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D3" w:rsidRDefault="00D244D3" w:rsidP="003162B4">
      <w:pPr>
        <w:pStyle w:val="a8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align>top</wp:align>
            </wp:positionV>
            <wp:extent cx="533400" cy="65913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2B4">
        <w:br w:type="textWrapping" w:clear="all"/>
      </w:r>
    </w:p>
    <w:p w:rsidR="00D244D3" w:rsidRDefault="00D244D3" w:rsidP="009656F3">
      <w:pPr>
        <w:pStyle w:val="a8"/>
        <w:jc w:val="center"/>
      </w:pPr>
    </w:p>
    <w:p w:rsidR="00D244D3" w:rsidRPr="000C6556" w:rsidRDefault="00D244D3" w:rsidP="009656F3">
      <w:pPr>
        <w:pStyle w:val="a8"/>
        <w:jc w:val="center"/>
        <w:rPr>
          <w:b/>
          <w:caps/>
          <w:sz w:val="28"/>
          <w:szCs w:val="28"/>
        </w:rPr>
      </w:pPr>
      <w:r w:rsidRPr="000C6556">
        <w:rPr>
          <w:b/>
          <w:caps/>
          <w:sz w:val="28"/>
          <w:szCs w:val="28"/>
        </w:rPr>
        <w:t>СОБРАНИЕ</w:t>
      </w:r>
    </w:p>
    <w:p w:rsidR="00D244D3" w:rsidRPr="000C6556" w:rsidRDefault="00D244D3" w:rsidP="009656F3">
      <w:pPr>
        <w:pStyle w:val="a8"/>
        <w:jc w:val="center"/>
        <w:rPr>
          <w:b/>
          <w:sz w:val="28"/>
          <w:szCs w:val="28"/>
        </w:rPr>
      </w:pPr>
      <w:r w:rsidRPr="000C6556"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D244D3" w:rsidRDefault="00D244D3" w:rsidP="009656F3">
      <w:pPr>
        <w:pStyle w:val="a8"/>
        <w:jc w:val="center"/>
        <w:rPr>
          <w:b/>
          <w:sz w:val="28"/>
          <w:szCs w:val="28"/>
        </w:rPr>
      </w:pPr>
    </w:p>
    <w:p w:rsidR="009656F3" w:rsidRDefault="00733DA0" w:rsidP="009656F3">
      <w:pPr>
        <w:spacing w:after="0" w:line="240" w:lineRule="auto"/>
        <w:ind w:left="40"/>
        <w:rPr>
          <w:b/>
          <w:bCs/>
          <w:sz w:val="28"/>
          <w:szCs w:val="28"/>
        </w:rPr>
      </w:pPr>
      <w:r w:rsidRPr="00733DA0">
        <w:pict>
          <v:line id="_x0000_s1026" style="position:absolute;left:0;text-align:left;z-index:251660288" from="-3.95pt,4.8pt" to="489.85pt,4.8pt" strokeweight="1.59mm">
            <v:stroke joinstyle="miter"/>
          </v:line>
        </w:pict>
      </w:r>
    </w:p>
    <w:p w:rsidR="0093341D" w:rsidRDefault="00D244D3" w:rsidP="009656F3">
      <w:pPr>
        <w:spacing w:after="0" w:line="240" w:lineRule="auto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556">
        <w:rPr>
          <w:rFonts w:ascii="Times New Roman" w:hAnsi="Times New Roman" w:cs="Times New Roman"/>
          <w:b/>
          <w:bCs/>
          <w:sz w:val="28"/>
          <w:szCs w:val="28"/>
        </w:rPr>
        <w:t xml:space="preserve">РЕШЕНИЕ     </w:t>
      </w:r>
      <w:r w:rsidR="00467A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E5D5C" w:rsidRDefault="00467A9A" w:rsidP="00FE5D5C">
      <w:pPr>
        <w:spacing w:after="0" w:line="240" w:lineRule="auto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244D3" w:rsidRPr="00FE5D5C" w:rsidRDefault="003162B4" w:rsidP="00FE5D5C">
      <w:pPr>
        <w:spacing w:after="0" w:line="240" w:lineRule="auto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«27</w:t>
      </w:r>
      <w:r w:rsidR="00D244D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12429E">
        <w:rPr>
          <w:rFonts w:ascii="Times New Roman" w:hAnsi="Times New Roman" w:cs="Times New Roman"/>
          <w:sz w:val="24"/>
          <w:szCs w:val="24"/>
        </w:rPr>
        <w:t xml:space="preserve"> </w:t>
      </w:r>
      <w:r w:rsidR="00D244D3">
        <w:rPr>
          <w:rFonts w:ascii="Times New Roman" w:hAnsi="Times New Roman" w:cs="Times New Roman"/>
          <w:sz w:val="24"/>
          <w:szCs w:val="24"/>
        </w:rPr>
        <w:t>202</w:t>
      </w:r>
      <w:r w:rsidR="00D708D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244D3">
        <w:rPr>
          <w:rFonts w:ascii="Times New Roman" w:hAnsi="Times New Roman" w:cs="Times New Roman"/>
          <w:sz w:val="24"/>
          <w:szCs w:val="24"/>
        </w:rPr>
        <w:t xml:space="preserve"> г.</w:t>
      </w:r>
      <w:r w:rsidR="00D244D3" w:rsidRPr="008F040F">
        <w:rPr>
          <w:rFonts w:ascii="Times New Roman" w:hAnsi="Times New Roman" w:cs="Times New Roman"/>
          <w:sz w:val="24"/>
          <w:szCs w:val="24"/>
        </w:rPr>
        <w:tab/>
      </w:r>
      <w:r w:rsidR="00D244D3" w:rsidRPr="008F040F">
        <w:rPr>
          <w:rFonts w:ascii="Times New Roman" w:hAnsi="Times New Roman" w:cs="Times New Roman"/>
          <w:sz w:val="24"/>
          <w:szCs w:val="24"/>
        </w:rPr>
        <w:tab/>
      </w:r>
      <w:r w:rsidR="00D244D3" w:rsidRPr="008F040F">
        <w:rPr>
          <w:rFonts w:ascii="Times New Roman" w:hAnsi="Times New Roman" w:cs="Times New Roman"/>
          <w:sz w:val="24"/>
          <w:szCs w:val="24"/>
        </w:rPr>
        <w:tab/>
      </w:r>
      <w:r w:rsidR="00D244D3" w:rsidRPr="008F040F">
        <w:rPr>
          <w:rFonts w:ascii="Times New Roman" w:hAnsi="Times New Roman" w:cs="Times New Roman"/>
          <w:sz w:val="24"/>
          <w:szCs w:val="24"/>
        </w:rPr>
        <w:tab/>
      </w:r>
      <w:r w:rsidR="00D244D3" w:rsidRPr="008F040F">
        <w:rPr>
          <w:rFonts w:ascii="Times New Roman" w:hAnsi="Times New Roman" w:cs="Times New Roman"/>
          <w:sz w:val="24"/>
          <w:szCs w:val="24"/>
        </w:rPr>
        <w:tab/>
      </w:r>
      <w:r w:rsidR="00D244D3" w:rsidRPr="008F040F">
        <w:rPr>
          <w:rFonts w:ascii="Times New Roman" w:hAnsi="Times New Roman" w:cs="Times New Roman"/>
          <w:sz w:val="24"/>
          <w:szCs w:val="24"/>
        </w:rPr>
        <w:tab/>
      </w:r>
      <w:r w:rsidR="00D244D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244D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179</w:t>
      </w:r>
      <w:r w:rsidR="00D244D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pPr w:leftFromText="180" w:rightFromText="180" w:vertAnchor="text" w:horzAnchor="margin" w:tblpY="430"/>
        <w:tblW w:w="0" w:type="auto"/>
        <w:tblLayout w:type="fixed"/>
        <w:tblLook w:val="04A0"/>
      </w:tblPr>
      <w:tblGrid>
        <w:gridCol w:w="5070"/>
      </w:tblGrid>
      <w:tr w:rsidR="00D244D3" w:rsidRPr="009656F3" w:rsidTr="0051499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4D3" w:rsidRPr="009656F3" w:rsidRDefault="009656F3" w:rsidP="004C626A">
            <w:pPr>
              <w:tabs>
                <w:tab w:val="left" w:pos="4395"/>
              </w:tabs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6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внесении изменений в Решение Собрания Базарно-Карабулакского муниципального района Саратовской области от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Pr="009656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  <w:r w:rsidRPr="009656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9656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г.  № </w:t>
            </w:r>
            <w:r w:rsidR="00D708D8" w:rsidRPr="00D708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4C6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9656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«Об утверждении </w:t>
            </w:r>
            <w:r w:rsidR="009334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Местных нормативов градостроительного проектирования </w:t>
            </w:r>
            <w:r w:rsidR="00D708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C6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Максимовского</w:t>
            </w:r>
            <w:r w:rsidR="00D708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656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334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 Базарно – Карабулакского муниципального района Саратовской области</w:t>
            </w:r>
            <w:r w:rsidRPr="009656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D244D3" w:rsidRDefault="00D244D3" w:rsidP="009656F3">
      <w:pPr>
        <w:tabs>
          <w:tab w:val="left" w:pos="439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6F3" w:rsidRPr="009656F3" w:rsidRDefault="009656F3" w:rsidP="009656F3">
      <w:pPr>
        <w:tabs>
          <w:tab w:val="left" w:pos="439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44D3" w:rsidRPr="009656F3" w:rsidRDefault="00D244D3" w:rsidP="009656F3">
      <w:pPr>
        <w:tabs>
          <w:tab w:val="left" w:pos="439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44D3" w:rsidRPr="009656F3" w:rsidRDefault="00D244D3" w:rsidP="009656F3">
      <w:pPr>
        <w:tabs>
          <w:tab w:val="left" w:pos="439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44D3" w:rsidRPr="009656F3" w:rsidRDefault="00D244D3" w:rsidP="009656F3">
      <w:pPr>
        <w:tabs>
          <w:tab w:val="left" w:pos="439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44D3" w:rsidRPr="009656F3" w:rsidRDefault="00D244D3" w:rsidP="009656F3">
      <w:pPr>
        <w:tabs>
          <w:tab w:val="left" w:pos="439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6F3" w:rsidRPr="009656F3" w:rsidRDefault="009656F3" w:rsidP="009656F3">
      <w:pPr>
        <w:tabs>
          <w:tab w:val="left" w:pos="439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6F3" w:rsidRDefault="009656F3" w:rsidP="009656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656F3" w:rsidRDefault="009656F3" w:rsidP="009656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656F3" w:rsidRDefault="009656F3" w:rsidP="009656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67A9A" w:rsidRDefault="00D244D3" w:rsidP="009656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656F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2429E" w:rsidRPr="009656F3">
        <w:rPr>
          <w:rFonts w:ascii="Times New Roman" w:hAnsi="Times New Roman" w:cs="Times New Roman"/>
          <w:sz w:val="24"/>
          <w:szCs w:val="24"/>
        </w:rPr>
        <w:t>с ч.1, 2</w:t>
      </w:r>
      <w:r w:rsidRPr="009656F3">
        <w:rPr>
          <w:rFonts w:ascii="Times New Roman" w:hAnsi="Times New Roman" w:cs="Times New Roman"/>
          <w:sz w:val="24"/>
          <w:szCs w:val="24"/>
        </w:rPr>
        <w:t xml:space="preserve"> ст. 29</w:t>
      </w:r>
      <w:r w:rsidR="0012429E" w:rsidRPr="009656F3">
        <w:rPr>
          <w:rFonts w:ascii="Times New Roman" w:hAnsi="Times New Roman" w:cs="Times New Roman"/>
          <w:sz w:val="24"/>
          <w:szCs w:val="24"/>
        </w:rPr>
        <w:t>.4</w:t>
      </w:r>
      <w:r w:rsidRPr="009656F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 Федеральным законом от 06.10.2003г. № 131-ФЗ «Об общих принципах организации местного самоуправления в Российской Федерации», Законом Саратовской области 09.10.2006г № 96-ЗСО «О регулировании градостроительной деятельности в Саратовской области»,</w:t>
      </w:r>
      <w:r w:rsidR="00E67859" w:rsidRPr="009656F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 Саратовской области  от 25.12.2017 г.     №679-П «Об утверждении региональных нормативов градостроительного проектирования Саратовской области», </w:t>
      </w:r>
      <w:r w:rsidRPr="009656F3">
        <w:rPr>
          <w:rFonts w:ascii="Times New Roman" w:hAnsi="Times New Roman" w:cs="Times New Roman"/>
          <w:sz w:val="24"/>
          <w:szCs w:val="24"/>
        </w:rPr>
        <w:t>руководствуясь Уставом Базарно-Карабулакского муниципального района, Собрание Базарно-Карабулакского муниципального района</w:t>
      </w:r>
    </w:p>
    <w:p w:rsidR="003162B4" w:rsidRDefault="003162B4" w:rsidP="009656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162B4" w:rsidRPr="003162B4" w:rsidRDefault="003162B4" w:rsidP="003162B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2B4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9656F3" w:rsidRPr="009656F3" w:rsidRDefault="009656F3" w:rsidP="009656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71A7A" w:rsidRPr="009656F3" w:rsidRDefault="00271A7A" w:rsidP="009656F3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56F3">
        <w:rPr>
          <w:rFonts w:ascii="Times New Roman" w:hAnsi="Times New Roman" w:cs="Times New Roman"/>
          <w:sz w:val="24"/>
          <w:szCs w:val="24"/>
        </w:rPr>
        <w:t xml:space="preserve">1. </w:t>
      </w:r>
      <w:r w:rsidR="00E67859" w:rsidRPr="009656F3">
        <w:rPr>
          <w:rFonts w:ascii="Times New Roman" w:hAnsi="Times New Roman" w:cs="Times New Roman"/>
          <w:sz w:val="24"/>
          <w:szCs w:val="24"/>
        </w:rPr>
        <w:t>Внести в решение Собрания Базарно-Карабулакского муниципального района от 15.04.2019г. №</w:t>
      </w:r>
      <w:r w:rsidR="00D708D8" w:rsidRPr="00D708D8">
        <w:rPr>
          <w:rFonts w:ascii="Times New Roman" w:hAnsi="Times New Roman" w:cs="Times New Roman"/>
          <w:sz w:val="24"/>
          <w:szCs w:val="24"/>
        </w:rPr>
        <w:t>4</w:t>
      </w:r>
      <w:r w:rsidR="004C626A">
        <w:rPr>
          <w:rFonts w:ascii="Times New Roman" w:hAnsi="Times New Roman" w:cs="Times New Roman"/>
          <w:sz w:val="24"/>
          <w:szCs w:val="24"/>
        </w:rPr>
        <w:t>9</w:t>
      </w:r>
      <w:r w:rsidR="00E67859" w:rsidRPr="009656F3">
        <w:rPr>
          <w:rFonts w:ascii="Times New Roman" w:hAnsi="Times New Roman" w:cs="Times New Roman"/>
          <w:sz w:val="24"/>
          <w:szCs w:val="24"/>
        </w:rPr>
        <w:t xml:space="preserve"> «Об утверждении местных нормативов градостроительного проектирования </w:t>
      </w:r>
      <w:r w:rsidR="004C626A">
        <w:rPr>
          <w:rFonts w:ascii="Times New Roman" w:hAnsi="Times New Roman" w:cs="Times New Roman"/>
          <w:bCs/>
          <w:color w:val="000000"/>
          <w:sz w:val="24"/>
          <w:szCs w:val="24"/>
        </w:rPr>
        <w:t>Максимовского</w:t>
      </w:r>
      <w:r w:rsidR="00E67859" w:rsidRPr="009656F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Ба</w:t>
      </w:r>
      <w:r w:rsidRPr="009656F3">
        <w:rPr>
          <w:rFonts w:ascii="Times New Roman" w:hAnsi="Times New Roman" w:cs="Times New Roman"/>
          <w:sz w:val="24"/>
          <w:szCs w:val="24"/>
        </w:rPr>
        <w:t>зарно-Карабулакского района Сар</w:t>
      </w:r>
      <w:r w:rsidR="00E67859" w:rsidRPr="009656F3">
        <w:rPr>
          <w:rFonts w:ascii="Times New Roman" w:hAnsi="Times New Roman" w:cs="Times New Roman"/>
          <w:sz w:val="24"/>
          <w:szCs w:val="24"/>
        </w:rPr>
        <w:t>атовской области»</w:t>
      </w:r>
      <w:r w:rsidRPr="009656F3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271A7A" w:rsidRPr="009656F3" w:rsidRDefault="00271A7A" w:rsidP="000F630B">
      <w:pPr>
        <w:pStyle w:val="a6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656F3">
        <w:rPr>
          <w:rFonts w:ascii="Times New Roman" w:hAnsi="Times New Roman" w:cs="Times New Roman"/>
          <w:sz w:val="24"/>
          <w:szCs w:val="24"/>
        </w:rPr>
        <w:t>1.1. В таблице 1.3. «Расчетные показатели, устанавливаемые для объектов местного значения сельского поселения в области физической культуры и массового спорта»:</w:t>
      </w:r>
    </w:p>
    <w:p w:rsidR="00271A7A" w:rsidRPr="009656F3" w:rsidRDefault="00271A7A" w:rsidP="000F630B">
      <w:pPr>
        <w:pStyle w:val="a6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656F3">
        <w:rPr>
          <w:rFonts w:ascii="Times New Roman" w:hAnsi="Times New Roman" w:cs="Times New Roman"/>
          <w:sz w:val="24"/>
          <w:szCs w:val="24"/>
        </w:rPr>
        <w:t xml:space="preserve">а) в строке «Плоскостные спортивные сооружения (в т. ч. стадионы)» в   графе «Значение расчетного показателя»  </w:t>
      </w:r>
      <w:r w:rsidR="00467A9A" w:rsidRPr="009656F3">
        <w:rPr>
          <w:rFonts w:ascii="Times New Roman" w:hAnsi="Times New Roman" w:cs="Times New Roman"/>
          <w:sz w:val="24"/>
          <w:szCs w:val="24"/>
        </w:rPr>
        <w:t xml:space="preserve">цифру </w:t>
      </w:r>
      <w:r w:rsidRPr="009656F3">
        <w:rPr>
          <w:rFonts w:ascii="Times New Roman" w:hAnsi="Times New Roman" w:cs="Times New Roman"/>
          <w:sz w:val="24"/>
          <w:szCs w:val="24"/>
        </w:rPr>
        <w:t xml:space="preserve">«1950» заменить </w:t>
      </w:r>
      <w:r w:rsidR="00467A9A" w:rsidRPr="009656F3">
        <w:rPr>
          <w:rFonts w:ascii="Times New Roman" w:hAnsi="Times New Roman" w:cs="Times New Roman"/>
          <w:sz w:val="24"/>
          <w:szCs w:val="24"/>
        </w:rPr>
        <w:t xml:space="preserve">цифрой </w:t>
      </w:r>
      <w:r w:rsidRPr="009656F3">
        <w:rPr>
          <w:rFonts w:ascii="Times New Roman" w:hAnsi="Times New Roman" w:cs="Times New Roman"/>
          <w:sz w:val="24"/>
          <w:szCs w:val="24"/>
        </w:rPr>
        <w:t>«7000»;</w:t>
      </w:r>
    </w:p>
    <w:p w:rsidR="002041AF" w:rsidRPr="009656F3" w:rsidRDefault="00271A7A" w:rsidP="000F630B">
      <w:pPr>
        <w:pStyle w:val="a6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656F3">
        <w:rPr>
          <w:rFonts w:ascii="Times New Roman" w:hAnsi="Times New Roman" w:cs="Times New Roman"/>
          <w:sz w:val="24"/>
          <w:szCs w:val="24"/>
        </w:rPr>
        <w:t xml:space="preserve">б) в строке «Помещения для занятий физической культурой и спортом (физкультурно-спортивные залы)» в графе «Значение расчетного показателя»  </w:t>
      </w:r>
      <w:r w:rsidR="00467A9A" w:rsidRPr="009656F3">
        <w:rPr>
          <w:rFonts w:ascii="Times New Roman" w:hAnsi="Times New Roman" w:cs="Times New Roman"/>
          <w:sz w:val="24"/>
          <w:szCs w:val="24"/>
        </w:rPr>
        <w:t xml:space="preserve">цифру </w:t>
      </w:r>
      <w:r w:rsidRPr="009656F3">
        <w:rPr>
          <w:rFonts w:ascii="Times New Roman" w:hAnsi="Times New Roman" w:cs="Times New Roman"/>
          <w:sz w:val="24"/>
          <w:szCs w:val="24"/>
        </w:rPr>
        <w:t xml:space="preserve">«60» заменить </w:t>
      </w:r>
      <w:r w:rsidR="00467A9A" w:rsidRPr="009656F3">
        <w:rPr>
          <w:rFonts w:ascii="Times New Roman" w:hAnsi="Times New Roman" w:cs="Times New Roman"/>
          <w:sz w:val="24"/>
          <w:szCs w:val="24"/>
        </w:rPr>
        <w:t xml:space="preserve">цифрой </w:t>
      </w:r>
      <w:r w:rsidRPr="009656F3">
        <w:rPr>
          <w:rFonts w:ascii="Times New Roman" w:hAnsi="Times New Roman" w:cs="Times New Roman"/>
          <w:sz w:val="24"/>
          <w:szCs w:val="24"/>
        </w:rPr>
        <w:t>«70».</w:t>
      </w:r>
    </w:p>
    <w:p w:rsidR="009656F3" w:rsidRPr="009656F3" w:rsidRDefault="009656F3" w:rsidP="009656F3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56F3">
        <w:rPr>
          <w:rFonts w:ascii="Times New Roman" w:hAnsi="Times New Roman" w:cs="Times New Roman"/>
          <w:sz w:val="24"/>
          <w:szCs w:val="24"/>
        </w:rPr>
        <w:t>2. Контроль  исполнения  настоящего решения возложить на секретаря Собрания Базарно-Карабулакского муниципального района Н.А. Крупнову.</w:t>
      </w:r>
    </w:p>
    <w:p w:rsidR="003162B4" w:rsidRPr="00946100" w:rsidRDefault="009656F3" w:rsidP="003162B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9656F3">
        <w:rPr>
          <w:rFonts w:ascii="Times New Roman" w:hAnsi="Times New Roman" w:cs="Times New Roman"/>
          <w:sz w:val="24"/>
          <w:szCs w:val="24"/>
        </w:rPr>
        <w:t xml:space="preserve">3. </w:t>
      </w:r>
      <w:r w:rsidR="003162B4" w:rsidRPr="009461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Настоящее </w:t>
      </w:r>
      <w:r w:rsidR="003162B4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решение</w:t>
      </w:r>
      <w:r w:rsidR="003162B4" w:rsidRPr="009461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вступает в силу со дня его официального  опубликования на официальном сайте администрации Базарно-Карабулакского муниципального района в сети Интернет</w:t>
      </w:r>
      <w:r w:rsidR="003162B4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9" w:history="1">
        <w:r w:rsidR="003162B4" w:rsidRPr="00EE51FC">
          <w:rPr>
            <w:rStyle w:val="af"/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https://admbk.ru/</w:t>
        </w:r>
      </w:hyperlink>
      <w:r w:rsidR="003162B4" w:rsidRPr="009461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0F630B" w:rsidRPr="009656F3" w:rsidRDefault="000F630B" w:rsidP="009656F3">
      <w:pPr>
        <w:tabs>
          <w:tab w:val="left" w:pos="439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6F3" w:rsidRDefault="009656F3" w:rsidP="003162B4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656F3">
        <w:rPr>
          <w:rFonts w:ascii="Times New Roman" w:hAnsi="Times New Roman" w:cs="Times New Roman"/>
          <w:b/>
          <w:sz w:val="24"/>
        </w:rPr>
        <w:t>Председатель Собрания                                                                                                             муниципального района                                                                                    Л.П. Комарова</w:t>
      </w:r>
    </w:p>
    <w:p w:rsidR="00890384" w:rsidRPr="009656F3" w:rsidRDefault="009656F3" w:rsidP="00FE5D5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656F3">
        <w:rPr>
          <w:rFonts w:ascii="Times New Roman" w:hAnsi="Times New Roman" w:cs="Times New Roman"/>
          <w:b/>
          <w:sz w:val="24"/>
        </w:rPr>
        <w:t>Глава муниципального района                                                                        О.А. Чумбаев</w:t>
      </w:r>
    </w:p>
    <w:sectPr w:rsidR="00890384" w:rsidRPr="009656F3" w:rsidSect="0014574D">
      <w:headerReference w:type="default" r:id="rId10"/>
      <w:pgSz w:w="11906" w:h="16838"/>
      <w:pgMar w:top="568" w:right="850" w:bottom="142" w:left="1701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B03" w:rsidRDefault="00865B03" w:rsidP="00D708D8">
      <w:pPr>
        <w:spacing w:after="0" w:line="240" w:lineRule="auto"/>
      </w:pPr>
      <w:r>
        <w:separator/>
      </w:r>
    </w:p>
  </w:endnote>
  <w:endnote w:type="continuationSeparator" w:id="1">
    <w:p w:rsidR="00865B03" w:rsidRDefault="00865B03" w:rsidP="00D7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B03" w:rsidRDefault="00865B03" w:rsidP="00D708D8">
      <w:pPr>
        <w:spacing w:after="0" w:line="240" w:lineRule="auto"/>
      </w:pPr>
      <w:r>
        <w:separator/>
      </w:r>
    </w:p>
  </w:footnote>
  <w:footnote w:type="continuationSeparator" w:id="1">
    <w:p w:rsidR="00865B03" w:rsidRDefault="00865B03" w:rsidP="00D7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D8" w:rsidRPr="00D708D8" w:rsidRDefault="00D708D8" w:rsidP="0014574D">
    <w:pPr>
      <w:pStyle w:val="a8"/>
      <w:ind w:right="283"/>
      <w:jc w:val="right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5082A"/>
    <w:multiLevelType w:val="hybridMultilevel"/>
    <w:tmpl w:val="F63AAE3A"/>
    <w:lvl w:ilvl="0" w:tplc="770ED76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000377"/>
    <w:multiLevelType w:val="hybridMultilevel"/>
    <w:tmpl w:val="DA2A1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3F4"/>
    <w:rsid w:val="00001E80"/>
    <w:rsid w:val="00060B02"/>
    <w:rsid w:val="000F630B"/>
    <w:rsid w:val="00106033"/>
    <w:rsid w:val="0012429E"/>
    <w:rsid w:val="00144FB3"/>
    <w:rsid w:val="0014574D"/>
    <w:rsid w:val="002041AF"/>
    <w:rsid w:val="00217150"/>
    <w:rsid w:val="00257C9D"/>
    <w:rsid w:val="00271A7A"/>
    <w:rsid w:val="003162B4"/>
    <w:rsid w:val="0032031B"/>
    <w:rsid w:val="00350BAF"/>
    <w:rsid w:val="003843C3"/>
    <w:rsid w:val="00467A9A"/>
    <w:rsid w:val="004C626A"/>
    <w:rsid w:val="00733DA0"/>
    <w:rsid w:val="007E6E1B"/>
    <w:rsid w:val="007F1180"/>
    <w:rsid w:val="00834021"/>
    <w:rsid w:val="00846EDD"/>
    <w:rsid w:val="00865B03"/>
    <w:rsid w:val="00886A8C"/>
    <w:rsid w:val="00890384"/>
    <w:rsid w:val="00891D27"/>
    <w:rsid w:val="0093341D"/>
    <w:rsid w:val="009656F3"/>
    <w:rsid w:val="00AA6529"/>
    <w:rsid w:val="00AB7E0F"/>
    <w:rsid w:val="00AD63F4"/>
    <w:rsid w:val="00AF76F1"/>
    <w:rsid w:val="00B273A1"/>
    <w:rsid w:val="00D244D3"/>
    <w:rsid w:val="00D70333"/>
    <w:rsid w:val="00D708D8"/>
    <w:rsid w:val="00E11578"/>
    <w:rsid w:val="00E204D4"/>
    <w:rsid w:val="00E67859"/>
    <w:rsid w:val="00EB32A1"/>
    <w:rsid w:val="00F903EB"/>
    <w:rsid w:val="00FC583C"/>
    <w:rsid w:val="00FE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7C9D"/>
    <w:pPr>
      <w:ind w:left="720"/>
      <w:contextualSpacing/>
    </w:pPr>
  </w:style>
  <w:style w:type="character" w:styleId="a5">
    <w:name w:val="Emphasis"/>
    <w:basedOn w:val="a0"/>
    <w:qFormat/>
    <w:rsid w:val="00D244D3"/>
    <w:rPr>
      <w:i/>
      <w:iCs/>
    </w:rPr>
  </w:style>
  <w:style w:type="paragraph" w:styleId="a6">
    <w:name w:val="No Spacing"/>
    <w:link w:val="a7"/>
    <w:uiPriority w:val="1"/>
    <w:qFormat/>
    <w:rsid w:val="00D244D3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aliases w:val=" Знак4, Знак8,ВерхКолонтитул"/>
    <w:basedOn w:val="a"/>
    <w:link w:val="a9"/>
    <w:rsid w:val="00D244D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aliases w:val=" Знак4 Знак, Знак8 Знак,ВерхКолонтитул Знак"/>
    <w:basedOn w:val="a0"/>
    <w:link w:val="a8"/>
    <w:rsid w:val="00D244D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aliases w:val="Table Grid Report"/>
    <w:basedOn w:val="a1"/>
    <w:uiPriority w:val="59"/>
    <w:rsid w:val="00D244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1"/>
    <w:rsid w:val="00D244D3"/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D244D3"/>
  </w:style>
  <w:style w:type="paragraph" w:styleId="ab">
    <w:name w:val="Balloon Text"/>
    <w:basedOn w:val="a"/>
    <w:link w:val="ac"/>
    <w:uiPriority w:val="99"/>
    <w:semiHidden/>
    <w:unhideWhenUsed/>
    <w:rsid w:val="00D2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44D3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unhideWhenUsed/>
    <w:rsid w:val="00D7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708D8"/>
  </w:style>
  <w:style w:type="character" w:styleId="af">
    <w:name w:val="Hyperlink"/>
    <w:basedOn w:val="a0"/>
    <w:uiPriority w:val="99"/>
    <w:unhideWhenUsed/>
    <w:rsid w:val="003162B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b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C7B4C-5D5F-4757-8E9D-86C21267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3</cp:revision>
  <cp:lastPrinted>2021-02-25T05:25:00Z</cp:lastPrinted>
  <dcterms:created xsi:type="dcterms:W3CDTF">2021-04-19T09:49:00Z</dcterms:created>
  <dcterms:modified xsi:type="dcterms:W3CDTF">2021-04-29T06:33:00Z</dcterms:modified>
</cp:coreProperties>
</file>