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CB54A9" w:rsidP="00031E02">
      <w:pPr>
        <w:ind w:left="40"/>
        <w:jc w:val="center"/>
        <w:rPr>
          <w:b/>
          <w:bCs/>
          <w:sz w:val="28"/>
          <w:szCs w:val="28"/>
        </w:rPr>
      </w:pPr>
      <w:r w:rsidRPr="00CB54A9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2648EA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</w: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    </w:t>
      </w:r>
    </w:p>
    <w:p w:rsidR="00031E02" w:rsidRPr="008F040F" w:rsidRDefault="002648EA" w:rsidP="00031E02">
      <w:pPr>
        <w:rPr>
          <w:sz w:val="24"/>
          <w:szCs w:val="24"/>
        </w:rPr>
      </w:pPr>
      <w:r>
        <w:rPr>
          <w:sz w:val="24"/>
          <w:szCs w:val="24"/>
        </w:rPr>
        <w:t>« 05 »</w:t>
      </w:r>
      <w:r w:rsidR="00031E02" w:rsidRPr="008F040F">
        <w:rPr>
          <w:sz w:val="24"/>
          <w:szCs w:val="24"/>
        </w:rPr>
        <w:tab/>
      </w:r>
      <w:r>
        <w:rPr>
          <w:sz w:val="24"/>
          <w:szCs w:val="24"/>
        </w:rPr>
        <w:t xml:space="preserve">декабря 2018 г. 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</w:t>
      </w:r>
      <w:r w:rsidR="00031E02">
        <w:rPr>
          <w:sz w:val="24"/>
          <w:szCs w:val="24"/>
        </w:rPr>
        <w:t xml:space="preserve">№  </w:t>
      </w:r>
      <w:r>
        <w:rPr>
          <w:sz w:val="24"/>
          <w:szCs w:val="24"/>
        </w:rPr>
        <w:t>17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644"/>
      </w:tblGrid>
      <w:tr w:rsidR="00031E02" w:rsidTr="00BE22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4019EE" w:rsidRDefault="00DA4722" w:rsidP="00BE22F3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изменений и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дополнений в правила землепользования и застройки </w:t>
            </w:r>
            <w:r w:rsidR="00BE22F3">
              <w:rPr>
                <w:b/>
                <w:bCs/>
                <w:color w:val="000000"/>
                <w:sz w:val="24"/>
                <w:szCs w:val="24"/>
              </w:rPr>
              <w:t xml:space="preserve">территории Базарно-Карабулакского муниципального образования Базарно-Карабулакского </w:t>
            </w:r>
            <w:r w:rsidR="00AB25EA">
              <w:rPr>
                <w:b/>
                <w:bCs/>
                <w:color w:val="000000"/>
                <w:sz w:val="24"/>
                <w:szCs w:val="24"/>
              </w:rPr>
              <w:t>муниципального района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767F34" w:rsidRDefault="00AB25EA" w:rsidP="00031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Минэкономразвития России от 01.09.2014г. № 540 «Об утверждении классификатора видов разрешенного использования земельных участков»</w:t>
      </w:r>
      <w:r w:rsidR="00C77F18">
        <w:rPr>
          <w:rFonts w:ascii="Times New Roman" w:hAnsi="Times New Roman" w:cs="Times New Roman"/>
          <w:sz w:val="24"/>
          <w:szCs w:val="24"/>
        </w:rPr>
        <w:t>,</w:t>
      </w:r>
      <w:r w:rsidR="000F669F">
        <w:rPr>
          <w:rFonts w:ascii="Times New Roman" w:hAnsi="Times New Roman" w:cs="Times New Roman"/>
          <w:sz w:val="24"/>
          <w:szCs w:val="24"/>
        </w:rPr>
        <w:t xml:space="preserve"> </w:t>
      </w:r>
      <w:r w:rsidR="00FF2DB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FF2DB7">
        <w:rPr>
          <w:rFonts w:ascii="Times New Roman" w:hAnsi="Times New Roman" w:cs="Times New Roman"/>
          <w:sz w:val="24"/>
          <w:szCs w:val="24"/>
        </w:rPr>
        <w:t>Россреестра</w:t>
      </w:r>
      <w:proofErr w:type="spellEnd"/>
      <w:r w:rsidR="00FF2DB7">
        <w:rPr>
          <w:rFonts w:ascii="Times New Roman" w:hAnsi="Times New Roman" w:cs="Times New Roman"/>
          <w:sz w:val="24"/>
          <w:szCs w:val="24"/>
        </w:rPr>
        <w:t xml:space="preserve"> от 01.08.2014г</w:t>
      </w:r>
      <w:proofErr w:type="gramEnd"/>
      <w:r w:rsidR="00FF2DB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FF2D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2DB7">
        <w:rPr>
          <w:rFonts w:ascii="Times New Roman" w:hAnsi="Times New Roman" w:cs="Times New Roman"/>
          <w:sz w:val="24"/>
          <w:szCs w:val="24"/>
        </w:rPr>
        <w:t xml:space="preserve">/369, 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031E02" w:rsidRDefault="00031E02" w:rsidP="00031E0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31E02" w:rsidRPr="00031969" w:rsidRDefault="00031E02" w:rsidP="00031E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31E02" w:rsidRPr="008679A5" w:rsidRDefault="00031E02" w:rsidP="00031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08D8" w:rsidRDefault="00BE22F3" w:rsidP="00BE2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7F18" w:rsidRPr="00BE22F3">
        <w:rPr>
          <w:sz w:val="24"/>
          <w:szCs w:val="24"/>
        </w:rPr>
        <w:t xml:space="preserve">Внести </w:t>
      </w:r>
      <w:r w:rsidR="007F08D8">
        <w:rPr>
          <w:sz w:val="24"/>
          <w:szCs w:val="24"/>
        </w:rPr>
        <w:t xml:space="preserve">изменения и </w:t>
      </w:r>
      <w:r w:rsidR="00821844" w:rsidRPr="00BE22F3">
        <w:rPr>
          <w:sz w:val="24"/>
          <w:szCs w:val="24"/>
        </w:rPr>
        <w:t xml:space="preserve">дополнения в Правила землепользования  и застройки территории </w:t>
      </w:r>
      <w:r w:rsidRPr="00BE22F3">
        <w:rPr>
          <w:sz w:val="24"/>
          <w:szCs w:val="24"/>
        </w:rPr>
        <w:t xml:space="preserve">Базарно-Карабулакского муниципального образования </w:t>
      </w:r>
      <w:r w:rsidR="00821844" w:rsidRPr="00BE22F3">
        <w:rPr>
          <w:sz w:val="24"/>
          <w:szCs w:val="24"/>
        </w:rPr>
        <w:t xml:space="preserve"> Базарно-Карабулакского муниципального района</w:t>
      </w:r>
      <w:r>
        <w:rPr>
          <w:sz w:val="24"/>
          <w:szCs w:val="24"/>
        </w:rPr>
        <w:t xml:space="preserve"> Саратовской области в статью 35</w:t>
      </w:r>
      <w:r w:rsidR="00821844" w:rsidRPr="00BE22F3">
        <w:rPr>
          <w:sz w:val="24"/>
          <w:szCs w:val="24"/>
        </w:rPr>
        <w:t xml:space="preserve"> «Градостроительные регламенты»</w:t>
      </w:r>
      <w:r>
        <w:rPr>
          <w:sz w:val="24"/>
          <w:szCs w:val="24"/>
        </w:rPr>
        <w:t>,</w:t>
      </w:r>
      <w:r w:rsidRPr="00BE22F3">
        <w:rPr>
          <w:sz w:val="24"/>
          <w:szCs w:val="24"/>
        </w:rPr>
        <w:t xml:space="preserve"> </w:t>
      </w:r>
      <w:r>
        <w:rPr>
          <w:sz w:val="24"/>
          <w:szCs w:val="24"/>
        </w:rPr>
        <w:t>а именно:</w:t>
      </w:r>
    </w:p>
    <w:p w:rsidR="007F08D8" w:rsidRDefault="00A94E6C" w:rsidP="00BE2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 зоне</w:t>
      </w:r>
      <w:r w:rsidR="00BE22F3">
        <w:rPr>
          <w:sz w:val="24"/>
          <w:szCs w:val="24"/>
        </w:rPr>
        <w:t xml:space="preserve"> П-1 «Зона предприятий, производств и объектов </w:t>
      </w:r>
      <w:r w:rsidR="00BE22F3">
        <w:rPr>
          <w:sz w:val="24"/>
          <w:szCs w:val="24"/>
          <w:lang w:val="en-US"/>
        </w:rPr>
        <w:t>III</w:t>
      </w:r>
      <w:r w:rsidR="00BE22F3">
        <w:rPr>
          <w:sz w:val="24"/>
          <w:szCs w:val="24"/>
        </w:rPr>
        <w:t xml:space="preserve"> класса вредности, СЗЗ до 300м» </w:t>
      </w:r>
      <w:r w:rsidR="007F08D8">
        <w:rPr>
          <w:sz w:val="24"/>
          <w:szCs w:val="24"/>
        </w:rPr>
        <w:t xml:space="preserve">- </w:t>
      </w:r>
      <w:r w:rsidR="00BE22F3">
        <w:rPr>
          <w:sz w:val="24"/>
          <w:szCs w:val="24"/>
        </w:rPr>
        <w:t>перенести из вспомогательного вида разрешенного использования объектов капитального строител</w:t>
      </w:r>
      <w:r w:rsidR="00FF2DB7">
        <w:rPr>
          <w:sz w:val="24"/>
          <w:szCs w:val="24"/>
        </w:rPr>
        <w:t>ьства и земельных участков: «1.</w:t>
      </w:r>
      <w:r w:rsidR="00BE22F3">
        <w:rPr>
          <w:sz w:val="24"/>
          <w:szCs w:val="24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 2.Автостоянки для временного хранения грузовых автомобилей; 3.</w:t>
      </w:r>
      <w:r w:rsidR="00BE22F3" w:rsidRPr="005F33E8">
        <w:t xml:space="preserve"> </w:t>
      </w:r>
      <w:r w:rsidR="00BE22F3" w:rsidRPr="005F33E8">
        <w:rPr>
          <w:sz w:val="24"/>
          <w:szCs w:val="24"/>
        </w:rPr>
        <w:t>Гаражи и автостоянки для постоянного хранения грузовых автомобилей</w:t>
      </w:r>
      <w:r w:rsidR="00BE22F3">
        <w:rPr>
          <w:sz w:val="24"/>
          <w:szCs w:val="24"/>
        </w:rPr>
        <w:t>» в основные виды разрешенного использования  земельных участков</w:t>
      </w:r>
      <w:r w:rsidR="007F08D8">
        <w:rPr>
          <w:sz w:val="24"/>
          <w:szCs w:val="24"/>
        </w:rPr>
        <w:t>»</w:t>
      </w:r>
      <w:r w:rsidR="00BE22F3">
        <w:rPr>
          <w:sz w:val="24"/>
          <w:szCs w:val="24"/>
        </w:rPr>
        <w:t xml:space="preserve">, </w:t>
      </w:r>
    </w:p>
    <w:p w:rsidR="007077E8" w:rsidRDefault="007F08D8" w:rsidP="00A94E6C">
      <w:pPr>
        <w:autoSpaceDE w:val="0"/>
        <w:spacing w:before="60" w:after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- в зону Ж-2 «</w:t>
      </w:r>
      <w:r w:rsidRPr="007F08D8">
        <w:rPr>
          <w:bCs/>
          <w:sz w:val="24"/>
          <w:szCs w:val="24"/>
        </w:rPr>
        <w:t>Зона смешанной жилой застройки</w:t>
      </w:r>
      <w:r>
        <w:rPr>
          <w:b/>
          <w:bCs/>
        </w:rPr>
        <w:t xml:space="preserve">» -  </w:t>
      </w:r>
      <w:r w:rsidRPr="007F08D8">
        <w:rPr>
          <w:bCs/>
          <w:sz w:val="24"/>
          <w:szCs w:val="24"/>
        </w:rPr>
        <w:t>добавить</w:t>
      </w:r>
      <w:r w:rsidR="00A94E6C">
        <w:rPr>
          <w:bCs/>
          <w:sz w:val="24"/>
          <w:szCs w:val="24"/>
        </w:rPr>
        <w:t xml:space="preserve"> в о</w:t>
      </w:r>
      <w:r w:rsidR="00A94E6C" w:rsidRPr="00A94E6C">
        <w:rPr>
          <w:bCs/>
          <w:sz w:val="24"/>
          <w:szCs w:val="24"/>
        </w:rPr>
        <w:t>сновные виды разрешенного использования объектов капитального строительства и земельных участков</w:t>
      </w:r>
      <w:r w:rsidR="00A94E6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вид разрешенного использования </w:t>
      </w:r>
      <w:r w:rsidR="00A94E6C">
        <w:rPr>
          <w:bCs/>
          <w:sz w:val="24"/>
          <w:szCs w:val="24"/>
        </w:rPr>
        <w:t xml:space="preserve">земельного участка: </w:t>
      </w:r>
      <w:proofErr w:type="gramStart"/>
      <w:r>
        <w:rPr>
          <w:bCs/>
          <w:sz w:val="24"/>
          <w:szCs w:val="24"/>
        </w:rPr>
        <w:t>«Земельные участки (территории) общего пользования»;</w:t>
      </w:r>
      <w:proofErr w:type="gramEnd"/>
    </w:p>
    <w:p w:rsidR="007F08D8" w:rsidRDefault="007F08D8" w:rsidP="007F08D8">
      <w:pPr>
        <w:autoSpaceDE w:val="0"/>
        <w:spacing w:before="60" w:after="60"/>
        <w:jc w:val="both"/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 xml:space="preserve">- в зону ОТ </w:t>
      </w:r>
      <w:r w:rsidR="00A94E6C" w:rsidRPr="00A94E6C">
        <w:rPr>
          <w:bCs/>
          <w:sz w:val="24"/>
          <w:szCs w:val="24"/>
        </w:rPr>
        <w:t>«Открытые природные пространства</w:t>
      </w:r>
      <w:r w:rsidR="00A94E6C">
        <w:rPr>
          <w:bCs/>
          <w:sz w:val="24"/>
          <w:szCs w:val="24"/>
        </w:rPr>
        <w:t xml:space="preserve">» - </w:t>
      </w:r>
      <w:r w:rsidR="00A94E6C" w:rsidRPr="007F08D8">
        <w:rPr>
          <w:bCs/>
          <w:sz w:val="24"/>
          <w:szCs w:val="24"/>
        </w:rPr>
        <w:t>добавить</w:t>
      </w:r>
      <w:r w:rsidR="00A94E6C">
        <w:rPr>
          <w:bCs/>
          <w:sz w:val="24"/>
          <w:szCs w:val="24"/>
        </w:rPr>
        <w:t xml:space="preserve"> в о</w:t>
      </w:r>
      <w:r w:rsidR="00A94E6C" w:rsidRPr="00A94E6C">
        <w:rPr>
          <w:bCs/>
          <w:sz w:val="24"/>
          <w:szCs w:val="24"/>
        </w:rPr>
        <w:t>сновные виды разрешенного использования объектов капитального строительства и земельных участков</w:t>
      </w:r>
      <w:r w:rsidR="00A94E6C">
        <w:rPr>
          <w:bCs/>
          <w:sz w:val="24"/>
          <w:szCs w:val="24"/>
        </w:rPr>
        <w:t>, вид разрешенного использования земельного участка:</w:t>
      </w:r>
      <w:proofErr w:type="gramEnd"/>
      <w:r w:rsidR="00A94E6C">
        <w:rPr>
          <w:bCs/>
          <w:sz w:val="24"/>
          <w:szCs w:val="24"/>
        </w:rPr>
        <w:t xml:space="preserve"> «</w:t>
      </w:r>
      <w:r w:rsidR="00A94E6C">
        <w:rPr>
          <w:sz w:val="24"/>
          <w:szCs w:val="24"/>
        </w:rPr>
        <w:t>П</w:t>
      </w:r>
      <w:r w:rsidR="00A94E6C" w:rsidRPr="00A94E6C">
        <w:rPr>
          <w:sz w:val="24"/>
          <w:szCs w:val="24"/>
        </w:rPr>
        <w:t>арки, скверы, бульвары, иные зеленые насаждения</w:t>
      </w:r>
      <w:r w:rsidR="00A94E6C">
        <w:t>».</w:t>
      </w:r>
    </w:p>
    <w:p w:rsidR="00031E02" w:rsidRPr="007077E8" w:rsidRDefault="007077E8" w:rsidP="007077E8">
      <w:pPr>
        <w:jc w:val="both"/>
      </w:pPr>
      <w:r w:rsidRPr="007077E8">
        <w:rPr>
          <w:sz w:val="24"/>
          <w:szCs w:val="24"/>
        </w:rPr>
        <w:t xml:space="preserve">2. </w:t>
      </w:r>
      <w:r w:rsidR="00031E02" w:rsidRPr="007077E8">
        <w:rPr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031E02" w:rsidRPr="007077E8" w:rsidRDefault="002648EA" w:rsidP="007077E8">
      <w:pPr>
        <w:pStyle w:val="a7"/>
        <w:numPr>
          <w:ilvl w:val="0"/>
          <w:numId w:val="3"/>
        </w:numPr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Настоящее р</w:t>
      </w:r>
      <w:r w:rsidR="00031E02" w:rsidRPr="007077E8">
        <w:rPr>
          <w:rFonts w:ascii="Times New Roman" w:hAnsi="Times New Roman" w:cs="Times New Roman"/>
          <w:sz w:val="24"/>
        </w:rPr>
        <w:t>ешение вступает в силу со дня его подписания</w:t>
      </w:r>
      <w:r w:rsidR="00031E02" w:rsidRPr="007077E8">
        <w:rPr>
          <w:sz w:val="24"/>
        </w:rPr>
        <w:t>.</w:t>
      </w:r>
    </w:p>
    <w:p w:rsidR="00031E02" w:rsidRDefault="00031E02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C77F18" w:rsidRDefault="00031E02" w:rsidP="007077E8">
      <w:pPr>
        <w:rPr>
          <w:b/>
          <w:sz w:val="24"/>
          <w:lang w:val="en-US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</w:t>
      </w:r>
      <w:proofErr w:type="spellStart"/>
      <w:r>
        <w:rPr>
          <w:b/>
          <w:sz w:val="24"/>
        </w:rPr>
        <w:t>Чумбаев</w:t>
      </w:r>
      <w:proofErr w:type="spellEnd"/>
    </w:p>
    <w:p w:rsidR="00293B09" w:rsidRPr="00293B09" w:rsidRDefault="00293B09" w:rsidP="007077E8">
      <w:pPr>
        <w:rPr>
          <w:sz w:val="24"/>
          <w:szCs w:val="24"/>
          <w:lang w:val="en-US"/>
        </w:rPr>
      </w:pPr>
    </w:p>
    <w:sectPr w:rsidR="00293B09" w:rsidRPr="00293B09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31E02"/>
    <w:rsid w:val="000F669F"/>
    <w:rsid w:val="0016690C"/>
    <w:rsid w:val="00175864"/>
    <w:rsid w:val="001A76CE"/>
    <w:rsid w:val="002648EA"/>
    <w:rsid w:val="002849A7"/>
    <w:rsid w:val="00293B09"/>
    <w:rsid w:val="002F1248"/>
    <w:rsid w:val="004B3FB2"/>
    <w:rsid w:val="00523D5D"/>
    <w:rsid w:val="00527B8C"/>
    <w:rsid w:val="00563AFA"/>
    <w:rsid w:val="007077E8"/>
    <w:rsid w:val="0075217C"/>
    <w:rsid w:val="007F08D8"/>
    <w:rsid w:val="00821844"/>
    <w:rsid w:val="008F59AC"/>
    <w:rsid w:val="009026F9"/>
    <w:rsid w:val="00A94E6C"/>
    <w:rsid w:val="00AB25EA"/>
    <w:rsid w:val="00AE3E26"/>
    <w:rsid w:val="00BE22F3"/>
    <w:rsid w:val="00C77F18"/>
    <w:rsid w:val="00CB54A9"/>
    <w:rsid w:val="00D2450C"/>
    <w:rsid w:val="00DA4722"/>
    <w:rsid w:val="00DE1517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2018-11-28T10:32:00Z</cp:lastPrinted>
  <dcterms:created xsi:type="dcterms:W3CDTF">2018-11-28T12:40:00Z</dcterms:created>
  <dcterms:modified xsi:type="dcterms:W3CDTF">2018-12-05T11:41:00Z</dcterms:modified>
</cp:coreProperties>
</file>