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9656F3">
      <w:pPr>
        <w:pStyle w:val="a8"/>
        <w:jc w:val="center"/>
      </w:pPr>
      <w:r>
        <w:rPr>
          <w:noProof/>
        </w:rPr>
        <w:drawing>
          <wp:inline distT="0" distB="0" distL="0" distR="0">
            <wp:extent cx="536888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592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D3" w:rsidRDefault="00D244D3" w:rsidP="009656F3">
      <w:pPr>
        <w:pStyle w:val="a8"/>
        <w:jc w:val="center"/>
      </w:pPr>
    </w:p>
    <w:p w:rsidR="00D244D3" w:rsidRPr="000C6556" w:rsidRDefault="00D244D3" w:rsidP="009656F3">
      <w:pPr>
        <w:pStyle w:val="a8"/>
        <w:jc w:val="center"/>
        <w:rPr>
          <w:b/>
          <w:caps/>
          <w:sz w:val="28"/>
          <w:szCs w:val="28"/>
        </w:rPr>
      </w:pPr>
      <w:r w:rsidRPr="000C6556">
        <w:rPr>
          <w:b/>
          <w:caps/>
          <w:sz w:val="28"/>
          <w:szCs w:val="28"/>
        </w:rPr>
        <w:t>СОБРАНИЕ</w:t>
      </w:r>
    </w:p>
    <w:p w:rsidR="00D244D3" w:rsidRPr="000C6556" w:rsidRDefault="00D244D3" w:rsidP="009656F3">
      <w:pPr>
        <w:pStyle w:val="a8"/>
        <w:jc w:val="center"/>
        <w:rPr>
          <w:b/>
          <w:sz w:val="28"/>
          <w:szCs w:val="28"/>
        </w:rPr>
      </w:pPr>
      <w:r w:rsidRPr="000C6556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244D3" w:rsidRDefault="00D244D3" w:rsidP="009656F3">
      <w:pPr>
        <w:pStyle w:val="a8"/>
        <w:jc w:val="center"/>
        <w:rPr>
          <w:b/>
          <w:sz w:val="28"/>
          <w:szCs w:val="28"/>
        </w:rPr>
      </w:pPr>
    </w:p>
    <w:p w:rsidR="009656F3" w:rsidRDefault="009B2DE4" w:rsidP="009656F3">
      <w:pPr>
        <w:spacing w:after="0" w:line="240" w:lineRule="auto"/>
        <w:ind w:left="40"/>
        <w:rPr>
          <w:b/>
          <w:bCs/>
          <w:sz w:val="28"/>
          <w:szCs w:val="28"/>
        </w:rPr>
      </w:pPr>
      <w:r w:rsidRPr="009B2DE4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3341D" w:rsidRDefault="00D244D3" w:rsidP="009656F3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467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5C" w:rsidRDefault="00467A9A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44D3" w:rsidRPr="00FE5D5C" w:rsidRDefault="003B35FE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D244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2429E">
        <w:rPr>
          <w:rFonts w:ascii="Times New Roman" w:hAnsi="Times New Roman" w:cs="Times New Roman"/>
          <w:sz w:val="24"/>
          <w:szCs w:val="24"/>
        </w:rPr>
        <w:t xml:space="preserve"> </w:t>
      </w:r>
      <w:r w:rsidR="00D244D3">
        <w:rPr>
          <w:rFonts w:ascii="Times New Roman" w:hAnsi="Times New Roman" w:cs="Times New Roman"/>
          <w:sz w:val="24"/>
          <w:szCs w:val="24"/>
        </w:rPr>
        <w:t>202</w:t>
      </w:r>
      <w:r w:rsidR="00D708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44D3">
        <w:rPr>
          <w:rFonts w:ascii="Times New Roman" w:hAnsi="Times New Roman" w:cs="Times New Roman"/>
          <w:sz w:val="24"/>
          <w:szCs w:val="24"/>
        </w:rPr>
        <w:t xml:space="preserve"> г.</w:t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A9A">
        <w:rPr>
          <w:rFonts w:ascii="Times New Roman" w:hAnsi="Times New Roman" w:cs="Times New Roman"/>
          <w:sz w:val="24"/>
          <w:szCs w:val="24"/>
        </w:rPr>
        <w:t xml:space="preserve">      </w:t>
      </w:r>
      <w:r w:rsidR="00D24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D244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5070"/>
      </w:tblGrid>
      <w:tr w:rsidR="00D244D3" w:rsidRPr="009656F3" w:rsidTr="005149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4D3" w:rsidRPr="009656F3" w:rsidRDefault="009656F3" w:rsidP="00C445A2">
            <w:pPr>
              <w:tabs>
                <w:tab w:val="left" w:pos="4395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Базарно-Карабулакского муниципального района Саратовской области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 № </w:t>
            </w:r>
            <w:r w:rsidR="00C44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Местных нормативов градостроительного проектирования 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4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Липовского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Базарно – Карабулакского муниципального района Саратовской области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244D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A9A" w:rsidRDefault="00D244D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429E" w:rsidRPr="009656F3">
        <w:rPr>
          <w:rFonts w:ascii="Times New Roman" w:hAnsi="Times New Roman" w:cs="Times New Roman"/>
          <w:sz w:val="24"/>
          <w:szCs w:val="24"/>
        </w:rPr>
        <w:t>с ч.1, 2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ст. 29</w:t>
      </w:r>
      <w:r w:rsidR="0012429E" w:rsidRPr="009656F3">
        <w:rPr>
          <w:rFonts w:ascii="Times New Roman" w:hAnsi="Times New Roman" w:cs="Times New Roman"/>
          <w:sz w:val="24"/>
          <w:szCs w:val="24"/>
        </w:rPr>
        <w:t>.4</w:t>
      </w:r>
      <w:r w:rsidRPr="009656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Законом Саратовской области 09.10.2006г № 96-ЗСО «О регулировании градостроительной деятельности в Саратовской области»,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Саратовской области  от 25.12.2017 г.     №679-П «Об утверждении региональных нормативов градостроительного проектирования Саратовской области», </w:t>
      </w:r>
      <w:r w:rsidRPr="009656F3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3B35FE" w:rsidRDefault="003B35FE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35FE" w:rsidRPr="003B35FE" w:rsidRDefault="003B35FE" w:rsidP="003B3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656F3" w:rsidRP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1A7A" w:rsidRPr="009656F3" w:rsidRDefault="00271A7A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1. </w:t>
      </w:r>
      <w:r w:rsidR="00E67859" w:rsidRPr="009656F3">
        <w:rPr>
          <w:rFonts w:ascii="Times New Roman" w:hAnsi="Times New Roman" w:cs="Times New Roman"/>
          <w:sz w:val="24"/>
          <w:szCs w:val="24"/>
        </w:rPr>
        <w:t>Внести в решение Собрания Базарно-Карабулакского муниципального района от 15.04.2019г. №</w:t>
      </w:r>
      <w:r w:rsidR="00C445A2">
        <w:rPr>
          <w:rFonts w:ascii="Times New Roman" w:hAnsi="Times New Roman" w:cs="Times New Roman"/>
          <w:sz w:val="24"/>
          <w:szCs w:val="24"/>
        </w:rPr>
        <w:t>52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C445A2">
        <w:rPr>
          <w:rFonts w:ascii="Times New Roman" w:hAnsi="Times New Roman" w:cs="Times New Roman"/>
          <w:bCs/>
          <w:color w:val="000000"/>
          <w:sz w:val="24"/>
          <w:szCs w:val="24"/>
        </w:rPr>
        <w:t>Липовского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</w:t>
      </w:r>
      <w:r w:rsidRPr="009656F3">
        <w:rPr>
          <w:rFonts w:ascii="Times New Roman" w:hAnsi="Times New Roman" w:cs="Times New Roman"/>
          <w:sz w:val="24"/>
          <w:szCs w:val="24"/>
        </w:rPr>
        <w:t>зарно-Карабулакского района Сар</w:t>
      </w:r>
      <w:r w:rsidR="00E67859" w:rsidRPr="009656F3">
        <w:rPr>
          <w:rFonts w:ascii="Times New Roman" w:hAnsi="Times New Roman" w:cs="Times New Roman"/>
          <w:sz w:val="24"/>
          <w:szCs w:val="24"/>
        </w:rPr>
        <w:t>атовской области»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1.1. В таблице 1.3. «Расчетные показатели, устанавливаемые для объектов местного значения сельского поселения в области физической культуры и массового спорта»: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а) в строке «Плоскостные спортивные сооружения (в т. ч. стадионы)» в  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«1950»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«7000»;</w:t>
      </w:r>
    </w:p>
    <w:p w:rsidR="002041AF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б) в строке «Помещения для занятий физической культурой и спортом (физкультурно-спортивные залы)» в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«60»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«70».</w:t>
      </w:r>
    </w:p>
    <w:p w:rsidR="009656F3" w:rsidRPr="009656F3" w:rsidRDefault="009656F3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9656F3" w:rsidRPr="003B35FE" w:rsidRDefault="009656F3" w:rsidP="003B35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3. </w:t>
      </w:r>
      <w:r w:rsidR="003B35FE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Настоящее </w:t>
      </w:r>
      <w:r w:rsidR="003B35F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</w:t>
      </w:r>
      <w:r w:rsidR="003B35FE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</w:t>
      </w:r>
      <w:r w:rsidR="003B35F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="003B35FE" w:rsidRPr="00EE51FC">
          <w:rPr>
            <w:rStyle w:val="af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https://admbk.ru/</w:t>
        </w:r>
      </w:hyperlink>
      <w:r w:rsidR="003B35FE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630B" w:rsidRPr="009656F3" w:rsidRDefault="000F630B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FE5D5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56F3"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9656F3" w:rsidRDefault="009656F3" w:rsidP="009656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0384" w:rsidRPr="009656F3" w:rsidRDefault="009656F3" w:rsidP="00FE5D5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b/>
          <w:sz w:val="24"/>
        </w:rPr>
        <w:t>Глава муниципального района                                                                        О.А. Чумбаев</w:t>
      </w:r>
    </w:p>
    <w:sectPr w:rsidR="00890384" w:rsidRPr="009656F3" w:rsidSect="0014574D">
      <w:headerReference w:type="default" r:id="rId10"/>
      <w:pgSz w:w="11906" w:h="16838"/>
      <w:pgMar w:top="568" w:right="850" w:bottom="142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CC" w:rsidRDefault="00DE47CC" w:rsidP="00D708D8">
      <w:pPr>
        <w:spacing w:after="0" w:line="240" w:lineRule="auto"/>
      </w:pPr>
      <w:r>
        <w:separator/>
      </w:r>
    </w:p>
  </w:endnote>
  <w:endnote w:type="continuationSeparator" w:id="1">
    <w:p w:rsidR="00DE47CC" w:rsidRDefault="00DE47CC" w:rsidP="00D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CC" w:rsidRDefault="00DE47CC" w:rsidP="00D708D8">
      <w:pPr>
        <w:spacing w:after="0" w:line="240" w:lineRule="auto"/>
      </w:pPr>
      <w:r>
        <w:separator/>
      </w:r>
    </w:p>
  </w:footnote>
  <w:footnote w:type="continuationSeparator" w:id="1">
    <w:p w:rsidR="00DE47CC" w:rsidRDefault="00DE47CC" w:rsidP="00D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8" w:rsidRPr="00D708D8" w:rsidRDefault="00D708D8" w:rsidP="0014574D">
    <w:pPr>
      <w:pStyle w:val="a8"/>
      <w:ind w:right="283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0377"/>
    <w:multiLevelType w:val="hybridMultilevel"/>
    <w:tmpl w:val="DA2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F4"/>
    <w:rsid w:val="00001E80"/>
    <w:rsid w:val="00060B02"/>
    <w:rsid w:val="00071FF0"/>
    <w:rsid w:val="000F630B"/>
    <w:rsid w:val="00106033"/>
    <w:rsid w:val="0012429E"/>
    <w:rsid w:val="00144FB3"/>
    <w:rsid w:val="0014574D"/>
    <w:rsid w:val="002041AF"/>
    <w:rsid w:val="00217150"/>
    <w:rsid w:val="00257C9D"/>
    <w:rsid w:val="00271A7A"/>
    <w:rsid w:val="00276F5B"/>
    <w:rsid w:val="00316ACF"/>
    <w:rsid w:val="0032031B"/>
    <w:rsid w:val="00350BAF"/>
    <w:rsid w:val="003B35FE"/>
    <w:rsid w:val="00467A9A"/>
    <w:rsid w:val="004C626A"/>
    <w:rsid w:val="006C44E1"/>
    <w:rsid w:val="006D5846"/>
    <w:rsid w:val="007F1180"/>
    <w:rsid w:val="00834021"/>
    <w:rsid w:val="00846EDD"/>
    <w:rsid w:val="00890384"/>
    <w:rsid w:val="00891D27"/>
    <w:rsid w:val="0093341D"/>
    <w:rsid w:val="009656F3"/>
    <w:rsid w:val="009B2DE4"/>
    <w:rsid w:val="00AA6529"/>
    <w:rsid w:val="00AB7E0F"/>
    <w:rsid w:val="00AD63F4"/>
    <w:rsid w:val="00AF76F1"/>
    <w:rsid w:val="00B273A1"/>
    <w:rsid w:val="00C445A2"/>
    <w:rsid w:val="00D244D3"/>
    <w:rsid w:val="00D70333"/>
    <w:rsid w:val="00D708D8"/>
    <w:rsid w:val="00DE47CC"/>
    <w:rsid w:val="00E11578"/>
    <w:rsid w:val="00E67859"/>
    <w:rsid w:val="00EB32A1"/>
    <w:rsid w:val="00F903EB"/>
    <w:rsid w:val="00FC583C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C9D"/>
    <w:pPr>
      <w:ind w:left="720"/>
      <w:contextualSpacing/>
    </w:pPr>
  </w:style>
  <w:style w:type="character" w:styleId="a5">
    <w:name w:val="Emphasis"/>
    <w:basedOn w:val="a0"/>
    <w:qFormat/>
    <w:rsid w:val="00D244D3"/>
    <w:rPr>
      <w:i/>
      <w:iCs/>
    </w:rPr>
  </w:style>
  <w:style w:type="paragraph" w:styleId="a6">
    <w:name w:val="No Spacing"/>
    <w:link w:val="a7"/>
    <w:uiPriority w:val="1"/>
    <w:qFormat/>
    <w:rsid w:val="00D244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aliases w:val=" Знак4, Знак8,ВерхКолонтитул"/>
    <w:basedOn w:val="a"/>
    <w:link w:val="a9"/>
    <w:rsid w:val="00D244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 Знак4 Знак, Знак8 Знак,ВерхКолонтитул Знак"/>
    <w:basedOn w:val="a0"/>
    <w:link w:val="a8"/>
    <w:rsid w:val="00D244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aliases w:val="Table Grid Report"/>
    <w:basedOn w:val="a1"/>
    <w:uiPriority w:val="59"/>
    <w:rsid w:val="00D2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244D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244D3"/>
  </w:style>
  <w:style w:type="paragraph" w:styleId="ab">
    <w:name w:val="Balloon Text"/>
    <w:basedOn w:val="a"/>
    <w:link w:val="ac"/>
    <w:uiPriority w:val="99"/>
    <w:semiHidden/>
    <w:unhideWhenUsed/>
    <w:rsid w:val="00D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08D8"/>
  </w:style>
  <w:style w:type="character" w:styleId="af">
    <w:name w:val="Hyperlink"/>
    <w:basedOn w:val="a0"/>
    <w:uiPriority w:val="99"/>
    <w:unhideWhenUsed/>
    <w:rsid w:val="003B35F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F57D-5919-4E82-8838-129D532A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cp:lastPrinted>2021-02-25T05:25:00Z</cp:lastPrinted>
  <dcterms:created xsi:type="dcterms:W3CDTF">2021-04-19T09:49:00Z</dcterms:created>
  <dcterms:modified xsi:type="dcterms:W3CDTF">2021-04-29T06:31:00Z</dcterms:modified>
</cp:coreProperties>
</file>