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32"/>
          <w:lang w:eastAsia="ru-RU"/>
        </w:rPr>
      </w:pPr>
      <w:r w:rsidRPr="00356E4A">
        <w:rPr>
          <w:rFonts w:ascii="PT Astra Serif" w:eastAsia="Calibri" w:hAnsi="PT Astra Serif" w:cs="Times New Roman"/>
          <w:noProof/>
          <w:sz w:val="24"/>
          <w:szCs w:val="20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32"/>
          <w:lang w:eastAsia="ru-RU"/>
        </w:rPr>
      </w:pP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356E4A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АДМИНИСТРАЦИя</w:t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right="-284" w:firstLine="426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356E4A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Базарно-Карабулакского МУНИЦИПАЛЬНОГО района</w:t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356E4A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Саратовской области</w:t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30"/>
          <w:szCs w:val="30"/>
          <w:lang w:eastAsia="ru-RU"/>
        </w:rPr>
      </w:pP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356E4A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ПОСТАНОВЛЕНИЕ</w:t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30"/>
          <w:szCs w:val="30"/>
          <w:lang w:eastAsia="ru-RU"/>
        </w:rPr>
      </w:pPr>
    </w:p>
    <w:p w:rsidR="000E7E7E" w:rsidRPr="00356E4A" w:rsidRDefault="00EE5869" w:rsidP="00206D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От  </w:t>
      </w:r>
      <w:r w:rsidRPr="00EE5869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26.06.2024</w:t>
      </w:r>
      <w:r w:rsidR="000E7E7E" w:rsidRPr="00EE586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№ </w:t>
      </w:r>
      <w:r w:rsidRPr="00EE5869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682</w:t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="Calibri" w:hAnsi="PT Astra Serif" w:cs="Times New Roman"/>
          <w:sz w:val="24"/>
          <w:szCs w:val="24"/>
          <w:lang w:eastAsia="ru-RU"/>
        </w:rPr>
        <w:t>р.п. Базарный Карабулак</w:t>
      </w:r>
    </w:p>
    <w:p w:rsidR="000E7E7E" w:rsidRPr="00356E4A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AA0FE1" w:rsidRDefault="000E7E7E" w:rsidP="00AA0FE1">
      <w:pPr>
        <w:spacing w:after="0" w:line="240" w:lineRule="auto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Об утверждении Порядка предоставления субсидий, в том числе грантов</w:t>
      </w:r>
    </w:p>
    <w:p w:rsidR="000E7E7E" w:rsidRPr="00356E4A" w:rsidRDefault="000E7E7E" w:rsidP="00AA0FE1">
      <w:pPr>
        <w:spacing w:after="0" w:line="240" w:lineRule="auto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района Саратовской области</w:t>
      </w:r>
    </w:p>
    <w:p w:rsidR="000E7E7E" w:rsidRPr="00356E4A" w:rsidRDefault="000E7E7E" w:rsidP="00AA0FE1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0E7E7E" w:rsidRPr="00356E4A" w:rsidRDefault="000E7E7E" w:rsidP="00AA0F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color w:val="FF0000"/>
          <w:sz w:val="24"/>
          <w:szCs w:val="24"/>
        </w:rPr>
      </w:pPr>
      <w:r w:rsidRPr="00885AC8">
        <w:rPr>
          <w:rFonts w:ascii="PT Astra Serif" w:eastAsia="Calibri" w:hAnsi="PT Astra Serif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пунктами 3 и 7 статьи 78 и пунктами 2 и  4 статьи 78.1 Бюджетного кодекса Российской Федерации, постановлением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356E4A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руководствуясь Уставом Базарно-Карабулакского муниципального района, администрация района ПОСТАНОВЛЯЕТ:</w:t>
      </w:r>
    </w:p>
    <w:p w:rsidR="00206D9D" w:rsidRPr="00206D9D" w:rsidRDefault="000E7E7E" w:rsidP="00AA0FE1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 Утвердить </w:t>
      </w:r>
      <w:r w:rsidR="00FD40D7"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Порядок предоставления 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района </w:t>
      </w:r>
      <w:r w:rsidR="00FD40D7" w:rsidRPr="00206D9D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Саратовской области, </w:t>
      </w:r>
      <w:r w:rsidRPr="00206D9D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согласно приложению</w:t>
      </w:r>
      <w:r w:rsidR="00206D9D" w:rsidRPr="00206D9D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№1 </w:t>
      </w:r>
      <w:r w:rsidR="00206D9D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к настоящему Постановлению</w:t>
      </w:r>
      <w:r w:rsidR="00206D9D" w:rsidRPr="00356E4A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.</w:t>
      </w:r>
    </w:p>
    <w:p w:rsidR="00206D9D" w:rsidRPr="00206D9D" w:rsidRDefault="000E7E7E" w:rsidP="00AA0FE1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206D9D">
        <w:rPr>
          <w:rFonts w:ascii="PT Astra Serif" w:eastAsia="Times New Roman" w:hAnsi="PT Astra Serif" w:cs="Times New Roman"/>
          <w:sz w:val="24"/>
          <w:szCs w:val="24"/>
        </w:rPr>
        <w:t xml:space="preserve">2. </w:t>
      </w:r>
      <w:r w:rsidR="00206D9D" w:rsidRPr="00206D9D">
        <w:rPr>
          <w:rFonts w:ascii="PT Astra Serif" w:eastAsia="Times New Roman" w:hAnsi="PT Astra Serif" w:cs="Times New Roman"/>
          <w:sz w:val="24"/>
          <w:szCs w:val="24"/>
        </w:rPr>
        <w:t xml:space="preserve"> Утвердить состав </w:t>
      </w:r>
      <w:r w:rsidR="00206D9D" w:rsidRPr="00206D9D">
        <w:rPr>
          <w:rFonts w:ascii="PT Astra Serif" w:hAnsi="PT Astra Serif"/>
          <w:bCs/>
          <w:sz w:val="24"/>
          <w:szCs w:val="24"/>
        </w:rPr>
        <w:t>конкурсной комиссии по проведению отбора получателей</w:t>
      </w:r>
      <w:r w:rsidR="00206D9D">
        <w:rPr>
          <w:b/>
          <w:bCs/>
          <w:sz w:val="28"/>
          <w:szCs w:val="28"/>
        </w:rPr>
        <w:t xml:space="preserve"> </w:t>
      </w:r>
      <w:r w:rsidR="00206D9D"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района Саратовской области</w:t>
      </w:r>
      <w:r w:rsidR="00206D9D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, </w:t>
      </w:r>
      <w:r w:rsidR="00206D9D" w:rsidRPr="00356E4A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согласно приложению</w:t>
      </w:r>
      <w:r w:rsidR="00206D9D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№2 к настоящему Постановлению</w:t>
      </w:r>
      <w:r w:rsidR="00206D9D" w:rsidRPr="00356E4A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.</w:t>
      </w:r>
    </w:p>
    <w:p w:rsidR="000E7E7E" w:rsidRPr="00356E4A" w:rsidRDefault="00206D9D" w:rsidP="00AA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3.</w:t>
      </w:r>
      <w:r w:rsidR="000E7E7E" w:rsidRPr="00356E4A">
        <w:rPr>
          <w:rFonts w:ascii="PT Astra Serif" w:hAnsi="PT Astra Serif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 телекоммуникационной сети «Интернет».</w:t>
      </w:r>
      <w:r w:rsidR="000E7E7E" w:rsidRPr="00356E4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0E7E7E" w:rsidRPr="00356E4A" w:rsidRDefault="00206D9D" w:rsidP="00AA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0E7E7E" w:rsidRPr="00356E4A">
        <w:rPr>
          <w:rFonts w:ascii="PT Astra Serif" w:hAnsi="PT Astra Serif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E7E7E" w:rsidRPr="00356E4A" w:rsidRDefault="00206D9D" w:rsidP="00AA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0E7E7E" w:rsidRPr="00356E4A">
        <w:rPr>
          <w:rFonts w:ascii="PT Astra Serif" w:hAnsi="PT Astra Serif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Базарно-Карабулакского муниципального района Будеева И.А.</w:t>
      </w:r>
    </w:p>
    <w:p w:rsidR="000E7E7E" w:rsidRPr="00356E4A" w:rsidRDefault="000E7E7E" w:rsidP="00AA0F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E7E7E" w:rsidRPr="00356E4A" w:rsidRDefault="000E7E7E" w:rsidP="00AA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0E7E7E" w:rsidRPr="00206D9D" w:rsidRDefault="000E7E7E" w:rsidP="00AA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56E4A">
        <w:rPr>
          <w:rFonts w:ascii="PT Astra Serif" w:hAnsi="PT Astra Serif" w:cs="Times New Roman"/>
          <w:b/>
          <w:sz w:val="24"/>
          <w:szCs w:val="24"/>
        </w:rPr>
        <w:t xml:space="preserve">Глава муниципального района                                           </w:t>
      </w:r>
      <w:r w:rsidR="00867E97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Pr="00356E4A">
        <w:rPr>
          <w:rFonts w:ascii="PT Astra Serif" w:hAnsi="PT Astra Serif" w:cs="Times New Roman"/>
          <w:b/>
          <w:sz w:val="24"/>
          <w:szCs w:val="24"/>
        </w:rPr>
        <w:t xml:space="preserve">                           Н.В.Трошина</w:t>
      </w:r>
    </w:p>
    <w:p w:rsidR="004B025A" w:rsidRDefault="004B025A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4B025A" w:rsidRDefault="004B025A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4B025A" w:rsidRDefault="004B025A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FD40D7" w:rsidRPr="00356E4A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Приложение</w:t>
      </w:r>
      <w:r w:rsidR="00206D9D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№1 </w:t>
      </w:r>
    </w:p>
    <w:p w:rsidR="00FD40D7" w:rsidRPr="00356E4A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к постановлению администрации  </w:t>
      </w:r>
    </w:p>
    <w:p w:rsidR="00FD40D7" w:rsidRPr="00356E4A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Базарно-Карабулакского  муниципального района</w:t>
      </w:r>
    </w:p>
    <w:p w:rsidR="00FD40D7" w:rsidRPr="00356E4A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Саратовской области</w:t>
      </w:r>
    </w:p>
    <w:p w:rsidR="00FD40D7" w:rsidRPr="00356E4A" w:rsidRDefault="00EE5869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«</w:t>
      </w:r>
      <w:r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>26</w:t>
      </w: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»   </w:t>
      </w:r>
      <w:r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>06</w:t>
      </w:r>
      <w:r w:rsidR="007B77E0"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 xml:space="preserve">  </w:t>
      </w:r>
      <w:r w:rsidR="007B77E0"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2024</w:t>
      </w: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год  №</w:t>
      </w:r>
      <w:r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>682</w:t>
      </w:r>
    </w:p>
    <w:p w:rsidR="00FD40D7" w:rsidRPr="00356E4A" w:rsidRDefault="00FD40D7" w:rsidP="00206D9D">
      <w:pPr>
        <w:spacing w:line="240" w:lineRule="auto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</w:p>
    <w:p w:rsidR="00FD40D7" w:rsidRPr="00356E4A" w:rsidRDefault="00FD40D7" w:rsidP="00206D9D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ПОРЯДОК</w:t>
      </w:r>
    </w:p>
    <w:p w:rsidR="00FD40D7" w:rsidRPr="00356E4A" w:rsidRDefault="00FD40D7" w:rsidP="00206D9D">
      <w:pPr>
        <w:spacing w:after="0" w:line="240" w:lineRule="auto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предоставления 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района Саратовской области</w:t>
      </w:r>
    </w:p>
    <w:p w:rsidR="005450CE" w:rsidRPr="00356E4A" w:rsidRDefault="005450CE" w:rsidP="007B77E0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</w:p>
    <w:p w:rsidR="00FD40D7" w:rsidRPr="00356E4A" w:rsidRDefault="005450CE" w:rsidP="00FD40D7">
      <w:pPr>
        <w:spacing w:after="0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1.Общие положения</w:t>
      </w:r>
    </w:p>
    <w:p w:rsidR="005450CE" w:rsidRPr="00356E4A" w:rsidRDefault="005450CE" w:rsidP="00FD40D7">
      <w:pPr>
        <w:spacing w:after="0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26B3" w:rsidRPr="00356E4A" w:rsidRDefault="00FD40D7" w:rsidP="00327A09">
      <w:pPr>
        <w:pStyle w:val="a7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rPr>
          <w:rFonts w:ascii="PT Astra Serif" w:hAnsi="PT Astra Serif" w:cs="Arial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Настоящий </w:t>
      </w:r>
      <w:r w:rsidR="00413778" w:rsidRPr="00356E4A">
        <w:rPr>
          <w:rFonts w:ascii="PT Astra Serif" w:eastAsiaTheme="minorEastAsia" w:hAnsi="PT Astra Serif"/>
          <w:bCs/>
          <w:sz w:val="24"/>
          <w:szCs w:val="24"/>
          <w:lang w:eastAsia="ru-RU"/>
        </w:rPr>
        <w:t>Порядок предоставления 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района Саратовской области</w:t>
      </w:r>
      <w:r w:rsidR="00413778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(далее - Порядок) </w:t>
      </w: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разработан </w:t>
      </w:r>
      <w:r w:rsidR="003D64B2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в соответствии с </w:t>
      </w:r>
      <w:hyperlink r:id="rId9" w:history="1">
        <w:r w:rsidR="003D64B2" w:rsidRPr="00356E4A">
          <w:rPr>
            <w:rStyle w:val="a8"/>
            <w:rFonts w:ascii="PT Astra Serif" w:eastAsiaTheme="minorEastAsia" w:hAnsi="PT Astra Serif"/>
            <w:color w:val="auto"/>
            <w:sz w:val="24"/>
            <w:szCs w:val="24"/>
            <w:u w:val="none"/>
            <w:lang w:eastAsia="ru-RU"/>
          </w:rPr>
          <w:t xml:space="preserve">пунктами </w:t>
        </w:r>
        <w:r w:rsidR="00413778" w:rsidRPr="00356E4A">
          <w:rPr>
            <w:rStyle w:val="a8"/>
            <w:rFonts w:ascii="PT Astra Serif" w:eastAsiaTheme="minorEastAsia" w:hAnsi="PT Astra Serif"/>
            <w:color w:val="auto"/>
            <w:sz w:val="24"/>
            <w:szCs w:val="24"/>
            <w:u w:val="none"/>
            <w:lang w:eastAsia="ru-RU"/>
          </w:rPr>
          <w:t>3 и  7 статьи 78</w:t>
        </w:r>
      </w:hyperlink>
      <w:r w:rsidR="00413778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и </w:t>
      </w:r>
      <w:hyperlink r:id="rId10" w:history="1">
        <w:r w:rsidR="00413778" w:rsidRPr="00356E4A">
          <w:rPr>
            <w:rStyle w:val="a8"/>
            <w:rFonts w:ascii="PT Astra Serif" w:eastAsiaTheme="minorEastAsia" w:hAnsi="PT Astra Serif"/>
            <w:color w:val="auto"/>
            <w:sz w:val="24"/>
            <w:szCs w:val="24"/>
            <w:u w:val="none"/>
            <w:lang w:eastAsia="ru-RU"/>
          </w:rPr>
          <w:t>пунктов 2 и 4 статьи 78.1 Бюджетного кодекса Российской Федерации</w:t>
        </w:r>
      </w:hyperlink>
      <w:r w:rsidR="00413778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, </w:t>
      </w: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413778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и </w:t>
      </w:r>
      <w:r w:rsidR="003D64B2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определяет порядок предоставления за счет средств бюджета </w:t>
      </w:r>
      <w:r w:rsidR="003D64B2" w:rsidRPr="00356E4A">
        <w:rPr>
          <w:rFonts w:ascii="PT Astra Serif" w:eastAsiaTheme="minorEastAsia" w:hAnsi="PT Astra Serif"/>
          <w:bCs/>
          <w:sz w:val="24"/>
          <w:szCs w:val="24"/>
          <w:lang w:eastAsia="ru-RU"/>
        </w:rPr>
        <w:t>Базарно-Карабулакского муниципального района Саратовской области</w:t>
      </w:r>
      <w:r w:rsidR="003D64B2" w:rsidRPr="00356E4A">
        <w:rPr>
          <w:rFonts w:ascii="PT Astra Serif" w:hAnsi="PT Astra Serif"/>
          <w:sz w:val="24"/>
          <w:szCs w:val="24"/>
          <w:lang w:eastAsia="ru-RU"/>
        </w:rPr>
        <w:t xml:space="preserve"> субсидий</w:t>
      </w:r>
      <w:r w:rsidR="00FC5E94">
        <w:rPr>
          <w:rFonts w:ascii="PT Astra Serif" w:hAnsi="PT Astra Serif"/>
          <w:sz w:val="24"/>
          <w:szCs w:val="24"/>
          <w:lang w:eastAsia="ru-RU"/>
        </w:rPr>
        <w:t>,</w:t>
      </w:r>
      <w:r w:rsidR="00FC5E94" w:rsidRPr="00FC5E94">
        <w:rPr>
          <w:rFonts w:ascii="PT Astra Serif" w:eastAsiaTheme="minorEastAsia" w:hAnsi="PT Astra Serif"/>
          <w:bCs/>
          <w:sz w:val="24"/>
          <w:szCs w:val="24"/>
          <w:lang w:eastAsia="ru-RU"/>
        </w:rPr>
        <w:t xml:space="preserve"> </w:t>
      </w:r>
      <w:r w:rsidR="00FC5E94" w:rsidRPr="00356E4A">
        <w:rPr>
          <w:rFonts w:ascii="PT Astra Serif" w:eastAsiaTheme="minorEastAsia" w:hAnsi="PT Astra Serif"/>
          <w:bCs/>
          <w:sz w:val="24"/>
          <w:szCs w:val="24"/>
          <w:lang w:eastAsia="ru-RU"/>
        </w:rPr>
        <w:t>в том числе грантов в форме</w:t>
      </w:r>
      <w:r w:rsidR="00FC5E94" w:rsidRPr="00FC5E9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FC5E94" w:rsidRPr="00356E4A">
        <w:rPr>
          <w:rFonts w:ascii="PT Astra Serif" w:hAnsi="PT Astra Serif"/>
          <w:sz w:val="24"/>
          <w:szCs w:val="24"/>
          <w:lang w:eastAsia="ru-RU"/>
        </w:rPr>
        <w:t>субсидий</w:t>
      </w:r>
      <w:r w:rsidR="003D64B2" w:rsidRPr="00356E4A">
        <w:rPr>
          <w:rFonts w:ascii="PT Astra Serif" w:hAnsi="PT Astra Serif"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206D9D">
        <w:rPr>
          <w:rFonts w:ascii="PT Astra Serif" w:hAnsi="PT Astra Serif"/>
          <w:sz w:val="24"/>
          <w:szCs w:val="24"/>
          <w:lang w:eastAsia="ru-RU"/>
        </w:rPr>
        <w:t xml:space="preserve"> на конкурсной основе</w:t>
      </w:r>
      <w:r w:rsidR="003D64B2" w:rsidRPr="00356E4A">
        <w:rPr>
          <w:rFonts w:ascii="PT Astra Serif" w:hAnsi="PT Astra Serif"/>
          <w:sz w:val="24"/>
          <w:szCs w:val="24"/>
          <w:lang w:eastAsia="ru-RU"/>
        </w:rPr>
        <w:t xml:space="preserve"> (далее – субсидии, получатели субсидии).</w:t>
      </w:r>
    </w:p>
    <w:p w:rsidR="008226B3" w:rsidRPr="00356E4A" w:rsidRDefault="00423CFD" w:rsidP="008226B3">
      <w:pPr>
        <w:pStyle w:val="a7"/>
        <w:tabs>
          <w:tab w:val="left" w:pos="993"/>
        </w:tabs>
        <w:ind w:left="709" w:firstLine="0"/>
        <w:rPr>
          <w:rFonts w:ascii="PT Astra Serif" w:hAnsi="PT Astra Serif" w:cs="Arial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1.</w:t>
      </w:r>
      <w:r w:rsidR="008226B3" w:rsidRPr="00356E4A">
        <w:rPr>
          <w:rFonts w:ascii="PT Astra Serif" w:eastAsiaTheme="minorEastAsia" w:hAnsi="PT Astra Serif"/>
          <w:sz w:val="24"/>
          <w:szCs w:val="24"/>
          <w:lang w:eastAsia="ru-RU"/>
        </w:rPr>
        <w:t>2.</w:t>
      </w:r>
      <w:r w:rsidR="008226B3" w:rsidRPr="00356E4A">
        <w:rPr>
          <w:rFonts w:ascii="PT Astra Serif" w:hAnsi="PT Astra Serif"/>
          <w:sz w:val="24"/>
          <w:szCs w:val="24"/>
          <w:lang w:eastAsia="ru-RU"/>
        </w:rPr>
        <w:t xml:space="preserve"> Положения данного Порядка не распространяются на:</w:t>
      </w:r>
    </w:p>
    <w:p w:rsidR="008226B3" w:rsidRPr="00356E4A" w:rsidRDefault="008226B3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1) субсидии в целях реализации соглашений о муниципально-частном</w:t>
      </w:r>
      <w:r w:rsidR="00206D9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партнерстве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концессионных соглашений, заключаемых в порядке, определенном соответственно </w:t>
      </w:r>
      <w:hyperlink r:id="rId11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Российской Федерации муниципально-час</w:t>
      </w:r>
      <w:r w:rsidR="00206D9D">
        <w:rPr>
          <w:rFonts w:ascii="PT Astra Serif" w:eastAsiaTheme="minorEastAsia" w:hAnsi="PT Astra Serif" w:cs="Times New Roman"/>
          <w:sz w:val="24"/>
          <w:szCs w:val="24"/>
          <w:lang w:eastAsia="ru-RU"/>
        </w:rPr>
        <w:t>тном партнерстве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</w:t>
      </w:r>
      <w:hyperlink r:id="rId12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Российской Федерации о концессионных соглашениях, предусмотренные </w:t>
      </w:r>
      <w:hyperlink r:id="rId13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пунктом 6 статьи 78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8226B3" w:rsidRPr="00356E4A" w:rsidRDefault="008226B3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субсидии в целях предусмотренной </w:t>
      </w:r>
      <w:hyperlink r:id="rId14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статьей 15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Федерального закона "О защите и поощрении капиталовложений в Российской Федерации" государственной поддержки проектов, осуществляемых в рамках соглашений о защите и поощрении капиталовложений, заключаемых в соответствии с </w:t>
      </w:r>
      <w:hyperlink r:id="rId15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Российской Федерации о защите и поощрении капиталовложений в Российской Федерации;</w:t>
      </w:r>
    </w:p>
    <w:p w:rsidR="008226B3" w:rsidRPr="00356E4A" w:rsidRDefault="008226B3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субсидии юридическим лицам, предусмотренные </w:t>
      </w:r>
      <w:hyperlink r:id="rId16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пунктами 8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hyperlink r:id="rId17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hyperlink r:id="rId18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hyperlink r:id="rId19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 статьи 78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8226B3" w:rsidRPr="00356E4A" w:rsidRDefault="00206D9D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4) субсидии муниципальным</w:t>
      </w:r>
      <w:r w:rsidR="008226B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учреждениям, за исключением грантов в форме субсидий, предоставляемых из бюджетов субъектов Российской Федерации, местных бюджетов, предусмотренных </w:t>
      </w:r>
      <w:hyperlink r:id="rId20" w:history="1">
        <w:r w:rsidR="008226B3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абзацами четвертым</w:t>
        </w:r>
      </w:hyperlink>
      <w:r w:rsidR="008226B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hyperlink r:id="rId21" w:history="1">
        <w:r w:rsidR="008226B3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пятым пункта 4 статьи 78</w:t>
        </w:r>
      </w:hyperlink>
      <w:hyperlink r:id="rId22" w:history="1">
        <w:r w:rsidR="008226B3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r w:rsidR="008226B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423CFD" w:rsidRPr="00356E4A" w:rsidRDefault="008226B3" w:rsidP="00423CFD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субсидии, в том числе гранты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06D9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случае, установленном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муниципальным правовым актом представительного органа 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регулирующим бюджетные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правоотношения, предусмотренном </w:t>
      </w:r>
      <w:hyperlink r:id="rId23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пунктом 2</w:t>
        </w:r>
      </w:hyperlink>
      <w:hyperlink r:id="rId24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hyperlink r:id="rId25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 статьи 78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hyperlink r:id="rId26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пунктом 2</w:t>
        </w:r>
      </w:hyperlink>
      <w:hyperlink r:id="rId27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hyperlink r:id="rId28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 статьи 78</w:t>
        </w:r>
      </w:hyperlink>
      <w:hyperlink r:id="rId29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423CFD" w:rsidRPr="00356E4A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41E54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1.3. </w:t>
      </w:r>
      <w:r w:rsidR="008226B3" w:rsidRPr="00B41E54">
        <w:rPr>
          <w:rFonts w:ascii="PT Astra Serif" w:eastAsiaTheme="minorEastAsia" w:hAnsi="PT Astra Serif"/>
          <w:sz w:val="24"/>
          <w:szCs w:val="24"/>
          <w:lang w:eastAsia="ru-RU"/>
        </w:rPr>
        <w:t>Целью предоставления субсидий является  возмещение недополученных доходов и (или) возмещение затрат  с указанием муниципальной программы (далее - программа), структурного элемента муниципальной программы в целях реализации муниципальной программы.</w:t>
      </w:r>
    </w:p>
    <w:p w:rsidR="00423CFD" w:rsidRPr="00356E4A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1.4. </w:t>
      </w:r>
      <w:r w:rsidR="008226B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Субсидия предоставляется главным распорядителем средств местного бюджета – Администрацией Базарно-Карабулакского муниципального района Саратовской области (далее – главный распорядитель бюджетных средств),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(соответствующий финансовый год и плановый период). </w:t>
      </w:r>
    </w:p>
    <w:p w:rsidR="00423CFD" w:rsidRPr="00356E4A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1.5. </w:t>
      </w:r>
      <w:r w:rsidR="008226B3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Категориями получателей Субсидий являются: юридические лица (за исключением государственных (муниципальных) учреждений), индивидуальные предприниматели, физические лица </w:t>
      </w:r>
      <w:r w:rsidR="008226B3" w:rsidRPr="00356E4A">
        <w:rPr>
          <w:rFonts w:ascii="PT Astra Serif" w:hAnsi="PT Astra Serif"/>
          <w:sz w:val="24"/>
          <w:szCs w:val="24"/>
          <w:shd w:val="clear" w:color="auto" w:fill="FFFFFF"/>
        </w:rPr>
        <w:t xml:space="preserve">- </w:t>
      </w:r>
      <w:r w:rsidR="008226B3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производители товаров, работ, услуг, осуществляющие деятельность на территории Базарно-Карабулакского муниципального района </w:t>
      </w:r>
      <w:r w:rsidR="008226B3" w:rsidRPr="00285769">
        <w:rPr>
          <w:rFonts w:ascii="PT Astra Serif" w:eastAsiaTheme="minorEastAsia" w:hAnsi="PT Astra Serif"/>
          <w:sz w:val="24"/>
          <w:szCs w:val="24"/>
          <w:lang w:eastAsia="ru-RU"/>
        </w:rPr>
        <w:t xml:space="preserve">Саратовской области, принявшие участие в конкурсном отборе (далее – участники конкурса) и ставшие его победителями, на основании соглашения (договора) о предоставлении </w:t>
      </w:r>
      <w:r w:rsidR="002736A3" w:rsidRPr="00285769">
        <w:rPr>
          <w:rFonts w:ascii="PT Astra Serif" w:eastAsiaTheme="minorEastAsia" w:hAnsi="PT Astra Serif"/>
          <w:sz w:val="24"/>
          <w:szCs w:val="24"/>
          <w:lang w:eastAsia="ru-RU"/>
        </w:rPr>
        <w:t xml:space="preserve">субсидии </w:t>
      </w:r>
      <w:r w:rsidR="008226B3" w:rsidRPr="00285769">
        <w:rPr>
          <w:rFonts w:ascii="PT Astra Serif" w:eastAsiaTheme="minorEastAsia" w:hAnsi="PT Astra Serif"/>
          <w:sz w:val="24"/>
          <w:szCs w:val="24"/>
          <w:lang w:eastAsia="ru-RU"/>
        </w:rPr>
        <w:t>(далее – Соглашение).</w:t>
      </w:r>
    </w:p>
    <w:p w:rsidR="00423CFD" w:rsidRPr="00885AC8" w:rsidRDefault="00423CFD" w:rsidP="0028576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1.6. </w:t>
      </w:r>
      <w:r w:rsidR="001E2A42" w:rsidRPr="00356E4A">
        <w:rPr>
          <w:rFonts w:ascii="PT Astra Serif" w:eastAsiaTheme="minorEastAsia" w:hAnsi="PT Astra Serif"/>
          <w:sz w:val="24"/>
          <w:szCs w:val="24"/>
          <w:lang w:eastAsia="ru-RU"/>
        </w:rPr>
        <w:t>Информация о субсидиях размещается на </w:t>
      </w:r>
      <w:hyperlink r:id="rId30" w:tgtFrame="_blank" w:history="1">
        <w:r w:rsidR="001E2A42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1E2A42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 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 в порядке, </w:t>
      </w:r>
      <w:r w:rsidR="001E2A42" w:rsidRPr="00885AC8">
        <w:rPr>
          <w:rFonts w:ascii="PT Astra Serif" w:eastAsiaTheme="minorEastAsia" w:hAnsi="PT Astra Serif"/>
          <w:sz w:val="24"/>
          <w:szCs w:val="24"/>
          <w:lang w:eastAsia="ru-RU"/>
        </w:rPr>
        <w:t>установленном Министерством финансов Российской Федерации от 28 декабря 2016 г. № 243н «О составе и порядке размещения и предоставления информации на едином портале бюджетной системы Российско</w:t>
      </w:r>
      <w:r w:rsidR="00285769" w:rsidRPr="00885AC8">
        <w:rPr>
          <w:rFonts w:ascii="PT Astra Serif" w:eastAsiaTheme="minorEastAsia" w:hAnsi="PT Astra Serif"/>
          <w:sz w:val="24"/>
          <w:szCs w:val="24"/>
          <w:lang w:eastAsia="ru-RU"/>
        </w:rPr>
        <w:t xml:space="preserve">й Федерации» и </w:t>
      </w:r>
      <w:r w:rsidR="001E2A42" w:rsidRPr="00885AC8">
        <w:rPr>
          <w:rFonts w:ascii="PT Astra Serif" w:eastAsiaTheme="minorEastAsia" w:hAnsi="PT Astra Serif"/>
          <w:sz w:val="24"/>
          <w:szCs w:val="24"/>
          <w:lang w:eastAsia="ru-RU"/>
        </w:rPr>
        <w:t>на официальном сайте администрации в сети Интернет (</w:t>
      </w:r>
      <w:hyperlink r:id="rId31" w:history="1">
        <w:r w:rsidR="001E2A42" w:rsidRPr="00885AC8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https://admbk.ru/</w:t>
        </w:r>
      </w:hyperlink>
      <w:r w:rsidR="001E2A42" w:rsidRPr="00885AC8">
        <w:rPr>
          <w:rFonts w:ascii="PT Astra Serif" w:eastAsiaTheme="minorEastAsia" w:hAnsi="PT Astra Serif"/>
          <w:sz w:val="24"/>
          <w:szCs w:val="24"/>
          <w:lang w:eastAsia="ru-RU"/>
        </w:rPr>
        <w:t xml:space="preserve"> ).</w:t>
      </w:r>
    </w:p>
    <w:p w:rsidR="00FD40D7" w:rsidRPr="00356E4A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1.7. </w:t>
      </w:r>
      <w:r w:rsidR="00FD40D7" w:rsidRPr="00885AC8">
        <w:rPr>
          <w:rFonts w:ascii="PT Astra Serif" w:eastAsiaTheme="minorEastAsia" w:hAnsi="PT Astra Serif"/>
          <w:sz w:val="24"/>
          <w:szCs w:val="24"/>
          <w:lang w:eastAsia="ru-RU"/>
        </w:rPr>
        <w:t>Субсидия предоставляется юридическим лицам, индивидуальным предпринимателям, физическим лицам</w:t>
      </w:r>
      <w:r w:rsidR="00FD40D7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- производителям товаров, работ, услуг (далее - участник отбора), соответствующим </w:t>
      </w:r>
      <w:r w:rsidR="001650CC" w:rsidRPr="00356E4A">
        <w:rPr>
          <w:rFonts w:ascii="PT Astra Serif" w:eastAsiaTheme="minorEastAsia" w:hAnsi="PT Astra Serif"/>
          <w:sz w:val="24"/>
          <w:szCs w:val="24"/>
          <w:lang w:eastAsia="ru-RU"/>
        </w:rPr>
        <w:t>по состоянию на даты рассмотрения заявки и заключения соглашения</w:t>
      </w:r>
      <w:r w:rsidR="00FD40D7" w:rsidRPr="00356E4A">
        <w:rPr>
          <w:rFonts w:ascii="PT Astra Serif" w:eastAsiaTheme="minorEastAsia" w:hAnsi="PT Astra Serif"/>
          <w:sz w:val="24"/>
          <w:szCs w:val="24"/>
          <w:lang w:eastAsia="ru-RU"/>
        </w:rPr>
        <w:t xml:space="preserve"> (далее - соглашение), следующим требованиям:</w:t>
      </w:r>
    </w:p>
    <w:p w:rsidR="00FD40D7" w:rsidRPr="00356E4A" w:rsidRDefault="00FD40D7" w:rsidP="00A14A20">
      <w:pPr>
        <w:pStyle w:val="a7"/>
        <w:numPr>
          <w:ilvl w:val="0"/>
          <w:numId w:val="11"/>
        </w:numPr>
        <w:tabs>
          <w:tab w:val="left" w:pos="851"/>
        </w:tabs>
        <w:ind w:left="0" w:firstLine="568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получатель субсидии (участник отбора) не получает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у получателя субсидии (участника отбора)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>ом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FD40D7" w:rsidRPr="00356E4A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FD40D7" w:rsidRPr="00356E4A" w:rsidRDefault="00FD40D7" w:rsidP="00101A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2A483B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и субсидии (участниками отбора).</w:t>
      </w:r>
    </w:p>
    <w:p w:rsidR="00423CFD" w:rsidRPr="00356E4A" w:rsidRDefault="00EF500D" w:rsidP="00423CFD">
      <w:pPr>
        <w:pStyle w:val="a7"/>
        <w:numPr>
          <w:ilvl w:val="1"/>
          <w:numId w:val="15"/>
        </w:numPr>
        <w:tabs>
          <w:tab w:val="left" w:pos="0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hAnsi="PT Astra Serif"/>
          <w:sz w:val="24"/>
          <w:szCs w:val="24"/>
        </w:rPr>
        <w:t>Получатель субсидии определяется по результатам отбора, проводимого в форме конкурса. Конкурс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– результат предоставления субсидии).</w:t>
      </w:r>
    </w:p>
    <w:p w:rsidR="00033DDB" w:rsidRPr="00033DDB" w:rsidRDefault="00EF500D" w:rsidP="00423CFD">
      <w:pPr>
        <w:pStyle w:val="a7"/>
        <w:numPr>
          <w:ilvl w:val="1"/>
          <w:numId w:val="15"/>
        </w:numPr>
        <w:tabs>
          <w:tab w:val="left" w:pos="0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033DDB">
        <w:rPr>
          <w:rFonts w:ascii="PT Astra Serif" w:hAnsi="PT Astra Serif"/>
          <w:sz w:val="24"/>
          <w:szCs w:val="24"/>
        </w:rPr>
        <w:t xml:space="preserve">Субсидии из бюджета </w:t>
      </w:r>
      <w:r w:rsidR="00D07342" w:rsidRPr="00033DDB">
        <w:rPr>
          <w:rFonts w:ascii="PT Astra Serif" w:hAnsi="PT Astra Serif"/>
          <w:sz w:val="24"/>
          <w:szCs w:val="24"/>
        </w:rPr>
        <w:t xml:space="preserve">Базарно-Карабулакского муниципального </w:t>
      </w:r>
      <w:r w:rsidRPr="00033DDB">
        <w:rPr>
          <w:rFonts w:ascii="PT Astra Serif" w:hAnsi="PT Astra Serif"/>
          <w:sz w:val="24"/>
          <w:szCs w:val="24"/>
        </w:rPr>
        <w:t xml:space="preserve">района </w:t>
      </w:r>
      <w:r w:rsidR="00D07342" w:rsidRPr="00033DDB">
        <w:rPr>
          <w:rFonts w:ascii="PT Astra Serif" w:hAnsi="PT Astra Serif"/>
          <w:sz w:val="24"/>
          <w:szCs w:val="24"/>
        </w:rPr>
        <w:t xml:space="preserve">Саратовской области </w:t>
      </w:r>
      <w:r w:rsidRPr="00033DDB">
        <w:rPr>
          <w:rFonts w:ascii="PT Astra Serif" w:hAnsi="PT Astra Serif"/>
          <w:sz w:val="24"/>
          <w:szCs w:val="24"/>
        </w:rPr>
        <w:t xml:space="preserve">предоставляются в соответствии с решением о бюджете </w:t>
      </w:r>
      <w:r w:rsidR="00D07342" w:rsidRPr="00033DDB">
        <w:rPr>
          <w:rFonts w:ascii="PT Astra Serif" w:hAnsi="PT Astra Serif"/>
          <w:sz w:val="24"/>
          <w:szCs w:val="24"/>
        </w:rPr>
        <w:t>Базарно-Карабулакского муниципального района Саратовской области</w:t>
      </w:r>
      <w:r w:rsidRPr="00033DDB">
        <w:rPr>
          <w:rFonts w:ascii="PT Astra Serif" w:hAnsi="PT Astra Serif"/>
          <w:sz w:val="24"/>
          <w:szCs w:val="24"/>
        </w:rPr>
        <w:t xml:space="preserve"> (далее – решение о бюджете) на соответствующий период на основании соглашения, заключенного между администрацией </w:t>
      </w:r>
      <w:r w:rsidR="005450CE" w:rsidRPr="00033DDB">
        <w:rPr>
          <w:rFonts w:ascii="PT Astra Serif" w:hAnsi="PT Astra Serif"/>
          <w:sz w:val="24"/>
          <w:szCs w:val="24"/>
        </w:rPr>
        <w:t>Базарно-Карабулакского муниципального района Саратовской области</w:t>
      </w:r>
      <w:r w:rsidR="00033DDB">
        <w:rPr>
          <w:rFonts w:ascii="PT Astra Serif" w:hAnsi="PT Astra Serif"/>
          <w:sz w:val="24"/>
          <w:szCs w:val="24"/>
        </w:rPr>
        <w:t xml:space="preserve"> и получателем субсидии.</w:t>
      </w:r>
    </w:p>
    <w:p w:rsidR="005450CE" w:rsidRPr="00885AC8" w:rsidRDefault="005450CE" w:rsidP="00885AC8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356E4A">
        <w:rPr>
          <w:rFonts w:ascii="PT Astra Serif" w:eastAsia="Times New Roman" w:hAnsi="PT Astra Serif" w:cs="Arial"/>
          <w:sz w:val="24"/>
          <w:szCs w:val="24"/>
        </w:rPr>
        <w:t> </w:t>
      </w:r>
    </w:p>
    <w:p w:rsidR="00423CFD" w:rsidRPr="00356E4A" w:rsidRDefault="00423CFD" w:rsidP="00423CFD">
      <w:pPr>
        <w:pStyle w:val="a7"/>
        <w:numPr>
          <w:ilvl w:val="0"/>
          <w:numId w:val="15"/>
        </w:numPr>
        <w:jc w:val="center"/>
        <w:rPr>
          <w:rFonts w:ascii="PT Astra Serif" w:hAnsi="PT Astra Serif" w:cs="Arial"/>
          <w:b/>
          <w:sz w:val="24"/>
          <w:szCs w:val="24"/>
          <w:lang w:eastAsia="ru-RU"/>
        </w:rPr>
      </w:pPr>
      <w:r w:rsidRPr="00356E4A">
        <w:rPr>
          <w:rFonts w:ascii="PT Astra Serif" w:hAnsi="PT Astra Serif"/>
          <w:b/>
          <w:bCs/>
          <w:sz w:val="24"/>
          <w:szCs w:val="24"/>
          <w:lang w:eastAsia="ru-RU"/>
        </w:rPr>
        <w:t>Порядок проведения отбора получателей субсидий</w:t>
      </w:r>
    </w:p>
    <w:p w:rsidR="00423CFD" w:rsidRPr="00356E4A" w:rsidRDefault="00423CFD" w:rsidP="00867E9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для предоставления субсидий</w:t>
      </w:r>
    </w:p>
    <w:p w:rsidR="00423CFD" w:rsidRPr="00356E4A" w:rsidRDefault="00423CFD" w:rsidP="00423CFD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C90744" w:rsidRPr="00356E4A" w:rsidRDefault="00423CFD" w:rsidP="000D127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2.1.Для проведения отбора получателей субсидии муниципальным актом администрации </w:t>
      </w:r>
      <w:r w:rsidR="00B66B1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Базарно-Карабулакского муниципального района  Саратовской области 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объявляется прием заявок</w:t>
      </w:r>
      <w:r w:rsidR="000D1279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B66B14" w:rsidRPr="00356E4A" w:rsidRDefault="00423CFD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2.2. </w:t>
      </w:r>
      <w:r w:rsidR="00B66B1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Отбор получателей субсидий осуществляется в государственной интегрированной информационной системе управления общественными финансами "Электронный бюджет".</w:t>
      </w:r>
    </w:p>
    <w:p w:rsidR="00C90744" w:rsidRPr="00356E4A" w:rsidRDefault="00B66B14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При проведении отбора получателей субсидий, </w:t>
      </w:r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указанных в </w:t>
      </w:r>
      <w:r w:rsidR="00BD1982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hyperlink r:id="rId32" w:anchor="/document/12112604/entry/78501" w:history="1">
        <w:r w:rsidRPr="00BD1982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пункте 1</w:t>
        </w:r>
      </w:hyperlink>
      <w:r w:rsidR="00BD1982" w:rsidRPr="00BD1982">
        <w:t>.5.</w:t>
      </w:r>
      <w:r w:rsidR="00BD1982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 настоящего</w:t>
      </w:r>
      <w:r w:rsid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Порядка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осуществляется с использованием документов в электронной форме</w:t>
      </w:r>
      <w:r w:rsid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1305E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системе "Электронный бюджет"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</w:p>
    <w:p w:rsidR="00C90744" w:rsidRPr="00356E4A" w:rsidRDefault="00B66B14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Обеспечение доступа к государственной интегрированной информационной системе управления общественными финансами "Электронный бюджет",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</w:t>
      </w:r>
      <w:r w:rsidR="00C9074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423CFD" w:rsidRPr="00356E4A" w:rsidRDefault="00B66B14" w:rsidP="00C90744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 </w:t>
      </w:r>
      <w:r w:rsidR="00C9074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2.3. Информация о проведении отбора получателей субсидий </w:t>
      </w:r>
      <w:r w:rsidR="0000209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 позднее трех рабочих дней со дня принятия муниципального акта администрации Базарно-Карабулакского муниципального района  Саратовской области об объявлении приема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заявок</w:t>
      </w:r>
      <w:r w:rsidR="00F544A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00209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размещается </w:t>
      </w:r>
      <w:r w:rsidR="00C9074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на </w:t>
      </w:r>
      <w:hyperlink r:id="rId33" w:tgtFrame="_blank" w:history="1">
        <w:r w:rsidR="00C90744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C9074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 бюджетной системы Российской Федерации</w:t>
      </w:r>
      <w:r w:rsidR="0000209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C90744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а также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официальном сайте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администрации Базарно-Карабулакского муниципального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района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Саратовской области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сети «Интернет» и содержит </w:t>
      </w:r>
      <w:r w:rsidR="00884D43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дату его размещения и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следующую информацию:</w:t>
      </w:r>
    </w:p>
    <w:p w:rsidR="00002091" w:rsidRPr="00356E4A" w:rsidRDefault="00D35C4D" w:rsidP="0000209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сроки проведения отбора</w:t>
      </w:r>
      <w:r w:rsidR="0000209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, а также при необходимости информации о возможности проведения нескольких этапов отбора с указанием сроков и порядка их проведения;</w:t>
      </w:r>
    </w:p>
    <w:p w:rsidR="00002091" w:rsidRPr="00356E4A" w:rsidRDefault="00D35C4D" w:rsidP="0000209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00209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дат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а</w:t>
      </w:r>
      <w:r w:rsidR="0000209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423CFD" w:rsidRPr="00356E4A" w:rsidRDefault="00D35C4D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3)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наименование, место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нахождения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почтовый адрес, адрес электронной почты главного распорядителя </w:t>
      </w:r>
      <w:r w:rsidR="001305E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как получателя бюджетных средств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D35C4D" w:rsidRPr="00356E4A" w:rsidRDefault="00D35C4D" w:rsidP="00D35C4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4)результат (результаты) предоставления субсидии, а также характеристику (характеристики) результата (при ее установлении);</w:t>
      </w:r>
    </w:p>
    <w:p w:rsidR="00D35C4D" w:rsidRPr="00356E4A" w:rsidRDefault="00D35C4D" w:rsidP="00D35C4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5)доменное имя и (или) указатели страниц государственной информационной системы в сети "Интернет";</w:t>
      </w:r>
    </w:p>
    <w:p w:rsidR="00047481" w:rsidRPr="00BD1982" w:rsidRDefault="00D35C4D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6)</w:t>
      </w:r>
      <w:bookmarkStart w:id="0" w:name="sub_1185"/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требования к участникам отбора, определенные в 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соответствии с </w:t>
      </w:r>
      <w:hyperlink w:anchor="sub_1128" w:history="1">
        <w:r w:rsidR="00047481" w:rsidRPr="00BD1982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 w:rsidR="00BD1982" w:rsidRPr="00BD1982">
        <w:t>1.7.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настоящего</w:t>
      </w:r>
      <w:r w:rsidR="00BD1982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Порядка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, которым участник отбора должен соответствовать на дату, определенную правовым актом, и к перечню документов, представляемых участниками отбора для подтверждения соответствия указанным требованиям;</w:t>
      </w:r>
    </w:p>
    <w:bookmarkEnd w:id="0"/>
    <w:p w:rsidR="00047481" w:rsidRPr="00BD1982" w:rsidRDefault="00047481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7)</w:t>
      </w:r>
      <w:bookmarkStart w:id="1" w:name="sub_1187"/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категории получателей субсидий и критерии оценки, показатели критериев оце</w:t>
      </w:r>
      <w:r w:rsidR="00F544AB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нки (при необходимости)</w:t>
      </w:r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BD1982" w:rsidRDefault="00047481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2" w:name="sub_1188"/>
      <w:bookmarkEnd w:id="1"/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8) порядок подачи участниками отбора заявок и требования, предъявляемые к форме и содержанию заявок;</w:t>
      </w:r>
    </w:p>
    <w:p w:rsidR="00047481" w:rsidRPr="00BD1982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3" w:name="sub_1189"/>
      <w:bookmarkEnd w:id="2"/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9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047481" w:rsidRPr="00BD1982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4" w:name="sub_1190"/>
      <w:bookmarkEnd w:id="3"/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10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правила рассмотрения и оценки заявок в соответствии с </w:t>
      </w:r>
      <w:r w:rsidR="00BD1982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настоящим Порядком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BD1982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5" w:name="sub_1191"/>
      <w:bookmarkEnd w:id="4"/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11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возврата заявок на доработку;</w:t>
      </w:r>
    </w:p>
    <w:p w:rsidR="00047481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6" w:name="sub_1192"/>
      <w:bookmarkEnd w:id="5"/>
      <w:r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12</w:t>
      </w:r>
      <w:r w:rsidR="00047481" w:rsidRPr="00BD1982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отклонения заявок, а также информацию об основаниях их отклонения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7" w:name="sub_1193"/>
      <w:bookmarkEnd w:id="6"/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13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оценки заявок,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 и экспертов (экспертных организаций) в оценке заяво</w:t>
      </w:r>
      <w:r w:rsidR="00F544AB">
        <w:rPr>
          <w:rFonts w:ascii="PT Astra Serif" w:eastAsiaTheme="minorEastAsia" w:hAnsi="PT Astra Serif" w:cs="Times New Roman"/>
          <w:sz w:val="24"/>
          <w:szCs w:val="24"/>
          <w:lang w:eastAsia="ru-RU"/>
        </w:rPr>
        <w:t>к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8" w:name="sub_1194"/>
      <w:bookmarkEnd w:id="7"/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14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047481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9" w:name="sub_1195"/>
      <w:bookmarkEnd w:id="8"/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15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47481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0" w:name="sub_1196"/>
      <w:bookmarkEnd w:id="9"/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16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) срок, в течение которого победитель (победители) отбора должен подписать соглашение;</w:t>
      </w:r>
    </w:p>
    <w:p w:rsidR="00047481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1" w:name="sub_1197"/>
      <w:bookmarkEnd w:id="10"/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17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) условия признания победителя (победителей) отбора уклонившимся от заключения соглашения;</w:t>
      </w:r>
    </w:p>
    <w:p w:rsidR="00047481" w:rsidRPr="00B41E54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2" w:name="sub_1198"/>
      <w:bookmarkEnd w:id="11"/>
      <w:r w:rsidRPr="00B41E54">
        <w:rPr>
          <w:rFonts w:ascii="PT Astra Serif" w:eastAsiaTheme="minorEastAsia" w:hAnsi="PT Astra Serif" w:cs="Times New Roman"/>
          <w:sz w:val="24"/>
          <w:szCs w:val="24"/>
          <w:lang w:eastAsia="ru-RU"/>
        </w:rPr>
        <w:t>18</w:t>
      </w:r>
      <w:r w:rsidR="00047481" w:rsidRPr="00B41E54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сроки размещения протокола подведения итогов отбора (документа об итогах проведения отбора) на </w:t>
      </w:r>
      <w:hyperlink r:id="rId34" w:history="1">
        <w:r w:rsidR="00047481" w:rsidRPr="00B41E54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047481" w:rsidRPr="00B41E54">
        <w:rPr>
          <w:rFonts w:ascii="PT Astra Serif" w:eastAsiaTheme="minorEastAsia" w:hAnsi="PT Astra Serif" w:cs="Times New Roman"/>
          <w:sz w:val="24"/>
          <w:szCs w:val="24"/>
          <w:lang w:eastAsia="ru-RU"/>
        </w:rPr>
        <w:t>, а также при необходимости на официальном сайте главного распорядителя бюджетных средств в сети "Интернет", которые не могут быть позднее 14-го календарного дня, следующего за днем определения победителя отбора;</w:t>
      </w:r>
    </w:p>
    <w:bookmarkEnd w:id="12"/>
    <w:p w:rsidR="00423CFD" w:rsidRPr="00356E4A" w:rsidRDefault="003F42DC" w:rsidP="00047481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19</w:t>
      </w:r>
      <w:r w:rsidR="0004748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) иную информацию.</w:t>
      </w:r>
    </w:p>
    <w:p w:rsidR="00423CFD" w:rsidRPr="00356E4A" w:rsidRDefault="00047481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2.4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0D1279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Кроме требований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установленных в п. </w:t>
      </w:r>
      <w:r w:rsidR="000D1279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1.7.</w:t>
      </w:r>
      <w:r w:rsidR="00033DD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настоящего Порядка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участникам отбора, предъявляют</w:t>
      </w:r>
      <w:r w:rsidR="000D1279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с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я следующие требования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:</w:t>
      </w:r>
    </w:p>
    <w:p w:rsidR="00423CFD" w:rsidRPr="00356E4A" w:rsidRDefault="00083035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наличие опыта, необходимого для достижения результатов предоставления субсидии;</w:t>
      </w:r>
    </w:p>
    <w:p w:rsidR="00423CFD" w:rsidRPr="00356E4A" w:rsidRDefault="00083035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наличие кадрового состав, необходимого для достижения результатов предоставления субсидии;</w:t>
      </w:r>
    </w:p>
    <w:p w:rsidR="00423CFD" w:rsidRPr="00356E4A" w:rsidRDefault="00083035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423CFD" w:rsidRPr="00356E4A" w:rsidRDefault="00083035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4)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перечень документов, необходимых для подтверждения соответствия участника отбора требованиям, пр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едусмотренным настоящим пунктом;</w:t>
      </w:r>
    </w:p>
    <w:p w:rsidR="002A483B" w:rsidRPr="00356E4A" w:rsidRDefault="002A483B" w:rsidP="002A483B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участник отбора осуществляет свою деятельность на территории Базарно-Карабулакского муниципального района Саратовской области;</w:t>
      </w:r>
    </w:p>
    <w:p w:rsidR="002A483B" w:rsidRPr="00356E4A" w:rsidRDefault="002A483B" w:rsidP="002A483B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F21073" w:rsidRPr="00356E4A" w:rsidRDefault="000D1279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2.5</w:t>
      </w:r>
      <w:r w:rsidR="002A483B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 участниками отбора подается в электронной форме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:rsidR="001650CC" w:rsidRPr="00356E4A" w:rsidRDefault="001650CC" w:rsidP="00F21073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2.6. 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 участника отбора подписывается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:</w:t>
      </w:r>
    </w:p>
    <w:p w:rsidR="00F21073" w:rsidRPr="00356E4A" w:rsidRDefault="001650CC" w:rsidP="00F21073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1)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усиленной квалифицированной </w:t>
      </w:r>
      <w:hyperlink r:id="rId35" w:history="1">
        <w:r w:rsidR="00F21073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участника отбора или уполномоченного им лица (для юридических лиц и индивидуальных предпринимателей);</w:t>
      </w:r>
    </w:p>
    <w:p w:rsidR="00F21073" w:rsidRPr="00356E4A" w:rsidRDefault="001650CC" w:rsidP="001650C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простой </w:t>
      </w:r>
      <w:hyperlink r:id="rId36" w:history="1">
        <w:r w:rsidR="00F21073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ной форме" (для физических лиц).</w:t>
      </w:r>
    </w:p>
    <w:p w:rsidR="00423CFD" w:rsidRPr="00356E4A" w:rsidRDefault="002A483B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 </w:t>
      </w:r>
      <w:r w:rsidR="00423CFD" w:rsidRPr="00285769">
        <w:rPr>
          <w:rFonts w:ascii="PT Astra Serif" w:eastAsiaTheme="minorEastAsia" w:hAnsi="PT Astra Serif" w:cs="Times New Roman"/>
          <w:sz w:val="24"/>
          <w:szCs w:val="24"/>
          <w:lang w:eastAsia="ru-RU"/>
        </w:rPr>
        <w:t>отбора включает согласие на публикацию (размещение) в сети «Интернет»</w:t>
      </w:r>
      <w:r w:rsidR="000D1279" w:rsidRPr="0028576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</w:t>
      </w:r>
      <w:hyperlink r:id="rId37" w:history="1">
        <w:r w:rsidR="000D1279" w:rsidRPr="00285769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0D1279" w:rsidRPr="00285769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423CFD" w:rsidRPr="0028576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ин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формации об участнике отбора, о подаваемом 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участником отбора заявке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, согласие на обработку персональных данных (для физического лица).</w:t>
      </w:r>
    </w:p>
    <w:p w:rsidR="00A16CA5" w:rsidRDefault="00A16CA5" w:rsidP="003F42D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3" w:name="sub_112703"/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случае если информация о субсидиях и (или) получателях субсидий, в том числе о заключенных с получателями субсидий соглашениях о предоставлении субсидий, является информацией ограниченного доступа или содержит сведения, составляющие государственную тайну, указанная информация не размещается на </w:t>
      </w:r>
      <w:hyperlink r:id="rId38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едином </w:t>
        </w:r>
      </w:hyperlink>
      <w:hyperlink r:id="rId39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портале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  <w:bookmarkEnd w:id="13"/>
    </w:p>
    <w:p w:rsidR="00423CFD" w:rsidRPr="00356E4A" w:rsidRDefault="000D1279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2.7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 Для проведения отбора получателей субсидии создается комиссия из числа компетентных специалистов.</w:t>
      </w:r>
    </w:p>
    <w:p w:rsidR="00423CFD" w:rsidRPr="00356E4A" w:rsidRDefault="000D1279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2.8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 Коми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ссия рассматривает заявки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участников отбора на предмет их соответствия установленным в объявлении о проведении отбора требованиям.</w:t>
      </w:r>
    </w:p>
    <w:p w:rsidR="00423CFD" w:rsidRPr="00356E4A" w:rsidRDefault="000D1279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2.9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заявок.</w:t>
      </w:r>
    </w:p>
    <w:p w:rsidR="00423CFD" w:rsidRPr="00356E4A" w:rsidRDefault="000D1279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2.10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 Основан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ием для отклонения заявки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 отбора на ста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дии рассмотрения и оценки заявок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является:</w:t>
      </w:r>
    </w:p>
    <w:p w:rsidR="00423CFD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несоответствие участника отбора требова</w:t>
      </w:r>
      <w:r w:rsidR="000D1279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ниям, установленным в пункте 1.7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 настоящего Порядка;</w:t>
      </w:r>
    </w:p>
    <w:p w:rsidR="000D1279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2) непредставление (представление не в полном объеме) документов, указанных в объявлении о проведении отбора;</w:t>
      </w:r>
    </w:p>
    <w:p w:rsidR="00423CFD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несоответствие представленных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участником отбора заявок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(или)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документов требованиям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893B4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установленным в объявлении о проведении отбора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A40093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4) недостоверность информации, содержащейся в документах, представленных участником отбора;</w:t>
      </w:r>
    </w:p>
    <w:p w:rsidR="00A40093" w:rsidRPr="00356E4A" w:rsidRDefault="00A40093" w:rsidP="00A40093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5) подачу участником отбора заявки после даты и (или) времени, определенных для подачи заявок.</w:t>
      </w:r>
    </w:p>
    <w:p w:rsidR="00423CFD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2.11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Для участия в отборе получатели субсидий представляют в администрацию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Базарно-Карабулакского муниципального района Саратовской области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следующие документы:</w:t>
      </w:r>
    </w:p>
    <w:p w:rsidR="00423CFD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1)</w:t>
      </w:r>
      <w:r w:rsidR="00FA432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заявку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 отбора;</w:t>
      </w:r>
    </w:p>
    <w:p w:rsidR="00423CFD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2)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копию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предпринимателя, копию свидетельства о постановке на учет в налоговом органе, копию паспорта (для физических лиц);</w:t>
      </w:r>
    </w:p>
    <w:p w:rsidR="00423CFD" w:rsidRPr="00356E4A" w:rsidRDefault="00423CFD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3) расчет доходов и расходов по направлениям деятельности;</w:t>
      </w:r>
    </w:p>
    <w:p w:rsidR="00423CFD" w:rsidRPr="00356E4A" w:rsidRDefault="00423CFD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4) отчетность о финансово-экономическом состоянии;</w:t>
      </w:r>
    </w:p>
    <w:p w:rsidR="00FA432D" w:rsidRPr="00356E4A" w:rsidRDefault="00423CFD" w:rsidP="00E62EE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согласие на обработку персональных данных (для физических лиц)</w:t>
      </w:r>
      <w:r w:rsidR="00FA432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FA432D" w:rsidRPr="00356E4A" w:rsidRDefault="00FA432D" w:rsidP="00E62EE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6)календарный план по реализации программы (проекта);</w:t>
      </w:r>
    </w:p>
    <w:p w:rsidR="00E62EE9" w:rsidRPr="005F659B" w:rsidRDefault="00FA432D" w:rsidP="00E62E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7)</w:t>
      </w:r>
      <w:r w:rsidR="00E62EE9" w:rsidRPr="005F659B">
        <w:rPr>
          <w:rFonts w:ascii="Times New Roman" w:hAnsi="Times New Roman"/>
          <w:sz w:val="24"/>
          <w:szCs w:val="24"/>
        </w:rPr>
        <w:t>копии документов, подтверждающих произведенные затраты, указанн</w:t>
      </w:r>
      <w:r w:rsidR="00E62EE9">
        <w:rPr>
          <w:rFonts w:ascii="Times New Roman" w:hAnsi="Times New Roman"/>
          <w:sz w:val="24"/>
          <w:szCs w:val="24"/>
        </w:rPr>
        <w:t xml:space="preserve">ые </w:t>
      </w:r>
      <w:r w:rsidR="00E62EE9">
        <w:rPr>
          <w:rFonts w:ascii="Times New Roman" w:hAnsi="Times New Roman"/>
          <w:sz w:val="24"/>
          <w:szCs w:val="24"/>
        </w:rPr>
        <w:br/>
        <w:t>в пункте 3.8</w:t>
      </w:r>
      <w:r w:rsidR="00E62EE9" w:rsidRPr="005F659B">
        <w:rPr>
          <w:rFonts w:ascii="Times New Roman" w:hAnsi="Times New Roman"/>
          <w:sz w:val="24"/>
          <w:szCs w:val="24"/>
        </w:rPr>
        <w:t xml:space="preserve"> настоящего</w:t>
      </w:r>
      <w:r w:rsidR="00E62EE9">
        <w:rPr>
          <w:rFonts w:ascii="Times New Roman" w:hAnsi="Times New Roman"/>
          <w:sz w:val="24"/>
          <w:szCs w:val="24"/>
        </w:rPr>
        <w:t xml:space="preserve"> Порядка</w:t>
      </w:r>
      <w:r w:rsidR="00E62EE9" w:rsidRPr="005F659B">
        <w:rPr>
          <w:rFonts w:ascii="Times New Roman" w:hAnsi="Times New Roman"/>
          <w:sz w:val="24"/>
          <w:szCs w:val="24"/>
        </w:rPr>
        <w:t xml:space="preserve">, согласно </w:t>
      </w:r>
      <w:r w:rsidR="00E62EE9">
        <w:rPr>
          <w:rFonts w:ascii="Times New Roman" w:hAnsi="Times New Roman"/>
          <w:sz w:val="24"/>
          <w:szCs w:val="24"/>
        </w:rPr>
        <w:t xml:space="preserve"> перечню </w:t>
      </w:r>
      <w:r w:rsidR="00E62EE9" w:rsidRPr="005F659B">
        <w:rPr>
          <w:rFonts w:ascii="Times New Roman" w:hAnsi="Times New Roman"/>
          <w:sz w:val="24"/>
          <w:szCs w:val="24"/>
        </w:rPr>
        <w:t>документов, подтверждающих фа</w:t>
      </w:r>
      <w:r w:rsidR="00E62EE9">
        <w:rPr>
          <w:rFonts w:ascii="Times New Roman" w:hAnsi="Times New Roman"/>
          <w:sz w:val="24"/>
          <w:szCs w:val="24"/>
        </w:rPr>
        <w:t xml:space="preserve">ктически произведенные затраты, перечисленных в п.3.9 </w:t>
      </w:r>
      <w:r w:rsidR="00E62EE9" w:rsidRPr="005F659B">
        <w:rPr>
          <w:rFonts w:ascii="Times New Roman" w:hAnsi="Times New Roman"/>
          <w:sz w:val="24"/>
          <w:szCs w:val="24"/>
        </w:rPr>
        <w:t>настоящего</w:t>
      </w:r>
      <w:r w:rsidR="00E62EE9">
        <w:rPr>
          <w:rFonts w:ascii="Times New Roman" w:hAnsi="Times New Roman"/>
          <w:sz w:val="24"/>
          <w:szCs w:val="24"/>
        </w:rPr>
        <w:t xml:space="preserve"> Порядка.</w:t>
      </w:r>
    </w:p>
    <w:p w:rsidR="002A483B" w:rsidRPr="00356E4A" w:rsidRDefault="00A40093" w:rsidP="00E62EE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2.12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2A483B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определенных пунктом 1.7.  настоящего Порядка, при наличии соответствующей информации в государственных информационных системах,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главному распорядителю бюджетных ср</w:t>
      </w:r>
      <w:r w:rsidR="00F2107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едств по собственной инициативе.</w:t>
      </w:r>
    </w:p>
    <w:p w:rsidR="00F21073" w:rsidRPr="00356E4A" w:rsidRDefault="00F21073" w:rsidP="002A483B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Осуществление проверки участника отбора на соответствие требованиям, </w:t>
      </w:r>
      <w:r w:rsidR="00B41E54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определенным пунктом 1.7.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настоящего Порядка, осуществляется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взаимодействия.</w:t>
      </w:r>
    </w:p>
    <w:p w:rsidR="00423CFD" w:rsidRPr="00356E4A" w:rsidRDefault="00A40093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Администрация Базарно-Карабулакского муниципального района Саратовской области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в порядке межведомственного взаимодействия в срок, не превышающий пяти рабочих дней со дня регистрации заявки, запрашивает:</w:t>
      </w:r>
    </w:p>
    <w:p w:rsidR="00423CFD" w:rsidRPr="00356E4A" w:rsidRDefault="00423CFD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23CFD" w:rsidRPr="00356E4A" w:rsidRDefault="00423CFD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083035" w:rsidRPr="00356E4A" w:rsidRDefault="00423CFD" w:rsidP="00083035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сведения о наличии (отсутствии) задолженности по страховым взносам, пеням, штрафам перед </w:t>
      </w:r>
      <w:r w:rsidR="00A40093"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Фондом</w:t>
      </w:r>
      <w:r w:rsidR="00A4009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 пенсионного и </w:t>
      </w:r>
      <w:r w:rsidR="00A40093"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социального</w:t>
      </w:r>
      <w:r w:rsidR="00A4009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 страхования </w:t>
      </w:r>
      <w:r w:rsidR="00A40093"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Российской</w:t>
      </w:r>
      <w:r w:rsidR="00A40093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 Федерации</w:t>
      </w:r>
      <w:r w:rsidR="0008303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1650CC" w:rsidRPr="00356E4A" w:rsidRDefault="00A40093" w:rsidP="00BD51AA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2.13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1650CC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Участник отбора может подать только одну заявку.</w:t>
      </w:r>
      <w:r w:rsidR="00DB6A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1650CC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Заявка, должна содержать</w:t>
      </w:r>
      <w:r w:rsidR="00BD51A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0D007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1650CC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в том числе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и размер запрашиваемой субсидии, информацию по каждому критерию оценки, сведения и документы, подтверждающие информацию по каждому критерию оценки</w:t>
      </w:r>
      <w:r w:rsidR="00BD51A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1650CC" w:rsidRPr="00356E4A" w:rsidRDefault="00083035" w:rsidP="00083035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</w:t>
      </w:r>
    </w:p>
    <w:p w:rsidR="00885AC8" w:rsidRDefault="001650CC" w:rsidP="00885AC8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</w:t>
      </w:r>
      <w:r w:rsidR="000D007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системе "Электронный бюджет".</w:t>
      </w:r>
    </w:p>
    <w:p w:rsidR="00967E38" w:rsidRPr="00885AC8" w:rsidRDefault="00A40093" w:rsidP="00885AC8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2.14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B004A6" w:rsidRPr="00356E4A">
        <w:rPr>
          <w:rFonts w:ascii="PT Astra Serif" w:eastAsia="Calibri" w:hAnsi="PT Astra Serif"/>
          <w:sz w:val="24"/>
          <w:szCs w:val="24"/>
        </w:rPr>
        <w:t xml:space="preserve">Комиссия рассматривает конкурсную документацию, оценивает обоснованность и эффективность затрат, предусмотренных сметой </w:t>
      </w:r>
      <w:r w:rsidR="00B004A6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расходов на реализацию программы (проекта)</w:t>
      </w:r>
      <w:r w:rsidR="00B004A6" w:rsidRPr="00356E4A">
        <w:rPr>
          <w:rFonts w:ascii="PT Astra Serif" w:eastAsia="Calibri" w:hAnsi="PT Astra Serif"/>
          <w:sz w:val="24"/>
          <w:szCs w:val="24"/>
        </w:rPr>
        <w:t>, и проверяет соответствие конкурсной документации и участника Конкурса требованиям, установленным настоящим П</w:t>
      </w:r>
      <w:r w:rsidR="00967E38">
        <w:rPr>
          <w:rFonts w:ascii="PT Astra Serif" w:eastAsia="Calibri" w:hAnsi="PT Astra Serif"/>
          <w:sz w:val="24"/>
          <w:szCs w:val="24"/>
        </w:rPr>
        <w:t>орядком, по следующим критериям.</w:t>
      </w:r>
    </w:p>
    <w:p w:rsidR="00967E38" w:rsidRDefault="00967E38" w:rsidP="00885AC8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Качественные критерии:</w:t>
      </w:r>
    </w:p>
    <w:p w:rsidR="00B004A6" w:rsidRPr="00356E4A" w:rsidRDefault="00D36258" w:rsidP="00885AC8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1) </w:t>
      </w:r>
      <w:r w:rsidR="00B004A6" w:rsidRPr="00356E4A">
        <w:rPr>
          <w:rFonts w:ascii="PT Astra Serif" w:eastAsia="Calibri" w:hAnsi="PT Astra Serif"/>
          <w:sz w:val="24"/>
          <w:szCs w:val="24"/>
        </w:rPr>
        <w:t>соответствие Проекта назначению субсидии;</w:t>
      </w:r>
    </w:p>
    <w:p w:rsidR="00B004A6" w:rsidRPr="00356E4A" w:rsidRDefault="00D36258" w:rsidP="00885AC8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2) </w:t>
      </w:r>
      <w:r w:rsidR="00B004A6" w:rsidRPr="00356E4A">
        <w:rPr>
          <w:rFonts w:ascii="PT Astra Serif" w:eastAsia="Calibri" w:hAnsi="PT Astra Serif"/>
          <w:sz w:val="24"/>
          <w:szCs w:val="24"/>
        </w:rPr>
        <w:t>опыт работы участника конкурса в сфере реализации Проектов;</w:t>
      </w:r>
    </w:p>
    <w:p w:rsidR="00D36258" w:rsidRPr="00D36258" w:rsidRDefault="00D36258" w:rsidP="00885AC8">
      <w:pPr>
        <w:spacing w:after="0" w:line="240" w:lineRule="auto"/>
        <w:ind w:firstLine="567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="Calibri" w:hAnsi="PT Astra Serif"/>
          <w:sz w:val="24"/>
          <w:szCs w:val="24"/>
        </w:rPr>
        <w:t xml:space="preserve">3) </w:t>
      </w:r>
      <w:r w:rsidR="00B004A6" w:rsidRPr="00356E4A">
        <w:rPr>
          <w:rFonts w:ascii="PT Astra Serif" w:eastAsia="Calibri" w:hAnsi="PT Astra Serif"/>
          <w:sz w:val="24"/>
          <w:szCs w:val="24"/>
        </w:rPr>
        <w:t xml:space="preserve">новизна, </w:t>
      </w:r>
      <w:r w:rsidR="00B004A6" w:rsidRPr="00D36258">
        <w:rPr>
          <w:rFonts w:ascii="PT Astra Serif" w:eastAsia="Calibri" w:hAnsi="PT Astra Serif"/>
          <w:sz w:val="24"/>
          <w:szCs w:val="24"/>
        </w:rPr>
        <w:t>оригин</w:t>
      </w:r>
      <w:r>
        <w:rPr>
          <w:rFonts w:ascii="PT Astra Serif" w:eastAsia="Calibri" w:hAnsi="PT Astra Serif"/>
          <w:sz w:val="24"/>
          <w:szCs w:val="24"/>
        </w:rPr>
        <w:t>альность и актуальность Проекта;</w:t>
      </w:r>
      <w:r w:rsidRPr="00D3625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</w:p>
    <w:p w:rsidR="00D36258" w:rsidRPr="00D36258" w:rsidRDefault="00D36258" w:rsidP="00885AC8">
      <w:pPr>
        <w:spacing w:after="0" w:line="240" w:lineRule="auto"/>
        <w:ind w:firstLine="567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D36258">
        <w:rPr>
          <w:sz w:val="24"/>
          <w:szCs w:val="24"/>
        </w:rPr>
        <w:t xml:space="preserve">4) </w:t>
      </w:r>
      <w:r w:rsidRPr="00D36258">
        <w:rPr>
          <w:rFonts w:ascii="PT Astra Serif" w:hAnsi="PT Astra Serif"/>
          <w:sz w:val="24"/>
          <w:szCs w:val="24"/>
        </w:rPr>
        <w:t>эффективное распределение средст</w:t>
      </w:r>
      <w:r>
        <w:rPr>
          <w:rFonts w:ascii="PT Astra Serif" w:hAnsi="PT Astra Serif"/>
          <w:sz w:val="24"/>
          <w:szCs w:val="24"/>
        </w:rPr>
        <w:t>в и обоснованный бюджет проекта;</w:t>
      </w:r>
    </w:p>
    <w:p w:rsidR="00D36258" w:rsidRPr="00D36258" w:rsidRDefault="00D36258" w:rsidP="00885AC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36258">
        <w:rPr>
          <w:rFonts w:ascii="PT Astra Serif" w:hAnsi="PT Astra Serif"/>
          <w:sz w:val="24"/>
          <w:szCs w:val="24"/>
        </w:rPr>
        <w:t>5) уровень проработки мероприятий, связанных с реализацией проекта;</w:t>
      </w:r>
    </w:p>
    <w:p w:rsidR="00B004A6" w:rsidRPr="00D36258" w:rsidRDefault="00D36258" w:rsidP="00885AC8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36258">
        <w:rPr>
          <w:rFonts w:ascii="PT Astra Serif" w:hAnsi="PT Astra Serif"/>
          <w:sz w:val="24"/>
          <w:szCs w:val="24"/>
        </w:rPr>
        <w:t>6) перспективность проекта - возможность его дальнейшей реализации</w:t>
      </w:r>
      <w:r w:rsidR="00967E38">
        <w:rPr>
          <w:rFonts w:ascii="PT Astra Serif" w:hAnsi="PT Astra Serif"/>
          <w:sz w:val="24"/>
          <w:szCs w:val="24"/>
        </w:rPr>
        <w:t>.</w:t>
      </w:r>
    </w:p>
    <w:p w:rsidR="00967E38" w:rsidRDefault="00967E38" w:rsidP="00885A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Количественные критерии:</w:t>
      </w:r>
    </w:p>
    <w:p w:rsidR="00967E38" w:rsidRPr="005F659B" w:rsidRDefault="00967E38" w:rsidP="00885A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F659B">
        <w:rPr>
          <w:rFonts w:ascii="Times New Roman" w:hAnsi="Times New Roman"/>
          <w:sz w:val="24"/>
          <w:szCs w:val="24"/>
        </w:rPr>
        <w:t>) документально подтвержденное на дату подачи заявки вложение собственных средств в реализацию проекта от суммы запрашиваемой субсидии:</w:t>
      </w:r>
    </w:p>
    <w:p w:rsidR="00967E38" w:rsidRPr="005F659B" w:rsidRDefault="00967E38" w:rsidP="00885A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59B">
        <w:rPr>
          <w:rFonts w:ascii="Times New Roman" w:hAnsi="Times New Roman"/>
          <w:sz w:val="24"/>
          <w:szCs w:val="24"/>
        </w:rPr>
        <w:t>а) в размере от 0 до 30% - 1 балл;</w:t>
      </w:r>
    </w:p>
    <w:p w:rsidR="00967E38" w:rsidRPr="005F659B" w:rsidRDefault="00967E38" w:rsidP="00885A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59B">
        <w:rPr>
          <w:rFonts w:ascii="Times New Roman" w:hAnsi="Times New Roman"/>
          <w:sz w:val="24"/>
          <w:szCs w:val="24"/>
        </w:rPr>
        <w:t xml:space="preserve">б) в </w:t>
      </w:r>
      <w:r>
        <w:rPr>
          <w:rFonts w:ascii="Times New Roman" w:hAnsi="Times New Roman"/>
          <w:sz w:val="24"/>
          <w:szCs w:val="24"/>
        </w:rPr>
        <w:t xml:space="preserve">размере от 30% и выше – </w:t>
      </w:r>
      <w:r w:rsidR="00B41E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балла.</w:t>
      </w:r>
    </w:p>
    <w:p w:rsidR="00224764" w:rsidRDefault="00224764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5F659B">
        <w:rPr>
          <w:rFonts w:ascii="Times New Roman" w:hAnsi="Times New Roman"/>
          <w:sz w:val="24"/>
          <w:szCs w:val="24"/>
        </w:rPr>
        <w:t>Оценка заявок осуществляется по каждому качественному критерию</w:t>
      </w:r>
      <w:r w:rsidRPr="00D3625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отдельно </w:t>
      </w:r>
      <w:r w:rsidRPr="00D36258">
        <w:rPr>
          <w:rFonts w:ascii="PT Astra Serif" w:hAnsi="PT Astra Serif"/>
          <w:sz w:val="24"/>
          <w:szCs w:val="24"/>
        </w:rPr>
        <w:t>от 0 до 3 баллов</w:t>
      </w:r>
      <w:r>
        <w:rPr>
          <w:rFonts w:ascii="PT Astra Serif" w:hAnsi="PT Astra Serif"/>
          <w:sz w:val="24"/>
          <w:szCs w:val="24"/>
        </w:rPr>
        <w:t>.</w:t>
      </w:r>
    </w:p>
    <w:p w:rsidR="00BD51AA" w:rsidRPr="00356E4A" w:rsidRDefault="00BD51AA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D36258">
        <w:rPr>
          <w:rFonts w:ascii="PT Astra Serif" w:eastAsiaTheme="minorEastAsia" w:hAnsi="PT Astra Serif" w:cs="Times New Roman"/>
          <w:sz w:val="24"/>
          <w:szCs w:val="24"/>
          <w:lang w:eastAsia="ru-RU"/>
        </w:rPr>
        <w:t>Для рассмотрения и оценки поданных заявок, а также определения победителей отбора</w:t>
      </w:r>
      <w:r w:rsidR="002B3B76" w:rsidRPr="00D3625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главному распорядителю бюджетных средств, а также комиссии открывается доступ в системе "Электронный бюджет" к заявкам для их рассмотрения и оценки.</w:t>
      </w:r>
    </w:p>
    <w:p w:rsidR="00BD51AA" w:rsidRPr="00285769" w:rsidRDefault="00BD51AA" w:rsidP="0042554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После вскрытия заявок автоматически формируется протокол вскрытия заявок на </w:t>
      </w:r>
      <w:hyperlink r:id="rId40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который подписывается усиленной квалифицированной </w:t>
      </w:r>
      <w:hyperlink r:id="rId41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главного распорядителя бюджетных средств (уполномоченного им лица) или </w:t>
      </w:r>
      <w:r w:rsidRPr="00285769">
        <w:rPr>
          <w:rFonts w:ascii="PT Astra Serif" w:eastAsiaTheme="minorEastAsia" w:hAnsi="PT Astra Serif" w:cs="Times New Roman"/>
          <w:sz w:val="24"/>
          <w:szCs w:val="24"/>
          <w:lang w:eastAsia="ru-RU"/>
        </w:rPr>
        <w:t>членов комиссии в системе "Электронный бюджет", а также размещается на едином портале не позднее 1-го рабочего дня, следующего за днем его подписания.</w:t>
      </w:r>
    </w:p>
    <w:p w:rsidR="00F26FB0" w:rsidRPr="00AB0900" w:rsidRDefault="00A40093" w:rsidP="00F26FB0">
      <w:pPr>
        <w:pStyle w:val="a7"/>
        <w:tabs>
          <w:tab w:val="left" w:pos="1134"/>
        </w:tabs>
        <w:adjustRightInd w:val="0"/>
        <w:ind w:left="0" w:firstLine="567"/>
        <w:rPr>
          <w:rFonts w:ascii="PT Astra Serif" w:hAnsi="PT Astra Serif"/>
          <w:sz w:val="24"/>
          <w:szCs w:val="24"/>
          <w:lang w:eastAsia="ru-RU"/>
        </w:rPr>
      </w:pPr>
      <w:r w:rsidRPr="00285769">
        <w:rPr>
          <w:rFonts w:ascii="PT Astra Serif" w:eastAsiaTheme="minorEastAsia" w:hAnsi="PT Astra Serif"/>
          <w:sz w:val="24"/>
          <w:szCs w:val="24"/>
          <w:lang w:eastAsia="ru-RU"/>
        </w:rPr>
        <w:t>2.15</w:t>
      </w:r>
      <w:r w:rsidR="00423CFD" w:rsidRPr="00285769">
        <w:rPr>
          <w:rFonts w:ascii="PT Astra Serif" w:eastAsiaTheme="minorEastAsia" w:hAnsi="PT Astra Serif"/>
          <w:sz w:val="24"/>
          <w:szCs w:val="24"/>
          <w:lang w:eastAsia="ru-RU"/>
        </w:rPr>
        <w:t xml:space="preserve">. </w:t>
      </w:r>
      <w:r w:rsidR="00F26FB0" w:rsidRPr="00285769">
        <w:rPr>
          <w:rFonts w:ascii="PT Astra Serif" w:hAnsi="PT Astra Serif"/>
          <w:sz w:val="24"/>
          <w:szCs w:val="24"/>
          <w:lang w:eastAsia="ru-RU"/>
        </w:rPr>
        <w:t>Комиссия состоит из председателя Комиссии, секретаря Комиссии и членов Комиссии. Число</w:t>
      </w:r>
      <w:r w:rsidR="00F26FB0" w:rsidRPr="00AB0900">
        <w:rPr>
          <w:rFonts w:ascii="PT Astra Serif" w:hAnsi="PT Astra Serif"/>
          <w:sz w:val="24"/>
          <w:szCs w:val="24"/>
          <w:lang w:eastAsia="ru-RU"/>
        </w:rPr>
        <w:t xml:space="preserve"> членов Комиссии должно составлять не менее 3 человек.</w:t>
      </w:r>
    </w:p>
    <w:p w:rsidR="00423CFD" w:rsidRDefault="00423CFD" w:rsidP="009E48E8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B0900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Заседание комиссии является правомочным, если на нем присутствует не менее половины состава.</w:t>
      </w:r>
    </w:p>
    <w:p w:rsidR="009E48E8" w:rsidRPr="009E48E8" w:rsidRDefault="009E48E8" w:rsidP="009E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48E8">
        <w:rPr>
          <w:rFonts w:ascii="Times New Roman" w:eastAsia="Times New Roman" w:hAnsi="Times New Roman" w:cs="Times New Roman"/>
          <w:color w:val="212121"/>
          <w:sz w:val="24"/>
          <w:szCs w:val="24"/>
        </w:rPr>
        <w:t>Члены Комиссии работают на общественных началах и принимают личное участие в её работе. Замещение члена Комиссии другим лицом не допускается.</w:t>
      </w:r>
    </w:p>
    <w:p w:rsidR="009E48E8" w:rsidRPr="009E48E8" w:rsidRDefault="009E48E8" w:rsidP="009E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48E8">
        <w:rPr>
          <w:rFonts w:ascii="Times New Roman" w:eastAsia="Times New Roman" w:hAnsi="Times New Roman" w:cs="Times New Roman"/>
          <w:color w:val="212121"/>
          <w:sz w:val="24"/>
          <w:szCs w:val="24"/>
        </w:rPr>
        <w:t>К работе в Комиссии могут привлекаться в качестве экспертов иные лица.</w:t>
      </w:r>
    </w:p>
    <w:p w:rsidR="009E48E8" w:rsidRPr="009E48E8" w:rsidRDefault="009E48E8" w:rsidP="009E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48E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FA7883" w:rsidRPr="00AB0900" w:rsidRDefault="009E48E8" w:rsidP="0028576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9E48E8">
        <w:rPr>
          <w:rFonts w:ascii="Times New Roman" w:eastAsia="Times New Roman" w:hAnsi="Times New Roman" w:cs="Times New Roman"/>
          <w:color w:val="212121"/>
          <w:sz w:val="24"/>
          <w:szCs w:val="24"/>
        </w:rPr>
        <w:t>Секретарь Комиссии оповещает членов Комиссии о времени и месте проведения заседаний</w:t>
      </w:r>
      <w:r w:rsidR="0028576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867E97" w:rsidRPr="00D36258" w:rsidRDefault="00A40093" w:rsidP="009E48E8">
      <w:pPr>
        <w:pStyle w:val="a7"/>
        <w:tabs>
          <w:tab w:val="left" w:pos="1134"/>
        </w:tabs>
        <w:adjustRightInd w:val="0"/>
        <w:ind w:left="0" w:firstLine="567"/>
        <w:rPr>
          <w:rFonts w:ascii="PT Astra Serif" w:hAnsi="PT Astra Serif"/>
          <w:sz w:val="24"/>
          <w:szCs w:val="24"/>
          <w:lang w:eastAsia="ru-RU"/>
        </w:rPr>
      </w:pPr>
      <w:r w:rsidRPr="00D36258">
        <w:rPr>
          <w:rFonts w:ascii="PT Astra Serif" w:eastAsiaTheme="minorEastAsia" w:hAnsi="PT Astra Serif"/>
          <w:sz w:val="24"/>
          <w:szCs w:val="24"/>
          <w:lang w:eastAsia="ru-RU"/>
        </w:rPr>
        <w:t>2.16</w:t>
      </w:r>
      <w:r w:rsidR="00423CFD" w:rsidRPr="00D36258">
        <w:rPr>
          <w:rFonts w:ascii="PT Astra Serif" w:eastAsiaTheme="minorEastAsia" w:hAnsi="PT Astra Serif"/>
          <w:sz w:val="24"/>
          <w:szCs w:val="24"/>
          <w:lang w:eastAsia="ru-RU"/>
        </w:rPr>
        <w:t xml:space="preserve">. </w:t>
      </w:r>
      <w:r w:rsidR="00867E97" w:rsidRPr="00D36258">
        <w:rPr>
          <w:rFonts w:ascii="PT Astra Serif" w:hAnsi="PT Astra Serif"/>
          <w:sz w:val="24"/>
          <w:szCs w:val="24"/>
        </w:rPr>
        <w:t>Заявки, представленные участниками конкурсного отбора, рассматриваются Конкурсной комиссией и оцениваются по каждому критерию оценки заявок.  Рейтинг оценки заявки равняется сумме баллов всех критериев.</w:t>
      </w:r>
    </w:p>
    <w:p w:rsidR="00423CFD" w:rsidRPr="00285769" w:rsidRDefault="00B004A6" w:rsidP="00B004A6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D36258">
        <w:rPr>
          <w:rFonts w:ascii="PT Astra Serif" w:eastAsia="Calibri" w:hAnsi="PT Astra Serif"/>
          <w:sz w:val="24"/>
          <w:szCs w:val="24"/>
        </w:rPr>
        <w:t xml:space="preserve">Победителем признается участник конкурса, </w:t>
      </w:r>
      <w:r w:rsidRPr="00285769">
        <w:rPr>
          <w:rFonts w:ascii="PT Astra Serif" w:eastAsia="Calibri" w:hAnsi="PT Astra Serif"/>
          <w:sz w:val="24"/>
          <w:szCs w:val="24"/>
        </w:rPr>
        <w:t>набравший наибольшее количество</w:t>
      </w:r>
      <w:r w:rsidR="00867E97" w:rsidRPr="00285769">
        <w:rPr>
          <w:rFonts w:ascii="PT Astra Serif" w:eastAsia="Calibri" w:hAnsi="PT Astra Serif"/>
          <w:sz w:val="24"/>
          <w:szCs w:val="24"/>
        </w:rPr>
        <w:t xml:space="preserve"> баллов</w:t>
      </w:r>
      <w:r w:rsidRPr="00285769">
        <w:rPr>
          <w:rFonts w:ascii="PT Astra Serif" w:eastAsia="Calibri" w:hAnsi="PT Astra Serif"/>
          <w:sz w:val="24"/>
          <w:szCs w:val="24"/>
        </w:rPr>
        <w:t xml:space="preserve">. </w:t>
      </w:r>
    </w:p>
    <w:p w:rsidR="002B3B76" w:rsidRPr="00D36258" w:rsidRDefault="002B3B76" w:rsidP="00B004A6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285769">
        <w:rPr>
          <w:rFonts w:ascii="PT Astra Serif" w:eastAsia="Calibri" w:hAnsi="PT Astra Serif"/>
          <w:sz w:val="24"/>
          <w:szCs w:val="24"/>
        </w:rPr>
        <w:t xml:space="preserve">Поступившие заявки ранжируются комиссией </w:t>
      </w:r>
      <w:r w:rsidRPr="00285769">
        <w:rPr>
          <w:rFonts w:ascii="PT Astra Serif" w:hAnsi="PT Astra Serif"/>
          <w:sz w:val="24"/>
          <w:szCs w:val="24"/>
        </w:rPr>
        <w:t>по мере уменьшения полученных баллов по итогам оценки заявок и очередности поступления заявок в случае равенства количества полученных баллов.</w:t>
      </w:r>
    </w:p>
    <w:p w:rsidR="00423BC0" w:rsidRPr="00356E4A" w:rsidRDefault="00A40093" w:rsidP="00B004A6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2.17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423BC0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случае если на участие в отборе не представлено ни одной заявки, о</w:t>
      </w:r>
      <w:r w:rsidR="0008303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тбор признается несостоявшимся.</w:t>
      </w:r>
    </w:p>
    <w:p w:rsidR="002A556F" w:rsidRPr="00356E4A" w:rsidRDefault="00423BC0" w:rsidP="00B004A6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2.18. </w:t>
      </w:r>
      <w:r w:rsidR="002A556F" w:rsidRPr="00356E4A">
        <w:rPr>
          <w:rFonts w:ascii="PT Astra Serif" w:eastAsiaTheme="minorEastAsia" w:hAnsi="PT Astra Serif" w:cs="Times New Roman CYR"/>
          <w:sz w:val="24"/>
          <w:szCs w:val="24"/>
          <w:lang w:eastAsia="ru-RU"/>
        </w:rPr>
        <w:t xml:space="preserve">Протокол рассмотрения заявок автоматически формируется на </w:t>
      </w:r>
      <w:hyperlink r:id="rId42" w:history="1">
        <w:r w:rsidR="002A556F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2A55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основании результатов рассмотрения заявок и под</w:t>
      </w:r>
      <w:r w:rsidR="00CD2EB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писывается</w:t>
      </w:r>
      <w:r w:rsidR="002A55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усиленной квалифицированной</w:t>
      </w:r>
      <w:r w:rsidR="00F26FB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hyperlink r:id="rId43" w:history="1">
        <w:r w:rsidR="002A556F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2A55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главного распорядителя бюджетных средств (уполномоченного им лица) или членов комиссии в системе "Электро</w:t>
      </w:r>
      <w:r w:rsidR="00CD2EB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нный бюджет", а также размещается</w:t>
      </w:r>
      <w:r w:rsidR="002A55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едином портале не позднее 1-го рабочего дня, сл</w:t>
      </w:r>
      <w:r w:rsidR="00CD2EB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едующего за днем его подписания.</w:t>
      </w:r>
    </w:p>
    <w:p w:rsidR="0065653A" w:rsidRPr="00356E4A" w:rsidRDefault="00083035" w:rsidP="0065653A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2.19. 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Решение о предоставлении или отказе в предоставлении субсидии оформляется протоколом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заседания комиссии</w:t>
      </w:r>
      <w:r w:rsidR="002A55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  <w:r w:rsidR="00F26FB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65653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Определенный комиссией в результате отбора конкретный </w:t>
      </w:r>
      <w:r w:rsidR="0065653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получатель субсидии указывается в постановлении администрации Базарно-Карабулакского муниципального района Саратовской области.</w:t>
      </w:r>
    </w:p>
    <w:p w:rsidR="00BD51AA" w:rsidRPr="00356E4A" w:rsidRDefault="002A556F" w:rsidP="00BD51AA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Протокол</w:t>
      </w:r>
      <w:r w:rsidR="00DB6A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CD2EB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подведения итогов отбора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автоматически формируется </w:t>
      </w:r>
      <w:r w:rsidR="00BD51A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на </w:t>
      </w:r>
      <w:hyperlink r:id="rId44" w:history="1">
        <w:r w:rsidR="00BD51AA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BD51A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основании результатов </w:t>
      </w:r>
      <w:r w:rsidR="00CD2EB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определения победителя (победителей) отбора и подписания его усиленной квалифицированной </w:t>
      </w:r>
      <w:hyperlink r:id="rId45" w:history="1">
        <w:r w:rsidR="00CD2EB5"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CD2EB5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главного распорядителя бюджетных средств (уполномоченного им лица) или членов комиссии в системе "Электронный бюджет",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а также размещается</w:t>
      </w:r>
      <w:r w:rsid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государственной информационной системе (с размещением указателя страницы сайта на </w:t>
      </w:r>
      <w:hyperlink r:id="rId46" w:history="1">
        <w:r w:rsidRPr="00356E4A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), а также на официальном сайте главного распорядителя бюджетных средств </w:t>
      </w:r>
      <w:r w:rsidR="00DB6A6F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сети "Интернет", </w:t>
      </w:r>
      <w:r w:rsidR="00BD51A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 позднее 1-го рабочего дня, сл</w:t>
      </w: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едующего за днем его подписания и содержит следующие сведения:</w:t>
      </w:r>
    </w:p>
    <w:p w:rsidR="0065653A" w:rsidRPr="00356E4A" w:rsidRDefault="0065653A" w:rsidP="0065653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дата, время и место проведения рассмотрения заявок;</w:t>
      </w:r>
    </w:p>
    <w:p w:rsidR="0065653A" w:rsidRPr="00356E4A" w:rsidRDefault="0065653A" w:rsidP="0065653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дата, время и место оценки заявок;</w:t>
      </w:r>
    </w:p>
    <w:p w:rsidR="0065653A" w:rsidRPr="00356E4A" w:rsidRDefault="0065653A" w:rsidP="0065653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:rsidR="0065653A" w:rsidRPr="00356E4A" w:rsidRDefault="0065653A" w:rsidP="0065653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65653A" w:rsidRPr="00356E4A" w:rsidRDefault="0065653A" w:rsidP="0065653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/>
          <w:sz w:val="24"/>
          <w:szCs w:val="24"/>
          <w:lang w:eastAsia="ru-RU"/>
        </w:rPr>
        <w:t>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необходимости), принятое на основании результатов оценки заявок решение о присвоении заявкам порядковых номеров;</w:t>
      </w:r>
    </w:p>
    <w:p w:rsidR="00083035" w:rsidRPr="00885AC8" w:rsidRDefault="0065653A" w:rsidP="00F82BB1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885AC8">
        <w:rPr>
          <w:rFonts w:ascii="PT Astra Serif" w:eastAsiaTheme="minorEastAsia" w:hAnsi="PT Astra Serif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r w:rsidRPr="00885AC8">
        <w:rPr>
          <w:rFonts w:ascii="PT Astra Serif" w:eastAsiaTheme="minorEastAsia" w:hAnsi="PT Astra Serif"/>
          <w:sz w:val="24"/>
          <w:szCs w:val="24"/>
          <w:lang w:eastAsia="ru-RU"/>
        </w:rPr>
        <w:tab/>
      </w:r>
    </w:p>
    <w:p w:rsidR="00423CFD" w:rsidRPr="00356E4A" w:rsidRDefault="00327A09" w:rsidP="00423CFD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2.20</w:t>
      </w:r>
      <w:r w:rsidR="00423CFD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соглашением.</w:t>
      </w:r>
    </w:p>
    <w:p w:rsidR="00A14A20" w:rsidRPr="00356E4A" w:rsidRDefault="001305EA" w:rsidP="001305EA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 </w:t>
      </w:r>
    </w:p>
    <w:p w:rsidR="00FA432D" w:rsidRPr="00356E4A" w:rsidRDefault="00FA432D" w:rsidP="00FA432D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b/>
          <w:bCs/>
          <w:sz w:val="24"/>
          <w:szCs w:val="24"/>
        </w:rPr>
        <w:t>3. Условия и порядок предоставления субсидий</w:t>
      </w:r>
    </w:p>
    <w:p w:rsidR="00FA432D" w:rsidRPr="00356E4A" w:rsidRDefault="00FA432D" w:rsidP="00FA432D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356E4A">
        <w:rPr>
          <w:rFonts w:ascii="PT Astra Serif" w:eastAsia="Times New Roman" w:hAnsi="PT Astra Serif" w:cs="Arial"/>
          <w:sz w:val="24"/>
          <w:szCs w:val="24"/>
        </w:rPr>
        <w:t> </w:t>
      </w:r>
    </w:p>
    <w:p w:rsidR="00FA432D" w:rsidRPr="00356E4A" w:rsidRDefault="00FA432D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3.1. Субсидии предоставляются на основе </w:t>
      </w:r>
      <w:r w:rsidRPr="00885AC8">
        <w:rPr>
          <w:rFonts w:ascii="PT Astra Serif" w:eastAsia="Times New Roman" w:hAnsi="PT Astra Serif" w:cs="Times New Roman"/>
          <w:sz w:val="24"/>
          <w:szCs w:val="24"/>
        </w:rPr>
        <w:t xml:space="preserve">результатов отбора в соответствии </w:t>
      </w:r>
      <w:r w:rsidR="00885AC8" w:rsidRPr="00885AC8">
        <w:rPr>
          <w:rFonts w:ascii="PT Astra Serif" w:eastAsia="Times New Roman" w:hAnsi="PT Astra Serif" w:cs="Times New Roman"/>
          <w:sz w:val="24"/>
          <w:szCs w:val="24"/>
        </w:rPr>
        <w:t>с установленными лимитами</w:t>
      </w:r>
      <w:r w:rsidRPr="00885AC8">
        <w:rPr>
          <w:rFonts w:ascii="PT Astra Serif" w:eastAsia="Times New Roman" w:hAnsi="PT Astra Serif" w:cs="Times New Roman"/>
          <w:sz w:val="24"/>
          <w:szCs w:val="24"/>
        </w:rPr>
        <w:t xml:space="preserve"> бюджетных обязательств на очередной финансовый год</w:t>
      </w:r>
      <w:r w:rsidR="001A7562" w:rsidRPr="00885AC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A7562" w:rsidRP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>(соответствующий финансовый год и плановый период)</w:t>
      </w:r>
      <w:r w:rsidRPr="00885AC8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A432D" w:rsidRPr="00356E4A" w:rsidRDefault="00FA432D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3.2. Для подтверждения соответствия Получатель субсидии предоставляет документы в соответствии с пунктами 1.7. и 2.4. настоящего Порядка.</w:t>
      </w:r>
    </w:p>
    <w:p w:rsidR="00FA432D" w:rsidRPr="00356E4A" w:rsidRDefault="00CD2EB5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3.3. Основанием для отказа получателю субсидии в предоставлении субсидии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является:</w:t>
      </w:r>
    </w:p>
    <w:p w:rsidR="00C877EA" w:rsidRPr="00356E4A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AF57D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3.2. или непредставление (представление не в полном объеме) указанных документов;</w:t>
      </w:r>
    </w:p>
    <w:p w:rsidR="00FA432D" w:rsidRPr="00356E4A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2)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20557D" w:rsidRPr="00356E4A" w:rsidRDefault="0020557D" w:rsidP="00C877EA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3.4.</w:t>
      </w:r>
      <w:r w:rsidRPr="00356E4A">
        <w:rPr>
          <w:rFonts w:ascii="PT Astra Serif" w:eastAsia="Times New Roman" w:hAnsi="PT Astra Serif" w:cs="Times New Roman"/>
          <w:sz w:val="24"/>
          <w:szCs w:val="24"/>
        </w:rPr>
        <w:tab/>
      </w:r>
      <w:r w:rsidR="00D14D56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Размеры субсидий на соответствующий ее вид определяется в решении о бюджете </w:t>
      </w:r>
      <w:r w:rsidR="00A16CA5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1A75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14D56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района Саратовской области на год, в котором планируется предоставление субсидии, и плановые периоды.</w:t>
      </w:r>
    </w:p>
    <w:p w:rsidR="00FA432D" w:rsidRPr="00356E4A" w:rsidRDefault="00A16CA5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3.5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. Предоставление субсидии осущес</w:t>
      </w:r>
      <w:r w:rsidR="00122D66" w:rsidRPr="00356E4A">
        <w:rPr>
          <w:rFonts w:ascii="PT Astra Serif" w:eastAsia="Times New Roman" w:hAnsi="PT Astra Serif" w:cs="Times New Roman"/>
          <w:sz w:val="24"/>
          <w:szCs w:val="24"/>
        </w:rPr>
        <w:t>твляется на основании соглашения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122D66" w:rsidRPr="00356E4A">
        <w:rPr>
          <w:rFonts w:ascii="PT Astra Serif" w:eastAsia="Times New Roman" w:hAnsi="PT Astra Serif" w:cs="Times New Roman"/>
          <w:sz w:val="24"/>
          <w:szCs w:val="24"/>
        </w:rPr>
        <w:t>которое подписывается победителем отбора в течение трех дней со дня размещения протокола итогов отбора</w:t>
      </w:r>
      <w:r w:rsidR="00CC7885" w:rsidRPr="00356E4A">
        <w:rPr>
          <w:rFonts w:ascii="PT Astra Serif" w:eastAsia="Times New Roman" w:hAnsi="PT Astra Serif" w:cs="Times New Roman"/>
          <w:sz w:val="24"/>
          <w:szCs w:val="24"/>
        </w:rPr>
        <w:t>,</w:t>
      </w:r>
      <w:r w:rsidR="001A756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CC7885" w:rsidRPr="00356E4A">
        <w:rPr>
          <w:rFonts w:ascii="PT Astra Serif" w:eastAsia="Times New Roman" w:hAnsi="PT Astra Serif" w:cs="Times New Roman"/>
          <w:sz w:val="24"/>
          <w:szCs w:val="24"/>
        </w:rPr>
        <w:t>которое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в соответствии с законодательс</w:t>
      </w:r>
      <w:r w:rsidR="00CC7885" w:rsidRPr="00356E4A">
        <w:rPr>
          <w:rFonts w:ascii="PT Astra Serif" w:eastAsia="Times New Roman" w:hAnsi="PT Astra Serif" w:cs="Times New Roman"/>
          <w:sz w:val="24"/>
          <w:szCs w:val="24"/>
        </w:rPr>
        <w:t>твом Российской Федерации должно содержать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FA432D" w:rsidRPr="00356E4A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цели и условия, сроки предоставления субсидии;</w:t>
      </w:r>
    </w:p>
    <w:p w:rsidR="00FA432D" w:rsidRPr="00356E4A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2)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источника ее получения;</w:t>
      </w:r>
    </w:p>
    <w:p w:rsidR="00FA432D" w:rsidRPr="00356E4A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3)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обязательства получателей субсидии по долевому финансированию целевых расходов;</w:t>
      </w:r>
    </w:p>
    <w:p w:rsidR="00FA432D" w:rsidRPr="00356E4A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4)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обязательства получателей субсидии по целевому использованию субсидии;</w:t>
      </w:r>
    </w:p>
    <w:p w:rsidR="00FA432D" w:rsidRPr="00356E4A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5)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формы и порядок представления отчетности о результатах выполнения получателем субсидий установленных условий;</w:t>
      </w:r>
    </w:p>
    <w:p w:rsidR="00FA432D" w:rsidRPr="00356E4A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lastRenderedPageBreak/>
        <w:t>6)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порядок возврата субсидий в случае нарушения условий, установленных при их предоставлении;</w:t>
      </w:r>
    </w:p>
    <w:p w:rsidR="00FA432D" w:rsidRPr="00356E4A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7)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 ответственность за несоблюдение сторонами </w:t>
      </w:r>
      <w:r w:rsidR="0020557D" w:rsidRPr="00356E4A">
        <w:rPr>
          <w:rFonts w:ascii="PT Astra Serif" w:eastAsia="Times New Roman" w:hAnsi="PT Astra Serif" w:cs="Times New Roman"/>
          <w:sz w:val="24"/>
          <w:szCs w:val="24"/>
        </w:rPr>
        <w:t>условий предоставления субсидий;</w:t>
      </w:r>
    </w:p>
    <w:p w:rsidR="0020557D" w:rsidRPr="00885AC8" w:rsidRDefault="00C877EA" w:rsidP="003B435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8)</w:t>
      </w:r>
      <w:r w:rsidR="0020557D" w:rsidRPr="00356E4A">
        <w:rPr>
          <w:rFonts w:ascii="PT Astra Serif" w:eastAsia="Times New Roman" w:hAnsi="PT Astra Serif" w:cs="Times New Roman"/>
          <w:sz w:val="24"/>
          <w:szCs w:val="24"/>
        </w:rPr>
        <w:t xml:space="preserve">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</w:t>
      </w:r>
      <w:r w:rsidR="0020557D" w:rsidRPr="00885AC8">
        <w:rPr>
          <w:rFonts w:ascii="PT Astra Serif" w:eastAsia="Times New Roman" w:hAnsi="PT Astra Serif" w:cs="Times New Roman"/>
          <w:sz w:val="24"/>
          <w:szCs w:val="24"/>
        </w:rPr>
        <w:t>соглашения при недостижении согласия по новым условиям.</w:t>
      </w:r>
    </w:p>
    <w:p w:rsidR="00FA432D" w:rsidRPr="003B4350" w:rsidRDefault="000B283F" w:rsidP="003B435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85AC8">
        <w:rPr>
          <w:rFonts w:ascii="PT Astra Serif" w:eastAsia="Times New Roman" w:hAnsi="PT Astra Serif" w:cs="Times New Roman"/>
          <w:sz w:val="24"/>
          <w:szCs w:val="24"/>
        </w:rPr>
        <w:t>3.6</w:t>
      </w:r>
      <w:r w:rsidR="00FA432D" w:rsidRPr="00885AC8">
        <w:rPr>
          <w:rFonts w:ascii="PT Astra Serif" w:eastAsia="Times New Roman" w:hAnsi="PT Astra Serif" w:cs="Times New Roman"/>
          <w:sz w:val="24"/>
          <w:szCs w:val="24"/>
        </w:rPr>
        <w:t xml:space="preserve">. Соглашение о предоставлении из бюджета </w:t>
      </w:r>
      <w:r w:rsidR="00CC7885" w:rsidRPr="00885AC8">
        <w:rPr>
          <w:rFonts w:ascii="PT Astra Serif" w:eastAsia="Times New Roman" w:hAnsi="PT Astra Serif" w:cs="Times New Roman"/>
          <w:sz w:val="24"/>
          <w:szCs w:val="24"/>
        </w:rPr>
        <w:t xml:space="preserve"> Базарно-Карабулакского муниципального района Саратовской области </w:t>
      </w:r>
      <w:r w:rsidR="00FA432D" w:rsidRPr="00885AC8">
        <w:rPr>
          <w:rFonts w:ascii="PT Astra Serif" w:eastAsia="Times New Roman" w:hAnsi="PT Astra Serif" w:cs="Times New Roman"/>
          <w:sz w:val="24"/>
          <w:szCs w:val="24"/>
        </w:rPr>
        <w:t>субсидии юридическим лицам, в том числе грантов в форме субсидий</w:t>
      </w:r>
      <w:r w:rsidR="00EF34D1" w:rsidRPr="00885AC8">
        <w:rPr>
          <w:rFonts w:ascii="PT Astra Serif" w:eastAsia="Times New Roman" w:hAnsi="PT Astra Serif" w:cs="Times New Roman"/>
          <w:sz w:val="24"/>
          <w:szCs w:val="24"/>
        </w:rPr>
        <w:t xml:space="preserve"> заключается </w:t>
      </w:r>
      <w:r w:rsidR="00FA432D" w:rsidRPr="00885AC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EF34D1" w:rsidRPr="00885AC8">
        <w:rPr>
          <w:rFonts w:ascii="PT Astra Serif" w:hAnsi="PT Astra Serif"/>
          <w:sz w:val="24"/>
          <w:szCs w:val="24"/>
        </w:rPr>
        <w:t xml:space="preserve">в соответствии с типовой формой, установленной финансовым органом муниципального образования. </w:t>
      </w:r>
    </w:p>
    <w:p w:rsidR="0020557D" w:rsidRPr="003B4350" w:rsidRDefault="0020557D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B4350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3B4350" w:rsidRPr="00885AC8" w:rsidRDefault="0020557D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3B43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</w:t>
      </w:r>
      <w:r w:rsidRP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>согл</w:t>
      </w:r>
      <w:r w:rsidR="003B4350" w:rsidRP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>ашение о расторжении соглашения в следующих случаях:</w:t>
      </w:r>
    </w:p>
    <w:p w:rsidR="003B4350" w:rsidRPr="00885AC8" w:rsidRDefault="003B4350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Pr="00885AC8">
        <w:rPr>
          <w:rFonts w:ascii="PT Astra Serif" w:hAnsi="PT Astra Serif"/>
          <w:sz w:val="24"/>
          <w:szCs w:val="24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3B4350" w:rsidRPr="00885AC8" w:rsidRDefault="003B4350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85AC8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Pr="00885AC8">
        <w:rPr>
          <w:rFonts w:ascii="PT Astra Serif" w:hAnsi="PT Astra Serif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47" w:history="1">
        <w:r w:rsidRPr="00885AC8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абзацем вторым пункта 5 статьи 23</w:t>
        </w:r>
      </w:hyperlink>
      <w:r w:rsidRPr="00885AC8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бюджет Базарно-Карабулакского муниципального района Саратовской области;</w:t>
      </w:r>
    </w:p>
    <w:p w:rsidR="003B4350" w:rsidRPr="00885AC8" w:rsidRDefault="003B4350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85AC8">
        <w:rPr>
          <w:rFonts w:ascii="PT Astra Serif" w:hAnsi="PT Astra Serif"/>
          <w:sz w:val="24"/>
          <w:szCs w:val="24"/>
        </w:rPr>
        <w:t xml:space="preserve">3)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48" w:history="1">
        <w:r w:rsidRPr="00885AC8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абзацем вторым пункта 5 статьи 23</w:t>
        </w:r>
      </w:hyperlink>
      <w:r w:rsidRPr="00885AC8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49" w:history="1">
        <w:r w:rsidRPr="00885AC8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статьей 18</w:t>
        </w:r>
      </w:hyperlink>
      <w:r w:rsidRPr="00885AC8">
        <w:rPr>
          <w:rFonts w:ascii="PT Astra Serif" w:hAnsi="PT Astra Serif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646D0E" w:rsidRPr="002A3DF7" w:rsidRDefault="00646D0E" w:rsidP="002A3DF7">
      <w:pPr>
        <w:spacing w:after="0" w:line="240" w:lineRule="auto"/>
        <w:ind w:firstLine="567"/>
        <w:jc w:val="both"/>
        <w:rPr>
          <w:color w:val="FF0000"/>
        </w:rPr>
      </w:pPr>
      <w:r w:rsidRPr="00885AC8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B283F" w:rsidRPr="00885AC8">
        <w:rPr>
          <w:rFonts w:ascii="PT Astra Serif" w:eastAsia="Times New Roman" w:hAnsi="PT Astra Serif" w:cs="Times New Roman"/>
          <w:sz w:val="24"/>
          <w:szCs w:val="24"/>
          <w:lang w:eastAsia="ru-RU"/>
        </w:rPr>
        <w:t>.7</w:t>
      </w:r>
      <w:r w:rsidRPr="00885AC8">
        <w:rPr>
          <w:rFonts w:ascii="PT Astra Serif" w:eastAsia="Times New Roman" w:hAnsi="PT Astra Serif" w:cs="Times New Roman"/>
          <w:sz w:val="24"/>
          <w:szCs w:val="24"/>
          <w:lang w:eastAsia="ru-RU"/>
        </w:rPr>
        <w:t>. Результат предоставления субсидии должен быть конкретным, измеримым, соответствовать целям предоставления субсидии.</w:t>
      </w:r>
      <w:r w:rsidR="00285769" w:rsidRPr="00885AC8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285769" w:rsidRPr="00885AC8">
        <w:rPr>
          <w:rFonts w:ascii="PT Astra Serif" w:hAnsi="PT Astra Serif"/>
          <w:sz w:val="24"/>
          <w:szCs w:val="24"/>
        </w:rPr>
        <w:t>Результат предоставления</w:t>
      </w:r>
      <w:r w:rsidR="00285769" w:rsidRPr="002A3DF7">
        <w:rPr>
          <w:rFonts w:ascii="PT Astra Serif" w:hAnsi="PT Astra Serif"/>
          <w:sz w:val="24"/>
          <w:szCs w:val="24"/>
        </w:rPr>
        <w:t xml:space="preserve"> субсидии, его тип, характеристика (характеристики) результата указываются в соответствии с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</w:t>
      </w:r>
      <w:r w:rsidR="002A3DF7" w:rsidRPr="002A3DF7">
        <w:rPr>
          <w:rFonts w:ascii="PT Astra Serif" w:hAnsi="PT Astra Serif"/>
          <w:sz w:val="24"/>
          <w:szCs w:val="24"/>
        </w:rPr>
        <w:t>муниципальных программ.</w:t>
      </w:r>
    </w:p>
    <w:p w:rsidR="00957BFB" w:rsidRPr="00893B49" w:rsidRDefault="00957BFB" w:rsidP="00893B4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93B49">
        <w:rPr>
          <w:rFonts w:ascii="PT Astra Serif" w:eastAsia="Times New Roman" w:hAnsi="PT Astra Serif" w:cs="Times New Roman"/>
          <w:sz w:val="24"/>
          <w:szCs w:val="24"/>
          <w:lang w:eastAsia="ru-RU"/>
        </w:rPr>
        <w:t>3.8.</w:t>
      </w:r>
      <w:r w:rsidRPr="00893B4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bookmarkStart w:id="14" w:name="sub_118"/>
      <w:r w:rsidRPr="00893B49">
        <w:rPr>
          <w:rFonts w:ascii="PT Astra Serif" w:hAnsi="PT Astra Serif" w:cs="Times New Roman"/>
          <w:sz w:val="24"/>
          <w:szCs w:val="24"/>
        </w:rPr>
        <w:t xml:space="preserve">Направления </w:t>
      </w:r>
      <w:r w:rsidR="00893B49" w:rsidRPr="00893B49">
        <w:rPr>
          <w:rFonts w:ascii="PT Astra Serif" w:hAnsi="PT Astra Serif" w:cs="Times New Roman"/>
          <w:sz w:val="24"/>
          <w:szCs w:val="24"/>
        </w:rPr>
        <w:t>з</w:t>
      </w:r>
      <w:r w:rsidR="00893B49" w:rsidRPr="00893B49">
        <w:rPr>
          <w:rFonts w:ascii="PT Astra Serif" w:hAnsi="PT Astra Serif"/>
          <w:sz w:val="24"/>
          <w:szCs w:val="24"/>
        </w:rPr>
        <w:t>атрат (недополученных доходов), на возмещение которых предоставляется субсидия</w:t>
      </w:r>
      <w:r w:rsidRPr="00893B49">
        <w:rPr>
          <w:rFonts w:ascii="PT Astra Serif" w:hAnsi="PT Astra Serif" w:cs="Times New Roman"/>
          <w:sz w:val="24"/>
          <w:szCs w:val="24"/>
        </w:rPr>
        <w:t>:</w:t>
      </w:r>
    </w:p>
    <w:bookmarkEnd w:id="14"/>
    <w:p w:rsidR="00957BFB" w:rsidRPr="00893B49" w:rsidRDefault="00957BFB" w:rsidP="00893B49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893B49">
        <w:rPr>
          <w:rFonts w:ascii="PT Astra Serif" w:hAnsi="PT Astra Serif"/>
          <w:color w:val="000000"/>
          <w:sz w:val="24"/>
          <w:szCs w:val="24"/>
        </w:rPr>
        <w:t>1) оплату труда физических лиц, участвующих в реализации проектов;</w:t>
      </w:r>
    </w:p>
    <w:p w:rsidR="00957BFB" w:rsidRPr="00893B49" w:rsidRDefault="00957BFB" w:rsidP="00893B49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893B49">
        <w:rPr>
          <w:rFonts w:ascii="PT Astra Serif" w:hAnsi="PT Astra Serif"/>
          <w:color w:val="000000"/>
          <w:sz w:val="24"/>
          <w:szCs w:val="24"/>
        </w:rPr>
        <w:t>2) оплату товаров, работ, услуг, необходимых для реализации проектов;</w:t>
      </w:r>
    </w:p>
    <w:p w:rsidR="00957BFB" w:rsidRPr="008C7AA3" w:rsidRDefault="00957BFB" w:rsidP="008C7AA3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893B49">
        <w:rPr>
          <w:rFonts w:ascii="PT Astra Serif" w:hAnsi="PT Astra Serif"/>
          <w:color w:val="000000"/>
          <w:sz w:val="24"/>
          <w:szCs w:val="24"/>
        </w:rPr>
        <w:t xml:space="preserve">3) </w:t>
      </w:r>
      <w:r w:rsidRPr="008C7AA3">
        <w:rPr>
          <w:rFonts w:ascii="PT Astra Serif" w:hAnsi="PT Astra Serif"/>
          <w:color w:val="000000"/>
          <w:sz w:val="24"/>
          <w:szCs w:val="24"/>
        </w:rPr>
        <w:t xml:space="preserve">арендную плату или затраты на содержание помещений; </w:t>
      </w:r>
    </w:p>
    <w:p w:rsidR="00957BFB" w:rsidRPr="008C7AA3" w:rsidRDefault="00957BFB" w:rsidP="008C7AA3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8C7AA3">
        <w:rPr>
          <w:rFonts w:ascii="PT Astra Serif" w:hAnsi="PT Astra Serif"/>
          <w:color w:val="000000"/>
          <w:sz w:val="24"/>
          <w:szCs w:val="24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957BFB" w:rsidRPr="008C7AA3" w:rsidRDefault="00957BFB" w:rsidP="008C7AA3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8C7AA3">
        <w:rPr>
          <w:rFonts w:ascii="PT Astra Serif" w:hAnsi="PT Astra Serif"/>
          <w:color w:val="000000"/>
          <w:sz w:val="24"/>
          <w:szCs w:val="24"/>
        </w:rPr>
        <w:t>5) прочие расходы, непосредственно связанные с осуществлением мероприятий проекта.</w:t>
      </w:r>
    </w:p>
    <w:p w:rsidR="00893B49" w:rsidRPr="008C7AA3" w:rsidRDefault="0024495E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C7AA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3.9</w:t>
      </w:r>
      <w:r w:rsidR="00646D0E" w:rsidRPr="008C7AA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893B49" w:rsidRPr="008C7AA3">
        <w:rPr>
          <w:rFonts w:ascii="PT Astra Serif" w:hAnsi="PT Astra Serif"/>
          <w:sz w:val="24"/>
          <w:szCs w:val="24"/>
        </w:rPr>
        <w:t>Перечень документов, подтверждающих фактически произведенные затраты (недополученные доходы):</w:t>
      </w:r>
    </w:p>
    <w:p w:rsidR="00893B49" w:rsidRPr="008C7AA3" w:rsidRDefault="00893B49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C7AA3">
        <w:rPr>
          <w:rFonts w:ascii="PT Astra Serif" w:hAnsi="PT Astra Serif"/>
          <w:sz w:val="24"/>
          <w:szCs w:val="24"/>
        </w:rPr>
        <w:t>1) Счета на оплату (при наличии);</w:t>
      </w:r>
    </w:p>
    <w:p w:rsidR="00893B49" w:rsidRPr="008C7AA3" w:rsidRDefault="00893B49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C7AA3">
        <w:rPr>
          <w:rFonts w:ascii="PT Astra Serif" w:hAnsi="PT Astra Serif"/>
          <w:sz w:val="24"/>
          <w:szCs w:val="24"/>
        </w:rPr>
        <w:t>2) Счета-фактуры (для плательщиков НДС);</w:t>
      </w:r>
    </w:p>
    <w:p w:rsidR="00893B49" w:rsidRPr="008C7AA3" w:rsidRDefault="00893B49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C7AA3">
        <w:rPr>
          <w:rFonts w:ascii="PT Astra Serif" w:hAnsi="PT Astra Serif"/>
          <w:sz w:val="24"/>
          <w:szCs w:val="24"/>
        </w:rPr>
        <w:t>3)Акты приема-передачи;</w:t>
      </w:r>
    </w:p>
    <w:p w:rsidR="00893B49" w:rsidRPr="008C7AA3" w:rsidRDefault="00893B49" w:rsidP="008C7AA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C7AA3">
        <w:rPr>
          <w:rFonts w:ascii="PT Astra Serif" w:hAnsi="PT Astra Serif"/>
          <w:sz w:val="24"/>
          <w:szCs w:val="24"/>
        </w:rPr>
        <w:t>4)Платежные документы, подтверждающие факт оплаты</w:t>
      </w:r>
      <w:r w:rsidR="008C7AA3">
        <w:rPr>
          <w:rFonts w:ascii="PT Astra Serif" w:hAnsi="PT Astra Serif"/>
          <w:sz w:val="24"/>
          <w:szCs w:val="24"/>
        </w:rPr>
        <w:t xml:space="preserve"> </w:t>
      </w:r>
      <w:r w:rsidRPr="008C7AA3">
        <w:rPr>
          <w:rFonts w:ascii="PT Astra Serif" w:hAnsi="PT Astra Serif"/>
          <w:sz w:val="24"/>
          <w:szCs w:val="24"/>
        </w:rPr>
        <w:t>кассового чека и (или) товарного чека;</w:t>
      </w:r>
    </w:p>
    <w:p w:rsidR="00893B49" w:rsidRPr="008C7AA3" w:rsidRDefault="008C7AA3" w:rsidP="008C7AA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>5) Д</w:t>
      </w:r>
      <w:r w:rsidR="00885AC8">
        <w:rPr>
          <w:rFonts w:ascii="PT Astra Serif" w:hAnsi="PT Astra Serif"/>
          <w:sz w:val="24"/>
          <w:szCs w:val="24"/>
        </w:rPr>
        <w:t>оговоры.</w:t>
      </w:r>
    </w:p>
    <w:p w:rsidR="00893B49" w:rsidRPr="00101A42" w:rsidRDefault="00893B49" w:rsidP="008C7AA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3.10. </w:t>
      </w:r>
      <w:r w:rsidR="00646D0E" w:rsidRPr="00893B49">
        <w:rPr>
          <w:rFonts w:ascii="PT Astra Serif" w:eastAsia="Times New Roman" w:hAnsi="PT Astra Serif" w:cs="Times New Roman"/>
          <w:sz w:val="24"/>
          <w:szCs w:val="24"/>
        </w:rPr>
        <w:t xml:space="preserve">Администрация Базарно-Карабулакского муниципального района Саратовской области  перечисляет субсидию </w:t>
      </w:r>
      <w:r w:rsidR="00033DDB" w:rsidRPr="00893B49">
        <w:rPr>
          <w:rFonts w:ascii="PT Astra Serif" w:hAnsi="PT Astra Serif"/>
          <w:sz w:val="24"/>
          <w:szCs w:val="24"/>
        </w:rPr>
        <w:t xml:space="preserve">на </w:t>
      </w:r>
      <w:r w:rsidR="00033DDB" w:rsidRPr="00101A42">
        <w:rPr>
          <w:rFonts w:ascii="PT Astra Serif" w:hAnsi="PT Astra Serif"/>
          <w:sz w:val="24"/>
          <w:szCs w:val="24"/>
        </w:rPr>
        <w:t xml:space="preserve">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</w:t>
      </w:r>
      <w:hyperlink r:id="rId50" w:history="1">
        <w:r w:rsidR="00033DDB" w:rsidRPr="00101A42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бюджетным законодательством</w:t>
        </w:r>
      </w:hyperlink>
      <w:r w:rsidR="00033DDB" w:rsidRPr="00101A42">
        <w:rPr>
          <w:rFonts w:ascii="PT Astra Serif" w:hAnsi="PT Astra Serif"/>
          <w:sz w:val="24"/>
          <w:szCs w:val="24"/>
        </w:rPr>
        <w:t xml:space="preserve"> Российской Федерации)</w:t>
      </w:r>
      <w:r w:rsidR="00646D0E" w:rsidRPr="00101A42">
        <w:rPr>
          <w:rFonts w:ascii="PT Astra Serif" w:eastAsia="Times New Roman" w:hAnsi="PT Astra Serif" w:cs="Times New Roman"/>
          <w:sz w:val="24"/>
          <w:szCs w:val="24"/>
        </w:rPr>
        <w:t xml:space="preserve"> единовременно, </w:t>
      </w:r>
      <w:r w:rsidRPr="00101A42">
        <w:rPr>
          <w:rFonts w:ascii="PT Astra Serif" w:hAnsi="PT Astra Serif"/>
          <w:sz w:val="24"/>
          <w:szCs w:val="24"/>
        </w:rPr>
        <w:t>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документов, решения о предоставлении субсидии.</w:t>
      </w:r>
    </w:p>
    <w:p w:rsidR="00356E4A" w:rsidRDefault="0024495E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01A42">
        <w:rPr>
          <w:rFonts w:ascii="PT Astra Serif" w:eastAsia="Times New Roman" w:hAnsi="PT Astra Serif" w:cs="Times New Roman"/>
          <w:sz w:val="24"/>
          <w:szCs w:val="24"/>
        </w:rPr>
        <w:t>3.</w:t>
      </w:r>
      <w:r w:rsidR="00893B49" w:rsidRPr="00101A42">
        <w:rPr>
          <w:rFonts w:ascii="PT Astra Serif" w:eastAsia="Times New Roman" w:hAnsi="PT Astra Serif" w:cs="Times New Roman"/>
          <w:sz w:val="24"/>
          <w:szCs w:val="24"/>
        </w:rPr>
        <w:t>11</w:t>
      </w:r>
      <w:r w:rsidR="00FA432D" w:rsidRPr="00101A42">
        <w:rPr>
          <w:rFonts w:ascii="PT Astra Serif" w:eastAsia="Times New Roman" w:hAnsi="PT Astra Serif" w:cs="Times New Roman"/>
          <w:sz w:val="24"/>
          <w:szCs w:val="24"/>
        </w:rPr>
        <w:t xml:space="preserve">. Субсидии, перечисленные получателям субсидий, подлежат возврату в бюджет </w:t>
      </w:r>
      <w:r w:rsidR="00AA0FE1" w:rsidRPr="00101A42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муниципального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</w:t>
      </w:r>
      <w:r w:rsidR="00AA0FE1" w:rsidRPr="00356E4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356E4A" w:rsidRPr="00356E4A" w:rsidRDefault="00C877EA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6E4A">
        <w:rPr>
          <w:rFonts w:ascii="PT Astra Serif" w:eastAsia="Times New Roman" w:hAnsi="PT Astra Serif" w:cs="Times New Roman"/>
          <w:sz w:val="24"/>
          <w:szCs w:val="24"/>
        </w:rPr>
        <w:t>3.</w:t>
      </w:r>
      <w:r w:rsidR="0024495E">
        <w:rPr>
          <w:rFonts w:ascii="PT Astra Serif" w:eastAsia="Times New Roman" w:hAnsi="PT Astra Serif" w:cs="Times New Roman"/>
          <w:sz w:val="24"/>
          <w:szCs w:val="24"/>
        </w:rPr>
        <w:t>1</w:t>
      </w:r>
      <w:r w:rsidR="00893B49">
        <w:rPr>
          <w:rFonts w:ascii="PT Astra Serif" w:eastAsia="Times New Roman" w:hAnsi="PT Astra Serif" w:cs="Times New Roman"/>
          <w:sz w:val="24"/>
          <w:szCs w:val="24"/>
        </w:rPr>
        <w:t>2</w:t>
      </w:r>
      <w:r w:rsidRPr="00356E4A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Субсидия подлежит возврату получателем субсидии в бюджет </w:t>
      </w:r>
      <w:r w:rsid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 в течение 30 рабочих дней со дня принятия решения о ее возврате в случаях:</w:t>
      </w:r>
    </w:p>
    <w:p w:rsidR="00356E4A" w:rsidRPr="00356E4A" w:rsidRDefault="008B4F32" w:rsidP="00B41E54">
      <w:pPr>
        <w:spacing w:after="0" w:line="240" w:lineRule="auto"/>
        <w:ind w:firstLine="50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356E4A" w:rsidRPr="00356E4A" w:rsidRDefault="008B4F32" w:rsidP="00B41E54">
      <w:pPr>
        <w:spacing w:after="0" w:line="240" w:lineRule="auto"/>
        <w:ind w:firstLine="50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представления недостоверных (неполных) сведений и документов для получения субсидии;</w:t>
      </w:r>
    </w:p>
    <w:p w:rsidR="00356E4A" w:rsidRPr="00356E4A" w:rsidRDefault="008B4F32" w:rsidP="00B41E54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356E4A" w:rsidRPr="00356E4A" w:rsidRDefault="008B4F32" w:rsidP="00B41E54">
      <w:pPr>
        <w:spacing w:after="0" w:line="240" w:lineRule="auto"/>
        <w:ind w:left="500" w:firstLine="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4) 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нецелевого использования средств субсидии;</w:t>
      </w:r>
    </w:p>
    <w:p w:rsidR="00356E4A" w:rsidRPr="00356E4A" w:rsidRDefault="008B4F32" w:rsidP="00B41E54">
      <w:pPr>
        <w:spacing w:after="0" w:line="240" w:lineRule="auto"/>
        <w:ind w:left="500" w:firstLine="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5) </w:t>
      </w:r>
      <w:r w:rsidR="00356E4A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недостижения результата предоставления субсидии.</w:t>
      </w:r>
    </w:p>
    <w:p w:rsidR="00FA432D" w:rsidRPr="00356E4A" w:rsidRDefault="0024495E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3.1</w:t>
      </w:r>
      <w:r w:rsidR="00893B49">
        <w:rPr>
          <w:rFonts w:ascii="PT Astra Serif" w:eastAsia="Times New Roman" w:hAnsi="PT Astra Serif" w:cs="Times New Roman"/>
          <w:sz w:val="24"/>
          <w:szCs w:val="24"/>
        </w:rPr>
        <w:t>3</w:t>
      </w:r>
      <w:r w:rsidR="008B4F32">
        <w:rPr>
          <w:rFonts w:ascii="PT Astra Serif" w:eastAsia="Times New Roman" w:hAnsi="PT Astra Serif" w:cs="Times New Roman"/>
          <w:sz w:val="24"/>
          <w:szCs w:val="24"/>
        </w:rPr>
        <w:t>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8B4F32">
        <w:rPr>
          <w:rFonts w:ascii="PT Astra Serif" w:eastAsia="Times New Roman" w:hAnsi="PT Astra Serif" w:cs="Times New Roman"/>
          <w:sz w:val="24"/>
          <w:szCs w:val="24"/>
        </w:rPr>
        <w:t>Г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лавный распорядитель бюджетных средств не позднее чем в десятидневный срок со дня установления </w:t>
      </w:r>
      <w:r w:rsidR="008B4F32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="00AF57D2">
        <w:rPr>
          <w:rFonts w:ascii="PT Astra Serif" w:eastAsia="Times New Roman" w:hAnsi="PT Astra Serif" w:cs="Times New Roman"/>
          <w:sz w:val="24"/>
          <w:szCs w:val="24"/>
        </w:rPr>
        <w:t>случаев, указанных в пункте 3.12</w:t>
      </w:r>
      <w:r w:rsidR="008B4F32">
        <w:rPr>
          <w:rFonts w:ascii="PT Astra Serif" w:eastAsia="Times New Roman" w:hAnsi="PT Astra Serif" w:cs="Times New Roman"/>
          <w:sz w:val="24"/>
          <w:szCs w:val="24"/>
        </w:rPr>
        <w:t xml:space="preserve"> настоящего Порядка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направляет получателю субсидии требование о возврате субсидии в бюджет 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A432D" w:rsidRPr="00356E4A" w:rsidRDefault="0024495E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3.1</w:t>
      </w:r>
      <w:r w:rsidR="00893B49">
        <w:rPr>
          <w:rFonts w:ascii="PT Astra Serif" w:eastAsia="Times New Roman" w:hAnsi="PT Astra Serif" w:cs="Times New Roman"/>
          <w:sz w:val="24"/>
          <w:szCs w:val="24"/>
        </w:rPr>
        <w:t>4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 xml:space="preserve">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</w:t>
      </w:r>
      <w:r w:rsidR="00AA0FE1" w:rsidRPr="00356E4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в течение 10 дней с момента получения уведомления получателя бюджетных средств.</w:t>
      </w:r>
    </w:p>
    <w:p w:rsidR="00FA432D" w:rsidRPr="00356E4A" w:rsidRDefault="0024495E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3.1</w:t>
      </w:r>
      <w:r w:rsidR="00893B49">
        <w:rPr>
          <w:rFonts w:ascii="PT Astra Serif" w:eastAsia="Times New Roman" w:hAnsi="PT Astra Serif" w:cs="Times New Roman"/>
          <w:sz w:val="24"/>
          <w:szCs w:val="24"/>
        </w:rPr>
        <w:t>5</w:t>
      </w:r>
      <w:r w:rsidR="00FA432D" w:rsidRPr="00356E4A">
        <w:rPr>
          <w:rFonts w:ascii="PT Astra Serif" w:eastAsia="Times New Roman" w:hAnsi="PT Astra Serif" w:cs="Times New Roman"/>
          <w:sz w:val="24"/>
          <w:szCs w:val="24"/>
        </w:rPr>
        <w:t>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425540" w:rsidRPr="00356E4A" w:rsidRDefault="00425540" w:rsidP="00425540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5F2307" w:rsidRPr="00356E4A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4. Требования к отчетности</w:t>
      </w:r>
    </w:p>
    <w:p w:rsidR="005F2307" w:rsidRPr="00356E4A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</w:p>
    <w:p w:rsidR="00EA5331" w:rsidRPr="00356E4A" w:rsidRDefault="005F2307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 </w:t>
      </w:r>
      <w:r w:rsidR="00EA5331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Отчеты представляются получателем субсидии не реже одного раза в квартал по фор</w:t>
      </w:r>
      <w:r w:rsidR="003B4350">
        <w:rPr>
          <w:rFonts w:ascii="PT Astra Serif" w:eastAsia="Times New Roman" w:hAnsi="PT Astra Serif" w:cs="Times New Roman"/>
          <w:sz w:val="24"/>
          <w:szCs w:val="24"/>
          <w:lang w:eastAsia="ru-RU"/>
        </w:rPr>
        <w:t>мам, определенным типовой формой соглашений, установленной</w:t>
      </w:r>
      <w:r w:rsidR="00EA5331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финансовым органом муниципального образования:</w:t>
      </w:r>
    </w:p>
    <w:p w:rsidR="00AA0FE1" w:rsidRDefault="00C877EA" w:rsidP="00AF57D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5" w:name="sub_11412"/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="00EA5331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 достижении значений результатов предоставления субсидии, а также характеристик результата (при их установлении)</w:t>
      </w:r>
      <w:r w:rsidR="00AF57D2" w:rsidRPr="00AF57D2">
        <w:rPr>
          <w:rFonts w:ascii="PT Astra Serif" w:hAnsi="PT Astra Serif" w:cs="Times New Roman"/>
          <w:sz w:val="24"/>
          <w:szCs w:val="24"/>
        </w:rPr>
        <w:t xml:space="preserve"> </w:t>
      </w:r>
      <w:r w:rsidR="00AF57D2" w:rsidRPr="00AA0FE1">
        <w:rPr>
          <w:rFonts w:ascii="PT Astra Serif" w:hAnsi="PT Astra Serif" w:cs="Times New Roman"/>
          <w:sz w:val="24"/>
          <w:szCs w:val="24"/>
        </w:rPr>
        <w:t xml:space="preserve">не позднее пятого рабочего дня, следующего за </w:t>
      </w:r>
      <w:r w:rsidR="00AF57D2" w:rsidRPr="00AA0FE1">
        <w:rPr>
          <w:rFonts w:ascii="PT Astra Serif" w:hAnsi="PT Astra Serif" w:cs="Times New Roman"/>
          <w:sz w:val="24"/>
          <w:szCs w:val="24"/>
        </w:rPr>
        <w:lastRenderedPageBreak/>
        <w:t>отчетным кварталом</w:t>
      </w:r>
      <w:r w:rsidR="00AF57D2" w:rsidRPr="00AA0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приложением копий документов, подтверждающих произведенные расходы</w:t>
      </w:r>
      <w:r w:rsidR="00EA5331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bookmarkStart w:id="16" w:name="sub_11413"/>
      <w:bookmarkEnd w:id="15"/>
    </w:p>
    <w:p w:rsidR="00AA0FE1" w:rsidRPr="00AA0FE1" w:rsidRDefault="00C877EA" w:rsidP="00AA0F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r w:rsidR="00EA5331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отчет об осуществлении расходов, источником финансового обеспечения которых является субсидия </w:t>
      </w:r>
      <w:r w:rsidR="00AA0FE1" w:rsidRPr="00AA0FE1">
        <w:rPr>
          <w:rFonts w:ascii="PT Astra Serif" w:hAnsi="PT Astra Serif" w:cs="Times New Roman"/>
          <w:sz w:val="24"/>
          <w:szCs w:val="24"/>
        </w:rPr>
        <w:t xml:space="preserve"> не позднее пятого рабочего дня, следующего за отчетным кварталом</w:t>
      </w:r>
      <w:r w:rsidR="00AA0FE1" w:rsidRPr="00AA0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приложением копий документов, подтверждающих произведенные расходы</w:t>
      </w:r>
      <w:r w:rsidR="00AA0FE1" w:rsidRPr="00AA0FE1">
        <w:rPr>
          <w:rFonts w:ascii="PT Astra Serif" w:hAnsi="PT Astra Serif" w:cs="Times New Roman"/>
          <w:sz w:val="24"/>
          <w:szCs w:val="24"/>
        </w:rPr>
        <w:t>.</w:t>
      </w:r>
    </w:p>
    <w:bookmarkEnd w:id="16"/>
    <w:p w:rsidR="0020557D" w:rsidRPr="00356E4A" w:rsidRDefault="0020557D" w:rsidP="00AA0FE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2307" w:rsidRPr="00356E4A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 Требования об осуществлении контроля (мониторинга)</w:t>
      </w:r>
    </w:p>
    <w:p w:rsidR="005F2307" w:rsidRPr="00356E4A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 соблюдением условий и порядка предоставления субсидий и ответственности</w:t>
      </w:r>
    </w:p>
    <w:p w:rsidR="005F2307" w:rsidRPr="00356E4A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 их нарушение</w:t>
      </w:r>
    </w:p>
    <w:p w:rsidR="005F2307" w:rsidRPr="00356E4A" w:rsidRDefault="005F2307" w:rsidP="005F2307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</w:p>
    <w:p w:rsidR="005F2307" w:rsidRPr="00356E4A" w:rsidRDefault="005F2307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5.1. Главный распорядитель как получатель бюджетных средств, орган муниципального финансового контроля осуществляет проверку </w:t>
      </w:r>
      <w:r w:rsidR="00065859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со </w:t>
      </w:r>
      <w:hyperlink r:id="rId51" w:history="1">
        <w:r w:rsidR="00065859" w:rsidRPr="00356E4A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lang w:eastAsia="ru-RU"/>
          </w:rPr>
          <w:t>статьями 268</w:t>
        </w:r>
      </w:hyperlink>
      <w:hyperlink r:id="rId52" w:history="1">
        <w:r w:rsidR="00065859" w:rsidRPr="00356E4A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r w:rsidR="00065859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hyperlink r:id="rId53" w:history="1">
        <w:r w:rsidR="00065859" w:rsidRPr="00356E4A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lang w:eastAsia="ru-RU"/>
          </w:rPr>
          <w:t>269</w:t>
        </w:r>
      </w:hyperlink>
      <w:hyperlink r:id="rId54" w:history="1">
        <w:r w:rsidR="00065859" w:rsidRPr="00356E4A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2</w:t>
        </w:r>
      </w:hyperlink>
      <w:r w:rsidR="00065859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соблюдения получателем субсидии условий и порядка предоставления субсидий, в том числе в части достижения результатов предоставления субсидии.</w:t>
      </w:r>
    </w:p>
    <w:p w:rsidR="005F2307" w:rsidRPr="00356E4A" w:rsidRDefault="005F2307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</w:t>
      </w: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F2307" w:rsidRPr="00356E4A" w:rsidRDefault="00660079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5.3</w:t>
      </w:r>
      <w:r w:rsidR="005F2307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. За нарушение условий и порядка предоставления субсидий предусмотрены следующие меры ответственности:</w:t>
      </w:r>
    </w:p>
    <w:p w:rsidR="00065859" w:rsidRPr="00356E4A" w:rsidRDefault="00065859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возврат </w:t>
      </w:r>
      <w:r w:rsidR="005F2307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субсидий в бюджет 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района Саратовской области</w:t>
      </w:r>
      <w:r w:rsidR="00AA0FE1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F2307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нарушения получателем субсидии условий, установленных при пред</w:t>
      </w:r>
      <w:r w:rsidR="00AF57D2">
        <w:rPr>
          <w:rFonts w:ascii="PT Astra Serif" w:eastAsia="Times New Roman" w:hAnsi="PT Astra Serif" w:cs="Times New Roman"/>
          <w:sz w:val="24"/>
          <w:szCs w:val="24"/>
          <w:lang w:eastAsia="ru-RU"/>
        </w:rPr>
        <w:t>оставлении субсидии, выявленных,</w:t>
      </w:r>
      <w:r w:rsidR="005F2307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 достижения значений результатов </w:t>
      </w: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предоставления субсидии;</w:t>
      </w:r>
    </w:p>
    <w:p w:rsidR="005F2307" w:rsidRPr="00356E4A" w:rsidRDefault="00065859" w:rsidP="00F26FB0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2) применение штрафных санкций к получателю субсидии в случае нарушения получателем субсидии условий, установленных при предоставлении субсидии (за исключением случая недостижения значения результата предоставления субсидии)</w:t>
      </w:r>
      <w:r w:rsidR="005F2307" w:rsidRPr="00356E4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E792B" w:rsidRDefault="005F2307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356E4A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  <w:r w:rsidR="00660079">
        <w:rPr>
          <w:rFonts w:ascii="PT Astra Serif" w:eastAsia="Times New Roman" w:hAnsi="PT Astra Serif" w:cs="Arial"/>
          <w:sz w:val="24"/>
          <w:szCs w:val="24"/>
          <w:lang w:eastAsia="ru-RU"/>
        </w:rPr>
        <w:t>5.4</w:t>
      </w:r>
      <w:r w:rsidR="00356E4A" w:rsidRPr="00356E4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. </w:t>
      </w:r>
      <w:r w:rsidR="00356E4A" w:rsidRPr="00356E4A">
        <w:rPr>
          <w:rFonts w:ascii="PT Astra Serif" w:eastAsia="Calibri" w:hAnsi="PT Astra Serif"/>
          <w:sz w:val="24"/>
          <w:szCs w:val="24"/>
        </w:rPr>
        <w:t xml:space="preserve">В случае нарушения получателем  субсидии условий, установленных при предоставлении субсидии, или установления факта предоставления недостоверных либо намеренно искаженных сведений, выявленных по результатам проведенных уполномоченным органом муниципального финансового контроля проверок, 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главный распорядитель бюджетных средств</w:t>
      </w:r>
      <w:r w:rsidR="00356E4A" w:rsidRPr="00356E4A">
        <w:rPr>
          <w:rFonts w:ascii="PT Astra Serif" w:eastAsia="Calibri" w:hAnsi="PT Astra Serif"/>
          <w:sz w:val="24"/>
          <w:szCs w:val="24"/>
        </w:rPr>
        <w:t xml:space="preserve"> обеспечивает возврат </w:t>
      </w:r>
      <w:r w:rsidR="00660079">
        <w:rPr>
          <w:rFonts w:ascii="PT Astra Serif" w:eastAsia="Calibri" w:hAnsi="PT Astra Serif"/>
          <w:sz w:val="24"/>
          <w:szCs w:val="24"/>
        </w:rPr>
        <w:t xml:space="preserve">субсидии </w:t>
      </w:r>
      <w:r w:rsidR="00356E4A" w:rsidRPr="00356E4A">
        <w:rPr>
          <w:rFonts w:ascii="PT Astra Serif" w:eastAsia="Calibri" w:hAnsi="PT Astra Serif"/>
          <w:sz w:val="24"/>
          <w:szCs w:val="24"/>
        </w:rPr>
        <w:t xml:space="preserve">в </w:t>
      </w:r>
      <w:r w:rsidR="00AA0FE1">
        <w:rPr>
          <w:rFonts w:ascii="PT Astra Serif" w:eastAsia="Calibri" w:hAnsi="PT Astra Serif"/>
          <w:sz w:val="24"/>
          <w:szCs w:val="24"/>
        </w:rPr>
        <w:t xml:space="preserve">бюджет </w:t>
      </w:r>
      <w:r w:rsidR="00AA0FE1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Базарно-Карабулакского муниципального </w:t>
      </w:r>
      <w:r w:rsidR="00AA0FE1" w:rsidRPr="00356E4A">
        <w:rPr>
          <w:rFonts w:ascii="PT Astra Serif" w:eastAsiaTheme="minorEastAsia" w:hAnsi="PT Astra Serif" w:cs="Times New Roman"/>
          <w:sz w:val="24"/>
          <w:szCs w:val="24"/>
          <w:lang w:eastAsia="ru-RU"/>
        </w:rPr>
        <w:t>района Саратовской области</w:t>
      </w:r>
      <w:r w:rsidR="00AA0FE1">
        <w:rPr>
          <w:rFonts w:ascii="PT Astra Serif" w:eastAsia="Calibri" w:hAnsi="PT Astra Serif"/>
          <w:sz w:val="24"/>
          <w:szCs w:val="24"/>
        </w:rPr>
        <w:t xml:space="preserve"> </w:t>
      </w:r>
      <w:r w:rsidR="00660079">
        <w:rPr>
          <w:rFonts w:ascii="PT Astra Serif" w:eastAsia="Calibri" w:hAnsi="PT Astra Serif"/>
          <w:sz w:val="24"/>
          <w:szCs w:val="24"/>
        </w:rPr>
        <w:t xml:space="preserve">путем направления получателю субсидии </w:t>
      </w:r>
      <w:r w:rsidR="00356E4A" w:rsidRPr="00356E4A">
        <w:rPr>
          <w:rFonts w:ascii="PT Astra Serif" w:eastAsia="Calibri" w:hAnsi="PT Astra Serif"/>
          <w:sz w:val="24"/>
          <w:szCs w:val="24"/>
        </w:rPr>
        <w:t xml:space="preserve">в срок, не превышающий 30 календарных дней со дня установления нарушений, требования о необходимости возврата </w:t>
      </w:r>
      <w:r w:rsidR="00660079">
        <w:rPr>
          <w:rFonts w:ascii="PT Astra Serif" w:eastAsia="Calibri" w:hAnsi="PT Astra Serif"/>
          <w:sz w:val="24"/>
          <w:szCs w:val="24"/>
        </w:rPr>
        <w:t xml:space="preserve">субсидии </w:t>
      </w:r>
      <w:r w:rsidR="00356E4A" w:rsidRPr="00356E4A">
        <w:rPr>
          <w:rFonts w:ascii="PT Astra Serif" w:eastAsia="Calibri" w:hAnsi="PT Astra Serif"/>
          <w:sz w:val="24"/>
          <w:szCs w:val="24"/>
        </w:rPr>
        <w:t>в течение 10 календарных дней со дня получения указанного требования.</w:t>
      </w:r>
    </w:p>
    <w:p w:rsidR="00206D9D" w:rsidRDefault="00206D9D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206D9D" w:rsidRDefault="00206D9D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206D9D" w:rsidRDefault="00206D9D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A742EA" w:rsidRDefault="00A742EA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A742EA" w:rsidRDefault="00A742EA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961527" w:rsidRDefault="00961527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1A42" w:rsidRDefault="00101A42" w:rsidP="00101A42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206D9D" w:rsidRPr="00356E4A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Приложение</w:t>
      </w: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№2</w:t>
      </w:r>
    </w:p>
    <w:p w:rsidR="00206D9D" w:rsidRPr="00356E4A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к постановлению администрации  </w:t>
      </w:r>
    </w:p>
    <w:p w:rsidR="00206D9D" w:rsidRPr="00356E4A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Базарно-Карабулакского  муниципального района</w:t>
      </w:r>
    </w:p>
    <w:p w:rsidR="00206D9D" w:rsidRPr="00356E4A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Саратовской области</w:t>
      </w:r>
    </w:p>
    <w:p w:rsidR="00EE5869" w:rsidRPr="00356E4A" w:rsidRDefault="00EE5869" w:rsidP="00EE5869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«</w:t>
      </w:r>
      <w:r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>26</w:t>
      </w: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»   </w:t>
      </w:r>
      <w:r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 xml:space="preserve">06  </w:t>
      </w:r>
      <w:r w:rsidRPr="00356E4A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2024</w:t>
      </w:r>
      <w:r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год  №</w:t>
      </w:r>
      <w:r w:rsidRPr="00EE5869">
        <w:rPr>
          <w:rFonts w:ascii="PT Astra Serif" w:eastAsiaTheme="minorEastAsia" w:hAnsi="PT Astra Serif" w:cs="Times New Roman"/>
          <w:bCs/>
          <w:sz w:val="24"/>
          <w:szCs w:val="24"/>
          <w:u w:val="single"/>
          <w:lang w:eastAsia="ru-RU"/>
        </w:rPr>
        <w:t>682</w:t>
      </w:r>
    </w:p>
    <w:p w:rsidR="00206D9D" w:rsidRPr="00356E4A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206D9D" w:rsidRDefault="00206D9D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6013CF" w:rsidRPr="000364FB" w:rsidRDefault="006013CF" w:rsidP="00206D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013CF" w:rsidRPr="000364FB" w:rsidRDefault="006013CF" w:rsidP="006013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64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06D9D" w:rsidRPr="004F7F6C" w:rsidRDefault="00206D9D" w:rsidP="00206D9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F7F6C">
        <w:rPr>
          <w:rFonts w:ascii="PT Astra Serif" w:eastAsia="Times New Roman" w:hAnsi="PT Astra Serif" w:cs="Times New Roman"/>
          <w:b/>
          <w:sz w:val="24"/>
          <w:szCs w:val="24"/>
        </w:rPr>
        <w:t>СОСТАВ</w:t>
      </w:r>
    </w:p>
    <w:p w:rsidR="00206D9D" w:rsidRPr="004F7F6C" w:rsidRDefault="00206D9D" w:rsidP="00206D9D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4"/>
          <w:szCs w:val="24"/>
        </w:rPr>
      </w:pPr>
      <w:r w:rsidRPr="004F7F6C">
        <w:rPr>
          <w:rFonts w:ascii="PT Astra Serif" w:hAnsi="PT Astra Serif"/>
          <w:b/>
          <w:bCs/>
          <w:sz w:val="24"/>
          <w:szCs w:val="24"/>
        </w:rPr>
        <w:t xml:space="preserve">конкурсной комиссии по проведению отбора получателей </w:t>
      </w:r>
      <w:r w:rsidRPr="004F7F6C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района Саратовской области</w:t>
      </w:r>
    </w:p>
    <w:p w:rsidR="009249E7" w:rsidRDefault="009249E7" w:rsidP="0017061B">
      <w:pPr>
        <w:pStyle w:val="a7"/>
        <w:ind w:left="0"/>
        <w:jc w:val="center"/>
        <w:rPr>
          <w:rFonts w:ascii="PT Astra Serif" w:hAnsi="PT Astra Serif"/>
          <w:bCs/>
          <w:color w:val="FF0000"/>
          <w:sz w:val="24"/>
          <w:szCs w:val="24"/>
        </w:rPr>
      </w:pPr>
    </w:p>
    <w:p w:rsidR="009E48E8" w:rsidRPr="004F7F6C" w:rsidRDefault="009E48E8" w:rsidP="0017061B">
      <w:pPr>
        <w:pStyle w:val="a7"/>
        <w:ind w:left="0"/>
        <w:jc w:val="center"/>
        <w:rPr>
          <w:rFonts w:ascii="PT Astra Serif" w:hAnsi="PT Astra Serif"/>
          <w:bCs/>
          <w:color w:val="FF0000"/>
          <w:sz w:val="24"/>
          <w:szCs w:val="24"/>
        </w:rPr>
      </w:pPr>
    </w:p>
    <w:tbl>
      <w:tblPr>
        <w:tblW w:w="4881" w:type="pct"/>
        <w:tblLook w:val="04A0"/>
      </w:tblPr>
      <w:tblGrid>
        <w:gridCol w:w="3800"/>
        <w:gridCol w:w="6226"/>
      </w:tblGrid>
      <w:tr w:rsidR="009249E7" w:rsidRPr="004F7F6C" w:rsidTr="00FA7883">
        <w:tc>
          <w:tcPr>
            <w:tcW w:w="1895" w:type="pct"/>
            <w:shd w:val="clear" w:color="auto" w:fill="auto"/>
          </w:tcPr>
          <w:p w:rsidR="009249E7" w:rsidRPr="004F7F6C" w:rsidRDefault="009249E7" w:rsidP="0017061B">
            <w:pPr>
              <w:pStyle w:val="a7"/>
              <w:ind w:left="0" w:firstLine="0"/>
              <w:rPr>
                <w:rFonts w:ascii="PT Astra Serif" w:eastAsia="Calibri" w:hAnsi="PT Astra Serif"/>
                <w:sz w:val="24"/>
                <w:szCs w:val="24"/>
              </w:rPr>
            </w:pPr>
            <w:r w:rsidRPr="004F7F6C">
              <w:rPr>
                <w:rFonts w:ascii="PT Astra Serif" w:eastAsia="Calibri" w:hAnsi="PT Astra Serif"/>
                <w:sz w:val="24"/>
                <w:szCs w:val="24"/>
              </w:rPr>
              <w:t>Председатель Комисси</w:t>
            </w:r>
            <w:r w:rsidR="004F7F6C" w:rsidRPr="004F7F6C">
              <w:rPr>
                <w:rFonts w:ascii="PT Astra Serif" w:eastAsia="Calibri" w:hAnsi="PT Astra Serif"/>
                <w:sz w:val="24"/>
                <w:szCs w:val="24"/>
              </w:rPr>
              <w:t>и</w:t>
            </w:r>
          </w:p>
        </w:tc>
        <w:tc>
          <w:tcPr>
            <w:tcW w:w="3105" w:type="pct"/>
            <w:shd w:val="clear" w:color="auto" w:fill="auto"/>
          </w:tcPr>
          <w:p w:rsidR="00FA7883" w:rsidRPr="009E48E8" w:rsidRDefault="00285769" w:rsidP="009E48E8">
            <w:pPr>
              <w:pStyle w:val="a7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  </w:t>
            </w:r>
            <w:r w:rsidR="009E48E8">
              <w:rPr>
                <w:rFonts w:ascii="PT Astra Serif" w:eastAsia="Calibri" w:hAnsi="PT Astra Serif"/>
                <w:sz w:val="24"/>
                <w:szCs w:val="24"/>
              </w:rPr>
              <w:t xml:space="preserve">Глава </w:t>
            </w:r>
            <w:r w:rsidR="009E48E8" w:rsidRPr="004F7F6C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9E48E8" w:rsidRPr="004F7F6C" w:rsidRDefault="009E48E8" w:rsidP="009E48E8">
            <w:pPr>
              <w:pStyle w:val="a7"/>
              <w:ind w:left="0" w:firstLine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249E7" w:rsidRPr="004F7F6C" w:rsidTr="00FA7883">
        <w:tc>
          <w:tcPr>
            <w:tcW w:w="1895" w:type="pct"/>
            <w:shd w:val="clear" w:color="auto" w:fill="auto"/>
          </w:tcPr>
          <w:p w:rsidR="009249E7" w:rsidRPr="004F7F6C" w:rsidRDefault="004F7F6C" w:rsidP="0017061B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4F7F6C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="009249E7" w:rsidRPr="004F7F6C">
              <w:rPr>
                <w:rFonts w:ascii="PT Astra Serif" w:eastAsia="Calibri" w:hAnsi="PT Astra Serif"/>
                <w:sz w:val="24"/>
                <w:szCs w:val="24"/>
              </w:rPr>
              <w:t xml:space="preserve">екретарь Комиссии </w:t>
            </w:r>
          </w:p>
        </w:tc>
        <w:tc>
          <w:tcPr>
            <w:tcW w:w="3105" w:type="pct"/>
            <w:shd w:val="clear" w:color="auto" w:fill="auto"/>
          </w:tcPr>
          <w:p w:rsidR="009E48E8" w:rsidRDefault="00285769" w:rsidP="009E48E8">
            <w:pPr>
              <w:pStyle w:val="a7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9E48E8" w:rsidRPr="004F7F6C">
              <w:rPr>
                <w:rFonts w:ascii="PT Astra Serif" w:eastAsia="Calibri" w:hAnsi="PT Astra Serif"/>
                <w:sz w:val="24"/>
                <w:szCs w:val="24"/>
              </w:rPr>
              <w:t xml:space="preserve">Заместитель главы администрации  </w:t>
            </w:r>
            <w:r w:rsidR="009E48E8" w:rsidRPr="004F7F6C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9249E7" w:rsidRPr="004F7F6C" w:rsidRDefault="009249E7" w:rsidP="0017061B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249E7" w:rsidRPr="004F7F6C" w:rsidTr="00FA7883">
        <w:tc>
          <w:tcPr>
            <w:tcW w:w="5000" w:type="pct"/>
            <w:gridSpan w:val="2"/>
            <w:shd w:val="clear" w:color="auto" w:fill="auto"/>
          </w:tcPr>
          <w:p w:rsidR="009249E7" w:rsidRPr="004F7F6C" w:rsidRDefault="009249E7" w:rsidP="0017061B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7F6C">
              <w:rPr>
                <w:rFonts w:ascii="PT Astra Serif" w:hAnsi="PT Astra Serif"/>
                <w:sz w:val="24"/>
                <w:szCs w:val="24"/>
              </w:rPr>
              <w:t>Члены Комиссии:</w:t>
            </w:r>
          </w:p>
        </w:tc>
      </w:tr>
      <w:tr w:rsidR="0017061B" w:rsidRPr="004F7F6C" w:rsidTr="00FA7883">
        <w:tc>
          <w:tcPr>
            <w:tcW w:w="1895" w:type="pct"/>
            <w:shd w:val="clear" w:color="auto" w:fill="auto"/>
          </w:tcPr>
          <w:p w:rsidR="0017061B" w:rsidRPr="004F7F6C" w:rsidRDefault="0017061B" w:rsidP="0017061B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17061B" w:rsidRDefault="00FA7883" w:rsidP="00FA7883">
            <w:pPr>
              <w:spacing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Руководитель аппарата администрации </w:t>
            </w:r>
            <w:r w:rsidRPr="004F7F6C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FA7883" w:rsidRPr="004F7F6C" w:rsidRDefault="00FA7883" w:rsidP="00FA7883">
            <w:pPr>
              <w:spacing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249E7" w:rsidRPr="004F7F6C" w:rsidTr="00FA7883">
        <w:tc>
          <w:tcPr>
            <w:tcW w:w="1895" w:type="pct"/>
            <w:shd w:val="clear" w:color="auto" w:fill="auto"/>
          </w:tcPr>
          <w:p w:rsidR="009249E7" w:rsidRPr="004F7F6C" w:rsidRDefault="009249E7" w:rsidP="0017061B">
            <w:pPr>
              <w:pStyle w:val="a7"/>
              <w:ind w:left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9249E7" w:rsidRDefault="0017061B" w:rsidP="0017061B">
            <w:pPr>
              <w:pStyle w:val="a7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 Начальник финансового управления администрации </w:t>
            </w:r>
            <w:r w:rsidRPr="004F7F6C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FA7883" w:rsidRPr="004F7F6C" w:rsidRDefault="00FA7883" w:rsidP="0017061B">
            <w:pPr>
              <w:pStyle w:val="a7"/>
              <w:ind w:left="0" w:firstLine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249E7" w:rsidRPr="004F7F6C" w:rsidTr="00FA7883">
        <w:trPr>
          <w:trHeight w:val="1033"/>
        </w:trPr>
        <w:tc>
          <w:tcPr>
            <w:tcW w:w="1895" w:type="pct"/>
            <w:shd w:val="clear" w:color="auto" w:fill="auto"/>
          </w:tcPr>
          <w:p w:rsidR="009249E7" w:rsidRPr="004F7F6C" w:rsidRDefault="009249E7" w:rsidP="0017061B">
            <w:pPr>
              <w:pStyle w:val="a7"/>
              <w:ind w:left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9249E7" w:rsidRPr="0017061B" w:rsidRDefault="009249E7" w:rsidP="0017061B">
            <w:pPr>
              <w:spacing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7061B"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17061B">
              <w:rPr>
                <w:rFonts w:ascii="PT Astra Serif" w:eastAsia="Calibri" w:hAnsi="PT Astra Serif" w:cs="Times New Roman"/>
                <w:sz w:val="24"/>
                <w:szCs w:val="24"/>
              </w:rPr>
              <w:t>Заведующий сектором по экономике и инвестициям</w:t>
            </w:r>
            <w:r w:rsidR="0017061B">
              <w:rPr>
                <w:rFonts w:ascii="PT Astra Serif" w:eastAsia="Calibri" w:hAnsi="PT Astra Serif"/>
                <w:sz w:val="24"/>
                <w:szCs w:val="24"/>
              </w:rPr>
              <w:t xml:space="preserve"> администрации </w:t>
            </w:r>
            <w:r w:rsidR="0017061B" w:rsidRPr="004F7F6C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</w:tc>
      </w:tr>
      <w:tr w:rsidR="009249E7" w:rsidRPr="004F7F6C" w:rsidTr="00FA7883">
        <w:tc>
          <w:tcPr>
            <w:tcW w:w="1895" w:type="pct"/>
            <w:shd w:val="clear" w:color="auto" w:fill="auto"/>
          </w:tcPr>
          <w:p w:rsidR="009249E7" w:rsidRPr="004F7F6C" w:rsidRDefault="009249E7" w:rsidP="0017061B">
            <w:pPr>
              <w:pStyle w:val="a7"/>
              <w:ind w:left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9249E7" w:rsidRPr="0017061B" w:rsidRDefault="00FA7883" w:rsidP="0017061B">
            <w:pPr>
              <w:spacing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17061B">
              <w:rPr>
                <w:rFonts w:ascii="PT Astra Serif" w:eastAsia="Calibri" w:hAnsi="PT Astra Serif"/>
                <w:sz w:val="24"/>
                <w:szCs w:val="24"/>
              </w:rPr>
              <w:t xml:space="preserve">Председатель Общественного Совета Базарно-Карабулакского муниципального </w:t>
            </w:r>
            <w:r w:rsidR="0017061B" w:rsidRPr="004F7F6C">
              <w:rPr>
                <w:rFonts w:ascii="PT Astra Serif" w:hAnsi="PT Astra Serif"/>
                <w:sz w:val="24"/>
                <w:szCs w:val="24"/>
              </w:rPr>
              <w:t>района Саратовской области</w:t>
            </w:r>
          </w:p>
        </w:tc>
      </w:tr>
    </w:tbl>
    <w:p w:rsidR="006013CF" w:rsidRPr="004F7F6C" w:rsidRDefault="006013CF" w:rsidP="00FD40D7">
      <w:pPr>
        <w:rPr>
          <w:rFonts w:ascii="PT Astra Serif" w:eastAsiaTheme="minorEastAsia" w:hAnsi="PT Astra Serif" w:cs="Times New Roman"/>
          <w:sz w:val="24"/>
          <w:szCs w:val="24"/>
          <w:lang w:eastAsia="ru-RU"/>
        </w:rPr>
        <w:sectPr w:rsidR="006013CF" w:rsidRPr="004F7F6C" w:rsidSect="008C7AA3">
          <w:headerReference w:type="default" r:id="rId55"/>
          <w:footerReference w:type="default" r:id="rId56"/>
          <w:pgSz w:w="11910" w:h="16840"/>
          <w:pgMar w:top="760" w:right="580" w:bottom="1040" w:left="1276" w:header="0" w:footer="842" w:gutter="0"/>
          <w:cols w:space="720"/>
        </w:sectPr>
      </w:pPr>
    </w:p>
    <w:p w:rsidR="000E7E7E" w:rsidRPr="00101A42" w:rsidRDefault="000E7E7E" w:rsidP="00101A42">
      <w:pPr>
        <w:rPr>
          <w:rFonts w:ascii="PT Astra Serif" w:hAnsi="PT Astra Serif"/>
        </w:rPr>
      </w:pPr>
      <w:bookmarkStart w:id="17" w:name="_GoBack"/>
      <w:bookmarkEnd w:id="17"/>
    </w:p>
    <w:sectPr w:rsidR="000E7E7E" w:rsidRPr="00101A42" w:rsidSect="007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32" w:rsidRDefault="00882732" w:rsidP="002A556F">
      <w:pPr>
        <w:spacing w:after="0" w:line="240" w:lineRule="auto"/>
      </w:pPr>
      <w:r>
        <w:separator/>
      </w:r>
    </w:p>
  </w:endnote>
  <w:endnote w:type="continuationSeparator" w:id="1">
    <w:p w:rsidR="00882732" w:rsidRDefault="00882732" w:rsidP="002A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1" w:rsidRDefault="00AA31B6">
    <w:pPr>
      <w:pStyle w:val="a5"/>
      <w:spacing w:line="14" w:lineRule="auto"/>
      <w:ind w:left="0"/>
      <w:rPr>
        <w:sz w:val="20"/>
      </w:rPr>
    </w:pPr>
    <w:r w:rsidRPr="00AA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8.85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AA0FE1" w:rsidRDefault="00AA31B6">
                <w:pPr>
                  <w:spacing w:before="11"/>
                  <w:ind w:left="60"/>
                </w:pPr>
                <w:fldSimple w:instr=" PAGE ">
                  <w:r w:rsidR="00EE5869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32" w:rsidRDefault="00882732" w:rsidP="002A556F">
      <w:pPr>
        <w:spacing w:after="0" w:line="240" w:lineRule="auto"/>
      </w:pPr>
      <w:r>
        <w:separator/>
      </w:r>
    </w:p>
  </w:footnote>
  <w:footnote w:type="continuationSeparator" w:id="1">
    <w:p w:rsidR="00882732" w:rsidRDefault="00882732" w:rsidP="002A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1" w:rsidRDefault="00AA0FE1">
    <w:pPr>
      <w:pStyle w:val="aa"/>
    </w:pPr>
  </w:p>
  <w:p w:rsidR="00AA0FE1" w:rsidRDefault="00AA0FE1">
    <w:pPr>
      <w:pStyle w:val="aa"/>
    </w:pPr>
  </w:p>
  <w:p w:rsidR="00AA0FE1" w:rsidRDefault="00AA0FE1">
    <w:pPr>
      <w:pStyle w:val="aa"/>
    </w:pPr>
  </w:p>
  <w:p w:rsidR="00AA0FE1" w:rsidRDefault="00AA0FE1" w:rsidP="00DB6A6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11C"/>
    <w:multiLevelType w:val="hybridMultilevel"/>
    <w:tmpl w:val="0882B07C"/>
    <w:lvl w:ilvl="0" w:tplc="2F1460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F524D3"/>
    <w:multiLevelType w:val="hybridMultilevel"/>
    <w:tmpl w:val="D754498C"/>
    <w:lvl w:ilvl="0" w:tplc="E7E04362">
      <w:start w:val="1"/>
      <w:numFmt w:val="upperRoman"/>
      <w:lvlText w:val="%1."/>
      <w:lvlJc w:val="left"/>
      <w:pPr>
        <w:ind w:left="1006" w:hanging="2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9A38BC3C">
      <w:start w:val="1"/>
      <w:numFmt w:val="decimal"/>
      <w:lvlText w:val="%2."/>
      <w:lvlJc w:val="left"/>
      <w:pPr>
        <w:ind w:left="390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94A3B24">
      <w:numFmt w:val="bullet"/>
      <w:lvlText w:val="•"/>
      <w:lvlJc w:val="left"/>
      <w:pPr>
        <w:ind w:left="4584" w:hanging="264"/>
      </w:pPr>
      <w:rPr>
        <w:rFonts w:hint="default"/>
        <w:lang w:val="ru-RU" w:eastAsia="en-US" w:bidi="ar-SA"/>
      </w:rPr>
    </w:lvl>
    <w:lvl w:ilvl="3" w:tplc="59FC993E">
      <w:numFmt w:val="bullet"/>
      <w:lvlText w:val="•"/>
      <w:lvlJc w:val="left"/>
      <w:pPr>
        <w:ind w:left="5269" w:hanging="264"/>
      </w:pPr>
      <w:rPr>
        <w:rFonts w:hint="default"/>
        <w:lang w:val="ru-RU" w:eastAsia="en-US" w:bidi="ar-SA"/>
      </w:rPr>
    </w:lvl>
    <w:lvl w:ilvl="4" w:tplc="80768DB8">
      <w:numFmt w:val="bullet"/>
      <w:lvlText w:val="•"/>
      <w:lvlJc w:val="left"/>
      <w:pPr>
        <w:ind w:left="5954" w:hanging="264"/>
      </w:pPr>
      <w:rPr>
        <w:rFonts w:hint="default"/>
        <w:lang w:val="ru-RU" w:eastAsia="en-US" w:bidi="ar-SA"/>
      </w:rPr>
    </w:lvl>
    <w:lvl w:ilvl="5" w:tplc="4B9AD8C6">
      <w:numFmt w:val="bullet"/>
      <w:lvlText w:val="•"/>
      <w:lvlJc w:val="left"/>
      <w:pPr>
        <w:ind w:left="6639" w:hanging="264"/>
      </w:pPr>
      <w:rPr>
        <w:rFonts w:hint="default"/>
        <w:lang w:val="ru-RU" w:eastAsia="en-US" w:bidi="ar-SA"/>
      </w:rPr>
    </w:lvl>
    <w:lvl w:ilvl="6" w:tplc="B1220E3C">
      <w:numFmt w:val="bullet"/>
      <w:lvlText w:val="•"/>
      <w:lvlJc w:val="left"/>
      <w:pPr>
        <w:ind w:left="7324" w:hanging="264"/>
      </w:pPr>
      <w:rPr>
        <w:rFonts w:hint="default"/>
        <w:lang w:val="ru-RU" w:eastAsia="en-US" w:bidi="ar-SA"/>
      </w:rPr>
    </w:lvl>
    <w:lvl w:ilvl="7" w:tplc="7C78A940">
      <w:numFmt w:val="bullet"/>
      <w:lvlText w:val="•"/>
      <w:lvlJc w:val="left"/>
      <w:pPr>
        <w:ind w:left="8009" w:hanging="264"/>
      </w:pPr>
      <w:rPr>
        <w:rFonts w:hint="default"/>
        <w:lang w:val="ru-RU" w:eastAsia="en-US" w:bidi="ar-SA"/>
      </w:rPr>
    </w:lvl>
    <w:lvl w:ilvl="8" w:tplc="681A1396">
      <w:numFmt w:val="bullet"/>
      <w:lvlText w:val="•"/>
      <w:lvlJc w:val="left"/>
      <w:pPr>
        <w:ind w:left="8694" w:hanging="264"/>
      </w:pPr>
      <w:rPr>
        <w:rFonts w:hint="default"/>
        <w:lang w:val="ru-RU" w:eastAsia="en-US" w:bidi="ar-SA"/>
      </w:rPr>
    </w:lvl>
  </w:abstractNum>
  <w:abstractNum w:abstractNumId="2">
    <w:nsid w:val="15A22520"/>
    <w:multiLevelType w:val="hybridMultilevel"/>
    <w:tmpl w:val="FD565B9A"/>
    <w:lvl w:ilvl="0" w:tplc="AD062D18">
      <w:numFmt w:val="bullet"/>
      <w:lvlText w:val="–"/>
      <w:lvlJc w:val="left"/>
      <w:pPr>
        <w:ind w:left="300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6EDAAE">
      <w:numFmt w:val="bullet"/>
      <w:lvlText w:val="-"/>
      <w:lvlJc w:val="left"/>
      <w:pPr>
        <w:ind w:left="30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1B6C362">
      <w:numFmt w:val="bullet"/>
      <w:lvlText w:val="•"/>
      <w:lvlJc w:val="left"/>
      <w:pPr>
        <w:ind w:left="2252" w:hanging="154"/>
      </w:pPr>
      <w:rPr>
        <w:rFonts w:hint="default"/>
        <w:lang w:val="ru-RU" w:eastAsia="en-US" w:bidi="ar-SA"/>
      </w:rPr>
    </w:lvl>
    <w:lvl w:ilvl="3" w:tplc="20A24F0A">
      <w:numFmt w:val="bullet"/>
      <w:lvlText w:val="•"/>
      <w:lvlJc w:val="left"/>
      <w:pPr>
        <w:ind w:left="3229" w:hanging="154"/>
      </w:pPr>
      <w:rPr>
        <w:rFonts w:hint="default"/>
        <w:lang w:val="ru-RU" w:eastAsia="en-US" w:bidi="ar-SA"/>
      </w:rPr>
    </w:lvl>
    <w:lvl w:ilvl="4" w:tplc="AE28D97E">
      <w:numFmt w:val="bullet"/>
      <w:lvlText w:val="•"/>
      <w:lvlJc w:val="left"/>
      <w:pPr>
        <w:ind w:left="4205" w:hanging="154"/>
      </w:pPr>
      <w:rPr>
        <w:rFonts w:hint="default"/>
        <w:lang w:val="ru-RU" w:eastAsia="en-US" w:bidi="ar-SA"/>
      </w:rPr>
    </w:lvl>
    <w:lvl w:ilvl="5" w:tplc="50927398">
      <w:numFmt w:val="bullet"/>
      <w:lvlText w:val="•"/>
      <w:lvlJc w:val="left"/>
      <w:pPr>
        <w:ind w:left="5182" w:hanging="154"/>
      </w:pPr>
      <w:rPr>
        <w:rFonts w:hint="default"/>
        <w:lang w:val="ru-RU" w:eastAsia="en-US" w:bidi="ar-SA"/>
      </w:rPr>
    </w:lvl>
    <w:lvl w:ilvl="6" w:tplc="F1C22254">
      <w:numFmt w:val="bullet"/>
      <w:lvlText w:val="•"/>
      <w:lvlJc w:val="left"/>
      <w:pPr>
        <w:ind w:left="6158" w:hanging="154"/>
      </w:pPr>
      <w:rPr>
        <w:rFonts w:hint="default"/>
        <w:lang w:val="ru-RU" w:eastAsia="en-US" w:bidi="ar-SA"/>
      </w:rPr>
    </w:lvl>
    <w:lvl w:ilvl="7" w:tplc="7CBA816A">
      <w:numFmt w:val="bullet"/>
      <w:lvlText w:val="•"/>
      <w:lvlJc w:val="left"/>
      <w:pPr>
        <w:ind w:left="7134" w:hanging="154"/>
      </w:pPr>
      <w:rPr>
        <w:rFonts w:hint="default"/>
        <w:lang w:val="ru-RU" w:eastAsia="en-US" w:bidi="ar-SA"/>
      </w:rPr>
    </w:lvl>
    <w:lvl w:ilvl="8" w:tplc="321CE324">
      <w:numFmt w:val="bullet"/>
      <w:lvlText w:val="•"/>
      <w:lvlJc w:val="left"/>
      <w:pPr>
        <w:ind w:left="8111" w:hanging="154"/>
      </w:pPr>
      <w:rPr>
        <w:rFonts w:hint="default"/>
        <w:lang w:val="ru-RU" w:eastAsia="en-US" w:bidi="ar-SA"/>
      </w:rPr>
    </w:lvl>
  </w:abstractNum>
  <w:abstractNum w:abstractNumId="3">
    <w:nsid w:val="17ED150B"/>
    <w:multiLevelType w:val="hybridMultilevel"/>
    <w:tmpl w:val="3756320A"/>
    <w:lvl w:ilvl="0" w:tplc="2C924CC4">
      <w:start w:val="1"/>
      <w:numFmt w:val="decimal"/>
      <w:lvlText w:val="%1)"/>
      <w:lvlJc w:val="left"/>
      <w:pPr>
        <w:ind w:left="767" w:hanging="341"/>
      </w:pPr>
      <w:rPr>
        <w:rFonts w:ascii="Times New Roman" w:eastAsiaTheme="minorEastAsia" w:hAnsi="Times New Roman" w:cs="Times New Roman"/>
        <w:w w:val="99"/>
        <w:sz w:val="26"/>
        <w:szCs w:val="26"/>
        <w:lang w:val="ru-RU" w:eastAsia="en-US" w:bidi="ar-SA"/>
      </w:rPr>
    </w:lvl>
    <w:lvl w:ilvl="1" w:tplc="BD5C0E4E">
      <w:numFmt w:val="bullet"/>
      <w:lvlText w:val="•"/>
      <w:lvlJc w:val="left"/>
      <w:pPr>
        <w:ind w:left="1885" w:hanging="341"/>
      </w:pPr>
      <w:rPr>
        <w:rFonts w:hint="default"/>
        <w:lang w:val="ru-RU" w:eastAsia="en-US" w:bidi="ar-SA"/>
      </w:rPr>
    </w:lvl>
    <w:lvl w:ilvl="2" w:tplc="1BCA8536">
      <w:numFmt w:val="bullet"/>
      <w:lvlText w:val="•"/>
      <w:lvlJc w:val="left"/>
      <w:pPr>
        <w:ind w:left="2861" w:hanging="341"/>
      </w:pPr>
      <w:rPr>
        <w:rFonts w:hint="default"/>
        <w:lang w:val="ru-RU" w:eastAsia="en-US" w:bidi="ar-SA"/>
      </w:rPr>
    </w:lvl>
    <w:lvl w:ilvl="3" w:tplc="F4D4FE8A">
      <w:numFmt w:val="bullet"/>
      <w:lvlText w:val="•"/>
      <w:lvlJc w:val="left"/>
      <w:pPr>
        <w:ind w:left="3838" w:hanging="341"/>
      </w:pPr>
      <w:rPr>
        <w:rFonts w:hint="default"/>
        <w:lang w:val="ru-RU" w:eastAsia="en-US" w:bidi="ar-SA"/>
      </w:rPr>
    </w:lvl>
    <w:lvl w:ilvl="4" w:tplc="A0D22F5A">
      <w:numFmt w:val="bullet"/>
      <w:lvlText w:val="•"/>
      <w:lvlJc w:val="left"/>
      <w:pPr>
        <w:ind w:left="4814" w:hanging="341"/>
      </w:pPr>
      <w:rPr>
        <w:rFonts w:hint="default"/>
        <w:lang w:val="ru-RU" w:eastAsia="en-US" w:bidi="ar-SA"/>
      </w:rPr>
    </w:lvl>
    <w:lvl w:ilvl="5" w:tplc="1646D5F0">
      <w:numFmt w:val="bullet"/>
      <w:lvlText w:val="•"/>
      <w:lvlJc w:val="left"/>
      <w:pPr>
        <w:ind w:left="5791" w:hanging="341"/>
      </w:pPr>
      <w:rPr>
        <w:rFonts w:hint="default"/>
        <w:lang w:val="ru-RU" w:eastAsia="en-US" w:bidi="ar-SA"/>
      </w:rPr>
    </w:lvl>
    <w:lvl w:ilvl="6" w:tplc="D67AB738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645CAB3E">
      <w:numFmt w:val="bullet"/>
      <w:lvlText w:val="•"/>
      <w:lvlJc w:val="left"/>
      <w:pPr>
        <w:ind w:left="7743" w:hanging="341"/>
      </w:pPr>
      <w:rPr>
        <w:rFonts w:hint="default"/>
        <w:lang w:val="ru-RU" w:eastAsia="en-US" w:bidi="ar-SA"/>
      </w:rPr>
    </w:lvl>
    <w:lvl w:ilvl="8" w:tplc="0806240A">
      <w:numFmt w:val="bullet"/>
      <w:lvlText w:val="•"/>
      <w:lvlJc w:val="left"/>
      <w:pPr>
        <w:ind w:left="8720" w:hanging="341"/>
      </w:pPr>
      <w:rPr>
        <w:rFonts w:hint="default"/>
        <w:lang w:val="ru-RU" w:eastAsia="en-US" w:bidi="ar-SA"/>
      </w:rPr>
    </w:lvl>
  </w:abstractNum>
  <w:abstractNum w:abstractNumId="4">
    <w:nsid w:val="19CE29CF"/>
    <w:multiLevelType w:val="hybridMultilevel"/>
    <w:tmpl w:val="11486298"/>
    <w:lvl w:ilvl="0" w:tplc="47142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0360E"/>
    <w:multiLevelType w:val="multilevel"/>
    <w:tmpl w:val="CA2C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AF3392"/>
    <w:multiLevelType w:val="hybridMultilevel"/>
    <w:tmpl w:val="3514C100"/>
    <w:lvl w:ilvl="0" w:tplc="AC047FAC">
      <w:start w:val="1"/>
      <w:numFmt w:val="decimal"/>
      <w:lvlText w:val="%1."/>
      <w:lvlJc w:val="left"/>
      <w:pPr>
        <w:ind w:left="300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469946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B8D69D3A">
      <w:numFmt w:val="bullet"/>
      <w:lvlText w:val="•"/>
      <w:lvlJc w:val="left"/>
      <w:pPr>
        <w:ind w:left="2252" w:hanging="264"/>
      </w:pPr>
      <w:rPr>
        <w:rFonts w:hint="default"/>
        <w:lang w:val="ru-RU" w:eastAsia="en-US" w:bidi="ar-SA"/>
      </w:rPr>
    </w:lvl>
    <w:lvl w:ilvl="3" w:tplc="4EE2A276">
      <w:numFmt w:val="bullet"/>
      <w:lvlText w:val="•"/>
      <w:lvlJc w:val="left"/>
      <w:pPr>
        <w:ind w:left="3229" w:hanging="264"/>
      </w:pPr>
      <w:rPr>
        <w:rFonts w:hint="default"/>
        <w:lang w:val="ru-RU" w:eastAsia="en-US" w:bidi="ar-SA"/>
      </w:rPr>
    </w:lvl>
    <w:lvl w:ilvl="4" w:tplc="30965396">
      <w:numFmt w:val="bullet"/>
      <w:lvlText w:val="•"/>
      <w:lvlJc w:val="left"/>
      <w:pPr>
        <w:ind w:left="4205" w:hanging="264"/>
      </w:pPr>
      <w:rPr>
        <w:rFonts w:hint="default"/>
        <w:lang w:val="ru-RU" w:eastAsia="en-US" w:bidi="ar-SA"/>
      </w:rPr>
    </w:lvl>
    <w:lvl w:ilvl="5" w:tplc="F968B650">
      <w:numFmt w:val="bullet"/>
      <w:lvlText w:val="•"/>
      <w:lvlJc w:val="left"/>
      <w:pPr>
        <w:ind w:left="5182" w:hanging="264"/>
      </w:pPr>
      <w:rPr>
        <w:rFonts w:hint="default"/>
        <w:lang w:val="ru-RU" w:eastAsia="en-US" w:bidi="ar-SA"/>
      </w:rPr>
    </w:lvl>
    <w:lvl w:ilvl="6" w:tplc="89D06BF2">
      <w:numFmt w:val="bullet"/>
      <w:lvlText w:val="•"/>
      <w:lvlJc w:val="left"/>
      <w:pPr>
        <w:ind w:left="6158" w:hanging="264"/>
      </w:pPr>
      <w:rPr>
        <w:rFonts w:hint="default"/>
        <w:lang w:val="ru-RU" w:eastAsia="en-US" w:bidi="ar-SA"/>
      </w:rPr>
    </w:lvl>
    <w:lvl w:ilvl="7" w:tplc="C1847BC2">
      <w:numFmt w:val="bullet"/>
      <w:lvlText w:val="•"/>
      <w:lvlJc w:val="left"/>
      <w:pPr>
        <w:ind w:left="7134" w:hanging="264"/>
      </w:pPr>
      <w:rPr>
        <w:rFonts w:hint="default"/>
        <w:lang w:val="ru-RU" w:eastAsia="en-US" w:bidi="ar-SA"/>
      </w:rPr>
    </w:lvl>
    <w:lvl w:ilvl="8" w:tplc="32F67974">
      <w:numFmt w:val="bullet"/>
      <w:lvlText w:val="•"/>
      <w:lvlJc w:val="left"/>
      <w:pPr>
        <w:ind w:left="8111" w:hanging="264"/>
      </w:pPr>
      <w:rPr>
        <w:rFonts w:hint="default"/>
        <w:lang w:val="ru-RU" w:eastAsia="en-US" w:bidi="ar-SA"/>
      </w:rPr>
    </w:lvl>
  </w:abstractNum>
  <w:abstractNum w:abstractNumId="7">
    <w:nsid w:val="46D21923"/>
    <w:multiLevelType w:val="hybridMultilevel"/>
    <w:tmpl w:val="0882B07C"/>
    <w:lvl w:ilvl="0" w:tplc="2F1460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9C147A8"/>
    <w:multiLevelType w:val="hybridMultilevel"/>
    <w:tmpl w:val="5120BA7E"/>
    <w:lvl w:ilvl="0" w:tplc="1FA66D6A">
      <w:start w:val="1"/>
      <w:numFmt w:val="decimal"/>
      <w:lvlText w:val="%1."/>
      <w:lvlJc w:val="left"/>
      <w:pPr>
        <w:ind w:left="1284" w:hanging="2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A6D1EA">
      <w:numFmt w:val="bullet"/>
      <w:lvlText w:val="•"/>
      <w:lvlJc w:val="left"/>
      <w:pPr>
        <w:ind w:left="2158" w:hanging="278"/>
      </w:pPr>
      <w:rPr>
        <w:rFonts w:hint="default"/>
        <w:lang w:val="ru-RU" w:eastAsia="en-US" w:bidi="ar-SA"/>
      </w:rPr>
    </w:lvl>
    <w:lvl w:ilvl="2" w:tplc="859C1EFC">
      <w:numFmt w:val="bullet"/>
      <w:lvlText w:val="•"/>
      <w:lvlJc w:val="left"/>
      <w:pPr>
        <w:ind w:left="3036" w:hanging="278"/>
      </w:pPr>
      <w:rPr>
        <w:rFonts w:hint="default"/>
        <w:lang w:val="ru-RU" w:eastAsia="en-US" w:bidi="ar-SA"/>
      </w:rPr>
    </w:lvl>
    <w:lvl w:ilvl="3" w:tplc="25AA54F0">
      <w:numFmt w:val="bullet"/>
      <w:lvlText w:val="•"/>
      <w:lvlJc w:val="left"/>
      <w:pPr>
        <w:ind w:left="3915" w:hanging="278"/>
      </w:pPr>
      <w:rPr>
        <w:rFonts w:hint="default"/>
        <w:lang w:val="ru-RU" w:eastAsia="en-US" w:bidi="ar-SA"/>
      </w:rPr>
    </w:lvl>
    <w:lvl w:ilvl="4" w:tplc="F9E0AF2C">
      <w:numFmt w:val="bullet"/>
      <w:lvlText w:val="•"/>
      <w:lvlJc w:val="left"/>
      <w:pPr>
        <w:ind w:left="4793" w:hanging="278"/>
      </w:pPr>
      <w:rPr>
        <w:rFonts w:hint="default"/>
        <w:lang w:val="ru-RU" w:eastAsia="en-US" w:bidi="ar-SA"/>
      </w:rPr>
    </w:lvl>
    <w:lvl w:ilvl="5" w:tplc="CF2EC4A8">
      <w:numFmt w:val="bullet"/>
      <w:lvlText w:val="•"/>
      <w:lvlJc w:val="left"/>
      <w:pPr>
        <w:ind w:left="5672" w:hanging="278"/>
      </w:pPr>
      <w:rPr>
        <w:rFonts w:hint="default"/>
        <w:lang w:val="ru-RU" w:eastAsia="en-US" w:bidi="ar-SA"/>
      </w:rPr>
    </w:lvl>
    <w:lvl w:ilvl="6" w:tplc="0766137C">
      <w:numFmt w:val="bullet"/>
      <w:lvlText w:val="•"/>
      <w:lvlJc w:val="left"/>
      <w:pPr>
        <w:ind w:left="6550" w:hanging="278"/>
      </w:pPr>
      <w:rPr>
        <w:rFonts w:hint="default"/>
        <w:lang w:val="ru-RU" w:eastAsia="en-US" w:bidi="ar-SA"/>
      </w:rPr>
    </w:lvl>
    <w:lvl w:ilvl="7" w:tplc="F35E277C">
      <w:numFmt w:val="bullet"/>
      <w:lvlText w:val="•"/>
      <w:lvlJc w:val="left"/>
      <w:pPr>
        <w:ind w:left="7428" w:hanging="278"/>
      </w:pPr>
      <w:rPr>
        <w:rFonts w:hint="default"/>
        <w:lang w:val="ru-RU" w:eastAsia="en-US" w:bidi="ar-SA"/>
      </w:rPr>
    </w:lvl>
    <w:lvl w:ilvl="8" w:tplc="16528F74">
      <w:numFmt w:val="bullet"/>
      <w:lvlText w:val="•"/>
      <w:lvlJc w:val="left"/>
      <w:pPr>
        <w:ind w:left="8307" w:hanging="278"/>
      </w:pPr>
      <w:rPr>
        <w:rFonts w:hint="default"/>
        <w:lang w:val="ru-RU" w:eastAsia="en-US" w:bidi="ar-SA"/>
      </w:rPr>
    </w:lvl>
  </w:abstractNum>
  <w:abstractNum w:abstractNumId="9">
    <w:nsid w:val="4B914F93"/>
    <w:multiLevelType w:val="hybridMultilevel"/>
    <w:tmpl w:val="0882B07C"/>
    <w:lvl w:ilvl="0" w:tplc="2F146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B16EBF"/>
    <w:multiLevelType w:val="hybridMultilevel"/>
    <w:tmpl w:val="E98C4C32"/>
    <w:lvl w:ilvl="0" w:tplc="D9E4817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A94A08"/>
    <w:multiLevelType w:val="hybridMultilevel"/>
    <w:tmpl w:val="BE986CE8"/>
    <w:lvl w:ilvl="0" w:tplc="850A67E8">
      <w:start w:val="1"/>
      <w:numFmt w:val="decimal"/>
      <w:lvlText w:val="%1)"/>
      <w:lvlJc w:val="left"/>
      <w:pPr>
        <w:ind w:left="1294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A405A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9BEA07D8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3" w:tplc="56F697CC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1448939C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5" w:tplc="4A4CCEB6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9514A3D0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D63E9004">
      <w:numFmt w:val="bullet"/>
      <w:lvlText w:val="•"/>
      <w:lvlJc w:val="left"/>
      <w:pPr>
        <w:ind w:left="7434" w:hanging="284"/>
      </w:pPr>
      <w:rPr>
        <w:rFonts w:hint="default"/>
        <w:lang w:val="ru-RU" w:eastAsia="en-US" w:bidi="ar-SA"/>
      </w:rPr>
    </w:lvl>
    <w:lvl w:ilvl="8" w:tplc="7E6EE618">
      <w:numFmt w:val="bullet"/>
      <w:lvlText w:val="•"/>
      <w:lvlJc w:val="left"/>
      <w:pPr>
        <w:ind w:left="8311" w:hanging="284"/>
      </w:pPr>
      <w:rPr>
        <w:rFonts w:hint="default"/>
        <w:lang w:val="ru-RU" w:eastAsia="en-US" w:bidi="ar-SA"/>
      </w:rPr>
    </w:lvl>
  </w:abstractNum>
  <w:abstractNum w:abstractNumId="12">
    <w:nsid w:val="5A345238"/>
    <w:multiLevelType w:val="hybridMultilevel"/>
    <w:tmpl w:val="CAD01850"/>
    <w:lvl w:ilvl="0" w:tplc="18E6B62E">
      <w:start w:val="1"/>
      <w:numFmt w:val="decimal"/>
      <w:lvlText w:val="%1)."/>
      <w:lvlJc w:val="left"/>
      <w:pPr>
        <w:ind w:left="1356" w:hanging="3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9E9EB2">
      <w:numFmt w:val="bullet"/>
      <w:lvlText w:val="•"/>
      <w:lvlJc w:val="left"/>
      <w:pPr>
        <w:ind w:left="2230" w:hanging="350"/>
      </w:pPr>
      <w:rPr>
        <w:rFonts w:hint="default"/>
        <w:lang w:val="ru-RU" w:eastAsia="en-US" w:bidi="ar-SA"/>
      </w:rPr>
    </w:lvl>
    <w:lvl w:ilvl="2" w:tplc="C11494E8">
      <w:numFmt w:val="bullet"/>
      <w:lvlText w:val="•"/>
      <w:lvlJc w:val="left"/>
      <w:pPr>
        <w:ind w:left="3100" w:hanging="350"/>
      </w:pPr>
      <w:rPr>
        <w:rFonts w:hint="default"/>
        <w:lang w:val="ru-RU" w:eastAsia="en-US" w:bidi="ar-SA"/>
      </w:rPr>
    </w:lvl>
    <w:lvl w:ilvl="3" w:tplc="0E065084">
      <w:numFmt w:val="bullet"/>
      <w:lvlText w:val="•"/>
      <w:lvlJc w:val="left"/>
      <w:pPr>
        <w:ind w:left="3971" w:hanging="350"/>
      </w:pPr>
      <w:rPr>
        <w:rFonts w:hint="default"/>
        <w:lang w:val="ru-RU" w:eastAsia="en-US" w:bidi="ar-SA"/>
      </w:rPr>
    </w:lvl>
    <w:lvl w:ilvl="4" w:tplc="653C18AA">
      <w:numFmt w:val="bullet"/>
      <w:lvlText w:val="•"/>
      <w:lvlJc w:val="left"/>
      <w:pPr>
        <w:ind w:left="4841" w:hanging="350"/>
      </w:pPr>
      <w:rPr>
        <w:rFonts w:hint="default"/>
        <w:lang w:val="ru-RU" w:eastAsia="en-US" w:bidi="ar-SA"/>
      </w:rPr>
    </w:lvl>
    <w:lvl w:ilvl="5" w:tplc="A6800994">
      <w:numFmt w:val="bullet"/>
      <w:lvlText w:val="•"/>
      <w:lvlJc w:val="left"/>
      <w:pPr>
        <w:ind w:left="5712" w:hanging="350"/>
      </w:pPr>
      <w:rPr>
        <w:rFonts w:hint="default"/>
        <w:lang w:val="ru-RU" w:eastAsia="en-US" w:bidi="ar-SA"/>
      </w:rPr>
    </w:lvl>
    <w:lvl w:ilvl="6" w:tplc="B284F5E8">
      <w:numFmt w:val="bullet"/>
      <w:lvlText w:val="•"/>
      <w:lvlJc w:val="left"/>
      <w:pPr>
        <w:ind w:left="6582" w:hanging="350"/>
      </w:pPr>
      <w:rPr>
        <w:rFonts w:hint="default"/>
        <w:lang w:val="ru-RU" w:eastAsia="en-US" w:bidi="ar-SA"/>
      </w:rPr>
    </w:lvl>
    <w:lvl w:ilvl="7" w:tplc="6F023CE4">
      <w:numFmt w:val="bullet"/>
      <w:lvlText w:val="•"/>
      <w:lvlJc w:val="left"/>
      <w:pPr>
        <w:ind w:left="7452" w:hanging="350"/>
      </w:pPr>
      <w:rPr>
        <w:rFonts w:hint="default"/>
        <w:lang w:val="ru-RU" w:eastAsia="en-US" w:bidi="ar-SA"/>
      </w:rPr>
    </w:lvl>
    <w:lvl w:ilvl="8" w:tplc="5832EA58">
      <w:numFmt w:val="bullet"/>
      <w:lvlText w:val="•"/>
      <w:lvlJc w:val="left"/>
      <w:pPr>
        <w:ind w:left="8323" w:hanging="350"/>
      </w:pPr>
      <w:rPr>
        <w:rFonts w:hint="default"/>
        <w:lang w:val="ru-RU" w:eastAsia="en-US" w:bidi="ar-SA"/>
      </w:rPr>
    </w:lvl>
  </w:abstractNum>
  <w:abstractNum w:abstractNumId="13">
    <w:nsid w:val="5A8A1B30"/>
    <w:multiLevelType w:val="hybridMultilevel"/>
    <w:tmpl w:val="78803AAE"/>
    <w:lvl w:ilvl="0" w:tplc="8E9A3C20">
      <w:numFmt w:val="bullet"/>
      <w:lvlText w:val="-"/>
      <w:lvlJc w:val="left"/>
      <w:pPr>
        <w:ind w:left="300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A28CE0">
      <w:numFmt w:val="bullet"/>
      <w:lvlText w:val="-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1C2B5E4">
      <w:numFmt w:val="bullet"/>
      <w:lvlText w:val="•"/>
      <w:lvlJc w:val="left"/>
      <w:pPr>
        <w:ind w:left="2252" w:hanging="216"/>
      </w:pPr>
      <w:rPr>
        <w:rFonts w:hint="default"/>
        <w:lang w:val="ru-RU" w:eastAsia="en-US" w:bidi="ar-SA"/>
      </w:rPr>
    </w:lvl>
    <w:lvl w:ilvl="3" w:tplc="8FA2E4C6">
      <w:numFmt w:val="bullet"/>
      <w:lvlText w:val="•"/>
      <w:lvlJc w:val="left"/>
      <w:pPr>
        <w:ind w:left="3229" w:hanging="216"/>
      </w:pPr>
      <w:rPr>
        <w:rFonts w:hint="default"/>
        <w:lang w:val="ru-RU" w:eastAsia="en-US" w:bidi="ar-SA"/>
      </w:rPr>
    </w:lvl>
    <w:lvl w:ilvl="4" w:tplc="40C8999C">
      <w:numFmt w:val="bullet"/>
      <w:lvlText w:val="•"/>
      <w:lvlJc w:val="left"/>
      <w:pPr>
        <w:ind w:left="4205" w:hanging="216"/>
      </w:pPr>
      <w:rPr>
        <w:rFonts w:hint="default"/>
        <w:lang w:val="ru-RU" w:eastAsia="en-US" w:bidi="ar-SA"/>
      </w:rPr>
    </w:lvl>
    <w:lvl w:ilvl="5" w:tplc="765C4524">
      <w:numFmt w:val="bullet"/>
      <w:lvlText w:val="•"/>
      <w:lvlJc w:val="left"/>
      <w:pPr>
        <w:ind w:left="5182" w:hanging="216"/>
      </w:pPr>
      <w:rPr>
        <w:rFonts w:hint="default"/>
        <w:lang w:val="ru-RU" w:eastAsia="en-US" w:bidi="ar-SA"/>
      </w:rPr>
    </w:lvl>
    <w:lvl w:ilvl="6" w:tplc="C576E2C2">
      <w:numFmt w:val="bullet"/>
      <w:lvlText w:val="•"/>
      <w:lvlJc w:val="left"/>
      <w:pPr>
        <w:ind w:left="6158" w:hanging="216"/>
      </w:pPr>
      <w:rPr>
        <w:rFonts w:hint="default"/>
        <w:lang w:val="ru-RU" w:eastAsia="en-US" w:bidi="ar-SA"/>
      </w:rPr>
    </w:lvl>
    <w:lvl w:ilvl="7" w:tplc="E6804B9E">
      <w:numFmt w:val="bullet"/>
      <w:lvlText w:val="•"/>
      <w:lvlJc w:val="left"/>
      <w:pPr>
        <w:ind w:left="7134" w:hanging="216"/>
      </w:pPr>
      <w:rPr>
        <w:rFonts w:hint="default"/>
        <w:lang w:val="ru-RU" w:eastAsia="en-US" w:bidi="ar-SA"/>
      </w:rPr>
    </w:lvl>
    <w:lvl w:ilvl="8" w:tplc="75469538">
      <w:numFmt w:val="bullet"/>
      <w:lvlText w:val="•"/>
      <w:lvlJc w:val="left"/>
      <w:pPr>
        <w:ind w:left="8111" w:hanging="216"/>
      </w:pPr>
      <w:rPr>
        <w:rFonts w:hint="default"/>
        <w:lang w:val="ru-RU" w:eastAsia="en-US" w:bidi="ar-SA"/>
      </w:rPr>
    </w:lvl>
  </w:abstractNum>
  <w:abstractNum w:abstractNumId="14">
    <w:nsid w:val="6B8062CA"/>
    <w:multiLevelType w:val="hybridMultilevel"/>
    <w:tmpl w:val="7B50235C"/>
    <w:lvl w:ilvl="0" w:tplc="DC5401FE">
      <w:start w:val="1"/>
      <w:numFmt w:val="decimal"/>
      <w:lvlText w:val="%1."/>
      <w:lvlJc w:val="left"/>
      <w:pPr>
        <w:ind w:left="300" w:hanging="3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004614">
      <w:start w:val="1"/>
      <w:numFmt w:val="decimal"/>
      <w:lvlText w:val="%2."/>
      <w:lvlJc w:val="left"/>
      <w:pPr>
        <w:ind w:left="390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68292C2">
      <w:numFmt w:val="bullet"/>
      <w:lvlText w:val="•"/>
      <w:lvlJc w:val="left"/>
      <w:pPr>
        <w:ind w:left="4584" w:hanging="264"/>
      </w:pPr>
      <w:rPr>
        <w:rFonts w:hint="default"/>
        <w:lang w:val="ru-RU" w:eastAsia="en-US" w:bidi="ar-SA"/>
      </w:rPr>
    </w:lvl>
    <w:lvl w:ilvl="3" w:tplc="8B468C2C">
      <w:numFmt w:val="bullet"/>
      <w:lvlText w:val="•"/>
      <w:lvlJc w:val="left"/>
      <w:pPr>
        <w:ind w:left="5269" w:hanging="264"/>
      </w:pPr>
      <w:rPr>
        <w:rFonts w:hint="default"/>
        <w:lang w:val="ru-RU" w:eastAsia="en-US" w:bidi="ar-SA"/>
      </w:rPr>
    </w:lvl>
    <w:lvl w:ilvl="4" w:tplc="E752E108">
      <w:numFmt w:val="bullet"/>
      <w:lvlText w:val="•"/>
      <w:lvlJc w:val="left"/>
      <w:pPr>
        <w:ind w:left="5954" w:hanging="264"/>
      </w:pPr>
      <w:rPr>
        <w:rFonts w:hint="default"/>
        <w:lang w:val="ru-RU" w:eastAsia="en-US" w:bidi="ar-SA"/>
      </w:rPr>
    </w:lvl>
    <w:lvl w:ilvl="5" w:tplc="7AB04E3E">
      <w:numFmt w:val="bullet"/>
      <w:lvlText w:val="•"/>
      <w:lvlJc w:val="left"/>
      <w:pPr>
        <w:ind w:left="6639" w:hanging="264"/>
      </w:pPr>
      <w:rPr>
        <w:rFonts w:hint="default"/>
        <w:lang w:val="ru-RU" w:eastAsia="en-US" w:bidi="ar-SA"/>
      </w:rPr>
    </w:lvl>
    <w:lvl w:ilvl="6" w:tplc="369426F8">
      <w:numFmt w:val="bullet"/>
      <w:lvlText w:val="•"/>
      <w:lvlJc w:val="left"/>
      <w:pPr>
        <w:ind w:left="7324" w:hanging="264"/>
      </w:pPr>
      <w:rPr>
        <w:rFonts w:hint="default"/>
        <w:lang w:val="ru-RU" w:eastAsia="en-US" w:bidi="ar-SA"/>
      </w:rPr>
    </w:lvl>
    <w:lvl w:ilvl="7" w:tplc="3FBEC912">
      <w:numFmt w:val="bullet"/>
      <w:lvlText w:val="•"/>
      <w:lvlJc w:val="left"/>
      <w:pPr>
        <w:ind w:left="8009" w:hanging="264"/>
      </w:pPr>
      <w:rPr>
        <w:rFonts w:hint="default"/>
        <w:lang w:val="ru-RU" w:eastAsia="en-US" w:bidi="ar-SA"/>
      </w:rPr>
    </w:lvl>
    <w:lvl w:ilvl="8" w:tplc="6D780902">
      <w:numFmt w:val="bullet"/>
      <w:lvlText w:val="•"/>
      <w:lvlJc w:val="left"/>
      <w:pPr>
        <w:ind w:left="8694" w:hanging="264"/>
      </w:pPr>
      <w:rPr>
        <w:rFonts w:hint="default"/>
        <w:lang w:val="ru-RU" w:eastAsia="en-US" w:bidi="ar-SA"/>
      </w:rPr>
    </w:lvl>
  </w:abstractNum>
  <w:abstractNum w:abstractNumId="15">
    <w:nsid w:val="6BF14C06"/>
    <w:multiLevelType w:val="hybridMultilevel"/>
    <w:tmpl w:val="7B4A2F90"/>
    <w:lvl w:ilvl="0" w:tplc="0EC6268C">
      <w:start w:val="1"/>
      <w:numFmt w:val="upperRoman"/>
      <w:lvlText w:val="%1."/>
      <w:lvlJc w:val="left"/>
      <w:pPr>
        <w:ind w:left="4050" w:hanging="2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49FCDC8A">
      <w:numFmt w:val="bullet"/>
      <w:lvlText w:val="•"/>
      <w:lvlJc w:val="left"/>
      <w:pPr>
        <w:ind w:left="4660" w:hanging="216"/>
      </w:pPr>
      <w:rPr>
        <w:rFonts w:hint="default"/>
        <w:lang w:val="ru-RU" w:eastAsia="en-US" w:bidi="ar-SA"/>
      </w:rPr>
    </w:lvl>
    <w:lvl w:ilvl="2" w:tplc="57D63D08">
      <w:numFmt w:val="bullet"/>
      <w:lvlText w:val="•"/>
      <w:lvlJc w:val="left"/>
      <w:pPr>
        <w:ind w:left="5260" w:hanging="216"/>
      </w:pPr>
      <w:rPr>
        <w:rFonts w:hint="default"/>
        <w:lang w:val="ru-RU" w:eastAsia="en-US" w:bidi="ar-SA"/>
      </w:rPr>
    </w:lvl>
    <w:lvl w:ilvl="3" w:tplc="F0A23A6E">
      <w:numFmt w:val="bullet"/>
      <w:lvlText w:val="•"/>
      <w:lvlJc w:val="left"/>
      <w:pPr>
        <w:ind w:left="5861" w:hanging="216"/>
      </w:pPr>
      <w:rPr>
        <w:rFonts w:hint="default"/>
        <w:lang w:val="ru-RU" w:eastAsia="en-US" w:bidi="ar-SA"/>
      </w:rPr>
    </w:lvl>
    <w:lvl w:ilvl="4" w:tplc="149C1476">
      <w:numFmt w:val="bullet"/>
      <w:lvlText w:val="•"/>
      <w:lvlJc w:val="left"/>
      <w:pPr>
        <w:ind w:left="6461" w:hanging="216"/>
      </w:pPr>
      <w:rPr>
        <w:rFonts w:hint="default"/>
        <w:lang w:val="ru-RU" w:eastAsia="en-US" w:bidi="ar-SA"/>
      </w:rPr>
    </w:lvl>
    <w:lvl w:ilvl="5" w:tplc="669A8638">
      <w:numFmt w:val="bullet"/>
      <w:lvlText w:val="•"/>
      <w:lvlJc w:val="left"/>
      <w:pPr>
        <w:ind w:left="7062" w:hanging="216"/>
      </w:pPr>
      <w:rPr>
        <w:rFonts w:hint="default"/>
        <w:lang w:val="ru-RU" w:eastAsia="en-US" w:bidi="ar-SA"/>
      </w:rPr>
    </w:lvl>
    <w:lvl w:ilvl="6" w:tplc="B7747B72">
      <w:numFmt w:val="bullet"/>
      <w:lvlText w:val="•"/>
      <w:lvlJc w:val="left"/>
      <w:pPr>
        <w:ind w:left="7662" w:hanging="216"/>
      </w:pPr>
      <w:rPr>
        <w:rFonts w:hint="default"/>
        <w:lang w:val="ru-RU" w:eastAsia="en-US" w:bidi="ar-SA"/>
      </w:rPr>
    </w:lvl>
    <w:lvl w:ilvl="7" w:tplc="28A494C6">
      <w:numFmt w:val="bullet"/>
      <w:lvlText w:val="•"/>
      <w:lvlJc w:val="left"/>
      <w:pPr>
        <w:ind w:left="8262" w:hanging="216"/>
      </w:pPr>
      <w:rPr>
        <w:rFonts w:hint="default"/>
        <w:lang w:val="ru-RU" w:eastAsia="en-US" w:bidi="ar-SA"/>
      </w:rPr>
    </w:lvl>
    <w:lvl w:ilvl="8" w:tplc="1F067F5E">
      <w:numFmt w:val="bullet"/>
      <w:lvlText w:val="•"/>
      <w:lvlJc w:val="left"/>
      <w:pPr>
        <w:ind w:left="8863" w:hanging="216"/>
      </w:pPr>
      <w:rPr>
        <w:rFonts w:hint="default"/>
        <w:lang w:val="ru-RU" w:eastAsia="en-US" w:bidi="ar-SA"/>
      </w:rPr>
    </w:lvl>
  </w:abstractNum>
  <w:abstractNum w:abstractNumId="16">
    <w:nsid w:val="6E9F2BFE"/>
    <w:multiLevelType w:val="hybridMultilevel"/>
    <w:tmpl w:val="C3B6BA34"/>
    <w:lvl w:ilvl="0" w:tplc="D80E4300">
      <w:start w:val="1"/>
      <w:numFmt w:val="decimal"/>
      <w:lvlText w:val="%1."/>
      <w:lvlJc w:val="left"/>
      <w:pPr>
        <w:ind w:left="1269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DC2816">
      <w:start w:val="1"/>
      <w:numFmt w:val="upperRoman"/>
      <w:lvlText w:val="%2."/>
      <w:lvlJc w:val="left"/>
      <w:pPr>
        <w:ind w:left="4074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60AC2458">
      <w:numFmt w:val="bullet"/>
      <w:lvlText w:val="•"/>
      <w:lvlJc w:val="left"/>
      <w:pPr>
        <w:ind w:left="4744" w:hanging="236"/>
      </w:pPr>
      <w:rPr>
        <w:rFonts w:hint="default"/>
        <w:lang w:val="ru-RU" w:eastAsia="en-US" w:bidi="ar-SA"/>
      </w:rPr>
    </w:lvl>
    <w:lvl w:ilvl="3" w:tplc="B50621EA">
      <w:numFmt w:val="bullet"/>
      <w:lvlText w:val="•"/>
      <w:lvlJc w:val="left"/>
      <w:pPr>
        <w:ind w:left="5409" w:hanging="236"/>
      </w:pPr>
      <w:rPr>
        <w:rFonts w:hint="default"/>
        <w:lang w:val="ru-RU" w:eastAsia="en-US" w:bidi="ar-SA"/>
      </w:rPr>
    </w:lvl>
    <w:lvl w:ilvl="4" w:tplc="7A70A8C4">
      <w:numFmt w:val="bullet"/>
      <w:lvlText w:val="•"/>
      <w:lvlJc w:val="left"/>
      <w:pPr>
        <w:ind w:left="6074" w:hanging="236"/>
      </w:pPr>
      <w:rPr>
        <w:rFonts w:hint="default"/>
        <w:lang w:val="ru-RU" w:eastAsia="en-US" w:bidi="ar-SA"/>
      </w:rPr>
    </w:lvl>
    <w:lvl w:ilvl="5" w:tplc="DB9ECAEE">
      <w:numFmt w:val="bullet"/>
      <w:lvlText w:val="•"/>
      <w:lvlJc w:val="left"/>
      <w:pPr>
        <w:ind w:left="6739" w:hanging="236"/>
      </w:pPr>
      <w:rPr>
        <w:rFonts w:hint="default"/>
        <w:lang w:val="ru-RU" w:eastAsia="en-US" w:bidi="ar-SA"/>
      </w:rPr>
    </w:lvl>
    <w:lvl w:ilvl="6" w:tplc="BC24575E">
      <w:numFmt w:val="bullet"/>
      <w:lvlText w:val="•"/>
      <w:lvlJc w:val="left"/>
      <w:pPr>
        <w:ind w:left="7404" w:hanging="236"/>
      </w:pPr>
      <w:rPr>
        <w:rFonts w:hint="default"/>
        <w:lang w:val="ru-RU" w:eastAsia="en-US" w:bidi="ar-SA"/>
      </w:rPr>
    </w:lvl>
    <w:lvl w:ilvl="7" w:tplc="3F785E62">
      <w:numFmt w:val="bullet"/>
      <w:lvlText w:val="•"/>
      <w:lvlJc w:val="left"/>
      <w:pPr>
        <w:ind w:left="8069" w:hanging="236"/>
      </w:pPr>
      <w:rPr>
        <w:rFonts w:hint="default"/>
        <w:lang w:val="ru-RU" w:eastAsia="en-US" w:bidi="ar-SA"/>
      </w:rPr>
    </w:lvl>
    <w:lvl w:ilvl="8" w:tplc="4678F264">
      <w:numFmt w:val="bullet"/>
      <w:lvlText w:val="•"/>
      <w:lvlJc w:val="left"/>
      <w:pPr>
        <w:ind w:left="8734" w:hanging="236"/>
      </w:pPr>
      <w:rPr>
        <w:rFonts w:hint="default"/>
        <w:lang w:val="ru-RU" w:eastAsia="en-US" w:bidi="ar-SA"/>
      </w:rPr>
    </w:lvl>
  </w:abstractNum>
  <w:abstractNum w:abstractNumId="17">
    <w:nsid w:val="784824DA"/>
    <w:multiLevelType w:val="hybridMultilevel"/>
    <w:tmpl w:val="F4EED41E"/>
    <w:lvl w:ilvl="0" w:tplc="1DCA372E">
      <w:start w:val="1"/>
      <w:numFmt w:val="decimal"/>
      <w:lvlText w:val="%1."/>
      <w:lvlJc w:val="left"/>
      <w:pPr>
        <w:ind w:left="300" w:hanging="2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0687A2">
      <w:numFmt w:val="bullet"/>
      <w:lvlText w:val="•"/>
      <w:lvlJc w:val="left"/>
      <w:pPr>
        <w:ind w:left="1276" w:hanging="273"/>
      </w:pPr>
      <w:rPr>
        <w:rFonts w:hint="default"/>
        <w:lang w:val="ru-RU" w:eastAsia="en-US" w:bidi="ar-SA"/>
      </w:rPr>
    </w:lvl>
    <w:lvl w:ilvl="2" w:tplc="D92C193C">
      <w:numFmt w:val="bullet"/>
      <w:lvlText w:val="•"/>
      <w:lvlJc w:val="left"/>
      <w:pPr>
        <w:ind w:left="2252" w:hanging="273"/>
      </w:pPr>
      <w:rPr>
        <w:rFonts w:hint="default"/>
        <w:lang w:val="ru-RU" w:eastAsia="en-US" w:bidi="ar-SA"/>
      </w:rPr>
    </w:lvl>
    <w:lvl w:ilvl="3" w:tplc="9634BA3A">
      <w:numFmt w:val="bullet"/>
      <w:lvlText w:val="•"/>
      <w:lvlJc w:val="left"/>
      <w:pPr>
        <w:ind w:left="3229" w:hanging="273"/>
      </w:pPr>
      <w:rPr>
        <w:rFonts w:hint="default"/>
        <w:lang w:val="ru-RU" w:eastAsia="en-US" w:bidi="ar-SA"/>
      </w:rPr>
    </w:lvl>
    <w:lvl w:ilvl="4" w:tplc="F0963188">
      <w:numFmt w:val="bullet"/>
      <w:lvlText w:val="•"/>
      <w:lvlJc w:val="left"/>
      <w:pPr>
        <w:ind w:left="4205" w:hanging="273"/>
      </w:pPr>
      <w:rPr>
        <w:rFonts w:hint="default"/>
        <w:lang w:val="ru-RU" w:eastAsia="en-US" w:bidi="ar-SA"/>
      </w:rPr>
    </w:lvl>
    <w:lvl w:ilvl="5" w:tplc="9A7C2D50">
      <w:numFmt w:val="bullet"/>
      <w:lvlText w:val="•"/>
      <w:lvlJc w:val="left"/>
      <w:pPr>
        <w:ind w:left="5182" w:hanging="273"/>
      </w:pPr>
      <w:rPr>
        <w:rFonts w:hint="default"/>
        <w:lang w:val="ru-RU" w:eastAsia="en-US" w:bidi="ar-SA"/>
      </w:rPr>
    </w:lvl>
    <w:lvl w:ilvl="6" w:tplc="C0F05B70">
      <w:numFmt w:val="bullet"/>
      <w:lvlText w:val="•"/>
      <w:lvlJc w:val="left"/>
      <w:pPr>
        <w:ind w:left="6158" w:hanging="273"/>
      </w:pPr>
      <w:rPr>
        <w:rFonts w:hint="default"/>
        <w:lang w:val="ru-RU" w:eastAsia="en-US" w:bidi="ar-SA"/>
      </w:rPr>
    </w:lvl>
    <w:lvl w:ilvl="7" w:tplc="707EEB1E">
      <w:numFmt w:val="bullet"/>
      <w:lvlText w:val="•"/>
      <w:lvlJc w:val="left"/>
      <w:pPr>
        <w:ind w:left="7134" w:hanging="273"/>
      </w:pPr>
      <w:rPr>
        <w:rFonts w:hint="default"/>
        <w:lang w:val="ru-RU" w:eastAsia="en-US" w:bidi="ar-SA"/>
      </w:rPr>
    </w:lvl>
    <w:lvl w:ilvl="8" w:tplc="8E5E56E0">
      <w:numFmt w:val="bullet"/>
      <w:lvlText w:val="•"/>
      <w:lvlJc w:val="left"/>
      <w:pPr>
        <w:ind w:left="8111" w:hanging="273"/>
      </w:pPr>
      <w:rPr>
        <w:rFonts w:hint="default"/>
        <w:lang w:val="ru-RU" w:eastAsia="en-US" w:bidi="ar-SA"/>
      </w:rPr>
    </w:lvl>
  </w:abstractNum>
  <w:abstractNum w:abstractNumId="18">
    <w:nsid w:val="7D15651A"/>
    <w:multiLevelType w:val="multilevel"/>
    <w:tmpl w:val="C1C886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auto"/>
        <w:sz w:val="24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8"/>
  </w:num>
  <w:num w:numId="15">
    <w:abstractNumId w:val="5"/>
  </w:num>
  <w:num w:numId="16">
    <w:abstractNumId w:val="10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2603"/>
    <w:rsid w:val="00002091"/>
    <w:rsid w:val="00033DDB"/>
    <w:rsid w:val="00047481"/>
    <w:rsid w:val="00065859"/>
    <w:rsid w:val="00083035"/>
    <w:rsid w:val="000B283F"/>
    <w:rsid w:val="000D007C"/>
    <w:rsid w:val="000D1279"/>
    <w:rsid w:val="000E7E7E"/>
    <w:rsid w:val="00101A42"/>
    <w:rsid w:val="0011039C"/>
    <w:rsid w:val="00122D66"/>
    <w:rsid w:val="001305EA"/>
    <w:rsid w:val="001650CC"/>
    <w:rsid w:val="0017061B"/>
    <w:rsid w:val="001A7562"/>
    <w:rsid w:val="001C0800"/>
    <w:rsid w:val="001E2A42"/>
    <w:rsid w:val="001E792B"/>
    <w:rsid w:val="0020557D"/>
    <w:rsid w:val="00206D9D"/>
    <w:rsid w:val="00224764"/>
    <w:rsid w:val="0024495E"/>
    <w:rsid w:val="002736A3"/>
    <w:rsid w:val="00285769"/>
    <w:rsid w:val="002A3DF7"/>
    <w:rsid w:val="002A483B"/>
    <w:rsid w:val="002A556F"/>
    <w:rsid w:val="002B3B76"/>
    <w:rsid w:val="002C6887"/>
    <w:rsid w:val="00327A09"/>
    <w:rsid w:val="00356E4A"/>
    <w:rsid w:val="00372F2C"/>
    <w:rsid w:val="003B4350"/>
    <w:rsid w:val="003C48AE"/>
    <w:rsid w:val="003D64B2"/>
    <w:rsid w:val="003F42DC"/>
    <w:rsid w:val="00413778"/>
    <w:rsid w:val="00423BC0"/>
    <w:rsid w:val="00423CFD"/>
    <w:rsid w:val="00425540"/>
    <w:rsid w:val="004B025A"/>
    <w:rsid w:val="004B1562"/>
    <w:rsid w:val="004F7F6C"/>
    <w:rsid w:val="005450CE"/>
    <w:rsid w:val="005C4CE1"/>
    <w:rsid w:val="005F2307"/>
    <w:rsid w:val="006013CF"/>
    <w:rsid w:val="00646D0E"/>
    <w:rsid w:val="0065653A"/>
    <w:rsid w:val="00660079"/>
    <w:rsid w:val="00676457"/>
    <w:rsid w:val="006E09C8"/>
    <w:rsid w:val="00745B76"/>
    <w:rsid w:val="00760717"/>
    <w:rsid w:val="0078040E"/>
    <w:rsid w:val="007B77E0"/>
    <w:rsid w:val="008226B3"/>
    <w:rsid w:val="00845A33"/>
    <w:rsid w:val="00867E97"/>
    <w:rsid w:val="00882732"/>
    <w:rsid w:val="008833BE"/>
    <w:rsid w:val="00884D43"/>
    <w:rsid w:val="00885AC8"/>
    <w:rsid w:val="00893B49"/>
    <w:rsid w:val="008B4F32"/>
    <w:rsid w:val="008C7AA3"/>
    <w:rsid w:val="008D1DDF"/>
    <w:rsid w:val="008D21C7"/>
    <w:rsid w:val="009249E7"/>
    <w:rsid w:val="00942603"/>
    <w:rsid w:val="00957BFB"/>
    <w:rsid w:val="00961527"/>
    <w:rsid w:val="00967E38"/>
    <w:rsid w:val="009E48E8"/>
    <w:rsid w:val="00A14A20"/>
    <w:rsid w:val="00A16CA5"/>
    <w:rsid w:val="00A40093"/>
    <w:rsid w:val="00A455DD"/>
    <w:rsid w:val="00A742EA"/>
    <w:rsid w:val="00AA0FE1"/>
    <w:rsid w:val="00AA31B6"/>
    <w:rsid w:val="00AB0900"/>
    <w:rsid w:val="00AF57D2"/>
    <w:rsid w:val="00B004A6"/>
    <w:rsid w:val="00B41E54"/>
    <w:rsid w:val="00B66B14"/>
    <w:rsid w:val="00BD1982"/>
    <w:rsid w:val="00BD51AA"/>
    <w:rsid w:val="00C5584B"/>
    <w:rsid w:val="00C819CB"/>
    <w:rsid w:val="00C877EA"/>
    <w:rsid w:val="00C90744"/>
    <w:rsid w:val="00CC7885"/>
    <w:rsid w:val="00CD2EB5"/>
    <w:rsid w:val="00D07342"/>
    <w:rsid w:val="00D14D56"/>
    <w:rsid w:val="00D3381C"/>
    <w:rsid w:val="00D35C4D"/>
    <w:rsid w:val="00D36258"/>
    <w:rsid w:val="00D61485"/>
    <w:rsid w:val="00D6710B"/>
    <w:rsid w:val="00DB5528"/>
    <w:rsid w:val="00DB6A6F"/>
    <w:rsid w:val="00E62EE9"/>
    <w:rsid w:val="00EA5331"/>
    <w:rsid w:val="00EB3BB8"/>
    <w:rsid w:val="00ED2671"/>
    <w:rsid w:val="00EE5869"/>
    <w:rsid w:val="00EF34D1"/>
    <w:rsid w:val="00EF500D"/>
    <w:rsid w:val="00F21073"/>
    <w:rsid w:val="00F26FB0"/>
    <w:rsid w:val="00F544AB"/>
    <w:rsid w:val="00F71520"/>
    <w:rsid w:val="00F82BB1"/>
    <w:rsid w:val="00F836F0"/>
    <w:rsid w:val="00FA432D"/>
    <w:rsid w:val="00FA7883"/>
    <w:rsid w:val="00FB5C8B"/>
    <w:rsid w:val="00FC5E94"/>
    <w:rsid w:val="00FC6DC8"/>
    <w:rsid w:val="00FD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7"/>
  </w:style>
  <w:style w:type="paragraph" w:styleId="1">
    <w:name w:val="heading 1"/>
    <w:basedOn w:val="a"/>
    <w:link w:val="10"/>
    <w:uiPriority w:val="1"/>
    <w:qFormat/>
    <w:rsid w:val="00FD40D7"/>
    <w:pPr>
      <w:widowControl w:val="0"/>
      <w:autoSpaceDE w:val="0"/>
      <w:autoSpaceDN w:val="0"/>
      <w:spacing w:after="0" w:line="240" w:lineRule="auto"/>
      <w:ind w:left="274" w:right="24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40D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D40D7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D40D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D40D7"/>
    <w:pPr>
      <w:widowControl w:val="0"/>
      <w:autoSpaceDE w:val="0"/>
      <w:autoSpaceDN w:val="0"/>
      <w:spacing w:after="0" w:line="240" w:lineRule="auto"/>
      <w:ind w:left="3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4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FD40D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55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556F"/>
  </w:style>
  <w:style w:type="paragraph" w:styleId="ac">
    <w:name w:val="footer"/>
    <w:basedOn w:val="a"/>
    <w:link w:val="ad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56F"/>
  </w:style>
  <w:style w:type="table" w:styleId="ae">
    <w:name w:val="Table Grid"/>
    <w:basedOn w:val="a1"/>
    <w:uiPriority w:val="59"/>
    <w:rsid w:val="0027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3B4350"/>
    <w:rPr>
      <w:rFonts w:cs="Times New Roman"/>
      <w:color w:val="106BBE"/>
    </w:rPr>
  </w:style>
  <w:style w:type="paragraph" w:customStyle="1" w:styleId="af0">
    <w:name w:val="Áàçîâûé"/>
    <w:rsid w:val="009249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ConsPlusNormal">
    <w:name w:val="ConsPlusNormal"/>
    <w:rsid w:val="009249E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40D7"/>
    <w:pPr>
      <w:widowControl w:val="0"/>
      <w:autoSpaceDE w:val="0"/>
      <w:autoSpaceDN w:val="0"/>
      <w:spacing w:after="0" w:line="240" w:lineRule="auto"/>
      <w:ind w:left="274" w:right="24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40D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D40D7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D40D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FD40D7"/>
    <w:pPr>
      <w:widowControl w:val="0"/>
      <w:autoSpaceDE w:val="0"/>
      <w:autoSpaceDN w:val="0"/>
      <w:spacing w:after="0" w:line="240" w:lineRule="auto"/>
      <w:ind w:left="3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4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FD40D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55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556F"/>
  </w:style>
  <w:style w:type="paragraph" w:styleId="ac">
    <w:name w:val="footer"/>
    <w:basedOn w:val="a"/>
    <w:link w:val="ad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786" TargetMode="External"/><Relationship Id="rId18" Type="http://schemas.openxmlformats.org/officeDocument/2006/relationships/hyperlink" Target="https://internet.garant.ru/document/redirect/12112604/78810" TargetMode="External"/><Relationship Id="rId26" Type="http://schemas.openxmlformats.org/officeDocument/2006/relationships/hyperlink" Target="https://internet.garant.ru/document/redirect/12112604/781021" TargetMode="External"/><Relationship Id="rId39" Type="http://schemas.openxmlformats.org/officeDocument/2006/relationships/hyperlink" Target="https://internet.garant.ru/document/redirect/990941/25728" TargetMode="External"/><Relationship Id="rId21" Type="http://schemas.openxmlformats.org/officeDocument/2006/relationships/hyperlink" Target="https://internet.garant.ru/document/redirect/12112604/78145" TargetMode="External"/><Relationship Id="rId34" Type="http://schemas.openxmlformats.org/officeDocument/2006/relationships/hyperlink" Target="https://internet.garant.ru/document/redirect/990941/25728" TargetMode="External"/><Relationship Id="rId42" Type="http://schemas.openxmlformats.org/officeDocument/2006/relationships/hyperlink" Target="https://internet.garant.ru/document/redirect/990941/25728" TargetMode="External"/><Relationship Id="rId47" Type="http://schemas.openxmlformats.org/officeDocument/2006/relationships/hyperlink" Target="https://internet.garant.ru/document/redirect/10164072/23052" TargetMode="External"/><Relationship Id="rId50" Type="http://schemas.openxmlformats.org/officeDocument/2006/relationships/hyperlink" Target="https://internet.garant.ru/document/redirect/12112604/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41176/2" TargetMode="External"/><Relationship Id="rId17" Type="http://schemas.openxmlformats.org/officeDocument/2006/relationships/hyperlink" Target="https://internet.garant.ru/document/redirect/12112604/78810" TargetMode="External"/><Relationship Id="rId25" Type="http://schemas.openxmlformats.org/officeDocument/2006/relationships/hyperlink" Target="https://internet.garant.ru/document/redirect/12112604/78221" TargetMode="External"/><Relationship Id="rId33" Type="http://schemas.openxmlformats.org/officeDocument/2006/relationships/hyperlink" Target="http://www.budget.gov.ru/" TargetMode="External"/><Relationship Id="rId38" Type="http://schemas.openxmlformats.org/officeDocument/2006/relationships/hyperlink" Target="https://internet.garant.ru/document/redirect/990941/25728" TargetMode="External"/><Relationship Id="rId46" Type="http://schemas.openxmlformats.org/officeDocument/2006/relationships/hyperlink" Target="https://internet.garant.ru/document/redirect/990941/25728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788" TargetMode="External"/><Relationship Id="rId20" Type="http://schemas.openxmlformats.org/officeDocument/2006/relationships/hyperlink" Target="https://internet.garant.ru/document/redirect/12112604/78144" TargetMode="External"/><Relationship Id="rId29" Type="http://schemas.openxmlformats.org/officeDocument/2006/relationships/hyperlink" Target="https://internet.garant.ru/document/redirect/12112604/781021" TargetMode="External"/><Relationship Id="rId41" Type="http://schemas.openxmlformats.org/officeDocument/2006/relationships/hyperlink" Target="https://internet.garant.ru/document/redirect/12184522/21" TargetMode="External"/><Relationship Id="rId54" Type="http://schemas.openxmlformats.org/officeDocument/2006/relationships/hyperlink" Target="https://internet.garant.ru/document/redirect/12112604/26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129190/13" TargetMode="External"/><Relationship Id="rId24" Type="http://schemas.openxmlformats.org/officeDocument/2006/relationships/hyperlink" Target="https://internet.garant.ru/document/redirect/12112604/78221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document/redirect/990941/25728" TargetMode="External"/><Relationship Id="rId40" Type="http://schemas.openxmlformats.org/officeDocument/2006/relationships/hyperlink" Target="https://internet.garant.ru/document/redirect/990941/25728" TargetMode="External"/><Relationship Id="rId45" Type="http://schemas.openxmlformats.org/officeDocument/2006/relationships/hyperlink" Target="https://internet.garant.ru/document/redirect/12184522/21" TargetMode="External"/><Relationship Id="rId53" Type="http://schemas.openxmlformats.org/officeDocument/2006/relationships/hyperlink" Target="https://internet.garant.ru/document/redirect/12112604/269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3826576/3" TargetMode="External"/><Relationship Id="rId23" Type="http://schemas.openxmlformats.org/officeDocument/2006/relationships/hyperlink" Target="https://internet.garant.ru/document/redirect/12112604/78221" TargetMode="External"/><Relationship Id="rId28" Type="http://schemas.openxmlformats.org/officeDocument/2006/relationships/hyperlink" Target="https://internet.garant.ru/document/redirect/12112604/781021" TargetMode="External"/><Relationship Id="rId36" Type="http://schemas.openxmlformats.org/officeDocument/2006/relationships/hyperlink" Target="https://internet.garant.ru/document/redirect/12184522/21" TargetMode="External"/><Relationship Id="rId49" Type="http://schemas.openxmlformats.org/officeDocument/2006/relationships/hyperlink" Target="https://internet.garant.ru/document/redirect/12131264/1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s://internet.garant.ru/document/redirect/12112604/78810" TargetMode="External"/><Relationship Id="rId31" Type="http://schemas.openxmlformats.org/officeDocument/2006/relationships/hyperlink" Target="https://admbk.ru/" TargetMode="External"/><Relationship Id="rId44" Type="http://schemas.openxmlformats.org/officeDocument/2006/relationships/hyperlink" Target="https://internet.garant.ru/document/redirect/990941/25728" TargetMode="External"/><Relationship Id="rId52" Type="http://schemas.openxmlformats.org/officeDocument/2006/relationships/hyperlink" Target="https://internet.garant.ru/document/redirect/12112604/2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s://internet.garant.ru/document/redirect/73826576/15" TargetMode="External"/><Relationship Id="rId22" Type="http://schemas.openxmlformats.org/officeDocument/2006/relationships/hyperlink" Target="https://internet.garant.ru/document/redirect/12112604/78145" TargetMode="External"/><Relationship Id="rId27" Type="http://schemas.openxmlformats.org/officeDocument/2006/relationships/hyperlink" Target="https://internet.garant.ru/document/redirect/12112604/781021" TargetMode="External"/><Relationship Id="rId30" Type="http://schemas.openxmlformats.org/officeDocument/2006/relationships/hyperlink" Target="http://www.budget.gov.ru/" TargetMode="External"/><Relationship Id="rId35" Type="http://schemas.openxmlformats.org/officeDocument/2006/relationships/hyperlink" Target="https://internet.garant.ru/document/redirect/12184522/21" TargetMode="External"/><Relationship Id="rId43" Type="http://schemas.openxmlformats.org/officeDocument/2006/relationships/hyperlink" Target="https://internet.garant.ru/document/redirect/12184522/21" TargetMode="External"/><Relationship Id="rId48" Type="http://schemas.openxmlformats.org/officeDocument/2006/relationships/hyperlink" Target="https://internet.garant.ru/document/redirect/10164072/23052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internet.garant.ru/document/redirect/12112604/268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60AD-3CCB-401D-BCBB-B457C815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14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2024-06-28T12:09:00Z</cp:lastPrinted>
  <dcterms:created xsi:type="dcterms:W3CDTF">2024-01-28T09:17:00Z</dcterms:created>
  <dcterms:modified xsi:type="dcterms:W3CDTF">2024-07-03T11:10:00Z</dcterms:modified>
</cp:coreProperties>
</file>