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D" w:rsidRDefault="001E477D" w:rsidP="001E4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77D" w:rsidRDefault="001E477D" w:rsidP="001E477D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7D" w:rsidRDefault="001E477D" w:rsidP="001E477D">
      <w:pPr>
        <w:pStyle w:val="a4"/>
        <w:jc w:val="center"/>
      </w:pPr>
    </w:p>
    <w:p w:rsidR="001E477D" w:rsidRDefault="001E477D" w:rsidP="001E477D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1E477D" w:rsidRDefault="001E477D" w:rsidP="001E477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1E477D" w:rsidRDefault="001E477D" w:rsidP="001E477D">
      <w:pPr>
        <w:pStyle w:val="a4"/>
        <w:jc w:val="center"/>
        <w:rPr>
          <w:b/>
          <w:sz w:val="28"/>
          <w:szCs w:val="28"/>
        </w:rPr>
      </w:pPr>
    </w:p>
    <w:p w:rsidR="001E477D" w:rsidRDefault="00803F4E" w:rsidP="001E477D">
      <w:pPr>
        <w:spacing w:after="0" w:line="240" w:lineRule="auto"/>
        <w:rPr>
          <w:b/>
          <w:bCs/>
          <w:sz w:val="28"/>
          <w:szCs w:val="28"/>
        </w:rPr>
      </w:pPr>
      <w:r w:rsidRPr="00803F4E">
        <w:rPr>
          <w:sz w:val="20"/>
          <w:szCs w:val="20"/>
        </w:rPr>
        <w:pict>
          <v:line id="_x0000_s1026" style="position:absolute;z-index:251658240" from="-3.95pt,4.8pt" to="489.85pt,4.8pt" strokeweight="1.59mm">
            <v:stroke joinstyle="miter"/>
          </v:line>
        </w:pict>
      </w:r>
    </w:p>
    <w:p w:rsidR="001E477D" w:rsidRPr="001F0701" w:rsidRDefault="001E477D" w:rsidP="001E477D">
      <w:pPr>
        <w:spacing w:after="0" w:line="240" w:lineRule="auto"/>
        <w:ind w:left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1E477D" w:rsidRPr="001F0701" w:rsidRDefault="001E477D" w:rsidP="001E477D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E477D" w:rsidRPr="004D76E0" w:rsidRDefault="001E477D" w:rsidP="001E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7D" w:rsidRPr="004D76E0" w:rsidRDefault="001E477D" w:rsidP="001E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>«</w:t>
      </w:r>
      <w:r w:rsidR="006D091E">
        <w:rPr>
          <w:rFonts w:ascii="Times New Roman" w:hAnsi="Times New Roman" w:cs="Times New Roman"/>
          <w:sz w:val="24"/>
          <w:szCs w:val="24"/>
        </w:rPr>
        <w:t>22</w:t>
      </w:r>
      <w:r w:rsidRPr="004D76E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91E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6E0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</w:r>
      <w:r w:rsidRPr="004D76E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F2645A">
        <w:rPr>
          <w:rFonts w:ascii="Times New Roman" w:hAnsi="Times New Roman" w:cs="Times New Roman"/>
          <w:sz w:val="24"/>
          <w:szCs w:val="24"/>
        </w:rPr>
        <w:t xml:space="preserve">   </w:t>
      </w:r>
      <w:r w:rsidRPr="004D76E0">
        <w:rPr>
          <w:rFonts w:ascii="Times New Roman" w:hAnsi="Times New Roman" w:cs="Times New Roman"/>
          <w:sz w:val="24"/>
          <w:szCs w:val="24"/>
        </w:rPr>
        <w:t xml:space="preserve">          №  </w:t>
      </w:r>
      <w:r w:rsidR="006D091E">
        <w:rPr>
          <w:rFonts w:ascii="Times New Roman" w:hAnsi="Times New Roman" w:cs="Times New Roman"/>
          <w:sz w:val="24"/>
          <w:szCs w:val="24"/>
        </w:rPr>
        <w:t>151</w:t>
      </w:r>
    </w:p>
    <w:p w:rsidR="001E477D" w:rsidRPr="004D76E0" w:rsidRDefault="001E477D" w:rsidP="001E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77D" w:rsidRDefault="001E477D" w:rsidP="001E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E477D">
        <w:rPr>
          <w:rFonts w:ascii="Times New Roman" w:hAnsi="Times New Roman" w:cs="Times New Roman"/>
          <w:b/>
          <w:sz w:val="24"/>
          <w:szCs w:val="24"/>
        </w:rPr>
        <w:t xml:space="preserve"> порядке внесения, обсуждения, рассмотрения инициативных проектов, </w:t>
      </w:r>
    </w:p>
    <w:p w:rsidR="001E477D" w:rsidRPr="001E477D" w:rsidRDefault="001E477D" w:rsidP="001E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77D">
        <w:rPr>
          <w:rFonts w:ascii="Times New Roman" w:hAnsi="Times New Roman" w:cs="Times New Roman"/>
          <w:b/>
          <w:sz w:val="24"/>
          <w:szCs w:val="24"/>
        </w:rPr>
        <w:t>а также проведения их конкурсного отбора</w:t>
      </w:r>
    </w:p>
    <w:p w:rsidR="001E477D" w:rsidRPr="004D76E0" w:rsidRDefault="001E477D" w:rsidP="001E477D">
      <w:pPr>
        <w:tabs>
          <w:tab w:val="left" w:pos="851"/>
        </w:tabs>
        <w:suppressAutoHyphens/>
        <w:spacing w:after="0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77D" w:rsidRPr="001E477D" w:rsidRDefault="001E477D" w:rsidP="00F2645A">
      <w:pPr>
        <w:pStyle w:val="1"/>
        <w:shd w:val="clear" w:color="auto" w:fill="FFFFFF"/>
        <w:spacing w:before="0" w:beforeAutospacing="0" w:after="144" w:afterAutospacing="0" w:line="277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1E477D">
        <w:rPr>
          <w:b w:val="0"/>
          <w:sz w:val="24"/>
          <w:szCs w:val="24"/>
        </w:rPr>
        <w:t xml:space="preserve">В соответствии с </w:t>
      </w:r>
      <w:r w:rsidRPr="001E477D">
        <w:rPr>
          <w:b w:val="0"/>
          <w:color w:val="000000"/>
          <w:sz w:val="24"/>
          <w:szCs w:val="24"/>
        </w:rPr>
        <w:t>Федеральным законом от 20.07.2020 N 236-ФЗ "О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b w:val="0"/>
          <w:color w:val="000000"/>
          <w:sz w:val="24"/>
          <w:szCs w:val="24"/>
        </w:rPr>
        <w:t xml:space="preserve"> </w:t>
      </w:r>
      <w:r w:rsidRPr="001E477D">
        <w:rPr>
          <w:b w:val="0"/>
          <w:sz w:val="24"/>
          <w:szCs w:val="24"/>
        </w:rPr>
        <w:t xml:space="preserve">и Уставом </w:t>
      </w:r>
      <w:proofErr w:type="spellStart"/>
      <w:r w:rsidRPr="001E477D">
        <w:rPr>
          <w:b w:val="0"/>
          <w:sz w:val="24"/>
          <w:szCs w:val="24"/>
        </w:rPr>
        <w:t>Базарно-Карабулакского</w:t>
      </w:r>
      <w:proofErr w:type="spellEnd"/>
      <w:r w:rsidRPr="001E477D">
        <w:rPr>
          <w:b w:val="0"/>
          <w:sz w:val="24"/>
          <w:szCs w:val="24"/>
        </w:rPr>
        <w:t xml:space="preserve"> муниципального района, Собрание </w:t>
      </w:r>
      <w:proofErr w:type="spellStart"/>
      <w:r w:rsidRPr="001E477D">
        <w:rPr>
          <w:b w:val="0"/>
          <w:sz w:val="24"/>
          <w:szCs w:val="24"/>
        </w:rPr>
        <w:t>Базарно-Карабулакского</w:t>
      </w:r>
      <w:proofErr w:type="spellEnd"/>
      <w:r w:rsidRPr="001E477D">
        <w:rPr>
          <w:b w:val="0"/>
          <w:sz w:val="24"/>
          <w:szCs w:val="24"/>
        </w:rPr>
        <w:t xml:space="preserve"> муниципального района </w:t>
      </w:r>
    </w:p>
    <w:p w:rsidR="001E477D" w:rsidRPr="004D76E0" w:rsidRDefault="001E477D" w:rsidP="001E477D">
      <w:pPr>
        <w:widowControl w:val="0"/>
        <w:tabs>
          <w:tab w:val="left" w:pos="393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ab/>
      </w:r>
    </w:p>
    <w:p w:rsidR="001E477D" w:rsidRPr="00951083" w:rsidRDefault="001E477D" w:rsidP="001E4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8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E477D" w:rsidRPr="008774D2" w:rsidRDefault="001E477D" w:rsidP="001E4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6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477D" w:rsidRPr="00E225FB" w:rsidRDefault="001E477D" w:rsidP="00E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793">
        <w:rPr>
          <w:rFonts w:ascii="Times New Roman" w:hAnsi="Times New Roman" w:cs="Times New Roman"/>
          <w:sz w:val="24"/>
          <w:szCs w:val="24"/>
        </w:rPr>
        <w:t>1.</w:t>
      </w:r>
      <w:r w:rsidR="008C4AAD">
        <w:rPr>
          <w:rFonts w:ascii="Times New Roman" w:hAnsi="Times New Roman" w:cs="Times New Roman"/>
          <w:sz w:val="24"/>
          <w:szCs w:val="24"/>
        </w:rPr>
        <w:t xml:space="preserve"> </w:t>
      </w:r>
      <w:r w:rsidRPr="00E225FB">
        <w:rPr>
          <w:rFonts w:ascii="Times New Roman" w:hAnsi="Times New Roman" w:cs="Times New Roman"/>
          <w:sz w:val="24"/>
          <w:szCs w:val="24"/>
        </w:rPr>
        <w:t>Утвердить Положение о порядке внесения, обсуждения, рассмотрения инициативных проектов, а также проведения их конкурсного отбора с приложением.</w:t>
      </w:r>
    </w:p>
    <w:p w:rsidR="001E477D" w:rsidRPr="00272FD5" w:rsidRDefault="001E477D" w:rsidP="00EA1D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25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225FB" w:rsidRPr="00E2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</w:t>
      </w:r>
      <w:r w:rsidRPr="00E2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25FB" w:rsidRPr="00E2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</w:t>
      </w:r>
      <w:r w:rsidRPr="00E2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вступает в силу с 1 января 2021 года</w:t>
      </w:r>
      <w:r w:rsidR="00290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подлежит </w:t>
      </w:r>
      <w:r w:rsidR="0029075C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="00007F9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007F90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007F9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E477D" w:rsidRDefault="001E477D" w:rsidP="001E4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7D" w:rsidRPr="008774D2" w:rsidRDefault="001E477D" w:rsidP="001E4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77D" w:rsidRPr="008774D2" w:rsidRDefault="001E477D" w:rsidP="001E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Собрания</w:t>
      </w:r>
    </w:p>
    <w:p w:rsidR="001E477D" w:rsidRPr="008774D2" w:rsidRDefault="001E477D" w:rsidP="001E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Базарно-Карабулакского</w:t>
      </w:r>
      <w:proofErr w:type="spellEnd"/>
    </w:p>
    <w:p w:rsidR="001E477D" w:rsidRPr="008774D2" w:rsidRDefault="001E477D" w:rsidP="001E4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                                                                                   Л.П. Комарова</w:t>
      </w:r>
    </w:p>
    <w:p w:rsidR="001E477D" w:rsidRPr="004D76E0" w:rsidRDefault="001E477D" w:rsidP="001E477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77D" w:rsidRPr="006914AA" w:rsidRDefault="001E477D" w:rsidP="007B44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</w:p>
    <w:p w:rsidR="001E477D" w:rsidRPr="006914AA" w:rsidRDefault="001E477D" w:rsidP="007B44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>Базарно-Карабулакского</w:t>
      </w:r>
      <w:proofErr w:type="spellEnd"/>
    </w:p>
    <w:p w:rsidR="001E477D" w:rsidRPr="006914AA" w:rsidRDefault="001E477D" w:rsidP="007B44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    </w:t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О.А. </w:t>
      </w:r>
      <w:proofErr w:type="spellStart"/>
      <w:r w:rsidRPr="006914AA">
        <w:rPr>
          <w:rFonts w:ascii="Times New Roman" w:hAnsi="Times New Roman" w:cs="Times New Roman"/>
          <w:b/>
          <w:color w:val="000000"/>
          <w:sz w:val="24"/>
          <w:szCs w:val="24"/>
        </w:rPr>
        <w:t>Чумбаев</w:t>
      </w:r>
      <w:proofErr w:type="spellEnd"/>
    </w:p>
    <w:p w:rsidR="001E477D" w:rsidRDefault="001E477D" w:rsidP="001E477D"/>
    <w:p w:rsidR="001E477D" w:rsidRDefault="001E477D" w:rsidP="001E477D">
      <w:pPr>
        <w:rPr>
          <w:rFonts w:ascii="Times New Roman" w:hAnsi="Times New Roman" w:cs="Times New Roman"/>
          <w:b/>
          <w:sz w:val="24"/>
          <w:szCs w:val="24"/>
        </w:rPr>
      </w:pPr>
    </w:p>
    <w:p w:rsidR="001E477D" w:rsidRDefault="001E477D" w:rsidP="001E477D">
      <w:pPr>
        <w:rPr>
          <w:rFonts w:ascii="Times New Roman" w:hAnsi="Times New Roman" w:cs="Times New Roman"/>
          <w:b/>
          <w:sz w:val="24"/>
          <w:szCs w:val="24"/>
        </w:rPr>
      </w:pPr>
    </w:p>
    <w:p w:rsidR="001E477D" w:rsidRDefault="001E477D" w:rsidP="001E477D">
      <w:pPr>
        <w:rPr>
          <w:rFonts w:ascii="Times New Roman" w:hAnsi="Times New Roman" w:cs="Times New Roman"/>
          <w:b/>
          <w:sz w:val="24"/>
          <w:szCs w:val="24"/>
        </w:rPr>
      </w:pPr>
    </w:p>
    <w:p w:rsidR="001E477D" w:rsidRDefault="001E477D" w:rsidP="001E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083" w:rsidRDefault="00951083" w:rsidP="001E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7D" w:rsidRPr="00E32112" w:rsidRDefault="00951083" w:rsidP="001E47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E477D" w:rsidRPr="00E32112">
        <w:rPr>
          <w:rFonts w:ascii="Times New Roman" w:hAnsi="Times New Roman" w:cs="Times New Roman"/>
        </w:rPr>
        <w:t>риложение №1</w:t>
      </w:r>
    </w:p>
    <w:p w:rsidR="001E477D" w:rsidRPr="00E32112" w:rsidRDefault="001E477D" w:rsidP="001E47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32112">
        <w:rPr>
          <w:rFonts w:ascii="Times New Roman" w:hAnsi="Times New Roman" w:cs="Times New Roman"/>
          <w:sz w:val="22"/>
          <w:szCs w:val="22"/>
        </w:rPr>
        <w:t xml:space="preserve">к решению Собрания </w:t>
      </w:r>
      <w:proofErr w:type="spellStart"/>
      <w:r w:rsidRPr="00E32112">
        <w:rPr>
          <w:rFonts w:ascii="Times New Roman" w:hAnsi="Times New Roman" w:cs="Times New Roman"/>
          <w:sz w:val="22"/>
          <w:szCs w:val="22"/>
        </w:rPr>
        <w:t>Базарно-Карабулакского</w:t>
      </w:r>
      <w:proofErr w:type="spellEnd"/>
    </w:p>
    <w:p w:rsidR="001E477D" w:rsidRPr="00E32112" w:rsidRDefault="001E477D" w:rsidP="001E47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32112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1E477D" w:rsidRPr="001E477D" w:rsidRDefault="001E477D" w:rsidP="001E4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112">
        <w:rPr>
          <w:rFonts w:ascii="Times New Roman" w:hAnsi="Times New Roman" w:cs="Times New Roman"/>
        </w:rPr>
        <w:t xml:space="preserve">                                                  </w:t>
      </w:r>
      <w:r w:rsidR="006D091E">
        <w:rPr>
          <w:rFonts w:ascii="Times New Roman" w:hAnsi="Times New Roman" w:cs="Times New Roman"/>
        </w:rPr>
        <w:t xml:space="preserve">                         от «22» декабря 2020</w:t>
      </w:r>
      <w:r w:rsidRPr="00E32112">
        <w:rPr>
          <w:rFonts w:ascii="Times New Roman" w:hAnsi="Times New Roman" w:cs="Times New Roman"/>
        </w:rPr>
        <w:t xml:space="preserve"> г. № </w:t>
      </w:r>
      <w:r w:rsidR="006D091E">
        <w:rPr>
          <w:rFonts w:ascii="Times New Roman" w:hAnsi="Times New Roman" w:cs="Times New Roman"/>
        </w:rPr>
        <w:t>151</w:t>
      </w:r>
    </w:p>
    <w:p w:rsidR="001E591E" w:rsidRPr="001E477D" w:rsidRDefault="001E591E" w:rsidP="001E4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9EB" w:rsidRPr="001E477D" w:rsidRDefault="00814FEE" w:rsidP="001E47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7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  <w:r w:rsidR="00B0109E" w:rsidRPr="001E477D">
        <w:rPr>
          <w:rFonts w:ascii="Times New Roman" w:hAnsi="Times New Roman" w:cs="Times New Roman"/>
          <w:b/>
          <w:sz w:val="24"/>
          <w:szCs w:val="24"/>
        </w:rPr>
        <w:t>внесения, обсуждения, рассмотрения инициатив</w:t>
      </w:r>
      <w:r w:rsidR="002D51F3" w:rsidRPr="001E477D">
        <w:rPr>
          <w:rFonts w:ascii="Times New Roman" w:hAnsi="Times New Roman" w:cs="Times New Roman"/>
          <w:b/>
          <w:sz w:val="24"/>
          <w:szCs w:val="24"/>
        </w:rPr>
        <w:t>ных проектов, а также проведения</w:t>
      </w:r>
      <w:r w:rsidR="00B0109E" w:rsidRPr="001E477D">
        <w:rPr>
          <w:rFonts w:ascii="Times New Roman" w:hAnsi="Times New Roman" w:cs="Times New Roman"/>
          <w:b/>
          <w:sz w:val="24"/>
          <w:szCs w:val="24"/>
        </w:rPr>
        <w:t xml:space="preserve"> их конкурсного отбора</w:t>
      </w:r>
    </w:p>
    <w:p w:rsidR="009B0805" w:rsidRPr="001E477D" w:rsidRDefault="009B0805" w:rsidP="00E225F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1E477D">
        <w:rPr>
          <w:sz w:val="24"/>
          <w:szCs w:val="24"/>
        </w:rPr>
        <w:t>Общие положения</w:t>
      </w:r>
    </w:p>
    <w:p w:rsidR="004A1D3C" w:rsidRPr="004A1D3C" w:rsidRDefault="00814FEE" w:rsidP="004B52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D3C">
        <w:rPr>
          <w:rFonts w:ascii="Times New Roman" w:hAnsi="Times New Roman" w:cs="Times New Roman"/>
          <w:sz w:val="24"/>
          <w:szCs w:val="24"/>
        </w:rPr>
        <w:t>1.</w:t>
      </w:r>
      <w:r w:rsidR="00E225FB" w:rsidRPr="004A1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09E" w:rsidRPr="004A1D3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B52B9" w:rsidRPr="004A1D3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4B52B9" w:rsidRPr="004A1D3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N 131-ФЗ "Об общих принципах организации местного самоупр</w:t>
      </w:r>
      <w:r w:rsidR="004A1D3C" w:rsidRPr="004A1D3C">
        <w:rPr>
          <w:rFonts w:ascii="Times New Roman" w:hAnsi="Times New Roman" w:cs="Times New Roman"/>
          <w:color w:val="000000"/>
          <w:sz w:val="24"/>
          <w:szCs w:val="24"/>
        </w:rPr>
        <w:t>авления в Российской Федерации"</w:t>
      </w:r>
      <w:r w:rsidR="004B52B9" w:rsidRPr="004A1D3C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устанавливает порядок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4B52B9" w:rsidRPr="004A1D3C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Базарно-Карабулакском</w:t>
      </w:r>
      <w:proofErr w:type="spellEnd"/>
      <w:r w:rsidR="004B52B9" w:rsidRPr="004A1D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</w:t>
      </w:r>
      <w:r w:rsidR="0029075C" w:rsidRPr="004A1D3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E33E0" w:rsidRPr="004A1D3C">
        <w:rPr>
          <w:rFonts w:ascii="Times New Roman" w:hAnsi="Times New Roman" w:cs="Times New Roman"/>
          <w:color w:val="000000"/>
          <w:sz w:val="24"/>
          <w:szCs w:val="24"/>
        </w:rPr>
        <w:t>направлено на привлечение граждан, проживающих на территории Базарно-Карабулакского муниципального района к решению вопросов местного значения</w:t>
      </w:r>
      <w:r w:rsidR="004A1D3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4A1D3C" w:rsidRPr="004A1D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33E0" w:rsidRPr="004A1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87788" w:rsidRDefault="00814FEE" w:rsidP="00C8778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22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мероприятий, имеющих приоритетное значение для жителей </w:t>
      </w:r>
      <w:r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или его части, по решению вопросов местного значения или иных вопросов, право </w:t>
      </w:r>
      <w:proofErr w:type="gramStart"/>
      <w:r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proofErr w:type="gramEnd"/>
      <w:r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предоставлено органам местного самоуправления, в администрацию</w:t>
      </w:r>
      <w:r w:rsidR="00FF36B1"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Базарно-Карабулакского муниципального района</w:t>
      </w:r>
      <w:r w:rsidR="00FB1A7D"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B1A7D"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далее-администрация</w:t>
      </w:r>
      <w:proofErr w:type="spellEnd"/>
      <w:r w:rsidR="00FB1A7D"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225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внесен инициативный проект.</w:t>
      </w:r>
      <w:r w:rsidRPr="001E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25FB" w:rsidRPr="00C87788" w:rsidRDefault="00C87788" w:rsidP="00C8778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8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определения части территории </w:t>
      </w:r>
      <w:proofErr w:type="spellStart"/>
      <w:r w:rsidRPr="00C87788">
        <w:rPr>
          <w:rFonts w:ascii="Times New Roman" w:hAnsi="Times New Roman" w:cs="Times New Roman"/>
          <w:sz w:val="24"/>
          <w:szCs w:val="24"/>
          <w:shd w:val="clear" w:color="auto" w:fill="FFFFFF"/>
        </w:rPr>
        <w:t>Базарно-Карабулакского</w:t>
      </w:r>
      <w:proofErr w:type="spellEnd"/>
      <w:r w:rsidRPr="00C87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C87788">
        <w:rPr>
          <w:rFonts w:ascii="Times New Roman" w:hAnsi="Times New Roman" w:cs="Times New Roman"/>
          <w:color w:val="000000"/>
          <w:sz w:val="24"/>
          <w:szCs w:val="24"/>
        </w:rPr>
        <w:t>, на которой могут реализовываться инициативные проекты, устанавливается решением</w:t>
      </w:r>
      <w:r w:rsidRPr="00C87788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  <w:proofErr w:type="spellStart"/>
      <w:r w:rsidRPr="00C87788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877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877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5FB" w:rsidRPr="00E225FB" w:rsidRDefault="00E225FB" w:rsidP="00E22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0805" w:rsidRPr="00E225FB" w:rsidRDefault="009B0805" w:rsidP="00E225F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внесения, обсуждения, рассмотрения инициативных проектов</w:t>
      </w:r>
    </w:p>
    <w:p w:rsidR="00814FEE" w:rsidRPr="001E477D" w:rsidRDefault="00814FEE" w:rsidP="001E477D">
      <w:pPr>
        <w:pStyle w:val="2"/>
        <w:ind w:firstLine="709"/>
        <w:rPr>
          <w:sz w:val="24"/>
          <w:szCs w:val="24"/>
        </w:rPr>
      </w:pPr>
      <w:r w:rsidRPr="001E477D">
        <w:rPr>
          <w:color w:val="000000"/>
          <w:sz w:val="24"/>
          <w:szCs w:val="24"/>
          <w:shd w:val="clear" w:color="auto" w:fill="FFFFFF"/>
        </w:rPr>
        <w:t>3.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</w:t>
      </w:r>
      <w:r w:rsidR="00764D0B" w:rsidRPr="001E477D">
        <w:rPr>
          <w:color w:val="000000"/>
          <w:sz w:val="24"/>
          <w:szCs w:val="24"/>
          <w:shd w:val="clear" w:color="auto" w:fill="FFFFFF"/>
        </w:rPr>
        <w:t>го общественного самоуправления</w:t>
      </w:r>
      <w:r w:rsidR="00FB1A7D" w:rsidRPr="001E477D">
        <w:rPr>
          <w:color w:val="000000"/>
          <w:sz w:val="24"/>
          <w:szCs w:val="24"/>
          <w:shd w:val="clear" w:color="auto" w:fill="FFFFFF"/>
        </w:rPr>
        <w:t xml:space="preserve"> </w:t>
      </w:r>
      <w:r w:rsidR="00764D0B" w:rsidRPr="001E477D">
        <w:rPr>
          <w:color w:val="000000"/>
          <w:sz w:val="24"/>
          <w:szCs w:val="24"/>
          <w:shd w:val="clear" w:color="auto" w:fill="FFFFFF"/>
        </w:rPr>
        <w:t>(</w:t>
      </w:r>
      <w:r w:rsidRPr="001E477D">
        <w:rPr>
          <w:color w:val="000000"/>
          <w:sz w:val="24"/>
          <w:szCs w:val="24"/>
          <w:shd w:val="clear" w:color="auto" w:fill="FFFFFF"/>
        </w:rPr>
        <w:t>далее - инициаторы проекта).</w:t>
      </w:r>
      <w:r w:rsidRPr="001E477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764D0B" w:rsidRPr="001E477D">
        <w:rPr>
          <w:sz w:val="24"/>
          <w:szCs w:val="24"/>
        </w:rPr>
        <w:t xml:space="preserve">Минимальная численность инициативной группы может быть уменьшена решением </w:t>
      </w:r>
      <w:r w:rsidR="00FF36B1" w:rsidRPr="001E477D">
        <w:rPr>
          <w:sz w:val="24"/>
          <w:szCs w:val="24"/>
        </w:rPr>
        <w:t>Собрания Базарно-Карабулакского  муниципального район</w:t>
      </w:r>
      <w:r w:rsidR="000A3998" w:rsidRPr="001E477D">
        <w:rPr>
          <w:sz w:val="24"/>
          <w:szCs w:val="24"/>
        </w:rPr>
        <w:t>а</w:t>
      </w:r>
      <w:r w:rsidR="00FF36B1" w:rsidRPr="001E477D">
        <w:rPr>
          <w:sz w:val="24"/>
          <w:szCs w:val="24"/>
        </w:rPr>
        <w:t xml:space="preserve">. </w:t>
      </w:r>
      <w:r w:rsidR="00764D0B" w:rsidRPr="001E477D">
        <w:rPr>
          <w:sz w:val="24"/>
          <w:szCs w:val="24"/>
        </w:rPr>
        <w:t>Право выступить ин</w:t>
      </w:r>
      <w:r w:rsidR="000A3998" w:rsidRPr="001E477D">
        <w:rPr>
          <w:sz w:val="24"/>
          <w:szCs w:val="24"/>
        </w:rPr>
        <w:t xml:space="preserve">ициатором проекта </w:t>
      </w:r>
      <w:r w:rsidR="00764D0B" w:rsidRPr="001E477D">
        <w:rPr>
          <w:sz w:val="24"/>
          <w:szCs w:val="24"/>
        </w:rPr>
        <w:t xml:space="preserve"> решением </w:t>
      </w:r>
      <w:r w:rsidR="00FF36B1" w:rsidRPr="001E477D">
        <w:rPr>
          <w:sz w:val="24"/>
          <w:szCs w:val="24"/>
        </w:rPr>
        <w:t xml:space="preserve">Собрания Базарно-Карабулакского  муниципального района </w:t>
      </w:r>
      <w:r w:rsidR="00764D0B" w:rsidRPr="001E477D">
        <w:rPr>
          <w:sz w:val="24"/>
          <w:szCs w:val="24"/>
        </w:rPr>
        <w:t>может быть предоставлено также иным лицам, осуществляющим деятельность на территории муниципального образования.</w:t>
      </w:r>
    </w:p>
    <w:p w:rsidR="00814FEE" w:rsidRPr="001E477D" w:rsidRDefault="00B3677A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. Инициативный проект должен содержать следующие сведения: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0017"/>
      <w:bookmarkEnd w:id="0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018"/>
      <w:bookmarkEnd w:id="1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обоснование предложений по решению указанной проблемы;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019"/>
      <w:bookmarkEnd w:id="2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020"/>
      <w:bookmarkEnd w:id="3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предварительный расчет необходимых расходов на р</w:t>
      </w:r>
      <w:r w:rsidR="0003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еализацию инициативного проекта </w:t>
      </w:r>
      <w:r w:rsidR="0003390D" w:rsidRPr="00417B48">
        <w:rPr>
          <w:rFonts w:ascii="Times New Roman" w:hAnsi="Times New Roman" w:cs="Times New Roman"/>
          <w:spacing w:val="2"/>
          <w:sz w:val="24"/>
          <w:szCs w:val="24"/>
        </w:rPr>
        <w:t>(проектно-сметная документация и (или) заключение о достоверности определения сметной стоимости (в случаях, установленных законодательством), прайс-лист, коммерческое предложение на закупаемые товары и т. п.);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021"/>
      <w:bookmarkEnd w:id="4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5) планируемые сроки реализации инициативного проекта;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022"/>
      <w:bookmarkEnd w:id="5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023"/>
      <w:bookmarkEnd w:id="6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F36B1" w:rsidRPr="00B3677A" w:rsidRDefault="00814FEE" w:rsidP="00B3677A">
      <w:pPr>
        <w:pStyle w:val="2"/>
        <w:ind w:firstLine="567"/>
        <w:rPr>
          <w:sz w:val="24"/>
          <w:szCs w:val="24"/>
        </w:rPr>
      </w:pPr>
      <w:bookmarkStart w:id="7" w:name="dst100024"/>
      <w:bookmarkEnd w:id="7"/>
      <w:r w:rsidRPr="001E477D">
        <w:rPr>
          <w:color w:val="000000"/>
          <w:sz w:val="24"/>
          <w:szCs w:val="24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B3677A">
        <w:rPr>
          <w:sz w:val="24"/>
          <w:szCs w:val="24"/>
        </w:rPr>
        <w:t xml:space="preserve">в соответствии с порядком, установленным </w:t>
      </w:r>
      <w:bookmarkStart w:id="8" w:name="dst100025"/>
      <w:bookmarkEnd w:id="8"/>
      <w:r w:rsidR="00FF36B1" w:rsidRPr="00B3677A">
        <w:rPr>
          <w:sz w:val="24"/>
          <w:szCs w:val="24"/>
        </w:rPr>
        <w:t>решением Собрания Базарно-Карабулакского  муниципального района;</w:t>
      </w:r>
    </w:p>
    <w:p w:rsidR="0003390D" w:rsidRPr="008C4AAD" w:rsidRDefault="00814FEE" w:rsidP="000339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3677A">
        <w:rPr>
          <w:sz w:val="24"/>
          <w:szCs w:val="24"/>
        </w:rPr>
        <w:t>9</w:t>
      </w:r>
      <w:r w:rsidRPr="008C4AAD">
        <w:rPr>
          <w:rFonts w:ascii="Times New Roman" w:hAnsi="Times New Roman" w:cs="Times New Roman"/>
          <w:sz w:val="24"/>
          <w:szCs w:val="24"/>
        </w:rPr>
        <w:t xml:space="preserve">) </w:t>
      </w:r>
      <w:r w:rsidR="0003390D" w:rsidRPr="008C4A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фотографии и иные документы, свидетельствующие о текущем состоянии объекта, предлагаемого для реализации в рамках проекта (не более трех);</w:t>
      </w:r>
    </w:p>
    <w:p w:rsidR="0003390D" w:rsidRDefault="0003390D" w:rsidP="0003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10) </w:t>
      </w:r>
      <w:r w:rsidRPr="00417B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фотографии, видеозапись (при наличии) собрания жителей по вопросам реализации проекта;</w:t>
      </w:r>
    </w:p>
    <w:p w:rsidR="0003390D" w:rsidRDefault="0003390D" w:rsidP="00033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11) 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документы и (или) копии документов, подтверждающие продвижение Проекта среди жителей с использованием информационных каналов;</w:t>
      </w:r>
    </w:p>
    <w:p w:rsidR="007B44FA" w:rsidRDefault="0003390D" w:rsidP="007B44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12) 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документы, определяющие визуальное представление Проекта (дизайн, проект, чертеж, эскиз, схема);</w:t>
      </w:r>
      <w:proofErr w:type="gramEnd"/>
    </w:p>
    <w:p w:rsidR="00FF36B1" w:rsidRPr="0003390D" w:rsidRDefault="0003390D" w:rsidP="007B44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Документы, указанные в пункте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ящего Положения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, должны быть представлены на каждый Прое</w:t>
      </w:r>
      <w:proofErr w:type="gramStart"/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кт с пр</w:t>
      </w:r>
      <w:proofErr w:type="gramEnd"/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иложением на электронном носителе копий документов в формате </w:t>
      </w:r>
      <w:proofErr w:type="spellStart"/>
      <w:r w:rsidRPr="00417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pdf</w:t>
      </w:r>
      <w:proofErr w:type="spellEnd"/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Дополнительно Проект представляется на электронном носителе в виде электронного документа, в формате текстового файла 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 </w:t>
      </w:r>
      <w:proofErr w:type="spellStart"/>
      <w:r w:rsidRPr="00417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docx</w:t>
      </w:r>
      <w:proofErr w:type="spellEnd"/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. Локальный сметный расчет, подтверждающий стоимость Проекта, представляется на электронном носителе в виде электронного документа в формате </w:t>
      </w:r>
      <w:proofErr w:type="spellStart"/>
      <w:r w:rsidRPr="00417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xls</w:t>
      </w:r>
      <w:proofErr w:type="spellEnd"/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417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xlsx</w:t>
      </w:r>
      <w:proofErr w:type="spellEnd"/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. Фотоматериалы представляются на электронном носителе, в виде электронного документа в формате 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jpg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14FEE" w:rsidRDefault="00B3677A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Инициативный проект до его </w:t>
      </w:r>
      <w:r w:rsidR="00814FEE" w:rsidRPr="00B3677A">
        <w:rPr>
          <w:rFonts w:ascii="Times New Roman" w:eastAsia="Times New Roman" w:hAnsi="Times New Roman" w:cs="Times New Roman"/>
          <w:sz w:val="24"/>
          <w:szCs w:val="24"/>
        </w:rPr>
        <w:t>внесения в администрацию подлежит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рассмотрению на собрании</w:t>
      </w:r>
      <w:r w:rsidR="005D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конференции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граждан, в том числе на собрании </w:t>
      </w:r>
      <w:r w:rsidR="005D384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конференции</w:t>
      </w:r>
      <w:r w:rsidR="005D3849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</w:t>
      </w:r>
      <w:r w:rsidR="005D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конференцией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решения о поддержке инициативного проекта.</w:t>
      </w:r>
      <w:proofErr w:type="gramEnd"/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возможно рассмотрение нескольких инициативных проектов на одном </w:t>
      </w:r>
      <w:r w:rsidR="00814FEE" w:rsidRPr="005D384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собрании</w:t>
      </w:r>
      <w:r w:rsidR="005D3849" w:rsidRPr="005D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на одной конференции граждан</w:t>
      </w:r>
      <w:r w:rsidR="00FF36B1" w:rsidRPr="005D38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6CA" w:rsidRDefault="007F46CA" w:rsidP="007F46C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6CA">
        <w:rPr>
          <w:rFonts w:ascii="Times New Roman" w:hAnsi="Times New Roman" w:cs="Times New Roman"/>
          <w:color w:val="000000"/>
          <w:sz w:val="24"/>
          <w:szCs w:val="24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9D7554" w:rsidRPr="009D7554" w:rsidRDefault="009D7554" w:rsidP="007F46C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Инициаторы проекта при внесении инициативного проекта в администрацию прикладывают к нему соответственно </w:t>
      </w:r>
      <w:r w:rsidR="0091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</w:t>
      </w:r>
      <w:r w:rsidRPr="009D7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3677A" w:rsidRPr="009D7554" w:rsidRDefault="00B3677A" w:rsidP="007F4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27"/>
      <w:bookmarkStart w:id="10" w:name="dst100028"/>
      <w:bookmarkEnd w:id="9"/>
      <w:bookmarkEnd w:id="10"/>
    </w:p>
    <w:p w:rsidR="003A34DB" w:rsidRPr="00732C98" w:rsidRDefault="003A34DB" w:rsidP="00B3677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98">
        <w:rPr>
          <w:rFonts w:ascii="Times New Roman" w:eastAsia="Times New Roman" w:hAnsi="Times New Roman" w:cs="Times New Roman"/>
          <w:b/>
          <w:sz w:val="24"/>
          <w:szCs w:val="24"/>
        </w:rPr>
        <w:t>Порядок назначения и проведения собрания граждан</w:t>
      </w:r>
    </w:p>
    <w:p w:rsidR="00210A81" w:rsidRPr="00732C98" w:rsidRDefault="00732C98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0A81" w:rsidRPr="00732C98">
        <w:rPr>
          <w:rFonts w:ascii="Times New Roman" w:eastAsia="Times New Roman" w:hAnsi="Times New Roman" w:cs="Times New Roman"/>
          <w:sz w:val="24"/>
          <w:szCs w:val="24"/>
        </w:rPr>
        <w:t xml:space="preserve">. Собрание граждан, проводимое по инициативе населения, назначается Собранием Базарно-Карабулакского муниципального района при условии сбора в поддержку данной инициативы не менее 100 подписей граждан, проживающих на территории, на которой предлагается провести собрание. </w:t>
      </w:r>
    </w:p>
    <w:p w:rsidR="00210A81" w:rsidRPr="00732C98" w:rsidRDefault="00732C98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98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1" w:rsidRPr="00732C98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собрания граждан принимается Собранием Базарно-Карабулакского муниципального района не позднее 30 дней со дня получения документов о выдвижении соответствующей инициативы. </w:t>
      </w:r>
      <w:proofErr w:type="gramStart"/>
      <w:r w:rsidR="00210A81" w:rsidRPr="00732C98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граждан, или цели проведения собрания граждан не соответствуют </w:t>
      </w:r>
      <w:r w:rsidRPr="00732C98">
        <w:rPr>
          <w:rFonts w:ascii="Times New Roman" w:hAnsi="Times New Roman" w:cs="Times New Roman"/>
          <w:sz w:val="24"/>
          <w:szCs w:val="24"/>
        </w:rPr>
        <w:t>обсуждению вопросов местного значения, информированию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района.</w:t>
      </w:r>
      <w:proofErr w:type="gramEnd"/>
    </w:p>
    <w:p w:rsidR="00210A81" w:rsidRPr="00732C98" w:rsidRDefault="00732C98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98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1" w:rsidRPr="00732C98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собрания граждан подлежит официальному опубликованию. </w:t>
      </w:r>
    </w:p>
    <w:p w:rsidR="00210A81" w:rsidRPr="00732C98" w:rsidRDefault="00210A81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98">
        <w:rPr>
          <w:rFonts w:ascii="Times New Roman" w:eastAsia="Times New Roman" w:hAnsi="Times New Roman" w:cs="Times New Roman"/>
          <w:sz w:val="24"/>
          <w:szCs w:val="24"/>
        </w:rPr>
        <w:t>Итоги проведения собрания граждан подлежат официальному опубликованию.</w:t>
      </w:r>
    </w:p>
    <w:p w:rsidR="00764D0B" w:rsidRPr="001E477D" w:rsidRDefault="00F8341D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1" w:name="dst100029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внесении инициативного проекта в администрацию</w:t>
      </w:r>
      <w:r w:rsidR="009D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7554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9D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732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- </w:t>
      </w:r>
      <w:r w:rsidR="00732C98" w:rsidRPr="00732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https://admbk.ru/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"Интернет" в </w:t>
      </w:r>
      <w:r w:rsidR="00814FEE" w:rsidRPr="0003390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трех рабочих дней со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внесения инициативного проекта в </w:t>
      </w:r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и должна содержать сведения, указанные </w:t>
      </w:r>
      <w:r w:rsidR="00814FEE" w:rsidRPr="001C56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5609" w:rsidRPr="001C5609">
        <w:rPr>
          <w:rFonts w:ascii="Times New Roman" w:eastAsia="Times New Roman" w:hAnsi="Times New Roman" w:cs="Times New Roman"/>
          <w:sz w:val="24"/>
          <w:szCs w:val="24"/>
        </w:rPr>
        <w:t>пункте 4</w:t>
      </w:r>
      <w:r w:rsidR="00814FEE" w:rsidRPr="001C5609">
        <w:rPr>
          <w:rFonts w:ascii="Times New Roman" w:eastAsia="Times New Roman" w:hAnsi="Times New Roman" w:cs="Times New Roman"/>
          <w:sz w:val="24"/>
          <w:szCs w:val="24"/>
        </w:rPr>
        <w:t xml:space="preserve"> настоя</w:t>
      </w:r>
      <w:r w:rsidR="001C5609" w:rsidRPr="001C5609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1C5609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>, а также об инициаторах проекта.</w:t>
      </w:r>
      <w:proofErr w:type="gramEnd"/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  <w:bookmarkStart w:id="12" w:name="dst100030"/>
      <w:bookmarkEnd w:id="12"/>
    </w:p>
    <w:p w:rsidR="00814FEE" w:rsidRPr="001E477D" w:rsidRDefault="00F8341D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. Инициативный проект подлежит обязательному рассмотрению администрацией в течение 30 дней со дня его внесения</w:t>
      </w:r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4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рассмотрения инициативного проекта принимает одно из следующих решений: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031"/>
      <w:bookmarkEnd w:id="13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100032"/>
      <w:bookmarkEnd w:id="14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4FEE" w:rsidRPr="001E477D" w:rsidRDefault="00F8341D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st100033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4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4FEE" w:rsidRPr="00F8341D">
        <w:rPr>
          <w:rFonts w:ascii="Times New Roman" w:eastAsia="Times New Roman" w:hAnsi="Times New Roman" w:cs="Times New Roman"/>
          <w:sz w:val="24"/>
          <w:szCs w:val="24"/>
        </w:rPr>
        <w:t>дминистрация принимает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об отказе в поддержке инициативного проекта в одном из следующих случаев: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dst100034"/>
      <w:bookmarkEnd w:id="16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14FEE" w:rsidRPr="00F8341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35"/>
      <w:bookmarkEnd w:id="17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несоответствие инициативного проекта требованиям федеральных законов и иных </w:t>
      </w:r>
      <w:r w:rsidRPr="00F8341D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</w:t>
      </w:r>
      <w:r w:rsidR="00900842" w:rsidRPr="00F8341D">
        <w:rPr>
          <w:rFonts w:ascii="Times New Roman" w:eastAsia="Times New Roman" w:hAnsi="Times New Roman" w:cs="Times New Roman"/>
          <w:sz w:val="24"/>
          <w:szCs w:val="24"/>
        </w:rPr>
        <w:t>ов Российской Федерации, законам и иным нормативным правовым актам Саратовской области</w:t>
      </w:r>
      <w:r w:rsidRPr="00F8341D">
        <w:rPr>
          <w:rFonts w:ascii="Times New Roman" w:eastAsia="Times New Roman" w:hAnsi="Times New Roman" w:cs="Times New Roman"/>
          <w:sz w:val="24"/>
          <w:szCs w:val="24"/>
        </w:rPr>
        <w:t>, уставу</w:t>
      </w:r>
      <w:r w:rsidR="00F8341D" w:rsidRPr="00F83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1D" w:rsidRPr="00F8341D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F8341D" w:rsidRPr="00F834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F834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dst100036"/>
      <w:bookmarkEnd w:id="18"/>
      <w:r w:rsidRPr="00F8341D">
        <w:rPr>
          <w:rFonts w:ascii="Times New Roman" w:eastAsia="Times New Roman" w:hAnsi="Times New Roman" w:cs="Times New Roman"/>
          <w:sz w:val="24"/>
          <w:szCs w:val="24"/>
        </w:rPr>
        <w:t>3) невозможность</w:t>
      </w:r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инициативного проекта ввиду отсутствия у органов местного самоуправления </w:t>
      </w:r>
      <w:proofErr w:type="spellStart"/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полномочий и прав;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st100037"/>
      <w:bookmarkEnd w:id="19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4) отсутствие средств бюджета</w:t>
      </w:r>
      <w:r w:rsidR="00027708" w:rsidRP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4FEE" w:rsidRPr="001E477D" w:rsidRDefault="00814FEE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dst100038"/>
      <w:bookmarkEnd w:id="20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F8341D" w:rsidRDefault="00814FEE" w:rsidP="003A41E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dst100039"/>
      <w:bookmarkEnd w:id="21"/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6) признание инициативного проекта не прошедшим конкурсный отбор.</w:t>
      </w:r>
      <w:bookmarkStart w:id="22" w:name="dst100040"/>
      <w:bookmarkEnd w:id="22"/>
    </w:p>
    <w:p w:rsidR="00814FEE" w:rsidRPr="001E477D" w:rsidRDefault="003A41EA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 w:rsidR="00027708" w:rsidRP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02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вправе, а в случае, предусмотренном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5 </w:t>
      </w:r>
      <w:r w:rsidR="001C560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F7D97" w:rsidRPr="001E477D" w:rsidRDefault="003A41EA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dst100041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  <w:bookmarkStart w:id="24" w:name="dst100042"/>
      <w:bookmarkEnd w:id="24"/>
    </w:p>
    <w:p w:rsidR="00C57D5C" w:rsidRDefault="003A41EA" w:rsidP="00C57D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5" w:name="dst100043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D97" w:rsidRPr="001E477D">
        <w:rPr>
          <w:rFonts w:ascii="Times New Roman" w:hAnsi="Times New Roman" w:cs="Times New Roman"/>
          <w:sz w:val="24"/>
          <w:szCs w:val="24"/>
        </w:rPr>
        <w:t>Проведение конкурсного отбора проектов осуществляется муниципальной конкурсной комиссией по проведению отбора проектов инициативного бюджетирования на конкурсной основе (далее – муниципальная комиссия).</w:t>
      </w:r>
    </w:p>
    <w:p w:rsidR="00C57D5C" w:rsidRDefault="00C57D5C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5C" w:rsidRPr="00417B48" w:rsidRDefault="00C57D5C" w:rsidP="00417B4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комиссия и порядок ее работы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lastRenderedPageBreak/>
        <w:t>15. Муниципальная комиссия является коллегиальным органом, созданным для проведения конкурсного отбора проектов на муниципальном уровне.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16. Комиссия выполняет следующие функции: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- осуществляет прием </w:t>
      </w:r>
      <w:r w:rsidR="00577789">
        <w:rPr>
          <w:rFonts w:ascii="Times New Roman" w:eastAsia="Times New Roman" w:hAnsi="Times New Roman" w:cs="Times New Roman"/>
          <w:sz w:val="24"/>
          <w:szCs w:val="24"/>
        </w:rPr>
        <w:t xml:space="preserve">инициативных 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проектов, </w:t>
      </w:r>
      <w:r w:rsidR="00027708">
        <w:rPr>
          <w:rFonts w:ascii="Times New Roman" w:eastAsia="Times New Roman" w:hAnsi="Times New Roman" w:cs="Times New Roman"/>
          <w:sz w:val="24"/>
          <w:szCs w:val="24"/>
        </w:rPr>
        <w:t>представленных для участия в конкурсном отборе</w:t>
      </w:r>
      <w:r w:rsidR="00701A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- проводит отбор проектов с учетом критериев и требований, установленных настоящим Положением.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17. Организация работы муниципальной комиссии:</w:t>
      </w:r>
    </w:p>
    <w:p w:rsidR="00C57D5C" w:rsidRPr="00417B48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заседание муниципальной комиссии считается правомочным, если на нем присутствует более половины состава лиц, входящих в состав муниципальной комиссии.</w:t>
      </w:r>
    </w:p>
    <w:p w:rsidR="00C57D5C" w:rsidRPr="00417B48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. В состав комиссии входят председатель комиссии, заместитель председателя комиссии, секретарь и не менее</w:t>
      </w:r>
      <w:r w:rsidR="00C57D5C" w:rsidRPr="00681446">
        <w:rPr>
          <w:rFonts w:ascii="Times New Roman" w:eastAsia="Times New Roman" w:hAnsi="Times New Roman" w:cs="Times New Roman"/>
          <w:sz w:val="24"/>
          <w:szCs w:val="24"/>
        </w:rPr>
        <w:t xml:space="preserve"> 7 членов 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0451D0" w:rsidRDefault="000451D0" w:rsidP="000451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комиссии утвержден настоящим Положением.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№4)</w:t>
      </w:r>
    </w:p>
    <w:p w:rsidR="00C57D5C" w:rsidRPr="00417B48" w:rsidRDefault="00C57D5C" w:rsidP="000451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C57D5C" w:rsidRPr="00417B48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. Лица, входящие в состав муниципальной комиссии, участвуют в заседаниях без права замены.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присутствия лица, входящего в состав муниципальной комиссии, на заседании такое лицо имеет право не </w:t>
      </w:r>
      <w:proofErr w:type="gramStart"/>
      <w:r w:rsidRPr="00417B4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 чем за один день до дня заседания муниципальной комиссии представить свое мнение по рассматриваемым вопросам в письменной форме. В этом случае оно оглашается на заседании муниципальной комиссии и приобщается к протоколу заседания муниципальной комиссии по проведению отбора </w:t>
      </w:r>
      <w:r w:rsidR="000F5B88">
        <w:rPr>
          <w:rFonts w:ascii="Times New Roman" w:eastAsia="Times New Roman" w:hAnsi="Times New Roman" w:cs="Times New Roman"/>
          <w:sz w:val="24"/>
          <w:szCs w:val="24"/>
        </w:rPr>
        <w:t xml:space="preserve">инициативных 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>проектов (далее протокол).</w:t>
      </w:r>
    </w:p>
    <w:p w:rsidR="00C57D5C" w:rsidRPr="00417B48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. Решения муниципальной комиссии принимаются простым большинством голосов присутствующих на заседании лиц, входящих в состав муниципальной комиссии.</w:t>
      </w:r>
    </w:p>
    <w:p w:rsidR="00C57D5C" w:rsidRPr="00417B48" w:rsidRDefault="00C57D5C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муниципальной комиссии.</w:t>
      </w:r>
    </w:p>
    <w:p w:rsidR="00C57D5C" w:rsidRPr="00417B48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. 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57D5C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D5C" w:rsidRPr="00417B48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обеспечение деятельности муниципальной комиссии осуществляется Администрацией.</w:t>
      </w:r>
    </w:p>
    <w:p w:rsidR="00417B48" w:rsidRPr="00417B48" w:rsidRDefault="00417B48" w:rsidP="00417B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B48" w:rsidRPr="0029075C" w:rsidRDefault="00417B48" w:rsidP="0029075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конкурсного отбора</w:t>
      </w:r>
    </w:p>
    <w:p w:rsidR="00E66CC5" w:rsidRPr="00E66CC5" w:rsidRDefault="00417B48" w:rsidP="007B44F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E66CC5">
        <w:rPr>
          <w:b w:val="0"/>
          <w:sz w:val="24"/>
          <w:szCs w:val="24"/>
        </w:rPr>
        <w:t xml:space="preserve">23. К конкурсному отбору комиссией района допускаются </w:t>
      </w:r>
      <w:r w:rsidR="00577789" w:rsidRPr="00E66CC5">
        <w:rPr>
          <w:b w:val="0"/>
          <w:sz w:val="24"/>
          <w:szCs w:val="24"/>
        </w:rPr>
        <w:t xml:space="preserve">инициативные </w:t>
      </w:r>
      <w:r w:rsidRPr="00E66CC5">
        <w:rPr>
          <w:b w:val="0"/>
          <w:sz w:val="24"/>
          <w:szCs w:val="24"/>
        </w:rPr>
        <w:t xml:space="preserve">проекты (далее – проекты), предоставленные </w:t>
      </w:r>
      <w:bookmarkStart w:id="26" w:name="dst100044"/>
      <w:bookmarkEnd w:id="26"/>
      <w:r w:rsidR="00BC66B8">
        <w:rPr>
          <w:b w:val="0"/>
          <w:color w:val="000000"/>
          <w:sz w:val="24"/>
          <w:szCs w:val="24"/>
        </w:rPr>
        <w:t>инициаторами проекта.</w:t>
      </w:r>
    </w:p>
    <w:p w:rsidR="00417B48" w:rsidRDefault="00417B48" w:rsidP="00417B4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24</w:t>
      </w:r>
      <w:r w:rsidRPr="00417B48">
        <w:rPr>
          <w:sz w:val="24"/>
          <w:szCs w:val="24"/>
        </w:rPr>
        <w:t>. Целью проведения конкурсного отбора является активизация участия жителей в определении приоритетов расходования средств бюджета</w:t>
      </w:r>
      <w:r w:rsidR="00E66CC5">
        <w:rPr>
          <w:sz w:val="24"/>
          <w:szCs w:val="24"/>
        </w:rPr>
        <w:t xml:space="preserve"> </w:t>
      </w:r>
      <w:proofErr w:type="spellStart"/>
      <w:r w:rsidR="00E66CC5" w:rsidRPr="00417B48">
        <w:rPr>
          <w:sz w:val="24"/>
          <w:szCs w:val="24"/>
        </w:rPr>
        <w:t>Базарно-Карабулакского</w:t>
      </w:r>
      <w:proofErr w:type="spellEnd"/>
      <w:r w:rsidR="00E66CC5" w:rsidRPr="00417B48">
        <w:rPr>
          <w:sz w:val="24"/>
          <w:szCs w:val="24"/>
        </w:rPr>
        <w:t xml:space="preserve"> муниципального района</w:t>
      </w:r>
      <w:r w:rsidRPr="00417B48">
        <w:rPr>
          <w:sz w:val="24"/>
          <w:szCs w:val="24"/>
        </w:rPr>
        <w:t xml:space="preserve"> и поддержка инициатив жителей в решении вопросов местного значения</w:t>
      </w:r>
      <w:r w:rsidR="00E66CC5">
        <w:rPr>
          <w:sz w:val="24"/>
          <w:szCs w:val="24"/>
        </w:rPr>
        <w:t xml:space="preserve"> </w:t>
      </w:r>
      <w:proofErr w:type="spellStart"/>
      <w:r w:rsidR="00E66CC5" w:rsidRPr="00417B48">
        <w:rPr>
          <w:sz w:val="24"/>
          <w:szCs w:val="24"/>
        </w:rPr>
        <w:t>Базарно-Карабулакского</w:t>
      </w:r>
      <w:proofErr w:type="spellEnd"/>
      <w:r w:rsidR="00E66CC5" w:rsidRPr="00417B48">
        <w:rPr>
          <w:sz w:val="24"/>
          <w:szCs w:val="24"/>
        </w:rPr>
        <w:t xml:space="preserve"> муниципального</w:t>
      </w:r>
      <w:r w:rsidR="00E66CC5">
        <w:rPr>
          <w:sz w:val="24"/>
          <w:szCs w:val="24"/>
        </w:rPr>
        <w:t xml:space="preserve"> района</w:t>
      </w:r>
      <w:r w:rsidRPr="00417B48">
        <w:rPr>
          <w:sz w:val="24"/>
          <w:szCs w:val="24"/>
        </w:rPr>
        <w:t>.</w:t>
      </w:r>
    </w:p>
    <w:p w:rsidR="00417B48" w:rsidRPr="00417B48" w:rsidRDefault="00417B48" w:rsidP="00417B48">
      <w:pPr>
        <w:pStyle w:val="2"/>
        <w:ind w:firstLine="567"/>
        <w:rPr>
          <w:sz w:val="24"/>
          <w:szCs w:val="24"/>
        </w:rPr>
      </w:pPr>
      <w:r w:rsidRPr="00417B48">
        <w:rPr>
          <w:sz w:val="24"/>
          <w:szCs w:val="24"/>
        </w:rPr>
        <w:t>25. Для организации и проведения конкурсного отбора Администрация:</w:t>
      </w:r>
    </w:p>
    <w:p w:rsidR="00417B48" w:rsidRPr="00417B48" w:rsidRDefault="00417B48" w:rsidP="00417B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>- определяет дату проведения конкурсного отбора;</w:t>
      </w:r>
    </w:p>
    <w:p w:rsidR="00417B48" w:rsidRPr="00417B48" w:rsidRDefault="00417B48" w:rsidP="00912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>- подготавливает извещение о</w:t>
      </w:r>
      <w:r w:rsidR="009122AA">
        <w:rPr>
          <w:rFonts w:ascii="Times New Roman" w:eastAsia="Times New Roman" w:hAnsi="Times New Roman" w:cs="Times New Roman"/>
          <w:sz w:val="24"/>
          <w:szCs w:val="24"/>
        </w:rPr>
        <w:t xml:space="preserve"> проведении конкурсного отбора 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и размещает соответствующее сообщение в информационно-телекоммуникационной сети «Интернет» на официальном сайте Администрации Базарно-Карабулакского муниципального района - </w:t>
      </w:r>
      <w:hyperlink r:id="rId7" w:history="1">
        <w:r w:rsidR="009122AA" w:rsidRPr="007B44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https://admbk.ru/</w:t>
        </w:r>
      </w:hyperlink>
      <w:r w:rsidRPr="007B4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22AA" w:rsidRPr="007B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4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 извещении указываются сроки, место и время</w:t>
      </w:r>
      <w:r w:rsidR="009122AA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проектов.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B48" w:rsidRPr="00417B48" w:rsidRDefault="00417B48" w:rsidP="00417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- обеспечивает прием, учет и хранение поступивших от участников конкурсного отбора</w:t>
      </w:r>
      <w:r w:rsidR="009122AA"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B48" w:rsidRPr="00417B48" w:rsidRDefault="00417B48" w:rsidP="00417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- осуществляет техническое обеспечение деятельности муниципальной комиссии;</w:t>
      </w:r>
    </w:p>
    <w:p w:rsidR="00417B48" w:rsidRPr="00417B48" w:rsidRDefault="00417B48" w:rsidP="00417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заседание муниципальной комиссии </w:t>
      </w:r>
      <w:r w:rsidR="0003390D">
        <w:rPr>
          <w:rFonts w:ascii="Times New Roman" w:eastAsia="Times New Roman" w:hAnsi="Times New Roman" w:cs="Times New Roman"/>
          <w:sz w:val="24"/>
          <w:szCs w:val="24"/>
        </w:rPr>
        <w:t>по окончании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 приема проектов на участие в конкурсном отборе;</w:t>
      </w:r>
    </w:p>
    <w:p w:rsidR="00417B48" w:rsidRDefault="00417B48" w:rsidP="00417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sz w:val="24"/>
          <w:szCs w:val="24"/>
        </w:rPr>
        <w:t>- доводит до сведения участников конкурсного отбора его результаты.</w:t>
      </w:r>
    </w:p>
    <w:p w:rsidR="00417B48" w:rsidRDefault="00417B48" w:rsidP="00B13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26. Для участия в конкурсном отборе участники конкурса в срок, указанный в извещении, направляют в администрацию следующие документы:</w:t>
      </w:r>
    </w:p>
    <w:p w:rsidR="00417B48" w:rsidRPr="00963CED" w:rsidRDefault="00417B48" w:rsidP="00B13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протокол собрания </w:t>
      </w:r>
      <w:r w:rsidR="009122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или конференции </w:t>
      </w:r>
      <w:r w:rsidRPr="00417B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граждан по выбору проекта,</w:t>
      </w:r>
      <w:r w:rsidRPr="00417B4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опроса граждан и (или) подписные листы, подтверждающие поддержку инициативного проекта жителями муниципального образования или его </w:t>
      </w:r>
      <w:r w:rsidRPr="00963CED">
        <w:rPr>
          <w:rFonts w:ascii="Times New Roman" w:eastAsia="Times New Roman" w:hAnsi="Times New Roman" w:cs="Times New Roman"/>
          <w:sz w:val="24"/>
          <w:szCs w:val="24"/>
        </w:rPr>
        <w:t xml:space="preserve">части, </w:t>
      </w:r>
      <w:r w:rsidRPr="00963C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форме согласно приложению N 2 к настоящему Положению;</w:t>
      </w:r>
    </w:p>
    <w:p w:rsidR="00417B48" w:rsidRDefault="00417B48" w:rsidP="00B138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03390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инициативный </w:t>
      </w:r>
      <w:r w:rsidRPr="00417B48">
        <w:rPr>
          <w:rFonts w:ascii="Times New Roman" w:eastAsia="Times New Roman" w:hAnsi="Times New Roman" w:cs="Times New Roman"/>
          <w:bCs/>
          <w:sz w:val="24"/>
          <w:szCs w:val="24"/>
        </w:rPr>
        <w:t>проект на участие в конкурсе;</w:t>
      </w:r>
    </w:p>
    <w:p w:rsidR="00B13829" w:rsidRPr="00BC66B8" w:rsidRDefault="00B13829" w:rsidP="00BC66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C66B8">
        <w:rPr>
          <w:b w:val="0"/>
          <w:sz w:val="24"/>
          <w:szCs w:val="24"/>
        </w:rPr>
        <w:t xml:space="preserve">27. </w:t>
      </w:r>
      <w:r w:rsidR="00BC66B8" w:rsidRPr="00BC66B8">
        <w:rPr>
          <w:b w:val="0"/>
          <w:color w:val="000000"/>
          <w:sz w:val="24"/>
          <w:szCs w:val="24"/>
        </w:rPr>
        <w:t>Инициаторы проектов</w:t>
      </w:r>
      <w:r w:rsidR="00BC66B8" w:rsidRPr="00BC66B8">
        <w:rPr>
          <w:b w:val="0"/>
          <w:sz w:val="24"/>
          <w:szCs w:val="24"/>
        </w:rPr>
        <w:t xml:space="preserve"> могут</w:t>
      </w:r>
      <w:r w:rsidR="009B0805" w:rsidRPr="00BC66B8">
        <w:rPr>
          <w:b w:val="0"/>
          <w:sz w:val="24"/>
          <w:szCs w:val="24"/>
        </w:rPr>
        <w:t xml:space="preserve"> представить также иные документы, которые могут быть учтены при оценке проектов, представленных для участия в конкурсном отборе, по критериям отбора проектов</w:t>
      </w:r>
      <w:r w:rsidRPr="00BC66B8">
        <w:rPr>
          <w:b w:val="0"/>
          <w:sz w:val="24"/>
          <w:szCs w:val="24"/>
        </w:rPr>
        <w:t>.</w:t>
      </w:r>
    </w:p>
    <w:p w:rsidR="00B13829" w:rsidRPr="00B13829" w:rsidRDefault="00BC66B8" w:rsidP="00B1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B13829" w:rsidRPr="00B13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конкурсного отбора не менее чем за 5 дней до даты проведения конкурсного отбора </w:t>
      </w:r>
      <w:r>
        <w:rPr>
          <w:rFonts w:ascii="Times New Roman" w:eastAsia="Times New Roman" w:hAnsi="Times New Roman" w:cs="Times New Roman"/>
          <w:sz w:val="24"/>
          <w:szCs w:val="24"/>
        </w:rPr>
        <w:t>имеют право отозвать свой проект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 и отказаться от участия в конкурсном отборе, сообщив об этом в письменном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829" w:rsidRDefault="00165DCD" w:rsidP="00B1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66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13829" w:rsidRPr="00B13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BC66B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подлежит регистрации в журнале </w:t>
      </w:r>
      <w:r w:rsidR="00963CED">
        <w:rPr>
          <w:rFonts w:ascii="Times New Roman" w:eastAsia="Times New Roman" w:hAnsi="Times New Roman" w:cs="Times New Roman"/>
          <w:sz w:val="24"/>
          <w:szCs w:val="24"/>
        </w:rPr>
        <w:t xml:space="preserve">учета инициативных проектов 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963C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0805" w:rsidRPr="00963CED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963CED"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под порядковым номером с указанием даты и точного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>ее представления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. На копии описи представленных документов делается отметка о дате и времени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конкурсном отборе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номера такого проекта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829" w:rsidRPr="00B13829" w:rsidRDefault="00B13829" w:rsidP="00B1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29" w:rsidRPr="0003390D" w:rsidRDefault="00165DCD" w:rsidP="0003390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Конкурсный отбор проектов</w:t>
      </w:r>
    </w:p>
    <w:p w:rsidR="009B0805" w:rsidRDefault="00165DCD" w:rsidP="00B1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0805" w:rsidRPr="00B13829">
        <w:rPr>
          <w:rFonts w:ascii="Times New Roman" w:eastAsia="Times New Roman" w:hAnsi="Times New Roman" w:cs="Times New Roman"/>
          <w:sz w:val="24"/>
          <w:szCs w:val="24"/>
        </w:rPr>
        <w:t>. Конкурсный отбор проектов и подведение итогов осуществляются муниципальной комиссией.</w:t>
      </w:r>
    </w:p>
    <w:p w:rsidR="00456C50" w:rsidRPr="008C4AAD" w:rsidRDefault="00E32112" w:rsidP="008C4A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C010CA" w:rsidRDefault="008C4AAD" w:rsidP="00B40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B40B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10CA" w:rsidRPr="00B13829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конкурсного отбора признаются проекты, набравшие по результатам </w:t>
      </w:r>
      <w:r w:rsidR="00C010CA" w:rsidRPr="00963CED">
        <w:rPr>
          <w:rFonts w:ascii="Times New Roman" w:eastAsia="Times New Roman" w:hAnsi="Times New Roman" w:cs="Times New Roman"/>
          <w:sz w:val="24"/>
          <w:szCs w:val="24"/>
        </w:rPr>
        <w:t xml:space="preserve">итоговой оценки наибольшее количество баллов, исходя из показателей оценки критериев инициативного проекта </w:t>
      </w:r>
      <w:r w:rsidR="00C010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0CA" w:rsidRPr="00963CE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010C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010CA" w:rsidRPr="00963CED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C010CA" w:rsidRDefault="008C4AAD" w:rsidP="00F264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C010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10CA" w:rsidRPr="00B13829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C010CA" w:rsidRDefault="00C010CA" w:rsidP="00B40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0CA" w:rsidRPr="00C010CA" w:rsidRDefault="00C010CA" w:rsidP="00C010C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0CA">
        <w:rPr>
          <w:rFonts w:ascii="Times New Roman" w:hAnsi="Times New Roman" w:cs="Times New Roman"/>
          <w:b/>
          <w:color w:val="000000"/>
          <w:sz w:val="24"/>
          <w:szCs w:val="24"/>
        </w:rPr>
        <w:t>Порядок реализации инициативных проектов</w:t>
      </w:r>
    </w:p>
    <w:p w:rsidR="008C4AAD" w:rsidRPr="00B40BA1" w:rsidRDefault="008C4AAD" w:rsidP="008C4A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B40B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инициативных проектов осуществляется на условиях </w:t>
      </w:r>
      <w:proofErr w:type="spellStart"/>
      <w:r w:rsidRPr="00B40BA1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за счёт средств бюджета </w:t>
      </w:r>
      <w:proofErr w:type="spellStart"/>
      <w:r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9B0805" w:rsidRPr="00F2645A" w:rsidRDefault="008C4AAD" w:rsidP="00F264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34. </w:t>
      </w:r>
      <w:proofErr w:type="gramStart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 проекта до начала его реализации за счёт средств бюджета </w:t>
      </w:r>
      <w:proofErr w:type="spellStart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обеспечивает внесение инициативных платежей в доход бюджета </w:t>
      </w:r>
      <w:proofErr w:type="spellStart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основании договора пожертвования, заключенного с администрацией </w:t>
      </w:r>
      <w:proofErr w:type="spellStart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и (или) заключает с администрацией </w:t>
      </w:r>
      <w:proofErr w:type="spellStart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="00C010CA"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  <w:proofErr w:type="gramEnd"/>
    </w:p>
    <w:p w:rsidR="00701A4A" w:rsidRPr="0003390D" w:rsidRDefault="00C010CA" w:rsidP="00C01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E32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1D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D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D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случае образования по итогам реализации инициативного проекта остатка инициативных </w:t>
      </w:r>
      <w:r w:rsidRPr="001D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0BA1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Pr="00B40B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D7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34DE" w:rsidRDefault="001D7227" w:rsidP="001D72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st100045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Инициаторы проекта, другие граждане, проживающие на территории соответствующего муниципального образования, уполномоченные собранием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Start w:id="28" w:name="dst100046"/>
      <w:bookmarkEnd w:id="28"/>
    </w:p>
    <w:p w:rsidR="00814FEE" w:rsidRPr="00DB34DE" w:rsidRDefault="00C010CA" w:rsidP="00DB34D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D7227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DB34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рассмотрен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инициативного проекта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32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- </w:t>
      </w:r>
      <w:r w:rsidR="00E32112" w:rsidRPr="000451D0">
        <w:rPr>
          <w:rFonts w:ascii="Times New Roman" w:eastAsia="Times New Roman" w:hAnsi="Times New Roman" w:cs="Times New Roman"/>
          <w:sz w:val="24"/>
          <w:szCs w:val="24"/>
        </w:rPr>
        <w:t>https://admbk.ru/</w:t>
      </w:r>
      <w:r w:rsidR="00E3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</w:t>
      </w:r>
      <w:r w:rsidR="00E32112">
        <w:rPr>
          <w:rFonts w:ascii="Times New Roman" w:eastAsia="Times New Roman" w:hAnsi="Times New Roman" w:cs="Times New Roman"/>
          <w:color w:val="000000"/>
          <w:sz w:val="24"/>
          <w:szCs w:val="24"/>
        </w:rPr>
        <w:t>й сети "Интернет". Отчет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E32112" w:rsidRPr="000451D0">
        <w:rPr>
          <w:rFonts w:ascii="Times New Roman" w:eastAsia="Times New Roman" w:hAnsi="Times New Roman" w:cs="Times New Roman"/>
          <w:sz w:val="24"/>
          <w:szCs w:val="24"/>
        </w:rPr>
        <w:t>https://admbk.ru/</w:t>
      </w:r>
      <w:r w:rsidR="00E3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EE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9F7D97" w:rsidRPr="001E477D" w:rsidRDefault="00C010CA" w:rsidP="001E47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D7227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2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</w:t>
      </w:r>
      <w:r w:rsidR="00E32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областного </w:t>
      </w:r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9C298D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Саратовской области</w:t>
      </w:r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Саратовской</w:t>
      </w:r>
      <w:proofErr w:type="gramEnd"/>
      <w:r w:rsidR="009F7D97" w:rsidRPr="001E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B0109E" w:rsidRPr="001E477D" w:rsidRDefault="00B0109E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76" w:rsidRPr="001E477D" w:rsidRDefault="00657876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876" w:rsidRDefault="00657876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5A" w:rsidRDefault="00F2645A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Default="00E32112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83" w:rsidRDefault="0095108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083" w:rsidRDefault="0095108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083" w:rsidRDefault="0095108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083" w:rsidRDefault="0095108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083" w:rsidRDefault="0095108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083" w:rsidRDefault="0095108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112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3793">
        <w:rPr>
          <w:rFonts w:ascii="Times New Roman" w:hAnsi="Times New Roman" w:cs="Times New Roman"/>
          <w:sz w:val="24"/>
          <w:szCs w:val="24"/>
        </w:rPr>
        <w:t xml:space="preserve">оложению о  порядке внесения, обсуждения, </w:t>
      </w:r>
    </w:p>
    <w:p w:rsidR="006A3793" w:rsidRP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793">
        <w:rPr>
          <w:rFonts w:ascii="Times New Roman" w:hAnsi="Times New Roman" w:cs="Times New Roman"/>
          <w:sz w:val="24"/>
          <w:szCs w:val="24"/>
        </w:rPr>
        <w:t xml:space="preserve">рассмотрения инициативных проектов, </w:t>
      </w:r>
    </w:p>
    <w:p w:rsidR="006A3793" w:rsidRP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793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6A3793" w:rsidRDefault="006A3793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12" w:rsidRPr="002C7EF3" w:rsidRDefault="00E32112" w:rsidP="00E32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7EF3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:rsidR="00E32112" w:rsidRPr="002C7EF3" w:rsidRDefault="00E32112" w:rsidP="00E32112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7E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оценки критериев </w:t>
      </w:r>
      <w:r w:rsidR="00577789" w:rsidRPr="002C7EF3">
        <w:rPr>
          <w:rFonts w:ascii="Times New Roman" w:eastAsia="Times New Roman" w:hAnsi="Times New Roman" w:cs="Times New Roman"/>
          <w:b/>
          <w:bCs/>
          <w:sz w:val="20"/>
          <w:szCs w:val="20"/>
        </w:rPr>
        <w:t>инициативных проектов</w:t>
      </w:r>
      <w:r w:rsidRPr="002C7EF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3464"/>
        <w:gridCol w:w="2928"/>
      </w:tblGrid>
      <w:tr w:rsidR="002C7EF3" w:rsidRPr="002C7EF3" w:rsidTr="00E22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критерия</w:t>
            </w:r>
          </w:p>
          <w:p w:rsidR="00E32112" w:rsidRPr="002C7EF3" w:rsidRDefault="00E32112" w:rsidP="002C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отбора </w:t>
            </w:r>
            <w:r w:rsidR="00577789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E32112" w:rsidRPr="002C7EF3" w:rsidRDefault="00E32112" w:rsidP="002C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оценки</w:t>
            </w:r>
          </w:p>
          <w:p w:rsidR="00E32112" w:rsidRPr="002C7EF3" w:rsidRDefault="00E32112" w:rsidP="002C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критерия отбора </w:t>
            </w:r>
            <w:r w:rsidR="00577789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Количественный показатель оценки критерия отбора </w:t>
            </w:r>
            <w:r w:rsidR="00577789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2C7EF3" w:rsidRPr="002C7EF3" w:rsidTr="00E224F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Актуальность, социальная значимость </w:t>
            </w:r>
            <w:r w:rsidR="00577789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57778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принявших участие в выдвижения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каждые 10 человек,</w:t>
            </w:r>
          </w:p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 более 20 баллов</w:t>
            </w:r>
          </w:p>
        </w:tc>
      </w:tr>
      <w:tr w:rsidR="002C7EF3" w:rsidRPr="002C7EF3" w:rsidTr="00E224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57778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(человек), которые будут регулярно (не реже одного раза</w:t>
            </w:r>
            <w:r w:rsid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месяц) пользоваться результатами реализованного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каждые 100 человек,</w:t>
            </w:r>
          </w:p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 более 20 баллов</w:t>
            </w:r>
          </w:p>
        </w:tc>
      </w:tr>
      <w:tr w:rsidR="002C7EF3" w:rsidRPr="002C7EF3" w:rsidTr="00E224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57778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каналов информирования о проекте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каждый канал, но не более 5 баллов</w:t>
            </w:r>
          </w:p>
        </w:tc>
      </w:tr>
      <w:tr w:rsidR="002C7EF3" w:rsidRPr="002C7EF3" w:rsidTr="00E224F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участия жителей муниципального образования</w:t>
            </w:r>
            <w:r w:rsid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размера участия физических лиц в </w:t>
            </w:r>
            <w:proofErr w:type="spellStart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к стоимости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</w:t>
            </w:r>
            <w:r w:rsid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алл за каждый 1 процент </w:t>
            </w:r>
            <w:proofErr w:type="spellStart"/>
            <w:r w:rsid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сирования</w:t>
            </w:r>
            <w:proofErr w:type="spellEnd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, но не более 25 баллов</w:t>
            </w:r>
          </w:p>
        </w:tc>
      </w:tr>
      <w:tr w:rsidR="002C7EF3" w:rsidRPr="002C7EF3" w:rsidTr="00E224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размера участия юридических лиц в </w:t>
            </w:r>
            <w:proofErr w:type="spellStart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к стоимости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 за каждые 2 процента  </w:t>
            </w:r>
            <w:proofErr w:type="spellStart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нансирования</w:t>
            </w:r>
            <w:proofErr w:type="spellEnd"/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, но не более 20 баллов</w:t>
            </w:r>
          </w:p>
        </w:tc>
      </w:tr>
      <w:tr w:rsidR="002C7EF3" w:rsidRPr="002C7EF3" w:rsidTr="00E224F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участия жителей муниципального образования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в нефинансовой форме в реализации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изъявивших желание принять трудовое участие в реализации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каждые 10 человек,</w:t>
            </w:r>
          </w:p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более 5 баллов</w:t>
            </w:r>
          </w:p>
        </w:tc>
      </w:tr>
      <w:tr w:rsidR="002C7EF3" w:rsidRPr="002C7EF3" w:rsidTr="00E224F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нефинансовых форм участия в реализации проекта (трудовое участие, предоставление строительной техники, материалов и тому подобное)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каждую форму нефинансового участия,</w:t>
            </w:r>
          </w:p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более 3 баллов</w:t>
            </w:r>
          </w:p>
        </w:tc>
      </w:tr>
      <w:tr w:rsidR="002C7EF3" w:rsidRPr="002C7EF3" w:rsidTr="00E22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технической документации, позволяющей определить стоимость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возможность реализации 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проектно-сметной документации, локальной сметы (сметного расчета), копий смет, расчетов расходов (в зависимости от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при наличии</w:t>
            </w:r>
          </w:p>
        </w:tc>
      </w:tr>
      <w:tr w:rsidR="002C7EF3" w:rsidRPr="002C7EF3" w:rsidTr="00E224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муниципальной собственности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объекты, строительство, реконструкцию, капитальный или текущий ремонт которых планируется осуществить в рамках реализации 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инициативного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2C7EF3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документа, подтверждающего право собственности муниципального образования на объекты, строительство, реконструкцию, капитальный, текущий ремонт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или благоустройство которых планируется осуществить</w:t>
            </w:r>
            <w:r w:rsidR="002C7EF3"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реализации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112" w:rsidRPr="002C7EF3" w:rsidRDefault="00E32112" w:rsidP="00E224F0">
            <w:pPr>
              <w:spacing w:after="15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F3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при наличии</w:t>
            </w:r>
          </w:p>
        </w:tc>
      </w:tr>
    </w:tbl>
    <w:p w:rsidR="006A3793" w:rsidRDefault="006A3793" w:rsidP="002C7EF3">
      <w:pPr>
        <w:spacing w:after="0" w:line="240" w:lineRule="auto"/>
        <w:rPr>
          <w:rFonts w:ascii="Times New Roman" w:eastAsiaTheme="majorEastAsia" w:hAnsi="Times New Roman" w:cs="Times New Roman"/>
          <w:spacing w:val="2"/>
          <w:sz w:val="20"/>
          <w:szCs w:val="20"/>
        </w:rPr>
      </w:pPr>
    </w:p>
    <w:p w:rsidR="002C7EF3" w:rsidRDefault="002C7EF3" w:rsidP="002C7EF3">
      <w:pPr>
        <w:spacing w:after="0" w:line="240" w:lineRule="auto"/>
        <w:rPr>
          <w:rFonts w:ascii="Times New Roman" w:eastAsiaTheme="majorEastAsia" w:hAnsi="Times New Roman" w:cs="Times New Roman"/>
          <w:spacing w:val="2"/>
          <w:sz w:val="20"/>
          <w:szCs w:val="20"/>
        </w:rPr>
      </w:pPr>
    </w:p>
    <w:p w:rsidR="002C7EF3" w:rsidRDefault="002C7EF3" w:rsidP="002C7EF3">
      <w:pPr>
        <w:spacing w:after="0" w:line="240" w:lineRule="auto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</w:p>
    <w:p w:rsidR="006A3793" w:rsidRPr="006A3793" w:rsidRDefault="00A60073" w:rsidP="006A3793">
      <w:pPr>
        <w:spacing w:after="0" w:line="240" w:lineRule="auto"/>
        <w:jc w:val="right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>Приложение №</w:t>
      </w:r>
      <w:r w:rsidR="00657876" w:rsidRPr="006A379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2 </w:t>
      </w:r>
    </w:p>
    <w:p w:rsidR="006A3793" w:rsidRP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793">
        <w:rPr>
          <w:rFonts w:ascii="Times New Roman" w:hAnsi="Times New Roman" w:cs="Times New Roman"/>
          <w:sz w:val="24"/>
          <w:szCs w:val="24"/>
        </w:rPr>
        <w:t xml:space="preserve">к Положению о  порядке внесения, обсуждения, </w:t>
      </w:r>
    </w:p>
    <w:p w:rsid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793">
        <w:rPr>
          <w:rFonts w:ascii="Times New Roman" w:hAnsi="Times New Roman" w:cs="Times New Roman"/>
          <w:sz w:val="24"/>
          <w:szCs w:val="24"/>
        </w:rPr>
        <w:t xml:space="preserve">рассмотрения инициативных проектов, </w:t>
      </w:r>
    </w:p>
    <w:p w:rsidR="006A3793" w:rsidRPr="006A3793" w:rsidRDefault="006A3793" w:rsidP="006A37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793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6A3793" w:rsidRDefault="006A3793" w:rsidP="001E47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D2D2D"/>
          <w:spacing w:val="2"/>
        </w:rPr>
      </w:pPr>
    </w:p>
    <w:p w:rsidR="00657876" w:rsidRPr="00D573ED" w:rsidRDefault="00657876" w:rsidP="00D573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D573ED">
        <w:rPr>
          <w:b/>
          <w:bCs/>
          <w:spacing w:val="2"/>
          <w:sz w:val="20"/>
          <w:szCs w:val="20"/>
        </w:rPr>
        <w:t xml:space="preserve">Протокол собрания граждан </w:t>
      </w:r>
      <w:r w:rsidR="00421883" w:rsidRPr="00D573ED">
        <w:rPr>
          <w:b/>
          <w:bCs/>
          <w:spacing w:val="2"/>
          <w:sz w:val="20"/>
          <w:szCs w:val="20"/>
        </w:rPr>
        <w:t>(инициативной группы)</w:t>
      </w:r>
      <w:r w:rsidR="00421883" w:rsidRPr="00D573ED">
        <w:rPr>
          <w:spacing w:val="2"/>
          <w:sz w:val="20"/>
          <w:szCs w:val="20"/>
        </w:rPr>
        <w:t xml:space="preserve"> </w:t>
      </w:r>
      <w:r w:rsidRPr="00D573ED">
        <w:rPr>
          <w:spacing w:val="2"/>
          <w:sz w:val="20"/>
          <w:szCs w:val="20"/>
        </w:rPr>
        <w:br/>
      </w:r>
    </w:p>
    <w:p w:rsidR="006A3793" w:rsidRPr="00D573ED" w:rsidRDefault="006A3793" w:rsidP="00D573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57876" w:rsidRPr="00D573ED" w:rsidTr="00657876">
        <w:trPr>
          <w:trHeight w:val="15"/>
        </w:trPr>
        <w:tc>
          <w:tcPr>
            <w:tcW w:w="11827" w:type="dxa"/>
            <w:hideMark/>
          </w:tcPr>
          <w:p w:rsidR="00657876" w:rsidRPr="00D573ED" w:rsidRDefault="00657876" w:rsidP="00D573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876" w:rsidRPr="00D573ED" w:rsidTr="00657876">
        <w:tc>
          <w:tcPr>
            <w:tcW w:w="11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Дата проведения собрания</w:t>
            </w:r>
            <w:r w:rsidR="00421883" w:rsidRPr="00D573ED">
              <w:rPr>
                <w:sz w:val="20"/>
                <w:szCs w:val="20"/>
              </w:rPr>
              <w:t xml:space="preserve"> "___"_______________20___года.</w:t>
            </w:r>
            <w:r w:rsidRPr="00D573ED">
              <w:rPr>
                <w:sz w:val="20"/>
                <w:szCs w:val="20"/>
              </w:rPr>
              <w:br/>
              <w:t>Место проведения собрания________________________________</w:t>
            </w:r>
            <w:r w:rsidR="00D573ED">
              <w:rPr>
                <w:sz w:val="20"/>
                <w:szCs w:val="20"/>
              </w:rPr>
              <w:t>_______________________________</w:t>
            </w:r>
            <w:r w:rsidRPr="00D573ED">
              <w:rPr>
                <w:sz w:val="20"/>
                <w:szCs w:val="20"/>
              </w:rPr>
              <w:br/>
            </w:r>
            <w:proofErr w:type="spellStart"/>
            <w:r w:rsidRPr="00D573ED">
              <w:rPr>
                <w:sz w:val="20"/>
                <w:szCs w:val="20"/>
              </w:rPr>
              <w:t>Присутствовало___________человек</w:t>
            </w:r>
            <w:proofErr w:type="spellEnd"/>
            <w:proofErr w:type="gramStart"/>
            <w:r w:rsidRPr="00D573ED">
              <w:rPr>
                <w:sz w:val="20"/>
                <w:szCs w:val="20"/>
              </w:rPr>
              <w:t>.</w:t>
            </w:r>
            <w:proofErr w:type="gramEnd"/>
            <w:r w:rsidRPr="00D573ED">
              <w:rPr>
                <w:sz w:val="20"/>
                <w:szCs w:val="20"/>
              </w:rPr>
              <w:br/>
              <w:t>(</w:t>
            </w:r>
            <w:proofErr w:type="gramStart"/>
            <w:r w:rsidRPr="00D573ED">
              <w:rPr>
                <w:sz w:val="18"/>
                <w:szCs w:val="18"/>
              </w:rPr>
              <w:t>с</w:t>
            </w:r>
            <w:proofErr w:type="gramEnd"/>
            <w:r w:rsidRPr="00D573ED">
              <w:rPr>
                <w:sz w:val="18"/>
                <w:szCs w:val="18"/>
              </w:rPr>
              <w:t>писок жителей, присутствовавших на собрании, с личными подписями представлен в приложении к протоколу)</w:t>
            </w:r>
            <w:r w:rsidRPr="00D573ED">
              <w:rPr>
                <w:rStyle w:val="apple-converted-space"/>
                <w:sz w:val="18"/>
                <w:szCs w:val="18"/>
              </w:rPr>
              <w:t> </w:t>
            </w:r>
            <w:r w:rsidRPr="00D573ED">
              <w:rPr>
                <w:sz w:val="20"/>
                <w:szCs w:val="20"/>
              </w:rPr>
              <w:br/>
            </w:r>
            <w:proofErr w:type="spellStart"/>
            <w:r w:rsidRPr="00D573ED">
              <w:rPr>
                <w:sz w:val="20"/>
                <w:szCs w:val="20"/>
              </w:rPr>
              <w:t>Приглашенные__</w:t>
            </w:r>
            <w:r w:rsidR="00D573ED">
              <w:rPr>
                <w:sz w:val="20"/>
                <w:szCs w:val="20"/>
              </w:rPr>
              <w:t>___________человек</w:t>
            </w:r>
            <w:proofErr w:type="spellEnd"/>
            <w:r w:rsidR="00D573ED">
              <w:rPr>
                <w:sz w:val="20"/>
                <w:szCs w:val="20"/>
              </w:rPr>
              <w:t>:</w:t>
            </w:r>
            <w:r w:rsidR="00D573ED">
              <w:rPr>
                <w:sz w:val="20"/>
                <w:szCs w:val="20"/>
              </w:rPr>
              <w:br/>
              <w:t>_________</w:t>
            </w:r>
            <w:r w:rsidRPr="00D573ED">
              <w:rPr>
                <w:sz w:val="20"/>
                <w:szCs w:val="20"/>
              </w:rPr>
              <w:t>______________________</w:t>
            </w:r>
            <w:r w:rsidRPr="00D573ED">
              <w:rPr>
                <w:sz w:val="20"/>
                <w:szCs w:val="20"/>
              </w:rPr>
              <w:br/>
              <w:t>(Ф.И.О., должность)</w:t>
            </w:r>
            <w:r w:rsidRPr="00D573ED">
              <w:rPr>
                <w:sz w:val="20"/>
                <w:szCs w:val="20"/>
              </w:rPr>
              <w:br/>
              <w:t>_________________________________</w:t>
            </w:r>
            <w:r w:rsidRPr="00D573ED">
              <w:rPr>
                <w:sz w:val="20"/>
                <w:szCs w:val="20"/>
              </w:rPr>
              <w:br/>
              <w:t>(Ф.И.О., должность)</w:t>
            </w:r>
            <w:r w:rsidRPr="00D573ED">
              <w:rPr>
                <w:sz w:val="20"/>
                <w:szCs w:val="20"/>
              </w:rPr>
              <w:br/>
              <w:t>_________________________________</w:t>
            </w:r>
            <w:r w:rsidRPr="00D573ED">
              <w:rPr>
                <w:sz w:val="20"/>
                <w:szCs w:val="20"/>
              </w:rPr>
              <w:br/>
              <w:t>(Ф.И.О., должность)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 xml:space="preserve">Председатель </w:t>
            </w:r>
            <w:proofErr w:type="spellStart"/>
            <w:r w:rsidRPr="00D573ED">
              <w:rPr>
                <w:sz w:val="20"/>
                <w:szCs w:val="20"/>
              </w:rPr>
              <w:t>собрания____________________________________________________</w:t>
            </w:r>
            <w:proofErr w:type="spellEnd"/>
            <w:r w:rsidRPr="00D573ED">
              <w:rPr>
                <w:sz w:val="20"/>
                <w:szCs w:val="20"/>
              </w:rPr>
              <w:t>.</w:t>
            </w:r>
          </w:p>
          <w:p w:rsidR="00D573ED" w:rsidRDefault="00657876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(Ф.И.О., должность)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 xml:space="preserve">Секретарь </w:t>
            </w:r>
            <w:proofErr w:type="spellStart"/>
            <w:r w:rsidRPr="00D573ED">
              <w:rPr>
                <w:sz w:val="20"/>
                <w:szCs w:val="20"/>
              </w:rPr>
              <w:t>собрания_______________________________________________________</w:t>
            </w:r>
            <w:proofErr w:type="spellEnd"/>
            <w:r w:rsidRPr="00D573ED">
              <w:rPr>
                <w:sz w:val="20"/>
                <w:szCs w:val="20"/>
              </w:rPr>
              <w:t>.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(Ф.И.О., должность)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b/>
                <w:bCs/>
                <w:sz w:val="20"/>
                <w:szCs w:val="20"/>
              </w:rPr>
              <w:t xml:space="preserve">Повестка </w:t>
            </w:r>
            <w:r w:rsidR="00421883" w:rsidRPr="00D573ED">
              <w:rPr>
                <w:b/>
                <w:bCs/>
                <w:sz w:val="20"/>
                <w:szCs w:val="20"/>
              </w:rPr>
              <w:t>собрания</w:t>
            </w:r>
          </w:p>
          <w:p w:rsidR="00421883" w:rsidRPr="00D573ED" w:rsidRDefault="00421883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___________________________________________________________________________</w:t>
            </w:r>
            <w:r w:rsidRPr="00D573ED">
              <w:rPr>
                <w:sz w:val="20"/>
                <w:szCs w:val="20"/>
              </w:rPr>
              <w:br/>
            </w:r>
          </w:p>
          <w:p w:rsidR="00421883" w:rsidRPr="00D573ED" w:rsidRDefault="00421883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73ED">
              <w:rPr>
                <w:b/>
                <w:sz w:val="20"/>
                <w:szCs w:val="20"/>
              </w:rPr>
              <w:t>Ход собрания: ________</w:t>
            </w:r>
            <w:r w:rsidRPr="00D573ED">
              <w:rPr>
                <w:sz w:val="20"/>
                <w:szCs w:val="20"/>
              </w:rPr>
              <w:t>_______________________________________________________________</w:t>
            </w:r>
          </w:p>
          <w:p w:rsidR="00D573ED" w:rsidRPr="00D573ED" w:rsidRDefault="00421883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количество проголосовавших за, против, воздержавшихся)</w:t>
            </w:r>
          </w:p>
          <w:p w:rsidR="00963CED" w:rsidRDefault="00657876" w:rsidP="00963C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br/>
              <w:t xml:space="preserve">Слушали: </w:t>
            </w:r>
            <w:proofErr w:type="gramStart"/>
            <w:r w:rsidRPr="00D573ED">
              <w:rPr>
                <w:sz w:val="20"/>
                <w:szCs w:val="20"/>
              </w:rPr>
              <w:t>(Ф.И.О., должность)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Результаты голосования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"за" -</w:t>
            </w:r>
            <w:proofErr w:type="spellStart"/>
            <w:r w:rsidRPr="00D573ED">
              <w:rPr>
                <w:sz w:val="20"/>
                <w:szCs w:val="20"/>
              </w:rPr>
              <w:t>______________голосов</w:t>
            </w:r>
            <w:proofErr w:type="spellEnd"/>
            <w:r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"против" -</w:t>
            </w:r>
            <w:proofErr w:type="spellStart"/>
            <w:r w:rsidRPr="00D573ED">
              <w:rPr>
                <w:sz w:val="20"/>
                <w:szCs w:val="20"/>
              </w:rPr>
              <w:t>___________голосов</w:t>
            </w:r>
            <w:proofErr w:type="spellEnd"/>
            <w:r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"воздержались" -</w:t>
            </w:r>
            <w:proofErr w:type="spellStart"/>
            <w:r w:rsidRPr="00D573ED">
              <w:rPr>
                <w:sz w:val="20"/>
                <w:szCs w:val="20"/>
              </w:rPr>
              <w:t>____________голосов</w:t>
            </w:r>
            <w:proofErr w:type="spellEnd"/>
            <w:r w:rsidRPr="00D573ED">
              <w:rPr>
                <w:sz w:val="20"/>
                <w:szCs w:val="20"/>
              </w:rPr>
              <w:t>.</w:t>
            </w:r>
            <w:proofErr w:type="gramEnd"/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Решили:____________________________________________________________________</w:t>
            </w:r>
            <w:r w:rsidR="00D573ED" w:rsidRPr="00D573ED">
              <w:rPr>
                <w:sz w:val="20"/>
                <w:szCs w:val="20"/>
              </w:rPr>
              <w:t xml:space="preserve"> </w:t>
            </w:r>
            <w:r w:rsidR="00D573ED"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 xml:space="preserve">Слушали: </w:t>
            </w:r>
            <w:proofErr w:type="gramStart"/>
            <w:r w:rsidRPr="00D573ED">
              <w:rPr>
                <w:sz w:val="20"/>
                <w:szCs w:val="20"/>
              </w:rPr>
              <w:t>(Ф.И.О., должность)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Предложены проекты для реализации: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1._________________________________________________________________________________;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2.____________________________________________________</w:t>
            </w:r>
            <w:r w:rsidR="00D573ED" w:rsidRPr="00D573ED">
              <w:rPr>
                <w:sz w:val="20"/>
                <w:szCs w:val="20"/>
              </w:rPr>
              <w:t xml:space="preserve">_____________________________; </w:t>
            </w:r>
            <w:r w:rsidRPr="00D573ED">
              <w:rPr>
                <w:sz w:val="20"/>
                <w:szCs w:val="20"/>
              </w:rPr>
              <w:t>и т. д.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Результаты голосования (по каждому проекту)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"за" -</w:t>
            </w:r>
            <w:proofErr w:type="spellStart"/>
            <w:r w:rsidRPr="00D573ED">
              <w:rPr>
                <w:sz w:val="20"/>
                <w:szCs w:val="20"/>
              </w:rPr>
              <w:t>______________голосов</w:t>
            </w:r>
            <w:proofErr w:type="spellEnd"/>
            <w:r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"против" -</w:t>
            </w:r>
            <w:proofErr w:type="spellStart"/>
            <w:r w:rsidRPr="00D573ED">
              <w:rPr>
                <w:sz w:val="20"/>
                <w:szCs w:val="20"/>
              </w:rPr>
              <w:t>___________голосов</w:t>
            </w:r>
            <w:proofErr w:type="spellEnd"/>
            <w:r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"воздержались" -</w:t>
            </w:r>
            <w:proofErr w:type="spellStart"/>
            <w:r w:rsidRPr="00D573ED">
              <w:rPr>
                <w:sz w:val="20"/>
                <w:szCs w:val="20"/>
              </w:rPr>
              <w:t>____________голосов</w:t>
            </w:r>
            <w:proofErr w:type="spellEnd"/>
            <w:r w:rsidRPr="00D573ED">
              <w:rPr>
                <w:sz w:val="20"/>
                <w:szCs w:val="20"/>
              </w:rPr>
              <w:t>.</w:t>
            </w:r>
            <w:proofErr w:type="gramEnd"/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Решили:______________________________________________________</w:t>
            </w:r>
            <w:r w:rsidR="00D573ED" w:rsidRPr="00D573ED">
              <w:rPr>
                <w:sz w:val="20"/>
                <w:szCs w:val="20"/>
              </w:rPr>
              <w:t>_____________</w:t>
            </w:r>
          </w:p>
          <w:p w:rsidR="00657876" w:rsidRPr="00D573ED" w:rsidRDefault="00657876" w:rsidP="00963C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lastRenderedPageBreak/>
              <w:t>(формулировка решения с указанием</w:t>
            </w:r>
            <w:r w:rsidR="00D573ED" w:rsidRPr="00D573ED">
              <w:rPr>
                <w:sz w:val="20"/>
                <w:szCs w:val="20"/>
              </w:rPr>
              <w:t xml:space="preserve"> наименования выбранного проекта</w:t>
            </w:r>
            <w:r w:rsidRPr="00D573ED">
              <w:rPr>
                <w:sz w:val="20"/>
                <w:szCs w:val="20"/>
              </w:rPr>
              <w:t>)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br/>
              <w:t>О составе инициативной группы.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Слушали: (Ф.И.О., должность)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Предложены следующие кандидатуры:____________________________________________________</w:t>
            </w:r>
            <w:r w:rsidRPr="00D573ED">
              <w:rPr>
                <w:sz w:val="20"/>
                <w:szCs w:val="20"/>
              </w:rPr>
              <w:br/>
              <w:t>___________________________________________________________________________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Результаты голосования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"за" -</w:t>
            </w:r>
            <w:proofErr w:type="spellStart"/>
            <w:r w:rsidRPr="00D573ED">
              <w:rPr>
                <w:sz w:val="20"/>
                <w:szCs w:val="20"/>
              </w:rPr>
              <w:t>______________голосов</w:t>
            </w:r>
            <w:proofErr w:type="spellEnd"/>
            <w:r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"против" -</w:t>
            </w:r>
            <w:proofErr w:type="spellStart"/>
            <w:r w:rsidRPr="00D573ED">
              <w:rPr>
                <w:sz w:val="20"/>
                <w:szCs w:val="20"/>
              </w:rPr>
              <w:t>___________голосов</w:t>
            </w:r>
            <w:proofErr w:type="spellEnd"/>
            <w:r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"воздержались" -</w:t>
            </w:r>
            <w:proofErr w:type="spellStart"/>
            <w:r w:rsidRPr="00D573ED">
              <w:rPr>
                <w:sz w:val="20"/>
                <w:szCs w:val="20"/>
              </w:rPr>
              <w:t>____________голосов</w:t>
            </w:r>
            <w:proofErr w:type="spellEnd"/>
            <w:r w:rsidRPr="00D573ED">
              <w:rPr>
                <w:sz w:val="20"/>
                <w:szCs w:val="20"/>
              </w:rPr>
              <w:t>.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Решили: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Утвердить состав инициативной группы: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руководитель инициативной группы:</w:t>
            </w:r>
            <w:r w:rsidRPr="00D573ED">
              <w:rPr>
                <w:sz w:val="20"/>
                <w:szCs w:val="20"/>
              </w:rPr>
              <w:br/>
              <w:t>___________________________________________________________________________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(Ф.И.О., должность или род деятельности, контактная информация)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br/>
              <w:t>члены инициативной группы:</w:t>
            </w:r>
            <w:r w:rsidRPr="00D573ED">
              <w:rPr>
                <w:sz w:val="20"/>
                <w:szCs w:val="20"/>
              </w:rPr>
              <w:br/>
              <w:t>___________________________________________________________________________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(Ф.И.О., должность или род деятельности)</w:t>
            </w:r>
          </w:p>
          <w:p w:rsidR="00D573ED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___________________________________________________________________________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О параметрах</w:t>
            </w:r>
            <w:r w:rsidR="00D573ED" w:rsidRPr="00D573ED">
              <w:rPr>
                <w:sz w:val="20"/>
                <w:szCs w:val="20"/>
              </w:rPr>
              <w:t xml:space="preserve"> реализации выбранного проекта.</w:t>
            </w:r>
            <w:r w:rsidRPr="00D573ED">
              <w:rPr>
                <w:sz w:val="20"/>
                <w:szCs w:val="20"/>
              </w:rPr>
              <w:br/>
              <w:t xml:space="preserve">Слушали: </w:t>
            </w:r>
            <w:proofErr w:type="gramStart"/>
            <w:r w:rsidRPr="00D573ED">
              <w:rPr>
                <w:sz w:val="20"/>
                <w:szCs w:val="20"/>
              </w:rPr>
              <w:t>(Ф.И.О., должность)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="00D573ED" w:rsidRPr="00D573ED">
              <w:rPr>
                <w:sz w:val="20"/>
                <w:szCs w:val="20"/>
              </w:rPr>
              <w:br/>
              <w:t>Результаты голосования:</w:t>
            </w:r>
            <w:r w:rsidR="00D573ED" w:rsidRPr="00D573ED">
              <w:rPr>
                <w:sz w:val="20"/>
                <w:szCs w:val="20"/>
              </w:rPr>
              <w:br/>
              <w:t>"за" -</w:t>
            </w:r>
            <w:proofErr w:type="spellStart"/>
            <w:r w:rsidR="00D573ED" w:rsidRPr="00D573ED">
              <w:rPr>
                <w:sz w:val="20"/>
                <w:szCs w:val="20"/>
              </w:rPr>
              <w:t>______________голосов</w:t>
            </w:r>
            <w:proofErr w:type="spellEnd"/>
            <w:r w:rsidR="00D573ED" w:rsidRPr="00D573ED">
              <w:rPr>
                <w:sz w:val="20"/>
                <w:szCs w:val="20"/>
              </w:rPr>
              <w:t>;</w:t>
            </w:r>
            <w:r w:rsidR="00D573ED" w:rsidRPr="00D573ED">
              <w:rPr>
                <w:sz w:val="20"/>
                <w:szCs w:val="20"/>
              </w:rPr>
              <w:br/>
              <w:t>"против" -</w:t>
            </w:r>
            <w:proofErr w:type="spellStart"/>
            <w:r w:rsidR="00D573ED" w:rsidRPr="00D573ED">
              <w:rPr>
                <w:sz w:val="20"/>
                <w:szCs w:val="20"/>
              </w:rPr>
              <w:t>___________голосов</w:t>
            </w:r>
            <w:proofErr w:type="spellEnd"/>
            <w:r w:rsidR="00D573ED" w:rsidRPr="00D573ED">
              <w:rPr>
                <w:sz w:val="20"/>
                <w:szCs w:val="20"/>
              </w:rPr>
              <w:t>;</w:t>
            </w:r>
            <w:r w:rsidRPr="00D573ED">
              <w:rPr>
                <w:sz w:val="20"/>
                <w:szCs w:val="20"/>
              </w:rPr>
              <w:br/>
              <w:t>"воздержались" -</w:t>
            </w:r>
            <w:proofErr w:type="spellStart"/>
            <w:r w:rsidRPr="00D573ED">
              <w:rPr>
                <w:sz w:val="20"/>
                <w:szCs w:val="20"/>
              </w:rPr>
              <w:t>____________голосов</w:t>
            </w:r>
            <w:proofErr w:type="spellEnd"/>
            <w:r w:rsidRPr="00D573ED">
              <w:rPr>
                <w:sz w:val="20"/>
                <w:szCs w:val="20"/>
              </w:rPr>
              <w:t>.</w:t>
            </w:r>
            <w:proofErr w:type="gramEnd"/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Решили: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 xml:space="preserve">1) принять к сведению информацию о предполагаемой стоимости проекта ________________________ рублей, за счет средств местного бюджета ______________________________________ рублей, </w:t>
            </w:r>
            <w:r w:rsidR="00D573ED" w:rsidRPr="00D573ED">
              <w:rPr>
                <w:sz w:val="20"/>
                <w:szCs w:val="20"/>
              </w:rPr>
              <w:t>населения</w:t>
            </w:r>
            <w:r w:rsidRPr="00D573ED">
              <w:rPr>
                <w:sz w:val="20"/>
                <w:szCs w:val="20"/>
              </w:rPr>
              <w:t>___________________________________ рублей;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2) определить следующие формы и размер вклада для участия в реализации проекта: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="00D573ED" w:rsidRPr="00D573ED">
              <w:rPr>
                <w:sz w:val="20"/>
                <w:szCs w:val="20"/>
              </w:rPr>
              <w:br/>
            </w:r>
            <w:r w:rsidR="00D573ED" w:rsidRPr="00D573ED">
              <w:rPr>
                <w:sz w:val="20"/>
                <w:szCs w:val="20"/>
              </w:rPr>
              <w:br/>
              <w:t>а) населения:</w:t>
            </w:r>
            <w:r w:rsidR="00D573ED" w:rsidRPr="00D573ED">
              <w:rPr>
                <w:sz w:val="20"/>
                <w:szCs w:val="20"/>
              </w:rPr>
              <w:br/>
              <w:t xml:space="preserve">денежные </w:t>
            </w:r>
            <w:r w:rsidRPr="00D573ED">
              <w:rPr>
                <w:sz w:val="20"/>
                <w:szCs w:val="20"/>
              </w:rPr>
              <w:t>средства</w:t>
            </w:r>
            <w:proofErr w:type="gramStart"/>
            <w:r w:rsidRPr="00D573ED">
              <w:rPr>
                <w:sz w:val="20"/>
                <w:szCs w:val="20"/>
              </w:rPr>
              <w:t>:_________________________________________________________</w:t>
            </w:r>
            <w:r w:rsidR="00D573ED" w:rsidRPr="00D573ED">
              <w:rPr>
                <w:sz w:val="20"/>
                <w:szCs w:val="20"/>
              </w:rPr>
              <w:t>;</w:t>
            </w:r>
            <w:proofErr w:type="gramEnd"/>
          </w:p>
          <w:p w:rsidR="00D573ED" w:rsidRPr="00D573ED" w:rsidRDefault="00657876" w:rsidP="00D573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(сумма цифрами и прописью)</w:t>
            </w:r>
          </w:p>
          <w:p w:rsidR="00D573ED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>неоплачиваемые работы</w:t>
            </w:r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t xml:space="preserve"> (указать виды работ</w:t>
            </w:r>
            <w:proofErr w:type="gramStart"/>
            <w:r w:rsidRPr="00D573ED">
              <w:rPr>
                <w:sz w:val="20"/>
                <w:szCs w:val="20"/>
              </w:rPr>
              <w:t>):______________________________________________;</w:t>
            </w:r>
            <w:proofErr w:type="gramEnd"/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br/>
            </w:r>
            <w:r w:rsidR="00D573ED" w:rsidRPr="00D573ED">
              <w:rPr>
                <w:sz w:val="20"/>
                <w:szCs w:val="20"/>
              </w:rPr>
              <w:t xml:space="preserve">материалы (указать наименования </w:t>
            </w:r>
            <w:r w:rsidRPr="00D573ED">
              <w:rPr>
                <w:sz w:val="20"/>
                <w:szCs w:val="20"/>
              </w:rPr>
              <w:t>материалов</w:t>
            </w:r>
            <w:proofErr w:type="gramStart"/>
            <w:r w:rsidRPr="00D573ED">
              <w:rPr>
                <w:sz w:val="20"/>
                <w:szCs w:val="20"/>
              </w:rPr>
              <w:t>):____________________________________________;</w:t>
            </w:r>
            <w:proofErr w:type="gramEnd"/>
          </w:p>
          <w:p w:rsidR="00657876" w:rsidRPr="00D573ED" w:rsidRDefault="00657876" w:rsidP="00D573E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73ED">
              <w:rPr>
                <w:sz w:val="20"/>
                <w:szCs w:val="20"/>
              </w:rPr>
              <w:br/>
              <w:t>предоставление техники и оборудования (указать наименования видов техники и оборудования):_____________________________________________</w:t>
            </w:r>
            <w:r w:rsidR="00D573ED" w:rsidRPr="00D573ED">
              <w:rPr>
                <w:sz w:val="20"/>
                <w:szCs w:val="20"/>
              </w:rPr>
              <w:t>________________</w:t>
            </w:r>
            <w:r w:rsidRPr="00D573ED">
              <w:rPr>
                <w:sz w:val="20"/>
                <w:szCs w:val="20"/>
              </w:rPr>
              <w:t>.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Приложение: список граждан, присутствовавших на собрании, с личными подписями.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Председатель собрания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t>________________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t>_____________________________</w:t>
            </w:r>
            <w:r w:rsidRPr="00D573ED">
              <w:rPr>
                <w:sz w:val="20"/>
                <w:szCs w:val="20"/>
              </w:rPr>
              <w:br/>
              <w:t>(подпись)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t>(Ф.И.О.)</w:t>
            </w:r>
            <w:r w:rsidRPr="00D573ED">
              <w:rPr>
                <w:sz w:val="20"/>
                <w:szCs w:val="20"/>
              </w:rPr>
              <w:br/>
            </w:r>
            <w:r w:rsidRPr="00D573ED">
              <w:rPr>
                <w:sz w:val="20"/>
                <w:szCs w:val="20"/>
              </w:rPr>
              <w:br/>
              <w:t>Секретарь собрания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t>________________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t>_____________________________</w:t>
            </w:r>
            <w:r w:rsidRPr="00D573ED">
              <w:rPr>
                <w:sz w:val="20"/>
                <w:szCs w:val="20"/>
              </w:rPr>
              <w:br/>
              <w:t>(подпись)</w:t>
            </w:r>
            <w:r w:rsidRPr="00D573ED">
              <w:rPr>
                <w:rStyle w:val="apple-converted-space"/>
                <w:sz w:val="20"/>
                <w:szCs w:val="20"/>
              </w:rPr>
              <w:t> </w:t>
            </w:r>
            <w:r w:rsidRPr="00D573ED">
              <w:rPr>
                <w:sz w:val="20"/>
                <w:szCs w:val="20"/>
              </w:rPr>
              <w:t>(Ф.И.О.)</w:t>
            </w:r>
          </w:p>
        </w:tc>
      </w:tr>
    </w:tbl>
    <w:p w:rsidR="006A3793" w:rsidRPr="00963CED" w:rsidRDefault="00A60073" w:rsidP="007B4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Приложение №</w:t>
      </w:r>
      <w:r w:rsidR="00657876" w:rsidRPr="00963CE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57876" w:rsidRPr="00963CED">
        <w:rPr>
          <w:rFonts w:ascii="Times New Roman" w:eastAsia="Times New Roman" w:hAnsi="Times New Roman" w:cs="Times New Roman"/>
          <w:sz w:val="24"/>
          <w:szCs w:val="24"/>
        </w:rPr>
        <w:br/>
      </w:r>
      <w:r w:rsidR="006A3793" w:rsidRPr="00963CED">
        <w:rPr>
          <w:rFonts w:ascii="Times New Roman" w:hAnsi="Times New Roman" w:cs="Times New Roman"/>
          <w:sz w:val="24"/>
          <w:szCs w:val="24"/>
        </w:rPr>
        <w:t xml:space="preserve">к Положению о  порядке внесения, обсуждения, </w:t>
      </w:r>
    </w:p>
    <w:p w:rsidR="006A3793" w:rsidRPr="00963CED" w:rsidRDefault="006A3793" w:rsidP="00963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D">
        <w:rPr>
          <w:rFonts w:ascii="Times New Roman" w:hAnsi="Times New Roman" w:cs="Times New Roman"/>
          <w:sz w:val="24"/>
          <w:szCs w:val="24"/>
        </w:rPr>
        <w:t xml:space="preserve">рассмотрения инициативных проектов, </w:t>
      </w:r>
    </w:p>
    <w:p w:rsidR="00657876" w:rsidRPr="00963CED" w:rsidRDefault="006A3793" w:rsidP="00963CE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CED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DB34DE" w:rsidRPr="00963CED" w:rsidRDefault="00DB34DE" w:rsidP="00963CE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34DE" w:rsidRPr="00963CED" w:rsidRDefault="00DB34DE" w:rsidP="00DB3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3CE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журнала учета </w:t>
      </w:r>
      <w:r w:rsidR="00963CED" w:rsidRPr="00963CED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инициативных </w:t>
      </w:r>
      <w:r w:rsidRPr="00963C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проектов </w:t>
      </w:r>
    </w:p>
    <w:p w:rsidR="00DB34DE" w:rsidRPr="00963CED" w:rsidRDefault="00DB34DE" w:rsidP="006A3793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2935"/>
        <w:gridCol w:w="3661"/>
      </w:tblGrid>
      <w:tr w:rsidR="00657876" w:rsidRPr="00963CED" w:rsidTr="00E224F0">
        <w:trPr>
          <w:trHeight w:val="15"/>
        </w:trPr>
        <w:tc>
          <w:tcPr>
            <w:tcW w:w="2772" w:type="dxa"/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876" w:rsidRPr="00963CED" w:rsidTr="00E224F0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963C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проекта на участие в отборе </w:t>
            </w:r>
            <w:r w:rsid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инициативных проектов </w:t>
            </w: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963C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время </w:t>
            </w: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проекта на участие в отборе </w:t>
            </w:r>
            <w:r w:rsid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инициативных </w:t>
            </w: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на конкурсной основе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963C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</w:tr>
      <w:tr w:rsidR="00657876" w:rsidRPr="00963CED" w:rsidTr="00E224F0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76" w:rsidRPr="00963CED" w:rsidTr="00E224F0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876" w:rsidRPr="00963CED" w:rsidTr="00E224F0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876" w:rsidRPr="00963CED" w:rsidTr="00E224F0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876" w:rsidRPr="00963CED" w:rsidRDefault="00657876" w:rsidP="001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876" w:rsidRPr="00963CED" w:rsidRDefault="00657876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7876" w:rsidRDefault="00657876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Default="000451D0" w:rsidP="001E47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1D0" w:rsidRPr="00963CED" w:rsidRDefault="00A60073" w:rsidP="000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0451D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451D0" w:rsidRPr="00963CED">
        <w:rPr>
          <w:rFonts w:ascii="Times New Roman" w:eastAsia="Times New Roman" w:hAnsi="Times New Roman" w:cs="Times New Roman"/>
          <w:sz w:val="24"/>
          <w:szCs w:val="24"/>
        </w:rPr>
        <w:br/>
      </w:r>
      <w:r w:rsidR="000451D0" w:rsidRPr="00963CED">
        <w:rPr>
          <w:rFonts w:ascii="Times New Roman" w:hAnsi="Times New Roman" w:cs="Times New Roman"/>
          <w:sz w:val="24"/>
          <w:szCs w:val="24"/>
        </w:rPr>
        <w:t xml:space="preserve">к Положению о  порядке внесения, обсуждения, </w:t>
      </w:r>
    </w:p>
    <w:p w:rsidR="000451D0" w:rsidRPr="00963CED" w:rsidRDefault="000451D0" w:rsidP="000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CED">
        <w:rPr>
          <w:rFonts w:ascii="Times New Roman" w:hAnsi="Times New Roman" w:cs="Times New Roman"/>
          <w:sz w:val="24"/>
          <w:szCs w:val="24"/>
        </w:rPr>
        <w:t xml:space="preserve">рассмотрения инициативных проектов, </w:t>
      </w:r>
    </w:p>
    <w:p w:rsidR="000451D0" w:rsidRPr="00963CED" w:rsidRDefault="000451D0" w:rsidP="000451D0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CED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0451D0" w:rsidRPr="000451D0" w:rsidRDefault="00F37FA2" w:rsidP="00A6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с</w:t>
      </w:r>
      <w:r w:rsidR="000451D0" w:rsidRPr="000451D0">
        <w:rPr>
          <w:rFonts w:ascii="Times New Roman" w:hAnsi="Times New Roman" w:cs="Times New Roman"/>
          <w:b/>
          <w:sz w:val="24"/>
          <w:szCs w:val="24"/>
        </w:rPr>
        <w:t>остав</w:t>
      </w:r>
    </w:p>
    <w:p w:rsidR="000451D0" w:rsidRDefault="000451D0" w:rsidP="00A6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D0">
        <w:rPr>
          <w:rFonts w:ascii="Times New Roman" w:hAnsi="Times New Roman" w:cs="Times New Roman"/>
          <w:b/>
          <w:sz w:val="24"/>
          <w:szCs w:val="24"/>
        </w:rPr>
        <w:t>муниципальной комиссии по проведению отбора инициативных проектов на конкурсной основе</w:t>
      </w:r>
    </w:p>
    <w:p w:rsidR="00D02A2C" w:rsidRDefault="00D02A2C" w:rsidP="00A60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04"/>
      </w:tblGrid>
      <w:tr w:rsidR="00F37FA2" w:rsidTr="00F37FA2">
        <w:trPr>
          <w:gridAfter w:val="1"/>
          <w:wAfter w:w="4904" w:type="dxa"/>
          <w:trHeight w:val="945"/>
        </w:trPr>
        <w:tc>
          <w:tcPr>
            <w:tcW w:w="5778" w:type="dxa"/>
          </w:tcPr>
          <w:p w:rsidR="00F37FA2" w:rsidRPr="00D02A2C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A2C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37FA2" w:rsidTr="00F37FA2">
        <w:trPr>
          <w:gridAfter w:val="1"/>
          <w:wAfter w:w="4904" w:type="dxa"/>
          <w:trHeight w:val="945"/>
        </w:trPr>
        <w:tc>
          <w:tcPr>
            <w:tcW w:w="5778" w:type="dxa"/>
          </w:tcPr>
          <w:p w:rsidR="00F37FA2" w:rsidRPr="00D02A2C" w:rsidRDefault="00F37FA2" w:rsidP="00A60073">
            <w:pPr>
              <w:tabs>
                <w:tab w:val="left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A2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администрации </w:t>
            </w:r>
            <w:proofErr w:type="spellStart"/>
            <w:r w:rsidRPr="00D02A2C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D02A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37FA2" w:rsidTr="00F37FA2">
        <w:trPr>
          <w:gridAfter w:val="1"/>
          <w:wAfter w:w="4904" w:type="dxa"/>
          <w:trHeight w:val="636"/>
        </w:trPr>
        <w:tc>
          <w:tcPr>
            <w:tcW w:w="5778" w:type="dxa"/>
          </w:tcPr>
          <w:p w:rsidR="00F37FA2" w:rsidRPr="0079215C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215C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</w:t>
            </w:r>
          </w:p>
        </w:tc>
      </w:tr>
      <w:tr w:rsidR="000451D0" w:rsidTr="00D36E91">
        <w:trPr>
          <w:trHeight w:val="327"/>
        </w:trPr>
        <w:tc>
          <w:tcPr>
            <w:tcW w:w="5778" w:type="dxa"/>
          </w:tcPr>
          <w:p w:rsidR="000451D0" w:rsidRDefault="000451D0" w:rsidP="00A6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A2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60073" w:rsidRPr="00D02A2C" w:rsidRDefault="00A60073" w:rsidP="00A6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:rsidR="000451D0" w:rsidRDefault="000451D0" w:rsidP="00A60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FA2" w:rsidTr="00D36E91">
        <w:trPr>
          <w:gridAfter w:val="1"/>
          <w:wAfter w:w="4904" w:type="dxa"/>
          <w:trHeight w:val="636"/>
        </w:trPr>
        <w:tc>
          <w:tcPr>
            <w:tcW w:w="5778" w:type="dxa"/>
          </w:tcPr>
          <w:p w:rsidR="00F37FA2" w:rsidRPr="00D02A2C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A2C">
              <w:rPr>
                <w:rFonts w:ascii="Times New Roman" w:hAnsi="Times New Roman" w:cs="Times New Roman"/>
                <w:sz w:val="24"/>
                <w:szCs w:val="24"/>
              </w:rPr>
              <w:t>ачальник отдела по транспорту, строительству и ЖКХ</w:t>
            </w:r>
          </w:p>
        </w:tc>
      </w:tr>
      <w:tr w:rsidR="00F37FA2" w:rsidTr="00D36E91">
        <w:trPr>
          <w:gridAfter w:val="1"/>
          <w:wAfter w:w="4904" w:type="dxa"/>
          <w:trHeight w:val="636"/>
        </w:trPr>
        <w:tc>
          <w:tcPr>
            <w:tcW w:w="5778" w:type="dxa"/>
          </w:tcPr>
          <w:p w:rsidR="00F37FA2" w:rsidRPr="0079215C" w:rsidRDefault="00F37FA2" w:rsidP="00F37FA2">
            <w:pPr>
              <w:ind w:right="-9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15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Собрания </w:t>
            </w:r>
            <w:proofErr w:type="spellStart"/>
            <w:r w:rsidRPr="0079215C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7921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37FA2" w:rsidTr="00D36E91">
        <w:trPr>
          <w:gridAfter w:val="1"/>
          <w:wAfter w:w="4904" w:type="dxa"/>
          <w:trHeight w:val="1496"/>
        </w:trPr>
        <w:tc>
          <w:tcPr>
            <w:tcW w:w="5778" w:type="dxa"/>
          </w:tcPr>
          <w:p w:rsidR="00F37FA2" w:rsidRPr="003029C7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лен Президиума Местного отделения Саратовской областной общественной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зации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(пенсионеров) войны, труда, Вооружен</w:t>
            </w: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ных сил и правоохранительных органов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36E91" w:rsidTr="00D36E91">
        <w:trPr>
          <w:gridAfter w:val="1"/>
          <w:wAfter w:w="4904" w:type="dxa"/>
          <w:trHeight w:val="928"/>
        </w:trPr>
        <w:tc>
          <w:tcPr>
            <w:tcW w:w="5778" w:type="dxa"/>
          </w:tcPr>
          <w:p w:rsidR="00D36E91" w:rsidRDefault="00D36E91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A2C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социальной сфере</w:t>
            </w:r>
          </w:p>
        </w:tc>
      </w:tr>
      <w:tr w:rsidR="00F37FA2" w:rsidTr="00D36E91">
        <w:trPr>
          <w:gridAfter w:val="1"/>
          <w:wAfter w:w="4904" w:type="dxa"/>
          <w:trHeight w:val="1254"/>
        </w:trPr>
        <w:tc>
          <w:tcPr>
            <w:tcW w:w="5778" w:type="dxa"/>
          </w:tcPr>
          <w:p w:rsidR="00F37FA2" w:rsidRPr="003029C7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9C7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3029C7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3029C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Саратовского областного отделения «Всесоюзной общественной организации ветеранов «Боевое братство»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37FA2" w:rsidTr="00D36E91">
        <w:trPr>
          <w:gridAfter w:val="1"/>
          <w:wAfter w:w="4904" w:type="dxa"/>
          <w:trHeight w:val="309"/>
        </w:trPr>
        <w:tc>
          <w:tcPr>
            <w:tcW w:w="5778" w:type="dxa"/>
          </w:tcPr>
          <w:p w:rsidR="00F37FA2" w:rsidRPr="0079215C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215C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</w:p>
        </w:tc>
      </w:tr>
      <w:tr w:rsidR="00F37FA2" w:rsidTr="00D36E91">
        <w:trPr>
          <w:gridAfter w:val="1"/>
          <w:wAfter w:w="4904" w:type="dxa"/>
          <w:trHeight w:val="398"/>
        </w:trPr>
        <w:tc>
          <w:tcPr>
            <w:tcW w:w="5778" w:type="dxa"/>
          </w:tcPr>
          <w:p w:rsidR="00F37FA2" w:rsidRPr="00D02A2C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2A2C">
              <w:rPr>
                <w:rFonts w:ascii="Times New Roman" w:hAnsi="Times New Roman" w:cs="Times New Roman"/>
                <w:sz w:val="24"/>
                <w:szCs w:val="24"/>
              </w:rPr>
              <w:t>аведующий сектором экономики и инвестиций</w:t>
            </w:r>
          </w:p>
        </w:tc>
      </w:tr>
      <w:tr w:rsidR="00F37FA2" w:rsidTr="00D36E91">
        <w:trPr>
          <w:gridAfter w:val="1"/>
          <w:wAfter w:w="4904" w:type="dxa"/>
          <w:trHeight w:val="636"/>
        </w:trPr>
        <w:tc>
          <w:tcPr>
            <w:tcW w:w="5778" w:type="dxa"/>
          </w:tcPr>
          <w:p w:rsidR="00F37FA2" w:rsidRPr="0079215C" w:rsidRDefault="000E449C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37FA2" w:rsidRPr="0079215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имущественным отношениям, архитектуре и строительству</w:t>
            </w:r>
          </w:p>
        </w:tc>
      </w:tr>
      <w:tr w:rsidR="00F37FA2" w:rsidTr="00D36E91">
        <w:trPr>
          <w:gridAfter w:val="1"/>
          <w:wAfter w:w="4904" w:type="dxa"/>
          <w:trHeight w:val="610"/>
        </w:trPr>
        <w:tc>
          <w:tcPr>
            <w:tcW w:w="5778" w:type="dxa"/>
          </w:tcPr>
          <w:p w:rsidR="00D36E91" w:rsidRPr="0079215C" w:rsidRDefault="00F37FA2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15C">
              <w:rPr>
                <w:rFonts w:ascii="Times New Roman" w:hAnsi="Times New Roman" w:cs="Times New Roman"/>
                <w:sz w:val="24"/>
                <w:szCs w:val="24"/>
              </w:rPr>
              <w:t>аведующий сектора</w:t>
            </w:r>
            <w:proofErr w:type="gramEnd"/>
            <w:r w:rsidRPr="0079215C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для муниципальных нужд</w:t>
            </w:r>
          </w:p>
        </w:tc>
      </w:tr>
      <w:tr w:rsidR="00D36E91" w:rsidTr="00D36E91">
        <w:trPr>
          <w:gridAfter w:val="1"/>
          <w:wAfter w:w="4904" w:type="dxa"/>
          <w:trHeight w:val="408"/>
        </w:trPr>
        <w:tc>
          <w:tcPr>
            <w:tcW w:w="5778" w:type="dxa"/>
          </w:tcPr>
          <w:p w:rsidR="00D36E91" w:rsidRDefault="00D36E91" w:rsidP="00D3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36E91" w:rsidRDefault="00D36E91" w:rsidP="00A60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E91" w:rsidTr="00D36E91">
        <w:trPr>
          <w:gridAfter w:val="1"/>
          <w:wAfter w:w="4904" w:type="dxa"/>
          <w:trHeight w:val="416"/>
        </w:trPr>
        <w:tc>
          <w:tcPr>
            <w:tcW w:w="5778" w:type="dxa"/>
          </w:tcPr>
          <w:p w:rsidR="00D36E91" w:rsidRDefault="00D36E91" w:rsidP="00D3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D36E91" w:rsidRDefault="00D36E91" w:rsidP="006D0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1D0" w:rsidRPr="000451D0" w:rsidRDefault="00D36E91" w:rsidP="00A600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администраций муниципальных образований</w:t>
      </w:r>
      <w:r w:rsidR="002D156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sectPr w:rsidR="000451D0" w:rsidRPr="000451D0" w:rsidSect="004F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F19"/>
    <w:multiLevelType w:val="hybridMultilevel"/>
    <w:tmpl w:val="02BE843C"/>
    <w:lvl w:ilvl="0" w:tplc="D88AC3AC">
      <w:start w:val="1"/>
      <w:numFmt w:val="upperRoman"/>
      <w:lvlText w:val="%1."/>
      <w:lvlJc w:val="righ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8603C"/>
    <w:multiLevelType w:val="hybridMultilevel"/>
    <w:tmpl w:val="A7CCBDE8"/>
    <w:lvl w:ilvl="0" w:tplc="D88AC3A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C8633B"/>
    <w:multiLevelType w:val="hybridMultilevel"/>
    <w:tmpl w:val="201AF65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109E"/>
    <w:rsid w:val="00007F90"/>
    <w:rsid w:val="00027708"/>
    <w:rsid w:val="0003390D"/>
    <w:rsid w:val="000451D0"/>
    <w:rsid w:val="000A3998"/>
    <w:rsid w:val="000E2470"/>
    <w:rsid w:val="000E449C"/>
    <w:rsid w:val="000F5B88"/>
    <w:rsid w:val="00165DCD"/>
    <w:rsid w:val="001863E6"/>
    <w:rsid w:val="001C0124"/>
    <w:rsid w:val="001C5609"/>
    <w:rsid w:val="001D7227"/>
    <w:rsid w:val="001E477D"/>
    <w:rsid w:val="001E591E"/>
    <w:rsid w:val="00210A81"/>
    <w:rsid w:val="00221FB4"/>
    <w:rsid w:val="00241219"/>
    <w:rsid w:val="0029075C"/>
    <w:rsid w:val="002A4CEB"/>
    <w:rsid w:val="002B18EB"/>
    <w:rsid w:val="002C7EF3"/>
    <w:rsid w:val="002D156B"/>
    <w:rsid w:val="002D51F3"/>
    <w:rsid w:val="003029C7"/>
    <w:rsid w:val="003276FB"/>
    <w:rsid w:val="003A34DB"/>
    <w:rsid w:val="003A41EA"/>
    <w:rsid w:val="003B31FD"/>
    <w:rsid w:val="00417B48"/>
    <w:rsid w:val="00421883"/>
    <w:rsid w:val="00456C50"/>
    <w:rsid w:val="00480E30"/>
    <w:rsid w:val="004A1D3C"/>
    <w:rsid w:val="004B52B9"/>
    <w:rsid w:val="004F09EB"/>
    <w:rsid w:val="00577789"/>
    <w:rsid w:val="005D3849"/>
    <w:rsid w:val="00657876"/>
    <w:rsid w:val="0067187C"/>
    <w:rsid w:val="00681446"/>
    <w:rsid w:val="006A3793"/>
    <w:rsid w:val="006D091E"/>
    <w:rsid w:val="00701A4A"/>
    <w:rsid w:val="00732C98"/>
    <w:rsid w:val="00764AAF"/>
    <w:rsid w:val="00764BC7"/>
    <w:rsid w:val="00764D0B"/>
    <w:rsid w:val="00765BAB"/>
    <w:rsid w:val="0079215C"/>
    <w:rsid w:val="007A453E"/>
    <w:rsid w:val="007B3AB3"/>
    <w:rsid w:val="007B44FA"/>
    <w:rsid w:val="007F46CA"/>
    <w:rsid w:val="00803F4E"/>
    <w:rsid w:val="00814FEE"/>
    <w:rsid w:val="008C4AAD"/>
    <w:rsid w:val="008E33E0"/>
    <w:rsid w:val="00900842"/>
    <w:rsid w:val="009122AA"/>
    <w:rsid w:val="00915F67"/>
    <w:rsid w:val="00951083"/>
    <w:rsid w:val="00963CED"/>
    <w:rsid w:val="00983356"/>
    <w:rsid w:val="009B0805"/>
    <w:rsid w:val="009C298D"/>
    <w:rsid w:val="009D7554"/>
    <w:rsid w:val="009F7D97"/>
    <w:rsid w:val="00A10FFC"/>
    <w:rsid w:val="00A13219"/>
    <w:rsid w:val="00A46B90"/>
    <w:rsid w:val="00A60073"/>
    <w:rsid w:val="00AA68FB"/>
    <w:rsid w:val="00B0109E"/>
    <w:rsid w:val="00B13829"/>
    <w:rsid w:val="00B24CAB"/>
    <w:rsid w:val="00B3677A"/>
    <w:rsid w:val="00B40BA1"/>
    <w:rsid w:val="00BC66B8"/>
    <w:rsid w:val="00C010CA"/>
    <w:rsid w:val="00C24FA5"/>
    <w:rsid w:val="00C57D5C"/>
    <w:rsid w:val="00C87788"/>
    <w:rsid w:val="00CE7B60"/>
    <w:rsid w:val="00D02A2C"/>
    <w:rsid w:val="00D15528"/>
    <w:rsid w:val="00D21140"/>
    <w:rsid w:val="00D36E91"/>
    <w:rsid w:val="00D573ED"/>
    <w:rsid w:val="00D97CCF"/>
    <w:rsid w:val="00DB34DE"/>
    <w:rsid w:val="00E224F0"/>
    <w:rsid w:val="00E225FB"/>
    <w:rsid w:val="00E32112"/>
    <w:rsid w:val="00E55371"/>
    <w:rsid w:val="00E66CC5"/>
    <w:rsid w:val="00E86D97"/>
    <w:rsid w:val="00EA1D3A"/>
    <w:rsid w:val="00EC68F0"/>
    <w:rsid w:val="00F2645A"/>
    <w:rsid w:val="00F27129"/>
    <w:rsid w:val="00F37FA2"/>
    <w:rsid w:val="00F53F45"/>
    <w:rsid w:val="00F8341D"/>
    <w:rsid w:val="00FB1A7D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EB"/>
  </w:style>
  <w:style w:type="paragraph" w:styleId="1">
    <w:name w:val="heading 1"/>
    <w:basedOn w:val="a"/>
    <w:link w:val="10"/>
    <w:uiPriority w:val="9"/>
    <w:qFormat/>
    <w:rsid w:val="00B0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578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109E"/>
  </w:style>
  <w:style w:type="character" w:customStyle="1" w:styleId="blk">
    <w:name w:val="blk"/>
    <w:basedOn w:val="a0"/>
    <w:rsid w:val="00814FEE"/>
  </w:style>
  <w:style w:type="character" w:customStyle="1" w:styleId="nobr">
    <w:name w:val="nobr"/>
    <w:basedOn w:val="a0"/>
    <w:rsid w:val="00814FEE"/>
  </w:style>
  <w:style w:type="paragraph" w:styleId="2">
    <w:name w:val="Body Text 2"/>
    <w:basedOn w:val="a"/>
    <w:link w:val="20"/>
    <w:uiPriority w:val="99"/>
    <w:rsid w:val="00FF36B1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36B1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A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7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57876"/>
    <w:rPr>
      <w:color w:val="0000FF"/>
      <w:u w:val="single"/>
    </w:rPr>
  </w:style>
  <w:style w:type="paragraph" w:customStyle="1" w:styleId="ConsPlusNormal">
    <w:name w:val="ConsPlusNormal"/>
    <w:rsid w:val="001E4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1E47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477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7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25FB"/>
    <w:pPr>
      <w:ind w:left="720"/>
      <w:contextualSpacing/>
    </w:pPr>
  </w:style>
  <w:style w:type="table" w:styleId="a9">
    <w:name w:val="Table Grid"/>
    <w:basedOn w:val="a1"/>
    <w:uiPriority w:val="59"/>
    <w:rsid w:val="00045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1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35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E3DA-5876-4234-9616-F473A5B4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cp:lastModifiedBy>Наталия</cp:lastModifiedBy>
  <cp:revision>6</cp:revision>
  <cp:lastPrinted>2020-12-23T04:18:00Z</cp:lastPrinted>
  <dcterms:created xsi:type="dcterms:W3CDTF">2020-12-17T05:25:00Z</dcterms:created>
  <dcterms:modified xsi:type="dcterms:W3CDTF">2020-12-23T04:19:00Z</dcterms:modified>
</cp:coreProperties>
</file>