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FC1" w:rsidRPr="008169EE" w:rsidRDefault="00364FC1" w:rsidP="009061BC">
      <w:pPr>
        <w:pStyle w:val="a6"/>
        <w:jc w:val="center"/>
        <w:rPr>
          <w:rFonts w:ascii="PT Astra Serif" w:hAnsi="PT Astra Serif"/>
        </w:rPr>
      </w:pPr>
      <w:r w:rsidRPr="008169EE">
        <w:rPr>
          <w:rFonts w:ascii="PT Astra Serif" w:hAnsi="PT Astra Serif"/>
          <w:noProof/>
          <w:lang w:eastAsia="ru-RU"/>
        </w:rPr>
        <w:drawing>
          <wp:inline distT="0" distB="0" distL="0" distR="0">
            <wp:extent cx="554990" cy="6781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54990" cy="678180"/>
                    </a:xfrm>
                    <a:prstGeom prst="rect">
                      <a:avLst/>
                    </a:prstGeom>
                    <a:solidFill>
                      <a:srgbClr val="FFFFFF"/>
                    </a:solidFill>
                    <a:ln w="9525">
                      <a:noFill/>
                      <a:miter lim="800000"/>
                      <a:headEnd/>
                      <a:tailEnd/>
                    </a:ln>
                  </pic:spPr>
                </pic:pic>
              </a:graphicData>
            </a:graphic>
          </wp:inline>
        </w:drawing>
      </w:r>
    </w:p>
    <w:p w:rsidR="00364FC1" w:rsidRPr="008169EE" w:rsidRDefault="00364FC1" w:rsidP="009061BC">
      <w:pPr>
        <w:pStyle w:val="a6"/>
        <w:jc w:val="center"/>
        <w:rPr>
          <w:rFonts w:ascii="PT Astra Serif" w:hAnsi="PT Astra Serif"/>
          <w:sz w:val="32"/>
          <w:szCs w:val="32"/>
        </w:rPr>
      </w:pPr>
    </w:p>
    <w:p w:rsidR="00364FC1" w:rsidRPr="008169EE" w:rsidRDefault="00364FC1" w:rsidP="009061BC">
      <w:pPr>
        <w:pStyle w:val="a6"/>
        <w:jc w:val="center"/>
        <w:rPr>
          <w:rFonts w:ascii="PT Astra Serif" w:hAnsi="PT Astra Serif"/>
          <w:b/>
          <w:caps/>
          <w:sz w:val="32"/>
          <w:szCs w:val="32"/>
        </w:rPr>
      </w:pPr>
      <w:r w:rsidRPr="008169EE">
        <w:rPr>
          <w:rFonts w:ascii="PT Astra Serif" w:hAnsi="PT Astra Serif"/>
          <w:b/>
          <w:caps/>
          <w:sz w:val="32"/>
          <w:szCs w:val="32"/>
        </w:rPr>
        <w:t>СОБРАНИЕ</w:t>
      </w:r>
    </w:p>
    <w:p w:rsidR="00364FC1" w:rsidRPr="008169EE" w:rsidRDefault="00364FC1" w:rsidP="009061BC">
      <w:pPr>
        <w:pStyle w:val="a6"/>
        <w:jc w:val="center"/>
        <w:rPr>
          <w:rFonts w:ascii="PT Astra Serif" w:hAnsi="PT Astra Serif"/>
          <w:b/>
          <w:sz w:val="32"/>
          <w:szCs w:val="32"/>
        </w:rPr>
      </w:pPr>
      <w:r w:rsidRPr="008169EE">
        <w:rPr>
          <w:rFonts w:ascii="PT Astra Serif" w:hAnsi="PT Astra Serif"/>
          <w:b/>
          <w:sz w:val="32"/>
          <w:szCs w:val="32"/>
        </w:rPr>
        <w:t>БАЗАРНО-КАРАБУЛАКСКОГО МУНИЦИПАЛЬНОГО РАЙОНА САРАТОВСКОЙ ОБЛАСТИ</w:t>
      </w:r>
    </w:p>
    <w:p w:rsidR="00364FC1" w:rsidRPr="008169EE" w:rsidRDefault="00510D76" w:rsidP="009061BC">
      <w:pPr>
        <w:spacing w:after="0" w:line="240" w:lineRule="auto"/>
        <w:ind w:left="40"/>
        <w:jc w:val="center"/>
        <w:rPr>
          <w:rFonts w:ascii="PT Astra Serif" w:hAnsi="PT Astra Serif" w:cs="Times New Roman"/>
          <w:b/>
          <w:bCs/>
          <w:sz w:val="32"/>
          <w:szCs w:val="32"/>
        </w:rPr>
      </w:pPr>
      <w:r w:rsidRPr="00510D76">
        <w:rPr>
          <w:rFonts w:ascii="PT Astra Serif" w:hAnsi="PT Astra Serif" w:cs="Times New Roman"/>
          <w:sz w:val="32"/>
          <w:szCs w:val="32"/>
        </w:rPr>
        <w:pict>
          <v:line id="_x0000_s1026" style="position:absolute;left:0;text-align:left;z-index:251660288" from="-3.95pt,4.8pt" to="489.85pt,4.8pt" strokeweight="1.59mm">
            <v:stroke joinstyle="miter"/>
          </v:line>
        </w:pict>
      </w:r>
    </w:p>
    <w:p w:rsidR="00364FC1" w:rsidRPr="008169EE" w:rsidRDefault="00364FC1" w:rsidP="009061BC">
      <w:pPr>
        <w:spacing w:after="0" w:line="240" w:lineRule="auto"/>
        <w:ind w:left="40"/>
        <w:jc w:val="center"/>
        <w:rPr>
          <w:rFonts w:ascii="PT Astra Serif" w:hAnsi="PT Astra Serif" w:cs="Times New Roman"/>
          <w:b/>
          <w:bCs/>
          <w:sz w:val="24"/>
          <w:szCs w:val="24"/>
        </w:rPr>
      </w:pPr>
    </w:p>
    <w:p w:rsidR="00364FC1" w:rsidRPr="008169EE" w:rsidRDefault="00364FC1" w:rsidP="009061BC">
      <w:pPr>
        <w:spacing w:after="0" w:line="240" w:lineRule="auto"/>
        <w:ind w:left="40"/>
        <w:jc w:val="center"/>
        <w:rPr>
          <w:rFonts w:ascii="PT Astra Serif" w:hAnsi="PT Astra Serif" w:cs="Times New Roman"/>
          <w:b/>
          <w:bCs/>
          <w:sz w:val="24"/>
          <w:szCs w:val="24"/>
        </w:rPr>
      </w:pPr>
      <w:r w:rsidRPr="008169EE">
        <w:rPr>
          <w:rFonts w:ascii="PT Astra Serif" w:hAnsi="PT Astra Serif" w:cs="Times New Roman"/>
          <w:b/>
          <w:bCs/>
          <w:sz w:val="24"/>
          <w:szCs w:val="24"/>
        </w:rPr>
        <w:t>РЕШЕНИЕ</w:t>
      </w:r>
    </w:p>
    <w:p w:rsidR="00364FC1" w:rsidRPr="008169EE" w:rsidRDefault="00364FC1" w:rsidP="009061BC">
      <w:pPr>
        <w:spacing w:after="0" w:line="240" w:lineRule="auto"/>
        <w:rPr>
          <w:rFonts w:ascii="PT Astra Serif" w:hAnsi="PT Astra Serif" w:cs="Times New Roman"/>
          <w:sz w:val="24"/>
          <w:szCs w:val="24"/>
        </w:rPr>
      </w:pPr>
    </w:p>
    <w:p w:rsidR="00364FC1" w:rsidRPr="008169EE" w:rsidRDefault="00C02F2E" w:rsidP="009061BC">
      <w:pPr>
        <w:spacing w:after="0" w:line="240" w:lineRule="auto"/>
        <w:rPr>
          <w:rFonts w:ascii="PT Astra Serif" w:hAnsi="PT Astra Serif" w:cs="Times New Roman"/>
          <w:sz w:val="24"/>
          <w:szCs w:val="24"/>
        </w:rPr>
      </w:pPr>
      <w:r>
        <w:rPr>
          <w:rFonts w:ascii="PT Astra Serif" w:hAnsi="PT Astra Serif" w:cs="Times New Roman"/>
          <w:sz w:val="24"/>
          <w:szCs w:val="24"/>
        </w:rPr>
        <w:t xml:space="preserve">«27 »  июня </w:t>
      </w:r>
      <w:r w:rsidR="00364FC1" w:rsidRPr="008169EE">
        <w:rPr>
          <w:rFonts w:ascii="PT Astra Serif" w:hAnsi="PT Astra Serif" w:cs="Times New Roman"/>
          <w:sz w:val="24"/>
          <w:szCs w:val="24"/>
        </w:rPr>
        <w:t xml:space="preserve"> 2023  года   </w:t>
      </w:r>
      <w:r w:rsidR="00364FC1" w:rsidRPr="008169EE">
        <w:rPr>
          <w:rFonts w:ascii="PT Astra Serif" w:hAnsi="PT Astra Serif" w:cs="Times New Roman"/>
          <w:sz w:val="24"/>
          <w:szCs w:val="24"/>
        </w:rPr>
        <w:tab/>
      </w:r>
      <w:r w:rsidR="00364FC1" w:rsidRPr="008169EE">
        <w:rPr>
          <w:rFonts w:ascii="PT Astra Serif" w:hAnsi="PT Astra Serif" w:cs="Times New Roman"/>
          <w:sz w:val="24"/>
          <w:szCs w:val="24"/>
        </w:rPr>
        <w:tab/>
      </w:r>
      <w:r w:rsidR="00364FC1" w:rsidRPr="008169EE">
        <w:rPr>
          <w:rFonts w:ascii="PT Astra Serif" w:hAnsi="PT Astra Serif" w:cs="Times New Roman"/>
          <w:sz w:val="24"/>
          <w:szCs w:val="24"/>
        </w:rPr>
        <w:tab/>
      </w:r>
      <w:r w:rsidR="00364FC1" w:rsidRPr="008169EE">
        <w:rPr>
          <w:rFonts w:ascii="PT Astra Serif" w:hAnsi="PT Astra Serif" w:cs="Times New Roman"/>
          <w:sz w:val="24"/>
          <w:szCs w:val="24"/>
        </w:rPr>
        <w:tab/>
      </w:r>
      <w:r w:rsidR="00364FC1" w:rsidRPr="008169EE">
        <w:rPr>
          <w:rFonts w:ascii="PT Astra Serif" w:hAnsi="PT Astra Serif" w:cs="Times New Roman"/>
          <w:sz w:val="24"/>
          <w:szCs w:val="24"/>
        </w:rPr>
        <w:tab/>
        <w:t xml:space="preserve">    </w:t>
      </w:r>
      <w:r w:rsidR="009061BC" w:rsidRPr="008169EE">
        <w:rPr>
          <w:rFonts w:ascii="PT Astra Serif" w:hAnsi="PT Astra Serif" w:cs="Times New Roman"/>
          <w:sz w:val="24"/>
          <w:szCs w:val="24"/>
        </w:rPr>
        <w:t xml:space="preserve">                             </w:t>
      </w:r>
      <w:r>
        <w:rPr>
          <w:rFonts w:ascii="PT Astra Serif" w:hAnsi="PT Astra Serif" w:cs="Times New Roman"/>
          <w:sz w:val="24"/>
          <w:szCs w:val="24"/>
        </w:rPr>
        <w:t xml:space="preserve">   №  330</w:t>
      </w:r>
    </w:p>
    <w:p w:rsidR="00364FC1" w:rsidRPr="008169EE" w:rsidRDefault="00364FC1" w:rsidP="009061BC">
      <w:pPr>
        <w:spacing w:after="0" w:line="240" w:lineRule="auto"/>
        <w:rPr>
          <w:rFonts w:ascii="PT Astra Serif" w:hAnsi="PT Astra Serif" w:cs="Times New Roman"/>
          <w:b/>
          <w:sz w:val="24"/>
          <w:szCs w:val="24"/>
        </w:rPr>
      </w:pPr>
    </w:p>
    <w:p w:rsidR="00946885" w:rsidRPr="008169EE" w:rsidRDefault="00364FC1" w:rsidP="004C6B36">
      <w:pPr>
        <w:autoSpaceDE w:val="0"/>
        <w:autoSpaceDN w:val="0"/>
        <w:adjustRightInd w:val="0"/>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Об утверждении Положения о </w:t>
      </w:r>
      <w:r w:rsidR="00946885" w:rsidRPr="008169EE">
        <w:rPr>
          <w:rFonts w:ascii="PT Astra Serif" w:hAnsi="PT Astra Serif" w:cs="Times New Roman"/>
          <w:b/>
          <w:sz w:val="24"/>
          <w:szCs w:val="24"/>
        </w:rPr>
        <w:t xml:space="preserve">комиссии </w:t>
      </w:r>
      <w:r w:rsidR="00D03A21" w:rsidRPr="008169EE">
        <w:rPr>
          <w:rFonts w:ascii="PT Astra Serif" w:hAnsi="PT Astra Serif" w:cs="Times New Roman"/>
          <w:b/>
          <w:sz w:val="24"/>
          <w:szCs w:val="24"/>
        </w:rPr>
        <w:t>Собрания</w:t>
      </w:r>
      <w:r w:rsidR="00946885" w:rsidRPr="008169EE">
        <w:rPr>
          <w:rFonts w:ascii="PT Astra Serif" w:hAnsi="PT Astra Serif" w:cs="Times New Roman"/>
          <w:b/>
          <w:sz w:val="24"/>
          <w:szCs w:val="24"/>
        </w:rPr>
        <w:t xml:space="preserve"> Базарно-Карабулакского муниципального района</w:t>
      </w:r>
      <w:r w:rsidR="00D03A21" w:rsidRPr="008169EE">
        <w:rPr>
          <w:rFonts w:ascii="PT Astra Serif" w:hAnsi="PT Astra Serif" w:cs="Times New Roman"/>
          <w:b/>
          <w:sz w:val="24"/>
          <w:szCs w:val="24"/>
        </w:rPr>
        <w:t xml:space="preserve"> по рассмотрению</w:t>
      </w:r>
      <w:r w:rsidR="00946885" w:rsidRPr="008169EE">
        <w:rPr>
          <w:rFonts w:ascii="PT Astra Serif" w:hAnsi="PT Astra Serif" w:cs="Times New Roman"/>
          <w:b/>
          <w:sz w:val="24"/>
          <w:szCs w:val="24"/>
        </w:rPr>
        <w:t xml:space="preserve"> вопросов, касающихся урегулирования конфликта интересов</w:t>
      </w:r>
      <w:r w:rsidR="00D03A21" w:rsidRPr="008169EE">
        <w:rPr>
          <w:rFonts w:ascii="PT Astra Serif" w:hAnsi="PT Astra Serif" w:cs="Times New Roman"/>
          <w:b/>
          <w:sz w:val="24"/>
          <w:szCs w:val="24"/>
        </w:rPr>
        <w:t xml:space="preserve"> лиц, замещающих муниципальные должности</w:t>
      </w:r>
    </w:p>
    <w:p w:rsidR="00364FC1" w:rsidRPr="008169EE" w:rsidRDefault="00D03A21" w:rsidP="004C6B36">
      <w:pPr>
        <w:spacing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в </w:t>
      </w:r>
      <w:r w:rsidR="009061BC" w:rsidRPr="008169EE">
        <w:rPr>
          <w:rFonts w:ascii="PT Astra Serif" w:hAnsi="PT Astra Serif" w:cs="Times New Roman"/>
          <w:b/>
          <w:sz w:val="24"/>
          <w:szCs w:val="24"/>
        </w:rPr>
        <w:t>Базарно-Карабулакско</w:t>
      </w:r>
      <w:r w:rsidRPr="008169EE">
        <w:rPr>
          <w:rFonts w:ascii="PT Astra Serif" w:hAnsi="PT Astra Serif" w:cs="Times New Roman"/>
          <w:b/>
          <w:sz w:val="24"/>
          <w:szCs w:val="24"/>
        </w:rPr>
        <w:t>м</w:t>
      </w:r>
      <w:r w:rsidR="009061BC" w:rsidRPr="008169EE">
        <w:rPr>
          <w:rFonts w:ascii="PT Astra Serif" w:hAnsi="PT Astra Serif" w:cs="Times New Roman"/>
          <w:b/>
          <w:sz w:val="24"/>
          <w:szCs w:val="24"/>
        </w:rPr>
        <w:t xml:space="preserve"> </w:t>
      </w:r>
      <w:r w:rsidRPr="008169EE">
        <w:rPr>
          <w:rFonts w:ascii="PT Astra Serif" w:hAnsi="PT Astra Serif" w:cs="Times New Roman"/>
          <w:b/>
          <w:sz w:val="24"/>
          <w:szCs w:val="24"/>
        </w:rPr>
        <w:t>муниципальном районе Саратовской области</w:t>
      </w:r>
    </w:p>
    <w:p w:rsidR="00364FC1" w:rsidRPr="008169EE" w:rsidRDefault="004C6B36" w:rsidP="004C6B36">
      <w:pPr>
        <w:widowControl w:val="0"/>
        <w:autoSpaceDE w:val="0"/>
        <w:spacing w:after="0" w:line="240" w:lineRule="auto"/>
        <w:ind w:firstLine="567"/>
        <w:jc w:val="both"/>
        <w:rPr>
          <w:rFonts w:ascii="PT Astra Serif" w:hAnsi="PT Astra Serif" w:cs="Times New Roman"/>
          <w:sz w:val="24"/>
          <w:szCs w:val="24"/>
        </w:rPr>
      </w:pPr>
      <w:r w:rsidRPr="008169EE">
        <w:rPr>
          <w:rFonts w:ascii="PT Astra Serif" w:hAnsi="PT Astra Serif" w:cs="Times New Roman"/>
          <w:sz w:val="24"/>
          <w:szCs w:val="24"/>
        </w:rPr>
        <w:t xml:space="preserve">  </w:t>
      </w:r>
      <w:r w:rsidR="00364FC1" w:rsidRPr="008169EE">
        <w:rPr>
          <w:rFonts w:ascii="PT Astra Serif" w:hAnsi="PT Astra Serif" w:cs="Times New Roman"/>
          <w:sz w:val="24"/>
          <w:szCs w:val="24"/>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25 декабря 2008 года № 273-ФЗ «О противодействии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Законом Саратовской области от 29.12.2006 N 155-ЗСО «О противодействии коррупции в Саратовской области»,  руководствуясь Уставом Базарно-Карабулакского муниципального района Саратовской области, Собрание Базарно-Карабулакского муниципального района Саратовской области</w:t>
      </w:r>
    </w:p>
    <w:p w:rsidR="00364FC1" w:rsidRPr="008169EE" w:rsidRDefault="00364FC1" w:rsidP="004C6B36">
      <w:pPr>
        <w:spacing w:after="0" w:line="240" w:lineRule="auto"/>
        <w:ind w:firstLine="708"/>
        <w:jc w:val="both"/>
        <w:rPr>
          <w:rFonts w:ascii="PT Astra Serif" w:hAnsi="PT Astra Serif" w:cs="Times New Roman"/>
          <w:sz w:val="24"/>
          <w:szCs w:val="24"/>
        </w:rPr>
      </w:pPr>
    </w:p>
    <w:p w:rsidR="00364FC1" w:rsidRPr="008169EE" w:rsidRDefault="00364FC1" w:rsidP="004C6B36">
      <w:pPr>
        <w:spacing w:after="0" w:line="240" w:lineRule="auto"/>
        <w:jc w:val="center"/>
        <w:rPr>
          <w:rFonts w:ascii="PT Astra Serif" w:hAnsi="PT Astra Serif" w:cs="Times New Roman"/>
          <w:b/>
          <w:sz w:val="24"/>
          <w:szCs w:val="24"/>
        </w:rPr>
      </w:pPr>
      <w:r w:rsidRPr="008169EE">
        <w:rPr>
          <w:rFonts w:ascii="PT Astra Serif" w:hAnsi="PT Astra Serif" w:cs="Times New Roman"/>
          <w:b/>
          <w:sz w:val="24"/>
          <w:szCs w:val="24"/>
        </w:rPr>
        <w:t>РЕШИЛО:</w:t>
      </w:r>
    </w:p>
    <w:p w:rsidR="00364FC1" w:rsidRPr="008169EE" w:rsidRDefault="00364FC1" w:rsidP="004C6B36">
      <w:pPr>
        <w:spacing w:after="0" w:line="240" w:lineRule="auto"/>
        <w:jc w:val="both"/>
        <w:rPr>
          <w:rFonts w:ascii="PT Astra Serif" w:hAnsi="PT Astra Serif" w:cs="Times New Roman"/>
          <w:sz w:val="24"/>
          <w:szCs w:val="24"/>
        </w:rPr>
      </w:pPr>
    </w:p>
    <w:p w:rsidR="009061BC" w:rsidRPr="008169EE" w:rsidRDefault="00364FC1" w:rsidP="004C6B36">
      <w:pPr>
        <w:autoSpaceDE w:val="0"/>
        <w:autoSpaceDN w:val="0"/>
        <w:adjustRightInd w:val="0"/>
        <w:spacing w:after="0" w:line="240" w:lineRule="auto"/>
        <w:ind w:firstLine="709"/>
        <w:jc w:val="both"/>
        <w:rPr>
          <w:rFonts w:ascii="PT Astra Serif" w:hAnsi="PT Astra Serif" w:cs="Times New Roman"/>
          <w:sz w:val="24"/>
          <w:szCs w:val="24"/>
        </w:rPr>
      </w:pPr>
      <w:r w:rsidRPr="008169EE">
        <w:rPr>
          <w:rFonts w:ascii="PT Astra Serif" w:hAnsi="PT Astra Serif" w:cs="Times New Roman"/>
          <w:sz w:val="24"/>
          <w:szCs w:val="24"/>
          <w:lang w:eastAsia="ar-SA"/>
        </w:rPr>
        <w:t xml:space="preserve">1. </w:t>
      </w:r>
      <w:r w:rsidR="00D03A21" w:rsidRPr="008169EE">
        <w:rPr>
          <w:rFonts w:ascii="PT Astra Serif" w:hAnsi="PT Astra Serif" w:cs="Times New Roman"/>
          <w:sz w:val="24"/>
          <w:szCs w:val="24"/>
        </w:rPr>
        <w:t xml:space="preserve">Утвердить Положение о комиссии Собрания Базарно-Карабулакского муниципального района по рассмотрению вопросов, касающихся урегулирования конфликта интересов лиц, замещающих муниципальные должности в Базарно-Карабулакском муниципальном районе Саратовской области  </w:t>
      </w:r>
      <w:r w:rsidR="009061BC" w:rsidRPr="008169EE">
        <w:rPr>
          <w:rFonts w:ascii="PT Astra Serif" w:hAnsi="PT Astra Serif" w:cs="Times New Roman"/>
          <w:sz w:val="24"/>
          <w:szCs w:val="24"/>
        </w:rPr>
        <w:t>согласно приложению № 1.</w:t>
      </w:r>
    </w:p>
    <w:p w:rsidR="009061BC" w:rsidRPr="008169EE" w:rsidRDefault="009061BC" w:rsidP="004C6B36">
      <w:pPr>
        <w:pStyle w:val="ConsPlusNormal"/>
        <w:ind w:firstLine="540"/>
        <w:jc w:val="both"/>
        <w:rPr>
          <w:rFonts w:ascii="PT Astra Serif" w:hAnsi="PT Astra Serif"/>
        </w:rPr>
      </w:pPr>
      <w:r w:rsidRPr="008169EE">
        <w:rPr>
          <w:rFonts w:ascii="PT Astra Serif" w:hAnsi="PT Astra Serif"/>
        </w:rPr>
        <w:t xml:space="preserve">   </w:t>
      </w:r>
      <w:r w:rsidR="00364FC1" w:rsidRPr="008169EE">
        <w:rPr>
          <w:rFonts w:ascii="PT Astra Serif" w:hAnsi="PT Astra Serif"/>
        </w:rPr>
        <w:t xml:space="preserve">2. </w:t>
      </w:r>
      <w:r w:rsidRPr="008169EE">
        <w:rPr>
          <w:rFonts w:ascii="PT Astra Serif" w:hAnsi="PT Astra Serif"/>
        </w:rPr>
        <w:t>Утвердить состав</w:t>
      </w:r>
      <w:r w:rsidR="00D03A21" w:rsidRPr="008169EE">
        <w:rPr>
          <w:rFonts w:ascii="PT Astra Serif" w:hAnsi="PT Astra Serif"/>
        </w:rPr>
        <w:t xml:space="preserve"> комиссии </w:t>
      </w:r>
      <w:r w:rsidRPr="008169EE">
        <w:rPr>
          <w:rFonts w:ascii="PT Astra Serif" w:hAnsi="PT Astra Serif"/>
        </w:rPr>
        <w:t xml:space="preserve"> </w:t>
      </w:r>
      <w:r w:rsidR="00D03A21" w:rsidRPr="008169EE">
        <w:rPr>
          <w:rFonts w:ascii="PT Astra Serif" w:hAnsi="PT Astra Serif"/>
        </w:rPr>
        <w:t xml:space="preserve">Собрания Базарно-Карабулакского муниципального района по рассмотрению вопросов, касающихся урегулирования конфликта интересов лиц, замещающих муниципальные должности в Базарно-Карабулакском муниципальном районе Саратовской области  </w:t>
      </w:r>
      <w:r w:rsidRPr="008169EE">
        <w:rPr>
          <w:rFonts w:ascii="PT Astra Serif" w:hAnsi="PT Astra Serif"/>
        </w:rPr>
        <w:t>согласно приложению № 2.</w:t>
      </w:r>
    </w:p>
    <w:p w:rsidR="00364FC1" w:rsidRPr="008169EE" w:rsidRDefault="009061BC" w:rsidP="004C6B36">
      <w:pPr>
        <w:spacing w:line="240" w:lineRule="auto"/>
        <w:ind w:firstLine="708"/>
        <w:jc w:val="both"/>
        <w:rPr>
          <w:rFonts w:ascii="PT Astra Serif" w:hAnsi="PT Astra Serif" w:cs="Times New Roman"/>
          <w:sz w:val="24"/>
          <w:szCs w:val="24"/>
        </w:rPr>
      </w:pPr>
      <w:r w:rsidRPr="008169EE">
        <w:rPr>
          <w:rFonts w:ascii="PT Astra Serif" w:hAnsi="PT Astra Serif" w:cs="Times New Roman"/>
          <w:sz w:val="24"/>
          <w:szCs w:val="24"/>
        </w:rPr>
        <w:t xml:space="preserve">3. Настоящее решение вступает в силу с момента его официального опубликования.  </w:t>
      </w:r>
    </w:p>
    <w:p w:rsidR="00364FC1" w:rsidRPr="008169EE" w:rsidRDefault="00364FC1" w:rsidP="004C6B36">
      <w:pPr>
        <w:tabs>
          <w:tab w:val="left" w:pos="1500"/>
        </w:tabs>
        <w:spacing w:after="0" w:line="240" w:lineRule="auto"/>
        <w:ind w:firstLine="709"/>
        <w:jc w:val="both"/>
        <w:rPr>
          <w:rFonts w:ascii="PT Astra Serif" w:hAnsi="PT Astra Serif" w:cs="Times New Roman"/>
          <w:sz w:val="24"/>
          <w:szCs w:val="24"/>
        </w:rPr>
      </w:pP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Председатель Собрания</w:t>
      </w: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Базарно-Карабулакского </w:t>
      </w: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муниципального района                                                                                    Л.П. Комарова</w:t>
      </w:r>
    </w:p>
    <w:p w:rsidR="00364FC1" w:rsidRPr="008169EE" w:rsidRDefault="00364FC1" w:rsidP="004C6B36">
      <w:pPr>
        <w:spacing w:after="0" w:line="240" w:lineRule="auto"/>
        <w:jc w:val="both"/>
        <w:rPr>
          <w:rFonts w:ascii="PT Astra Serif" w:hAnsi="PT Astra Serif" w:cs="Times New Roman"/>
          <w:b/>
          <w:sz w:val="24"/>
          <w:szCs w:val="24"/>
        </w:rPr>
      </w:pP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Глава </w:t>
      </w: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Базарно-Карабулакского </w:t>
      </w:r>
    </w:p>
    <w:p w:rsidR="00364FC1" w:rsidRPr="008169EE" w:rsidRDefault="00364FC1" w:rsidP="004C6B36">
      <w:pPr>
        <w:spacing w:after="0" w:line="240" w:lineRule="auto"/>
        <w:jc w:val="both"/>
        <w:rPr>
          <w:rFonts w:ascii="PT Astra Serif" w:hAnsi="PT Astra Serif" w:cs="Times New Roman"/>
          <w:b/>
          <w:sz w:val="24"/>
          <w:szCs w:val="24"/>
        </w:rPr>
      </w:pPr>
      <w:r w:rsidRPr="008169EE">
        <w:rPr>
          <w:rFonts w:ascii="PT Astra Serif" w:hAnsi="PT Astra Serif" w:cs="Times New Roman"/>
          <w:b/>
          <w:sz w:val="24"/>
          <w:szCs w:val="24"/>
        </w:rPr>
        <w:t xml:space="preserve">муниципального района                                                                                      </w:t>
      </w:r>
      <w:r w:rsidR="009061BC" w:rsidRPr="008169EE">
        <w:rPr>
          <w:rFonts w:ascii="PT Astra Serif" w:hAnsi="PT Astra Serif" w:cs="Times New Roman"/>
          <w:b/>
          <w:sz w:val="24"/>
          <w:szCs w:val="24"/>
        </w:rPr>
        <w:t>Н.В.Трошина</w:t>
      </w:r>
    </w:p>
    <w:p w:rsidR="009061BC" w:rsidRPr="008169EE" w:rsidRDefault="009061BC" w:rsidP="004C6B36">
      <w:pPr>
        <w:spacing w:after="0" w:line="240" w:lineRule="auto"/>
        <w:jc w:val="right"/>
        <w:rPr>
          <w:rFonts w:ascii="PT Astra Serif" w:hAnsi="PT Astra Serif" w:cs="Times New Roman"/>
          <w:sz w:val="24"/>
          <w:szCs w:val="24"/>
        </w:rPr>
      </w:pPr>
      <w:r w:rsidRPr="008169EE">
        <w:rPr>
          <w:rFonts w:ascii="PT Astra Serif" w:hAnsi="PT Astra Serif" w:cs="Times New Roman"/>
          <w:sz w:val="24"/>
          <w:szCs w:val="24"/>
        </w:rPr>
        <w:lastRenderedPageBreak/>
        <w:t xml:space="preserve">                                                                                              Приложение №1</w:t>
      </w:r>
    </w:p>
    <w:p w:rsidR="009061BC" w:rsidRPr="008169EE" w:rsidRDefault="009061BC" w:rsidP="004C6B36">
      <w:pPr>
        <w:spacing w:after="0" w:line="240" w:lineRule="auto"/>
        <w:ind w:left="5670"/>
        <w:jc w:val="right"/>
        <w:rPr>
          <w:rFonts w:ascii="PT Astra Serif" w:hAnsi="PT Astra Serif" w:cs="Times New Roman"/>
          <w:sz w:val="24"/>
          <w:szCs w:val="24"/>
        </w:rPr>
      </w:pPr>
      <w:r w:rsidRPr="008169EE">
        <w:rPr>
          <w:rFonts w:ascii="PT Astra Serif" w:hAnsi="PT Astra Serif" w:cs="Times New Roman"/>
          <w:sz w:val="24"/>
          <w:szCs w:val="24"/>
        </w:rPr>
        <w:t>к решению Собрания Базарно -</w:t>
      </w:r>
      <w:r w:rsidRPr="008169EE">
        <w:rPr>
          <w:rFonts w:ascii="PT Astra Serif" w:hAnsi="PT Astra Serif"/>
          <w:sz w:val="24"/>
          <w:szCs w:val="24"/>
        </w:rPr>
        <w:t xml:space="preserve">   </w:t>
      </w:r>
      <w:r w:rsidRPr="008169EE">
        <w:rPr>
          <w:rFonts w:ascii="PT Astra Serif" w:hAnsi="PT Astra Serif" w:cs="Times New Roman"/>
          <w:sz w:val="24"/>
          <w:szCs w:val="24"/>
        </w:rPr>
        <w:t xml:space="preserve">Карабулакского муниципального района Саратовской области </w:t>
      </w:r>
    </w:p>
    <w:p w:rsidR="00364FC1" w:rsidRPr="008169EE" w:rsidRDefault="00C02F2E" w:rsidP="004C6B36">
      <w:pPr>
        <w:pStyle w:val="ConsPlusTitle"/>
        <w:widowControl/>
        <w:suppressAutoHyphens/>
        <w:ind w:left="5670"/>
        <w:jc w:val="right"/>
        <w:rPr>
          <w:rFonts w:ascii="PT Astra Serif" w:hAnsi="PT Astra Serif"/>
          <w:b w:val="0"/>
        </w:rPr>
      </w:pPr>
      <w:r>
        <w:rPr>
          <w:rFonts w:ascii="PT Astra Serif" w:hAnsi="PT Astra Serif"/>
          <w:b w:val="0"/>
        </w:rPr>
        <w:t>от 27.06.2023 г.  № 330</w:t>
      </w:r>
    </w:p>
    <w:p w:rsidR="00EC5AB7" w:rsidRPr="008169EE" w:rsidRDefault="00EC5AB7" w:rsidP="004C6B36">
      <w:pPr>
        <w:pStyle w:val="ConsPlusTitle"/>
        <w:widowControl/>
        <w:suppressAutoHyphens/>
        <w:ind w:left="5670"/>
        <w:jc w:val="both"/>
        <w:rPr>
          <w:rFonts w:ascii="PT Astra Serif" w:hAnsi="PT Astra Serif"/>
          <w:b w:val="0"/>
        </w:rPr>
      </w:pPr>
    </w:p>
    <w:p w:rsidR="00D03A21" w:rsidRPr="008169EE" w:rsidRDefault="00D03A21" w:rsidP="004C6B36">
      <w:pPr>
        <w:pStyle w:val="ConsPlusNormal"/>
        <w:ind w:firstLine="709"/>
        <w:jc w:val="center"/>
        <w:rPr>
          <w:rFonts w:ascii="PT Astra Serif" w:hAnsi="PT Astra Serif"/>
          <w:b/>
        </w:rPr>
      </w:pPr>
      <w:r w:rsidRPr="008169EE">
        <w:rPr>
          <w:rFonts w:ascii="PT Astra Serif" w:hAnsi="PT Astra Serif"/>
          <w:b/>
        </w:rPr>
        <w:t>Положение о комиссии Собрания Базарно-Карабулакского муниципального района по рассмотрению вопросов, касающихся урегулирования конфликта интересов лиц, замещающих муниципальные должности в Базарно-Карабулакском муниципальном районе Саратовской области</w:t>
      </w:r>
    </w:p>
    <w:p w:rsidR="00680CDD" w:rsidRPr="008169EE" w:rsidRDefault="00680CDD" w:rsidP="004C6B36">
      <w:pPr>
        <w:widowControl w:val="0"/>
        <w:autoSpaceDE w:val="0"/>
        <w:spacing w:line="240" w:lineRule="auto"/>
        <w:ind w:left="360"/>
        <w:jc w:val="center"/>
        <w:rPr>
          <w:rFonts w:ascii="PT Astra Serif" w:hAnsi="PT Astra Serif"/>
          <w:b/>
          <w:sz w:val="24"/>
          <w:szCs w:val="24"/>
        </w:rPr>
      </w:pPr>
    </w:p>
    <w:p w:rsidR="00680CDD" w:rsidRPr="008169EE" w:rsidRDefault="00680CDD" w:rsidP="004C6B36">
      <w:pPr>
        <w:widowControl w:val="0"/>
        <w:autoSpaceDE w:val="0"/>
        <w:spacing w:line="240" w:lineRule="auto"/>
        <w:ind w:left="360"/>
        <w:jc w:val="center"/>
        <w:rPr>
          <w:rFonts w:ascii="PT Astra Serif" w:hAnsi="PT Astra Serif"/>
          <w:sz w:val="24"/>
          <w:szCs w:val="24"/>
        </w:rPr>
      </w:pPr>
      <w:r w:rsidRPr="008169EE">
        <w:rPr>
          <w:rFonts w:ascii="PT Astra Serif" w:hAnsi="PT Astra Serif"/>
          <w:sz w:val="24"/>
          <w:szCs w:val="24"/>
        </w:rPr>
        <w:t>1.Общие положения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1.</w:t>
      </w:r>
      <w:r w:rsidR="00680CDD" w:rsidRPr="008169EE">
        <w:rPr>
          <w:rFonts w:ascii="PT Astra Serif" w:hAnsi="PT Astra Serif"/>
        </w:rPr>
        <w:t>1.</w:t>
      </w:r>
      <w:r w:rsidRPr="008169EE">
        <w:rPr>
          <w:rFonts w:ascii="PT Astra Serif" w:hAnsi="PT Astra Serif"/>
        </w:rPr>
        <w:t xml:space="preserve">Настоящее Положение определяет порядок формирования и деятельности комиссии </w:t>
      </w:r>
      <w:r w:rsidR="00D03A21" w:rsidRPr="008169EE">
        <w:rPr>
          <w:rFonts w:ascii="PT Astra Serif" w:hAnsi="PT Astra Serif"/>
        </w:rPr>
        <w:t>Собрания Базарно-Карабулакского муниципального района по рассмотрению вопросов, касающихся урегулирования конфликта интересов лиц, замещающих муниципальные должности в Базарно-Карабулакском муниципальном районе Саратовской области</w:t>
      </w:r>
      <w:r w:rsidR="004C6B36" w:rsidRPr="008169EE">
        <w:rPr>
          <w:rFonts w:ascii="PT Astra Serif" w:hAnsi="PT Astra Serif"/>
        </w:rPr>
        <w:t xml:space="preserve"> (далее - Комиссия), образуемой</w:t>
      </w:r>
      <w:r w:rsidRPr="008169EE">
        <w:rPr>
          <w:rFonts w:ascii="PT Astra Serif" w:hAnsi="PT Astra Serif"/>
        </w:rPr>
        <w:t xml:space="preserve"> в соответствии с</w:t>
      </w:r>
      <w:r w:rsidR="00EC5AB7" w:rsidRPr="008169EE">
        <w:rPr>
          <w:rFonts w:ascii="PT Astra Serif" w:hAnsi="PT Astra Serif"/>
        </w:rPr>
        <w:t xml:space="preserve"> Законом Саратовской области от 29.12.2006 N 155-ЗСО «О противодействии коррупции в Саратовской области»</w:t>
      </w:r>
      <w:r w:rsidRPr="008169EE">
        <w:rPr>
          <w:rFonts w:ascii="PT Astra Serif" w:hAnsi="PT Astra Serif"/>
        </w:rPr>
        <w:t>.</w:t>
      </w:r>
    </w:p>
    <w:p w:rsidR="00364FC1" w:rsidRPr="008169EE" w:rsidRDefault="00680CDD" w:rsidP="004C6B36">
      <w:pPr>
        <w:pStyle w:val="ConsPlusNormal"/>
        <w:ind w:firstLine="709"/>
        <w:jc w:val="both"/>
        <w:rPr>
          <w:rFonts w:ascii="PT Astra Serif" w:hAnsi="PT Astra Serif"/>
        </w:rPr>
      </w:pPr>
      <w:r w:rsidRPr="008169EE">
        <w:rPr>
          <w:rFonts w:ascii="PT Astra Serif" w:hAnsi="PT Astra Serif"/>
        </w:rPr>
        <w:t>1.</w:t>
      </w:r>
      <w:r w:rsidR="00364FC1" w:rsidRPr="008169EE">
        <w:rPr>
          <w:rFonts w:ascii="PT Astra Serif" w:hAnsi="PT Astra Serif"/>
        </w:rPr>
        <w:t xml:space="preserve">2.Комиссия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актами органов исполнительной власти Саратовской области, нормативными правовыми актами  Собрания </w:t>
      </w:r>
      <w:r w:rsidR="0047473E" w:rsidRPr="008169EE">
        <w:rPr>
          <w:rFonts w:ascii="PT Astra Serif" w:hAnsi="PT Astra Serif"/>
        </w:rPr>
        <w:t xml:space="preserve">Базарно-Карабулакского </w:t>
      </w:r>
      <w:r w:rsidR="00364FC1" w:rsidRPr="008169EE">
        <w:rPr>
          <w:rFonts w:ascii="PT Astra Serif" w:hAnsi="PT Astra Serif"/>
        </w:rPr>
        <w:t>муниципального района Саратовской области</w:t>
      </w:r>
      <w:r w:rsidR="00137284">
        <w:rPr>
          <w:rFonts w:ascii="PT Astra Serif" w:hAnsi="PT Astra Serif"/>
        </w:rPr>
        <w:t xml:space="preserve"> (далее-Собрание)</w:t>
      </w:r>
      <w:r w:rsidR="00364FC1" w:rsidRPr="008169EE">
        <w:rPr>
          <w:rFonts w:ascii="PT Astra Serif" w:hAnsi="PT Astra Serif"/>
        </w:rPr>
        <w:t xml:space="preserve">, Уставом </w:t>
      </w:r>
      <w:r w:rsidR="0047473E" w:rsidRPr="008169EE">
        <w:rPr>
          <w:rFonts w:ascii="PT Astra Serif" w:hAnsi="PT Astra Serif"/>
        </w:rPr>
        <w:t xml:space="preserve">Базарно-Карабулакского </w:t>
      </w:r>
      <w:r w:rsidR="00364FC1" w:rsidRPr="008169EE">
        <w:rPr>
          <w:rFonts w:ascii="PT Astra Serif" w:hAnsi="PT Astra Serif"/>
        </w:rPr>
        <w:t>муниципального района Саратовской области, настоящим Положением.</w:t>
      </w:r>
    </w:p>
    <w:p w:rsidR="00364FC1" w:rsidRPr="008169EE" w:rsidRDefault="00680CDD" w:rsidP="004C6B36">
      <w:pPr>
        <w:pStyle w:val="ConsPlusNormal"/>
        <w:ind w:firstLine="709"/>
        <w:jc w:val="both"/>
        <w:rPr>
          <w:rFonts w:ascii="PT Astra Serif" w:hAnsi="PT Astra Serif"/>
        </w:rPr>
      </w:pPr>
      <w:r w:rsidRPr="008169EE">
        <w:rPr>
          <w:rFonts w:ascii="PT Astra Serif" w:hAnsi="PT Astra Serif"/>
        </w:rPr>
        <w:t>1.</w:t>
      </w:r>
      <w:r w:rsidR="00364FC1" w:rsidRPr="008169EE">
        <w:rPr>
          <w:rFonts w:ascii="PT Astra Serif" w:hAnsi="PT Astra Serif"/>
        </w:rPr>
        <w:t>3.</w:t>
      </w:r>
      <w:r w:rsidR="0047473E" w:rsidRPr="008169EE">
        <w:rPr>
          <w:rFonts w:ascii="PT Astra Serif" w:hAnsi="PT Astra Serif"/>
        </w:rPr>
        <w:t xml:space="preserve"> </w:t>
      </w:r>
      <w:r w:rsidR="00364FC1" w:rsidRPr="008169EE">
        <w:rPr>
          <w:rFonts w:ascii="PT Astra Serif" w:hAnsi="PT Astra Serif"/>
        </w:rPr>
        <w:t xml:space="preserve">Комиссия рассматривает вопросы, связанные с соблюдением требований об урегулировании конфликта интересов, в отношении лиц, замещающих муниципальные должности: депутатов Собрания </w:t>
      </w:r>
      <w:r w:rsidR="0047473E" w:rsidRPr="008169EE">
        <w:rPr>
          <w:rFonts w:ascii="PT Astra Serif" w:hAnsi="PT Astra Serif"/>
        </w:rPr>
        <w:t xml:space="preserve">Базарно-Карабулакского </w:t>
      </w:r>
      <w:r w:rsidR="00364FC1" w:rsidRPr="008169EE">
        <w:rPr>
          <w:rFonts w:ascii="PT Astra Serif" w:hAnsi="PT Astra Serif"/>
        </w:rPr>
        <w:t xml:space="preserve">муниципального района Саратовской области, председателя  Собрания </w:t>
      </w:r>
      <w:r w:rsidR="0047473E" w:rsidRPr="008169EE">
        <w:rPr>
          <w:rFonts w:ascii="PT Astra Serif" w:hAnsi="PT Astra Serif"/>
        </w:rPr>
        <w:t xml:space="preserve">Базарно-Карабулакского </w:t>
      </w:r>
      <w:r w:rsidR="00364FC1" w:rsidRPr="008169EE">
        <w:rPr>
          <w:rFonts w:ascii="PT Astra Serif" w:hAnsi="PT Astra Serif"/>
        </w:rPr>
        <w:t xml:space="preserve">муниципального района Саратовской области, главы </w:t>
      </w:r>
      <w:r w:rsidR="0047473E" w:rsidRPr="008169EE">
        <w:rPr>
          <w:rFonts w:ascii="PT Astra Serif" w:hAnsi="PT Astra Serif"/>
        </w:rPr>
        <w:t>Базарно-Карабулакского</w:t>
      </w:r>
      <w:r w:rsidR="00364FC1" w:rsidRPr="008169EE">
        <w:rPr>
          <w:rFonts w:ascii="PT Astra Serif" w:hAnsi="PT Astra Serif"/>
        </w:rPr>
        <w:t xml:space="preserve"> муниципального района Саратовской области, председателя</w:t>
      </w:r>
      <w:r w:rsidR="0047473E" w:rsidRPr="008169EE">
        <w:rPr>
          <w:rFonts w:ascii="PT Astra Serif" w:hAnsi="PT Astra Serif"/>
        </w:rPr>
        <w:t>,</w:t>
      </w:r>
      <w:r w:rsidR="00364FC1" w:rsidRPr="008169EE">
        <w:rPr>
          <w:rFonts w:ascii="PT Astra Serif" w:hAnsi="PT Astra Serif"/>
        </w:rPr>
        <w:t xml:space="preserve"> </w:t>
      </w:r>
      <w:r w:rsidR="0047473E" w:rsidRPr="008169EE">
        <w:rPr>
          <w:rFonts w:ascii="PT Astra Serif" w:hAnsi="PT Astra Serif"/>
          <w:color w:val="000000"/>
          <w:shd w:val="clear" w:color="auto" w:fill="FFFFFF"/>
        </w:rPr>
        <w:t>заместителя председателя, аудитора</w:t>
      </w:r>
      <w:r w:rsidR="0047473E" w:rsidRPr="008169EE">
        <w:rPr>
          <w:rFonts w:ascii="PT Astra Serif" w:hAnsi="PT Astra Serif"/>
        </w:rPr>
        <w:t xml:space="preserve"> </w:t>
      </w:r>
      <w:r w:rsidRPr="008169EE">
        <w:rPr>
          <w:rFonts w:ascii="PT Astra Serif" w:hAnsi="PT Astra Serif"/>
        </w:rPr>
        <w:t>К</w:t>
      </w:r>
      <w:r w:rsidR="00364FC1" w:rsidRPr="008169EE">
        <w:rPr>
          <w:rFonts w:ascii="PT Astra Serif" w:hAnsi="PT Astra Serif"/>
        </w:rPr>
        <w:t xml:space="preserve">онтрольно-счетной комиссии </w:t>
      </w:r>
      <w:r w:rsidRPr="008169EE">
        <w:rPr>
          <w:rFonts w:ascii="PT Astra Serif" w:hAnsi="PT Astra Serif"/>
        </w:rPr>
        <w:t>Базарно-Карабулакского</w:t>
      </w:r>
      <w:r w:rsidR="00364FC1" w:rsidRPr="008169EE">
        <w:rPr>
          <w:rFonts w:ascii="PT Astra Serif" w:hAnsi="PT Astra Serif"/>
        </w:rPr>
        <w:t xml:space="preserve"> муниципального района Саратовской области.</w:t>
      </w:r>
    </w:p>
    <w:p w:rsidR="00460C14" w:rsidRPr="008169EE" w:rsidRDefault="00460C14" w:rsidP="004C6B36">
      <w:pPr>
        <w:pStyle w:val="ConsPlusNormal"/>
        <w:ind w:firstLine="709"/>
        <w:jc w:val="both"/>
        <w:rPr>
          <w:rFonts w:ascii="PT Astra Serif" w:hAnsi="PT Astra Serif"/>
        </w:rPr>
      </w:pPr>
    </w:p>
    <w:p w:rsidR="00460C14" w:rsidRPr="008169EE" w:rsidRDefault="001941DF" w:rsidP="004C6B36">
      <w:pPr>
        <w:pStyle w:val="ConsPlusNormal"/>
        <w:ind w:firstLine="709"/>
        <w:jc w:val="center"/>
        <w:rPr>
          <w:rFonts w:ascii="PT Astra Serif" w:hAnsi="PT Astra Serif"/>
          <w:b/>
        </w:rPr>
      </w:pPr>
      <w:r w:rsidRPr="008169EE">
        <w:rPr>
          <w:rFonts w:ascii="PT Astra Serif" w:hAnsi="PT Astra Serif"/>
          <w:b/>
        </w:rPr>
        <w:t>2.Порядок работы Комиссии</w:t>
      </w:r>
    </w:p>
    <w:p w:rsidR="00460C14" w:rsidRPr="008169EE" w:rsidRDefault="00460C14" w:rsidP="004C6B36">
      <w:pPr>
        <w:pStyle w:val="ConsPlusNormal"/>
        <w:ind w:firstLine="709"/>
        <w:jc w:val="center"/>
        <w:rPr>
          <w:rFonts w:ascii="PT Astra Serif" w:hAnsi="PT Astra Serif"/>
          <w:b/>
        </w:rPr>
      </w:pPr>
    </w:p>
    <w:p w:rsidR="00680CDD" w:rsidRPr="008169EE" w:rsidRDefault="00460C14" w:rsidP="004C6B36">
      <w:pPr>
        <w:pStyle w:val="ConsPlusNormal"/>
        <w:ind w:firstLine="709"/>
        <w:jc w:val="both"/>
        <w:rPr>
          <w:rFonts w:ascii="PT Astra Serif" w:hAnsi="PT Astra Serif"/>
        </w:rPr>
      </w:pPr>
      <w:r w:rsidRPr="008169EE">
        <w:rPr>
          <w:rFonts w:ascii="PT Astra Serif" w:hAnsi="PT Astra Serif"/>
        </w:rPr>
        <w:t>2</w:t>
      </w:r>
      <w:r w:rsidR="00680CDD" w:rsidRPr="008169EE">
        <w:rPr>
          <w:rFonts w:ascii="PT Astra Serif" w:hAnsi="PT Astra Serif"/>
        </w:rPr>
        <w:t>.</w:t>
      </w:r>
      <w:r w:rsidRPr="008169EE">
        <w:rPr>
          <w:rFonts w:ascii="PT Astra Serif" w:hAnsi="PT Astra Serif"/>
        </w:rPr>
        <w:t>1</w:t>
      </w:r>
      <w:r w:rsidR="00364FC1" w:rsidRPr="008169EE">
        <w:rPr>
          <w:rFonts w:ascii="PT Astra Serif" w:hAnsi="PT Astra Serif"/>
        </w:rPr>
        <w:t xml:space="preserve">.Комиссия образуется </w:t>
      </w:r>
      <w:r w:rsidR="001941DF" w:rsidRPr="008169EE">
        <w:rPr>
          <w:rFonts w:ascii="PT Astra Serif" w:hAnsi="PT Astra Serif"/>
        </w:rPr>
        <w:t xml:space="preserve">решением </w:t>
      </w:r>
      <w:r w:rsidR="00364FC1" w:rsidRPr="008169EE">
        <w:rPr>
          <w:rFonts w:ascii="PT Astra Serif" w:hAnsi="PT Astra Serif"/>
        </w:rPr>
        <w:t xml:space="preserve">Собрания </w:t>
      </w:r>
      <w:r w:rsidR="00680CDD" w:rsidRPr="008169EE">
        <w:rPr>
          <w:rFonts w:ascii="PT Astra Serif" w:hAnsi="PT Astra Serif"/>
        </w:rPr>
        <w:t xml:space="preserve">Базарно-Карабулакского </w:t>
      </w:r>
      <w:r w:rsidR="00364FC1" w:rsidRPr="008169EE">
        <w:rPr>
          <w:rFonts w:ascii="PT Astra Serif" w:hAnsi="PT Astra Serif"/>
        </w:rPr>
        <w:t>муниципаль</w:t>
      </w:r>
      <w:r w:rsidR="001941DF" w:rsidRPr="008169EE">
        <w:rPr>
          <w:rFonts w:ascii="PT Astra Serif" w:hAnsi="PT Astra Serif"/>
        </w:rPr>
        <w:t>ного района Саратовской области, которым</w:t>
      </w:r>
      <w:r w:rsidR="00364FC1" w:rsidRPr="008169EE">
        <w:rPr>
          <w:rFonts w:ascii="PT Astra Serif" w:hAnsi="PT Astra Serif"/>
        </w:rPr>
        <w:t xml:space="preserve"> утверждается состав комиссии и порядок ее работы.</w:t>
      </w:r>
    </w:p>
    <w:p w:rsidR="00680CDD" w:rsidRPr="008169EE" w:rsidRDefault="00460C14" w:rsidP="004C6B36">
      <w:pPr>
        <w:pStyle w:val="ConsPlusNormal"/>
        <w:ind w:firstLine="709"/>
        <w:jc w:val="both"/>
        <w:rPr>
          <w:rFonts w:ascii="PT Astra Serif" w:hAnsi="PT Astra Serif"/>
          <w:shd w:val="clear" w:color="auto" w:fill="FFFFFF"/>
        </w:rPr>
      </w:pPr>
      <w:r w:rsidRPr="008169EE">
        <w:rPr>
          <w:rFonts w:ascii="PT Astra Serif" w:hAnsi="PT Astra Serif"/>
        </w:rPr>
        <w:t>2</w:t>
      </w:r>
      <w:r w:rsidR="00680CDD" w:rsidRPr="008169EE">
        <w:rPr>
          <w:rFonts w:ascii="PT Astra Serif" w:hAnsi="PT Astra Serif"/>
        </w:rPr>
        <w:t>.</w:t>
      </w:r>
      <w:r w:rsidRPr="008169EE">
        <w:rPr>
          <w:rFonts w:ascii="PT Astra Serif" w:hAnsi="PT Astra Serif"/>
        </w:rPr>
        <w:t>2</w:t>
      </w:r>
      <w:r w:rsidR="00680CDD" w:rsidRPr="008169EE">
        <w:rPr>
          <w:rFonts w:ascii="PT Astra Serif" w:hAnsi="PT Astra Serif"/>
        </w:rPr>
        <w:t xml:space="preserve">. </w:t>
      </w:r>
      <w:r w:rsidR="00680CDD" w:rsidRPr="008169EE">
        <w:rPr>
          <w:rFonts w:ascii="PT Astra Serif" w:hAnsi="PT Astra Serif"/>
          <w:shd w:val="clear" w:color="auto" w:fill="FFFFFF"/>
        </w:rPr>
        <w:t xml:space="preserve">Комиссия состоит из </w:t>
      </w:r>
      <w:r w:rsidR="00137284">
        <w:rPr>
          <w:rFonts w:ascii="PT Astra Serif" w:hAnsi="PT Astra Serif"/>
          <w:shd w:val="clear" w:color="auto" w:fill="FFFFFF"/>
        </w:rPr>
        <w:t xml:space="preserve"> </w:t>
      </w:r>
      <w:r w:rsidR="00137284" w:rsidRPr="00C02F2E">
        <w:rPr>
          <w:rFonts w:ascii="PT Astra Serif" w:hAnsi="PT Astra Serif"/>
          <w:shd w:val="clear" w:color="auto" w:fill="FFFFFF"/>
        </w:rPr>
        <w:t xml:space="preserve">4 </w:t>
      </w:r>
      <w:r w:rsidR="00680CDD" w:rsidRPr="00C02F2E">
        <w:rPr>
          <w:rFonts w:ascii="PT Astra Serif" w:hAnsi="PT Astra Serif"/>
          <w:shd w:val="clear" w:color="auto" w:fill="FFFFFF"/>
        </w:rPr>
        <w:t>депутатов</w:t>
      </w:r>
      <w:r w:rsidR="00680CDD" w:rsidRPr="008169EE">
        <w:rPr>
          <w:rFonts w:ascii="PT Astra Serif" w:hAnsi="PT Astra Serif"/>
          <w:shd w:val="clear" w:color="auto" w:fill="FFFFFF"/>
        </w:rPr>
        <w:t xml:space="preserve"> Базарно-Караб</w:t>
      </w:r>
      <w:r w:rsidR="00137284">
        <w:rPr>
          <w:rFonts w:ascii="PT Astra Serif" w:hAnsi="PT Astra Serif"/>
          <w:shd w:val="clear" w:color="auto" w:fill="FFFFFF"/>
        </w:rPr>
        <w:t xml:space="preserve">улакского муниципального района и </w:t>
      </w:r>
      <w:r w:rsidR="00137284" w:rsidRPr="00C02F2E">
        <w:rPr>
          <w:rFonts w:ascii="PT Astra Serif" w:hAnsi="PT Astra Serif"/>
          <w:shd w:val="clear" w:color="auto" w:fill="FFFFFF"/>
        </w:rPr>
        <w:t>2 членов</w:t>
      </w:r>
      <w:r w:rsidR="00137284">
        <w:rPr>
          <w:rFonts w:ascii="PT Astra Serif" w:hAnsi="PT Astra Serif"/>
          <w:shd w:val="clear" w:color="auto" w:fill="FFFFFF"/>
        </w:rPr>
        <w:t xml:space="preserve"> общественных организаций </w:t>
      </w:r>
      <w:r w:rsidR="00680CDD" w:rsidRPr="008169EE">
        <w:rPr>
          <w:rFonts w:ascii="PT Astra Serif" w:hAnsi="PT Astra Serif"/>
          <w:shd w:val="clear" w:color="auto" w:fill="FFFFFF"/>
        </w:rPr>
        <w:t>и формируется в составе председателя, заместителя председателя, секретаря и членов Комиссии</w:t>
      </w:r>
      <w:r w:rsidR="00680CDD" w:rsidRPr="008169EE">
        <w:rPr>
          <w:rFonts w:ascii="PT Astra Serif" w:hAnsi="PT Astra Serif"/>
          <w:i/>
          <w:shd w:val="clear" w:color="auto" w:fill="FFFFFF"/>
        </w:rPr>
        <w:t>.</w:t>
      </w:r>
      <w:r w:rsidR="00680CDD" w:rsidRPr="008169EE">
        <w:rPr>
          <w:rFonts w:ascii="PT Astra Serif" w:hAnsi="PT Astra Serif"/>
          <w:shd w:val="clear" w:color="auto" w:fill="FFFFFF"/>
        </w:rPr>
        <w:t xml:space="preserve"> </w:t>
      </w:r>
    </w:p>
    <w:p w:rsidR="00680CDD" w:rsidRPr="008169EE" w:rsidRDefault="00460C14" w:rsidP="004C6B36">
      <w:pPr>
        <w:pStyle w:val="ConsPlusNormal"/>
        <w:ind w:firstLine="709"/>
        <w:jc w:val="both"/>
        <w:rPr>
          <w:rFonts w:ascii="PT Astra Serif" w:hAnsi="PT Astra Serif"/>
        </w:rPr>
      </w:pPr>
      <w:r w:rsidRPr="008169EE">
        <w:rPr>
          <w:rFonts w:ascii="PT Astra Serif" w:hAnsi="PT Astra Serif"/>
          <w:shd w:val="clear" w:color="auto" w:fill="FFFFFF"/>
        </w:rPr>
        <w:t>2</w:t>
      </w:r>
      <w:r w:rsidR="00680CDD" w:rsidRPr="008169EE">
        <w:rPr>
          <w:rFonts w:ascii="PT Astra Serif" w:hAnsi="PT Astra Serif"/>
          <w:shd w:val="clear" w:color="auto" w:fill="FFFFFF"/>
        </w:rPr>
        <w:t>.</w:t>
      </w:r>
      <w:r w:rsidRPr="008169EE">
        <w:rPr>
          <w:rFonts w:ascii="PT Astra Serif" w:hAnsi="PT Astra Serif"/>
          <w:shd w:val="clear" w:color="auto" w:fill="FFFFFF"/>
        </w:rPr>
        <w:t>3</w:t>
      </w:r>
      <w:r w:rsidR="00680CDD" w:rsidRPr="008169EE">
        <w:rPr>
          <w:rFonts w:ascii="PT Astra Serif" w:hAnsi="PT Astra Serif"/>
          <w:shd w:val="clear" w:color="auto" w:fill="FFFFFF"/>
        </w:rPr>
        <w:t xml:space="preserve">.  </w:t>
      </w:r>
      <w:r w:rsidR="00680CDD" w:rsidRPr="008169EE">
        <w:rPr>
          <w:rFonts w:ascii="PT Astra Serif" w:hAnsi="PT Astra Serif"/>
        </w:rPr>
        <w:t>Комиссия из своего состава избирает председателя Комиссии, заместителя председателя Комиссии, секретаря Комиссии.</w:t>
      </w:r>
    </w:p>
    <w:p w:rsidR="00680CDD" w:rsidRPr="008169EE" w:rsidRDefault="00680CDD" w:rsidP="004C6B36">
      <w:pPr>
        <w:widowControl w:val="0"/>
        <w:autoSpaceDE w:val="0"/>
        <w:spacing w:after="0" w:line="240" w:lineRule="auto"/>
        <w:ind w:firstLine="360"/>
        <w:jc w:val="both"/>
        <w:rPr>
          <w:rFonts w:ascii="PT Astra Serif" w:hAnsi="PT Astra Serif" w:cs="Times New Roman"/>
          <w:sz w:val="24"/>
          <w:szCs w:val="24"/>
        </w:rPr>
      </w:pPr>
      <w:r w:rsidRPr="008169EE">
        <w:rPr>
          <w:rFonts w:ascii="PT Astra Serif" w:hAnsi="PT Astra Serif"/>
          <w:sz w:val="24"/>
          <w:szCs w:val="24"/>
        </w:rPr>
        <w:t xml:space="preserve">       </w:t>
      </w:r>
      <w:r w:rsidRPr="008169EE">
        <w:rPr>
          <w:rFonts w:ascii="PT Astra Serif" w:hAnsi="PT Astra Serif" w:cs="Times New Roman"/>
          <w:sz w:val="24"/>
          <w:szCs w:val="24"/>
        </w:rPr>
        <w:t>Председатель Комиссии организует работу Комиссии, созывает и проводит заседания Комиссии. Заместитель председателя Комиссии исполняет полномочия председателя Комиссии в период его временного отсутствия (болезни, отпуска, командировки)</w:t>
      </w:r>
      <w:r w:rsidRPr="008169EE">
        <w:rPr>
          <w:rFonts w:ascii="PT Astra Serif" w:hAnsi="PT Astra Serif" w:cs="Times New Roman"/>
          <w:i/>
          <w:sz w:val="24"/>
          <w:szCs w:val="24"/>
        </w:rPr>
        <w:t>.</w:t>
      </w:r>
      <w:r w:rsidRPr="008169EE">
        <w:rPr>
          <w:rFonts w:ascii="PT Astra Serif" w:hAnsi="PT Astra Serif" w:cs="Times New Roman"/>
          <w:sz w:val="24"/>
          <w:szCs w:val="24"/>
        </w:rPr>
        <w:t xml:space="preserve"> Секретарь Комиссии ведет протоколы заседания Комиссий. В период его временного отсутствия его полномочия могут быть возложены на члена Комиссии.</w:t>
      </w:r>
    </w:p>
    <w:p w:rsidR="00910CCD" w:rsidRDefault="00460C14" w:rsidP="00910CCD">
      <w:pPr>
        <w:pStyle w:val="ConsPlusNormal"/>
        <w:ind w:firstLine="709"/>
        <w:jc w:val="both"/>
        <w:rPr>
          <w:rFonts w:ascii="PT Astra Serif" w:hAnsi="PT Astra Serif"/>
        </w:rPr>
      </w:pPr>
      <w:r w:rsidRPr="008169EE">
        <w:rPr>
          <w:rFonts w:ascii="PT Astra Serif" w:hAnsi="PT Astra Serif"/>
        </w:rPr>
        <w:t>2</w:t>
      </w:r>
      <w:r w:rsidR="00BB6F9A" w:rsidRPr="008169EE">
        <w:rPr>
          <w:rFonts w:ascii="PT Astra Serif" w:hAnsi="PT Astra Serif"/>
        </w:rPr>
        <w:t>.</w:t>
      </w:r>
      <w:r w:rsidRPr="008169EE">
        <w:rPr>
          <w:rFonts w:ascii="PT Astra Serif" w:hAnsi="PT Astra Serif"/>
        </w:rPr>
        <w:t>4</w:t>
      </w:r>
      <w:r w:rsidR="00BB6F9A" w:rsidRPr="008169EE">
        <w:rPr>
          <w:rFonts w:ascii="PT Astra Serif" w:hAnsi="PT Astra Serif"/>
        </w:rPr>
        <w:t xml:space="preserve">. </w:t>
      </w:r>
      <w:r w:rsidR="00364FC1" w:rsidRPr="008169EE">
        <w:rPr>
          <w:rFonts w:ascii="PT Astra Serif" w:hAnsi="PT Astra Serif"/>
        </w:rPr>
        <w:t xml:space="preserve">Состав комиссии формируется таким образом, чтобы исключить возможность </w:t>
      </w:r>
      <w:r w:rsidR="00364FC1" w:rsidRPr="008169EE">
        <w:rPr>
          <w:rFonts w:ascii="PT Astra Serif" w:hAnsi="PT Astra Serif"/>
        </w:rPr>
        <w:lastRenderedPageBreak/>
        <w:t>возникновения конфликта интересов, который мог бы повлиять на принимаемые комиссией решения.</w:t>
      </w:r>
    </w:p>
    <w:p w:rsidR="00BB6F9A" w:rsidRPr="00137284" w:rsidRDefault="009C7B53" w:rsidP="00137284">
      <w:pPr>
        <w:autoSpaceDE w:val="0"/>
        <w:autoSpaceDN w:val="0"/>
        <w:adjustRightInd w:val="0"/>
        <w:spacing w:after="0" w:line="240" w:lineRule="auto"/>
        <w:ind w:firstLine="540"/>
        <w:jc w:val="both"/>
        <w:rPr>
          <w:rFonts w:ascii="PT Astra Serif" w:hAnsi="PT Astra Serif" w:cs="PT Astra Serif"/>
          <w:sz w:val="24"/>
          <w:szCs w:val="24"/>
        </w:rPr>
      </w:pPr>
      <w:r>
        <w:rPr>
          <w:rFonts w:ascii="PT Astra Serif" w:hAnsi="PT Astra Serif"/>
        </w:rPr>
        <w:t xml:space="preserve">   </w:t>
      </w:r>
      <w:r w:rsidR="00460C14" w:rsidRPr="008169EE">
        <w:rPr>
          <w:rFonts w:ascii="PT Astra Serif" w:hAnsi="PT Astra Serif"/>
        </w:rPr>
        <w:t>2</w:t>
      </w:r>
      <w:r w:rsidR="00BB6F9A" w:rsidRPr="008169EE">
        <w:rPr>
          <w:rFonts w:ascii="PT Astra Serif" w:hAnsi="PT Astra Serif"/>
        </w:rPr>
        <w:t>.</w:t>
      </w:r>
      <w:r w:rsidR="00460C14" w:rsidRPr="008169EE">
        <w:rPr>
          <w:rFonts w:ascii="PT Astra Serif" w:hAnsi="PT Astra Serif"/>
        </w:rPr>
        <w:t>5</w:t>
      </w:r>
      <w:r w:rsidR="00364FC1" w:rsidRPr="008169EE">
        <w:rPr>
          <w:rFonts w:ascii="PT Astra Serif" w:hAnsi="PT Astra Serif"/>
        </w:rPr>
        <w:t>.</w:t>
      </w:r>
      <w:r w:rsidR="00460C14" w:rsidRPr="008169EE">
        <w:rPr>
          <w:rFonts w:ascii="PT Astra Serif" w:hAnsi="PT Astra Serif"/>
        </w:rPr>
        <w:t xml:space="preserve"> </w:t>
      </w:r>
      <w:r w:rsidR="00364FC1" w:rsidRPr="008169EE">
        <w:rPr>
          <w:rFonts w:ascii="PT Astra Serif" w:hAnsi="PT Astra Serif"/>
        </w:rPr>
        <w:t xml:space="preserve">Заседание комиссии считается правомочным, если на нем присутствует не менее двух третей от общего числа членов комиссии. </w:t>
      </w:r>
      <w:r w:rsidR="00910CCD" w:rsidRPr="00910CCD">
        <w:rPr>
          <w:rFonts w:ascii="PT Astra Serif" w:hAnsi="PT Astra Serif" w:cs="PT Astra Serif"/>
          <w:bCs/>
          <w:sz w:val="24"/>
          <w:szCs w:val="24"/>
        </w:rPr>
        <w:t>Все члены комиссии при принятии решений обладают равными правами.</w:t>
      </w:r>
      <w:r w:rsidR="00137284" w:rsidRPr="00137284">
        <w:rPr>
          <w:rFonts w:ascii="PT Astra Serif" w:hAnsi="PT Astra Serif" w:cs="PT Astra Serif"/>
          <w:sz w:val="24"/>
          <w:szCs w:val="24"/>
        </w:rPr>
        <w:t xml:space="preserve"> </w:t>
      </w:r>
      <w:r w:rsidR="00137284" w:rsidRPr="00C02F2E">
        <w:rPr>
          <w:rFonts w:ascii="PT Astra Serif" w:hAnsi="PT Astra Serif" w:cs="PT Astra Serif"/>
          <w:sz w:val="24"/>
          <w:szCs w:val="24"/>
        </w:rPr>
        <w:t>Число членов комиссии, не замещающих  муниципальные должности в муниципальном органе, должно составлять не менее одной четверти от общего числа членов комиссии.</w:t>
      </w:r>
    </w:p>
    <w:p w:rsidR="00364FC1" w:rsidRPr="008169EE" w:rsidRDefault="00460C14" w:rsidP="004C6B36">
      <w:pPr>
        <w:pStyle w:val="ConsPlusNormal"/>
        <w:ind w:firstLine="709"/>
        <w:jc w:val="both"/>
        <w:rPr>
          <w:rFonts w:ascii="PT Astra Serif" w:hAnsi="PT Astra Serif"/>
        </w:rPr>
      </w:pPr>
      <w:r w:rsidRPr="00910CCD">
        <w:rPr>
          <w:rFonts w:ascii="PT Astra Serif" w:hAnsi="PT Astra Serif"/>
        </w:rPr>
        <w:t>2</w:t>
      </w:r>
      <w:r w:rsidR="00BB6F9A" w:rsidRPr="00910CCD">
        <w:rPr>
          <w:rFonts w:ascii="PT Astra Serif" w:hAnsi="PT Astra Serif"/>
        </w:rPr>
        <w:t>.</w:t>
      </w:r>
      <w:r w:rsidRPr="00910CCD">
        <w:rPr>
          <w:rFonts w:ascii="PT Astra Serif" w:hAnsi="PT Astra Serif"/>
        </w:rPr>
        <w:t>6</w:t>
      </w:r>
      <w:r w:rsidR="00364FC1" w:rsidRPr="00910CCD">
        <w:rPr>
          <w:rFonts w:ascii="PT Astra Serif" w:hAnsi="PT Astra Serif"/>
        </w:rPr>
        <w:t>.</w:t>
      </w:r>
      <w:r w:rsidRPr="00910CCD">
        <w:rPr>
          <w:rFonts w:ascii="PT Astra Serif" w:hAnsi="PT Astra Serif"/>
        </w:rPr>
        <w:t xml:space="preserve"> </w:t>
      </w:r>
      <w:r w:rsidR="00364FC1" w:rsidRPr="00910CCD">
        <w:rPr>
          <w:rFonts w:ascii="PT Astra Serif" w:hAnsi="PT Astra Serif"/>
        </w:rPr>
        <w:t>При возникновении прямой или косвенной личной заинтересованности</w:t>
      </w:r>
      <w:r w:rsidR="00364FC1" w:rsidRPr="008169EE">
        <w:rPr>
          <w:rFonts w:ascii="PT Astra Serif" w:hAnsi="PT Astra Serif"/>
        </w:rPr>
        <w:t xml:space="preserve">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460C14" w:rsidRPr="008169EE" w:rsidRDefault="00460C14" w:rsidP="004C6B36">
      <w:pPr>
        <w:pStyle w:val="ConsPlusNormal"/>
        <w:ind w:firstLine="709"/>
        <w:jc w:val="both"/>
        <w:rPr>
          <w:rFonts w:ascii="PT Astra Serif" w:hAnsi="PT Astra Serif"/>
        </w:rPr>
      </w:pPr>
      <w:r w:rsidRPr="008169EE">
        <w:rPr>
          <w:rFonts w:ascii="PT Astra Serif" w:hAnsi="PT Astra Serif"/>
        </w:rPr>
        <w:t>2.7. Основаниями для проведения заседания комиссии являются:</w:t>
      </w:r>
    </w:p>
    <w:p w:rsidR="00460C14" w:rsidRPr="008169EE" w:rsidRDefault="00460C14" w:rsidP="004C6B36">
      <w:pPr>
        <w:pStyle w:val="ConsPlusNormal"/>
        <w:ind w:firstLine="709"/>
        <w:jc w:val="both"/>
        <w:rPr>
          <w:rFonts w:ascii="PT Astra Serif" w:hAnsi="PT Astra Serif"/>
        </w:rPr>
      </w:pPr>
      <w:r w:rsidRPr="008169EE">
        <w:rPr>
          <w:rFonts w:ascii="PT Astra Serif" w:hAnsi="PT Astra Serif"/>
        </w:rPr>
        <w:t>а) уведомление лица, замещающего муниципальную должность, о возникновении личной заинтересованности при исполнении полномочий, должностных обязанностей, которая приводит или может привести к конфликту интересов;</w:t>
      </w:r>
    </w:p>
    <w:p w:rsidR="00460C14" w:rsidRPr="008169EE" w:rsidRDefault="00460C14" w:rsidP="004C6B36">
      <w:pPr>
        <w:pStyle w:val="ConsPlusNormal"/>
        <w:ind w:firstLine="709"/>
        <w:jc w:val="both"/>
        <w:rPr>
          <w:rFonts w:ascii="PT Astra Serif" w:hAnsi="PT Astra Serif"/>
        </w:rPr>
      </w:pPr>
      <w:r w:rsidRPr="008169EE">
        <w:rPr>
          <w:rFonts w:ascii="PT Astra Serif" w:hAnsi="PT Astra Serif"/>
        </w:rPr>
        <w:t>б) представление любого члена комиссии, которому стало известно о возникновении у лица, замещающего муниципальную должность, личной заинтересованности, которая приводит или может привести к конфликту интересов, а также в случае непринятия лицом, замещающим муниципальную должность, мер по предотвращению и (или) урегулированию конфликта интересов, стороной которого является лицо, зам</w:t>
      </w:r>
      <w:r w:rsidR="001941DF" w:rsidRPr="008169EE">
        <w:rPr>
          <w:rFonts w:ascii="PT Astra Serif" w:hAnsi="PT Astra Serif"/>
        </w:rPr>
        <w:t>ещающее муниципальную должность.</w:t>
      </w:r>
    </w:p>
    <w:p w:rsidR="00364FC1" w:rsidRPr="008169EE" w:rsidRDefault="00460C14" w:rsidP="004C6B36">
      <w:pPr>
        <w:pStyle w:val="ConsPlusNormal"/>
        <w:ind w:firstLine="709"/>
        <w:jc w:val="both"/>
        <w:rPr>
          <w:rFonts w:ascii="PT Astra Serif" w:hAnsi="PT Astra Serif"/>
        </w:rPr>
      </w:pPr>
      <w:r w:rsidRPr="008169EE">
        <w:rPr>
          <w:rFonts w:ascii="PT Astra Serif" w:hAnsi="PT Astra Serif"/>
        </w:rPr>
        <w:t>2.8.</w:t>
      </w:r>
      <w:r w:rsidR="00194C7A" w:rsidRPr="008169EE">
        <w:rPr>
          <w:rFonts w:ascii="PT Astra Serif" w:hAnsi="PT Astra Serif"/>
        </w:rPr>
        <w:t xml:space="preserve"> </w:t>
      </w:r>
      <w:r w:rsidR="00364FC1" w:rsidRPr="008169EE">
        <w:rPr>
          <w:rFonts w:ascii="PT Astra Serif" w:hAnsi="PT Astra Serif"/>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4F67C9" w:rsidRPr="008169EE" w:rsidRDefault="00194C7A" w:rsidP="004C6B36">
      <w:pPr>
        <w:pStyle w:val="ConsPlusNormal"/>
        <w:ind w:firstLine="709"/>
        <w:jc w:val="both"/>
        <w:rPr>
          <w:rFonts w:ascii="PT Astra Serif" w:hAnsi="PT Astra Serif"/>
        </w:rPr>
      </w:pPr>
      <w:r w:rsidRPr="008169EE">
        <w:rPr>
          <w:rFonts w:ascii="PT Astra Serif" w:hAnsi="PT Astra Serif"/>
        </w:rPr>
        <w:t xml:space="preserve">2.9. </w:t>
      </w:r>
      <w:r w:rsidR="001F774E" w:rsidRPr="008169EE">
        <w:rPr>
          <w:rFonts w:ascii="PT Astra Serif" w:hAnsi="PT Astra Serif"/>
        </w:rPr>
        <w:t>Уведомление, указанное в подпункте «а» пункта 2.7. настоящего Положения, направляется председателем Собрания, для предварительного рассмотрения уполномоченным лицом Собрания, который осуществляет подготовку мотивированного заключения по результатам рассмотрения уведомления.</w:t>
      </w:r>
    </w:p>
    <w:p w:rsidR="004F67C9" w:rsidRPr="009C7B53" w:rsidRDefault="001F774E" w:rsidP="009C7B53">
      <w:pPr>
        <w:pStyle w:val="ConsPlusNormal"/>
        <w:spacing w:before="200"/>
        <w:ind w:firstLine="540"/>
        <w:jc w:val="both"/>
      </w:pPr>
      <w:r w:rsidRPr="008169EE">
        <w:rPr>
          <w:rFonts w:ascii="PT Astra Serif" w:hAnsi="PT Astra Serif"/>
        </w:rPr>
        <w:t>2.10.</w:t>
      </w:r>
      <w:r w:rsidR="004F67C9" w:rsidRPr="008169EE">
        <w:rPr>
          <w:rFonts w:ascii="PT Astra Serif" w:hAnsi="PT Astra Serif"/>
        </w:rPr>
        <w:t xml:space="preserve"> </w:t>
      </w:r>
      <w:r w:rsidRPr="008169EE">
        <w:rPr>
          <w:rFonts w:ascii="PT Astra Serif" w:hAnsi="PT Astra Serif"/>
        </w:rPr>
        <w:t xml:space="preserve">При подготовке мотивированного заключения по результатам рассмотрения </w:t>
      </w:r>
      <w:r w:rsidR="004F67C9" w:rsidRPr="008169EE">
        <w:rPr>
          <w:rFonts w:ascii="PT Astra Serif" w:hAnsi="PT Astra Serif"/>
        </w:rPr>
        <w:t>уведомления</w:t>
      </w:r>
      <w:r w:rsidRPr="008169EE">
        <w:rPr>
          <w:rFonts w:ascii="PT Astra Serif" w:hAnsi="PT Astra Serif"/>
        </w:rPr>
        <w:t>, указа</w:t>
      </w:r>
      <w:r w:rsidR="004F67C9" w:rsidRPr="008169EE">
        <w:rPr>
          <w:rFonts w:ascii="PT Astra Serif" w:hAnsi="PT Astra Serif"/>
        </w:rPr>
        <w:t>нного в подпункте «а</w:t>
      </w:r>
      <w:r w:rsidRPr="008169EE">
        <w:rPr>
          <w:rFonts w:ascii="PT Astra Serif" w:hAnsi="PT Astra Serif"/>
        </w:rPr>
        <w:t xml:space="preserve">» </w:t>
      </w:r>
      <w:r w:rsidR="004F67C9" w:rsidRPr="008169EE">
        <w:rPr>
          <w:rFonts w:ascii="PT Astra Serif" w:hAnsi="PT Astra Serif"/>
        </w:rPr>
        <w:t xml:space="preserve">пункта 2.7. </w:t>
      </w:r>
      <w:r w:rsidRPr="008169EE">
        <w:rPr>
          <w:rFonts w:ascii="PT Astra Serif" w:hAnsi="PT Astra Serif"/>
        </w:rPr>
        <w:t>настоящего Положения, председатель Собрания организует предварительное рассмотрение</w:t>
      </w:r>
      <w:r w:rsidR="004F67C9" w:rsidRPr="008169EE">
        <w:rPr>
          <w:rFonts w:ascii="PT Astra Serif" w:hAnsi="PT Astra Serif"/>
        </w:rPr>
        <w:t xml:space="preserve"> уведомления, уведомляет</w:t>
      </w:r>
      <w:r w:rsidRPr="008169EE">
        <w:rPr>
          <w:rFonts w:ascii="PT Astra Serif" w:hAnsi="PT Astra Serif"/>
        </w:rPr>
        <w:t xml:space="preserve"> депутатов Собрания</w:t>
      </w:r>
      <w:r w:rsidRPr="00C02F2E">
        <w:rPr>
          <w:rFonts w:ascii="PT Astra Serif" w:hAnsi="PT Astra Serif"/>
        </w:rPr>
        <w:t>,</w:t>
      </w:r>
      <w:r w:rsidR="009C7B53" w:rsidRPr="00C02F2E">
        <w:rPr>
          <w:rFonts w:ascii="PT Astra Serif" w:hAnsi="PT Astra Serif"/>
          <w:shd w:val="clear" w:color="auto" w:fill="FFFFFF"/>
        </w:rPr>
        <w:t xml:space="preserve"> членов</w:t>
      </w:r>
      <w:r w:rsidR="009C7B53">
        <w:rPr>
          <w:rFonts w:ascii="PT Astra Serif" w:hAnsi="PT Astra Serif"/>
          <w:shd w:val="clear" w:color="auto" w:fill="FFFFFF"/>
        </w:rPr>
        <w:t xml:space="preserve"> общественных организаций</w:t>
      </w:r>
      <w:r w:rsidRPr="008169EE">
        <w:rPr>
          <w:rFonts w:ascii="PT Astra Serif" w:hAnsi="PT Astra Serif"/>
        </w:rPr>
        <w:t xml:space="preserve"> которые имеют право проводить </w:t>
      </w:r>
      <w:r w:rsidR="009C7B53">
        <w:rPr>
          <w:rFonts w:ascii="PT Astra Serif" w:hAnsi="PT Astra Serif"/>
        </w:rPr>
        <w:t xml:space="preserve">беседы </w:t>
      </w:r>
      <w:r w:rsidRPr="008169EE">
        <w:rPr>
          <w:rFonts w:ascii="PT Astra Serif" w:hAnsi="PT Astra Serif"/>
        </w:rPr>
        <w:t>с</w:t>
      </w:r>
      <w:r w:rsidR="009C7B53">
        <w:rPr>
          <w:rFonts w:ascii="PT Astra Serif" w:hAnsi="PT Astra Serif"/>
        </w:rPr>
        <w:t xml:space="preserve"> лицом, замещающим</w:t>
      </w:r>
      <w:r w:rsidRPr="009C7B53">
        <w:rPr>
          <w:rFonts w:ascii="PT Astra Serif" w:hAnsi="PT Astra Serif"/>
        </w:rPr>
        <w:t xml:space="preserve"> муниципальную должность, представившим уведомление, получать от него письменные пояснения, а лицо, специально на то уполномоченное, может направлять в установленном порядке запросы в государственные органы,</w:t>
      </w:r>
      <w:r w:rsidR="004F67C9" w:rsidRPr="009C7B53">
        <w:rPr>
          <w:rFonts w:ascii="PT Astra Serif" w:hAnsi="PT Astra Serif"/>
        </w:rPr>
        <w:t xml:space="preserve"> органы, местного самоуправления и организации</w:t>
      </w:r>
      <w:r w:rsidR="009C7B53" w:rsidRPr="009C7B53">
        <w:t xml:space="preserve"> с целью получения необходимой информации, имеющейся в распоряжении данных органов и организаций в отношении </w:t>
      </w:r>
      <w:r w:rsidR="009C7B53">
        <w:rPr>
          <w:rFonts w:ascii="PT Astra Serif" w:hAnsi="PT Astra Serif"/>
        </w:rPr>
        <w:t>лица, замещающего</w:t>
      </w:r>
      <w:r w:rsidR="009C7B53" w:rsidRPr="009C7B53">
        <w:rPr>
          <w:rFonts w:ascii="PT Astra Serif" w:hAnsi="PT Astra Serif"/>
        </w:rPr>
        <w:t xml:space="preserve"> муниципальную должность</w:t>
      </w:r>
      <w:r w:rsidR="009C7B53" w:rsidRPr="009C7B53">
        <w:t>.</w:t>
      </w:r>
    </w:p>
    <w:p w:rsidR="001F774E" w:rsidRPr="008169EE" w:rsidRDefault="004F67C9" w:rsidP="004C6B36">
      <w:pPr>
        <w:pStyle w:val="ConsPlusNormal"/>
        <w:ind w:firstLine="709"/>
        <w:jc w:val="both"/>
        <w:rPr>
          <w:rFonts w:ascii="PT Astra Serif" w:hAnsi="PT Astra Serif"/>
        </w:rPr>
      </w:pPr>
      <w:r w:rsidRPr="008169EE">
        <w:rPr>
          <w:rFonts w:ascii="PT Astra Serif" w:hAnsi="PT Astra Serif"/>
        </w:rPr>
        <w:t>У</w:t>
      </w:r>
      <w:r w:rsidR="001F774E" w:rsidRPr="008169EE">
        <w:rPr>
          <w:rFonts w:ascii="PT Astra Serif" w:hAnsi="PT Astra Serif"/>
        </w:rPr>
        <w:t xml:space="preserve">ведомление, а также мотивированное заключение и другие материалы в течение семи рабочих дней со дня </w:t>
      </w:r>
      <w:r w:rsidRPr="008169EE">
        <w:rPr>
          <w:rFonts w:ascii="PT Astra Serif" w:hAnsi="PT Astra Serif"/>
        </w:rPr>
        <w:t xml:space="preserve">их </w:t>
      </w:r>
      <w:r w:rsidR="001F774E" w:rsidRPr="008169EE">
        <w:rPr>
          <w:rFonts w:ascii="PT Astra Serif" w:hAnsi="PT Astra Serif"/>
        </w:rPr>
        <w:t>поступления представляются председателю комиссии. В случае направления запросов уведомление, а также заключение и другие материалы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4F67C9" w:rsidRPr="008169EE" w:rsidRDefault="004F67C9" w:rsidP="004C6B36">
      <w:pPr>
        <w:pStyle w:val="ConsPlusNormal"/>
        <w:ind w:firstLine="709"/>
        <w:jc w:val="both"/>
        <w:rPr>
          <w:rFonts w:ascii="PT Astra Serif" w:hAnsi="PT Astra Serif"/>
        </w:rPr>
      </w:pPr>
      <w:r w:rsidRPr="008169EE">
        <w:rPr>
          <w:rFonts w:ascii="PT Astra Serif" w:hAnsi="PT Astra Serif"/>
        </w:rPr>
        <w:t>2.11. Мотивированное заключение, предусмотренное пунктом 2.9.</w:t>
      </w:r>
      <w:r w:rsidR="001E7960" w:rsidRPr="008169EE">
        <w:rPr>
          <w:rFonts w:ascii="PT Astra Serif" w:hAnsi="PT Astra Serif"/>
        </w:rPr>
        <w:t xml:space="preserve"> настоящего Положения, должно</w:t>
      </w:r>
      <w:r w:rsidRPr="008169EE">
        <w:rPr>
          <w:rFonts w:ascii="PT Astra Serif" w:hAnsi="PT Astra Serif"/>
        </w:rPr>
        <w:t xml:space="preserve"> содержать:</w:t>
      </w:r>
    </w:p>
    <w:p w:rsidR="001E7960" w:rsidRPr="008169EE" w:rsidRDefault="004F67C9" w:rsidP="004C6B36">
      <w:pPr>
        <w:pStyle w:val="ConsPlusNormal"/>
        <w:ind w:firstLine="709"/>
        <w:jc w:val="both"/>
        <w:rPr>
          <w:rFonts w:ascii="PT Astra Serif" w:hAnsi="PT Astra Serif"/>
        </w:rPr>
      </w:pPr>
      <w:r w:rsidRPr="008169EE">
        <w:rPr>
          <w:rFonts w:ascii="PT Astra Serif" w:hAnsi="PT Astra Serif"/>
        </w:rPr>
        <w:t xml:space="preserve">а) информацию, изложенную в </w:t>
      </w:r>
      <w:r w:rsidR="001E7960" w:rsidRPr="008169EE">
        <w:rPr>
          <w:rFonts w:ascii="PT Astra Serif" w:hAnsi="PT Astra Serif"/>
        </w:rPr>
        <w:t>уведомлении;</w:t>
      </w:r>
    </w:p>
    <w:p w:rsidR="004F67C9" w:rsidRPr="008169EE" w:rsidRDefault="004F67C9" w:rsidP="004C6B36">
      <w:pPr>
        <w:pStyle w:val="ConsPlusNormal"/>
        <w:ind w:firstLine="709"/>
        <w:jc w:val="both"/>
        <w:rPr>
          <w:rFonts w:ascii="PT Astra Serif" w:hAnsi="PT Astra Serif"/>
        </w:rPr>
      </w:pPr>
      <w:r w:rsidRPr="008169EE">
        <w:rPr>
          <w:rFonts w:ascii="PT Astra Serif" w:hAnsi="PT Astra Serif"/>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4F67C9" w:rsidRPr="008169EE" w:rsidRDefault="004F67C9" w:rsidP="004C6B36">
      <w:pPr>
        <w:pStyle w:val="ConsPlusNormal"/>
        <w:ind w:firstLine="709"/>
        <w:jc w:val="both"/>
        <w:rPr>
          <w:rFonts w:ascii="PT Astra Serif" w:hAnsi="PT Astra Serif"/>
        </w:rPr>
      </w:pPr>
      <w:r w:rsidRPr="008169EE">
        <w:rPr>
          <w:rFonts w:ascii="PT Astra Serif" w:hAnsi="PT Astra Serif"/>
        </w:rPr>
        <w:t xml:space="preserve">в) мотивированный вывод по результатам предварительного рассмотрения </w:t>
      </w:r>
      <w:r w:rsidR="001E7960" w:rsidRPr="008169EE">
        <w:rPr>
          <w:rFonts w:ascii="PT Astra Serif" w:hAnsi="PT Astra Serif"/>
        </w:rPr>
        <w:t>уведомления</w:t>
      </w:r>
      <w:r w:rsidRPr="008169EE">
        <w:rPr>
          <w:rFonts w:ascii="PT Astra Serif" w:hAnsi="PT Astra Serif"/>
        </w:rPr>
        <w:t xml:space="preserve">, а также рекомендации для принятия одного из решений в соответствии с </w:t>
      </w:r>
      <w:r w:rsidRPr="008169EE">
        <w:rPr>
          <w:rFonts w:ascii="PT Astra Serif" w:hAnsi="PT Astra Serif"/>
        </w:rPr>
        <w:lastRenderedPageBreak/>
        <w:t>пунктами</w:t>
      </w:r>
      <w:r w:rsidR="004C6B36" w:rsidRPr="008169EE">
        <w:rPr>
          <w:rFonts w:ascii="PT Astra Serif" w:hAnsi="PT Astra Serif"/>
        </w:rPr>
        <w:t xml:space="preserve"> 2.17, 2.18 </w:t>
      </w:r>
      <w:r w:rsidRPr="008169EE">
        <w:rPr>
          <w:rFonts w:ascii="PT Astra Serif" w:hAnsi="PT Astra Serif"/>
        </w:rPr>
        <w:t xml:space="preserve"> настоящего Положения.</w:t>
      </w:r>
    </w:p>
    <w:p w:rsidR="00364FC1" w:rsidRPr="008169EE" w:rsidRDefault="001E7960" w:rsidP="004C6B36">
      <w:pPr>
        <w:pStyle w:val="ConsPlusNormal"/>
        <w:ind w:firstLine="709"/>
        <w:jc w:val="both"/>
        <w:rPr>
          <w:rFonts w:ascii="PT Astra Serif" w:hAnsi="PT Astra Serif"/>
        </w:rPr>
      </w:pPr>
      <w:r w:rsidRPr="008169EE">
        <w:rPr>
          <w:rFonts w:ascii="PT Astra Serif" w:hAnsi="PT Astra Serif"/>
        </w:rPr>
        <w:t xml:space="preserve">2.12. </w:t>
      </w:r>
      <w:r w:rsidR="00364FC1" w:rsidRPr="008169EE">
        <w:rPr>
          <w:rFonts w:ascii="PT Astra Serif" w:hAnsi="PT Astra Serif"/>
        </w:rPr>
        <w:t>Председатель комиссии при поступлении к нему информации, содержащей основания для проведения заседания комиссии:</w:t>
      </w:r>
    </w:p>
    <w:p w:rsidR="001E7960" w:rsidRPr="008169EE" w:rsidRDefault="00364FC1" w:rsidP="004C6B36">
      <w:pPr>
        <w:pStyle w:val="ConsPlusNormal"/>
        <w:ind w:firstLine="709"/>
        <w:jc w:val="both"/>
        <w:rPr>
          <w:rFonts w:ascii="PT Astra Serif" w:hAnsi="PT Astra Serif"/>
        </w:rPr>
      </w:pPr>
      <w:r w:rsidRPr="008169EE">
        <w:rPr>
          <w:rFonts w:ascii="PT Astra Serif" w:hAnsi="PT Astra Serif"/>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w:t>
      </w:r>
      <w:r w:rsidR="001E7960" w:rsidRPr="008169EE">
        <w:rPr>
          <w:rFonts w:ascii="PT Astra Serif" w:hAnsi="PT Astra Serif"/>
        </w:rPr>
        <w:t>.</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б) организует ознакомление лица, замещающего муниципальную должность, в отношении которого комиссией рассматривается вопрос о соблюдении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Собрание, и с результатами ее проверки;</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2</w:t>
      </w:r>
      <w:r w:rsidR="001E7960" w:rsidRPr="008169EE">
        <w:rPr>
          <w:rFonts w:ascii="PT Astra Serif" w:hAnsi="PT Astra Serif"/>
        </w:rPr>
        <w:t>.</w:t>
      </w:r>
      <w:r w:rsidRPr="008169EE">
        <w:rPr>
          <w:rFonts w:ascii="PT Astra Serif" w:hAnsi="PT Astra Serif"/>
        </w:rPr>
        <w:t>1</w:t>
      </w:r>
      <w:r w:rsidR="001E7960" w:rsidRPr="008169EE">
        <w:rPr>
          <w:rFonts w:ascii="PT Astra Serif" w:hAnsi="PT Astra Serif"/>
        </w:rPr>
        <w:t>3</w:t>
      </w:r>
      <w:r w:rsidRPr="008169EE">
        <w:rPr>
          <w:rFonts w:ascii="PT Astra Serif" w:hAnsi="PT Astra Serif"/>
        </w:rPr>
        <w:t>.</w:t>
      </w:r>
      <w:r w:rsidR="001E7960" w:rsidRPr="008169EE">
        <w:rPr>
          <w:rFonts w:ascii="PT Astra Serif" w:hAnsi="PT Astra Serif"/>
        </w:rPr>
        <w:t xml:space="preserve"> </w:t>
      </w:r>
      <w:r w:rsidRPr="008169EE">
        <w:rPr>
          <w:rFonts w:ascii="PT Astra Serif" w:hAnsi="PT Astra Serif"/>
        </w:rPr>
        <w:t>Заседание комиссии проводится, как правило, в присутствии лица, замещающего муниципальную должность, в отношении которого рассматривается вопрос о соблюдении требований об урег</w:t>
      </w:r>
      <w:r w:rsidR="001E7960" w:rsidRPr="008169EE">
        <w:rPr>
          <w:rFonts w:ascii="PT Astra Serif" w:hAnsi="PT Astra Serif"/>
        </w:rPr>
        <w:t xml:space="preserve">улировании конфликта интересов. </w:t>
      </w:r>
      <w:r w:rsidRPr="008169EE">
        <w:rPr>
          <w:rFonts w:ascii="PT Astra Serif" w:hAnsi="PT Astra Serif"/>
        </w:rPr>
        <w:t>О намерении лично присутствовать на заседании комиссии лицо, замещающее муниципальную должность</w:t>
      </w:r>
      <w:r w:rsidR="001E7960" w:rsidRPr="008169EE">
        <w:rPr>
          <w:rFonts w:ascii="PT Astra Serif" w:hAnsi="PT Astra Serif"/>
        </w:rPr>
        <w:t xml:space="preserve"> </w:t>
      </w:r>
      <w:r w:rsidRPr="008169EE">
        <w:rPr>
          <w:rFonts w:ascii="PT Astra Serif" w:hAnsi="PT Astra Serif"/>
        </w:rPr>
        <w:t>в органе местного самоуправления, указывает в уведомлении, представл</w:t>
      </w:r>
      <w:r w:rsidR="001E7960" w:rsidRPr="008169EE">
        <w:rPr>
          <w:rFonts w:ascii="PT Astra Serif" w:hAnsi="PT Astra Serif"/>
        </w:rPr>
        <w:t>яемом в соответствии с подпунктом «а» пункта 2.7.</w:t>
      </w:r>
      <w:r w:rsidRPr="008169EE">
        <w:rPr>
          <w:rFonts w:ascii="PT Astra Serif" w:hAnsi="PT Astra Serif"/>
        </w:rPr>
        <w:t xml:space="preserve"> настоящего Положения.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2</w:t>
      </w:r>
      <w:r w:rsidR="001E7960" w:rsidRPr="008169EE">
        <w:rPr>
          <w:rFonts w:ascii="PT Astra Serif" w:hAnsi="PT Astra Serif"/>
        </w:rPr>
        <w:t>.14</w:t>
      </w:r>
      <w:r w:rsidRPr="008169EE">
        <w:rPr>
          <w:rFonts w:ascii="PT Astra Serif" w:hAnsi="PT Astra Serif"/>
        </w:rPr>
        <w:t>.Заседания комиссии могут проводиться в отсутствие лица, замещ</w:t>
      </w:r>
      <w:r w:rsidR="001E7960" w:rsidRPr="008169EE">
        <w:rPr>
          <w:rFonts w:ascii="PT Astra Serif" w:hAnsi="PT Astra Serif"/>
        </w:rPr>
        <w:t xml:space="preserve">ающего муниципальную должность </w:t>
      </w:r>
      <w:r w:rsidRPr="008169EE">
        <w:rPr>
          <w:rFonts w:ascii="PT Astra Serif" w:hAnsi="PT Astra Serif"/>
        </w:rPr>
        <w:t>в случае:</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 xml:space="preserve">а) если в </w:t>
      </w:r>
      <w:r w:rsidR="00422BEB" w:rsidRPr="008169EE">
        <w:rPr>
          <w:rFonts w:ascii="PT Astra Serif" w:hAnsi="PT Astra Serif"/>
        </w:rPr>
        <w:t>уведомлении, предусмотренном подпунктом «а» пункта 2.7.</w:t>
      </w:r>
      <w:r w:rsidRPr="008169EE">
        <w:rPr>
          <w:rFonts w:ascii="PT Astra Serif" w:hAnsi="PT Astra Serif"/>
        </w:rPr>
        <w:t xml:space="preserve"> настоящего Положения, не содержится указания о намерении лица, замещ</w:t>
      </w:r>
      <w:r w:rsidR="00422BEB" w:rsidRPr="008169EE">
        <w:rPr>
          <w:rFonts w:ascii="PT Astra Serif" w:hAnsi="PT Astra Serif"/>
        </w:rPr>
        <w:t xml:space="preserve">ающего муниципальную должность </w:t>
      </w:r>
      <w:r w:rsidRPr="008169EE">
        <w:rPr>
          <w:rFonts w:ascii="PT Astra Serif" w:hAnsi="PT Astra Serif"/>
        </w:rPr>
        <w:t>в органе местного самоуправления, лично присутствовать на заседании комиссии;</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б) если лицо, замещающее муниципальную должность</w:t>
      </w:r>
      <w:r w:rsidR="00422BEB" w:rsidRPr="008169EE">
        <w:rPr>
          <w:rFonts w:ascii="PT Astra Serif" w:hAnsi="PT Astra Serif"/>
        </w:rPr>
        <w:t xml:space="preserve"> </w:t>
      </w:r>
      <w:r w:rsidRPr="008169EE">
        <w:rPr>
          <w:rFonts w:ascii="PT Astra Serif" w:hAnsi="PT Astra Serif"/>
        </w:rPr>
        <w:t>в органе местного самоуправления,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2</w:t>
      </w:r>
      <w:r w:rsidR="00422BEB" w:rsidRPr="008169EE">
        <w:rPr>
          <w:rFonts w:ascii="PT Astra Serif" w:hAnsi="PT Astra Serif"/>
        </w:rPr>
        <w:t>.15</w:t>
      </w:r>
      <w:r w:rsidRPr="008169EE">
        <w:rPr>
          <w:rFonts w:ascii="PT Astra Serif" w:hAnsi="PT Astra Serif"/>
        </w:rPr>
        <w:t>.</w:t>
      </w:r>
      <w:r w:rsidR="00422BEB" w:rsidRPr="008169EE">
        <w:rPr>
          <w:rFonts w:ascii="PT Astra Serif" w:hAnsi="PT Astra Serif"/>
        </w:rPr>
        <w:t xml:space="preserve"> </w:t>
      </w:r>
      <w:r w:rsidRPr="008169EE">
        <w:rPr>
          <w:rFonts w:ascii="PT Astra Serif" w:hAnsi="PT Astra Serif"/>
        </w:rPr>
        <w:t>На заседании комиссии заслушиваются пояснения лица, замещающего муниципальную должность</w:t>
      </w:r>
      <w:r w:rsidR="00422BEB" w:rsidRPr="008169EE">
        <w:rPr>
          <w:rFonts w:ascii="PT Astra Serif" w:hAnsi="PT Astra Serif"/>
        </w:rPr>
        <w:t xml:space="preserve"> </w:t>
      </w:r>
      <w:r w:rsidRPr="008169EE">
        <w:rPr>
          <w:rFonts w:ascii="PT Astra Serif" w:hAnsi="PT Astra Serif"/>
        </w:rPr>
        <w:t>в органе местного самоуправления, (с их согласия), и иных лиц, рассматриваются материалы по существу вынесенных на данное заседание вопросов, а также дополнительные материалы.</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2</w:t>
      </w:r>
      <w:r w:rsidR="00422BEB" w:rsidRPr="008169EE">
        <w:rPr>
          <w:rFonts w:ascii="PT Astra Serif" w:hAnsi="PT Astra Serif"/>
        </w:rPr>
        <w:t>.16</w:t>
      </w:r>
      <w:r w:rsidRPr="008169EE">
        <w:rPr>
          <w:rFonts w:ascii="PT Astra Serif" w:hAnsi="PT Astra Serif"/>
        </w:rPr>
        <w:t>.Члены комиссии и лица, участвовавшие в ее заседании, не вправе разглашать сведения, ставшие им известными в ходе работы комиссии.</w:t>
      </w:r>
    </w:p>
    <w:p w:rsidR="00694072" w:rsidRPr="008169EE" w:rsidRDefault="00422BEB" w:rsidP="004C6B36">
      <w:pPr>
        <w:spacing w:after="0" w:line="240" w:lineRule="auto"/>
        <w:ind w:firstLine="709"/>
        <w:jc w:val="both"/>
        <w:rPr>
          <w:rFonts w:ascii="PT Astra Serif" w:hAnsi="PT Astra Serif" w:cs="Times New Roman"/>
          <w:sz w:val="24"/>
          <w:szCs w:val="24"/>
        </w:rPr>
      </w:pPr>
      <w:r w:rsidRPr="008169EE">
        <w:rPr>
          <w:rFonts w:ascii="PT Astra Serif" w:hAnsi="PT Astra Serif" w:cs="Times New Roman"/>
          <w:sz w:val="24"/>
          <w:szCs w:val="24"/>
        </w:rPr>
        <w:t>2.17</w:t>
      </w:r>
      <w:r w:rsidR="00364FC1" w:rsidRPr="008169EE">
        <w:rPr>
          <w:rFonts w:ascii="PT Astra Serif" w:hAnsi="PT Astra Serif" w:cs="Times New Roman"/>
          <w:sz w:val="24"/>
          <w:szCs w:val="24"/>
        </w:rPr>
        <w:t>.</w:t>
      </w:r>
      <w:r w:rsidRPr="008169EE">
        <w:rPr>
          <w:rFonts w:ascii="PT Astra Serif" w:hAnsi="PT Astra Serif" w:cs="Times New Roman"/>
          <w:sz w:val="24"/>
          <w:szCs w:val="24"/>
        </w:rPr>
        <w:t xml:space="preserve"> По итогам рассмотрения вопросов, предусмотренных </w:t>
      </w:r>
      <w:r w:rsidR="00694072" w:rsidRPr="008169EE">
        <w:rPr>
          <w:rFonts w:ascii="PT Astra Serif" w:hAnsi="PT Astra Serif" w:cs="Times New Roman"/>
          <w:sz w:val="24"/>
          <w:szCs w:val="24"/>
        </w:rPr>
        <w:t>подпунктом «а» пункта 2.7.</w:t>
      </w:r>
      <w:r w:rsidRPr="008169EE">
        <w:rPr>
          <w:rFonts w:ascii="PT Astra Serif" w:hAnsi="PT Astra Serif" w:cs="Times New Roman"/>
          <w:sz w:val="24"/>
          <w:szCs w:val="24"/>
        </w:rPr>
        <w:t xml:space="preserve"> настоящего Положения, комиссия принимает </w:t>
      </w:r>
      <w:r w:rsidR="00694072" w:rsidRPr="008169EE">
        <w:rPr>
          <w:rFonts w:ascii="PT Astra Serif" w:hAnsi="PT Astra Serif" w:cs="Times New Roman"/>
          <w:sz w:val="24"/>
          <w:szCs w:val="24"/>
        </w:rPr>
        <w:t>одно из следующих решений:</w:t>
      </w:r>
    </w:p>
    <w:p w:rsidR="00694072" w:rsidRPr="008169EE" w:rsidRDefault="00694072" w:rsidP="004C6B36">
      <w:pPr>
        <w:spacing w:after="0" w:line="240" w:lineRule="auto"/>
        <w:ind w:firstLine="709"/>
        <w:jc w:val="both"/>
        <w:rPr>
          <w:rFonts w:ascii="PT Astra Serif" w:hAnsi="PT Astra Serif" w:cs="Times New Roman"/>
          <w:sz w:val="24"/>
          <w:szCs w:val="24"/>
        </w:rPr>
      </w:pPr>
      <w:bookmarkStart w:id="0" w:name="sub_69"/>
      <w:r w:rsidRPr="008169EE">
        <w:rPr>
          <w:rFonts w:ascii="PT Astra Serif" w:hAnsi="PT Astra Serif" w:cs="Times New Roman"/>
          <w:sz w:val="24"/>
          <w:szCs w:val="24"/>
        </w:rPr>
        <w:t>а) признать, что при исполнении должностных обязанностей лицом, направившим уведомление, конфликт интересов отсутствует;</w:t>
      </w:r>
    </w:p>
    <w:p w:rsidR="00694072" w:rsidRPr="008169EE" w:rsidRDefault="00694072" w:rsidP="004C6B36">
      <w:pPr>
        <w:spacing w:after="0" w:line="240" w:lineRule="auto"/>
        <w:ind w:firstLine="709"/>
        <w:jc w:val="both"/>
        <w:rPr>
          <w:rFonts w:ascii="PT Astra Serif" w:hAnsi="PT Astra Serif" w:cs="Times New Roman"/>
          <w:sz w:val="24"/>
          <w:szCs w:val="24"/>
        </w:rPr>
      </w:pPr>
      <w:bookmarkStart w:id="1" w:name="sub_70"/>
      <w:bookmarkEnd w:id="0"/>
      <w:r w:rsidRPr="008169EE">
        <w:rPr>
          <w:rFonts w:ascii="PT Astra Serif" w:hAnsi="PT Astra Serif" w:cs="Times New Roman"/>
          <w:sz w:val="24"/>
          <w:szCs w:val="24"/>
        </w:rP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694072" w:rsidRPr="008169EE" w:rsidRDefault="00694072" w:rsidP="004C6B36">
      <w:pPr>
        <w:spacing w:after="0" w:line="240" w:lineRule="auto"/>
        <w:ind w:firstLine="709"/>
        <w:jc w:val="both"/>
        <w:rPr>
          <w:rFonts w:ascii="PT Astra Serif" w:hAnsi="PT Astra Serif" w:cs="Times New Roman"/>
          <w:sz w:val="24"/>
          <w:szCs w:val="24"/>
        </w:rPr>
      </w:pPr>
      <w:bookmarkStart w:id="2" w:name="sub_71"/>
      <w:bookmarkEnd w:id="1"/>
      <w:r w:rsidRPr="008169EE">
        <w:rPr>
          <w:rFonts w:ascii="PT Astra Serif" w:hAnsi="PT Astra Serif" w:cs="Times New Roman"/>
          <w:sz w:val="24"/>
          <w:szCs w:val="24"/>
        </w:rPr>
        <w:t>в) признать, что лицом, направившим уведомление, не соблюдались требования об урегулировании конфликта интересов.</w:t>
      </w:r>
    </w:p>
    <w:p w:rsidR="00694072" w:rsidRPr="008169EE" w:rsidRDefault="00694072" w:rsidP="004C6B36">
      <w:pPr>
        <w:spacing w:after="0" w:line="240" w:lineRule="auto"/>
        <w:ind w:firstLine="709"/>
        <w:jc w:val="both"/>
        <w:rPr>
          <w:rFonts w:ascii="PT Astra Serif" w:hAnsi="PT Astra Serif" w:cs="Times New Roman"/>
          <w:sz w:val="24"/>
          <w:szCs w:val="24"/>
        </w:rPr>
      </w:pPr>
      <w:r w:rsidRPr="008169EE">
        <w:rPr>
          <w:rFonts w:ascii="PT Astra Serif" w:hAnsi="PT Astra Serif" w:cs="Times New Roman"/>
          <w:sz w:val="24"/>
          <w:szCs w:val="24"/>
        </w:rPr>
        <w:t>2.18. В случае принятия решения, предусмотренного</w:t>
      </w:r>
      <w:r w:rsidR="008169EE" w:rsidRPr="008169EE">
        <w:rPr>
          <w:rFonts w:ascii="PT Astra Serif" w:hAnsi="PT Astra Serif" w:cs="Times New Roman"/>
          <w:sz w:val="24"/>
          <w:szCs w:val="24"/>
        </w:rPr>
        <w:t xml:space="preserve"> подпунктом «б» пункта </w:t>
      </w:r>
      <w:r w:rsidRPr="008169EE">
        <w:rPr>
          <w:rFonts w:ascii="PT Astra Serif" w:hAnsi="PT Astra Serif" w:cs="Times New Roman"/>
          <w:sz w:val="24"/>
          <w:szCs w:val="24"/>
        </w:rPr>
        <w:t xml:space="preserve"> 2.17. настоящего Положения,  Комиссия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bookmarkEnd w:id="2"/>
    <w:p w:rsidR="00364FC1" w:rsidRPr="008169EE" w:rsidRDefault="00694072" w:rsidP="004C6B36">
      <w:pPr>
        <w:pStyle w:val="ConsPlusNormal"/>
        <w:ind w:firstLine="709"/>
        <w:jc w:val="both"/>
        <w:rPr>
          <w:rFonts w:ascii="PT Astra Serif" w:hAnsi="PT Astra Serif"/>
        </w:rPr>
      </w:pPr>
      <w:r w:rsidRPr="008169EE">
        <w:rPr>
          <w:rFonts w:ascii="PT Astra Serif" w:hAnsi="PT Astra Serif"/>
        </w:rPr>
        <w:t xml:space="preserve">2.19. </w:t>
      </w:r>
      <w:r w:rsidR="00364FC1" w:rsidRPr="008169EE">
        <w:rPr>
          <w:rFonts w:ascii="PT Astra Serif" w:hAnsi="PT Astra Serif"/>
        </w:rPr>
        <w:t>По итогам рассмотрения вопроса</w:t>
      </w:r>
      <w:r w:rsidRPr="008169EE">
        <w:rPr>
          <w:rFonts w:ascii="PT Astra Serif" w:hAnsi="PT Astra Serif"/>
        </w:rPr>
        <w:t>, предусмотренного подпунктом «б» пункта 2.7.</w:t>
      </w:r>
      <w:r w:rsidR="00364FC1" w:rsidRPr="008169EE">
        <w:rPr>
          <w:rFonts w:ascii="PT Astra Serif" w:hAnsi="PT Astra Serif"/>
        </w:rPr>
        <w:t xml:space="preserve"> настоящего Положения, комиссия принимает соответствующее решение.</w:t>
      </w:r>
    </w:p>
    <w:p w:rsidR="00364FC1" w:rsidRPr="008169EE" w:rsidRDefault="00694072" w:rsidP="004C6B36">
      <w:pPr>
        <w:pStyle w:val="ConsPlusNormal"/>
        <w:ind w:firstLine="709"/>
        <w:jc w:val="both"/>
        <w:rPr>
          <w:rFonts w:ascii="PT Astra Serif" w:hAnsi="PT Astra Serif"/>
        </w:rPr>
      </w:pPr>
      <w:r w:rsidRPr="008169EE">
        <w:rPr>
          <w:rFonts w:ascii="PT Astra Serif" w:hAnsi="PT Astra Serif"/>
        </w:rPr>
        <w:t>2.20</w:t>
      </w:r>
      <w:r w:rsidR="00364FC1" w:rsidRPr="008169EE">
        <w:rPr>
          <w:rFonts w:ascii="PT Astra Serif" w:hAnsi="PT Astra Serif"/>
        </w:rPr>
        <w:t>.</w:t>
      </w:r>
      <w:r w:rsidR="00713D5E" w:rsidRPr="008169EE">
        <w:rPr>
          <w:rFonts w:ascii="PT Astra Serif" w:hAnsi="PT Astra Serif"/>
        </w:rPr>
        <w:t xml:space="preserve"> </w:t>
      </w:r>
      <w:r w:rsidR="00364FC1" w:rsidRPr="008169EE">
        <w:rPr>
          <w:rFonts w:ascii="PT Astra Serif" w:hAnsi="PT Astra Serif"/>
        </w:rPr>
        <w:t>Решения комиссии по</w:t>
      </w:r>
      <w:r w:rsidRPr="008169EE">
        <w:rPr>
          <w:rFonts w:ascii="PT Astra Serif" w:hAnsi="PT Astra Serif"/>
        </w:rPr>
        <w:t xml:space="preserve"> вопросам, указанным в пункте 2.7.</w:t>
      </w:r>
      <w:r w:rsidR="00364FC1" w:rsidRPr="008169EE">
        <w:rPr>
          <w:rFonts w:ascii="PT Astra Serif" w:hAnsi="PT Astra Serif"/>
        </w:rPr>
        <w:t xml:space="preserve"> настоящего Положения, </w:t>
      </w:r>
      <w:r w:rsidRPr="008169EE">
        <w:rPr>
          <w:rFonts w:ascii="PT Astra Serif" w:hAnsi="PT Astra Serif"/>
        </w:rPr>
        <w:t>принимаются тайным голосованием</w:t>
      </w:r>
      <w:r w:rsidR="00364FC1" w:rsidRPr="008169EE">
        <w:rPr>
          <w:rFonts w:ascii="PT Astra Serif" w:hAnsi="PT Astra Serif"/>
        </w:rPr>
        <w:t xml:space="preserve"> простым большинством голосов присутствующих на заседании членов комиссии.</w:t>
      </w:r>
    </w:p>
    <w:p w:rsidR="00713D5E" w:rsidRPr="008169EE" w:rsidRDefault="00713D5E" w:rsidP="004C6B36">
      <w:pPr>
        <w:pStyle w:val="ConsPlusNormal"/>
        <w:ind w:firstLine="709"/>
        <w:jc w:val="both"/>
        <w:rPr>
          <w:rFonts w:ascii="PT Astra Serif" w:hAnsi="PT Astra Serif"/>
        </w:rPr>
      </w:pPr>
      <w:r w:rsidRPr="008169EE">
        <w:rPr>
          <w:rFonts w:ascii="PT Astra Serif" w:hAnsi="PT Astra Serif"/>
        </w:rPr>
        <w:t>2.21. Решение комиссии оформляется протоколом, который</w:t>
      </w:r>
      <w:r w:rsidR="00364FC1" w:rsidRPr="008169EE">
        <w:rPr>
          <w:rFonts w:ascii="PT Astra Serif" w:hAnsi="PT Astra Serif"/>
        </w:rPr>
        <w:t xml:space="preserve"> подписывают </w:t>
      </w:r>
      <w:r w:rsidR="00364FC1" w:rsidRPr="008169EE">
        <w:rPr>
          <w:rFonts w:ascii="PT Astra Serif" w:hAnsi="PT Astra Serif"/>
        </w:rPr>
        <w:lastRenderedPageBreak/>
        <w:t>председательствующий и секретарь, прин</w:t>
      </w:r>
      <w:r w:rsidRPr="008169EE">
        <w:rPr>
          <w:rFonts w:ascii="PT Astra Serif" w:hAnsi="PT Astra Serif"/>
        </w:rPr>
        <w:t>имавшие участие в ее заседании.</w:t>
      </w:r>
    </w:p>
    <w:p w:rsidR="00364FC1" w:rsidRPr="008169EE" w:rsidRDefault="00713D5E" w:rsidP="004C6B36">
      <w:pPr>
        <w:pStyle w:val="ConsPlusNormal"/>
        <w:ind w:firstLine="709"/>
        <w:jc w:val="both"/>
        <w:rPr>
          <w:rFonts w:ascii="PT Astra Serif" w:hAnsi="PT Astra Serif"/>
        </w:rPr>
      </w:pPr>
      <w:r w:rsidRPr="008169EE">
        <w:rPr>
          <w:rFonts w:ascii="PT Astra Serif" w:hAnsi="PT Astra Serif"/>
        </w:rPr>
        <w:t>2.22</w:t>
      </w:r>
      <w:r w:rsidR="00364FC1" w:rsidRPr="008169EE">
        <w:rPr>
          <w:rFonts w:ascii="PT Astra Serif" w:hAnsi="PT Astra Serif"/>
        </w:rPr>
        <w:t>.В протоколе заседания комиссии указываются: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а) дата заседания комиссии, фамилии, имена, отчества членов комиссии и других лиц, присутствующих на заседании;</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б)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в отношении которого рассматривается вопрос о соблюдении требований об урегулировании конфликта интересов;</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в) предъявляемые к лицу, замещающему муниципальную должность, претензии, материалы, на которых они основываются;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г) содержание пояснений лицом, замещающим муниципальную должность, и других лиц по существу предъявляемых претензий;</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д) фамилии, имена, отчества выступивших на заседании лиц и краткое изложение их выступлений;</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е) источник информации, содержащей основания для проведения заседания комиссии, дата поступления информации в</w:t>
      </w:r>
      <w:r w:rsidR="00713D5E" w:rsidRPr="008169EE">
        <w:rPr>
          <w:rFonts w:ascii="PT Astra Serif" w:hAnsi="PT Astra Serif"/>
        </w:rPr>
        <w:t xml:space="preserve"> Комиссию</w:t>
      </w:r>
      <w:r w:rsidRPr="008169EE">
        <w:rPr>
          <w:rFonts w:ascii="PT Astra Serif" w:hAnsi="PT Astra Serif"/>
        </w:rPr>
        <w:t>;</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ж) другие сведения;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з) результаты голосования;</w:t>
      </w:r>
    </w:p>
    <w:p w:rsidR="00364FC1" w:rsidRPr="008169EE" w:rsidRDefault="00364FC1" w:rsidP="004C6B36">
      <w:pPr>
        <w:pStyle w:val="ConsPlusNormal"/>
        <w:ind w:firstLine="709"/>
        <w:jc w:val="both"/>
        <w:rPr>
          <w:rFonts w:ascii="PT Astra Serif" w:hAnsi="PT Astra Serif"/>
        </w:rPr>
      </w:pPr>
      <w:r w:rsidRPr="008169EE">
        <w:rPr>
          <w:rFonts w:ascii="PT Astra Serif" w:hAnsi="PT Astra Serif"/>
        </w:rPr>
        <w:t>и) решение и обоснование его принятия.</w:t>
      </w:r>
    </w:p>
    <w:p w:rsidR="00364FC1" w:rsidRPr="008169EE" w:rsidRDefault="00713D5E" w:rsidP="004C6B36">
      <w:pPr>
        <w:pStyle w:val="ConsPlusNormal"/>
        <w:ind w:firstLine="709"/>
        <w:jc w:val="both"/>
        <w:rPr>
          <w:rFonts w:ascii="PT Astra Serif" w:hAnsi="PT Astra Serif"/>
        </w:rPr>
      </w:pPr>
      <w:r w:rsidRPr="008169EE">
        <w:rPr>
          <w:rFonts w:ascii="PT Astra Serif" w:hAnsi="PT Astra Serif"/>
        </w:rPr>
        <w:t>2.23</w:t>
      </w:r>
      <w:r w:rsidR="00364FC1" w:rsidRPr="008169EE">
        <w:rPr>
          <w:rFonts w:ascii="PT Astra Serif" w:hAnsi="PT Astra Serif"/>
        </w:rPr>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должно быть ознакомлено лицо, замещающее муниципальную должность.</w:t>
      </w:r>
    </w:p>
    <w:p w:rsidR="00364FC1" w:rsidRPr="008169EE" w:rsidRDefault="00713D5E" w:rsidP="004C6B36">
      <w:pPr>
        <w:pStyle w:val="ConsPlusNormal"/>
        <w:ind w:firstLine="709"/>
        <w:jc w:val="both"/>
        <w:rPr>
          <w:rFonts w:ascii="PT Astra Serif" w:hAnsi="PT Astra Serif"/>
        </w:rPr>
      </w:pPr>
      <w:r w:rsidRPr="008169EE">
        <w:rPr>
          <w:rFonts w:ascii="PT Astra Serif" w:hAnsi="PT Astra Serif"/>
        </w:rPr>
        <w:t>2.24</w:t>
      </w:r>
      <w:r w:rsidR="00364FC1" w:rsidRPr="008169EE">
        <w:rPr>
          <w:rFonts w:ascii="PT Astra Serif" w:hAnsi="PT Astra Serif"/>
        </w:rPr>
        <w:t>.Копии протокола заседания комиссии в 7-дневный срок со дня заседания направляются в Собрание, полностью или в виде выписок из него - лицу, замещающему муниципальную должность, а также по решению комиссии - иным заинтересованным лицам.</w:t>
      </w:r>
    </w:p>
    <w:p w:rsidR="00364FC1" w:rsidRPr="008169EE" w:rsidRDefault="008169EE" w:rsidP="004C6B36">
      <w:pPr>
        <w:pStyle w:val="ConsPlusNormal"/>
        <w:ind w:firstLine="709"/>
        <w:jc w:val="both"/>
        <w:rPr>
          <w:rFonts w:ascii="PT Astra Serif" w:hAnsi="PT Astra Serif"/>
        </w:rPr>
      </w:pPr>
      <w:r w:rsidRPr="008169EE">
        <w:rPr>
          <w:rFonts w:ascii="PT Astra Serif" w:hAnsi="PT Astra Serif"/>
        </w:rPr>
        <w:t>2.25</w:t>
      </w:r>
      <w:r w:rsidR="004C6B36" w:rsidRPr="008169EE">
        <w:rPr>
          <w:rFonts w:ascii="PT Astra Serif" w:hAnsi="PT Astra Serif"/>
        </w:rPr>
        <w:t xml:space="preserve">. </w:t>
      </w:r>
      <w:r w:rsidR="00364FC1" w:rsidRPr="008169EE">
        <w:rPr>
          <w:rFonts w:ascii="PT Astra Serif" w:hAnsi="PT Astra Serif"/>
        </w:rPr>
        <w:t>В случае установления комиссией признаков дисциплинарного проступка в действиях (бездействии) лица, замещающего муниципальную должность, информация об этом представляется Собранию для решения вопроса о применении к лицу, замещающему муниципальную должность, мер ответственности, предусмотренных нормативными правовыми актами Российской Федерации, Саратовской области, муниципальными правовыми актами Собрания.</w:t>
      </w:r>
    </w:p>
    <w:p w:rsidR="00364FC1" w:rsidRPr="008169EE" w:rsidRDefault="008169EE" w:rsidP="004C6B36">
      <w:pPr>
        <w:pStyle w:val="ConsPlusNormal"/>
        <w:ind w:firstLine="709"/>
        <w:jc w:val="both"/>
        <w:rPr>
          <w:rFonts w:ascii="PT Astra Serif" w:hAnsi="PT Astra Serif"/>
        </w:rPr>
      </w:pPr>
      <w:r w:rsidRPr="008169EE">
        <w:rPr>
          <w:rFonts w:ascii="PT Astra Serif" w:hAnsi="PT Astra Serif"/>
        </w:rPr>
        <w:t>2.26</w:t>
      </w:r>
      <w:r w:rsidR="004C6B36" w:rsidRPr="008169EE">
        <w:rPr>
          <w:rFonts w:ascii="PT Astra Serif" w:hAnsi="PT Astra Serif"/>
        </w:rPr>
        <w:t>.</w:t>
      </w:r>
      <w:r w:rsidRPr="008169EE">
        <w:rPr>
          <w:rFonts w:ascii="PT Astra Serif" w:hAnsi="PT Astra Serif"/>
        </w:rPr>
        <w:t xml:space="preserve"> </w:t>
      </w:r>
      <w:r w:rsidR="00364FC1" w:rsidRPr="008169EE">
        <w:rPr>
          <w:rFonts w:ascii="PT Astra Serif" w:hAnsi="PT Astra Serif"/>
        </w:rPr>
        <w:t>Копия протокола заседания комиссии или выписка из него приобщается к личному делу лица, замещающего муниципальную должность, осуществляющего свои полномочия на постоянной основе. Протоколы заседания комиссии, выписки из него для лиц, замещающих муниципальную должность, осуществляющих свои полномочия, как на постоянной основе, так и на непостоянной основе, приобщаются к номенклатурному делу, в соответствии с номенклатурой Собрания.</w:t>
      </w:r>
    </w:p>
    <w:p w:rsidR="00364FC1" w:rsidRPr="008169EE" w:rsidRDefault="008169EE" w:rsidP="004C6B36">
      <w:pPr>
        <w:pStyle w:val="ConsPlusNormal"/>
        <w:ind w:firstLine="709"/>
        <w:jc w:val="both"/>
        <w:rPr>
          <w:rFonts w:ascii="PT Astra Serif" w:hAnsi="PT Astra Serif"/>
        </w:rPr>
      </w:pPr>
      <w:r w:rsidRPr="008169EE">
        <w:rPr>
          <w:rFonts w:ascii="PT Astra Serif" w:hAnsi="PT Astra Serif"/>
        </w:rPr>
        <w:t>2.27</w:t>
      </w:r>
      <w:r w:rsidR="00364FC1" w:rsidRPr="008169EE">
        <w:rPr>
          <w:rFonts w:ascii="PT Astra Serif" w:hAnsi="PT Astra Serif"/>
        </w:rPr>
        <w:t>.</w:t>
      </w:r>
      <w:r w:rsidRPr="008169EE">
        <w:rPr>
          <w:rFonts w:ascii="PT Astra Serif" w:hAnsi="PT Astra Serif"/>
        </w:rPr>
        <w:t xml:space="preserve"> </w:t>
      </w:r>
      <w:r w:rsidR="00364FC1" w:rsidRPr="008169EE">
        <w:rPr>
          <w:rFonts w:ascii="PT Astra Serif" w:hAnsi="PT Astra Serif"/>
        </w:rPr>
        <w:t>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Собранием.</w:t>
      </w:r>
    </w:p>
    <w:p w:rsidR="00364FC1" w:rsidRPr="008169EE" w:rsidRDefault="00364FC1" w:rsidP="004C6B36">
      <w:pPr>
        <w:spacing w:line="240" w:lineRule="auto"/>
        <w:ind w:firstLine="540"/>
        <w:jc w:val="both"/>
        <w:rPr>
          <w:rFonts w:ascii="PT Astra Serif" w:hAnsi="PT Astra Serif"/>
          <w:b/>
          <w:sz w:val="24"/>
          <w:szCs w:val="24"/>
        </w:rPr>
      </w:pPr>
      <w:r w:rsidRPr="008169EE">
        <w:rPr>
          <w:rFonts w:ascii="PT Astra Serif" w:hAnsi="PT Astra Serif"/>
          <w:b/>
          <w:sz w:val="24"/>
          <w:szCs w:val="24"/>
        </w:rPr>
        <w:br w:type="page"/>
      </w:r>
    </w:p>
    <w:p w:rsidR="008169EE" w:rsidRPr="008169EE" w:rsidRDefault="008169EE" w:rsidP="008169EE">
      <w:pPr>
        <w:spacing w:after="0" w:line="240" w:lineRule="auto"/>
        <w:jc w:val="right"/>
        <w:rPr>
          <w:rFonts w:ascii="PT Astra Serif" w:hAnsi="PT Astra Serif" w:cs="Times New Roman"/>
          <w:sz w:val="24"/>
          <w:szCs w:val="24"/>
        </w:rPr>
      </w:pPr>
      <w:r w:rsidRPr="008169EE">
        <w:rPr>
          <w:rFonts w:ascii="PT Astra Serif" w:hAnsi="PT Astra Serif" w:cs="Times New Roman"/>
          <w:sz w:val="24"/>
          <w:szCs w:val="24"/>
        </w:rPr>
        <w:lastRenderedPageBreak/>
        <w:t>Приложение №2</w:t>
      </w:r>
    </w:p>
    <w:p w:rsidR="008169EE" w:rsidRPr="008169EE" w:rsidRDefault="008169EE" w:rsidP="008169EE">
      <w:pPr>
        <w:spacing w:after="0" w:line="240" w:lineRule="auto"/>
        <w:ind w:left="5670"/>
        <w:jc w:val="right"/>
        <w:rPr>
          <w:rFonts w:ascii="PT Astra Serif" w:hAnsi="PT Astra Serif" w:cs="Times New Roman"/>
          <w:sz w:val="24"/>
          <w:szCs w:val="24"/>
        </w:rPr>
      </w:pPr>
      <w:r w:rsidRPr="008169EE">
        <w:rPr>
          <w:rFonts w:ascii="PT Astra Serif" w:hAnsi="PT Astra Serif" w:cs="Times New Roman"/>
          <w:sz w:val="24"/>
          <w:szCs w:val="24"/>
        </w:rPr>
        <w:t>к решению Собрания Базарно -</w:t>
      </w:r>
      <w:r w:rsidRPr="008169EE">
        <w:rPr>
          <w:rFonts w:ascii="PT Astra Serif" w:hAnsi="PT Astra Serif"/>
          <w:sz w:val="24"/>
          <w:szCs w:val="24"/>
        </w:rPr>
        <w:t xml:space="preserve">   </w:t>
      </w:r>
      <w:r w:rsidRPr="008169EE">
        <w:rPr>
          <w:rFonts w:ascii="PT Astra Serif" w:hAnsi="PT Astra Serif" w:cs="Times New Roman"/>
          <w:sz w:val="24"/>
          <w:szCs w:val="24"/>
        </w:rPr>
        <w:t xml:space="preserve">Карабулакского муниципального района Саратовской области </w:t>
      </w:r>
    </w:p>
    <w:p w:rsidR="008169EE" w:rsidRPr="008169EE" w:rsidRDefault="00C02F2E" w:rsidP="008169EE">
      <w:pPr>
        <w:pStyle w:val="ConsPlusTitle"/>
        <w:widowControl/>
        <w:suppressAutoHyphens/>
        <w:ind w:left="5670"/>
        <w:jc w:val="right"/>
        <w:rPr>
          <w:rFonts w:ascii="PT Astra Serif" w:hAnsi="PT Astra Serif"/>
          <w:b w:val="0"/>
        </w:rPr>
      </w:pPr>
      <w:r>
        <w:rPr>
          <w:rFonts w:ascii="PT Astra Serif" w:hAnsi="PT Astra Serif"/>
          <w:b w:val="0"/>
        </w:rPr>
        <w:t xml:space="preserve">от 27.06.2023 г. </w:t>
      </w:r>
      <w:r w:rsidR="008169EE" w:rsidRPr="008169EE">
        <w:rPr>
          <w:rFonts w:ascii="PT Astra Serif" w:hAnsi="PT Astra Serif"/>
          <w:b w:val="0"/>
        </w:rPr>
        <w:t xml:space="preserve"> </w:t>
      </w:r>
      <w:r>
        <w:rPr>
          <w:rFonts w:ascii="PT Astra Serif" w:hAnsi="PT Astra Serif"/>
          <w:b w:val="0"/>
        </w:rPr>
        <w:t>№ 330</w:t>
      </w:r>
    </w:p>
    <w:p w:rsidR="00364FC1" w:rsidRPr="008169EE" w:rsidRDefault="00364FC1" w:rsidP="008169EE">
      <w:pPr>
        <w:spacing w:after="0" w:line="240" w:lineRule="auto"/>
        <w:ind w:left="4536"/>
        <w:rPr>
          <w:rFonts w:ascii="PT Astra Serif" w:hAnsi="PT Astra Serif"/>
          <w:b/>
          <w:sz w:val="24"/>
          <w:szCs w:val="24"/>
        </w:rPr>
      </w:pPr>
    </w:p>
    <w:p w:rsidR="008169EE" w:rsidRPr="008169EE" w:rsidRDefault="008169EE" w:rsidP="008169EE">
      <w:pPr>
        <w:spacing w:after="0" w:line="240" w:lineRule="auto"/>
        <w:jc w:val="center"/>
        <w:rPr>
          <w:rFonts w:ascii="PT Astra Serif" w:hAnsi="PT Astra Serif"/>
          <w:b/>
          <w:sz w:val="24"/>
          <w:szCs w:val="24"/>
        </w:rPr>
      </w:pPr>
      <w:r w:rsidRPr="008169EE">
        <w:rPr>
          <w:rFonts w:ascii="PT Astra Serif" w:hAnsi="PT Astra Serif"/>
          <w:b/>
          <w:sz w:val="24"/>
          <w:szCs w:val="24"/>
        </w:rPr>
        <w:t xml:space="preserve">Состав комиссии  Собрания Базарно-Карабулакского муниципального района </w:t>
      </w:r>
    </w:p>
    <w:p w:rsidR="008169EE" w:rsidRPr="008169EE" w:rsidRDefault="008169EE" w:rsidP="008169EE">
      <w:pPr>
        <w:spacing w:after="0" w:line="240" w:lineRule="auto"/>
        <w:jc w:val="center"/>
        <w:rPr>
          <w:rFonts w:ascii="PT Astra Serif" w:hAnsi="PT Astra Serif"/>
          <w:b/>
          <w:sz w:val="24"/>
          <w:szCs w:val="24"/>
        </w:rPr>
      </w:pPr>
      <w:r w:rsidRPr="008169EE">
        <w:rPr>
          <w:rFonts w:ascii="PT Astra Serif" w:hAnsi="PT Astra Serif"/>
          <w:b/>
          <w:sz w:val="24"/>
          <w:szCs w:val="24"/>
        </w:rPr>
        <w:t>по рассмотрению вопросов, касающихся урегулирования конфликта интересов лиц, замещающих муниципальные должности в Базарно-Карабулакском муниципальном районе Саратовской области</w:t>
      </w:r>
    </w:p>
    <w:p w:rsidR="00C02F2E" w:rsidRDefault="00C02F2E" w:rsidP="00C02F2E">
      <w:pPr>
        <w:rPr>
          <w:rFonts w:ascii="PT Astra Serif" w:hAnsi="PT Astra Serif"/>
          <w:sz w:val="28"/>
          <w:szCs w:val="28"/>
        </w:rPr>
      </w:pPr>
    </w:p>
    <w:p w:rsidR="008169E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Веденеев Александр Владимирович – депутат Собрания Базарно-Карабулакского муниципального района</w:t>
      </w:r>
    </w:p>
    <w:p w:rsidR="00C02F2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Дементьев Александр Владимирович – депутат Собрания Базарно-Карабулакского муниципального района</w:t>
      </w:r>
    </w:p>
    <w:p w:rsidR="00C02F2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 xml:space="preserve">Климов Алексей </w:t>
      </w:r>
      <w:r w:rsidR="005A5EEF">
        <w:rPr>
          <w:rFonts w:ascii="PT Astra Serif" w:hAnsi="PT Astra Serif"/>
          <w:sz w:val="24"/>
          <w:szCs w:val="24"/>
        </w:rPr>
        <w:t>И</w:t>
      </w:r>
      <w:r w:rsidRPr="00782B3C">
        <w:rPr>
          <w:rFonts w:ascii="PT Astra Serif" w:hAnsi="PT Astra Serif"/>
          <w:sz w:val="24"/>
          <w:szCs w:val="24"/>
        </w:rPr>
        <w:t>ванович – депутат Собрания Базарно-Карабулакского муниципального района</w:t>
      </w:r>
    </w:p>
    <w:p w:rsidR="00C02F2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Крупнова Надежда Александровна – депутат Собрания Базарно-Карабулакского муниципального района</w:t>
      </w:r>
    </w:p>
    <w:p w:rsidR="00C02F2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Шевченко Сергей Петрович – председатель общественного Совета Базарно-Карабулакского муниципального района (по согласованию)</w:t>
      </w:r>
    </w:p>
    <w:p w:rsidR="00C02F2E" w:rsidRPr="00782B3C" w:rsidRDefault="00C02F2E" w:rsidP="00C02F2E">
      <w:pPr>
        <w:pStyle w:val="ab"/>
        <w:numPr>
          <w:ilvl w:val="0"/>
          <w:numId w:val="1"/>
        </w:numPr>
        <w:rPr>
          <w:rFonts w:ascii="PT Astra Serif" w:hAnsi="PT Astra Serif"/>
          <w:sz w:val="24"/>
          <w:szCs w:val="24"/>
        </w:rPr>
      </w:pPr>
      <w:r w:rsidRPr="00782B3C">
        <w:rPr>
          <w:rFonts w:ascii="PT Astra Serif" w:hAnsi="PT Astra Serif"/>
          <w:sz w:val="24"/>
          <w:szCs w:val="24"/>
        </w:rPr>
        <w:t xml:space="preserve">Шубина Татьяна Владимировна </w:t>
      </w:r>
      <w:r w:rsidR="005A5EEF">
        <w:rPr>
          <w:rFonts w:ascii="PT Astra Serif" w:hAnsi="PT Astra Serif"/>
          <w:sz w:val="24"/>
          <w:szCs w:val="24"/>
        </w:rPr>
        <w:t>–</w:t>
      </w:r>
      <w:r w:rsidRPr="00782B3C">
        <w:rPr>
          <w:rFonts w:ascii="PT Astra Serif" w:hAnsi="PT Astra Serif"/>
          <w:sz w:val="24"/>
          <w:szCs w:val="24"/>
        </w:rPr>
        <w:t xml:space="preserve"> </w:t>
      </w:r>
      <w:r w:rsidR="005A5EEF">
        <w:rPr>
          <w:rFonts w:ascii="PT Astra Serif" w:hAnsi="PT Astra Serif"/>
          <w:sz w:val="24"/>
          <w:szCs w:val="24"/>
        </w:rPr>
        <w:t>председатель Базарно-Карабулакского отделения общественной организации «Союз женщин России» (по согласованию)</w:t>
      </w:r>
    </w:p>
    <w:sectPr w:rsidR="00C02F2E" w:rsidRPr="00782B3C" w:rsidSect="007D20D7">
      <w:footerReference w:type="default" r:id="rId8"/>
      <w:pgSz w:w="11907" w:h="16840" w:code="9"/>
      <w:pgMar w:top="1134" w:right="851" w:bottom="1134" w:left="1701" w:header="720" w:footer="720"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6FE" w:rsidRDefault="006156FE" w:rsidP="009E3F93">
      <w:pPr>
        <w:spacing w:after="0" w:line="240" w:lineRule="auto"/>
      </w:pPr>
      <w:r>
        <w:separator/>
      </w:r>
    </w:p>
  </w:endnote>
  <w:endnote w:type="continuationSeparator" w:id="1">
    <w:p w:rsidR="006156FE" w:rsidRDefault="006156FE" w:rsidP="009E3F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729079"/>
      <w:docPartObj>
        <w:docPartGallery w:val="Page Numbers (Bottom of Page)"/>
        <w:docPartUnique/>
      </w:docPartObj>
    </w:sdtPr>
    <w:sdtContent>
      <w:p w:rsidR="007D20D7" w:rsidRDefault="00510D76">
        <w:pPr>
          <w:pStyle w:val="a4"/>
          <w:jc w:val="right"/>
        </w:pPr>
        <w:r>
          <w:fldChar w:fldCharType="begin"/>
        </w:r>
        <w:r w:rsidR="00E97398">
          <w:instrText xml:space="preserve"> PAGE   \* MERGEFORMAT </w:instrText>
        </w:r>
        <w:r>
          <w:fldChar w:fldCharType="separate"/>
        </w:r>
        <w:r w:rsidR="00350006">
          <w:rPr>
            <w:noProof/>
          </w:rPr>
          <w:t>2</w:t>
        </w:r>
        <w:r>
          <w:fldChar w:fldCharType="end"/>
        </w:r>
      </w:p>
    </w:sdtContent>
  </w:sdt>
  <w:p w:rsidR="007D20D7" w:rsidRDefault="007D20D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6FE" w:rsidRDefault="006156FE" w:rsidP="009E3F93">
      <w:pPr>
        <w:spacing w:after="0" w:line="240" w:lineRule="auto"/>
      </w:pPr>
      <w:r>
        <w:separator/>
      </w:r>
    </w:p>
  </w:footnote>
  <w:footnote w:type="continuationSeparator" w:id="1">
    <w:p w:rsidR="006156FE" w:rsidRDefault="006156FE" w:rsidP="009E3F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A073F7"/>
    <w:multiLevelType w:val="hybridMultilevel"/>
    <w:tmpl w:val="077A24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footnotePr>
    <w:footnote w:id="0"/>
    <w:footnote w:id="1"/>
  </w:footnotePr>
  <w:endnotePr>
    <w:endnote w:id="0"/>
    <w:endnote w:id="1"/>
  </w:endnotePr>
  <w:compat>
    <w:useFELayout/>
  </w:compat>
  <w:rsids>
    <w:rsidRoot w:val="00364FC1"/>
    <w:rsid w:val="00006ED8"/>
    <w:rsid w:val="00137284"/>
    <w:rsid w:val="001941DF"/>
    <w:rsid w:val="00194C7A"/>
    <w:rsid w:val="001E7960"/>
    <w:rsid w:val="001F774E"/>
    <w:rsid w:val="0030268A"/>
    <w:rsid w:val="00350006"/>
    <w:rsid w:val="00364FC1"/>
    <w:rsid w:val="00422BEB"/>
    <w:rsid w:val="00460C14"/>
    <w:rsid w:val="0047473E"/>
    <w:rsid w:val="004C6B36"/>
    <w:rsid w:val="004F67C9"/>
    <w:rsid w:val="00510D76"/>
    <w:rsid w:val="005A5EEF"/>
    <w:rsid w:val="006156FE"/>
    <w:rsid w:val="00680CDD"/>
    <w:rsid w:val="00694072"/>
    <w:rsid w:val="006D6353"/>
    <w:rsid w:val="00713D5E"/>
    <w:rsid w:val="00782B3C"/>
    <w:rsid w:val="007D20D7"/>
    <w:rsid w:val="008169EE"/>
    <w:rsid w:val="00881AD3"/>
    <w:rsid w:val="009061BC"/>
    <w:rsid w:val="00910CCD"/>
    <w:rsid w:val="00946885"/>
    <w:rsid w:val="009C3298"/>
    <w:rsid w:val="009C7B53"/>
    <w:rsid w:val="009E3F93"/>
    <w:rsid w:val="00AE37F3"/>
    <w:rsid w:val="00BB6F9A"/>
    <w:rsid w:val="00C02F2E"/>
    <w:rsid w:val="00D03A21"/>
    <w:rsid w:val="00DE45BC"/>
    <w:rsid w:val="00E97398"/>
    <w:rsid w:val="00EC5A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F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4FC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64FC1"/>
    <w:pPr>
      <w:widowControl w:val="0"/>
      <w:autoSpaceDE w:val="0"/>
      <w:autoSpaceDN w:val="0"/>
      <w:adjustRightInd w:val="0"/>
      <w:spacing w:after="0" w:line="240" w:lineRule="auto"/>
    </w:pPr>
    <w:rPr>
      <w:rFonts w:ascii="Times New Roman" w:hAnsi="Times New Roman" w:cs="Times New Roman"/>
      <w:sz w:val="24"/>
      <w:szCs w:val="24"/>
    </w:rPr>
  </w:style>
  <w:style w:type="paragraph" w:styleId="a4">
    <w:name w:val="footer"/>
    <w:basedOn w:val="a"/>
    <w:link w:val="a5"/>
    <w:uiPriority w:val="99"/>
    <w:unhideWhenUsed/>
    <w:rsid w:val="00364FC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Нижний колонтитул Знак"/>
    <w:basedOn w:val="a0"/>
    <w:link w:val="a4"/>
    <w:uiPriority w:val="99"/>
    <w:rsid w:val="00364FC1"/>
    <w:rPr>
      <w:rFonts w:ascii="Times New Roman" w:eastAsia="Times New Roman" w:hAnsi="Times New Roman" w:cs="Times New Roman"/>
      <w:sz w:val="24"/>
      <w:szCs w:val="24"/>
    </w:rPr>
  </w:style>
  <w:style w:type="paragraph" w:styleId="a6">
    <w:name w:val="header"/>
    <w:basedOn w:val="a"/>
    <w:link w:val="a7"/>
    <w:rsid w:val="00364FC1"/>
    <w:pPr>
      <w:tabs>
        <w:tab w:val="center" w:pos="4153"/>
        <w:tab w:val="right" w:pos="8306"/>
      </w:tabs>
      <w:suppressAutoHyphens/>
      <w:spacing w:after="0" w:line="240" w:lineRule="auto"/>
    </w:pPr>
    <w:rPr>
      <w:rFonts w:ascii="Times New Roman" w:eastAsia="Times New Roman" w:hAnsi="Times New Roman" w:cs="Times New Roman"/>
      <w:sz w:val="20"/>
      <w:szCs w:val="20"/>
      <w:lang w:eastAsia="ar-SA"/>
    </w:rPr>
  </w:style>
  <w:style w:type="character" w:customStyle="1" w:styleId="a7">
    <w:name w:val="Верхний колонтитул Знак"/>
    <w:basedOn w:val="a0"/>
    <w:link w:val="a6"/>
    <w:rsid w:val="00364FC1"/>
    <w:rPr>
      <w:rFonts w:ascii="Times New Roman" w:eastAsia="Times New Roman" w:hAnsi="Times New Roman" w:cs="Times New Roman"/>
      <w:sz w:val="20"/>
      <w:szCs w:val="20"/>
      <w:lang w:eastAsia="ar-SA"/>
    </w:rPr>
  </w:style>
  <w:style w:type="paragraph" w:styleId="a8">
    <w:name w:val="Balloon Text"/>
    <w:basedOn w:val="a"/>
    <w:link w:val="a9"/>
    <w:uiPriority w:val="99"/>
    <w:semiHidden/>
    <w:unhideWhenUsed/>
    <w:rsid w:val="00364FC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64FC1"/>
    <w:rPr>
      <w:rFonts w:ascii="Tahoma" w:hAnsi="Tahoma" w:cs="Tahoma"/>
      <w:sz w:val="16"/>
      <w:szCs w:val="16"/>
    </w:rPr>
  </w:style>
  <w:style w:type="paragraph" w:customStyle="1" w:styleId="ConsPlusTitle">
    <w:name w:val="ConsPlusTitle"/>
    <w:rsid w:val="009061BC"/>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a">
    <w:name w:val="Гипертекстовая ссылка"/>
    <w:basedOn w:val="a0"/>
    <w:uiPriority w:val="99"/>
    <w:rsid w:val="00694072"/>
    <w:rPr>
      <w:color w:val="106BBE"/>
    </w:rPr>
  </w:style>
  <w:style w:type="paragraph" w:styleId="ab">
    <w:name w:val="List Paragraph"/>
    <w:basedOn w:val="a"/>
    <w:uiPriority w:val="34"/>
    <w:qFormat/>
    <w:rsid w:val="00C02F2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2348</Words>
  <Characters>13389</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Наталия</cp:lastModifiedBy>
  <cp:revision>4</cp:revision>
  <cp:lastPrinted>2023-07-06T07:17:00Z</cp:lastPrinted>
  <dcterms:created xsi:type="dcterms:W3CDTF">2023-07-06T06:24:00Z</dcterms:created>
  <dcterms:modified xsi:type="dcterms:W3CDTF">2023-07-06T07:17:00Z</dcterms:modified>
</cp:coreProperties>
</file>