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charts/chart6.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footer1.xml" ContentType="application/vnd.openxmlformats-officedocument.wordprocessingml.footer+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5000" w:type="pct"/>
        <w:jc w:val="center"/>
        <w:tblLook w:val="04A0"/>
      </w:tblPr>
      <w:tblGrid>
        <w:gridCol w:w="10421"/>
      </w:tblGrid>
      <w:tr w:rsidR="00132C23" w:rsidRPr="007E14A6" w:rsidTr="00AC0794">
        <w:trPr>
          <w:trHeight w:val="2880"/>
          <w:jc w:val="center"/>
        </w:trPr>
        <w:tc>
          <w:tcPr>
            <w:tcW w:w="5000" w:type="pct"/>
          </w:tcPr>
          <w:p w:rsidR="00132C23" w:rsidRPr="007E14A6" w:rsidRDefault="00132C23" w:rsidP="007E14A6">
            <w:pPr>
              <w:spacing w:line="240" w:lineRule="auto"/>
              <w:jc w:val="center"/>
              <w:rPr>
                <w:rFonts w:ascii="PT Astra Serif" w:hAnsi="PT Astra Serif" w:cs="Times New Roman"/>
                <w:b/>
                <w:i/>
              </w:rPr>
            </w:pPr>
            <w:bookmarkStart w:id="0" w:name="_Toc19601161"/>
            <w:bookmarkStart w:id="1" w:name="_Toc20301407"/>
            <w:bookmarkStart w:id="2" w:name="_Toc21089212"/>
            <w:bookmarkStart w:id="3" w:name="_Toc509150237"/>
            <w:bookmarkStart w:id="4" w:name="_Toc9524865"/>
            <w:r w:rsidRPr="007E14A6">
              <w:rPr>
                <w:rFonts w:ascii="PT Astra Serif" w:hAnsi="PT Astra Serif" w:cs="Times New Roman"/>
                <w:b/>
                <w:sz w:val="28"/>
              </w:rPr>
              <w:t xml:space="preserve">ФИЛИАЛ </w:t>
            </w:r>
            <w:r w:rsidR="0019291A" w:rsidRPr="007E14A6">
              <w:rPr>
                <w:rFonts w:ascii="PT Astra Serif" w:hAnsi="PT Astra Serif" w:cs="Times New Roman"/>
                <w:b/>
                <w:sz w:val="28"/>
              </w:rPr>
              <w:t>ППК</w:t>
            </w:r>
            <w:r w:rsidRPr="007E14A6">
              <w:rPr>
                <w:rFonts w:ascii="PT Astra Serif" w:hAnsi="PT Astra Serif" w:cs="Times New Roman"/>
                <w:b/>
                <w:sz w:val="28"/>
              </w:rPr>
              <w:t xml:space="preserve"> «РОС</w:t>
            </w:r>
            <w:r w:rsidR="0019291A" w:rsidRPr="007E14A6">
              <w:rPr>
                <w:rFonts w:ascii="PT Astra Serif" w:hAnsi="PT Astra Serif" w:cs="Times New Roman"/>
                <w:b/>
                <w:sz w:val="28"/>
              </w:rPr>
              <w:t>КАДАСТР</w:t>
            </w:r>
            <w:r w:rsidRPr="007E14A6">
              <w:rPr>
                <w:rFonts w:ascii="PT Astra Serif" w:hAnsi="PT Astra Serif" w:cs="Times New Roman"/>
                <w:b/>
                <w:sz w:val="28"/>
              </w:rPr>
              <w:t>» ПО САРАТОВСКОЙ ОБЛАСТИ</w:t>
            </w:r>
          </w:p>
        </w:tc>
      </w:tr>
      <w:tr w:rsidR="00132C23" w:rsidRPr="007E14A6" w:rsidTr="00AC0794">
        <w:trPr>
          <w:trHeight w:val="3215"/>
          <w:jc w:val="center"/>
        </w:trPr>
        <w:tc>
          <w:tcPr>
            <w:tcW w:w="5000" w:type="pct"/>
            <w:shd w:val="clear" w:color="auto" w:fill="auto"/>
            <w:vAlign w:val="center"/>
          </w:tcPr>
          <w:p w:rsidR="001C37D1" w:rsidRPr="007E14A6" w:rsidRDefault="00132C23" w:rsidP="007E14A6">
            <w:pPr>
              <w:pStyle w:val="af3"/>
              <w:jc w:val="center"/>
              <w:rPr>
                <w:rFonts w:ascii="PT Astra Serif" w:eastAsia="Times New Roman" w:hAnsi="PT Astra Serif"/>
                <w:b/>
                <w:sz w:val="32"/>
                <w:szCs w:val="32"/>
              </w:rPr>
            </w:pPr>
            <w:r w:rsidRPr="007E14A6">
              <w:rPr>
                <w:rFonts w:ascii="PT Astra Serif" w:eastAsia="Times New Roman" w:hAnsi="PT Astra Serif"/>
                <w:b/>
                <w:sz w:val="32"/>
                <w:szCs w:val="32"/>
              </w:rPr>
              <w:t>Генеральн</w:t>
            </w:r>
            <w:r w:rsidR="0019291A" w:rsidRPr="007E14A6">
              <w:rPr>
                <w:rFonts w:ascii="PT Astra Serif" w:eastAsia="Times New Roman" w:hAnsi="PT Astra Serif"/>
                <w:b/>
                <w:sz w:val="32"/>
                <w:szCs w:val="32"/>
              </w:rPr>
              <w:t xml:space="preserve">ый </w:t>
            </w:r>
            <w:r w:rsidRPr="007E14A6">
              <w:rPr>
                <w:rFonts w:ascii="PT Astra Serif" w:eastAsia="Times New Roman" w:hAnsi="PT Astra Serif"/>
                <w:b/>
                <w:sz w:val="32"/>
                <w:szCs w:val="32"/>
              </w:rPr>
              <w:t xml:space="preserve">план </w:t>
            </w:r>
            <w:r w:rsidR="001C37D1" w:rsidRPr="007E14A6">
              <w:rPr>
                <w:rFonts w:ascii="PT Astra Serif" w:eastAsia="Times New Roman" w:hAnsi="PT Astra Serif"/>
                <w:b/>
                <w:sz w:val="32"/>
                <w:szCs w:val="32"/>
              </w:rPr>
              <w:t>Базарно-Карабулакского</w:t>
            </w:r>
          </w:p>
          <w:p w:rsidR="0024280D" w:rsidRPr="007E14A6" w:rsidRDefault="001C37D1" w:rsidP="007E14A6">
            <w:pPr>
              <w:pStyle w:val="af3"/>
              <w:jc w:val="center"/>
              <w:rPr>
                <w:rFonts w:ascii="PT Astra Serif" w:eastAsia="Times New Roman" w:hAnsi="PT Astra Serif"/>
                <w:b/>
                <w:sz w:val="32"/>
                <w:szCs w:val="32"/>
              </w:rPr>
            </w:pPr>
            <w:r w:rsidRPr="007E14A6">
              <w:rPr>
                <w:rFonts w:ascii="PT Astra Serif" w:eastAsia="Times New Roman" w:hAnsi="PT Astra Serif"/>
                <w:b/>
                <w:sz w:val="32"/>
                <w:szCs w:val="32"/>
              </w:rPr>
              <w:t>муниципального образования</w:t>
            </w:r>
          </w:p>
          <w:p w:rsidR="00122A84" w:rsidRPr="007E14A6" w:rsidRDefault="0024280D" w:rsidP="007E14A6">
            <w:pPr>
              <w:pStyle w:val="af3"/>
              <w:jc w:val="center"/>
              <w:rPr>
                <w:rFonts w:ascii="PT Astra Serif" w:eastAsia="Times New Roman" w:hAnsi="PT Astra Serif"/>
                <w:b/>
                <w:sz w:val="32"/>
                <w:szCs w:val="32"/>
              </w:rPr>
            </w:pPr>
            <w:proofErr w:type="spellStart"/>
            <w:r w:rsidRPr="007E14A6">
              <w:rPr>
                <w:rFonts w:ascii="PT Astra Serif" w:eastAsia="Times New Roman" w:hAnsi="PT Astra Serif"/>
                <w:b/>
                <w:sz w:val="32"/>
                <w:szCs w:val="32"/>
              </w:rPr>
              <w:t>Базарно-Карабулакского</w:t>
            </w:r>
            <w:r w:rsidR="00C15C54" w:rsidRPr="007E14A6">
              <w:rPr>
                <w:rFonts w:ascii="PT Astra Serif" w:eastAsia="Times New Roman" w:hAnsi="PT Astra Serif"/>
                <w:b/>
                <w:sz w:val="32"/>
                <w:szCs w:val="32"/>
              </w:rPr>
              <w:t>муниципального</w:t>
            </w:r>
            <w:proofErr w:type="spellEnd"/>
            <w:r w:rsidR="00C15C54" w:rsidRPr="007E14A6">
              <w:rPr>
                <w:rFonts w:ascii="PT Astra Serif" w:eastAsia="Times New Roman" w:hAnsi="PT Astra Serif"/>
                <w:b/>
                <w:sz w:val="32"/>
                <w:szCs w:val="32"/>
              </w:rPr>
              <w:t xml:space="preserve"> района</w:t>
            </w:r>
          </w:p>
          <w:p w:rsidR="00132C23" w:rsidRPr="007E14A6" w:rsidRDefault="00132C23" w:rsidP="007E14A6">
            <w:pPr>
              <w:pStyle w:val="af3"/>
              <w:jc w:val="center"/>
              <w:rPr>
                <w:rFonts w:ascii="PT Astra Serif" w:eastAsia="Times New Roman" w:hAnsi="PT Astra Serif"/>
                <w:b/>
                <w:sz w:val="32"/>
                <w:szCs w:val="32"/>
              </w:rPr>
            </w:pPr>
            <w:r w:rsidRPr="007E14A6">
              <w:rPr>
                <w:rFonts w:ascii="PT Astra Serif" w:eastAsia="Times New Roman" w:hAnsi="PT Astra Serif"/>
                <w:b/>
                <w:sz w:val="32"/>
                <w:szCs w:val="32"/>
              </w:rPr>
              <w:t>Саратовской области</w:t>
            </w:r>
          </w:p>
        </w:tc>
      </w:tr>
      <w:tr w:rsidR="00132C23" w:rsidRPr="007E14A6" w:rsidTr="00AC0794">
        <w:trPr>
          <w:trHeight w:val="720"/>
          <w:jc w:val="center"/>
        </w:trPr>
        <w:tc>
          <w:tcPr>
            <w:tcW w:w="5000" w:type="pct"/>
            <w:shd w:val="clear" w:color="auto" w:fill="auto"/>
            <w:vAlign w:val="center"/>
          </w:tcPr>
          <w:p w:rsidR="00132C23" w:rsidRPr="007E14A6" w:rsidRDefault="00132C23" w:rsidP="007E14A6">
            <w:pPr>
              <w:pStyle w:val="af3"/>
              <w:jc w:val="center"/>
              <w:rPr>
                <w:rFonts w:ascii="PT Astra Serif" w:eastAsia="Times New Roman" w:hAnsi="PT Astra Serif"/>
                <w:b/>
                <w:sz w:val="28"/>
                <w:szCs w:val="28"/>
              </w:rPr>
            </w:pPr>
            <w:r w:rsidRPr="007E14A6">
              <w:rPr>
                <w:rFonts w:ascii="PT Astra Serif" w:eastAsia="Times New Roman" w:hAnsi="PT Astra Serif"/>
                <w:b/>
                <w:sz w:val="28"/>
                <w:szCs w:val="28"/>
              </w:rPr>
              <w:t>МАТЕРИАЛЫ ПО ОБОСНОВАНИЮ ГЕНЕРАЛЬНОГО ПЛАНА</w:t>
            </w:r>
          </w:p>
        </w:tc>
      </w:tr>
      <w:tr w:rsidR="00132C23" w:rsidRPr="007E14A6" w:rsidTr="00AC0794">
        <w:trPr>
          <w:trHeight w:val="360"/>
          <w:jc w:val="center"/>
        </w:trPr>
        <w:tc>
          <w:tcPr>
            <w:tcW w:w="5000" w:type="pct"/>
            <w:vAlign w:val="center"/>
          </w:tcPr>
          <w:p w:rsidR="00132C23" w:rsidRPr="007E14A6" w:rsidRDefault="00132C23" w:rsidP="007E14A6">
            <w:pPr>
              <w:pStyle w:val="af3"/>
              <w:jc w:val="center"/>
              <w:rPr>
                <w:rFonts w:ascii="PT Astra Serif" w:hAnsi="PT Astra Serif"/>
                <w:sz w:val="28"/>
                <w:szCs w:val="28"/>
              </w:rPr>
            </w:pPr>
          </w:p>
        </w:tc>
      </w:tr>
      <w:tr w:rsidR="00132C23" w:rsidRPr="007E14A6" w:rsidTr="00AC0794">
        <w:trPr>
          <w:trHeight w:val="3176"/>
          <w:jc w:val="center"/>
        </w:trPr>
        <w:tc>
          <w:tcPr>
            <w:tcW w:w="5000" w:type="pct"/>
            <w:vAlign w:val="center"/>
          </w:tcPr>
          <w:p w:rsidR="00132C23" w:rsidRPr="007E14A6" w:rsidRDefault="00132C23" w:rsidP="007E14A6">
            <w:pPr>
              <w:pStyle w:val="af3"/>
              <w:jc w:val="center"/>
              <w:rPr>
                <w:rFonts w:ascii="PT Astra Serif" w:hAnsi="PT Astra Serif"/>
                <w:b/>
                <w:bCs/>
                <w:sz w:val="28"/>
                <w:szCs w:val="28"/>
              </w:rPr>
            </w:pPr>
            <w:r w:rsidRPr="007E14A6">
              <w:rPr>
                <w:rFonts w:ascii="PT Astra Serif" w:hAnsi="PT Astra Serif"/>
                <w:bCs/>
                <w:i/>
                <w:sz w:val="28"/>
                <w:szCs w:val="28"/>
              </w:rPr>
              <w:t>Пояснительная записка</w:t>
            </w:r>
          </w:p>
        </w:tc>
      </w:tr>
    </w:tbl>
    <w:p w:rsidR="00132C23" w:rsidRPr="007E14A6" w:rsidRDefault="00132C23" w:rsidP="007E14A6">
      <w:pPr>
        <w:spacing w:line="240" w:lineRule="auto"/>
        <w:rPr>
          <w:rFonts w:ascii="PT Astra Serif" w:hAnsi="PT Astra Serif"/>
          <w:sz w:val="28"/>
          <w:szCs w:val="28"/>
        </w:rPr>
      </w:pPr>
    </w:p>
    <w:p w:rsidR="00132C23" w:rsidRPr="007E14A6" w:rsidRDefault="00132C23" w:rsidP="007E14A6">
      <w:pPr>
        <w:spacing w:line="240" w:lineRule="auto"/>
        <w:rPr>
          <w:rFonts w:ascii="PT Astra Serif" w:hAnsi="PT Astra Serif"/>
          <w:sz w:val="28"/>
          <w:szCs w:val="28"/>
        </w:rPr>
      </w:pPr>
    </w:p>
    <w:tbl>
      <w:tblPr>
        <w:tblpPr w:leftFromText="187" w:rightFromText="187" w:horzAnchor="margin" w:tblpXSpec="center" w:tblpYSpec="bottom"/>
        <w:tblW w:w="5000" w:type="pct"/>
        <w:tblLook w:val="04A0"/>
      </w:tblPr>
      <w:tblGrid>
        <w:gridCol w:w="10421"/>
      </w:tblGrid>
      <w:tr w:rsidR="00132C23" w:rsidRPr="007E14A6" w:rsidTr="00D36410">
        <w:trPr>
          <w:trHeight w:val="1000"/>
        </w:trPr>
        <w:tc>
          <w:tcPr>
            <w:tcW w:w="5000" w:type="pct"/>
          </w:tcPr>
          <w:p w:rsidR="00D36410" w:rsidRPr="007E14A6" w:rsidRDefault="00D36410" w:rsidP="007E14A6">
            <w:pPr>
              <w:pStyle w:val="af3"/>
              <w:jc w:val="center"/>
              <w:rPr>
                <w:rFonts w:ascii="PT Astra Serif" w:hAnsi="PT Astra Serif"/>
                <w:sz w:val="28"/>
                <w:szCs w:val="28"/>
              </w:rPr>
            </w:pPr>
            <w:r w:rsidRPr="007E14A6">
              <w:rPr>
                <w:rFonts w:ascii="PT Astra Serif" w:hAnsi="PT Astra Serif"/>
                <w:sz w:val="28"/>
                <w:szCs w:val="28"/>
              </w:rPr>
              <w:t>Саратов</w:t>
            </w:r>
          </w:p>
          <w:p w:rsidR="00132C23" w:rsidRPr="007E14A6" w:rsidRDefault="00CD5F61" w:rsidP="007E14A6">
            <w:pPr>
              <w:pStyle w:val="af3"/>
              <w:jc w:val="center"/>
              <w:rPr>
                <w:rFonts w:ascii="PT Astra Serif" w:hAnsi="PT Astra Serif"/>
                <w:sz w:val="28"/>
                <w:szCs w:val="28"/>
              </w:rPr>
            </w:pPr>
            <w:r w:rsidRPr="007E14A6">
              <w:rPr>
                <w:rFonts w:ascii="PT Astra Serif" w:hAnsi="PT Astra Serif"/>
                <w:sz w:val="28"/>
                <w:szCs w:val="28"/>
              </w:rPr>
              <w:t>202</w:t>
            </w:r>
            <w:r w:rsidR="0024280D" w:rsidRPr="007E14A6">
              <w:rPr>
                <w:rFonts w:ascii="PT Astra Serif" w:hAnsi="PT Astra Serif"/>
                <w:sz w:val="28"/>
                <w:szCs w:val="28"/>
              </w:rPr>
              <w:t>3</w:t>
            </w:r>
          </w:p>
        </w:tc>
      </w:tr>
    </w:tbl>
    <w:p w:rsidR="00132C23" w:rsidRPr="007E14A6" w:rsidRDefault="00132C23" w:rsidP="007E14A6">
      <w:pPr>
        <w:spacing w:line="240" w:lineRule="auto"/>
        <w:rPr>
          <w:rFonts w:ascii="PT Astra Serif" w:hAnsi="PT Astra Serif"/>
          <w:color w:val="FF0000"/>
          <w:sz w:val="28"/>
          <w:szCs w:val="28"/>
        </w:rPr>
      </w:pPr>
    </w:p>
    <w:p w:rsidR="00132C23" w:rsidRPr="007E14A6" w:rsidRDefault="00132C23" w:rsidP="007E14A6">
      <w:pPr>
        <w:pStyle w:val="af6"/>
        <w:spacing w:line="240" w:lineRule="auto"/>
        <w:ind w:firstLine="709"/>
        <w:jc w:val="left"/>
        <w:outlineLvl w:val="0"/>
        <w:rPr>
          <w:rFonts w:ascii="PT Astra Serif" w:hAnsi="PT Astra Serif"/>
          <w:color w:val="auto"/>
        </w:rPr>
      </w:pPr>
      <w:r w:rsidRPr="007E14A6">
        <w:rPr>
          <w:rFonts w:ascii="PT Astra Serif" w:hAnsi="PT Astra Serif"/>
          <w:color w:val="FF0000"/>
        </w:rPr>
        <w:br w:type="page"/>
      </w:r>
      <w:bookmarkStart w:id="5" w:name="_Toc81226786"/>
      <w:bookmarkStart w:id="6" w:name="_Toc141091672"/>
      <w:r w:rsidRPr="007E14A6">
        <w:rPr>
          <w:rFonts w:ascii="PT Astra Serif" w:hAnsi="PT Astra Serif"/>
          <w:color w:val="auto"/>
        </w:rPr>
        <w:lastRenderedPageBreak/>
        <w:t xml:space="preserve">СОСТАВ </w:t>
      </w:r>
      <w:bookmarkEnd w:id="0"/>
      <w:bookmarkEnd w:id="5"/>
      <w:r w:rsidR="003B3FC6" w:rsidRPr="007E14A6">
        <w:rPr>
          <w:rFonts w:ascii="PT Astra Serif" w:hAnsi="PT Astra Serif"/>
          <w:color w:val="auto"/>
        </w:rPr>
        <w:t>ГЕНЕРАЛЬНОГО ПЛАНА</w:t>
      </w:r>
      <w:bookmarkEnd w:id="6"/>
    </w:p>
    <w:p w:rsidR="00132C23" w:rsidRPr="007E14A6" w:rsidRDefault="000F58DB" w:rsidP="007E14A6">
      <w:pPr>
        <w:spacing w:after="0" w:line="240" w:lineRule="auto"/>
        <w:ind w:firstLine="709"/>
        <w:jc w:val="both"/>
        <w:rPr>
          <w:rFonts w:ascii="PT Astra Serif" w:hAnsi="PT Astra Serif"/>
          <w:sz w:val="28"/>
          <w:szCs w:val="28"/>
        </w:rPr>
      </w:pPr>
      <w:r w:rsidRPr="007E14A6">
        <w:rPr>
          <w:rFonts w:ascii="PT Astra Serif" w:hAnsi="PT Astra Serif"/>
          <w:sz w:val="28"/>
          <w:szCs w:val="28"/>
        </w:rPr>
        <w:t>Генеральный план</w:t>
      </w:r>
      <w:r w:rsidR="006C0538" w:rsidRPr="007E14A6">
        <w:rPr>
          <w:rFonts w:ascii="PT Astra Serif" w:hAnsi="PT Astra Serif"/>
          <w:sz w:val="28"/>
          <w:szCs w:val="28"/>
        </w:rPr>
        <w:t xml:space="preserve"> </w:t>
      </w:r>
      <w:proofErr w:type="spellStart"/>
      <w:r w:rsidRPr="007E14A6">
        <w:rPr>
          <w:rFonts w:ascii="PT Astra Serif" w:hAnsi="PT Astra Serif"/>
          <w:sz w:val="28"/>
          <w:szCs w:val="28"/>
        </w:rPr>
        <w:t>Базарно-Карабулакского</w:t>
      </w:r>
      <w:r w:rsidR="00132C23" w:rsidRPr="007E14A6">
        <w:rPr>
          <w:rFonts w:ascii="PT Astra Serif" w:hAnsi="PT Astra Serif"/>
          <w:sz w:val="28"/>
          <w:szCs w:val="28"/>
        </w:rPr>
        <w:t>муниципального</w:t>
      </w:r>
      <w:proofErr w:type="spellEnd"/>
      <w:r w:rsidR="00132C23" w:rsidRPr="007E14A6">
        <w:rPr>
          <w:rFonts w:ascii="PT Astra Serif" w:hAnsi="PT Astra Serif"/>
          <w:sz w:val="28"/>
          <w:szCs w:val="28"/>
        </w:rPr>
        <w:t xml:space="preserve"> образования </w:t>
      </w:r>
      <w:r w:rsidRPr="007E14A6">
        <w:rPr>
          <w:rFonts w:ascii="PT Astra Serif" w:hAnsi="PT Astra Serif"/>
          <w:sz w:val="28"/>
          <w:szCs w:val="28"/>
        </w:rPr>
        <w:t>Базарно-Карабулакского</w:t>
      </w:r>
      <w:r w:rsidR="001625F8" w:rsidRPr="007E14A6">
        <w:rPr>
          <w:rFonts w:ascii="PT Astra Serif" w:hAnsi="PT Astra Serif"/>
          <w:sz w:val="28"/>
          <w:szCs w:val="28"/>
        </w:rPr>
        <w:t xml:space="preserve"> муниципального района</w:t>
      </w:r>
      <w:r w:rsidR="00132C23" w:rsidRPr="007E14A6">
        <w:rPr>
          <w:rFonts w:ascii="PT Astra Serif" w:hAnsi="PT Astra Serif"/>
          <w:sz w:val="28"/>
          <w:szCs w:val="28"/>
        </w:rPr>
        <w:t xml:space="preserve"> Саратовской области разработан в составе:</w:t>
      </w:r>
    </w:p>
    <w:p w:rsidR="000752C4" w:rsidRPr="007E14A6" w:rsidRDefault="000752C4" w:rsidP="007E14A6">
      <w:pPr>
        <w:spacing w:after="0" w:line="240" w:lineRule="auto"/>
        <w:ind w:firstLine="709"/>
        <w:rPr>
          <w:rFonts w:ascii="PT Astra Serif" w:hAnsi="PT Astra Serif"/>
          <w:b/>
          <w:sz w:val="28"/>
          <w:szCs w:val="28"/>
        </w:rPr>
      </w:pPr>
    </w:p>
    <w:p w:rsidR="00132C23" w:rsidRPr="007E14A6" w:rsidRDefault="00132C23" w:rsidP="007E14A6">
      <w:pPr>
        <w:spacing w:after="0" w:line="240" w:lineRule="auto"/>
        <w:ind w:firstLine="709"/>
        <w:rPr>
          <w:rFonts w:ascii="PT Astra Serif" w:hAnsi="PT Astra Serif"/>
          <w:b/>
          <w:sz w:val="28"/>
          <w:szCs w:val="28"/>
        </w:rPr>
      </w:pPr>
      <w:r w:rsidRPr="007E14A6">
        <w:rPr>
          <w:rFonts w:ascii="PT Astra Serif" w:hAnsi="PT Astra Serif"/>
          <w:b/>
          <w:sz w:val="28"/>
          <w:szCs w:val="28"/>
        </w:rPr>
        <w:t>УТВЕРЖДАЕМАЯ ЧАСТЬ</w:t>
      </w:r>
    </w:p>
    <w:p w:rsidR="00132C23" w:rsidRPr="007E14A6" w:rsidRDefault="00132C23" w:rsidP="007E14A6">
      <w:pPr>
        <w:spacing w:after="0" w:line="240" w:lineRule="auto"/>
        <w:ind w:firstLine="709"/>
        <w:rPr>
          <w:rFonts w:ascii="PT Astra Serif" w:hAnsi="PT Astra Serif"/>
          <w:sz w:val="28"/>
          <w:szCs w:val="28"/>
        </w:rPr>
      </w:pPr>
      <w:r w:rsidRPr="007E14A6">
        <w:rPr>
          <w:rFonts w:ascii="PT Astra Serif" w:hAnsi="PT Astra Serif"/>
          <w:sz w:val="28"/>
          <w:szCs w:val="28"/>
        </w:rPr>
        <w:t>Текстовые материалы:</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93"/>
        <w:gridCol w:w="9213"/>
      </w:tblGrid>
      <w:tr w:rsidR="00132C23" w:rsidRPr="007E14A6" w:rsidTr="00423DE1">
        <w:tc>
          <w:tcPr>
            <w:tcW w:w="993" w:type="dxa"/>
          </w:tcPr>
          <w:p w:rsidR="00132C23" w:rsidRPr="007E14A6" w:rsidRDefault="00132C23" w:rsidP="007E14A6">
            <w:pPr>
              <w:spacing w:after="0" w:line="240" w:lineRule="auto"/>
              <w:jc w:val="center"/>
              <w:rPr>
                <w:rFonts w:ascii="PT Astra Serif" w:hAnsi="PT Astra Serif"/>
                <w:b/>
                <w:sz w:val="28"/>
                <w:szCs w:val="28"/>
              </w:rPr>
            </w:pPr>
            <w:r w:rsidRPr="007E14A6">
              <w:rPr>
                <w:rFonts w:ascii="PT Astra Serif" w:hAnsi="PT Astra Serif"/>
                <w:b/>
                <w:sz w:val="28"/>
                <w:szCs w:val="28"/>
              </w:rPr>
              <w:t>№ п/п</w:t>
            </w:r>
          </w:p>
        </w:tc>
        <w:tc>
          <w:tcPr>
            <w:tcW w:w="9213" w:type="dxa"/>
          </w:tcPr>
          <w:p w:rsidR="00132C23" w:rsidRPr="007E14A6" w:rsidRDefault="00132C23" w:rsidP="007E14A6">
            <w:pPr>
              <w:spacing w:after="0" w:line="240" w:lineRule="auto"/>
              <w:rPr>
                <w:rFonts w:ascii="PT Astra Serif" w:hAnsi="PT Astra Serif"/>
                <w:b/>
                <w:sz w:val="28"/>
                <w:szCs w:val="28"/>
              </w:rPr>
            </w:pPr>
            <w:r w:rsidRPr="007E14A6">
              <w:rPr>
                <w:rFonts w:ascii="PT Astra Serif" w:hAnsi="PT Astra Serif"/>
                <w:b/>
                <w:sz w:val="28"/>
                <w:szCs w:val="28"/>
              </w:rPr>
              <w:t>Наименование</w:t>
            </w:r>
          </w:p>
        </w:tc>
      </w:tr>
      <w:tr w:rsidR="00132C23" w:rsidRPr="007E14A6" w:rsidTr="00423DE1">
        <w:tc>
          <w:tcPr>
            <w:tcW w:w="993" w:type="dxa"/>
          </w:tcPr>
          <w:p w:rsidR="00132C23" w:rsidRPr="007E14A6" w:rsidRDefault="00132C23" w:rsidP="007E14A6">
            <w:pPr>
              <w:spacing w:after="0" w:line="240" w:lineRule="auto"/>
              <w:jc w:val="center"/>
              <w:rPr>
                <w:rFonts w:ascii="PT Astra Serif" w:hAnsi="PT Astra Serif"/>
                <w:b/>
                <w:sz w:val="28"/>
                <w:szCs w:val="28"/>
              </w:rPr>
            </w:pPr>
            <w:r w:rsidRPr="007E14A6">
              <w:rPr>
                <w:rFonts w:ascii="PT Astra Serif" w:hAnsi="PT Astra Serif"/>
                <w:b/>
                <w:sz w:val="28"/>
                <w:szCs w:val="28"/>
              </w:rPr>
              <w:t>1</w:t>
            </w:r>
          </w:p>
        </w:tc>
        <w:tc>
          <w:tcPr>
            <w:tcW w:w="9213" w:type="dxa"/>
          </w:tcPr>
          <w:p w:rsidR="00132C23" w:rsidRPr="007E14A6" w:rsidRDefault="00132C23" w:rsidP="007E14A6">
            <w:pPr>
              <w:spacing w:after="0" w:line="240" w:lineRule="auto"/>
              <w:rPr>
                <w:rFonts w:ascii="PT Astra Serif" w:hAnsi="PT Astra Serif"/>
                <w:sz w:val="28"/>
                <w:szCs w:val="28"/>
              </w:rPr>
            </w:pPr>
            <w:r w:rsidRPr="007E14A6">
              <w:rPr>
                <w:rFonts w:ascii="PT Astra Serif" w:hAnsi="PT Astra Serif"/>
                <w:sz w:val="28"/>
                <w:szCs w:val="28"/>
              </w:rPr>
              <w:t>Положение о территориальном планировании</w:t>
            </w:r>
          </w:p>
        </w:tc>
      </w:tr>
    </w:tbl>
    <w:p w:rsidR="00132C23" w:rsidRPr="007E14A6" w:rsidRDefault="00132C23" w:rsidP="007E14A6">
      <w:pPr>
        <w:spacing w:after="0" w:line="240" w:lineRule="auto"/>
        <w:ind w:firstLine="851"/>
        <w:rPr>
          <w:rFonts w:ascii="PT Astra Serif" w:hAnsi="PT Astra Serif"/>
          <w:b/>
          <w:sz w:val="28"/>
          <w:szCs w:val="28"/>
        </w:rPr>
      </w:pPr>
    </w:p>
    <w:p w:rsidR="00132C23" w:rsidRPr="007E14A6" w:rsidRDefault="00132C23" w:rsidP="007E14A6">
      <w:pPr>
        <w:spacing w:line="240" w:lineRule="auto"/>
        <w:ind w:firstLine="709"/>
        <w:rPr>
          <w:rFonts w:ascii="PT Astra Serif" w:hAnsi="PT Astra Serif"/>
          <w:sz w:val="28"/>
          <w:szCs w:val="28"/>
        </w:rPr>
      </w:pPr>
      <w:r w:rsidRPr="007E14A6">
        <w:rPr>
          <w:rFonts w:ascii="PT Astra Serif" w:hAnsi="PT Astra Serif"/>
          <w:sz w:val="28"/>
          <w:szCs w:val="28"/>
        </w:rPr>
        <w:t>Графические материалы:</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021"/>
        <w:gridCol w:w="6840"/>
        <w:gridCol w:w="2226"/>
      </w:tblGrid>
      <w:tr w:rsidR="00A8596E" w:rsidRPr="007E14A6" w:rsidTr="003B3FC6">
        <w:tc>
          <w:tcPr>
            <w:tcW w:w="1021" w:type="dxa"/>
            <w:vAlign w:val="center"/>
          </w:tcPr>
          <w:p w:rsidR="00132C23" w:rsidRPr="007E14A6" w:rsidRDefault="00132C23" w:rsidP="007E14A6">
            <w:pPr>
              <w:spacing w:after="0" w:line="240" w:lineRule="auto"/>
              <w:jc w:val="center"/>
              <w:rPr>
                <w:rFonts w:ascii="PT Astra Serif" w:hAnsi="PT Astra Serif"/>
                <w:b/>
                <w:sz w:val="28"/>
                <w:szCs w:val="28"/>
              </w:rPr>
            </w:pPr>
            <w:r w:rsidRPr="007E14A6">
              <w:rPr>
                <w:rFonts w:ascii="PT Astra Serif" w:hAnsi="PT Astra Serif"/>
                <w:b/>
                <w:sz w:val="28"/>
                <w:szCs w:val="28"/>
              </w:rPr>
              <w:t>№ п/п</w:t>
            </w:r>
          </w:p>
        </w:tc>
        <w:tc>
          <w:tcPr>
            <w:tcW w:w="6840" w:type="dxa"/>
            <w:vAlign w:val="center"/>
          </w:tcPr>
          <w:p w:rsidR="00132C23" w:rsidRPr="007E14A6" w:rsidRDefault="00132C23" w:rsidP="007E14A6">
            <w:pPr>
              <w:spacing w:after="0" w:line="240" w:lineRule="auto"/>
              <w:jc w:val="center"/>
              <w:rPr>
                <w:rFonts w:ascii="PT Astra Serif" w:hAnsi="PT Astra Serif"/>
                <w:b/>
                <w:sz w:val="28"/>
                <w:szCs w:val="28"/>
              </w:rPr>
            </w:pPr>
            <w:r w:rsidRPr="007E14A6">
              <w:rPr>
                <w:rFonts w:ascii="PT Astra Serif" w:hAnsi="PT Astra Serif"/>
                <w:b/>
                <w:sz w:val="28"/>
                <w:szCs w:val="28"/>
              </w:rPr>
              <w:t xml:space="preserve">Наименование </w:t>
            </w:r>
            <w:r w:rsidR="00A66784" w:rsidRPr="007E14A6">
              <w:rPr>
                <w:rFonts w:ascii="PT Astra Serif" w:hAnsi="PT Astra Serif"/>
                <w:b/>
                <w:sz w:val="28"/>
                <w:szCs w:val="28"/>
              </w:rPr>
              <w:t>карт</w:t>
            </w:r>
          </w:p>
        </w:tc>
        <w:tc>
          <w:tcPr>
            <w:tcW w:w="2226" w:type="dxa"/>
            <w:vAlign w:val="center"/>
          </w:tcPr>
          <w:p w:rsidR="00132C23" w:rsidRPr="007E14A6" w:rsidRDefault="00132C23" w:rsidP="007E14A6">
            <w:pPr>
              <w:spacing w:after="0" w:line="240" w:lineRule="auto"/>
              <w:jc w:val="center"/>
              <w:rPr>
                <w:rFonts w:ascii="PT Astra Serif" w:hAnsi="PT Astra Serif"/>
                <w:b/>
                <w:sz w:val="28"/>
                <w:szCs w:val="28"/>
              </w:rPr>
            </w:pPr>
            <w:r w:rsidRPr="007E14A6">
              <w:rPr>
                <w:rFonts w:ascii="PT Astra Serif" w:hAnsi="PT Astra Serif"/>
                <w:b/>
                <w:sz w:val="28"/>
                <w:szCs w:val="28"/>
              </w:rPr>
              <w:t>Масштаб</w:t>
            </w:r>
          </w:p>
        </w:tc>
      </w:tr>
      <w:tr w:rsidR="00A8596E" w:rsidRPr="007E14A6" w:rsidTr="003B3FC6">
        <w:tc>
          <w:tcPr>
            <w:tcW w:w="1021" w:type="dxa"/>
            <w:vAlign w:val="center"/>
          </w:tcPr>
          <w:p w:rsidR="007D3D7A" w:rsidRPr="007E14A6" w:rsidRDefault="007D3D7A" w:rsidP="007E14A6">
            <w:pPr>
              <w:spacing w:after="0" w:line="240" w:lineRule="auto"/>
              <w:jc w:val="center"/>
              <w:rPr>
                <w:rFonts w:ascii="PT Astra Serif" w:hAnsi="PT Astra Serif"/>
                <w:b/>
                <w:sz w:val="28"/>
                <w:szCs w:val="28"/>
              </w:rPr>
            </w:pPr>
            <w:r w:rsidRPr="007E14A6">
              <w:rPr>
                <w:rFonts w:ascii="PT Astra Serif" w:hAnsi="PT Astra Serif"/>
                <w:b/>
                <w:sz w:val="28"/>
                <w:szCs w:val="28"/>
              </w:rPr>
              <w:t>1</w:t>
            </w:r>
          </w:p>
        </w:tc>
        <w:tc>
          <w:tcPr>
            <w:tcW w:w="6840" w:type="dxa"/>
          </w:tcPr>
          <w:p w:rsidR="007D3D7A" w:rsidRPr="007E14A6" w:rsidRDefault="007D3D7A" w:rsidP="007E14A6">
            <w:pPr>
              <w:spacing w:after="0" w:line="240" w:lineRule="auto"/>
              <w:jc w:val="both"/>
              <w:rPr>
                <w:rFonts w:ascii="PT Astra Serif" w:hAnsi="PT Astra Serif"/>
                <w:sz w:val="28"/>
                <w:szCs w:val="28"/>
              </w:rPr>
            </w:pPr>
            <w:r w:rsidRPr="007E14A6">
              <w:rPr>
                <w:rFonts w:ascii="PT Astra Serif" w:hAnsi="PT Astra Serif"/>
                <w:sz w:val="28"/>
                <w:szCs w:val="28"/>
              </w:rPr>
              <w:t>К</w:t>
            </w:r>
            <w:r w:rsidR="00A8742B" w:rsidRPr="007E14A6">
              <w:rPr>
                <w:rFonts w:ascii="PT Astra Serif" w:hAnsi="PT Astra Serif"/>
                <w:sz w:val="28"/>
                <w:szCs w:val="28"/>
              </w:rPr>
              <w:t>арта границ населенных пунктов (</w:t>
            </w:r>
            <w:r w:rsidRPr="007E14A6">
              <w:rPr>
                <w:rFonts w:ascii="PT Astra Serif" w:hAnsi="PT Astra Serif"/>
                <w:sz w:val="28"/>
                <w:szCs w:val="28"/>
              </w:rPr>
              <w:t xml:space="preserve">в том числе </w:t>
            </w:r>
            <w:r w:rsidR="00A8742B" w:rsidRPr="007E14A6">
              <w:rPr>
                <w:rFonts w:ascii="PT Astra Serif" w:hAnsi="PT Astra Serif"/>
                <w:sz w:val="28"/>
                <w:szCs w:val="28"/>
              </w:rPr>
              <w:t>границ образуемых населенных пунктов)</w:t>
            </w:r>
          </w:p>
        </w:tc>
        <w:tc>
          <w:tcPr>
            <w:tcW w:w="2226" w:type="dxa"/>
          </w:tcPr>
          <w:p w:rsidR="007D3D7A" w:rsidRPr="007E14A6" w:rsidRDefault="007D3D7A" w:rsidP="007E14A6">
            <w:pPr>
              <w:spacing w:after="0" w:line="240" w:lineRule="auto"/>
              <w:jc w:val="center"/>
              <w:rPr>
                <w:rFonts w:ascii="PT Astra Serif" w:hAnsi="PT Astra Serif"/>
                <w:sz w:val="28"/>
                <w:szCs w:val="28"/>
              </w:rPr>
            </w:pPr>
            <w:r w:rsidRPr="007E14A6">
              <w:rPr>
                <w:rFonts w:ascii="PT Astra Serif" w:hAnsi="PT Astra Serif"/>
                <w:sz w:val="28"/>
                <w:szCs w:val="28"/>
              </w:rPr>
              <w:t>М 1:</w:t>
            </w:r>
            <w:r w:rsidR="00E760F1" w:rsidRPr="007E14A6">
              <w:rPr>
                <w:rFonts w:ascii="PT Astra Serif" w:hAnsi="PT Astra Serif"/>
                <w:sz w:val="28"/>
                <w:szCs w:val="28"/>
              </w:rPr>
              <w:t>5</w:t>
            </w:r>
            <w:r w:rsidRPr="007E14A6">
              <w:rPr>
                <w:rFonts w:ascii="PT Astra Serif" w:hAnsi="PT Astra Serif"/>
                <w:sz w:val="28"/>
                <w:szCs w:val="28"/>
              </w:rPr>
              <w:t xml:space="preserve"> 000</w:t>
            </w:r>
          </w:p>
        </w:tc>
      </w:tr>
      <w:tr w:rsidR="00A8596E" w:rsidRPr="007E14A6" w:rsidTr="003B3FC6">
        <w:tc>
          <w:tcPr>
            <w:tcW w:w="1021" w:type="dxa"/>
            <w:vAlign w:val="center"/>
          </w:tcPr>
          <w:p w:rsidR="007D3D7A" w:rsidRPr="007E14A6" w:rsidRDefault="007D3D7A" w:rsidP="007E14A6">
            <w:pPr>
              <w:spacing w:after="0" w:line="240" w:lineRule="auto"/>
              <w:jc w:val="center"/>
              <w:rPr>
                <w:rFonts w:ascii="PT Astra Serif" w:hAnsi="PT Astra Serif"/>
                <w:b/>
                <w:sz w:val="28"/>
                <w:szCs w:val="28"/>
              </w:rPr>
            </w:pPr>
            <w:r w:rsidRPr="007E14A6">
              <w:rPr>
                <w:rFonts w:ascii="PT Astra Serif" w:hAnsi="PT Astra Serif"/>
                <w:b/>
                <w:sz w:val="28"/>
                <w:szCs w:val="28"/>
              </w:rPr>
              <w:t>2</w:t>
            </w:r>
          </w:p>
        </w:tc>
        <w:tc>
          <w:tcPr>
            <w:tcW w:w="6840" w:type="dxa"/>
          </w:tcPr>
          <w:p w:rsidR="007D3D7A" w:rsidRPr="007E14A6" w:rsidRDefault="007D3D7A" w:rsidP="007E14A6">
            <w:pPr>
              <w:spacing w:after="0" w:line="240" w:lineRule="auto"/>
              <w:jc w:val="both"/>
              <w:rPr>
                <w:rFonts w:ascii="PT Astra Serif" w:hAnsi="PT Astra Serif"/>
                <w:sz w:val="28"/>
                <w:szCs w:val="28"/>
              </w:rPr>
            </w:pPr>
            <w:r w:rsidRPr="007E14A6">
              <w:rPr>
                <w:rFonts w:ascii="PT Astra Serif" w:hAnsi="PT Astra Serif"/>
                <w:sz w:val="28"/>
                <w:szCs w:val="28"/>
              </w:rPr>
              <w:t>Карта границ зон с особыми условиями использования территории</w:t>
            </w:r>
          </w:p>
        </w:tc>
        <w:tc>
          <w:tcPr>
            <w:tcW w:w="2226" w:type="dxa"/>
          </w:tcPr>
          <w:p w:rsidR="007D3D7A" w:rsidRPr="007E14A6" w:rsidRDefault="007D3D7A" w:rsidP="007E14A6">
            <w:pPr>
              <w:spacing w:after="0" w:line="240" w:lineRule="auto"/>
              <w:jc w:val="center"/>
              <w:rPr>
                <w:rFonts w:ascii="PT Astra Serif" w:hAnsi="PT Astra Serif"/>
                <w:sz w:val="28"/>
                <w:szCs w:val="28"/>
              </w:rPr>
            </w:pPr>
            <w:r w:rsidRPr="007E14A6">
              <w:rPr>
                <w:rFonts w:ascii="PT Astra Serif" w:hAnsi="PT Astra Serif"/>
                <w:sz w:val="28"/>
                <w:szCs w:val="28"/>
              </w:rPr>
              <w:t>М 1:</w:t>
            </w:r>
            <w:r w:rsidR="00E760F1" w:rsidRPr="007E14A6">
              <w:rPr>
                <w:rFonts w:ascii="PT Astra Serif" w:hAnsi="PT Astra Serif"/>
                <w:sz w:val="28"/>
                <w:szCs w:val="28"/>
              </w:rPr>
              <w:t>5</w:t>
            </w:r>
            <w:r w:rsidRPr="007E14A6">
              <w:rPr>
                <w:rFonts w:ascii="PT Astra Serif" w:hAnsi="PT Astra Serif"/>
                <w:sz w:val="28"/>
                <w:szCs w:val="28"/>
              </w:rPr>
              <w:t xml:space="preserve"> 000</w:t>
            </w:r>
          </w:p>
        </w:tc>
      </w:tr>
      <w:tr w:rsidR="00A8596E" w:rsidRPr="007E14A6" w:rsidTr="003B3FC6">
        <w:tc>
          <w:tcPr>
            <w:tcW w:w="1021" w:type="dxa"/>
            <w:vAlign w:val="center"/>
          </w:tcPr>
          <w:p w:rsidR="007D3D7A" w:rsidRPr="007E14A6" w:rsidRDefault="007D3D7A" w:rsidP="007E14A6">
            <w:pPr>
              <w:spacing w:after="0" w:line="240" w:lineRule="auto"/>
              <w:jc w:val="center"/>
              <w:rPr>
                <w:rFonts w:ascii="PT Astra Serif" w:hAnsi="PT Astra Serif"/>
                <w:b/>
                <w:sz w:val="28"/>
                <w:szCs w:val="28"/>
              </w:rPr>
            </w:pPr>
            <w:r w:rsidRPr="007E14A6">
              <w:rPr>
                <w:rFonts w:ascii="PT Astra Serif" w:hAnsi="PT Astra Serif"/>
                <w:b/>
                <w:sz w:val="28"/>
                <w:szCs w:val="28"/>
              </w:rPr>
              <w:t>3</w:t>
            </w:r>
          </w:p>
        </w:tc>
        <w:tc>
          <w:tcPr>
            <w:tcW w:w="6840" w:type="dxa"/>
          </w:tcPr>
          <w:p w:rsidR="007D3D7A" w:rsidRPr="007E14A6" w:rsidRDefault="007D3D7A" w:rsidP="007E14A6">
            <w:pPr>
              <w:spacing w:after="0" w:line="240" w:lineRule="auto"/>
              <w:jc w:val="both"/>
              <w:rPr>
                <w:rFonts w:ascii="PT Astra Serif" w:hAnsi="PT Astra Serif"/>
                <w:sz w:val="28"/>
                <w:szCs w:val="28"/>
              </w:rPr>
            </w:pPr>
            <w:r w:rsidRPr="007E14A6">
              <w:rPr>
                <w:rFonts w:ascii="PT Astra Serif" w:hAnsi="PT Astra Serif"/>
                <w:sz w:val="28"/>
                <w:szCs w:val="28"/>
              </w:rPr>
              <w:t xml:space="preserve">Карта объектов местного значения </w:t>
            </w:r>
          </w:p>
        </w:tc>
        <w:tc>
          <w:tcPr>
            <w:tcW w:w="2226" w:type="dxa"/>
          </w:tcPr>
          <w:p w:rsidR="007D3D7A" w:rsidRPr="007E14A6" w:rsidRDefault="007D3D7A" w:rsidP="007E14A6">
            <w:pPr>
              <w:spacing w:after="0" w:line="240" w:lineRule="auto"/>
              <w:jc w:val="center"/>
              <w:rPr>
                <w:rFonts w:ascii="PT Astra Serif" w:hAnsi="PT Astra Serif"/>
                <w:sz w:val="28"/>
                <w:szCs w:val="28"/>
              </w:rPr>
            </w:pPr>
            <w:r w:rsidRPr="007E14A6">
              <w:rPr>
                <w:rFonts w:ascii="PT Astra Serif" w:hAnsi="PT Astra Serif"/>
                <w:sz w:val="28"/>
                <w:szCs w:val="28"/>
              </w:rPr>
              <w:t>М 1:</w:t>
            </w:r>
            <w:r w:rsidR="00E760F1" w:rsidRPr="007E14A6">
              <w:rPr>
                <w:rFonts w:ascii="PT Astra Serif" w:hAnsi="PT Astra Serif"/>
                <w:sz w:val="28"/>
                <w:szCs w:val="28"/>
              </w:rPr>
              <w:t>5</w:t>
            </w:r>
            <w:r w:rsidRPr="007E14A6">
              <w:rPr>
                <w:rFonts w:ascii="PT Astra Serif" w:hAnsi="PT Astra Serif"/>
                <w:sz w:val="28"/>
                <w:szCs w:val="28"/>
              </w:rPr>
              <w:t xml:space="preserve"> 000</w:t>
            </w:r>
          </w:p>
        </w:tc>
      </w:tr>
      <w:tr w:rsidR="00A8596E" w:rsidRPr="007E14A6" w:rsidTr="003B3FC6">
        <w:tc>
          <w:tcPr>
            <w:tcW w:w="1021" w:type="dxa"/>
            <w:vAlign w:val="center"/>
          </w:tcPr>
          <w:p w:rsidR="007D3D7A" w:rsidRPr="007E14A6" w:rsidRDefault="007D3D7A" w:rsidP="007E14A6">
            <w:pPr>
              <w:spacing w:after="0" w:line="240" w:lineRule="auto"/>
              <w:jc w:val="center"/>
              <w:rPr>
                <w:rFonts w:ascii="PT Astra Serif" w:hAnsi="PT Astra Serif"/>
                <w:b/>
                <w:sz w:val="28"/>
                <w:szCs w:val="28"/>
              </w:rPr>
            </w:pPr>
            <w:r w:rsidRPr="007E14A6">
              <w:rPr>
                <w:rFonts w:ascii="PT Astra Serif" w:hAnsi="PT Astra Serif"/>
                <w:b/>
                <w:sz w:val="28"/>
                <w:szCs w:val="28"/>
              </w:rPr>
              <w:t>4</w:t>
            </w:r>
          </w:p>
        </w:tc>
        <w:tc>
          <w:tcPr>
            <w:tcW w:w="6840" w:type="dxa"/>
          </w:tcPr>
          <w:p w:rsidR="007D3D7A" w:rsidRPr="007E14A6" w:rsidRDefault="007D3D7A" w:rsidP="007E14A6">
            <w:pPr>
              <w:spacing w:after="0" w:line="240" w:lineRule="auto"/>
              <w:jc w:val="both"/>
              <w:rPr>
                <w:rFonts w:ascii="PT Astra Serif" w:hAnsi="PT Astra Serif"/>
                <w:sz w:val="28"/>
                <w:szCs w:val="28"/>
              </w:rPr>
            </w:pPr>
            <w:r w:rsidRPr="007E14A6">
              <w:rPr>
                <w:rFonts w:ascii="PT Astra Serif" w:hAnsi="PT Astra Serif"/>
                <w:sz w:val="28"/>
                <w:szCs w:val="28"/>
              </w:rPr>
              <w:t xml:space="preserve">Карта функциональных зон </w:t>
            </w:r>
          </w:p>
        </w:tc>
        <w:tc>
          <w:tcPr>
            <w:tcW w:w="2226" w:type="dxa"/>
          </w:tcPr>
          <w:p w:rsidR="007D3D7A" w:rsidRPr="007E14A6" w:rsidRDefault="007D3D7A" w:rsidP="007E14A6">
            <w:pPr>
              <w:spacing w:after="0" w:line="240" w:lineRule="auto"/>
              <w:jc w:val="center"/>
              <w:rPr>
                <w:rFonts w:ascii="PT Astra Serif" w:hAnsi="PT Astra Serif"/>
                <w:sz w:val="28"/>
                <w:szCs w:val="28"/>
              </w:rPr>
            </w:pPr>
            <w:r w:rsidRPr="007E14A6">
              <w:rPr>
                <w:rFonts w:ascii="PT Astra Serif" w:hAnsi="PT Astra Serif"/>
                <w:sz w:val="28"/>
                <w:szCs w:val="28"/>
              </w:rPr>
              <w:t>М 1:</w:t>
            </w:r>
            <w:r w:rsidR="00E760F1" w:rsidRPr="007E14A6">
              <w:rPr>
                <w:rFonts w:ascii="PT Astra Serif" w:hAnsi="PT Astra Serif"/>
                <w:sz w:val="28"/>
                <w:szCs w:val="28"/>
              </w:rPr>
              <w:t>5</w:t>
            </w:r>
            <w:r w:rsidRPr="007E14A6">
              <w:rPr>
                <w:rFonts w:ascii="PT Astra Serif" w:hAnsi="PT Astra Serif"/>
                <w:sz w:val="28"/>
                <w:szCs w:val="28"/>
              </w:rPr>
              <w:t xml:space="preserve"> 000</w:t>
            </w:r>
          </w:p>
        </w:tc>
      </w:tr>
      <w:tr w:rsidR="00A8596E" w:rsidRPr="007E14A6" w:rsidTr="003B3FC6">
        <w:tc>
          <w:tcPr>
            <w:tcW w:w="1021" w:type="dxa"/>
            <w:vAlign w:val="center"/>
          </w:tcPr>
          <w:p w:rsidR="00AA008B" w:rsidRPr="007E14A6" w:rsidRDefault="00AA008B" w:rsidP="007E14A6">
            <w:pPr>
              <w:spacing w:after="0" w:line="240" w:lineRule="auto"/>
              <w:jc w:val="center"/>
              <w:rPr>
                <w:rFonts w:ascii="PT Astra Serif" w:hAnsi="PT Astra Serif"/>
                <w:b/>
                <w:sz w:val="28"/>
                <w:szCs w:val="28"/>
              </w:rPr>
            </w:pPr>
            <w:r w:rsidRPr="007E14A6">
              <w:rPr>
                <w:rFonts w:ascii="PT Astra Serif" w:hAnsi="PT Astra Serif"/>
                <w:b/>
                <w:sz w:val="28"/>
                <w:szCs w:val="28"/>
              </w:rPr>
              <w:t>5</w:t>
            </w:r>
          </w:p>
        </w:tc>
        <w:tc>
          <w:tcPr>
            <w:tcW w:w="6840" w:type="dxa"/>
          </w:tcPr>
          <w:p w:rsidR="00AA008B" w:rsidRPr="007E14A6" w:rsidRDefault="00AA008B" w:rsidP="007E14A6">
            <w:pPr>
              <w:spacing w:after="0" w:line="240" w:lineRule="auto"/>
              <w:jc w:val="both"/>
              <w:rPr>
                <w:rFonts w:ascii="PT Astra Serif" w:hAnsi="PT Astra Serif"/>
                <w:sz w:val="28"/>
                <w:szCs w:val="28"/>
              </w:rPr>
            </w:pPr>
            <w:r w:rsidRPr="007E14A6">
              <w:rPr>
                <w:rFonts w:ascii="PT Astra Serif" w:hAnsi="PT Astra Serif"/>
                <w:sz w:val="28"/>
                <w:szCs w:val="28"/>
              </w:rPr>
              <w:t>Карта границ территорий,подверженных риску возникновения чрезвычайных</w:t>
            </w:r>
            <w:r w:rsidR="00075919" w:rsidRPr="007E14A6">
              <w:rPr>
                <w:rFonts w:ascii="PT Astra Serif" w:hAnsi="PT Astra Serif"/>
                <w:sz w:val="28"/>
                <w:szCs w:val="28"/>
              </w:rPr>
              <w:t xml:space="preserve"> ситуаций природного и техногенного характера</w:t>
            </w:r>
          </w:p>
        </w:tc>
        <w:tc>
          <w:tcPr>
            <w:tcW w:w="2226" w:type="dxa"/>
          </w:tcPr>
          <w:p w:rsidR="00AA008B" w:rsidRPr="007E14A6" w:rsidRDefault="00075919" w:rsidP="007E14A6">
            <w:pPr>
              <w:spacing w:after="0" w:line="240" w:lineRule="auto"/>
              <w:jc w:val="center"/>
              <w:rPr>
                <w:rFonts w:ascii="PT Astra Serif" w:hAnsi="PT Astra Serif"/>
                <w:sz w:val="28"/>
                <w:szCs w:val="28"/>
              </w:rPr>
            </w:pPr>
            <w:r w:rsidRPr="007E14A6">
              <w:rPr>
                <w:rFonts w:ascii="PT Astra Serif" w:hAnsi="PT Astra Serif"/>
                <w:sz w:val="28"/>
                <w:szCs w:val="28"/>
              </w:rPr>
              <w:t>М 1:5 000</w:t>
            </w:r>
          </w:p>
        </w:tc>
      </w:tr>
    </w:tbl>
    <w:p w:rsidR="00132C23" w:rsidRPr="007E14A6" w:rsidRDefault="00132C23" w:rsidP="007E14A6">
      <w:pPr>
        <w:spacing w:after="0" w:line="240" w:lineRule="auto"/>
        <w:jc w:val="center"/>
        <w:rPr>
          <w:rFonts w:ascii="PT Astra Serif" w:hAnsi="PT Astra Serif"/>
          <w:b/>
          <w:sz w:val="28"/>
          <w:szCs w:val="28"/>
        </w:rPr>
      </w:pPr>
    </w:p>
    <w:p w:rsidR="00132C23" w:rsidRPr="007E14A6" w:rsidRDefault="00132C23" w:rsidP="007E14A6">
      <w:pPr>
        <w:spacing w:line="240" w:lineRule="auto"/>
        <w:ind w:firstLine="851"/>
        <w:rPr>
          <w:rFonts w:ascii="PT Astra Serif" w:hAnsi="PT Astra Serif"/>
          <w:b/>
          <w:sz w:val="28"/>
          <w:szCs w:val="28"/>
        </w:rPr>
      </w:pPr>
      <w:r w:rsidRPr="007E14A6">
        <w:rPr>
          <w:rFonts w:ascii="PT Astra Serif" w:hAnsi="PT Astra Serif"/>
          <w:b/>
          <w:sz w:val="28"/>
          <w:szCs w:val="28"/>
        </w:rPr>
        <w:t>Приложение</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93"/>
        <w:gridCol w:w="9072"/>
      </w:tblGrid>
      <w:tr w:rsidR="00132C23" w:rsidRPr="007E14A6" w:rsidTr="00423DE1">
        <w:tc>
          <w:tcPr>
            <w:tcW w:w="993" w:type="dxa"/>
          </w:tcPr>
          <w:p w:rsidR="00132C23" w:rsidRPr="007E14A6" w:rsidRDefault="00132C23" w:rsidP="007E14A6">
            <w:pPr>
              <w:spacing w:after="0" w:line="240" w:lineRule="auto"/>
              <w:jc w:val="center"/>
              <w:rPr>
                <w:rFonts w:ascii="PT Astra Serif" w:hAnsi="PT Astra Serif"/>
                <w:b/>
                <w:sz w:val="28"/>
                <w:szCs w:val="28"/>
              </w:rPr>
            </w:pPr>
            <w:r w:rsidRPr="007E14A6">
              <w:rPr>
                <w:rFonts w:ascii="PT Astra Serif" w:hAnsi="PT Astra Serif"/>
                <w:b/>
                <w:sz w:val="28"/>
                <w:szCs w:val="28"/>
              </w:rPr>
              <w:t>№ п/п</w:t>
            </w:r>
          </w:p>
        </w:tc>
        <w:tc>
          <w:tcPr>
            <w:tcW w:w="9072" w:type="dxa"/>
          </w:tcPr>
          <w:p w:rsidR="00132C23" w:rsidRPr="007E14A6" w:rsidRDefault="00132C23" w:rsidP="007E14A6">
            <w:pPr>
              <w:spacing w:after="0" w:line="240" w:lineRule="auto"/>
              <w:rPr>
                <w:rFonts w:ascii="PT Astra Serif" w:hAnsi="PT Astra Serif"/>
                <w:b/>
                <w:sz w:val="28"/>
                <w:szCs w:val="28"/>
              </w:rPr>
            </w:pPr>
            <w:r w:rsidRPr="007E14A6">
              <w:rPr>
                <w:rFonts w:ascii="PT Astra Serif" w:hAnsi="PT Astra Serif"/>
                <w:b/>
                <w:sz w:val="28"/>
                <w:szCs w:val="28"/>
              </w:rPr>
              <w:t>Наименование</w:t>
            </w:r>
          </w:p>
        </w:tc>
      </w:tr>
      <w:tr w:rsidR="00132C23" w:rsidRPr="007E14A6" w:rsidTr="00423DE1">
        <w:tc>
          <w:tcPr>
            <w:tcW w:w="993" w:type="dxa"/>
          </w:tcPr>
          <w:p w:rsidR="00132C23" w:rsidRPr="007E14A6" w:rsidRDefault="00132C23" w:rsidP="007E14A6">
            <w:pPr>
              <w:spacing w:after="0" w:line="240" w:lineRule="auto"/>
              <w:jc w:val="center"/>
              <w:rPr>
                <w:rFonts w:ascii="PT Astra Serif" w:hAnsi="PT Astra Serif"/>
                <w:b/>
                <w:sz w:val="28"/>
                <w:szCs w:val="28"/>
              </w:rPr>
            </w:pPr>
            <w:r w:rsidRPr="007E14A6">
              <w:rPr>
                <w:rFonts w:ascii="PT Astra Serif" w:hAnsi="PT Astra Serif"/>
                <w:b/>
                <w:sz w:val="28"/>
                <w:szCs w:val="28"/>
              </w:rPr>
              <w:t>1</w:t>
            </w:r>
          </w:p>
        </w:tc>
        <w:tc>
          <w:tcPr>
            <w:tcW w:w="9072" w:type="dxa"/>
          </w:tcPr>
          <w:p w:rsidR="00132C23" w:rsidRPr="007E14A6" w:rsidRDefault="00132C23" w:rsidP="007E14A6">
            <w:pPr>
              <w:spacing w:after="0" w:line="240" w:lineRule="auto"/>
              <w:rPr>
                <w:rFonts w:ascii="PT Astra Serif" w:hAnsi="PT Astra Serif"/>
                <w:sz w:val="28"/>
                <w:szCs w:val="28"/>
              </w:rPr>
            </w:pPr>
            <w:r w:rsidRPr="007E14A6">
              <w:rPr>
                <w:rFonts w:ascii="PT Astra Serif" w:hAnsi="PT Astra Serif"/>
                <w:sz w:val="28"/>
                <w:szCs w:val="28"/>
              </w:rPr>
              <w:t>Сведения о границах населенных пунктов</w:t>
            </w:r>
          </w:p>
        </w:tc>
      </w:tr>
    </w:tbl>
    <w:p w:rsidR="00132C23" w:rsidRPr="007E14A6" w:rsidRDefault="00132C23" w:rsidP="007E14A6">
      <w:pPr>
        <w:spacing w:after="0" w:line="240" w:lineRule="auto"/>
        <w:ind w:firstLine="851"/>
        <w:rPr>
          <w:rFonts w:ascii="PT Astra Serif" w:hAnsi="PT Astra Serif"/>
          <w:b/>
          <w:sz w:val="28"/>
          <w:szCs w:val="28"/>
        </w:rPr>
      </w:pPr>
    </w:p>
    <w:p w:rsidR="00132C23" w:rsidRPr="007E14A6" w:rsidRDefault="00132C23" w:rsidP="007E14A6">
      <w:pPr>
        <w:spacing w:line="240" w:lineRule="auto"/>
        <w:ind w:firstLine="709"/>
        <w:rPr>
          <w:rFonts w:ascii="PT Astra Serif" w:hAnsi="PT Astra Serif"/>
          <w:b/>
          <w:sz w:val="28"/>
          <w:szCs w:val="28"/>
        </w:rPr>
      </w:pPr>
      <w:r w:rsidRPr="007E14A6">
        <w:rPr>
          <w:rFonts w:ascii="PT Astra Serif" w:hAnsi="PT Astra Serif"/>
          <w:b/>
          <w:sz w:val="28"/>
          <w:szCs w:val="28"/>
        </w:rPr>
        <w:t>МАТЕРИАЛЫ ПО ОБОСНОВАНИЮ ГЕНЕРАЛЬНОГО ПЛАНА</w:t>
      </w:r>
    </w:p>
    <w:p w:rsidR="00132C23" w:rsidRPr="007E14A6" w:rsidRDefault="00132C23" w:rsidP="007E14A6">
      <w:pPr>
        <w:spacing w:line="240" w:lineRule="auto"/>
        <w:ind w:firstLine="709"/>
        <w:rPr>
          <w:rFonts w:ascii="PT Astra Serif" w:hAnsi="PT Astra Serif"/>
          <w:sz w:val="28"/>
          <w:szCs w:val="28"/>
        </w:rPr>
      </w:pPr>
      <w:r w:rsidRPr="007E14A6">
        <w:rPr>
          <w:rFonts w:ascii="PT Astra Serif" w:hAnsi="PT Astra Serif"/>
          <w:sz w:val="28"/>
          <w:szCs w:val="28"/>
        </w:rPr>
        <w:t>Текстовые материалы:</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93"/>
        <w:gridCol w:w="9213"/>
      </w:tblGrid>
      <w:tr w:rsidR="00132C23" w:rsidRPr="007E14A6" w:rsidTr="00423DE1">
        <w:tc>
          <w:tcPr>
            <w:tcW w:w="993" w:type="dxa"/>
          </w:tcPr>
          <w:p w:rsidR="00132C23" w:rsidRPr="007E14A6" w:rsidRDefault="00132C23" w:rsidP="007E14A6">
            <w:pPr>
              <w:spacing w:after="0" w:line="240" w:lineRule="auto"/>
              <w:jc w:val="center"/>
              <w:rPr>
                <w:rFonts w:ascii="PT Astra Serif" w:hAnsi="PT Astra Serif"/>
                <w:b/>
                <w:sz w:val="28"/>
                <w:szCs w:val="28"/>
              </w:rPr>
            </w:pPr>
            <w:r w:rsidRPr="007E14A6">
              <w:rPr>
                <w:rFonts w:ascii="PT Astra Serif" w:hAnsi="PT Astra Serif"/>
                <w:b/>
                <w:sz w:val="28"/>
                <w:szCs w:val="28"/>
              </w:rPr>
              <w:t>№ п/п</w:t>
            </w:r>
          </w:p>
        </w:tc>
        <w:tc>
          <w:tcPr>
            <w:tcW w:w="9213" w:type="dxa"/>
          </w:tcPr>
          <w:p w:rsidR="00132C23" w:rsidRPr="007E14A6" w:rsidRDefault="00132C23" w:rsidP="007E14A6">
            <w:pPr>
              <w:spacing w:after="0" w:line="240" w:lineRule="auto"/>
              <w:rPr>
                <w:rFonts w:ascii="PT Astra Serif" w:hAnsi="PT Astra Serif"/>
                <w:b/>
                <w:sz w:val="28"/>
                <w:szCs w:val="28"/>
              </w:rPr>
            </w:pPr>
            <w:r w:rsidRPr="007E14A6">
              <w:rPr>
                <w:rFonts w:ascii="PT Astra Serif" w:hAnsi="PT Astra Serif"/>
                <w:b/>
                <w:sz w:val="28"/>
                <w:szCs w:val="28"/>
              </w:rPr>
              <w:t>Наименование</w:t>
            </w:r>
          </w:p>
        </w:tc>
      </w:tr>
      <w:tr w:rsidR="00132C23" w:rsidRPr="007E14A6" w:rsidTr="00423DE1">
        <w:tc>
          <w:tcPr>
            <w:tcW w:w="993" w:type="dxa"/>
          </w:tcPr>
          <w:p w:rsidR="00132C23" w:rsidRPr="007E14A6" w:rsidRDefault="00132C23" w:rsidP="007E14A6">
            <w:pPr>
              <w:spacing w:after="0" w:line="240" w:lineRule="auto"/>
              <w:jc w:val="center"/>
              <w:rPr>
                <w:rFonts w:ascii="PT Astra Serif" w:hAnsi="PT Astra Serif"/>
                <w:b/>
                <w:sz w:val="28"/>
                <w:szCs w:val="28"/>
              </w:rPr>
            </w:pPr>
            <w:r w:rsidRPr="007E14A6">
              <w:rPr>
                <w:rFonts w:ascii="PT Astra Serif" w:hAnsi="PT Astra Serif"/>
                <w:b/>
                <w:sz w:val="28"/>
                <w:szCs w:val="28"/>
              </w:rPr>
              <w:t>1</w:t>
            </w:r>
          </w:p>
        </w:tc>
        <w:tc>
          <w:tcPr>
            <w:tcW w:w="9213" w:type="dxa"/>
          </w:tcPr>
          <w:p w:rsidR="00132C23" w:rsidRPr="007E14A6" w:rsidRDefault="00132C23" w:rsidP="007E14A6">
            <w:pPr>
              <w:spacing w:after="0" w:line="240" w:lineRule="auto"/>
              <w:rPr>
                <w:rFonts w:ascii="PT Astra Serif" w:hAnsi="PT Astra Serif"/>
                <w:sz w:val="28"/>
                <w:szCs w:val="28"/>
              </w:rPr>
            </w:pPr>
            <w:r w:rsidRPr="007E14A6">
              <w:rPr>
                <w:rFonts w:ascii="PT Astra Serif" w:hAnsi="PT Astra Serif"/>
                <w:sz w:val="28"/>
                <w:szCs w:val="28"/>
              </w:rPr>
              <w:t>Пояснительная записка</w:t>
            </w:r>
          </w:p>
        </w:tc>
      </w:tr>
    </w:tbl>
    <w:p w:rsidR="00132C23" w:rsidRPr="007E14A6" w:rsidRDefault="00132C23" w:rsidP="007E14A6">
      <w:pPr>
        <w:spacing w:after="0" w:line="240" w:lineRule="auto"/>
        <w:rPr>
          <w:rFonts w:ascii="PT Astra Serif" w:hAnsi="PT Astra Serif"/>
          <w:b/>
          <w:sz w:val="28"/>
          <w:szCs w:val="28"/>
        </w:rPr>
      </w:pPr>
    </w:p>
    <w:p w:rsidR="00132C23" w:rsidRPr="007E14A6" w:rsidRDefault="00132C23" w:rsidP="007E14A6">
      <w:pPr>
        <w:spacing w:line="240" w:lineRule="auto"/>
        <w:ind w:firstLine="709"/>
        <w:rPr>
          <w:rFonts w:ascii="PT Astra Serif" w:hAnsi="PT Astra Serif"/>
          <w:sz w:val="28"/>
          <w:szCs w:val="28"/>
        </w:rPr>
      </w:pPr>
      <w:r w:rsidRPr="007E14A6">
        <w:rPr>
          <w:rFonts w:ascii="PT Astra Serif" w:hAnsi="PT Astra Serif"/>
          <w:sz w:val="28"/>
          <w:szCs w:val="28"/>
        </w:rPr>
        <w:t>Графические материалы:</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021"/>
        <w:gridCol w:w="6840"/>
        <w:gridCol w:w="2226"/>
      </w:tblGrid>
      <w:tr w:rsidR="00A8596E" w:rsidRPr="007E14A6" w:rsidTr="003B3FC6">
        <w:tc>
          <w:tcPr>
            <w:tcW w:w="1021" w:type="dxa"/>
            <w:vAlign w:val="center"/>
          </w:tcPr>
          <w:p w:rsidR="002168D4" w:rsidRPr="007E14A6" w:rsidRDefault="002168D4" w:rsidP="007E14A6">
            <w:pPr>
              <w:spacing w:after="0" w:line="240" w:lineRule="auto"/>
              <w:jc w:val="center"/>
              <w:rPr>
                <w:rFonts w:ascii="PT Astra Serif" w:hAnsi="PT Astra Serif"/>
                <w:b/>
                <w:sz w:val="28"/>
                <w:szCs w:val="28"/>
              </w:rPr>
            </w:pPr>
            <w:r w:rsidRPr="007E14A6">
              <w:rPr>
                <w:rFonts w:ascii="PT Astra Serif" w:hAnsi="PT Astra Serif"/>
                <w:b/>
                <w:sz w:val="28"/>
                <w:szCs w:val="28"/>
              </w:rPr>
              <w:t>№ п/п</w:t>
            </w:r>
          </w:p>
        </w:tc>
        <w:tc>
          <w:tcPr>
            <w:tcW w:w="6840" w:type="dxa"/>
            <w:vAlign w:val="center"/>
          </w:tcPr>
          <w:p w:rsidR="002168D4" w:rsidRPr="007E14A6" w:rsidRDefault="002168D4" w:rsidP="007E14A6">
            <w:pPr>
              <w:spacing w:after="0" w:line="240" w:lineRule="auto"/>
              <w:jc w:val="center"/>
              <w:rPr>
                <w:rFonts w:ascii="PT Astra Serif" w:hAnsi="PT Astra Serif"/>
                <w:b/>
                <w:sz w:val="28"/>
                <w:szCs w:val="28"/>
              </w:rPr>
            </w:pPr>
            <w:r w:rsidRPr="007E14A6">
              <w:rPr>
                <w:rFonts w:ascii="PT Astra Serif" w:hAnsi="PT Astra Serif"/>
                <w:b/>
                <w:sz w:val="28"/>
                <w:szCs w:val="28"/>
              </w:rPr>
              <w:t>Наименование карт</w:t>
            </w:r>
          </w:p>
        </w:tc>
        <w:tc>
          <w:tcPr>
            <w:tcW w:w="2226" w:type="dxa"/>
            <w:vAlign w:val="center"/>
          </w:tcPr>
          <w:p w:rsidR="002168D4" w:rsidRPr="007E14A6" w:rsidRDefault="002168D4" w:rsidP="007E14A6">
            <w:pPr>
              <w:spacing w:after="0" w:line="240" w:lineRule="auto"/>
              <w:jc w:val="center"/>
              <w:rPr>
                <w:rFonts w:ascii="PT Astra Serif" w:hAnsi="PT Astra Serif"/>
                <w:b/>
                <w:sz w:val="28"/>
                <w:szCs w:val="28"/>
              </w:rPr>
            </w:pPr>
            <w:r w:rsidRPr="007E14A6">
              <w:rPr>
                <w:rFonts w:ascii="PT Astra Serif" w:hAnsi="PT Astra Serif"/>
                <w:b/>
                <w:sz w:val="28"/>
                <w:szCs w:val="28"/>
              </w:rPr>
              <w:t>Масштаб</w:t>
            </w:r>
          </w:p>
        </w:tc>
      </w:tr>
      <w:tr w:rsidR="00A8596E" w:rsidRPr="007E14A6" w:rsidTr="003B3FC6">
        <w:tc>
          <w:tcPr>
            <w:tcW w:w="1021" w:type="dxa"/>
            <w:vAlign w:val="center"/>
          </w:tcPr>
          <w:p w:rsidR="002168D4" w:rsidRPr="007E14A6" w:rsidRDefault="002168D4" w:rsidP="007E14A6">
            <w:pPr>
              <w:spacing w:after="0" w:line="240" w:lineRule="auto"/>
              <w:jc w:val="center"/>
              <w:rPr>
                <w:rFonts w:ascii="PT Astra Serif" w:hAnsi="PT Astra Serif"/>
                <w:b/>
                <w:sz w:val="28"/>
                <w:szCs w:val="28"/>
              </w:rPr>
            </w:pPr>
            <w:r w:rsidRPr="007E14A6">
              <w:rPr>
                <w:rFonts w:ascii="PT Astra Serif" w:hAnsi="PT Astra Serif"/>
                <w:b/>
                <w:sz w:val="28"/>
                <w:szCs w:val="28"/>
              </w:rPr>
              <w:t>1</w:t>
            </w:r>
          </w:p>
        </w:tc>
        <w:tc>
          <w:tcPr>
            <w:tcW w:w="6840" w:type="dxa"/>
          </w:tcPr>
          <w:p w:rsidR="002168D4" w:rsidRPr="007E14A6" w:rsidRDefault="002168D4" w:rsidP="007E14A6">
            <w:pPr>
              <w:spacing w:after="0" w:line="240" w:lineRule="auto"/>
              <w:jc w:val="both"/>
              <w:rPr>
                <w:rFonts w:ascii="PT Astra Serif" w:hAnsi="PT Astra Serif"/>
                <w:sz w:val="28"/>
                <w:szCs w:val="28"/>
              </w:rPr>
            </w:pPr>
            <w:r w:rsidRPr="007E14A6">
              <w:rPr>
                <w:rFonts w:ascii="PT Astra Serif" w:hAnsi="PT Astra Serif"/>
                <w:sz w:val="28"/>
                <w:szCs w:val="28"/>
              </w:rPr>
              <w:t>Карта границ населенных пунктов (в том числе границ образуемых населенных пунктов)</w:t>
            </w:r>
          </w:p>
        </w:tc>
        <w:tc>
          <w:tcPr>
            <w:tcW w:w="2226" w:type="dxa"/>
          </w:tcPr>
          <w:p w:rsidR="002168D4" w:rsidRPr="007E14A6" w:rsidRDefault="002168D4" w:rsidP="007E14A6">
            <w:pPr>
              <w:spacing w:after="0" w:line="240" w:lineRule="auto"/>
              <w:jc w:val="center"/>
              <w:rPr>
                <w:rFonts w:ascii="PT Astra Serif" w:hAnsi="PT Astra Serif"/>
                <w:sz w:val="28"/>
                <w:szCs w:val="28"/>
              </w:rPr>
            </w:pPr>
            <w:r w:rsidRPr="007E14A6">
              <w:rPr>
                <w:rFonts w:ascii="PT Astra Serif" w:hAnsi="PT Astra Serif"/>
                <w:sz w:val="28"/>
                <w:szCs w:val="28"/>
              </w:rPr>
              <w:t>М 1:5 000</w:t>
            </w:r>
          </w:p>
        </w:tc>
      </w:tr>
      <w:tr w:rsidR="00A8596E" w:rsidRPr="007E14A6" w:rsidTr="003B3FC6">
        <w:tc>
          <w:tcPr>
            <w:tcW w:w="1021" w:type="dxa"/>
            <w:vAlign w:val="center"/>
          </w:tcPr>
          <w:p w:rsidR="002168D4" w:rsidRPr="007E14A6" w:rsidRDefault="002168D4" w:rsidP="007E14A6">
            <w:pPr>
              <w:spacing w:after="0" w:line="240" w:lineRule="auto"/>
              <w:jc w:val="center"/>
              <w:rPr>
                <w:rFonts w:ascii="PT Astra Serif" w:hAnsi="PT Astra Serif"/>
                <w:b/>
                <w:sz w:val="28"/>
                <w:szCs w:val="28"/>
              </w:rPr>
            </w:pPr>
            <w:r w:rsidRPr="007E14A6">
              <w:rPr>
                <w:rFonts w:ascii="PT Astra Serif" w:hAnsi="PT Astra Serif"/>
                <w:b/>
                <w:sz w:val="28"/>
                <w:szCs w:val="28"/>
              </w:rPr>
              <w:t>2</w:t>
            </w:r>
          </w:p>
        </w:tc>
        <w:tc>
          <w:tcPr>
            <w:tcW w:w="6840" w:type="dxa"/>
          </w:tcPr>
          <w:p w:rsidR="002168D4" w:rsidRPr="007E14A6" w:rsidRDefault="002168D4" w:rsidP="007E14A6">
            <w:pPr>
              <w:spacing w:after="0" w:line="240" w:lineRule="auto"/>
              <w:jc w:val="both"/>
              <w:rPr>
                <w:rFonts w:ascii="PT Astra Serif" w:hAnsi="PT Astra Serif"/>
                <w:sz w:val="28"/>
                <w:szCs w:val="28"/>
              </w:rPr>
            </w:pPr>
            <w:r w:rsidRPr="007E14A6">
              <w:rPr>
                <w:rFonts w:ascii="PT Astra Serif" w:hAnsi="PT Astra Serif"/>
                <w:sz w:val="28"/>
                <w:szCs w:val="28"/>
              </w:rPr>
              <w:t>Карта границ зон с особыми условиями использования территории</w:t>
            </w:r>
          </w:p>
        </w:tc>
        <w:tc>
          <w:tcPr>
            <w:tcW w:w="2226" w:type="dxa"/>
          </w:tcPr>
          <w:p w:rsidR="002168D4" w:rsidRPr="007E14A6" w:rsidRDefault="002168D4" w:rsidP="007E14A6">
            <w:pPr>
              <w:spacing w:after="0" w:line="240" w:lineRule="auto"/>
              <w:jc w:val="center"/>
              <w:rPr>
                <w:rFonts w:ascii="PT Astra Serif" w:hAnsi="PT Astra Serif"/>
                <w:sz w:val="28"/>
                <w:szCs w:val="28"/>
              </w:rPr>
            </w:pPr>
            <w:r w:rsidRPr="007E14A6">
              <w:rPr>
                <w:rFonts w:ascii="PT Astra Serif" w:hAnsi="PT Astra Serif"/>
                <w:sz w:val="28"/>
                <w:szCs w:val="28"/>
              </w:rPr>
              <w:t>М 1:5 000</w:t>
            </w:r>
          </w:p>
        </w:tc>
      </w:tr>
      <w:tr w:rsidR="00A8596E" w:rsidRPr="007E14A6" w:rsidTr="003B3FC6">
        <w:tc>
          <w:tcPr>
            <w:tcW w:w="1021" w:type="dxa"/>
            <w:vAlign w:val="center"/>
          </w:tcPr>
          <w:p w:rsidR="002168D4" w:rsidRPr="007E14A6" w:rsidRDefault="002168D4" w:rsidP="007E14A6">
            <w:pPr>
              <w:spacing w:after="0" w:line="240" w:lineRule="auto"/>
              <w:jc w:val="center"/>
              <w:rPr>
                <w:rFonts w:ascii="PT Astra Serif" w:hAnsi="PT Astra Serif"/>
                <w:b/>
                <w:sz w:val="28"/>
                <w:szCs w:val="28"/>
              </w:rPr>
            </w:pPr>
            <w:r w:rsidRPr="007E14A6">
              <w:rPr>
                <w:rFonts w:ascii="PT Astra Serif" w:hAnsi="PT Astra Serif"/>
                <w:b/>
                <w:sz w:val="28"/>
                <w:szCs w:val="28"/>
              </w:rPr>
              <w:t>3</w:t>
            </w:r>
          </w:p>
        </w:tc>
        <w:tc>
          <w:tcPr>
            <w:tcW w:w="6840" w:type="dxa"/>
          </w:tcPr>
          <w:p w:rsidR="002168D4" w:rsidRPr="007E14A6" w:rsidRDefault="002168D4" w:rsidP="007E14A6">
            <w:pPr>
              <w:spacing w:after="0" w:line="240" w:lineRule="auto"/>
              <w:jc w:val="both"/>
              <w:rPr>
                <w:rFonts w:ascii="PT Astra Serif" w:hAnsi="PT Astra Serif"/>
                <w:sz w:val="28"/>
                <w:szCs w:val="28"/>
              </w:rPr>
            </w:pPr>
            <w:r w:rsidRPr="007E14A6">
              <w:rPr>
                <w:rFonts w:ascii="PT Astra Serif" w:hAnsi="PT Astra Serif"/>
                <w:sz w:val="28"/>
                <w:szCs w:val="28"/>
              </w:rPr>
              <w:t xml:space="preserve">Карта объектов местного значения </w:t>
            </w:r>
          </w:p>
        </w:tc>
        <w:tc>
          <w:tcPr>
            <w:tcW w:w="2226" w:type="dxa"/>
          </w:tcPr>
          <w:p w:rsidR="002168D4" w:rsidRPr="007E14A6" w:rsidRDefault="002168D4" w:rsidP="007E14A6">
            <w:pPr>
              <w:spacing w:after="0" w:line="240" w:lineRule="auto"/>
              <w:jc w:val="center"/>
              <w:rPr>
                <w:rFonts w:ascii="PT Astra Serif" w:hAnsi="PT Astra Serif"/>
                <w:sz w:val="28"/>
                <w:szCs w:val="28"/>
              </w:rPr>
            </w:pPr>
            <w:r w:rsidRPr="007E14A6">
              <w:rPr>
                <w:rFonts w:ascii="PT Astra Serif" w:hAnsi="PT Astra Serif"/>
                <w:sz w:val="28"/>
                <w:szCs w:val="28"/>
              </w:rPr>
              <w:t>М 1:5 000</w:t>
            </w:r>
          </w:p>
        </w:tc>
      </w:tr>
      <w:tr w:rsidR="00A8596E" w:rsidRPr="007E14A6" w:rsidTr="003B3FC6">
        <w:tc>
          <w:tcPr>
            <w:tcW w:w="1021" w:type="dxa"/>
            <w:vAlign w:val="center"/>
          </w:tcPr>
          <w:p w:rsidR="002168D4" w:rsidRPr="007E14A6" w:rsidRDefault="002168D4" w:rsidP="007E14A6">
            <w:pPr>
              <w:spacing w:after="0" w:line="240" w:lineRule="auto"/>
              <w:jc w:val="center"/>
              <w:rPr>
                <w:rFonts w:ascii="PT Astra Serif" w:hAnsi="PT Astra Serif"/>
                <w:b/>
                <w:sz w:val="28"/>
                <w:szCs w:val="28"/>
              </w:rPr>
            </w:pPr>
            <w:r w:rsidRPr="007E14A6">
              <w:rPr>
                <w:rFonts w:ascii="PT Astra Serif" w:hAnsi="PT Astra Serif"/>
                <w:b/>
                <w:sz w:val="28"/>
                <w:szCs w:val="28"/>
              </w:rPr>
              <w:t>4</w:t>
            </w:r>
          </w:p>
        </w:tc>
        <w:tc>
          <w:tcPr>
            <w:tcW w:w="6840" w:type="dxa"/>
          </w:tcPr>
          <w:p w:rsidR="002168D4" w:rsidRPr="007E14A6" w:rsidRDefault="002168D4" w:rsidP="007E14A6">
            <w:pPr>
              <w:spacing w:after="0" w:line="240" w:lineRule="auto"/>
              <w:jc w:val="both"/>
              <w:rPr>
                <w:rFonts w:ascii="PT Astra Serif" w:hAnsi="PT Astra Serif"/>
                <w:sz w:val="28"/>
                <w:szCs w:val="28"/>
              </w:rPr>
            </w:pPr>
            <w:r w:rsidRPr="007E14A6">
              <w:rPr>
                <w:rFonts w:ascii="PT Astra Serif" w:hAnsi="PT Astra Serif"/>
                <w:sz w:val="28"/>
                <w:szCs w:val="28"/>
              </w:rPr>
              <w:t xml:space="preserve">Карта функциональных зон </w:t>
            </w:r>
          </w:p>
        </w:tc>
        <w:tc>
          <w:tcPr>
            <w:tcW w:w="2226" w:type="dxa"/>
          </w:tcPr>
          <w:p w:rsidR="002168D4" w:rsidRPr="007E14A6" w:rsidRDefault="002168D4" w:rsidP="007E14A6">
            <w:pPr>
              <w:spacing w:after="0" w:line="240" w:lineRule="auto"/>
              <w:jc w:val="center"/>
              <w:rPr>
                <w:rFonts w:ascii="PT Astra Serif" w:hAnsi="PT Astra Serif"/>
                <w:sz w:val="28"/>
                <w:szCs w:val="28"/>
              </w:rPr>
            </w:pPr>
            <w:r w:rsidRPr="007E14A6">
              <w:rPr>
                <w:rFonts w:ascii="PT Astra Serif" w:hAnsi="PT Astra Serif"/>
                <w:sz w:val="28"/>
                <w:szCs w:val="28"/>
              </w:rPr>
              <w:t>М 1:5 000</w:t>
            </w:r>
          </w:p>
        </w:tc>
      </w:tr>
      <w:tr w:rsidR="00A8596E" w:rsidRPr="007E14A6" w:rsidTr="003B3FC6">
        <w:tc>
          <w:tcPr>
            <w:tcW w:w="1021" w:type="dxa"/>
            <w:vAlign w:val="center"/>
          </w:tcPr>
          <w:p w:rsidR="002168D4" w:rsidRPr="007E14A6" w:rsidRDefault="002168D4" w:rsidP="007E14A6">
            <w:pPr>
              <w:spacing w:after="0" w:line="240" w:lineRule="auto"/>
              <w:jc w:val="center"/>
              <w:rPr>
                <w:rFonts w:ascii="PT Astra Serif" w:hAnsi="PT Astra Serif"/>
                <w:b/>
                <w:sz w:val="28"/>
                <w:szCs w:val="28"/>
              </w:rPr>
            </w:pPr>
            <w:r w:rsidRPr="007E14A6">
              <w:rPr>
                <w:rFonts w:ascii="PT Astra Serif" w:hAnsi="PT Astra Serif"/>
                <w:b/>
                <w:sz w:val="28"/>
                <w:szCs w:val="28"/>
              </w:rPr>
              <w:t>5</w:t>
            </w:r>
          </w:p>
        </w:tc>
        <w:tc>
          <w:tcPr>
            <w:tcW w:w="6840" w:type="dxa"/>
          </w:tcPr>
          <w:p w:rsidR="002168D4" w:rsidRPr="007E14A6" w:rsidRDefault="002168D4" w:rsidP="007E14A6">
            <w:pPr>
              <w:spacing w:after="0" w:line="240" w:lineRule="auto"/>
              <w:jc w:val="both"/>
              <w:rPr>
                <w:rFonts w:ascii="PT Astra Serif" w:hAnsi="PT Astra Serif"/>
                <w:sz w:val="28"/>
                <w:szCs w:val="28"/>
              </w:rPr>
            </w:pPr>
            <w:r w:rsidRPr="007E14A6">
              <w:rPr>
                <w:rFonts w:ascii="PT Astra Serif" w:hAnsi="PT Astra Serif"/>
                <w:sz w:val="28"/>
                <w:szCs w:val="28"/>
              </w:rPr>
              <w:t xml:space="preserve">Карта границ территорий, подверженных риску </w:t>
            </w:r>
            <w:r w:rsidRPr="007E14A6">
              <w:rPr>
                <w:rFonts w:ascii="PT Astra Serif" w:hAnsi="PT Astra Serif"/>
                <w:sz w:val="28"/>
                <w:szCs w:val="28"/>
              </w:rPr>
              <w:lastRenderedPageBreak/>
              <w:t>возникновения чрезвычайных ситуаций природного и техногенного характера</w:t>
            </w:r>
          </w:p>
        </w:tc>
        <w:tc>
          <w:tcPr>
            <w:tcW w:w="2226" w:type="dxa"/>
          </w:tcPr>
          <w:p w:rsidR="002168D4" w:rsidRPr="007E14A6" w:rsidRDefault="002168D4" w:rsidP="007E14A6">
            <w:pPr>
              <w:spacing w:after="0" w:line="240" w:lineRule="auto"/>
              <w:jc w:val="center"/>
              <w:rPr>
                <w:rFonts w:ascii="PT Astra Serif" w:hAnsi="PT Astra Serif"/>
                <w:sz w:val="28"/>
                <w:szCs w:val="28"/>
              </w:rPr>
            </w:pPr>
            <w:r w:rsidRPr="007E14A6">
              <w:rPr>
                <w:rFonts w:ascii="PT Astra Serif" w:hAnsi="PT Astra Serif"/>
                <w:sz w:val="28"/>
                <w:szCs w:val="28"/>
              </w:rPr>
              <w:lastRenderedPageBreak/>
              <w:t>М 1:5 000</w:t>
            </w:r>
          </w:p>
        </w:tc>
      </w:tr>
    </w:tbl>
    <w:p w:rsidR="00132C23" w:rsidRPr="007E14A6" w:rsidRDefault="00132C23" w:rsidP="007E14A6">
      <w:pPr>
        <w:spacing w:after="0" w:line="240" w:lineRule="auto"/>
        <w:jc w:val="center"/>
        <w:rPr>
          <w:rFonts w:ascii="PT Astra Serif" w:hAnsi="PT Astra Serif"/>
          <w:b/>
          <w:color w:val="FF0000"/>
          <w:sz w:val="28"/>
          <w:szCs w:val="28"/>
        </w:rPr>
      </w:pPr>
    </w:p>
    <w:p w:rsidR="00132C23" w:rsidRPr="007E14A6" w:rsidRDefault="00132C23" w:rsidP="007E14A6">
      <w:pPr>
        <w:spacing w:after="0" w:line="240" w:lineRule="auto"/>
        <w:jc w:val="center"/>
        <w:rPr>
          <w:rFonts w:ascii="PT Astra Serif" w:hAnsi="PT Astra Serif"/>
          <w:color w:val="FF0000"/>
          <w:sz w:val="28"/>
          <w:szCs w:val="28"/>
        </w:rPr>
      </w:pPr>
    </w:p>
    <w:p w:rsidR="00132C23" w:rsidRPr="007E14A6" w:rsidRDefault="00132C23" w:rsidP="007E14A6">
      <w:pPr>
        <w:spacing w:after="0" w:line="240" w:lineRule="auto"/>
        <w:jc w:val="both"/>
        <w:rPr>
          <w:rFonts w:ascii="PT Astra Serif" w:hAnsi="PT Astra Serif"/>
          <w:color w:val="FF0000"/>
          <w:sz w:val="28"/>
          <w:szCs w:val="28"/>
        </w:rPr>
      </w:pPr>
    </w:p>
    <w:p w:rsidR="00132C23" w:rsidRPr="007E14A6" w:rsidRDefault="00132C23" w:rsidP="007E14A6">
      <w:pPr>
        <w:spacing w:after="0" w:line="240" w:lineRule="auto"/>
        <w:jc w:val="both"/>
        <w:rPr>
          <w:rFonts w:ascii="PT Astra Serif" w:hAnsi="PT Astra Serif"/>
          <w:color w:val="FF0000"/>
          <w:sz w:val="28"/>
          <w:szCs w:val="28"/>
        </w:rPr>
      </w:pPr>
    </w:p>
    <w:p w:rsidR="00132C23" w:rsidRPr="007E14A6" w:rsidRDefault="00132C23" w:rsidP="007E14A6">
      <w:pPr>
        <w:spacing w:after="0" w:line="240" w:lineRule="auto"/>
        <w:jc w:val="both"/>
        <w:rPr>
          <w:rFonts w:ascii="PT Astra Serif" w:hAnsi="PT Astra Serif"/>
          <w:color w:val="FF0000"/>
          <w:sz w:val="28"/>
          <w:szCs w:val="28"/>
        </w:rPr>
      </w:pPr>
    </w:p>
    <w:p w:rsidR="00132C23" w:rsidRPr="007E14A6" w:rsidRDefault="00132C23" w:rsidP="007E14A6">
      <w:pPr>
        <w:spacing w:after="0" w:line="240" w:lineRule="auto"/>
        <w:jc w:val="both"/>
        <w:rPr>
          <w:rFonts w:ascii="PT Astra Serif" w:hAnsi="PT Astra Serif"/>
          <w:color w:val="FF0000"/>
          <w:sz w:val="28"/>
          <w:szCs w:val="28"/>
        </w:rPr>
      </w:pPr>
    </w:p>
    <w:p w:rsidR="00116A78" w:rsidRPr="007E14A6" w:rsidRDefault="00132C23" w:rsidP="007E14A6">
      <w:pPr>
        <w:tabs>
          <w:tab w:val="left" w:pos="709"/>
          <w:tab w:val="left" w:pos="851"/>
        </w:tabs>
        <w:spacing w:after="0" w:line="240" w:lineRule="auto"/>
        <w:rPr>
          <w:rFonts w:ascii="PT Astra Serif" w:hAnsi="PT Astra Serif"/>
          <w:color w:val="FF0000"/>
          <w:sz w:val="28"/>
          <w:lang w:val="en-US"/>
        </w:rPr>
      </w:pPr>
      <w:r w:rsidRPr="007E14A6">
        <w:rPr>
          <w:rFonts w:ascii="PT Astra Serif" w:hAnsi="PT Astra Serif"/>
          <w:color w:val="FF0000"/>
        </w:rPr>
        <w:br w:type="page"/>
      </w:r>
    </w:p>
    <w:sdt>
      <w:sdtPr>
        <w:rPr>
          <w:rFonts w:ascii="PT Astra Serif" w:eastAsiaTheme="minorEastAsia" w:hAnsi="PT Astra Serif" w:cstheme="minorBidi"/>
          <w:b w:val="0"/>
          <w:bCs w:val="0"/>
          <w:color w:val="FF0000"/>
          <w:sz w:val="22"/>
          <w:szCs w:val="22"/>
        </w:rPr>
        <w:id w:val="11310947"/>
        <w:docPartObj>
          <w:docPartGallery w:val="Table of Contents"/>
          <w:docPartUnique/>
        </w:docPartObj>
      </w:sdtPr>
      <w:sdtContent>
        <w:p w:rsidR="00116A78" w:rsidRPr="007E14A6" w:rsidRDefault="00116A78" w:rsidP="007E14A6">
          <w:pPr>
            <w:pStyle w:val="afc"/>
            <w:spacing w:line="240" w:lineRule="auto"/>
            <w:rPr>
              <w:rFonts w:ascii="PT Astra Serif" w:hAnsi="PT Astra Serif"/>
              <w:color w:val="FF0000"/>
            </w:rPr>
          </w:pPr>
        </w:p>
        <w:p w:rsidR="008239FE" w:rsidRPr="007E14A6" w:rsidRDefault="00DC7EE9" w:rsidP="007E14A6">
          <w:pPr>
            <w:pStyle w:val="15"/>
            <w:spacing w:line="240" w:lineRule="auto"/>
            <w:rPr>
              <w:rFonts w:ascii="PT Astra Serif" w:hAnsi="PT Astra Serif"/>
              <w:noProof/>
              <w:sz w:val="22"/>
            </w:rPr>
          </w:pPr>
          <w:r w:rsidRPr="007E14A6">
            <w:rPr>
              <w:rFonts w:ascii="PT Astra Serif" w:hAnsi="PT Astra Serif"/>
            </w:rPr>
            <w:fldChar w:fldCharType="begin"/>
          </w:r>
          <w:r w:rsidR="00116A78" w:rsidRPr="007E14A6">
            <w:rPr>
              <w:rFonts w:ascii="PT Astra Serif" w:hAnsi="PT Astra Serif"/>
            </w:rPr>
            <w:instrText xml:space="preserve"> TOC \o "1-3" \h \z \u </w:instrText>
          </w:r>
          <w:r w:rsidRPr="007E14A6">
            <w:rPr>
              <w:rFonts w:ascii="PT Astra Serif" w:hAnsi="PT Astra Serif"/>
            </w:rPr>
            <w:fldChar w:fldCharType="separate"/>
          </w:r>
          <w:hyperlink w:anchor="_Toc141091672" w:history="1">
            <w:r w:rsidR="008239FE" w:rsidRPr="007E14A6">
              <w:rPr>
                <w:rStyle w:val="a3"/>
                <w:rFonts w:ascii="PT Astra Serif" w:hAnsi="PT Astra Serif"/>
                <w:noProof/>
              </w:rPr>
              <w:t>СОСТАВ ГЕНЕРАЛЬНОГО ПЛАНА</w:t>
            </w:r>
            <w:r w:rsidR="008239FE" w:rsidRPr="007E14A6">
              <w:rPr>
                <w:rFonts w:ascii="PT Astra Serif" w:hAnsi="PT Astra Serif"/>
                <w:noProof/>
                <w:webHidden/>
              </w:rPr>
              <w:tab/>
            </w:r>
            <w:r w:rsidRPr="007E14A6">
              <w:rPr>
                <w:rFonts w:ascii="PT Astra Serif" w:hAnsi="PT Astra Serif"/>
                <w:noProof/>
                <w:webHidden/>
              </w:rPr>
              <w:fldChar w:fldCharType="begin"/>
            </w:r>
            <w:r w:rsidR="008239FE" w:rsidRPr="007E14A6">
              <w:rPr>
                <w:rFonts w:ascii="PT Astra Serif" w:hAnsi="PT Astra Serif"/>
                <w:noProof/>
                <w:webHidden/>
              </w:rPr>
              <w:instrText xml:space="preserve"> PAGEREF _Toc141091672 \h </w:instrText>
            </w:r>
            <w:r w:rsidRPr="007E14A6">
              <w:rPr>
                <w:rFonts w:ascii="PT Astra Serif" w:hAnsi="PT Astra Serif"/>
                <w:noProof/>
                <w:webHidden/>
              </w:rPr>
            </w:r>
            <w:r w:rsidRPr="007E14A6">
              <w:rPr>
                <w:rFonts w:ascii="PT Astra Serif" w:hAnsi="PT Astra Serif"/>
                <w:noProof/>
                <w:webHidden/>
              </w:rPr>
              <w:fldChar w:fldCharType="separate"/>
            </w:r>
            <w:r w:rsidR="00E112FC" w:rsidRPr="007E14A6">
              <w:rPr>
                <w:rFonts w:ascii="PT Astra Serif" w:hAnsi="PT Astra Serif"/>
                <w:noProof/>
                <w:webHidden/>
              </w:rPr>
              <w:t>2</w:t>
            </w:r>
            <w:r w:rsidRPr="007E14A6">
              <w:rPr>
                <w:rFonts w:ascii="PT Astra Serif" w:hAnsi="PT Astra Serif"/>
                <w:noProof/>
                <w:webHidden/>
              </w:rPr>
              <w:fldChar w:fldCharType="end"/>
            </w:r>
          </w:hyperlink>
        </w:p>
        <w:p w:rsidR="008239FE" w:rsidRPr="007E14A6" w:rsidRDefault="00DC7EE9" w:rsidP="007E14A6">
          <w:pPr>
            <w:pStyle w:val="15"/>
            <w:spacing w:line="240" w:lineRule="auto"/>
            <w:rPr>
              <w:rFonts w:ascii="PT Astra Serif" w:hAnsi="PT Astra Serif"/>
              <w:noProof/>
              <w:sz w:val="22"/>
            </w:rPr>
          </w:pPr>
          <w:hyperlink w:anchor="_Toc141091673" w:history="1">
            <w:r w:rsidR="008239FE" w:rsidRPr="007E14A6">
              <w:rPr>
                <w:rStyle w:val="a3"/>
                <w:rFonts w:ascii="PT Astra Serif" w:hAnsi="PT Astra Serif" w:cs="Times New Roman"/>
                <w:b/>
                <w:noProof/>
              </w:rPr>
              <w:t>ВВЕДЕНИЕ</w:t>
            </w:r>
            <w:r w:rsidR="008239FE" w:rsidRPr="007E14A6">
              <w:rPr>
                <w:rFonts w:ascii="PT Astra Serif" w:hAnsi="PT Astra Serif"/>
                <w:noProof/>
                <w:webHidden/>
              </w:rPr>
              <w:tab/>
            </w:r>
            <w:r w:rsidRPr="007E14A6">
              <w:rPr>
                <w:rFonts w:ascii="PT Astra Serif" w:hAnsi="PT Astra Serif"/>
                <w:noProof/>
                <w:webHidden/>
              </w:rPr>
              <w:fldChar w:fldCharType="begin"/>
            </w:r>
            <w:r w:rsidR="008239FE" w:rsidRPr="007E14A6">
              <w:rPr>
                <w:rFonts w:ascii="PT Astra Serif" w:hAnsi="PT Astra Serif"/>
                <w:noProof/>
                <w:webHidden/>
              </w:rPr>
              <w:instrText xml:space="preserve"> PAGEREF _Toc141091673 \h </w:instrText>
            </w:r>
            <w:r w:rsidRPr="007E14A6">
              <w:rPr>
                <w:rFonts w:ascii="PT Astra Serif" w:hAnsi="PT Astra Serif"/>
                <w:noProof/>
                <w:webHidden/>
              </w:rPr>
            </w:r>
            <w:r w:rsidRPr="007E14A6">
              <w:rPr>
                <w:rFonts w:ascii="PT Astra Serif" w:hAnsi="PT Astra Serif"/>
                <w:noProof/>
                <w:webHidden/>
              </w:rPr>
              <w:fldChar w:fldCharType="separate"/>
            </w:r>
            <w:r w:rsidR="00E112FC" w:rsidRPr="007E14A6">
              <w:rPr>
                <w:rFonts w:ascii="PT Astra Serif" w:hAnsi="PT Astra Serif"/>
                <w:noProof/>
                <w:webHidden/>
              </w:rPr>
              <w:t>7</w:t>
            </w:r>
            <w:r w:rsidRPr="007E14A6">
              <w:rPr>
                <w:rFonts w:ascii="PT Astra Serif" w:hAnsi="PT Astra Serif"/>
                <w:noProof/>
                <w:webHidden/>
              </w:rPr>
              <w:fldChar w:fldCharType="end"/>
            </w:r>
          </w:hyperlink>
        </w:p>
        <w:p w:rsidR="008239FE" w:rsidRPr="007E14A6" w:rsidRDefault="00DC7EE9" w:rsidP="007E14A6">
          <w:pPr>
            <w:pStyle w:val="15"/>
            <w:spacing w:line="240" w:lineRule="auto"/>
            <w:rPr>
              <w:rFonts w:ascii="PT Astra Serif" w:hAnsi="PT Astra Serif"/>
              <w:noProof/>
              <w:sz w:val="22"/>
            </w:rPr>
          </w:pPr>
          <w:hyperlink w:anchor="_Toc141091674" w:history="1">
            <w:r w:rsidR="008239FE" w:rsidRPr="007E14A6">
              <w:rPr>
                <w:rStyle w:val="a3"/>
                <w:rFonts w:ascii="PT Astra Serif" w:hAnsi="PT Astra Serif"/>
                <w:noProof/>
              </w:rPr>
              <w:t>1.</w:t>
            </w:r>
            <w:r w:rsidR="008239FE" w:rsidRPr="007E14A6">
              <w:rPr>
                <w:rFonts w:ascii="PT Astra Serif" w:hAnsi="PT Astra Serif"/>
                <w:noProof/>
                <w:sz w:val="22"/>
              </w:rPr>
              <w:tab/>
            </w:r>
            <w:r w:rsidR="008239FE" w:rsidRPr="007E14A6">
              <w:rPr>
                <w:rStyle w:val="a3"/>
                <w:rFonts w:ascii="PT Astra Serif" w:hAnsi="PT Astra Serif"/>
                <w:noProof/>
              </w:rPr>
              <w:t>ОБЩИЕ СВЕДЕНИЯ О МУНИЦИПАЛЬНОМ ОБРАЗОВАНИИ</w:t>
            </w:r>
            <w:r w:rsidR="008239FE" w:rsidRPr="007E14A6">
              <w:rPr>
                <w:rFonts w:ascii="PT Astra Serif" w:hAnsi="PT Astra Serif"/>
                <w:noProof/>
                <w:webHidden/>
              </w:rPr>
              <w:tab/>
            </w:r>
            <w:r w:rsidRPr="007E14A6">
              <w:rPr>
                <w:rFonts w:ascii="PT Astra Serif" w:hAnsi="PT Astra Serif"/>
                <w:noProof/>
                <w:webHidden/>
              </w:rPr>
              <w:fldChar w:fldCharType="begin"/>
            </w:r>
            <w:r w:rsidR="008239FE" w:rsidRPr="007E14A6">
              <w:rPr>
                <w:rFonts w:ascii="PT Astra Serif" w:hAnsi="PT Astra Serif"/>
                <w:noProof/>
                <w:webHidden/>
              </w:rPr>
              <w:instrText xml:space="preserve"> PAGEREF _Toc141091674 \h </w:instrText>
            </w:r>
            <w:r w:rsidRPr="007E14A6">
              <w:rPr>
                <w:rFonts w:ascii="PT Astra Serif" w:hAnsi="PT Astra Serif"/>
                <w:noProof/>
                <w:webHidden/>
              </w:rPr>
            </w:r>
            <w:r w:rsidRPr="007E14A6">
              <w:rPr>
                <w:rFonts w:ascii="PT Astra Serif" w:hAnsi="PT Astra Serif"/>
                <w:noProof/>
                <w:webHidden/>
              </w:rPr>
              <w:fldChar w:fldCharType="separate"/>
            </w:r>
            <w:r w:rsidR="00E112FC" w:rsidRPr="007E14A6">
              <w:rPr>
                <w:rFonts w:ascii="PT Astra Serif" w:hAnsi="PT Astra Serif"/>
                <w:noProof/>
                <w:webHidden/>
              </w:rPr>
              <w:t>11</w:t>
            </w:r>
            <w:r w:rsidRPr="007E14A6">
              <w:rPr>
                <w:rFonts w:ascii="PT Astra Serif" w:hAnsi="PT Astra Serif"/>
                <w:noProof/>
                <w:webHidden/>
              </w:rPr>
              <w:fldChar w:fldCharType="end"/>
            </w:r>
          </w:hyperlink>
        </w:p>
        <w:p w:rsidR="008239FE" w:rsidRPr="007E14A6" w:rsidRDefault="00DC7EE9" w:rsidP="007E14A6">
          <w:pPr>
            <w:pStyle w:val="23"/>
            <w:spacing w:line="240" w:lineRule="auto"/>
            <w:rPr>
              <w:rFonts w:ascii="PT Astra Serif" w:hAnsi="PT Astra Serif"/>
              <w:noProof/>
              <w:sz w:val="22"/>
            </w:rPr>
          </w:pPr>
          <w:hyperlink w:anchor="_Toc141091675" w:history="1">
            <w:r w:rsidR="008239FE" w:rsidRPr="007E14A6">
              <w:rPr>
                <w:rStyle w:val="a3"/>
                <w:rFonts w:ascii="PT Astra Serif" w:hAnsi="PT Astra Serif"/>
                <w:noProof/>
              </w:rPr>
              <w:t>1.1</w:t>
            </w:r>
            <w:r w:rsidR="008239FE" w:rsidRPr="007E14A6">
              <w:rPr>
                <w:rFonts w:ascii="PT Astra Serif" w:hAnsi="PT Astra Serif"/>
                <w:noProof/>
                <w:sz w:val="22"/>
              </w:rPr>
              <w:tab/>
            </w:r>
            <w:r w:rsidR="008239FE" w:rsidRPr="007E14A6">
              <w:rPr>
                <w:rStyle w:val="a3"/>
                <w:rFonts w:ascii="PT Astra Serif" w:hAnsi="PT Astra Serif"/>
                <w:noProof/>
              </w:rPr>
              <w:t>Общие сведения</w:t>
            </w:r>
            <w:r w:rsidR="008239FE" w:rsidRPr="007E14A6">
              <w:rPr>
                <w:rFonts w:ascii="PT Astra Serif" w:hAnsi="PT Astra Serif"/>
                <w:noProof/>
                <w:webHidden/>
              </w:rPr>
              <w:tab/>
            </w:r>
            <w:r w:rsidRPr="007E14A6">
              <w:rPr>
                <w:rFonts w:ascii="PT Astra Serif" w:hAnsi="PT Astra Serif"/>
                <w:noProof/>
                <w:webHidden/>
              </w:rPr>
              <w:fldChar w:fldCharType="begin"/>
            </w:r>
            <w:r w:rsidR="008239FE" w:rsidRPr="007E14A6">
              <w:rPr>
                <w:rFonts w:ascii="PT Astra Serif" w:hAnsi="PT Astra Serif"/>
                <w:noProof/>
                <w:webHidden/>
              </w:rPr>
              <w:instrText xml:space="preserve"> PAGEREF _Toc141091675 \h </w:instrText>
            </w:r>
            <w:r w:rsidRPr="007E14A6">
              <w:rPr>
                <w:rFonts w:ascii="PT Astra Serif" w:hAnsi="PT Astra Serif"/>
                <w:noProof/>
                <w:webHidden/>
              </w:rPr>
            </w:r>
            <w:r w:rsidRPr="007E14A6">
              <w:rPr>
                <w:rFonts w:ascii="PT Astra Serif" w:hAnsi="PT Astra Serif"/>
                <w:noProof/>
                <w:webHidden/>
              </w:rPr>
              <w:fldChar w:fldCharType="separate"/>
            </w:r>
            <w:r w:rsidR="00E112FC" w:rsidRPr="007E14A6">
              <w:rPr>
                <w:rFonts w:ascii="PT Astra Serif" w:hAnsi="PT Astra Serif"/>
                <w:noProof/>
                <w:webHidden/>
              </w:rPr>
              <w:t>11</w:t>
            </w:r>
            <w:r w:rsidRPr="007E14A6">
              <w:rPr>
                <w:rFonts w:ascii="PT Astra Serif" w:hAnsi="PT Astra Serif"/>
                <w:noProof/>
                <w:webHidden/>
              </w:rPr>
              <w:fldChar w:fldCharType="end"/>
            </w:r>
          </w:hyperlink>
        </w:p>
        <w:p w:rsidR="008239FE" w:rsidRPr="007E14A6" w:rsidRDefault="00DC7EE9" w:rsidP="007E14A6">
          <w:pPr>
            <w:pStyle w:val="23"/>
            <w:spacing w:line="240" w:lineRule="auto"/>
            <w:rPr>
              <w:rFonts w:ascii="PT Astra Serif" w:hAnsi="PT Astra Serif"/>
              <w:noProof/>
              <w:sz w:val="22"/>
            </w:rPr>
          </w:pPr>
          <w:hyperlink w:anchor="_Toc141091676" w:history="1">
            <w:r w:rsidR="008239FE" w:rsidRPr="007E14A6">
              <w:rPr>
                <w:rStyle w:val="a3"/>
                <w:rFonts w:ascii="PT Astra Serif" w:hAnsi="PT Astra Serif"/>
                <w:noProof/>
              </w:rPr>
              <w:t>1.2</w:t>
            </w:r>
            <w:r w:rsidR="008239FE" w:rsidRPr="007E14A6">
              <w:rPr>
                <w:rFonts w:ascii="PT Astra Serif" w:hAnsi="PT Astra Serif"/>
                <w:noProof/>
                <w:sz w:val="22"/>
              </w:rPr>
              <w:tab/>
            </w:r>
            <w:r w:rsidR="008239FE" w:rsidRPr="007E14A6">
              <w:rPr>
                <w:rStyle w:val="a3"/>
                <w:rFonts w:ascii="PT Astra Serif" w:hAnsi="PT Astra Serif"/>
                <w:noProof/>
              </w:rPr>
              <w:t>Историческая справка</w:t>
            </w:r>
            <w:r w:rsidR="008239FE" w:rsidRPr="007E14A6">
              <w:rPr>
                <w:rFonts w:ascii="PT Astra Serif" w:hAnsi="PT Astra Serif"/>
                <w:noProof/>
                <w:webHidden/>
              </w:rPr>
              <w:tab/>
            </w:r>
            <w:r w:rsidRPr="007E14A6">
              <w:rPr>
                <w:rFonts w:ascii="PT Astra Serif" w:hAnsi="PT Astra Serif"/>
                <w:noProof/>
                <w:webHidden/>
              </w:rPr>
              <w:fldChar w:fldCharType="begin"/>
            </w:r>
            <w:r w:rsidR="008239FE" w:rsidRPr="007E14A6">
              <w:rPr>
                <w:rFonts w:ascii="PT Astra Serif" w:hAnsi="PT Astra Serif"/>
                <w:noProof/>
                <w:webHidden/>
              </w:rPr>
              <w:instrText xml:space="preserve"> PAGEREF _Toc141091676 \h </w:instrText>
            </w:r>
            <w:r w:rsidRPr="007E14A6">
              <w:rPr>
                <w:rFonts w:ascii="PT Astra Serif" w:hAnsi="PT Astra Serif"/>
                <w:noProof/>
                <w:webHidden/>
              </w:rPr>
            </w:r>
            <w:r w:rsidRPr="007E14A6">
              <w:rPr>
                <w:rFonts w:ascii="PT Astra Serif" w:hAnsi="PT Astra Serif"/>
                <w:noProof/>
                <w:webHidden/>
              </w:rPr>
              <w:fldChar w:fldCharType="separate"/>
            </w:r>
            <w:r w:rsidR="00E112FC" w:rsidRPr="007E14A6">
              <w:rPr>
                <w:rFonts w:ascii="PT Astra Serif" w:hAnsi="PT Astra Serif"/>
                <w:noProof/>
                <w:webHidden/>
              </w:rPr>
              <w:t>12</w:t>
            </w:r>
            <w:r w:rsidRPr="007E14A6">
              <w:rPr>
                <w:rFonts w:ascii="PT Astra Serif" w:hAnsi="PT Astra Serif"/>
                <w:noProof/>
                <w:webHidden/>
              </w:rPr>
              <w:fldChar w:fldCharType="end"/>
            </w:r>
          </w:hyperlink>
        </w:p>
        <w:p w:rsidR="008239FE" w:rsidRPr="007E14A6" w:rsidRDefault="00DC7EE9" w:rsidP="007E14A6">
          <w:pPr>
            <w:pStyle w:val="23"/>
            <w:spacing w:line="240" w:lineRule="auto"/>
            <w:rPr>
              <w:rFonts w:ascii="PT Astra Serif" w:hAnsi="PT Astra Serif"/>
              <w:noProof/>
              <w:sz w:val="22"/>
            </w:rPr>
          </w:pPr>
          <w:hyperlink w:anchor="_Toc141091677" w:history="1">
            <w:r w:rsidR="008239FE" w:rsidRPr="007E14A6">
              <w:rPr>
                <w:rStyle w:val="a3"/>
                <w:rFonts w:ascii="PT Astra Serif" w:hAnsi="PT Astra Serif"/>
                <w:noProof/>
              </w:rPr>
              <w:t>1.3</w:t>
            </w:r>
            <w:r w:rsidR="008239FE" w:rsidRPr="007E14A6">
              <w:rPr>
                <w:rFonts w:ascii="PT Astra Serif" w:hAnsi="PT Astra Serif"/>
                <w:noProof/>
                <w:sz w:val="22"/>
              </w:rPr>
              <w:tab/>
            </w:r>
            <w:r w:rsidR="008239FE" w:rsidRPr="007E14A6">
              <w:rPr>
                <w:rStyle w:val="a3"/>
                <w:rFonts w:ascii="PT Astra Serif" w:hAnsi="PT Astra Serif"/>
                <w:noProof/>
              </w:rPr>
              <w:t>Особенности экономико-географического положения</w:t>
            </w:r>
            <w:r w:rsidR="008239FE" w:rsidRPr="007E14A6">
              <w:rPr>
                <w:rFonts w:ascii="PT Astra Serif" w:hAnsi="PT Astra Serif"/>
                <w:noProof/>
                <w:webHidden/>
              </w:rPr>
              <w:tab/>
            </w:r>
            <w:r w:rsidRPr="007E14A6">
              <w:rPr>
                <w:rFonts w:ascii="PT Astra Serif" w:hAnsi="PT Astra Serif"/>
                <w:noProof/>
                <w:webHidden/>
              </w:rPr>
              <w:fldChar w:fldCharType="begin"/>
            </w:r>
            <w:r w:rsidR="008239FE" w:rsidRPr="007E14A6">
              <w:rPr>
                <w:rFonts w:ascii="PT Astra Serif" w:hAnsi="PT Astra Serif"/>
                <w:noProof/>
                <w:webHidden/>
              </w:rPr>
              <w:instrText xml:space="preserve"> PAGEREF _Toc141091677 \h </w:instrText>
            </w:r>
            <w:r w:rsidRPr="007E14A6">
              <w:rPr>
                <w:rFonts w:ascii="PT Astra Serif" w:hAnsi="PT Astra Serif"/>
                <w:noProof/>
                <w:webHidden/>
              </w:rPr>
            </w:r>
            <w:r w:rsidRPr="007E14A6">
              <w:rPr>
                <w:rFonts w:ascii="PT Astra Serif" w:hAnsi="PT Astra Serif"/>
                <w:noProof/>
                <w:webHidden/>
              </w:rPr>
              <w:fldChar w:fldCharType="separate"/>
            </w:r>
            <w:r w:rsidR="00E112FC" w:rsidRPr="007E14A6">
              <w:rPr>
                <w:rFonts w:ascii="PT Astra Serif" w:hAnsi="PT Astra Serif"/>
                <w:noProof/>
                <w:webHidden/>
              </w:rPr>
              <w:t>15</w:t>
            </w:r>
            <w:r w:rsidRPr="007E14A6">
              <w:rPr>
                <w:rFonts w:ascii="PT Astra Serif" w:hAnsi="PT Astra Serif"/>
                <w:noProof/>
                <w:webHidden/>
              </w:rPr>
              <w:fldChar w:fldCharType="end"/>
            </w:r>
          </w:hyperlink>
        </w:p>
        <w:p w:rsidR="008239FE" w:rsidRPr="007E14A6" w:rsidRDefault="00DC7EE9" w:rsidP="007E14A6">
          <w:pPr>
            <w:pStyle w:val="15"/>
            <w:spacing w:line="240" w:lineRule="auto"/>
            <w:rPr>
              <w:rFonts w:ascii="PT Astra Serif" w:hAnsi="PT Astra Serif"/>
              <w:noProof/>
              <w:sz w:val="22"/>
            </w:rPr>
          </w:pPr>
          <w:hyperlink w:anchor="_Toc141091678" w:history="1">
            <w:r w:rsidR="008239FE" w:rsidRPr="007E14A6">
              <w:rPr>
                <w:rStyle w:val="a3"/>
                <w:rFonts w:ascii="PT Astra Serif" w:hAnsi="PT Astra Serif"/>
                <w:b/>
                <w:noProof/>
              </w:rPr>
              <w:t>2.</w:t>
            </w:r>
            <w:r w:rsidR="008239FE" w:rsidRPr="007E14A6">
              <w:rPr>
                <w:rFonts w:ascii="PT Astra Serif" w:hAnsi="PT Astra Serif"/>
                <w:b/>
                <w:noProof/>
                <w:sz w:val="22"/>
              </w:rPr>
              <w:tab/>
            </w:r>
            <w:r w:rsidR="008239FE" w:rsidRPr="007E14A6">
              <w:rPr>
                <w:rStyle w:val="a3"/>
                <w:rFonts w:ascii="PT Astra Serif" w:hAnsi="PT Astra Serif"/>
                <w:b/>
                <w:noProof/>
              </w:rPr>
              <w:t>ПРИРОДНЫЕ УСЛОВИЯ И РЕСУРСЫ</w:t>
            </w:r>
            <w:r w:rsidR="008239FE" w:rsidRPr="007E14A6">
              <w:rPr>
                <w:rFonts w:ascii="PT Astra Serif" w:hAnsi="PT Astra Serif"/>
                <w:noProof/>
                <w:webHidden/>
              </w:rPr>
              <w:tab/>
            </w:r>
            <w:r w:rsidRPr="007E14A6">
              <w:rPr>
                <w:rFonts w:ascii="PT Astra Serif" w:hAnsi="PT Astra Serif"/>
                <w:noProof/>
                <w:webHidden/>
              </w:rPr>
              <w:fldChar w:fldCharType="begin"/>
            </w:r>
            <w:r w:rsidR="008239FE" w:rsidRPr="007E14A6">
              <w:rPr>
                <w:rFonts w:ascii="PT Astra Serif" w:hAnsi="PT Astra Serif"/>
                <w:noProof/>
                <w:webHidden/>
              </w:rPr>
              <w:instrText xml:space="preserve"> PAGEREF _Toc141091678 \h </w:instrText>
            </w:r>
            <w:r w:rsidRPr="007E14A6">
              <w:rPr>
                <w:rFonts w:ascii="PT Astra Serif" w:hAnsi="PT Astra Serif"/>
                <w:noProof/>
                <w:webHidden/>
              </w:rPr>
            </w:r>
            <w:r w:rsidRPr="007E14A6">
              <w:rPr>
                <w:rFonts w:ascii="PT Astra Serif" w:hAnsi="PT Astra Serif"/>
                <w:noProof/>
                <w:webHidden/>
              </w:rPr>
              <w:fldChar w:fldCharType="separate"/>
            </w:r>
            <w:r w:rsidR="00E112FC" w:rsidRPr="007E14A6">
              <w:rPr>
                <w:rFonts w:ascii="PT Astra Serif" w:hAnsi="PT Astra Serif"/>
                <w:noProof/>
                <w:webHidden/>
              </w:rPr>
              <w:t>17</w:t>
            </w:r>
            <w:r w:rsidRPr="007E14A6">
              <w:rPr>
                <w:rFonts w:ascii="PT Astra Serif" w:hAnsi="PT Astra Serif"/>
                <w:noProof/>
                <w:webHidden/>
              </w:rPr>
              <w:fldChar w:fldCharType="end"/>
            </w:r>
          </w:hyperlink>
        </w:p>
        <w:p w:rsidR="008239FE" w:rsidRPr="007E14A6" w:rsidRDefault="00DC7EE9" w:rsidP="007E14A6">
          <w:pPr>
            <w:pStyle w:val="23"/>
            <w:spacing w:line="240" w:lineRule="auto"/>
            <w:rPr>
              <w:rFonts w:ascii="PT Astra Serif" w:hAnsi="PT Astra Serif"/>
              <w:noProof/>
              <w:sz w:val="22"/>
            </w:rPr>
          </w:pPr>
          <w:hyperlink w:anchor="_Toc141091679" w:history="1">
            <w:r w:rsidR="008239FE" w:rsidRPr="007E14A6">
              <w:rPr>
                <w:rStyle w:val="a3"/>
                <w:rFonts w:ascii="PT Astra Serif" w:hAnsi="PT Astra Serif"/>
                <w:noProof/>
              </w:rPr>
              <w:t>2.1</w:t>
            </w:r>
            <w:r w:rsidR="008239FE" w:rsidRPr="007E14A6">
              <w:rPr>
                <w:rFonts w:ascii="PT Astra Serif" w:hAnsi="PT Astra Serif"/>
                <w:noProof/>
                <w:sz w:val="22"/>
              </w:rPr>
              <w:tab/>
            </w:r>
            <w:r w:rsidR="008239FE" w:rsidRPr="007E14A6">
              <w:rPr>
                <w:rStyle w:val="a3"/>
                <w:rFonts w:ascii="PT Astra Serif" w:hAnsi="PT Astra Serif"/>
                <w:noProof/>
              </w:rPr>
              <w:t>Климат</w:t>
            </w:r>
            <w:r w:rsidR="008239FE" w:rsidRPr="007E14A6">
              <w:rPr>
                <w:rFonts w:ascii="PT Astra Serif" w:hAnsi="PT Astra Serif"/>
                <w:noProof/>
                <w:webHidden/>
              </w:rPr>
              <w:tab/>
            </w:r>
            <w:r w:rsidRPr="007E14A6">
              <w:rPr>
                <w:rFonts w:ascii="PT Astra Serif" w:hAnsi="PT Astra Serif"/>
                <w:noProof/>
                <w:webHidden/>
              </w:rPr>
              <w:fldChar w:fldCharType="begin"/>
            </w:r>
            <w:r w:rsidR="008239FE" w:rsidRPr="007E14A6">
              <w:rPr>
                <w:rFonts w:ascii="PT Astra Serif" w:hAnsi="PT Astra Serif"/>
                <w:noProof/>
                <w:webHidden/>
              </w:rPr>
              <w:instrText xml:space="preserve"> PAGEREF _Toc141091679 \h </w:instrText>
            </w:r>
            <w:r w:rsidRPr="007E14A6">
              <w:rPr>
                <w:rFonts w:ascii="PT Astra Serif" w:hAnsi="PT Astra Serif"/>
                <w:noProof/>
                <w:webHidden/>
              </w:rPr>
            </w:r>
            <w:r w:rsidRPr="007E14A6">
              <w:rPr>
                <w:rFonts w:ascii="PT Astra Serif" w:hAnsi="PT Astra Serif"/>
                <w:noProof/>
                <w:webHidden/>
              </w:rPr>
              <w:fldChar w:fldCharType="separate"/>
            </w:r>
            <w:r w:rsidR="00E112FC" w:rsidRPr="007E14A6">
              <w:rPr>
                <w:rFonts w:ascii="PT Astra Serif" w:hAnsi="PT Astra Serif"/>
                <w:noProof/>
                <w:webHidden/>
              </w:rPr>
              <w:t>17</w:t>
            </w:r>
            <w:r w:rsidRPr="007E14A6">
              <w:rPr>
                <w:rFonts w:ascii="PT Astra Serif" w:hAnsi="PT Astra Serif"/>
                <w:noProof/>
                <w:webHidden/>
              </w:rPr>
              <w:fldChar w:fldCharType="end"/>
            </w:r>
          </w:hyperlink>
        </w:p>
        <w:p w:rsidR="008239FE" w:rsidRPr="007E14A6" w:rsidRDefault="00DC7EE9" w:rsidP="007E14A6">
          <w:pPr>
            <w:pStyle w:val="23"/>
            <w:spacing w:line="240" w:lineRule="auto"/>
            <w:rPr>
              <w:rFonts w:ascii="PT Astra Serif" w:hAnsi="PT Astra Serif"/>
              <w:noProof/>
              <w:sz w:val="22"/>
            </w:rPr>
          </w:pPr>
          <w:hyperlink w:anchor="_Toc141091680" w:history="1">
            <w:r w:rsidR="008239FE" w:rsidRPr="007E14A6">
              <w:rPr>
                <w:rStyle w:val="a3"/>
                <w:rFonts w:ascii="PT Astra Serif" w:hAnsi="PT Astra Serif"/>
                <w:noProof/>
              </w:rPr>
              <w:t>2.2</w:t>
            </w:r>
            <w:r w:rsidR="008239FE" w:rsidRPr="007E14A6">
              <w:rPr>
                <w:rFonts w:ascii="PT Astra Serif" w:hAnsi="PT Astra Serif"/>
                <w:noProof/>
                <w:sz w:val="22"/>
              </w:rPr>
              <w:tab/>
            </w:r>
            <w:r w:rsidR="008239FE" w:rsidRPr="007E14A6">
              <w:rPr>
                <w:rStyle w:val="a3"/>
                <w:rFonts w:ascii="PT Astra Serif" w:hAnsi="PT Astra Serif"/>
                <w:noProof/>
              </w:rPr>
              <w:t>Геоморфология</w:t>
            </w:r>
            <w:r w:rsidR="008239FE" w:rsidRPr="007E14A6">
              <w:rPr>
                <w:rFonts w:ascii="PT Astra Serif" w:hAnsi="PT Astra Serif"/>
                <w:noProof/>
                <w:webHidden/>
              </w:rPr>
              <w:tab/>
            </w:r>
            <w:r w:rsidRPr="007E14A6">
              <w:rPr>
                <w:rFonts w:ascii="PT Astra Serif" w:hAnsi="PT Astra Serif"/>
                <w:noProof/>
                <w:webHidden/>
              </w:rPr>
              <w:fldChar w:fldCharType="begin"/>
            </w:r>
            <w:r w:rsidR="008239FE" w:rsidRPr="007E14A6">
              <w:rPr>
                <w:rFonts w:ascii="PT Astra Serif" w:hAnsi="PT Astra Serif"/>
                <w:noProof/>
                <w:webHidden/>
              </w:rPr>
              <w:instrText xml:space="preserve"> PAGEREF _Toc141091680 \h </w:instrText>
            </w:r>
            <w:r w:rsidRPr="007E14A6">
              <w:rPr>
                <w:rFonts w:ascii="PT Astra Serif" w:hAnsi="PT Astra Serif"/>
                <w:noProof/>
                <w:webHidden/>
              </w:rPr>
            </w:r>
            <w:r w:rsidRPr="007E14A6">
              <w:rPr>
                <w:rFonts w:ascii="PT Astra Serif" w:hAnsi="PT Astra Serif"/>
                <w:noProof/>
                <w:webHidden/>
              </w:rPr>
              <w:fldChar w:fldCharType="separate"/>
            </w:r>
            <w:r w:rsidR="00E112FC" w:rsidRPr="007E14A6">
              <w:rPr>
                <w:rFonts w:ascii="PT Astra Serif" w:hAnsi="PT Astra Serif"/>
                <w:noProof/>
                <w:webHidden/>
              </w:rPr>
              <w:t>18</w:t>
            </w:r>
            <w:r w:rsidRPr="007E14A6">
              <w:rPr>
                <w:rFonts w:ascii="PT Astra Serif" w:hAnsi="PT Astra Serif"/>
                <w:noProof/>
                <w:webHidden/>
              </w:rPr>
              <w:fldChar w:fldCharType="end"/>
            </w:r>
          </w:hyperlink>
        </w:p>
        <w:p w:rsidR="008239FE" w:rsidRPr="007E14A6" w:rsidRDefault="00DC7EE9" w:rsidP="007E14A6">
          <w:pPr>
            <w:pStyle w:val="23"/>
            <w:spacing w:line="240" w:lineRule="auto"/>
            <w:rPr>
              <w:rFonts w:ascii="PT Astra Serif" w:hAnsi="PT Astra Serif"/>
              <w:noProof/>
              <w:sz w:val="22"/>
            </w:rPr>
          </w:pPr>
          <w:hyperlink w:anchor="_Toc141091681" w:history="1">
            <w:r w:rsidR="008239FE" w:rsidRPr="007E14A6">
              <w:rPr>
                <w:rStyle w:val="a3"/>
                <w:rFonts w:ascii="PT Astra Serif" w:hAnsi="PT Astra Serif"/>
                <w:noProof/>
              </w:rPr>
              <w:t>2.3</w:t>
            </w:r>
            <w:r w:rsidR="008239FE" w:rsidRPr="007E14A6">
              <w:rPr>
                <w:rFonts w:ascii="PT Astra Serif" w:hAnsi="PT Astra Serif"/>
                <w:noProof/>
                <w:sz w:val="22"/>
              </w:rPr>
              <w:tab/>
            </w:r>
            <w:r w:rsidR="008239FE" w:rsidRPr="007E14A6">
              <w:rPr>
                <w:rStyle w:val="a3"/>
                <w:rFonts w:ascii="PT Astra Serif" w:hAnsi="PT Astra Serif"/>
                <w:noProof/>
              </w:rPr>
              <w:t>Геологическое строение</w:t>
            </w:r>
            <w:r w:rsidR="008239FE" w:rsidRPr="007E14A6">
              <w:rPr>
                <w:rFonts w:ascii="PT Astra Serif" w:hAnsi="PT Astra Serif"/>
                <w:noProof/>
                <w:webHidden/>
              </w:rPr>
              <w:tab/>
            </w:r>
            <w:r w:rsidRPr="007E14A6">
              <w:rPr>
                <w:rFonts w:ascii="PT Astra Serif" w:hAnsi="PT Astra Serif"/>
                <w:noProof/>
                <w:webHidden/>
              </w:rPr>
              <w:fldChar w:fldCharType="begin"/>
            </w:r>
            <w:r w:rsidR="008239FE" w:rsidRPr="007E14A6">
              <w:rPr>
                <w:rFonts w:ascii="PT Astra Serif" w:hAnsi="PT Astra Serif"/>
                <w:noProof/>
                <w:webHidden/>
              </w:rPr>
              <w:instrText xml:space="preserve"> PAGEREF _Toc141091681 \h </w:instrText>
            </w:r>
            <w:r w:rsidRPr="007E14A6">
              <w:rPr>
                <w:rFonts w:ascii="PT Astra Serif" w:hAnsi="PT Astra Serif"/>
                <w:noProof/>
                <w:webHidden/>
              </w:rPr>
            </w:r>
            <w:r w:rsidRPr="007E14A6">
              <w:rPr>
                <w:rFonts w:ascii="PT Astra Serif" w:hAnsi="PT Astra Serif"/>
                <w:noProof/>
                <w:webHidden/>
              </w:rPr>
              <w:fldChar w:fldCharType="separate"/>
            </w:r>
            <w:r w:rsidR="00E112FC" w:rsidRPr="007E14A6">
              <w:rPr>
                <w:rFonts w:ascii="PT Astra Serif" w:hAnsi="PT Astra Serif"/>
                <w:noProof/>
                <w:webHidden/>
              </w:rPr>
              <w:t>18</w:t>
            </w:r>
            <w:r w:rsidRPr="007E14A6">
              <w:rPr>
                <w:rFonts w:ascii="PT Astra Serif" w:hAnsi="PT Astra Serif"/>
                <w:noProof/>
                <w:webHidden/>
              </w:rPr>
              <w:fldChar w:fldCharType="end"/>
            </w:r>
          </w:hyperlink>
        </w:p>
        <w:p w:rsidR="008239FE" w:rsidRPr="007E14A6" w:rsidRDefault="00DC7EE9" w:rsidP="007E14A6">
          <w:pPr>
            <w:pStyle w:val="23"/>
            <w:spacing w:line="240" w:lineRule="auto"/>
            <w:rPr>
              <w:rFonts w:ascii="PT Astra Serif" w:hAnsi="PT Astra Serif"/>
              <w:noProof/>
              <w:sz w:val="22"/>
            </w:rPr>
          </w:pPr>
          <w:hyperlink w:anchor="_Toc141091682" w:history="1">
            <w:r w:rsidR="008239FE" w:rsidRPr="007E14A6">
              <w:rPr>
                <w:rStyle w:val="a3"/>
                <w:rFonts w:ascii="PT Astra Serif" w:hAnsi="PT Astra Serif"/>
                <w:noProof/>
              </w:rPr>
              <w:t>2.4</w:t>
            </w:r>
            <w:r w:rsidR="008239FE" w:rsidRPr="007E14A6">
              <w:rPr>
                <w:rFonts w:ascii="PT Astra Serif" w:hAnsi="PT Astra Serif"/>
                <w:noProof/>
                <w:sz w:val="22"/>
              </w:rPr>
              <w:tab/>
            </w:r>
            <w:r w:rsidR="008239FE" w:rsidRPr="007E14A6">
              <w:rPr>
                <w:rStyle w:val="a3"/>
                <w:rFonts w:ascii="PT Astra Serif" w:hAnsi="PT Astra Serif"/>
                <w:noProof/>
              </w:rPr>
              <w:t>Рельеф</w:t>
            </w:r>
            <w:r w:rsidR="008239FE" w:rsidRPr="007E14A6">
              <w:rPr>
                <w:rFonts w:ascii="PT Astra Serif" w:hAnsi="PT Astra Serif"/>
                <w:noProof/>
                <w:webHidden/>
              </w:rPr>
              <w:tab/>
            </w:r>
            <w:r w:rsidRPr="007E14A6">
              <w:rPr>
                <w:rFonts w:ascii="PT Astra Serif" w:hAnsi="PT Astra Serif"/>
                <w:noProof/>
                <w:webHidden/>
              </w:rPr>
              <w:fldChar w:fldCharType="begin"/>
            </w:r>
            <w:r w:rsidR="008239FE" w:rsidRPr="007E14A6">
              <w:rPr>
                <w:rFonts w:ascii="PT Astra Serif" w:hAnsi="PT Astra Serif"/>
                <w:noProof/>
                <w:webHidden/>
              </w:rPr>
              <w:instrText xml:space="preserve"> PAGEREF _Toc141091682 \h </w:instrText>
            </w:r>
            <w:r w:rsidRPr="007E14A6">
              <w:rPr>
                <w:rFonts w:ascii="PT Astra Serif" w:hAnsi="PT Astra Serif"/>
                <w:noProof/>
                <w:webHidden/>
              </w:rPr>
            </w:r>
            <w:r w:rsidRPr="007E14A6">
              <w:rPr>
                <w:rFonts w:ascii="PT Astra Serif" w:hAnsi="PT Astra Serif"/>
                <w:noProof/>
                <w:webHidden/>
              </w:rPr>
              <w:fldChar w:fldCharType="separate"/>
            </w:r>
            <w:r w:rsidR="00E112FC" w:rsidRPr="007E14A6">
              <w:rPr>
                <w:rFonts w:ascii="PT Astra Serif" w:hAnsi="PT Astra Serif"/>
                <w:noProof/>
                <w:webHidden/>
              </w:rPr>
              <w:t>19</w:t>
            </w:r>
            <w:r w:rsidRPr="007E14A6">
              <w:rPr>
                <w:rFonts w:ascii="PT Astra Serif" w:hAnsi="PT Astra Serif"/>
                <w:noProof/>
                <w:webHidden/>
              </w:rPr>
              <w:fldChar w:fldCharType="end"/>
            </w:r>
          </w:hyperlink>
        </w:p>
        <w:p w:rsidR="008239FE" w:rsidRPr="007E14A6" w:rsidRDefault="00DC7EE9" w:rsidP="007E14A6">
          <w:pPr>
            <w:pStyle w:val="23"/>
            <w:spacing w:line="240" w:lineRule="auto"/>
            <w:rPr>
              <w:rFonts w:ascii="PT Astra Serif" w:hAnsi="PT Astra Serif"/>
              <w:noProof/>
              <w:sz w:val="22"/>
            </w:rPr>
          </w:pPr>
          <w:hyperlink w:anchor="_Toc141091683" w:history="1">
            <w:r w:rsidR="008239FE" w:rsidRPr="007E14A6">
              <w:rPr>
                <w:rStyle w:val="a3"/>
                <w:rFonts w:ascii="PT Astra Serif" w:hAnsi="PT Astra Serif"/>
                <w:noProof/>
              </w:rPr>
              <w:t>2.5</w:t>
            </w:r>
            <w:r w:rsidR="008239FE" w:rsidRPr="007E14A6">
              <w:rPr>
                <w:rFonts w:ascii="PT Astra Serif" w:hAnsi="PT Astra Serif"/>
                <w:noProof/>
                <w:sz w:val="22"/>
              </w:rPr>
              <w:tab/>
            </w:r>
            <w:r w:rsidR="008239FE" w:rsidRPr="007E14A6">
              <w:rPr>
                <w:rStyle w:val="a3"/>
                <w:rFonts w:ascii="PT Astra Serif" w:hAnsi="PT Astra Serif"/>
                <w:noProof/>
              </w:rPr>
              <w:t>Полезные ископаемые</w:t>
            </w:r>
            <w:r w:rsidR="008239FE" w:rsidRPr="007E14A6">
              <w:rPr>
                <w:rFonts w:ascii="PT Astra Serif" w:hAnsi="PT Astra Serif"/>
                <w:noProof/>
                <w:webHidden/>
              </w:rPr>
              <w:tab/>
            </w:r>
            <w:r w:rsidRPr="007E14A6">
              <w:rPr>
                <w:rFonts w:ascii="PT Astra Serif" w:hAnsi="PT Astra Serif"/>
                <w:noProof/>
                <w:webHidden/>
              </w:rPr>
              <w:fldChar w:fldCharType="begin"/>
            </w:r>
            <w:r w:rsidR="008239FE" w:rsidRPr="007E14A6">
              <w:rPr>
                <w:rFonts w:ascii="PT Astra Serif" w:hAnsi="PT Astra Serif"/>
                <w:noProof/>
                <w:webHidden/>
              </w:rPr>
              <w:instrText xml:space="preserve"> PAGEREF _Toc141091683 \h </w:instrText>
            </w:r>
            <w:r w:rsidRPr="007E14A6">
              <w:rPr>
                <w:rFonts w:ascii="PT Astra Serif" w:hAnsi="PT Astra Serif"/>
                <w:noProof/>
                <w:webHidden/>
              </w:rPr>
            </w:r>
            <w:r w:rsidRPr="007E14A6">
              <w:rPr>
                <w:rFonts w:ascii="PT Astra Serif" w:hAnsi="PT Astra Serif"/>
                <w:noProof/>
                <w:webHidden/>
              </w:rPr>
              <w:fldChar w:fldCharType="separate"/>
            </w:r>
            <w:r w:rsidR="00E112FC" w:rsidRPr="007E14A6">
              <w:rPr>
                <w:rFonts w:ascii="PT Astra Serif" w:hAnsi="PT Astra Serif"/>
                <w:noProof/>
                <w:webHidden/>
              </w:rPr>
              <w:t>20</w:t>
            </w:r>
            <w:r w:rsidRPr="007E14A6">
              <w:rPr>
                <w:rFonts w:ascii="PT Astra Serif" w:hAnsi="PT Astra Serif"/>
                <w:noProof/>
                <w:webHidden/>
              </w:rPr>
              <w:fldChar w:fldCharType="end"/>
            </w:r>
          </w:hyperlink>
        </w:p>
        <w:p w:rsidR="008239FE" w:rsidRPr="007E14A6" w:rsidRDefault="00DC7EE9" w:rsidP="007E14A6">
          <w:pPr>
            <w:pStyle w:val="23"/>
            <w:spacing w:line="240" w:lineRule="auto"/>
            <w:rPr>
              <w:rFonts w:ascii="PT Astra Serif" w:hAnsi="PT Astra Serif"/>
              <w:noProof/>
              <w:sz w:val="22"/>
            </w:rPr>
          </w:pPr>
          <w:hyperlink w:anchor="_Toc141091684" w:history="1">
            <w:r w:rsidR="008239FE" w:rsidRPr="007E14A6">
              <w:rPr>
                <w:rStyle w:val="a3"/>
                <w:rFonts w:ascii="PT Astra Serif" w:hAnsi="PT Astra Serif"/>
                <w:noProof/>
              </w:rPr>
              <w:t>2.6</w:t>
            </w:r>
            <w:r w:rsidR="008239FE" w:rsidRPr="007E14A6">
              <w:rPr>
                <w:rFonts w:ascii="PT Astra Serif" w:hAnsi="PT Astra Serif"/>
                <w:noProof/>
                <w:sz w:val="22"/>
              </w:rPr>
              <w:tab/>
            </w:r>
            <w:r w:rsidR="008239FE" w:rsidRPr="007E14A6">
              <w:rPr>
                <w:rStyle w:val="a3"/>
                <w:rFonts w:ascii="PT Astra Serif" w:hAnsi="PT Astra Serif"/>
                <w:noProof/>
              </w:rPr>
              <w:t>Поверхностные и подземные воды</w:t>
            </w:r>
            <w:r w:rsidR="008239FE" w:rsidRPr="007E14A6">
              <w:rPr>
                <w:rFonts w:ascii="PT Astra Serif" w:hAnsi="PT Astra Serif"/>
                <w:noProof/>
                <w:webHidden/>
              </w:rPr>
              <w:tab/>
            </w:r>
            <w:r w:rsidRPr="007E14A6">
              <w:rPr>
                <w:rFonts w:ascii="PT Astra Serif" w:hAnsi="PT Astra Serif"/>
                <w:noProof/>
                <w:webHidden/>
              </w:rPr>
              <w:fldChar w:fldCharType="begin"/>
            </w:r>
            <w:r w:rsidR="008239FE" w:rsidRPr="007E14A6">
              <w:rPr>
                <w:rFonts w:ascii="PT Astra Serif" w:hAnsi="PT Astra Serif"/>
                <w:noProof/>
                <w:webHidden/>
              </w:rPr>
              <w:instrText xml:space="preserve"> PAGEREF _Toc141091684 \h </w:instrText>
            </w:r>
            <w:r w:rsidRPr="007E14A6">
              <w:rPr>
                <w:rFonts w:ascii="PT Astra Serif" w:hAnsi="PT Astra Serif"/>
                <w:noProof/>
                <w:webHidden/>
              </w:rPr>
            </w:r>
            <w:r w:rsidRPr="007E14A6">
              <w:rPr>
                <w:rFonts w:ascii="PT Astra Serif" w:hAnsi="PT Astra Serif"/>
                <w:noProof/>
                <w:webHidden/>
              </w:rPr>
              <w:fldChar w:fldCharType="separate"/>
            </w:r>
            <w:r w:rsidR="00E112FC" w:rsidRPr="007E14A6">
              <w:rPr>
                <w:rFonts w:ascii="PT Astra Serif" w:hAnsi="PT Astra Serif"/>
                <w:noProof/>
                <w:webHidden/>
              </w:rPr>
              <w:t>20</w:t>
            </w:r>
            <w:r w:rsidRPr="007E14A6">
              <w:rPr>
                <w:rFonts w:ascii="PT Astra Serif" w:hAnsi="PT Astra Serif"/>
                <w:noProof/>
                <w:webHidden/>
              </w:rPr>
              <w:fldChar w:fldCharType="end"/>
            </w:r>
          </w:hyperlink>
        </w:p>
        <w:p w:rsidR="008239FE" w:rsidRPr="007E14A6" w:rsidRDefault="00DC7EE9" w:rsidP="007E14A6">
          <w:pPr>
            <w:pStyle w:val="23"/>
            <w:spacing w:line="240" w:lineRule="auto"/>
            <w:rPr>
              <w:rFonts w:ascii="PT Astra Serif" w:hAnsi="PT Astra Serif"/>
              <w:noProof/>
              <w:sz w:val="22"/>
            </w:rPr>
          </w:pPr>
          <w:hyperlink w:anchor="_Toc141091685" w:history="1">
            <w:r w:rsidR="008239FE" w:rsidRPr="007E14A6">
              <w:rPr>
                <w:rStyle w:val="a3"/>
                <w:rFonts w:ascii="PT Astra Serif" w:hAnsi="PT Astra Serif"/>
                <w:noProof/>
              </w:rPr>
              <w:t>2.7</w:t>
            </w:r>
            <w:r w:rsidR="008239FE" w:rsidRPr="007E14A6">
              <w:rPr>
                <w:rFonts w:ascii="PT Astra Serif" w:hAnsi="PT Astra Serif"/>
                <w:noProof/>
                <w:sz w:val="22"/>
              </w:rPr>
              <w:tab/>
            </w:r>
            <w:r w:rsidR="008239FE" w:rsidRPr="007E14A6">
              <w:rPr>
                <w:rStyle w:val="a3"/>
                <w:rFonts w:ascii="PT Astra Serif" w:hAnsi="PT Astra Serif"/>
                <w:noProof/>
              </w:rPr>
              <w:t>Экзогенные геологические процессы</w:t>
            </w:r>
            <w:r w:rsidR="008239FE" w:rsidRPr="007E14A6">
              <w:rPr>
                <w:rFonts w:ascii="PT Astra Serif" w:hAnsi="PT Astra Serif"/>
                <w:noProof/>
                <w:webHidden/>
              </w:rPr>
              <w:tab/>
            </w:r>
            <w:r w:rsidRPr="007E14A6">
              <w:rPr>
                <w:rFonts w:ascii="PT Astra Serif" w:hAnsi="PT Astra Serif"/>
                <w:noProof/>
                <w:webHidden/>
              </w:rPr>
              <w:fldChar w:fldCharType="begin"/>
            </w:r>
            <w:r w:rsidR="008239FE" w:rsidRPr="007E14A6">
              <w:rPr>
                <w:rFonts w:ascii="PT Astra Serif" w:hAnsi="PT Astra Serif"/>
                <w:noProof/>
                <w:webHidden/>
              </w:rPr>
              <w:instrText xml:space="preserve"> PAGEREF _Toc141091685 \h </w:instrText>
            </w:r>
            <w:r w:rsidRPr="007E14A6">
              <w:rPr>
                <w:rFonts w:ascii="PT Astra Serif" w:hAnsi="PT Astra Serif"/>
                <w:noProof/>
                <w:webHidden/>
              </w:rPr>
            </w:r>
            <w:r w:rsidRPr="007E14A6">
              <w:rPr>
                <w:rFonts w:ascii="PT Astra Serif" w:hAnsi="PT Astra Serif"/>
                <w:noProof/>
                <w:webHidden/>
              </w:rPr>
              <w:fldChar w:fldCharType="separate"/>
            </w:r>
            <w:r w:rsidR="00E112FC" w:rsidRPr="007E14A6">
              <w:rPr>
                <w:rFonts w:ascii="PT Astra Serif" w:hAnsi="PT Astra Serif"/>
                <w:noProof/>
                <w:webHidden/>
              </w:rPr>
              <w:t>22</w:t>
            </w:r>
            <w:r w:rsidRPr="007E14A6">
              <w:rPr>
                <w:rFonts w:ascii="PT Astra Serif" w:hAnsi="PT Astra Serif"/>
                <w:noProof/>
                <w:webHidden/>
              </w:rPr>
              <w:fldChar w:fldCharType="end"/>
            </w:r>
          </w:hyperlink>
        </w:p>
        <w:p w:rsidR="008239FE" w:rsidRPr="007E14A6" w:rsidRDefault="00DC7EE9" w:rsidP="007E14A6">
          <w:pPr>
            <w:pStyle w:val="23"/>
            <w:spacing w:line="240" w:lineRule="auto"/>
            <w:rPr>
              <w:rFonts w:ascii="PT Astra Serif" w:hAnsi="PT Astra Serif"/>
              <w:noProof/>
              <w:sz w:val="22"/>
            </w:rPr>
          </w:pPr>
          <w:hyperlink w:anchor="_Toc141091686" w:history="1">
            <w:r w:rsidR="008239FE" w:rsidRPr="007E14A6">
              <w:rPr>
                <w:rStyle w:val="a3"/>
                <w:rFonts w:ascii="PT Astra Serif" w:hAnsi="PT Astra Serif"/>
                <w:noProof/>
              </w:rPr>
              <w:t>2.8</w:t>
            </w:r>
            <w:r w:rsidR="008239FE" w:rsidRPr="007E14A6">
              <w:rPr>
                <w:rFonts w:ascii="PT Astra Serif" w:hAnsi="PT Astra Serif"/>
                <w:noProof/>
                <w:sz w:val="22"/>
              </w:rPr>
              <w:tab/>
            </w:r>
            <w:r w:rsidR="008239FE" w:rsidRPr="007E14A6">
              <w:rPr>
                <w:rStyle w:val="a3"/>
                <w:rFonts w:ascii="PT Astra Serif" w:hAnsi="PT Astra Serif"/>
                <w:noProof/>
              </w:rPr>
              <w:t>Почвенный покров</w:t>
            </w:r>
            <w:r w:rsidR="008239FE" w:rsidRPr="007E14A6">
              <w:rPr>
                <w:rFonts w:ascii="PT Astra Serif" w:hAnsi="PT Astra Serif"/>
                <w:noProof/>
                <w:webHidden/>
              </w:rPr>
              <w:tab/>
            </w:r>
            <w:r w:rsidRPr="007E14A6">
              <w:rPr>
                <w:rFonts w:ascii="PT Astra Serif" w:hAnsi="PT Astra Serif"/>
                <w:noProof/>
                <w:webHidden/>
              </w:rPr>
              <w:fldChar w:fldCharType="begin"/>
            </w:r>
            <w:r w:rsidR="008239FE" w:rsidRPr="007E14A6">
              <w:rPr>
                <w:rFonts w:ascii="PT Astra Serif" w:hAnsi="PT Astra Serif"/>
                <w:noProof/>
                <w:webHidden/>
              </w:rPr>
              <w:instrText xml:space="preserve"> PAGEREF _Toc141091686 \h </w:instrText>
            </w:r>
            <w:r w:rsidRPr="007E14A6">
              <w:rPr>
                <w:rFonts w:ascii="PT Astra Serif" w:hAnsi="PT Astra Serif"/>
                <w:noProof/>
                <w:webHidden/>
              </w:rPr>
            </w:r>
            <w:r w:rsidRPr="007E14A6">
              <w:rPr>
                <w:rFonts w:ascii="PT Astra Serif" w:hAnsi="PT Astra Serif"/>
                <w:noProof/>
                <w:webHidden/>
              </w:rPr>
              <w:fldChar w:fldCharType="separate"/>
            </w:r>
            <w:r w:rsidR="00E112FC" w:rsidRPr="007E14A6">
              <w:rPr>
                <w:rFonts w:ascii="PT Astra Serif" w:hAnsi="PT Astra Serif"/>
                <w:noProof/>
                <w:webHidden/>
              </w:rPr>
              <w:t>23</w:t>
            </w:r>
            <w:r w:rsidRPr="007E14A6">
              <w:rPr>
                <w:rFonts w:ascii="PT Astra Serif" w:hAnsi="PT Astra Serif"/>
                <w:noProof/>
                <w:webHidden/>
              </w:rPr>
              <w:fldChar w:fldCharType="end"/>
            </w:r>
          </w:hyperlink>
        </w:p>
        <w:p w:rsidR="008239FE" w:rsidRPr="007E14A6" w:rsidRDefault="00DC7EE9" w:rsidP="007E14A6">
          <w:pPr>
            <w:pStyle w:val="23"/>
            <w:spacing w:line="240" w:lineRule="auto"/>
            <w:rPr>
              <w:rFonts w:ascii="PT Astra Serif" w:hAnsi="PT Astra Serif"/>
              <w:noProof/>
              <w:sz w:val="22"/>
            </w:rPr>
          </w:pPr>
          <w:hyperlink w:anchor="_Toc141091687" w:history="1">
            <w:r w:rsidR="008239FE" w:rsidRPr="007E14A6">
              <w:rPr>
                <w:rStyle w:val="a3"/>
                <w:rFonts w:ascii="PT Astra Serif" w:hAnsi="PT Astra Serif"/>
                <w:noProof/>
              </w:rPr>
              <w:t>2.9</w:t>
            </w:r>
            <w:r w:rsidR="008239FE" w:rsidRPr="007E14A6">
              <w:rPr>
                <w:rFonts w:ascii="PT Astra Serif" w:hAnsi="PT Astra Serif"/>
                <w:noProof/>
                <w:sz w:val="22"/>
              </w:rPr>
              <w:tab/>
            </w:r>
            <w:r w:rsidR="008239FE" w:rsidRPr="007E14A6">
              <w:rPr>
                <w:rStyle w:val="a3"/>
                <w:rFonts w:ascii="PT Astra Serif" w:hAnsi="PT Astra Serif"/>
                <w:noProof/>
              </w:rPr>
              <w:t>Естественная растительность и зеленые насаждения</w:t>
            </w:r>
            <w:r w:rsidR="008239FE" w:rsidRPr="007E14A6">
              <w:rPr>
                <w:rFonts w:ascii="PT Astra Serif" w:hAnsi="PT Astra Serif"/>
                <w:noProof/>
                <w:webHidden/>
              </w:rPr>
              <w:tab/>
            </w:r>
            <w:r w:rsidRPr="007E14A6">
              <w:rPr>
                <w:rFonts w:ascii="PT Astra Serif" w:hAnsi="PT Astra Serif"/>
                <w:noProof/>
                <w:webHidden/>
              </w:rPr>
              <w:fldChar w:fldCharType="begin"/>
            </w:r>
            <w:r w:rsidR="008239FE" w:rsidRPr="007E14A6">
              <w:rPr>
                <w:rFonts w:ascii="PT Astra Serif" w:hAnsi="PT Astra Serif"/>
                <w:noProof/>
                <w:webHidden/>
              </w:rPr>
              <w:instrText xml:space="preserve"> PAGEREF _Toc141091687 \h </w:instrText>
            </w:r>
            <w:r w:rsidRPr="007E14A6">
              <w:rPr>
                <w:rFonts w:ascii="PT Astra Serif" w:hAnsi="PT Astra Serif"/>
                <w:noProof/>
                <w:webHidden/>
              </w:rPr>
            </w:r>
            <w:r w:rsidRPr="007E14A6">
              <w:rPr>
                <w:rFonts w:ascii="PT Astra Serif" w:hAnsi="PT Astra Serif"/>
                <w:noProof/>
                <w:webHidden/>
              </w:rPr>
              <w:fldChar w:fldCharType="separate"/>
            </w:r>
            <w:r w:rsidR="00E112FC" w:rsidRPr="007E14A6">
              <w:rPr>
                <w:rFonts w:ascii="PT Astra Serif" w:hAnsi="PT Astra Serif"/>
                <w:noProof/>
                <w:webHidden/>
              </w:rPr>
              <w:t>24</w:t>
            </w:r>
            <w:r w:rsidRPr="007E14A6">
              <w:rPr>
                <w:rFonts w:ascii="PT Astra Serif" w:hAnsi="PT Astra Serif"/>
                <w:noProof/>
                <w:webHidden/>
              </w:rPr>
              <w:fldChar w:fldCharType="end"/>
            </w:r>
          </w:hyperlink>
        </w:p>
        <w:p w:rsidR="008239FE" w:rsidRPr="007E14A6" w:rsidRDefault="00DC7EE9" w:rsidP="007E14A6">
          <w:pPr>
            <w:pStyle w:val="23"/>
            <w:spacing w:line="240" w:lineRule="auto"/>
            <w:rPr>
              <w:rFonts w:ascii="PT Astra Serif" w:hAnsi="PT Astra Serif"/>
              <w:noProof/>
              <w:sz w:val="22"/>
            </w:rPr>
          </w:pPr>
          <w:hyperlink w:anchor="_Toc141091688" w:history="1">
            <w:r w:rsidR="008239FE" w:rsidRPr="007E14A6">
              <w:rPr>
                <w:rStyle w:val="a3"/>
                <w:rFonts w:ascii="PT Astra Serif" w:hAnsi="PT Astra Serif"/>
                <w:noProof/>
              </w:rPr>
              <w:t>2.10</w:t>
            </w:r>
            <w:r w:rsidR="008239FE" w:rsidRPr="007E14A6">
              <w:rPr>
                <w:rFonts w:ascii="PT Astra Serif" w:hAnsi="PT Astra Serif"/>
                <w:noProof/>
                <w:sz w:val="22"/>
              </w:rPr>
              <w:tab/>
            </w:r>
            <w:r w:rsidR="008239FE" w:rsidRPr="007E14A6">
              <w:rPr>
                <w:rStyle w:val="a3"/>
                <w:rFonts w:ascii="PT Astra Serif" w:hAnsi="PT Astra Serif"/>
                <w:noProof/>
              </w:rPr>
              <w:t>Ландшафтное районирование и основные типы ландшафтов</w:t>
            </w:r>
            <w:r w:rsidR="008239FE" w:rsidRPr="007E14A6">
              <w:rPr>
                <w:rFonts w:ascii="PT Astra Serif" w:hAnsi="PT Astra Serif"/>
                <w:noProof/>
                <w:webHidden/>
              </w:rPr>
              <w:tab/>
            </w:r>
            <w:r w:rsidRPr="007E14A6">
              <w:rPr>
                <w:rFonts w:ascii="PT Astra Serif" w:hAnsi="PT Astra Serif"/>
                <w:noProof/>
                <w:webHidden/>
              </w:rPr>
              <w:fldChar w:fldCharType="begin"/>
            </w:r>
            <w:r w:rsidR="008239FE" w:rsidRPr="007E14A6">
              <w:rPr>
                <w:rFonts w:ascii="PT Astra Serif" w:hAnsi="PT Astra Serif"/>
                <w:noProof/>
                <w:webHidden/>
              </w:rPr>
              <w:instrText xml:space="preserve"> PAGEREF _Toc141091688 \h </w:instrText>
            </w:r>
            <w:r w:rsidRPr="007E14A6">
              <w:rPr>
                <w:rFonts w:ascii="PT Astra Serif" w:hAnsi="PT Astra Serif"/>
                <w:noProof/>
                <w:webHidden/>
              </w:rPr>
            </w:r>
            <w:r w:rsidRPr="007E14A6">
              <w:rPr>
                <w:rFonts w:ascii="PT Astra Serif" w:hAnsi="PT Astra Serif"/>
                <w:noProof/>
                <w:webHidden/>
              </w:rPr>
              <w:fldChar w:fldCharType="separate"/>
            </w:r>
            <w:r w:rsidR="00E112FC" w:rsidRPr="007E14A6">
              <w:rPr>
                <w:rFonts w:ascii="PT Astra Serif" w:hAnsi="PT Astra Serif"/>
                <w:noProof/>
                <w:webHidden/>
              </w:rPr>
              <w:t>25</w:t>
            </w:r>
            <w:r w:rsidRPr="007E14A6">
              <w:rPr>
                <w:rFonts w:ascii="PT Astra Serif" w:hAnsi="PT Astra Serif"/>
                <w:noProof/>
                <w:webHidden/>
              </w:rPr>
              <w:fldChar w:fldCharType="end"/>
            </w:r>
          </w:hyperlink>
        </w:p>
        <w:p w:rsidR="008239FE" w:rsidRPr="007E14A6" w:rsidRDefault="00DC7EE9" w:rsidP="007E14A6">
          <w:pPr>
            <w:pStyle w:val="23"/>
            <w:spacing w:line="240" w:lineRule="auto"/>
            <w:rPr>
              <w:rFonts w:ascii="PT Astra Serif" w:hAnsi="PT Astra Serif"/>
              <w:noProof/>
              <w:sz w:val="22"/>
            </w:rPr>
          </w:pPr>
          <w:hyperlink w:anchor="_Toc141091689" w:history="1">
            <w:r w:rsidR="008239FE" w:rsidRPr="007E14A6">
              <w:rPr>
                <w:rStyle w:val="a3"/>
                <w:rFonts w:ascii="PT Astra Serif" w:hAnsi="PT Astra Serif"/>
                <w:noProof/>
              </w:rPr>
              <w:t>2.11</w:t>
            </w:r>
            <w:r w:rsidR="008239FE" w:rsidRPr="007E14A6">
              <w:rPr>
                <w:rFonts w:ascii="PT Astra Serif" w:hAnsi="PT Astra Serif"/>
                <w:noProof/>
                <w:sz w:val="22"/>
              </w:rPr>
              <w:tab/>
            </w:r>
            <w:r w:rsidR="008239FE" w:rsidRPr="007E14A6">
              <w:rPr>
                <w:rStyle w:val="a3"/>
                <w:rFonts w:ascii="PT Astra Serif" w:hAnsi="PT Astra Serif"/>
                <w:noProof/>
              </w:rPr>
              <w:t>Природно-экологический каркас Базарно-Карабулакского МО</w:t>
            </w:r>
            <w:r w:rsidR="008239FE" w:rsidRPr="007E14A6">
              <w:rPr>
                <w:rFonts w:ascii="PT Astra Serif" w:hAnsi="PT Astra Serif"/>
                <w:noProof/>
                <w:webHidden/>
              </w:rPr>
              <w:tab/>
            </w:r>
            <w:r w:rsidRPr="007E14A6">
              <w:rPr>
                <w:rFonts w:ascii="PT Astra Serif" w:hAnsi="PT Astra Serif"/>
                <w:noProof/>
                <w:webHidden/>
              </w:rPr>
              <w:fldChar w:fldCharType="begin"/>
            </w:r>
            <w:r w:rsidR="008239FE" w:rsidRPr="007E14A6">
              <w:rPr>
                <w:rFonts w:ascii="PT Astra Serif" w:hAnsi="PT Astra Serif"/>
                <w:noProof/>
                <w:webHidden/>
              </w:rPr>
              <w:instrText xml:space="preserve"> PAGEREF _Toc141091689 \h </w:instrText>
            </w:r>
            <w:r w:rsidRPr="007E14A6">
              <w:rPr>
                <w:rFonts w:ascii="PT Astra Serif" w:hAnsi="PT Astra Serif"/>
                <w:noProof/>
                <w:webHidden/>
              </w:rPr>
            </w:r>
            <w:r w:rsidRPr="007E14A6">
              <w:rPr>
                <w:rFonts w:ascii="PT Astra Serif" w:hAnsi="PT Astra Serif"/>
                <w:noProof/>
                <w:webHidden/>
              </w:rPr>
              <w:fldChar w:fldCharType="separate"/>
            </w:r>
            <w:r w:rsidR="00E112FC" w:rsidRPr="007E14A6">
              <w:rPr>
                <w:rFonts w:ascii="PT Astra Serif" w:hAnsi="PT Astra Serif"/>
                <w:noProof/>
                <w:webHidden/>
              </w:rPr>
              <w:t>27</w:t>
            </w:r>
            <w:r w:rsidRPr="007E14A6">
              <w:rPr>
                <w:rFonts w:ascii="PT Astra Serif" w:hAnsi="PT Astra Serif"/>
                <w:noProof/>
                <w:webHidden/>
              </w:rPr>
              <w:fldChar w:fldCharType="end"/>
            </w:r>
          </w:hyperlink>
        </w:p>
        <w:p w:rsidR="008239FE" w:rsidRPr="007E14A6" w:rsidRDefault="00DC7EE9" w:rsidP="007E14A6">
          <w:pPr>
            <w:pStyle w:val="15"/>
            <w:spacing w:line="240" w:lineRule="auto"/>
            <w:rPr>
              <w:rFonts w:ascii="PT Astra Serif" w:hAnsi="PT Astra Serif"/>
              <w:noProof/>
              <w:sz w:val="22"/>
            </w:rPr>
          </w:pPr>
          <w:hyperlink w:anchor="_Toc141091690" w:history="1">
            <w:r w:rsidR="008239FE" w:rsidRPr="007E14A6">
              <w:rPr>
                <w:rStyle w:val="a3"/>
                <w:rFonts w:ascii="PT Astra Serif" w:hAnsi="PT Astra Serif"/>
                <w:b/>
                <w:noProof/>
              </w:rPr>
              <w:t>3.</w:t>
            </w:r>
            <w:r w:rsidR="008239FE" w:rsidRPr="007E14A6">
              <w:rPr>
                <w:rFonts w:ascii="PT Astra Serif" w:hAnsi="PT Astra Serif"/>
                <w:b/>
                <w:noProof/>
                <w:sz w:val="22"/>
              </w:rPr>
              <w:tab/>
            </w:r>
            <w:r w:rsidR="008239FE" w:rsidRPr="007E14A6">
              <w:rPr>
                <w:rStyle w:val="a3"/>
                <w:rFonts w:ascii="PT Astra Serif" w:hAnsi="PT Astra Serif"/>
                <w:b/>
                <w:noProof/>
              </w:rPr>
              <w:t>НАСЕЛЕНИЕ И ТРУДОВЫЕ РЕСУРСЫ</w:t>
            </w:r>
            <w:r w:rsidR="008239FE" w:rsidRPr="007E14A6">
              <w:rPr>
                <w:rFonts w:ascii="PT Astra Serif" w:hAnsi="PT Astra Serif"/>
                <w:noProof/>
                <w:webHidden/>
              </w:rPr>
              <w:tab/>
            </w:r>
            <w:r w:rsidRPr="007E14A6">
              <w:rPr>
                <w:rFonts w:ascii="PT Astra Serif" w:hAnsi="PT Astra Serif"/>
                <w:noProof/>
                <w:webHidden/>
              </w:rPr>
              <w:fldChar w:fldCharType="begin"/>
            </w:r>
            <w:r w:rsidR="008239FE" w:rsidRPr="007E14A6">
              <w:rPr>
                <w:rFonts w:ascii="PT Astra Serif" w:hAnsi="PT Astra Serif"/>
                <w:noProof/>
                <w:webHidden/>
              </w:rPr>
              <w:instrText xml:space="preserve"> PAGEREF _Toc141091690 \h </w:instrText>
            </w:r>
            <w:r w:rsidRPr="007E14A6">
              <w:rPr>
                <w:rFonts w:ascii="PT Astra Serif" w:hAnsi="PT Astra Serif"/>
                <w:noProof/>
                <w:webHidden/>
              </w:rPr>
            </w:r>
            <w:r w:rsidRPr="007E14A6">
              <w:rPr>
                <w:rFonts w:ascii="PT Astra Serif" w:hAnsi="PT Astra Serif"/>
                <w:noProof/>
                <w:webHidden/>
              </w:rPr>
              <w:fldChar w:fldCharType="separate"/>
            </w:r>
            <w:r w:rsidR="00E112FC" w:rsidRPr="007E14A6">
              <w:rPr>
                <w:rFonts w:ascii="PT Astra Serif" w:hAnsi="PT Astra Serif"/>
                <w:noProof/>
                <w:webHidden/>
              </w:rPr>
              <w:t>29</w:t>
            </w:r>
            <w:r w:rsidRPr="007E14A6">
              <w:rPr>
                <w:rFonts w:ascii="PT Astra Serif" w:hAnsi="PT Astra Serif"/>
                <w:noProof/>
                <w:webHidden/>
              </w:rPr>
              <w:fldChar w:fldCharType="end"/>
            </w:r>
          </w:hyperlink>
        </w:p>
        <w:p w:rsidR="008239FE" w:rsidRPr="007E14A6" w:rsidRDefault="00DC7EE9" w:rsidP="007E14A6">
          <w:pPr>
            <w:pStyle w:val="23"/>
            <w:spacing w:line="240" w:lineRule="auto"/>
            <w:rPr>
              <w:rFonts w:ascii="PT Astra Serif" w:hAnsi="PT Astra Serif"/>
              <w:noProof/>
              <w:sz w:val="22"/>
            </w:rPr>
          </w:pPr>
          <w:hyperlink w:anchor="_Toc141091691" w:history="1">
            <w:r w:rsidR="008239FE" w:rsidRPr="007E14A6">
              <w:rPr>
                <w:rStyle w:val="a3"/>
                <w:rFonts w:ascii="PT Astra Serif" w:hAnsi="PT Astra Serif"/>
                <w:noProof/>
              </w:rPr>
              <w:t>3.1</w:t>
            </w:r>
            <w:r w:rsidR="008239FE" w:rsidRPr="007E14A6">
              <w:rPr>
                <w:rFonts w:ascii="PT Astra Serif" w:hAnsi="PT Astra Serif"/>
                <w:noProof/>
                <w:sz w:val="22"/>
              </w:rPr>
              <w:tab/>
            </w:r>
            <w:r w:rsidR="008239FE" w:rsidRPr="007E14A6">
              <w:rPr>
                <w:rStyle w:val="a3"/>
                <w:rFonts w:ascii="PT Astra Serif" w:hAnsi="PT Astra Serif"/>
                <w:noProof/>
              </w:rPr>
              <w:t>Динамика численности населения, миграционные процессы</w:t>
            </w:r>
            <w:r w:rsidR="008239FE" w:rsidRPr="007E14A6">
              <w:rPr>
                <w:rFonts w:ascii="PT Astra Serif" w:hAnsi="PT Astra Serif"/>
                <w:noProof/>
                <w:webHidden/>
              </w:rPr>
              <w:tab/>
            </w:r>
            <w:r w:rsidRPr="007E14A6">
              <w:rPr>
                <w:rFonts w:ascii="PT Astra Serif" w:hAnsi="PT Astra Serif"/>
                <w:noProof/>
                <w:webHidden/>
              </w:rPr>
              <w:fldChar w:fldCharType="begin"/>
            </w:r>
            <w:r w:rsidR="008239FE" w:rsidRPr="007E14A6">
              <w:rPr>
                <w:rFonts w:ascii="PT Astra Serif" w:hAnsi="PT Astra Serif"/>
                <w:noProof/>
                <w:webHidden/>
              </w:rPr>
              <w:instrText xml:space="preserve"> PAGEREF _Toc141091691 \h </w:instrText>
            </w:r>
            <w:r w:rsidRPr="007E14A6">
              <w:rPr>
                <w:rFonts w:ascii="PT Astra Serif" w:hAnsi="PT Astra Serif"/>
                <w:noProof/>
                <w:webHidden/>
              </w:rPr>
            </w:r>
            <w:r w:rsidRPr="007E14A6">
              <w:rPr>
                <w:rFonts w:ascii="PT Astra Serif" w:hAnsi="PT Astra Serif"/>
                <w:noProof/>
                <w:webHidden/>
              </w:rPr>
              <w:fldChar w:fldCharType="separate"/>
            </w:r>
            <w:r w:rsidR="00E112FC" w:rsidRPr="007E14A6">
              <w:rPr>
                <w:rFonts w:ascii="PT Astra Serif" w:hAnsi="PT Astra Serif"/>
                <w:noProof/>
                <w:webHidden/>
              </w:rPr>
              <w:t>29</w:t>
            </w:r>
            <w:r w:rsidRPr="007E14A6">
              <w:rPr>
                <w:rFonts w:ascii="PT Astra Serif" w:hAnsi="PT Astra Serif"/>
                <w:noProof/>
                <w:webHidden/>
              </w:rPr>
              <w:fldChar w:fldCharType="end"/>
            </w:r>
          </w:hyperlink>
        </w:p>
        <w:p w:rsidR="008239FE" w:rsidRPr="007E14A6" w:rsidRDefault="00DC7EE9" w:rsidP="007E14A6">
          <w:pPr>
            <w:pStyle w:val="15"/>
            <w:spacing w:line="240" w:lineRule="auto"/>
            <w:rPr>
              <w:rFonts w:ascii="PT Astra Serif" w:hAnsi="PT Astra Serif"/>
              <w:noProof/>
              <w:sz w:val="22"/>
            </w:rPr>
          </w:pPr>
          <w:hyperlink w:anchor="_Toc141091692" w:history="1">
            <w:r w:rsidR="008239FE" w:rsidRPr="007E14A6">
              <w:rPr>
                <w:rStyle w:val="a3"/>
                <w:rFonts w:ascii="PT Astra Serif" w:eastAsia="Courier New" w:hAnsi="PT Astra Serif" w:cs="Times New Roman"/>
                <w:b/>
                <w:noProof/>
              </w:rPr>
              <w:t>4.</w:t>
            </w:r>
            <w:r w:rsidR="008239FE" w:rsidRPr="007E14A6">
              <w:rPr>
                <w:rFonts w:ascii="PT Astra Serif" w:hAnsi="PT Astra Serif"/>
                <w:noProof/>
                <w:sz w:val="22"/>
              </w:rPr>
              <w:tab/>
            </w:r>
            <w:r w:rsidR="008239FE" w:rsidRPr="007E14A6">
              <w:rPr>
                <w:rStyle w:val="a3"/>
                <w:rFonts w:ascii="PT Astra Serif" w:eastAsia="Courier New" w:hAnsi="PT Astra Serif" w:cs="Times New Roman"/>
                <w:b/>
                <w:noProof/>
              </w:rPr>
              <w:t>СОЦИАЛЬНО-ЭКОНОМИЧЕСКОЕ РАЗВИТИЕ</w:t>
            </w:r>
            <w:r w:rsidR="008239FE" w:rsidRPr="007E14A6">
              <w:rPr>
                <w:rFonts w:ascii="PT Astra Serif" w:hAnsi="PT Astra Serif"/>
                <w:noProof/>
                <w:webHidden/>
              </w:rPr>
              <w:tab/>
            </w:r>
            <w:r w:rsidRPr="007E14A6">
              <w:rPr>
                <w:rFonts w:ascii="PT Astra Serif" w:hAnsi="PT Astra Serif"/>
                <w:noProof/>
                <w:webHidden/>
              </w:rPr>
              <w:fldChar w:fldCharType="begin"/>
            </w:r>
            <w:r w:rsidR="008239FE" w:rsidRPr="007E14A6">
              <w:rPr>
                <w:rFonts w:ascii="PT Astra Serif" w:hAnsi="PT Astra Serif"/>
                <w:noProof/>
                <w:webHidden/>
              </w:rPr>
              <w:instrText xml:space="preserve"> PAGEREF _Toc141091692 \h </w:instrText>
            </w:r>
            <w:r w:rsidRPr="007E14A6">
              <w:rPr>
                <w:rFonts w:ascii="PT Astra Serif" w:hAnsi="PT Astra Serif"/>
                <w:noProof/>
                <w:webHidden/>
              </w:rPr>
            </w:r>
            <w:r w:rsidRPr="007E14A6">
              <w:rPr>
                <w:rFonts w:ascii="PT Astra Serif" w:hAnsi="PT Astra Serif"/>
                <w:noProof/>
                <w:webHidden/>
              </w:rPr>
              <w:fldChar w:fldCharType="separate"/>
            </w:r>
            <w:r w:rsidR="00E112FC" w:rsidRPr="007E14A6">
              <w:rPr>
                <w:rFonts w:ascii="PT Astra Serif" w:hAnsi="PT Astra Serif"/>
                <w:noProof/>
                <w:webHidden/>
              </w:rPr>
              <w:t>34</w:t>
            </w:r>
            <w:r w:rsidRPr="007E14A6">
              <w:rPr>
                <w:rFonts w:ascii="PT Astra Serif" w:hAnsi="PT Astra Serif"/>
                <w:noProof/>
                <w:webHidden/>
              </w:rPr>
              <w:fldChar w:fldCharType="end"/>
            </w:r>
          </w:hyperlink>
        </w:p>
        <w:p w:rsidR="008239FE" w:rsidRPr="007E14A6" w:rsidRDefault="00DC7EE9" w:rsidP="007E14A6">
          <w:pPr>
            <w:pStyle w:val="23"/>
            <w:spacing w:line="240" w:lineRule="auto"/>
            <w:rPr>
              <w:rFonts w:ascii="PT Astra Serif" w:hAnsi="PT Astra Serif"/>
              <w:noProof/>
              <w:sz w:val="22"/>
            </w:rPr>
          </w:pPr>
          <w:hyperlink w:anchor="_Toc141091693" w:history="1">
            <w:r w:rsidR="008239FE" w:rsidRPr="007E14A6">
              <w:rPr>
                <w:rStyle w:val="a3"/>
                <w:rFonts w:ascii="PT Astra Serif" w:hAnsi="PT Astra Serif"/>
                <w:noProof/>
              </w:rPr>
              <w:t>4.1</w:t>
            </w:r>
            <w:r w:rsidR="008239FE" w:rsidRPr="007E14A6">
              <w:rPr>
                <w:rFonts w:ascii="PT Astra Serif" w:hAnsi="PT Astra Serif"/>
                <w:noProof/>
                <w:sz w:val="22"/>
              </w:rPr>
              <w:tab/>
            </w:r>
            <w:r w:rsidR="008239FE" w:rsidRPr="007E14A6">
              <w:rPr>
                <w:rStyle w:val="a3"/>
                <w:rFonts w:ascii="PT Astra Serif" w:hAnsi="PT Astra Serif"/>
                <w:noProof/>
              </w:rPr>
              <w:t>Экономическая база развития МО</w:t>
            </w:r>
            <w:r w:rsidR="008239FE" w:rsidRPr="007E14A6">
              <w:rPr>
                <w:rFonts w:ascii="PT Astra Serif" w:hAnsi="PT Astra Serif"/>
                <w:noProof/>
                <w:webHidden/>
              </w:rPr>
              <w:tab/>
            </w:r>
            <w:r w:rsidRPr="007E14A6">
              <w:rPr>
                <w:rFonts w:ascii="PT Astra Serif" w:hAnsi="PT Astra Serif"/>
                <w:noProof/>
                <w:webHidden/>
              </w:rPr>
              <w:fldChar w:fldCharType="begin"/>
            </w:r>
            <w:r w:rsidR="008239FE" w:rsidRPr="007E14A6">
              <w:rPr>
                <w:rFonts w:ascii="PT Astra Serif" w:hAnsi="PT Astra Serif"/>
                <w:noProof/>
                <w:webHidden/>
              </w:rPr>
              <w:instrText xml:space="preserve"> PAGEREF _Toc141091693 \h </w:instrText>
            </w:r>
            <w:r w:rsidRPr="007E14A6">
              <w:rPr>
                <w:rFonts w:ascii="PT Astra Serif" w:hAnsi="PT Astra Serif"/>
                <w:noProof/>
                <w:webHidden/>
              </w:rPr>
            </w:r>
            <w:r w:rsidRPr="007E14A6">
              <w:rPr>
                <w:rFonts w:ascii="PT Astra Serif" w:hAnsi="PT Astra Serif"/>
                <w:noProof/>
                <w:webHidden/>
              </w:rPr>
              <w:fldChar w:fldCharType="separate"/>
            </w:r>
            <w:r w:rsidR="00E112FC" w:rsidRPr="007E14A6">
              <w:rPr>
                <w:rFonts w:ascii="PT Astra Serif" w:hAnsi="PT Astra Serif"/>
                <w:noProof/>
                <w:webHidden/>
              </w:rPr>
              <w:t>34</w:t>
            </w:r>
            <w:r w:rsidRPr="007E14A6">
              <w:rPr>
                <w:rFonts w:ascii="PT Astra Serif" w:hAnsi="PT Astra Serif"/>
                <w:noProof/>
                <w:webHidden/>
              </w:rPr>
              <w:fldChar w:fldCharType="end"/>
            </w:r>
          </w:hyperlink>
        </w:p>
        <w:p w:rsidR="008239FE" w:rsidRPr="007E14A6" w:rsidRDefault="00DC7EE9" w:rsidP="007E14A6">
          <w:pPr>
            <w:pStyle w:val="23"/>
            <w:spacing w:line="240" w:lineRule="auto"/>
            <w:rPr>
              <w:rFonts w:ascii="PT Astra Serif" w:hAnsi="PT Astra Serif"/>
              <w:noProof/>
              <w:sz w:val="22"/>
            </w:rPr>
          </w:pPr>
          <w:hyperlink w:anchor="_Toc141091694" w:history="1">
            <w:r w:rsidR="008239FE" w:rsidRPr="007E14A6">
              <w:rPr>
                <w:rStyle w:val="a3"/>
                <w:rFonts w:ascii="PT Astra Serif" w:hAnsi="PT Astra Serif"/>
                <w:noProof/>
              </w:rPr>
              <w:t>4.2</w:t>
            </w:r>
            <w:r w:rsidR="008239FE" w:rsidRPr="007E14A6">
              <w:rPr>
                <w:rFonts w:ascii="PT Astra Serif" w:hAnsi="PT Astra Serif"/>
                <w:noProof/>
                <w:sz w:val="22"/>
              </w:rPr>
              <w:tab/>
            </w:r>
            <w:r w:rsidR="008239FE" w:rsidRPr="007E14A6">
              <w:rPr>
                <w:rStyle w:val="a3"/>
                <w:rFonts w:ascii="PT Astra Serif" w:hAnsi="PT Astra Serif"/>
                <w:noProof/>
              </w:rPr>
              <w:t>Уровень и качество жизни</w:t>
            </w:r>
            <w:r w:rsidR="008239FE" w:rsidRPr="007E14A6">
              <w:rPr>
                <w:rFonts w:ascii="PT Astra Serif" w:hAnsi="PT Astra Serif"/>
                <w:noProof/>
                <w:webHidden/>
              </w:rPr>
              <w:tab/>
            </w:r>
            <w:r w:rsidRPr="007E14A6">
              <w:rPr>
                <w:rFonts w:ascii="PT Astra Serif" w:hAnsi="PT Astra Serif"/>
                <w:noProof/>
                <w:webHidden/>
              </w:rPr>
              <w:fldChar w:fldCharType="begin"/>
            </w:r>
            <w:r w:rsidR="008239FE" w:rsidRPr="007E14A6">
              <w:rPr>
                <w:rFonts w:ascii="PT Astra Serif" w:hAnsi="PT Astra Serif"/>
                <w:noProof/>
                <w:webHidden/>
              </w:rPr>
              <w:instrText xml:space="preserve"> PAGEREF _Toc141091694 \h </w:instrText>
            </w:r>
            <w:r w:rsidRPr="007E14A6">
              <w:rPr>
                <w:rFonts w:ascii="PT Astra Serif" w:hAnsi="PT Astra Serif"/>
                <w:noProof/>
                <w:webHidden/>
              </w:rPr>
            </w:r>
            <w:r w:rsidRPr="007E14A6">
              <w:rPr>
                <w:rFonts w:ascii="PT Astra Serif" w:hAnsi="PT Astra Serif"/>
                <w:noProof/>
                <w:webHidden/>
              </w:rPr>
              <w:fldChar w:fldCharType="separate"/>
            </w:r>
            <w:r w:rsidR="00E112FC" w:rsidRPr="007E14A6">
              <w:rPr>
                <w:rFonts w:ascii="PT Astra Serif" w:hAnsi="PT Astra Serif"/>
                <w:noProof/>
                <w:webHidden/>
              </w:rPr>
              <w:t>34</w:t>
            </w:r>
            <w:r w:rsidRPr="007E14A6">
              <w:rPr>
                <w:rFonts w:ascii="PT Astra Serif" w:hAnsi="PT Astra Serif"/>
                <w:noProof/>
                <w:webHidden/>
              </w:rPr>
              <w:fldChar w:fldCharType="end"/>
            </w:r>
          </w:hyperlink>
        </w:p>
        <w:p w:rsidR="008239FE" w:rsidRPr="007E14A6" w:rsidRDefault="00DC7EE9" w:rsidP="007E14A6">
          <w:pPr>
            <w:pStyle w:val="23"/>
            <w:spacing w:line="240" w:lineRule="auto"/>
            <w:rPr>
              <w:rFonts w:ascii="PT Astra Serif" w:hAnsi="PT Astra Serif"/>
              <w:noProof/>
              <w:sz w:val="22"/>
            </w:rPr>
          </w:pPr>
          <w:hyperlink w:anchor="_Toc141091695" w:history="1">
            <w:r w:rsidR="008239FE" w:rsidRPr="007E14A6">
              <w:rPr>
                <w:rStyle w:val="a3"/>
                <w:rFonts w:ascii="PT Astra Serif" w:hAnsi="PT Astra Serif"/>
                <w:noProof/>
              </w:rPr>
              <w:t>4.3</w:t>
            </w:r>
            <w:r w:rsidR="008239FE" w:rsidRPr="007E14A6">
              <w:rPr>
                <w:rFonts w:ascii="PT Astra Serif" w:hAnsi="PT Astra Serif"/>
                <w:noProof/>
                <w:sz w:val="22"/>
              </w:rPr>
              <w:tab/>
            </w:r>
            <w:r w:rsidR="008239FE" w:rsidRPr="007E14A6">
              <w:rPr>
                <w:rStyle w:val="a3"/>
                <w:rFonts w:ascii="PT Astra Serif" w:hAnsi="PT Astra Serif"/>
                <w:noProof/>
              </w:rPr>
              <w:t>Жилищный фонд и жилищное строительство</w:t>
            </w:r>
            <w:r w:rsidR="008239FE" w:rsidRPr="007E14A6">
              <w:rPr>
                <w:rFonts w:ascii="PT Astra Serif" w:hAnsi="PT Astra Serif"/>
                <w:noProof/>
                <w:webHidden/>
              </w:rPr>
              <w:tab/>
            </w:r>
            <w:r w:rsidRPr="007E14A6">
              <w:rPr>
                <w:rFonts w:ascii="PT Astra Serif" w:hAnsi="PT Astra Serif"/>
                <w:noProof/>
                <w:webHidden/>
              </w:rPr>
              <w:fldChar w:fldCharType="begin"/>
            </w:r>
            <w:r w:rsidR="008239FE" w:rsidRPr="007E14A6">
              <w:rPr>
                <w:rFonts w:ascii="PT Astra Serif" w:hAnsi="PT Astra Serif"/>
                <w:noProof/>
                <w:webHidden/>
              </w:rPr>
              <w:instrText xml:space="preserve"> PAGEREF _Toc141091695 \h </w:instrText>
            </w:r>
            <w:r w:rsidRPr="007E14A6">
              <w:rPr>
                <w:rFonts w:ascii="PT Astra Serif" w:hAnsi="PT Astra Serif"/>
                <w:noProof/>
                <w:webHidden/>
              </w:rPr>
            </w:r>
            <w:r w:rsidRPr="007E14A6">
              <w:rPr>
                <w:rFonts w:ascii="PT Astra Serif" w:hAnsi="PT Astra Serif"/>
                <w:noProof/>
                <w:webHidden/>
              </w:rPr>
              <w:fldChar w:fldCharType="separate"/>
            </w:r>
            <w:r w:rsidR="00E112FC" w:rsidRPr="007E14A6">
              <w:rPr>
                <w:rFonts w:ascii="PT Astra Serif" w:hAnsi="PT Astra Serif"/>
                <w:noProof/>
                <w:webHidden/>
              </w:rPr>
              <w:t>34</w:t>
            </w:r>
            <w:r w:rsidRPr="007E14A6">
              <w:rPr>
                <w:rFonts w:ascii="PT Astra Serif" w:hAnsi="PT Astra Serif"/>
                <w:noProof/>
                <w:webHidden/>
              </w:rPr>
              <w:fldChar w:fldCharType="end"/>
            </w:r>
          </w:hyperlink>
        </w:p>
        <w:p w:rsidR="008239FE" w:rsidRPr="007E14A6" w:rsidRDefault="00DC7EE9" w:rsidP="007E14A6">
          <w:pPr>
            <w:pStyle w:val="23"/>
            <w:spacing w:line="240" w:lineRule="auto"/>
            <w:rPr>
              <w:rFonts w:ascii="PT Astra Serif" w:hAnsi="PT Astra Serif"/>
              <w:noProof/>
              <w:sz w:val="22"/>
            </w:rPr>
          </w:pPr>
          <w:hyperlink w:anchor="_Toc141091696" w:history="1">
            <w:r w:rsidR="008239FE" w:rsidRPr="007E14A6">
              <w:rPr>
                <w:rStyle w:val="a3"/>
                <w:rFonts w:ascii="PT Astra Serif" w:hAnsi="PT Astra Serif"/>
                <w:noProof/>
              </w:rPr>
              <w:t>4.4</w:t>
            </w:r>
            <w:r w:rsidR="008239FE" w:rsidRPr="007E14A6">
              <w:rPr>
                <w:rFonts w:ascii="PT Astra Serif" w:hAnsi="PT Astra Serif"/>
                <w:noProof/>
                <w:sz w:val="22"/>
              </w:rPr>
              <w:tab/>
            </w:r>
            <w:r w:rsidR="008239FE" w:rsidRPr="007E14A6">
              <w:rPr>
                <w:rStyle w:val="a3"/>
                <w:rFonts w:ascii="PT Astra Serif" w:hAnsi="PT Astra Serif"/>
                <w:noProof/>
              </w:rPr>
              <w:t>Аграрный сектор экономики муниципального образования</w:t>
            </w:r>
            <w:r w:rsidR="008239FE" w:rsidRPr="007E14A6">
              <w:rPr>
                <w:rFonts w:ascii="PT Astra Serif" w:hAnsi="PT Astra Serif"/>
                <w:noProof/>
                <w:webHidden/>
              </w:rPr>
              <w:tab/>
            </w:r>
            <w:r w:rsidRPr="007E14A6">
              <w:rPr>
                <w:rFonts w:ascii="PT Astra Serif" w:hAnsi="PT Astra Serif"/>
                <w:noProof/>
                <w:webHidden/>
              </w:rPr>
              <w:fldChar w:fldCharType="begin"/>
            </w:r>
            <w:r w:rsidR="008239FE" w:rsidRPr="007E14A6">
              <w:rPr>
                <w:rFonts w:ascii="PT Astra Serif" w:hAnsi="PT Astra Serif"/>
                <w:noProof/>
                <w:webHidden/>
              </w:rPr>
              <w:instrText xml:space="preserve"> PAGEREF _Toc141091696 \h </w:instrText>
            </w:r>
            <w:r w:rsidRPr="007E14A6">
              <w:rPr>
                <w:rFonts w:ascii="PT Astra Serif" w:hAnsi="PT Astra Serif"/>
                <w:noProof/>
                <w:webHidden/>
              </w:rPr>
            </w:r>
            <w:r w:rsidRPr="007E14A6">
              <w:rPr>
                <w:rFonts w:ascii="PT Astra Serif" w:hAnsi="PT Astra Serif"/>
                <w:noProof/>
                <w:webHidden/>
              </w:rPr>
              <w:fldChar w:fldCharType="separate"/>
            </w:r>
            <w:r w:rsidR="00E112FC" w:rsidRPr="007E14A6">
              <w:rPr>
                <w:rFonts w:ascii="PT Astra Serif" w:hAnsi="PT Astra Serif"/>
                <w:noProof/>
                <w:webHidden/>
              </w:rPr>
              <w:t>36</w:t>
            </w:r>
            <w:r w:rsidRPr="007E14A6">
              <w:rPr>
                <w:rFonts w:ascii="PT Astra Serif" w:hAnsi="PT Astra Serif"/>
                <w:noProof/>
                <w:webHidden/>
              </w:rPr>
              <w:fldChar w:fldCharType="end"/>
            </w:r>
          </w:hyperlink>
        </w:p>
        <w:p w:rsidR="008239FE" w:rsidRPr="007E14A6" w:rsidRDefault="00DC7EE9" w:rsidP="007E14A6">
          <w:pPr>
            <w:pStyle w:val="23"/>
            <w:spacing w:line="240" w:lineRule="auto"/>
            <w:rPr>
              <w:rFonts w:ascii="PT Astra Serif" w:hAnsi="PT Astra Serif"/>
              <w:noProof/>
              <w:sz w:val="22"/>
            </w:rPr>
          </w:pPr>
          <w:hyperlink w:anchor="_Toc141091697" w:history="1">
            <w:r w:rsidR="008239FE" w:rsidRPr="007E14A6">
              <w:rPr>
                <w:rStyle w:val="a3"/>
                <w:rFonts w:ascii="PT Astra Serif" w:hAnsi="PT Astra Serif"/>
                <w:noProof/>
              </w:rPr>
              <w:t>4.5</w:t>
            </w:r>
            <w:r w:rsidR="008239FE" w:rsidRPr="007E14A6">
              <w:rPr>
                <w:rFonts w:ascii="PT Astra Serif" w:hAnsi="PT Astra Serif"/>
                <w:noProof/>
                <w:sz w:val="22"/>
              </w:rPr>
              <w:tab/>
            </w:r>
            <w:r w:rsidR="008239FE" w:rsidRPr="007E14A6">
              <w:rPr>
                <w:rStyle w:val="a3"/>
                <w:rFonts w:ascii="PT Astra Serif" w:hAnsi="PT Astra Serif"/>
                <w:noProof/>
              </w:rPr>
              <w:t>Промышленность и строительство</w:t>
            </w:r>
            <w:r w:rsidR="008239FE" w:rsidRPr="007E14A6">
              <w:rPr>
                <w:rFonts w:ascii="PT Astra Serif" w:hAnsi="PT Astra Serif"/>
                <w:noProof/>
                <w:webHidden/>
              </w:rPr>
              <w:tab/>
            </w:r>
            <w:r w:rsidRPr="007E14A6">
              <w:rPr>
                <w:rFonts w:ascii="PT Astra Serif" w:hAnsi="PT Astra Serif"/>
                <w:noProof/>
                <w:webHidden/>
              </w:rPr>
              <w:fldChar w:fldCharType="begin"/>
            </w:r>
            <w:r w:rsidR="008239FE" w:rsidRPr="007E14A6">
              <w:rPr>
                <w:rFonts w:ascii="PT Astra Serif" w:hAnsi="PT Astra Serif"/>
                <w:noProof/>
                <w:webHidden/>
              </w:rPr>
              <w:instrText xml:space="preserve"> PAGEREF _Toc141091697 \h </w:instrText>
            </w:r>
            <w:r w:rsidRPr="007E14A6">
              <w:rPr>
                <w:rFonts w:ascii="PT Astra Serif" w:hAnsi="PT Astra Serif"/>
                <w:noProof/>
                <w:webHidden/>
              </w:rPr>
            </w:r>
            <w:r w:rsidRPr="007E14A6">
              <w:rPr>
                <w:rFonts w:ascii="PT Astra Serif" w:hAnsi="PT Astra Serif"/>
                <w:noProof/>
                <w:webHidden/>
              </w:rPr>
              <w:fldChar w:fldCharType="separate"/>
            </w:r>
            <w:r w:rsidR="00E112FC" w:rsidRPr="007E14A6">
              <w:rPr>
                <w:rFonts w:ascii="PT Astra Serif" w:hAnsi="PT Astra Serif"/>
                <w:noProof/>
                <w:webHidden/>
              </w:rPr>
              <w:t>37</w:t>
            </w:r>
            <w:r w:rsidRPr="007E14A6">
              <w:rPr>
                <w:rFonts w:ascii="PT Astra Serif" w:hAnsi="PT Astra Serif"/>
                <w:noProof/>
                <w:webHidden/>
              </w:rPr>
              <w:fldChar w:fldCharType="end"/>
            </w:r>
          </w:hyperlink>
        </w:p>
        <w:p w:rsidR="008239FE" w:rsidRPr="007E14A6" w:rsidRDefault="00DC7EE9" w:rsidP="007E14A6">
          <w:pPr>
            <w:pStyle w:val="15"/>
            <w:spacing w:line="240" w:lineRule="auto"/>
            <w:rPr>
              <w:rFonts w:ascii="PT Astra Serif" w:hAnsi="PT Astra Serif"/>
              <w:noProof/>
              <w:sz w:val="22"/>
            </w:rPr>
          </w:pPr>
          <w:hyperlink w:anchor="_Toc141091698" w:history="1">
            <w:r w:rsidR="008239FE" w:rsidRPr="007E14A6">
              <w:rPr>
                <w:rStyle w:val="a3"/>
                <w:rFonts w:ascii="PT Astra Serif" w:eastAsia="Courier New" w:hAnsi="PT Astra Serif" w:cs="Times New Roman"/>
                <w:b/>
                <w:noProof/>
              </w:rPr>
              <w:t>5.</w:t>
            </w:r>
            <w:r w:rsidR="008239FE" w:rsidRPr="007E14A6">
              <w:rPr>
                <w:rFonts w:ascii="PT Astra Serif" w:hAnsi="PT Astra Serif"/>
                <w:noProof/>
                <w:sz w:val="22"/>
              </w:rPr>
              <w:tab/>
            </w:r>
            <w:r w:rsidR="008239FE" w:rsidRPr="007E14A6">
              <w:rPr>
                <w:rStyle w:val="a3"/>
                <w:rFonts w:ascii="PT Astra Serif" w:eastAsia="Courier New" w:hAnsi="PT Astra Serif" w:cs="Times New Roman"/>
                <w:b/>
                <w:noProof/>
              </w:rPr>
              <w:t>СФЕРА СОЦИАЛЬНОГО И БЫТОВОГО ОБСЛУЖИВАНИЯ</w:t>
            </w:r>
            <w:r w:rsidR="008239FE" w:rsidRPr="007E14A6">
              <w:rPr>
                <w:rFonts w:ascii="PT Astra Serif" w:hAnsi="PT Astra Serif"/>
                <w:noProof/>
                <w:webHidden/>
              </w:rPr>
              <w:tab/>
            </w:r>
            <w:r w:rsidRPr="007E14A6">
              <w:rPr>
                <w:rFonts w:ascii="PT Astra Serif" w:hAnsi="PT Astra Serif"/>
                <w:noProof/>
                <w:webHidden/>
              </w:rPr>
              <w:fldChar w:fldCharType="begin"/>
            </w:r>
            <w:r w:rsidR="008239FE" w:rsidRPr="007E14A6">
              <w:rPr>
                <w:rFonts w:ascii="PT Astra Serif" w:hAnsi="PT Astra Serif"/>
                <w:noProof/>
                <w:webHidden/>
              </w:rPr>
              <w:instrText xml:space="preserve"> PAGEREF _Toc141091698 \h </w:instrText>
            </w:r>
            <w:r w:rsidRPr="007E14A6">
              <w:rPr>
                <w:rFonts w:ascii="PT Astra Serif" w:hAnsi="PT Astra Serif"/>
                <w:noProof/>
                <w:webHidden/>
              </w:rPr>
            </w:r>
            <w:r w:rsidRPr="007E14A6">
              <w:rPr>
                <w:rFonts w:ascii="PT Astra Serif" w:hAnsi="PT Astra Serif"/>
                <w:noProof/>
                <w:webHidden/>
              </w:rPr>
              <w:fldChar w:fldCharType="separate"/>
            </w:r>
            <w:r w:rsidR="00E112FC" w:rsidRPr="007E14A6">
              <w:rPr>
                <w:rFonts w:ascii="PT Astra Serif" w:hAnsi="PT Astra Serif"/>
                <w:noProof/>
                <w:webHidden/>
              </w:rPr>
              <w:t>38</w:t>
            </w:r>
            <w:r w:rsidRPr="007E14A6">
              <w:rPr>
                <w:rFonts w:ascii="PT Astra Serif" w:hAnsi="PT Astra Serif"/>
                <w:noProof/>
                <w:webHidden/>
              </w:rPr>
              <w:fldChar w:fldCharType="end"/>
            </w:r>
          </w:hyperlink>
        </w:p>
        <w:p w:rsidR="008239FE" w:rsidRPr="007E14A6" w:rsidRDefault="00DC7EE9" w:rsidP="007E14A6">
          <w:pPr>
            <w:pStyle w:val="23"/>
            <w:spacing w:line="240" w:lineRule="auto"/>
            <w:rPr>
              <w:rFonts w:ascii="PT Astra Serif" w:hAnsi="PT Astra Serif"/>
              <w:noProof/>
              <w:sz w:val="22"/>
            </w:rPr>
          </w:pPr>
          <w:hyperlink w:anchor="_Toc141091699" w:history="1">
            <w:r w:rsidR="008239FE" w:rsidRPr="007E14A6">
              <w:rPr>
                <w:rStyle w:val="a3"/>
                <w:rFonts w:ascii="PT Astra Serif" w:hAnsi="PT Astra Serif"/>
                <w:noProof/>
              </w:rPr>
              <w:t>5.1</w:t>
            </w:r>
            <w:r w:rsidR="008239FE" w:rsidRPr="007E14A6">
              <w:rPr>
                <w:rFonts w:ascii="PT Astra Serif" w:hAnsi="PT Astra Serif"/>
                <w:noProof/>
                <w:sz w:val="22"/>
              </w:rPr>
              <w:tab/>
            </w:r>
            <w:r w:rsidR="008239FE" w:rsidRPr="007E14A6">
              <w:rPr>
                <w:rStyle w:val="a3"/>
                <w:rFonts w:ascii="PT Astra Serif" w:hAnsi="PT Astra Serif"/>
                <w:noProof/>
              </w:rPr>
              <w:t>Учреждения образования и воспитания</w:t>
            </w:r>
            <w:r w:rsidR="008239FE" w:rsidRPr="007E14A6">
              <w:rPr>
                <w:rFonts w:ascii="PT Astra Serif" w:hAnsi="PT Astra Serif"/>
                <w:noProof/>
                <w:webHidden/>
              </w:rPr>
              <w:tab/>
            </w:r>
            <w:r w:rsidRPr="007E14A6">
              <w:rPr>
                <w:rFonts w:ascii="PT Astra Serif" w:hAnsi="PT Astra Serif"/>
                <w:noProof/>
                <w:webHidden/>
              </w:rPr>
              <w:fldChar w:fldCharType="begin"/>
            </w:r>
            <w:r w:rsidR="008239FE" w:rsidRPr="007E14A6">
              <w:rPr>
                <w:rFonts w:ascii="PT Astra Serif" w:hAnsi="PT Astra Serif"/>
                <w:noProof/>
                <w:webHidden/>
              </w:rPr>
              <w:instrText xml:space="preserve"> PAGEREF _Toc141091699 \h </w:instrText>
            </w:r>
            <w:r w:rsidRPr="007E14A6">
              <w:rPr>
                <w:rFonts w:ascii="PT Astra Serif" w:hAnsi="PT Astra Serif"/>
                <w:noProof/>
                <w:webHidden/>
              </w:rPr>
            </w:r>
            <w:r w:rsidRPr="007E14A6">
              <w:rPr>
                <w:rFonts w:ascii="PT Astra Serif" w:hAnsi="PT Astra Serif"/>
                <w:noProof/>
                <w:webHidden/>
              </w:rPr>
              <w:fldChar w:fldCharType="separate"/>
            </w:r>
            <w:r w:rsidR="00E112FC" w:rsidRPr="007E14A6">
              <w:rPr>
                <w:rFonts w:ascii="PT Astra Serif" w:hAnsi="PT Astra Serif"/>
                <w:noProof/>
                <w:webHidden/>
              </w:rPr>
              <w:t>38</w:t>
            </w:r>
            <w:r w:rsidRPr="007E14A6">
              <w:rPr>
                <w:rFonts w:ascii="PT Astra Serif" w:hAnsi="PT Astra Serif"/>
                <w:noProof/>
                <w:webHidden/>
              </w:rPr>
              <w:fldChar w:fldCharType="end"/>
            </w:r>
          </w:hyperlink>
        </w:p>
        <w:p w:rsidR="008239FE" w:rsidRPr="007E14A6" w:rsidRDefault="00DC7EE9" w:rsidP="007E14A6">
          <w:pPr>
            <w:pStyle w:val="23"/>
            <w:spacing w:line="240" w:lineRule="auto"/>
            <w:rPr>
              <w:rFonts w:ascii="PT Astra Serif" w:hAnsi="PT Astra Serif"/>
              <w:noProof/>
              <w:sz w:val="22"/>
            </w:rPr>
          </w:pPr>
          <w:hyperlink w:anchor="_Toc141091700" w:history="1">
            <w:r w:rsidR="008239FE" w:rsidRPr="007E14A6">
              <w:rPr>
                <w:rStyle w:val="a3"/>
                <w:rFonts w:ascii="PT Astra Serif" w:hAnsi="PT Astra Serif"/>
                <w:noProof/>
              </w:rPr>
              <w:t>5.2</w:t>
            </w:r>
            <w:r w:rsidR="008239FE" w:rsidRPr="007E14A6">
              <w:rPr>
                <w:rFonts w:ascii="PT Astra Serif" w:hAnsi="PT Astra Serif"/>
                <w:noProof/>
                <w:sz w:val="22"/>
              </w:rPr>
              <w:tab/>
            </w:r>
            <w:r w:rsidR="008239FE" w:rsidRPr="007E14A6">
              <w:rPr>
                <w:rStyle w:val="a3"/>
                <w:rFonts w:ascii="PT Astra Serif" w:hAnsi="PT Astra Serif"/>
                <w:noProof/>
              </w:rPr>
              <w:t>Культурно-досуговые учреждения</w:t>
            </w:r>
            <w:r w:rsidR="008239FE" w:rsidRPr="007E14A6">
              <w:rPr>
                <w:rFonts w:ascii="PT Astra Serif" w:hAnsi="PT Astra Serif"/>
                <w:noProof/>
                <w:webHidden/>
              </w:rPr>
              <w:tab/>
            </w:r>
            <w:r w:rsidRPr="007E14A6">
              <w:rPr>
                <w:rFonts w:ascii="PT Astra Serif" w:hAnsi="PT Astra Serif"/>
                <w:noProof/>
                <w:webHidden/>
              </w:rPr>
              <w:fldChar w:fldCharType="begin"/>
            </w:r>
            <w:r w:rsidR="008239FE" w:rsidRPr="007E14A6">
              <w:rPr>
                <w:rFonts w:ascii="PT Astra Serif" w:hAnsi="PT Astra Serif"/>
                <w:noProof/>
                <w:webHidden/>
              </w:rPr>
              <w:instrText xml:space="preserve"> PAGEREF _Toc141091700 \h </w:instrText>
            </w:r>
            <w:r w:rsidRPr="007E14A6">
              <w:rPr>
                <w:rFonts w:ascii="PT Astra Serif" w:hAnsi="PT Astra Serif"/>
                <w:noProof/>
                <w:webHidden/>
              </w:rPr>
            </w:r>
            <w:r w:rsidRPr="007E14A6">
              <w:rPr>
                <w:rFonts w:ascii="PT Astra Serif" w:hAnsi="PT Astra Serif"/>
                <w:noProof/>
                <w:webHidden/>
              </w:rPr>
              <w:fldChar w:fldCharType="separate"/>
            </w:r>
            <w:r w:rsidR="00E112FC" w:rsidRPr="007E14A6">
              <w:rPr>
                <w:rFonts w:ascii="PT Astra Serif" w:hAnsi="PT Astra Serif"/>
                <w:noProof/>
                <w:webHidden/>
              </w:rPr>
              <w:t>40</w:t>
            </w:r>
            <w:r w:rsidRPr="007E14A6">
              <w:rPr>
                <w:rFonts w:ascii="PT Astra Serif" w:hAnsi="PT Astra Serif"/>
                <w:noProof/>
                <w:webHidden/>
              </w:rPr>
              <w:fldChar w:fldCharType="end"/>
            </w:r>
          </w:hyperlink>
        </w:p>
        <w:p w:rsidR="008239FE" w:rsidRPr="007E14A6" w:rsidRDefault="00DC7EE9" w:rsidP="007E14A6">
          <w:pPr>
            <w:pStyle w:val="23"/>
            <w:spacing w:line="240" w:lineRule="auto"/>
            <w:rPr>
              <w:rFonts w:ascii="PT Astra Serif" w:hAnsi="PT Astra Serif"/>
              <w:noProof/>
              <w:sz w:val="22"/>
            </w:rPr>
          </w:pPr>
          <w:hyperlink w:anchor="_Toc141091701" w:history="1">
            <w:r w:rsidR="008239FE" w:rsidRPr="007E14A6">
              <w:rPr>
                <w:rStyle w:val="a3"/>
                <w:rFonts w:ascii="PT Astra Serif" w:hAnsi="PT Astra Serif"/>
                <w:noProof/>
              </w:rPr>
              <w:t>5.3</w:t>
            </w:r>
            <w:r w:rsidR="008239FE" w:rsidRPr="007E14A6">
              <w:rPr>
                <w:rFonts w:ascii="PT Astra Serif" w:hAnsi="PT Astra Serif"/>
                <w:noProof/>
                <w:sz w:val="22"/>
              </w:rPr>
              <w:tab/>
            </w:r>
            <w:r w:rsidR="008239FE" w:rsidRPr="007E14A6">
              <w:rPr>
                <w:rStyle w:val="a3"/>
                <w:rFonts w:ascii="PT Astra Serif" w:hAnsi="PT Astra Serif"/>
                <w:noProof/>
              </w:rPr>
              <w:t>Учреждения здравоохранения</w:t>
            </w:r>
            <w:r w:rsidR="008239FE" w:rsidRPr="007E14A6">
              <w:rPr>
                <w:rFonts w:ascii="PT Astra Serif" w:hAnsi="PT Astra Serif"/>
                <w:noProof/>
                <w:webHidden/>
              </w:rPr>
              <w:tab/>
            </w:r>
            <w:r w:rsidRPr="007E14A6">
              <w:rPr>
                <w:rFonts w:ascii="PT Astra Serif" w:hAnsi="PT Astra Serif"/>
                <w:noProof/>
                <w:webHidden/>
              </w:rPr>
              <w:fldChar w:fldCharType="begin"/>
            </w:r>
            <w:r w:rsidR="008239FE" w:rsidRPr="007E14A6">
              <w:rPr>
                <w:rFonts w:ascii="PT Astra Serif" w:hAnsi="PT Astra Serif"/>
                <w:noProof/>
                <w:webHidden/>
              </w:rPr>
              <w:instrText xml:space="preserve"> PAGEREF _Toc141091701 \h </w:instrText>
            </w:r>
            <w:r w:rsidRPr="007E14A6">
              <w:rPr>
                <w:rFonts w:ascii="PT Astra Serif" w:hAnsi="PT Astra Serif"/>
                <w:noProof/>
                <w:webHidden/>
              </w:rPr>
            </w:r>
            <w:r w:rsidRPr="007E14A6">
              <w:rPr>
                <w:rFonts w:ascii="PT Astra Serif" w:hAnsi="PT Astra Serif"/>
                <w:noProof/>
                <w:webHidden/>
              </w:rPr>
              <w:fldChar w:fldCharType="separate"/>
            </w:r>
            <w:r w:rsidR="00E112FC" w:rsidRPr="007E14A6">
              <w:rPr>
                <w:rFonts w:ascii="PT Astra Serif" w:hAnsi="PT Astra Serif"/>
                <w:noProof/>
                <w:webHidden/>
              </w:rPr>
              <w:t>42</w:t>
            </w:r>
            <w:r w:rsidRPr="007E14A6">
              <w:rPr>
                <w:rFonts w:ascii="PT Astra Serif" w:hAnsi="PT Astra Serif"/>
                <w:noProof/>
                <w:webHidden/>
              </w:rPr>
              <w:fldChar w:fldCharType="end"/>
            </w:r>
          </w:hyperlink>
        </w:p>
        <w:p w:rsidR="008239FE" w:rsidRPr="007E14A6" w:rsidRDefault="00DC7EE9" w:rsidP="007E14A6">
          <w:pPr>
            <w:pStyle w:val="23"/>
            <w:spacing w:line="240" w:lineRule="auto"/>
            <w:rPr>
              <w:rFonts w:ascii="PT Astra Serif" w:hAnsi="PT Astra Serif"/>
              <w:noProof/>
              <w:sz w:val="22"/>
            </w:rPr>
          </w:pPr>
          <w:hyperlink w:anchor="_Toc141091702" w:history="1">
            <w:r w:rsidR="008239FE" w:rsidRPr="007E14A6">
              <w:rPr>
                <w:rStyle w:val="a3"/>
                <w:rFonts w:ascii="PT Astra Serif" w:hAnsi="PT Astra Serif"/>
                <w:noProof/>
              </w:rPr>
              <w:t>5.4</w:t>
            </w:r>
            <w:r w:rsidR="008239FE" w:rsidRPr="007E14A6">
              <w:rPr>
                <w:rFonts w:ascii="PT Astra Serif" w:hAnsi="PT Astra Serif"/>
                <w:noProof/>
                <w:sz w:val="22"/>
              </w:rPr>
              <w:tab/>
            </w:r>
            <w:r w:rsidR="008239FE" w:rsidRPr="007E14A6">
              <w:rPr>
                <w:rStyle w:val="a3"/>
                <w:rFonts w:ascii="PT Astra Serif" w:hAnsi="PT Astra Serif"/>
                <w:noProof/>
              </w:rPr>
              <w:t>Объекты спортивного назначения</w:t>
            </w:r>
            <w:r w:rsidR="008239FE" w:rsidRPr="007E14A6">
              <w:rPr>
                <w:rFonts w:ascii="PT Astra Serif" w:hAnsi="PT Astra Serif"/>
                <w:noProof/>
                <w:webHidden/>
              </w:rPr>
              <w:tab/>
            </w:r>
            <w:r w:rsidRPr="007E14A6">
              <w:rPr>
                <w:rFonts w:ascii="PT Astra Serif" w:hAnsi="PT Astra Serif"/>
                <w:noProof/>
                <w:webHidden/>
              </w:rPr>
              <w:fldChar w:fldCharType="begin"/>
            </w:r>
            <w:r w:rsidR="008239FE" w:rsidRPr="007E14A6">
              <w:rPr>
                <w:rFonts w:ascii="PT Astra Serif" w:hAnsi="PT Astra Serif"/>
                <w:noProof/>
                <w:webHidden/>
              </w:rPr>
              <w:instrText xml:space="preserve"> PAGEREF _Toc141091702 \h </w:instrText>
            </w:r>
            <w:r w:rsidRPr="007E14A6">
              <w:rPr>
                <w:rFonts w:ascii="PT Astra Serif" w:hAnsi="PT Astra Serif"/>
                <w:noProof/>
                <w:webHidden/>
              </w:rPr>
            </w:r>
            <w:r w:rsidRPr="007E14A6">
              <w:rPr>
                <w:rFonts w:ascii="PT Astra Serif" w:hAnsi="PT Astra Serif"/>
                <w:noProof/>
                <w:webHidden/>
              </w:rPr>
              <w:fldChar w:fldCharType="separate"/>
            </w:r>
            <w:r w:rsidR="00E112FC" w:rsidRPr="007E14A6">
              <w:rPr>
                <w:rFonts w:ascii="PT Astra Serif" w:hAnsi="PT Astra Serif"/>
                <w:noProof/>
                <w:webHidden/>
              </w:rPr>
              <w:t>42</w:t>
            </w:r>
            <w:r w:rsidRPr="007E14A6">
              <w:rPr>
                <w:rFonts w:ascii="PT Astra Serif" w:hAnsi="PT Astra Serif"/>
                <w:noProof/>
                <w:webHidden/>
              </w:rPr>
              <w:fldChar w:fldCharType="end"/>
            </w:r>
          </w:hyperlink>
        </w:p>
        <w:p w:rsidR="008239FE" w:rsidRPr="007E14A6" w:rsidRDefault="00DC7EE9" w:rsidP="007E14A6">
          <w:pPr>
            <w:pStyle w:val="23"/>
            <w:spacing w:line="240" w:lineRule="auto"/>
            <w:rPr>
              <w:rFonts w:ascii="PT Astra Serif" w:hAnsi="PT Astra Serif"/>
              <w:noProof/>
              <w:sz w:val="22"/>
            </w:rPr>
          </w:pPr>
          <w:hyperlink w:anchor="_Toc141091703" w:history="1">
            <w:r w:rsidR="008239FE" w:rsidRPr="007E14A6">
              <w:rPr>
                <w:rStyle w:val="a3"/>
                <w:rFonts w:ascii="PT Astra Serif" w:hAnsi="PT Astra Serif"/>
                <w:noProof/>
              </w:rPr>
              <w:t>5.5</w:t>
            </w:r>
            <w:r w:rsidR="008239FE" w:rsidRPr="007E14A6">
              <w:rPr>
                <w:rFonts w:ascii="PT Astra Serif" w:hAnsi="PT Astra Serif"/>
                <w:noProof/>
                <w:sz w:val="22"/>
              </w:rPr>
              <w:tab/>
            </w:r>
            <w:r w:rsidR="008239FE" w:rsidRPr="007E14A6">
              <w:rPr>
                <w:rStyle w:val="a3"/>
                <w:rFonts w:ascii="PT Astra Serif" w:hAnsi="PT Astra Serif"/>
                <w:noProof/>
              </w:rPr>
              <w:t>Учреждения общественного питания, торговли, сферы услуг</w:t>
            </w:r>
            <w:r w:rsidR="008239FE" w:rsidRPr="007E14A6">
              <w:rPr>
                <w:rFonts w:ascii="PT Astra Serif" w:hAnsi="PT Astra Serif"/>
                <w:noProof/>
                <w:webHidden/>
              </w:rPr>
              <w:tab/>
            </w:r>
            <w:r w:rsidRPr="007E14A6">
              <w:rPr>
                <w:rFonts w:ascii="PT Astra Serif" w:hAnsi="PT Astra Serif"/>
                <w:noProof/>
                <w:webHidden/>
              </w:rPr>
              <w:fldChar w:fldCharType="begin"/>
            </w:r>
            <w:r w:rsidR="008239FE" w:rsidRPr="007E14A6">
              <w:rPr>
                <w:rFonts w:ascii="PT Astra Serif" w:hAnsi="PT Astra Serif"/>
                <w:noProof/>
                <w:webHidden/>
              </w:rPr>
              <w:instrText xml:space="preserve"> PAGEREF _Toc141091703 \h </w:instrText>
            </w:r>
            <w:r w:rsidRPr="007E14A6">
              <w:rPr>
                <w:rFonts w:ascii="PT Astra Serif" w:hAnsi="PT Astra Serif"/>
                <w:noProof/>
                <w:webHidden/>
              </w:rPr>
            </w:r>
            <w:r w:rsidRPr="007E14A6">
              <w:rPr>
                <w:rFonts w:ascii="PT Astra Serif" w:hAnsi="PT Astra Serif"/>
                <w:noProof/>
                <w:webHidden/>
              </w:rPr>
              <w:fldChar w:fldCharType="separate"/>
            </w:r>
            <w:r w:rsidR="00E112FC" w:rsidRPr="007E14A6">
              <w:rPr>
                <w:rFonts w:ascii="PT Astra Serif" w:hAnsi="PT Astra Serif"/>
                <w:noProof/>
                <w:webHidden/>
              </w:rPr>
              <w:t>43</w:t>
            </w:r>
            <w:r w:rsidRPr="007E14A6">
              <w:rPr>
                <w:rFonts w:ascii="PT Astra Serif" w:hAnsi="PT Astra Serif"/>
                <w:noProof/>
                <w:webHidden/>
              </w:rPr>
              <w:fldChar w:fldCharType="end"/>
            </w:r>
          </w:hyperlink>
        </w:p>
        <w:p w:rsidR="008239FE" w:rsidRPr="007E14A6" w:rsidRDefault="00DC7EE9" w:rsidP="007E14A6">
          <w:pPr>
            <w:pStyle w:val="23"/>
            <w:spacing w:line="240" w:lineRule="auto"/>
            <w:rPr>
              <w:rFonts w:ascii="PT Astra Serif" w:hAnsi="PT Astra Serif"/>
              <w:noProof/>
              <w:sz w:val="22"/>
            </w:rPr>
          </w:pPr>
          <w:hyperlink w:anchor="_Toc141091704" w:history="1">
            <w:r w:rsidR="008239FE" w:rsidRPr="007E14A6">
              <w:rPr>
                <w:rStyle w:val="a3"/>
                <w:rFonts w:ascii="PT Astra Serif" w:hAnsi="PT Astra Serif"/>
                <w:noProof/>
              </w:rPr>
              <w:t>5.6</w:t>
            </w:r>
            <w:r w:rsidR="008239FE" w:rsidRPr="007E14A6">
              <w:rPr>
                <w:rFonts w:ascii="PT Astra Serif" w:hAnsi="PT Astra Serif"/>
                <w:noProof/>
                <w:sz w:val="22"/>
              </w:rPr>
              <w:tab/>
            </w:r>
            <w:r w:rsidR="008239FE" w:rsidRPr="007E14A6">
              <w:rPr>
                <w:rStyle w:val="a3"/>
                <w:rFonts w:ascii="PT Astra Serif" w:hAnsi="PT Astra Serif"/>
                <w:noProof/>
              </w:rPr>
              <w:t>Социальное обслуживание населения</w:t>
            </w:r>
            <w:r w:rsidR="008239FE" w:rsidRPr="007E14A6">
              <w:rPr>
                <w:rFonts w:ascii="PT Astra Serif" w:hAnsi="PT Astra Serif"/>
                <w:noProof/>
                <w:webHidden/>
              </w:rPr>
              <w:tab/>
            </w:r>
            <w:r w:rsidRPr="007E14A6">
              <w:rPr>
                <w:rFonts w:ascii="PT Astra Serif" w:hAnsi="PT Astra Serif"/>
                <w:noProof/>
                <w:webHidden/>
              </w:rPr>
              <w:fldChar w:fldCharType="begin"/>
            </w:r>
            <w:r w:rsidR="008239FE" w:rsidRPr="007E14A6">
              <w:rPr>
                <w:rFonts w:ascii="PT Astra Serif" w:hAnsi="PT Astra Serif"/>
                <w:noProof/>
                <w:webHidden/>
              </w:rPr>
              <w:instrText xml:space="preserve"> PAGEREF _Toc141091704 \h </w:instrText>
            </w:r>
            <w:r w:rsidRPr="007E14A6">
              <w:rPr>
                <w:rFonts w:ascii="PT Astra Serif" w:hAnsi="PT Astra Serif"/>
                <w:noProof/>
                <w:webHidden/>
              </w:rPr>
            </w:r>
            <w:r w:rsidRPr="007E14A6">
              <w:rPr>
                <w:rFonts w:ascii="PT Astra Serif" w:hAnsi="PT Astra Serif"/>
                <w:noProof/>
                <w:webHidden/>
              </w:rPr>
              <w:fldChar w:fldCharType="separate"/>
            </w:r>
            <w:r w:rsidR="00E112FC" w:rsidRPr="007E14A6">
              <w:rPr>
                <w:rFonts w:ascii="PT Astra Serif" w:hAnsi="PT Astra Serif"/>
                <w:noProof/>
                <w:webHidden/>
              </w:rPr>
              <w:t>44</w:t>
            </w:r>
            <w:r w:rsidRPr="007E14A6">
              <w:rPr>
                <w:rFonts w:ascii="PT Astra Serif" w:hAnsi="PT Astra Serif"/>
                <w:noProof/>
                <w:webHidden/>
              </w:rPr>
              <w:fldChar w:fldCharType="end"/>
            </w:r>
          </w:hyperlink>
        </w:p>
        <w:p w:rsidR="008239FE" w:rsidRPr="007E14A6" w:rsidRDefault="00DC7EE9" w:rsidP="007E14A6">
          <w:pPr>
            <w:pStyle w:val="23"/>
            <w:spacing w:line="240" w:lineRule="auto"/>
            <w:rPr>
              <w:rFonts w:ascii="PT Astra Serif" w:hAnsi="PT Astra Serif"/>
              <w:noProof/>
              <w:sz w:val="22"/>
            </w:rPr>
          </w:pPr>
          <w:hyperlink w:anchor="_Toc141091705" w:history="1">
            <w:r w:rsidR="008239FE" w:rsidRPr="007E14A6">
              <w:rPr>
                <w:rStyle w:val="a3"/>
                <w:rFonts w:ascii="PT Astra Serif" w:hAnsi="PT Astra Serif"/>
                <w:noProof/>
              </w:rPr>
              <w:t>5.7</w:t>
            </w:r>
            <w:r w:rsidR="008239FE" w:rsidRPr="007E14A6">
              <w:rPr>
                <w:rFonts w:ascii="PT Astra Serif" w:hAnsi="PT Astra Serif"/>
                <w:noProof/>
                <w:sz w:val="22"/>
              </w:rPr>
              <w:tab/>
            </w:r>
            <w:r w:rsidR="008239FE" w:rsidRPr="007E14A6">
              <w:rPr>
                <w:rStyle w:val="a3"/>
                <w:rFonts w:ascii="PT Astra Serif" w:hAnsi="PT Astra Serif"/>
                <w:noProof/>
              </w:rPr>
              <w:t>Организация ритуальных услуг</w:t>
            </w:r>
            <w:r w:rsidR="008239FE" w:rsidRPr="007E14A6">
              <w:rPr>
                <w:rFonts w:ascii="PT Astra Serif" w:hAnsi="PT Astra Serif"/>
                <w:noProof/>
                <w:webHidden/>
              </w:rPr>
              <w:tab/>
            </w:r>
            <w:r w:rsidRPr="007E14A6">
              <w:rPr>
                <w:rFonts w:ascii="PT Astra Serif" w:hAnsi="PT Astra Serif"/>
                <w:noProof/>
                <w:webHidden/>
              </w:rPr>
              <w:fldChar w:fldCharType="begin"/>
            </w:r>
            <w:r w:rsidR="008239FE" w:rsidRPr="007E14A6">
              <w:rPr>
                <w:rFonts w:ascii="PT Astra Serif" w:hAnsi="PT Astra Serif"/>
                <w:noProof/>
                <w:webHidden/>
              </w:rPr>
              <w:instrText xml:space="preserve"> PAGEREF _Toc141091705 \h </w:instrText>
            </w:r>
            <w:r w:rsidRPr="007E14A6">
              <w:rPr>
                <w:rFonts w:ascii="PT Astra Serif" w:hAnsi="PT Astra Serif"/>
                <w:noProof/>
                <w:webHidden/>
              </w:rPr>
            </w:r>
            <w:r w:rsidRPr="007E14A6">
              <w:rPr>
                <w:rFonts w:ascii="PT Astra Serif" w:hAnsi="PT Astra Serif"/>
                <w:noProof/>
                <w:webHidden/>
              </w:rPr>
              <w:fldChar w:fldCharType="separate"/>
            </w:r>
            <w:r w:rsidR="00E112FC" w:rsidRPr="007E14A6">
              <w:rPr>
                <w:rFonts w:ascii="PT Astra Serif" w:hAnsi="PT Astra Serif"/>
                <w:noProof/>
                <w:webHidden/>
              </w:rPr>
              <w:t>44</w:t>
            </w:r>
            <w:r w:rsidRPr="007E14A6">
              <w:rPr>
                <w:rFonts w:ascii="PT Astra Serif" w:hAnsi="PT Astra Serif"/>
                <w:noProof/>
                <w:webHidden/>
              </w:rPr>
              <w:fldChar w:fldCharType="end"/>
            </w:r>
          </w:hyperlink>
        </w:p>
        <w:p w:rsidR="008239FE" w:rsidRPr="007E14A6" w:rsidRDefault="00DC7EE9" w:rsidP="007E14A6">
          <w:pPr>
            <w:pStyle w:val="23"/>
            <w:spacing w:line="240" w:lineRule="auto"/>
            <w:rPr>
              <w:rFonts w:ascii="PT Astra Serif" w:hAnsi="PT Astra Serif"/>
              <w:noProof/>
              <w:sz w:val="22"/>
            </w:rPr>
          </w:pPr>
          <w:hyperlink w:anchor="_Toc141091706" w:history="1">
            <w:r w:rsidR="008239FE" w:rsidRPr="007E14A6">
              <w:rPr>
                <w:rStyle w:val="a3"/>
                <w:rFonts w:ascii="PT Astra Serif" w:hAnsi="PT Astra Serif"/>
                <w:noProof/>
              </w:rPr>
              <w:t>5.8</w:t>
            </w:r>
            <w:r w:rsidR="008239FE" w:rsidRPr="007E14A6">
              <w:rPr>
                <w:rFonts w:ascii="PT Astra Serif" w:hAnsi="PT Astra Serif"/>
                <w:noProof/>
                <w:sz w:val="22"/>
              </w:rPr>
              <w:tab/>
            </w:r>
            <w:r w:rsidR="008239FE" w:rsidRPr="007E14A6">
              <w:rPr>
                <w:rStyle w:val="a3"/>
                <w:rFonts w:ascii="PT Astra Serif" w:hAnsi="PT Astra Serif"/>
                <w:noProof/>
              </w:rPr>
              <w:t>Объекты религиозного назначения</w:t>
            </w:r>
            <w:r w:rsidR="008239FE" w:rsidRPr="007E14A6">
              <w:rPr>
                <w:rFonts w:ascii="PT Astra Serif" w:hAnsi="PT Astra Serif"/>
                <w:noProof/>
                <w:webHidden/>
              </w:rPr>
              <w:tab/>
            </w:r>
            <w:r w:rsidRPr="007E14A6">
              <w:rPr>
                <w:rFonts w:ascii="PT Astra Serif" w:hAnsi="PT Astra Serif"/>
                <w:noProof/>
                <w:webHidden/>
              </w:rPr>
              <w:fldChar w:fldCharType="begin"/>
            </w:r>
            <w:r w:rsidR="008239FE" w:rsidRPr="007E14A6">
              <w:rPr>
                <w:rFonts w:ascii="PT Astra Serif" w:hAnsi="PT Astra Serif"/>
                <w:noProof/>
                <w:webHidden/>
              </w:rPr>
              <w:instrText xml:space="preserve"> PAGEREF _Toc141091706 \h </w:instrText>
            </w:r>
            <w:r w:rsidRPr="007E14A6">
              <w:rPr>
                <w:rFonts w:ascii="PT Astra Serif" w:hAnsi="PT Astra Serif"/>
                <w:noProof/>
                <w:webHidden/>
              </w:rPr>
            </w:r>
            <w:r w:rsidRPr="007E14A6">
              <w:rPr>
                <w:rFonts w:ascii="PT Astra Serif" w:hAnsi="PT Astra Serif"/>
                <w:noProof/>
                <w:webHidden/>
              </w:rPr>
              <w:fldChar w:fldCharType="separate"/>
            </w:r>
            <w:r w:rsidR="00E112FC" w:rsidRPr="007E14A6">
              <w:rPr>
                <w:rFonts w:ascii="PT Astra Serif" w:hAnsi="PT Astra Serif"/>
                <w:noProof/>
                <w:webHidden/>
              </w:rPr>
              <w:t>45</w:t>
            </w:r>
            <w:r w:rsidRPr="007E14A6">
              <w:rPr>
                <w:rFonts w:ascii="PT Astra Serif" w:hAnsi="PT Astra Serif"/>
                <w:noProof/>
                <w:webHidden/>
              </w:rPr>
              <w:fldChar w:fldCharType="end"/>
            </w:r>
          </w:hyperlink>
        </w:p>
        <w:p w:rsidR="008239FE" w:rsidRPr="007E14A6" w:rsidRDefault="00DC7EE9" w:rsidP="007E14A6">
          <w:pPr>
            <w:pStyle w:val="23"/>
            <w:spacing w:line="240" w:lineRule="auto"/>
            <w:rPr>
              <w:rFonts w:ascii="PT Astra Serif" w:hAnsi="PT Astra Serif"/>
              <w:noProof/>
              <w:sz w:val="22"/>
            </w:rPr>
          </w:pPr>
          <w:hyperlink w:anchor="_Toc141091707" w:history="1">
            <w:r w:rsidR="008239FE" w:rsidRPr="007E14A6">
              <w:rPr>
                <w:rStyle w:val="a3"/>
                <w:rFonts w:ascii="PT Astra Serif" w:hAnsi="PT Astra Serif"/>
                <w:noProof/>
              </w:rPr>
              <w:t>5.9</w:t>
            </w:r>
            <w:r w:rsidR="008239FE" w:rsidRPr="007E14A6">
              <w:rPr>
                <w:rFonts w:ascii="PT Astra Serif" w:hAnsi="PT Astra Serif"/>
                <w:noProof/>
                <w:sz w:val="22"/>
              </w:rPr>
              <w:tab/>
            </w:r>
            <w:r w:rsidR="008239FE" w:rsidRPr="007E14A6">
              <w:rPr>
                <w:rStyle w:val="a3"/>
                <w:rFonts w:ascii="PT Astra Serif" w:hAnsi="PT Astra Serif"/>
                <w:noProof/>
              </w:rPr>
              <w:t>Объекты специального назначения</w:t>
            </w:r>
            <w:r w:rsidR="008239FE" w:rsidRPr="007E14A6">
              <w:rPr>
                <w:rFonts w:ascii="PT Astra Serif" w:hAnsi="PT Astra Serif"/>
                <w:noProof/>
                <w:webHidden/>
              </w:rPr>
              <w:tab/>
            </w:r>
            <w:r w:rsidRPr="007E14A6">
              <w:rPr>
                <w:rFonts w:ascii="PT Astra Serif" w:hAnsi="PT Astra Serif"/>
                <w:noProof/>
                <w:webHidden/>
              </w:rPr>
              <w:fldChar w:fldCharType="begin"/>
            </w:r>
            <w:r w:rsidR="008239FE" w:rsidRPr="007E14A6">
              <w:rPr>
                <w:rFonts w:ascii="PT Astra Serif" w:hAnsi="PT Astra Serif"/>
                <w:noProof/>
                <w:webHidden/>
              </w:rPr>
              <w:instrText xml:space="preserve"> PAGEREF _Toc141091707 \h </w:instrText>
            </w:r>
            <w:r w:rsidRPr="007E14A6">
              <w:rPr>
                <w:rFonts w:ascii="PT Astra Serif" w:hAnsi="PT Astra Serif"/>
                <w:noProof/>
                <w:webHidden/>
              </w:rPr>
            </w:r>
            <w:r w:rsidRPr="007E14A6">
              <w:rPr>
                <w:rFonts w:ascii="PT Astra Serif" w:hAnsi="PT Astra Serif"/>
                <w:noProof/>
                <w:webHidden/>
              </w:rPr>
              <w:fldChar w:fldCharType="separate"/>
            </w:r>
            <w:r w:rsidR="00E112FC" w:rsidRPr="007E14A6">
              <w:rPr>
                <w:rFonts w:ascii="PT Astra Serif" w:hAnsi="PT Astra Serif"/>
                <w:noProof/>
                <w:webHidden/>
              </w:rPr>
              <w:t>45</w:t>
            </w:r>
            <w:r w:rsidRPr="007E14A6">
              <w:rPr>
                <w:rFonts w:ascii="PT Astra Serif" w:hAnsi="PT Astra Serif"/>
                <w:noProof/>
                <w:webHidden/>
              </w:rPr>
              <w:fldChar w:fldCharType="end"/>
            </w:r>
          </w:hyperlink>
        </w:p>
        <w:p w:rsidR="008239FE" w:rsidRPr="007E14A6" w:rsidRDefault="00DC7EE9" w:rsidP="007E14A6">
          <w:pPr>
            <w:pStyle w:val="15"/>
            <w:spacing w:line="240" w:lineRule="auto"/>
            <w:rPr>
              <w:rFonts w:ascii="PT Astra Serif" w:hAnsi="PT Astra Serif"/>
              <w:noProof/>
              <w:sz w:val="22"/>
            </w:rPr>
          </w:pPr>
          <w:hyperlink w:anchor="_Toc141091708" w:history="1">
            <w:r w:rsidR="008239FE" w:rsidRPr="007E14A6">
              <w:rPr>
                <w:rStyle w:val="a3"/>
                <w:rFonts w:ascii="PT Astra Serif" w:eastAsia="Courier New" w:hAnsi="PT Astra Serif" w:cs="Times New Roman"/>
                <w:b/>
                <w:noProof/>
              </w:rPr>
              <w:t>6.</w:t>
            </w:r>
            <w:r w:rsidR="008239FE" w:rsidRPr="007E14A6">
              <w:rPr>
                <w:rFonts w:ascii="PT Astra Serif" w:hAnsi="PT Astra Serif"/>
                <w:noProof/>
                <w:sz w:val="22"/>
              </w:rPr>
              <w:tab/>
            </w:r>
            <w:r w:rsidR="008239FE" w:rsidRPr="007E14A6">
              <w:rPr>
                <w:rStyle w:val="a3"/>
                <w:rFonts w:ascii="PT Astra Serif" w:eastAsia="Courier New" w:hAnsi="PT Astra Serif" w:cs="Times New Roman"/>
                <w:b/>
                <w:noProof/>
              </w:rPr>
              <w:t>ТЕРРИТОРИАЛЬНО-ПЛАНИРОВОЧНАЯ ОРГАНИЗАЦИЯ</w:t>
            </w:r>
            <w:r w:rsidR="008239FE" w:rsidRPr="007E14A6">
              <w:rPr>
                <w:rFonts w:ascii="PT Astra Serif" w:hAnsi="PT Astra Serif"/>
                <w:noProof/>
                <w:webHidden/>
              </w:rPr>
              <w:tab/>
            </w:r>
            <w:r w:rsidRPr="007E14A6">
              <w:rPr>
                <w:rFonts w:ascii="PT Astra Serif" w:hAnsi="PT Astra Serif"/>
                <w:noProof/>
                <w:webHidden/>
              </w:rPr>
              <w:fldChar w:fldCharType="begin"/>
            </w:r>
            <w:r w:rsidR="008239FE" w:rsidRPr="007E14A6">
              <w:rPr>
                <w:rFonts w:ascii="PT Astra Serif" w:hAnsi="PT Astra Serif"/>
                <w:noProof/>
                <w:webHidden/>
              </w:rPr>
              <w:instrText xml:space="preserve"> PAGEREF _Toc141091708 \h </w:instrText>
            </w:r>
            <w:r w:rsidRPr="007E14A6">
              <w:rPr>
                <w:rFonts w:ascii="PT Astra Serif" w:hAnsi="PT Astra Serif"/>
                <w:noProof/>
                <w:webHidden/>
              </w:rPr>
            </w:r>
            <w:r w:rsidRPr="007E14A6">
              <w:rPr>
                <w:rFonts w:ascii="PT Astra Serif" w:hAnsi="PT Astra Serif"/>
                <w:noProof/>
                <w:webHidden/>
              </w:rPr>
              <w:fldChar w:fldCharType="separate"/>
            </w:r>
            <w:r w:rsidR="00E112FC" w:rsidRPr="007E14A6">
              <w:rPr>
                <w:rFonts w:ascii="PT Astra Serif" w:hAnsi="PT Astra Serif"/>
                <w:noProof/>
                <w:webHidden/>
              </w:rPr>
              <w:t>47</w:t>
            </w:r>
            <w:r w:rsidRPr="007E14A6">
              <w:rPr>
                <w:rFonts w:ascii="PT Astra Serif" w:hAnsi="PT Astra Serif"/>
                <w:noProof/>
                <w:webHidden/>
              </w:rPr>
              <w:fldChar w:fldCharType="end"/>
            </w:r>
          </w:hyperlink>
        </w:p>
        <w:p w:rsidR="008239FE" w:rsidRPr="007E14A6" w:rsidRDefault="00DC7EE9" w:rsidP="007E14A6">
          <w:pPr>
            <w:pStyle w:val="23"/>
            <w:spacing w:line="240" w:lineRule="auto"/>
            <w:rPr>
              <w:rFonts w:ascii="PT Astra Serif" w:hAnsi="PT Astra Serif"/>
              <w:noProof/>
              <w:sz w:val="22"/>
            </w:rPr>
          </w:pPr>
          <w:hyperlink w:anchor="_Toc141091709" w:history="1">
            <w:r w:rsidR="008239FE" w:rsidRPr="007E14A6">
              <w:rPr>
                <w:rStyle w:val="a3"/>
                <w:rFonts w:ascii="PT Astra Serif" w:hAnsi="PT Astra Serif"/>
                <w:noProof/>
              </w:rPr>
              <w:t>6.1</w:t>
            </w:r>
            <w:r w:rsidR="008239FE" w:rsidRPr="007E14A6">
              <w:rPr>
                <w:rFonts w:ascii="PT Astra Serif" w:hAnsi="PT Astra Serif"/>
                <w:noProof/>
                <w:sz w:val="22"/>
              </w:rPr>
              <w:tab/>
            </w:r>
            <w:r w:rsidR="008239FE" w:rsidRPr="007E14A6">
              <w:rPr>
                <w:rStyle w:val="a3"/>
                <w:rFonts w:ascii="PT Astra Serif" w:hAnsi="PT Astra Serif"/>
                <w:noProof/>
              </w:rPr>
              <w:t>Территория муниципального образования. Существующее положение</w:t>
            </w:r>
            <w:r w:rsidR="008239FE" w:rsidRPr="007E14A6">
              <w:rPr>
                <w:rFonts w:ascii="PT Astra Serif" w:hAnsi="PT Astra Serif"/>
                <w:noProof/>
                <w:webHidden/>
              </w:rPr>
              <w:tab/>
            </w:r>
            <w:r w:rsidRPr="007E14A6">
              <w:rPr>
                <w:rFonts w:ascii="PT Astra Serif" w:hAnsi="PT Astra Serif"/>
                <w:noProof/>
                <w:webHidden/>
              </w:rPr>
              <w:fldChar w:fldCharType="begin"/>
            </w:r>
            <w:r w:rsidR="008239FE" w:rsidRPr="007E14A6">
              <w:rPr>
                <w:rFonts w:ascii="PT Astra Serif" w:hAnsi="PT Astra Serif"/>
                <w:noProof/>
                <w:webHidden/>
              </w:rPr>
              <w:instrText xml:space="preserve"> PAGEREF _Toc141091709 \h </w:instrText>
            </w:r>
            <w:r w:rsidRPr="007E14A6">
              <w:rPr>
                <w:rFonts w:ascii="PT Astra Serif" w:hAnsi="PT Astra Serif"/>
                <w:noProof/>
                <w:webHidden/>
              </w:rPr>
            </w:r>
            <w:r w:rsidRPr="007E14A6">
              <w:rPr>
                <w:rFonts w:ascii="PT Astra Serif" w:hAnsi="PT Astra Serif"/>
                <w:noProof/>
                <w:webHidden/>
              </w:rPr>
              <w:fldChar w:fldCharType="separate"/>
            </w:r>
            <w:r w:rsidR="00E112FC" w:rsidRPr="007E14A6">
              <w:rPr>
                <w:rFonts w:ascii="PT Astra Serif" w:hAnsi="PT Astra Serif"/>
                <w:noProof/>
                <w:webHidden/>
              </w:rPr>
              <w:t>47</w:t>
            </w:r>
            <w:r w:rsidRPr="007E14A6">
              <w:rPr>
                <w:rFonts w:ascii="PT Astra Serif" w:hAnsi="PT Astra Serif"/>
                <w:noProof/>
                <w:webHidden/>
              </w:rPr>
              <w:fldChar w:fldCharType="end"/>
            </w:r>
          </w:hyperlink>
        </w:p>
        <w:p w:rsidR="008239FE" w:rsidRPr="007E14A6" w:rsidRDefault="00DC7EE9" w:rsidP="007E14A6">
          <w:pPr>
            <w:pStyle w:val="23"/>
            <w:spacing w:line="240" w:lineRule="auto"/>
            <w:rPr>
              <w:rFonts w:ascii="PT Astra Serif" w:hAnsi="PT Astra Serif"/>
              <w:noProof/>
              <w:sz w:val="22"/>
            </w:rPr>
          </w:pPr>
          <w:hyperlink w:anchor="_Toc141091710" w:history="1">
            <w:r w:rsidR="008239FE" w:rsidRPr="007E14A6">
              <w:rPr>
                <w:rStyle w:val="a3"/>
                <w:rFonts w:ascii="PT Astra Serif" w:hAnsi="PT Astra Serif"/>
                <w:noProof/>
              </w:rPr>
              <w:t>6.2</w:t>
            </w:r>
            <w:r w:rsidR="008239FE" w:rsidRPr="007E14A6">
              <w:rPr>
                <w:rFonts w:ascii="PT Astra Serif" w:hAnsi="PT Astra Serif"/>
                <w:noProof/>
                <w:sz w:val="22"/>
              </w:rPr>
              <w:tab/>
            </w:r>
            <w:r w:rsidR="008239FE" w:rsidRPr="007E14A6">
              <w:rPr>
                <w:rStyle w:val="a3"/>
                <w:rFonts w:ascii="PT Astra Serif" w:hAnsi="PT Astra Serif"/>
                <w:noProof/>
              </w:rPr>
              <w:t>Территориальные ресурсы</w:t>
            </w:r>
            <w:r w:rsidR="008239FE" w:rsidRPr="007E14A6">
              <w:rPr>
                <w:rFonts w:ascii="PT Astra Serif" w:hAnsi="PT Astra Serif"/>
                <w:noProof/>
                <w:webHidden/>
              </w:rPr>
              <w:tab/>
            </w:r>
            <w:r w:rsidRPr="007E14A6">
              <w:rPr>
                <w:rFonts w:ascii="PT Astra Serif" w:hAnsi="PT Astra Serif"/>
                <w:noProof/>
                <w:webHidden/>
              </w:rPr>
              <w:fldChar w:fldCharType="begin"/>
            </w:r>
            <w:r w:rsidR="008239FE" w:rsidRPr="007E14A6">
              <w:rPr>
                <w:rFonts w:ascii="PT Astra Serif" w:hAnsi="PT Astra Serif"/>
                <w:noProof/>
                <w:webHidden/>
              </w:rPr>
              <w:instrText xml:space="preserve"> PAGEREF _Toc141091710 \h </w:instrText>
            </w:r>
            <w:r w:rsidRPr="007E14A6">
              <w:rPr>
                <w:rFonts w:ascii="PT Astra Serif" w:hAnsi="PT Astra Serif"/>
                <w:noProof/>
                <w:webHidden/>
              </w:rPr>
            </w:r>
            <w:r w:rsidRPr="007E14A6">
              <w:rPr>
                <w:rFonts w:ascii="PT Astra Serif" w:hAnsi="PT Astra Serif"/>
                <w:noProof/>
                <w:webHidden/>
              </w:rPr>
              <w:fldChar w:fldCharType="separate"/>
            </w:r>
            <w:r w:rsidR="00E112FC" w:rsidRPr="007E14A6">
              <w:rPr>
                <w:rFonts w:ascii="PT Astra Serif" w:hAnsi="PT Astra Serif"/>
                <w:noProof/>
                <w:webHidden/>
              </w:rPr>
              <w:t>47</w:t>
            </w:r>
            <w:r w:rsidRPr="007E14A6">
              <w:rPr>
                <w:rFonts w:ascii="PT Astra Serif" w:hAnsi="PT Astra Serif"/>
                <w:noProof/>
                <w:webHidden/>
              </w:rPr>
              <w:fldChar w:fldCharType="end"/>
            </w:r>
          </w:hyperlink>
        </w:p>
        <w:p w:rsidR="008239FE" w:rsidRPr="007E14A6" w:rsidRDefault="00DC7EE9" w:rsidP="007E14A6">
          <w:pPr>
            <w:pStyle w:val="23"/>
            <w:spacing w:line="240" w:lineRule="auto"/>
            <w:rPr>
              <w:rFonts w:ascii="PT Astra Serif" w:hAnsi="PT Astra Serif"/>
              <w:noProof/>
              <w:sz w:val="22"/>
            </w:rPr>
          </w:pPr>
          <w:hyperlink w:anchor="_Toc141091711" w:history="1">
            <w:r w:rsidR="008239FE" w:rsidRPr="007E14A6">
              <w:rPr>
                <w:rStyle w:val="a3"/>
                <w:rFonts w:ascii="PT Astra Serif" w:hAnsi="PT Astra Serif"/>
                <w:noProof/>
              </w:rPr>
              <w:t>6.3</w:t>
            </w:r>
            <w:r w:rsidR="008239FE" w:rsidRPr="007E14A6">
              <w:rPr>
                <w:rFonts w:ascii="PT Astra Serif" w:hAnsi="PT Astra Serif"/>
                <w:noProof/>
                <w:sz w:val="22"/>
              </w:rPr>
              <w:tab/>
            </w:r>
            <w:r w:rsidR="008239FE" w:rsidRPr="007E14A6">
              <w:rPr>
                <w:rStyle w:val="a3"/>
                <w:rFonts w:ascii="PT Astra Serif" w:hAnsi="PT Astra Serif"/>
                <w:noProof/>
              </w:rPr>
              <w:t>Функциональное зонирование</w:t>
            </w:r>
            <w:r w:rsidR="008239FE" w:rsidRPr="007E14A6">
              <w:rPr>
                <w:rFonts w:ascii="PT Astra Serif" w:hAnsi="PT Astra Serif"/>
                <w:noProof/>
                <w:webHidden/>
              </w:rPr>
              <w:tab/>
            </w:r>
            <w:r w:rsidRPr="007E14A6">
              <w:rPr>
                <w:rFonts w:ascii="PT Astra Serif" w:hAnsi="PT Astra Serif"/>
                <w:noProof/>
                <w:webHidden/>
              </w:rPr>
              <w:fldChar w:fldCharType="begin"/>
            </w:r>
            <w:r w:rsidR="008239FE" w:rsidRPr="007E14A6">
              <w:rPr>
                <w:rFonts w:ascii="PT Astra Serif" w:hAnsi="PT Astra Serif"/>
                <w:noProof/>
                <w:webHidden/>
              </w:rPr>
              <w:instrText xml:space="preserve"> PAGEREF _Toc141091711 \h </w:instrText>
            </w:r>
            <w:r w:rsidRPr="007E14A6">
              <w:rPr>
                <w:rFonts w:ascii="PT Astra Serif" w:hAnsi="PT Astra Serif"/>
                <w:noProof/>
                <w:webHidden/>
              </w:rPr>
            </w:r>
            <w:r w:rsidRPr="007E14A6">
              <w:rPr>
                <w:rFonts w:ascii="PT Astra Serif" w:hAnsi="PT Astra Serif"/>
                <w:noProof/>
                <w:webHidden/>
              </w:rPr>
              <w:fldChar w:fldCharType="separate"/>
            </w:r>
            <w:r w:rsidR="00E112FC" w:rsidRPr="007E14A6">
              <w:rPr>
                <w:rFonts w:ascii="PT Astra Serif" w:hAnsi="PT Astra Serif"/>
                <w:noProof/>
                <w:webHidden/>
              </w:rPr>
              <w:t>48</w:t>
            </w:r>
            <w:r w:rsidRPr="007E14A6">
              <w:rPr>
                <w:rFonts w:ascii="PT Astra Serif" w:hAnsi="PT Astra Serif"/>
                <w:noProof/>
                <w:webHidden/>
              </w:rPr>
              <w:fldChar w:fldCharType="end"/>
            </w:r>
          </w:hyperlink>
        </w:p>
        <w:p w:rsidR="008239FE" w:rsidRPr="007E14A6" w:rsidRDefault="00DC7EE9" w:rsidP="007E14A6">
          <w:pPr>
            <w:pStyle w:val="23"/>
            <w:spacing w:line="240" w:lineRule="auto"/>
            <w:rPr>
              <w:rFonts w:ascii="PT Astra Serif" w:hAnsi="PT Astra Serif"/>
              <w:noProof/>
              <w:sz w:val="22"/>
            </w:rPr>
          </w:pPr>
          <w:hyperlink w:anchor="_Toc141091712" w:history="1">
            <w:r w:rsidR="008239FE" w:rsidRPr="007E14A6">
              <w:rPr>
                <w:rStyle w:val="a3"/>
                <w:rFonts w:ascii="PT Astra Serif" w:hAnsi="PT Astra Serif"/>
                <w:noProof/>
              </w:rPr>
              <w:t>6.4</w:t>
            </w:r>
            <w:r w:rsidR="008239FE" w:rsidRPr="007E14A6">
              <w:rPr>
                <w:rFonts w:ascii="PT Astra Serif" w:hAnsi="PT Astra Serif"/>
                <w:noProof/>
                <w:sz w:val="22"/>
              </w:rPr>
              <w:tab/>
            </w:r>
            <w:r w:rsidR="008239FE" w:rsidRPr="007E14A6">
              <w:rPr>
                <w:rStyle w:val="a3"/>
                <w:rFonts w:ascii="PT Astra Serif" w:hAnsi="PT Astra Serif"/>
                <w:noProof/>
              </w:rPr>
              <w:t>Планировочные ограничения</w:t>
            </w:r>
            <w:r w:rsidR="008239FE" w:rsidRPr="007E14A6">
              <w:rPr>
                <w:rFonts w:ascii="PT Astra Serif" w:hAnsi="PT Astra Serif"/>
                <w:noProof/>
                <w:webHidden/>
              </w:rPr>
              <w:tab/>
            </w:r>
            <w:r w:rsidRPr="007E14A6">
              <w:rPr>
                <w:rFonts w:ascii="PT Astra Serif" w:hAnsi="PT Astra Serif"/>
                <w:noProof/>
                <w:webHidden/>
              </w:rPr>
              <w:fldChar w:fldCharType="begin"/>
            </w:r>
            <w:r w:rsidR="008239FE" w:rsidRPr="007E14A6">
              <w:rPr>
                <w:rFonts w:ascii="PT Astra Serif" w:hAnsi="PT Astra Serif"/>
                <w:noProof/>
                <w:webHidden/>
              </w:rPr>
              <w:instrText xml:space="preserve"> PAGEREF _Toc141091712 \h </w:instrText>
            </w:r>
            <w:r w:rsidRPr="007E14A6">
              <w:rPr>
                <w:rFonts w:ascii="PT Astra Serif" w:hAnsi="PT Astra Serif"/>
                <w:noProof/>
                <w:webHidden/>
              </w:rPr>
            </w:r>
            <w:r w:rsidRPr="007E14A6">
              <w:rPr>
                <w:rFonts w:ascii="PT Astra Serif" w:hAnsi="PT Astra Serif"/>
                <w:noProof/>
                <w:webHidden/>
              </w:rPr>
              <w:fldChar w:fldCharType="separate"/>
            </w:r>
            <w:r w:rsidR="00E112FC" w:rsidRPr="007E14A6">
              <w:rPr>
                <w:rFonts w:ascii="PT Astra Serif" w:hAnsi="PT Astra Serif"/>
                <w:noProof/>
                <w:webHidden/>
              </w:rPr>
              <w:t>51</w:t>
            </w:r>
            <w:r w:rsidRPr="007E14A6">
              <w:rPr>
                <w:rFonts w:ascii="PT Astra Serif" w:hAnsi="PT Astra Serif"/>
                <w:noProof/>
                <w:webHidden/>
              </w:rPr>
              <w:fldChar w:fldCharType="end"/>
            </w:r>
          </w:hyperlink>
        </w:p>
        <w:p w:rsidR="008239FE" w:rsidRPr="007E14A6" w:rsidRDefault="00DC7EE9" w:rsidP="007E14A6">
          <w:pPr>
            <w:pStyle w:val="35"/>
            <w:tabs>
              <w:tab w:val="clear" w:pos="1440"/>
              <w:tab w:val="left" w:pos="851"/>
            </w:tabs>
            <w:spacing w:line="240" w:lineRule="auto"/>
            <w:ind w:left="0"/>
            <w:rPr>
              <w:rFonts w:ascii="PT Astra Serif" w:hAnsi="PT Astra Serif"/>
              <w:noProof/>
              <w:sz w:val="22"/>
            </w:rPr>
          </w:pPr>
          <w:hyperlink w:anchor="_Toc141091713" w:history="1">
            <w:r w:rsidR="008239FE" w:rsidRPr="007E14A6">
              <w:rPr>
                <w:rStyle w:val="a3"/>
                <w:rFonts w:ascii="PT Astra Serif" w:hAnsi="PT Astra Serif"/>
                <w:noProof/>
              </w:rPr>
              <w:t>6.4.1</w:t>
            </w:r>
            <w:r w:rsidR="008239FE" w:rsidRPr="007E14A6">
              <w:rPr>
                <w:rFonts w:ascii="PT Astra Serif" w:hAnsi="PT Astra Serif"/>
                <w:noProof/>
                <w:sz w:val="22"/>
              </w:rPr>
              <w:tab/>
            </w:r>
            <w:r w:rsidR="008239FE" w:rsidRPr="007E14A6">
              <w:rPr>
                <w:rStyle w:val="a3"/>
                <w:rFonts w:ascii="PT Astra Serif" w:hAnsi="PT Astra Serif"/>
                <w:noProof/>
              </w:rPr>
              <w:t>Зона санитарной охраны источника водоснабжения (первый пояс)</w:t>
            </w:r>
            <w:r w:rsidR="008239FE" w:rsidRPr="007E14A6">
              <w:rPr>
                <w:rFonts w:ascii="PT Astra Serif" w:hAnsi="PT Astra Serif"/>
                <w:noProof/>
                <w:webHidden/>
              </w:rPr>
              <w:tab/>
            </w:r>
            <w:r w:rsidRPr="007E14A6">
              <w:rPr>
                <w:rFonts w:ascii="PT Astra Serif" w:hAnsi="PT Astra Serif"/>
                <w:noProof/>
                <w:webHidden/>
              </w:rPr>
              <w:fldChar w:fldCharType="begin"/>
            </w:r>
            <w:r w:rsidR="008239FE" w:rsidRPr="007E14A6">
              <w:rPr>
                <w:rFonts w:ascii="PT Astra Serif" w:hAnsi="PT Astra Serif"/>
                <w:noProof/>
                <w:webHidden/>
              </w:rPr>
              <w:instrText xml:space="preserve"> PAGEREF _Toc141091713 \h </w:instrText>
            </w:r>
            <w:r w:rsidRPr="007E14A6">
              <w:rPr>
                <w:rFonts w:ascii="PT Astra Serif" w:hAnsi="PT Astra Serif"/>
                <w:noProof/>
                <w:webHidden/>
              </w:rPr>
            </w:r>
            <w:r w:rsidRPr="007E14A6">
              <w:rPr>
                <w:rFonts w:ascii="PT Astra Serif" w:hAnsi="PT Astra Serif"/>
                <w:noProof/>
                <w:webHidden/>
              </w:rPr>
              <w:fldChar w:fldCharType="separate"/>
            </w:r>
            <w:r w:rsidR="00E112FC" w:rsidRPr="007E14A6">
              <w:rPr>
                <w:rFonts w:ascii="PT Astra Serif" w:hAnsi="PT Astra Serif"/>
                <w:noProof/>
                <w:webHidden/>
              </w:rPr>
              <w:t>52</w:t>
            </w:r>
            <w:r w:rsidRPr="007E14A6">
              <w:rPr>
                <w:rFonts w:ascii="PT Astra Serif" w:hAnsi="PT Astra Serif"/>
                <w:noProof/>
                <w:webHidden/>
              </w:rPr>
              <w:fldChar w:fldCharType="end"/>
            </w:r>
          </w:hyperlink>
        </w:p>
        <w:p w:rsidR="008239FE" w:rsidRPr="007E14A6" w:rsidRDefault="00DC7EE9" w:rsidP="007E14A6">
          <w:pPr>
            <w:pStyle w:val="35"/>
            <w:tabs>
              <w:tab w:val="clear" w:pos="1440"/>
              <w:tab w:val="left" w:pos="851"/>
            </w:tabs>
            <w:spacing w:line="240" w:lineRule="auto"/>
            <w:ind w:left="0"/>
            <w:rPr>
              <w:rFonts w:ascii="PT Astra Serif" w:hAnsi="PT Astra Serif"/>
              <w:noProof/>
              <w:sz w:val="22"/>
            </w:rPr>
          </w:pPr>
          <w:hyperlink w:anchor="_Toc141091714" w:history="1">
            <w:r w:rsidR="008239FE" w:rsidRPr="007E14A6">
              <w:rPr>
                <w:rStyle w:val="a3"/>
                <w:rFonts w:ascii="PT Astra Serif" w:hAnsi="PT Astra Serif"/>
                <w:noProof/>
              </w:rPr>
              <w:t>6.4.2</w:t>
            </w:r>
            <w:r w:rsidR="008239FE" w:rsidRPr="007E14A6">
              <w:rPr>
                <w:rFonts w:ascii="PT Astra Serif" w:hAnsi="PT Astra Serif"/>
                <w:noProof/>
                <w:sz w:val="22"/>
              </w:rPr>
              <w:tab/>
            </w:r>
            <w:r w:rsidR="008239FE" w:rsidRPr="007E14A6">
              <w:rPr>
                <w:rStyle w:val="a3"/>
                <w:rFonts w:ascii="PT Astra Serif" w:hAnsi="PT Astra Serif"/>
                <w:noProof/>
              </w:rPr>
              <w:t>Водоохранная зона, прибрежная защитная  и береговая полоса</w:t>
            </w:r>
            <w:r w:rsidR="008239FE" w:rsidRPr="007E14A6">
              <w:rPr>
                <w:rFonts w:ascii="PT Astra Serif" w:hAnsi="PT Astra Serif"/>
                <w:noProof/>
                <w:webHidden/>
              </w:rPr>
              <w:tab/>
            </w:r>
            <w:r w:rsidRPr="007E14A6">
              <w:rPr>
                <w:rFonts w:ascii="PT Astra Serif" w:hAnsi="PT Astra Serif"/>
                <w:noProof/>
                <w:webHidden/>
              </w:rPr>
              <w:fldChar w:fldCharType="begin"/>
            </w:r>
            <w:r w:rsidR="008239FE" w:rsidRPr="007E14A6">
              <w:rPr>
                <w:rFonts w:ascii="PT Astra Serif" w:hAnsi="PT Astra Serif"/>
                <w:noProof/>
                <w:webHidden/>
              </w:rPr>
              <w:instrText xml:space="preserve"> PAGEREF _Toc141091714 \h </w:instrText>
            </w:r>
            <w:r w:rsidRPr="007E14A6">
              <w:rPr>
                <w:rFonts w:ascii="PT Astra Serif" w:hAnsi="PT Astra Serif"/>
                <w:noProof/>
                <w:webHidden/>
              </w:rPr>
            </w:r>
            <w:r w:rsidRPr="007E14A6">
              <w:rPr>
                <w:rFonts w:ascii="PT Astra Serif" w:hAnsi="PT Astra Serif"/>
                <w:noProof/>
                <w:webHidden/>
              </w:rPr>
              <w:fldChar w:fldCharType="separate"/>
            </w:r>
            <w:r w:rsidR="00E112FC" w:rsidRPr="007E14A6">
              <w:rPr>
                <w:rFonts w:ascii="PT Astra Serif" w:hAnsi="PT Astra Serif"/>
                <w:noProof/>
                <w:webHidden/>
              </w:rPr>
              <w:t>53</w:t>
            </w:r>
            <w:r w:rsidRPr="007E14A6">
              <w:rPr>
                <w:rFonts w:ascii="PT Astra Serif" w:hAnsi="PT Astra Serif"/>
                <w:noProof/>
                <w:webHidden/>
              </w:rPr>
              <w:fldChar w:fldCharType="end"/>
            </w:r>
          </w:hyperlink>
        </w:p>
        <w:p w:rsidR="008239FE" w:rsidRPr="007E14A6" w:rsidRDefault="00DC7EE9" w:rsidP="007E14A6">
          <w:pPr>
            <w:pStyle w:val="35"/>
            <w:tabs>
              <w:tab w:val="clear" w:pos="1440"/>
              <w:tab w:val="left" w:pos="851"/>
            </w:tabs>
            <w:spacing w:line="240" w:lineRule="auto"/>
            <w:ind w:left="0"/>
            <w:rPr>
              <w:rFonts w:ascii="PT Astra Serif" w:hAnsi="PT Astra Serif"/>
              <w:noProof/>
              <w:sz w:val="22"/>
            </w:rPr>
          </w:pPr>
          <w:hyperlink w:anchor="_Toc141091715" w:history="1">
            <w:r w:rsidR="008239FE" w:rsidRPr="007E14A6">
              <w:rPr>
                <w:rStyle w:val="a3"/>
                <w:rFonts w:ascii="PT Astra Serif" w:hAnsi="PT Astra Serif"/>
                <w:noProof/>
              </w:rPr>
              <w:t>6.4.3</w:t>
            </w:r>
            <w:r w:rsidR="008239FE" w:rsidRPr="007E14A6">
              <w:rPr>
                <w:rFonts w:ascii="PT Astra Serif" w:hAnsi="PT Astra Serif"/>
                <w:noProof/>
                <w:sz w:val="22"/>
              </w:rPr>
              <w:tab/>
            </w:r>
            <w:r w:rsidR="008239FE" w:rsidRPr="007E14A6">
              <w:rPr>
                <w:rStyle w:val="a3"/>
                <w:rFonts w:ascii="PT Astra Serif" w:hAnsi="PT Astra Serif"/>
                <w:noProof/>
              </w:rPr>
              <w:t>Охранная зона объектов электросетевого хозяйства</w:t>
            </w:r>
            <w:r w:rsidR="008239FE" w:rsidRPr="007E14A6">
              <w:rPr>
                <w:rFonts w:ascii="PT Astra Serif" w:hAnsi="PT Astra Serif"/>
                <w:noProof/>
                <w:webHidden/>
              </w:rPr>
              <w:tab/>
            </w:r>
            <w:r w:rsidRPr="007E14A6">
              <w:rPr>
                <w:rFonts w:ascii="PT Astra Serif" w:hAnsi="PT Astra Serif"/>
                <w:noProof/>
                <w:webHidden/>
              </w:rPr>
              <w:fldChar w:fldCharType="begin"/>
            </w:r>
            <w:r w:rsidR="008239FE" w:rsidRPr="007E14A6">
              <w:rPr>
                <w:rFonts w:ascii="PT Astra Serif" w:hAnsi="PT Astra Serif"/>
                <w:noProof/>
                <w:webHidden/>
              </w:rPr>
              <w:instrText xml:space="preserve"> PAGEREF _Toc141091715 \h </w:instrText>
            </w:r>
            <w:r w:rsidRPr="007E14A6">
              <w:rPr>
                <w:rFonts w:ascii="PT Astra Serif" w:hAnsi="PT Astra Serif"/>
                <w:noProof/>
                <w:webHidden/>
              </w:rPr>
            </w:r>
            <w:r w:rsidRPr="007E14A6">
              <w:rPr>
                <w:rFonts w:ascii="PT Astra Serif" w:hAnsi="PT Astra Serif"/>
                <w:noProof/>
                <w:webHidden/>
              </w:rPr>
              <w:fldChar w:fldCharType="separate"/>
            </w:r>
            <w:r w:rsidR="00E112FC" w:rsidRPr="007E14A6">
              <w:rPr>
                <w:rFonts w:ascii="PT Astra Serif" w:hAnsi="PT Astra Serif"/>
                <w:noProof/>
                <w:webHidden/>
              </w:rPr>
              <w:t>55</w:t>
            </w:r>
            <w:r w:rsidRPr="007E14A6">
              <w:rPr>
                <w:rFonts w:ascii="PT Astra Serif" w:hAnsi="PT Astra Serif"/>
                <w:noProof/>
                <w:webHidden/>
              </w:rPr>
              <w:fldChar w:fldCharType="end"/>
            </w:r>
          </w:hyperlink>
        </w:p>
        <w:p w:rsidR="008239FE" w:rsidRPr="007E14A6" w:rsidRDefault="00DC7EE9" w:rsidP="007E14A6">
          <w:pPr>
            <w:pStyle w:val="35"/>
            <w:tabs>
              <w:tab w:val="clear" w:pos="1440"/>
              <w:tab w:val="left" w:pos="851"/>
            </w:tabs>
            <w:spacing w:line="240" w:lineRule="auto"/>
            <w:ind w:left="0"/>
            <w:rPr>
              <w:rFonts w:ascii="PT Astra Serif" w:hAnsi="PT Astra Serif"/>
              <w:noProof/>
              <w:sz w:val="22"/>
            </w:rPr>
          </w:pPr>
          <w:hyperlink w:anchor="_Toc141091716" w:history="1">
            <w:r w:rsidR="008239FE" w:rsidRPr="007E14A6">
              <w:rPr>
                <w:rStyle w:val="a3"/>
                <w:rFonts w:ascii="PT Astra Serif" w:hAnsi="PT Astra Serif"/>
                <w:noProof/>
              </w:rPr>
              <w:t>6.4.4</w:t>
            </w:r>
            <w:r w:rsidR="008239FE" w:rsidRPr="007E14A6">
              <w:rPr>
                <w:rFonts w:ascii="PT Astra Serif" w:hAnsi="PT Astra Serif"/>
                <w:noProof/>
                <w:sz w:val="22"/>
              </w:rPr>
              <w:tab/>
            </w:r>
            <w:r w:rsidR="008239FE" w:rsidRPr="007E14A6">
              <w:rPr>
                <w:rStyle w:val="a3"/>
                <w:rFonts w:ascii="PT Astra Serif" w:hAnsi="PT Astra Serif"/>
                <w:noProof/>
              </w:rPr>
              <w:t>Охранные зоны линий и сооружений связи</w:t>
            </w:r>
            <w:r w:rsidR="008239FE" w:rsidRPr="007E14A6">
              <w:rPr>
                <w:rFonts w:ascii="PT Astra Serif" w:hAnsi="PT Astra Serif"/>
                <w:noProof/>
                <w:webHidden/>
              </w:rPr>
              <w:tab/>
            </w:r>
            <w:r w:rsidRPr="007E14A6">
              <w:rPr>
                <w:rFonts w:ascii="PT Astra Serif" w:hAnsi="PT Astra Serif"/>
                <w:noProof/>
                <w:webHidden/>
              </w:rPr>
              <w:fldChar w:fldCharType="begin"/>
            </w:r>
            <w:r w:rsidR="008239FE" w:rsidRPr="007E14A6">
              <w:rPr>
                <w:rFonts w:ascii="PT Astra Serif" w:hAnsi="PT Astra Serif"/>
                <w:noProof/>
                <w:webHidden/>
              </w:rPr>
              <w:instrText xml:space="preserve"> PAGEREF _Toc141091716 \h </w:instrText>
            </w:r>
            <w:r w:rsidRPr="007E14A6">
              <w:rPr>
                <w:rFonts w:ascii="PT Astra Serif" w:hAnsi="PT Astra Serif"/>
                <w:noProof/>
                <w:webHidden/>
              </w:rPr>
            </w:r>
            <w:r w:rsidRPr="007E14A6">
              <w:rPr>
                <w:rFonts w:ascii="PT Astra Serif" w:hAnsi="PT Astra Serif"/>
                <w:noProof/>
                <w:webHidden/>
              </w:rPr>
              <w:fldChar w:fldCharType="separate"/>
            </w:r>
            <w:r w:rsidR="00E112FC" w:rsidRPr="007E14A6">
              <w:rPr>
                <w:rFonts w:ascii="PT Astra Serif" w:hAnsi="PT Astra Serif"/>
                <w:noProof/>
                <w:webHidden/>
              </w:rPr>
              <w:t>58</w:t>
            </w:r>
            <w:r w:rsidRPr="007E14A6">
              <w:rPr>
                <w:rFonts w:ascii="PT Astra Serif" w:hAnsi="PT Astra Serif"/>
                <w:noProof/>
                <w:webHidden/>
              </w:rPr>
              <w:fldChar w:fldCharType="end"/>
            </w:r>
          </w:hyperlink>
        </w:p>
        <w:p w:rsidR="008239FE" w:rsidRPr="007E14A6" w:rsidRDefault="00DC7EE9" w:rsidP="007E14A6">
          <w:pPr>
            <w:pStyle w:val="35"/>
            <w:tabs>
              <w:tab w:val="clear" w:pos="1440"/>
              <w:tab w:val="left" w:pos="851"/>
            </w:tabs>
            <w:spacing w:line="240" w:lineRule="auto"/>
            <w:ind w:left="0"/>
            <w:rPr>
              <w:rFonts w:ascii="PT Astra Serif" w:hAnsi="PT Astra Serif"/>
              <w:noProof/>
              <w:sz w:val="22"/>
            </w:rPr>
          </w:pPr>
          <w:hyperlink w:anchor="_Toc141091717" w:history="1">
            <w:r w:rsidR="008239FE" w:rsidRPr="007E14A6">
              <w:rPr>
                <w:rStyle w:val="a3"/>
                <w:rFonts w:ascii="PT Astra Serif" w:hAnsi="PT Astra Serif"/>
                <w:noProof/>
              </w:rPr>
              <w:t>6.4.5</w:t>
            </w:r>
            <w:r w:rsidR="008239FE" w:rsidRPr="007E14A6">
              <w:rPr>
                <w:rFonts w:ascii="PT Astra Serif" w:hAnsi="PT Astra Serif"/>
                <w:noProof/>
                <w:sz w:val="22"/>
              </w:rPr>
              <w:tab/>
            </w:r>
            <w:r w:rsidR="008239FE" w:rsidRPr="007E14A6">
              <w:rPr>
                <w:rStyle w:val="a3"/>
                <w:rFonts w:ascii="PT Astra Serif" w:hAnsi="PT Astra Serif"/>
                <w:noProof/>
              </w:rPr>
              <w:t>Охранная зона газопроводов и систем газоснабжения</w:t>
            </w:r>
            <w:r w:rsidR="008239FE" w:rsidRPr="007E14A6">
              <w:rPr>
                <w:rFonts w:ascii="PT Astra Serif" w:hAnsi="PT Astra Serif"/>
                <w:noProof/>
                <w:webHidden/>
              </w:rPr>
              <w:tab/>
            </w:r>
            <w:r w:rsidRPr="007E14A6">
              <w:rPr>
                <w:rFonts w:ascii="PT Astra Serif" w:hAnsi="PT Astra Serif"/>
                <w:noProof/>
                <w:webHidden/>
              </w:rPr>
              <w:fldChar w:fldCharType="begin"/>
            </w:r>
            <w:r w:rsidR="008239FE" w:rsidRPr="007E14A6">
              <w:rPr>
                <w:rFonts w:ascii="PT Astra Serif" w:hAnsi="PT Astra Serif"/>
                <w:noProof/>
                <w:webHidden/>
              </w:rPr>
              <w:instrText xml:space="preserve"> PAGEREF _Toc141091717 \h </w:instrText>
            </w:r>
            <w:r w:rsidRPr="007E14A6">
              <w:rPr>
                <w:rFonts w:ascii="PT Astra Serif" w:hAnsi="PT Astra Serif"/>
                <w:noProof/>
                <w:webHidden/>
              </w:rPr>
            </w:r>
            <w:r w:rsidRPr="007E14A6">
              <w:rPr>
                <w:rFonts w:ascii="PT Astra Serif" w:hAnsi="PT Astra Serif"/>
                <w:noProof/>
                <w:webHidden/>
              </w:rPr>
              <w:fldChar w:fldCharType="separate"/>
            </w:r>
            <w:r w:rsidR="00E112FC" w:rsidRPr="007E14A6">
              <w:rPr>
                <w:rFonts w:ascii="PT Astra Serif" w:hAnsi="PT Astra Serif"/>
                <w:noProof/>
                <w:webHidden/>
              </w:rPr>
              <w:t>59</w:t>
            </w:r>
            <w:r w:rsidRPr="007E14A6">
              <w:rPr>
                <w:rFonts w:ascii="PT Astra Serif" w:hAnsi="PT Astra Serif"/>
                <w:noProof/>
                <w:webHidden/>
              </w:rPr>
              <w:fldChar w:fldCharType="end"/>
            </w:r>
          </w:hyperlink>
        </w:p>
        <w:p w:rsidR="008239FE" w:rsidRPr="007E14A6" w:rsidRDefault="00DC7EE9" w:rsidP="007E14A6">
          <w:pPr>
            <w:pStyle w:val="35"/>
            <w:tabs>
              <w:tab w:val="clear" w:pos="1440"/>
              <w:tab w:val="left" w:pos="851"/>
            </w:tabs>
            <w:spacing w:line="240" w:lineRule="auto"/>
            <w:ind w:left="0"/>
            <w:rPr>
              <w:rFonts w:ascii="PT Astra Serif" w:hAnsi="PT Astra Serif"/>
              <w:noProof/>
              <w:sz w:val="22"/>
            </w:rPr>
          </w:pPr>
          <w:hyperlink w:anchor="_Toc141091718" w:history="1">
            <w:r w:rsidR="008239FE" w:rsidRPr="007E14A6">
              <w:rPr>
                <w:rStyle w:val="a3"/>
                <w:rFonts w:ascii="PT Astra Serif" w:hAnsi="PT Astra Serif"/>
                <w:noProof/>
              </w:rPr>
              <w:t>6.4.6</w:t>
            </w:r>
            <w:r w:rsidR="008239FE" w:rsidRPr="007E14A6">
              <w:rPr>
                <w:rFonts w:ascii="PT Astra Serif" w:hAnsi="PT Astra Serif"/>
                <w:noProof/>
                <w:sz w:val="22"/>
              </w:rPr>
              <w:tab/>
            </w:r>
            <w:r w:rsidR="008239FE" w:rsidRPr="007E14A6">
              <w:rPr>
                <w:rStyle w:val="a3"/>
                <w:rFonts w:ascii="PT Astra Serif" w:hAnsi="PT Astra Serif"/>
                <w:noProof/>
              </w:rPr>
              <w:t>Санитарно-защитные зоны предприятий, сооружений и иных объектов</w:t>
            </w:r>
            <w:r w:rsidR="008239FE" w:rsidRPr="007E14A6">
              <w:rPr>
                <w:rFonts w:ascii="PT Astra Serif" w:hAnsi="PT Astra Serif"/>
                <w:noProof/>
                <w:webHidden/>
              </w:rPr>
              <w:tab/>
            </w:r>
            <w:r w:rsidRPr="007E14A6">
              <w:rPr>
                <w:rFonts w:ascii="PT Astra Serif" w:hAnsi="PT Astra Serif"/>
                <w:noProof/>
                <w:webHidden/>
              </w:rPr>
              <w:fldChar w:fldCharType="begin"/>
            </w:r>
            <w:r w:rsidR="008239FE" w:rsidRPr="007E14A6">
              <w:rPr>
                <w:rFonts w:ascii="PT Astra Serif" w:hAnsi="PT Astra Serif"/>
                <w:noProof/>
                <w:webHidden/>
              </w:rPr>
              <w:instrText xml:space="preserve"> PAGEREF _Toc141091718 \h </w:instrText>
            </w:r>
            <w:r w:rsidRPr="007E14A6">
              <w:rPr>
                <w:rFonts w:ascii="PT Astra Serif" w:hAnsi="PT Astra Serif"/>
                <w:noProof/>
                <w:webHidden/>
              </w:rPr>
            </w:r>
            <w:r w:rsidRPr="007E14A6">
              <w:rPr>
                <w:rFonts w:ascii="PT Astra Serif" w:hAnsi="PT Astra Serif"/>
                <w:noProof/>
                <w:webHidden/>
              </w:rPr>
              <w:fldChar w:fldCharType="separate"/>
            </w:r>
            <w:r w:rsidR="00E112FC" w:rsidRPr="007E14A6">
              <w:rPr>
                <w:rFonts w:ascii="PT Astra Serif" w:hAnsi="PT Astra Serif"/>
                <w:noProof/>
                <w:webHidden/>
              </w:rPr>
              <w:t>61</w:t>
            </w:r>
            <w:r w:rsidRPr="007E14A6">
              <w:rPr>
                <w:rFonts w:ascii="PT Astra Serif" w:hAnsi="PT Astra Serif"/>
                <w:noProof/>
                <w:webHidden/>
              </w:rPr>
              <w:fldChar w:fldCharType="end"/>
            </w:r>
          </w:hyperlink>
        </w:p>
        <w:p w:rsidR="008239FE" w:rsidRPr="007E14A6" w:rsidRDefault="00DC7EE9" w:rsidP="007E14A6">
          <w:pPr>
            <w:pStyle w:val="23"/>
            <w:spacing w:line="240" w:lineRule="auto"/>
            <w:rPr>
              <w:rFonts w:ascii="PT Astra Serif" w:hAnsi="PT Astra Serif"/>
              <w:noProof/>
              <w:sz w:val="22"/>
            </w:rPr>
          </w:pPr>
          <w:hyperlink w:anchor="_Toc141091719" w:history="1">
            <w:r w:rsidR="008239FE" w:rsidRPr="007E14A6">
              <w:rPr>
                <w:rStyle w:val="a3"/>
                <w:rFonts w:ascii="PT Astra Serif" w:hAnsi="PT Astra Serif"/>
                <w:noProof/>
              </w:rPr>
              <w:t>6.5</w:t>
            </w:r>
            <w:r w:rsidR="008239FE" w:rsidRPr="007E14A6">
              <w:rPr>
                <w:rFonts w:ascii="PT Astra Serif" w:hAnsi="PT Astra Serif"/>
                <w:noProof/>
                <w:sz w:val="22"/>
              </w:rPr>
              <w:tab/>
            </w:r>
            <w:r w:rsidR="008239FE" w:rsidRPr="007E14A6">
              <w:rPr>
                <w:rStyle w:val="a3"/>
                <w:rFonts w:ascii="PT Astra Serif" w:hAnsi="PT Astra Serif"/>
                <w:noProof/>
              </w:rPr>
              <w:t>Объекты культурного наследия</w:t>
            </w:r>
            <w:r w:rsidR="008239FE" w:rsidRPr="007E14A6">
              <w:rPr>
                <w:rFonts w:ascii="PT Astra Serif" w:hAnsi="PT Astra Serif"/>
                <w:noProof/>
                <w:webHidden/>
              </w:rPr>
              <w:tab/>
            </w:r>
            <w:r w:rsidRPr="007E14A6">
              <w:rPr>
                <w:rFonts w:ascii="PT Astra Serif" w:hAnsi="PT Astra Serif"/>
                <w:noProof/>
                <w:webHidden/>
              </w:rPr>
              <w:fldChar w:fldCharType="begin"/>
            </w:r>
            <w:r w:rsidR="008239FE" w:rsidRPr="007E14A6">
              <w:rPr>
                <w:rFonts w:ascii="PT Astra Serif" w:hAnsi="PT Astra Serif"/>
                <w:noProof/>
                <w:webHidden/>
              </w:rPr>
              <w:instrText xml:space="preserve"> PAGEREF _Toc141091719 \h </w:instrText>
            </w:r>
            <w:r w:rsidRPr="007E14A6">
              <w:rPr>
                <w:rFonts w:ascii="PT Astra Serif" w:hAnsi="PT Astra Serif"/>
                <w:noProof/>
                <w:webHidden/>
              </w:rPr>
            </w:r>
            <w:r w:rsidRPr="007E14A6">
              <w:rPr>
                <w:rFonts w:ascii="PT Astra Serif" w:hAnsi="PT Astra Serif"/>
                <w:noProof/>
                <w:webHidden/>
              </w:rPr>
              <w:fldChar w:fldCharType="separate"/>
            </w:r>
            <w:r w:rsidR="00E112FC" w:rsidRPr="007E14A6">
              <w:rPr>
                <w:rFonts w:ascii="PT Astra Serif" w:hAnsi="PT Astra Serif"/>
                <w:noProof/>
                <w:webHidden/>
              </w:rPr>
              <w:t>63</w:t>
            </w:r>
            <w:r w:rsidRPr="007E14A6">
              <w:rPr>
                <w:rFonts w:ascii="PT Astra Serif" w:hAnsi="PT Astra Serif"/>
                <w:noProof/>
                <w:webHidden/>
              </w:rPr>
              <w:fldChar w:fldCharType="end"/>
            </w:r>
          </w:hyperlink>
        </w:p>
        <w:p w:rsidR="008239FE" w:rsidRPr="007E14A6" w:rsidRDefault="00DC7EE9" w:rsidP="007E14A6">
          <w:pPr>
            <w:pStyle w:val="35"/>
            <w:tabs>
              <w:tab w:val="clear" w:pos="1440"/>
              <w:tab w:val="left" w:pos="851"/>
            </w:tabs>
            <w:spacing w:line="240" w:lineRule="auto"/>
            <w:ind w:left="0"/>
            <w:rPr>
              <w:rFonts w:ascii="PT Astra Serif" w:hAnsi="PT Astra Serif"/>
              <w:noProof/>
              <w:sz w:val="22"/>
            </w:rPr>
          </w:pPr>
          <w:hyperlink w:anchor="_Toc141091720" w:history="1">
            <w:r w:rsidR="008239FE" w:rsidRPr="007E14A6">
              <w:rPr>
                <w:rStyle w:val="a3"/>
                <w:rFonts w:ascii="PT Astra Serif" w:hAnsi="PT Astra Serif"/>
                <w:noProof/>
              </w:rPr>
              <w:t>6.5.1</w:t>
            </w:r>
            <w:r w:rsidR="008239FE" w:rsidRPr="007E14A6">
              <w:rPr>
                <w:rFonts w:ascii="PT Astra Serif" w:hAnsi="PT Astra Serif"/>
                <w:noProof/>
                <w:sz w:val="22"/>
              </w:rPr>
              <w:tab/>
            </w:r>
            <w:r w:rsidR="008239FE" w:rsidRPr="007E14A6">
              <w:rPr>
                <w:rStyle w:val="a3"/>
                <w:rFonts w:ascii="PT Astra Serif" w:hAnsi="PT Astra Serif"/>
                <w:noProof/>
              </w:rPr>
              <w:t>Мероприятия по охране объектов культурного наследия</w:t>
            </w:r>
            <w:r w:rsidR="008239FE" w:rsidRPr="007E14A6">
              <w:rPr>
                <w:rFonts w:ascii="PT Astra Serif" w:hAnsi="PT Astra Serif"/>
                <w:noProof/>
                <w:webHidden/>
              </w:rPr>
              <w:tab/>
            </w:r>
            <w:r w:rsidRPr="007E14A6">
              <w:rPr>
                <w:rFonts w:ascii="PT Astra Serif" w:hAnsi="PT Astra Serif"/>
                <w:noProof/>
                <w:webHidden/>
              </w:rPr>
              <w:fldChar w:fldCharType="begin"/>
            </w:r>
            <w:r w:rsidR="008239FE" w:rsidRPr="007E14A6">
              <w:rPr>
                <w:rFonts w:ascii="PT Astra Serif" w:hAnsi="PT Astra Serif"/>
                <w:noProof/>
                <w:webHidden/>
              </w:rPr>
              <w:instrText xml:space="preserve"> PAGEREF _Toc141091720 \h </w:instrText>
            </w:r>
            <w:r w:rsidRPr="007E14A6">
              <w:rPr>
                <w:rFonts w:ascii="PT Astra Serif" w:hAnsi="PT Astra Serif"/>
                <w:noProof/>
                <w:webHidden/>
              </w:rPr>
            </w:r>
            <w:r w:rsidRPr="007E14A6">
              <w:rPr>
                <w:rFonts w:ascii="PT Astra Serif" w:hAnsi="PT Astra Serif"/>
                <w:noProof/>
                <w:webHidden/>
              </w:rPr>
              <w:fldChar w:fldCharType="separate"/>
            </w:r>
            <w:r w:rsidR="00E112FC" w:rsidRPr="007E14A6">
              <w:rPr>
                <w:rFonts w:ascii="PT Astra Serif" w:hAnsi="PT Astra Serif"/>
                <w:noProof/>
                <w:webHidden/>
              </w:rPr>
              <w:t>66</w:t>
            </w:r>
            <w:r w:rsidRPr="007E14A6">
              <w:rPr>
                <w:rFonts w:ascii="PT Astra Serif" w:hAnsi="PT Astra Serif"/>
                <w:noProof/>
                <w:webHidden/>
              </w:rPr>
              <w:fldChar w:fldCharType="end"/>
            </w:r>
          </w:hyperlink>
        </w:p>
        <w:p w:rsidR="008239FE" w:rsidRPr="007E14A6" w:rsidRDefault="00DC7EE9" w:rsidP="007E14A6">
          <w:pPr>
            <w:pStyle w:val="15"/>
            <w:spacing w:line="240" w:lineRule="auto"/>
            <w:rPr>
              <w:rFonts w:ascii="PT Astra Serif" w:hAnsi="PT Astra Serif"/>
              <w:noProof/>
              <w:sz w:val="22"/>
            </w:rPr>
          </w:pPr>
          <w:hyperlink w:anchor="_Toc141091721" w:history="1">
            <w:r w:rsidR="008239FE" w:rsidRPr="007E14A6">
              <w:rPr>
                <w:rStyle w:val="a3"/>
                <w:rFonts w:ascii="PT Astra Serif" w:eastAsia="Courier New" w:hAnsi="PT Astra Serif" w:cs="Times New Roman"/>
                <w:b/>
                <w:noProof/>
              </w:rPr>
              <w:t>7.</w:t>
            </w:r>
            <w:r w:rsidR="008239FE" w:rsidRPr="007E14A6">
              <w:rPr>
                <w:rFonts w:ascii="PT Astra Serif" w:hAnsi="PT Astra Serif"/>
                <w:noProof/>
                <w:sz w:val="22"/>
              </w:rPr>
              <w:tab/>
            </w:r>
            <w:r w:rsidR="008239FE" w:rsidRPr="007E14A6">
              <w:rPr>
                <w:rStyle w:val="a3"/>
                <w:rFonts w:ascii="PT Astra Serif" w:eastAsia="Courier New" w:hAnsi="PT Astra Serif" w:cs="Times New Roman"/>
                <w:b/>
                <w:noProof/>
              </w:rPr>
              <w:t>ИНЖЕНЕРНАЯ И ТРАНСПОРТНАЯ ИНФРАСТРУКТУРА</w:t>
            </w:r>
            <w:r w:rsidR="008239FE" w:rsidRPr="007E14A6">
              <w:rPr>
                <w:rFonts w:ascii="PT Astra Serif" w:hAnsi="PT Astra Serif"/>
                <w:noProof/>
                <w:webHidden/>
              </w:rPr>
              <w:tab/>
            </w:r>
            <w:r w:rsidRPr="007E14A6">
              <w:rPr>
                <w:rFonts w:ascii="PT Astra Serif" w:hAnsi="PT Astra Serif"/>
                <w:noProof/>
                <w:webHidden/>
              </w:rPr>
              <w:fldChar w:fldCharType="begin"/>
            </w:r>
            <w:r w:rsidR="008239FE" w:rsidRPr="007E14A6">
              <w:rPr>
                <w:rFonts w:ascii="PT Astra Serif" w:hAnsi="PT Astra Serif"/>
                <w:noProof/>
                <w:webHidden/>
              </w:rPr>
              <w:instrText xml:space="preserve"> PAGEREF _Toc141091721 \h </w:instrText>
            </w:r>
            <w:r w:rsidRPr="007E14A6">
              <w:rPr>
                <w:rFonts w:ascii="PT Astra Serif" w:hAnsi="PT Astra Serif"/>
                <w:noProof/>
                <w:webHidden/>
              </w:rPr>
            </w:r>
            <w:r w:rsidRPr="007E14A6">
              <w:rPr>
                <w:rFonts w:ascii="PT Astra Serif" w:hAnsi="PT Astra Serif"/>
                <w:noProof/>
                <w:webHidden/>
              </w:rPr>
              <w:fldChar w:fldCharType="separate"/>
            </w:r>
            <w:r w:rsidR="00E112FC" w:rsidRPr="007E14A6">
              <w:rPr>
                <w:rFonts w:ascii="PT Astra Serif" w:hAnsi="PT Astra Serif"/>
                <w:noProof/>
                <w:webHidden/>
              </w:rPr>
              <w:t>68</w:t>
            </w:r>
            <w:r w:rsidRPr="007E14A6">
              <w:rPr>
                <w:rFonts w:ascii="PT Astra Serif" w:hAnsi="PT Astra Serif"/>
                <w:noProof/>
                <w:webHidden/>
              </w:rPr>
              <w:fldChar w:fldCharType="end"/>
            </w:r>
          </w:hyperlink>
        </w:p>
        <w:p w:rsidR="008239FE" w:rsidRPr="007E14A6" w:rsidRDefault="00DC7EE9" w:rsidP="007E14A6">
          <w:pPr>
            <w:pStyle w:val="23"/>
            <w:spacing w:line="240" w:lineRule="auto"/>
            <w:rPr>
              <w:rFonts w:ascii="PT Astra Serif" w:hAnsi="PT Astra Serif"/>
              <w:noProof/>
              <w:sz w:val="22"/>
            </w:rPr>
          </w:pPr>
          <w:hyperlink w:anchor="_Toc141091722" w:history="1">
            <w:r w:rsidR="008239FE" w:rsidRPr="007E14A6">
              <w:rPr>
                <w:rStyle w:val="a3"/>
                <w:rFonts w:ascii="PT Astra Serif" w:hAnsi="PT Astra Serif"/>
                <w:noProof/>
              </w:rPr>
              <w:t>7.1</w:t>
            </w:r>
            <w:r w:rsidR="008239FE" w:rsidRPr="007E14A6">
              <w:rPr>
                <w:rFonts w:ascii="PT Astra Serif" w:hAnsi="PT Astra Serif"/>
                <w:noProof/>
                <w:sz w:val="22"/>
              </w:rPr>
              <w:tab/>
            </w:r>
            <w:r w:rsidR="008239FE" w:rsidRPr="007E14A6">
              <w:rPr>
                <w:rStyle w:val="a3"/>
                <w:rFonts w:ascii="PT Astra Serif" w:hAnsi="PT Astra Serif"/>
                <w:noProof/>
              </w:rPr>
              <w:t>Водоснабжение и водоотведение</w:t>
            </w:r>
            <w:r w:rsidR="008239FE" w:rsidRPr="007E14A6">
              <w:rPr>
                <w:rFonts w:ascii="PT Astra Serif" w:hAnsi="PT Astra Serif"/>
                <w:noProof/>
                <w:webHidden/>
              </w:rPr>
              <w:tab/>
            </w:r>
            <w:r w:rsidRPr="007E14A6">
              <w:rPr>
                <w:rFonts w:ascii="PT Astra Serif" w:hAnsi="PT Astra Serif"/>
                <w:noProof/>
                <w:webHidden/>
              </w:rPr>
              <w:fldChar w:fldCharType="begin"/>
            </w:r>
            <w:r w:rsidR="008239FE" w:rsidRPr="007E14A6">
              <w:rPr>
                <w:rFonts w:ascii="PT Astra Serif" w:hAnsi="PT Astra Serif"/>
                <w:noProof/>
                <w:webHidden/>
              </w:rPr>
              <w:instrText xml:space="preserve"> PAGEREF _Toc141091722 \h </w:instrText>
            </w:r>
            <w:r w:rsidRPr="007E14A6">
              <w:rPr>
                <w:rFonts w:ascii="PT Astra Serif" w:hAnsi="PT Astra Serif"/>
                <w:noProof/>
                <w:webHidden/>
              </w:rPr>
            </w:r>
            <w:r w:rsidRPr="007E14A6">
              <w:rPr>
                <w:rFonts w:ascii="PT Astra Serif" w:hAnsi="PT Astra Serif"/>
                <w:noProof/>
                <w:webHidden/>
              </w:rPr>
              <w:fldChar w:fldCharType="separate"/>
            </w:r>
            <w:r w:rsidR="00E112FC" w:rsidRPr="007E14A6">
              <w:rPr>
                <w:rFonts w:ascii="PT Astra Serif" w:hAnsi="PT Astra Serif"/>
                <w:noProof/>
                <w:webHidden/>
              </w:rPr>
              <w:t>68</w:t>
            </w:r>
            <w:r w:rsidRPr="007E14A6">
              <w:rPr>
                <w:rFonts w:ascii="PT Astra Serif" w:hAnsi="PT Astra Serif"/>
                <w:noProof/>
                <w:webHidden/>
              </w:rPr>
              <w:fldChar w:fldCharType="end"/>
            </w:r>
          </w:hyperlink>
        </w:p>
        <w:p w:rsidR="008239FE" w:rsidRPr="007E14A6" w:rsidRDefault="00DC7EE9" w:rsidP="007E14A6">
          <w:pPr>
            <w:pStyle w:val="23"/>
            <w:spacing w:line="240" w:lineRule="auto"/>
            <w:rPr>
              <w:rFonts w:ascii="PT Astra Serif" w:hAnsi="PT Astra Serif"/>
              <w:noProof/>
              <w:sz w:val="22"/>
            </w:rPr>
          </w:pPr>
          <w:hyperlink w:anchor="_Toc141091723" w:history="1">
            <w:r w:rsidR="008239FE" w:rsidRPr="007E14A6">
              <w:rPr>
                <w:rStyle w:val="a3"/>
                <w:rFonts w:ascii="PT Astra Serif" w:hAnsi="PT Astra Serif"/>
                <w:noProof/>
              </w:rPr>
              <w:t>7.2</w:t>
            </w:r>
            <w:r w:rsidR="008239FE" w:rsidRPr="007E14A6">
              <w:rPr>
                <w:rFonts w:ascii="PT Astra Serif" w:hAnsi="PT Astra Serif"/>
                <w:noProof/>
                <w:sz w:val="22"/>
              </w:rPr>
              <w:tab/>
            </w:r>
            <w:r w:rsidR="008239FE" w:rsidRPr="007E14A6">
              <w:rPr>
                <w:rStyle w:val="a3"/>
                <w:rFonts w:ascii="PT Astra Serif" w:hAnsi="PT Astra Serif"/>
                <w:noProof/>
              </w:rPr>
              <w:t>Теплоснабжение</w:t>
            </w:r>
            <w:r w:rsidR="008239FE" w:rsidRPr="007E14A6">
              <w:rPr>
                <w:rFonts w:ascii="PT Astra Serif" w:hAnsi="PT Astra Serif"/>
                <w:noProof/>
                <w:webHidden/>
              </w:rPr>
              <w:tab/>
            </w:r>
            <w:r w:rsidRPr="007E14A6">
              <w:rPr>
                <w:rFonts w:ascii="PT Astra Serif" w:hAnsi="PT Astra Serif"/>
                <w:noProof/>
                <w:webHidden/>
              </w:rPr>
              <w:fldChar w:fldCharType="begin"/>
            </w:r>
            <w:r w:rsidR="008239FE" w:rsidRPr="007E14A6">
              <w:rPr>
                <w:rFonts w:ascii="PT Astra Serif" w:hAnsi="PT Astra Serif"/>
                <w:noProof/>
                <w:webHidden/>
              </w:rPr>
              <w:instrText xml:space="preserve"> PAGEREF _Toc141091723 \h </w:instrText>
            </w:r>
            <w:r w:rsidRPr="007E14A6">
              <w:rPr>
                <w:rFonts w:ascii="PT Astra Serif" w:hAnsi="PT Astra Serif"/>
                <w:noProof/>
                <w:webHidden/>
              </w:rPr>
            </w:r>
            <w:r w:rsidRPr="007E14A6">
              <w:rPr>
                <w:rFonts w:ascii="PT Astra Serif" w:hAnsi="PT Astra Serif"/>
                <w:noProof/>
                <w:webHidden/>
              </w:rPr>
              <w:fldChar w:fldCharType="separate"/>
            </w:r>
            <w:r w:rsidR="00E112FC" w:rsidRPr="007E14A6">
              <w:rPr>
                <w:rFonts w:ascii="PT Astra Serif" w:hAnsi="PT Astra Serif"/>
                <w:noProof/>
                <w:webHidden/>
              </w:rPr>
              <w:t>70</w:t>
            </w:r>
            <w:r w:rsidRPr="007E14A6">
              <w:rPr>
                <w:rFonts w:ascii="PT Astra Serif" w:hAnsi="PT Astra Serif"/>
                <w:noProof/>
                <w:webHidden/>
              </w:rPr>
              <w:fldChar w:fldCharType="end"/>
            </w:r>
          </w:hyperlink>
        </w:p>
        <w:p w:rsidR="008239FE" w:rsidRPr="007E14A6" w:rsidRDefault="00DC7EE9" w:rsidP="007E14A6">
          <w:pPr>
            <w:pStyle w:val="23"/>
            <w:spacing w:line="240" w:lineRule="auto"/>
            <w:rPr>
              <w:rFonts w:ascii="PT Astra Serif" w:hAnsi="PT Astra Serif"/>
              <w:noProof/>
              <w:sz w:val="22"/>
            </w:rPr>
          </w:pPr>
          <w:hyperlink w:anchor="_Toc141091724" w:history="1">
            <w:r w:rsidR="008239FE" w:rsidRPr="007E14A6">
              <w:rPr>
                <w:rStyle w:val="a3"/>
                <w:rFonts w:ascii="PT Astra Serif" w:hAnsi="PT Astra Serif"/>
                <w:noProof/>
              </w:rPr>
              <w:t>7.3</w:t>
            </w:r>
            <w:r w:rsidR="008239FE" w:rsidRPr="007E14A6">
              <w:rPr>
                <w:rFonts w:ascii="PT Astra Serif" w:hAnsi="PT Astra Serif"/>
                <w:noProof/>
                <w:sz w:val="22"/>
              </w:rPr>
              <w:tab/>
            </w:r>
            <w:r w:rsidR="008239FE" w:rsidRPr="007E14A6">
              <w:rPr>
                <w:rStyle w:val="a3"/>
                <w:rFonts w:ascii="PT Astra Serif" w:hAnsi="PT Astra Serif"/>
                <w:noProof/>
              </w:rPr>
              <w:t>Электроснабжение</w:t>
            </w:r>
            <w:r w:rsidR="008239FE" w:rsidRPr="007E14A6">
              <w:rPr>
                <w:rFonts w:ascii="PT Astra Serif" w:hAnsi="PT Astra Serif"/>
                <w:noProof/>
                <w:webHidden/>
              </w:rPr>
              <w:tab/>
            </w:r>
            <w:r w:rsidRPr="007E14A6">
              <w:rPr>
                <w:rFonts w:ascii="PT Astra Serif" w:hAnsi="PT Astra Serif"/>
                <w:noProof/>
                <w:webHidden/>
              </w:rPr>
              <w:fldChar w:fldCharType="begin"/>
            </w:r>
            <w:r w:rsidR="008239FE" w:rsidRPr="007E14A6">
              <w:rPr>
                <w:rFonts w:ascii="PT Astra Serif" w:hAnsi="PT Astra Serif"/>
                <w:noProof/>
                <w:webHidden/>
              </w:rPr>
              <w:instrText xml:space="preserve"> PAGEREF _Toc141091724 \h </w:instrText>
            </w:r>
            <w:r w:rsidRPr="007E14A6">
              <w:rPr>
                <w:rFonts w:ascii="PT Astra Serif" w:hAnsi="PT Astra Serif"/>
                <w:noProof/>
                <w:webHidden/>
              </w:rPr>
            </w:r>
            <w:r w:rsidRPr="007E14A6">
              <w:rPr>
                <w:rFonts w:ascii="PT Astra Serif" w:hAnsi="PT Astra Serif"/>
                <w:noProof/>
                <w:webHidden/>
              </w:rPr>
              <w:fldChar w:fldCharType="separate"/>
            </w:r>
            <w:r w:rsidR="00E112FC" w:rsidRPr="007E14A6">
              <w:rPr>
                <w:rFonts w:ascii="PT Astra Serif" w:hAnsi="PT Astra Serif"/>
                <w:noProof/>
                <w:webHidden/>
              </w:rPr>
              <w:t>71</w:t>
            </w:r>
            <w:r w:rsidRPr="007E14A6">
              <w:rPr>
                <w:rFonts w:ascii="PT Astra Serif" w:hAnsi="PT Astra Serif"/>
                <w:noProof/>
                <w:webHidden/>
              </w:rPr>
              <w:fldChar w:fldCharType="end"/>
            </w:r>
          </w:hyperlink>
        </w:p>
        <w:p w:rsidR="008239FE" w:rsidRPr="007E14A6" w:rsidRDefault="00DC7EE9" w:rsidP="007E14A6">
          <w:pPr>
            <w:pStyle w:val="23"/>
            <w:spacing w:line="240" w:lineRule="auto"/>
            <w:rPr>
              <w:rFonts w:ascii="PT Astra Serif" w:hAnsi="PT Astra Serif"/>
              <w:noProof/>
              <w:sz w:val="22"/>
            </w:rPr>
          </w:pPr>
          <w:hyperlink w:anchor="_Toc141091725" w:history="1">
            <w:r w:rsidR="008239FE" w:rsidRPr="007E14A6">
              <w:rPr>
                <w:rStyle w:val="a3"/>
                <w:rFonts w:ascii="PT Astra Serif" w:hAnsi="PT Astra Serif"/>
                <w:noProof/>
              </w:rPr>
              <w:t>7.4</w:t>
            </w:r>
            <w:r w:rsidR="008239FE" w:rsidRPr="007E14A6">
              <w:rPr>
                <w:rFonts w:ascii="PT Astra Serif" w:hAnsi="PT Astra Serif"/>
                <w:noProof/>
                <w:sz w:val="22"/>
              </w:rPr>
              <w:tab/>
            </w:r>
            <w:r w:rsidR="008239FE" w:rsidRPr="007E14A6">
              <w:rPr>
                <w:rStyle w:val="a3"/>
                <w:rFonts w:ascii="PT Astra Serif" w:hAnsi="PT Astra Serif"/>
                <w:noProof/>
              </w:rPr>
              <w:t>Газоснабжение</w:t>
            </w:r>
            <w:r w:rsidR="008239FE" w:rsidRPr="007E14A6">
              <w:rPr>
                <w:rFonts w:ascii="PT Astra Serif" w:hAnsi="PT Astra Serif"/>
                <w:noProof/>
                <w:webHidden/>
              </w:rPr>
              <w:tab/>
            </w:r>
            <w:r w:rsidRPr="007E14A6">
              <w:rPr>
                <w:rFonts w:ascii="PT Astra Serif" w:hAnsi="PT Astra Serif"/>
                <w:noProof/>
                <w:webHidden/>
              </w:rPr>
              <w:fldChar w:fldCharType="begin"/>
            </w:r>
            <w:r w:rsidR="008239FE" w:rsidRPr="007E14A6">
              <w:rPr>
                <w:rFonts w:ascii="PT Astra Serif" w:hAnsi="PT Astra Serif"/>
                <w:noProof/>
                <w:webHidden/>
              </w:rPr>
              <w:instrText xml:space="preserve"> PAGEREF _Toc141091725 \h </w:instrText>
            </w:r>
            <w:r w:rsidRPr="007E14A6">
              <w:rPr>
                <w:rFonts w:ascii="PT Astra Serif" w:hAnsi="PT Astra Serif"/>
                <w:noProof/>
                <w:webHidden/>
              </w:rPr>
            </w:r>
            <w:r w:rsidRPr="007E14A6">
              <w:rPr>
                <w:rFonts w:ascii="PT Astra Serif" w:hAnsi="PT Astra Serif"/>
                <w:noProof/>
                <w:webHidden/>
              </w:rPr>
              <w:fldChar w:fldCharType="separate"/>
            </w:r>
            <w:r w:rsidR="00E112FC" w:rsidRPr="007E14A6">
              <w:rPr>
                <w:rFonts w:ascii="PT Astra Serif" w:hAnsi="PT Astra Serif"/>
                <w:noProof/>
                <w:webHidden/>
              </w:rPr>
              <w:t>83</w:t>
            </w:r>
            <w:r w:rsidRPr="007E14A6">
              <w:rPr>
                <w:rFonts w:ascii="PT Astra Serif" w:hAnsi="PT Astra Serif"/>
                <w:noProof/>
                <w:webHidden/>
              </w:rPr>
              <w:fldChar w:fldCharType="end"/>
            </w:r>
          </w:hyperlink>
        </w:p>
        <w:p w:rsidR="008239FE" w:rsidRPr="007E14A6" w:rsidRDefault="00DC7EE9" w:rsidP="007E14A6">
          <w:pPr>
            <w:pStyle w:val="23"/>
            <w:spacing w:line="240" w:lineRule="auto"/>
            <w:rPr>
              <w:rFonts w:ascii="PT Astra Serif" w:hAnsi="PT Astra Serif"/>
              <w:noProof/>
              <w:sz w:val="22"/>
            </w:rPr>
          </w:pPr>
          <w:hyperlink w:anchor="_Toc141091726" w:history="1">
            <w:r w:rsidR="008239FE" w:rsidRPr="007E14A6">
              <w:rPr>
                <w:rStyle w:val="a3"/>
                <w:rFonts w:ascii="PT Astra Serif" w:hAnsi="PT Astra Serif"/>
                <w:noProof/>
              </w:rPr>
              <w:t>7.5</w:t>
            </w:r>
            <w:r w:rsidR="008239FE" w:rsidRPr="007E14A6">
              <w:rPr>
                <w:rFonts w:ascii="PT Astra Serif" w:hAnsi="PT Astra Serif"/>
                <w:noProof/>
                <w:sz w:val="22"/>
              </w:rPr>
              <w:tab/>
            </w:r>
            <w:r w:rsidR="008239FE" w:rsidRPr="007E14A6">
              <w:rPr>
                <w:rStyle w:val="a3"/>
                <w:rFonts w:ascii="PT Astra Serif" w:hAnsi="PT Astra Serif"/>
                <w:noProof/>
              </w:rPr>
              <w:t>Связь</w:t>
            </w:r>
            <w:r w:rsidR="008239FE" w:rsidRPr="007E14A6">
              <w:rPr>
                <w:rFonts w:ascii="PT Astra Serif" w:hAnsi="PT Astra Serif"/>
                <w:noProof/>
                <w:webHidden/>
              </w:rPr>
              <w:tab/>
            </w:r>
            <w:r w:rsidRPr="007E14A6">
              <w:rPr>
                <w:rFonts w:ascii="PT Astra Serif" w:hAnsi="PT Astra Serif"/>
                <w:noProof/>
                <w:webHidden/>
              </w:rPr>
              <w:fldChar w:fldCharType="begin"/>
            </w:r>
            <w:r w:rsidR="008239FE" w:rsidRPr="007E14A6">
              <w:rPr>
                <w:rFonts w:ascii="PT Astra Serif" w:hAnsi="PT Astra Serif"/>
                <w:noProof/>
                <w:webHidden/>
              </w:rPr>
              <w:instrText xml:space="preserve"> PAGEREF _Toc141091726 \h </w:instrText>
            </w:r>
            <w:r w:rsidRPr="007E14A6">
              <w:rPr>
                <w:rFonts w:ascii="PT Astra Serif" w:hAnsi="PT Astra Serif"/>
                <w:noProof/>
                <w:webHidden/>
              </w:rPr>
            </w:r>
            <w:r w:rsidRPr="007E14A6">
              <w:rPr>
                <w:rFonts w:ascii="PT Astra Serif" w:hAnsi="PT Astra Serif"/>
                <w:noProof/>
                <w:webHidden/>
              </w:rPr>
              <w:fldChar w:fldCharType="separate"/>
            </w:r>
            <w:r w:rsidR="00E112FC" w:rsidRPr="007E14A6">
              <w:rPr>
                <w:rFonts w:ascii="PT Astra Serif" w:hAnsi="PT Astra Serif"/>
                <w:noProof/>
                <w:webHidden/>
              </w:rPr>
              <w:t>85</w:t>
            </w:r>
            <w:r w:rsidRPr="007E14A6">
              <w:rPr>
                <w:rFonts w:ascii="PT Astra Serif" w:hAnsi="PT Astra Serif"/>
                <w:noProof/>
                <w:webHidden/>
              </w:rPr>
              <w:fldChar w:fldCharType="end"/>
            </w:r>
          </w:hyperlink>
        </w:p>
        <w:p w:rsidR="008239FE" w:rsidRPr="007E14A6" w:rsidRDefault="00DC7EE9" w:rsidP="007E14A6">
          <w:pPr>
            <w:pStyle w:val="35"/>
            <w:tabs>
              <w:tab w:val="clear" w:pos="1440"/>
              <w:tab w:val="left" w:pos="851"/>
            </w:tabs>
            <w:spacing w:line="240" w:lineRule="auto"/>
            <w:ind w:left="0"/>
            <w:rPr>
              <w:rFonts w:ascii="PT Astra Serif" w:hAnsi="PT Astra Serif"/>
              <w:noProof/>
              <w:sz w:val="22"/>
            </w:rPr>
          </w:pPr>
          <w:hyperlink w:anchor="_Toc141091727" w:history="1">
            <w:r w:rsidR="008239FE" w:rsidRPr="007E14A6">
              <w:rPr>
                <w:rStyle w:val="a3"/>
                <w:rFonts w:ascii="PT Astra Serif" w:hAnsi="PT Astra Serif"/>
                <w:noProof/>
              </w:rPr>
              <w:t>7.5.1</w:t>
            </w:r>
            <w:r w:rsidR="008239FE" w:rsidRPr="007E14A6">
              <w:rPr>
                <w:rFonts w:ascii="PT Astra Serif" w:hAnsi="PT Astra Serif"/>
                <w:noProof/>
                <w:sz w:val="22"/>
              </w:rPr>
              <w:tab/>
            </w:r>
            <w:r w:rsidR="008239FE" w:rsidRPr="007E14A6">
              <w:rPr>
                <w:rStyle w:val="a3"/>
                <w:rFonts w:ascii="PT Astra Serif" w:hAnsi="PT Astra Serif"/>
                <w:noProof/>
              </w:rPr>
              <w:t>Почтовая связь</w:t>
            </w:r>
            <w:r w:rsidR="008239FE" w:rsidRPr="007E14A6">
              <w:rPr>
                <w:rFonts w:ascii="PT Astra Serif" w:hAnsi="PT Astra Serif"/>
                <w:noProof/>
                <w:webHidden/>
              </w:rPr>
              <w:tab/>
            </w:r>
            <w:r w:rsidRPr="007E14A6">
              <w:rPr>
                <w:rFonts w:ascii="PT Astra Serif" w:hAnsi="PT Astra Serif"/>
                <w:noProof/>
                <w:webHidden/>
              </w:rPr>
              <w:fldChar w:fldCharType="begin"/>
            </w:r>
            <w:r w:rsidR="008239FE" w:rsidRPr="007E14A6">
              <w:rPr>
                <w:rFonts w:ascii="PT Astra Serif" w:hAnsi="PT Astra Serif"/>
                <w:noProof/>
                <w:webHidden/>
              </w:rPr>
              <w:instrText xml:space="preserve"> PAGEREF _Toc141091727 \h </w:instrText>
            </w:r>
            <w:r w:rsidRPr="007E14A6">
              <w:rPr>
                <w:rFonts w:ascii="PT Astra Serif" w:hAnsi="PT Astra Serif"/>
                <w:noProof/>
                <w:webHidden/>
              </w:rPr>
            </w:r>
            <w:r w:rsidRPr="007E14A6">
              <w:rPr>
                <w:rFonts w:ascii="PT Astra Serif" w:hAnsi="PT Astra Serif"/>
                <w:noProof/>
                <w:webHidden/>
              </w:rPr>
              <w:fldChar w:fldCharType="separate"/>
            </w:r>
            <w:r w:rsidR="00E112FC" w:rsidRPr="007E14A6">
              <w:rPr>
                <w:rFonts w:ascii="PT Astra Serif" w:hAnsi="PT Astra Serif"/>
                <w:noProof/>
                <w:webHidden/>
              </w:rPr>
              <w:t>85</w:t>
            </w:r>
            <w:r w:rsidRPr="007E14A6">
              <w:rPr>
                <w:rFonts w:ascii="PT Astra Serif" w:hAnsi="PT Astra Serif"/>
                <w:noProof/>
                <w:webHidden/>
              </w:rPr>
              <w:fldChar w:fldCharType="end"/>
            </w:r>
          </w:hyperlink>
        </w:p>
        <w:p w:rsidR="008239FE" w:rsidRPr="007E14A6" w:rsidRDefault="00DC7EE9" w:rsidP="007E14A6">
          <w:pPr>
            <w:pStyle w:val="35"/>
            <w:tabs>
              <w:tab w:val="clear" w:pos="1440"/>
              <w:tab w:val="left" w:pos="851"/>
            </w:tabs>
            <w:spacing w:line="240" w:lineRule="auto"/>
            <w:ind w:left="0"/>
            <w:rPr>
              <w:rFonts w:ascii="PT Astra Serif" w:hAnsi="PT Astra Serif"/>
              <w:noProof/>
              <w:sz w:val="22"/>
            </w:rPr>
          </w:pPr>
          <w:hyperlink w:anchor="_Toc141091728" w:history="1">
            <w:r w:rsidR="008239FE" w:rsidRPr="007E14A6">
              <w:rPr>
                <w:rStyle w:val="a3"/>
                <w:rFonts w:ascii="PT Astra Serif" w:hAnsi="PT Astra Serif"/>
                <w:noProof/>
              </w:rPr>
              <w:t>7.5.2</w:t>
            </w:r>
            <w:r w:rsidR="008239FE" w:rsidRPr="007E14A6">
              <w:rPr>
                <w:rFonts w:ascii="PT Astra Serif" w:hAnsi="PT Astra Serif"/>
                <w:noProof/>
                <w:sz w:val="22"/>
              </w:rPr>
              <w:tab/>
            </w:r>
            <w:r w:rsidR="008239FE" w:rsidRPr="007E14A6">
              <w:rPr>
                <w:rStyle w:val="a3"/>
                <w:rFonts w:ascii="PT Astra Serif" w:hAnsi="PT Astra Serif"/>
                <w:noProof/>
              </w:rPr>
              <w:t>Телефонная связь и телевещание</w:t>
            </w:r>
            <w:r w:rsidR="008239FE" w:rsidRPr="007E14A6">
              <w:rPr>
                <w:rFonts w:ascii="PT Astra Serif" w:hAnsi="PT Astra Serif"/>
                <w:noProof/>
                <w:webHidden/>
              </w:rPr>
              <w:tab/>
            </w:r>
            <w:r w:rsidRPr="007E14A6">
              <w:rPr>
                <w:rFonts w:ascii="PT Astra Serif" w:hAnsi="PT Astra Serif"/>
                <w:noProof/>
                <w:webHidden/>
              </w:rPr>
              <w:fldChar w:fldCharType="begin"/>
            </w:r>
            <w:r w:rsidR="008239FE" w:rsidRPr="007E14A6">
              <w:rPr>
                <w:rFonts w:ascii="PT Astra Serif" w:hAnsi="PT Astra Serif"/>
                <w:noProof/>
                <w:webHidden/>
              </w:rPr>
              <w:instrText xml:space="preserve"> PAGEREF _Toc141091728 \h </w:instrText>
            </w:r>
            <w:r w:rsidRPr="007E14A6">
              <w:rPr>
                <w:rFonts w:ascii="PT Astra Serif" w:hAnsi="PT Astra Serif"/>
                <w:noProof/>
                <w:webHidden/>
              </w:rPr>
            </w:r>
            <w:r w:rsidRPr="007E14A6">
              <w:rPr>
                <w:rFonts w:ascii="PT Astra Serif" w:hAnsi="PT Astra Serif"/>
                <w:noProof/>
                <w:webHidden/>
              </w:rPr>
              <w:fldChar w:fldCharType="separate"/>
            </w:r>
            <w:r w:rsidR="00E112FC" w:rsidRPr="007E14A6">
              <w:rPr>
                <w:rFonts w:ascii="PT Astra Serif" w:hAnsi="PT Astra Serif"/>
                <w:noProof/>
                <w:webHidden/>
              </w:rPr>
              <w:t>85</w:t>
            </w:r>
            <w:r w:rsidRPr="007E14A6">
              <w:rPr>
                <w:rFonts w:ascii="PT Astra Serif" w:hAnsi="PT Astra Serif"/>
                <w:noProof/>
                <w:webHidden/>
              </w:rPr>
              <w:fldChar w:fldCharType="end"/>
            </w:r>
          </w:hyperlink>
        </w:p>
        <w:p w:rsidR="008239FE" w:rsidRPr="007E14A6" w:rsidRDefault="00DC7EE9" w:rsidP="007E14A6">
          <w:pPr>
            <w:pStyle w:val="35"/>
            <w:tabs>
              <w:tab w:val="clear" w:pos="1440"/>
              <w:tab w:val="left" w:pos="851"/>
            </w:tabs>
            <w:spacing w:line="240" w:lineRule="auto"/>
            <w:ind w:left="0"/>
            <w:rPr>
              <w:rFonts w:ascii="PT Astra Serif" w:hAnsi="PT Astra Serif"/>
              <w:noProof/>
              <w:sz w:val="22"/>
            </w:rPr>
          </w:pPr>
          <w:hyperlink w:anchor="_Toc141091729" w:history="1">
            <w:r w:rsidR="008239FE" w:rsidRPr="007E14A6">
              <w:rPr>
                <w:rStyle w:val="a3"/>
                <w:rFonts w:ascii="PT Astra Serif" w:hAnsi="PT Astra Serif"/>
                <w:noProof/>
              </w:rPr>
              <w:t>7.5.3</w:t>
            </w:r>
            <w:r w:rsidR="008239FE" w:rsidRPr="007E14A6">
              <w:rPr>
                <w:rFonts w:ascii="PT Astra Serif" w:hAnsi="PT Astra Serif"/>
                <w:noProof/>
                <w:sz w:val="22"/>
              </w:rPr>
              <w:tab/>
            </w:r>
            <w:r w:rsidR="008239FE" w:rsidRPr="007E14A6">
              <w:rPr>
                <w:rStyle w:val="a3"/>
                <w:rFonts w:ascii="PT Astra Serif" w:hAnsi="PT Astra Serif"/>
                <w:noProof/>
              </w:rPr>
              <w:t>Радиовещание</w:t>
            </w:r>
            <w:r w:rsidR="008239FE" w:rsidRPr="007E14A6">
              <w:rPr>
                <w:rFonts w:ascii="PT Astra Serif" w:hAnsi="PT Astra Serif"/>
                <w:noProof/>
                <w:webHidden/>
              </w:rPr>
              <w:tab/>
            </w:r>
            <w:r w:rsidRPr="007E14A6">
              <w:rPr>
                <w:rFonts w:ascii="PT Astra Serif" w:hAnsi="PT Astra Serif"/>
                <w:noProof/>
                <w:webHidden/>
              </w:rPr>
              <w:fldChar w:fldCharType="begin"/>
            </w:r>
            <w:r w:rsidR="008239FE" w:rsidRPr="007E14A6">
              <w:rPr>
                <w:rFonts w:ascii="PT Astra Serif" w:hAnsi="PT Astra Serif"/>
                <w:noProof/>
                <w:webHidden/>
              </w:rPr>
              <w:instrText xml:space="preserve"> PAGEREF _Toc141091729 \h </w:instrText>
            </w:r>
            <w:r w:rsidRPr="007E14A6">
              <w:rPr>
                <w:rFonts w:ascii="PT Astra Serif" w:hAnsi="PT Astra Serif"/>
                <w:noProof/>
                <w:webHidden/>
              </w:rPr>
            </w:r>
            <w:r w:rsidRPr="007E14A6">
              <w:rPr>
                <w:rFonts w:ascii="PT Astra Serif" w:hAnsi="PT Astra Serif"/>
                <w:noProof/>
                <w:webHidden/>
              </w:rPr>
              <w:fldChar w:fldCharType="separate"/>
            </w:r>
            <w:r w:rsidR="00E112FC" w:rsidRPr="007E14A6">
              <w:rPr>
                <w:rFonts w:ascii="PT Astra Serif" w:hAnsi="PT Astra Serif"/>
                <w:noProof/>
                <w:webHidden/>
              </w:rPr>
              <w:t>86</w:t>
            </w:r>
            <w:r w:rsidRPr="007E14A6">
              <w:rPr>
                <w:rFonts w:ascii="PT Astra Serif" w:hAnsi="PT Astra Serif"/>
                <w:noProof/>
                <w:webHidden/>
              </w:rPr>
              <w:fldChar w:fldCharType="end"/>
            </w:r>
          </w:hyperlink>
        </w:p>
        <w:p w:rsidR="008239FE" w:rsidRPr="007E14A6" w:rsidRDefault="00DC7EE9" w:rsidP="007E14A6">
          <w:pPr>
            <w:pStyle w:val="23"/>
            <w:spacing w:line="240" w:lineRule="auto"/>
            <w:rPr>
              <w:rFonts w:ascii="PT Astra Serif" w:hAnsi="PT Astra Serif"/>
              <w:noProof/>
              <w:sz w:val="22"/>
            </w:rPr>
          </w:pPr>
          <w:hyperlink w:anchor="_Toc141091730" w:history="1">
            <w:r w:rsidR="008239FE" w:rsidRPr="007E14A6">
              <w:rPr>
                <w:rStyle w:val="a3"/>
                <w:rFonts w:ascii="PT Astra Serif" w:hAnsi="PT Astra Serif"/>
                <w:noProof/>
              </w:rPr>
              <w:t>7.6</w:t>
            </w:r>
            <w:r w:rsidR="008239FE" w:rsidRPr="007E14A6">
              <w:rPr>
                <w:rFonts w:ascii="PT Astra Serif" w:hAnsi="PT Astra Serif"/>
                <w:noProof/>
                <w:sz w:val="22"/>
              </w:rPr>
              <w:tab/>
            </w:r>
            <w:r w:rsidR="008239FE" w:rsidRPr="007E14A6">
              <w:rPr>
                <w:rStyle w:val="a3"/>
                <w:rFonts w:ascii="PT Astra Serif" w:hAnsi="PT Astra Serif"/>
                <w:noProof/>
              </w:rPr>
              <w:t>Внешний транспорт</w:t>
            </w:r>
            <w:r w:rsidR="008239FE" w:rsidRPr="007E14A6">
              <w:rPr>
                <w:rFonts w:ascii="PT Astra Serif" w:hAnsi="PT Astra Serif"/>
                <w:noProof/>
                <w:webHidden/>
              </w:rPr>
              <w:tab/>
            </w:r>
            <w:r w:rsidRPr="007E14A6">
              <w:rPr>
                <w:rFonts w:ascii="PT Astra Serif" w:hAnsi="PT Astra Serif"/>
                <w:noProof/>
                <w:webHidden/>
              </w:rPr>
              <w:fldChar w:fldCharType="begin"/>
            </w:r>
            <w:r w:rsidR="008239FE" w:rsidRPr="007E14A6">
              <w:rPr>
                <w:rFonts w:ascii="PT Astra Serif" w:hAnsi="PT Astra Serif"/>
                <w:noProof/>
                <w:webHidden/>
              </w:rPr>
              <w:instrText xml:space="preserve"> PAGEREF _Toc141091730 \h </w:instrText>
            </w:r>
            <w:r w:rsidRPr="007E14A6">
              <w:rPr>
                <w:rFonts w:ascii="PT Astra Serif" w:hAnsi="PT Astra Serif"/>
                <w:noProof/>
                <w:webHidden/>
              </w:rPr>
            </w:r>
            <w:r w:rsidRPr="007E14A6">
              <w:rPr>
                <w:rFonts w:ascii="PT Astra Serif" w:hAnsi="PT Astra Serif"/>
                <w:noProof/>
                <w:webHidden/>
              </w:rPr>
              <w:fldChar w:fldCharType="separate"/>
            </w:r>
            <w:r w:rsidR="00E112FC" w:rsidRPr="007E14A6">
              <w:rPr>
                <w:rFonts w:ascii="PT Astra Serif" w:hAnsi="PT Astra Serif"/>
                <w:noProof/>
                <w:webHidden/>
              </w:rPr>
              <w:t>86</w:t>
            </w:r>
            <w:r w:rsidRPr="007E14A6">
              <w:rPr>
                <w:rFonts w:ascii="PT Astra Serif" w:hAnsi="PT Astra Serif"/>
                <w:noProof/>
                <w:webHidden/>
              </w:rPr>
              <w:fldChar w:fldCharType="end"/>
            </w:r>
          </w:hyperlink>
        </w:p>
        <w:p w:rsidR="008239FE" w:rsidRPr="007E14A6" w:rsidRDefault="00DC7EE9" w:rsidP="007E14A6">
          <w:pPr>
            <w:pStyle w:val="23"/>
            <w:spacing w:line="240" w:lineRule="auto"/>
            <w:rPr>
              <w:rFonts w:ascii="PT Astra Serif" w:hAnsi="PT Astra Serif"/>
              <w:noProof/>
              <w:sz w:val="22"/>
            </w:rPr>
          </w:pPr>
          <w:hyperlink w:anchor="_Toc141091731" w:history="1">
            <w:r w:rsidR="008239FE" w:rsidRPr="007E14A6">
              <w:rPr>
                <w:rStyle w:val="a3"/>
                <w:rFonts w:ascii="PT Astra Serif" w:hAnsi="PT Astra Serif"/>
                <w:bCs/>
                <w:noProof/>
              </w:rPr>
              <w:t>7.7</w:t>
            </w:r>
            <w:r w:rsidR="008239FE" w:rsidRPr="007E14A6">
              <w:rPr>
                <w:rFonts w:ascii="PT Astra Serif" w:hAnsi="PT Astra Serif"/>
                <w:noProof/>
                <w:sz w:val="22"/>
              </w:rPr>
              <w:tab/>
            </w:r>
            <w:r w:rsidR="008239FE" w:rsidRPr="007E14A6">
              <w:rPr>
                <w:rStyle w:val="a3"/>
                <w:rFonts w:ascii="PT Astra Serif" w:hAnsi="PT Astra Serif"/>
                <w:bCs/>
                <w:noProof/>
              </w:rPr>
              <w:t>Автомобильные дороги</w:t>
            </w:r>
            <w:r w:rsidR="008239FE" w:rsidRPr="007E14A6">
              <w:rPr>
                <w:rFonts w:ascii="PT Astra Serif" w:hAnsi="PT Astra Serif"/>
                <w:noProof/>
                <w:webHidden/>
              </w:rPr>
              <w:tab/>
            </w:r>
            <w:r w:rsidRPr="007E14A6">
              <w:rPr>
                <w:rFonts w:ascii="PT Astra Serif" w:hAnsi="PT Astra Serif"/>
                <w:noProof/>
                <w:webHidden/>
              </w:rPr>
              <w:fldChar w:fldCharType="begin"/>
            </w:r>
            <w:r w:rsidR="008239FE" w:rsidRPr="007E14A6">
              <w:rPr>
                <w:rFonts w:ascii="PT Astra Serif" w:hAnsi="PT Astra Serif"/>
                <w:noProof/>
                <w:webHidden/>
              </w:rPr>
              <w:instrText xml:space="preserve"> PAGEREF _Toc141091731 \h </w:instrText>
            </w:r>
            <w:r w:rsidRPr="007E14A6">
              <w:rPr>
                <w:rFonts w:ascii="PT Astra Serif" w:hAnsi="PT Astra Serif"/>
                <w:noProof/>
                <w:webHidden/>
              </w:rPr>
            </w:r>
            <w:r w:rsidRPr="007E14A6">
              <w:rPr>
                <w:rFonts w:ascii="PT Astra Serif" w:hAnsi="PT Astra Serif"/>
                <w:noProof/>
                <w:webHidden/>
              </w:rPr>
              <w:fldChar w:fldCharType="separate"/>
            </w:r>
            <w:r w:rsidR="00E112FC" w:rsidRPr="007E14A6">
              <w:rPr>
                <w:rFonts w:ascii="PT Astra Serif" w:hAnsi="PT Astra Serif"/>
                <w:noProof/>
                <w:webHidden/>
              </w:rPr>
              <w:t>86</w:t>
            </w:r>
            <w:r w:rsidRPr="007E14A6">
              <w:rPr>
                <w:rFonts w:ascii="PT Astra Serif" w:hAnsi="PT Astra Serif"/>
                <w:noProof/>
                <w:webHidden/>
              </w:rPr>
              <w:fldChar w:fldCharType="end"/>
            </w:r>
          </w:hyperlink>
        </w:p>
        <w:p w:rsidR="008239FE" w:rsidRPr="007E14A6" w:rsidRDefault="00DC7EE9" w:rsidP="007E14A6">
          <w:pPr>
            <w:pStyle w:val="23"/>
            <w:spacing w:line="240" w:lineRule="auto"/>
            <w:rPr>
              <w:rFonts w:ascii="PT Astra Serif" w:hAnsi="PT Astra Serif"/>
              <w:noProof/>
              <w:sz w:val="22"/>
            </w:rPr>
          </w:pPr>
          <w:hyperlink w:anchor="_Toc141091732" w:history="1">
            <w:r w:rsidR="008239FE" w:rsidRPr="007E14A6">
              <w:rPr>
                <w:rStyle w:val="a3"/>
                <w:rFonts w:ascii="PT Astra Serif" w:hAnsi="PT Astra Serif"/>
                <w:bCs/>
                <w:noProof/>
              </w:rPr>
              <w:t>7.8</w:t>
            </w:r>
            <w:r w:rsidR="008239FE" w:rsidRPr="007E14A6">
              <w:rPr>
                <w:rFonts w:ascii="PT Astra Serif" w:hAnsi="PT Astra Serif"/>
                <w:noProof/>
                <w:sz w:val="22"/>
              </w:rPr>
              <w:tab/>
            </w:r>
            <w:r w:rsidR="008239FE" w:rsidRPr="007E14A6">
              <w:rPr>
                <w:rStyle w:val="a3"/>
                <w:rFonts w:ascii="PT Astra Serif" w:hAnsi="PT Astra Serif"/>
                <w:bCs/>
                <w:noProof/>
              </w:rPr>
              <w:t>Автомобильный и общественный транспорт</w:t>
            </w:r>
            <w:r w:rsidR="008239FE" w:rsidRPr="007E14A6">
              <w:rPr>
                <w:rFonts w:ascii="PT Astra Serif" w:hAnsi="PT Astra Serif"/>
                <w:noProof/>
                <w:webHidden/>
              </w:rPr>
              <w:tab/>
            </w:r>
            <w:r w:rsidRPr="007E14A6">
              <w:rPr>
                <w:rFonts w:ascii="PT Astra Serif" w:hAnsi="PT Astra Serif"/>
                <w:noProof/>
                <w:webHidden/>
              </w:rPr>
              <w:fldChar w:fldCharType="begin"/>
            </w:r>
            <w:r w:rsidR="008239FE" w:rsidRPr="007E14A6">
              <w:rPr>
                <w:rFonts w:ascii="PT Astra Serif" w:hAnsi="PT Astra Serif"/>
                <w:noProof/>
                <w:webHidden/>
              </w:rPr>
              <w:instrText xml:space="preserve"> PAGEREF _Toc141091732 \h </w:instrText>
            </w:r>
            <w:r w:rsidRPr="007E14A6">
              <w:rPr>
                <w:rFonts w:ascii="PT Astra Serif" w:hAnsi="PT Astra Serif"/>
                <w:noProof/>
                <w:webHidden/>
              </w:rPr>
            </w:r>
            <w:r w:rsidRPr="007E14A6">
              <w:rPr>
                <w:rFonts w:ascii="PT Astra Serif" w:hAnsi="PT Astra Serif"/>
                <w:noProof/>
                <w:webHidden/>
              </w:rPr>
              <w:fldChar w:fldCharType="separate"/>
            </w:r>
            <w:r w:rsidR="00E112FC" w:rsidRPr="007E14A6">
              <w:rPr>
                <w:rFonts w:ascii="PT Astra Serif" w:hAnsi="PT Astra Serif"/>
                <w:noProof/>
                <w:webHidden/>
              </w:rPr>
              <w:t>87</w:t>
            </w:r>
            <w:r w:rsidRPr="007E14A6">
              <w:rPr>
                <w:rFonts w:ascii="PT Astra Serif" w:hAnsi="PT Astra Serif"/>
                <w:noProof/>
                <w:webHidden/>
              </w:rPr>
              <w:fldChar w:fldCharType="end"/>
            </w:r>
          </w:hyperlink>
        </w:p>
        <w:p w:rsidR="008239FE" w:rsidRPr="007E14A6" w:rsidRDefault="00DC7EE9" w:rsidP="007E14A6">
          <w:pPr>
            <w:pStyle w:val="23"/>
            <w:spacing w:line="240" w:lineRule="auto"/>
            <w:rPr>
              <w:rFonts w:ascii="PT Astra Serif" w:hAnsi="PT Astra Serif"/>
              <w:noProof/>
              <w:sz w:val="22"/>
            </w:rPr>
          </w:pPr>
          <w:hyperlink w:anchor="_Toc141091733" w:history="1">
            <w:r w:rsidR="008239FE" w:rsidRPr="007E14A6">
              <w:rPr>
                <w:rStyle w:val="a3"/>
                <w:rFonts w:ascii="PT Astra Serif" w:hAnsi="PT Astra Serif"/>
                <w:bCs/>
                <w:noProof/>
              </w:rPr>
              <w:t>7.9</w:t>
            </w:r>
            <w:r w:rsidR="008239FE" w:rsidRPr="007E14A6">
              <w:rPr>
                <w:rFonts w:ascii="PT Astra Serif" w:hAnsi="PT Astra Serif"/>
                <w:noProof/>
                <w:sz w:val="22"/>
              </w:rPr>
              <w:tab/>
            </w:r>
            <w:r w:rsidR="008239FE" w:rsidRPr="007E14A6">
              <w:rPr>
                <w:rStyle w:val="a3"/>
                <w:rFonts w:ascii="PT Astra Serif" w:hAnsi="PT Astra Serif"/>
                <w:bCs/>
                <w:noProof/>
              </w:rPr>
              <w:t>Объекты обслуживания автомобильного транспорта</w:t>
            </w:r>
            <w:r w:rsidR="008239FE" w:rsidRPr="007E14A6">
              <w:rPr>
                <w:rFonts w:ascii="PT Astra Serif" w:hAnsi="PT Astra Serif"/>
                <w:noProof/>
                <w:webHidden/>
              </w:rPr>
              <w:tab/>
            </w:r>
            <w:r w:rsidRPr="007E14A6">
              <w:rPr>
                <w:rFonts w:ascii="PT Astra Serif" w:hAnsi="PT Astra Serif"/>
                <w:noProof/>
                <w:webHidden/>
              </w:rPr>
              <w:fldChar w:fldCharType="begin"/>
            </w:r>
            <w:r w:rsidR="008239FE" w:rsidRPr="007E14A6">
              <w:rPr>
                <w:rFonts w:ascii="PT Astra Serif" w:hAnsi="PT Astra Serif"/>
                <w:noProof/>
                <w:webHidden/>
              </w:rPr>
              <w:instrText xml:space="preserve"> PAGEREF _Toc141091733 \h </w:instrText>
            </w:r>
            <w:r w:rsidRPr="007E14A6">
              <w:rPr>
                <w:rFonts w:ascii="PT Astra Serif" w:hAnsi="PT Astra Serif"/>
                <w:noProof/>
                <w:webHidden/>
              </w:rPr>
            </w:r>
            <w:r w:rsidRPr="007E14A6">
              <w:rPr>
                <w:rFonts w:ascii="PT Astra Serif" w:hAnsi="PT Astra Serif"/>
                <w:noProof/>
                <w:webHidden/>
              </w:rPr>
              <w:fldChar w:fldCharType="separate"/>
            </w:r>
            <w:r w:rsidR="00E112FC" w:rsidRPr="007E14A6">
              <w:rPr>
                <w:rFonts w:ascii="PT Astra Serif" w:hAnsi="PT Astra Serif"/>
                <w:noProof/>
                <w:webHidden/>
              </w:rPr>
              <w:t>88</w:t>
            </w:r>
            <w:r w:rsidRPr="007E14A6">
              <w:rPr>
                <w:rFonts w:ascii="PT Astra Serif" w:hAnsi="PT Astra Serif"/>
                <w:noProof/>
                <w:webHidden/>
              </w:rPr>
              <w:fldChar w:fldCharType="end"/>
            </w:r>
          </w:hyperlink>
        </w:p>
        <w:p w:rsidR="008239FE" w:rsidRPr="007E14A6" w:rsidRDefault="00DC7EE9" w:rsidP="007E14A6">
          <w:pPr>
            <w:pStyle w:val="15"/>
            <w:spacing w:line="240" w:lineRule="auto"/>
            <w:rPr>
              <w:rFonts w:ascii="PT Astra Serif" w:hAnsi="PT Astra Serif"/>
              <w:noProof/>
              <w:sz w:val="22"/>
            </w:rPr>
          </w:pPr>
          <w:hyperlink w:anchor="_Toc141091734" w:history="1">
            <w:r w:rsidR="008239FE" w:rsidRPr="007E14A6">
              <w:rPr>
                <w:rStyle w:val="a3"/>
                <w:rFonts w:ascii="PT Astra Serif" w:eastAsia="Courier New" w:hAnsi="PT Astra Serif" w:cs="Times New Roman"/>
                <w:b/>
                <w:noProof/>
              </w:rPr>
              <w:t>8.</w:t>
            </w:r>
            <w:r w:rsidR="008239FE" w:rsidRPr="007E14A6">
              <w:rPr>
                <w:rFonts w:ascii="PT Astra Serif" w:hAnsi="PT Astra Serif"/>
                <w:noProof/>
                <w:sz w:val="22"/>
              </w:rPr>
              <w:tab/>
            </w:r>
            <w:r w:rsidR="008239FE" w:rsidRPr="007E14A6">
              <w:rPr>
                <w:rStyle w:val="a3"/>
                <w:rFonts w:ascii="PT Astra Serif" w:eastAsia="Courier New" w:hAnsi="PT Astra Serif" w:cs="Times New Roman"/>
                <w:b/>
                <w:noProof/>
              </w:rPr>
              <w:t>ИНЖЕНЕРНАЯ ПОДГОТОВКА ТЕРРИТОРИИ</w:t>
            </w:r>
            <w:r w:rsidR="008239FE" w:rsidRPr="007E14A6">
              <w:rPr>
                <w:rFonts w:ascii="PT Astra Serif" w:hAnsi="PT Astra Serif"/>
                <w:noProof/>
                <w:webHidden/>
              </w:rPr>
              <w:tab/>
            </w:r>
            <w:r w:rsidRPr="007E14A6">
              <w:rPr>
                <w:rFonts w:ascii="PT Astra Serif" w:hAnsi="PT Astra Serif"/>
                <w:noProof/>
                <w:webHidden/>
              </w:rPr>
              <w:fldChar w:fldCharType="begin"/>
            </w:r>
            <w:r w:rsidR="008239FE" w:rsidRPr="007E14A6">
              <w:rPr>
                <w:rFonts w:ascii="PT Astra Serif" w:hAnsi="PT Astra Serif"/>
                <w:noProof/>
                <w:webHidden/>
              </w:rPr>
              <w:instrText xml:space="preserve"> PAGEREF _Toc141091734 \h </w:instrText>
            </w:r>
            <w:r w:rsidRPr="007E14A6">
              <w:rPr>
                <w:rFonts w:ascii="PT Astra Serif" w:hAnsi="PT Astra Serif"/>
                <w:noProof/>
                <w:webHidden/>
              </w:rPr>
            </w:r>
            <w:r w:rsidRPr="007E14A6">
              <w:rPr>
                <w:rFonts w:ascii="PT Astra Serif" w:hAnsi="PT Astra Serif"/>
                <w:noProof/>
                <w:webHidden/>
              </w:rPr>
              <w:fldChar w:fldCharType="separate"/>
            </w:r>
            <w:r w:rsidR="00E112FC" w:rsidRPr="007E14A6">
              <w:rPr>
                <w:rFonts w:ascii="PT Astra Serif" w:hAnsi="PT Astra Serif"/>
                <w:noProof/>
                <w:webHidden/>
              </w:rPr>
              <w:t>89</w:t>
            </w:r>
            <w:r w:rsidRPr="007E14A6">
              <w:rPr>
                <w:rFonts w:ascii="PT Astra Serif" w:hAnsi="PT Astra Serif"/>
                <w:noProof/>
                <w:webHidden/>
              </w:rPr>
              <w:fldChar w:fldCharType="end"/>
            </w:r>
          </w:hyperlink>
        </w:p>
        <w:p w:rsidR="008239FE" w:rsidRPr="007E14A6" w:rsidRDefault="00DC7EE9" w:rsidP="007E14A6">
          <w:pPr>
            <w:pStyle w:val="15"/>
            <w:spacing w:line="240" w:lineRule="auto"/>
            <w:rPr>
              <w:rFonts w:ascii="PT Astra Serif" w:hAnsi="PT Astra Serif"/>
              <w:noProof/>
              <w:sz w:val="22"/>
            </w:rPr>
          </w:pPr>
          <w:hyperlink w:anchor="_Toc141091735" w:history="1">
            <w:r w:rsidR="008239FE" w:rsidRPr="007E14A6">
              <w:rPr>
                <w:rStyle w:val="a3"/>
                <w:rFonts w:ascii="PT Astra Serif" w:eastAsia="Courier New" w:hAnsi="PT Astra Serif" w:cs="Times New Roman"/>
                <w:b/>
                <w:noProof/>
              </w:rPr>
              <w:t>9.</w:t>
            </w:r>
            <w:r w:rsidR="008239FE" w:rsidRPr="007E14A6">
              <w:rPr>
                <w:rFonts w:ascii="PT Astra Serif" w:hAnsi="PT Astra Serif"/>
                <w:noProof/>
                <w:sz w:val="22"/>
              </w:rPr>
              <w:tab/>
            </w:r>
            <w:r w:rsidR="008239FE" w:rsidRPr="007E14A6">
              <w:rPr>
                <w:rStyle w:val="a3"/>
                <w:rFonts w:ascii="PT Astra Serif" w:eastAsia="Courier New" w:hAnsi="PT Astra Serif" w:cs="Times New Roman"/>
                <w:b/>
                <w:noProof/>
              </w:rPr>
              <w:t>БЛАГОУСТРОЙСТВО</w:t>
            </w:r>
            <w:r w:rsidR="008239FE" w:rsidRPr="007E14A6">
              <w:rPr>
                <w:rFonts w:ascii="PT Astra Serif" w:hAnsi="PT Astra Serif"/>
                <w:noProof/>
                <w:webHidden/>
              </w:rPr>
              <w:tab/>
            </w:r>
            <w:r w:rsidRPr="007E14A6">
              <w:rPr>
                <w:rFonts w:ascii="PT Astra Serif" w:hAnsi="PT Astra Serif"/>
                <w:noProof/>
                <w:webHidden/>
              </w:rPr>
              <w:fldChar w:fldCharType="begin"/>
            </w:r>
            <w:r w:rsidR="008239FE" w:rsidRPr="007E14A6">
              <w:rPr>
                <w:rFonts w:ascii="PT Astra Serif" w:hAnsi="PT Astra Serif"/>
                <w:noProof/>
                <w:webHidden/>
              </w:rPr>
              <w:instrText xml:space="preserve"> PAGEREF _Toc141091735 \h </w:instrText>
            </w:r>
            <w:r w:rsidRPr="007E14A6">
              <w:rPr>
                <w:rFonts w:ascii="PT Astra Serif" w:hAnsi="PT Astra Serif"/>
                <w:noProof/>
                <w:webHidden/>
              </w:rPr>
            </w:r>
            <w:r w:rsidRPr="007E14A6">
              <w:rPr>
                <w:rFonts w:ascii="PT Astra Serif" w:hAnsi="PT Astra Serif"/>
                <w:noProof/>
                <w:webHidden/>
              </w:rPr>
              <w:fldChar w:fldCharType="separate"/>
            </w:r>
            <w:r w:rsidR="00E112FC" w:rsidRPr="007E14A6">
              <w:rPr>
                <w:rFonts w:ascii="PT Astra Serif" w:hAnsi="PT Astra Serif"/>
                <w:noProof/>
                <w:webHidden/>
              </w:rPr>
              <w:t>92</w:t>
            </w:r>
            <w:r w:rsidRPr="007E14A6">
              <w:rPr>
                <w:rFonts w:ascii="PT Astra Serif" w:hAnsi="PT Astra Serif"/>
                <w:noProof/>
                <w:webHidden/>
              </w:rPr>
              <w:fldChar w:fldCharType="end"/>
            </w:r>
          </w:hyperlink>
        </w:p>
        <w:p w:rsidR="008239FE" w:rsidRPr="007E14A6" w:rsidRDefault="00DC7EE9" w:rsidP="007E14A6">
          <w:pPr>
            <w:pStyle w:val="23"/>
            <w:spacing w:line="240" w:lineRule="auto"/>
            <w:rPr>
              <w:rFonts w:ascii="PT Astra Serif" w:hAnsi="PT Astra Serif"/>
              <w:noProof/>
              <w:sz w:val="22"/>
            </w:rPr>
          </w:pPr>
          <w:hyperlink w:anchor="_Toc141091736" w:history="1">
            <w:r w:rsidR="008239FE" w:rsidRPr="007E14A6">
              <w:rPr>
                <w:rStyle w:val="a3"/>
                <w:rFonts w:ascii="PT Astra Serif" w:hAnsi="PT Astra Serif"/>
                <w:noProof/>
              </w:rPr>
              <w:t>9.1</w:t>
            </w:r>
            <w:r w:rsidR="008239FE" w:rsidRPr="007E14A6">
              <w:rPr>
                <w:rFonts w:ascii="PT Astra Serif" w:hAnsi="PT Astra Serif"/>
                <w:noProof/>
                <w:sz w:val="22"/>
              </w:rPr>
              <w:tab/>
            </w:r>
            <w:r w:rsidR="008239FE" w:rsidRPr="007E14A6">
              <w:rPr>
                <w:rStyle w:val="a3"/>
                <w:rFonts w:ascii="PT Astra Serif" w:hAnsi="PT Astra Serif"/>
                <w:noProof/>
              </w:rPr>
              <w:t>Озеленение территории</w:t>
            </w:r>
            <w:r w:rsidR="008239FE" w:rsidRPr="007E14A6">
              <w:rPr>
                <w:rFonts w:ascii="PT Astra Serif" w:hAnsi="PT Astra Serif"/>
                <w:noProof/>
                <w:webHidden/>
              </w:rPr>
              <w:tab/>
            </w:r>
            <w:r w:rsidRPr="007E14A6">
              <w:rPr>
                <w:rFonts w:ascii="PT Astra Serif" w:hAnsi="PT Astra Serif"/>
                <w:noProof/>
                <w:webHidden/>
              </w:rPr>
              <w:fldChar w:fldCharType="begin"/>
            </w:r>
            <w:r w:rsidR="008239FE" w:rsidRPr="007E14A6">
              <w:rPr>
                <w:rFonts w:ascii="PT Astra Serif" w:hAnsi="PT Astra Serif"/>
                <w:noProof/>
                <w:webHidden/>
              </w:rPr>
              <w:instrText xml:space="preserve"> PAGEREF _Toc141091736 \h </w:instrText>
            </w:r>
            <w:r w:rsidRPr="007E14A6">
              <w:rPr>
                <w:rFonts w:ascii="PT Astra Serif" w:hAnsi="PT Astra Serif"/>
                <w:noProof/>
                <w:webHidden/>
              </w:rPr>
            </w:r>
            <w:r w:rsidRPr="007E14A6">
              <w:rPr>
                <w:rFonts w:ascii="PT Astra Serif" w:hAnsi="PT Astra Serif"/>
                <w:noProof/>
                <w:webHidden/>
              </w:rPr>
              <w:fldChar w:fldCharType="separate"/>
            </w:r>
            <w:r w:rsidR="00E112FC" w:rsidRPr="007E14A6">
              <w:rPr>
                <w:rFonts w:ascii="PT Astra Serif" w:hAnsi="PT Astra Serif"/>
                <w:noProof/>
                <w:webHidden/>
              </w:rPr>
              <w:t>92</w:t>
            </w:r>
            <w:r w:rsidRPr="007E14A6">
              <w:rPr>
                <w:rFonts w:ascii="PT Astra Serif" w:hAnsi="PT Astra Serif"/>
                <w:noProof/>
                <w:webHidden/>
              </w:rPr>
              <w:fldChar w:fldCharType="end"/>
            </w:r>
          </w:hyperlink>
        </w:p>
        <w:p w:rsidR="008239FE" w:rsidRPr="007E14A6" w:rsidRDefault="00DC7EE9" w:rsidP="007E14A6">
          <w:pPr>
            <w:pStyle w:val="23"/>
            <w:spacing w:line="240" w:lineRule="auto"/>
            <w:rPr>
              <w:rFonts w:ascii="PT Astra Serif" w:hAnsi="PT Astra Serif"/>
              <w:noProof/>
              <w:sz w:val="22"/>
            </w:rPr>
          </w:pPr>
          <w:hyperlink w:anchor="_Toc141091737" w:history="1">
            <w:r w:rsidR="008239FE" w:rsidRPr="007E14A6">
              <w:rPr>
                <w:rStyle w:val="a3"/>
                <w:rFonts w:ascii="PT Astra Serif" w:hAnsi="PT Astra Serif"/>
                <w:noProof/>
              </w:rPr>
              <w:t>9.2</w:t>
            </w:r>
            <w:r w:rsidR="008239FE" w:rsidRPr="007E14A6">
              <w:rPr>
                <w:rFonts w:ascii="PT Astra Serif" w:hAnsi="PT Astra Serif"/>
                <w:noProof/>
                <w:sz w:val="22"/>
              </w:rPr>
              <w:tab/>
            </w:r>
            <w:r w:rsidR="008239FE" w:rsidRPr="007E14A6">
              <w:rPr>
                <w:rStyle w:val="a3"/>
                <w:rFonts w:ascii="PT Astra Serif" w:hAnsi="PT Astra Serif"/>
                <w:noProof/>
              </w:rPr>
              <w:t>Освещение</w:t>
            </w:r>
            <w:r w:rsidR="008239FE" w:rsidRPr="007E14A6">
              <w:rPr>
                <w:rFonts w:ascii="PT Astra Serif" w:hAnsi="PT Astra Serif"/>
                <w:noProof/>
                <w:webHidden/>
              </w:rPr>
              <w:tab/>
            </w:r>
            <w:r w:rsidRPr="007E14A6">
              <w:rPr>
                <w:rFonts w:ascii="PT Astra Serif" w:hAnsi="PT Astra Serif"/>
                <w:noProof/>
                <w:webHidden/>
              </w:rPr>
              <w:fldChar w:fldCharType="begin"/>
            </w:r>
            <w:r w:rsidR="008239FE" w:rsidRPr="007E14A6">
              <w:rPr>
                <w:rFonts w:ascii="PT Astra Serif" w:hAnsi="PT Astra Serif"/>
                <w:noProof/>
                <w:webHidden/>
              </w:rPr>
              <w:instrText xml:space="preserve"> PAGEREF _Toc141091737 \h </w:instrText>
            </w:r>
            <w:r w:rsidRPr="007E14A6">
              <w:rPr>
                <w:rFonts w:ascii="PT Astra Serif" w:hAnsi="PT Astra Serif"/>
                <w:noProof/>
                <w:webHidden/>
              </w:rPr>
            </w:r>
            <w:r w:rsidRPr="007E14A6">
              <w:rPr>
                <w:rFonts w:ascii="PT Astra Serif" w:hAnsi="PT Astra Serif"/>
                <w:noProof/>
                <w:webHidden/>
              </w:rPr>
              <w:fldChar w:fldCharType="separate"/>
            </w:r>
            <w:r w:rsidR="00E112FC" w:rsidRPr="007E14A6">
              <w:rPr>
                <w:rFonts w:ascii="PT Astra Serif" w:hAnsi="PT Astra Serif"/>
                <w:noProof/>
                <w:webHidden/>
              </w:rPr>
              <w:t>93</w:t>
            </w:r>
            <w:r w:rsidRPr="007E14A6">
              <w:rPr>
                <w:rFonts w:ascii="PT Astra Serif" w:hAnsi="PT Astra Serif"/>
                <w:noProof/>
                <w:webHidden/>
              </w:rPr>
              <w:fldChar w:fldCharType="end"/>
            </w:r>
          </w:hyperlink>
        </w:p>
        <w:p w:rsidR="008239FE" w:rsidRPr="007E14A6" w:rsidRDefault="00DC7EE9" w:rsidP="007E14A6">
          <w:pPr>
            <w:pStyle w:val="15"/>
            <w:spacing w:line="240" w:lineRule="auto"/>
            <w:rPr>
              <w:rFonts w:ascii="PT Astra Serif" w:hAnsi="PT Astra Serif"/>
              <w:noProof/>
              <w:sz w:val="22"/>
            </w:rPr>
          </w:pPr>
          <w:hyperlink w:anchor="_Toc141091738" w:history="1">
            <w:r w:rsidR="008239FE" w:rsidRPr="007E14A6">
              <w:rPr>
                <w:rStyle w:val="a3"/>
                <w:rFonts w:ascii="PT Astra Serif" w:eastAsia="Courier New" w:hAnsi="PT Astra Serif" w:cs="Times New Roman"/>
                <w:b/>
                <w:noProof/>
              </w:rPr>
              <w:t>10.</w:t>
            </w:r>
            <w:r w:rsidR="008239FE" w:rsidRPr="007E14A6">
              <w:rPr>
                <w:rFonts w:ascii="PT Astra Serif" w:hAnsi="PT Astra Serif"/>
                <w:noProof/>
                <w:sz w:val="22"/>
              </w:rPr>
              <w:tab/>
            </w:r>
            <w:r w:rsidR="008239FE" w:rsidRPr="007E14A6">
              <w:rPr>
                <w:rStyle w:val="a3"/>
                <w:rFonts w:ascii="PT Astra Serif" w:hAnsi="PT Astra Serif"/>
                <w:b/>
                <w:bCs/>
                <w:noProof/>
              </w:rPr>
              <w:t>ПЕРЕЧЕНЬ ОСНОВНЫХ ФАКТОРОВ РИСКА (ВОЗМОЖНЫХ ИСТОЧНИКОВ) ВОЗНИКНОВЕНИЯ ЧРЕЗВЫЧАЙНЫХ СИТУАЦИЙ ПРИРОДНОГО И ТЕХНОГЕННОГО ХАРАКТЕРА</w:t>
            </w:r>
            <w:r w:rsidR="008239FE" w:rsidRPr="007E14A6">
              <w:rPr>
                <w:rFonts w:ascii="PT Astra Serif" w:hAnsi="PT Astra Serif"/>
                <w:noProof/>
                <w:webHidden/>
              </w:rPr>
              <w:tab/>
            </w:r>
            <w:r w:rsidRPr="007E14A6">
              <w:rPr>
                <w:rFonts w:ascii="PT Astra Serif" w:hAnsi="PT Astra Serif"/>
                <w:noProof/>
                <w:webHidden/>
              </w:rPr>
              <w:fldChar w:fldCharType="begin"/>
            </w:r>
            <w:r w:rsidR="008239FE" w:rsidRPr="007E14A6">
              <w:rPr>
                <w:rFonts w:ascii="PT Astra Serif" w:hAnsi="PT Astra Serif"/>
                <w:noProof/>
                <w:webHidden/>
              </w:rPr>
              <w:instrText xml:space="preserve"> PAGEREF _Toc141091738 \h </w:instrText>
            </w:r>
            <w:r w:rsidRPr="007E14A6">
              <w:rPr>
                <w:rFonts w:ascii="PT Astra Serif" w:hAnsi="PT Astra Serif"/>
                <w:noProof/>
                <w:webHidden/>
              </w:rPr>
            </w:r>
            <w:r w:rsidRPr="007E14A6">
              <w:rPr>
                <w:rFonts w:ascii="PT Astra Serif" w:hAnsi="PT Astra Serif"/>
                <w:noProof/>
                <w:webHidden/>
              </w:rPr>
              <w:fldChar w:fldCharType="separate"/>
            </w:r>
            <w:r w:rsidR="00E112FC" w:rsidRPr="007E14A6">
              <w:rPr>
                <w:rFonts w:ascii="PT Astra Serif" w:hAnsi="PT Astra Serif"/>
                <w:noProof/>
                <w:webHidden/>
              </w:rPr>
              <w:t>95</w:t>
            </w:r>
            <w:r w:rsidRPr="007E14A6">
              <w:rPr>
                <w:rFonts w:ascii="PT Astra Serif" w:hAnsi="PT Astra Serif"/>
                <w:noProof/>
                <w:webHidden/>
              </w:rPr>
              <w:fldChar w:fldCharType="end"/>
            </w:r>
          </w:hyperlink>
        </w:p>
        <w:p w:rsidR="008239FE" w:rsidRPr="007E14A6" w:rsidRDefault="00DC7EE9" w:rsidP="007E14A6">
          <w:pPr>
            <w:pStyle w:val="23"/>
            <w:spacing w:line="240" w:lineRule="auto"/>
            <w:rPr>
              <w:rFonts w:ascii="PT Astra Serif" w:hAnsi="PT Astra Serif"/>
              <w:noProof/>
              <w:sz w:val="22"/>
            </w:rPr>
          </w:pPr>
          <w:hyperlink w:anchor="_Toc141091739" w:history="1">
            <w:r w:rsidR="008239FE" w:rsidRPr="007E14A6">
              <w:rPr>
                <w:rStyle w:val="a3"/>
                <w:rFonts w:ascii="PT Astra Serif" w:hAnsi="PT Astra Serif"/>
                <w:bCs/>
                <w:noProof/>
              </w:rPr>
              <w:t>10.1</w:t>
            </w:r>
            <w:r w:rsidR="008239FE" w:rsidRPr="007E14A6">
              <w:rPr>
                <w:rFonts w:ascii="PT Astra Serif" w:hAnsi="PT Astra Serif"/>
                <w:noProof/>
                <w:sz w:val="22"/>
              </w:rPr>
              <w:tab/>
            </w:r>
            <w:r w:rsidR="008239FE" w:rsidRPr="007E14A6">
              <w:rPr>
                <w:rStyle w:val="a3"/>
                <w:rFonts w:ascii="PT Astra Serif" w:hAnsi="PT Astra Serif"/>
                <w:bCs/>
                <w:noProof/>
              </w:rPr>
              <w:t>Мероприятия по защите населения и территорий от чрезвычайных ситуаций</w:t>
            </w:r>
            <w:r w:rsidR="008239FE" w:rsidRPr="007E14A6">
              <w:rPr>
                <w:rFonts w:ascii="PT Astra Serif" w:hAnsi="PT Astra Serif"/>
                <w:noProof/>
                <w:webHidden/>
              </w:rPr>
              <w:tab/>
            </w:r>
            <w:r w:rsidRPr="007E14A6">
              <w:rPr>
                <w:rFonts w:ascii="PT Astra Serif" w:hAnsi="PT Astra Serif"/>
                <w:noProof/>
                <w:webHidden/>
              </w:rPr>
              <w:fldChar w:fldCharType="begin"/>
            </w:r>
            <w:r w:rsidR="008239FE" w:rsidRPr="007E14A6">
              <w:rPr>
                <w:rFonts w:ascii="PT Astra Serif" w:hAnsi="PT Astra Serif"/>
                <w:noProof/>
                <w:webHidden/>
              </w:rPr>
              <w:instrText xml:space="preserve"> PAGEREF _Toc141091739 \h </w:instrText>
            </w:r>
            <w:r w:rsidRPr="007E14A6">
              <w:rPr>
                <w:rFonts w:ascii="PT Astra Serif" w:hAnsi="PT Astra Serif"/>
                <w:noProof/>
                <w:webHidden/>
              </w:rPr>
            </w:r>
            <w:r w:rsidRPr="007E14A6">
              <w:rPr>
                <w:rFonts w:ascii="PT Astra Serif" w:hAnsi="PT Astra Serif"/>
                <w:noProof/>
                <w:webHidden/>
              </w:rPr>
              <w:fldChar w:fldCharType="separate"/>
            </w:r>
            <w:r w:rsidR="00E112FC" w:rsidRPr="007E14A6">
              <w:rPr>
                <w:rFonts w:ascii="PT Astra Serif" w:hAnsi="PT Astra Serif"/>
                <w:noProof/>
                <w:webHidden/>
              </w:rPr>
              <w:t>97</w:t>
            </w:r>
            <w:r w:rsidRPr="007E14A6">
              <w:rPr>
                <w:rFonts w:ascii="PT Astra Serif" w:hAnsi="PT Astra Serif"/>
                <w:noProof/>
                <w:webHidden/>
              </w:rPr>
              <w:fldChar w:fldCharType="end"/>
            </w:r>
          </w:hyperlink>
        </w:p>
        <w:p w:rsidR="008239FE" w:rsidRPr="007E14A6" w:rsidRDefault="00DC7EE9" w:rsidP="007E14A6">
          <w:pPr>
            <w:pStyle w:val="15"/>
            <w:spacing w:line="240" w:lineRule="auto"/>
            <w:rPr>
              <w:rFonts w:ascii="PT Astra Serif" w:hAnsi="PT Astra Serif"/>
              <w:noProof/>
              <w:sz w:val="22"/>
            </w:rPr>
          </w:pPr>
          <w:hyperlink w:anchor="_Toc141091740" w:history="1">
            <w:r w:rsidR="008239FE" w:rsidRPr="007E14A6">
              <w:rPr>
                <w:rStyle w:val="a3"/>
                <w:rFonts w:ascii="PT Astra Serif" w:eastAsia="Courier New" w:hAnsi="PT Astra Serif" w:cs="Times New Roman"/>
                <w:b/>
                <w:noProof/>
              </w:rPr>
              <w:t>11.</w:t>
            </w:r>
            <w:r w:rsidR="008239FE" w:rsidRPr="007E14A6">
              <w:rPr>
                <w:rFonts w:ascii="PT Astra Serif" w:hAnsi="PT Astra Serif"/>
                <w:noProof/>
                <w:sz w:val="22"/>
              </w:rPr>
              <w:tab/>
            </w:r>
            <w:r w:rsidR="008239FE" w:rsidRPr="007E14A6">
              <w:rPr>
                <w:rStyle w:val="a3"/>
                <w:rFonts w:ascii="PT Astra Serif" w:eastAsia="Courier New" w:hAnsi="PT Astra Serif" w:cs="Times New Roman"/>
                <w:b/>
                <w:noProof/>
              </w:rPr>
              <w:t>ОСНОВНЫЕ ТЕХНИКО-ЭКОНОМИЧЕСКИЕ ПОКАЗАТЕЛИ ГЕНЕРАЛЬНОГО ПЛАНА В ОТНОШЕНИИ Р.П. БАЗАРНЫЙ КАРАБУЛАК</w:t>
            </w:r>
            <w:r w:rsidR="008239FE" w:rsidRPr="007E14A6">
              <w:rPr>
                <w:rFonts w:ascii="PT Astra Serif" w:hAnsi="PT Astra Serif"/>
                <w:noProof/>
                <w:webHidden/>
              </w:rPr>
              <w:tab/>
            </w:r>
            <w:r w:rsidRPr="007E14A6">
              <w:rPr>
                <w:rFonts w:ascii="PT Astra Serif" w:hAnsi="PT Astra Serif"/>
                <w:noProof/>
                <w:webHidden/>
              </w:rPr>
              <w:fldChar w:fldCharType="begin"/>
            </w:r>
            <w:r w:rsidR="008239FE" w:rsidRPr="007E14A6">
              <w:rPr>
                <w:rFonts w:ascii="PT Astra Serif" w:hAnsi="PT Astra Serif"/>
                <w:noProof/>
                <w:webHidden/>
              </w:rPr>
              <w:instrText xml:space="preserve"> PAGEREF _Toc141091740 \h </w:instrText>
            </w:r>
            <w:r w:rsidRPr="007E14A6">
              <w:rPr>
                <w:rFonts w:ascii="PT Astra Serif" w:hAnsi="PT Astra Serif"/>
                <w:noProof/>
                <w:webHidden/>
              </w:rPr>
            </w:r>
            <w:r w:rsidRPr="007E14A6">
              <w:rPr>
                <w:rFonts w:ascii="PT Astra Serif" w:hAnsi="PT Astra Serif"/>
                <w:noProof/>
                <w:webHidden/>
              </w:rPr>
              <w:fldChar w:fldCharType="separate"/>
            </w:r>
            <w:r w:rsidR="00E112FC" w:rsidRPr="007E14A6">
              <w:rPr>
                <w:rFonts w:ascii="PT Astra Serif" w:hAnsi="PT Astra Serif"/>
                <w:noProof/>
                <w:webHidden/>
              </w:rPr>
              <w:t>101</w:t>
            </w:r>
            <w:r w:rsidRPr="007E14A6">
              <w:rPr>
                <w:rFonts w:ascii="PT Astra Serif" w:hAnsi="PT Astra Serif"/>
                <w:noProof/>
                <w:webHidden/>
              </w:rPr>
              <w:fldChar w:fldCharType="end"/>
            </w:r>
          </w:hyperlink>
        </w:p>
        <w:p w:rsidR="00116A78" w:rsidRPr="007E14A6" w:rsidRDefault="00DC7EE9" w:rsidP="007E14A6">
          <w:pPr>
            <w:spacing w:line="240" w:lineRule="auto"/>
            <w:rPr>
              <w:rFonts w:ascii="PT Astra Serif" w:hAnsi="PT Astra Serif"/>
              <w:color w:val="FF0000"/>
            </w:rPr>
          </w:pPr>
          <w:r w:rsidRPr="007E14A6">
            <w:rPr>
              <w:rFonts w:ascii="PT Astra Serif" w:hAnsi="PT Astra Serif"/>
              <w:color w:val="FF0000"/>
            </w:rPr>
            <w:fldChar w:fldCharType="end"/>
          </w:r>
        </w:p>
      </w:sdtContent>
    </w:sdt>
    <w:p w:rsidR="00132C23" w:rsidRPr="007E14A6" w:rsidRDefault="00132C23" w:rsidP="007E14A6">
      <w:pPr>
        <w:tabs>
          <w:tab w:val="left" w:pos="709"/>
          <w:tab w:val="left" w:pos="851"/>
        </w:tabs>
        <w:spacing w:after="0" w:line="240" w:lineRule="auto"/>
        <w:rPr>
          <w:rFonts w:ascii="PT Astra Serif" w:hAnsi="PT Astra Serif"/>
          <w:color w:val="FF0000"/>
          <w:sz w:val="28"/>
        </w:rPr>
      </w:pPr>
    </w:p>
    <w:p w:rsidR="00132C23" w:rsidRPr="007E14A6" w:rsidRDefault="00132C23" w:rsidP="007E14A6">
      <w:pPr>
        <w:tabs>
          <w:tab w:val="left" w:pos="709"/>
        </w:tabs>
        <w:spacing w:after="0" w:line="240" w:lineRule="auto"/>
        <w:jc w:val="center"/>
        <w:rPr>
          <w:rFonts w:ascii="PT Astra Serif" w:hAnsi="PT Astra Serif"/>
          <w:b/>
          <w:color w:val="FF0000"/>
          <w:sz w:val="28"/>
          <w:szCs w:val="28"/>
        </w:rPr>
      </w:pPr>
    </w:p>
    <w:p w:rsidR="00132C23" w:rsidRPr="007E14A6" w:rsidRDefault="00132C23" w:rsidP="007E14A6">
      <w:pPr>
        <w:spacing w:line="240" w:lineRule="auto"/>
        <w:rPr>
          <w:rFonts w:ascii="PT Astra Serif" w:hAnsi="PT Astra Serif" w:cs="Times New Roman"/>
          <w:b/>
          <w:color w:val="FF0000"/>
          <w:sz w:val="28"/>
          <w:szCs w:val="28"/>
        </w:rPr>
      </w:pPr>
      <w:r w:rsidRPr="007E14A6">
        <w:rPr>
          <w:rFonts w:ascii="PT Astra Serif" w:hAnsi="PT Astra Serif"/>
          <w:b/>
          <w:color w:val="FF0000"/>
        </w:rPr>
        <w:br w:type="page"/>
      </w:r>
    </w:p>
    <w:p w:rsidR="00B43E2D" w:rsidRPr="007E14A6" w:rsidRDefault="00B43E2D" w:rsidP="007E14A6">
      <w:pPr>
        <w:spacing w:after="0" w:line="240" w:lineRule="auto"/>
        <w:ind w:firstLine="709"/>
        <w:outlineLvl w:val="0"/>
        <w:rPr>
          <w:rFonts w:ascii="PT Astra Serif" w:hAnsi="PT Astra Serif" w:cs="Times New Roman"/>
          <w:b/>
          <w:sz w:val="28"/>
          <w:szCs w:val="28"/>
        </w:rPr>
      </w:pPr>
      <w:bookmarkStart w:id="7" w:name="_Toc81226788"/>
      <w:bookmarkStart w:id="8" w:name="_Toc141091673"/>
      <w:r w:rsidRPr="007E14A6">
        <w:rPr>
          <w:rFonts w:ascii="PT Astra Serif" w:hAnsi="PT Astra Serif" w:cs="Times New Roman"/>
          <w:b/>
          <w:sz w:val="28"/>
          <w:szCs w:val="28"/>
        </w:rPr>
        <w:lastRenderedPageBreak/>
        <w:t>ВВЕДЕНИЕ</w:t>
      </w:r>
      <w:bookmarkEnd w:id="1"/>
      <w:bookmarkEnd w:id="2"/>
      <w:bookmarkEnd w:id="7"/>
      <w:bookmarkEnd w:id="8"/>
    </w:p>
    <w:p w:rsidR="00045E6D" w:rsidRPr="007E14A6" w:rsidRDefault="00A8596E" w:rsidP="007E14A6">
      <w:pPr>
        <w:spacing w:after="0" w:line="240" w:lineRule="auto"/>
        <w:ind w:firstLine="709"/>
        <w:jc w:val="both"/>
        <w:rPr>
          <w:rFonts w:ascii="PT Astra Serif" w:hAnsi="PT Astra Serif" w:cs="Times New Roman"/>
          <w:sz w:val="28"/>
          <w:szCs w:val="28"/>
        </w:rPr>
      </w:pPr>
      <w:r w:rsidRPr="007E14A6">
        <w:rPr>
          <w:rFonts w:ascii="PT Astra Serif" w:hAnsi="PT Astra Serif" w:cs="Times New Roman"/>
          <w:sz w:val="28"/>
          <w:szCs w:val="28"/>
        </w:rPr>
        <w:t>Г</w:t>
      </w:r>
      <w:r w:rsidR="00B43E2D" w:rsidRPr="007E14A6">
        <w:rPr>
          <w:rFonts w:ascii="PT Astra Serif" w:hAnsi="PT Astra Serif" w:cs="Times New Roman"/>
          <w:sz w:val="28"/>
          <w:szCs w:val="28"/>
        </w:rPr>
        <w:t>енеральн</w:t>
      </w:r>
      <w:r w:rsidRPr="007E14A6">
        <w:rPr>
          <w:rFonts w:ascii="PT Astra Serif" w:hAnsi="PT Astra Serif" w:cs="Times New Roman"/>
          <w:sz w:val="28"/>
          <w:szCs w:val="28"/>
        </w:rPr>
        <w:t>ый</w:t>
      </w:r>
      <w:r w:rsidR="00B43E2D" w:rsidRPr="007E14A6">
        <w:rPr>
          <w:rFonts w:ascii="PT Astra Serif" w:hAnsi="PT Astra Serif" w:cs="Times New Roman"/>
          <w:sz w:val="28"/>
          <w:szCs w:val="28"/>
        </w:rPr>
        <w:t xml:space="preserve"> план</w:t>
      </w:r>
      <w:r w:rsidR="006C0538" w:rsidRPr="007E14A6">
        <w:rPr>
          <w:rFonts w:ascii="PT Astra Serif" w:hAnsi="PT Astra Serif" w:cs="Times New Roman"/>
          <w:sz w:val="28"/>
          <w:szCs w:val="28"/>
        </w:rPr>
        <w:t xml:space="preserve"> </w:t>
      </w:r>
      <w:proofErr w:type="spellStart"/>
      <w:r w:rsidR="002F6C23" w:rsidRPr="007E14A6">
        <w:rPr>
          <w:rFonts w:ascii="PT Astra Serif" w:hAnsi="PT Astra Serif" w:cs="Times New Roman"/>
          <w:sz w:val="28"/>
          <w:szCs w:val="28"/>
        </w:rPr>
        <w:t>Базарно-Карабулакского</w:t>
      </w:r>
      <w:r w:rsidR="00B43E2D" w:rsidRPr="007E14A6">
        <w:rPr>
          <w:rFonts w:ascii="PT Astra Serif" w:hAnsi="PT Astra Serif" w:cs="Times New Roman"/>
          <w:sz w:val="28"/>
          <w:szCs w:val="28"/>
        </w:rPr>
        <w:t>муниципального</w:t>
      </w:r>
      <w:proofErr w:type="spellEnd"/>
      <w:r w:rsidR="00B43E2D" w:rsidRPr="007E14A6">
        <w:rPr>
          <w:rFonts w:ascii="PT Astra Serif" w:hAnsi="PT Astra Serif" w:cs="Times New Roman"/>
          <w:sz w:val="28"/>
          <w:szCs w:val="28"/>
        </w:rPr>
        <w:t xml:space="preserve"> образования</w:t>
      </w:r>
      <w:r w:rsidR="006C0538" w:rsidRPr="007E14A6">
        <w:rPr>
          <w:rFonts w:ascii="PT Astra Serif" w:hAnsi="PT Astra Serif" w:cs="Times New Roman"/>
          <w:sz w:val="28"/>
          <w:szCs w:val="28"/>
        </w:rPr>
        <w:t xml:space="preserve"> </w:t>
      </w:r>
      <w:r w:rsidR="002F6C23" w:rsidRPr="007E14A6">
        <w:rPr>
          <w:rFonts w:ascii="PT Astra Serif" w:hAnsi="PT Astra Serif" w:cs="Times New Roman"/>
          <w:sz w:val="28"/>
          <w:szCs w:val="28"/>
        </w:rPr>
        <w:t>Базарно-Карабулакского</w:t>
      </w:r>
      <w:r w:rsidR="002809CE" w:rsidRPr="007E14A6">
        <w:rPr>
          <w:rFonts w:ascii="PT Astra Serif" w:hAnsi="PT Astra Serif" w:cs="Times New Roman"/>
          <w:sz w:val="28"/>
          <w:szCs w:val="28"/>
        </w:rPr>
        <w:t xml:space="preserve"> муниципального района</w:t>
      </w:r>
      <w:r w:rsidR="006C0538" w:rsidRPr="007E14A6">
        <w:rPr>
          <w:rFonts w:ascii="PT Astra Serif" w:hAnsi="PT Astra Serif" w:cs="Times New Roman"/>
          <w:sz w:val="28"/>
          <w:szCs w:val="28"/>
        </w:rPr>
        <w:t xml:space="preserve"> </w:t>
      </w:r>
      <w:r w:rsidR="00B43E2D" w:rsidRPr="007E14A6">
        <w:rPr>
          <w:rFonts w:ascii="PT Astra Serif" w:hAnsi="PT Astra Serif" w:cs="Times New Roman"/>
          <w:sz w:val="28"/>
          <w:szCs w:val="28"/>
        </w:rPr>
        <w:t>Саратовской области разработан филиалом П</w:t>
      </w:r>
      <w:r w:rsidR="000B3D8D" w:rsidRPr="007E14A6">
        <w:rPr>
          <w:rFonts w:ascii="PT Astra Serif" w:hAnsi="PT Astra Serif" w:cs="Times New Roman"/>
          <w:sz w:val="28"/>
          <w:szCs w:val="28"/>
        </w:rPr>
        <w:t>П</w:t>
      </w:r>
      <w:proofErr w:type="gramStart"/>
      <w:r w:rsidR="000B3D8D" w:rsidRPr="007E14A6">
        <w:rPr>
          <w:rFonts w:ascii="PT Astra Serif" w:hAnsi="PT Astra Serif" w:cs="Times New Roman"/>
          <w:sz w:val="28"/>
          <w:szCs w:val="28"/>
        </w:rPr>
        <w:t>К«</w:t>
      </w:r>
      <w:proofErr w:type="spellStart"/>
      <w:proofErr w:type="gramEnd"/>
      <w:r w:rsidR="00B43E2D" w:rsidRPr="007E14A6">
        <w:rPr>
          <w:rFonts w:ascii="PT Astra Serif" w:hAnsi="PT Astra Serif" w:cs="Times New Roman"/>
          <w:sz w:val="28"/>
          <w:szCs w:val="28"/>
        </w:rPr>
        <w:t>Рос</w:t>
      </w:r>
      <w:r w:rsidR="000B3D8D" w:rsidRPr="007E14A6">
        <w:rPr>
          <w:rFonts w:ascii="PT Astra Serif" w:hAnsi="PT Astra Serif" w:cs="Times New Roman"/>
          <w:sz w:val="28"/>
          <w:szCs w:val="28"/>
        </w:rPr>
        <w:t>кадастр</w:t>
      </w:r>
      <w:proofErr w:type="spellEnd"/>
      <w:r w:rsidR="00B43E2D" w:rsidRPr="007E14A6">
        <w:rPr>
          <w:rFonts w:ascii="PT Astra Serif" w:hAnsi="PT Astra Serif" w:cs="Times New Roman"/>
          <w:sz w:val="28"/>
          <w:szCs w:val="28"/>
        </w:rPr>
        <w:t>» по Саратовской области</w:t>
      </w:r>
      <w:r w:rsidR="006C0538" w:rsidRPr="007E14A6">
        <w:rPr>
          <w:rFonts w:ascii="PT Astra Serif" w:hAnsi="PT Astra Serif" w:cs="Times New Roman"/>
          <w:sz w:val="28"/>
          <w:szCs w:val="28"/>
        </w:rPr>
        <w:t xml:space="preserve"> </w:t>
      </w:r>
      <w:r w:rsidR="00585D3E" w:rsidRPr="007E14A6">
        <w:rPr>
          <w:rFonts w:ascii="PT Astra Serif" w:hAnsi="PT Astra Serif" w:cs="Times New Roman"/>
          <w:sz w:val="28"/>
          <w:szCs w:val="28"/>
        </w:rPr>
        <w:t xml:space="preserve">по заказу </w:t>
      </w:r>
      <w:r w:rsidR="00B43E2D" w:rsidRPr="007E14A6">
        <w:rPr>
          <w:rFonts w:ascii="PT Astra Serif" w:hAnsi="PT Astra Serif" w:cs="Times New Roman"/>
          <w:sz w:val="28"/>
          <w:szCs w:val="28"/>
        </w:rPr>
        <w:t xml:space="preserve">администрации </w:t>
      </w:r>
      <w:r w:rsidR="002F6C23" w:rsidRPr="007E14A6">
        <w:rPr>
          <w:rFonts w:ascii="PT Astra Serif" w:hAnsi="PT Astra Serif" w:cs="Times New Roman"/>
          <w:sz w:val="28"/>
          <w:szCs w:val="28"/>
        </w:rPr>
        <w:t xml:space="preserve">Базарно-Карабулакского муниципального района </w:t>
      </w:r>
      <w:r w:rsidR="009F318D" w:rsidRPr="007E14A6">
        <w:rPr>
          <w:rFonts w:ascii="PT Astra Serif" w:hAnsi="PT Astra Serif" w:cs="Times New Roman"/>
          <w:sz w:val="28"/>
          <w:szCs w:val="28"/>
        </w:rPr>
        <w:t>в соответствии</w:t>
      </w:r>
      <w:r w:rsidR="00B43E2D" w:rsidRPr="007E14A6">
        <w:rPr>
          <w:rFonts w:ascii="PT Astra Serif" w:hAnsi="PT Astra Serif" w:cs="Times New Roman"/>
          <w:sz w:val="28"/>
          <w:szCs w:val="28"/>
        </w:rPr>
        <w:t>с договором</w:t>
      </w:r>
      <w:r w:rsidR="00BE0ED3" w:rsidRPr="007E14A6">
        <w:rPr>
          <w:rFonts w:ascii="PT Astra Serif" w:hAnsi="PT Astra Serif" w:cs="Times New Roman"/>
          <w:sz w:val="28"/>
          <w:szCs w:val="28"/>
        </w:rPr>
        <w:t xml:space="preserve"> подряда</w:t>
      </w:r>
      <w:r w:rsidR="00B43E2D" w:rsidRPr="007E14A6">
        <w:rPr>
          <w:rFonts w:ascii="PT Astra Serif" w:hAnsi="PT Astra Serif" w:cs="Times New Roman"/>
          <w:sz w:val="28"/>
          <w:szCs w:val="28"/>
        </w:rPr>
        <w:t xml:space="preserve"> №</w:t>
      </w:r>
      <w:r w:rsidR="00E8093D" w:rsidRPr="007E14A6">
        <w:rPr>
          <w:rFonts w:ascii="PT Astra Serif" w:hAnsi="PT Astra Serif" w:cs="Times New Roman"/>
          <w:sz w:val="28"/>
          <w:szCs w:val="28"/>
        </w:rPr>
        <w:t> </w:t>
      </w:r>
      <w:r w:rsidR="002F6C23" w:rsidRPr="007E14A6">
        <w:rPr>
          <w:rFonts w:ascii="PT Astra Serif" w:hAnsi="PT Astra Serif" w:cs="Times New Roman"/>
          <w:sz w:val="28"/>
          <w:szCs w:val="28"/>
        </w:rPr>
        <w:t>23-6454-Д/01</w:t>
      </w:r>
      <w:r w:rsidR="00045E6D" w:rsidRPr="007E14A6">
        <w:rPr>
          <w:rFonts w:ascii="PT Astra Serif" w:hAnsi="PT Astra Serif" w:cs="Times New Roman"/>
          <w:sz w:val="28"/>
          <w:szCs w:val="28"/>
        </w:rPr>
        <w:t>1</w:t>
      </w:r>
      <w:r w:rsidR="002F6C23" w:rsidRPr="007E14A6">
        <w:rPr>
          <w:rFonts w:ascii="PT Astra Serif" w:hAnsi="PT Astra Serif" w:cs="Times New Roman"/>
          <w:sz w:val="28"/>
          <w:szCs w:val="28"/>
        </w:rPr>
        <w:t xml:space="preserve">7 </w:t>
      </w:r>
      <w:r w:rsidR="00B43E2D" w:rsidRPr="007E14A6">
        <w:rPr>
          <w:rFonts w:ascii="PT Astra Serif" w:hAnsi="PT Astra Serif" w:cs="Times New Roman"/>
          <w:sz w:val="28"/>
          <w:szCs w:val="28"/>
        </w:rPr>
        <w:t xml:space="preserve">от </w:t>
      </w:r>
      <w:r w:rsidR="002F6C23" w:rsidRPr="007E14A6">
        <w:rPr>
          <w:rFonts w:ascii="PT Astra Serif" w:hAnsi="PT Astra Serif" w:cs="Times New Roman"/>
          <w:sz w:val="28"/>
          <w:szCs w:val="28"/>
        </w:rPr>
        <w:t>03</w:t>
      </w:r>
      <w:r w:rsidR="00B43E2D" w:rsidRPr="007E14A6">
        <w:rPr>
          <w:rFonts w:ascii="PT Astra Serif" w:hAnsi="PT Astra Serif" w:cs="Times New Roman"/>
          <w:sz w:val="28"/>
          <w:szCs w:val="28"/>
        </w:rPr>
        <w:t>.0</w:t>
      </w:r>
      <w:r w:rsidR="002F6C23" w:rsidRPr="007E14A6">
        <w:rPr>
          <w:rFonts w:ascii="PT Astra Serif" w:hAnsi="PT Astra Serif" w:cs="Times New Roman"/>
          <w:sz w:val="28"/>
          <w:szCs w:val="28"/>
        </w:rPr>
        <w:t>4</w:t>
      </w:r>
      <w:r w:rsidR="00B43E2D" w:rsidRPr="007E14A6">
        <w:rPr>
          <w:rFonts w:ascii="PT Astra Serif" w:hAnsi="PT Astra Serif" w:cs="Times New Roman"/>
          <w:sz w:val="28"/>
          <w:szCs w:val="28"/>
        </w:rPr>
        <w:t>.2</w:t>
      </w:r>
      <w:r w:rsidR="002B0CB1" w:rsidRPr="007E14A6">
        <w:rPr>
          <w:rFonts w:ascii="PT Astra Serif" w:hAnsi="PT Astra Serif" w:cs="Times New Roman"/>
          <w:sz w:val="28"/>
          <w:szCs w:val="28"/>
        </w:rPr>
        <w:t>02</w:t>
      </w:r>
      <w:r w:rsidR="002F6C23" w:rsidRPr="007E14A6">
        <w:rPr>
          <w:rFonts w:ascii="PT Astra Serif" w:hAnsi="PT Astra Serif" w:cs="Times New Roman"/>
          <w:sz w:val="28"/>
          <w:szCs w:val="28"/>
        </w:rPr>
        <w:t>3</w:t>
      </w:r>
      <w:r w:rsidR="00B43E2D" w:rsidRPr="007E14A6">
        <w:rPr>
          <w:rFonts w:ascii="PT Astra Serif" w:hAnsi="PT Astra Serif" w:cs="Times New Roman"/>
          <w:sz w:val="28"/>
          <w:szCs w:val="28"/>
        </w:rPr>
        <w:t xml:space="preserve">. </w:t>
      </w:r>
    </w:p>
    <w:p w:rsidR="00B43E2D" w:rsidRPr="007E14A6" w:rsidRDefault="00B43E2D" w:rsidP="007E14A6">
      <w:pPr>
        <w:spacing w:after="0" w:line="240" w:lineRule="auto"/>
        <w:ind w:firstLine="709"/>
        <w:jc w:val="both"/>
        <w:rPr>
          <w:rFonts w:ascii="PT Astra Serif" w:hAnsi="PT Astra Serif" w:cs="Times New Roman"/>
          <w:sz w:val="28"/>
          <w:szCs w:val="28"/>
        </w:rPr>
      </w:pPr>
      <w:r w:rsidRPr="007E14A6">
        <w:rPr>
          <w:rFonts w:ascii="PT Astra Serif" w:hAnsi="PT Astra Serif" w:cs="Times New Roman"/>
          <w:sz w:val="28"/>
          <w:szCs w:val="28"/>
        </w:rPr>
        <w:t>В основу данной работы положены:</w:t>
      </w:r>
    </w:p>
    <w:p w:rsidR="00B43E2D" w:rsidRPr="007E14A6" w:rsidRDefault="00952E50" w:rsidP="007E14A6">
      <w:pPr>
        <w:pStyle w:val="a7"/>
        <w:numPr>
          <w:ilvl w:val="0"/>
          <w:numId w:val="7"/>
        </w:numPr>
        <w:tabs>
          <w:tab w:val="left" w:pos="993"/>
        </w:tabs>
        <w:spacing w:after="0" w:line="240" w:lineRule="auto"/>
        <w:ind w:left="0" w:firstLine="709"/>
        <w:jc w:val="both"/>
        <w:rPr>
          <w:rFonts w:ascii="PT Astra Serif" w:hAnsi="PT Astra Serif" w:cs="Times New Roman"/>
          <w:sz w:val="28"/>
          <w:szCs w:val="28"/>
        </w:rPr>
      </w:pPr>
      <w:r w:rsidRPr="007E14A6">
        <w:rPr>
          <w:rFonts w:ascii="PT Astra Serif" w:hAnsi="PT Astra Serif" w:cs="Times New Roman"/>
          <w:sz w:val="28"/>
          <w:szCs w:val="28"/>
        </w:rPr>
        <w:t>Т</w:t>
      </w:r>
      <w:r w:rsidR="00B43E2D" w:rsidRPr="007E14A6">
        <w:rPr>
          <w:rFonts w:ascii="PT Astra Serif" w:hAnsi="PT Astra Serif" w:cs="Times New Roman"/>
          <w:sz w:val="28"/>
          <w:szCs w:val="28"/>
        </w:rPr>
        <w:t xml:space="preserve">ехническое задание на </w:t>
      </w:r>
      <w:r w:rsidR="007271FE" w:rsidRPr="007E14A6">
        <w:rPr>
          <w:rFonts w:ascii="PT Astra Serif" w:hAnsi="PT Astra Serif" w:cs="Times New Roman"/>
          <w:sz w:val="28"/>
          <w:szCs w:val="28"/>
        </w:rPr>
        <w:t xml:space="preserve">подготовку генерального плана </w:t>
      </w:r>
      <w:proofErr w:type="spellStart"/>
      <w:r w:rsidR="000F58DB" w:rsidRPr="007E14A6">
        <w:rPr>
          <w:rFonts w:ascii="PT Astra Serif" w:hAnsi="PT Astra Serif"/>
          <w:sz w:val="28"/>
          <w:szCs w:val="28"/>
        </w:rPr>
        <w:t>Базарно-Карабулакского</w:t>
      </w:r>
      <w:r w:rsidR="007271FE" w:rsidRPr="007E14A6">
        <w:rPr>
          <w:rFonts w:ascii="PT Astra Serif" w:hAnsi="PT Astra Serif" w:cs="Times New Roman"/>
          <w:sz w:val="28"/>
          <w:szCs w:val="28"/>
        </w:rPr>
        <w:t>муниципального</w:t>
      </w:r>
      <w:proofErr w:type="spellEnd"/>
      <w:r w:rsidR="007271FE" w:rsidRPr="007E14A6">
        <w:rPr>
          <w:rFonts w:ascii="PT Astra Serif" w:hAnsi="PT Astra Serif" w:cs="Times New Roman"/>
          <w:sz w:val="28"/>
          <w:szCs w:val="28"/>
        </w:rPr>
        <w:t xml:space="preserve"> образования</w:t>
      </w:r>
      <w:r w:rsidR="00B43E2D" w:rsidRPr="007E14A6">
        <w:rPr>
          <w:rFonts w:ascii="PT Astra Serif" w:hAnsi="PT Astra Serif" w:cs="Times New Roman"/>
          <w:sz w:val="28"/>
          <w:szCs w:val="28"/>
        </w:rPr>
        <w:t xml:space="preserve">; </w:t>
      </w:r>
    </w:p>
    <w:p w:rsidR="00B43E2D" w:rsidRPr="007E14A6" w:rsidRDefault="00B43E2D" w:rsidP="007E14A6">
      <w:pPr>
        <w:pStyle w:val="a7"/>
        <w:numPr>
          <w:ilvl w:val="0"/>
          <w:numId w:val="7"/>
        </w:numPr>
        <w:tabs>
          <w:tab w:val="left" w:pos="993"/>
        </w:tabs>
        <w:spacing w:after="0" w:line="240" w:lineRule="auto"/>
        <w:ind w:left="0" w:firstLine="709"/>
        <w:jc w:val="both"/>
        <w:rPr>
          <w:rFonts w:ascii="PT Astra Serif" w:hAnsi="PT Astra Serif" w:cs="Times New Roman"/>
          <w:sz w:val="28"/>
          <w:szCs w:val="28"/>
        </w:rPr>
      </w:pPr>
      <w:r w:rsidRPr="007E14A6">
        <w:rPr>
          <w:rFonts w:ascii="PT Astra Serif" w:hAnsi="PT Astra Serif" w:cs="Times New Roman"/>
          <w:sz w:val="28"/>
          <w:szCs w:val="28"/>
        </w:rPr>
        <w:t>Градостроительный кодекс Российской Федерации с изменениями и дополнениями;</w:t>
      </w:r>
    </w:p>
    <w:p w:rsidR="00B43E2D" w:rsidRPr="007E14A6" w:rsidRDefault="00B43E2D" w:rsidP="007E14A6">
      <w:pPr>
        <w:pStyle w:val="a7"/>
        <w:numPr>
          <w:ilvl w:val="0"/>
          <w:numId w:val="7"/>
        </w:numPr>
        <w:tabs>
          <w:tab w:val="left" w:pos="993"/>
        </w:tabs>
        <w:spacing w:after="0" w:line="240" w:lineRule="auto"/>
        <w:ind w:left="0" w:firstLine="709"/>
        <w:jc w:val="both"/>
        <w:rPr>
          <w:rFonts w:ascii="PT Astra Serif" w:hAnsi="PT Astra Serif" w:cs="Times New Roman"/>
          <w:sz w:val="28"/>
          <w:szCs w:val="28"/>
        </w:rPr>
      </w:pPr>
      <w:r w:rsidRPr="007E14A6">
        <w:rPr>
          <w:rFonts w:ascii="PT Astra Serif" w:hAnsi="PT Astra Serif" w:cs="Times New Roman"/>
          <w:sz w:val="28"/>
          <w:szCs w:val="28"/>
        </w:rPr>
        <w:t>Земельный кодекс Российской Федерации с изменениями и дополнениями;</w:t>
      </w:r>
    </w:p>
    <w:p w:rsidR="00B43E2D" w:rsidRPr="007E14A6" w:rsidRDefault="00B43E2D" w:rsidP="007E14A6">
      <w:pPr>
        <w:pStyle w:val="a7"/>
        <w:numPr>
          <w:ilvl w:val="0"/>
          <w:numId w:val="7"/>
        </w:numPr>
        <w:tabs>
          <w:tab w:val="left" w:pos="993"/>
        </w:tabs>
        <w:spacing w:after="0" w:line="240" w:lineRule="auto"/>
        <w:ind w:left="0" w:firstLine="709"/>
        <w:jc w:val="both"/>
        <w:rPr>
          <w:rFonts w:ascii="PT Astra Serif" w:hAnsi="PT Astra Serif" w:cs="Times New Roman"/>
          <w:sz w:val="28"/>
          <w:szCs w:val="28"/>
        </w:rPr>
      </w:pPr>
      <w:r w:rsidRPr="007E14A6">
        <w:rPr>
          <w:rFonts w:ascii="PT Astra Serif" w:hAnsi="PT Astra Serif" w:cs="Times New Roman"/>
          <w:sz w:val="28"/>
          <w:szCs w:val="28"/>
        </w:rPr>
        <w:t>Водный кодекс Российской Федерации с изменениями и дополнениями;</w:t>
      </w:r>
    </w:p>
    <w:p w:rsidR="00B43E2D" w:rsidRPr="007E14A6" w:rsidRDefault="00B43E2D" w:rsidP="007E14A6">
      <w:pPr>
        <w:pStyle w:val="a7"/>
        <w:numPr>
          <w:ilvl w:val="0"/>
          <w:numId w:val="7"/>
        </w:numPr>
        <w:tabs>
          <w:tab w:val="left" w:pos="993"/>
        </w:tabs>
        <w:spacing w:after="0" w:line="240" w:lineRule="auto"/>
        <w:ind w:left="0" w:firstLine="709"/>
        <w:jc w:val="both"/>
        <w:rPr>
          <w:rFonts w:ascii="PT Astra Serif" w:hAnsi="PT Astra Serif" w:cs="Times New Roman"/>
          <w:sz w:val="28"/>
          <w:szCs w:val="28"/>
        </w:rPr>
      </w:pPr>
      <w:r w:rsidRPr="007E14A6">
        <w:rPr>
          <w:rFonts w:ascii="PT Astra Serif" w:hAnsi="PT Astra Serif" w:cs="Times New Roman"/>
          <w:sz w:val="28"/>
          <w:szCs w:val="28"/>
        </w:rPr>
        <w:t>Лесной кодекс Российской Федерации с изменениями и дополнениями;</w:t>
      </w:r>
    </w:p>
    <w:p w:rsidR="00336959" w:rsidRPr="007E14A6" w:rsidRDefault="00336959" w:rsidP="007E14A6">
      <w:pPr>
        <w:pStyle w:val="a7"/>
        <w:numPr>
          <w:ilvl w:val="0"/>
          <w:numId w:val="7"/>
        </w:numPr>
        <w:tabs>
          <w:tab w:val="left" w:pos="993"/>
        </w:tabs>
        <w:spacing w:after="0" w:line="240" w:lineRule="auto"/>
        <w:ind w:left="0" w:firstLine="709"/>
        <w:jc w:val="both"/>
        <w:rPr>
          <w:rFonts w:ascii="PT Astra Serif" w:hAnsi="PT Astra Serif" w:cs="Times New Roman"/>
          <w:sz w:val="28"/>
          <w:szCs w:val="28"/>
        </w:rPr>
      </w:pPr>
      <w:r w:rsidRPr="007E14A6">
        <w:rPr>
          <w:rFonts w:ascii="PT Astra Serif" w:hAnsi="PT Astra Serif" w:cs="Times New Roman"/>
          <w:sz w:val="28"/>
          <w:szCs w:val="28"/>
        </w:rPr>
        <w:t xml:space="preserve">Воздушный кодекс </w:t>
      </w:r>
      <w:r w:rsidR="00DE7DF0" w:rsidRPr="007E14A6">
        <w:rPr>
          <w:rFonts w:ascii="PT Astra Serif" w:hAnsi="PT Astra Serif" w:cs="Times New Roman"/>
          <w:sz w:val="28"/>
          <w:szCs w:val="28"/>
        </w:rPr>
        <w:t>Российской Федерации</w:t>
      </w:r>
      <w:r w:rsidRPr="007E14A6">
        <w:rPr>
          <w:rFonts w:ascii="PT Astra Serif" w:hAnsi="PT Astra Serif" w:cs="Times New Roman"/>
          <w:sz w:val="28"/>
          <w:szCs w:val="28"/>
        </w:rPr>
        <w:t xml:space="preserve"> с изменениями и дополнениями;</w:t>
      </w:r>
    </w:p>
    <w:p w:rsidR="00B43E2D" w:rsidRPr="007E14A6" w:rsidRDefault="00B43E2D" w:rsidP="007E14A6">
      <w:pPr>
        <w:pStyle w:val="a7"/>
        <w:numPr>
          <w:ilvl w:val="0"/>
          <w:numId w:val="7"/>
        </w:numPr>
        <w:tabs>
          <w:tab w:val="left" w:pos="993"/>
        </w:tabs>
        <w:spacing w:after="0" w:line="240" w:lineRule="auto"/>
        <w:ind w:left="0" w:firstLine="709"/>
        <w:jc w:val="both"/>
        <w:rPr>
          <w:rFonts w:ascii="PT Astra Serif" w:hAnsi="PT Astra Serif" w:cs="Times New Roman"/>
          <w:sz w:val="28"/>
          <w:szCs w:val="28"/>
        </w:rPr>
      </w:pPr>
      <w:r w:rsidRPr="007E14A6">
        <w:rPr>
          <w:rFonts w:ascii="PT Astra Serif" w:hAnsi="PT Astra Serif" w:cs="Times New Roman"/>
          <w:sz w:val="28"/>
          <w:szCs w:val="28"/>
        </w:rPr>
        <w:t>Федеральный закон от 06.10.2003 № 131-ФЗ «Об общих принципах местного самоуправления в Российской Федерации»;</w:t>
      </w:r>
    </w:p>
    <w:p w:rsidR="00861396" w:rsidRPr="007E14A6" w:rsidRDefault="00861396" w:rsidP="007E14A6">
      <w:pPr>
        <w:pStyle w:val="a7"/>
        <w:numPr>
          <w:ilvl w:val="0"/>
          <w:numId w:val="7"/>
        </w:numPr>
        <w:tabs>
          <w:tab w:val="left" w:pos="993"/>
        </w:tabs>
        <w:spacing w:after="0" w:line="240" w:lineRule="auto"/>
        <w:ind w:left="0" w:firstLine="709"/>
        <w:jc w:val="both"/>
        <w:rPr>
          <w:rFonts w:ascii="PT Astra Serif" w:hAnsi="PT Astra Serif" w:cs="Times New Roman"/>
          <w:sz w:val="28"/>
          <w:szCs w:val="28"/>
        </w:rPr>
      </w:pPr>
      <w:r w:rsidRPr="007E14A6">
        <w:rPr>
          <w:rFonts w:ascii="PT Astra Serif" w:hAnsi="PT Astra Serif" w:cs="Times New Roman"/>
          <w:sz w:val="28"/>
          <w:szCs w:val="28"/>
        </w:rPr>
        <w:t>Федеральный закон от 13.07.2015№ 218-ФЗ «О государственной регистрации недвижимости»;</w:t>
      </w:r>
    </w:p>
    <w:p w:rsidR="00861396" w:rsidRPr="007E14A6" w:rsidRDefault="00861396" w:rsidP="007E14A6">
      <w:pPr>
        <w:pStyle w:val="a7"/>
        <w:numPr>
          <w:ilvl w:val="0"/>
          <w:numId w:val="7"/>
        </w:numPr>
        <w:tabs>
          <w:tab w:val="left" w:pos="993"/>
        </w:tabs>
        <w:spacing w:after="0" w:line="240" w:lineRule="auto"/>
        <w:ind w:left="0" w:firstLine="709"/>
        <w:jc w:val="both"/>
        <w:rPr>
          <w:rFonts w:ascii="PT Astra Serif" w:hAnsi="PT Astra Serif" w:cs="Times New Roman"/>
          <w:sz w:val="28"/>
          <w:szCs w:val="28"/>
        </w:rPr>
      </w:pPr>
      <w:r w:rsidRPr="007E14A6">
        <w:rPr>
          <w:rFonts w:ascii="PT Astra Serif" w:hAnsi="PT Astra Serif" w:cs="Times New Roman"/>
          <w:sz w:val="28"/>
          <w:szCs w:val="28"/>
        </w:rPr>
        <w:t>Федеральный закон от 25.06.2002 № 73-ФЗ «Об объектах культурного наследия (памятниках истории и культуры) народов Российской Федерации»;</w:t>
      </w:r>
    </w:p>
    <w:p w:rsidR="00861396" w:rsidRPr="007E14A6" w:rsidRDefault="00861396" w:rsidP="007E14A6">
      <w:pPr>
        <w:pStyle w:val="a7"/>
        <w:numPr>
          <w:ilvl w:val="0"/>
          <w:numId w:val="7"/>
        </w:numPr>
        <w:tabs>
          <w:tab w:val="left" w:pos="993"/>
        </w:tabs>
        <w:spacing w:after="0" w:line="240" w:lineRule="auto"/>
        <w:ind w:left="0" w:firstLine="709"/>
        <w:jc w:val="both"/>
        <w:rPr>
          <w:rFonts w:ascii="PT Astra Serif" w:hAnsi="PT Astra Serif" w:cs="Times New Roman"/>
          <w:sz w:val="28"/>
          <w:szCs w:val="28"/>
        </w:rPr>
      </w:pPr>
      <w:r w:rsidRPr="007E14A6">
        <w:rPr>
          <w:rFonts w:ascii="PT Astra Serif" w:hAnsi="PT Astra Serif" w:cs="Times New Roman"/>
          <w:sz w:val="28"/>
          <w:szCs w:val="28"/>
        </w:rPr>
        <w:t>Федеральный закон от 14.03.1995 № 33-ФЗ «Об особо охраняемых природных территориях»;</w:t>
      </w:r>
    </w:p>
    <w:p w:rsidR="00861396" w:rsidRPr="007E14A6" w:rsidRDefault="00861396" w:rsidP="007E14A6">
      <w:pPr>
        <w:pStyle w:val="a7"/>
        <w:numPr>
          <w:ilvl w:val="0"/>
          <w:numId w:val="7"/>
        </w:numPr>
        <w:tabs>
          <w:tab w:val="left" w:pos="993"/>
        </w:tabs>
        <w:spacing w:after="0" w:line="240" w:lineRule="auto"/>
        <w:ind w:left="0" w:firstLine="709"/>
        <w:jc w:val="both"/>
        <w:rPr>
          <w:rFonts w:ascii="PT Astra Serif" w:hAnsi="PT Astra Serif" w:cs="Times New Roman"/>
          <w:sz w:val="28"/>
          <w:szCs w:val="28"/>
        </w:rPr>
      </w:pPr>
      <w:r w:rsidRPr="007E14A6">
        <w:rPr>
          <w:rFonts w:ascii="PT Astra Serif" w:hAnsi="PT Astra Serif" w:cs="Times New Roman"/>
          <w:sz w:val="28"/>
          <w:szCs w:val="28"/>
        </w:rPr>
        <w:t>Федеральный закон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p w:rsidR="001040D1" w:rsidRPr="007E14A6" w:rsidRDefault="001040D1" w:rsidP="007E14A6">
      <w:pPr>
        <w:pStyle w:val="a7"/>
        <w:numPr>
          <w:ilvl w:val="0"/>
          <w:numId w:val="7"/>
        </w:numPr>
        <w:tabs>
          <w:tab w:val="left" w:pos="993"/>
        </w:tabs>
        <w:spacing w:after="0" w:line="240" w:lineRule="auto"/>
        <w:ind w:left="0" w:firstLine="709"/>
        <w:jc w:val="both"/>
        <w:rPr>
          <w:rFonts w:ascii="PT Astra Serif" w:hAnsi="PT Astra Serif" w:cs="Times New Roman"/>
          <w:sz w:val="28"/>
          <w:szCs w:val="28"/>
        </w:rPr>
      </w:pPr>
      <w:r w:rsidRPr="007E14A6">
        <w:rPr>
          <w:rFonts w:ascii="PT Astra Serif" w:hAnsi="PT Astra Serif" w:cs="Times New Roman"/>
          <w:sz w:val="28"/>
          <w:szCs w:val="28"/>
        </w:rPr>
        <w:t>Федеральный закон от 22.06.2008 № 123-Ф3 «Технический регламент о требованиях пожарной безопасности»;</w:t>
      </w:r>
    </w:p>
    <w:p w:rsidR="001040D1" w:rsidRPr="007E14A6" w:rsidRDefault="001040D1" w:rsidP="007E14A6">
      <w:pPr>
        <w:pStyle w:val="a7"/>
        <w:numPr>
          <w:ilvl w:val="0"/>
          <w:numId w:val="7"/>
        </w:numPr>
        <w:tabs>
          <w:tab w:val="left" w:pos="993"/>
        </w:tabs>
        <w:spacing w:after="0" w:line="240" w:lineRule="auto"/>
        <w:ind w:left="0" w:firstLine="709"/>
        <w:jc w:val="both"/>
        <w:rPr>
          <w:rFonts w:ascii="PT Astra Serif" w:hAnsi="PT Astra Serif" w:cs="Times New Roman"/>
          <w:sz w:val="28"/>
          <w:szCs w:val="28"/>
        </w:rPr>
      </w:pPr>
      <w:r w:rsidRPr="007E14A6">
        <w:rPr>
          <w:rFonts w:ascii="PT Astra Serif" w:hAnsi="PT Astra Serif" w:cs="Times New Roman"/>
          <w:sz w:val="28"/>
          <w:szCs w:val="28"/>
        </w:rPr>
        <w:t>Федеральный закон от 21.12.1994 № 68-ФЗ «О защите населения и территорий от чрезвычайных ситуаций природного и техногенного характера»;</w:t>
      </w:r>
    </w:p>
    <w:p w:rsidR="001040D1" w:rsidRPr="007E14A6" w:rsidRDefault="001040D1" w:rsidP="007E14A6">
      <w:pPr>
        <w:pStyle w:val="a7"/>
        <w:numPr>
          <w:ilvl w:val="0"/>
          <w:numId w:val="7"/>
        </w:numPr>
        <w:tabs>
          <w:tab w:val="left" w:pos="993"/>
        </w:tabs>
        <w:spacing w:after="0" w:line="240" w:lineRule="auto"/>
        <w:ind w:left="0" w:firstLine="709"/>
        <w:jc w:val="both"/>
        <w:rPr>
          <w:rFonts w:ascii="PT Astra Serif" w:hAnsi="PT Astra Serif" w:cs="Times New Roman"/>
          <w:sz w:val="28"/>
          <w:szCs w:val="28"/>
        </w:rPr>
      </w:pPr>
      <w:r w:rsidRPr="007E14A6">
        <w:rPr>
          <w:rFonts w:ascii="PT Astra Serif" w:hAnsi="PT Astra Serif" w:cs="Times New Roman"/>
          <w:sz w:val="28"/>
          <w:szCs w:val="28"/>
        </w:rPr>
        <w:t xml:space="preserve">Приказ </w:t>
      </w:r>
      <w:r w:rsidR="00237BF0" w:rsidRPr="007E14A6">
        <w:rPr>
          <w:rFonts w:ascii="PT Astra Serif" w:hAnsi="PT Astra Serif" w:cs="Times New Roman"/>
          <w:sz w:val="28"/>
          <w:szCs w:val="28"/>
        </w:rPr>
        <w:t>Федеральной службы государственной регистрации, кадастра и картографии от 10.11.2020 № П/0412</w:t>
      </w:r>
      <w:r w:rsidRPr="007E14A6">
        <w:rPr>
          <w:rFonts w:ascii="PT Astra Serif" w:hAnsi="PT Astra Serif" w:cs="Times New Roman"/>
          <w:sz w:val="28"/>
          <w:szCs w:val="28"/>
        </w:rPr>
        <w:t xml:space="preserve"> «Об утверждении классификатора видов разрешенного использования земельных участков»;</w:t>
      </w:r>
    </w:p>
    <w:p w:rsidR="001040D1" w:rsidRPr="007E14A6" w:rsidRDefault="001040D1" w:rsidP="007E14A6">
      <w:pPr>
        <w:pStyle w:val="a7"/>
        <w:numPr>
          <w:ilvl w:val="0"/>
          <w:numId w:val="7"/>
        </w:numPr>
        <w:tabs>
          <w:tab w:val="left" w:pos="993"/>
        </w:tabs>
        <w:spacing w:after="0" w:line="240" w:lineRule="auto"/>
        <w:ind w:left="0" w:firstLine="709"/>
        <w:jc w:val="both"/>
        <w:rPr>
          <w:rFonts w:ascii="PT Astra Serif" w:hAnsi="PT Astra Serif" w:cs="Times New Roman"/>
          <w:sz w:val="28"/>
          <w:szCs w:val="28"/>
        </w:rPr>
      </w:pPr>
      <w:r w:rsidRPr="007E14A6">
        <w:rPr>
          <w:rFonts w:ascii="PT Astra Serif" w:hAnsi="PT Astra Serif" w:cs="Times New Roman"/>
          <w:sz w:val="28"/>
          <w:szCs w:val="28"/>
        </w:rPr>
        <w:t xml:space="preserve">Приказ </w:t>
      </w:r>
      <w:proofErr w:type="spellStart"/>
      <w:r w:rsidRPr="007E14A6">
        <w:rPr>
          <w:rFonts w:ascii="PT Astra Serif" w:hAnsi="PT Astra Serif" w:cs="Times New Roman"/>
          <w:sz w:val="28"/>
          <w:szCs w:val="28"/>
        </w:rPr>
        <w:t>Минрегиона</w:t>
      </w:r>
      <w:proofErr w:type="spellEnd"/>
      <w:r w:rsidRPr="007E14A6">
        <w:rPr>
          <w:rFonts w:ascii="PT Astra Serif" w:hAnsi="PT Astra Serif" w:cs="Times New Roman"/>
          <w:sz w:val="28"/>
          <w:szCs w:val="28"/>
        </w:rPr>
        <w:t xml:space="preserve"> России от 26.05.2011 № 244 «Об утверждении Методических рекомендаций по разработке проектов генеральных планов поселений и городских округов»;</w:t>
      </w:r>
    </w:p>
    <w:p w:rsidR="00B42072" w:rsidRPr="007E14A6" w:rsidRDefault="00B42072" w:rsidP="007E14A6">
      <w:pPr>
        <w:pStyle w:val="a7"/>
        <w:numPr>
          <w:ilvl w:val="0"/>
          <w:numId w:val="7"/>
        </w:numPr>
        <w:tabs>
          <w:tab w:val="left" w:pos="993"/>
        </w:tabs>
        <w:spacing w:after="0" w:line="240" w:lineRule="auto"/>
        <w:ind w:left="0" w:firstLine="709"/>
        <w:jc w:val="both"/>
        <w:rPr>
          <w:rFonts w:ascii="PT Astra Serif" w:hAnsi="PT Astra Serif" w:cs="Times New Roman"/>
          <w:sz w:val="28"/>
          <w:szCs w:val="28"/>
        </w:rPr>
      </w:pPr>
      <w:r w:rsidRPr="007E14A6">
        <w:rPr>
          <w:rFonts w:ascii="PT Astra Serif" w:hAnsi="PT Astra Serif" w:cs="Times New Roman"/>
          <w:sz w:val="28"/>
          <w:szCs w:val="28"/>
        </w:rPr>
        <w:t xml:space="preserve">Приказ Министерства экономического развития РФ от </w:t>
      </w:r>
      <w:r w:rsidR="00826F5A" w:rsidRPr="007E14A6">
        <w:rPr>
          <w:rFonts w:ascii="PT Astra Serif" w:hAnsi="PT Astra Serif" w:cs="Times New Roman"/>
          <w:sz w:val="28"/>
          <w:szCs w:val="28"/>
        </w:rPr>
        <w:t>0</w:t>
      </w:r>
      <w:r w:rsidRPr="007E14A6">
        <w:rPr>
          <w:rFonts w:ascii="PT Astra Serif" w:hAnsi="PT Astra Serif" w:cs="Times New Roman"/>
          <w:sz w:val="28"/>
          <w:szCs w:val="28"/>
        </w:rPr>
        <w:t xml:space="preserve">9.01.2018 № 10 </w:t>
      </w:r>
      <w:r w:rsidR="00826F5A" w:rsidRPr="007E14A6">
        <w:rPr>
          <w:rFonts w:ascii="PT Astra Serif" w:hAnsi="PT Astra Serif" w:cs="Times New Roman"/>
          <w:sz w:val="28"/>
          <w:szCs w:val="28"/>
        </w:rPr>
        <w:t>«</w:t>
      </w:r>
      <w:r w:rsidRPr="007E14A6">
        <w:rPr>
          <w:rFonts w:ascii="PT Astra Serif" w:hAnsi="PT Astra Serif" w:cs="Times New Roman"/>
          <w:sz w:val="28"/>
          <w:szCs w:val="28"/>
        </w:rPr>
        <w:t>Об</w:t>
      </w:r>
      <w:r w:rsidR="00B87719" w:rsidRPr="007E14A6">
        <w:rPr>
          <w:rFonts w:ascii="PT Astra Serif" w:hAnsi="PT Astra Serif" w:cs="Times New Roman"/>
          <w:sz w:val="28"/>
          <w:szCs w:val="28"/>
        </w:rPr>
        <w:t> </w:t>
      </w:r>
      <w:r w:rsidRPr="007E14A6">
        <w:rPr>
          <w:rFonts w:ascii="PT Astra Serif" w:hAnsi="PT Astra Serif" w:cs="Times New Roman"/>
          <w:sz w:val="28"/>
          <w:szCs w:val="28"/>
        </w:rPr>
        <w:t xml:space="preserve">утверждении Требований к описанию и отображению в документах территориального планирования объектов федерального значения, объектов регионального значения, объектов местного значения и о признании утратившим силу приказа Минэкономразвития России от </w:t>
      </w:r>
      <w:r w:rsidR="00826F5A" w:rsidRPr="007E14A6">
        <w:rPr>
          <w:rFonts w:ascii="PT Astra Serif" w:hAnsi="PT Astra Serif" w:cs="Times New Roman"/>
          <w:sz w:val="28"/>
          <w:szCs w:val="28"/>
        </w:rPr>
        <w:t>0</w:t>
      </w:r>
      <w:r w:rsidRPr="007E14A6">
        <w:rPr>
          <w:rFonts w:ascii="PT Astra Serif" w:hAnsi="PT Astra Serif" w:cs="Times New Roman"/>
          <w:sz w:val="28"/>
          <w:szCs w:val="28"/>
        </w:rPr>
        <w:t>7.12.2016</w:t>
      </w:r>
      <w:r w:rsidR="005B1DB7" w:rsidRPr="007E14A6">
        <w:rPr>
          <w:rFonts w:ascii="PT Astra Serif" w:hAnsi="PT Astra Serif" w:cs="Times New Roman"/>
          <w:sz w:val="28"/>
          <w:szCs w:val="28"/>
        </w:rPr>
        <w:t>№</w:t>
      </w:r>
      <w:r w:rsidRPr="007E14A6">
        <w:rPr>
          <w:rFonts w:ascii="PT Astra Serif" w:hAnsi="PT Astra Serif" w:cs="Times New Roman"/>
          <w:sz w:val="28"/>
          <w:szCs w:val="28"/>
        </w:rPr>
        <w:t> 793</w:t>
      </w:r>
      <w:r w:rsidR="00826F5A" w:rsidRPr="007E14A6">
        <w:rPr>
          <w:rFonts w:ascii="PT Astra Serif" w:hAnsi="PT Astra Serif" w:cs="Times New Roman"/>
          <w:sz w:val="28"/>
          <w:szCs w:val="28"/>
        </w:rPr>
        <w:t>»;</w:t>
      </w:r>
    </w:p>
    <w:p w:rsidR="00B42072" w:rsidRPr="007E14A6" w:rsidRDefault="00B42072" w:rsidP="007E14A6">
      <w:pPr>
        <w:pStyle w:val="a7"/>
        <w:numPr>
          <w:ilvl w:val="0"/>
          <w:numId w:val="7"/>
        </w:numPr>
        <w:tabs>
          <w:tab w:val="left" w:pos="993"/>
        </w:tabs>
        <w:spacing w:after="0" w:line="240" w:lineRule="auto"/>
        <w:ind w:left="0" w:firstLine="709"/>
        <w:jc w:val="both"/>
        <w:rPr>
          <w:rFonts w:ascii="PT Astra Serif" w:hAnsi="PT Astra Serif" w:cs="Times New Roman"/>
          <w:sz w:val="28"/>
          <w:szCs w:val="28"/>
        </w:rPr>
      </w:pPr>
      <w:r w:rsidRPr="007E14A6">
        <w:rPr>
          <w:rFonts w:ascii="PT Astra Serif" w:hAnsi="PT Astra Serif" w:cs="Times New Roman"/>
          <w:sz w:val="28"/>
          <w:szCs w:val="28"/>
        </w:rPr>
        <w:t>Приказ Министерства экономического развития РФ от 21.07.2016</w:t>
      </w:r>
      <w:r w:rsidR="005B1DB7" w:rsidRPr="007E14A6">
        <w:rPr>
          <w:rFonts w:ascii="PT Astra Serif" w:hAnsi="PT Astra Serif" w:cs="Times New Roman"/>
          <w:sz w:val="28"/>
          <w:szCs w:val="28"/>
        </w:rPr>
        <w:t>№</w:t>
      </w:r>
      <w:r w:rsidRPr="007E14A6">
        <w:rPr>
          <w:rFonts w:ascii="PT Astra Serif" w:hAnsi="PT Astra Serif" w:cs="Times New Roman"/>
          <w:sz w:val="28"/>
          <w:szCs w:val="28"/>
        </w:rPr>
        <w:t xml:space="preserve"> 460 </w:t>
      </w:r>
      <w:r w:rsidR="00826F5A" w:rsidRPr="007E14A6">
        <w:rPr>
          <w:rFonts w:ascii="PT Astra Serif" w:hAnsi="PT Astra Serif" w:cs="Times New Roman"/>
          <w:sz w:val="28"/>
          <w:szCs w:val="28"/>
        </w:rPr>
        <w:t>«</w:t>
      </w:r>
      <w:r w:rsidRPr="007E14A6">
        <w:rPr>
          <w:rFonts w:ascii="PT Astra Serif" w:hAnsi="PT Astra Serif" w:cs="Times New Roman"/>
          <w:sz w:val="28"/>
          <w:szCs w:val="28"/>
        </w:rPr>
        <w:t>Об</w:t>
      </w:r>
      <w:r w:rsidR="00B4333B" w:rsidRPr="007E14A6">
        <w:rPr>
          <w:rFonts w:ascii="PT Astra Serif" w:hAnsi="PT Astra Serif" w:cs="Times New Roman"/>
          <w:sz w:val="28"/>
          <w:szCs w:val="28"/>
        </w:rPr>
        <w:t> </w:t>
      </w:r>
      <w:r w:rsidRPr="007E14A6">
        <w:rPr>
          <w:rFonts w:ascii="PT Astra Serif" w:hAnsi="PT Astra Serif" w:cs="Times New Roman"/>
          <w:sz w:val="28"/>
          <w:szCs w:val="28"/>
        </w:rPr>
        <w:t xml:space="preserve">утверждении порядка согласования проектов документов территориального планирования муниципальных образований, состава и порядка работы </w:t>
      </w:r>
      <w:r w:rsidRPr="007E14A6">
        <w:rPr>
          <w:rFonts w:ascii="PT Astra Serif" w:hAnsi="PT Astra Serif" w:cs="Times New Roman"/>
          <w:sz w:val="28"/>
          <w:szCs w:val="28"/>
        </w:rPr>
        <w:lastRenderedPageBreak/>
        <w:t>согласительной комиссии при согласовании проектов документов территориального планирования</w:t>
      </w:r>
      <w:r w:rsidR="00826F5A" w:rsidRPr="007E14A6">
        <w:rPr>
          <w:rFonts w:ascii="PT Astra Serif" w:hAnsi="PT Astra Serif" w:cs="Times New Roman"/>
          <w:sz w:val="28"/>
          <w:szCs w:val="28"/>
        </w:rPr>
        <w:t>»;</w:t>
      </w:r>
    </w:p>
    <w:p w:rsidR="00A8596E" w:rsidRPr="007E14A6" w:rsidRDefault="00A8596E" w:rsidP="007E14A6">
      <w:pPr>
        <w:pStyle w:val="a7"/>
        <w:numPr>
          <w:ilvl w:val="0"/>
          <w:numId w:val="7"/>
        </w:numPr>
        <w:tabs>
          <w:tab w:val="left" w:pos="993"/>
        </w:tabs>
        <w:spacing w:after="0" w:line="240" w:lineRule="auto"/>
        <w:ind w:left="0" w:firstLine="709"/>
        <w:jc w:val="both"/>
        <w:rPr>
          <w:rFonts w:ascii="PT Astra Serif" w:hAnsi="PT Astra Serif" w:cs="Times New Roman"/>
          <w:sz w:val="28"/>
          <w:szCs w:val="28"/>
        </w:rPr>
      </w:pPr>
      <w:r w:rsidRPr="007E14A6">
        <w:rPr>
          <w:rFonts w:ascii="PT Astra Serif" w:hAnsi="PT Astra Serif" w:cs="Times New Roman"/>
          <w:sz w:val="28"/>
          <w:szCs w:val="28"/>
        </w:rPr>
        <w:t xml:space="preserve">Приказ </w:t>
      </w:r>
      <w:proofErr w:type="spellStart"/>
      <w:r w:rsidRPr="007E14A6">
        <w:rPr>
          <w:rFonts w:ascii="PT Astra Serif" w:hAnsi="PT Astra Serif" w:cs="Times New Roman"/>
          <w:sz w:val="28"/>
          <w:szCs w:val="28"/>
        </w:rPr>
        <w:t>Росреестра</w:t>
      </w:r>
      <w:proofErr w:type="spellEnd"/>
      <w:r w:rsidRPr="007E14A6">
        <w:rPr>
          <w:rFonts w:ascii="PT Astra Serif" w:hAnsi="PT Astra Serif" w:cs="Times New Roman"/>
          <w:sz w:val="28"/>
          <w:szCs w:val="28"/>
        </w:rPr>
        <w:t xml:space="preserve"> от 26.07.2022 № П/0292 "Об установлении формы графического описания местоположения границ населенных пунктов, территориальных зон, особо охраняемых природных территорий, зон с особыми условиями использования территории, формы текстового описания местоположения границ населенных пунктов, территориальных зон, требований к точности определения координат характерных точек границ населенных пунктов, территориальных зон, особо охраняемых природных территорий, зон с особыми условиями использования территории, формату электронного документа, содержащего сведения о границах населенных пунктов, территориальных зон, особо охраняемых природных территорий, зон с особыми усло</w:t>
      </w:r>
      <w:r w:rsidR="007D7376" w:rsidRPr="007E14A6">
        <w:rPr>
          <w:rFonts w:ascii="PT Astra Serif" w:hAnsi="PT Astra Serif" w:cs="Times New Roman"/>
          <w:sz w:val="28"/>
          <w:szCs w:val="28"/>
        </w:rPr>
        <w:t>виями использования территории";</w:t>
      </w:r>
    </w:p>
    <w:p w:rsidR="00B42072" w:rsidRPr="007E14A6" w:rsidRDefault="00B42072" w:rsidP="007E14A6">
      <w:pPr>
        <w:pStyle w:val="a7"/>
        <w:numPr>
          <w:ilvl w:val="0"/>
          <w:numId w:val="7"/>
        </w:numPr>
        <w:tabs>
          <w:tab w:val="left" w:pos="993"/>
        </w:tabs>
        <w:spacing w:after="0" w:line="240" w:lineRule="auto"/>
        <w:ind w:left="0" w:firstLine="709"/>
        <w:jc w:val="both"/>
        <w:rPr>
          <w:rFonts w:ascii="PT Astra Serif" w:hAnsi="PT Astra Serif" w:cs="Times New Roman"/>
          <w:sz w:val="28"/>
          <w:szCs w:val="28"/>
        </w:rPr>
      </w:pPr>
      <w:r w:rsidRPr="007E14A6">
        <w:rPr>
          <w:rFonts w:ascii="PT Astra Serif" w:hAnsi="PT Astra Serif" w:cs="Times New Roman"/>
          <w:sz w:val="28"/>
          <w:szCs w:val="28"/>
        </w:rPr>
        <w:t xml:space="preserve">Закон Саратовской области от </w:t>
      </w:r>
      <w:r w:rsidR="007B5CD9" w:rsidRPr="007E14A6">
        <w:rPr>
          <w:rFonts w:ascii="PT Astra Serif" w:hAnsi="PT Astra Serif" w:cs="Times New Roman"/>
          <w:sz w:val="28"/>
          <w:szCs w:val="28"/>
        </w:rPr>
        <w:t>2</w:t>
      </w:r>
      <w:r w:rsidR="006A0BD9" w:rsidRPr="007E14A6">
        <w:rPr>
          <w:rFonts w:ascii="PT Astra Serif" w:hAnsi="PT Astra Serif" w:cs="Times New Roman"/>
          <w:sz w:val="28"/>
          <w:szCs w:val="28"/>
        </w:rPr>
        <w:t>9</w:t>
      </w:r>
      <w:r w:rsidRPr="007E14A6">
        <w:rPr>
          <w:rFonts w:ascii="PT Astra Serif" w:hAnsi="PT Astra Serif" w:cs="Times New Roman"/>
          <w:sz w:val="28"/>
          <w:szCs w:val="28"/>
        </w:rPr>
        <w:t>.1</w:t>
      </w:r>
      <w:r w:rsidR="007B5CD9" w:rsidRPr="007E14A6">
        <w:rPr>
          <w:rFonts w:ascii="PT Astra Serif" w:hAnsi="PT Astra Serif" w:cs="Times New Roman"/>
          <w:sz w:val="28"/>
          <w:szCs w:val="28"/>
        </w:rPr>
        <w:t>2</w:t>
      </w:r>
      <w:r w:rsidRPr="007E14A6">
        <w:rPr>
          <w:rFonts w:ascii="PT Astra Serif" w:hAnsi="PT Astra Serif" w:cs="Times New Roman"/>
          <w:sz w:val="28"/>
          <w:szCs w:val="28"/>
        </w:rPr>
        <w:t>.200</w:t>
      </w:r>
      <w:r w:rsidR="007B5CD9" w:rsidRPr="007E14A6">
        <w:rPr>
          <w:rFonts w:ascii="PT Astra Serif" w:hAnsi="PT Astra Serif" w:cs="Times New Roman"/>
          <w:sz w:val="28"/>
          <w:szCs w:val="28"/>
        </w:rPr>
        <w:t>4</w:t>
      </w:r>
      <w:r w:rsidR="005B1DB7" w:rsidRPr="007E14A6">
        <w:rPr>
          <w:rFonts w:ascii="PT Astra Serif" w:hAnsi="PT Astra Serif" w:cs="Times New Roman"/>
          <w:sz w:val="28"/>
          <w:szCs w:val="28"/>
        </w:rPr>
        <w:t>№</w:t>
      </w:r>
      <w:r w:rsidR="006A0BD9" w:rsidRPr="007E14A6">
        <w:rPr>
          <w:rFonts w:ascii="PT Astra Serif" w:hAnsi="PT Astra Serif" w:cs="Times New Roman"/>
          <w:sz w:val="28"/>
          <w:szCs w:val="28"/>
        </w:rPr>
        <w:t>111</w:t>
      </w:r>
      <w:r w:rsidRPr="007E14A6">
        <w:rPr>
          <w:rFonts w:ascii="PT Astra Serif" w:hAnsi="PT Astra Serif" w:cs="Times New Roman"/>
          <w:sz w:val="28"/>
          <w:szCs w:val="28"/>
        </w:rPr>
        <w:t xml:space="preserve">-ЗСО </w:t>
      </w:r>
      <w:r w:rsidR="00826F5A" w:rsidRPr="007E14A6">
        <w:rPr>
          <w:rFonts w:ascii="PT Astra Serif" w:hAnsi="PT Astra Serif" w:cs="Times New Roman"/>
          <w:sz w:val="28"/>
          <w:szCs w:val="28"/>
        </w:rPr>
        <w:t>«</w:t>
      </w:r>
      <w:r w:rsidRPr="007E14A6">
        <w:rPr>
          <w:rFonts w:ascii="PT Astra Serif" w:hAnsi="PT Astra Serif" w:cs="Times New Roman"/>
          <w:sz w:val="28"/>
          <w:szCs w:val="28"/>
        </w:rPr>
        <w:t xml:space="preserve">О </w:t>
      </w:r>
      <w:r w:rsidR="007B5CD9" w:rsidRPr="007E14A6">
        <w:rPr>
          <w:rFonts w:ascii="PT Astra Serif" w:hAnsi="PT Astra Serif" w:cs="Times New Roman"/>
          <w:sz w:val="28"/>
          <w:szCs w:val="28"/>
        </w:rPr>
        <w:t xml:space="preserve">муниципальных образованиях, входящих в состав </w:t>
      </w:r>
      <w:r w:rsidR="009E62CC" w:rsidRPr="007E14A6">
        <w:rPr>
          <w:rFonts w:ascii="PT Astra Serif" w:hAnsi="PT Astra Serif" w:cs="Times New Roman"/>
          <w:sz w:val="28"/>
          <w:szCs w:val="28"/>
        </w:rPr>
        <w:t>Базарно-Карабулакского</w:t>
      </w:r>
      <w:r w:rsidR="007B5CD9" w:rsidRPr="007E14A6">
        <w:rPr>
          <w:rFonts w:ascii="PT Astra Serif" w:hAnsi="PT Astra Serif" w:cs="Times New Roman"/>
          <w:sz w:val="28"/>
          <w:szCs w:val="28"/>
        </w:rPr>
        <w:t xml:space="preserve"> муниципального района</w:t>
      </w:r>
      <w:r w:rsidR="00826F5A" w:rsidRPr="007E14A6">
        <w:rPr>
          <w:rFonts w:ascii="PT Astra Serif" w:hAnsi="PT Astra Serif" w:cs="Times New Roman"/>
          <w:sz w:val="28"/>
          <w:szCs w:val="28"/>
        </w:rPr>
        <w:t>»</w:t>
      </w:r>
      <w:r w:rsidRPr="007E14A6">
        <w:rPr>
          <w:rFonts w:ascii="PT Astra Serif" w:hAnsi="PT Astra Serif" w:cs="Times New Roman"/>
          <w:sz w:val="28"/>
          <w:szCs w:val="28"/>
        </w:rPr>
        <w:t>;</w:t>
      </w:r>
    </w:p>
    <w:p w:rsidR="008F3E23" w:rsidRPr="007E14A6" w:rsidRDefault="008F3E23" w:rsidP="007E14A6">
      <w:pPr>
        <w:pStyle w:val="a7"/>
        <w:numPr>
          <w:ilvl w:val="0"/>
          <w:numId w:val="7"/>
        </w:numPr>
        <w:tabs>
          <w:tab w:val="left" w:pos="993"/>
        </w:tabs>
        <w:spacing w:after="0" w:line="240" w:lineRule="auto"/>
        <w:ind w:left="0" w:firstLine="709"/>
        <w:jc w:val="both"/>
        <w:rPr>
          <w:rFonts w:ascii="PT Astra Serif" w:hAnsi="PT Astra Serif" w:cs="Times New Roman"/>
          <w:sz w:val="28"/>
          <w:szCs w:val="28"/>
        </w:rPr>
      </w:pPr>
      <w:r w:rsidRPr="007E14A6">
        <w:rPr>
          <w:rFonts w:ascii="PT Astra Serif" w:hAnsi="PT Astra Serif" w:cs="Times New Roman"/>
          <w:sz w:val="28"/>
          <w:szCs w:val="28"/>
        </w:rPr>
        <w:t>Закон Саратовской области от 0</w:t>
      </w:r>
      <w:r w:rsidR="00741BFD" w:rsidRPr="007E14A6">
        <w:rPr>
          <w:rFonts w:ascii="PT Astra Serif" w:hAnsi="PT Astra Serif" w:cs="Times New Roman"/>
          <w:sz w:val="28"/>
          <w:szCs w:val="28"/>
        </w:rPr>
        <w:t>9.10</w:t>
      </w:r>
      <w:r w:rsidRPr="007E14A6">
        <w:rPr>
          <w:rFonts w:ascii="PT Astra Serif" w:hAnsi="PT Astra Serif" w:cs="Times New Roman"/>
          <w:sz w:val="28"/>
          <w:szCs w:val="28"/>
        </w:rPr>
        <w:t>.20</w:t>
      </w:r>
      <w:r w:rsidR="00741BFD" w:rsidRPr="007E14A6">
        <w:rPr>
          <w:rFonts w:ascii="PT Astra Serif" w:hAnsi="PT Astra Serif" w:cs="Times New Roman"/>
          <w:sz w:val="28"/>
          <w:szCs w:val="28"/>
        </w:rPr>
        <w:t>06</w:t>
      </w:r>
      <w:r w:rsidRPr="007E14A6">
        <w:rPr>
          <w:rFonts w:ascii="PT Astra Serif" w:hAnsi="PT Astra Serif" w:cs="Times New Roman"/>
          <w:sz w:val="28"/>
          <w:szCs w:val="28"/>
        </w:rPr>
        <w:t xml:space="preserve"> г. № </w:t>
      </w:r>
      <w:r w:rsidR="00741BFD" w:rsidRPr="007E14A6">
        <w:rPr>
          <w:rFonts w:ascii="PT Astra Serif" w:hAnsi="PT Astra Serif" w:cs="Times New Roman"/>
          <w:sz w:val="28"/>
          <w:szCs w:val="28"/>
        </w:rPr>
        <w:t>96</w:t>
      </w:r>
      <w:r w:rsidRPr="007E14A6">
        <w:rPr>
          <w:rFonts w:ascii="PT Astra Serif" w:hAnsi="PT Astra Serif" w:cs="Times New Roman"/>
          <w:sz w:val="28"/>
          <w:szCs w:val="28"/>
        </w:rPr>
        <w:t>-ЗСО «О регулировании градостроительной деятельности в Саратовской области»;</w:t>
      </w:r>
    </w:p>
    <w:p w:rsidR="00DA4113" w:rsidRPr="007E14A6" w:rsidRDefault="00DA4113" w:rsidP="007E14A6">
      <w:pPr>
        <w:pStyle w:val="a7"/>
        <w:numPr>
          <w:ilvl w:val="0"/>
          <w:numId w:val="7"/>
        </w:numPr>
        <w:tabs>
          <w:tab w:val="left" w:pos="993"/>
        </w:tabs>
        <w:spacing w:after="0" w:line="240" w:lineRule="auto"/>
        <w:ind w:left="0" w:firstLine="709"/>
        <w:jc w:val="both"/>
        <w:rPr>
          <w:rFonts w:ascii="PT Astra Serif" w:hAnsi="PT Astra Serif" w:cs="Times New Roman"/>
          <w:sz w:val="28"/>
          <w:szCs w:val="28"/>
        </w:rPr>
      </w:pPr>
      <w:proofErr w:type="spellStart"/>
      <w:r w:rsidRPr="007E14A6">
        <w:rPr>
          <w:rFonts w:ascii="PT Astra Serif" w:hAnsi="PT Astra Serif" w:cs="Times New Roman"/>
          <w:sz w:val="28"/>
          <w:szCs w:val="28"/>
        </w:rPr>
        <w:t>Устав</w:t>
      </w:r>
      <w:r w:rsidR="009E62CC" w:rsidRPr="007E14A6">
        <w:rPr>
          <w:rFonts w:ascii="PT Astra Serif" w:hAnsi="PT Astra Serif" w:cs="Times New Roman"/>
          <w:sz w:val="28"/>
          <w:szCs w:val="28"/>
        </w:rPr>
        <w:t>Базарно-Карабулакского</w:t>
      </w:r>
      <w:proofErr w:type="spellEnd"/>
      <w:r w:rsidR="00DA622F" w:rsidRPr="007E14A6">
        <w:rPr>
          <w:rFonts w:ascii="PT Astra Serif" w:hAnsi="PT Astra Serif" w:cs="Times New Roman"/>
          <w:sz w:val="28"/>
          <w:szCs w:val="28"/>
        </w:rPr>
        <w:t xml:space="preserve"> м</w:t>
      </w:r>
      <w:r w:rsidRPr="007E14A6">
        <w:rPr>
          <w:rFonts w:ascii="PT Astra Serif" w:hAnsi="PT Astra Serif" w:cs="Times New Roman"/>
          <w:sz w:val="28"/>
          <w:szCs w:val="28"/>
        </w:rPr>
        <w:t>униципального образования</w:t>
      </w:r>
      <w:r w:rsidR="00DA622F" w:rsidRPr="007E14A6">
        <w:rPr>
          <w:rFonts w:ascii="PT Astra Serif" w:hAnsi="PT Astra Serif" w:cs="Times New Roman"/>
          <w:sz w:val="28"/>
          <w:szCs w:val="28"/>
        </w:rPr>
        <w:t xml:space="preserve"> (</w:t>
      </w:r>
      <w:r w:rsidRPr="007E14A6">
        <w:rPr>
          <w:rFonts w:ascii="PT Astra Serif" w:hAnsi="PT Astra Serif" w:cs="Times New Roman"/>
          <w:sz w:val="28"/>
          <w:szCs w:val="28"/>
        </w:rPr>
        <w:t>с изменениями и дополнениями</w:t>
      </w:r>
      <w:r w:rsidR="00DA622F" w:rsidRPr="007E14A6">
        <w:rPr>
          <w:rFonts w:ascii="PT Astra Serif" w:hAnsi="PT Astra Serif" w:cs="Times New Roman"/>
          <w:sz w:val="28"/>
          <w:szCs w:val="28"/>
        </w:rPr>
        <w:t>)</w:t>
      </w:r>
      <w:r w:rsidRPr="007E14A6">
        <w:rPr>
          <w:rFonts w:ascii="PT Astra Serif" w:hAnsi="PT Astra Serif" w:cs="Times New Roman"/>
          <w:sz w:val="28"/>
          <w:szCs w:val="28"/>
        </w:rPr>
        <w:t>;</w:t>
      </w:r>
    </w:p>
    <w:p w:rsidR="00B42072" w:rsidRPr="007E14A6" w:rsidRDefault="00B42072" w:rsidP="007E14A6">
      <w:pPr>
        <w:pStyle w:val="a7"/>
        <w:numPr>
          <w:ilvl w:val="0"/>
          <w:numId w:val="7"/>
        </w:numPr>
        <w:tabs>
          <w:tab w:val="left" w:pos="993"/>
        </w:tabs>
        <w:spacing w:after="0" w:line="240" w:lineRule="auto"/>
        <w:ind w:left="0" w:firstLine="709"/>
        <w:jc w:val="both"/>
        <w:rPr>
          <w:rFonts w:ascii="PT Astra Serif" w:hAnsi="PT Astra Serif" w:cs="Times New Roman"/>
          <w:sz w:val="28"/>
          <w:szCs w:val="28"/>
        </w:rPr>
      </w:pPr>
      <w:r w:rsidRPr="007E14A6">
        <w:rPr>
          <w:rFonts w:ascii="PT Astra Serif" w:hAnsi="PT Astra Serif" w:cs="Times New Roman"/>
          <w:sz w:val="28"/>
          <w:szCs w:val="28"/>
        </w:rPr>
        <w:t>Стратегия социально-экономического развития Саратовской области до 2030 года, утвержденная ПостановлениемПравительства Саратовской области от 30.06.2016</w:t>
      </w:r>
      <w:r w:rsidR="005B1DB7" w:rsidRPr="007E14A6">
        <w:rPr>
          <w:rFonts w:ascii="PT Astra Serif" w:hAnsi="PT Astra Serif" w:cs="Times New Roman"/>
          <w:sz w:val="28"/>
          <w:szCs w:val="28"/>
        </w:rPr>
        <w:t>№</w:t>
      </w:r>
      <w:r w:rsidRPr="007E14A6">
        <w:rPr>
          <w:rFonts w:ascii="PT Astra Serif" w:hAnsi="PT Astra Serif" w:cs="Times New Roman"/>
          <w:sz w:val="28"/>
          <w:szCs w:val="28"/>
        </w:rPr>
        <w:t xml:space="preserve"> 321-П; </w:t>
      </w:r>
    </w:p>
    <w:p w:rsidR="00667419" w:rsidRPr="007E14A6" w:rsidRDefault="00667419" w:rsidP="007E14A6">
      <w:pPr>
        <w:pStyle w:val="a7"/>
        <w:numPr>
          <w:ilvl w:val="0"/>
          <w:numId w:val="7"/>
        </w:numPr>
        <w:tabs>
          <w:tab w:val="left" w:pos="1134"/>
        </w:tabs>
        <w:spacing w:after="0" w:line="240" w:lineRule="auto"/>
        <w:ind w:left="0" w:firstLine="709"/>
        <w:jc w:val="both"/>
        <w:rPr>
          <w:rFonts w:ascii="PT Astra Serif" w:hAnsi="PT Astra Serif" w:cs="Times New Roman"/>
          <w:sz w:val="28"/>
          <w:szCs w:val="28"/>
        </w:rPr>
      </w:pPr>
      <w:r w:rsidRPr="007E14A6">
        <w:rPr>
          <w:rFonts w:ascii="PT Astra Serif" w:hAnsi="PT Astra Serif" w:cs="Times New Roman"/>
          <w:sz w:val="28"/>
          <w:szCs w:val="28"/>
        </w:rPr>
        <w:t xml:space="preserve">Постановление Правительства Саратовской области от 30.11.2020 </w:t>
      </w:r>
      <w:r w:rsidR="00B4333B" w:rsidRPr="007E14A6">
        <w:rPr>
          <w:rFonts w:ascii="PT Astra Serif" w:hAnsi="PT Astra Serif" w:cs="Times New Roman"/>
          <w:sz w:val="28"/>
          <w:szCs w:val="28"/>
        </w:rPr>
        <w:t>№</w:t>
      </w:r>
      <w:r w:rsidRPr="007E14A6">
        <w:rPr>
          <w:rFonts w:ascii="PT Astra Serif" w:hAnsi="PT Astra Serif" w:cs="Times New Roman"/>
          <w:sz w:val="28"/>
          <w:szCs w:val="28"/>
        </w:rPr>
        <w:t xml:space="preserve"> 948-П (ред. от 18.04.2023) "Об утверждении Региональной программы газификации жилищно-коммунального хозяйства, промышленных и иных организаций Саратовской области"</w:t>
      </w:r>
      <w:r w:rsidR="00EF385C" w:rsidRPr="007E14A6">
        <w:rPr>
          <w:rFonts w:ascii="PT Astra Serif" w:hAnsi="PT Astra Serif" w:cs="Times New Roman"/>
          <w:sz w:val="28"/>
          <w:szCs w:val="28"/>
        </w:rPr>
        <w:t>;</w:t>
      </w:r>
    </w:p>
    <w:p w:rsidR="00F46A46" w:rsidRPr="007E14A6" w:rsidRDefault="00F46A46" w:rsidP="007E14A6">
      <w:pPr>
        <w:pStyle w:val="a7"/>
        <w:numPr>
          <w:ilvl w:val="0"/>
          <w:numId w:val="7"/>
        </w:numPr>
        <w:tabs>
          <w:tab w:val="left" w:pos="993"/>
        </w:tabs>
        <w:spacing w:after="0" w:line="240" w:lineRule="auto"/>
        <w:ind w:left="0" w:firstLine="709"/>
        <w:jc w:val="both"/>
        <w:rPr>
          <w:rFonts w:ascii="PT Astra Serif" w:hAnsi="PT Astra Serif" w:cs="Times New Roman"/>
          <w:sz w:val="28"/>
          <w:szCs w:val="28"/>
        </w:rPr>
      </w:pPr>
      <w:r w:rsidRPr="007E14A6">
        <w:rPr>
          <w:rFonts w:ascii="PT Astra Serif" w:hAnsi="PT Astra Serif" w:cs="Times New Roman"/>
          <w:sz w:val="28"/>
          <w:szCs w:val="28"/>
        </w:rPr>
        <w:t>Муниципальная программа «</w:t>
      </w:r>
      <w:r w:rsidR="00667419" w:rsidRPr="007E14A6">
        <w:rPr>
          <w:rFonts w:ascii="PT Astra Serif" w:hAnsi="PT Astra Serif" w:cs="Times New Roman"/>
          <w:sz w:val="28"/>
          <w:szCs w:val="28"/>
        </w:rPr>
        <w:t>Формирование комфортной городской среды</w:t>
      </w:r>
      <w:r w:rsidR="006F62C5" w:rsidRPr="007E14A6">
        <w:rPr>
          <w:rFonts w:ascii="PT Astra Serif" w:hAnsi="PT Astra Serif" w:cs="Times New Roman"/>
          <w:sz w:val="28"/>
          <w:szCs w:val="28"/>
        </w:rPr>
        <w:t xml:space="preserve"> на 20</w:t>
      </w:r>
      <w:r w:rsidR="00667419" w:rsidRPr="007E14A6">
        <w:rPr>
          <w:rFonts w:ascii="PT Astra Serif" w:hAnsi="PT Astra Serif" w:cs="Times New Roman"/>
          <w:sz w:val="28"/>
          <w:szCs w:val="28"/>
        </w:rPr>
        <w:t>18</w:t>
      </w:r>
      <w:r w:rsidR="006F62C5" w:rsidRPr="007E14A6">
        <w:rPr>
          <w:rFonts w:ascii="PT Astra Serif" w:hAnsi="PT Astra Serif" w:cs="Times New Roman"/>
          <w:sz w:val="28"/>
          <w:szCs w:val="28"/>
        </w:rPr>
        <w:t xml:space="preserve"> – 202</w:t>
      </w:r>
      <w:r w:rsidR="00667419" w:rsidRPr="007E14A6">
        <w:rPr>
          <w:rFonts w:ascii="PT Astra Serif" w:hAnsi="PT Astra Serif" w:cs="Times New Roman"/>
          <w:sz w:val="28"/>
          <w:szCs w:val="28"/>
        </w:rPr>
        <w:t xml:space="preserve">4 </w:t>
      </w:r>
      <w:r w:rsidR="006F62C5" w:rsidRPr="007E14A6">
        <w:rPr>
          <w:rFonts w:ascii="PT Astra Serif" w:hAnsi="PT Astra Serif" w:cs="Times New Roman"/>
          <w:sz w:val="28"/>
          <w:szCs w:val="28"/>
        </w:rPr>
        <w:t>годы»</w:t>
      </w:r>
      <w:r w:rsidRPr="007E14A6">
        <w:rPr>
          <w:rFonts w:ascii="PT Astra Serif" w:hAnsi="PT Astra Serif" w:cs="Times New Roman"/>
          <w:sz w:val="28"/>
          <w:szCs w:val="28"/>
        </w:rPr>
        <w:t>;</w:t>
      </w:r>
      <w:bookmarkStart w:id="9" w:name="_GoBack"/>
      <w:bookmarkEnd w:id="9"/>
    </w:p>
    <w:p w:rsidR="00C11949" w:rsidRPr="007E14A6" w:rsidRDefault="00C11949" w:rsidP="007E14A6">
      <w:pPr>
        <w:pStyle w:val="a7"/>
        <w:numPr>
          <w:ilvl w:val="0"/>
          <w:numId w:val="7"/>
        </w:numPr>
        <w:tabs>
          <w:tab w:val="left" w:pos="993"/>
        </w:tabs>
        <w:spacing w:after="0" w:line="240" w:lineRule="auto"/>
        <w:ind w:left="0" w:firstLine="709"/>
        <w:jc w:val="both"/>
        <w:rPr>
          <w:rFonts w:ascii="PT Astra Serif" w:hAnsi="PT Astra Serif" w:cs="Times New Roman"/>
          <w:sz w:val="28"/>
          <w:szCs w:val="28"/>
        </w:rPr>
      </w:pPr>
      <w:r w:rsidRPr="007E14A6">
        <w:rPr>
          <w:rFonts w:ascii="PT Astra Serif" w:hAnsi="PT Astra Serif" w:cs="Times New Roman"/>
          <w:sz w:val="28"/>
          <w:szCs w:val="28"/>
        </w:rPr>
        <w:t>Региональная программа «Модернизация первичного звена здравоохранения Саратовской области на 2021-2025 гг.» федерального проекта «Здравоохранение»;</w:t>
      </w:r>
    </w:p>
    <w:p w:rsidR="00BB2FC1" w:rsidRPr="007E14A6" w:rsidRDefault="00BB2FC1" w:rsidP="007E14A6">
      <w:pPr>
        <w:pStyle w:val="a7"/>
        <w:numPr>
          <w:ilvl w:val="0"/>
          <w:numId w:val="7"/>
        </w:numPr>
        <w:tabs>
          <w:tab w:val="left" w:pos="993"/>
        </w:tabs>
        <w:spacing w:after="0" w:line="240" w:lineRule="auto"/>
        <w:ind w:left="0" w:firstLine="709"/>
        <w:jc w:val="both"/>
        <w:rPr>
          <w:rFonts w:ascii="PT Astra Serif" w:hAnsi="PT Astra Serif" w:cs="Times New Roman"/>
          <w:sz w:val="28"/>
          <w:szCs w:val="28"/>
        </w:rPr>
      </w:pPr>
      <w:r w:rsidRPr="007E14A6">
        <w:rPr>
          <w:rFonts w:ascii="PT Astra Serif" w:hAnsi="PT Astra Serif" w:cs="Times New Roman"/>
          <w:sz w:val="28"/>
          <w:szCs w:val="28"/>
        </w:rPr>
        <w:t>Федеральный проект «Современная школа» национального проекта «Образование»;</w:t>
      </w:r>
    </w:p>
    <w:p w:rsidR="00C11949" w:rsidRPr="007E14A6" w:rsidRDefault="00C11949" w:rsidP="007E14A6">
      <w:pPr>
        <w:pStyle w:val="a7"/>
        <w:numPr>
          <w:ilvl w:val="0"/>
          <w:numId w:val="7"/>
        </w:numPr>
        <w:tabs>
          <w:tab w:val="left" w:pos="993"/>
        </w:tabs>
        <w:spacing w:after="0" w:line="240" w:lineRule="auto"/>
        <w:ind w:left="0" w:firstLine="709"/>
        <w:jc w:val="both"/>
        <w:rPr>
          <w:rFonts w:ascii="PT Astra Serif" w:hAnsi="PT Astra Serif" w:cs="Times New Roman"/>
          <w:color w:val="FF0000"/>
          <w:sz w:val="28"/>
          <w:szCs w:val="28"/>
        </w:rPr>
      </w:pPr>
    </w:p>
    <w:p w:rsidR="00D26964" w:rsidRPr="007E14A6" w:rsidRDefault="00D26964" w:rsidP="007E14A6">
      <w:pPr>
        <w:pStyle w:val="a7"/>
        <w:numPr>
          <w:ilvl w:val="0"/>
          <w:numId w:val="7"/>
        </w:numPr>
        <w:tabs>
          <w:tab w:val="left" w:pos="993"/>
        </w:tabs>
        <w:spacing w:after="0" w:line="240" w:lineRule="auto"/>
        <w:ind w:left="0" w:firstLine="709"/>
        <w:jc w:val="both"/>
        <w:rPr>
          <w:rFonts w:ascii="PT Astra Serif" w:hAnsi="PT Astra Serif" w:cs="Times New Roman"/>
          <w:sz w:val="28"/>
          <w:szCs w:val="28"/>
        </w:rPr>
      </w:pPr>
      <w:r w:rsidRPr="007E14A6">
        <w:rPr>
          <w:rFonts w:ascii="PT Astra Serif" w:hAnsi="PT Astra Serif" w:cs="Times New Roman"/>
          <w:sz w:val="28"/>
          <w:szCs w:val="28"/>
        </w:rPr>
        <w:t>Нормативно-правовые акты органов местного самоуправления;</w:t>
      </w:r>
    </w:p>
    <w:p w:rsidR="005602B6" w:rsidRPr="007E14A6" w:rsidRDefault="005602B6" w:rsidP="007E14A6">
      <w:pPr>
        <w:pStyle w:val="a7"/>
        <w:numPr>
          <w:ilvl w:val="0"/>
          <w:numId w:val="7"/>
        </w:numPr>
        <w:tabs>
          <w:tab w:val="left" w:pos="993"/>
        </w:tabs>
        <w:spacing w:after="0" w:line="240" w:lineRule="auto"/>
        <w:ind w:left="0" w:firstLine="709"/>
        <w:jc w:val="both"/>
        <w:rPr>
          <w:rFonts w:ascii="PT Astra Serif" w:hAnsi="PT Astra Serif" w:cs="Times New Roman"/>
          <w:sz w:val="28"/>
          <w:szCs w:val="28"/>
        </w:rPr>
      </w:pPr>
      <w:r w:rsidRPr="007E14A6">
        <w:rPr>
          <w:rFonts w:ascii="PT Astra Serif" w:hAnsi="PT Astra Serif" w:cs="Times New Roman"/>
          <w:sz w:val="28"/>
          <w:szCs w:val="28"/>
        </w:rPr>
        <w:t xml:space="preserve">Постановление </w:t>
      </w:r>
      <w:r w:rsidR="00A415C9" w:rsidRPr="007E14A6">
        <w:rPr>
          <w:rFonts w:ascii="PT Astra Serif" w:hAnsi="PT Astra Serif" w:cs="Times New Roman"/>
          <w:sz w:val="28"/>
          <w:szCs w:val="28"/>
        </w:rPr>
        <w:t xml:space="preserve">Правительства РФ от 3.03.2018 </w:t>
      </w:r>
      <w:r w:rsidRPr="007E14A6">
        <w:rPr>
          <w:rFonts w:ascii="PT Astra Serif" w:hAnsi="PT Astra Serif" w:cs="Times New Roman"/>
          <w:sz w:val="28"/>
          <w:szCs w:val="28"/>
        </w:rPr>
        <w:t>№222 «Об утверждении Правил установления санитарно-защитных зон и использования земельных участков, расположенных вграницах санитарно-защитных зон»;</w:t>
      </w:r>
    </w:p>
    <w:p w:rsidR="00B42072" w:rsidRPr="007E14A6" w:rsidRDefault="005602B6" w:rsidP="007E14A6">
      <w:pPr>
        <w:pStyle w:val="a7"/>
        <w:numPr>
          <w:ilvl w:val="0"/>
          <w:numId w:val="7"/>
        </w:numPr>
        <w:tabs>
          <w:tab w:val="left" w:pos="993"/>
        </w:tabs>
        <w:spacing w:after="0" w:line="240" w:lineRule="auto"/>
        <w:ind w:left="0" w:firstLine="709"/>
        <w:jc w:val="both"/>
        <w:rPr>
          <w:rFonts w:ascii="PT Astra Serif" w:hAnsi="PT Astra Serif" w:cs="Times New Roman"/>
          <w:sz w:val="28"/>
          <w:szCs w:val="28"/>
        </w:rPr>
      </w:pPr>
      <w:r w:rsidRPr="007E14A6">
        <w:rPr>
          <w:rFonts w:ascii="PT Astra Serif" w:hAnsi="PT Astra Serif" w:cs="Times New Roman"/>
          <w:sz w:val="28"/>
          <w:szCs w:val="28"/>
        </w:rPr>
        <w:t>Технические регламенты:</w:t>
      </w:r>
    </w:p>
    <w:p w:rsidR="00B42072" w:rsidRPr="007E14A6" w:rsidRDefault="00B42072" w:rsidP="007E14A6">
      <w:pPr>
        <w:pStyle w:val="a7"/>
        <w:numPr>
          <w:ilvl w:val="0"/>
          <w:numId w:val="7"/>
        </w:numPr>
        <w:tabs>
          <w:tab w:val="left" w:pos="993"/>
        </w:tabs>
        <w:spacing w:after="0" w:line="240" w:lineRule="auto"/>
        <w:ind w:left="0" w:firstLine="709"/>
        <w:jc w:val="both"/>
        <w:rPr>
          <w:rFonts w:ascii="PT Astra Serif" w:hAnsi="PT Astra Serif" w:cs="Times New Roman"/>
          <w:sz w:val="28"/>
          <w:szCs w:val="28"/>
        </w:rPr>
      </w:pPr>
      <w:r w:rsidRPr="007E14A6">
        <w:rPr>
          <w:rFonts w:ascii="PT Astra Serif" w:hAnsi="PT Astra Serif" w:cs="Times New Roman"/>
          <w:sz w:val="28"/>
          <w:szCs w:val="28"/>
        </w:rPr>
        <w:t xml:space="preserve">СанПиН 2.2.1/2.1.1.1200-03 </w:t>
      </w:r>
      <w:r w:rsidR="00F344DD" w:rsidRPr="007E14A6">
        <w:rPr>
          <w:rFonts w:ascii="PT Astra Serif" w:hAnsi="PT Astra Serif" w:cs="Times New Roman"/>
          <w:sz w:val="28"/>
          <w:szCs w:val="28"/>
        </w:rPr>
        <w:t>«</w:t>
      </w:r>
      <w:r w:rsidRPr="007E14A6">
        <w:rPr>
          <w:rFonts w:ascii="PT Astra Serif" w:hAnsi="PT Astra Serif" w:cs="Times New Roman"/>
          <w:sz w:val="28"/>
          <w:szCs w:val="28"/>
        </w:rPr>
        <w:t>Санитарно-защитные зоны и санитарная классификация предприятий, сооружений и иных объектов</w:t>
      </w:r>
      <w:r w:rsidR="00F344DD" w:rsidRPr="007E14A6">
        <w:rPr>
          <w:rFonts w:ascii="PT Astra Serif" w:hAnsi="PT Astra Serif" w:cs="Times New Roman"/>
          <w:sz w:val="28"/>
          <w:szCs w:val="28"/>
        </w:rPr>
        <w:t>»</w:t>
      </w:r>
      <w:r w:rsidRPr="007E14A6">
        <w:rPr>
          <w:rFonts w:ascii="PT Astra Serif" w:hAnsi="PT Astra Serif" w:cs="Times New Roman"/>
          <w:sz w:val="28"/>
          <w:szCs w:val="28"/>
        </w:rPr>
        <w:t>;</w:t>
      </w:r>
    </w:p>
    <w:p w:rsidR="00B42072" w:rsidRPr="007E14A6" w:rsidRDefault="00B42072" w:rsidP="007E14A6">
      <w:pPr>
        <w:pStyle w:val="a7"/>
        <w:numPr>
          <w:ilvl w:val="0"/>
          <w:numId w:val="7"/>
        </w:numPr>
        <w:tabs>
          <w:tab w:val="left" w:pos="993"/>
        </w:tabs>
        <w:spacing w:after="0" w:line="240" w:lineRule="auto"/>
        <w:ind w:left="0" w:firstLine="709"/>
        <w:jc w:val="both"/>
        <w:rPr>
          <w:rFonts w:ascii="PT Astra Serif" w:hAnsi="PT Astra Serif" w:cs="Times New Roman"/>
          <w:sz w:val="28"/>
          <w:szCs w:val="28"/>
        </w:rPr>
      </w:pPr>
      <w:r w:rsidRPr="007E14A6">
        <w:rPr>
          <w:rFonts w:ascii="PT Astra Serif" w:hAnsi="PT Astra Serif" w:cs="Times New Roman"/>
          <w:sz w:val="28"/>
          <w:szCs w:val="28"/>
        </w:rPr>
        <w:t>СП 42.13330.2016 «Градостроительство. Планировка и застройка городских и сельских поселений». Актуализированная редакция СНиП 2.07.01-89*;</w:t>
      </w:r>
    </w:p>
    <w:p w:rsidR="00B43E2D" w:rsidRPr="007E14A6" w:rsidRDefault="00C3504A" w:rsidP="007E14A6">
      <w:pPr>
        <w:spacing w:after="0" w:line="240" w:lineRule="auto"/>
        <w:ind w:firstLine="709"/>
        <w:jc w:val="both"/>
        <w:rPr>
          <w:rFonts w:ascii="PT Astra Serif" w:hAnsi="PT Astra Serif" w:cs="Times New Roman"/>
          <w:sz w:val="28"/>
          <w:szCs w:val="28"/>
        </w:rPr>
      </w:pPr>
      <w:r w:rsidRPr="007E14A6">
        <w:rPr>
          <w:rFonts w:ascii="PT Astra Serif" w:hAnsi="PT Astra Serif" w:cs="Times New Roman"/>
          <w:sz w:val="28"/>
          <w:szCs w:val="28"/>
        </w:rPr>
        <w:lastRenderedPageBreak/>
        <w:t xml:space="preserve">Исходные данные предоставлены </w:t>
      </w:r>
      <w:r w:rsidR="00B43E2D" w:rsidRPr="007E14A6">
        <w:rPr>
          <w:rFonts w:ascii="PT Astra Serif" w:hAnsi="PT Astra Serif" w:cs="Times New Roman"/>
          <w:sz w:val="28"/>
          <w:szCs w:val="28"/>
        </w:rPr>
        <w:t xml:space="preserve">администрацией муниципального </w:t>
      </w:r>
      <w:r w:rsidR="00521504" w:rsidRPr="007E14A6">
        <w:rPr>
          <w:rFonts w:ascii="PT Astra Serif" w:hAnsi="PT Astra Serif" w:cs="Times New Roman"/>
          <w:sz w:val="28"/>
          <w:szCs w:val="28"/>
        </w:rPr>
        <w:t>образования</w:t>
      </w:r>
      <w:r w:rsidR="00B43E2D" w:rsidRPr="007E14A6">
        <w:rPr>
          <w:rFonts w:ascii="PT Astra Serif" w:hAnsi="PT Astra Serif" w:cs="Times New Roman"/>
          <w:sz w:val="28"/>
          <w:szCs w:val="28"/>
        </w:rPr>
        <w:t xml:space="preserve">. В основу генерального плана положены документы о прогнозах развития поселения, принятые на региональном и муниципальном уровнях. В Генеральном плане определены основные параметры развития муниципального образования: перспективнаячисленность населения, объемы жилищного строительства, необходимые для жилищно-коммунального строительства территории, основные направления транспортного комплекса и инженерной инфраструктуры. В </w:t>
      </w:r>
      <w:r w:rsidR="00D71770" w:rsidRPr="007E14A6">
        <w:rPr>
          <w:rFonts w:ascii="PT Astra Serif" w:hAnsi="PT Astra Serif" w:cs="Times New Roman"/>
          <w:sz w:val="28"/>
          <w:szCs w:val="28"/>
        </w:rPr>
        <w:t>генеральном плане</w:t>
      </w:r>
      <w:r w:rsidR="00B43E2D" w:rsidRPr="007E14A6">
        <w:rPr>
          <w:rFonts w:ascii="PT Astra Serif" w:hAnsi="PT Astra Serif" w:cs="Times New Roman"/>
          <w:sz w:val="28"/>
          <w:szCs w:val="28"/>
        </w:rPr>
        <w:t xml:space="preserve"> выполнено зонирование территорий с выделением жилых, общественно-деловых, производственных, рекреационных зон, территорий для развития других функций </w:t>
      </w:r>
      <w:r w:rsidR="00B96F18" w:rsidRPr="007E14A6">
        <w:rPr>
          <w:rFonts w:ascii="PT Astra Serif" w:hAnsi="PT Astra Serif" w:cs="Times New Roman"/>
          <w:sz w:val="28"/>
          <w:szCs w:val="28"/>
        </w:rPr>
        <w:t>поселения</w:t>
      </w:r>
      <w:r w:rsidR="00B43E2D" w:rsidRPr="007E14A6">
        <w:rPr>
          <w:rFonts w:ascii="PT Astra Serif" w:hAnsi="PT Astra Serif" w:cs="Times New Roman"/>
          <w:sz w:val="28"/>
          <w:szCs w:val="28"/>
        </w:rPr>
        <w:t xml:space="preserve">. Проектные решения генерального плана являются основанием для разработки документации по проектам планировки территорий поселения, а также отраслевых схем размещения отдельных видов строительства, развития транспортной, инженерной и социальной инфраструктур, охраны окружающей среды. </w:t>
      </w:r>
    </w:p>
    <w:p w:rsidR="00B43E2D" w:rsidRPr="007E14A6" w:rsidRDefault="00B43E2D" w:rsidP="007E14A6">
      <w:pPr>
        <w:spacing w:after="0" w:line="240" w:lineRule="auto"/>
        <w:ind w:firstLine="709"/>
        <w:jc w:val="both"/>
        <w:rPr>
          <w:rFonts w:ascii="PT Astra Serif" w:hAnsi="PT Astra Serif" w:cs="Times New Roman"/>
          <w:sz w:val="28"/>
          <w:szCs w:val="28"/>
        </w:rPr>
      </w:pPr>
      <w:r w:rsidRPr="007E14A6">
        <w:rPr>
          <w:rFonts w:ascii="PT Astra Serif" w:hAnsi="PT Astra Serif" w:cs="Times New Roman"/>
          <w:sz w:val="28"/>
          <w:szCs w:val="28"/>
        </w:rPr>
        <w:t>В генеральном плане определены следующие сроки его реализации: I этап- пер</w:t>
      </w:r>
      <w:r w:rsidR="00B24319" w:rsidRPr="007E14A6">
        <w:rPr>
          <w:rFonts w:ascii="PT Astra Serif" w:hAnsi="PT Astra Serif" w:cs="Times New Roman"/>
          <w:sz w:val="28"/>
          <w:szCs w:val="28"/>
        </w:rPr>
        <w:t>вая очередь генерального плана муниципального образования</w:t>
      </w:r>
      <w:r w:rsidRPr="007E14A6">
        <w:rPr>
          <w:rFonts w:ascii="PT Astra Serif" w:hAnsi="PT Astra Serif" w:cs="Times New Roman"/>
          <w:sz w:val="28"/>
          <w:szCs w:val="28"/>
        </w:rPr>
        <w:t>, на которую планируются первоочередные мероприятия до 202</w:t>
      </w:r>
      <w:r w:rsidR="006A0BD9" w:rsidRPr="007E14A6">
        <w:rPr>
          <w:rFonts w:ascii="PT Astra Serif" w:hAnsi="PT Astra Serif" w:cs="Times New Roman"/>
          <w:sz w:val="28"/>
          <w:szCs w:val="28"/>
        </w:rPr>
        <w:t>8</w:t>
      </w:r>
      <w:r w:rsidRPr="007E14A6">
        <w:rPr>
          <w:rFonts w:ascii="PT Astra Serif" w:hAnsi="PT Astra Serif" w:cs="Times New Roman"/>
          <w:sz w:val="28"/>
          <w:szCs w:val="28"/>
        </w:rPr>
        <w:t>г.; II этап - расчетный срок генерального плана, на который рассчитаны все планируемые мероприятия генерального плана –20</w:t>
      </w:r>
      <w:r w:rsidR="00B77C44" w:rsidRPr="007E14A6">
        <w:rPr>
          <w:rFonts w:ascii="PT Astra Serif" w:hAnsi="PT Astra Serif" w:cs="Times New Roman"/>
          <w:sz w:val="28"/>
          <w:szCs w:val="28"/>
        </w:rPr>
        <w:t>4</w:t>
      </w:r>
      <w:r w:rsidR="006A0BD9" w:rsidRPr="007E14A6">
        <w:rPr>
          <w:rFonts w:ascii="PT Astra Serif" w:hAnsi="PT Astra Serif" w:cs="Times New Roman"/>
          <w:sz w:val="28"/>
          <w:szCs w:val="28"/>
        </w:rPr>
        <w:t>3</w:t>
      </w:r>
      <w:r w:rsidRPr="007E14A6">
        <w:rPr>
          <w:rFonts w:ascii="PT Astra Serif" w:hAnsi="PT Astra Serif" w:cs="Times New Roman"/>
          <w:sz w:val="28"/>
          <w:szCs w:val="28"/>
        </w:rPr>
        <w:t xml:space="preserve"> г.</w:t>
      </w:r>
    </w:p>
    <w:p w:rsidR="006A1C63" w:rsidRPr="007E14A6" w:rsidRDefault="006A1C63" w:rsidP="007E14A6">
      <w:pPr>
        <w:pStyle w:val="41"/>
        <w:spacing w:after="0"/>
        <w:ind w:firstLine="709"/>
        <w:jc w:val="both"/>
        <w:rPr>
          <w:rFonts w:ascii="PT Astra Serif" w:eastAsiaTheme="minorEastAsia" w:hAnsi="PT Astra Serif"/>
          <w:sz w:val="28"/>
          <w:szCs w:val="28"/>
          <w:lang w:eastAsia="ru-RU"/>
        </w:rPr>
      </w:pPr>
      <w:r w:rsidRPr="007E14A6">
        <w:rPr>
          <w:rFonts w:ascii="PT Astra Serif" w:eastAsiaTheme="minorEastAsia" w:hAnsi="PT Astra Serif"/>
          <w:sz w:val="28"/>
          <w:szCs w:val="28"/>
          <w:lang w:eastAsia="ru-RU"/>
        </w:rPr>
        <w:t>Установленные этапы являются условными срезами уровня территориального развития муниципального образования, так как сроки реализации намечаемых мероприятий будут зависеть от бюджетных возможностей муниципального образования и уточняться в планах реализации генерального плана.</w:t>
      </w:r>
    </w:p>
    <w:p w:rsidR="00B43E2D" w:rsidRPr="007E14A6" w:rsidRDefault="00B43E2D" w:rsidP="007E14A6">
      <w:pPr>
        <w:pStyle w:val="a7"/>
        <w:spacing w:after="0" w:line="240" w:lineRule="auto"/>
        <w:ind w:left="0" w:firstLine="709"/>
        <w:jc w:val="both"/>
        <w:rPr>
          <w:rFonts w:ascii="PT Astra Serif" w:hAnsi="PT Astra Serif" w:cs="Times New Roman"/>
          <w:sz w:val="28"/>
          <w:szCs w:val="28"/>
        </w:rPr>
      </w:pPr>
      <w:r w:rsidRPr="007E14A6">
        <w:rPr>
          <w:rFonts w:ascii="PT Astra Serif" w:hAnsi="PT Astra Serif" w:cs="Times New Roman"/>
          <w:sz w:val="28"/>
          <w:szCs w:val="28"/>
        </w:rPr>
        <w:t>Картографические материалы оформлены в соответствии с приказом Министерстваэкономического развития РФ от 09.01.2018 г. №10 «Об утверждении требований к описанию и отображению в документах территориального планирования объектов федерального значения, объектов регионального значения, объектов местного значения».</w:t>
      </w:r>
    </w:p>
    <w:p w:rsidR="00B43E2D" w:rsidRPr="007E14A6" w:rsidRDefault="00B43E2D" w:rsidP="007E14A6">
      <w:pPr>
        <w:spacing w:after="0" w:line="240" w:lineRule="auto"/>
        <w:ind w:firstLine="709"/>
        <w:jc w:val="both"/>
        <w:rPr>
          <w:rFonts w:ascii="PT Astra Serif" w:eastAsia="Times New Roman" w:hAnsi="PT Astra Serif" w:cs="Times New Roman"/>
          <w:b/>
          <w:sz w:val="28"/>
          <w:szCs w:val="28"/>
        </w:rPr>
      </w:pPr>
      <w:r w:rsidRPr="007E14A6">
        <w:rPr>
          <w:rFonts w:ascii="PT Astra Serif" w:eastAsia="Times New Roman" w:hAnsi="PT Astra Serif" w:cs="Times New Roman"/>
          <w:b/>
          <w:sz w:val="28"/>
          <w:szCs w:val="28"/>
        </w:rPr>
        <w:t xml:space="preserve">Работа выполнена отделом кадастровых и землеустроительных работ филиала </w:t>
      </w:r>
      <w:r w:rsidR="006A0BD9" w:rsidRPr="007E14A6">
        <w:rPr>
          <w:rFonts w:ascii="PT Astra Serif" w:eastAsia="Times New Roman" w:hAnsi="PT Astra Serif" w:cs="Times New Roman"/>
          <w:b/>
          <w:sz w:val="28"/>
          <w:szCs w:val="28"/>
        </w:rPr>
        <w:t xml:space="preserve">ППК </w:t>
      </w:r>
      <w:r w:rsidRPr="007E14A6">
        <w:rPr>
          <w:rFonts w:ascii="PT Astra Serif" w:eastAsia="Times New Roman" w:hAnsi="PT Astra Serif" w:cs="Times New Roman"/>
          <w:b/>
          <w:sz w:val="28"/>
          <w:szCs w:val="28"/>
        </w:rPr>
        <w:t>«</w:t>
      </w:r>
      <w:proofErr w:type="spellStart"/>
      <w:r w:rsidR="006A0BD9" w:rsidRPr="007E14A6">
        <w:rPr>
          <w:rFonts w:ascii="PT Astra Serif" w:eastAsia="Times New Roman" w:hAnsi="PT Astra Serif" w:cs="Times New Roman"/>
          <w:b/>
          <w:sz w:val="28"/>
          <w:szCs w:val="28"/>
        </w:rPr>
        <w:t>Роскадастр</w:t>
      </w:r>
      <w:proofErr w:type="spellEnd"/>
      <w:r w:rsidRPr="007E14A6">
        <w:rPr>
          <w:rFonts w:ascii="PT Astra Serif" w:eastAsia="Times New Roman" w:hAnsi="PT Astra Serif" w:cs="Times New Roman"/>
          <w:b/>
          <w:sz w:val="28"/>
          <w:szCs w:val="28"/>
        </w:rPr>
        <w:t xml:space="preserve">» по Саратовской области </w:t>
      </w:r>
    </w:p>
    <w:p w:rsidR="00B43E2D" w:rsidRPr="007E14A6" w:rsidRDefault="00B43E2D" w:rsidP="007E14A6">
      <w:pPr>
        <w:spacing w:after="0" w:line="240" w:lineRule="auto"/>
        <w:ind w:firstLine="709"/>
        <w:jc w:val="both"/>
        <w:rPr>
          <w:rFonts w:ascii="PT Astra Serif" w:eastAsia="Times New Roman" w:hAnsi="PT Astra Serif" w:cs="Times New Roman"/>
          <w:sz w:val="28"/>
          <w:szCs w:val="28"/>
        </w:rPr>
      </w:pPr>
      <w:r w:rsidRPr="007E14A6">
        <w:rPr>
          <w:rFonts w:ascii="PT Astra Serif" w:eastAsia="Times New Roman" w:hAnsi="PT Astra Serif" w:cs="Times New Roman"/>
          <w:sz w:val="28"/>
          <w:szCs w:val="28"/>
        </w:rPr>
        <w:t xml:space="preserve">Графические материалы </w:t>
      </w:r>
      <w:r w:rsidR="00D71770" w:rsidRPr="007E14A6">
        <w:rPr>
          <w:rFonts w:ascii="PT Astra Serif" w:eastAsia="Times New Roman" w:hAnsi="PT Astra Serif" w:cs="Times New Roman"/>
          <w:sz w:val="28"/>
          <w:szCs w:val="28"/>
        </w:rPr>
        <w:t>генерального плана</w:t>
      </w:r>
      <w:r w:rsidRPr="007E14A6">
        <w:rPr>
          <w:rFonts w:ascii="PT Astra Serif" w:eastAsia="Times New Roman" w:hAnsi="PT Astra Serif" w:cs="Times New Roman"/>
          <w:sz w:val="28"/>
          <w:szCs w:val="28"/>
        </w:rPr>
        <w:t xml:space="preserve"> разработаны с использованием программного продукта ГИС «</w:t>
      </w:r>
      <w:proofErr w:type="spellStart"/>
      <w:r w:rsidRPr="007E14A6">
        <w:rPr>
          <w:rFonts w:ascii="PT Astra Serif" w:eastAsia="Times New Roman" w:hAnsi="PT Astra Serif" w:cs="Times New Roman"/>
          <w:sz w:val="28"/>
          <w:szCs w:val="28"/>
        </w:rPr>
        <w:t>MapI</w:t>
      </w:r>
      <w:proofErr w:type="spellEnd"/>
      <w:r w:rsidR="009F318D" w:rsidRPr="007E14A6">
        <w:rPr>
          <w:rFonts w:ascii="PT Astra Serif" w:eastAsia="Times New Roman" w:hAnsi="PT Astra Serif" w:cs="Times New Roman"/>
          <w:sz w:val="28"/>
          <w:szCs w:val="28"/>
          <w:lang w:val="en-US"/>
        </w:rPr>
        <w:t>n</w:t>
      </w:r>
      <w:proofErr w:type="spellStart"/>
      <w:r w:rsidRPr="007E14A6">
        <w:rPr>
          <w:rFonts w:ascii="PT Astra Serif" w:eastAsia="Times New Roman" w:hAnsi="PT Astra Serif" w:cs="Times New Roman"/>
          <w:sz w:val="28"/>
          <w:szCs w:val="28"/>
        </w:rPr>
        <w:t>fo</w:t>
      </w:r>
      <w:proofErr w:type="spellEnd"/>
      <w:r w:rsidR="009F318D" w:rsidRPr="007E14A6">
        <w:rPr>
          <w:rFonts w:ascii="PT Astra Serif" w:eastAsia="Times New Roman" w:hAnsi="PT Astra Serif" w:cs="Times New Roman"/>
          <w:sz w:val="28"/>
          <w:szCs w:val="28"/>
          <w:lang w:val="en-US"/>
        </w:rPr>
        <w:t>Professional</w:t>
      </w:r>
      <w:r w:rsidR="009F318D" w:rsidRPr="007E14A6">
        <w:rPr>
          <w:rFonts w:ascii="PT Astra Serif" w:eastAsia="Times New Roman" w:hAnsi="PT Astra Serif" w:cs="Times New Roman"/>
          <w:sz w:val="28"/>
          <w:szCs w:val="28"/>
        </w:rPr>
        <w:t xml:space="preserve"> 17.0</w:t>
      </w:r>
      <w:r w:rsidRPr="007E14A6">
        <w:rPr>
          <w:rFonts w:ascii="PT Astra Serif" w:eastAsia="Times New Roman" w:hAnsi="PT Astra Serif" w:cs="Times New Roman"/>
          <w:sz w:val="28"/>
          <w:szCs w:val="28"/>
        </w:rPr>
        <w:t xml:space="preserve">»; специализированного приложения для ГИС </w:t>
      </w:r>
      <w:r w:rsidRPr="007E14A6">
        <w:rPr>
          <w:rFonts w:ascii="PT Astra Serif" w:eastAsia="Times New Roman" w:hAnsi="PT Astra Serif" w:cs="Times New Roman"/>
          <w:sz w:val="28"/>
          <w:szCs w:val="28"/>
          <w:lang w:val="en-US"/>
        </w:rPr>
        <w:t>MapI</w:t>
      </w:r>
      <w:r w:rsidR="009F318D" w:rsidRPr="007E14A6">
        <w:rPr>
          <w:rFonts w:ascii="PT Astra Serif" w:eastAsia="Times New Roman" w:hAnsi="PT Astra Serif" w:cs="Times New Roman"/>
          <w:sz w:val="28"/>
          <w:szCs w:val="28"/>
          <w:lang w:val="en-US"/>
        </w:rPr>
        <w:t>n</w:t>
      </w:r>
      <w:r w:rsidRPr="007E14A6">
        <w:rPr>
          <w:rFonts w:ascii="PT Astra Serif" w:eastAsia="Times New Roman" w:hAnsi="PT Astra Serif" w:cs="Times New Roman"/>
          <w:sz w:val="28"/>
          <w:szCs w:val="28"/>
          <w:lang w:val="en-US"/>
        </w:rPr>
        <w:t>fo</w:t>
      </w:r>
      <w:r w:rsidRPr="007E14A6">
        <w:rPr>
          <w:rFonts w:ascii="PT Astra Serif" w:eastAsia="Times New Roman" w:hAnsi="PT Astra Serif" w:cs="Times New Roman"/>
          <w:sz w:val="28"/>
          <w:szCs w:val="28"/>
        </w:rPr>
        <w:t xml:space="preserve"> «Территориальное планирование», разработанное компанией </w:t>
      </w:r>
      <w:r w:rsidRPr="007E14A6">
        <w:rPr>
          <w:rFonts w:ascii="PT Astra Serif" w:hAnsi="PT Astra Serif" w:cs="Times New Roman"/>
          <w:sz w:val="28"/>
          <w:szCs w:val="28"/>
        </w:rPr>
        <w:t>ООО «ЭСТИ МАП».</w:t>
      </w:r>
    </w:p>
    <w:p w:rsidR="00B43E2D" w:rsidRPr="007E14A6" w:rsidRDefault="00B43E2D" w:rsidP="007E14A6">
      <w:pPr>
        <w:spacing w:after="0" w:line="240" w:lineRule="auto"/>
        <w:ind w:firstLine="709"/>
        <w:jc w:val="both"/>
        <w:rPr>
          <w:rFonts w:ascii="PT Astra Serif" w:eastAsia="Times New Roman" w:hAnsi="PT Astra Serif" w:cs="Times New Roman"/>
          <w:sz w:val="28"/>
          <w:szCs w:val="28"/>
        </w:rPr>
      </w:pPr>
      <w:r w:rsidRPr="007E14A6">
        <w:rPr>
          <w:rFonts w:ascii="PT Astra Serif" w:eastAsia="Times New Roman" w:hAnsi="PT Astra Serif" w:cs="Times New Roman"/>
          <w:sz w:val="28"/>
          <w:szCs w:val="28"/>
        </w:rPr>
        <w:t>Создание и обработка текстовых материалов проводилась с использованием пакетов программ «</w:t>
      </w:r>
      <w:proofErr w:type="spellStart"/>
      <w:r w:rsidRPr="007E14A6">
        <w:rPr>
          <w:rFonts w:ascii="PT Astra Serif" w:eastAsia="Times New Roman" w:hAnsi="PT Astra Serif" w:cs="Times New Roman"/>
          <w:sz w:val="28"/>
          <w:szCs w:val="28"/>
        </w:rPr>
        <w:t>MicrosoftOffice</w:t>
      </w:r>
      <w:proofErr w:type="spellEnd"/>
      <w:r w:rsidRPr="007E14A6">
        <w:rPr>
          <w:rFonts w:ascii="PT Astra Serif" w:eastAsia="Times New Roman" w:hAnsi="PT Astra Serif" w:cs="Times New Roman"/>
          <w:sz w:val="28"/>
          <w:szCs w:val="28"/>
        </w:rPr>
        <w:t>».</w:t>
      </w:r>
    </w:p>
    <w:p w:rsidR="00B43E2D" w:rsidRPr="007E14A6" w:rsidRDefault="00D71770" w:rsidP="007E14A6">
      <w:pPr>
        <w:spacing w:after="0" w:line="240" w:lineRule="auto"/>
        <w:ind w:firstLine="709"/>
        <w:jc w:val="both"/>
        <w:rPr>
          <w:rFonts w:ascii="PT Astra Serif" w:eastAsia="Times New Roman" w:hAnsi="PT Astra Serif" w:cs="Times New Roman"/>
          <w:sz w:val="28"/>
          <w:szCs w:val="28"/>
        </w:rPr>
      </w:pPr>
      <w:r w:rsidRPr="007E14A6">
        <w:rPr>
          <w:rFonts w:ascii="PT Astra Serif" w:eastAsia="Times New Roman" w:hAnsi="PT Astra Serif" w:cs="Times New Roman"/>
          <w:sz w:val="28"/>
          <w:szCs w:val="28"/>
        </w:rPr>
        <w:t>При подготовке генерального плана</w:t>
      </w:r>
      <w:r w:rsidR="00B43E2D" w:rsidRPr="007E14A6">
        <w:rPr>
          <w:rFonts w:ascii="PT Astra Serif" w:eastAsia="Times New Roman" w:hAnsi="PT Astra Serif" w:cs="Times New Roman"/>
          <w:sz w:val="28"/>
          <w:szCs w:val="28"/>
        </w:rPr>
        <w:t xml:space="preserve"> использовано лицензионное программное обеспечение, являющееся собственностью филиала </w:t>
      </w:r>
      <w:r w:rsidR="006A0BD9" w:rsidRPr="007E14A6">
        <w:rPr>
          <w:rFonts w:ascii="PT Astra Serif" w:eastAsia="Times New Roman" w:hAnsi="PT Astra Serif" w:cs="Times New Roman"/>
          <w:sz w:val="28"/>
          <w:szCs w:val="28"/>
        </w:rPr>
        <w:t>ППК</w:t>
      </w:r>
      <w:r w:rsidR="00B43E2D" w:rsidRPr="007E14A6">
        <w:rPr>
          <w:rFonts w:ascii="PT Astra Serif" w:eastAsia="Times New Roman" w:hAnsi="PT Astra Serif" w:cs="Times New Roman"/>
          <w:sz w:val="28"/>
          <w:szCs w:val="28"/>
        </w:rPr>
        <w:t xml:space="preserve"> «</w:t>
      </w:r>
      <w:proofErr w:type="spellStart"/>
      <w:r w:rsidR="006A0BD9" w:rsidRPr="007E14A6">
        <w:rPr>
          <w:rFonts w:ascii="PT Astra Serif" w:eastAsia="Times New Roman" w:hAnsi="PT Astra Serif" w:cs="Times New Roman"/>
          <w:sz w:val="28"/>
          <w:szCs w:val="28"/>
        </w:rPr>
        <w:t>Роскадастр</w:t>
      </w:r>
      <w:proofErr w:type="spellEnd"/>
      <w:r w:rsidR="00B43E2D" w:rsidRPr="007E14A6">
        <w:rPr>
          <w:rFonts w:ascii="PT Astra Serif" w:eastAsia="Times New Roman" w:hAnsi="PT Astra Serif" w:cs="Times New Roman"/>
          <w:sz w:val="28"/>
          <w:szCs w:val="28"/>
        </w:rPr>
        <w:t>» по Саратовской области.</w:t>
      </w:r>
    </w:p>
    <w:p w:rsidR="00B43E2D" w:rsidRPr="007E14A6" w:rsidRDefault="00B43E2D" w:rsidP="007E14A6">
      <w:pPr>
        <w:spacing w:after="0" w:line="240" w:lineRule="auto"/>
        <w:ind w:firstLine="709"/>
        <w:rPr>
          <w:rFonts w:ascii="PT Astra Serif" w:eastAsia="Times New Roman" w:hAnsi="PT Astra Serif" w:cs="Times New Roman"/>
          <w:b/>
          <w:sz w:val="28"/>
          <w:szCs w:val="28"/>
        </w:rPr>
      </w:pPr>
      <w:r w:rsidRPr="007E14A6">
        <w:rPr>
          <w:rFonts w:ascii="PT Astra Serif" w:eastAsia="Times New Roman" w:hAnsi="PT Astra Serif" w:cs="Times New Roman"/>
          <w:b/>
          <w:sz w:val="28"/>
          <w:szCs w:val="28"/>
        </w:rPr>
        <w:t>Список принятых сокращений:</w:t>
      </w:r>
    </w:p>
    <w:p w:rsidR="00B43E2D" w:rsidRPr="007E14A6" w:rsidRDefault="00B43E2D" w:rsidP="007E14A6">
      <w:pPr>
        <w:spacing w:after="0" w:line="240" w:lineRule="auto"/>
        <w:ind w:firstLine="709"/>
        <w:jc w:val="both"/>
        <w:rPr>
          <w:rFonts w:ascii="PT Astra Serif" w:eastAsia="Times New Roman" w:hAnsi="PT Astra Serif" w:cs="Times New Roman"/>
          <w:sz w:val="28"/>
          <w:szCs w:val="28"/>
        </w:rPr>
      </w:pPr>
      <w:r w:rsidRPr="007E14A6">
        <w:rPr>
          <w:rFonts w:ascii="PT Astra Serif" w:eastAsia="Times New Roman" w:hAnsi="PT Astra Serif" w:cs="Times New Roman"/>
          <w:sz w:val="28"/>
          <w:szCs w:val="28"/>
        </w:rPr>
        <w:t>МО</w:t>
      </w:r>
      <w:r w:rsidRPr="007E14A6">
        <w:rPr>
          <w:rFonts w:ascii="PT Astra Serif" w:eastAsia="Times New Roman" w:hAnsi="PT Astra Serif" w:cs="Times New Roman"/>
          <w:sz w:val="28"/>
          <w:szCs w:val="28"/>
        </w:rPr>
        <w:tab/>
      </w:r>
      <w:r w:rsidRPr="007E14A6">
        <w:rPr>
          <w:rFonts w:ascii="PT Astra Serif" w:eastAsia="Times New Roman" w:hAnsi="PT Astra Serif" w:cs="Times New Roman"/>
          <w:sz w:val="28"/>
          <w:szCs w:val="28"/>
        </w:rPr>
        <w:tab/>
        <w:t>муниципальное образование</w:t>
      </w:r>
    </w:p>
    <w:p w:rsidR="00F601F8" w:rsidRPr="007E14A6" w:rsidRDefault="00F601F8" w:rsidP="007E14A6">
      <w:pPr>
        <w:spacing w:after="0" w:line="240" w:lineRule="auto"/>
        <w:ind w:firstLine="709"/>
        <w:jc w:val="both"/>
        <w:rPr>
          <w:rFonts w:ascii="PT Astra Serif" w:eastAsia="Times New Roman" w:hAnsi="PT Astra Serif" w:cs="Times New Roman"/>
          <w:sz w:val="28"/>
          <w:szCs w:val="28"/>
        </w:rPr>
      </w:pPr>
      <w:r w:rsidRPr="007E14A6">
        <w:rPr>
          <w:rFonts w:ascii="PT Astra Serif" w:eastAsia="Times New Roman" w:hAnsi="PT Astra Serif" w:cs="Times New Roman"/>
          <w:sz w:val="28"/>
          <w:szCs w:val="28"/>
        </w:rPr>
        <w:t>ЗСО</w:t>
      </w:r>
      <w:r w:rsidRPr="007E14A6">
        <w:rPr>
          <w:rFonts w:ascii="PT Astra Serif" w:eastAsia="Times New Roman" w:hAnsi="PT Astra Serif" w:cs="Times New Roman"/>
          <w:sz w:val="28"/>
          <w:szCs w:val="28"/>
        </w:rPr>
        <w:tab/>
      </w:r>
      <w:r w:rsidRPr="007E14A6">
        <w:rPr>
          <w:rFonts w:ascii="PT Astra Serif" w:eastAsia="Times New Roman" w:hAnsi="PT Astra Serif" w:cs="Times New Roman"/>
          <w:sz w:val="28"/>
          <w:szCs w:val="28"/>
        </w:rPr>
        <w:tab/>
        <w:t>закон Саратовской области</w:t>
      </w:r>
    </w:p>
    <w:p w:rsidR="00F601F8" w:rsidRPr="007E14A6" w:rsidRDefault="00F601F8" w:rsidP="007E14A6">
      <w:pPr>
        <w:spacing w:after="0" w:line="240" w:lineRule="auto"/>
        <w:ind w:firstLine="709"/>
        <w:jc w:val="both"/>
        <w:rPr>
          <w:rFonts w:ascii="PT Astra Serif" w:eastAsia="Times New Roman" w:hAnsi="PT Astra Serif" w:cs="Times New Roman"/>
          <w:sz w:val="28"/>
          <w:szCs w:val="28"/>
        </w:rPr>
      </w:pPr>
      <w:r w:rsidRPr="007E14A6">
        <w:rPr>
          <w:rFonts w:ascii="PT Astra Serif" w:eastAsia="Times New Roman" w:hAnsi="PT Astra Serif" w:cs="Times New Roman"/>
          <w:sz w:val="28"/>
          <w:szCs w:val="28"/>
        </w:rPr>
        <w:t>ФЗ</w:t>
      </w:r>
      <w:r w:rsidRPr="007E14A6">
        <w:rPr>
          <w:rFonts w:ascii="PT Astra Serif" w:eastAsia="Times New Roman" w:hAnsi="PT Astra Serif" w:cs="Times New Roman"/>
          <w:sz w:val="28"/>
          <w:szCs w:val="28"/>
        </w:rPr>
        <w:tab/>
      </w:r>
      <w:r w:rsidRPr="007E14A6">
        <w:rPr>
          <w:rFonts w:ascii="PT Astra Serif" w:eastAsia="Times New Roman" w:hAnsi="PT Astra Serif" w:cs="Times New Roman"/>
          <w:sz w:val="28"/>
          <w:szCs w:val="28"/>
        </w:rPr>
        <w:tab/>
        <w:t>Федеральный Закон</w:t>
      </w:r>
    </w:p>
    <w:p w:rsidR="00B43E2D" w:rsidRPr="007E14A6" w:rsidRDefault="00B43E2D" w:rsidP="007E14A6">
      <w:pPr>
        <w:spacing w:after="0" w:line="240" w:lineRule="auto"/>
        <w:ind w:left="2127" w:hanging="1418"/>
        <w:jc w:val="both"/>
        <w:rPr>
          <w:rFonts w:ascii="PT Astra Serif" w:eastAsia="Times New Roman" w:hAnsi="PT Astra Serif" w:cs="Times New Roman"/>
          <w:sz w:val="28"/>
          <w:szCs w:val="28"/>
        </w:rPr>
      </w:pPr>
      <w:r w:rsidRPr="007E14A6">
        <w:rPr>
          <w:rFonts w:ascii="PT Astra Serif" w:eastAsia="Times New Roman" w:hAnsi="PT Astra Serif" w:cs="Times New Roman"/>
          <w:sz w:val="28"/>
          <w:szCs w:val="28"/>
        </w:rPr>
        <w:t>МДОУ</w:t>
      </w:r>
      <w:r w:rsidRPr="007E14A6">
        <w:rPr>
          <w:rFonts w:ascii="PT Astra Serif" w:eastAsia="Times New Roman" w:hAnsi="PT Astra Serif" w:cs="Times New Roman"/>
          <w:sz w:val="28"/>
          <w:szCs w:val="28"/>
        </w:rPr>
        <w:tab/>
        <w:t>муниципальноедошкольное образовательное учреждение</w:t>
      </w:r>
    </w:p>
    <w:p w:rsidR="00B43E2D" w:rsidRPr="007E14A6" w:rsidRDefault="00B43E2D" w:rsidP="007E14A6">
      <w:pPr>
        <w:spacing w:after="0" w:line="240" w:lineRule="auto"/>
        <w:ind w:firstLine="709"/>
        <w:jc w:val="both"/>
        <w:rPr>
          <w:rFonts w:ascii="PT Astra Serif" w:eastAsia="Times New Roman" w:hAnsi="PT Astra Serif" w:cs="Times New Roman"/>
          <w:sz w:val="28"/>
          <w:szCs w:val="28"/>
        </w:rPr>
      </w:pPr>
      <w:r w:rsidRPr="007E14A6">
        <w:rPr>
          <w:rFonts w:ascii="PT Astra Serif" w:eastAsia="Times New Roman" w:hAnsi="PT Astra Serif" w:cs="Times New Roman"/>
          <w:sz w:val="28"/>
          <w:szCs w:val="28"/>
        </w:rPr>
        <w:t>М</w:t>
      </w:r>
      <w:r w:rsidR="007D3840" w:rsidRPr="007E14A6">
        <w:rPr>
          <w:rFonts w:ascii="PT Astra Serif" w:eastAsia="Times New Roman" w:hAnsi="PT Astra Serif" w:cs="Times New Roman"/>
          <w:sz w:val="28"/>
          <w:szCs w:val="28"/>
        </w:rPr>
        <w:t>ОУ</w:t>
      </w:r>
      <w:r w:rsidR="007D3840" w:rsidRPr="007E14A6">
        <w:rPr>
          <w:rFonts w:ascii="PT Astra Serif" w:eastAsia="Times New Roman" w:hAnsi="PT Astra Serif" w:cs="Times New Roman"/>
          <w:sz w:val="28"/>
          <w:szCs w:val="28"/>
        </w:rPr>
        <w:tab/>
      </w:r>
      <w:r w:rsidRPr="007E14A6">
        <w:rPr>
          <w:rFonts w:ascii="PT Astra Serif" w:eastAsia="Times New Roman" w:hAnsi="PT Astra Serif" w:cs="Times New Roman"/>
          <w:sz w:val="28"/>
          <w:szCs w:val="28"/>
        </w:rPr>
        <w:t>муниципальное образовательное учреждение</w:t>
      </w:r>
    </w:p>
    <w:p w:rsidR="00B43E2D" w:rsidRPr="007E14A6" w:rsidRDefault="00B43E2D" w:rsidP="007E14A6">
      <w:pPr>
        <w:spacing w:after="0" w:line="240" w:lineRule="auto"/>
        <w:ind w:firstLine="709"/>
        <w:jc w:val="both"/>
        <w:rPr>
          <w:rFonts w:ascii="PT Astra Serif" w:eastAsia="Times New Roman" w:hAnsi="PT Astra Serif" w:cs="Times New Roman"/>
          <w:sz w:val="28"/>
          <w:szCs w:val="28"/>
        </w:rPr>
      </w:pPr>
      <w:r w:rsidRPr="007E14A6">
        <w:rPr>
          <w:rFonts w:ascii="PT Astra Serif" w:eastAsia="Times New Roman" w:hAnsi="PT Astra Serif" w:cs="Times New Roman"/>
          <w:sz w:val="28"/>
          <w:szCs w:val="28"/>
        </w:rPr>
        <w:lastRenderedPageBreak/>
        <w:t>СОШ</w:t>
      </w:r>
      <w:r w:rsidRPr="007E14A6">
        <w:rPr>
          <w:rFonts w:ascii="PT Astra Serif" w:eastAsia="Times New Roman" w:hAnsi="PT Astra Serif" w:cs="Times New Roman"/>
          <w:sz w:val="28"/>
          <w:szCs w:val="28"/>
        </w:rPr>
        <w:tab/>
      </w:r>
      <w:r w:rsidRPr="007E14A6">
        <w:rPr>
          <w:rFonts w:ascii="PT Astra Serif" w:eastAsia="Times New Roman" w:hAnsi="PT Astra Serif" w:cs="Times New Roman"/>
          <w:sz w:val="28"/>
          <w:szCs w:val="28"/>
        </w:rPr>
        <w:tab/>
        <w:t>средняя общеобразовательная школа</w:t>
      </w:r>
    </w:p>
    <w:p w:rsidR="005E59D9" w:rsidRPr="007E14A6" w:rsidRDefault="005E59D9" w:rsidP="007E14A6">
      <w:pPr>
        <w:spacing w:after="0" w:line="240" w:lineRule="auto"/>
        <w:ind w:firstLine="709"/>
        <w:jc w:val="both"/>
        <w:rPr>
          <w:rFonts w:ascii="PT Astra Serif" w:eastAsia="Times New Roman" w:hAnsi="PT Astra Serif" w:cs="Times New Roman"/>
          <w:sz w:val="28"/>
          <w:szCs w:val="28"/>
        </w:rPr>
      </w:pPr>
      <w:r w:rsidRPr="007E14A6">
        <w:rPr>
          <w:rFonts w:ascii="PT Astra Serif" w:eastAsia="Times New Roman" w:hAnsi="PT Astra Serif" w:cs="Times New Roman"/>
          <w:sz w:val="28"/>
          <w:szCs w:val="28"/>
        </w:rPr>
        <w:t>ООШ</w:t>
      </w:r>
      <w:r w:rsidRPr="007E14A6">
        <w:rPr>
          <w:rFonts w:ascii="PT Astra Serif" w:eastAsia="Times New Roman" w:hAnsi="PT Astra Serif" w:cs="Times New Roman"/>
          <w:sz w:val="28"/>
          <w:szCs w:val="28"/>
        </w:rPr>
        <w:tab/>
      </w:r>
      <w:r w:rsidRPr="007E14A6">
        <w:rPr>
          <w:rFonts w:ascii="PT Astra Serif" w:eastAsia="Times New Roman" w:hAnsi="PT Astra Serif" w:cs="Times New Roman"/>
          <w:sz w:val="28"/>
          <w:szCs w:val="28"/>
        </w:rPr>
        <w:tab/>
        <w:t>основная общеобразовательная школа</w:t>
      </w:r>
    </w:p>
    <w:p w:rsidR="005E59D9" w:rsidRPr="007E14A6" w:rsidRDefault="005E59D9" w:rsidP="007E14A6">
      <w:pPr>
        <w:spacing w:after="0" w:line="240" w:lineRule="auto"/>
        <w:ind w:firstLine="709"/>
        <w:jc w:val="both"/>
        <w:rPr>
          <w:rFonts w:ascii="PT Astra Serif" w:eastAsia="Times New Roman" w:hAnsi="PT Astra Serif" w:cs="Times New Roman"/>
          <w:sz w:val="28"/>
          <w:szCs w:val="28"/>
        </w:rPr>
      </w:pPr>
      <w:r w:rsidRPr="007E14A6">
        <w:rPr>
          <w:rFonts w:ascii="PT Astra Serif" w:eastAsia="Times New Roman" w:hAnsi="PT Astra Serif" w:cs="Times New Roman"/>
          <w:sz w:val="28"/>
          <w:szCs w:val="28"/>
        </w:rPr>
        <w:t>НОШ</w:t>
      </w:r>
      <w:r w:rsidRPr="007E14A6">
        <w:rPr>
          <w:rFonts w:ascii="PT Astra Serif" w:eastAsia="Times New Roman" w:hAnsi="PT Astra Serif" w:cs="Times New Roman"/>
          <w:sz w:val="28"/>
          <w:szCs w:val="28"/>
        </w:rPr>
        <w:tab/>
      </w:r>
      <w:r w:rsidRPr="007E14A6">
        <w:rPr>
          <w:rFonts w:ascii="PT Astra Serif" w:eastAsia="Times New Roman" w:hAnsi="PT Astra Serif" w:cs="Times New Roman"/>
          <w:sz w:val="28"/>
          <w:szCs w:val="28"/>
        </w:rPr>
        <w:tab/>
        <w:t>начальная общеобразовательная школа</w:t>
      </w:r>
    </w:p>
    <w:p w:rsidR="00B43E2D" w:rsidRPr="007E14A6" w:rsidRDefault="00767C1F" w:rsidP="007E14A6">
      <w:pPr>
        <w:spacing w:after="0" w:line="240" w:lineRule="auto"/>
        <w:ind w:firstLine="709"/>
        <w:jc w:val="both"/>
        <w:rPr>
          <w:rFonts w:ascii="PT Astra Serif" w:eastAsia="Times New Roman" w:hAnsi="PT Astra Serif" w:cs="Times New Roman"/>
          <w:sz w:val="28"/>
          <w:szCs w:val="28"/>
        </w:rPr>
      </w:pPr>
      <w:r w:rsidRPr="007E14A6">
        <w:rPr>
          <w:rFonts w:ascii="PT Astra Serif" w:eastAsia="Times New Roman" w:hAnsi="PT Astra Serif" w:cs="Times New Roman"/>
          <w:sz w:val="28"/>
          <w:szCs w:val="28"/>
        </w:rPr>
        <w:t>ОВП</w:t>
      </w:r>
      <w:r w:rsidR="00B43E2D" w:rsidRPr="007E14A6">
        <w:rPr>
          <w:rFonts w:ascii="PT Astra Serif" w:eastAsia="Times New Roman" w:hAnsi="PT Astra Serif" w:cs="Times New Roman"/>
          <w:sz w:val="28"/>
          <w:szCs w:val="28"/>
        </w:rPr>
        <w:tab/>
      </w:r>
      <w:r w:rsidR="00B43E2D" w:rsidRPr="007E14A6">
        <w:rPr>
          <w:rFonts w:ascii="PT Astra Serif" w:eastAsia="Times New Roman" w:hAnsi="PT Astra Serif" w:cs="Times New Roman"/>
          <w:sz w:val="28"/>
          <w:szCs w:val="28"/>
        </w:rPr>
        <w:tab/>
      </w:r>
      <w:r w:rsidRPr="007E14A6">
        <w:rPr>
          <w:rFonts w:ascii="PT Astra Serif" w:eastAsia="Times New Roman" w:hAnsi="PT Astra Serif" w:cs="Times New Roman"/>
          <w:sz w:val="28"/>
          <w:szCs w:val="28"/>
        </w:rPr>
        <w:t>кабинет общей врачебной практики</w:t>
      </w:r>
    </w:p>
    <w:p w:rsidR="00CA6A5B" w:rsidRPr="007E14A6" w:rsidRDefault="00767C1F" w:rsidP="007E14A6">
      <w:pPr>
        <w:spacing w:after="0" w:line="240" w:lineRule="auto"/>
        <w:ind w:left="2127" w:hanging="1418"/>
        <w:jc w:val="both"/>
        <w:rPr>
          <w:rFonts w:ascii="PT Astra Serif" w:eastAsia="Times New Roman" w:hAnsi="PT Astra Serif" w:cs="Times New Roman"/>
          <w:sz w:val="28"/>
          <w:szCs w:val="28"/>
        </w:rPr>
      </w:pPr>
      <w:r w:rsidRPr="007E14A6">
        <w:rPr>
          <w:rFonts w:ascii="PT Astra Serif" w:eastAsia="Times New Roman" w:hAnsi="PT Astra Serif" w:cs="Times New Roman"/>
          <w:sz w:val="28"/>
          <w:szCs w:val="28"/>
        </w:rPr>
        <w:t>ФАП</w:t>
      </w:r>
      <w:r w:rsidR="00CA6A5B" w:rsidRPr="007E14A6">
        <w:rPr>
          <w:rFonts w:ascii="PT Astra Serif" w:eastAsia="Times New Roman" w:hAnsi="PT Astra Serif" w:cs="Times New Roman"/>
          <w:sz w:val="28"/>
          <w:szCs w:val="28"/>
        </w:rPr>
        <w:tab/>
      </w:r>
      <w:r w:rsidRPr="007E14A6">
        <w:rPr>
          <w:rFonts w:ascii="PT Astra Serif" w:eastAsia="Times New Roman" w:hAnsi="PT Astra Serif" w:cs="Times New Roman"/>
          <w:sz w:val="28"/>
          <w:szCs w:val="28"/>
        </w:rPr>
        <w:t>фельдшерско-акушерский пункт</w:t>
      </w:r>
    </w:p>
    <w:p w:rsidR="00B43E2D" w:rsidRPr="007E14A6" w:rsidRDefault="00615CBE" w:rsidP="007E14A6">
      <w:pPr>
        <w:spacing w:after="0" w:line="240" w:lineRule="auto"/>
        <w:ind w:firstLine="709"/>
        <w:jc w:val="both"/>
        <w:rPr>
          <w:rFonts w:ascii="PT Astra Serif" w:eastAsia="Times New Roman" w:hAnsi="PT Astra Serif" w:cs="Times New Roman"/>
          <w:sz w:val="28"/>
          <w:szCs w:val="28"/>
        </w:rPr>
      </w:pPr>
      <w:r w:rsidRPr="007E14A6">
        <w:rPr>
          <w:rFonts w:ascii="PT Astra Serif" w:eastAsia="Times New Roman" w:hAnsi="PT Astra Serif" w:cs="Times New Roman"/>
          <w:sz w:val="28"/>
          <w:szCs w:val="28"/>
        </w:rPr>
        <w:t>ТКО</w:t>
      </w:r>
      <w:r w:rsidR="00B43E2D" w:rsidRPr="007E14A6">
        <w:rPr>
          <w:rFonts w:ascii="PT Astra Serif" w:eastAsia="Times New Roman" w:hAnsi="PT Astra Serif" w:cs="Times New Roman"/>
          <w:sz w:val="28"/>
          <w:szCs w:val="28"/>
        </w:rPr>
        <w:tab/>
      </w:r>
      <w:r w:rsidR="00B43E2D" w:rsidRPr="007E14A6">
        <w:rPr>
          <w:rFonts w:ascii="PT Astra Serif" w:eastAsia="Times New Roman" w:hAnsi="PT Astra Serif" w:cs="Times New Roman"/>
          <w:sz w:val="28"/>
          <w:szCs w:val="28"/>
        </w:rPr>
        <w:tab/>
      </w:r>
      <w:r w:rsidRPr="007E14A6">
        <w:rPr>
          <w:rFonts w:ascii="PT Astra Serif" w:eastAsia="Times New Roman" w:hAnsi="PT Astra Serif" w:cs="Times New Roman"/>
          <w:sz w:val="28"/>
          <w:szCs w:val="28"/>
        </w:rPr>
        <w:t>твердые коммунальные отходы</w:t>
      </w:r>
    </w:p>
    <w:p w:rsidR="00615CBE" w:rsidRPr="007E14A6" w:rsidRDefault="00615CBE" w:rsidP="007E14A6">
      <w:pPr>
        <w:spacing w:after="0" w:line="240" w:lineRule="auto"/>
        <w:ind w:firstLine="709"/>
        <w:jc w:val="both"/>
        <w:rPr>
          <w:rFonts w:ascii="PT Astra Serif" w:eastAsia="Times New Roman" w:hAnsi="PT Astra Serif" w:cs="Times New Roman"/>
          <w:sz w:val="28"/>
          <w:szCs w:val="28"/>
        </w:rPr>
      </w:pPr>
      <w:r w:rsidRPr="007E14A6">
        <w:rPr>
          <w:rFonts w:ascii="PT Astra Serif" w:eastAsia="Times New Roman" w:hAnsi="PT Astra Serif" w:cs="Times New Roman"/>
          <w:sz w:val="28"/>
          <w:szCs w:val="28"/>
        </w:rPr>
        <w:t>ГРП</w:t>
      </w:r>
      <w:r w:rsidRPr="007E14A6">
        <w:rPr>
          <w:rFonts w:ascii="PT Astra Serif" w:eastAsia="Times New Roman" w:hAnsi="PT Astra Serif" w:cs="Times New Roman"/>
          <w:sz w:val="28"/>
          <w:szCs w:val="28"/>
        </w:rPr>
        <w:tab/>
      </w:r>
      <w:r w:rsidRPr="007E14A6">
        <w:rPr>
          <w:rFonts w:ascii="PT Astra Serif" w:eastAsia="Times New Roman" w:hAnsi="PT Astra Serif" w:cs="Times New Roman"/>
          <w:sz w:val="28"/>
          <w:szCs w:val="28"/>
        </w:rPr>
        <w:tab/>
        <w:t>газораспределительный пункт</w:t>
      </w:r>
    </w:p>
    <w:p w:rsidR="00B43E2D" w:rsidRPr="007E14A6" w:rsidRDefault="00B43E2D" w:rsidP="007E14A6">
      <w:pPr>
        <w:spacing w:after="0" w:line="240" w:lineRule="auto"/>
        <w:ind w:firstLine="709"/>
        <w:jc w:val="both"/>
        <w:rPr>
          <w:rFonts w:ascii="PT Astra Serif" w:eastAsia="Times New Roman" w:hAnsi="PT Astra Serif" w:cs="Times New Roman"/>
          <w:sz w:val="28"/>
          <w:szCs w:val="28"/>
        </w:rPr>
      </w:pPr>
      <w:r w:rsidRPr="007E14A6">
        <w:rPr>
          <w:rFonts w:ascii="PT Astra Serif" w:eastAsia="Times New Roman" w:hAnsi="PT Astra Serif" w:cs="Times New Roman"/>
          <w:sz w:val="28"/>
          <w:szCs w:val="28"/>
        </w:rPr>
        <w:t>ГРС</w:t>
      </w:r>
      <w:r w:rsidRPr="007E14A6">
        <w:rPr>
          <w:rFonts w:ascii="PT Astra Serif" w:eastAsia="Times New Roman" w:hAnsi="PT Astra Serif" w:cs="Times New Roman"/>
          <w:sz w:val="28"/>
          <w:szCs w:val="28"/>
        </w:rPr>
        <w:tab/>
      </w:r>
      <w:r w:rsidRPr="007E14A6">
        <w:rPr>
          <w:rFonts w:ascii="PT Astra Serif" w:eastAsia="Times New Roman" w:hAnsi="PT Astra Serif" w:cs="Times New Roman"/>
          <w:sz w:val="28"/>
          <w:szCs w:val="28"/>
        </w:rPr>
        <w:tab/>
        <w:t>газораспределительная станция</w:t>
      </w:r>
    </w:p>
    <w:p w:rsidR="00B43E2D" w:rsidRPr="007E14A6" w:rsidRDefault="00B43E2D" w:rsidP="007E14A6">
      <w:pPr>
        <w:spacing w:after="0" w:line="240" w:lineRule="auto"/>
        <w:ind w:firstLine="709"/>
        <w:jc w:val="both"/>
        <w:rPr>
          <w:rFonts w:ascii="PT Astra Serif" w:hAnsi="PT Astra Serif" w:cs="Times New Roman"/>
          <w:color w:val="FF0000"/>
          <w:sz w:val="28"/>
          <w:szCs w:val="28"/>
        </w:rPr>
      </w:pPr>
      <w:r w:rsidRPr="007E14A6">
        <w:rPr>
          <w:rFonts w:ascii="PT Astra Serif" w:eastAsia="Times New Roman" w:hAnsi="PT Astra Serif" w:cs="Times New Roman"/>
          <w:sz w:val="28"/>
          <w:szCs w:val="28"/>
        </w:rPr>
        <w:t>ТП</w:t>
      </w:r>
      <w:r w:rsidRPr="007E14A6">
        <w:rPr>
          <w:rFonts w:ascii="PT Astra Serif" w:eastAsia="Times New Roman" w:hAnsi="PT Astra Serif" w:cs="Times New Roman"/>
          <w:sz w:val="28"/>
          <w:szCs w:val="28"/>
        </w:rPr>
        <w:tab/>
      </w:r>
      <w:r w:rsidRPr="007E14A6">
        <w:rPr>
          <w:rFonts w:ascii="PT Astra Serif" w:eastAsia="Times New Roman" w:hAnsi="PT Astra Serif" w:cs="Times New Roman"/>
          <w:sz w:val="28"/>
          <w:szCs w:val="28"/>
        </w:rPr>
        <w:tab/>
        <w:t>трансформаторная подстанция</w:t>
      </w:r>
      <w:r w:rsidR="00BC67DF" w:rsidRPr="007E14A6">
        <w:rPr>
          <w:rFonts w:ascii="PT Astra Serif" w:eastAsia="Times New Roman" w:hAnsi="PT Astra Serif" w:cs="Times New Roman"/>
          <w:color w:val="FF0000"/>
        </w:rPr>
        <w:t> </w:t>
      </w:r>
    </w:p>
    <w:p w:rsidR="00B43E2D" w:rsidRPr="007E14A6" w:rsidRDefault="00B43E2D" w:rsidP="007E14A6">
      <w:pPr>
        <w:spacing w:after="0" w:line="240" w:lineRule="auto"/>
        <w:ind w:firstLine="709"/>
        <w:rPr>
          <w:rFonts w:ascii="PT Astra Serif" w:eastAsia="Times New Roman" w:hAnsi="PT Astra Serif" w:cs="Times New Roman"/>
          <w:color w:val="FF0000"/>
          <w:sz w:val="28"/>
          <w:szCs w:val="28"/>
          <w:lang w:eastAsia="ar-SA"/>
        </w:rPr>
      </w:pPr>
      <w:r w:rsidRPr="007E14A6">
        <w:rPr>
          <w:rFonts w:ascii="PT Astra Serif" w:hAnsi="PT Astra Serif" w:cs="Times New Roman"/>
          <w:color w:val="FF0000"/>
          <w:sz w:val="28"/>
          <w:szCs w:val="28"/>
        </w:rPr>
        <w:br w:type="page"/>
      </w:r>
    </w:p>
    <w:p w:rsidR="00E00749" w:rsidRPr="007E14A6" w:rsidRDefault="00E00749" w:rsidP="007E14A6">
      <w:pPr>
        <w:pStyle w:val="af6"/>
        <w:numPr>
          <w:ilvl w:val="0"/>
          <w:numId w:val="2"/>
        </w:numPr>
        <w:tabs>
          <w:tab w:val="left" w:pos="1701"/>
        </w:tabs>
        <w:spacing w:after="0" w:line="240" w:lineRule="auto"/>
        <w:ind w:left="0" w:firstLine="709"/>
        <w:jc w:val="left"/>
        <w:outlineLvl w:val="0"/>
        <w:rPr>
          <w:rFonts w:ascii="PT Astra Serif" w:hAnsi="PT Astra Serif"/>
          <w:color w:val="auto"/>
        </w:rPr>
      </w:pPr>
      <w:bookmarkStart w:id="10" w:name="_Toc21089213"/>
      <w:bookmarkStart w:id="11" w:name="_Toc81226789"/>
      <w:bookmarkStart w:id="12" w:name="_Toc141091674"/>
      <w:r w:rsidRPr="007E14A6">
        <w:rPr>
          <w:rFonts w:ascii="PT Astra Serif" w:hAnsi="PT Astra Serif"/>
          <w:color w:val="auto"/>
        </w:rPr>
        <w:lastRenderedPageBreak/>
        <w:t>ОБЩИЕ СВЕДЕНИЯ О МУНИЦИПАЛЬНОМ ОБРАЗОВАНИИ</w:t>
      </w:r>
      <w:bookmarkEnd w:id="3"/>
      <w:bookmarkEnd w:id="4"/>
      <w:bookmarkEnd w:id="10"/>
      <w:bookmarkEnd w:id="11"/>
      <w:bookmarkEnd w:id="12"/>
    </w:p>
    <w:p w:rsidR="00E00749" w:rsidRPr="007E14A6" w:rsidRDefault="00E00749" w:rsidP="007E14A6">
      <w:pPr>
        <w:pStyle w:val="af8"/>
        <w:numPr>
          <w:ilvl w:val="1"/>
          <w:numId w:val="1"/>
        </w:numPr>
        <w:tabs>
          <w:tab w:val="left" w:pos="1701"/>
        </w:tabs>
        <w:spacing w:after="0" w:line="240" w:lineRule="auto"/>
        <w:ind w:left="0" w:firstLine="709"/>
        <w:jc w:val="left"/>
        <w:outlineLvl w:val="1"/>
        <w:rPr>
          <w:rFonts w:ascii="PT Astra Serif" w:hAnsi="PT Astra Serif"/>
        </w:rPr>
      </w:pPr>
      <w:bookmarkStart w:id="13" w:name="_Toc9524866"/>
      <w:bookmarkStart w:id="14" w:name="_Toc268263623"/>
      <w:bookmarkStart w:id="15" w:name="_Toc342472302"/>
      <w:bookmarkStart w:id="16" w:name="_Toc509150238"/>
      <w:bookmarkStart w:id="17" w:name="_Toc21089214"/>
      <w:bookmarkStart w:id="18" w:name="_Toc81226790"/>
      <w:bookmarkStart w:id="19" w:name="_Toc141091675"/>
      <w:r w:rsidRPr="007E14A6">
        <w:rPr>
          <w:rFonts w:ascii="PT Astra Serif" w:hAnsi="PT Astra Serif"/>
        </w:rPr>
        <w:t>Общие сведения</w:t>
      </w:r>
      <w:bookmarkEnd w:id="13"/>
      <w:bookmarkEnd w:id="14"/>
      <w:bookmarkEnd w:id="15"/>
      <w:bookmarkEnd w:id="16"/>
      <w:bookmarkEnd w:id="17"/>
      <w:bookmarkEnd w:id="18"/>
      <w:bookmarkEnd w:id="19"/>
    </w:p>
    <w:p w:rsidR="003F6C24" w:rsidRPr="007E14A6" w:rsidRDefault="00524204" w:rsidP="007E14A6">
      <w:pPr>
        <w:spacing w:after="0" w:line="240" w:lineRule="auto"/>
        <w:ind w:firstLine="709"/>
        <w:jc w:val="both"/>
        <w:rPr>
          <w:rFonts w:ascii="PT Astra Serif" w:hAnsi="PT Astra Serif" w:cs="Times New Roman"/>
          <w:sz w:val="28"/>
          <w:szCs w:val="28"/>
        </w:rPr>
      </w:pPr>
      <w:r w:rsidRPr="007E14A6">
        <w:rPr>
          <w:rFonts w:ascii="PT Astra Serif" w:hAnsi="PT Astra Serif" w:cs="Times New Roman"/>
          <w:sz w:val="28"/>
          <w:szCs w:val="28"/>
        </w:rPr>
        <w:t>Базарно-Карабулакское</w:t>
      </w:r>
      <w:r w:rsidR="00897BEF" w:rsidRPr="007E14A6">
        <w:rPr>
          <w:rFonts w:ascii="PT Astra Serif" w:hAnsi="PT Astra Serif" w:cs="Times New Roman"/>
          <w:sz w:val="28"/>
          <w:szCs w:val="28"/>
        </w:rPr>
        <w:t xml:space="preserve"> м</w:t>
      </w:r>
      <w:r w:rsidR="00F13F7F" w:rsidRPr="007E14A6">
        <w:rPr>
          <w:rFonts w:ascii="PT Astra Serif" w:hAnsi="PT Astra Serif" w:cs="Times New Roman"/>
          <w:sz w:val="28"/>
          <w:szCs w:val="28"/>
        </w:rPr>
        <w:t xml:space="preserve">униципальное образование </w:t>
      </w:r>
      <w:proofErr w:type="spellStart"/>
      <w:r w:rsidR="00E00749" w:rsidRPr="007E14A6">
        <w:rPr>
          <w:rFonts w:ascii="PT Astra Serif" w:hAnsi="PT Astra Serif" w:cs="Times New Roman"/>
          <w:sz w:val="28"/>
          <w:szCs w:val="28"/>
        </w:rPr>
        <w:t>расположен</w:t>
      </w:r>
      <w:r w:rsidR="00C72947" w:rsidRPr="007E14A6">
        <w:rPr>
          <w:rFonts w:ascii="PT Astra Serif" w:hAnsi="PT Astra Serif" w:cs="Times New Roman"/>
          <w:sz w:val="28"/>
          <w:szCs w:val="28"/>
        </w:rPr>
        <w:t>о</w:t>
      </w:r>
      <w:r w:rsidR="00DB004D" w:rsidRPr="007E14A6">
        <w:rPr>
          <w:rFonts w:ascii="PT Astra Serif" w:hAnsi="PT Astra Serif" w:cs="Times New Roman"/>
          <w:sz w:val="28"/>
          <w:szCs w:val="28"/>
        </w:rPr>
        <w:t>в</w:t>
      </w:r>
      <w:proofErr w:type="spellEnd"/>
      <w:r w:rsidR="00DB004D" w:rsidRPr="007E14A6">
        <w:rPr>
          <w:rFonts w:ascii="PT Astra Serif" w:hAnsi="PT Astra Serif" w:cs="Times New Roman"/>
          <w:sz w:val="28"/>
          <w:szCs w:val="28"/>
        </w:rPr>
        <w:t xml:space="preserve"> </w:t>
      </w:r>
      <w:r w:rsidR="009F318D" w:rsidRPr="007E14A6">
        <w:rPr>
          <w:rFonts w:ascii="PT Astra Serif" w:hAnsi="PT Astra Serif" w:cs="Times New Roman"/>
          <w:sz w:val="28"/>
          <w:szCs w:val="28"/>
        </w:rPr>
        <w:t>центральной</w:t>
      </w:r>
      <w:r w:rsidR="00DB004D" w:rsidRPr="007E14A6">
        <w:rPr>
          <w:rFonts w:ascii="PT Astra Serif" w:hAnsi="PT Astra Serif" w:cs="Times New Roman"/>
          <w:sz w:val="28"/>
          <w:szCs w:val="28"/>
        </w:rPr>
        <w:t xml:space="preserve"> </w:t>
      </w:r>
      <w:proofErr w:type="spellStart"/>
      <w:r w:rsidR="00DB004D" w:rsidRPr="007E14A6">
        <w:rPr>
          <w:rFonts w:ascii="PT Astra Serif" w:hAnsi="PT Astra Serif" w:cs="Times New Roman"/>
          <w:sz w:val="28"/>
          <w:szCs w:val="28"/>
        </w:rPr>
        <w:t>части</w:t>
      </w:r>
      <w:r w:rsidRPr="007E14A6">
        <w:rPr>
          <w:rFonts w:ascii="PT Astra Serif" w:hAnsi="PT Astra Serif" w:cs="Times New Roman"/>
          <w:sz w:val="28"/>
          <w:szCs w:val="28"/>
        </w:rPr>
        <w:t>Базарно-Карабулакского</w:t>
      </w:r>
      <w:proofErr w:type="spellEnd"/>
      <w:r w:rsidR="003F6C24" w:rsidRPr="007E14A6">
        <w:rPr>
          <w:rFonts w:ascii="PT Astra Serif" w:hAnsi="PT Astra Serif" w:cs="Times New Roman"/>
          <w:sz w:val="28"/>
          <w:szCs w:val="28"/>
        </w:rPr>
        <w:t xml:space="preserve"> муниципального района Саратовской области</w:t>
      </w:r>
      <w:r w:rsidR="00F36194" w:rsidRPr="007E14A6">
        <w:rPr>
          <w:rFonts w:ascii="PT Astra Serif" w:hAnsi="PT Astra Serif" w:cs="Times New Roman"/>
          <w:sz w:val="28"/>
          <w:szCs w:val="28"/>
        </w:rPr>
        <w:t xml:space="preserve">, </w:t>
      </w:r>
      <w:r w:rsidR="003F6C24" w:rsidRPr="007E14A6">
        <w:rPr>
          <w:rFonts w:ascii="PT Astra Serif" w:hAnsi="PT Astra Serif" w:cs="Times New Roman"/>
          <w:sz w:val="28"/>
          <w:szCs w:val="28"/>
        </w:rPr>
        <w:t xml:space="preserve">граничит с </w:t>
      </w:r>
      <w:r w:rsidRPr="007E14A6">
        <w:rPr>
          <w:rFonts w:ascii="PT Astra Serif" w:hAnsi="PT Astra Serif" w:cs="Times New Roman"/>
          <w:sz w:val="28"/>
          <w:szCs w:val="28"/>
        </w:rPr>
        <w:t>4</w:t>
      </w:r>
      <w:r w:rsidR="00C72947" w:rsidRPr="007E14A6">
        <w:rPr>
          <w:rFonts w:ascii="PT Astra Serif" w:hAnsi="PT Astra Serif" w:cs="Times New Roman"/>
          <w:sz w:val="28"/>
          <w:szCs w:val="28"/>
        </w:rPr>
        <w:t>-</w:t>
      </w:r>
      <w:r w:rsidR="00897BEF" w:rsidRPr="007E14A6">
        <w:rPr>
          <w:rFonts w:ascii="PT Astra Serif" w:hAnsi="PT Astra Serif" w:cs="Times New Roman"/>
          <w:sz w:val="28"/>
          <w:szCs w:val="28"/>
        </w:rPr>
        <w:t>мя</w:t>
      </w:r>
      <w:r w:rsidR="00C72947" w:rsidRPr="007E14A6">
        <w:rPr>
          <w:rFonts w:ascii="PT Astra Serif" w:hAnsi="PT Astra Serif" w:cs="Times New Roman"/>
          <w:sz w:val="28"/>
          <w:szCs w:val="28"/>
        </w:rPr>
        <w:t xml:space="preserve">муниципальными образованиями </w:t>
      </w:r>
      <w:proofErr w:type="spellStart"/>
      <w:r w:rsidRPr="007E14A6">
        <w:rPr>
          <w:rFonts w:ascii="PT Astra Serif" w:hAnsi="PT Astra Serif" w:cs="Times New Roman"/>
          <w:sz w:val="28"/>
          <w:szCs w:val="28"/>
        </w:rPr>
        <w:t>Базарно-Карабулакского</w:t>
      </w:r>
      <w:r w:rsidR="00C72947" w:rsidRPr="007E14A6">
        <w:rPr>
          <w:rFonts w:ascii="PT Astra Serif" w:hAnsi="PT Astra Serif" w:cs="Times New Roman"/>
          <w:sz w:val="28"/>
          <w:szCs w:val="28"/>
        </w:rPr>
        <w:t>муниципального</w:t>
      </w:r>
      <w:proofErr w:type="spellEnd"/>
      <w:r w:rsidR="00C72947" w:rsidRPr="007E14A6">
        <w:rPr>
          <w:rFonts w:ascii="PT Astra Serif" w:hAnsi="PT Astra Serif" w:cs="Times New Roman"/>
          <w:sz w:val="28"/>
          <w:szCs w:val="28"/>
        </w:rPr>
        <w:t xml:space="preserve"> района</w:t>
      </w:r>
      <w:r w:rsidR="003F6C24" w:rsidRPr="007E14A6">
        <w:rPr>
          <w:rFonts w:ascii="PT Astra Serif" w:hAnsi="PT Astra Serif" w:cs="Times New Roman"/>
          <w:sz w:val="28"/>
          <w:szCs w:val="28"/>
        </w:rPr>
        <w:t xml:space="preserve"> Саратовской области: </w:t>
      </w:r>
      <w:proofErr w:type="spellStart"/>
      <w:r w:rsidRPr="007E14A6">
        <w:rPr>
          <w:rFonts w:ascii="PT Astra Serif" w:hAnsi="PT Astra Serif" w:cs="Times New Roman"/>
          <w:sz w:val="28"/>
          <w:szCs w:val="28"/>
        </w:rPr>
        <w:t>Свободинским</w:t>
      </w:r>
      <w:r w:rsidR="00C72947" w:rsidRPr="007E14A6">
        <w:rPr>
          <w:rFonts w:ascii="PT Astra Serif" w:hAnsi="PT Astra Serif" w:cs="Times New Roman"/>
          <w:sz w:val="28"/>
          <w:szCs w:val="28"/>
        </w:rPr>
        <w:t>на</w:t>
      </w:r>
      <w:proofErr w:type="spellEnd"/>
      <w:r w:rsidR="00C72947" w:rsidRPr="007E14A6">
        <w:rPr>
          <w:rFonts w:ascii="PT Astra Serif" w:hAnsi="PT Astra Serif" w:cs="Times New Roman"/>
          <w:sz w:val="28"/>
          <w:szCs w:val="28"/>
        </w:rPr>
        <w:t xml:space="preserve"> </w:t>
      </w:r>
      <w:r w:rsidRPr="007E14A6">
        <w:rPr>
          <w:rFonts w:ascii="PT Astra Serif" w:hAnsi="PT Astra Serif" w:cs="Times New Roman"/>
          <w:sz w:val="28"/>
          <w:szCs w:val="28"/>
        </w:rPr>
        <w:t>севере</w:t>
      </w:r>
      <w:r w:rsidR="003F6C24" w:rsidRPr="007E14A6">
        <w:rPr>
          <w:rFonts w:ascii="PT Astra Serif" w:hAnsi="PT Astra Serif" w:cs="Times New Roman"/>
          <w:sz w:val="28"/>
          <w:szCs w:val="28"/>
        </w:rPr>
        <w:t xml:space="preserve">, </w:t>
      </w:r>
      <w:r w:rsidRPr="007E14A6">
        <w:rPr>
          <w:rFonts w:ascii="PT Astra Serif" w:hAnsi="PT Astra Serif" w:cs="Times New Roman"/>
          <w:sz w:val="28"/>
          <w:szCs w:val="28"/>
        </w:rPr>
        <w:t>Алексеевским</w:t>
      </w:r>
      <w:r w:rsidR="00897BEF" w:rsidRPr="007E14A6">
        <w:rPr>
          <w:rFonts w:ascii="PT Astra Serif" w:hAnsi="PT Astra Serif" w:cs="Times New Roman"/>
          <w:sz w:val="28"/>
          <w:szCs w:val="28"/>
        </w:rPr>
        <w:t xml:space="preserve"> </w:t>
      </w:r>
      <w:proofErr w:type="spellStart"/>
      <w:r w:rsidR="00897BEF" w:rsidRPr="007E14A6">
        <w:rPr>
          <w:rFonts w:ascii="PT Astra Serif" w:hAnsi="PT Astra Serif" w:cs="Times New Roman"/>
          <w:sz w:val="28"/>
          <w:szCs w:val="28"/>
        </w:rPr>
        <w:t>на</w:t>
      </w:r>
      <w:r w:rsidRPr="007E14A6">
        <w:rPr>
          <w:rFonts w:ascii="PT Astra Serif" w:hAnsi="PT Astra Serif" w:cs="Times New Roman"/>
          <w:sz w:val="28"/>
          <w:szCs w:val="28"/>
        </w:rPr>
        <w:t>западе</w:t>
      </w:r>
      <w:proofErr w:type="spellEnd"/>
      <w:r w:rsidR="006F0DE5" w:rsidRPr="007E14A6">
        <w:rPr>
          <w:rFonts w:ascii="PT Astra Serif" w:hAnsi="PT Astra Serif" w:cs="Times New Roman"/>
          <w:sz w:val="28"/>
          <w:szCs w:val="28"/>
        </w:rPr>
        <w:t xml:space="preserve">, с </w:t>
      </w:r>
      <w:r w:rsidRPr="007E14A6">
        <w:rPr>
          <w:rFonts w:ascii="PT Astra Serif" w:hAnsi="PT Astra Serif" w:cs="Times New Roman"/>
          <w:sz w:val="28"/>
          <w:szCs w:val="28"/>
        </w:rPr>
        <w:t xml:space="preserve">Хватовским на северо-востоке, </w:t>
      </w:r>
      <w:proofErr w:type="spellStart"/>
      <w:r w:rsidRPr="007E14A6">
        <w:rPr>
          <w:rFonts w:ascii="PT Astra Serif" w:hAnsi="PT Astra Serif" w:cs="Times New Roman"/>
          <w:sz w:val="28"/>
          <w:szCs w:val="28"/>
        </w:rPr>
        <w:t>Старожуковским</w:t>
      </w:r>
      <w:proofErr w:type="spellEnd"/>
      <w:r w:rsidRPr="007E14A6">
        <w:rPr>
          <w:rFonts w:ascii="PT Astra Serif" w:hAnsi="PT Astra Serif" w:cs="Times New Roman"/>
          <w:sz w:val="28"/>
          <w:szCs w:val="28"/>
        </w:rPr>
        <w:t xml:space="preserve"> на юго-востоке.</w:t>
      </w:r>
    </w:p>
    <w:p w:rsidR="0065792E" w:rsidRPr="007E14A6" w:rsidRDefault="0007204E" w:rsidP="007E14A6">
      <w:pPr>
        <w:spacing w:after="0" w:line="240" w:lineRule="auto"/>
        <w:ind w:firstLine="709"/>
        <w:jc w:val="both"/>
        <w:rPr>
          <w:rFonts w:ascii="PT Astra Serif" w:hAnsi="PT Astra Serif" w:cs="Times New Roman"/>
          <w:sz w:val="28"/>
          <w:szCs w:val="28"/>
        </w:rPr>
      </w:pPr>
      <w:r w:rsidRPr="007E14A6">
        <w:rPr>
          <w:rFonts w:ascii="PT Astra Serif" w:hAnsi="PT Astra Serif" w:cs="Times New Roman"/>
          <w:sz w:val="28"/>
          <w:szCs w:val="28"/>
        </w:rPr>
        <w:t xml:space="preserve">Базарно-Карабулакское муниципальное образование </w:t>
      </w:r>
      <w:r w:rsidR="0065792E" w:rsidRPr="007E14A6">
        <w:rPr>
          <w:rFonts w:ascii="PT Astra Serif" w:hAnsi="PT Astra Serif" w:cs="Times New Roman"/>
          <w:sz w:val="28"/>
          <w:szCs w:val="28"/>
        </w:rPr>
        <w:t xml:space="preserve">наделено статусом </w:t>
      </w:r>
      <w:r w:rsidRPr="007E14A6">
        <w:rPr>
          <w:rFonts w:ascii="PT Astra Serif" w:hAnsi="PT Astra Serif" w:cs="Times New Roman"/>
          <w:sz w:val="28"/>
          <w:szCs w:val="28"/>
        </w:rPr>
        <w:t>городского</w:t>
      </w:r>
      <w:r w:rsidR="00EB0D7D" w:rsidRPr="007E14A6">
        <w:rPr>
          <w:rFonts w:ascii="PT Astra Serif" w:hAnsi="PT Astra Serif" w:cs="Times New Roman"/>
          <w:sz w:val="28"/>
          <w:szCs w:val="28"/>
        </w:rPr>
        <w:t>поселения</w:t>
      </w:r>
      <w:r w:rsidR="00897BEF" w:rsidRPr="007E14A6">
        <w:rPr>
          <w:rFonts w:ascii="PT Astra Serif" w:hAnsi="PT Astra Serif" w:cs="Times New Roman"/>
          <w:sz w:val="28"/>
          <w:szCs w:val="28"/>
        </w:rPr>
        <w:t xml:space="preserve">. </w:t>
      </w:r>
    </w:p>
    <w:p w:rsidR="002336B8" w:rsidRPr="007E14A6" w:rsidRDefault="00E00749" w:rsidP="007E14A6">
      <w:pPr>
        <w:autoSpaceDE w:val="0"/>
        <w:autoSpaceDN w:val="0"/>
        <w:adjustRightInd w:val="0"/>
        <w:spacing w:after="0" w:line="240" w:lineRule="auto"/>
        <w:ind w:firstLine="709"/>
        <w:jc w:val="both"/>
        <w:rPr>
          <w:rFonts w:ascii="PT Astra Serif" w:hAnsi="PT Astra Serif" w:cs="Times New Roman"/>
          <w:sz w:val="28"/>
          <w:szCs w:val="28"/>
        </w:rPr>
      </w:pPr>
      <w:r w:rsidRPr="007E14A6">
        <w:rPr>
          <w:rFonts w:ascii="PT Astra Serif" w:hAnsi="PT Astra Serif" w:cs="Times New Roman"/>
          <w:sz w:val="28"/>
          <w:szCs w:val="28"/>
        </w:rPr>
        <w:t xml:space="preserve">В соответствии с </w:t>
      </w:r>
      <w:r w:rsidR="00DE2BC7" w:rsidRPr="007E14A6">
        <w:rPr>
          <w:rFonts w:ascii="PT Astra Serif" w:hAnsi="PT Astra Serif" w:cs="Times New Roman"/>
          <w:sz w:val="28"/>
          <w:szCs w:val="28"/>
        </w:rPr>
        <w:t>законом Саратовской области от 2</w:t>
      </w:r>
      <w:r w:rsidR="002336B8" w:rsidRPr="007E14A6">
        <w:rPr>
          <w:rFonts w:ascii="PT Astra Serif" w:hAnsi="PT Astra Serif" w:cs="Times New Roman"/>
          <w:sz w:val="28"/>
          <w:szCs w:val="28"/>
        </w:rPr>
        <w:t>9</w:t>
      </w:r>
      <w:r w:rsidR="00314255" w:rsidRPr="007E14A6">
        <w:rPr>
          <w:rFonts w:ascii="PT Astra Serif" w:hAnsi="PT Astra Serif" w:cs="Times New Roman"/>
          <w:sz w:val="28"/>
          <w:szCs w:val="28"/>
        </w:rPr>
        <w:t xml:space="preserve">.12.2004 </w:t>
      </w:r>
      <w:r w:rsidR="00DE2BC7" w:rsidRPr="007E14A6">
        <w:rPr>
          <w:rFonts w:ascii="PT Astra Serif" w:hAnsi="PT Astra Serif" w:cs="Times New Roman"/>
          <w:sz w:val="28"/>
          <w:szCs w:val="28"/>
        </w:rPr>
        <w:t>№</w:t>
      </w:r>
      <w:r w:rsidR="002336B8" w:rsidRPr="007E14A6">
        <w:rPr>
          <w:rFonts w:ascii="PT Astra Serif" w:hAnsi="PT Astra Serif" w:cs="Times New Roman"/>
          <w:sz w:val="28"/>
          <w:szCs w:val="28"/>
        </w:rPr>
        <w:t>111-</w:t>
      </w:r>
      <w:r w:rsidR="00DE2BC7" w:rsidRPr="007E14A6">
        <w:rPr>
          <w:rFonts w:ascii="PT Astra Serif" w:hAnsi="PT Astra Serif" w:cs="Times New Roman"/>
          <w:sz w:val="28"/>
          <w:szCs w:val="28"/>
        </w:rPr>
        <w:t>ЗС</w:t>
      </w:r>
      <w:r w:rsidR="0080224D" w:rsidRPr="007E14A6">
        <w:rPr>
          <w:rFonts w:ascii="PT Astra Serif" w:hAnsi="PT Astra Serif" w:cs="Times New Roman"/>
          <w:sz w:val="28"/>
          <w:szCs w:val="28"/>
        </w:rPr>
        <w:t>О</w:t>
      </w:r>
      <w:r w:rsidR="00DE2BC7" w:rsidRPr="007E14A6">
        <w:rPr>
          <w:rFonts w:ascii="PT Astra Serif" w:hAnsi="PT Astra Serif" w:cs="Times New Roman"/>
          <w:sz w:val="28"/>
          <w:szCs w:val="28"/>
        </w:rPr>
        <w:t xml:space="preserve"> «</w:t>
      </w:r>
      <w:r w:rsidR="0052450D" w:rsidRPr="007E14A6">
        <w:rPr>
          <w:rFonts w:ascii="PT Astra Serif" w:hAnsi="PT Astra Serif" w:cs="Times New Roman"/>
          <w:sz w:val="28"/>
          <w:szCs w:val="28"/>
        </w:rPr>
        <w:t xml:space="preserve">О муниципальных образованиях, входящих в состав </w:t>
      </w:r>
      <w:r w:rsidR="002336B8" w:rsidRPr="007E14A6">
        <w:rPr>
          <w:rFonts w:ascii="PT Astra Serif" w:hAnsi="PT Astra Serif" w:cs="Times New Roman"/>
          <w:sz w:val="28"/>
          <w:szCs w:val="28"/>
        </w:rPr>
        <w:t>Базарно-Карабулакского муниципального района</w:t>
      </w:r>
      <w:r w:rsidR="00DE2BC7" w:rsidRPr="007E14A6">
        <w:rPr>
          <w:rFonts w:ascii="PT Astra Serif" w:hAnsi="PT Astra Serif" w:cs="Times New Roman"/>
          <w:sz w:val="28"/>
          <w:szCs w:val="28"/>
        </w:rPr>
        <w:t>» и его изменениями</w:t>
      </w:r>
      <w:r w:rsidRPr="007E14A6">
        <w:rPr>
          <w:rFonts w:ascii="PT Astra Serif" w:hAnsi="PT Astra Serif" w:cs="Times New Roman"/>
          <w:sz w:val="28"/>
          <w:szCs w:val="28"/>
        </w:rPr>
        <w:t xml:space="preserve">в состав </w:t>
      </w:r>
      <w:r w:rsidR="0065792E" w:rsidRPr="007E14A6">
        <w:rPr>
          <w:rFonts w:ascii="PT Astra Serif" w:hAnsi="PT Astra Serif" w:cs="Times New Roman"/>
          <w:sz w:val="28"/>
          <w:szCs w:val="28"/>
        </w:rPr>
        <w:t>территории муниципального образования в</w:t>
      </w:r>
      <w:r w:rsidRPr="007E14A6">
        <w:rPr>
          <w:rFonts w:ascii="PT Astra Serif" w:hAnsi="PT Astra Serif" w:cs="Times New Roman"/>
          <w:sz w:val="28"/>
          <w:szCs w:val="28"/>
        </w:rPr>
        <w:t>ход</w:t>
      </w:r>
      <w:r w:rsidR="002336B8" w:rsidRPr="007E14A6">
        <w:rPr>
          <w:rFonts w:ascii="PT Astra Serif" w:hAnsi="PT Astra Serif" w:cs="Times New Roman"/>
          <w:sz w:val="28"/>
          <w:szCs w:val="28"/>
        </w:rPr>
        <w:t>и</w:t>
      </w:r>
      <w:r w:rsidRPr="007E14A6">
        <w:rPr>
          <w:rFonts w:ascii="PT Astra Serif" w:hAnsi="PT Astra Serif" w:cs="Times New Roman"/>
          <w:sz w:val="28"/>
          <w:szCs w:val="28"/>
        </w:rPr>
        <w:t xml:space="preserve">т </w:t>
      </w:r>
      <w:r w:rsidR="00E05C0B" w:rsidRPr="007E14A6">
        <w:rPr>
          <w:rFonts w:ascii="PT Astra Serif" w:hAnsi="PT Astra Serif" w:cs="Times New Roman"/>
          <w:sz w:val="28"/>
          <w:szCs w:val="28"/>
        </w:rPr>
        <w:t>1</w:t>
      </w:r>
      <w:r w:rsidRPr="007E14A6">
        <w:rPr>
          <w:rFonts w:ascii="PT Astra Serif" w:hAnsi="PT Astra Serif" w:cs="Times New Roman"/>
          <w:sz w:val="28"/>
          <w:szCs w:val="28"/>
        </w:rPr>
        <w:t xml:space="preserve"> населенны</w:t>
      </w:r>
      <w:r w:rsidR="002336B8" w:rsidRPr="007E14A6">
        <w:rPr>
          <w:rFonts w:ascii="PT Astra Serif" w:hAnsi="PT Astra Serif" w:cs="Times New Roman"/>
          <w:sz w:val="28"/>
          <w:szCs w:val="28"/>
        </w:rPr>
        <w:t>й</w:t>
      </w:r>
      <w:r w:rsidRPr="007E14A6">
        <w:rPr>
          <w:rFonts w:ascii="PT Astra Serif" w:hAnsi="PT Astra Serif" w:cs="Times New Roman"/>
          <w:sz w:val="28"/>
          <w:szCs w:val="28"/>
        </w:rPr>
        <w:t xml:space="preserve"> пункт: </w:t>
      </w:r>
      <w:r w:rsidR="002336B8" w:rsidRPr="007E14A6">
        <w:rPr>
          <w:rFonts w:ascii="PT Astra Serif" w:hAnsi="PT Astra Serif" w:cs="Times New Roman"/>
          <w:sz w:val="28"/>
          <w:szCs w:val="28"/>
        </w:rPr>
        <w:t>рабочий поселок Базарный Карабулак.</w:t>
      </w:r>
    </w:p>
    <w:p w:rsidR="00C132AF" w:rsidRPr="007E14A6" w:rsidRDefault="009E2A8D" w:rsidP="007E14A6">
      <w:pPr>
        <w:spacing w:after="0" w:line="240" w:lineRule="auto"/>
        <w:ind w:firstLine="709"/>
        <w:jc w:val="both"/>
        <w:rPr>
          <w:rFonts w:ascii="PT Astra Serif" w:hAnsi="PT Astra Serif" w:cs="Times New Roman"/>
          <w:sz w:val="28"/>
          <w:szCs w:val="28"/>
        </w:rPr>
      </w:pPr>
      <w:r w:rsidRPr="007E14A6">
        <w:rPr>
          <w:rFonts w:ascii="PT Astra Serif" w:hAnsi="PT Astra Serif" w:cs="Times New Roman"/>
          <w:sz w:val="28"/>
          <w:szCs w:val="28"/>
        </w:rPr>
        <w:t xml:space="preserve">Административным центром </w:t>
      </w:r>
      <w:r w:rsidR="00390096" w:rsidRPr="007E14A6">
        <w:rPr>
          <w:rFonts w:ascii="PT Astra Serif" w:hAnsi="PT Astra Serif" w:cs="Times New Roman"/>
          <w:sz w:val="28"/>
          <w:szCs w:val="28"/>
        </w:rPr>
        <w:t>городского поселения</w:t>
      </w:r>
      <w:r w:rsidRPr="007E14A6">
        <w:rPr>
          <w:rFonts w:ascii="PT Astra Serif" w:hAnsi="PT Astra Serif" w:cs="Times New Roman"/>
          <w:sz w:val="28"/>
          <w:szCs w:val="28"/>
        </w:rPr>
        <w:t xml:space="preserve"> является </w:t>
      </w:r>
      <w:r w:rsidR="002336B8" w:rsidRPr="007E14A6">
        <w:rPr>
          <w:rFonts w:ascii="PT Astra Serif" w:hAnsi="PT Astra Serif" w:cs="Times New Roman"/>
          <w:sz w:val="28"/>
          <w:szCs w:val="28"/>
        </w:rPr>
        <w:t>рабочий поселок Базарный Карабулак</w:t>
      </w:r>
      <w:r w:rsidR="006A0BD9" w:rsidRPr="007E14A6">
        <w:rPr>
          <w:rFonts w:ascii="PT Astra Serif" w:hAnsi="PT Astra Serif" w:cs="Times New Roman"/>
          <w:sz w:val="28"/>
          <w:szCs w:val="28"/>
        </w:rPr>
        <w:t xml:space="preserve">, который основан в 1692 году и </w:t>
      </w:r>
      <w:r w:rsidR="00DD0BC2" w:rsidRPr="007E14A6">
        <w:rPr>
          <w:rFonts w:ascii="PT Astra Serif" w:hAnsi="PT Astra Serif" w:cs="Times New Roman"/>
          <w:sz w:val="28"/>
          <w:szCs w:val="28"/>
        </w:rPr>
        <w:t>располагается</w:t>
      </w:r>
      <w:r w:rsidR="00390096" w:rsidRPr="007E14A6">
        <w:rPr>
          <w:rFonts w:ascii="PT Astra Serif" w:hAnsi="PT Astra Serif" w:cs="Times New Roman"/>
          <w:sz w:val="28"/>
          <w:szCs w:val="28"/>
        </w:rPr>
        <w:t>в 90 километрах</w:t>
      </w:r>
      <w:r w:rsidR="00E00749" w:rsidRPr="007E14A6">
        <w:rPr>
          <w:rFonts w:ascii="PT Astra Serif" w:hAnsi="PT Astra Serif" w:cs="Times New Roman"/>
          <w:sz w:val="28"/>
          <w:szCs w:val="28"/>
        </w:rPr>
        <w:t>от</w:t>
      </w:r>
      <w:r w:rsidR="0041734D" w:rsidRPr="007E14A6">
        <w:rPr>
          <w:rFonts w:ascii="PT Astra Serif" w:hAnsi="PT Astra Serif" w:cs="Times New Roman"/>
          <w:sz w:val="28"/>
          <w:szCs w:val="28"/>
        </w:rPr>
        <w:t xml:space="preserve"> областного </w:t>
      </w:r>
      <w:r w:rsidR="00E00749" w:rsidRPr="007E14A6">
        <w:rPr>
          <w:rFonts w:ascii="PT Astra Serif" w:hAnsi="PT Astra Serif" w:cs="Times New Roman"/>
          <w:sz w:val="28"/>
          <w:szCs w:val="28"/>
        </w:rPr>
        <w:t xml:space="preserve">центра – </w:t>
      </w:r>
      <w:r w:rsidR="0041734D" w:rsidRPr="007E14A6">
        <w:rPr>
          <w:rFonts w:ascii="PT Astra Serif" w:hAnsi="PT Astra Serif" w:cs="Times New Roman"/>
          <w:sz w:val="28"/>
          <w:szCs w:val="28"/>
        </w:rPr>
        <w:t>город Саратов</w:t>
      </w:r>
      <w:r w:rsidR="00FB3FD9" w:rsidRPr="007E14A6">
        <w:rPr>
          <w:rFonts w:ascii="PT Astra Serif" w:hAnsi="PT Astra Serif" w:cs="Times New Roman"/>
          <w:sz w:val="28"/>
          <w:szCs w:val="28"/>
        </w:rPr>
        <w:t>.</w:t>
      </w:r>
    </w:p>
    <w:p w:rsidR="00BC1E6D" w:rsidRPr="007E14A6" w:rsidRDefault="00BC1E6D" w:rsidP="007E14A6">
      <w:pPr>
        <w:widowControl w:val="0"/>
        <w:spacing w:after="0" w:line="240" w:lineRule="auto"/>
        <w:ind w:firstLine="709"/>
        <w:jc w:val="both"/>
        <w:rPr>
          <w:rFonts w:ascii="PT Astra Serif" w:hAnsi="PT Astra Serif" w:cs="Times New Roman"/>
          <w:sz w:val="28"/>
          <w:szCs w:val="28"/>
        </w:rPr>
      </w:pPr>
      <w:r w:rsidRPr="007E14A6">
        <w:rPr>
          <w:rFonts w:ascii="PT Astra Serif" w:hAnsi="PT Astra Serif" w:cs="Times New Roman"/>
          <w:sz w:val="28"/>
          <w:szCs w:val="28"/>
        </w:rPr>
        <w:t xml:space="preserve">Площадь территории муниципального образования в современных административных границах составляет </w:t>
      </w:r>
      <w:r w:rsidR="00D301D0" w:rsidRPr="007E14A6">
        <w:rPr>
          <w:rFonts w:ascii="PT Astra Serif" w:hAnsi="PT Astra Serif" w:cs="Times New Roman"/>
          <w:sz w:val="28"/>
          <w:szCs w:val="28"/>
        </w:rPr>
        <w:t>9,98</w:t>
      </w:r>
      <w:r w:rsidRPr="007E14A6">
        <w:rPr>
          <w:rFonts w:ascii="PT Astra Serif" w:hAnsi="PT Astra Serif" w:cs="Times New Roman"/>
          <w:sz w:val="28"/>
          <w:szCs w:val="28"/>
        </w:rPr>
        <w:t>км</w:t>
      </w:r>
      <w:r w:rsidRPr="007E14A6">
        <w:rPr>
          <w:rFonts w:ascii="PT Astra Serif" w:hAnsi="PT Astra Serif" w:cs="Times New Roman"/>
          <w:sz w:val="28"/>
          <w:szCs w:val="28"/>
          <w:vertAlign w:val="superscript"/>
        </w:rPr>
        <w:t>2</w:t>
      </w:r>
      <w:r w:rsidR="008C3F78" w:rsidRPr="007E14A6">
        <w:rPr>
          <w:rFonts w:ascii="PT Astra Serif" w:hAnsi="PT Astra Serif" w:cs="Times New Roman"/>
          <w:sz w:val="28"/>
          <w:szCs w:val="28"/>
        </w:rPr>
        <w:t>.</w:t>
      </w:r>
    </w:p>
    <w:p w:rsidR="00E774E4" w:rsidRPr="007E14A6" w:rsidRDefault="00E00749" w:rsidP="007E14A6">
      <w:pPr>
        <w:spacing w:after="0" w:line="240" w:lineRule="auto"/>
        <w:ind w:firstLine="709"/>
        <w:jc w:val="both"/>
        <w:rPr>
          <w:rFonts w:ascii="PT Astra Serif" w:hAnsi="PT Astra Serif" w:cs="Times New Roman"/>
          <w:sz w:val="28"/>
          <w:szCs w:val="28"/>
        </w:rPr>
      </w:pPr>
      <w:r w:rsidRPr="007E14A6">
        <w:rPr>
          <w:rFonts w:ascii="PT Astra Serif" w:hAnsi="PT Astra Serif" w:cs="Times New Roman"/>
          <w:sz w:val="28"/>
          <w:szCs w:val="28"/>
        </w:rPr>
        <w:t xml:space="preserve">Общая численность населения, проживающего в муниципальном образовании на </w:t>
      </w:r>
      <w:r w:rsidR="00000A69" w:rsidRPr="007E14A6">
        <w:rPr>
          <w:rFonts w:ascii="PT Astra Serif" w:hAnsi="PT Astra Serif" w:cs="Times New Roman"/>
          <w:sz w:val="28"/>
          <w:szCs w:val="28"/>
        </w:rPr>
        <w:t>202</w:t>
      </w:r>
      <w:r w:rsidR="00741B82" w:rsidRPr="007E14A6">
        <w:rPr>
          <w:rFonts w:ascii="PT Astra Serif" w:hAnsi="PT Astra Serif" w:cs="Times New Roman"/>
          <w:sz w:val="28"/>
          <w:szCs w:val="28"/>
        </w:rPr>
        <w:t>3</w:t>
      </w:r>
      <w:r w:rsidRPr="007E14A6">
        <w:rPr>
          <w:rFonts w:ascii="PT Astra Serif" w:hAnsi="PT Astra Serif" w:cs="Times New Roman"/>
          <w:sz w:val="28"/>
          <w:szCs w:val="28"/>
        </w:rPr>
        <w:t> г. составля</w:t>
      </w:r>
      <w:r w:rsidR="00741B82" w:rsidRPr="007E14A6">
        <w:rPr>
          <w:rFonts w:ascii="PT Astra Serif" w:hAnsi="PT Astra Serif" w:cs="Times New Roman"/>
          <w:sz w:val="28"/>
          <w:szCs w:val="28"/>
        </w:rPr>
        <w:t>ет8903</w:t>
      </w:r>
      <w:r w:rsidR="00E774E4" w:rsidRPr="007E14A6">
        <w:rPr>
          <w:rFonts w:ascii="PT Astra Serif" w:hAnsi="PT Astra Serif" w:cs="Times New Roman"/>
          <w:sz w:val="28"/>
          <w:szCs w:val="28"/>
        </w:rPr>
        <w:t>человек</w:t>
      </w:r>
      <w:r w:rsidR="00252262" w:rsidRPr="007E14A6">
        <w:rPr>
          <w:rFonts w:ascii="PT Astra Serif" w:hAnsi="PT Astra Serif" w:cs="Times New Roman"/>
          <w:sz w:val="28"/>
          <w:szCs w:val="28"/>
        </w:rPr>
        <w:t xml:space="preserve">, что составляет </w:t>
      </w:r>
      <w:r w:rsidR="0060331B" w:rsidRPr="007E14A6">
        <w:rPr>
          <w:rFonts w:ascii="PT Astra Serif" w:hAnsi="PT Astra Serif" w:cs="Times New Roman"/>
          <w:sz w:val="28"/>
          <w:szCs w:val="28"/>
        </w:rPr>
        <w:t>34</w:t>
      </w:r>
      <w:r w:rsidR="00252262" w:rsidRPr="007E14A6">
        <w:rPr>
          <w:rFonts w:ascii="PT Astra Serif" w:hAnsi="PT Astra Serif" w:cs="Times New Roman"/>
          <w:sz w:val="28"/>
          <w:szCs w:val="28"/>
        </w:rPr>
        <w:t>,</w:t>
      </w:r>
      <w:r w:rsidR="0060331B" w:rsidRPr="007E14A6">
        <w:rPr>
          <w:rFonts w:ascii="PT Astra Serif" w:hAnsi="PT Astra Serif" w:cs="Times New Roman"/>
          <w:sz w:val="28"/>
          <w:szCs w:val="28"/>
        </w:rPr>
        <w:t>8</w:t>
      </w:r>
      <w:r w:rsidR="008C3F78" w:rsidRPr="007E14A6">
        <w:rPr>
          <w:rFonts w:ascii="PT Astra Serif" w:hAnsi="PT Astra Serif" w:cs="Times New Roman"/>
          <w:sz w:val="28"/>
          <w:szCs w:val="28"/>
        </w:rPr>
        <w:t>%</w:t>
      </w:r>
      <w:r w:rsidR="00021067" w:rsidRPr="007E14A6">
        <w:rPr>
          <w:rFonts w:ascii="PT Astra Serif" w:hAnsi="PT Astra Serif" w:cs="Times New Roman"/>
          <w:sz w:val="28"/>
          <w:szCs w:val="28"/>
        </w:rPr>
        <w:t xml:space="preserve"> и занимает </w:t>
      </w:r>
      <w:r w:rsidR="006A0BD9" w:rsidRPr="007E14A6">
        <w:rPr>
          <w:rFonts w:ascii="PT Astra Serif" w:hAnsi="PT Astra Serif" w:cs="Times New Roman"/>
          <w:sz w:val="28"/>
          <w:szCs w:val="28"/>
        </w:rPr>
        <w:t>1-</w:t>
      </w:r>
      <w:r w:rsidR="0060331B" w:rsidRPr="007E14A6">
        <w:rPr>
          <w:rFonts w:ascii="PT Astra Serif" w:hAnsi="PT Astra Serif" w:cs="Times New Roman"/>
          <w:sz w:val="28"/>
          <w:szCs w:val="28"/>
        </w:rPr>
        <w:t>е</w:t>
      </w:r>
      <w:r w:rsidR="00021067" w:rsidRPr="007E14A6">
        <w:rPr>
          <w:rFonts w:ascii="PT Astra Serif" w:hAnsi="PT Astra Serif" w:cs="Times New Roman"/>
          <w:sz w:val="28"/>
          <w:szCs w:val="28"/>
        </w:rPr>
        <w:t xml:space="preserve"> место среди муниципальных образований района (</w:t>
      </w:r>
      <w:r w:rsidR="00CE716B" w:rsidRPr="007E14A6">
        <w:rPr>
          <w:rFonts w:ascii="PT Astra Serif" w:hAnsi="PT Astra Serif" w:cs="Times New Roman"/>
          <w:sz w:val="28"/>
          <w:szCs w:val="28"/>
        </w:rPr>
        <w:t>рис</w:t>
      </w:r>
      <w:r w:rsidR="00021067" w:rsidRPr="007E14A6">
        <w:rPr>
          <w:rFonts w:ascii="PT Astra Serif" w:hAnsi="PT Astra Serif" w:cs="Times New Roman"/>
          <w:sz w:val="28"/>
          <w:szCs w:val="28"/>
        </w:rPr>
        <w:t>. 1.</w:t>
      </w:r>
      <w:r w:rsidR="00870E3C" w:rsidRPr="007E14A6">
        <w:rPr>
          <w:rFonts w:ascii="PT Astra Serif" w:hAnsi="PT Astra Serif" w:cs="Times New Roman"/>
          <w:sz w:val="28"/>
          <w:szCs w:val="28"/>
        </w:rPr>
        <w:t xml:space="preserve">2);по площади </w:t>
      </w:r>
      <w:r w:rsidR="00390096" w:rsidRPr="007E14A6">
        <w:rPr>
          <w:rFonts w:ascii="PT Astra Serif" w:hAnsi="PT Astra Serif" w:cs="Times New Roman"/>
          <w:sz w:val="28"/>
          <w:szCs w:val="28"/>
        </w:rPr>
        <w:t>территории муниципальное</w:t>
      </w:r>
      <w:r w:rsidR="00870E3C" w:rsidRPr="007E14A6">
        <w:rPr>
          <w:rFonts w:ascii="PT Astra Serif" w:hAnsi="PT Astra Serif" w:cs="Times New Roman"/>
          <w:sz w:val="28"/>
          <w:szCs w:val="28"/>
        </w:rPr>
        <w:t xml:space="preserve"> образование занимает </w:t>
      </w:r>
      <w:r w:rsidR="00CE716B" w:rsidRPr="007E14A6">
        <w:rPr>
          <w:rFonts w:ascii="PT Astra Serif" w:hAnsi="PT Astra Serif" w:cs="Times New Roman"/>
          <w:sz w:val="28"/>
          <w:szCs w:val="28"/>
        </w:rPr>
        <w:t>10</w:t>
      </w:r>
      <w:r w:rsidR="00870E3C" w:rsidRPr="007E14A6">
        <w:rPr>
          <w:rFonts w:ascii="PT Astra Serif" w:hAnsi="PT Astra Serif" w:cs="Times New Roman"/>
          <w:sz w:val="28"/>
          <w:szCs w:val="28"/>
        </w:rPr>
        <w:t xml:space="preserve">-е место среди МО </w:t>
      </w:r>
      <w:r w:rsidR="00CE716B" w:rsidRPr="007E14A6">
        <w:rPr>
          <w:rFonts w:ascii="PT Astra Serif" w:hAnsi="PT Astra Serif" w:cs="Times New Roman"/>
          <w:sz w:val="28"/>
          <w:szCs w:val="28"/>
        </w:rPr>
        <w:t>Базарно-</w:t>
      </w:r>
      <w:r w:rsidR="00390096" w:rsidRPr="007E14A6">
        <w:rPr>
          <w:rFonts w:ascii="PT Astra Serif" w:hAnsi="PT Astra Serif" w:cs="Times New Roman"/>
          <w:sz w:val="28"/>
          <w:szCs w:val="28"/>
        </w:rPr>
        <w:t>Карабулакского района</w:t>
      </w:r>
      <w:r w:rsidR="00870E3C" w:rsidRPr="007E14A6">
        <w:rPr>
          <w:rFonts w:ascii="PT Astra Serif" w:hAnsi="PT Astra Serif" w:cs="Times New Roman"/>
          <w:sz w:val="28"/>
          <w:szCs w:val="28"/>
        </w:rPr>
        <w:t xml:space="preserve">, что </w:t>
      </w:r>
      <w:r w:rsidR="00390096" w:rsidRPr="007E14A6">
        <w:rPr>
          <w:rFonts w:ascii="PT Astra Serif" w:hAnsi="PT Astra Serif" w:cs="Times New Roman"/>
          <w:sz w:val="28"/>
          <w:szCs w:val="28"/>
        </w:rPr>
        <w:t>составляет 0</w:t>
      </w:r>
      <w:r w:rsidR="00A97A22" w:rsidRPr="007E14A6">
        <w:rPr>
          <w:rFonts w:ascii="PT Astra Serif" w:hAnsi="PT Astra Serif" w:cs="Times New Roman"/>
          <w:sz w:val="28"/>
          <w:szCs w:val="28"/>
        </w:rPr>
        <w:t>,</w:t>
      </w:r>
      <w:r w:rsidR="00CE716B" w:rsidRPr="007E14A6">
        <w:rPr>
          <w:rFonts w:ascii="PT Astra Serif" w:hAnsi="PT Astra Serif" w:cs="Times New Roman"/>
          <w:sz w:val="28"/>
          <w:szCs w:val="28"/>
        </w:rPr>
        <w:t>4</w:t>
      </w:r>
      <w:r w:rsidR="00870E3C" w:rsidRPr="007E14A6">
        <w:rPr>
          <w:rFonts w:ascii="PT Astra Serif" w:hAnsi="PT Astra Serif" w:cs="Times New Roman"/>
          <w:sz w:val="28"/>
          <w:szCs w:val="28"/>
        </w:rPr>
        <w:t>%</w:t>
      </w:r>
      <w:r w:rsidR="00CE716B" w:rsidRPr="007E14A6">
        <w:rPr>
          <w:rFonts w:ascii="PT Astra Serif" w:hAnsi="PT Astra Serif" w:cs="Times New Roman"/>
          <w:sz w:val="28"/>
          <w:szCs w:val="28"/>
        </w:rPr>
        <w:t xml:space="preserve"> (рис. 1.3)</w:t>
      </w:r>
      <w:r w:rsidR="00870E3C" w:rsidRPr="007E14A6">
        <w:rPr>
          <w:rFonts w:ascii="PT Astra Serif" w:hAnsi="PT Astra Serif" w:cs="Times New Roman"/>
          <w:sz w:val="28"/>
          <w:szCs w:val="28"/>
        </w:rPr>
        <w:t>.</w:t>
      </w:r>
    </w:p>
    <w:p w:rsidR="00E00749" w:rsidRPr="007E14A6" w:rsidRDefault="00E00749" w:rsidP="007E14A6">
      <w:pPr>
        <w:spacing w:after="0" w:line="240" w:lineRule="auto"/>
        <w:ind w:firstLine="709"/>
        <w:jc w:val="both"/>
        <w:rPr>
          <w:rFonts w:ascii="PT Astra Serif" w:hAnsi="PT Astra Serif" w:cs="Times New Roman"/>
          <w:sz w:val="28"/>
          <w:szCs w:val="28"/>
        </w:rPr>
      </w:pPr>
      <w:r w:rsidRPr="007E14A6">
        <w:rPr>
          <w:rFonts w:ascii="PT Astra Serif" w:hAnsi="PT Astra Serif" w:cs="Times New Roman"/>
          <w:sz w:val="28"/>
          <w:szCs w:val="28"/>
        </w:rPr>
        <w:t>Плотность населения муниципального образования составляет</w:t>
      </w:r>
      <w:r w:rsidR="00282430" w:rsidRPr="007E14A6">
        <w:rPr>
          <w:rFonts w:ascii="PT Astra Serif" w:hAnsi="PT Astra Serif" w:cs="Times New Roman"/>
          <w:sz w:val="28"/>
          <w:szCs w:val="28"/>
        </w:rPr>
        <w:t>11,1</w:t>
      </w:r>
      <w:r w:rsidR="005B7F01" w:rsidRPr="007E14A6">
        <w:rPr>
          <w:rFonts w:ascii="PT Astra Serif" w:hAnsi="PT Astra Serif" w:cs="Times New Roman"/>
          <w:sz w:val="28"/>
          <w:szCs w:val="28"/>
        </w:rPr>
        <w:t>5</w:t>
      </w:r>
      <w:r w:rsidRPr="007E14A6">
        <w:rPr>
          <w:rFonts w:ascii="PT Astra Serif" w:hAnsi="PT Astra Serif" w:cs="Times New Roman"/>
          <w:sz w:val="28"/>
          <w:szCs w:val="28"/>
        </w:rPr>
        <w:t>чел</w:t>
      </w:r>
      <w:r w:rsidR="00820F9D" w:rsidRPr="007E14A6">
        <w:rPr>
          <w:rFonts w:ascii="PT Astra Serif" w:hAnsi="PT Astra Serif" w:cs="Times New Roman"/>
          <w:sz w:val="28"/>
          <w:szCs w:val="28"/>
        </w:rPr>
        <w:t>.</w:t>
      </w:r>
      <w:r w:rsidRPr="007E14A6">
        <w:rPr>
          <w:rFonts w:ascii="PT Astra Serif" w:hAnsi="PT Astra Serif" w:cs="Times New Roman"/>
          <w:sz w:val="28"/>
          <w:szCs w:val="28"/>
        </w:rPr>
        <w:t>/км</w:t>
      </w:r>
      <w:r w:rsidRPr="007E14A6">
        <w:rPr>
          <w:rFonts w:ascii="PT Astra Serif" w:hAnsi="PT Astra Serif" w:cs="Times New Roman"/>
          <w:sz w:val="28"/>
          <w:szCs w:val="28"/>
          <w:vertAlign w:val="superscript"/>
        </w:rPr>
        <w:t>2</w:t>
      </w:r>
      <w:r w:rsidR="00D5521F" w:rsidRPr="007E14A6">
        <w:rPr>
          <w:rFonts w:ascii="PT Astra Serif" w:hAnsi="PT Astra Serif" w:cs="Times New Roman"/>
          <w:sz w:val="28"/>
          <w:szCs w:val="28"/>
        </w:rPr>
        <w:t>.</w:t>
      </w:r>
    </w:p>
    <w:p w:rsidR="006A0BD9" w:rsidRPr="007E14A6" w:rsidRDefault="006A0BD9" w:rsidP="007E14A6">
      <w:pPr>
        <w:spacing w:after="0" w:line="240" w:lineRule="auto"/>
        <w:ind w:firstLine="709"/>
        <w:jc w:val="both"/>
        <w:rPr>
          <w:rFonts w:ascii="PT Astra Serif" w:hAnsi="PT Astra Serif" w:cs="Times New Roman"/>
          <w:sz w:val="28"/>
          <w:szCs w:val="28"/>
        </w:rPr>
      </w:pPr>
    </w:p>
    <w:p w:rsidR="006A0BD9" w:rsidRPr="007E14A6" w:rsidRDefault="006A0BD9" w:rsidP="007E14A6">
      <w:pPr>
        <w:spacing w:after="0" w:line="240" w:lineRule="auto"/>
        <w:ind w:firstLine="709"/>
        <w:jc w:val="both"/>
        <w:rPr>
          <w:rFonts w:ascii="PT Astra Serif" w:hAnsi="PT Astra Serif" w:cs="Times New Roman"/>
          <w:sz w:val="28"/>
          <w:szCs w:val="28"/>
        </w:rPr>
      </w:pPr>
    </w:p>
    <w:p w:rsidR="006A0BD9" w:rsidRPr="007E14A6" w:rsidRDefault="006A0BD9" w:rsidP="007E14A6">
      <w:pPr>
        <w:spacing w:after="0" w:line="240" w:lineRule="auto"/>
        <w:ind w:firstLine="709"/>
        <w:jc w:val="both"/>
        <w:rPr>
          <w:rFonts w:ascii="PT Astra Serif" w:hAnsi="PT Astra Serif" w:cs="Times New Roman"/>
          <w:sz w:val="28"/>
          <w:szCs w:val="28"/>
        </w:rPr>
      </w:pPr>
    </w:p>
    <w:p w:rsidR="006A0BD9" w:rsidRPr="007E14A6" w:rsidRDefault="006A0BD9" w:rsidP="007E14A6">
      <w:pPr>
        <w:spacing w:after="0" w:line="240" w:lineRule="auto"/>
        <w:ind w:firstLine="709"/>
        <w:jc w:val="both"/>
        <w:rPr>
          <w:rFonts w:ascii="PT Astra Serif" w:hAnsi="PT Astra Serif" w:cs="Times New Roman"/>
          <w:sz w:val="28"/>
          <w:szCs w:val="28"/>
        </w:rPr>
      </w:pPr>
    </w:p>
    <w:p w:rsidR="006A0BD9" w:rsidRPr="007E14A6" w:rsidRDefault="006A0BD9" w:rsidP="007E14A6">
      <w:pPr>
        <w:spacing w:after="0" w:line="240" w:lineRule="auto"/>
        <w:ind w:firstLine="709"/>
        <w:jc w:val="both"/>
        <w:rPr>
          <w:rFonts w:ascii="PT Astra Serif" w:hAnsi="PT Astra Serif" w:cs="Times New Roman"/>
          <w:sz w:val="28"/>
          <w:szCs w:val="28"/>
        </w:rPr>
      </w:pPr>
    </w:p>
    <w:p w:rsidR="006A0BD9" w:rsidRPr="007E14A6" w:rsidRDefault="006A0BD9" w:rsidP="007E14A6">
      <w:pPr>
        <w:spacing w:after="0" w:line="240" w:lineRule="auto"/>
        <w:ind w:firstLine="709"/>
        <w:jc w:val="both"/>
        <w:rPr>
          <w:rFonts w:ascii="PT Astra Serif" w:hAnsi="PT Astra Serif" w:cs="Times New Roman"/>
          <w:sz w:val="28"/>
          <w:szCs w:val="28"/>
        </w:rPr>
      </w:pPr>
    </w:p>
    <w:p w:rsidR="006A0BD9" w:rsidRPr="007E14A6" w:rsidRDefault="006A0BD9" w:rsidP="007E14A6">
      <w:pPr>
        <w:spacing w:after="0" w:line="240" w:lineRule="auto"/>
        <w:ind w:firstLine="709"/>
        <w:jc w:val="both"/>
        <w:rPr>
          <w:rFonts w:ascii="PT Astra Serif" w:hAnsi="PT Astra Serif" w:cs="Times New Roman"/>
          <w:sz w:val="28"/>
          <w:szCs w:val="28"/>
        </w:rPr>
      </w:pPr>
    </w:p>
    <w:p w:rsidR="006A0BD9" w:rsidRPr="007E14A6" w:rsidRDefault="006A0BD9" w:rsidP="007E14A6">
      <w:pPr>
        <w:spacing w:after="0" w:line="240" w:lineRule="auto"/>
        <w:ind w:firstLine="709"/>
        <w:jc w:val="both"/>
        <w:rPr>
          <w:rFonts w:ascii="PT Astra Serif" w:hAnsi="PT Astra Serif" w:cs="Times New Roman"/>
          <w:sz w:val="28"/>
          <w:szCs w:val="28"/>
        </w:rPr>
      </w:pPr>
    </w:p>
    <w:p w:rsidR="006A0BD9" w:rsidRPr="007E14A6" w:rsidRDefault="006A0BD9" w:rsidP="007E14A6">
      <w:pPr>
        <w:spacing w:after="0" w:line="240" w:lineRule="auto"/>
        <w:ind w:firstLine="709"/>
        <w:jc w:val="both"/>
        <w:rPr>
          <w:rFonts w:ascii="PT Astra Serif" w:hAnsi="PT Astra Serif" w:cs="Times New Roman"/>
          <w:sz w:val="28"/>
          <w:szCs w:val="28"/>
        </w:rPr>
      </w:pPr>
    </w:p>
    <w:p w:rsidR="006A0BD9" w:rsidRPr="007E14A6" w:rsidRDefault="006A0BD9" w:rsidP="007E14A6">
      <w:pPr>
        <w:spacing w:after="0" w:line="240" w:lineRule="auto"/>
        <w:ind w:firstLine="709"/>
        <w:jc w:val="both"/>
        <w:rPr>
          <w:rFonts w:ascii="PT Astra Serif" w:hAnsi="PT Astra Serif" w:cs="Times New Roman"/>
          <w:sz w:val="28"/>
          <w:szCs w:val="28"/>
        </w:rPr>
      </w:pPr>
    </w:p>
    <w:p w:rsidR="006A0BD9" w:rsidRPr="007E14A6" w:rsidRDefault="006A0BD9" w:rsidP="007E14A6">
      <w:pPr>
        <w:spacing w:after="0" w:line="240" w:lineRule="auto"/>
        <w:ind w:firstLine="709"/>
        <w:jc w:val="both"/>
        <w:rPr>
          <w:rFonts w:ascii="PT Astra Serif" w:hAnsi="PT Astra Serif" w:cs="Times New Roman"/>
          <w:sz w:val="28"/>
          <w:szCs w:val="28"/>
        </w:rPr>
      </w:pPr>
    </w:p>
    <w:p w:rsidR="00153595" w:rsidRPr="007E14A6" w:rsidRDefault="00153595" w:rsidP="007E14A6">
      <w:pPr>
        <w:widowControl w:val="0"/>
        <w:spacing w:after="0" w:line="240" w:lineRule="auto"/>
        <w:ind w:firstLine="709"/>
        <w:jc w:val="both"/>
        <w:rPr>
          <w:rFonts w:ascii="PT Astra Serif" w:hAnsi="PT Astra Serif" w:cs="Times New Roman"/>
          <w:b/>
          <w:sz w:val="24"/>
          <w:szCs w:val="24"/>
        </w:rPr>
      </w:pPr>
      <w:r w:rsidRPr="007E14A6">
        <w:rPr>
          <w:rFonts w:ascii="PT Astra Serif" w:hAnsi="PT Astra Serif" w:cs="Times New Roman"/>
          <w:b/>
          <w:sz w:val="24"/>
          <w:szCs w:val="24"/>
        </w:rPr>
        <w:t>Рисунок</w:t>
      </w:r>
      <w:r w:rsidR="004E647B" w:rsidRPr="007E14A6">
        <w:rPr>
          <w:rFonts w:ascii="PT Astra Serif" w:hAnsi="PT Astra Serif" w:cs="Times New Roman"/>
          <w:b/>
          <w:sz w:val="24"/>
          <w:szCs w:val="24"/>
        </w:rPr>
        <w:t xml:space="preserve"> 1.2 </w:t>
      </w:r>
      <w:r w:rsidRPr="007E14A6">
        <w:rPr>
          <w:rFonts w:ascii="PT Astra Serif" w:hAnsi="PT Astra Serif" w:cs="Times New Roman"/>
          <w:b/>
          <w:bCs/>
          <w:sz w:val="24"/>
          <w:szCs w:val="24"/>
        </w:rPr>
        <w:t>Распред</w:t>
      </w:r>
      <w:r w:rsidR="00914227" w:rsidRPr="007E14A6">
        <w:rPr>
          <w:rFonts w:ascii="PT Astra Serif" w:hAnsi="PT Astra Serif" w:cs="Times New Roman"/>
          <w:b/>
          <w:bCs/>
          <w:sz w:val="24"/>
          <w:szCs w:val="24"/>
        </w:rPr>
        <w:t>е</w:t>
      </w:r>
      <w:r w:rsidRPr="007E14A6">
        <w:rPr>
          <w:rFonts w:ascii="PT Astra Serif" w:hAnsi="PT Astra Serif" w:cs="Times New Roman"/>
          <w:b/>
          <w:bCs/>
          <w:sz w:val="24"/>
          <w:szCs w:val="24"/>
        </w:rPr>
        <w:t>ление площади района по муниципальным образованиям, %</w:t>
      </w:r>
    </w:p>
    <w:p w:rsidR="000A4822" w:rsidRPr="007E14A6" w:rsidRDefault="000A4822" w:rsidP="007E14A6">
      <w:pPr>
        <w:spacing w:after="0" w:line="240" w:lineRule="auto"/>
        <w:ind w:firstLine="709"/>
        <w:jc w:val="both"/>
        <w:rPr>
          <w:rFonts w:ascii="PT Astra Serif" w:hAnsi="PT Astra Serif" w:cs="Times New Roman"/>
          <w:sz w:val="28"/>
          <w:szCs w:val="28"/>
        </w:rPr>
      </w:pPr>
      <w:r w:rsidRPr="007E14A6">
        <w:rPr>
          <w:rFonts w:ascii="PT Astra Serif" w:hAnsi="PT Astra Serif" w:cs="Times New Roman"/>
          <w:noProof/>
          <w:sz w:val="28"/>
          <w:szCs w:val="28"/>
        </w:rPr>
        <w:lastRenderedPageBreak/>
        <w:drawing>
          <wp:inline distT="0" distB="0" distL="0" distR="0">
            <wp:extent cx="5486400" cy="3200400"/>
            <wp:effectExtent l="19050" t="0" r="19050" b="0"/>
            <wp:docPr id="4"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446FC9" w:rsidRPr="007E14A6" w:rsidRDefault="00446FC9" w:rsidP="007E14A6">
      <w:pPr>
        <w:spacing w:after="0" w:line="240" w:lineRule="auto"/>
        <w:ind w:firstLine="709"/>
        <w:jc w:val="both"/>
        <w:rPr>
          <w:rFonts w:ascii="PT Astra Serif" w:hAnsi="PT Astra Serif" w:cs="Times New Roman"/>
          <w:b/>
          <w:sz w:val="24"/>
        </w:rPr>
      </w:pPr>
    </w:p>
    <w:p w:rsidR="00153595" w:rsidRPr="007E14A6" w:rsidRDefault="00153595" w:rsidP="007E14A6">
      <w:pPr>
        <w:spacing w:after="0" w:line="240" w:lineRule="auto"/>
        <w:ind w:firstLine="709"/>
        <w:jc w:val="both"/>
        <w:rPr>
          <w:rFonts w:ascii="PT Astra Serif" w:hAnsi="PT Astra Serif" w:cs="Times New Roman"/>
          <w:b/>
        </w:rPr>
      </w:pPr>
      <w:r w:rsidRPr="007E14A6">
        <w:rPr>
          <w:rFonts w:ascii="PT Astra Serif" w:hAnsi="PT Astra Serif" w:cs="Times New Roman"/>
          <w:b/>
          <w:sz w:val="24"/>
        </w:rPr>
        <w:t>Рисунок</w:t>
      </w:r>
      <w:r w:rsidR="001B379B" w:rsidRPr="007E14A6">
        <w:rPr>
          <w:rFonts w:ascii="PT Astra Serif" w:hAnsi="PT Astra Serif" w:cs="Times New Roman"/>
          <w:b/>
          <w:sz w:val="24"/>
        </w:rPr>
        <w:t xml:space="preserve"> 1.</w:t>
      </w:r>
      <w:r w:rsidR="004E647B" w:rsidRPr="007E14A6">
        <w:rPr>
          <w:rFonts w:ascii="PT Astra Serif" w:hAnsi="PT Astra Serif" w:cs="Times New Roman"/>
          <w:b/>
          <w:sz w:val="24"/>
        </w:rPr>
        <w:t>3</w:t>
      </w:r>
      <w:r w:rsidRPr="007E14A6">
        <w:rPr>
          <w:rFonts w:ascii="PT Astra Serif" w:hAnsi="PT Astra Serif" w:cs="Times New Roman"/>
          <w:b/>
          <w:bCs/>
        </w:rPr>
        <w:t>Распределение численности населения по муниципальным образованиям, %</w:t>
      </w:r>
    </w:p>
    <w:p w:rsidR="0060331B" w:rsidRPr="007E14A6" w:rsidRDefault="0060331B" w:rsidP="007E14A6">
      <w:pPr>
        <w:spacing w:line="240" w:lineRule="auto"/>
        <w:ind w:firstLine="709"/>
        <w:rPr>
          <w:rFonts w:ascii="PT Astra Serif" w:hAnsi="PT Astra Serif"/>
          <w:color w:val="FF0000"/>
          <w:sz w:val="28"/>
          <w:szCs w:val="28"/>
        </w:rPr>
      </w:pPr>
      <w:r w:rsidRPr="007E14A6">
        <w:rPr>
          <w:rFonts w:ascii="PT Astra Serif" w:hAnsi="PT Astra Serif"/>
          <w:noProof/>
          <w:color w:val="FF0000"/>
          <w:sz w:val="28"/>
          <w:szCs w:val="28"/>
        </w:rPr>
        <w:drawing>
          <wp:inline distT="0" distB="0" distL="0" distR="0">
            <wp:extent cx="5486400" cy="3200400"/>
            <wp:effectExtent l="19050" t="0" r="19050" b="0"/>
            <wp:docPr id="7"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DB2339" w:rsidRPr="007E14A6" w:rsidRDefault="00DB2339" w:rsidP="007E14A6">
      <w:pPr>
        <w:spacing w:after="0" w:line="240" w:lineRule="auto"/>
        <w:ind w:firstLine="709"/>
        <w:jc w:val="both"/>
        <w:rPr>
          <w:rFonts w:ascii="PT Astra Serif" w:hAnsi="PT Astra Serif"/>
          <w:sz w:val="28"/>
          <w:szCs w:val="28"/>
        </w:rPr>
      </w:pPr>
      <w:r w:rsidRPr="007E14A6">
        <w:rPr>
          <w:rFonts w:ascii="PT Astra Serif" w:hAnsi="PT Astra Serif"/>
          <w:sz w:val="28"/>
          <w:szCs w:val="28"/>
        </w:rPr>
        <w:t xml:space="preserve">На территории муниципального образования осуществляется местное самоуправление, принят Устав, действуют выборные всеобщим голосованием граждан, проживающих на территории </w:t>
      </w:r>
      <w:r w:rsidR="00294494" w:rsidRPr="007E14A6">
        <w:rPr>
          <w:rFonts w:ascii="PT Astra Serif" w:hAnsi="PT Astra Serif"/>
          <w:sz w:val="28"/>
          <w:szCs w:val="28"/>
        </w:rPr>
        <w:t>сельс</w:t>
      </w:r>
      <w:r w:rsidR="00EB0D7D" w:rsidRPr="007E14A6">
        <w:rPr>
          <w:rFonts w:ascii="PT Astra Serif" w:hAnsi="PT Astra Serif"/>
          <w:sz w:val="28"/>
          <w:szCs w:val="28"/>
        </w:rPr>
        <w:t>кого</w:t>
      </w:r>
      <w:r w:rsidRPr="007E14A6">
        <w:rPr>
          <w:rFonts w:ascii="PT Astra Serif" w:hAnsi="PT Astra Serif"/>
          <w:sz w:val="28"/>
          <w:szCs w:val="28"/>
        </w:rPr>
        <w:t xml:space="preserve"> поселения, органы исполнительной и представительной власти.</w:t>
      </w:r>
    </w:p>
    <w:p w:rsidR="0050708B" w:rsidRPr="007E14A6" w:rsidRDefault="0050708B" w:rsidP="007E14A6">
      <w:pPr>
        <w:spacing w:after="0" w:line="240" w:lineRule="auto"/>
        <w:ind w:firstLine="709"/>
        <w:jc w:val="both"/>
        <w:rPr>
          <w:rFonts w:ascii="PT Astra Serif" w:hAnsi="PT Astra Serif"/>
          <w:color w:val="FF0000"/>
          <w:sz w:val="28"/>
          <w:szCs w:val="28"/>
        </w:rPr>
      </w:pPr>
    </w:p>
    <w:p w:rsidR="005504E3" w:rsidRPr="007E14A6" w:rsidRDefault="005504E3" w:rsidP="007E14A6">
      <w:pPr>
        <w:pStyle w:val="af8"/>
        <w:widowControl w:val="0"/>
        <w:numPr>
          <w:ilvl w:val="1"/>
          <w:numId w:val="1"/>
        </w:numPr>
        <w:tabs>
          <w:tab w:val="left" w:pos="1701"/>
        </w:tabs>
        <w:spacing w:after="0" w:line="240" w:lineRule="auto"/>
        <w:ind w:left="0" w:firstLine="709"/>
        <w:jc w:val="left"/>
        <w:outlineLvl w:val="1"/>
        <w:rPr>
          <w:rFonts w:ascii="PT Astra Serif" w:hAnsi="PT Astra Serif"/>
        </w:rPr>
      </w:pPr>
      <w:bookmarkStart w:id="20" w:name="_Toc21089215"/>
      <w:bookmarkStart w:id="21" w:name="_Toc81226791"/>
      <w:bookmarkStart w:id="22" w:name="_Toc141091676"/>
      <w:r w:rsidRPr="007E14A6">
        <w:rPr>
          <w:rFonts w:ascii="PT Astra Serif" w:hAnsi="PT Astra Serif"/>
        </w:rPr>
        <w:t>Историческая справка</w:t>
      </w:r>
      <w:bookmarkEnd w:id="20"/>
      <w:bookmarkEnd w:id="21"/>
      <w:bookmarkEnd w:id="22"/>
    </w:p>
    <w:p w:rsidR="00417DB6" w:rsidRPr="007E14A6" w:rsidRDefault="00417DB6" w:rsidP="007E14A6">
      <w:pPr>
        <w:widowControl w:val="0"/>
        <w:spacing w:after="0" w:line="240" w:lineRule="auto"/>
        <w:ind w:firstLine="709"/>
        <w:jc w:val="both"/>
        <w:rPr>
          <w:rFonts w:ascii="PT Astra Serif" w:hAnsi="PT Astra Serif" w:cs="Times New Roman"/>
          <w:sz w:val="28"/>
          <w:szCs w:val="28"/>
        </w:rPr>
      </w:pPr>
      <w:r w:rsidRPr="007E14A6">
        <w:rPr>
          <w:rFonts w:ascii="PT Astra Serif" w:hAnsi="PT Astra Serif" w:cs="Times New Roman"/>
          <w:sz w:val="28"/>
          <w:szCs w:val="28"/>
        </w:rPr>
        <w:t>Люди на территории Базарно-Карабулакского муниципального образования появились около 13 тысяч лет назад.</w:t>
      </w:r>
    </w:p>
    <w:p w:rsidR="00417DB6" w:rsidRPr="007E14A6" w:rsidRDefault="00417DB6" w:rsidP="007E14A6">
      <w:pPr>
        <w:widowControl w:val="0"/>
        <w:spacing w:after="0" w:line="240" w:lineRule="auto"/>
        <w:ind w:firstLine="709"/>
        <w:jc w:val="both"/>
        <w:rPr>
          <w:rFonts w:ascii="PT Astra Serif" w:hAnsi="PT Astra Serif" w:cs="Times New Roman"/>
          <w:sz w:val="28"/>
          <w:szCs w:val="28"/>
        </w:rPr>
      </w:pPr>
      <w:r w:rsidRPr="007E14A6">
        <w:rPr>
          <w:rFonts w:ascii="PT Astra Serif" w:hAnsi="PT Astra Serif" w:cs="Times New Roman"/>
          <w:sz w:val="28"/>
          <w:szCs w:val="28"/>
        </w:rPr>
        <w:t>До XVII века племена мордвы занимались бортничеством и охотой, татары кочевали с табунами лошадей и овец, изредка останавливаясь на своих станах. Самое крупное становье располагалось между ОАО «</w:t>
      </w:r>
      <w:proofErr w:type="spellStart"/>
      <w:r w:rsidRPr="007E14A6">
        <w:rPr>
          <w:rFonts w:ascii="PT Astra Serif" w:hAnsi="PT Astra Serif" w:cs="Times New Roman"/>
          <w:sz w:val="28"/>
          <w:szCs w:val="28"/>
        </w:rPr>
        <w:t>Базкомплект</w:t>
      </w:r>
      <w:proofErr w:type="spellEnd"/>
      <w:r w:rsidRPr="007E14A6">
        <w:rPr>
          <w:rFonts w:ascii="PT Astra Serif" w:hAnsi="PT Astra Serif" w:cs="Times New Roman"/>
          <w:sz w:val="28"/>
          <w:szCs w:val="28"/>
        </w:rPr>
        <w:t xml:space="preserve">» и </w:t>
      </w:r>
      <w:r w:rsidRPr="007E14A6">
        <w:rPr>
          <w:rFonts w:ascii="PT Astra Serif" w:hAnsi="PT Astra Serif" w:cs="Times New Roman"/>
          <w:sz w:val="28"/>
          <w:szCs w:val="28"/>
        </w:rPr>
        <w:lastRenderedPageBreak/>
        <w:t xml:space="preserve">вспомогательной школой. Там было обнаружено татарское кладбище с памятными камнями на могилах. Отсюда и татарское название Карабулак, что означает: кара </w:t>
      </w:r>
      <w:r w:rsidR="00D878E4" w:rsidRPr="007E14A6">
        <w:rPr>
          <w:rFonts w:ascii="PT Astra Serif" w:hAnsi="PT Astra Serif" w:cs="Times New Roman"/>
          <w:sz w:val="28"/>
          <w:szCs w:val="28"/>
        </w:rPr>
        <w:t>–</w:t>
      </w:r>
      <w:r w:rsidRPr="007E14A6">
        <w:rPr>
          <w:rFonts w:ascii="PT Astra Serif" w:hAnsi="PT Astra Serif" w:cs="Times New Roman"/>
          <w:sz w:val="28"/>
          <w:szCs w:val="28"/>
        </w:rPr>
        <w:t xml:space="preserve"> «черный», </w:t>
      </w:r>
      <w:proofErr w:type="spellStart"/>
      <w:r w:rsidRPr="007E14A6">
        <w:rPr>
          <w:rFonts w:ascii="PT Astra Serif" w:hAnsi="PT Astra Serif" w:cs="Times New Roman"/>
          <w:sz w:val="28"/>
          <w:szCs w:val="28"/>
        </w:rPr>
        <w:t>булак</w:t>
      </w:r>
      <w:proofErr w:type="spellEnd"/>
      <w:r w:rsidR="00D878E4" w:rsidRPr="007E14A6">
        <w:rPr>
          <w:rFonts w:ascii="PT Astra Serif" w:hAnsi="PT Astra Serif" w:cs="Times New Roman"/>
          <w:sz w:val="28"/>
          <w:szCs w:val="28"/>
        </w:rPr>
        <w:t>–</w:t>
      </w:r>
      <w:r w:rsidRPr="007E14A6">
        <w:rPr>
          <w:rFonts w:ascii="PT Astra Serif" w:hAnsi="PT Astra Serif" w:cs="Times New Roman"/>
          <w:sz w:val="28"/>
          <w:szCs w:val="28"/>
        </w:rPr>
        <w:t xml:space="preserve"> «ручей».</w:t>
      </w:r>
    </w:p>
    <w:p w:rsidR="00417DB6" w:rsidRPr="007E14A6" w:rsidRDefault="00417DB6" w:rsidP="007E14A6">
      <w:pPr>
        <w:spacing w:after="0" w:line="240" w:lineRule="auto"/>
        <w:ind w:firstLine="709"/>
        <w:jc w:val="both"/>
        <w:rPr>
          <w:rFonts w:ascii="PT Astra Serif" w:hAnsi="PT Astra Serif" w:cs="Times New Roman"/>
          <w:sz w:val="28"/>
          <w:szCs w:val="28"/>
        </w:rPr>
      </w:pPr>
      <w:r w:rsidRPr="007E14A6">
        <w:rPr>
          <w:rFonts w:ascii="PT Astra Serif" w:hAnsi="PT Astra Serif" w:cs="Times New Roman"/>
          <w:sz w:val="28"/>
          <w:szCs w:val="28"/>
        </w:rPr>
        <w:t xml:space="preserve">Районный центр </w:t>
      </w:r>
      <w:r w:rsidR="00D878E4" w:rsidRPr="007E14A6">
        <w:rPr>
          <w:rFonts w:ascii="PT Astra Serif" w:hAnsi="PT Astra Serif" w:cs="Times New Roman"/>
          <w:sz w:val="28"/>
          <w:szCs w:val="28"/>
        </w:rPr>
        <w:t xml:space="preserve">– </w:t>
      </w:r>
      <w:r w:rsidRPr="007E14A6">
        <w:rPr>
          <w:rFonts w:ascii="PT Astra Serif" w:hAnsi="PT Astra Serif" w:cs="Times New Roman"/>
          <w:sz w:val="28"/>
          <w:szCs w:val="28"/>
        </w:rPr>
        <w:t>пос</w:t>
      </w:r>
      <w:r w:rsidR="000B3D8D" w:rsidRPr="007E14A6">
        <w:rPr>
          <w:rFonts w:ascii="PT Astra Serif" w:hAnsi="PT Astra Serif" w:cs="Times New Roman"/>
          <w:sz w:val="28"/>
          <w:szCs w:val="28"/>
        </w:rPr>
        <w:t>е</w:t>
      </w:r>
      <w:r w:rsidRPr="007E14A6">
        <w:rPr>
          <w:rFonts w:ascii="PT Astra Serif" w:hAnsi="PT Astra Serif" w:cs="Times New Roman"/>
          <w:sz w:val="28"/>
          <w:szCs w:val="28"/>
        </w:rPr>
        <w:t xml:space="preserve">лок Базарный Карабулак </w:t>
      </w:r>
      <w:r w:rsidR="00D878E4" w:rsidRPr="007E14A6">
        <w:rPr>
          <w:rFonts w:ascii="PT Astra Serif" w:hAnsi="PT Astra Serif" w:cs="Times New Roman"/>
          <w:sz w:val="28"/>
          <w:szCs w:val="28"/>
        </w:rPr>
        <w:t>–</w:t>
      </w:r>
      <w:r w:rsidRPr="007E14A6">
        <w:rPr>
          <w:rFonts w:ascii="PT Astra Serif" w:hAnsi="PT Astra Serif" w:cs="Times New Roman"/>
          <w:sz w:val="28"/>
          <w:szCs w:val="28"/>
        </w:rPr>
        <w:t>возник как сторожевой пост в 1692 году. В конце XVII века для обороны Российского государства создавались засечные линии, укрепл</w:t>
      </w:r>
      <w:r w:rsidR="000B3D8D" w:rsidRPr="007E14A6">
        <w:rPr>
          <w:rFonts w:ascii="PT Astra Serif" w:hAnsi="PT Astra Serif" w:cs="Times New Roman"/>
          <w:sz w:val="28"/>
          <w:szCs w:val="28"/>
        </w:rPr>
        <w:t>е</w:t>
      </w:r>
      <w:r w:rsidRPr="007E14A6">
        <w:rPr>
          <w:rFonts w:ascii="PT Astra Serif" w:hAnsi="PT Astra Serif" w:cs="Times New Roman"/>
          <w:sz w:val="28"/>
          <w:szCs w:val="28"/>
        </w:rPr>
        <w:t xml:space="preserve">нные стенами с башнями, крепости и отдельные сторожевые посты на пути возможного проникновения кочевников с юга и юго-востока. Солдатам на сторожевых постах разрешалось заниматься хлебопашеством, обзаводиться семьями и домашним скотом. Так возникло сельцо Никольское в районе больницы </w:t>
      </w:r>
      <w:r w:rsidR="00D878E4" w:rsidRPr="007E14A6">
        <w:rPr>
          <w:rFonts w:ascii="PT Astra Serif" w:hAnsi="PT Astra Serif" w:cs="Times New Roman"/>
          <w:sz w:val="28"/>
          <w:szCs w:val="28"/>
        </w:rPr>
        <w:t xml:space="preserve">– </w:t>
      </w:r>
      <w:r w:rsidRPr="007E14A6">
        <w:rPr>
          <w:rFonts w:ascii="PT Astra Serif" w:hAnsi="PT Astra Serif" w:cs="Times New Roman"/>
          <w:sz w:val="28"/>
          <w:szCs w:val="28"/>
        </w:rPr>
        <w:t>первоначальное селение, давшее затем жизнь Базарному Карабулаку.</w:t>
      </w:r>
    </w:p>
    <w:p w:rsidR="00417DB6" w:rsidRPr="007E14A6" w:rsidRDefault="00417DB6" w:rsidP="007E14A6">
      <w:pPr>
        <w:spacing w:after="0" w:line="240" w:lineRule="auto"/>
        <w:ind w:firstLine="709"/>
        <w:jc w:val="both"/>
        <w:rPr>
          <w:rFonts w:ascii="PT Astra Serif" w:hAnsi="PT Astra Serif" w:cs="Times New Roman"/>
          <w:sz w:val="28"/>
          <w:szCs w:val="28"/>
        </w:rPr>
      </w:pPr>
      <w:r w:rsidRPr="007E14A6">
        <w:rPr>
          <w:rFonts w:ascii="PT Astra Serif" w:hAnsi="PT Astra Serif" w:cs="Times New Roman"/>
          <w:sz w:val="28"/>
          <w:szCs w:val="28"/>
        </w:rPr>
        <w:t>Заселение Базарного Карабулака происходило «гнездами», сначала вокруг родников, а затем по реке Карабулак. По мере дальнейшего заселения эти «гнезда» сближались и, наконец, слились в село Карабулак.</w:t>
      </w:r>
    </w:p>
    <w:p w:rsidR="00417DB6" w:rsidRPr="007E14A6" w:rsidRDefault="00417DB6" w:rsidP="007E14A6">
      <w:pPr>
        <w:spacing w:after="0" w:line="240" w:lineRule="auto"/>
        <w:ind w:firstLine="709"/>
        <w:jc w:val="both"/>
        <w:rPr>
          <w:rFonts w:ascii="PT Astra Serif" w:hAnsi="PT Astra Serif" w:cs="Times New Roman"/>
          <w:sz w:val="28"/>
          <w:szCs w:val="28"/>
        </w:rPr>
      </w:pPr>
      <w:r w:rsidRPr="007E14A6">
        <w:rPr>
          <w:rFonts w:ascii="PT Astra Serif" w:hAnsi="PT Astra Serif" w:cs="Times New Roman"/>
          <w:sz w:val="28"/>
          <w:szCs w:val="28"/>
        </w:rPr>
        <w:t>Наибольшее развитие и значимость село Карабулак приобрело к концу XIX века, когда оно становится самым оживл</w:t>
      </w:r>
      <w:r w:rsidR="000B3D8D" w:rsidRPr="007E14A6">
        <w:rPr>
          <w:rFonts w:ascii="PT Astra Serif" w:hAnsi="PT Astra Serif" w:cs="Times New Roman"/>
          <w:sz w:val="28"/>
          <w:szCs w:val="28"/>
        </w:rPr>
        <w:t>е</w:t>
      </w:r>
      <w:r w:rsidRPr="007E14A6">
        <w:rPr>
          <w:rFonts w:ascii="PT Astra Serif" w:hAnsi="PT Astra Serif" w:cs="Times New Roman"/>
          <w:sz w:val="28"/>
          <w:szCs w:val="28"/>
        </w:rPr>
        <w:t xml:space="preserve">нным торговым центром как для севера Саратовского уезда, так и для ближайших волостей Петровского, Кузнецкого и </w:t>
      </w:r>
      <w:proofErr w:type="spellStart"/>
      <w:r w:rsidRPr="007E14A6">
        <w:rPr>
          <w:rFonts w:ascii="PT Astra Serif" w:hAnsi="PT Astra Serif" w:cs="Times New Roman"/>
          <w:sz w:val="28"/>
          <w:szCs w:val="28"/>
        </w:rPr>
        <w:t>Вольского</w:t>
      </w:r>
      <w:proofErr w:type="spellEnd"/>
      <w:r w:rsidRPr="007E14A6">
        <w:rPr>
          <w:rFonts w:ascii="PT Astra Serif" w:hAnsi="PT Astra Serif" w:cs="Times New Roman"/>
          <w:sz w:val="28"/>
          <w:szCs w:val="28"/>
        </w:rPr>
        <w:t xml:space="preserve"> уездов. На проходившие ежедневно базары съезжались до 11000 подвод, а в отдельные ярмарочные дни гораздо больше. Тогда же село получило сво</w:t>
      </w:r>
      <w:r w:rsidR="000B3D8D" w:rsidRPr="007E14A6">
        <w:rPr>
          <w:rFonts w:ascii="PT Astra Serif" w:hAnsi="PT Astra Serif" w:cs="Times New Roman"/>
          <w:sz w:val="28"/>
          <w:szCs w:val="28"/>
        </w:rPr>
        <w:t>е</w:t>
      </w:r>
      <w:r w:rsidRPr="007E14A6">
        <w:rPr>
          <w:rFonts w:ascii="PT Astra Serif" w:hAnsi="PT Astra Serif" w:cs="Times New Roman"/>
          <w:sz w:val="28"/>
          <w:szCs w:val="28"/>
        </w:rPr>
        <w:t xml:space="preserve"> полное название </w:t>
      </w:r>
      <w:r w:rsidR="00D878E4" w:rsidRPr="007E14A6">
        <w:rPr>
          <w:rFonts w:ascii="PT Astra Serif" w:hAnsi="PT Astra Serif" w:cs="Times New Roman"/>
          <w:sz w:val="28"/>
          <w:szCs w:val="28"/>
        </w:rPr>
        <w:t>–</w:t>
      </w:r>
      <w:r w:rsidRPr="007E14A6">
        <w:rPr>
          <w:rFonts w:ascii="PT Astra Serif" w:hAnsi="PT Astra Serif" w:cs="Times New Roman"/>
          <w:sz w:val="28"/>
          <w:szCs w:val="28"/>
        </w:rPr>
        <w:t>Базарный Карабулак.</w:t>
      </w:r>
    </w:p>
    <w:p w:rsidR="00417DB6" w:rsidRPr="007E14A6" w:rsidRDefault="00417DB6" w:rsidP="007E14A6">
      <w:pPr>
        <w:spacing w:after="0" w:line="240" w:lineRule="auto"/>
        <w:ind w:firstLine="709"/>
        <w:jc w:val="both"/>
        <w:rPr>
          <w:rFonts w:ascii="PT Astra Serif" w:hAnsi="PT Astra Serif" w:cs="Times New Roman"/>
          <w:sz w:val="28"/>
          <w:szCs w:val="28"/>
        </w:rPr>
      </w:pPr>
      <w:r w:rsidRPr="007E14A6">
        <w:rPr>
          <w:rFonts w:ascii="PT Astra Serif" w:hAnsi="PT Astra Serif" w:cs="Times New Roman"/>
          <w:sz w:val="28"/>
          <w:szCs w:val="28"/>
        </w:rPr>
        <w:t xml:space="preserve">По сведениям </w:t>
      </w:r>
      <w:r w:rsidR="00390096" w:rsidRPr="007E14A6">
        <w:rPr>
          <w:rFonts w:ascii="PT Astra Serif" w:hAnsi="PT Astra Serif" w:cs="Times New Roman"/>
          <w:sz w:val="28"/>
          <w:szCs w:val="28"/>
        </w:rPr>
        <w:t>Саратовского областного архива,</w:t>
      </w:r>
      <w:r w:rsidRPr="007E14A6">
        <w:rPr>
          <w:rFonts w:ascii="PT Astra Serif" w:hAnsi="PT Astra Serif" w:cs="Times New Roman"/>
          <w:sz w:val="28"/>
          <w:szCs w:val="28"/>
        </w:rPr>
        <w:t xml:space="preserve"> в 1911 году в Базарном Карабулаке было 524 двора с населением в 3023 человека. Большинство населения составляли крестьяне. На все село имелось 83 лошади и 243 коровы. Вместе со считавшимся отдельно селом </w:t>
      </w:r>
      <w:proofErr w:type="spellStart"/>
      <w:r w:rsidRPr="007E14A6">
        <w:rPr>
          <w:rFonts w:ascii="PT Astra Serif" w:hAnsi="PT Astra Serif" w:cs="Times New Roman"/>
          <w:sz w:val="28"/>
          <w:szCs w:val="28"/>
        </w:rPr>
        <w:t>Завьяловка</w:t>
      </w:r>
      <w:proofErr w:type="spellEnd"/>
      <w:r w:rsidRPr="007E14A6">
        <w:rPr>
          <w:rFonts w:ascii="PT Astra Serif" w:hAnsi="PT Astra Serif" w:cs="Times New Roman"/>
          <w:sz w:val="28"/>
          <w:szCs w:val="28"/>
        </w:rPr>
        <w:t xml:space="preserve"> в Базарном Карабулаке к началу XX века насчитывалось более 7 тыс. жителей.</w:t>
      </w:r>
    </w:p>
    <w:p w:rsidR="00417DB6" w:rsidRPr="007E14A6" w:rsidRDefault="00417DB6" w:rsidP="007E14A6">
      <w:pPr>
        <w:spacing w:after="0" w:line="240" w:lineRule="auto"/>
        <w:ind w:firstLine="709"/>
        <w:jc w:val="both"/>
        <w:rPr>
          <w:rFonts w:ascii="PT Astra Serif" w:hAnsi="PT Astra Serif" w:cs="Times New Roman"/>
          <w:sz w:val="28"/>
          <w:szCs w:val="28"/>
        </w:rPr>
      </w:pPr>
      <w:r w:rsidRPr="007E14A6">
        <w:rPr>
          <w:rFonts w:ascii="PT Astra Serif" w:hAnsi="PT Astra Serif" w:cs="Times New Roman"/>
          <w:sz w:val="28"/>
          <w:szCs w:val="28"/>
        </w:rPr>
        <w:t xml:space="preserve">Помимо торгового дела основным занятием </w:t>
      </w:r>
      <w:proofErr w:type="spellStart"/>
      <w:r w:rsidRPr="007E14A6">
        <w:rPr>
          <w:rFonts w:ascii="PT Astra Serif" w:hAnsi="PT Astra Serif" w:cs="Times New Roman"/>
          <w:sz w:val="28"/>
          <w:szCs w:val="28"/>
        </w:rPr>
        <w:t>карабулакцев</w:t>
      </w:r>
      <w:proofErr w:type="spellEnd"/>
      <w:r w:rsidRPr="007E14A6">
        <w:rPr>
          <w:rFonts w:ascii="PT Astra Serif" w:hAnsi="PT Astra Serif" w:cs="Times New Roman"/>
          <w:sz w:val="28"/>
          <w:szCs w:val="28"/>
        </w:rPr>
        <w:t xml:space="preserve"> было кожевенное производство. К концу ХIХ века в Базарном Карабулаке было около 170 кустарных кожевенных мастерских. </w:t>
      </w:r>
      <w:r w:rsidR="00390096" w:rsidRPr="007E14A6">
        <w:rPr>
          <w:rFonts w:ascii="PT Astra Serif" w:hAnsi="PT Astra Serif" w:cs="Times New Roman"/>
          <w:sz w:val="28"/>
          <w:szCs w:val="28"/>
        </w:rPr>
        <w:t>Кроме того,</w:t>
      </w:r>
      <w:r w:rsidRPr="007E14A6">
        <w:rPr>
          <w:rFonts w:ascii="PT Astra Serif" w:hAnsi="PT Astra Serif" w:cs="Times New Roman"/>
          <w:sz w:val="28"/>
          <w:szCs w:val="28"/>
        </w:rPr>
        <w:t xml:space="preserve"> в селе работали 2 паровые и несколько водяных мельниц, маслобойни и гончарные мастерские.</w:t>
      </w:r>
    </w:p>
    <w:p w:rsidR="00417DB6" w:rsidRPr="007E14A6" w:rsidRDefault="00417DB6" w:rsidP="007E14A6">
      <w:pPr>
        <w:spacing w:after="0" w:line="240" w:lineRule="auto"/>
        <w:ind w:firstLine="709"/>
        <w:jc w:val="both"/>
        <w:rPr>
          <w:rFonts w:ascii="PT Astra Serif" w:hAnsi="PT Astra Serif" w:cs="Times New Roman"/>
          <w:sz w:val="28"/>
          <w:szCs w:val="28"/>
        </w:rPr>
      </w:pPr>
      <w:r w:rsidRPr="007E14A6">
        <w:rPr>
          <w:rFonts w:ascii="PT Astra Serif" w:hAnsi="PT Astra Serif" w:cs="Times New Roman"/>
          <w:sz w:val="28"/>
          <w:szCs w:val="28"/>
        </w:rPr>
        <w:t>В 1895 году в село пришла железная дорога. 1 сентября 1895 года от станции Карабулак, построенной в 7-ми верстах от села отош</w:t>
      </w:r>
      <w:r w:rsidR="000B3D8D" w:rsidRPr="007E14A6">
        <w:rPr>
          <w:rFonts w:ascii="PT Astra Serif" w:hAnsi="PT Astra Serif" w:cs="Times New Roman"/>
          <w:sz w:val="28"/>
          <w:szCs w:val="28"/>
        </w:rPr>
        <w:t>е</w:t>
      </w:r>
      <w:r w:rsidRPr="007E14A6">
        <w:rPr>
          <w:rFonts w:ascii="PT Astra Serif" w:hAnsi="PT Astra Serif" w:cs="Times New Roman"/>
          <w:sz w:val="28"/>
          <w:szCs w:val="28"/>
        </w:rPr>
        <w:t xml:space="preserve">л первый поезд. В этот день была сдана в эксплуатацию 2 очередь линии Аткарск </w:t>
      </w:r>
      <w:r w:rsidR="00D878E4" w:rsidRPr="007E14A6">
        <w:rPr>
          <w:rFonts w:ascii="PT Astra Serif" w:hAnsi="PT Astra Serif" w:cs="Times New Roman"/>
          <w:sz w:val="28"/>
          <w:szCs w:val="28"/>
        </w:rPr>
        <w:t xml:space="preserve">– </w:t>
      </w:r>
      <w:proofErr w:type="spellStart"/>
      <w:r w:rsidRPr="007E14A6">
        <w:rPr>
          <w:rFonts w:ascii="PT Astra Serif" w:hAnsi="PT Astra Serif" w:cs="Times New Roman"/>
          <w:sz w:val="28"/>
          <w:szCs w:val="28"/>
        </w:rPr>
        <w:t>Привольская</w:t>
      </w:r>
      <w:proofErr w:type="spellEnd"/>
      <w:r w:rsidRPr="007E14A6">
        <w:rPr>
          <w:rFonts w:ascii="PT Astra Serif" w:hAnsi="PT Astra Serif" w:cs="Times New Roman"/>
          <w:sz w:val="28"/>
          <w:szCs w:val="28"/>
        </w:rPr>
        <w:t xml:space="preserve">, соединившей север Саратовской губернии как с Москвой, так и с городом Вольском </w:t>
      </w:r>
      <w:r w:rsidR="00D878E4" w:rsidRPr="007E14A6">
        <w:rPr>
          <w:rFonts w:ascii="PT Astra Serif" w:hAnsi="PT Astra Serif" w:cs="Times New Roman"/>
          <w:sz w:val="28"/>
          <w:szCs w:val="28"/>
        </w:rPr>
        <w:t>–</w:t>
      </w:r>
      <w:r w:rsidRPr="007E14A6">
        <w:rPr>
          <w:rFonts w:ascii="PT Astra Serif" w:hAnsi="PT Astra Serif" w:cs="Times New Roman"/>
          <w:sz w:val="28"/>
          <w:szCs w:val="28"/>
        </w:rPr>
        <w:t>крупной волжской пристанью.</w:t>
      </w:r>
    </w:p>
    <w:p w:rsidR="00417DB6" w:rsidRPr="007E14A6" w:rsidRDefault="00417DB6" w:rsidP="007E14A6">
      <w:pPr>
        <w:spacing w:after="0" w:line="240" w:lineRule="auto"/>
        <w:ind w:firstLine="709"/>
        <w:jc w:val="both"/>
        <w:rPr>
          <w:rFonts w:ascii="PT Astra Serif" w:hAnsi="PT Astra Serif" w:cs="Times New Roman"/>
          <w:sz w:val="28"/>
          <w:szCs w:val="28"/>
        </w:rPr>
      </w:pPr>
      <w:r w:rsidRPr="007E14A6">
        <w:rPr>
          <w:rFonts w:ascii="PT Astra Serif" w:hAnsi="PT Astra Serif" w:cs="Times New Roman"/>
          <w:sz w:val="28"/>
          <w:szCs w:val="28"/>
        </w:rPr>
        <w:t>В это время в селе было 2 церкви, волостное правление, почта, телеграф, училище, низшая ремесленная школа, отделение земского склада земледельческих орудий и машин, 26 кожевенных и овчинных заведений, лавки, 5 небольших мельниц.</w:t>
      </w:r>
    </w:p>
    <w:p w:rsidR="00417DB6" w:rsidRPr="007E14A6" w:rsidRDefault="00417DB6" w:rsidP="007E14A6">
      <w:pPr>
        <w:spacing w:after="0" w:line="240" w:lineRule="auto"/>
        <w:ind w:firstLine="709"/>
        <w:jc w:val="both"/>
        <w:rPr>
          <w:rFonts w:ascii="PT Astra Serif" w:hAnsi="PT Astra Serif" w:cs="Times New Roman"/>
          <w:sz w:val="28"/>
          <w:szCs w:val="28"/>
        </w:rPr>
      </w:pPr>
      <w:r w:rsidRPr="007E14A6">
        <w:rPr>
          <w:rFonts w:ascii="PT Astra Serif" w:hAnsi="PT Astra Serif" w:cs="Times New Roman"/>
          <w:sz w:val="28"/>
          <w:szCs w:val="28"/>
        </w:rPr>
        <w:t>После Октябрьской революции в районе насчитывалось до 100 мельниц, 34 маслобойных завода. В 1923 году механический завод перевели в Саратов. На его месте разместилась артель «Труд».</w:t>
      </w:r>
    </w:p>
    <w:p w:rsidR="00417DB6" w:rsidRPr="007E14A6" w:rsidRDefault="00417DB6" w:rsidP="007E14A6">
      <w:pPr>
        <w:spacing w:after="0" w:line="240" w:lineRule="auto"/>
        <w:ind w:firstLine="709"/>
        <w:jc w:val="both"/>
        <w:rPr>
          <w:rFonts w:ascii="PT Astra Serif" w:hAnsi="PT Astra Serif" w:cs="Times New Roman"/>
          <w:sz w:val="28"/>
          <w:szCs w:val="28"/>
        </w:rPr>
      </w:pPr>
      <w:r w:rsidRPr="007E14A6">
        <w:rPr>
          <w:rFonts w:ascii="PT Astra Serif" w:hAnsi="PT Astra Serif" w:cs="Times New Roman"/>
          <w:sz w:val="28"/>
          <w:szCs w:val="28"/>
        </w:rPr>
        <w:t xml:space="preserve">С 23 июля 1928 года Базарный Карабулак - центр Базарно-Карабулакского района </w:t>
      </w:r>
      <w:proofErr w:type="spellStart"/>
      <w:r w:rsidRPr="007E14A6">
        <w:rPr>
          <w:rFonts w:ascii="PT Astra Serif" w:hAnsi="PT Astra Serif" w:cs="Times New Roman"/>
          <w:sz w:val="28"/>
          <w:szCs w:val="28"/>
        </w:rPr>
        <w:t>Вольского</w:t>
      </w:r>
      <w:proofErr w:type="spellEnd"/>
      <w:r w:rsidRPr="007E14A6">
        <w:rPr>
          <w:rFonts w:ascii="PT Astra Serif" w:hAnsi="PT Astra Serif" w:cs="Times New Roman"/>
          <w:sz w:val="28"/>
          <w:szCs w:val="28"/>
        </w:rPr>
        <w:t xml:space="preserve"> округа </w:t>
      </w:r>
      <w:proofErr w:type="spellStart"/>
      <w:r w:rsidR="00390096" w:rsidRPr="007E14A6">
        <w:rPr>
          <w:rFonts w:ascii="PT Astra Serif" w:hAnsi="PT Astra Serif" w:cs="Times New Roman"/>
          <w:sz w:val="28"/>
          <w:szCs w:val="28"/>
        </w:rPr>
        <w:t>НижнеВолжского</w:t>
      </w:r>
      <w:proofErr w:type="spellEnd"/>
      <w:r w:rsidRPr="007E14A6">
        <w:rPr>
          <w:rFonts w:ascii="PT Astra Serif" w:hAnsi="PT Astra Serif" w:cs="Times New Roman"/>
          <w:sz w:val="28"/>
          <w:szCs w:val="28"/>
        </w:rPr>
        <w:t xml:space="preserve"> края (с 1936 года - в Саратовской области).</w:t>
      </w:r>
    </w:p>
    <w:p w:rsidR="00417DB6" w:rsidRPr="007E14A6" w:rsidRDefault="00417DB6" w:rsidP="007E14A6">
      <w:pPr>
        <w:spacing w:after="0" w:line="240" w:lineRule="auto"/>
        <w:ind w:firstLine="709"/>
        <w:jc w:val="both"/>
        <w:rPr>
          <w:rFonts w:ascii="PT Astra Serif" w:hAnsi="PT Astra Serif" w:cs="Times New Roman"/>
          <w:sz w:val="28"/>
          <w:szCs w:val="28"/>
        </w:rPr>
      </w:pPr>
      <w:r w:rsidRPr="007E14A6">
        <w:rPr>
          <w:rFonts w:ascii="PT Astra Serif" w:hAnsi="PT Astra Serif" w:cs="Times New Roman"/>
          <w:sz w:val="28"/>
          <w:szCs w:val="28"/>
        </w:rPr>
        <w:lastRenderedPageBreak/>
        <w:t>Заметным событием в общественной жизни явилось издание местной газеты – 1 октября 1930 года вышел первый номер «Колхозной правды». В предвоенные годы открылся детский сад «Светлячок» /1934 г./, школа десятилетка /1935 г./, образован лесхоз /1936 г./, автотранспортное предприятие /1938 г./.</w:t>
      </w:r>
    </w:p>
    <w:p w:rsidR="00417DB6" w:rsidRPr="007E14A6" w:rsidRDefault="00417DB6" w:rsidP="007E14A6">
      <w:pPr>
        <w:spacing w:after="0" w:line="240" w:lineRule="auto"/>
        <w:ind w:firstLine="709"/>
        <w:jc w:val="both"/>
        <w:rPr>
          <w:rFonts w:ascii="PT Astra Serif" w:hAnsi="PT Astra Serif" w:cs="Times New Roman"/>
          <w:sz w:val="28"/>
          <w:szCs w:val="28"/>
        </w:rPr>
      </w:pPr>
      <w:r w:rsidRPr="007E14A6">
        <w:rPr>
          <w:rFonts w:ascii="PT Astra Serif" w:hAnsi="PT Astra Serif" w:cs="Times New Roman"/>
          <w:sz w:val="28"/>
          <w:szCs w:val="28"/>
        </w:rPr>
        <w:t>В декабре 1939 года указом Президиума Верховного Совета РСФСР Базарному Карабулаку присвоен статус рабочего пос</w:t>
      </w:r>
      <w:r w:rsidR="000B3D8D" w:rsidRPr="007E14A6">
        <w:rPr>
          <w:rFonts w:ascii="PT Astra Serif" w:hAnsi="PT Astra Serif" w:cs="Times New Roman"/>
          <w:sz w:val="28"/>
          <w:szCs w:val="28"/>
        </w:rPr>
        <w:t>е</w:t>
      </w:r>
      <w:r w:rsidRPr="007E14A6">
        <w:rPr>
          <w:rFonts w:ascii="PT Astra Serif" w:hAnsi="PT Astra Serif" w:cs="Times New Roman"/>
          <w:sz w:val="28"/>
          <w:szCs w:val="28"/>
        </w:rPr>
        <w:t>лка.</w:t>
      </w:r>
    </w:p>
    <w:p w:rsidR="00417DB6" w:rsidRPr="007E14A6" w:rsidRDefault="00417DB6" w:rsidP="007E14A6">
      <w:pPr>
        <w:spacing w:after="0" w:line="240" w:lineRule="auto"/>
        <w:ind w:firstLine="709"/>
        <w:jc w:val="both"/>
        <w:rPr>
          <w:rFonts w:ascii="PT Astra Serif" w:hAnsi="PT Astra Serif" w:cs="Times New Roman"/>
          <w:sz w:val="28"/>
          <w:szCs w:val="28"/>
        </w:rPr>
      </w:pPr>
      <w:r w:rsidRPr="007E14A6">
        <w:rPr>
          <w:rFonts w:ascii="PT Astra Serif" w:hAnsi="PT Astra Serif" w:cs="Times New Roman"/>
          <w:sz w:val="28"/>
          <w:szCs w:val="28"/>
        </w:rPr>
        <w:t>Бурно развивалось строительство – на окраине поселка вырос жилой массив «Черемушки», построен маслозавод, птицефабрика, кинотеатр и здание универмага, открыт детский лагерь «Ласточка» и т.д.</w:t>
      </w:r>
    </w:p>
    <w:p w:rsidR="00417DB6" w:rsidRPr="007E14A6" w:rsidRDefault="00417DB6" w:rsidP="007E14A6">
      <w:pPr>
        <w:spacing w:after="0" w:line="240" w:lineRule="auto"/>
        <w:ind w:firstLine="709"/>
        <w:jc w:val="both"/>
        <w:rPr>
          <w:rFonts w:ascii="PT Astra Serif" w:hAnsi="PT Astra Serif" w:cs="Times New Roman"/>
          <w:sz w:val="28"/>
          <w:szCs w:val="28"/>
        </w:rPr>
      </w:pPr>
      <w:r w:rsidRPr="007E14A6">
        <w:rPr>
          <w:rFonts w:ascii="PT Astra Serif" w:hAnsi="PT Astra Serif" w:cs="Times New Roman"/>
          <w:sz w:val="28"/>
          <w:szCs w:val="28"/>
        </w:rPr>
        <w:t>Комплекс градостроительной документации, предложения которой действуют на территории Базарно-Карабулакского муниципального образования, представлен документами федерального, регионального и муниципального уровня. Градостроительная документация федерального уровня – схема территориального планирования Российской Федерации – на момент подготовки генерального плана не была начата разработкой. Основной документ регионального уровня – схема территориального планирования Саратовской области – завершена осенью 2007г. и утверждена Правительством области в январе 2008г.</w:t>
      </w:r>
    </w:p>
    <w:p w:rsidR="00417DB6" w:rsidRPr="007E14A6" w:rsidRDefault="00417DB6" w:rsidP="007E14A6">
      <w:pPr>
        <w:spacing w:after="0" w:line="240" w:lineRule="auto"/>
        <w:ind w:firstLine="709"/>
        <w:jc w:val="both"/>
        <w:rPr>
          <w:rFonts w:ascii="PT Astra Serif" w:hAnsi="PT Astra Serif" w:cs="Times New Roman"/>
          <w:sz w:val="28"/>
          <w:szCs w:val="28"/>
        </w:rPr>
      </w:pPr>
      <w:r w:rsidRPr="007E14A6">
        <w:rPr>
          <w:rFonts w:ascii="PT Astra Serif" w:hAnsi="PT Astra Serif" w:cs="Times New Roman"/>
          <w:sz w:val="28"/>
          <w:szCs w:val="28"/>
        </w:rPr>
        <w:t xml:space="preserve">Документы территориального планирования муниципального уровня, действующие на территории муниципального образования – схема территориального планирования Базарно-Карабулакского муниципального района Саратовской области </w:t>
      </w:r>
      <w:r w:rsidR="00D878E4" w:rsidRPr="007E14A6">
        <w:rPr>
          <w:rFonts w:ascii="PT Astra Serif" w:hAnsi="PT Astra Serif" w:cs="Times New Roman"/>
          <w:sz w:val="28"/>
          <w:szCs w:val="28"/>
        </w:rPr>
        <w:t xml:space="preserve">– </w:t>
      </w:r>
      <w:r w:rsidRPr="007E14A6">
        <w:rPr>
          <w:rFonts w:ascii="PT Astra Serif" w:hAnsi="PT Astra Serif" w:cs="Times New Roman"/>
          <w:sz w:val="28"/>
          <w:szCs w:val="28"/>
        </w:rPr>
        <w:t>сделана в 2010 году.</w:t>
      </w:r>
    </w:p>
    <w:p w:rsidR="00417DB6" w:rsidRPr="007E14A6" w:rsidRDefault="00417DB6" w:rsidP="007E14A6">
      <w:pPr>
        <w:spacing w:after="0" w:line="240" w:lineRule="auto"/>
        <w:ind w:firstLine="709"/>
        <w:jc w:val="both"/>
        <w:rPr>
          <w:rFonts w:ascii="PT Astra Serif" w:hAnsi="PT Astra Serif"/>
          <w:b/>
          <w:bCs/>
          <w:i/>
          <w:sz w:val="28"/>
          <w:szCs w:val="28"/>
        </w:rPr>
      </w:pPr>
      <w:r w:rsidRPr="007E14A6">
        <w:rPr>
          <w:rFonts w:ascii="PT Astra Serif" w:hAnsi="PT Astra Serif"/>
          <w:b/>
          <w:bCs/>
          <w:i/>
          <w:sz w:val="28"/>
          <w:szCs w:val="28"/>
        </w:rPr>
        <w:t>Положение Базарно-Карабулакского МО в системе расселения Базарно-Карабулакского района и Саратовской области</w:t>
      </w:r>
    </w:p>
    <w:p w:rsidR="00417DB6" w:rsidRPr="007E14A6" w:rsidRDefault="00417DB6" w:rsidP="007E14A6">
      <w:pPr>
        <w:pStyle w:val="ac"/>
        <w:spacing w:after="0" w:line="240" w:lineRule="auto"/>
        <w:ind w:firstLine="709"/>
        <w:jc w:val="both"/>
        <w:rPr>
          <w:rFonts w:ascii="PT Astra Serif" w:hAnsi="PT Astra Serif" w:cs="Times New Roman"/>
          <w:sz w:val="28"/>
          <w:szCs w:val="28"/>
        </w:rPr>
      </w:pPr>
      <w:r w:rsidRPr="007E14A6">
        <w:rPr>
          <w:rFonts w:ascii="PT Astra Serif" w:hAnsi="PT Astra Serif" w:cs="Times New Roman"/>
          <w:sz w:val="28"/>
          <w:szCs w:val="28"/>
        </w:rPr>
        <w:t xml:space="preserve">До реформы местного самоуправления в </w:t>
      </w:r>
      <w:smartTag w:uri="urn:schemas-microsoft-com:office:smarttags" w:element="metricconverter">
        <w:smartTagPr>
          <w:attr w:name="ProductID" w:val="2005 г"/>
        </w:smartTagPr>
        <w:r w:rsidRPr="007E14A6">
          <w:rPr>
            <w:rFonts w:ascii="PT Astra Serif" w:hAnsi="PT Astra Serif" w:cs="Times New Roman"/>
            <w:sz w:val="28"/>
            <w:szCs w:val="28"/>
          </w:rPr>
          <w:t>2005 г</w:t>
        </w:r>
      </w:smartTag>
      <w:r w:rsidRPr="007E14A6">
        <w:rPr>
          <w:rFonts w:ascii="PT Astra Serif" w:hAnsi="PT Astra Serif" w:cs="Times New Roman"/>
          <w:sz w:val="28"/>
          <w:szCs w:val="28"/>
        </w:rPr>
        <w:t xml:space="preserve">. Базарно-Карабулакский район пережил несколько актов такого упорядочения своего контролируемого пространства: от волостной и советской, до </w:t>
      </w:r>
      <w:proofErr w:type="spellStart"/>
      <w:r w:rsidRPr="007E14A6">
        <w:rPr>
          <w:rFonts w:ascii="PT Astra Serif" w:hAnsi="PT Astra Serif" w:cs="Times New Roman"/>
          <w:sz w:val="28"/>
          <w:szCs w:val="28"/>
        </w:rPr>
        <w:t>муниципально-окружной</w:t>
      </w:r>
      <w:proofErr w:type="spellEnd"/>
      <w:r w:rsidRPr="007E14A6">
        <w:rPr>
          <w:rFonts w:ascii="PT Astra Serif" w:hAnsi="PT Astra Serif" w:cs="Times New Roman"/>
          <w:sz w:val="28"/>
          <w:szCs w:val="28"/>
        </w:rPr>
        <w:t xml:space="preserve"> организации территории.</w:t>
      </w:r>
    </w:p>
    <w:p w:rsidR="00417DB6" w:rsidRPr="007E14A6" w:rsidRDefault="00417DB6" w:rsidP="007E14A6">
      <w:pPr>
        <w:pStyle w:val="ac"/>
        <w:spacing w:after="0" w:line="240" w:lineRule="auto"/>
        <w:ind w:firstLine="709"/>
        <w:jc w:val="both"/>
        <w:rPr>
          <w:rFonts w:ascii="PT Astra Serif" w:hAnsi="PT Astra Serif" w:cs="Times New Roman"/>
          <w:sz w:val="28"/>
          <w:szCs w:val="28"/>
        </w:rPr>
      </w:pPr>
      <w:r w:rsidRPr="007E14A6">
        <w:rPr>
          <w:rFonts w:ascii="PT Astra Serif" w:hAnsi="PT Astra Serif" w:cs="Times New Roman"/>
          <w:sz w:val="28"/>
          <w:szCs w:val="28"/>
        </w:rPr>
        <w:t>Современная территориальная организация Базарно-Карабулакского муниципального образования определена в соответствии с федеральным законом «Об общих принципах организации местного самоуправления в Российской Федерации» (№131-ФЗ от 06.10.2003 г.) и вышедшем на его основе Законе Сарато</w:t>
      </w:r>
      <w:r w:rsidR="006A0BD9" w:rsidRPr="007E14A6">
        <w:rPr>
          <w:rFonts w:ascii="PT Astra Serif" w:hAnsi="PT Astra Serif" w:cs="Times New Roman"/>
          <w:sz w:val="28"/>
          <w:szCs w:val="28"/>
        </w:rPr>
        <w:t xml:space="preserve">вской области от 29.12.2004 г. </w:t>
      </w:r>
      <w:r w:rsidRPr="007E14A6">
        <w:rPr>
          <w:rFonts w:ascii="PT Astra Serif" w:hAnsi="PT Astra Serif" w:cs="Times New Roman"/>
          <w:sz w:val="28"/>
          <w:szCs w:val="28"/>
        </w:rPr>
        <w:t xml:space="preserve">  №111-ЗСО «О муниципальных образованиях, входящих в состав Базарно-Карабулакского муниципального района», и унаследовала базовые конфигурации предшествующих систем местного самоуправления.</w:t>
      </w:r>
    </w:p>
    <w:p w:rsidR="00417DB6" w:rsidRPr="007E14A6" w:rsidRDefault="00417DB6" w:rsidP="007E14A6">
      <w:pPr>
        <w:pStyle w:val="41"/>
        <w:spacing w:after="0"/>
        <w:ind w:firstLine="709"/>
        <w:jc w:val="both"/>
        <w:rPr>
          <w:rFonts w:ascii="PT Astra Serif" w:hAnsi="PT Astra Serif"/>
          <w:sz w:val="28"/>
          <w:szCs w:val="28"/>
        </w:rPr>
      </w:pPr>
      <w:r w:rsidRPr="007E14A6">
        <w:rPr>
          <w:rFonts w:ascii="PT Astra Serif" w:hAnsi="PT Astra Serif"/>
          <w:sz w:val="28"/>
          <w:szCs w:val="28"/>
        </w:rPr>
        <w:t>В Базарно-Карабулакское муниципальное образование входит лишь территория населенного пункта р.п. Базарный Карабулак.</w:t>
      </w:r>
    </w:p>
    <w:p w:rsidR="0053715D" w:rsidRPr="007E14A6" w:rsidRDefault="0053715D" w:rsidP="007E14A6">
      <w:pPr>
        <w:pStyle w:val="41"/>
        <w:spacing w:after="0"/>
        <w:ind w:firstLine="709"/>
        <w:jc w:val="both"/>
        <w:rPr>
          <w:rFonts w:ascii="PT Astra Serif" w:hAnsi="PT Astra Serif"/>
          <w:color w:val="FF0000"/>
          <w:sz w:val="28"/>
          <w:szCs w:val="28"/>
        </w:rPr>
      </w:pPr>
    </w:p>
    <w:p w:rsidR="005504E3" w:rsidRPr="007E14A6" w:rsidRDefault="002C7CF3" w:rsidP="007E14A6">
      <w:pPr>
        <w:pStyle w:val="af8"/>
        <w:numPr>
          <w:ilvl w:val="1"/>
          <w:numId w:val="1"/>
        </w:numPr>
        <w:tabs>
          <w:tab w:val="left" w:pos="1701"/>
        </w:tabs>
        <w:spacing w:after="0" w:line="240" w:lineRule="auto"/>
        <w:ind w:left="0" w:firstLine="709"/>
        <w:jc w:val="left"/>
        <w:outlineLvl w:val="1"/>
        <w:rPr>
          <w:rFonts w:ascii="PT Astra Serif" w:hAnsi="PT Astra Serif"/>
        </w:rPr>
      </w:pPr>
      <w:bookmarkStart w:id="23" w:name="_Toc21089216"/>
      <w:bookmarkStart w:id="24" w:name="_Toc81226792"/>
      <w:bookmarkStart w:id="25" w:name="_Toc141091677"/>
      <w:r w:rsidRPr="007E14A6">
        <w:rPr>
          <w:rFonts w:ascii="PT Astra Serif" w:hAnsi="PT Astra Serif"/>
        </w:rPr>
        <w:t>Особенности экономико-географического положения</w:t>
      </w:r>
      <w:bookmarkEnd w:id="23"/>
      <w:bookmarkEnd w:id="24"/>
      <w:bookmarkEnd w:id="25"/>
    </w:p>
    <w:p w:rsidR="00FF657D" w:rsidRPr="007E14A6" w:rsidRDefault="00FF657D" w:rsidP="007E14A6">
      <w:pPr>
        <w:spacing w:after="0" w:line="240" w:lineRule="auto"/>
        <w:ind w:firstLine="709"/>
        <w:jc w:val="both"/>
        <w:rPr>
          <w:rFonts w:ascii="PT Astra Serif" w:hAnsi="PT Astra Serif" w:cs="Times New Roman"/>
          <w:sz w:val="28"/>
          <w:szCs w:val="28"/>
        </w:rPr>
      </w:pPr>
      <w:r w:rsidRPr="007E14A6">
        <w:rPr>
          <w:rFonts w:ascii="PT Astra Serif" w:hAnsi="PT Astra Serif" w:cs="Times New Roman"/>
          <w:sz w:val="28"/>
          <w:szCs w:val="28"/>
        </w:rPr>
        <w:t>Э</w:t>
      </w:r>
      <w:r w:rsidR="00561F6C" w:rsidRPr="007E14A6">
        <w:rPr>
          <w:rFonts w:ascii="PT Astra Serif" w:hAnsi="PT Astra Serif" w:cs="Times New Roman"/>
          <w:sz w:val="28"/>
          <w:szCs w:val="28"/>
        </w:rPr>
        <w:t>кономико-географическое положение</w:t>
      </w:r>
      <w:r w:rsidRPr="007E14A6">
        <w:rPr>
          <w:rFonts w:ascii="PT Astra Serif" w:hAnsi="PT Astra Serif" w:cs="Times New Roman"/>
          <w:sz w:val="28"/>
          <w:szCs w:val="28"/>
        </w:rPr>
        <w:t xml:space="preserve"> определяет отраслевую направленность развития территории, а также темпы и масштабы ее роста развития.</w:t>
      </w:r>
    </w:p>
    <w:p w:rsidR="00FF657D" w:rsidRPr="007E14A6" w:rsidRDefault="00FF657D" w:rsidP="007E14A6">
      <w:pPr>
        <w:spacing w:after="0" w:line="240" w:lineRule="auto"/>
        <w:ind w:firstLine="709"/>
        <w:jc w:val="both"/>
        <w:rPr>
          <w:rFonts w:ascii="PT Astra Serif" w:hAnsi="PT Astra Serif" w:cs="Times New Roman"/>
          <w:sz w:val="28"/>
          <w:szCs w:val="28"/>
        </w:rPr>
      </w:pPr>
      <w:r w:rsidRPr="007E14A6">
        <w:rPr>
          <w:rFonts w:ascii="PT Astra Serif" w:hAnsi="PT Astra Serif" w:cs="Times New Roman"/>
          <w:sz w:val="28"/>
          <w:szCs w:val="28"/>
        </w:rPr>
        <w:t xml:space="preserve">Экономико-географическое положение муниципального образования в целом характеризуется </w:t>
      </w:r>
      <w:r w:rsidR="00870E3C" w:rsidRPr="007E14A6">
        <w:rPr>
          <w:rFonts w:ascii="PT Astra Serif" w:hAnsi="PT Astra Serif" w:cs="Times New Roman"/>
          <w:sz w:val="28"/>
          <w:szCs w:val="28"/>
        </w:rPr>
        <w:t>как благоприятное для последующего развития в нем отраслей экономики</w:t>
      </w:r>
      <w:r w:rsidRPr="007E14A6">
        <w:rPr>
          <w:rFonts w:ascii="PT Astra Serif" w:hAnsi="PT Astra Serif" w:cs="Times New Roman"/>
          <w:sz w:val="28"/>
          <w:szCs w:val="28"/>
        </w:rPr>
        <w:t xml:space="preserve">. </w:t>
      </w:r>
    </w:p>
    <w:p w:rsidR="00FF657D" w:rsidRPr="007E14A6" w:rsidRDefault="00FF657D" w:rsidP="007E14A6">
      <w:pPr>
        <w:spacing w:after="0" w:line="240" w:lineRule="auto"/>
        <w:ind w:firstLine="709"/>
        <w:jc w:val="both"/>
        <w:rPr>
          <w:rFonts w:ascii="PT Astra Serif" w:hAnsi="PT Astra Serif" w:cs="Times New Roman"/>
          <w:sz w:val="28"/>
          <w:szCs w:val="28"/>
        </w:rPr>
      </w:pPr>
      <w:r w:rsidRPr="007E14A6">
        <w:rPr>
          <w:rFonts w:ascii="PT Astra Serif" w:hAnsi="PT Astra Serif" w:cs="Times New Roman"/>
          <w:sz w:val="28"/>
          <w:szCs w:val="28"/>
        </w:rPr>
        <w:t>Среди позитивных черт выделяются:</w:t>
      </w:r>
    </w:p>
    <w:p w:rsidR="00846689" w:rsidRPr="007E14A6" w:rsidRDefault="00846689" w:rsidP="007E14A6">
      <w:pPr>
        <w:pStyle w:val="a7"/>
        <w:numPr>
          <w:ilvl w:val="0"/>
          <w:numId w:val="28"/>
        </w:numPr>
        <w:tabs>
          <w:tab w:val="left" w:pos="1276"/>
        </w:tabs>
        <w:spacing w:after="0" w:line="240" w:lineRule="auto"/>
        <w:ind w:left="0" w:firstLine="709"/>
        <w:jc w:val="both"/>
        <w:rPr>
          <w:rFonts w:ascii="PT Astra Serif" w:hAnsi="PT Astra Serif" w:cs="Times New Roman"/>
          <w:sz w:val="28"/>
          <w:szCs w:val="28"/>
        </w:rPr>
      </w:pPr>
      <w:r w:rsidRPr="007E14A6">
        <w:rPr>
          <w:rFonts w:ascii="PT Astra Serif" w:hAnsi="PT Astra Serif" w:cs="Times New Roman"/>
          <w:sz w:val="28"/>
          <w:szCs w:val="28"/>
        </w:rPr>
        <w:lastRenderedPageBreak/>
        <w:t>Расположен в северной части Правобережья, на Приволжской возвышенности. Пересеч</w:t>
      </w:r>
      <w:r w:rsidR="00E525CF" w:rsidRPr="007E14A6">
        <w:rPr>
          <w:rFonts w:ascii="PT Astra Serif" w:hAnsi="PT Astra Serif" w:cs="Times New Roman"/>
          <w:sz w:val="28"/>
          <w:szCs w:val="28"/>
        </w:rPr>
        <w:t>е</w:t>
      </w:r>
      <w:r w:rsidRPr="007E14A6">
        <w:rPr>
          <w:rFonts w:ascii="PT Astra Serif" w:hAnsi="PT Astra Serif" w:cs="Times New Roman"/>
          <w:sz w:val="28"/>
          <w:szCs w:val="28"/>
        </w:rPr>
        <w:t>нный рельеф и значительная лесистость района создают привлекательные пейзажи.</w:t>
      </w:r>
    </w:p>
    <w:p w:rsidR="00846689" w:rsidRPr="007E14A6" w:rsidRDefault="00846689" w:rsidP="007E14A6">
      <w:pPr>
        <w:pStyle w:val="a7"/>
        <w:numPr>
          <w:ilvl w:val="0"/>
          <w:numId w:val="28"/>
        </w:numPr>
        <w:tabs>
          <w:tab w:val="left" w:pos="1276"/>
        </w:tabs>
        <w:spacing w:after="0" w:line="240" w:lineRule="auto"/>
        <w:ind w:left="0" w:firstLine="709"/>
        <w:jc w:val="both"/>
        <w:rPr>
          <w:rFonts w:ascii="PT Astra Serif" w:hAnsi="PT Astra Serif" w:cs="Times New Roman"/>
          <w:sz w:val="28"/>
          <w:szCs w:val="28"/>
        </w:rPr>
      </w:pPr>
      <w:r w:rsidRPr="007E14A6">
        <w:rPr>
          <w:rFonts w:ascii="PT Astra Serif" w:hAnsi="PT Astra Serif" w:cs="Times New Roman"/>
          <w:sz w:val="28"/>
          <w:szCs w:val="28"/>
        </w:rPr>
        <w:t>Через территорию района проходит автомобильная трасса «</w:t>
      </w:r>
      <w:hyperlink r:id="rId11" w:tooltip="Саратов" w:history="1">
        <w:r w:rsidRPr="007E14A6">
          <w:rPr>
            <w:rFonts w:ascii="PT Astra Serif" w:hAnsi="PT Astra Serif" w:cs="Times New Roman"/>
            <w:sz w:val="28"/>
            <w:szCs w:val="28"/>
          </w:rPr>
          <w:t>Саратов</w:t>
        </w:r>
      </w:hyperlink>
      <w:r w:rsidR="0067504C" w:rsidRPr="007E14A6">
        <w:rPr>
          <w:rFonts w:ascii="PT Astra Serif" w:hAnsi="PT Astra Serif" w:cs="Times New Roman"/>
          <w:sz w:val="28"/>
          <w:szCs w:val="28"/>
        </w:rPr>
        <w:t xml:space="preserve"> –</w:t>
      </w:r>
      <w:hyperlink r:id="rId12" w:tooltip="Базарный Карабулак" w:history="1">
        <w:r w:rsidRPr="007E14A6">
          <w:rPr>
            <w:rFonts w:ascii="PT Astra Serif" w:hAnsi="PT Astra Serif" w:cs="Times New Roman"/>
            <w:sz w:val="28"/>
            <w:szCs w:val="28"/>
          </w:rPr>
          <w:t>Базарный Карабулак</w:t>
        </w:r>
      </w:hyperlink>
      <w:r w:rsidR="0067504C" w:rsidRPr="007E14A6">
        <w:rPr>
          <w:rFonts w:ascii="PT Astra Serif" w:hAnsi="PT Astra Serif" w:cs="Times New Roman"/>
          <w:sz w:val="28"/>
          <w:szCs w:val="28"/>
        </w:rPr>
        <w:t xml:space="preserve"> – </w:t>
      </w:r>
      <w:hyperlink r:id="rId13" w:tooltip="Балтай" w:history="1">
        <w:r w:rsidRPr="007E14A6">
          <w:rPr>
            <w:rFonts w:ascii="PT Astra Serif" w:hAnsi="PT Astra Serif" w:cs="Times New Roman"/>
            <w:sz w:val="28"/>
            <w:szCs w:val="28"/>
          </w:rPr>
          <w:t>Балтай</w:t>
        </w:r>
      </w:hyperlink>
      <w:r w:rsidRPr="007E14A6">
        <w:rPr>
          <w:rFonts w:ascii="PT Astra Serif" w:hAnsi="PT Astra Serif" w:cs="Times New Roman"/>
          <w:sz w:val="28"/>
          <w:szCs w:val="28"/>
        </w:rPr>
        <w:t>»</w:t>
      </w:r>
      <w:r w:rsidR="00390096" w:rsidRPr="007E14A6">
        <w:rPr>
          <w:rFonts w:ascii="PT Astra Serif" w:hAnsi="PT Astra Serif" w:cs="Times New Roman"/>
          <w:sz w:val="28"/>
          <w:szCs w:val="28"/>
        </w:rPr>
        <w:t>.</w:t>
      </w:r>
    </w:p>
    <w:p w:rsidR="00561F6C" w:rsidRPr="007E14A6" w:rsidRDefault="00561F6C" w:rsidP="007E14A6">
      <w:pPr>
        <w:spacing w:after="0" w:line="240" w:lineRule="auto"/>
        <w:ind w:firstLine="709"/>
        <w:jc w:val="both"/>
        <w:rPr>
          <w:rFonts w:ascii="PT Astra Serif" w:hAnsi="PT Astra Serif" w:cs="Times New Roman"/>
          <w:sz w:val="28"/>
          <w:szCs w:val="28"/>
        </w:rPr>
      </w:pPr>
      <w:r w:rsidRPr="007E14A6">
        <w:rPr>
          <w:rFonts w:ascii="PT Astra Serif" w:hAnsi="PT Astra Serif" w:cs="Times New Roman"/>
          <w:sz w:val="28"/>
          <w:szCs w:val="28"/>
        </w:rPr>
        <w:t>Среди негативных черт выделяются:</w:t>
      </w:r>
    </w:p>
    <w:p w:rsidR="00846689" w:rsidRPr="007E14A6" w:rsidRDefault="00846689" w:rsidP="007E14A6">
      <w:pPr>
        <w:pStyle w:val="a7"/>
        <w:numPr>
          <w:ilvl w:val="0"/>
          <w:numId w:val="28"/>
        </w:numPr>
        <w:tabs>
          <w:tab w:val="left" w:pos="1276"/>
        </w:tabs>
        <w:spacing w:after="0" w:line="240" w:lineRule="auto"/>
        <w:ind w:left="0" w:firstLine="709"/>
        <w:jc w:val="both"/>
        <w:rPr>
          <w:rFonts w:ascii="PT Astra Serif" w:hAnsi="PT Astra Serif" w:cs="Times New Roman"/>
          <w:sz w:val="28"/>
          <w:szCs w:val="28"/>
        </w:rPr>
      </w:pPr>
      <w:r w:rsidRPr="007E14A6">
        <w:rPr>
          <w:rFonts w:ascii="PT Astra Serif" w:hAnsi="PT Astra Serif" w:cs="Times New Roman"/>
          <w:sz w:val="28"/>
          <w:szCs w:val="28"/>
        </w:rPr>
        <w:t>Значительная удаленность от областного центра.</w:t>
      </w:r>
    </w:p>
    <w:p w:rsidR="00846689" w:rsidRPr="007E14A6" w:rsidRDefault="00846689" w:rsidP="007E14A6">
      <w:pPr>
        <w:pStyle w:val="a7"/>
        <w:numPr>
          <w:ilvl w:val="0"/>
          <w:numId w:val="28"/>
        </w:numPr>
        <w:tabs>
          <w:tab w:val="left" w:pos="1276"/>
        </w:tabs>
        <w:spacing w:after="0" w:line="240" w:lineRule="auto"/>
        <w:ind w:left="0" w:firstLine="709"/>
        <w:jc w:val="both"/>
        <w:rPr>
          <w:rFonts w:ascii="PT Astra Serif" w:hAnsi="PT Astra Serif" w:cs="Times New Roman"/>
          <w:sz w:val="28"/>
          <w:szCs w:val="28"/>
        </w:rPr>
      </w:pPr>
      <w:r w:rsidRPr="007E14A6">
        <w:rPr>
          <w:rFonts w:ascii="PT Astra Serif" w:hAnsi="PT Astra Serif" w:cs="Times New Roman"/>
          <w:sz w:val="28"/>
          <w:szCs w:val="28"/>
        </w:rPr>
        <w:t>Территориальное изменение климата в районе выражается в его зональности: ландшафтно-климатические зоны представлены в северной половине района – лесостепью, в южной – умеренно-засушливой степью.</w:t>
      </w:r>
    </w:p>
    <w:p w:rsidR="00846689" w:rsidRPr="007E14A6" w:rsidRDefault="00846689" w:rsidP="007E14A6">
      <w:pPr>
        <w:pStyle w:val="a7"/>
        <w:numPr>
          <w:ilvl w:val="0"/>
          <w:numId w:val="28"/>
        </w:numPr>
        <w:tabs>
          <w:tab w:val="left" w:pos="1276"/>
        </w:tabs>
        <w:spacing w:after="0" w:line="240" w:lineRule="auto"/>
        <w:ind w:left="0" w:firstLine="709"/>
        <w:jc w:val="both"/>
        <w:rPr>
          <w:rFonts w:ascii="PT Astra Serif" w:hAnsi="PT Astra Serif" w:cs="Times New Roman"/>
          <w:sz w:val="28"/>
          <w:szCs w:val="28"/>
        </w:rPr>
      </w:pPr>
      <w:proofErr w:type="spellStart"/>
      <w:r w:rsidRPr="007E14A6">
        <w:rPr>
          <w:rFonts w:ascii="PT Astra Serif" w:hAnsi="PT Astra Serif" w:cs="Times New Roman"/>
          <w:sz w:val="28"/>
          <w:szCs w:val="28"/>
        </w:rPr>
        <w:t>Рассредоточенность</w:t>
      </w:r>
      <w:proofErr w:type="spellEnd"/>
      <w:r w:rsidRPr="007E14A6">
        <w:rPr>
          <w:rFonts w:ascii="PT Astra Serif" w:hAnsi="PT Astra Serif" w:cs="Times New Roman"/>
          <w:sz w:val="28"/>
          <w:szCs w:val="28"/>
        </w:rPr>
        <w:t xml:space="preserve"> населения по малонаселенным поселкам.</w:t>
      </w:r>
    </w:p>
    <w:p w:rsidR="00FF657D" w:rsidRPr="007E14A6" w:rsidRDefault="00AE733F" w:rsidP="007E14A6">
      <w:pPr>
        <w:pStyle w:val="a7"/>
        <w:tabs>
          <w:tab w:val="left" w:pos="1418"/>
        </w:tabs>
        <w:spacing w:after="0" w:line="240" w:lineRule="auto"/>
        <w:ind w:left="0" w:firstLine="709"/>
        <w:jc w:val="both"/>
        <w:rPr>
          <w:rFonts w:ascii="PT Astra Serif" w:hAnsi="PT Astra Serif" w:cs="Times New Roman"/>
          <w:sz w:val="28"/>
          <w:szCs w:val="28"/>
        </w:rPr>
      </w:pPr>
      <w:r w:rsidRPr="007E14A6">
        <w:rPr>
          <w:rFonts w:ascii="PT Astra Serif" w:hAnsi="PT Astra Serif" w:cs="Times New Roman"/>
          <w:sz w:val="28"/>
          <w:szCs w:val="28"/>
        </w:rPr>
        <w:t>Благоприятное э</w:t>
      </w:r>
      <w:r w:rsidR="00FF657D" w:rsidRPr="007E14A6">
        <w:rPr>
          <w:rFonts w:ascii="PT Astra Serif" w:hAnsi="PT Astra Serif" w:cs="Times New Roman"/>
          <w:sz w:val="28"/>
          <w:szCs w:val="28"/>
        </w:rPr>
        <w:t>кономико-географическое положение способствует успешному развитию, а степень и темпы развития зависят от исторических и социально-экономических условий.</w:t>
      </w:r>
    </w:p>
    <w:p w:rsidR="00FF657D" w:rsidRPr="007E14A6" w:rsidRDefault="00AA153B" w:rsidP="007E14A6">
      <w:pPr>
        <w:spacing w:after="0" w:line="240" w:lineRule="auto"/>
        <w:ind w:firstLine="709"/>
        <w:jc w:val="both"/>
        <w:rPr>
          <w:rFonts w:ascii="PT Astra Serif" w:hAnsi="PT Astra Serif" w:cs="Times New Roman"/>
          <w:sz w:val="28"/>
          <w:szCs w:val="28"/>
        </w:rPr>
      </w:pPr>
      <w:r w:rsidRPr="007E14A6">
        <w:rPr>
          <w:rFonts w:ascii="PT Astra Serif" w:hAnsi="PT Astra Serif" w:cs="Times New Roman"/>
          <w:sz w:val="28"/>
          <w:szCs w:val="28"/>
        </w:rPr>
        <w:t>Следует отметить, что э</w:t>
      </w:r>
      <w:r w:rsidR="00FF657D" w:rsidRPr="007E14A6">
        <w:rPr>
          <w:rFonts w:ascii="PT Astra Serif" w:hAnsi="PT Astra Serif" w:cs="Times New Roman"/>
          <w:sz w:val="28"/>
          <w:szCs w:val="28"/>
        </w:rPr>
        <w:t>кономико-географическое положение является лишь одним из факторов развития территории.</w:t>
      </w:r>
    </w:p>
    <w:p w:rsidR="00FF657D" w:rsidRPr="007E14A6" w:rsidRDefault="00FF657D" w:rsidP="007E14A6">
      <w:pPr>
        <w:spacing w:after="0" w:line="240" w:lineRule="auto"/>
        <w:ind w:firstLine="709"/>
        <w:jc w:val="both"/>
        <w:rPr>
          <w:rFonts w:ascii="PT Astra Serif" w:hAnsi="PT Astra Serif" w:cs="Times New Roman"/>
          <w:sz w:val="28"/>
          <w:szCs w:val="28"/>
        </w:rPr>
      </w:pPr>
      <w:r w:rsidRPr="007E14A6">
        <w:rPr>
          <w:rFonts w:ascii="PT Astra Serif" w:hAnsi="PT Astra Serif" w:cs="Times New Roman"/>
          <w:sz w:val="28"/>
          <w:szCs w:val="28"/>
        </w:rPr>
        <w:t>Максимальный потенциал развития территор</w:t>
      </w:r>
      <w:r w:rsidR="00AE733F" w:rsidRPr="007E14A6">
        <w:rPr>
          <w:rFonts w:ascii="PT Astra Serif" w:hAnsi="PT Astra Serif" w:cs="Times New Roman"/>
          <w:sz w:val="28"/>
          <w:szCs w:val="28"/>
        </w:rPr>
        <w:t>ии складывается</w:t>
      </w:r>
      <w:r w:rsidRPr="007E14A6">
        <w:rPr>
          <w:rFonts w:ascii="PT Astra Serif" w:hAnsi="PT Astra Serif" w:cs="Times New Roman"/>
          <w:sz w:val="28"/>
          <w:szCs w:val="28"/>
        </w:rPr>
        <w:t xml:space="preserve"> из правильного использования выгод своего экономико-географического положения, экономического взаимодействия с другими территориями, инвестиций, объема производства, бюджета, миграционного прироста.</w:t>
      </w:r>
    </w:p>
    <w:p w:rsidR="00AA153B" w:rsidRPr="007E14A6" w:rsidRDefault="00AA153B" w:rsidP="007E14A6">
      <w:pPr>
        <w:spacing w:after="0" w:line="240" w:lineRule="auto"/>
        <w:ind w:firstLine="709"/>
        <w:jc w:val="both"/>
        <w:rPr>
          <w:rFonts w:ascii="PT Astra Serif" w:hAnsi="PT Astra Serif" w:cs="Times New Roman"/>
          <w:color w:val="FF0000"/>
          <w:sz w:val="28"/>
          <w:szCs w:val="28"/>
        </w:rPr>
      </w:pPr>
    </w:p>
    <w:p w:rsidR="00626999" w:rsidRPr="007E14A6" w:rsidRDefault="00626999" w:rsidP="007E14A6">
      <w:pPr>
        <w:spacing w:after="0" w:line="240" w:lineRule="auto"/>
        <w:ind w:firstLine="709"/>
        <w:rPr>
          <w:rFonts w:ascii="PT Astra Serif" w:hAnsi="PT Astra Serif" w:cs="Times New Roman"/>
          <w:color w:val="FF0000"/>
          <w:sz w:val="28"/>
          <w:szCs w:val="28"/>
        </w:rPr>
      </w:pPr>
      <w:r w:rsidRPr="007E14A6">
        <w:rPr>
          <w:rFonts w:ascii="PT Astra Serif" w:hAnsi="PT Astra Serif" w:cs="Times New Roman"/>
          <w:color w:val="FF0000"/>
          <w:sz w:val="28"/>
          <w:szCs w:val="28"/>
        </w:rPr>
        <w:br w:type="page"/>
      </w:r>
    </w:p>
    <w:p w:rsidR="00260697" w:rsidRPr="007E14A6" w:rsidRDefault="00260697" w:rsidP="007E14A6">
      <w:pPr>
        <w:pStyle w:val="af6"/>
        <w:numPr>
          <w:ilvl w:val="0"/>
          <w:numId w:val="1"/>
        </w:numPr>
        <w:tabs>
          <w:tab w:val="left" w:pos="1418"/>
        </w:tabs>
        <w:spacing w:after="0" w:line="240" w:lineRule="auto"/>
        <w:ind w:left="0" w:firstLine="709"/>
        <w:jc w:val="left"/>
        <w:outlineLvl w:val="0"/>
        <w:rPr>
          <w:rFonts w:ascii="PT Astra Serif" w:hAnsi="PT Astra Serif"/>
          <w:color w:val="auto"/>
        </w:rPr>
      </w:pPr>
      <w:bookmarkStart w:id="26" w:name="_Toc70579006"/>
      <w:bookmarkStart w:id="27" w:name="_Toc70579100"/>
      <w:bookmarkStart w:id="28" w:name="_Toc70579187"/>
      <w:bookmarkStart w:id="29" w:name="_Toc70579267"/>
      <w:bookmarkStart w:id="30" w:name="_Toc78525573"/>
      <w:bookmarkStart w:id="31" w:name="_Toc78957431"/>
      <w:bookmarkStart w:id="32" w:name="_Toc81226794"/>
      <w:bookmarkStart w:id="33" w:name="_Toc141091678"/>
      <w:bookmarkStart w:id="34" w:name="_Toc220407141"/>
      <w:bookmarkStart w:id="35" w:name="_Toc21089234"/>
      <w:bookmarkEnd w:id="26"/>
      <w:bookmarkEnd w:id="27"/>
      <w:bookmarkEnd w:id="28"/>
      <w:bookmarkEnd w:id="29"/>
      <w:bookmarkEnd w:id="30"/>
      <w:bookmarkEnd w:id="31"/>
      <w:bookmarkEnd w:id="32"/>
      <w:r w:rsidRPr="007E14A6">
        <w:rPr>
          <w:rFonts w:ascii="PT Astra Serif" w:hAnsi="PT Astra Serif"/>
          <w:color w:val="auto"/>
        </w:rPr>
        <w:lastRenderedPageBreak/>
        <w:t>ПРИРОДНЫЕ УСЛОВИЯ И РЕСУРСЫ</w:t>
      </w:r>
      <w:bookmarkEnd w:id="33"/>
    </w:p>
    <w:p w:rsidR="00304945" w:rsidRPr="007E14A6" w:rsidRDefault="00304945" w:rsidP="007E14A6">
      <w:pPr>
        <w:pStyle w:val="af8"/>
        <w:widowControl w:val="0"/>
        <w:numPr>
          <w:ilvl w:val="1"/>
          <w:numId w:val="1"/>
        </w:numPr>
        <w:tabs>
          <w:tab w:val="left" w:pos="1418"/>
        </w:tabs>
        <w:spacing w:after="0" w:line="240" w:lineRule="auto"/>
        <w:ind w:left="0" w:firstLine="709"/>
        <w:jc w:val="left"/>
        <w:outlineLvl w:val="1"/>
        <w:rPr>
          <w:rFonts w:ascii="PT Astra Serif" w:hAnsi="PT Astra Serif"/>
        </w:rPr>
      </w:pPr>
      <w:bookmarkStart w:id="36" w:name="_Toc141091679"/>
      <w:r w:rsidRPr="007E14A6">
        <w:rPr>
          <w:rFonts w:ascii="PT Astra Serif" w:hAnsi="PT Astra Serif"/>
        </w:rPr>
        <w:t>Климат</w:t>
      </w:r>
      <w:bookmarkEnd w:id="36"/>
    </w:p>
    <w:p w:rsidR="00304945" w:rsidRPr="007E14A6" w:rsidRDefault="00304945" w:rsidP="007E14A6">
      <w:pPr>
        <w:pStyle w:val="41"/>
        <w:spacing w:after="0"/>
        <w:ind w:firstLine="709"/>
        <w:jc w:val="both"/>
        <w:rPr>
          <w:rFonts w:ascii="PT Astra Serif" w:hAnsi="PT Astra Serif"/>
          <w:sz w:val="28"/>
          <w:szCs w:val="28"/>
        </w:rPr>
      </w:pPr>
      <w:bookmarkStart w:id="37" w:name="_Toc220407139"/>
      <w:r w:rsidRPr="007E14A6">
        <w:rPr>
          <w:rFonts w:ascii="PT Astra Serif" w:hAnsi="PT Astra Serif"/>
          <w:sz w:val="28"/>
          <w:szCs w:val="28"/>
        </w:rPr>
        <w:t>Климат Базарно-Карабулакского муниципального образования, учитывая его расположение на территории Саратовской области, континентальный умеренных широт, характеризующийся жарким и сухим летом, холодной снежной зимой, короткой весной и непродолжительной осенью.</w:t>
      </w:r>
    </w:p>
    <w:p w:rsidR="00304945" w:rsidRPr="007E14A6" w:rsidRDefault="00304945" w:rsidP="007E14A6">
      <w:pPr>
        <w:pStyle w:val="41"/>
        <w:spacing w:after="0"/>
        <w:ind w:firstLine="709"/>
        <w:jc w:val="both"/>
        <w:rPr>
          <w:rFonts w:ascii="PT Astra Serif" w:hAnsi="PT Astra Serif"/>
          <w:sz w:val="28"/>
          <w:szCs w:val="28"/>
        </w:rPr>
      </w:pPr>
      <w:r w:rsidRPr="007E14A6">
        <w:rPr>
          <w:rFonts w:ascii="PT Astra Serif" w:hAnsi="PT Astra Serif"/>
          <w:sz w:val="28"/>
          <w:szCs w:val="28"/>
        </w:rPr>
        <w:t>В муниципальном образовании наблюдаются резкие колебания температуры воздуха (годовая амплитуда температур составляет 33,3°</w:t>
      </w:r>
      <w:r w:rsidR="00702090" w:rsidRPr="007E14A6">
        <w:rPr>
          <w:rFonts w:ascii="PT Astra Serif" w:hAnsi="PT Astra Serif"/>
          <w:sz w:val="28"/>
          <w:szCs w:val="28"/>
        </w:rPr>
        <w:t>С</w:t>
      </w:r>
      <w:r w:rsidRPr="007E14A6">
        <w:rPr>
          <w:rFonts w:ascii="PT Astra Serif" w:hAnsi="PT Astra Serif"/>
          <w:sz w:val="28"/>
          <w:szCs w:val="28"/>
        </w:rPr>
        <w:t xml:space="preserve">). Самый холодный месяц </w:t>
      </w:r>
      <w:r w:rsidR="000B3D8D" w:rsidRPr="007E14A6">
        <w:rPr>
          <w:rFonts w:ascii="PT Astra Serif" w:hAnsi="PT Astra Serif"/>
          <w:sz w:val="28"/>
          <w:szCs w:val="28"/>
        </w:rPr>
        <w:t>–</w:t>
      </w:r>
      <w:r w:rsidRPr="007E14A6">
        <w:rPr>
          <w:rFonts w:ascii="PT Astra Serif" w:hAnsi="PT Astra Serif"/>
          <w:sz w:val="28"/>
          <w:szCs w:val="28"/>
        </w:rPr>
        <w:t xml:space="preserve"> январь, самый жаркий </w:t>
      </w:r>
      <w:r w:rsidR="000B3D8D" w:rsidRPr="007E14A6">
        <w:rPr>
          <w:rFonts w:ascii="PT Astra Serif" w:hAnsi="PT Astra Serif"/>
          <w:sz w:val="28"/>
          <w:szCs w:val="28"/>
        </w:rPr>
        <w:t>–</w:t>
      </w:r>
      <w:r w:rsidRPr="007E14A6">
        <w:rPr>
          <w:rFonts w:ascii="PT Astra Serif" w:hAnsi="PT Astra Serif"/>
          <w:sz w:val="28"/>
          <w:szCs w:val="28"/>
        </w:rPr>
        <w:t xml:space="preserve"> июль. Абсолютный минимум равен -43°С, абсолютный максимум +39°С. Среднегодовая температура воздуха составляет +3,4°С.</w:t>
      </w:r>
    </w:p>
    <w:p w:rsidR="00304945" w:rsidRPr="007E14A6" w:rsidRDefault="00304945" w:rsidP="007E14A6">
      <w:pPr>
        <w:pStyle w:val="41"/>
        <w:spacing w:after="0"/>
        <w:ind w:firstLine="709"/>
        <w:jc w:val="both"/>
        <w:rPr>
          <w:rFonts w:ascii="PT Astra Serif" w:hAnsi="PT Astra Serif"/>
          <w:sz w:val="28"/>
          <w:szCs w:val="28"/>
        </w:rPr>
      </w:pPr>
      <w:r w:rsidRPr="007E14A6">
        <w:rPr>
          <w:rFonts w:ascii="PT Astra Serif" w:hAnsi="PT Astra Serif"/>
          <w:sz w:val="28"/>
          <w:szCs w:val="28"/>
        </w:rPr>
        <w:t>Продолжительность вегетационного периода составляет 145 дней. Средняя температура выше +10°С равна 24°.</w:t>
      </w:r>
    </w:p>
    <w:p w:rsidR="00304945" w:rsidRPr="007E14A6" w:rsidRDefault="00304945" w:rsidP="007E14A6">
      <w:pPr>
        <w:pStyle w:val="41"/>
        <w:spacing w:after="0"/>
        <w:ind w:firstLine="709"/>
        <w:jc w:val="both"/>
        <w:rPr>
          <w:rFonts w:ascii="PT Astra Serif" w:hAnsi="PT Astra Serif"/>
          <w:sz w:val="28"/>
          <w:szCs w:val="28"/>
        </w:rPr>
      </w:pPr>
      <w:r w:rsidRPr="007E14A6">
        <w:rPr>
          <w:rFonts w:ascii="PT Astra Serif" w:hAnsi="PT Astra Serif"/>
          <w:sz w:val="28"/>
          <w:szCs w:val="28"/>
        </w:rPr>
        <w:t xml:space="preserve">Средняя продолжительность безморозного периода составляет 138 дней с колебаниями по годам от 99 до 167 дней. Первые заморозки отмечаются 12 сентября, а последние 5 июня (в среднем заморозки наблюдаются с 26 сентября по 10 мая). Устойчивое промерзание почвы в среднем наблюдается во второй половине осени и при наличии снежного покрова протекает замедленно. Глубина промерзания почвы в среднем составляет </w:t>
      </w:r>
      <w:smartTag w:uri="urn:schemas-microsoft-com:office:smarttags" w:element="metricconverter">
        <w:smartTagPr>
          <w:attr w:name="ProductID" w:val="66 см"/>
        </w:smartTagPr>
        <w:r w:rsidRPr="007E14A6">
          <w:rPr>
            <w:rFonts w:ascii="PT Astra Serif" w:hAnsi="PT Astra Serif"/>
            <w:sz w:val="28"/>
            <w:szCs w:val="28"/>
          </w:rPr>
          <w:t>66 см</w:t>
        </w:r>
      </w:smartTag>
      <w:r w:rsidRPr="007E14A6">
        <w:rPr>
          <w:rFonts w:ascii="PT Astra Serif" w:hAnsi="PT Astra Serif"/>
          <w:sz w:val="28"/>
          <w:szCs w:val="28"/>
        </w:rPr>
        <w:t>.</w:t>
      </w:r>
    </w:p>
    <w:p w:rsidR="00304945" w:rsidRPr="007E14A6" w:rsidRDefault="00304945" w:rsidP="007E14A6">
      <w:pPr>
        <w:pStyle w:val="41"/>
        <w:spacing w:after="0"/>
        <w:ind w:firstLine="709"/>
        <w:jc w:val="both"/>
        <w:rPr>
          <w:rFonts w:ascii="PT Astra Serif" w:hAnsi="PT Astra Serif"/>
          <w:sz w:val="28"/>
          <w:szCs w:val="28"/>
        </w:rPr>
      </w:pPr>
      <w:r w:rsidRPr="007E14A6">
        <w:rPr>
          <w:rFonts w:ascii="PT Astra Serif" w:hAnsi="PT Astra Serif"/>
          <w:sz w:val="28"/>
          <w:szCs w:val="28"/>
        </w:rPr>
        <w:t xml:space="preserve">За вегетационный период осадков выпадает лишь около 40-50% их годовой суммы и составляет в среднем от 234 до </w:t>
      </w:r>
      <w:smartTag w:uri="urn:schemas-microsoft-com:office:smarttags" w:element="metricconverter">
        <w:smartTagPr>
          <w:attr w:name="ProductID" w:val="269 мм"/>
        </w:smartTagPr>
        <w:r w:rsidRPr="007E14A6">
          <w:rPr>
            <w:rFonts w:ascii="PT Astra Serif" w:hAnsi="PT Astra Serif"/>
            <w:sz w:val="28"/>
            <w:szCs w:val="28"/>
          </w:rPr>
          <w:t>269 мм</w:t>
        </w:r>
      </w:smartTag>
      <w:r w:rsidRPr="007E14A6">
        <w:rPr>
          <w:rFonts w:ascii="PT Astra Serif" w:hAnsi="PT Astra Serif"/>
          <w:sz w:val="28"/>
          <w:szCs w:val="28"/>
        </w:rPr>
        <w:t>. В летнее время осадки выпадают, главным образом, в виде ливневых дождей.</w:t>
      </w:r>
    </w:p>
    <w:p w:rsidR="00304945" w:rsidRPr="007E14A6" w:rsidRDefault="00304945" w:rsidP="007E14A6">
      <w:pPr>
        <w:pStyle w:val="41"/>
        <w:spacing w:after="0"/>
        <w:ind w:firstLine="709"/>
        <w:jc w:val="both"/>
        <w:rPr>
          <w:rFonts w:ascii="PT Astra Serif" w:hAnsi="PT Astra Serif"/>
          <w:sz w:val="28"/>
          <w:szCs w:val="28"/>
        </w:rPr>
      </w:pPr>
      <w:r w:rsidRPr="007E14A6">
        <w:rPr>
          <w:rFonts w:ascii="PT Astra Serif" w:hAnsi="PT Astra Serif"/>
          <w:sz w:val="28"/>
          <w:szCs w:val="28"/>
        </w:rPr>
        <w:t xml:space="preserve">Средняя высота снежного покрова за зиму достигает </w:t>
      </w:r>
      <w:smartTag w:uri="urn:schemas-microsoft-com:office:smarttags" w:element="metricconverter">
        <w:smartTagPr>
          <w:attr w:name="ProductID" w:val="47 см"/>
        </w:smartTagPr>
        <w:r w:rsidRPr="007E14A6">
          <w:rPr>
            <w:rFonts w:ascii="PT Astra Serif" w:hAnsi="PT Astra Serif"/>
            <w:sz w:val="28"/>
            <w:szCs w:val="28"/>
          </w:rPr>
          <w:t>47 см</w:t>
        </w:r>
      </w:smartTag>
      <w:r w:rsidRPr="007E14A6">
        <w:rPr>
          <w:rFonts w:ascii="PT Astra Serif" w:hAnsi="PT Astra Serif"/>
          <w:sz w:val="28"/>
          <w:szCs w:val="28"/>
        </w:rPr>
        <w:t>. Число дней в году со снежным покровом составляет 146.</w:t>
      </w:r>
    </w:p>
    <w:p w:rsidR="00304945" w:rsidRPr="007E14A6" w:rsidRDefault="00304945" w:rsidP="007E14A6">
      <w:pPr>
        <w:pStyle w:val="41"/>
        <w:spacing w:after="0"/>
        <w:ind w:firstLine="709"/>
        <w:jc w:val="both"/>
        <w:rPr>
          <w:rFonts w:ascii="PT Astra Serif" w:hAnsi="PT Astra Serif"/>
          <w:sz w:val="28"/>
          <w:szCs w:val="28"/>
        </w:rPr>
      </w:pPr>
      <w:r w:rsidRPr="007E14A6">
        <w:rPr>
          <w:rFonts w:ascii="PT Astra Serif" w:hAnsi="PT Astra Serif"/>
          <w:sz w:val="28"/>
          <w:szCs w:val="28"/>
        </w:rPr>
        <w:t>Первый снеговой покров в среднем наблюдается 4 ноября. Образование устойчивого снегового покрова наступает в среднем 25 ноября. Разрушение устойчивого снежного покрова отмечается в среднем 16 апреля.</w:t>
      </w:r>
    </w:p>
    <w:p w:rsidR="00304945" w:rsidRPr="007E14A6" w:rsidRDefault="00304945" w:rsidP="007E14A6">
      <w:pPr>
        <w:pStyle w:val="41"/>
        <w:spacing w:after="0"/>
        <w:ind w:firstLine="709"/>
        <w:jc w:val="both"/>
        <w:rPr>
          <w:rFonts w:ascii="PT Astra Serif" w:hAnsi="PT Astra Serif"/>
          <w:sz w:val="28"/>
          <w:szCs w:val="28"/>
        </w:rPr>
      </w:pPr>
      <w:r w:rsidRPr="007E14A6">
        <w:rPr>
          <w:rFonts w:ascii="PT Astra Serif" w:hAnsi="PT Astra Serif"/>
          <w:sz w:val="28"/>
          <w:szCs w:val="28"/>
        </w:rPr>
        <w:t xml:space="preserve">Среднегодовая относительная влажность воздуха составляет 66-74%. Наибольшая среднемесячная относительная влажность отмечается в зимние месяцы и составляет 88% (январь), наименьшая в июле </w:t>
      </w:r>
      <w:r w:rsidR="000B3D8D" w:rsidRPr="007E14A6">
        <w:rPr>
          <w:rFonts w:ascii="PT Astra Serif" w:hAnsi="PT Astra Serif"/>
          <w:sz w:val="28"/>
          <w:szCs w:val="28"/>
        </w:rPr>
        <w:t>–</w:t>
      </w:r>
      <w:r w:rsidRPr="007E14A6">
        <w:rPr>
          <w:rFonts w:ascii="PT Astra Serif" w:hAnsi="PT Astra Serif"/>
          <w:sz w:val="28"/>
          <w:szCs w:val="28"/>
        </w:rPr>
        <w:t xml:space="preserve"> 62%.</w:t>
      </w:r>
    </w:p>
    <w:p w:rsidR="00304945" w:rsidRPr="007E14A6" w:rsidRDefault="00304945" w:rsidP="007E14A6">
      <w:pPr>
        <w:pStyle w:val="41"/>
        <w:spacing w:after="0"/>
        <w:ind w:firstLine="709"/>
        <w:jc w:val="both"/>
        <w:rPr>
          <w:rFonts w:ascii="PT Astra Serif" w:hAnsi="PT Astra Serif"/>
          <w:sz w:val="28"/>
          <w:szCs w:val="28"/>
        </w:rPr>
      </w:pPr>
      <w:r w:rsidRPr="007E14A6">
        <w:rPr>
          <w:rFonts w:ascii="PT Astra Serif" w:hAnsi="PT Astra Serif"/>
          <w:sz w:val="28"/>
          <w:szCs w:val="28"/>
        </w:rPr>
        <w:t xml:space="preserve">Преобладающее направление ветров западное и северо-западное (40,85%), реже повторяются южные и юго-восточные ветры (23,4%). Скорость ветров этих направлений не высоки. Среднегодовая скорость ветра 4,2 м/с, наибольшая средняя скорость зимой до 4,8 м/с, наименьшая весной </w:t>
      </w:r>
      <w:r w:rsidR="000B3D8D" w:rsidRPr="007E14A6">
        <w:rPr>
          <w:rFonts w:ascii="PT Astra Serif" w:hAnsi="PT Astra Serif"/>
          <w:sz w:val="28"/>
          <w:szCs w:val="28"/>
        </w:rPr>
        <w:t>–</w:t>
      </w:r>
      <w:r w:rsidRPr="007E14A6">
        <w:rPr>
          <w:rFonts w:ascii="PT Astra Serif" w:hAnsi="PT Astra Serif"/>
          <w:sz w:val="28"/>
          <w:szCs w:val="28"/>
        </w:rPr>
        <w:t xml:space="preserve"> 2,2 м/с.</w:t>
      </w:r>
    </w:p>
    <w:p w:rsidR="00304945" w:rsidRPr="007E14A6" w:rsidRDefault="00304945" w:rsidP="007E14A6">
      <w:pPr>
        <w:pStyle w:val="41"/>
        <w:spacing w:after="0"/>
        <w:ind w:firstLine="709"/>
        <w:jc w:val="both"/>
        <w:rPr>
          <w:rFonts w:ascii="PT Astra Serif" w:hAnsi="PT Astra Serif"/>
          <w:sz w:val="28"/>
          <w:szCs w:val="28"/>
        </w:rPr>
      </w:pPr>
      <w:r w:rsidRPr="007E14A6">
        <w:rPr>
          <w:rFonts w:ascii="PT Astra Serif" w:hAnsi="PT Astra Serif"/>
          <w:sz w:val="28"/>
          <w:szCs w:val="28"/>
        </w:rPr>
        <w:t>С переходом суточной температуры воздуха через +8°С (в конце сентября - начале октября) устанавливается отопительный период, продолжительность которого достигает 208 дней. Расч</w:t>
      </w:r>
      <w:r w:rsidR="000B3D8D" w:rsidRPr="007E14A6">
        <w:rPr>
          <w:rFonts w:ascii="PT Astra Serif" w:hAnsi="PT Astra Serif"/>
          <w:sz w:val="28"/>
          <w:szCs w:val="28"/>
        </w:rPr>
        <w:t>е</w:t>
      </w:r>
      <w:r w:rsidRPr="007E14A6">
        <w:rPr>
          <w:rFonts w:ascii="PT Astra Serif" w:hAnsi="PT Astra Serif"/>
          <w:sz w:val="28"/>
          <w:szCs w:val="28"/>
        </w:rPr>
        <w:t>тные температуры для проектирования отопления и вентиляции соответственно равны –26° и –17,9°С.</w:t>
      </w:r>
    </w:p>
    <w:p w:rsidR="00304945" w:rsidRPr="007E14A6" w:rsidRDefault="00304945" w:rsidP="007E14A6">
      <w:pPr>
        <w:pStyle w:val="41"/>
        <w:spacing w:after="0"/>
        <w:ind w:firstLine="709"/>
        <w:jc w:val="both"/>
        <w:rPr>
          <w:rFonts w:ascii="PT Astra Serif" w:hAnsi="PT Astra Serif"/>
          <w:sz w:val="28"/>
          <w:szCs w:val="28"/>
        </w:rPr>
      </w:pPr>
      <w:r w:rsidRPr="007E14A6">
        <w:rPr>
          <w:rFonts w:ascii="PT Astra Serif" w:hAnsi="PT Astra Serif"/>
          <w:sz w:val="28"/>
          <w:szCs w:val="28"/>
        </w:rPr>
        <w:t>С учетом господствующих ветров, новые промышленные и гражданские предприятия и животноводческие комплексы</w:t>
      </w:r>
      <w:r w:rsidR="00E64B3B" w:rsidRPr="007E14A6">
        <w:rPr>
          <w:rFonts w:ascii="PT Astra Serif" w:hAnsi="PT Astra Serif"/>
          <w:sz w:val="28"/>
          <w:szCs w:val="28"/>
        </w:rPr>
        <w:t>,</w:t>
      </w:r>
      <w:r w:rsidRPr="007E14A6">
        <w:rPr>
          <w:rFonts w:ascii="PT Astra Serif" w:hAnsi="PT Astra Serif"/>
          <w:sz w:val="28"/>
          <w:szCs w:val="28"/>
        </w:rPr>
        <w:t xml:space="preserve"> загрязняющие атмосферу, необходимо располагать к западу-юго-западу или востоку-юго-востоку от селитьбы.</w:t>
      </w:r>
    </w:p>
    <w:p w:rsidR="00304945" w:rsidRPr="007E14A6" w:rsidRDefault="00304945" w:rsidP="007E14A6">
      <w:pPr>
        <w:pStyle w:val="41"/>
        <w:spacing w:after="0"/>
        <w:ind w:firstLine="709"/>
        <w:jc w:val="both"/>
        <w:rPr>
          <w:rFonts w:ascii="PT Astra Serif" w:hAnsi="PT Astra Serif"/>
          <w:sz w:val="28"/>
          <w:szCs w:val="28"/>
        </w:rPr>
      </w:pPr>
      <w:r w:rsidRPr="007E14A6">
        <w:rPr>
          <w:rFonts w:ascii="PT Astra Serif" w:hAnsi="PT Astra Serif"/>
          <w:sz w:val="28"/>
          <w:szCs w:val="28"/>
        </w:rPr>
        <w:t>В целом климатические условия благоприятны для гражданского и промышленного строительства.</w:t>
      </w:r>
    </w:p>
    <w:p w:rsidR="00304945" w:rsidRPr="007E14A6" w:rsidRDefault="00304945" w:rsidP="007E14A6">
      <w:pPr>
        <w:pStyle w:val="41"/>
        <w:spacing w:after="0"/>
        <w:ind w:firstLine="709"/>
        <w:jc w:val="both"/>
        <w:rPr>
          <w:rFonts w:ascii="PT Astra Serif" w:hAnsi="PT Astra Serif"/>
          <w:sz w:val="28"/>
          <w:szCs w:val="28"/>
        </w:rPr>
      </w:pPr>
      <w:r w:rsidRPr="007E14A6">
        <w:rPr>
          <w:rFonts w:ascii="PT Astra Serif" w:hAnsi="PT Astra Serif"/>
          <w:sz w:val="28"/>
          <w:szCs w:val="28"/>
        </w:rPr>
        <w:t xml:space="preserve">Недостатком местного климата являются неблагоприятные метеорологические явления, такие как зимние оттепели, метели, гололед, весенние заморозки, суховеи и </w:t>
      </w:r>
      <w:r w:rsidRPr="007E14A6">
        <w:rPr>
          <w:rFonts w:ascii="PT Astra Serif" w:hAnsi="PT Astra Serif"/>
          <w:sz w:val="28"/>
          <w:szCs w:val="28"/>
        </w:rPr>
        <w:lastRenderedPageBreak/>
        <w:t>засухи (в отдельные годы), что отрицательно сказывается на работе коммунальных служб и урожайности возделываемых сельскохозяйственных культур.</w:t>
      </w:r>
    </w:p>
    <w:p w:rsidR="00304945" w:rsidRPr="007E14A6" w:rsidRDefault="00304945" w:rsidP="007E14A6">
      <w:pPr>
        <w:pStyle w:val="41"/>
        <w:spacing w:after="0"/>
        <w:ind w:firstLine="709"/>
        <w:jc w:val="both"/>
        <w:rPr>
          <w:rFonts w:ascii="PT Astra Serif" w:hAnsi="PT Astra Serif"/>
          <w:sz w:val="28"/>
          <w:szCs w:val="28"/>
        </w:rPr>
      </w:pPr>
    </w:p>
    <w:p w:rsidR="00304945" w:rsidRPr="007E14A6" w:rsidRDefault="00304945" w:rsidP="007E14A6">
      <w:pPr>
        <w:pStyle w:val="af8"/>
        <w:widowControl w:val="0"/>
        <w:numPr>
          <w:ilvl w:val="1"/>
          <w:numId w:val="1"/>
        </w:numPr>
        <w:tabs>
          <w:tab w:val="left" w:pos="1701"/>
        </w:tabs>
        <w:spacing w:after="0" w:line="240" w:lineRule="auto"/>
        <w:ind w:left="0" w:firstLine="709"/>
        <w:jc w:val="left"/>
        <w:outlineLvl w:val="1"/>
        <w:rPr>
          <w:rFonts w:ascii="PT Astra Serif" w:hAnsi="PT Astra Serif"/>
        </w:rPr>
      </w:pPr>
      <w:bookmarkStart w:id="38" w:name="_Toc141091680"/>
      <w:bookmarkEnd w:id="37"/>
      <w:r w:rsidRPr="007E14A6">
        <w:rPr>
          <w:rFonts w:ascii="PT Astra Serif" w:hAnsi="PT Astra Serif"/>
        </w:rPr>
        <w:t>Геоморфология</w:t>
      </w:r>
      <w:bookmarkEnd w:id="38"/>
    </w:p>
    <w:p w:rsidR="00304945" w:rsidRPr="007E14A6" w:rsidRDefault="00304945" w:rsidP="007E14A6">
      <w:pPr>
        <w:pStyle w:val="31"/>
        <w:suppressAutoHyphens/>
        <w:spacing w:after="0"/>
        <w:ind w:left="0" w:firstLine="709"/>
        <w:jc w:val="both"/>
        <w:rPr>
          <w:rFonts w:ascii="PT Astra Serif" w:hAnsi="PT Astra Serif"/>
          <w:sz w:val="28"/>
          <w:szCs w:val="28"/>
        </w:rPr>
      </w:pPr>
      <w:r w:rsidRPr="007E14A6">
        <w:rPr>
          <w:rFonts w:ascii="PT Astra Serif" w:hAnsi="PT Astra Serif"/>
          <w:sz w:val="28"/>
          <w:szCs w:val="28"/>
        </w:rPr>
        <w:t>Территория Базарно-Карабулакского муниципального образования (как и всей Саратовской области) располагается в юго-восточной части Восточно-Европейской тектонической платформы, имеющей двухэтажное строение. Нижний этаж представляет собой кристаллический фундамент архейского возраста, верхний </w:t>
      </w:r>
      <w:r w:rsidR="000B3D8D" w:rsidRPr="007E14A6">
        <w:rPr>
          <w:rFonts w:ascii="PT Astra Serif" w:hAnsi="PT Astra Serif"/>
          <w:sz w:val="28"/>
          <w:szCs w:val="28"/>
        </w:rPr>
        <w:t>–</w:t>
      </w:r>
      <w:r w:rsidRPr="007E14A6">
        <w:rPr>
          <w:rFonts w:ascii="PT Astra Serif" w:hAnsi="PT Astra Serif"/>
          <w:sz w:val="28"/>
          <w:szCs w:val="28"/>
        </w:rPr>
        <w:t xml:space="preserve"> т.н. осадочный чехол, сложен комплексом пород от палеозойского до четвертичного возраста.</w:t>
      </w:r>
    </w:p>
    <w:p w:rsidR="00304945" w:rsidRPr="007E14A6" w:rsidRDefault="00304945" w:rsidP="007E14A6">
      <w:pPr>
        <w:pStyle w:val="31"/>
        <w:suppressAutoHyphens/>
        <w:spacing w:after="0"/>
        <w:ind w:left="0" w:firstLine="709"/>
        <w:jc w:val="both"/>
        <w:rPr>
          <w:rFonts w:ascii="PT Astra Serif" w:hAnsi="PT Astra Serif"/>
          <w:sz w:val="28"/>
          <w:szCs w:val="28"/>
        </w:rPr>
      </w:pPr>
      <w:r w:rsidRPr="007E14A6">
        <w:rPr>
          <w:rFonts w:ascii="PT Astra Serif" w:hAnsi="PT Astra Serif"/>
          <w:sz w:val="28"/>
          <w:szCs w:val="28"/>
        </w:rPr>
        <w:t>Кристаллический фундамент на территории Базарно-Карабулакского муниципального образования большей частью залегает на глубине 2000-</w:t>
      </w:r>
      <w:smartTag w:uri="urn:schemas-microsoft-com:office:smarttags" w:element="metricconverter">
        <w:smartTagPr>
          <w:attr w:name="ProductID" w:val="3000 м"/>
        </w:smartTagPr>
        <w:r w:rsidRPr="007E14A6">
          <w:rPr>
            <w:rFonts w:ascii="PT Astra Serif" w:hAnsi="PT Astra Serif"/>
            <w:sz w:val="28"/>
            <w:szCs w:val="28"/>
          </w:rPr>
          <w:t>3000 м</w:t>
        </w:r>
      </w:smartTag>
      <w:r w:rsidRPr="007E14A6">
        <w:rPr>
          <w:rFonts w:ascii="PT Astra Serif" w:hAnsi="PT Astra Serif"/>
          <w:sz w:val="28"/>
          <w:szCs w:val="28"/>
        </w:rPr>
        <w:t>.</w:t>
      </w:r>
    </w:p>
    <w:p w:rsidR="00304945" w:rsidRPr="007E14A6" w:rsidRDefault="00304945" w:rsidP="007E14A6">
      <w:pPr>
        <w:pStyle w:val="31"/>
        <w:suppressAutoHyphens/>
        <w:spacing w:after="0"/>
        <w:ind w:left="0" w:firstLine="709"/>
        <w:jc w:val="both"/>
        <w:rPr>
          <w:rFonts w:ascii="PT Astra Serif" w:hAnsi="PT Astra Serif"/>
          <w:sz w:val="28"/>
          <w:szCs w:val="28"/>
        </w:rPr>
      </w:pPr>
      <w:r w:rsidRPr="007E14A6">
        <w:rPr>
          <w:rFonts w:ascii="PT Astra Serif" w:hAnsi="PT Astra Serif"/>
          <w:sz w:val="28"/>
          <w:szCs w:val="28"/>
        </w:rPr>
        <w:t xml:space="preserve">Сложен кристаллический фундамент метаморфическими породами, среди которых наиболее развиты полнокристаллические гнейсы мелко– и среднезернистой структуры. Возраст этих пород </w:t>
      </w:r>
      <w:r w:rsidR="000B3D8D" w:rsidRPr="007E14A6">
        <w:rPr>
          <w:rFonts w:ascii="PT Astra Serif" w:hAnsi="PT Astra Serif"/>
          <w:sz w:val="28"/>
          <w:szCs w:val="28"/>
        </w:rPr>
        <w:t>–</w:t>
      </w:r>
      <w:r w:rsidRPr="007E14A6">
        <w:rPr>
          <w:rFonts w:ascii="PT Astra Serif" w:hAnsi="PT Astra Serif"/>
          <w:sz w:val="28"/>
          <w:szCs w:val="28"/>
        </w:rPr>
        <w:t>архейско-протерозойский. Кристаллический фундамент подвергался интенсивной длительной денудации. Он разбит на отдельные блоки разной формы и размеров, которые в своем развитии подверглись подвижкам различных скоростей и направлений, что обусловило значительные неровности его современной поверхности.</w:t>
      </w:r>
    </w:p>
    <w:p w:rsidR="00304945" w:rsidRPr="007E14A6" w:rsidRDefault="00304945" w:rsidP="007E14A6">
      <w:pPr>
        <w:pStyle w:val="31"/>
        <w:suppressAutoHyphens/>
        <w:spacing w:after="0"/>
        <w:ind w:left="0" w:firstLine="709"/>
        <w:jc w:val="both"/>
        <w:rPr>
          <w:rFonts w:ascii="PT Astra Serif" w:hAnsi="PT Astra Serif"/>
          <w:sz w:val="28"/>
          <w:szCs w:val="28"/>
        </w:rPr>
      </w:pPr>
    </w:p>
    <w:p w:rsidR="00304945" w:rsidRPr="007E14A6" w:rsidRDefault="00304945" w:rsidP="007E14A6">
      <w:pPr>
        <w:pStyle w:val="af8"/>
        <w:widowControl w:val="0"/>
        <w:numPr>
          <w:ilvl w:val="1"/>
          <w:numId w:val="1"/>
        </w:numPr>
        <w:tabs>
          <w:tab w:val="left" w:pos="1701"/>
        </w:tabs>
        <w:spacing w:after="0" w:line="240" w:lineRule="auto"/>
        <w:ind w:left="0" w:firstLine="709"/>
        <w:jc w:val="left"/>
        <w:outlineLvl w:val="1"/>
        <w:rPr>
          <w:rFonts w:ascii="PT Astra Serif" w:hAnsi="PT Astra Serif"/>
        </w:rPr>
      </w:pPr>
      <w:bookmarkStart w:id="39" w:name="_Toc141091681"/>
      <w:r w:rsidRPr="007E14A6">
        <w:rPr>
          <w:rFonts w:ascii="PT Astra Serif" w:hAnsi="PT Astra Serif"/>
        </w:rPr>
        <w:t>Геологическое строение</w:t>
      </w:r>
      <w:bookmarkEnd w:id="39"/>
    </w:p>
    <w:p w:rsidR="00304945" w:rsidRPr="007E14A6" w:rsidRDefault="00304945" w:rsidP="007E14A6">
      <w:pPr>
        <w:spacing w:after="0" w:line="240" w:lineRule="auto"/>
        <w:ind w:firstLine="709"/>
        <w:jc w:val="both"/>
        <w:rPr>
          <w:rFonts w:ascii="PT Astra Serif" w:hAnsi="PT Astra Serif" w:cs="Times New Roman"/>
          <w:sz w:val="28"/>
          <w:szCs w:val="28"/>
        </w:rPr>
      </w:pPr>
      <w:bookmarkStart w:id="40" w:name="_Toc220407140"/>
      <w:r w:rsidRPr="007E14A6">
        <w:rPr>
          <w:rFonts w:ascii="PT Astra Serif" w:hAnsi="PT Astra Serif" w:cs="Times New Roman"/>
          <w:sz w:val="28"/>
          <w:szCs w:val="28"/>
        </w:rPr>
        <w:t xml:space="preserve">Геологическое строение муниципального образования довольно сложно. До глубины, примерно </w:t>
      </w:r>
      <w:smartTag w:uri="urn:schemas-microsoft-com:office:smarttags" w:element="metricconverter">
        <w:smartTagPr>
          <w:attr w:name="ProductID" w:val="500 м"/>
        </w:smartTagPr>
        <w:r w:rsidRPr="007E14A6">
          <w:rPr>
            <w:rFonts w:ascii="PT Astra Serif" w:hAnsi="PT Astra Serif" w:cs="Times New Roman"/>
            <w:sz w:val="28"/>
            <w:szCs w:val="28"/>
          </w:rPr>
          <w:t>500</w:t>
        </w:r>
        <w:r w:rsidRPr="007E14A6">
          <w:rPr>
            <w:rFonts w:ascii="PT Astra Serif" w:hAnsi="PT Astra Serif" w:cs="Times New Roman"/>
            <w:sz w:val="28"/>
            <w:szCs w:val="28"/>
            <w:lang w:val="en-US"/>
          </w:rPr>
          <w:t> </w:t>
        </w:r>
        <w:r w:rsidRPr="007E14A6">
          <w:rPr>
            <w:rFonts w:ascii="PT Astra Serif" w:hAnsi="PT Astra Serif" w:cs="Times New Roman"/>
            <w:sz w:val="28"/>
            <w:szCs w:val="28"/>
          </w:rPr>
          <w:t>м</w:t>
        </w:r>
      </w:smartTag>
      <w:r w:rsidRPr="007E14A6">
        <w:rPr>
          <w:rFonts w:ascii="PT Astra Serif" w:hAnsi="PT Astra Serif" w:cs="Times New Roman"/>
          <w:sz w:val="28"/>
          <w:szCs w:val="28"/>
        </w:rPr>
        <w:t>, здесь залегают отложения меловой, палеогеновой и четвертичной систем.</w:t>
      </w:r>
    </w:p>
    <w:p w:rsidR="00304945" w:rsidRPr="007E14A6" w:rsidRDefault="00304945" w:rsidP="007E14A6">
      <w:pPr>
        <w:spacing w:after="0" w:line="240" w:lineRule="auto"/>
        <w:ind w:firstLine="709"/>
        <w:jc w:val="both"/>
        <w:rPr>
          <w:rFonts w:ascii="PT Astra Serif" w:hAnsi="PT Astra Serif" w:cs="Times New Roman"/>
          <w:sz w:val="28"/>
          <w:szCs w:val="28"/>
        </w:rPr>
      </w:pPr>
      <w:r w:rsidRPr="007E14A6">
        <w:rPr>
          <w:rFonts w:ascii="PT Astra Serif" w:hAnsi="PT Astra Serif" w:cs="Times New Roman"/>
          <w:sz w:val="28"/>
          <w:szCs w:val="28"/>
        </w:rPr>
        <w:t>Отложения меловой системы, являющиеся наиболее древними. Породы представлены как нижним, так и верхним отделами, и сложены в нижней части песчано-глинистым комплексом пород мощностью 140-</w:t>
      </w:r>
      <w:smartTag w:uri="urn:schemas-microsoft-com:office:smarttags" w:element="metricconverter">
        <w:smartTagPr>
          <w:attr w:name="ProductID" w:val="350 м"/>
        </w:smartTagPr>
        <w:r w:rsidRPr="007E14A6">
          <w:rPr>
            <w:rFonts w:ascii="PT Astra Serif" w:hAnsi="PT Astra Serif" w:cs="Times New Roman"/>
            <w:sz w:val="28"/>
            <w:szCs w:val="28"/>
          </w:rPr>
          <w:t>350</w:t>
        </w:r>
        <w:r w:rsidRPr="007E14A6">
          <w:rPr>
            <w:rFonts w:ascii="PT Astra Serif" w:hAnsi="PT Astra Serif" w:cs="Times New Roman"/>
            <w:sz w:val="28"/>
            <w:szCs w:val="28"/>
            <w:lang w:val="en-US"/>
          </w:rPr>
          <w:t> </w:t>
        </w:r>
        <w:r w:rsidRPr="007E14A6">
          <w:rPr>
            <w:rFonts w:ascii="PT Astra Serif" w:hAnsi="PT Astra Serif" w:cs="Times New Roman"/>
            <w:sz w:val="28"/>
            <w:szCs w:val="28"/>
          </w:rPr>
          <w:t>м</w:t>
        </w:r>
      </w:smartTag>
      <w:r w:rsidRPr="007E14A6">
        <w:rPr>
          <w:rFonts w:ascii="PT Astra Serif" w:hAnsi="PT Astra Serif" w:cs="Times New Roman"/>
          <w:sz w:val="28"/>
          <w:szCs w:val="28"/>
        </w:rPr>
        <w:t xml:space="preserve">, а выше по разрезу залегает мел-мергельная пачка в различной степени </w:t>
      </w:r>
      <w:proofErr w:type="spellStart"/>
      <w:r w:rsidRPr="007E14A6">
        <w:rPr>
          <w:rFonts w:ascii="PT Astra Serif" w:hAnsi="PT Astra Serif" w:cs="Times New Roman"/>
          <w:sz w:val="28"/>
          <w:szCs w:val="28"/>
        </w:rPr>
        <w:t>окремнелая</w:t>
      </w:r>
      <w:proofErr w:type="spellEnd"/>
      <w:r w:rsidRPr="007E14A6">
        <w:rPr>
          <w:rFonts w:ascii="PT Astra Serif" w:hAnsi="PT Astra Serif" w:cs="Times New Roman"/>
          <w:sz w:val="28"/>
          <w:szCs w:val="28"/>
        </w:rPr>
        <w:t xml:space="preserve"> и трещиноватая желтовато-серой окраски, мощностью 60-</w:t>
      </w:r>
      <w:smartTag w:uri="urn:schemas-microsoft-com:office:smarttags" w:element="metricconverter">
        <w:smartTagPr>
          <w:attr w:name="ProductID" w:val="70 м"/>
        </w:smartTagPr>
        <w:r w:rsidRPr="007E14A6">
          <w:rPr>
            <w:rFonts w:ascii="PT Astra Serif" w:hAnsi="PT Astra Serif" w:cs="Times New Roman"/>
            <w:sz w:val="28"/>
            <w:szCs w:val="28"/>
          </w:rPr>
          <w:t>70</w:t>
        </w:r>
        <w:r w:rsidRPr="007E14A6">
          <w:rPr>
            <w:rFonts w:ascii="PT Astra Serif" w:hAnsi="PT Astra Serif" w:cs="Times New Roman"/>
            <w:sz w:val="28"/>
            <w:szCs w:val="28"/>
            <w:lang w:val="en-US"/>
          </w:rPr>
          <w:t> </w:t>
        </w:r>
        <w:r w:rsidRPr="007E14A6">
          <w:rPr>
            <w:rFonts w:ascii="PT Astra Serif" w:hAnsi="PT Astra Serif" w:cs="Times New Roman"/>
            <w:sz w:val="28"/>
            <w:szCs w:val="28"/>
          </w:rPr>
          <w:t>м</w:t>
        </w:r>
      </w:smartTag>
      <w:r w:rsidRPr="007E14A6">
        <w:rPr>
          <w:rFonts w:ascii="PT Astra Serif" w:hAnsi="PT Astra Serif" w:cs="Times New Roman"/>
          <w:sz w:val="28"/>
          <w:szCs w:val="28"/>
        </w:rPr>
        <w:t>.</w:t>
      </w:r>
    </w:p>
    <w:p w:rsidR="00304945" w:rsidRPr="007E14A6" w:rsidRDefault="00304945" w:rsidP="007E14A6">
      <w:pPr>
        <w:spacing w:after="0" w:line="240" w:lineRule="auto"/>
        <w:ind w:firstLine="709"/>
        <w:jc w:val="both"/>
        <w:rPr>
          <w:rFonts w:ascii="PT Astra Serif" w:hAnsi="PT Astra Serif" w:cs="Times New Roman"/>
          <w:sz w:val="28"/>
          <w:szCs w:val="28"/>
        </w:rPr>
      </w:pPr>
      <w:r w:rsidRPr="007E14A6">
        <w:rPr>
          <w:rFonts w:ascii="PT Astra Serif" w:hAnsi="PT Astra Serif" w:cs="Times New Roman"/>
          <w:sz w:val="28"/>
          <w:szCs w:val="28"/>
        </w:rPr>
        <w:t xml:space="preserve">На высоких водоразделах меловые породы перекрыты отложениями палеогенового возраста. Они представлены трещиноватыми опоками </w:t>
      </w:r>
      <w:proofErr w:type="spellStart"/>
      <w:r w:rsidRPr="007E14A6">
        <w:rPr>
          <w:rFonts w:ascii="PT Astra Serif" w:hAnsi="PT Astra Serif" w:cs="Times New Roman"/>
          <w:sz w:val="28"/>
          <w:szCs w:val="28"/>
        </w:rPr>
        <w:t>сызранской</w:t>
      </w:r>
      <w:proofErr w:type="spellEnd"/>
      <w:r w:rsidRPr="007E14A6">
        <w:rPr>
          <w:rFonts w:ascii="PT Astra Serif" w:hAnsi="PT Astra Serif" w:cs="Times New Roman"/>
          <w:sz w:val="28"/>
          <w:szCs w:val="28"/>
        </w:rPr>
        <w:t xml:space="preserve"> свиты мощностью 40-</w:t>
      </w:r>
      <w:smartTag w:uri="urn:schemas-microsoft-com:office:smarttags" w:element="metricconverter">
        <w:smartTagPr>
          <w:attr w:name="ProductID" w:val="50 м"/>
        </w:smartTagPr>
        <w:r w:rsidRPr="007E14A6">
          <w:rPr>
            <w:rFonts w:ascii="PT Astra Serif" w:hAnsi="PT Astra Serif" w:cs="Times New Roman"/>
            <w:sz w:val="28"/>
            <w:szCs w:val="28"/>
          </w:rPr>
          <w:t>50</w:t>
        </w:r>
        <w:r w:rsidRPr="007E14A6">
          <w:rPr>
            <w:rFonts w:ascii="PT Astra Serif" w:hAnsi="PT Astra Serif" w:cs="Times New Roman"/>
            <w:sz w:val="28"/>
            <w:szCs w:val="28"/>
            <w:lang w:val="en-US"/>
          </w:rPr>
          <w:t> </w:t>
        </w:r>
        <w:r w:rsidRPr="007E14A6">
          <w:rPr>
            <w:rFonts w:ascii="PT Astra Serif" w:hAnsi="PT Astra Serif" w:cs="Times New Roman"/>
            <w:sz w:val="28"/>
            <w:szCs w:val="28"/>
          </w:rPr>
          <w:t>м</w:t>
        </w:r>
      </w:smartTag>
      <w:r w:rsidRPr="007E14A6">
        <w:rPr>
          <w:rFonts w:ascii="PT Astra Serif" w:hAnsi="PT Astra Serif" w:cs="Times New Roman"/>
          <w:sz w:val="28"/>
          <w:szCs w:val="28"/>
        </w:rPr>
        <w:t xml:space="preserve">, </w:t>
      </w:r>
      <w:proofErr w:type="spellStart"/>
      <w:r w:rsidRPr="007E14A6">
        <w:rPr>
          <w:rFonts w:ascii="PT Astra Serif" w:hAnsi="PT Astra Serif" w:cs="Times New Roman"/>
          <w:sz w:val="28"/>
          <w:szCs w:val="28"/>
        </w:rPr>
        <w:t>опоко-глинисто-песчаной</w:t>
      </w:r>
      <w:proofErr w:type="spellEnd"/>
      <w:r w:rsidRPr="007E14A6">
        <w:rPr>
          <w:rFonts w:ascii="PT Astra Serif" w:hAnsi="PT Astra Serif" w:cs="Times New Roman"/>
          <w:sz w:val="28"/>
          <w:szCs w:val="28"/>
        </w:rPr>
        <w:t xml:space="preserve"> пачкой пород царицынской свиты мощностью 15-</w:t>
      </w:r>
      <w:smartTag w:uri="urn:schemas-microsoft-com:office:smarttags" w:element="metricconverter">
        <w:smartTagPr>
          <w:attr w:name="ProductID" w:val="35 м"/>
        </w:smartTagPr>
        <w:r w:rsidRPr="007E14A6">
          <w:rPr>
            <w:rFonts w:ascii="PT Astra Serif" w:hAnsi="PT Astra Serif" w:cs="Times New Roman"/>
            <w:sz w:val="28"/>
            <w:szCs w:val="28"/>
          </w:rPr>
          <w:t>35</w:t>
        </w:r>
        <w:r w:rsidRPr="007E14A6">
          <w:rPr>
            <w:rFonts w:ascii="PT Astra Serif" w:hAnsi="PT Astra Serif" w:cs="Times New Roman"/>
            <w:sz w:val="28"/>
            <w:szCs w:val="28"/>
            <w:lang w:val="en-US"/>
          </w:rPr>
          <w:t> </w:t>
        </w:r>
        <w:r w:rsidRPr="007E14A6">
          <w:rPr>
            <w:rFonts w:ascii="PT Astra Serif" w:hAnsi="PT Astra Serif" w:cs="Times New Roman"/>
            <w:sz w:val="28"/>
            <w:szCs w:val="28"/>
          </w:rPr>
          <w:t>м</w:t>
        </w:r>
      </w:smartTag>
      <w:r w:rsidRPr="007E14A6">
        <w:rPr>
          <w:rFonts w:ascii="PT Astra Serif" w:hAnsi="PT Astra Serif" w:cs="Times New Roman"/>
          <w:sz w:val="28"/>
          <w:szCs w:val="28"/>
        </w:rPr>
        <w:t xml:space="preserve">, толщей песков с прослоями песчаников и чередованием слоев глин, опок и песчаников </w:t>
      </w:r>
      <w:proofErr w:type="spellStart"/>
      <w:r w:rsidRPr="007E14A6">
        <w:rPr>
          <w:rFonts w:ascii="PT Astra Serif" w:hAnsi="PT Astra Serif" w:cs="Times New Roman"/>
          <w:sz w:val="28"/>
          <w:szCs w:val="28"/>
        </w:rPr>
        <w:t>камышинской</w:t>
      </w:r>
      <w:proofErr w:type="spellEnd"/>
      <w:r w:rsidRPr="007E14A6">
        <w:rPr>
          <w:rFonts w:ascii="PT Astra Serif" w:hAnsi="PT Astra Serif" w:cs="Times New Roman"/>
          <w:sz w:val="28"/>
          <w:szCs w:val="28"/>
        </w:rPr>
        <w:t xml:space="preserve"> свиты мощностью 35-</w:t>
      </w:r>
      <w:smartTag w:uri="urn:schemas-microsoft-com:office:smarttags" w:element="metricconverter">
        <w:smartTagPr>
          <w:attr w:name="ProductID" w:val="40 м"/>
        </w:smartTagPr>
        <w:r w:rsidRPr="007E14A6">
          <w:rPr>
            <w:rFonts w:ascii="PT Astra Serif" w:hAnsi="PT Astra Serif" w:cs="Times New Roman"/>
            <w:sz w:val="28"/>
            <w:szCs w:val="28"/>
          </w:rPr>
          <w:t>40</w:t>
        </w:r>
        <w:r w:rsidRPr="007E14A6">
          <w:rPr>
            <w:rFonts w:ascii="PT Astra Serif" w:hAnsi="PT Astra Serif" w:cs="Times New Roman"/>
            <w:sz w:val="28"/>
            <w:szCs w:val="28"/>
            <w:lang w:val="en-US"/>
          </w:rPr>
          <w:t> </w:t>
        </w:r>
        <w:r w:rsidRPr="007E14A6">
          <w:rPr>
            <w:rFonts w:ascii="PT Astra Serif" w:hAnsi="PT Astra Serif" w:cs="Times New Roman"/>
            <w:sz w:val="28"/>
            <w:szCs w:val="28"/>
          </w:rPr>
          <w:t>м</w:t>
        </w:r>
      </w:smartTag>
      <w:r w:rsidRPr="007E14A6">
        <w:rPr>
          <w:rFonts w:ascii="PT Astra Serif" w:hAnsi="PT Astra Serif" w:cs="Times New Roman"/>
          <w:sz w:val="28"/>
          <w:szCs w:val="28"/>
        </w:rPr>
        <w:t>, а также песками и песчаниками саратовских слоев мощностью 50-</w:t>
      </w:r>
      <w:smartTag w:uri="urn:schemas-microsoft-com:office:smarttags" w:element="metricconverter">
        <w:smartTagPr>
          <w:attr w:name="ProductID" w:val="60 м"/>
        </w:smartTagPr>
        <w:r w:rsidRPr="007E14A6">
          <w:rPr>
            <w:rFonts w:ascii="PT Astra Serif" w:hAnsi="PT Astra Serif" w:cs="Times New Roman"/>
            <w:sz w:val="28"/>
            <w:szCs w:val="28"/>
          </w:rPr>
          <w:t>60</w:t>
        </w:r>
        <w:r w:rsidRPr="007E14A6">
          <w:rPr>
            <w:rFonts w:ascii="PT Astra Serif" w:hAnsi="PT Astra Serif" w:cs="Times New Roman"/>
            <w:sz w:val="28"/>
            <w:szCs w:val="28"/>
            <w:lang w:val="en-US"/>
          </w:rPr>
          <w:t> </w:t>
        </w:r>
        <w:r w:rsidRPr="007E14A6">
          <w:rPr>
            <w:rFonts w:ascii="PT Astra Serif" w:hAnsi="PT Astra Serif" w:cs="Times New Roman"/>
            <w:sz w:val="28"/>
            <w:szCs w:val="28"/>
          </w:rPr>
          <w:t>м</w:t>
        </w:r>
      </w:smartTag>
      <w:r w:rsidRPr="007E14A6">
        <w:rPr>
          <w:rFonts w:ascii="PT Astra Serif" w:hAnsi="PT Astra Serif" w:cs="Times New Roman"/>
          <w:sz w:val="28"/>
          <w:szCs w:val="28"/>
        </w:rPr>
        <w:t>. Разрез палеогеновых напластований не отличается выдержанностью пород по простиранию и мощности.</w:t>
      </w:r>
    </w:p>
    <w:p w:rsidR="00304945" w:rsidRPr="007E14A6" w:rsidRDefault="00304945" w:rsidP="007E14A6">
      <w:pPr>
        <w:pStyle w:val="41"/>
        <w:spacing w:after="0"/>
        <w:ind w:firstLine="709"/>
        <w:jc w:val="both"/>
        <w:rPr>
          <w:rFonts w:ascii="PT Astra Serif" w:hAnsi="PT Astra Serif"/>
          <w:sz w:val="28"/>
          <w:szCs w:val="28"/>
        </w:rPr>
      </w:pPr>
      <w:r w:rsidRPr="007E14A6">
        <w:rPr>
          <w:rFonts w:ascii="PT Astra Serif" w:hAnsi="PT Astra Serif"/>
          <w:sz w:val="28"/>
          <w:szCs w:val="28"/>
        </w:rPr>
        <w:t>С поверхности территория перекрыта чехлом четвертичных отложений, которые представлены, главным образом элювиально-делювиальными суглинками и глинами. На водоразделах и их склонах мощность отложений варьирует от 1,0 до 12-</w:t>
      </w:r>
      <w:smartTag w:uri="urn:schemas-microsoft-com:office:smarttags" w:element="metricconverter">
        <w:smartTagPr>
          <w:attr w:name="ProductID" w:val="15 м"/>
        </w:smartTagPr>
        <w:r w:rsidRPr="007E14A6">
          <w:rPr>
            <w:rFonts w:ascii="PT Astra Serif" w:hAnsi="PT Astra Serif"/>
            <w:sz w:val="28"/>
            <w:szCs w:val="28"/>
          </w:rPr>
          <w:t>15</w:t>
        </w:r>
        <w:r w:rsidRPr="007E14A6">
          <w:rPr>
            <w:rFonts w:ascii="PT Astra Serif" w:hAnsi="PT Astra Serif"/>
            <w:sz w:val="28"/>
            <w:szCs w:val="28"/>
            <w:lang w:val="en-US"/>
          </w:rPr>
          <w:t> </w:t>
        </w:r>
        <w:r w:rsidRPr="007E14A6">
          <w:rPr>
            <w:rFonts w:ascii="PT Astra Serif" w:hAnsi="PT Astra Serif"/>
            <w:sz w:val="28"/>
            <w:szCs w:val="28"/>
          </w:rPr>
          <w:t>м</w:t>
        </w:r>
      </w:smartTag>
      <w:r w:rsidRPr="007E14A6">
        <w:rPr>
          <w:rFonts w:ascii="PT Astra Serif" w:hAnsi="PT Astra Serif"/>
          <w:sz w:val="28"/>
          <w:szCs w:val="28"/>
        </w:rPr>
        <w:t>. Аллювиальные отложения четвертичного возраста в долинах рек образованы суглинками и разнозернистыми песками с включениями гравия и галечника. Общая мощность аллювия изменяется от 3-</w:t>
      </w:r>
      <w:smartTag w:uri="urn:schemas-microsoft-com:office:smarttags" w:element="metricconverter">
        <w:smartTagPr>
          <w:attr w:name="ProductID" w:val="5 м"/>
        </w:smartTagPr>
        <w:r w:rsidRPr="007E14A6">
          <w:rPr>
            <w:rFonts w:ascii="PT Astra Serif" w:hAnsi="PT Astra Serif"/>
            <w:sz w:val="28"/>
            <w:szCs w:val="28"/>
          </w:rPr>
          <w:t>5 м</w:t>
        </w:r>
      </w:smartTag>
      <w:r w:rsidRPr="007E14A6">
        <w:rPr>
          <w:rFonts w:ascii="PT Astra Serif" w:hAnsi="PT Astra Serif"/>
          <w:sz w:val="28"/>
          <w:szCs w:val="28"/>
        </w:rPr>
        <w:t xml:space="preserve"> до 10-</w:t>
      </w:r>
      <w:smartTag w:uri="urn:schemas-microsoft-com:office:smarttags" w:element="metricconverter">
        <w:smartTagPr>
          <w:attr w:name="ProductID" w:val="15 м"/>
        </w:smartTagPr>
        <w:r w:rsidRPr="007E14A6">
          <w:rPr>
            <w:rFonts w:ascii="PT Astra Serif" w:hAnsi="PT Astra Serif"/>
            <w:sz w:val="28"/>
            <w:szCs w:val="28"/>
          </w:rPr>
          <w:t>15 м</w:t>
        </w:r>
      </w:smartTag>
      <w:r w:rsidRPr="007E14A6">
        <w:rPr>
          <w:rFonts w:ascii="PT Astra Serif" w:hAnsi="PT Astra Serif"/>
          <w:sz w:val="28"/>
          <w:szCs w:val="28"/>
        </w:rPr>
        <w:t>, достигая максимума в долине р. Карабулак.</w:t>
      </w:r>
    </w:p>
    <w:p w:rsidR="00304945" w:rsidRPr="007E14A6" w:rsidRDefault="00304945" w:rsidP="007E14A6">
      <w:pPr>
        <w:pStyle w:val="41"/>
        <w:spacing w:after="0"/>
        <w:ind w:firstLine="709"/>
        <w:jc w:val="both"/>
        <w:rPr>
          <w:rFonts w:ascii="PT Astra Serif" w:hAnsi="PT Astra Serif"/>
          <w:sz w:val="28"/>
          <w:szCs w:val="28"/>
        </w:rPr>
      </w:pPr>
    </w:p>
    <w:p w:rsidR="00304945" w:rsidRPr="007E14A6" w:rsidRDefault="00304945" w:rsidP="007E14A6">
      <w:pPr>
        <w:pStyle w:val="af8"/>
        <w:widowControl w:val="0"/>
        <w:numPr>
          <w:ilvl w:val="1"/>
          <w:numId w:val="1"/>
        </w:numPr>
        <w:tabs>
          <w:tab w:val="left" w:pos="1701"/>
        </w:tabs>
        <w:spacing w:after="0" w:line="240" w:lineRule="auto"/>
        <w:ind w:left="0" w:firstLine="709"/>
        <w:jc w:val="left"/>
        <w:outlineLvl w:val="1"/>
        <w:rPr>
          <w:rFonts w:ascii="PT Astra Serif" w:hAnsi="PT Astra Serif"/>
        </w:rPr>
      </w:pPr>
      <w:bookmarkStart w:id="41" w:name="_Toc141091682"/>
      <w:r w:rsidRPr="007E14A6">
        <w:rPr>
          <w:rFonts w:ascii="PT Astra Serif" w:hAnsi="PT Astra Serif"/>
        </w:rPr>
        <w:t>Рельеф</w:t>
      </w:r>
      <w:bookmarkEnd w:id="41"/>
    </w:p>
    <w:p w:rsidR="00304945" w:rsidRPr="007E14A6" w:rsidRDefault="00304945" w:rsidP="007E14A6">
      <w:pPr>
        <w:pStyle w:val="31"/>
        <w:suppressAutoHyphens/>
        <w:spacing w:after="0"/>
        <w:ind w:left="0" w:firstLine="709"/>
        <w:jc w:val="both"/>
        <w:rPr>
          <w:rFonts w:ascii="PT Astra Serif" w:hAnsi="PT Astra Serif"/>
          <w:sz w:val="28"/>
          <w:szCs w:val="28"/>
        </w:rPr>
      </w:pPr>
      <w:r w:rsidRPr="007E14A6">
        <w:rPr>
          <w:rFonts w:ascii="PT Astra Serif" w:hAnsi="PT Astra Serif"/>
          <w:sz w:val="28"/>
          <w:szCs w:val="28"/>
        </w:rPr>
        <w:lastRenderedPageBreak/>
        <w:t>Поверхность территории Базарно-Карабулакского муниципального образования представляет денудационную равнину олигоценового возраста, расположенную в центральной части Приволжской возвышенности с преобладающими высотами 100-</w:t>
      </w:r>
      <w:smartTag w:uri="urn:schemas-microsoft-com:office:smarttags" w:element="metricconverter">
        <w:smartTagPr>
          <w:attr w:name="ProductID" w:val="200 м"/>
        </w:smartTagPr>
        <w:r w:rsidRPr="007E14A6">
          <w:rPr>
            <w:rFonts w:ascii="PT Astra Serif" w:hAnsi="PT Astra Serif"/>
            <w:sz w:val="28"/>
            <w:szCs w:val="28"/>
          </w:rPr>
          <w:t>200 м</w:t>
        </w:r>
      </w:smartTag>
      <w:r w:rsidRPr="007E14A6">
        <w:rPr>
          <w:rFonts w:ascii="PT Astra Serif" w:hAnsi="PT Astra Serif"/>
          <w:sz w:val="28"/>
          <w:szCs w:val="28"/>
        </w:rPr>
        <w:t>. Покрытые лесом склоны возвышенности очень живописны и создают впечатление средневысотной горной страны.</w:t>
      </w:r>
    </w:p>
    <w:p w:rsidR="00304945" w:rsidRPr="007E14A6" w:rsidRDefault="00304945" w:rsidP="007E14A6">
      <w:pPr>
        <w:pStyle w:val="31"/>
        <w:suppressAutoHyphens/>
        <w:spacing w:after="0"/>
        <w:ind w:left="0" w:firstLine="709"/>
        <w:jc w:val="both"/>
        <w:rPr>
          <w:rFonts w:ascii="PT Astra Serif" w:hAnsi="PT Astra Serif"/>
          <w:sz w:val="28"/>
          <w:szCs w:val="28"/>
        </w:rPr>
      </w:pPr>
      <w:r w:rsidRPr="007E14A6">
        <w:rPr>
          <w:rFonts w:ascii="PT Astra Serif" w:hAnsi="PT Astra Serif"/>
          <w:sz w:val="28"/>
          <w:szCs w:val="28"/>
        </w:rPr>
        <w:t xml:space="preserve">Общий уклон поверхности наблюдается с северо-запада на юго-восток. Денудационные поверхности водоразделов имеют различную форму: плоскую, плоско-выпуклую, иногда грядовую и </w:t>
      </w:r>
      <w:proofErr w:type="spellStart"/>
      <w:r w:rsidRPr="007E14A6">
        <w:rPr>
          <w:rFonts w:ascii="PT Astra Serif" w:hAnsi="PT Astra Serif"/>
          <w:sz w:val="28"/>
          <w:szCs w:val="28"/>
        </w:rPr>
        <w:t>седловинную</w:t>
      </w:r>
      <w:proofErr w:type="spellEnd"/>
      <w:r w:rsidRPr="007E14A6">
        <w:rPr>
          <w:rFonts w:ascii="PT Astra Serif" w:hAnsi="PT Astra Serif"/>
          <w:sz w:val="28"/>
          <w:szCs w:val="28"/>
        </w:rPr>
        <w:t>.</w:t>
      </w:r>
    </w:p>
    <w:p w:rsidR="00304945" w:rsidRPr="007E14A6" w:rsidRDefault="00304945" w:rsidP="007E14A6">
      <w:pPr>
        <w:pStyle w:val="31"/>
        <w:suppressAutoHyphens/>
        <w:spacing w:after="0"/>
        <w:ind w:left="0" w:firstLine="709"/>
        <w:jc w:val="both"/>
        <w:rPr>
          <w:rFonts w:ascii="PT Astra Serif" w:hAnsi="PT Astra Serif"/>
          <w:sz w:val="28"/>
          <w:szCs w:val="28"/>
        </w:rPr>
      </w:pPr>
      <w:r w:rsidRPr="007E14A6">
        <w:rPr>
          <w:rFonts w:ascii="PT Astra Serif" w:hAnsi="PT Astra Serif"/>
          <w:sz w:val="28"/>
          <w:szCs w:val="28"/>
        </w:rPr>
        <w:t>Расчлененность овражно-балочной сетью средняя, местами сильная. Она представлена действующими и затухающими оврагами и балками. Овраги в большинстве сво</w:t>
      </w:r>
      <w:r w:rsidR="000B3D8D" w:rsidRPr="007E14A6">
        <w:rPr>
          <w:rFonts w:ascii="PT Astra Serif" w:hAnsi="PT Astra Serif"/>
          <w:sz w:val="28"/>
          <w:szCs w:val="28"/>
        </w:rPr>
        <w:t>е</w:t>
      </w:r>
      <w:r w:rsidRPr="007E14A6">
        <w:rPr>
          <w:rFonts w:ascii="PT Astra Serif" w:hAnsi="PT Astra Serif"/>
          <w:sz w:val="28"/>
          <w:szCs w:val="28"/>
        </w:rPr>
        <w:t xml:space="preserve">м склоновые, большой глубины </w:t>
      </w:r>
      <w:r w:rsidR="000B3D8D" w:rsidRPr="007E14A6">
        <w:rPr>
          <w:rFonts w:ascii="PT Astra Serif" w:hAnsi="PT Astra Serif"/>
          <w:sz w:val="28"/>
          <w:szCs w:val="28"/>
        </w:rPr>
        <w:t>–</w:t>
      </w:r>
      <w:r w:rsidRPr="007E14A6">
        <w:rPr>
          <w:rFonts w:ascii="PT Astra Serif" w:hAnsi="PT Astra Serif"/>
          <w:sz w:val="28"/>
          <w:szCs w:val="28"/>
        </w:rPr>
        <w:t xml:space="preserve"> от 5 до 20-</w:t>
      </w:r>
      <w:smartTag w:uri="urn:schemas-microsoft-com:office:smarttags" w:element="metricconverter">
        <w:smartTagPr>
          <w:attr w:name="ProductID" w:val="25 м"/>
        </w:smartTagPr>
        <w:r w:rsidRPr="007E14A6">
          <w:rPr>
            <w:rFonts w:ascii="PT Astra Serif" w:hAnsi="PT Astra Serif"/>
            <w:sz w:val="28"/>
            <w:szCs w:val="28"/>
          </w:rPr>
          <w:t>25 м</w:t>
        </w:r>
      </w:smartTag>
      <w:r w:rsidRPr="007E14A6">
        <w:rPr>
          <w:rFonts w:ascii="PT Astra Serif" w:hAnsi="PT Astra Serif"/>
          <w:sz w:val="28"/>
          <w:szCs w:val="28"/>
        </w:rPr>
        <w:t xml:space="preserve">. Действующие овраги имеют сильнопокатые (5-10°), крутые (10-20°), очень крутые (20-45°), местами обрывистые (более 45°), </w:t>
      </w:r>
      <w:proofErr w:type="spellStart"/>
      <w:r w:rsidRPr="007E14A6">
        <w:rPr>
          <w:rFonts w:ascii="PT Astra Serif" w:hAnsi="PT Astra Serif"/>
          <w:sz w:val="28"/>
          <w:szCs w:val="28"/>
        </w:rPr>
        <w:t>слабозадернованные</w:t>
      </w:r>
      <w:proofErr w:type="spellEnd"/>
      <w:r w:rsidRPr="007E14A6">
        <w:rPr>
          <w:rFonts w:ascii="PT Astra Serif" w:hAnsi="PT Astra Serif"/>
          <w:sz w:val="28"/>
          <w:szCs w:val="28"/>
        </w:rPr>
        <w:t xml:space="preserve"> и незадернованные скаты. Днища таких оврагов часто размыты. По долинам многих оврагов отмечаются выходы грунтовых вод.</w:t>
      </w:r>
    </w:p>
    <w:p w:rsidR="00304945" w:rsidRPr="007E14A6" w:rsidRDefault="00304945" w:rsidP="007E14A6">
      <w:pPr>
        <w:pStyle w:val="31"/>
        <w:suppressAutoHyphens/>
        <w:spacing w:after="0"/>
        <w:ind w:left="0" w:firstLine="709"/>
        <w:jc w:val="both"/>
        <w:rPr>
          <w:rFonts w:ascii="PT Astra Serif" w:hAnsi="PT Astra Serif"/>
          <w:sz w:val="28"/>
          <w:szCs w:val="28"/>
        </w:rPr>
      </w:pPr>
      <w:r w:rsidRPr="007E14A6">
        <w:rPr>
          <w:rFonts w:ascii="PT Astra Serif" w:hAnsi="PT Astra Serif"/>
          <w:sz w:val="28"/>
          <w:szCs w:val="28"/>
        </w:rPr>
        <w:t>Овраги начальной стадии формирования (промоины) наиболее часто встречаются на склонах южной экспозиции.</w:t>
      </w:r>
    </w:p>
    <w:p w:rsidR="00304945" w:rsidRPr="007E14A6" w:rsidRDefault="00304945" w:rsidP="007E14A6">
      <w:pPr>
        <w:pStyle w:val="31"/>
        <w:suppressAutoHyphens/>
        <w:spacing w:after="0"/>
        <w:ind w:left="0" w:firstLine="709"/>
        <w:jc w:val="both"/>
        <w:rPr>
          <w:rFonts w:ascii="PT Astra Serif" w:hAnsi="PT Astra Serif"/>
          <w:sz w:val="28"/>
          <w:szCs w:val="28"/>
        </w:rPr>
      </w:pPr>
      <w:r w:rsidRPr="007E14A6">
        <w:rPr>
          <w:rFonts w:ascii="PT Astra Serif" w:hAnsi="PT Astra Serif"/>
          <w:sz w:val="28"/>
          <w:szCs w:val="28"/>
        </w:rPr>
        <w:t xml:space="preserve">Склоны овражно-балочного комплекса в местах выхода на поверхность карбонатных пород верхнего мела или в </w:t>
      </w:r>
      <w:proofErr w:type="spellStart"/>
      <w:r w:rsidRPr="007E14A6">
        <w:rPr>
          <w:rFonts w:ascii="PT Astra Serif" w:hAnsi="PT Astra Serif"/>
          <w:sz w:val="28"/>
          <w:szCs w:val="28"/>
        </w:rPr>
        <w:t>приконтактной</w:t>
      </w:r>
      <w:proofErr w:type="spellEnd"/>
      <w:r w:rsidRPr="007E14A6">
        <w:rPr>
          <w:rFonts w:ascii="PT Astra Serif" w:hAnsi="PT Astra Serif"/>
          <w:sz w:val="28"/>
          <w:szCs w:val="28"/>
        </w:rPr>
        <w:t xml:space="preserve"> зоне меловых и палеогеновых пород иногда осложнены отрицательными формами рельефа в виде суффозионных. В устьях малых эрозионных форм нередко прослеживаются конусы выноса различных размеров.</w:t>
      </w:r>
    </w:p>
    <w:p w:rsidR="00304945" w:rsidRPr="007E14A6" w:rsidRDefault="00304945" w:rsidP="007E14A6">
      <w:pPr>
        <w:pStyle w:val="31"/>
        <w:suppressAutoHyphens/>
        <w:spacing w:after="0"/>
        <w:ind w:left="0" w:firstLine="709"/>
        <w:jc w:val="both"/>
        <w:rPr>
          <w:rFonts w:ascii="PT Astra Serif" w:hAnsi="PT Astra Serif"/>
          <w:sz w:val="28"/>
          <w:szCs w:val="28"/>
        </w:rPr>
      </w:pPr>
      <w:r w:rsidRPr="007E14A6">
        <w:rPr>
          <w:rFonts w:ascii="PT Astra Serif" w:hAnsi="PT Astra Serif"/>
          <w:sz w:val="28"/>
          <w:szCs w:val="28"/>
        </w:rPr>
        <w:t xml:space="preserve">Анализ рельефа показывает, что в орографическом отношении территорию Базарно-Карабулакского МО можно считать благоприятной для гражданского и промышленного строительства. Однако помимо благоприятных территорий имеются и </w:t>
      </w:r>
      <w:r w:rsidR="00390096" w:rsidRPr="007E14A6">
        <w:rPr>
          <w:rFonts w:ascii="PT Astra Serif" w:hAnsi="PT Astra Serif"/>
          <w:sz w:val="28"/>
          <w:szCs w:val="28"/>
        </w:rPr>
        <w:t>ограниченно-благоприятные и неблагоприятные участки,</w:t>
      </w:r>
      <w:r w:rsidRPr="007E14A6">
        <w:rPr>
          <w:rFonts w:ascii="PT Astra Serif" w:hAnsi="PT Astra Serif"/>
          <w:sz w:val="28"/>
          <w:szCs w:val="28"/>
        </w:rPr>
        <w:t xml:space="preserve"> и зоны, приуроченные, в основном, к долинно-балочным комплексам рек.</w:t>
      </w:r>
    </w:p>
    <w:p w:rsidR="00304945" w:rsidRPr="007E14A6" w:rsidRDefault="00304945" w:rsidP="007E14A6">
      <w:pPr>
        <w:pStyle w:val="31"/>
        <w:suppressAutoHyphens/>
        <w:spacing w:after="0"/>
        <w:ind w:left="0" w:firstLine="709"/>
        <w:jc w:val="both"/>
        <w:rPr>
          <w:rFonts w:ascii="PT Astra Serif" w:hAnsi="PT Astra Serif"/>
          <w:sz w:val="28"/>
          <w:szCs w:val="28"/>
        </w:rPr>
      </w:pPr>
    </w:p>
    <w:p w:rsidR="00304945" w:rsidRPr="007E14A6" w:rsidRDefault="00304945" w:rsidP="007E14A6">
      <w:pPr>
        <w:pStyle w:val="af8"/>
        <w:widowControl w:val="0"/>
        <w:numPr>
          <w:ilvl w:val="1"/>
          <w:numId w:val="1"/>
        </w:numPr>
        <w:tabs>
          <w:tab w:val="left" w:pos="1701"/>
        </w:tabs>
        <w:spacing w:after="0" w:line="240" w:lineRule="auto"/>
        <w:ind w:left="0" w:firstLine="709"/>
        <w:jc w:val="left"/>
        <w:outlineLvl w:val="1"/>
        <w:rPr>
          <w:rFonts w:ascii="PT Astra Serif" w:hAnsi="PT Astra Serif"/>
        </w:rPr>
      </w:pPr>
      <w:bookmarkStart w:id="42" w:name="_Toc141091683"/>
      <w:r w:rsidRPr="007E14A6">
        <w:rPr>
          <w:rFonts w:ascii="PT Astra Serif" w:hAnsi="PT Astra Serif"/>
        </w:rPr>
        <w:t>Полезные ископаемые</w:t>
      </w:r>
      <w:bookmarkEnd w:id="42"/>
    </w:p>
    <w:p w:rsidR="00304945" w:rsidRPr="007E14A6" w:rsidRDefault="00304945" w:rsidP="007E14A6">
      <w:pPr>
        <w:pStyle w:val="31"/>
        <w:suppressAutoHyphens/>
        <w:spacing w:after="0"/>
        <w:ind w:left="0" w:firstLine="709"/>
        <w:jc w:val="both"/>
        <w:rPr>
          <w:rFonts w:ascii="PT Astra Serif" w:hAnsi="PT Astra Serif"/>
          <w:sz w:val="28"/>
          <w:szCs w:val="28"/>
        </w:rPr>
      </w:pPr>
      <w:r w:rsidRPr="007E14A6">
        <w:rPr>
          <w:rFonts w:ascii="PT Astra Serif" w:hAnsi="PT Astra Serif"/>
          <w:sz w:val="28"/>
          <w:szCs w:val="28"/>
        </w:rPr>
        <w:t>Запасы и ресурсы полезных ископаемых являются одним из ключевых элементов природно-ресурсного потенциала любого муниципального образования.</w:t>
      </w:r>
    </w:p>
    <w:p w:rsidR="00304945" w:rsidRPr="007E14A6" w:rsidRDefault="00304945" w:rsidP="007E14A6">
      <w:pPr>
        <w:pStyle w:val="31"/>
        <w:suppressAutoHyphens/>
        <w:spacing w:after="0"/>
        <w:ind w:left="0" w:firstLine="709"/>
        <w:jc w:val="both"/>
        <w:rPr>
          <w:rFonts w:ascii="PT Astra Serif" w:hAnsi="PT Astra Serif"/>
          <w:sz w:val="28"/>
          <w:szCs w:val="28"/>
        </w:rPr>
      </w:pPr>
      <w:r w:rsidRPr="007E14A6">
        <w:rPr>
          <w:rFonts w:ascii="PT Astra Serif" w:hAnsi="PT Astra Serif"/>
          <w:sz w:val="28"/>
          <w:szCs w:val="28"/>
        </w:rPr>
        <w:t>Ниже приведены сведения о месторождениях и проявлениях, их геологическая характеристика и запасы.</w:t>
      </w:r>
    </w:p>
    <w:p w:rsidR="00304945" w:rsidRPr="007E14A6" w:rsidRDefault="00304945" w:rsidP="007E14A6">
      <w:pPr>
        <w:pStyle w:val="320"/>
        <w:widowControl/>
        <w:numPr>
          <w:ilvl w:val="0"/>
          <w:numId w:val="31"/>
        </w:numPr>
        <w:tabs>
          <w:tab w:val="clear" w:pos="720"/>
          <w:tab w:val="num" w:pos="0"/>
          <w:tab w:val="num" w:pos="1134"/>
        </w:tabs>
        <w:suppressAutoHyphens w:val="0"/>
        <w:spacing w:after="0"/>
        <w:ind w:left="0" w:firstLine="709"/>
        <w:jc w:val="both"/>
        <w:rPr>
          <w:rFonts w:ascii="PT Astra Serif" w:hAnsi="PT Astra Serif"/>
          <w:sz w:val="28"/>
          <w:szCs w:val="28"/>
        </w:rPr>
      </w:pPr>
      <w:r w:rsidRPr="007E14A6">
        <w:rPr>
          <w:rFonts w:ascii="PT Astra Serif" w:hAnsi="PT Astra Serif"/>
          <w:i/>
          <w:sz w:val="28"/>
          <w:szCs w:val="28"/>
        </w:rPr>
        <w:t>Базарно-Карабулакское проявление</w:t>
      </w:r>
      <w:r w:rsidRPr="007E14A6">
        <w:rPr>
          <w:rFonts w:ascii="PT Astra Serif" w:hAnsi="PT Astra Serif"/>
          <w:sz w:val="28"/>
          <w:szCs w:val="28"/>
        </w:rPr>
        <w:t xml:space="preserve"> грязно-белых, </w:t>
      </w:r>
      <w:proofErr w:type="spellStart"/>
      <w:r w:rsidRPr="007E14A6">
        <w:rPr>
          <w:rFonts w:ascii="PT Astra Serif" w:hAnsi="PT Astra Serif"/>
          <w:sz w:val="28"/>
          <w:szCs w:val="28"/>
        </w:rPr>
        <w:t>ожелезн</w:t>
      </w:r>
      <w:r w:rsidR="000B3D8D" w:rsidRPr="007E14A6">
        <w:rPr>
          <w:rFonts w:ascii="PT Astra Serif" w:hAnsi="PT Astra Serif"/>
          <w:sz w:val="28"/>
          <w:szCs w:val="28"/>
        </w:rPr>
        <w:t>е</w:t>
      </w:r>
      <w:r w:rsidRPr="007E14A6">
        <w:rPr>
          <w:rFonts w:ascii="PT Astra Serif" w:hAnsi="PT Astra Serif"/>
          <w:sz w:val="28"/>
          <w:szCs w:val="28"/>
        </w:rPr>
        <w:t>нных</w:t>
      </w:r>
      <w:proofErr w:type="spellEnd"/>
      <w:r w:rsidRPr="007E14A6">
        <w:rPr>
          <w:rFonts w:ascii="PT Astra Serif" w:hAnsi="PT Astra Serif"/>
          <w:sz w:val="28"/>
          <w:szCs w:val="28"/>
        </w:rPr>
        <w:t xml:space="preserve"> мергелей с гальками фосфоритов и прослоями ч</w:t>
      </w:r>
      <w:r w:rsidR="000B3D8D" w:rsidRPr="007E14A6">
        <w:rPr>
          <w:rFonts w:ascii="PT Astra Serif" w:hAnsi="PT Astra Serif"/>
          <w:sz w:val="28"/>
          <w:szCs w:val="28"/>
        </w:rPr>
        <w:t>е</w:t>
      </w:r>
      <w:r w:rsidRPr="007E14A6">
        <w:rPr>
          <w:rFonts w:ascii="PT Astra Serif" w:hAnsi="PT Astra Serif"/>
          <w:sz w:val="28"/>
          <w:szCs w:val="28"/>
        </w:rPr>
        <w:t xml:space="preserve">рных окатанных фосфоритовых желваков в нижней части полезной толщи расположено на юго-западной и юго-восточной окраине Базарного Карабулака. Мощность полезной толщи </w:t>
      </w:r>
      <w:r w:rsidR="000B3D8D" w:rsidRPr="007E14A6">
        <w:rPr>
          <w:rFonts w:ascii="PT Astra Serif" w:hAnsi="PT Astra Serif"/>
          <w:sz w:val="28"/>
          <w:szCs w:val="28"/>
        </w:rPr>
        <w:t>–</w:t>
      </w:r>
      <w:r w:rsidRPr="007E14A6">
        <w:rPr>
          <w:rFonts w:ascii="PT Astra Serif" w:hAnsi="PT Astra Serif"/>
          <w:sz w:val="28"/>
          <w:szCs w:val="28"/>
        </w:rPr>
        <w:t xml:space="preserve"> 1,1-</w:t>
      </w:r>
      <w:smartTag w:uri="urn:schemas-microsoft-com:office:smarttags" w:element="metricconverter">
        <w:smartTagPr>
          <w:attr w:name="ProductID" w:val="1,5 м"/>
        </w:smartTagPr>
        <w:r w:rsidRPr="007E14A6">
          <w:rPr>
            <w:rFonts w:ascii="PT Astra Serif" w:hAnsi="PT Astra Serif"/>
            <w:sz w:val="28"/>
            <w:szCs w:val="28"/>
          </w:rPr>
          <w:t>1,5 м</w:t>
        </w:r>
      </w:smartTag>
      <w:r w:rsidRPr="007E14A6">
        <w:rPr>
          <w:rFonts w:ascii="PT Astra Serif" w:hAnsi="PT Astra Serif"/>
          <w:sz w:val="28"/>
          <w:szCs w:val="28"/>
        </w:rPr>
        <w:t>. Промышленные запасы не определены.</w:t>
      </w:r>
    </w:p>
    <w:p w:rsidR="00304945" w:rsidRPr="007E14A6" w:rsidRDefault="00304945" w:rsidP="007E14A6">
      <w:pPr>
        <w:pStyle w:val="320"/>
        <w:widowControl/>
        <w:tabs>
          <w:tab w:val="num" w:pos="1134"/>
        </w:tabs>
        <w:suppressAutoHyphens w:val="0"/>
        <w:spacing w:after="0"/>
        <w:ind w:left="709"/>
        <w:jc w:val="both"/>
        <w:rPr>
          <w:rFonts w:ascii="PT Astra Serif" w:hAnsi="PT Astra Serif"/>
          <w:sz w:val="28"/>
          <w:szCs w:val="28"/>
        </w:rPr>
      </w:pPr>
    </w:p>
    <w:p w:rsidR="00304945" w:rsidRPr="007E14A6" w:rsidRDefault="00304945" w:rsidP="007E14A6">
      <w:pPr>
        <w:pStyle w:val="af8"/>
        <w:widowControl w:val="0"/>
        <w:numPr>
          <w:ilvl w:val="1"/>
          <w:numId w:val="1"/>
        </w:numPr>
        <w:tabs>
          <w:tab w:val="left" w:pos="1701"/>
        </w:tabs>
        <w:spacing w:after="0" w:line="240" w:lineRule="auto"/>
        <w:ind w:left="0" w:firstLine="709"/>
        <w:jc w:val="left"/>
        <w:outlineLvl w:val="1"/>
        <w:rPr>
          <w:rFonts w:ascii="PT Astra Serif" w:hAnsi="PT Astra Serif"/>
        </w:rPr>
      </w:pPr>
      <w:bookmarkStart w:id="43" w:name="_Toc141091684"/>
      <w:r w:rsidRPr="007E14A6">
        <w:rPr>
          <w:rFonts w:ascii="PT Astra Serif" w:hAnsi="PT Astra Serif"/>
        </w:rPr>
        <w:t>Поверхностные и подземные воды</w:t>
      </w:r>
      <w:bookmarkEnd w:id="40"/>
      <w:bookmarkEnd w:id="43"/>
    </w:p>
    <w:p w:rsidR="00304945" w:rsidRPr="007E14A6" w:rsidRDefault="00304945" w:rsidP="007E14A6">
      <w:pPr>
        <w:pStyle w:val="320"/>
        <w:spacing w:after="0"/>
        <w:ind w:left="0" w:firstLine="709"/>
        <w:jc w:val="both"/>
        <w:rPr>
          <w:rFonts w:ascii="PT Astra Serif" w:hAnsi="PT Astra Serif"/>
          <w:i/>
          <w:sz w:val="28"/>
          <w:szCs w:val="28"/>
        </w:rPr>
      </w:pPr>
      <w:r w:rsidRPr="007E14A6">
        <w:rPr>
          <w:rFonts w:ascii="PT Astra Serif" w:hAnsi="PT Astra Serif"/>
          <w:i/>
          <w:sz w:val="28"/>
          <w:szCs w:val="28"/>
        </w:rPr>
        <w:t>Поверхностные воды</w:t>
      </w:r>
    </w:p>
    <w:p w:rsidR="00304945" w:rsidRPr="007E14A6" w:rsidRDefault="00304945" w:rsidP="007E14A6">
      <w:pPr>
        <w:shd w:val="clear" w:color="auto" w:fill="FFFFFF"/>
        <w:spacing w:after="0" w:line="240" w:lineRule="auto"/>
        <w:ind w:firstLine="709"/>
        <w:jc w:val="both"/>
        <w:rPr>
          <w:rFonts w:ascii="PT Astra Serif" w:hAnsi="PT Astra Serif" w:cs="Times New Roman"/>
          <w:sz w:val="28"/>
          <w:szCs w:val="28"/>
        </w:rPr>
      </w:pPr>
      <w:r w:rsidRPr="007E14A6">
        <w:rPr>
          <w:rFonts w:ascii="PT Astra Serif" w:hAnsi="PT Astra Serif" w:cs="Times New Roman"/>
          <w:sz w:val="28"/>
          <w:szCs w:val="28"/>
        </w:rPr>
        <w:t xml:space="preserve">Территория Базарно-Карабулакского муниципального образования имеет развитую овражно-балочную сеть и значительную приподнятость водоразделов, обуславливающих поверхностный сток и хороший дренаж территории. </w:t>
      </w:r>
      <w:r w:rsidRPr="007E14A6">
        <w:rPr>
          <w:rFonts w:ascii="PT Astra Serif" w:hAnsi="PT Astra Serif" w:cs="Times New Roman"/>
          <w:sz w:val="28"/>
          <w:szCs w:val="28"/>
        </w:rPr>
        <w:lastRenderedPageBreak/>
        <w:t>Гидрографическая сеть муниципального образование представлена рекой Карабулак и е</w:t>
      </w:r>
      <w:r w:rsidR="000B3D8D" w:rsidRPr="007E14A6">
        <w:rPr>
          <w:rFonts w:ascii="PT Astra Serif" w:hAnsi="PT Astra Serif" w:cs="Times New Roman"/>
          <w:sz w:val="28"/>
          <w:szCs w:val="28"/>
        </w:rPr>
        <w:t>е</w:t>
      </w:r>
      <w:r w:rsidRPr="007E14A6">
        <w:rPr>
          <w:rFonts w:ascii="PT Astra Serif" w:hAnsi="PT Astra Serif" w:cs="Times New Roman"/>
          <w:sz w:val="28"/>
          <w:szCs w:val="28"/>
        </w:rPr>
        <w:t xml:space="preserve"> мелкими притоками, а также оврагами и балками, впадающими </w:t>
      </w:r>
      <w:r w:rsidR="00390096" w:rsidRPr="007E14A6">
        <w:rPr>
          <w:rFonts w:ascii="PT Astra Serif" w:hAnsi="PT Astra Serif" w:cs="Times New Roman"/>
          <w:sz w:val="28"/>
          <w:szCs w:val="28"/>
        </w:rPr>
        <w:t>в реку</w:t>
      </w:r>
      <w:r w:rsidRPr="007E14A6">
        <w:rPr>
          <w:rFonts w:ascii="PT Astra Serif" w:hAnsi="PT Astra Serif" w:cs="Times New Roman"/>
          <w:sz w:val="28"/>
          <w:szCs w:val="28"/>
        </w:rPr>
        <w:t>.</w:t>
      </w:r>
    </w:p>
    <w:p w:rsidR="00304945" w:rsidRPr="007E14A6" w:rsidRDefault="00304945" w:rsidP="007E14A6">
      <w:pPr>
        <w:shd w:val="clear" w:color="auto" w:fill="FFFFFF"/>
        <w:spacing w:after="0" w:line="240" w:lineRule="auto"/>
        <w:ind w:firstLine="709"/>
        <w:jc w:val="both"/>
        <w:rPr>
          <w:rFonts w:ascii="PT Astra Serif" w:hAnsi="PT Astra Serif" w:cs="Times New Roman"/>
          <w:sz w:val="28"/>
          <w:szCs w:val="28"/>
        </w:rPr>
      </w:pPr>
      <w:r w:rsidRPr="007E14A6">
        <w:rPr>
          <w:rFonts w:ascii="PT Astra Serif" w:hAnsi="PT Astra Serif" w:cs="Times New Roman"/>
          <w:sz w:val="28"/>
          <w:szCs w:val="28"/>
        </w:rPr>
        <w:t>Река Карабулак (правый приток р. Терешка) дренирует Приволжскую возвышенность и территорию муниципального образования. Имеет разветвленную систему притоков. Пойма реки сложена аллювиальными песками и суглинками с частыми слоями гравия и галечника.</w:t>
      </w:r>
    </w:p>
    <w:p w:rsidR="00304945" w:rsidRPr="007E14A6" w:rsidRDefault="00304945" w:rsidP="007E14A6">
      <w:pPr>
        <w:pStyle w:val="31"/>
        <w:suppressAutoHyphens/>
        <w:spacing w:after="0"/>
        <w:ind w:left="0" w:firstLine="709"/>
        <w:jc w:val="both"/>
        <w:rPr>
          <w:rFonts w:ascii="PT Astra Serif" w:hAnsi="PT Astra Serif"/>
          <w:sz w:val="28"/>
          <w:szCs w:val="28"/>
        </w:rPr>
      </w:pPr>
      <w:r w:rsidRPr="007E14A6">
        <w:rPr>
          <w:rFonts w:ascii="PT Astra Serif" w:hAnsi="PT Astra Serif"/>
          <w:sz w:val="28"/>
          <w:szCs w:val="28"/>
        </w:rPr>
        <w:t>Два уровня пойменных террас имеют ровную поверхность, слабо наклон</w:t>
      </w:r>
      <w:r w:rsidR="000B3D8D" w:rsidRPr="007E14A6">
        <w:rPr>
          <w:rFonts w:ascii="PT Astra Serif" w:hAnsi="PT Astra Serif"/>
          <w:sz w:val="28"/>
          <w:szCs w:val="28"/>
        </w:rPr>
        <w:t>е</w:t>
      </w:r>
      <w:r w:rsidRPr="007E14A6">
        <w:rPr>
          <w:rFonts w:ascii="PT Astra Serif" w:hAnsi="PT Astra Serif"/>
          <w:sz w:val="28"/>
          <w:szCs w:val="28"/>
        </w:rPr>
        <w:t>нную по долине в сторону течения и в сторону русла реки. Над урезом воды они соответственно возвышаются на 0,5-1,5 и 5-</w:t>
      </w:r>
      <w:smartTag w:uri="urn:schemas-microsoft-com:office:smarttags" w:element="metricconverter">
        <w:smartTagPr>
          <w:attr w:name="ProductID" w:val="10 м"/>
        </w:smartTagPr>
        <w:r w:rsidRPr="007E14A6">
          <w:rPr>
            <w:rFonts w:ascii="PT Astra Serif" w:hAnsi="PT Astra Serif"/>
            <w:sz w:val="28"/>
            <w:szCs w:val="28"/>
          </w:rPr>
          <w:t>10</w:t>
        </w:r>
        <w:r w:rsidRPr="007E14A6">
          <w:rPr>
            <w:rFonts w:ascii="PT Astra Serif" w:hAnsi="PT Astra Serif"/>
            <w:sz w:val="28"/>
            <w:szCs w:val="28"/>
            <w:lang w:val="en-US"/>
          </w:rPr>
          <w:t> </w:t>
        </w:r>
        <w:r w:rsidRPr="007E14A6">
          <w:rPr>
            <w:rFonts w:ascii="PT Astra Serif" w:hAnsi="PT Astra Serif"/>
            <w:sz w:val="28"/>
            <w:szCs w:val="28"/>
          </w:rPr>
          <w:t>м</w:t>
        </w:r>
      </w:smartTag>
      <w:r w:rsidRPr="007E14A6">
        <w:rPr>
          <w:rFonts w:ascii="PT Astra Serif" w:hAnsi="PT Astra Serif"/>
          <w:sz w:val="28"/>
          <w:szCs w:val="28"/>
        </w:rPr>
        <w:t>. Низкая пойма имеет ширину преимущественно 15-</w:t>
      </w:r>
      <w:smartTag w:uri="urn:schemas-microsoft-com:office:smarttags" w:element="metricconverter">
        <w:smartTagPr>
          <w:attr w:name="ProductID" w:val="20 м"/>
        </w:smartTagPr>
        <w:r w:rsidRPr="007E14A6">
          <w:rPr>
            <w:rFonts w:ascii="PT Astra Serif" w:hAnsi="PT Astra Serif"/>
            <w:sz w:val="28"/>
            <w:szCs w:val="28"/>
          </w:rPr>
          <w:t>20 м</w:t>
        </w:r>
      </w:smartTag>
      <w:r w:rsidRPr="007E14A6">
        <w:rPr>
          <w:rFonts w:ascii="PT Astra Serif" w:hAnsi="PT Astra Serif"/>
          <w:sz w:val="28"/>
          <w:szCs w:val="28"/>
        </w:rPr>
        <w:t>. Поверхность пойменных террас неблагоприятна для строительства, ввиду возможности затопления паводковыми водами. Надпойменные террасы практически не прослеживаются.</w:t>
      </w:r>
    </w:p>
    <w:p w:rsidR="00304945" w:rsidRPr="007E14A6" w:rsidRDefault="00304945" w:rsidP="007E14A6">
      <w:pPr>
        <w:shd w:val="clear" w:color="auto" w:fill="FFFFFF"/>
        <w:spacing w:after="0" w:line="240" w:lineRule="auto"/>
        <w:ind w:firstLine="709"/>
        <w:jc w:val="both"/>
        <w:rPr>
          <w:rFonts w:ascii="PT Astra Serif" w:hAnsi="PT Astra Serif" w:cs="Times New Roman"/>
          <w:sz w:val="28"/>
          <w:szCs w:val="28"/>
        </w:rPr>
      </w:pPr>
      <w:r w:rsidRPr="007E14A6">
        <w:rPr>
          <w:rFonts w:ascii="PT Astra Serif" w:hAnsi="PT Astra Serif" w:cs="Times New Roman"/>
          <w:sz w:val="28"/>
          <w:szCs w:val="28"/>
        </w:rPr>
        <w:t>В питании реки Карабулак основную роль после спада весеннего половодья выполняют воды из палеогеновых водоносных горизонтов, выходящих на дневную поверхность в виде родников. Ими держится устойчивый меженный уровень воды.</w:t>
      </w:r>
    </w:p>
    <w:p w:rsidR="00304945" w:rsidRPr="007E14A6" w:rsidRDefault="00304945" w:rsidP="007E14A6">
      <w:pPr>
        <w:spacing w:after="0" w:line="240" w:lineRule="auto"/>
        <w:ind w:firstLine="709"/>
        <w:jc w:val="both"/>
        <w:rPr>
          <w:rFonts w:ascii="PT Astra Serif" w:hAnsi="PT Astra Serif" w:cs="Times New Roman"/>
          <w:sz w:val="28"/>
          <w:szCs w:val="28"/>
        </w:rPr>
      </w:pPr>
      <w:r w:rsidRPr="007E14A6">
        <w:rPr>
          <w:rFonts w:ascii="PT Astra Serif" w:hAnsi="PT Astra Serif" w:cs="Times New Roman"/>
          <w:sz w:val="28"/>
          <w:szCs w:val="28"/>
        </w:rPr>
        <w:t xml:space="preserve">Вскрывается река 1-10 апреля, половодье заканчивается в середине мая. Вода заливает всю пойму. Меженный период длится с июля по сентябрь, но бывают и дождевые паводки 2-3 дня. Зимний режим рек начинается в конце ноября и продолжается по третью декаду марта </w:t>
      </w:r>
      <w:r w:rsidR="000B3D8D" w:rsidRPr="007E14A6">
        <w:rPr>
          <w:rFonts w:ascii="PT Astra Serif" w:hAnsi="PT Astra Serif" w:cs="Times New Roman"/>
          <w:sz w:val="28"/>
          <w:szCs w:val="28"/>
        </w:rPr>
        <w:t>–</w:t>
      </w:r>
      <w:r w:rsidRPr="007E14A6">
        <w:rPr>
          <w:rFonts w:ascii="PT Astra Serif" w:hAnsi="PT Astra Serif" w:cs="Times New Roman"/>
          <w:sz w:val="28"/>
          <w:szCs w:val="28"/>
        </w:rPr>
        <w:t xml:space="preserve"> первую декаду апреля. Продолжительность ледостава 110-120 дней. Толщина льда 30-</w:t>
      </w:r>
      <w:smartTag w:uri="urn:schemas-microsoft-com:office:smarttags" w:element="metricconverter">
        <w:smartTagPr>
          <w:attr w:name="ProductID" w:val="80 см"/>
        </w:smartTagPr>
        <w:r w:rsidRPr="007E14A6">
          <w:rPr>
            <w:rFonts w:ascii="PT Astra Serif" w:hAnsi="PT Astra Serif" w:cs="Times New Roman"/>
            <w:sz w:val="28"/>
            <w:szCs w:val="28"/>
          </w:rPr>
          <w:t>80 см</w:t>
        </w:r>
      </w:smartTag>
      <w:r w:rsidRPr="007E14A6">
        <w:rPr>
          <w:rFonts w:ascii="PT Astra Serif" w:hAnsi="PT Astra Serif" w:cs="Times New Roman"/>
          <w:sz w:val="28"/>
          <w:szCs w:val="28"/>
        </w:rPr>
        <w:t xml:space="preserve">, максимальная </w:t>
      </w:r>
      <w:smartTag w:uri="urn:schemas-microsoft-com:office:smarttags" w:element="metricconverter">
        <w:smartTagPr>
          <w:attr w:name="ProductID" w:val="100 см"/>
        </w:smartTagPr>
        <w:r w:rsidRPr="007E14A6">
          <w:rPr>
            <w:rFonts w:ascii="PT Astra Serif" w:hAnsi="PT Astra Serif" w:cs="Times New Roman"/>
            <w:sz w:val="28"/>
            <w:szCs w:val="28"/>
          </w:rPr>
          <w:t>100 см</w:t>
        </w:r>
      </w:smartTag>
      <w:r w:rsidRPr="007E14A6">
        <w:rPr>
          <w:rFonts w:ascii="PT Astra Serif" w:hAnsi="PT Astra Serif" w:cs="Times New Roman"/>
          <w:sz w:val="28"/>
          <w:szCs w:val="28"/>
        </w:rPr>
        <w:t>. Продолжительность ледохода 3-5 дней.</w:t>
      </w:r>
    </w:p>
    <w:p w:rsidR="00304945" w:rsidRPr="007E14A6" w:rsidRDefault="00304945" w:rsidP="007E14A6">
      <w:pPr>
        <w:spacing w:after="0" w:line="240" w:lineRule="auto"/>
        <w:ind w:firstLine="709"/>
        <w:jc w:val="both"/>
        <w:rPr>
          <w:rFonts w:ascii="PT Astra Serif" w:hAnsi="PT Astra Serif" w:cs="Times New Roman"/>
          <w:sz w:val="28"/>
          <w:szCs w:val="28"/>
        </w:rPr>
      </w:pPr>
      <w:r w:rsidRPr="007E14A6">
        <w:rPr>
          <w:rFonts w:ascii="PT Astra Serif" w:hAnsi="PT Astra Serif" w:cs="Times New Roman"/>
          <w:sz w:val="28"/>
          <w:szCs w:val="28"/>
        </w:rPr>
        <w:t xml:space="preserve">Среднемесячные температуры воды в реке Карабулак (июне-августе) колеблется от +18° до +22°С. Наиболее интенсивный нагрев в июне, максимум наступает в июле, вода нагревается до 23-24°С. Продолжительность купального сезона в водоемах со среднесуточной температурой воды выше +17° </w:t>
      </w:r>
      <w:r w:rsidR="000B3D8D" w:rsidRPr="007E14A6">
        <w:rPr>
          <w:rFonts w:ascii="PT Astra Serif" w:hAnsi="PT Astra Serif" w:cs="Times New Roman"/>
          <w:sz w:val="28"/>
          <w:szCs w:val="28"/>
        </w:rPr>
        <w:t>–</w:t>
      </w:r>
      <w:r w:rsidRPr="007E14A6">
        <w:rPr>
          <w:rFonts w:ascii="PT Astra Serif" w:hAnsi="PT Astra Serif" w:cs="Times New Roman"/>
          <w:sz w:val="28"/>
          <w:szCs w:val="28"/>
        </w:rPr>
        <w:t xml:space="preserve"> 85</w:t>
      </w:r>
      <w:r w:rsidRPr="007E14A6">
        <w:rPr>
          <w:rFonts w:ascii="PT Astra Serif" w:hAnsi="PT Astra Serif" w:cs="Times New Roman"/>
          <w:sz w:val="28"/>
          <w:szCs w:val="28"/>
        </w:rPr>
        <w:noBreakHyphen/>
        <w:t>90 дней. Воды пресные (сухой остаток 0,2-1,0 г/л) с преобладанием в химическом составе гидрокарбонатов.</w:t>
      </w:r>
    </w:p>
    <w:p w:rsidR="00304945" w:rsidRPr="007E14A6" w:rsidRDefault="00304945" w:rsidP="007E14A6">
      <w:pPr>
        <w:spacing w:after="0" w:line="240" w:lineRule="auto"/>
        <w:ind w:firstLine="709"/>
        <w:jc w:val="both"/>
        <w:rPr>
          <w:rFonts w:ascii="PT Astra Serif" w:hAnsi="PT Astra Serif" w:cs="Times New Roman"/>
          <w:sz w:val="28"/>
          <w:szCs w:val="28"/>
        </w:rPr>
      </w:pPr>
      <w:r w:rsidRPr="007E14A6">
        <w:rPr>
          <w:rFonts w:ascii="PT Astra Serif" w:hAnsi="PT Astra Serif" w:cs="Times New Roman"/>
          <w:sz w:val="28"/>
          <w:szCs w:val="28"/>
        </w:rPr>
        <w:t>Болота встречаются в пойме Карабулака.</w:t>
      </w:r>
    </w:p>
    <w:p w:rsidR="00304945" w:rsidRPr="007E14A6" w:rsidRDefault="00304945" w:rsidP="007E14A6">
      <w:pPr>
        <w:spacing w:after="0" w:line="240" w:lineRule="auto"/>
        <w:ind w:firstLine="709"/>
        <w:jc w:val="both"/>
        <w:rPr>
          <w:rFonts w:ascii="PT Astra Serif" w:hAnsi="PT Astra Serif" w:cs="Times New Roman"/>
          <w:sz w:val="28"/>
          <w:szCs w:val="28"/>
        </w:rPr>
      </w:pPr>
      <w:r w:rsidRPr="007E14A6">
        <w:rPr>
          <w:rFonts w:ascii="PT Astra Serif" w:hAnsi="PT Astra Serif" w:cs="Times New Roman"/>
          <w:sz w:val="28"/>
          <w:szCs w:val="28"/>
        </w:rPr>
        <w:t>По днищам многих оврагов и балок протекают ручьи, питающиеся родниковыми водами. Родниковые воды пресные, хорошего качества. В некоторых оврагах и балках устроены пруды, вода которых используется для орошения и водопоя скота.</w:t>
      </w:r>
    </w:p>
    <w:p w:rsidR="00304945" w:rsidRPr="007E14A6" w:rsidRDefault="00304945" w:rsidP="007E14A6">
      <w:pPr>
        <w:spacing w:after="0" w:line="240" w:lineRule="auto"/>
        <w:ind w:firstLine="709"/>
        <w:jc w:val="both"/>
        <w:rPr>
          <w:rFonts w:ascii="PT Astra Serif" w:hAnsi="PT Astra Serif" w:cs="Times New Roman"/>
          <w:sz w:val="28"/>
          <w:szCs w:val="28"/>
        </w:rPr>
      </w:pPr>
      <w:r w:rsidRPr="007E14A6">
        <w:rPr>
          <w:rFonts w:ascii="PT Astra Serif" w:hAnsi="PT Astra Serif" w:cs="Times New Roman"/>
          <w:sz w:val="28"/>
          <w:szCs w:val="28"/>
        </w:rPr>
        <w:t xml:space="preserve">По минерализации, химическому составу, стоковым характеристикам </w:t>
      </w:r>
      <w:r w:rsidR="00390096" w:rsidRPr="007E14A6">
        <w:rPr>
          <w:rFonts w:ascii="PT Astra Serif" w:hAnsi="PT Astra Serif" w:cs="Times New Roman"/>
          <w:sz w:val="28"/>
          <w:szCs w:val="28"/>
        </w:rPr>
        <w:t>реки муниципального</w:t>
      </w:r>
      <w:r w:rsidRPr="007E14A6">
        <w:rPr>
          <w:rFonts w:ascii="PT Astra Serif" w:hAnsi="PT Astra Serif" w:cs="Times New Roman"/>
          <w:sz w:val="28"/>
          <w:szCs w:val="28"/>
        </w:rPr>
        <w:t xml:space="preserve"> образования могут быть использованы только для водопоя скота и орошения, но как источники централизованного водоснабжения они служить не могут. Для организации отдыха в купальный сезон необходимо благоустройство пляжей и расчистка прибрежной подводной полосы.</w:t>
      </w:r>
    </w:p>
    <w:p w:rsidR="00304945" w:rsidRPr="007E14A6" w:rsidRDefault="00304945" w:rsidP="007E14A6">
      <w:pPr>
        <w:keepNext/>
        <w:spacing w:after="0" w:line="240" w:lineRule="auto"/>
        <w:ind w:firstLine="709"/>
        <w:jc w:val="both"/>
        <w:rPr>
          <w:rFonts w:ascii="PT Astra Serif" w:hAnsi="PT Astra Serif" w:cs="Times New Roman"/>
          <w:i/>
          <w:sz w:val="28"/>
          <w:szCs w:val="28"/>
        </w:rPr>
      </w:pPr>
      <w:r w:rsidRPr="007E14A6">
        <w:rPr>
          <w:rFonts w:ascii="PT Astra Serif" w:hAnsi="PT Astra Serif" w:cs="Times New Roman"/>
          <w:i/>
          <w:sz w:val="28"/>
          <w:szCs w:val="28"/>
        </w:rPr>
        <w:t>Гидрогеологические условия</w:t>
      </w:r>
    </w:p>
    <w:p w:rsidR="00304945" w:rsidRPr="007E14A6" w:rsidRDefault="00304945" w:rsidP="007E14A6">
      <w:pPr>
        <w:shd w:val="clear" w:color="auto" w:fill="FFFFFF"/>
        <w:spacing w:after="0" w:line="240" w:lineRule="auto"/>
        <w:ind w:firstLine="709"/>
        <w:jc w:val="both"/>
        <w:rPr>
          <w:rFonts w:ascii="PT Astra Serif" w:hAnsi="PT Astra Serif" w:cs="Times New Roman"/>
          <w:sz w:val="28"/>
          <w:szCs w:val="28"/>
        </w:rPr>
      </w:pPr>
      <w:r w:rsidRPr="007E14A6">
        <w:rPr>
          <w:rFonts w:ascii="PT Astra Serif" w:hAnsi="PT Astra Serif" w:cs="Times New Roman"/>
          <w:sz w:val="28"/>
          <w:szCs w:val="28"/>
        </w:rPr>
        <w:t xml:space="preserve">Территория Базарно-Карабулакского муниципального образования приурочена к восточной части </w:t>
      </w:r>
      <w:proofErr w:type="spellStart"/>
      <w:r w:rsidRPr="007E14A6">
        <w:rPr>
          <w:rFonts w:ascii="PT Astra Serif" w:hAnsi="PT Astra Serif" w:cs="Times New Roman"/>
          <w:sz w:val="28"/>
          <w:szCs w:val="28"/>
        </w:rPr>
        <w:t>Сурско-Хоп</w:t>
      </w:r>
      <w:r w:rsidR="000B3D8D" w:rsidRPr="007E14A6">
        <w:rPr>
          <w:rFonts w:ascii="PT Astra Serif" w:hAnsi="PT Astra Serif" w:cs="Times New Roman"/>
          <w:sz w:val="28"/>
          <w:szCs w:val="28"/>
        </w:rPr>
        <w:t>е</w:t>
      </w:r>
      <w:r w:rsidRPr="007E14A6">
        <w:rPr>
          <w:rFonts w:ascii="PT Astra Serif" w:hAnsi="PT Astra Serif" w:cs="Times New Roman"/>
          <w:sz w:val="28"/>
          <w:szCs w:val="28"/>
        </w:rPr>
        <w:t>рского</w:t>
      </w:r>
      <w:proofErr w:type="spellEnd"/>
      <w:r w:rsidRPr="007E14A6">
        <w:rPr>
          <w:rFonts w:ascii="PT Astra Serif" w:hAnsi="PT Astra Serif" w:cs="Times New Roman"/>
          <w:sz w:val="28"/>
          <w:szCs w:val="28"/>
        </w:rPr>
        <w:t xml:space="preserve"> артезианского бассейна и относится к </w:t>
      </w:r>
      <w:proofErr w:type="spellStart"/>
      <w:r w:rsidRPr="007E14A6">
        <w:rPr>
          <w:rFonts w:ascii="PT Astra Serif" w:hAnsi="PT Astra Serif" w:cs="Times New Roman"/>
          <w:sz w:val="28"/>
          <w:szCs w:val="28"/>
        </w:rPr>
        <w:t>Ульяновско-Саратовскому</w:t>
      </w:r>
      <w:proofErr w:type="spellEnd"/>
      <w:r w:rsidRPr="007E14A6">
        <w:rPr>
          <w:rFonts w:ascii="PT Astra Serif" w:hAnsi="PT Astra Serif" w:cs="Times New Roman"/>
          <w:sz w:val="28"/>
          <w:szCs w:val="28"/>
        </w:rPr>
        <w:t xml:space="preserve"> гидрогеологическому району. Данный район характеризуется достаточно хорошими гидрогеологическими условиями. Водоносные горизонты, пригодные для централизованного водоснабжения приурочены, преимущественно, к верхнемеловым и палеогеновым отложениям.</w:t>
      </w:r>
    </w:p>
    <w:p w:rsidR="00304945" w:rsidRPr="007E14A6" w:rsidRDefault="00304945" w:rsidP="007E14A6">
      <w:pPr>
        <w:shd w:val="clear" w:color="auto" w:fill="FFFFFF"/>
        <w:spacing w:after="0" w:line="240" w:lineRule="auto"/>
        <w:ind w:firstLine="709"/>
        <w:jc w:val="both"/>
        <w:rPr>
          <w:rFonts w:ascii="PT Astra Serif" w:hAnsi="PT Astra Serif" w:cs="Times New Roman"/>
          <w:sz w:val="28"/>
          <w:szCs w:val="28"/>
        </w:rPr>
      </w:pPr>
      <w:r w:rsidRPr="007E14A6">
        <w:rPr>
          <w:rFonts w:ascii="PT Astra Serif" w:hAnsi="PT Astra Serif" w:cs="Times New Roman"/>
          <w:sz w:val="28"/>
          <w:szCs w:val="28"/>
        </w:rPr>
        <w:lastRenderedPageBreak/>
        <w:t xml:space="preserve">Минерализация подземных вод не превышает 1 г/л. Наиболее перспективными для централизованного водоснабжения являются водоносные горизонты и комплексы </w:t>
      </w:r>
      <w:proofErr w:type="spellStart"/>
      <w:r w:rsidRPr="007E14A6">
        <w:rPr>
          <w:rFonts w:ascii="PT Astra Serif" w:hAnsi="PT Astra Serif" w:cs="Times New Roman"/>
          <w:sz w:val="28"/>
          <w:szCs w:val="28"/>
        </w:rPr>
        <w:t>сызранских</w:t>
      </w:r>
      <w:proofErr w:type="spellEnd"/>
      <w:r w:rsidRPr="007E14A6">
        <w:rPr>
          <w:rFonts w:ascii="PT Astra Serif" w:hAnsi="PT Astra Serif" w:cs="Times New Roman"/>
          <w:sz w:val="28"/>
          <w:szCs w:val="28"/>
        </w:rPr>
        <w:t xml:space="preserve"> и верхнемеловых отложений. Пресные воды современных и </w:t>
      </w:r>
      <w:r w:rsidR="00390096" w:rsidRPr="007E14A6">
        <w:rPr>
          <w:rFonts w:ascii="PT Astra Serif" w:hAnsi="PT Astra Serif" w:cs="Times New Roman"/>
          <w:sz w:val="28"/>
          <w:szCs w:val="28"/>
        </w:rPr>
        <w:t>верхнечетвертичных аллювиальных отложений,</w:t>
      </w:r>
      <w:r w:rsidRPr="007E14A6">
        <w:rPr>
          <w:rFonts w:ascii="PT Astra Serif" w:hAnsi="PT Astra Serif" w:cs="Times New Roman"/>
          <w:sz w:val="28"/>
          <w:szCs w:val="28"/>
        </w:rPr>
        <w:t xml:space="preserve"> залегающих в долине реки Карабулак, крупных оврагах и балках можно использовать в качестве децентрализованного хозяйственно-питьевого водоснабжение населения. Часто подземные воды выходят на дневную поверхность в виде родников, питая многочисленные ручьи − притоки p. Карабулак.</w:t>
      </w:r>
    </w:p>
    <w:p w:rsidR="00304945" w:rsidRPr="007E14A6" w:rsidRDefault="00304945" w:rsidP="007E14A6">
      <w:pPr>
        <w:shd w:val="clear" w:color="auto" w:fill="FFFFFF"/>
        <w:spacing w:after="0" w:line="240" w:lineRule="auto"/>
        <w:ind w:firstLine="709"/>
        <w:jc w:val="both"/>
        <w:rPr>
          <w:rFonts w:ascii="PT Astra Serif" w:hAnsi="PT Astra Serif" w:cs="Times New Roman"/>
          <w:sz w:val="28"/>
          <w:szCs w:val="28"/>
        </w:rPr>
      </w:pPr>
    </w:p>
    <w:p w:rsidR="00304945" w:rsidRPr="007E14A6" w:rsidRDefault="00304945" w:rsidP="007E14A6">
      <w:pPr>
        <w:pStyle w:val="af8"/>
        <w:widowControl w:val="0"/>
        <w:numPr>
          <w:ilvl w:val="1"/>
          <w:numId w:val="1"/>
        </w:numPr>
        <w:tabs>
          <w:tab w:val="left" w:pos="1701"/>
        </w:tabs>
        <w:spacing w:after="0" w:line="240" w:lineRule="auto"/>
        <w:ind w:left="0" w:firstLine="709"/>
        <w:jc w:val="left"/>
        <w:outlineLvl w:val="1"/>
        <w:rPr>
          <w:rFonts w:ascii="PT Astra Serif" w:hAnsi="PT Astra Serif"/>
        </w:rPr>
      </w:pPr>
      <w:bookmarkStart w:id="44" w:name="_Toc141091685"/>
      <w:r w:rsidRPr="007E14A6">
        <w:rPr>
          <w:rFonts w:ascii="PT Astra Serif" w:hAnsi="PT Astra Serif"/>
        </w:rPr>
        <w:t>Экзогенные геологические процессы</w:t>
      </w:r>
      <w:bookmarkEnd w:id="44"/>
    </w:p>
    <w:p w:rsidR="00304945" w:rsidRPr="007E14A6" w:rsidRDefault="00304945" w:rsidP="007E14A6">
      <w:pPr>
        <w:shd w:val="clear" w:color="auto" w:fill="FFFFFF"/>
        <w:spacing w:after="0" w:line="240" w:lineRule="auto"/>
        <w:ind w:firstLine="709"/>
        <w:jc w:val="both"/>
        <w:rPr>
          <w:rFonts w:ascii="PT Astra Serif" w:hAnsi="PT Astra Serif" w:cs="Times New Roman"/>
          <w:sz w:val="28"/>
          <w:szCs w:val="28"/>
        </w:rPr>
      </w:pPr>
      <w:bookmarkStart w:id="45" w:name="_Toc220407143"/>
      <w:r w:rsidRPr="007E14A6">
        <w:rPr>
          <w:rFonts w:ascii="PT Astra Serif" w:hAnsi="PT Astra Serif" w:cs="Times New Roman"/>
          <w:sz w:val="28"/>
          <w:szCs w:val="28"/>
        </w:rPr>
        <w:t>На территории Базарно-Карабулакского муниципального образования распространены разнообразные природные и инженерно-геологические процессы, определяющие основные черты современного мезо– и микрорельефа. Наиболее ярко проявляются эрозионные, оползневые, гравитационные. В облик современного ландшафта вписаны крупные и мелкие карьеры, связанные с добычей песков и глин.</w:t>
      </w:r>
    </w:p>
    <w:p w:rsidR="00304945" w:rsidRPr="007E14A6" w:rsidRDefault="00304945" w:rsidP="007E14A6">
      <w:pPr>
        <w:shd w:val="clear" w:color="auto" w:fill="FFFFFF"/>
        <w:spacing w:after="0" w:line="240" w:lineRule="auto"/>
        <w:ind w:firstLine="709"/>
        <w:jc w:val="both"/>
        <w:rPr>
          <w:rFonts w:ascii="PT Astra Serif" w:hAnsi="PT Astra Serif" w:cs="Times New Roman"/>
          <w:spacing w:val="5"/>
          <w:sz w:val="28"/>
          <w:szCs w:val="28"/>
        </w:rPr>
      </w:pPr>
      <w:r w:rsidRPr="007E14A6">
        <w:rPr>
          <w:rFonts w:ascii="PT Astra Serif" w:hAnsi="PT Astra Serif" w:cs="Times New Roman"/>
          <w:sz w:val="28"/>
          <w:szCs w:val="28"/>
        </w:rPr>
        <w:t xml:space="preserve">Развитие и распространение перечисленных </w:t>
      </w:r>
      <w:proofErr w:type="spellStart"/>
      <w:r w:rsidRPr="007E14A6">
        <w:rPr>
          <w:rFonts w:ascii="PT Astra Serif" w:hAnsi="PT Astra Serif" w:cs="Times New Roman"/>
          <w:sz w:val="28"/>
          <w:szCs w:val="28"/>
        </w:rPr>
        <w:t>экзодинамических</w:t>
      </w:r>
      <w:proofErr w:type="spellEnd"/>
      <w:r w:rsidRPr="007E14A6">
        <w:rPr>
          <w:rFonts w:ascii="PT Astra Serif" w:hAnsi="PT Astra Serif" w:cs="Times New Roman"/>
          <w:sz w:val="28"/>
          <w:szCs w:val="28"/>
        </w:rPr>
        <w:t xml:space="preserve"> процессов и форм рельефа контролируется неотектонической историей развития территории, составом слагающих местных пород, климатическими особенностями и хозяйственной деятельностью человека</w:t>
      </w:r>
      <w:r w:rsidRPr="007E14A6">
        <w:rPr>
          <w:rFonts w:ascii="PT Astra Serif" w:hAnsi="PT Astra Serif" w:cs="Times New Roman"/>
          <w:spacing w:val="5"/>
          <w:sz w:val="28"/>
          <w:szCs w:val="28"/>
        </w:rPr>
        <w:t>.</w:t>
      </w:r>
    </w:p>
    <w:p w:rsidR="00304945" w:rsidRPr="007E14A6" w:rsidRDefault="00304945" w:rsidP="007E14A6">
      <w:pPr>
        <w:pStyle w:val="31"/>
        <w:suppressAutoHyphens/>
        <w:spacing w:after="0"/>
        <w:ind w:left="0" w:firstLine="709"/>
        <w:jc w:val="both"/>
        <w:rPr>
          <w:rFonts w:ascii="PT Astra Serif" w:hAnsi="PT Astra Serif"/>
          <w:sz w:val="28"/>
          <w:szCs w:val="28"/>
        </w:rPr>
      </w:pPr>
      <w:r w:rsidRPr="007E14A6">
        <w:rPr>
          <w:rFonts w:ascii="PT Astra Serif" w:hAnsi="PT Astra Serif"/>
          <w:sz w:val="28"/>
          <w:szCs w:val="28"/>
        </w:rPr>
        <w:t xml:space="preserve">Современные </w:t>
      </w:r>
      <w:proofErr w:type="spellStart"/>
      <w:r w:rsidRPr="007E14A6">
        <w:rPr>
          <w:rFonts w:ascii="PT Astra Serif" w:hAnsi="PT Astra Serif"/>
          <w:sz w:val="28"/>
          <w:szCs w:val="28"/>
        </w:rPr>
        <w:t>экзодинамические</w:t>
      </w:r>
      <w:proofErr w:type="spellEnd"/>
      <w:r w:rsidRPr="007E14A6">
        <w:rPr>
          <w:rFonts w:ascii="PT Astra Serif" w:hAnsi="PT Astra Serif"/>
          <w:sz w:val="28"/>
          <w:szCs w:val="28"/>
        </w:rPr>
        <w:t xml:space="preserve"> процессы и явления играют существенную роль в формировании и изменении рельефа и непосредственно отражаются на инженерно-геологических условиях муниципального образования.</w:t>
      </w:r>
    </w:p>
    <w:p w:rsidR="00304945" w:rsidRPr="007E14A6" w:rsidRDefault="00304945" w:rsidP="007E14A6">
      <w:pPr>
        <w:pStyle w:val="31"/>
        <w:suppressAutoHyphens/>
        <w:spacing w:after="0"/>
        <w:ind w:left="0" w:firstLine="709"/>
        <w:jc w:val="both"/>
        <w:rPr>
          <w:rFonts w:ascii="PT Astra Serif" w:hAnsi="PT Astra Serif"/>
          <w:sz w:val="28"/>
          <w:szCs w:val="28"/>
        </w:rPr>
      </w:pPr>
      <w:r w:rsidRPr="007E14A6">
        <w:rPr>
          <w:rFonts w:ascii="PT Astra Serif" w:hAnsi="PT Astra Serif"/>
          <w:sz w:val="28"/>
          <w:szCs w:val="28"/>
        </w:rPr>
        <w:t>На территории муниципального образования отмечаются следующие процессы и явления:</w:t>
      </w:r>
    </w:p>
    <w:p w:rsidR="00304945" w:rsidRPr="007E14A6" w:rsidRDefault="00304945" w:rsidP="007E14A6">
      <w:pPr>
        <w:numPr>
          <w:ilvl w:val="0"/>
          <w:numId w:val="29"/>
        </w:numPr>
        <w:tabs>
          <w:tab w:val="clear" w:pos="1134"/>
          <w:tab w:val="num" w:pos="1200"/>
        </w:tabs>
        <w:spacing w:after="0" w:line="240" w:lineRule="auto"/>
        <w:ind w:left="0" w:firstLine="709"/>
        <w:jc w:val="both"/>
        <w:rPr>
          <w:rFonts w:ascii="PT Astra Serif" w:hAnsi="PT Astra Serif" w:cs="Times New Roman"/>
          <w:sz w:val="28"/>
          <w:szCs w:val="28"/>
        </w:rPr>
      </w:pPr>
      <w:r w:rsidRPr="007E14A6">
        <w:rPr>
          <w:rFonts w:ascii="PT Astra Serif" w:hAnsi="PT Astra Serif" w:cs="Times New Roman"/>
          <w:i/>
          <w:sz w:val="28"/>
          <w:szCs w:val="28"/>
        </w:rPr>
        <w:t>линейная эрозия</w:t>
      </w:r>
      <w:r w:rsidRPr="007E14A6">
        <w:rPr>
          <w:rFonts w:ascii="PT Astra Serif" w:hAnsi="PT Astra Serif" w:cs="Times New Roman"/>
          <w:sz w:val="28"/>
          <w:szCs w:val="28"/>
        </w:rPr>
        <w:t xml:space="preserve"> отмечается, преимущественно, на участках с развитой овражно-балочной сетью и склоновых землях с уклонами более 1° Эрозионные процессы наблюдаются в долинных комплексах реки Карабулак. Глубина оврагов составляет от 2 до 10-</w:t>
      </w:r>
      <w:smartTag w:uri="urn:schemas-microsoft-com:office:smarttags" w:element="metricconverter">
        <w:smartTagPr>
          <w:attr w:name="ProductID" w:val="15 м"/>
        </w:smartTagPr>
        <w:r w:rsidRPr="007E14A6">
          <w:rPr>
            <w:rFonts w:ascii="PT Astra Serif" w:hAnsi="PT Astra Serif" w:cs="Times New Roman"/>
            <w:sz w:val="28"/>
            <w:szCs w:val="28"/>
          </w:rPr>
          <w:t>15 м</w:t>
        </w:r>
      </w:smartTag>
      <w:r w:rsidRPr="007E14A6">
        <w:rPr>
          <w:rFonts w:ascii="PT Astra Serif" w:hAnsi="PT Astra Serif" w:cs="Times New Roman"/>
          <w:sz w:val="28"/>
          <w:szCs w:val="28"/>
        </w:rPr>
        <w:t xml:space="preserve"> и длина от 0,1 до 2,5-3,0 км;</w:t>
      </w:r>
    </w:p>
    <w:p w:rsidR="00304945" w:rsidRPr="007E14A6" w:rsidRDefault="00304945" w:rsidP="007E14A6">
      <w:pPr>
        <w:numPr>
          <w:ilvl w:val="0"/>
          <w:numId w:val="29"/>
        </w:numPr>
        <w:tabs>
          <w:tab w:val="clear" w:pos="1134"/>
          <w:tab w:val="num" w:pos="1200"/>
        </w:tabs>
        <w:spacing w:after="0" w:line="240" w:lineRule="auto"/>
        <w:ind w:left="0" w:firstLine="709"/>
        <w:jc w:val="both"/>
        <w:rPr>
          <w:rFonts w:ascii="PT Astra Serif" w:hAnsi="PT Astra Serif" w:cs="Times New Roman"/>
          <w:sz w:val="28"/>
          <w:szCs w:val="28"/>
        </w:rPr>
      </w:pPr>
      <w:r w:rsidRPr="007E14A6">
        <w:rPr>
          <w:rFonts w:ascii="PT Astra Serif" w:hAnsi="PT Astra Serif" w:cs="Times New Roman"/>
          <w:i/>
          <w:sz w:val="28"/>
          <w:szCs w:val="28"/>
        </w:rPr>
        <w:t>боковая речная эрозия</w:t>
      </w:r>
      <w:r w:rsidRPr="007E14A6">
        <w:rPr>
          <w:rFonts w:ascii="PT Astra Serif" w:hAnsi="PT Astra Serif" w:cs="Times New Roman"/>
          <w:sz w:val="28"/>
          <w:szCs w:val="28"/>
        </w:rPr>
        <w:t xml:space="preserve"> развивается вдоль русел и берегов малых рек</w:t>
      </w:r>
      <w:r w:rsidR="000B3D8D" w:rsidRPr="007E14A6">
        <w:rPr>
          <w:rFonts w:ascii="PT Astra Serif" w:hAnsi="PT Astra Serif" w:cs="Times New Roman"/>
          <w:sz w:val="28"/>
          <w:szCs w:val="28"/>
        </w:rPr>
        <w:t>.</w:t>
      </w:r>
      <w:r w:rsidRPr="007E14A6">
        <w:rPr>
          <w:rFonts w:ascii="PT Astra Serif" w:hAnsi="PT Astra Serif" w:cs="Times New Roman"/>
          <w:sz w:val="28"/>
          <w:szCs w:val="28"/>
        </w:rPr>
        <w:t xml:space="preserve"> Наиболее интенсивное развитие процесса речной эрозии приходится на периоды весеннего половодья и, в меньшей мере, ливней. Наиболее яркое проявление боковой эрозии наблюдается по берегам р. Карабулак;</w:t>
      </w:r>
    </w:p>
    <w:p w:rsidR="00304945" w:rsidRPr="007E14A6" w:rsidRDefault="00304945" w:rsidP="007E14A6">
      <w:pPr>
        <w:numPr>
          <w:ilvl w:val="0"/>
          <w:numId w:val="29"/>
        </w:numPr>
        <w:tabs>
          <w:tab w:val="clear" w:pos="1134"/>
          <w:tab w:val="num" w:pos="1200"/>
        </w:tabs>
        <w:spacing w:after="0" w:line="240" w:lineRule="auto"/>
        <w:ind w:left="0" w:firstLine="709"/>
        <w:jc w:val="both"/>
        <w:rPr>
          <w:rFonts w:ascii="PT Astra Serif" w:hAnsi="PT Astra Serif" w:cs="Times New Roman"/>
          <w:sz w:val="28"/>
          <w:szCs w:val="28"/>
        </w:rPr>
      </w:pPr>
      <w:r w:rsidRPr="007E14A6">
        <w:rPr>
          <w:rFonts w:ascii="PT Astra Serif" w:hAnsi="PT Astra Serif" w:cs="Times New Roman"/>
          <w:i/>
          <w:sz w:val="28"/>
          <w:szCs w:val="28"/>
        </w:rPr>
        <w:t>оползни сдвига (гравитационные процессы)</w:t>
      </w:r>
      <w:r w:rsidRPr="007E14A6">
        <w:rPr>
          <w:rFonts w:ascii="PT Astra Serif" w:hAnsi="PT Astra Serif" w:cs="Times New Roman"/>
          <w:sz w:val="28"/>
          <w:szCs w:val="28"/>
        </w:rPr>
        <w:t xml:space="preserve"> связаны в основном с меловыми отложениями, встречающимися в долине р.</w:t>
      </w:r>
      <w:r w:rsidRPr="007E14A6">
        <w:rPr>
          <w:rFonts w:ascii="PT Astra Serif" w:hAnsi="PT Astra Serif" w:cs="Times New Roman"/>
          <w:sz w:val="28"/>
          <w:szCs w:val="28"/>
          <w:lang w:val="en-US"/>
        </w:rPr>
        <w:t> </w:t>
      </w:r>
      <w:r w:rsidRPr="007E14A6">
        <w:rPr>
          <w:rFonts w:ascii="PT Astra Serif" w:hAnsi="PT Astra Serif" w:cs="Times New Roman"/>
          <w:sz w:val="28"/>
          <w:szCs w:val="28"/>
        </w:rPr>
        <w:t xml:space="preserve">Карабулак. Оползни имеют небольшие размеры </w:t>
      </w:r>
      <w:proofErr w:type="spellStart"/>
      <w:r w:rsidRPr="007E14A6">
        <w:rPr>
          <w:rFonts w:ascii="PT Astra Serif" w:hAnsi="PT Astra Serif" w:cs="Times New Roman"/>
          <w:sz w:val="28"/>
          <w:szCs w:val="28"/>
        </w:rPr>
        <w:t>циркообразной</w:t>
      </w:r>
      <w:proofErr w:type="spellEnd"/>
      <w:r w:rsidRPr="007E14A6">
        <w:rPr>
          <w:rFonts w:ascii="PT Astra Serif" w:hAnsi="PT Astra Serif" w:cs="Times New Roman"/>
          <w:sz w:val="28"/>
          <w:szCs w:val="28"/>
        </w:rPr>
        <w:t xml:space="preserve"> формы, поверхность тела которых имеет бугристый и ступенчатый вид с наклоном в сторону смещения. Обычными разновидностями оползней-потоков является </w:t>
      </w:r>
      <w:proofErr w:type="spellStart"/>
      <w:r w:rsidRPr="007E14A6">
        <w:rPr>
          <w:rFonts w:ascii="PT Astra Serif" w:hAnsi="PT Astra Serif" w:cs="Times New Roman"/>
          <w:sz w:val="28"/>
          <w:szCs w:val="28"/>
        </w:rPr>
        <w:t>оплывины</w:t>
      </w:r>
      <w:proofErr w:type="spellEnd"/>
      <w:r w:rsidRPr="007E14A6">
        <w:rPr>
          <w:rFonts w:ascii="PT Astra Serif" w:hAnsi="PT Astra Serif" w:cs="Times New Roman"/>
          <w:sz w:val="28"/>
          <w:szCs w:val="28"/>
        </w:rPr>
        <w:t>, которые почти повсеместно распространены на крутых склонах оврагов, балок и речных долинах. На подмываемых склонах речной длины, оврагов и балок отмечаются процессы обваливания и осыпания;</w:t>
      </w:r>
    </w:p>
    <w:p w:rsidR="00304945" w:rsidRPr="007E14A6" w:rsidRDefault="00304945" w:rsidP="007E14A6">
      <w:pPr>
        <w:numPr>
          <w:ilvl w:val="0"/>
          <w:numId w:val="29"/>
        </w:numPr>
        <w:tabs>
          <w:tab w:val="clear" w:pos="1134"/>
          <w:tab w:val="num" w:pos="1200"/>
        </w:tabs>
        <w:spacing w:after="0" w:line="240" w:lineRule="auto"/>
        <w:ind w:left="0" w:firstLine="709"/>
        <w:jc w:val="both"/>
        <w:rPr>
          <w:rFonts w:ascii="PT Astra Serif" w:hAnsi="PT Astra Serif" w:cs="Times New Roman"/>
          <w:sz w:val="28"/>
          <w:szCs w:val="28"/>
        </w:rPr>
      </w:pPr>
      <w:r w:rsidRPr="007E14A6">
        <w:rPr>
          <w:rFonts w:ascii="PT Astra Serif" w:hAnsi="PT Astra Serif" w:cs="Times New Roman"/>
          <w:i/>
          <w:sz w:val="28"/>
          <w:szCs w:val="28"/>
        </w:rPr>
        <w:t>овражно-балочная аккумуляция</w:t>
      </w:r>
      <w:r w:rsidRPr="007E14A6">
        <w:rPr>
          <w:rFonts w:ascii="PT Astra Serif" w:hAnsi="PT Astra Serif" w:cs="Times New Roman"/>
          <w:sz w:val="28"/>
          <w:szCs w:val="28"/>
        </w:rPr>
        <w:t xml:space="preserve"> развита на территории муниципального образования повсеместно и приурочена в основном к оврагам и балкам.</w:t>
      </w:r>
    </w:p>
    <w:p w:rsidR="00304945" w:rsidRPr="007E14A6" w:rsidRDefault="00304945" w:rsidP="007E14A6">
      <w:pPr>
        <w:pStyle w:val="31"/>
        <w:suppressAutoHyphens/>
        <w:spacing w:after="0"/>
        <w:ind w:left="0" w:firstLine="709"/>
        <w:jc w:val="both"/>
        <w:rPr>
          <w:rFonts w:ascii="PT Astra Serif" w:hAnsi="PT Astra Serif"/>
          <w:sz w:val="28"/>
          <w:szCs w:val="28"/>
        </w:rPr>
      </w:pPr>
      <w:r w:rsidRPr="007E14A6">
        <w:rPr>
          <w:rFonts w:ascii="PT Astra Serif" w:hAnsi="PT Astra Serif"/>
          <w:sz w:val="28"/>
          <w:szCs w:val="28"/>
        </w:rPr>
        <w:t xml:space="preserve">Необходимо учитывать все вышеперечисленные современные </w:t>
      </w:r>
      <w:proofErr w:type="spellStart"/>
      <w:r w:rsidRPr="007E14A6">
        <w:rPr>
          <w:rFonts w:ascii="PT Astra Serif" w:hAnsi="PT Astra Serif"/>
          <w:sz w:val="28"/>
          <w:szCs w:val="28"/>
        </w:rPr>
        <w:t>экзодинамические</w:t>
      </w:r>
      <w:proofErr w:type="spellEnd"/>
      <w:r w:rsidRPr="007E14A6">
        <w:rPr>
          <w:rFonts w:ascii="PT Astra Serif" w:hAnsi="PT Astra Serif"/>
          <w:sz w:val="28"/>
          <w:szCs w:val="28"/>
        </w:rPr>
        <w:t xml:space="preserve"> процессы на территории Базарно-Карабулакского </w:t>
      </w:r>
      <w:r w:rsidRPr="007E14A6">
        <w:rPr>
          <w:rFonts w:ascii="PT Astra Serif" w:hAnsi="PT Astra Serif"/>
          <w:sz w:val="28"/>
          <w:szCs w:val="28"/>
        </w:rPr>
        <w:lastRenderedPageBreak/>
        <w:t>муниципального образования и применять ряд инженерно-строительных мероприятий, направленных на их устранение.</w:t>
      </w:r>
    </w:p>
    <w:p w:rsidR="00304945" w:rsidRPr="007E14A6" w:rsidRDefault="00304945" w:rsidP="007E14A6">
      <w:pPr>
        <w:pStyle w:val="41"/>
        <w:spacing w:after="0"/>
        <w:ind w:firstLine="709"/>
        <w:jc w:val="both"/>
        <w:rPr>
          <w:rFonts w:ascii="PT Astra Serif" w:hAnsi="PT Astra Serif"/>
          <w:sz w:val="28"/>
          <w:szCs w:val="28"/>
        </w:rPr>
      </w:pPr>
    </w:p>
    <w:p w:rsidR="00304945" w:rsidRPr="007E14A6" w:rsidRDefault="00304945" w:rsidP="007E14A6">
      <w:pPr>
        <w:pStyle w:val="af8"/>
        <w:widowControl w:val="0"/>
        <w:numPr>
          <w:ilvl w:val="1"/>
          <w:numId w:val="1"/>
        </w:numPr>
        <w:tabs>
          <w:tab w:val="left" w:pos="1701"/>
        </w:tabs>
        <w:spacing w:after="0" w:line="240" w:lineRule="auto"/>
        <w:ind w:left="0" w:firstLine="709"/>
        <w:jc w:val="left"/>
        <w:outlineLvl w:val="1"/>
        <w:rPr>
          <w:rFonts w:ascii="PT Astra Serif" w:hAnsi="PT Astra Serif"/>
        </w:rPr>
      </w:pPr>
      <w:bookmarkStart w:id="46" w:name="_Toc141091686"/>
      <w:r w:rsidRPr="007E14A6">
        <w:rPr>
          <w:rFonts w:ascii="PT Astra Serif" w:hAnsi="PT Astra Serif"/>
        </w:rPr>
        <w:t>Почвенный покров</w:t>
      </w:r>
      <w:bookmarkEnd w:id="45"/>
      <w:bookmarkEnd w:id="46"/>
    </w:p>
    <w:p w:rsidR="00304945" w:rsidRPr="007E14A6" w:rsidRDefault="00304945" w:rsidP="007E14A6">
      <w:pPr>
        <w:pStyle w:val="310"/>
        <w:spacing w:after="0"/>
        <w:ind w:left="0" w:firstLine="709"/>
        <w:jc w:val="both"/>
        <w:rPr>
          <w:rFonts w:ascii="PT Astra Serif" w:hAnsi="PT Astra Serif"/>
          <w:sz w:val="28"/>
          <w:szCs w:val="28"/>
          <w:lang w:eastAsia="ru-RU"/>
        </w:rPr>
      </w:pPr>
      <w:bookmarkStart w:id="47" w:name="_Toc220407144"/>
      <w:r w:rsidRPr="007E14A6">
        <w:rPr>
          <w:rFonts w:ascii="PT Astra Serif" w:hAnsi="PT Astra Serif"/>
          <w:sz w:val="28"/>
          <w:szCs w:val="28"/>
          <w:lang w:eastAsia="ru-RU"/>
        </w:rPr>
        <w:t xml:space="preserve">Территория Базарно-Карабулакского муниципального образования расположена </w:t>
      </w:r>
      <w:r w:rsidR="00390096" w:rsidRPr="007E14A6">
        <w:rPr>
          <w:rFonts w:ascii="PT Astra Serif" w:hAnsi="PT Astra Serif"/>
          <w:sz w:val="28"/>
          <w:szCs w:val="28"/>
          <w:lang w:eastAsia="ru-RU"/>
        </w:rPr>
        <w:t>в лесостепных зонах</w:t>
      </w:r>
      <w:r w:rsidRPr="007E14A6">
        <w:rPr>
          <w:rFonts w:ascii="PT Astra Serif" w:hAnsi="PT Astra Serif"/>
          <w:sz w:val="28"/>
          <w:szCs w:val="28"/>
          <w:lang w:eastAsia="ru-RU"/>
        </w:rPr>
        <w:t xml:space="preserve"> Саратовского Правобережья. Почвенный покров состоит из трех преобладающих типах почв:</w:t>
      </w:r>
    </w:p>
    <w:p w:rsidR="00304945" w:rsidRPr="007E14A6" w:rsidRDefault="00304945" w:rsidP="007E14A6">
      <w:pPr>
        <w:pStyle w:val="310"/>
        <w:spacing w:after="0"/>
        <w:ind w:left="0" w:firstLine="709"/>
        <w:jc w:val="both"/>
        <w:rPr>
          <w:rFonts w:ascii="PT Astra Serif" w:hAnsi="PT Astra Serif"/>
          <w:sz w:val="28"/>
          <w:szCs w:val="28"/>
          <w:lang w:eastAsia="ru-RU"/>
        </w:rPr>
      </w:pPr>
      <w:r w:rsidRPr="007E14A6">
        <w:rPr>
          <w:rFonts w:ascii="PT Astra Serif" w:hAnsi="PT Astra Serif"/>
          <w:sz w:val="28"/>
          <w:szCs w:val="28"/>
          <w:lang w:eastAsia="ru-RU"/>
        </w:rPr>
        <w:t xml:space="preserve">1) </w:t>
      </w:r>
      <w:r w:rsidR="00390096" w:rsidRPr="007E14A6">
        <w:rPr>
          <w:rFonts w:ascii="PT Astra Serif" w:hAnsi="PT Astra Serif"/>
          <w:sz w:val="28"/>
          <w:szCs w:val="28"/>
          <w:lang w:eastAsia="ru-RU"/>
        </w:rPr>
        <w:t>Черноземы</w:t>
      </w:r>
      <w:r w:rsidRPr="007E14A6">
        <w:rPr>
          <w:rFonts w:ascii="PT Astra Serif" w:hAnsi="PT Astra Serif"/>
          <w:sz w:val="28"/>
          <w:szCs w:val="28"/>
          <w:lang w:eastAsia="ru-RU"/>
        </w:rPr>
        <w:t xml:space="preserve"> выщелоченные </w:t>
      </w:r>
      <w:proofErr w:type="spellStart"/>
      <w:r w:rsidRPr="007E14A6">
        <w:rPr>
          <w:rFonts w:ascii="PT Astra Serif" w:hAnsi="PT Astra Serif"/>
          <w:sz w:val="28"/>
          <w:szCs w:val="28"/>
          <w:lang w:eastAsia="ru-RU"/>
        </w:rPr>
        <w:t>малогумусные</w:t>
      </w:r>
      <w:proofErr w:type="spellEnd"/>
      <w:r w:rsidRPr="007E14A6">
        <w:rPr>
          <w:rFonts w:ascii="PT Astra Serif" w:hAnsi="PT Astra Serif"/>
          <w:sz w:val="28"/>
          <w:szCs w:val="28"/>
          <w:lang w:eastAsia="ru-RU"/>
        </w:rPr>
        <w:t xml:space="preserve"> среднемощные, на склонах – слабосмытые. Механический состав: глинистый, тяжело- и среднесуглинистый. Почвообразующие породы: суглинки. Распространены в западной и восточной части муниципального образования на склонах.</w:t>
      </w:r>
    </w:p>
    <w:p w:rsidR="00304945" w:rsidRPr="007E14A6" w:rsidRDefault="00304945" w:rsidP="007E14A6">
      <w:pPr>
        <w:pStyle w:val="310"/>
        <w:spacing w:after="0"/>
        <w:ind w:left="0" w:firstLine="709"/>
        <w:jc w:val="both"/>
        <w:rPr>
          <w:rFonts w:ascii="PT Astra Serif" w:hAnsi="PT Astra Serif"/>
          <w:sz w:val="28"/>
          <w:szCs w:val="28"/>
          <w:lang w:eastAsia="ru-RU"/>
        </w:rPr>
      </w:pPr>
      <w:r w:rsidRPr="007E14A6">
        <w:rPr>
          <w:rFonts w:ascii="PT Astra Serif" w:hAnsi="PT Astra Serif"/>
          <w:sz w:val="28"/>
          <w:szCs w:val="28"/>
          <w:lang w:eastAsia="ru-RU"/>
        </w:rPr>
        <w:t xml:space="preserve">2) Черноземы обыкновенные </w:t>
      </w:r>
      <w:proofErr w:type="spellStart"/>
      <w:r w:rsidRPr="007E14A6">
        <w:rPr>
          <w:rFonts w:ascii="PT Astra Serif" w:hAnsi="PT Astra Serif"/>
          <w:sz w:val="28"/>
          <w:szCs w:val="28"/>
          <w:lang w:eastAsia="ru-RU"/>
        </w:rPr>
        <w:t>малогумусные</w:t>
      </w:r>
      <w:proofErr w:type="spellEnd"/>
      <w:r w:rsidRPr="007E14A6">
        <w:rPr>
          <w:rFonts w:ascii="PT Astra Serif" w:hAnsi="PT Astra Serif"/>
          <w:sz w:val="28"/>
          <w:szCs w:val="28"/>
          <w:lang w:eastAsia="ru-RU"/>
        </w:rPr>
        <w:t xml:space="preserve"> среднемощные, на склонах – средне- и сильносмытые. Механический состав: тяжело- и среднесуглинистый. Почвообразующие породы: суглинки карбонатные. Распространены в юго-западной части муниципального образования.</w:t>
      </w:r>
    </w:p>
    <w:p w:rsidR="00304945" w:rsidRPr="007E14A6" w:rsidRDefault="00304945" w:rsidP="007E14A6">
      <w:pPr>
        <w:spacing w:after="0" w:line="240" w:lineRule="auto"/>
        <w:ind w:firstLine="709"/>
        <w:jc w:val="both"/>
        <w:rPr>
          <w:rFonts w:ascii="PT Astra Serif" w:hAnsi="PT Astra Serif" w:cs="Times New Roman"/>
          <w:sz w:val="28"/>
          <w:szCs w:val="28"/>
        </w:rPr>
      </w:pPr>
      <w:r w:rsidRPr="007E14A6">
        <w:rPr>
          <w:rFonts w:ascii="PT Astra Serif" w:hAnsi="PT Astra Serif" w:cs="Times New Roman"/>
          <w:sz w:val="28"/>
          <w:szCs w:val="28"/>
        </w:rPr>
        <w:t>3) Аллювиальные насыщенные почвы с луговыми, лугово-черноземными и лугово-болотными почвами. Механический состав: глинистый, тяжело- и среднесуглинистый. Почвообразующие породы: смена по глубине и площади пород различного состава: песков, супесей, суглинков и глин. Распространены в долине р.</w:t>
      </w:r>
      <w:r w:rsidR="000B3D8D" w:rsidRPr="007E14A6">
        <w:rPr>
          <w:rFonts w:ascii="PT Astra Serif" w:hAnsi="PT Astra Serif" w:cs="Times New Roman"/>
          <w:sz w:val="28"/>
          <w:szCs w:val="28"/>
        </w:rPr>
        <w:t> </w:t>
      </w:r>
      <w:r w:rsidRPr="007E14A6">
        <w:rPr>
          <w:rFonts w:ascii="PT Astra Serif" w:hAnsi="PT Astra Serif" w:cs="Times New Roman"/>
          <w:sz w:val="28"/>
          <w:szCs w:val="28"/>
        </w:rPr>
        <w:t xml:space="preserve">Карабулак. </w:t>
      </w:r>
    </w:p>
    <w:p w:rsidR="00304945" w:rsidRPr="007E14A6" w:rsidRDefault="00304945" w:rsidP="007E14A6">
      <w:pPr>
        <w:shd w:val="clear" w:color="auto" w:fill="FFFFFF"/>
        <w:spacing w:after="0" w:line="240" w:lineRule="auto"/>
        <w:ind w:firstLine="709"/>
        <w:jc w:val="both"/>
        <w:rPr>
          <w:rFonts w:ascii="PT Astra Serif" w:hAnsi="PT Astra Serif" w:cs="Times New Roman"/>
          <w:sz w:val="28"/>
          <w:szCs w:val="28"/>
        </w:rPr>
      </w:pPr>
      <w:r w:rsidRPr="007E14A6">
        <w:rPr>
          <w:rFonts w:ascii="PT Astra Serif" w:hAnsi="PT Astra Serif" w:cs="Times New Roman"/>
          <w:sz w:val="28"/>
          <w:szCs w:val="28"/>
        </w:rPr>
        <w:t>Широкое развитие эрозионных процессов привело к распространению эродированных почв.Среди эродированных земель наибольшее распространение получили слабосмытые и среднесмытые разности. Почвы, подверженные сильной линейной эрозии (овраги и балки), занимают небольшой процент и развиты преимущественно в долинных комплексах рек.</w:t>
      </w:r>
    </w:p>
    <w:p w:rsidR="00304945" w:rsidRPr="007E14A6" w:rsidRDefault="00304945" w:rsidP="007E14A6">
      <w:pPr>
        <w:shd w:val="clear" w:color="auto" w:fill="FFFFFF"/>
        <w:spacing w:after="0" w:line="240" w:lineRule="auto"/>
        <w:ind w:firstLine="709"/>
        <w:jc w:val="both"/>
        <w:rPr>
          <w:rFonts w:ascii="PT Astra Serif" w:hAnsi="PT Astra Serif" w:cs="Times New Roman"/>
          <w:sz w:val="28"/>
          <w:szCs w:val="28"/>
        </w:rPr>
      </w:pPr>
    </w:p>
    <w:p w:rsidR="00F466FD" w:rsidRPr="007E14A6" w:rsidRDefault="00F466FD" w:rsidP="007E14A6">
      <w:pPr>
        <w:shd w:val="clear" w:color="auto" w:fill="FFFFFF"/>
        <w:spacing w:after="0" w:line="240" w:lineRule="auto"/>
        <w:ind w:firstLine="709"/>
        <w:jc w:val="both"/>
        <w:rPr>
          <w:rFonts w:ascii="PT Astra Serif" w:hAnsi="PT Astra Serif" w:cs="Times New Roman"/>
          <w:sz w:val="28"/>
          <w:szCs w:val="28"/>
        </w:rPr>
      </w:pPr>
    </w:p>
    <w:p w:rsidR="00F466FD" w:rsidRPr="007E14A6" w:rsidRDefault="00F466FD" w:rsidP="007E14A6">
      <w:pPr>
        <w:shd w:val="clear" w:color="auto" w:fill="FFFFFF"/>
        <w:spacing w:after="0" w:line="240" w:lineRule="auto"/>
        <w:ind w:firstLine="709"/>
        <w:jc w:val="both"/>
        <w:rPr>
          <w:rFonts w:ascii="PT Astra Serif" w:hAnsi="PT Astra Serif" w:cs="Times New Roman"/>
          <w:sz w:val="28"/>
          <w:szCs w:val="28"/>
        </w:rPr>
      </w:pPr>
    </w:p>
    <w:p w:rsidR="00304945" w:rsidRPr="007E14A6" w:rsidRDefault="00304945" w:rsidP="007E14A6">
      <w:pPr>
        <w:pStyle w:val="af8"/>
        <w:widowControl w:val="0"/>
        <w:numPr>
          <w:ilvl w:val="1"/>
          <w:numId w:val="1"/>
        </w:numPr>
        <w:tabs>
          <w:tab w:val="left" w:pos="1701"/>
        </w:tabs>
        <w:spacing w:after="0" w:line="240" w:lineRule="auto"/>
        <w:ind w:left="0" w:firstLine="709"/>
        <w:jc w:val="left"/>
        <w:outlineLvl w:val="1"/>
        <w:rPr>
          <w:rFonts w:ascii="PT Astra Serif" w:hAnsi="PT Astra Serif"/>
        </w:rPr>
      </w:pPr>
      <w:bookmarkStart w:id="48" w:name="_Toc141091687"/>
      <w:r w:rsidRPr="007E14A6">
        <w:rPr>
          <w:rFonts w:ascii="PT Astra Serif" w:hAnsi="PT Astra Serif"/>
        </w:rPr>
        <w:t>Естественная растительность и зеленые насаждения</w:t>
      </w:r>
      <w:bookmarkEnd w:id="47"/>
      <w:bookmarkEnd w:id="48"/>
    </w:p>
    <w:p w:rsidR="00304945" w:rsidRPr="007E14A6" w:rsidRDefault="00304945" w:rsidP="007E14A6">
      <w:pPr>
        <w:shd w:val="clear" w:color="auto" w:fill="FFFFFF"/>
        <w:spacing w:after="0" w:line="240" w:lineRule="auto"/>
        <w:ind w:firstLine="709"/>
        <w:jc w:val="both"/>
        <w:rPr>
          <w:rFonts w:ascii="PT Astra Serif" w:hAnsi="PT Astra Serif" w:cs="Times New Roman"/>
          <w:sz w:val="28"/>
          <w:szCs w:val="28"/>
        </w:rPr>
      </w:pPr>
      <w:bookmarkStart w:id="49" w:name="_Toc185147363"/>
      <w:bookmarkStart w:id="50" w:name="_Toc220407145"/>
      <w:r w:rsidRPr="007E14A6">
        <w:rPr>
          <w:rFonts w:ascii="PT Astra Serif" w:hAnsi="PT Astra Serif" w:cs="Times New Roman"/>
          <w:sz w:val="28"/>
          <w:szCs w:val="28"/>
        </w:rPr>
        <w:t xml:space="preserve">Зональным типом растительности </w:t>
      </w:r>
      <w:r w:rsidRPr="007E14A6">
        <w:rPr>
          <w:rFonts w:ascii="PT Astra Serif" w:hAnsi="PT Astra Serif" w:cs="Times New Roman"/>
          <w:spacing w:val="7"/>
          <w:sz w:val="28"/>
          <w:szCs w:val="28"/>
        </w:rPr>
        <w:t xml:space="preserve">в </w:t>
      </w:r>
      <w:r w:rsidRPr="007E14A6">
        <w:rPr>
          <w:rFonts w:ascii="PT Astra Serif" w:hAnsi="PT Astra Serif" w:cs="Times New Roman"/>
          <w:sz w:val="28"/>
          <w:szCs w:val="28"/>
        </w:rPr>
        <w:t>луговые степи на выщелоченных черноз</w:t>
      </w:r>
      <w:r w:rsidR="000B3D8D" w:rsidRPr="007E14A6">
        <w:rPr>
          <w:rFonts w:ascii="PT Astra Serif" w:hAnsi="PT Astra Serif" w:cs="Times New Roman"/>
          <w:sz w:val="28"/>
          <w:szCs w:val="28"/>
        </w:rPr>
        <w:t>е</w:t>
      </w:r>
      <w:r w:rsidRPr="007E14A6">
        <w:rPr>
          <w:rFonts w:ascii="PT Astra Serif" w:hAnsi="PT Astra Serif" w:cs="Times New Roman"/>
          <w:sz w:val="28"/>
          <w:szCs w:val="28"/>
        </w:rPr>
        <w:t>мах.</w:t>
      </w:r>
    </w:p>
    <w:p w:rsidR="00304945" w:rsidRPr="007E14A6" w:rsidRDefault="00304945" w:rsidP="007E14A6">
      <w:pPr>
        <w:shd w:val="clear" w:color="auto" w:fill="FFFFFF"/>
        <w:spacing w:after="0" w:line="240" w:lineRule="auto"/>
        <w:ind w:firstLine="709"/>
        <w:jc w:val="both"/>
        <w:rPr>
          <w:rFonts w:ascii="PT Astra Serif" w:hAnsi="PT Astra Serif" w:cs="Times New Roman"/>
          <w:sz w:val="28"/>
          <w:szCs w:val="28"/>
        </w:rPr>
      </w:pPr>
      <w:r w:rsidRPr="007E14A6">
        <w:rPr>
          <w:rFonts w:ascii="PT Astra Serif" w:hAnsi="PT Astra Serif" w:cs="Times New Roman"/>
          <w:sz w:val="28"/>
          <w:szCs w:val="28"/>
        </w:rPr>
        <w:t>На обыкновенных черноз</w:t>
      </w:r>
      <w:r w:rsidR="000B3D8D" w:rsidRPr="007E14A6">
        <w:rPr>
          <w:rFonts w:ascii="PT Astra Serif" w:hAnsi="PT Astra Serif" w:cs="Times New Roman"/>
          <w:sz w:val="28"/>
          <w:szCs w:val="28"/>
        </w:rPr>
        <w:t>е</w:t>
      </w:r>
      <w:r w:rsidRPr="007E14A6">
        <w:rPr>
          <w:rFonts w:ascii="PT Astra Serif" w:hAnsi="PT Astra Serif" w:cs="Times New Roman"/>
          <w:sz w:val="28"/>
          <w:szCs w:val="28"/>
        </w:rPr>
        <w:t xml:space="preserve">мах произрастают </w:t>
      </w:r>
      <w:proofErr w:type="spellStart"/>
      <w:r w:rsidRPr="007E14A6">
        <w:rPr>
          <w:rFonts w:ascii="PT Astra Serif" w:hAnsi="PT Astra Serif" w:cs="Times New Roman"/>
          <w:sz w:val="28"/>
          <w:szCs w:val="28"/>
        </w:rPr>
        <w:t>разнотравно</w:t>
      </w:r>
      <w:proofErr w:type="spellEnd"/>
      <w:r w:rsidRPr="007E14A6">
        <w:rPr>
          <w:rFonts w:ascii="PT Astra Serif" w:hAnsi="PT Astra Serif" w:cs="Times New Roman"/>
          <w:sz w:val="28"/>
          <w:szCs w:val="28"/>
        </w:rPr>
        <w:t>–типчаково-ковыльные степи и типчаково-ковылковые.</w:t>
      </w:r>
    </w:p>
    <w:p w:rsidR="00304945" w:rsidRPr="007E14A6" w:rsidRDefault="00304945" w:rsidP="007E14A6">
      <w:pPr>
        <w:shd w:val="clear" w:color="auto" w:fill="FFFFFF"/>
        <w:spacing w:after="0" w:line="240" w:lineRule="auto"/>
        <w:ind w:firstLine="709"/>
        <w:jc w:val="both"/>
        <w:rPr>
          <w:rFonts w:ascii="PT Astra Serif" w:hAnsi="PT Astra Serif" w:cs="Times New Roman"/>
          <w:sz w:val="28"/>
          <w:szCs w:val="28"/>
        </w:rPr>
      </w:pPr>
      <w:r w:rsidRPr="007E14A6">
        <w:rPr>
          <w:rFonts w:ascii="PT Astra Serif" w:hAnsi="PT Astra Serif" w:cs="Times New Roman"/>
          <w:sz w:val="28"/>
          <w:szCs w:val="28"/>
        </w:rPr>
        <w:t>Природные степные комплексы частично сохранились в пойме реки, оврагах и балках. В местах, неиспользуемых под пастбища (опушки леса, лесные поляны), первичные зональные ассоциации сохранились практически полностью.</w:t>
      </w:r>
    </w:p>
    <w:p w:rsidR="00304945" w:rsidRPr="007E14A6" w:rsidRDefault="00304945" w:rsidP="007E14A6">
      <w:pPr>
        <w:shd w:val="clear" w:color="auto" w:fill="FFFFFF"/>
        <w:spacing w:after="0" w:line="240" w:lineRule="auto"/>
        <w:ind w:firstLine="709"/>
        <w:jc w:val="both"/>
        <w:rPr>
          <w:rFonts w:ascii="PT Astra Serif" w:hAnsi="PT Astra Serif" w:cs="Times New Roman"/>
          <w:sz w:val="28"/>
          <w:szCs w:val="28"/>
        </w:rPr>
      </w:pPr>
      <w:r w:rsidRPr="007E14A6">
        <w:rPr>
          <w:rFonts w:ascii="PT Astra Serif" w:hAnsi="PT Astra Serif" w:cs="Times New Roman"/>
          <w:sz w:val="28"/>
          <w:szCs w:val="28"/>
        </w:rPr>
        <w:t xml:space="preserve">В растительном покрове луговых степей много разнообразных ярко-цветущих растений (сон-трава, шалфей, клевер, подмаренник, лапчатка гусиная и др.), из злаковых растений </w:t>
      </w:r>
      <w:r w:rsidR="000B3D8D" w:rsidRPr="007E14A6">
        <w:rPr>
          <w:rFonts w:ascii="PT Astra Serif" w:hAnsi="PT Astra Serif" w:cs="Times New Roman"/>
          <w:sz w:val="28"/>
          <w:szCs w:val="28"/>
        </w:rPr>
        <w:t>–</w:t>
      </w:r>
      <w:r w:rsidRPr="007E14A6">
        <w:rPr>
          <w:rFonts w:ascii="PT Astra Serif" w:hAnsi="PT Astra Serif" w:cs="Times New Roman"/>
          <w:sz w:val="28"/>
          <w:szCs w:val="28"/>
        </w:rPr>
        <w:t xml:space="preserve"> типчак, ковыли (узколистный, перистый и </w:t>
      </w:r>
      <w:proofErr w:type="spellStart"/>
      <w:r w:rsidRPr="007E14A6">
        <w:rPr>
          <w:rFonts w:ascii="PT Astra Serif" w:hAnsi="PT Astra Serif" w:cs="Times New Roman"/>
          <w:sz w:val="28"/>
          <w:szCs w:val="28"/>
        </w:rPr>
        <w:t>тырса</w:t>
      </w:r>
      <w:proofErr w:type="spellEnd"/>
      <w:r w:rsidRPr="007E14A6">
        <w:rPr>
          <w:rFonts w:ascii="PT Astra Serif" w:hAnsi="PT Astra Serif" w:cs="Times New Roman"/>
          <w:sz w:val="28"/>
          <w:szCs w:val="28"/>
        </w:rPr>
        <w:t>), мятлик узколистный, кост</w:t>
      </w:r>
      <w:r w:rsidR="000B3D8D" w:rsidRPr="007E14A6">
        <w:rPr>
          <w:rFonts w:ascii="PT Astra Serif" w:hAnsi="PT Astra Serif" w:cs="Times New Roman"/>
          <w:sz w:val="28"/>
          <w:szCs w:val="28"/>
        </w:rPr>
        <w:t>е</w:t>
      </w:r>
      <w:r w:rsidRPr="007E14A6">
        <w:rPr>
          <w:rFonts w:ascii="PT Astra Serif" w:hAnsi="PT Astra Serif" w:cs="Times New Roman"/>
          <w:sz w:val="28"/>
          <w:szCs w:val="28"/>
        </w:rPr>
        <w:t>р прибрежный, полевица. Встречаются кустики ракитника с ж</w:t>
      </w:r>
      <w:r w:rsidR="000B3D8D" w:rsidRPr="007E14A6">
        <w:rPr>
          <w:rFonts w:ascii="PT Astra Serif" w:hAnsi="PT Astra Serif" w:cs="Times New Roman"/>
          <w:sz w:val="28"/>
          <w:szCs w:val="28"/>
        </w:rPr>
        <w:t>е</w:t>
      </w:r>
      <w:r w:rsidRPr="007E14A6">
        <w:rPr>
          <w:rFonts w:ascii="PT Astra Serif" w:hAnsi="PT Astra Serif" w:cs="Times New Roman"/>
          <w:sz w:val="28"/>
          <w:szCs w:val="28"/>
        </w:rPr>
        <w:t>лтыми цветами и бобовника с бело-розовыми цветами.</w:t>
      </w:r>
    </w:p>
    <w:p w:rsidR="00304945" w:rsidRPr="007E14A6" w:rsidRDefault="00304945" w:rsidP="007E14A6">
      <w:pPr>
        <w:shd w:val="clear" w:color="auto" w:fill="FFFFFF"/>
        <w:spacing w:after="0" w:line="240" w:lineRule="auto"/>
        <w:ind w:firstLine="709"/>
        <w:jc w:val="both"/>
        <w:rPr>
          <w:rFonts w:ascii="PT Astra Serif" w:hAnsi="PT Astra Serif" w:cs="Times New Roman"/>
          <w:sz w:val="28"/>
          <w:szCs w:val="28"/>
        </w:rPr>
      </w:pPr>
      <w:r w:rsidRPr="007E14A6">
        <w:rPr>
          <w:rFonts w:ascii="PT Astra Serif" w:hAnsi="PT Astra Serif" w:cs="Times New Roman"/>
          <w:sz w:val="28"/>
          <w:szCs w:val="28"/>
        </w:rPr>
        <w:t>Разнотравно-типчаково-ковыльные степи состоят из типчака, ромашника, тысячелистника, подорожника, одуванчика, лапчатки серебристой, цикория, икотника, подмаренника, шалфея. Бобовые виды представлены клевером красным, белым, луговым и полевым. На суходолах распространены полыни (</w:t>
      </w:r>
      <w:proofErr w:type="spellStart"/>
      <w:r w:rsidRPr="007E14A6">
        <w:rPr>
          <w:rFonts w:ascii="PT Astra Serif" w:hAnsi="PT Astra Serif" w:cs="Times New Roman"/>
          <w:sz w:val="28"/>
          <w:szCs w:val="28"/>
        </w:rPr>
        <w:t>Лерха</w:t>
      </w:r>
      <w:proofErr w:type="spellEnd"/>
      <w:r w:rsidRPr="007E14A6">
        <w:rPr>
          <w:rFonts w:ascii="PT Astra Serif" w:hAnsi="PT Astra Serif" w:cs="Times New Roman"/>
          <w:sz w:val="28"/>
          <w:szCs w:val="28"/>
        </w:rPr>
        <w:t xml:space="preserve">, горькая, </w:t>
      </w:r>
      <w:r w:rsidRPr="007E14A6">
        <w:rPr>
          <w:rFonts w:ascii="PT Astra Serif" w:hAnsi="PT Astra Serif" w:cs="Times New Roman"/>
          <w:sz w:val="28"/>
          <w:szCs w:val="28"/>
        </w:rPr>
        <w:lastRenderedPageBreak/>
        <w:t xml:space="preserve">австрийская) и сорные растения (татарник, осот, пастушья сумка, клоповник сорный, </w:t>
      </w:r>
      <w:proofErr w:type="spellStart"/>
      <w:r w:rsidRPr="007E14A6">
        <w:rPr>
          <w:rFonts w:ascii="PT Astra Serif" w:hAnsi="PT Astra Serif" w:cs="Times New Roman"/>
          <w:sz w:val="28"/>
          <w:szCs w:val="28"/>
        </w:rPr>
        <w:t>гулявник</w:t>
      </w:r>
      <w:proofErr w:type="spellEnd"/>
      <w:r w:rsidRPr="007E14A6">
        <w:rPr>
          <w:rFonts w:ascii="PT Astra Serif" w:hAnsi="PT Astra Serif" w:cs="Times New Roman"/>
          <w:sz w:val="28"/>
          <w:szCs w:val="28"/>
        </w:rPr>
        <w:t xml:space="preserve"> и др.).</w:t>
      </w:r>
    </w:p>
    <w:p w:rsidR="00304945" w:rsidRPr="007E14A6" w:rsidRDefault="00304945" w:rsidP="007E14A6">
      <w:pPr>
        <w:shd w:val="clear" w:color="auto" w:fill="FFFFFF"/>
        <w:spacing w:after="0" w:line="240" w:lineRule="auto"/>
        <w:ind w:firstLine="709"/>
        <w:jc w:val="both"/>
        <w:rPr>
          <w:rFonts w:ascii="PT Astra Serif" w:hAnsi="PT Astra Serif" w:cs="Times New Roman"/>
          <w:sz w:val="28"/>
          <w:szCs w:val="28"/>
        </w:rPr>
      </w:pPr>
      <w:r w:rsidRPr="007E14A6">
        <w:rPr>
          <w:rFonts w:ascii="PT Astra Serif" w:hAnsi="PT Astra Serif" w:cs="Times New Roman"/>
          <w:sz w:val="28"/>
          <w:szCs w:val="28"/>
        </w:rPr>
        <w:t xml:space="preserve">Участки, расположенные на лесных опушках и близ лесов, представлены такими же видами, как и луговые степи. Кроме того, здесь встречаются: мышиный горошек, земляника, незабудка и др. </w:t>
      </w:r>
    </w:p>
    <w:p w:rsidR="00304945" w:rsidRPr="007E14A6" w:rsidRDefault="00304945" w:rsidP="007E14A6">
      <w:pPr>
        <w:shd w:val="clear" w:color="auto" w:fill="FFFFFF"/>
        <w:spacing w:after="0" w:line="240" w:lineRule="auto"/>
        <w:ind w:firstLine="709"/>
        <w:jc w:val="both"/>
        <w:rPr>
          <w:rFonts w:ascii="PT Astra Serif" w:hAnsi="PT Astra Serif" w:cs="Times New Roman"/>
          <w:sz w:val="28"/>
          <w:szCs w:val="28"/>
        </w:rPr>
      </w:pPr>
      <w:r w:rsidRPr="007E14A6">
        <w:rPr>
          <w:rFonts w:ascii="PT Astra Serif" w:hAnsi="PT Astra Serif" w:cs="Times New Roman"/>
          <w:sz w:val="28"/>
          <w:szCs w:val="28"/>
        </w:rPr>
        <w:t>Заболоченные участки, замкнутые понижения на террасе реки представлены осокой, тростником, лисохвостом, из зонтичных обычен морковник, борщовник.</w:t>
      </w:r>
    </w:p>
    <w:p w:rsidR="00304945" w:rsidRPr="007E14A6" w:rsidRDefault="00304945" w:rsidP="007E14A6">
      <w:pPr>
        <w:shd w:val="clear" w:color="auto" w:fill="FFFFFF"/>
        <w:spacing w:after="0" w:line="240" w:lineRule="auto"/>
        <w:ind w:firstLine="709"/>
        <w:jc w:val="both"/>
        <w:rPr>
          <w:rFonts w:ascii="PT Astra Serif" w:hAnsi="PT Astra Serif" w:cs="Times New Roman"/>
          <w:sz w:val="28"/>
          <w:szCs w:val="28"/>
        </w:rPr>
      </w:pPr>
      <w:r w:rsidRPr="007E14A6">
        <w:rPr>
          <w:rFonts w:ascii="PT Astra Serif" w:hAnsi="PT Astra Serif" w:cs="Times New Roman"/>
          <w:sz w:val="28"/>
          <w:szCs w:val="28"/>
        </w:rPr>
        <w:t xml:space="preserve">Растительность пойм реки Карабулак представлена разнотравно-злаковой и злаково-разнотравной ассоциациями. Из злаков развиты: мятлик, пырей, костер, </w:t>
      </w:r>
      <w:proofErr w:type="spellStart"/>
      <w:r w:rsidRPr="007E14A6">
        <w:rPr>
          <w:rFonts w:ascii="PT Astra Serif" w:hAnsi="PT Astra Serif" w:cs="Times New Roman"/>
          <w:sz w:val="28"/>
          <w:szCs w:val="28"/>
        </w:rPr>
        <w:t>вейник</w:t>
      </w:r>
      <w:proofErr w:type="spellEnd"/>
      <w:r w:rsidRPr="007E14A6">
        <w:rPr>
          <w:rFonts w:ascii="PT Astra Serif" w:hAnsi="PT Astra Serif" w:cs="Times New Roman"/>
          <w:sz w:val="28"/>
          <w:szCs w:val="28"/>
        </w:rPr>
        <w:t xml:space="preserve">. Из бобовых </w:t>
      </w:r>
      <w:r w:rsidR="000B3D8D" w:rsidRPr="007E14A6">
        <w:rPr>
          <w:rFonts w:ascii="PT Astra Serif" w:hAnsi="PT Astra Serif" w:cs="Times New Roman"/>
          <w:sz w:val="28"/>
          <w:szCs w:val="28"/>
        </w:rPr>
        <w:t>–</w:t>
      </w:r>
      <w:r w:rsidRPr="007E14A6">
        <w:rPr>
          <w:rFonts w:ascii="PT Astra Serif" w:hAnsi="PT Astra Serif" w:cs="Times New Roman"/>
          <w:sz w:val="28"/>
          <w:szCs w:val="28"/>
        </w:rPr>
        <w:t xml:space="preserve"> клевер, люцерна, из разнотравья </w:t>
      </w:r>
      <w:r w:rsidR="000B3D8D" w:rsidRPr="007E14A6">
        <w:rPr>
          <w:rFonts w:ascii="PT Astra Serif" w:hAnsi="PT Astra Serif" w:cs="Times New Roman"/>
          <w:sz w:val="28"/>
          <w:szCs w:val="28"/>
        </w:rPr>
        <w:t>–</w:t>
      </w:r>
      <w:r w:rsidRPr="007E14A6">
        <w:rPr>
          <w:rFonts w:ascii="PT Astra Serif" w:hAnsi="PT Astra Serif" w:cs="Times New Roman"/>
          <w:sz w:val="28"/>
          <w:szCs w:val="28"/>
        </w:rPr>
        <w:t xml:space="preserve"> вероника, герань, шалфей, подмаренник, лапчатка, одуванчик, </w:t>
      </w:r>
      <w:proofErr w:type="spellStart"/>
      <w:r w:rsidRPr="007E14A6">
        <w:rPr>
          <w:rFonts w:ascii="PT Astra Serif" w:hAnsi="PT Astra Serif" w:cs="Times New Roman"/>
          <w:sz w:val="28"/>
          <w:szCs w:val="28"/>
        </w:rPr>
        <w:t>осочка</w:t>
      </w:r>
      <w:proofErr w:type="spellEnd"/>
      <w:r w:rsidRPr="007E14A6">
        <w:rPr>
          <w:rFonts w:ascii="PT Astra Serif" w:hAnsi="PT Astra Serif" w:cs="Times New Roman"/>
          <w:sz w:val="28"/>
          <w:szCs w:val="28"/>
        </w:rPr>
        <w:t>, подорожник.</w:t>
      </w:r>
    </w:p>
    <w:p w:rsidR="00304945" w:rsidRPr="007E14A6" w:rsidRDefault="00304945" w:rsidP="007E14A6">
      <w:pPr>
        <w:shd w:val="clear" w:color="auto" w:fill="FFFFFF"/>
        <w:spacing w:after="0" w:line="240" w:lineRule="auto"/>
        <w:ind w:firstLine="709"/>
        <w:jc w:val="both"/>
        <w:rPr>
          <w:rFonts w:ascii="PT Astra Serif" w:hAnsi="PT Astra Serif" w:cs="Times New Roman"/>
          <w:sz w:val="28"/>
          <w:szCs w:val="28"/>
        </w:rPr>
      </w:pPr>
      <w:r w:rsidRPr="007E14A6">
        <w:rPr>
          <w:rFonts w:ascii="PT Astra Serif" w:hAnsi="PT Astra Serif" w:cs="Times New Roman"/>
          <w:sz w:val="28"/>
          <w:szCs w:val="28"/>
        </w:rPr>
        <w:t>Лесные массивы главным образом дубовые. Но в них растут также липа, береза, кл</w:t>
      </w:r>
      <w:r w:rsidR="000B3D8D" w:rsidRPr="007E14A6">
        <w:rPr>
          <w:rFonts w:ascii="PT Astra Serif" w:hAnsi="PT Astra Serif" w:cs="Times New Roman"/>
          <w:sz w:val="28"/>
          <w:szCs w:val="28"/>
        </w:rPr>
        <w:t>е</w:t>
      </w:r>
      <w:r w:rsidRPr="007E14A6">
        <w:rPr>
          <w:rFonts w:ascii="PT Astra Serif" w:hAnsi="PT Astra Serif" w:cs="Times New Roman"/>
          <w:sz w:val="28"/>
          <w:szCs w:val="28"/>
        </w:rPr>
        <w:t>н остролистный, вяз, ясень, во втором ярусе - рябина, боярышник, дикие яблоня и груша, В кустарниковом ярусе - т</w:t>
      </w:r>
      <w:r w:rsidR="000B3D8D" w:rsidRPr="007E14A6">
        <w:rPr>
          <w:rFonts w:ascii="PT Astra Serif" w:hAnsi="PT Astra Serif" w:cs="Times New Roman"/>
          <w:sz w:val="28"/>
          <w:szCs w:val="28"/>
        </w:rPr>
        <w:t>е</w:t>
      </w:r>
      <w:r w:rsidRPr="007E14A6">
        <w:rPr>
          <w:rFonts w:ascii="PT Astra Serif" w:hAnsi="PT Astra Serif" w:cs="Times New Roman"/>
          <w:sz w:val="28"/>
          <w:szCs w:val="28"/>
        </w:rPr>
        <w:t>рн, крушина, бересклет, шиповник. Богата в лесах и травяная растительность.</w:t>
      </w:r>
    </w:p>
    <w:p w:rsidR="00304945" w:rsidRPr="007E14A6" w:rsidRDefault="00304945" w:rsidP="007E14A6">
      <w:pPr>
        <w:shd w:val="clear" w:color="auto" w:fill="FFFFFF"/>
        <w:spacing w:after="0" w:line="240" w:lineRule="auto"/>
        <w:ind w:firstLine="709"/>
        <w:jc w:val="both"/>
        <w:rPr>
          <w:rFonts w:ascii="PT Astra Serif" w:hAnsi="PT Astra Serif" w:cs="Times New Roman"/>
          <w:sz w:val="28"/>
          <w:szCs w:val="28"/>
        </w:rPr>
      </w:pPr>
      <w:r w:rsidRPr="007E14A6">
        <w:rPr>
          <w:rFonts w:ascii="PT Astra Serif" w:hAnsi="PT Astra Serif" w:cs="Times New Roman"/>
          <w:sz w:val="28"/>
          <w:szCs w:val="28"/>
        </w:rPr>
        <w:t xml:space="preserve">Получили развитие и смешанные лесные культуры </w:t>
      </w:r>
      <w:r w:rsidR="000B3D8D" w:rsidRPr="007E14A6">
        <w:rPr>
          <w:rFonts w:ascii="PT Astra Serif" w:hAnsi="PT Astra Serif" w:cs="Times New Roman"/>
          <w:sz w:val="28"/>
          <w:szCs w:val="28"/>
        </w:rPr>
        <w:t>–</w:t>
      </w:r>
      <w:r w:rsidRPr="007E14A6">
        <w:rPr>
          <w:rFonts w:ascii="PT Astra Serif" w:hAnsi="PT Astra Serif" w:cs="Times New Roman"/>
          <w:sz w:val="28"/>
          <w:szCs w:val="28"/>
        </w:rPr>
        <w:t xml:space="preserve"> из лиственницы сибирской, сосны обыкновенной, березы, бархата амурского и акации ж</w:t>
      </w:r>
      <w:r w:rsidR="000B3D8D" w:rsidRPr="007E14A6">
        <w:rPr>
          <w:rFonts w:ascii="PT Astra Serif" w:hAnsi="PT Astra Serif" w:cs="Times New Roman"/>
          <w:sz w:val="28"/>
          <w:szCs w:val="28"/>
        </w:rPr>
        <w:t>е</w:t>
      </w:r>
      <w:r w:rsidRPr="007E14A6">
        <w:rPr>
          <w:rFonts w:ascii="PT Astra Serif" w:hAnsi="PT Astra Serif" w:cs="Times New Roman"/>
          <w:sz w:val="28"/>
          <w:szCs w:val="28"/>
        </w:rPr>
        <w:t>лтой.</w:t>
      </w:r>
    </w:p>
    <w:p w:rsidR="00304945" w:rsidRPr="007E14A6" w:rsidRDefault="00304945" w:rsidP="007E14A6">
      <w:pPr>
        <w:shd w:val="clear" w:color="auto" w:fill="FFFFFF"/>
        <w:spacing w:after="0" w:line="240" w:lineRule="auto"/>
        <w:ind w:firstLine="709"/>
        <w:jc w:val="both"/>
        <w:rPr>
          <w:rFonts w:ascii="PT Astra Serif" w:hAnsi="PT Astra Serif" w:cs="Times New Roman"/>
          <w:sz w:val="28"/>
          <w:szCs w:val="28"/>
        </w:rPr>
      </w:pPr>
      <w:r w:rsidRPr="007E14A6">
        <w:rPr>
          <w:rFonts w:ascii="PT Astra Serif" w:hAnsi="PT Astra Serif" w:cs="Times New Roman"/>
          <w:sz w:val="28"/>
          <w:szCs w:val="28"/>
        </w:rPr>
        <w:t>В долине реки Карабулак, балках и оврагах растут ивняк, ветла, дуб, береза, черемуха и др.</w:t>
      </w:r>
    </w:p>
    <w:p w:rsidR="00304945" w:rsidRPr="007E14A6" w:rsidRDefault="00304945" w:rsidP="007E14A6">
      <w:pPr>
        <w:pStyle w:val="31"/>
        <w:suppressAutoHyphens/>
        <w:spacing w:after="0"/>
        <w:ind w:left="0" w:firstLine="709"/>
        <w:jc w:val="both"/>
        <w:rPr>
          <w:rFonts w:ascii="PT Astra Serif" w:hAnsi="PT Astra Serif"/>
          <w:sz w:val="28"/>
          <w:szCs w:val="28"/>
        </w:rPr>
      </w:pPr>
      <w:r w:rsidRPr="007E14A6">
        <w:rPr>
          <w:rFonts w:ascii="PT Astra Serif" w:hAnsi="PT Astra Serif"/>
          <w:sz w:val="28"/>
          <w:szCs w:val="28"/>
        </w:rPr>
        <w:t>Животный мир в муниципальном образовании представлен не богато. Это связано с повсеместной застройкой территории муниципального образования.</w:t>
      </w:r>
    </w:p>
    <w:p w:rsidR="00304945" w:rsidRPr="007E14A6" w:rsidRDefault="00304945" w:rsidP="007E14A6">
      <w:pPr>
        <w:pStyle w:val="31"/>
        <w:suppressAutoHyphens/>
        <w:spacing w:after="0"/>
        <w:ind w:left="0" w:firstLine="709"/>
        <w:jc w:val="both"/>
        <w:rPr>
          <w:rFonts w:ascii="PT Astra Serif" w:hAnsi="PT Astra Serif"/>
          <w:sz w:val="28"/>
          <w:szCs w:val="28"/>
        </w:rPr>
      </w:pPr>
      <w:r w:rsidRPr="007E14A6">
        <w:rPr>
          <w:rFonts w:ascii="PT Astra Serif" w:hAnsi="PT Astra Serif"/>
          <w:sz w:val="28"/>
          <w:szCs w:val="28"/>
        </w:rPr>
        <w:t>Из птиц в лесу можно встретить тетерева-косача, глухаря, кукушку, дятла, козодоя, дрозда. Из пернатых хищников в лесу обитают: сокол, ястреб, сойка, серый сорокопут и ночные обитатели леса </w:t>
      </w:r>
      <w:r w:rsidR="000B3D8D" w:rsidRPr="007E14A6">
        <w:rPr>
          <w:rFonts w:ascii="PT Astra Serif" w:hAnsi="PT Astra Serif"/>
          <w:sz w:val="28"/>
          <w:szCs w:val="28"/>
        </w:rPr>
        <w:t>–</w:t>
      </w:r>
      <w:r w:rsidRPr="007E14A6">
        <w:rPr>
          <w:rFonts w:ascii="PT Astra Serif" w:hAnsi="PT Astra Serif"/>
          <w:sz w:val="28"/>
          <w:szCs w:val="28"/>
        </w:rPr>
        <w:t xml:space="preserve"> сова, филин, сыч.</w:t>
      </w:r>
    </w:p>
    <w:p w:rsidR="00304945" w:rsidRPr="007E14A6" w:rsidRDefault="00304945" w:rsidP="007E14A6">
      <w:pPr>
        <w:pStyle w:val="31"/>
        <w:suppressAutoHyphens/>
        <w:spacing w:after="0"/>
        <w:ind w:left="0" w:firstLine="709"/>
        <w:jc w:val="both"/>
        <w:rPr>
          <w:rFonts w:ascii="PT Astra Serif" w:hAnsi="PT Astra Serif"/>
          <w:sz w:val="28"/>
          <w:szCs w:val="28"/>
        </w:rPr>
      </w:pPr>
      <w:r w:rsidRPr="007E14A6">
        <w:rPr>
          <w:rFonts w:ascii="PT Astra Serif" w:hAnsi="PT Astra Serif"/>
          <w:sz w:val="28"/>
          <w:szCs w:val="28"/>
        </w:rPr>
        <w:t>Из перелетных и кочующих птиц весной появляется жаворонок, скворец, зяблик, кукушка, соловей, ласточка. На зиму с севера прилетают свиристели, снегири и чеч</w:t>
      </w:r>
      <w:r w:rsidR="000B3D8D" w:rsidRPr="007E14A6">
        <w:rPr>
          <w:rFonts w:ascii="PT Astra Serif" w:hAnsi="PT Astra Serif"/>
          <w:sz w:val="28"/>
          <w:szCs w:val="28"/>
        </w:rPr>
        <w:t>е</w:t>
      </w:r>
      <w:r w:rsidRPr="007E14A6">
        <w:rPr>
          <w:rFonts w:ascii="PT Astra Serif" w:hAnsi="PT Astra Serif"/>
          <w:sz w:val="28"/>
          <w:szCs w:val="28"/>
        </w:rPr>
        <w:t>тки.</w:t>
      </w:r>
    </w:p>
    <w:p w:rsidR="00304945" w:rsidRPr="007E14A6" w:rsidRDefault="00304945" w:rsidP="007E14A6">
      <w:pPr>
        <w:pStyle w:val="31"/>
        <w:suppressAutoHyphens/>
        <w:spacing w:after="0"/>
        <w:ind w:left="0" w:firstLine="709"/>
        <w:jc w:val="both"/>
        <w:rPr>
          <w:rFonts w:ascii="PT Astra Serif" w:hAnsi="PT Astra Serif"/>
          <w:sz w:val="28"/>
          <w:szCs w:val="28"/>
        </w:rPr>
      </w:pPr>
      <w:r w:rsidRPr="007E14A6">
        <w:rPr>
          <w:rFonts w:ascii="PT Astra Serif" w:hAnsi="PT Astra Serif"/>
          <w:sz w:val="28"/>
          <w:szCs w:val="28"/>
        </w:rPr>
        <w:t xml:space="preserve">В сохранившихся степных ассоциациях можно встретить суслика, тушканчика, байбака, хоря степного, обыкновенного слепыша, из птиц </w:t>
      </w:r>
      <w:r w:rsidR="000B3D8D" w:rsidRPr="007E14A6">
        <w:rPr>
          <w:rFonts w:ascii="PT Astra Serif" w:hAnsi="PT Astra Serif"/>
          <w:sz w:val="28"/>
          <w:szCs w:val="28"/>
        </w:rPr>
        <w:t>–</w:t>
      </w:r>
      <w:r w:rsidRPr="007E14A6">
        <w:rPr>
          <w:rFonts w:ascii="PT Astra Serif" w:hAnsi="PT Astra Serif"/>
          <w:sz w:val="28"/>
          <w:szCs w:val="28"/>
        </w:rPr>
        <w:t xml:space="preserve"> куропатку, перепела и др. На водных просторах оз</w:t>
      </w:r>
      <w:r w:rsidR="000B3D8D" w:rsidRPr="007E14A6">
        <w:rPr>
          <w:rFonts w:ascii="PT Astra Serif" w:hAnsi="PT Astra Serif"/>
          <w:sz w:val="28"/>
          <w:szCs w:val="28"/>
        </w:rPr>
        <w:t>е</w:t>
      </w:r>
      <w:r w:rsidRPr="007E14A6">
        <w:rPr>
          <w:rFonts w:ascii="PT Astra Serif" w:hAnsi="PT Astra Serif"/>
          <w:sz w:val="28"/>
          <w:szCs w:val="28"/>
        </w:rPr>
        <w:t>р, прудов и в зарослях на берегу реки гнездится много перелетных птиц: утки (лысуха, чирки, кряква и др.), болотная курочка, болотный кулик, цапля.</w:t>
      </w:r>
    </w:p>
    <w:p w:rsidR="00304945" w:rsidRPr="007E14A6" w:rsidRDefault="00304945" w:rsidP="007E14A6">
      <w:pPr>
        <w:shd w:val="clear" w:color="auto" w:fill="FFFFFF"/>
        <w:spacing w:after="0" w:line="240" w:lineRule="auto"/>
        <w:ind w:firstLine="709"/>
        <w:jc w:val="both"/>
        <w:rPr>
          <w:rFonts w:ascii="PT Astra Serif" w:hAnsi="PT Astra Serif" w:cs="Times New Roman"/>
          <w:sz w:val="28"/>
          <w:szCs w:val="28"/>
        </w:rPr>
      </w:pPr>
      <w:r w:rsidRPr="007E14A6">
        <w:rPr>
          <w:rFonts w:ascii="PT Astra Serif" w:hAnsi="PT Astra Serif" w:cs="Times New Roman"/>
          <w:sz w:val="28"/>
          <w:szCs w:val="28"/>
        </w:rPr>
        <w:t xml:space="preserve">Все указанные виды животных и птиц имеют большое значение в поддержании биологического разнообразия и экологического равновесия в экосистемах. Увеличение численности животных и птиц, их видового состава путем создания заказников, акклиматизация и </w:t>
      </w:r>
      <w:proofErr w:type="spellStart"/>
      <w:r w:rsidRPr="007E14A6">
        <w:rPr>
          <w:rFonts w:ascii="PT Astra Serif" w:hAnsi="PT Astra Serif" w:cs="Times New Roman"/>
          <w:sz w:val="28"/>
          <w:szCs w:val="28"/>
        </w:rPr>
        <w:t>реакклиматизация</w:t>
      </w:r>
      <w:proofErr w:type="spellEnd"/>
      <w:r w:rsidRPr="007E14A6">
        <w:rPr>
          <w:rFonts w:ascii="PT Astra Serif" w:hAnsi="PT Astra Serif" w:cs="Times New Roman"/>
          <w:sz w:val="28"/>
          <w:szCs w:val="28"/>
        </w:rPr>
        <w:t xml:space="preserve"> представляет главную задачу для человека в сохранении и увеличении биологического разнообразия муниципального образования.</w:t>
      </w:r>
    </w:p>
    <w:p w:rsidR="00304945" w:rsidRPr="007E14A6" w:rsidRDefault="00304945" w:rsidP="007E14A6">
      <w:pPr>
        <w:shd w:val="clear" w:color="auto" w:fill="FFFFFF"/>
        <w:spacing w:after="0" w:line="240" w:lineRule="auto"/>
        <w:ind w:firstLine="709"/>
        <w:jc w:val="both"/>
        <w:rPr>
          <w:rFonts w:ascii="PT Astra Serif" w:hAnsi="PT Astra Serif" w:cs="Times New Roman"/>
          <w:sz w:val="28"/>
          <w:szCs w:val="28"/>
        </w:rPr>
      </w:pPr>
    </w:p>
    <w:p w:rsidR="00304945" w:rsidRPr="007E14A6" w:rsidRDefault="00304945" w:rsidP="007E14A6">
      <w:pPr>
        <w:pStyle w:val="af8"/>
        <w:widowControl w:val="0"/>
        <w:numPr>
          <w:ilvl w:val="1"/>
          <w:numId w:val="1"/>
        </w:numPr>
        <w:tabs>
          <w:tab w:val="left" w:pos="1701"/>
        </w:tabs>
        <w:spacing w:after="0" w:line="240" w:lineRule="auto"/>
        <w:ind w:left="0" w:firstLine="709"/>
        <w:jc w:val="left"/>
        <w:outlineLvl w:val="1"/>
        <w:rPr>
          <w:rFonts w:ascii="PT Astra Serif" w:hAnsi="PT Astra Serif"/>
        </w:rPr>
      </w:pPr>
      <w:bookmarkStart w:id="51" w:name="_Toc141091688"/>
      <w:bookmarkEnd w:id="49"/>
      <w:r w:rsidRPr="007E14A6">
        <w:rPr>
          <w:rFonts w:ascii="PT Astra Serif" w:hAnsi="PT Astra Serif"/>
        </w:rPr>
        <w:t>Ландшафтное районирование и основные типы ландшафтов</w:t>
      </w:r>
      <w:bookmarkEnd w:id="51"/>
    </w:p>
    <w:p w:rsidR="00304945" w:rsidRPr="007E14A6" w:rsidRDefault="00304945" w:rsidP="007E14A6">
      <w:pPr>
        <w:pStyle w:val="ae"/>
        <w:tabs>
          <w:tab w:val="left" w:pos="567"/>
        </w:tabs>
        <w:spacing w:after="0" w:line="240" w:lineRule="auto"/>
        <w:ind w:firstLine="709"/>
        <w:jc w:val="both"/>
        <w:rPr>
          <w:rFonts w:ascii="PT Astra Serif" w:hAnsi="PT Astra Serif" w:cs="Times New Roman"/>
          <w:sz w:val="28"/>
          <w:szCs w:val="28"/>
        </w:rPr>
      </w:pPr>
      <w:r w:rsidRPr="007E14A6">
        <w:rPr>
          <w:rFonts w:ascii="PT Astra Serif" w:hAnsi="PT Astra Serif" w:cs="Times New Roman"/>
          <w:sz w:val="28"/>
          <w:szCs w:val="28"/>
        </w:rPr>
        <w:t>Для планирования рационального и экологически сбалансированного природопользования крайне необходима информация о естественной дифференциации природной среды и характере ландшафтного покрова, которая позволяет уяснить исходное состояние ландшафтов, ныне преобразованных хозяйственной деятельностью.</w:t>
      </w:r>
    </w:p>
    <w:p w:rsidR="00304945" w:rsidRPr="007E14A6" w:rsidRDefault="00304945" w:rsidP="007E14A6">
      <w:pPr>
        <w:pStyle w:val="ae"/>
        <w:tabs>
          <w:tab w:val="left" w:pos="567"/>
        </w:tabs>
        <w:spacing w:after="0" w:line="240" w:lineRule="auto"/>
        <w:ind w:firstLine="709"/>
        <w:jc w:val="both"/>
        <w:rPr>
          <w:rFonts w:ascii="PT Astra Serif" w:hAnsi="PT Astra Serif" w:cs="Times New Roman"/>
          <w:sz w:val="28"/>
          <w:szCs w:val="28"/>
        </w:rPr>
      </w:pPr>
      <w:r w:rsidRPr="007E14A6">
        <w:rPr>
          <w:rFonts w:ascii="PT Astra Serif" w:hAnsi="PT Astra Serif" w:cs="Times New Roman"/>
          <w:sz w:val="28"/>
          <w:szCs w:val="28"/>
        </w:rPr>
        <w:lastRenderedPageBreak/>
        <w:t>Ландшафтное районирование позволяет дать комплексную характеристику естественной природной неоднородности территории, отражает е</w:t>
      </w:r>
      <w:r w:rsidR="000B3D8D" w:rsidRPr="007E14A6">
        <w:rPr>
          <w:rFonts w:ascii="PT Astra Serif" w:hAnsi="PT Astra Serif" w:cs="Times New Roman"/>
          <w:sz w:val="28"/>
          <w:szCs w:val="28"/>
        </w:rPr>
        <w:t xml:space="preserve">е </w:t>
      </w:r>
      <w:r w:rsidRPr="007E14A6">
        <w:rPr>
          <w:rFonts w:ascii="PT Astra Serif" w:hAnsi="PT Astra Serif" w:cs="Times New Roman"/>
          <w:sz w:val="28"/>
          <w:szCs w:val="28"/>
        </w:rPr>
        <w:t>биоклиматическую и литолого-морфологическую дифференциацию.</w:t>
      </w:r>
    </w:p>
    <w:p w:rsidR="00304945" w:rsidRPr="007E14A6" w:rsidRDefault="00304945" w:rsidP="007E14A6">
      <w:pPr>
        <w:pStyle w:val="ae"/>
        <w:tabs>
          <w:tab w:val="left" w:pos="567"/>
        </w:tabs>
        <w:spacing w:after="0" w:line="240" w:lineRule="auto"/>
        <w:ind w:firstLine="709"/>
        <w:jc w:val="both"/>
        <w:rPr>
          <w:rFonts w:ascii="PT Astra Serif" w:hAnsi="PT Astra Serif" w:cs="Times New Roman"/>
          <w:sz w:val="28"/>
          <w:szCs w:val="28"/>
        </w:rPr>
      </w:pPr>
      <w:r w:rsidRPr="007E14A6">
        <w:rPr>
          <w:rFonts w:ascii="PT Astra Serif" w:hAnsi="PT Astra Serif" w:cs="Times New Roman"/>
          <w:sz w:val="28"/>
          <w:szCs w:val="28"/>
        </w:rPr>
        <w:t xml:space="preserve">Территория Базарно-Карабулакского муниципального образования располагается на Приволжской возвышенности в </w:t>
      </w:r>
      <w:proofErr w:type="spellStart"/>
      <w:r w:rsidRPr="007E14A6">
        <w:rPr>
          <w:rFonts w:ascii="PT Astra Serif" w:hAnsi="PT Astra Serif" w:cs="Times New Roman"/>
          <w:sz w:val="28"/>
          <w:szCs w:val="28"/>
        </w:rPr>
        <w:t>подзоне</w:t>
      </w:r>
      <w:proofErr w:type="spellEnd"/>
      <w:r w:rsidRPr="007E14A6">
        <w:rPr>
          <w:rFonts w:ascii="PT Astra Serif" w:hAnsi="PT Astra Serif" w:cs="Times New Roman"/>
          <w:sz w:val="28"/>
          <w:szCs w:val="28"/>
        </w:rPr>
        <w:t xml:space="preserve"> южной лесостепи и северной степи. Поверхность территории муниципального образования приурочена к денудационной равнине олигоценового возраста, и представляет собой плоские, плоско-выпуклые, грядовые и </w:t>
      </w:r>
      <w:proofErr w:type="spellStart"/>
      <w:r w:rsidRPr="007E14A6">
        <w:rPr>
          <w:rFonts w:ascii="PT Astra Serif" w:hAnsi="PT Astra Serif" w:cs="Times New Roman"/>
          <w:sz w:val="28"/>
          <w:szCs w:val="28"/>
        </w:rPr>
        <w:t>седловинные</w:t>
      </w:r>
      <w:proofErr w:type="spellEnd"/>
      <w:r w:rsidRPr="007E14A6">
        <w:rPr>
          <w:rFonts w:ascii="PT Astra Serif" w:hAnsi="PT Astra Serif" w:cs="Times New Roman"/>
          <w:sz w:val="28"/>
          <w:szCs w:val="28"/>
        </w:rPr>
        <w:t xml:space="preserve"> водораздельные поверхности с большим количеством денудационных </w:t>
      </w:r>
      <w:proofErr w:type="spellStart"/>
      <w:r w:rsidRPr="007E14A6">
        <w:rPr>
          <w:rFonts w:ascii="PT Astra Serif" w:hAnsi="PT Astra Serif" w:cs="Times New Roman"/>
          <w:sz w:val="28"/>
          <w:szCs w:val="28"/>
        </w:rPr>
        <w:t>останцов</w:t>
      </w:r>
      <w:proofErr w:type="spellEnd"/>
      <w:r w:rsidRPr="007E14A6">
        <w:rPr>
          <w:rFonts w:ascii="PT Astra Serif" w:hAnsi="PT Astra Serif" w:cs="Times New Roman"/>
          <w:sz w:val="28"/>
          <w:szCs w:val="28"/>
        </w:rPr>
        <w:t>.</w:t>
      </w:r>
    </w:p>
    <w:p w:rsidR="00304945" w:rsidRPr="007E14A6" w:rsidRDefault="00304945" w:rsidP="007E14A6">
      <w:pPr>
        <w:pStyle w:val="ae"/>
        <w:tabs>
          <w:tab w:val="left" w:pos="567"/>
        </w:tabs>
        <w:spacing w:after="0" w:line="240" w:lineRule="auto"/>
        <w:ind w:firstLine="709"/>
        <w:jc w:val="both"/>
        <w:rPr>
          <w:rFonts w:ascii="PT Astra Serif" w:hAnsi="PT Astra Serif" w:cs="Times New Roman"/>
          <w:sz w:val="28"/>
          <w:szCs w:val="28"/>
        </w:rPr>
      </w:pPr>
      <w:r w:rsidRPr="007E14A6">
        <w:rPr>
          <w:rFonts w:ascii="PT Astra Serif" w:hAnsi="PT Astra Serif" w:cs="Times New Roman"/>
          <w:sz w:val="28"/>
          <w:szCs w:val="28"/>
        </w:rPr>
        <w:t>Лесостепная зона характеризуется распространением луговых степей на черноз</w:t>
      </w:r>
      <w:r w:rsidR="000B3D8D" w:rsidRPr="007E14A6">
        <w:rPr>
          <w:rFonts w:ascii="PT Astra Serif" w:hAnsi="PT Astra Serif" w:cs="Times New Roman"/>
          <w:sz w:val="28"/>
          <w:szCs w:val="28"/>
        </w:rPr>
        <w:t>е</w:t>
      </w:r>
      <w:r w:rsidRPr="007E14A6">
        <w:rPr>
          <w:rFonts w:ascii="PT Astra Serif" w:hAnsi="PT Astra Serif" w:cs="Times New Roman"/>
          <w:sz w:val="28"/>
          <w:szCs w:val="28"/>
        </w:rPr>
        <w:t xml:space="preserve">мах выщелоченных, с участками лесных массивов на вершинах и склонах </w:t>
      </w:r>
      <w:proofErr w:type="spellStart"/>
      <w:r w:rsidRPr="007E14A6">
        <w:rPr>
          <w:rFonts w:ascii="PT Astra Serif" w:hAnsi="PT Astra Serif" w:cs="Times New Roman"/>
          <w:sz w:val="28"/>
          <w:szCs w:val="28"/>
        </w:rPr>
        <w:t>останцов</w:t>
      </w:r>
      <w:proofErr w:type="spellEnd"/>
      <w:r w:rsidRPr="007E14A6">
        <w:rPr>
          <w:rFonts w:ascii="PT Astra Serif" w:hAnsi="PT Astra Serif" w:cs="Times New Roman"/>
          <w:sz w:val="28"/>
          <w:szCs w:val="28"/>
        </w:rPr>
        <w:t xml:space="preserve"> и поймах рек.</w:t>
      </w:r>
    </w:p>
    <w:p w:rsidR="00304945" w:rsidRPr="007E14A6" w:rsidRDefault="00304945" w:rsidP="007E14A6">
      <w:pPr>
        <w:pStyle w:val="ae"/>
        <w:tabs>
          <w:tab w:val="left" w:pos="567"/>
        </w:tabs>
        <w:spacing w:after="0" w:line="240" w:lineRule="auto"/>
        <w:ind w:firstLine="709"/>
        <w:jc w:val="both"/>
        <w:rPr>
          <w:rFonts w:ascii="PT Astra Serif" w:hAnsi="PT Astra Serif" w:cs="Times New Roman"/>
          <w:sz w:val="28"/>
          <w:szCs w:val="28"/>
        </w:rPr>
      </w:pPr>
      <w:r w:rsidRPr="007E14A6">
        <w:rPr>
          <w:rFonts w:ascii="PT Astra Serif" w:hAnsi="PT Astra Serif" w:cs="Times New Roman"/>
          <w:sz w:val="28"/>
          <w:szCs w:val="28"/>
        </w:rPr>
        <w:t xml:space="preserve">Степная зона характеризуется распространением </w:t>
      </w:r>
      <w:proofErr w:type="spellStart"/>
      <w:r w:rsidRPr="007E14A6">
        <w:rPr>
          <w:rFonts w:ascii="PT Astra Serif" w:hAnsi="PT Astra Serif" w:cs="Times New Roman"/>
          <w:sz w:val="28"/>
          <w:szCs w:val="28"/>
        </w:rPr>
        <w:t>разнотравно</w:t>
      </w:r>
      <w:proofErr w:type="spellEnd"/>
      <w:r w:rsidRPr="007E14A6">
        <w:rPr>
          <w:rFonts w:ascii="PT Astra Serif" w:hAnsi="PT Astra Serif" w:cs="Times New Roman"/>
          <w:sz w:val="28"/>
          <w:szCs w:val="28"/>
        </w:rPr>
        <w:t>–типчаково-ковыльных обыкновенных черноз</w:t>
      </w:r>
      <w:r w:rsidR="000B3D8D" w:rsidRPr="007E14A6">
        <w:rPr>
          <w:rFonts w:ascii="PT Astra Serif" w:hAnsi="PT Astra Serif" w:cs="Times New Roman"/>
          <w:sz w:val="28"/>
          <w:szCs w:val="28"/>
        </w:rPr>
        <w:t>е</w:t>
      </w:r>
      <w:r w:rsidRPr="007E14A6">
        <w:rPr>
          <w:rFonts w:ascii="PT Astra Serif" w:hAnsi="PT Astra Serif" w:cs="Times New Roman"/>
          <w:sz w:val="28"/>
          <w:szCs w:val="28"/>
        </w:rPr>
        <w:t>мах.</w:t>
      </w:r>
    </w:p>
    <w:p w:rsidR="00304945" w:rsidRPr="007E14A6" w:rsidRDefault="00304945" w:rsidP="007E14A6">
      <w:pPr>
        <w:pStyle w:val="ae"/>
        <w:tabs>
          <w:tab w:val="left" w:pos="567"/>
        </w:tabs>
        <w:spacing w:after="0" w:line="240" w:lineRule="auto"/>
        <w:ind w:firstLine="709"/>
        <w:jc w:val="both"/>
        <w:rPr>
          <w:rFonts w:ascii="PT Astra Serif" w:hAnsi="PT Astra Serif" w:cs="Times New Roman"/>
          <w:sz w:val="28"/>
          <w:szCs w:val="28"/>
        </w:rPr>
      </w:pPr>
      <w:r w:rsidRPr="007E14A6">
        <w:rPr>
          <w:rFonts w:ascii="PT Astra Serif" w:hAnsi="PT Astra Serif" w:cs="Times New Roman"/>
          <w:sz w:val="28"/>
          <w:szCs w:val="28"/>
        </w:rPr>
        <w:t xml:space="preserve">Зональные (биоклиматические) и азональные (геолого-геоморфологические) структуры, взаимно сопрягаясь, создают конкретные относительно однородные территориальные целостности </w:t>
      </w:r>
      <w:r w:rsidR="003C3D1B" w:rsidRPr="007E14A6">
        <w:rPr>
          <w:rFonts w:ascii="PT Astra Serif" w:hAnsi="PT Astra Serif" w:cs="Times New Roman"/>
          <w:sz w:val="28"/>
          <w:szCs w:val="28"/>
        </w:rPr>
        <w:t>–</w:t>
      </w:r>
      <w:r w:rsidRPr="007E14A6">
        <w:rPr>
          <w:rFonts w:ascii="PT Astra Serif" w:hAnsi="PT Astra Serif" w:cs="Times New Roman"/>
          <w:sz w:val="28"/>
          <w:szCs w:val="28"/>
        </w:rPr>
        <w:t xml:space="preserve"> ландшафтные районы. На территории Базарно-Карабулакского муниципального образования выделяется три ландшафтных района, один из которых интразональный.</w:t>
      </w:r>
    </w:p>
    <w:p w:rsidR="00304945" w:rsidRPr="007E14A6" w:rsidRDefault="00304945" w:rsidP="007E14A6">
      <w:pPr>
        <w:tabs>
          <w:tab w:val="left" w:pos="567"/>
        </w:tabs>
        <w:spacing w:after="0" w:line="240" w:lineRule="auto"/>
        <w:ind w:firstLine="709"/>
        <w:jc w:val="both"/>
        <w:rPr>
          <w:rFonts w:ascii="PT Astra Serif" w:hAnsi="PT Astra Serif" w:cs="Times New Roman"/>
          <w:sz w:val="28"/>
          <w:szCs w:val="28"/>
        </w:rPr>
      </w:pPr>
      <w:proofErr w:type="spellStart"/>
      <w:r w:rsidRPr="007E14A6">
        <w:rPr>
          <w:rFonts w:ascii="PT Astra Serif" w:hAnsi="PT Astra Serif" w:cs="Times New Roman"/>
          <w:b/>
          <w:i/>
          <w:sz w:val="28"/>
          <w:szCs w:val="28"/>
        </w:rPr>
        <w:t>Алай-Узинский</w:t>
      </w:r>
      <w:proofErr w:type="spellEnd"/>
      <w:r w:rsidRPr="007E14A6">
        <w:rPr>
          <w:rFonts w:ascii="PT Astra Serif" w:hAnsi="PT Astra Serif" w:cs="Times New Roman"/>
          <w:b/>
          <w:i/>
          <w:sz w:val="28"/>
          <w:szCs w:val="28"/>
        </w:rPr>
        <w:t xml:space="preserve"> ландшафтный район Приволжской возвышенно-равнинной лесостепной провинции</w:t>
      </w:r>
      <w:r w:rsidRPr="007E14A6">
        <w:rPr>
          <w:rFonts w:ascii="PT Astra Serif" w:hAnsi="PT Astra Serif" w:cs="Times New Roman"/>
          <w:sz w:val="28"/>
          <w:szCs w:val="28"/>
        </w:rPr>
        <w:t xml:space="preserve">занимает западную, северную, восточную части Базарно-Карабулакского муниципального образования. В пределах </w:t>
      </w:r>
      <w:proofErr w:type="spellStart"/>
      <w:r w:rsidRPr="007E14A6">
        <w:rPr>
          <w:rFonts w:ascii="PT Astra Serif" w:hAnsi="PT Astra Serif" w:cs="Times New Roman"/>
          <w:sz w:val="28"/>
          <w:szCs w:val="28"/>
        </w:rPr>
        <w:t>Алай-Узинского</w:t>
      </w:r>
      <w:proofErr w:type="spellEnd"/>
      <w:r w:rsidRPr="007E14A6">
        <w:rPr>
          <w:rFonts w:ascii="PT Astra Serif" w:hAnsi="PT Astra Serif" w:cs="Times New Roman"/>
          <w:sz w:val="28"/>
          <w:szCs w:val="28"/>
        </w:rPr>
        <w:t xml:space="preserve"> ландшафтного района выделяется </w:t>
      </w:r>
      <w:proofErr w:type="spellStart"/>
      <w:r w:rsidRPr="007E14A6">
        <w:rPr>
          <w:rFonts w:ascii="PT Astra Serif" w:hAnsi="PT Astra Serif" w:cs="Times New Roman"/>
          <w:i/>
          <w:sz w:val="28"/>
          <w:szCs w:val="28"/>
        </w:rPr>
        <w:t>Верхне-Узинский</w:t>
      </w:r>
      <w:r w:rsidRPr="007E14A6">
        <w:rPr>
          <w:rFonts w:ascii="PT Astra Serif" w:hAnsi="PT Astra Serif" w:cs="Times New Roman"/>
          <w:sz w:val="28"/>
          <w:szCs w:val="28"/>
        </w:rPr>
        <w:t>ландшафт</w:t>
      </w:r>
      <w:proofErr w:type="spellEnd"/>
      <w:r w:rsidR="00E64B3B" w:rsidRPr="007E14A6">
        <w:rPr>
          <w:rFonts w:ascii="PT Astra Serif" w:hAnsi="PT Astra Serif" w:cs="Times New Roman"/>
          <w:sz w:val="28"/>
          <w:szCs w:val="28"/>
        </w:rPr>
        <w:t>,</w:t>
      </w:r>
      <w:r w:rsidRPr="007E14A6">
        <w:rPr>
          <w:rFonts w:ascii="PT Astra Serif" w:hAnsi="PT Astra Serif" w:cs="Times New Roman"/>
          <w:sz w:val="28"/>
          <w:szCs w:val="28"/>
        </w:rPr>
        <w:t xml:space="preserve"> целиком входящий в ландшафтный район.</w:t>
      </w:r>
    </w:p>
    <w:p w:rsidR="00304945" w:rsidRPr="007E14A6" w:rsidRDefault="00304945" w:rsidP="007E14A6">
      <w:pPr>
        <w:tabs>
          <w:tab w:val="left" w:pos="567"/>
        </w:tabs>
        <w:spacing w:after="0" w:line="240" w:lineRule="auto"/>
        <w:ind w:firstLine="709"/>
        <w:jc w:val="both"/>
        <w:rPr>
          <w:rFonts w:ascii="PT Astra Serif" w:hAnsi="PT Astra Serif" w:cs="Times New Roman"/>
          <w:sz w:val="28"/>
          <w:szCs w:val="28"/>
        </w:rPr>
      </w:pPr>
      <w:proofErr w:type="spellStart"/>
      <w:r w:rsidRPr="007E14A6">
        <w:rPr>
          <w:rFonts w:ascii="PT Astra Serif" w:hAnsi="PT Astra Serif" w:cs="Times New Roman"/>
          <w:i/>
          <w:sz w:val="28"/>
          <w:szCs w:val="28"/>
        </w:rPr>
        <w:t>Верхне-Узинский</w:t>
      </w:r>
      <w:proofErr w:type="spellEnd"/>
      <w:r w:rsidRPr="007E14A6">
        <w:rPr>
          <w:rFonts w:ascii="PT Astra Serif" w:hAnsi="PT Astra Serif" w:cs="Times New Roman"/>
          <w:i/>
          <w:sz w:val="28"/>
          <w:szCs w:val="28"/>
        </w:rPr>
        <w:t xml:space="preserve"> ландшафт занимает </w:t>
      </w:r>
      <w:proofErr w:type="spellStart"/>
      <w:r w:rsidRPr="007E14A6">
        <w:rPr>
          <w:rFonts w:ascii="PT Astra Serif" w:hAnsi="PT Astra Serif" w:cs="Times New Roman"/>
          <w:i/>
          <w:sz w:val="28"/>
          <w:szCs w:val="28"/>
        </w:rPr>
        <w:t>площадь</w:t>
      </w:r>
      <w:r w:rsidR="007E1619" w:rsidRPr="007E14A6">
        <w:rPr>
          <w:rFonts w:ascii="PT Astra Serif" w:hAnsi="PT Astra Serif" w:cs="Times New Roman"/>
          <w:sz w:val="28"/>
          <w:szCs w:val="28"/>
        </w:rPr>
        <w:t>.</w:t>
      </w:r>
      <w:r w:rsidRPr="007E14A6">
        <w:rPr>
          <w:rFonts w:ascii="PT Astra Serif" w:hAnsi="PT Astra Serif" w:cs="Times New Roman"/>
          <w:sz w:val="28"/>
          <w:szCs w:val="28"/>
        </w:rPr>
        <w:t>Абсолютные</w:t>
      </w:r>
      <w:proofErr w:type="spellEnd"/>
      <w:r w:rsidRPr="007E14A6">
        <w:rPr>
          <w:rFonts w:ascii="PT Astra Serif" w:hAnsi="PT Astra Serif" w:cs="Times New Roman"/>
          <w:sz w:val="28"/>
          <w:szCs w:val="28"/>
        </w:rPr>
        <w:t xml:space="preserve"> высоты в ландшафте составляют от </w:t>
      </w:r>
      <w:smartTag w:uri="urn:schemas-microsoft-com:office:smarttags" w:element="metricconverter">
        <w:smartTagPr>
          <w:attr w:name="ProductID" w:val="120 м"/>
        </w:smartTagPr>
        <w:r w:rsidRPr="007E14A6">
          <w:rPr>
            <w:rFonts w:ascii="PT Astra Serif" w:hAnsi="PT Astra Serif" w:cs="Times New Roman"/>
            <w:sz w:val="28"/>
            <w:szCs w:val="28"/>
          </w:rPr>
          <w:t>120 м</w:t>
        </w:r>
      </w:smartTag>
      <w:r w:rsidRPr="007E14A6">
        <w:rPr>
          <w:rFonts w:ascii="PT Astra Serif" w:hAnsi="PT Astra Serif" w:cs="Times New Roman"/>
          <w:sz w:val="28"/>
          <w:szCs w:val="28"/>
        </w:rPr>
        <w:t xml:space="preserve"> в долинах до </w:t>
      </w:r>
      <w:smartTag w:uri="urn:schemas-microsoft-com:office:smarttags" w:element="metricconverter">
        <w:smartTagPr>
          <w:attr w:name="ProductID" w:val="200 м"/>
        </w:smartTagPr>
        <w:r w:rsidRPr="007E14A6">
          <w:rPr>
            <w:rFonts w:ascii="PT Astra Serif" w:hAnsi="PT Astra Serif" w:cs="Times New Roman"/>
            <w:sz w:val="28"/>
            <w:szCs w:val="28"/>
          </w:rPr>
          <w:t>200 м</w:t>
        </w:r>
      </w:smartTag>
      <w:r w:rsidRPr="007E14A6">
        <w:rPr>
          <w:rFonts w:ascii="PT Astra Serif" w:hAnsi="PT Astra Serif" w:cs="Times New Roman"/>
          <w:sz w:val="28"/>
          <w:szCs w:val="28"/>
        </w:rPr>
        <w:t xml:space="preserve">. Для ландшафта характерны </w:t>
      </w:r>
      <w:proofErr w:type="spellStart"/>
      <w:r w:rsidRPr="007E14A6">
        <w:rPr>
          <w:rFonts w:ascii="PT Astra Serif" w:hAnsi="PT Astra Serif" w:cs="Times New Roman"/>
          <w:sz w:val="28"/>
          <w:szCs w:val="28"/>
        </w:rPr>
        <w:t>останцово-гривистые</w:t>
      </w:r>
      <w:proofErr w:type="spellEnd"/>
      <w:r w:rsidRPr="007E14A6">
        <w:rPr>
          <w:rFonts w:ascii="PT Astra Serif" w:hAnsi="PT Astra Serif" w:cs="Times New Roman"/>
          <w:sz w:val="28"/>
          <w:szCs w:val="28"/>
        </w:rPr>
        <w:t xml:space="preserve"> водораздельные поверхности, а также пологие, </w:t>
      </w:r>
      <w:proofErr w:type="spellStart"/>
      <w:r w:rsidRPr="007E14A6">
        <w:rPr>
          <w:rFonts w:ascii="PT Astra Serif" w:hAnsi="PT Astra Serif" w:cs="Times New Roman"/>
          <w:sz w:val="28"/>
          <w:szCs w:val="28"/>
        </w:rPr>
        <w:t>слабопокатые</w:t>
      </w:r>
      <w:proofErr w:type="spellEnd"/>
      <w:r w:rsidRPr="007E14A6">
        <w:rPr>
          <w:rFonts w:ascii="PT Astra Serif" w:hAnsi="PT Astra Serif" w:cs="Times New Roman"/>
          <w:sz w:val="28"/>
          <w:szCs w:val="28"/>
        </w:rPr>
        <w:t xml:space="preserve"> и покатые склоны. </w:t>
      </w:r>
      <w:proofErr w:type="spellStart"/>
      <w:r w:rsidRPr="007E14A6">
        <w:rPr>
          <w:rFonts w:ascii="PT Astra Serif" w:hAnsi="PT Astra Serif" w:cs="Times New Roman"/>
          <w:sz w:val="28"/>
          <w:szCs w:val="28"/>
        </w:rPr>
        <w:t>Придолинные</w:t>
      </w:r>
      <w:proofErr w:type="spellEnd"/>
      <w:r w:rsidRPr="007E14A6">
        <w:rPr>
          <w:rFonts w:ascii="PT Astra Serif" w:hAnsi="PT Astra Serif" w:cs="Times New Roman"/>
          <w:sz w:val="28"/>
          <w:szCs w:val="28"/>
        </w:rPr>
        <w:t xml:space="preserve"> склоны могут иметь уклоны более 10-15°.</w:t>
      </w:r>
    </w:p>
    <w:p w:rsidR="00304945" w:rsidRPr="007E14A6" w:rsidRDefault="00304945" w:rsidP="007E14A6">
      <w:pPr>
        <w:pStyle w:val="ae"/>
        <w:tabs>
          <w:tab w:val="left" w:pos="567"/>
        </w:tabs>
        <w:spacing w:after="0" w:line="240" w:lineRule="auto"/>
        <w:ind w:firstLine="709"/>
        <w:jc w:val="both"/>
        <w:rPr>
          <w:rFonts w:ascii="PT Astra Serif" w:hAnsi="PT Astra Serif" w:cs="Times New Roman"/>
          <w:sz w:val="28"/>
          <w:szCs w:val="28"/>
        </w:rPr>
      </w:pPr>
      <w:r w:rsidRPr="007E14A6">
        <w:rPr>
          <w:rFonts w:ascii="PT Astra Serif" w:hAnsi="PT Astra Serif" w:cs="Times New Roman"/>
          <w:sz w:val="28"/>
          <w:szCs w:val="28"/>
        </w:rPr>
        <w:t xml:space="preserve">В почвенном покрове </w:t>
      </w:r>
      <w:proofErr w:type="spellStart"/>
      <w:r w:rsidRPr="007E14A6">
        <w:rPr>
          <w:rFonts w:ascii="PT Astra Serif" w:hAnsi="PT Astra Serif" w:cs="Times New Roman"/>
          <w:sz w:val="28"/>
          <w:szCs w:val="28"/>
        </w:rPr>
        <w:t>Верхне-Узинского</w:t>
      </w:r>
      <w:proofErr w:type="spellEnd"/>
      <w:r w:rsidRPr="007E14A6">
        <w:rPr>
          <w:rFonts w:ascii="PT Astra Serif" w:hAnsi="PT Astra Serif" w:cs="Times New Roman"/>
          <w:sz w:val="28"/>
          <w:szCs w:val="28"/>
        </w:rPr>
        <w:t xml:space="preserve"> ландшафта господствуют выщелоченные черноземы. Большим содержанием гумуса и мощностью отличаются черноземы, сформированные на карбонатных глинах и тяжелых суглинках, меньшие значения этих показателей наблюдаются на средних суглинках. </w:t>
      </w:r>
    </w:p>
    <w:p w:rsidR="00304945" w:rsidRPr="007E14A6" w:rsidRDefault="00304945" w:rsidP="007E14A6">
      <w:pPr>
        <w:tabs>
          <w:tab w:val="left" w:pos="567"/>
        </w:tabs>
        <w:spacing w:after="0" w:line="240" w:lineRule="auto"/>
        <w:ind w:firstLine="709"/>
        <w:jc w:val="both"/>
        <w:rPr>
          <w:rFonts w:ascii="PT Astra Serif" w:hAnsi="PT Astra Serif" w:cs="Times New Roman"/>
          <w:sz w:val="28"/>
          <w:szCs w:val="28"/>
        </w:rPr>
      </w:pPr>
      <w:proofErr w:type="spellStart"/>
      <w:r w:rsidRPr="007E14A6">
        <w:rPr>
          <w:rFonts w:ascii="PT Astra Serif" w:hAnsi="PT Astra Serif" w:cs="Times New Roman"/>
          <w:b/>
          <w:i/>
          <w:sz w:val="28"/>
          <w:szCs w:val="28"/>
        </w:rPr>
        <w:t>Нижне-Терешкинский</w:t>
      </w:r>
      <w:proofErr w:type="spellEnd"/>
      <w:r w:rsidRPr="007E14A6">
        <w:rPr>
          <w:rFonts w:ascii="PT Astra Serif" w:hAnsi="PT Astra Serif" w:cs="Times New Roman"/>
          <w:b/>
          <w:i/>
          <w:sz w:val="28"/>
          <w:szCs w:val="28"/>
        </w:rPr>
        <w:t xml:space="preserve"> ландшафтный район Приволжской возвышенно-равнинной лесостепной провинции</w:t>
      </w:r>
      <w:r w:rsidRPr="007E14A6">
        <w:rPr>
          <w:rFonts w:ascii="PT Astra Serif" w:hAnsi="PT Astra Serif" w:cs="Times New Roman"/>
          <w:sz w:val="28"/>
          <w:szCs w:val="28"/>
        </w:rPr>
        <w:t xml:space="preserve"> занимает юго-восточную часть Базарно-Карабулакского муниципального образования. В пределах </w:t>
      </w:r>
      <w:proofErr w:type="spellStart"/>
      <w:r w:rsidRPr="007E14A6">
        <w:rPr>
          <w:rFonts w:ascii="PT Astra Serif" w:hAnsi="PT Astra Serif" w:cs="Times New Roman"/>
          <w:sz w:val="28"/>
          <w:szCs w:val="28"/>
        </w:rPr>
        <w:t>Нижне-Терешкинского</w:t>
      </w:r>
      <w:proofErr w:type="spellEnd"/>
      <w:r w:rsidRPr="007E14A6">
        <w:rPr>
          <w:rFonts w:ascii="PT Astra Serif" w:hAnsi="PT Astra Serif" w:cs="Times New Roman"/>
          <w:sz w:val="28"/>
          <w:szCs w:val="28"/>
        </w:rPr>
        <w:t xml:space="preserve"> ландшафтного района выделяется </w:t>
      </w:r>
      <w:proofErr w:type="spellStart"/>
      <w:r w:rsidRPr="007E14A6">
        <w:rPr>
          <w:rFonts w:ascii="PT Astra Serif" w:hAnsi="PT Astra Serif" w:cs="Times New Roman"/>
          <w:i/>
          <w:sz w:val="28"/>
          <w:szCs w:val="28"/>
        </w:rPr>
        <w:t>Казанлинско-Карабулакский</w:t>
      </w:r>
      <w:r w:rsidRPr="007E14A6">
        <w:rPr>
          <w:rFonts w:ascii="PT Astra Serif" w:hAnsi="PT Astra Serif" w:cs="Times New Roman"/>
          <w:sz w:val="28"/>
          <w:szCs w:val="28"/>
        </w:rPr>
        <w:t>ландшафт</w:t>
      </w:r>
      <w:proofErr w:type="spellEnd"/>
      <w:r w:rsidR="00E64B3B" w:rsidRPr="007E14A6">
        <w:rPr>
          <w:rFonts w:ascii="PT Astra Serif" w:hAnsi="PT Astra Serif" w:cs="Times New Roman"/>
          <w:sz w:val="28"/>
          <w:szCs w:val="28"/>
        </w:rPr>
        <w:t>,</w:t>
      </w:r>
      <w:r w:rsidRPr="007E14A6">
        <w:rPr>
          <w:rFonts w:ascii="PT Astra Serif" w:hAnsi="PT Astra Serif" w:cs="Times New Roman"/>
          <w:sz w:val="28"/>
          <w:szCs w:val="28"/>
        </w:rPr>
        <w:t xml:space="preserve"> целиком входящий в ландшафтный район. Территория ландшафта дренируется, преимущественно, рекой Карабулак и ее притоками. Абсолютные высоты составляют от </w:t>
      </w:r>
      <w:smartTag w:uri="urn:schemas-microsoft-com:office:smarttags" w:element="metricconverter">
        <w:smartTagPr>
          <w:attr w:name="ProductID" w:val="100 м"/>
        </w:smartTagPr>
        <w:r w:rsidRPr="007E14A6">
          <w:rPr>
            <w:rFonts w:ascii="PT Astra Serif" w:hAnsi="PT Astra Serif" w:cs="Times New Roman"/>
            <w:sz w:val="28"/>
            <w:szCs w:val="28"/>
          </w:rPr>
          <w:t>100 м</w:t>
        </w:r>
      </w:smartTag>
      <w:r w:rsidRPr="007E14A6">
        <w:rPr>
          <w:rFonts w:ascii="PT Astra Serif" w:hAnsi="PT Astra Serif" w:cs="Times New Roman"/>
          <w:sz w:val="28"/>
          <w:szCs w:val="28"/>
        </w:rPr>
        <w:t xml:space="preserve"> в долинах до </w:t>
      </w:r>
      <w:smartTag w:uri="urn:schemas-microsoft-com:office:smarttags" w:element="metricconverter">
        <w:smartTagPr>
          <w:attr w:name="ProductID" w:val="200 м"/>
        </w:smartTagPr>
        <w:r w:rsidRPr="007E14A6">
          <w:rPr>
            <w:rFonts w:ascii="PT Astra Serif" w:hAnsi="PT Astra Serif" w:cs="Times New Roman"/>
            <w:sz w:val="28"/>
            <w:szCs w:val="28"/>
          </w:rPr>
          <w:t>200 м</w:t>
        </w:r>
      </w:smartTag>
      <w:r w:rsidRPr="007E14A6">
        <w:rPr>
          <w:rFonts w:ascii="PT Astra Serif" w:hAnsi="PT Astra Serif" w:cs="Times New Roman"/>
          <w:sz w:val="28"/>
          <w:szCs w:val="28"/>
        </w:rPr>
        <w:t xml:space="preserve">. Для ландшафта характерны узкие гривистые водораздельные поверхности, местами – </w:t>
      </w:r>
      <w:proofErr w:type="spellStart"/>
      <w:r w:rsidRPr="007E14A6">
        <w:rPr>
          <w:rFonts w:ascii="PT Astra Serif" w:hAnsi="PT Astra Serif" w:cs="Times New Roman"/>
          <w:sz w:val="28"/>
          <w:szCs w:val="28"/>
        </w:rPr>
        <w:t>останцового</w:t>
      </w:r>
      <w:proofErr w:type="spellEnd"/>
      <w:r w:rsidRPr="007E14A6">
        <w:rPr>
          <w:rFonts w:ascii="PT Astra Serif" w:hAnsi="PT Astra Serif" w:cs="Times New Roman"/>
          <w:sz w:val="28"/>
          <w:szCs w:val="28"/>
        </w:rPr>
        <w:t xml:space="preserve"> типа, а также </w:t>
      </w:r>
      <w:proofErr w:type="spellStart"/>
      <w:r w:rsidRPr="007E14A6">
        <w:rPr>
          <w:rFonts w:ascii="PT Astra Serif" w:hAnsi="PT Astra Serif" w:cs="Times New Roman"/>
          <w:sz w:val="28"/>
          <w:szCs w:val="28"/>
        </w:rPr>
        <w:t>слабопокатые</w:t>
      </w:r>
      <w:proofErr w:type="spellEnd"/>
      <w:r w:rsidRPr="007E14A6">
        <w:rPr>
          <w:rFonts w:ascii="PT Astra Serif" w:hAnsi="PT Astra Serif" w:cs="Times New Roman"/>
          <w:sz w:val="28"/>
          <w:szCs w:val="28"/>
        </w:rPr>
        <w:t xml:space="preserve"> и покатые склоны. </w:t>
      </w:r>
      <w:proofErr w:type="spellStart"/>
      <w:r w:rsidRPr="007E14A6">
        <w:rPr>
          <w:rFonts w:ascii="PT Astra Serif" w:hAnsi="PT Astra Serif" w:cs="Times New Roman"/>
          <w:sz w:val="28"/>
          <w:szCs w:val="28"/>
        </w:rPr>
        <w:t>Придолинные</w:t>
      </w:r>
      <w:proofErr w:type="spellEnd"/>
      <w:r w:rsidRPr="007E14A6">
        <w:rPr>
          <w:rFonts w:ascii="PT Astra Serif" w:hAnsi="PT Astra Serif" w:cs="Times New Roman"/>
          <w:sz w:val="28"/>
          <w:szCs w:val="28"/>
        </w:rPr>
        <w:t xml:space="preserve"> склоны имеют уклоны более 10-15°.</w:t>
      </w:r>
    </w:p>
    <w:p w:rsidR="00304945" w:rsidRPr="007E14A6" w:rsidRDefault="00304945" w:rsidP="007E14A6">
      <w:pPr>
        <w:pStyle w:val="ae"/>
        <w:tabs>
          <w:tab w:val="left" w:pos="567"/>
        </w:tabs>
        <w:spacing w:after="0" w:line="240" w:lineRule="auto"/>
        <w:ind w:firstLine="709"/>
        <w:jc w:val="both"/>
        <w:rPr>
          <w:rFonts w:ascii="PT Astra Serif" w:hAnsi="PT Astra Serif" w:cs="Times New Roman"/>
          <w:sz w:val="28"/>
          <w:szCs w:val="28"/>
        </w:rPr>
      </w:pPr>
      <w:r w:rsidRPr="007E14A6">
        <w:rPr>
          <w:rFonts w:ascii="PT Astra Serif" w:hAnsi="PT Astra Serif" w:cs="Times New Roman"/>
          <w:sz w:val="28"/>
          <w:szCs w:val="28"/>
        </w:rPr>
        <w:t xml:space="preserve">В почвенном покрове на севере </w:t>
      </w:r>
      <w:proofErr w:type="spellStart"/>
      <w:r w:rsidRPr="007E14A6">
        <w:rPr>
          <w:rFonts w:ascii="PT Astra Serif" w:hAnsi="PT Astra Serif" w:cs="Times New Roman"/>
          <w:sz w:val="28"/>
          <w:szCs w:val="28"/>
        </w:rPr>
        <w:t>Казанлинско-Карабулакского</w:t>
      </w:r>
      <w:proofErr w:type="spellEnd"/>
      <w:r w:rsidRPr="007E14A6">
        <w:rPr>
          <w:rFonts w:ascii="PT Astra Serif" w:hAnsi="PT Astra Serif" w:cs="Times New Roman"/>
          <w:sz w:val="28"/>
          <w:szCs w:val="28"/>
        </w:rPr>
        <w:t xml:space="preserve"> ландшафта, а также на </w:t>
      </w:r>
      <w:proofErr w:type="spellStart"/>
      <w:r w:rsidRPr="007E14A6">
        <w:rPr>
          <w:rFonts w:ascii="PT Astra Serif" w:hAnsi="PT Astra Serif" w:cs="Times New Roman"/>
          <w:sz w:val="28"/>
          <w:szCs w:val="28"/>
        </w:rPr>
        <w:t>придолинных</w:t>
      </w:r>
      <w:proofErr w:type="spellEnd"/>
      <w:r w:rsidRPr="007E14A6">
        <w:rPr>
          <w:rFonts w:ascii="PT Astra Serif" w:hAnsi="PT Astra Serif" w:cs="Times New Roman"/>
          <w:sz w:val="28"/>
          <w:szCs w:val="28"/>
        </w:rPr>
        <w:t xml:space="preserve"> склонах господствуют обыкновенные черноземы на карбонатных глинах и тяжелых суглинках, на средних суглинках. На склонах почвы средне- и сильносмытые.</w:t>
      </w:r>
    </w:p>
    <w:p w:rsidR="00304945" w:rsidRPr="007E14A6" w:rsidRDefault="00304945" w:rsidP="007E14A6">
      <w:pPr>
        <w:tabs>
          <w:tab w:val="left" w:pos="1134"/>
        </w:tabs>
        <w:spacing w:after="0" w:line="240" w:lineRule="auto"/>
        <w:ind w:firstLine="709"/>
        <w:jc w:val="both"/>
        <w:rPr>
          <w:rFonts w:ascii="PT Astra Serif" w:hAnsi="PT Astra Serif" w:cs="Times New Roman"/>
          <w:b/>
          <w:sz w:val="28"/>
          <w:szCs w:val="28"/>
        </w:rPr>
      </w:pPr>
      <w:r w:rsidRPr="007E14A6">
        <w:rPr>
          <w:rFonts w:ascii="PT Astra Serif" w:hAnsi="PT Astra Serif" w:cs="Times New Roman"/>
          <w:b/>
          <w:i/>
          <w:sz w:val="28"/>
          <w:szCs w:val="28"/>
        </w:rPr>
        <w:lastRenderedPageBreak/>
        <w:t>Интразональный ландшафтный район долин малых рек</w:t>
      </w:r>
      <w:r w:rsidRPr="007E14A6">
        <w:rPr>
          <w:rFonts w:ascii="PT Astra Serif" w:hAnsi="PT Astra Serif" w:cs="Times New Roman"/>
          <w:sz w:val="28"/>
          <w:szCs w:val="28"/>
        </w:rPr>
        <w:t xml:space="preserve">включает </w:t>
      </w:r>
      <w:r w:rsidR="00E64B3B" w:rsidRPr="007E14A6">
        <w:rPr>
          <w:rFonts w:ascii="PT Astra Serif" w:hAnsi="PT Astra Serif" w:cs="Times New Roman"/>
          <w:sz w:val="28"/>
          <w:szCs w:val="28"/>
        </w:rPr>
        <w:t>долину реки</w:t>
      </w:r>
      <w:r w:rsidRPr="007E14A6">
        <w:rPr>
          <w:rFonts w:ascii="PT Astra Serif" w:hAnsi="PT Astra Serif" w:cs="Times New Roman"/>
          <w:sz w:val="28"/>
          <w:szCs w:val="28"/>
        </w:rPr>
        <w:t xml:space="preserve"> Карабулак.</w:t>
      </w:r>
    </w:p>
    <w:p w:rsidR="00304945" w:rsidRPr="007E14A6" w:rsidRDefault="00304945" w:rsidP="007E14A6">
      <w:pPr>
        <w:tabs>
          <w:tab w:val="left" w:pos="1134"/>
        </w:tabs>
        <w:spacing w:after="0" w:line="240" w:lineRule="auto"/>
        <w:ind w:firstLine="709"/>
        <w:jc w:val="both"/>
        <w:rPr>
          <w:rFonts w:ascii="PT Astra Serif" w:hAnsi="PT Astra Serif" w:cs="Times New Roman"/>
          <w:sz w:val="28"/>
          <w:szCs w:val="28"/>
        </w:rPr>
      </w:pPr>
      <w:r w:rsidRPr="007E14A6">
        <w:rPr>
          <w:rFonts w:ascii="PT Astra Serif" w:hAnsi="PT Astra Serif" w:cs="Times New Roman"/>
          <w:sz w:val="28"/>
          <w:szCs w:val="28"/>
        </w:rPr>
        <w:t>Абсолютные высоты в долинах малых рек составляют 80-</w:t>
      </w:r>
      <w:smartTag w:uri="urn:schemas-microsoft-com:office:smarttags" w:element="metricconverter">
        <w:smartTagPr>
          <w:attr w:name="ProductID" w:val="100 м"/>
        </w:smartTagPr>
        <w:r w:rsidRPr="007E14A6">
          <w:rPr>
            <w:rFonts w:ascii="PT Astra Serif" w:hAnsi="PT Astra Serif" w:cs="Times New Roman"/>
            <w:sz w:val="28"/>
            <w:szCs w:val="28"/>
          </w:rPr>
          <w:t>100 м</w:t>
        </w:r>
      </w:smartTag>
      <w:r w:rsidRPr="007E14A6">
        <w:rPr>
          <w:rFonts w:ascii="PT Astra Serif" w:hAnsi="PT Astra Serif" w:cs="Times New Roman"/>
          <w:sz w:val="28"/>
          <w:szCs w:val="28"/>
        </w:rPr>
        <w:t>.</w:t>
      </w:r>
    </w:p>
    <w:p w:rsidR="00304945" w:rsidRPr="007E14A6" w:rsidRDefault="00304945" w:rsidP="007E14A6">
      <w:pPr>
        <w:tabs>
          <w:tab w:val="left" w:pos="1134"/>
        </w:tabs>
        <w:spacing w:after="0" w:line="240" w:lineRule="auto"/>
        <w:ind w:firstLine="709"/>
        <w:jc w:val="both"/>
        <w:rPr>
          <w:rFonts w:ascii="PT Astra Serif" w:hAnsi="PT Astra Serif" w:cs="Times New Roman"/>
          <w:sz w:val="28"/>
          <w:szCs w:val="28"/>
        </w:rPr>
      </w:pPr>
      <w:r w:rsidRPr="007E14A6">
        <w:rPr>
          <w:rFonts w:ascii="PT Astra Serif" w:hAnsi="PT Astra Serif" w:cs="Times New Roman"/>
          <w:sz w:val="28"/>
          <w:szCs w:val="28"/>
        </w:rPr>
        <w:t xml:space="preserve">Для долины реки характерны аллювиальные пески, супеси, суглинки и глины, а также суглинки и глины в пойменных понижениях. В пойме реки Карабулак встречаются аллювиальные насыщенные мало- и </w:t>
      </w:r>
      <w:proofErr w:type="spellStart"/>
      <w:r w:rsidRPr="007E14A6">
        <w:rPr>
          <w:rFonts w:ascii="PT Astra Serif" w:hAnsi="PT Astra Serif" w:cs="Times New Roman"/>
          <w:sz w:val="28"/>
          <w:szCs w:val="28"/>
        </w:rPr>
        <w:t>среднегумусные</w:t>
      </w:r>
      <w:proofErr w:type="spellEnd"/>
      <w:r w:rsidRPr="007E14A6">
        <w:rPr>
          <w:rFonts w:ascii="PT Astra Serif" w:hAnsi="PT Astra Serif" w:cs="Times New Roman"/>
          <w:sz w:val="28"/>
          <w:szCs w:val="28"/>
        </w:rPr>
        <w:t xml:space="preserve"> среднемощные почвы, а также луговые и лугово-болотные почвы. На первой надпойменной террасе представлены лугово-черноземные почвы. Для вторых надпойменных террас характерны в южной лесостепи черноземы выщелоченные </w:t>
      </w:r>
      <w:proofErr w:type="spellStart"/>
      <w:r w:rsidRPr="007E14A6">
        <w:rPr>
          <w:rFonts w:ascii="PT Astra Serif" w:hAnsi="PT Astra Serif" w:cs="Times New Roman"/>
          <w:sz w:val="28"/>
          <w:szCs w:val="28"/>
        </w:rPr>
        <w:t>остаточно-луговатые</w:t>
      </w:r>
      <w:proofErr w:type="spellEnd"/>
      <w:r w:rsidRPr="007E14A6">
        <w:rPr>
          <w:rFonts w:ascii="PT Astra Serif" w:hAnsi="PT Astra Serif" w:cs="Times New Roman"/>
          <w:sz w:val="28"/>
          <w:szCs w:val="28"/>
        </w:rPr>
        <w:t xml:space="preserve">, а в северной степи черноземы обыкновенные </w:t>
      </w:r>
      <w:proofErr w:type="spellStart"/>
      <w:r w:rsidRPr="007E14A6">
        <w:rPr>
          <w:rFonts w:ascii="PT Astra Serif" w:hAnsi="PT Astra Serif" w:cs="Times New Roman"/>
          <w:sz w:val="28"/>
          <w:szCs w:val="28"/>
        </w:rPr>
        <w:t>остаточно-луговатые</w:t>
      </w:r>
      <w:proofErr w:type="spellEnd"/>
      <w:r w:rsidRPr="007E14A6">
        <w:rPr>
          <w:rFonts w:ascii="PT Astra Serif" w:hAnsi="PT Astra Serif" w:cs="Times New Roman"/>
          <w:sz w:val="28"/>
          <w:szCs w:val="28"/>
        </w:rPr>
        <w:t>.</w:t>
      </w:r>
    </w:p>
    <w:p w:rsidR="00304945" w:rsidRPr="007E14A6" w:rsidRDefault="00304945" w:rsidP="007E14A6">
      <w:pPr>
        <w:tabs>
          <w:tab w:val="left" w:pos="567"/>
        </w:tabs>
        <w:spacing w:after="0" w:line="240" w:lineRule="auto"/>
        <w:ind w:firstLine="709"/>
        <w:jc w:val="both"/>
        <w:rPr>
          <w:rFonts w:ascii="PT Astra Serif" w:hAnsi="PT Astra Serif" w:cs="Times New Roman"/>
          <w:sz w:val="28"/>
          <w:szCs w:val="28"/>
        </w:rPr>
      </w:pPr>
    </w:p>
    <w:p w:rsidR="00304945" w:rsidRPr="007E14A6" w:rsidRDefault="00304945" w:rsidP="007E14A6">
      <w:pPr>
        <w:pStyle w:val="af8"/>
        <w:widowControl w:val="0"/>
        <w:numPr>
          <w:ilvl w:val="1"/>
          <w:numId w:val="1"/>
        </w:numPr>
        <w:tabs>
          <w:tab w:val="left" w:pos="1701"/>
        </w:tabs>
        <w:spacing w:after="0" w:line="240" w:lineRule="auto"/>
        <w:ind w:left="0" w:firstLine="709"/>
        <w:jc w:val="left"/>
        <w:outlineLvl w:val="1"/>
        <w:rPr>
          <w:rFonts w:ascii="PT Astra Serif" w:hAnsi="PT Astra Serif"/>
        </w:rPr>
      </w:pPr>
      <w:bookmarkStart w:id="52" w:name="_Toc141091689"/>
      <w:r w:rsidRPr="007E14A6">
        <w:rPr>
          <w:rFonts w:ascii="PT Astra Serif" w:hAnsi="PT Astra Serif"/>
        </w:rPr>
        <w:t>Природно-экологический каркас Базарно-Карабулакского МО</w:t>
      </w:r>
      <w:bookmarkEnd w:id="50"/>
      <w:bookmarkEnd w:id="52"/>
    </w:p>
    <w:p w:rsidR="00304945" w:rsidRPr="007E14A6" w:rsidRDefault="00304945" w:rsidP="007E14A6">
      <w:pPr>
        <w:pStyle w:val="31"/>
        <w:tabs>
          <w:tab w:val="left" w:pos="851"/>
        </w:tabs>
        <w:suppressAutoHyphens/>
        <w:spacing w:after="0"/>
        <w:ind w:left="0" w:firstLine="709"/>
        <w:jc w:val="both"/>
        <w:rPr>
          <w:rFonts w:ascii="PT Astra Serif" w:hAnsi="PT Astra Serif"/>
          <w:sz w:val="28"/>
          <w:szCs w:val="28"/>
        </w:rPr>
      </w:pPr>
      <w:r w:rsidRPr="007E14A6">
        <w:rPr>
          <w:rFonts w:ascii="PT Astra Serif" w:hAnsi="PT Astra Serif"/>
          <w:sz w:val="28"/>
          <w:szCs w:val="28"/>
        </w:rPr>
        <w:t xml:space="preserve">Основу природно-экологического каркаса Базарно-Карабулакского муниципального </w:t>
      </w:r>
      <w:proofErr w:type="spellStart"/>
      <w:r w:rsidRPr="007E14A6">
        <w:rPr>
          <w:rFonts w:ascii="PT Astra Serif" w:hAnsi="PT Astra Serif"/>
          <w:sz w:val="28"/>
          <w:szCs w:val="28"/>
        </w:rPr>
        <w:t>муниципального</w:t>
      </w:r>
      <w:proofErr w:type="spellEnd"/>
      <w:r w:rsidRPr="007E14A6">
        <w:rPr>
          <w:rFonts w:ascii="PT Astra Serif" w:hAnsi="PT Astra Serif"/>
          <w:sz w:val="28"/>
          <w:szCs w:val="28"/>
        </w:rPr>
        <w:t xml:space="preserve"> образования составляют, прежде всего, территории, сохранившие естественный растительный покров и, следовательно, являющиеся слабонарушенными, а также акватории водо</w:t>
      </w:r>
      <w:r w:rsidR="000B3D8D" w:rsidRPr="007E14A6">
        <w:rPr>
          <w:rFonts w:ascii="PT Astra Serif" w:hAnsi="PT Astra Serif"/>
          <w:sz w:val="28"/>
          <w:szCs w:val="28"/>
        </w:rPr>
        <w:t>е</w:t>
      </w:r>
      <w:r w:rsidRPr="007E14A6">
        <w:rPr>
          <w:rFonts w:ascii="PT Astra Serif" w:hAnsi="PT Astra Serif"/>
          <w:sz w:val="28"/>
          <w:szCs w:val="28"/>
        </w:rPr>
        <w:t xml:space="preserve">мов и водотоков, обеспечивающих выполнение </w:t>
      </w:r>
      <w:proofErr w:type="spellStart"/>
      <w:r w:rsidRPr="007E14A6">
        <w:rPr>
          <w:rFonts w:ascii="PT Astra Serif" w:hAnsi="PT Astra Serif"/>
          <w:sz w:val="28"/>
          <w:szCs w:val="28"/>
        </w:rPr>
        <w:t>средоформирующих</w:t>
      </w:r>
      <w:proofErr w:type="spellEnd"/>
      <w:r w:rsidRPr="007E14A6">
        <w:rPr>
          <w:rFonts w:ascii="PT Astra Serif" w:hAnsi="PT Astra Serif"/>
          <w:sz w:val="28"/>
          <w:szCs w:val="28"/>
        </w:rPr>
        <w:t xml:space="preserve"> и эколого-стабилизирующих функций каркаса.</w:t>
      </w:r>
    </w:p>
    <w:p w:rsidR="00304945" w:rsidRPr="007E14A6" w:rsidRDefault="00304945" w:rsidP="007E14A6">
      <w:pPr>
        <w:pStyle w:val="31"/>
        <w:tabs>
          <w:tab w:val="left" w:pos="851"/>
        </w:tabs>
        <w:suppressAutoHyphens/>
        <w:spacing w:after="0"/>
        <w:ind w:left="0" w:firstLine="709"/>
        <w:jc w:val="both"/>
        <w:rPr>
          <w:rFonts w:ascii="PT Astra Serif" w:hAnsi="PT Astra Serif"/>
          <w:sz w:val="28"/>
          <w:szCs w:val="28"/>
        </w:rPr>
      </w:pPr>
      <w:r w:rsidRPr="007E14A6">
        <w:rPr>
          <w:rFonts w:ascii="PT Astra Serif" w:hAnsi="PT Astra Serif"/>
          <w:sz w:val="28"/>
          <w:szCs w:val="28"/>
        </w:rPr>
        <w:t>К землям природно-экологического каркаса Базарно-Карабулакского муниципального образования отнесены следующие категории и виды земельных угодий:</w:t>
      </w:r>
    </w:p>
    <w:p w:rsidR="00304945" w:rsidRPr="007E14A6" w:rsidRDefault="00304945" w:rsidP="007E14A6">
      <w:pPr>
        <w:pStyle w:val="ae"/>
        <w:numPr>
          <w:ilvl w:val="0"/>
          <w:numId w:val="30"/>
        </w:numPr>
        <w:tabs>
          <w:tab w:val="clear" w:pos="0"/>
          <w:tab w:val="num" w:pos="1134"/>
        </w:tabs>
        <w:spacing w:after="0" w:line="240" w:lineRule="auto"/>
        <w:ind w:left="0" w:firstLine="709"/>
        <w:jc w:val="both"/>
        <w:rPr>
          <w:rFonts w:ascii="PT Astra Serif" w:hAnsi="PT Astra Serif" w:cs="Times New Roman"/>
          <w:sz w:val="28"/>
          <w:szCs w:val="28"/>
        </w:rPr>
      </w:pPr>
      <w:r w:rsidRPr="007E14A6">
        <w:rPr>
          <w:rFonts w:ascii="PT Astra Serif" w:hAnsi="PT Astra Serif" w:cs="Times New Roman"/>
          <w:sz w:val="28"/>
          <w:szCs w:val="28"/>
        </w:rPr>
        <w:t>нагорные леса Приволжской возвышенности, леса в долинах рек и балках;</w:t>
      </w:r>
    </w:p>
    <w:p w:rsidR="00304945" w:rsidRPr="007E14A6" w:rsidRDefault="00304945" w:rsidP="007E14A6">
      <w:pPr>
        <w:pStyle w:val="ae"/>
        <w:numPr>
          <w:ilvl w:val="0"/>
          <w:numId w:val="30"/>
        </w:numPr>
        <w:tabs>
          <w:tab w:val="clear" w:pos="0"/>
          <w:tab w:val="num" w:pos="1134"/>
        </w:tabs>
        <w:spacing w:after="0" w:line="240" w:lineRule="auto"/>
        <w:ind w:left="0" w:firstLine="709"/>
        <w:jc w:val="both"/>
        <w:rPr>
          <w:rFonts w:ascii="PT Astra Serif" w:hAnsi="PT Astra Serif" w:cs="Times New Roman"/>
          <w:sz w:val="28"/>
          <w:szCs w:val="28"/>
        </w:rPr>
      </w:pPr>
      <w:r w:rsidRPr="007E14A6">
        <w:rPr>
          <w:rFonts w:ascii="PT Astra Serif" w:hAnsi="PT Astra Serif" w:cs="Times New Roman"/>
          <w:sz w:val="28"/>
          <w:szCs w:val="28"/>
        </w:rPr>
        <w:t>искусственные лесные насаждения в лесополосах и массивах;</w:t>
      </w:r>
    </w:p>
    <w:p w:rsidR="00304945" w:rsidRPr="007E14A6" w:rsidRDefault="00304945" w:rsidP="007E14A6">
      <w:pPr>
        <w:pStyle w:val="ae"/>
        <w:numPr>
          <w:ilvl w:val="0"/>
          <w:numId w:val="30"/>
        </w:numPr>
        <w:tabs>
          <w:tab w:val="clear" w:pos="0"/>
          <w:tab w:val="num" w:pos="1134"/>
        </w:tabs>
        <w:spacing w:after="0" w:line="240" w:lineRule="auto"/>
        <w:ind w:left="0" w:firstLine="709"/>
        <w:jc w:val="both"/>
        <w:rPr>
          <w:rFonts w:ascii="PT Astra Serif" w:hAnsi="PT Astra Serif" w:cs="Times New Roman"/>
          <w:sz w:val="28"/>
          <w:szCs w:val="28"/>
        </w:rPr>
      </w:pPr>
      <w:r w:rsidRPr="007E14A6">
        <w:rPr>
          <w:rFonts w:ascii="PT Astra Serif" w:hAnsi="PT Astra Serif" w:cs="Times New Roman"/>
          <w:sz w:val="28"/>
          <w:szCs w:val="28"/>
        </w:rPr>
        <w:t>целинные и старозалежные участки степей вдоль балок, оврагов, пойменных и надпойменных террас рек;</w:t>
      </w:r>
    </w:p>
    <w:p w:rsidR="00304945" w:rsidRPr="007E14A6" w:rsidRDefault="00304945" w:rsidP="007E14A6">
      <w:pPr>
        <w:pStyle w:val="ae"/>
        <w:numPr>
          <w:ilvl w:val="0"/>
          <w:numId w:val="30"/>
        </w:numPr>
        <w:tabs>
          <w:tab w:val="clear" w:pos="0"/>
          <w:tab w:val="num" w:pos="1134"/>
        </w:tabs>
        <w:spacing w:after="0" w:line="240" w:lineRule="auto"/>
        <w:ind w:left="0" w:firstLine="709"/>
        <w:jc w:val="both"/>
        <w:rPr>
          <w:rFonts w:ascii="PT Astra Serif" w:hAnsi="PT Astra Serif" w:cs="Times New Roman"/>
          <w:sz w:val="28"/>
          <w:szCs w:val="28"/>
        </w:rPr>
      </w:pPr>
      <w:r w:rsidRPr="007E14A6">
        <w:rPr>
          <w:rFonts w:ascii="PT Astra Serif" w:hAnsi="PT Astra Serif" w:cs="Times New Roman"/>
          <w:sz w:val="28"/>
          <w:szCs w:val="28"/>
        </w:rPr>
        <w:t>старозалежные участки пашни, сенокосные, пастбищные земли.</w:t>
      </w:r>
    </w:p>
    <w:p w:rsidR="00304945" w:rsidRPr="007E14A6" w:rsidRDefault="00304945" w:rsidP="007E14A6">
      <w:pPr>
        <w:pStyle w:val="31"/>
        <w:tabs>
          <w:tab w:val="left" w:pos="851"/>
        </w:tabs>
        <w:suppressAutoHyphens/>
        <w:spacing w:after="0"/>
        <w:ind w:left="0" w:firstLine="709"/>
        <w:jc w:val="both"/>
        <w:rPr>
          <w:rFonts w:ascii="PT Astra Serif" w:hAnsi="PT Astra Serif"/>
          <w:sz w:val="28"/>
          <w:szCs w:val="28"/>
        </w:rPr>
      </w:pPr>
      <w:r w:rsidRPr="007E14A6">
        <w:rPr>
          <w:rFonts w:ascii="PT Astra Serif" w:hAnsi="PT Astra Serif"/>
          <w:sz w:val="28"/>
          <w:szCs w:val="28"/>
        </w:rPr>
        <w:t>Большая площадь земель</w:t>
      </w:r>
      <w:r w:rsidR="00E64B3B" w:rsidRPr="007E14A6">
        <w:rPr>
          <w:rFonts w:ascii="PT Astra Serif" w:hAnsi="PT Astra Serif"/>
          <w:sz w:val="28"/>
          <w:szCs w:val="28"/>
        </w:rPr>
        <w:t>,</w:t>
      </w:r>
      <w:r w:rsidRPr="007E14A6">
        <w:rPr>
          <w:rFonts w:ascii="PT Astra Serif" w:hAnsi="PT Astra Serif"/>
          <w:sz w:val="28"/>
          <w:szCs w:val="28"/>
        </w:rPr>
        <w:t xml:space="preserve"> относящихся к землям природно-экологического каркаса достигается за сч</w:t>
      </w:r>
      <w:r w:rsidR="000B3D8D" w:rsidRPr="007E14A6">
        <w:rPr>
          <w:rFonts w:ascii="PT Astra Serif" w:hAnsi="PT Astra Serif"/>
          <w:sz w:val="28"/>
          <w:szCs w:val="28"/>
        </w:rPr>
        <w:t>е</w:t>
      </w:r>
      <w:r w:rsidRPr="007E14A6">
        <w:rPr>
          <w:rFonts w:ascii="PT Astra Serif" w:hAnsi="PT Astra Serif"/>
          <w:sz w:val="28"/>
          <w:szCs w:val="28"/>
        </w:rPr>
        <w:t xml:space="preserve">т высокой лесистости и сильно расчлененного рельефа территории, что позволяет сохранять естественные природные комплексы, прежде всего от интенсивного сельскохозяйственного использования. Площадные элементы играют основную роль в поддержании экологической стабильности в муниципальном образовании и являются «ядрами» природно-экологического каркаса. </w:t>
      </w:r>
    </w:p>
    <w:p w:rsidR="00304945" w:rsidRPr="007E14A6" w:rsidRDefault="00304945" w:rsidP="007E14A6">
      <w:pPr>
        <w:pStyle w:val="31"/>
        <w:tabs>
          <w:tab w:val="left" w:pos="851"/>
        </w:tabs>
        <w:suppressAutoHyphens/>
        <w:spacing w:after="0"/>
        <w:ind w:left="0" w:firstLine="709"/>
        <w:jc w:val="both"/>
        <w:rPr>
          <w:rFonts w:ascii="PT Astra Serif" w:hAnsi="PT Astra Serif"/>
          <w:sz w:val="28"/>
          <w:szCs w:val="28"/>
        </w:rPr>
      </w:pPr>
      <w:r w:rsidRPr="007E14A6">
        <w:rPr>
          <w:rFonts w:ascii="PT Astra Serif" w:hAnsi="PT Astra Serif"/>
          <w:sz w:val="28"/>
          <w:szCs w:val="28"/>
        </w:rPr>
        <w:t xml:space="preserve">Наиболее крупными площадными элементами являются лесные массивы. Отметим, что древесная растительность в Базарно-Карабулакском муниципальном образовании в основном занимает наиболее высокие водоразделы и склоны, спускаясь в отдельных случаях до дна балок и речных долин. Массивами дубовых, березовых, липовых лесов заняты также вершины и склоны </w:t>
      </w:r>
      <w:proofErr w:type="spellStart"/>
      <w:r w:rsidRPr="007E14A6">
        <w:rPr>
          <w:rFonts w:ascii="PT Astra Serif" w:hAnsi="PT Astra Serif"/>
          <w:sz w:val="28"/>
          <w:szCs w:val="28"/>
        </w:rPr>
        <w:t>останцов</w:t>
      </w:r>
      <w:proofErr w:type="spellEnd"/>
      <w:r w:rsidRPr="007E14A6">
        <w:rPr>
          <w:rFonts w:ascii="PT Astra Serif" w:hAnsi="PT Astra Serif"/>
          <w:sz w:val="28"/>
          <w:szCs w:val="28"/>
        </w:rPr>
        <w:t xml:space="preserve">, обособленные в рельефе. Кустарниковая и древесно-кустарниковая растительность обычна по долинам малых рек, а также по берегам прудов. </w:t>
      </w:r>
    </w:p>
    <w:p w:rsidR="00304945" w:rsidRPr="007E14A6" w:rsidRDefault="00304945" w:rsidP="007E14A6">
      <w:pPr>
        <w:pStyle w:val="31"/>
        <w:tabs>
          <w:tab w:val="left" w:pos="851"/>
        </w:tabs>
        <w:suppressAutoHyphens/>
        <w:spacing w:after="0"/>
        <w:ind w:left="0" w:firstLine="709"/>
        <w:jc w:val="both"/>
        <w:rPr>
          <w:rFonts w:ascii="PT Astra Serif" w:hAnsi="PT Astra Serif"/>
          <w:sz w:val="28"/>
          <w:szCs w:val="28"/>
        </w:rPr>
      </w:pPr>
      <w:r w:rsidRPr="007E14A6">
        <w:rPr>
          <w:rFonts w:ascii="PT Astra Serif" w:hAnsi="PT Astra Serif"/>
          <w:sz w:val="28"/>
          <w:szCs w:val="28"/>
        </w:rPr>
        <w:t>Основной породой, доминирующей в лесах Базарно-Карабулакского муниципального образования, является дуб, но в них растут также липа, береза, кл</w:t>
      </w:r>
      <w:r w:rsidR="000B3D8D" w:rsidRPr="007E14A6">
        <w:rPr>
          <w:rFonts w:ascii="PT Astra Serif" w:hAnsi="PT Astra Serif"/>
          <w:sz w:val="28"/>
          <w:szCs w:val="28"/>
        </w:rPr>
        <w:t>е</w:t>
      </w:r>
      <w:r w:rsidRPr="007E14A6">
        <w:rPr>
          <w:rFonts w:ascii="PT Astra Serif" w:hAnsi="PT Astra Serif"/>
          <w:sz w:val="28"/>
          <w:szCs w:val="28"/>
        </w:rPr>
        <w:t xml:space="preserve">н остролистный, вяз, ясень. Наряду с лесными насаждениями, зональной растительностью для Базарно-Карабулакского муниципального образования, расположенного в южной лесостепи, являются луговые степи. Остатки степных </w:t>
      </w:r>
      <w:r w:rsidRPr="007E14A6">
        <w:rPr>
          <w:rFonts w:ascii="PT Astra Serif" w:hAnsi="PT Astra Serif"/>
          <w:sz w:val="28"/>
          <w:szCs w:val="28"/>
        </w:rPr>
        <w:lastRenderedPageBreak/>
        <w:t xml:space="preserve">фитоценозов сохранились лишь в долинах реки Карабулак, крупных балках-оврагах, по </w:t>
      </w:r>
      <w:proofErr w:type="spellStart"/>
      <w:r w:rsidRPr="007E14A6">
        <w:rPr>
          <w:rFonts w:ascii="PT Astra Serif" w:hAnsi="PT Astra Serif"/>
          <w:sz w:val="28"/>
          <w:szCs w:val="28"/>
        </w:rPr>
        <w:t>крутосклонам</w:t>
      </w:r>
      <w:proofErr w:type="spellEnd"/>
      <w:r w:rsidRPr="007E14A6">
        <w:rPr>
          <w:rFonts w:ascii="PT Astra Serif" w:hAnsi="PT Astra Serif"/>
          <w:sz w:val="28"/>
          <w:szCs w:val="28"/>
        </w:rPr>
        <w:t xml:space="preserve"> уступа Приволжской возвышенности. В основном большая часть сохранившихся </w:t>
      </w:r>
      <w:proofErr w:type="spellStart"/>
      <w:r w:rsidRPr="007E14A6">
        <w:rPr>
          <w:rFonts w:ascii="PT Astra Serif" w:hAnsi="PT Astra Serif"/>
          <w:sz w:val="28"/>
          <w:szCs w:val="28"/>
        </w:rPr>
        <w:t>луговостепных</w:t>
      </w:r>
      <w:proofErr w:type="spellEnd"/>
      <w:r w:rsidRPr="007E14A6">
        <w:rPr>
          <w:rFonts w:ascii="PT Astra Serif" w:hAnsi="PT Astra Serif"/>
          <w:sz w:val="28"/>
          <w:szCs w:val="28"/>
        </w:rPr>
        <w:t xml:space="preserve"> участков используется под выпас или сенокошение, что привело к изменению и обеднению растительных сообществ. </w:t>
      </w:r>
    </w:p>
    <w:p w:rsidR="00304945" w:rsidRPr="007E14A6" w:rsidRDefault="00304945" w:rsidP="007E14A6">
      <w:pPr>
        <w:pStyle w:val="31"/>
        <w:tabs>
          <w:tab w:val="left" w:pos="851"/>
        </w:tabs>
        <w:suppressAutoHyphens/>
        <w:spacing w:after="0"/>
        <w:ind w:left="0" w:firstLine="709"/>
        <w:jc w:val="both"/>
        <w:rPr>
          <w:rFonts w:ascii="PT Astra Serif" w:hAnsi="PT Astra Serif"/>
          <w:sz w:val="28"/>
          <w:szCs w:val="28"/>
        </w:rPr>
      </w:pPr>
      <w:r w:rsidRPr="007E14A6">
        <w:rPr>
          <w:rFonts w:ascii="PT Astra Serif" w:hAnsi="PT Astra Serif"/>
          <w:sz w:val="28"/>
          <w:szCs w:val="28"/>
        </w:rPr>
        <w:t>В структуру природно-экологического каркаса входят и линейные элементы. Линейными элементами каркаса являются долины малых рек, ручьев и вытянутые по склонам рек и балок, сохранившиеся участки естественной растительности, полевые придорожные и приовражные лесополосы с прилегающими участками естественного разнотравья.</w:t>
      </w:r>
    </w:p>
    <w:p w:rsidR="00304945" w:rsidRPr="007E14A6" w:rsidRDefault="00304945" w:rsidP="007E14A6">
      <w:pPr>
        <w:pStyle w:val="41"/>
        <w:spacing w:after="0"/>
        <w:ind w:firstLine="709"/>
        <w:jc w:val="both"/>
        <w:rPr>
          <w:rFonts w:ascii="PT Astra Serif" w:hAnsi="PT Astra Serif"/>
          <w:sz w:val="28"/>
          <w:szCs w:val="28"/>
        </w:rPr>
      </w:pPr>
      <w:r w:rsidRPr="007E14A6">
        <w:rPr>
          <w:rFonts w:ascii="PT Astra Serif" w:hAnsi="PT Astra Serif"/>
          <w:sz w:val="28"/>
          <w:szCs w:val="28"/>
        </w:rPr>
        <w:t xml:space="preserve">Рассмотренные структурные элементы природно-экологического каркаса выполняют </w:t>
      </w:r>
      <w:proofErr w:type="spellStart"/>
      <w:r w:rsidRPr="007E14A6">
        <w:rPr>
          <w:rFonts w:ascii="PT Astra Serif" w:hAnsi="PT Astra Serif"/>
          <w:sz w:val="28"/>
          <w:szCs w:val="28"/>
        </w:rPr>
        <w:t>средоформирующие</w:t>
      </w:r>
      <w:proofErr w:type="spellEnd"/>
      <w:r w:rsidRPr="007E14A6">
        <w:rPr>
          <w:rFonts w:ascii="PT Astra Serif" w:hAnsi="PT Astra Serif"/>
          <w:sz w:val="28"/>
          <w:szCs w:val="28"/>
        </w:rPr>
        <w:t xml:space="preserve"> и </w:t>
      </w:r>
      <w:proofErr w:type="spellStart"/>
      <w:r w:rsidRPr="007E14A6">
        <w:rPr>
          <w:rFonts w:ascii="PT Astra Serif" w:hAnsi="PT Astra Serif"/>
          <w:sz w:val="28"/>
          <w:szCs w:val="28"/>
        </w:rPr>
        <w:t>средорегулирующие</w:t>
      </w:r>
      <w:proofErr w:type="spellEnd"/>
      <w:r w:rsidRPr="007E14A6">
        <w:rPr>
          <w:rFonts w:ascii="PT Astra Serif" w:hAnsi="PT Astra Serif"/>
          <w:sz w:val="28"/>
          <w:szCs w:val="28"/>
        </w:rPr>
        <w:t xml:space="preserve"> функции, являются местообитанием многих видов животных и птиц.</w:t>
      </w:r>
    </w:p>
    <w:p w:rsidR="00304945" w:rsidRPr="007E14A6" w:rsidRDefault="00304945" w:rsidP="007E14A6">
      <w:pPr>
        <w:pStyle w:val="340"/>
        <w:spacing w:after="0"/>
        <w:ind w:left="0" w:firstLine="567"/>
        <w:jc w:val="both"/>
        <w:rPr>
          <w:rFonts w:ascii="PT Astra Serif" w:hAnsi="PT Astra Serif"/>
        </w:rPr>
      </w:pPr>
    </w:p>
    <w:p w:rsidR="00047025" w:rsidRPr="007E14A6" w:rsidRDefault="00304945" w:rsidP="007E14A6">
      <w:pPr>
        <w:spacing w:after="0" w:line="240" w:lineRule="auto"/>
        <w:ind w:firstLine="709"/>
        <w:jc w:val="both"/>
        <w:rPr>
          <w:rFonts w:ascii="PT Astra Serif" w:hAnsi="PT Astra Serif" w:cs="Times New Roman"/>
          <w:color w:val="FF0000"/>
          <w:sz w:val="28"/>
          <w:szCs w:val="28"/>
        </w:rPr>
      </w:pPr>
      <w:r w:rsidRPr="007E14A6">
        <w:rPr>
          <w:rFonts w:ascii="PT Astra Serif" w:hAnsi="PT Astra Serif"/>
        </w:rPr>
        <w:br w:type="page"/>
      </w:r>
    </w:p>
    <w:p w:rsidR="009316FA" w:rsidRPr="007E14A6" w:rsidRDefault="009316FA" w:rsidP="007E14A6">
      <w:pPr>
        <w:pStyle w:val="af6"/>
        <w:numPr>
          <w:ilvl w:val="0"/>
          <w:numId w:val="1"/>
        </w:numPr>
        <w:tabs>
          <w:tab w:val="left" w:pos="1701"/>
        </w:tabs>
        <w:spacing w:after="0" w:line="240" w:lineRule="auto"/>
        <w:ind w:left="0" w:firstLine="709"/>
        <w:jc w:val="left"/>
        <w:outlineLvl w:val="0"/>
        <w:rPr>
          <w:rFonts w:ascii="PT Astra Serif" w:hAnsi="PT Astra Serif"/>
          <w:color w:val="auto"/>
        </w:rPr>
      </w:pPr>
      <w:bookmarkStart w:id="53" w:name="_Toc81226802"/>
      <w:bookmarkStart w:id="54" w:name="_Toc141091690"/>
      <w:bookmarkEnd w:id="34"/>
      <w:r w:rsidRPr="007E14A6">
        <w:rPr>
          <w:rFonts w:ascii="PT Astra Serif" w:hAnsi="PT Astra Serif"/>
          <w:color w:val="auto"/>
        </w:rPr>
        <w:lastRenderedPageBreak/>
        <w:t>НАСЕЛЕНИЕ И ТРУДОВЫЕ РЕСУРСЫ</w:t>
      </w:r>
      <w:bookmarkEnd w:id="53"/>
      <w:bookmarkEnd w:id="54"/>
    </w:p>
    <w:p w:rsidR="009316FA" w:rsidRPr="007E14A6" w:rsidRDefault="009316FA" w:rsidP="007E14A6">
      <w:pPr>
        <w:pStyle w:val="af8"/>
        <w:numPr>
          <w:ilvl w:val="1"/>
          <w:numId w:val="1"/>
        </w:numPr>
        <w:tabs>
          <w:tab w:val="left" w:pos="1701"/>
        </w:tabs>
        <w:spacing w:after="0" w:line="240" w:lineRule="auto"/>
        <w:ind w:left="0" w:firstLine="709"/>
        <w:jc w:val="left"/>
        <w:outlineLvl w:val="1"/>
        <w:rPr>
          <w:rFonts w:ascii="PT Astra Serif" w:hAnsi="PT Astra Serif"/>
        </w:rPr>
      </w:pPr>
      <w:bookmarkStart w:id="55" w:name="_Toc21089233"/>
      <w:bookmarkStart w:id="56" w:name="_Toc81226803"/>
      <w:bookmarkStart w:id="57" w:name="_Toc141091691"/>
      <w:r w:rsidRPr="007E14A6">
        <w:rPr>
          <w:rFonts w:ascii="PT Astra Serif" w:hAnsi="PT Astra Serif"/>
        </w:rPr>
        <w:t>Динамика численности населения, миграционные процессы</w:t>
      </w:r>
      <w:bookmarkEnd w:id="55"/>
      <w:bookmarkEnd w:id="56"/>
      <w:bookmarkEnd w:id="57"/>
    </w:p>
    <w:p w:rsidR="006F3E4A" w:rsidRPr="007E14A6" w:rsidRDefault="006F3E4A" w:rsidP="007E14A6">
      <w:pPr>
        <w:tabs>
          <w:tab w:val="left" w:pos="1134"/>
        </w:tabs>
        <w:autoSpaceDE w:val="0"/>
        <w:autoSpaceDN w:val="0"/>
        <w:adjustRightInd w:val="0"/>
        <w:spacing w:after="0" w:line="240" w:lineRule="auto"/>
        <w:ind w:firstLine="709"/>
        <w:jc w:val="both"/>
        <w:rPr>
          <w:rFonts w:ascii="PT Astra Serif" w:hAnsi="PT Astra Serif" w:cs="Times New Roman"/>
          <w:sz w:val="28"/>
          <w:szCs w:val="28"/>
        </w:rPr>
      </w:pPr>
      <w:r w:rsidRPr="007E14A6">
        <w:rPr>
          <w:rFonts w:ascii="PT Astra Serif" w:hAnsi="PT Astra Serif" w:cs="Times New Roman"/>
          <w:sz w:val="28"/>
          <w:szCs w:val="28"/>
        </w:rPr>
        <w:t>Согласно Концепции демографической политики Саратовской области, на период до 2025 года муниципальное образование в части демографической политики относится к частично депрессивным. Для данной группы характерны ярко выраженные негативные тенденции по одному - двум параметрам: низкая рождаемость и высокая смертность.</w:t>
      </w:r>
    </w:p>
    <w:p w:rsidR="006F3E4A" w:rsidRPr="007E14A6" w:rsidRDefault="006F3E4A" w:rsidP="007E14A6">
      <w:pPr>
        <w:widowControl w:val="0"/>
        <w:tabs>
          <w:tab w:val="left" w:pos="1134"/>
        </w:tabs>
        <w:spacing w:after="0" w:line="240" w:lineRule="auto"/>
        <w:ind w:firstLine="709"/>
        <w:jc w:val="both"/>
        <w:rPr>
          <w:rFonts w:ascii="PT Astra Serif" w:hAnsi="PT Astra Serif" w:cs="Times New Roman"/>
          <w:sz w:val="28"/>
          <w:szCs w:val="28"/>
        </w:rPr>
      </w:pPr>
      <w:r w:rsidRPr="007E14A6">
        <w:rPr>
          <w:rFonts w:ascii="PT Astra Serif" w:hAnsi="PT Astra Serif" w:cs="Times New Roman"/>
          <w:sz w:val="28"/>
          <w:szCs w:val="28"/>
        </w:rPr>
        <w:t>На территории Саратовской области действует демографическая политика, целью которой является стабилизация численности населения в ближайшие 5-10 лет и на основе социально-экономического развития, и оздоровления демографической ситуации обеспечения постепенного прироста населения до уровня 1991 года к 2020-2030 годам. При разработке и реализации мер по повышению рождаемости, снижению смертности и регулированию миграционных потоков необходимо сопоставлять наличное население с потребностью в нем с точки зрения возрастного, полового, профессионально-квалификационного состава.</w:t>
      </w:r>
    </w:p>
    <w:p w:rsidR="009316FA" w:rsidRPr="007E14A6" w:rsidRDefault="00E53B30" w:rsidP="007E14A6">
      <w:pPr>
        <w:pStyle w:val="a7"/>
        <w:widowControl w:val="0"/>
        <w:spacing w:after="0" w:line="240" w:lineRule="auto"/>
        <w:ind w:left="0" w:firstLine="709"/>
        <w:jc w:val="both"/>
        <w:rPr>
          <w:rFonts w:ascii="PT Astra Serif" w:hAnsi="PT Astra Serif" w:cs="Times New Roman"/>
          <w:sz w:val="28"/>
          <w:szCs w:val="28"/>
        </w:rPr>
      </w:pPr>
      <w:r w:rsidRPr="007E14A6">
        <w:rPr>
          <w:rFonts w:ascii="PT Astra Serif" w:hAnsi="PT Astra Serif" w:cs="Times New Roman"/>
          <w:sz w:val="28"/>
          <w:szCs w:val="28"/>
        </w:rPr>
        <w:t xml:space="preserve">Численность постоянного населения на </w:t>
      </w:r>
      <w:r w:rsidR="006F3E4A" w:rsidRPr="007E14A6">
        <w:rPr>
          <w:rFonts w:ascii="PT Astra Serif" w:hAnsi="PT Astra Serif" w:cs="Times New Roman"/>
          <w:sz w:val="28"/>
          <w:szCs w:val="28"/>
        </w:rPr>
        <w:t>202</w:t>
      </w:r>
      <w:r w:rsidR="00A8596E" w:rsidRPr="007E14A6">
        <w:rPr>
          <w:rFonts w:ascii="PT Astra Serif" w:hAnsi="PT Astra Serif" w:cs="Times New Roman"/>
          <w:sz w:val="28"/>
          <w:szCs w:val="28"/>
        </w:rPr>
        <w:t>2</w:t>
      </w:r>
      <w:r w:rsidR="006F3E4A" w:rsidRPr="007E14A6">
        <w:rPr>
          <w:rFonts w:ascii="PT Astra Serif" w:hAnsi="PT Astra Serif" w:cs="Times New Roman"/>
          <w:sz w:val="28"/>
          <w:szCs w:val="28"/>
        </w:rPr>
        <w:t>г</w:t>
      </w:r>
      <w:r w:rsidRPr="007E14A6">
        <w:rPr>
          <w:rFonts w:ascii="PT Astra Serif" w:hAnsi="PT Astra Serif" w:cs="Times New Roman"/>
          <w:sz w:val="28"/>
          <w:szCs w:val="28"/>
        </w:rPr>
        <w:t xml:space="preserve">. составляет </w:t>
      </w:r>
      <w:r w:rsidR="00A8596E" w:rsidRPr="007E14A6">
        <w:rPr>
          <w:rFonts w:ascii="PT Astra Serif" w:hAnsi="PT Astra Serif" w:cs="Times New Roman"/>
          <w:sz w:val="28"/>
          <w:szCs w:val="28"/>
        </w:rPr>
        <w:t>9104</w:t>
      </w:r>
      <w:r w:rsidRPr="007E14A6">
        <w:rPr>
          <w:rFonts w:ascii="PT Astra Serif" w:hAnsi="PT Astra Serif" w:cs="Times New Roman"/>
          <w:sz w:val="28"/>
          <w:szCs w:val="28"/>
        </w:rPr>
        <w:t xml:space="preserve"> человек.</w:t>
      </w:r>
      <w:r w:rsidR="001D370F" w:rsidRPr="007E14A6">
        <w:rPr>
          <w:rFonts w:ascii="PT Astra Serif" w:hAnsi="PT Astra Serif" w:cs="Times New Roman"/>
          <w:sz w:val="28"/>
          <w:szCs w:val="28"/>
        </w:rPr>
        <w:t>Вс</w:t>
      </w:r>
      <w:r w:rsidR="006F3E4A" w:rsidRPr="007E14A6">
        <w:rPr>
          <w:rFonts w:ascii="PT Astra Serif" w:hAnsi="PT Astra Serif" w:cs="Times New Roman"/>
          <w:sz w:val="28"/>
          <w:szCs w:val="28"/>
        </w:rPr>
        <w:t>е</w:t>
      </w:r>
      <w:r w:rsidR="001D370F" w:rsidRPr="007E14A6">
        <w:rPr>
          <w:rFonts w:ascii="PT Astra Serif" w:hAnsi="PT Astra Serif" w:cs="Times New Roman"/>
          <w:sz w:val="28"/>
          <w:szCs w:val="28"/>
        </w:rPr>
        <w:t xml:space="preserve"> население муниципального образования относится к городскому поселению</w:t>
      </w:r>
      <w:r w:rsidR="006F3E4A" w:rsidRPr="007E14A6">
        <w:rPr>
          <w:rFonts w:ascii="PT Astra Serif" w:hAnsi="PT Astra Serif" w:cs="Times New Roman"/>
          <w:sz w:val="28"/>
          <w:szCs w:val="28"/>
        </w:rPr>
        <w:t>.</w:t>
      </w:r>
      <w:r w:rsidR="009316FA" w:rsidRPr="007E14A6">
        <w:rPr>
          <w:rFonts w:ascii="PT Astra Serif" w:hAnsi="PT Astra Serif" w:cs="Times New Roman"/>
          <w:sz w:val="28"/>
          <w:szCs w:val="28"/>
        </w:rPr>
        <w:t>Динамика численности населе</w:t>
      </w:r>
      <w:r w:rsidR="00811FC1" w:rsidRPr="007E14A6">
        <w:rPr>
          <w:rFonts w:ascii="PT Astra Serif" w:hAnsi="PT Astra Serif" w:cs="Times New Roman"/>
          <w:sz w:val="28"/>
          <w:szCs w:val="28"/>
        </w:rPr>
        <w:t xml:space="preserve">ния муниципального образования </w:t>
      </w:r>
      <w:r w:rsidR="009316FA" w:rsidRPr="007E14A6">
        <w:rPr>
          <w:rFonts w:ascii="PT Astra Serif" w:hAnsi="PT Astra Serif" w:cs="Times New Roman"/>
          <w:sz w:val="28"/>
          <w:szCs w:val="28"/>
        </w:rPr>
        <w:t>за предшествующий период характеризовалась следующими показателями (табл.3.1.1).</w:t>
      </w:r>
    </w:p>
    <w:p w:rsidR="009316FA" w:rsidRPr="007E14A6" w:rsidRDefault="009316FA" w:rsidP="007E14A6">
      <w:pPr>
        <w:spacing w:after="0" w:line="240" w:lineRule="auto"/>
        <w:ind w:firstLine="709"/>
        <w:rPr>
          <w:rFonts w:ascii="PT Astra Serif" w:hAnsi="PT Astra Serif" w:cs="Times New Roman"/>
          <w:b/>
          <w:sz w:val="24"/>
          <w:szCs w:val="24"/>
        </w:rPr>
      </w:pPr>
      <w:r w:rsidRPr="007E14A6">
        <w:rPr>
          <w:rFonts w:ascii="PT Astra Serif" w:hAnsi="PT Astra Serif" w:cs="Times New Roman"/>
          <w:b/>
          <w:sz w:val="24"/>
          <w:szCs w:val="24"/>
        </w:rPr>
        <w:t>Таблица 3.1.1 Ди</w:t>
      </w:r>
      <w:r w:rsidR="003C0B2B" w:rsidRPr="007E14A6">
        <w:rPr>
          <w:rFonts w:ascii="PT Astra Serif" w:hAnsi="PT Astra Serif" w:cs="Times New Roman"/>
          <w:b/>
          <w:sz w:val="24"/>
          <w:szCs w:val="24"/>
        </w:rPr>
        <w:t xml:space="preserve">намика численности населения </w:t>
      </w:r>
      <w:r w:rsidR="001D370F" w:rsidRPr="007E14A6">
        <w:rPr>
          <w:rFonts w:ascii="PT Astra Serif" w:hAnsi="PT Astra Serif" w:cs="Times New Roman"/>
          <w:b/>
          <w:sz w:val="24"/>
          <w:szCs w:val="24"/>
        </w:rPr>
        <w:t>Базарно-Карабулакского</w:t>
      </w:r>
      <w:r w:rsidR="003C0B2B" w:rsidRPr="007E14A6">
        <w:rPr>
          <w:rFonts w:ascii="PT Astra Serif" w:hAnsi="PT Astra Serif" w:cs="Times New Roman"/>
          <w:b/>
          <w:sz w:val="24"/>
          <w:szCs w:val="24"/>
        </w:rPr>
        <w:t xml:space="preserve"> МО</w:t>
      </w:r>
      <w:r w:rsidRPr="007E14A6">
        <w:rPr>
          <w:rFonts w:ascii="PT Astra Serif" w:hAnsi="PT Astra Serif" w:cs="Times New Roman"/>
          <w:b/>
          <w:sz w:val="24"/>
          <w:szCs w:val="24"/>
        </w:rPr>
        <w:t>, чел.</w:t>
      </w:r>
    </w:p>
    <w:tbl>
      <w:tblPr>
        <w:tblW w:w="1020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814"/>
        <w:gridCol w:w="839"/>
        <w:gridCol w:w="839"/>
        <w:gridCol w:w="839"/>
        <w:gridCol w:w="839"/>
        <w:gridCol w:w="840"/>
        <w:gridCol w:w="839"/>
        <w:gridCol w:w="839"/>
        <w:gridCol w:w="839"/>
        <w:gridCol w:w="839"/>
        <w:gridCol w:w="840"/>
      </w:tblGrid>
      <w:tr w:rsidR="00A8596E" w:rsidRPr="007E14A6" w:rsidTr="00A8596E">
        <w:trPr>
          <w:cantSplit/>
          <w:trHeight w:val="481"/>
        </w:trPr>
        <w:tc>
          <w:tcPr>
            <w:tcW w:w="18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596E" w:rsidRPr="007E14A6" w:rsidRDefault="00A8596E" w:rsidP="007E14A6">
            <w:pPr>
              <w:spacing w:after="0" w:line="240" w:lineRule="auto"/>
              <w:ind w:firstLine="30"/>
              <w:jc w:val="center"/>
              <w:rPr>
                <w:rFonts w:ascii="PT Astra Serif" w:hAnsi="PT Astra Serif" w:cs="Times New Roman"/>
                <w:b/>
              </w:rPr>
            </w:pPr>
            <w:r w:rsidRPr="007E14A6">
              <w:rPr>
                <w:rFonts w:ascii="PT Astra Serif" w:hAnsi="PT Astra Serif" w:cs="Times New Roman"/>
                <w:b/>
              </w:rPr>
              <w:t>Населенный пункт</w:t>
            </w:r>
          </w:p>
        </w:tc>
        <w:tc>
          <w:tcPr>
            <w:tcW w:w="839" w:type="dxa"/>
            <w:tcBorders>
              <w:top w:val="single" w:sz="4" w:space="0" w:color="000000"/>
              <w:left w:val="single" w:sz="4" w:space="0" w:color="000000"/>
              <w:bottom w:val="single" w:sz="4" w:space="0" w:color="000000"/>
              <w:right w:val="single" w:sz="4" w:space="0" w:color="000000"/>
            </w:tcBorders>
            <w:vAlign w:val="center"/>
          </w:tcPr>
          <w:p w:rsidR="00A8596E" w:rsidRPr="007E14A6" w:rsidRDefault="00A8596E" w:rsidP="007E14A6">
            <w:pPr>
              <w:spacing w:after="0" w:line="240" w:lineRule="auto"/>
              <w:jc w:val="center"/>
              <w:rPr>
                <w:rFonts w:ascii="PT Astra Serif" w:hAnsi="PT Astra Serif" w:cs="Times New Roman"/>
                <w:b/>
              </w:rPr>
            </w:pPr>
            <w:r w:rsidRPr="007E14A6">
              <w:rPr>
                <w:rFonts w:ascii="PT Astra Serif" w:hAnsi="PT Astra Serif" w:cs="Times New Roman"/>
                <w:b/>
              </w:rPr>
              <w:t>2013</w:t>
            </w:r>
          </w:p>
        </w:tc>
        <w:tc>
          <w:tcPr>
            <w:tcW w:w="839" w:type="dxa"/>
            <w:tcBorders>
              <w:top w:val="single" w:sz="4" w:space="0" w:color="000000"/>
              <w:left w:val="single" w:sz="4" w:space="0" w:color="000000"/>
              <w:bottom w:val="single" w:sz="4" w:space="0" w:color="000000"/>
              <w:right w:val="single" w:sz="4" w:space="0" w:color="000000"/>
            </w:tcBorders>
            <w:vAlign w:val="center"/>
          </w:tcPr>
          <w:p w:rsidR="00A8596E" w:rsidRPr="007E14A6" w:rsidRDefault="00A8596E" w:rsidP="007E14A6">
            <w:pPr>
              <w:spacing w:after="0" w:line="240" w:lineRule="auto"/>
              <w:ind w:firstLine="40"/>
              <w:jc w:val="center"/>
              <w:rPr>
                <w:rFonts w:ascii="PT Astra Serif" w:hAnsi="PT Astra Serif" w:cs="Times New Roman"/>
                <w:b/>
              </w:rPr>
            </w:pPr>
            <w:r w:rsidRPr="007E14A6">
              <w:rPr>
                <w:rFonts w:ascii="PT Astra Serif" w:hAnsi="PT Astra Serif" w:cs="Times New Roman"/>
                <w:b/>
              </w:rPr>
              <w:t>2014</w:t>
            </w:r>
          </w:p>
        </w:tc>
        <w:tc>
          <w:tcPr>
            <w:tcW w:w="839" w:type="dxa"/>
            <w:tcBorders>
              <w:top w:val="single" w:sz="4" w:space="0" w:color="000000"/>
              <w:left w:val="single" w:sz="4" w:space="0" w:color="000000"/>
              <w:bottom w:val="single" w:sz="4" w:space="0" w:color="000000"/>
              <w:right w:val="single" w:sz="4" w:space="0" w:color="000000"/>
            </w:tcBorders>
            <w:vAlign w:val="center"/>
          </w:tcPr>
          <w:p w:rsidR="00A8596E" w:rsidRPr="007E14A6" w:rsidRDefault="00A8596E" w:rsidP="007E14A6">
            <w:pPr>
              <w:spacing w:after="0" w:line="240" w:lineRule="auto"/>
              <w:ind w:firstLine="40"/>
              <w:jc w:val="center"/>
              <w:rPr>
                <w:rFonts w:ascii="PT Astra Serif" w:hAnsi="PT Astra Serif" w:cs="Times New Roman"/>
                <w:b/>
              </w:rPr>
            </w:pPr>
            <w:r w:rsidRPr="007E14A6">
              <w:rPr>
                <w:rFonts w:ascii="PT Astra Serif" w:hAnsi="PT Astra Serif" w:cs="Times New Roman"/>
                <w:b/>
              </w:rPr>
              <w:t>2015</w:t>
            </w:r>
          </w:p>
        </w:tc>
        <w:tc>
          <w:tcPr>
            <w:tcW w:w="839"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596E" w:rsidRPr="007E14A6" w:rsidRDefault="00A8596E" w:rsidP="007E14A6">
            <w:pPr>
              <w:spacing w:after="0" w:line="240" w:lineRule="auto"/>
              <w:jc w:val="center"/>
              <w:rPr>
                <w:rFonts w:ascii="PT Astra Serif" w:hAnsi="PT Astra Serif" w:cs="Times New Roman"/>
                <w:b/>
              </w:rPr>
            </w:pPr>
            <w:r w:rsidRPr="007E14A6">
              <w:rPr>
                <w:rFonts w:ascii="PT Astra Serif" w:hAnsi="PT Astra Serif" w:cs="Times New Roman"/>
                <w:b/>
              </w:rPr>
              <w:t>2016</w:t>
            </w:r>
          </w:p>
        </w:tc>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596E" w:rsidRPr="007E14A6" w:rsidRDefault="00A8596E" w:rsidP="007E14A6">
            <w:pPr>
              <w:spacing w:after="0" w:line="240" w:lineRule="auto"/>
              <w:jc w:val="center"/>
              <w:rPr>
                <w:rFonts w:ascii="PT Astra Serif" w:hAnsi="PT Astra Serif" w:cs="Times New Roman"/>
                <w:b/>
              </w:rPr>
            </w:pPr>
            <w:r w:rsidRPr="007E14A6">
              <w:rPr>
                <w:rFonts w:ascii="PT Astra Serif" w:hAnsi="PT Astra Serif" w:cs="Times New Roman"/>
                <w:b/>
              </w:rPr>
              <w:t>2017</w:t>
            </w:r>
          </w:p>
        </w:tc>
        <w:tc>
          <w:tcPr>
            <w:tcW w:w="839" w:type="dxa"/>
            <w:tcBorders>
              <w:top w:val="single" w:sz="4" w:space="0" w:color="000000"/>
              <w:left w:val="single" w:sz="4" w:space="0" w:color="000000"/>
              <w:bottom w:val="single" w:sz="4" w:space="0" w:color="000000"/>
              <w:right w:val="single" w:sz="4" w:space="0" w:color="000000"/>
            </w:tcBorders>
            <w:vAlign w:val="center"/>
          </w:tcPr>
          <w:p w:rsidR="00A8596E" w:rsidRPr="007E14A6" w:rsidRDefault="00A8596E" w:rsidP="007E14A6">
            <w:pPr>
              <w:spacing w:after="0" w:line="240" w:lineRule="auto"/>
              <w:jc w:val="center"/>
              <w:rPr>
                <w:rFonts w:ascii="PT Astra Serif" w:hAnsi="PT Astra Serif" w:cs="Times New Roman"/>
                <w:b/>
              </w:rPr>
            </w:pPr>
            <w:r w:rsidRPr="007E14A6">
              <w:rPr>
                <w:rFonts w:ascii="PT Astra Serif" w:hAnsi="PT Astra Serif" w:cs="Times New Roman"/>
                <w:b/>
              </w:rPr>
              <w:t>2018</w:t>
            </w:r>
          </w:p>
        </w:tc>
        <w:tc>
          <w:tcPr>
            <w:tcW w:w="839" w:type="dxa"/>
            <w:tcBorders>
              <w:top w:val="single" w:sz="4" w:space="0" w:color="000000"/>
              <w:left w:val="single" w:sz="4" w:space="0" w:color="000000"/>
              <w:bottom w:val="single" w:sz="4" w:space="0" w:color="000000"/>
              <w:right w:val="single" w:sz="4" w:space="0" w:color="000000"/>
            </w:tcBorders>
            <w:vAlign w:val="center"/>
          </w:tcPr>
          <w:p w:rsidR="00A8596E" w:rsidRPr="007E14A6" w:rsidRDefault="00A8596E" w:rsidP="007E14A6">
            <w:pPr>
              <w:spacing w:after="0" w:line="240" w:lineRule="auto"/>
              <w:jc w:val="center"/>
              <w:rPr>
                <w:rFonts w:ascii="PT Astra Serif" w:hAnsi="PT Astra Serif" w:cs="Times New Roman"/>
                <w:b/>
              </w:rPr>
            </w:pPr>
            <w:r w:rsidRPr="007E14A6">
              <w:rPr>
                <w:rFonts w:ascii="PT Astra Serif" w:hAnsi="PT Astra Serif" w:cs="Times New Roman"/>
                <w:b/>
              </w:rPr>
              <w:t>2019</w:t>
            </w:r>
          </w:p>
        </w:tc>
        <w:tc>
          <w:tcPr>
            <w:tcW w:w="839" w:type="dxa"/>
            <w:tcBorders>
              <w:top w:val="single" w:sz="4" w:space="0" w:color="000000"/>
              <w:left w:val="single" w:sz="4" w:space="0" w:color="000000"/>
              <w:bottom w:val="single" w:sz="4" w:space="0" w:color="000000"/>
              <w:right w:val="single" w:sz="4" w:space="0" w:color="000000"/>
            </w:tcBorders>
            <w:vAlign w:val="center"/>
          </w:tcPr>
          <w:p w:rsidR="00A8596E" w:rsidRPr="007E14A6" w:rsidRDefault="00A8596E" w:rsidP="007E14A6">
            <w:pPr>
              <w:spacing w:after="0" w:line="240" w:lineRule="auto"/>
              <w:jc w:val="center"/>
              <w:rPr>
                <w:rFonts w:ascii="PT Astra Serif" w:hAnsi="PT Astra Serif" w:cs="Times New Roman"/>
                <w:b/>
              </w:rPr>
            </w:pPr>
            <w:r w:rsidRPr="007E14A6">
              <w:rPr>
                <w:rFonts w:ascii="PT Astra Serif" w:hAnsi="PT Astra Serif" w:cs="Times New Roman"/>
                <w:b/>
              </w:rPr>
              <w:t>2020</w:t>
            </w:r>
          </w:p>
        </w:tc>
        <w:tc>
          <w:tcPr>
            <w:tcW w:w="839" w:type="dxa"/>
            <w:tcBorders>
              <w:top w:val="single" w:sz="4" w:space="0" w:color="000000"/>
              <w:left w:val="single" w:sz="4" w:space="0" w:color="000000"/>
              <w:bottom w:val="single" w:sz="4" w:space="0" w:color="000000"/>
              <w:right w:val="single" w:sz="4" w:space="0" w:color="000000"/>
            </w:tcBorders>
            <w:vAlign w:val="center"/>
          </w:tcPr>
          <w:p w:rsidR="00A8596E" w:rsidRPr="007E14A6" w:rsidRDefault="00A8596E" w:rsidP="007E14A6">
            <w:pPr>
              <w:spacing w:after="0" w:line="240" w:lineRule="auto"/>
              <w:jc w:val="center"/>
              <w:rPr>
                <w:rFonts w:ascii="PT Astra Serif" w:hAnsi="PT Astra Serif" w:cs="Times New Roman"/>
                <w:b/>
              </w:rPr>
            </w:pPr>
            <w:r w:rsidRPr="007E14A6">
              <w:rPr>
                <w:rFonts w:ascii="PT Astra Serif" w:hAnsi="PT Astra Serif" w:cs="Times New Roman"/>
                <w:b/>
              </w:rPr>
              <w:t>2021</w:t>
            </w:r>
          </w:p>
        </w:tc>
        <w:tc>
          <w:tcPr>
            <w:tcW w:w="840" w:type="dxa"/>
            <w:tcBorders>
              <w:top w:val="single" w:sz="4" w:space="0" w:color="000000"/>
              <w:left w:val="single" w:sz="4" w:space="0" w:color="000000"/>
              <w:bottom w:val="single" w:sz="4" w:space="0" w:color="000000"/>
              <w:right w:val="single" w:sz="4" w:space="0" w:color="000000"/>
            </w:tcBorders>
            <w:vAlign w:val="center"/>
          </w:tcPr>
          <w:p w:rsidR="00A8596E" w:rsidRPr="007E14A6" w:rsidRDefault="00A8596E" w:rsidP="007E14A6">
            <w:pPr>
              <w:spacing w:after="0" w:line="240" w:lineRule="auto"/>
              <w:jc w:val="center"/>
              <w:rPr>
                <w:rFonts w:ascii="PT Astra Serif" w:hAnsi="PT Astra Serif" w:cs="Times New Roman"/>
                <w:b/>
              </w:rPr>
            </w:pPr>
            <w:r w:rsidRPr="007E14A6">
              <w:rPr>
                <w:rFonts w:ascii="PT Astra Serif" w:hAnsi="PT Astra Serif" w:cs="Times New Roman"/>
                <w:b/>
              </w:rPr>
              <w:t>2022</w:t>
            </w:r>
          </w:p>
        </w:tc>
      </w:tr>
      <w:tr w:rsidR="00A8596E" w:rsidRPr="007E14A6" w:rsidTr="00A8596E">
        <w:trPr>
          <w:trHeight w:val="599"/>
        </w:trPr>
        <w:tc>
          <w:tcPr>
            <w:tcW w:w="18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596E" w:rsidRPr="007E14A6" w:rsidRDefault="00A8596E" w:rsidP="007E14A6">
            <w:pPr>
              <w:spacing w:after="0" w:line="240" w:lineRule="auto"/>
              <w:jc w:val="center"/>
              <w:rPr>
                <w:rFonts w:ascii="PT Astra Serif" w:hAnsi="PT Astra Serif" w:cs="Times New Roman"/>
              </w:rPr>
            </w:pPr>
            <w:r w:rsidRPr="007E14A6">
              <w:rPr>
                <w:rFonts w:ascii="PT Astra Serif" w:hAnsi="PT Astra Serif" w:cs="Times New Roman"/>
              </w:rPr>
              <w:t>р.п. Базарный Карабулак</w:t>
            </w:r>
          </w:p>
        </w:tc>
        <w:tc>
          <w:tcPr>
            <w:tcW w:w="839" w:type="dxa"/>
            <w:tcBorders>
              <w:top w:val="single" w:sz="4" w:space="0" w:color="000000"/>
              <w:left w:val="single" w:sz="4" w:space="0" w:color="000000"/>
              <w:bottom w:val="single" w:sz="4" w:space="0" w:color="000000"/>
              <w:right w:val="single" w:sz="4" w:space="0" w:color="000000"/>
            </w:tcBorders>
            <w:vAlign w:val="center"/>
          </w:tcPr>
          <w:p w:rsidR="00A8596E" w:rsidRPr="007E14A6" w:rsidRDefault="00A8596E" w:rsidP="007E14A6">
            <w:pPr>
              <w:spacing w:after="0" w:line="240" w:lineRule="auto"/>
              <w:jc w:val="center"/>
              <w:rPr>
                <w:rFonts w:ascii="PT Astra Serif" w:hAnsi="PT Astra Serif" w:cs="Times New Roman"/>
              </w:rPr>
            </w:pPr>
            <w:r w:rsidRPr="007E14A6">
              <w:rPr>
                <w:rFonts w:ascii="PT Astra Serif" w:hAnsi="PT Astra Serif" w:cs="Times New Roman"/>
              </w:rPr>
              <w:t>9841</w:t>
            </w:r>
          </w:p>
        </w:tc>
        <w:tc>
          <w:tcPr>
            <w:tcW w:w="839" w:type="dxa"/>
            <w:tcBorders>
              <w:top w:val="single" w:sz="4" w:space="0" w:color="000000"/>
              <w:left w:val="single" w:sz="4" w:space="0" w:color="000000"/>
              <w:bottom w:val="single" w:sz="4" w:space="0" w:color="000000"/>
              <w:right w:val="single" w:sz="4" w:space="0" w:color="000000"/>
            </w:tcBorders>
            <w:vAlign w:val="center"/>
          </w:tcPr>
          <w:p w:rsidR="00A8596E" w:rsidRPr="007E14A6" w:rsidRDefault="00A8596E" w:rsidP="007E14A6">
            <w:pPr>
              <w:spacing w:after="0" w:line="240" w:lineRule="auto"/>
              <w:jc w:val="center"/>
              <w:rPr>
                <w:rFonts w:ascii="PT Astra Serif" w:hAnsi="PT Astra Serif" w:cs="Times New Roman"/>
              </w:rPr>
            </w:pPr>
            <w:r w:rsidRPr="007E14A6">
              <w:rPr>
                <w:rFonts w:ascii="PT Astra Serif" w:hAnsi="PT Astra Serif" w:cs="Times New Roman"/>
              </w:rPr>
              <w:t>9806</w:t>
            </w:r>
          </w:p>
        </w:tc>
        <w:tc>
          <w:tcPr>
            <w:tcW w:w="839" w:type="dxa"/>
            <w:tcBorders>
              <w:top w:val="single" w:sz="4" w:space="0" w:color="000000"/>
              <w:left w:val="single" w:sz="4" w:space="0" w:color="000000"/>
              <w:bottom w:val="single" w:sz="4" w:space="0" w:color="000000"/>
              <w:right w:val="single" w:sz="4" w:space="0" w:color="000000"/>
            </w:tcBorders>
            <w:vAlign w:val="center"/>
          </w:tcPr>
          <w:p w:rsidR="00A8596E" w:rsidRPr="007E14A6" w:rsidRDefault="00A8596E" w:rsidP="007E14A6">
            <w:pPr>
              <w:spacing w:after="0" w:line="240" w:lineRule="auto"/>
              <w:jc w:val="center"/>
              <w:rPr>
                <w:rFonts w:ascii="PT Astra Serif" w:hAnsi="PT Astra Serif" w:cs="Times New Roman"/>
              </w:rPr>
            </w:pPr>
            <w:r w:rsidRPr="007E14A6">
              <w:rPr>
                <w:rFonts w:ascii="PT Astra Serif" w:hAnsi="PT Astra Serif" w:cs="Times New Roman"/>
              </w:rPr>
              <w:t>9760</w:t>
            </w:r>
          </w:p>
        </w:tc>
        <w:tc>
          <w:tcPr>
            <w:tcW w:w="839"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596E" w:rsidRPr="007E14A6" w:rsidRDefault="00A8596E" w:rsidP="007E14A6">
            <w:pPr>
              <w:spacing w:after="0" w:line="240" w:lineRule="auto"/>
              <w:jc w:val="center"/>
              <w:rPr>
                <w:rFonts w:ascii="PT Astra Serif" w:hAnsi="PT Astra Serif" w:cs="Times New Roman"/>
              </w:rPr>
            </w:pPr>
            <w:r w:rsidRPr="007E14A6">
              <w:rPr>
                <w:rFonts w:ascii="PT Astra Serif" w:hAnsi="PT Astra Serif" w:cs="Times New Roman"/>
              </w:rPr>
              <w:t>9722</w:t>
            </w:r>
          </w:p>
        </w:tc>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596E" w:rsidRPr="007E14A6" w:rsidRDefault="00A8596E" w:rsidP="007E14A6">
            <w:pPr>
              <w:spacing w:after="0" w:line="240" w:lineRule="auto"/>
              <w:jc w:val="center"/>
              <w:rPr>
                <w:rFonts w:ascii="PT Astra Serif" w:hAnsi="PT Astra Serif" w:cs="Times New Roman"/>
              </w:rPr>
            </w:pPr>
            <w:r w:rsidRPr="007E14A6">
              <w:rPr>
                <w:rFonts w:ascii="PT Astra Serif" w:hAnsi="PT Astra Serif" w:cs="Times New Roman"/>
              </w:rPr>
              <w:t>9641</w:t>
            </w:r>
          </w:p>
        </w:tc>
        <w:tc>
          <w:tcPr>
            <w:tcW w:w="839" w:type="dxa"/>
            <w:tcBorders>
              <w:top w:val="single" w:sz="4" w:space="0" w:color="000000"/>
              <w:left w:val="single" w:sz="4" w:space="0" w:color="000000"/>
              <w:bottom w:val="single" w:sz="4" w:space="0" w:color="000000"/>
              <w:right w:val="single" w:sz="4" w:space="0" w:color="000000"/>
            </w:tcBorders>
            <w:vAlign w:val="center"/>
          </w:tcPr>
          <w:p w:rsidR="00A8596E" w:rsidRPr="007E14A6" w:rsidRDefault="00A8596E" w:rsidP="007E14A6">
            <w:pPr>
              <w:spacing w:after="0" w:line="240" w:lineRule="auto"/>
              <w:jc w:val="center"/>
              <w:rPr>
                <w:rFonts w:ascii="PT Astra Serif" w:hAnsi="PT Astra Serif" w:cs="Times New Roman"/>
              </w:rPr>
            </w:pPr>
            <w:r w:rsidRPr="007E14A6">
              <w:rPr>
                <w:rFonts w:ascii="PT Astra Serif" w:hAnsi="PT Astra Serif" w:cs="Times New Roman"/>
              </w:rPr>
              <w:t>9497</w:t>
            </w:r>
          </w:p>
        </w:tc>
        <w:tc>
          <w:tcPr>
            <w:tcW w:w="839" w:type="dxa"/>
            <w:tcBorders>
              <w:top w:val="single" w:sz="4" w:space="0" w:color="000000"/>
              <w:left w:val="single" w:sz="4" w:space="0" w:color="000000"/>
              <w:bottom w:val="single" w:sz="4" w:space="0" w:color="000000"/>
              <w:right w:val="single" w:sz="4" w:space="0" w:color="000000"/>
            </w:tcBorders>
            <w:vAlign w:val="center"/>
          </w:tcPr>
          <w:p w:rsidR="00A8596E" w:rsidRPr="007E14A6" w:rsidRDefault="00A8596E" w:rsidP="007E14A6">
            <w:pPr>
              <w:spacing w:after="0" w:line="240" w:lineRule="auto"/>
              <w:jc w:val="center"/>
              <w:rPr>
                <w:rFonts w:ascii="PT Astra Serif" w:hAnsi="PT Astra Serif" w:cs="Times New Roman"/>
              </w:rPr>
            </w:pPr>
            <w:r w:rsidRPr="007E14A6">
              <w:rPr>
                <w:rFonts w:ascii="PT Astra Serif" w:hAnsi="PT Astra Serif" w:cs="Times New Roman"/>
              </w:rPr>
              <w:t>9404</w:t>
            </w:r>
          </w:p>
        </w:tc>
        <w:tc>
          <w:tcPr>
            <w:tcW w:w="839" w:type="dxa"/>
            <w:tcBorders>
              <w:top w:val="single" w:sz="4" w:space="0" w:color="000000"/>
              <w:left w:val="single" w:sz="4" w:space="0" w:color="000000"/>
              <w:bottom w:val="single" w:sz="4" w:space="0" w:color="000000"/>
              <w:right w:val="single" w:sz="4" w:space="0" w:color="000000"/>
            </w:tcBorders>
            <w:vAlign w:val="center"/>
          </w:tcPr>
          <w:p w:rsidR="00A8596E" w:rsidRPr="007E14A6" w:rsidRDefault="00A8596E" w:rsidP="007E14A6">
            <w:pPr>
              <w:spacing w:after="0" w:line="240" w:lineRule="auto"/>
              <w:jc w:val="center"/>
              <w:rPr>
                <w:rFonts w:ascii="PT Astra Serif" w:hAnsi="PT Astra Serif" w:cs="Times New Roman"/>
              </w:rPr>
            </w:pPr>
            <w:r w:rsidRPr="007E14A6">
              <w:rPr>
                <w:rFonts w:ascii="PT Astra Serif" w:hAnsi="PT Astra Serif" w:cs="Times New Roman"/>
              </w:rPr>
              <w:t>9407</w:t>
            </w:r>
          </w:p>
        </w:tc>
        <w:tc>
          <w:tcPr>
            <w:tcW w:w="839" w:type="dxa"/>
            <w:tcBorders>
              <w:top w:val="single" w:sz="4" w:space="0" w:color="000000"/>
              <w:left w:val="single" w:sz="4" w:space="0" w:color="000000"/>
              <w:bottom w:val="single" w:sz="4" w:space="0" w:color="000000"/>
              <w:right w:val="single" w:sz="4" w:space="0" w:color="000000"/>
            </w:tcBorders>
            <w:vAlign w:val="center"/>
          </w:tcPr>
          <w:p w:rsidR="00A8596E" w:rsidRPr="007E14A6" w:rsidRDefault="00A8596E" w:rsidP="007E14A6">
            <w:pPr>
              <w:spacing w:after="0" w:line="240" w:lineRule="auto"/>
              <w:jc w:val="center"/>
              <w:rPr>
                <w:rFonts w:ascii="PT Astra Serif" w:hAnsi="PT Astra Serif" w:cs="Times New Roman"/>
              </w:rPr>
            </w:pPr>
            <w:r w:rsidRPr="007E14A6">
              <w:rPr>
                <w:rFonts w:ascii="PT Astra Serif" w:hAnsi="PT Astra Serif" w:cs="Times New Roman"/>
              </w:rPr>
              <w:t>9293</w:t>
            </w:r>
          </w:p>
        </w:tc>
        <w:tc>
          <w:tcPr>
            <w:tcW w:w="840" w:type="dxa"/>
            <w:tcBorders>
              <w:top w:val="single" w:sz="4" w:space="0" w:color="000000"/>
              <w:left w:val="single" w:sz="4" w:space="0" w:color="000000"/>
              <w:bottom w:val="single" w:sz="4" w:space="0" w:color="000000"/>
              <w:right w:val="single" w:sz="4" w:space="0" w:color="000000"/>
            </w:tcBorders>
            <w:vAlign w:val="center"/>
          </w:tcPr>
          <w:p w:rsidR="00A8596E" w:rsidRPr="007E14A6" w:rsidRDefault="00A8596E" w:rsidP="007E14A6">
            <w:pPr>
              <w:spacing w:after="0" w:line="240" w:lineRule="auto"/>
              <w:jc w:val="center"/>
              <w:rPr>
                <w:rFonts w:ascii="PT Astra Serif" w:hAnsi="PT Astra Serif" w:cs="Times New Roman"/>
              </w:rPr>
            </w:pPr>
            <w:r w:rsidRPr="007E14A6">
              <w:rPr>
                <w:rFonts w:ascii="PT Astra Serif" w:hAnsi="PT Astra Serif" w:cs="Times New Roman"/>
              </w:rPr>
              <w:t>9104</w:t>
            </w:r>
          </w:p>
        </w:tc>
      </w:tr>
    </w:tbl>
    <w:p w:rsidR="00F3398D" w:rsidRPr="007E14A6" w:rsidRDefault="00F3398D" w:rsidP="007E14A6">
      <w:pPr>
        <w:widowControl w:val="0"/>
        <w:spacing w:after="0" w:line="240" w:lineRule="auto"/>
        <w:ind w:firstLine="709"/>
        <w:jc w:val="both"/>
        <w:rPr>
          <w:rFonts w:ascii="PT Astra Serif" w:hAnsi="PT Astra Serif" w:cs="Times New Roman"/>
          <w:b/>
          <w:sz w:val="24"/>
          <w:szCs w:val="28"/>
        </w:rPr>
      </w:pPr>
    </w:p>
    <w:p w:rsidR="00BC653E" w:rsidRPr="007E14A6" w:rsidRDefault="00BC653E" w:rsidP="007E14A6">
      <w:pPr>
        <w:widowControl w:val="0"/>
        <w:spacing w:after="0" w:line="240" w:lineRule="auto"/>
        <w:ind w:firstLine="709"/>
        <w:jc w:val="both"/>
        <w:rPr>
          <w:rFonts w:ascii="PT Astra Serif" w:hAnsi="PT Astra Serif" w:cs="Times New Roman"/>
          <w:b/>
          <w:sz w:val="24"/>
          <w:szCs w:val="28"/>
        </w:rPr>
      </w:pPr>
      <w:r w:rsidRPr="007E14A6">
        <w:rPr>
          <w:rFonts w:ascii="PT Astra Serif" w:hAnsi="PT Astra Serif" w:cs="Times New Roman"/>
          <w:b/>
          <w:sz w:val="24"/>
          <w:szCs w:val="28"/>
        </w:rPr>
        <w:t>Рисунок 3.1.2 Динамика численности населения МО</w:t>
      </w:r>
    </w:p>
    <w:p w:rsidR="00742526" w:rsidRPr="007E14A6" w:rsidRDefault="00742526" w:rsidP="007E14A6">
      <w:pPr>
        <w:widowControl w:val="0"/>
        <w:spacing w:after="0" w:line="240" w:lineRule="auto"/>
        <w:ind w:firstLine="709"/>
        <w:jc w:val="both"/>
        <w:rPr>
          <w:rFonts w:ascii="PT Astra Serif" w:hAnsi="PT Astra Serif" w:cs="Times New Roman"/>
          <w:color w:val="FF0000"/>
          <w:sz w:val="28"/>
          <w:szCs w:val="28"/>
        </w:rPr>
      </w:pPr>
      <w:r w:rsidRPr="007E14A6">
        <w:rPr>
          <w:rFonts w:ascii="PT Astra Serif" w:hAnsi="PT Astra Serif" w:cs="Times New Roman"/>
          <w:noProof/>
          <w:color w:val="FF0000"/>
          <w:sz w:val="28"/>
          <w:szCs w:val="28"/>
        </w:rPr>
        <w:drawing>
          <wp:inline distT="0" distB="0" distL="0" distR="0">
            <wp:extent cx="5305425" cy="2762250"/>
            <wp:effectExtent l="0" t="0" r="9525" b="0"/>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A83ABB" w:rsidRPr="007E14A6" w:rsidRDefault="00A83ABB" w:rsidP="007E14A6">
      <w:pPr>
        <w:pStyle w:val="a7"/>
        <w:widowControl w:val="0"/>
        <w:spacing w:after="0" w:line="240" w:lineRule="auto"/>
        <w:ind w:left="0" w:firstLine="709"/>
        <w:jc w:val="both"/>
        <w:rPr>
          <w:rFonts w:ascii="PT Astra Serif" w:hAnsi="PT Astra Serif" w:cs="Times New Roman"/>
          <w:sz w:val="28"/>
          <w:szCs w:val="28"/>
        </w:rPr>
      </w:pPr>
      <w:r w:rsidRPr="007E14A6">
        <w:rPr>
          <w:rFonts w:ascii="PT Astra Serif" w:hAnsi="PT Astra Serif" w:cs="Times New Roman"/>
          <w:sz w:val="28"/>
          <w:szCs w:val="28"/>
        </w:rPr>
        <w:t xml:space="preserve">Как видно из </w:t>
      </w:r>
      <w:r w:rsidR="0065761E" w:rsidRPr="007E14A6">
        <w:rPr>
          <w:rFonts w:ascii="PT Astra Serif" w:hAnsi="PT Astra Serif" w:cs="Times New Roman"/>
          <w:sz w:val="28"/>
          <w:szCs w:val="28"/>
        </w:rPr>
        <w:t>графика чи</w:t>
      </w:r>
      <w:r w:rsidR="00BC653E" w:rsidRPr="007E14A6">
        <w:rPr>
          <w:rFonts w:ascii="PT Astra Serif" w:hAnsi="PT Astra Serif" w:cs="Times New Roman"/>
          <w:sz w:val="28"/>
          <w:szCs w:val="28"/>
        </w:rPr>
        <w:t xml:space="preserve">сленность населения имеет </w:t>
      </w:r>
      <w:r w:rsidR="004D7707" w:rsidRPr="007E14A6">
        <w:rPr>
          <w:rFonts w:ascii="PT Astra Serif" w:hAnsi="PT Astra Serif" w:cs="Times New Roman"/>
          <w:sz w:val="28"/>
          <w:szCs w:val="28"/>
        </w:rPr>
        <w:t>плавную</w:t>
      </w:r>
      <w:r w:rsidR="00BC653E" w:rsidRPr="007E14A6">
        <w:rPr>
          <w:rFonts w:ascii="PT Astra Serif" w:hAnsi="PT Astra Serif" w:cs="Times New Roman"/>
          <w:sz w:val="28"/>
          <w:szCs w:val="28"/>
        </w:rPr>
        <w:t xml:space="preserve"> структуру, но </w:t>
      </w:r>
      <w:r w:rsidRPr="007E14A6">
        <w:rPr>
          <w:rFonts w:ascii="PT Astra Serif" w:hAnsi="PT Astra Serif" w:cs="Times New Roman"/>
          <w:sz w:val="28"/>
          <w:szCs w:val="28"/>
        </w:rPr>
        <w:t>за последние годы в МО отмечался</w:t>
      </w:r>
      <w:r w:rsidR="0065761E" w:rsidRPr="007E14A6">
        <w:rPr>
          <w:rFonts w:ascii="PT Astra Serif" w:hAnsi="PT Astra Serif" w:cs="Times New Roman"/>
          <w:sz w:val="28"/>
          <w:szCs w:val="28"/>
        </w:rPr>
        <w:t xml:space="preserve"> ее</w:t>
      </w:r>
      <w:r w:rsidRPr="007E14A6">
        <w:rPr>
          <w:rFonts w:ascii="PT Astra Serif" w:hAnsi="PT Astra Serif" w:cs="Times New Roman"/>
          <w:sz w:val="28"/>
          <w:szCs w:val="28"/>
        </w:rPr>
        <w:t xml:space="preserve"> спад.</w:t>
      </w:r>
    </w:p>
    <w:p w:rsidR="009316FA" w:rsidRPr="007E14A6" w:rsidRDefault="009316FA" w:rsidP="007E14A6">
      <w:pPr>
        <w:pStyle w:val="a7"/>
        <w:widowControl w:val="0"/>
        <w:spacing w:after="0" w:line="240" w:lineRule="auto"/>
        <w:ind w:left="0" w:firstLine="709"/>
        <w:jc w:val="both"/>
        <w:rPr>
          <w:rFonts w:ascii="PT Astra Serif" w:hAnsi="PT Astra Serif" w:cs="Times New Roman"/>
          <w:sz w:val="28"/>
          <w:szCs w:val="28"/>
        </w:rPr>
      </w:pPr>
      <w:r w:rsidRPr="007E14A6">
        <w:rPr>
          <w:rFonts w:ascii="PT Astra Serif" w:hAnsi="PT Astra Serif" w:cs="Times New Roman"/>
          <w:sz w:val="28"/>
          <w:szCs w:val="28"/>
        </w:rPr>
        <w:t xml:space="preserve">Динамика численности населения напрямую зависит от двух основных показателей: естественного прироста (убыли) населения и его миграционного прироста (убыли). </w:t>
      </w:r>
    </w:p>
    <w:p w:rsidR="007D4EA9" w:rsidRPr="007E14A6" w:rsidRDefault="009316FA" w:rsidP="007E14A6">
      <w:pPr>
        <w:pStyle w:val="a7"/>
        <w:widowControl w:val="0"/>
        <w:spacing w:after="0" w:line="240" w:lineRule="auto"/>
        <w:ind w:left="0" w:firstLine="709"/>
        <w:jc w:val="both"/>
        <w:rPr>
          <w:rFonts w:ascii="PT Astra Serif" w:hAnsi="PT Astra Serif" w:cs="Times New Roman"/>
          <w:sz w:val="28"/>
          <w:szCs w:val="28"/>
        </w:rPr>
      </w:pPr>
      <w:r w:rsidRPr="007E14A6">
        <w:rPr>
          <w:rFonts w:ascii="PT Astra Serif" w:hAnsi="PT Astra Serif" w:cs="Times New Roman"/>
          <w:sz w:val="28"/>
          <w:szCs w:val="28"/>
        </w:rPr>
        <w:t>За период 20</w:t>
      </w:r>
      <w:r w:rsidR="00BE7766" w:rsidRPr="007E14A6">
        <w:rPr>
          <w:rFonts w:ascii="PT Astra Serif" w:hAnsi="PT Astra Serif" w:cs="Times New Roman"/>
          <w:sz w:val="28"/>
          <w:szCs w:val="28"/>
        </w:rPr>
        <w:t>1</w:t>
      </w:r>
      <w:r w:rsidR="0065761E" w:rsidRPr="007E14A6">
        <w:rPr>
          <w:rFonts w:ascii="PT Astra Serif" w:hAnsi="PT Astra Serif" w:cs="Times New Roman"/>
          <w:sz w:val="28"/>
          <w:szCs w:val="28"/>
        </w:rPr>
        <w:t>3</w:t>
      </w:r>
      <w:r w:rsidRPr="007E14A6">
        <w:rPr>
          <w:rFonts w:ascii="PT Astra Serif" w:hAnsi="PT Astra Serif" w:cs="Times New Roman"/>
          <w:sz w:val="28"/>
          <w:szCs w:val="28"/>
        </w:rPr>
        <w:t>-20</w:t>
      </w:r>
      <w:r w:rsidR="0099039B" w:rsidRPr="007E14A6">
        <w:rPr>
          <w:rFonts w:ascii="PT Astra Serif" w:hAnsi="PT Astra Serif" w:cs="Times New Roman"/>
          <w:sz w:val="28"/>
          <w:szCs w:val="28"/>
        </w:rPr>
        <w:t>23</w:t>
      </w:r>
      <w:r w:rsidRPr="007E14A6">
        <w:rPr>
          <w:rFonts w:ascii="PT Astra Serif" w:hAnsi="PT Astra Serif" w:cs="Times New Roman"/>
          <w:sz w:val="28"/>
          <w:szCs w:val="28"/>
        </w:rPr>
        <w:t xml:space="preserve"> гг. численность населения у</w:t>
      </w:r>
      <w:r w:rsidR="00D20E9C" w:rsidRPr="007E14A6">
        <w:rPr>
          <w:rFonts w:ascii="PT Astra Serif" w:hAnsi="PT Astra Serif" w:cs="Times New Roman"/>
          <w:sz w:val="28"/>
          <w:szCs w:val="28"/>
        </w:rPr>
        <w:t>меньшил</w:t>
      </w:r>
      <w:r w:rsidRPr="007E14A6">
        <w:rPr>
          <w:rFonts w:ascii="PT Astra Serif" w:hAnsi="PT Astra Serif" w:cs="Times New Roman"/>
          <w:sz w:val="28"/>
          <w:szCs w:val="28"/>
        </w:rPr>
        <w:t>ась н</w:t>
      </w:r>
      <w:r w:rsidR="00A72DFE" w:rsidRPr="007E14A6">
        <w:rPr>
          <w:rFonts w:ascii="PT Astra Serif" w:hAnsi="PT Astra Serif" w:cs="Times New Roman"/>
          <w:sz w:val="28"/>
          <w:szCs w:val="28"/>
        </w:rPr>
        <w:t xml:space="preserve">а </w:t>
      </w:r>
      <w:r w:rsidR="0099039B" w:rsidRPr="007E14A6">
        <w:rPr>
          <w:rFonts w:ascii="PT Astra Serif" w:hAnsi="PT Astra Serif" w:cs="Times New Roman"/>
          <w:sz w:val="28"/>
          <w:szCs w:val="28"/>
        </w:rPr>
        <w:t>938</w:t>
      </w:r>
      <w:r w:rsidR="00A72DFE" w:rsidRPr="007E14A6">
        <w:rPr>
          <w:rFonts w:ascii="PT Astra Serif" w:hAnsi="PT Astra Serif" w:cs="Times New Roman"/>
          <w:sz w:val="28"/>
          <w:szCs w:val="28"/>
        </w:rPr>
        <w:t xml:space="preserve"> человек, </w:t>
      </w:r>
      <w:r w:rsidR="00A72DFE" w:rsidRPr="007E14A6">
        <w:rPr>
          <w:rFonts w:ascii="PT Astra Serif" w:hAnsi="PT Astra Serif" w:cs="Times New Roman"/>
          <w:sz w:val="28"/>
          <w:szCs w:val="28"/>
        </w:rPr>
        <w:lastRenderedPageBreak/>
        <w:t xml:space="preserve">что составляет </w:t>
      </w:r>
      <w:r w:rsidR="0099039B" w:rsidRPr="007E14A6">
        <w:rPr>
          <w:rFonts w:ascii="PT Astra Serif" w:hAnsi="PT Astra Serif" w:cs="Times New Roman"/>
          <w:sz w:val="28"/>
          <w:szCs w:val="28"/>
        </w:rPr>
        <w:t>чуть более9</w:t>
      </w:r>
      <w:r w:rsidR="0065761E" w:rsidRPr="007E14A6">
        <w:rPr>
          <w:rFonts w:ascii="PT Astra Serif" w:hAnsi="PT Astra Serif" w:cs="Times New Roman"/>
          <w:sz w:val="28"/>
          <w:szCs w:val="28"/>
        </w:rPr>
        <w:t>,5</w:t>
      </w:r>
      <w:r w:rsidR="00A72DFE" w:rsidRPr="007E14A6">
        <w:rPr>
          <w:rFonts w:ascii="PT Astra Serif" w:hAnsi="PT Astra Serif" w:cs="Times New Roman"/>
          <w:sz w:val="28"/>
          <w:szCs w:val="28"/>
        </w:rPr>
        <w:t>%</w:t>
      </w:r>
      <w:r w:rsidR="00D20E9C" w:rsidRPr="007E14A6">
        <w:rPr>
          <w:rFonts w:ascii="PT Astra Serif" w:hAnsi="PT Astra Serif" w:cs="Times New Roman"/>
          <w:sz w:val="28"/>
          <w:szCs w:val="28"/>
        </w:rPr>
        <w:t>.</w:t>
      </w:r>
    </w:p>
    <w:p w:rsidR="006228B5" w:rsidRPr="007E14A6" w:rsidRDefault="00974AE0" w:rsidP="007E14A6">
      <w:pPr>
        <w:pStyle w:val="a7"/>
        <w:widowControl w:val="0"/>
        <w:spacing w:after="0" w:line="240" w:lineRule="auto"/>
        <w:ind w:left="0" w:firstLine="709"/>
        <w:jc w:val="both"/>
        <w:rPr>
          <w:rFonts w:ascii="PT Astra Serif" w:hAnsi="PT Astra Serif" w:cs="Times New Roman"/>
          <w:sz w:val="28"/>
          <w:szCs w:val="28"/>
        </w:rPr>
      </w:pPr>
      <w:r w:rsidRPr="007E14A6">
        <w:rPr>
          <w:rFonts w:ascii="PT Astra Serif" w:hAnsi="PT Astra Serif" w:cs="Times New Roman"/>
          <w:sz w:val="28"/>
          <w:szCs w:val="28"/>
        </w:rPr>
        <w:t>В муниципальном образовании происходит</w:t>
      </w:r>
      <w:r w:rsidR="006228B5" w:rsidRPr="007E14A6">
        <w:rPr>
          <w:rFonts w:ascii="PT Astra Serif" w:hAnsi="PT Astra Serif" w:cs="Times New Roman"/>
          <w:sz w:val="28"/>
          <w:szCs w:val="28"/>
        </w:rPr>
        <w:t xml:space="preserve"> переход </w:t>
      </w:r>
      <w:r w:rsidR="003402BF" w:rsidRPr="007E14A6">
        <w:rPr>
          <w:rFonts w:ascii="PT Astra Serif" w:hAnsi="PT Astra Serif" w:cs="Times New Roman"/>
          <w:sz w:val="28"/>
          <w:szCs w:val="28"/>
        </w:rPr>
        <w:t>возрастной</w:t>
      </w:r>
      <w:r w:rsidR="006228B5" w:rsidRPr="007E14A6">
        <w:rPr>
          <w:rFonts w:ascii="PT Astra Serif" w:hAnsi="PT Astra Serif" w:cs="Times New Roman"/>
          <w:sz w:val="28"/>
          <w:szCs w:val="28"/>
        </w:rPr>
        <w:t xml:space="preserve"> структуры населения от стационарной к регрессивной.</w:t>
      </w:r>
    </w:p>
    <w:p w:rsidR="006228B5" w:rsidRPr="007E14A6" w:rsidRDefault="006228B5" w:rsidP="007E14A6">
      <w:pPr>
        <w:pStyle w:val="a7"/>
        <w:widowControl w:val="0"/>
        <w:spacing w:after="0" w:line="240" w:lineRule="auto"/>
        <w:ind w:left="0" w:firstLine="709"/>
        <w:jc w:val="both"/>
        <w:rPr>
          <w:rFonts w:ascii="PT Astra Serif" w:hAnsi="PT Astra Serif" w:cs="Times New Roman"/>
          <w:sz w:val="28"/>
          <w:szCs w:val="28"/>
        </w:rPr>
      </w:pPr>
      <w:r w:rsidRPr="007E14A6">
        <w:rPr>
          <w:rFonts w:ascii="PT Astra Serif" w:hAnsi="PT Astra Serif" w:cs="Times New Roman"/>
          <w:sz w:val="28"/>
          <w:szCs w:val="28"/>
        </w:rPr>
        <w:t>В МО сложился такой тип воспроизводства населения, который обеспечивает лишь простое его воспроизводство. Небольшие показатели рождаемости являются основными причинами низкого уровня естественного прироста.</w:t>
      </w:r>
    </w:p>
    <w:p w:rsidR="009316FA" w:rsidRPr="007E14A6" w:rsidRDefault="009316FA" w:rsidP="007E14A6">
      <w:pPr>
        <w:keepNext/>
        <w:widowControl w:val="0"/>
        <w:spacing w:after="0" w:line="240" w:lineRule="auto"/>
        <w:ind w:firstLine="709"/>
        <w:jc w:val="both"/>
        <w:rPr>
          <w:rFonts w:ascii="PT Astra Serif" w:hAnsi="PT Astra Serif" w:cs="Times New Roman"/>
          <w:b/>
          <w:sz w:val="24"/>
          <w:szCs w:val="24"/>
        </w:rPr>
      </w:pPr>
      <w:r w:rsidRPr="007E14A6">
        <w:rPr>
          <w:rFonts w:ascii="PT Astra Serif" w:hAnsi="PT Astra Serif" w:cs="Times New Roman"/>
          <w:b/>
          <w:sz w:val="24"/>
          <w:szCs w:val="24"/>
        </w:rPr>
        <w:t>Рисунок 3.1.</w:t>
      </w:r>
      <w:r w:rsidR="007C0785" w:rsidRPr="007E14A6">
        <w:rPr>
          <w:rFonts w:ascii="PT Astra Serif" w:hAnsi="PT Astra Serif" w:cs="Times New Roman"/>
          <w:b/>
          <w:sz w:val="24"/>
          <w:szCs w:val="24"/>
        </w:rPr>
        <w:t>3</w:t>
      </w:r>
      <w:r w:rsidRPr="007E14A6">
        <w:rPr>
          <w:rFonts w:ascii="PT Astra Serif" w:hAnsi="PT Astra Serif" w:cs="Times New Roman"/>
          <w:b/>
          <w:sz w:val="24"/>
          <w:szCs w:val="24"/>
        </w:rPr>
        <w:t xml:space="preserve"> Динамика естественного прироста</w:t>
      </w:r>
    </w:p>
    <w:p w:rsidR="00D11458" w:rsidRPr="007E14A6" w:rsidRDefault="00D11458" w:rsidP="007E14A6">
      <w:pPr>
        <w:keepNext/>
        <w:widowControl w:val="0"/>
        <w:spacing w:after="0" w:line="240" w:lineRule="auto"/>
        <w:ind w:firstLine="709"/>
        <w:jc w:val="both"/>
        <w:rPr>
          <w:rFonts w:ascii="PT Astra Serif" w:hAnsi="PT Astra Serif" w:cs="Times New Roman"/>
          <w:b/>
          <w:sz w:val="24"/>
          <w:szCs w:val="24"/>
        </w:rPr>
      </w:pPr>
    </w:p>
    <w:p w:rsidR="009316FA" w:rsidRPr="007E14A6" w:rsidRDefault="00F3338A" w:rsidP="007E14A6">
      <w:pPr>
        <w:keepNext/>
        <w:widowControl w:val="0"/>
        <w:spacing w:after="0" w:line="240" w:lineRule="auto"/>
        <w:jc w:val="both"/>
        <w:rPr>
          <w:rFonts w:ascii="PT Astra Serif" w:hAnsi="PT Astra Serif" w:cs="Times New Roman"/>
          <w:color w:val="FF0000"/>
          <w:sz w:val="28"/>
          <w:szCs w:val="28"/>
        </w:rPr>
      </w:pPr>
      <w:r w:rsidRPr="007E14A6">
        <w:rPr>
          <w:rFonts w:ascii="PT Astra Serif" w:hAnsi="PT Astra Serif" w:cs="Times New Roman"/>
          <w:noProof/>
          <w:color w:val="FF0000"/>
          <w:sz w:val="28"/>
          <w:szCs w:val="28"/>
        </w:rPr>
        <w:drawing>
          <wp:inline distT="0" distB="0" distL="0" distR="0">
            <wp:extent cx="5857875" cy="2657475"/>
            <wp:effectExtent l="0" t="0" r="9525" b="9525"/>
            <wp:docPr id="5" name="Диаграм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A83ABB" w:rsidRPr="007E14A6" w:rsidRDefault="00A83ABB" w:rsidP="007E14A6">
      <w:pPr>
        <w:pStyle w:val="a7"/>
        <w:widowControl w:val="0"/>
        <w:spacing w:after="0" w:line="240" w:lineRule="auto"/>
        <w:ind w:left="0" w:firstLine="709"/>
        <w:jc w:val="both"/>
        <w:rPr>
          <w:rFonts w:ascii="PT Astra Serif" w:hAnsi="PT Astra Serif" w:cs="Times New Roman"/>
          <w:color w:val="FF0000"/>
          <w:sz w:val="28"/>
          <w:szCs w:val="28"/>
        </w:rPr>
      </w:pPr>
    </w:p>
    <w:p w:rsidR="009316FA" w:rsidRPr="007E14A6" w:rsidRDefault="009316FA" w:rsidP="007E14A6">
      <w:pPr>
        <w:pStyle w:val="a7"/>
        <w:widowControl w:val="0"/>
        <w:spacing w:after="0" w:line="240" w:lineRule="auto"/>
        <w:ind w:left="0" w:firstLine="709"/>
        <w:jc w:val="both"/>
        <w:rPr>
          <w:rFonts w:ascii="PT Astra Serif" w:hAnsi="PT Astra Serif" w:cs="Times New Roman"/>
          <w:sz w:val="28"/>
          <w:szCs w:val="28"/>
        </w:rPr>
      </w:pPr>
      <w:r w:rsidRPr="007E14A6">
        <w:rPr>
          <w:rFonts w:ascii="PT Astra Serif" w:hAnsi="PT Astra Serif" w:cs="Times New Roman"/>
          <w:sz w:val="28"/>
          <w:szCs w:val="28"/>
        </w:rPr>
        <w:t xml:space="preserve">Как видно из графика, естественный прирост имеет </w:t>
      </w:r>
      <w:r w:rsidR="00247507" w:rsidRPr="007E14A6">
        <w:rPr>
          <w:rFonts w:ascii="PT Astra Serif" w:hAnsi="PT Astra Serif" w:cs="Times New Roman"/>
          <w:sz w:val="28"/>
          <w:szCs w:val="28"/>
        </w:rPr>
        <w:t>варьирующую</w:t>
      </w:r>
      <w:r w:rsidRPr="007E14A6">
        <w:rPr>
          <w:rFonts w:ascii="PT Astra Serif" w:hAnsi="PT Astra Serif" w:cs="Times New Roman"/>
          <w:sz w:val="28"/>
          <w:szCs w:val="28"/>
        </w:rPr>
        <w:t xml:space="preserve"> структуру, на протяжении последних лет остается неизменно отрицательным.</w:t>
      </w:r>
    </w:p>
    <w:p w:rsidR="009316FA" w:rsidRPr="007E14A6" w:rsidRDefault="009316FA" w:rsidP="007E14A6">
      <w:pPr>
        <w:widowControl w:val="0"/>
        <w:spacing w:after="0" w:line="240" w:lineRule="auto"/>
        <w:ind w:firstLine="709"/>
        <w:jc w:val="both"/>
        <w:rPr>
          <w:rFonts w:ascii="PT Astra Serif" w:hAnsi="PT Astra Serif" w:cs="Times New Roman"/>
          <w:b/>
          <w:sz w:val="24"/>
          <w:szCs w:val="24"/>
        </w:rPr>
      </w:pPr>
      <w:r w:rsidRPr="007E14A6">
        <w:rPr>
          <w:rFonts w:ascii="PT Astra Serif" w:hAnsi="PT Astra Serif" w:cs="Times New Roman"/>
          <w:b/>
          <w:sz w:val="24"/>
          <w:szCs w:val="24"/>
        </w:rPr>
        <w:t>Таблица 3.1.</w:t>
      </w:r>
      <w:r w:rsidR="007C0785" w:rsidRPr="007E14A6">
        <w:rPr>
          <w:rFonts w:ascii="PT Astra Serif" w:hAnsi="PT Astra Serif" w:cs="Times New Roman"/>
          <w:b/>
          <w:sz w:val="24"/>
          <w:szCs w:val="24"/>
        </w:rPr>
        <w:t>4</w:t>
      </w:r>
      <w:r w:rsidRPr="007E14A6">
        <w:rPr>
          <w:rFonts w:ascii="PT Astra Serif" w:hAnsi="PT Astra Serif" w:cs="Times New Roman"/>
          <w:b/>
          <w:sz w:val="24"/>
          <w:szCs w:val="24"/>
        </w:rPr>
        <w:t xml:space="preserve"> Динамика естественного прироста</w:t>
      </w:r>
    </w:p>
    <w:tbl>
      <w:tblPr>
        <w:tblW w:w="1020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410"/>
        <w:gridCol w:w="1299"/>
        <w:gridCol w:w="1299"/>
        <w:gridCol w:w="1300"/>
        <w:gridCol w:w="1299"/>
        <w:gridCol w:w="1299"/>
        <w:gridCol w:w="1300"/>
      </w:tblGrid>
      <w:tr w:rsidR="0099039B" w:rsidRPr="007E14A6" w:rsidTr="0099039B">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99039B" w:rsidRPr="007E14A6" w:rsidRDefault="0099039B" w:rsidP="007E14A6">
            <w:pPr>
              <w:widowControl w:val="0"/>
              <w:spacing w:after="0" w:line="240" w:lineRule="auto"/>
              <w:ind w:firstLine="34"/>
              <w:jc w:val="both"/>
              <w:rPr>
                <w:rFonts w:ascii="PT Astra Serif" w:hAnsi="PT Astra Serif" w:cs="Times New Roman"/>
              </w:rPr>
            </w:pPr>
            <w:r w:rsidRPr="007E14A6">
              <w:rPr>
                <w:rFonts w:ascii="PT Astra Serif" w:hAnsi="PT Astra Serif" w:cs="Times New Roman"/>
              </w:rPr>
              <w:t>Показатель</w:t>
            </w:r>
          </w:p>
        </w:tc>
        <w:tc>
          <w:tcPr>
            <w:tcW w:w="1299" w:type="dxa"/>
            <w:tcBorders>
              <w:top w:val="single" w:sz="4" w:space="0" w:color="000000"/>
              <w:left w:val="single" w:sz="4" w:space="0" w:color="000000"/>
              <w:bottom w:val="single" w:sz="4" w:space="0" w:color="000000"/>
              <w:right w:val="single" w:sz="4" w:space="0" w:color="000000"/>
            </w:tcBorders>
            <w:shd w:val="clear" w:color="auto" w:fill="auto"/>
          </w:tcPr>
          <w:p w:rsidR="0099039B" w:rsidRPr="007E14A6" w:rsidRDefault="0099039B" w:rsidP="007E14A6">
            <w:pPr>
              <w:autoSpaceDE w:val="0"/>
              <w:autoSpaceDN w:val="0"/>
              <w:adjustRightInd w:val="0"/>
              <w:spacing w:after="0" w:line="240" w:lineRule="auto"/>
              <w:ind w:firstLine="20"/>
              <w:jc w:val="center"/>
              <w:rPr>
                <w:rFonts w:ascii="PT Astra Serif" w:hAnsi="PT Astra Serif" w:cs="Times New Roman"/>
                <w:b/>
              </w:rPr>
            </w:pPr>
            <w:r w:rsidRPr="007E14A6">
              <w:rPr>
                <w:rFonts w:ascii="PT Astra Serif" w:hAnsi="PT Astra Serif" w:cs="Times New Roman"/>
                <w:b/>
              </w:rPr>
              <w:t>2016</w:t>
            </w:r>
          </w:p>
        </w:tc>
        <w:tc>
          <w:tcPr>
            <w:tcW w:w="1299" w:type="dxa"/>
            <w:tcBorders>
              <w:top w:val="single" w:sz="4" w:space="0" w:color="000000"/>
              <w:left w:val="single" w:sz="4" w:space="0" w:color="000000"/>
              <w:bottom w:val="single" w:sz="4" w:space="0" w:color="000000"/>
              <w:right w:val="single" w:sz="4" w:space="0" w:color="000000"/>
            </w:tcBorders>
          </w:tcPr>
          <w:p w:rsidR="0099039B" w:rsidRPr="007E14A6" w:rsidRDefault="0099039B" w:rsidP="007E14A6">
            <w:pPr>
              <w:autoSpaceDE w:val="0"/>
              <w:autoSpaceDN w:val="0"/>
              <w:adjustRightInd w:val="0"/>
              <w:spacing w:after="0" w:line="240" w:lineRule="auto"/>
              <w:ind w:firstLine="119"/>
              <w:jc w:val="center"/>
              <w:rPr>
                <w:rFonts w:ascii="PT Astra Serif" w:hAnsi="PT Astra Serif" w:cs="Times New Roman"/>
                <w:b/>
              </w:rPr>
            </w:pPr>
            <w:r w:rsidRPr="007E14A6">
              <w:rPr>
                <w:rFonts w:ascii="PT Astra Serif" w:hAnsi="PT Astra Serif" w:cs="Times New Roman"/>
                <w:b/>
              </w:rPr>
              <w:t>2017</w:t>
            </w:r>
          </w:p>
        </w:tc>
        <w:tc>
          <w:tcPr>
            <w:tcW w:w="1300" w:type="dxa"/>
            <w:tcBorders>
              <w:top w:val="single" w:sz="4" w:space="0" w:color="000000"/>
              <w:left w:val="single" w:sz="4" w:space="0" w:color="000000"/>
              <w:bottom w:val="single" w:sz="4" w:space="0" w:color="000000"/>
              <w:right w:val="single" w:sz="4" w:space="0" w:color="000000"/>
            </w:tcBorders>
            <w:shd w:val="clear" w:color="auto" w:fill="auto"/>
          </w:tcPr>
          <w:p w:rsidR="0099039B" w:rsidRPr="007E14A6" w:rsidRDefault="0099039B" w:rsidP="007E14A6">
            <w:pPr>
              <w:autoSpaceDE w:val="0"/>
              <w:autoSpaceDN w:val="0"/>
              <w:adjustRightInd w:val="0"/>
              <w:spacing w:after="0" w:line="240" w:lineRule="auto"/>
              <w:ind w:firstLine="119"/>
              <w:jc w:val="center"/>
              <w:rPr>
                <w:rFonts w:ascii="PT Astra Serif" w:hAnsi="PT Astra Serif" w:cs="Times New Roman"/>
                <w:b/>
              </w:rPr>
            </w:pPr>
            <w:r w:rsidRPr="007E14A6">
              <w:rPr>
                <w:rFonts w:ascii="PT Astra Serif" w:hAnsi="PT Astra Serif" w:cs="Times New Roman"/>
                <w:b/>
              </w:rPr>
              <w:t>2018</w:t>
            </w:r>
          </w:p>
        </w:tc>
        <w:tc>
          <w:tcPr>
            <w:tcW w:w="1299" w:type="dxa"/>
            <w:tcBorders>
              <w:top w:val="single" w:sz="4" w:space="0" w:color="000000"/>
              <w:left w:val="single" w:sz="4" w:space="0" w:color="000000"/>
              <w:bottom w:val="single" w:sz="4" w:space="0" w:color="000000"/>
              <w:right w:val="single" w:sz="4" w:space="0" w:color="000000"/>
            </w:tcBorders>
            <w:shd w:val="clear" w:color="auto" w:fill="auto"/>
          </w:tcPr>
          <w:p w:rsidR="0099039B" w:rsidRPr="007E14A6" w:rsidRDefault="0099039B" w:rsidP="007E14A6">
            <w:pPr>
              <w:autoSpaceDE w:val="0"/>
              <w:autoSpaceDN w:val="0"/>
              <w:adjustRightInd w:val="0"/>
              <w:spacing w:after="0" w:line="240" w:lineRule="auto"/>
              <w:jc w:val="center"/>
              <w:rPr>
                <w:rFonts w:ascii="PT Astra Serif" w:hAnsi="PT Astra Serif" w:cs="Times New Roman"/>
                <w:b/>
              </w:rPr>
            </w:pPr>
            <w:r w:rsidRPr="007E14A6">
              <w:rPr>
                <w:rFonts w:ascii="PT Astra Serif" w:hAnsi="PT Astra Serif" w:cs="Times New Roman"/>
                <w:b/>
              </w:rPr>
              <w:t>2019</w:t>
            </w:r>
          </w:p>
        </w:tc>
        <w:tc>
          <w:tcPr>
            <w:tcW w:w="1299" w:type="dxa"/>
            <w:tcBorders>
              <w:top w:val="single" w:sz="4" w:space="0" w:color="000000"/>
              <w:left w:val="single" w:sz="4" w:space="0" w:color="000000"/>
              <w:bottom w:val="single" w:sz="4" w:space="0" w:color="000000"/>
              <w:right w:val="single" w:sz="4" w:space="0" w:color="000000"/>
            </w:tcBorders>
          </w:tcPr>
          <w:p w:rsidR="0099039B" w:rsidRPr="007E14A6" w:rsidRDefault="0099039B" w:rsidP="007E14A6">
            <w:pPr>
              <w:autoSpaceDE w:val="0"/>
              <w:autoSpaceDN w:val="0"/>
              <w:adjustRightInd w:val="0"/>
              <w:spacing w:after="0" w:line="240" w:lineRule="auto"/>
              <w:jc w:val="center"/>
              <w:rPr>
                <w:rFonts w:ascii="PT Astra Serif" w:hAnsi="PT Astra Serif" w:cs="Times New Roman"/>
                <w:b/>
              </w:rPr>
            </w:pPr>
            <w:r w:rsidRPr="007E14A6">
              <w:rPr>
                <w:rFonts w:ascii="PT Astra Serif" w:hAnsi="PT Astra Serif" w:cs="Times New Roman"/>
                <w:b/>
              </w:rPr>
              <w:t>2020</w:t>
            </w:r>
          </w:p>
        </w:tc>
        <w:tc>
          <w:tcPr>
            <w:tcW w:w="1300" w:type="dxa"/>
            <w:tcBorders>
              <w:top w:val="single" w:sz="4" w:space="0" w:color="000000"/>
              <w:left w:val="single" w:sz="4" w:space="0" w:color="000000"/>
              <w:bottom w:val="single" w:sz="4" w:space="0" w:color="000000"/>
              <w:right w:val="single" w:sz="4" w:space="0" w:color="000000"/>
            </w:tcBorders>
          </w:tcPr>
          <w:p w:rsidR="0099039B" w:rsidRPr="007E14A6" w:rsidRDefault="0099039B" w:rsidP="007E14A6">
            <w:pPr>
              <w:autoSpaceDE w:val="0"/>
              <w:autoSpaceDN w:val="0"/>
              <w:adjustRightInd w:val="0"/>
              <w:spacing w:after="0" w:line="240" w:lineRule="auto"/>
              <w:jc w:val="center"/>
              <w:rPr>
                <w:rFonts w:ascii="PT Astra Serif" w:hAnsi="PT Astra Serif" w:cs="Times New Roman"/>
                <w:b/>
              </w:rPr>
            </w:pPr>
            <w:r w:rsidRPr="007E14A6">
              <w:rPr>
                <w:rFonts w:ascii="PT Astra Serif" w:hAnsi="PT Astra Serif" w:cs="Times New Roman"/>
                <w:b/>
              </w:rPr>
              <w:t>2021</w:t>
            </w:r>
          </w:p>
        </w:tc>
      </w:tr>
      <w:tr w:rsidR="0099039B" w:rsidRPr="007E14A6" w:rsidTr="007A78B3">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99039B" w:rsidRPr="007E14A6" w:rsidRDefault="0099039B" w:rsidP="007E14A6">
            <w:pPr>
              <w:widowControl w:val="0"/>
              <w:spacing w:after="0" w:line="240" w:lineRule="auto"/>
              <w:ind w:firstLine="34"/>
              <w:jc w:val="both"/>
              <w:rPr>
                <w:rFonts w:ascii="PT Astra Serif" w:hAnsi="PT Astra Serif" w:cs="Times New Roman"/>
              </w:rPr>
            </w:pPr>
            <w:r w:rsidRPr="007E14A6">
              <w:rPr>
                <w:rFonts w:ascii="PT Astra Serif" w:hAnsi="PT Astra Serif" w:cs="Times New Roman"/>
              </w:rPr>
              <w:t>Родившиеся</w:t>
            </w:r>
          </w:p>
        </w:tc>
        <w:tc>
          <w:tcPr>
            <w:tcW w:w="1299" w:type="dxa"/>
            <w:tcBorders>
              <w:top w:val="single" w:sz="4" w:space="0" w:color="000000"/>
              <w:left w:val="single" w:sz="4" w:space="0" w:color="000000"/>
              <w:bottom w:val="single" w:sz="4" w:space="0" w:color="000000"/>
              <w:right w:val="single" w:sz="4" w:space="0" w:color="000000"/>
            </w:tcBorders>
            <w:shd w:val="clear" w:color="auto" w:fill="auto"/>
            <w:vAlign w:val="center"/>
          </w:tcPr>
          <w:p w:rsidR="0099039B" w:rsidRPr="007E14A6" w:rsidRDefault="0099039B" w:rsidP="007E14A6">
            <w:pPr>
              <w:spacing w:after="0" w:line="240" w:lineRule="auto"/>
              <w:jc w:val="center"/>
              <w:rPr>
                <w:rFonts w:ascii="PT Astra Serif" w:hAnsi="PT Astra Serif" w:cs="Times New Roman"/>
                <w:sz w:val="24"/>
                <w:szCs w:val="24"/>
              </w:rPr>
            </w:pPr>
            <w:r w:rsidRPr="007E14A6">
              <w:rPr>
                <w:rFonts w:ascii="PT Astra Serif" w:hAnsi="PT Astra Serif" w:cs="Times New Roman"/>
              </w:rPr>
              <w:t>137</w:t>
            </w:r>
          </w:p>
        </w:tc>
        <w:tc>
          <w:tcPr>
            <w:tcW w:w="1299" w:type="dxa"/>
            <w:tcBorders>
              <w:top w:val="single" w:sz="4" w:space="0" w:color="000000"/>
              <w:left w:val="single" w:sz="4" w:space="0" w:color="000000"/>
              <w:bottom w:val="single" w:sz="4" w:space="0" w:color="000000"/>
              <w:right w:val="single" w:sz="4" w:space="0" w:color="000000"/>
            </w:tcBorders>
            <w:vAlign w:val="center"/>
          </w:tcPr>
          <w:p w:rsidR="0099039B" w:rsidRPr="007E14A6" w:rsidRDefault="0099039B" w:rsidP="007E14A6">
            <w:pPr>
              <w:spacing w:after="0" w:line="240" w:lineRule="auto"/>
              <w:jc w:val="center"/>
              <w:rPr>
                <w:rFonts w:ascii="PT Astra Serif" w:hAnsi="PT Astra Serif" w:cs="Times New Roman"/>
                <w:sz w:val="24"/>
                <w:szCs w:val="24"/>
              </w:rPr>
            </w:pPr>
            <w:r w:rsidRPr="007E14A6">
              <w:rPr>
                <w:rFonts w:ascii="PT Astra Serif" w:hAnsi="PT Astra Serif" w:cs="Times New Roman"/>
              </w:rPr>
              <w:t>80</w:t>
            </w:r>
          </w:p>
        </w:tc>
        <w:tc>
          <w:tcPr>
            <w:tcW w:w="13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9039B" w:rsidRPr="007E14A6" w:rsidRDefault="0099039B" w:rsidP="007E14A6">
            <w:pPr>
              <w:spacing w:after="0" w:line="240" w:lineRule="auto"/>
              <w:jc w:val="center"/>
              <w:rPr>
                <w:rFonts w:ascii="PT Astra Serif" w:hAnsi="PT Astra Serif" w:cs="Times New Roman"/>
                <w:sz w:val="24"/>
                <w:szCs w:val="24"/>
              </w:rPr>
            </w:pPr>
            <w:r w:rsidRPr="007E14A6">
              <w:rPr>
                <w:rFonts w:ascii="PT Astra Serif" w:hAnsi="PT Astra Serif" w:cs="Times New Roman"/>
              </w:rPr>
              <w:t>87</w:t>
            </w:r>
          </w:p>
        </w:tc>
        <w:tc>
          <w:tcPr>
            <w:tcW w:w="1299" w:type="dxa"/>
            <w:tcBorders>
              <w:top w:val="single" w:sz="4" w:space="0" w:color="000000"/>
              <w:left w:val="single" w:sz="4" w:space="0" w:color="000000"/>
              <w:bottom w:val="single" w:sz="4" w:space="0" w:color="000000"/>
              <w:right w:val="single" w:sz="4" w:space="0" w:color="000000"/>
            </w:tcBorders>
            <w:shd w:val="clear" w:color="auto" w:fill="auto"/>
            <w:vAlign w:val="center"/>
          </w:tcPr>
          <w:p w:rsidR="0099039B" w:rsidRPr="007E14A6" w:rsidRDefault="0099039B" w:rsidP="007E14A6">
            <w:pPr>
              <w:spacing w:after="0" w:line="240" w:lineRule="auto"/>
              <w:jc w:val="center"/>
              <w:rPr>
                <w:rFonts w:ascii="PT Astra Serif" w:hAnsi="PT Astra Serif" w:cs="Times New Roman"/>
                <w:sz w:val="24"/>
                <w:szCs w:val="24"/>
              </w:rPr>
            </w:pPr>
            <w:r w:rsidRPr="007E14A6">
              <w:rPr>
                <w:rFonts w:ascii="PT Astra Serif" w:hAnsi="PT Astra Serif" w:cs="Times New Roman"/>
              </w:rPr>
              <w:t>88</w:t>
            </w:r>
          </w:p>
        </w:tc>
        <w:tc>
          <w:tcPr>
            <w:tcW w:w="1299" w:type="dxa"/>
            <w:tcBorders>
              <w:top w:val="single" w:sz="4" w:space="0" w:color="000000"/>
              <w:left w:val="single" w:sz="4" w:space="0" w:color="000000"/>
              <w:bottom w:val="single" w:sz="4" w:space="0" w:color="000000"/>
              <w:right w:val="single" w:sz="4" w:space="0" w:color="000000"/>
            </w:tcBorders>
            <w:vAlign w:val="center"/>
          </w:tcPr>
          <w:p w:rsidR="0099039B" w:rsidRPr="007E14A6" w:rsidRDefault="0099039B" w:rsidP="007E14A6">
            <w:pPr>
              <w:spacing w:after="0" w:line="240" w:lineRule="auto"/>
              <w:jc w:val="center"/>
              <w:rPr>
                <w:rFonts w:ascii="PT Astra Serif" w:hAnsi="PT Astra Serif" w:cs="Times New Roman"/>
                <w:sz w:val="24"/>
                <w:szCs w:val="24"/>
              </w:rPr>
            </w:pPr>
            <w:r w:rsidRPr="007E14A6">
              <w:rPr>
                <w:rFonts w:ascii="PT Astra Serif" w:hAnsi="PT Astra Serif" w:cs="Times New Roman"/>
              </w:rPr>
              <w:t>64</w:t>
            </w:r>
          </w:p>
        </w:tc>
        <w:tc>
          <w:tcPr>
            <w:tcW w:w="1300" w:type="dxa"/>
            <w:tcBorders>
              <w:top w:val="single" w:sz="4" w:space="0" w:color="000000"/>
              <w:left w:val="single" w:sz="4" w:space="0" w:color="000000"/>
              <w:bottom w:val="single" w:sz="4" w:space="0" w:color="000000"/>
              <w:right w:val="single" w:sz="4" w:space="0" w:color="000000"/>
            </w:tcBorders>
            <w:vAlign w:val="center"/>
          </w:tcPr>
          <w:p w:rsidR="0099039B" w:rsidRPr="007E14A6" w:rsidRDefault="0099039B" w:rsidP="007E14A6">
            <w:pPr>
              <w:spacing w:after="0" w:line="240" w:lineRule="auto"/>
              <w:jc w:val="center"/>
              <w:rPr>
                <w:rFonts w:ascii="PT Astra Serif" w:hAnsi="PT Astra Serif" w:cs="Times New Roman"/>
                <w:sz w:val="24"/>
                <w:szCs w:val="24"/>
              </w:rPr>
            </w:pPr>
            <w:r w:rsidRPr="007E14A6">
              <w:rPr>
                <w:rFonts w:ascii="PT Astra Serif" w:hAnsi="PT Astra Serif" w:cs="Times New Roman"/>
              </w:rPr>
              <w:t>70</w:t>
            </w:r>
          </w:p>
        </w:tc>
      </w:tr>
      <w:tr w:rsidR="0099039B" w:rsidRPr="007E14A6" w:rsidTr="007A78B3">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99039B" w:rsidRPr="007E14A6" w:rsidRDefault="0099039B" w:rsidP="007E14A6">
            <w:pPr>
              <w:widowControl w:val="0"/>
              <w:spacing w:after="0" w:line="240" w:lineRule="auto"/>
              <w:ind w:firstLine="34"/>
              <w:jc w:val="both"/>
              <w:rPr>
                <w:rFonts w:ascii="PT Astra Serif" w:hAnsi="PT Astra Serif" w:cs="Times New Roman"/>
              </w:rPr>
            </w:pPr>
            <w:r w:rsidRPr="007E14A6">
              <w:rPr>
                <w:rFonts w:ascii="PT Astra Serif" w:hAnsi="PT Astra Serif" w:cs="Times New Roman"/>
              </w:rPr>
              <w:t>Умершие</w:t>
            </w:r>
          </w:p>
        </w:tc>
        <w:tc>
          <w:tcPr>
            <w:tcW w:w="1299" w:type="dxa"/>
            <w:tcBorders>
              <w:top w:val="single" w:sz="4" w:space="0" w:color="000000"/>
              <w:left w:val="single" w:sz="4" w:space="0" w:color="000000"/>
              <w:bottom w:val="single" w:sz="4" w:space="0" w:color="000000"/>
              <w:right w:val="single" w:sz="4" w:space="0" w:color="000000"/>
            </w:tcBorders>
            <w:shd w:val="clear" w:color="auto" w:fill="auto"/>
            <w:vAlign w:val="center"/>
          </w:tcPr>
          <w:p w:rsidR="0099039B" w:rsidRPr="007E14A6" w:rsidRDefault="0099039B" w:rsidP="007E14A6">
            <w:pPr>
              <w:spacing w:after="0" w:line="240" w:lineRule="auto"/>
              <w:jc w:val="center"/>
              <w:rPr>
                <w:rFonts w:ascii="PT Astra Serif" w:hAnsi="PT Astra Serif" w:cs="Times New Roman"/>
                <w:sz w:val="24"/>
                <w:szCs w:val="24"/>
              </w:rPr>
            </w:pPr>
            <w:r w:rsidRPr="007E14A6">
              <w:rPr>
                <w:rFonts w:ascii="PT Astra Serif" w:hAnsi="PT Astra Serif" w:cs="Times New Roman"/>
              </w:rPr>
              <w:t>137</w:t>
            </w:r>
          </w:p>
        </w:tc>
        <w:tc>
          <w:tcPr>
            <w:tcW w:w="1299" w:type="dxa"/>
            <w:tcBorders>
              <w:top w:val="single" w:sz="4" w:space="0" w:color="000000"/>
              <w:left w:val="single" w:sz="4" w:space="0" w:color="000000"/>
              <w:bottom w:val="single" w:sz="4" w:space="0" w:color="000000"/>
              <w:right w:val="single" w:sz="4" w:space="0" w:color="000000"/>
            </w:tcBorders>
            <w:vAlign w:val="center"/>
          </w:tcPr>
          <w:p w:rsidR="0099039B" w:rsidRPr="007E14A6" w:rsidRDefault="0099039B" w:rsidP="007E14A6">
            <w:pPr>
              <w:spacing w:after="0" w:line="240" w:lineRule="auto"/>
              <w:jc w:val="center"/>
              <w:rPr>
                <w:rFonts w:ascii="PT Astra Serif" w:hAnsi="PT Astra Serif" w:cs="Times New Roman"/>
                <w:sz w:val="24"/>
                <w:szCs w:val="24"/>
              </w:rPr>
            </w:pPr>
            <w:r w:rsidRPr="007E14A6">
              <w:rPr>
                <w:rFonts w:ascii="PT Astra Serif" w:hAnsi="PT Astra Serif" w:cs="Times New Roman"/>
              </w:rPr>
              <w:t>139</w:t>
            </w:r>
          </w:p>
        </w:tc>
        <w:tc>
          <w:tcPr>
            <w:tcW w:w="13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9039B" w:rsidRPr="007E14A6" w:rsidRDefault="0099039B" w:rsidP="007E14A6">
            <w:pPr>
              <w:spacing w:after="0" w:line="240" w:lineRule="auto"/>
              <w:jc w:val="center"/>
              <w:rPr>
                <w:rFonts w:ascii="PT Astra Serif" w:hAnsi="PT Astra Serif" w:cs="Times New Roman"/>
                <w:sz w:val="24"/>
                <w:szCs w:val="24"/>
              </w:rPr>
            </w:pPr>
            <w:r w:rsidRPr="007E14A6">
              <w:rPr>
                <w:rFonts w:ascii="PT Astra Serif" w:hAnsi="PT Astra Serif" w:cs="Times New Roman"/>
              </w:rPr>
              <w:t>130</w:t>
            </w:r>
          </w:p>
        </w:tc>
        <w:tc>
          <w:tcPr>
            <w:tcW w:w="1299" w:type="dxa"/>
            <w:tcBorders>
              <w:top w:val="single" w:sz="4" w:space="0" w:color="000000"/>
              <w:left w:val="single" w:sz="4" w:space="0" w:color="000000"/>
              <w:bottom w:val="single" w:sz="4" w:space="0" w:color="000000"/>
              <w:right w:val="single" w:sz="4" w:space="0" w:color="000000"/>
            </w:tcBorders>
            <w:shd w:val="clear" w:color="auto" w:fill="auto"/>
            <w:vAlign w:val="center"/>
          </w:tcPr>
          <w:p w:rsidR="0099039B" w:rsidRPr="007E14A6" w:rsidRDefault="0099039B" w:rsidP="007E14A6">
            <w:pPr>
              <w:spacing w:after="0" w:line="240" w:lineRule="auto"/>
              <w:jc w:val="center"/>
              <w:rPr>
                <w:rFonts w:ascii="PT Astra Serif" w:hAnsi="PT Astra Serif" w:cs="Times New Roman"/>
                <w:sz w:val="24"/>
                <w:szCs w:val="24"/>
              </w:rPr>
            </w:pPr>
            <w:r w:rsidRPr="007E14A6">
              <w:rPr>
                <w:rFonts w:ascii="PT Astra Serif" w:hAnsi="PT Astra Serif" w:cs="Times New Roman"/>
              </w:rPr>
              <w:t>144</w:t>
            </w:r>
          </w:p>
        </w:tc>
        <w:tc>
          <w:tcPr>
            <w:tcW w:w="1299" w:type="dxa"/>
            <w:tcBorders>
              <w:top w:val="single" w:sz="4" w:space="0" w:color="000000"/>
              <w:left w:val="single" w:sz="4" w:space="0" w:color="000000"/>
              <w:bottom w:val="single" w:sz="4" w:space="0" w:color="000000"/>
              <w:right w:val="single" w:sz="4" w:space="0" w:color="000000"/>
            </w:tcBorders>
            <w:vAlign w:val="center"/>
          </w:tcPr>
          <w:p w:rsidR="0099039B" w:rsidRPr="007E14A6" w:rsidRDefault="0099039B" w:rsidP="007E14A6">
            <w:pPr>
              <w:spacing w:after="0" w:line="240" w:lineRule="auto"/>
              <w:jc w:val="center"/>
              <w:rPr>
                <w:rFonts w:ascii="PT Astra Serif" w:hAnsi="PT Astra Serif" w:cs="Times New Roman"/>
                <w:sz w:val="24"/>
                <w:szCs w:val="24"/>
              </w:rPr>
            </w:pPr>
            <w:r w:rsidRPr="007E14A6">
              <w:rPr>
                <w:rFonts w:ascii="PT Astra Serif" w:hAnsi="PT Astra Serif" w:cs="Times New Roman"/>
              </w:rPr>
              <w:t>154</w:t>
            </w:r>
          </w:p>
        </w:tc>
        <w:tc>
          <w:tcPr>
            <w:tcW w:w="1300" w:type="dxa"/>
            <w:tcBorders>
              <w:top w:val="single" w:sz="4" w:space="0" w:color="000000"/>
              <w:left w:val="single" w:sz="4" w:space="0" w:color="000000"/>
              <w:bottom w:val="single" w:sz="4" w:space="0" w:color="000000"/>
              <w:right w:val="single" w:sz="4" w:space="0" w:color="000000"/>
            </w:tcBorders>
            <w:vAlign w:val="center"/>
          </w:tcPr>
          <w:p w:rsidR="0099039B" w:rsidRPr="007E14A6" w:rsidRDefault="0099039B" w:rsidP="007E14A6">
            <w:pPr>
              <w:spacing w:after="0" w:line="240" w:lineRule="auto"/>
              <w:jc w:val="center"/>
              <w:rPr>
                <w:rFonts w:ascii="PT Astra Serif" w:hAnsi="PT Astra Serif" w:cs="Times New Roman"/>
                <w:sz w:val="24"/>
                <w:szCs w:val="24"/>
              </w:rPr>
            </w:pPr>
            <w:r w:rsidRPr="007E14A6">
              <w:rPr>
                <w:rFonts w:ascii="PT Astra Serif" w:hAnsi="PT Astra Serif" w:cs="Times New Roman"/>
              </w:rPr>
              <w:t>205</w:t>
            </w:r>
          </w:p>
        </w:tc>
      </w:tr>
      <w:tr w:rsidR="0099039B" w:rsidRPr="007E14A6" w:rsidTr="007A78B3">
        <w:trPr>
          <w:trHeight w:val="286"/>
        </w:trPr>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99039B" w:rsidRPr="007E14A6" w:rsidRDefault="0099039B" w:rsidP="007E14A6">
            <w:pPr>
              <w:widowControl w:val="0"/>
              <w:spacing w:after="0" w:line="240" w:lineRule="auto"/>
              <w:ind w:firstLine="34"/>
              <w:jc w:val="both"/>
              <w:rPr>
                <w:rFonts w:ascii="PT Astra Serif" w:hAnsi="PT Astra Serif" w:cs="Times New Roman"/>
              </w:rPr>
            </w:pPr>
            <w:r w:rsidRPr="007E14A6">
              <w:rPr>
                <w:rFonts w:ascii="PT Astra Serif" w:hAnsi="PT Astra Serif" w:cs="Times New Roman"/>
              </w:rPr>
              <w:t>Естественный прирост</w:t>
            </w:r>
          </w:p>
        </w:tc>
        <w:tc>
          <w:tcPr>
            <w:tcW w:w="1299" w:type="dxa"/>
            <w:tcBorders>
              <w:top w:val="single" w:sz="4" w:space="0" w:color="000000"/>
              <w:left w:val="single" w:sz="4" w:space="0" w:color="000000"/>
              <w:bottom w:val="single" w:sz="4" w:space="0" w:color="000000"/>
              <w:right w:val="single" w:sz="4" w:space="0" w:color="000000"/>
            </w:tcBorders>
            <w:shd w:val="clear" w:color="auto" w:fill="auto"/>
            <w:vAlign w:val="center"/>
          </w:tcPr>
          <w:p w:rsidR="0099039B" w:rsidRPr="007E14A6" w:rsidRDefault="0099039B" w:rsidP="007E14A6">
            <w:pPr>
              <w:spacing w:after="0" w:line="240" w:lineRule="auto"/>
              <w:jc w:val="center"/>
              <w:rPr>
                <w:rFonts w:ascii="PT Astra Serif" w:hAnsi="PT Astra Serif" w:cs="Times New Roman"/>
                <w:sz w:val="24"/>
                <w:szCs w:val="24"/>
              </w:rPr>
            </w:pPr>
            <w:r w:rsidRPr="007E14A6">
              <w:rPr>
                <w:rFonts w:ascii="PT Astra Serif" w:hAnsi="PT Astra Serif" w:cs="Times New Roman"/>
              </w:rPr>
              <w:t>0</w:t>
            </w:r>
          </w:p>
        </w:tc>
        <w:tc>
          <w:tcPr>
            <w:tcW w:w="1299" w:type="dxa"/>
            <w:tcBorders>
              <w:top w:val="single" w:sz="4" w:space="0" w:color="000000"/>
              <w:left w:val="single" w:sz="4" w:space="0" w:color="000000"/>
              <w:bottom w:val="single" w:sz="4" w:space="0" w:color="000000"/>
              <w:right w:val="single" w:sz="4" w:space="0" w:color="000000"/>
            </w:tcBorders>
            <w:vAlign w:val="center"/>
          </w:tcPr>
          <w:p w:rsidR="0099039B" w:rsidRPr="007E14A6" w:rsidRDefault="0099039B" w:rsidP="007E14A6">
            <w:pPr>
              <w:spacing w:after="0" w:line="240" w:lineRule="auto"/>
              <w:jc w:val="center"/>
              <w:rPr>
                <w:rFonts w:ascii="PT Astra Serif" w:hAnsi="PT Astra Serif" w:cs="Times New Roman"/>
                <w:sz w:val="24"/>
                <w:szCs w:val="24"/>
              </w:rPr>
            </w:pPr>
            <w:r w:rsidRPr="007E14A6">
              <w:rPr>
                <w:rFonts w:ascii="PT Astra Serif" w:hAnsi="PT Astra Serif" w:cs="Times New Roman"/>
              </w:rPr>
              <w:t>-59</w:t>
            </w:r>
          </w:p>
        </w:tc>
        <w:tc>
          <w:tcPr>
            <w:tcW w:w="13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9039B" w:rsidRPr="007E14A6" w:rsidRDefault="0099039B" w:rsidP="007E14A6">
            <w:pPr>
              <w:spacing w:after="0" w:line="240" w:lineRule="auto"/>
              <w:jc w:val="center"/>
              <w:rPr>
                <w:rFonts w:ascii="PT Astra Serif" w:hAnsi="PT Astra Serif" w:cs="Times New Roman"/>
                <w:sz w:val="24"/>
                <w:szCs w:val="24"/>
              </w:rPr>
            </w:pPr>
            <w:r w:rsidRPr="007E14A6">
              <w:rPr>
                <w:rFonts w:ascii="PT Astra Serif" w:hAnsi="PT Astra Serif" w:cs="Times New Roman"/>
              </w:rPr>
              <w:t>-43</w:t>
            </w:r>
          </w:p>
        </w:tc>
        <w:tc>
          <w:tcPr>
            <w:tcW w:w="1299" w:type="dxa"/>
            <w:tcBorders>
              <w:top w:val="single" w:sz="4" w:space="0" w:color="000000"/>
              <w:left w:val="single" w:sz="4" w:space="0" w:color="000000"/>
              <w:bottom w:val="single" w:sz="4" w:space="0" w:color="000000"/>
              <w:right w:val="single" w:sz="4" w:space="0" w:color="000000"/>
            </w:tcBorders>
            <w:shd w:val="clear" w:color="auto" w:fill="auto"/>
            <w:vAlign w:val="center"/>
          </w:tcPr>
          <w:p w:rsidR="0099039B" w:rsidRPr="007E14A6" w:rsidRDefault="0099039B" w:rsidP="007E14A6">
            <w:pPr>
              <w:spacing w:after="0" w:line="240" w:lineRule="auto"/>
              <w:jc w:val="center"/>
              <w:rPr>
                <w:rFonts w:ascii="PT Astra Serif" w:hAnsi="PT Astra Serif" w:cs="Times New Roman"/>
                <w:sz w:val="24"/>
                <w:szCs w:val="24"/>
              </w:rPr>
            </w:pPr>
            <w:r w:rsidRPr="007E14A6">
              <w:rPr>
                <w:rFonts w:ascii="PT Astra Serif" w:hAnsi="PT Astra Serif" w:cs="Times New Roman"/>
              </w:rPr>
              <w:t>-56</w:t>
            </w:r>
          </w:p>
        </w:tc>
        <w:tc>
          <w:tcPr>
            <w:tcW w:w="1299" w:type="dxa"/>
            <w:tcBorders>
              <w:top w:val="single" w:sz="4" w:space="0" w:color="000000"/>
              <w:left w:val="single" w:sz="4" w:space="0" w:color="000000"/>
              <w:bottom w:val="single" w:sz="4" w:space="0" w:color="000000"/>
              <w:right w:val="single" w:sz="4" w:space="0" w:color="000000"/>
            </w:tcBorders>
            <w:vAlign w:val="center"/>
          </w:tcPr>
          <w:p w:rsidR="0099039B" w:rsidRPr="007E14A6" w:rsidRDefault="0099039B" w:rsidP="007E14A6">
            <w:pPr>
              <w:spacing w:after="0" w:line="240" w:lineRule="auto"/>
              <w:jc w:val="center"/>
              <w:rPr>
                <w:rFonts w:ascii="PT Astra Serif" w:hAnsi="PT Astra Serif" w:cs="Times New Roman"/>
                <w:sz w:val="24"/>
                <w:szCs w:val="24"/>
              </w:rPr>
            </w:pPr>
            <w:r w:rsidRPr="007E14A6">
              <w:rPr>
                <w:rFonts w:ascii="PT Astra Serif" w:hAnsi="PT Astra Serif" w:cs="Times New Roman"/>
              </w:rPr>
              <w:t>-90</w:t>
            </w:r>
          </w:p>
        </w:tc>
        <w:tc>
          <w:tcPr>
            <w:tcW w:w="1300" w:type="dxa"/>
            <w:tcBorders>
              <w:top w:val="single" w:sz="4" w:space="0" w:color="000000"/>
              <w:left w:val="single" w:sz="4" w:space="0" w:color="000000"/>
              <w:bottom w:val="single" w:sz="4" w:space="0" w:color="000000"/>
              <w:right w:val="single" w:sz="4" w:space="0" w:color="000000"/>
            </w:tcBorders>
            <w:vAlign w:val="center"/>
          </w:tcPr>
          <w:p w:rsidR="0099039B" w:rsidRPr="007E14A6" w:rsidRDefault="0099039B" w:rsidP="007E14A6">
            <w:pPr>
              <w:spacing w:after="0" w:line="240" w:lineRule="auto"/>
              <w:jc w:val="center"/>
              <w:rPr>
                <w:rFonts w:ascii="PT Astra Serif" w:hAnsi="PT Astra Serif" w:cs="Times New Roman"/>
                <w:sz w:val="24"/>
                <w:szCs w:val="24"/>
              </w:rPr>
            </w:pPr>
            <w:r w:rsidRPr="007E14A6">
              <w:rPr>
                <w:rFonts w:ascii="PT Astra Serif" w:hAnsi="PT Astra Serif" w:cs="Times New Roman"/>
              </w:rPr>
              <w:t>-135</w:t>
            </w:r>
          </w:p>
        </w:tc>
      </w:tr>
    </w:tbl>
    <w:p w:rsidR="0038240C" w:rsidRPr="007E14A6" w:rsidRDefault="0038240C" w:rsidP="007E14A6">
      <w:pPr>
        <w:widowControl w:val="0"/>
        <w:spacing w:after="0" w:line="240" w:lineRule="auto"/>
        <w:ind w:firstLine="709"/>
        <w:jc w:val="both"/>
        <w:rPr>
          <w:rFonts w:ascii="PT Astra Serif" w:hAnsi="PT Astra Serif" w:cs="Times New Roman"/>
          <w:color w:val="FF0000"/>
          <w:sz w:val="28"/>
          <w:szCs w:val="28"/>
        </w:rPr>
      </w:pPr>
    </w:p>
    <w:p w:rsidR="006C0705" w:rsidRPr="007E14A6" w:rsidRDefault="006C0705" w:rsidP="007E14A6">
      <w:pPr>
        <w:pStyle w:val="a7"/>
        <w:widowControl w:val="0"/>
        <w:spacing w:after="0" w:line="240" w:lineRule="auto"/>
        <w:ind w:left="0" w:firstLine="709"/>
        <w:jc w:val="both"/>
        <w:rPr>
          <w:rFonts w:ascii="PT Astra Serif" w:hAnsi="PT Astra Serif" w:cs="Times New Roman"/>
          <w:sz w:val="28"/>
          <w:szCs w:val="28"/>
        </w:rPr>
      </w:pPr>
      <w:r w:rsidRPr="007E14A6">
        <w:rPr>
          <w:rFonts w:ascii="PT Astra Serif" w:hAnsi="PT Astra Serif" w:cs="Times New Roman"/>
          <w:sz w:val="28"/>
          <w:szCs w:val="28"/>
        </w:rPr>
        <w:t xml:space="preserve">Учитывая низкий естественный прирост в МО, уже в ближайшей перспективе следует ожидать рост демографической нагрузки вследствие того, что, в трудоспособный возраст войдут менее многочисленные поколения, а пока еще растущее число населения трудоспособного возраста перейдет в категорию пенсионеров. </w:t>
      </w:r>
    </w:p>
    <w:p w:rsidR="009316FA" w:rsidRPr="007E14A6" w:rsidRDefault="009316FA" w:rsidP="007E14A6">
      <w:pPr>
        <w:pStyle w:val="a7"/>
        <w:widowControl w:val="0"/>
        <w:spacing w:after="0" w:line="240" w:lineRule="auto"/>
        <w:ind w:left="0" w:firstLine="709"/>
        <w:jc w:val="both"/>
        <w:rPr>
          <w:rFonts w:ascii="PT Astra Serif" w:hAnsi="PT Astra Serif" w:cs="Times New Roman"/>
          <w:sz w:val="28"/>
          <w:szCs w:val="28"/>
        </w:rPr>
      </w:pPr>
      <w:r w:rsidRPr="007E14A6">
        <w:rPr>
          <w:rFonts w:ascii="PT Astra Serif" w:hAnsi="PT Astra Serif" w:cs="Times New Roman"/>
          <w:sz w:val="28"/>
          <w:szCs w:val="28"/>
        </w:rPr>
        <w:t>В муниципально</w:t>
      </w:r>
      <w:r w:rsidR="001C28D5" w:rsidRPr="007E14A6">
        <w:rPr>
          <w:rFonts w:ascii="PT Astra Serif" w:hAnsi="PT Astra Serif" w:cs="Times New Roman"/>
          <w:sz w:val="28"/>
          <w:szCs w:val="28"/>
        </w:rPr>
        <w:t>м</w:t>
      </w:r>
      <w:r w:rsidRPr="007E14A6">
        <w:rPr>
          <w:rFonts w:ascii="PT Astra Serif" w:hAnsi="PT Astra Serif" w:cs="Times New Roman"/>
          <w:sz w:val="28"/>
          <w:szCs w:val="28"/>
        </w:rPr>
        <w:t xml:space="preserve"> образовани</w:t>
      </w:r>
      <w:r w:rsidR="001C28D5" w:rsidRPr="007E14A6">
        <w:rPr>
          <w:rFonts w:ascii="PT Astra Serif" w:hAnsi="PT Astra Serif" w:cs="Times New Roman"/>
          <w:sz w:val="28"/>
          <w:szCs w:val="28"/>
        </w:rPr>
        <w:t>и</w:t>
      </w:r>
      <w:r w:rsidRPr="007E14A6">
        <w:rPr>
          <w:rFonts w:ascii="PT Astra Serif" w:hAnsi="PT Astra Serif" w:cs="Times New Roman"/>
          <w:sz w:val="28"/>
          <w:szCs w:val="28"/>
        </w:rPr>
        <w:t xml:space="preserve"> коэффициен</w:t>
      </w:r>
      <w:r w:rsidR="002609B6" w:rsidRPr="007E14A6">
        <w:rPr>
          <w:rFonts w:ascii="PT Astra Serif" w:hAnsi="PT Astra Serif" w:cs="Times New Roman"/>
          <w:sz w:val="28"/>
          <w:szCs w:val="28"/>
        </w:rPr>
        <w:t>т смертности населения остается</w:t>
      </w:r>
      <w:r w:rsidRPr="007E14A6">
        <w:rPr>
          <w:rFonts w:ascii="PT Astra Serif" w:hAnsi="PT Astra Serif" w:cs="Times New Roman"/>
          <w:sz w:val="28"/>
          <w:szCs w:val="28"/>
        </w:rPr>
        <w:t xml:space="preserve"> высоким при низкой рождаемости. На 20</w:t>
      </w:r>
      <w:r w:rsidR="0099039B" w:rsidRPr="007E14A6">
        <w:rPr>
          <w:rFonts w:ascii="PT Astra Serif" w:hAnsi="PT Astra Serif" w:cs="Times New Roman"/>
          <w:sz w:val="28"/>
          <w:szCs w:val="28"/>
        </w:rPr>
        <w:t>21</w:t>
      </w:r>
      <w:r w:rsidRPr="007E14A6">
        <w:rPr>
          <w:rFonts w:ascii="PT Astra Serif" w:hAnsi="PT Astra Serif" w:cs="Times New Roman"/>
          <w:sz w:val="28"/>
          <w:szCs w:val="28"/>
        </w:rPr>
        <w:t xml:space="preserve"> г. коэффициент смертности </w:t>
      </w:r>
      <w:r w:rsidR="0028186A" w:rsidRPr="007E14A6">
        <w:rPr>
          <w:rFonts w:ascii="PT Astra Serif" w:hAnsi="PT Astra Serif" w:cs="Times New Roman"/>
          <w:sz w:val="28"/>
          <w:szCs w:val="28"/>
        </w:rPr>
        <w:t xml:space="preserve">более чем в два раза </w:t>
      </w:r>
      <w:r w:rsidRPr="007E14A6">
        <w:rPr>
          <w:rFonts w:ascii="PT Astra Serif" w:hAnsi="PT Astra Serif" w:cs="Times New Roman"/>
          <w:sz w:val="28"/>
          <w:szCs w:val="28"/>
        </w:rPr>
        <w:t>превышает коэффициент рождаемости (</w:t>
      </w:r>
      <w:r w:rsidR="0099039B" w:rsidRPr="007E14A6">
        <w:rPr>
          <w:rFonts w:ascii="PT Astra Serif" w:hAnsi="PT Astra Serif" w:cs="Times New Roman"/>
          <w:sz w:val="28"/>
          <w:szCs w:val="28"/>
        </w:rPr>
        <w:t>22</w:t>
      </w:r>
      <w:r w:rsidR="00EB7007" w:rsidRPr="007E14A6">
        <w:rPr>
          <w:rFonts w:ascii="PT Astra Serif" w:hAnsi="PT Astra Serif" w:cs="Times New Roman"/>
          <w:sz w:val="28"/>
          <w:szCs w:val="28"/>
        </w:rPr>
        <w:t>,</w:t>
      </w:r>
      <w:r w:rsidR="0099039B" w:rsidRPr="007E14A6">
        <w:rPr>
          <w:rFonts w:ascii="PT Astra Serif" w:hAnsi="PT Astra Serif" w:cs="Times New Roman"/>
          <w:sz w:val="28"/>
          <w:szCs w:val="28"/>
        </w:rPr>
        <w:t>3</w:t>
      </w:r>
      <w:r w:rsidRPr="007E14A6">
        <w:rPr>
          <w:rFonts w:ascii="PT Astra Serif" w:hAnsi="PT Astra Serif" w:cs="Times New Roman"/>
          <w:sz w:val="28"/>
          <w:szCs w:val="28"/>
        </w:rPr>
        <w:t xml:space="preserve">‰ и </w:t>
      </w:r>
      <w:r w:rsidR="0099039B" w:rsidRPr="007E14A6">
        <w:rPr>
          <w:rFonts w:ascii="PT Astra Serif" w:hAnsi="PT Astra Serif" w:cs="Times New Roman"/>
          <w:sz w:val="28"/>
          <w:szCs w:val="28"/>
        </w:rPr>
        <w:t>7,6</w:t>
      </w:r>
      <w:r w:rsidRPr="007E14A6">
        <w:rPr>
          <w:rFonts w:ascii="PT Astra Serif" w:hAnsi="PT Astra Serif" w:cs="Times New Roman"/>
          <w:sz w:val="28"/>
          <w:szCs w:val="28"/>
        </w:rPr>
        <w:t>‰ соответственно).</w:t>
      </w:r>
    </w:p>
    <w:p w:rsidR="009316FA" w:rsidRPr="007E14A6" w:rsidRDefault="009316FA" w:rsidP="007E14A6">
      <w:pPr>
        <w:pStyle w:val="a7"/>
        <w:widowControl w:val="0"/>
        <w:spacing w:after="0" w:line="240" w:lineRule="auto"/>
        <w:ind w:left="0" w:firstLine="709"/>
        <w:jc w:val="both"/>
        <w:rPr>
          <w:rFonts w:ascii="PT Astra Serif" w:hAnsi="PT Astra Serif" w:cs="Times New Roman"/>
          <w:sz w:val="28"/>
          <w:szCs w:val="28"/>
        </w:rPr>
      </w:pPr>
      <w:r w:rsidRPr="007E14A6">
        <w:rPr>
          <w:rFonts w:ascii="PT Astra Serif" w:hAnsi="PT Astra Serif" w:cs="Times New Roman"/>
          <w:sz w:val="28"/>
          <w:szCs w:val="28"/>
        </w:rPr>
        <w:t>Спад рождаемости зависит от ряда причин</w:t>
      </w:r>
      <w:r w:rsidR="002609B6" w:rsidRPr="007E14A6">
        <w:rPr>
          <w:rFonts w:ascii="PT Astra Serif" w:hAnsi="PT Astra Serif" w:cs="Times New Roman"/>
          <w:sz w:val="28"/>
          <w:szCs w:val="28"/>
        </w:rPr>
        <w:t>, таких</w:t>
      </w:r>
      <w:r w:rsidRPr="007E14A6">
        <w:rPr>
          <w:rFonts w:ascii="PT Astra Serif" w:hAnsi="PT Astra Serif" w:cs="Times New Roman"/>
          <w:sz w:val="28"/>
          <w:szCs w:val="28"/>
        </w:rPr>
        <w:t xml:space="preserve"> как экономических, так </w:t>
      </w:r>
      <w:r w:rsidR="002609B6" w:rsidRPr="007E14A6">
        <w:rPr>
          <w:rFonts w:ascii="PT Astra Serif" w:hAnsi="PT Astra Serif" w:cs="Times New Roman"/>
          <w:sz w:val="28"/>
          <w:szCs w:val="28"/>
        </w:rPr>
        <w:t>и социологических.</w:t>
      </w:r>
    </w:p>
    <w:p w:rsidR="009316FA" w:rsidRPr="007E14A6" w:rsidRDefault="009316FA" w:rsidP="007E14A6">
      <w:pPr>
        <w:pStyle w:val="a7"/>
        <w:widowControl w:val="0"/>
        <w:spacing w:after="0" w:line="240" w:lineRule="auto"/>
        <w:ind w:left="0" w:firstLine="709"/>
        <w:jc w:val="both"/>
        <w:rPr>
          <w:rFonts w:ascii="PT Astra Serif" w:hAnsi="PT Astra Serif" w:cs="Times New Roman"/>
          <w:sz w:val="28"/>
          <w:szCs w:val="28"/>
        </w:rPr>
      </w:pPr>
      <w:r w:rsidRPr="007E14A6">
        <w:rPr>
          <w:rFonts w:ascii="PT Astra Serif" w:hAnsi="PT Astra Serif" w:cs="Times New Roman"/>
          <w:sz w:val="28"/>
          <w:szCs w:val="28"/>
        </w:rPr>
        <w:t xml:space="preserve">В последние годы миграционные потоки </w:t>
      </w:r>
      <w:r w:rsidR="00567A88" w:rsidRPr="007E14A6">
        <w:rPr>
          <w:rFonts w:ascii="PT Astra Serif" w:hAnsi="PT Astra Serif" w:cs="Times New Roman"/>
          <w:sz w:val="28"/>
          <w:szCs w:val="28"/>
        </w:rPr>
        <w:t>обусловлены оттоком населения</w:t>
      </w:r>
      <w:r w:rsidRPr="007E14A6">
        <w:rPr>
          <w:rFonts w:ascii="PT Astra Serif" w:hAnsi="PT Astra Serif" w:cs="Times New Roman"/>
          <w:sz w:val="28"/>
          <w:szCs w:val="28"/>
        </w:rPr>
        <w:t>, что негативно сказывается на механическом приросте населения поселения (</w:t>
      </w:r>
      <w:r w:rsidR="00567A88" w:rsidRPr="007E14A6">
        <w:rPr>
          <w:rFonts w:ascii="PT Astra Serif" w:hAnsi="PT Astra Serif" w:cs="Times New Roman"/>
          <w:sz w:val="28"/>
          <w:szCs w:val="28"/>
        </w:rPr>
        <w:t>табл</w:t>
      </w:r>
      <w:r w:rsidRPr="007E14A6">
        <w:rPr>
          <w:rFonts w:ascii="PT Astra Serif" w:hAnsi="PT Astra Serif" w:cs="Times New Roman"/>
          <w:sz w:val="28"/>
          <w:szCs w:val="28"/>
        </w:rPr>
        <w:t>.3.1.</w:t>
      </w:r>
      <w:r w:rsidR="00567A88" w:rsidRPr="007E14A6">
        <w:rPr>
          <w:rFonts w:ascii="PT Astra Serif" w:hAnsi="PT Astra Serif" w:cs="Times New Roman"/>
          <w:sz w:val="28"/>
          <w:szCs w:val="28"/>
        </w:rPr>
        <w:t>4</w:t>
      </w:r>
      <w:r w:rsidRPr="007E14A6">
        <w:rPr>
          <w:rFonts w:ascii="PT Astra Serif" w:hAnsi="PT Astra Serif" w:cs="Times New Roman"/>
          <w:sz w:val="28"/>
          <w:szCs w:val="28"/>
        </w:rPr>
        <w:t>).</w:t>
      </w:r>
    </w:p>
    <w:p w:rsidR="009316FA" w:rsidRPr="007E14A6" w:rsidRDefault="009316FA" w:rsidP="007E14A6">
      <w:pPr>
        <w:pStyle w:val="31"/>
        <w:suppressAutoHyphens/>
        <w:spacing w:after="0"/>
        <w:ind w:left="0" w:firstLine="709"/>
        <w:rPr>
          <w:rFonts w:ascii="PT Astra Serif" w:hAnsi="PT Astra Serif"/>
          <w:b/>
          <w:sz w:val="24"/>
          <w:szCs w:val="24"/>
        </w:rPr>
      </w:pPr>
      <w:r w:rsidRPr="007E14A6">
        <w:rPr>
          <w:rFonts w:ascii="PT Astra Serif" w:hAnsi="PT Astra Serif"/>
          <w:b/>
          <w:sz w:val="24"/>
          <w:szCs w:val="24"/>
        </w:rPr>
        <w:t>Таблица 3.1.</w:t>
      </w:r>
      <w:r w:rsidR="007C0785" w:rsidRPr="007E14A6">
        <w:rPr>
          <w:rFonts w:ascii="PT Astra Serif" w:hAnsi="PT Astra Serif"/>
          <w:b/>
          <w:sz w:val="24"/>
          <w:szCs w:val="24"/>
        </w:rPr>
        <w:t>5</w:t>
      </w:r>
      <w:r w:rsidRPr="007E14A6">
        <w:rPr>
          <w:rFonts w:ascii="PT Astra Serif" w:hAnsi="PT Astra Serif"/>
          <w:b/>
          <w:sz w:val="24"/>
          <w:szCs w:val="24"/>
        </w:rPr>
        <w:t xml:space="preserve"> Динамика механического движения населения, чел.</w:t>
      </w:r>
    </w:p>
    <w:tbl>
      <w:tblPr>
        <w:tblW w:w="487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671"/>
        <w:gridCol w:w="1497"/>
        <w:gridCol w:w="1498"/>
        <w:gridCol w:w="1498"/>
        <w:gridCol w:w="1498"/>
        <w:gridCol w:w="1498"/>
      </w:tblGrid>
      <w:tr w:rsidR="00FA3DBC" w:rsidRPr="007E14A6" w:rsidTr="00434152">
        <w:trPr>
          <w:jc w:val="center"/>
        </w:trPr>
        <w:tc>
          <w:tcPr>
            <w:tcW w:w="1315" w:type="pct"/>
            <w:tcBorders>
              <w:top w:val="single" w:sz="4" w:space="0" w:color="000000"/>
              <w:left w:val="single" w:sz="4" w:space="0" w:color="000000"/>
              <w:bottom w:val="single" w:sz="4" w:space="0" w:color="000000"/>
              <w:right w:val="single" w:sz="4" w:space="0" w:color="000000"/>
            </w:tcBorders>
            <w:shd w:val="clear" w:color="auto" w:fill="auto"/>
          </w:tcPr>
          <w:p w:rsidR="00434152" w:rsidRPr="007E14A6" w:rsidRDefault="00434152" w:rsidP="007E14A6">
            <w:pPr>
              <w:pStyle w:val="31"/>
              <w:suppressAutoHyphens/>
              <w:spacing w:after="0"/>
              <w:ind w:left="0" w:firstLine="34"/>
              <w:jc w:val="center"/>
              <w:rPr>
                <w:rFonts w:ascii="PT Astra Serif" w:hAnsi="PT Astra Serif"/>
                <w:b/>
                <w:sz w:val="22"/>
                <w:szCs w:val="22"/>
              </w:rPr>
            </w:pPr>
            <w:r w:rsidRPr="007E14A6">
              <w:rPr>
                <w:rFonts w:ascii="PT Astra Serif" w:hAnsi="PT Astra Serif"/>
                <w:b/>
                <w:sz w:val="22"/>
                <w:szCs w:val="22"/>
              </w:rPr>
              <w:t>Показатели, чел.</w:t>
            </w:r>
          </w:p>
        </w:tc>
        <w:tc>
          <w:tcPr>
            <w:tcW w:w="737" w:type="pct"/>
            <w:tcBorders>
              <w:top w:val="single" w:sz="4" w:space="0" w:color="000000"/>
              <w:left w:val="single" w:sz="4" w:space="0" w:color="000000"/>
              <w:bottom w:val="single" w:sz="4" w:space="0" w:color="000000"/>
              <w:right w:val="single" w:sz="4" w:space="0" w:color="000000"/>
            </w:tcBorders>
            <w:shd w:val="clear" w:color="auto" w:fill="auto"/>
          </w:tcPr>
          <w:p w:rsidR="00434152" w:rsidRPr="007E14A6" w:rsidRDefault="0099039B" w:rsidP="007E14A6">
            <w:pPr>
              <w:pStyle w:val="31"/>
              <w:suppressAutoHyphens/>
              <w:spacing w:after="0"/>
              <w:ind w:left="0"/>
              <w:jc w:val="center"/>
              <w:rPr>
                <w:rFonts w:ascii="PT Astra Serif" w:hAnsi="PT Astra Serif"/>
                <w:b/>
                <w:sz w:val="22"/>
                <w:szCs w:val="22"/>
              </w:rPr>
            </w:pPr>
            <w:r w:rsidRPr="007E14A6">
              <w:rPr>
                <w:rFonts w:ascii="PT Astra Serif" w:hAnsi="PT Astra Serif"/>
                <w:b/>
                <w:sz w:val="22"/>
                <w:szCs w:val="22"/>
              </w:rPr>
              <w:t>2016</w:t>
            </w:r>
          </w:p>
        </w:tc>
        <w:tc>
          <w:tcPr>
            <w:tcW w:w="737" w:type="pct"/>
            <w:tcBorders>
              <w:top w:val="single" w:sz="4" w:space="0" w:color="000000"/>
              <w:left w:val="single" w:sz="4" w:space="0" w:color="000000"/>
              <w:bottom w:val="single" w:sz="4" w:space="0" w:color="000000"/>
              <w:right w:val="single" w:sz="4" w:space="0" w:color="000000"/>
            </w:tcBorders>
            <w:shd w:val="clear" w:color="auto" w:fill="auto"/>
          </w:tcPr>
          <w:p w:rsidR="00434152" w:rsidRPr="007E14A6" w:rsidRDefault="0099039B" w:rsidP="007E14A6">
            <w:pPr>
              <w:pStyle w:val="31"/>
              <w:suppressAutoHyphens/>
              <w:spacing w:after="0"/>
              <w:ind w:left="0"/>
              <w:jc w:val="center"/>
              <w:rPr>
                <w:rFonts w:ascii="PT Astra Serif" w:hAnsi="PT Astra Serif"/>
                <w:b/>
                <w:sz w:val="22"/>
                <w:szCs w:val="22"/>
              </w:rPr>
            </w:pPr>
            <w:r w:rsidRPr="007E14A6">
              <w:rPr>
                <w:rFonts w:ascii="PT Astra Serif" w:hAnsi="PT Astra Serif"/>
                <w:b/>
                <w:sz w:val="22"/>
                <w:szCs w:val="22"/>
              </w:rPr>
              <w:t>2018</w:t>
            </w:r>
          </w:p>
        </w:tc>
        <w:tc>
          <w:tcPr>
            <w:tcW w:w="737" w:type="pct"/>
            <w:tcBorders>
              <w:top w:val="single" w:sz="4" w:space="0" w:color="000000"/>
              <w:left w:val="single" w:sz="4" w:space="0" w:color="000000"/>
              <w:bottom w:val="single" w:sz="4" w:space="0" w:color="000000"/>
              <w:right w:val="single" w:sz="4" w:space="0" w:color="000000"/>
            </w:tcBorders>
          </w:tcPr>
          <w:p w:rsidR="00434152" w:rsidRPr="007E14A6" w:rsidRDefault="0099039B" w:rsidP="007E14A6">
            <w:pPr>
              <w:pStyle w:val="31"/>
              <w:suppressAutoHyphens/>
              <w:spacing w:after="0"/>
              <w:ind w:left="34"/>
              <w:jc w:val="center"/>
              <w:rPr>
                <w:rFonts w:ascii="PT Astra Serif" w:hAnsi="PT Astra Serif"/>
                <w:b/>
                <w:sz w:val="22"/>
                <w:szCs w:val="22"/>
              </w:rPr>
            </w:pPr>
            <w:r w:rsidRPr="007E14A6">
              <w:rPr>
                <w:rFonts w:ascii="PT Astra Serif" w:hAnsi="PT Astra Serif"/>
                <w:b/>
                <w:sz w:val="22"/>
                <w:szCs w:val="22"/>
              </w:rPr>
              <w:t>2019</w:t>
            </w:r>
          </w:p>
        </w:tc>
        <w:tc>
          <w:tcPr>
            <w:tcW w:w="737" w:type="pct"/>
            <w:tcBorders>
              <w:top w:val="single" w:sz="4" w:space="0" w:color="000000"/>
              <w:left w:val="single" w:sz="4" w:space="0" w:color="000000"/>
              <w:bottom w:val="single" w:sz="4" w:space="0" w:color="000000"/>
              <w:right w:val="single" w:sz="4" w:space="0" w:color="000000"/>
            </w:tcBorders>
            <w:shd w:val="clear" w:color="auto" w:fill="auto"/>
          </w:tcPr>
          <w:p w:rsidR="00434152" w:rsidRPr="007E14A6" w:rsidRDefault="0099039B" w:rsidP="007E14A6">
            <w:pPr>
              <w:pStyle w:val="31"/>
              <w:suppressAutoHyphens/>
              <w:spacing w:after="0"/>
              <w:ind w:left="34"/>
              <w:jc w:val="center"/>
              <w:rPr>
                <w:rFonts w:ascii="PT Astra Serif" w:hAnsi="PT Astra Serif"/>
                <w:b/>
                <w:sz w:val="22"/>
                <w:szCs w:val="22"/>
              </w:rPr>
            </w:pPr>
            <w:r w:rsidRPr="007E14A6">
              <w:rPr>
                <w:rFonts w:ascii="PT Astra Serif" w:hAnsi="PT Astra Serif"/>
                <w:b/>
                <w:sz w:val="22"/>
                <w:szCs w:val="22"/>
              </w:rPr>
              <w:t>2020</w:t>
            </w:r>
          </w:p>
        </w:tc>
        <w:tc>
          <w:tcPr>
            <w:tcW w:w="737" w:type="pct"/>
            <w:tcBorders>
              <w:top w:val="single" w:sz="4" w:space="0" w:color="000000"/>
              <w:left w:val="single" w:sz="4" w:space="0" w:color="000000"/>
              <w:bottom w:val="single" w:sz="4" w:space="0" w:color="000000"/>
              <w:right w:val="single" w:sz="4" w:space="0" w:color="000000"/>
            </w:tcBorders>
            <w:shd w:val="clear" w:color="auto" w:fill="auto"/>
          </w:tcPr>
          <w:p w:rsidR="00434152" w:rsidRPr="007E14A6" w:rsidRDefault="0099039B" w:rsidP="007E14A6">
            <w:pPr>
              <w:pStyle w:val="31"/>
              <w:suppressAutoHyphens/>
              <w:spacing w:after="0"/>
              <w:ind w:left="35"/>
              <w:jc w:val="center"/>
              <w:rPr>
                <w:rFonts w:ascii="PT Astra Serif" w:hAnsi="PT Astra Serif"/>
                <w:b/>
                <w:sz w:val="22"/>
                <w:szCs w:val="22"/>
              </w:rPr>
            </w:pPr>
            <w:r w:rsidRPr="007E14A6">
              <w:rPr>
                <w:rFonts w:ascii="PT Astra Serif" w:hAnsi="PT Astra Serif"/>
                <w:b/>
                <w:sz w:val="22"/>
                <w:szCs w:val="22"/>
              </w:rPr>
              <w:t>2021</w:t>
            </w:r>
          </w:p>
        </w:tc>
      </w:tr>
      <w:tr w:rsidR="00FA3DBC" w:rsidRPr="007E14A6" w:rsidTr="00434152">
        <w:trPr>
          <w:jc w:val="center"/>
        </w:trPr>
        <w:tc>
          <w:tcPr>
            <w:tcW w:w="1315" w:type="pct"/>
            <w:tcBorders>
              <w:top w:val="single" w:sz="4" w:space="0" w:color="000000"/>
              <w:left w:val="single" w:sz="4" w:space="0" w:color="000000"/>
              <w:bottom w:val="single" w:sz="4" w:space="0" w:color="000000"/>
              <w:right w:val="single" w:sz="4" w:space="0" w:color="000000"/>
            </w:tcBorders>
            <w:shd w:val="clear" w:color="auto" w:fill="auto"/>
          </w:tcPr>
          <w:p w:rsidR="00434152" w:rsidRPr="007E14A6" w:rsidRDefault="00434152" w:rsidP="007E14A6">
            <w:pPr>
              <w:pStyle w:val="31"/>
              <w:suppressAutoHyphens/>
              <w:spacing w:after="0"/>
              <w:ind w:left="0" w:firstLine="34"/>
              <w:jc w:val="center"/>
              <w:rPr>
                <w:rFonts w:ascii="PT Astra Serif" w:hAnsi="PT Astra Serif"/>
                <w:b/>
                <w:sz w:val="22"/>
                <w:szCs w:val="22"/>
              </w:rPr>
            </w:pPr>
            <w:r w:rsidRPr="007E14A6">
              <w:rPr>
                <w:rFonts w:ascii="PT Astra Serif" w:hAnsi="PT Astra Serif"/>
                <w:b/>
                <w:sz w:val="22"/>
                <w:szCs w:val="22"/>
              </w:rPr>
              <w:t>Прибыло</w:t>
            </w:r>
          </w:p>
        </w:tc>
        <w:tc>
          <w:tcPr>
            <w:tcW w:w="737" w:type="pct"/>
            <w:tcBorders>
              <w:top w:val="single" w:sz="4" w:space="0" w:color="000000"/>
              <w:left w:val="single" w:sz="4" w:space="0" w:color="000000"/>
              <w:bottom w:val="single" w:sz="4" w:space="0" w:color="000000"/>
              <w:right w:val="single" w:sz="4" w:space="0" w:color="000000"/>
            </w:tcBorders>
            <w:shd w:val="clear" w:color="auto" w:fill="auto"/>
          </w:tcPr>
          <w:p w:rsidR="00434152" w:rsidRPr="007E14A6" w:rsidRDefault="0099039B" w:rsidP="007E14A6">
            <w:pPr>
              <w:shd w:val="clear" w:color="auto" w:fill="FFFFFF"/>
              <w:spacing w:after="0" w:line="240" w:lineRule="auto"/>
              <w:jc w:val="center"/>
              <w:rPr>
                <w:rFonts w:ascii="PT Astra Serif" w:hAnsi="PT Astra Serif" w:cs="Times New Roman"/>
              </w:rPr>
            </w:pPr>
            <w:r w:rsidRPr="007E14A6">
              <w:rPr>
                <w:rFonts w:ascii="PT Astra Serif" w:hAnsi="PT Astra Serif" w:cs="Times New Roman"/>
              </w:rPr>
              <w:t>224</w:t>
            </w:r>
          </w:p>
        </w:tc>
        <w:tc>
          <w:tcPr>
            <w:tcW w:w="737" w:type="pct"/>
            <w:tcBorders>
              <w:top w:val="single" w:sz="4" w:space="0" w:color="000000"/>
              <w:left w:val="single" w:sz="4" w:space="0" w:color="000000"/>
              <w:bottom w:val="single" w:sz="4" w:space="0" w:color="000000"/>
              <w:right w:val="single" w:sz="4" w:space="0" w:color="000000"/>
            </w:tcBorders>
            <w:shd w:val="clear" w:color="auto" w:fill="auto"/>
          </w:tcPr>
          <w:p w:rsidR="00434152" w:rsidRPr="007E14A6" w:rsidRDefault="0099039B" w:rsidP="007E14A6">
            <w:pPr>
              <w:shd w:val="clear" w:color="auto" w:fill="FFFFFF"/>
              <w:spacing w:after="0" w:line="240" w:lineRule="auto"/>
              <w:jc w:val="center"/>
              <w:rPr>
                <w:rFonts w:ascii="PT Astra Serif" w:hAnsi="PT Astra Serif" w:cs="Times New Roman"/>
              </w:rPr>
            </w:pPr>
            <w:r w:rsidRPr="007E14A6">
              <w:rPr>
                <w:rFonts w:ascii="PT Astra Serif" w:hAnsi="PT Astra Serif" w:cs="Times New Roman"/>
              </w:rPr>
              <w:t>237</w:t>
            </w:r>
          </w:p>
        </w:tc>
        <w:tc>
          <w:tcPr>
            <w:tcW w:w="737" w:type="pct"/>
            <w:tcBorders>
              <w:top w:val="single" w:sz="4" w:space="0" w:color="000000"/>
              <w:left w:val="single" w:sz="4" w:space="0" w:color="000000"/>
              <w:bottom w:val="single" w:sz="4" w:space="0" w:color="000000"/>
              <w:right w:val="single" w:sz="4" w:space="0" w:color="000000"/>
            </w:tcBorders>
          </w:tcPr>
          <w:p w:rsidR="00434152" w:rsidRPr="007E14A6" w:rsidRDefault="0099039B" w:rsidP="007E14A6">
            <w:pPr>
              <w:pStyle w:val="31"/>
              <w:suppressAutoHyphens/>
              <w:spacing w:after="0"/>
              <w:ind w:left="34"/>
              <w:jc w:val="center"/>
              <w:rPr>
                <w:rFonts w:ascii="PT Astra Serif" w:hAnsi="PT Astra Serif"/>
                <w:sz w:val="22"/>
                <w:szCs w:val="22"/>
              </w:rPr>
            </w:pPr>
            <w:r w:rsidRPr="007E14A6">
              <w:rPr>
                <w:rFonts w:ascii="PT Astra Serif" w:hAnsi="PT Astra Serif"/>
                <w:sz w:val="22"/>
                <w:szCs w:val="22"/>
              </w:rPr>
              <w:t>323</w:t>
            </w:r>
          </w:p>
        </w:tc>
        <w:tc>
          <w:tcPr>
            <w:tcW w:w="737" w:type="pct"/>
            <w:tcBorders>
              <w:top w:val="single" w:sz="4" w:space="0" w:color="000000"/>
              <w:left w:val="single" w:sz="4" w:space="0" w:color="000000"/>
              <w:bottom w:val="single" w:sz="4" w:space="0" w:color="000000"/>
              <w:right w:val="single" w:sz="4" w:space="0" w:color="000000"/>
            </w:tcBorders>
            <w:shd w:val="clear" w:color="auto" w:fill="auto"/>
          </w:tcPr>
          <w:p w:rsidR="00434152" w:rsidRPr="007E14A6" w:rsidRDefault="0099039B" w:rsidP="007E14A6">
            <w:pPr>
              <w:pStyle w:val="31"/>
              <w:suppressAutoHyphens/>
              <w:spacing w:after="0"/>
              <w:ind w:left="34"/>
              <w:jc w:val="center"/>
              <w:rPr>
                <w:rFonts w:ascii="PT Astra Serif" w:hAnsi="PT Astra Serif"/>
                <w:sz w:val="22"/>
                <w:szCs w:val="22"/>
              </w:rPr>
            </w:pPr>
            <w:r w:rsidRPr="007E14A6">
              <w:rPr>
                <w:rFonts w:ascii="PT Astra Serif" w:hAnsi="PT Astra Serif"/>
                <w:sz w:val="22"/>
                <w:szCs w:val="22"/>
              </w:rPr>
              <w:t>214</w:t>
            </w:r>
          </w:p>
        </w:tc>
        <w:tc>
          <w:tcPr>
            <w:tcW w:w="737" w:type="pct"/>
            <w:tcBorders>
              <w:top w:val="single" w:sz="4" w:space="0" w:color="000000"/>
              <w:left w:val="single" w:sz="4" w:space="0" w:color="000000"/>
              <w:bottom w:val="single" w:sz="4" w:space="0" w:color="000000"/>
              <w:right w:val="single" w:sz="4" w:space="0" w:color="000000"/>
            </w:tcBorders>
            <w:shd w:val="clear" w:color="auto" w:fill="auto"/>
          </w:tcPr>
          <w:p w:rsidR="00434152" w:rsidRPr="007E14A6" w:rsidRDefault="0099039B" w:rsidP="007E14A6">
            <w:pPr>
              <w:pStyle w:val="31"/>
              <w:suppressAutoHyphens/>
              <w:spacing w:after="0"/>
              <w:ind w:left="35"/>
              <w:jc w:val="center"/>
              <w:rPr>
                <w:rFonts w:ascii="PT Astra Serif" w:hAnsi="PT Astra Serif"/>
                <w:sz w:val="22"/>
                <w:szCs w:val="22"/>
              </w:rPr>
            </w:pPr>
            <w:r w:rsidRPr="007E14A6">
              <w:rPr>
                <w:rFonts w:ascii="PT Astra Serif" w:hAnsi="PT Astra Serif"/>
                <w:sz w:val="22"/>
                <w:szCs w:val="22"/>
              </w:rPr>
              <w:t>156</w:t>
            </w:r>
          </w:p>
        </w:tc>
      </w:tr>
      <w:tr w:rsidR="00FA3DBC" w:rsidRPr="007E14A6" w:rsidTr="00434152">
        <w:trPr>
          <w:jc w:val="center"/>
        </w:trPr>
        <w:tc>
          <w:tcPr>
            <w:tcW w:w="1315" w:type="pct"/>
            <w:tcBorders>
              <w:top w:val="single" w:sz="4" w:space="0" w:color="000000"/>
              <w:left w:val="single" w:sz="4" w:space="0" w:color="000000"/>
              <w:bottom w:val="single" w:sz="4" w:space="0" w:color="000000"/>
              <w:right w:val="single" w:sz="4" w:space="0" w:color="000000"/>
            </w:tcBorders>
            <w:shd w:val="clear" w:color="auto" w:fill="auto"/>
          </w:tcPr>
          <w:p w:rsidR="00434152" w:rsidRPr="007E14A6" w:rsidRDefault="00434152" w:rsidP="007E14A6">
            <w:pPr>
              <w:pStyle w:val="31"/>
              <w:suppressAutoHyphens/>
              <w:spacing w:after="0"/>
              <w:ind w:left="0" w:firstLine="34"/>
              <w:jc w:val="center"/>
              <w:rPr>
                <w:rFonts w:ascii="PT Astra Serif" w:hAnsi="PT Astra Serif"/>
                <w:b/>
                <w:sz w:val="22"/>
                <w:szCs w:val="22"/>
              </w:rPr>
            </w:pPr>
            <w:r w:rsidRPr="007E14A6">
              <w:rPr>
                <w:rFonts w:ascii="PT Astra Serif" w:hAnsi="PT Astra Serif"/>
                <w:b/>
                <w:sz w:val="22"/>
                <w:szCs w:val="22"/>
              </w:rPr>
              <w:t>Выбыло</w:t>
            </w:r>
          </w:p>
        </w:tc>
        <w:tc>
          <w:tcPr>
            <w:tcW w:w="737" w:type="pct"/>
            <w:tcBorders>
              <w:top w:val="single" w:sz="4" w:space="0" w:color="000000"/>
              <w:left w:val="single" w:sz="4" w:space="0" w:color="000000"/>
              <w:bottom w:val="single" w:sz="4" w:space="0" w:color="000000"/>
              <w:right w:val="single" w:sz="4" w:space="0" w:color="000000"/>
            </w:tcBorders>
            <w:shd w:val="clear" w:color="auto" w:fill="auto"/>
          </w:tcPr>
          <w:p w:rsidR="00434152" w:rsidRPr="007E14A6" w:rsidRDefault="0099039B" w:rsidP="007E14A6">
            <w:pPr>
              <w:shd w:val="clear" w:color="auto" w:fill="FFFFFF"/>
              <w:spacing w:after="0" w:line="240" w:lineRule="auto"/>
              <w:jc w:val="center"/>
              <w:rPr>
                <w:rFonts w:ascii="PT Astra Serif" w:hAnsi="PT Astra Serif" w:cs="Times New Roman"/>
              </w:rPr>
            </w:pPr>
            <w:r w:rsidRPr="007E14A6">
              <w:rPr>
                <w:rFonts w:ascii="PT Astra Serif" w:hAnsi="PT Astra Serif" w:cs="Times New Roman"/>
              </w:rPr>
              <w:t>305</w:t>
            </w:r>
          </w:p>
        </w:tc>
        <w:tc>
          <w:tcPr>
            <w:tcW w:w="737" w:type="pct"/>
            <w:tcBorders>
              <w:top w:val="single" w:sz="4" w:space="0" w:color="000000"/>
              <w:left w:val="single" w:sz="4" w:space="0" w:color="000000"/>
              <w:bottom w:val="single" w:sz="4" w:space="0" w:color="000000"/>
              <w:right w:val="single" w:sz="4" w:space="0" w:color="000000"/>
            </w:tcBorders>
            <w:shd w:val="clear" w:color="auto" w:fill="auto"/>
          </w:tcPr>
          <w:p w:rsidR="00434152" w:rsidRPr="007E14A6" w:rsidRDefault="0099039B" w:rsidP="007E14A6">
            <w:pPr>
              <w:shd w:val="clear" w:color="auto" w:fill="FFFFFF"/>
              <w:spacing w:after="0" w:line="240" w:lineRule="auto"/>
              <w:jc w:val="center"/>
              <w:rPr>
                <w:rFonts w:ascii="PT Astra Serif" w:hAnsi="PT Astra Serif" w:cs="Times New Roman"/>
              </w:rPr>
            </w:pPr>
            <w:r w:rsidRPr="007E14A6">
              <w:rPr>
                <w:rFonts w:ascii="PT Astra Serif" w:hAnsi="PT Astra Serif" w:cs="Times New Roman"/>
              </w:rPr>
              <w:t>287</w:t>
            </w:r>
          </w:p>
        </w:tc>
        <w:tc>
          <w:tcPr>
            <w:tcW w:w="737" w:type="pct"/>
            <w:tcBorders>
              <w:top w:val="single" w:sz="4" w:space="0" w:color="000000"/>
              <w:left w:val="single" w:sz="4" w:space="0" w:color="000000"/>
              <w:bottom w:val="single" w:sz="4" w:space="0" w:color="000000"/>
              <w:right w:val="single" w:sz="4" w:space="0" w:color="000000"/>
            </w:tcBorders>
          </w:tcPr>
          <w:p w:rsidR="00434152" w:rsidRPr="007E14A6" w:rsidRDefault="0099039B" w:rsidP="007E14A6">
            <w:pPr>
              <w:pStyle w:val="31"/>
              <w:suppressAutoHyphens/>
              <w:spacing w:after="0"/>
              <w:ind w:left="34"/>
              <w:jc w:val="center"/>
              <w:rPr>
                <w:rFonts w:ascii="PT Astra Serif" w:hAnsi="PT Astra Serif"/>
                <w:sz w:val="22"/>
                <w:szCs w:val="22"/>
              </w:rPr>
            </w:pPr>
            <w:r w:rsidRPr="007E14A6">
              <w:rPr>
                <w:rFonts w:ascii="PT Astra Serif" w:hAnsi="PT Astra Serif"/>
                <w:sz w:val="22"/>
                <w:szCs w:val="22"/>
              </w:rPr>
              <w:t>264</w:t>
            </w:r>
          </w:p>
        </w:tc>
        <w:tc>
          <w:tcPr>
            <w:tcW w:w="737" w:type="pct"/>
            <w:tcBorders>
              <w:top w:val="single" w:sz="4" w:space="0" w:color="000000"/>
              <w:left w:val="single" w:sz="4" w:space="0" w:color="000000"/>
              <w:bottom w:val="single" w:sz="4" w:space="0" w:color="000000"/>
              <w:right w:val="single" w:sz="4" w:space="0" w:color="000000"/>
            </w:tcBorders>
            <w:shd w:val="clear" w:color="auto" w:fill="auto"/>
          </w:tcPr>
          <w:p w:rsidR="00434152" w:rsidRPr="007E14A6" w:rsidRDefault="0099039B" w:rsidP="007E14A6">
            <w:pPr>
              <w:pStyle w:val="31"/>
              <w:suppressAutoHyphens/>
              <w:spacing w:after="0"/>
              <w:ind w:left="34"/>
              <w:jc w:val="center"/>
              <w:rPr>
                <w:rFonts w:ascii="PT Astra Serif" w:hAnsi="PT Astra Serif"/>
                <w:sz w:val="22"/>
                <w:szCs w:val="22"/>
              </w:rPr>
            </w:pPr>
            <w:r w:rsidRPr="007E14A6">
              <w:rPr>
                <w:rFonts w:ascii="PT Astra Serif" w:hAnsi="PT Astra Serif"/>
                <w:sz w:val="22"/>
                <w:szCs w:val="22"/>
              </w:rPr>
              <w:t>238</w:t>
            </w:r>
          </w:p>
        </w:tc>
        <w:tc>
          <w:tcPr>
            <w:tcW w:w="737" w:type="pct"/>
            <w:tcBorders>
              <w:top w:val="single" w:sz="4" w:space="0" w:color="000000"/>
              <w:left w:val="single" w:sz="4" w:space="0" w:color="000000"/>
              <w:bottom w:val="single" w:sz="4" w:space="0" w:color="000000"/>
              <w:right w:val="single" w:sz="4" w:space="0" w:color="000000"/>
            </w:tcBorders>
            <w:shd w:val="clear" w:color="auto" w:fill="auto"/>
          </w:tcPr>
          <w:p w:rsidR="00434152" w:rsidRPr="007E14A6" w:rsidRDefault="0099039B" w:rsidP="007E14A6">
            <w:pPr>
              <w:pStyle w:val="31"/>
              <w:suppressAutoHyphens/>
              <w:spacing w:after="0"/>
              <w:ind w:left="35"/>
              <w:jc w:val="center"/>
              <w:rPr>
                <w:rFonts w:ascii="PT Astra Serif" w:hAnsi="PT Astra Serif"/>
                <w:sz w:val="22"/>
                <w:szCs w:val="22"/>
              </w:rPr>
            </w:pPr>
            <w:r w:rsidRPr="007E14A6">
              <w:rPr>
                <w:rFonts w:ascii="PT Astra Serif" w:hAnsi="PT Astra Serif"/>
                <w:sz w:val="22"/>
                <w:szCs w:val="22"/>
              </w:rPr>
              <w:t>210</w:t>
            </w:r>
          </w:p>
        </w:tc>
      </w:tr>
      <w:tr w:rsidR="00FA3DBC" w:rsidRPr="007E14A6" w:rsidTr="00434152">
        <w:trPr>
          <w:jc w:val="center"/>
        </w:trPr>
        <w:tc>
          <w:tcPr>
            <w:tcW w:w="1315" w:type="pct"/>
            <w:tcBorders>
              <w:top w:val="single" w:sz="4" w:space="0" w:color="000000"/>
              <w:left w:val="single" w:sz="4" w:space="0" w:color="000000"/>
              <w:bottom w:val="single" w:sz="4" w:space="0" w:color="000000"/>
              <w:right w:val="single" w:sz="4" w:space="0" w:color="000000"/>
            </w:tcBorders>
            <w:shd w:val="clear" w:color="auto" w:fill="auto"/>
          </w:tcPr>
          <w:p w:rsidR="00434152" w:rsidRPr="007E14A6" w:rsidRDefault="00434152" w:rsidP="007E14A6">
            <w:pPr>
              <w:pStyle w:val="31"/>
              <w:suppressAutoHyphens/>
              <w:spacing w:after="0"/>
              <w:ind w:left="0" w:firstLine="34"/>
              <w:jc w:val="center"/>
              <w:rPr>
                <w:rFonts w:ascii="PT Astra Serif" w:hAnsi="PT Astra Serif"/>
                <w:b/>
                <w:sz w:val="22"/>
                <w:szCs w:val="22"/>
              </w:rPr>
            </w:pPr>
            <w:r w:rsidRPr="007E14A6">
              <w:rPr>
                <w:rFonts w:ascii="PT Astra Serif" w:hAnsi="PT Astra Serif"/>
                <w:b/>
                <w:sz w:val="22"/>
                <w:szCs w:val="22"/>
              </w:rPr>
              <w:t>Механический прирост</w:t>
            </w:r>
          </w:p>
        </w:tc>
        <w:tc>
          <w:tcPr>
            <w:tcW w:w="737" w:type="pct"/>
            <w:tcBorders>
              <w:top w:val="single" w:sz="4" w:space="0" w:color="000000"/>
              <w:left w:val="single" w:sz="4" w:space="0" w:color="000000"/>
              <w:bottom w:val="single" w:sz="4" w:space="0" w:color="000000"/>
              <w:right w:val="single" w:sz="4" w:space="0" w:color="000000"/>
            </w:tcBorders>
            <w:shd w:val="clear" w:color="auto" w:fill="auto"/>
          </w:tcPr>
          <w:p w:rsidR="00434152" w:rsidRPr="007E14A6" w:rsidRDefault="0099039B" w:rsidP="007E14A6">
            <w:pPr>
              <w:pStyle w:val="31"/>
              <w:suppressAutoHyphens/>
              <w:spacing w:after="0"/>
              <w:ind w:left="0"/>
              <w:jc w:val="center"/>
              <w:rPr>
                <w:rFonts w:ascii="PT Astra Serif" w:hAnsi="PT Astra Serif"/>
                <w:sz w:val="22"/>
                <w:szCs w:val="22"/>
              </w:rPr>
            </w:pPr>
            <w:r w:rsidRPr="007E14A6">
              <w:rPr>
                <w:rFonts w:ascii="PT Astra Serif" w:hAnsi="PT Astra Serif"/>
                <w:sz w:val="22"/>
                <w:szCs w:val="22"/>
              </w:rPr>
              <w:t>-81</w:t>
            </w:r>
          </w:p>
        </w:tc>
        <w:tc>
          <w:tcPr>
            <w:tcW w:w="737" w:type="pct"/>
            <w:tcBorders>
              <w:top w:val="single" w:sz="4" w:space="0" w:color="000000"/>
              <w:left w:val="single" w:sz="4" w:space="0" w:color="000000"/>
              <w:bottom w:val="single" w:sz="4" w:space="0" w:color="000000"/>
              <w:right w:val="single" w:sz="4" w:space="0" w:color="000000"/>
            </w:tcBorders>
            <w:shd w:val="clear" w:color="auto" w:fill="auto"/>
          </w:tcPr>
          <w:p w:rsidR="00434152" w:rsidRPr="007E14A6" w:rsidRDefault="0099039B" w:rsidP="007E14A6">
            <w:pPr>
              <w:pStyle w:val="31"/>
              <w:suppressAutoHyphens/>
              <w:spacing w:after="0"/>
              <w:ind w:left="0"/>
              <w:jc w:val="center"/>
              <w:rPr>
                <w:rFonts w:ascii="PT Astra Serif" w:hAnsi="PT Astra Serif"/>
                <w:sz w:val="22"/>
                <w:szCs w:val="22"/>
              </w:rPr>
            </w:pPr>
            <w:r w:rsidRPr="007E14A6">
              <w:rPr>
                <w:rFonts w:ascii="PT Astra Serif" w:hAnsi="PT Astra Serif"/>
                <w:sz w:val="22"/>
                <w:szCs w:val="22"/>
              </w:rPr>
              <w:t>-50</w:t>
            </w:r>
          </w:p>
        </w:tc>
        <w:tc>
          <w:tcPr>
            <w:tcW w:w="737" w:type="pct"/>
            <w:tcBorders>
              <w:top w:val="single" w:sz="4" w:space="0" w:color="000000"/>
              <w:left w:val="single" w:sz="4" w:space="0" w:color="000000"/>
              <w:bottom w:val="single" w:sz="4" w:space="0" w:color="000000"/>
              <w:right w:val="single" w:sz="4" w:space="0" w:color="000000"/>
            </w:tcBorders>
          </w:tcPr>
          <w:p w:rsidR="00434152" w:rsidRPr="007E14A6" w:rsidRDefault="0099039B" w:rsidP="007E14A6">
            <w:pPr>
              <w:pStyle w:val="31"/>
              <w:suppressAutoHyphens/>
              <w:spacing w:after="0"/>
              <w:ind w:left="34"/>
              <w:jc w:val="center"/>
              <w:rPr>
                <w:rFonts w:ascii="PT Astra Serif" w:hAnsi="PT Astra Serif"/>
                <w:sz w:val="22"/>
                <w:szCs w:val="22"/>
              </w:rPr>
            </w:pPr>
            <w:r w:rsidRPr="007E14A6">
              <w:rPr>
                <w:rFonts w:ascii="PT Astra Serif" w:hAnsi="PT Astra Serif"/>
                <w:sz w:val="22"/>
                <w:szCs w:val="22"/>
              </w:rPr>
              <w:t>59</w:t>
            </w:r>
          </w:p>
        </w:tc>
        <w:tc>
          <w:tcPr>
            <w:tcW w:w="737" w:type="pct"/>
            <w:tcBorders>
              <w:top w:val="single" w:sz="4" w:space="0" w:color="000000"/>
              <w:left w:val="single" w:sz="4" w:space="0" w:color="000000"/>
              <w:bottom w:val="single" w:sz="4" w:space="0" w:color="000000"/>
              <w:right w:val="single" w:sz="4" w:space="0" w:color="000000"/>
            </w:tcBorders>
            <w:shd w:val="clear" w:color="auto" w:fill="auto"/>
          </w:tcPr>
          <w:p w:rsidR="00434152" w:rsidRPr="007E14A6" w:rsidRDefault="0099039B" w:rsidP="007E14A6">
            <w:pPr>
              <w:pStyle w:val="31"/>
              <w:suppressAutoHyphens/>
              <w:spacing w:after="0"/>
              <w:ind w:left="34"/>
              <w:jc w:val="center"/>
              <w:rPr>
                <w:rFonts w:ascii="PT Astra Serif" w:hAnsi="PT Astra Serif"/>
                <w:sz w:val="22"/>
                <w:szCs w:val="22"/>
              </w:rPr>
            </w:pPr>
            <w:r w:rsidRPr="007E14A6">
              <w:rPr>
                <w:rFonts w:ascii="PT Astra Serif" w:hAnsi="PT Astra Serif"/>
                <w:sz w:val="22"/>
                <w:szCs w:val="22"/>
              </w:rPr>
              <w:t>-24</w:t>
            </w:r>
          </w:p>
        </w:tc>
        <w:tc>
          <w:tcPr>
            <w:tcW w:w="737" w:type="pct"/>
            <w:tcBorders>
              <w:top w:val="single" w:sz="4" w:space="0" w:color="000000"/>
              <w:left w:val="single" w:sz="4" w:space="0" w:color="000000"/>
              <w:bottom w:val="single" w:sz="4" w:space="0" w:color="000000"/>
              <w:right w:val="single" w:sz="4" w:space="0" w:color="000000"/>
            </w:tcBorders>
            <w:shd w:val="clear" w:color="auto" w:fill="auto"/>
          </w:tcPr>
          <w:p w:rsidR="00434152" w:rsidRPr="007E14A6" w:rsidRDefault="0099039B" w:rsidP="007E14A6">
            <w:pPr>
              <w:pStyle w:val="31"/>
              <w:suppressAutoHyphens/>
              <w:spacing w:after="0"/>
              <w:ind w:left="35"/>
              <w:jc w:val="center"/>
              <w:rPr>
                <w:rFonts w:ascii="PT Astra Serif" w:hAnsi="PT Astra Serif"/>
                <w:sz w:val="22"/>
                <w:szCs w:val="22"/>
              </w:rPr>
            </w:pPr>
            <w:r w:rsidRPr="007E14A6">
              <w:rPr>
                <w:rFonts w:ascii="PT Astra Serif" w:hAnsi="PT Astra Serif"/>
                <w:sz w:val="22"/>
                <w:szCs w:val="22"/>
              </w:rPr>
              <w:t>-54</w:t>
            </w:r>
          </w:p>
        </w:tc>
      </w:tr>
      <w:tr w:rsidR="00FA3DBC" w:rsidRPr="007E14A6" w:rsidTr="00434152">
        <w:trPr>
          <w:trHeight w:val="77"/>
          <w:jc w:val="center"/>
        </w:trPr>
        <w:tc>
          <w:tcPr>
            <w:tcW w:w="1315" w:type="pct"/>
            <w:tcBorders>
              <w:top w:val="single" w:sz="4" w:space="0" w:color="000000"/>
              <w:left w:val="single" w:sz="4" w:space="0" w:color="000000"/>
              <w:bottom w:val="single" w:sz="4" w:space="0" w:color="000000"/>
              <w:right w:val="single" w:sz="4" w:space="0" w:color="000000"/>
            </w:tcBorders>
            <w:shd w:val="clear" w:color="auto" w:fill="auto"/>
          </w:tcPr>
          <w:p w:rsidR="00434152" w:rsidRPr="007E14A6" w:rsidRDefault="00434152" w:rsidP="007E14A6">
            <w:pPr>
              <w:pStyle w:val="31"/>
              <w:suppressAutoHyphens/>
              <w:spacing w:after="0"/>
              <w:ind w:left="0" w:firstLine="34"/>
              <w:jc w:val="center"/>
              <w:rPr>
                <w:rFonts w:ascii="PT Astra Serif" w:hAnsi="PT Astra Serif"/>
                <w:b/>
                <w:sz w:val="22"/>
                <w:szCs w:val="22"/>
              </w:rPr>
            </w:pPr>
            <w:r w:rsidRPr="007E14A6">
              <w:rPr>
                <w:rFonts w:ascii="PT Astra Serif" w:hAnsi="PT Astra Serif"/>
                <w:b/>
                <w:sz w:val="22"/>
                <w:szCs w:val="22"/>
              </w:rPr>
              <w:lastRenderedPageBreak/>
              <w:t>Общий прирост</w:t>
            </w:r>
          </w:p>
        </w:tc>
        <w:tc>
          <w:tcPr>
            <w:tcW w:w="737" w:type="pct"/>
            <w:tcBorders>
              <w:top w:val="single" w:sz="4" w:space="0" w:color="000000"/>
              <w:left w:val="single" w:sz="4" w:space="0" w:color="000000"/>
              <w:bottom w:val="single" w:sz="4" w:space="0" w:color="000000"/>
              <w:right w:val="single" w:sz="4" w:space="0" w:color="000000"/>
            </w:tcBorders>
            <w:shd w:val="clear" w:color="auto" w:fill="auto"/>
          </w:tcPr>
          <w:p w:rsidR="00434152" w:rsidRPr="007E14A6" w:rsidRDefault="0099039B" w:rsidP="007E14A6">
            <w:pPr>
              <w:pStyle w:val="31"/>
              <w:suppressAutoHyphens/>
              <w:spacing w:after="0"/>
              <w:ind w:left="0"/>
              <w:jc w:val="center"/>
              <w:rPr>
                <w:rFonts w:ascii="PT Astra Serif" w:hAnsi="PT Astra Serif"/>
                <w:sz w:val="22"/>
                <w:szCs w:val="22"/>
              </w:rPr>
            </w:pPr>
            <w:r w:rsidRPr="007E14A6">
              <w:rPr>
                <w:rFonts w:ascii="PT Astra Serif" w:hAnsi="PT Astra Serif"/>
                <w:sz w:val="22"/>
                <w:szCs w:val="22"/>
              </w:rPr>
              <w:t>-81</w:t>
            </w:r>
          </w:p>
        </w:tc>
        <w:tc>
          <w:tcPr>
            <w:tcW w:w="737" w:type="pct"/>
            <w:tcBorders>
              <w:top w:val="single" w:sz="4" w:space="0" w:color="000000"/>
              <w:left w:val="single" w:sz="4" w:space="0" w:color="000000"/>
              <w:bottom w:val="single" w:sz="4" w:space="0" w:color="000000"/>
              <w:right w:val="single" w:sz="4" w:space="0" w:color="000000"/>
            </w:tcBorders>
            <w:shd w:val="clear" w:color="auto" w:fill="auto"/>
          </w:tcPr>
          <w:p w:rsidR="00434152" w:rsidRPr="007E14A6" w:rsidRDefault="0099039B" w:rsidP="007E14A6">
            <w:pPr>
              <w:pStyle w:val="31"/>
              <w:suppressAutoHyphens/>
              <w:spacing w:after="0"/>
              <w:ind w:left="0"/>
              <w:jc w:val="center"/>
              <w:rPr>
                <w:rFonts w:ascii="PT Astra Serif" w:hAnsi="PT Astra Serif"/>
                <w:sz w:val="22"/>
                <w:szCs w:val="22"/>
              </w:rPr>
            </w:pPr>
            <w:r w:rsidRPr="007E14A6">
              <w:rPr>
                <w:rFonts w:ascii="PT Astra Serif" w:hAnsi="PT Astra Serif"/>
                <w:sz w:val="22"/>
                <w:szCs w:val="22"/>
              </w:rPr>
              <w:t>-93</w:t>
            </w:r>
          </w:p>
        </w:tc>
        <w:tc>
          <w:tcPr>
            <w:tcW w:w="737" w:type="pct"/>
            <w:tcBorders>
              <w:top w:val="single" w:sz="4" w:space="0" w:color="000000"/>
              <w:left w:val="single" w:sz="4" w:space="0" w:color="000000"/>
              <w:bottom w:val="single" w:sz="4" w:space="0" w:color="000000"/>
              <w:right w:val="single" w:sz="4" w:space="0" w:color="000000"/>
            </w:tcBorders>
          </w:tcPr>
          <w:p w:rsidR="00434152" w:rsidRPr="007E14A6" w:rsidRDefault="0099039B" w:rsidP="007E14A6">
            <w:pPr>
              <w:pStyle w:val="31"/>
              <w:suppressAutoHyphens/>
              <w:spacing w:after="0"/>
              <w:ind w:left="34"/>
              <w:jc w:val="center"/>
              <w:rPr>
                <w:rFonts w:ascii="PT Astra Serif" w:hAnsi="PT Astra Serif"/>
                <w:sz w:val="22"/>
                <w:szCs w:val="22"/>
              </w:rPr>
            </w:pPr>
            <w:r w:rsidRPr="007E14A6">
              <w:rPr>
                <w:rFonts w:ascii="PT Astra Serif" w:hAnsi="PT Astra Serif"/>
                <w:sz w:val="22"/>
                <w:szCs w:val="22"/>
              </w:rPr>
              <w:t>3</w:t>
            </w:r>
          </w:p>
        </w:tc>
        <w:tc>
          <w:tcPr>
            <w:tcW w:w="737" w:type="pct"/>
            <w:tcBorders>
              <w:top w:val="single" w:sz="4" w:space="0" w:color="000000"/>
              <w:left w:val="single" w:sz="4" w:space="0" w:color="000000"/>
              <w:bottom w:val="single" w:sz="4" w:space="0" w:color="000000"/>
              <w:right w:val="single" w:sz="4" w:space="0" w:color="000000"/>
            </w:tcBorders>
            <w:shd w:val="clear" w:color="auto" w:fill="auto"/>
          </w:tcPr>
          <w:p w:rsidR="00434152" w:rsidRPr="007E14A6" w:rsidRDefault="0099039B" w:rsidP="007E14A6">
            <w:pPr>
              <w:pStyle w:val="31"/>
              <w:suppressAutoHyphens/>
              <w:spacing w:after="0"/>
              <w:ind w:left="34"/>
              <w:jc w:val="center"/>
              <w:rPr>
                <w:rFonts w:ascii="PT Astra Serif" w:hAnsi="PT Astra Serif"/>
                <w:sz w:val="22"/>
                <w:szCs w:val="22"/>
              </w:rPr>
            </w:pPr>
            <w:r w:rsidRPr="007E14A6">
              <w:rPr>
                <w:rFonts w:ascii="PT Astra Serif" w:hAnsi="PT Astra Serif"/>
                <w:sz w:val="22"/>
                <w:szCs w:val="22"/>
              </w:rPr>
              <w:t>-114</w:t>
            </w:r>
          </w:p>
        </w:tc>
        <w:tc>
          <w:tcPr>
            <w:tcW w:w="737" w:type="pct"/>
            <w:tcBorders>
              <w:top w:val="single" w:sz="4" w:space="0" w:color="000000"/>
              <w:left w:val="single" w:sz="4" w:space="0" w:color="000000"/>
              <w:bottom w:val="single" w:sz="4" w:space="0" w:color="000000"/>
              <w:right w:val="single" w:sz="4" w:space="0" w:color="000000"/>
            </w:tcBorders>
            <w:shd w:val="clear" w:color="auto" w:fill="auto"/>
          </w:tcPr>
          <w:p w:rsidR="00434152" w:rsidRPr="007E14A6" w:rsidRDefault="0099039B" w:rsidP="007E14A6">
            <w:pPr>
              <w:pStyle w:val="31"/>
              <w:suppressAutoHyphens/>
              <w:spacing w:after="0"/>
              <w:ind w:left="35"/>
              <w:jc w:val="center"/>
              <w:rPr>
                <w:rFonts w:ascii="PT Astra Serif" w:hAnsi="PT Astra Serif"/>
                <w:sz w:val="22"/>
                <w:szCs w:val="22"/>
              </w:rPr>
            </w:pPr>
            <w:r w:rsidRPr="007E14A6">
              <w:rPr>
                <w:rFonts w:ascii="PT Astra Serif" w:hAnsi="PT Astra Serif"/>
                <w:sz w:val="22"/>
                <w:szCs w:val="22"/>
              </w:rPr>
              <w:t>-189</w:t>
            </w:r>
          </w:p>
        </w:tc>
      </w:tr>
    </w:tbl>
    <w:p w:rsidR="009316FA" w:rsidRPr="007E14A6" w:rsidRDefault="009316FA" w:rsidP="007E14A6">
      <w:pPr>
        <w:pStyle w:val="31"/>
        <w:suppressAutoHyphens/>
        <w:spacing w:after="0"/>
        <w:ind w:left="0" w:firstLine="709"/>
        <w:jc w:val="center"/>
        <w:rPr>
          <w:rFonts w:ascii="PT Astra Serif" w:hAnsi="PT Astra Serif"/>
          <w:b/>
          <w:sz w:val="28"/>
          <w:szCs w:val="28"/>
        </w:rPr>
      </w:pPr>
    </w:p>
    <w:p w:rsidR="009316FA" w:rsidRPr="007E14A6" w:rsidRDefault="009316FA" w:rsidP="007E14A6">
      <w:pPr>
        <w:widowControl w:val="0"/>
        <w:spacing w:after="0" w:line="240" w:lineRule="auto"/>
        <w:ind w:firstLine="709"/>
        <w:jc w:val="both"/>
        <w:rPr>
          <w:rFonts w:ascii="PT Astra Serif" w:hAnsi="PT Astra Serif" w:cs="Times New Roman"/>
          <w:sz w:val="28"/>
          <w:szCs w:val="28"/>
        </w:rPr>
      </w:pPr>
      <w:r w:rsidRPr="007E14A6">
        <w:rPr>
          <w:rFonts w:ascii="PT Astra Serif" w:hAnsi="PT Astra Serif" w:cs="Times New Roman"/>
          <w:sz w:val="28"/>
          <w:szCs w:val="28"/>
        </w:rPr>
        <w:t>Из приведенных таблиц видно, что прирост населения нестабильный и зависит от ряда причин:</w:t>
      </w:r>
    </w:p>
    <w:p w:rsidR="009316FA" w:rsidRPr="007E14A6" w:rsidRDefault="009316FA" w:rsidP="007E14A6">
      <w:pPr>
        <w:pStyle w:val="a7"/>
        <w:widowControl w:val="0"/>
        <w:numPr>
          <w:ilvl w:val="0"/>
          <w:numId w:val="4"/>
        </w:numPr>
        <w:tabs>
          <w:tab w:val="left" w:pos="1134"/>
        </w:tabs>
        <w:spacing w:after="0" w:line="240" w:lineRule="auto"/>
        <w:ind w:left="0" w:firstLine="709"/>
        <w:jc w:val="both"/>
        <w:rPr>
          <w:rFonts w:ascii="PT Astra Serif" w:hAnsi="PT Astra Serif" w:cs="Times New Roman"/>
          <w:sz w:val="28"/>
          <w:szCs w:val="28"/>
        </w:rPr>
      </w:pPr>
      <w:r w:rsidRPr="007E14A6">
        <w:rPr>
          <w:rFonts w:ascii="PT Astra Serif" w:hAnsi="PT Astra Serif" w:cs="Times New Roman"/>
          <w:sz w:val="28"/>
          <w:szCs w:val="28"/>
        </w:rPr>
        <w:t>спад рождаемости;</w:t>
      </w:r>
    </w:p>
    <w:p w:rsidR="009316FA" w:rsidRPr="007E14A6" w:rsidRDefault="009316FA" w:rsidP="007E14A6">
      <w:pPr>
        <w:pStyle w:val="a7"/>
        <w:widowControl w:val="0"/>
        <w:numPr>
          <w:ilvl w:val="0"/>
          <w:numId w:val="4"/>
        </w:numPr>
        <w:tabs>
          <w:tab w:val="left" w:pos="1134"/>
        </w:tabs>
        <w:spacing w:after="0" w:line="240" w:lineRule="auto"/>
        <w:ind w:left="0" w:firstLine="709"/>
        <w:jc w:val="both"/>
        <w:rPr>
          <w:rFonts w:ascii="PT Astra Serif" w:hAnsi="PT Astra Serif" w:cs="Times New Roman"/>
          <w:sz w:val="28"/>
          <w:szCs w:val="28"/>
        </w:rPr>
      </w:pPr>
      <w:r w:rsidRPr="007E14A6">
        <w:rPr>
          <w:rFonts w:ascii="PT Astra Serif" w:hAnsi="PT Astra Serif" w:cs="Times New Roman"/>
          <w:sz w:val="28"/>
          <w:szCs w:val="28"/>
        </w:rPr>
        <w:t>естественное старение населения;</w:t>
      </w:r>
    </w:p>
    <w:p w:rsidR="009316FA" w:rsidRPr="007E14A6" w:rsidRDefault="009316FA" w:rsidP="007E14A6">
      <w:pPr>
        <w:pStyle w:val="a7"/>
        <w:widowControl w:val="0"/>
        <w:numPr>
          <w:ilvl w:val="0"/>
          <w:numId w:val="4"/>
        </w:numPr>
        <w:tabs>
          <w:tab w:val="left" w:pos="1134"/>
        </w:tabs>
        <w:spacing w:after="0" w:line="240" w:lineRule="auto"/>
        <w:ind w:left="0" w:firstLine="709"/>
        <w:jc w:val="both"/>
        <w:rPr>
          <w:rFonts w:ascii="PT Astra Serif" w:hAnsi="PT Astra Serif" w:cs="Times New Roman"/>
          <w:sz w:val="28"/>
          <w:szCs w:val="28"/>
        </w:rPr>
      </w:pPr>
      <w:r w:rsidRPr="007E14A6">
        <w:rPr>
          <w:rFonts w:ascii="PT Astra Serif" w:hAnsi="PT Astra Serif" w:cs="Times New Roman"/>
          <w:sz w:val="28"/>
          <w:szCs w:val="28"/>
        </w:rPr>
        <w:t>слабоуправляемый процесс миграции.</w:t>
      </w:r>
    </w:p>
    <w:p w:rsidR="009316FA" w:rsidRPr="007E14A6" w:rsidRDefault="009316FA" w:rsidP="007E14A6">
      <w:pPr>
        <w:widowControl w:val="0"/>
        <w:spacing w:after="0" w:line="240" w:lineRule="auto"/>
        <w:ind w:firstLine="709"/>
        <w:jc w:val="both"/>
        <w:rPr>
          <w:rFonts w:ascii="PT Astra Serif" w:hAnsi="PT Astra Serif" w:cs="Times New Roman"/>
          <w:sz w:val="28"/>
          <w:szCs w:val="28"/>
        </w:rPr>
      </w:pPr>
      <w:r w:rsidRPr="007E14A6">
        <w:rPr>
          <w:rFonts w:ascii="PT Astra Serif" w:hAnsi="PT Astra Serif" w:cs="Times New Roman"/>
          <w:sz w:val="28"/>
          <w:szCs w:val="28"/>
        </w:rPr>
        <w:t xml:space="preserve">По состоянию на </w:t>
      </w:r>
      <w:r w:rsidR="001F7048" w:rsidRPr="007E14A6">
        <w:rPr>
          <w:rFonts w:ascii="PT Astra Serif" w:hAnsi="PT Astra Serif" w:cs="Times New Roman"/>
          <w:sz w:val="28"/>
          <w:szCs w:val="28"/>
        </w:rPr>
        <w:t>2019</w:t>
      </w:r>
      <w:r w:rsidR="00EC6E44" w:rsidRPr="007E14A6">
        <w:rPr>
          <w:rFonts w:ascii="PT Astra Serif" w:hAnsi="PT Astra Serif" w:cs="Times New Roman"/>
          <w:sz w:val="28"/>
          <w:szCs w:val="28"/>
        </w:rPr>
        <w:t xml:space="preserve"> г.</w:t>
      </w:r>
      <w:r w:rsidRPr="007E14A6">
        <w:rPr>
          <w:rFonts w:ascii="PT Astra Serif" w:hAnsi="PT Astra Serif" w:cs="Times New Roman"/>
          <w:sz w:val="28"/>
          <w:szCs w:val="28"/>
        </w:rPr>
        <w:t xml:space="preserve"> число </w:t>
      </w:r>
      <w:r w:rsidR="001F7048" w:rsidRPr="007E14A6">
        <w:rPr>
          <w:rFonts w:ascii="PT Astra Serif" w:hAnsi="PT Astra Serif" w:cs="Times New Roman"/>
          <w:sz w:val="28"/>
          <w:szCs w:val="28"/>
        </w:rPr>
        <w:t>выбывших</w:t>
      </w:r>
      <w:r w:rsidRPr="007E14A6">
        <w:rPr>
          <w:rFonts w:ascii="PT Astra Serif" w:hAnsi="PT Astra Serif" w:cs="Times New Roman"/>
          <w:sz w:val="28"/>
          <w:szCs w:val="28"/>
        </w:rPr>
        <w:t>превышает число</w:t>
      </w:r>
      <w:r w:rsidR="001F7048" w:rsidRPr="007E14A6">
        <w:rPr>
          <w:rFonts w:ascii="PT Astra Serif" w:hAnsi="PT Astra Serif" w:cs="Times New Roman"/>
          <w:sz w:val="28"/>
          <w:szCs w:val="28"/>
        </w:rPr>
        <w:t xml:space="preserve"> прибывших</w:t>
      </w:r>
      <w:r w:rsidR="000A5CE8" w:rsidRPr="007E14A6">
        <w:rPr>
          <w:rFonts w:ascii="PT Astra Serif" w:hAnsi="PT Astra Serif" w:cs="Times New Roman"/>
          <w:sz w:val="28"/>
          <w:szCs w:val="28"/>
        </w:rPr>
        <w:t>.</w:t>
      </w:r>
    </w:p>
    <w:p w:rsidR="00164A91" w:rsidRPr="007E14A6" w:rsidRDefault="00164A91" w:rsidP="007E14A6">
      <w:pPr>
        <w:pStyle w:val="31"/>
        <w:suppressAutoHyphens/>
        <w:spacing w:after="0"/>
        <w:ind w:left="0" w:firstLine="709"/>
        <w:rPr>
          <w:rFonts w:ascii="PT Astra Serif" w:hAnsi="PT Astra Serif"/>
          <w:b/>
          <w:sz w:val="24"/>
          <w:szCs w:val="24"/>
        </w:rPr>
      </w:pPr>
      <w:r w:rsidRPr="007E14A6">
        <w:rPr>
          <w:rFonts w:ascii="PT Astra Serif" w:hAnsi="PT Astra Serif"/>
          <w:b/>
          <w:sz w:val="24"/>
          <w:szCs w:val="24"/>
        </w:rPr>
        <w:t>Таблица 3.1.</w:t>
      </w:r>
      <w:r w:rsidR="007C0785" w:rsidRPr="007E14A6">
        <w:rPr>
          <w:rFonts w:ascii="PT Astra Serif" w:hAnsi="PT Astra Serif"/>
          <w:b/>
          <w:sz w:val="24"/>
          <w:szCs w:val="24"/>
        </w:rPr>
        <w:t>6</w:t>
      </w:r>
      <w:r w:rsidRPr="007E14A6">
        <w:rPr>
          <w:rFonts w:ascii="PT Astra Serif" w:hAnsi="PT Astra Serif"/>
          <w:b/>
          <w:sz w:val="24"/>
          <w:szCs w:val="24"/>
        </w:rPr>
        <w:t xml:space="preserve"> Количество </w:t>
      </w:r>
      <w:r w:rsidR="001F7048" w:rsidRPr="007E14A6">
        <w:rPr>
          <w:rFonts w:ascii="PT Astra Serif" w:hAnsi="PT Astra Serif"/>
          <w:b/>
          <w:sz w:val="24"/>
          <w:szCs w:val="24"/>
        </w:rPr>
        <w:t>прибы</w:t>
      </w:r>
      <w:r w:rsidRPr="007E14A6">
        <w:rPr>
          <w:rFonts w:ascii="PT Astra Serif" w:hAnsi="PT Astra Serif"/>
          <w:b/>
          <w:sz w:val="24"/>
          <w:szCs w:val="24"/>
        </w:rPr>
        <w:t>вших по численности трудовых ресурсов, чел.</w:t>
      </w:r>
    </w:p>
    <w:tbl>
      <w:tblPr>
        <w:tblW w:w="4863"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3003"/>
        <w:gridCol w:w="1188"/>
        <w:gridCol w:w="1188"/>
        <w:gridCol w:w="1190"/>
        <w:gridCol w:w="1188"/>
        <w:gridCol w:w="1188"/>
        <w:gridCol w:w="1190"/>
      </w:tblGrid>
      <w:tr w:rsidR="00084087" w:rsidRPr="007E14A6" w:rsidTr="00084087">
        <w:trPr>
          <w:jc w:val="center"/>
        </w:trPr>
        <w:tc>
          <w:tcPr>
            <w:tcW w:w="1482" w:type="pct"/>
            <w:tcBorders>
              <w:top w:val="single" w:sz="4" w:space="0" w:color="000000"/>
              <w:left w:val="single" w:sz="4" w:space="0" w:color="000000"/>
              <w:bottom w:val="single" w:sz="4" w:space="0" w:color="000000"/>
              <w:right w:val="single" w:sz="4" w:space="0" w:color="000000"/>
            </w:tcBorders>
            <w:shd w:val="clear" w:color="auto" w:fill="auto"/>
          </w:tcPr>
          <w:p w:rsidR="00084087" w:rsidRPr="007E14A6" w:rsidRDefault="00084087" w:rsidP="007E14A6">
            <w:pPr>
              <w:pStyle w:val="31"/>
              <w:suppressAutoHyphens/>
              <w:spacing w:after="0"/>
              <w:ind w:left="0" w:firstLine="34"/>
              <w:jc w:val="center"/>
              <w:rPr>
                <w:rFonts w:ascii="PT Astra Serif" w:hAnsi="PT Astra Serif"/>
                <w:b/>
                <w:sz w:val="22"/>
                <w:szCs w:val="22"/>
              </w:rPr>
            </w:pPr>
            <w:r w:rsidRPr="007E14A6">
              <w:rPr>
                <w:rFonts w:ascii="PT Astra Serif" w:hAnsi="PT Astra Serif"/>
                <w:b/>
                <w:sz w:val="22"/>
                <w:szCs w:val="22"/>
              </w:rPr>
              <w:t>Показатели, чел.</w:t>
            </w:r>
          </w:p>
        </w:tc>
        <w:tc>
          <w:tcPr>
            <w:tcW w:w="586" w:type="pct"/>
            <w:tcBorders>
              <w:top w:val="single" w:sz="4" w:space="0" w:color="000000"/>
              <w:left w:val="single" w:sz="4" w:space="0" w:color="000000"/>
              <w:bottom w:val="single" w:sz="4" w:space="0" w:color="000000"/>
              <w:right w:val="single" w:sz="4" w:space="0" w:color="000000"/>
            </w:tcBorders>
            <w:shd w:val="clear" w:color="auto" w:fill="auto"/>
          </w:tcPr>
          <w:p w:rsidR="00084087" w:rsidRPr="007E14A6" w:rsidRDefault="00084087" w:rsidP="007E14A6">
            <w:pPr>
              <w:pStyle w:val="31"/>
              <w:suppressAutoHyphens/>
              <w:spacing w:after="0"/>
              <w:ind w:left="0"/>
              <w:jc w:val="center"/>
              <w:rPr>
                <w:rFonts w:ascii="PT Astra Serif" w:hAnsi="PT Astra Serif"/>
                <w:b/>
                <w:sz w:val="22"/>
                <w:szCs w:val="22"/>
              </w:rPr>
            </w:pPr>
            <w:r w:rsidRPr="007E14A6">
              <w:rPr>
                <w:rFonts w:ascii="PT Astra Serif" w:hAnsi="PT Astra Serif"/>
                <w:b/>
                <w:sz w:val="22"/>
                <w:szCs w:val="22"/>
              </w:rPr>
              <w:t>2015</w:t>
            </w:r>
          </w:p>
        </w:tc>
        <w:tc>
          <w:tcPr>
            <w:tcW w:w="586" w:type="pct"/>
            <w:tcBorders>
              <w:top w:val="single" w:sz="4" w:space="0" w:color="000000"/>
              <w:left w:val="single" w:sz="4" w:space="0" w:color="000000"/>
              <w:bottom w:val="single" w:sz="4" w:space="0" w:color="000000"/>
              <w:right w:val="single" w:sz="4" w:space="0" w:color="000000"/>
            </w:tcBorders>
            <w:shd w:val="clear" w:color="auto" w:fill="auto"/>
          </w:tcPr>
          <w:p w:rsidR="00084087" w:rsidRPr="007E14A6" w:rsidRDefault="00084087" w:rsidP="007E14A6">
            <w:pPr>
              <w:pStyle w:val="31"/>
              <w:suppressAutoHyphens/>
              <w:spacing w:after="0"/>
              <w:ind w:left="0"/>
              <w:jc w:val="center"/>
              <w:rPr>
                <w:rFonts w:ascii="PT Astra Serif" w:hAnsi="PT Astra Serif"/>
                <w:b/>
                <w:sz w:val="22"/>
                <w:szCs w:val="22"/>
              </w:rPr>
            </w:pPr>
            <w:r w:rsidRPr="007E14A6">
              <w:rPr>
                <w:rFonts w:ascii="PT Astra Serif" w:hAnsi="PT Astra Serif"/>
                <w:b/>
                <w:sz w:val="22"/>
                <w:szCs w:val="22"/>
              </w:rPr>
              <w:t>2016</w:t>
            </w:r>
          </w:p>
        </w:tc>
        <w:tc>
          <w:tcPr>
            <w:tcW w:w="587" w:type="pct"/>
            <w:tcBorders>
              <w:top w:val="single" w:sz="4" w:space="0" w:color="000000"/>
              <w:left w:val="single" w:sz="4" w:space="0" w:color="000000"/>
              <w:bottom w:val="single" w:sz="4" w:space="0" w:color="000000"/>
              <w:right w:val="single" w:sz="4" w:space="0" w:color="000000"/>
            </w:tcBorders>
            <w:shd w:val="clear" w:color="auto" w:fill="auto"/>
          </w:tcPr>
          <w:p w:rsidR="00084087" w:rsidRPr="007E14A6" w:rsidRDefault="00084087" w:rsidP="007E14A6">
            <w:pPr>
              <w:pStyle w:val="31"/>
              <w:suppressAutoHyphens/>
              <w:spacing w:after="0"/>
              <w:ind w:left="34"/>
              <w:jc w:val="center"/>
              <w:rPr>
                <w:rFonts w:ascii="PT Astra Serif" w:hAnsi="PT Astra Serif"/>
                <w:b/>
                <w:sz w:val="22"/>
                <w:szCs w:val="22"/>
              </w:rPr>
            </w:pPr>
            <w:r w:rsidRPr="007E14A6">
              <w:rPr>
                <w:rFonts w:ascii="PT Astra Serif" w:hAnsi="PT Astra Serif"/>
                <w:b/>
                <w:sz w:val="22"/>
                <w:szCs w:val="22"/>
              </w:rPr>
              <w:t>2018</w:t>
            </w:r>
          </w:p>
        </w:tc>
        <w:tc>
          <w:tcPr>
            <w:tcW w:w="586" w:type="pct"/>
            <w:tcBorders>
              <w:top w:val="single" w:sz="4" w:space="0" w:color="000000"/>
              <w:left w:val="single" w:sz="4" w:space="0" w:color="000000"/>
              <w:bottom w:val="single" w:sz="4" w:space="0" w:color="000000"/>
              <w:right w:val="single" w:sz="4" w:space="0" w:color="000000"/>
            </w:tcBorders>
            <w:shd w:val="clear" w:color="auto" w:fill="auto"/>
          </w:tcPr>
          <w:p w:rsidR="00084087" w:rsidRPr="007E14A6" w:rsidRDefault="00084087" w:rsidP="007E14A6">
            <w:pPr>
              <w:pStyle w:val="31"/>
              <w:suppressAutoHyphens/>
              <w:spacing w:after="0"/>
              <w:ind w:left="35"/>
              <w:jc w:val="center"/>
              <w:rPr>
                <w:rFonts w:ascii="PT Astra Serif" w:hAnsi="PT Astra Serif"/>
                <w:b/>
                <w:sz w:val="22"/>
                <w:szCs w:val="22"/>
              </w:rPr>
            </w:pPr>
            <w:r w:rsidRPr="007E14A6">
              <w:rPr>
                <w:rFonts w:ascii="PT Astra Serif" w:hAnsi="PT Astra Serif"/>
                <w:b/>
                <w:sz w:val="22"/>
                <w:szCs w:val="22"/>
              </w:rPr>
              <w:t>2019</w:t>
            </w:r>
          </w:p>
        </w:tc>
        <w:tc>
          <w:tcPr>
            <w:tcW w:w="586" w:type="pct"/>
            <w:tcBorders>
              <w:top w:val="single" w:sz="4" w:space="0" w:color="000000"/>
              <w:left w:val="single" w:sz="4" w:space="0" w:color="000000"/>
              <w:bottom w:val="single" w:sz="4" w:space="0" w:color="000000"/>
              <w:right w:val="single" w:sz="4" w:space="0" w:color="000000"/>
            </w:tcBorders>
          </w:tcPr>
          <w:p w:rsidR="00084087" w:rsidRPr="007E14A6" w:rsidRDefault="00084087" w:rsidP="007E14A6">
            <w:pPr>
              <w:pStyle w:val="31"/>
              <w:suppressAutoHyphens/>
              <w:spacing w:after="0"/>
              <w:ind w:left="35"/>
              <w:jc w:val="center"/>
              <w:rPr>
                <w:rFonts w:ascii="PT Astra Serif" w:hAnsi="PT Astra Serif"/>
                <w:b/>
                <w:sz w:val="22"/>
                <w:szCs w:val="22"/>
              </w:rPr>
            </w:pPr>
            <w:r w:rsidRPr="007E14A6">
              <w:rPr>
                <w:rFonts w:ascii="PT Astra Serif" w:hAnsi="PT Astra Serif"/>
                <w:b/>
                <w:sz w:val="22"/>
                <w:szCs w:val="22"/>
              </w:rPr>
              <w:t>2020</w:t>
            </w:r>
          </w:p>
        </w:tc>
        <w:tc>
          <w:tcPr>
            <w:tcW w:w="587" w:type="pct"/>
            <w:tcBorders>
              <w:top w:val="single" w:sz="4" w:space="0" w:color="000000"/>
              <w:left w:val="single" w:sz="4" w:space="0" w:color="000000"/>
              <w:bottom w:val="single" w:sz="4" w:space="0" w:color="000000"/>
              <w:right w:val="single" w:sz="4" w:space="0" w:color="000000"/>
            </w:tcBorders>
          </w:tcPr>
          <w:p w:rsidR="00084087" w:rsidRPr="007E14A6" w:rsidRDefault="00084087" w:rsidP="007E14A6">
            <w:pPr>
              <w:pStyle w:val="31"/>
              <w:suppressAutoHyphens/>
              <w:spacing w:after="0"/>
              <w:ind w:left="35"/>
              <w:jc w:val="center"/>
              <w:rPr>
                <w:rFonts w:ascii="PT Astra Serif" w:hAnsi="PT Astra Serif"/>
                <w:b/>
                <w:sz w:val="22"/>
                <w:szCs w:val="22"/>
              </w:rPr>
            </w:pPr>
            <w:r w:rsidRPr="007E14A6">
              <w:rPr>
                <w:rFonts w:ascii="PT Astra Serif" w:hAnsi="PT Astra Serif"/>
                <w:b/>
                <w:sz w:val="22"/>
                <w:szCs w:val="22"/>
              </w:rPr>
              <w:t>2021</w:t>
            </w:r>
          </w:p>
        </w:tc>
      </w:tr>
      <w:tr w:rsidR="00084087" w:rsidRPr="007E14A6" w:rsidTr="00084087">
        <w:trPr>
          <w:jc w:val="center"/>
        </w:trPr>
        <w:tc>
          <w:tcPr>
            <w:tcW w:w="1482" w:type="pct"/>
            <w:tcBorders>
              <w:top w:val="single" w:sz="4" w:space="0" w:color="000000"/>
              <w:left w:val="single" w:sz="4" w:space="0" w:color="000000"/>
              <w:bottom w:val="single" w:sz="4" w:space="0" w:color="000000"/>
              <w:right w:val="single" w:sz="4" w:space="0" w:color="000000"/>
            </w:tcBorders>
            <w:shd w:val="clear" w:color="auto" w:fill="auto"/>
          </w:tcPr>
          <w:p w:rsidR="00084087" w:rsidRPr="007E14A6" w:rsidRDefault="00084087" w:rsidP="007E14A6">
            <w:pPr>
              <w:pStyle w:val="31"/>
              <w:suppressAutoHyphens/>
              <w:spacing w:after="0"/>
              <w:ind w:left="0" w:firstLine="34"/>
              <w:jc w:val="center"/>
              <w:rPr>
                <w:rFonts w:ascii="PT Astra Serif" w:hAnsi="PT Astra Serif"/>
                <w:b/>
                <w:sz w:val="22"/>
                <w:szCs w:val="22"/>
              </w:rPr>
            </w:pPr>
            <w:r w:rsidRPr="007E14A6">
              <w:rPr>
                <w:rFonts w:ascii="PT Astra Serif" w:hAnsi="PT Astra Serif"/>
                <w:b/>
                <w:sz w:val="22"/>
                <w:szCs w:val="22"/>
              </w:rPr>
              <w:t>Младше трудоспособного</w:t>
            </w:r>
          </w:p>
        </w:tc>
        <w:tc>
          <w:tcPr>
            <w:tcW w:w="586" w:type="pct"/>
            <w:tcBorders>
              <w:top w:val="single" w:sz="4" w:space="0" w:color="000000"/>
              <w:left w:val="single" w:sz="4" w:space="0" w:color="000000"/>
              <w:bottom w:val="single" w:sz="4" w:space="0" w:color="000000"/>
              <w:right w:val="single" w:sz="4" w:space="0" w:color="000000"/>
            </w:tcBorders>
            <w:shd w:val="clear" w:color="auto" w:fill="auto"/>
          </w:tcPr>
          <w:p w:rsidR="00084087" w:rsidRPr="007E14A6" w:rsidRDefault="00FE5FE4" w:rsidP="007E14A6">
            <w:pPr>
              <w:shd w:val="clear" w:color="auto" w:fill="FFFFFF"/>
              <w:spacing w:after="0" w:line="240" w:lineRule="auto"/>
              <w:jc w:val="center"/>
              <w:rPr>
                <w:rFonts w:ascii="PT Astra Serif" w:hAnsi="PT Astra Serif" w:cs="Times New Roman"/>
              </w:rPr>
            </w:pPr>
            <w:r w:rsidRPr="007E14A6">
              <w:rPr>
                <w:rFonts w:ascii="PT Astra Serif" w:hAnsi="PT Astra Serif" w:cs="Times New Roman"/>
              </w:rPr>
              <w:t>54</w:t>
            </w:r>
          </w:p>
        </w:tc>
        <w:tc>
          <w:tcPr>
            <w:tcW w:w="586" w:type="pct"/>
            <w:tcBorders>
              <w:top w:val="single" w:sz="4" w:space="0" w:color="000000"/>
              <w:left w:val="single" w:sz="4" w:space="0" w:color="000000"/>
              <w:bottom w:val="single" w:sz="4" w:space="0" w:color="000000"/>
              <w:right w:val="single" w:sz="4" w:space="0" w:color="000000"/>
            </w:tcBorders>
            <w:shd w:val="clear" w:color="auto" w:fill="auto"/>
          </w:tcPr>
          <w:p w:rsidR="00084087" w:rsidRPr="007E14A6" w:rsidRDefault="004D7707" w:rsidP="007E14A6">
            <w:pPr>
              <w:shd w:val="clear" w:color="auto" w:fill="FFFFFF"/>
              <w:spacing w:after="0" w:line="240" w:lineRule="auto"/>
              <w:jc w:val="center"/>
              <w:rPr>
                <w:rFonts w:ascii="PT Astra Serif" w:hAnsi="PT Astra Serif" w:cs="Times New Roman"/>
              </w:rPr>
            </w:pPr>
            <w:r w:rsidRPr="007E14A6">
              <w:rPr>
                <w:rFonts w:ascii="PT Astra Serif" w:hAnsi="PT Astra Serif" w:cs="Times New Roman"/>
              </w:rPr>
              <w:t>40</w:t>
            </w:r>
          </w:p>
        </w:tc>
        <w:tc>
          <w:tcPr>
            <w:tcW w:w="587" w:type="pct"/>
            <w:tcBorders>
              <w:top w:val="single" w:sz="4" w:space="0" w:color="000000"/>
              <w:left w:val="single" w:sz="4" w:space="0" w:color="000000"/>
              <w:bottom w:val="single" w:sz="4" w:space="0" w:color="000000"/>
              <w:right w:val="single" w:sz="4" w:space="0" w:color="000000"/>
            </w:tcBorders>
            <w:shd w:val="clear" w:color="auto" w:fill="auto"/>
          </w:tcPr>
          <w:p w:rsidR="00084087" w:rsidRPr="007E14A6" w:rsidRDefault="004D7707" w:rsidP="007E14A6">
            <w:pPr>
              <w:pStyle w:val="31"/>
              <w:suppressAutoHyphens/>
              <w:spacing w:after="0"/>
              <w:ind w:left="34"/>
              <w:jc w:val="center"/>
              <w:rPr>
                <w:rFonts w:ascii="PT Astra Serif" w:hAnsi="PT Astra Serif"/>
                <w:sz w:val="22"/>
                <w:szCs w:val="22"/>
              </w:rPr>
            </w:pPr>
            <w:r w:rsidRPr="007E14A6">
              <w:rPr>
                <w:rFonts w:ascii="PT Astra Serif" w:hAnsi="PT Astra Serif"/>
                <w:sz w:val="22"/>
                <w:szCs w:val="22"/>
              </w:rPr>
              <w:t>45</w:t>
            </w:r>
          </w:p>
        </w:tc>
        <w:tc>
          <w:tcPr>
            <w:tcW w:w="586" w:type="pct"/>
            <w:tcBorders>
              <w:top w:val="single" w:sz="4" w:space="0" w:color="000000"/>
              <w:left w:val="single" w:sz="4" w:space="0" w:color="000000"/>
              <w:bottom w:val="single" w:sz="4" w:space="0" w:color="000000"/>
              <w:right w:val="single" w:sz="4" w:space="0" w:color="000000"/>
            </w:tcBorders>
            <w:shd w:val="clear" w:color="auto" w:fill="auto"/>
          </w:tcPr>
          <w:p w:rsidR="00084087" w:rsidRPr="007E14A6" w:rsidRDefault="004D7707" w:rsidP="007E14A6">
            <w:pPr>
              <w:pStyle w:val="31"/>
              <w:suppressAutoHyphens/>
              <w:spacing w:after="0"/>
              <w:ind w:left="35"/>
              <w:jc w:val="center"/>
              <w:rPr>
                <w:rFonts w:ascii="PT Astra Serif" w:hAnsi="PT Astra Serif"/>
                <w:sz w:val="22"/>
                <w:szCs w:val="22"/>
              </w:rPr>
            </w:pPr>
            <w:r w:rsidRPr="007E14A6">
              <w:rPr>
                <w:rFonts w:ascii="PT Astra Serif" w:hAnsi="PT Astra Serif"/>
                <w:sz w:val="22"/>
                <w:szCs w:val="22"/>
              </w:rPr>
              <w:t>49</w:t>
            </w:r>
          </w:p>
        </w:tc>
        <w:tc>
          <w:tcPr>
            <w:tcW w:w="586" w:type="pct"/>
            <w:tcBorders>
              <w:top w:val="single" w:sz="4" w:space="0" w:color="000000"/>
              <w:left w:val="single" w:sz="4" w:space="0" w:color="000000"/>
              <w:bottom w:val="single" w:sz="4" w:space="0" w:color="000000"/>
              <w:right w:val="single" w:sz="4" w:space="0" w:color="000000"/>
            </w:tcBorders>
          </w:tcPr>
          <w:p w:rsidR="00084087" w:rsidRPr="007E14A6" w:rsidRDefault="004D7707" w:rsidP="007E14A6">
            <w:pPr>
              <w:pStyle w:val="31"/>
              <w:suppressAutoHyphens/>
              <w:spacing w:after="0"/>
              <w:ind w:left="35"/>
              <w:jc w:val="center"/>
              <w:rPr>
                <w:rFonts w:ascii="PT Astra Serif" w:hAnsi="PT Astra Serif"/>
                <w:sz w:val="22"/>
                <w:szCs w:val="22"/>
              </w:rPr>
            </w:pPr>
            <w:r w:rsidRPr="007E14A6">
              <w:rPr>
                <w:rFonts w:ascii="PT Astra Serif" w:hAnsi="PT Astra Serif"/>
                <w:sz w:val="22"/>
                <w:szCs w:val="22"/>
              </w:rPr>
              <w:t>36</w:t>
            </w:r>
          </w:p>
        </w:tc>
        <w:tc>
          <w:tcPr>
            <w:tcW w:w="587" w:type="pct"/>
            <w:tcBorders>
              <w:top w:val="single" w:sz="4" w:space="0" w:color="000000"/>
              <w:left w:val="single" w:sz="4" w:space="0" w:color="000000"/>
              <w:bottom w:val="single" w:sz="4" w:space="0" w:color="000000"/>
              <w:right w:val="single" w:sz="4" w:space="0" w:color="000000"/>
            </w:tcBorders>
          </w:tcPr>
          <w:p w:rsidR="00084087" w:rsidRPr="007E14A6" w:rsidRDefault="004D7707" w:rsidP="007E14A6">
            <w:pPr>
              <w:pStyle w:val="31"/>
              <w:suppressAutoHyphens/>
              <w:spacing w:after="0"/>
              <w:ind w:left="35"/>
              <w:jc w:val="center"/>
              <w:rPr>
                <w:rFonts w:ascii="PT Astra Serif" w:hAnsi="PT Astra Serif"/>
                <w:sz w:val="22"/>
                <w:szCs w:val="22"/>
              </w:rPr>
            </w:pPr>
            <w:r w:rsidRPr="007E14A6">
              <w:rPr>
                <w:rFonts w:ascii="PT Astra Serif" w:hAnsi="PT Astra Serif"/>
                <w:sz w:val="22"/>
                <w:szCs w:val="22"/>
              </w:rPr>
              <w:t>26</w:t>
            </w:r>
          </w:p>
        </w:tc>
      </w:tr>
      <w:tr w:rsidR="00084087" w:rsidRPr="007E14A6" w:rsidTr="00084087">
        <w:trPr>
          <w:jc w:val="center"/>
        </w:trPr>
        <w:tc>
          <w:tcPr>
            <w:tcW w:w="1482" w:type="pct"/>
            <w:tcBorders>
              <w:top w:val="single" w:sz="4" w:space="0" w:color="000000"/>
              <w:left w:val="single" w:sz="4" w:space="0" w:color="000000"/>
              <w:bottom w:val="single" w:sz="4" w:space="0" w:color="000000"/>
              <w:right w:val="single" w:sz="4" w:space="0" w:color="000000"/>
            </w:tcBorders>
            <w:shd w:val="clear" w:color="auto" w:fill="auto"/>
          </w:tcPr>
          <w:p w:rsidR="00084087" w:rsidRPr="007E14A6" w:rsidRDefault="00084087" w:rsidP="007E14A6">
            <w:pPr>
              <w:pStyle w:val="31"/>
              <w:suppressAutoHyphens/>
              <w:spacing w:after="0"/>
              <w:ind w:left="0" w:firstLine="34"/>
              <w:jc w:val="center"/>
              <w:rPr>
                <w:rFonts w:ascii="PT Astra Serif" w:hAnsi="PT Astra Serif"/>
                <w:b/>
                <w:sz w:val="22"/>
                <w:szCs w:val="22"/>
              </w:rPr>
            </w:pPr>
            <w:r w:rsidRPr="007E14A6">
              <w:rPr>
                <w:rFonts w:ascii="PT Astra Serif" w:hAnsi="PT Astra Serif"/>
                <w:b/>
                <w:sz w:val="22"/>
                <w:szCs w:val="22"/>
              </w:rPr>
              <w:t>Трудоспособный</w:t>
            </w:r>
          </w:p>
        </w:tc>
        <w:tc>
          <w:tcPr>
            <w:tcW w:w="586" w:type="pct"/>
            <w:tcBorders>
              <w:top w:val="single" w:sz="4" w:space="0" w:color="000000"/>
              <w:left w:val="single" w:sz="4" w:space="0" w:color="000000"/>
              <w:bottom w:val="single" w:sz="4" w:space="0" w:color="000000"/>
              <w:right w:val="single" w:sz="4" w:space="0" w:color="000000"/>
            </w:tcBorders>
            <w:shd w:val="clear" w:color="auto" w:fill="auto"/>
          </w:tcPr>
          <w:p w:rsidR="00084087" w:rsidRPr="007E14A6" w:rsidRDefault="00FE5FE4" w:rsidP="007E14A6">
            <w:pPr>
              <w:shd w:val="clear" w:color="auto" w:fill="FFFFFF"/>
              <w:spacing w:after="0" w:line="240" w:lineRule="auto"/>
              <w:jc w:val="center"/>
              <w:rPr>
                <w:rFonts w:ascii="PT Astra Serif" w:hAnsi="PT Astra Serif" w:cs="Times New Roman"/>
              </w:rPr>
            </w:pPr>
            <w:r w:rsidRPr="007E14A6">
              <w:rPr>
                <w:rFonts w:ascii="PT Astra Serif" w:hAnsi="PT Astra Serif" w:cs="Times New Roman"/>
              </w:rPr>
              <w:t>171</w:t>
            </w:r>
          </w:p>
        </w:tc>
        <w:tc>
          <w:tcPr>
            <w:tcW w:w="586" w:type="pct"/>
            <w:tcBorders>
              <w:top w:val="single" w:sz="4" w:space="0" w:color="000000"/>
              <w:left w:val="single" w:sz="4" w:space="0" w:color="000000"/>
              <w:bottom w:val="single" w:sz="4" w:space="0" w:color="000000"/>
              <w:right w:val="single" w:sz="4" w:space="0" w:color="000000"/>
            </w:tcBorders>
            <w:shd w:val="clear" w:color="auto" w:fill="auto"/>
          </w:tcPr>
          <w:p w:rsidR="00084087" w:rsidRPr="007E14A6" w:rsidRDefault="00FE5FE4" w:rsidP="007E14A6">
            <w:pPr>
              <w:shd w:val="clear" w:color="auto" w:fill="FFFFFF"/>
              <w:spacing w:after="0" w:line="240" w:lineRule="auto"/>
              <w:jc w:val="center"/>
              <w:rPr>
                <w:rFonts w:ascii="PT Astra Serif" w:hAnsi="PT Astra Serif" w:cs="Times New Roman"/>
              </w:rPr>
            </w:pPr>
            <w:r w:rsidRPr="007E14A6">
              <w:rPr>
                <w:rFonts w:ascii="PT Astra Serif" w:hAnsi="PT Astra Serif" w:cs="Times New Roman"/>
              </w:rPr>
              <w:t>164</w:t>
            </w:r>
          </w:p>
        </w:tc>
        <w:tc>
          <w:tcPr>
            <w:tcW w:w="587" w:type="pct"/>
            <w:tcBorders>
              <w:top w:val="single" w:sz="4" w:space="0" w:color="000000"/>
              <w:left w:val="single" w:sz="4" w:space="0" w:color="000000"/>
              <w:bottom w:val="single" w:sz="4" w:space="0" w:color="000000"/>
              <w:right w:val="single" w:sz="4" w:space="0" w:color="000000"/>
            </w:tcBorders>
            <w:shd w:val="clear" w:color="auto" w:fill="auto"/>
          </w:tcPr>
          <w:p w:rsidR="00084087" w:rsidRPr="007E14A6" w:rsidRDefault="00FE5FE4" w:rsidP="007E14A6">
            <w:pPr>
              <w:pStyle w:val="31"/>
              <w:suppressAutoHyphens/>
              <w:spacing w:after="0"/>
              <w:ind w:left="34"/>
              <w:jc w:val="center"/>
              <w:rPr>
                <w:rFonts w:ascii="PT Astra Serif" w:hAnsi="PT Astra Serif"/>
                <w:sz w:val="22"/>
                <w:szCs w:val="22"/>
              </w:rPr>
            </w:pPr>
            <w:r w:rsidRPr="007E14A6">
              <w:rPr>
                <w:rFonts w:ascii="PT Astra Serif" w:hAnsi="PT Astra Serif"/>
                <w:sz w:val="22"/>
                <w:szCs w:val="22"/>
              </w:rPr>
              <w:t>159</w:t>
            </w:r>
          </w:p>
        </w:tc>
        <w:tc>
          <w:tcPr>
            <w:tcW w:w="586" w:type="pct"/>
            <w:tcBorders>
              <w:top w:val="single" w:sz="4" w:space="0" w:color="000000"/>
              <w:left w:val="single" w:sz="4" w:space="0" w:color="000000"/>
              <w:bottom w:val="single" w:sz="4" w:space="0" w:color="000000"/>
              <w:right w:val="single" w:sz="4" w:space="0" w:color="000000"/>
            </w:tcBorders>
            <w:shd w:val="clear" w:color="auto" w:fill="auto"/>
          </w:tcPr>
          <w:p w:rsidR="00084087" w:rsidRPr="007E14A6" w:rsidRDefault="00FE5FE4" w:rsidP="007E14A6">
            <w:pPr>
              <w:pStyle w:val="31"/>
              <w:suppressAutoHyphens/>
              <w:spacing w:after="0"/>
              <w:ind w:left="35"/>
              <w:jc w:val="center"/>
              <w:rPr>
                <w:rFonts w:ascii="PT Astra Serif" w:hAnsi="PT Astra Serif"/>
                <w:sz w:val="22"/>
                <w:szCs w:val="22"/>
              </w:rPr>
            </w:pPr>
            <w:r w:rsidRPr="007E14A6">
              <w:rPr>
                <w:rFonts w:ascii="PT Astra Serif" w:hAnsi="PT Astra Serif"/>
                <w:sz w:val="22"/>
                <w:szCs w:val="22"/>
              </w:rPr>
              <w:t>234</w:t>
            </w:r>
          </w:p>
        </w:tc>
        <w:tc>
          <w:tcPr>
            <w:tcW w:w="586" w:type="pct"/>
            <w:tcBorders>
              <w:top w:val="single" w:sz="4" w:space="0" w:color="000000"/>
              <w:left w:val="single" w:sz="4" w:space="0" w:color="000000"/>
              <w:bottom w:val="single" w:sz="4" w:space="0" w:color="000000"/>
              <w:right w:val="single" w:sz="4" w:space="0" w:color="000000"/>
            </w:tcBorders>
          </w:tcPr>
          <w:p w:rsidR="00084087" w:rsidRPr="007E14A6" w:rsidRDefault="00FE5FE4" w:rsidP="007E14A6">
            <w:pPr>
              <w:pStyle w:val="31"/>
              <w:suppressAutoHyphens/>
              <w:spacing w:after="0"/>
              <w:ind w:left="35"/>
              <w:jc w:val="center"/>
              <w:rPr>
                <w:rFonts w:ascii="PT Astra Serif" w:hAnsi="PT Astra Serif"/>
                <w:sz w:val="22"/>
                <w:szCs w:val="22"/>
              </w:rPr>
            </w:pPr>
            <w:r w:rsidRPr="007E14A6">
              <w:rPr>
                <w:rFonts w:ascii="PT Astra Serif" w:hAnsi="PT Astra Serif"/>
                <w:sz w:val="22"/>
                <w:szCs w:val="22"/>
              </w:rPr>
              <w:t>159</w:t>
            </w:r>
          </w:p>
        </w:tc>
        <w:tc>
          <w:tcPr>
            <w:tcW w:w="587" w:type="pct"/>
            <w:tcBorders>
              <w:top w:val="single" w:sz="4" w:space="0" w:color="000000"/>
              <w:left w:val="single" w:sz="4" w:space="0" w:color="000000"/>
              <w:bottom w:val="single" w:sz="4" w:space="0" w:color="000000"/>
              <w:right w:val="single" w:sz="4" w:space="0" w:color="000000"/>
            </w:tcBorders>
          </w:tcPr>
          <w:p w:rsidR="00084087" w:rsidRPr="007E14A6" w:rsidRDefault="00FE5FE4" w:rsidP="007E14A6">
            <w:pPr>
              <w:pStyle w:val="31"/>
              <w:suppressAutoHyphens/>
              <w:spacing w:after="0"/>
              <w:ind w:left="35"/>
              <w:jc w:val="center"/>
              <w:rPr>
                <w:rFonts w:ascii="PT Astra Serif" w:hAnsi="PT Astra Serif"/>
                <w:sz w:val="22"/>
                <w:szCs w:val="22"/>
              </w:rPr>
            </w:pPr>
            <w:r w:rsidRPr="007E14A6">
              <w:rPr>
                <w:rFonts w:ascii="PT Astra Serif" w:hAnsi="PT Astra Serif"/>
                <w:sz w:val="22"/>
                <w:szCs w:val="22"/>
              </w:rPr>
              <w:t>117</w:t>
            </w:r>
          </w:p>
        </w:tc>
      </w:tr>
      <w:tr w:rsidR="00084087" w:rsidRPr="007E14A6" w:rsidTr="00084087">
        <w:trPr>
          <w:jc w:val="center"/>
        </w:trPr>
        <w:tc>
          <w:tcPr>
            <w:tcW w:w="1482" w:type="pct"/>
            <w:tcBorders>
              <w:top w:val="single" w:sz="4" w:space="0" w:color="000000"/>
              <w:left w:val="single" w:sz="4" w:space="0" w:color="000000"/>
              <w:bottom w:val="single" w:sz="4" w:space="0" w:color="000000"/>
              <w:right w:val="single" w:sz="4" w:space="0" w:color="000000"/>
            </w:tcBorders>
            <w:shd w:val="clear" w:color="auto" w:fill="auto"/>
          </w:tcPr>
          <w:p w:rsidR="00084087" w:rsidRPr="007E14A6" w:rsidRDefault="00084087" w:rsidP="007E14A6">
            <w:pPr>
              <w:pStyle w:val="31"/>
              <w:suppressAutoHyphens/>
              <w:spacing w:after="0"/>
              <w:ind w:left="0" w:firstLine="34"/>
              <w:jc w:val="center"/>
              <w:rPr>
                <w:rFonts w:ascii="PT Astra Serif" w:hAnsi="PT Astra Serif"/>
                <w:b/>
                <w:sz w:val="22"/>
                <w:szCs w:val="22"/>
              </w:rPr>
            </w:pPr>
            <w:r w:rsidRPr="007E14A6">
              <w:rPr>
                <w:rFonts w:ascii="PT Astra Serif" w:hAnsi="PT Astra Serif"/>
                <w:b/>
                <w:sz w:val="22"/>
                <w:szCs w:val="22"/>
              </w:rPr>
              <w:t>Старше трудоспособного</w:t>
            </w:r>
          </w:p>
        </w:tc>
        <w:tc>
          <w:tcPr>
            <w:tcW w:w="586" w:type="pct"/>
            <w:tcBorders>
              <w:top w:val="single" w:sz="4" w:space="0" w:color="000000"/>
              <w:left w:val="single" w:sz="4" w:space="0" w:color="000000"/>
              <w:bottom w:val="single" w:sz="4" w:space="0" w:color="000000"/>
              <w:right w:val="single" w:sz="4" w:space="0" w:color="000000"/>
            </w:tcBorders>
            <w:shd w:val="clear" w:color="auto" w:fill="auto"/>
          </w:tcPr>
          <w:p w:rsidR="00084087" w:rsidRPr="007E14A6" w:rsidRDefault="00FE5FE4" w:rsidP="007E14A6">
            <w:pPr>
              <w:shd w:val="clear" w:color="auto" w:fill="FFFFFF"/>
              <w:spacing w:after="0" w:line="240" w:lineRule="auto"/>
              <w:jc w:val="center"/>
              <w:rPr>
                <w:rFonts w:ascii="PT Astra Serif" w:hAnsi="PT Astra Serif" w:cs="Times New Roman"/>
              </w:rPr>
            </w:pPr>
            <w:r w:rsidRPr="007E14A6">
              <w:rPr>
                <w:rFonts w:ascii="PT Astra Serif" w:hAnsi="PT Astra Serif" w:cs="Times New Roman"/>
              </w:rPr>
              <w:t>33</w:t>
            </w:r>
          </w:p>
        </w:tc>
        <w:tc>
          <w:tcPr>
            <w:tcW w:w="586" w:type="pct"/>
            <w:tcBorders>
              <w:top w:val="single" w:sz="4" w:space="0" w:color="000000"/>
              <w:left w:val="single" w:sz="4" w:space="0" w:color="000000"/>
              <w:bottom w:val="single" w:sz="4" w:space="0" w:color="000000"/>
              <w:right w:val="single" w:sz="4" w:space="0" w:color="000000"/>
            </w:tcBorders>
            <w:shd w:val="clear" w:color="auto" w:fill="auto"/>
          </w:tcPr>
          <w:p w:rsidR="00084087" w:rsidRPr="007E14A6" w:rsidRDefault="00FE5FE4" w:rsidP="007E14A6">
            <w:pPr>
              <w:shd w:val="clear" w:color="auto" w:fill="FFFFFF"/>
              <w:spacing w:after="0" w:line="240" w:lineRule="auto"/>
              <w:jc w:val="center"/>
              <w:rPr>
                <w:rFonts w:ascii="PT Astra Serif" w:hAnsi="PT Astra Serif" w:cs="Times New Roman"/>
              </w:rPr>
            </w:pPr>
            <w:r w:rsidRPr="007E14A6">
              <w:rPr>
                <w:rFonts w:ascii="PT Astra Serif" w:hAnsi="PT Astra Serif" w:cs="Times New Roman"/>
              </w:rPr>
              <w:t>20</w:t>
            </w:r>
          </w:p>
        </w:tc>
        <w:tc>
          <w:tcPr>
            <w:tcW w:w="587" w:type="pct"/>
            <w:tcBorders>
              <w:top w:val="single" w:sz="4" w:space="0" w:color="000000"/>
              <w:left w:val="single" w:sz="4" w:space="0" w:color="000000"/>
              <w:bottom w:val="single" w:sz="4" w:space="0" w:color="000000"/>
              <w:right w:val="single" w:sz="4" w:space="0" w:color="000000"/>
            </w:tcBorders>
            <w:shd w:val="clear" w:color="auto" w:fill="auto"/>
          </w:tcPr>
          <w:p w:rsidR="00084087" w:rsidRPr="007E14A6" w:rsidRDefault="00FE5FE4" w:rsidP="007E14A6">
            <w:pPr>
              <w:pStyle w:val="31"/>
              <w:suppressAutoHyphens/>
              <w:spacing w:after="0"/>
              <w:ind w:left="34"/>
              <w:jc w:val="center"/>
              <w:rPr>
                <w:rFonts w:ascii="PT Astra Serif" w:hAnsi="PT Astra Serif"/>
                <w:sz w:val="22"/>
                <w:szCs w:val="22"/>
              </w:rPr>
            </w:pPr>
            <w:r w:rsidRPr="007E14A6">
              <w:rPr>
                <w:rFonts w:ascii="PT Astra Serif" w:hAnsi="PT Astra Serif"/>
                <w:sz w:val="22"/>
                <w:szCs w:val="22"/>
              </w:rPr>
              <w:t>33</w:t>
            </w:r>
          </w:p>
        </w:tc>
        <w:tc>
          <w:tcPr>
            <w:tcW w:w="586" w:type="pct"/>
            <w:tcBorders>
              <w:top w:val="single" w:sz="4" w:space="0" w:color="000000"/>
              <w:left w:val="single" w:sz="4" w:space="0" w:color="000000"/>
              <w:bottom w:val="single" w:sz="4" w:space="0" w:color="000000"/>
              <w:right w:val="single" w:sz="4" w:space="0" w:color="000000"/>
            </w:tcBorders>
            <w:shd w:val="clear" w:color="auto" w:fill="auto"/>
          </w:tcPr>
          <w:p w:rsidR="00084087" w:rsidRPr="007E14A6" w:rsidRDefault="00FE5FE4" w:rsidP="007E14A6">
            <w:pPr>
              <w:pStyle w:val="31"/>
              <w:suppressAutoHyphens/>
              <w:spacing w:after="0"/>
              <w:ind w:left="35"/>
              <w:jc w:val="center"/>
              <w:rPr>
                <w:rFonts w:ascii="PT Astra Serif" w:hAnsi="PT Astra Serif"/>
                <w:sz w:val="22"/>
                <w:szCs w:val="22"/>
              </w:rPr>
            </w:pPr>
            <w:r w:rsidRPr="007E14A6">
              <w:rPr>
                <w:rFonts w:ascii="PT Astra Serif" w:hAnsi="PT Astra Serif"/>
                <w:sz w:val="22"/>
                <w:szCs w:val="22"/>
              </w:rPr>
              <w:t>40</w:t>
            </w:r>
          </w:p>
        </w:tc>
        <w:tc>
          <w:tcPr>
            <w:tcW w:w="586" w:type="pct"/>
            <w:tcBorders>
              <w:top w:val="single" w:sz="4" w:space="0" w:color="000000"/>
              <w:left w:val="single" w:sz="4" w:space="0" w:color="000000"/>
              <w:bottom w:val="single" w:sz="4" w:space="0" w:color="000000"/>
              <w:right w:val="single" w:sz="4" w:space="0" w:color="000000"/>
            </w:tcBorders>
          </w:tcPr>
          <w:p w:rsidR="00084087" w:rsidRPr="007E14A6" w:rsidRDefault="00FE5FE4" w:rsidP="007E14A6">
            <w:pPr>
              <w:pStyle w:val="31"/>
              <w:suppressAutoHyphens/>
              <w:spacing w:after="0"/>
              <w:ind w:left="35"/>
              <w:jc w:val="center"/>
              <w:rPr>
                <w:rFonts w:ascii="PT Astra Serif" w:hAnsi="PT Astra Serif"/>
                <w:sz w:val="22"/>
                <w:szCs w:val="22"/>
              </w:rPr>
            </w:pPr>
            <w:r w:rsidRPr="007E14A6">
              <w:rPr>
                <w:rFonts w:ascii="PT Astra Serif" w:hAnsi="PT Astra Serif"/>
                <w:sz w:val="22"/>
                <w:szCs w:val="22"/>
              </w:rPr>
              <w:t>19</w:t>
            </w:r>
          </w:p>
        </w:tc>
        <w:tc>
          <w:tcPr>
            <w:tcW w:w="587" w:type="pct"/>
            <w:tcBorders>
              <w:top w:val="single" w:sz="4" w:space="0" w:color="000000"/>
              <w:left w:val="single" w:sz="4" w:space="0" w:color="000000"/>
              <w:bottom w:val="single" w:sz="4" w:space="0" w:color="000000"/>
              <w:right w:val="single" w:sz="4" w:space="0" w:color="000000"/>
            </w:tcBorders>
          </w:tcPr>
          <w:p w:rsidR="00084087" w:rsidRPr="007E14A6" w:rsidRDefault="00FE5FE4" w:rsidP="007E14A6">
            <w:pPr>
              <w:pStyle w:val="31"/>
              <w:suppressAutoHyphens/>
              <w:spacing w:after="0"/>
              <w:ind w:left="35"/>
              <w:jc w:val="center"/>
              <w:rPr>
                <w:rFonts w:ascii="PT Astra Serif" w:hAnsi="PT Astra Serif"/>
                <w:sz w:val="22"/>
                <w:szCs w:val="22"/>
              </w:rPr>
            </w:pPr>
            <w:r w:rsidRPr="007E14A6">
              <w:rPr>
                <w:rFonts w:ascii="PT Astra Serif" w:hAnsi="PT Astra Serif"/>
                <w:sz w:val="22"/>
                <w:szCs w:val="22"/>
              </w:rPr>
              <w:t>13</w:t>
            </w:r>
          </w:p>
        </w:tc>
      </w:tr>
      <w:tr w:rsidR="00084087" w:rsidRPr="007E14A6" w:rsidTr="00084087">
        <w:trPr>
          <w:jc w:val="center"/>
        </w:trPr>
        <w:tc>
          <w:tcPr>
            <w:tcW w:w="1482" w:type="pct"/>
            <w:tcBorders>
              <w:top w:val="single" w:sz="4" w:space="0" w:color="000000"/>
              <w:left w:val="single" w:sz="4" w:space="0" w:color="000000"/>
              <w:bottom w:val="single" w:sz="4" w:space="0" w:color="000000"/>
              <w:right w:val="single" w:sz="4" w:space="0" w:color="000000"/>
            </w:tcBorders>
            <w:shd w:val="clear" w:color="auto" w:fill="auto"/>
          </w:tcPr>
          <w:p w:rsidR="00084087" w:rsidRPr="007E14A6" w:rsidRDefault="00084087" w:rsidP="007E14A6">
            <w:pPr>
              <w:pStyle w:val="31"/>
              <w:suppressAutoHyphens/>
              <w:spacing w:after="0"/>
              <w:ind w:left="0" w:firstLine="34"/>
              <w:jc w:val="center"/>
              <w:rPr>
                <w:rFonts w:ascii="PT Astra Serif" w:hAnsi="PT Astra Serif"/>
                <w:b/>
                <w:sz w:val="22"/>
                <w:szCs w:val="22"/>
              </w:rPr>
            </w:pPr>
            <w:r w:rsidRPr="007E14A6">
              <w:rPr>
                <w:rFonts w:ascii="PT Astra Serif" w:hAnsi="PT Astra Serif"/>
                <w:b/>
                <w:sz w:val="22"/>
                <w:szCs w:val="22"/>
              </w:rPr>
              <w:t>Всего</w:t>
            </w:r>
          </w:p>
        </w:tc>
        <w:tc>
          <w:tcPr>
            <w:tcW w:w="586" w:type="pct"/>
            <w:tcBorders>
              <w:top w:val="single" w:sz="4" w:space="0" w:color="000000"/>
              <w:left w:val="single" w:sz="4" w:space="0" w:color="000000"/>
              <w:bottom w:val="single" w:sz="4" w:space="0" w:color="000000"/>
              <w:right w:val="single" w:sz="4" w:space="0" w:color="000000"/>
            </w:tcBorders>
            <w:shd w:val="clear" w:color="auto" w:fill="auto"/>
          </w:tcPr>
          <w:p w:rsidR="00084087" w:rsidRPr="007E14A6" w:rsidRDefault="00084087" w:rsidP="007E14A6">
            <w:pPr>
              <w:shd w:val="clear" w:color="auto" w:fill="FFFFFF"/>
              <w:spacing w:after="0" w:line="240" w:lineRule="auto"/>
              <w:jc w:val="center"/>
              <w:rPr>
                <w:rFonts w:ascii="PT Astra Serif" w:hAnsi="PT Astra Serif" w:cs="Times New Roman"/>
                <w:b/>
              </w:rPr>
            </w:pPr>
            <w:r w:rsidRPr="007E14A6">
              <w:rPr>
                <w:rFonts w:ascii="PT Astra Serif" w:hAnsi="PT Astra Serif" w:cs="Times New Roman"/>
                <w:b/>
              </w:rPr>
              <w:t>258</w:t>
            </w:r>
          </w:p>
        </w:tc>
        <w:tc>
          <w:tcPr>
            <w:tcW w:w="586" w:type="pct"/>
            <w:tcBorders>
              <w:top w:val="single" w:sz="4" w:space="0" w:color="000000"/>
              <w:left w:val="single" w:sz="4" w:space="0" w:color="000000"/>
              <w:bottom w:val="single" w:sz="4" w:space="0" w:color="000000"/>
              <w:right w:val="single" w:sz="4" w:space="0" w:color="000000"/>
            </w:tcBorders>
            <w:shd w:val="clear" w:color="auto" w:fill="auto"/>
          </w:tcPr>
          <w:p w:rsidR="00084087" w:rsidRPr="007E14A6" w:rsidRDefault="00084087" w:rsidP="007E14A6">
            <w:pPr>
              <w:shd w:val="clear" w:color="auto" w:fill="FFFFFF"/>
              <w:spacing w:after="0" w:line="240" w:lineRule="auto"/>
              <w:jc w:val="center"/>
              <w:rPr>
                <w:rFonts w:ascii="PT Astra Serif" w:hAnsi="PT Astra Serif" w:cs="Times New Roman"/>
                <w:b/>
              </w:rPr>
            </w:pPr>
            <w:r w:rsidRPr="007E14A6">
              <w:rPr>
                <w:rFonts w:ascii="PT Astra Serif" w:hAnsi="PT Astra Serif" w:cs="Times New Roman"/>
                <w:b/>
              </w:rPr>
              <w:t>224</w:t>
            </w:r>
          </w:p>
        </w:tc>
        <w:tc>
          <w:tcPr>
            <w:tcW w:w="587" w:type="pct"/>
            <w:tcBorders>
              <w:top w:val="single" w:sz="4" w:space="0" w:color="000000"/>
              <w:left w:val="single" w:sz="4" w:space="0" w:color="000000"/>
              <w:bottom w:val="single" w:sz="4" w:space="0" w:color="000000"/>
              <w:right w:val="single" w:sz="4" w:space="0" w:color="000000"/>
            </w:tcBorders>
            <w:shd w:val="clear" w:color="auto" w:fill="auto"/>
          </w:tcPr>
          <w:p w:rsidR="00084087" w:rsidRPr="007E14A6" w:rsidRDefault="00084087" w:rsidP="007E14A6">
            <w:pPr>
              <w:pStyle w:val="31"/>
              <w:suppressAutoHyphens/>
              <w:spacing w:after="0"/>
              <w:ind w:left="34"/>
              <w:jc w:val="center"/>
              <w:rPr>
                <w:rFonts w:ascii="PT Astra Serif" w:hAnsi="PT Astra Serif"/>
                <w:b/>
                <w:sz w:val="22"/>
                <w:szCs w:val="22"/>
              </w:rPr>
            </w:pPr>
            <w:r w:rsidRPr="007E14A6">
              <w:rPr>
                <w:rFonts w:ascii="PT Astra Serif" w:hAnsi="PT Astra Serif"/>
                <w:b/>
                <w:sz w:val="22"/>
                <w:szCs w:val="22"/>
              </w:rPr>
              <w:t>237</w:t>
            </w:r>
          </w:p>
        </w:tc>
        <w:tc>
          <w:tcPr>
            <w:tcW w:w="586" w:type="pct"/>
            <w:tcBorders>
              <w:top w:val="single" w:sz="4" w:space="0" w:color="000000"/>
              <w:left w:val="single" w:sz="4" w:space="0" w:color="000000"/>
              <w:bottom w:val="single" w:sz="4" w:space="0" w:color="000000"/>
              <w:right w:val="single" w:sz="4" w:space="0" w:color="000000"/>
            </w:tcBorders>
            <w:shd w:val="clear" w:color="auto" w:fill="auto"/>
          </w:tcPr>
          <w:p w:rsidR="00084087" w:rsidRPr="007E14A6" w:rsidRDefault="00084087" w:rsidP="007E14A6">
            <w:pPr>
              <w:pStyle w:val="31"/>
              <w:suppressAutoHyphens/>
              <w:spacing w:after="0"/>
              <w:ind w:left="35"/>
              <w:jc w:val="center"/>
              <w:rPr>
                <w:rFonts w:ascii="PT Astra Serif" w:hAnsi="PT Astra Serif"/>
                <w:b/>
                <w:sz w:val="22"/>
                <w:szCs w:val="22"/>
              </w:rPr>
            </w:pPr>
            <w:r w:rsidRPr="007E14A6">
              <w:rPr>
                <w:rFonts w:ascii="PT Astra Serif" w:hAnsi="PT Astra Serif"/>
                <w:b/>
                <w:sz w:val="22"/>
                <w:szCs w:val="22"/>
              </w:rPr>
              <w:t>323</w:t>
            </w:r>
          </w:p>
        </w:tc>
        <w:tc>
          <w:tcPr>
            <w:tcW w:w="586" w:type="pct"/>
            <w:tcBorders>
              <w:top w:val="single" w:sz="4" w:space="0" w:color="000000"/>
              <w:left w:val="single" w:sz="4" w:space="0" w:color="000000"/>
              <w:bottom w:val="single" w:sz="4" w:space="0" w:color="000000"/>
              <w:right w:val="single" w:sz="4" w:space="0" w:color="000000"/>
            </w:tcBorders>
          </w:tcPr>
          <w:p w:rsidR="00084087" w:rsidRPr="007E14A6" w:rsidRDefault="00084087" w:rsidP="007E14A6">
            <w:pPr>
              <w:pStyle w:val="31"/>
              <w:suppressAutoHyphens/>
              <w:spacing w:after="0"/>
              <w:ind w:left="35"/>
              <w:jc w:val="center"/>
              <w:rPr>
                <w:rFonts w:ascii="PT Astra Serif" w:hAnsi="PT Astra Serif"/>
                <w:b/>
                <w:sz w:val="22"/>
                <w:szCs w:val="22"/>
              </w:rPr>
            </w:pPr>
            <w:r w:rsidRPr="007E14A6">
              <w:rPr>
                <w:rFonts w:ascii="PT Astra Serif" w:hAnsi="PT Astra Serif"/>
                <w:b/>
                <w:sz w:val="22"/>
                <w:szCs w:val="22"/>
              </w:rPr>
              <w:t>214</w:t>
            </w:r>
          </w:p>
        </w:tc>
        <w:tc>
          <w:tcPr>
            <w:tcW w:w="587" w:type="pct"/>
            <w:tcBorders>
              <w:top w:val="single" w:sz="4" w:space="0" w:color="000000"/>
              <w:left w:val="single" w:sz="4" w:space="0" w:color="000000"/>
              <w:bottom w:val="single" w:sz="4" w:space="0" w:color="000000"/>
              <w:right w:val="single" w:sz="4" w:space="0" w:color="000000"/>
            </w:tcBorders>
          </w:tcPr>
          <w:p w:rsidR="00084087" w:rsidRPr="007E14A6" w:rsidRDefault="00084087" w:rsidP="007E14A6">
            <w:pPr>
              <w:pStyle w:val="31"/>
              <w:suppressAutoHyphens/>
              <w:spacing w:after="0"/>
              <w:ind w:left="35"/>
              <w:jc w:val="center"/>
              <w:rPr>
                <w:rFonts w:ascii="PT Astra Serif" w:hAnsi="PT Astra Serif"/>
                <w:b/>
                <w:sz w:val="22"/>
                <w:szCs w:val="22"/>
              </w:rPr>
            </w:pPr>
            <w:r w:rsidRPr="007E14A6">
              <w:rPr>
                <w:rFonts w:ascii="PT Astra Serif" w:hAnsi="PT Astra Serif"/>
                <w:b/>
                <w:sz w:val="22"/>
                <w:szCs w:val="22"/>
              </w:rPr>
              <w:t>156</w:t>
            </w:r>
          </w:p>
        </w:tc>
      </w:tr>
    </w:tbl>
    <w:p w:rsidR="00E73D00" w:rsidRPr="007E14A6" w:rsidRDefault="00E73D00" w:rsidP="007E14A6">
      <w:pPr>
        <w:widowControl w:val="0"/>
        <w:spacing w:after="0" w:line="240" w:lineRule="auto"/>
        <w:ind w:firstLine="709"/>
        <w:jc w:val="both"/>
        <w:rPr>
          <w:rFonts w:ascii="PT Astra Serif" w:hAnsi="PT Astra Serif" w:cs="Times New Roman"/>
          <w:color w:val="FF0000"/>
          <w:sz w:val="28"/>
          <w:szCs w:val="28"/>
        </w:rPr>
      </w:pPr>
    </w:p>
    <w:p w:rsidR="001F7048" w:rsidRPr="007E14A6" w:rsidRDefault="001F7048" w:rsidP="007E14A6">
      <w:pPr>
        <w:pStyle w:val="31"/>
        <w:suppressAutoHyphens/>
        <w:spacing w:after="0"/>
        <w:ind w:left="0" w:firstLine="709"/>
        <w:rPr>
          <w:rFonts w:ascii="PT Astra Serif" w:hAnsi="PT Astra Serif"/>
          <w:b/>
          <w:sz w:val="24"/>
          <w:szCs w:val="24"/>
        </w:rPr>
      </w:pPr>
      <w:r w:rsidRPr="007E14A6">
        <w:rPr>
          <w:rFonts w:ascii="PT Astra Serif" w:hAnsi="PT Astra Serif"/>
          <w:b/>
          <w:sz w:val="24"/>
          <w:szCs w:val="24"/>
        </w:rPr>
        <w:t>Таблица 3.1.</w:t>
      </w:r>
      <w:r w:rsidR="007C0785" w:rsidRPr="007E14A6">
        <w:rPr>
          <w:rFonts w:ascii="PT Astra Serif" w:hAnsi="PT Astra Serif"/>
          <w:b/>
          <w:sz w:val="24"/>
          <w:szCs w:val="24"/>
        </w:rPr>
        <w:t>7</w:t>
      </w:r>
      <w:r w:rsidRPr="007E14A6">
        <w:rPr>
          <w:rFonts w:ascii="PT Astra Serif" w:hAnsi="PT Astra Serif"/>
          <w:b/>
          <w:sz w:val="24"/>
          <w:szCs w:val="24"/>
        </w:rPr>
        <w:t xml:space="preserve"> Количество выбывших по численности трудовых ресурсов, чел.</w:t>
      </w:r>
    </w:p>
    <w:tbl>
      <w:tblPr>
        <w:tblW w:w="487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490"/>
        <w:gridCol w:w="1271"/>
        <w:gridCol w:w="1271"/>
        <w:gridCol w:w="1271"/>
        <w:gridCol w:w="1270"/>
        <w:gridCol w:w="1270"/>
        <w:gridCol w:w="1317"/>
      </w:tblGrid>
      <w:tr w:rsidR="00FF5114" w:rsidRPr="007E14A6" w:rsidTr="000F6F3C">
        <w:trPr>
          <w:jc w:val="center"/>
        </w:trPr>
        <w:tc>
          <w:tcPr>
            <w:tcW w:w="1225" w:type="pct"/>
            <w:tcBorders>
              <w:top w:val="single" w:sz="4" w:space="0" w:color="000000"/>
              <w:left w:val="single" w:sz="4" w:space="0" w:color="000000"/>
              <w:bottom w:val="single" w:sz="4" w:space="0" w:color="000000"/>
              <w:right w:val="single" w:sz="4" w:space="0" w:color="000000"/>
            </w:tcBorders>
            <w:shd w:val="clear" w:color="auto" w:fill="auto"/>
          </w:tcPr>
          <w:p w:rsidR="00FF5114" w:rsidRPr="007E14A6" w:rsidRDefault="00FF5114" w:rsidP="007E14A6">
            <w:pPr>
              <w:pStyle w:val="31"/>
              <w:suppressAutoHyphens/>
              <w:spacing w:after="0"/>
              <w:ind w:left="0" w:firstLine="34"/>
              <w:jc w:val="center"/>
              <w:rPr>
                <w:rFonts w:ascii="PT Astra Serif" w:hAnsi="PT Astra Serif"/>
                <w:b/>
                <w:sz w:val="22"/>
                <w:szCs w:val="22"/>
              </w:rPr>
            </w:pPr>
            <w:r w:rsidRPr="007E14A6">
              <w:rPr>
                <w:rFonts w:ascii="PT Astra Serif" w:hAnsi="PT Astra Serif"/>
                <w:b/>
                <w:sz w:val="22"/>
                <w:szCs w:val="22"/>
              </w:rPr>
              <w:t>Показатели, чел.</w:t>
            </w:r>
          </w:p>
        </w:tc>
        <w:tc>
          <w:tcPr>
            <w:tcW w:w="625" w:type="pct"/>
            <w:tcBorders>
              <w:top w:val="single" w:sz="4" w:space="0" w:color="000000"/>
              <w:left w:val="single" w:sz="4" w:space="0" w:color="000000"/>
              <w:bottom w:val="single" w:sz="4" w:space="0" w:color="000000"/>
              <w:right w:val="single" w:sz="4" w:space="0" w:color="000000"/>
            </w:tcBorders>
            <w:shd w:val="clear" w:color="auto" w:fill="auto"/>
          </w:tcPr>
          <w:p w:rsidR="00FF5114" w:rsidRPr="007E14A6" w:rsidRDefault="00FF5114" w:rsidP="007E14A6">
            <w:pPr>
              <w:pStyle w:val="31"/>
              <w:suppressAutoHyphens/>
              <w:spacing w:after="0"/>
              <w:ind w:left="0"/>
              <w:jc w:val="center"/>
              <w:rPr>
                <w:rFonts w:ascii="PT Astra Serif" w:hAnsi="PT Astra Serif"/>
                <w:b/>
                <w:sz w:val="22"/>
                <w:szCs w:val="22"/>
              </w:rPr>
            </w:pPr>
            <w:r w:rsidRPr="007E14A6">
              <w:rPr>
                <w:rFonts w:ascii="PT Astra Serif" w:hAnsi="PT Astra Serif"/>
                <w:b/>
                <w:sz w:val="22"/>
                <w:szCs w:val="22"/>
              </w:rPr>
              <w:t>2015</w:t>
            </w:r>
          </w:p>
        </w:tc>
        <w:tc>
          <w:tcPr>
            <w:tcW w:w="625" w:type="pct"/>
            <w:tcBorders>
              <w:top w:val="single" w:sz="4" w:space="0" w:color="000000"/>
              <w:left w:val="single" w:sz="4" w:space="0" w:color="000000"/>
              <w:bottom w:val="single" w:sz="4" w:space="0" w:color="000000"/>
              <w:right w:val="single" w:sz="4" w:space="0" w:color="000000"/>
            </w:tcBorders>
            <w:shd w:val="clear" w:color="auto" w:fill="auto"/>
          </w:tcPr>
          <w:p w:rsidR="00FF5114" w:rsidRPr="007E14A6" w:rsidRDefault="00FF5114" w:rsidP="007E14A6">
            <w:pPr>
              <w:pStyle w:val="31"/>
              <w:suppressAutoHyphens/>
              <w:spacing w:after="0"/>
              <w:ind w:left="0"/>
              <w:jc w:val="center"/>
              <w:rPr>
                <w:rFonts w:ascii="PT Astra Serif" w:hAnsi="PT Astra Serif"/>
                <w:b/>
                <w:sz w:val="22"/>
                <w:szCs w:val="22"/>
              </w:rPr>
            </w:pPr>
            <w:r w:rsidRPr="007E14A6">
              <w:rPr>
                <w:rFonts w:ascii="PT Astra Serif" w:hAnsi="PT Astra Serif"/>
                <w:b/>
                <w:sz w:val="22"/>
                <w:szCs w:val="22"/>
              </w:rPr>
              <w:t>2016</w:t>
            </w:r>
          </w:p>
        </w:tc>
        <w:tc>
          <w:tcPr>
            <w:tcW w:w="625" w:type="pct"/>
            <w:tcBorders>
              <w:top w:val="single" w:sz="4" w:space="0" w:color="000000"/>
              <w:left w:val="single" w:sz="4" w:space="0" w:color="000000"/>
              <w:bottom w:val="single" w:sz="4" w:space="0" w:color="000000"/>
              <w:right w:val="single" w:sz="4" w:space="0" w:color="000000"/>
            </w:tcBorders>
            <w:shd w:val="clear" w:color="auto" w:fill="auto"/>
          </w:tcPr>
          <w:p w:rsidR="00FF5114" w:rsidRPr="007E14A6" w:rsidRDefault="00FF5114" w:rsidP="007E14A6">
            <w:pPr>
              <w:pStyle w:val="31"/>
              <w:suppressAutoHyphens/>
              <w:spacing w:after="0"/>
              <w:ind w:left="34"/>
              <w:jc w:val="center"/>
              <w:rPr>
                <w:rFonts w:ascii="PT Astra Serif" w:hAnsi="PT Astra Serif"/>
                <w:b/>
                <w:sz w:val="22"/>
                <w:szCs w:val="22"/>
              </w:rPr>
            </w:pPr>
            <w:r w:rsidRPr="007E14A6">
              <w:rPr>
                <w:rFonts w:ascii="PT Astra Serif" w:hAnsi="PT Astra Serif"/>
                <w:b/>
                <w:sz w:val="22"/>
                <w:szCs w:val="22"/>
              </w:rPr>
              <w:t>2018</w:t>
            </w:r>
          </w:p>
        </w:tc>
        <w:tc>
          <w:tcPr>
            <w:tcW w:w="625" w:type="pct"/>
            <w:tcBorders>
              <w:top w:val="single" w:sz="4" w:space="0" w:color="000000"/>
              <w:left w:val="single" w:sz="4" w:space="0" w:color="000000"/>
              <w:bottom w:val="single" w:sz="4" w:space="0" w:color="000000"/>
              <w:right w:val="single" w:sz="4" w:space="0" w:color="000000"/>
            </w:tcBorders>
            <w:shd w:val="clear" w:color="auto" w:fill="auto"/>
          </w:tcPr>
          <w:p w:rsidR="00FF5114" w:rsidRPr="007E14A6" w:rsidRDefault="00FF5114" w:rsidP="007E14A6">
            <w:pPr>
              <w:pStyle w:val="31"/>
              <w:suppressAutoHyphens/>
              <w:spacing w:after="0"/>
              <w:ind w:left="35"/>
              <w:jc w:val="center"/>
              <w:rPr>
                <w:rFonts w:ascii="PT Astra Serif" w:hAnsi="PT Astra Serif"/>
                <w:b/>
                <w:sz w:val="22"/>
                <w:szCs w:val="22"/>
              </w:rPr>
            </w:pPr>
            <w:r w:rsidRPr="007E14A6">
              <w:rPr>
                <w:rFonts w:ascii="PT Astra Serif" w:hAnsi="PT Astra Serif"/>
                <w:b/>
                <w:sz w:val="22"/>
                <w:szCs w:val="22"/>
              </w:rPr>
              <w:t>2019</w:t>
            </w:r>
          </w:p>
        </w:tc>
        <w:tc>
          <w:tcPr>
            <w:tcW w:w="625" w:type="pct"/>
            <w:tcBorders>
              <w:top w:val="single" w:sz="4" w:space="0" w:color="000000"/>
              <w:left w:val="single" w:sz="4" w:space="0" w:color="000000"/>
              <w:bottom w:val="single" w:sz="4" w:space="0" w:color="000000"/>
              <w:right w:val="single" w:sz="4" w:space="0" w:color="000000"/>
            </w:tcBorders>
          </w:tcPr>
          <w:p w:rsidR="00FF5114" w:rsidRPr="007E14A6" w:rsidRDefault="00FF5114" w:rsidP="007E14A6">
            <w:pPr>
              <w:pStyle w:val="31"/>
              <w:suppressAutoHyphens/>
              <w:spacing w:after="0"/>
              <w:ind w:left="35"/>
              <w:jc w:val="center"/>
              <w:rPr>
                <w:rFonts w:ascii="PT Astra Serif" w:hAnsi="PT Astra Serif"/>
                <w:b/>
                <w:sz w:val="22"/>
                <w:szCs w:val="22"/>
              </w:rPr>
            </w:pPr>
            <w:r w:rsidRPr="007E14A6">
              <w:rPr>
                <w:rFonts w:ascii="PT Astra Serif" w:hAnsi="PT Astra Serif"/>
                <w:b/>
                <w:sz w:val="22"/>
                <w:szCs w:val="22"/>
              </w:rPr>
              <w:t>2020</w:t>
            </w:r>
          </w:p>
        </w:tc>
        <w:tc>
          <w:tcPr>
            <w:tcW w:w="648" w:type="pct"/>
            <w:tcBorders>
              <w:top w:val="single" w:sz="4" w:space="0" w:color="000000"/>
              <w:left w:val="single" w:sz="4" w:space="0" w:color="000000"/>
              <w:bottom w:val="single" w:sz="4" w:space="0" w:color="000000"/>
              <w:right w:val="single" w:sz="4" w:space="0" w:color="000000"/>
            </w:tcBorders>
          </w:tcPr>
          <w:p w:rsidR="00FF5114" w:rsidRPr="007E14A6" w:rsidRDefault="00FF5114" w:rsidP="007E14A6">
            <w:pPr>
              <w:pStyle w:val="31"/>
              <w:suppressAutoHyphens/>
              <w:spacing w:after="0"/>
              <w:ind w:left="35"/>
              <w:jc w:val="center"/>
              <w:rPr>
                <w:rFonts w:ascii="PT Astra Serif" w:hAnsi="PT Astra Serif"/>
                <w:b/>
                <w:sz w:val="22"/>
                <w:szCs w:val="22"/>
              </w:rPr>
            </w:pPr>
            <w:r w:rsidRPr="007E14A6">
              <w:rPr>
                <w:rFonts w:ascii="PT Astra Serif" w:hAnsi="PT Astra Serif"/>
                <w:b/>
                <w:sz w:val="22"/>
                <w:szCs w:val="22"/>
              </w:rPr>
              <w:t>2021</w:t>
            </w:r>
          </w:p>
        </w:tc>
      </w:tr>
      <w:tr w:rsidR="00FF5114" w:rsidRPr="007E14A6" w:rsidTr="000F6F3C">
        <w:trPr>
          <w:jc w:val="center"/>
        </w:trPr>
        <w:tc>
          <w:tcPr>
            <w:tcW w:w="1225" w:type="pct"/>
            <w:tcBorders>
              <w:top w:val="single" w:sz="4" w:space="0" w:color="000000"/>
              <w:left w:val="single" w:sz="4" w:space="0" w:color="000000"/>
              <w:bottom w:val="single" w:sz="4" w:space="0" w:color="000000"/>
              <w:right w:val="single" w:sz="4" w:space="0" w:color="000000"/>
            </w:tcBorders>
            <w:shd w:val="clear" w:color="auto" w:fill="auto"/>
          </w:tcPr>
          <w:p w:rsidR="00FF5114" w:rsidRPr="007E14A6" w:rsidRDefault="00FF5114" w:rsidP="007E14A6">
            <w:pPr>
              <w:pStyle w:val="31"/>
              <w:suppressAutoHyphens/>
              <w:spacing w:after="0"/>
              <w:ind w:left="0" w:firstLine="34"/>
              <w:jc w:val="center"/>
              <w:rPr>
                <w:rFonts w:ascii="PT Astra Serif" w:hAnsi="PT Astra Serif"/>
                <w:b/>
                <w:sz w:val="22"/>
                <w:szCs w:val="22"/>
              </w:rPr>
            </w:pPr>
            <w:r w:rsidRPr="007E14A6">
              <w:rPr>
                <w:rFonts w:ascii="PT Astra Serif" w:hAnsi="PT Astra Serif"/>
                <w:b/>
                <w:sz w:val="22"/>
                <w:szCs w:val="22"/>
              </w:rPr>
              <w:t>Младше трудоспособного</w:t>
            </w:r>
          </w:p>
        </w:tc>
        <w:tc>
          <w:tcPr>
            <w:tcW w:w="625" w:type="pct"/>
            <w:tcBorders>
              <w:top w:val="single" w:sz="4" w:space="0" w:color="000000"/>
              <w:left w:val="single" w:sz="4" w:space="0" w:color="000000"/>
              <w:bottom w:val="single" w:sz="4" w:space="0" w:color="000000"/>
              <w:right w:val="single" w:sz="4" w:space="0" w:color="000000"/>
            </w:tcBorders>
            <w:shd w:val="clear" w:color="auto" w:fill="auto"/>
            <w:vAlign w:val="center"/>
          </w:tcPr>
          <w:p w:rsidR="00FF5114" w:rsidRPr="007E14A6" w:rsidRDefault="00FF5114" w:rsidP="007E14A6">
            <w:pPr>
              <w:shd w:val="clear" w:color="auto" w:fill="FFFFFF"/>
              <w:spacing w:after="0" w:line="240" w:lineRule="auto"/>
              <w:jc w:val="center"/>
              <w:rPr>
                <w:rFonts w:ascii="PT Astra Serif" w:hAnsi="PT Astra Serif" w:cs="Times New Roman"/>
              </w:rPr>
            </w:pPr>
            <w:r w:rsidRPr="007E14A6">
              <w:rPr>
                <w:rFonts w:ascii="PT Astra Serif" w:hAnsi="PT Astra Serif" w:cs="Times New Roman"/>
              </w:rPr>
              <w:t>49</w:t>
            </w:r>
          </w:p>
        </w:tc>
        <w:tc>
          <w:tcPr>
            <w:tcW w:w="625" w:type="pct"/>
            <w:tcBorders>
              <w:top w:val="single" w:sz="4" w:space="0" w:color="000000"/>
              <w:left w:val="single" w:sz="4" w:space="0" w:color="000000"/>
              <w:bottom w:val="single" w:sz="4" w:space="0" w:color="000000"/>
              <w:right w:val="single" w:sz="4" w:space="0" w:color="000000"/>
            </w:tcBorders>
            <w:shd w:val="clear" w:color="auto" w:fill="auto"/>
            <w:vAlign w:val="center"/>
          </w:tcPr>
          <w:p w:rsidR="00FF5114" w:rsidRPr="007E14A6" w:rsidRDefault="00FF5114" w:rsidP="007E14A6">
            <w:pPr>
              <w:shd w:val="clear" w:color="auto" w:fill="FFFFFF"/>
              <w:spacing w:after="0" w:line="240" w:lineRule="auto"/>
              <w:jc w:val="center"/>
              <w:rPr>
                <w:rFonts w:ascii="PT Astra Serif" w:hAnsi="PT Astra Serif" w:cs="Times New Roman"/>
              </w:rPr>
            </w:pPr>
            <w:r w:rsidRPr="007E14A6">
              <w:rPr>
                <w:rFonts w:ascii="PT Astra Serif" w:hAnsi="PT Astra Serif" w:cs="Times New Roman"/>
              </w:rPr>
              <w:t>48</w:t>
            </w:r>
          </w:p>
        </w:tc>
        <w:tc>
          <w:tcPr>
            <w:tcW w:w="625" w:type="pct"/>
            <w:tcBorders>
              <w:top w:val="single" w:sz="4" w:space="0" w:color="000000"/>
              <w:left w:val="single" w:sz="4" w:space="0" w:color="000000"/>
              <w:bottom w:val="single" w:sz="4" w:space="0" w:color="000000"/>
              <w:right w:val="single" w:sz="4" w:space="0" w:color="000000"/>
            </w:tcBorders>
            <w:shd w:val="clear" w:color="auto" w:fill="auto"/>
            <w:vAlign w:val="center"/>
          </w:tcPr>
          <w:p w:rsidR="00FF5114" w:rsidRPr="007E14A6" w:rsidRDefault="00FF5114" w:rsidP="007E14A6">
            <w:pPr>
              <w:pStyle w:val="31"/>
              <w:suppressAutoHyphens/>
              <w:spacing w:after="0"/>
              <w:ind w:left="34"/>
              <w:jc w:val="center"/>
              <w:rPr>
                <w:rFonts w:ascii="PT Astra Serif" w:hAnsi="PT Astra Serif"/>
                <w:sz w:val="22"/>
                <w:szCs w:val="22"/>
              </w:rPr>
            </w:pPr>
            <w:r w:rsidRPr="007E14A6">
              <w:rPr>
                <w:rFonts w:ascii="PT Astra Serif" w:hAnsi="PT Astra Serif"/>
                <w:sz w:val="22"/>
                <w:szCs w:val="22"/>
              </w:rPr>
              <w:t>49</w:t>
            </w:r>
          </w:p>
        </w:tc>
        <w:tc>
          <w:tcPr>
            <w:tcW w:w="625" w:type="pct"/>
            <w:tcBorders>
              <w:top w:val="single" w:sz="4" w:space="0" w:color="000000"/>
              <w:left w:val="single" w:sz="4" w:space="0" w:color="000000"/>
              <w:bottom w:val="single" w:sz="4" w:space="0" w:color="000000"/>
              <w:right w:val="single" w:sz="4" w:space="0" w:color="000000"/>
            </w:tcBorders>
            <w:shd w:val="clear" w:color="auto" w:fill="auto"/>
            <w:vAlign w:val="center"/>
          </w:tcPr>
          <w:p w:rsidR="00FF5114" w:rsidRPr="007E14A6" w:rsidRDefault="00FF5114" w:rsidP="007E14A6">
            <w:pPr>
              <w:pStyle w:val="31"/>
              <w:suppressAutoHyphens/>
              <w:spacing w:after="0"/>
              <w:ind w:left="35"/>
              <w:jc w:val="center"/>
              <w:rPr>
                <w:rFonts w:ascii="PT Astra Serif" w:hAnsi="PT Astra Serif"/>
                <w:sz w:val="22"/>
                <w:szCs w:val="22"/>
              </w:rPr>
            </w:pPr>
            <w:r w:rsidRPr="007E14A6">
              <w:rPr>
                <w:rFonts w:ascii="PT Astra Serif" w:hAnsi="PT Astra Serif"/>
                <w:sz w:val="22"/>
                <w:szCs w:val="22"/>
              </w:rPr>
              <w:t>68</w:t>
            </w:r>
          </w:p>
        </w:tc>
        <w:tc>
          <w:tcPr>
            <w:tcW w:w="625" w:type="pct"/>
            <w:tcBorders>
              <w:top w:val="single" w:sz="4" w:space="0" w:color="000000"/>
              <w:left w:val="single" w:sz="4" w:space="0" w:color="000000"/>
              <w:bottom w:val="single" w:sz="4" w:space="0" w:color="000000"/>
              <w:right w:val="single" w:sz="4" w:space="0" w:color="000000"/>
            </w:tcBorders>
            <w:vAlign w:val="center"/>
          </w:tcPr>
          <w:p w:rsidR="00FF5114" w:rsidRPr="007E14A6" w:rsidRDefault="00FF5114" w:rsidP="007E14A6">
            <w:pPr>
              <w:pStyle w:val="31"/>
              <w:suppressAutoHyphens/>
              <w:spacing w:after="0"/>
              <w:ind w:left="35"/>
              <w:jc w:val="center"/>
              <w:rPr>
                <w:rFonts w:ascii="PT Astra Serif" w:hAnsi="PT Astra Serif"/>
                <w:sz w:val="22"/>
                <w:szCs w:val="22"/>
              </w:rPr>
            </w:pPr>
            <w:r w:rsidRPr="007E14A6">
              <w:rPr>
                <w:rFonts w:ascii="PT Astra Serif" w:hAnsi="PT Astra Serif"/>
                <w:sz w:val="22"/>
                <w:szCs w:val="22"/>
              </w:rPr>
              <w:t>41</w:t>
            </w:r>
          </w:p>
        </w:tc>
        <w:tc>
          <w:tcPr>
            <w:tcW w:w="648" w:type="pct"/>
            <w:tcBorders>
              <w:top w:val="single" w:sz="4" w:space="0" w:color="000000"/>
              <w:left w:val="single" w:sz="4" w:space="0" w:color="000000"/>
              <w:bottom w:val="single" w:sz="4" w:space="0" w:color="000000"/>
              <w:right w:val="single" w:sz="4" w:space="0" w:color="000000"/>
            </w:tcBorders>
            <w:vAlign w:val="center"/>
          </w:tcPr>
          <w:p w:rsidR="00FF5114" w:rsidRPr="007E14A6" w:rsidRDefault="00FF5114" w:rsidP="007E14A6">
            <w:pPr>
              <w:pStyle w:val="31"/>
              <w:suppressAutoHyphens/>
              <w:spacing w:after="0"/>
              <w:ind w:left="35"/>
              <w:jc w:val="center"/>
              <w:rPr>
                <w:rFonts w:ascii="PT Astra Serif" w:hAnsi="PT Astra Serif"/>
                <w:sz w:val="22"/>
                <w:szCs w:val="22"/>
              </w:rPr>
            </w:pPr>
            <w:r w:rsidRPr="007E14A6">
              <w:rPr>
                <w:rFonts w:ascii="PT Astra Serif" w:hAnsi="PT Astra Serif"/>
                <w:sz w:val="22"/>
                <w:szCs w:val="22"/>
              </w:rPr>
              <w:t>37</w:t>
            </w:r>
          </w:p>
        </w:tc>
      </w:tr>
      <w:tr w:rsidR="00FF5114" w:rsidRPr="007E14A6" w:rsidTr="000F6F3C">
        <w:trPr>
          <w:jc w:val="center"/>
        </w:trPr>
        <w:tc>
          <w:tcPr>
            <w:tcW w:w="1225" w:type="pct"/>
            <w:tcBorders>
              <w:top w:val="single" w:sz="4" w:space="0" w:color="000000"/>
              <w:left w:val="single" w:sz="4" w:space="0" w:color="000000"/>
              <w:bottom w:val="single" w:sz="4" w:space="0" w:color="000000"/>
              <w:right w:val="single" w:sz="4" w:space="0" w:color="000000"/>
            </w:tcBorders>
            <w:shd w:val="clear" w:color="auto" w:fill="auto"/>
          </w:tcPr>
          <w:p w:rsidR="00FF5114" w:rsidRPr="007E14A6" w:rsidRDefault="00FF5114" w:rsidP="007E14A6">
            <w:pPr>
              <w:pStyle w:val="31"/>
              <w:suppressAutoHyphens/>
              <w:spacing w:after="0"/>
              <w:ind w:left="0" w:firstLine="34"/>
              <w:jc w:val="center"/>
              <w:rPr>
                <w:rFonts w:ascii="PT Astra Serif" w:hAnsi="PT Astra Serif"/>
                <w:b/>
                <w:sz w:val="22"/>
                <w:szCs w:val="22"/>
              </w:rPr>
            </w:pPr>
            <w:r w:rsidRPr="007E14A6">
              <w:rPr>
                <w:rFonts w:ascii="PT Astra Serif" w:hAnsi="PT Astra Serif"/>
                <w:b/>
                <w:sz w:val="22"/>
                <w:szCs w:val="22"/>
              </w:rPr>
              <w:t>Трудоспособный</w:t>
            </w:r>
          </w:p>
        </w:tc>
        <w:tc>
          <w:tcPr>
            <w:tcW w:w="625" w:type="pct"/>
            <w:tcBorders>
              <w:top w:val="single" w:sz="4" w:space="0" w:color="000000"/>
              <w:left w:val="single" w:sz="4" w:space="0" w:color="000000"/>
              <w:bottom w:val="single" w:sz="4" w:space="0" w:color="000000"/>
              <w:right w:val="single" w:sz="4" w:space="0" w:color="000000"/>
            </w:tcBorders>
            <w:shd w:val="clear" w:color="auto" w:fill="auto"/>
            <w:vAlign w:val="center"/>
          </w:tcPr>
          <w:p w:rsidR="00FF5114" w:rsidRPr="007E14A6" w:rsidRDefault="00FF5114" w:rsidP="007E14A6">
            <w:pPr>
              <w:shd w:val="clear" w:color="auto" w:fill="FFFFFF"/>
              <w:spacing w:after="0" w:line="240" w:lineRule="auto"/>
              <w:jc w:val="center"/>
              <w:rPr>
                <w:rFonts w:ascii="PT Astra Serif" w:hAnsi="PT Astra Serif" w:cs="Times New Roman"/>
              </w:rPr>
            </w:pPr>
            <w:r w:rsidRPr="007E14A6">
              <w:rPr>
                <w:rFonts w:ascii="PT Astra Serif" w:hAnsi="PT Astra Serif" w:cs="Times New Roman"/>
              </w:rPr>
              <w:t>220</w:t>
            </w:r>
          </w:p>
        </w:tc>
        <w:tc>
          <w:tcPr>
            <w:tcW w:w="625" w:type="pct"/>
            <w:tcBorders>
              <w:top w:val="single" w:sz="4" w:space="0" w:color="000000"/>
              <w:left w:val="single" w:sz="4" w:space="0" w:color="000000"/>
              <w:bottom w:val="single" w:sz="4" w:space="0" w:color="000000"/>
              <w:right w:val="single" w:sz="4" w:space="0" w:color="000000"/>
            </w:tcBorders>
            <w:shd w:val="clear" w:color="auto" w:fill="auto"/>
            <w:vAlign w:val="center"/>
          </w:tcPr>
          <w:p w:rsidR="00FF5114" w:rsidRPr="007E14A6" w:rsidRDefault="00FF5114" w:rsidP="007E14A6">
            <w:pPr>
              <w:shd w:val="clear" w:color="auto" w:fill="FFFFFF"/>
              <w:spacing w:after="0" w:line="240" w:lineRule="auto"/>
              <w:jc w:val="center"/>
              <w:rPr>
                <w:rFonts w:ascii="PT Astra Serif" w:hAnsi="PT Astra Serif" w:cs="Times New Roman"/>
              </w:rPr>
            </w:pPr>
            <w:r w:rsidRPr="007E14A6">
              <w:rPr>
                <w:rFonts w:ascii="PT Astra Serif" w:hAnsi="PT Astra Serif" w:cs="Times New Roman"/>
              </w:rPr>
              <w:t>221</w:t>
            </w:r>
          </w:p>
        </w:tc>
        <w:tc>
          <w:tcPr>
            <w:tcW w:w="625" w:type="pct"/>
            <w:tcBorders>
              <w:top w:val="single" w:sz="4" w:space="0" w:color="000000"/>
              <w:left w:val="single" w:sz="4" w:space="0" w:color="000000"/>
              <w:bottom w:val="single" w:sz="4" w:space="0" w:color="000000"/>
              <w:right w:val="single" w:sz="4" w:space="0" w:color="000000"/>
            </w:tcBorders>
            <w:shd w:val="clear" w:color="auto" w:fill="auto"/>
            <w:vAlign w:val="center"/>
          </w:tcPr>
          <w:p w:rsidR="00FF5114" w:rsidRPr="007E14A6" w:rsidRDefault="00FF5114" w:rsidP="007E14A6">
            <w:pPr>
              <w:pStyle w:val="31"/>
              <w:suppressAutoHyphens/>
              <w:spacing w:after="0"/>
              <w:ind w:left="34"/>
              <w:jc w:val="center"/>
              <w:rPr>
                <w:rFonts w:ascii="PT Astra Serif" w:hAnsi="PT Astra Serif"/>
                <w:sz w:val="22"/>
                <w:szCs w:val="22"/>
              </w:rPr>
            </w:pPr>
            <w:r w:rsidRPr="007E14A6">
              <w:rPr>
                <w:rFonts w:ascii="PT Astra Serif" w:hAnsi="PT Astra Serif"/>
                <w:sz w:val="22"/>
                <w:szCs w:val="22"/>
              </w:rPr>
              <w:t>210</w:t>
            </w:r>
          </w:p>
        </w:tc>
        <w:tc>
          <w:tcPr>
            <w:tcW w:w="625" w:type="pct"/>
            <w:tcBorders>
              <w:top w:val="single" w:sz="4" w:space="0" w:color="000000"/>
              <w:left w:val="single" w:sz="4" w:space="0" w:color="000000"/>
              <w:bottom w:val="single" w:sz="4" w:space="0" w:color="000000"/>
              <w:right w:val="single" w:sz="4" w:space="0" w:color="000000"/>
            </w:tcBorders>
            <w:shd w:val="clear" w:color="auto" w:fill="auto"/>
            <w:vAlign w:val="center"/>
          </w:tcPr>
          <w:p w:rsidR="00FF5114" w:rsidRPr="007E14A6" w:rsidRDefault="00FF5114" w:rsidP="007E14A6">
            <w:pPr>
              <w:pStyle w:val="31"/>
              <w:suppressAutoHyphens/>
              <w:spacing w:after="0"/>
              <w:ind w:left="35"/>
              <w:jc w:val="center"/>
              <w:rPr>
                <w:rFonts w:ascii="PT Astra Serif" w:hAnsi="PT Astra Serif"/>
                <w:sz w:val="22"/>
                <w:szCs w:val="22"/>
              </w:rPr>
            </w:pPr>
            <w:r w:rsidRPr="007E14A6">
              <w:rPr>
                <w:rFonts w:ascii="PT Astra Serif" w:hAnsi="PT Astra Serif"/>
                <w:sz w:val="22"/>
                <w:szCs w:val="22"/>
              </w:rPr>
              <w:t>165</w:t>
            </w:r>
          </w:p>
        </w:tc>
        <w:tc>
          <w:tcPr>
            <w:tcW w:w="625" w:type="pct"/>
            <w:tcBorders>
              <w:top w:val="single" w:sz="4" w:space="0" w:color="000000"/>
              <w:left w:val="single" w:sz="4" w:space="0" w:color="000000"/>
              <w:bottom w:val="single" w:sz="4" w:space="0" w:color="000000"/>
              <w:right w:val="single" w:sz="4" w:space="0" w:color="000000"/>
            </w:tcBorders>
            <w:vAlign w:val="center"/>
          </w:tcPr>
          <w:p w:rsidR="00FF5114" w:rsidRPr="007E14A6" w:rsidRDefault="00FF5114" w:rsidP="007E14A6">
            <w:pPr>
              <w:pStyle w:val="31"/>
              <w:suppressAutoHyphens/>
              <w:spacing w:after="0"/>
              <w:ind w:left="35"/>
              <w:jc w:val="center"/>
              <w:rPr>
                <w:rFonts w:ascii="PT Astra Serif" w:hAnsi="PT Astra Serif"/>
                <w:sz w:val="22"/>
                <w:szCs w:val="22"/>
              </w:rPr>
            </w:pPr>
            <w:r w:rsidRPr="007E14A6">
              <w:rPr>
                <w:rFonts w:ascii="PT Astra Serif" w:hAnsi="PT Astra Serif"/>
                <w:sz w:val="22"/>
                <w:szCs w:val="22"/>
              </w:rPr>
              <w:t>156</w:t>
            </w:r>
          </w:p>
        </w:tc>
        <w:tc>
          <w:tcPr>
            <w:tcW w:w="648" w:type="pct"/>
            <w:tcBorders>
              <w:top w:val="single" w:sz="4" w:space="0" w:color="000000"/>
              <w:left w:val="single" w:sz="4" w:space="0" w:color="000000"/>
              <w:bottom w:val="single" w:sz="4" w:space="0" w:color="000000"/>
              <w:right w:val="single" w:sz="4" w:space="0" w:color="000000"/>
            </w:tcBorders>
            <w:vAlign w:val="center"/>
          </w:tcPr>
          <w:p w:rsidR="00FF5114" w:rsidRPr="007E14A6" w:rsidRDefault="00FF5114" w:rsidP="007E14A6">
            <w:pPr>
              <w:pStyle w:val="31"/>
              <w:suppressAutoHyphens/>
              <w:spacing w:after="0"/>
              <w:ind w:left="35"/>
              <w:jc w:val="center"/>
              <w:rPr>
                <w:rFonts w:ascii="PT Astra Serif" w:hAnsi="PT Astra Serif"/>
                <w:sz w:val="22"/>
                <w:szCs w:val="22"/>
              </w:rPr>
            </w:pPr>
            <w:r w:rsidRPr="007E14A6">
              <w:rPr>
                <w:rFonts w:ascii="PT Astra Serif" w:hAnsi="PT Astra Serif"/>
                <w:sz w:val="22"/>
                <w:szCs w:val="22"/>
              </w:rPr>
              <w:t>139</w:t>
            </w:r>
          </w:p>
        </w:tc>
      </w:tr>
      <w:tr w:rsidR="00FF5114" w:rsidRPr="007E14A6" w:rsidTr="000F6F3C">
        <w:trPr>
          <w:jc w:val="center"/>
        </w:trPr>
        <w:tc>
          <w:tcPr>
            <w:tcW w:w="1225" w:type="pct"/>
            <w:tcBorders>
              <w:top w:val="single" w:sz="4" w:space="0" w:color="000000"/>
              <w:left w:val="single" w:sz="4" w:space="0" w:color="000000"/>
              <w:bottom w:val="single" w:sz="4" w:space="0" w:color="000000"/>
              <w:right w:val="single" w:sz="4" w:space="0" w:color="000000"/>
            </w:tcBorders>
            <w:shd w:val="clear" w:color="auto" w:fill="auto"/>
          </w:tcPr>
          <w:p w:rsidR="00FF5114" w:rsidRPr="007E14A6" w:rsidRDefault="00FF5114" w:rsidP="007E14A6">
            <w:pPr>
              <w:pStyle w:val="31"/>
              <w:suppressAutoHyphens/>
              <w:spacing w:after="0"/>
              <w:ind w:left="0" w:firstLine="34"/>
              <w:jc w:val="center"/>
              <w:rPr>
                <w:rFonts w:ascii="PT Astra Serif" w:hAnsi="PT Astra Serif"/>
                <w:b/>
                <w:sz w:val="22"/>
                <w:szCs w:val="22"/>
              </w:rPr>
            </w:pPr>
            <w:r w:rsidRPr="007E14A6">
              <w:rPr>
                <w:rFonts w:ascii="PT Astra Serif" w:hAnsi="PT Astra Serif"/>
                <w:b/>
                <w:sz w:val="22"/>
                <w:szCs w:val="22"/>
              </w:rPr>
              <w:t>Старше трудоспособного</w:t>
            </w:r>
          </w:p>
        </w:tc>
        <w:tc>
          <w:tcPr>
            <w:tcW w:w="625" w:type="pct"/>
            <w:tcBorders>
              <w:top w:val="single" w:sz="4" w:space="0" w:color="000000"/>
              <w:left w:val="single" w:sz="4" w:space="0" w:color="000000"/>
              <w:bottom w:val="single" w:sz="4" w:space="0" w:color="000000"/>
              <w:right w:val="single" w:sz="4" w:space="0" w:color="000000"/>
            </w:tcBorders>
            <w:shd w:val="clear" w:color="auto" w:fill="auto"/>
            <w:vAlign w:val="center"/>
          </w:tcPr>
          <w:p w:rsidR="00FF5114" w:rsidRPr="007E14A6" w:rsidRDefault="00FF5114" w:rsidP="007E14A6">
            <w:pPr>
              <w:shd w:val="clear" w:color="auto" w:fill="FFFFFF"/>
              <w:spacing w:after="0" w:line="240" w:lineRule="auto"/>
              <w:jc w:val="center"/>
              <w:rPr>
                <w:rFonts w:ascii="PT Astra Serif" w:hAnsi="PT Astra Serif" w:cs="Times New Roman"/>
              </w:rPr>
            </w:pPr>
            <w:r w:rsidRPr="007E14A6">
              <w:rPr>
                <w:rFonts w:ascii="PT Astra Serif" w:hAnsi="PT Astra Serif" w:cs="Times New Roman"/>
              </w:rPr>
              <w:t>9</w:t>
            </w:r>
          </w:p>
        </w:tc>
        <w:tc>
          <w:tcPr>
            <w:tcW w:w="625" w:type="pct"/>
            <w:tcBorders>
              <w:top w:val="single" w:sz="4" w:space="0" w:color="000000"/>
              <w:left w:val="single" w:sz="4" w:space="0" w:color="000000"/>
              <w:bottom w:val="single" w:sz="4" w:space="0" w:color="000000"/>
              <w:right w:val="single" w:sz="4" w:space="0" w:color="000000"/>
            </w:tcBorders>
            <w:shd w:val="clear" w:color="auto" w:fill="auto"/>
            <w:vAlign w:val="center"/>
          </w:tcPr>
          <w:p w:rsidR="00FF5114" w:rsidRPr="007E14A6" w:rsidRDefault="00FF5114" w:rsidP="007E14A6">
            <w:pPr>
              <w:shd w:val="clear" w:color="auto" w:fill="FFFFFF"/>
              <w:spacing w:after="0" w:line="240" w:lineRule="auto"/>
              <w:jc w:val="center"/>
              <w:rPr>
                <w:rFonts w:ascii="PT Astra Serif" w:hAnsi="PT Astra Serif" w:cs="Times New Roman"/>
              </w:rPr>
            </w:pPr>
            <w:r w:rsidRPr="007E14A6">
              <w:rPr>
                <w:rFonts w:ascii="PT Astra Serif" w:hAnsi="PT Astra Serif" w:cs="Times New Roman"/>
              </w:rPr>
              <w:t>36</w:t>
            </w:r>
          </w:p>
        </w:tc>
        <w:tc>
          <w:tcPr>
            <w:tcW w:w="625" w:type="pct"/>
            <w:tcBorders>
              <w:top w:val="single" w:sz="4" w:space="0" w:color="000000"/>
              <w:left w:val="single" w:sz="4" w:space="0" w:color="000000"/>
              <w:bottom w:val="single" w:sz="4" w:space="0" w:color="000000"/>
              <w:right w:val="single" w:sz="4" w:space="0" w:color="000000"/>
            </w:tcBorders>
            <w:shd w:val="clear" w:color="auto" w:fill="auto"/>
            <w:vAlign w:val="center"/>
          </w:tcPr>
          <w:p w:rsidR="00FF5114" w:rsidRPr="007E14A6" w:rsidRDefault="00FF5114" w:rsidP="007E14A6">
            <w:pPr>
              <w:pStyle w:val="31"/>
              <w:suppressAutoHyphens/>
              <w:spacing w:after="0"/>
              <w:ind w:left="34"/>
              <w:jc w:val="center"/>
              <w:rPr>
                <w:rFonts w:ascii="PT Astra Serif" w:hAnsi="PT Astra Serif"/>
                <w:sz w:val="22"/>
                <w:szCs w:val="22"/>
              </w:rPr>
            </w:pPr>
            <w:r w:rsidRPr="007E14A6">
              <w:rPr>
                <w:rFonts w:ascii="PT Astra Serif" w:hAnsi="PT Astra Serif"/>
                <w:sz w:val="22"/>
                <w:szCs w:val="22"/>
              </w:rPr>
              <w:t>28</w:t>
            </w:r>
          </w:p>
        </w:tc>
        <w:tc>
          <w:tcPr>
            <w:tcW w:w="625" w:type="pct"/>
            <w:tcBorders>
              <w:top w:val="single" w:sz="4" w:space="0" w:color="000000"/>
              <w:left w:val="single" w:sz="4" w:space="0" w:color="000000"/>
              <w:bottom w:val="single" w:sz="4" w:space="0" w:color="000000"/>
              <w:right w:val="single" w:sz="4" w:space="0" w:color="000000"/>
            </w:tcBorders>
            <w:shd w:val="clear" w:color="auto" w:fill="auto"/>
            <w:vAlign w:val="center"/>
          </w:tcPr>
          <w:p w:rsidR="00FF5114" w:rsidRPr="007E14A6" w:rsidRDefault="00FF5114" w:rsidP="007E14A6">
            <w:pPr>
              <w:pStyle w:val="31"/>
              <w:suppressAutoHyphens/>
              <w:spacing w:after="0"/>
              <w:ind w:left="35"/>
              <w:jc w:val="center"/>
              <w:rPr>
                <w:rFonts w:ascii="PT Astra Serif" w:hAnsi="PT Astra Serif"/>
                <w:sz w:val="22"/>
                <w:szCs w:val="22"/>
              </w:rPr>
            </w:pPr>
            <w:r w:rsidRPr="007E14A6">
              <w:rPr>
                <w:rFonts w:ascii="PT Astra Serif" w:hAnsi="PT Astra Serif"/>
                <w:sz w:val="22"/>
                <w:szCs w:val="22"/>
              </w:rPr>
              <w:t>31</w:t>
            </w:r>
          </w:p>
        </w:tc>
        <w:tc>
          <w:tcPr>
            <w:tcW w:w="625" w:type="pct"/>
            <w:tcBorders>
              <w:top w:val="single" w:sz="4" w:space="0" w:color="000000"/>
              <w:left w:val="single" w:sz="4" w:space="0" w:color="000000"/>
              <w:bottom w:val="single" w:sz="4" w:space="0" w:color="000000"/>
              <w:right w:val="single" w:sz="4" w:space="0" w:color="000000"/>
            </w:tcBorders>
            <w:vAlign w:val="center"/>
          </w:tcPr>
          <w:p w:rsidR="00FF5114" w:rsidRPr="007E14A6" w:rsidRDefault="00FF5114" w:rsidP="007E14A6">
            <w:pPr>
              <w:pStyle w:val="31"/>
              <w:suppressAutoHyphens/>
              <w:spacing w:after="0"/>
              <w:ind w:left="35"/>
              <w:jc w:val="center"/>
              <w:rPr>
                <w:rFonts w:ascii="PT Astra Serif" w:hAnsi="PT Astra Serif"/>
                <w:sz w:val="22"/>
                <w:szCs w:val="22"/>
              </w:rPr>
            </w:pPr>
            <w:r w:rsidRPr="007E14A6">
              <w:rPr>
                <w:rFonts w:ascii="PT Astra Serif" w:hAnsi="PT Astra Serif"/>
                <w:sz w:val="22"/>
                <w:szCs w:val="22"/>
              </w:rPr>
              <w:t>41</w:t>
            </w:r>
          </w:p>
        </w:tc>
        <w:tc>
          <w:tcPr>
            <w:tcW w:w="648" w:type="pct"/>
            <w:tcBorders>
              <w:top w:val="single" w:sz="4" w:space="0" w:color="000000"/>
              <w:left w:val="single" w:sz="4" w:space="0" w:color="000000"/>
              <w:bottom w:val="single" w:sz="4" w:space="0" w:color="000000"/>
              <w:right w:val="single" w:sz="4" w:space="0" w:color="000000"/>
            </w:tcBorders>
            <w:vAlign w:val="center"/>
          </w:tcPr>
          <w:p w:rsidR="00FF5114" w:rsidRPr="007E14A6" w:rsidRDefault="00FF5114" w:rsidP="007E14A6">
            <w:pPr>
              <w:pStyle w:val="31"/>
              <w:suppressAutoHyphens/>
              <w:spacing w:after="0"/>
              <w:ind w:left="35"/>
              <w:jc w:val="center"/>
              <w:rPr>
                <w:rFonts w:ascii="PT Astra Serif" w:hAnsi="PT Astra Serif"/>
                <w:sz w:val="22"/>
                <w:szCs w:val="22"/>
              </w:rPr>
            </w:pPr>
            <w:r w:rsidRPr="007E14A6">
              <w:rPr>
                <w:rFonts w:ascii="PT Astra Serif" w:hAnsi="PT Astra Serif"/>
                <w:sz w:val="22"/>
                <w:szCs w:val="22"/>
              </w:rPr>
              <w:t>34</w:t>
            </w:r>
          </w:p>
        </w:tc>
      </w:tr>
      <w:tr w:rsidR="00FF5114" w:rsidRPr="007E14A6" w:rsidTr="000F6F3C">
        <w:trPr>
          <w:jc w:val="center"/>
        </w:trPr>
        <w:tc>
          <w:tcPr>
            <w:tcW w:w="1225" w:type="pct"/>
            <w:tcBorders>
              <w:top w:val="single" w:sz="4" w:space="0" w:color="000000"/>
              <w:left w:val="single" w:sz="4" w:space="0" w:color="000000"/>
              <w:bottom w:val="single" w:sz="4" w:space="0" w:color="000000"/>
              <w:right w:val="single" w:sz="4" w:space="0" w:color="000000"/>
            </w:tcBorders>
            <w:shd w:val="clear" w:color="auto" w:fill="auto"/>
          </w:tcPr>
          <w:p w:rsidR="00FF5114" w:rsidRPr="007E14A6" w:rsidRDefault="00FF5114" w:rsidP="007E14A6">
            <w:pPr>
              <w:pStyle w:val="31"/>
              <w:suppressAutoHyphens/>
              <w:spacing w:after="0"/>
              <w:ind w:left="0" w:firstLine="34"/>
              <w:jc w:val="center"/>
              <w:rPr>
                <w:rFonts w:ascii="PT Astra Serif" w:hAnsi="PT Astra Serif"/>
                <w:b/>
                <w:sz w:val="22"/>
                <w:szCs w:val="22"/>
              </w:rPr>
            </w:pPr>
            <w:r w:rsidRPr="007E14A6">
              <w:rPr>
                <w:rFonts w:ascii="PT Astra Serif" w:hAnsi="PT Astra Serif"/>
                <w:b/>
                <w:sz w:val="22"/>
                <w:szCs w:val="22"/>
              </w:rPr>
              <w:t>Всего</w:t>
            </w:r>
          </w:p>
        </w:tc>
        <w:tc>
          <w:tcPr>
            <w:tcW w:w="625" w:type="pct"/>
            <w:tcBorders>
              <w:top w:val="single" w:sz="4" w:space="0" w:color="000000"/>
              <w:left w:val="single" w:sz="4" w:space="0" w:color="000000"/>
              <w:bottom w:val="single" w:sz="4" w:space="0" w:color="000000"/>
              <w:right w:val="single" w:sz="4" w:space="0" w:color="000000"/>
            </w:tcBorders>
            <w:shd w:val="clear" w:color="auto" w:fill="auto"/>
          </w:tcPr>
          <w:p w:rsidR="00FF5114" w:rsidRPr="007E14A6" w:rsidRDefault="00FF5114" w:rsidP="007E14A6">
            <w:pPr>
              <w:shd w:val="clear" w:color="auto" w:fill="FFFFFF"/>
              <w:spacing w:after="0" w:line="240" w:lineRule="auto"/>
              <w:jc w:val="center"/>
              <w:rPr>
                <w:rFonts w:ascii="PT Astra Serif" w:hAnsi="PT Astra Serif" w:cs="Times New Roman"/>
                <w:b/>
              </w:rPr>
            </w:pPr>
            <w:r w:rsidRPr="007E14A6">
              <w:rPr>
                <w:rFonts w:ascii="PT Astra Serif" w:hAnsi="PT Astra Serif" w:cs="Times New Roman"/>
                <w:b/>
              </w:rPr>
              <w:t>278</w:t>
            </w:r>
          </w:p>
        </w:tc>
        <w:tc>
          <w:tcPr>
            <w:tcW w:w="625" w:type="pct"/>
            <w:tcBorders>
              <w:top w:val="single" w:sz="4" w:space="0" w:color="000000"/>
              <w:left w:val="single" w:sz="4" w:space="0" w:color="000000"/>
              <w:bottom w:val="single" w:sz="4" w:space="0" w:color="000000"/>
              <w:right w:val="single" w:sz="4" w:space="0" w:color="000000"/>
            </w:tcBorders>
            <w:shd w:val="clear" w:color="auto" w:fill="auto"/>
          </w:tcPr>
          <w:p w:rsidR="00FF5114" w:rsidRPr="007E14A6" w:rsidRDefault="00FF5114" w:rsidP="007E14A6">
            <w:pPr>
              <w:shd w:val="clear" w:color="auto" w:fill="FFFFFF"/>
              <w:spacing w:after="0" w:line="240" w:lineRule="auto"/>
              <w:jc w:val="center"/>
              <w:rPr>
                <w:rFonts w:ascii="PT Astra Serif" w:hAnsi="PT Astra Serif" w:cs="Times New Roman"/>
                <w:b/>
              </w:rPr>
            </w:pPr>
            <w:r w:rsidRPr="007E14A6">
              <w:rPr>
                <w:rFonts w:ascii="PT Astra Serif" w:hAnsi="PT Astra Serif" w:cs="Times New Roman"/>
                <w:b/>
              </w:rPr>
              <w:t>305</w:t>
            </w:r>
          </w:p>
        </w:tc>
        <w:tc>
          <w:tcPr>
            <w:tcW w:w="625" w:type="pct"/>
            <w:tcBorders>
              <w:top w:val="single" w:sz="4" w:space="0" w:color="000000"/>
              <w:left w:val="single" w:sz="4" w:space="0" w:color="000000"/>
              <w:bottom w:val="single" w:sz="4" w:space="0" w:color="000000"/>
              <w:right w:val="single" w:sz="4" w:space="0" w:color="000000"/>
            </w:tcBorders>
            <w:shd w:val="clear" w:color="auto" w:fill="auto"/>
          </w:tcPr>
          <w:p w:rsidR="00FF5114" w:rsidRPr="007E14A6" w:rsidRDefault="00FF5114" w:rsidP="007E14A6">
            <w:pPr>
              <w:pStyle w:val="31"/>
              <w:suppressAutoHyphens/>
              <w:spacing w:after="0"/>
              <w:ind w:left="34"/>
              <w:jc w:val="center"/>
              <w:rPr>
                <w:rFonts w:ascii="PT Astra Serif" w:hAnsi="PT Astra Serif"/>
                <w:b/>
                <w:sz w:val="22"/>
                <w:szCs w:val="22"/>
              </w:rPr>
            </w:pPr>
            <w:r w:rsidRPr="007E14A6">
              <w:rPr>
                <w:rFonts w:ascii="PT Astra Serif" w:hAnsi="PT Astra Serif"/>
                <w:b/>
                <w:sz w:val="22"/>
                <w:szCs w:val="22"/>
              </w:rPr>
              <w:t>287</w:t>
            </w:r>
          </w:p>
        </w:tc>
        <w:tc>
          <w:tcPr>
            <w:tcW w:w="625" w:type="pct"/>
            <w:tcBorders>
              <w:top w:val="single" w:sz="4" w:space="0" w:color="000000"/>
              <w:left w:val="single" w:sz="4" w:space="0" w:color="000000"/>
              <w:bottom w:val="single" w:sz="4" w:space="0" w:color="000000"/>
              <w:right w:val="single" w:sz="4" w:space="0" w:color="000000"/>
            </w:tcBorders>
            <w:shd w:val="clear" w:color="auto" w:fill="auto"/>
          </w:tcPr>
          <w:p w:rsidR="00FF5114" w:rsidRPr="007E14A6" w:rsidRDefault="00FF5114" w:rsidP="007E14A6">
            <w:pPr>
              <w:pStyle w:val="31"/>
              <w:suppressAutoHyphens/>
              <w:spacing w:after="0"/>
              <w:ind w:left="35"/>
              <w:jc w:val="center"/>
              <w:rPr>
                <w:rFonts w:ascii="PT Astra Serif" w:hAnsi="PT Astra Serif"/>
                <w:b/>
                <w:sz w:val="22"/>
                <w:szCs w:val="22"/>
              </w:rPr>
            </w:pPr>
            <w:r w:rsidRPr="007E14A6">
              <w:rPr>
                <w:rFonts w:ascii="PT Astra Serif" w:hAnsi="PT Astra Serif"/>
                <w:b/>
                <w:sz w:val="22"/>
                <w:szCs w:val="22"/>
              </w:rPr>
              <w:t>264</w:t>
            </w:r>
          </w:p>
        </w:tc>
        <w:tc>
          <w:tcPr>
            <w:tcW w:w="625" w:type="pct"/>
            <w:tcBorders>
              <w:top w:val="single" w:sz="4" w:space="0" w:color="000000"/>
              <w:left w:val="single" w:sz="4" w:space="0" w:color="000000"/>
              <w:bottom w:val="single" w:sz="4" w:space="0" w:color="000000"/>
              <w:right w:val="single" w:sz="4" w:space="0" w:color="000000"/>
            </w:tcBorders>
          </w:tcPr>
          <w:p w:rsidR="00FF5114" w:rsidRPr="007E14A6" w:rsidRDefault="00FF5114" w:rsidP="007E14A6">
            <w:pPr>
              <w:pStyle w:val="31"/>
              <w:suppressAutoHyphens/>
              <w:spacing w:after="0"/>
              <w:ind w:left="35"/>
              <w:jc w:val="center"/>
              <w:rPr>
                <w:rFonts w:ascii="PT Astra Serif" w:hAnsi="PT Astra Serif"/>
                <w:b/>
                <w:sz w:val="22"/>
                <w:szCs w:val="22"/>
              </w:rPr>
            </w:pPr>
            <w:r w:rsidRPr="007E14A6">
              <w:rPr>
                <w:rFonts w:ascii="PT Astra Serif" w:hAnsi="PT Astra Serif"/>
                <w:b/>
                <w:sz w:val="22"/>
                <w:szCs w:val="22"/>
              </w:rPr>
              <w:t>238</w:t>
            </w:r>
          </w:p>
        </w:tc>
        <w:tc>
          <w:tcPr>
            <w:tcW w:w="648" w:type="pct"/>
            <w:tcBorders>
              <w:top w:val="single" w:sz="4" w:space="0" w:color="000000"/>
              <w:left w:val="single" w:sz="4" w:space="0" w:color="000000"/>
              <w:bottom w:val="single" w:sz="4" w:space="0" w:color="000000"/>
              <w:right w:val="single" w:sz="4" w:space="0" w:color="000000"/>
            </w:tcBorders>
          </w:tcPr>
          <w:p w:rsidR="00FF5114" w:rsidRPr="007E14A6" w:rsidRDefault="00FF5114" w:rsidP="007E14A6">
            <w:pPr>
              <w:pStyle w:val="31"/>
              <w:suppressAutoHyphens/>
              <w:spacing w:after="0"/>
              <w:ind w:left="35"/>
              <w:jc w:val="center"/>
              <w:rPr>
                <w:rFonts w:ascii="PT Astra Serif" w:hAnsi="PT Astra Serif"/>
                <w:b/>
                <w:sz w:val="22"/>
                <w:szCs w:val="22"/>
              </w:rPr>
            </w:pPr>
            <w:r w:rsidRPr="007E14A6">
              <w:rPr>
                <w:rFonts w:ascii="PT Astra Serif" w:hAnsi="PT Astra Serif"/>
                <w:b/>
                <w:sz w:val="22"/>
                <w:szCs w:val="22"/>
              </w:rPr>
              <w:t>210</w:t>
            </w:r>
          </w:p>
        </w:tc>
      </w:tr>
    </w:tbl>
    <w:p w:rsidR="001F7048" w:rsidRPr="007E14A6" w:rsidRDefault="001F7048" w:rsidP="007E14A6">
      <w:pPr>
        <w:widowControl w:val="0"/>
        <w:spacing w:after="0" w:line="240" w:lineRule="auto"/>
        <w:ind w:firstLine="709"/>
        <w:jc w:val="both"/>
        <w:rPr>
          <w:rFonts w:ascii="PT Astra Serif" w:hAnsi="PT Astra Serif" w:cs="Times New Roman"/>
          <w:sz w:val="28"/>
          <w:szCs w:val="28"/>
        </w:rPr>
      </w:pPr>
    </w:p>
    <w:p w:rsidR="00164A91" w:rsidRPr="007E14A6" w:rsidRDefault="00314A1C" w:rsidP="007E14A6">
      <w:pPr>
        <w:widowControl w:val="0"/>
        <w:spacing w:after="0" w:line="240" w:lineRule="auto"/>
        <w:ind w:firstLine="709"/>
        <w:jc w:val="both"/>
        <w:rPr>
          <w:rFonts w:ascii="PT Astra Serif" w:hAnsi="PT Astra Serif" w:cs="Times New Roman"/>
          <w:sz w:val="28"/>
          <w:szCs w:val="28"/>
        </w:rPr>
      </w:pPr>
      <w:r w:rsidRPr="007E14A6">
        <w:rPr>
          <w:rFonts w:ascii="PT Astra Serif" w:hAnsi="PT Astra Serif" w:cs="Times New Roman"/>
          <w:sz w:val="28"/>
          <w:szCs w:val="28"/>
        </w:rPr>
        <w:t>Как видно из таблиц 3.1.</w:t>
      </w:r>
      <w:r w:rsidR="00FF5114" w:rsidRPr="007E14A6">
        <w:rPr>
          <w:rFonts w:ascii="PT Astra Serif" w:hAnsi="PT Astra Serif" w:cs="Times New Roman"/>
          <w:sz w:val="28"/>
          <w:szCs w:val="28"/>
        </w:rPr>
        <w:t>6</w:t>
      </w:r>
      <w:r w:rsidR="00E43D68" w:rsidRPr="007E14A6">
        <w:rPr>
          <w:rFonts w:ascii="PT Astra Serif" w:hAnsi="PT Astra Serif" w:cs="Times New Roman"/>
          <w:sz w:val="28"/>
          <w:szCs w:val="28"/>
        </w:rPr>
        <w:t xml:space="preserve"> и 3.1.</w:t>
      </w:r>
      <w:r w:rsidR="00FF5114" w:rsidRPr="007E14A6">
        <w:rPr>
          <w:rFonts w:ascii="PT Astra Serif" w:hAnsi="PT Astra Serif" w:cs="Times New Roman"/>
          <w:sz w:val="28"/>
          <w:szCs w:val="28"/>
        </w:rPr>
        <w:t>7</w:t>
      </w:r>
      <w:r w:rsidRPr="007E14A6">
        <w:rPr>
          <w:rFonts w:ascii="PT Astra Serif" w:hAnsi="PT Astra Serif" w:cs="Times New Roman"/>
          <w:sz w:val="28"/>
          <w:szCs w:val="28"/>
        </w:rPr>
        <w:t xml:space="preserve"> преобладающую долю в миграционном потоке составляет трудоспособное население</w:t>
      </w:r>
      <w:r w:rsidR="00A51323" w:rsidRPr="007E14A6">
        <w:rPr>
          <w:rFonts w:ascii="PT Astra Serif" w:hAnsi="PT Astra Serif" w:cs="Times New Roman"/>
          <w:sz w:val="28"/>
          <w:szCs w:val="28"/>
        </w:rPr>
        <w:t>.</w:t>
      </w:r>
    </w:p>
    <w:p w:rsidR="009316FA" w:rsidRPr="007E14A6" w:rsidRDefault="009316FA" w:rsidP="007E14A6">
      <w:pPr>
        <w:widowControl w:val="0"/>
        <w:spacing w:after="0" w:line="240" w:lineRule="auto"/>
        <w:ind w:firstLine="709"/>
        <w:jc w:val="both"/>
        <w:rPr>
          <w:rFonts w:ascii="PT Astra Serif" w:hAnsi="PT Astra Serif" w:cs="Times New Roman"/>
          <w:sz w:val="28"/>
          <w:szCs w:val="28"/>
        </w:rPr>
      </w:pPr>
      <w:r w:rsidRPr="007E14A6">
        <w:rPr>
          <w:rFonts w:ascii="PT Astra Serif" w:hAnsi="PT Astra Serif" w:cs="Times New Roman"/>
          <w:sz w:val="28"/>
          <w:szCs w:val="28"/>
        </w:rPr>
        <w:t>Миграционная составляющая имеет нестабильную динамику и относится к слабоуправляемым процессам.</w:t>
      </w:r>
    </w:p>
    <w:p w:rsidR="0084760D" w:rsidRPr="007E14A6" w:rsidRDefault="009316FA" w:rsidP="007E14A6">
      <w:pPr>
        <w:widowControl w:val="0"/>
        <w:spacing w:after="0" w:line="240" w:lineRule="auto"/>
        <w:ind w:firstLine="709"/>
        <w:jc w:val="both"/>
        <w:rPr>
          <w:rFonts w:ascii="PT Astra Serif" w:hAnsi="PT Astra Serif" w:cs="Times New Roman"/>
          <w:sz w:val="28"/>
          <w:szCs w:val="28"/>
        </w:rPr>
      </w:pPr>
      <w:r w:rsidRPr="007E14A6">
        <w:rPr>
          <w:rFonts w:ascii="PT Astra Serif" w:hAnsi="PT Astra Serif" w:cs="Times New Roman"/>
          <w:sz w:val="28"/>
          <w:szCs w:val="28"/>
        </w:rPr>
        <w:t>Следует отметить, что в муниципальном образовании наблюдается переход к регрессивной структуре населения: рост удельного веса лиц в категории пожилого населения при одновременном уменьшении доли лиц в детском возрасте</w:t>
      </w:r>
      <w:r w:rsidR="009A18C7" w:rsidRPr="007E14A6">
        <w:rPr>
          <w:rFonts w:ascii="PT Astra Serif" w:hAnsi="PT Astra Serif" w:cs="Times New Roman"/>
          <w:sz w:val="28"/>
          <w:szCs w:val="28"/>
        </w:rPr>
        <w:t xml:space="preserve"> (старение населения)</w:t>
      </w:r>
      <w:r w:rsidRPr="007E14A6">
        <w:rPr>
          <w:rFonts w:ascii="PT Astra Serif" w:hAnsi="PT Astra Serif" w:cs="Times New Roman"/>
          <w:sz w:val="28"/>
          <w:szCs w:val="28"/>
        </w:rPr>
        <w:t xml:space="preserve">. Численность населения муниципального образования по состоянию на </w:t>
      </w:r>
      <w:r w:rsidR="00974AE0" w:rsidRPr="007E14A6">
        <w:rPr>
          <w:rFonts w:ascii="PT Astra Serif" w:hAnsi="PT Astra Serif" w:cs="Times New Roman"/>
          <w:sz w:val="28"/>
          <w:szCs w:val="28"/>
        </w:rPr>
        <w:t>начало 2023 г.</w:t>
      </w:r>
      <w:r w:rsidRPr="007E14A6">
        <w:rPr>
          <w:rFonts w:ascii="PT Astra Serif" w:hAnsi="PT Astra Serif" w:cs="Times New Roman"/>
          <w:sz w:val="28"/>
          <w:szCs w:val="28"/>
        </w:rPr>
        <w:t xml:space="preserve">, находящегося в трудоспособном возрасте составляет </w:t>
      </w:r>
      <w:r w:rsidR="00974AE0" w:rsidRPr="007E14A6">
        <w:rPr>
          <w:rFonts w:ascii="PT Astra Serif" w:hAnsi="PT Astra Serif" w:cs="Times New Roman"/>
          <w:sz w:val="28"/>
          <w:szCs w:val="28"/>
        </w:rPr>
        <w:t>55,2</w:t>
      </w:r>
      <w:r w:rsidRPr="007E14A6">
        <w:rPr>
          <w:rFonts w:ascii="PT Astra Serif" w:hAnsi="PT Astra Serif" w:cs="Times New Roman"/>
          <w:sz w:val="28"/>
          <w:szCs w:val="28"/>
        </w:rPr>
        <w:t xml:space="preserve">% от общей численности населения, старше трудоспособного – </w:t>
      </w:r>
      <w:r w:rsidR="0003618C" w:rsidRPr="007E14A6">
        <w:rPr>
          <w:rFonts w:ascii="PT Astra Serif" w:hAnsi="PT Astra Serif" w:cs="Times New Roman"/>
          <w:sz w:val="28"/>
          <w:szCs w:val="28"/>
        </w:rPr>
        <w:t>2</w:t>
      </w:r>
      <w:r w:rsidR="00974AE0" w:rsidRPr="007E14A6">
        <w:rPr>
          <w:rFonts w:ascii="PT Astra Serif" w:hAnsi="PT Astra Serif" w:cs="Times New Roman"/>
          <w:sz w:val="28"/>
          <w:szCs w:val="28"/>
        </w:rPr>
        <w:t>9</w:t>
      </w:r>
      <w:r w:rsidRPr="007E14A6">
        <w:rPr>
          <w:rFonts w:ascii="PT Astra Serif" w:hAnsi="PT Astra Serif" w:cs="Times New Roman"/>
          <w:sz w:val="28"/>
          <w:szCs w:val="28"/>
        </w:rPr>
        <w:t>,</w:t>
      </w:r>
      <w:r w:rsidR="00974AE0" w:rsidRPr="007E14A6">
        <w:rPr>
          <w:rFonts w:ascii="PT Astra Serif" w:hAnsi="PT Astra Serif" w:cs="Times New Roman"/>
          <w:sz w:val="28"/>
          <w:szCs w:val="28"/>
        </w:rPr>
        <w:t>2</w:t>
      </w:r>
      <w:r w:rsidRPr="007E14A6">
        <w:rPr>
          <w:rFonts w:ascii="PT Astra Serif" w:hAnsi="PT Astra Serif" w:cs="Times New Roman"/>
          <w:sz w:val="28"/>
          <w:szCs w:val="28"/>
        </w:rPr>
        <w:t xml:space="preserve">%, моложе трудоспособного – </w:t>
      </w:r>
      <w:r w:rsidR="0003618C" w:rsidRPr="007E14A6">
        <w:rPr>
          <w:rFonts w:ascii="PT Astra Serif" w:hAnsi="PT Astra Serif" w:cs="Times New Roman"/>
          <w:sz w:val="28"/>
          <w:szCs w:val="28"/>
        </w:rPr>
        <w:t>1</w:t>
      </w:r>
      <w:r w:rsidR="00974AE0" w:rsidRPr="007E14A6">
        <w:rPr>
          <w:rFonts w:ascii="PT Astra Serif" w:hAnsi="PT Astra Serif" w:cs="Times New Roman"/>
          <w:sz w:val="28"/>
          <w:szCs w:val="28"/>
        </w:rPr>
        <w:t>5</w:t>
      </w:r>
      <w:r w:rsidRPr="007E14A6">
        <w:rPr>
          <w:rFonts w:ascii="PT Astra Serif" w:hAnsi="PT Astra Serif" w:cs="Times New Roman"/>
          <w:sz w:val="28"/>
          <w:szCs w:val="28"/>
        </w:rPr>
        <w:t>,</w:t>
      </w:r>
      <w:r w:rsidR="00974AE0" w:rsidRPr="007E14A6">
        <w:rPr>
          <w:rFonts w:ascii="PT Astra Serif" w:hAnsi="PT Astra Serif" w:cs="Times New Roman"/>
          <w:sz w:val="28"/>
          <w:szCs w:val="28"/>
        </w:rPr>
        <w:t>6</w:t>
      </w:r>
      <w:r w:rsidR="0084760D" w:rsidRPr="007E14A6">
        <w:rPr>
          <w:rFonts w:ascii="PT Astra Serif" w:hAnsi="PT Astra Serif" w:cs="Times New Roman"/>
          <w:sz w:val="28"/>
          <w:szCs w:val="28"/>
        </w:rPr>
        <w:t>%</w:t>
      </w:r>
      <w:r w:rsidR="00974AE0" w:rsidRPr="007E14A6">
        <w:rPr>
          <w:rFonts w:ascii="PT Astra Serif" w:hAnsi="PT Astra Serif" w:cs="Times New Roman"/>
          <w:sz w:val="28"/>
          <w:szCs w:val="28"/>
        </w:rPr>
        <w:t>.</w:t>
      </w:r>
    </w:p>
    <w:p w:rsidR="00306138" w:rsidRPr="007E14A6" w:rsidRDefault="00306138" w:rsidP="007E14A6">
      <w:pPr>
        <w:keepNext/>
        <w:widowControl w:val="0"/>
        <w:spacing w:after="0" w:line="240" w:lineRule="auto"/>
        <w:ind w:firstLine="709"/>
        <w:jc w:val="both"/>
        <w:rPr>
          <w:rFonts w:ascii="PT Astra Serif" w:hAnsi="PT Astra Serif" w:cs="Times New Roman"/>
          <w:b/>
          <w:sz w:val="24"/>
          <w:szCs w:val="28"/>
        </w:rPr>
      </w:pPr>
      <w:r w:rsidRPr="007E14A6">
        <w:rPr>
          <w:rFonts w:ascii="PT Astra Serif" w:hAnsi="PT Astra Serif" w:cs="Times New Roman"/>
          <w:b/>
          <w:sz w:val="24"/>
          <w:szCs w:val="28"/>
        </w:rPr>
        <w:lastRenderedPageBreak/>
        <w:t>Рисунок 3.1.</w:t>
      </w:r>
      <w:r w:rsidR="007C0785" w:rsidRPr="007E14A6">
        <w:rPr>
          <w:rFonts w:ascii="PT Astra Serif" w:hAnsi="PT Astra Serif" w:cs="Times New Roman"/>
          <w:b/>
          <w:sz w:val="24"/>
          <w:szCs w:val="28"/>
        </w:rPr>
        <w:t>8</w:t>
      </w:r>
      <w:r w:rsidRPr="007E14A6">
        <w:rPr>
          <w:rFonts w:ascii="PT Astra Serif" w:hAnsi="PT Astra Serif" w:cs="Times New Roman"/>
          <w:b/>
          <w:sz w:val="24"/>
          <w:szCs w:val="28"/>
        </w:rPr>
        <w:t xml:space="preserve"> Возрастная структура населения МО</w:t>
      </w:r>
      <w:r w:rsidR="008B3E57" w:rsidRPr="007E14A6">
        <w:rPr>
          <w:rFonts w:ascii="PT Astra Serif" w:hAnsi="PT Astra Serif" w:cs="Times New Roman"/>
          <w:b/>
          <w:sz w:val="24"/>
          <w:szCs w:val="28"/>
        </w:rPr>
        <w:t xml:space="preserve"> (на </w:t>
      </w:r>
      <w:r w:rsidR="00974AE0" w:rsidRPr="007E14A6">
        <w:rPr>
          <w:rFonts w:ascii="PT Astra Serif" w:hAnsi="PT Astra Serif" w:cs="Times New Roman"/>
          <w:b/>
          <w:sz w:val="24"/>
          <w:szCs w:val="28"/>
        </w:rPr>
        <w:t xml:space="preserve">начало </w:t>
      </w:r>
      <w:r w:rsidR="008B3E57" w:rsidRPr="007E14A6">
        <w:rPr>
          <w:rFonts w:ascii="PT Astra Serif" w:hAnsi="PT Astra Serif" w:cs="Times New Roman"/>
          <w:b/>
          <w:sz w:val="24"/>
          <w:szCs w:val="28"/>
        </w:rPr>
        <w:t>202</w:t>
      </w:r>
      <w:r w:rsidR="00974AE0" w:rsidRPr="007E14A6">
        <w:rPr>
          <w:rFonts w:ascii="PT Astra Serif" w:hAnsi="PT Astra Serif" w:cs="Times New Roman"/>
          <w:b/>
          <w:sz w:val="24"/>
          <w:szCs w:val="28"/>
        </w:rPr>
        <w:t>3</w:t>
      </w:r>
      <w:r w:rsidR="008B3E57" w:rsidRPr="007E14A6">
        <w:rPr>
          <w:rFonts w:ascii="PT Astra Serif" w:hAnsi="PT Astra Serif" w:cs="Times New Roman"/>
          <w:b/>
          <w:sz w:val="24"/>
          <w:szCs w:val="28"/>
        </w:rPr>
        <w:t xml:space="preserve"> г.)</w:t>
      </w:r>
      <w:r w:rsidRPr="007E14A6">
        <w:rPr>
          <w:rFonts w:ascii="PT Astra Serif" w:hAnsi="PT Astra Serif" w:cs="Times New Roman"/>
          <w:b/>
          <w:sz w:val="24"/>
          <w:szCs w:val="28"/>
        </w:rPr>
        <w:t>, %</w:t>
      </w:r>
    </w:p>
    <w:p w:rsidR="002661CB" w:rsidRPr="007E14A6" w:rsidRDefault="002661CB" w:rsidP="007E14A6">
      <w:pPr>
        <w:widowControl w:val="0"/>
        <w:spacing w:after="0" w:line="240" w:lineRule="auto"/>
        <w:jc w:val="both"/>
        <w:rPr>
          <w:rFonts w:ascii="PT Astra Serif" w:hAnsi="PT Astra Serif" w:cs="Times New Roman"/>
          <w:sz w:val="28"/>
          <w:szCs w:val="28"/>
        </w:rPr>
      </w:pPr>
      <w:r w:rsidRPr="007E14A6">
        <w:rPr>
          <w:rFonts w:ascii="PT Astra Serif" w:hAnsi="PT Astra Serif" w:cs="Times New Roman"/>
          <w:noProof/>
          <w:sz w:val="28"/>
          <w:szCs w:val="28"/>
        </w:rPr>
        <w:drawing>
          <wp:inline distT="0" distB="0" distL="0" distR="0">
            <wp:extent cx="6457950" cy="3448050"/>
            <wp:effectExtent l="19050" t="0" r="19050" b="0"/>
            <wp:docPr id="1"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2661CB" w:rsidRPr="007E14A6" w:rsidRDefault="002661CB" w:rsidP="007E14A6">
      <w:pPr>
        <w:widowControl w:val="0"/>
        <w:spacing w:after="0" w:line="240" w:lineRule="auto"/>
        <w:ind w:firstLine="709"/>
        <w:jc w:val="both"/>
        <w:rPr>
          <w:rFonts w:ascii="PT Astra Serif" w:hAnsi="PT Astra Serif" w:cs="Times New Roman"/>
          <w:sz w:val="28"/>
          <w:szCs w:val="28"/>
        </w:rPr>
      </w:pPr>
    </w:p>
    <w:p w:rsidR="00317C3F" w:rsidRPr="007E14A6" w:rsidRDefault="00974AE0" w:rsidP="007E14A6">
      <w:pPr>
        <w:widowControl w:val="0"/>
        <w:spacing w:after="0" w:line="240" w:lineRule="auto"/>
        <w:ind w:firstLine="709"/>
        <w:jc w:val="both"/>
        <w:rPr>
          <w:rFonts w:ascii="PT Astra Serif" w:hAnsi="PT Astra Serif" w:cs="Times New Roman"/>
          <w:sz w:val="28"/>
          <w:szCs w:val="28"/>
        </w:rPr>
      </w:pPr>
      <w:r w:rsidRPr="007E14A6">
        <w:rPr>
          <w:rFonts w:ascii="PT Astra Serif" w:hAnsi="PT Astra Serif" w:cs="Times New Roman"/>
          <w:sz w:val="28"/>
          <w:szCs w:val="28"/>
        </w:rPr>
        <w:t>Д</w:t>
      </w:r>
      <w:r w:rsidR="00317C3F" w:rsidRPr="007E14A6">
        <w:rPr>
          <w:rFonts w:ascii="PT Astra Serif" w:hAnsi="PT Astra Serif" w:cs="Times New Roman"/>
          <w:sz w:val="28"/>
          <w:szCs w:val="28"/>
        </w:rPr>
        <w:t>ол</w:t>
      </w:r>
      <w:r w:rsidRPr="007E14A6">
        <w:rPr>
          <w:rFonts w:ascii="PT Astra Serif" w:hAnsi="PT Astra Serif" w:cs="Times New Roman"/>
          <w:sz w:val="28"/>
          <w:szCs w:val="28"/>
        </w:rPr>
        <w:t>я</w:t>
      </w:r>
      <w:r w:rsidR="00317C3F" w:rsidRPr="007E14A6">
        <w:rPr>
          <w:rFonts w:ascii="PT Astra Serif" w:hAnsi="PT Astra Serif" w:cs="Times New Roman"/>
          <w:sz w:val="28"/>
          <w:szCs w:val="28"/>
        </w:rPr>
        <w:t xml:space="preserve"> трудоспособного населениясохраняет высокий удельный вес</w:t>
      </w:r>
      <w:r w:rsidR="009A18C7" w:rsidRPr="007E14A6">
        <w:rPr>
          <w:rFonts w:ascii="PT Astra Serif" w:hAnsi="PT Astra Serif" w:cs="Times New Roman"/>
          <w:sz w:val="28"/>
          <w:szCs w:val="28"/>
        </w:rPr>
        <w:t>.</w:t>
      </w:r>
    </w:p>
    <w:p w:rsidR="00907F55" w:rsidRPr="007E14A6" w:rsidRDefault="009316FA" w:rsidP="007E14A6">
      <w:pPr>
        <w:widowControl w:val="0"/>
        <w:spacing w:after="0" w:line="240" w:lineRule="auto"/>
        <w:ind w:firstLine="709"/>
        <w:jc w:val="both"/>
        <w:rPr>
          <w:rFonts w:ascii="PT Astra Serif" w:hAnsi="PT Astra Serif" w:cs="Times New Roman"/>
          <w:sz w:val="28"/>
          <w:szCs w:val="28"/>
        </w:rPr>
      </w:pPr>
      <w:r w:rsidRPr="007E14A6">
        <w:rPr>
          <w:rFonts w:ascii="PT Astra Serif" w:hAnsi="PT Astra Serif" w:cs="Times New Roman"/>
          <w:sz w:val="28"/>
          <w:szCs w:val="28"/>
        </w:rPr>
        <w:t xml:space="preserve">К негативному процессу, оказывающему влияние на общую динамику численности населения, относится и половая диспропорция между женским и мужским населением, что отражается на ряде других составляющих демографической ситуации, в частности, воспроизводстве его населения, возрастной структуре, обеспеченности трудовыми ресурсами, семейном климате и т. д. </w:t>
      </w:r>
    </w:p>
    <w:p w:rsidR="00F645F1" w:rsidRPr="007E14A6" w:rsidRDefault="00F645F1" w:rsidP="007E14A6">
      <w:pPr>
        <w:keepNext/>
        <w:widowControl w:val="0"/>
        <w:spacing w:after="0" w:line="240" w:lineRule="auto"/>
        <w:ind w:firstLine="709"/>
        <w:jc w:val="both"/>
        <w:rPr>
          <w:rFonts w:ascii="PT Astra Serif" w:hAnsi="PT Astra Serif" w:cs="Times New Roman"/>
          <w:b/>
          <w:sz w:val="24"/>
          <w:szCs w:val="24"/>
        </w:rPr>
      </w:pPr>
      <w:r w:rsidRPr="007E14A6">
        <w:rPr>
          <w:rFonts w:ascii="PT Astra Serif" w:hAnsi="PT Astra Serif" w:cs="Times New Roman"/>
          <w:b/>
          <w:sz w:val="24"/>
          <w:szCs w:val="24"/>
        </w:rPr>
        <w:t xml:space="preserve">Рисунок 3.1.9 </w:t>
      </w:r>
      <w:r w:rsidR="000F6F3C" w:rsidRPr="007E14A6">
        <w:rPr>
          <w:rFonts w:ascii="PT Astra Serif" w:hAnsi="PT Astra Serif" w:cs="Times New Roman"/>
          <w:b/>
          <w:sz w:val="24"/>
          <w:szCs w:val="24"/>
        </w:rPr>
        <w:t>П</w:t>
      </w:r>
      <w:r w:rsidRPr="007E14A6">
        <w:rPr>
          <w:rFonts w:ascii="PT Astra Serif" w:hAnsi="PT Astra Serif" w:cs="Times New Roman"/>
          <w:b/>
          <w:sz w:val="24"/>
          <w:szCs w:val="24"/>
        </w:rPr>
        <w:t>оловая диспропорция населения</w:t>
      </w:r>
    </w:p>
    <w:p w:rsidR="00F645F1" w:rsidRPr="007E14A6" w:rsidRDefault="00F645F1" w:rsidP="007E14A6">
      <w:pPr>
        <w:widowControl w:val="0"/>
        <w:spacing w:after="0" w:line="240" w:lineRule="auto"/>
        <w:jc w:val="both"/>
        <w:rPr>
          <w:rFonts w:ascii="PT Astra Serif" w:hAnsi="PT Astra Serif" w:cs="Times New Roman"/>
          <w:color w:val="FF0000"/>
          <w:sz w:val="28"/>
          <w:szCs w:val="28"/>
        </w:rPr>
      </w:pPr>
      <w:r w:rsidRPr="007E14A6">
        <w:rPr>
          <w:rFonts w:ascii="PT Astra Serif" w:hAnsi="PT Astra Serif" w:cs="Times New Roman"/>
          <w:noProof/>
          <w:color w:val="FF0000"/>
          <w:sz w:val="28"/>
          <w:szCs w:val="28"/>
        </w:rPr>
        <w:drawing>
          <wp:inline distT="0" distB="0" distL="0" distR="0">
            <wp:extent cx="6381750" cy="3152775"/>
            <wp:effectExtent l="19050" t="0" r="19050" b="0"/>
            <wp:docPr id="9"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4B63AE" w:rsidRPr="007E14A6" w:rsidRDefault="004B63AE" w:rsidP="007E14A6">
      <w:pPr>
        <w:spacing w:after="0" w:line="240" w:lineRule="auto"/>
        <w:ind w:firstLine="709"/>
        <w:jc w:val="both"/>
        <w:rPr>
          <w:rFonts w:ascii="PT Astra Serif" w:hAnsi="PT Astra Serif" w:cs="Times New Roman"/>
          <w:sz w:val="28"/>
          <w:szCs w:val="28"/>
        </w:rPr>
      </w:pPr>
      <w:r w:rsidRPr="007E14A6">
        <w:rPr>
          <w:rFonts w:ascii="PT Astra Serif" w:hAnsi="PT Astra Serif" w:cs="Times New Roman"/>
          <w:sz w:val="28"/>
          <w:szCs w:val="28"/>
        </w:rPr>
        <w:t>Численность экономически активного</w:t>
      </w:r>
      <w:r w:rsidR="00195F8E" w:rsidRPr="007E14A6">
        <w:rPr>
          <w:rFonts w:ascii="PT Astra Serif" w:hAnsi="PT Astra Serif" w:cs="Times New Roman"/>
          <w:sz w:val="28"/>
          <w:szCs w:val="28"/>
        </w:rPr>
        <w:t>населения на начало 20</w:t>
      </w:r>
      <w:r w:rsidR="00F645F1" w:rsidRPr="007E14A6">
        <w:rPr>
          <w:rFonts w:ascii="PT Astra Serif" w:hAnsi="PT Astra Serif" w:cs="Times New Roman"/>
          <w:sz w:val="28"/>
          <w:szCs w:val="28"/>
        </w:rPr>
        <w:t>23</w:t>
      </w:r>
      <w:r w:rsidR="00195F8E" w:rsidRPr="007E14A6">
        <w:rPr>
          <w:rFonts w:ascii="PT Astra Serif" w:hAnsi="PT Astra Serif" w:cs="Times New Roman"/>
          <w:sz w:val="28"/>
          <w:szCs w:val="28"/>
        </w:rPr>
        <w:t xml:space="preserve"> г</w:t>
      </w:r>
      <w:r w:rsidR="00EE5AF8" w:rsidRPr="007E14A6">
        <w:rPr>
          <w:rFonts w:ascii="PT Astra Serif" w:hAnsi="PT Astra Serif" w:cs="Times New Roman"/>
          <w:sz w:val="28"/>
          <w:szCs w:val="28"/>
        </w:rPr>
        <w:t>.</w:t>
      </w:r>
      <w:r w:rsidR="009316FA" w:rsidRPr="007E14A6">
        <w:rPr>
          <w:rFonts w:ascii="PT Astra Serif" w:hAnsi="PT Astra Serif" w:cs="Times New Roman"/>
          <w:sz w:val="28"/>
          <w:szCs w:val="28"/>
        </w:rPr>
        <w:t xml:space="preserve">составила </w:t>
      </w:r>
      <w:r w:rsidR="00F645F1" w:rsidRPr="007E14A6">
        <w:rPr>
          <w:rFonts w:ascii="PT Astra Serif" w:hAnsi="PT Astra Serif" w:cs="Times New Roman"/>
          <w:sz w:val="28"/>
          <w:szCs w:val="28"/>
        </w:rPr>
        <w:t>9</w:t>
      </w:r>
      <w:r w:rsidR="003C3D1B" w:rsidRPr="007E14A6">
        <w:rPr>
          <w:rFonts w:ascii="PT Astra Serif" w:hAnsi="PT Astra Serif" w:cs="Times New Roman"/>
          <w:sz w:val="28"/>
          <w:szCs w:val="28"/>
        </w:rPr>
        <w:t>9</w:t>
      </w:r>
      <w:r w:rsidR="00F645F1" w:rsidRPr="007E14A6">
        <w:rPr>
          <w:rFonts w:ascii="PT Astra Serif" w:hAnsi="PT Astra Serif" w:cs="Times New Roman"/>
          <w:sz w:val="28"/>
          <w:szCs w:val="28"/>
        </w:rPr>
        <w:t xml:space="preserve">,1 </w:t>
      </w:r>
      <w:r w:rsidR="009316FA" w:rsidRPr="007E14A6">
        <w:rPr>
          <w:rFonts w:ascii="PT Astra Serif" w:hAnsi="PT Astra Serif" w:cs="Times New Roman"/>
          <w:sz w:val="28"/>
          <w:szCs w:val="28"/>
        </w:rPr>
        <w:t>% от общего числа лиц в трудоспособном возрасте.</w:t>
      </w:r>
      <w:r w:rsidR="00DF77D4" w:rsidRPr="007E14A6">
        <w:rPr>
          <w:rFonts w:ascii="PT Astra Serif" w:hAnsi="PT Astra Serif" w:cs="Times New Roman"/>
          <w:sz w:val="28"/>
          <w:szCs w:val="28"/>
        </w:rPr>
        <w:t>Ч</w:t>
      </w:r>
      <w:r w:rsidRPr="007E14A6">
        <w:rPr>
          <w:rFonts w:ascii="PT Astra Serif" w:hAnsi="PT Astra Serif" w:cs="Times New Roman"/>
          <w:sz w:val="28"/>
          <w:szCs w:val="28"/>
        </w:rPr>
        <w:t xml:space="preserve">исленность безработных составила </w:t>
      </w:r>
      <w:r w:rsidR="00F645F1" w:rsidRPr="007E14A6">
        <w:rPr>
          <w:rFonts w:ascii="PT Astra Serif" w:hAnsi="PT Astra Serif" w:cs="Times New Roman"/>
          <w:sz w:val="28"/>
          <w:szCs w:val="28"/>
        </w:rPr>
        <w:t xml:space="preserve">0,9 </w:t>
      </w:r>
      <w:r w:rsidRPr="007E14A6">
        <w:rPr>
          <w:rFonts w:ascii="PT Astra Serif" w:hAnsi="PT Astra Serif" w:cs="Times New Roman"/>
          <w:sz w:val="28"/>
          <w:szCs w:val="28"/>
        </w:rPr>
        <w:t>% от всего трудоспособного населения</w:t>
      </w:r>
      <w:r w:rsidR="00DF77D4" w:rsidRPr="007E14A6">
        <w:rPr>
          <w:rFonts w:ascii="PT Astra Serif" w:hAnsi="PT Astra Serif" w:cs="Times New Roman"/>
          <w:sz w:val="28"/>
          <w:szCs w:val="28"/>
        </w:rPr>
        <w:t>.</w:t>
      </w:r>
    </w:p>
    <w:p w:rsidR="009316FA" w:rsidRPr="007E14A6" w:rsidRDefault="009316FA" w:rsidP="007E14A6">
      <w:pPr>
        <w:spacing w:after="0" w:line="240" w:lineRule="auto"/>
        <w:ind w:firstLine="709"/>
        <w:jc w:val="both"/>
        <w:rPr>
          <w:rFonts w:ascii="PT Astra Serif" w:hAnsi="PT Astra Serif" w:cs="Times New Roman"/>
          <w:sz w:val="28"/>
          <w:szCs w:val="28"/>
        </w:rPr>
      </w:pPr>
      <w:r w:rsidRPr="007E14A6">
        <w:rPr>
          <w:rFonts w:ascii="PT Astra Serif" w:hAnsi="PT Astra Serif" w:cs="Times New Roman"/>
          <w:sz w:val="28"/>
          <w:szCs w:val="28"/>
        </w:rPr>
        <w:t>Анализ демографических особенностей позволяет отметить следующее:</w:t>
      </w:r>
    </w:p>
    <w:p w:rsidR="009316FA" w:rsidRPr="007E14A6" w:rsidRDefault="006C0705" w:rsidP="007E14A6">
      <w:pPr>
        <w:pStyle w:val="a7"/>
        <w:numPr>
          <w:ilvl w:val="0"/>
          <w:numId w:val="5"/>
        </w:numPr>
        <w:tabs>
          <w:tab w:val="left" w:pos="1134"/>
        </w:tabs>
        <w:spacing w:after="0" w:line="240" w:lineRule="auto"/>
        <w:ind w:left="0" w:firstLine="709"/>
        <w:jc w:val="both"/>
        <w:rPr>
          <w:rFonts w:ascii="PT Astra Serif" w:hAnsi="PT Astra Serif" w:cs="Times New Roman"/>
          <w:sz w:val="28"/>
          <w:szCs w:val="28"/>
        </w:rPr>
      </w:pPr>
      <w:r w:rsidRPr="007E14A6">
        <w:rPr>
          <w:rFonts w:ascii="PT Astra Serif" w:hAnsi="PT Astra Serif" w:cs="Times New Roman"/>
          <w:sz w:val="28"/>
          <w:szCs w:val="28"/>
        </w:rPr>
        <w:lastRenderedPageBreak/>
        <w:t xml:space="preserve">за последнее десятилетие наблюдается </w:t>
      </w:r>
      <w:r w:rsidR="009E5FE1" w:rsidRPr="007E14A6">
        <w:rPr>
          <w:rFonts w:ascii="PT Astra Serif" w:hAnsi="PT Astra Serif" w:cs="Times New Roman"/>
          <w:sz w:val="28"/>
          <w:szCs w:val="28"/>
        </w:rPr>
        <w:t>планомер</w:t>
      </w:r>
      <w:r w:rsidR="009316FA" w:rsidRPr="007E14A6">
        <w:rPr>
          <w:rFonts w:ascii="PT Astra Serif" w:hAnsi="PT Astra Serif" w:cs="Times New Roman"/>
          <w:sz w:val="28"/>
          <w:szCs w:val="28"/>
        </w:rPr>
        <w:t>но</w:t>
      </w:r>
      <w:r w:rsidRPr="007E14A6">
        <w:rPr>
          <w:rFonts w:ascii="PT Astra Serif" w:hAnsi="PT Astra Serif" w:cs="Times New Roman"/>
          <w:sz w:val="28"/>
          <w:szCs w:val="28"/>
        </w:rPr>
        <w:t>е</w:t>
      </w:r>
      <w:r w:rsidR="009316FA" w:rsidRPr="007E14A6">
        <w:rPr>
          <w:rFonts w:ascii="PT Astra Serif" w:hAnsi="PT Astra Serif" w:cs="Times New Roman"/>
          <w:sz w:val="28"/>
          <w:szCs w:val="28"/>
        </w:rPr>
        <w:t xml:space="preserve"> снижени</w:t>
      </w:r>
      <w:r w:rsidRPr="007E14A6">
        <w:rPr>
          <w:rFonts w:ascii="PT Astra Serif" w:hAnsi="PT Astra Serif" w:cs="Times New Roman"/>
          <w:sz w:val="28"/>
          <w:szCs w:val="28"/>
        </w:rPr>
        <w:t xml:space="preserve">е </w:t>
      </w:r>
      <w:r w:rsidR="009316FA" w:rsidRPr="007E14A6">
        <w:rPr>
          <w:rFonts w:ascii="PT Astra Serif" w:hAnsi="PT Astra Serif" w:cs="Times New Roman"/>
          <w:sz w:val="28"/>
          <w:szCs w:val="28"/>
        </w:rPr>
        <w:t>численности</w:t>
      </w:r>
      <w:r w:rsidRPr="007E14A6">
        <w:rPr>
          <w:rFonts w:ascii="PT Astra Serif" w:hAnsi="PT Astra Serif" w:cs="Times New Roman"/>
          <w:sz w:val="28"/>
          <w:szCs w:val="28"/>
        </w:rPr>
        <w:t xml:space="preserve"> населения</w:t>
      </w:r>
      <w:r w:rsidR="009316FA" w:rsidRPr="007E14A6">
        <w:rPr>
          <w:rFonts w:ascii="PT Astra Serif" w:hAnsi="PT Astra Serif" w:cs="Times New Roman"/>
          <w:sz w:val="28"/>
          <w:szCs w:val="28"/>
        </w:rPr>
        <w:t>;</w:t>
      </w:r>
    </w:p>
    <w:p w:rsidR="006C0705" w:rsidRPr="007E14A6" w:rsidRDefault="006C0705" w:rsidP="007E14A6">
      <w:pPr>
        <w:pStyle w:val="a7"/>
        <w:numPr>
          <w:ilvl w:val="0"/>
          <w:numId w:val="5"/>
        </w:numPr>
        <w:tabs>
          <w:tab w:val="left" w:pos="1134"/>
        </w:tabs>
        <w:spacing w:after="0" w:line="240" w:lineRule="auto"/>
        <w:ind w:left="0" w:firstLine="709"/>
        <w:jc w:val="both"/>
        <w:rPr>
          <w:rFonts w:ascii="PT Astra Serif" w:hAnsi="PT Astra Serif" w:cs="Times New Roman"/>
          <w:sz w:val="28"/>
          <w:szCs w:val="28"/>
        </w:rPr>
      </w:pPr>
      <w:r w:rsidRPr="007E14A6">
        <w:rPr>
          <w:rFonts w:ascii="PT Astra Serif" w:hAnsi="PT Astra Serif" w:cs="Times New Roman"/>
          <w:sz w:val="28"/>
          <w:szCs w:val="28"/>
        </w:rPr>
        <w:t>старение населения;</w:t>
      </w:r>
    </w:p>
    <w:p w:rsidR="009316FA" w:rsidRPr="007E14A6" w:rsidRDefault="009316FA" w:rsidP="007E14A6">
      <w:pPr>
        <w:pStyle w:val="a7"/>
        <w:numPr>
          <w:ilvl w:val="0"/>
          <w:numId w:val="5"/>
        </w:numPr>
        <w:tabs>
          <w:tab w:val="left" w:pos="1134"/>
        </w:tabs>
        <w:spacing w:after="0" w:line="240" w:lineRule="auto"/>
        <w:ind w:left="0" w:firstLine="709"/>
        <w:jc w:val="both"/>
        <w:rPr>
          <w:rFonts w:ascii="PT Astra Serif" w:hAnsi="PT Astra Serif" w:cs="Times New Roman"/>
          <w:sz w:val="28"/>
          <w:szCs w:val="28"/>
        </w:rPr>
      </w:pPr>
      <w:r w:rsidRPr="007E14A6">
        <w:rPr>
          <w:rFonts w:ascii="PT Astra Serif" w:hAnsi="PT Astra Serif" w:cs="Times New Roman"/>
          <w:sz w:val="28"/>
          <w:szCs w:val="28"/>
        </w:rPr>
        <w:t>половая диспропорция между мужским и женским населением.</w:t>
      </w:r>
    </w:p>
    <w:p w:rsidR="009316FA" w:rsidRPr="007E14A6" w:rsidRDefault="009316FA" w:rsidP="007E14A6">
      <w:pPr>
        <w:pStyle w:val="a7"/>
        <w:spacing w:after="0" w:line="240" w:lineRule="auto"/>
        <w:ind w:left="0" w:firstLine="709"/>
        <w:jc w:val="both"/>
        <w:rPr>
          <w:rFonts w:ascii="PT Astra Serif" w:hAnsi="PT Astra Serif" w:cs="Times New Roman"/>
          <w:sz w:val="28"/>
          <w:szCs w:val="28"/>
        </w:rPr>
      </w:pPr>
      <w:r w:rsidRPr="007E14A6">
        <w:rPr>
          <w:rFonts w:ascii="PT Astra Serif" w:hAnsi="PT Astra Serif" w:cs="Times New Roman"/>
          <w:sz w:val="28"/>
          <w:szCs w:val="28"/>
        </w:rPr>
        <w:t xml:space="preserve">Для улучшения демографической ситуации в муниципальном образовании существует необходимость в улучшении, как репродуктивного здоровья населения,так и повышения уровня рождаемости, сокращения потерь населения в результате преждевременной смертности. </w:t>
      </w:r>
    </w:p>
    <w:p w:rsidR="009316FA" w:rsidRPr="007E14A6" w:rsidRDefault="009316FA" w:rsidP="007E14A6">
      <w:pPr>
        <w:pStyle w:val="a7"/>
        <w:spacing w:after="0" w:line="240" w:lineRule="auto"/>
        <w:ind w:left="0" w:firstLine="709"/>
        <w:jc w:val="both"/>
        <w:rPr>
          <w:rFonts w:ascii="PT Astra Serif" w:hAnsi="PT Astra Serif" w:cs="Times New Roman"/>
          <w:sz w:val="28"/>
          <w:szCs w:val="28"/>
        </w:rPr>
      </w:pPr>
      <w:r w:rsidRPr="007E14A6">
        <w:rPr>
          <w:rFonts w:ascii="PT Astra Serif" w:hAnsi="PT Astra Serif" w:cs="Times New Roman"/>
          <w:sz w:val="28"/>
          <w:szCs w:val="28"/>
        </w:rPr>
        <w:t xml:space="preserve">Для преломления сложившихся негативных процессов в демографической ситуации и </w:t>
      </w:r>
      <w:r w:rsidR="00C6657D" w:rsidRPr="007E14A6">
        <w:rPr>
          <w:rFonts w:ascii="PT Astra Serif" w:hAnsi="PT Astra Serif" w:cs="Times New Roman"/>
          <w:sz w:val="28"/>
          <w:szCs w:val="28"/>
        </w:rPr>
        <w:t>сохранения,</w:t>
      </w:r>
      <w:r w:rsidRPr="007E14A6">
        <w:rPr>
          <w:rFonts w:ascii="PT Astra Serif" w:hAnsi="PT Astra Serif" w:cs="Times New Roman"/>
          <w:sz w:val="28"/>
          <w:szCs w:val="28"/>
        </w:rPr>
        <w:t xml:space="preserve"> и поддержания демографического потенциала муниципального образования необходимы достижение высоких темпов экономического роста, реализация национальных и региональных социальных проектов в области демографической политики, улучшение здравоохранения, образования, обеспечения населения доступным жильем, поддержания семьи и детства.</w:t>
      </w:r>
    </w:p>
    <w:p w:rsidR="009F05CA" w:rsidRPr="007E14A6" w:rsidRDefault="009F05CA" w:rsidP="007E14A6">
      <w:pPr>
        <w:pStyle w:val="a7"/>
        <w:pageBreakBefore/>
        <w:numPr>
          <w:ilvl w:val="0"/>
          <w:numId w:val="1"/>
        </w:numPr>
        <w:tabs>
          <w:tab w:val="left" w:pos="1701"/>
        </w:tabs>
        <w:spacing w:after="0" w:line="240" w:lineRule="auto"/>
        <w:ind w:left="0" w:firstLine="709"/>
        <w:outlineLvl w:val="0"/>
        <w:rPr>
          <w:rStyle w:val="af7"/>
          <w:rFonts w:ascii="PT Astra Serif" w:hAnsi="PT Astra Serif"/>
          <w:color w:val="auto"/>
        </w:rPr>
      </w:pPr>
      <w:bookmarkStart w:id="58" w:name="_Toc81226804"/>
      <w:bookmarkStart w:id="59" w:name="_Toc141091692"/>
      <w:r w:rsidRPr="007E14A6">
        <w:rPr>
          <w:rStyle w:val="af7"/>
          <w:rFonts w:ascii="PT Astra Serif" w:hAnsi="PT Astra Serif"/>
          <w:color w:val="auto"/>
        </w:rPr>
        <w:lastRenderedPageBreak/>
        <w:t>СОЦИАЛЬНО-ЭКОНОМИЧЕСКОЕ РАЗВИТИЕ</w:t>
      </w:r>
      <w:bookmarkEnd w:id="35"/>
      <w:bookmarkEnd w:id="58"/>
      <w:bookmarkEnd w:id="59"/>
    </w:p>
    <w:p w:rsidR="009F05CA" w:rsidRPr="007E14A6" w:rsidRDefault="00323FC4" w:rsidP="007E14A6">
      <w:pPr>
        <w:pStyle w:val="af8"/>
        <w:numPr>
          <w:ilvl w:val="1"/>
          <w:numId w:val="1"/>
        </w:numPr>
        <w:tabs>
          <w:tab w:val="left" w:pos="1701"/>
        </w:tabs>
        <w:spacing w:after="0" w:line="240" w:lineRule="auto"/>
        <w:ind w:left="0" w:firstLine="709"/>
        <w:jc w:val="left"/>
        <w:outlineLvl w:val="1"/>
        <w:rPr>
          <w:rFonts w:ascii="PT Astra Serif" w:hAnsi="PT Astra Serif"/>
        </w:rPr>
      </w:pPr>
      <w:bookmarkStart w:id="60" w:name="_Toc81226805"/>
      <w:bookmarkStart w:id="61" w:name="_Toc141091693"/>
      <w:r w:rsidRPr="007E14A6">
        <w:rPr>
          <w:rFonts w:ascii="PT Astra Serif" w:hAnsi="PT Astra Serif"/>
        </w:rPr>
        <w:t>Экономическая база развития МО</w:t>
      </w:r>
      <w:bookmarkEnd w:id="60"/>
      <w:bookmarkEnd w:id="61"/>
    </w:p>
    <w:p w:rsidR="00323FC4" w:rsidRPr="007E14A6" w:rsidRDefault="00323FC4" w:rsidP="007E14A6">
      <w:pPr>
        <w:pStyle w:val="a7"/>
        <w:spacing w:after="0" w:line="240" w:lineRule="auto"/>
        <w:ind w:left="0" w:firstLine="709"/>
        <w:jc w:val="both"/>
        <w:rPr>
          <w:rFonts w:ascii="PT Astra Serif" w:hAnsi="PT Astra Serif" w:cs="Times New Roman"/>
          <w:sz w:val="28"/>
          <w:szCs w:val="28"/>
        </w:rPr>
      </w:pPr>
      <w:r w:rsidRPr="007E14A6">
        <w:rPr>
          <w:rFonts w:ascii="PT Astra Serif" w:hAnsi="PT Astra Serif" w:cs="Times New Roman"/>
          <w:sz w:val="28"/>
          <w:szCs w:val="28"/>
        </w:rPr>
        <w:t xml:space="preserve">Экономика МОв настоящее время представлена </w:t>
      </w:r>
      <w:r w:rsidR="005B42F1" w:rsidRPr="007E14A6">
        <w:rPr>
          <w:rFonts w:ascii="PT Astra Serif" w:hAnsi="PT Astra Serif" w:cs="Times New Roman"/>
          <w:sz w:val="28"/>
          <w:szCs w:val="28"/>
        </w:rPr>
        <w:t>различными видами деятельности. Но основополагающая роль в разв</w:t>
      </w:r>
      <w:r w:rsidR="00934382" w:rsidRPr="007E14A6">
        <w:rPr>
          <w:rFonts w:ascii="PT Astra Serif" w:hAnsi="PT Astra Serif" w:cs="Times New Roman"/>
          <w:sz w:val="28"/>
          <w:szCs w:val="28"/>
        </w:rPr>
        <w:t>и</w:t>
      </w:r>
      <w:r w:rsidR="005B42F1" w:rsidRPr="007E14A6">
        <w:rPr>
          <w:rFonts w:ascii="PT Astra Serif" w:hAnsi="PT Astra Serif" w:cs="Times New Roman"/>
          <w:sz w:val="28"/>
          <w:szCs w:val="28"/>
        </w:rPr>
        <w:t>тии пр</w:t>
      </w:r>
      <w:r w:rsidR="00934382" w:rsidRPr="007E14A6">
        <w:rPr>
          <w:rFonts w:ascii="PT Astra Serif" w:hAnsi="PT Astra Serif" w:cs="Times New Roman"/>
          <w:sz w:val="28"/>
          <w:szCs w:val="28"/>
        </w:rPr>
        <w:t>и</w:t>
      </w:r>
      <w:r w:rsidR="005B42F1" w:rsidRPr="007E14A6">
        <w:rPr>
          <w:rFonts w:ascii="PT Astra Serif" w:hAnsi="PT Astra Serif" w:cs="Times New Roman"/>
          <w:sz w:val="28"/>
          <w:szCs w:val="28"/>
        </w:rPr>
        <w:t>надлежит сельскохозяйственной отрасли</w:t>
      </w:r>
      <w:r w:rsidR="00934382" w:rsidRPr="007E14A6">
        <w:rPr>
          <w:rFonts w:ascii="PT Astra Serif" w:hAnsi="PT Astra Serif" w:cs="Times New Roman"/>
          <w:sz w:val="28"/>
          <w:szCs w:val="28"/>
        </w:rPr>
        <w:t>.</w:t>
      </w:r>
    </w:p>
    <w:p w:rsidR="00934382" w:rsidRPr="007E14A6" w:rsidRDefault="00934382" w:rsidP="007E14A6">
      <w:pPr>
        <w:pStyle w:val="a7"/>
        <w:spacing w:after="0" w:line="240" w:lineRule="auto"/>
        <w:ind w:left="0" w:firstLine="709"/>
        <w:jc w:val="both"/>
        <w:rPr>
          <w:rFonts w:ascii="PT Astra Serif" w:hAnsi="PT Astra Serif" w:cs="Times New Roman"/>
          <w:sz w:val="28"/>
          <w:szCs w:val="28"/>
        </w:rPr>
      </w:pPr>
      <w:r w:rsidRPr="007E14A6">
        <w:rPr>
          <w:rFonts w:ascii="PT Astra Serif" w:hAnsi="PT Astra Serif" w:cs="Times New Roman"/>
          <w:sz w:val="28"/>
          <w:szCs w:val="28"/>
        </w:rPr>
        <w:t xml:space="preserve">Второй составляющей экономики </w:t>
      </w:r>
      <w:r w:rsidR="00232164" w:rsidRPr="007E14A6">
        <w:rPr>
          <w:rFonts w:ascii="PT Astra Serif" w:hAnsi="PT Astra Serif" w:cs="Times New Roman"/>
          <w:sz w:val="28"/>
          <w:szCs w:val="28"/>
        </w:rPr>
        <w:t>МО является</w:t>
      </w:r>
      <w:r w:rsidRPr="007E14A6">
        <w:rPr>
          <w:rFonts w:ascii="PT Astra Serif" w:hAnsi="PT Astra Serif" w:cs="Times New Roman"/>
          <w:sz w:val="28"/>
          <w:szCs w:val="28"/>
        </w:rPr>
        <w:t xml:space="preserve"> промышленность, сфера потребительского рынка и услуг.</w:t>
      </w:r>
    </w:p>
    <w:p w:rsidR="000734AE" w:rsidRPr="007E14A6" w:rsidRDefault="003540F4" w:rsidP="007E14A6">
      <w:pPr>
        <w:pStyle w:val="a7"/>
        <w:spacing w:after="0" w:line="240" w:lineRule="auto"/>
        <w:ind w:left="0" w:firstLine="709"/>
        <w:jc w:val="both"/>
        <w:rPr>
          <w:rFonts w:ascii="PT Astra Serif" w:hAnsi="PT Astra Serif" w:cs="Times New Roman"/>
          <w:sz w:val="28"/>
          <w:szCs w:val="28"/>
        </w:rPr>
      </w:pPr>
      <w:r w:rsidRPr="007E14A6">
        <w:rPr>
          <w:rFonts w:ascii="PT Astra Serif" w:hAnsi="PT Astra Serif" w:cs="Times New Roman"/>
          <w:sz w:val="28"/>
          <w:szCs w:val="28"/>
        </w:rPr>
        <w:t>Крупных п</w:t>
      </w:r>
      <w:r w:rsidR="000734AE" w:rsidRPr="007E14A6">
        <w:rPr>
          <w:rFonts w:ascii="PT Astra Serif" w:hAnsi="PT Astra Serif" w:cs="Times New Roman"/>
          <w:sz w:val="28"/>
          <w:szCs w:val="28"/>
        </w:rPr>
        <w:t>р</w:t>
      </w:r>
      <w:r w:rsidRPr="007E14A6">
        <w:rPr>
          <w:rFonts w:ascii="PT Astra Serif" w:hAnsi="PT Astra Serif" w:cs="Times New Roman"/>
          <w:sz w:val="28"/>
          <w:szCs w:val="28"/>
        </w:rPr>
        <w:t>едприятий</w:t>
      </w:r>
      <w:r w:rsidR="000734AE" w:rsidRPr="007E14A6">
        <w:rPr>
          <w:rFonts w:ascii="PT Astra Serif" w:hAnsi="PT Astra Serif" w:cs="Times New Roman"/>
          <w:sz w:val="28"/>
          <w:szCs w:val="28"/>
        </w:rPr>
        <w:t xml:space="preserve"> на территории МО нет.</w:t>
      </w:r>
    </w:p>
    <w:p w:rsidR="006548E6" w:rsidRPr="007E14A6" w:rsidRDefault="006548E6" w:rsidP="007E14A6">
      <w:pPr>
        <w:pStyle w:val="a7"/>
        <w:spacing w:after="0" w:line="240" w:lineRule="auto"/>
        <w:ind w:left="0" w:firstLine="709"/>
        <w:jc w:val="both"/>
        <w:rPr>
          <w:rFonts w:ascii="PT Astra Serif" w:hAnsi="PT Astra Serif" w:cs="Arial"/>
          <w:b/>
          <w:i/>
          <w:color w:val="FF0000"/>
          <w:sz w:val="26"/>
          <w:szCs w:val="26"/>
        </w:rPr>
      </w:pPr>
    </w:p>
    <w:p w:rsidR="00323FC4" w:rsidRPr="007E14A6" w:rsidRDefault="00323FC4" w:rsidP="007E14A6">
      <w:pPr>
        <w:pStyle w:val="af8"/>
        <w:numPr>
          <w:ilvl w:val="1"/>
          <w:numId w:val="1"/>
        </w:numPr>
        <w:tabs>
          <w:tab w:val="left" w:pos="1701"/>
        </w:tabs>
        <w:spacing w:after="0" w:line="240" w:lineRule="auto"/>
        <w:ind w:left="0" w:firstLine="709"/>
        <w:jc w:val="left"/>
        <w:outlineLvl w:val="1"/>
        <w:rPr>
          <w:rFonts w:ascii="PT Astra Serif" w:hAnsi="PT Astra Serif"/>
        </w:rPr>
      </w:pPr>
      <w:bookmarkStart w:id="62" w:name="_Toc81226806"/>
      <w:bookmarkStart w:id="63" w:name="_Toc141091694"/>
      <w:r w:rsidRPr="007E14A6">
        <w:rPr>
          <w:rFonts w:ascii="PT Astra Serif" w:hAnsi="PT Astra Serif"/>
        </w:rPr>
        <w:t>Уровень и качество жизни</w:t>
      </w:r>
      <w:bookmarkEnd w:id="62"/>
      <w:bookmarkEnd w:id="63"/>
    </w:p>
    <w:p w:rsidR="00CD0C75" w:rsidRPr="007E14A6" w:rsidRDefault="00CD0C75" w:rsidP="007E14A6">
      <w:pPr>
        <w:tabs>
          <w:tab w:val="left" w:pos="1134"/>
        </w:tabs>
        <w:spacing w:after="0" w:line="240" w:lineRule="auto"/>
        <w:ind w:firstLine="709"/>
        <w:jc w:val="both"/>
        <w:rPr>
          <w:rFonts w:ascii="PT Astra Serif" w:hAnsi="PT Astra Serif" w:cs="Times New Roman"/>
          <w:sz w:val="28"/>
          <w:szCs w:val="28"/>
        </w:rPr>
      </w:pPr>
      <w:r w:rsidRPr="007E14A6">
        <w:rPr>
          <w:rFonts w:ascii="PT Astra Serif" w:hAnsi="PT Astra Serif" w:cs="Times New Roman"/>
          <w:sz w:val="28"/>
          <w:szCs w:val="28"/>
        </w:rPr>
        <w:t>Уровень жизни населения – основной показатель степени благосостояния общества и является прямым отражением процессов, происходящих в реальном секторе экономики.</w:t>
      </w:r>
    </w:p>
    <w:p w:rsidR="00CD0C75" w:rsidRPr="007E14A6" w:rsidRDefault="00CD0C75" w:rsidP="007E14A6">
      <w:pPr>
        <w:tabs>
          <w:tab w:val="left" w:pos="1134"/>
        </w:tabs>
        <w:spacing w:after="0" w:line="240" w:lineRule="auto"/>
        <w:ind w:firstLine="709"/>
        <w:jc w:val="both"/>
        <w:rPr>
          <w:rFonts w:ascii="PT Astra Serif" w:hAnsi="PT Astra Serif" w:cs="Times New Roman"/>
          <w:sz w:val="28"/>
          <w:szCs w:val="28"/>
        </w:rPr>
      </w:pPr>
      <w:r w:rsidRPr="007E14A6">
        <w:rPr>
          <w:rFonts w:ascii="PT Astra Serif" w:hAnsi="PT Astra Serif" w:cs="Times New Roman"/>
          <w:sz w:val="28"/>
          <w:szCs w:val="28"/>
        </w:rPr>
        <w:t>Одним из ключевых показателей уровня жизни являются денежные доходы, служащие основным источником удовлетворения личных потребностей населения в потребительских товарах и разнообразных видах услуг. В Базарно-Карабулакском МО, как и во многих других муниципальных образованиях Базарно-Карабулакского района, основными источниками доходов являются:</w:t>
      </w:r>
    </w:p>
    <w:p w:rsidR="00CD0C75" w:rsidRPr="007E14A6" w:rsidRDefault="00CD0C75" w:rsidP="007E14A6">
      <w:pPr>
        <w:widowControl w:val="0"/>
        <w:numPr>
          <w:ilvl w:val="0"/>
          <w:numId w:val="32"/>
        </w:numPr>
        <w:tabs>
          <w:tab w:val="clear" w:pos="2160"/>
          <w:tab w:val="left" w:pos="1134"/>
        </w:tabs>
        <w:suppressAutoHyphens/>
        <w:spacing w:after="0" w:line="240" w:lineRule="auto"/>
        <w:ind w:left="0" w:firstLine="709"/>
        <w:jc w:val="both"/>
        <w:rPr>
          <w:rFonts w:ascii="PT Astra Serif" w:hAnsi="PT Astra Serif" w:cs="Times New Roman"/>
          <w:sz w:val="28"/>
          <w:szCs w:val="28"/>
        </w:rPr>
      </w:pPr>
      <w:r w:rsidRPr="007E14A6">
        <w:rPr>
          <w:rFonts w:ascii="PT Astra Serif" w:hAnsi="PT Astra Serif" w:cs="Times New Roman"/>
          <w:sz w:val="28"/>
          <w:szCs w:val="28"/>
        </w:rPr>
        <w:t>заработная плата и прочие выплаты, которые работники получают за свой труд;</w:t>
      </w:r>
    </w:p>
    <w:p w:rsidR="00CD0C75" w:rsidRPr="007E14A6" w:rsidRDefault="00CD0C75" w:rsidP="007E14A6">
      <w:pPr>
        <w:widowControl w:val="0"/>
        <w:numPr>
          <w:ilvl w:val="0"/>
          <w:numId w:val="32"/>
        </w:numPr>
        <w:tabs>
          <w:tab w:val="clear" w:pos="2160"/>
          <w:tab w:val="left" w:pos="1134"/>
        </w:tabs>
        <w:suppressAutoHyphens/>
        <w:spacing w:after="0" w:line="240" w:lineRule="auto"/>
        <w:ind w:left="0" w:firstLine="709"/>
        <w:jc w:val="both"/>
        <w:rPr>
          <w:rFonts w:ascii="PT Astra Serif" w:hAnsi="PT Astra Serif" w:cs="Times New Roman"/>
          <w:sz w:val="28"/>
          <w:szCs w:val="28"/>
        </w:rPr>
      </w:pPr>
      <w:r w:rsidRPr="007E14A6">
        <w:rPr>
          <w:rFonts w:ascii="PT Astra Serif" w:hAnsi="PT Astra Serif" w:cs="Times New Roman"/>
          <w:sz w:val="28"/>
          <w:szCs w:val="28"/>
        </w:rPr>
        <w:t>выплаты и льготы из общественных фондов потребления, специальных фондов;</w:t>
      </w:r>
    </w:p>
    <w:p w:rsidR="00CD0C75" w:rsidRPr="007E14A6" w:rsidRDefault="00CD0C75" w:rsidP="007E14A6">
      <w:pPr>
        <w:pStyle w:val="ac"/>
        <w:widowControl w:val="0"/>
        <w:numPr>
          <w:ilvl w:val="0"/>
          <w:numId w:val="32"/>
        </w:numPr>
        <w:tabs>
          <w:tab w:val="clear" w:pos="2160"/>
          <w:tab w:val="left" w:pos="1134"/>
        </w:tabs>
        <w:suppressAutoHyphens/>
        <w:spacing w:after="0" w:line="240" w:lineRule="auto"/>
        <w:ind w:left="0" w:firstLine="709"/>
        <w:jc w:val="both"/>
        <w:rPr>
          <w:rFonts w:ascii="PT Astra Serif" w:hAnsi="PT Astra Serif" w:cs="Times New Roman"/>
          <w:sz w:val="28"/>
          <w:szCs w:val="28"/>
        </w:rPr>
      </w:pPr>
      <w:r w:rsidRPr="007E14A6">
        <w:rPr>
          <w:rFonts w:ascii="PT Astra Serif" w:hAnsi="PT Astra Serif" w:cs="Times New Roman"/>
          <w:sz w:val="28"/>
          <w:szCs w:val="28"/>
        </w:rPr>
        <w:t>доходы от личного подсобного хозяйства, сада, огорода.</w:t>
      </w:r>
    </w:p>
    <w:p w:rsidR="00CD0C75" w:rsidRPr="007E14A6" w:rsidRDefault="00CD0C75" w:rsidP="007E14A6">
      <w:pPr>
        <w:tabs>
          <w:tab w:val="left" w:pos="1134"/>
        </w:tabs>
        <w:spacing w:after="0" w:line="240" w:lineRule="auto"/>
        <w:ind w:firstLine="709"/>
        <w:jc w:val="both"/>
        <w:rPr>
          <w:rFonts w:ascii="PT Astra Serif" w:hAnsi="PT Astra Serif" w:cs="Times New Roman"/>
          <w:sz w:val="28"/>
          <w:szCs w:val="28"/>
        </w:rPr>
      </w:pPr>
      <w:r w:rsidRPr="007E14A6">
        <w:rPr>
          <w:rFonts w:ascii="PT Astra Serif" w:hAnsi="PT Astra Serif" w:cs="Times New Roman"/>
          <w:sz w:val="28"/>
          <w:szCs w:val="28"/>
        </w:rPr>
        <w:t>Значительную долю в формировании денежных доходов населения составляет заработная плата. По ее уровню Базарно-</w:t>
      </w:r>
      <w:r w:rsidR="00232164" w:rsidRPr="007E14A6">
        <w:rPr>
          <w:rFonts w:ascii="PT Astra Serif" w:hAnsi="PT Astra Serif" w:cs="Times New Roman"/>
          <w:sz w:val="28"/>
          <w:szCs w:val="28"/>
        </w:rPr>
        <w:t>Карабулакское МО</w:t>
      </w:r>
      <w:r w:rsidRPr="007E14A6">
        <w:rPr>
          <w:rFonts w:ascii="PT Astra Serif" w:hAnsi="PT Astra Serif" w:cs="Times New Roman"/>
          <w:sz w:val="28"/>
          <w:szCs w:val="28"/>
        </w:rPr>
        <w:t xml:space="preserve"> превышает средние показатели по Базарно-Карабулакскому муниципальному району</w:t>
      </w:r>
      <w:r w:rsidR="00702090" w:rsidRPr="007E14A6">
        <w:rPr>
          <w:rFonts w:ascii="PT Astra Serif" w:hAnsi="PT Astra Serif" w:cs="Times New Roman"/>
          <w:sz w:val="28"/>
          <w:szCs w:val="28"/>
        </w:rPr>
        <w:t>,</w:t>
      </w:r>
      <w:r w:rsidRPr="007E14A6">
        <w:rPr>
          <w:rFonts w:ascii="PT Astra Serif" w:hAnsi="PT Astra Serif" w:cs="Times New Roman"/>
          <w:sz w:val="28"/>
          <w:szCs w:val="28"/>
        </w:rPr>
        <w:t xml:space="preserve"> т. к. в районном центре сосредоточены основные организации и предприятия. </w:t>
      </w:r>
    </w:p>
    <w:p w:rsidR="00CD0C75" w:rsidRPr="007E14A6" w:rsidRDefault="00CD0C75" w:rsidP="007E14A6">
      <w:pPr>
        <w:tabs>
          <w:tab w:val="left" w:pos="1134"/>
        </w:tabs>
        <w:spacing w:after="0" w:line="240" w:lineRule="auto"/>
        <w:ind w:firstLine="709"/>
        <w:jc w:val="both"/>
        <w:rPr>
          <w:rFonts w:ascii="PT Astra Serif" w:hAnsi="PT Astra Serif" w:cs="Times New Roman"/>
          <w:sz w:val="28"/>
          <w:szCs w:val="28"/>
        </w:rPr>
      </w:pPr>
      <w:r w:rsidRPr="007E14A6">
        <w:rPr>
          <w:rFonts w:ascii="PT Astra Serif" w:hAnsi="PT Astra Serif" w:cs="Times New Roman"/>
          <w:sz w:val="28"/>
          <w:szCs w:val="28"/>
        </w:rPr>
        <w:t>Важнейшей частью социальной инфраструктуры, призванной обеспечивать удовлетворение социально-бытовых нужд человека, является жилье и его качество.</w:t>
      </w:r>
    </w:p>
    <w:p w:rsidR="00CD0C75" w:rsidRPr="007E14A6" w:rsidRDefault="00CD0C75" w:rsidP="007E14A6">
      <w:pPr>
        <w:pStyle w:val="affc"/>
        <w:tabs>
          <w:tab w:val="left" w:pos="1134"/>
        </w:tabs>
        <w:spacing w:after="0" w:line="240" w:lineRule="auto"/>
        <w:ind w:left="0" w:firstLine="709"/>
        <w:jc w:val="both"/>
        <w:rPr>
          <w:rFonts w:ascii="PT Astra Serif" w:hAnsi="PT Astra Serif" w:cs="Times New Roman"/>
          <w:sz w:val="28"/>
          <w:szCs w:val="28"/>
        </w:rPr>
      </w:pPr>
      <w:r w:rsidRPr="007E14A6">
        <w:rPr>
          <w:rFonts w:ascii="PT Astra Serif" w:hAnsi="PT Astra Serif" w:cs="Times New Roman"/>
          <w:sz w:val="28"/>
          <w:szCs w:val="28"/>
        </w:rPr>
        <w:t>В числе показателей уровня и качества жизни населения важное место занимает благоустройство жилищного фонда.</w:t>
      </w:r>
    </w:p>
    <w:p w:rsidR="00702090" w:rsidRPr="007E14A6" w:rsidRDefault="00702090" w:rsidP="007E14A6">
      <w:pPr>
        <w:pStyle w:val="p52"/>
        <w:shd w:val="clear" w:color="auto" w:fill="FFFFFF"/>
        <w:tabs>
          <w:tab w:val="left" w:pos="1134"/>
        </w:tabs>
        <w:spacing w:before="0" w:beforeAutospacing="0" w:after="0" w:afterAutospacing="0"/>
        <w:ind w:firstLine="709"/>
        <w:jc w:val="both"/>
        <w:rPr>
          <w:rFonts w:ascii="PT Astra Serif" w:hAnsi="PT Astra Serif"/>
          <w:sz w:val="28"/>
          <w:szCs w:val="28"/>
        </w:rPr>
      </w:pPr>
    </w:p>
    <w:p w:rsidR="00DE105A" w:rsidRPr="007E14A6" w:rsidRDefault="009316FA" w:rsidP="007E14A6">
      <w:pPr>
        <w:pStyle w:val="af8"/>
        <w:numPr>
          <w:ilvl w:val="1"/>
          <w:numId w:val="1"/>
        </w:numPr>
        <w:tabs>
          <w:tab w:val="left" w:pos="1701"/>
        </w:tabs>
        <w:spacing w:after="0" w:line="240" w:lineRule="auto"/>
        <w:ind w:left="0" w:firstLine="709"/>
        <w:jc w:val="left"/>
        <w:outlineLvl w:val="1"/>
        <w:rPr>
          <w:rFonts w:ascii="PT Astra Serif" w:hAnsi="PT Astra Serif"/>
        </w:rPr>
      </w:pPr>
      <w:bookmarkStart w:id="64" w:name="_Toc21089237"/>
      <w:bookmarkStart w:id="65" w:name="_Toc81226807"/>
      <w:bookmarkStart w:id="66" w:name="_Toc141091695"/>
      <w:bookmarkStart w:id="67" w:name="_Toc21089238"/>
      <w:r w:rsidRPr="007E14A6">
        <w:rPr>
          <w:rFonts w:ascii="PT Astra Serif" w:hAnsi="PT Astra Serif"/>
        </w:rPr>
        <w:t>Жилищный фонд и жилищное строительство</w:t>
      </w:r>
      <w:bookmarkEnd w:id="64"/>
      <w:bookmarkEnd w:id="65"/>
      <w:bookmarkEnd w:id="66"/>
    </w:p>
    <w:p w:rsidR="002B41A5" w:rsidRPr="007E14A6" w:rsidRDefault="002B41A5" w:rsidP="007E14A6">
      <w:pPr>
        <w:pStyle w:val="af8"/>
        <w:tabs>
          <w:tab w:val="left" w:pos="1701"/>
        </w:tabs>
        <w:spacing w:after="0" w:line="240" w:lineRule="auto"/>
        <w:rPr>
          <w:rFonts w:ascii="PT Astra Serif" w:hAnsi="PT Astra Serif"/>
          <w:b w:val="0"/>
        </w:rPr>
      </w:pPr>
      <w:r w:rsidRPr="007E14A6">
        <w:rPr>
          <w:rFonts w:ascii="PT Astra Serif" w:hAnsi="PT Astra Serif"/>
          <w:b w:val="0"/>
        </w:rPr>
        <w:t>Важнейшей частью социальной инфраструктуры, призванной обеспечивать удовлетворение социально-бытовых нужд человека, является жилье и его качество</w:t>
      </w:r>
      <w:r w:rsidR="00D14F4F" w:rsidRPr="007E14A6">
        <w:rPr>
          <w:rFonts w:ascii="PT Astra Serif" w:hAnsi="PT Astra Serif"/>
          <w:b w:val="0"/>
        </w:rPr>
        <w:t>.</w:t>
      </w:r>
    </w:p>
    <w:p w:rsidR="00DE105A" w:rsidRPr="007E14A6" w:rsidRDefault="00352AAF" w:rsidP="007E14A6">
      <w:pPr>
        <w:pStyle w:val="affc"/>
        <w:spacing w:after="0" w:line="240" w:lineRule="auto"/>
        <w:ind w:left="0" w:firstLine="709"/>
        <w:jc w:val="both"/>
        <w:rPr>
          <w:rFonts w:ascii="PT Astra Serif" w:hAnsi="PT Astra Serif" w:cs="Times New Roman"/>
          <w:sz w:val="28"/>
          <w:szCs w:val="28"/>
        </w:rPr>
      </w:pPr>
      <w:r w:rsidRPr="007E14A6">
        <w:rPr>
          <w:rFonts w:ascii="PT Astra Serif" w:hAnsi="PT Astra Serif" w:cs="Times New Roman"/>
          <w:sz w:val="28"/>
          <w:szCs w:val="28"/>
        </w:rPr>
        <w:t xml:space="preserve">Жилищный фонд </w:t>
      </w:r>
      <w:r w:rsidR="00FD0FEB" w:rsidRPr="007E14A6">
        <w:rPr>
          <w:rFonts w:ascii="PT Astra Serif" w:hAnsi="PT Astra Serif" w:cs="Times New Roman"/>
          <w:sz w:val="28"/>
          <w:szCs w:val="28"/>
        </w:rPr>
        <w:t xml:space="preserve">МО </w:t>
      </w:r>
      <w:r w:rsidRPr="007E14A6">
        <w:rPr>
          <w:rFonts w:ascii="PT Astra Serif" w:hAnsi="PT Astra Serif" w:cs="Times New Roman"/>
          <w:sz w:val="28"/>
          <w:szCs w:val="28"/>
        </w:rPr>
        <w:t xml:space="preserve">составляет 6195 единиц объектов, подавляющая часть которого </w:t>
      </w:r>
      <w:r w:rsidR="009316FA" w:rsidRPr="007E14A6">
        <w:rPr>
          <w:rFonts w:ascii="PT Astra Serif" w:hAnsi="PT Astra Serif" w:cs="Times New Roman"/>
          <w:sz w:val="28"/>
          <w:szCs w:val="28"/>
        </w:rPr>
        <w:t>находится в частной собственности</w:t>
      </w:r>
      <w:r w:rsidRPr="007E14A6">
        <w:rPr>
          <w:rFonts w:ascii="PT Astra Serif" w:hAnsi="PT Astra Serif" w:cs="Times New Roman"/>
          <w:sz w:val="28"/>
          <w:szCs w:val="28"/>
        </w:rPr>
        <w:t xml:space="preserve">, </w:t>
      </w:r>
      <w:r w:rsidR="009316FA" w:rsidRPr="007E14A6">
        <w:rPr>
          <w:rFonts w:ascii="PT Astra Serif" w:hAnsi="PT Astra Serif" w:cs="Times New Roman"/>
          <w:sz w:val="28"/>
          <w:szCs w:val="28"/>
        </w:rPr>
        <w:t>представляя собой индивидуальную жилую застройку с приусадебными земельными участками</w:t>
      </w:r>
      <w:r w:rsidRPr="007E14A6">
        <w:rPr>
          <w:rFonts w:ascii="PT Astra Serif" w:hAnsi="PT Astra Serif" w:cs="Times New Roman"/>
          <w:sz w:val="28"/>
          <w:szCs w:val="28"/>
        </w:rPr>
        <w:t>, и составляет 99%. Оставшуюся часть занимают многоквартирные дома.</w:t>
      </w:r>
    </w:p>
    <w:p w:rsidR="00081AE3" w:rsidRPr="007E14A6" w:rsidRDefault="00081AE3" w:rsidP="007E14A6">
      <w:pPr>
        <w:pStyle w:val="p52"/>
        <w:shd w:val="clear" w:color="auto" w:fill="FFFFFF"/>
        <w:tabs>
          <w:tab w:val="left" w:pos="1134"/>
        </w:tabs>
        <w:spacing w:before="0" w:beforeAutospacing="0" w:after="0" w:afterAutospacing="0"/>
        <w:ind w:firstLine="709"/>
        <w:jc w:val="both"/>
        <w:rPr>
          <w:rFonts w:ascii="PT Astra Serif" w:hAnsi="PT Astra Serif"/>
          <w:sz w:val="28"/>
          <w:szCs w:val="28"/>
        </w:rPr>
      </w:pPr>
      <w:r w:rsidRPr="007E14A6">
        <w:rPr>
          <w:rFonts w:ascii="PT Astra Serif" w:hAnsi="PT Astra Serif"/>
          <w:sz w:val="28"/>
          <w:szCs w:val="28"/>
        </w:rPr>
        <w:t xml:space="preserve">Проблема обеспечения населения </w:t>
      </w:r>
      <w:r w:rsidR="008239FE" w:rsidRPr="007E14A6">
        <w:rPr>
          <w:rFonts w:ascii="PT Astra Serif" w:hAnsi="PT Astra Serif"/>
          <w:sz w:val="28"/>
          <w:szCs w:val="28"/>
        </w:rPr>
        <w:t>жильем остается</w:t>
      </w:r>
      <w:r w:rsidRPr="007E14A6">
        <w:rPr>
          <w:rFonts w:ascii="PT Astra Serif" w:hAnsi="PT Astra Serif"/>
          <w:sz w:val="28"/>
          <w:szCs w:val="28"/>
        </w:rPr>
        <w:t xml:space="preserve">. На территории МО подлежат капитальному ремонту 38 многоквартирных домов, распложенных по адресам см. таблицу </w:t>
      </w:r>
      <w:r w:rsidR="00FD0FEB" w:rsidRPr="007E14A6">
        <w:rPr>
          <w:rFonts w:ascii="PT Astra Serif" w:hAnsi="PT Astra Serif"/>
          <w:sz w:val="28"/>
          <w:szCs w:val="28"/>
        </w:rPr>
        <w:t>4</w:t>
      </w:r>
      <w:r w:rsidRPr="007E14A6">
        <w:rPr>
          <w:rFonts w:ascii="PT Astra Serif" w:hAnsi="PT Astra Serif"/>
          <w:sz w:val="28"/>
          <w:szCs w:val="28"/>
        </w:rPr>
        <w:t>.</w:t>
      </w:r>
      <w:r w:rsidR="00FD0FEB" w:rsidRPr="007E14A6">
        <w:rPr>
          <w:rFonts w:ascii="PT Astra Serif" w:hAnsi="PT Astra Serif"/>
          <w:sz w:val="28"/>
          <w:szCs w:val="28"/>
        </w:rPr>
        <w:t>3</w:t>
      </w:r>
      <w:r w:rsidRPr="007E14A6">
        <w:rPr>
          <w:rFonts w:ascii="PT Astra Serif" w:hAnsi="PT Astra Serif"/>
          <w:sz w:val="28"/>
          <w:szCs w:val="28"/>
        </w:rPr>
        <w:t>.1</w:t>
      </w:r>
    </w:p>
    <w:p w:rsidR="00081AE3" w:rsidRPr="007E14A6" w:rsidRDefault="00081AE3" w:rsidP="007E14A6">
      <w:pPr>
        <w:spacing w:after="0" w:line="240" w:lineRule="auto"/>
        <w:ind w:firstLine="709"/>
        <w:jc w:val="both"/>
        <w:rPr>
          <w:rFonts w:ascii="PT Astra Serif" w:hAnsi="PT Astra Serif" w:cs="Times New Roman"/>
          <w:b/>
          <w:sz w:val="24"/>
          <w:szCs w:val="28"/>
        </w:rPr>
      </w:pPr>
      <w:r w:rsidRPr="007E14A6">
        <w:rPr>
          <w:rFonts w:ascii="PT Astra Serif" w:hAnsi="PT Astra Serif" w:cs="Times New Roman"/>
          <w:b/>
          <w:sz w:val="24"/>
          <w:szCs w:val="28"/>
        </w:rPr>
        <w:t>Таблица 4.</w:t>
      </w:r>
      <w:r w:rsidR="00FD0FEB" w:rsidRPr="007E14A6">
        <w:rPr>
          <w:rFonts w:ascii="PT Astra Serif" w:hAnsi="PT Astra Serif" w:cs="Times New Roman"/>
          <w:b/>
          <w:sz w:val="24"/>
          <w:szCs w:val="28"/>
        </w:rPr>
        <w:t>3</w:t>
      </w:r>
      <w:r w:rsidRPr="007E14A6">
        <w:rPr>
          <w:rFonts w:ascii="PT Astra Serif" w:hAnsi="PT Astra Serif" w:cs="Times New Roman"/>
          <w:b/>
          <w:sz w:val="24"/>
          <w:szCs w:val="28"/>
        </w:rPr>
        <w:t>.</w:t>
      </w:r>
      <w:r w:rsidR="00FD0FEB" w:rsidRPr="007E14A6">
        <w:rPr>
          <w:rFonts w:ascii="PT Astra Serif" w:hAnsi="PT Astra Serif" w:cs="Times New Roman"/>
          <w:b/>
          <w:sz w:val="24"/>
          <w:szCs w:val="28"/>
        </w:rPr>
        <w:t>1</w:t>
      </w:r>
      <w:r w:rsidRPr="007E14A6">
        <w:rPr>
          <w:rFonts w:ascii="PT Astra Serif" w:hAnsi="PT Astra Serif" w:cs="Times New Roman"/>
          <w:b/>
          <w:sz w:val="24"/>
          <w:szCs w:val="28"/>
        </w:rPr>
        <w:t xml:space="preserve">. Перечень многоквартирных домов, подлежащих </w:t>
      </w:r>
      <w:r w:rsidR="008239FE" w:rsidRPr="007E14A6">
        <w:rPr>
          <w:rFonts w:ascii="PT Astra Serif" w:hAnsi="PT Astra Serif" w:cs="Times New Roman"/>
          <w:b/>
          <w:sz w:val="24"/>
          <w:szCs w:val="28"/>
        </w:rPr>
        <w:t>капитальному ремонту</w:t>
      </w:r>
      <w:r w:rsidRPr="007E14A6">
        <w:rPr>
          <w:rFonts w:ascii="PT Astra Serif" w:hAnsi="PT Astra Serif" w:cs="Times New Roman"/>
          <w:b/>
          <w:sz w:val="24"/>
          <w:szCs w:val="28"/>
        </w:rPr>
        <w:t xml:space="preserve"> Базарно-Карабулакского МО</w:t>
      </w:r>
    </w:p>
    <w:tbl>
      <w:tblPr>
        <w:tblW w:w="0" w:type="auto"/>
        <w:tblInd w:w="108" w:type="dxa"/>
        <w:tblLook w:val="0000"/>
      </w:tblPr>
      <w:tblGrid>
        <w:gridCol w:w="993"/>
        <w:gridCol w:w="9213"/>
      </w:tblGrid>
      <w:tr w:rsidR="00FD0FEB" w:rsidRPr="007E14A6" w:rsidTr="008E1A75">
        <w:trPr>
          <w:cantSplit/>
          <w:tblHeader/>
        </w:trPr>
        <w:tc>
          <w:tcPr>
            <w:tcW w:w="993" w:type="dxa"/>
            <w:tcBorders>
              <w:top w:val="single" w:sz="4" w:space="0" w:color="000000"/>
              <w:left w:val="single" w:sz="4" w:space="0" w:color="000000"/>
              <w:bottom w:val="single" w:sz="4" w:space="0" w:color="auto"/>
              <w:right w:val="single" w:sz="4" w:space="0" w:color="000000"/>
            </w:tcBorders>
            <w:vAlign w:val="center"/>
          </w:tcPr>
          <w:p w:rsidR="00081AE3" w:rsidRPr="007E14A6" w:rsidRDefault="00081AE3" w:rsidP="007E14A6">
            <w:pPr>
              <w:snapToGrid w:val="0"/>
              <w:spacing w:after="0" w:line="240" w:lineRule="auto"/>
              <w:jc w:val="center"/>
              <w:rPr>
                <w:rFonts w:ascii="PT Astra Serif" w:hAnsi="PT Astra Serif" w:cs="Times New Roman"/>
                <w:b/>
                <w:sz w:val="24"/>
                <w:szCs w:val="24"/>
                <w:lang w:eastAsia="ar-SA"/>
              </w:rPr>
            </w:pPr>
            <w:r w:rsidRPr="007E14A6">
              <w:rPr>
                <w:rFonts w:ascii="PT Astra Serif" w:hAnsi="PT Astra Serif" w:cs="Times New Roman"/>
                <w:b/>
                <w:sz w:val="24"/>
                <w:szCs w:val="24"/>
                <w:lang w:eastAsia="ar-SA"/>
              </w:rPr>
              <w:t>№</w:t>
            </w:r>
          </w:p>
        </w:tc>
        <w:tc>
          <w:tcPr>
            <w:tcW w:w="9213" w:type="dxa"/>
            <w:tcBorders>
              <w:top w:val="single" w:sz="4" w:space="0" w:color="000000"/>
              <w:left w:val="single" w:sz="4" w:space="0" w:color="000000"/>
              <w:bottom w:val="single" w:sz="4" w:space="0" w:color="auto"/>
              <w:right w:val="single" w:sz="4" w:space="0" w:color="000000"/>
            </w:tcBorders>
            <w:vAlign w:val="center"/>
          </w:tcPr>
          <w:p w:rsidR="00081AE3" w:rsidRPr="007E14A6" w:rsidRDefault="00081AE3" w:rsidP="007E14A6">
            <w:pPr>
              <w:snapToGrid w:val="0"/>
              <w:spacing w:after="0" w:line="240" w:lineRule="auto"/>
              <w:jc w:val="center"/>
              <w:rPr>
                <w:rFonts w:ascii="PT Astra Serif" w:hAnsi="PT Astra Serif" w:cs="Times New Roman"/>
                <w:b/>
                <w:sz w:val="24"/>
                <w:szCs w:val="24"/>
                <w:lang w:eastAsia="ar-SA"/>
              </w:rPr>
            </w:pPr>
            <w:r w:rsidRPr="007E14A6">
              <w:rPr>
                <w:rFonts w:ascii="PT Astra Serif" w:hAnsi="PT Astra Serif" w:cs="Times New Roman"/>
                <w:b/>
                <w:sz w:val="24"/>
                <w:szCs w:val="24"/>
                <w:lang w:eastAsia="ar-SA"/>
              </w:rPr>
              <w:t>Адрес</w:t>
            </w:r>
          </w:p>
        </w:tc>
      </w:tr>
      <w:tr w:rsidR="00FD0FEB" w:rsidRPr="007E14A6" w:rsidTr="008E1A75">
        <w:trPr>
          <w:tblHeader/>
        </w:trPr>
        <w:tc>
          <w:tcPr>
            <w:tcW w:w="993" w:type="dxa"/>
            <w:tcBorders>
              <w:top w:val="single" w:sz="4" w:space="0" w:color="auto"/>
              <w:left w:val="single" w:sz="4" w:space="0" w:color="auto"/>
              <w:bottom w:val="single" w:sz="4" w:space="0" w:color="auto"/>
              <w:right w:val="single" w:sz="4" w:space="0" w:color="auto"/>
            </w:tcBorders>
            <w:vAlign w:val="center"/>
          </w:tcPr>
          <w:p w:rsidR="00081AE3" w:rsidRPr="007E14A6" w:rsidRDefault="00081AE3" w:rsidP="007E14A6">
            <w:pPr>
              <w:numPr>
                <w:ilvl w:val="0"/>
                <w:numId w:val="33"/>
              </w:numPr>
              <w:snapToGrid w:val="0"/>
              <w:spacing w:after="0" w:line="240" w:lineRule="auto"/>
              <w:jc w:val="center"/>
              <w:rPr>
                <w:rFonts w:ascii="PT Astra Serif" w:eastAsia="Calibri" w:hAnsi="PT Astra Serif" w:cs="Times New Roman"/>
                <w:lang w:eastAsia="ar-SA"/>
              </w:rPr>
            </w:pPr>
          </w:p>
        </w:tc>
        <w:tc>
          <w:tcPr>
            <w:tcW w:w="9213" w:type="dxa"/>
            <w:tcBorders>
              <w:top w:val="single" w:sz="4" w:space="0" w:color="auto"/>
              <w:left w:val="single" w:sz="4" w:space="0" w:color="auto"/>
              <w:bottom w:val="single" w:sz="4" w:space="0" w:color="auto"/>
              <w:right w:val="single" w:sz="4" w:space="0" w:color="auto"/>
            </w:tcBorders>
            <w:vAlign w:val="center"/>
          </w:tcPr>
          <w:p w:rsidR="00081AE3" w:rsidRPr="007E14A6" w:rsidRDefault="00081AE3" w:rsidP="007E14A6">
            <w:pPr>
              <w:snapToGrid w:val="0"/>
              <w:spacing w:after="0" w:line="240" w:lineRule="auto"/>
              <w:jc w:val="center"/>
              <w:rPr>
                <w:rFonts w:ascii="PT Astra Serif" w:eastAsia="Calibri" w:hAnsi="PT Astra Serif" w:cs="Times New Roman"/>
                <w:lang w:eastAsia="ar-SA"/>
              </w:rPr>
            </w:pPr>
            <w:r w:rsidRPr="007E14A6">
              <w:rPr>
                <w:rFonts w:ascii="PT Astra Serif" w:eastAsia="Calibri" w:hAnsi="PT Astra Serif" w:cs="Times New Roman"/>
                <w:lang w:eastAsia="ar-SA"/>
              </w:rPr>
              <w:t xml:space="preserve">р.п. Базарный Карабулак, </w:t>
            </w:r>
            <w:r w:rsidR="00FD0FEB" w:rsidRPr="007E14A6">
              <w:rPr>
                <w:rFonts w:ascii="PT Astra Serif" w:eastAsia="Calibri" w:hAnsi="PT Astra Serif" w:cs="Times New Roman"/>
                <w:lang w:eastAsia="ar-SA"/>
              </w:rPr>
              <w:t xml:space="preserve">ул. </w:t>
            </w:r>
            <w:r w:rsidRPr="007E14A6">
              <w:rPr>
                <w:rFonts w:ascii="PT Astra Serif" w:eastAsia="Calibri" w:hAnsi="PT Astra Serif" w:cs="Times New Roman"/>
                <w:lang w:eastAsia="ar-SA"/>
              </w:rPr>
              <w:t xml:space="preserve">Ленина, </w:t>
            </w:r>
            <w:r w:rsidR="00FD0FEB" w:rsidRPr="007E14A6">
              <w:rPr>
                <w:rFonts w:ascii="PT Astra Serif" w:eastAsia="Calibri" w:hAnsi="PT Astra Serif" w:cs="Times New Roman"/>
                <w:lang w:eastAsia="ar-SA"/>
              </w:rPr>
              <w:t xml:space="preserve">д. </w:t>
            </w:r>
            <w:r w:rsidRPr="007E14A6">
              <w:rPr>
                <w:rFonts w:ascii="PT Astra Serif" w:eastAsia="Calibri" w:hAnsi="PT Astra Serif" w:cs="Times New Roman"/>
                <w:lang w:eastAsia="ar-SA"/>
              </w:rPr>
              <w:t>90</w:t>
            </w:r>
          </w:p>
        </w:tc>
      </w:tr>
      <w:tr w:rsidR="00FD0FEB" w:rsidRPr="007E14A6" w:rsidTr="008E1A75">
        <w:trPr>
          <w:tblHeader/>
        </w:trPr>
        <w:tc>
          <w:tcPr>
            <w:tcW w:w="993" w:type="dxa"/>
            <w:tcBorders>
              <w:top w:val="single" w:sz="4" w:space="0" w:color="auto"/>
              <w:left w:val="single" w:sz="4" w:space="0" w:color="auto"/>
              <w:bottom w:val="single" w:sz="4" w:space="0" w:color="auto"/>
              <w:right w:val="single" w:sz="4" w:space="0" w:color="auto"/>
            </w:tcBorders>
            <w:vAlign w:val="center"/>
          </w:tcPr>
          <w:p w:rsidR="00081AE3" w:rsidRPr="007E14A6" w:rsidRDefault="00081AE3" w:rsidP="007E14A6">
            <w:pPr>
              <w:numPr>
                <w:ilvl w:val="0"/>
                <w:numId w:val="33"/>
              </w:numPr>
              <w:snapToGrid w:val="0"/>
              <w:spacing w:after="0" w:line="240" w:lineRule="auto"/>
              <w:jc w:val="center"/>
              <w:rPr>
                <w:rFonts w:ascii="PT Astra Serif" w:eastAsia="Calibri" w:hAnsi="PT Astra Serif" w:cs="Times New Roman"/>
                <w:lang w:eastAsia="ar-SA"/>
              </w:rPr>
            </w:pPr>
          </w:p>
        </w:tc>
        <w:tc>
          <w:tcPr>
            <w:tcW w:w="9213" w:type="dxa"/>
            <w:tcBorders>
              <w:top w:val="single" w:sz="4" w:space="0" w:color="auto"/>
              <w:left w:val="single" w:sz="4" w:space="0" w:color="auto"/>
              <w:bottom w:val="single" w:sz="4" w:space="0" w:color="auto"/>
              <w:right w:val="single" w:sz="4" w:space="0" w:color="auto"/>
            </w:tcBorders>
            <w:vAlign w:val="center"/>
          </w:tcPr>
          <w:p w:rsidR="00081AE3" w:rsidRPr="007E14A6" w:rsidRDefault="00081AE3" w:rsidP="007E14A6">
            <w:pPr>
              <w:snapToGrid w:val="0"/>
              <w:spacing w:after="0" w:line="240" w:lineRule="auto"/>
              <w:jc w:val="center"/>
              <w:rPr>
                <w:rFonts w:ascii="PT Astra Serif" w:eastAsia="Calibri" w:hAnsi="PT Astra Serif" w:cs="Times New Roman"/>
                <w:lang w:eastAsia="ar-SA"/>
              </w:rPr>
            </w:pPr>
            <w:r w:rsidRPr="007E14A6">
              <w:rPr>
                <w:rFonts w:ascii="PT Astra Serif" w:eastAsia="Calibri" w:hAnsi="PT Astra Serif" w:cs="Times New Roman"/>
                <w:lang w:eastAsia="ar-SA"/>
              </w:rPr>
              <w:t xml:space="preserve">р.п. Базарный Карабулак, </w:t>
            </w:r>
            <w:r w:rsidR="00FD0FEB" w:rsidRPr="007E14A6">
              <w:rPr>
                <w:rFonts w:ascii="PT Astra Serif" w:eastAsia="Calibri" w:hAnsi="PT Astra Serif" w:cs="Times New Roman"/>
                <w:lang w:eastAsia="ar-SA"/>
              </w:rPr>
              <w:t xml:space="preserve">ул. </w:t>
            </w:r>
            <w:r w:rsidRPr="007E14A6">
              <w:rPr>
                <w:rFonts w:ascii="PT Astra Serif" w:eastAsia="Calibri" w:hAnsi="PT Astra Serif" w:cs="Times New Roman"/>
                <w:lang w:eastAsia="ar-SA"/>
              </w:rPr>
              <w:t xml:space="preserve">Ленина, </w:t>
            </w:r>
            <w:r w:rsidR="00FD0FEB" w:rsidRPr="007E14A6">
              <w:rPr>
                <w:rFonts w:ascii="PT Astra Serif" w:eastAsia="Calibri" w:hAnsi="PT Astra Serif" w:cs="Times New Roman"/>
                <w:lang w:eastAsia="ar-SA"/>
              </w:rPr>
              <w:t xml:space="preserve">д. </w:t>
            </w:r>
            <w:r w:rsidRPr="007E14A6">
              <w:rPr>
                <w:rFonts w:ascii="PT Astra Serif" w:eastAsia="Calibri" w:hAnsi="PT Astra Serif" w:cs="Times New Roman"/>
                <w:lang w:eastAsia="ar-SA"/>
              </w:rPr>
              <w:t>92</w:t>
            </w:r>
          </w:p>
        </w:tc>
      </w:tr>
      <w:tr w:rsidR="00FD0FEB" w:rsidRPr="007E14A6" w:rsidTr="008E1A75">
        <w:trPr>
          <w:tblHeader/>
        </w:trPr>
        <w:tc>
          <w:tcPr>
            <w:tcW w:w="993" w:type="dxa"/>
            <w:tcBorders>
              <w:top w:val="single" w:sz="4" w:space="0" w:color="auto"/>
              <w:left w:val="single" w:sz="4" w:space="0" w:color="auto"/>
              <w:bottom w:val="single" w:sz="4" w:space="0" w:color="auto"/>
              <w:right w:val="single" w:sz="4" w:space="0" w:color="auto"/>
            </w:tcBorders>
            <w:vAlign w:val="center"/>
          </w:tcPr>
          <w:p w:rsidR="00081AE3" w:rsidRPr="007E14A6" w:rsidRDefault="00081AE3" w:rsidP="007E14A6">
            <w:pPr>
              <w:numPr>
                <w:ilvl w:val="0"/>
                <w:numId w:val="33"/>
              </w:numPr>
              <w:snapToGrid w:val="0"/>
              <w:spacing w:after="0" w:line="240" w:lineRule="auto"/>
              <w:jc w:val="center"/>
              <w:rPr>
                <w:rFonts w:ascii="PT Astra Serif" w:eastAsia="Calibri" w:hAnsi="PT Astra Serif" w:cs="Times New Roman"/>
                <w:lang w:eastAsia="ar-SA"/>
              </w:rPr>
            </w:pPr>
          </w:p>
        </w:tc>
        <w:tc>
          <w:tcPr>
            <w:tcW w:w="9213" w:type="dxa"/>
            <w:tcBorders>
              <w:top w:val="single" w:sz="4" w:space="0" w:color="auto"/>
              <w:left w:val="single" w:sz="4" w:space="0" w:color="auto"/>
              <w:bottom w:val="single" w:sz="4" w:space="0" w:color="auto"/>
              <w:right w:val="single" w:sz="4" w:space="0" w:color="auto"/>
            </w:tcBorders>
            <w:vAlign w:val="center"/>
          </w:tcPr>
          <w:p w:rsidR="00081AE3" w:rsidRPr="007E14A6" w:rsidRDefault="00081AE3" w:rsidP="007E14A6">
            <w:pPr>
              <w:snapToGrid w:val="0"/>
              <w:spacing w:after="0" w:line="240" w:lineRule="auto"/>
              <w:jc w:val="center"/>
              <w:rPr>
                <w:rFonts w:ascii="PT Astra Serif" w:eastAsia="Calibri" w:hAnsi="PT Astra Serif" w:cs="Times New Roman"/>
                <w:lang w:eastAsia="ar-SA"/>
              </w:rPr>
            </w:pPr>
            <w:r w:rsidRPr="007E14A6">
              <w:rPr>
                <w:rFonts w:ascii="PT Astra Serif" w:eastAsia="Calibri" w:hAnsi="PT Astra Serif" w:cs="Times New Roman"/>
                <w:lang w:eastAsia="ar-SA"/>
              </w:rPr>
              <w:t xml:space="preserve">р.п. Базарный Карабулак, </w:t>
            </w:r>
            <w:r w:rsidR="00FD0FEB" w:rsidRPr="007E14A6">
              <w:rPr>
                <w:rFonts w:ascii="PT Astra Serif" w:eastAsia="Calibri" w:hAnsi="PT Astra Serif" w:cs="Times New Roman"/>
                <w:lang w:eastAsia="ar-SA"/>
              </w:rPr>
              <w:t xml:space="preserve">ул. </w:t>
            </w:r>
            <w:r w:rsidRPr="007E14A6">
              <w:rPr>
                <w:rFonts w:ascii="PT Astra Serif" w:eastAsia="Calibri" w:hAnsi="PT Astra Serif" w:cs="Times New Roman"/>
                <w:lang w:eastAsia="ar-SA"/>
              </w:rPr>
              <w:t xml:space="preserve">Ленина, </w:t>
            </w:r>
            <w:r w:rsidR="00FD0FEB" w:rsidRPr="007E14A6">
              <w:rPr>
                <w:rFonts w:ascii="PT Astra Serif" w:eastAsia="Calibri" w:hAnsi="PT Astra Serif" w:cs="Times New Roman"/>
                <w:lang w:eastAsia="ar-SA"/>
              </w:rPr>
              <w:t xml:space="preserve">д. </w:t>
            </w:r>
            <w:r w:rsidRPr="007E14A6">
              <w:rPr>
                <w:rFonts w:ascii="PT Astra Serif" w:eastAsia="Calibri" w:hAnsi="PT Astra Serif" w:cs="Times New Roman"/>
                <w:lang w:eastAsia="ar-SA"/>
              </w:rPr>
              <w:t>94</w:t>
            </w:r>
          </w:p>
        </w:tc>
      </w:tr>
      <w:tr w:rsidR="00FD0FEB" w:rsidRPr="007E14A6" w:rsidTr="008E1A75">
        <w:trPr>
          <w:tblHeader/>
        </w:trPr>
        <w:tc>
          <w:tcPr>
            <w:tcW w:w="993" w:type="dxa"/>
            <w:tcBorders>
              <w:top w:val="single" w:sz="4" w:space="0" w:color="auto"/>
              <w:left w:val="single" w:sz="4" w:space="0" w:color="auto"/>
              <w:bottom w:val="single" w:sz="4" w:space="0" w:color="auto"/>
              <w:right w:val="single" w:sz="4" w:space="0" w:color="auto"/>
            </w:tcBorders>
            <w:vAlign w:val="center"/>
          </w:tcPr>
          <w:p w:rsidR="00081AE3" w:rsidRPr="007E14A6" w:rsidRDefault="00081AE3" w:rsidP="007E14A6">
            <w:pPr>
              <w:numPr>
                <w:ilvl w:val="0"/>
                <w:numId w:val="33"/>
              </w:numPr>
              <w:snapToGrid w:val="0"/>
              <w:spacing w:after="0" w:line="240" w:lineRule="auto"/>
              <w:jc w:val="center"/>
              <w:rPr>
                <w:rFonts w:ascii="PT Astra Serif" w:eastAsia="Calibri" w:hAnsi="PT Astra Serif" w:cs="Times New Roman"/>
                <w:lang w:eastAsia="ar-SA"/>
              </w:rPr>
            </w:pPr>
          </w:p>
        </w:tc>
        <w:tc>
          <w:tcPr>
            <w:tcW w:w="9213" w:type="dxa"/>
            <w:tcBorders>
              <w:top w:val="single" w:sz="4" w:space="0" w:color="auto"/>
              <w:left w:val="single" w:sz="4" w:space="0" w:color="auto"/>
              <w:bottom w:val="single" w:sz="4" w:space="0" w:color="auto"/>
              <w:right w:val="single" w:sz="4" w:space="0" w:color="auto"/>
            </w:tcBorders>
            <w:vAlign w:val="center"/>
          </w:tcPr>
          <w:p w:rsidR="00081AE3" w:rsidRPr="007E14A6" w:rsidRDefault="00081AE3" w:rsidP="007E14A6">
            <w:pPr>
              <w:snapToGrid w:val="0"/>
              <w:spacing w:after="0" w:line="240" w:lineRule="auto"/>
              <w:jc w:val="center"/>
              <w:rPr>
                <w:rFonts w:ascii="PT Astra Serif" w:eastAsia="Calibri" w:hAnsi="PT Astra Serif" w:cs="Times New Roman"/>
                <w:lang w:eastAsia="ar-SA"/>
              </w:rPr>
            </w:pPr>
            <w:r w:rsidRPr="007E14A6">
              <w:rPr>
                <w:rFonts w:ascii="PT Astra Serif" w:eastAsia="Calibri" w:hAnsi="PT Astra Serif" w:cs="Times New Roman"/>
                <w:lang w:eastAsia="ar-SA"/>
              </w:rPr>
              <w:t xml:space="preserve">р.п. Базарный Карабулак, </w:t>
            </w:r>
            <w:r w:rsidR="00FD0FEB" w:rsidRPr="007E14A6">
              <w:rPr>
                <w:rFonts w:ascii="PT Astra Serif" w:eastAsia="Calibri" w:hAnsi="PT Astra Serif" w:cs="Times New Roman"/>
                <w:lang w:eastAsia="ar-SA"/>
              </w:rPr>
              <w:t xml:space="preserve">ул. </w:t>
            </w:r>
            <w:r w:rsidRPr="007E14A6">
              <w:rPr>
                <w:rFonts w:ascii="PT Astra Serif" w:eastAsia="Calibri" w:hAnsi="PT Astra Serif" w:cs="Times New Roman"/>
                <w:lang w:eastAsia="ar-SA"/>
              </w:rPr>
              <w:t>Ленина, д. 100</w:t>
            </w:r>
          </w:p>
        </w:tc>
      </w:tr>
      <w:tr w:rsidR="00FD0FEB" w:rsidRPr="007E14A6" w:rsidTr="008E1A75">
        <w:trPr>
          <w:tblHeader/>
        </w:trPr>
        <w:tc>
          <w:tcPr>
            <w:tcW w:w="993" w:type="dxa"/>
            <w:tcBorders>
              <w:top w:val="single" w:sz="4" w:space="0" w:color="auto"/>
              <w:left w:val="single" w:sz="4" w:space="0" w:color="auto"/>
              <w:bottom w:val="single" w:sz="4" w:space="0" w:color="auto"/>
              <w:right w:val="single" w:sz="4" w:space="0" w:color="auto"/>
            </w:tcBorders>
            <w:vAlign w:val="center"/>
          </w:tcPr>
          <w:p w:rsidR="00081AE3" w:rsidRPr="007E14A6" w:rsidRDefault="00081AE3" w:rsidP="007E14A6">
            <w:pPr>
              <w:numPr>
                <w:ilvl w:val="0"/>
                <w:numId w:val="33"/>
              </w:numPr>
              <w:snapToGrid w:val="0"/>
              <w:spacing w:after="0" w:line="240" w:lineRule="auto"/>
              <w:jc w:val="center"/>
              <w:rPr>
                <w:rFonts w:ascii="PT Astra Serif" w:eastAsia="Calibri" w:hAnsi="PT Astra Serif" w:cs="Times New Roman"/>
                <w:lang w:eastAsia="ar-SA"/>
              </w:rPr>
            </w:pPr>
          </w:p>
        </w:tc>
        <w:tc>
          <w:tcPr>
            <w:tcW w:w="9213" w:type="dxa"/>
            <w:tcBorders>
              <w:top w:val="single" w:sz="4" w:space="0" w:color="auto"/>
              <w:left w:val="single" w:sz="4" w:space="0" w:color="auto"/>
              <w:bottom w:val="single" w:sz="4" w:space="0" w:color="auto"/>
              <w:right w:val="single" w:sz="4" w:space="0" w:color="auto"/>
            </w:tcBorders>
            <w:vAlign w:val="center"/>
          </w:tcPr>
          <w:p w:rsidR="00081AE3" w:rsidRPr="007E14A6" w:rsidRDefault="00081AE3" w:rsidP="007E14A6">
            <w:pPr>
              <w:snapToGrid w:val="0"/>
              <w:spacing w:after="0" w:line="240" w:lineRule="auto"/>
              <w:jc w:val="center"/>
              <w:rPr>
                <w:rFonts w:ascii="PT Astra Serif" w:eastAsia="Calibri" w:hAnsi="PT Astra Serif" w:cs="Times New Roman"/>
                <w:lang w:eastAsia="ar-SA"/>
              </w:rPr>
            </w:pPr>
            <w:r w:rsidRPr="007E14A6">
              <w:rPr>
                <w:rFonts w:ascii="PT Astra Serif" w:eastAsia="Calibri" w:hAnsi="PT Astra Serif" w:cs="Times New Roman"/>
                <w:lang w:eastAsia="ar-SA"/>
              </w:rPr>
              <w:t xml:space="preserve">р.п. Базарный Карабулак, </w:t>
            </w:r>
            <w:r w:rsidR="00FD0FEB" w:rsidRPr="007E14A6">
              <w:rPr>
                <w:rFonts w:ascii="PT Astra Serif" w:eastAsia="Calibri" w:hAnsi="PT Astra Serif" w:cs="Times New Roman"/>
                <w:lang w:eastAsia="ar-SA"/>
              </w:rPr>
              <w:t xml:space="preserve">ул. </w:t>
            </w:r>
            <w:r w:rsidRPr="007E14A6">
              <w:rPr>
                <w:rFonts w:ascii="PT Astra Serif" w:eastAsia="Calibri" w:hAnsi="PT Astra Serif" w:cs="Times New Roman"/>
                <w:lang w:eastAsia="ar-SA"/>
              </w:rPr>
              <w:t>Ленина, д. 153</w:t>
            </w:r>
          </w:p>
        </w:tc>
      </w:tr>
      <w:tr w:rsidR="00FD0FEB" w:rsidRPr="007E14A6" w:rsidTr="008E1A75">
        <w:trPr>
          <w:tblHeader/>
        </w:trPr>
        <w:tc>
          <w:tcPr>
            <w:tcW w:w="993" w:type="dxa"/>
            <w:tcBorders>
              <w:top w:val="single" w:sz="4" w:space="0" w:color="auto"/>
              <w:left w:val="single" w:sz="4" w:space="0" w:color="auto"/>
              <w:bottom w:val="single" w:sz="4" w:space="0" w:color="auto"/>
              <w:right w:val="single" w:sz="4" w:space="0" w:color="auto"/>
            </w:tcBorders>
            <w:vAlign w:val="center"/>
          </w:tcPr>
          <w:p w:rsidR="00081AE3" w:rsidRPr="007E14A6" w:rsidRDefault="00081AE3" w:rsidP="007E14A6">
            <w:pPr>
              <w:numPr>
                <w:ilvl w:val="0"/>
                <w:numId w:val="33"/>
              </w:numPr>
              <w:snapToGrid w:val="0"/>
              <w:spacing w:after="0" w:line="240" w:lineRule="auto"/>
              <w:jc w:val="center"/>
              <w:rPr>
                <w:rFonts w:ascii="PT Astra Serif" w:eastAsia="Calibri" w:hAnsi="PT Astra Serif" w:cs="Times New Roman"/>
                <w:lang w:eastAsia="ar-SA"/>
              </w:rPr>
            </w:pPr>
          </w:p>
        </w:tc>
        <w:tc>
          <w:tcPr>
            <w:tcW w:w="9213" w:type="dxa"/>
            <w:tcBorders>
              <w:top w:val="single" w:sz="4" w:space="0" w:color="auto"/>
              <w:left w:val="single" w:sz="4" w:space="0" w:color="auto"/>
              <w:bottom w:val="single" w:sz="4" w:space="0" w:color="auto"/>
              <w:right w:val="single" w:sz="4" w:space="0" w:color="auto"/>
            </w:tcBorders>
            <w:vAlign w:val="center"/>
          </w:tcPr>
          <w:p w:rsidR="00081AE3" w:rsidRPr="007E14A6" w:rsidRDefault="00081AE3" w:rsidP="007E14A6">
            <w:pPr>
              <w:snapToGrid w:val="0"/>
              <w:spacing w:after="0" w:line="240" w:lineRule="auto"/>
              <w:jc w:val="center"/>
              <w:rPr>
                <w:rFonts w:ascii="PT Astra Serif" w:eastAsia="Calibri" w:hAnsi="PT Astra Serif" w:cs="Times New Roman"/>
                <w:lang w:eastAsia="ar-SA"/>
              </w:rPr>
            </w:pPr>
            <w:r w:rsidRPr="007E14A6">
              <w:rPr>
                <w:rFonts w:ascii="PT Astra Serif" w:eastAsia="Calibri" w:hAnsi="PT Astra Serif" w:cs="Times New Roman"/>
                <w:lang w:eastAsia="ar-SA"/>
              </w:rPr>
              <w:t xml:space="preserve">р.п. Базарный Карабулак, </w:t>
            </w:r>
            <w:r w:rsidR="00FD0FEB" w:rsidRPr="007E14A6">
              <w:rPr>
                <w:rFonts w:ascii="PT Astra Serif" w:eastAsia="Calibri" w:hAnsi="PT Astra Serif" w:cs="Times New Roman"/>
                <w:lang w:eastAsia="ar-SA"/>
              </w:rPr>
              <w:t xml:space="preserve">ул. </w:t>
            </w:r>
            <w:r w:rsidRPr="007E14A6">
              <w:rPr>
                <w:rFonts w:ascii="PT Astra Serif" w:eastAsia="Calibri" w:hAnsi="PT Astra Serif" w:cs="Times New Roman"/>
                <w:lang w:eastAsia="ar-SA"/>
              </w:rPr>
              <w:t>Ленина, д. 171</w:t>
            </w:r>
          </w:p>
        </w:tc>
      </w:tr>
      <w:tr w:rsidR="00FD0FEB" w:rsidRPr="007E14A6" w:rsidTr="008E1A75">
        <w:trPr>
          <w:tblHeader/>
        </w:trPr>
        <w:tc>
          <w:tcPr>
            <w:tcW w:w="993" w:type="dxa"/>
            <w:tcBorders>
              <w:top w:val="single" w:sz="4" w:space="0" w:color="auto"/>
              <w:left w:val="single" w:sz="4" w:space="0" w:color="auto"/>
              <w:bottom w:val="single" w:sz="4" w:space="0" w:color="auto"/>
              <w:right w:val="single" w:sz="4" w:space="0" w:color="auto"/>
            </w:tcBorders>
            <w:vAlign w:val="center"/>
          </w:tcPr>
          <w:p w:rsidR="00081AE3" w:rsidRPr="007E14A6" w:rsidRDefault="00081AE3" w:rsidP="007E14A6">
            <w:pPr>
              <w:numPr>
                <w:ilvl w:val="0"/>
                <w:numId w:val="33"/>
              </w:numPr>
              <w:snapToGrid w:val="0"/>
              <w:spacing w:after="0" w:line="240" w:lineRule="auto"/>
              <w:jc w:val="center"/>
              <w:rPr>
                <w:rFonts w:ascii="PT Astra Serif" w:eastAsia="Calibri" w:hAnsi="PT Astra Serif" w:cs="Times New Roman"/>
                <w:lang w:eastAsia="ar-SA"/>
              </w:rPr>
            </w:pPr>
          </w:p>
        </w:tc>
        <w:tc>
          <w:tcPr>
            <w:tcW w:w="9213" w:type="dxa"/>
            <w:tcBorders>
              <w:top w:val="single" w:sz="4" w:space="0" w:color="auto"/>
              <w:left w:val="single" w:sz="4" w:space="0" w:color="auto"/>
              <w:bottom w:val="single" w:sz="4" w:space="0" w:color="auto"/>
              <w:right w:val="single" w:sz="4" w:space="0" w:color="auto"/>
            </w:tcBorders>
            <w:vAlign w:val="center"/>
          </w:tcPr>
          <w:p w:rsidR="00081AE3" w:rsidRPr="007E14A6" w:rsidRDefault="00081AE3" w:rsidP="007E14A6">
            <w:pPr>
              <w:snapToGrid w:val="0"/>
              <w:spacing w:after="0" w:line="240" w:lineRule="auto"/>
              <w:jc w:val="center"/>
              <w:rPr>
                <w:rFonts w:ascii="PT Astra Serif" w:eastAsia="Calibri" w:hAnsi="PT Astra Serif" w:cs="Times New Roman"/>
                <w:lang w:eastAsia="ar-SA"/>
              </w:rPr>
            </w:pPr>
            <w:r w:rsidRPr="007E14A6">
              <w:rPr>
                <w:rFonts w:ascii="PT Astra Serif" w:eastAsia="Calibri" w:hAnsi="PT Astra Serif" w:cs="Times New Roman"/>
                <w:lang w:eastAsia="ar-SA"/>
              </w:rPr>
              <w:t xml:space="preserve">р.п. Базарный Карабулак, </w:t>
            </w:r>
            <w:r w:rsidR="00FD0FEB" w:rsidRPr="007E14A6">
              <w:rPr>
                <w:rFonts w:ascii="PT Astra Serif" w:eastAsia="Calibri" w:hAnsi="PT Astra Serif" w:cs="Times New Roman"/>
                <w:lang w:eastAsia="ar-SA"/>
              </w:rPr>
              <w:t>ул. Ленина</w:t>
            </w:r>
            <w:r w:rsidRPr="007E14A6">
              <w:rPr>
                <w:rFonts w:ascii="PT Astra Serif" w:eastAsia="Calibri" w:hAnsi="PT Astra Serif" w:cs="Times New Roman"/>
                <w:lang w:eastAsia="ar-SA"/>
              </w:rPr>
              <w:t>, д. 175</w:t>
            </w:r>
          </w:p>
        </w:tc>
      </w:tr>
      <w:tr w:rsidR="00FD0FEB" w:rsidRPr="007E14A6" w:rsidTr="008E1A75">
        <w:trPr>
          <w:tblHeader/>
        </w:trPr>
        <w:tc>
          <w:tcPr>
            <w:tcW w:w="993" w:type="dxa"/>
            <w:tcBorders>
              <w:top w:val="single" w:sz="4" w:space="0" w:color="auto"/>
              <w:left w:val="single" w:sz="4" w:space="0" w:color="auto"/>
              <w:bottom w:val="single" w:sz="4" w:space="0" w:color="auto"/>
              <w:right w:val="single" w:sz="4" w:space="0" w:color="auto"/>
            </w:tcBorders>
            <w:vAlign w:val="center"/>
          </w:tcPr>
          <w:p w:rsidR="00081AE3" w:rsidRPr="007E14A6" w:rsidRDefault="00081AE3" w:rsidP="007E14A6">
            <w:pPr>
              <w:numPr>
                <w:ilvl w:val="0"/>
                <w:numId w:val="33"/>
              </w:numPr>
              <w:snapToGrid w:val="0"/>
              <w:spacing w:after="0" w:line="240" w:lineRule="auto"/>
              <w:jc w:val="center"/>
              <w:rPr>
                <w:rFonts w:ascii="PT Astra Serif" w:eastAsia="Calibri" w:hAnsi="PT Astra Serif" w:cs="Times New Roman"/>
                <w:lang w:eastAsia="ar-SA"/>
              </w:rPr>
            </w:pPr>
          </w:p>
        </w:tc>
        <w:tc>
          <w:tcPr>
            <w:tcW w:w="9213" w:type="dxa"/>
            <w:tcBorders>
              <w:top w:val="single" w:sz="4" w:space="0" w:color="auto"/>
              <w:left w:val="single" w:sz="4" w:space="0" w:color="auto"/>
              <w:bottom w:val="single" w:sz="4" w:space="0" w:color="auto"/>
              <w:right w:val="single" w:sz="4" w:space="0" w:color="auto"/>
            </w:tcBorders>
            <w:vAlign w:val="center"/>
          </w:tcPr>
          <w:p w:rsidR="00081AE3" w:rsidRPr="007E14A6" w:rsidRDefault="00081AE3" w:rsidP="007E14A6">
            <w:pPr>
              <w:snapToGrid w:val="0"/>
              <w:spacing w:after="0" w:line="240" w:lineRule="auto"/>
              <w:jc w:val="center"/>
              <w:rPr>
                <w:rFonts w:ascii="PT Astra Serif" w:eastAsia="Calibri" w:hAnsi="PT Astra Serif" w:cs="Times New Roman"/>
                <w:lang w:eastAsia="ar-SA"/>
              </w:rPr>
            </w:pPr>
            <w:r w:rsidRPr="007E14A6">
              <w:rPr>
                <w:rFonts w:ascii="PT Astra Serif" w:eastAsia="Calibri" w:hAnsi="PT Astra Serif" w:cs="Times New Roman"/>
                <w:lang w:eastAsia="ar-SA"/>
              </w:rPr>
              <w:t xml:space="preserve">р.п. Базарный Карабулак, </w:t>
            </w:r>
            <w:r w:rsidR="00FD0FEB" w:rsidRPr="007E14A6">
              <w:rPr>
                <w:rFonts w:ascii="PT Astra Serif" w:eastAsia="Calibri" w:hAnsi="PT Astra Serif" w:cs="Times New Roman"/>
                <w:lang w:eastAsia="ar-SA"/>
              </w:rPr>
              <w:t>ул. Ленина</w:t>
            </w:r>
            <w:r w:rsidRPr="007E14A6">
              <w:rPr>
                <w:rFonts w:ascii="PT Astra Serif" w:eastAsia="Calibri" w:hAnsi="PT Astra Serif" w:cs="Times New Roman"/>
                <w:lang w:eastAsia="ar-SA"/>
              </w:rPr>
              <w:t>, д. 180</w:t>
            </w:r>
          </w:p>
        </w:tc>
      </w:tr>
      <w:tr w:rsidR="00FD0FEB" w:rsidRPr="007E14A6" w:rsidTr="008E1A75">
        <w:trPr>
          <w:tblHeader/>
        </w:trPr>
        <w:tc>
          <w:tcPr>
            <w:tcW w:w="993" w:type="dxa"/>
            <w:tcBorders>
              <w:top w:val="single" w:sz="4" w:space="0" w:color="auto"/>
              <w:left w:val="single" w:sz="4" w:space="0" w:color="000000"/>
              <w:bottom w:val="single" w:sz="4" w:space="0" w:color="000000"/>
              <w:right w:val="single" w:sz="4" w:space="0" w:color="000000"/>
            </w:tcBorders>
            <w:vAlign w:val="center"/>
          </w:tcPr>
          <w:p w:rsidR="00081AE3" w:rsidRPr="007E14A6" w:rsidRDefault="00081AE3" w:rsidP="007E14A6">
            <w:pPr>
              <w:numPr>
                <w:ilvl w:val="0"/>
                <w:numId w:val="33"/>
              </w:numPr>
              <w:snapToGrid w:val="0"/>
              <w:spacing w:after="0" w:line="240" w:lineRule="auto"/>
              <w:jc w:val="center"/>
              <w:rPr>
                <w:rFonts w:ascii="PT Astra Serif" w:eastAsia="Calibri" w:hAnsi="PT Astra Serif" w:cs="Times New Roman"/>
                <w:lang w:eastAsia="ar-SA"/>
              </w:rPr>
            </w:pPr>
          </w:p>
        </w:tc>
        <w:tc>
          <w:tcPr>
            <w:tcW w:w="9213" w:type="dxa"/>
            <w:tcBorders>
              <w:top w:val="single" w:sz="4" w:space="0" w:color="auto"/>
              <w:left w:val="single" w:sz="4" w:space="0" w:color="000000"/>
              <w:bottom w:val="single" w:sz="4" w:space="0" w:color="000000"/>
              <w:right w:val="single" w:sz="4" w:space="0" w:color="000000"/>
            </w:tcBorders>
            <w:vAlign w:val="center"/>
          </w:tcPr>
          <w:p w:rsidR="00081AE3" w:rsidRPr="007E14A6" w:rsidRDefault="00081AE3" w:rsidP="007E14A6">
            <w:pPr>
              <w:snapToGrid w:val="0"/>
              <w:spacing w:after="0" w:line="240" w:lineRule="auto"/>
              <w:jc w:val="center"/>
              <w:rPr>
                <w:rFonts w:ascii="PT Astra Serif" w:eastAsia="Calibri" w:hAnsi="PT Astra Serif" w:cs="Times New Roman"/>
                <w:lang w:eastAsia="ar-SA"/>
              </w:rPr>
            </w:pPr>
            <w:r w:rsidRPr="007E14A6">
              <w:rPr>
                <w:rFonts w:ascii="PT Astra Serif" w:eastAsia="Calibri" w:hAnsi="PT Astra Serif" w:cs="Times New Roman"/>
                <w:lang w:eastAsia="ar-SA"/>
              </w:rPr>
              <w:t xml:space="preserve">р.п. Базарный Карабулак, </w:t>
            </w:r>
            <w:r w:rsidR="00FD0FEB" w:rsidRPr="007E14A6">
              <w:rPr>
                <w:rFonts w:ascii="PT Astra Serif" w:eastAsia="Calibri" w:hAnsi="PT Astra Serif" w:cs="Times New Roman"/>
                <w:lang w:eastAsia="ar-SA"/>
              </w:rPr>
              <w:t xml:space="preserve">ул. </w:t>
            </w:r>
            <w:r w:rsidRPr="007E14A6">
              <w:rPr>
                <w:rFonts w:ascii="PT Astra Serif" w:eastAsia="Calibri" w:hAnsi="PT Astra Serif" w:cs="Times New Roman"/>
                <w:lang w:eastAsia="ar-SA"/>
              </w:rPr>
              <w:t>Ленина, д. 185</w:t>
            </w:r>
          </w:p>
        </w:tc>
      </w:tr>
      <w:tr w:rsidR="00FD0FEB" w:rsidRPr="007E14A6" w:rsidTr="008E1A75">
        <w:trPr>
          <w:tblHeader/>
        </w:trPr>
        <w:tc>
          <w:tcPr>
            <w:tcW w:w="993" w:type="dxa"/>
            <w:tcBorders>
              <w:left w:val="single" w:sz="4" w:space="0" w:color="000000"/>
              <w:bottom w:val="single" w:sz="4" w:space="0" w:color="000000"/>
              <w:right w:val="single" w:sz="4" w:space="0" w:color="000000"/>
            </w:tcBorders>
            <w:vAlign w:val="center"/>
          </w:tcPr>
          <w:p w:rsidR="00081AE3" w:rsidRPr="007E14A6" w:rsidRDefault="00081AE3" w:rsidP="007E14A6">
            <w:pPr>
              <w:numPr>
                <w:ilvl w:val="0"/>
                <w:numId w:val="33"/>
              </w:numPr>
              <w:snapToGrid w:val="0"/>
              <w:spacing w:after="0" w:line="240" w:lineRule="auto"/>
              <w:jc w:val="center"/>
              <w:rPr>
                <w:rFonts w:ascii="PT Astra Serif" w:eastAsia="Calibri" w:hAnsi="PT Astra Serif" w:cs="Times New Roman"/>
                <w:lang w:eastAsia="ar-SA"/>
              </w:rPr>
            </w:pPr>
          </w:p>
        </w:tc>
        <w:tc>
          <w:tcPr>
            <w:tcW w:w="9213" w:type="dxa"/>
            <w:tcBorders>
              <w:left w:val="single" w:sz="4" w:space="0" w:color="000000"/>
              <w:bottom w:val="single" w:sz="4" w:space="0" w:color="000000"/>
              <w:right w:val="single" w:sz="4" w:space="0" w:color="000000"/>
            </w:tcBorders>
            <w:vAlign w:val="center"/>
          </w:tcPr>
          <w:p w:rsidR="00081AE3" w:rsidRPr="007E14A6" w:rsidRDefault="00081AE3" w:rsidP="007E14A6">
            <w:pPr>
              <w:snapToGrid w:val="0"/>
              <w:spacing w:after="0" w:line="240" w:lineRule="auto"/>
              <w:jc w:val="center"/>
              <w:rPr>
                <w:rFonts w:ascii="PT Astra Serif" w:eastAsia="Calibri" w:hAnsi="PT Astra Serif" w:cs="Times New Roman"/>
                <w:lang w:eastAsia="ar-SA"/>
              </w:rPr>
            </w:pPr>
            <w:r w:rsidRPr="007E14A6">
              <w:rPr>
                <w:rFonts w:ascii="PT Astra Serif" w:eastAsia="Calibri" w:hAnsi="PT Astra Serif" w:cs="Times New Roman"/>
                <w:lang w:eastAsia="ar-SA"/>
              </w:rPr>
              <w:t xml:space="preserve">р.п. Базарный Карабулак, </w:t>
            </w:r>
            <w:r w:rsidR="00FD0FEB" w:rsidRPr="007E14A6">
              <w:rPr>
                <w:rFonts w:ascii="PT Astra Serif" w:eastAsia="Calibri" w:hAnsi="PT Astra Serif" w:cs="Times New Roman"/>
                <w:lang w:eastAsia="ar-SA"/>
              </w:rPr>
              <w:t xml:space="preserve">ул. </w:t>
            </w:r>
            <w:r w:rsidRPr="007E14A6">
              <w:rPr>
                <w:rFonts w:ascii="PT Astra Serif" w:eastAsia="Calibri" w:hAnsi="PT Astra Serif" w:cs="Times New Roman"/>
                <w:lang w:eastAsia="ar-SA"/>
              </w:rPr>
              <w:t>Ленина, д. 288</w:t>
            </w:r>
          </w:p>
        </w:tc>
      </w:tr>
      <w:tr w:rsidR="00FD0FEB" w:rsidRPr="007E14A6" w:rsidTr="008E1A75">
        <w:trPr>
          <w:tblHeader/>
        </w:trPr>
        <w:tc>
          <w:tcPr>
            <w:tcW w:w="993" w:type="dxa"/>
            <w:tcBorders>
              <w:left w:val="single" w:sz="4" w:space="0" w:color="000000"/>
              <w:bottom w:val="single" w:sz="4" w:space="0" w:color="000000"/>
              <w:right w:val="single" w:sz="4" w:space="0" w:color="000000"/>
            </w:tcBorders>
            <w:vAlign w:val="center"/>
          </w:tcPr>
          <w:p w:rsidR="00081AE3" w:rsidRPr="007E14A6" w:rsidRDefault="00081AE3" w:rsidP="007E14A6">
            <w:pPr>
              <w:numPr>
                <w:ilvl w:val="0"/>
                <w:numId w:val="33"/>
              </w:numPr>
              <w:snapToGrid w:val="0"/>
              <w:spacing w:after="0" w:line="240" w:lineRule="auto"/>
              <w:jc w:val="center"/>
              <w:rPr>
                <w:rFonts w:ascii="PT Astra Serif" w:eastAsia="Calibri" w:hAnsi="PT Astra Serif" w:cs="Times New Roman"/>
                <w:lang w:eastAsia="ar-SA"/>
              </w:rPr>
            </w:pPr>
          </w:p>
        </w:tc>
        <w:tc>
          <w:tcPr>
            <w:tcW w:w="9213" w:type="dxa"/>
            <w:tcBorders>
              <w:left w:val="single" w:sz="4" w:space="0" w:color="000000"/>
              <w:bottom w:val="single" w:sz="4" w:space="0" w:color="000000"/>
              <w:right w:val="single" w:sz="4" w:space="0" w:color="000000"/>
            </w:tcBorders>
            <w:vAlign w:val="center"/>
          </w:tcPr>
          <w:p w:rsidR="00081AE3" w:rsidRPr="007E14A6" w:rsidRDefault="00081AE3" w:rsidP="007E14A6">
            <w:pPr>
              <w:snapToGrid w:val="0"/>
              <w:spacing w:after="0" w:line="240" w:lineRule="auto"/>
              <w:jc w:val="center"/>
              <w:rPr>
                <w:rFonts w:ascii="PT Astra Serif" w:eastAsia="Calibri" w:hAnsi="PT Astra Serif" w:cs="Times New Roman"/>
                <w:lang w:eastAsia="ar-SA"/>
              </w:rPr>
            </w:pPr>
            <w:r w:rsidRPr="007E14A6">
              <w:rPr>
                <w:rFonts w:ascii="PT Astra Serif" w:eastAsia="Calibri" w:hAnsi="PT Astra Serif" w:cs="Times New Roman"/>
                <w:lang w:eastAsia="ar-SA"/>
              </w:rPr>
              <w:t xml:space="preserve">р.п. Базарный Карабулак, </w:t>
            </w:r>
            <w:r w:rsidR="00FD0FEB" w:rsidRPr="007E14A6">
              <w:rPr>
                <w:rFonts w:ascii="PT Astra Serif" w:eastAsia="Calibri" w:hAnsi="PT Astra Serif" w:cs="Times New Roman"/>
                <w:lang w:eastAsia="ar-SA"/>
              </w:rPr>
              <w:t xml:space="preserve">ул. </w:t>
            </w:r>
            <w:r w:rsidRPr="007E14A6">
              <w:rPr>
                <w:rFonts w:ascii="PT Astra Serif" w:eastAsia="Calibri" w:hAnsi="PT Astra Serif" w:cs="Times New Roman"/>
                <w:lang w:eastAsia="ar-SA"/>
              </w:rPr>
              <w:t>Ленина, д. 380</w:t>
            </w:r>
          </w:p>
        </w:tc>
      </w:tr>
      <w:tr w:rsidR="00FD0FEB" w:rsidRPr="007E14A6" w:rsidTr="008E1A75">
        <w:trPr>
          <w:tblHeader/>
        </w:trPr>
        <w:tc>
          <w:tcPr>
            <w:tcW w:w="993" w:type="dxa"/>
            <w:tcBorders>
              <w:left w:val="single" w:sz="4" w:space="0" w:color="000000"/>
              <w:bottom w:val="single" w:sz="4" w:space="0" w:color="000000"/>
              <w:right w:val="single" w:sz="4" w:space="0" w:color="000000"/>
            </w:tcBorders>
            <w:vAlign w:val="center"/>
          </w:tcPr>
          <w:p w:rsidR="00081AE3" w:rsidRPr="007E14A6" w:rsidRDefault="00081AE3" w:rsidP="007E14A6">
            <w:pPr>
              <w:numPr>
                <w:ilvl w:val="0"/>
                <w:numId w:val="33"/>
              </w:numPr>
              <w:snapToGrid w:val="0"/>
              <w:spacing w:after="0" w:line="240" w:lineRule="auto"/>
              <w:jc w:val="center"/>
              <w:rPr>
                <w:rFonts w:ascii="PT Astra Serif" w:eastAsia="Calibri" w:hAnsi="PT Astra Serif" w:cs="Times New Roman"/>
                <w:lang w:eastAsia="ar-SA"/>
              </w:rPr>
            </w:pPr>
          </w:p>
        </w:tc>
        <w:tc>
          <w:tcPr>
            <w:tcW w:w="9213" w:type="dxa"/>
            <w:tcBorders>
              <w:left w:val="single" w:sz="4" w:space="0" w:color="000000"/>
              <w:bottom w:val="single" w:sz="4" w:space="0" w:color="000000"/>
              <w:right w:val="single" w:sz="4" w:space="0" w:color="000000"/>
            </w:tcBorders>
            <w:vAlign w:val="center"/>
          </w:tcPr>
          <w:p w:rsidR="00081AE3" w:rsidRPr="007E14A6" w:rsidRDefault="00081AE3" w:rsidP="007E14A6">
            <w:pPr>
              <w:snapToGrid w:val="0"/>
              <w:spacing w:after="0" w:line="240" w:lineRule="auto"/>
              <w:jc w:val="center"/>
              <w:rPr>
                <w:rFonts w:ascii="PT Astra Serif" w:eastAsia="Calibri" w:hAnsi="PT Astra Serif" w:cs="Times New Roman"/>
                <w:lang w:eastAsia="ar-SA"/>
              </w:rPr>
            </w:pPr>
            <w:r w:rsidRPr="007E14A6">
              <w:rPr>
                <w:rFonts w:ascii="PT Astra Serif" w:eastAsia="Calibri" w:hAnsi="PT Astra Serif" w:cs="Times New Roman"/>
                <w:lang w:eastAsia="ar-SA"/>
              </w:rPr>
              <w:t xml:space="preserve">р.п. Базарный Карабулак, </w:t>
            </w:r>
            <w:r w:rsidR="00FD0FEB" w:rsidRPr="007E14A6">
              <w:rPr>
                <w:rFonts w:ascii="PT Astra Serif" w:eastAsia="Calibri" w:hAnsi="PT Astra Serif" w:cs="Times New Roman"/>
                <w:lang w:eastAsia="ar-SA"/>
              </w:rPr>
              <w:t xml:space="preserve">ул. </w:t>
            </w:r>
            <w:r w:rsidRPr="007E14A6">
              <w:rPr>
                <w:rFonts w:ascii="PT Astra Serif" w:eastAsia="Calibri" w:hAnsi="PT Astra Serif" w:cs="Times New Roman"/>
                <w:lang w:eastAsia="ar-SA"/>
              </w:rPr>
              <w:t>Ленина, д. 382</w:t>
            </w:r>
          </w:p>
        </w:tc>
      </w:tr>
      <w:tr w:rsidR="00FD0FEB" w:rsidRPr="007E14A6" w:rsidTr="008E1A75">
        <w:trPr>
          <w:tblHeader/>
        </w:trPr>
        <w:tc>
          <w:tcPr>
            <w:tcW w:w="993" w:type="dxa"/>
            <w:tcBorders>
              <w:left w:val="single" w:sz="4" w:space="0" w:color="000000"/>
              <w:bottom w:val="single" w:sz="4" w:space="0" w:color="000000"/>
              <w:right w:val="single" w:sz="4" w:space="0" w:color="000000"/>
            </w:tcBorders>
            <w:vAlign w:val="center"/>
          </w:tcPr>
          <w:p w:rsidR="00081AE3" w:rsidRPr="007E14A6" w:rsidRDefault="00081AE3" w:rsidP="007E14A6">
            <w:pPr>
              <w:numPr>
                <w:ilvl w:val="0"/>
                <w:numId w:val="33"/>
              </w:numPr>
              <w:snapToGrid w:val="0"/>
              <w:spacing w:after="0" w:line="240" w:lineRule="auto"/>
              <w:jc w:val="center"/>
              <w:rPr>
                <w:rFonts w:ascii="PT Astra Serif" w:eastAsia="Calibri" w:hAnsi="PT Astra Serif" w:cs="Times New Roman"/>
                <w:lang w:eastAsia="ar-SA"/>
              </w:rPr>
            </w:pPr>
          </w:p>
        </w:tc>
        <w:tc>
          <w:tcPr>
            <w:tcW w:w="9213" w:type="dxa"/>
            <w:tcBorders>
              <w:left w:val="single" w:sz="4" w:space="0" w:color="000000"/>
              <w:bottom w:val="single" w:sz="4" w:space="0" w:color="000000"/>
              <w:right w:val="single" w:sz="4" w:space="0" w:color="000000"/>
            </w:tcBorders>
            <w:vAlign w:val="center"/>
          </w:tcPr>
          <w:p w:rsidR="00081AE3" w:rsidRPr="007E14A6" w:rsidRDefault="00081AE3" w:rsidP="007E14A6">
            <w:pPr>
              <w:snapToGrid w:val="0"/>
              <w:spacing w:after="0" w:line="240" w:lineRule="auto"/>
              <w:jc w:val="center"/>
              <w:rPr>
                <w:rFonts w:ascii="PT Astra Serif" w:eastAsia="Calibri" w:hAnsi="PT Astra Serif" w:cs="Times New Roman"/>
                <w:lang w:eastAsia="ar-SA"/>
              </w:rPr>
            </w:pPr>
            <w:r w:rsidRPr="007E14A6">
              <w:rPr>
                <w:rFonts w:ascii="PT Astra Serif" w:eastAsia="Calibri" w:hAnsi="PT Astra Serif" w:cs="Times New Roman"/>
                <w:lang w:eastAsia="ar-SA"/>
              </w:rPr>
              <w:t xml:space="preserve">р.п. Базарный Карабулак, </w:t>
            </w:r>
            <w:r w:rsidR="00FD0FEB" w:rsidRPr="007E14A6">
              <w:rPr>
                <w:rFonts w:ascii="PT Astra Serif" w:eastAsia="Calibri" w:hAnsi="PT Astra Serif" w:cs="Times New Roman"/>
                <w:lang w:eastAsia="ar-SA"/>
              </w:rPr>
              <w:t xml:space="preserve">ул. </w:t>
            </w:r>
            <w:r w:rsidRPr="007E14A6">
              <w:rPr>
                <w:rFonts w:ascii="PT Astra Serif" w:eastAsia="Calibri" w:hAnsi="PT Astra Serif" w:cs="Times New Roman"/>
                <w:lang w:eastAsia="ar-SA"/>
              </w:rPr>
              <w:t>Ленина, д. 384</w:t>
            </w:r>
          </w:p>
        </w:tc>
      </w:tr>
      <w:tr w:rsidR="00FD0FEB" w:rsidRPr="007E14A6" w:rsidTr="008E1A75">
        <w:trPr>
          <w:tblHeader/>
        </w:trPr>
        <w:tc>
          <w:tcPr>
            <w:tcW w:w="993" w:type="dxa"/>
            <w:tcBorders>
              <w:left w:val="single" w:sz="4" w:space="0" w:color="000000"/>
              <w:bottom w:val="single" w:sz="4" w:space="0" w:color="000000"/>
              <w:right w:val="single" w:sz="4" w:space="0" w:color="000000"/>
            </w:tcBorders>
            <w:vAlign w:val="center"/>
          </w:tcPr>
          <w:p w:rsidR="00081AE3" w:rsidRPr="007E14A6" w:rsidRDefault="00081AE3" w:rsidP="007E14A6">
            <w:pPr>
              <w:numPr>
                <w:ilvl w:val="0"/>
                <w:numId w:val="33"/>
              </w:numPr>
              <w:snapToGrid w:val="0"/>
              <w:spacing w:after="0" w:line="240" w:lineRule="auto"/>
              <w:jc w:val="center"/>
              <w:rPr>
                <w:rFonts w:ascii="PT Astra Serif" w:eastAsia="Calibri" w:hAnsi="PT Astra Serif" w:cs="Times New Roman"/>
                <w:lang w:eastAsia="ar-SA"/>
              </w:rPr>
            </w:pPr>
          </w:p>
        </w:tc>
        <w:tc>
          <w:tcPr>
            <w:tcW w:w="9213" w:type="dxa"/>
            <w:tcBorders>
              <w:left w:val="single" w:sz="4" w:space="0" w:color="000000"/>
              <w:bottom w:val="single" w:sz="4" w:space="0" w:color="000000"/>
              <w:right w:val="single" w:sz="4" w:space="0" w:color="000000"/>
            </w:tcBorders>
            <w:vAlign w:val="center"/>
          </w:tcPr>
          <w:p w:rsidR="00081AE3" w:rsidRPr="007E14A6" w:rsidRDefault="00081AE3" w:rsidP="007E14A6">
            <w:pPr>
              <w:snapToGrid w:val="0"/>
              <w:spacing w:after="0" w:line="240" w:lineRule="auto"/>
              <w:jc w:val="center"/>
              <w:rPr>
                <w:rFonts w:ascii="PT Astra Serif" w:eastAsia="Calibri" w:hAnsi="PT Astra Serif" w:cs="Times New Roman"/>
                <w:lang w:eastAsia="ar-SA"/>
              </w:rPr>
            </w:pPr>
            <w:r w:rsidRPr="007E14A6">
              <w:rPr>
                <w:rFonts w:ascii="PT Astra Serif" w:eastAsia="Calibri" w:hAnsi="PT Astra Serif" w:cs="Times New Roman"/>
                <w:lang w:eastAsia="ar-SA"/>
              </w:rPr>
              <w:t xml:space="preserve">р.п. Базарный Карабулак, </w:t>
            </w:r>
            <w:r w:rsidR="00FD0FEB" w:rsidRPr="007E14A6">
              <w:rPr>
                <w:rFonts w:ascii="PT Astra Serif" w:eastAsia="Calibri" w:hAnsi="PT Astra Serif" w:cs="Times New Roman"/>
                <w:lang w:eastAsia="ar-SA"/>
              </w:rPr>
              <w:t xml:space="preserve">ул. </w:t>
            </w:r>
            <w:r w:rsidRPr="007E14A6">
              <w:rPr>
                <w:rFonts w:ascii="PT Astra Serif" w:eastAsia="Calibri" w:hAnsi="PT Astra Serif" w:cs="Times New Roman"/>
                <w:lang w:eastAsia="ar-SA"/>
              </w:rPr>
              <w:t>Ленина, д. 409</w:t>
            </w:r>
          </w:p>
        </w:tc>
      </w:tr>
      <w:tr w:rsidR="00FD0FEB" w:rsidRPr="007E14A6" w:rsidTr="008E1A75">
        <w:trPr>
          <w:tblHeader/>
        </w:trPr>
        <w:tc>
          <w:tcPr>
            <w:tcW w:w="993" w:type="dxa"/>
            <w:tcBorders>
              <w:left w:val="single" w:sz="4" w:space="0" w:color="000000"/>
              <w:bottom w:val="single" w:sz="4" w:space="0" w:color="000000"/>
              <w:right w:val="single" w:sz="4" w:space="0" w:color="000000"/>
            </w:tcBorders>
            <w:vAlign w:val="center"/>
          </w:tcPr>
          <w:p w:rsidR="00081AE3" w:rsidRPr="007E14A6" w:rsidRDefault="00081AE3" w:rsidP="007E14A6">
            <w:pPr>
              <w:numPr>
                <w:ilvl w:val="0"/>
                <w:numId w:val="33"/>
              </w:numPr>
              <w:snapToGrid w:val="0"/>
              <w:spacing w:after="0" w:line="240" w:lineRule="auto"/>
              <w:jc w:val="center"/>
              <w:rPr>
                <w:rFonts w:ascii="PT Astra Serif" w:eastAsia="Calibri" w:hAnsi="PT Astra Serif" w:cs="Times New Roman"/>
                <w:lang w:eastAsia="ar-SA"/>
              </w:rPr>
            </w:pPr>
          </w:p>
        </w:tc>
        <w:tc>
          <w:tcPr>
            <w:tcW w:w="9213" w:type="dxa"/>
            <w:tcBorders>
              <w:left w:val="single" w:sz="4" w:space="0" w:color="000000"/>
              <w:bottom w:val="single" w:sz="4" w:space="0" w:color="000000"/>
              <w:right w:val="single" w:sz="4" w:space="0" w:color="000000"/>
            </w:tcBorders>
            <w:vAlign w:val="center"/>
          </w:tcPr>
          <w:p w:rsidR="00081AE3" w:rsidRPr="007E14A6" w:rsidRDefault="00081AE3" w:rsidP="007E14A6">
            <w:pPr>
              <w:snapToGrid w:val="0"/>
              <w:spacing w:after="0" w:line="240" w:lineRule="auto"/>
              <w:jc w:val="center"/>
              <w:rPr>
                <w:rFonts w:ascii="PT Astra Serif" w:eastAsia="Calibri" w:hAnsi="PT Astra Serif" w:cs="Times New Roman"/>
                <w:lang w:eastAsia="ar-SA"/>
              </w:rPr>
            </w:pPr>
            <w:r w:rsidRPr="007E14A6">
              <w:rPr>
                <w:rFonts w:ascii="PT Astra Serif" w:eastAsia="Calibri" w:hAnsi="PT Astra Serif" w:cs="Times New Roman"/>
                <w:lang w:eastAsia="ar-SA"/>
              </w:rPr>
              <w:t xml:space="preserve">р.п. Базарный Карабулак, </w:t>
            </w:r>
            <w:r w:rsidR="00FD0FEB" w:rsidRPr="007E14A6">
              <w:rPr>
                <w:rFonts w:ascii="PT Astra Serif" w:eastAsia="Calibri" w:hAnsi="PT Astra Serif" w:cs="Times New Roman"/>
                <w:lang w:eastAsia="ar-SA"/>
              </w:rPr>
              <w:t xml:space="preserve">ул. </w:t>
            </w:r>
            <w:r w:rsidRPr="007E14A6">
              <w:rPr>
                <w:rFonts w:ascii="PT Astra Serif" w:eastAsia="Calibri" w:hAnsi="PT Astra Serif" w:cs="Times New Roman"/>
                <w:lang w:eastAsia="ar-SA"/>
              </w:rPr>
              <w:t>Ленина, д. 12 а</w:t>
            </w:r>
          </w:p>
        </w:tc>
      </w:tr>
      <w:tr w:rsidR="00FD0FEB" w:rsidRPr="007E14A6" w:rsidTr="008E1A75">
        <w:trPr>
          <w:tblHeader/>
        </w:trPr>
        <w:tc>
          <w:tcPr>
            <w:tcW w:w="993" w:type="dxa"/>
            <w:tcBorders>
              <w:left w:val="single" w:sz="4" w:space="0" w:color="000000"/>
              <w:bottom w:val="single" w:sz="4" w:space="0" w:color="000000"/>
              <w:right w:val="single" w:sz="4" w:space="0" w:color="000000"/>
            </w:tcBorders>
            <w:vAlign w:val="center"/>
          </w:tcPr>
          <w:p w:rsidR="00081AE3" w:rsidRPr="007E14A6" w:rsidRDefault="00081AE3" w:rsidP="007E14A6">
            <w:pPr>
              <w:numPr>
                <w:ilvl w:val="0"/>
                <w:numId w:val="33"/>
              </w:numPr>
              <w:snapToGrid w:val="0"/>
              <w:spacing w:after="0" w:line="240" w:lineRule="auto"/>
              <w:jc w:val="center"/>
              <w:rPr>
                <w:rFonts w:ascii="PT Astra Serif" w:eastAsia="Calibri" w:hAnsi="PT Astra Serif" w:cs="Times New Roman"/>
                <w:lang w:eastAsia="ar-SA"/>
              </w:rPr>
            </w:pPr>
          </w:p>
        </w:tc>
        <w:tc>
          <w:tcPr>
            <w:tcW w:w="9213" w:type="dxa"/>
            <w:tcBorders>
              <w:left w:val="single" w:sz="4" w:space="0" w:color="000000"/>
              <w:bottom w:val="single" w:sz="4" w:space="0" w:color="000000"/>
              <w:right w:val="single" w:sz="4" w:space="0" w:color="000000"/>
            </w:tcBorders>
            <w:vAlign w:val="center"/>
          </w:tcPr>
          <w:p w:rsidR="00081AE3" w:rsidRPr="007E14A6" w:rsidRDefault="00081AE3" w:rsidP="007E14A6">
            <w:pPr>
              <w:snapToGrid w:val="0"/>
              <w:spacing w:after="0" w:line="240" w:lineRule="auto"/>
              <w:jc w:val="center"/>
              <w:rPr>
                <w:rFonts w:ascii="PT Astra Serif" w:eastAsia="Calibri" w:hAnsi="PT Astra Serif" w:cs="Times New Roman"/>
                <w:lang w:eastAsia="ar-SA"/>
              </w:rPr>
            </w:pPr>
            <w:r w:rsidRPr="007E14A6">
              <w:rPr>
                <w:rFonts w:ascii="PT Astra Serif" w:eastAsia="Calibri" w:hAnsi="PT Astra Serif" w:cs="Times New Roman"/>
                <w:lang w:eastAsia="ar-SA"/>
              </w:rPr>
              <w:t xml:space="preserve">р.п. Базарный Карабулак, </w:t>
            </w:r>
            <w:r w:rsidR="00FD0FEB" w:rsidRPr="007E14A6">
              <w:rPr>
                <w:rFonts w:ascii="PT Astra Serif" w:eastAsia="Calibri" w:hAnsi="PT Astra Serif" w:cs="Times New Roman"/>
                <w:lang w:eastAsia="ar-SA"/>
              </w:rPr>
              <w:t xml:space="preserve">ул. </w:t>
            </w:r>
            <w:r w:rsidRPr="007E14A6">
              <w:rPr>
                <w:rFonts w:ascii="PT Astra Serif" w:eastAsia="Calibri" w:hAnsi="PT Astra Serif" w:cs="Times New Roman"/>
                <w:lang w:eastAsia="ar-SA"/>
              </w:rPr>
              <w:t>Чапаева, д. 5</w:t>
            </w:r>
          </w:p>
        </w:tc>
      </w:tr>
      <w:tr w:rsidR="00FD0FEB" w:rsidRPr="007E14A6" w:rsidTr="008E1A75">
        <w:trPr>
          <w:tblHeader/>
        </w:trPr>
        <w:tc>
          <w:tcPr>
            <w:tcW w:w="993" w:type="dxa"/>
            <w:tcBorders>
              <w:left w:val="single" w:sz="4" w:space="0" w:color="000000"/>
              <w:bottom w:val="single" w:sz="4" w:space="0" w:color="000000"/>
              <w:right w:val="single" w:sz="4" w:space="0" w:color="000000"/>
            </w:tcBorders>
            <w:vAlign w:val="center"/>
          </w:tcPr>
          <w:p w:rsidR="00081AE3" w:rsidRPr="007E14A6" w:rsidRDefault="00081AE3" w:rsidP="007E14A6">
            <w:pPr>
              <w:numPr>
                <w:ilvl w:val="0"/>
                <w:numId w:val="33"/>
              </w:numPr>
              <w:snapToGrid w:val="0"/>
              <w:spacing w:after="0" w:line="240" w:lineRule="auto"/>
              <w:jc w:val="center"/>
              <w:rPr>
                <w:rFonts w:ascii="PT Astra Serif" w:eastAsia="Calibri" w:hAnsi="PT Astra Serif" w:cs="Times New Roman"/>
                <w:lang w:eastAsia="ar-SA"/>
              </w:rPr>
            </w:pPr>
          </w:p>
        </w:tc>
        <w:tc>
          <w:tcPr>
            <w:tcW w:w="9213" w:type="dxa"/>
            <w:tcBorders>
              <w:left w:val="single" w:sz="4" w:space="0" w:color="000000"/>
              <w:bottom w:val="single" w:sz="4" w:space="0" w:color="000000"/>
              <w:right w:val="single" w:sz="4" w:space="0" w:color="000000"/>
            </w:tcBorders>
            <w:vAlign w:val="center"/>
          </w:tcPr>
          <w:p w:rsidR="00081AE3" w:rsidRPr="007E14A6" w:rsidRDefault="00081AE3" w:rsidP="007E14A6">
            <w:pPr>
              <w:snapToGrid w:val="0"/>
              <w:spacing w:after="0" w:line="240" w:lineRule="auto"/>
              <w:jc w:val="center"/>
              <w:rPr>
                <w:rFonts w:ascii="PT Astra Serif" w:eastAsia="Calibri" w:hAnsi="PT Astra Serif" w:cs="Times New Roman"/>
                <w:lang w:eastAsia="ar-SA"/>
              </w:rPr>
            </w:pPr>
            <w:r w:rsidRPr="007E14A6">
              <w:rPr>
                <w:rFonts w:ascii="PT Astra Serif" w:eastAsia="Calibri" w:hAnsi="PT Astra Serif" w:cs="Times New Roman"/>
                <w:lang w:eastAsia="ar-SA"/>
              </w:rPr>
              <w:t xml:space="preserve">р.п. Базарный Карабулак, </w:t>
            </w:r>
            <w:r w:rsidR="00FD0FEB" w:rsidRPr="007E14A6">
              <w:rPr>
                <w:rFonts w:ascii="PT Astra Serif" w:eastAsia="Calibri" w:hAnsi="PT Astra Serif" w:cs="Times New Roman"/>
                <w:lang w:eastAsia="ar-SA"/>
              </w:rPr>
              <w:t xml:space="preserve">ул. </w:t>
            </w:r>
            <w:r w:rsidRPr="007E14A6">
              <w:rPr>
                <w:rFonts w:ascii="PT Astra Serif" w:eastAsia="Calibri" w:hAnsi="PT Astra Serif" w:cs="Times New Roman"/>
                <w:lang w:eastAsia="ar-SA"/>
              </w:rPr>
              <w:t>Чапаева, д. 6</w:t>
            </w:r>
          </w:p>
        </w:tc>
      </w:tr>
      <w:tr w:rsidR="00FD0FEB" w:rsidRPr="007E14A6" w:rsidTr="008E1A75">
        <w:trPr>
          <w:tblHeader/>
        </w:trPr>
        <w:tc>
          <w:tcPr>
            <w:tcW w:w="993" w:type="dxa"/>
            <w:tcBorders>
              <w:left w:val="single" w:sz="4" w:space="0" w:color="000000"/>
              <w:bottom w:val="single" w:sz="4" w:space="0" w:color="000000"/>
              <w:right w:val="single" w:sz="4" w:space="0" w:color="000000"/>
            </w:tcBorders>
            <w:vAlign w:val="center"/>
          </w:tcPr>
          <w:p w:rsidR="00081AE3" w:rsidRPr="007E14A6" w:rsidRDefault="00081AE3" w:rsidP="007E14A6">
            <w:pPr>
              <w:numPr>
                <w:ilvl w:val="0"/>
                <w:numId w:val="33"/>
              </w:numPr>
              <w:snapToGrid w:val="0"/>
              <w:spacing w:after="0" w:line="240" w:lineRule="auto"/>
              <w:jc w:val="center"/>
              <w:rPr>
                <w:rFonts w:ascii="PT Astra Serif" w:eastAsia="Calibri" w:hAnsi="PT Astra Serif" w:cs="Times New Roman"/>
                <w:lang w:eastAsia="ar-SA"/>
              </w:rPr>
            </w:pPr>
          </w:p>
        </w:tc>
        <w:tc>
          <w:tcPr>
            <w:tcW w:w="9213" w:type="dxa"/>
            <w:tcBorders>
              <w:left w:val="single" w:sz="4" w:space="0" w:color="000000"/>
              <w:bottom w:val="single" w:sz="4" w:space="0" w:color="000000"/>
              <w:right w:val="single" w:sz="4" w:space="0" w:color="000000"/>
            </w:tcBorders>
            <w:vAlign w:val="center"/>
          </w:tcPr>
          <w:p w:rsidR="00081AE3" w:rsidRPr="007E14A6" w:rsidRDefault="00081AE3" w:rsidP="007E14A6">
            <w:pPr>
              <w:snapToGrid w:val="0"/>
              <w:spacing w:after="0" w:line="240" w:lineRule="auto"/>
              <w:jc w:val="center"/>
              <w:rPr>
                <w:rFonts w:ascii="PT Astra Serif" w:eastAsia="Calibri" w:hAnsi="PT Astra Serif" w:cs="Times New Roman"/>
                <w:lang w:eastAsia="ar-SA"/>
              </w:rPr>
            </w:pPr>
            <w:r w:rsidRPr="007E14A6">
              <w:rPr>
                <w:rFonts w:ascii="PT Astra Serif" w:eastAsia="Calibri" w:hAnsi="PT Astra Serif" w:cs="Times New Roman"/>
                <w:lang w:eastAsia="ar-SA"/>
              </w:rPr>
              <w:t xml:space="preserve">р.п. Базарный Карабулак, </w:t>
            </w:r>
            <w:r w:rsidR="00FD0FEB" w:rsidRPr="007E14A6">
              <w:rPr>
                <w:rFonts w:ascii="PT Astra Serif" w:eastAsia="Calibri" w:hAnsi="PT Astra Serif" w:cs="Times New Roman"/>
                <w:lang w:eastAsia="ar-SA"/>
              </w:rPr>
              <w:t xml:space="preserve">ул. </w:t>
            </w:r>
            <w:r w:rsidRPr="007E14A6">
              <w:rPr>
                <w:rFonts w:ascii="PT Astra Serif" w:eastAsia="Calibri" w:hAnsi="PT Astra Serif" w:cs="Times New Roman"/>
                <w:lang w:eastAsia="ar-SA"/>
              </w:rPr>
              <w:t>Радищева, д. 31</w:t>
            </w:r>
          </w:p>
        </w:tc>
      </w:tr>
      <w:tr w:rsidR="00FD0FEB" w:rsidRPr="007E14A6" w:rsidTr="008E1A75">
        <w:trPr>
          <w:tblHeader/>
        </w:trPr>
        <w:tc>
          <w:tcPr>
            <w:tcW w:w="993" w:type="dxa"/>
            <w:tcBorders>
              <w:left w:val="single" w:sz="4" w:space="0" w:color="000000"/>
              <w:bottom w:val="single" w:sz="4" w:space="0" w:color="000000"/>
              <w:right w:val="single" w:sz="4" w:space="0" w:color="000000"/>
            </w:tcBorders>
            <w:vAlign w:val="center"/>
          </w:tcPr>
          <w:p w:rsidR="00081AE3" w:rsidRPr="007E14A6" w:rsidRDefault="00081AE3" w:rsidP="007E14A6">
            <w:pPr>
              <w:numPr>
                <w:ilvl w:val="0"/>
                <w:numId w:val="33"/>
              </w:numPr>
              <w:snapToGrid w:val="0"/>
              <w:spacing w:after="0" w:line="240" w:lineRule="auto"/>
              <w:jc w:val="center"/>
              <w:rPr>
                <w:rFonts w:ascii="PT Astra Serif" w:eastAsia="Calibri" w:hAnsi="PT Astra Serif" w:cs="Times New Roman"/>
                <w:lang w:eastAsia="ar-SA"/>
              </w:rPr>
            </w:pPr>
          </w:p>
        </w:tc>
        <w:tc>
          <w:tcPr>
            <w:tcW w:w="9213" w:type="dxa"/>
            <w:tcBorders>
              <w:left w:val="single" w:sz="4" w:space="0" w:color="000000"/>
              <w:bottom w:val="single" w:sz="4" w:space="0" w:color="000000"/>
              <w:right w:val="single" w:sz="4" w:space="0" w:color="000000"/>
            </w:tcBorders>
            <w:vAlign w:val="center"/>
          </w:tcPr>
          <w:p w:rsidR="00081AE3" w:rsidRPr="007E14A6" w:rsidRDefault="00081AE3" w:rsidP="007E14A6">
            <w:pPr>
              <w:snapToGrid w:val="0"/>
              <w:spacing w:after="0" w:line="240" w:lineRule="auto"/>
              <w:jc w:val="center"/>
              <w:rPr>
                <w:rFonts w:ascii="PT Astra Serif" w:eastAsia="Calibri" w:hAnsi="PT Astra Serif" w:cs="Times New Roman"/>
                <w:lang w:eastAsia="ar-SA"/>
              </w:rPr>
            </w:pPr>
            <w:r w:rsidRPr="007E14A6">
              <w:rPr>
                <w:rFonts w:ascii="PT Astra Serif" w:eastAsia="Calibri" w:hAnsi="PT Astra Serif" w:cs="Times New Roman"/>
                <w:lang w:eastAsia="ar-SA"/>
              </w:rPr>
              <w:t xml:space="preserve">р.п. Базарный Карабулак, </w:t>
            </w:r>
            <w:r w:rsidR="00FD0FEB" w:rsidRPr="007E14A6">
              <w:rPr>
                <w:rFonts w:ascii="PT Astra Serif" w:eastAsia="Calibri" w:hAnsi="PT Astra Serif" w:cs="Times New Roman"/>
                <w:lang w:eastAsia="ar-SA"/>
              </w:rPr>
              <w:t xml:space="preserve">ул. </w:t>
            </w:r>
            <w:r w:rsidRPr="007E14A6">
              <w:rPr>
                <w:rFonts w:ascii="PT Astra Serif" w:eastAsia="Calibri" w:hAnsi="PT Astra Serif" w:cs="Times New Roman"/>
                <w:lang w:eastAsia="ar-SA"/>
              </w:rPr>
              <w:t>Революции, д. 8</w:t>
            </w:r>
          </w:p>
        </w:tc>
      </w:tr>
      <w:tr w:rsidR="00FD0FEB" w:rsidRPr="007E14A6" w:rsidTr="008E1A75">
        <w:trPr>
          <w:tblHeader/>
        </w:trPr>
        <w:tc>
          <w:tcPr>
            <w:tcW w:w="993" w:type="dxa"/>
            <w:tcBorders>
              <w:left w:val="single" w:sz="4" w:space="0" w:color="000000"/>
              <w:bottom w:val="single" w:sz="4" w:space="0" w:color="000000"/>
              <w:right w:val="single" w:sz="4" w:space="0" w:color="000000"/>
            </w:tcBorders>
            <w:vAlign w:val="center"/>
          </w:tcPr>
          <w:p w:rsidR="00081AE3" w:rsidRPr="007E14A6" w:rsidRDefault="00081AE3" w:rsidP="007E14A6">
            <w:pPr>
              <w:numPr>
                <w:ilvl w:val="0"/>
                <w:numId w:val="33"/>
              </w:numPr>
              <w:snapToGrid w:val="0"/>
              <w:spacing w:after="0" w:line="240" w:lineRule="auto"/>
              <w:jc w:val="center"/>
              <w:rPr>
                <w:rFonts w:ascii="PT Astra Serif" w:eastAsia="Calibri" w:hAnsi="PT Astra Serif" w:cs="Times New Roman"/>
                <w:lang w:eastAsia="ar-SA"/>
              </w:rPr>
            </w:pPr>
          </w:p>
        </w:tc>
        <w:tc>
          <w:tcPr>
            <w:tcW w:w="9213" w:type="dxa"/>
            <w:tcBorders>
              <w:left w:val="single" w:sz="4" w:space="0" w:color="000000"/>
              <w:bottom w:val="single" w:sz="4" w:space="0" w:color="000000"/>
              <w:right w:val="single" w:sz="4" w:space="0" w:color="000000"/>
            </w:tcBorders>
            <w:vAlign w:val="center"/>
          </w:tcPr>
          <w:p w:rsidR="00081AE3" w:rsidRPr="007E14A6" w:rsidRDefault="00081AE3" w:rsidP="007E14A6">
            <w:pPr>
              <w:snapToGrid w:val="0"/>
              <w:spacing w:after="0" w:line="240" w:lineRule="auto"/>
              <w:jc w:val="center"/>
              <w:rPr>
                <w:rFonts w:ascii="PT Astra Serif" w:eastAsia="Calibri" w:hAnsi="PT Astra Serif" w:cs="Times New Roman"/>
                <w:lang w:eastAsia="ar-SA"/>
              </w:rPr>
            </w:pPr>
            <w:r w:rsidRPr="007E14A6">
              <w:rPr>
                <w:rFonts w:ascii="PT Astra Serif" w:eastAsia="Calibri" w:hAnsi="PT Astra Serif" w:cs="Times New Roman"/>
                <w:lang w:eastAsia="ar-SA"/>
              </w:rPr>
              <w:t xml:space="preserve">р.п. Базарный Карабулак, </w:t>
            </w:r>
            <w:r w:rsidR="00FD0FEB" w:rsidRPr="007E14A6">
              <w:rPr>
                <w:rFonts w:ascii="PT Astra Serif" w:eastAsia="Calibri" w:hAnsi="PT Astra Serif" w:cs="Times New Roman"/>
                <w:lang w:eastAsia="ar-SA"/>
              </w:rPr>
              <w:t xml:space="preserve">ул. </w:t>
            </w:r>
            <w:r w:rsidRPr="007E14A6">
              <w:rPr>
                <w:rFonts w:ascii="PT Astra Serif" w:eastAsia="Calibri" w:hAnsi="PT Astra Serif" w:cs="Times New Roman"/>
                <w:lang w:eastAsia="ar-SA"/>
              </w:rPr>
              <w:t>Революции, д. 10</w:t>
            </w:r>
          </w:p>
        </w:tc>
      </w:tr>
      <w:tr w:rsidR="00FD0FEB" w:rsidRPr="007E14A6" w:rsidTr="008E1A75">
        <w:trPr>
          <w:tblHeader/>
        </w:trPr>
        <w:tc>
          <w:tcPr>
            <w:tcW w:w="993" w:type="dxa"/>
            <w:tcBorders>
              <w:left w:val="single" w:sz="4" w:space="0" w:color="000000"/>
              <w:bottom w:val="single" w:sz="4" w:space="0" w:color="000000"/>
              <w:right w:val="single" w:sz="4" w:space="0" w:color="000000"/>
            </w:tcBorders>
            <w:vAlign w:val="center"/>
          </w:tcPr>
          <w:p w:rsidR="00081AE3" w:rsidRPr="007E14A6" w:rsidRDefault="00081AE3" w:rsidP="007E14A6">
            <w:pPr>
              <w:numPr>
                <w:ilvl w:val="0"/>
                <w:numId w:val="33"/>
              </w:numPr>
              <w:snapToGrid w:val="0"/>
              <w:spacing w:after="0" w:line="240" w:lineRule="auto"/>
              <w:jc w:val="center"/>
              <w:rPr>
                <w:rFonts w:ascii="PT Astra Serif" w:eastAsia="Calibri" w:hAnsi="PT Astra Serif" w:cs="Times New Roman"/>
                <w:lang w:eastAsia="ar-SA"/>
              </w:rPr>
            </w:pPr>
          </w:p>
        </w:tc>
        <w:tc>
          <w:tcPr>
            <w:tcW w:w="9213" w:type="dxa"/>
            <w:tcBorders>
              <w:left w:val="single" w:sz="4" w:space="0" w:color="000000"/>
              <w:bottom w:val="single" w:sz="4" w:space="0" w:color="000000"/>
              <w:right w:val="single" w:sz="4" w:space="0" w:color="000000"/>
            </w:tcBorders>
            <w:vAlign w:val="center"/>
          </w:tcPr>
          <w:p w:rsidR="00081AE3" w:rsidRPr="007E14A6" w:rsidRDefault="00081AE3" w:rsidP="007E14A6">
            <w:pPr>
              <w:snapToGrid w:val="0"/>
              <w:spacing w:after="0" w:line="240" w:lineRule="auto"/>
              <w:jc w:val="center"/>
              <w:rPr>
                <w:rFonts w:ascii="PT Astra Serif" w:eastAsia="Calibri" w:hAnsi="PT Astra Serif" w:cs="Times New Roman"/>
                <w:lang w:eastAsia="ar-SA"/>
              </w:rPr>
            </w:pPr>
            <w:r w:rsidRPr="007E14A6">
              <w:rPr>
                <w:rFonts w:ascii="PT Astra Serif" w:eastAsia="Calibri" w:hAnsi="PT Astra Serif" w:cs="Times New Roman"/>
                <w:lang w:eastAsia="ar-SA"/>
              </w:rPr>
              <w:t xml:space="preserve">р.п. Базарный Карабулак, </w:t>
            </w:r>
            <w:r w:rsidR="00FD0FEB" w:rsidRPr="007E14A6">
              <w:rPr>
                <w:rFonts w:ascii="PT Astra Serif" w:eastAsia="Calibri" w:hAnsi="PT Astra Serif" w:cs="Times New Roman"/>
                <w:lang w:eastAsia="ar-SA"/>
              </w:rPr>
              <w:t xml:space="preserve">ул. </w:t>
            </w:r>
            <w:r w:rsidRPr="007E14A6">
              <w:rPr>
                <w:rFonts w:ascii="PT Astra Serif" w:eastAsia="Calibri" w:hAnsi="PT Astra Serif" w:cs="Times New Roman"/>
                <w:lang w:eastAsia="ar-SA"/>
              </w:rPr>
              <w:t>Луначарского, д. 42</w:t>
            </w:r>
          </w:p>
        </w:tc>
      </w:tr>
      <w:tr w:rsidR="00FD0FEB" w:rsidRPr="007E14A6" w:rsidTr="008E1A75">
        <w:trPr>
          <w:tblHeader/>
        </w:trPr>
        <w:tc>
          <w:tcPr>
            <w:tcW w:w="993" w:type="dxa"/>
            <w:tcBorders>
              <w:left w:val="single" w:sz="4" w:space="0" w:color="000000"/>
              <w:bottom w:val="single" w:sz="4" w:space="0" w:color="000000"/>
              <w:right w:val="single" w:sz="4" w:space="0" w:color="000000"/>
            </w:tcBorders>
            <w:vAlign w:val="center"/>
          </w:tcPr>
          <w:p w:rsidR="00081AE3" w:rsidRPr="007E14A6" w:rsidRDefault="00081AE3" w:rsidP="007E14A6">
            <w:pPr>
              <w:numPr>
                <w:ilvl w:val="0"/>
                <w:numId w:val="33"/>
              </w:numPr>
              <w:snapToGrid w:val="0"/>
              <w:spacing w:after="0" w:line="240" w:lineRule="auto"/>
              <w:jc w:val="center"/>
              <w:rPr>
                <w:rFonts w:ascii="PT Astra Serif" w:eastAsia="Calibri" w:hAnsi="PT Astra Serif" w:cs="Times New Roman"/>
                <w:lang w:eastAsia="ar-SA"/>
              </w:rPr>
            </w:pPr>
          </w:p>
        </w:tc>
        <w:tc>
          <w:tcPr>
            <w:tcW w:w="9213" w:type="dxa"/>
            <w:tcBorders>
              <w:left w:val="single" w:sz="4" w:space="0" w:color="000000"/>
              <w:bottom w:val="single" w:sz="4" w:space="0" w:color="000000"/>
              <w:right w:val="single" w:sz="4" w:space="0" w:color="000000"/>
            </w:tcBorders>
            <w:vAlign w:val="center"/>
          </w:tcPr>
          <w:p w:rsidR="00081AE3" w:rsidRPr="007E14A6" w:rsidRDefault="00081AE3" w:rsidP="007E14A6">
            <w:pPr>
              <w:snapToGrid w:val="0"/>
              <w:spacing w:after="0" w:line="240" w:lineRule="auto"/>
              <w:jc w:val="center"/>
              <w:rPr>
                <w:rFonts w:ascii="PT Astra Serif" w:eastAsia="Calibri" w:hAnsi="PT Astra Serif" w:cs="Times New Roman"/>
                <w:lang w:eastAsia="ar-SA"/>
              </w:rPr>
            </w:pPr>
            <w:r w:rsidRPr="007E14A6">
              <w:rPr>
                <w:rFonts w:ascii="PT Astra Serif" w:eastAsia="Calibri" w:hAnsi="PT Astra Serif" w:cs="Times New Roman"/>
                <w:lang w:eastAsia="ar-SA"/>
              </w:rPr>
              <w:t xml:space="preserve">р.п. Базарный Карабулак, </w:t>
            </w:r>
            <w:r w:rsidR="00FD0FEB" w:rsidRPr="007E14A6">
              <w:rPr>
                <w:rFonts w:ascii="PT Astra Serif" w:eastAsia="Calibri" w:hAnsi="PT Astra Serif" w:cs="Times New Roman"/>
                <w:lang w:eastAsia="ar-SA"/>
              </w:rPr>
              <w:t xml:space="preserve">ул. </w:t>
            </w:r>
            <w:r w:rsidRPr="007E14A6">
              <w:rPr>
                <w:rFonts w:ascii="PT Astra Serif" w:eastAsia="Calibri" w:hAnsi="PT Astra Serif" w:cs="Times New Roman"/>
                <w:lang w:eastAsia="ar-SA"/>
              </w:rPr>
              <w:t>Коммунистическая, д. 28</w:t>
            </w:r>
          </w:p>
        </w:tc>
      </w:tr>
      <w:tr w:rsidR="00FD0FEB" w:rsidRPr="007E14A6" w:rsidTr="008E1A75">
        <w:trPr>
          <w:tblHeader/>
        </w:trPr>
        <w:tc>
          <w:tcPr>
            <w:tcW w:w="993" w:type="dxa"/>
            <w:tcBorders>
              <w:left w:val="single" w:sz="4" w:space="0" w:color="000000"/>
              <w:bottom w:val="single" w:sz="4" w:space="0" w:color="000000"/>
              <w:right w:val="single" w:sz="4" w:space="0" w:color="000000"/>
            </w:tcBorders>
            <w:vAlign w:val="center"/>
          </w:tcPr>
          <w:p w:rsidR="00081AE3" w:rsidRPr="007E14A6" w:rsidRDefault="00081AE3" w:rsidP="007E14A6">
            <w:pPr>
              <w:numPr>
                <w:ilvl w:val="0"/>
                <w:numId w:val="33"/>
              </w:numPr>
              <w:snapToGrid w:val="0"/>
              <w:spacing w:after="0" w:line="240" w:lineRule="auto"/>
              <w:jc w:val="center"/>
              <w:rPr>
                <w:rFonts w:ascii="PT Astra Serif" w:eastAsia="Calibri" w:hAnsi="PT Astra Serif" w:cs="Times New Roman"/>
                <w:lang w:eastAsia="ar-SA"/>
              </w:rPr>
            </w:pPr>
          </w:p>
        </w:tc>
        <w:tc>
          <w:tcPr>
            <w:tcW w:w="9213" w:type="dxa"/>
            <w:tcBorders>
              <w:left w:val="single" w:sz="4" w:space="0" w:color="000000"/>
              <w:bottom w:val="single" w:sz="4" w:space="0" w:color="000000"/>
              <w:right w:val="single" w:sz="4" w:space="0" w:color="000000"/>
            </w:tcBorders>
            <w:vAlign w:val="center"/>
          </w:tcPr>
          <w:p w:rsidR="00081AE3" w:rsidRPr="007E14A6" w:rsidRDefault="00081AE3" w:rsidP="007E14A6">
            <w:pPr>
              <w:snapToGrid w:val="0"/>
              <w:spacing w:after="0" w:line="240" w:lineRule="auto"/>
              <w:jc w:val="center"/>
              <w:rPr>
                <w:rFonts w:ascii="PT Astra Serif" w:eastAsia="Calibri" w:hAnsi="PT Astra Serif" w:cs="Times New Roman"/>
                <w:lang w:eastAsia="ar-SA"/>
              </w:rPr>
            </w:pPr>
            <w:r w:rsidRPr="007E14A6">
              <w:rPr>
                <w:rFonts w:ascii="PT Astra Serif" w:eastAsia="Calibri" w:hAnsi="PT Astra Serif" w:cs="Times New Roman"/>
                <w:lang w:eastAsia="ar-SA"/>
              </w:rPr>
              <w:t xml:space="preserve">р.п. Базарный Карабулак, </w:t>
            </w:r>
            <w:r w:rsidR="00FD0FEB" w:rsidRPr="007E14A6">
              <w:rPr>
                <w:rFonts w:ascii="PT Astra Serif" w:eastAsia="Calibri" w:hAnsi="PT Astra Serif" w:cs="Times New Roman"/>
                <w:lang w:eastAsia="ar-SA"/>
              </w:rPr>
              <w:t xml:space="preserve">ул. </w:t>
            </w:r>
            <w:r w:rsidRPr="007E14A6">
              <w:rPr>
                <w:rFonts w:ascii="PT Astra Serif" w:eastAsia="Calibri" w:hAnsi="PT Astra Serif" w:cs="Times New Roman"/>
                <w:lang w:eastAsia="ar-SA"/>
              </w:rPr>
              <w:t>Коммунистическая, д. 30</w:t>
            </w:r>
          </w:p>
        </w:tc>
      </w:tr>
      <w:tr w:rsidR="00FD0FEB" w:rsidRPr="007E14A6" w:rsidTr="008E1A75">
        <w:trPr>
          <w:tblHeader/>
        </w:trPr>
        <w:tc>
          <w:tcPr>
            <w:tcW w:w="993" w:type="dxa"/>
            <w:tcBorders>
              <w:left w:val="single" w:sz="4" w:space="0" w:color="000000"/>
              <w:bottom w:val="single" w:sz="4" w:space="0" w:color="000000"/>
              <w:right w:val="single" w:sz="4" w:space="0" w:color="000000"/>
            </w:tcBorders>
            <w:vAlign w:val="center"/>
          </w:tcPr>
          <w:p w:rsidR="00081AE3" w:rsidRPr="007E14A6" w:rsidRDefault="00081AE3" w:rsidP="007E14A6">
            <w:pPr>
              <w:numPr>
                <w:ilvl w:val="0"/>
                <w:numId w:val="33"/>
              </w:numPr>
              <w:snapToGrid w:val="0"/>
              <w:spacing w:after="0" w:line="240" w:lineRule="auto"/>
              <w:jc w:val="center"/>
              <w:rPr>
                <w:rFonts w:ascii="PT Astra Serif" w:eastAsia="Calibri" w:hAnsi="PT Astra Serif" w:cs="Times New Roman"/>
                <w:lang w:eastAsia="ar-SA"/>
              </w:rPr>
            </w:pPr>
          </w:p>
        </w:tc>
        <w:tc>
          <w:tcPr>
            <w:tcW w:w="9213" w:type="dxa"/>
            <w:tcBorders>
              <w:left w:val="single" w:sz="4" w:space="0" w:color="000000"/>
              <w:bottom w:val="single" w:sz="4" w:space="0" w:color="000000"/>
              <w:right w:val="single" w:sz="4" w:space="0" w:color="000000"/>
            </w:tcBorders>
            <w:vAlign w:val="center"/>
          </w:tcPr>
          <w:p w:rsidR="00081AE3" w:rsidRPr="007E14A6" w:rsidRDefault="00081AE3" w:rsidP="007E14A6">
            <w:pPr>
              <w:snapToGrid w:val="0"/>
              <w:spacing w:after="0" w:line="240" w:lineRule="auto"/>
              <w:jc w:val="center"/>
              <w:rPr>
                <w:rFonts w:ascii="PT Astra Serif" w:eastAsia="Calibri" w:hAnsi="PT Astra Serif" w:cs="Times New Roman"/>
                <w:lang w:eastAsia="ar-SA"/>
              </w:rPr>
            </w:pPr>
            <w:r w:rsidRPr="007E14A6">
              <w:rPr>
                <w:rFonts w:ascii="PT Astra Serif" w:eastAsia="Calibri" w:hAnsi="PT Astra Serif" w:cs="Times New Roman"/>
                <w:lang w:eastAsia="ar-SA"/>
              </w:rPr>
              <w:t xml:space="preserve">р.п. Базарный Карабулак, </w:t>
            </w:r>
            <w:r w:rsidR="00FD0FEB" w:rsidRPr="007E14A6">
              <w:rPr>
                <w:rFonts w:ascii="PT Astra Serif" w:eastAsia="Calibri" w:hAnsi="PT Astra Serif" w:cs="Times New Roman"/>
                <w:lang w:eastAsia="ar-SA"/>
              </w:rPr>
              <w:t xml:space="preserve">ул. </w:t>
            </w:r>
            <w:r w:rsidRPr="007E14A6">
              <w:rPr>
                <w:rFonts w:ascii="PT Astra Serif" w:eastAsia="Calibri" w:hAnsi="PT Astra Serif" w:cs="Times New Roman"/>
                <w:lang w:eastAsia="ar-SA"/>
              </w:rPr>
              <w:t>Коммунистическая, д. 32</w:t>
            </w:r>
          </w:p>
        </w:tc>
      </w:tr>
      <w:tr w:rsidR="00FD0FEB" w:rsidRPr="007E14A6" w:rsidTr="008E1A75">
        <w:trPr>
          <w:tblHeader/>
        </w:trPr>
        <w:tc>
          <w:tcPr>
            <w:tcW w:w="993" w:type="dxa"/>
            <w:tcBorders>
              <w:left w:val="single" w:sz="4" w:space="0" w:color="000000"/>
              <w:bottom w:val="single" w:sz="4" w:space="0" w:color="000000"/>
              <w:right w:val="single" w:sz="4" w:space="0" w:color="000000"/>
            </w:tcBorders>
            <w:vAlign w:val="center"/>
          </w:tcPr>
          <w:p w:rsidR="00081AE3" w:rsidRPr="007E14A6" w:rsidRDefault="00081AE3" w:rsidP="007E14A6">
            <w:pPr>
              <w:numPr>
                <w:ilvl w:val="0"/>
                <w:numId w:val="33"/>
              </w:numPr>
              <w:snapToGrid w:val="0"/>
              <w:spacing w:after="0" w:line="240" w:lineRule="auto"/>
              <w:jc w:val="center"/>
              <w:rPr>
                <w:rFonts w:ascii="PT Astra Serif" w:eastAsia="Calibri" w:hAnsi="PT Astra Serif" w:cs="Times New Roman"/>
                <w:lang w:eastAsia="ar-SA"/>
              </w:rPr>
            </w:pPr>
          </w:p>
        </w:tc>
        <w:tc>
          <w:tcPr>
            <w:tcW w:w="9213" w:type="dxa"/>
            <w:tcBorders>
              <w:left w:val="single" w:sz="4" w:space="0" w:color="000000"/>
              <w:bottom w:val="single" w:sz="4" w:space="0" w:color="000000"/>
              <w:right w:val="single" w:sz="4" w:space="0" w:color="000000"/>
            </w:tcBorders>
            <w:vAlign w:val="center"/>
          </w:tcPr>
          <w:p w:rsidR="00081AE3" w:rsidRPr="007E14A6" w:rsidRDefault="00081AE3" w:rsidP="007E14A6">
            <w:pPr>
              <w:snapToGrid w:val="0"/>
              <w:spacing w:after="0" w:line="240" w:lineRule="auto"/>
              <w:jc w:val="center"/>
              <w:rPr>
                <w:rFonts w:ascii="PT Astra Serif" w:eastAsia="Calibri" w:hAnsi="PT Astra Serif" w:cs="Times New Roman"/>
                <w:lang w:eastAsia="ar-SA"/>
              </w:rPr>
            </w:pPr>
            <w:r w:rsidRPr="007E14A6">
              <w:rPr>
                <w:rFonts w:ascii="PT Astra Serif" w:eastAsia="Calibri" w:hAnsi="PT Astra Serif" w:cs="Times New Roman"/>
                <w:lang w:eastAsia="ar-SA"/>
              </w:rPr>
              <w:t xml:space="preserve">р.п. Базарный Карабулак, </w:t>
            </w:r>
            <w:r w:rsidR="00FD0FEB" w:rsidRPr="007E14A6">
              <w:rPr>
                <w:rFonts w:ascii="PT Astra Serif" w:eastAsia="Calibri" w:hAnsi="PT Astra Serif" w:cs="Times New Roman"/>
                <w:lang w:eastAsia="ar-SA"/>
              </w:rPr>
              <w:t xml:space="preserve">ул. </w:t>
            </w:r>
            <w:r w:rsidRPr="007E14A6">
              <w:rPr>
                <w:rFonts w:ascii="PT Astra Serif" w:eastAsia="Calibri" w:hAnsi="PT Astra Serif" w:cs="Times New Roman"/>
                <w:lang w:eastAsia="ar-SA"/>
              </w:rPr>
              <w:t>Чернышевского, д. 4</w:t>
            </w:r>
          </w:p>
        </w:tc>
      </w:tr>
      <w:tr w:rsidR="00FD0FEB" w:rsidRPr="007E14A6" w:rsidTr="008E1A75">
        <w:trPr>
          <w:tblHeader/>
        </w:trPr>
        <w:tc>
          <w:tcPr>
            <w:tcW w:w="993" w:type="dxa"/>
            <w:tcBorders>
              <w:left w:val="single" w:sz="4" w:space="0" w:color="000000"/>
              <w:bottom w:val="single" w:sz="4" w:space="0" w:color="000000"/>
              <w:right w:val="single" w:sz="4" w:space="0" w:color="000000"/>
            </w:tcBorders>
            <w:vAlign w:val="center"/>
          </w:tcPr>
          <w:p w:rsidR="00081AE3" w:rsidRPr="007E14A6" w:rsidRDefault="00081AE3" w:rsidP="007E14A6">
            <w:pPr>
              <w:numPr>
                <w:ilvl w:val="0"/>
                <w:numId w:val="33"/>
              </w:numPr>
              <w:snapToGrid w:val="0"/>
              <w:spacing w:after="0" w:line="240" w:lineRule="auto"/>
              <w:jc w:val="center"/>
              <w:rPr>
                <w:rFonts w:ascii="PT Astra Serif" w:eastAsia="Calibri" w:hAnsi="PT Astra Serif" w:cs="Times New Roman"/>
                <w:lang w:eastAsia="ar-SA"/>
              </w:rPr>
            </w:pPr>
          </w:p>
        </w:tc>
        <w:tc>
          <w:tcPr>
            <w:tcW w:w="9213" w:type="dxa"/>
            <w:tcBorders>
              <w:left w:val="single" w:sz="4" w:space="0" w:color="000000"/>
              <w:bottom w:val="single" w:sz="4" w:space="0" w:color="000000"/>
              <w:right w:val="single" w:sz="4" w:space="0" w:color="000000"/>
            </w:tcBorders>
            <w:vAlign w:val="center"/>
          </w:tcPr>
          <w:p w:rsidR="00081AE3" w:rsidRPr="007E14A6" w:rsidRDefault="00081AE3" w:rsidP="007E14A6">
            <w:pPr>
              <w:snapToGrid w:val="0"/>
              <w:spacing w:after="0" w:line="240" w:lineRule="auto"/>
              <w:jc w:val="center"/>
              <w:rPr>
                <w:rFonts w:ascii="PT Astra Serif" w:eastAsia="Calibri" w:hAnsi="PT Astra Serif" w:cs="Times New Roman"/>
                <w:lang w:eastAsia="ar-SA"/>
              </w:rPr>
            </w:pPr>
            <w:r w:rsidRPr="007E14A6">
              <w:rPr>
                <w:rFonts w:ascii="PT Astra Serif" w:eastAsia="Calibri" w:hAnsi="PT Astra Serif" w:cs="Times New Roman"/>
                <w:lang w:eastAsia="ar-SA"/>
              </w:rPr>
              <w:t xml:space="preserve">р.п. Базарный Карабулак, </w:t>
            </w:r>
            <w:r w:rsidR="00FD0FEB" w:rsidRPr="007E14A6">
              <w:rPr>
                <w:rFonts w:ascii="PT Astra Serif" w:eastAsia="Calibri" w:hAnsi="PT Astra Serif" w:cs="Times New Roman"/>
                <w:lang w:eastAsia="ar-SA"/>
              </w:rPr>
              <w:t xml:space="preserve">ул. </w:t>
            </w:r>
            <w:r w:rsidRPr="007E14A6">
              <w:rPr>
                <w:rFonts w:ascii="PT Astra Serif" w:eastAsia="Calibri" w:hAnsi="PT Astra Serif" w:cs="Times New Roman"/>
                <w:lang w:eastAsia="ar-SA"/>
              </w:rPr>
              <w:t>Пионерская, д. 5</w:t>
            </w:r>
          </w:p>
        </w:tc>
      </w:tr>
      <w:tr w:rsidR="00FD0FEB" w:rsidRPr="007E14A6" w:rsidTr="008E1A75">
        <w:trPr>
          <w:tblHeader/>
        </w:trPr>
        <w:tc>
          <w:tcPr>
            <w:tcW w:w="993" w:type="dxa"/>
            <w:tcBorders>
              <w:left w:val="single" w:sz="4" w:space="0" w:color="000000"/>
              <w:bottom w:val="single" w:sz="4" w:space="0" w:color="000000"/>
              <w:right w:val="single" w:sz="4" w:space="0" w:color="000000"/>
            </w:tcBorders>
            <w:vAlign w:val="center"/>
          </w:tcPr>
          <w:p w:rsidR="00081AE3" w:rsidRPr="007E14A6" w:rsidRDefault="00081AE3" w:rsidP="007E14A6">
            <w:pPr>
              <w:numPr>
                <w:ilvl w:val="0"/>
                <w:numId w:val="33"/>
              </w:numPr>
              <w:snapToGrid w:val="0"/>
              <w:spacing w:after="0" w:line="240" w:lineRule="auto"/>
              <w:jc w:val="center"/>
              <w:rPr>
                <w:rFonts w:ascii="PT Astra Serif" w:eastAsia="Calibri" w:hAnsi="PT Astra Serif" w:cs="Times New Roman"/>
                <w:lang w:eastAsia="ar-SA"/>
              </w:rPr>
            </w:pPr>
          </w:p>
        </w:tc>
        <w:tc>
          <w:tcPr>
            <w:tcW w:w="9213" w:type="dxa"/>
            <w:tcBorders>
              <w:left w:val="single" w:sz="4" w:space="0" w:color="000000"/>
              <w:bottom w:val="single" w:sz="4" w:space="0" w:color="000000"/>
              <w:right w:val="single" w:sz="4" w:space="0" w:color="000000"/>
            </w:tcBorders>
            <w:vAlign w:val="center"/>
          </w:tcPr>
          <w:p w:rsidR="00081AE3" w:rsidRPr="007E14A6" w:rsidRDefault="00081AE3" w:rsidP="007E14A6">
            <w:pPr>
              <w:snapToGrid w:val="0"/>
              <w:spacing w:after="0" w:line="240" w:lineRule="auto"/>
              <w:jc w:val="center"/>
              <w:rPr>
                <w:rFonts w:ascii="PT Astra Serif" w:eastAsia="Calibri" w:hAnsi="PT Astra Serif" w:cs="Times New Roman"/>
                <w:lang w:eastAsia="ar-SA"/>
              </w:rPr>
            </w:pPr>
            <w:r w:rsidRPr="007E14A6">
              <w:rPr>
                <w:rFonts w:ascii="PT Astra Serif" w:eastAsia="Calibri" w:hAnsi="PT Astra Serif" w:cs="Times New Roman"/>
                <w:lang w:eastAsia="ar-SA"/>
              </w:rPr>
              <w:t xml:space="preserve">р.п. Базарный Карабулак, </w:t>
            </w:r>
            <w:r w:rsidR="00FD0FEB" w:rsidRPr="007E14A6">
              <w:rPr>
                <w:rFonts w:ascii="PT Astra Serif" w:eastAsia="Calibri" w:hAnsi="PT Astra Serif" w:cs="Times New Roman"/>
                <w:lang w:eastAsia="ar-SA"/>
              </w:rPr>
              <w:t xml:space="preserve">ул. </w:t>
            </w:r>
            <w:r w:rsidRPr="007E14A6">
              <w:rPr>
                <w:rFonts w:ascii="PT Astra Serif" w:eastAsia="Calibri" w:hAnsi="PT Astra Serif" w:cs="Times New Roman"/>
                <w:lang w:eastAsia="ar-SA"/>
              </w:rPr>
              <w:t>Топольчанская, д. 3</w:t>
            </w:r>
          </w:p>
        </w:tc>
      </w:tr>
      <w:tr w:rsidR="00FD0FEB" w:rsidRPr="007E14A6" w:rsidTr="008E1A75">
        <w:trPr>
          <w:tblHeader/>
        </w:trPr>
        <w:tc>
          <w:tcPr>
            <w:tcW w:w="993" w:type="dxa"/>
            <w:tcBorders>
              <w:left w:val="single" w:sz="4" w:space="0" w:color="000000"/>
              <w:bottom w:val="single" w:sz="4" w:space="0" w:color="000000"/>
              <w:right w:val="single" w:sz="4" w:space="0" w:color="000000"/>
            </w:tcBorders>
            <w:vAlign w:val="center"/>
          </w:tcPr>
          <w:p w:rsidR="00081AE3" w:rsidRPr="007E14A6" w:rsidRDefault="00081AE3" w:rsidP="007E14A6">
            <w:pPr>
              <w:numPr>
                <w:ilvl w:val="0"/>
                <w:numId w:val="33"/>
              </w:numPr>
              <w:snapToGrid w:val="0"/>
              <w:spacing w:after="0" w:line="240" w:lineRule="auto"/>
              <w:jc w:val="center"/>
              <w:rPr>
                <w:rFonts w:ascii="PT Astra Serif" w:eastAsia="Calibri" w:hAnsi="PT Astra Serif" w:cs="Times New Roman"/>
                <w:lang w:eastAsia="ar-SA"/>
              </w:rPr>
            </w:pPr>
          </w:p>
        </w:tc>
        <w:tc>
          <w:tcPr>
            <w:tcW w:w="9213" w:type="dxa"/>
            <w:tcBorders>
              <w:left w:val="single" w:sz="4" w:space="0" w:color="000000"/>
              <w:bottom w:val="single" w:sz="4" w:space="0" w:color="000000"/>
              <w:right w:val="single" w:sz="4" w:space="0" w:color="000000"/>
            </w:tcBorders>
            <w:vAlign w:val="center"/>
          </w:tcPr>
          <w:p w:rsidR="00081AE3" w:rsidRPr="007E14A6" w:rsidRDefault="00081AE3" w:rsidP="007E14A6">
            <w:pPr>
              <w:snapToGrid w:val="0"/>
              <w:spacing w:after="0" w:line="240" w:lineRule="auto"/>
              <w:jc w:val="center"/>
              <w:rPr>
                <w:rFonts w:ascii="PT Astra Serif" w:eastAsia="Calibri" w:hAnsi="PT Astra Serif" w:cs="Times New Roman"/>
                <w:lang w:eastAsia="ar-SA"/>
              </w:rPr>
            </w:pPr>
            <w:r w:rsidRPr="007E14A6">
              <w:rPr>
                <w:rFonts w:ascii="PT Astra Serif" w:eastAsia="Calibri" w:hAnsi="PT Astra Serif" w:cs="Times New Roman"/>
                <w:lang w:eastAsia="ar-SA"/>
              </w:rPr>
              <w:t xml:space="preserve">р.п. Базарный Карабулак, </w:t>
            </w:r>
            <w:r w:rsidR="00FD0FEB" w:rsidRPr="007E14A6">
              <w:rPr>
                <w:rFonts w:ascii="PT Astra Serif" w:eastAsia="Calibri" w:hAnsi="PT Astra Serif" w:cs="Times New Roman"/>
                <w:lang w:eastAsia="ar-SA"/>
              </w:rPr>
              <w:t xml:space="preserve">ул. </w:t>
            </w:r>
            <w:r w:rsidRPr="007E14A6">
              <w:rPr>
                <w:rFonts w:ascii="PT Astra Serif" w:eastAsia="Calibri" w:hAnsi="PT Astra Serif" w:cs="Times New Roman"/>
                <w:lang w:eastAsia="ar-SA"/>
              </w:rPr>
              <w:t>Топольчанская, д. 5</w:t>
            </w:r>
          </w:p>
        </w:tc>
      </w:tr>
      <w:tr w:rsidR="00FD0FEB" w:rsidRPr="007E14A6" w:rsidTr="008E1A75">
        <w:trPr>
          <w:tblHeader/>
        </w:trPr>
        <w:tc>
          <w:tcPr>
            <w:tcW w:w="993" w:type="dxa"/>
            <w:tcBorders>
              <w:left w:val="single" w:sz="4" w:space="0" w:color="000000"/>
              <w:bottom w:val="single" w:sz="4" w:space="0" w:color="000000"/>
              <w:right w:val="single" w:sz="4" w:space="0" w:color="000000"/>
            </w:tcBorders>
            <w:vAlign w:val="center"/>
          </w:tcPr>
          <w:p w:rsidR="00081AE3" w:rsidRPr="007E14A6" w:rsidRDefault="00081AE3" w:rsidP="007E14A6">
            <w:pPr>
              <w:numPr>
                <w:ilvl w:val="0"/>
                <w:numId w:val="33"/>
              </w:numPr>
              <w:snapToGrid w:val="0"/>
              <w:spacing w:after="0" w:line="240" w:lineRule="auto"/>
              <w:jc w:val="center"/>
              <w:rPr>
                <w:rFonts w:ascii="PT Astra Serif" w:eastAsia="Calibri" w:hAnsi="PT Astra Serif" w:cs="Times New Roman"/>
                <w:lang w:eastAsia="ar-SA"/>
              </w:rPr>
            </w:pPr>
          </w:p>
        </w:tc>
        <w:tc>
          <w:tcPr>
            <w:tcW w:w="9213" w:type="dxa"/>
            <w:tcBorders>
              <w:left w:val="single" w:sz="4" w:space="0" w:color="000000"/>
              <w:bottom w:val="single" w:sz="4" w:space="0" w:color="000000"/>
              <w:right w:val="single" w:sz="4" w:space="0" w:color="000000"/>
            </w:tcBorders>
            <w:vAlign w:val="center"/>
          </w:tcPr>
          <w:p w:rsidR="00081AE3" w:rsidRPr="007E14A6" w:rsidRDefault="00081AE3" w:rsidP="007E14A6">
            <w:pPr>
              <w:snapToGrid w:val="0"/>
              <w:spacing w:after="0" w:line="240" w:lineRule="auto"/>
              <w:jc w:val="center"/>
              <w:rPr>
                <w:rFonts w:ascii="PT Astra Serif" w:eastAsia="Calibri" w:hAnsi="PT Astra Serif" w:cs="Times New Roman"/>
                <w:lang w:eastAsia="ar-SA"/>
              </w:rPr>
            </w:pPr>
            <w:r w:rsidRPr="007E14A6">
              <w:rPr>
                <w:rFonts w:ascii="PT Astra Serif" w:eastAsia="Calibri" w:hAnsi="PT Astra Serif" w:cs="Times New Roman"/>
                <w:lang w:eastAsia="ar-SA"/>
              </w:rPr>
              <w:t xml:space="preserve">р.п. Базарный Карабулак, </w:t>
            </w:r>
            <w:r w:rsidR="00FD0FEB" w:rsidRPr="007E14A6">
              <w:rPr>
                <w:rFonts w:ascii="PT Astra Serif" w:eastAsia="Calibri" w:hAnsi="PT Astra Serif" w:cs="Times New Roman"/>
                <w:lang w:eastAsia="ar-SA"/>
              </w:rPr>
              <w:t xml:space="preserve">ул. </w:t>
            </w:r>
            <w:r w:rsidRPr="007E14A6">
              <w:rPr>
                <w:rFonts w:ascii="PT Astra Serif" w:eastAsia="Calibri" w:hAnsi="PT Astra Serif" w:cs="Times New Roman"/>
                <w:lang w:eastAsia="ar-SA"/>
              </w:rPr>
              <w:t>Топольчанская, д. 40</w:t>
            </w:r>
          </w:p>
        </w:tc>
      </w:tr>
      <w:tr w:rsidR="00FD0FEB" w:rsidRPr="007E14A6" w:rsidTr="008E1A75">
        <w:trPr>
          <w:tblHeader/>
        </w:trPr>
        <w:tc>
          <w:tcPr>
            <w:tcW w:w="993" w:type="dxa"/>
            <w:tcBorders>
              <w:left w:val="single" w:sz="4" w:space="0" w:color="000000"/>
              <w:bottom w:val="single" w:sz="4" w:space="0" w:color="000000"/>
              <w:right w:val="single" w:sz="4" w:space="0" w:color="000000"/>
            </w:tcBorders>
            <w:vAlign w:val="center"/>
          </w:tcPr>
          <w:p w:rsidR="00081AE3" w:rsidRPr="007E14A6" w:rsidRDefault="00081AE3" w:rsidP="007E14A6">
            <w:pPr>
              <w:numPr>
                <w:ilvl w:val="0"/>
                <w:numId w:val="33"/>
              </w:numPr>
              <w:snapToGrid w:val="0"/>
              <w:spacing w:after="0" w:line="240" w:lineRule="auto"/>
              <w:jc w:val="center"/>
              <w:rPr>
                <w:rFonts w:ascii="PT Astra Serif" w:eastAsia="Calibri" w:hAnsi="PT Astra Serif" w:cs="Times New Roman"/>
                <w:lang w:eastAsia="ar-SA"/>
              </w:rPr>
            </w:pPr>
          </w:p>
        </w:tc>
        <w:tc>
          <w:tcPr>
            <w:tcW w:w="9213" w:type="dxa"/>
            <w:tcBorders>
              <w:left w:val="single" w:sz="4" w:space="0" w:color="000000"/>
              <w:bottom w:val="single" w:sz="4" w:space="0" w:color="000000"/>
              <w:right w:val="single" w:sz="4" w:space="0" w:color="000000"/>
            </w:tcBorders>
            <w:vAlign w:val="center"/>
          </w:tcPr>
          <w:p w:rsidR="00081AE3" w:rsidRPr="007E14A6" w:rsidRDefault="00081AE3" w:rsidP="007E14A6">
            <w:pPr>
              <w:snapToGrid w:val="0"/>
              <w:spacing w:after="0" w:line="240" w:lineRule="auto"/>
              <w:jc w:val="center"/>
              <w:rPr>
                <w:rFonts w:ascii="PT Astra Serif" w:eastAsia="Calibri" w:hAnsi="PT Astra Serif" w:cs="Times New Roman"/>
                <w:lang w:eastAsia="ar-SA"/>
              </w:rPr>
            </w:pPr>
            <w:r w:rsidRPr="007E14A6">
              <w:rPr>
                <w:rFonts w:ascii="PT Astra Serif" w:eastAsia="Calibri" w:hAnsi="PT Astra Serif" w:cs="Times New Roman"/>
                <w:lang w:eastAsia="ar-SA"/>
              </w:rPr>
              <w:t xml:space="preserve">р.п. Базарный Карабулак, </w:t>
            </w:r>
            <w:r w:rsidR="00FD0FEB" w:rsidRPr="007E14A6">
              <w:rPr>
                <w:rFonts w:ascii="PT Astra Serif" w:eastAsia="Calibri" w:hAnsi="PT Astra Serif" w:cs="Times New Roman"/>
                <w:lang w:eastAsia="ar-SA"/>
              </w:rPr>
              <w:t xml:space="preserve">ул. </w:t>
            </w:r>
            <w:r w:rsidRPr="007E14A6">
              <w:rPr>
                <w:rFonts w:ascii="PT Astra Serif" w:eastAsia="Calibri" w:hAnsi="PT Astra Serif" w:cs="Times New Roman"/>
                <w:lang w:eastAsia="ar-SA"/>
              </w:rPr>
              <w:t>Ипподромная, д. 1</w:t>
            </w:r>
          </w:p>
        </w:tc>
      </w:tr>
      <w:tr w:rsidR="00FD0FEB" w:rsidRPr="007E14A6" w:rsidTr="008E1A75">
        <w:trPr>
          <w:tblHeader/>
        </w:trPr>
        <w:tc>
          <w:tcPr>
            <w:tcW w:w="993" w:type="dxa"/>
            <w:tcBorders>
              <w:left w:val="single" w:sz="4" w:space="0" w:color="000000"/>
              <w:bottom w:val="single" w:sz="4" w:space="0" w:color="000000"/>
              <w:right w:val="single" w:sz="4" w:space="0" w:color="000000"/>
            </w:tcBorders>
            <w:vAlign w:val="center"/>
          </w:tcPr>
          <w:p w:rsidR="00081AE3" w:rsidRPr="007E14A6" w:rsidRDefault="00081AE3" w:rsidP="007E14A6">
            <w:pPr>
              <w:numPr>
                <w:ilvl w:val="0"/>
                <w:numId w:val="33"/>
              </w:numPr>
              <w:snapToGrid w:val="0"/>
              <w:spacing w:after="0" w:line="240" w:lineRule="auto"/>
              <w:jc w:val="center"/>
              <w:rPr>
                <w:rFonts w:ascii="PT Astra Serif" w:eastAsia="Calibri" w:hAnsi="PT Astra Serif" w:cs="Times New Roman"/>
                <w:lang w:eastAsia="ar-SA"/>
              </w:rPr>
            </w:pPr>
          </w:p>
        </w:tc>
        <w:tc>
          <w:tcPr>
            <w:tcW w:w="9213" w:type="dxa"/>
            <w:tcBorders>
              <w:left w:val="single" w:sz="4" w:space="0" w:color="000000"/>
              <w:bottom w:val="single" w:sz="4" w:space="0" w:color="000000"/>
              <w:right w:val="single" w:sz="4" w:space="0" w:color="000000"/>
            </w:tcBorders>
            <w:vAlign w:val="center"/>
          </w:tcPr>
          <w:p w:rsidR="00081AE3" w:rsidRPr="007E14A6" w:rsidRDefault="00081AE3" w:rsidP="007E14A6">
            <w:pPr>
              <w:snapToGrid w:val="0"/>
              <w:spacing w:after="0" w:line="240" w:lineRule="auto"/>
              <w:jc w:val="center"/>
              <w:rPr>
                <w:rFonts w:ascii="PT Astra Serif" w:eastAsia="Calibri" w:hAnsi="PT Astra Serif" w:cs="Times New Roman"/>
                <w:lang w:eastAsia="ar-SA"/>
              </w:rPr>
            </w:pPr>
            <w:r w:rsidRPr="007E14A6">
              <w:rPr>
                <w:rFonts w:ascii="PT Astra Serif" w:eastAsia="Calibri" w:hAnsi="PT Astra Serif" w:cs="Times New Roman"/>
                <w:lang w:eastAsia="ar-SA"/>
              </w:rPr>
              <w:t xml:space="preserve">р.п. Базарный Карабулак, </w:t>
            </w:r>
            <w:r w:rsidR="00FD0FEB" w:rsidRPr="007E14A6">
              <w:rPr>
                <w:rFonts w:ascii="PT Astra Serif" w:eastAsia="Calibri" w:hAnsi="PT Astra Serif" w:cs="Times New Roman"/>
                <w:lang w:eastAsia="ar-SA"/>
              </w:rPr>
              <w:t xml:space="preserve">ул. </w:t>
            </w:r>
            <w:r w:rsidRPr="007E14A6">
              <w:rPr>
                <w:rFonts w:ascii="PT Astra Serif" w:eastAsia="Calibri" w:hAnsi="PT Astra Serif" w:cs="Times New Roman"/>
                <w:lang w:eastAsia="ar-SA"/>
              </w:rPr>
              <w:t>Ипподромная, д. 6</w:t>
            </w:r>
          </w:p>
        </w:tc>
      </w:tr>
      <w:tr w:rsidR="00FD0FEB" w:rsidRPr="007E14A6" w:rsidTr="008E1A75">
        <w:trPr>
          <w:tblHeader/>
        </w:trPr>
        <w:tc>
          <w:tcPr>
            <w:tcW w:w="993" w:type="dxa"/>
            <w:tcBorders>
              <w:left w:val="single" w:sz="4" w:space="0" w:color="000000"/>
              <w:bottom w:val="single" w:sz="4" w:space="0" w:color="000000"/>
              <w:right w:val="single" w:sz="4" w:space="0" w:color="000000"/>
            </w:tcBorders>
            <w:vAlign w:val="center"/>
          </w:tcPr>
          <w:p w:rsidR="00081AE3" w:rsidRPr="007E14A6" w:rsidRDefault="00081AE3" w:rsidP="007E14A6">
            <w:pPr>
              <w:numPr>
                <w:ilvl w:val="0"/>
                <w:numId w:val="33"/>
              </w:numPr>
              <w:snapToGrid w:val="0"/>
              <w:spacing w:after="0" w:line="240" w:lineRule="auto"/>
              <w:jc w:val="center"/>
              <w:rPr>
                <w:rFonts w:ascii="PT Astra Serif" w:eastAsia="Calibri" w:hAnsi="PT Astra Serif" w:cs="Times New Roman"/>
                <w:lang w:eastAsia="ar-SA"/>
              </w:rPr>
            </w:pPr>
          </w:p>
        </w:tc>
        <w:tc>
          <w:tcPr>
            <w:tcW w:w="9213" w:type="dxa"/>
            <w:tcBorders>
              <w:left w:val="single" w:sz="4" w:space="0" w:color="000000"/>
              <w:bottom w:val="single" w:sz="4" w:space="0" w:color="000000"/>
              <w:right w:val="single" w:sz="4" w:space="0" w:color="000000"/>
            </w:tcBorders>
            <w:vAlign w:val="center"/>
          </w:tcPr>
          <w:p w:rsidR="00081AE3" w:rsidRPr="007E14A6" w:rsidRDefault="00081AE3" w:rsidP="007E14A6">
            <w:pPr>
              <w:snapToGrid w:val="0"/>
              <w:spacing w:after="0" w:line="240" w:lineRule="auto"/>
              <w:jc w:val="center"/>
              <w:rPr>
                <w:rFonts w:ascii="PT Astra Serif" w:eastAsia="Calibri" w:hAnsi="PT Astra Serif" w:cs="Times New Roman"/>
                <w:lang w:eastAsia="ar-SA"/>
              </w:rPr>
            </w:pPr>
            <w:r w:rsidRPr="007E14A6">
              <w:rPr>
                <w:rFonts w:ascii="PT Astra Serif" w:eastAsia="Calibri" w:hAnsi="PT Astra Serif" w:cs="Times New Roman"/>
                <w:lang w:eastAsia="ar-SA"/>
              </w:rPr>
              <w:t xml:space="preserve">р.п. Базарный Карабулак, </w:t>
            </w:r>
            <w:r w:rsidR="00FD0FEB" w:rsidRPr="007E14A6">
              <w:rPr>
                <w:rFonts w:ascii="PT Astra Serif" w:eastAsia="Calibri" w:hAnsi="PT Astra Serif" w:cs="Times New Roman"/>
                <w:lang w:eastAsia="ar-SA"/>
              </w:rPr>
              <w:t xml:space="preserve">ул. </w:t>
            </w:r>
            <w:r w:rsidRPr="007E14A6">
              <w:rPr>
                <w:rFonts w:ascii="PT Astra Serif" w:eastAsia="Calibri" w:hAnsi="PT Astra Serif" w:cs="Times New Roman"/>
                <w:lang w:eastAsia="ar-SA"/>
              </w:rPr>
              <w:t>Ипподромная, д. 11</w:t>
            </w:r>
          </w:p>
        </w:tc>
      </w:tr>
      <w:tr w:rsidR="00FD0FEB" w:rsidRPr="007E14A6" w:rsidTr="008E1A75">
        <w:trPr>
          <w:tblHeader/>
        </w:trPr>
        <w:tc>
          <w:tcPr>
            <w:tcW w:w="993" w:type="dxa"/>
            <w:tcBorders>
              <w:left w:val="single" w:sz="4" w:space="0" w:color="000000"/>
              <w:bottom w:val="single" w:sz="4" w:space="0" w:color="000000"/>
              <w:right w:val="single" w:sz="4" w:space="0" w:color="000000"/>
            </w:tcBorders>
            <w:vAlign w:val="center"/>
          </w:tcPr>
          <w:p w:rsidR="00081AE3" w:rsidRPr="007E14A6" w:rsidRDefault="00081AE3" w:rsidP="007E14A6">
            <w:pPr>
              <w:numPr>
                <w:ilvl w:val="0"/>
                <w:numId w:val="33"/>
              </w:numPr>
              <w:snapToGrid w:val="0"/>
              <w:spacing w:after="0" w:line="240" w:lineRule="auto"/>
              <w:jc w:val="center"/>
              <w:rPr>
                <w:rFonts w:ascii="PT Astra Serif" w:eastAsia="Calibri" w:hAnsi="PT Astra Serif" w:cs="Times New Roman"/>
                <w:lang w:eastAsia="ar-SA"/>
              </w:rPr>
            </w:pPr>
          </w:p>
        </w:tc>
        <w:tc>
          <w:tcPr>
            <w:tcW w:w="9213" w:type="dxa"/>
            <w:tcBorders>
              <w:left w:val="single" w:sz="4" w:space="0" w:color="000000"/>
              <w:bottom w:val="single" w:sz="4" w:space="0" w:color="000000"/>
              <w:right w:val="single" w:sz="4" w:space="0" w:color="000000"/>
            </w:tcBorders>
            <w:vAlign w:val="center"/>
          </w:tcPr>
          <w:p w:rsidR="00081AE3" w:rsidRPr="007E14A6" w:rsidRDefault="00081AE3" w:rsidP="007E14A6">
            <w:pPr>
              <w:snapToGrid w:val="0"/>
              <w:spacing w:after="0" w:line="240" w:lineRule="auto"/>
              <w:jc w:val="center"/>
              <w:rPr>
                <w:rFonts w:ascii="PT Astra Serif" w:eastAsia="Calibri" w:hAnsi="PT Astra Serif" w:cs="Times New Roman"/>
                <w:lang w:eastAsia="ar-SA"/>
              </w:rPr>
            </w:pPr>
            <w:r w:rsidRPr="007E14A6">
              <w:rPr>
                <w:rFonts w:ascii="PT Astra Serif" w:eastAsia="Calibri" w:hAnsi="PT Astra Serif" w:cs="Times New Roman"/>
                <w:lang w:eastAsia="ar-SA"/>
              </w:rPr>
              <w:t xml:space="preserve">р.п. Базарный Карабулак, </w:t>
            </w:r>
            <w:r w:rsidR="00FD0FEB" w:rsidRPr="007E14A6">
              <w:rPr>
                <w:rFonts w:ascii="PT Astra Serif" w:eastAsia="Calibri" w:hAnsi="PT Astra Serif" w:cs="Times New Roman"/>
                <w:lang w:eastAsia="ar-SA"/>
              </w:rPr>
              <w:t xml:space="preserve">ул. </w:t>
            </w:r>
            <w:r w:rsidRPr="007E14A6">
              <w:rPr>
                <w:rFonts w:ascii="PT Astra Serif" w:eastAsia="Calibri" w:hAnsi="PT Astra Serif" w:cs="Times New Roman"/>
                <w:lang w:eastAsia="ar-SA"/>
              </w:rPr>
              <w:t>Ипподромная, д. 15</w:t>
            </w:r>
          </w:p>
        </w:tc>
      </w:tr>
      <w:tr w:rsidR="00FD0FEB" w:rsidRPr="007E14A6" w:rsidTr="008E1A75">
        <w:trPr>
          <w:tblHeader/>
        </w:trPr>
        <w:tc>
          <w:tcPr>
            <w:tcW w:w="993" w:type="dxa"/>
            <w:tcBorders>
              <w:left w:val="single" w:sz="4" w:space="0" w:color="000000"/>
              <w:bottom w:val="single" w:sz="4" w:space="0" w:color="000000"/>
              <w:right w:val="single" w:sz="4" w:space="0" w:color="000000"/>
            </w:tcBorders>
            <w:vAlign w:val="center"/>
          </w:tcPr>
          <w:p w:rsidR="00081AE3" w:rsidRPr="007E14A6" w:rsidRDefault="00081AE3" w:rsidP="007E14A6">
            <w:pPr>
              <w:numPr>
                <w:ilvl w:val="0"/>
                <w:numId w:val="33"/>
              </w:numPr>
              <w:snapToGrid w:val="0"/>
              <w:spacing w:after="0" w:line="240" w:lineRule="auto"/>
              <w:jc w:val="center"/>
              <w:rPr>
                <w:rFonts w:ascii="PT Astra Serif" w:eastAsia="Calibri" w:hAnsi="PT Astra Serif" w:cs="Times New Roman"/>
                <w:lang w:eastAsia="ar-SA"/>
              </w:rPr>
            </w:pPr>
          </w:p>
        </w:tc>
        <w:tc>
          <w:tcPr>
            <w:tcW w:w="9213" w:type="dxa"/>
            <w:tcBorders>
              <w:left w:val="single" w:sz="4" w:space="0" w:color="000000"/>
              <w:bottom w:val="single" w:sz="4" w:space="0" w:color="000000"/>
              <w:right w:val="single" w:sz="4" w:space="0" w:color="000000"/>
            </w:tcBorders>
            <w:vAlign w:val="center"/>
          </w:tcPr>
          <w:p w:rsidR="00081AE3" w:rsidRPr="007E14A6" w:rsidRDefault="00081AE3" w:rsidP="007E14A6">
            <w:pPr>
              <w:snapToGrid w:val="0"/>
              <w:spacing w:after="0" w:line="240" w:lineRule="auto"/>
              <w:jc w:val="center"/>
              <w:rPr>
                <w:rFonts w:ascii="PT Astra Serif" w:eastAsia="Calibri" w:hAnsi="PT Astra Serif" w:cs="Times New Roman"/>
                <w:lang w:eastAsia="ar-SA"/>
              </w:rPr>
            </w:pPr>
            <w:r w:rsidRPr="007E14A6">
              <w:rPr>
                <w:rFonts w:ascii="PT Astra Serif" w:eastAsia="Calibri" w:hAnsi="PT Astra Serif" w:cs="Times New Roman"/>
                <w:lang w:eastAsia="ar-SA"/>
              </w:rPr>
              <w:t>р.п. Базарный Карабулак, пер. Рабочий, д. 21</w:t>
            </w:r>
          </w:p>
        </w:tc>
      </w:tr>
      <w:tr w:rsidR="00FD0FEB" w:rsidRPr="007E14A6" w:rsidTr="008E1A75">
        <w:trPr>
          <w:tblHeader/>
        </w:trPr>
        <w:tc>
          <w:tcPr>
            <w:tcW w:w="993" w:type="dxa"/>
            <w:tcBorders>
              <w:left w:val="single" w:sz="4" w:space="0" w:color="000000"/>
              <w:bottom w:val="single" w:sz="4" w:space="0" w:color="000000"/>
              <w:right w:val="single" w:sz="4" w:space="0" w:color="000000"/>
            </w:tcBorders>
            <w:vAlign w:val="center"/>
          </w:tcPr>
          <w:p w:rsidR="00081AE3" w:rsidRPr="007E14A6" w:rsidRDefault="00081AE3" w:rsidP="007E14A6">
            <w:pPr>
              <w:numPr>
                <w:ilvl w:val="0"/>
                <w:numId w:val="33"/>
              </w:numPr>
              <w:snapToGrid w:val="0"/>
              <w:spacing w:after="0" w:line="240" w:lineRule="auto"/>
              <w:jc w:val="center"/>
              <w:rPr>
                <w:rFonts w:ascii="PT Astra Serif" w:eastAsia="Calibri" w:hAnsi="PT Astra Serif" w:cs="Times New Roman"/>
                <w:lang w:eastAsia="ar-SA"/>
              </w:rPr>
            </w:pPr>
          </w:p>
        </w:tc>
        <w:tc>
          <w:tcPr>
            <w:tcW w:w="9213" w:type="dxa"/>
            <w:tcBorders>
              <w:left w:val="single" w:sz="4" w:space="0" w:color="000000"/>
              <w:bottom w:val="single" w:sz="4" w:space="0" w:color="000000"/>
              <w:right w:val="single" w:sz="4" w:space="0" w:color="000000"/>
            </w:tcBorders>
            <w:vAlign w:val="center"/>
          </w:tcPr>
          <w:p w:rsidR="00081AE3" w:rsidRPr="007E14A6" w:rsidRDefault="00081AE3" w:rsidP="007E14A6">
            <w:pPr>
              <w:snapToGrid w:val="0"/>
              <w:spacing w:after="0" w:line="240" w:lineRule="auto"/>
              <w:jc w:val="center"/>
              <w:rPr>
                <w:rFonts w:ascii="PT Astra Serif" w:eastAsia="Calibri" w:hAnsi="PT Astra Serif" w:cs="Times New Roman"/>
                <w:lang w:eastAsia="ar-SA"/>
              </w:rPr>
            </w:pPr>
            <w:r w:rsidRPr="007E14A6">
              <w:rPr>
                <w:rFonts w:ascii="PT Astra Serif" w:eastAsia="Calibri" w:hAnsi="PT Astra Serif" w:cs="Times New Roman"/>
                <w:lang w:eastAsia="ar-SA"/>
              </w:rPr>
              <w:t xml:space="preserve">р.п. Базарный Карабулак, </w:t>
            </w:r>
            <w:r w:rsidR="00FD0FEB" w:rsidRPr="007E14A6">
              <w:rPr>
                <w:rFonts w:ascii="PT Astra Serif" w:eastAsia="Calibri" w:hAnsi="PT Astra Serif" w:cs="Times New Roman"/>
                <w:lang w:eastAsia="ar-SA"/>
              </w:rPr>
              <w:t xml:space="preserve">ул. </w:t>
            </w:r>
            <w:r w:rsidRPr="007E14A6">
              <w:rPr>
                <w:rFonts w:ascii="PT Astra Serif" w:eastAsia="Calibri" w:hAnsi="PT Astra Serif" w:cs="Times New Roman"/>
                <w:lang w:eastAsia="ar-SA"/>
              </w:rPr>
              <w:t>Некрасова, д. 41</w:t>
            </w:r>
          </w:p>
        </w:tc>
      </w:tr>
      <w:tr w:rsidR="00FD0FEB" w:rsidRPr="007E14A6" w:rsidTr="008E1A75">
        <w:trPr>
          <w:tblHeader/>
        </w:trPr>
        <w:tc>
          <w:tcPr>
            <w:tcW w:w="993" w:type="dxa"/>
            <w:tcBorders>
              <w:left w:val="single" w:sz="4" w:space="0" w:color="000000"/>
              <w:bottom w:val="single" w:sz="4" w:space="0" w:color="auto"/>
              <w:right w:val="single" w:sz="4" w:space="0" w:color="000000"/>
            </w:tcBorders>
            <w:vAlign w:val="center"/>
          </w:tcPr>
          <w:p w:rsidR="00081AE3" w:rsidRPr="007E14A6" w:rsidRDefault="00081AE3" w:rsidP="007E14A6">
            <w:pPr>
              <w:numPr>
                <w:ilvl w:val="0"/>
                <w:numId w:val="33"/>
              </w:numPr>
              <w:snapToGrid w:val="0"/>
              <w:spacing w:after="0" w:line="240" w:lineRule="auto"/>
              <w:jc w:val="center"/>
              <w:rPr>
                <w:rFonts w:ascii="PT Astra Serif" w:eastAsia="Calibri" w:hAnsi="PT Astra Serif" w:cs="Times New Roman"/>
                <w:lang w:eastAsia="ar-SA"/>
              </w:rPr>
            </w:pPr>
          </w:p>
        </w:tc>
        <w:tc>
          <w:tcPr>
            <w:tcW w:w="9213" w:type="dxa"/>
            <w:tcBorders>
              <w:left w:val="single" w:sz="4" w:space="0" w:color="000000"/>
              <w:bottom w:val="single" w:sz="4" w:space="0" w:color="auto"/>
              <w:right w:val="single" w:sz="4" w:space="0" w:color="000000"/>
            </w:tcBorders>
            <w:vAlign w:val="center"/>
          </w:tcPr>
          <w:p w:rsidR="00081AE3" w:rsidRPr="007E14A6" w:rsidRDefault="00081AE3" w:rsidP="007E14A6">
            <w:pPr>
              <w:snapToGrid w:val="0"/>
              <w:spacing w:after="0" w:line="240" w:lineRule="auto"/>
              <w:jc w:val="center"/>
              <w:rPr>
                <w:rFonts w:ascii="PT Astra Serif" w:eastAsia="Calibri" w:hAnsi="PT Astra Serif" w:cs="Times New Roman"/>
                <w:lang w:eastAsia="ar-SA"/>
              </w:rPr>
            </w:pPr>
            <w:r w:rsidRPr="007E14A6">
              <w:rPr>
                <w:rFonts w:ascii="PT Astra Serif" w:eastAsia="Calibri" w:hAnsi="PT Astra Serif" w:cs="Times New Roman"/>
                <w:lang w:eastAsia="ar-SA"/>
              </w:rPr>
              <w:t xml:space="preserve">р.п. Базарный Карабулак, </w:t>
            </w:r>
            <w:r w:rsidR="00FD0FEB" w:rsidRPr="007E14A6">
              <w:rPr>
                <w:rFonts w:ascii="PT Astra Serif" w:eastAsia="Calibri" w:hAnsi="PT Astra Serif" w:cs="Times New Roman"/>
                <w:lang w:eastAsia="ar-SA"/>
              </w:rPr>
              <w:t xml:space="preserve">ул. </w:t>
            </w:r>
            <w:r w:rsidRPr="007E14A6">
              <w:rPr>
                <w:rFonts w:ascii="PT Astra Serif" w:eastAsia="Calibri" w:hAnsi="PT Astra Serif" w:cs="Times New Roman"/>
                <w:lang w:eastAsia="ar-SA"/>
              </w:rPr>
              <w:t>Халтурина, д. 40</w:t>
            </w:r>
          </w:p>
        </w:tc>
      </w:tr>
      <w:tr w:rsidR="00FD0FEB" w:rsidRPr="007E14A6" w:rsidTr="008E1A75">
        <w:trPr>
          <w:tblHeader/>
        </w:trPr>
        <w:tc>
          <w:tcPr>
            <w:tcW w:w="993" w:type="dxa"/>
            <w:tcBorders>
              <w:top w:val="single" w:sz="4" w:space="0" w:color="auto"/>
              <w:left w:val="single" w:sz="4" w:space="0" w:color="auto"/>
              <w:bottom w:val="single" w:sz="4" w:space="0" w:color="auto"/>
              <w:right w:val="single" w:sz="4" w:space="0" w:color="auto"/>
            </w:tcBorders>
            <w:vAlign w:val="center"/>
          </w:tcPr>
          <w:p w:rsidR="00081AE3" w:rsidRPr="007E14A6" w:rsidRDefault="00081AE3" w:rsidP="007E14A6">
            <w:pPr>
              <w:numPr>
                <w:ilvl w:val="0"/>
                <w:numId w:val="33"/>
              </w:numPr>
              <w:snapToGrid w:val="0"/>
              <w:spacing w:after="0" w:line="240" w:lineRule="auto"/>
              <w:jc w:val="center"/>
              <w:rPr>
                <w:rFonts w:ascii="PT Astra Serif" w:eastAsia="Calibri" w:hAnsi="PT Astra Serif" w:cs="Times New Roman"/>
                <w:lang w:eastAsia="ar-SA"/>
              </w:rPr>
            </w:pPr>
          </w:p>
        </w:tc>
        <w:tc>
          <w:tcPr>
            <w:tcW w:w="9213" w:type="dxa"/>
            <w:tcBorders>
              <w:top w:val="single" w:sz="4" w:space="0" w:color="auto"/>
              <w:left w:val="single" w:sz="4" w:space="0" w:color="auto"/>
              <w:bottom w:val="single" w:sz="4" w:space="0" w:color="auto"/>
              <w:right w:val="single" w:sz="4" w:space="0" w:color="auto"/>
            </w:tcBorders>
            <w:vAlign w:val="center"/>
          </w:tcPr>
          <w:p w:rsidR="00081AE3" w:rsidRPr="007E14A6" w:rsidRDefault="00081AE3" w:rsidP="007E14A6">
            <w:pPr>
              <w:snapToGrid w:val="0"/>
              <w:spacing w:after="0" w:line="240" w:lineRule="auto"/>
              <w:jc w:val="center"/>
              <w:rPr>
                <w:rFonts w:ascii="PT Astra Serif" w:eastAsia="Calibri" w:hAnsi="PT Astra Serif" w:cs="Times New Roman"/>
                <w:lang w:eastAsia="ar-SA"/>
              </w:rPr>
            </w:pPr>
            <w:r w:rsidRPr="007E14A6">
              <w:rPr>
                <w:rFonts w:ascii="PT Astra Serif" w:eastAsia="Calibri" w:hAnsi="PT Astra Serif" w:cs="Times New Roman"/>
                <w:lang w:eastAsia="ar-SA"/>
              </w:rPr>
              <w:t xml:space="preserve">р.п. Базарный Карабулак, </w:t>
            </w:r>
            <w:r w:rsidR="00FD0FEB" w:rsidRPr="007E14A6">
              <w:rPr>
                <w:rFonts w:ascii="PT Astra Serif" w:eastAsia="Calibri" w:hAnsi="PT Astra Serif" w:cs="Times New Roman"/>
                <w:lang w:eastAsia="ar-SA"/>
              </w:rPr>
              <w:t xml:space="preserve">ул. </w:t>
            </w:r>
            <w:r w:rsidRPr="007E14A6">
              <w:rPr>
                <w:rFonts w:ascii="PT Astra Serif" w:eastAsia="Calibri" w:hAnsi="PT Astra Serif" w:cs="Times New Roman"/>
                <w:lang w:eastAsia="ar-SA"/>
              </w:rPr>
              <w:t>Халтурина, д. 44</w:t>
            </w:r>
          </w:p>
        </w:tc>
      </w:tr>
      <w:tr w:rsidR="00FD0FEB" w:rsidRPr="007E14A6" w:rsidTr="008E1A75">
        <w:trPr>
          <w:tblHeader/>
        </w:trPr>
        <w:tc>
          <w:tcPr>
            <w:tcW w:w="993" w:type="dxa"/>
            <w:tcBorders>
              <w:top w:val="single" w:sz="4" w:space="0" w:color="auto"/>
              <w:left w:val="single" w:sz="4" w:space="0" w:color="auto"/>
              <w:bottom w:val="single" w:sz="4" w:space="0" w:color="auto"/>
              <w:right w:val="single" w:sz="4" w:space="0" w:color="auto"/>
            </w:tcBorders>
            <w:vAlign w:val="center"/>
          </w:tcPr>
          <w:p w:rsidR="00081AE3" w:rsidRPr="007E14A6" w:rsidRDefault="00081AE3" w:rsidP="007E14A6">
            <w:pPr>
              <w:numPr>
                <w:ilvl w:val="0"/>
                <w:numId w:val="33"/>
              </w:numPr>
              <w:snapToGrid w:val="0"/>
              <w:spacing w:after="0" w:line="240" w:lineRule="auto"/>
              <w:jc w:val="center"/>
              <w:rPr>
                <w:rFonts w:ascii="PT Astra Serif" w:eastAsia="Calibri" w:hAnsi="PT Astra Serif" w:cs="Times New Roman"/>
                <w:lang w:eastAsia="ar-SA"/>
              </w:rPr>
            </w:pPr>
          </w:p>
        </w:tc>
        <w:tc>
          <w:tcPr>
            <w:tcW w:w="9213" w:type="dxa"/>
            <w:tcBorders>
              <w:top w:val="single" w:sz="4" w:space="0" w:color="auto"/>
              <w:left w:val="single" w:sz="4" w:space="0" w:color="auto"/>
              <w:bottom w:val="single" w:sz="4" w:space="0" w:color="auto"/>
              <w:right w:val="single" w:sz="4" w:space="0" w:color="auto"/>
            </w:tcBorders>
            <w:vAlign w:val="center"/>
          </w:tcPr>
          <w:p w:rsidR="00081AE3" w:rsidRPr="007E14A6" w:rsidRDefault="00081AE3" w:rsidP="007E14A6">
            <w:pPr>
              <w:snapToGrid w:val="0"/>
              <w:spacing w:after="0" w:line="240" w:lineRule="auto"/>
              <w:jc w:val="center"/>
              <w:rPr>
                <w:rFonts w:ascii="PT Astra Serif" w:eastAsia="Calibri" w:hAnsi="PT Astra Serif" w:cs="Times New Roman"/>
                <w:lang w:eastAsia="ar-SA"/>
              </w:rPr>
            </w:pPr>
            <w:r w:rsidRPr="007E14A6">
              <w:rPr>
                <w:rFonts w:ascii="PT Astra Serif" w:eastAsia="Calibri" w:hAnsi="PT Astra Serif" w:cs="Times New Roman"/>
                <w:lang w:eastAsia="ar-SA"/>
              </w:rPr>
              <w:t xml:space="preserve">р.п. Базарный Карабулак, </w:t>
            </w:r>
            <w:r w:rsidR="00FD0FEB" w:rsidRPr="007E14A6">
              <w:rPr>
                <w:rFonts w:ascii="PT Astra Serif" w:eastAsia="Calibri" w:hAnsi="PT Astra Serif" w:cs="Times New Roman"/>
                <w:lang w:eastAsia="ar-SA"/>
              </w:rPr>
              <w:t xml:space="preserve">ул. </w:t>
            </w:r>
            <w:r w:rsidRPr="007E14A6">
              <w:rPr>
                <w:rFonts w:ascii="PT Astra Serif" w:eastAsia="Calibri" w:hAnsi="PT Astra Serif" w:cs="Times New Roman"/>
                <w:lang w:eastAsia="ar-SA"/>
              </w:rPr>
              <w:t>Горная, д. 50</w:t>
            </w:r>
          </w:p>
        </w:tc>
      </w:tr>
    </w:tbl>
    <w:p w:rsidR="009316FA" w:rsidRPr="007E14A6" w:rsidRDefault="009316FA" w:rsidP="007E14A6">
      <w:pPr>
        <w:spacing w:after="0" w:line="240" w:lineRule="auto"/>
        <w:ind w:firstLine="709"/>
        <w:jc w:val="both"/>
        <w:rPr>
          <w:rFonts w:ascii="PT Astra Serif" w:hAnsi="PT Astra Serif" w:cs="Times New Roman"/>
          <w:sz w:val="28"/>
          <w:szCs w:val="28"/>
        </w:rPr>
      </w:pPr>
    </w:p>
    <w:p w:rsidR="006F6470" w:rsidRPr="007E14A6" w:rsidRDefault="006F6470" w:rsidP="007E14A6">
      <w:pPr>
        <w:spacing w:after="0" w:line="240" w:lineRule="auto"/>
        <w:ind w:firstLine="709"/>
        <w:jc w:val="both"/>
        <w:rPr>
          <w:rFonts w:ascii="PT Astra Serif" w:hAnsi="PT Astra Serif" w:cs="Times New Roman"/>
          <w:sz w:val="28"/>
          <w:szCs w:val="28"/>
        </w:rPr>
      </w:pPr>
    </w:p>
    <w:p w:rsidR="00482B25" w:rsidRPr="007E14A6" w:rsidRDefault="00482B25" w:rsidP="007E14A6">
      <w:pPr>
        <w:pStyle w:val="af8"/>
        <w:numPr>
          <w:ilvl w:val="1"/>
          <w:numId w:val="1"/>
        </w:numPr>
        <w:tabs>
          <w:tab w:val="left" w:pos="1701"/>
        </w:tabs>
        <w:spacing w:after="0" w:line="240" w:lineRule="auto"/>
        <w:ind w:left="709" w:firstLine="0"/>
        <w:jc w:val="left"/>
        <w:outlineLvl w:val="1"/>
        <w:rPr>
          <w:rFonts w:ascii="PT Astra Serif" w:hAnsi="PT Astra Serif"/>
        </w:rPr>
      </w:pPr>
      <w:bookmarkStart w:id="68" w:name="_Toc25824108"/>
      <w:bookmarkStart w:id="69" w:name="_Toc81226808"/>
      <w:bookmarkStart w:id="70" w:name="_Toc141091696"/>
      <w:r w:rsidRPr="007E14A6">
        <w:rPr>
          <w:rFonts w:ascii="PT Astra Serif" w:hAnsi="PT Astra Serif"/>
        </w:rPr>
        <w:t>Аграрный сектор экономики муниципального образования</w:t>
      </w:r>
      <w:bookmarkEnd w:id="68"/>
      <w:bookmarkEnd w:id="69"/>
      <w:bookmarkEnd w:id="70"/>
    </w:p>
    <w:p w:rsidR="00482B25" w:rsidRPr="007E14A6" w:rsidRDefault="00482B25" w:rsidP="007E14A6">
      <w:pPr>
        <w:spacing w:after="0" w:line="240" w:lineRule="auto"/>
        <w:ind w:firstLine="709"/>
        <w:jc w:val="both"/>
        <w:rPr>
          <w:rFonts w:ascii="PT Astra Serif" w:hAnsi="PT Astra Serif"/>
          <w:sz w:val="28"/>
          <w:szCs w:val="28"/>
        </w:rPr>
      </w:pPr>
      <w:r w:rsidRPr="007E14A6">
        <w:rPr>
          <w:rFonts w:ascii="PT Astra Serif" w:hAnsi="PT Astra Serif"/>
          <w:sz w:val="28"/>
          <w:szCs w:val="28"/>
        </w:rPr>
        <w:t>Сельское хозяйство является важной, базовой сферой хозяйственного комплекса муниципального образования.</w:t>
      </w:r>
    </w:p>
    <w:p w:rsidR="00482B25" w:rsidRPr="007E14A6" w:rsidRDefault="00482B25" w:rsidP="007E14A6">
      <w:pPr>
        <w:spacing w:after="0" w:line="240" w:lineRule="auto"/>
        <w:ind w:firstLine="709"/>
        <w:jc w:val="both"/>
        <w:rPr>
          <w:rFonts w:ascii="PT Astra Serif" w:hAnsi="PT Astra Serif"/>
          <w:sz w:val="28"/>
          <w:szCs w:val="28"/>
        </w:rPr>
      </w:pPr>
      <w:r w:rsidRPr="007E14A6">
        <w:rPr>
          <w:rFonts w:ascii="PT Astra Serif" w:hAnsi="PT Astra Serif"/>
          <w:sz w:val="28"/>
          <w:szCs w:val="28"/>
        </w:rPr>
        <w:t xml:space="preserve">Основу сельскохозяйственных угодий представляет наиболее ценная их составляющая </w:t>
      </w:r>
      <w:r w:rsidR="00155AD3" w:rsidRPr="007E14A6">
        <w:rPr>
          <w:rFonts w:ascii="PT Astra Serif" w:hAnsi="PT Astra Serif" w:cs="Times New Roman"/>
          <w:sz w:val="28"/>
          <w:szCs w:val="28"/>
        </w:rPr>
        <w:t>–</w:t>
      </w:r>
      <w:r w:rsidRPr="007E14A6">
        <w:rPr>
          <w:rFonts w:ascii="PT Astra Serif" w:hAnsi="PT Astra Serif"/>
          <w:sz w:val="28"/>
          <w:szCs w:val="28"/>
        </w:rPr>
        <w:t xml:space="preserve"> пашня, н</w:t>
      </w:r>
      <w:r w:rsidR="00F360FE" w:rsidRPr="007E14A6">
        <w:rPr>
          <w:rFonts w:ascii="PT Astra Serif" w:hAnsi="PT Astra Serif"/>
          <w:sz w:val="28"/>
          <w:szCs w:val="28"/>
        </w:rPr>
        <w:t>а долю которой приходится большая часть</w:t>
      </w:r>
      <w:r w:rsidRPr="007E14A6">
        <w:rPr>
          <w:rFonts w:ascii="PT Astra Serif" w:hAnsi="PT Astra Serif"/>
          <w:sz w:val="28"/>
          <w:szCs w:val="28"/>
        </w:rPr>
        <w:t xml:space="preserve"> сельхозугодий. </w:t>
      </w:r>
    </w:p>
    <w:p w:rsidR="00482B25" w:rsidRPr="007E14A6" w:rsidRDefault="00482B25" w:rsidP="007E14A6">
      <w:pPr>
        <w:spacing w:after="0" w:line="240" w:lineRule="auto"/>
        <w:ind w:firstLine="709"/>
        <w:jc w:val="both"/>
        <w:rPr>
          <w:rFonts w:ascii="PT Astra Serif" w:hAnsi="PT Astra Serif"/>
          <w:sz w:val="28"/>
          <w:szCs w:val="28"/>
        </w:rPr>
      </w:pPr>
      <w:r w:rsidRPr="007E14A6">
        <w:rPr>
          <w:rFonts w:ascii="PT Astra Serif" w:hAnsi="PT Astra Serif"/>
          <w:sz w:val="28"/>
          <w:szCs w:val="28"/>
        </w:rPr>
        <w:t xml:space="preserve">В структуре растениеводства </w:t>
      </w:r>
      <w:r w:rsidR="007C1364" w:rsidRPr="007E14A6">
        <w:rPr>
          <w:rFonts w:ascii="PT Astra Serif" w:hAnsi="PT Astra Serif"/>
          <w:sz w:val="28"/>
          <w:szCs w:val="28"/>
        </w:rPr>
        <w:t>МО</w:t>
      </w:r>
      <w:r w:rsidRPr="007E14A6">
        <w:rPr>
          <w:rFonts w:ascii="PT Astra Serif" w:hAnsi="PT Astra Serif"/>
          <w:sz w:val="28"/>
          <w:szCs w:val="28"/>
        </w:rPr>
        <w:t xml:space="preserve">, </w:t>
      </w:r>
      <w:r w:rsidR="003D063E" w:rsidRPr="007E14A6">
        <w:rPr>
          <w:rFonts w:ascii="PT Astra Serif" w:hAnsi="PT Astra Serif"/>
          <w:sz w:val="28"/>
          <w:szCs w:val="28"/>
        </w:rPr>
        <w:t>ведущим являются зерновые культуры</w:t>
      </w:r>
      <w:r w:rsidRPr="007E14A6">
        <w:rPr>
          <w:rFonts w:ascii="PT Astra Serif" w:hAnsi="PT Astra Serif"/>
          <w:sz w:val="28"/>
          <w:szCs w:val="28"/>
        </w:rPr>
        <w:t>. На долю зерновых в последние годы приходится большая часть всех посевных площадей муниципального образования.</w:t>
      </w:r>
    </w:p>
    <w:p w:rsidR="00482B25" w:rsidRPr="007E14A6" w:rsidRDefault="00482B25" w:rsidP="007E14A6">
      <w:pPr>
        <w:spacing w:after="0" w:line="240" w:lineRule="auto"/>
        <w:ind w:firstLine="709"/>
        <w:jc w:val="both"/>
        <w:rPr>
          <w:rFonts w:ascii="PT Astra Serif" w:hAnsi="PT Astra Serif"/>
          <w:iCs/>
          <w:sz w:val="28"/>
          <w:szCs w:val="28"/>
        </w:rPr>
      </w:pPr>
      <w:r w:rsidRPr="007E14A6">
        <w:rPr>
          <w:rFonts w:ascii="PT Astra Serif" w:hAnsi="PT Astra Serif"/>
          <w:iCs/>
          <w:sz w:val="28"/>
          <w:szCs w:val="28"/>
        </w:rPr>
        <w:t xml:space="preserve">Животноводство в муниципальном </w:t>
      </w:r>
      <w:r w:rsidR="00232164" w:rsidRPr="007E14A6">
        <w:rPr>
          <w:rFonts w:ascii="PT Astra Serif" w:hAnsi="PT Astra Serif"/>
          <w:iCs/>
          <w:sz w:val="28"/>
          <w:szCs w:val="28"/>
        </w:rPr>
        <w:t>образовании представлено почти</w:t>
      </w:r>
      <w:r w:rsidRPr="007E14A6">
        <w:rPr>
          <w:rFonts w:ascii="PT Astra Serif" w:hAnsi="PT Astra Serif"/>
          <w:iCs/>
          <w:sz w:val="28"/>
          <w:szCs w:val="28"/>
        </w:rPr>
        <w:t>всеми основными видами отрасли.</w:t>
      </w:r>
    </w:p>
    <w:p w:rsidR="00482B25" w:rsidRPr="007E14A6" w:rsidRDefault="00482B25" w:rsidP="007E14A6">
      <w:pPr>
        <w:keepNext/>
        <w:spacing w:after="0" w:line="240" w:lineRule="auto"/>
        <w:ind w:firstLine="709"/>
        <w:rPr>
          <w:rFonts w:ascii="PT Astra Serif" w:hAnsi="PT Astra Serif"/>
          <w:b/>
          <w:sz w:val="24"/>
          <w:szCs w:val="28"/>
        </w:rPr>
      </w:pPr>
      <w:r w:rsidRPr="007E14A6">
        <w:rPr>
          <w:rFonts w:ascii="PT Astra Serif" w:hAnsi="PT Astra Serif"/>
          <w:b/>
          <w:sz w:val="24"/>
          <w:szCs w:val="28"/>
        </w:rPr>
        <w:t>Таблица 4.4</w:t>
      </w:r>
      <w:r w:rsidR="00441143" w:rsidRPr="007E14A6">
        <w:rPr>
          <w:rFonts w:ascii="PT Astra Serif" w:hAnsi="PT Astra Serif"/>
          <w:b/>
          <w:sz w:val="24"/>
          <w:szCs w:val="28"/>
        </w:rPr>
        <w:t>.</w:t>
      </w:r>
      <w:r w:rsidRPr="007E14A6">
        <w:rPr>
          <w:rFonts w:ascii="PT Astra Serif" w:hAnsi="PT Astra Serif"/>
          <w:b/>
          <w:sz w:val="24"/>
          <w:szCs w:val="28"/>
        </w:rPr>
        <w:t>1 Поголовье скота</w:t>
      </w:r>
      <w:r w:rsidR="0040448B" w:rsidRPr="007E14A6">
        <w:rPr>
          <w:rFonts w:ascii="PT Astra Serif" w:hAnsi="PT Astra Serif"/>
          <w:b/>
          <w:sz w:val="24"/>
          <w:szCs w:val="28"/>
        </w:rPr>
        <w:t xml:space="preserve"> (на 20</w:t>
      </w:r>
      <w:r w:rsidR="003860C4" w:rsidRPr="007E14A6">
        <w:rPr>
          <w:rFonts w:ascii="PT Astra Serif" w:hAnsi="PT Astra Serif"/>
          <w:b/>
          <w:sz w:val="24"/>
          <w:szCs w:val="28"/>
        </w:rPr>
        <w:t>22</w:t>
      </w:r>
      <w:r w:rsidR="0040448B" w:rsidRPr="007E14A6">
        <w:rPr>
          <w:rFonts w:ascii="PT Astra Serif" w:hAnsi="PT Astra Serif"/>
          <w:b/>
          <w:sz w:val="24"/>
          <w:szCs w:val="28"/>
        </w:rPr>
        <w:t xml:space="preserve"> г.)</w:t>
      </w:r>
      <w:r w:rsidRPr="007E14A6">
        <w:rPr>
          <w:rFonts w:ascii="PT Astra Serif" w:hAnsi="PT Astra Serif"/>
          <w:b/>
          <w:sz w:val="24"/>
          <w:szCs w:val="28"/>
        </w:rPr>
        <w:t>, голов</w:t>
      </w:r>
    </w:p>
    <w:tbl>
      <w:tblPr>
        <w:tblW w:w="1020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305"/>
        <w:gridCol w:w="1417"/>
        <w:gridCol w:w="2410"/>
        <w:gridCol w:w="1672"/>
        <w:gridCol w:w="1701"/>
        <w:gridCol w:w="1701"/>
      </w:tblGrid>
      <w:tr w:rsidR="00230921" w:rsidRPr="007E14A6" w:rsidTr="009A5742">
        <w:trPr>
          <w:trHeight w:val="297"/>
        </w:trPr>
        <w:tc>
          <w:tcPr>
            <w:tcW w:w="1305" w:type="dxa"/>
          </w:tcPr>
          <w:p w:rsidR="00482B25" w:rsidRPr="007E14A6" w:rsidRDefault="00482B25" w:rsidP="007E14A6">
            <w:pPr>
              <w:spacing w:after="0" w:line="240" w:lineRule="auto"/>
              <w:jc w:val="center"/>
              <w:rPr>
                <w:rFonts w:ascii="PT Astra Serif" w:hAnsi="PT Astra Serif"/>
                <w:b/>
                <w:sz w:val="24"/>
                <w:szCs w:val="28"/>
              </w:rPr>
            </w:pPr>
            <w:r w:rsidRPr="007E14A6">
              <w:rPr>
                <w:rFonts w:ascii="PT Astra Serif" w:hAnsi="PT Astra Serif"/>
                <w:b/>
                <w:sz w:val="24"/>
                <w:szCs w:val="28"/>
              </w:rPr>
              <w:t>КРС</w:t>
            </w:r>
          </w:p>
        </w:tc>
        <w:tc>
          <w:tcPr>
            <w:tcW w:w="1417" w:type="dxa"/>
          </w:tcPr>
          <w:p w:rsidR="00482B25" w:rsidRPr="007E14A6" w:rsidRDefault="00482B25" w:rsidP="007E14A6">
            <w:pPr>
              <w:spacing w:after="0" w:line="240" w:lineRule="auto"/>
              <w:jc w:val="center"/>
              <w:rPr>
                <w:rFonts w:ascii="PT Astra Serif" w:hAnsi="PT Astra Serif"/>
                <w:b/>
                <w:sz w:val="24"/>
                <w:szCs w:val="28"/>
              </w:rPr>
            </w:pPr>
            <w:r w:rsidRPr="007E14A6">
              <w:rPr>
                <w:rFonts w:ascii="PT Astra Serif" w:hAnsi="PT Astra Serif"/>
                <w:b/>
                <w:sz w:val="24"/>
                <w:szCs w:val="28"/>
              </w:rPr>
              <w:t>Коровы</w:t>
            </w:r>
          </w:p>
        </w:tc>
        <w:tc>
          <w:tcPr>
            <w:tcW w:w="2410" w:type="dxa"/>
          </w:tcPr>
          <w:p w:rsidR="00482B25" w:rsidRPr="007E14A6" w:rsidRDefault="00482B25" w:rsidP="007E14A6">
            <w:pPr>
              <w:spacing w:after="0" w:line="240" w:lineRule="auto"/>
              <w:jc w:val="center"/>
              <w:rPr>
                <w:rFonts w:ascii="PT Astra Serif" w:hAnsi="PT Astra Serif"/>
                <w:b/>
                <w:sz w:val="24"/>
                <w:szCs w:val="28"/>
              </w:rPr>
            </w:pPr>
            <w:proofErr w:type="spellStart"/>
            <w:r w:rsidRPr="007E14A6">
              <w:rPr>
                <w:rFonts w:ascii="PT Astra Serif" w:hAnsi="PT Astra Serif"/>
                <w:b/>
                <w:sz w:val="24"/>
                <w:szCs w:val="28"/>
              </w:rPr>
              <w:t>Свинопоголовье</w:t>
            </w:r>
            <w:proofErr w:type="spellEnd"/>
          </w:p>
        </w:tc>
        <w:tc>
          <w:tcPr>
            <w:tcW w:w="1672" w:type="dxa"/>
          </w:tcPr>
          <w:p w:rsidR="00482B25" w:rsidRPr="007E14A6" w:rsidRDefault="00482B25" w:rsidP="007E14A6">
            <w:pPr>
              <w:spacing w:after="0" w:line="240" w:lineRule="auto"/>
              <w:jc w:val="center"/>
              <w:rPr>
                <w:rFonts w:ascii="PT Astra Serif" w:hAnsi="PT Astra Serif"/>
                <w:b/>
                <w:sz w:val="24"/>
                <w:szCs w:val="28"/>
              </w:rPr>
            </w:pPr>
            <w:r w:rsidRPr="007E14A6">
              <w:rPr>
                <w:rFonts w:ascii="PT Astra Serif" w:hAnsi="PT Astra Serif"/>
                <w:b/>
                <w:sz w:val="24"/>
                <w:szCs w:val="28"/>
              </w:rPr>
              <w:t>Овцы и козы</w:t>
            </w:r>
          </w:p>
        </w:tc>
        <w:tc>
          <w:tcPr>
            <w:tcW w:w="1701" w:type="dxa"/>
          </w:tcPr>
          <w:p w:rsidR="00482B25" w:rsidRPr="007E14A6" w:rsidRDefault="00482B25" w:rsidP="007E14A6">
            <w:pPr>
              <w:spacing w:after="0" w:line="240" w:lineRule="auto"/>
              <w:jc w:val="center"/>
              <w:rPr>
                <w:rFonts w:ascii="PT Astra Serif" w:hAnsi="PT Astra Serif"/>
                <w:b/>
                <w:sz w:val="24"/>
                <w:szCs w:val="28"/>
              </w:rPr>
            </w:pPr>
            <w:r w:rsidRPr="007E14A6">
              <w:rPr>
                <w:rFonts w:ascii="PT Astra Serif" w:hAnsi="PT Astra Serif"/>
                <w:b/>
                <w:sz w:val="24"/>
                <w:szCs w:val="28"/>
              </w:rPr>
              <w:t>Птица</w:t>
            </w:r>
          </w:p>
        </w:tc>
        <w:tc>
          <w:tcPr>
            <w:tcW w:w="1701" w:type="dxa"/>
          </w:tcPr>
          <w:p w:rsidR="00482B25" w:rsidRPr="007E14A6" w:rsidRDefault="00482B25" w:rsidP="007E14A6">
            <w:pPr>
              <w:spacing w:after="0" w:line="240" w:lineRule="auto"/>
              <w:jc w:val="center"/>
              <w:rPr>
                <w:rFonts w:ascii="PT Astra Serif" w:hAnsi="PT Astra Serif"/>
                <w:b/>
                <w:sz w:val="24"/>
                <w:szCs w:val="28"/>
              </w:rPr>
            </w:pPr>
            <w:r w:rsidRPr="007E14A6">
              <w:rPr>
                <w:rFonts w:ascii="PT Astra Serif" w:hAnsi="PT Astra Serif"/>
                <w:b/>
                <w:sz w:val="24"/>
                <w:szCs w:val="28"/>
              </w:rPr>
              <w:t>Лошади</w:t>
            </w:r>
          </w:p>
        </w:tc>
      </w:tr>
      <w:tr w:rsidR="009A5742" w:rsidRPr="007E14A6" w:rsidTr="009A5742">
        <w:trPr>
          <w:trHeight w:val="211"/>
        </w:trPr>
        <w:tc>
          <w:tcPr>
            <w:tcW w:w="1305" w:type="dxa"/>
          </w:tcPr>
          <w:p w:rsidR="009A5742" w:rsidRPr="007E14A6" w:rsidRDefault="009A5742" w:rsidP="007E14A6">
            <w:pPr>
              <w:spacing w:after="0" w:line="240" w:lineRule="auto"/>
              <w:ind w:firstLine="23"/>
              <w:jc w:val="center"/>
              <w:rPr>
                <w:rFonts w:ascii="PT Astra Serif" w:hAnsi="PT Astra Serif" w:cs="Times New Roman"/>
                <w:sz w:val="24"/>
              </w:rPr>
            </w:pPr>
            <w:r w:rsidRPr="007E14A6">
              <w:rPr>
                <w:rFonts w:ascii="PT Astra Serif" w:hAnsi="PT Astra Serif" w:cs="Times New Roman"/>
                <w:sz w:val="24"/>
              </w:rPr>
              <w:lastRenderedPageBreak/>
              <w:t>250</w:t>
            </w:r>
          </w:p>
        </w:tc>
        <w:tc>
          <w:tcPr>
            <w:tcW w:w="1417" w:type="dxa"/>
          </w:tcPr>
          <w:p w:rsidR="009A5742" w:rsidRPr="007E14A6" w:rsidRDefault="009A5742" w:rsidP="007E14A6">
            <w:pPr>
              <w:spacing w:after="0" w:line="240" w:lineRule="auto"/>
              <w:ind w:firstLine="23"/>
              <w:jc w:val="center"/>
              <w:rPr>
                <w:rFonts w:ascii="PT Astra Serif" w:hAnsi="PT Astra Serif" w:cs="Times New Roman"/>
                <w:sz w:val="24"/>
              </w:rPr>
            </w:pPr>
            <w:r w:rsidRPr="007E14A6">
              <w:rPr>
                <w:rFonts w:ascii="PT Astra Serif" w:hAnsi="PT Astra Serif" w:cs="Times New Roman"/>
                <w:sz w:val="24"/>
              </w:rPr>
              <w:t>109</w:t>
            </w:r>
          </w:p>
        </w:tc>
        <w:tc>
          <w:tcPr>
            <w:tcW w:w="2410" w:type="dxa"/>
          </w:tcPr>
          <w:p w:rsidR="009A5742" w:rsidRPr="007E14A6" w:rsidRDefault="009A5742" w:rsidP="007E14A6">
            <w:pPr>
              <w:spacing w:after="0" w:line="240" w:lineRule="auto"/>
              <w:ind w:firstLine="23"/>
              <w:jc w:val="center"/>
              <w:rPr>
                <w:rFonts w:ascii="PT Astra Serif" w:hAnsi="PT Astra Serif" w:cs="Times New Roman"/>
                <w:sz w:val="24"/>
              </w:rPr>
            </w:pPr>
            <w:r w:rsidRPr="007E14A6">
              <w:rPr>
                <w:rFonts w:ascii="PT Astra Serif" w:hAnsi="PT Astra Serif" w:cs="Times New Roman"/>
                <w:sz w:val="24"/>
              </w:rPr>
              <w:t>200</w:t>
            </w:r>
          </w:p>
        </w:tc>
        <w:tc>
          <w:tcPr>
            <w:tcW w:w="1672" w:type="dxa"/>
          </w:tcPr>
          <w:p w:rsidR="009A5742" w:rsidRPr="007E14A6" w:rsidRDefault="009A5742" w:rsidP="007E14A6">
            <w:pPr>
              <w:spacing w:after="0" w:line="240" w:lineRule="auto"/>
              <w:ind w:firstLine="23"/>
              <w:jc w:val="center"/>
              <w:rPr>
                <w:rFonts w:ascii="PT Astra Serif" w:hAnsi="PT Astra Serif" w:cs="Times New Roman"/>
                <w:sz w:val="24"/>
              </w:rPr>
            </w:pPr>
            <w:r w:rsidRPr="007E14A6">
              <w:rPr>
                <w:rFonts w:ascii="PT Astra Serif" w:hAnsi="PT Astra Serif" w:cs="Times New Roman"/>
                <w:sz w:val="24"/>
              </w:rPr>
              <w:t>39</w:t>
            </w:r>
          </w:p>
        </w:tc>
        <w:tc>
          <w:tcPr>
            <w:tcW w:w="1701" w:type="dxa"/>
          </w:tcPr>
          <w:p w:rsidR="009A5742" w:rsidRPr="007E14A6" w:rsidRDefault="009A5742" w:rsidP="007E14A6">
            <w:pPr>
              <w:spacing w:after="0" w:line="240" w:lineRule="auto"/>
              <w:ind w:firstLine="23"/>
              <w:jc w:val="center"/>
              <w:rPr>
                <w:rFonts w:ascii="PT Astra Serif" w:hAnsi="PT Astra Serif" w:cs="Times New Roman"/>
                <w:sz w:val="24"/>
              </w:rPr>
            </w:pPr>
            <w:r w:rsidRPr="007E14A6">
              <w:rPr>
                <w:rFonts w:ascii="PT Astra Serif" w:hAnsi="PT Astra Serif" w:cs="Times New Roman"/>
                <w:sz w:val="24"/>
              </w:rPr>
              <w:t>2500</w:t>
            </w:r>
          </w:p>
        </w:tc>
        <w:tc>
          <w:tcPr>
            <w:tcW w:w="1701" w:type="dxa"/>
          </w:tcPr>
          <w:p w:rsidR="009A5742" w:rsidRPr="007E14A6" w:rsidRDefault="009A5742" w:rsidP="007E14A6">
            <w:pPr>
              <w:spacing w:after="0" w:line="240" w:lineRule="auto"/>
              <w:ind w:firstLine="23"/>
              <w:jc w:val="center"/>
              <w:rPr>
                <w:rFonts w:ascii="PT Astra Serif" w:hAnsi="PT Astra Serif" w:cs="Times New Roman"/>
                <w:sz w:val="24"/>
              </w:rPr>
            </w:pPr>
            <w:r w:rsidRPr="007E14A6">
              <w:rPr>
                <w:rFonts w:ascii="PT Astra Serif" w:hAnsi="PT Astra Serif" w:cs="Times New Roman"/>
                <w:sz w:val="24"/>
              </w:rPr>
              <w:t>4</w:t>
            </w:r>
          </w:p>
        </w:tc>
      </w:tr>
    </w:tbl>
    <w:p w:rsidR="00482B25" w:rsidRPr="007E14A6" w:rsidRDefault="00482B25" w:rsidP="007E14A6">
      <w:pPr>
        <w:spacing w:after="0" w:line="240" w:lineRule="auto"/>
        <w:rPr>
          <w:rFonts w:ascii="PT Astra Serif" w:hAnsi="PT Astra Serif"/>
          <w:sz w:val="28"/>
          <w:szCs w:val="28"/>
        </w:rPr>
      </w:pPr>
    </w:p>
    <w:p w:rsidR="00482B25" w:rsidRPr="007E14A6" w:rsidRDefault="00482B25" w:rsidP="007E14A6">
      <w:pPr>
        <w:spacing w:after="0" w:line="240" w:lineRule="auto"/>
        <w:ind w:firstLine="709"/>
        <w:jc w:val="both"/>
        <w:rPr>
          <w:rFonts w:ascii="PT Astra Serif" w:hAnsi="PT Astra Serif"/>
          <w:sz w:val="28"/>
          <w:szCs w:val="28"/>
        </w:rPr>
      </w:pPr>
      <w:r w:rsidRPr="007E14A6">
        <w:rPr>
          <w:rFonts w:ascii="PT Astra Serif" w:hAnsi="PT Astra Serif"/>
          <w:sz w:val="28"/>
          <w:szCs w:val="28"/>
        </w:rPr>
        <w:t xml:space="preserve">Сельское хозяйство является важнейшим направлением развития территории. </w:t>
      </w:r>
    </w:p>
    <w:p w:rsidR="002E41C6" w:rsidRPr="007E14A6" w:rsidRDefault="00482B25" w:rsidP="007E14A6">
      <w:pPr>
        <w:spacing w:after="0" w:line="240" w:lineRule="auto"/>
        <w:ind w:firstLine="709"/>
        <w:jc w:val="both"/>
        <w:rPr>
          <w:rFonts w:ascii="PT Astra Serif" w:hAnsi="PT Astra Serif"/>
          <w:sz w:val="28"/>
          <w:szCs w:val="28"/>
        </w:rPr>
      </w:pPr>
      <w:r w:rsidRPr="007E14A6">
        <w:rPr>
          <w:rFonts w:ascii="PT Astra Serif" w:hAnsi="PT Astra Serif"/>
          <w:sz w:val="28"/>
          <w:szCs w:val="28"/>
        </w:rPr>
        <w:t>Основная цель развития аграрного комплекса муниципального образования в перспективе – формирование эффективного аграрного сектора, способного увеличить экономический потенциал поселения и товарность продукции, удовлетворить потребности населения в продуктах, создать благоприятную сферу жизнедеятельности сельских жителей и сохранить сельский уклад жизни и сельскую систему расселения.</w:t>
      </w:r>
    </w:p>
    <w:p w:rsidR="009A5742" w:rsidRPr="007E14A6" w:rsidRDefault="009A5742" w:rsidP="007E14A6">
      <w:pPr>
        <w:pStyle w:val="a7"/>
        <w:tabs>
          <w:tab w:val="left" w:pos="1134"/>
        </w:tabs>
        <w:spacing w:after="0" w:line="240" w:lineRule="auto"/>
        <w:ind w:left="0" w:firstLine="709"/>
        <w:jc w:val="both"/>
        <w:rPr>
          <w:rFonts w:ascii="PT Astra Serif" w:hAnsi="PT Astra Serif" w:cs="Times New Roman"/>
          <w:b/>
          <w:sz w:val="24"/>
          <w:szCs w:val="24"/>
        </w:rPr>
      </w:pPr>
      <w:r w:rsidRPr="007E14A6">
        <w:rPr>
          <w:rFonts w:ascii="PT Astra Serif" w:hAnsi="PT Astra Serif" w:cs="Times New Roman"/>
          <w:b/>
          <w:sz w:val="24"/>
          <w:szCs w:val="24"/>
        </w:rPr>
        <w:t>Таблица 4.4.2 Перечень организаций, осуществляющих сельскохозяйственную деятельность на территории Базарно-Карабулакского МО</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09"/>
        <w:gridCol w:w="1843"/>
        <w:gridCol w:w="3827"/>
        <w:gridCol w:w="3827"/>
      </w:tblGrid>
      <w:tr w:rsidR="009A5742" w:rsidRPr="007E14A6" w:rsidTr="009A5742">
        <w:tc>
          <w:tcPr>
            <w:tcW w:w="709" w:type="dxa"/>
            <w:shd w:val="clear" w:color="auto" w:fill="auto"/>
            <w:vAlign w:val="center"/>
          </w:tcPr>
          <w:p w:rsidR="009A5742" w:rsidRPr="007E14A6" w:rsidRDefault="009A5742" w:rsidP="007E14A6">
            <w:pPr>
              <w:spacing w:after="0" w:line="240" w:lineRule="auto"/>
              <w:jc w:val="center"/>
              <w:rPr>
                <w:rFonts w:ascii="PT Astra Serif" w:hAnsi="PT Astra Serif" w:cs="Times New Roman"/>
                <w:b/>
                <w:sz w:val="24"/>
                <w:szCs w:val="24"/>
              </w:rPr>
            </w:pPr>
            <w:r w:rsidRPr="007E14A6">
              <w:rPr>
                <w:rFonts w:ascii="PT Astra Serif" w:hAnsi="PT Astra Serif" w:cs="Times New Roman"/>
                <w:b/>
                <w:sz w:val="24"/>
                <w:szCs w:val="24"/>
              </w:rPr>
              <w:t>№ п/п</w:t>
            </w:r>
          </w:p>
        </w:tc>
        <w:tc>
          <w:tcPr>
            <w:tcW w:w="1843" w:type="dxa"/>
            <w:shd w:val="clear" w:color="auto" w:fill="auto"/>
            <w:vAlign w:val="center"/>
          </w:tcPr>
          <w:p w:rsidR="009A5742" w:rsidRPr="007E14A6" w:rsidRDefault="009A5742" w:rsidP="007E14A6">
            <w:pPr>
              <w:spacing w:after="0" w:line="240" w:lineRule="auto"/>
              <w:jc w:val="center"/>
              <w:rPr>
                <w:rFonts w:ascii="PT Astra Serif" w:hAnsi="PT Astra Serif" w:cs="Times New Roman"/>
                <w:b/>
                <w:sz w:val="24"/>
                <w:szCs w:val="24"/>
              </w:rPr>
            </w:pPr>
            <w:r w:rsidRPr="007E14A6">
              <w:rPr>
                <w:rFonts w:ascii="PT Astra Serif" w:hAnsi="PT Astra Serif" w:cs="Times New Roman"/>
                <w:b/>
                <w:sz w:val="24"/>
                <w:szCs w:val="24"/>
              </w:rPr>
              <w:t>Наименование организации</w:t>
            </w:r>
          </w:p>
        </w:tc>
        <w:tc>
          <w:tcPr>
            <w:tcW w:w="3827" w:type="dxa"/>
            <w:shd w:val="clear" w:color="auto" w:fill="auto"/>
            <w:vAlign w:val="center"/>
          </w:tcPr>
          <w:p w:rsidR="009A5742" w:rsidRPr="007E14A6" w:rsidRDefault="009A5742" w:rsidP="007E14A6">
            <w:pPr>
              <w:spacing w:after="0" w:line="240" w:lineRule="auto"/>
              <w:jc w:val="center"/>
              <w:rPr>
                <w:rFonts w:ascii="PT Astra Serif" w:hAnsi="PT Astra Serif" w:cs="Times New Roman"/>
                <w:b/>
                <w:sz w:val="24"/>
                <w:szCs w:val="24"/>
              </w:rPr>
            </w:pPr>
            <w:r w:rsidRPr="007E14A6">
              <w:rPr>
                <w:rFonts w:ascii="PT Astra Serif" w:hAnsi="PT Astra Serif" w:cs="Times New Roman"/>
                <w:b/>
                <w:sz w:val="24"/>
                <w:szCs w:val="24"/>
              </w:rPr>
              <w:t>Организация</w:t>
            </w:r>
          </w:p>
        </w:tc>
        <w:tc>
          <w:tcPr>
            <w:tcW w:w="3827" w:type="dxa"/>
            <w:shd w:val="clear" w:color="auto" w:fill="auto"/>
            <w:vAlign w:val="center"/>
          </w:tcPr>
          <w:p w:rsidR="009A5742" w:rsidRPr="007E14A6" w:rsidRDefault="009A5742" w:rsidP="007E14A6">
            <w:pPr>
              <w:spacing w:after="0" w:line="240" w:lineRule="auto"/>
              <w:jc w:val="center"/>
              <w:rPr>
                <w:rFonts w:ascii="PT Astra Serif" w:hAnsi="PT Astra Serif" w:cs="Times New Roman"/>
                <w:b/>
                <w:sz w:val="24"/>
                <w:szCs w:val="24"/>
              </w:rPr>
            </w:pPr>
            <w:r w:rsidRPr="007E14A6">
              <w:rPr>
                <w:rFonts w:ascii="PT Astra Serif" w:hAnsi="PT Astra Serif" w:cs="Times New Roman"/>
                <w:b/>
                <w:sz w:val="24"/>
                <w:szCs w:val="24"/>
              </w:rPr>
              <w:t>Вид деятельности</w:t>
            </w:r>
          </w:p>
        </w:tc>
      </w:tr>
      <w:tr w:rsidR="009A5742" w:rsidRPr="007E14A6" w:rsidTr="009A5742">
        <w:trPr>
          <w:trHeight w:val="667"/>
        </w:trPr>
        <w:tc>
          <w:tcPr>
            <w:tcW w:w="709" w:type="dxa"/>
            <w:shd w:val="clear" w:color="auto" w:fill="auto"/>
          </w:tcPr>
          <w:p w:rsidR="009A5742" w:rsidRPr="007E14A6" w:rsidRDefault="009A5742" w:rsidP="007E14A6">
            <w:pPr>
              <w:spacing w:after="0" w:line="240" w:lineRule="auto"/>
              <w:jc w:val="center"/>
              <w:rPr>
                <w:rFonts w:ascii="PT Astra Serif" w:hAnsi="PT Astra Serif" w:cs="Times New Roman"/>
                <w:b/>
                <w:sz w:val="24"/>
                <w:szCs w:val="24"/>
              </w:rPr>
            </w:pPr>
            <w:r w:rsidRPr="007E14A6">
              <w:rPr>
                <w:rFonts w:ascii="PT Astra Serif" w:hAnsi="PT Astra Serif" w:cs="Times New Roman"/>
                <w:b/>
                <w:sz w:val="24"/>
                <w:szCs w:val="24"/>
              </w:rPr>
              <w:t>1</w:t>
            </w:r>
          </w:p>
        </w:tc>
        <w:tc>
          <w:tcPr>
            <w:tcW w:w="1843" w:type="dxa"/>
            <w:shd w:val="clear" w:color="auto" w:fill="auto"/>
          </w:tcPr>
          <w:p w:rsidR="009A5742" w:rsidRPr="007E14A6" w:rsidRDefault="009A5742" w:rsidP="007E14A6">
            <w:pPr>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ДДИ</w:t>
            </w:r>
          </w:p>
        </w:tc>
        <w:tc>
          <w:tcPr>
            <w:tcW w:w="3827" w:type="dxa"/>
            <w:shd w:val="clear" w:color="auto" w:fill="auto"/>
          </w:tcPr>
          <w:p w:rsidR="009A5742" w:rsidRPr="007E14A6" w:rsidRDefault="009A5742" w:rsidP="007E14A6">
            <w:pPr>
              <w:spacing w:after="0" w:line="240" w:lineRule="auto"/>
              <w:rPr>
                <w:rFonts w:ascii="PT Astra Serif" w:hAnsi="PT Astra Serif" w:cs="Times New Roman"/>
                <w:sz w:val="24"/>
                <w:szCs w:val="24"/>
              </w:rPr>
            </w:pPr>
            <w:r w:rsidRPr="007E14A6">
              <w:rPr>
                <w:rFonts w:ascii="PT Astra Serif" w:hAnsi="PT Astra Serif" w:cs="Times New Roman"/>
                <w:sz w:val="24"/>
                <w:szCs w:val="24"/>
              </w:rPr>
              <w:t>ГБУ СО «Базарно-Карабулакский специальный реабилитационный дом-интернат для детей»</w:t>
            </w:r>
          </w:p>
        </w:tc>
        <w:tc>
          <w:tcPr>
            <w:tcW w:w="3827" w:type="dxa"/>
            <w:shd w:val="clear" w:color="auto" w:fill="auto"/>
          </w:tcPr>
          <w:p w:rsidR="009A5742" w:rsidRPr="007E14A6" w:rsidRDefault="009A5742" w:rsidP="007E14A6">
            <w:pPr>
              <w:spacing w:after="0" w:line="240" w:lineRule="auto"/>
              <w:rPr>
                <w:rFonts w:ascii="PT Astra Serif" w:hAnsi="PT Astra Serif" w:cs="Times New Roman"/>
                <w:sz w:val="24"/>
                <w:szCs w:val="24"/>
              </w:rPr>
            </w:pPr>
            <w:r w:rsidRPr="007E14A6">
              <w:rPr>
                <w:rFonts w:ascii="PT Astra Serif" w:hAnsi="PT Astra Serif" w:cs="Times New Roman"/>
                <w:sz w:val="24"/>
                <w:szCs w:val="24"/>
                <w:shd w:val="clear" w:color="auto" w:fill="FFFFFF"/>
              </w:rPr>
              <w:t>Выращивание зерновых и зернобобовых культур</w:t>
            </w:r>
          </w:p>
        </w:tc>
      </w:tr>
      <w:tr w:rsidR="009A5742" w:rsidRPr="007E14A6" w:rsidTr="009A5742">
        <w:trPr>
          <w:trHeight w:val="579"/>
        </w:trPr>
        <w:tc>
          <w:tcPr>
            <w:tcW w:w="709" w:type="dxa"/>
            <w:shd w:val="clear" w:color="auto" w:fill="auto"/>
          </w:tcPr>
          <w:p w:rsidR="009A5742" w:rsidRPr="007E14A6" w:rsidRDefault="009A5742" w:rsidP="007E14A6">
            <w:pPr>
              <w:spacing w:after="0" w:line="240" w:lineRule="auto"/>
              <w:jc w:val="center"/>
              <w:rPr>
                <w:rFonts w:ascii="PT Astra Serif" w:hAnsi="PT Astra Serif" w:cs="Times New Roman"/>
                <w:b/>
                <w:sz w:val="24"/>
                <w:szCs w:val="24"/>
              </w:rPr>
            </w:pPr>
            <w:r w:rsidRPr="007E14A6">
              <w:rPr>
                <w:rFonts w:ascii="PT Astra Serif" w:hAnsi="PT Astra Serif" w:cs="Times New Roman"/>
                <w:b/>
                <w:sz w:val="24"/>
                <w:szCs w:val="24"/>
              </w:rPr>
              <w:t>2</w:t>
            </w:r>
          </w:p>
        </w:tc>
        <w:tc>
          <w:tcPr>
            <w:tcW w:w="1843" w:type="dxa"/>
            <w:shd w:val="clear" w:color="auto" w:fill="auto"/>
          </w:tcPr>
          <w:p w:rsidR="009A5742" w:rsidRPr="007E14A6" w:rsidRDefault="009A5742" w:rsidP="007E14A6">
            <w:pPr>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Техникум</w:t>
            </w:r>
          </w:p>
        </w:tc>
        <w:tc>
          <w:tcPr>
            <w:tcW w:w="3827" w:type="dxa"/>
            <w:shd w:val="clear" w:color="auto" w:fill="auto"/>
          </w:tcPr>
          <w:p w:rsidR="009A5742" w:rsidRPr="007E14A6" w:rsidRDefault="009A5742" w:rsidP="007E14A6">
            <w:pPr>
              <w:spacing w:after="0" w:line="240" w:lineRule="auto"/>
              <w:rPr>
                <w:rFonts w:ascii="PT Astra Serif" w:hAnsi="PT Astra Serif" w:cs="Times New Roman"/>
                <w:sz w:val="24"/>
                <w:szCs w:val="24"/>
              </w:rPr>
            </w:pPr>
            <w:r w:rsidRPr="007E14A6">
              <w:rPr>
                <w:rFonts w:ascii="PT Astra Serif" w:hAnsi="PT Astra Serif" w:cs="Times New Roman"/>
                <w:sz w:val="24"/>
                <w:szCs w:val="24"/>
              </w:rPr>
              <w:t xml:space="preserve">ГАПОУ СО «Базарнокарабулакский техникум </w:t>
            </w:r>
            <w:proofErr w:type="spellStart"/>
            <w:r w:rsidRPr="007E14A6">
              <w:rPr>
                <w:rFonts w:ascii="PT Astra Serif" w:hAnsi="PT Astra Serif" w:cs="Times New Roman"/>
                <w:sz w:val="24"/>
                <w:szCs w:val="24"/>
              </w:rPr>
              <w:t>агробизнеса</w:t>
            </w:r>
            <w:proofErr w:type="spellEnd"/>
            <w:r w:rsidRPr="007E14A6">
              <w:rPr>
                <w:rFonts w:ascii="PT Astra Serif" w:hAnsi="PT Astra Serif" w:cs="Times New Roman"/>
                <w:sz w:val="24"/>
                <w:szCs w:val="24"/>
              </w:rPr>
              <w:t>»</w:t>
            </w:r>
          </w:p>
        </w:tc>
        <w:tc>
          <w:tcPr>
            <w:tcW w:w="3827" w:type="dxa"/>
            <w:shd w:val="clear" w:color="auto" w:fill="auto"/>
          </w:tcPr>
          <w:p w:rsidR="009A5742" w:rsidRPr="007E14A6" w:rsidRDefault="009A5742" w:rsidP="007E14A6">
            <w:pPr>
              <w:spacing w:after="0" w:line="240" w:lineRule="auto"/>
              <w:rPr>
                <w:rFonts w:ascii="PT Astra Serif" w:hAnsi="PT Astra Serif" w:cs="Times New Roman"/>
                <w:sz w:val="24"/>
                <w:szCs w:val="24"/>
              </w:rPr>
            </w:pPr>
            <w:r w:rsidRPr="007E14A6">
              <w:rPr>
                <w:rFonts w:ascii="PT Astra Serif" w:hAnsi="PT Astra Serif" w:cs="Times New Roman"/>
                <w:sz w:val="24"/>
                <w:szCs w:val="24"/>
                <w:shd w:val="clear" w:color="auto" w:fill="FFFFFF"/>
              </w:rPr>
              <w:t>Выращивание зерновых и зернобобовых культур и КРС</w:t>
            </w:r>
          </w:p>
        </w:tc>
      </w:tr>
      <w:tr w:rsidR="009A5742" w:rsidRPr="007E14A6" w:rsidTr="009A5742">
        <w:trPr>
          <w:trHeight w:val="549"/>
        </w:trPr>
        <w:tc>
          <w:tcPr>
            <w:tcW w:w="709" w:type="dxa"/>
            <w:shd w:val="clear" w:color="auto" w:fill="auto"/>
          </w:tcPr>
          <w:p w:rsidR="009A5742" w:rsidRPr="007E14A6" w:rsidRDefault="009A5742" w:rsidP="007E14A6">
            <w:pPr>
              <w:spacing w:after="0" w:line="240" w:lineRule="auto"/>
              <w:jc w:val="center"/>
              <w:rPr>
                <w:rFonts w:ascii="PT Astra Serif" w:hAnsi="PT Astra Serif" w:cs="Times New Roman"/>
                <w:b/>
                <w:sz w:val="24"/>
                <w:szCs w:val="24"/>
              </w:rPr>
            </w:pPr>
            <w:r w:rsidRPr="007E14A6">
              <w:rPr>
                <w:rFonts w:ascii="PT Astra Serif" w:hAnsi="PT Astra Serif" w:cs="Times New Roman"/>
                <w:b/>
                <w:sz w:val="24"/>
                <w:szCs w:val="24"/>
              </w:rPr>
              <w:t>3</w:t>
            </w:r>
          </w:p>
        </w:tc>
        <w:tc>
          <w:tcPr>
            <w:tcW w:w="1843" w:type="dxa"/>
            <w:shd w:val="clear" w:color="auto" w:fill="auto"/>
          </w:tcPr>
          <w:p w:rsidR="009A5742" w:rsidRPr="007E14A6" w:rsidRDefault="009A5742" w:rsidP="007E14A6">
            <w:pPr>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КФХ</w:t>
            </w:r>
          </w:p>
        </w:tc>
        <w:tc>
          <w:tcPr>
            <w:tcW w:w="3827" w:type="dxa"/>
            <w:shd w:val="clear" w:color="auto" w:fill="auto"/>
          </w:tcPr>
          <w:p w:rsidR="009A5742" w:rsidRPr="007E14A6" w:rsidRDefault="009A5742" w:rsidP="007E14A6">
            <w:pPr>
              <w:spacing w:after="0" w:line="240" w:lineRule="auto"/>
              <w:rPr>
                <w:rFonts w:ascii="PT Astra Serif" w:hAnsi="PT Astra Serif" w:cs="Times New Roman"/>
                <w:sz w:val="24"/>
                <w:szCs w:val="24"/>
              </w:rPr>
            </w:pPr>
            <w:r w:rsidRPr="007E14A6">
              <w:rPr>
                <w:rFonts w:ascii="PT Astra Serif" w:hAnsi="PT Astra Serif" w:cs="Times New Roman"/>
                <w:sz w:val="24"/>
                <w:szCs w:val="24"/>
              </w:rPr>
              <w:t>ИП глава КФХ Мальцев К.М.</w:t>
            </w:r>
          </w:p>
        </w:tc>
        <w:tc>
          <w:tcPr>
            <w:tcW w:w="3827" w:type="dxa"/>
            <w:shd w:val="clear" w:color="auto" w:fill="auto"/>
          </w:tcPr>
          <w:p w:rsidR="009A5742" w:rsidRPr="007E14A6" w:rsidRDefault="009A5742" w:rsidP="007E14A6">
            <w:pPr>
              <w:spacing w:after="0" w:line="240" w:lineRule="auto"/>
              <w:rPr>
                <w:rFonts w:ascii="PT Astra Serif" w:hAnsi="PT Astra Serif" w:cs="Times New Roman"/>
                <w:sz w:val="24"/>
                <w:szCs w:val="24"/>
              </w:rPr>
            </w:pPr>
            <w:r w:rsidRPr="007E14A6">
              <w:rPr>
                <w:rFonts w:ascii="PT Astra Serif" w:hAnsi="PT Astra Serif" w:cs="Times New Roman"/>
                <w:sz w:val="24"/>
                <w:szCs w:val="24"/>
                <w:shd w:val="clear" w:color="auto" w:fill="FFFFFF"/>
              </w:rPr>
              <w:t>Выращивание зерновых и зернобобовых культур, КРС</w:t>
            </w:r>
          </w:p>
        </w:tc>
      </w:tr>
      <w:tr w:rsidR="009A5742" w:rsidRPr="007E14A6" w:rsidTr="009A5742">
        <w:trPr>
          <w:trHeight w:val="549"/>
        </w:trPr>
        <w:tc>
          <w:tcPr>
            <w:tcW w:w="709" w:type="dxa"/>
            <w:shd w:val="clear" w:color="auto" w:fill="auto"/>
          </w:tcPr>
          <w:p w:rsidR="009A5742" w:rsidRPr="007E14A6" w:rsidRDefault="009A5742" w:rsidP="007E14A6">
            <w:pPr>
              <w:spacing w:after="0" w:line="240" w:lineRule="auto"/>
              <w:jc w:val="center"/>
              <w:rPr>
                <w:rFonts w:ascii="PT Astra Serif" w:hAnsi="PT Astra Serif" w:cs="Times New Roman"/>
                <w:b/>
                <w:sz w:val="24"/>
                <w:szCs w:val="24"/>
              </w:rPr>
            </w:pPr>
            <w:r w:rsidRPr="007E14A6">
              <w:rPr>
                <w:rFonts w:ascii="PT Astra Serif" w:hAnsi="PT Astra Serif" w:cs="Times New Roman"/>
                <w:b/>
                <w:sz w:val="24"/>
                <w:szCs w:val="24"/>
              </w:rPr>
              <w:t>4</w:t>
            </w:r>
          </w:p>
        </w:tc>
        <w:tc>
          <w:tcPr>
            <w:tcW w:w="1843" w:type="dxa"/>
            <w:shd w:val="clear" w:color="auto" w:fill="auto"/>
          </w:tcPr>
          <w:p w:rsidR="009A5742" w:rsidRPr="007E14A6" w:rsidRDefault="009A5742" w:rsidP="007E14A6">
            <w:pPr>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ИП</w:t>
            </w:r>
          </w:p>
        </w:tc>
        <w:tc>
          <w:tcPr>
            <w:tcW w:w="3827" w:type="dxa"/>
            <w:shd w:val="clear" w:color="auto" w:fill="auto"/>
          </w:tcPr>
          <w:p w:rsidR="009A5742" w:rsidRPr="007E14A6" w:rsidRDefault="009A5742" w:rsidP="007E14A6">
            <w:pPr>
              <w:spacing w:after="0" w:line="240" w:lineRule="auto"/>
              <w:rPr>
                <w:rFonts w:ascii="PT Astra Serif" w:hAnsi="PT Astra Serif" w:cs="Times New Roman"/>
                <w:sz w:val="24"/>
                <w:szCs w:val="24"/>
              </w:rPr>
            </w:pPr>
            <w:r w:rsidRPr="007E14A6">
              <w:rPr>
                <w:rFonts w:ascii="PT Astra Serif" w:hAnsi="PT Astra Serif" w:cs="Times New Roman"/>
                <w:sz w:val="24"/>
                <w:szCs w:val="24"/>
              </w:rPr>
              <w:t>ИП Сидоркин В.П.</w:t>
            </w:r>
          </w:p>
        </w:tc>
        <w:tc>
          <w:tcPr>
            <w:tcW w:w="3827" w:type="dxa"/>
            <w:shd w:val="clear" w:color="auto" w:fill="auto"/>
          </w:tcPr>
          <w:p w:rsidR="009A5742" w:rsidRPr="007E14A6" w:rsidRDefault="009A5742" w:rsidP="007E14A6">
            <w:pPr>
              <w:spacing w:after="0" w:line="240" w:lineRule="auto"/>
              <w:rPr>
                <w:rFonts w:ascii="PT Astra Serif" w:hAnsi="PT Astra Serif" w:cs="Times New Roman"/>
                <w:sz w:val="24"/>
                <w:szCs w:val="24"/>
                <w:shd w:val="clear" w:color="auto" w:fill="FFFFFF"/>
              </w:rPr>
            </w:pPr>
            <w:r w:rsidRPr="007E14A6">
              <w:rPr>
                <w:rFonts w:ascii="PT Astra Serif" w:hAnsi="PT Astra Serif" w:cs="Times New Roman"/>
                <w:sz w:val="24"/>
                <w:szCs w:val="24"/>
                <w:shd w:val="clear" w:color="auto" w:fill="FFFFFF"/>
              </w:rPr>
              <w:t>Рыбоводство</w:t>
            </w:r>
          </w:p>
        </w:tc>
      </w:tr>
    </w:tbl>
    <w:p w:rsidR="009A5742" w:rsidRPr="007E14A6" w:rsidRDefault="009A5742" w:rsidP="007E14A6">
      <w:pPr>
        <w:pStyle w:val="a7"/>
        <w:tabs>
          <w:tab w:val="left" w:pos="1418"/>
        </w:tabs>
        <w:spacing w:after="0" w:line="240" w:lineRule="auto"/>
        <w:ind w:left="0" w:firstLine="709"/>
        <w:jc w:val="both"/>
        <w:rPr>
          <w:rFonts w:ascii="PT Astra Serif" w:hAnsi="PT Astra Serif" w:cs="Times New Roman"/>
          <w:sz w:val="28"/>
          <w:szCs w:val="28"/>
        </w:rPr>
      </w:pPr>
      <w:r w:rsidRPr="007E14A6">
        <w:rPr>
          <w:rFonts w:ascii="PT Astra Serif" w:hAnsi="PT Astra Serif" w:cs="Times New Roman"/>
          <w:sz w:val="28"/>
          <w:szCs w:val="28"/>
        </w:rPr>
        <w:t>На территории муниципального образования действует сельскохозяйственный потребительский кооператив СПК «Базарно-Карабулакский» - производство колбас и колбасных изделий.Также на территории муниципального образования действуетИП Лаптев Д.Г. - производство хлеба и хлебобулочных изделий.</w:t>
      </w:r>
    </w:p>
    <w:p w:rsidR="00EF2D65" w:rsidRPr="007E14A6" w:rsidRDefault="00EF2D65" w:rsidP="007E14A6">
      <w:pPr>
        <w:pStyle w:val="a7"/>
        <w:tabs>
          <w:tab w:val="left" w:pos="1418"/>
        </w:tabs>
        <w:spacing w:after="0" w:line="240" w:lineRule="auto"/>
        <w:ind w:left="0" w:firstLine="709"/>
        <w:jc w:val="both"/>
        <w:rPr>
          <w:rFonts w:ascii="PT Astra Serif" w:hAnsi="PT Astra Serif" w:cs="Times New Roman"/>
          <w:color w:val="FF0000"/>
          <w:sz w:val="28"/>
          <w:szCs w:val="28"/>
        </w:rPr>
      </w:pPr>
    </w:p>
    <w:p w:rsidR="00232164" w:rsidRPr="007E14A6" w:rsidRDefault="00232164" w:rsidP="007E14A6">
      <w:pPr>
        <w:pStyle w:val="a7"/>
        <w:tabs>
          <w:tab w:val="left" w:pos="1418"/>
        </w:tabs>
        <w:spacing w:after="0" w:line="240" w:lineRule="auto"/>
        <w:ind w:left="0" w:firstLine="709"/>
        <w:jc w:val="both"/>
        <w:rPr>
          <w:rFonts w:ascii="PT Astra Serif" w:hAnsi="PT Astra Serif" w:cs="Times New Roman"/>
          <w:color w:val="FF0000"/>
          <w:sz w:val="28"/>
          <w:szCs w:val="28"/>
        </w:rPr>
      </w:pPr>
    </w:p>
    <w:p w:rsidR="000029C7" w:rsidRPr="007E14A6" w:rsidRDefault="000029C7" w:rsidP="007E14A6">
      <w:pPr>
        <w:pStyle w:val="af8"/>
        <w:numPr>
          <w:ilvl w:val="1"/>
          <w:numId w:val="1"/>
        </w:numPr>
        <w:tabs>
          <w:tab w:val="left" w:pos="1701"/>
        </w:tabs>
        <w:spacing w:after="0" w:line="240" w:lineRule="auto"/>
        <w:ind w:left="709" w:firstLine="0"/>
        <w:jc w:val="left"/>
        <w:outlineLvl w:val="1"/>
        <w:rPr>
          <w:rFonts w:ascii="PT Astra Serif" w:hAnsi="PT Astra Serif"/>
        </w:rPr>
      </w:pPr>
      <w:bookmarkStart w:id="71" w:name="_Toc70579286"/>
      <w:bookmarkStart w:id="72" w:name="_Toc141091697"/>
      <w:r w:rsidRPr="007E14A6">
        <w:rPr>
          <w:rFonts w:ascii="PT Astra Serif" w:hAnsi="PT Astra Serif"/>
        </w:rPr>
        <w:t>Промышленность и строительство</w:t>
      </w:r>
      <w:bookmarkEnd w:id="71"/>
      <w:bookmarkEnd w:id="72"/>
    </w:p>
    <w:p w:rsidR="000029C7" w:rsidRPr="007E14A6" w:rsidRDefault="000029C7" w:rsidP="007E14A6">
      <w:pPr>
        <w:spacing w:after="0" w:line="240" w:lineRule="auto"/>
        <w:ind w:firstLine="709"/>
        <w:jc w:val="both"/>
        <w:rPr>
          <w:rFonts w:ascii="PT Astra Serif" w:hAnsi="PT Astra Serif" w:cs="Times New Roman"/>
          <w:sz w:val="28"/>
          <w:szCs w:val="26"/>
        </w:rPr>
      </w:pPr>
      <w:r w:rsidRPr="007E14A6">
        <w:rPr>
          <w:rFonts w:ascii="PT Astra Serif" w:hAnsi="PT Astra Serif" w:cs="Times New Roman"/>
          <w:sz w:val="28"/>
          <w:szCs w:val="26"/>
        </w:rPr>
        <w:t xml:space="preserve">Промышленная деятельность и строительство относится к вторичному сектору хозяйственной </w:t>
      </w:r>
      <w:r w:rsidR="00232164" w:rsidRPr="007E14A6">
        <w:rPr>
          <w:rFonts w:ascii="PT Astra Serif" w:hAnsi="PT Astra Serif" w:cs="Times New Roman"/>
          <w:sz w:val="28"/>
          <w:szCs w:val="26"/>
        </w:rPr>
        <w:t>деятельности и</w:t>
      </w:r>
      <w:r w:rsidRPr="007E14A6">
        <w:rPr>
          <w:rFonts w:ascii="PT Astra Serif" w:hAnsi="PT Astra Serif" w:cs="Times New Roman"/>
          <w:sz w:val="28"/>
          <w:szCs w:val="26"/>
        </w:rPr>
        <w:t xml:space="preserve"> представляет собой мощное звено экономики муниципального образования.</w:t>
      </w:r>
    </w:p>
    <w:p w:rsidR="000029C7" w:rsidRPr="007E14A6" w:rsidRDefault="000029C7" w:rsidP="007E14A6">
      <w:pPr>
        <w:spacing w:after="0" w:line="240" w:lineRule="auto"/>
        <w:ind w:firstLine="709"/>
        <w:jc w:val="both"/>
        <w:rPr>
          <w:rFonts w:ascii="PT Astra Serif" w:hAnsi="PT Astra Serif" w:cs="Times New Roman"/>
          <w:sz w:val="28"/>
          <w:szCs w:val="26"/>
        </w:rPr>
      </w:pPr>
      <w:r w:rsidRPr="007E14A6">
        <w:rPr>
          <w:rFonts w:ascii="PT Astra Serif" w:hAnsi="PT Astra Serif" w:cs="Times New Roman"/>
          <w:sz w:val="28"/>
          <w:szCs w:val="26"/>
        </w:rPr>
        <w:t>Промышленность в МО представлена обрабатывающими производствами. Добыча полезных ископаемых на территории МО не ведется.</w:t>
      </w:r>
    </w:p>
    <w:p w:rsidR="000029C7" w:rsidRPr="007E14A6" w:rsidRDefault="000029C7" w:rsidP="007E14A6">
      <w:pPr>
        <w:spacing w:after="0" w:line="240" w:lineRule="auto"/>
        <w:ind w:firstLine="709"/>
        <w:jc w:val="both"/>
        <w:rPr>
          <w:rFonts w:ascii="PT Astra Serif" w:hAnsi="PT Astra Serif" w:cs="Times New Roman"/>
          <w:sz w:val="28"/>
          <w:szCs w:val="26"/>
        </w:rPr>
      </w:pPr>
      <w:r w:rsidRPr="007E14A6">
        <w:rPr>
          <w:rFonts w:ascii="PT Astra Serif" w:hAnsi="PT Astra Serif" w:cs="Times New Roman"/>
          <w:sz w:val="28"/>
          <w:szCs w:val="26"/>
        </w:rPr>
        <w:t>Обрабатывающие производства в МО представлены следующими видами деятельности: по производству пищевых продуктов, деревообрабатывающим производством (лесозаготовка), обрабатывающие производства. Основные субъекты производства приведены в таблице 4.5.1.</w:t>
      </w:r>
    </w:p>
    <w:p w:rsidR="000029C7" w:rsidRPr="007E14A6" w:rsidRDefault="000029C7" w:rsidP="007E14A6">
      <w:pPr>
        <w:widowControl w:val="0"/>
        <w:spacing w:after="0" w:line="240" w:lineRule="auto"/>
        <w:ind w:firstLine="709"/>
        <w:jc w:val="both"/>
        <w:rPr>
          <w:rFonts w:ascii="PT Astra Serif" w:hAnsi="PT Astra Serif" w:cs="Times New Roman"/>
          <w:b/>
          <w:sz w:val="20"/>
        </w:rPr>
      </w:pPr>
      <w:r w:rsidRPr="007E14A6">
        <w:rPr>
          <w:rFonts w:ascii="PT Astra Serif" w:hAnsi="PT Astra Serif" w:cs="Times New Roman"/>
          <w:b/>
          <w:sz w:val="24"/>
          <w:szCs w:val="26"/>
        </w:rPr>
        <w:t>Таблица 4.5.1. Предприятия, занятые производством в МО</w:t>
      </w:r>
    </w:p>
    <w:tbl>
      <w:tblPr>
        <w:tblW w:w="10206" w:type="dxa"/>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tblPr>
      <w:tblGrid>
        <w:gridCol w:w="3969"/>
        <w:gridCol w:w="6237"/>
      </w:tblGrid>
      <w:tr w:rsidR="000029C7" w:rsidRPr="007E14A6" w:rsidTr="00F93C80">
        <w:trPr>
          <w:trHeight w:val="298"/>
        </w:trPr>
        <w:tc>
          <w:tcPr>
            <w:tcW w:w="3969" w:type="dxa"/>
            <w:shd w:val="clear" w:color="auto" w:fill="FFFFFF"/>
            <w:tcMar>
              <w:top w:w="120" w:type="dxa"/>
              <w:left w:w="120" w:type="dxa"/>
              <w:bottom w:w="120" w:type="dxa"/>
              <w:right w:w="120" w:type="dxa"/>
            </w:tcMar>
            <w:hideMark/>
          </w:tcPr>
          <w:p w:rsidR="000029C7" w:rsidRPr="007E14A6" w:rsidRDefault="000029C7" w:rsidP="007E14A6">
            <w:pPr>
              <w:widowControl w:val="0"/>
              <w:spacing w:after="0" w:line="240" w:lineRule="auto"/>
              <w:jc w:val="center"/>
              <w:rPr>
                <w:rFonts w:ascii="PT Astra Serif" w:eastAsia="Times New Roman" w:hAnsi="PT Astra Serif" w:cs="Times New Roman"/>
                <w:b/>
                <w:sz w:val="24"/>
                <w:szCs w:val="24"/>
              </w:rPr>
            </w:pPr>
            <w:r w:rsidRPr="007E14A6">
              <w:rPr>
                <w:rFonts w:ascii="PT Astra Serif" w:eastAsia="Times New Roman" w:hAnsi="PT Astra Serif" w:cs="Times New Roman"/>
                <w:b/>
                <w:sz w:val="24"/>
                <w:szCs w:val="24"/>
              </w:rPr>
              <w:t>Наименование предприятия</w:t>
            </w:r>
          </w:p>
        </w:tc>
        <w:tc>
          <w:tcPr>
            <w:tcW w:w="6237" w:type="dxa"/>
            <w:shd w:val="clear" w:color="auto" w:fill="FFFFFF"/>
            <w:tcMar>
              <w:top w:w="120" w:type="dxa"/>
              <w:left w:w="120" w:type="dxa"/>
              <w:bottom w:w="120" w:type="dxa"/>
              <w:right w:w="120" w:type="dxa"/>
            </w:tcMar>
            <w:hideMark/>
          </w:tcPr>
          <w:p w:rsidR="000029C7" w:rsidRPr="007E14A6" w:rsidRDefault="000029C7" w:rsidP="007E14A6">
            <w:pPr>
              <w:widowControl w:val="0"/>
              <w:spacing w:after="0" w:line="240" w:lineRule="auto"/>
              <w:jc w:val="center"/>
              <w:rPr>
                <w:rFonts w:ascii="PT Astra Serif" w:eastAsia="Times New Roman" w:hAnsi="PT Astra Serif" w:cs="Times New Roman"/>
                <w:b/>
                <w:sz w:val="24"/>
                <w:szCs w:val="24"/>
              </w:rPr>
            </w:pPr>
            <w:r w:rsidRPr="007E14A6">
              <w:rPr>
                <w:rFonts w:ascii="PT Astra Serif" w:eastAsia="Times New Roman" w:hAnsi="PT Astra Serif" w:cs="Times New Roman"/>
                <w:b/>
                <w:sz w:val="24"/>
                <w:szCs w:val="24"/>
              </w:rPr>
              <w:t>Виддеятельности</w:t>
            </w:r>
          </w:p>
        </w:tc>
      </w:tr>
      <w:tr w:rsidR="009A5742" w:rsidRPr="007E14A6" w:rsidTr="00F93C80">
        <w:trPr>
          <w:trHeight w:val="224"/>
        </w:trPr>
        <w:tc>
          <w:tcPr>
            <w:tcW w:w="3969" w:type="dxa"/>
            <w:shd w:val="clear" w:color="auto" w:fill="FFFFFF"/>
            <w:tcMar>
              <w:top w:w="120" w:type="dxa"/>
              <w:left w:w="120" w:type="dxa"/>
              <w:bottom w:w="120" w:type="dxa"/>
              <w:right w:w="120" w:type="dxa"/>
            </w:tcMar>
            <w:hideMark/>
          </w:tcPr>
          <w:p w:rsidR="009A5742" w:rsidRPr="007E14A6" w:rsidRDefault="009A5742" w:rsidP="007E14A6">
            <w:pPr>
              <w:widowControl w:val="0"/>
              <w:spacing w:after="0" w:line="240" w:lineRule="auto"/>
              <w:jc w:val="center"/>
              <w:rPr>
                <w:rFonts w:ascii="PT Astra Serif" w:eastAsia="Times New Roman" w:hAnsi="PT Astra Serif" w:cs="Times New Roman"/>
                <w:sz w:val="24"/>
                <w:szCs w:val="24"/>
              </w:rPr>
            </w:pPr>
            <w:r w:rsidRPr="007E14A6">
              <w:rPr>
                <w:rFonts w:ascii="PT Astra Serif" w:eastAsia="Times New Roman" w:hAnsi="PT Astra Serif" w:cs="Times New Roman"/>
                <w:sz w:val="24"/>
                <w:szCs w:val="24"/>
              </w:rPr>
              <w:t>ООО «БАЗАРНО-КАРАБУЛАКСКИЙ КОНСЕРВНЫЙ ЗАВОД»</w:t>
            </w:r>
          </w:p>
        </w:tc>
        <w:tc>
          <w:tcPr>
            <w:tcW w:w="6237" w:type="dxa"/>
            <w:shd w:val="clear" w:color="auto" w:fill="FFFFFF"/>
            <w:tcMar>
              <w:top w:w="120" w:type="dxa"/>
              <w:left w:w="120" w:type="dxa"/>
              <w:bottom w:w="120" w:type="dxa"/>
              <w:right w:w="120" w:type="dxa"/>
            </w:tcMar>
            <w:hideMark/>
          </w:tcPr>
          <w:p w:rsidR="009A5742" w:rsidRPr="007E14A6" w:rsidRDefault="009A5742" w:rsidP="007E14A6">
            <w:pPr>
              <w:widowControl w:val="0"/>
              <w:spacing w:after="0" w:line="240" w:lineRule="auto"/>
              <w:jc w:val="center"/>
              <w:rPr>
                <w:rFonts w:ascii="PT Astra Serif" w:eastAsia="Times New Roman" w:hAnsi="PT Astra Serif" w:cs="Times New Roman"/>
                <w:sz w:val="24"/>
                <w:szCs w:val="24"/>
              </w:rPr>
            </w:pPr>
            <w:r w:rsidRPr="007E14A6">
              <w:rPr>
                <w:rFonts w:ascii="PT Astra Serif" w:eastAsia="Times New Roman" w:hAnsi="PT Astra Serif" w:cs="Times New Roman"/>
                <w:sz w:val="24"/>
                <w:szCs w:val="24"/>
              </w:rPr>
              <w:t>Переработка пищевых продуктов</w:t>
            </w:r>
          </w:p>
        </w:tc>
      </w:tr>
      <w:tr w:rsidR="009A5742" w:rsidRPr="007E14A6" w:rsidTr="00F93C80">
        <w:trPr>
          <w:trHeight w:val="497"/>
        </w:trPr>
        <w:tc>
          <w:tcPr>
            <w:tcW w:w="3969" w:type="dxa"/>
            <w:shd w:val="clear" w:color="auto" w:fill="FFFFFF"/>
            <w:tcMar>
              <w:top w:w="120" w:type="dxa"/>
              <w:left w:w="120" w:type="dxa"/>
              <w:bottom w:w="120" w:type="dxa"/>
              <w:right w:w="120" w:type="dxa"/>
            </w:tcMar>
            <w:hideMark/>
          </w:tcPr>
          <w:p w:rsidR="009A5742" w:rsidRPr="007E14A6" w:rsidRDefault="009A5742" w:rsidP="007E14A6">
            <w:pPr>
              <w:widowControl w:val="0"/>
              <w:spacing w:after="0" w:line="240" w:lineRule="auto"/>
              <w:jc w:val="center"/>
              <w:rPr>
                <w:rFonts w:ascii="PT Astra Serif" w:eastAsia="Times New Roman" w:hAnsi="PT Astra Serif" w:cs="Times New Roman"/>
                <w:sz w:val="24"/>
                <w:szCs w:val="24"/>
              </w:rPr>
            </w:pPr>
            <w:r w:rsidRPr="007E14A6">
              <w:rPr>
                <w:rFonts w:ascii="PT Astra Serif" w:eastAsia="Times New Roman" w:hAnsi="PT Astra Serif" w:cs="Times New Roman"/>
                <w:sz w:val="24"/>
                <w:szCs w:val="24"/>
              </w:rPr>
              <w:lastRenderedPageBreak/>
              <w:t>АО «ЛЕКПРОМРЕСУРС»</w:t>
            </w:r>
          </w:p>
        </w:tc>
        <w:tc>
          <w:tcPr>
            <w:tcW w:w="6237" w:type="dxa"/>
            <w:shd w:val="clear" w:color="auto" w:fill="FFFFFF"/>
            <w:tcMar>
              <w:top w:w="120" w:type="dxa"/>
              <w:left w:w="120" w:type="dxa"/>
              <w:bottom w:w="120" w:type="dxa"/>
              <w:right w:w="120" w:type="dxa"/>
            </w:tcMar>
            <w:hideMark/>
          </w:tcPr>
          <w:p w:rsidR="009A5742" w:rsidRPr="007E14A6" w:rsidRDefault="009A5742" w:rsidP="007E14A6">
            <w:pPr>
              <w:widowControl w:val="0"/>
              <w:spacing w:after="0" w:line="240" w:lineRule="auto"/>
              <w:jc w:val="center"/>
              <w:rPr>
                <w:rFonts w:ascii="PT Astra Serif" w:eastAsia="Times New Roman" w:hAnsi="PT Astra Serif" w:cs="Times New Roman"/>
                <w:sz w:val="24"/>
                <w:szCs w:val="24"/>
              </w:rPr>
            </w:pPr>
            <w:r w:rsidRPr="007E14A6">
              <w:rPr>
                <w:rFonts w:ascii="PT Astra Serif" w:eastAsia="Times New Roman" w:hAnsi="PT Astra Serif" w:cs="Times New Roman"/>
                <w:sz w:val="24"/>
                <w:szCs w:val="24"/>
              </w:rPr>
              <w:t>Производство спецодежды</w:t>
            </w:r>
          </w:p>
        </w:tc>
      </w:tr>
      <w:tr w:rsidR="009A5742" w:rsidRPr="007E14A6" w:rsidTr="00F93C80">
        <w:tc>
          <w:tcPr>
            <w:tcW w:w="3969" w:type="dxa"/>
            <w:shd w:val="clear" w:color="auto" w:fill="FFFFFF"/>
            <w:tcMar>
              <w:top w:w="120" w:type="dxa"/>
              <w:left w:w="120" w:type="dxa"/>
              <w:bottom w:w="120" w:type="dxa"/>
              <w:right w:w="120" w:type="dxa"/>
            </w:tcMar>
            <w:hideMark/>
          </w:tcPr>
          <w:p w:rsidR="009A5742" w:rsidRPr="007E14A6" w:rsidRDefault="009A5742" w:rsidP="007E14A6">
            <w:pPr>
              <w:widowControl w:val="0"/>
              <w:spacing w:after="0" w:line="240" w:lineRule="auto"/>
              <w:jc w:val="center"/>
              <w:rPr>
                <w:rFonts w:ascii="PT Astra Serif" w:eastAsia="Times New Roman" w:hAnsi="PT Astra Serif" w:cs="Times New Roman"/>
                <w:sz w:val="24"/>
                <w:szCs w:val="24"/>
              </w:rPr>
            </w:pPr>
            <w:r w:rsidRPr="007E14A6">
              <w:rPr>
                <w:rFonts w:ascii="PT Astra Serif" w:eastAsia="Times New Roman" w:hAnsi="PT Astra Serif" w:cs="Times New Roman"/>
                <w:sz w:val="24"/>
                <w:szCs w:val="24"/>
              </w:rPr>
              <w:t>ООО «БАЗ.КАРАБУЛАКСТРОЙ»</w:t>
            </w:r>
          </w:p>
        </w:tc>
        <w:tc>
          <w:tcPr>
            <w:tcW w:w="6237" w:type="dxa"/>
            <w:shd w:val="clear" w:color="auto" w:fill="FFFFFF"/>
            <w:tcMar>
              <w:top w:w="120" w:type="dxa"/>
              <w:left w:w="120" w:type="dxa"/>
              <w:bottom w:w="120" w:type="dxa"/>
              <w:right w:w="120" w:type="dxa"/>
            </w:tcMar>
            <w:hideMark/>
          </w:tcPr>
          <w:p w:rsidR="009A5742" w:rsidRPr="007E14A6" w:rsidRDefault="009A5742" w:rsidP="007E14A6">
            <w:pPr>
              <w:widowControl w:val="0"/>
              <w:spacing w:after="0" w:line="240" w:lineRule="auto"/>
              <w:jc w:val="center"/>
              <w:rPr>
                <w:rFonts w:ascii="PT Astra Serif" w:eastAsia="Times New Roman" w:hAnsi="PT Astra Serif" w:cs="Times New Roman"/>
                <w:sz w:val="24"/>
                <w:szCs w:val="24"/>
              </w:rPr>
            </w:pPr>
            <w:r w:rsidRPr="007E14A6">
              <w:rPr>
                <w:rFonts w:ascii="PT Astra Serif" w:eastAsia="Times New Roman" w:hAnsi="PT Astra Serif" w:cs="Times New Roman"/>
                <w:sz w:val="24"/>
                <w:szCs w:val="24"/>
              </w:rPr>
              <w:t>Строительство</w:t>
            </w:r>
          </w:p>
        </w:tc>
      </w:tr>
      <w:tr w:rsidR="009A5742" w:rsidRPr="007E14A6" w:rsidTr="00F93C80">
        <w:tc>
          <w:tcPr>
            <w:tcW w:w="3969" w:type="dxa"/>
            <w:shd w:val="clear" w:color="auto" w:fill="FFFFFF"/>
            <w:tcMar>
              <w:top w:w="120" w:type="dxa"/>
              <w:left w:w="120" w:type="dxa"/>
              <w:bottom w:w="120" w:type="dxa"/>
              <w:right w:w="120" w:type="dxa"/>
            </w:tcMar>
            <w:hideMark/>
          </w:tcPr>
          <w:p w:rsidR="009A5742" w:rsidRPr="007E14A6" w:rsidRDefault="009A5742" w:rsidP="007E14A6">
            <w:pPr>
              <w:widowControl w:val="0"/>
              <w:spacing w:after="0" w:line="240" w:lineRule="auto"/>
              <w:jc w:val="center"/>
              <w:rPr>
                <w:rFonts w:ascii="PT Astra Serif" w:eastAsia="Times New Roman" w:hAnsi="PT Astra Serif" w:cs="Times New Roman"/>
                <w:sz w:val="24"/>
                <w:szCs w:val="24"/>
              </w:rPr>
            </w:pPr>
            <w:r w:rsidRPr="007E14A6">
              <w:rPr>
                <w:rFonts w:ascii="PT Astra Serif" w:eastAsia="Times New Roman" w:hAnsi="PT Astra Serif" w:cs="Times New Roman"/>
                <w:sz w:val="24"/>
                <w:szCs w:val="24"/>
              </w:rPr>
              <w:t>ООО "МИТРА-ДОР"</w:t>
            </w:r>
          </w:p>
        </w:tc>
        <w:tc>
          <w:tcPr>
            <w:tcW w:w="6237" w:type="dxa"/>
            <w:shd w:val="clear" w:color="auto" w:fill="FFFFFF"/>
            <w:tcMar>
              <w:top w:w="120" w:type="dxa"/>
              <w:left w:w="120" w:type="dxa"/>
              <w:bottom w:w="120" w:type="dxa"/>
              <w:right w:w="120" w:type="dxa"/>
            </w:tcMar>
            <w:hideMark/>
          </w:tcPr>
          <w:p w:rsidR="009A5742" w:rsidRPr="007E14A6" w:rsidRDefault="009A5742" w:rsidP="007E14A6">
            <w:pPr>
              <w:widowControl w:val="0"/>
              <w:spacing w:after="0" w:line="240" w:lineRule="auto"/>
              <w:jc w:val="center"/>
              <w:rPr>
                <w:rFonts w:ascii="PT Astra Serif" w:eastAsia="Times New Roman" w:hAnsi="PT Astra Serif" w:cs="Times New Roman"/>
                <w:sz w:val="24"/>
                <w:szCs w:val="24"/>
              </w:rPr>
            </w:pPr>
            <w:r w:rsidRPr="007E14A6">
              <w:rPr>
                <w:rFonts w:ascii="PT Astra Serif" w:eastAsia="Times New Roman" w:hAnsi="PT Astra Serif" w:cs="Times New Roman"/>
                <w:sz w:val="24"/>
                <w:szCs w:val="24"/>
              </w:rPr>
              <w:t>Производство общестроительных работ по строительству автомобильных дорог, железных дорог и взлетно-посадочных полос аэродромов</w:t>
            </w:r>
          </w:p>
        </w:tc>
      </w:tr>
      <w:tr w:rsidR="009A5742" w:rsidRPr="007E14A6" w:rsidTr="00F93C80">
        <w:trPr>
          <w:trHeight w:val="218"/>
        </w:trPr>
        <w:tc>
          <w:tcPr>
            <w:tcW w:w="3969" w:type="dxa"/>
            <w:shd w:val="clear" w:color="auto" w:fill="FFFFFF"/>
            <w:tcMar>
              <w:top w:w="120" w:type="dxa"/>
              <w:left w:w="120" w:type="dxa"/>
              <w:bottom w:w="120" w:type="dxa"/>
              <w:right w:w="120" w:type="dxa"/>
            </w:tcMar>
            <w:hideMark/>
          </w:tcPr>
          <w:p w:rsidR="009A5742" w:rsidRPr="007E14A6" w:rsidRDefault="009A5742" w:rsidP="007E14A6">
            <w:pPr>
              <w:widowControl w:val="0"/>
              <w:spacing w:after="0" w:line="240" w:lineRule="auto"/>
              <w:jc w:val="center"/>
              <w:rPr>
                <w:rFonts w:ascii="PT Astra Serif" w:eastAsia="Times New Roman" w:hAnsi="PT Astra Serif" w:cs="Times New Roman"/>
                <w:sz w:val="24"/>
                <w:szCs w:val="24"/>
              </w:rPr>
            </w:pPr>
            <w:r w:rsidRPr="007E14A6">
              <w:rPr>
                <w:rFonts w:ascii="PT Astra Serif" w:eastAsia="Times New Roman" w:hAnsi="PT Astra Serif" w:cs="Times New Roman"/>
                <w:sz w:val="24"/>
                <w:szCs w:val="24"/>
              </w:rPr>
              <w:t>АО "ТРАКТ"</w:t>
            </w:r>
          </w:p>
        </w:tc>
        <w:tc>
          <w:tcPr>
            <w:tcW w:w="6237" w:type="dxa"/>
            <w:shd w:val="clear" w:color="auto" w:fill="FFFFFF"/>
            <w:tcMar>
              <w:top w:w="120" w:type="dxa"/>
              <w:left w:w="120" w:type="dxa"/>
              <w:bottom w:w="120" w:type="dxa"/>
              <w:right w:w="120" w:type="dxa"/>
            </w:tcMar>
            <w:hideMark/>
          </w:tcPr>
          <w:p w:rsidR="009A5742" w:rsidRPr="007E14A6" w:rsidRDefault="009A5742" w:rsidP="007E14A6">
            <w:pPr>
              <w:widowControl w:val="0"/>
              <w:tabs>
                <w:tab w:val="left" w:pos="2265"/>
              </w:tabs>
              <w:spacing w:after="0" w:line="240" w:lineRule="auto"/>
              <w:jc w:val="center"/>
              <w:rPr>
                <w:rFonts w:ascii="PT Astra Serif" w:eastAsia="Times New Roman" w:hAnsi="PT Astra Serif" w:cs="Times New Roman"/>
                <w:sz w:val="24"/>
                <w:szCs w:val="24"/>
              </w:rPr>
            </w:pPr>
            <w:r w:rsidRPr="007E14A6">
              <w:rPr>
                <w:rFonts w:ascii="PT Astra Serif" w:eastAsia="Times New Roman" w:hAnsi="PT Astra Serif" w:cs="Times New Roman"/>
                <w:sz w:val="24"/>
                <w:szCs w:val="24"/>
              </w:rPr>
              <w:t>Строительство автомобильных дорог и автомагистралей</w:t>
            </w:r>
          </w:p>
        </w:tc>
      </w:tr>
      <w:tr w:rsidR="009A5742" w:rsidRPr="007E14A6" w:rsidTr="00F93C80">
        <w:trPr>
          <w:trHeight w:val="682"/>
        </w:trPr>
        <w:tc>
          <w:tcPr>
            <w:tcW w:w="3969" w:type="dxa"/>
            <w:shd w:val="clear" w:color="auto" w:fill="FFFFFF"/>
            <w:tcMar>
              <w:top w:w="120" w:type="dxa"/>
              <w:left w:w="120" w:type="dxa"/>
              <w:bottom w:w="120" w:type="dxa"/>
              <w:right w:w="120" w:type="dxa"/>
            </w:tcMar>
            <w:hideMark/>
          </w:tcPr>
          <w:p w:rsidR="009A5742" w:rsidRPr="007E14A6" w:rsidRDefault="009A5742" w:rsidP="007E14A6">
            <w:pPr>
              <w:widowControl w:val="0"/>
              <w:tabs>
                <w:tab w:val="left" w:pos="3705"/>
              </w:tabs>
              <w:spacing w:after="0" w:line="240" w:lineRule="auto"/>
              <w:jc w:val="center"/>
              <w:rPr>
                <w:rFonts w:ascii="PT Astra Serif" w:eastAsia="Times New Roman" w:hAnsi="PT Astra Serif" w:cs="Times New Roman"/>
                <w:sz w:val="24"/>
                <w:szCs w:val="24"/>
              </w:rPr>
            </w:pPr>
            <w:r w:rsidRPr="007E14A6">
              <w:rPr>
                <w:rFonts w:ascii="PT Astra Serif" w:eastAsia="Times New Roman" w:hAnsi="PT Astra Serif" w:cs="Times New Roman"/>
                <w:sz w:val="24"/>
                <w:szCs w:val="24"/>
              </w:rPr>
              <w:t>ООО "ЭКАТОР"</w:t>
            </w:r>
          </w:p>
        </w:tc>
        <w:tc>
          <w:tcPr>
            <w:tcW w:w="6237" w:type="dxa"/>
            <w:shd w:val="clear" w:color="auto" w:fill="FFFFFF"/>
            <w:tcMar>
              <w:top w:w="120" w:type="dxa"/>
              <w:left w:w="120" w:type="dxa"/>
              <w:bottom w:w="120" w:type="dxa"/>
              <w:right w:w="120" w:type="dxa"/>
            </w:tcMar>
            <w:hideMark/>
          </w:tcPr>
          <w:p w:rsidR="009A5742" w:rsidRPr="007E14A6" w:rsidRDefault="009A5742" w:rsidP="007E14A6">
            <w:pPr>
              <w:widowControl w:val="0"/>
              <w:tabs>
                <w:tab w:val="left" w:pos="2265"/>
                <w:tab w:val="left" w:pos="3705"/>
              </w:tabs>
              <w:spacing w:after="0" w:line="240" w:lineRule="auto"/>
              <w:jc w:val="center"/>
              <w:rPr>
                <w:rFonts w:ascii="PT Astra Serif" w:eastAsia="Times New Roman" w:hAnsi="PT Astra Serif" w:cs="Times New Roman"/>
                <w:sz w:val="24"/>
                <w:szCs w:val="24"/>
              </w:rPr>
            </w:pPr>
            <w:r w:rsidRPr="007E14A6">
              <w:rPr>
                <w:rFonts w:ascii="PT Astra Serif" w:eastAsia="Times New Roman" w:hAnsi="PT Astra Serif" w:cs="Times New Roman"/>
                <w:sz w:val="24"/>
                <w:szCs w:val="24"/>
              </w:rPr>
              <w:t>Производство изделий из асбестоцемента и волокнистого цемента</w:t>
            </w:r>
          </w:p>
        </w:tc>
      </w:tr>
      <w:tr w:rsidR="009A5742" w:rsidRPr="007E14A6" w:rsidTr="00F93C80">
        <w:tc>
          <w:tcPr>
            <w:tcW w:w="3969" w:type="dxa"/>
            <w:shd w:val="clear" w:color="auto" w:fill="FFFFFF"/>
            <w:tcMar>
              <w:top w:w="120" w:type="dxa"/>
              <w:left w:w="120" w:type="dxa"/>
              <w:bottom w:w="120" w:type="dxa"/>
              <w:right w:w="120" w:type="dxa"/>
            </w:tcMar>
            <w:hideMark/>
          </w:tcPr>
          <w:p w:rsidR="009A5742" w:rsidRPr="007E14A6" w:rsidRDefault="009A5742" w:rsidP="007E14A6">
            <w:pPr>
              <w:widowControl w:val="0"/>
              <w:tabs>
                <w:tab w:val="left" w:pos="2265"/>
              </w:tabs>
              <w:spacing w:after="0" w:line="240" w:lineRule="auto"/>
              <w:jc w:val="center"/>
              <w:rPr>
                <w:rFonts w:ascii="PT Astra Serif" w:eastAsia="Times New Roman" w:hAnsi="PT Astra Serif" w:cs="Times New Roman"/>
                <w:sz w:val="24"/>
                <w:szCs w:val="24"/>
              </w:rPr>
            </w:pPr>
            <w:r w:rsidRPr="007E14A6">
              <w:rPr>
                <w:rFonts w:ascii="PT Astra Serif" w:eastAsia="Times New Roman" w:hAnsi="PT Astra Serif" w:cs="Times New Roman"/>
                <w:sz w:val="24"/>
                <w:szCs w:val="24"/>
              </w:rPr>
              <w:t>ООО "ВИКТОРИЯ-Д"</w:t>
            </w:r>
          </w:p>
        </w:tc>
        <w:tc>
          <w:tcPr>
            <w:tcW w:w="6237" w:type="dxa"/>
            <w:shd w:val="clear" w:color="auto" w:fill="FFFFFF"/>
            <w:tcMar>
              <w:top w:w="120" w:type="dxa"/>
              <w:left w:w="120" w:type="dxa"/>
              <w:bottom w:w="120" w:type="dxa"/>
              <w:right w:w="120" w:type="dxa"/>
            </w:tcMar>
            <w:hideMark/>
          </w:tcPr>
          <w:p w:rsidR="009A5742" w:rsidRPr="007E14A6" w:rsidRDefault="009A5742" w:rsidP="007E14A6">
            <w:pPr>
              <w:widowControl w:val="0"/>
              <w:tabs>
                <w:tab w:val="left" w:pos="2265"/>
              </w:tabs>
              <w:spacing w:after="0" w:line="240" w:lineRule="auto"/>
              <w:jc w:val="center"/>
              <w:rPr>
                <w:rFonts w:ascii="PT Astra Serif" w:eastAsia="Times New Roman" w:hAnsi="PT Astra Serif" w:cs="Times New Roman"/>
                <w:sz w:val="24"/>
                <w:szCs w:val="24"/>
              </w:rPr>
            </w:pPr>
            <w:r w:rsidRPr="007E14A6">
              <w:rPr>
                <w:rFonts w:ascii="PT Astra Serif" w:eastAsia="Times New Roman" w:hAnsi="PT Astra Serif" w:cs="Times New Roman"/>
                <w:sz w:val="24"/>
                <w:szCs w:val="24"/>
              </w:rPr>
              <w:t>Прочие виды переработки и консервирования фруктов и овощей</w:t>
            </w:r>
          </w:p>
        </w:tc>
      </w:tr>
      <w:tr w:rsidR="009A5742" w:rsidRPr="007E14A6" w:rsidTr="00F93C80">
        <w:trPr>
          <w:trHeight w:val="345"/>
        </w:trPr>
        <w:tc>
          <w:tcPr>
            <w:tcW w:w="3969" w:type="dxa"/>
            <w:shd w:val="clear" w:color="auto" w:fill="FFFFFF"/>
            <w:tcMar>
              <w:top w:w="120" w:type="dxa"/>
              <w:left w:w="120" w:type="dxa"/>
              <w:bottom w:w="120" w:type="dxa"/>
              <w:right w:w="120" w:type="dxa"/>
            </w:tcMar>
            <w:hideMark/>
          </w:tcPr>
          <w:p w:rsidR="009A5742" w:rsidRPr="007E14A6" w:rsidRDefault="009A5742" w:rsidP="007E14A6">
            <w:pPr>
              <w:widowControl w:val="0"/>
              <w:tabs>
                <w:tab w:val="left" w:pos="2265"/>
              </w:tabs>
              <w:spacing w:after="0" w:line="240" w:lineRule="auto"/>
              <w:jc w:val="center"/>
              <w:rPr>
                <w:rFonts w:ascii="PT Astra Serif" w:eastAsia="Times New Roman" w:hAnsi="PT Astra Serif" w:cs="Times New Roman"/>
                <w:sz w:val="24"/>
                <w:szCs w:val="24"/>
              </w:rPr>
            </w:pPr>
            <w:r w:rsidRPr="007E14A6">
              <w:rPr>
                <w:rFonts w:ascii="PT Astra Serif" w:eastAsia="Times New Roman" w:hAnsi="PT Astra Serif" w:cs="Times New Roman"/>
                <w:sz w:val="24"/>
                <w:szCs w:val="24"/>
              </w:rPr>
              <w:t>ООО "ГИС-АГРО БАЛАКОВО"</w:t>
            </w:r>
          </w:p>
        </w:tc>
        <w:tc>
          <w:tcPr>
            <w:tcW w:w="6237" w:type="dxa"/>
            <w:shd w:val="clear" w:color="auto" w:fill="FFFFFF"/>
            <w:tcMar>
              <w:top w:w="120" w:type="dxa"/>
              <w:left w:w="120" w:type="dxa"/>
              <w:bottom w:w="120" w:type="dxa"/>
              <w:right w:w="120" w:type="dxa"/>
            </w:tcMar>
            <w:hideMark/>
          </w:tcPr>
          <w:p w:rsidR="009A5742" w:rsidRPr="007E14A6" w:rsidRDefault="009A5742" w:rsidP="007E14A6">
            <w:pPr>
              <w:widowControl w:val="0"/>
              <w:tabs>
                <w:tab w:val="left" w:pos="2265"/>
              </w:tabs>
              <w:spacing w:after="0" w:line="240" w:lineRule="auto"/>
              <w:jc w:val="center"/>
              <w:rPr>
                <w:rFonts w:ascii="PT Astra Serif" w:eastAsia="Times New Roman" w:hAnsi="PT Astra Serif" w:cs="Times New Roman"/>
                <w:sz w:val="24"/>
                <w:szCs w:val="24"/>
              </w:rPr>
            </w:pPr>
            <w:r w:rsidRPr="007E14A6">
              <w:rPr>
                <w:rFonts w:ascii="PT Astra Serif" w:eastAsia="Times New Roman" w:hAnsi="PT Astra Serif" w:cs="Times New Roman"/>
                <w:sz w:val="24"/>
                <w:szCs w:val="24"/>
              </w:rPr>
              <w:t>Выращивание зерновых культур</w:t>
            </w:r>
          </w:p>
        </w:tc>
      </w:tr>
      <w:tr w:rsidR="009A5742" w:rsidRPr="007E14A6" w:rsidTr="00F93C80">
        <w:tc>
          <w:tcPr>
            <w:tcW w:w="3969" w:type="dxa"/>
            <w:shd w:val="clear" w:color="auto" w:fill="FFFFFF"/>
            <w:tcMar>
              <w:top w:w="120" w:type="dxa"/>
              <w:left w:w="120" w:type="dxa"/>
              <w:bottom w:w="120" w:type="dxa"/>
              <w:right w:w="120" w:type="dxa"/>
            </w:tcMar>
            <w:hideMark/>
          </w:tcPr>
          <w:p w:rsidR="009A5742" w:rsidRPr="007E14A6" w:rsidRDefault="009A5742" w:rsidP="007E14A6">
            <w:pPr>
              <w:widowControl w:val="0"/>
              <w:tabs>
                <w:tab w:val="left" w:pos="2265"/>
                <w:tab w:val="right" w:pos="3729"/>
              </w:tabs>
              <w:spacing w:after="0" w:line="240" w:lineRule="auto"/>
              <w:jc w:val="center"/>
              <w:rPr>
                <w:rFonts w:ascii="PT Astra Serif" w:eastAsia="Times New Roman" w:hAnsi="PT Astra Serif" w:cs="Times New Roman"/>
                <w:sz w:val="24"/>
                <w:szCs w:val="24"/>
              </w:rPr>
            </w:pPr>
            <w:r w:rsidRPr="007E14A6">
              <w:rPr>
                <w:rFonts w:ascii="PT Astra Serif" w:eastAsia="Times New Roman" w:hAnsi="PT Astra Serif" w:cs="Times New Roman"/>
                <w:sz w:val="24"/>
                <w:szCs w:val="24"/>
              </w:rPr>
              <w:t>ООО "ЗОЛОТАЯ ЗВЕЗДА"</w:t>
            </w:r>
          </w:p>
        </w:tc>
        <w:tc>
          <w:tcPr>
            <w:tcW w:w="6237" w:type="dxa"/>
            <w:shd w:val="clear" w:color="auto" w:fill="FFFFFF"/>
            <w:tcMar>
              <w:top w:w="120" w:type="dxa"/>
              <w:left w:w="120" w:type="dxa"/>
              <w:bottom w:w="120" w:type="dxa"/>
              <w:right w:w="120" w:type="dxa"/>
            </w:tcMar>
            <w:hideMark/>
          </w:tcPr>
          <w:p w:rsidR="009A5742" w:rsidRPr="007E14A6" w:rsidRDefault="009A5742" w:rsidP="007E14A6">
            <w:pPr>
              <w:widowControl w:val="0"/>
              <w:tabs>
                <w:tab w:val="left" w:pos="2265"/>
              </w:tabs>
              <w:spacing w:after="0" w:line="240" w:lineRule="auto"/>
              <w:jc w:val="center"/>
              <w:rPr>
                <w:rFonts w:ascii="PT Astra Serif" w:eastAsia="Times New Roman" w:hAnsi="PT Astra Serif" w:cs="Times New Roman"/>
                <w:sz w:val="24"/>
                <w:szCs w:val="24"/>
              </w:rPr>
            </w:pPr>
            <w:r w:rsidRPr="007E14A6">
              <w:rPr>
                <w:rFonts w:ascii="PT Astra Serif" w:eastAsia="Times New Roman" w:hAnsi="PT Astra Serif" w:cs="Times New Roman"/>
                <w:sz w:val="24"/>
                <w:szCs w:val="24"/>
              </w:rPr>
              <w:t>Производство сыра и сырных продуктов</w:t>
            </w:r>
          </w:p>
        </w:tc>
      </w:tr>
      <w:tr w:rsidR="009A5742" w:rsidRPr="007E14A6" w:rsidTr="00F93C80">
        <w:tc>
          <w:tcPr>
            <w:tcW w:w="3969" w:type="dxa"/>
            <w:shd w:val="clear" w:color="auto" w:fill="FFFFFF"/>
            <w:tcMar>
              <w:top w:w="120" w:type="dxa"/>
              <w:left w:w="120" w:type="dxa"/>
              <w:bottom w:w="120" w:type="dxa"/>
              <w:right w:w="120" w:type="dxa"/>
            </w:tcMar>
            <w:hideMark/>
          </w:tcPr>
          <w:p w:rsidR="009A5742" w:rsidRPr="007E14A6" w:rsidRDefault="009A5742" w:rsidP="007E14A6">
            <w:pPr>
              <w:widowControl w:val="0"/>
              <w:tabs>
                <w:tab w:val="left" w:pos="2265"/>
              </w:tabs>
              <w:spacing w:after="0" w:line="240" w:lineRule="auto"/>
              <w:jc w:val="center"/>
              <w:rPr>
                <w:rFonts w:ascii="PT Astra Serif" w:eastAsia="Times New Roman" w:hAnsi="PT Astra Serif" w:cs="Times New Roman"/>
                <w:sz w:val="24"/>
                <w:szCs w:val="24"/>
              </w:rPr>
            </w:pPr>
            <w:r w:rsidRPr="007E14A6">
              <w:rPr>
                <w:rFonts w:ascii="PT Astra Serif" w:eastAsia="Times New Roman" w:hAnsi="PT Astra Serif" w:cs="Times New Roman"/>
                <w:sz w:val="24"/>
                <w:szCs w:val="24"/>
              </w:rPr>
              <w:t>ГАУ СО "САРАТОВСКАЯ МЕЖРАЙОННАЯ ЛЕСОСЕМЕННАЯ СТАНЦИЯ"</w:t>
            </w:r>
          </w:p>
        </w:tc>
        <w:tc>
          <w:tcPr>
            <w:tcW w:w="6237" w:type="dxa"/>
            <w:shd w:val="clear" w:color="auto" w:fill="FFFFFF"/>
            <w:tcMar>
              <w:top w:w="120" w:type="dxa"/>
              <w:left w:w="120" w:type="dxa"/>
              <w:bottom w:w="120" w:type="dxa"/>
              <w:right w:w="120" w:type="dxa"/>
            </w:tcMar>
            <w:hideMark/>
          </w:tcPr>
          <w:p w:rsidR="009A5742" w:rsidRPr="007E14A6" w:rsidRDefault="009A5742" w:rsidP="007E14A6">
            <w:pPr>
              <w:widowControl w:val="0"/>
              <w:tabs>
                <w:tab w:val="left" w:pos="2265"/>
              </w:tabs>
              <w:spacing w:after="0" w:line="240" w:lineRule="auto"/>
              <w:jc w:val="center"/>
              <w:rPr>
                <w:rFonts w:ascii="PT Astra Serif" w:eastAsia="Times New Roman" w:hAnsi="PT Astra Serif" w:cs="Times New Roman"/>
                <w:sz w:val="24"/>
                <w:szCs w:val="24"/>
              </w:rPr>
            </w:pPr>
            <w:r w:rsidRPr="007E14A6">
              <w:rPr>
                <w:rFonts w:ascii="PT Astra Serif" w:eastAsia="Times New Roman" w:hAnsi="PT Astra Serif" w:cs="Times New Roman"/>
                <w:sz w:val="24"/>
                <w:szCs w:val="24"/>
              </w:rPr>
              <w:t>Лесоводство и прочая лесохозяйственная деятельность</w:t>
            </w:r>
          </w:p>
        </w:tc>
      </w:tr>
      <w:tr w:rsidR="009A5742" w:rsidRPr="007E14A6" w:rsidTr="00F93C80">
        <w:tc>
          <w:tcPr>
            <w:tcW w:w="3969" w:type="dxa"/>
            <w:shd w:val="clear" w:color="auto" w:fill="FFFFFF"/>
            <w:tcMar>
              <w:top w:w="120" w:type="dxa"/>
              <w:left w:w="120" w:type="dxa"/>
              <w:bottom w:w="120" w:type="dxa"/>
              <w:right w:w="120" w:type="dxa"/>
            </w:tcMar>
            <w:hideMark/>
          </w:tcPr>
          <w:p w:rsidR="009A5742" w:rsidRPr="007E14A6" w:rsidRDefault="009A5742" w:rsidP="007E14A6">
            <w:pPr>
              <w:widowControl w:val="0"/>
              <w:tabs>
                <w:tab w:val="left" w:pos="2265"/>
              </w:tabs>
              <w:spacing w:after="0" w:line="240" w:lineRule="auto"/>
              <w:jc w:val="center"/>
              <w:rPr>
                <w:rFonts w:ascii="PT Astra Serif" w:eastAsia="Times New Roman" w:hAnsi="PT Astra Serif" w:cs="Times New Roman"/>
                <w:sz w:val="24"/>
                <w:szCs w:val="24"/>
              </w:rPr>
            </w:pPr>
            <w:r w:rsidRPr="007E14A6">
              <w:rPr>
                <w:rFonts w:ascii="PT Astra Serif" w:eastAsia="Times New Roman" w:hAnsi="PT Astra Serif" w:cs="Times New Roman"/>
                <w:sz w:val="24"/>
                <w:szCs w:val="24"/>
              </w:rPr>
              <w:t>ООО "ВЕРХОВСКИЕ ТРАДИЦИИ"</w:t>
            </w:r>
          </w:p>
        </w:tc>
        <w:tc>
          <w:tcPr>
            <w:tcW w:w="6237" w:type="dxa"/>
            <w:shd w:val="clear" w:color="auto" w:fill="FFFFFF"/>
            <w:tcMar>
              <w:top w:w="120" w:type="dxa"/>
              <w:left w:w="120" w:type="dxa"/>
              <w:bottom w:w="120" w:type="dxa"/>
              <w:right w:w="120" w:type="dxa"/>
            </w:tcMar>
            <w:hideMark/>
          </w:tcPr>
          <w:p w:rsidR="009A5742" w:rsidRPr="007E14A6" w:rsidRDefault="009A5742" w:rsidP="007E14A6">
            <w:pPr>
              <w:widowControl w:val="0"/>
              <w:tabs>
                <w:tab w:val="left" w:pos="2265"/>
              </w:tabs>
              <w:spacing w:after="0" w:line="240" w:lineRule="auto"/>
              <w:jc w:val="center"/>
              <w:rPr>
                <w:rFonts w:ascii="PT Astra Serif" w:eastAsia="Times New Roman" w:hAnsi="PT Astra Serif" w:cs="Times New Roman"/>
                <w:sz w:val="24"/>
                <w:szCs w:val="24"/>
              </w:rPr>
            </w:pPr>
            <w:r w:rsidRPr="007E14A6">
              <w:rPr>
                <w:rFonts w:ascii="PT Astra Serif" w:eastAsia="Times New Roman" w:hAnsi="PT Astra Serif" w:cs="Times New Roman"/>
                <w:sz w:val="24"/>
                <w:szCs w:val="24"/>
              </w:rPr>
              <w:t xml:space="preserve">Производство соленого, вареного, </w:t>
            </w:r>
            <w:proofErr w:type="spellStart"/>
            <w:r w:rsidRPr="007E14A6">
              <w:rPr>
                <w:rFonts w:ascii="PT Astra Serif" w:eastAsia="Times New Roman" w:hAnsi="PT Astra Serif" w:cs="Times New Roman"/>
                <w:sz w:val="24"/>
                <w:szCs w:val="24"/>
              </w:rPr>
              <w:t>запеченого</w:t>
            </w:r>
            <w:proofErr w:type="spellEnd"/>
            <w:r w:rsidRPr="007E14A6">
              <w:rPr>
                <w:rFonts w:ascii="PT Astra Serif" w:eastAsia="Times New Roman" w:hAnsi="PT Astra Serif" w:cs="Times New Roman"/>
                <w:sz w:val="24"/>
                <w:szCs w:val="24"/>
              </w:rPr>
              <w:t>, копченого, вяленого и прочего мяса</w:t>
            </w:r>
          </w:p>
        </w:tc>
      </w:tr>
      <w:tr w:rsidR="009A5742" w:rsidRPr="007E14A6" w:rsidTr="00F93C80">
        <w:tc>
          <w:tcPr>
            <w:tcW w:w="3969" w:type="dxa"/>
            <w:shd w:val="clear" w:color="auto" w:fill="FFFFFF"/>
            <w:tcMar>
              <w:top w:w="120" w:type="dxa"/>
              <w:left w:w="120" w:type="dxa"/>
              <w:bottom w:w="120" w:type="dxa"/>
              <w:right w:w="120" w:type="dxa"/>
            </w:tcMar>
            <w:hideMark/>
          </w:tcPr>
          <w:p w:rsidR="009A5742" w:rsidRPr="007E14A6" w:rsidRDefault="009A5742" w:rsidP="007E14A6">
            <w:pPr>
              <w:widowControl w:val="0"/>
              <w:tabs>
                <w:tab w:val="left" w:pos="2265"/>
              </w:tabs>
              <w:spacing w:after="0" w:line="240" w:lineRule="auto"/>
              <w:jc w:val="center"/>
              <w:rPr>
                <w:rFonts w:ascii="PT Astra Serif" w:eastAsia="Times New Roman" w:hAnsi="PT Astra Serif" w:cs="Times New Roman"/>
                <w:sz w:val="24"/>
                <w:szCs w:val="24"/>
              </w:rPr>
            </w:pPr>
            <w:r w:rsidRPr="007E14A6">
              <w:rPr>
                <w:rFonts w:ascii="PT Astra Serif" w:eastAsia="Times New Roman" w:hAnsi="PT Astra Serif" w:cs="Times New Roman"/>
                <w:sz w:val="24"/>
                <w:szCs w:val="24"/>
              </w:rPr>
              <w:t>ООО "ЮЛДАШ-АГРО"</w:t>
            </w:r>
          </w:p>
        </w:tc>
        <w:tc>
          <w:tcPr>
            <w:tcW w:w="6237" w:type="dxa"/>
            <w:shd w:val="clear" w:color="auto" w:fill="FFFFFF"/>
            <w:tcMar>
              <w:top w:w="120" w:type="dxa"/>
              <w:left w:w="120" w:type="dxa"/>
              <w:bottom w:w="120" w:type="dxa"/>
              <w:right w:w="120" w:type="dxa"/>
            </w:tcMar>
            <w:hideMark/>
          </w:tcPr>
          <w:p w:rsidR="009A5742" w:rsidRPr="007E14A6" w:rsidRDefault="009A5742" w:rsidP="007E14A6">
            <w:pPr>
              <w:widowControl w:val="0"/>
              <w:tabs>
                <w:tab w:val="left" w:pos="2265"/>
              </w:tabs>
              <w:spacing w:after="0" w:line="240" w:lineRule="auto"/>
              <w:jc w:val="center"/>
              <w:rPr>
                <w:rFonts w:ascii="PT Astra Serif" w:eastAsia="Times New Roman" w:hAnsi="PT Astra Serif" w:cs="Times New Roman"/>
                <w:sz w:val="24"/>
                <w:szCs w:val="24"/>
              </w:rPr>
            </w:pPr>
            <w:r w:rsidRPr="007E14A6">
              <w:rPr>
                <w:rFonts w:ascii="PT Astra Serif" w:eastAsia="Times New Roman" w:hAnsi="PT Astra Serif" w:cs="Times New Roman"/>
                <w:sz w:val="24"/>
                <w:szCs w:val="24"/>
              </w:rPr>
              <w:t>Разведение молочного крупного рогатого скота, производство сырого молока</w:t>
            </w:r>
          </w:p>
        </w:tc>
      </w:tr>
    </w:tbl>
    <w:p w:rsidR="00DF4F46" w:rsidRPr="007E14A6" w:rsidRDefault="00DF4F46" w:rsidP="007E14A6">
      <w:pPr>
        <w:pStyle w:val="a7"/>
        <w:pageBreakBefore/>
        <w:numPr>
          <w:ilvl w:val="0"/>
          <w:numId w:val="1"/>
        </w:numPr>
        <w:tabs>
          <w:tab w:val="left" w:pos="1701"/>
        </w:tabs>
        <w:spacing w:after="0" w:line="240" w:lineRule="auto"/>
        <w:ind w:left="0" w:firstLine="709"/>
        <w:outlineLvl w:val="0"/>
        <w:rPr>
          <w:rStyle w:val="af7"/>
          <w:rFonts w:ascii="PT Astra Serif" w:hAnsi="PT Astra Serif"/>
          <w:color w:val="auto"/>
        </w:rPr>
      </w:pPr>
      <w:bookmarkStart w:id="73" w:name="_Toc81226809"/>
      <w:bookmarkStart w:id="74" w:name="_Toc141091698"/>
      <w:bookmarkEnd w:id="67"/>
      <w:r w:rsidRPr="007E14A6">
        <w:rPr>
          <w:rStyle w:val="af7"/>
          <w:rFonts w:ascii="PT Astra Serif" w:hAnsi="PT Astra Serif"/>
          <w:color w:val="auto"/>
        </w:rPr>
        <w:lastRenderedPageBreak/>
        <w:t>СФЕРА СОЦИАЛЬНОГО И БЫТОВОГО ОБСЛУЖИВАНИЯ</w:t>
      </w:r>
      <w:bookmarkEnd w:id="73"/>
      <w:bookmarkEnd w:id="74"/>
    </w:p>
    <w:p w:rsidR="00DF4F46" w:rsidRPr="007E14A6" w:rsidRDefault="00DF4F46" w:rsidP="007E14A6">
      <w:pPr>
        <w:pStyle w:val="a7"/>
        <w:spacing w:after="0" w:line="240" w:lineRule="auto"/>
        <w:ind w:left="0" w:firstLine="709"/>
        <w:jc w:val="both"/>
        <w:rPr>
          <w:rFonts w:ascii="PT Astra Serif" w:hAnsi="PT Astra Serif" w:cs="Times New Roman"/>
          <w:sz w:val="28"/>
          <w:szCs w:val="28"/>
        </w:rPr>
      </w:pPr>
      <w:r w:rsidRPr="007E14A6">
        <w:rPr>
          <w:rFonts w:ascii="PT Astra Serif" w:hAnsi="PT Astra Serif" w:cs="Times New Roman"/>
          <w:sz w:val="28"/>
          <w:szCs w:val="28"/>
        </w:rPr>
        <w:t>К учреждениям и предприятиям социального и культурно-бытового обслуживания населения относятся: учреждения образования, культуры, здравоохранения и социального обеспечения, спортивные сооружения, предприятия торговли, магазины повседневного спроса, предприятия общественного питания и бытового обслуживания, отделения связи.</w:t>
      </w:r>
    </w:p>
    <w:p w:rsidR="00DF4F46" w:rsidRPr="007E14A6" w:rsidRDefault="00DF4F46" w:rsidP="007E14A6">
      <w:pPr>
        <w:pStyle w:val="a7"/>
        <w:spacing w:after="0" w:line="240" w:lineRule="auto"/>
        <w:ind w:left="0" w:firstLine="709"/>
        <w:jc w:val="both"/>
        <w:rPr>
          <w:rFonts w:ascii="PT Astra Serif" w:hAnsi="PT Astra Serif" w:cs="Times New Roman"/>
          <w:sz w:val="28"/>
          <w:szCs w:val="28"/>
        </w:rPr>
      </w:pPr>
      <w:r w:rsidRPr="007E14A6">
        <w:rPr>
          <w:rFonts w:ascii="PT Astra Serif" w:hAnsi="PT Astra Serif" w:cs="Times New Roman"/>
          <w:sz w:val="28"/>
          <w:szCs w:val="28"/>
        </w:rPr>
        <w:t>Культурно-бытовое обслуживание населенных пунктов представлено довольно развитой системой учреждений.</w:t>
      </w:r>
    </w:p>
    <w:p w:rsidR="00DF4F46" w:rsidRPr="007E14A6" w:rsidRDefault="00DF4F46" w:rsidP="007E14A6">
      <w:pPr>
        <w:pStyle w:val="13"/>
        <w:spacing w:after="0"/>
        <w:rPr>
          <w:rFonts w:ascii="PT Astra Serif" w:hAnsi="PT Astra Serif"/>
          <w:sz w:val="28"/>
          <w:szCs w:val="28"/>
        </w:rPr>
      </w:pPr>
      <w:r w:rsidRPr="007E14A6">
        <w:rPr>
          <w:rFonts w:ascii="PT Astra Serif" w:hAnsi="PT Astra Serif"/>
          <w:sz w:val="28"/>
          <w:szCs w:val="28"/>
        </w:rPr>
        <w:t>Характеристика объектов социально-бытового обслуживания, расположенных в пределах планируемой территории.</w:t>
      </w:r>
    </w:p>
    <w:p w:rsidR="00DF4F46" w:rsidRPr="007E14A6" w:rsidRDefault="00DF4F46" w:rsidP="007E14A6">
      <w:pPr>
        <w:pStyle w:val="a7"/>
        <w:spacing w:after="0" w:line="240" w:lineRule="auto"/>
        <w:ind w:left="1080" w:firstLine="709"/>
        <w:jc w:val="both"/>
        <w:rPr>
          <w:rFonts w:ascii="PT Astra Serif" w:hAnsi="PT Astra Serif" w:cs="Times New Roman"/>
          <w:b/>
          <w:color w:val="FF0000"/>
          <w:sz w:val="28"/>
          <w:szCs w:val="28"/>
        </w:rPr>
      </w:pPr>
    </w:p>
    <w:p w:rsidR="009C206D" w:rsidRPr="007E14A6" w:rsidRDefault="00DF4F46" w:rsidP="007E14A6">
      <w:pPr>
        <w:pStyle w:val="af8"/>
        <w:numPr>
          <w:ilvl w:val="1"/>
          <w:numId w:val="1"/>
        </w:numPr>
        <w:tabs>
          <w:tab w:val="left" w:pos="1701"/>
        </w:tabs>
        <w:spacing w:after="0" w:line="240" w:lineRule="auto"/>
        <w:ind w:left="0" w:firstLine="709"/>
        <w:jc w:val="left"/>
        <w:outlineLvl w:val="1"/>
        <w:rPr>
          <w:rFonts w:ascii="PT Astra Serif" w:hAnsi="PT Astra Serif"/>
        </w:rPr>
      </w:pPr>
      <w:bookmarkStart w:id="75" w:name="_Toc81226810"/>
      <w:bookmarkStart w:id="76" w:name="_Toc141091699"/>
      <w:r w:rsidRPr="007E14A6">
        <w:rPr>
          <w:rFonts w:ascii="PT Astra Serif" w:hAnsi="PT Astra Serif"/>
        </w:rPr>
        <w:t>Учреждения образования и воспитания</w:t>
      </w:r>
      <w:bookmarkEnd w:id="75"/>
      <w:bookmarkEnd w:id="76"/>
    </w:p>
    <w:p w:rsidR="009C206D" w:rsidRPr="007E14A6" w:rsidRDefault="009C206D" w:rsidP="007E14A6">
      <w:pPr>
        <w:pStyle w:val="a7"/>
        <w:spacing w:after="0" w:line="240" w:lineRule="auto"/>
        <w:ind w:left="0" w:firstLine="709"/>
        <w:jc w:val="both"/>
        <w:rPr>
          <w:rFonts w:ascii="PT Astra Serif" w:hAnsi="PT Astra Serif" w:cs="Times New Roman"/>
          <w:sz w:val="28"/>
          <w:szCs w:val="28"/>
        </w:rPr>
      </w:pPr>
      <w:r w:rsidRPr="007E14A6">
        <w:rPr>
          <w:rFonts w:ascii="PT Astra Serif" w:hAnsi="PT Astra Serif" w:cs="Times New Roman"/>
          <w:sz w:val="28"/>
          <w:szCs w:val="28"/>
        </w:rPr>
        <w:t xml:space="preserve">На территории </w:t>
      </w:r>
      <w:r w:rsidR="00344FBE" w:rsidRPr="007E14A6">
        <w:rPr>
          <w:rFonts w:ascii="PT Astra Serif" w:hAnsi="PT Astra Serif" w:cs="Times New Roman"/>
          <w:sz w:val="28"/>
          <w:szCs w:val="28"/>
        </w:rPr>
        <w:t>муниципального образования</w:t>
      </w:r>
      <w:r w:rsidRPr="007E14A6">
        <w:rPr>
          <w:rFonts w:ascii="PT Astra Serif" w:hAnsi="PT Astra Serif" w:cs="Times New Roman"/>
          <w:sz w:val="28"/>
          <w:szCs w:val="28"/>
        </w:rPr>
        <w:t xml:space="preserve"> функциониру</w:t>
      </w:r>
      <w:r w:rsidR="00133822" w:rsidRPr="007E14A6">
        <w:rPr>
          <w:rFonts w:ascii="PT Astra Serif" w:hAnsi="PT Astra Serif" w:cs="Times New Roman"/>
          <w:sz w:val="28"/>
          <w:szCs w:val="28"/>
        </w:rPr>
        <w:t>е</w:t>
      </w:r>
      <w:r w:rsidRPr="007E14A6">
        <w:rPr>
          <w:rFonts w:ascii="PT Astra Serif" w:hAnsi="PT Astra Serif" w:cs="Times New Roman"/>
          <w:sz w:val="28"/>
          <w:szCs w:val="28"/>
        </w:rPr>
        <w:t xml:space="preserve">т </w:t>
      </w:r>
      <w:r w:rsidR="00D4015E" w:rsidRPr="007E14A6">
        <w:rPr>
          <w:rFonts w:ascii="PT Astra Serif" w:hAnsi="PT Astra Serif" w:cs="Times New Roman"/>
          <w:sz w:val="28"/>
          <w:szCs w:val="28"/>
        </w:rPr>
        <w:t>4</w:t>
      </w:r>
      <w:r w:rsidR="00133822" w:rsidRPr="007E14A6">
        <w:rPr>
          <w:rFonts w:ascii="PT Astra Serif" w:hAnsi="PT Astra Serif" w:cs="Times New Roman"/>
          <w:sz w:val="28"/>
          <w:szCs w:val="28"/>
        </w:rPr>
        <w:t xml:space="preserve"> детск</w:t>
      </w:r>
      <w:r w:rsidR="00D4015E" w:rsidRPr="007E14A6">
        <w:rPr>
          <w:rFonts w:ascii="PT Astra Serif" w:hAnsi="PT Astra Serif" w:cs="Times New Roman"/>
          <w:sz w:val="28"/>
          <w:szCs w:val="28"/>
        </w:rPr>
        <w:t>их</w:t>
      </w:r>
      <w:r w:rsidRPr="007E14A6">
        <w:rPr>
          <w:rFonts w:ascii="PT Astra Serif" w:hAnsi="PT Astra Serif" w:cs="Times New Roman"/>
          <w:sz w:val="28"/>
          <w:szCs w:val="28"/>
        </w:rPr>
        <w:t>дошкольн</w:t>
      </w:r>
      <w:r w:rsidR="00D4015E" w:rsidRPr="007E14A6">
        <w:rPr>
          <w:rFonts w:ascii="PT Astra Serif" w:hAnsi="PT Astra Serif" w:cs="Times New Roman"/>
          <w:sz w:val="28"/>
          <w:szCs w:val="28"/>
        </w:rPr>
        <w:t>ых</w:t>
      </w:r>
      <w:r w:rsidRPr="007E14A6">
        <w:rPr>
          <w:rFonts w:ascii="PT Astra Serif" w:hAnsi="PT Astra Serif" w:cs="Times New Roman"/>
          <w:sz w:val="28"/>
          <w:szCs w:val="28"/>
        </w:rPr>
        <w:t xml:space="preserve"> учреждени</w:t>
      </w:r>
      <w:r w:rsidR="00D4015E" w:rsidRPr="007E14A6">
        <w:rPr>
          <w:rFonts w:ascii="PT Astra Serif" w:hAnsi="PT Astra Serif" w:cs="Times New Roman"/>
          <w:sz w:val="28"/>
          <w:szCs w:val="28"/>
        </w:rPr>
        <w:t>я</w:t>
      </w:r>
      <w:r w:rsidR="00E140F9" w:rsidRPr="007E14A6">
        <w:rPr>
          <w:rFonts w:ascii="PT Astra Serif" w:hAnsi="PT Astra Serif" w:cs="Times New Roman"/>
          <w:sz w:val="28"/>
          <w:szCs w:val="28"/>
        </w:rPr>
        <w:t>.</w:t>
      </w:r>
    </w:p>
    <w:p w:rsidR="00DF4F46" w:rsidRPr="007E14A6" w:rsidRDefault="00DF4F46" w:rsidP="007E14A6">
      <w:pPr>
        <w:pStyle w:val="a7"/>
        <w:spacing w:after="0" w:line="240" w:lineRule="auto"/>
        <w:ind w:left="0" w:firstLine="709"/>
        <w:jc w:val="both"/>
        <w:rPr>
          <w:rFonts w:ascii="PT Astra Serif" w:hAnsi="PT Astra Serif" w:cs="Times New Roman"/>
          <w:sz w:val="28"/>
          <w:szCs w:val="28"/>
        </w:rPr>
      </w:pPr>
      <w:r w:rsidRPr="007E14A6">
        <w:rPr>
          <w:rFonts w:ascii="PT Astra Serif" w:hAnsi="PT Astra Serif" w:cs="Times New Roman"/>
          <w:sz w:val="28"/>
          <w:szCs w:val="28"/>
        </w:rPr>
        <w:t xml:space="preserve">Краткая характеристика </w:t>
      </w:r>
      <w:r w:rsidR="0042513C" w:rsidRPr="007E14A6">
        <w:rPr>
          <w:rFonts w:ascii="PT Astra Serif" w:hAnsi="PT Astra Serif" w:cs="Times New Roman"/>
          <w:sz w:val="28"/>
          <w:szCs w:val="28"/>
        </w:rPr>
        <w:t xml:space="preserve">дошкольных </w:t>
      </w:r>
      <w:r w:rsidRPr="007E14A6">
        <w:rPr>
          <w:rFonts w:ascii="PT Astra Serif" w:hAnsi="PT Astra Serif" w:cs="Times New Roman"/>
          <w:sz w:val="28"/>
          <w:szCs w:val="28"/>
        </w:rPr>
        <w:t>объектов образования, расположенных в пределах территории, приведена ниже.</w:t>
      </w:r>
    </w:p>
    <w:p w:rsidR="00DF4F46" w:rsidRPr="007E14A6" w:rsidRDefault="00DF4F46" w:rsidP="007E14A6">
      <w:pPr>
        <w:spacing w:after="0" w:line="240" w:lineRule="auto"/>
        <w:ind w:firstLine="709"/>
        <w:jc w:val="both"/>
        <w:rPr>
          <w:rFonts w:ascii="PT Astra Serif" w:hAnsi="PT Astra Serif" w:cs="Times New Roman"/>
          <w:b/>
          <w:sz w:val="24"/>
          <w:szCs w:val="24"/>
        </w:rPr>
      </w:pPr>
      <w:r w:rsidRPr="007E14A6">
        <w:rPr>
          <w:rFonts w:ascii="PT Astra Serif" w:hAnsi="PT Astra Serif" w:cs="Times New Roman"/>
          <w:b/>
          <w:sz w:val="24"/>
          <w:szCs w:val="24"/>
        </w:rPr>
        <w:t xml:space="preserve">Таблица 5.1.1 </w:t>
      </w:r>
      <w:r w:rsidR="00F856B4" w:rsidRPr="007E14A6">
        <w:rPr>
          <w:rFonts w:ascii="PT Astra Serif" w:hAnsi="PT Astra Serif" w:cs="Times New Roman"/>
          <w:b/>
          <w:sz w:val="24"/>
          <w:szCs w:val="24"/>
        </w:rPr>
        <w:t>Дошкольные учреждения</w:t>
      </w:r>
    </w:p>
    <w:tbl>
      <w:tblPr>
        <w:tblW w:w="1020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539"/>
        <w:gridCol w:w="1729"/>
        <w:gridCol w:w="2127"/>
        <w:gridCol w:w="708"/>
        <w:gridCol w:w="709"/>
        <w:gridCol w:w="1843"/>
        <w:gridCol w:w="850"/>
        <w:gridCol w:w="709"/>
        <w:gridCol w:w="992"/>
      </w:tblGrid>
      <w:tr w:rsidR="001605FD" w:rsidRPr="007E14A6" w:rsidTr="002B4BDF">
        <w:trPr>
          <w:cantSplit/>
          <w:trHeight w:val="2528"/>
        </w:trPr>
        <w:tc>
          <w:tcPr>
            <w:tcW w:w="539" w:type="dxa"/>
            <w:tcBorders>
              <w:top w:val="single" w:sz="4" w:space="0" w:color="000000"/>
              <w:left w:val="single" w:sz="4" w:space="0" w:color="000000"/>
              <w:bottom w:val="single" w:sz="4" w:space="0" w:color="000000"/>
              <w:right w:val="single" w:sz="4" w:space="0" w:color="000000"/>
            </w:tcBorders>
            <w:textDirection w:val="btLr"/>
          </w:tcPr>
          <w:p w:rsidR="002B4BDF" w:rsidRPr="007E14A6" w:rsidRDefault="002B4BDF" w:rsidP="007E14A6">
            <w:pPr>
              <w:spacing w:after="0" w:line="240" w:lineRule="auto"/>
              <w:ind w:left="113" w:right="113"/>
              <w:jc w:val="center"/>
              <w:rPr>
                <w:rFonts w:ascii="PT Astra Serif" w:hAnsi="PT Astra Serif" w:cs="Times New Roman"/>
                <w:b/>
              </w:rPr>
            </w:pPr>
            <w:r w:rsidRPr="007E14A6">
              <w:rPr>
                <w:rFonts w:ascii="PT Astra Serif" w:hAnsi="PT Astra Serif" w:cs="Times New Roman"/>
                <w:b/>
              </w:rPr>
              <w:t>№ п/п</w:t>
            </w:r>
          </w:p>
        </w:tc>
        <w:tc>
          <w:tcPr>
            <w:tcW w:w="1729"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rsidR="002B4BDF" w:rsidRPr="007E14A6" w:rsidRDefault="002B4BDF" w:rsidP="007E14A6">
            <w:pPr>
              <w:spacing w:after="0" w:line="240" w:lineRule="auto"/>
              <w:ind w:left="113" w:right="113"/>
              <w:jc w:val="center"/>
              <w:rPr>
                <w:rFonts w:ascii="PT Astra Serif" w:hAnsi="PT Astra Serif" w:cs="Times New Roman"/>
                <w:b/>
              </w:rPr>
            </w:pPr>
            <w:r w:rsidRPr="007E14A6">
              <w:rPr>
                <w:rFonts w:ascii="PT Astra Serif" w:hAnsi="PT Astra Serif" w:cs="Times New Roman"/>
                <w:b/>
              </w:rPr>
              <w:t>Наименование объекта</w:t>
            </w:r>
          </w:p>
        </w:tc>
        <w:tc>
          <w:tcPr>
            <w:tcW w:w="2127"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rsidR="002B4BDF" w:rsidRPr="007E14A6" w:rsidRDefault="002B4BDF" w:rsidP="007E14A6">
            <w:pPr>
              <w:spacing w:after="0" w:line="240" w:lineRule="auto"/>
              <w:ind w:left="113" w:right="113" w:hanging="80"/>
              <w:jc w:val="center"/>
              <w:rPr>
                <w:rFonts w:ascii="PT Astra Serif" w:hAnsi="PT Astra Serif" w:cs="Times New Roman"/>
                <w:b/>
              </w:rPr>
            </w:pPr>
            <w:r w:rsidRPr="007E14A6">
              <w:rPr>
                <w:rFonts w:ascii="PT Astra Serif" w:hAnsi="PT Astra Serif" w:cs="Times New Roman"/>
                <w:b/>
              </w:rPr>
              <w:t>Местоположение</w:t>
            </w:r>
          </w:p>
        </w:tc>
        <w:tc>
          <w:tcPr>
            <w:tcW w:w="708"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rsidR="002B4BDF" w:rsidRPr="007E14A6" w:rsidRDefault="002B4BDF" w:rsidP="007E14A6">
            <w:pPr>
              <w:spacing w:after="0" w:line="240" w:lineRule="auto"/>
              <w:ind w:left="33" w:right="113" w:hanging="80"/>
              <w:jc w:val="center"/>
              <w:rPr>
                <w:rFonts w:ascii="PT Astra Serif" w:hAnsi="PT Astra Serif" w:cs="Times New Roman"/>
                <w:b/>
              </w:rPr>
            </w:pPr>
            <w:r w:rsidRPr="007E14A6">
              <w:rPr>
                <w:rFonts w:ascii="PT Astra Serif" w:hAnsi="PT Astra Serif" w:cs="Times New Roman"/>
                <w:b/>
              </w:rPr>
              <w:t>Проектное количество мест</w:t>
            </w:r>
          </w:p>
        </w:tc>
        <w:tc>
          <w:tcPr>
            <w:tcW w:w="709" w:type="dxa"/>
            <w:tcBorders>
              <w:top w:val="single" w:sz="4" w:space="0" w:color="000000"/>
              <w:left w:val="single" w:sz="4" w:space="0" w:color="000000"/>
              <w:bottom w:val="single" w:sz="4" w:space="0" w:color="000000"/>
              <w:right w:val="single" w:sz="4" w:space="0" w:color="000000"/>
            </w:tcBorders>
            <w:textDirection w:val="btLr"/>
          </w:tcPr>
          <w:p w:rsidR="002B4BDF" w:rsidRPr="007E14A6" w:rsidRDefault="002B4BDF" w:rsidP="007E14A6">
            <w:pPr>
              <w:spacing w:after="0" w:line="240" w:lineRule="auto"/>
              <w:ind w:left="113" w:right="113" w:firstLine="64"/>
              <w:jc w:val="center"/>
              <w:rPr>
                <w:rFonts w:ascii="PT Astra Serif" w:hAnsi="PT Astra Serif" w:cs="Times New Roman"/>
                <w:b/>
              </w:rPr>
            </w:pPr>
            <w:r w:rsidRPr="007E14A6">
              <w:rPr>
                <w:rFonts w:ascii="PT Astra Serif" w:hAnsi="PT Astra Serif" w:cs="Times New Roman"/>
                <w:b/>
              </w:rPr>
              <w:t>Фактическое количество мест</w:t>
            </w:r>
          </w:p>
        </w:tc>
        <w:tc>
          <w:tcPr>
            <w:tcW w:w="1843"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rsidR="002B4BDF" w:rsidRPr="007E14A6" w:rsidRDefault="002B4BDF" w:rsidP="007E14A6">
            <w:pPr>
              <w:spacing w:after="0" w:line="240" w:lineRule="auto"/>
              <w:ind w:left="113" w:right="113" w:firstLine="64"/>
              <w:jc w:val="center"/>
              <w:rPr>
                <w:rFonts w:ascii="PT Astra Serif" w:hAnsi="PT Astra Serif" w:cs="Times New Roman"/>
                <w:b/>
              </w:rPr>
            </w:pPr>
            <w:r w:rsidRPr="007E14A6">
              <w:rPr>
                <w:rFonts w:ascii="PT Astra Serif" w:hAnsi="PT Astra Serif" w:cs="Times New Roman"/>
                <w:b/>
              </w:rPr>
              <w:t>Балансодержатель</w:t>
            </w:r>
          </w:p>
        </w:tc>
        <w:tc>
          <w:tcPr>
            <w:tcW w:w="850" w:type="dxa"/>
            <w:tcBorders>
              <w:top w:val="single" w:sz="4" w:space="0" w:color="000000"/>
              <w:left w:val="single" w:sz="4" w:space="0" w:color="000000"/>
              <w:bottom w:val="single" w:sz="4" w:space="0" w:color="000000"/>
              <w:right w:val="single" w:sz="4" w:space="0" w:color="000000"/>
            </w:tcBorders>
            <w:textDirection w:val="btLr"/>
            <w:vAlign w:val="center"/>
          </w:tcPr>
          <w:p w:rsidR="002B4BDF" w:rsidRPr="007E14A6" w:rsidRDefault="002B4BDF" w:rsidP="007E14A6">
            <w:pPr>
              <w:spacing w:after="0" w:line="240" w:lineRule="auto"/>
              <w:ind w:left="113" w:right="113" w:firstLine="56"/>
              <w:jc w:val="center"/>
              <w:rPr>
                <w:rFonts w:ascii="PT Astra Serif" w:hAnsi="PT Astra Serif" w:cs="Times New Roman"/>
                <w:b/>
              </w:rPr>
            </w:pPr>
            <w:r w:rsidRPr="007E14A6">
              <w:rPr>
                <w:rFonts w:ascii="PT Astra Serif" w:hAnsi="PT Astra Serif" w:cs="Times New Roman"/>
                <w:b/>
              </w:rPr>
              <w:t>Площадь здания, м</w:t>
            </w:r>
            <w:r w:rsidRPr="007E14A6">
              <w:rPr>
                <w:rFonts w:ascii="PT Astra Serif" w:hAnsi="PT Astra Serif" w:cs="Times New Roman"/>
                <w:b/>
                <w:vertAlign w:val="superscript"/>
              </w:rPr>
              <w:t>2</w:t>
            </w:r>
          </w:p>
        </w:tc>
        <w:tc>
          <w:tcPr>
            <w:tcW w:w="709" w:type="dxa"/>
            <w:tcBorders>
              <w:top w:val="single" w:sz="4" w:space="0" w:color="000000"/>
              <w:left w:val="single" w:sz="4" w:space="0" w:color="000000"/>
              <w:bottom w:val="single" w:sz="4" w:space="0" w:color="000000"/>
              <w:right w:val="single" w:sz="4" w:space="0" w:color="000000"/>
            </w:tcBorders>
            <w:textDirection w:val="btLr"/>
            <w:vAlign w:val="center"/>
          </w:tcPr>
          <w:p w:rsidR="002B4BDF" w:rsidRPr="007E14A6" w:rsidRDefault="002B4BDF" w:rsidP="007E14A6">
            <w:pPr>
              <w:spacing w:after="0" w:line="240" w:lineRule="auto"/>
              <w:ind w:left="113" w:right="113" w:firstLine="56"/>
              <w:jc w:val="center"/>
              <w:rPr>
                <w:rFonts w:ascii="PT Astra Serif" w:hAnsi="PT Astra Serif" w:cs="Times New Roman"/>
                <w:b/>
              </w:rPr>
            </w:pPr>
            <w:r w:rsidRPr="007E14A6">
              <w:rPr>
                <w:rFonts w:ascii="PT Astra Serif" w:hAnsi="PT Astra Serif" w:cs="Times New Roman"/>
                <w:b/>
              </w:rPr>
              <w:t>Теплоснабжение</w:t>
            </w:r>
          </w:p>
        </w:tc>
        <w:tc>
          <w:tcPr>
            <w:tcW w:w="992"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rsidR="002B4BDF" w:rsidRPr="007E14A6" w:rsidRDefault="002B4BDF" w:rsidP="007E14A6">
            <w:pPr>
              <w:spacing w:after="0" w:line="240" w:lineRule="auto"/>
              <w:ind w:left="113" w:right="113"/>
              <w:jc w:val="center"/>
              <w:rPr>
                <w:rFonts w:ascii="PT Astra Serif" w:hAnsi="PT Astra Serif" w:cs="Times New Roman"/>
                <w:b/>
              </w:rPr>
            </w:pPr>
            <w:r w:rsidRPr="007E14A6">
              <w:rPr>
                <w:rFonts w:ascii="PT Astra Serif" w:hAnsi="PT Astra Serif" w:cs="Times New Roman"/>
                <w:b/>
              </w:rPr>
              <w:t>Год ввода в эксплуатацию</w:t>
            </w:r>
          </w:p>
        </w:tc>
      </w:tr>
      <w:tr w:rsidR="001605FD" w:rsidRPr="007E14A6" w:rsidTr="002B4BDF">
        <w:trPr>
          <w:trHeight w:val="1382"/>
        </w:trPr>
        <w:tc>
          <w:tcPr>
            <w:tcW w:w="539" w:type="dxa"/>
            <w:tcBorders>
              <w:top w:val="single" w:sz="4" w:space="0" w:color="000000"/>
              <w:left w:val="single" w:sz="4" w:space="0" w:color="000000"/>
              <w:bottom w:val="single" w:sz="4" w:space="0" w:color="000000"/>
              <w:right w:val="single" w:sz="4" w:space="0" w:color="000000"/>
            </w:tcBorders>
            <w:vAlign w:val="center"/>
          </w:tcPr>
          <w:p w:rsidR="002B4BDF" w:rsidRPr="007E14A6" w:rsidRDefault="002B4BDF" w:rsidP="007E14A6">
            <w:pPr>
              <w:spacing w:after="0" w:line="240" w:lineRule="auto"/>
              <w:jc w:val="center"/>
              <w:rPr>
                <w:rFonts w:ascii="PT Astra Serif" w:hAnsi="PT Astra Serif" w:cs="Times New Roman"/>
                <w:b/>
              </w:rPr>
            </w:pPr>
            <w:r w:rsidRPr="007E14A6">
              <w:rPr>
                <w:rFonts w:ascii="PT Astra Serif" w:hAnsi="PT Astra Serif" w:cs="Times New Roman"/>
                <w:b/>
              </w:rPr>
              <w:t>1</w:t>
            </w:r>
          </w:p>
        </w:tc>
        <w:tc>
          <w:tcPr>
            <w:tcW w:w="17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B4BDF" w:rsidRPr="007E14A6" w:rsidRDefault="002B4BDF" w:rsidP="007E14A6">
            <w:pPr>
              <w:spacing w:after="0" w:line="240" w:lineRule="auto"/>
              <w:ind w:firstLine="25"/>
              <w:jc w:val="center"/>
              <w:rPr>
                <w:rFonts w:ascii="PT Astra Serif" w:hAnsi="PT Astra Serif" w:cs="Times New Roman"/>
                <w:spacing w:val="-12"/>
              </w:rPr>
            </w:pPr>
            <w:r w:rsidRPr="007E14A6">
              <w:rPr>
                <w:rFonts w:ascii="PT Astra Serif" w:hAnsi="PT Astra Serif" w:cs="Times New Roman"/>
                <w:spacing w:val="-12"/>
              </w:rPr>
              <w:t>МБДОУ «Детский сад №1 «Теремок» р.п. Базарный Карабулак»</w:t>
            </w:r>
          </w:p>
        </w:tc>
        <w:tc>
          <w:tcPr>
            <w:tcW w:w="21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2B4BDF" w:rsidRPr="007E14A6" w:rsidRDefault="002B4BDF" w:rsidP="007E14A6">
            <w:pPr>
              <w:spacing w:after="0" w:line="240" w:lineRule="auto"/>
              <w:ind w:firstLine="25"/>
              <w:jc w:val="center"/>
              <w:rPr>
                <w:rFonts w:ascii="PT Astra Serif" w:hAnsi="PT Astra Serif" w:cs="Times New Roman"/>
                <w:spacing w:val="-12"/>
              </w:rPr>
            </w:pPr>
            <w:r w:rsidRPr="007E14A6">
              <w:rPr>
                <w:rFonts w:ascii="PT Astra Serif" w:hAnsi="PT Astra Serif" w:cs="Times New Roman"/>
                <w:spacing w:val="-12"/>
              </w:rPr>
              <w:t xml:space="preserve">р. п. Базарный Карабулак, ул. Сакко и Ванцетти, </w:t>
            </w:r>
          </w:p>
          <w:p w:rsidR="002B4BDF" w:rsidRPr="007E14A6" w:rsidRDefault="002B4BDF" w:rsidP="007E14A6">
            <w:pPr>
              <w:spacing w:after="0" w:line="240" w:lineRule="auto"/>
              <w:ind w:firstLine="25"/>
              <w:jc w:val="center"/>
              <w:rPr>
                <w:rFonts w:ascii="PT Astra Serif" w:hAnsi="PT Astra Serif" w:cs="Times New Roman"/>
                <w:spacing w:val="-12"/>
              </w:rPr>
            </w:pPr>
            <w:r w:rsidRPr="007E14A6">
              <w:rPr>
                <w:rFonts w:ascii="PT Astra Serif" w:hAnsi="PT Astra Serif" w:cs="Times New Roman"/>
                <w:spacing w:val="-12"/>
              </w:rPr>
              <w:t>д. 34</w:t>
            </w:r>
          </w:p>
        </w:tc>
        <w:tc>
          <w:tcPr>
            <w:tcW w:w="7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2B4BDF" w:rsidRPr="007E14A6" w:rsidRDefault="002B4BDF" w:rsidP="007E14A6">
            <w:pPr>
              <w:spacing w:after="0" w:line="240" w:lineRule="auto"/>
              <w:ind w:left="33" w:hanging="80"/>
              <w:jc w:val="center"/>
              <w:rPr>
                <w:rFonts w:ascii="PT Astra Serif" w:hAnsi="PT Astra Serif" w:cs="Times New Roman"/>
                <w:spacing w:val="-12"/>
              </w:rPr>
            </w:pPr>
            <w:r w:rsidRPr="007E14A6">
              <w:rPr>
                <w:rFonts w:ascii="PT Astra Serif" w:hAnsi="PT Astra Serif" w:cs="Times New Roman"/>
                <w:spacing w:val="-12"/>
              </w:rPr>
              <w:t>120</w:t>
            </w:r>
          </w:p>
        </w:tc>
        <w:tc>
          <w:tcPr>
            <w:tcW w:w="709" w:type="dxa"/>
            <w:tcBorders>
              <w:top w:val="single" w:sz="4" w:space="0" w:color="000000"/>
              <w:left w:val="single" w:sz="4" w:space="0" w:color="000000"/>
              <w:bottom w:val="single" w:sz="4" w:space="0" w:color="000000"/>
              <w:right w:val="single" w:sz="4" w:space="0" w:color="000000"/>
            </w:tcBorders>
            <w:vAlign w:val="center"/>
          </w:tcPr>
          <w:p w:rsidR="002B4BDF" w:rsidRPr="007E14A6" w:rsidRDefault="002B4BDF" w:rsidP="007E14A6">
            <w:pPr>
              <w:spacing w:after="0" w:line="240" w:lineRule="auto"/>
              <w:ind w:hanging="83"/>
              <w:jc w:val="center"/>
              <w:rPr>
                <w:rFonts w:ascii="PT Astra Serif" w:hAnsi="PT Astra Serif" w:cs="Times New Roman"/>
                <w:spacing w:val="-12"/>
              </w:rPr>
            </w:pPr>
            <w:r w:rsidRPr="007E14A6">
              <w:rPr>
                <w:rFonts w:ascii="PT Astra Serif" w:hAnsi="PT Astra Serif" w:cs="Times New Roman"/>
                <w:spacing w:val="-12"/>
              </w:rPr>
              <w:t>120</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2B4BDF" w:rsidRPr="007E14A6" w:rsidRDefault="002B4BDF" w:rsidP="007E14A6">
            <w:pPr>
              <w:spacing w:after="0" w:line="240" w:lineRule="auto"/>
              <w:ind w:firstLine="25"/>
              <w:jc w:val="center"/>
              <w:rPr>
                <w:rFonts w:ascii="PT Astra Serif" w:hAnsi="PT Astra Serif" w:cs="Times New Roman"/>
                <w:spacing w:val="-12"/>
              </w:rPr>
            </w:pPr>
            <w:r w:rsidRPr="007E14A6">
              <w:rPr>
                <w:rFonts w:ascii="PT Astra Serif" w:hAnsi="PT Astra Serif" w:cs="Times New Roman"/>
                <w:spacing w:val="-12"/>
              </w:rPr>
              <w:t>Администрация Базарно-Карабулакского муниципального района</w:t>
            </w:r>
          </w:p>
        </w:tc>
        <w:tc>
          <w:tcPr>
            <w:tcW w:w="850" w:type="dxa"/>
            <w:tcBorders>
              <w:top w:val="single" w:sz="4" w:space="0" w:color="000000"/>
              <w:left w:val="single" w:sz="4" w:space="0" w:color="000000"/>
              <w:bottom w:val="single" w:sz="4" w:space="0" w:color="000000"/>
              <w:right w:val="single" w:sz="4" w:space="0" w:color="000000"/>
            </w:tcBorders>
            <w:vAlign w:val="center"/>
          </w:tcPr>
          <w:p w:rsidR="002B4BDF" w:rsidRPr="007E14A6" w:rsidRDefault="002B4BDF" w:rsidP="007E14A6">
            <w:pPr>
              <w:spacing w:after="0" w:line="240" w:lineRule="auto"/>
              <w:ind w:firstLine="56"/>
              <w:jc w:val="center"/>
              <w:rPr>
                <w:rFonts w:ascii="PT Astra Serif" w:hAnsi="PT Astra Serif" w:cs="Times New Roman"/>
                <w:spacing w:val="-12"/>
              </w:rPr>
            </w:pPr>
            <w:r w:rsidRPr="007E14A6">
              <w:rPr>
                <w:rFonts w:ascii="PT Astra Serif" w:hAnsi="PT Astra Serif" w:cs="Times New Roman"/>
                <w:spacing w:val="-12"/>
              </w:rPr>
              <w:t>921,6</w:t>
            </w:r>
          </w:p>
          <w:p w:rsidR="002B4BDF" w:rsidRPr="007E14A6" w:rsidRDefault="002B4BDF" w:rsidP="007E14A6">
            <w:pPr>
              <w:spacing w:after="0" w:line="240" w:lineRule="auto"/>
              <w:ind w:firstLine="56"/>
              <w:jc w:val="center"/>
              <w:rPr>
                <w:rFonts w:ascii="PT Astra Serif" w:hAnsi="PT Astra Serif" w:cs="Times New Roman"/>
                <w:spacing w:val="-12"/>
              </w:rPr>
            </w:pPr>
          </w:p>
          <w:p w:rsidR="002B4BDF" w:rsidRPr="007E14A6" w:rsidRDefault="002B4BDF" w:rsidP="007E14A6">
            <w:pPr>
              <w:spacing w:after="0" w:line="240" w:lineRule="auto"/>
              <w:ind w:firstLine="56"/>
              <w:jc w:val="center"/>
              <w:rPr>
                <w:rFonts w:ascii="PT Astra Serif" w:hAnsi="PT Astra Serif" w:cs="Times New Roman"/>
                <w:spacing w:val="-12"/>
              </w:rPr>
            </w:pPr>
            <w:r w:rsidRPr="007E14A6">
              <w:rPr>
                <w:rFonts w:ascii="PT Astra Serif" w:hAnsi="PT Astra Serif" w:cs="Times New Roman"/>
                <w:spacing w:val="-12"/>
              </w:rPr>
              <w:t>587,8</w:t>
            </w:r>
          </w:p>
        </w:tc>
        <w:tc>
          <w:tcPr>
            <w:tcW w:w="709" w:type="dxa"/>
            <w:tcBorders>
              <w:top w:val="single" w:sz="4" w:space="0" w:color="000000"/>
              <w:left w:val="single" w:sz="4" w:space="0" w:color="000000"/>
              <w:bottom w:val="single" w:sz="4" w:space="0" w:color="000000"/>
              <w:right w:val="single" w:sz="4" w:space="0" w:color="000000"/>
            </w:tcBorders>
            <w:textDirection w:val="btLr"/>
            <w:vAlign w:val="center"/>
          </w:tcPr>
          <w:p w:rsidR="002B4BDF" w:rsidRPr="007E14A6" w:rsidRDefault="002B4BDF" w:rsidP="007E14A6">
            <w:pPr>
              <w:keepLines/>
              <w:spacing w:after="0" w:line="240" w:lineRule="auto"/>
              <w:ind w:right="113" w:firstLine="25"/>
              <w:jc w:val="center"/>
              <w:rPr>
                <w:rFonts w:ascii="PT Astra Serif" w:hAnsi="PT Astra Serif" w:cs="Times New Roman"/>
              </w:rPr>
            </w:pPr>
            <w:r w:rsidRPr="007E14A6">
              <w:rPr>
                <w:rFonts w:ascii="PT Astra Serif" w:hAnsi="PT Astra Serif" w:cs="Times New Roman"/>
              </w:rPr>
              <w:t>Центральное</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2B4BDF" w:rsidRPr="007E14A6" w:rsidRDefault="002B4BDF" w:rsidP="007E14A6">
            <w:pPr>
              <w:spacing w:after="0" w:line="240" w:lineRule="auto"/>
              <w:ind w:firstLine="25"/>
              <w:jc w:val="center"/>
              <w:rPr>
                <w:rFonts w:ascii="PT Astra Serif" w:hAnsi="PT Astra Serif" w:cs="Times New Roman"/>
                <w:spacing w:val="-12"/>
              </w:rPr>
            </w:pPr>
            <w:r w:rsidRPr="007E14A6">
              <w:rPr>
                <w:rFonts w:ascii="PT Astra Serif" w:hAnsi="PT Astra Serif" w:cs="Times New Roman"/>
                <w:spacing w:val="-12"/>
              </w:rPr>
              <w:t>1971</w:t>
            </w:r>
          </w:p>
        </w:tc>
      </w:tr>
      <w:tr w:rsidR="001605FD" w:rsidRPr="007E14A6" w:rsidTr="002B4BDF">
        <w:trPr>
          <w:trHeight w:val="1777"/>
        </w:trPr>
        <w:tc>
          <w:tcPr>
            <w:tcW w:w="539" w:type="dxa"/>
            <w:tcBorders>
              <w:top w:val="single" w:sz="4" w:space="0" w:color="000000"/>
              <w:left w:val="single" w:sz="4" w:space="0" w:color="000000"/>
              <w:bottom w:val="single" w:sz="4" w:space="0" w:color="000000"/>
              <w:right w:val="single" w:sz="4" w:space="0" w:color="000000"/>
            </w:tcBorders>
            <w:vAlign w:val="center"/>
          </w:tcPr>
          <w:p w:rsidR="002B4BDF" w:rsidRPr="007E14A6" w:rsidRDefault="002B4BDF" w:rsidP="007E14A6">
            <w:pPr>
              <w:spacing w:after="0" w:line="240" w:lineRule="auto"/>
              <w:jc w:val="center"/>
              <w:rPr>
                <w:rFonts w:ascii="PT Astra Serif" w:hAnsi="PT Astra Serif" w:cs="Times New Roman"/>
                <w:b/>
              </w:rPr>
            </w:pPr>
            <w:r w:rsidRPr="007E14A6">
              <w:rPr>
                <w:rFonts w:ascii="PT Astra Serif" w:hAnsi="PT Astra Serif" w:cs="Times New Roman"/>
                <w:b/>
              </w:rPr>
              <w:t>2</w:t>
            </w:r>
          </w:p>
        </w:tc>
        <w:tc>
          <w:tcPr>
            <w:tcW w:w="17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B4BDF" w:rsidRPr="007E14A6" w:rsidRDefault="002B4BDF" w:rsidP="007E14A6">
            <w:pPr>
              <w:spacing w:after="0" w:line="240" w:lineRule="auto"/>
              <w:ind w:firstLine="25"/>
              <w:jc w:val="center"/>
              <w:rPr>
                <w:rFonts w:ascii="PT Astra Serif" w:hAnsi="PT Astra Serif" w:cs="Times New Roman"/>
                <w:spacing w:val="-12"/>
              </w:rPr>
            </w:pPr>
            <w:r w:rsidRPr="007E14A6">
              <w:rPr>
                <w:rFonts w:ascii="PT Astra Serif" w:hAnsi="PT Astra Serif" w:cs="Times New Roman"/>
                <w:spacing w:val="-12"/>
              </w:rPr>
              <w:t>МБДОУ «Детский сад №2 «Светлячок» р.п. Базарный Карабулак»</w:t>
            </w:r>
          </w:p>
        </w:tc>
        <w:tc>
          <w:tcPr>
            <w:tcW w:w="21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2B4BDF" w:rsidRPr="007E14A6" w:rsidRDefault="002B4BDF" w:rsidP="007E14A6">
            <w:pPr>
              <w:spacing w:after="0" w:line="240" w:lineRule="auto"/>
              <w:ind w:firstLine="25"/>
              <w:jc w:val="center"/>
              <w:rPr>
                <w:rFonts w:ascii="PT Astra Serif" w:hAnsi="PT Astra Serif" w:cs="Times New Roman"/>
                <w:spacing w:val="-12"/>
              </w:rPr>
            </w:pPr>
            <w:r w:rsidRPr="007E14A6">
              <w:rPr>
                <w:rFonts w:ascii="PT Astra Serif" w:hAnsi="PT Astra Serif" w:cs="Times New Roman"/>
                <w:spacing w:val="-12"/>
              </w:rPr>
              <w:t>р.п. Базарный Карабулак, ул. Красная, д. 131</w:t>
            </w:r>
          </w:p>
        </w:tc>
        <w:tc>
          <w:tcPr>
            <w:tcW w:w="7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2B4BDF" w:rsidRPr="007E14A6" w:rsidRDefault="002B4BDF" w:rsidP="007E14A6">
            <w:pPr>
              <w:spacing w:after="0" w:line="240" w:lineRule="auto"/>
              <w:ind w:left="33" w:hanging="80"/>
              <w:jc w:val="center"/>
              <w:rPr>
                <w:rFonts w:ascii="PT Astra Serif" w:hAnsi="PT Astra Serif" w:cs="Times New Roman"/>
                <w:spacing w:val="-12"/>
              </w:rPr>
            </w:pPr>
            <w:r w:rsidRPr="007E14A6">
              <w:rPr>
                <w:rFonts w:ascii="PT Astra Serif" w:hAnsi="PT Astra Serif" w:cs="Times New Roman"/>
                <w:spacing w:val="-12"/>
              </w:rPr>
              <w:t>35</w:t>
            </w:r>
          </w:p>
        </w:tc>
        <w:tc>
          <w:tcPr>
            <w:tcW w:w="709" w:type="dxa"/>
            <w:tcBorders>
              <w:top w:val="single" w:sz="4" w:space="0" w:color="000000"/>
              <w:left w:val="single" w:sz="4" w:space="0" w:color="000000"/>
              <w:bottom w:val="single" w:sz="4" w:space="0" w:color="000000"/>
              <w:right w:val="single" w:sz="4" w:space="0" w:color="000000"/>
            </w:tcBorders>
            <w:vAlign w:val="center"/>
          </w:tcPr>
          <w:p w:rsidR="002B4BDF" w:rsidRPr="007E14A6" w:rsidRDefault="002B4BDF" w:rsidP="007E14A6">
            <w:pPr>
              <w:spacing w:after="0" w:line="240" w:lineRule="auto"/>
              <w:ind w:hanging="83"/>
              <w:jc w:val="center"/>
              <w:rPr>
                <w:rFonts w:ascii="PT Astra Serif" w:hAnsi="PT Astra Serif" w:cs="Times New Roman"/>
                <w:spacing w:val="-12"/>
              </w:rPr>
            </w:pPr>
            <w:r w:rsidRPr="007E14A6">
              <w:rPr>
                <w:rFonts w:ascii="PT Astra Serif" w:hAnsi="PT Astra Serif" w:cs="Times New Roman"/>
                <w:spacing w:val="-12"/>
              </w:rPr>
              <w:t>22</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2B4BDF" w:rsidRPr="007E14A6" w:rsidRDefault="002B4BDF" w:rsidP="007E14A6">
            <w:pPr>
              <w:spacing w:after="0" w:line="240" w:lineRule="auto"/>
              <w:ind w:firstLine="25"/>
              <w:jc w:val="center"/>
              <w:rPr>
                <w:rFonts w:ascii="PT Astra Serif" w:hAnsi="PT Astra Serif" w:cs="Times New Roman"/>
                <w:spacing w:val="-12"/>
              </w:rPr>
            </w:pPr>
            <w:r w:rsidRPr="007E14A6">
              <w:rPr>
                <w:rFonts w:ascii="PT Astra Serif" w:hAnsi="PT Astra Serif" w:cs="Times New Roman"/>
                <w:spacing w:val="-12"/>
              </w:rPr>
              <w:t>Администрация Базарно-Карабулакского муниципального района</w:t>
            </w:r>
          </w:p>
        </w:tc>
        <w:tc>
          <w:tcPr>
            <w:tcW w:w="850" w:type="dxa"/>
            <w:tcBorders>
              <w:top w:val="single" w:sz="4" w:space="0" w:color="000000"/>
              <w:left w:val="single" w:sz="4" w:space="0" w:color="000000"/>
              <w:bottom w:val="single" w:sz="4" w:space="0" w:color="000000"/>
              <w:right w:val="single" w:sz="4" w:space="0" w:color="000000"/>
            </w:tcBorders>
            <w:vAlign w:val="center"/>
          </w:tcPr>
          <w:p w:rsidR="002B4BDF" w:rsidRPr="007E14A6" w:rsidRDefault="002B4BDF" w:rsidP="007E14A6">
            <w:pPr>
              <w:spacing w:after="0" w:line="240" w:lineRule="auto"/>
              <w:ind w:firstLine="56"/>
              <w:jc w:val="center"/>
              <w:rPr>
                <w:rFonts w:ascii="PT Astra Serif" w:hAnsi="PT Astra Serif" w:cs="Times New Roman"/>
                <w:spacing w:val="-12"/>
              </w:rPr>
            </w:pPr>
            <w:r w:rsidRPr="007E14A6">
              <w:rPr>
                <w:rFonts w:ascii="PT Astra Serif" w:hAnsi="PT Astra Serif" w:cs="Times New Roman"/>
                <w:spacing w:val="-12"/>
              </w:rPr>
              <w:t>162,10</w:t>
            </w:r>
          </w:p>
        </w:tc>
        <w:tc>
          <w:tcPr>
            <w:tcW w:w="709" w:type="dxa"/>
            <w:tcBorders>
              <w:top w:val="single" w:sz="4" w:space="0" w:color="000000"/>
              <w:left w:val="single" w:sz="4" w:space="0" w:color="000000"/>
              <w:bottom w:val="single" w:sz="4" w:space="0" w:color="000000"/>
              <w:right w:val="single" w:sz="4" w:space="0" w:color="000000"/>
            </w:tcBorders>
            <w:textDirection w:val="btLr"/>
            <w:vAlign w:val="center"/>
          </w:tcPr>
          <w:p w:rsidR="002B4BDF" w:rsidRPr="007E14A6" w:rsidRDefault="002B4BDF" w:rsidP="007E14A6">
            <w:pPr>
              <w:keepLines/>
              <w:spacing w:after="0" w:line="240" w:lineRule="auto"/>
              <w:ind w:right="113" w:firstLine="25"/>
              <w:jc w:val="center"/>
              <w:rPr>
                <w:rFonts w:ascii="PT Astra Serif" w:hAnsi="PT Astra Serif" w:cs="Times New Roman"/>
              </w:rPr>
            </w:pPr>
            <w:r w:rsidRPr="007E14A6">
              <w:rPr>
                <w:rFonts w:ascii="PT Astra Serif" w:hAnsi="PT Astra Serif" w:cs="Times New Roman"/>
              </w:rPr>
              <w:t>Индивидуальное</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2B4BDF" w:rsidRPr="007E14A6" w:rsidRDefault="002B4BDF" w:rsidP="007E14A6">
            <w:pPr>
              <w:spacing w:after="0" w:line="240" w:lineRule="auto"/>
              <w:ind w:firstLine="25"/>
              <w:jc w:val="center"/>
              <w:rPr>
                <w:rFonts w:ascii="PT Astra Serif" w:hAnsi="PT Astra Serif" w:cs="Times New Roman"/>
                <w:spacing w:val="-12"/>
              </w:rPr>
            </w:pPr>
            <w:r w:rsidRPr="007E14A6">
              <w:rPr>
                <w:rFonts w:ascii="PT Astra Serif" w:hAnsi="PT Astra Serif" w:cs="Times New Roman"/>
                <w:spacing w:val="-12"/>
              </w:rPr>
              <w:t>1996</w:t>
            </w:r>
          </w:p>
        </w:tc>
      </w:tr>
      <w:tr w:rsidR="001605FD" w:rsidRPr="007E14A6" w:rsidTr="002B4BDF">
        <w:trPr>
          <w:trHeight w:val="1529"/>
        </w:trPr>
        <w:tc>
          <w:tcPr>
            <w:tcW w:w="539" w:type="dxa"/>
            <w:tcBorders>
              <w:top w:val="single" w:sz="4" w:space="0" w:color="000000"/>
              <w:left w:val="single" w:sz="4" w:space="0" w:color="000000"/>
              <w:bottom w:val="single" w:sz="4" w:space="0" w:color="000000"/>
              <w:right w:val="single" w:sz="4" w:space="0" w:color="000000"/>
            </w:tcBorders>
            <w:vAlign w:val="center"/>
          </w:tcPr>
          <w:p w:rsidR="002B4BDF" w:rsidRPr="007E14A6" w:rsidRDefault="002B4BDF" w:rsidP="007E14A6">
            <w:pPr>
              <w:spacing w:after="0" w:line="240" w:lineRule="auto"/>
              <w:jc w:val="center"/>
              <w:rPr>
                <w:rFonts w:ascii="PT Astra Serif" w:hAnsi="PT Astra Serif" w:cs="Times New Roman"/>
                <w:b/>
              </w:rPr>
            </w:pPr>
            <w:r w:rsidRPr="007E14A6">
              <w:rPr>
                <w:rFonts w:ascii="PT Astra Serif" w:hAnsi="PT Astra Serif" w:cs="Times New Roman"/>
                <w:b/>
              </w:rPr>
              <w:t>3</w:t>
            </w:r>
          </w:p>
        </w:tc>
        <w:tc>
          <w:tcPr>
            <w:tcW w:w="17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B4BDF" w:rsidRPr="007E14A6" w:rsidRDefault="002B4BDF" w:rsidP="007E14A6">
            <w:pPr>
              <w:spacing w:after="0" w:line="240" w:lineRule="auto"/>
              <w:ind w:firstLine="25"/>
              <w:jc w:val="center"/>
              <w:rPr>
                <w:rFonts w:ascii="PT Astra Serif" w:hAnsi="PT Astra Serif" w:cs="Times New Roman"/>
                <w:spacing w:val="-12"/>
              </w:rPr>
            </w:pPr>
            <w:r w:rsidRPr="007E14A6">
              <w:rPr>
                <w:rFonts w:ascii="PT Astra Serif" w:hAnsi="PT Astra Serif" w:cs="Times New Roman"/>
                <w:spacing w:val="-12"/>
              </w:rPr>
              <w:t>МБДОУ «Детский сад №5 «Радость» р.п. Базарный Карабулак»</w:t>
            </w:r>
          </w:p>
        </w:tc>
        <w:tc>
          <w:tcPr>
            <w:tcW w:w="21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2B4BDF" w:rsidRPr="007E14A6" w:rsidRDefault="002B4BDF" w:rsidP="007E14A6">
            <w:pPr>
              <w:spacing w:after="0" w:line="240" w:lineRule="auto"/>
              <w:ind w:firstLine="25"/>
              <w:jc w:val="center"/>
              <w:rPr>
                <w:rFonts w:ascii="PT Astra Serif" w:hAnsi="PT Astra Serif" w:cs="Times New Roman"/>
                <w:spacing w:val="-12"/>
              </w:rPr>
            </w:pPr>
            <w:r w:rsidRPr="007E14A6">
              <w:rPr>
                <w:rFonts w:ascii="PT Astra Serif" w:hAnsi="PT Astra Serif" w:cs="Times New Roman"/>
                <w:spacing w:val="-12"/>
              </w:rPr>
              <w:t>р.п. Базарный Карабулак, ул. Ленина, д. 216</w:t>
            </w:r>
          </w:p>
        </w:tc>
        <w:tc>
          <w:tcPr>
            <w:tcW w:w="7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2B4BDF" w:rsidRPr="007E14A6" w:rsidRDefault="002B4BDF" w:rsidP="007E14A6">
            <w:pPr>
              <w:spacing w:after="0" w:line="240" w:lineRule="auto"/>
              <w:ind w:left="33" w:hanging="80"/>
              <w:jc w:val="center"/>
              <w:rPr>
                <w:rFonts w:ascii="PT Astra Serif" w:hAnsi="PT Astra Serif" w:cs="Times New Roman"/>
                <w:spacing w:val="-12"/>
              </w:rPr>
            </w:pPr>
            <w:r w:rsidRPr="007E14A6">
              <w:rPr>
                <w:rFonts w:ascii="PT Astra Serif" w:hAnsi="PT Astra Serif" w:cs="Times New Roman"/>
                <w:spacing w:val="-12"/>
              </w:rPr>
              <w:t>115</w:t>
            </w:r>
          </w:p>
        </w:tc>
        <w:tc>
          <w:tcPr>
            <w:tcW w:w="709" w:type="dxa"/>
            <w:tcBorders>
              <w:top w:val="single" w:sz="4" w:space="0" w:color="000000"/>
              <w:left w:val="single" w:sz="4" w:space="0" w:color="000000"/>
              <w:bottom w:val="single" w:sz="4" w:space="0" w:color="000000"/>
              <w:right w:val="single" w:sz="4" w:space="0" w:color="000000"/>
            </w:tcBorders>
            <w:vAlign w:val="center"/>
          </w:tcPr>
          <w:p w:rsidR="002B4BDF" w:rsidRPr="007E14A6" w:rsidRDefault="002B4BDF" w:rsidP="007E14A6">
            <w:pPr>
              <w:spacing w:after="0" w:line="240" w:lineRule="auto"/>
              <w:ind w:hanging="83"/>
              <w:jc w:val="center"/>
              <w:rPr>
                <w:rFonts w:ascii="PT Astra Serif" w:hAnsi="PT Astra Serif" w:cs="Times New Roman"/>
                <w:spacing w:val="-12"/>
              </w:rPr>
            </w:pPr>
            <w:r w:rsidRPr="007E14A6">
              <w:rPr>
                <w:rFonts w:ascii="PT Astra Serif" w:hAnsi="PT Astra Serif" w:cs="Times New Roman"/>
                <w:spacing w:val="-12"/>
              </w:rPr>
              <w:t>85</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2B4BDF" w:rsidRPr="007E14A6" w:rsidRDefault="002B4BDF" w:rsidP="007E14A6">
            <w:pPr>
              <w:spacing w:after="0" w:line="240" w:lineRule="auto"/>
              <w:ind w:firstLine="25"/>
              <w:jc w:val="center"/>
              <w:rPr>
                <w:rFonts w:ascii="PT Astra Serif" w:hAnsi="PT Astra Serif" w:cs="Times New Roman"/>
                <w:spacing w:val="-12"/>
              </w:rPr>
            </w:pPr>
            <w:r w:rsidRPr="007E14A6">
              <w:rPr>
                <w:rFonts w:ascii="PT Astra Serif" w:hAnsi="PT Astra Serif" w:cs="Times New Roman"/>
                <w:spacing w:val="-12"/>
              </w:rPr>
              <w:t>Администрация Базарно-Карабулакского муниципального района</w:t>
            </w:r>
          </w:p>
        </w:tc>
        <w:tc>
          <w:tcPr>
            <w:tcW w:w="850" w:type="dxa"/>
            <w:tcBorders>
              <w:top w:val="single" w:sz="4" w:space="0" w:color="000000"/>
              <w:left w:val="single" w:sz="4" w:space="0" w:color="000000"/>
              <w:bottom w:val="single" w:sz="4" w:space="0" w:color="000000"/>
              <w:right w:val="single" w:sz="4" w:space="0" w:color="000000"/>
            </w:tcBorders>
            <w:vAlign w:val="center"/>
          </w:tcPr>
          <w:p w:rsidR="002B4BDF" w:rsidRPr="007E14A6" w:rsidRDefault="002B4BDF" w:rsidP="007E14A6">
            <w:pPr>
              <w:spacing w:after="0" w:line="240" w:lineRule="auto"/>
              <w:ind w:firstLine="56"/>
              <w:jc w:val="center"/>
              <w:rPr>
                <w:rFonts w:ascii="PT Astra Serif" w:hAnsi="PT Astra Serif" w:cs="Times New Roman"/>
                <w:spacing w:val="-12"/>
              </w:rPr>
            </w:pPr>
            <w:r w:rsidRPr="007E14A6">
              <w:rPr>
                <w:rFonts w:ascii="PT Astra Serif" w:hAnsi="PT Astra Serif" w:cs="Times New Roman"/>
                <w:spacing w:val="-12"/>
              </w:rPr>
              <w:t>1173,2</w:t>
            </w:r>
          </w:p>
        </w:tc>
        <w:tc>
          <w:tcPr>
            <w:tcW w:w="709" w:type="dxa"/>
            <w:tcBorders>
              <w:top w:val="single" w:sz="4" w:space="0" w:color="000000"/>
              <w:left w:val="single" w:sz="4" w:space="0" w:color="000000"/>
              <w:bottom w:val="single" w:sz="4" w:space="0" w:color="000000"/>
              <w:right w:val="single" w:sz="4" w:space="0" w:color="000000"/>
            </w:tcBorders>
            <w:textDirection w:val="btLr"/>
            <w:vAlign w:val="center"/>
          </w:tcPr>
          <w:p w:rsidR="002B4BDF" w:rsidRPr="007E14A6" w:rsidRDefault="002B4BDF" w:rsidP="007E14A6">
            <w:pPr>
              <w:keepLines/>
              <w:spacing w:after="0" w:line="240" w:lineRule="auto"/>
              <w:ind w:right="113" w:firstLine="25"/>
              <w:jc w:val="center"/>
              <w:rPr>
                <w:rFonts w:ascii="PT Astra Serif" w:hAnsi="PT Astra Serif" w:cs="Times New Roman"/>
              </w:rPr>
            </w:pPr>
            <w:r w:rsidRPr="007E14A6">
              <w:rPr>
                <w:rFonts w:ascii="PT Astra Serif" w:hAnsi="PT Astra Serif" w:cs="Times New Roman"/>
              </w:rPr>
              <w:t>Центральное</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2B4BDF" w:rsidRPr="007E14A6" w:rsidRDefault="002B4BDF" w:rsidP="007E14A6">
            <w:pPr>
              <w:spacing w:after="0" w:line="240" w:lineRule="auto"/>
              <w:ind w:firstLine="25"/>
              <w:jc w:val="center"/>
              <w:rPr>
                <w:rFonts w:ascii="PT Astra Serif" w:hAnsi="PT Astra Serif" w:cs="Times New Roman"/>
                <w:spacing w:val="-12"/>
              </w:rPr>
            </w:pPr>
            <w:r w:rsidRPr="007E14A6">
              <w:rPr>
                <w:rFonts w:ascii="PT Astra Serif" w:hAnsi="PT Astra Serif" w:cs="Times New Roman"/>
                <w:spacing w:val="-12"/>
              </w:rPr>
              <w:t>1981</w:t>
            </w:r>
          </w:p>
        </w:tc>
      </w:tr>
      <w:tr w:rsidR="001605FD" w:rsidRPr="007E14A6" w:rsidTr="002B4BDF">
        <w:trPr>
          <w:trHeight w:val="1549"/>
        </w:trPr>
        <w:tc>
          <w:tcPr>
            <w:tcW w:w="539" w:type="dxa"/>
            <w:tcBorders>
              <w:top w:val="single" w:sz="4" w:space="0" w:color="000000"/>
              <w:left w:val="single" w:sz="4" w:space="0" w:color="000000"/>
              <w:bottom w:val="single" w:sz="4" w:space="0" w:color="000000"/>
              <w:right w:val="single" w:sz="4" w:space="0" w:color="000000"/>
            </w:tcBorders>
            <w:vAlign w:val="center"/>
          </w:tcPr>
          <w:p w:rsidR="002B4BDF" w:rsidRPr="007E14A6" w:rsidRDefault="002B4BDF" w:rsidP="007E14A6">
            <w:pPr>
              <w:spacing w:after="0" w:line="240" w:lineRule="auto"/>
              <w:jc w:val="center"/>
              <w:rPr>
                <w:rFonts w:ascii="PT Astra Serif" w:hAnsi="PT Astra Serif" w:cs="Times New Roman"/>
                <w:b/>
              </w:rPr>
            </w:pPr>
            <w:r w:rsidRPr="007E14A6">
              <w:rPr>
                <w:rFonts w:ascii="PT Astra Serif" w:hAnsi="PT Astra Serif" w:cs="Times New Roman"/>
                <w:b/>
              </w:rPr>
              <w:t>4</w:t>
            </w:r>
          </w:p>
        </w:tc>
        <w:tc>
          <w:tcPr>
            <w:tcW w:w="17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B4BDF" w:rsidRPr="007E14A6" w:rsidRDefault="002B4BDF" w:rsidP="007E14A6">
            <w:pPr>
              <w:spacing w:after="0" w:line="240" w:lineRule="auto"/>
              <w:ind w:firstLine="25"/>
              <w:jc w:val="center"/>
              <w:rPr>
                <w:rFonts w:ascii="PT Astra Serif" w:hAnsi="PT Astra Serif" w:cs="Times New Roman"/>
                <w:spacing w:val="-12"/>
              </w:rPr>
            </w:pPr>
            <w:r w:rsidRPr="007E14A6">
              <w:rPr>
                <w:rFonts w:ascii="PT Astra Serif" w:hAnsi="PT Astra Serif" w:cs="Times New Roman"/>
                <w:spacing w:val="-12"/>
              </w:rPr>
              <w:t>МАДОУ «Детский Сад «Радуга» р.п. Базарный Карабулак»</w:t>
            </w:r>
          </w:p>
        </w:tc>
        <w:tc>
          <w:tcPr>
            <w:tcW w:w="21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2B4BDF" w:rsidRPr="007E14A6" w:rsidRDefault="002B4BDF" w:rsidP="007E14A6">
            <w:pPr>
              <w:spacing w:after="0" w:line="240" w:lineRule="auto"/>
              <w:ind w:firstLine="25"/>
              <w:jc w:val="center"/>
              <w:rPr>
                <w:rFonts w:ascii="PT Astra Serif" w:hAnsi="PT Astra Serif" w:cs="Times New Roman"/>
                <w:spacing w:val="-12"/>
              </w:rPr>
            </w:pPr>
            <w:r w:rsidRPr="007E14A6">
              <w:rPr>
                <w:rFonts w:ascii="PT Astra Serif" w:hAnsi="PT Astra Serif" w:cs="Times New Roman"/>
                <w:spacing w:val="-12"/>
              </w:rPr>
              <w:t>р.п. Базарный Карабулак, ул. Некрасова, д. 16а</w:t>
            </w:r>
          </w:p>
        </w:tc>
        <w:tc>
          <w:tcPr>
            <w:tcW w:w="7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2B4BDF" w:rsidRPr="007E14A6" w:rsidRDefault="002B4BDF" w:rsidP="007E14A6">
            <w:pPr>
              <w:spacing w:after="0" w:line="240" w:lineRule="auto"/>
              <w:ind w:left="33" w:hanging="80"/>
              <w:jc w:val="center"/>
              <w:rPr>
                <w:rFonts w:ascii="PT Astra Serif" w:hAnsi="PT Astra Serif" w:cs="Times New Roman"/>
                <w:spacing w:val="-12"/>
              </w:rPr>
            </w:pPr>
            <w:r w:rsidRPr="007E14A6">
              <w:rPr>
                <w:rFonts w:ascii="PT Astra Serif" w:hAnsi="PT Astra Serif" w:cs="Times New Roman"/>
                <w:spacing w:val="-12"/>
              </w:rPr>
              <w:t>80</w:t>
            </w:r>
          </w:p>
        </w:tc>
        <w:tc>
          <w:tcPr>
            <w:tcW w:w="709" w:type="dxa"/>
            <w:tcBorders>
              <w:top w:val="single" w:sz="4" w:space="0" w:color="000000"/>
              <w:left w:val="single" w:sz="4" w:space="0" w:color="000000"/>
              <w:bottom w:val="single" w:sz="4" w:space="0" w:color="000000"/>
              <w:right w:val="single" w:sz="4" w:space="0" w:color="000000"/>
            </w:tcBorders>
            <w:vAlign w:val="center"/>
          </w:tcPr>
          <w:p w:rsidR="002B4BDF" w:rsidRPr="007E14A6" w:rsidRDefault="002B4BDF" w:rsidP="007E14A6">
            <w:pPr>
              <w:spacing w:after="0" w:line="240" w:lineRule="auto"/>
              <w:ind w:hanging="83"/>
              <w:jc w:val="center"/>
              <w:rPr>
                <w:rFonts w:ascii="PT Astra Serif" w:hAnsi="PT Astra Serif" w:cs="Times New Roman"/>
                <w:spacing w:val="-12"/>
              </w:rPr>
            </w:pPr>
            <w:r w:rsidRPr="007E14A6">
              <w:rPr>
                <w:rFonts w:ascii="PT Astra Serif" w:hAnsi="PT Astra Serif" w:cs="Times New Roman"/>
                <w:spacing w:val="-12"/>
              </w:rPr>
              <w:t>83</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2B4BDF" w:rsidRPr="007E14A6" w:rsidRDefault="002B4BDF" w:rsidP="007E14A6">
            <w:pPr>
              <w:spacing w:after="0" w:line="240" w:lineRule="auto"/>
              <w:ind w:firstLine="25"/>
              <w:jc w:val="center"/>
              <w:rPr>
                <w:rFonts w:ascii="PT Astra Serif" w:hAnsi="PT Astra Serif" w:cs="Times New Roman"/>
                <w:spacing w:val="-12"/>
              </w:rPr>
            </w:pPr>
            <w:r w:rsidRPr="007E14A6">
              <w:rPr>
                <w:rFonts w:ascii="PT Astra Serif" w:hAnsi="PT Astra Serif" w:cs="Times New Roman"/>
                <w:spacing w:val="-12"/>
              </w:rPr>
              <w:t>Администрация Базарно-Карабулакского муниципального района</w:t>
            </w:r>
          </w:p>
        </w:tc>
        <w:tc>
          <w:tcPr>
            <w:tcW w:w="850" w:type="dxa"/>
            <w:tcBorders>
              <w:top w:val="single" w:sz="4" w:space="0" w:color="000000"/>
              <w:left w:val="single" w:sz="4" w:space="0" w:color="000000"/>
              <w:bottom w:val="single" w:sz="4" w:space="0" w:color="000000"/>
              <w:right w:val="single" w:sz="4" w:space="0" w:color="000000"/>
            </w:tcBorders>
            <w:vAlign w:val="center"/>
          </w:tcPr>
          <w:p w:rsidR="002B4BDF" w:rsidRPr="007E14A6" w:rsidRDefault="002B4BDF" w:rsidP="007E14A6">
            <w:pPr>
              <w:spacing w:after="0" w:line="240" w:lineRule="auto"/>
              <w:ind w:firstLine="56"/>
              <w:jc w:val="center"/>
              <w:rPr>
                <w:rFonts w:ascii="PT Astra Serif" w:hAnsi="PT Astra Serif" w:cs="Times New Roman"/>
                <w:spacing w:val="-12"/>
              </w:rPr>
            </w:pPr>
            <w:r w:rsidRPr="007E14A6">
              <w:rPr>
                <w:rFonts w:ascii="PT Astra Serif" w:hAnsi="PT Astra Serif" w:cs="Times New Roman"/>
                <w:spacing w:val="-12"/>
              </w:rPr>
              <w:t>1773,4</w:t>
            </w:r>
          </w:p>
        </w:tc>
        <w:tc>
          <w:tcPr>
            <w:tcW w:w="709" w:type="dxa"/>
            <w:tcBorders>
              <w:top w:val="single" w:sz="4" w:space="0" w:color="000000"/>
              <w:left w:val="single" w:sz="4" w:space="0" w:color="000000"/>
              <w:bottom w:val="single" w:sz="4" w:space="0" w:color="000000"/>
              <w:right w:val="single" w:sz="4" w:space="0" w:color="000000"/>
            </w:tcBorders>
            <w:textDirection w:val="btLr"/>
            <w:vAlign w:val="center"/>
          </w:tcPr>
          <w:p w:rsidR="002B4BDF" w:rsidRPr="007E14A6" w:rsidRDefault="002B4BDF" w:rsidP="007E14A6">
            <w:pPr>
              <w:keepLines/>
              <w:spacing w:after="0" w:line="240" w:lineRule="auto"/>
              <w:ind w:left="113" w:right="113"/>
              <w:rPr>
                <w:rFonts w:ascii="PT Astra Serif" w:hAnsi="PT Astra Serif" w:cs="Times New Roman"/>
              </w:rPr>
            </w:pPr>
            <w:r w:rsidRPr="007E14A6">
              <w:rPr>
                <w:rFonts w:ascii="PT Astra Serif" w:hAnsi="PT Astra Serif" w:cs="Times New Roman"/>
              </w:rPr>
              <w:t>Центральное</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2B4BDF" w:rsidRPr="007E14A6" w:rsidRDefault="002B4BDF" w:rsidP="007E14A6">
            <w:pPr>
              <w:spacing w:after="0" w:line="240" w:lineRule="auto"/>
              <w:ind w:firstLine="25"/>
              <w:jc w:val="center"/>
              <w:rPr>
                <w:rFonts w:ascii="PT Astra Serif" w:hAnsi="PT Astra Serif" w:cs="Times New Roman"/>
                <w:spacing w:val="-12"/>
              </w:rPr>
            </w:pPr>
            <w:r w:rsidRPr="007E14A6">
              <w:rPr>
                <w:rFonts w:ascii="PT Astra Serif" w:hAnsi="PT Astra Serif" w:cs="Times New Roman"/>
                <w:spacing w:val="-12"/>
              </w:rPr>
              <w:t>2011</w:t>
            </w:r>
          </w:p>
        </w:tc>
      </w:tr>
    </w:tbl>
    <w:p w:rsidR="00AD24DA" w:rsidRPr="007E14A6" w:rsidRDefault="00AD24DA" w:rsidP="007E14A6">
      <w:pPr>
        <w:pStyle w:val="a7"/>
        <w:spacing w:after="0" w:line="240" w:lineRule="auto"/>
        <w:ind w:left="0" w:firstLine="709"/>
        <w:jc w:val="both"/>
        <w:rPr>
          <w:rFonts w:ascii="PT Astra Serif" w:hAnsi="PT Astra Serif"/>
          <w:sz w:val="28"/>
          <w:szCs w:val="28"/>
        </w:rPr>
      </w:pPr>
      <w:r w:rsidRPr="007E14A6">
        <w:rPr>
          <w:rFonts w:ascii="PT Astra Serif" w:hAnsi="PT Astra Serif"/>
          <w:sz w:val="28"/>
          <w:szCs w:val="28"/>
        </w:rPr>
        <w:lastRenderedPageBreak/>
        <w:t>Также на территории р.п. Базарный Карабулак расположено 16 обустроенных детских площадок.</w:t>
      </w:r>
    </w:p>
    <w:p w:rsidR="00BB4B88" w:rsidRPr="007E14A6" w:rsidRDefault="00732CF7" w:rsidP="007E14A6">
      <w:pPr>
        <w:pStyle w:val="a7"/>
        <w:spacing w:after="0" w:line="240" w:lineRule="auto"/>
        <w:ind w:left="0" w:firstLine="709"/>
        <w:jc w:val="both"/>
        <w:rPr>
          <w:rFonts w:ascii="PT Astra Serif" w:hAnsi="PT Astra Serif" w:cs="Times New Roman"/>
          <w:sz w:val="28"/>
          <w:szCs w:val="28"/>
        </w:rPr>
      </w:pPr>
      <w:r w:rsidRPr="007E14A6">
        <w:rPr>
          <w:rFonts w:ascii="PT Astra Serif" w:hAnsi="PT Astra Serif"/>
          <w:sz w:val="28"/>
          <w:szCs w:val="28"/>
        </w:rPr>
        <w:t xml:space="preserve">В муниципальном образовании имеется </w:t>
      </w:r>
      <w:r w:rsidR="00DD1313" w:rsidRPr="007E14A6">
        <w:rPr>
          <w:rFonts w:ascii="PT Astra Serif" w:hAnsi="PT Astra Serif"/>
          <w:sz w:val="28"/>
          <w:szCs w:val="28"/>
        </w:rPr>
        <w:t>2</w:t>
      </w:r>
      <w:r w:rsidRPr="007E14A6">
        <w:rPr>
          <w:rFonts w:ascii="PT Astra Serif" w:hAnsi="PT Astra Serif"/>
          <w:sz w:val="28"/>
          <w:szCs w:val="28"/>
        </w:rPr>
        <w:t xml:space="preserve"> школ</w:t>
      </w:r>
      <w:r w:rsidR="00DD1313" w:rsidRPr="007E14A6">
        <w:rPr>
          <w:rFonts w:ascii="PT Astra Serif" w:hAnsi="PT Astra Serif"/>
          <w:sz w:val="28"/>
          <w:szCs w:val="28"/>
        </w:rPr>
        <w:t>ы.</w:t>
      </w:r>
    </w:p>
    <w:p w:rsidR="006D6DC8" w:rsidRPr="007E14A6" w:rsidRDefault="006D6DC8" w:rsidP="007E14A6">
      <w:pPr>
        <w:keepNext/>
        <w:spacing w:after="0" w:line="240" w:lineRule="auto"/>
        <w:ind w:firstLine="709"/>
        <w:jc w:val="both"/>
        <w:rPr>
          <w:rFonts w:ascii="PT Astra Serif" w:hAnsi="PT Astra Serif" w:cs="Times New Roman"/>
          <w:b/>
          <w:sz w:val="24"/>
          <w:szCs w:val="24"/>
        </w:rPr>
      </w:pPr>
      <w:r w:rsidRPr="007E14A6">
        <w:rPr>
          <w:rFonts w:ascii="PT Astra Serif" w:hAnsi="PT Astra Serif" w:cs="Times New Roman"/>
          <w:b/>
          <w:sz w:val="24"/>
          <w:szCs w:val="24"/>
        </w:rPr>
        <w:t xml:space="preserve">Таблица 5.1.2 Школы </w:t>
      </w:r>
      <w:proofErr w:type="spellStart"/>
      <w:r w:rsidR="007A744B" w:rsidRPr="007E14A6">
        <w:rPr>
          <w:rFonts w:ascii="PT Astra Serif" w:hAnsi="PT Astra Serif" w:cs="Times New Roman"/>
          <w:b/>
          <w:sz w:val="24"/>
          <w:szCs w:val="24"/>
        </w:rPr>
        <w:t>Базарно-Карабулакского</w:t>
      </w:r>
      <w:r w:rsidR="00D669CF" w:rsidRPr="007E14A6">
        <w:rPr>
          <w:rFonts w:ascii="PT Astra Serif" w:hAnsi="PT Astra Serif" w:cs="Times New Roman"/>
          <w:b/>
          <w:sz w:val="24"/>
          <w:szCs w:val="24"/>
        </w:rPr>
        <w:t>МО</w:t>
      </w:r>
      <w:proofErr w:type="spellEnd"/>
      <w:r w:rsidR="00D669CF" w:rsidRPr="007E14A6">
        <w:rPr>
          <w:rFonts w:ascii="PT Astra Serif" w:hAnsi="PT Astra Serif" w:cs="Times New Roman"/>
          <w:b/>
          <w:sz w:val="24"/>
          <w:szCs w:val="24"/>
        </w:rPr>
        <w:t xml:space="preserve"> </w:t>
      </w:r>
    </w:p>
    <w:tbl>
      <w:tblPr>
        <w:tblW w:w="1009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567"/>
        <w:gridCol w:w="1560"/>
        <w:gridCol w:w="1842"/>
        <w:gridCol w:w="738"/>
        <w:gridCol w:w="709"/>
        <w:gridCol w:w="2126"/>
        <w:gridCol w:w="992"/>
        <w:gridCol w:w="851"/>
        <w:gridCol w:w="708"/>
      </w:tblGrid>
      <w:tr w:rsidR="001605FD" w:rsidRPr="007E14A6" w:rsidTr="006F6470">
        <w:trPr>
          <w:cantSplit/>
          <w:trHeight w:val="2528"/>
        </w:trPr>
        <w:tc>
          <w:tcPr>
            <w:tcW w:w="567" w:type="dxa"/>
            <w:tcBorders>
              <w:top w:val="single" w:sz="4" w:space="0" w:color="000000"/>
              <w:left w:val="single" w:sz="4" w:space="0" w:color="000000"/>
              <w:bottom w:val="single" w:sz="4" w:space="0" w:color="000000"/>
              <w:right w:val="single" w:sz="4" w:space="0" w:color="000000"/>
            </w:tcBorders>
            <w:textDirection w:val="btLr"/>
          </w:tcPr>
          <w:p w:rsidR="006F6470" w:rsidRPr="007E14A6" w:rsidRDefault="006F6470" w:rsidP="007E14A6">
            <w:pPr>
              <w:keepLines/>
              <w:spacing w:after="0" w:line="240" w:lineRule="auto"/>
              <w:ind w:left="113" w:right="113"/>
              <w:jc w:val="center"/>
              <w:rPr>
                <w:rFonts w:ascii="PT Astra Serif" w:hAnsi="PT Astra Serif" w:cs="Times New Roman"/>
                <w:b/>
              </w:rPr>
            </w:pPr>
            <w:r w:rsidRPr="007E14A6">
              <w:rPr>
                <w:rFonts w:ascii="PT Astra Serif" w:hAnsi="PT Astra Serif" w:cs="Times New Roman"/>
                <w:b/>
              </w:rPr>
              <w:t>№ п/п</w:t>
            </w:r>
          </w:p>
        </w:tc>
        <w:tc>
          <w:tcPr>
            <w:tcW w:w="1560"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rsidR="006F6470" w:rsidRPr="007E14A6" w:rsidRDefault="006F6470" w:rsidP="007E14A6">
            <w:pPr>
              <w:keepLines/>
              <w:spacing w:after="0" w:line="240" w:lineRule="auto"/>
              <w:ind w:left="113" w:right="113"/>
              <w:jc w:val="center"/>
              <w:rPr>
                <w:rFonts w:ascii="PT Astra Serif" w:hAnsi="PT Astra Serif" w:cs="Times New Roman"/>
                <w:b/>
              </w:rPr>
            </w:pPr>
            <w:r w:rsidRPr="007E14A6">
              <w:rPr>
                <w:rFonts w:ascii="PT Astra Serif" w:hAnsi="PT Astra Serif" w:cs="Times New Roman"/>
                <w:b/>
              </w:rPr>
              <w:t>Наименование объекта</w:t>
            </w:r>
          </w:p>
        </w:tc>
        <w:tc>
          <w:tcPr>
            <w:tcW w:w="1842"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rsidR="006F6470" w:rsidRPr="007E14A6" w:rsidRDefault="006F6470" w:rsidP="007E14A6">
            <w:pPr>
              <w:keepLines/>
              <w:spacing w:after="0" w:line="240" w:lineRule="auto"/>
              <w:ind w:left="113" w:right="113" w:hanging="80"/>
              <w:jc w:val="center"/>
              <w:rPr>
                <w:rFonts w:ascii="PT Astra Serif" w:hAnsi="PT Astra Serif" w:cs="Times New Roman"/>
                <w:b/>
              </w:rPr>
            </w:pPr>
            <w:r w:rsidRPr="007E14A6">
              <w:rPr>
                <w:rFonts w:ascii="PT Astra Serif" w:hAnsi="PT Astra Serif" w:cs="Times New Roman"/>
                <w:b/>
              </w:rPr>
              <w:t>Местоположение</w:t>
            </w:r>
          </w:p>
        </w:tc>
        <w:tc>
          <w:tcPr>
            <w:tcW w:w="738"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rsidR="006F6470" w:rsidRPr="007E14A6" w:rsidRDefault="006F6470" w:rsidP="007E14A6">
            <w:pPr>
              <w:keepLines/>
              <w:spacing w:after="0" w:line="240" w:lineRule="auto"/>
              <w:ind w:left="33" w:right="113" w:hanging="80"/>
              <w:jc w:val="center"/>
              <w:rPr>
                <w:rFonts w:ascii="PT Astra Serif" w:hAnsi="PT Astra Serif" w:cs="Times New Roman"/>
                <w:b/>
              </w:rPr>
            </w:pPr>
            <w:r w:rsidRPr="007E14A6">
              <w:rPr>
                <w:rFonts w:ascii="PT Astra Serif" w:hAnsi="PT Astra Serif" w:cs="Times New Roman"/>
                <w:b/>
              </w:rPr>
              <w:t>Проектное количество мест</w:t>
            </w:r>
          </w:p>
        </w:tc>
        <w:tc>
          <w:tcPr>
            <w:tcW w:w="709"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rsidR="006F6470" w:rsidRPr="007E14A6" w:rsidRDefault="006F6470" w:rsidP="007E14A6">
            <w:pPr>
              <w:keepLines/>
              <w:spacing w:after="0" w:line="240" w:lineRule="auto"/>
              <w:ind w:left="113" w:right="113" w:hanging="83"/>
              <w:jc w:val="center"/>
              <w:rPr>
                <w:rFonts w:ascii="PT Astra Serif" w:hAnsi="PT Astra Serif" w:cs="Times New Roman"/>
                <w:b/>
              </w:rPr>
            </w:pPr>
            <w:r w:rsidRPr="007E14A6">
              <w:rPr>
                <w:rFonts w:ascii="PT Astra Serif" w:hAnsi="PT Astra Serif" w:cs="Times New Roman"/>
                <w:b/>
              </w:rPr>
              <w:t>Фактическое количество мест</w:t>
            </w:r>
          </w:p>
        </w:tc>
        <w:tc>
          <w:tcPr>
            <w:tcW w:w="2126"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rsidR="006F6470" w:rsidRPr="007E14A6" w:rsidRDefault="006F6470" w:rsidP="007E14A6">
            <w:pPr>
              <w:keepLines/>
              <w:spacing w:after="0" w:line="240" w:lineRule="auto"/>
              <w:ind w:left="113" w:right="113" w:firstLine="64"/>
              <w:jc w:val="center"/>
              <w:rPr>
                <w:rFonts w:ascii="PT Astra Serif" w:hAnsi="PT Astra Serif" w:cs="Times New Roman"/>
                <w:b/>
              </w:rPr>
            </w:pPr>
            <w:r w:rsidRPr="007E14A6">
              <w:rPr>
                <w:rFonts w:ascii="PT Astra Serif" w:hAnsi="PT Astra Serif" w:cs="Times New Roman"/>
                <w:b/>
              </w:rPr>
              <w:t>Балансодержатель</w:t>
            </w:r>
          </w:p>
        </w:tc>
        <w:tc>
          <w:tcPr>
            <w:tcW w:w="992"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rsidR="006F6470" w:rsidRPr="007E14A6" w:rsidRDefault="006F6470" w:rsidP="007E14A6">
            <w:pPr>
              <w:keepLines/>
              <w:spacing w:after="0" w:line="240" w:lineRule="auto"/>
              <w:ind w:left="113" w:right="113" w:firstLine="56"/>
              <w:jc w:val="center"/>
              <w:rPr>
                <w:rFonts w:ascii="PT Astra Serif" w:hAnsi="PT Astra Serif" w:cs="Times New Roman"/>
                <w:b/>
              </w:rPr>
            </w:pPr>
            <w:r w:rsidRPr="007E14A6">
              <w:rPr>
                <w:rFonts w:ascii="PT Astra Serif" w:hAnsi="PT Astra Serif" w:cs="Times New Roman"/>
                <w:b/>
              </w:rPr>
              <w:t>Здание</w:t>
            </w:r>
          </w:p>
        </w:tc>
        <w:tc>
          <w:tcPr>
            <w:tcW w:w="851" w:type="dxa"/>
            <w:tcBorders>
              <w:top w:val="single" w:sz="4" w:space="0" w:color="000000"/>
              <w:left w:val="single" w:sz="4" w:space="0" w:color="000000"/>
              <w:bottom w:val="single" w:sz="4" w:space="0" w:color="000000"/>
              <w:right w:val="single" w:sz="4" w:space="0" w:color="000000"/>
            </w:tcBorders>
            <w:textDirection w:val="btLr"/>
            <w:vAlign w:val="center"/>
          </w:tcPr>
          <w:p w:rsidR="006F6470" w:rsidRPr="007E14A6" w:rsidRDefault="006F6470" w:rsidP="007E14A6">
            <w:pPr>
              <w:keepLines/>
              <w:spacing w:after="0" w:line="240" w:lineRule="auto"/>
              <w:ind w:left="113" w:right="113"/>
              <w:jc w:val="center"/>
              <w:rPr>
                <w:rFonts w:ascii="PT Astra Serif" w:hAnsi="PT Astra Serif" w:cs="Times New Roman"/>
                <w:b/>
              </w:rPr>
            </w:pPr>
            <w:r w:rsidRPr="007E14A6">
              <w:rPr>
                <w:rFonts w:ascii="PT Astra Serif" w:hAnsi="PT Astra Serif" w:cs="Times New Roman"/>
                <w:b/>
              </w:rPr>
              <w:t>Теплоснабжение</w:t>
            </w:r>
          </w:p>
        </w:tc>
        <w:tc>
          <w:tcPr>
            <w:tcW w:w="708"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rsidR="006F6470" w:rsidRPr="007E14A6" w:rsidRDefault="006F6470" w:rsidP="007E14A6">
            <w:pPr>
              <w:keepLines/>
              <w:spacing w:after="0" w:line="240" w:lineRule="auto"/>
              <w:ind w:left="113" w:right="113"/>
              <w:jc w:val="center"/>
              <w:rPr>
                <w:rFonts w:ascii="PT Astra Serif" w:hAnsi="PT Astra Serif" w:cs="Times New Roman"/>
                <w:b/>
              </w:rPr>
            </w:pPr>
            <w:r w:rsidRPr="007E14A6">
              <w:rPr>
                <w:rFonts w:ascii="PT Astra Serif" w:hAnsi="PT Astra Serif" w:cs="Times New Roman"/>
                <w:b/>
              </w:rPr>
              <w:t>Год ввода в эксплуатацию</w:t>
            </w:r>
          </w:p>
        </w:tc>
      </w:tr>
      <w:tr w:rsidR="001605FD" w:rsidRPr="007E14A6" w:rsidTr="006F6470">
        <w:trPr>
          <w:cantSplit/>
          <w:trHeight w:val="1797"/>
        </w:trPr>
        <w:tc>
          <w:tcPr>
            <w:tcW w:w="567" w:type="dxa"/>
            <w:tcBorders>
              <w:top w:val="single" w:sz="4" w:space="0" w:color="000000"/>
              <w:left w:val="single" w:sz="4" w:space="0" w:color="000000"/>
              <w:bottom w:val="single" w:sz="4" w:space="0" w:color="000000"/>
              <w:right w:val="single" w:sz="4" w:space="0" w:color="000000"/>
            </w:tcBorders>
            <w:vAlign w:val="center"/>
          </w:tcPr>
          <w:p w:rsidR="001605FD" w:rsidRPr="007E14A6" w:rsidRDefault="001605FD" w:rsidP="007E14A6">
            <w:pPr>
              <w:keepLines/>
              <w:spacing w:after="0" w:line="240" w:lineRule="auto"/>
              <w:jc w:val="center"/>
              <w:rPr>
                <w:rFonts w:ascii="PT Astra Serif" w:hAnsi="PT Astra Serif" w:cs="Times New Roman"/>
                <w:b/>
              </w:rPr>
            </w:pPr>
            <w:r w:rsidRPr="007E14A6">
              <w:rPr>
                <w:rFonts w:ascii="PT Astra Serif" w:hAnsi="PT Astra Serif" w:cs="Times New Roman"/>
                <w:b/>
              </w:rPr>
              <w:t>1</w:t>
            </w:r>
          </w:p>
        </w:tc>
        <w:tc>
          <w:tcPr>
            <w:tcW w:w="15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605FD" w:rsidRPr="007E14A6" w:rsidRDefault="001605FD" w:rsidP="007E14A6">
            <w:pPr>
              <w:keepLines/>
              <w:spacing w:after="0" w:line="240" w:lineRule="auto"/>
              <w:ind w:hanging="80"/>
              <w:jc w:val="center"/>
              <w:rPr>
                <w:rFonts w:ascii="PT Astra Serif" w:hAnsi="PT Astra Serif"/>
              </w:rPr>
            </w:pPr>
            <w:r w:rsidRPr="007E14A6">
              <w:rPr>
                <w:rFonts w:ascii="PT Astra Serif" w:hAnsi="PT Astra Serif" w:cs="Times New Roman"/>
              </w:rPr>
              <w:t>МБОУ «СОШ №1 Р.п. Базарный Карабулак Саратовской области»</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1605FD" w:rsidRPr="007E14A6" w:rsidRDefault="001605FD" w:rsidP="007E14A6">
            <w:pPr>
              <w:keepLines/>
              <w:spacing w:after="0" w:line="240" w:lineRule="auto"/>
              <w:ind w:hanging="80"/>
              <w:jc w:val="center"/>
              <w:rPr>
                <w:rFonts w:ascii="PT Astra Serif" w:hAnsi="PT Astra Serif" w:cs="Times New Roman"/>
              </w:rPr>
            </w:pPr>
            <w:r w:rsidRPr="007E14A6">
              <w:rPr>
                <w:rFonts w:ascii="PT Astra Serif" w:hAnsi="PT Astra Serif" w:cs="Times New Roman"/>
              </w:rPr>
              <w:t>р.п. Базарный Карабулак, ул. Ленина, д. 92а</w:t>
            </w:r>
          </w:p>
        </w:tc>
        <w:tc>
          <w:tcPr>
            <w:tcW w:w="7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1605FD" w:rsidRPr="007E14A6" w:rsidRDefault="001605FD" w:rsidP="007E14A6">
            <w:pPr>
              <w:pStyle w:val="1a"/>
              <w:keepLines/>
              <w:ind w:firstLine="0"/>
              <w:jc w:val="center"/>
              <w:rPr>
                <w:rFonts w:ascii="PT Astra Serif" w:hAnsi="PT Astra Serif"/>
                <w:sz w:val="22"/>
                <w:szCs w:val="22"/>
              </w:rPr>
            </w:pPr>
            <w:r w:rsidRPr="007E14A6">
              <w:rPr>
                <w:rFonts w:ascii="PT Astra Serif" w:hAnsi="PT Astra Serif"/>
                <w:sz w:val="22"/>
                <w:szCs w:val="22"/>
              </w:rPr>
              <w:t>1024</w:t>
            </w: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605FD" w:rsidRPr="007E14A6" w:rsidRDefault="001605FD" w:rsidP="007E14A6">
            <w:pPr>
              <w:pStyle w:val="1a"/>
              <w:keepLines/>
              <w:ind w:firstLine="0"/>
              <w:jc w:val="center"/>
              <w:rPr>
                <w:rFonts w:ascii="PT Astra Serif" w:hAnsi="PT Astra Serif"/>
                <w:sz w:val="22"/>
                <w:szCs w:val="22"/>
              </w:rPr>
            </w:pPr>
            <w:r w:rsidRPr="007E14A6">
              <w:rPr>
                <w:rFonts w:ascii="PT Astra Serif" w:hAnsi="PT Astra Serif"/>
                <w:sz w:val="22"/>
                <w:szCs w:val="22"/>
              </w:rPr>
              <w:t>596</w:t>
            </w:r>
          </w:p>
        </w:tc>
        <w:tc>
          <w:tcPr>
            <w:tcW w:w="21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1605FD" w:rsidRPr="007E14A6" w:rsidRDefault="001605FD" w:rsidP="007E14A6">
            <w:pPr>
              <w:pStyle w:val="1a"/>
              <w:keepLines/>
              <w:ind w:firstLine="25"/>
              <w:jc w:val="center"/>
              <w:rPr>
                <w:rFonts w:ascii="PT Astra Serif" w:eastAsiaTheme="minorEastAsia" w:hAnsi="PT Astra Serif"/>
                <w:sz w:val="22"/>
                <w:szCs w:val="22"/>
              </w:rPr>
            </w:pPr>
            <w:r w:rsidRPr="007E14A6">
              <w:rPr>
                <w:rFonts w:ascii="PT Astra Serif" w:hAnsi="PT Astra Serif"/>
                <w:sz w:val="22"/>
                <w:szCs w:val="22"/>
              </w:rPr>
              <w:t>Администрация Базарно-Карабулакского муниципального района</w:t>
            </w:r>
          </w:p>
        </w:tc>
        <w:tc>
          <w:tcPr>
            <w:tcW w:w="992"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rsidR="001605FD" w:rsidRPr="007E14A6" w:rsidRDefault="001605FD" w:rsidP="007E14A6">
            <w:pPr>
              <w:keepLines/>
              <w:spacing w:after="0" w:line="240" w:lineRule="auto"/>
              <w:ind w:right="113" w:firstLine="56"/>
              <w:jc w:val="center"/>
              <w:rPr>
                <w:rFonts w:ascii="PT Astra Serif" w:hAnsi="PT Astra Serif" w:cs="Times New Roman"/>
              </w:rPr>
            </w:pPr>
            <w:r w:rsidRPr="007E14A6">
              <w:rPr>
                <w:rFonts w:ascii="PT Astra Serif" w:hAnsi="PT Astra Serif" w:cs="Times New Roman"/>
              </w:rPr>
              <w:t>типовое</w:t>
            </w:r>
          </w:p>
        </w:tc>
        <w:tc>
          <w:tcPr>
            <w:tcW w:w="851" w:type="dxa"/>
            <w:tcBorders>
              <w:top w:val="single" w:sz="4" w:space="0" w:color="000000"/>
              <w:left w:val="single" w:sz="4" w:space="0" w:color="000000"/>
              <w:bottom w:val="single" w:sz="4" w:space="0" w:color="000000"/>
              <w:right w:val="single" w:sz="4" w:space="0" w:color="000000"/>
            </w:tcBorders>
            <w:textDirection w:val="btLr"/>
            <w:vAlign w:val="center"/>
          </w:tcPr>
          <w:p w:rsidR="001605FD" w:rsidRPr="007E14A6" w:rsidRDefault="001605FD" w:rsidP="007E14A6">
            <w:pPr>
              <w:keepLines/>
              <w:spacing w:after="0" w:line="240" w:lineRule="auto"/>
              <w:ind w:right="113" w:firstLine="25"/>
              <w:jc w:val="center"/>
              <w:rPr>
                <w:rFonts w:ascii="PT Astra Serif" w:hAnsi="PT Astra Serif" w:cs="Times New Roman"/>
              </w:rPr>
            </w:pPr>
            <w:r w:rsidRPr="007E14A6">
              <w:rPr>
                <w:rFonts w:ascii="PT Astra Serif" w:hAnsi="PT Astra Serif" w:cs="Times New Roman"/>
              </w:rPr>
              <w:t>Центральное</w:t>
            </w:r>
          </w:p>
        </w:tc>
        <w:tc>
          <w:tcPr>
            <w:tcW w:w="7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1605FD" w:rsidRPr="007E14A6" w:rsidRDefault="001605FD" w:rsidP="007E14A6">
            <w:pPr>
              <w:keepLines/>
              <w:spacing w:after="0" w:line="240" w:lineRule="auto"/>
              <w:ind w:firstLine="25"/>
              <w:jc w:val="center"/>
              <w:rPr>
                <w:rFonts w:ascii="PT Astra Serif" w:hAnsi="PT Astra Serif" w:cs="Times New Roman"/>
              </w:rPr>
            </w:pPr>
            <w:r w:rsidRPr="007E14A6">
              <w:rPr>
                <w:rFonts w:ascii="PT Astra Serif" w:hAnsi="PT Astra Serif" w:cs="Times New Roman"/>
              </w:rPr>
              <w:t>1940</w:t>
            </w:r>
          </w:p>
        </w:tc>
      </w:tr>
      <w:tr w:rsidR="001605FD" w:rsidRPr="007E14A6" w:rsidTr="001605FD">
        <w:trPr>
          <w:cantSplit/>
          <w:trHeight w:val="1837"/>
        </w:trPr>
        <w:tc>
          <w:tcPr>
            <w:tcW w:w="567" w:type="dxa"/>
            <w:tcBorders>
              <w:top w:val="single" w:sz="4" w:space="0" w:color="000000"/>
              <w:left w:val="single" w:sz="4" w:space="0" w:color="000000"/>
              <w:bottom w:val="single" w:sz="4" w:space="0" w:color="000000"/>
              <w:right w:val="single" w:sz="4" w:space="0" w:color="000000"/>
            </w:tcBorders>
            <w:vAlign w:val="center"/>
          </w:tcPr>
          <w:p w:rsidR="001605FD" w:rsidRPr="007E14A6" w:rsidRDefault="001605FD" w:rsidP="007E14A6">
            <w:pPr>
              <w:keepLines/>
              <w:spacing w:after="0" w:line="240" w:lineRule="auto"/>
              <w:jc w:val="center"/>
              <w:rPr>
                <w:rFonts w:ascii="PT Astra Serif" w:hAnsi="PT Astra Serif" w:cs="Times New Roman"/>
                <w:b/>
              </w:rPr>
            </w:pPr>
            <w:r w:rsidRPr="007E14A6">
              <w:rPr>
                <w:rFonts w:ascii="PT Astra Serif" w:hAnsi="PT Astra Serif" w:cs="Times New Roman"/>
                <w:b/>
              </w:rPr>
              <w:t>2</w:t>
            </w:r>
          </w:p>
        </w:tc>
        <w:tc>
          <w:tcPr>
            <w:tcW w:w="15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605FD" w:rsidRPr="007E14A6" w:rsidRDefault="001605FD" w:rsidP="007E14A6">
            <w:pPr>
              <w:pStyle w:val="1a"/>
              <w:keepLines/>
              <w:spacing w:before="0" w:after="0"/>
              <w:ind w:firstLine="0"/>
              <w:jc w:val="center"/>
              <w:rPr>
                <w:rFonts w:ascii="PT Astra Serif" w:eastAsiaTheme="minorEastAsia" w:hAnsi="PT Astra Serif"/>
                <w:sz w:val="22"/>
                <w:szCs w:val="22"/>
              </w:rPr>
            </w:pPr>
            <w:r w:rsidRPr="007E14A6">
              <w:rPr>
                <w:rFonts w:ascii="PT Astra Serif" w:hAnsi="PT Astra Serif"/>
                <w:sz w:val="22"/>
                <w:szCs w:val="22"/>
              </w:rPr>
              <w:t>МБОУ «СОШ №2 Р.</w:t>
            </w:r>
            <w:r w:rsidRPr="007E14A6">
              <w:rPr>
                <w:rFonts w:ascii="PT Astra Serif" w:hAnsi="PT Astra Serif"/>
              </w:rPr>
              <w:t>п</w:t>
            </w:r>
            <w:r w:rsidRPr="007E14A6">
              <w:rPr>
                <w:rFonts w:ascii="PT Astra Serif" w:hAnsi="PT Astra Serif"/>
                <w:sz w:val="22"/>
                <w:szCs w:val="22"/>
              </w:rPr>
              <w:t xml:space="preserve">. </w:t>
            </w:r>
            <w:r w:rsidRPr="007E14A6">
              <w:rPr>
                <w:rFonts w:ascii="PT Astra Serif" w:hAnsi="PT Astra Serif"/>
              </w:rPr>
              <w:t>Базарный Карабулак Саратовской области</w:t>
            </w:r>
            <w:r w:rsidRPr="007E14A6">
              <w:rPr>
                <w:rFonts w:ascii="PT Astra Serif" w:hAnsi="PT Astra Serif"/>
                <w:sz w:val="22"/>
                <w:szCs w:val="22"/>
              </w:rPr>
              <w:t>»</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1605FD" w:rsidRPr="007E14A6" w:rsidRDefault="001605FD" w:rsidP="007E14A6">
            <w:pPr>
              <w:keepLines/>
              <w:spacing w:after="0" w:line="240" w:lineRule="auto"/>
              <w:ind w:hanging="80"/>
              <w:jc w:val="center"/>
              <w:rPr>
                <w:rFonts w:ascii="PT Astra Serif" w:hAnsi="PT Astra Serif" w:cs="Times New Roman"/>
              </w:rPr>
            </w:pPr>
            <w:r w:rsidRPr="007E14A6">
              <w:rPr>
                <w:rFonts w:ascii="PT Astra Serif" w:hAnsi="PT Astra Serif" w:cs="Times New Roman"/>
              </w:rPr>
              <w:t>р.п. Базарный Карабулак, ул. К. Топольчанская,   д. 1</w:t>
            </w:r>
          </w:p>
        </w:tc>
        <w:tc>
          <w:tcPr>
            <w:tcW w:w="7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1605FD" w:rsidRPr="007E14A6" w:rsidRDefault="001605FD" w:rsidP="007E14A6">
            <w:pPr>
              <w:pStyle w:val="1a"/>
              <w:keepLines/>
              <w:ind w:firstLine="0"/>
              <w:jc w:val="center"/>
              <w:rPr>
                <w:rFonts w:ascii="PT Astra Serif" w:hAnsi="PT Astra Serif"/>
                <w:sz w:val="22"/>
                <w:szCs w:val="22"/>
              </w:rPr>
            </w:pPr>
            <w:r w:rsidRPr="007E14A6">
              <w:rPr>
                <w:rFonts w:ascii="PT Astra Serif" w:hAnsi="PT Astra Serif"/>
                <w:sz w:val="22"/>
                <w:szCs w:val="22"/>
              </w:rPr>
              <w:t>950</w:t>
            </w: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605FD" w:rsidRPr="007E14A6" w:rsidRDefault="001605FD" w:rsidP="007E14A6">
            <w:pPr>
              <w:pStyle w:val="1a"/>
              <w:keepLines/>
              <w:ind w:firstLine="0"/>
              <w:jc w:val="center"/>
              <w:rPr>
                <w:rFonts w:ascii="PT Astra Serif" w:hAnsi="PT Astra Serif"/>
                <w:sz w:val="22"/>
                <w:szCs w:val="22"/>
              </w:rPr>
            </w:pPr>
            <w:r w:rsidRPr="007E14A6">
              <w:rPr>
                <w:rFonts w:ascii="PT Astra Serif" w:hAnsi="PT Astra Serif"/>
                <w:sz w:val="22"/>
                <w:szCs w:val="22"/>
              </w:rPr>
              <w:t>514</w:t>
            </w:r>
          </w:p>
        </w:tc>
        <w:tc>
          <w:tcPr>
            <w:tcW w:w="21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1605FD" w:rsidRPr="007E14A6" w:rsidRDefault="001605FD" w:rsidP="007E14A6">
            <w:pPr>
              <w:pStyle w:val="1a"/>
              <w:keepLines/>
              <w:ind w:firstLine="25"/>
              <w:jc w:val="center"/>
              <w:rPr>
                <w:rFonts w:ascii="PT Astra Serif" w:eastAsiaTheme="minorEastAsia" w:hAnsi="PT Astra Serif"/>
                <w:sz w:val="22"/>
                <w:szCs w:val="22"/>
              </w:rPr>
            </w:pPr>
            <w:r w:rsidRPr="007E14A6">
              <w:rPr>
                <w:rFonts w:ascii="PT Astra Serif" w:hAnsi="PT Astra Serif"/>
                <w:sz w:val="22"/>
                <w:szCs w:val="22"/>
              </w:rPr>
              <w:t>Администрация Базарно-Карабулакского муниципального района</w:t>
            </w:r>
          </w:p>
        </w:tc>
        <w:tc>
          <w:tcPr>
            <w:tcW w:w="992"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rsidR="001605FD" w:rsidRPr="007E14A6" w:rsidRDefault="001605FD" w:rsidP="007E14A6">
            <w:pPr>
              <w:keepLines/>
              <w:spacing w:after="0" w:line="240" w:lineRule="auto"/>
              <w:ind w:right="113" w:firstLine="56"/>
              <w:jc w:val="center"/>
              <w:rPr>
                <w:rFonts w:ascii="PT Astra Serif" w:hAnsi="PT Astra Serif" w:cs="Times New Roman"/>
              </w:rPr>
            </w:pPr>
            <w:r w:rsidRPr="007E14A6">
              <w:rPr>
                <w:rFonts w:ascii="PT Astra Serif" w:hAnsi="PT Astra Serif" w:cs="Times New Roman"/>
              </w:rPr>
              <w:t>типовое</w:t>
            </w:r>
          </w:p>
        </w:tc>
        <w:tc>
          <w:tcPr>
            <w:tcW w:w="851" w:type="dxa"/>
            <w:tcBorders>
              <w:top w:val="single" w:sz="4" w:space="0" w:color="000000"/>
              <w:left w:val="single" w:sz="4" w:space="0" w:color="000000"/>
              <w:bottom w:val="single" w:sz="4" w:space="0" w:color="000000"/>
              <w:right w:val="single" w:sz="4" w:space="0" w:color="000000"/>
            </w:tcBorders>
            <w:textDirection w:val="btLr"/>
            <w:vAlign w:val="center"/>
          </w:tcPr>
          <w:p w:rsidR="001605FD" w:rsidRPr="007E14A6" w:rsidRDefault="001605FD" w:rsidP="007E14A6">
            <w:pPr>
              <w:keepLines/>
              <w:spacing w:after="0" w:line="240" w:lineRule="auto"/>
              <w:ind w:right="113" w:firstLine="25"/>
              <w:jc w:val="center"/>
              <w:rPr>
                <w:rFonts w:ascii="PT Astra Serif" w:hAnsi="PT Astra Serif" w:cs="Times New Roman"/>
              </w:rPr>
            </w:pPr>
            <w:r w:rsidRPr="007E14A6">
              <w:rPr>
                <w:rFonts w:ascii="PT Astra Serif" w:hAnsi="PT Astra Serif" w:cs="Times New Roman"/>
              </w:rPr>
              <w:t>Центральное</w:t>
            </w:r>
          </w:p>
        </w:tc>
        <w:tc>
          <w:tcPr>
            <w:tcW w:w="7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1605FD" w:rsidRPr="007E14A6" w:rsidRDefault="001605FD" w:rsidP="007E14A6">
            <w:pPr>
              <w:keepLines/>
              <w:spacing w:after="0" w:line="240" w:lineRule="auto"/>
              <w:ind w:firstLine="25"/>
              <w:jc w:val="center"/>
              <w:rPr>
                <w:rFonts w:ascii="PT Astra Serif" w:hAnsi="PT Astra Serif" w:cs="Times New Roman"/>
              </w:rPr>
            </w:pPr>
            <w:r w:rsidRPr="007E14A6">
              <w:rPr>
                <w:rFonts w:ascii="PT Astra Serif" w:hAnsi="PT Astra Serif" w:cs="Times New Roman"/>
              </w:rPr>
              <w:t>1973</w:t>
            </w:r>
          </w:p>
        </w:tc>
      </w:tr>
    </w:tbl>
    <w:p w:rsidR="00D81E5B" w:rsidRPr="007E14A6" w:rsidRDefault="00D81E5B" w:rsidP="007E14A6">
      <w:pPr>
        <w:spacing w:after="0" w:line="240" w:lineRule="auto"/>
        <w:ind w:firstLine="709"/>
        <w:jc w:val="both"/>
        <w:rPr>
          <w:rFonts w:ascii="PT Astra Serif" w:hAnsi="PT Astra Serif" w:cs="Times New Roman"/>
          <w:color w:val="FF0000"/>
          <w:sz w:val="20"/>
          <w:szCs w:val="20"/>
        </w:rPr>
      </w:pPr>
    </w:p>
    <w:p w:rsidR="00E53C98" w:rsidRPr="007E14A6" w:rsidRDefault="00232164" w:rsidP="007E14A6">
      <w:pPr>
        <w:spacing w:after="0" w:line="240" w:lineRule="auto"/>
        <w:ind w:firstLine="709"/>
        <w:jc w:val="both"/>
        <w:rPr>
          <w:rFonts w:ascii="PT Astra Serif" w:hAnsi="PT Astra Serif" w:cs="Times New Roman"/>
          <w:sz w:val="28"/>
          <w:szCs w:val="28"/>
        </w:rPr>
      </w:pPr>
      <w:r w:rsidRPr="007E14A6">
        <w:rPr>
          <w:rFonts w:ascii="PT Astra Serif" w:hAnsi="PT Astra Serif" w:cs="Times New Roman"/>
          <w:sz w:val="28"/>
          <w:szCs w:val="28"/>
          <w:shd w:val="clear" w:color="auto" w:fill="FFFFFF"/>
        </w:rPr>
        <w:t>В 2004</w:t>
      </w:r>
      <w:r w:rsidR="00E53C98" w:rsidRPr="007E14A6">
        <w:rPr>
          <w:rFonts w:ascii="PT Astra Serif" w:hAnsi="PT Astra Serif" w:cs="Times New Roman"/>
          <w:sz w:val="28"/>
          <w:szCs w:val="28"/>
          <w:shd w:val="clear" w:color="auto" w:fill="FFFFFF"/>
        </w:rPr>
        <w:t xml:space="preserve"> год</w:t>
      </w:r>
      <w:r w:rsidR="00712E61" w:rsidRPr="007E14A6">
        <w:rPr>
          <w:rFonts w:ascii="PT Astra Serif" w:hAnsi="PT Astra Serif" w:cs="Times New Roman"/>
          <w:sz w:val="28"/>
          <w:szCs w:val="28"/>
          <w:shd w:val="clear" w:color="auto" w:fill="FFFFFF"/>
        </w:rPr>
        <w:t>у</w:t>
      </w:r>
      <w:r w:rsidR="00E53C98" w:rsidRPr="007E14A6">
        <w:rPr>
          <w:rFonts w:ascii="PT Astra Serif" w:hAnsi="PT Astra Serif" w:cs="Times New Roman"/>
          <w:sz w:val="28"/>
          <w:szCs w:val="28"/>
          <w:shd w:val="clear" w:color="auto" w:fill="FFFFFF"/>
        </w:rPr>
        <w:t xml:space="preserve"> в связи со 100-летним юбилеем в МБОУ «СОШ №1 р. п. Базарный Карабулак Саратовской области» был открыт Музей истории школы имени А.Е. Рыбаковой.</w:t>
      </w:r>
    </w:p>
    <w:p w:rsidR="00712E61" w:rsidRPr="007E14A6" w:rsidRDefault="00712E61" w:rsidP="007E14A6">
      <w:pPr>
        <w:pStyle w:val="1a"/>
        <w:keepLines/>
        <w:spacing w:before="0" w:after="0"/>
        <w:rPr>
          <w:rFonts w:ascii="PT Astra Serif" w:eastAsiaTheme="minorEastAsia" w:hAnsi="PT Astra Serif"/>
          <w:sz w:val="28"/>
          <w:szCs w:val="28"/>
        </w:rPr>
      </w:pPr>
      <w:r w:rsidRPr="007E14A6">
        <w:rPr>
          <w:rFonts w:ascii="PT Astra Serif" w:hAnsi="PT Astra Serif"/>
          <w:sz w:val="28"/>
          <w:szCs w:val="28"/>
        </w:rPr>
        <w:t xml:space="preserve">МБОУ «СОШ №2 </w:t>
      </w:r>
      <w:r w:rsidR="006F6470" w:rsidRPr="007E14A6">
        <w:rPr>
          <w:rFonts w:ascii="PT Astra Serif" w:hAnsi="PT Astra Serif"/>
          <w:sz w:val="28"/>
          <w:szCs w:val="28"/>
        </w:rPr>
        <w:t>р</w:t>
      </w:r>
      <w:r w:rsidRPr="007E14A6">
        <w:rPr>
          <w:rFonts w:ascii="PT Astra Serif" w:hAnsi="PT Astra Serif"/>
          <w:sz w:val="28"/>
          <w:szCs w:val="28"/>
        </w:rPr>
        <w:t>.п. Базарный Карабулак Саратовской области»</w:t>
      </w:r>
      <w:r w:rsidRPr="007E14A6">
        <w:rPr>
          <w:rFonts w:ascii="PT Astra Serif" w:eastAsiaTheme="minorEastAsia" w:hAnsi="PT Astra Serif"/>
          <w:sz w:val="28"/>
          <w:szCs w:val="28"/>
        </w:rPr>
        <w:t xml:space="preserve"> имеет филиал в с. Старая Жуковка</w:t>
      </w:r>
      <w:r w:rsidR="005D08BB" w:rsidRPr="007E14A6">
        <w:rPr>
          <w:rFonts w:ascii="PT Astra Serif" w:eastAsiaTheme="minorEastAsia" w:hAnsi="PT Astra Serif"/>
          <w:sz w:val="28"/>
          <w:szCs w:val="28"/>
        </w:rPr>
        <w:t>.</w:t>
      </w:r>
    </w:p>
    <w:p w:rsidR="00991AC4" w:rsidRPr="007E14A6" w:rsidRDefault="00791AE0" w:rsidP="007E14A6">
      <w:pPr>
        <w:pStyle w:val="1a"/>
        <w:spacing w:before="0" w:after="0"/>
        <w:rPr>
          <w:rFonts w:ascii="PT Astra Serif" w:eastAsiaTheme="minorEastAsia" w:hAnsi="PT Astra Serif"/>
          <w:sz w:val="28"/>
          <w:szCs w:val="28"/>
        </w:rPr>
      </w:pPr>
      <w:r w:rsidRPr="007E14A6">
        <w:rPr>
          <w:rFonts w:ascii="PT Astra Serif" w:eastAsiaTheme="minorEastAsia" w:hAnsi="PT Astra Serif"/>
          <w:sz w:val="28"/>
          <w:szCs w:val="28"/>
        </w:rPr>
        <w:t>В рамках национального проекта «</w:t>
      </w:r>
      <w:r w:rsidR="006F6470" w:rsidRPr="007E14A6">
        <w:rPr>
          <w:rFonts w:ascii="PT Astra Serif" w:eastAsiaTheme="minorEastAsia" w:hAnsi="PT Astra Serif"/>
          <w:sz w:val="28"/>
          <w:szCs w:val="28"/>
        </w:rPr>
        <w:t xml:space="preserve">Образование» </w:t>
      </w:r>
      <w:proofErr w:type="spellStart"/>
      <w:r w:rsidR="006F6470" w:rsidRPr="007E14A6">
        <w:rPr>
          <w:rFonts w:ascii="PT Astra Serif" w:eastAsiaTheme="minorEastAsia" w:hAnsi="PT Astra Serif"/>
          <w:sz w:val="28"/>
          <w:szCs w:val="28"/>
        </w:rPr>
        <w:t>в</w:t>
      </w:r>
      <w:r w:rsidR="005D08BB" w:rsidRPr="007E14A6">
        <w:rPr>
          <w:rFonts w:ascii="PT Astra Serif" w:hAnsi="PT Astra Serif"/>
          <w:sz w:val="28"/>
          <w:szCs w:val="28"/>
        </w:rPr>
        <w:t>МБОУ</w:t>
      </w:r>
      <w:proofErr w:type="spellEnd"/>
      <w:r w:rsidR="005D08BB" w:rsidRPr="007E14A6">
        <w:rPr>
          <w:rFonts w:ascii="PT Astra Serif" w:hAnsi="PT Astra Serif"/>
          <w:sz w:val="28"/>
          <w:szCs w:val="28"/>
        </w:rPr>
        <w:t xml:space="preserve"> «СОШ №2 р.п. Базарный Карабулак Саратовской области»</w:t>
      </w:r>
      <w:r w:rsidR="005D08BB" w:rsidRPr="007E14A6">
        <w:rPr>
          <w:rFonts w:ascii="PT Astra Serif" w:hAnsi="PT Astra Serif"/>
          <w:bCs/>
          <w:sz w:val="28"/>
          <w:szCs w:val="28"/>
          <w:shd w:val="clear" w:color="auto" w:fill="FFFFFF"/>
        </w:rPr>
        <w:t>открыт центр образования естественно-научной и технологической направленности "Точка Роста".</w:t>
      </w:r>
    </w:p>
    <w:p w:rsidR="00560410" w:rsidRPr="007E14A6" w:rsidRDefault="00511E0D" w:rsidP="007E14A6">
      <w:pPr>
        <w:pStyle w:val="1f9"/>
        <w:tabs>
          <w:tab w:val="left" w:pos="1206"/>
        </w:tabs>
        <w:spacing w:after="0"/>
        <w:ind w:firstLine="709"/>
        <w:jc w:val="both"/>
        <w:rPr>
          <w:rFonts w:ascii="PT Astra Serif" w:hAnsi="PT Astra Serif"/>
          <w:sz w:val="28"/>
          <w:szCs w:val="28"/>
        </w:rPr>
      </w:pPr>
      <w:r w:rsidRPr="007E14A6">
        <w:rPr>
          <w:rFonts w:ascii="PT Astra Serif" w:hAnsi="PT Astra Serif"/>
          <w:sz w:val="28"/>
          <w:szCs w:val="28"/>
        </w:rPr>
        <w:t>Также следует отметить, что на территории МО образовательную деятельность осуществляет ГБУ СО «Базарно-Карабулакский специальный реабилитационный дом-интернат для детей», расположенный по адресу: р.п. Базарный Карабулак, ул.</w:t>
      </w:r>
      <w:r w:rsidR="006F6470" w:rsidRPr="007E14A6">
        <w:rPr>
          <w:rFonts w:ascii="PT Astra Serif" w:hAnsi="PT Astra Serif"/>
          <w:sz w:val="28"/>
          <w:szCs w:val="28"/>
        </w:rPr>
        <w:t> </w:t>
      </w:r>
      <w:r w:rsidRPr="007E14A6">
        <w:rPr>
          <w:rFonts w:ascii="PT Astra Serif" w:hAnsi="PT Astra Serif"/>
          <w:sz w:val="28"/>
          <w:szCs w:val="28"/>
        </w:rPr>
        <w:t>Карла Маркса, д. 1.</w:t>
      </w:r>
      <w:r w:rsidR="00560410" w:rsidRPr="007E14A6">
        <w:rPr>
          <w:rFonts w:ascii="PT Astra Serif" w:hAnsi="PT Astra Serif"/>
          <w:sz w:val="28"/>
          <w:szCs w:val="28"/>
        </w:rPr>
        <w:t>Основной целью деятельности учреждения является осуществление социальной защиты проживающих в учреждении путем стабильного материально-бытового обеспечения и создания наиболее адекватных их возрасту и состоянию здоровья условий жизнедеятельности.</w:t>
      </w:r>
    </w:p>
    <w:p w:rsidR="00511E0D" w:rsidRPr="007E14A6" w:rsidRDefault="00511E0D" w:rsidP="007E14A6">
      <w:pPr>
        <w:spacing w:after="0" w:line="240" w:lineRule="auto"/>
        <w:ind w:firstLine="709"/>
        <w:jc w:val="both"/>
        <w:rPr>
          <w:rFonts w:ascii="PT Astra Serif" w:hAnsi="PT Astra Serif" w:cs="Times New Roman"/>
          <w:sz w:val="28"/>
          <w:szCs w:val="28"/>
        </w:rPr>
      </w:pPr>
    </w:p>
    <w:p w:rsidR="002148F3" w:rsidRPr="007E14A6" w:rsidRDefault="00942E2A" w:rsidP="007E14A6">
      <w:pPr>
        <w:spacing w:after="0" w:line="240" w:lineRule="auto"/>
        <w:ind w:firstLine="709"/>
        <w:jc w:val="both"/>
        <w:rPr>
          <w:rFonts w:ascii="PT Astra Serif" w:hAnsi="PT Astra Serif" w:cs="Times New Roman"/>
          <w:b/>
          <w:i/>
          <w:sz w:val="28"/>
          <w:szCs w:val="28"/>
        </w:rPr>
      </w:pPr>
      <w:r w:rsidRPr="007E14A6">
        <w:rPr>
          <w:rFonts w:ascii="PT Astra Serif" w:hAnsi="PT Astra Serif" w:cs="Times New Roman"/>
          <w:b/>
          <w:i/>
          <w:sz w:val="28"/>
          <w:szCs w:val="28"/>
        </w:rPr>
        <w:t>Учреждения дополнительного образования</w:t>
      </w:r>
    </w:p>
    <w:p w:rsidR="00511E0D" w:rsidRPr="007E14A6" w:rsidRDefault="004157C0" w:rsidP="007E14A6">
      <w:pPr>
        <w:pStyle w:val="a4"/>
        <w:shd w:val="clear" w:color="auto" w:fill="FFFFFF"/>
        <w:spacing w:before="0" w:beforeAutospacing="0" w:after="0" w:afterAutospacing="0"/>
        <w:ind w:firstLine="709"/>
        <w:jc w:val="both"/>
        <w:rPr>
          <w:rFonts w:ascii="PT Astra Serif" w:hAnsi="PT Astra Serif"/>
          <w:sz w:val="28"/>
          <w:szCs w:val="28"/>
        </w:rPr>
      </w:pPr>
      <w:r w:rsidRPr="007E14A6">
        <w:rPr>
          <w:rFonts w:ascii="PT Astra Serif" w:hAnsi="PT Astra Serif"/>
          <w:sz w:val="28"/>
          <w:szCs w:val="28"/>
        </w:rPr>
        <w:t>Д</w:t>
      </w:r>
      <w:r w:rsidR="009F65D6" w:rsidRPr="007E14A6">
        <w:rPr>
          <w:rFonts w:ascii="PT Astra Serif" w:hAnsi="PT Astra Serif"/>
          <w:sz w:val="28"/>
          <w:szCs w:val="28"/>
        </w:rPr>
        <w:t>ополнительно</w:t>
      </w:r>
      <w:r w:rsidRPr="007E14A6">
        <w:rPr>
          <w:rFonts w:ascii="PT Astra Serif" w:hAnsi="PT Astra Serif"/>
          <w:sz w:val="28"/>
          <w:szCs w:val="28"/>
        </w:rPr>
        <w:t>е</w:t>
      </w:r>
      <w:r w:rsidR="00232164" w:rsidRPr="007E14A6">
        <w:rPr>
          <w:rFonts w:ascii="PT Astra Serif" w:hAnsi="PT Astra Serif"/>
          <w:sz w:val="28"/>
          <w:szCs w:val="28"/>
        </w:rPr>
        <w:t>образованиемуниципального</w:t>
      </w:r>
      <w:r w:rsidRPr="007E14A6">
        <w:rPr>
          <w:rFonts w:ascii="PT Astra Serif" w:hAnsi="PT Astra Serif"/>
          <w:sz w:val="28"/>
          <w:szCs w:val="28"/>
        </w:rPr>
        <w:t xml:space="preserve"> образования </w:t>
      </w:r>
      <w:r w:rsidR="009F65D6" w:rsidRPr="007E14A6">
        <w:rPr>
          <w:rFonts w:ascii="PT Astra Serif" w:hAnsi="PT Astra Serif"/>
          <w:sz w:val="28"/>
          <w:szCs w:val="28"/>
        </w:rPr>
        <w:t>представлен</w:t>
      </w:r>
      <w:r w:rsidRPr="007E14A6">
        <w:rPr>
          <w:rFonts w:ascii="PT Astra Serif" w:hAnsi="PT Astra Serif"/>
          <w:sz w:val="28"/>
          <w:szCs w:val="28"/>
        </w:rPr>
        <w:t>о</w:t>
      </w:r>
      <w:r w:rsidR="009F65D6" w:rsidRPr="007E14A6">
        <w:rPr>
          <w:rFonts w:ascii="PT Astra Serif" w:hAnsi="PT Astra Serif"/>
          <w:sz w:val="28"/>
          <w:szCs w:val="28"/>
        </w:rPr>
        <w:t xml:space="preserve"> ГБУДО «Базарно-Карабулакск</w:t>
      </w:r>
      <w:r w:rsidRPr="007E14A6">
        <w:rPr>
          <w:rFonts w:ascii="PT Astra Serif" w:hAnsi="PT Astra Serif"/>
          <w:sz w:val="28"/>
          <w:szCs w:val="28"/>
        </w:rPr>
        <w:t>ой</w:t>
      </w:r>
      <w:r w:rsidR="009F65D6" w:rsidRPr="007E14A6">
        <w:rPr>
          <w:rFonts w:ascii="PT Astra Serif" w:hAnsi="PT Astra Serif"/>
          <w:sz w:val="28"/>
          <w:szCs w:val="28"/>
        </w:rPr>
        <w:t xml:space="preserve"> детск</w:t>
      </w:r>
      <w:r w:rsidRPr="007E14A6">
        <w:rPr>
          <w:rFonts w:ascii="PT Astra Serif" w:hAnsi="PT Astra Serif"/>
          <w:sz w:val="28"/>
          <w:szCs w:val="28"/>
        </w:rPr>
        <w:t>ой</w:t>
      </w:r>
      <w:r w:rsidR="009F65D6" w:rsidRPr="007E14A6">
        <w:rPr>
          <w:rFonts w:ascii="PT Astra Serif" w:hAnsi="PT Astra Serif"/>
          <w:sz w:val="28"/>
          <w:szCs w:val="28"/>
        </w:rPr>
        <w:t xml:space="preserve"> школ</w:t>
      </w:r>
      <w:r w:rsidRPr="007E14A6">
        <w:rPr>
          <w:rFonts w:ascii="PT Astra Serif" w:hAnsi="PT Astra Serif"/>
          <w:sz w:val="28"/>
          <w:szCs w:val="28"/>
        </w:rPr>
        <w:t>ой</w:t>
      </w:r>
      <w:r w:rsidR="009F65D6" w:rsidRPr="007E14A6">
        <w:rPr>
          <w:rFonts w:ascii="PT Astra Serif" w:hAnsi="PT Astra Serif"/>
          <w:sz w:val="28"/>
          <w:szCs w:val="28"/>
        </w:rPr>
        <w:t xml:space="preserve"> искусств», расположенной </w:t>
      </w:r>
      <w:r w:rsidRPr="007E14A6">
        <w:rPr>
          <w:rFonts w:ascii="PT Astra Serif" w:hAnsi="PT Astra Serif"/>
          <w:sz w:val="28"/>
          <w:szCs w:val="28"/>
        </w:rPr>
        <w:t xml:space="preserve">в </w:t>
      </w:r>
      <w:r w:rsidR="009F65D6" w:rsidRPr="007E14A6">
        <w:rPr>
          <w:rFonts w:ascii="PT Astra Serif" w:hAnsi="PT Astra Serif"/>
          <w:sz w:val="28"/>
          <w:szCs w:val="28"/>
        </w:rPr>
        <w:t>р.п.</w:t>
      </w:r>
      <w:r w:rsidR="00511E0D" w:rsidRPr="007E14A6">
        <w:rPr>
          <w:rFonts w:ascii="PT Astra Serif" w:hAnsi="PT Astra Serif"/>
          <w:sz w:val="28"/>
          <w:szCs w:val="28"/>
        </w:rPr>
        <w:t> </w:t>
      </w:r>
      <w:r w:rsidR="009F65D6" w:rsidRPr="007E14A6">
        <w:rPr>
          <w:rFonts w:ascii="PT Astra Serif" w:hAnsi="PT Astra Serif"/>
          <w:sz w:val="28"/>
          <w:szCs w:val="28"/>
        </w:rPr>
        <w:t xml:space="preserve">Базарный </w:t>
      </w:r>
      <w:r w:rsidR="00232164" w:rsidRPr="007E14A6">
        <w:rPr>
          <w:rFonts w:ascii="PT Astra Serif" w:hAnsi="PT Astra Serif"/>
          <w:sz w:val="28"/>
          <w:szCs w:val="28"/>
        </w:rPr>
        <w:t>Карабулак, по</w:t>
      </w:r>
      <w:r w:rsidR="009F65D6" w:rsidRPr="007E14A6">
        <w:rPr>
          <w:rFonts w:ascii="PT Astra Serif" w:hAnsi="PT Astra Serif"/>
          <w:sz w:val="28"/>
          <w:szCs w:val="28"/>
        </w:rPr>
        <w:t>ул. Ленина, 121 Б</w:t>
      </w:r>
      <w:r w:rsidR="00511E0D" w:rsidRPr="007E14A6">
        <w:rPr>
          <w:rFonts w:ascii="PT Astra Serif" w:hAnsi="PT Astra Serif"/>
          <w:sz w:val="28"/>
          <w:szCs w:val="28"/>
        </w:rPr>
        <w:t xml:space="preserve"> и МБОУ ДОД «Детско-юношеская спортивная школа р.п. Базарный Карабулак Базарно-Карабулакского </w:t>
      </w:r>
      <w:r w:rsidR="00511E0D" w:rsidRPr="007E14A6">
        <w:rPr>
          <w:rFonts w:ascii="PT Astra Serif" w:hAnsi="PT Astra Serif"/>
          <w:sz w:val="28"/>
          <w:szCs w:val="28"/>
        </w:rPr>
        <w:lastRenderedPageBreak/>
        <w:t>муниципального района» Саратовской области, расположенная по адресу: р.п. Базарный Карабулак, ул. Ипподромная, д. 21 Е.</w:t>
      </w:r>
    </w:p>
    <w:p w:rsidR="009F65D6" w:rsidRPr="007E14A6" w:rsidRDefault="009F65D6" w:rsidP="007E14A6">
      <w:pPr>
        <w:spacing w:after="0" w:line="240" w:lineRule="auto"/>
        <w:ind w:firstLine="709"/>
        <w:jc w:val="both"/>
        <w:rPr>
          <w:rFonts w:ascii="PT Astra Serif" w:hAnsi="PT Astra Serif" w:cs="Times New Roman"/>
          <w:color w:val="FF0000"/>
          <w:sz w:val="28"/>
          <w:szCs w:val="28"/>
        </w:rPr>
      </w:pPr>
    </w:p>
    <w:p w:rsidR="00CD1CDB" w:rsidRPr="007E14A6" w:rsidRDefault="00CD1CDB" w:rsidP="007E14A6">
      <w:pPr>
        <w:spacing w:after="0" w:line="240" w:lineRule="auto"/>
        <w:ind w:firstLine="709"/>
        <w:jc w:val="both"/>
        <w:rPr>
          <w:rFonts w:ascii="PT Astra Serif" w:hAnsi="PT Astra Serif" w:cs="Times New Roman"/>
          <w:b/>
          <w:i/>
          <w:sz w:val="28"/>
          <w:szCs w:val="28"/>
        </w:rPr>
      </w:pPr>
      <w:r w:rsidRPr="007E14A6">
        <w:rPr>
          <w:rFonts w:ascii="PT Astra Serif" w:hAnsi="PT Astra Serif" w:cs="Times New Roman"/>
          <w:b/>
          <w:i/>
          <w:sz w:val="28"/>
          <w:szCs w:val="28"/>
        </w:rPr>
        <w:t>Учреждения профессиональногообразования</w:t>
      </w:r>
    </w:p>
    <w:p w:rsidR="001C6FCA" w:rsidRPr="007E14A6" w:rsidRDefault="001C6FCA" w:rsidP="007E14A6">
      <w:pPr>
        <w:shd w:val="clear" w:color="auto" w:fill="FFFFFF"/>
        <w:tabs>
          <w:tab w:val="left" w:pos="1134"/>
        </w:tabs>
        <w:spacing w:after="0" w:line="240" w:lineRule="auto"/>
        <w:ind w:firstLine="709"/>
        <w:jc w:val="both"/>
        <w:rPr>
          <w:rFonts w:ascii="PT Astra Serif" w:eastAsia="Times New Roman" w:hAnsi="PT Astra Serif" w:cs="Times New Roman"/>
          <w:color w:val="000000"/>
          <w:sz w:val="28"/>
          <w:szCs w:val="28"/>
        </w:rPr>
      </w:pPr>
      <w:r w:rsidRPr="007E14A6">
        <w:rPr>
          <w:rStyle w:val="affff1"/>
          <w:rFonts w:ascii="PT Astra Serif" w:hAnsi="PT Astra Serif" w:cs="Times New Roman"/>
          <w:b w:val="0"/>
          <w:color w:val="000000"/>
          <w:sz w:val="28"/>
          <w:szCs w:val="28"/>
          <w:shd w:val="clear" w:color="auto" w:fill="FFFFFF"/>
        </w:rPr>
        <w:t xml:space="preserve">На территории муниципального образования подготовку специалистов осуществляет </w:t>
      </w:r>
      <w:r w:rsidR="00CD1CDB" w:rsidRPr="007E14A6">
        <w:rPr>
          <w:rStyle w:val="affff1"/>
          <w:rFonts w:ascii="PT Astra Serif" w:hAnsi="PT Astra Serif" w:cs="Times New Roman"/>
          <w:b w:val="0"/>
          <w:color w:val="000000"/>
          <w:sz w:val="28"/>
          <w:szCs w:val="28"/>
          <w:shd w:val="clear" w:color="auto" w:fill="FFFFFF"/>
        </w:rPr>
        <w:t xml:space="preserve">ГАПОУ СО </w:t>
      </w:r>
      <w:r w:rsidRPr="007E14A6">
        <w:rPr>
          <w:rStyle w:val="affff1"/>
          <w:rFonts w:ascii="PT Astra Serif" w:hAnsi="PT Astra Serif" w:cs="Times New Roman"/>
          <w:color w:val="000000"/>
          <w:sz w:val="28"/>
          <w:szCs w:val="28"/>
          <w:shd w:val="clear" w:color="auto" w:fill="FFFFFF"/>
        </w:rPr>
        <w:t>«</w:t>
      </w:r>
      <w:r w:rsidRPr="007E14A6">
        <w:rPr>
          <w:rFonts w:ascii="PT Astra Serif" w:hAnsi="PT Astra Serif" w:cs="Times New Roman"/>
          <w:bCs/>
          <w:color w:val="000000"/>
          <w:sz w:val="28"/>
          <w:szCs w:val="28"/>
          <w:shd w:val="clear" w:color="auto" w:fill="FFFFFF"/>
        </w:rPr>
        <w:t xml:space="preserve">Базарнокарабулакский техникум </w:t>
      </w:r>
      <w:proofErr w:type="spellStart"/>
      <w:r w:rsidRPr="007E14A6">
        <w:rPr>
          <w:rFonts w:ascii="PT Astra Serif" w:hAnsi="PT Astra Serif" w:cs="Times New Roman"/>
          <w:bCs/>
          <w:color w:val="000000"/>
          <w:sz w:val="28"/>
          <w:szCs w:val="28"/>
          <w:shd w:val="clear" w:color="auto" w:fill="FFFFFF"/>
        </w:rPr>
        <w:t>агробизнеса</w:t>
      </w:r>
      <w:proofErr w:type="spellEnd"/>
      <w:r w:rsidRPr="007E14A6">
        <w:rPr>
          <w:rFonts w:ascii="PT Astra Serif" w:hAnsi="PT Astra Serif" w:cs="Times New Roman"/>
          <w:bCs/>
          <w:color w:val="000000"/>
          <w:sz w:val="28"/>
          <w:szCs w:val="28"/>
          <w:shd w:val="clear" w:color="auto" w:fill="FFFFFF"/>
        </w:rPr>
        <w:t>»</w:t>
      </w:r>
      <w:r w:rsidRPr="007E14A6">
        <w:rPr>
          <w:rStyle w:val="affff1"/>
          <w:rFonts w:ascii="PT Astra Serif" w:hAnsi="PT Astra Serif" w:cs="Times New Roman"/>
          <w:b w:val="0"/>
          <w:color w:val="000000"/>
          <w:sz w:val="28"/>
          <w:szCs w:val="28"/>
          <w:shd w:val="clear" w:color="auto" w:fill="FFFFFF"/>
        </w:rPr>
        <w:t xml:space="preserve">, расположенный по </w:t>
      </w:r>
      <w:proofErr w:type="spellStart"/>
      <w:r w:rsidRPr="007E14A6">
        <w:rPr>
          <w:rStyle w:val="affff1"/>
          <w:rFonts w:ascii="PT Astra Serif" w:hAnsi="PT Astra Serif" w:cs="Times New Roman"/>
          <w:b w:val="0"/>
          <w:color w:val="000000"/>
          <w:sz w:val="28"/>
          <w:szCs w:val="28"/>
          <w:shd w:val="clear" w:color="auto" w:fill="FFFFFF"/>
        </w:rPr>
        <w:t>адресам</w:t>
      </w:r>
      <w:r w:rsidRPr="007E14A6">
        <w:rPr>
          <w:rFonts w:ascii="PT Astra Serif" w:hAnsi="PT Astra Serif" w:cs="Times New Roman"/>
          <w:color w:val="000000"/>
          <w:sz w:val="28"/>
          <w:szCs w:val="28"/>
          <w:shd w:val="clear" w:color="auto" w:fill="FFFFFF"/>
        </w:rPr>
        <w:t>р.п</w:t>
      </w:r>
      <w:proofErr w:type="spellEnd"/>
      <w:r w:rsidRPr="007E14A6">
        <w:rPr>
          <w:rFonts w:ascii="PT Astra Serif" w:hAnsi="PT Astra Serif" w:cs="Times New Roman"/>
          <w:color w:val="000000"/>
          <w:sz w:val="28"/>
          <w:szCs w:val="28"/>
          <w:shd w:val="clear" w:color="auto" w:fill="FFFFFF"/>
        </w:rPr>
        <w:t>. Базарный Карабулак, ул. Социальная, д</w:t>
      </w:r>
      <w:r w:rsidR="006F6470" w:rsidRPr="007E14A6">
        <w:rPr>
          <w:rFonts w:ascii="PT Astra Serif" w:hAnsi="PT Astra Serif" w:cs="Times New Roman"/>
          <w:color w:val="000000"/>
          <w:sz w:val="28"/>
          <w:szCs w:val="28"/>
          <w:shd w:val="clear" w:color="auto" w:fill="FFFFFF"/>
        </w:rPr>
        <w:t>.</w:t>
      </w:r>
      <w:r w:rsidRPr="007E14A6">
        <w:rPr>
          <w:rFonts w:ascii="PT Astra Serif" w:hAnsi="PT Astra Serif" w:cs="Times New Roman"/>
          <w:color w:val="000000"/>
          <w:sz w:val="28"/>
          <w:szCs w:val="28"/>
          <w:shd w:val="clear" w:color="auto" w:fill="FFFFFF"/>
        </w:rPr>
        <w:t xml:space="preserve"> 15, </w:t>
      </w:r>
      <w:r w:rsidRPr="007E14A6">
        <w:rPr>
          <w:rFonts w:ascii="PT Astra Serif" w:eastAsia="Times New Roman" w:hAnsi="PT Astra Serif" w:cs="Times New Roman"/>
          <w:color w:val="000000"/>
          <w:sz w:val="28"/>
          <w:szCs w:val="28"/>
        </w:rPr>
        <w:t>р.п.</w:t>
      </w:r>
      <w:r w:rsidR="006F6470" w:rsidRPr="007E14A6">
        <w:rPr>
          <w:rFonts w:ascii="PT Astra Serif" w:eastAsia="Times New Roman" w:hAnsi="PT Astra Serif" w:cs="Times New Roman"/>
          <w:color w:val="000000"/>
          <w:sz w:val="28"/>
          <w:szCs w:val="28"/>
        </w:rPr>
        <w:t> </w:t>
      </w:r>
      <w:r w:rsidRPr="007E14A6">
        <w:rPr>
          <w:rFonts w:ascii="PT Astra Serif" w:eastAsia="Times New Roman" w:hAnsi="PT Astra Serif" w:cs="Times New Roman"/>
          <w:color w:val="000000"/>
          <w:sz w:val="28"/>
          <w:szCs w:val="28"/>
        </w:rPr>
        <w:t>Базарный Карабулак, ул. Ленина, д</w:t>
      </w:r>
      <w:r w:rsidR="006F6470" w:rsidRPr="007E14A6">
        <w:rPr>
          <w:rFonts w:ascii="PT Astra Serif" w:eastAsia="Times New Roman" w:hAnsi="PT Astra Serif" w:cs="Times New Roman"/>
          <w:color w:val="000000"/>
          <w:sz w:val="28"/>
          <w:szCs w:val="28"/>
        </w:rPr>
        <w:t>.</w:t>
      </w:r>
      <w:r w:rsidRPr="007E14A6">
        <w:rPr>
          <w:rFonts w:ascii="PT Astra Serif" w:eastAsia="Times New Roman" w:hAnsi="PT Astra Serif" w:cs="Times New Roman"/>
          <w:color w:val="000000"/>
          <w:sz w:val="28"/>
          <w:szCs w:val="28"/>
        </w:rPr>
        <w:t xml:space="preserve"> 421, р.п. Базарный Карабулак, ул. </w:t>
      </w:r>
      <w:r w:rsidR="006F6470" w:rsidRPr="007E14A6">
        <w:rPr>
          <w:rFonts w:ascii="PT Astra Serif" w:eastAsia="Times New Roman" w:hAnsi="PT Astra Serif" w:cs="Times New Roman"/>
          <w:color w:val="000000"/>
          <w:sz w:val="28"/>
          <w:szCs w:val="28"/>
        </w:rPr>
        <w:t>Ленина, д. </w:t>
      </w:r>
      <w:r w:rsidRPr="007E14A6">
        <w:rPr>
          <w:rFonts w:ascii="PT Astra Serif" w:eastAsia="Times New Roman" w:hAnsi="PT Astra Serif" w:cs="Times New Roman"/>
          <w:color w:val="000000"/>
          <w:sz w:val="28"/>
          <w:szCs w:val="28"/>
        </w:rPr>
        <w:t xml:space="preserve">429. Данное образовательное учреждение </w:t>
      </w:r>
      <w:r w:rsidRPr="007E14A6">
        <w:rPr>
          <w:rStyle w:val="affff1"/>
          <w:rFonts w:ascii="PT Astra Serif" w:hAnsi="PT Astra Serif" w:cs="Times New Roman"/>
          <w:b w:val="0"/>
          <w:sz w:val="28"/>
          <w:szCs w:val="28"/>
          <w:shd w:val="clear" w:color="auto" w:fill="FFFFFF"/>
        </w:rPr>
        <w:t xml:space="preserve">имеет филиалы в </w:t>
      </w:r>
      <w:r w:rsidRPr="007E14A6">
        <w:rPr>
          <w:rStyle w:val="affff1"/>
          <w:rFonts w:ascii="PT Astra Serif" w:hAnsi="PT Astra Serif" w:cs="Times New Roman"/>
          <w:b w:val="0"/>
          <w:sz w:val="28"/>
          <w:szCs w:val="28"/>
        </w:rPr>
        <w:t>р.п. Новые Бурасы, ул.</w:t>
      </w:r>
      <w:r w:rsidR="006F6470" w:rsidRPr="007E14A6">
        <w:rPr>
          <w:rStyle w:val="affff1"/>
          <w:rFonts w:ascii="PT Astra Serif" w:hAnsi="PT Astra Serif" w:cs="Times New Roman"/>
          <w:b w:val="0"/>
          <w:sz w:val="28"/>
          <w:szCs w:val="28"/>
        </w:rPr>
        <w:t> </w:t>
      </w:r>
      <w:r w:rsidRPr="007E14A6">
        <w:rPr>
          <w:rStyle w:val="affff1"/>
          <w:rFonts w:ascii="PT Astra Serif" w:hAnsi="PT Astra Serif" w:cs="Times New Roman"/>
          <w:b w:val="0"/>
          <w:sz w:val="28"/>
          <w:szCs w:val="28"/>
        </w:rPr>
        <w:t>Кооперативная, д</w:t>
      </w:r>
      <w:r w:rsidR="006F6470" w:rsidRPr="007E14A6">
        <w:rPr>
          <w:rStyle w:val="affff1"/>
          <w:rFonts w:ascii="PT Astra Serif" w:hAnsi="PT Astra Serif" w:cs="Times New Roman"/>
          <w:b w:val="0"/>
          <w:sz w:val="28"/>
          <w:szCs w:val="28"/>
        </w:rPr>
        <w:t>.</w:t>
      </w:r>
      <w:r w:rsidRPr="007E14A6">
        <w:rPr>
          <w:rStyle w:val="affff1"/>
          <w:rFonts w:ascii="PT Astra Serif" w:hAnsi="PT Astra Serif" w:cs="Times New Roman"/>
          <w:b w:val="0"/>
          <w:sz w:val="28"/>
          <w:szCs w:val="28"/>
        </w:rPr>
        <w:t xml:space="preserve"> 16</w:t>
      </w:r>
      <w:r w:rsidRPr="007E14A6">
        <w:rPr>
          <w:rStyle w:val="affff1"/>
          <w:rFonts w:ascii="PT Astra Serif" w:hAnsi="PT Astra Serif" w:cs="Times New Roman"/>
          <w:b w:val="0"/>
          <w:sz w:val="28"/>
          <w:szCs w:val="28"/>
          <w:shd w:val="clear" w:color="auto" w:fill="FFFFFF"/>
        </w:rPr>
        <w:t xml:space="preserve"> и </w:t>
      </w:r>
      <w:r w:rsidRPr="007E14A6">
        <w:rPr>
          <w:rStyle w:val="affff1"/>
          <w:rFonts w:ascii="PT Astra Serif" w:hAnsi="PT Astra Serif" w:cs="Times New Roman"/>
          <w:b w:val="0"/>
          <w:sz w:val="28"/>
          <w:szCs w:val="28"/>
        </w:rPr>
        <w:t>г. Вольск, ул. Лазарева, д</w:t>
      </w:r>
      <w:r w:rsidR="006F6470" w:rsidRPr="007E14A6">
        <w:rPr>
          <w:rStyle w:val="affff1"/>
          <w:rFonts w:ascii="PT Astra Serif" w:hAnsi="PT Astra Serif" w:cs="Times New Roman"/>
          <w:b w:val="0"/>
          <w:sz w:val="28"/>
          <w:szCs w:val="28"/>
        </w:rPr>
        <w:t>.</w:t>
      </w:r>
      <w:r w:rsidRPr="007E14A6">
        <w:rPr>
          <w:rStyle w:val="affff1"/>
          <w:rFonts w:ascii="PT Astra Serif" w:hAnsi="PT Astra Serif" w:cs="Times New Roman"/>
          <w:b w:val="0"/>
          <w:sz w:val="28"/>
          <w:szCs w:val="28"/>
        </w:rPr>
        <w:t xml:space="preserve"> 47 А.</w:t>
      </w:r>
    </w:p>
    <w:p w:rsidR="00CD1CDB" w:rsidRPr="007E14A6" w:rsidRDefault="00CD1CDB" w:rsidP="007E14A6">
      <w:pPr>
        <w:spacing w:after="0" w:line="240" w:lineRule="auto"/>
        <w:ind w:firstLine="709"/>
        <w:jc w:val="both"/>
        <w:rPr>
          <w:rFonts w:ascii="PT Astra Serif" w:hAnsi="PT Astra Serif" w:cs="Times New Roman"/>
          <w:color w:val="FF0000"/>
          <w:sz w:val="28"/>
          <w:szCs w:val="28"/>
        </w:rPr>
      </w:pPr>
    </w:p>
    <w:p w:rsidR="00DF4F46" w:rsidRPr="007E14A6" w:rsidRDefault="00DF4F46" w:rsidP="007E14A6">
      <w:pPr>
        <w:pStyle w:val="af8"/>
        <w:numPr>
          <w:ilvl w:val="1"/>
          <w:numId w:val="1"/>
        </w:numPr>
        <w:tabs>
          <w:tab w:val="left" w:pos="1701"/>
        </w:tabs>
        <w:spacing w:after="0" w:line="240" w:lineRule="auto"/>
        <w:ind w:left="0" w:firstLine="709"/>
        <w:jc w:val="left"/>
        <w:outlineLvl w:val="1"/>
        <w:rPr>
          <w:rFonts w:ascii="PT Astra Serif" w:hAnsi="PT Astra Serif"/>
        </w:rPr>
      </w:pPr>
      <w:bookmarkStart w:id="77" w:name="_Toc81226811"/>
      <w:bookmarkStart w:id="78" w:name="_Toc141091700"/>
      <w:r w:rsidRPr="007E14A6">
        <w:rPr>
          <w:rFonts w:ascii="PT Astra Serif" w:hAnsi="PT Astra Serif"/>
        </w:rPr>
        <w:t>Культурно-досуговые учреждения</w:t>
      </w:r>
      <w:bookmarkEnd w:id="77"/>
      <w:bookmarkEnd w:id="78"/>
    </w:p>
    <w:p w:rsidR="00DE1CAA" w:rsidRPr="007E14A6" w:rsidRDefault="00DE1CAA" w:rsidP="007E14A6">
      <w:pPr>
        <w:spacing w:after="0" w:line="240" w:lineRule="auto"/>
        <w:ind w:firstLine="709"/>
        <w:jc w:val="both"/>
        <w:rPr>
          <w:rFonts w:ascii="PT Astra Serif" w:hAnsi="PT Astra Serif" w:cs="Times New Roman"/>
          <w:sz w:val="28"/>
          <w:szCs w:val="28"/>
          <w:shd w:val="clear" w:color="auto" w:fill="F6F9FE"/>
        </w:rPr>
      </w:pPr>
      <w:r w:rsidRPr="007E14A6">
        <w:rPr>
          <w:rFonts w:ascii="PT Astra Serif" w:eastAsia="Times New Roman" w:hAnsi="PT Astra Serif" w:cs="Times New Roman"/>
          <w:sz w:val="28"/>
          <w:szCs w:val="28"/>
        </w:rPr>
        <w:t>Развитие культурно-досуговой деятельности муниципального образования одна из основных целей работы учреждений культуры.</w:t>
      </w:r>
    </w:p>
    <w:p w:rsidR="00DE1CAA" w:rsidRPr="007E14A6" w:rsidRDefault="00936206" w:rsidP="007E14A6">
      <w:pPr>
        <w:pStyle w:val="a4"/>
        <w:spacing w:before="0" w:beforeAutospacing="0" w:after="0" w:afterAutospacing="0"/>
        <w:ind w:firstLine="709"/>
        <w:jc w:val="both"/>
        <w:rPr>
          <w:rFonts w:ascii="PT Astra Serif" w:hAnsi="PT Astra Serif"/>
          <w:sz w:val="28"/>
          <w:szCs w:val="28"/>
        </w:rPr>
      </w:pPr>
      <w:r w:rsidRPr="007E14A6">
        <w:rPr>
          <w:rFonts w:ascii="PT Astra Serif" w:hAnsi="PT Astra Serif"/>
          <w:sz w:val="28"/>
          <w:szCs w:val="28"/>
        </w:rPr>
        <w:t xml:space="preserve">Благодаря </w:t>
      </w:r>
      <w:r w:rsidR="003860C4" w:rsidRPr="007E14A6">
        <w:rPr>
          <w:rFonts w:ascii="PT Astra Serif" w:hAnsi="PT Astra Serif"/>
          <w:sz w:val="28"/>
          <w:szCs w:val="28"/>
        </w:rPr>
        <w:t>работе культурно</w:t>
      </w:r>
      <w:r w:rsidRPr="007E14A6">
        <w:rPr>
          <w:rFonts w:ascii="PT Astra Serif" w:hAnsi="PT Astra Serif"/>
          <w:sz w:val="28"/>
          <w:szCs w:val="28"/>
        </w:rPr>
        <w:t xml:space="preserve"> - досуговых учреждений </w:t>
      </w:r>
      <w:r w:rsidR="00DE1CAA" w:rsidRPr="007E14A6">
        <w:rPr>
          <w:rFonts w:ascii="PT Astra Serif" w:hAnsi="PT Astra Serif"/>
          <w:sz w:val="28"/>
          <w:szCs w:val="28"/>
        </w:rPr>
        <w:t>постоянно проводится работа по различным направлениям: нравственное, эстетическое, патриотическое, профилактическое, экологическое воспитание.</w:t>
      </w:r>
    </w:p>
    <w:p w:rsidR="008C0910" w:rsidRPr="007E14A6" w:rsidRDefault="008C0910" w:rsidP="007E14A6">
      <w:pPr>
        <w:pStyle w:val="af8"/>
        <w:tabs>
          <w:tab w:val="left" w:pos="1701"/>
        </w:tabs>
        <w:spacing w:after="0" w:line="240" w:lineRule="auto"/>
        <w:rPr>
          <w:rStyle w:val="510"/>
          <w:rFonts w:ascii="PT Astra Serif" w:hAnsi="PT Astra Serif"/>
          <w:sz w:val="28"/>
          <w:szCs w:val="28"/>
        </w:rPr>
      </w:pPr>
      <w:r w:rsidRPr="007E14A6">
        <w:rPr>
          <w:rFonts w:ascii="PT Astra Serif" w:hAnsi="PT Astra Serif"/>
          <w:b w:val="0"/>
          <w:bCs/>
        </w:rPr>
        <w:t xml:space="preserve">В муниципальном образовании </w:t>
      </w:r>
      <w:r w:rsidRPr="007E14A6">
        <w:rPr>
          <w:rFonts w:ascii="PT Astra Serif" w:hAnsi="PT Astra Serif"/>
          <w:b w:val="0"/>
        </w:rPr>
        <w:t xml:space="preserve">функционируют </w:t>
      </w:r>
      <w:r w:rsidR="00742A12" w:rsidRPr="007E14A6">
        <w:rPr>
          <w:rFonts w:ascii="PT Astra Serif" w:hAnsi="PT Astra Serif"/>
          <w:b w:val="0"/>
        </w:rPr>
        <w:t>1 районный Дом культуры</w:t>
      </w:r>
      <w:r w:rsidR="001B417A" w:rsidRPr="007E14A6">
        <w:rPr>
          <w:rFonts w:ascii="PT Astra Serif" w:hAnsi="PT Astra Serif"/>
          <w:b w:val="0"/>
        </w:rPr>
        <w:t>, 1</w:t>
      </w:r>
      <w:r w:rsidR="00576AAC" w:rsidRPr="007E14A6">
        <w:rPr>
          <w:rFonts w:ascii="PT Astra Serif" w:hAnsi="PT Astra Serif"/>
          <w:b w:val="0"/>
        </w:rPr>
        <w:t xml:space="preserve"> библиотек</w:t>
      </w:r>
      <w:r w:rsidR="001B417A" w:rsidRPr="007E14A6">
        <w:rPr>
          <w:rFonts w:ascii="PT Astra Serif" w:hAnsi="PT Astra Serif"/>
          <w:b w:val="0"/>
        </w:rPr>
        <w:t>а</w:t>
      </w:r>
      <w:r w:rsidRPr="007E14A6">
        <w:rPr>
          <w:rFonts w:ascii="PT Astra Serif" w:hAnsi="PT Astra Serif"/>
          <w:b w:val="0"/>
        </w:rPr>
        <w:t xml:space="preserve">, </w:t>
      </w:r>
      <w:r w:rsidR="001B417A" w:rsidRPr="007E14A6">
        <w:rPr>
          <w:rFonts w:ascii="PT Astra Serif" w:hAnsi="PT Astra Serif"/>
          <w:b w:val="0"/>
        </w:rPr>
        <w:t>музе</w:t>
      </w:r>
      <w:r w:rsidR="00742A12" w:rsidRPr="007E14A6">
        <w:rPr>
          <w:rFonts w:ascii="PT Astra Serif" w:hAnsi="PT Astra Serif"/>
          <w:b w:val="0"/>
        </w:rPr>
        <w:t>и</w:t>
      </w:r>
      <w:r w:rsidR="001B417A" w:rsidRPr="007E14A6">
        <w:rPr>
          <w:rFonts w:ascii="PT Astra Serif" w:hAnsi="PT Astra Serif"/>
          <w:b w:val="0"/>
        </w:rPr>
        <w:t xml:space="preserve">, </w:t>
      </w:r>
      <w:r w:rsidRPr="007E14A6">
        <w:rPr>
          <w:rStyle w:val="510"/>
          <w:rFonts w:ascii="PT Astra Serif" w:hAnsi="PT Astra Serif"/>
          <w:sz w:val="28"/>
          <w:szCs w:val="28"/>
        </w:rPr>
        <w:t>основные характеристики которых приведены в таблице 5.2.1.</w:t>
      </w:r>
    </w:p>
    <w:p w:rsidR="00742A12" w:rsidRPr="007E14A6" w:rsidRDefault="00742A12" w:rsidP="007E14A6">
      <w:pPr>
        <w:widowControl w:val="0"/>
        <w:spacing w:after="0" w:line="240" w:lineRule="auto"/>
        <w:ind w:firstLine="709"/>
        <w:jc w:val="both"/>
        <w:rPr>
          <w:rFonts w:ascii="PT Astra Serif" w:hAnsi="PT Astra Serif" w:cs="Times New Roman"/>
          <w:b/>
          <w:sz w:val="24"/>
          <w:szCs w:val="24"/>
        </w:rPr>
      </w:pPr>
    </w:p>
    <w:p w:rsidR="00742A12" w:rsidRPr="007E14A6" w:rsidRDefault="00742A12" w:rsidP="007E14A6">
      <w:pPr>
        <w:widowControl w:val="0"/>
        <w:spacing w:after="0" w:line="240" w:lineRule="auto"/>
        <w:ind w:firstLine="709"/>
        <w:jc w:val="both"/>
        <w:rPr>
          <w:rFonts w:ascii="PT Astra Serif" w:hAnsi="PT Astra Serif" w:cs="Times New Roman"/>
          <w:b/>
          <w:sz w:val="24"/>
          <w:szCs w:val="24"/>
        </w:rPr>
      </w:pPr>
    </w:p>
    <w:p w:rsidR="00742A12" w:rsidRPr="007E14A6" w:rsidRDefault="00742A12" w:rsidP="007E14A6">
      <w:pPr>
        <w:widowControl w:val="0"/>
        <w:spacing w:after="0" w:line="240" w:lineRule="auto"/>
        <w:ind w:firstLine="709"/>
        <w:jc w:val="both"/>
        <w:rPr>
          <w:rFonts w:ascii="PT Astra Serif" w:hAnsi="PT Astra Serif" w:cs="Times New Roman"/>
          <w:b/>
          <w:sz w:val="24"/>
          <w:szCs w:val="24"/>
        </w:rPr>
      </w:pPr>
    </w:p>
    <w:p w:rsidR="00742A12" w:rsidRPr="007E14A6" w:rsidRDefault="00742A12" w:rsidP="007E14A6">
      <w:pPr>
        <w:widowControl w:val="0"/>
        <w:spacing w:after="0" w:line="240" w:lineRule="auto"/>
        <w:ind w:firstLine="709"/>
        <w:jc w:val="both"/>
        <w:rPr>
          <w:rFonts w:ascii="PT Astra Serif" w:hAnsi="PT Astra Serif" w:cs="Times New Roman"/>
          <w:b/>
          <w:sz w:val="24"/>
          <w:szCs w:val="24"/>
        </w:rPr>
      </w:pPr>
    </w:p>
    <w:p w:rsidR="00742A12" w:rsidRPr="007E14A6" w:rsidRDefault="00742A12" w:rsidP="007E14A6">
      <w:pPr>
        <w:widowControl w:val="0"/>
        <w:spacing w:after="0" w:line="240" w:lineRule="auto"/>
        <w:ind w:firstLine="709"/>
        <w:jc w:val="both"/>
        <w:rPr>
          <w:rFonts w:ascii="PT Astra Serif" w:hAnsi="PT Astra Serif" w:cs="Times New Roman"/>
          <w:b/>
          <w:sz w:val="24"/>
          <w:szCs w:val="24"/>
        </w:rPr>
      </w:pPr>
    </w:p>
    <w:p w:rsidR="00742A12" w:rsidRPr="007E14A6" w:rsidRDefault="00742A12" w:rsidP="007E14A6">
      <w:pPr>
        <w:widowControl w:val="0"/>
        <w:spacing w:after="0" w:line="240" w:lineRule="auto"/>
        <w:ind w:firstLine="709"/>
        <w:jc w:val="both"/>
        <w:rPr>
          <w:rFonts w:ascii="PT Astra Serif" w:hAnsi="PT Astra Serif" w:cs="Times New Roman"/>
          <w:b/>
          <w:sz w:val="24"/>
          <w:szCs w:val="24"/>
        </w:rPr>
      </w:pPr>
    </w:p>
    <w:p w:rsidR="00742A12" w:rsidRPr="007E14A6" w:rsidRDefault="00742A12" w:rsidP="007E14A6">
      <w:pPr>
        <w:widowControl w:val="0"/>
        <w:spacing w:after="0" w:line="240" w:lineRule="auto"/>
        <w:ind w:firstLine="709"/>
        <w:jc w:val="both"/>
        <w:rPr>
          <w:rFonts w:ascii="PT Astra Serif" w:hAnsi="PT Astra Serif" w:cs="Times New Roman"/>
          <w:b/>
          <w:sz w:val="24"/>
          <w:szCs w:val="24"/>
        </w:rPr>
      </w:pPr>
    </w:p>
    <w:p w:rsidR="00742A12" w:rsidRPr="007E14A6" w:rsidRDefault="00742A12" w:rsidP="007E14A6">
      <w:pPr>
        <w:widowControl w:val="0"/>
        <w:spacing w:after="0" w:line="240" w:lineRule="auto"/>
        <w:ind w:firstLine="709"/>
        <w:jc w:val="both"/>
        <w:rPr>
          <w:rFonts w:ascii="PT Astra Serif" w:hAnsi="PT Astra Serif" w:cs="Times New Roman"/>
          <w:b/>
          <w:sz w:val="24"/>
          <w:szCs w:val="24"/>
        </w:rPr>
      </w:pPr>
    </w:p>
    <w:p w:rsidR="00742A12" w:rsidRPr="007E14A6" w:rsidRDefault="00742A12" w:rsidP="007E14A6">
      <w:pPr>
        <w:widowControl w:val="0"/>
        <w:spacing w:after="0" w:line="240" w:lineRule="auto"/>
        <w:ind w:firstLine="709"/>
        <w:jc w:val="both"/>
        <w:rPr>
          <w:rFonts w:ascii="PT Astra Serif" w:hAnsi="PT Astra Serif" w:cs="Times New Roman"/>
          <w:b/>
          <w:sz w:val="24"/>
          <w:szCs w:val="24"/>
        </w:rPr>
      </w:pPr>
    </w:p>
    <w:p w:rsidR="00742A12" w:rsidRPr="007E14A6" w:rsidRDefault="00742A12" w:rsidP="007E14A6">
      <w:pPr>
        <w:widowControl w:val="0"/>
        <w:spacing w:after="0" w:line="240" w:lineRule="auto"/>
        <w:ind w:firstLine="709"/>
        <w:jc w:val="both"/>
        <w:rPr>
          <w:rFonts w:ascii="PT Astra Serif" w:hAnsi="PT Astra Serif" w:cs="Times New Roman"/>
          <w:b/>
          <w:sz w:val="24"/>
          <w:szCs w:val="24"/>
        </w:rPr>
      </w:pPr>
    </w:p>
    <w:p w:rsidR="00742A12" w:rsidRPr="007E14A6" w:rsidRDefault="00742A12" w:rsidP="007E14A6">
      <w:pPr>
        <w:widowControl w:val="0"/>
        <w:spacing w:after="0" w:line="240" w:lineRule="auto"/>
        <w:ind w:firstLine="709"/>
        <w:jc w:val="both"/>
        <w:rPr>
          <w:rFonts w:ascii="PT Astra Serif" w:hAnsi="PT Astra Serif" w:cs="Times New Roman"/>
          <w:b/>
          <w:sz w:val="24"/>
          <w:szCs w:val="24"/>
        </w:rPr>
      </w:pPr>
    </w:p>
    <w:p w:rsidR="00DF4F46" w:rsidRPr="007E14A6" w:rsidRDefault="00DF4F46" w:rsidP="007E14A6">
      <w:pPr>
        <w:keepNext/>
        <w:widowControl w:val="0"/>
        <w:spacing w:after="0" w:line="240" w:lineRule="auto"/>
        <w:ind w:firstLine="709"/>
        <w:jc w:val="both"/>
        <w:rPr>
          <w:rFonts w:ascii="PT Astra Serif" w:hAnsi="PT Astra Serif" w:cs="Times New Roman"/>
          <w:b/>
          <w:sz w:val="24"/>
          <w:szCs w:val="24"/>
        </w:rPr>
      </w:pPr>
      <w:r w:rsidRPr="007E14A6">
        <w:rPr>
          <w:rFonts w:ascii="PT Astra Serif" w:hAnsi="PT Astra Serif" w:cs="Times New Roman"/>
          <w:b/>
          <w:sz w:val="24"/>
          <w:szCs w:val="24"/>
        </w:rPr>
        <w:lastRenderedPageBreak/>
        <w:t>Таблица 5.2.1 Культурно-досуговые учреждения</w:t>
      </w:r>
    </w:p>
    <w:tbl>
      <w:tblPr>
        <w:tblW w:w="1009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454"/>
        <w:gridCol w:w="2268"/>
        <w:gridCol w:w="1560"/>
        <w:gridCol w:w="708"/>
        <w:gridCol w:w="709"/>
        <w:gridCol w:w="851"/>
        <w:gridCol w:w="1984"/>
        <w:gridCol w:w="680"/>
        <w:gridCol w:w="879"/>
      </w:tblGrid>
      <w:tr w:rsidR="00AF4A0A" w:rsidRPr="007E14A6" w:rsidTr="00742A12">
        <w:trPr>
          <w:cantSplit/>
          <w:trHeight w:val="2284"/>
        </w:trPr>
        <w:tc>
          <w:tcPr>
            <w:tcW w:w="454" w:type="dxa"/>
            <w:tcBorders>
              <w:top w:val="single" w:sz="4" w:space="0" w:color="000000"/>
              <w:left w:val="single" w:sz="4" w:space="0" w:color="000000"/>
              <w:bottom w:val="single" w:sz="4" w:space="0" w:color="000000"/>
              <w:right w:val="single" w:sz="4" w:space="0" w:color="000000"/>
            </w:tcBorders>
            <w:textDirection w:val="btLr"/>
            <w:vAlign w:val="center"/>
          </w:tcPr>
          <w:p w:rsidR="00DF4F46" w:rsidRPr="007E14A6" w:rsidRDefault="00DF4F46" w:rsidP="007E14A6">
            <w:pPr>
              <w:keepNext/>
              <w:widowControl w:val="0"/>
              <w:spacing w:after="0" w:line="240" w:lineRule="auto"/>
              <w:ind w:left="113" w:right="113" w:hanging="113"/>
              <w:jc w:val="center"/>
              <w:rPr>
                <w:rFonts w:ascii="PT Astra Serif" w:eastAsia="Times New Roman" w:hAnsi="PT Astra Serif" w:cs="Times New Roman"/>
                <w:b/>
              </w:rPr>
            </w:pPr>
            <w:r w:rsidRPr="007E14A6">
              <w:rPr>
                <w:rFonts w:ascii="PT Astra Serif" w:hAnsi="PT Astra Serif" w:cs="Times New Roman"/>
                <w:b/>
              </w:rPr>
              <w:t>№ п/п</w:t>
            </w:r>
          </w:p>
        </w:tc>
        <w:tc>
          <w:tcPr>
            <w:tcW w:w="2268" w:type="dxa"/>
            <w:tcBorders>
              <w:top w:val="single" w:sz="4" w:space="0" w:color="000000"/>
              <w:left w:val="single" w:sz="4" w:space="0" w:color="000000"/>
              <w:bottom w:val="single" w:sz="4" w:space="0" w:color="000000"/>
              <w:right w:val="single" w:sz="4" w:space="0" w:color="000000"/>
            </w:tcBorders>
            <w:textDirection w:val="btLr"/>
            <w:vAlign w:val="center"/>
          </w:tcPr>
          <w:p w:rsidR="00DF4F46" w:rsidRPr="007E14A6" w:rsidRDefault="00DF4F46" w:rsidP="007E14A6">
            <w:pPr>
              <w:keepNext/>
              <w:widowControl w:val="0"/>
              <w:spacing w:after="0" w:line="240" w:lineRule="auto"/>
              <w:ind w:left="113" w:right="113" w:firstLine="94"/>
              <w:jc w:val="center"/>
              <w:rPr>
                <w:rFonts w:ascii="PT Astra Serif" w:eastAsia="Times New Roman" w:hAnsi="PT Astra Serif" w:cs="Times New Roman"/>
                <w:b/>
              </w:rPr>
            </w:pPr>
            <w:r w:rsidRPr="007E14A6">
              <w:rPr>
                <w:rFonts w:ascii="PT Astra Serif" w:hAnsi="PT Astra Serif" w:cs="Times New Roman"/>
                <w:b/>
              </w:rPr>
              <w:t>Наименование объекта</w:t>
            </w:r>
          </w:p>
        </w:tc>
        <w:tc>
          <w:tcPr>
            <w:tcW w:w="1560" w:type="dxa"/>
            <w:tcBorders>
              <w:top w:val="single" w:sz="4" w:space="0" w:color="000000"/>
              <w:left w:val="single" w:sz="4" w:space="0" w:color="000000"/>
              <w:bottom w:val="single" w:sz="4" w:space="0" w:color="000000"/>
              <w:right w:val="single" w:sz="4" w:space="0" w:color="000000"/>
            </w:tcBorders>
            <w:textDirection w:val="btLr"/>
            <w:vAlign w:val="center"/>
          </w:tcPr>
          <w:p w:rsidR="00DF4F46" w:rsidRPr="007E14A6" w:rsidRDefault="00DF4F46" w:rsidP="007E14A6">
            <w:pPr>
              <w:keepNext/>
              <w:widowControl w:val="0"/>
              <w:spacing w:after="0" w:line="240" w:lineRule="auto"/>
              <w:ind w:left="113" w:right="113" w:hanging="44"/>
              <w:jc w:val="center"/>
              <w:rPr>
                <w:rFonts w:ascii="PT Astra Serif" w:eastAsia="Times New Roman" w:hAnsi="PT Astra Serif" w:cs="Times New Roman"/>
                <w:b/>
              </w:rPr>
            </w:pPr>
            <w:r w:rsidRPr="007E14A6">
              <w:rPr>
                <w:rFonts w:ascii="PT Astra Serif" w:hAnsi="PT Astra Serif" w:cs="Times New Roman"/>
                <w:b/>
              </w:rPr>
              <w:t>Местоположение</w:t>
            </w:r>
          </w:p>
        </w:tc>
        <w:tc>
          <w:tcPr>
            <w:tcW w:w="708" w:type="dxa"/>
            <w:tcBorders>
              <w:top w:val="single" w:sz="4" w:space="0" w:color="000000"/>
              <w:left w:val="single" w:sz="4" w:space="0" w:color="000000"/>
              <w:bottom w:val="single" w:sz="4" w:space="0" w:color="000000"/>
              <w:right w:val="single" w:sz="4" w:space="0" w:color="000000"/>
            </w:tcBorders>
            <w:textDirection w:val="btLr"/>
            <w:vAlign w:val="center"/>
          </w:tcPr>
          <w:p w:rsidR="00DF4F46" w:rsidRPr="007E14A6" w:rsidRDefault="00DF4F46" w:rsidP="007E14A6">
            <w:pPr>
              <w:keepNext/>
              <w:widowControl w:val="0"/>
              <w:spacing w:after="0" w:line="240" w:lineRule="auto"/>
              <w:ind w:left="113" w:right="113" w:hanging="55"/>
              <w:jc w:val="center"/>
              <w:rPr>
                <w:rFonts w:ascii="PT Astra Serif" w:eastAsia="Times New Roman" w:hAnsi="PT Astra Serif" w:cs="Times New Roman"/>
                <w:b/>
              </w:rPr>
            </w:pPr>
            <w:r w:rsidRPr="007E14A6">
              <w:rPr>
                <w:rFonts w:ascii="PT Astra Serif" w:hAnsi="PT Astra Serif" w:cs="Times New Roman"/>
                <w:b/>
              </w:rPr>
              <w:t>Проектное количество мест</w:t>
            </w:r>
          </w:p>
        </w:tc>
        <w:tc>
          <w:tcPr>
            <w:tcW w:w="709" w:type="dxa"/>
            <w:tcBorders>
              <w:top w:val="single" w:sz="4" w:space="0" w:color="000000"/>
              <w:left w:val="single" w:sz="4" w:space="0" w:color="000000"/>
              <w:bottom w:val="single" w:sz="4" w:space="0" w:color="000000"/>
              <w:right w:val="single" w:sz="4" w:space="0" w:color="000000"/>
            </w:tcBorders>
            <w:textDirection w:val="btLr"/>
            <w:vAlign w:val="center"/>
          </w:tcPr>
          <w:p w:rsidR="00DF4F46" w:rsidRPr="007E14A6" w:rsidRDefault="00DF4F46" w:rsidP="007E14A6">
            <w:pPr>
              <w:keepNext/>
              <w:widowControl w:val="0"/>
              <w:spacing w:after="0" w:line="240" w:lineRule="auto"/>
              <w:ind w:left="113" w:right="113" w:firstLine="66"/>
              <w:jc w:val="center"/>
              <w:rPr>
                <w:rFonts w:ascii="PT Astra Serif" w:eastAsia="Times New Roman" w:hAnsi="PT Astra Serif" w:cs="Times New Roman"/>
                <w:b/>
              </w:rPr>
            </w:pPr>
            <w:r w:rsidRPr="007E14A6">
              <w:rPr>
                <w:rFonts w:ascii="PT Astra Serif" w:hAnsi="PT Astra Serif" w:cs="Times New Roman"/>
                <w:b/>
              </w:rPr>
              <w:t>Фактическое количество мест</w:t>
            </w:r>
          </w:p>
        </w:tc>
        <w:tc>
          <w:tcPr>
            <w:tcW w:w="851" w:type="dxa"/>
            <w:tcBorders>
              <w:top w:val="single" w:sz="4" w:space="0" w:color="000000"/>
              <w:left w:val="single" w:sz="4" w:space="0" w:color="000000"/>
              <w:bottom w:val="single" w:sz="4" w:space="0" w:color="000000"/>
              <w:right w:val="single" w:sz="4" w:space="0" w:color="000000"/>
            </w:tcBorders>
            <w:textDirection w:val="btLr"/>
            <w:vAlign w:val="center"/>
          </w:tcPr>
          <w:p w:rsidR="00DF4F46" w:rsidRPr="007E14A6" w:rsidRDefault="00DF4F46" w:rsidP="007E14A6">
            <w:pPr>
              <w:keepNext/>
              <w:widowControl w:val="0"/>
              <w:spacing w:after="0" w:line="240" w:lineRule="auto"/>
              <w:ind w:left="113" w:right="113" w:firstLine="71"/>
              <w:jc w:val="center"/>
              <w:rPr>
                <w:rFonts w:ascii="PT Astra Serif" w:hAnsi="PT Astra Serif" w:cs="Times New Roman"/>
                <w:b/>
              </w:rPr>
            </w:pPr>
            <w:r w:rsidRPr="007E14A6">
              <w:rPr>
                <w:rFonts w:ascii="PT Astra Serif" w:hAnsi="PT Astra Serif" w:cs="Times New Roman"/>
                <w:b/>
              </w:rPr>
              <w:t>Количество кружков</w:t>
            </w:r>
            <w:r w:rsidR="00D707C6" w:rsidRPr="007E14A6">
              <w:rPr>
                <w:rFonts w:ascii="PT Astra Serif" w:hAnsi="PT Astra Serif" w:cs="Times New Roman"/>
                <w:b/>
              </w:rPr>
              <w:t xml:space="preserve">/ </w:t>
            </w:r>
            <w:r w:rsidR="005A1ED6" w:rsidRPr="007E14A6">
              <w:rPr>
                <w:rFonts w:ascii="PT Astra Serif" w:hAnsi="PT Astra Serif" w:cs="Times New Roman"/>
                <w:b/>
              </w:rPr>
              <w:t xml:space="preserve">библиотечный </w:t>
            </w:r>
            <w:r w:rsidR="00D707C6" w:rsidRPr="007E14A6">
              <w:rPr>
                <w:rFonts w:ascii="PT Astra Serif" w:hAnsi="PT Astra Serif" w:cs="Times New Roman"/>
                <w:b/>
              </w:rPr>
              <w:t>фонд</w:t>
            </w:r>
          </w:p>
        </w:tc>
        <w:tc>
          <w:tcPr>
            <w:tcW w:w="1984" w:type="dxa"/>
            <w:tcBorders>
              <w:top w:val="single" w:sz="4" w:space="0" w:color="000000"/>
              <w:left w:val="single" w:sz="4" w:space="0" w:color="000000"/>
              <w:bottom w:val="single" w:sz="4" w:space="0" w:color="000000"/>
              <w:right w:val="single" w:sz="4" w:space="0" w:color="000000"/>
            </w:tcBorders>
            <w:textDirection w:val="btLr"/>
            <w:vAlign w:val="center"/>
          </w:tcPr>
          <w:p w:rsidR="00DF4F46" w:rsidRPr="007E14A6" w:rsidRDefault="00DF4F46" w:rsidP="007E14A6">
            <w:pPr>
              <w:keepNext/>
              <w:widowControl w:val="0"/>
              <w:spacing w:after="0" w:line="240" w:lineRule="auto"/>
              <w:ind w:left="113" w:right="113" w:hanging="73"/>
              <w:jc w:val="center"/>
              <w:rPr>
                <w:rFonts w:ascii="PT Astra Serif" w:eastAsia="Times New Roman" w:hAnsi="PT Astra Serif" w:cs="Times New Roman"/>
                <w:b/>
              </w:rPr>
            </w:pPr>
            <w:r w:rsidRPr="007E14A6">
              <w:rPr>
                <w:rFonts w:ascii="PT Astra Serif" w:hAnsi="PT Astra Serif" w:cs="Times New Roman"/>
                <w:b/>
              </w:rPr>
              <w:t>Балансодержатель</w:t>
            </w:r>
          </w:p>
        </w:tc>
        <w:tc>
          <w:tcPr>
            <w:tcW w:w="680" w:type="dxa"/>
            <w:tcBorders>
              <w:top w:val="single" w:sz="4" w:space="0" w:color="000000"/>
              <w:left w:val="single" w:sz="4" w:space="0" w:color="000000"/>
              <w:bottom w:val="single" w:sz="4" w:space="0" w:color="000000"/>
              <w:right w:val="single" w:sz="4" w:space="0" w:color="000000"/>
            </w:tcBorders>
            <w:textDirection w:val="btLr"/>
            <w:vAlign w:val="center"/>
          </w:tcPr>
          <w:p w:rsidR="00DF4F46" w:rsidRPr="007E14A6" w:rsidRDefault="001A529D" w:rsidP="007E14A6">
            <w:pPr>
              <w:keepNext/>
              <w:widowControl w:val="0"/>
              <w:spacing w:after="0" w:line="240" w:lineRule="auto"/>
              <w:ind w:left="113" w:right="113" w:hanging="82"/>
              <w:jc w:val="center"/>
              <w:rPr>
                <w:rFonts w:ascii="PT Astra Serif" w:eastAsia="Times New Roman" w:hAnsi="PT Astra Serif" w:cs="Times New Roman"/>
                <w:b/>
              </w:rPr>
            </w:pPr>
            <w:r w:rsidRPr="007E14A6">
              <w:rPr>
                <w:rFonts w:ascii="PT Astra Serif" w:hAnsi="PT Astra Serif" w:cs="Times New Roman"/>
                <w:b/>
              </w:rPr>
              <w:t>Теплоснабжение</w:t>
            </w:r>
          </w:p>
        </w:tc>
        <w:tc>
          <w:tcPr>
            <w:tcW w:w="879" w:type="dxa"/>
            <w:tcBorders>
              <w:top w:val="single" w:sz="4" w:space="0" w:color="000000"/>
              <w:left w:val="single" w:sz="4" w:space="0" w:color="000000"/>
              <w:bottom w:val="single" w:sz="4" w:space="0" w:color="000000"/>
              <w:right w:val="single" w:sz="4" w:space="0" w:color="000000"/>
            </w:tcBorders>
            <w:textDirection w:val="btLr"/>
            <w:vAlign w:val="center"/>
          </w:tcPr>
          <w:p w:rsidR="00DF4F46" w:rsidRPr="007E14A6" w:rsidRDefault="00DF4F46" w:rsidP="007E14A6">
            <w:pPr>
              <w:keepNext/>
              <w:widowControl w:val="0"/>
              <w:spacing w:after="0" w:line="240" w:lineRule="auto"/>
              <w:ind w:left="113" w:right="113" w:hanging="77"/>
              <w:jc w:val="center"/>
              <w:rPr>
                <w:rFonts w:ascii="PT Astra Serif" w:eastAsia="Times New Roman" w:hAnsi="PT Astra Serif" w:cs="Times New Roman"/>
                <w:b/>
              </w:rPr>
            </w:pPr>
            <w:r w:rsidRPr="007E14A6">
              <w:rPr>
                <w:rFonts w:ascii="PT Astra Serif" w:hAnsi="PT Astra Serif" w:cs="Times New Roman"/>
                <w:b/>
              </w:rPr>
              <w:t>Год ввода в эксплуатацию</w:t>
            </w:r>
          </w:p>
        </w:tc>
      </w:tr>
      <w:tr w:rsidR="00742A12" w:rsidRPr="007E14A6" w:rsidTr="00742A12">
        <w:trPr>
          <w:cantSplit/>
          <w:trHeight w:val="1134"/>
        </w:trPr>
        <w:tc>
          <w:tcPr>
            <w:tcW w:w="454" w:type="dxa"/>
            <w:tcBorders>
              <w:top w:val="single" w:sz="4" w:space="0" w:color="000000"/>
              <w:left w:val="single" w:sz="4" w:space="0" w:color="000000"/>
              <w:bottom w:val="single" w:sz="4" w:space="0" w:color="000000"/>
              <w:right w:val="single" w:sz="4" w:space="0" w:color="000000"/>
            </w:tcBorders>
            <w:vAlign w:val="center"/>
          </w:tcPr>
          <w:p w:rsidR="00742A12" w:rsidRPr="007E14A6" w:rsidRDefault="00742A12" w:rsidP="007E14A6">
            <w:pPr>
              <w:keepNext/>
              <w:widowControl w:val="0"/>
              <w:spacing w:after="0" w:line="240" w:lineRule="auto"/>
              <w:ind w:hanging="113"/>
              <w:jc w:val="center"/>
              <w:rPr>
                <w:rFonts w:ascii="PT Astra Serif" w:eastAsia="Times New Roman" w:hAnsi="PT Astra Serif" w:cs="Times New Roman"/>
                <w:b/>
              </w:rPr>
            </w:pPr>
            <w:r w:rsidRPr="007E14A6">
              <w:rPr>
                <w:rFonts w:ascii="PT Astra Serif" w:hAnsi="PT Astra Serif" w:cs="Times New Roman"/>
                <w:b/>
              </w:rPr>
              <w:t>1</w:t>
            </w:r>
          </w:p>
        </w:tc>
        <w:tc>
          <w:tcPr>
            <w:tcW w:w="2268" w:type="dxa"/>
            <w:tcBorders>
              <w:top w:val="single" w:sz="4" w:space="0" w:color="000000"/>
              <w:left w:val="single" w:sz="4" w:space="0" w:color="000000"/>
              <w:bottom w:val="single" w:sz="4" w:space="0" w:color="000000"/>
              <w:right w:val="single" w:sz="4" w:space="0" w:color="000000"/>
            </w:tcBorders>
            <w:vAlign w:val="center"/>
          </w:tcPr>
          <w:p w:rsidR="00742A12" w:rsidRPr="007E14A6" w:rsidRDefault="00742A12" w:rsidP="007E14A6">
            <w:pPr>
              <w:keepNext/>
              <w:widowControl w:val="0"/>
              <w:spacing w:after="0" w:line="240" w:lineRule="auto"/>
              <w:ind w:left="-74"/>
              <w:jc w:val="center"/>
              <w:rPr>
                <w:rFonts w:ascii="PT Astra Serif" w:eastAsia="Times New Roman" w:hAnsi="PT Astra Serif" w:cs="Times New Roman"/>
              </w:rPr>
            </w:pPr>
            <w:r w:rsidRPr="007E14A6">
              <w:rPr>
                <w:rFonts w:ascii="PT Astra Serif" w:eastAsia="Times New Roman" w:hAnsi="PT Astra Serif" w:cs="Times New Roman"/>
                <w:bCs/>
              </w:rPr>
              <w:t>Муниципальное бюджетное учреждение культуры</w:t>
            </w:r>
          </w:p>
          <w:p w:rsidR="00742A12" w:rsidRPr="007E14A6" w:rsidRDefault="00742A12" w:rsidP="007E14A6">
            <w:pPr>
              <w:keepNext/>
              <w:widowControl w:val="0"/>
              <w:spacing w:after="0" w:line="240" w:lineRule="auto"/>
              <w:ind w:left="-74"/>
              <w:jc w:val="center"/>
              <w:rPr>
                <w:rFonts w:ascii="PT Astra Serif" w:eastAsia="Times New Roman" w:hAnsi="PT Astra Serif" w:cs="Times New Roman"/>
              </w:rPr>
            </w:pPr>
            <w:r w:rsidRPr="007E14A6">
              <w:rPr>
                <w:rFonts w:ascii="PT Astra Serif" w:eastAsia="Times New Roman" w:hAnsi="PT Astra Serif" w:cs="Times New Roman"/>
                <w:bCs/>
              </w:rPr>
              <w:t>«</w:t>
            </w:r>
            <w:proofErr w:type="spellStart"/>
            <w:r w:rsidRPr="007E14A6">
              <w:rPr>
                <w:rFonts w:ascii="PT Astra Serif" w:eastAsia="Times New Roman" w:hAnsi="PT Astra Serif" w:cs="Times New Roman"/>
                <w:bCs/>
              </w:rPr>
              <w:t>Культурно-досуговый</w:t>
            </w:r>
            <w:proofErr w:type="spellEnd"/>
            <w:r w:rsidRPr="007E14A6">
              <w:rPr>
                <w:rFonts w:ascii="PT Astra Serif" w:eastAsia="Times New Roman" w:hAnsi="PT Astra Serif" w:cs="Times New Roman"/>
                <w:bCs/>
              </w:rPr>
              <w:t xml:space="preserve"> методический центр Базарно-Карабулакского муниципального образования»</w:t>
            </w:r>
          </w:p>
          <w:p w:rsidR="00742A12" w:rsidRPr="007E14A6" w:rsidRDefault="00742A12" w:rsidP="007E14A6">
            <w:pPr>
              <w:keepNext/>
              <w:widowControl w:val="0"/>
              <w:spacing w:after="0" w:line="240" w:lineRule="auto"/>
              <w:ind w:left="-74"/>
              <w:jc w:val="center"/>
              <w:rPr>
                <w:rFonts w:ascii="PT Astra Serif" w:eastAsia="Times New Roman" w:hAnsi="PT Astra Serif" w:cs="Times New Roman"/>
              </w:rPr>
            </w:pPr>
            <w:r w:rsidRPr="007E14A6">
              <w:rPr>
                <w:rFonts w:ascii="PT Astra Serif" w:eastAsia="Times New Roman" w:hAnsi="PT Astra Serif" w:cs="Times New Roman"/>
                <w:bCs/>
              </w:rPr>
              <w:t>РДК</w:t>
            </w:r>
          </w:p>
        </w:tc>
        <w:tc>
          <w:tcPr>
            <w:tcW w:w="1560" w:type="dxa"/>
            <w:tcBorders>
              <w:top w:val="single" w:sz="4" w:space="0" w:color="000000"/>
              <w:left w:val="single" w:sz="4" w:space="0" w:color="000000"/>
              <w:bottom w:val="single" w:sz="4" w:space="0" w:color="000000"/>
              <w:right w:val="single" w:sz="4" w:space="0" w:color="000000"/>
            </w:tcBorders>
            <w:vAlign w:val="center"/>
          </w:tcPr>
          <w:p w:rsidR="00742A12" w:rsidRPr="007E14A6" w:rsidRDefault="00742A12" w:rsidP="007E14A6">
            <w:pPr>
              <w:keepNext/>
              <w:widowControl w:val="0"/>
              <w:spacing w:after="0" w:line="240" w:lineRule="auto"/>
              <w:ind w:left="-74"/>
              <w:jc w:val="center"/>
              <w:rPr>
                <w:rFonts w:ascii="PT Astra Serif" w:eastAsia="Times New Roman" w:hAnsi="PT Astra Serif" w:cs="Times New Roman"/>
                <w:bCs/>
              </w:rPr>
            </w:pPr>
            <w:r w:rsidRPr="007E14A6">
              <w:rPr>
                <w:rFonts w:ascii="PT Astra Serif" w:eastAsia="Times New Roman" w:hAnsi="PT Astra Serif" w:cs="Times New Roman"/>
                <w:bCs/>
              </w:rPr>
              <w:t xml:space="preserve">р.п. Базарный Карабулак, </w:t>
            </w:r>
          </w:p>
          <w:p w:rsidR="00742A12" w:rsidRPr="007E14A6" w:rsidRDefault="00742A12" w:rsidP="007E14A6">
            <w:pPr>
              <w:keepNext/>
              <w:widowControl w:val="0"/>
              <w:spacing w:after="0" w:line="240" w:lineRule="auto"/>
              <w:ind w:left="-74"/>
              <w:jc w:val="center"/>
              <w:rPr>
                <w:rFonts w:ascii="PT Astra Serif" w:eastAsia="Times New Roman" w:hAnsi="PT Astra Serif" w:cs="Times New Roman"/>
              </w:rPr>
            </w:pPr>
            <w:r w:rsidRPr="007E14A6">
              <w:rPr>
                <w:rFonts w:ascii="PT Astra Serif" w:eastAsia="Times New Roman" w:hAnsi="PT Astra Serif" w:cs="Times New Roman"/>
                <w:bCs/>
              </w:rPr>
              <w:t>ул. Ленина, д. 102 А</w:t>
            </w:r>
          </w:p>
        </w:tc>
        <w:tc>
          <w:tcPr>
            <w:tcW w:w="708" w:type="dxa"/>
            <w:tcBorders>
              <w:top w:val="single" w:sz="4" w:space="0" w:color="000000"/>
              <w:left w:val="single" w:sz="4" w:space="0" w:color="000000"/>
              <w:bottom w:val="single" w:sz="4" w:space="0" w:color="000000"/>
              <w:right w:val="single" w:sz="4" w:space="0" w:color="000000"/>
            </w:tcBorders>
            <w:vAlign w:val="center"/>
          </w:tcPr>
          <w:p w:rsidR="00742A12" w:rsidRPr="007E14A6" w:rsidRDefault="00742A12" w:rsidP="007E14A6">
            <w:pPr>
              <w:spacing w:before="100" w:beforeAutospacing="1" w:after="100" w:afterAutospacing="1" w:line="240" w:lineRule="auto"/>
              <w:jc w:val="center"/>
              <w:rPr>
                <w:rFonts w:ascii="PT Astra Serif" w:eastAsia="Times New Roman" w:hAnsi="PT Astra Serif" w:cs="Times New Roman"/>
              </w:rPr>
            </w:pPr>
            <w:r w:rsidRPr="007E14A6">
              <w:rPr>
                <w:rFonts w:ascii="PT Astra Serif" w:eastAsia="Times New Roman" w:hAnsi="PT Astra Serif" w:cs="Times New Roman"/>
              </w:rPr>
              <w:t>500</w:t>
            </w:r>
          </w:p>
        </w:tc>
        <w:tc>
          <w:tcPr>
            <w:tcW w:w="709" w:type="dxa"/>
            <w:tcBorders>
              <w:top w:val="single" w:sz="4" w:space="0" w:color="000000"/>
              <w:left w:val="single" w:sz="4" w:space="0" w:color="000000"/>
              <w:bottom w:val="single" w:sz="4" w:space="0" w:color="000000"/>
              <w:right w:val="single" w:sz="4" w:space="0" w:color="000000"/>
            </w:tcBorders>
            <w:vAlign w:val="center"/>
          </w:tcPr>
          <w:p w:rsidR="00742A12" w:rsidRPr="007E14A6" w:rsidRDefault="00742A12" w:rsidP="007E14A6">
            <w:pPr>
              <w:spacing w:before="100" w:beforeAutospacing="1" w:after="100" w:afterAutospacing="1" w:line="240" w:lineRule="auto"/>
              <w:ind w:firstLine="66"/>
              <w:jc w:val="center"/>
              <w:rPr>
                <w:rFonts w:ascii="PT Astra Serif" w:eastAsia="Times New Roman" w:hAnsi="PT Astra Serif" w:cs="Times New Roman"/>
              </w:rPr>
            </w:pPr>
            <w:r w:rsidRPr="007E14A6">
              <w:rPr>
                <w:rFonts w:ascii="PT Astra Serif" w:eastAsia="Times New Roman" w:hAnsi="PT Astra Serif" w:cs="Times New Roman"/>
              </w:rPr>
              <w:t>300 </w:t>
            </w:r>
          </w:p>
        </w:tc>
        <w:tc>
          <w:tcPr>
            <w:tcW w:w="851" w:type="dxa"/>
            <w:tcBorders>
              <w:top w:val="single" w:sz="4" w:space="0" w:color="000000"/>
              <w:left w:val="single" w:sz="4" w:space="0" w:color="000000"/>
              <w:bottom w:val="single" w:sz="4" w:space="0" w:color="000000"/>
              <w:right w:val="single" w:sz="4" w:space="0" w:color="000000"/>
            </w:tcBorders>
            <w:vAlign w:val="center"/>
          </w:tcPr>
          <w:p w:rsidR="00742A12" w:rsidRPr="007E14A6" w:rsidRDefault="00742A12" w:rsidP="007E14A6">
            <w:pPr>
              <w:spacing w:before="100" w:beforeAutospacing="1" w:after="100" w:afterAutospacing="1" w:line="240" w:lineRule="auto"/>
              <w:ind w:firstLine="71"/>
              <w:jc w:val="center"/>
              <w:rPr>
                <w:rFonts w:ascii="PT Astra Serif" w:eastAsia="Times New Roman" w:hAnsi="PT Astra Serif" w:cs="Times New Roman"/>
              </w:rPr>
            </w:pPr>
            <w:r w:rsidRPr="007E14A6">
              <w:rPr>
                <w:rFonts w:ascii="PT Astra Serif" w:eastAsia="Times New Roman" w:hAnsi="PT Astra Serif" w:cs="Times New Roman"/>
              </w:rPr>
              <w:t>19 </w:t>
            </w:r>
          </w:p>
        </w:tc>
        <w:tc>
          <w:tcPr>
            <w:tcW w:w="1984" w:type="dxa"/>
            <w:tcBorders>
              <w:top w:val="single" w:sz="4" w:space="0" w:color="000000"/>
              <w:left w:val="single" w:sz="4" w:space="0" w:color="000000"/>
              <w:bottom w:val="single" w:sz="4" w:space="0" w:color="000000"/>
              <w:right w:val="single" w:sz="4" w:space="0" w:color="000000"/>
            </w:tcBorders>
            <w:vAlign w:val="center"/>
          </w:tcPr>
          <w:p w:rsidR="00742A12" w:rsidRPr="007E14A6" w:rsidRDefault="00742A12" w:rsidP="007E14A6">
            <w:pPr>
              <w:spacing w:before="100" w:beforeAutospacing="1" w:after="100" w:afterAutospacing="1" w:line="240" w:lineRule="auto"/>
              <w:jc w:val="center"/>
              <w:rPr>
                <w:rFonts w:ascii="PT Astra Serif" w:eastAsia="Times New Roman" w:hAnsi="PT Astra Serif" w:cs="Times New Roman"/>
              </w:rPr>
            </w:pPr>
            <w:r w:rsidRPr="007E14A6">
              <w:rPr>
                <w:rFonts w:ascii="PT Astra Serif" w:eastAsia="Times New Roman" w:hAnsi="PT Astra Serif" w:cs="Times New Roman"/>
              </w:rPr>
              <w:t> Администрация Базарно-Карабулакского муниципального района</w:t>
            </w:r>
          </w:p>
        </w:tc>
        <w:tc>
          <w:tcPr>
            <w:tcW w:w="680" w:type="dxa"/>
            <w:tcBorders>
              <w:top w:val="single" w:sz="4" w:space="0" w:color="000000"/>
              <w:left w:val="single" w:sz="4" w:space="0" w:color="000000"/>
              <w:bottom w:val="single" w:sz="4" w:space="0" w:color="000000"/>
              <w:right w:val="single" w:sz="4" w:space="0" w:color="000000"/>
            </w:tcBorders>
            <w:shd w:val="clear" w:color="auto" w:fill="FFFFFF" w:themeFill="background1"/>
            <w:textDirection w:val="btLr"/>
            <w:vAlign w:val="center"/>
          </w:tcPr>
          <w:p w:rsidR="00742A12" w:rsidRPr="007E14A6" w:rsidRDefault="00742A12" w:rsidP="007E14A6">
            <w:pPr>
              <w:spacing w:before="100" w:beforeAutospacing="1" w:after="100" w:afterAutospacing="1" w:line="240" w:lineRule="auto"/>
              <w:ind w:left="113" w:right="120"/>
              <w:jc w:val="center"/>
              <w:rPr>
                <w:rFonts w:ascii="PT Astra Serif" w:eastAsia="Times New Roman" w:hAnsi="PT Astra Serif" w:cs="Times New Roman"/>
              </w:rPr>
            </w:pPr>
            <w:r w:rsidRPr="007E14A6">
              <w:rPr>
                <w:rFonts w:ascii="PT Astra Serif" w:eastAsia="Times New Roman" w:hAnsi="PT Astra Serif" w:cs="Times New Roman"/>
                <w:shd w:val="clear" w:color="auto" w:fill="FFFFFF" w:themeFill="background1"/>
              </w:rPr>
              <w:t>центральное</w:t>
            </w:r>
          </w:p>
        </w:tc>
        <w:tc>
          <w:tcPr>
            <w:tcW w:w="87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742A12" w:rsidRPr="007E14A6" w:rsidRDefault="00742A12" w:rsidP="007E14A6">
            <w:pPr>
              <w:spacing w:before="100" w:beforeAutospacing="1" w:after="100" w:afterAutospacing="1" w:line="240" w:lineRule="auto"/>
              <w:jc w:val="center"/>
              <w:rPr>
                <w:rFonts w:ascii="PT Astra Serif" w:eastAsia="Times New Roman" w:hAnsi="PT Astra Serif" w:cs="Times New Roman"/>
              </w:rPr>
            </w:pPr>
            <w:r w:rsidRPr="007E14A6">
              <w:rPr>
                <w:rFonts w:ascii="PT Astra Serif" w:eastAsia="Times New Roman" w:hAnsi="PT Astra Serif" w:cs="Times New Roman"/>
                <w:shd w:val="clear" w:color="auto" w:fill="FFFFFF" w:themeFill="background1"/>
              </w:rPr>
              <w:t>1932</w:t>
            </w:r>
          </w:p>
        </w:tc>
      </w:tr>
      <w:tr w:rsidR="00742A12" w:rsidRPr="007E14A6" w:rsidTr="00742A12">
        <w:trPr>
          <w:cantSplit/>
          <w:trHeight w:val="1134"/>
        </w:trPr>
        <w:tc>
          <w:tcPr>
            <w:tcW w:w="454" w:type="dxa"/>
            <w:tcBorders>
              <w:top w:val="single" w:sz="4" w:space="0" w:color="000000"/>
              <w:left w:val="single" w:sz="4" w:space="0" w:color="000000"/>
              <w:bottom w:val="single" w:sz="4" w:space="0" w:color="000000"/>
              <w:right w:val="single" w:sz="4" w:space="0" w:color="000000"/>
            </w:tcBorders>
            <w:vAlign w:val="center"/>
          </w:tcPr>
          <w:p w:rsidR="00742A12" w:rsidRPr="007E14A6" w:rsidRDefault="00742A12" w:rsidP="007E14A6">
            <w:pPr>
              <w:keepNext/>
              <w:widowControl w:val="0"/>
              <w:spacing w:after="0" w:line="240" w:lineRule="auto"/>
              <w:ind w:hanging="113"/>
              <w:jc w:val="center"/>
              <w:rPr>
                <w:rFonts w:ascii="PT Astra Serif" w:hAnsi="PT Astra Serif" w:cs="Times New Roman"/>
                <w:b/>
              </w:rPr>
            </w:pPr>
            <w:r w:rsidRPr="007E14A6">
              <w:rPr>
                <w:rFonts w:ascii="PT Astra Serif" w:hAnsi="PT Astra Serif" w:cs="Times New Roman"/>
                <w:b/>
              </w:rPr>
              <w:t>2</w:t>
            </w:r>
          </w:p>
        </w:tc>
        <w:tc>
          <w:tcPr>
            <w:tcW w:w="2268" w:type="dxa"/>
            <w:tcBorders>
              <w:top w:val="single" w:sz="4" w:space="0" w:color="000000"/>
              <w:left w:val="single" w:sz="4" w:space="0" w:color="000000"/>
              <w:bottom w:val="single" w:sz="4" w:space="0" w:color="000000"/>
              <w:right w:val="single" w:sz="4" w:space="0" w:color="000000"/>
            </w:tcBorders>
            <w:vAlign w:val="center"/>
          </w:tcPr>
          <w:p w:rsidR="00742A12" w:rsidRPr="007E14A6" w:rsidRDefault="00742A12" w:rsidP="007E14A6">
            <w:pPr>
              <w:keepNext/>
              <w:widowControl w:val="0"/>
              <w:spacing w:after="0" w:line="240" w:lineRule="auto"/>
              <w:ind w:left="-74"/>
              <w:jc w:val="center"/>
              <w:rPr>
                <w:rFonts w:ascii="PT Astra Serif" w:eastAsia="Times New Roman" w:hAnsi="PT Astra Serif" w:cs="Times New Roman"/>
              </w:rPr>
            </w:pPr>
            <w:r w:rsidRPr="007E14A6">
              <w:rPr>
                <w:rFonts w:ascii="PT Astra Serif" w:eastAsia="Times New Roman" w:hAnsi="PT Astra Serif" w:cs="Times New Roman"/>
                <w:bCs/>
              </w:rPr>
              <w:t>Муниципальное бюджетное учреждение культуры «</w:t>
            </w:r>
            <w:proofErr w:type="spellStart"/>
            <w:r w:rsidRPr="007E14A6">
              <w:rPr>
                <w:rFonts w:ascii="PT Astra Serif" w:eastAsia="Times New Roman" w:hAnsi="PT Astra Serif" w:cs="Times New Roman"/>
                <w:bCs/>
              </w:rPr>
              <w:t>Базарно-Карабулакскаямежпоселенческая</w:t>
            </w:r>
            <w:proofErr w:type="spellEnd"/>
            <w:r w:rsidRPr="007E14A6">
              <w:rPr>
                <w:rFonts w:ascii="PT Astra Serif" w:eastAsia="Times New Roman" w:hAnsi="PT Astra Serif" w:cs="Times New Roman"/>
                <w:bCs/>
              </w:rPr>
              <w:t xml:space="preserve"> центральная библиотека»</w:t>
            </w:r>
          </w:p>
        </w:tc>
        <w:tc>
          <w:tcPr>
            <w:tcW w:w="1560" w:type="dxa"/>
            <w:tcBorders>
              <w:top w:val="single" w:sz="4" w:space="0" w:color="000000"/>
              <w:left w:val="single" w:sz="4" w:space="0" w:color="000000"/>
              <w:bottom w:val="single" w:sz="4" w:space="0" w:color="000000"/>
              <w:right w:val="single" w:sz="4" w:space="0" w:color="000000"/>
            </w:tcBorders>
            <w:vAlign w:val="center"/>
          </w:tcPr>
          <w:p w:rsidR="00742A12" w:rsidRPr="007E14A6" w:rsidRDefault="00742A12" w:rsidP="007E14A6">
            <w:pPr>
              <w:keepNext/>
              <w:widowControl w:val="0"/>
              <w:spacing w:after="0" w:line="240" w:lineRule="auto"/>
              <w:ind w:left="-74"/>
              <w:jc w:val="center"/>
              <w:rPr>
                <w:rFonts w:ascii="PT Astra Serif" w:eastAsia="Times New Roman" w:hAnsi="PT Astra Serif" w:cs="Times New Roman"/>
                <w:bCs/>
              </w:rPr>
            </w:pPr>
            <w:r w:rsidRPr="007E14A6">
              <w:rPr>
                <w:rFonts w:ascii="PT Astra Serif" w:eastAsia="Times New Roman" w:hAnsi="PT Astra Serif" w:cs="Times New Roman"/>
                <w:bCs/>
              </w:rPr>
              <w:t xml:space="preserve">р.п. Базарный Карабулак, </w:t>
            </w:r>
          </w:p>
          <w:p w:rsidR="00742A12" w:rsidRPr="007E14A6" w:rsidRDefault="00742A12" w:rsidP="007E14A6">
            <w:pPr>
              <w:keepNext/>
              <w:widowControl w:val="0"/>
              <w:spacing w:after="0" w:line="240" w:lineRule="auto"/>
              <w:ind w:left="-74"/>
              <w:jc w:val="center"/>
              <w:rPr>
                <w:rFonts w:ascii="PT Astra Serif" w:eastAsia="Times New Roman" w:hAnsi="PT Astra Serif" w:cs="Times New Roman"/>
              </w:rPr>
            </w:pPr>
            <w:r w:rsidRPr="007E14A6">
              <w:rPr>
                <w:rFonts w:ascii="PT Astra Serif" w:eastAsia="Times New Roman" w:hAnsi="PT Astra Serif" w:cs="Times New Roman"/>
                <w:bCs/>
              </w:rPr>
              <w:t>ул. Ленина, д. 102 А</w:t>
            </w:r>
          </w:p>
        </w:tc>
        <w:tc>
          <w:tcPr>
            <w:tcW w:w="708" w:type="dxa"/>
            <w:tcBorders>
              <w:top w:val="single" w:sz="4" w:space="0" w:color="000000"/>
              <w:left w:val="single" w:sz="4" w:space="0" w:color="000000"/>
              <w:bottom w:val="single" w:sz="4" w:space="0" w:color="000000"/>
              <w:right w:val="single" w:sz="4" w:space="0" w:color="000000"/>
            </w:tcBorders>
            <w:vAlign w:val="center"/>
          </w:tcPr>
          <w:p w:rsidR="00742A12" w:rsidRPr="007E14A6" w:rsidRDefault="00742A12" w:rsidP="007E14A6">
            <w:pPr>
              <w:spacing w:before="100" w:beforeAutospacing="1" w:after="100" w:afterAutospacing="1" w:line="240" w:lineRule="auto"/>
              <w:ind w:hanging="55"/>
              <w:jc w:val="center"/>
              <w:rPr>
                <w:rFonts w:ascii="PT Astra Serif" w:eastAsia="Times New Roman" w:hAnsi="PT Astra Serif" w:cs="Times New Roman"/>
              </w:rPr>
            </w:pPr>
            <w:r w:rsidRPr="007E14A6">
              <w:rPr>
                <w:rFonts w:ascii="PT Astra Serif" w:eastAsia="Times New Roman" w:hAnsi="PT Astra Serif" w:cs="Times New Roman"/>
              </w:rPr>
              <w:t>40</w:t>
            </w:r>
          </w:p>
        </w:tc>
        <w:tc>
          <w:tcPr>
            <w:tcW w:w="709" w:type="dxa"/>
            <w:tcBorders>
              <w:top w:val="single" w:sz="4" w:space="0" w:color="000000"/>
              <w:left w:val="single" w:sz="4" w:space="0" w:color="000000"/>
              <w:bottom w:val="single" w:sz="4" w:space="0" w:color="000000"/>
              <w:right w:val="single" w:sz="4" w:space="0" w:color="000000"/>
            </w:tcBorders>
            <w:vAlign w:val="center"/>
          </w:tcPr>
          <w:p w:rsidR="00742A12" w:rsidRPr="007E14A6" w:rsidRDefault="00742A12" w:rsidP="007E14A6">
            <w:pPr>
              <w:spacing w:before="100" w:beforeAutospacing="1" w:after="100" w:afterAutospacing="1" w:line="240" w:lineRule="auto"/>
              <w:ind w:firstLine="66"/>
              <w:jc w:val="center"/>
              <w:rPr>
                <w:rFonts w:ascii="PT Astra Serif" w:eastAsia="Times New Roman" w:hAnsi="PT Astra Serif" w:cs="Times New Roman"/>
              </w:rPr>
            </w:pPr>
            <w:r w:rsidRPr="007E14A6">
              <w:rPr>
                <w:rFonts w:ascii="PT Astra Serif" w:eastAsia="Times New Roman" w:hAnsi="PT Astra Serif" w:cs="Times New Roman"/>
              </w:rPr>
              <w:t>40</w:t>
            </w:r>
          </w:p>
        </w:tc>
        <w:tc>
          <w:tcPr>
            <w:tcW w:w="851" w:type="dxa"/>
            <w:tcBorders>
              <w:top w:val="single" w:sz="4" w:space="0" w:color="000000"/>
              <w:left w:val="single" w:sz="4" w:space="0" w:color="000000"/>
              <w:bottom w:val="single" w:sz="4" w:space="0" w:color="000000"/>
              <w:right w:val="single" w:sz="4" w:space="0" w:color="000000"/>
            </w:tcBorders>
            <w:vAlign w:val="center"/>
          </w:tcPr>
          <w:p w:rsidR="00742A12" w:rsidRPr="007E14A6" w:rsidRDefault="00742A12" w:rsidP="007E14A6">
            <w:pPr>
              <w:spacing w:before="100" w:beforeAutospacing="1" w:after="100" w:afterAutospacing="1" w:line="240" w:lineRule="auto"/>
              <w:ind w:firstLine="71"/>
              <w:jc w:val="center"/>
              <w:rPr>
                <w:rFonts w:ascii="PT Astra Serif" w:eastAsia="Times New Roman" w:hAnsi="PT Astra Serif" w:cs="Times New Roman"/>
              </w:rPr>
            </w:pPr>
            <w:r w:rsidRPr="007E14A6">
              <w:rPr>
                <w:rFonts w:ascii="PT Astra Serif" w:eastAsia="Times New Roman" w:hAnsi="PT Astra Serif" w:cs="Times New Roman"/>
              </w:rPr>
              <w:t>12/  65314</w:t>
            </w:r>
          </w:p>
        </w:tc>
        <w:tc>
          <w:tcPr>
            <w:tcW w:w="1984" w:type="dxa"/>
            <w:tcBorders>
              <w:top w:val="single" w:sz="4" w:space="0" w:color="000000"/>
              <w:left w:val="single" w:sz="4" w:space="0" w:color="000000"/>
              <w:bottom w:val="single" w:sz="4" w:space="0" w:color="000000"/>
              <w:right w:val="single" w:sz="4" w:space="0" w:color="000000"/>
            </w:tcBorders>
            <w:vAlign w:val="center"/>
          </w:tcPr>
          <w:p w:rsidR="00742A12" w:rsidRPr="007E14A6" w:rsidRDefault="00742A12" w:rsidP="007E14A6">
            <w:pPr>
              <w:spacing w:before="100" w:beforeAutospacing="1" w:after="100" w:afterAutospacing="1" w:line="240" w:lineRule="auto"/>
              <w:ind w:hanging="73"/>
              <w:jc w:val="center"/>
              <w:rPr>
                <w:rFonts w:ascii="PT Astra Serif" w:eastAsia="Times New Roman" w:hAnsi="PT Astra Serif" w:cs="Times New Roman"/>
              </w:rPr>
            </w:pPr>
            <w:r w:rsidRPr="007E14A6">
              <w:rPr>
                <w:rFonts w:ascii="PT Astra Serif" w:eastAsia="Times New Roman" w:hAnsi="PT Astra Serif" w:cs="Times New Roman"/>
              </w:rPr>
              <w:t> Администрация Базарно-Карабулакского муниципального района</w:t>
            </w:r>
          </w:p>
        </w:tc>
        <w:tc>
          <w:tcPr>
            <w:tcW w:w="680" w:type="dxa"/>
            <w:tcBorders>
              <w:top w:val="single" w:sz="4" w:space="0" w:color="000000"/>
              <w:left w:val="single" w:sz="4" w:space="0" w:color="000000"/>
              <w:bottom w:val="single" w:sz="4" w:space="0" w:color="000000"/>
              <w:right w:val="single" w:sz="4" w:space="0" w:color="000000"/>
            </w:tcBorders>
            <w:shd w:val="clear" w:color="auto" w:fill="FFFFFF" w:themeFill="background1"/>
            <w:textDirection w:val="btLr"/>
            <w:vAlign w:val="center"/>
          </w:tcPr>
          <w:p w:rsidR="00742A12" w:rsidRPr="007E14A6" w:rsidRDefault="00742A12" w:rsidP="007E14A6">
            <w:pPr>
              <w:spacing w:before="100" w:beforeAutospacing="1" w:after="100" w:afterAutospacing="1" w:line="240" w:lineRule="auto"/>
              <w:ind w:right="87" w:hanging="82"/>
              <w:jc w:val="center"/>
              <w:rPr>
                <w:rFonts w:ascii="PT Astra Serif" w:eastAsia="Times New Roman" w:hAnsi="PT Astra Serif" w:cs="Times New Roman"/>
              </w:rPr>
            </w:pPr>
            <w:r w:rsidRPr="007E14A6">
              <w:rPr>
                <w:rFonts w:ascii="PT Astra Serif" w:eastAsia="Times New Roman" w:hAnsi="PT Astra Serif" w:cs="Times New Roman"/>
                <w:shd w:val="clear" w:color="auto" w:fill="FFFFFF" w:themeFill="background1"/>
              </w:rPr>
              <w:t>центральное</w:t>
            </w:r>
          </w:p>
        </w:tc>
        <w:tc>
          <w:tcPr>
            <w:tcW w:w="87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742A12" w:rsidRPr="007E14A6" w:rsidRDefault="00742A12" w:rsidP="007E14A6">
            <w:pPr>
              <w:spacing w:before="100" w:beforeAutospacing="1" w:after="100" w:afterAutospacing="1" w:line="240" w:lineRule="auto"/>
              <w:jc w:val="center"/>
              <w:rPr>
                <w:rFonts w:ascii="PT Astra Serif" w:eastAsia="Times New Roman" w:hAnsi="PT Astra Serif" w:cs="Times New Roman"/>
              </w:rPr>
            </w:pPr>
            <w:r w:rsidRPr="007E14A6">
              <w:rPr>
                <w:rFonts w:ascii="PT Astra Serif" w:eastAsia="Times New Roman" w:hAnsi="PT Astra Serif" w:cs="Times New Roman"/>
              </w:rPr>
              <w:t>1932 </w:t>
            </w:r>
          </w:p>
        </w:tc>
      </w:tr>
      <w:tr w:rsidR="00742A12" w:rsidRPr="007E14A6" w:rsidTr="00742A12">
        <w:trPr>
          <w:cantSplit/>
          <w:trHeight w:val="2174"/>
        </w:trPr>
        <w:tc>
          <w:tcPr>
            <w:tcW w:w="454" w:type="dxa"/>
            <w:tcBorders>
              <w:top w:val="single" w:sz="4" w:space="0" w:color="000000"/>
              <w:left w:val="single" w:sz="4" w:space="0" w:color="000000"/>
              <w:bottom w:val="single" w:sz="4" w:space="0" w:color="000000"/>
              <w:right w:val="single" w:sz="4" w:space="0" w:color="000000"/>
            </w:tcBorders>
            <w:vAlign w:val="center"/>
          </w:tcPr>
          <w:p w:rsidR="00742A12" w:rsidRPr="007E14A6" w:rsidRDefault="00742A12" w:rsidP="007E14A6">
            <w:pPr>
              <w:keepNext/>
              <w:widowControl w:val="0"/>
              <w:spacing w:after="0" w:line="240" w:lineRule="auto"/>
              <w:ind w:hanging="113"/>
              <w:jc w:val="center"/>
              <w:rPr>
                <w:rFonts w:ascii="PT Astra Serif" w:hAnsi="PT Astra Serif" w:cs="Times New Roman"/>
                <w:b/>
              </w:rPr>
            </w:pPr>
            <w:r w:rsidRPr="007E14A6">
              <w:rPr>
                <w:rFonts w:ascii="PT Astra Serif" w:hAnsi="PT Astra Serif" w:cs="Times New Roman"/>
                <w:b/>
              </w:rPr>
              <w:t>3</w:t>
            </w:r>
          </w:p>
        </w:tc>
        <w:tc>
          <w:tcPr>
            <w:tcW w:w="2268" w:type="dxa"/>
            <w:tcBorders>
              <w:top w:val="single" w:sz="4" w:space="0" w:color="000000"/>
              <w:left w:val="single" w:sz="4" w:space="0" w:color="000000"/>
              <w:bottom w:val="single" w:sz="4" w:space="0" w:color="000000"/>
              <w:right w:val="single" w:sz="4" w:space="0" w:color="000000"/>
            </w:tcBorders>
            <w:vAlign w:val="center"/>
          </w:tcPr>
          <w:p w:rsidR="00742A12" w:rsidRPr="007E14A6" w:rsidRDefault="00742A12" w:rsidP="007E14A6">
            <w:pPr>
              <w:keepNext/>
              <w:widowControl w:val="0"/>
              <w:spacing w:after="0" w:line="240" w:lineRule="auto"/>
              <w:ind w:left="-74"/>
              <w:jc w:val="center"/>
              <w:rPr>
                <w:rFonts w:ascii="PT Astra Serif" w:eastAsia="Times New Roman" w:hAnsi="PT Astra Serif" w:cs="Times New Roman"/>
              </w:rPr>
            </w:pPr>
            <w:r w:rsidRPr="007E14A6">
              <w:rPr>
                <w:rFonts w:ascii="PT Astra Serif" w:eastAsia="Times New Roman" w:hAnsi="PT Astra Serif" w:cs="Times New Roman"/>
              </w:rPr>
              <w:t>Историко-краеведческий музей</w:t>
            </w:r>
          </w:p>
        </w:tc>
        <w:tc>
          <w:tcPr>
            <w:tcW w:w="1560" w:type="dxa"/>
            <w:tcBorders>
              <w:top w:val="single" w:sz="4" w:space="0" w:color="000000"/>
              <w:left w:val="single" w:sz="4" w:space="0" w:color="000000"/>
              <w:bottom w:val="single" w:sz="4" w:space="0" w:color="000000"/>
              <w:right w:val="single" w:sz="4" w:space="0" w:color="000000"/>
            </w:tcBorders>
            <w:vAlign w:val="center"/>
          </w:tcPr>
          <w:p w:rsidR="00742A12" w:rsidRPr="007E14A6" w:rsidRDefault="00742A12" w:rsidP="007E14A6">
            <w:pPr>
              <w:keepNext/>
              <w:widowControl w:val="0"/>
              <w:spacing w:after="0" w:line="240" w:lineRule="auto"/>
              <w:ind w:left="-74"/>
              <w:jc w:val="center"/>
              <w:rPr>
                <w:rFonts w:ascii="PT Astra Serif" w:eastAsia="Times New Roman" w:hAnsi="PT Astra Serif" w:cs="Times New Roman"/>
              </w:rPr>
            </w:pPr>
            <w:r w:rsidRPr="007E14A6">
              <w:rPr>
                <w:rFonts w:ascii="PT Astra Serif" w:eastAsia="Times New Roman" w:hAnsi="PT Astra Serif" w:cs="Times New Roman"/>
              </w:rPr>
              <w:t xml:space="preserve">р.п. Базарный Карабулак </w:t>
            </w:r>
          </w:p>
          <w:p w:rsidR="00742A12" w:rsidRPr="007E14A6" w:rsidRDefault="00742A12" w:rsidP="007E14A6">
            <w:pPr>
              <w:keepNext/>
              <w:widowControl w:val="0"/>
              <w:spacing w:after="0" w:line="240" w:lineRule="auto"/>
              <w:ind w:left="-74"/>
              <w:jc w:val="center"/>
              <w:rPr>
                <w:rFonts w:ascii="PT Astra Serif" w:eastAsia="Times New Roman" w:hAnsi="PT Astra Serif" w:cs="Times New Roman"/>
              </w:rPr>
            </w:pPr>
            <w:r w:rsidRPr="007E14A6">
              <w:rPr>
                <w:rFonts w:ascii="PT Astra Serif" w:eastAsia="Times New Roman" w:hAnsi="PT Astra Serif" w:cs="Times New Roman"/>
              </w:rPr>
              <w:t>ул. Ленина,  д. 160</w:t>
            </w:r>
          </w:p>
        </w:tc>
        <w:tc>
          <w:tcPr>
            <w:tcW w:w="708" w:type="dxa"/>
            <w:tcBorders>
              <w:top w:val="single" w:sz="4" w:space="0" w:color="000000"/>
              <w:left w:val="single" w:sz="4" w:space="0" w:color="000000"/>
              <w:bottom w:val="single" w:sz="4" w:space="0" w:color="000000"/>
              <w:right w:val="single" w:sz="4" w:space="0" w:color="000000"/>
            </w:tcBorders>
            <w:vAlign w:val="center"/>
          </w:tcPr>
          <w:p w:rsidR="00742A12" w:rsidRPr="007E14A6" w:rsidRDefault="00742A12" w:rsidP="007E14A6">
            <w:pPr>
              <w:spacing w:before="100" w:beforeAutospacing="1" w:after="100" w:afterAutospacing="1" w:line="240" w:lineRule="auto"/>
              <w:jc w:val="center"/>
              <w:rPr>
                <w:rFonts w:ascii="PT Astra Serif" w:eastAsia="Times New Roman" w:hAnsi="PT Astra Serif" w:cs="Times New Roman"/>
              </w:rPr>
            </w:pPr>
            <w:r w:rsidRPr="007E14A6">
              <w:rPr>
                <w:rFonts w:ascii="PT Astra Serif" w:eastAsia="Times New Roman" w:hAnsi="PT Astra Serif" w:cs="Times New Roman"/>
              </w:rPr>
              <w:t>0</w:t>
            </w:r>
          </w:p>
        </w:tc>
        <w:tc>
          <w:tcPr>
            <w:tcW w:w="709" w:type="dxa"/>
            <w:tcBorders>
              <w:top w:val="single" w:sz="4" w:space="0" w:color="000000"/>
              <w:left w:val="single" w:sz="4" w:space="0" w:color="000000"/>
              <w:bottom w:val="single" w:sz="4" w:space="0" w:color="000000"/>
              <w:right w:val="single" w:sz="4" w:space="0" w:color="000000"/>
            </w:tcBorders>
            <w:vAlign w:val="center"/>
          </w:tcPr>
          <w:p w:rsidR="00742A12" w:rsidRPr="007E14A6" w:rsidRDefault="00742A12" w:rsidP="007E14A6">
            <w:pPr>
              <w:spacing w:before="100" w:beforeAutospacing="1" w:after="100" w:afterAutospacing="1" w:line="240" w:lineRule="auto"/>
              <w:ind w:firstLine="66"/>
              <w:jc w:val="center"/>
              <w:rPr>
                <w:rFonts w:ascii="PT Astra Serif" w:eastAsia="Times New Roman" w:hAnsi="PT Astra Serif" w:cs="Times New Roman"/>
              </w:rPr>
            </w:pPr>
            <w:r w:rsidRPr="007E14A6">
              <w:rPr>
                <w:rFonts w:ascii="PT Astra Serif" w:eastAsia="Times New Roman" w:hAnsi="PT Astra Serif" w:cs="Times New Roman"/>
              </w:rPr>
              <w:t>0</w:t>
            </w:r>
          </w:p>
        </w:tc>
        <w:tc>
          <w:tcPr>
            <w:tcW w:w="851" w:type="dxa"/>
            <w:tcBorders>
              <w:top w:val="single" w:sz="4" w:space="0" w:color="000000"/>
              <w:left w:val="single" w:sz="4" w:space="0" w:color="000000"/>
              <w:bottom w:val="single" w:sz="4" w:space="0" w:color="000000"/>
              <w:right w:val="single" w:sz="4" w:space="0" w:color="000000"/>
            </w:tcBorders>
            <w:vAlign w:val="center"/>
          </w:tcPr>
          <w:p w:rsidR="00742A12" w:rsidRPr="007E14A6" w:rsidRDefault="00742A12" w:rsidP="007E14A6">
            <w:pPr>
              <w:spacing w:before="100" w:beforeAutospacing="1" w:after="100" w:afterAutospacing="1" w:line="240" w:lineRule="auto"/>
              <w:ind w:firstLine="71"/>
              <w:jc w:val="center"/>
              <w:rPr>
                <w:rFonts w:ascii="PT Astra Serif" w:eastAsia="Times New Roman" w:hAnsi="PT Astra Serif" w:cs="Times New Roman"/>
              </w:rPr>
            </w:pPr>
            <w:r w:rsidRPr="007E14A6">
              <w:rPr>
                <w:rFonts w:ascii="PT Astra Serif" w:eastAsia="Times New Roman" w:hAnsi="PT Astra Serif" w:cs="Times New Roman"/>
              </w:rPr>
              <w:t>1 </w:t>
            </w:r>
          </w:p>
        </w:tc>
        <w:tc>
          <w:tcPr>
            <w:tcW w:w="1984" w:type="dxa"/>
            <w:tcBorders>
              <w:top w:val="single" w:sz="4" w:space="0" w:color="000000"/>
              <w:left w:val="single" w:sz="4" w:space="0" w:color="000000"/>
              <w:bottom w:val="single" w:sz="4" w:space="0" w:color="000000"/>
              <w:right w:val="single" w:sz="4" w:space="0" w:color="000000"/>
            </w:tcBorders>
          </w:tcPr>
          <w:p w:rsidR="00742A12" w:rsidRPr="007E14A6" w:rsidRDefault="00742A12" w:rsidP="007E14A6">
            <w:pPr>
              <w:spacing w:line="240" w:lineRule="auto"/>
              <w:jc w:val="center"/>
              <w:rPr>
                <w:rFonts w:ascii="PT Astra Serif" w:hAnsi="PT Astra Serif" w:cs="Times New Roman"/>
              </w:rPr>
            </w:pPr>
            <w:r w:rsidRPr="007E14A6">
              <w:rPr>
                <w:rFonts w:ascii="PT Astra Serif" w:eastAsia="Times New Roman" w:hAnsi="PT Astra Serif" w:cs="Times New Roman"/>
              </w:rPr>
              <w:t>Администрация Базарно-Карабулакского муниципального района</w:t>
            </w:r>
          </w:p>
        </w:tc>
        <w:tc>
          <w:tcPr>
            <w:tcW w:w="680" w:type="dxa"/>
            <w:tcBorders>
              <w:top w:val="single" w:sz="4" w:space="0" w:color="000000"/>
              <w:left w:val="single" w:sz="4" w:space="0" w:color="000000"/>
              <w:bottom w:val="single" w:sz="4" w:space="0" w:color="000000"/>
              <w:right w:val="single" w:sz="4" w:space="0" w:color="000000"/>
            </w:tcBorders>
            <w:textDirection w:val="btLr"/>
            <w:vAlign w:val="center"/>
          </w:tcPr>
          <w:p w:rsidR="00742A12" w:rsidRPr="007E14A6" w:rsidRDefault="00742A12" w:rsidP="007E14A6">
            <w:pPr>
              <w:spacing w:before="100" w:beforeAutospacing="1" w:after="100" w:afterAutospacing="1" w:line="240" w:lineRule="auto"/>
              <w:ind w:left="113" w:right="120"/>
              <w:jc w:val="center"/>
              <w:rPr>
                <w:rFonts w:ascii="PT Astra Serif" w:eastAsia="Times New Roman" w:hAnsi="PT Astra Serif" w:cs="Times New Roman"/>
              </w:rPr>
            </w:pPr>
            <w:r w:rsidRPr="007E14A6">
              <w:rPr>
                <w:rFonts w:ascii="PT Astra Serif" w:eastAsia="Times New Roman" w:hAnsi="PT Astra Serif" w:cs="Times New Roman"/>
              </w:rPr>
              <w:t>индивидуальное</w:t>
            </w:r>
          </w:p>
        </w:tc>
        <w:tc>
          <w:tcPr>
            <w:tcW w:w="879" w:type="dxa"/>
            <w:tcBorders>
              <w:top w:val="single" w:sz="4" w:space="0" w:color="000000"/>
              <w:left w:val="single" w:sz="4" w:space="0" w:color="000000"/>
              <w:bottom w:val="single" w:sz="4" w:space="0" w:color="000000"/>
              <w:right w:val="single" w:sz="4" w:space="0" w:color="000000"/>
            </w:tcBorders>
            <w:vAlign w:val="center"/>
          </w:tcPr>
          <w:p w:rsidR="00742A12" w:rsidRPr="007E14A6" w:rsidRDefault="00742A12" w:rsidP="007E14A6">
            <w:pPr>
              <w:spacing w:before="100" w:beforeAutospacing="1" w:after="100" w:afterAutospacing="1" w:line="240" w:lineRule="auto"/>
              <w:jc w:val="center"/>
              <w:rPr>
                <w:rFonts w:ascii="PT Astra Serif" w:eastAsia="Times New Roman" w:hAnsi="PT Astra Serif" w:cs="Times New Roman"/>
              </w:rPr>
            </w:pPr>
            <w:r w:rsidRPr="007E14A6">
              <w:rPr>
                <w:rFonts w:ascii="PT Astra Serif" w:eastAsia="Times New Roman" w:hAnsi="PT Astra Serif" w:cs="Times New Roman"/>
              </w:rPr>
              <w:t>1995</w:t>
            </w:r>
          </w:p>
        </w:tc>
      </w:tr>
      <w:tr w:rsidR="00742A12" w:rsidRPr="007E14A6" w:rsidTr="00742A12">
        <w:trPr>
          <w:cantSplit/>
          <w:trHeight w:val="1823"/>
        </w:trPr>
        <w:tc>
          <w:tcPr>
            <w:tcW w:w="454" w:type="dxa"/>
            <w:tcBorders>
              <w:top w:val="single" w:sz="4" w:space="0" w:color="000000"/>
              <w:left w:val="single" w:sz="4" w:space="0" w:color="000000"/>
              <w:bottom w:val="single" w:sz="4" w:space="0" w:color="000000"/>
              <w:right w:val="single" w:sz="4" w:space="0" w:color="000000"/>
            </w:tcBorders>
            <w:vAlign w:val="center"/>
          </w:tcPr>
          <w:p w:rsidR="00742A12" w:rsidRPr="007E14A6" w:rsidRDefault="00E204DE" w:rsidP="007E14A6">
            <w:pPr>
              <w:keepNext/>
              <w:widowControl w:val="0"/>
              <w:spacing w:after="0" w:line="240" w:lineRule="auto"/>
              <w:ind w:hanging="113"/>
              <w:jc w:val="center"/>
              <w:rPr>
                <w:rFonts w:ascii="PT Astra Serif" w:hAnsi="PT Astra Serif" w:cs="Times New Roman"/>
                <w:b/>
              </w:rPr>
            </w:pPr>
            <w:r w:rsidRPr="007E14A6">
              <w:rPr>
                <w:rFonts w:ascii="PT Astra Serif" w:hAnsi="PT Astra Serif" w:cs="Times New Roman"/>
                <w:b/>
              </w:rPr>
              <w:t>4</w:t>
            </w:r>
          </w:p>
        </w:tc>
        <w:tc>
          <w:tcPr>
            <w:tcW w:w="2268" w:type="dxa"/>
            <w:tcBorders>
              <w:top w:val="single" w:sz="4" w:space="0" w:color="000000"/>
              <w:left w:val="single" w:sz="4" w:space="0" w:color="000000"/>
              <w:bottom w:val="single" w:sz="4" w:space="0" w:color="000000"/>
              <w:right w:val="single" w:sz="4" w:space="0" w:color="000000"/>
            </w:tcBorders>
            <w:vAlign w:val="center"/>
          </w:tcPr>
          <w:p w:rsidR="00742A12" w:rsidRPr="007E14A6" w:rsidRDefault="00742A12" w:rsidP="007E14A6">
            <w:pPr>
              <w:keepNext/>
              <w:widowControl w:val="0"/>
              <w:spacing w:after="0" w:line="240" w:lineRule="auto"/>
              <w:ind w:left="-74"/>
              <w:jc w:val="center"/>
              <w:rPr>
                <w:rFonts w:ascii="PT Astra Serif" w:eastAsia="Times New Roman" w:hAnsi="PT Astra Serif" w:cs="Times New Roman"/>
              </w:rPr>
            </w:pPr>
            <w:r w:rsidRPr="007E14A6">
              <w:rPr>
                <w:rFonts w:ascii="PT Astra Serif" w:eastAsia="Times New Roman" w:hAnsi="PT Astra Serif" w:cs="Times New Roman"/>
              </w:rPr>
              <w:t>Художественный музей</w:t>
            </w:r>
          </w:p>
        </w:tc>
        <w:tc>
          <w:tcPr>
            <w:tcW w:w="1560" w:type="dxa"/>
            <w:tcBorders>
              <w:top w:val="single" w:sz="4" w:space="0" w:color="000000"/>
              <w:left w:val="single" w:sz="4" w:space="0" w:color="000000"/>
              <w:bottom w:val="single" w:sz="4" w:space="0" w:color="000000"/>
              <w:right w:val="single" w:sz="4" w:space="0" w:color="000000"/>
            </w:tcBorders>
            <w:vAlign w:val="center"/>
          </w:tcPr>
          <w:p w:rsidR="00742A12" w:rsidRPr="007E14A6" w:rsidRDefault="00742A12" w:rsidP="007E14A6">
            <w:pPr>
              <w:keepNext/>
              <w:widowControl w:val="0"/>
              <w:spacing w:after="0" w:line="240" w:lineRule="auto"/>
              <w:ind w:left="-74"/>
              <w:jc w:val="center"/>
              <w:rPr>
                <w:rFonts w:ascii="PT Astra Serif" w:eastAsia="Times New Roman" w:hAnsi="PT Astra Serif" w:cs="Times New Roman"/>
                <w:bCs/>
              </w:rPr>
            </w:pPr>
            <w:r w:rsidRPr="007E14A6">
              <w:rPr>
                <w:rFonts w:ascii="PT Astra Serif" w:eastAsia="Times New Roman" w:hAnsi="PT Astra Serif" w:cs="Times New Roman"/>
                <w:bCs/>
              </w:rPr>
              <w:t xml:space="preserve">р.п. Базарный Карабулак, </w:t>
            </w:r>
          </w:p>
          <w:p w:rsidR="00742A12" w:rsidRPr="007E14A6" w:rsidRDefault="00742A12" w:rsidP="007E14A6">
            <w:pPr>
              <w:keepNext/>
              <w:widowControl w:val="0"/>
              <w:spacing w:after="0" w:line="240" w:lineRule="auto"/>
              <w:ind w:left="-74"/>
              <w:jc w:val="center"/>
              <w:rPr>
                <w:rFonts w:ascii="PT Astra Serif" w:eastAsia="Times New Roman" w:hAnsi="PT Astra Serif" w:cs="Times New Roman"/>
              </w:rPr>
            </w:pPr>
            <w:r w:rsidRPr="007E14A6">
              <w:rPr>
                <w:rFonts w:ascii="PT Astra Serif" w:eastAsia="Times New Roman" w:hAnsi="PT Astra Serif" w:cs="Times New Roman"/>
                <w:bCs/>
              </w:rPr>
              <w:t>ул. Ленина, д. 102 А</w:t>
            </w:r>
          </w:p>
        </w:tc>
        <w:tc>
          <w:tcPr>
            <w:tcW w:w="708" w:type="dxa"/>
            <w:tcBorders>
              <w:top w:val="single" w:sz="4" w:space="0" w:color="000000"/>
              <w:left w:val="single" w:sz="4" w:space="0" w:color="000000"/>
              <w:bottom w:val="single" w:sz="4" w:space="0" w:color="000000"/>
              <w:right w:val="single" w:sz="4" w:space="0" w:color="000000"/>
            </w:tcBorders>
            <w:vAlign w:val="center"/>
          </w:tcPr>
          <w:p w:rsidR="00742A12" w:rsidRPr="007E14A6" w:rsidRDefault="00742A12" w:rsidP="007E14A6">
            <w:pPr>
              <w:spacing w:before="100" w:beforeAutospacing="1" w:after="100" w:afterAutospacing="1" w:line="240" w:lineRule="auto"/>
              <w:jc w:val="center"/>
              <w:rPr>
                <w:rFonts w:ascii="PT Astra Serif" w:eastAsia="Times New Roman" w:hAnsi="PT Astra Serif" w:cs="Times New Roman"/>
              </w:rPr>
            </w:pPr>
            <w:r w:rsidRPr="007E14A6">
              <w:rPr>
                <w:rFonts w:ascii="PT Astra Serif" w:eastAsia="Times New Roman" w:hAnsi="PT Astra Serif" w:cs="Times New Roman"/>
              </w:rPr>
              <w:t>100</w:t>
            </w:r>
          </w:p>
        </w:tc>
        <w:tc>
          <w:tcPr>
            <w:tcW w:w="709" w:type="dxa"/>
            <w:tcBorders>
              <w:top w:val="single" w:sz="4" w:space="0" w:color="000000"/>
              <w:left w:val="single" w:sz="4" w:space="0" w:color="000000"/>
              <w:bottom w:val="single" w:sz="4" w:space="0" w:color="000000"/>
              <w:right w:val="single" w:sz="4" w:space="0" w:color="000000"/>
            </w:tcBorders>
            <w:vAlign w:val="center"/>
          </w:tcPr>
          <w:p w:rsidR="00742A12" w:rsidRPr="007E14A6" w:rsidRDefault="00742A12" w:rsidP="007E14A6">
            <w:pPr>
              <w:spacing w:before="100" w:beforeAutospacing="1" w:after="100" w:afterAutospacing="1" w:line="240" w:lineRule="auto"/>
              <w:ind w:firstLine="66"/>
              <w:jc w:val="center"/>
              <w:rPr>
                <w:rFonts w:ascii="PT Astra Serif" w:eastAsia="Times New Roman" w:hAnsi="PT Astra Serif" w:cs="Times New Roman"/>
              </w:rPr>
            </w:pPr>
            <w:r w:rsidRPr="007E14A6">
              <w:rPr>
                <w:rFonts w:ascii="PT Astra Serif" w:eastAsia="Times New Roman" w:hAnsi="PT Astra Serif" w:cs="Times New Roman"/>
              </w:rPr>
              <w:t>100 </w:t>
            </w:r>
          </w:p>
        </w:tc>
        <w:tc>
          <w:tcPr>
            <w:tcW w:w="851" w:type="dxa"/>
            <w:tcBorders>
              <w:top w:val="single" w:sz="4" w:space="0" w:color="000000"/>
              <w:left w:val="single" w:sz="4" w:space="0" w:color="000000"/>
              <w:bottom w:val="single" w:sz="4" w:space="0" w:color="000000"/>
              <w:right w:val="single" w:sz="4" w:space="0" w:color="000000"/>
            </w:tcBorders>
            <w:vAlign w:val="center"/>
          </w:tcPr>
          <w:p w:rsidR="00742A12" w:rsidRPr="007E14A6" w:rsidRDefault="00742A12" w:rsidP="007E14A6">
            <w:pPr>
              <w:spacing w:before="100" w:beforeAutospacing="1" w:after="100" w:afterAutospacing="1" w:line="240" w:lineRule="auto"/>
              <w:ind w:firstLine="71"/>
              <w:jc w:val="center"/>
              <w:rPr>
                <w:rFonts w:ascii="PT Astra Serif" w:eastAsia="Times New Roman" w:hAnsi="PT Astra Serif" w:cs="Times New Roman"/>
              </w:rPr>
            </w:pPr>
            <w:r w:rsidRPr="007E14A6">
              <w:rPr>
                <w:rFonts w:ascii="PT Astra Serif" w:eastAsia="Times New Roman" w:hAnsi="PT Astra Serif" w:cs="Times New Roman"/>
              </w:rPr>
              <w:t>0</w:t>
            </w:r>
          </w:p>
        </w:tc>
        <w:tc>
          <w:tcPr>
            <w:tcW w:w="1984" w:type="dxa"/>
            <w:tcBorders>
              <w:top w:val="single" w:sz="4" w:space="0" w:color="000000"/>
              <w:left w:val="single" w:sz="4" w:space="0" w:color="000000"/>
              <w:bottom w:val="single" w:sz="4" w:space="0" w:color="000000"/>
              <w:right w:val="single" w:sz="4" w:space="0" w:color="000000"/>
            </w:tcBorders>
          </w:tcPr>
          <w:p w:rsidR="00742A12" w:rsidRPr="007E14A6" w:rsidRDefault="00742A12" w:rsidP="007E14A6">
            <w:pPr>
              <w:spacing w:line="240" w:lineRule="auto"/>
              <w:jc w:val="center"/>
              <w:rPr>
                <w:rFonts w:ascii="PT Astra Serif" w:hAnsi="PT Astra Serif" w:cs="Times New Roman"/>
              </w:rPr>
            </w:pPr>
            <w:r w:rsidRPr="007E14A6">
              <w:rPr>
                <w:rFonts w:ascii="PT Astra Serif" w:eastAsia="Times New Roman" w:hAnsi="PT Astra Serif" w:cs="Times New Roman"/>
              </w:rPr>
              <w:t>Администрация Базарно-Карабулакского муниципального района</w:t>
            </w:r>
          </w:p>
        </w:tc>
        <w:tc>
          <w:tcPr>
            <w:tcW w:w="680" w:type="dxa"/>
            <w:tcBorders>
              <w:top w:val="single" w:sz="4" w:space="0" w:color="000000"/>
              <w:left w:val="single" w:sz="4" w:space="0" w:color="000000"/>
              <w:bottom w:val="single" w:sz="4" w:space="0" w:color="000000"/>
              <w:right w:val="single" w:sz="4" w:space="0" w:color="000000"/>
            </w:tcBorders>
            <w:textDirection w:val="btLr"/>
            <w:vAlign w:val="center"/>
          </w:tcPr>
          <w:p w:rsidR="00742A12" w:rsidRPr="007E14A6" w:rsidRDefault="00742A12" w:rsidP="007E14A6">
            <w:pPr>
              <w:spacing w:before="100" w:beforeAutospacing="1" w:after="100" w:afterAutospacing="1" w:line="240" w:lineRule="auto"/>
              <w:ind w:left="113" w:right="120"/>
              <w:jc w:val="center"/>
              <w:rPr>
                <w:rFonts w:ascii="PT Astra Serif" w:eastAsia="Times New Roman" w:hAnsi="PT Astra Serif" w:cs="Times New Roman"/>
              </w:rPr>
            </w:pPr>
            <w:r w:rsidRPr="007E14A6">
              <w:rPr>
                <w:rFonts w:ascii="PT Astra Serif" w:eastAsia="Times New Roman" w:hAnsi="PT Astra Serif" w:cs="Times New Roman"/>
              </w:rPr>
              <w:t>центральное</w:t>
            </w:r>
          </w:p>
        </w:tc>
        <w:tc>
          <w:tcPr>
            <w:tcW w:w="879" w:type="dxa"/>
            <w:tcBorders>
              <w:top w:val="single" w:sz="4" w:space="0" w:color="000000"/>
              <w:left w:val="single" w:sz="4" w:space="0" w:color="000000"/>
              <w:bottom w:val="single" w:sz="4" w:space="0" w:color="000000"/>
              <w:right w:val="single" w:sz="4" w:space="0" w:color="000000"/>
            </w:tcBorders>
            <w:vAlign w:val="center"/>
          </w:tcPr>
          <w:p w:rsidR="00742A12" w:rsidRPr="007E14A6" w:rsidRDefault="00742A12" w:rsidP="007E14A6">
            <w:pPr>
              <w:spacing w:before="100" w:beforeAutospacing="1" w:after="100" w:afterAutospacing="1" w:line="240" w:lineRule="auto"/>
              <w:jc w:val="center"/>
              <w:rPr>
                <w:rFonts w:ascii="PT Astra Serif" w:eastAsia="Times New Roman" w:hAnsi="PT Astra Serif" w:cs="Times New Roman"/>
              </w:rPr>
            </w:pPr>
            <w:r w:rsidRPr="007E14A6">
              <w:rPr>
                <w:rFonts w:ascii="PT Astra Serif" w:eastAsia="Times New Roman" w:hAnsi="PT Astra Serif" w:cs="Times New Roman"/>
              </w:rPr>
              <w:t>1932</w:t>
            </w:r>
          </w:p>
        </w:tc>
      </w:tr>
    </w:tbl>
    <w:p w:rsidR="00742A12" w:rsidRPr="007E14A6" w:rsidRDefault="00742A12" w:rsidP="007E14A6">
      <w:pPr>
        <w:spacing w:after="0" w:line="240" w:lineRule="auto"/>
        <w:ind w:firstLine="709"/>
        <w:jc w:val="both"/>
        <w:rPr>
          <w:rFonts w:ascii="PT Astra Serif" w:eastAsia="Times New Roman" w:hAnsi="PT Astra Serif" w:cs="Times New Roman"/>
          <w:sz w:val="28"/>
          <w:szCs w:val="28"/>
        </w:rPr>
      </w:pPr>
      <w:r w:rsidRPr="007E14A6">
        <w:rPr>
          <w:rFonts w:ascii="PT Astra Serif" w:eastAsia="Times New Roman" w:hAnsi="PT Astra Serif" w:cs="Times New Roman"/>
          <w:sz w:val="28"/>
          <w:szCs w:val="28"/>
        </w:rPr>
        <w:t>Открытие художественного музея состоялось в 2012 году.</w:t>
      </w:r>
    </w:p>
    <w:p w:rsidR="00DE1CAA" w:rsidRPr="007E14A6" w:rsidRDefault="00DE1CAA" w:rsidP="007E14A6">
      <w:pPr>
        <w:spacing w:after="0" w:line="240" w:lineRule="auto"/>
        <w:ind w:firstLine="709"/>
        <w:jc w:val="both"/>
        <w:rPr>
          <w:rFonts w:ascii="PT Astra Serif" w:eastAsia="Times New Roman" w:hAnsi="PT Astra Serif" w:cs="Times New Roman"/>
          <w:sz w:val="28"/>
          <w:szCs w:val="28"/>
        </w:rPr>
      </w:pPr>
      <w:r w:rsidRPr="007E14A6">
        <w:rPr>
          <w:rFonts w:ascii="PT Astra Serif" w:eastAsia="Times New Roman" w:hAnsi="PT Astra Serif" w:cs="Times New Roman"/>
          <w:sz w:val="28"/>
          <w:szCs w:val="28"/>
        </w:rPr>
        <w:t>Учреждения культуры муниципального образования имеют удовлетворительное техническое состояние зданий</w:t>
      </w:r>
      <w:r w:rsidR="00D268A1" w:rsidRPr="007E14A6">
        <w:rPr>
          <w:rFonts w:ascii="PT Astra Serif" w:eastAsia="Times New Roman" w:hAnsi="PT Astra Serif" w:cs="Times New Roman"/>
          <w:sz w:val="28"/>
          <w:szCs w:val="28"/>
        </w:rPr>
        <w:t>.</w:t>
      </w:r>
    </w:p>
    <w:p w:rsidR="00DE1CAA" w:rsidRPr="007E14A6" w:rsidRDefault="00DE1CAA" w:rsidP="007E14A6">
      <w:pPr>
        <w:snapToGrid w:val="0"/>
        <w:spacing w:after="0" w:line="240" w:lineRule="auto"/>
        <w:ind w:firstLine="709"/>
        <w:jc w:val="both"/>
        <w:rPr>
          <w:rFonts w:ascii="PT Astra Serif" w:eastAsia="Times New Roman" w:hAnsi="PT Astra Serif" w:cs="Times New Roman"/>
          <w:sz w:val="28"/>
          <w:szCs w:val="28"/>
        </w:rPr>
      </w:pPr>
      <w:r w:rsidRPr="007E14A6">
        <w:rPr>
          <w:rFonts w:ascii="PT Astra Serif" w:eastAsia="Times New Roman" w:hAnsi="PT Astra Serif" w:cs="Times New Roman"/>
          <w:sz w:val="28"/>
          <w:szCs w:val="28"/>
        </w:rPr>
        <w:t xml:space="preserve">Обеспеченность населения клубными учреждениями удовлетворяет потребностям населения. </w:t>
      </w:r>
      <w:r w:rsidR="00D268A1" w:rsidRPr="007E14A6">
        <w:rPr>
          <w:rFonts w:ascii="PT Astra Serif" w:eastAsia="Times New Roman" w:hAnsi="PT Astra Serif" w:cs="Times New Roman"/>
          <w:sz w:val="28"/>
          <w:szCs w:val="28"/>
        </w:rPr>
        <w:t>Строительство и реконструкция в ближайшее время не планируется.</w:t>
      </w:r>
    </w:p>
    <w:p w:rsidR="00232164" w:rsidRPr="007E14A6" w:rsidRDefault="00232164" w:rsidP="007E14A6">
      <w:pPr>
        <w:snapToGrid w:val="0"/>
        <w:spacing w:after="0" w:line="240" w:lineRule="auto"/>
        <w:ind w:firstLine="709"/>
        <w:jc w:val="both"/>
        <w:rPr>
          <w:rFonts w:ascii="PT Astra Serif" w:eastAsia="Times New Roman" w:hAnsi="PT Astra Serif" w:cs="Times New Roman"/>
          <w:sz w:val="28"/>
          <w:szCs w:val="28"/>
        </w:rPr>
      </w:pPr>
    </w:p>
    <w:p w:rsidR="00232164" w:rsidRPr="007E14A6" w:rsidRDefault="00232164" w:rsidP="007E14A6">
      <w:pPr>
        <w:snapToGrid w:val="0"/>
        <w:spacing w:after="0" w:line="240" w:lineRule="auto"/>
        <w:ind w:firstLine="709"/>
        <w:jc w:val="both"/>
        <w:rPr>
          <w:rFonts w:ascii="PT Astra Serif" w:eastAsia="Times New Roman" w:hAnsi="PT Astra Serif" w:cs="Times New Roman"/>
          <w:sz w:val="28"/>
          <w:szCs w:val="28"/>
        </w:rPr>
      </w:pPr>
    </w:p>
    <w:p w:rsidR="00DF4F46" w:rsidRPr="007E14A6" w:rsidRDefault="00DF4F46" w:rsidP="007E14A6">
      <w:pPr>
        <w:pStyle w:val="af8"/>
        <w:numPr>
          <w:ilvl w:val="1"/>
          <w:numId w:val="1"/>
        </w:numPr>
        <w:tabs>
          <w:tab w:val="left" w:pos="1701"/>
        </w:tabs>
        <w:spacing w:after="0" w:line="240" w:lineRule="auto"/>
        <w:ind w:left="0" w:firstLine="709"/>
        <w:jc w:val="left"/>
        <w:outlineLvl w:val="1"/>
        <w:rPr>
          <w:rFonts w:ascii="PT Astra Serif" w:hAnsi="PT Astra Serif"/>
        </w:rPr>
      </w:pPr>
      <w:bookmarkStart w:id="79" w:name="_Toc81226812"/>
      <w:bookmarkStart w:id="80" w:name="_Toc141091701"/>
      <w:r w:rsidRPr="007E14A6">
        <w:rPr>
          <w:rFonts w:ascii="PT Astra Serif" w:hAnsi="PT Astra Serif"/>
        </w:rPr>
        <w:t>Учреждения здравоохранения</w:t>
      </w:r>
      <w:bookmarkEnd w:id="79"/>
      <w:bookmarkEnd w:id="80"/>
    </w:p>
    <w:p w:rsidR="00A320AE" w:rsidRPr="007E14A6" w:rsidRDefault="005D626E" w:rsidP="007E14A6">
      <w:pPr>
        <w:spacing w:after="0" w:line="240" w:lineRule="auto"/>
        <w:ind w:firstLine="709"/>
        <w:jc w:val="both"/>
        <w:rPr>
          <w:rFonts w:ascii="PT Astra Serif" w:hAnsi="PT Astra Serif" w:cs="Times New Roman"/>
          <w:sz w:val="28"/>
          <w:szCs w:val="28"/>
        </w:rPr>
      </w:pPr>
      <w:r w:rsidRPr="007E14A6">
        <w:rPr>
          <w:rFonts w:ascii="PT Astra Serif" w:hAnsi="PT Astra Serif" w:cs="Times New Roman"/>
          <w:sz w:val="28"/>
          <w:szCs w:val="28"/>
        </w:rPr>
        <w:lastRenderedPageBreak/>
        <w:t>За</w:t>
      </w:r>
      <w:r w:rsidR="009A5914" w:rsidRPr="007E14A6">
        <w:rPr>
          <w:rFonts w:ascii="PT Astra Serif" w:hAnsi="PT Astra Serif" w:cs="Times New Roman"/>
          <w:sz w:val="28"/>
          <w:szCs w:val="28"/>
        </w:rPr>
        <w:t xml:space="preserve"> получени</w:t>
      </w:r>
      <w:r w:rsidRPr="007E14A6">
        <w:rPr>
          <w:rFonts w:ascii="PT Astra Serif" w:hAnsi="PT Astra Serif" w:cs="Times New Roman"/>
          <w:sz w:val="28"/>
          <w:szCs w:val="28"/>
        </w:rPr>
        <w:t>ем</w:t>
      </w:r>
      <w:r w:rsidR="009A5914" w:rsidRPr="007E14A6">
        <w:rPr>
          <w:rFonts w:ascii="PT Astra Serif" w:hAnsi="PT Astra Serif" w:cs="Times New Roman"/>
          <w:sz w:val="28"/>
          <w:szCs w:val="28"/>
        </w:rPr>
        <w:t xml:space="preserve"> квалифицированной медицинской помощи </w:t>
      </w:r>
      <w:proofErr w:type="spellStart"/>
      <w:r w:rsidR="009A5914" w:rsidRPr="007E14A6">
        <w:rPr>
          <w:rFonts w:ascii="PT Astra Serif" w:hAnsi="PT Astra Serif" w:cs="Times New Roman"/>
          <w:sz w:val="28"/>
          <w:szCs w:val="28"/>
        </w:rPr>
        <w:t>жители</w:t>
      </w:r>
      <w:r w:rsidR="009E62CC" w:rsidRPr="007E14A6">
        <w:rPr>
          <w:rFonts w:ascii="PT Astra Serif" w:hAnsi="PT Astra Serif" w:cs="Times New Roman"/>
          <w:sz w:val="28"/>
          <w:szCs w:val="28"/>
        </w:rPr>
        <w:t>Базарно-Карабулакского</w:t>
      </w:r>
      <w:r w:rsidR="00932169" w:rsidRPr="007E14A6">
        <w:rPr>
          <w:rFonts w:ascii="PT Astra Serif" w:hAnsi="PT Astra Serif" w:cs="Times New Roman"/>
          <w:sz w:val="28"/>
          <w:szCs w:val="28"/>
        </w:rPr>
        <w:t>муниципа</w:t>
      </w:r>
      <w:r w:rsidRPr="007E14A6">
        <w:rPr>
          <w:rFonts w:ascii="PT Astra Serif" w:hAnsi="PT Astra Serif" w:cs="Times New Roman"/>
          <w:sz w:val="28"/>
          <w:szCs w:val="28"/>
        </w:rPr>
        <w:t>льного</w:t>
      </w:r>
      <w:proofErr w:type="spellEnd"/>
      <w:r w:rsidRPr="007E14A6">
        <w:rPr>
          <w:rFonts w:ascii="PT Astra Serif" w:hAnsi="PT Astra Serif" w:cs="Times New Roman"/>
          <w:sz w:val="28"/>
          <w:szCs w:val="28"/>
        </w:rPr>
        <w:t xml:space="preserve"> образования обращаются в:</w:t>
      </w:r>
    </w:p>
    <w:p w:rsidR="006F6470" w:rsidRPr="007E14A6" w:rsidRDefault="006F6470" w:rsidP="007E14A6">
      <w:pPr>
        <w:spacing w:after="0" w:line="240" w:lineRule="auto"/>
        <w:ind w:firstLine="709"/>
        <w:jc w:val="both"/>
        <w:rPr>
          <w:rFonts w:ascii="PT Astra Serif" w:hAnsi="PT Astra Serif" w:cs="Times New Roman"/>
          <w:b/>
          <w:sz w:val="24"/>
          <w:szCs w:val="24"/>
        </w:rPr>
      </w:pPr>
    </w:p>
    <w:p w:rsidR="00EC6E44" w:rsidRPr="007E14A6" w:rsidRDefault="00A320AE" w:rsidP="007E14A6">
      <w:pPr>
        <w:spacing w:after="0" w:line="240" w:lineRule="auto"/>
        <w:ind w:firstLine="709"/>
        <w:jc w:val="both"/>
        <w:rPr>
          <w:rFonts w:ascii="PT Astra Serif" w:hAnsi="PT Astra Serif" w:cs="Times New Roman"/>
          <w:b/>
          <w:sz w:val="24"/>
          <w:szCs w:val="24"/>
        </w:rPr>
      </w:pPr>
      <w:r w:rsidRPr="007E14A6">
        <w:rPr>
          <w:rFonts w:ascii="PT Astra Serif" w:hAnsi="PT Astra Serif" w:cs="Times New Roman"/>
          <w:b/>
          <w:sz w:val="24"/>
          <w:szCs w:val="24"/>
        </w:rPr>
        <w:t>Таблица 5.3.1 Объекты здравоохранения</w:t>
      </w:r>
    </w:p>
    <w:tbl>
      <w:tblPr>
        <w:tblpPr w:leftFromText="180" w:rightFromText="180" w:vertAnchor="text" w:tblpX="-39" w:tblpY="1"/>
        <w:tblOverlap w:val="never"/>
        <w:tblW w:w="103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704"/>
        <w:gridCol w:w="3827"/>
        <w:gridCol w:w="3119"/>
        <w:gridCol w:w="1134"/>
        <w:gridCol w:w="1564"/>
      </w:tblGrid>
      <w:tr w:rsidR="001605FD" w:rsidRPr="007E14A6" w:rsidTr="001605FD">
        <w:trPr>
          <w:cantSplit/>
          <w:trHeight w:val="2192"/>
        </w:trPr>
        <w:tc>
          <w:tcPr>
            <w:tcW w:w="704" w:type="dxa"/>
            <w:tcBorders>
              <w:top w:val="single" w:sz="4" w:space="0" w:color="000000"/>
              <w:left w:val="single" w:sz="4" w:space="0" w:color="000000"/>
              <w:bottom w:val="single" w:sz="4" w:space="0" w:color="000000"/>
              <w:right w:val="single" w:sz="4" w:space="0" w:color="000000"/>
            </w:tcBorders>
            <w:textDirection w:val="btLr"/>
            <w:vAlign w:val="center"/>
          </w:tcPr>
          <w:p w:rsidR="001605FD" w:rsidRPr="007E14A6" w:rsidRDefault="001605FD" w:rsidP="007E14A6">
            <w:pPr>
              <w:spacing w:after="0" w:line="240" w:lineRule="auto"/>
              <w:jc w:val="center"/>
              <w:rPr>
                <w:rFonts w:ascii="PT Astra Serif" w:eastAsia="Times New Roman" w:hAnsi="PT Astra Serif" w:cs="Times New Roman"/>
                <w:b/>
              </w:rPr>
            </w:pPr>
            <w:r w:rsidRPr="007E14A6">
              <w:rPr>
                <w:rFonts w:ascii="PT Astra Serif" w:hAnsi="PT Astra Serif" w:cs="Times New Roman"/>
                <w:b/>
              </w:rPr>
              <w:t>№ п/п</w:t>
            </w:r>
          </w:p>
        </w:tc>
        <w:tc>
          <w:tcPr>
            <w:tcW w:w="3827" w:type="dxa"/>
            <w:tcBorders>
              <w:top w:val="single" w:sz="4" w:space="0" w:color="000000"/>
              <w:left w:val="single" w:sz="4" w:space="0" w:color="000000"/>
              <w:bottom w:val="single" w:sz="4" w:space="0" w:color="000000"/>
              <w:right w:val="single" w:sz="4" w:space="0" w:color="000000"/>
            </w:tcBorders>
            <w:textDirection w:val="btLr"/>
            <w:vAlign w:val="center"/>
          </w:tcPr>
          <w:p w:rsidR="001605FD" w:rsidRPr="007E14A6" w:rsidRDefault="001605FD" w:rsidP="007E14A6">
            <w:pPr>
              <w:spacing w:after="0" w:line="240" w:lineRule="auto"/>
              <w:jc w:val="center"/>
              <w:rPr>
                <w:rFonts w:ascii="PT Astra Serif" w:eastAsia="Times New Roman" w:hAnsi="PT Astra Serif" w:cs="Times New Roman"/>
                <w:b/>
              </w:rPr>
            </w:pPr>
            <w:r w:rsidRPr="007E14A6">
              <w:rPr>
                <w:rFonts w:ascii="PT Astra Serif" w:hAnsi="PT Astra Serif" w:cs="Times New Roman"/>
                <w:b/>
              </w:rPr>
              <w:t>Наименование объекта</w:t>
            </w:r>
          </w:p>
        </w:tc>
        <w:tc>
          <w:tcPr>
            <w:tcW w:w="3119" w:type="dxa"/>
            <w:tcBorders>
              <w:top w:val="single" w:sz="4" w:space="0" w:color="000000"/>
              <w:left w:val="single" w:sz="4" w:space="0" w:color="000000"/>
              <w:bottom w:val="single" w:sz="4" w:space="0" w:color="000000"/>
              <w:right w:val="single" w:sz="4" w:space="0" w:color="000000"/>
            </w:tcBorders>
            <w:textDirection w:val="btLr"/>
            <w:vAlign w:val="center"/>
          </w:tcPr>
          <w:p w:rsidR="001605FD" w:rsidRPr="007E14A6" w:rsidRDefault="001605FD" w:rsidP="007E14A6">
            <w:pPr>
              <w:spacing w:after="0" w:line="240" w:lineRule="auto"/>
              <w:jc w:val="center"/>
              <w:rPr>
                <w:rFonts w:ascii="PT Astra Serif" w:eastAsia="Times New Roman" w:hAnsi="PT Astra Serif" w:cs="Times New Roman"/>
                <w:b/>
              </w:rPr>
            </w:pPr>
            <w:r w:rsidRPr="007E14A6">
              <w:rPr>
                <w:rFonts w:ascii="PT Astra Serif" w:hAnsi="PT Astra Serif" w:cs="Times New Roman"/>
                <w:b/>
              </w:rPr>
              <w:t>Местоположение</w:t>
            </w:r>
          </w:p>
        </w:tc>
        <w:tc>
          <w:tcPr>
            <w:tcW w:w="1134" w:type="dxa"/>
            <w:tcBorders>
              <w:top w:val="single" w:sz="4" w:space="0" w:color="000000"/>
              <w:left w:val="single" w:sz="4" w:space="0" w:color="000000"/>
              <w:bottom w:val="single" w:sz="4" w:space="0" w:color="000000"/>
              <w:right w:val="single" w:sz="4" w:space="0" w:color="000000"/>
            </w:tcBorders>
            <w:textDirection w:val="btLr"/>
            <w:vAlign w:val="center"/>
          </w:tcPr>
          <w:p w:rsidR="001605FD" w:rsidRPr="007E14A6" w:rsidRDefault="001605FD" w:rsidP="007E14A6">
            <w:pPr>
              <w:spacing w:after="0" w:line="240" w:lineRule="auto"/>
              <w:jc w:val="center"/>
              <w:rPr>
                <w:rFonts w:ascii="PT Astra Serif" w:eastAsia="Times New Roman" w:hAnsi="PT Astra Serif" w:cs="Times New Roman"/>
                <w:b/>
              </w:rPr>
            </w:pPr>
            <w:r w:rsidRPr="007E14A6">
              <w:rPr>
                <w:rFonts w:ascii="PT Astra Serif" w:hAnsi="PT Astra Serif" w:cs="Times New Roman"/>
                <w:b/>
              </w:rPr>
              <w:t>Проектное количество койко-мест (посещений)</w:t>
            </w:r>
          </w:p>
        </w:tc>
        <w:tc>
          <w:tcPr>
            <w:tcW w:w="1564" w:type="dxa"/>
            <w:tcBorders>
              <w:top w:val="single" w:sz="4" w:space="0" w:color="000000"/>
              <w:left w:val="single" w:sz="4" w:space="0" w:color="000000"/>
              <w:bottom w:val="single" w:sz="4" w:space="0" w:color="000000"/>
              <w:right w:val="single" w:sz="4" w:space="0" w:color="000000"/>
            </w:tcBorders>
            <w:textDirection w:val="btLr"/>
            <w:vAlign w:val="center"/>
          </w:tcPr>
          <w:p w:rsidR="001605FD" w:rsidRPr="007E14A6" w:rsidRDefault="001605FD" w:rsidP="007E14A6">
            <w:pPr>
              <w:spacing w:after="0" w:line="240" w:lineRule="auto"/>
              <w:jc w:val="center"/>
              <w:rPr>
                <w:rFonts w:ascii="PT Astra Serif" w:eastAsia="Times New Roman" w:hAnsi="PT Astra Serif" w:cs="Times New Roman"/>
                <w:b/>
              </w:rPr>
            </w:pPr>
            <w:r w:rsidRPr="007E14A6">
              <w:rPr>
                <w:rFonts w:ascii="PT Astra Serif" w:hAnsi="PT Astra Serif" w:cs="Times New Roman"/>
                <w:b/>
              </w:rPr>
              <w:t>Теплоснабжение</w:t>
            </w:r>
          </w:p>
        </w:tc>
      </w:tr>
      <w:tr w:rsidR="001605FD" w:rsidRPr="007E14A6" w:rsidTr="001605FD">
        <w:trPr>
          <w:cantSplit/>
          <w:trHeight w:val="638"/>
        </w:trPr>
        <w:tc>
          <w:tcPr>
            <w:tcW w:w="704" w:type="dxa"/>
            <w:tcBorders>
              <w:top w:val="single" w:sz="4" w:space="0" w:color="000000"/>
              <w:left w:val="single" w:sz="4" w:space="0" w:color="000000"/>
              <w:bottom w:val="single" w:sz="4" w:space="0" w:color="000000"/>
              <w:right w:val="single" w:sz="4" w:space="0" w:color="000000"/>
            </w:tcBorders>
            <w:vAlign w:val="center"/>
          </w:tcPr>
          <w:p w:rsidR="001605FD" w:rsidRPr="007E14A6" w:rsidRDefault="001605FD" w:rsidP="007E14A6">
            <w:pPr>
              <w:spacing w:after="0" w:line="240" w:lineRule="auto"/>
              <w:jc w:val="center"/>
              <w:rPr>
                <w:rFonts w:ascii="PT Astra Serif" w:hAnsi="PT Astra Serif" w:cs="Times New Roman"/>
                <w:b/>
              </w:rPr>
            </w:pPr>
            <w:r w:rsidRPr="007E14A6">
              <w:rPr>
                <w:rFonts w:ascii="PT Astra Serif" w:hAnsi="PT Astra Serif" w:cs="Times New Roman"/>
                <w:b/>
              </w:rPr>
              <w:t>1</w:t>
            </w:r>
          </w:p>
        </w:tc>
        <w:tc>
          <w:tcPr>
            <w:tcW w:w="3827" w:type="dxa"/>
            <w:tcBorders>
              <w:top w:val="single" w:sz="4" w:space="0" w:color="000000"/>
              <w:left w:val="single" w:sz="4" w:space="0" w:color="000000"/>
              <w:bottom w:val="single" w:sz="4" w:space="0" w:color="000000"/>
              <w:right w:val="single" w:sz="4" w:space="0" w:color="000000"/>
            </w:tcBorders>
            <w:vAlign w:val="center"/>
          </w:tcPr>
          <w:p w:rsidR="001605FD" w:rsidRPr="007E14A6" w:rsidRDefault="001605FD" w:rsidP="007E14A6">
            <w:pPr>
              <w:spacing w:after="0" w:line="240" w:lineRule="auto"/>
              <w:jc w:val="center"/>
              <w:rPr>
                <w:rFonts w:ascii="PT Astra Serif" w:hAnsi="PT Astra Serif" w:cs="Times New Roman"/>
              </w:rPr>
            </w:pPr>
            <w:r w:rsidRPr="007E14A6">
              <w:rPr>
                <w:rFonts w:ascii="PT Astra Serif" w:hAnsi="PT Astra Serif" w:cs="Times New Roman"/>
                <w:bCs/>
              </w:rPr>
              <w:t xml:space="preserve">ГУЗ СО «Базарно- </w:t>
            </w:r>
            <w:proofErr w:type="spellStart"/>
            <w:r w:rsidRPr="007E14A6">
              <w:rPr>
                <w:rFonts w:ascii="PT Astra Serif" w:hAnsi="PT Astra Serif" w:cs="Times New Roman"/>
                <w:bCs/>
              </w:rPr>
              <w:t>Карабулакская</w:t>
            </w:r>
            <w:proofErr w:type="spellEnd"/>
            <w:r w:rsidRPr="007E14A6">
              <w:rPr>
                <w:rFonts w:ascii="PT Astra Serif" w:hAnsi="PT Astra Serif" w:cs="Times New Roman"/>
                <w:bCs/>
              </w:rPr>
              <w:t xml:space="preserve"> районная больница»</w:t>
            </w:r>
          </w:p>
        </w:tc>
        <w:tc>
          <w:tcPr>
            <w:tcW w:w="3119" w:type="dxa"/>
            <w:tcBorders>
              <w:top w:val="single" w:sz="4" w:space="0" w:color="000000"/>
              <w:left w:val="single" w:sz="4" w:space="0" w:color="000000"/>
              <w:bottom w:val="single" w:sz="4" w:space="0" w:color="000000"/>
              <w:right w:val="single" w:sz="4" w:space="0" w:color="000000"/>
            </w:tcBorders>
            <w:vAlign w:val="center"/>
          </w:tcPr>
          <w:p w:rsidR="001605FD" w:rsidRPr="007E14A6" w:rsidRDefault="001605FD" w:rsidP="007E14A6">
            <w:pPr>
              <w:spacing w:after="0" w:line="240" w:lineRule="auto"/>
              <w:jc w:val="center"/>
              <w:rPr>
                <w:rFonts w:ascii="PT Astra Serif" w:hAnsi="PT Astra Serif" w:cs="Times New Roman"/>
                <w:b/>
              </w:rPr>
            </w:pPr>
            <w:r w:rsidRPr="007E14A6">
              <w:rPr>
                <w:rFonts w:ascii="PT Astra Serif" w:hAnsi="PT Astra Serif" w:cs="Times New Roman"/>
                <w:bCs/>
              </w:rPr>
              <w:t>р.п. Базарный Карабулак,  ул. Топольчанская, д. 2</w:t>
            </w:r>
          </w:p>
        </w:tc>
        <w:tc>
          <w:tcPr>
            <w:tcW w:w="1134" w:type="dxa"/>
            <w:tcBorders>
              <w:top w:val="single" w:sz="4" w:space="0" w:color="000000"/>
              <w:left w:val="single" w:sz="4" w:space="0" w:color="000000"/>
              <w:bottom w:val="single" w:sz="4" w:space="0" w:color="000000"/>
              <w:right w:val="single" w:sz="4" w:space="0" w:color="000000"/>
            </w:tcBorders>
            <w:vAlign w:val="center"/>
          </w:tcPr>
          <w:p w:rsidR="001605FD" w:rsidRPr="007E14A6" w:rsidRDefault="001605FD" w:rsidP="007E14A6">
            <w:pPr>
              <w:spacing w:after="0" w:line="240" w:lineRule="auto"/>
              <w:jc w:val="center"/>
              <w:rPr>
                <w:rFonts w:ascii="PT Astra Serif" w:hAnsi="PT Astra Serif" w:cs="Times New Roman"/>
              </w:rPr>
            </w:pPr>
            <w:r w:rsidRPr="007E14A6">
              <w:rPr>
                <w:rFonts w:ascii="PT Astra Serif" w:hAnsi="PT Astra Serif" w:cs="Times New Roman"/>
              </w:rPr>
              <w:t>400</w:t>
            </w:r>
          </w:p>
        </w:tc>
        <w:tc>
          <w:tcPr>
            <w:tcW w:w="1564" w:type="dxa"/>
            <w:tcBorders>
              <w:top w:val="single" w:sz="4" w:space="0" w:color="000000"/>
              <w:left w:val="single" w:sz="4" w:space="0" w:color="000000"/>
              <w:bottom w:val="single" w:sz="4" w:space="0" w:color="000000"/>
              <w:right w:val="single" w:sz="4" w:space="0" w:color="000000"/>
            </w:tcBorders>
            <w:vAlign w:val="center"/>
          </w:tcPr>
          <w:p w:rsidR="001605FD" w:rsidRPr="007E14A6" w:rsidRDefault="001605FD" w:rsidP="007E14A6">
            <w:pPr>
              <w:spacing w:after="0" w:line="240" w:lineRule="auto"/>
              <w:jc w:val="center"/>
              <w:rPr>
                <w:rFonts w:ascii="PT Astra Serif" w:hAnsi="PT Astra Serif" w:cs="Times New Roman"/>
                <w:bCs/>
              </w:rPr>
            </w:pPr>
            <w:r w:rsidRPr="007E14A6">
              <w:rPr>
                <w:rFonts w:ascii="PT Astra Serif" w:hAnsi="PT Astra Serif" w:cs="Times New Roman"/>
                <w:bCs/>
              </w:rPr>
              <w:t>Индивид.</w:t>
            </w:r>
          </w:p>
        </w:tc>
      </w:tr>
      <w:tr w:rsidR="001605FD" w:rsidRPr="007E14A6" w:rsidTr="001605FD">
        <w:trPr>
          <w:cantSplit/>
          <w:trHeight w:val="638"/>
        </w:trPr>
        <w:tc>
          <w:tcPr>
            <w:tcW w:w="704" w:type="dxa"/>
            <w:tcBorders>
              <w:top w:val="single" w:sz="4" w:space="0" w:color="000000"/>
              <w:left w:val="single" w:sz="4" w:space="0" w:color="000000"/>
              <w:bottom w:val="single" w:sz="4" w:space="0" w:color="000000"/>
              <w:right w:val="single" w:sz="4" w:space="0" w:color="000000"/>
            </w:tcBorders>
            <w:vAlign w:val="center"/>
          </w:tcPr>
          <w:p w:rsidR="001605FD" w:rsidRPr="007E14A6" w:rsidRDefault="001605FD" w:rsidP="007E14A6">
            <w:pPr>
              <w:spacing w:after="0" w:line="240" w:lineRule="auto"/>
              <w:jc w:val="center"/>
              <w:rPr>
                <w:rFonts w:ascii="PT Astra Serif" w:hAnsi="PT Astra Serif" w:cs="Times New Roman"/>
                <w:b/>
              </w:rPr>
            </w:pPr>
            <w:r w:rsidRPr="007E14A6">
              <w:rPr>
                <w:rFonts w:ascii="PT Astra Serif" w:hAnsi="PT Astra Serif" w:cs="Times New Roman"/>
                <w:b/>
              </w:rPr>
              <w:t>2</w:t>
            </w:r>
          </w:p>
        </w:tc>
        <w:tc>
          <w:tcPr>
            <w:tcW w:w="3827" w:type="dxa"/>
            <w:tcBorders>
              <w:top w:val="single" w:sz="4" w:space="0" w:color="000000"/>
              <w:left w:val="single" w:sz="4" w:space="0" w:color="000000"/>
              <w:bottom w:val="single" w:sz="4" w:space="0" w:color="000000"/>
              <w:right w:val="single" w:sz="4" w:space="0" w:color="000000"/>
            </w:tcBorders>
            <w:vAlign w:val="center"/>
          </w:tcPr>
          <w:p w:rsidR="001605FD" w:rsidRPr="007E14A6" w:rsidRDefault="001605FD" w:rsidP="007E14A6">
            <w:pPr>
              <w:spacing w:after="0" w:line="240" w:lineRule="auto"/>
              <w:jc w:val="center"/>
              <w:rPr>
                <w:rFonts w:ascii="PT Astra Serif" w:hAnsi="PT Astra Serif" w:cs="Times New Roman"/>
              </w:rPr>
            </w:pPr>
            <w:r w:rsidRPr="007E14A6">
              <w:rPr>
                <w:rFonts w:ascii="PT Astra Serif" w:hAnsi="PT Astra Serif" w:cs="Times New Roman"/>
              </w:rPr>
              <w:t>Поликлиника р</w:t>
            </w:r>
            <w:r w:rsidRPr="007E14A6">
              <w:rPr>
                <w:rFonts w:ascii="PT Astra Serif" w:hAnsi="PT Astra Serif" w:cs="Times New Roman"/>
                <w:bCs/>
              </w:rPr>
              <w:t>.п. Базарный Карабулак</w:t>
            </w:r>
          </w:p>
        </w:tc>
        <w:tc>
          <w:tcPr>
            <w:tcW w:w="3119" w:type="dxa"/>
            <w:tcBorders>
              <w:top w:val="single" w:sz="4" w:space="0" w:color="000000"/>
              <w:left w:val="single" w:sz="4" w:space="0" w:color="000000"/>
              <w:bottom w:val="single" w:sz="4" w:space="0" w:color="000000"/>
              <w:right w:val="single" w:sz="4" w:space="0" w:color="000000"/>
            </w:tcBorders>
            <w:vAlign w:val="center"/>
          </w:tcPr>
          <w:p w:rsidR="001605FD" w:rsidRPr="007E14A6" w:rsidRDefault="001605FD" w:rsidP="007E14A6">
            <w:pPr>
              <w:spacing w:after="0" w:line="240" w:lineRule="auto"/>
              <w:jc w:val="center"/>
              <w:rPr>
                <w:rFonts w:ascii="PT Astra Serif" w:hAnsi="PT Astra Serif" w:cs="Times New Roman"/>
              </w:rPr>
            </w:pPr>
            <w:r w:rsidRPr="007E14A6">
              <w:rPr>
                <w:rFonts w:ascii="PT Astra Serif" w:hAnsi="PT Astra Serif" w:cs="Times New Roman"/>
                <w:bCs/>
              </w:rPr>
              <w:t>р.п. Базарный Карабулак,  ул. Топольчанская, д. 2</w:t>
            </w:r>
          </w:p>
        </w:tc>
        <w:tc>
          <w:tcPr>
            <w:tcW w:w="1134" w:type="dxa"/>
            <w:tcBorders>
              <w:top w:val="single" w:sz="4" w:space="0" w:color="000000"/>
              <w:left w:val="single" w:sz="4" w:space="0" w:color="000000"/>
              <w:bottom w:val="single" w:sz="4" w:space="0" w:color="000000"/>
              <w:right w:val="single" w:sz="4" w:space="0" w:color="000000"/>
            </w:tcBorders>
            <w:vAlign w:val="center"/>
          </w:tcPr>
          <w:p w:rsidR="001605FD" w:rsidRPr="007E14A6" w:rsidRDefault="001605FD" w:rsidP="007E14A6">
            <w:pPr>
              <w:spacing w:after="0" w:line="240" w:lineRule="auto"/>
              <w:jc w:val="center"/>
              <w:rPr>
                <w:rFonts w:ascii="PT Astra Serif" w:hAnsi="PT Astra Serif" w:cs="Times New Roman"/>
              </w:rPr>
            </w:pPr>
            <w:r w:rsidRPr="007E14A6">
              <w:rPr>
                <w:rFonts w:ascii="PT Astra Serif" w:hAnsi="PT Astra Serif" w:cs="Times New Roman"/>
              </w:rPr>
              <w:t>80</w:t>
            </w:r>
          </w:p>
        </w:tc>
        <w:tc>
          <w:tcPr>
            <w:tcW w:w="1564" w:type="dxa"/>
            <w:tcBorders>
              <w:top w:val="single" w:sz="4" w:space="0" w:color="000000"/>
              <w:left w:val="single" w:sz="4" w:space="0" w:color="000000"/>
              <w:bottom w:val="single" w:sz="4" w:space="0" w:color="000000"/>
              <w:right w:val="single" w:sz="4" w:space="0" w:color="000000"/>
            </w:tcBorders>
            <w:vAlign w:val="center"/>
          </w:tcPr>
          <w:p w:rsidR="001605FD" w:rsidRPr="007E14A6" w:rsidRDefault="001605FD" w:rsidP="007E14A6">
            <w:pPr>
              <w:spacing w:after="0" w:line="240" w:lineRule="auto"/>
              <w:jc w:val="center"/>
              <w:rPr>
                <w:rFonts w:ascii="PT Astra Serif" w:hAnsi="PT Astra Serif" w:cs="Times New Roman"/>
                <w:bCs/>
              </w:rPr>
            </w:pPr>
            <w:r w:rsidRPr="007E14A6">
              <w:rPr>
                <w:rFonts w:ascii="PT Astra Serif" w:hAnsi="PT Astra Serif" w:cs="Times New Roman"/>
                <w:bCs/>
              </w:rPr>
              <w:t>Индивид.</w:t>
            </w:r>
          </w:p>
        </w:tc>
      </w:tr>
    </w:tbl>
    <w:p w:rsidR="00232164" w:rsidRPr="007E14A6" w:rsidRDefault="00232164" w:rsidP="007E14A6">
      <w:pPr>
        <w:shd w:val="clear" w:color="auto" w:fill="FFFFFF" w:themeFill="background1"/>
        <w:tabs>
          <w:tab w:val="left" w:pos="1134"/>
        </w:tabs>
        <w:spacing w:after="0" w:line="240" w:lineRule="auto"/>
        <w:ind w:left="11" w:firstLine="697"/>
        <w:jc w:val="both"/>
        <w:rPr>
          <w:rFonts w:ascii="PT Astra Serif" w:hAnsi="PT Astra Serif" w:cs="Times New Roman"/>
          <w:sz w:val="28"/>
          <w:szCs w:val="28"/>
        </w:rPr>
      </w:pPr>
    </w:p>
    <w:p w:rsidR="000C28F8" w:rsidRPr="007E14A6" w:rsidRDefault="000C28F8" w:rsidP="007E14A6">
      <w:pPr>
        <w:shd w:val="clear" w:color="auto" w:fill="FFFFFF" w:themeFill="background1"/>
        <w:tabs>
          <w:tab w:val="left" w:pos="1134"/>
        </w:tabs>
        <w:spacing w:after="0" w:line="240" w:lineRule="auto"/>
        <w:ind w:left="11" w:firstLine="697"/>
        <w:jc w:val="both"/>
        <w:rPr>
          <w:rFonts w:ascii="PT Astra Serif" w:hAnsi="PT Astra Serif" w:cs="Times New Roman"/>
          <w:sz w:val="28"/>
          <w:szCs w:val="28"/>
        </w:rPr>
      </w:pPr>
      <w:r w:rsidRPr="007E14A6">
        <w:rPr>
          <w:rFonts w:ascii="PT Astra Serif" w:hAnsi="PT Astra Serif" w:cs="Times New Roman"/>
          <w:sz w:val="28"/>
          <w:szCs w:val="28"/>
        </w:rPr>
        <w:t>В составе ГУЗ СО «Базарно-Карабулакская РБ» имеются:</w:t>
      </w:r>
    </w:p>
    <w:p w:rsidR="000C28F8" w:rsidRPr="007E14A6" w:rsidRDefault="000C28F8" w:rsidP="007E14A6">
      <w:pPr>
        <w:pStyle w:val="a7"/>
        <w:numPr>
          <w:ilvl w:val="0"/>
          <w:numId w:val="34"/>
        </w:numPr>
        <w:shd w:val="clear" w:color="auto" w:fill="FFFFFF" w:themeFill="background1"/>
        <w:tabs>
          <w:tab w:val="left" w:pos="1134"/>
        </w:tabs>
        <w:spacing w:after="0" w:line="240" w:lineRule="auto"/>
        <w:ind w:left="11" w:firstLine="697"/>
        <w:jc w:val="both"/>
        <w:rPr>
          <w:rFonts w:ascii="PT Astra Serif" w:hAnsi="PT Astra Serif" w:cs="Times New Roman"/>
          <w:sz w:val="28"/>
          <w:szCs w:val="28"/>
        </w:rPr>
      </w:pPr>
      <w:r w:rsidRPr="007E14A6">
        <w:rPr>
          <w:rFonts w:ascii="PT Astra Serif" w:hAnsi="PT Astra Serif" w:cs="Times New Roman"/>
          <w:sz w:val="28"/>
          <w:szCs w:val="28"/>
        </w:rPr>
        <w:t>клиническая лаборатория</w:t>
      </w:r>
      <w:r w:rsidR="009E62CC" w:rsidRPr="007E14A6">
        <w:rPr>
          <w:rFonts w:ascii="PT Astra Serif" w:hAnsi="PT Astra Serif" w:cs="Times New Roman"/>
          <w:sz w:val="28"/>
          <w:szCs w:val="28"/>
        </w:rPr>
        <w:t>;</w:t>
      </w:r>
    </w:p>
    <w:p w:rsidR="000C28F8" w:rsidRPr="007E14A6" w:rsidRDefault="000C28F8" w:rsidP="007E14A6">
      <w:pPr>
        <w:pStyle w:val="a7"/>
        <w:numPr>
          <w:ilvl w:val="0"/>
          <w:numId w:val="34"/>
        </w:numPr>
        <w:shd w:val="clear" w:color="auto" w:fill="FFFFFF" w:themeFill="background1"/>
        <w:tabs>
          <w:tab w:val="left" w:pos="1134"/>
        </w:tabs>
        <w:spacing w:after="0" w:line="240" w:lineRule="auto"/>
        <w:ind w:left="11" w:firstLine="697"/>
        <w:jc w:val="both"/>
        <w:rPr>
          <w:rFonts w:ascii="PT Astra Serif" w:hAnsi="PT Astra Serif" w:cs="Times New Roman"/>
          <w:sz w:val="28"/>
          <w:szCs w:val="28"/>
        </w:rPr>
      </w:pPr>
      <w:r w:rsidRPr="007E14A6">
        <w:rPr>
          <w:rFonts w:ascii="PT Astra Serif" w:hAnsi="PT Astra Serif" w:cs="Times New Roman"/>
          <w:sz w:val="28"/>
          <w:szCs w:val="28"/>
        </w:rPr>
        <w:t>бактериологическая лаборатория</w:t>
      </w:r>
      <w:r w:rsidR="009E62CC" w:rsidRPr="007E14A6">
        <w:rPr>
          <w:rFonts w:ascii="PT Astra Serif" w:hAnsi="PT Astra Serif" w:cs="Times New Roman"/>
          <w:sz w:val="28"/>
          <w:szCs w:val="28"/>
        </w:rPr>
        <w:t>;</w:t>
      </w:r>
    </w:p>
    <w:p w:rsidR="000C28F8" w:rsidRPr="007E14A6" w:rsidRDefault="000C28F8" w:rsidP="007E14A6">
      <w:pPr>
        <w:pStyle w:val="a7"/>
        <w:numPr>
          <w:ilvl w:val="0"/>
          <w:numId w:val="34"/>
        </w:numPr>
        <w:shd w:val="clear" w:color="auto" w:fill="FFFFFF" w:themeFill="background1"/>
        <w:tabs>
          <w:tab w:val="left" w:pos="1134"/>
        </w:tabs>
        <w:spacing w:after="0" w:line="240" w:lineRule="auto"/>
        <w:ind w:left="11" w:firstLine="697"/>
        <w:jc w:val="both"/>
        <w:rPr>
          <w:rFonts w:ascii="PT Astra Serif" w:hAnsi="PT Astra Serif" w:cs="Times New Roman"/>
          <w:sz w:val="28"/>
          <w:szCs w:val="28"/>
        </w:rPr>
      </w:pPr>
      <w:r w:rsidRPr="007E14A6">
        <w:rPr>
          <w:rFonts w:ascii="PT Astra Serif" w:hAnsi="PT Astra Serif" w:cs="Times New Roman"/>
          <w:sz w:val="28"/>
          <w:szCs w:val="28"/>
        </w:rPr>
        <w:t>кабинет функциональной диагностики</w:t>
      </w:r>
      <w:r w:rsidR="009E62CC" w:rsidRPr="007E14A6">
        <w:rPr>
          <w:rFonts w:ascii="PT Astra Serif" w:hAnsi="PT Astra Serif" w:cs="Times New Roman"/>
          <w:sz w:val="28"/>
          <w:szCs w:val="28"/>
        </w:rPr>
        <w:t>;</w:t>
      </w:r>
    </w:p>
    <w:p w:rsidR="000C28F8" w:rsidRPr="007E14A6" w:rsidRDefault="000C28F8" w:rsidP="007E14A6">
      <w:pPr>
        <w:pStyle w:val="a7"/>
        <w:numPr>
          <w:ilvl w:val="0"/>
          <w:numId w:val="34"/>
        </w:numPr>
        <w:shd w:val="clear" w:color="auto" w:fill="FFFFFF" w:themeFill="background1"/>
        <w:tabs>
          <w:tab w:val="left" w:pos="1134"/>
        </w:tabs>
        <w:spacing w:after="0" w:line="240" w:lineRule="auto"/>
        <w:ind w:left="11" w:firstLine="697"/>
        <w:jc w:val="both"/>
        <w:rPr>
          <w:rFonts w:ascii="PT Astra Serif" w:hAnsi="PT Astra Serif" w:cs="Times New Roman"/>
          <w:sz w:val="28"/>
          <w:szCs w:val="28"/>
        </w:rPr>
      </w:pPr>
      <w:r w:rsidRPr="007E14A6">
        <w:rPr>
          <w:rFonts w:ascii="PT Astra Serif" w:hAnsi="PT Astra Serif" w:cs="Times New Roman"/>
          <w:sz w:val="28"/>
          <w:szCs w:val="28"/>
        </w:rPr>
        <w:t>рентгенологический кабинет</w:t>
      </w:r>
      <w:r w:rsidR="009E62CC" w:rsidRPr="007E14A6">
        <w:rPr>
          <w:rFonts w:ascii="PT Astra Serif" w:hAnsi="PT Astra Serif" w:cs="Times New Roman"/>
          <w:sz w:val="28"/>
          <w:szCs w:val="28"/>
        </w:rPr>
        <w:t>;</w:t>
      </w:r>
    </w:p>
    <w:p w:rsidR="000C28F8" w:rsidRPr="007E14A6" w:rsidRDefault="000C28F8" w:rsidP="007E14A6">
      <w:pPr>
        <w:pStyle w:val="a7"/>
        <w:numPr>
          <w:ilvl w:val="0"/>
          <w:numId w:val="34"/>
        </w:numPr>
        <w:shd w:val="clear" w:color="auto" w:fill="FFFFFF" w:themeFill="background1"/>
        <w:tabs>
          <w:tab w:val="left" w:pos="1134"/>
        </w:tabs>
        <w:spacing w:after="0" w:line="240" w:lineRule="auto"/>
        <w:ind w:left="11" w:firstLine="697"/>
        <w:jc w:val="both"/>
        <w:rPr>
          <w:rFonts w:ascii="PT Astra Serif" w:hAnsi="PT Astra Serif" w:cs="Times New Roman"/>
          <w:sz w:val="28"/>
          <w:szCs w:val="28"/>
        </w:rPr>
      </w:pPr>
      <w:r w:rsidRPr="007E14A6">
        <w:rPr>
          <w:rFonts w:ascii="PT Astra Serif" w:hAnsi="PT Astra Serif" w:cs="Times New Roman"/>
          <w:sz w:val="28"/>
          <w:szCs w:val="28"/>
        </w:rPr>
        <w:t>флюорографический кабинет</w:t>
      </w:r>
      <w:r w:rsidR="009E62CC" w:rsidRPr="007E14A6">
        <w:rPr>
          <w:rFonts w:ascii="PT Astra Serif" w:hAnsi="PT Astra Serif" w:cs="Times New Roman"/>
          <w:sz w:val="28"/>
          <w:szCs w:val="28"/>
        </w:rPr>
        <w:t>;</w:t>
      </w:r>
    </w:p>
    <w:p w:rsidR="000C28F8" w:rsidRPr="007E14A6" w:rsidRDefault="000C28F8" w:rsidP="007E14A6">
      <w:pPr>
        <w:pStyle w:val="a7"/>
        <w:numPr>
          <w:ilvl w:val="0"/>
          <w:numId w:val="34"/>
        </w:numPr>
        <w:shd w:val="clear" w:color="auto" w:fill="FFFFFF" w:themeFill="background1"/>
        <w:tabs>
          <w:tab w:val="left" w:pos="1134"/>
        </w:tabs>
        <w:spacing w:after="0" w:line="240" w:lineRule="auto"/>
        <w:ind w:left="11" w:firstLine="697"/>
        <w:jc w:val="both"/>
        <w:rPr>
          <w:rFonts w:ascii="PT Astra Serif" w:hAnsi="PT Astra Serif" w:cs="Times New Roman"/>
          <w:sz w:val="28"/>
          <w:szCs w:val="28"/>
        </w:rPr>
      </w:pPr>
      <w:r w:rsidRPr="007E14A6">
        <w:rPr>
          <w:rFonts w:ascii="PT Astra Serif" w:hAnsi="PT Astra Serif" w:cs="Times New Roman"/>
          <w:sz w:val="28"/>
          <w:szCs w:val="28"/>
        </w:rPr>
        <w:t xml:space="preserve">кабинет </w:t>
      </w:r>
      <w:proofErr w:type="spellStart"/>
      <w:r w:rsidRPr="007E14A6">
        <w:rPr>
          <w:rFonts w:ascii="PT Astra Serif" w:hAnsi="PT Astra Serif" w:cs="Times New Roman"/>
          <w:sz w:val="28"/>
          <w:szCs w:val="28"/>
        </w:rPr>
        <w:t>маммологического</w:t>
      </w:r>
      <w:proofErr w:type="spellEnd"/>
      <w:r w:rsidRPr="007E14A6">
        <w:rPr>
          <w:rFonts w:ascii="PT Astra Serif" w:hAnsi="PT Astra Serif" w:cs="Times New Roman"/>
          <w:sz w:val="28"/>
          <w:szCs w:val="28"/>
        </w:rPr>
        <w:t xml:space="preserve"> исследования</w:t>
      </w:r>
      <w:r w:rsidR="009E62CC" w:rsidRPr="007E14A6">
        <w:rPr>
          <w:rFonts w:ascii="PT Astra Serif" w:hAnsi="PT Astra Serif" w:cs="Times New Roman"/>
          <w:sz w:val="28"/>
          <w:szCs w:val="28"/>
        </w:rPr>
        <w:t>;</w:t>
      </w:r>
    </w:p>
    <w:p w:rsidR="000C28F8" w:rsidRPr="007E14A6" w:rsidRDefault="000C28F8" w:rsidP="007E14A6">
      <w:pPr>
        <w:pStyle w:val="a7"/>
        <w:numPr>
          <w:ilvl w:val="0"/>
          <w:numId w:val="34"/>
        </w:numPr>
        <w:shd w:val="clear" w:color="auto" w:fill="FFFFFF" w:themeFill="background1"/>
        <w:tabs>
          <w:tab w:val="left" w:pos="1134"/>
        </w:tabs>
        <w:spacing w:after="0" w:line="240" w:lineRule="auto"/>
        <w:ind w:left="11" w:firstLine="697"/>
        <w:jc w:val="both"/>
        <w:rPr>
          <w:rFonts w:ascii="PT Astra Serif" w:hAnsi="PT Astra Serif" w:cs="Times New Roman"/>
          <w:sz w:val="28"/>
          <w:szCs w:val="28"/>
        </w:rPr>
      </w:pPr>
      <w:r w:rsidRPr="007E14A6">
        <w:rPr>
          <w:rFonts w:ascii="PT Astra Serif" w:hAnsi="PT Astra Serif" w:cs="Times New Roman"/>
          <w:sz w:val="28"/>
          <w:szCs w:val="28"/>
        </w:rPr>
        <w:t>кабинет ультразвуковой диагностики.</w:t>
      </w:r>
    </w:p>
    <w:p w:rsidR="000C28F8" w:rsidRPr="007E14A6" w:rsidRDefault="009E62CC" w:rsidP="007E14A6">
      <w:pPr>
        <w:pStyle w:val="a7"/>
        <w:numPr>
          <w:ilvl w:val="0"/>
          <w:numId w:val="34"/>
        </w:numPr>
        <w:shd w:val="clear" w:color="auto" w:fill="FFFFFF" w:themeFill="background1"/>
        <w:tabs>
          <w:tab w:val="left" w:pos="1134"/>
        </w:tabs>
        <w:spacing w:after="0" w:line="240" w:lineRule="auto"/>
        <w:ind w:left="11" w:firstLine="697"/>
        <w:jc w:val="both"/>
        <w:rPr>
          <w:rFonts w:ascii="PT Astra Serif" w:hAnsi="PT Astra Serif" w:cs="Times New Roman"/>
          <w:sz w:val="28"/>
          <w:szCs w:val="28"/>
        </w:rPr>
      </w:pPr>
      <w:r w:rsidRPr="007E14A6">
        <w:rPr>
          <w:rFonts w:ascii="PT Astra Serif" w:hAnsi="PT Astra Serif" w:cs="Times New Roman"/>
          <w:sz w:val="28"/>
          <w:szCs w:val="28"/>
        </w:rPr>
        <w:t>П</w:t>
      </w:r>
      <w:r w:rsidR="000C28F8" w:rsidRPr="007E14A6">
        <w:rPr>
          <w:rFonts w:ascii="PT Astra Serif" w:hAnsi="PT Astra Serif" w:cs="Times New Roman"/>
          <w:sz w:val="28"/>
          <w:szCs w:val="28"/>
        </w:rPr>
        <w:t>ищеблок</w:t>
      </w:r>
      <w:r w:rsidRPr="007E14A6">
        <w:rPr>
          <w:rFonts w:ascii="PT Astra Serif" w:hAnsi="PT Astra Serif" w:cs="Times New Roman"/>
          <w:sz w:val="28"/>
          <w:szCs w:val="28"/>
        </w:rPr>
        <w:t>;</w:t>
      </w:r>
    </w:p>
    <w:p w:rsidR="000C28F8" w:rsidRPr="007E14A6" w:rsidRDefault="000C28F8" w:rsidP="007E14A6">
      <w:pPr>
        <w:pStyle w:val="a7"/>
        <w:numPr>
          <w:ilvl w:val="0"/>
          <w:numId w:val="34"/>
        </w:numPr>
        <w:shd w:val="clear" w:color="auto" w:fill="FFFFFF" w:themeFill="background1"/>
        <w:tabs>
          <w:tab w:val="left" w:pos="1134"/>
        </w:tabs>
        <w:spacing w:after="0" w:line="240" w:lineRule="auto"/>
        <w:ind w:left="11" w:firstLine="697"/>
        <w:jc w:val="both"/>
        <w:rPr>
          <w:rFonts w:ascii="PT Astra Serif" w:hAnsi="PT Astra Serif" w:cs="Times New Roman"/>
          <w:sz w:val="28"/>
          <w:szCs w:val="28"/>
        </w:rPr>
      </w:pPr>
      <w:r w:rsidRPr="007E14A6">
        <w:rPr>
          <w:rFonts w:ascii="PT Astra Serif" w:hAnsi="PT Astra Serif" w:cs="Times New Roman"/>
          <w:sz w:val="28"/>
          <w:szCs w:val="28"/>
        </w:rPr>
        <w:t>центральное стерилизационное отделение</w:t>
      </w:r>
      <w:r w:rsidR="009E62CC" w:rsidRPr="007E14A6">
        <w:rPr>
          <w:rFonts w:ascii="PT Astra Serif" w:hAnsi="PT Astra Serif" w:cs="Times New Roman"/>
          <w:sz w:val="28"/>
          <w:szCs w:val="28"/>
        </w:rPr>
        <w:t>;</w:t>
      </w:r>
    </w:p>
    <w:p w:rsidR="000C28F8" w:rsidRPr="007E14A6" w:rsidRDefault="000C28F8" w:rsidP="007E14A6">
      <w:pPr>
        <w:pStyle w:val="a7"/>
        <w:numPr>
          <w:ilvl w:val="0"/>
          <w:numId w:val="34"/>
        </w:numPr>
        <w:shd w:val="clear" w:color="auto" w:fill="FFFFFF" w:themeFill="background1"/>
        <w:tabs>
          <w:tab w:val="left" w:pos="1134"/>
        </w:tabs>
        <w:spacing w:after="0" w:line="240" w:lineRule="auto"/>
        <w:ind w:left="11" w:firstLine="697"/>
        <w:jc w:val="both"/>
        <w:rPr>
          <w:rFonts w:ascii="PT Astra Serif" w:hAnsi="PT Astra Serif" w:cs="Times New Roman"/>
          <w:sz w:val="28"/>
          <w:szCs w:val="28"/>
        </w:rPr>
      </w:pPr>
      <w:r w:rsidRPr="007E14A6">
        <w:rPr>
          <w:rFonts w:ascii="PT Astra Serif" w:hAnsi="PT Astra Serif" w:cs="Times New Roman"/>
          <w:sz w:val="28"/>
          <w:szCs w:val="28"/>
        </w:rPr>
        <w:t>приемное отделение</w:t>
      </w:r>
      <w:r w:rsidR="009E62CC" w:rsidRPr="007E14A6">
        <w:rPr>
          <w:rFonts w:ascii="PT Astra Serif" w:hAnsi="PT Astra Serif" w:cs="Times New Roman"/>
          <w:sz w:val="28"/>
          <w:szCs w:val="28"/>
        </w:rPr>
        <w:t>;</w:t>
      </w:r>
    </w:p>
    <w:p w:rsidR="000C28F8" w:rsidRPr="007E14A6" w:rsidRDefault="000C28F8" w:rsidP="007E14A6">
      <w:pPr>
        <w:pStyle w:val="a7"/>
        <w:numPr>
          <w:ilvl w:val="0"/>
          <w:numId w:val="34"/>
        </w:numPr>
        <w:shd w:val="clear" w:color="auto" w:fill="FFFFFF" w:themeFill="background1"/>
        <w:tabs>
          <w:tab w:val="left" w:pos="1134"/>
        </w:tabs>
        <w:spacing w:after="0" w:line="240" w:lineRule="auto"/>
        <w:ind w:left="11" w:firstLine="697"/>
        <w:jc w:val="both"/>
        <w:rPr>
          <w:rFonts w:ascii="PT Astra Serif" w:hAnsi="PT Astra Serif" w:cs="Times New Roman"/>
          <w:sz w:val="28"/>
          <w:szCs w:val="28"/>
        </w:rPr>
      </w:pPr>
      <w:r w:rsidRPr="007E14A6">
        <w:rPr>
          <w:rFonts w:ascii="PT Astra Serif" w:hAnsi="PT Astra Serif" w:cs="Times New Roman"/>
          <w:sz w:val="28"/>
          <w:szCs w:val="28"/>
        </w:rPr>
        <w:t>отделение скорой медицинской помощи.</w:t>
      </w:r>
    </w:p>
    <w:p w:rsidR="00A0594D" w:rsidRPr="007E14A6" w:rsidRDefault="001F7417" w:rsidP="007E14A6">
      <w:pPr>
        <w:shd w:val="clear" w:color="auto" w:fill="FFFFFF" w:themeFill="background1"/>
        <w:spacing w:after="0" w:line="240" w:lineRule="auto"/>
        <w:ind w:left="11" w:firstLine="697"/>
        <w:jc w:val="both"/>
        <w:rPr>
          <w:rFonts w:ascii="PT Astra Serif" w:hAnsi="PT Astra Serif" w:cs="Times New Roman"/>
          <w:sz w:val="28"/>
          <w:szCs w:val="28"/>
        </w:rPr>
      </w:pPr>
      <w:r w:rsidRPr="007E14A6">
        <w:rPr>
          <w:rFonts w:ascii="PT Astra Serif" w:hAnsi="PT Astra Serif" w:cs="Times New Roman"/>
          <w:sz w:val="28"/>
          <w:szCs w:val="28"/>
        </w:rPr>
        <w:t xml:space="preserve">На территории </w:t>
      </w:r>
      <w:r w:rsidR="000C28F8" w:rsidRPr="007E14A6">
        <w:rPr>
          <w:rFonts w:ascii="PT Astra Serif" w:hAnsi="PT Astra Serif" w:cs="Times New Roman"/>
          <w:sz w:val="28"/>
          <w:szCs w:val="28"/>
        </w:rPr>
        <w:t>рабочего поселка имеются аптеки</w:t>
      </w:r>
      <w:r w:rsidR="00560410" w:rsidRPr="007E14A6">
        <w:rPr>
          <w:rFonts w:ascii="PT Astra Serif" w:hAnsi="PT Astra Serif" w:cs="Times New Roman"/>
          <w:sz w:val="28"/>
          <w:szCs w:val="28"/>
        </w:rPr>
        <w:t xml:space="preserve"> и ОГУ "Базарно-Карабулакская районная станция по борьбе с болезнями животных". </w:t>
      </w:r>
    </w:p>
    <w:p w:rsidR="00DF4F46" w:rsidRPr="007E14A6" w:rsidRDefault="00DF4F46" w:rsidP="007E14A6">
      <w:pPr>
        <w:pStyle w:val="af8"/>
        <w:tabs>
          <w:tab w:val="left" w:pos="1701"/>
        </w:tabs>
        <w:spacing w:after="0" w:line="240" w:lineRule="auto"/>
        <w:ind w:firstLine="0"/>
        <w:jc w:val="left"/>
        <w:rPr>
          <w:rFonts w:ascii="PT Astra Serif" w:hAnsi="PT Astra Serif"/>
          <w:color w:val="FF0000"/>
        </w:rPr>
      </w:pPr>
    </w:p>
    <w:p w:rsidR="00DF4F46" w:rsidRPr="007E14A6" w:rsidRDefault="00DF4F46" w:rsidP="007E14A6">
      <w:pPr>
        <w:pStyle w:val="af8"/>
        <w:numPr>
          <w:ilvl w:val="1"/>
          <w:numId w:val="1"/>
        </w:numPr>
        <w:tabs>
          <w:tab w:val="left" w:pos="1701"/>
        </w:tabs>
        <w:spacing w:after="0" w:line="240" w:lineRule="auto"/>
        <w:ind w:left="0" w:firstLine="709"/>
        <w:jc w:val="left"/>
        <w:outlineLvl w:val="1"/>
        <w:rPr>
          <w:rFonts w:ascii="PT Astra Serif" w:hAnsi="PT Astra Serif"/>
        </w:rPr>
      </w:pPr>
      <w:bookmarkStart w:id="81" w:name="_Toc81226813"/>
      <w:bookmarkStart w:id="82" w:name="_Toc141091702"/>
      <w:r w:rsidRPr="007E14A6">
        <w:rPr>
          <w:rFonts w:ascii="PT Astra Serif" w:hAnsi="PT Astra Serif"/>
        </w:rPr>
        <w:t>Объекты спортивного назначения</w:t>
      </w:r>
      <w:bookmarkEnd w:id="81"/>
      <w:bookmarkEnd w:id="82"/>
    </w:p>
    <w:p w:rsidR="00465CE3" w:rsidRPr="007E14A6" w:rsidRDefault="00465CE3" w:rsidP="007E14A6">
      <w:pPr>
        <w:spacing w:after="0" w:line="240" w:lineRule="auto"/>
        <w:ind w:firstLine="709"/>
        <w:jc w:val="both"/>
        <w:rPr>
          <w:rFonts w:ascii="PT Astra Serif" w:hAnsi="PT Astra Serif" w:cs="Times New Roman"/>
          <w:sz w:val="28"/>
          <w:szCs w:val="28"/>
        </w:rPr>
      </w:pPr>
      <w:r w:rsidRPr="007E14A6">
        <w:rPr>
          <w:rFonts w:ascii="PT Astra Serif" w:hAnsi="PT Astra Serif" w:cs="Times New Roman"/>
          <w:sz w:val="28"/>
          <w:szCs w:val="28"/>
        </w:rPr>
        <w:t>В муниципальном образовании созданы условия для занятия населения физической культурой и спортом. Основными объектами физкультуры и спорта в МО являются:</w:t>
      </w:r>
    </w:p>
    <w:p w:rsidR="00DF4F46" w:rsidRPr="007E14A6" w:rsidRDefault="00DF4F46" w:rsidP="007E14A6">
      <w:pPr>
        <w:keepNext/>
        <w:widowControl w:val="0"/>
        <w:spacing w:after="0" w:line="240" w:lineRule="auto"/>
        <w:ind w:firstLine="709"/>
        <w:jc w:val="both"/>
        <w:rPr>
          <w:rFonts w:ascii="PT Astra Serif" w:hAnsi="PT Astra Serif" w:cs="Times New Roman"/>
          <w:b/>
          <w:sz w:val="24"/>
          <w:szCs w:val="24"/>
        </w:rPr>
      </w:pPr>
      <w:r w:rsidRPr="007E14A6">
        <w:rPr>
          <w:rFonts w:ascii="PT Astra Serif" w:hAnsi="PT Astra Serif" w:cs="Times New Roman"/>
          <w:b/>
          <w:sz w:val="24"/>
          <w:szCs w:val="24"/>
        </w:rPr>
        <w:lastRenderedPageBreak/>
        <w:t>Таблица 5.4.1 Объекты физической культуры</w:t>
      </w:r>
    </w:p>
    <w:tbl>
      <w:tblPr>
        <w:tblW w:w="102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6"/>
        <w:gridCol w:w="2690"/>
        <w:gridCol w:w="2693"/>
        <w:gridCol w:w="850"/>
        <w:gridCol w:w="709"/>
        <w:gridCol w:w="709"/>
        <w:gridCol w:w="567"/>
        <w:gridCol w:w="709"/>
        <w:gridCol w:w="737"/>
      </w:tblGrid>
      <w:tr w:rsidR="001605FD" w:rsidRPr="007E14A6" w:rsidTr="001605FD">
        <w:trPr>
          <w:cantSplit/>
          <w:trHeight w:val="2541"/>
        </w:trPr>
        <w:tc>
          <w:tcPr>
            <w:tcW w:w="566" w:type="dxa"/>
            <w:tcBorders>
              <w:top w:val="single" w:sz="4" w:space="0" w:color="auto"/>
              <w:left w:val="single" w:sz="4" w:space="0" w:color="auto"/>
              <w:bottom w:val="single" w:sz="4" w:space="0" w:color="auto"/>
              <w:right w:val="single" w:sz="4" w:space="0" w:color="auto"/>
            </w:tcBorders>
            <w:textDirection w:val="btLr"/>
            <w:vAlign w:val="center"/>
            <w:hideMark/>
          </w:tcPr>
          <w:p w:rsidR="001605FD" w:rsidRPr="007E14A6" w:rsidRDefault="001605FD" w:rsidP="007E14A6">
            <w:pPr>
              <w:keepNext/>
              <w:widowControl w:val="0"/>
              <w:spacing w:after="0" w:line="240" w:lineRule="auto"/>
              <w:ind w:left="113" w:right="113" w:hanging="88"/>
              <w:jc w:val="center"/>
              <w:rPr>
                <w:rFonts w:ascii="PT Astra Serif" w:eastAsia="Times New Roman" w:hAnsi="PT Astra Serif" w:cs="Times New Roman"/>
                <w:b/>
              </w:rPr>
            </w:pPr>
            <w:r w:rsidRPr="007E14A6">
              <w:rPr>
                <w:rFonts w:ascii="PT Astra Serif" w:eastAsia="Times New Roman" w:hAnsi="PT Astra Serif" w:cs="Times New Roman"/>
                <w:b/>
              </w:rPr>
              <w:t>№ п/п</w:t>
            </w:r>
          </w:p>
        </w:tc>
        <w:tc>
          <w:tcPr>
            <w:tcW w:w="2690" w:type="dxa"/>
            <w:tcBorders>
              <w:top w:val="single" w:sz="4" w:space="0" w:color="auto"/>
              <w:left w:val="single" w:sz="4" w:space="0" w:color="auto"/>
              <w:bottom w:val="single" w:sz="4" w:space="0" w:color="auto"/>
              <w:right w:val="single" w:sz="4" w:space="0" w:color="auto"/>
            </w:tcBorders>
            <w:textDirection w:val="btLr"/>
            <w:vAlign w:val="center"/>
            <w:hideMark/>
          </w:tcPr>
          <w:p w:rsidR="001605FD" w:rsidRPr="007E14A6" w:rsidRDefault="001605FD" w:rsidP="007E14A6">
            <w:pPr>
              <w:keepNext/>
              <w:widowControl w:val="0"/>
              <w:spacing w:after="0" w:line="240" w:lineRule="auto"/>
              <w:ind w:left="113" w:right="113" w:firstLine="61"/>
              <w:jc w:val="center"/>
              <w:rPr>
                <w:rFonts w:ascii="PT Astra Serif" w:eastAsia="Times New Roman" w:hAnsi="PT Astra Serif" w:cs="Times New Roman"/>
                <w:b/>
              </w:rPr>
            </w:pPr>
            <w:r w:rsidRPr="007E14A6">
              <w:rPr>
                <w:rFonts w:ascii="PT Astra Serif" w:eastAsia="Times New Roman" w:hAnsi="PT Astra Serif" w:cs="Times New Roman"/>
                <w:b/>
              </w:rPr>
              <w:t>Наименование учреждения</w:t>
            </w:r>
          </w:p>
        </w:tc>
        <w:tc>
          <w:tcPr>
            <w:tcW w:w="2693" w:type="dxa"/>
            <w:tcBorders>
              <w:top w:val="single" w:sz="4" w:space="0" w:color="auto"/>
              <w:left w:val="single" w:sz="4" w:space="0" w:color="auto"/>
              <w:bottom w:val="single" w:sz="4" w:space="0" w:color="auto"/>
              <w:right w:val="single" w:sz="4" w:space="0" w:color="auto"/>
            </w:tcBorders>
            <w:textDirection w:val="btLr"/>
            <w:vAlign w:val="center"/>
            <w:hideMark/>
          </w:tcPr>
          <w:p w:rsidR="001605FD" w:rsidRPr="007E14A6" w:rsidRDefault="001605FD" w:rsidP="007E14A6">
            <w:pPr>
              <w:keepNext/>
              <w:widowControl w:val="0"/>
              <w:spacing w:after="0" w:line="240" w:lineRule="auto"/>
              <w:ind w:left="113" w:right="113" w:hanging="80"/>
              <w:jc w:val="center"/>
              <w:rPr>
                <w:rFonts w:ascii="PT Astra Serif" w:eastAsia="Times New Roman" w:hAnsi="PT Astra Serif" w:cs="Times New Roman"/>
                <w:b/>
              </w:rPr>
            </w:pPr>
            <w:r w:rsidRPr="007E14A6">
              <w:rPr>
                <w:rFonts w:ascii="PT Astra Serif" w:eastAsia="Times New Roman" w:hAnsi="PT Astra Serif" w:cs="Times New Roman"/>
                <w:b/>
              </w:rPr>
              <w:t>Адрес</w:t>
            </w:r>
          </w:p>
        </w:tc>
        <w:tc>
          <w:tcPr>
            <w:tcW w:w="850" w:type="dxa"/>
            <w:tcBorders>
              <w:top w:val="single" w:sz="4" w:space="0" w:color="auto"/>
              <w:left w:val="single" w:sz="4" w:space="0" w:color="auto"/>
              <w:bottom w:val="single" w:sz="4" w:space="0" w:color="auto"/>
              <w:right w:val="single" w:sz="4" w:space="0" w:color="auto"/>
            </w:tcBorders>
            <w:textDirection w:val="btLr"/>
            <w:vAlign w:val="center"/>
            <w:hideMark/>
          </w:tcPr>
          <w:p w:rsidR="001605FD" w:rsidRPr="007E14A6" w:rsidRDefault="001605FD" w:rsidP="007E14A6">
            <w:pPr>
              <w:keepNext/>
              <w:widowControl w:val="0"/>
              <w:spacing w:after="0" w:line="240" w:lineRule="auto"/>
              <w:ind w:left="113" w:right="113" w:hanging="113"/>
              <w:jc w:val="center"/>
              <w:rPr>
                <w:rFonts w:ascii="PT Astra Serif" w:eastAsia="Times New Roman" w:hAnsi="PT Astra Serif" w:cs="Times New Roman"/>
                <w:b/>
              </w:rPr>
            </w:pPr>
            <w:r w:rsidRPr="007E14A6">
              <w:rPr>
                <w:rFonts w:ascii="PT Astra Serif" w:eastAsia="Times New Roman" w:hAnsi="PT Astra Serif" w:cs="Times New Roman"/>
                <w:b/>
              </w:rPr>
              <w:t>Строительный объем, м</w:t>
            </w:r>
            <w:r w:rsidRPr="007E14A6">
              <w:rPr>
                <w:rFonts w:ascii="PT Astra Serif" w:eastAsia="Times New Roman" w:hAnsi="PT Astra Serif" w:cs="Times New Roman"/>
                <w:b/>
                <w:vertAlign w:val="superscript"/>
              </w:rPr>
              <w:t>3</w:t>
            </w:r>
          </w:p>
        </w:tc>
        <w:tc>
          <w:tcPr>
            <w:tcW w:w="709" w:type="dxa"/>
            <w:tcBorders>
              <w:top w:val="single" w:sz="4" w:space="0" w:color="auto"/>
              <w:left w:val="single" w:sz="4" w:space="0" w:color="auto"/>
              <w:bottom w:val="single" w:sz="4" w:space="0" w:color="auto"/>
              <w:right w:val="single" w:sz="4" w:space="0" w:color="auto"/>
            </w:tcBorders>
            <w:textDirection w:val="btLr"/>
            <w:vAlign w:val="center"/>
            <w:hideMark/>
          </w:tcPr>
          <w:p w:rsidR="001605FD" w:rsidRPr="007E14A6" w:rsidRDefault="001605FD" w:rsidP="007E14A6">
            <w:pPr>
              <w:keepNext/>
              <w:widowControl w:val="0"/>
              <w:spacing w:after="0" w:line="240" w:lineRule="auto"/>
              <w:ind w:left="113" w:right="113" w:hanging="74"/>
              <w:jc w:val="center"/>
              <w:rPr>
                <w:rFonts w:ascii="PT Astra Serif" w:eastAsia="Times New Roman" w:hAnsi="PT Astra Serif" w:cs="Times New Roman"/>
                <w:b/>
              </w:rPr>
            </w:pPr>
            <w:r w:rsidRPr="007E14A6">
              <w:rPr>
                <w:rFonts w:ascii="PT Astra Serif" w:eastAsia="Times New Roman" w:hAnsi="PT Astra Serif" w:cs="Times New Roman"/>
                <w:b/>
              </w:rPr>
              <w:t>Площадь, м</w:t>
            </w:r>
            <w:r w:rsidRPr="007E14A6">
              <w:rPr>
                <w:rFonts w:ascii="PT Astra Serif" w:eastAsia="Times New Roman" w:hAnsi="PT Astra Serif" w:cs="Times New Roman"/>
                <w:b/>
                <w:vertAlign w:val="superscript"/>
              </w:rPr>
              <w:t>2</w:t>
            </w:r>
          </w:p>
        </w:tc>
        <w:tc>
          <w:tcPr>
            <w:tcW w:w="709" w:type="dxa"/>
            <w:tcBorders>
              <w:top w:val="single" w:sz="4" w:space="0" w:color="auto"/>
              <w:left w:val="single" w:sz="4" w:space="0" w:color="auto"/>
              <w:bottom w:val="single" w:sz="4" w:space="0" w:color="auto"/>
              <w:right w:val="single" w:sz="4" w:space="0" w:color="auto"/>
            </w:tcBorders>
            <w:textDirection w:val="btLr"/>
            <w:vAlign w:val="center"/>
            <w:hideMark/>
          </w:tcPr>
          <w:p w:rsidR="001605FD" w:rsidRPr="007E14A6" w:rsidRDefault="001605FD" w:rsidP="007E14A6">
            <w:pPr>
              <w:keepNext/>
              <w:widowControl w:val="0"/>
              <w:spacing w:after="0" w:line="240" w:lineRule="auto"/>
              <w:ind w:left="113" w:right="113" w:hanging="74"/>
              <w:jc w:val="center"/>
              <w:rPr>
                <w:rFonts w:ascii="PT Astra Serif" w:eastAsia="Times New Roman" w:hAnsi="PT Astra Serif" w:cs="Times New Roman"/>
                <w:b/>
              </w:rPr>
            </w:pPr>
            <w:r w:rsidRPr="007E14A6">
              <w:rPr>
                <w:rFonts w:ascii="PT Astra Serif" w:eastAsia="Times New Roman" w:hAnsi="PT Astra Serif" w:cs="Times New Roman"/>
                <w:b/>
              </w:rPr>
              <w:t xml:space="preserve">Здание </w:t>
            </w:r>
          </w:p>
        </w:tc>
        <w:tc>
          <w:tcPr>
            <w:tcW w:w="567" w:type="dxa"/>
            <w:tcBorders>
              <w:top w:val="single" w:sz="4" w:space="0" w:color="auto"/>
              <w:left w:val="single" w:sz="4" w:space="0" w:color="auto"/>
              <w:bottom w:val="single" w:sz="4" w:space="0" w:color="auto"/>
              <w:right w:val="single" w:sz="4" w:space="0" w:color="auto"/>
            </w:tcBorders>
            <w:textDirection w:val="btLr"/>
            <w:vAlign w:val="center"/>
            <w:hideMark/>
          </w:tcPr>
          <w:p w:rsidR="001605FD" w:rsidRPr="007E14A6" w:rsidRDefault="001605FD" w:rsidP="007E14A6">
            <w:pPr>
              <w:keepNext/>
              <w:widowControl w:val="0"/>
              <w:spacing w:after="0" w:line="240" w:lineRule="auto"/>
              <w:ind w:left="113" w:right="113" w:hanging="13"/>
              <w:jc w:val="center"/>
              <w:rPr>
                <w:rFonts w:ascii="PT Astra Serif" w:eastAsia="Times New Roman" w:hAnsi="PT Astra Serif" w:cs="Times New Roman"/>
                <w:b/>
              </w:rPr>
            </w:pPr>
            <w:r w:rsidRPr="007E14A6">
              <w:rPr>
                <w:rFonts w:ascii="PT Astra Serif" w:eastAsia="Times New Roman" w:hAnsi="PT Astra Serif" w:cs="Times New Roman"/>
                <w:b/>
              </w:rPr>
              <w:t>Год постройки</w:t>
            </w:r>
          </w:p>
        </w:tc>
        <w:tc>
          <w:tcPr>
            <w:tcW w:w="709" w:type="dxa"/>
            <w:tcBorders>
              <w:top w:val="single" w:sz="4" w:space="0" w:color="auto"/>
              <w:left w:val="single" w:sz="4" w:space="0" w:color="auto"/>
              <w:bottom w:val="single" w:sz="4" w:space="0" w:color="auto"/>
              <w:right w:val="single" w:sz="4" w:space="0" w:color="auto"/>
            </w:tcBorders>
            <w:textDirection w:val="btLr"/>
            <w:vAlign w:val="center"/>
            <w:hideMark/>
          </w:tcPr>
          <w:p w:rsidR="001605FD" w:rsidRPr="007E14A6" w:rsidRDefault="001605FD" w:rsidP="007E14A6">
            <w:pPr>
              <w:keepNext/>
              <w:widowControl w:val="0"/>
              <w:spacing w:after="0" w:line="240" w:lineRule="auto"/>
              <w:ind w:left="113" w:right="113" w:hanging="73"/>
              <w:jc w:val="center"/>
              <w:rPr>
                <w:rFonts w:ascii="PT Astra Serif" w:eastAsia="Times New Roman" w:hAnsi="PT Astra Serif" w:cs="Times New Roman"/>
                <w:b/>
                <w:vertAlign w:val="superscript"/>
              </w:rPr>
            </w:pPr>
            <w:r w:rsidRPr="007E14A6">
              <w:rPr>
                <w:rFonts w:ascii="PT Astra Serif" w:eastAsia="Times New Roman" w:hAnsi="PT Astra Serif" w:cs="Times New Roman"/>
                <w:b/>
              </w:rPr>
              <w:t>Год реконструкции</w:t>
            </w:r>
          </w:p>
        </w:tc>
        <w:tc>
          <w:tcPr>
            <w:tcW w:w="737" w:type="dxa"/>
            <w:tcBorders>
              <w:top w:val="single" w:sz="4" w:space="0" w:color="auto"/>
              <w:left w:val="single" w:sz="4" w:space="0" w:color="auto"/>
              <w:bottom w:val="single" w:sz="4" w:space="0" w:color="auto"/>
              <w:right w:val="single" w:sz="4" w:space="0" w:color="auto"/>
            </w:tcBorders>
            <w:textDirection w:val="btLr"/>
            <w:vAlign w:val="center"/>
            <w:hideMark/>
          </w:tcPr>
          <w:p w:rsidR="001605FD" w:rsidRPr="007E14A6" w:rsidRDefault="001605FD" w:rsidP="007E14A6">
            <w:pPr>
              <w:keepNext/>
              <w:widowControl w:val="0"/>
              <w:spacing w:after="0" w:line="240" w:lineRule="auto"/>
              <w:ind w:left="113" w:right="113" w:firstLine="67"/>
              <w:jc w:val="center"/>
              <w:rPr>
                <w:rFonts w:ascii="PT Astra Serif" w:eastAsia="Times New Roman" w:hAnsi="PT Astra Serif" w:cs="Times New Roman"/>
                <w:b/>
              </w:rPr>
            </w:pPr>
            <w:r w:rsidRPr="007E14A6">
              <w:rPr>
                <w:rFonts w:ascii="PT Astra Serif" w:eastAsia="Times New Roman" w:hAnsi="PT Astra Serif" w:cs="Times New Roman"/>
                <w:b/>
              </w:rPr>
              <w:t>Площадь участка, га</w:t>
            </w:r>
          </w:p>
        </w:tc>
      </w:tr>
      <w:tr w:rsidR="001605FD" w:rsidRPr="007E14A6" w:rsidTr="001605FD">
        <w:trPr>
          <w:cantSplit/>
          <w:trHeight w:val="1370"/>
        </w:trPr>
        <w:tc>
          <w:tcPr>
            <w:tcW w:w="566" w:type="dxa"/>
            <w:tcBorders>
              <w:top w:val="single" w:sz="4" w:space="0" w:color="auto"/>
              <w:left w:val="single" w:sz="4" w:space="0" w:color="auto"/>
              <w:bottom w:val="single" w:sz="4" w:space="0" w:color="auto"/>
              <w:right w:val="single" w:sz="4" w:space="0" w:color="auto"/>
            </w:tcBorders>
            <w:vAlign w:val="center"/>
            <w:hideMark/>
          </w:tcPr>
          <w:p w:rsidR="001605FD" w:rsidRPr="007E14A6" w:rsidRDefault="001605FD" w:rsidP="007E14A6">
            <w:pPr>
              <w:spacing w:after="0" w:line="240" w:lineRule="auto"/>
              <w:jc w:val="center"/>
              <w:rPr>
                <w:rFonts w:ascii="PT Astra Serif" w:eastAsia="Times New Roman" w:hAnsi="PT Astra Serif" w:cs="Times New Roman"/>
                <w:b/>
              </w:rPr>
            </w:pPr>
            <w:r w:rsidRPr="007E14A6">
              <w:rPr>
                <w:rFonts w:ascii="PT Astra Serif" w:eastAsia="Times New Roman" w:hAnsi="PT Astra Serif" w:cs="Times New Roman"/>
                <w:b/>
              </w:rPr>
              <w:t>1</w:t>
            </w:r>
          </w:p>
        </w:tc>
        <w:tc>
          <w:tcPr>
            <w:tcW w:w="2690" w:type="dxa"/>
            <w:tcBorders>
              <w:top w:val="single" w:sz="4" w:space="0" w:color="auto"/>
              <w:left w:val="single" w:sz="4" w:space="0" w:color="auto"/>
              <w:bottom w:val="single" w:sz="4" w:space="0" w:color="auto"/>
              <w:right w:val="single" w:sz="4" w:space="0" w:color="auto"/>
            </w:tcBorders>
            <w:vAlign w:val="center"/>
            <w:hideMark/>
          </w:tcPr>
          <w:p w:rsidR="001605FD" w:rsidRPr="007E14A6" w:rsidRDefault="001605FD" w:rsidP="007E14A6">
            <w:pPr>
              <w:overflowPunct w:val="0"/>
              <w:autoSpaceDE w:val="0"/>
              <w:autoSpaceDN w:val="0"/>
              <w:adjustRightInd w:val="0"/>
              <w:spacing w:after="0" w:line="240" w:lineRule="auto"/>
              <w:jc w:val="center"/>
              <w:textAlignment w:val="baseline"/>
              <w:rPr>
                <w:rFonts w:ascii="PT Astra Serif" w:eastAsia="Times New Roman" w:hAnsi="PT Astra Serif" w:cs="Times New Roman"/>
              </w:rPr>
            </w:pPr>
            <w:r w:rsidRPr="007E14A6">
              <w:rPr>
                <w:rFonts w:ascii="PT Astra Serif" w:eastAsia="Times New Roman" w:hAnsi="PT Astra Serif" w:cs="Times New Roman"/>
              </w:rPr>
              <w:t xml:space="preserve">МАУ ДО «ДЮСШ» </w:t>
            </w:r>
          </w:p>
          <w:p w:rsidR="001605FD" w:rsidRPr="007E14A6" w:rsidRDefault="001605FD" w:rsidP="007E14A6">
            <w:pPr>
              <w:overflowPunct w:val="0"/>
              <w:autoSpaceDE w:val="0"/>
              <w:autoSpaceDN w:val="0"/>
              <w:adjustRightInd w:val="0"/>
              <w:spacing w:after="0" w:line="240" w:lineRule="auto"/>
              <w:jc w:val="center"/>
              <w:textAlignment w:val="baseline"/>
              <w:rPr>
                <w:rFonts w:ascii="PT Astra Serif" w:eastAsia="Times New Roman" w:hAnsi="PT Astra Serif" w:cs="Times New Roman"/>
              </w:rPr>
            </w:pPr>
            <w:r w:rsidRPr="007E14A6">
              <w:rPr>
                <w:rFonts w:ascii="PT Astra Serif" w:eastAsia="Times New Roman" w:hAnsi="PT Astra Serif" w:cs="Times New Roman"/>
              </w:rPr>
              <w:t>р. п. Базарный Карабулак</w:t>
            </w:r>
          </w:p>
        </w:tc>
        <w:tc>
          <w:tcPr>
            <w:tcW w:w="2693" w:type="dxa"/>
            <w:tcBorders>
              <w:top w:val="single" w:sz="4" w:space="0" w:color="auto"/>
              <w:left w:val="single" w:sz="4" w:space="0" w:color="auto"/>
              <w:bottom w:val="single" w:sz="4" w:space="0" w:color="auto"/>
              <w:right w:val="single" w:sz="4" w:space="0" w:color="auto"/>
            </w:tcBorders>
            <w:vAlign w:val="center"/>
            <w:hideMark/>
          </w:tcPr>
          <w:p w:rsidR="001605FD" w:rsidRPr="007E14A6" w:rsidRDefault="001605FD" w:rsidP="007E14A6">
            <w:pPr>
              <w:snapToGrid w:val="0"/>
              <w:spacing w:after="0" w:line="240" w:lineRule="auto"/>
              <w:jc w:val="center"/>
              <w:rPr>
                <w:rFonts w:ascii="PT Astra Serif" w:eastAsia="Times New Roman" w:hAnsi="PT Astra Serif" w:cs="Times New Roman"/>
              </w:rPr>
            </w:pPr>
            <w:r w:rsidRPr="007E14A6">
              <w:rPr>
                <w:rFonts w:ascii="PT Astra Serif" w:eastAsia="Times New Roman" w:hAnsi="PT Astra Serif" w:cs="Times New Roman"/>
              </w:rPr>
              <w:t>р. п. Базарный Карабулак, ул. Писарева, д. 60</w:t>
            </w:r>
          </w:p>
        </w:tc>
        <w:tc>
          <w:tcPr>
            <w:tcW w:w="850" w:type="dxa"/>
            <w:tcBorders>
              <w:top w:val="single" w:sz="4" w:space="0" w:color="auto"/>
              <w:left w:val="single" w:sz="4" w:space="0" w:color="auto"/>
              <w:bottom w:val="single" w:sz="4" w:space="0" w:color="auto"/>
              <w:right w:val="single" w:sz="4" w:space="0" w:color="auto"/>
            </w:tcBorders>
            <w:textDirection w:val="btLr"/>
            <w:vAlign w:val="center"/>
            <w:hideMark/>
          </w:tcPr>
          <w:p w:rsidR="001605FD" w:rsidRPr="007E14A6" w:rsidRDefault="001605FD" w:rsidP="007E14A6">
            <w:pPr>
              <w:spacing w:after="0" w:line="240" w:lineRule="auto"/>
              <w:jc w:val="center"/>
              <w:rPr>
                <w:rFonts w:ascii="PT Astra Serif" w:eastAsia="Times New Roman" w:hAnsi="PT Astra Serif" w:cs="Times New Roman"/>
              </w:rPr>
            </w:pPr>
            <w:r w:rsidRPr="007E14A6">
              <w:rPr>
                <w:rFonts w:ascii="PT Astra Serif" w:eastAsia="Times New Roman" w:hAnsi="PT Astra Serif" w:cs="Times New Roman"/>
              </w:rPr>
              <w:t>2424,0</w:t>
            </w:r>
          </w:p>
        </w:tc>
        <w:tc>
          <w:tcPr>
            <w:tcW w:w="709" w:type="dxa"/>
            <w:tcBorders>
              <w:top w:val="single" w:sz="4" w:space="0" w:color="auto"/>
              <w:left w:val="single" w:sz="4" w:space="0" w:color="auto"/>
              <w:bottom w:val="single" w:sz="4" w:space="0" w:color="auto"/>
              <w:right w:val="single" w:sz="4" w:space="0" w:color="auto"/>
            </w:tcBorders>
            <w:textDirection w:val="btLr"/>
            <w:vAlign w:val="center"/>
            <w:hideMark/>
          </w:tcPr>
          <w:p w:rsidR="001605FD" w:rsidRPr="007E14A6" w:rsidRDefault="001605FD" w:rsidP="007E14A6">
            <w:pPr>
              <w:spacing w:after="0" w:line="240" w:lineRule="auto"/>
              <w:jc w:val="center"/>
              <w:rPr>
                <w:rFonts w:ascii="PT Astra Serif" w:eastAsia="Times New Roman" w:hAnsi="PT Astra Serif" w:cs="Times New Roman"/>
              </w:rPr>
            </w:pPr>
            <w:r w:rsidRPr="007E14A6">
              <w:rPr>
                <w:rFonts w:ascii="PT Astra Serif" w:eastAsia="Times New Roman" w:hAnsi="PT Astra Serif" w:cs="Times New Roman"/>
              </w:rPr>
              <w:t>404,0</w:t>
            </w:r>
          </w:p>
        </w:tc>
        <w:tc>
          <w:tcPr>
            <w:tcW w:w="709" w:type="dxa"/>
            <w:tcBorders>
              <w:top w:val="single" w:sz="4" w:space="0" w:color="auto"/>
              <w:left w:val="single" w:sz="4" w:space="0" w:color="auto"/>
              <w:bottom w:val="single" w:sz="4" w:space="0" w:color="auto"/>
              <w:right w:val="single" w:sz="4" w:space="0" w:color="auto"/>
            </w:tcBorders>
            <w:textDirection w:val="btLr"/>
            <w:vAlign w:val="center"/>
            <w:hideMark/>
          </w:tcPr>
          <w:p w:rsidR="001605FD" w:rsidRPr="007E14A6" w:rsidRDefault="001605FD" w:rsidP="007E14A6">
            <w:pPr>
              <w:spacing w:after="0" w:line="240" w:lineRule="auto"/>
              <w:jc w:val="center"/>
              <w:rPr>
                <w:rFonts w:ascii="PT Astra Serif" w:eastAsia="Times New Roman" w:hAnsi="PT Astra Serif" w:cs="Times New Roman"/>
              </w:rPr>
            </w:pPr>
            <w:r w:rsidRPr="007E14A6">
              <w:rPr>
                <w:rFonts w:ascii="PT Astra Serif" w:eastAsia="Times New Roman" w:hAnsi="PT Astra Serif" w:cs="Times New Roman"/>
              </w:rPr>
              <w:t>специальное</w:t>
            </w:r>
          </w:p>
        </w:tc>
        <w:tc>
          <w:tcPr>
            <w:tcW w:w="567" w:type="dxa"/>
            <w:tcBorders>
              <w:top w:val="single" w:sz="4" w:space="0" w:color="auto"/>
              <w:left w:val="single" w:sz="4" w:space="0" w:color="auto"/>
              <w:bottom w:val="single" w:sz="4" w:space="0" w:color="auto"/>
              <w:right w:val="single" w:sz="4" w:space="0" w:color="auto"/>
            </w:tcBorders>
            <w:textDirection w:val="btLr"/>
            <w:vAlign w:val="center"/>
            <w:hideMark/>
          </w:tcPr>
          <w:p w:rsidR="001605FD" w:rsidRPr="007E14A6" w:rsidRDefault="001605FD" w:rsidP="007E14A6">
            <w:pPr>
              <w:spacing w:after="0" w:line="240" w:lineRule="auto"/>
              <w:jc w:val="center"/>
              <w:rPr>
                <w:rFonts w:ascii="PT Astra Serif" w:eastAsia="Times New Roman" w:hAnsi="PT Astra Serif" w:cs="Times New Roman"/>
              </w:rPr>
            </w:pPr>
            <w:r w:rsidRPr="007E14A6">
              <w:rPr>
                <w:rFonts w:ascii="PT Astra Serif" w:eastAsia="Times New Roman" w:hAnsi="PT Astra Serif" w:cs="Times New Roman"/>
              </w:rPr>
              <w:t>1978</w:t>
            </w:r>
          </w:p>
        </w:tc>
        <w:tc>
          <w:tcPr>
            <w:tcW w:w="709" w:type="dxa"/>
            <w:tcBorders>
              <w:top w:val="single" w:sz="4" w:space="0" w:color="auto"/>
              <w:left w:val="single" w:sz="4" w:space="0" w:color="auto"/>
              <w:bottom w:val="single" w:sz="4" w:space="0" w:color="auto"/>
              <w:right w:val="single" w:sz="4" w:space="0" w:color="auto"/>
            </w:tcBorders>
            <w:textDirection w:val="btLr"/>
            <w:vAlign w:val="center"/>
            <w:hideMark/>
          </w:tcPr>
          <w:p w:rsidR="001605FD" w:rsidRPr="007E14A6" w:rsidRDefault="001605FD" w:rsidP="007E14A6">
            <w:pPr>
              <w:spacing w:after="0" w:line="240" w:lineRule="auto"/>
              <w:jc w:val="center"/>
              <w:rPr>
                <w:rFonts w:ascii="PT Astra Serif" w:eastAsia="Times New Roman" w:hAnsi="PT Astra Serif" w:cs="Times New Roman"/>
              </w:rPr>
            </w:pPr>
            <w:r w:rsidRPr="007E14A6">
              <w:rPr>
                <w:rFonts w:ascii="PT Astra Serif" w:eastAsia="Times New Roman" w:hAnsi="PT Astra Serif" w:cs="Times New Roman"/>
              </w:rPr>
              <w:t>2022</w:t>
            </w:r>
          </w:p>
        </w:tc>
        <w:tc>
          <w:tcPr>
            <w:tcW w:w="737" w:type="dxa"/>
            <w:tcBorders>
              <w:top w:val="single" w:sz="4" w:space="0" w:color="auto"/>
              <w:left w:val="single" w:sz="4" w:space="0" w:color="auto"/>
              <w:bottom w:val="single" w:sz="4" w:space="0" w:color="auto"/>
              <w:right w:val="single" w:sz="4" w:space="0" w:color="auto"/>
            </w:tcBorders>
            <w:textDirection w:val="btLr"/>
            <w:vAlign w:val="center"/>
            <w:hideMark/>
          </w:tcPr>
          <w:p w:rsidR="001605FD" w:rsidRPr="007E14A6" w:rsidRDefault="001605FD" w:rsidP="007E14A6">
            <w:pPr>
              <w:spacing w:after="0" w:line="240" w:lineRule="auto"/>
              <w:jc w:val="center"/>
              <w:rPr>
                <w:rFonts w:ascii="PT Astra Serif" w:eastAsia="Times New Roman" w:hAnsi="PT Astra Serif" w:cs="Times New Roman"/>
              </w:rPr>
            </w:pPr>
            <w:r w:rsidRPr="007E14A6">
              <w:rPr>
                <w:rFonts w:ascii="PT Astra Serif" w:eastAsia="Times New Roman" w:hAnsi="PT Astra Serif" w:cs="Times New Roman"/>
              </w:rPr>
              <w:t>4,2</w:t>
            </w:r>
          </w:p>
        </w:tc>
      </w:tr>
      <w:tr w:rsidR="001605FD" w:rsidRPr="007E14A6" w:rsidTr="001605FD">
        <w:trPr>
          <w:cantSplit/>
          <w:trHeight w:val="1358"/>
        </w:trPr>
        <w:tc>
          <w:tcPr>
            <w:tcW w:w="566" w:type="dxa"/>
            <w:tcBorders>
              <w:top w:val="single" w:sz="4" w:space="0" w:color="auto"/>
              <w:left w:val="single" w:sz="4" w:space="0" w:color="auto"/>
              <w:bottom w:val="single" w:sz="4" w:space="0" w:color="auto"/>
              <w:right w:val="single" w:sz="4" w:space="0" w:color="auto"/>
            </w:tcBorders>
            <w:vAlign w:val="center"/>
            <w:hideMark/>
          </w:tcPr>
          <w:p w:rsidR="001605FD" w:rsidRPr="007E14A6" w:rsidRDefault="001605FD" w:rsidP="007E14A6">
            <w:pPr>
              <w:widowControl w:val="0"/>
              <w:spacing w:after="0" w:line="240" w:lineRule="auto"/>
              <w:jc w:val="center"/>
              <w:rPr>
                <w:rFonts w:ascii="PT Astra Serif" w:eastAsia="Times New Roman" w:hAnsi="PT Astra Serif" w:cs="Times New Roman"/>
                <w:b/>
              </w:rPr>
            </w:pPr>
            <w:r w:rsidRPr="007E14A6">
              <w:rPr>
                <w:rFonts w:ascii="PT Astra Serif" w:eastAsia="Times New Roman" w:hAnsi="PT Astra Serif" w:cs="Times New Roman"/>
                <w:b/>
              </w:rPr>
              <w:t>2</w:t>
            </w:r>
          </w:p>
        </w:tc>
        <w:tc>
          <w:tcPr>
            <w:tcW w:w="2690" w:type="dxa"/>
            <w:tcBorders>
              <w:top w:val="single" w:sz="4" w:space="0" w:color="auto"/>
              <w:left w:val="single" w:sz="4" w:space="0" w:color="auto"/>
              <w:bottom w:val="single" w:sz="4" w:space="0" w:color="auto"/>
              <w:right w:val="single" w:sz="4" w:space="0" w:color="auto"/>
            </w:tcBorders>
            <w:vAlign w:val="center"/>
            <w:hideMark/>
          </w:tcPr>
          <w:p w:rsidR="001605FD" w:rsidRPr="007E14A6" w:rsidRDefault="001605FD" w:rsidP="007E14A6">
            <w:pPr>
              <w:tabs>
                <w:tab w:val="left" w:pos="1418"/>
                <w:tab w:val="left" w:pos="2835"/>
              </w:tabs>
              <w:spacing w:after="0" w:line="240" w:lineRule="auto"/>
              <w:jc w:val="center"/>
              <w:rPr>
                <w:rFonts w:ascii="PT Astra Serif" w:eastAsia="Times New Roman" w:hAnsi="PT Astra Serif" w:cs="Times New Roman"/>
              </w:rPr>
            </w:pPr>
            <w:r w:rsidRPr="007E14A6">
              <w:rPr>
                <w:rFonts w:ascii="PT Astra Serif" w:eastAsia="Times New Roman" w:hAnsi="PT Astra Serif" w:cs="Times New Roman"/>
              </w:rPr>
              <w:t>МАУ ДО «ДЮСШ»</w:t>
            </w:r>
          </w:p>
          <w:p w:rsidR="001605FD" w:rsidRPr="007E14A6" w:rsidRDefault="001605FD" w:rsidP="007E14A6">
            <w:pPr>
              <w:tabs>
                <w:tab w:val="left" w:pos="1418"/>
                <w:tab w:val="left" w:pos="2835"/>
              </w:tabs>
              <w:spacing w:after="0" w:line="240" w:lineRule="auto"/>
              <w:jc w:val="center"/>
              <w:rPr>
                <w:rFonts w:ascii="PT Astra Serif" w:eastAsia="Times New Roman" w:hAnsi="PT Astra Serif" w:cs="Times New Roman"/>
              </w:rPr>
            </w:pPr>
            <w:r w:rsidRPr="007E14A6">
              <w:rPr>
                <w:rFonts w:ascii="PT Astra Serif" w:eastAsia="Times New Roman" w:hAnsi="PT Astra Serif" w:cs="Times New Roman"/>
              </w:rPr>
              <w:t>р.п. Базарный Карабулак</w:t>
            </w:r>
          </w:p>
        </w:tc>
        <w:tc>
          <w:tcPr>
            <w:tcW w:w="2693" w:type="dxa"/>
            <w:tcBorders>
              <w:top w:val="single" w:sz="4" w:space="0" w:color="auto"/>
              <w:left w:val="single" w:sz="4" w:space="0" w:color="auto"/>
              <w:bottom w:val="single" w:sz="4" w:space="0" w:color="auto"/>
              <w:right w:val="single" w:sz="4" w:space="0" w:color="auto"/>
            </w:tcBorders>
            <w:vAlign w:val="center"/>
            <w:hideMark/>
          </w:tcPr>
          <w:p w:rsidR="001605FD" w:rsidRPr="007E14A6" w:rsidRDefault="001605FD" w:rsidP="007E14A6">
            <w:pPr>
              <w:snapToGrid w:val="0"/>
              <w:spacing w:after="0" w:line="240" w:lineRule="auto"/>
              <w:jc w:val="center"/>
              <w:rPr>
                <w:rFonts w:ascii="PT Astra Serif" w:eastAsia="Times New Roman" w:hAnsi="PT Astra Serif" w:cs="Times New Roman"/>
              </w:rPr>
            </w:pPr>
            <w:r w:rsidRPr="007E14A6">
              <w:rPr>
                <w:rFonts w:ascii="PT Astra Serif" w:eastAsia="Times New Roman" w:hAnsi="PT Astra Serif" w:cs="Times New Roman"/>
              </w:rPr>
              <w:t>р. п. Базарный Карабулак, ул. Ипподромная, д. 21Е</w:t>
            </w:r>
          </w:p>
        </w:tc>
        <w:tc>
          <w:tcPr>
            <w:tcW w:w="850" w:type="dxa"/>
            <w:tcBorders>
              <w:top w:val="single" w:sz="4" w:space="0" w:color="auto"/>
              <w:left w:val="single" w:sz="4" w:space="0" w:color="auto"/>
              <w:bottom w:val="single" w:sz="4" w:space="0" w:color="auto"/>
              <w:right w:val="single" w:sz="4" w:space="0" w:color="auto"/>
            </w:tcBorders>
            <w:textDirection w:val="btLr"/>
            <w:vAlign w:val="center"/>
            <w:hideMark/>
          </w:tcPr>
          <w:p w:rsidR="001605FD" w:rsidRPr="007E14A6" w:rsidRDefault="001605FD" w:rsidP="007E14A6">
            <w:pPr>
              <w:widowControl w:val="0"/>
              <w:spacing w:after="0" w:line="240" w:lineRule="auto"/>
              <w:jc w:val="center"/>
              <w:rPr>
                <w:rFonts w:ascii="PT Astra Serif" w:eastAsia="Times New Roman" w:hAnsi="PT Astra Serif" w:cs="Times New Roman"/>
              </w:rPr>
            </w:pPr>
            <w:r w:rsidRPr="007E14A6">
              <w:rPr>
                <w:rFonts w:ascii="PT Astra Serif" w:eastAsia="Times New Roman" w:hAnsi="PT Astra Serif" w:cs="Times New Roman"/>
              </w:rPr>
              <w:t>50906,4</w:t>
            </w:r>
          </w:p>
        </w:tc>
        <w:tc>
          <w:tcPr>
            <w:tcW w:w="709" w:type="dxa"/>
            <w:tcBorders>
              <w:top w:val="single" w:sz="4" w:space="0" w:color="auto"/>
              <w:left w:val="single" w:sz="4" w:space="0" w:color="auto"/>
              <w:bottom w:val="single" w:sz="4" w:space="0" w:color="auto"/>
              <w:right w:val="single" w:sz="4" w:space="0" w:color="auto"/>
            </w:tcBorders>
            <w:textDirection w:val="btLr"/>
            <w:vAlign w:val="center"/>
            <w:hideMark/>
          </w:tcPr>
          <w:p w:rsidR="001605FD" w:rsidRPr="007E14A6" w:rsidRDefault="001605FD" w:rsidP="007E14A6">
            <w:pPr>
              <w:widowControl w:val="0"/>
              <w:spacing w:after="0" w:line="240" w:lineRule="auto"/>
              <w:jc w:val="center"/>
              <w:rPr>
                <w:rFonts w:ascii="PT Astra Serif" w:eastAsia="Times New Roman" w:hAnsi="PT Astra Serif" w:cs="Times New Roman"/>
              </w:rPr>
            </w:pPr>
            <w:r w:rsidRPr="007E14A6">
              <w:rPr>
                <w:rFonts w:ascii="PT Astra Serif" w:eastAsia="Times New Roman" w:hAnsi="PT Astra Serif" w:cs="Times New Roman"/>
              </w:rPr>
              <w:t>4314,1</w:t>
            </w:r>
          </w:p>
        </w:tc>
        <w:tc>
          <w:tcPr>
            <w:tcW w:w="709" w:type="dxa"/>
            <w:tcBorders>
              <w:top w:val="single" w:sz="4" w:space="0" w:color="auto"/>
              <w:left w:val="single" w:sz="4" w:space="0" w:color="auto"/>
              <w:bottom w:val="single" w:sz="4" w:space="0" w:color="auto"/>
              <w:right w:val="single" w:sz="4" w:space="0" w:color="auto"/>
            </w:tcBorders>
            <w:textDirection w:val="btLr"/>
            <w:vAlign w:val="center"/>
            <w:hideMark/>
          </w:tcPr>
          <w:p w:rsidR="001605FD" w:rsidRPr="007E14A6" w:rsidRDefault="001605FD" w:rsidP="007E14A6">
            <w:pPr>
              <w:widowControl w:val="0"/>
              <w:spacing w:after="0" w:line="240" w:lineRule="auto"/>
              <w:jc w:val="center"/>
              <w:rPr>
                <w:rFonts w:ascii="PT Astra Serif" w:eastAsia="Times New Roman" w:hAnsi="PT Astra Serif" w:cs="Times New Roman"/>
              </w:rPr>
            </w:pPr>
            <w:r w:rsidRPr="007E14A6">
              <w:rPr>
                <w:rFonts w:ascii="PT Astra Serif" w:eastAsia="Times New Roman" w:hAnsi="PT Astra Serif" w:cs="Times New Roman"/>
              </w:rPr>
              <w:t>специальное</w:t>
            </w:r>
          </w:p>
        </w:tc>
        <w:tc>
          <w:tcPr>
            <w:tcW w:w="567" w:type="dxa"/>
            <w:tcBorders>
              <w:top w:val="single" w:sz="4" w:space="0" w:color="auto"/>
              <w:left w:val="single" w:sz="4" w:space="0" w:color="auto"/>
              <w:bottom w:val="single" w:sz="4" w:space="0" w:color="auto"/>
              <w:right w:val="single" w:sz="4" w:space="0" w:color="auto"/>
            </w:tcBorders>
            <w:textDirection w:val="btLr"/>
            <w:vAlign w:val="center"/>
            <w:hideMark/>
          </w:tcPr>
          <w:p w:rsidR="001605FD" w:rsidRPr="007E14A6" w:rsidRDefault="001605FD" w:rsidP="007E14A6">
            <w:pPr>
              <w:widowControl w:val="0"/>
              <w:spacing w:after="0" w:line="240" w:lineRule="auto"/>
              <w:jc w:val="center"/>
              <w:rPr>
                <w:rFonts w:ascii="PT Astra Serif" w:eastAsia="Times New Roman" w:hAnsi="PT Astra Serif" w:cs="Times New Roman"/>
              </w:rPr>
            </w:pPr>
            <w:r w:rsidRPr="007E14A6">
              <w:rPr>
                <w:rFonts w:ascii="PT Astra Serif" w:eastAsia="Times New Roman" w:hAnsi="PT Astra Serif" w:cs="Times New Roman"/>
              </w:rPr>
              <w:t>2010</w:t>
            </w:r>
          </w:p>
        </w:tc>
        <w:tc>
          <w:tcPr>
            <w:tcW w:w="709" w:type="dxa"/>
            <w:tcBorders>
              <w:top w:val="single" w:sz="4" w:space="0" w:color="auto"/>
              <w:left w:val="single" w:sz="4" w:space="0" w:color="auto"/>
              <w:bottom w:val="single" w:sz="4" w:space="0" w:color="auto"/>
              <w:right w:val="single" w:sz="4" w:space="0" w:color="auto"/>
            </w:tcBorders>
            <w:textDirection w:val="btLr"/>
            <w:vAlign w:val="center"/>
            <w:hideMark/>
          </w:tcPr>
          <w:p w:rsidR="001605FD" w:rsidRPr="007E14A6" w:rsidRDefault="001605FD" w:rsidP="007E14A6">
            <w:pPr>
              <w:widowControl w:val="0"/>
              <w:spacing w:after="0" w:line="240" w:lineRule="auto"/>
              <w:jc w:val="center"/>
              <w:rPr>
                <w:rFonts w:ascii="PT Astra Serif" w:eastAsia="Times New Roman" w:hAnsi="PT Astra Serif" w:cs="Times New Roman"/>
              </w:rPr>
            </w:pPr>
            <w:r w:rsidRPr="007E14A6">
              <w:rPr>
                <w:rFonts w:ascii="PT Astra Serif" w:eastAsia="Times New Roman" w:hAnsi="PT Astra Serif" w:cs="Times New Roman"/>
              </w:rPr>
              <w:t>-</w:t>
            </w:r>
          </w:p>
        </w:tc>
        <w:tc>
          <w:tcPr>
            <w:tcW w:w="737" w:type="dxa"/>
            <w:tcBorders>
              <w:top w:val="single" w:sz="4" w:space="0" w:color="auto"/>
              <w:left w:val="single" w:sz="4" w:space="0" w:color="auto"/>
              <w:bottom w:val="single" w:sz="4" w:space="0" w:color="auto"/>
              <w:right w:val="single" w:sz="4" w:space="0" w:color="auto"/>
            </w:tcBorders>
            <w:textDirection w:val="btLr"/>
            <w:vAlign w:val="center"/>
            <w:hideMark/>
          </w:tcPr>
          <w:p w:rsidR="001605FD" w:rsidRPr="007E14A6" w:rsidRDefault="001605FD" w:rsidP="007E14A6">
            <w:pPr>
              <w:widowControl w:val="0"/>
              <w:spacing w:after="0" w:line="240" w:lineRule="auto"/>
              <w:jc w:val="center"/>
              <w:rPr>
                <w:rFonts w:ascii="PT Astra Serif" w:eastAsia="Times New Roman" w:hAnsi="PT Astra Serif" w:cs="Times New Roman"/>
              </w:rPr>
            </w:pPr>
            <w:r w:rsidRPr="007E14A6">
              <w:rPr>
                <w:rFonts w:ascii="PT Astra Serif" w:eastAsia="Times New Roman" w:hAnsi="PT Astra Serif" w:cs="Times New Roman"/>
              </w:rPr>
              <w:t>1,5</w:t>
            </w:r>
          </w:p>
        </w:tc>
      </w:tr>
    </w:tbl>
    <w:p w:rsidR="001605FD" w:rsidRPr="007E14A6" w:rsidRDefault="001605FD" w:rsidP="007E14A6">
      <w:pPr>
        <w:spacing w:after="0" w:line="240" w:lineRule="auto"/>
        <w:ind w:firstLine="709"/>
        <w:jc w:val="both"/>
        <w:rPr>
          <w:rFonts w:ascii="PT Astra Serif" w:hAnsi="PT Astra Serif" w:cs="Times New Roman"/>
          <w:sz w:val="28"/>
          <w:szCs w:val="28"/>
        </w:rPr>
      </w:pPr>
    </w:p>
    <w:p w:rsidR="00910C9A" w:rsidRPr="007E14A6" w:rsidRDefault="002143DE" w:rsidP="007E14A6">
      <w:pPr>
        <w:spacing w:after="0" w:line="240" w:lineRule="auto"/>
        <w:ind w:firstLine="709"/>
        <w:jc w:val="both"/>
        <w:rPr>
          <w:rFonts w:ascii="PT Astra Serif" w:hAnsi="PT Astra Serif" w:cs="Times New Roman"/>
          <w:sz w:val="28"/>
          <w:szCs w:val="28"/>
        </w:rPr>
      </w:pPr>
      <w:r w:rsidRPr="007E14A6">
        <w:rPr>
          <w:rFonts w:ascii="PT Astra Serif" w:hAnsi="PT Astra Serif" w:cs="Times New Roman"/>
          <w:sz w:val="28"/>
          <w:szCs w:val="28"/>
        </w:rPr>
        <w:t>Следует отметить, что на территории МО занятия физической культурой организованы в спортзалах в школах, на стадионе и спортивных площадках.</w:t>
      </w:r>
    </w:p>
    <w:p w:rsidR="002143DE" w:rsidRPr="007E14A6" w:rsidRDefault="002143DE" w:rsidP="007E14A6">
      <w:pPr>
        <w:spacing w:after="0" w:line="240" w:lineRule="auto"/>
        <w:ind w:firstLine="709"/>
        <w:jc w:val="both"/>
        <w:rPr>
          <w:rFonts w:ascii="PT Astra Serif" w:hAnsi="PT Astra Serif" w:cs="Times New Roman"/>
          <w:sz w:val="28"/>
          <w:szCs w:val="28"/>
        </w:rPr>
      </w:pPr>
    </w:p>
    <w:p w:rsidR="00DF4F46" w:rsidRPr="007E14A6" w:rsidRDefault="00DF4F46" w:rsidP="007E14A6">
      <w:pPr>
        <w:pStyle w:val="af8"/>
        <w:numPr>
          <w:ilvl w:val="1"/>
          <w:numId w:val="1"/>
        </w:numPr>
        <w:tabs>
          <w:tab w:val="left" w:pos="1701"/>
        </w:tabs>
        <w:spacing w:after="0" w:line="240" w:lineRule="auto"/>
        <w:ind w:left="0" w:firstLine="709"/>
        <w:jc w:val="left"/>
        <w:outlineLvl w:val="1"/>
        <w:rPr>
          <w:rFonts w:ascii="PT Astra Serif" w:hAnsi="PT Astra Serif"/>
        </w:rPr>
      </w:pPr>
      <w:bookmarkStart w:id="83" w:name="_Toc81226814"/>
      <w:bookmarkStart w:id="84" w:name="_Toc141091703"/>
      <w:r w:rsidRPr="007E14A6">
        <w:rPr>
          <w:rFonts w:ascii="PT Astra Serif" w:hAnsi="PT Astra Serif"/>
        </w:rPr>
        <w:t>Учреждения общественного питания, торговли, сферы услуг</w:t>
      </w:r>
      <w:bookmarkEnd w:id="83"/>
      <w:bookmarkEnd w:id="84"/>
    </w:p>
    <w:p w:rsidR="00446DE6" w:rsidRPr="007E14A6" w:rsidRDefault="00446DE6" w:rsidP="007E14A6">
      <w:pPr>
        <w:pStyle w:val="33"/>
        <w:shd w:val="clear" w:color="auto" w:fill="auto"/>
        <w:spacing w:before="0" w:after="0" w:line="240" w:lineRule="auto"/>
        <w:ind w:right="20" w:firstLine="709"/>
        <w:jc w:val="both"/>
        <w:rPr>
          <w:rFonts w:ascii="PT Astra Serif" w:hAnsi="PT Astra Serif"/>
          <w:sz w:val="28"/>
          <w:szCs w:val="28"/>
        </w:rPr>
      </w:pPr>
      <w:r w:rsidRPr="007E14A6">
        <w:rPr>
          <w:rFonts w:ascii="PT Astra Serif" w:hAnsi="PT Astra Serif"/>
          <w:sz w:val="28"/>
          <w:szCs w:val="28"/>
        </w:rPr>
        <w:t xml:space="preserve">Деятельность в этой области обслуживания населения осуществляется индивидуальными предпринимателями. </w:t>
      </w:r>
    </w:p>
    <w:p w:rsidR="00E3133D" w:rsidRPr="007E14A6" w:rsidRDefault="00E3133D" w:rsidP="007E14A6">
      <w:pPr>
        <w:spacing w:after="0" w:line="240" w:lineRule="auto"/>
        <w:ind w:firstLine="709"/>
        <w:jc w:val="both"/>
        <w:rPr>
          <w:rFonts w:ascii="PT Astra Serif" w:hAnsi="PT Astra Serif" w:cs="Times New Roman"/>
          <w:sz w:val="28"/>
          <w:szCs w:val="28"/>
        </w:rPr>
      </w:pPr>
      <w:r w:rsidRPr="007E14A6">
        <w:rPr>
          <w:rFonts w:ascii="PT Astra Serif" w:hAnsi="PT Astra Serif" w:cs="Times New Roman"/>
          <w:sz w:val="28"/>
          <w:szCs w:val="28"/>
        </w:rPr>
        <w:t>Важное значение для МО имеет доведение до потребителей товаров и услуг розничной торговли.</w:t>
      </w:r>
    </w:p>
    <w:p w:rsidR="00E3133D" w:rsidRPr="007E14A6" w:rsidRDefault="00E3133D" w:rsidP="007E14A6">
      <w:pPr>
        <w:spacing w:after="0" w:line="240" w:lineRule="auto"/>
        <w:ind w:firstLine="709"/>
        <w:jc w:val="both"/>
        <w:rPr>
          <w:rFonts w:ascii="PT Astra Serif" w:hAnsi="PT Astra Serif"/>
          <w:sz w:val="28"/>
          <w:szCs w:val="28"/>
        </w:rPr>
      </w:pPr>
      <w:r w:rsidRPr="007E14A6">
        <w:rPr>
          <w:rFonts w:ascii="PT Astra Serif" w:hAnsi="PT Astra Serif"/>
          <w:sz w:val="28"/>
          <w:szCs w:val="28"/>
        </w:rPr>
        <w:t xml:space="preserve">Рекомендуемая </w:t>
      </w:r>
      <w:r w:rsidR="00667419" w:rsidRPr="007E14A6">
        <w:rPr>
          <w:rFonts w:ascii="PT Astra Serif" w:hAnsi="PT Astra Serif"/>
          <w:sz w:val="28"/>
          <w:szCs w:val="28"/>
        </w:rPr>
        <w:t>обеспеченность торговой</w:t>
      </w:r>
      <w:r w:rsidRPr="007E14A6">
        <w:rPr>
          <w:rFonts w:ascii="PT Astra Serif" w:hAnsi="PT Astra Serif"/>
          <w:sz w:val="28"/>
          <w:szCs w:val="28"/>
        </w:rPr>
        <w:t xml:space="preserve"> площадью на 1000 человек населения составляет </w:t>
      </w:r>
      <w:r w:rsidR="004025D4" w:rsidRPr="007E14A6">
        <w:rPr>
          <w:rFonts w:ascii="PT Astra Serif" w:hAnsi="PT Astra Serif"/>
          <w:sz w:val="28"/>
          <w:szCs w:val="28"/>
        </w:rPr>
        <w:t>360</w:t>
      </w:r>
      <w:r w:rsidRPr="007E14A6">
        <w:rPr>
          <w:rFonts w:ascii="PT Astra Serif" w:hAnsi="PT Astra Serif"/>
          <w:sz w:val="28"/>
          <w:szCs w:val="28"/>
        </w:rPr>
        <w:t>м</w:t>
      </w:r>
      <w:r w:rsidRPr="007E14A6">
        <w:rPr>
          <w:rFonts w:ascii="PT Astra Serif" w:hAnsi="PT Astra Serif"/>
          <w:sz w:val="28"/>
          <w:szCs w:val="28"/>
          <w:vertAlign w:val="superscript"/>
        </w:rPr>
        <w:t>2</w:t>
      </w:r>
      <w:r w:rsidRPr="007E14A6">
        <w:rPr>
          <w:rFonts w:ascii="PT Astra Serif" w:hAnsi="PT Astra Serif"/>
          <w:sz w:val="28"/>
          <w:szCs w:val="28"/>
        </w:rPr>
        <w:t>, в том числе площади, занятые под</w:t>
      </w:r>
      <w:r w:rsidR="00FF2875" w:rsidRPr="007E14A6">
        <w:rPr>
          <w:rFonts w:ascii="PT Astra Serif" w:hAnsi="PT Astra Serif"/>
          <w:sz w:val="28"/>
          <w:szCs w:val="28"/>
        </w:rPr>
        <w:t xml:space="preserve"> продовольственными товарами - </w:t>
      </w:r>
      <w:r w:rsidR="004025D4" w:rsidRPr="007E14A6">
        <w:rPr>
          <w:rFonts w:ascii="PT Astra Serif" w:hAnsi="PT Astra Serif"/>
          <w:sz w:val="28"/>
          <w:szCs w:val="28"/>
        </w:rPr>
        <w:t>119</w:t>
      </w:r>
      <w:r w:rsidRPr="007E14A6">
        <w:rPr>
          <w:rFonts w:ascii="PT Astra Serif" w:hAnsi="PT Astra Serif"/>
          <w:sz w:val="28"/>
          <w:szCs w:val="28"/>
        </w:rPr>
        <w:t xml:space="preserve"> м</w:t>
      </w:r>
      <w:r w:rsidRPr="007E14A6">
        <w:rPr>
          <w:rFonts w:ascii="PT Astra Serif" w:hAnsi="PT Astra Serif"/>
          <w:sz w:val="28"/>
          <w:szCs w:val="28"/>
          <w:vertAlign w:val="superscript"/>
        </w:rPr>
        <w:t>2</w:t>
      </w:r>
      <w:r w:rsidRPr="007E14A6">
        <w:rPr>
          <w:rFonts w:ascii="PT Astra Serif" w:hAnsi="PT Astra Serif"/>
          <w:sz w:val="28"/>
          <w:szCs w:val="28"/>
        </w:rPr>
        <w:t xml:space="preserve">, непродовольственными </w:t>
      </w:r>
      <w:r w:rsidR="00D41CC0" w:rsidRPr="007E14A6">
        <w:rPr>
          <w:rFonts w:ascii="PT Astra Serif" w:hAnsi="PT Astra Serif"/>
          <w:sz w:val="28"/>
          <w:szCs w:val="28"/>
        </w:rPr>
        <w:t>-</w:t>
      </w:r>
      <w:r w:rsidRPr="007E14A6">
        <w:rPr>
          <w:rFonts w:ascii="PT Astra Serif" w:hAnsi="PT Astra Serif"/>
          <w:sz w:val="28"/>
          <w:szCs w:val="28"/>
        </w:rPr>
        <w:t xml:space="preserve"> 2</w:t>
      </w:r>
      <w:r w:rsidR="004025D4" w:rsidRPr="007E14A6">
        <w:rPr>
          <w:rFonts w:ascii="PT Astra Serif" w:hAnsi="PT Astra Serif"/>
          <w:sz w:val="28"/>
          <w:szCs w:val="28"/>
        </w:rPr>
        <w:t>41</w:t>
      </w:r>
      <w:r w:rsidRPr="007E14A6">
        <w:rPr>
          <w:rFonts w:ascii="PT Astra Serif" w:hAnsi="PT Astra Serif"/>
          <w:sz w:val="28"/>
          <w:szCs w:val="28"/>
        </w:rPr>
        <w:t xml:space="preserve"> м</w:t>
      </w:r>
      <w:r w:rsidRPr="007E14A6">
        <w:rPr>
          <w:rFonts w:ascii="PT Astra Serif" w:hAnsi="PT Astra Serif"/>
          <w:sz w:val="28"/>
          <w:szCs w:val="28"/>
          <w:vertAlign w:val="superscript"/>
        </w:rPr>
        <w:t>2</w:t>
      </w:r>
      <w:r w:rsidRPr="007E14A6">
        <w:rPr>
          <w:rFonts w:ascii="PT Astra Serif" w:hAnsi="PT Astra Serif"/>
          <w:sz w:val="28"/>
          <w:szCs w:val="28"/>
        </w:rPr>
        <w:t xml:space="preserve">. </w:t>
      </w:r>
    </w:p>
    <w:p w:rsidR="00703613" w:rsidRPr="007E14A6" w:rsidRDefault="00703613" w:rsidP="007E14A6">
      <w:pPr>
        <w:pStyle w:val="33"/>
        <w:shd w:val="clear" w:color="auto" w:fill="FFFFFF" w:themeFill="background1"/>
        <w:spacing w:before="0" w:after="0" w:line="240" w:lineRule="auto"/>
        <w:ind w:right="20" w:firstLine="709"/>
        <w:jc w:val="both"/>
        <w:rPr>
          <w:rFonts w:ascii="PT Astra Serif" w:hAnsi="PT Astra Serif"/>
          <w:sz w:val="28"/>
          <w:szCs w:val="28"/>
        </w:rPr>
      </w:pPr>
      <w:r w:rsidRPr="007E14A6">
        <w:rPr>
          <w:rFonts w:ascii="PT Astra Serif" w:hAnsi="PT Astra Serif"/>
          <w:sz w:val="28"/>
          <w:szCs w:val="28"/>
        </w:rPr>
        <w:t xml:space="preserve">В основном все объекты торговли специализируются на розничной реализации продуктов питания и сопутствующих товаров, а также реализации </w:t>
      </w:r>
      <w:proofErr w:type="spellStart"/>
      <w:r w:rsidRPr="007E14A6">
        <w:rPr>
          <w:rFonts w:ascii="PT Astra Serif" w:hAnsi="PT Astra Serif"/>
          <w:sz w:val="28"/>
          <w:szCs w:val="28"/>
        </w:rPr>
        <w:t>хозтоваров</w:t>
      </w:r>
      <w:proofErr w:type="spellEnd"/>
      <w:r w:rsidRPr="007E14A6">
        <w:rPr>
          <w:rFonts w:ascii="PT Astra Serif" w:hAnsi="PT Astra Serif"/>
          <w:sz w:val="28"/>
          <w:szCs w:val="28"/>
        </w:rPr>
        <w:t>, стройматериалов и прочих товаров.</w:t>
      </w:r>
    </w:p>
    <w:p w:rsidR="002C1132" w:rsidRPr="007E14A6" w:rsidRDefault="002C1132" w:rsidP="007E14A6">
      <w:pPr>
        <w:pStyle w:val="a7"/>
        <w:spacing w:after="0" w:line="240" w:lineRule="auto"/>
        <w:ind w:left="0" w:firstLine="709"/>
        <w:jc w:val="both"/>
        <w:rPr>
          <w:rFonts w:ascii="PT Astra Serif" w:hAnsi="PT Astra Serif"/>
          <w:sz w:val="28"/>
          <w:szCs w:val="28"/>
        </w:rPr>
      </w:pPr>
      <w:r w:rsidRPr="007E14A6">
        <w:rPr>
          <w:rFonts w:ascii="PT Astra Serif" w:hAnsi="PT Astra Serif"/>
          <w:sz w:val="28"/>
          <w:szCs w:val="28"/>
        </w:rPr>
        <w:t>Учреждения общественного питания представлены кафе</w:t>
      </w:r>
      <w:r w:rsidR="00F579B7" w:rsidRPr="007E14A6">
        <w:rPr>
          <w:rFonts w:ascii="PT Astra Serif" w:hAnsi="PT Astra Serif"/>
          <w:sz w:val="28"/>
          <w:szCs w:val="28"/>
        </w:rPr>
        <w:t>,</w:t>
      </w:r>
      <w:r w:rsidRPr="007E14A6">
        <w:rPr>
          <w:rFonts w:ascii="PT Astra Serif" w:hAnsi="PT Astra Serif"/>
          <w:sz w:val="28"/>
          <w:szCs w:val="28"/>
        </w:rPr>
        <w:t xml:space="preserve"> столовой</w:t>
      </w:r>
      <w:r w:rsidR="00667419" w:rsidRPr="007E14A6">
        <w:rPr>
          <w:rFonts w:ascii="PT Astra Serif" w:hAnsi="PT Astra Serif"/>
          <w:sz w:val="28"/>
          <w:szCs w:val="28"/>
        </w:rPr>
        <w:t>и гостиницами</w:t>
      </w:r>
      <w:r w:rsidR="00F579B7" w:rsidRPr="007E14A6">
        <w:rPr>
          <w:rFonts w:ascii="PT Astra Serif" w:hAnsi="PT Astra Serif"/>
          <w:sz w:val="28"/>
          <w:szCs w:val="28"/>
        </w:rPr>
        <w:t>.</w:t>
      </w:r>
    </w:p>
    <w:p w:rsidR="00604AD9" w:rsidRPr="007E14A6" w:rsidRDefault="00703613" w:rsidP="007E14A6">
      <w:pPr>
        <w:pStyle w:val="a7"/>
        <w:spacing w:after="0" w:line="240" w:lineRule="auto"/>
        <w:ind w:left="0" w:firstLine="709"/>
        <w:jc w:val="both"/>
        <w:rPr>
          <w:rFonts w:ascii="PT Astra Serif" w:hAnsi="PT Astra Serif"/>
        </w:rPr>
      </w:pPr>
      <w:r w:rsidRPr="007E14A6">
        <w:rPr>
          <w:rFonts w:ascii="PT Astra Serif" w:hAnsi="PT Astra Serif" w:cs="Times New Roman"/>
          <w:sz w:val="28"/>
          <w:szCs w:val="28"/>
        </w:rPr>
        <w:t xml:space="preserve">Функционирование объектов общественного питания, торговли, бытового обслуживания находится в сфере обслуживания индивидуального предпринимательства. </w:t>
      </w:r>
    </w:p>
    <w:p w:rsidR="00604AD9" w:rsidRPr="007E14A6" w:rsidRDefault="00604AD9" w:rsidP="007E14A6">
      <w:pPr>
        <w:pStyle w:val="a7"/>
        <w:spacing w:after="0" w:line="240" w:lineRule="auto"/>
        <w:ind w:left="0" w:firstLine="709"/>
        <w:jc w:val="both"/>
        <w:rPr>
          <w:rFonts w:ascii="PT Astra Serif" w:hAnsi="PT Astra Serif"/>
          <w:color w:val="FF0000"/>
        </w:rPr>
      </w:pPr>
    </w:p>
    <w:p w:rsidR="00232164" w:rsidRPr="007E14A6" w:rsidRDefault="00232164" w:rsidP="007E14A6">
      <w:pPr>
        <w:pStyle w:val="a7"/>
        <w:spacing w:after="0" w:line="240" w:lineRule="auto"/>
        <w:ind w:left="0" w:firstLine="709"/>
        <w:jc w:val="both"/>
        <w:rPr>
          <w:rFonts w:ascii="PT Astra Serif" w:hAnsi="PT Astra Serif"/>
          <w:color w:val="FF0000"/>
        </w:rPr>
      </w:pPr>
    </w:p>
    <w:p w:rsidR="00076293" w:rsidRPr="007E14A6" w:rsidRDefault="00076293" w:rsidP="007E14A6">
      <w:pPr>
        <w:spacing w:after="0" w:line="240" w:lineRule="auto"/>
        <w:ind w:firstLine="709"/>
        <w:jc w:val="both"/>
        <w:rPr>
          <w:rFonts w:ascii="PT Astra Serif" w:hAnsi="PT Astra Serif"/>
          <w:b/>
          <w:sz w:val="24"/>
          <w:szCs w:val="28"/>
        </w:rPr>
      </w:pPr>
      <w:r w:rsidRPr="007E14A6">
        <w:rPr>
          <w:rFonts w:ascii="PT Astra Serif" w:hAnsi="PT Astra Serif"/>
          <w:b/>
          <w:sz w:val="24"/>
          <w:szCs w:val="28"/>
        </w:rPr>
        <w:t>Таблица 5.5.</w:t>
      </w:r>
      <w:r w:rsidR="00F16581" w:rsidRPr="007E14A6">
        <w:rPr>
          <w:rFonts w:ascii="PT Astra Serif" w:hAnsi="PT Astra Serif"/>
          <w:b/>
          <w:sz w:val="24"/>
          <w:szCs w:val="28"/>
        </w:rPr>
        <w:t>1</w:t>
      </w:r>
      <w:r w:rsidRPr="007E14A6">
        <w:rPr>
          <w:rFonts w:ascii="PT Astra Serif" w:hAnsi="PT Astra Serif"/>
          <w:b/>
          <w:sz w:val="24"/>
          <w:szCs w:val="28"/>
        </w:rPr>
        <w:t xml:space="preserve"> Перечень объектов торгово-бытового обслуживания МО </w:t>
      </w:r>
    </w:p>
    <w:tbl>
      <w:tblPr>
        <w:tblW w:w="4880" w:type="pct"/>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08"/>
        <w:gridCol w:w="1660"/>
        <w:gridCol w:w="5297"/>
        <w:gridCol w:w="2606"/>
      </w:tblGrid>
      <w:tr w:rsidR="002C61C1" w:rsidRPr="007E14A6" w:rsidTr="002C61C1">
        <w:trPr>
          <w:cantSplit/>
          <w:trHeight w:val="576"/>
        </w:trPr>
        <w:tc>
          <w:tcPr>
            <w:tcW w:w="299" w:type="pct"/>
            <w:vAlign w:val="center"/>
          </w:tcPr>
          <w:p w:rsidR="002C61C1" w:rsidRPr="007E14A6" w:rsidRDefault="002C61C1" w:rsidP="007E14A6">
            <w:pPr>
              <w:spacing w:after="0" w:line="240" w:lineRule="auto"/>
              <w:jc w:val="center"/>
              <w:rPr>
                <w:rFonts w:ascii="PT Astra Serif" w:hAnsi="PT Astra Serif" w:cs="Times New Roman"/>
                <w:b/>
              </w:rPr>
            </w:pPr>
            <w:r w:rsidRPr="007E14A6">
              <w:rPr>
                <w:rFonts w:ascii="PT Astra Serif" w:hAnsi="PT Astra Serif" w:cs="Times New Roman"/>
                <w:b/>
              </w:rPr>
              <w:t>№ п/п</w:t>
            </w:r>
          </w:p>
          <w:p w:rsidR="002C61C1" w:rsidRPr="007E14A6" w:rsidRDefault="002C61C1" w:rsidP="007E14A6">
            <w:pPr>
              <w:spacing w:after="0" w:line="240" w:lineRule="auto"/>
              <w:jc w:val="center"/>
              <w:rPr>
                <w:rFonts w:ascii="PT Astra Serif" w:hAnsi="PT Astra Serif" w:cs="Times New Roman"/>
                <w:b/>
              </w:rPr>
            </w:pPr>
          </w:p>
        </w:tc>
        <w:tc>
          <w:tcPr>
            <w:tcW w:w="816" w:type="pct"/>
            <w:vAlign w:val="center"/>
          </w:tcPr>
          <w:p w:rsidR="002C61C1" w:rsidRPr="007E14A6" w:rsidRDefault="002C61C1" w:rsidP="007E14A6">
            <w:pPr>
              <w:spacing w:after="0" w:line="240" w:lineRule="auto"/>
              <w:jc w:val="center"/>
              <w:rPr>
                <w:rFonts w:ascii="PT Astra Serif" w:hAnsi="PT Astra Serif" w:cs="Times New Roman"/>
                <w:b/>
              </w:rPr>
            </w:pPr>
            <w:r w:rsidRPr="007E14A6">
              <w:rPr>
                <w:rFonts w:ascii="PT Astra Serif" w:hAnsi="PT Astra Serif" w:cs="Times New Roman"/>
                <w:b/>
              </w:rPr>
              <w:t>Тип предприятия</w:t>
            </w:r>
          </w:p>
        </w:tc>
        <w:tc>
          <w:tcPr>
            <w:tcW w:w="2604" w:type="pct"/>
            <w:vAlign w:val="center"/>
          </w:tcPr>
          <w:p w:rsidR="002C61C1" w:rsidRPr="007E14A6" w:rsidRDefault="002C61C1" w:rsidP="007E14A6">
            <w:pPr>
              <w:spacing w:after="0" w:line="240" w:lineRule="auto"/>
              <w:jc w:val="center"/>
              <w:rPr>
                <w:rFonts w:ascii="PT Astra Serif" w:hAnsi="PT Astra Serif" w:cs="Times New Roman"/>
                <w:b/>
              </w:rPr>
            </w:pPr>
            <w:r w:rsidRPr="007E14A6">
              <w:rPr>
                <w:rFonts w:ascii="PT Astra Serif" w:hAnsi="PT Astra Serif" w:cs="Times New Roman"/>
                <w:b/>
              </w:rPr>
              <w:t>Местонахождение объекта</w:t>
            </w:r>
          </w:p>
        </w:tc>
        <w:tc>
          <w:tcPr>
            <w:tcW w:w="1281" w:type="pct"/>
            <w:vAlign w:val="center"/>
          </w:tcPr>
          <w:p w:rsidR="002C61C1" w:rsidRPr="007E14A6" w:rsidRDefault="002C61C1" w:rsidP="007E14A6">
            <w:pPr>
              <w:spacing w:after="0" w:line="240" w:lineRule="auto"/>
              <w:jc w:val="center"/>
              <w:rPr>
                <w:rFonts w:ascii="PT Astra Serif" w:hAnsi="PT Astra Serif" w:cs="Times New Roman"/>
                <w:b/>
              </w:rPr>
            </w:pPr>
            <w:r w:rsidRPr="007E14A6">
              <w:rPr>
                <w:rFonts w:ascii="PT Astra Serif" w:hAnsi="PT Astra Serif" w:cs="Times New Roman"/>
                <w:b/>
              </w:rPr>
              <w:t>Торговая площадь, м</w:t>
            </w:r>
            <w:r w:rsidRPr="007E14A6">
              <w:rPr>
                <w:rFonts w:ascii="PT Astra Serif" w:hAnsi="PT Astra Serif" w:cs="Times New Roman"/>
                <w:b/>
                <w:vertAlign w:val="superscript"/>
              </w:rPr>
              <w:t>2</w:t>
            </w:r>
          </w:p>
        </w:tc>
      </w:tr>
      <w:tr w:rsidR="002C61C1" w:rsidRPr="007E14A6" w:rsidTr="002C61C1">
        <w:trPr>
          <w:cantSplit/>
          <w:trHeight w:val="403"/>
        </w:trPr>
        <w:tc>
          <w:tcPr>
            <w:tcW w:w="299" w:type="pct"/>
            <w:vAlign w:val="center"/>
          </w:tcPr>
          <w:p w:rsidR="002C61C1" w:rsidRPr="007E14A6" w:rsidRDefault="002C61C1" w:rsidP="007E14A6">
            <w:pPr>
              <w:spacing w:after="0" w:line="240" w:lineRule="auto"/>
              <w:jc w:val="center"/>
              <w:rPr>
                <w:rFonts w:ascii="PT Astra Serif" w:hAnsi="PT Astra Serif" w:cs="Times New Roman"/>
                <w:b/>
              </w:rPr>
            </w:pPr>
            <w:r w:rsidRPr="007E14A6">
              <w:rPr>
                <w:rFonts w:ascii="PT Astra Serif" w:hAnsi="PT Astra Serif" w:cs="Times New Roman"/>
                <w:b/>
              </w:rPr>
              <w:t>1</w:t>
            </w:r>
          </w:p>
        </w:tc>
        <w:tc>
          <w:tcPr>
            <w:tcW w:w="816" w:type="pct"/>
            <w:vAlign w:val="center"/>
          </w:tcPr>
          <w:p w:rsidR="002C61C1" w:rsidRPr="007E14A6" w:rsidRDefault="002C61C1" w:rsidP="007E14A6">
            <w:pPr>
              <w:spacing w:after="0" w:line="240" w:lineRule="auto"/>
              <w:jc w:val="center"/>
              <w:rPr>
                <w:rFonts w:ascii="PT Astra Serif" w:hAnsi="PT Astra Serif" w:cs="Times New Roman"/>
              </w:rPr>
            </w:pPr>
            <w:r w:rsidRPr="007E14A6">
              <w:rPr>
                <w:rFonts w:ascii="PT Astra Serif" w:hAnsi="PT Astra Serif" w:cs="Times New Roman"/>
              </w:rPr>
              <w:t>Магазин</w:t>
            </w:r>
          </w:p>
        </w:tc>
        <w:tc>
          <w:tcPr>
            <w:tcW w:w="2604" w:type="pct"/>
            <w:vAlign w:val="center"/>
          </w:tcPr>
          <w:p w:rsidR="002C61C1" w:rsidRPr="007E14A6" w:rsidRDefault="002C61C1" w:rsidP="007E14A6">
            <w:pPr>
              <w:spacing w:after="0" w:line="240" w:lineRule="auto"/>
              <w:jc w:val="center"/>
              <w:rPr>
                <w:rFonts w:ascii="PT Astra Serif" w:eastAsia="Times New Roman" w:hAnsi="PT Astra Serif"/>
              </w:rPr>
            </w:pPr>
            <w:r w:rsidRPr="007E14A6">
              <w:rPr>
                <w:rFonts w:ascii="PT Astra Serif" w:eastAsia="Times New Roman" w:hAnsi="PT Astra Serif"/>
              </w:rPr>
              <w:t>р.п. Базарный Карабулак, ул. Ленина, д. 113/6</w:t>
            </w:r>
          </w:p>
        </w:tc>
        <w:tc>
          <w:tcPr>
            <w:tcW w:w="1281" w:type="pct"/>
            <w:vAlign w:val="center"/>
          </w:tcPr>
          <w:p w:rsidR="002C61C1" w:rsidRPr="007E14A6" w:rsidRDefault="002C61C1" w:rsidP="007E14A6">
            <w:pPr>
              <w:spacing w:after="0" w:line="240" w:lineRule="auto"/>
              <w:jc w:val="center"/>
              <w:rPr>
                <w:rFonts w:ascii="PT Astra Serif" w:eastAsia="Times New Roman" w:hAnsi="PT Astra Serif"/>
              </w:rPr>
            </w:pPr>
            <w:r w:rsidRPr="007E14A6">
              <w:rPr>
                <w:rFonts w:ascii="PT Astra Serif" w:eastAsia="Times New Roman" w:hAnsi="PT Astra Serif"/>
              </w:rPr>
              <w:t>68,6</w:t>
            </w:r>
          </w:p>
        </w:tc>
      </w:tr>
      <w:tr w:rsidR="002C61C1" w:rsidRPr="007E14A6" w:rsidTr="002C61C1">
        <w:trPr>
          <w:cantSplit/>
          <w:trHeight w:val="403"/>
        </w:trPr>
        <w:tc>
          <w:tcPr>
            <w:tcW w:w="299" w:type="pct"/>
            <w:vAlign w:val="center"/>
          </w:tcPr>
          <w:p w:rsidR="002C61C1" w:rsidRPr="007E14A6" w:rsidRDefault="002C61C1" w:rsidP="007E14A6">
            <w:pPr>
              <w:spacing w:after="0" w:line="240" w:lineRule="auto"/>
              <w:jc w:val="center"/>
              <w:rPr>
                <w:rFonts w:ascii="PT Astra Serif" w:hAnsi="PT Astra Serif" w:cs="Times New Roman"/>
                <w:b/>
              </w:rPr>
            </w:pPr>
            <w:r w:rsidRPr="007E14A6">
              <w:rPr>
                <w:rFonts w:ascii="PT Astra Serif" w:hAnsi="PT Astra Serif" w:cs="Times New Roman"/>
                <w:b/>
              </w:rPr>
              <w:t>2</w:t>
            </w:r>
          </w:p>
        </w:tc>
        <w:tc>
          <w:tcPr>
            <w:tcW w:w="816" w:type="pct"/>
            <w:vAlign w:val="center"/>
          </w:tcPr>
          <w:p w:rsidR="002C61C1" w:rsidRPr="007E14A6" w:rsidRDefault="002C61C1" w:rsidP="007E14A6">
            <w:pPr>
              <w:spacing w:after="0" w:line="240" w:lineRule="auto"/>
              <w:jc w:val="center"/>
              <w:rPr>
                <w:rFonts w:ascii="PT Astra Serif" w:hAnsi="PT Astra Serif" w:cs="Times New Roman"/>
              </w:rPr>
            </w:pPr>
            <w:r w:rsidRPr="007E14A6">
              <w:rPr>
                <w:rFonts w:ascii="PT Astra Serif" w:hAnsi="PT Astra Serif" w:cs="Times New Roman"/>
              </w:rPr>
              <w:t xml:space="preserve">Магазин </w:t>
            </w:r>
          </w:p>
        </w:tc>
        <w:tc>
          <w:tcPr>
            <w:tcW w:w="2604" w:type="pct"/>
            <w:vAlign w:val="center"/>
          </w:tcPr>
          <w:p w:rsidR="002C61C1" w:rsidRPr="007E14A6" w:rsidRDefault="002C61C1" w:rsidP="007E14A6">
            <w:pPr>
              <w:spacing w:after="0" w:line="240" w:lineRule="auto"/>
              <w:jc w:val="center"/>
              <w:rPr>
                <w:rFonts w:ascii="PT Astra Serif" w:eastAsia="Times New Roman" w:hAnsi="PT Astra Serif"/>
              </w:rPr>
            </w:pPr>
            <w:r w:rsidRPr="007E14A6">
              <w:rPr>
                <w:rFonts w:ascii="PT Astra Serif" w:eastAsia="Times New Roman" w:hAnsi="PT Astra Serif"/>
              </w:rPr>
              <w:t>р.п. Базарный Карабулак, ул. Ленина, д. 113/5</w:t>
            </w:r>
          </w:p>
        </w:tc>
        <w:tc>
          <w:tcPr>
            <w:tcW w:w="1281" w:type="pct"/>
            <w:vAlign w:val="center"/>
          </w:tcPr>
          <w:p w:rsidR="002C61C1" w:rsidRPr="007E14A6" w:rsidRDefault="002C61C1" w:rsidP="007E14A6">
            <w:pPr>
              <w:spacing w:after="0" w:line="240" w:lineRule="auto"/>
              <w:jc w:val="center"/>
              <w:rPr>
                <w:rFonts w:ascii="PT Astra Serif" w:eastAsia="Times New Roman" w:hAnsi="PT Astra Serif"/>
              </w:rPr>
            </w:pPr>
            <w:r w:rsidRPr="007E14A6">
              <w:rPr>
                <w:rFonts w:ascii="PT Astra Serif" w:eastAsia="Times New Roman" w:hAnsi="PT Astra Serif"/>
              </w:rPr>
              <w:t>88,7</w:t>
            </w:r>
          </w:p>
        </w:tc>
      </w:tr>
      <w:tr w:rsidR="002C61C1" w:rsidRPr="007E14A6" w:rsidTr="002C61C1">
        <w:trPr>
          <w:cantSplit/>
          <w:trHeight w:val="403"/>
        </w:trPr>
        <w:tc>
          <w:tcPr>
            <w:tcW w:w="299" w:type="pct"/>
            <w:vAlign w:val="center"/>
          </w:tcPr>
          <w:p w:rsidR="002C61C1" w:rsidRPr="007E14A6" w:rsidRDefault="002C61C1" w:rsidP="007E14A6">
            <w:pPr>
              <w:spacing w:after="0" w:line="240" w:lineRule="auto"/>
              <w:jc w:val="center"/>
              <w:rPr>
                <w:rFonts w:ascii="PT Astra Serif" w:hAnsi="PT Astra Serif" w:cs="Times New Roman"/>
                <w:b/>
              </w:rPr>
            </w:pPr>
            <w:r w:rsidRPr="007E14A6">
              <w:rPr>
                <w:rFonts w:ascii="PT Astra Serif" w:hAnsi="PT Astra Serif" w:cs="Times New Roman"/>
                <w:b/>
              </w:rPr>
              <w:lastRenderedPageBreak/>
              <w:t>3</w:t>
            </w:r>
          </w:p>
        </w:tc>
        <w:tc>
          <w:tcPr>
            <w:tcW w:w="816" w:type="pct"/>
            <w:vAlign w:val="center"/>
          </w:tcPr>
          <w:p w:rsidR="002C61C1" w:rsidRPr="007E14A6" w:rsidRDefault="002C61C1" w:rsidP="007E14A6">
            <w:pPr>
              <w:spacing w:after="0" w:line="240" w:lineRule="auto"/>
              <w:jc w:val="center"/>
              <w:rPr>
                <w:rFonts w:ascii="PT Astra Serif" w:hAnsi="PT Astra Serif" w:cs="Times New Roman"/>
              </w:rPr>
            </w:pPr>
            <w:r w:rsidRPr="007E14A6">
              <w:rPr>
                <w:rFonts w:ascii="PT Astra Serif" w:hAnsi="PT Astra Serif" w:cs="Times New Roman"/>
              </w:rPr>
              <w:t xml:space="preserve">Магазин </w:t>
            </w:r>
          </w:p>
        </w:tc>
        <w:tc>
          <w:tcPr>
            <w:tcW w:w="2604" w:type="pct"/>
            <w:vAlign w:val="center"/>
          </w:tcPr>
          <w:p w:rsidR="002C61C1" w:rsidRPr="007E14A6" w:rsidRDefault="002C61C1" w:rsidP="007E14A6">
            <w:pPr>
              <w:spacing w:after="0" w:line="240" w:lineRule="auto"/>
              <w:jc w:val="center"/>
              <w:rPr>
                <w:rFonts w:ascii="PT Astra Serif" w:eastAsia="Times New Roman" w:hAnsi="PT Astra Serif"/>
              </w:rPr>
            </w:pPr>
            <w:r w:rsidRPr="007E14A6">
              <w:rPr>
                <w:rFonts w:ascii="PT Astra Serif" w:eastAsia="Times New Roman" w:hAnsi="PT Astra Serif"/>
              </w:rPr>
              <w:t>р.п. Базарный Карабулак, ул. Ленина, д. 113/2</w:t>
            </w:r>
          </w:p>
        </w:tc>
        <w:tc>
          <w:tcPr>
            <w:tcW w:w="1281" w:type="pct"/>
            <w:vAlign w:val="center"/>
          </w:tcPr>
          <w:p w:rsidR="002C61C1" w:rsidRPr="007E14A6" w:rsidRDefault="002C61C1" w:rsidP="007E14A6">
            <w:pPr>
              <w:spacing w:after="0" w:line="240" w:lineRule="auto"/>
              <w:jc w:val="center"/>
              <w:rPr>
                <w:rFonts w:ascii="PT Astra Serif" w:eastAsia="Times New Roman" w:hAnsi="PT Astra Serif"/>
              </w:rPr>
            </w:pPr>
            <w:r w:rsidRPr="007E14A6">
              <w:rPr>
                <w:rFonts w:ascii="PT Astra Serif" w:eastAsia="Times New Roman" w:hAnsi="PT Astra Serif"/>
              </w:rPr>
              <w:t>104,6</w:t>
            </w:r>
          </w:p>
        </w:tc>
      </w:tr>
    </w:tbl>
    <w:p w:rsidR="002C61C1" w:rsidRPr="007E14A6" w:rsidRDefault="002C61C1" w:rsidP="007E14A6">
      <w:pPr>
        <w:pStyle w:val="a7"/>
        <w:spacing w:after="0" w:line="240" w:lineRule="auto"/>
        <w:ind w:left="0" w:firstLine="709"/>
        <w:jc w:val="both"/>
        <w:rPr>
          <w:rFonts w:ascii="PT Astra Serif" w:hAnsi="PT Astra Serif" w:cs="Times New Roman"/>
          <w:sz w:val="28"/>
          <w:szCs w:val="28"/>
        </w:rPr>
      </w:pPr>
    </w:p>
    <w:p w:rsidR="004C0DD0" w:rsidRPr="007E14A6" w:rsidRDefault="004C0DD0" w:rsidP="007E14A6">
      <w:pPr>
        <w:pStyle w:val="a7"/>
        <w:spacing w:after="0" w:line="240" w:lineRule="auto"/>
        <w:ind w:left="0" w:firstLine="709"/>
        <w:jc w:val="both"/>
        <w:rPr>
          <w:rFonts w:ascii="PT Astra Serif" w:hAnsi="PT Astra Serif" w:cs="Times New Roman"/>
          <w:sz w:val="28"/>
          <w:szCs w:val="28"/>
        </w:rPr>
      </w:pPr>
      <w:r w:rsidRPr="007E14A6">
        <w:rPr>
          <w:rFonts w:ascii="PT Astra Serif" w:hAnsi="PT Astra Serif" w:cs="Times New Roman"/>
          <w:sz w:val="28"/>
          <w:szCs w:val="28"/>
        </w:rPr>
        <w:t xml:space="preserve">Услуги общественного питания независимо от типа предприятия должны соответствовать основным показателям: целевому назначению, безопасности и </w:t>
      </w:r>
      <w:proofErr w:type="spellStart"/>
      <w:r w:rsidRPr="007E14A6">
        <w:rPr>
          <w:rFonts w:ascii="PT Astra Serif" w:hAnsi="PT Astra Serif" w:cs="Times New Roman"/>
          <w:sz w:val="28"/>
          <w:szCs w:val="28"/>
        </w:rPr>
        <w:t>экологичности</w:t>
      </w:r>
      <w:proofErr w:type="spellEnd"/>
      <w:r w:rsidRPr="007E14A6">
        <w:rPr>
          <w:rFonts w:ascii="PT Astra Serif" w:hAnsi="PT Astra Serif" w:cs="Times New Roman"/>
          <w:sz w:val="28"/>
          <w:szCs w:val="28"/>
        </w:rPr>
        <w:t>, культуре обслуживания, социальной адресности.</w:t>
      </w:r>
    </w:p>
    <w:p w:rsidR="004C0DD0" w:rsidRPr="007E14A6" w:rsidRDefault="004C0DD0" w:rsidP="007E14A6">
      <w:pPr>
        <w:pStyle w:val="31"/>
        <w:shd w:val="clear" w:color="auto" w:fill="FFFFFF"/>
        <w:suppressAutoHyphens/>
        <w:spacing w:after="0"/>
        <w:ind w:left="0" w:firstLine="709"/>
        <w:jc w:val="both"/>
        <w:rPr>
          <w:rFonts w:ascii="PT Astra Serif" w:hAnsi="PT Astra Serif"/>
          <w:sz w:val="28"/>
          <w:szCs w:val="28"/>
        </w:rPr>
      </w:pPr>
      <w:r w:rsidRPr="007E14A6">
        <w:rPr>
          <w:rFonts w:ascii="PT Astra Serif" w:hAnsi="PT Astra Serif"/>
          <w:sz w:val="28"/>
          <w:szCs w:val="28"/>
        </w:rPr>
        <w:t xml:space="preserve">На </w:t>
      </w:r>
      <w:r w:rsidR="006F6470" w:rsidRPr="007E14A6">
        <w:rPr>
          <w:rFonts w:ascii="PT Astra Serif" w:hAnsi="PT Astra Serif"/>
          <w:sz w:val="28"/>
          <w:szCs w:val="28"/>
        </w:rPr>
        <w:t xml:space="preserve">территории </w:t>
      </w:r>
      <w:proofErr w:type="spellStart"/>
      <w:r w:rsidR="006F6470" w:rsidRPr="007E14A6">
        <w:rPr>
          <w:rFonts w:ascii="PT Astra Serif" w:hAnsi="PT Astra Serif"/>
          <w:sz w:val="28"/>
          <w:szCs w:val="28"/>
        </w:rPr>
        <w:t>Базарно</w:t>
      </w:r>
      <w:r w:rsidR="009E62CC" w:rsidRPr="007E14A6">
        <w:rPr>
          <w:rFonts w:ascii="PT Astra Serif" w:hAnsi="PT Astra Serif"/>
          <w:sz w:val="28"/>
          <w:szCs w:val="28"/>
        </w:rPr>
        <w:t>-Карабулакского</w:t>
      </w:r>
      <w:r w:rsidRPr="007E14A6">
        <w:rPr>
          <w:rFonts w:ascii="PT Astra Serif" w:hAnsi="PT Astra Serif"/>
          <w:sz w:val="28"/>
          <w:szCs w:val="28"/>
        </w:rPr>
        <w:t>муниципального</w:t>
      </w:r>
      <w:proofErr w:type="spellEnd"/>
      <w:r w:rsidRPr="007E14A6">
        <w:rPr>
          <w:rFonts w:ascii="PT Astra Serif" w:hAnsi="PT Astra Serif"/>
          <w:sz w:val="28"/>
          <w:szCs w:val="28"/>
        </w:rPr>
        <w:t xml:space="preserve"> образования </w:t>
      </w:r>
      <w:proofErr w:type="spellStart"/>
      <w:r w:rsidR="00ED66E9" w:rsidRPr="007E14A6">
        <w:rPr>
          <w:rFonts w:ascii="PT Astra Serif" w:hAnsi="PT Astra Serif"/>
          <w:sz w:val="28"/>
          <w:szCs w:val="28"/>
        </w:rPr>
        <w:t>отсутствуют</w:t>
      </w:r>
      <w:r w:rsidR="00804826" w:rsidRPr="007E14A6">
        <w:rPr>
          <w:rFonts w:ascii="PT Astra Serif" w:hAnsi="PT Astra Serif"/>
          <w:sz w:val="28"/>
          <w:szCs w:val="28"/>
        </w:rPr>
        <w:t>объект</w:t>
      </w:r>
      <w:r w:rsidR="00785A9B" w:rsidRPr="007E14A6">
        <w:rPr>
          <w:rFonts w:ascii="PT Astra Serif" w:hAnsi="PT Astra Serif"/>
          <w:sz w:val="28"/>
          <w:szCs w:val="28"/>
        </w:rPr>
        <w:t>ы</w:t>
      </w:r>
      <w:proofErr w:type="spellEnd"/>
      <w:r w:rsidRPr="007E14A6">
        <w:rPr>
          <w:rFonts w:ascii="PT Astra Serif" w:hAnsi="PT Astra Serif"/>
          <w:sz w:val="28"/>
          <w:szCs w:val="28"/>
        </w:rPr>
        <w:t xml:space="preserve"> бытового обслуживания</w:t>
      </w:r>
      <w:r w:rsidR="00F579B7" w:rsidRPr="007E14A6">
        <w:rPr>
          <w:rFonts w:ascii="PT Astra Serif" w:hAnsi="PT Astra Serif"/>
          <w:sz w:val="28"/>
          <w:szCs w:val="28"/>
        </w:rPr>
        <w:t>.</w:t>
      </w:r>
    </w:p>
    <w:p w:rsidR="0043372F" w:rsidRPr="007E14A6" w:rsidRDefault="0043372F" w:rsidP="007E14A6">
      <w:pPr>
        <w:spacing w:after="0" w:line="240" w:lineRule="auto"/>
        <w:ind w:firstLine="709"/>
        <w:jc w:val="both"/>
        <w:rPr>
          <w:rFonts w:ascii="PT Astra Serif" w:hAnsi="PT Astra Serif" w:cs="Times New Roman"/>
          <w:sz w:val="28"/>
          <w:szCs w:val="28"/>
        </w:rPr>
      </w:pPr>
      <w:r w:rsidRPr="007E14A6">
        <w:rPr>
          <w:rFonts w:ascii="PT Astra Serif" w:hAnsi="PT Astra Serif" w:cs="Times New Roman"/>
          <w:sz w:val="28"/>
          <w:szCs w:val="28"/>
        </w:rPr>
        <w:t>Также следует отметить, муниципальное образование не имеет сети общественных уборных.</w:t>
      </w:r>
    </w:p>
    <w:p w:rsidR="00A821D0" w:rsidRPr="007E14A6" w:rsidRDefault="00A821D0" w:rsidP="007E14A6">
      <w:pPr>
        <w:shd w:val="clear" w:color="auto" w:fill="FFFFFF" w:themeFill="background1"/>
        <w:spacing w:after="0" w:line="240" w:lineRule="auto"/>
        <w:ind w:firstLine="709"/>
        <w:jc w:val="both"/>
        <w:rPr>
          <w:rFonts w:ascii="PT Astra Serif" w:hAnsi="PT Astra Serif" w:cs="Times New Roman"/>
          <w:sz w:val="28"/>
          <w:szCs w:val="28"/>
        </w:rPr>
      </w:pPr>
    </w:p>
    <w:p w:rsidR="00DF4F46" w:rsidRPr="007E14A6" w:rsidRDefault="00DF4F46" w:rsidP="007E14A6">
      <w:pPr>
        <w:pStyle w:val="af8"/>
        <w:numPr>
          <w:ilvl w:val="1"/>
          <w:numId w:val="1"/>
        </w:numPr>
        <w:tabs>
          <w:tab w:val="left" w:pos="1701"/>
        </w:tabs>
        <w:spacing w:after="0" w:line="240" w:lineRule="auto"/>
        <w:ind w:left="0" w:firstLine="709"/>
        <w:jc w:val="left"/>
        <w:outlineLvl w:val="1"/>
        <w:rPr>
          <w:rFonts w:ascii="PT Astra Serif" w:hAnsi="PT Astra Serif"/>
        </w:rPr>
      </w:pPr>
      <w:bookmarkStart w:id="85" w:name="_Toc81226815"/>
      <w:bookmarkStart w:id="86" w:name="_Toc141091704"/>
      <w:r w:rsidRPr="007E14A6">
        <w:rPr>
          <w:rFonts w:ascii="PT Astra Serif" w:hAnsi="PT Astra Serif"/>
        </w:rPr>
        <w:t>Социальное обслуживание населения</w:t>
      </w:r>
      <w:bookmarkEnd w:id="85"/>
      <w:bookmarkEnd w:id="86"/>
    </w:p>
    <w:p w:rsidR="00DF4F46" w:rsidRPr="007E14A6" w:rsidRDefault="00DF4F46" w:rsidP="007E14A6">
      <w:pPr>
        <w:pStyle w:val="a7"/>
        <w:spacing w:after="0" w:line="240" w:lineRule="auto"/>
        <w:ind w:left="0" w:firstLine="709"/>
        <w:jc w:val="both"/>
        <w:rPr>
          <w:rFonts w:ascii="PT Astra Serif" w:hAnsi="PT Astra Serif" w:cs="Times New Roman"/>
          <w:sz w:val="28"/>
          <w:szCs w:val="28"/>
        </w:rPr>
      </w:pPr>
      <w:r w:rsidRPr="007E14A6">
        <w:rPr>
          <w:rFonts w:ascii="PT Astra Serif" w:hAnsi="PT Astra Serif" w:cs="Times New Roman"/>
          <w:sz w:val="28"/>
          <w:szCs w:val="28"/>
        </w:rPr>
        <w:t xml:space="preserve">Предоставление услуг по социальному обслуживанию населения муниципального образования </w:t>
      </w:r>
      <w:r w:rsidR="002D6B3A" w:rsidRPr="007E14A6">
        <w:rPr>
          <w:rFonts w:ascii="PT Astra Serif" w:hAnsi="PT Astra Serif" w:cs="Times New Roman"/>
          <w:sz w:val="28"/>
          <w:szCs w:val="28"/>
        </w:rPr>
        <w:t>осуществляет Управление</w:t>
      </w:r>
      <w:r w:rsidRPr="007E14A6">
        <w:rPr>
          <w:rFonts w:ascii="PT Astra Serif" w:hAnsi="PT Astra Serif" w:cs="Times New Roman"/>
          <w:sz w:val="28"/>
          <w:szCs w:val="28"/>
        </w:rPr>
        <w:t xml:space="preserve"> социальной поддержки населения </w:t>
      </w:r>
      <w:r w:rsidR="009E62CC" w:rsidRPr="007E14A6">
        <w:rPr>
          <w:rFonts w:ascii="PT Astra Serif" w:hAnsi="PT Astra Serif" w:cs="Times New Roman"/>
          <w:sz w:val="28"/>
          <w:szCs w:val="28"/>
        </w:rPr>
        <w:t>Базарно-Карабулакского</w:t>
      </w:r>
      <w:r w:rsidRPr="007E14A6">
        <w:rPr>
          <w:rFonts w:ascii="PT Astra Serif" w:hAnsi="PT Astra Serif" w:cs="Times New Roman"/>
          <w:sz w:val="28"/>
          <w:szCs w:val="28"/>
        </w:rPr>
        <w:t xml:space="preserve"> района Саратовской области(далее – ГКУ СО УСПН).</w:t>
      </w:r>
    </w:p>
    <w:p w:rsidR="009E62CC" w:rsidRPr="007E14A6" w:rsidRDefault="009E62CC" w:rsidP="007E14A6">
      <w:pPr>
        <w:pStyle w:val="a4"/>
        <w:spacing w:before="0" w:beforeAutospacing="0" w:after="0" w:afterAutospacing="0"/>
        <w:ind w:firstLine="709"/>
        <w:jc w:val="both"/>
        <w:rPr>
          <w:rFonts w:ascii="PT Astra Serif" w:hAnsi="PT Astra Serif"/>
          <w:sz w:val="28"/>
          <w:szCs w:val="28"/>
        </w:rPr>
      </w:pPr>
      <w:bookmarkStart w:id="87" w:name="_Toc25307370"/>
      <w:bookmarkStart w:id="88" w:name="_Toc81226816"/>
      <w:r w:rsidRPr="007E14A6">
        <w:rPr>
          <w:rStyle w:val="affff1"/>
          <w:rFonts w:ascii="PT Astra Serif" w:hAnsi="PT Astra Serif"/>
          <w:b w:val="0"/>
          <w:color w:val="232323"/>
          <w:sz w:val="28"/>
          <w:szCs w:val="28"/>
        </w:rPr>
        <w:t>Основной целью деятельностиу</w:t>
      </w:r>
      <w:r w:rsidRPr="007E14A6">
        <w:rPr>
          <w:rFonts w:ascii="PT Astra Serif" w:hAnsi="PT Astra Serif"/>
          <w:color w:val="232323"/>
          <w:sz w:val="28"/>
          <w:szCs w:val="28"/>
        </w:rPr>
        <w:t xml:space="preserve">чрежденияявляется обеспечение реализации прав отдельных категорий граждан на </w:t>
      </w:r>
      <w:r w:rsidRPr="007E14A6">
        <w:rPr>
          <w:rFonts w:ascii="PT Astra Serif" w:hAnsi="PT Astra Serif"/>
          <w:sz w:val="28"/>
          <w:szCs w:val="28"/>
        </w:rPr>
        <w:t>получение мер социальной поддержки</w:t>
      </w:r>
    </w:p>
    <w:p w:rsidR="009E62CC" w:rsidRPr="007E14A6" w:rsidRDefault="009E62CC" w:rsidP="007E14A6">
      <w:pPr>
        <w:pStyle w:val="a4"/>
        <w:spacing w:before="0" w:beforeAutospacing="0" w:after="0" w:afterAutospacing="0"/>
        <w:ind w:firstLine="709"/>
        <w:jc w:val="both"/>
        <w:rPr>
          <w:rFonts w:ascii="PT Astra Serif" w:hAnsi="PT Astra Serif"/>
          <w:color w:val="232323"/>
          <w:sz w:val="28"/>
          <w:szCs w:val="28"/>
        </w:rPr>
      </w:pPr>
      <w:r w:rsidRPr="007E14A6">
        <w:rPr>
          <w:rStyle w:val="affff1"/>
          <w:rFonts w:ascii="PT Astra Serif" w:hAnsi="PT Astra Serif"/>
          <w:b w:val="0"/>
          <w:sz w:val="28"/>
          <w:szCs w:val="28"/>
        </w:rPr>
        <w:t xml:space="preserve">Виды деятельности, осуществляемые </w:t>
      </w:r>
      <w:r w:rsidRPr="007E14A6">
        <w:rPr>
          <w:rFonts w:ascii="PT Astra Serif" w:hAnsi="PT Astra Serif"/>
          <w:sz w:val="28"/>
          <w:szCs w:val="28"/>
        </w:rPr>
        <w:t>ГКУ СО УСПН: Предоставление мер социальной поддержки и социальной помощи в денежной и</w:t>
      </w:r>
      <w:r w:rsidRPr="007E14A6">
        <w:rPr>
          <w:rFonts w:ascii="PT Astra Serif" w:hAnsi="PT Astra Serif"/>
          <w:color w:val="232323"/>
          <w:sz w:val="28"/>
          <w:szCs w:val="28"/>
        </w:rPr>
        <w:t xml:space="preserve"> натуральной форме отдельным категориям граждан, в том числе обеспечение граждан техническими средствами реабилитации и проведение мероприятий в рамках отдыха и оздоровления детей;</w:t>
      </w:r>
    </w:p>
    <w:p w:rsidR="009E62CC" w:rsidRPr="007E14A6" w:rsidRDefault="009E62CC" w:rsidP="007E14A6">
      <w:pPr>
        <w:pStyle w:val="a4"/>
        <w:spacing w:before="0" w:beforeAutospacing="0" w:after="0" w:afterAutospacing="0"/>
        <w:ind w:firstLine="709"/>
        <w:jc w:val="both"/>
        <w:rPr>
          <w:rFonts w:ascii="PT Astra Serif" w:hAnsi="PT Astra Serif"/>
          <w:color w:val="232323"/>
          <w:sz w:val="28"/>
          <w:szCs w:val="28"/>
        </w:rPr>
      </w:pPr>
      <w:r w:rsidRPr="007E14A6">
        <w:rPr>
          <w:rFonts w:ascii="PT Astra Serif" w:hAnsi="PT Astra Serif"/>
          <w:color w:val="232323"/>
          <w:sz w:val="28"/>
          <w:szCs w:val="28"/>
        </w:rPr>
        <w:t>Выдача документов, подтверждающих право граждан на получение мер социальной поддержки и социальной помощи.</w:t>
      </w:r>
    </w:p>
    <w:p w:rsidR="009E62CC" w:rsidRPr="007E14A6" w:rsidRDefault="009E62CC" w:rsidP="007E14A6">
      <w:pPr>
        <w:pStyle w:val="a4"/>
        <w:spacing w:before="75" w:beforeAutospacing="0" w:after="75" w:afterAutospacing="0"/>
        <w:rPr>
          <w:rFonts w:ascii="PT Astra Serif" w:hAnsi="PT Astra Serif"/>
          <w:color w:val="232323"/>
          <w:sz w:val="18"/>
          <w:szCs w:val="18"/>
        </w:rPr>
      </w:pPr>
    </w:p>
    <w:p w:rsidR="00E31A55" w:rsidRPr="007E14A6" w:rsidRDefault="00E31A55" w:rsidP="007E14A6">
      <w:pPr>
        <w:pStyle w:val="af8"/>
        <w:numPr>
          <w:ilvl w:val="1"/>
          <w:numId w:val="1"/>
        </w:numPr>
        <w:tabs>
          <w:tab w:val="left" w:pos="1701"/>
        </w:tabs>
        <w:spacing w:after="0" w:line="240" w:lineRule="auto"/>
        <w:ind w:left="0" w:firstLine="709"/>
        <w:jc w:val="left"/>
        <w:outlineLvl w:val="1"/>
        <w:rPr>
          <w:rFonts w:ascii="PT Astra Serif" w:hAnsi="PT Astra Serif"/>
        </w:rPr>
      </w:pPr>
      <w:bookmarkStart w:id="89" w:name="_Toc141091705"/>
      <w:r w:rsidRPr="007E14A6">
        <w:rPr>
          <w:rFonts w:ascii="PT Astra Serif" w:hAnsi="PT Astra Serif"/>
        </w:rPr>
        <w:t>Организация ритуальных услуг</w:t>
      </w:r>
      <w:bookmarkEnd w:id="87"/>
      <w:bookmarkEnd w:id="88"/>
      <w:bookmarkEnd w:id="89"/>
    </w:p>
    <w:p w:rsidR="00E31A55" w:rsidRPr="007E14A6" w:rsidRDefault="00E31A55" w:rsidP="007E14A6">
      <w:pPr>
        <w:widowControl w:val="0"/>
        <w:spacing w:after="0" w:line="240" w:lineRule="auto"/>
        <w:ind w:firstLine="709"/>
        <w:jc w:val="both"/>
        <w:rPr>
          <w:rFonts w:ascii="PT Astra Serif" w:hAnsi="PT Astra Serif" w:cs="Times New Roman"/>
          <w:sz w:val="28"/>
          <w:szCs w:val="28"/>
        </w:rPr>
      </w:pPr>
      <w:r w:rsidRPr="007E14A6">
        <w:rPr>
          <w:rFonts w:ascii="PT Astra Serif" w:hAnsi="PT Astra Serif" w:cs="Times New Roman"/>
          <w:sz w:val="28"/>
          <w:szCs w:val="28"/>
        </w:rPr>
        <w:t xml:space="preserve">На территории МОрасположено </w:t>
      </w:r>
      <w:r w:rsidR="005372F0" w:rsidRPr="007E14A6">
        <w:rPr>
          <w:rFonts w:ascii="PT Astra Serif" w:hAnsi="PT Astra Serif" w:cs="Times New Roman"/>
          <w:sz w:val="28"/>
          <w:szCs w:val="28"/>
        </w:rPr>
        <w:t>3</w:t>
      </w:r>
      <w:r w:rsidRPr="007E14A6">
        <w:rPr>
          <w:rFonts w:ascii="PT Astra Serif" w:hAnsi="PT Astra Serif" w:cs="Times New Roman"/>
          <w:sz w:val="28"/>
          <w:szCs w:val="28"/>
        </w:rPr>
        <w:t xml:space="preserve"> кладбищ</w:t>
      </w:r>
      <w:r w:rsidR="009E62CC" w:rsidRPr="007E14A6">
        <w:rPr>
          <w:rFonts w:ascii="PT Astra Serif" w:hAnsi="PT Astra Serif" w:cs="Times New Roman"/>
          <w:sz w:val="28"/>
          <w:szCs w:val="28"/>
        </w:rPr>
        <w:t>а</w:t>
      </w:r>
      <w:r w:rsidR="00316D10" w:rsidRPr="007E14A6">
        <w:rPr>
          <w:rFonts w:ascii="PT Astra Serif" w:hAnsi="PT Astra Serif" w:cs="Times New Roman"/>
          <w:sz w:val="28"/>
          <w:szCs w:val="28"/>
        </w:rPr>
        <w:t xml:space="preserve"> общей площадью </w:t>
      </w:r>
      <w:r w:rsidR="005372F0" w:rsidRPr="007E14A6">
        <w:rPr>
          <w:rFonts w:ascii="PT Astra Serif" w:hAnsi="PT Astra Serif" w:cs="Times New Roman"/>
          <w:sz w:val="28"/>
          <w:szCs w:val="28"/>
        </w:rPr>
        <w:t>9</w:t>
      </w:r>
      <w:r w:rsidR="009E62CC" w:rsidRPr="007E14A6">
        <w:rPr>
          <w:rFonts w:ascii="PT Astra Serif" w:hAnsi="PT Astra Serif" w:cs="Times New Roman"/>
          <w:sz w:val="28"/>
          <w:szCs w:val="28"/>
        </w:rPr>
        <w:t>,</w:t>
      </w:r>
      <w:r w:rsidR="005372F0" w:rsidRPr="007E14A6">
        <w:rPr>
          <w:rFonts w:ascii="PT Astra Serif" w:hAnsi="PT Astra Serif" w:cs="Times New Roman"/>
          <w:sz w:val="28"/>
          <w:szCs w:val="28"/>
        </w:rPr>
        <w:t>5</w:t>
      </w:r>
      <w:r w:rsidR="00316D10" w:rsidRPr="007E14A6">
        <w:rPr>
          <w:rFonts w:ascii="PT Astra Serif" w:hAnsi="PT Astra Serif" w:cs="Times New Roman"/>
          <w:sz w:val="28"/>
          <w:szCs w:val="28"/>
        </w:rPr>
        <w:t xml:space="preserve"> га.</w:t>
      </w:r>
    </w:p>
    <w:p w:rsidR="009E62CC" w:rsidRPr="007E14A6" w:rsidRDefault="009E62CC" w:rsidP="007E14A6">
      <w:pPr>
        <w:pStyle w:val="31"/>
        <w:suppressAutoHyphens/>
        <w:spacing w:after="0"/>
        <w:ind w:left="0" w:firstLine="709"/>
        <w:rPr>
          <w:rFonts w:ascii="PT Astra Serif" w:hAnsi="PT Astra Serif"/>
          <w:b/>
          <w:sz w:val="24"/>
          <w:szCs w:val="28"/>
        </w:rPr>
      </w:pPr>
    </w:p>
    <w:p w:rsidR="00E31A55" w:rsidRPr="007E14A6" w:rsidRDefault="00E31A55" w:rsidP="007E14A6">
      <w:pPr>
        <w:pStyle w:val="31"/>
        <w:keepNext/>
        <w:widowControl w:val="0"/>
        <w:suppressAutoHyphens/>
        <w:spacing w:after="0"/>
        <w:ind w:left="0" w:firstLine="709"/>
        <w:rPr>
          <w:rFonts w:ascii="PT Astra Serif" w:hAnsi="PT Astra Serif"/>
          <w:b/>
          <w:sz w:val="24"/>
          <w:szCs w:val="28"/>
        </w:rPr>
      </w:pPr>
      <w:r w:rsidRPr="007E14A6">
        <w:rPr>
          <w:rFonts w:ascii="PT Astra Serif" w:hAnsi="PT Astra Serif"/>
          <w:b/>
          <w:sz w:val="24"/>
          <w:szCs w:val="28"/>
        </w:rPr>
        <w:t>Таблица 5.</w:t>
      </w:r>
      <w:r w:rsidR="00F16581" w:rsidRPr="007E14A6">
        <w:rPr>
          <w:rFonts w:ascii="PT Astra Serif" w:hAnsi="PT Astra Serif"/>
          <w:b/>
          <w:sz w:val="24"/>
          <w:szCs w:val="28"/>
        </w:rPr>
        <w:t>7</w:t>
      </w:r>
      <w:r w:rsidRPr="007E14A6">
        <w:rPr>
          <w:rFonts w:ascii="PT Astra Serif" w:hAnsi="PT Astra Serif"/>
          <w:b/>
          <w:sz w:val="24"/>
          <w:szCs w:val="28"/>
        </w:rPr>
        <w:t>.1 Основная характеристика кладбищ МО</w:t>
      </w:r>
    </w:p>
    <w:tbl>
      <w:tblPr>
        <w:tblW w:w="1034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tblPr>
      <w:tblGrid>
        <w:gridCol w:w="567"/>
        <w:gridCol w:w="1560"/>
        <w:gridCol w:w="1842"/>
        <w:gridCol w:w="983"/>
        <w:gridCol w:w="1701"/>
        <w:gridCol w:w="1144"/>
        <w:gridCol w:w="1124"/>
        <w:gridCol w:w="1426"/>
      </w:tblGrid>
      <w:tr w:rsidR="00AE30BE" w:rsidRPr="007E14A6" w:rsidTr="00AE30BE">
        <w:trPr>
          <w:cantSplit/>
          <w:trHeight w:val="2207"/>
        </w:trPr>
        <w:tc>
          <w:tcPr>
            <w:tcW w:w="567" w:type="dxa"/>
            <w:shd w:val="clear" w:color="auto" w:fill="FFFFFF"/>
            <w:textDirection w:val="btLr"/>
            <w:vAlign w:val="center"/>
          </w:tcPr>
          <w:p w:rsidR="009E62CC" w:rsidRPr="007E14A6" w:rsidRDefault="009E62CC" w:rsidP="007E14A6">
            <w:pPr>
              <w:keepNext/>
              <w:widowControl w:val="0"/>
              <w:spacing w:after="0" w:line="240" w:lineRule="auto"/>
              <w:jc w:val="center"/>
              <w:rPr>
                <w:rFonts w:ascii="PT Astra Serif" w:eastAsia="Times New Roman" w:hAnsi="PT Astra Serif" w:cs="Times New Roman"/>
                <w:b/>
                <w:sz w:val="24"/>
                <w:szCs w:val="24"/>
              </w:rPr>
            </w:pPr>
            <w:r w:rsidRPr="007E14A6">
              <w:rPr>
                <w:rFonts w:ascii="PT Astra Serif" w:eastAsia="Times New Roman" w:hAnsi="PT Astra Serif" w:cs="Times New Roman"/>
                <w:b/>
                <w:sz w:val="24"/>
                <w:szCs w:val="24"/>
              </w:rPr>
              <w:t>№ п/п</w:t>
            </w:r>
          </w:p>
        </w:tc>
        <w:tc>
          <w:tcPr>
            <w:tcW w:w="1560" w:type="dxa"/>
            <w:shd w:val="clear" w:color="auto" w:fill="FFFFFF"/>
            <w:tcMar>
              <w:top w:w="120" w:type="dxa"/>
              <w:left w:w="120" w:type="dxa"/>
              <w:bottom w:w="120" w:type="dxa"/>
              <w:right w:w="120" w:type="dxa"/>
            </w:tcMar>
            <w:textDirection w:val="btLr"/>
            <w:vAlign w:val="center"/>
            <w:hideMark/>
          </w:tcPr>
          <w:p w:rsidR="009E62CC" w:rsidRPr="007E14A6" w:rsidRDefault="009E62CC" w:rsidP="007E14A6">
            <w:pPr>
              <w:keepNext/>
              <w:widowControl w:val="0"/>
              <w:spacing w:after="0" w:line="240" w:lineRule="auto"/>
              <w:jc w:val="center"/>
              <w:rPr>
                <w:rFonts w:ascii="PT Astra Serif" w:eastAsia="Times New Roman" w:hAnsi="PT Astra Serif" w:cs="Times New Roman"/>
                <w:b/>
                <w:sz w:val="24"/>
                <w:szCs w:val="24"/>
              </w:rPr>
            </w:pPr>
            <w:r w:rsidRPr="007E14A6">
              <w:rPr>
                <w:rFonts w:ascii="PT Astra Serif" w:eastAsia="Times New Roman" w:hAnsi="PT Astra Serif" w:cs="Times New Roman"/>
                <w:b/>
                <w:sz w:val="24"/>
                <w:szCs w:val="24"/>
              </w:rPr>
              <w:t>Наименование</w:t>
            </w:r>
          </w:p>
        </w:tc>
        <w:tc>
          <w:tcPr>
            <w:tcW w:w="1842" w:type="dxa"/>
            <w:shd w:val="clear" w:color="auto" w:fill="FFFFFF"/>
            <w:tcMar>
              <w:top w:w="120" w:type="dxa"/>
              <w:left w:w="120" w:type="dxa"/>
              <w:bottom w:w="120" w:type="dxa"/>
              <w:right w:w="120" w:type="dxa"/>
            </w:tcMar>
            <w:textDirection w:val="btLr"/>
            <w:vAlign w:val="center"/>
          </w:tcPr>
          <w:p w:rsidR="009E62CC" w:rsidRPr="007E14A6" w:rsidRDefault="009E62CC" w:rsidP="007E14A6">
            <w:pPr>
              <w:keepNext/>
              <w:widowControl w:val="0"/>
              <w:spacing w:after="0" w:line="240" w:lineRule="auto"/>
              <w:jc w:val="center"/>
              <w:rPr>
                <w:rFonts w:ascii="PT Astra Serif" w:eastAsia="Times New Roman" w:hAnsi="PT Astra Serif" w:cs="Times New Roman"/>
                <w:b/>
                <w:sz w:val="24"/>
                <w:szCs w:val="24"/>
              </w:rPr>
            </w:pPr>
            <w:r w:rsidRPr="007E14A6">
              <w:rPr>
                <w:rFonts w:ascii="PT Astra Serif" w:eastAsia="Times New Roman" w:hAnsi="PT Astra Serif" w:cs="Times New Roman"/>
                <w:b/>
                <w:sz w:val="24"/>
                <w:szCs w:val="24"/>
              </w:rPr>
              <w:t>Местоположение</w:t>
            </w:r>
          </w:p>
        </w:tc>
        <w:tc>
          <w:tcPr>
            <w:tcW w:w="983" w:type="dxa"/>
            <w:shd w:val="clear" w:color="auto" w:fill="FFFFFF"/>
            <w:tcMar>
              <w:top w:w="120" w:type="dxa"/>
              <w:left w:w="120" w:type="dxa"/>
              <w:bottom w:w="120" w:type="dxa"/>
              <w:right w:w="120" w:type="dxa"/>
            </w:tcMar>
            <w:textDirection w:val="btLr"/>
            <w:vAlign w:val="center"/>
            <w:hideMark/>
          </w:tcPr>
          <w:p w:rsidR="009E62CC" w:rsidRPr="007E14A6" w:rsidRDefault="009E62CC" w:rsidP="007E14A6">
            <w:pPr>
              <w:keepNext/>
              <w:widowControl w:val="0"/>
              <w:spacing w:after="0" w:line="240" w:lineRule="auto"/>
              <w:jc w:val="center"/>
              <w:rPr>
                <w:rFonts w:ascii="PT Astra Serif" w:eastAsia="Times New Roman" w:hAnsi="PT Astra Serif" w:cs="Times New Roman"/>
                <w:b/>
                <w:sz w:val="24"/>
                <w:szCs w:val="24"/>
              </w:rPr>
            </w:pPr>
            <w:r w:rsidRPr="007E14A6">
              <w:rPr>
                <w:rFonts w:ascii="PT Astra Serif" w:eastAsia="Times New Roman" w:hAnsi="PT Astra Serif" w:cs="Times New Roman"/>
                <w:b/>
                <w:sz w:val="24"/>
                <w:szCs w:val="24"/>
              </w:rPr>
              <w:t>Площадь</w:t>
            </w:r>
          </w:p>
          <w:p w:rsidR="009E62CC" w:rsidRPr="007E14A6" w:rsidRDefault="009E62CC" w:rsidP="007E14A6">
            <w:pPr>
              <w:keepNext/>
              <w:widowControl w:val="0"/>
              <w:spacing w:after="0" w:line="240" w:lineRule="auto"/>
              <w:jc w:val="center"/>
              <w:rPr>
                <w:rFonts w:ascii="PT Astra Serif" w:eastAsia="Times New Roman" w:hAnsi="PT Astra Serif" w:cs="Times New Roman"/>
                <w:b/>
                <w:sz w:val="24"/>
                <w:szCs w:val="24"/>
              </w:rPr>
            </w:pPr>
            <w:r w:rsidRPr="007E14A6">
              <w:rPr>
                <w:rFonts w:ascii="PT Astra Serif" w:eastAsia="Times New Roman" w:hAnsi="PT Astra Serif" w:cs="Times New Roman"/>
                <w:b/>
                <w:sz w:val="24"/>
                <w:szCs w:val="24"/>
              </w:rPr>
              <w:t>(га)</w:t>
            </w:r>
          </w:p>
        </w:tc>
        <w:tc>
          <w:tcPr>
            <w:tcW w:w="1701" w:type="dxa"/>
            <w:shd w:val="clear" w:color="auto" w:fill="FFFFFF"/>
            <w:tcMar>
              <w:top w:w="120" w:type="dxa"/>
              <w:left w:w="120" w:type="dxa"/>
              <w:bottom w:w="120" w:type="dxa"/>
              <w:right w:w="120" w:type="dxa"/>
            </w:tcMar>
            <w:textDirection w:val="btLr"/>
            <w:vAlign w:val="center"/>
          </w:tcPr>
          <w:p w:rsidR="009E62CC" w:rsidRPr="007E14A6" w:rsidRDefault="009E62CC" w:rsidP="007E14A6">
            <w:pPr>
              <w:keepNext/>
              <w:widowControl w:val="0"/>
              <w:spacing w:after="0" w:line="240" w:lineRule="auto"/>
              <w:jc w:val="center"/>
              <w:rPr>
                <w:rFonts w:ascii="PT Astra Serif" w:eastAsia="Times New Roman" w:hAnsi="PT Astra Serif" w:cs="Times New Roman"/>
                <w:b/>
                <w:sz w:val="24"/>
                <w:szCs w:val="24"/>
              </w:rPr>
            </w:pPr>
            <w:r w:rsidRPr="007E14A6">
              <w:rPr>
                <w:rFonts w:ascii="PT Astra Serif" w:eastAsia="Times New Roman" w:hAnsi="PT Astra Serif" w:cs="Times New Roman"/>
                <w:b/>
                <w:sz w:val="24"/>
                <w:szCs w:val="24"/>
              </w:rPr>
              <w:t>Статус</w:t>
            </w:r>
          </w:p>
        </w:tc>
        <w:tc>
          <w:tcPr>
            <w:tcW w:w="1144" w:type="dxa"/>
            <w:shd w:val="clear" w:color="auto" w:fill="FFFFFF"/>
            <w:tcMar>
              <w:top w:w="120" w:type="dxa"/>
              <w:left w:w="120" w:type="dxa"/>
              <w:bottom w:w="120" w:type="dxa"/>
              <w:right w:w="120" w:type="dxa"/>
            </w:tcMar>
            <w:textDirection w:val="btLr"/>
            <w:vAlign w:val="center"/>
            <w:hideMark/>
          </w:tcPr>
          <w:p w:rsidR="009E62CC" w:rsidRPr="007E14A6" w:rsidRDefault="009E62CC" w:rsidP="007E14A6">
            <w:pPr>
              <w:keepNext/>
              <w:widowControl w:val="0"/>
              <w:spacing w:after="0" w:line="240" w:lineRule="auto"/>
              <w:jc w:val="center"/>
              <w:rPr>
                <w:rFonts w:ascii="PT Astra Serif" w:eastAsia="Times New Roman" w:hAnsi="PT Astra Serif" w:cs="Times New Roman"/>
                <w:b/>
                <w:sz w:val="24"/>
                <w:szCs w:val="24"/>
              </w:rPr>
            </w:pPr>
            <w:r w:rsidRPr="007E14A6">
              <w:rPr>
                <w:rFonts w:ascii="PT Astra Serif" w:eastAsia="Times New Roman" w:hAnsi="PT Astra Serif" w:cs="Times New Roman"/>
                <w:b/>
                <w:sz w:val="24"/>
                <w:szCs w:val="24"/>
              </w:rPr>
              <w:t>Конфессиональная принадлежность</w:t>
            </w:r>
          </w:p>
          <w:p w:rsidR="009E62CC" w:rsidRPr="007E14A6" w:rsidRDefault="009E62CC" w:rsidP="007E14A6">
            <w:pPr>
              <w:keepNext/>
              <w:widowControl w:val="0"/>
              <w:spacing w:after="0" w:line="240" w:lineRule="auto"/>
              <w:jc w:val="center"/>
              <w:rPr>
                <w:rFonts w:ascii="PT Astra Serif" w:eastAsia="Times New Roman" w:hAnsi="PT Astra Serif" w:cs="Times New Roman"/>
                <w:b/>
                <w:sz w:val="24"/>
                <w:szCs w:val="24"/>
              </w:rPr>
            </w:pPr>
          </w:p>
        </w:tc>
        <w:tc>
          <w:tcPr>
            <w:tcW w:w="1124" w:type="dxa"/>
            <w:shd w:val="clear" w:color="auto" w:fill="FFFFFF"/>
            <w:tcMar>
              <w:top w:w="120" w:type="dxa"/>
              <w:left w:w="120" w:type="dxa"/>
              <w:bottom w:w="120" w:type="dxa"/>
              <w:right w:w="120" w:type="dxa"/>
            </w:tcMar>
            <w:textDirection w:val="btLr"/>
            <w:vAlign w:val="center"/>
            <w:hideMark/>
          </w:tcPr>
          <w:p w:rsidR="009E62CC" w:rsidRPr="007E14A6" w:rsidRDefault="009E62CC" w:rsidP="007E14A6">
            <w:pPr>
              <w:keepNext/>
              <w:widowControl w:val="0"/>
              <w:spacing w:after="0" w:line="240" w:lineRule="auto"/>
              <w:jc w:val="center"/>
              <w:rPr>
                <w:rFonts w:ascii="PT Astra Serif" w:eastAsia="Times New Roman" w:hAnsi="PT Astra Serif" w:cs="Times New Roman"/>
                <w:b/>
                <w:sz w:val="24"/>
                <w:szCs w:val="24"/>
              </w:rPr>
            </w:pPr>
            <w:r w:rsidRPr="007E14A6">
              <w:rPr>
                <w:rFonts w:ascii="PT Astra Serif" w:eastAsia="Times New Roman" w:hAnsi="PT Astra Serif" w:cs="Times New Roman"/>
                <w:b/>
                <w:sz w:val="24"/>
                <w:szCs w:val="24"/>
              </w:rPr>
              <w:t>Состояние подъездных путей</w:t>
            </w:r>
          </w:p>
        </w:tc>
        <w:tc>
          <w:tcPr>
            <w:tcW w:w="1426" w:type="dxa"/>
            <w:shd w:val="clear" w:color="auto" w:fill="FFFFFF"/>
            <w:tcMar>
              <w:top w:w="120" w:type="dxa"/>
              <w:left w:w="120" w:type="dxa"/>
              <w:bottom w:w="120" w:type="dxa"/>
              <w:right w:w="120" w:type="dxa"/>
            </w:tcMar>
            <w:textDirection w:val="btLr"/>
            <w:vAlign w:val="center"/>
            <w:hideMark/>
          </w:tcPr>
          <w:p w:rsidR="009E62CC" w:rsidRPr="007E14A6" w:rsidRDefault="009E62CC" w:rsidP="007E14A6">
            <w:pPr>
              <w:keepNext/>
              <w:widowControl w:val="0"/>
              <w:spacing w:after="0" w:line="240" w:lineRule="auto"/>
              <w:jc w:val="center"/>
              <w:rPr>
                <w:rFonts w:ascii="PT Astra Serif" w:eastAsia="Times New Roman" w:hAnsi="PT Astra Serif" w:cs="Times New Roman"/>
                <w:b/>
                <w:sz w:val="24"/>
                <w:szCs w:val="24"/>
              </w:rPr>
            </w:pPr>
            <w:r w:rsidRPr="007E14A6">
              <w:rPr>
                <w:rFonts w:ascii="PT Astra Serif" w:eastAsia="Times New Roman" w:hAnsi="PT Astra Serif" w:cs="Times New Roman"/>
                <w:b/>
                <w:sz w:val="24"/>
                <w:szCs w:val="24"/>
              </w:rPr>
              <w:t>Наличие ограждения</w:t>
            </w:r>
          </w:p>
        </w:tc>
      </w:tr>
      <w:tr w:rsidR="00AE30BE" w:rsidRPr="007E14A6" w:rsidTr="00AE30BE">
        <w:tc>
          <w:tcPr>
            <w:tcW w:w="567" w:type="dxa"/>
            <w:shd w:val="clear" w:color="auto" w:fill="FFFFFF"/>
            <w:vAlign w:val="center"/>
          </w:tcPr>
          <w:p w:rsidR="003860C4" w:rsidRPr="007E14A6" w:rsidRDefault="003860C4" w:rsidP="007E14A6">
            <w:pPr>
              <w:spacing w:after="0" w:line="240" w:lineRule="auto"/>
              <w:jc w:val="center"/>
              <w:rPr>
                <w:rFonts w:ascii="PT Astra Serif" w:eastAsia="Times New Roman" w:hAnsi="PT Astra Serif" w:cs="Times New Roman"/>
                <w:b/>
                <w:sz w:val="24"/>
                <w:szCs w:val="24"/>
              </w:rPr>
            </w:pPr>
            <w:r w:rsidRPr="007E14A6">
              <w:rPr>
                <w:rFonts w:ascii="PT Astra Serif" w:eastAsia="Times New Roman" w:hAnsi="PT Astra Serif" w:cs="Times New Roman"/>
                <w:b/>
                <w:sz w:val="24"/>
                <w:szCs w:val="24"/>
              </w:rPr>
              <w:t>1</w:t>
            </w:r>
          </w:p>
        </w:tc>
        <w:tc>
          <w:tcPr>
            <w:tcW w:w="1560" w:type="dxa"/>
            <w:shd w:val="clear" w:color="auto" w:fill="FFFFFF"/>
            <w:tcMar>
              <w:top w:w="120" w:type="dxa"/>
              <w:left w:w="120" w:type="dxa"/>
              <w:bottom w:w="120" w:type="dxa"/>
              <w:right w:w="120" w:type="dxa"/>
            </w:tcMar>
            <w:vAlign w:val="center"/>
            <w:hideMark/>
          </w:tcPr>
          <w:p w:rsidR="003860C4" w:rsidRPr="007E14A6" w:rsidRDefault="003860C4" w:rsidP="007E14A6">
            <w:pPr>
              <w:spacing w:after="0" w:line="240" w:lineRule="auto"/>
              <w:jc w:val="center"/>
              <w:rPr>
                <w:rFonts w:ascii="PT Astra Serif" w:eastAsia="Times New Roman" w:hAnsi="PT Astra Serif" w:cs="Times New Roman"/>
                <w:sz w:val="24"/>
                <w:szCs w:val="24"/>
              </w:rPr>
            </w:pPr>
            <w:r w:rsidRPr="007E14A6">
              <w:rPr>
                <w:rFonts w:ascii="PT Astra Serif" w:hAnsi="PT Astra Serif"/>
                <w:sz w:val="24"/>
                <w:szCs w:val="24"/>
              </w:rPr>
              <w:t>Кладбище «Южное»</w:t>
            </w:r>
          </w:p>
        </w:tc>
        <w:tc>
          <w:tcPr>
            <w:tcW w:w="1842" w:type="dxa"/>
            <w:shd w:val="clear" w:color="auto" w:fill="FFFFFF"/>
            <w:tcMar>
              <w:top w:w="120" w:type="dxa"/>
              <w:left w:w="120" w:type="dxa"/>
              <w:bottom w:w="120" w:type="dxa"/>
              <w:right w:w="120" w:type="dxa"/>
            </w:tcMar>
          </w:tcPr>
          <w:p w:rsidR="003860C4" w:rsidRPr="007E14A6" w:rsidRDefault="00AE30BE" w:rsidP="007E14A6">
            <w:pPr>
              <w:pStyle w:val="af3"/>
              <w:jc w:val="center"/>
              <w:rPr>
                <w:rFonts w:ascii="PT Astra Serif" w:hAnsi="PT Astra Serif"/>
                <w:sz w:val="24"/>
                <w:szCs w:val="24"/>
              </w:rPr>
            </w:pPr>
            <w:r w:rsidRPr="007E14A6">
              <w:rPr>
                <w:rFonts w:ascii="PT Astra Serif" w:hAnsi="PT Astra Serif"/>
                <w:sz w:val="24"/>
                <w:szCs w:val="24"/>
              </w:rPr>
              <w:t>ю</w:t>
            </w:r>
            <w:r w:rsidR="003860C4" w:rsidRPr="007E14A6">
              <w:rPr>
                <w:rFonts w:ascii="PT Astra Serif" w:hAnsi="PT Astra Serif"/>
                <w:sz w:val="24"/>
                <w:szCs w:val="24"/>
              </w:rPr>
              <w:t xml:space="preserve">жная окраина </w:t>
            </w:r>
          </w:p>
          <w:p w:rsidR="003860C4" w:rsidRPr="007E14A6" w:rsidRDefault="003860C4" w:rsidP="007E14A6">
            <w:pPr>
              <w:spacing w:after="0" w:line="240" w:lineRule="auto"/>
              <w:jc w:val="center"/>
              <w:rPr>
                <w:rFonts w:ascii="PT Astra Serif" w:eastAsia="Times New Roman" w:hAnsi="PT Astra Serif" w:cs="Times New Roman"/>
                <w:sz w:val="24"/>
                <w:szCs w:val="24"/>
              </w:rPr>
            </w:pPr>
            <w:r w:rsidRPr="007E14A6">
              <w:rPr>
                <w:rFonts w:ascii="PT Astra Serif" w:hAnsi="PT Astra Serif"/>
                <w:sz w:val="24"/>
                <w:szCs w:val="24"/>
              </w:rPr>
              <w:t>р.п. Базарный Карабулак</w:t>
            </w:r>
          </w:p>
        </w:tc>
        <w:tc>
          <w:tcPr>
            <w:tcW w:w="983" w:type="dxa"/>
            <w:shd w:val="clear" w:color="auto" w:fill="FFFFFF"/>
            <w:tcMar>
              <w:top w:w="120" w:type="dxa"/>
              <w:left w:w="120" w:type="dxa"/>
              <w:bottom w:w="120" w:type="dxa"/>
              <w:right w:w="120" w:type="dxa"/>
            </w:tcMar>
            <w:vAlign w:val="center"/>
            <w:hideMark/>
          </w:tcPr>
          <w:p w:rsidR="003860C4" w:rsidRPr="007E14A6" w:rsidRDefault="003860C4" w:rsidP="007E14A6">
            <w:pPr>
              <w:spacing w:after="0" w:line="240" w:lineRule="auto"/>
              <w:jc w:val="center"/>
              <w:rPr>
                <w:rFonts w:ascii="PT Astra Serif" w:eastAsia="Times New Roman" w:hAnsi="PT Astra Serif" w:cs="Times New Roman"/>
                <w:sz w:val="24"/>
                <w:szCs w:val="24"/>
              </w:rPr>
            </w:pPr>
            <w:r w:rsidRPr="007E14A6">
              <w:rPr>
                <w:rFonts w:ascii="PT Astra Serif" w:eastAsia="Times New Roman" w:hAnsi="PT Astra Serif" w:cs="Times New Roman"/>
                <w:sz w:val="24"/>
                <w:szCs w:val="24"/>
              </w:rPr>
              <w:t>4,3</w:t>
            </w:r>
          </w:p>
        </w:tc>
        <w:tc>
          <w:tcPr>
            <w:tcW w:w="1701" w:type="dxa"/>
            <w:shd w:val="clear" w:color="auto" w:fill="FFFFFF"/>
            <w:tcMar>
              <w:top w:w="120" w:type="dxa"/>
              <w:left w:w="120" w:type="dxa"/>
              <w:bottom w:w="120" w:type="dxa"/>
              <w:right w:w="120" w:type="dxa"/>
            </w:tcMar>
            <w:vAlign w:val="center"/>
          </w:tcPr>
          <w:p w:rsidR="003860C4" w:rsidRPr="007E14A6" w:rsidRDefault="003860C4" w:rsidP="007E14A6">
            <w:pPr>
              <w:spacing w:after="0" w:line="240" w:lineRule="auto"/>
              <w:jc w:val="center"/>
              <w:rPr>
                <w:rFonts w:ascii="PT Astra Serif" w:eastAsia="Times New Roman" w:hAnsi="PT Astra Serif" w:cs="Times New Roman"/>
                <w:sz w:val="24"/>
                <w:szCs w:val="24"/>
              </w:rPr>
            </w:pPr>
            <w:r w:rsidRPr="007E14A6">
              <w:rPr>
                <w:rFonts w:ascii="PT Astra Serif" w:eastAsia="Times New Roman" w:hAnsi="PT Astra Serif" w:cs="Times New Roman"/>
                <w:sz w:val="24"/>
                <w:szCs w:val="24"/>
              </w:rPr>
              <w:t>действующее</w:t>
            </w:r>
          </w:p>
        </w:tc>
        <w:tc>
          <w:tcPr>
            <w:tcW w:w="1144" w:type="dxa"/>
            <w:shd w:val="clear" w:color="auto" w:fill="FFFFFF"/>
            <w:tcMar>
              <w:top w:w="120" w:type="dxa"/>
              <w:left w:w="120" w:type="dxa"/>
              <w:bottom w:w="120" w:type="dxa"/>
              <w:right w:w="120" w:type="dxa"/>
            </w:tcMar>
            <w:vAlign w:val="center"/>
            <w:hideMark/>
          </w:tcPr>
          <w:p w:rsidR="003860C4" w:rsidRPr="007E14A6" w:rsidRDefault="003860C4" w:rsidP="007E14A6">
            <w:pPr>
              <w:spacing w:after="0" w:line="240" w:lineRule="auto"/>
              <w:jc w:val="center"/>
              <w:rPr>
                <w:rFonts w:ascii="PT Astra Serif" w:eastAsia="Times New Roman" w:hAnsi="PT Astra Serif" w:cs="Times New Roman"/>
                <w:sz w:val="24"/>
                <w:szCs w:val="24"/>
              </w:rPr>
            </w:pPr>
            <w:r w:rsidRPr="007E14A6">
              <w:rPr>
                <w:rFonts w:ascii="PT Astra Serif" w:eastAsia="Times New Roman" w:hAnsi="PT Astra Serif" w:cs="Times New Roman"/>
                <w:sz w:val="24"/>
                <w:szCs w:val="24"/>
              </w:rPr>
              <w:t>общее</w:t>
            </w:r>
          </w:p>
        </w:tc>
        <w:tc>
          <w:tcPr>
            <w:tcW w:w="1124" w:type="dxa"/>
            <w:shd w:val="clear" w:color="auto" w:fill="FFFFFF"/>
            <w:tcMar>
              <w:top w:w="120" w:type="dxa"/>
              <w:left w:w="120" w:type="dxa"/>
              <w:bottom w:w="120" w:type="dxa"/>
              <w:right w:w="120" w:type="dxa"/>
            </w:tcMar>
            <w:vAlign w:val="center"/>
            <w:hideMark/>
          </w:tcPr>
          <w:p w:rsidR="003860C4" w:rsidRPr="007E14A6" w:rsidRDefault="00AE30BE" w:rsidP="007E14A6">
            <w:pPr>
              <w:spacing w:after="0" w:line="240" w:lineRule="auto"/>
              <w:jc w:val="center"/>
              <w:rPr>
                <w:rFonts w:ascii="PT Astra Serif" w:eastAsia="Times New Roman" w:hAnsi="PT Astra Serif" w:cs="Times New Roman"/>
                <w:sz w:val="24"/>
                <w:szCs w:val="24"/>
              </w:rPr>
            </w:pPr>
            <w:r w:rsidRPr="007E14A6">
              <w:rPr>
                <w:rFonts w:ascii="PT Astra Serif" w:eastAsia="Times New Roman" w:hAnsi="PT Astra Serif" w:cs="Times New Roman"/>
                <w:sz w:val="24"/>
                <w:szCs w:val="24"/>
              </w:rPr>
              <w:t>а</w:t>
            </w:r>
            <w:r w:rsidR="003860C4" w:rsidRPr="007E14A6">
              <w:rPr>
                <w:rFonts w:ascii="PT Astra Serif" w:eastAsia="Times New Roman" w:hAnsi="PT Astra Serif" w:cs="Times New Roman"/>
                <w:sz w:val="24"/>
                <w:szCs w:val="24"/>
              </w:rPr>
              <w:t>сфальт</w:t>
            </w:r>
          </w:p>
        </w:tc>
        <w:tc>
          <w:tcPr>
            <w:tcW w:w="1426" w:type="dxa"/>
            <w:shd w:val="clear" w:color="auto" w:fill="FFFFFF"/>
            <w:tcMar>
              <w:top w:w="120" w:type="dxa"/>
              <w:left w:w="120" w:type="dxa"/>
              <w:bottom w:w="120" w:type="dxa"/>
              <w:right w:w="120" w:type="dxa"/>
            </w:tcMar>
            <w:vAlign w:val="center"/>
            <w:hideMark/>
          </w:tcPr>
          <w:p w:rsidR="003860C4" w:rsidRPr="007E14A6" w:rsidRDefault="003860C4" w:rsidP="007E14A6">
            <w:pPr>
              <w:spacing w:after="0" w:line="240" w:lineRule="auto"/>
              <w:jc w:val="center"/>
              <w:rPr>
                <w:rFonts w:ascii="PT Astra Serif" w:eastAsia="Times New Roman" w:hAnsi="PT Astra Serif" w:cs="Times New Roman"/>
                <w:sz w:val="24"/>
                <w:szCs w:val="24"/>
              </w:rPr>
            </w:pPr>
            <w:r w:rsidRPr="007E14A6">
              <w:rPr>
                <w:rFonts w:ascii="PT Astra Serif" w:eastAsia="Times New Roman" w:hAnsi="PT Astra Serif" w:cs="Times New Roman"/>
                <w:sz w:val="24"/>
                <w:szCs w:val="24"/>
              </w:rPr>
              <w:t>имеется</w:t>
            </w:r>
          </w:p>
        </w:tc>
      </w:tr>
      <w:tr w:rsidR="00AE30BE" w:rsidRPr="007E14A6" w:rsidTr="00AE30BE">
        <w:tc>
          <w:tcPr>
            <w:tcW w:w="567" w:type="dxa"/>
            <w:shd w:val="clear" w:color="auto" w:fill="FFFFFF"/>
            <w:vAlign w:val="center"/>
          </w:tcPr>
          <w:p w:rsidR="003860C4" w:rsidRPr="007E14A6" w:rsidRDefault="003860C4" w:rsidP="007E14A6">
            <w:pPr>
              <w:spacing w:after="0" w:line="240" w:lineRule="auto"/>
              <w:jc w:val="center"/>
              <w:rPr>
                <w:rFonts w:ascii="PT Astra Serif" w:eastAsia="Times New Roman" w:hAnsi="PT Astra Serif" w:cs="Times New Roman"/>
                <w:b/>
                <w:sz w:val="24"/>
                <w:szCs w:val="24"/>
              </w:rPr>
            </w:pPr>
            <w:r w:rsidRPr="007E14A6">
              <w:rPr>
                <w:rFonts w:ascii="PT Astra Serif" w:eastAsia="Times New Roman" w:hAnsi="PT Astra Serif" w:cs="Times New Roman"/>
                <w:b/>
                <w:sz w:val="24"/>
                <w:szCs w:val="24"/>
              </w:rPr>
              <w:t>2</w:t>
            </w:r>
          </w:p>
        </w:tc>
        <w:tc>
          <w:tcPr>
            <w:tcW w:w="1560" w:type="dxa"/>
            <w:shd w:val="clear" w:color="auto" w:fill="FFFFFF"/>
            <w:tcMar>
              <w:top w:w="120" w:type="dxa"/>
              <w:left w:w="120" w:type="dxa"/>
              <w:bottom w:w="120" w:type="dxa"/>
              <w:right w:w="120" w:type="dxa"/>
            </w:tcMar>
            <w:vAlign w:val="center"/>
            <w:hideMark/>
          </w:tcPr>
          <w:p w:rsidR="003860C4" w:rsidRPr="007E14A6" w:rsidRDefault="003860C4" w:rsidP="007E14A6">
            <w:pPr>
              <w:spacing w:after="0" w:line="240" w:lineRule="auto"/>
              <w:jc w:val="center"/>
              <w:rPr>
                <w:rFonts w:ascii="PT Astra Serif" w:eastAsia="Times New Roman" w:hAnsi="PT Astra Serif" w:cs="Times New Roman"/>
                <w:sz w:val="24"/>
                <w:szCs w:val="24"/>
              </w:rPr>
            </w:pPr>
            <w:r w:rsidRPr="007E14A6">
              <w:rPr>
                <w:rFonts w:ascii="PT Astra Serif" w:hAnsi="PT Astra Serif"/>
                <w:sz w:val="24"/>
                <w:szCs w:val="24"/>
              </w:rPr>
              <w:t xml:space="preserve">Кладбище» </w:t>
            </w:r>
            <w:proofErr w:type="spellStart"/>
            <w:r w:rsidRPr="007E14A6">
              <w:rPr>
                <w:rFonts w:ascii="PT Astra Serif" w:hAnsi="PT Astra Serif"/>
                <w:sz w:val="24"/>
                <w:szCs w:val="24"/>
              </w:rPr>
              <w:t>Завьяловка</w:t>
            </w:r>
            <w:proofErr w:type="spellEnd"/>
            <w:r w:rsidRPr="007E14A6">
              <w:rPr>
                <w:rFonts w:ascii="PT Astra Serif" w:hAnsi="PT Astra Serif"/>
                <w:sz w:val="24"/>
                <w:szCs w:val="24"/>
              </w:rPr>
              <w:t>»</w:t>
            </w:r>
          </w:p>
        </w:tc>
        <w:tc>
          <w:tcPr>
            <w:tcW w:w="1842" w:type="dxa"/>
            <w:shd w:val="clear" w:color="auto" w:fill="FFFFFF"/>
            <w:tcMar>
              <w:top w:w="120" w:type="dxa"/>
              <w:left w:w="120" w:type="dxa"/>
              <w:bottom w:w="120" w:type="dxa"/>
              <w:right w:w="120" w:type="dxa"/>
            </w:tcMar>
          </w:tcPr>
          <w:p w:rsidR="003860C4" w:rsidRPr="007E14A6" w:rsidRDefault="003860C4" w:rsidP="007E14A6">
            <w:pPr>
              <w:pStyle w:val="af3"/>
              <w:jc w:val="center"/>
              <w:rPr>
                <w:rFonts w:ascii="PT Astra Serif" w:hAnsi="PT Astra Serif"/>
                <w:sz w:val="24"/>
                <w:szCs w:val="24"/>
              </w:rPr>
            </w:pPr>
            <w:r w:rsidRPr="007E14A6">
              <w:rPr>
                <w:rFonts w:ascii="PT Astra Serif" w:hAnsi="PT Astra Serif"/>
                <w:sz w:val="24"/>
                <w:szCs w:val="24"/>
              </w:rPr>
              <w:t>р.п. Базарный Карабулак</w:t>
            </w:r>
            <w:r w:rsidR="00AE30BE" w:rsidRPr="007E14A6">
              <w:rPr>
                <w:rFonts w:ascii="PT Astra Serif" w:hAnsi="PT Astra Serif"/>
                <w:sz w:val="24"/>
                <w:szCs w:val="24"/>
              </w:rPr>
              <w:t>,</w:t>
            </w:r>
          </w:p>
          <w:p w:rsidR="003860C4" w:rsidRPr="007E14A6" w:rsidRDefault="003860C4" w:rsidP="007E14A6">
            <w:pPr>
              <w:spacing w:after="0" w:line="240" w:lineRule="auto"/>
              <w:jc w:val="center"/>
              <w:rPr>
                <w:rFonts w:ascii="PT Astra Serif" w:eastAsia="Times New Roman" w:hAnsi="PT Astra Serif" w:cs="Times New Roman"/>
                <w:sz w:val="24"/>
                <w:szCs w:val="24"/>
              </w:rPr>
            </w:pPr>
            <w:r w:rsidRPr="007E14A6">
              <w:rPr>
                <w:rFonts w:ascii="PT Astra Serif" w:hAnsi="PT Astra Serif"/>
                <w:sz w:val="24"/>
                <w:szCs w:val="24"/>
              </w:rPr>
              <w:t xml:space="preserve"> ул. Некрасова</w:t>
            </w:r>
          </w:p>
        </w:tc>
        <w:tc>
          <w:tcPr>
            <w:tcW w:w="983" w:type="dxa"/>
            <w:shd w:val="clear" w:color="auto" w:fill="FFFFFF"/>
            <w:tcMar>
              <w:top w:w="120" w:type="dxa"/>
              <w:left w:w="120" w:type="dxa"/>
              <w:bottom w:w="120" w:type="dxa"/>
              <w:right w:w="120" w:type="dxa"/>
            </w:tcMar>
            <w:vAlign w:val="center"/>
            <w:hideMark/>
          </w:tcPr>
          <w:p w:rsidR="003860C4" w:rsidRPr="007E14A6" w:rsidRDefault="003860C4" w:rsidP="007E14A6">
            <w:pPr>
              <w:spacing w:after="0" w:line="240" w:lineRule="auto"/>
              <w:jc w:val="center"/>
              <w:rPr>
                <w:rFonts w:ascii="PT Astra Serif" w:eastAsia="Times New Roman" w:hAnsi="PT Astra Serif" w:cs="Times New Roman"/>
                <w:sz w:val="24"/>
                <w:szCs w:val="24"/>
              </w:rPr>
            </w:pPr>
            <w:r w:rsidRPr="007E14A6">
              <w:rPr>
                <w:rFonts w:ascii="PT Astra Serif" w:eastAsia="Times New Roman" w:hAnsi="PT Astra Serif" w:cs="Times New Roman"/>
                <w:sz w:val="24"/>
                <w:szCs w:val="24"/>
              </w:rPr>
              <w:t>2,1</w:t>
            </w:r>
          </w:p>
        </w:tc>
        <w:tc>
          <w:tcPr>
            <w:tcW w:w="1701" w:type="dxa"/>
            <w:shd w:val="clear" w:color="auto" w:fill="FFFFFF"/>
            <w:tcMar>
              <w:top w:w="120" w:type="dxa"/>
              <w:left w:w="120" w:type="dxa"/>
              <w:bottom w:w="120" w:type="dxa"/>
              <w:right w:w="120" w:type="dxa"/>
            </w:tcMar>
            <w:vAlign w:val="center"/>
          </w:tcPr>
          <w:p w:rsidR="003860C4" w:rsidRPr="007E14A6" w:rsidRDefault="003860C4" w:rsidP="007E14A6">
            <w:pPr>
              <w:spacing w:after="0" w:line="240" w:lineRule="auto"/>
              <w:jc w:val="center"/>
              <w:rPr>
                <w:rFonts w:ascii="PT Astra Serif" w:eastAsia="Times New Roman" w:hAnsi="PT Astra Serif" w:cs="Times New Roman"/>
                <w:sz w:val="24"/>
                <w:szCs w:val="24"/>
              </w:rPr>
            </w:pPr>
            <w:r w:rsidRPr="007E14A6">
              <w:rPr>
                <w:rFonts w:ascii="PT Astra Serif" w:eastAsia="Times New Roman" w:hAnsi="PT Astra Serif" w:cs="Times New Roman"/>
                <w:sz w:val="24"/>
                <w:szCs w:val="24"/>
              </w:rPr>
              <w:t>закрытое</w:t>
            </w:r>
          </w:p>
        </w:tc>
        <w:tc>
          <w:tcPr>
            <w:tcW w:w="1144" w:type="dxa"/>
            <w:shd w:val="clear" w:color="auto" w:fill="FFFFFF"/>
            <w:tcMar>
              <w:top w:w="120" w:type="dxa"/>
              <w:left w:w="120" w:type="dxa"/>
              <w:bottom w:w="120" w:type="dxa"/>
              <w:right w:w="120" w:type="dxa"/>
            </w:tcMar>
            <w:vAlign w:val="center"/>
            <w:hideMark/>
          </w:tcPr>
          <w:p w:rsidR="003860C4" w:rsidRPr="007E14A6" w:rsidRDefault="003860C4" w:rsidP="007E14A6">
            <w:pPr>
              <w:spacing w:after="0" w:line="240" w:lineRule="auto"/>
              <w:jc w:val="center"/>
              <w:rPr>
                <w:rFonts w:ascii="PT Astra Serif" w:eastAsia="Times New Roman" w:hAnsi="PT Astra Serif" w:cs="Times New Roman"/>
                <w:sz w:val="24"/>
                <w:szCs w:val="24"/>
              </w:rPr>
            </w:pPr>
            <w:r w:rsidRPr="007E14A6">
              <w:rPr>
                <w:rFonts w:ascii="PT Astra Serif" w:eastAsia="Times New Roman" w:hAnsi="PT Astra Serif" w:cs="Times New Roman"/>
                <w:sz w:val="24"/>
                <w:szCs w:val="24"/>
              </w:rPr>
              <w:t>общее</w:t>
            </w:r>
          </w:p>
        </w:tc>
        <w:tc>
          <w:tcPr>
            <w:tcW w:w="1124" w:type="dxa"/>
            <w:shd w:val="clear" w:color="auto" w:fill="FFFFFF"/>
            <w:tcMar>
              <w:top w:w="120" w:type="dxa"/>
              <w:left w:w="120" w:type="dxa"/>
              <w:bottom w:w="120" w:type="dxa"/>
              <w:right w:w="120" w:type="dxa"/>
            </w:tcMar>
            <w:vAlign w:val="center"/>
            <w:hideMark/>
          </w:tcPr>
          <w:p w:rsidR="003860C4" w:rsidRPr="007E14A6" w:rsidRDefault="00AE30BE" w:rsidP="007E14A6">
            <w:pPr>
              <w:spacing w:after="0" w:line="240" w:lineRule="auto"/>
              <w:jc w:val="center"/>
              <w:rPr>
                <w:rFonts w:ascii="PT Astra Serif" w:eastAsia="Times New Roman" w:hAnsi="PT Astra Serif" w:cs="Times New Roman"/>
                <w:sz w:val="24"/>
                <w:szCs w:val="24"/>
              </w:rPr>
            </w:pPr>
            <w:r w:rsidRPr="007E14A6">
              <w:rPr>
                <w:rFonts w:ascii="PT Astra Serif" w:eastAsia="Times New Roman" w:hAnsi="PT Astra Serif" w:cs="Times New Roman"/>
                <w:sz w:val="24"/>
                <w:szCs w:val="24"/>
              </w:rPr>
              <w:t>а</w:t>
            </w:r>
            <w:r w:rsidR="003860C4" w:rsidRPr="007E14A6">
              <w:rPr>
                <w:rFonts w:ascii="PT Astra Serif" w:eastAsia="Times New Roman" w:hAnsi="PT Astra Serif" w:cs="Times New Roman"/>
                <w:sz w:val="24"/>
                <w:szCs w:val="24"/>
              </w:rPr>
              <w:t>сфальт</w:t>
            </w:r>
          </w:p>
        </w:tc>
        <w:tc>
          <w:tcPr>
            <w:tcW w:w="1426" w:type="dxa"/>
            <w:shd w:val="clear" w:color="auto" w:fill="FFFFFF"/>
            <w:tcMar>
              <w:top w:w="120" w:type="dxa"/>
              <w:left w:w="120" w:type="dxa"/>
              <w:bottom w:w="120" w:type="dxa"/>
              <w:right w:w="120" w:type="dxa"/>
            </w:tcMar>
            <w:vAlign w:val="center"/>
            <w:hideMark/>
          </w:tcPr>
          <w:p w:rsidR="003860C4" w:rsidRPr="007E14A6" w:rsidRDefault="003860C4" w:rsidP="007E14A6">
            <w:pPr>
              <w:spacing w:after="0" w:line="240" w:lineRule="auto"/>
              <w:jc w:val="center"/>
              <w:rPr>
                <w:rFonts w:ascii="PT Astra Serif" w:eastAsia="Times New Roman" w:hAnsi="PT Astra Serif" w:cs="Times New Roman"/>
                <w:sz w:val="24"/>
                <w:szCs w:val="24"/>
              </w:rPr>
            </w:pPr>
            <w:r w:rsidRPr="007E14A6">
              <w:rPr>
                <w:rFonts w:ascii="PT Astra Serif" w:eastAsia="Times New Roman" w:hAnsi="PT Astra Serif" w:cs="Times New Roman"/>
                <w:sz w:val="24"/>
                <w:szCs w:val="24"/>
              </w:rPr>
              <w:t>имеется</w:t>
            </w:r>
          </w:p>
        </w:tc>
      </w:tr>
      <w:tr w:rsidR="00AE30BE" w:rsidRPr="007E14A6" w:rsidTr="00AE30BE">
        <w:tc>
          <w:tcPr>
            <w:tcW w:w="567" w:type="dxa"/>
            <w:shd w:val="clear" w:color="auto" w:fill="FFFFFF"/>
            <w:vAlign w:val="center"/>
          </w:tcPr>
          <w:p w:rsidR="003860C4" w:rsidRPr="007E14A6" w:rsidRDefault="003860C4" w:rsidP="007E14A6">
            <w:pPr>
              <w:spacing w:after="0" w:line="240" w:lineRule="auto"/>
              <w:jc w:val="center"/>
              <w:rPr>
                <w:rFonts w:ascii="PT Astra Serif" w:eastAsia="Times New Roman" w:hAnsi="PT Astra Serif" w:cs="Times New Roman"/>
                <w:b/>
                <w:sz w:val="24"/>
                <w:szCs w:val="24"/>
              </w:rPr>
            </w:pPr>
            <w:r w:rsidRPr="007E14A6">
              <w:rPr>
                <w:rFonts w:ascii="PT Astra Serif" w:eastAsia="Times New Roman" w:hAnsi="PT Astra Serif" w:cs="Times New Roman"/>
                <w:b/>
                <w:sz w:val="24"/>
                <w:szCs w:val="24"/>
              </w:rPr>
              <w:t>3</w:t>
            </w:r>
          </w:p>
        </w:tc>
        <w:tc>
          <w:tcPr>
            <w:tcW w:w="1560" w:type="dxa"/>
            <w:shd w:val="clear" w:color="auto" w:fill="FFFFFF"/>
            <w:tcMar>
              <w:top w:w="120" w:type="dxa"/>
              <w:left w:w="120" w:type="dxa"/>
              <w:bottom w:w="120" w:type="dxa"/>
              <w:right w:w="120" w:type="dxa"/>
            </w:tcMar>
            <w:vAlign w:val="center"/>
            <w:hideMark/>
          </w:tcPr>
          <w:p w:rsidR="003860C4" w:rsidRPr="007E14A6" w:rsidRDefault="003860C4" w:rsidP="007E14A6">
            <w:pPr>
              <w:spacing w:after="0" w:line="240" w:lineRule="auto"/>
              <w:jc w:val="center"/>
              <w:rPr>
                <w:rFonts w:ascii="PT Astra Serif" w:hAnsi="PT Astra Serif"/>
                <w:sz w:val="24"/>
                <w:szCs w:val="24"/>
              </w:rPr>
            </w:pPr>
            <w:r w:rsidRPr="007E14A6">
              <w:rPr>
                <w:rFonts w:ascii="PT Astra Serif" w:hAnsi="PT Astra Serif"/>
                <w:sz w:val="24"/>
                <w:szCs w:val="24"/>
              </w:rPr>
              <w:t>Кладбище</w:t>
            </w:r>
          </w:p>
        </w:tc>
        <w:tc>
          <w:tcPr>
            <w:tcW w:w="1842" w:type="dxa"/>
            <w:shd w:val="clear" w:color="auto" w:fill="FFFFFF"/>
            <w:tcMar>
              <w:top w:w="120" w:type="dxa"/>
              <w:left w:w="120" w:type="dxa"/>
              <w:bottom w:w="120" w:type="dxa"/>
              <w:right w:w="120" w:type="dxa"/>
            </w:tcMar>
          </w:tcPr>
          <w:p w:rsidR="003860C4" w:rsidRPr="007E14A6" w:rsidRDefault="003860C4" w:rsidP="007E14A6">
            <w:pPr>
              <w:pStyle w:val="af3"/>
              <w:jc w:val="center"/>
              <w:rPr>
                <w:rFonts w:ascii="PT Astra Serif" w:hAnsi="PT Astra Serif"/>
                <w:sz w:val="24"/>
                <w:szCs w:val="24"/>
              </w:rPr>
            </w:pPr>
            <w:r w:rsidRPr="007E14A6">
              <w:rPr>
                <w:rFonts w:ascii="PT Astra Serif" w:hAnsi="PT Astra Serif"/>
                <w:sz w:val="24"/>
                <w:szCs w:val="24"/>
              </w:rPr>
              <w:t xml:space="preserve">р.п. Базарный </w:t>
            </w:r>
            <w:r w:rsidRPr="007E14A6">
              <w:rPr>
                <w:rFonts w:ascii="PT Astra Serif" w:hAnsi="PT Astra Serif"/>
                <w:sz w:val="24"/>
                <w:szCs w:val="24"/>
              </w:rPr>
              <w:lastRenderedPageBreak/>
              <w:t>Карабулак</w:t>
            </w:r>
          </w:p>
        </w:tc>
        <w:tc>
          <w:tcPr>
            <w:tcW w:w="983" w:type="dxa"/>
            <w:shd w:val="clear" w:color="auto" w:fill="FFFFFF"/>
            <w:tcMar>
              <w:top w:w="120" w:type="dxa"/>
              <w:left w:w="120" w:type="dxa"/>
              <w:bottom w:w="120" w:type="dxa"/>
              <w:right w:w="120" w:type="dxa"/>
            </w:tcMar>
            <w:vAlign w:val="center"/>
            <w:hideMark/>
          </w:tcPr>
          <w:p w:rsidR="003860C4" w:rsidRPr="007E14A6" w:rsidRDefault="003860C4" w:rsidP="007E14A6">
            <w:pPr>
              <w:spacing w:after="0" w:line="240" w:lineRule="auto"/>
              <w:jc w:val="center"/>
              <w:rPr>
                <w:rFonts w:ascii="PT Astra Serif" w:eastAsia="Times New Roman" w:hAnsi="PT Astra Serif" w:cs="Times New Roman"/>
                <w:sz w:val="24"/>
                <w:szCs w:val="24"/>
              </w:rPr>
            </w:pPr>
            <w:r w:rsidRPr="007E14A6">
              <w:rPr>
                <w:rFonts w:ascii="PT Astra Serif" w:eastAsia="Times New Roman" w:hAnsi="PT Astra Serif" w:cs="Times New Roman"/>
                <w:sz w:val="24"/>
                <w:szCs w:val="24"/>
              </w:rPr>
              <w:lastRenderedPageBreak/>
              <w:t>3,1</w:t>
            </w:r>
          </w:p>
        </w:tc>
        <w:tc>
          <w:tcPr>
            <w:tcW w:w="1701" w:type="dxa"/>
            <w:shd w:val="clear" w:color="auto" w:fill="FFFFFF"/>
            <w:tcMar>
              <w:top w:w="120" w:type="dxa"/>
              <w:left w:w="120" w:type="dxa"/>
              <w:bottom w:w="120" w:type="dxa"/>
              <w:right w:w="120" w:type="dxa"/>
            </w:tcMar>
            <w:vAlign w:val="center"/>
          </w:tcPr>
          <w:p w:rsidR="003860C4" w:rsidRPr="007E14A6" w:rsidRDefault="003860C4" w:rsidP="007E14A6">
            <w:pPr>
              <w:spacing w:after="0" w:line="240" w:lineRule="auto"/>
              <w:jc w:val="center"/>
              <w:rPr>
                <w:rFonts w:ascii="PT Astra Serif" w:eastAsia="Times New Roman" w:hAnsi="PT Astra Serif" w:cs="Times New Roman"/>
                <w:sz w:val="24"/>
                <w:szCs w:val="24"/>
              </w:rPr>
            </w:pPr>
            <w:r w:rsidRPr="007E14A6">
              <w:rPr>
                <w:rFonts w:ascii="PT Astra Serif" w:eastAsia="Times New Roman" w:hAnsi="PT Astra Serif" w:cs="Times New Roman"/>
                <w:sz w:val="24"/>
                <w:szCs w:val="24"/>
              </w:rPr>
              <w:t>действующее</w:t>
            </w:r>
          </w:p>
        </w:tc>
        <w:tc>
          <w:tcPr>
            <w:tcW w:w="1144" w:type="dxa"/>
            <w:shd w:val="clear" w:color="auto" w:fill="FFFFFF"/>
            <w:tcMar>
              <w:top w:w="120" w:type="dxa"/>
              <w:left w:w="120" w:type="dxa"/>
              <w:bottom w:w="120" w:type="dxa"/>
              <w:right w:w="120" w:type="dxa"/>
            </w:tcMar>
            <w:vAlign w:val="center"/>
            <w:hideMark/>
          </w:tcPr>
          <w:p w:rsidR="003860C4" w:rsidRPr="007E14A6" w:rsidRDefault="003860C4" w:rsidP="007E14A6">
            <w:pPr>
              <w:spacing w:after="0" w:line="240" w:lineRule="auto"/>
              <w:jc w:val="center"/>
              <w:rPr>
                <w:rFonts w:ascii="PT Astra Serif" w:eastAsia="Times New Roman" w:hAnsi="PT Astra Serif" w:cs="Times New Roman"/>
                <w:sz w:val="24"/>
                <w:szCs w:val="24"/>
              </w:rPr>
            </w:pPr>
            <w:r w:rsidRPr="007E14A6">
              <w:rPr>
                <w:rFonts w:ascii="PT Astra Serif" w:eastAsia="Times New Roman" w:hAnsi="PT Astra Serif" w:cs="Times New Roman"/>
                <w:sz w:val="24"/>
                <w:szCs w:val="24"/>
              </w:rPr>
              <w:t>общее</w:t>
            </w:r>
          </w:p>
        </w:tc>
        <w:tc>
          <w:tcPr>
            <w:tcW w:w="1124" w:type="dxa"/>
            <w:shd w:val="clear" w:color="auto" w:fill="FFFFFF"/>
            <w:tcMar>
              <w:top w:w="120" w:type="dxa"/>
              <w:left w:w="120" w:type="dxa"/>
              <w:bottom w:w="120" w:type="dxa"/>
              <w:right w:w="120" w:type="dxa"/>
            </w:tcMar>
            <w:vAlign w:val="center"/>
            <w:hideMark/>
          </w:tcPr>
          <w:p w:rsidR="003860C4" w:rsidRPr="007E14A6" w:rsidRDefault="00AE30BE" w:rsidP="007E14A6">
            <w:pPr>
              <w:spacing w:after="0" w:line="240" w:lineRule="auto"/>
              <w:jc w:val="center"/>
              <w:rPr>
                <w:rFonts w:ascii="PT Astra Serif" w:eastAsia="Times New Roman" w:hAnsi="PT Astra Serif" w:cs="Times New Roman"/>
                <w:sz w:val="24"/>
                <w:szCs w:val="24"/>
              </w:rPr>
            </w:pPr>
            <w:r w:rsidRPr="007E14A6">
              <w:rPr>
                <w:rFonts w:ascii="PT Astra Serif" w:eastAsia="Times New Roman" w:hAnsi="PT Astra Serif" w:cs="Times New Roman"/>
                <w:sz w:val="24"/>
                <w:szCs w:val="24"/>
              </w:rPr>
              <w:t>г</w:t>
            </w:r>
            <w:r w:rsidR="003860C4" w:rsidRPr="007E14A6">
              <w:rPr>
                <w:rFonts w:ascii="PT Astra Serif" w:eastAsia="Times New Roman" w:hAnsi="PT Astra Serif" w:cs="Times New Roman"/>
                <w:sz w:val="24"/>
                <w:szCs w:val="24"/>
              </w:rPr>
              <w:t>рунт</w:t>
            </w:r>
          </w:p>
        </w:tc>
        <w:tc>
          <w:tcPr>
            <w:tcW w:w="1426" w:type="dxa"/>
            <w:shd w:val="clear" w:color="auto" w:fill="FFFFFF"/>
            <w:tcMar>
              <w:top w:w="120" w:type="dxa"/>
              <w:left w:w="120" w:type="dxa"/>
              <w:bottom w:w="120" w:type="dxa"/>
              <w:right w:w="120" w:type="dxa"/>
            </w:tcMar>
            <w:vAlign w:val="center"/>
            <w:hideMark/>
          </w:tcPr>
          <w:p w:rsidR="003860C4" w:rsidRPr="007E14A6" w:rsidRDefault="00AE30BE" w:rsidP="007E14A6">
            <w:pPr>
              <w:spacing w:after="0" w:line="240" w:lineRule="auto"/>
              <w:jc w:val="center"/>
              <w:rPr>
                <w:rFonts w:ascii="PT Astra Serif" w:eastAsia="Times New Roman" w:hAnsi="PT Astra Serif" w:cs="Times New Roman"/>
                <w:sz w:val="24"/>
                <w:szCs w:val="24"/>
              </w:rPr>
            </w:pPr>
            <w:r w:rsidRPr="007E14A6">
              <w:rPr>
                <w:rFonts w:ascii="PT Astra Serif" w:eastAsia="Times New Roman" w:hAnsi="PT Astra Serif" w:cs="Times New Roman"/>
                <w:sz w:val="24"/>
                <w:szCs w:val="24"/>
              </w:rPr>
              <w:t>н</w:t>
            </w:r>
            <w:r w:rsidR="003860C4" w:rsidRPr="007E14A6">
              <w:rPr>
                <w:rFonts w:ascii="PT Astra Serif" w:eastAsia="Times New Roman" w:hAnsi="PT Astra Serif" w:cs="Times New Roman"/>
                <w:sz w:val="24"/>
                <w:szCs w:val="24"/>
              </w:rPr>
              <w:t>е имеется</w:t>
            </w:r>
          </w:p>
        </w:tc>
      </w:tr>
    </w:tbl>
    <w:p w:rsidR="00E31A55" w:rsidRPr="007E14A6" w:rsidRDefault="00E31A55" w:rsidP="007E14A6">
      <w:pPr>
        <w:widowControl w:val="0"/>
        <w:spacing w:after="0" w:line="240" w:lineRule="auto"/>
        <w:ind w:firstLine="709"/>
        <w:jc w:val="both"/>
        <w:rPr>
          <w:rFonts w:ascii="PT Astra Serif" w:hAnsi="PT Astra Serif" w:cs="Times New Roman"/>
          <w:sz w:val="28"/>
          <w:szCs w:val="28"/>
        </w:rPr>
      </w:pPr>
      <w:r w:rsidRPr="007E14A6">
        <w:rPr>
          <w:rFonts w:ascii="PT Astra Serif" w:hAnsi="PT Astra Serif" w:cs="Times New Roman"/>
          <w:sz w:val="28"/>
          <w:szCs w:val="28"/>
        </w:rPr>
        <w:lastRenderedPageBreak/>
        <w:t xml:space="preserve">По строительным нормам и правилам, утвержденным СНиП 2.07.01-89* «Градостроительство. Планировка и застройка городских и сельских поселений» на тысячу населения требуется 0,24 га площади кладбища. </w:t>
      </w:r>
    </w:p>
    <w:p w:rsidR="00FC185E" w:rsidRPr="007E14A6" w:rsidRDefault="00FC185E" w:rsidP="007E14A6">
      <w:pPr>
        <w:widowControl w:val="0"/>
        <w:spacing w:after="0" w:line="240" w:lineRule="auto"/>
        <w:ind w:firstLine="709"/>
        <w:jc w:val="both"/>
        <w:rPr>
          <w:rFonts w:ascii="PT Astra Serif" w:hAnsi="PT Astra Serif" w:cs="Times New Roman"/>
          <w:sz w:val="28"/>
          <w:szCs w:val="28"/>
        </w:rPr>
      </w:pPr>
      <w:r w:rsidRPr="007E14A6">
        <w:rPr>
          <w:rFonts w:ascii="PT Astra Serif" w:hAnsi="PT Astra Serif" w:cs="Times New Roman"/>
          <w:sz w:val="28"/>
          <w:szCs w:val="28"/>
        </w:rPr>
        <w:t>Расположение кладбищ на территории МО относительно жилой застройки находятся на расстоянии</w:t>
      </w:r>
      <w:r w:rsidR="009E62CC" w:rsidRPr="007E14A6">
        <w:rPr>
          <w:rFonts w:ascii="PT Astra Serif" w:hAnsi="PT Astra Serif" w:cs="Times New Roman"/>
          <w:sz w:val="28"/>
          <w:szCs w:val="28"/>
        </w:rPr>
        <w:t xml:space="preserve">,не </w:t>
      </w:r>
      <w:r w:rsidRPr="007E14A6">
        <w:rPr>
          <w:rFonts w:ascii="PT Astra Serif" w:hAnsi="PT Astra Serif" w:cs="Times New Roman"/>
          <w:sz w:val="28"/>
          <w:szCs w:val="28"/>
        </w:rPr>
        <w:t xml:space="preserve">соответствующем нормативному документу СанПиН 2.2.1/2.1.1.1200-03. </w:t>
      </w:r>
      <w:r w:rsidR="009E62CC" w:rsidRPr="007E14A6">
        <w:rPr>
          <w:rFonts w:ascii="PT Astra Serif" w:hAnsi="PT Astra Serif" w:cs="Times New Roman"/>
          <w:sz w:val="28"/>
          <w:szCs w:val="28"/>
        </w:rPr>
        <w:t>С</w:t>
      </w:r>
      <w:r w:rsidRPr="007E14A6">
        <w:rPr>
          <w:rFonts w:ascii="PT Astra Serif" w:hAnsi="PT Astra Serif" w:cs="Times New Roman"/>
          <w:sz w:val="28"/>
          <w:szCs w:val="28"/>
        </w:rPr>
        <w:t xml:space="preserve">анитарно-защитная зона попадает в зону жилой застройки. </w:t>
      </w:r>
    </w:p>
    <w:p w:rsidR="00E31A55" w:rsidRPr="007E14A6" w:rsidRDefault="00257F06" w:rsidP="007E14A6">
      <w:pPr>
        <w:widowControl w:val="0"/>
        <w:spacing w:after="0" w:line="240" w:lineRule="auto"/>
        <w:ind w:firstLine="709"/>
        <w:jc w:val="both"/>
        <w:rPr>
          <w:rFonts w:ascii="PT Astra Serif" w:hAnsi="PT Astra Serif" w:cs="Times New Roman"/>
          <w:sz w:val="28"/>
          <w:szCs w:val="28"/>
        </w:rPr>
      </w:pPr>
      <w:r w:rsidRPr="007E14A6">
        <w:rPr>
          <w:rFonts w:ascii="PT Astra Serif" w:hAnsi="PT Astra Serif" w:cs="Times New Roman"/>
          <w:sz w:val="28"/>
          <w:szCs w:val="28"/>
        </w:rPr>
        <w:t>Муниципальное образование</w:t>
      </w:r>
      <w:r w:rsidR="00E31A55" w:rsidRPr="007E14A6">
        <w:rPr>
          <w:rFonts w:ascii="PT Astra Serif" w:hAnsi="PT Astra Serif" w:cs="Times New Roman"/>
          <w:sz w:val="28"/>
          <w:szCs w:val="28"/>
        </w:rPr>
        <w:t xml:space="preserve"> на расчетный срок в открытии новых кладбищ не нуждается.</w:t>
      </w:r>
    </w:p>
    <w:p w:rsidR="00DF4F46" w:rsidRPr="007E14A6" w:rsidRDefault="00DF4F46" w:rsidP="007E14A6">
      <w:pPr>
        <w:widowControl w:val="0"/>
        <w:spacing w:after="0" w:line="240" w:lineRule="auto"/>
        <w:ind w:firstLine="709"/>
        <w:jc w:val="both"/>
        <w:rPr>
          <w:rFonts w:ascii="PT Astra Serif" w:hAnsi="PT Astra Serif" w:cs="Times New Roman"/>
          <w:color w:val="FF0000"/>
          <w:sz w:val="28"/>
          <w:szCs w:val="28"/>
        </w:rPr>
      </w:pPr>
    </w:p>
    <w:p w:rsidR="00DF4F46" w:rsidRPr="007E14A6" w:rsidRDefault="00DF4F46" w:rsidP="007E14A6">
      <w:pPr>
        <w:pStyle w:val="af8"/>
        <w:numPr>
          <w:ilvl w:val="1"/>
          <w:numId w:val="1"/>
        </w:numPr>
        <w:tabs>
          <w:tab w:val="left" w:pos="1701"/>
        </w:tabs>
        <w:spacing w:after="0" w:line="240" w:lineRule="auto"/>
        <w:ind w:left="0" w:firstLine="709"/>
        <w:jc w:val="left"/>
        <w:outlineLvl w:val="1"/>
        <w:rPr>
          <w:rFonts w:ascii="PT Astra Serif" w:hAnsi="PT Astra Serif"/>
        </w:rPr>
      </w:pPr>
      <w:bookmarkStart w:id="90" w:name="_Toc81226817"/>
      <w:bookmarkStart w:id="91" w:name="_Toc141091706"/>
      <w:r w:rsidRPr="007E14A6">
        <w:rPr>
          <w:rFonts w:ascii="PT Astra Serif" w:hAnsi="PT Astra Serif"/>
        </w:rPr>
        <w:t>Объекты религиозного назначения</w:t>
      </w:r>
      <w:bookmarkEnd w:id="90"/>
      <w:bookmarkEnd w:id="91"/>
    </w:p>
    <w:p w:rsidR="00AE30BE" w:rsidRPr="007E14A6" w:rsidRDefault="00AE30BE" w:rsidP="007E14A6">
      <w:pPr>
        <w:shd w:val="clear" w:color="auto" w:fill="FFFFFF"/>
        <w:spacing w:after="0" w:line="240" w:lineRule="auto"/>
        <w:ind w:firstLine="709"/>
        <w:textAlignment w:val="baseline"/>
        <w:rPr>
          <w:rFonts w:ascii="PT Astra Serif" w:hAnsi="PT Astra Serif" w:cs="Times New Roman"/>
          <w:sz w:val="28"/>
          <w:szCs w:val="28"/>
        </w:rPr>
      </w:pPr>
      <w:r w:rsidRPr="007E14A6">
        <w:rPr>
          <w:rFonts w:ascii="PT Astra Serif" w:hAnsi="PT Astra Serif" w:cs="Times New Roman"/>
          <w:sz w:val="28"/>
          <w:szCs w:val="28"/>
        </w:rPr>
        <w:t>На территории МО объекты религиозного назначения расположены:</w:t>
      </w:r>
    </w:p>
    <w:p w:rsidR="00AE30BE" w:rsidRPr="007E14A6" w:rsidRDefault="00DC7EE9" w:rsidP="007E14A6">
      <w:pPr>
        <w:pStyle w:val="a7"/>
        <w:widowControl w:val="0"/>
        <w:numPr>
          <w:ilvl w:val="0"/>
          <w:numId w:val="35"/>
        </w:numPr>
        <w:tabs>
          <w:tab w:val="left" w:pos="1134"/>
        </w:tabs>
        <w:spacing w:after="0" w:line="240" w:lineRule="auto"/>
        <w:ind w:left="0" w:firstLine="709"/>
        <w:jc w:val="both"/>
        <w:rPr>
          <w:rFonts w:ascii="PT Astra Serif" w:hAnsi="PT Astra Serif"/>
        </w:rPr>
      </w:pPr>
      <w:hyperlink r:id="rId18" w:history="1">
        <w:r w:rsidR="00AE30BE" w:rsidRPr="007E14A6">
          <w:rPr>
            <w:rFonts w:ascii="PT Astra Serif" w:hAnsi="PT Astra Serif" w:cs="Times New Roman"/>
            <w:sz w:val="28"/>
            <w:szCs w:val="28"/>
          </w:rPr>
          <w:t>Приход храма святителя и чудотворца Николая</w:t>
        </w:r>
      </w:hyperlink>
      <w:r w:rsidR="00AE30BE" w:rsidRPr="007E14A6">
        <w:rPr>
          <w:rFonts w:ascii="PT Astra Serif" w:hAnsi="PT Astra Serif" w:cs="Times New Roman"/>
          <w:sz w:val="28"/>
          <w:szCs w:val="28"/>
        </w:rPr>
        <w:t>, р. п. Базарный Карабулак, ул. Топольчанская, д. 1 а</w:t>
      </w:r>
      <w:r w:rsidR="00AE30BE" w:rsidRPr="007E14A6">
        <w:rPr>
          <w:rFonts w:ascii="PT Astra Serif" w:hAnsi="PT Astra Serif"/>
        </w:rPr>
        <w:t>.</w:t>
      </w:r>
    </w:p>
    <w:p w:rsidR="00AE30BE" w:rsidRPr="007E14A6" w:rsidRDefault="00AE30BE" w:rsidP="007E14A6">
      <w:pPr>
        <w:pStyle w:val="a7"/>
        <w:widowControl w:val="0"/>
        <w:numPr>
          <w:ilvl w:val="0"/>
          <w:numId w:val="35"/>
        </w:numPr>
        <w:tabs>
          <w:tab w:val="left" w:pos="1134"/>
        </w:tabs>
        <w:spacing w:after="0" w:line="240" w:lineRule="auto"/>
        <w:ind w:left="0" w:firstLine="709"/>
        <w:jc w:val="both"/>
        <w:rPr>
          <w:rFonts w:ascii="PT Astra Serif" w:hAnsi="PT Astra Serif" w:cs="Times New Roman"/>
          <w:sz w:val="28"/>
          <w:szCs w:val="28"/>
        </w:rPr>
      </w:pPr>
      <w:r w:rsidRPr="007E14A6">
        <w:rPr>
          <w:rFonts w:ascii="PT Astra Serif" w:hAnsi="PT Astra Serif" w:cs="Times New Roman"/>
          <w:sz w:val="28"/>
          <w:szCs w:val="28"/>
        </w:rPr>
        <w:t>Мечеть, р. п. Базарный Карабулак, ул. Ленина, д. 218.</w:t>
      </w:r>
    </w:p>
    <w:p w:rsidR="009E62CC" w:rsidRPr="007E14A6" w:rsidRDefault="009E62CC" w:rsidP="007E14A6">
      <w:pPr>
        <w:pStyle w:val="a7"/>
        <w:widowControl w:val="0"/>
        <w:tabs>
          <w:tab w:val="left" w:pos="1134"/>
        </w:tabs>
        <w:spacing w:after="0" w:line="240" w:lineRule="auto"/>
        <w:ind w:left="709"/>
        <w:jc w:val="both"/>
        <w:rPr>
          <w:rFonts w:ascii="PT Astra Serif" w:hAnsi="PT Astra Serif"/>
        </w:rPr>
      </w:pPr>
    </w:p>
    <w:p w:rsidR="00DF4F46" w:rsidRPr="007E14A6" w:rsidRDefault="00DF4F46" w:rsidP="007E14A6">
      <w:pPr>
        <w:pStyle w:val="af8"/>
        <w:numPr>
          <w:ilvl w:val="1"/>
          <w:numId w:val="1"/>
        </w:numPr>
        <w:tabs>
          <w:tab w:val="left" w:pos="1701"/>
        </w:tabs>
        <w:spacing w:after="0" w:line="240" w:lineRule="auto"/>
        <w:ind w:left="0" w:firstLine="709"/>
        <w:jc w:val="left"/>
        <w:outlineLvl w:val="1"/>
        <w:rPr>
          <w:rFonts w:ascii="PT Astra Serif" w:hAnsi="PT Astra Serif"/>
        </w:rPr>
      </w:pPr>
      <w:bookmarkStart w:id="92" w:name="_Toc81226818"/>
      <w:bookmarkStart w:id="93" w:name="_Toc141091707"/>
      <w:r w:rsidRPr="007E14A6">
        <w:rPr>
          <w:rFonts w:ascii="PT Astra Serif" w:hAnsi="PT Astra Serif"/>
        </w:rPr>
        <w:t>Объекты специального назначения</w:t>
      </w:r>
      <w:bookmarkEnd w:id="92"/>
      <w:bookmarkEnd w:id="93"/>
    </w:p>
    <w:p w:rsidR="009E62CC" w:rsidRPr="007E14A6" w:rsidRDefault="009E62CC" w:rsidP="007E14A6">
      <w:pPr>
        <w:widowControl w:val="0"/>
        <w:spacing w:after="0" w:line="240" w:lineRule="auto"/>
        <w:ind w:firstLine="709"/>
        <w:jc w:val="both"/>
        <w:rPr>
          <w:rStyle w:val="apple-style-span"/>
          <w:rFonts w:ascii="PT Astra Serif" w:hAnsi="PT Astra Serif"/>
          <w:sz w:val="28"/>
          <w:szCs w:val="28"/>
        </w:rPr>
      </w:pPr>
      <w:r w:rsidRPr="007E14A6">
        <w:rPr>
          <w:rStyle w:val="apple-style-span"/>
          <w:rFonts w:ascii="PT Astra Serif" w:hAnsi="PT Astra Serif"/>
          <w:sz w:val="28"/>
          <w:szCs w:val="28"/>
        </w:rPr>
        <w:t xml:space="preserve">Территория муниципального образования находится в </w:t>
      </w:r>
      <w:r w:rsidR="00667419" w:rsidRPr="007E14A6">
        <w:rPr>
          <w:rStyle w:val="apple-style-span"/>
          <w:rFonts w:ascii="PT Astra Serif" w:hAnsi="PT Astra Serif"/>
          <w:sz w:val="28"/>
          <w:szCs w:val="28"/>
        </w:rPr>
        <w:t>ведении 10</w:t>
      </w:r>
      <w:r w:rsidRPr="007E14A6">
        <w:rPr>
          <w:rStyle w:val="apple-style-span"/>
          <w:rFonts w:ascii="PT Astra Serif" w:hAnsi="PT Astra Serif"/>
          <w:sz w:val="28"/>
          <w:szCs w:val="28"/>
        </w:rPr>
        <w:t xml:space="preserve">-го пожарно-спасательного отряда федеральной противопожарной </w:t>
      </w:r>
      <w:r w:rsidR="00667419" w:rsidRPr="007E14A6">
        <w:rPr>
          <w:rStyle w:val="apple-style-span"/>
          <w:rFonts w:ascii="PT Astra Serif" w:hAnsi="PT Astra Serif"/>
          <w:sz w:val="28"/>
          <w:szCs w:val="28"/>
        </w:rPr>
        <w:t>службы (</w:t>
      </w:r>
      <w:r w:rsidRPr="007E14A6">
        <w:rPr>
          <w:rStyle w:val="apple-style-span"/>
          <w:rFonts w:ascii="PT Astra Serif" w:hAnsi="PT Astra Serif"/>
          <w:sz w:val="28"/>
          <w:szCs w:val="28"/>
        </w:rPr>
        <w:t>48 пожарно-спасательная часть по охране р.п. Новые Бурасы).</w:t>
      </w:r>
    </w:p>
    <w:p w:rsidR="009E62CC" w:rsidRPr="007E14A6" w:rsidRDefault="009E62CC" w:rsidP="007E14A6">
      <w:pPr>
        <w:pStyle w:val="a4"/>
        <w:shd w:val="clear" w:color="auto" w:fill="FFFFFF"/>
        <w:spacing w:before="0" w:beforeAutospacing="0" w:after="0" w:afterAutospacing="0"/>
        <w:ind w:firstLine="709"/>
        <w:jc w:val="both"/>
        <w:textAlignment w:val="baseline"/>
        <w:rPr>
          <w:rFonts w:ascii="PT Astra Serif" w:hAnsi="PT Astra Serif"/>
          <w:sz w:val="28"/>
          <w:szCs w:val="28"/>
        </w:rPr>
      </w:pPr>
      <w:r w:rsidRPr="007E14A6">
        <w:rPr>
          <w:rFonts w:ascii="PT Astra Serif" w:hAnsi="PT Astra Serif"/>
          <w:sz w:val="28"/>
          <w:szCs w:val="28"/>
        </w:rPr>
        <w:t xml:space="preserve">Основными задачами 10 ПСО ФПС ГПС Главного управления МЧС России по Саратовской области, осуществляющего деятельность на территории Базарно-Карабулакского, а </w:t>
      </w:r>
      <w:proofErr w:type="spellStart"/>
      <w:r w:rsidRPr="007E14A6">
        <w:rPr>
          <w:rFonts w:ascii="PT Astra Serif" w:hAnsi="PT Astra Serif"/>
          <w:sz w:val="28"/>
          <w:szCs w:val="28"/>
        </w:rPr>
        <w:t>такжеВольского</w:t>
      </w:r>
      <w:proofErr w:type="spellEnd"/>
      <w:r w:rsidRPr="007E14A6">
        <w:rPr>
          <w:rFonts w:ascii="PT Astra Serif" w:hAnsi="PT Astra Serif"/>
          <w:sz w:val="28"/>
          <w:szCs w:val="28"/>
        </w:rPr>
        <w:t xml:space="preserve">, </w:t>
      </w:r>
      <w:proofErr w:type="spellStart"/>
      <w:r w:rsidRPr="007E14A6">
        <w:rPr>
          <w:rFonts w:ascii="PT Astra Serif" w:hAnsi="PT Astra Serif"/>
          <w:sz w:val="28"/>
          <w:szCs w:val="28"/>
        </w:rPr>
        <w:t>Балтайского</w:t>
      </w:r>
      <w:proofErr w:type="spellEnd"/>
      <w:r w:rsidRPr="007E14A6">
        <w:rPr>
          <w:rFonts w:ascii="PT Astra Serif" w:hAnsi="PT Astra Serif"/>
          <w:sz w:val="28"/>
          <w:szCs w:val="28"/>
        </w:rPr>
        <w:t xml:space="preserve">, Воскресенского, Новобурасского и </w:t>
      </w:r>
      <w:proofErr w:type="spellStart"/>
      <w:r w:rsidRPr="007E14A6">
        <w:rPr>
          <w:rFonts w:ascii="PT Astra Serif" w:hAnsi="PT Astra Serif"/>
          <w:sz w:val="28"/>
          <w:szCs w:val="28"/>
        </w:rPr>
        <w:t>Хвалынского</w:t>
      </w:r>
      <w:proofErr w:type="spellEnd"/>
      <w:r w:rsidRPr="007E14A6">
        <w:rPr>
          <w:rFonts w:ascii="PT Astra Serif" w:hAnsi="PT Astra Serif"/>
          <w:sz w:val="28"/>
          <w:szCs w:val="28"/>
        </w:rPr>
        <w:t xml:space="preserve"> районов Саратовской области являются:</w:t>
      </w:r>
    </w:p>
    <w:p w:rsidR="009E62CC" w:rsidRPr="007E14A6" w:rsidRDefault="009E62CC" w:rsidP="007E14A6">
      <w:pPr>
        <w:pStyle w:val="a4"/>
        <w:numPr>
          <w:ilvl w:val="0"/>
          <w:numId w:val="36"/>
        </w:numPr>
        <w:shd w:val="clear" w:color="auto" w:fill="FFFFFF"/>
        <w:tabs>
          <w:tab w:val="left" w:pos="1134"/>
        </w:tabs>
        <w:spacing w:before="0" w:beforeAutospacing="0" w:after="0" w:afterAutospacing="0"/>
        <w:ind w:left="0" w:firstLine="709"/>
        <w:jc w:val="both"/>
        <w:textAlignment w:val="baseline"/>
        <w:rPr>
          <w:rFonts w:ascii="PT Astra Serif" w:hAnsi="PT Astra Serif"/>
          <w:sz w:val="28"/>
          <w:szCs w:val="28"/>
        </w:rPr>
      </w:pPr>
      <w:r w:rsidRPr="007E14A6">
        <w:rPr>
          <w:rFonts w:ascii="PT Astra Serif" w:hAnsi="PT Astra Serif"/>
          <w:sz w:val="28"/>
          <w:szCs w:val="28"/>
        </w:rPr>
        <w:t>организация применения сил и средств при тушении пожаров и проведении аварийно-спасательных работ, ликвидации чрезвычайных ситуаций природного и техногенного характера;</w:t>
      </w:r>
    </w:p>
    <w:p w:rsidR="009E62CC" w:rsidRPr="007E14A6" w:rsidRDefault="009E62CC" w:rsidP="007E14A6">
      <w:pPr>
        <w:pStyle w:val="a4"/>
        <w:numPr>
          <w:ilvl w:val="0"/>
          <w:numId w:val="36"/>
        </w:numPr>
        <w:shd w:val="clear" w:color="auto" w:fill="FFFFFF"/>
        <w:tabs>
          <w:tab w:val="left" w:pos="1134"/>
        </w:tabs>
        <w:spacing w:before="0" w:beforeAutospacing="0" w:after="0" w:afterAutospacing="0"/>
        <w:ind w:left="0" w:firstLine="709"/>
        <w:jc w:val="both"/>
        <w:textAlignment w:val="baseline"/>
        <w:rPr>
          <w:rFonts w:ascii="PT Astra Serif" w:hAnsi="PT Astra Serif"/>
          <w:sz w:val="28"/>
          <w:szCs w:val="28"/>
        </w:rPr>
      </w:pPr>
      <w:r w:rsidRPr="007E14A6">
        <w:rPr>
          <w:rFonts w:ascii="PT Astra Serif" w:hAnsi="PT Astra Serif"/>
          <w:sz w:val="28"/>
          <w:szCs w:val="28"/>
        </w:rPr>
        <w:t>координация деятельности других видов пожарной охраны в порядке, установленном законодательством Российской Федерации;</w:t>
      </w:r>
    </w:p>
    <w:p w:rsidR="009E62CC" w:rsidRPr="007E14A6" w:rsidRDefault="009E62CC" w:rsidP="007E14A6">
      <w:pPr>
        <w:pStyle w:val="a4"/>
        <w:numPr>
          <w:ilvl w:val="0"/>
          <w:numId w:val="36"/>
        </w:numPr>
        <w:shd w:val="clear" w:color="auto" w:fill="FFFFFF"/>
        <w:tabs>
          <w:tab w:val="left" w:pos="1134"/>
        </w:tabs>
        <w:spacing w:before="0" w:beforeAutospacing="0" w:after="0" w:afterAutospacing="0"/>
        <w:ind w:left="0" w:firstLine="709"/>
        <w:jc w:val="both"/>
        <w:textAlignment w:val="baseline"/>
        <w:rPr>
          <w:rFonts w:ascii="PT Astra Serif" w:hAnsi="PT Astra Serif"/>
          <w:sz w:val="28"/>
          <w:szCs w:val="28"/>
        </w:rPr>
      </w:pPr>
      <w:r w:rsidRPr="007E14A6">
        <w:rPr>
          <w:rFonts w:ascii="PT Astra Serif" w:hAnsi="PT Astra Serif"/>
          <w:sz w:val="28"/>
          <w:szCs w:val="28"/>
        </w:rPr>
        <w:t>организация взаимодействия с органами исполнительной власти, органами местного самоуправления, организациями, службами экстренного реагирования и жизнеобеспечения на основании соответствующих соглашений;</w:t>
      </w:r>
    </w:p>
    <w:p w:rsidR="009E62CC" w:rsidRPr="007E14A6" w:rsidRDefault="009E62CC" w:rsidP="007E14A6">
      <w:pPr>
        <w:pStyle w:val="a4"/>
        <w:numPr>
          <w:ilvl w:val="0"/>
          <w:numId w:val="36"/>
        </w:numPr>
        <w:shd w:val="clear" w:color="auto" w:fill="FFFFFF"/>
        <w:tabs>
          <w:tab w:val="left" w:pos="1134"/>
        </w:tabs>
        <w:spacing w:before="0" w:beforeAutospacing="0" w:after="0" w:afterAutospacing="0"/>
        <w:ind w:left="0" w:firstLine="709"/>
        <w:jc w:val="both"/>
        <w:textAlignment w:val="baseline"/>
        <w:rPr>
          <w:rFonts w:ascii="PT Astra Serif" w:hAnsi="PT Astra Serif"/>
          <w:sz w:val="28"/>
          <w:szCs w:val="28"/>
        </w:rPr>
      </w:pPr>
      <w:r w:rsidRPr="007E14A6">
        <w:rPr>
          <w:rFonts w:ascii="PT Astra Serif" w:hAnsi="PT Astra Serif"/>
          <w:sz w:val="28"/>
          <w:szCs w:val="28"/>
        </w:rPr>
        <w:t>организация и осуществление профилактики пожаров;</w:t>
      </w:r>
    </w:p>
    <w:p w:rsidR="009E62CC" w:rsidRPr="007E14A6" w:rsidRDefault="009E62CC" w:rsidP="007E14A6">
      <w:pPr>
        <w:pStyle w:val="a4"/>
        <w:numPr>
          <w:ilvl w:val="0"/>
          <w:numId w:val="36"/>
        </w:numPr>
        <w:shd w:val="clear" w:color="auto" w:fill="FFFFFF"/>
        <w:tabs>
          <w:tab w:val="left" w:pos="1134"/>
        </w:tabs>
        <w:spacing w:before="0" w:beforeAutospacing="0" w:after="0" w:afterAutospacing="0"/>
        <w:ind w:left="0" w:firstLine="709"/>
        <w:jc w:val="both"/>
        <w:textAlignment w:val="baseline"/>
        <w:rPr>
          <w:rFonts w:ascii="PT Astra Serif" w:hAnsi="PT Astra Serif"/>
          <w:sz w:val="28"/>
          <w:szCs w:val="28"/>
        </w:rPr>
      </w:pPr>
      <w:r w:rsidRPr="007E14A6">
        <w:rPr>
          <w:rFonts w:ascii="PT Astra Serif" w:hAnsi="PT Astra Serif"/>
          <w:sz w:val="28"/>
          <w:szCs w:val="28"/>
        </w:rPr>
        <w:t>организация работы по разработке, отработке и корректировке документов предварительного планирования действий по тушению пожаров и проведению аварийно-спасательных работ;</w:t>
      </w:r>
    </w:p>
    <w:p w:rsidR="009E62CC" w:rsidRPr="007E14A6" w:rsidRDefault="009E62CC" w:rsidP="007E14A6">
      <w:pPr>
        <w:pStyle w:val="a4"/>
        <w:numPr>
          <w:ilvl w:val="0"/>
          <w:numId w:val="36"/>
        </w:numPr>
        <w:shd w:val="clear" w:color="auto" w:fill="FFFFFF"/>
        <w:tabs>
          <w:tab w:val="left" w:pos="1134"/>
        </w:tabs>
        <w:spacing w:before="0" w:beforeAutospacing="0" w:after="0" w:afterAutospacing="0"/>
        <w:ind w:left="0" w:firstLine="709"/>
        <w:jc w:val="both"/>
        <w:textAlignment w:val="baseline"/>
        <w:rPr>
          <w:rFonts w:ascii="PT Astra Serif" w:hAnsi="PT Astra Serif"/>
          <w:sz w:val="28"/>
          <w:szCs w:val="28"/>
        </w:rPr>
      </w:pPr>
      <w:r w:rsidRPr="007E14A6">
        <w:rPr>
          <w:rFonts w:ascii="PT Astra Serif" w:hAnsi="PT Astra Serif"/>
          <w:sz w:val="28"/>
          <w:szCs w:val="28"/>
        </w:rPr>
        <w:t>обеспечение профессиональной подготовки, переподготовки и повышение квалификации личного состава федеральной противопожарной службы Государственной противопожарной службы.</w:t>
      </w:r>
    </w:p>
    <w:p w:rsidR="00C53E43" w:rsidRPr="007E14A6" w:rsidRDefault="001241ED" w:rsidP="007E14A6">
      <w:pPr>
        <w:pStyle w:val="af8"/>
        <w:tabs>
          <w:tab w:val="left" w:pos="1701"/>
        </w:tabs>
        <w:spacing w:after="0" w:line="240" w:lineRule="auto"/>
        <w:rPr>
          <w:rFonts w:ascii="PT Astra Serif" w:hAnsi="PT Astra Serif"/>
          <w:b w:val="0"/>
        </w:rPr>
      </w:pPr>
      <w:r w:rsidRPr="007E14A6">
        <w:rPr>
          <w:rFonts w:ascii="PT Astra Serif" w:hAnsi="PT Astra Serif" w:cstheme="minorBidi"/>
          <w:b w:val="0"/>
        </w:rPr>
        <w:t xml:space="preserve">Для обеспечения пожарной безопасности на </w:t>
      </w:r>
      <w:r w:rsidR="00C53E43" w:rsidRPr="007E14A6">
        <w:rPr>
          <w:rStyle w:val="apple-style-span"/>
          <w:rFonts w:ascii="PT Astra Serif" w:hAnsi="PT Astra Serif"/>
          <w:b w:val="0"/>
        </w:rPr>
        <w:t xml:space="preserve">территории </w:t>
      </w:r>
      <w:r w:rsidR="009E62CC" w:rsidRPr="007E14A6">
        <w:rPr>
          <w:rStyle w:val="apple-style-span"/>
          <w:rFonts w:ascii="PT Astra Serif" w:hAnsi="PT Astra Serif"/>
          <w:b w:val="0"/>
        </w:rPr>
        <w:t>Базарно-Карабулакского</w:t>
      </w:r>
      <w:r w:rsidR="00C23992" w:rsidRPr="007E14A6">
        <w:rPr>
          <w:rStyle w:val="apple-style-span"/>
          <w:rFonts w:ascii="PT Astra Serif" w:hAnsi="PT Astra Serif"/>
          <w:b w:val="0"/>
        </w:rPr>
        <w:t xml:space="preserve"> МО </w:t>
      </w:r>
      <w:r w:rsidRPr="007E14A6">
        <w:rPr>
          <w:rStyle w:val="apple-style-span"/>
          <w:rFonts w:ascii="PT Astra Serif" w:hAnsi="PT Astra Serif"/>
          <w:b w:val="0"/>
        </w:rPr>
        <w:t>расположены</w:t>
      </w:r>
      <w:r w:rsidR="00C53E43" w:rsidRPr="007E14A6">
        <w:rPr>
          <w:rStyle w:val="apple-style-span"/>
          <w:rFonts w:ascii="PT Astra Serif" w:hAnsi="PT Astra Serif"/>
          <w:b w:val="0"/>
        </w:rPr>
        <w:t xml:space="preserve"> пожарны</w:t>
      </w:r>
      <w:r w:rsidR="00C23992" w:rsidRPr="007E14A6">
        <w:rPr>
          <w:rStyle w:val="apple-style-span"/>
          <w:rFonts w:ascii="PT Astra Serif" w:hAnsi="PT Astra Serif"/>
          <w:b w:val="0"/>
        </w:rPr>
        <w:t>е</w:t>
      </w:r>
      <w:r w:rsidR="00C53E43" w:rsidRPr="007E14A6">
        <w:rPr>
          <w:rStyle w:val="apple-style-span"/>
          <w:rFonts w:ascii="PT Astra Serif" w:hAnsi="PT Astra Serif"/>
          <w:b w:val="0"/>
        </w:rPr>
        <w:t xml:space="preserve"> гидрант</w:t>
      </w:r>
      <w:r w:rsidR="00C23992" w:rsidRPr="007E14A6">
        <w:rPr>
          <w:rStyle w:val="apple-style-span"/>
          <w:rFonts w:ascii="PT Astra Serif" w:hAnsi="PT Astra Serif"/>
          <w:b w:val="0"/>
        </w:rPr>
        <w:t>ы</w:t>
      </w:r>
      <w:r w:rsidR="004A7CA2" w:rsidRPr="007E14A6">
        <w:rPr>
          <w:rStyle w:val="apple-style-span"/>
          <w:rFonts w:ascii="PT Astra Serif" w:hAnsi="PT Astra Serif"/>
          <w:b w:val="0"/>
        </w:rPr>
        <w:t>.</w:t>
      </w:r>
    </w:p>
    <w:p w:rsidR="009E62CC" w:rsidRPr="007E14A6" w:rsidRDefault="009E62CC" w:rsidP="007E14A6">
      <w:pPr>
        <w:widowControl w:val="0"/>
        <w:spacing w:after="0" w:line="240" w:lineRule="auto"/>
        <w:ind w:firstLine="709"/>
        <w:jc w:val="both"/>
        <w:rPr>
          <w:rStyle w:val="apple-style-span"/>
          <w:rFonts w:ascii="PT Astra Serif" w:hAnsi="PT Astra Serif"/>
          <w:sz w:val="28"/>
          <w:szCs w:val="28"/>
        </w:rPr>
      </w:pPr>
      <w:r w:rsidRPr="007E14A6">
        <w:rPr>
          <w:rStyle w:val="apple-style-span"/>
          <w:rFonts w:ascii="PT Astra Serif" w:hAnsi="PT Astra Serif"/>
          <w:sz w:val="28"/>
          <w:szCs w:val="28"/>
        </w:rPr>
        <w:t xml:space="preserve">В муниципальном образовании </w:t>
      </w:r>
      <w:r w:rsidR="004A7CA2" w:rsidRPr="007E14A6">
        <w:rPr>
          <w:rStyle w:val="apple-style-span"/>
          <w:rFonts w:ascii="PT Astra Serif" w:hAnsi="PT Astra Serif"/>
          <w:sz w:val="28"/>
          <w:szCs w:val="28"/>
        </w:rPr>
        <w:t xml:space="preserve">имеется искусственный </w:t>
      </w:r>
      <w:proofErr w:type="spellStart"/>
      <w:r w:rsidR="004A7CA2" w:rsidRPr="007E14A6">
        <w:rPr>
          <w:rStyle w:val="apple-style-span"/>
          <w:rFonts w:ascii="PT Astra Serif" w:hAnsi="PT Astra Serif"/>
          <w:sz w:val="28"/>
          <w:szCs w:val="28"/>
        </w:rPr>
        <w:t>водоисточник</w:t>
      </w:r>
      <w:proofErr w:type="spellEnd"/>
      <w:r w:rsidR="004A7CA2" w:rsidRPr="007E14A6">
        <w:rPr>
          <w:rStyle w:val="apple-style-span"/>
          <w:rFonts w:ascii="PT Astra Serif" w:hAnsi="PT Astra Serif"/>
          <w:sz w:val="28"/>
          <w:szCs w:val="28"/>
        </w:rPr>
        <w:t xml:space="preserve"> «бассейн», </w:t>
      </w:r>
      <w:r w:rsidRPr="007E14A6">
        <w:rPr>
          <w:rStyle w:val="apple-style-span"/>
          <w:rFonts w:ascii="PT Astra Serif" w:hAnsi="PT Astra Serif"/>
          <w:sz w:val="28"/>
          <w:szCs w:val="28"/>
        </w:rPr>
        <w:t>обеспечен беспрепятственный проезд пожарной техники к месту пожара.</w:t>
      </w:r>
    </w:p>
    <w:p w:rsidR="005568C5" w:rsidRPr="007E14A6" w:rsidRDefault="009E62CC" w:rsidP="007E14A6">
      <w:pPr>
        <w:widowControl w:val="0"/>
        <w:spacing w:after="0" w:line="240" w:lineRule="auto"/>
        <w:ind w:firstLine="709"/>
        <w:jc w:val="both"/>
        <w:rPr>
          <w:rFonts w:ascii="PT Astra Serif" w:hAnsi="PT Astra Serif" w:cs="Times New Roman"/>
          <w:sz w:val="28"/>
          <w:szCs w:val="28"/>
        </w:rPr>
      </w:pPr>
      <w:r w:rsidRPr="007E14A6">
        <w:rPr>
          <w:rFonts w:ascii="PT Astra Serif" w:hAnsi="PT Astra Serif" w:cs="Times New Roman"/>
          <w:sz w:val="28"/>
          <w:szCs w:val="28"/>
        </w:rPr>
        <w:t xml:space="preserve">Сбором </w:t>
      </w:r>
      <w:r w:rsidR="005568C5" w:rsidRPr="007E14A6">
        <w:rPr>
          <w:rFonts w:ascii="PT Astra Serif" w:hAnsi="PT Astra Serif" w:cs="Times New Roman"/>
          <w:sz w:val="28"/>
          <w:szCs w:val="28"/>
        </w:rPr>
        <w:t xml:space="preserve">твердых коммунальных отходов (далее – ТКО) в муниципальном </w:t>
      </w:r>
      <w:r w:rsidR="00667419" w:rsidRPr="007E14A6">
        <w:rPr>
          <w:rFonts w:ascii="PT Astra Serif" w:hAnsi="PT Astra Serif" w:cs="Times New Roman"/>
          <w:sz w:val="28"/>
          <w:szCs w:val="28"/>
        </w:rPr>
        <w:lastRenderedPageBreak/>
        <w:t>образовании занимается</w:t>
      </w:r>
      <w:r w:rsidR="005568C5" w:rsidRPr="007E14A6">
        <w:rPr>
          <w:rFonts w:ascii="PT Astra Serif" w:hAnsi="PT Astra Serif" w:cs="Times New Roman"/>
          <w:sz w:val="28"/>
          <w:szCs w:val="28"/>
        </w:rPr>
        <w:t xml:space="preserve"> региональный оператор </w:t>
      </w:r>
      <w:r w:rsidR="00942926" w:rsidRPr="007E14A6">
        <w:rPr>
          <w:rFonts w:ascii="PT Astra Serif" w:hAnsi="PT Astra Serif" w:cs="Times New Roman"/>
          <w:sz w:val="28"/>
          <w:szCs w:val="28"/>
        </w:rPr>
        <w:t xml:space="preserve">АО </w:t>
      </w:r>
      <w:r w:rsidR="005568C5" w:rsidRPr="007E14A6">
        <w:rPr>
          <w:rFonts w:ascii="PT Astra Serif" w:hAnsi="PT Astra Serif" w:cs="Times New Roman"/>
          <w:sz w:val="28"/>
          <w:szCs w:val="28"/>
        </w:rPr>
        <w:t>«</w:t>
      </w:r>
      <w:proofErr w:type="spellStart"/>
      <w:r w:rsidR="00F064BD" w:rsidRPr="007E14A6">
        <w:rPr>
          <w:rFonts w:ascii="PT Astra Serif" w:hAnsi="PT Astra Serif" w:cs="Times New Roman"/>
          <w:sz w:val="28"/>
          <w:szCs w:val="28"/>
        </w:rPr>
        <w:t>Ситиматик</w:t>
      </w:r>
      <w:proofErr w:type="spellEnd"/>
      <w:r w:rsidR="005568C5" w:rsidRPr="007E14A6">
        <w:rPr>
          <w:rFonts w:ascii="PT Astra Serif" w:hAnsi="PT Astra Serif" w:cs="Times New Roman"/>
          <w:sz w:val="28"/>
          <w:szCs w:val="28"/>
        </w:rPr>
        <w:t>».</w:t>
      </w:r>
    </w:p>
    <w:p w:rsidR="005568C5" w:rsidRPr="007E14A6" w:rsidRDefault="005568C5" w:rsidP="007E14A6">
      <w:pPr>
        <w:widowControl w:val="0"/>
        <w:spacing w:after="0" w:line="240" w:lineRule="auto"/>
        <w:ind w:firstLine="709"/>
        <w:jc w:val="both"/>
        <w:rPr>
          <w:rStyle w:val="apple-style-span"/>
          <w:rFonts w:ascii="PT Astra Serif" w:hAnsi="PT Astra Serif"/>
          <w:sz w:val="28"/>
          <w:szCs w:val="28"/>
        </w:rPr>
      </w:pPr>
      <w:r w:rsidRPr="007E14A6">
        <w:rPr>
          <w:rStyle w:val="apple-style-span"/>
          <w:rFonts w:ascii="PT Astra Serif" w:hAnsi="PT Astra Serif"/>
          <w:sz w:val="28"/>
          <w:szCs w:val="28"/>
        </w:rPr>
        <w:t>Региональный оператор обеспечивает транспортировку, обработку и захоронение только твердых коммунальных отходов 4-5 классов опасности.</w:t>
      </w:r>
    </w:p>
    <w:p w:rsidR="005568C5" w:rsidRPr="007E14A6" w:rsidRDefault="009E62CC" w:rsidP="007E14A6">
      <w:pPr>
        <w:widowControl w:val="0"/>
        <w:spacing w:after="0" w:line="240" w:lineRule="auto"/>
        <w:ind w:firstLine="709"/>
        <w:jc w:val="both"/>
        <w:rPr>
          <w:rStyle w:val="apple-style-span"/>
          <w:rFonts w:ascii="PT Astra Serif" w:hAnsi="PT Astra Serif"/>
        </w:rPr>
      </w:pPr>
      <w:r w:rsidRPr="007E14A6">
        <w:rPr>
          <w:rStyle w:val="apple-style-span"/>
          <w:rFonts w:ascii="PT Astra Serif" w:hAnsi="PT Astra Serif"/>
          <w:sz w:val="28"/>
          <w:szCs w:val="28"/>
        </w:rPr>
        <w:t>Базарно-Карабулакское</w:t>
      </w:r>
      <w:r w:rsidR="00ED7EB1" w:rsidRPr="007E14A6">
        <w:rPr>
          <w:rStyle w:val="apple-style-span"/>
          <w:rFonts w:ascii="PT Astra Serif" w:hAnsi="PT Astra Serif"/>
          <w:sz w:val="28"/>
          <w:szCs w:val="28"/>
        </w:rPr>
        <w:t xml:space="preserve"> муниципальное образование </w:t>
      </w:r>
      <w:r w:rsidR="005568C5" w:rsidRPr="007E14A6">
        <w:rPr>
          <w:rStyle w:val="apple-style-span"/>
          <w:rFonts w:ascii="PT Astra Serif" w:hAnsi="PT Astra Serif"/>
          <w:sz w:val="28"/>
          <w:szCs w:val="28"/>
        </w:rPr>
        <w:t>относится к</w:t>
      </w:r>
      <w:r w:rsidR="00085935" w:rsidRPr="007E14A6">
        <w:rPr>
          <w:rStyle w:val="apple-style-span"/>
          <w:rFonts w:ascii="PT Astra Serif" w:hAnsi="PT Astra Serif"/>
          <w:sz w:val="28"/>
          <w:szCs w:val="28"/>
        </w:rPr>
        <w:t>о</w:t>
      </w:r>
      <w:r w:rsidR="00DF5D1C" w:rsidRPr="007E14A6">
        <w:rPr>
          <w:rStyle w:val="apple-style-span"/>
          <w:rFonts w:ascii="PT Astra Serif" w:hAnsi="PT Astra Serif"/>
          <w:sz w:val="28"/>
          <w:szCs w:val="28"/>
        </w:rPr>
        <w:t>2</w:t>
      </w:r>
      <w:r w:rsidR="005568C5" w:rsidRPr="007E14A6">
        <w:rPr>
          <w:rStyle w:val="apple-style-span"/>
          <w:rFonts w:ascii="PT Astra Serif" w:hAnsi="PT Astra Serif"/>
          <w:sz w:val="28"/>
          <w:szCs w:val="28"/>
        </w:rPr>
        <w:t xml:space="preserve"> зоне действия регионального оператора.</w:t>
      </w:r>
    </w:p>
    <w:p w:rsidR="005568C5" w:rsidRPr="007E14A6" w:rsidRDefault="00DF5D1C" w:rsidP="007E14A6">
      <w:pPr>
        <w:widowControl w:val="0"/>
        <w:spacing w:after="0" w:line="240" w:lineRule="auto"/>
        <w:ind w:firstLine="709"/>
        <w:jc w:val="both"/>
        <w:rPr>
          <w:rFonts w:ascii="PT Astra Serif" w:hAnsi="PT Astra Serif" w:cs="Times New Roman"/>
          <w:sz w:val="28"/>
          <w:szCs w:val="25"/>
        </w:rPr>
      </w:pPr>
      <w:r w:rsidRPr="007E14A6">
        <w:rPr>
          <w:rFonts w:ascii="PT Astra Serif" w:hAnsi="PT Astra Serif" w:cs="Times New Roman"/>
          <w:sz w:val="28"/>
          <w:szCs w:val="28"/>
        </w:rPr>
        <w:t>Вывоз твердых коммунальных отходов на территории осуществляется посредством накопления отходов на контейнерных площадках</w:t>
      </w:r>
      <w:r w:rsidR="00D425DD" w:rsidRPr="007E14A6">
        <w:rPr>
          <w:rFonts w:ascii="PT Astra Serif" w:hAnsi="PT Astra Serif" w:cs="Times New Roman"/>
          <w:sz w:val="28"/>
          <w:szCs w:val="28"/>
        </w:rPr>
        <w:t>, расположенных на территории</w:t>
      </w:r>
      <w:r w:rsidR="00ED7EB1" w:rsidRPr="007E14A6">
        <w:rPr>
          <w:rFonts w:ascii="PT Astra Serif" w:hAnsi="PT Astra Serif" w:cs="Times New Roman"/>
          <w:sz w:val="28"/>
          <w:szCs w:val="28"/>
        </w:rPr>
        <w:t>МО</w:t>
      </w:r>
      <w:r w:rsidRPr="007E14A6">
        <w:rPr>
          <w:rFonts w:ascii="PT Astra Serif" w:hAnsi="PT Astra Serif" w:cs="Times New Roman"/>
          <w:sz w:val="28"/>
          <w:szCs w:val="28"/>
        </w:rPr>
        <w:t xml:space="preserve"> и </w:t>
      </w:r>
      <w:r w:rsidR="00667419" w:rsidRPr="007E14A6">
        <w:rPr>
          <w:rFonts w:ascii="PT Astra Serif" w:hAnsi="PT Astra Serif" w:cs="Times New Roman"/>
          <w:sz w:val="28"/>
          <w:szCs w:val="28"/>
        </w:rPr>
        <w:t>последующим транспортированием,</w:t>
      </w:r>
      <w:r w:rsidRPr="007E14A6">
        <w:rPr>
          <w:rFonts w:ascii="PT Astra Serif" w:hAnsi="PT Astra Serif" w:cs="Times New Roman"/>
          <w:sz w:val="28"/>
          <w:szCs w:val="28"/>
        </w:rPr>
        <w:t xml:space="preserve"> и захоронением на полигоне Т</w:t>
      </w:r>
      <w:r w:rsidR="00030487" w:rsidRPr="007E14A6">
        <w:rPr>
          <w:rFonts w:ascii="PT Astra Serif" w:hAnsi="PT Astra Serif" w:cs="Times New Roman"/>
          <w:sz w:val="28"/>
          <w:szCs w:val="28"/>
        </w:rPr>
        <w:t>К</w:t>
      </w:r>
      <w:r w:rsidRPr="007E14A6">
        <w:rPr>
          <w:rFonts w:ascii="PT Astra Serif" w:hAnsi="PT Astra Serif" w:cs="Times New Roman"/>
          <w:sz w:val="28"/>
          <w:szCs w:val="28"/>
        </w:rPr>
        <w:t xml:space="preserve">О в </w:t>
      </w:r>
      <w:r w:rsidR="00ED7EB1" w:rsidRPr="007E14A6">
        <w:rPr>
          <w:rFonts w:ascii="PT Astra Serif" w:hAnsi="PT Astra Serif" w:cs="Times New Roman"/>
          <w:sz w:val="28"/>
          <w:szCs w:val="28"/>
        </w:rPr>
        <w:t>р.п.Базарный Карабулак</w:t>
      </w:r>
      <w:r w:rsidRPr="007E14A6">
        <w:rPr>
          <w:rFonts w:ascii="PT Astra Serif" w:hAnsi="PT Astra Serif" w:cs="Times New Roman"/>
          <w:sz w:val="28"/>
          <w:szCs w:val="28"/>
        </w:rPr>
        <w:t xml:space="preserve"> Саратовской области. </w:t>
      </w:r>
    </w:p>
    <w:p w:rsidR="008345A0" w:rsidRPr="007E14A6" w:rsidRDefault="008345A0" w:rsidP="007E14A6">
      <w:pPr>
        <w:pStyle w:val="ac"/>
        <w:spacing w:after="0" w:line="240" w:lineRule="auto"/>
        <w:ind w:firstLine="709"/>
        <w:jc w:val="both"/>
        <w:rPr>
          <w:rFonts w:ascii="PT Astra Serif" w:hAnsi="PT Astra Serif" w:cs="Times New Roman"/>
          <w:sz w:val="28"/>
          <w:szCs w:val="28"/>
        </w:rPr>
      </w:pPr>
      <w:r w:rsidRPr="007E14A6">
        <w:rPr>
          <w:rFonts w:ascii="PT Astra Serif" w:hAnsi="PT Astra Serif" w:cs="Times New Roman"/>
          <w:sz w:val="28"/>
          <w:szCs w:val="28"/>
        </w:rPr>
        <w:t>С</w:t>
      </w:r>
      <w:r w:rsidR="00F40CD1" w:rsidRPr="007E14A6">
        <w:rPr>
          <w:rFonts w:ascii="PT Astra Serif" w:hAnsi="PT Astra Serif" w:cs="Times New Roman"/>
          <w:sz w:val="28"/>
          <w:szCs w:val="28"/>
        </w:rPr>
        <w:t>котомогильник</w:t>
      </w:r>
      <w:r w:rsidRPr="007E14A6">
        <w:rPr>
          <w:rFonts w:ascii="PT Astra Serif" w:hAnsi="PT Astra Serif" w:cs="Times New Roman"/>
          <w:sz w:val="28"/>
          <w:szCs w:val="28"/>
        </w:rPr>
        <w:t>ов на территории муниципального образования не имеется.</w:t>
      </w:r>
    </w:p>
    <w:p w:rsidR="00A00023" w:rsidRPr="007E14A6" w:rsidRDefault="00A00023" w:rsidP="007E14A6">
      <w:pPr>
        <w:pStyle w:val="ac"/>
        <w:spacing w:after="0" w:line="240" w:lineRule="auto"/>
        <w:ind w:firstLine="709"/>
        <w:jc w:val="both"/>
        <w:rPr>
          <w:rFonts w:ascii="PT Astra Serif" w:hAnsi="PT Astra Serif" w:cs="Times New Roman"/>
          <w:color w:val="FF0000"/>
          <w:sz w:val="28"/>
          <w:szCs w:val="25"/>
        </w:rPr>
      </w:pPr>
    </w:p>
    <w:p w:rsidR="003500ED" w:rsidRPr="007E14A6" w:rsidRDefault="003500ED" w:rsidP="007E14A6">
      <w:pPr>
        <w:pStyle w:val="a7"/>
        <w:pageBreakBefore/>
        <w:numPr>
          <w:ilvl w:val="0"/>
          <w:numId w:val="1"/>
        </w:numPr>
        <w:tabs>
          <w:tab w:val="left" w:pos="1701"/>
        </w:tabs>
        <w:spacing w:after="0" w:line="240" w:lineRule="auto"/>
        <w:ind w:left="0" w:firstLine="709"/>
        <w:jc w:val="both"/>
        <w:outlineLvl w:val="0"/>
        <w:rPr>
          <w:rStyle w:val="af7"/>
          <w:rFonts w:ascii="PT Astra Serif" w:hAnsi="PT Astra Serif"/>
          <w:color w:val="auto"/>
        </w:rPr>
      </w:pPr>
      <w:bookmarkStart w:id="94" w:name="_Toc81226819"/>
      <w:bookmarkStart w:id="95" w:name="_Toc141091708"/>
      <w:r w:rsidRPr="007E14A6">
        <w:rPr>
          <w:rStyle w:val="af7"/>
          <w:rFonts w:ascii="PT Astra Serif" w:hAnsi="PT Astra Serif"/>
          <w:color w:val="auto"/>
        </w:rPr>
        <w:lastRenderedPageBreak/>
        <w:t>ТЕРРИТОРИАЛЬНО-ПЛАНИРОВОЧНАЯ ОРГАНИЗАЦИЯ</w:t>
      </w:r>
      <w:bookmarkEnd w:id="94"/>
      <w:bookmarkEnd w:id="95"/>
    </w:p>
    <w:p w:rsidR="003500ED" w:rsidRPr="007E14A6" w:rsidRDefault="003500ED" w:rsidP="007E14A6">
      <w:pPr>
        <w:pStyle w:val="af8"/>
        <w:numPr>
          <w:ilvl w:val="1"/>
          <w:numId w:val="1"/>
        </w:numPr>
        <w:tabs>
          <w:tab w:val="left" w:pos="1701"/>
        </w:tabs>
        <w:spacing w:after="0" w:line="240" w:lineRule="auto"/>
        <w:ind w:left="0" w:firstLine="709"/>
        <w:outlineLvl w:val="1"/>
        <w:rPr>
          <w:rFonts w:ascii="PT Astra Serif" w:hAnsi="PT Astra Serif"/>
        </w:rPr>
      </w:pPr>
      <w:bookmarkStart w:id="96" w:name="_Toc81226820"/>
      <w:bookmarkStart w:id="97" w:name="_Toc141091709"/>
      <w:r w:rsidRPr="007E14A6">
        <w:rPr>
          <w:rFonts w:ascii="PT Astra Serif" w:hAnsi="PT Astra Serif"/>
        </w:rPr>
        <w:t>Территория муниципального образования. Существующее положение</w:t>
      </w:r>
      <w:bookmarkEnd w:id="96"/>
      <w:bookmarkEnd w:id="97"/>
    </w:p>
    <w:p w:rsidR="00153808" w:rsidRPr="007E14A6" w:rsidRDefault="0013120F" w:rsidP="007E14A6">
      <w:pPr>
        <w:pStyle w:val="ConsPlusNormal"/>
        <w:widowControl/>
        <w:ind w:firstLine="709"/>
        <w:jc w:val="both"/>
        <w:rPr>
          <w:rFonts w:ascii="PT Astra Serif" w:hAnsi="PT Astra Serif"/>
          <w:sz w:val="28"/>
          <w:szCs w:val="28"/>
        </w:rPr>
      </w:pPr>
      <w:r w:rsidRPr="007E14A6">
        <w:rPr>
          <w:rFonts w:ascii="PT Astra Serif" w:hAnsi="PT Astra Serif"/>
          <w:sz w:val="28"/>
          <w:szCs w:val="28"/>
        </w:rPr>
        <w:t xml:space="preserve">В соответствии с законом </w:t>
      </w:r>
      <w:r w:rsidR="00F21DA3" w:rsidRPr="007E14A6">
        <w:rPr>
          <w:rFonts w:ascii="PT Astra Serif" w:hAnsi="PT Astra Serif"/>
          <w:sz w:val="28"/>
          <w:szCs w:val="28"/>
        </w:rPr>
        <w:t>Саратовской области от 2</w:t>
      </w:r>
      <w:r w:rsidR="004A7CA2" w:rsidRPr="007E14A6">
        <w:rPr>
          <w:rFonts w:ascii="PT Astra Serif" w:hAnsi="PT Astra Serif"/>
          <w:sz w:val="28"/>
          <w:szCs w:val="28"/>
        </w:rPr>
        <w:t>9</w:t>
      </w:r>
      <w:r w:rsidR="00153808" w:rsidRPr="007E14A6">
        <w:rPr>
          <w:rFonts w:ascii="PT Astra Serif" w:hAnsi="PT Astra Serif"/>
          <w:sz w:val="28"/>
          <w:szCs w:val="28"/>
        </w:rPr>
        <w:t xml:space="preserve">.12.2004 № </w:t>
      </w:r>
      <w:r w:rsidR="004A7CA2" w:rsidRPr="007E14A6">
        <w:rPr>
          <w:rFonts w:ascii="PT Astra Serif" w:hAnsi="PT Astra Serif"/>
          <w:sz w:val="28"/>
          <w:szCs w:val="28"/>
        </w:rPr>
        <w:t>111</w:t>
      </w:r>
      <w:r w:rsidR="00F21DA3" w:rsidRPr="007E14A6">
        <w:rPr>
          <w:rFonts w:ascii="PT Astra Serif" w:hAnsi="PT Astra Serif"/>
          <w:sz w:val="28"/>
          <w:szCs w:val="28"/>
        </w:rPr>
        <w:t xml:space="preserve">-ЗСО </w:t>
      </w:r>
      <w:r w:rsidR="002A4F95" w:rsidRPr="007E14A6">
        <w:rPr>
          <w:rFonts w:ascii="PT Astra Serif" w:hAnsi="PT Astra Serif"/>
          <w:sz w:val="28"/>
          <w:szCs w:val="28"/>
        </w:rPr>
        <w:t>«</w:t>
      </w:r>
      <w:r w:rsidR="00F21DA3" w:rsidRPr="007E14A6">
        <w:rPr>
          <w:rFonts w:ascii="PT Astra Serif" w:hAnsi="PT Astra Serif"/>
          <w:sz w:val="28"/>
          <w:szCs w:val="28"/>
        </w:rPr>
        <w:t>О</w:t>
      </w:r>
      <w:r w:rsidR="00647DE8" w:rsidRPr="007E14A6">
        <w:rPr>
          <w:rFonts w:ascii="PT Astra Serif" w:hAnsi="PT Astra Serif"/>
          <w:sz w:val="28"/>
          <w:szCs w:val="28"/>
        </w:rPr>
        <w:t> </w:t>
      </w:r>
      <w:r w:rsidR="00F21DA3" w:rsidRPr="007E14A6">
        <w:rPr>
          <w:rFonts w:ascii="PT Astra Serif" w:hAnsi="PT Astra Serif"/>
          <w:sz w:val="28"/>
          <w:szCs w:val="28"/>
        </w:rPr>
        <w:t xml:space="preserve">муниципальных </w:t>
      </w:r>
      <w:proofErr w:type="spellStart"/>
      <w:r w:rsidR="00F21DA3" w:rsidRPr="007E14A6">
        <w:rPr>
          <w:rFonts w:ascii="PT Astra Serif" w:hAnsi="PT Astra Serif"/>
          <w:sz w:val="28"/>
          <w:szCs w:val="28"/>
        </w:rPr>
        <w:t>образованиях</w:t>
      </w:r>
      <w:r w:rsidR="00691939" w:rsidRPr="007E14A6">
        <w:rPr>
          <w:rFonts w:ascii="PT Astra Serif" w:hAnsi="PT Astra Serif"/>
          <w:sz w:val="28"/>
          <w:szCs w:val="28"/>
        </w:rPr>
        <w:t>,входящих</w:t>
      </w:r>
      <w:proofErr w:type="spellEnd"/>
      <w:r w:rsidR="00691939" w:rsidRPr="007E14A6">
        <w:rPr>
          <w:rFonts w:ascii="PT Astra Serif" w:hAnsi="PT Astra Serif"/>
          <w:sz w:val="28"/>
          <w:szCs w:val="28"/>
        </w:rPr>
        <w:t xml:space="preserve"> в состав </w:t>
      </w:r>
      <w:proofErr w:type="spellStart"/>
      <w:r w:rsidR="009E62CC" w:rsidRPr="007E14A6">
        <w:rPr>
          <w:rFonts w:ascii="PT Astra Serif" w:hAnsi="PT Astra Serif"/>
          <w:sz w:val="28"/>
          <w:szCs w:val="28"/>
        </w:rPr>
        <w:t>Базарно-Карабулакского</w:t>
      </w:r>
      <w:r w:rsidR="00691939" w:rsidRPr="007E14A6">
        <w:rPr>
          <w:rFonts w:ascii="PT Astra Serif" w:hAnsi="PT Astra Serif"/>
          <w:sz w:val="28"/>
          <w:szCs w:val="28"/>
        </w:rPr>
        <w:t>муниципального</w:t>
      </w:r>
      <w:proofErr w:type="spellEnd"/>
      <w:r w:rsidR="00691939" w:rsidRPr="007E14A6">
        <w:rPr>
          <w:rFonts w:ascii="PT Astra Serif" w:hAnsi="PT Astra Serif"/>
          <w:sz w:val="28"/>
          <w:szCs w:val="28"/>
        </w:rPr>
        <w:t xml:space="preserve"> района»</w:t>
      </w:r>
      <w:r w:rsidRPr="007E14A6">
        <w:rPr>
          <w:rFonts w:ascii="PT Astra Serif" w:hAnsi="PT Astra Serif"/>
          <w:sz w:val="28"/>
          <w:szCs w:val="28"/>
        </w:rPr>
        <w:t>и его изменениями в состав территории муниципального образования</w:t>
      </w:r>
      <w:r w:rsidR="00691939" w:rsidRPr="007E14A6">
        <w:rPr>
          <w:rFonts w:ascii="PT Astra Serif" w:hAnsi="PT Astra Serif"/>
          <w:sz w:val="28"/>
          <w:szCs w:val="28"/>
        </w:rPr>
        <w:t>вход</w:t>
      </w:r>
      <w:r w:rsidR="004A7CA2" w:rsidRPr="007E14A6">
        <w:rPr>
          <w:rFonts w:ascii="PT Astra Serif" w:hAnsi="PT Astra Serif"/>
          <w:sz w:val="28"/>
          <w:szCs w:val="28"/>
        </w:rPr>
        <w:t>и</w:t>
      </w:r>
      <w:r w:rsidR="00691939" w:rsidRPr="007E14A6">
        <w:rPr>
          <w:rFonts w:ascii="PT Astra Serif" w:hAnsi="PT Astra Serif"/>
          <w:sz w:val="28"/>
          <w:szCs w:val="28"/>
        </w:rPr>
        <w:t>т</w:t>
      </w:r>
      <w:r w:rsidR="00153808" w:rsidRPr="007E14A6">
        <w:rPr>
          <w:rFonts w:ascii="PT Astra Serif" w:hAnsi="PT Astra Serif"/>
          <w:sz w:val="28"/>
          <w:szCs w:val="28"/>
        </w:rPr>
        <w:t xml:space="preserve">1 </w:t>
      </w:r>
      <w:r w:rsidRPr="007E14A6">
        <w:rPr>
          <w:rFonts w:ascii="PT Astra Serif" w:hAnsi="PT Astra Serif"/>
          <w:sz w:val="28"/>
          <w:szCs w:val="28"/>
        </w:rPr>
        <w:t>населенны</w:t>
      </w:r>
      <w:r w:rsidR="004A7CA2" w:rsidRPr="007E14A6">
        <w:rPr>
          <w:rFonts w:ascii="PT Astra Serif" w:hAnsi="PT Astra Serif"/>
          <w:sz w:val="28"/>
          <w:szCs w:val="28"/>
        </w:rPr>
        <w:t>й</w:t>
      </w:r>
      <w:r w:rsidRPr="007E14A6">
        <w:rPr>
          <w:rFonts w:ascii="PT Astra Serif" w:hAnsi="PT Astra Serif"/>
          <w:sz w:val="28"/>
          <w:szCs w:val="28"/>
        </w:rPr>
        <w:t xml:space="preserve">пункт: </w:t>
      </w:r>
      <w:r w:rsidR="004A7CA2" w:rsidRPr="007E14A6">
        <w:rPr>
          <w:rFonts w:ascii="PT Astra Serif" w:hAnsi="PT Astra Serif"/>
          <w:sz w:val="28"/>
          <w:szCs w:val="28"/>
        </w:rPr>
        <w:t>рабочий поселок Базарный Карабулак.</w:t>
      </w:r>
    </w:p>
    <w:p w:rsidR="003500ED" w:rsidRPr="007E14A6" w:rsidRDefault="003500ED" w:rsidP="007E14A6">
      <w:pPr>
        <w:pStyle w:val="ConsPlusNormal"/>
        <w:widowControl/>
        <w:ind w:firstLine="709"/>
        <w:jc w:val="both"/>
        <w:rPr>
          <w:rFonts w:ascii="PT Astra Serif" w:hAnsi="PT Astra Serif"/>
          <w:sz w:val="28"/>
          <w:szCs w:val="28"/>
        </w:rPr>
      </w:pPr>
      <w:r w:rsidRPr="007E14A6">
        <w:rPr>
          <w:rFonts w:ascii="PT Astra Serif" w:hAnsi="PT Astra Serif"/>
          <w:sz w:val="28"/>
          <w:szCs w:val="28"/>
        </w:rPr>
        <w:t>В настоящее время границ</w:t>
      </w:r>
      <w:r w:rsidR="004A7CA2" w:rsidRPr="007E14A6">
        <w:rPr>
          <w:rFonts w:ascii="PT Astra Serif" w:hAnsi="PT Astra Serif"/>
          <w:sz w:val="28"/>
          <w:szCs w:val="28"/>
        </w:rPr>
        <w:t>а</w:t>
      </w:r>
      <w:r w:rsidRPr="007E14A6">
        <w:rPr>
          <w:rFonts w:ascii="PT Astra Serif" w:hAnsi="PT Astra Serif"/>
          <w:sz w:val="28"/>
          <w:szCs w:val="28"/>
        </w:rPr>
        <w:t xml:space="preserve"> насел</w:t>
      </w:r>
      <w:r w:rsidR="000B3D8D" w:rsidRPr="007E14A6">
        <w:rPr>
          <w:rFonts w:ascii="PT Astra Serif" w:hAnsi="PT Astra Serif"/>
          <w:sz w:val="28"/>
          <w:szCs w:val="28"/>
        </w:rPr>
        <w:t>е</w:t>
      </w:r>
      <w:r w:rsidRPr="007E14A6">
        <w:rPr>
          <w:rFonts w:ascii="PT Astra Serif" w:hAnsi="PT Astra Serif"/>
          <w:sz w:val="28"/>
          <w:szCs w:val="28"/>
        </w:rPr>
        <w:t>нн</w:t>
      </w:r>
      <w:r w:rsidR="004A7CA2" w:rsidRPr="007E14A6">
        <w:rPr>
          <w:rFonts w:ascii="PT Astra Serif" w:hAnsi="PT Astra Serif"/>
          <w:sz w:val="28"/>
          <w:szCs w:val="28"/>
        </w:rPr>
        <w:t>ого</w:t>
      </w:r>
      <w:r w:rsidRPr="007E14A6">
        <w:rPr>
          <w:rFonts w:ascii="PT Astra Serif" w:hAnsi="PT Astra Serif"/>
          <w:sz w:val="28"/>
          <w:szCs w:val="28"/>
        </w:rPr>
        <w:t xml:space="preserve"> пункт</w:t>
      </w:r>
      <w:r w:rsidR="004A7CA2" w:rsidRPr="007E14A6">
        <w:rPr>
          <w:rFonts w:ascii="PT Astra Serif" w:hAnsi="PT Astra Serif"/>
          <w:sz w:val="28"/>
          <w:szCs w:val="28"/>
        </w:rPr>
        <w:t>а</w:t>
      </w:r>
      <w:r w:rsidRPr="007E14A6">
        <w:rPr>
          <w:rFonts w:ascii="PT Astra Serif" w:hAnsi="PT Astra Serif"/>
          <w:sz w:val="28"/>
          <w:szCs w:val="28"/>
        </w:rPr>
        <w:t xml:space="preserve">, входящих в состав муниципального образования нуждаются в окончательном </w:t>
      </w:r>
      <w:r w:rsidR="00FA26BC" w:rsidRPr="007E14A6">
        <w:rPr>
          <w:rFonts w:ascii="PT Astra Serif" w:hAnsi="PT Astra Serif"/>
          <w:sz w:val="28"/>
          <w:szCs w:val="28"/>
        </w:rPr>
        <w:t>утверждении</w:t>
      </w:r>
      <w:r w:rsidRPr="007E14A6">
        <w:rPr>
          <w:rFonts w:ascii="PT Astra Serif" w:hAnsi="PT Astra Serif"/>
          <w:sz w:val="28"/>
          <w:szCs w:val="28"/>
        </w:rPr>
        <w:t xml:space="preserve"> в составе настоящего проекта в соответствии с положениями Земельного кодекса РФ. </w:t>
      </w:r>
    </w:p>
    <w:p w:rsidR="004A7CA2" w:rsidRPr="007E14A6" w:rsidRDefault="004A7CA2" w:rsidP="007E14A6">
      <w:pPr>
        <w:pStyle w:val="ConsPlusNormal"/>
        <w:widowControl/>
        <w:ind w:firstLine="709"/>
        <w:jc w:val="both"/>
        <w:rPr>
          <w:rFonts w:ascii="PT Astra Serif" w:hAnsi="PT Astra Serif"/>
          <w:sz w:val="28"/>
          <w:szCs w:val="28"/>
        </w:rPr>
      </w:pPr>
      <w:r w:rsidRPr="007E14A6">
        <w:rPr>
          <w:rFonts w:ascii="PT Astra Serif" w:hAnsi="PT Astra Serif"/>
          <w:sz w:val="28"/>
          <w:szCs w:val="28"/>
        </w:rPr>
        <w:t>Главной ландшафтно-планировочной осью является р. Карабулак которая пересекает территорию МО</w:t>
      </w:r>
      <w:r w:rsidR="00667419" w:rsidRPr="007E14A6">
        <w:rPr>
          <w:rFonts w:ascii="PT Astra Serif" w:hAnsi="PT Astra Serif"/>
          <w:sz w:val="28"/>
          <w:szCs w:val="28"/>
        </w:rPr>
        <w:t>с северо</w:t>
      </w:r>
      <w:r w:rsidRPr="007E14A6">
        <w:rPr>
          <w:rFonts w:ascii="PT Astra Serif" w:hAnsi="PT Astra Serif"/>
          <w:sz w:val="28"/>
          <w:szCs w:val="28"/>
        </w:rPr>
        <w:t xml:space="preserve">-запада на юго-восток. Река сыграла важное системообразующее значение в градостроительном освоении территории и оказала влияние на формирование и развитие систем расселения, изначально являясь основным источником водоснабжения. </w:t>
      </w:r>
    </w:p>
    <w:p w:rsidR="004A7CA2" w:rsidRPr="007E14A6" w:rsidRDefault="004A7CA2" w:rsidP="007E14A6">
      <w:pPr>
        <w:pStyle w:val="ConsPlusNormal"/>
        <w:widowControl/>
        <w:ind w:firstLine="709"/>
        <w:jc w:val="both"/>
        <w:rPr>
          <w:rFonts w:ascii="PT Astra Serif" w:hAnsi="PT Astra Serif"/>
          <w:sz w:val="28"/>
          <w:szCs w:val="28"/>
        </w:rPr>
      </w:pPr>
      <w:r w:rsidRPr="007E14A6">
        <w:rPr>
          <w:rFonts w:ascii="PT Astra Serif" w:hAnsi="PT Astra Serif"/>
          <w:sz w:val="28"/>
          <w:szCs w:val="28"/>
        </w:rPr>
        <w:t>Административный центр р.п. Базарный Карабулак является главным планировочным узлом в планировочной структуре района. Главный планировочный узел сформировался на пересечении автотранспортных и ландшафтных планировочных осей первого и второго порядка. Общественно-деловой и торговый центр сформировался в центральной части поселка и обеспечен удобными транспортными и пешеходными связями. В планировочной структуре преобладает застройка кварталами правильной формы. Большая часть селитебной застройки представлена домами усадебного типа.</w:t>
      </w:r>
    </w:p>
    <w:p w:rsidR="004A7CA2" w:rsidRPr="007E14A6" w:rsidRDefault="004A7CA2" w:rsidP="007E14A6">
      <w:pPr>
        <w:spacing w:line="240" w:lineRule="auto"/>
        <w:rPr>
          <w:rFonts w:ascii="PT Astra Serif" w:hAnsi="PT Astra Serif"/>
          <w:lang w:eastAsia="ar-SA"/>
        </w:rPr>
      </w:pPr>
    </w:p>
    <w:p w:rsidR="003500ED" w:rsidRPr="007E14A6" w:rsidRDefault="003500ED" w:rsidP="007E14A6">
      <w:pPr>
        <w:pStyle w:val="af8"/>
        <w:numPr>
          <w:ilvl w:val="1"/>
          <w:numId w:val="1"/>
        </w:numPr>
        <w:tabs>
          <w:tab w:val="left" w:pos="1701"/>
        </w:tabs>
        <w:spacing w:after="0" w:line="240" w:lineRule="auto"/>
        <w:ind w:left="0" w:firstLine="709"/>
        <w:jc w:val="left"/>
        <w:outlineLvl w:val="1"/>
        <w:rPr>
          <w:rFonts w:ascii="PT Astra Serif" w:hAnsi="PT Astra Serif"/>
        </w:rPr>
      </w:pPr>
      <w:bookmarkStart w:id="98" w:name="_Toc81226821"/>
      <w:bookmarkStart w:id="99" w:name="_Toc141091710"/>
      <w:r w:rsidRPr="007E14A6">
        <w:rPr>
          <w:rFonts w:ascii="PT Astra Serif" w:hAnsi="PT Astra Serif"/>
        </w:rPr>
        <w:t>Территориальные ресурсы</w:t>
      </w:r>
      <w:bookmarkEnd w:id="98"/>
      <w:bookmarkEnd w:id="99"/>
    </w:p>
    <w:p w:rsidR="003500ED" w:rsidRPr="007E14A6" w:rsidRDefault="003500ED" w:rsidP="007E14A6">
      <w:pPr>
        <w:pStyle w:val="ConsPlusNormal"/>
        <w:widowControl/>
        <w:ind w:firstLine="709"/>
        <w:jc w:val="both"/>
        <w:rPr>
          <w:rFonts w:ascii="PT Astra Serif" w:hAnsi="PT Astra Serif"/>
          <w:sz w:val="28"/>
          <w:szCs w:val="28"/>
        </w:rPr>
      </w:pPr>
      <w:r w:rsidRPr="007E14A6">
        <w:rPr>
          <w:rFonts w:ascii="PT Astra Serif" w:hAnsi="PT Astra Serif"/>
          <w:sz w:val="28"/>
          <w:szCs w:val="28"/>
        </w:rPr>
        <w:t>С целью определения террит</w:t>
      </w:r>
      <w:r w:rsidR="00924C40" w:rsidRPr="007E14A6">
        <w:rPr>
          <w:rFonts w:ascii="PT Astra Serif" w:hAnsi="PT Astra Serif"/>
          <w:sz w:val="28"/>
          <w:szCs w:val="28"/>
        </w:rPr>
        <w:t>ориальных ресурсов для развитиямуниципального образования</w:t>
      </w:r>
      <w:r w:rsidRPr="007E14A6">
        <w:rPr>
          <w:rFonts w:ascii="PT Astra Serif" w:hAnsi="PT Astra Serif"/>
          <w:sz w:val="28"/>
          <w:szCs w:val="28"/>
        </w:rPr>
        <w:t xml:space="preserve"> на стадии генерального плана, была выполнена оценка территории, в процессе которой были определены:</w:t>
      </w:r>
    </w:p>
    <w:p w:rsidR="003500ED" w:rsidRPr="007E14A6" w:rsidRDefault="003500ED" w:rsidP="007E14A6">
      <w:pPr>
        <w:pStyle w:val="ConsPlusNormal"/>
        <w:widowControl/>
        <w:numPr>
          <w:ilvl w:val="0"/>
          <w:numId w:val="12"/>
        </w:numPr>
        <w:tabs>
          <w:tab w:val="left" w:pos="993"/>
        </w:tabs>
        <w:ind w:left="0" w:firstLine="709"/>
        <w:jc w:val="both"/>
        <w:rPr>
          <w:rFonts w:ascii="PT Astra Serif" w:hAnsi="PT Astra Serif"/>
          <w:sz w:val="28"/>
          <w:szCs w:val="28"/>
        </w:rPr>
      </w:pPr>
      <w:r w:rsidRPr="007E14A6">
        <w:rPr>
          <w:rFonts w:ascii="PT Astra Serif" w:hAnsi="PT Astra Serif"/>
          <w:sz w:val="28"/>
          <w:szCs w:val="28"/>
        </w:rPr>
        <w:t>планировочные ограничения в использовании территорий населенных пунктов;</w:t>
      </w:r>
    </w:p>
    <w:p w:rsidR="003500ED" w:rsidRPr="007E14A6" w:rsidRDefault="003500ED" w:rsidP="007E14A6">
      <w:pPr>
        <w:pStyle w:val="ConsPlusNormal"/>
        <w:widowControl/>
        <w:numPr>
          <w:ilvl w:val="0"/>
          <w:numId w:val="12"/>
        </w:numPr>
        <w:tabs>
          <w:tab w:val="left" w:pos="993"/>
        </w:tabs>
        <w:ind w:left="0" w:firstLine="709"/>
        <w:jc w:val="both"/>
        <w:rPr>
          <w:rFonts w:ascii="PT Astra Serif" w:hAnsi="PT Astra Serif"/>
          <w:sz w:val="28"/>
          <w:szCs w:val="28"/>
        </w:rPr>
      </w:pPr>
      <w:r w:rsidRPr="007E14A6">
        <w:rPr>
          <w:rFonts w:ascii="PT Astra Serif" w:hAnsi="PT Astra Serif"/>
          <w:sz w:val="28"/>
          <w:szCs w:val="28"/>
        </w:rPr>
        <w:t>источники негативного воздействия на окружающую среду и ареалы этого воздействия;</w:t>
      </w:r>
    </w:p>
    <w:p w:rsidR="003500ED" w:rsidRPr="007E14A6" w:rsidRDefault="003500ED" w:rsidP="007E14A6">
      <w:pPr>
        <w:pStyle w:val="ConsPlusNormal"/>
        <w:widowControl/>
        <w:numPr>
          <w:ilvl w:val="0"/>
          <w:numId w:val="12"/>
        </w:numPr>
        <w:tabs>
          <w:tab w:val="left" w:pos="993"/>
        </w:tabs>
        <w:ind w:left="0" w:firstLine="709"/>
        <w:jc w:val="both"/>
        <w:rPr>
          <w:rFonts w:ascii="PT Astra Serif" w:hAnsi="PT Astra Serif"/>
          <w:sz w:val="28"/>
          <w:szCs w:val="28"/>
        </w:rPr>
      </w:pPr>
      <w:r w:rsidRPr="007E14A6">
        <w:rPr>
          <w:rFonts w:ascii="PT Astra Serif" w:hAnsi="PT Astra Serif"/>
          <w:sz w:val="28"/>
          <w:szCs w:val="28"/>
        </w:rPr>
        <w:t>степень соответствия основных видов функционального использования территорий их местоположению, требованиям нормативного использования;</w:t>
      </w:r>
    </w:p>
    <w:p w:rsidR="003500ED" w:rsidRPr="007E14A6" w:rsidRDefault="003500ED" w:rsidP="007E14A6">
      <w:pPr>
        <w:pStyle w:val="ConsPlusNormal"/>
        <w:widowControl/>
        <w:numPr>
          <w:ilvl w:val="0"/>
          <w:numId w:val="12"/>
        </w:numPr>
        <w:tabs>
          <w:tab w:val="left" w:pos="993"/>
        </w:tabs>
        <w:ind w:left="0" w:firstLine="709"/>
        <w:jc w:val="both"/>
        <w:rPr>
          <w:rFonts w:ascii="PT Astra Serif" w:hAnsi="PT Astra Serif"/>
          <w:sz w:val="28"/>
          <w:szCs w:val="28"/>
        </w:rPr>
      </w:pPr>
      <w:r w:rsidRPr="007E14A6">
        <w:rPr>
          <w:rFonts w:ascii="PT Astra Serif" w:hAnsi="PT Astra Serif"/>
          <w:sz w:val="28"/>
          <w:szCs w:val="28"/>
        </w:rPr>
        <w:t>зоны с особыми условиями использования территории.</w:t>
      </w:r>
    </w:p>
    <w:p w:rsidR="003500ED" w:rsidRPr="007E14A6" w:rsidRDefault="003500ED" w:rsidP="007E14A6">
      <w:pPr>
        <w:pStyle w:val="ConsPlusNormal"/>
        <w:widowControl/>
        <w:ind w:firstLine="709"/>
        <w:jc w:val="both"/>
        <w:rPr>
          <w:rFonts w:ascii="PT Astra Serif" w:hAnsi="PT Astra Serif"/>
          <w:sz w:val="28"/>
          <w:szCs w:val="28"/>
        </w:rPr>
      </w:pPr>
      <w:r w:rsidRPr="007E14A6">
        <w:rPr>
          <w:rFonts w:ascii="PT Astra Serif" w:hAnsi="PT Astra Serif"/>
          <w:sz w:val="28"/>
          <w:szCs w:val="28"/>
        </w:rPr>
        <w:t>Оценивались территории в пределах застройки, а такжеприлегающие к ним территории МО. Особое внимание уделено зонам с особыми условиями использования территории, обусловленных действиями природно-экологиче</w:t>
      </w:r>
      <w:r w:rsidR="00A937ED" w:rsidRPr="007E14A6">
        <w:rPr>
          <w:rFonts w:ascii="PT Astra Serif" w:hAnsi="PT Astra Serif"/>
          <w:sz w:val="28"/>
          <w:szCs w:val="28"/>
        </w:rPr>
        <w:t xml:space="preserve">ских и санитарно-гигиенических </w:t>
      </w:r>
      <w:r w:rsidRPr="007E14A6">
        <w:rPr>
          <w:rFonts w:ascii="PT Astra Serif" w:hAnsi="PT Astra Serif"/>
          <w:sz w:val="28"/>
          <w:szCs w:val="28"/>
        </w:rPr>
        <w:t>ограничений, представляющих определ</w:t>
      </w:r>
      <w:r w:rsidR="000B3D8D" w:rsidRPr="007E14A6">
        <w:rPr>
          <w:rFonts w:ascii="PT Astra Serif" w:hAnsi="PT Astra Serif"/>
          <w:sz w:val="28"/>
          <w:szCs w:val="28"/>
        </w:rPr>
        <w:t>е</w:t>
      </w:r>
      <w:r w:rsidRPr="007E14A6">
        <w:rPr>
          <w:rFonts w:ascii="PT Astra Serif" w:hAnsi="PT Astra Serif"/>
          <w:sz w:val="28"/>
          <w:szCs w:val="28"/>
        </w:rPr>
        <w:t>нные препятствия к осуществлению тех или иных функций.</w:t>
      </w:r>
    </w:p>
    <w:p w:rsidR="003500ED" w:rsidRPr="007E14A6" w:rsidRDefault="003500ED" w:rsidP="007E14A6">
      <w:pPr>
        <w:pStyle w:val="ConsPlusNormal"/>
        <w:widowControl/>
        <w:ind w:firstLine="709"/>
        <w:jc w:val="both"/>
        <w:rPr>
          <w:rFonts w:ascii="PT Astra Serif" w:hAnsi="PT Astra Serif"/>
          <w:sz w:val="28"/>
          <w:szCs w:val="28"/>
        </w:rPr>
      </w:pPr>
      <w:r w:rsidRPr="007E14A6">
        <w:rPr>
          <w:rFonts w:ascii="PT Astra Serif" w:hAnsi="PT Astra Serif"/>
          <w:sz w:val="28"/>
          <w:szCs w:val="28"/>
        </w:rPr>
        <w:t xml:space="preserve">В результате оценки выбраны наиболее предпочтительные по комплексу факторов территории, на которых возможна организация жилых, общественно-деловых. </w:t>
      </w:r>
    </w:p>
    <w:p w:rsidR="003500ED" w:rsidRPr="007E14A6" w:rsidRDefault="003500ED" w:rsidP="007E14A6">
      <w:pPr>
        <w:pStyle w:val="ConsPlusNormal"/>
        <w:widowControl/>
        <w:ind w:firstLine="709"/>
        <w:jc w:val="both"/>
        <w:rPr>
          <w:rFonts w:ascii="PT Astra Serif" w:hAnsi="PT Astra Serif"/>
          <w:sz w:val="28"/>
          <w:szCs w:val="28"/>
        </w:rPr>
      </w:pPr>
      <w:r w:rsidRPr="007E14A6">
        <w:rPr>
          <w:rFonts w:ascii="PT Astra Serif" w:hAnsi="PT Astra Serif"/>
          <w:sz w:val="28"/>
          <w:szCs w:val="28"/>
        </w:rPr>
        <w:lastRenderedPageBreak/>
        <w:t>На основе результатов оценки рекомендовано территориальное развитие муниципального образования, проектное функциональное зонирование и укрупн</w:t>
      </w:r>
      <w:r w:rsidR="000B3D8D" w:rsidRPr="007E14A6">
        <w:rPr>
          <w:rFonts w:ascii="PT Astra Serif" w:hAnsi="PT Astra Serif"/>
          <w:sz w:val="28"/>
          <w:szCs w:val="28"/>
        </w:rPr>
        <w:t>е</w:t>
      </w:r>
      <w:r w:rsidRPr="007E14A6">
        <w:rPr>
          <w:rFonts w:ascii="PT Astra Serif" w:hAnsi="PT Astra Serif"/>
          <w:sz w:val="28"/>
          <w:szCs w:val="28"/>
        </w:rPr>
        <w:t>нная планировочная структура территории.</w:t>
      </w:r>
    </w:p>
    <w:p w:rsidR="00916DF4" w:rsidRPr="007E14A6" w:rsidRDefault="009E62CC" w:rsidP="007E14A6">
      <w:pPr>
        <w:spacing w:after="0" w:line="240" w:lineRule="auto"/>
        <w:ind w:firstLine="709"/>
        <w:jc w:val="both"/>
        <w:rPr>
          <w:rFonts w:ascii="PT Astra Serif" w:hAnsi="PT Astra Serif" w:cs="Times New Roman"/>
          <w:b/>
          <w:sz w:val="24"/>
          <w:szCs w:val="24"/>
        </w:rPr>
      </w:pPr>
      <w:r w:rsidRPr="007E14A6">
        <w:rPr>
          <w:rFonts w:ascii="PT Astra Serif" w:hAnsi="PT Astra Serif" w:cs="Times New Roman"/>
          <w:b/>
          <w:sz w:val="24"/>
          <w:szCs w:val="24"/>
        </w:rPr>
        <w:t xml:space="preserve">Таблица 6.2.1. </w:t>
      </w:r>
      <w:r w:rsidR="00916DF4" w:rsidRPr="007E14A6">
        <w:rPr>
          <w:rFonts w:ascii="PT Astra Serif" w:hAnsi="PT Astra Serif" w:cs="Times New Roman"/>
          <w:b/>
          <w:sz w:val="24"/>
          <w:szCs w:val="24"/>
        </w:rPr>
        <w:t xml:space="preserve">Перечень земельных участков, которые включались в границы населенных пунктов, входящих в состав </w:t>
      </w:r>
      <w:proofErr w:type="spellStart"/>
      <w:r w:rsidRPr="007E14A6">
        <w:rPr>
          <w:rFonts w:ascii="PT Astra Serif" w:hAnsi="PT Astra Serif" w:cs="Times New Roman"/>
          <w:b/>
          <w:sz w:val="24"/>
          <w:szCs w:val="24"/>
        </w:rPr>
        <w:t>Базарно-Карабулакского</w:t>
      </w:r>
      <w:r w:rsidR="0008588D" w:rsidRPr="007E14A6">
        <w:rPr>
          <w:rFonts w:ascii="PT Astra Serif" w:hAnsi="PT Astra Serif" w:cs="Times New Roman"/>
          <w:b/>
          <w:sz w:val="24"/>
          <w:szCs w:val="24"/>
        </w:rPr>
        <w:t>м</w:t>
      </w:r>
      <w:r w:rsidR="00E901C5" w:rsidRPr="007E14A6">
        <w:rPr>
          <w:rFonts w:ascii="PT Astra Serif" w:hAnsi="PT Astra Serif" w:cs="Times New Roman"/>
          <w:b/>
          <w:sz w:val="24"/>
          <w:szCs w:val="24"/>
        </w:rPr>
        <w:t>униципального</w:t>
      </w:r>
      <w:proofErr w:type="spellEnd"/>
      <w:r w:rsidR="00E901C5" w:rsidRPr="007E14A6">
        <w:rPr>
          <w:rFonts w:ascii="PT Astra Serif" w:hAnsi="PT Astra Serif" w:cs="Times New Roman"/>
          <w:b/>
          <w:sz w:val="24"/>
          <w:szCs w:val="24"/>
        </w:rPr>
        <w:t xml:space="preserve"> образования</w:t>
      </w:r>
      <w:r w:rsidR="00916DF4" w:rsidRPr="007E14A6">
        <w:rPr>
          <w:rFonts w:ascii="PT Astra Serif" w:hAnsi="PT Astra Serif" w:cs="Times New Roman"/>
          <w:b/>
          <w:sz w:val="24"/>
          <w:szCs w:val="24"/>
        </w:rPr>
        <w:t>, или исключались из их границ, с указанием категорий земель, к которым планируется отнести эти земельные участки, и целей их планируемого использования</w:t>
      </w:r>
    </w:p>
    <w:tbl>
      <w:tblPr>
        <w:tblStyle w:val="a6"/>
        <w:tblW w:w="10206" w:type="dxa"/>
        <w:tblInd w:w="108" w:type="dxa"/>
        <w:tblLayout w:type="fixed"/>
        <w:tblLook w:val="04A0"/>
      </w:tblPr>
      <w:tblGrid>
        <w:gridCol w:w="709"/>
        <w:gridCol w:w="2465"/>
        <w:gridCol w:w="2496"/>
        <w:gridCol w:w="2552"/>
        <w:gridCol w:w="1984"/>
      </w:tblGrid>
      <w:tr w:rsidR="004A41E2" w:rsidRPr="007E14A6" w:rsidTr="004A7CA2">
        <w:trPr>
          <w:trHeight w:val="273"/>
        </w:trPr>
        <w:tc>
          <w:tcPr>
            <w:tcW w:w="709" w:type="dxa"/>
            <w:vAlign w:val="center"/>
          </w:tcPr>
          <w:p w:rsidR="00916DF4" w:rsidRPr="007E14A6" w:rsidRDefault="00916DF4" w:rsidP="007E14A6">
            <w:pPr>
              <w:jc w:val="center"/>
              <w:rPr>
                <w:rFonts w:ascii="PT Astra Serif" w:hAnsi="PT Astra Serif" w:cs="Times New Roman"/>
                <w:b/>
                <w:sz w:val="24"/>
                <w:szCs w:val="24"/>
              </w:rPr>
            </w:pPr>
            <w:r w:rsidRPr="007E14A6">
              <w:rPr>
                <w:rFonts w:ascii="PT Astra Serif" w:hAnsi="PT Astra Serif" w:cs="Times New Roman"/>
                <w:b/>
                <w:sz w:val="24"/>
                <w:szCs w:val="24"/>
              </w:rPr>
              <w:t>№ п/п</w:t>
            </w:r>
          </w:p>
        </w:tc>
        <w:tc>
          <w:tcPr>
            <w:tcW w:w="2465" w:type="dxa"/>
            <w:vAlign w:val="center"/>
          </w:tcPr>
          <w:p w:rsidR="00916DF4" w:rsidRPr="007E14A6" w:rsidRDefault="00916DF4" w:rsidP="007E14A6">
            <w:pPr>
              <w:jc w:val="center"/>
              <w:rPr>
                <w:rFonts w:ascii="PT Astra Serif" w:hAnsi="PT Astra Serif" w:cs="Times New Roman"/>
                <w:b/>
                <w:sz w:val="24"/>
                <w:szCs w:val="24"/>
              </w:rPr>
            </w:pPr>
            <w:r w:rsidRPr="007E14A6">
              <w:rPr>
                <w:rFonts w:ascii="PT Astra Serif" w:hAnsi="PT Astra Serif" w:cs="Times New Roman"/>
                <w:b/>
                <w:sz w:val="24"/>
                <w:szCs w:val="24"/>
              </w:rPr>
              <w:t>Кадастровый номер земельного участка</w:t>
            </w:r>
          </w:p>
        </w:tc>
        <w:tc>
          <w:tcPr>
            <w:tcW w:w="2496" w:type="dxa"/>
            <w:vAlign w:val="center"/>
          </w:tcPr>
          <w:p w:rsidR="00916DF4" w:rsidRPr="007E14A6" w:rsidRDefault="00916DF4" w:rsidP="007E14A6">
            <w:pPr>
              <w:jc w:val="center"/>
              <w:rPr>
                <w:rFonts w:ascii="PT Astra Serif" w:hAnsi="PT Astra Serif" w:cs="Times New Roman"/>
                <w:b/>
                <w:sz w:val="24"/>
                <w:szCs w:val="24"/>
              </w:rPr>
            </w:pPr>
            <w:r w:rsidRPr="007E14A6">
              <w:rPr>
                <w:rFonts w:ascii="PT Astra Serif" w:hAnsi="PT Astra Serif" w:cs="Times New Roman"/>
                <w:b/>
                <w:sz w:val="24"/>
                <w:szCs w:val="24"/>
              </w:rPr>
              <w:t>Категория земель</w:t>
            </w:r>
          </w:p>
        </w:tc>
        <w:tc>
          <w:tcPr>
            <w:tcW w:w="2552" w:type="dxa"/>
            <w:vAlign w:val="center"/>
          </w:tcPr>
          <w:p w:rsidR="00916DF4" w:rsidRPr="007E14A6" w:rsidRDefault="00916DF4" w:rsidP="007E14A6">
            <w:pPr>
              <w:jc w:val="center"/>
              <w:rPr>
                <w:rFonts w:ascii="PT Astra Serif" w:hAnsi="PT Astra Serif" w:cs="Times New Roman"/>
                <w:b/>
                <w:sz w:val="24"/>
                <w:szCs w:val="24"/>
              </w:rPr>
            </w:pPr>
            <w:r w:rsidRPr="007E14A6">
              <w:rPr>
                <w:rFonts w:ascii="PT Astra Serif" w:hAnsi="PT Astra Serif" w:cs="Times New Roman"/>
                <w:b/>
                <w:sz w:val="24"/>
                <w:szCs w:val="24"/>
              </w:rPr>
              <w:t>Мероприятие</w:t>
            </w:r>
          </w:p>
        </w:tc>
        <w:tc>
          <w:tcPr>
            <w:tcW w:w="1984" w:type="dxa"/>
            <w:vAlign w:val="center"/>
          </w:tcPr>
          <w:p w:rsidR="00916DF4" w:rsidRPr="007E14A6" w:rsidRDefault="00916DF4" w:rsidP="007E14A6">
            <w:pPr>
              <w:jc w:val="center"/>
              <w:rPr>
                <w:rFonts w:ascii="PT Astra Serif" w:hAnsi="PT Astra Serif" w:cs="Times New Roman"/>
                <w:b/>
                <w:sz w:val="24"/>
                <w:szCs w:val="24"/>
              </w:rPr>
            </w:pPr>
            <w:r w:rsidRPr="007E14A6">
              <w:rPr>
                <w:rFonts w:ascii="PT Astra Serif" w:hAnsi="PT Astra Serif" w:cs="Times New Roman"/>
                <w:b/>
                <w:sz w:val="24"/>
                <w:szCs w:val="24"/>
              </w:rPr>
              <w:t>Цель планируемого использования земельного участка</w:t>
            </w:r>
          </w:p>
        </w:tc>
      </w:tr>
      <w:tr w:rsidR="004A41E2" w:rsidRPr="007E14A6" w:rsidTr="004A7CA2">
        <w:trPr>
          <w:trHeight w:val="410"/>
        </w:trPr>
        <w:tc>
          <w:tcPr>
            <w:tcW w:w="709" w:type="dxa"/>
            <w:vAlign w:val="center"/>
          </w:tcPr>
          <w:p w:rsidR="0017164D" w:rsidRPr="007E14A6" w:rsidRDefault="0017164D" w:rsidP="007E14A6">
            <w:pPr>
              <w:jc w:val="center"/>
              <w:rPr>
                <w:rFonts w:ascii="PT Astra Serif" w:hAnsi="PT Astra Serif" w:cs="Times New Roman"/>
                <w:b/>
              </w:rPr>
            </w:pPr>
            <w:r w:rsidRPr="007E14A6">
              <w:rPr>
                <w:rFonts w:ascii="PT Astra Serif" w:hAnsi="PT Astra Serif" w:cs="Times New Roman"/>
                <w:b/>
              </w:rPr>
              <w:t>1</w:t>
            </w:r>
          </w:p>
        </w:tc>
        <w:tc>
          <w:tcPr>
            <w:tcW w:w="2465" w:type="dxa"/>
            <w:vAlign w:val="center"/>
          </w:tcPr>
          <w:p w:rsidR="0017164D" w:rsidRPr="007E14A6" w:rsidRDefault="008345A0" w:rsidP="007E14A6">
            <w:pPr>
              <w:jc w:val="center"/>
              <w:rPr>
                <w:rFonts w:ascii="PT Astra Serif" w:hAnsi="PT Astra Serif" w:cs="Times New Roman"/>
              </w:rPr>
            </w:pPr>
            <w:r w:rsidRPr="007E14A6">
              <w:rPr>
                <w:rFonts w:ascii="PT Astra Serif" w:hAnsi="PT Astra Serif" w:cs="Times New Roman"/>
              </w:rPr>
              <w:t>64:04:230601:80</w:t>
            </w:r>
          </w:p>
        </w:tc>
        <w:tc>
          <w:tcPr>
            <w:tcW w:w="2496" w:type="dxa"/>
            <w:vAlign w:val="center"/>
          </w:tcPr>
          <w:p w:rsidR="0017164D" w:rsidRPr="007E14A6" w:rsidRDefault="008345A0" w:rsidP="007E14A6">
            <w:pPr>
              <w:jc w:val="center"/>
              <w:rPr>
                <w:rFonts w:ascii="PT Astra Serif" w:hAnsi="PT Astra Serif" w:cs="Times New Roman"/>
              </w:rPr>
            </w:pPr>
            <w:r w:rsidRPr="007E14A6">
              <w:rPr>
                <w:rFonts w:ascii="PT Astra Serif" w:hAnsi="PT Astra Serif" w:cs="Times New Roman"/>
              </w:rPr>
              <w:t>Земли населенных пунктов</w:t>
            </w:r>
          </w:p>
        </w:tc>
        <w:tc>
          <w:tcPr>
            <w:tcW w:w="2552" w:type="dxa"/>
            <w:vAlign w:val="center"/>
          </w:tcPr>
          <w:p w:rsidR="0017164D" w:rsidRPr="007E14A6" w:rsidRDefault="004A41E2" w:rsidP="007E14A6">
            <w:pPr>
              <w:jc w:val="center"/>
              <w:rPr>
                <w:rFonts w:ascii="PT Astra Serif" w:hAnsi="PT Astra Serif" w:cs="Times New Roman"/>
              </w:rPr>
            </w:pPr>
            <w:r w:rsidRPr="007E14A6">
              <w:rPr>
                <w:rFonts w:ascii="PT Astra Serif" w:hAnsi="PT Astra Serif" w:cs="Times New Roman"/>
              </w:rPr>
              <w:t>Исключается</w:t>
            </w:r>
          </w:p>
        </w:tc>
        <w:tc>
          <w:tcPr>
            <w:tcW w:w="1984" w:type="dxa"/>
            <w:vAlign w:val="center"/>
          </w:tcPr>
          <w:p w:rsidR="0017164D" w:rsidRPr="007E14A6" w:rsidRDefault="004A41E2" w:rsidP="007E14A6">
            <w:pPr>
              <w:jc w:val="center"/>
              <w:rPr>
                <w:rFonts w:ascii="PT Astra Serif" w:hAnsi="PT Astra Serif" w:cs="Times New Roman"/>
              </w:rPr>
            </w:pPr>
            <w:r w:rsidRPr="007E14A6">
              <w:rPr>
                <w:rFonts w:ascii="PT Astra Serif" w:hAnsi="PT Astra Serif" w:cs="Times New Roman"/>
              </w:rPr>
              <w:t>-</w:t>
            </w:r>
          </w:p>
        </w:tc>
      </w:tr>
      <w:tr w:rsidR="004A41E2" w:rsidRPr="007E14A6" w:rsidTr="004A7CA2">
        <w:trPr>
          <w:trHeight w:val="445"/>
        </w:trPr>
        <w:tc>
          <w:tcPr>
            <w:tcW w:w="709" w:type="dxa"/>
            <w:vAlign w:val="center"/>
          </w:tcPr>
          <w:p w:rsidR="0017164D" w:rsidRPr="007E14A6" w:rsidRDefault="0017164D" w:rsidP="007E14A6">
            <w:pPr>
              <w:jc w:val="center"/>
              <w:rPr>
                <w:rFonts w:ascii="PT Astra Serif" w:hAnsi="PT Astra Serif" w:cs="Times New Roman"/>
                <w:b/>
              </w:rPr>
            </w:pPr>
            <w:r w:rsidRPr="007E14A6">
              <w:rPr>
                <w:rFonts w:ascii="PT Astra Serif" w:hAnsi="PT Astra Serif" w:cs="Times New Roman"/>
                <w:b/>
              </w:rPr>
              <w:t>2</w:t>
            </w:r>
          </w:p>
        </w:tc>
        <w:tc>
          <w:tcPr>
            <w:tcW w:w="2465" w:type="dxa"/>
            <w:vAlign w:val="center"/>
          </w:tcPr>
          <w:p w:rsidR="0017164D" w:rsidRPr="007E14A6" w:rsidRDefault="008345A0" w:rsidP="007E14A6">
            <w:pPr>
              <w:jc w:val="center"/>
              <w:rPr>
                <w:rFonts w:ascii="PT Astra Serif" w:hAnsi="PT Astra Serif" w:cs="Times New Roman"/>
              </w:rPr>
            </w:pPr>
            <w:r w:rsidRPr="007E14A6">
              <w:rPr>
                <w:rFonts w:ascii="PT Astra Serif" w:hAnsi="PT Astra Serif" w:cs="Times New Roman"/>
              </w:rPr>
              <w:t>64:04:230601:8</w:t>
            </w:r>
          </w:p>
        </w:tc>
        <w:tc>
          <w:tcPr>
            <w:tcW w:w="2496" w:type="dxa"/>
            <w:vAlign w:val="center"/>
          </w:tcPr>
          <w:p w:rsidR="0017164D" w:rsidRPr="007E14A6" w:rsidRDefault="008345A0" w:rsidP="007E14A6">
            <w:pPr>
              <w:jc w:val="center"/>
              <w:rPr>
                <w:rFonts w:ascii="PT Astra Serif" w:hAnsi="PT Astra Serif" w:cs="Times New Roman"/>
              </w:rPr>
            </w:pPr>
            <w:r w:rsidRPr="007E14A6">
              <w:rPr>
                <w:rFonts w:ascii="PT Astra Serif" w:hAnsi="PT Astra Serif" w:cs="Times New Roman"/>
              </w:rPr>
              <w:t>Земли населенных пунктов</w:t>
            </w:r>
          </w:p>
        </w:tc>
        <w:tc>
          <w:tcPr>
            <w:tcW w:w="2552" w:type="dxa"/>
            <w:vAlign w:val="center"/>
          </w:tcPr>
          <w:p w:rsidR="0017164D" w:rsidRPr="007E14A6" w:rsidRDefault="004A41E2" w:rsidP="007E14A6">
            <w:pPr>
              <w:jc w:val="center"/>
              <w:rPr>
                <w:rFonts w:ascii="PT Astra Serif" w:hAnsi="PT Astra Serif" w:cs="Times New Roman"/>
              </w:rPr>
            </w:pPr>
            <w:r w:rsidRPr="007E14A6">
              <w:rPr>
                <w:rFonts w:ascii="PT Astra Serif" w:hAnsi="PT Astra Serif" w:cs="Times New Roman"/>
              </w:rPr>
              <w:t>Исключается</w:t>
            </w:r>
          </w:p>
        </w:tc>
        <w:tc>
          <w:tcPr>
            <w:tcW w:w="1984" w:type="dxa"/>
            <w:vAlign w:val="center"/>
          </w:tcPr>
          <w:p w:rsidR="0017164D" w:rsidRPr="007E14A6" w:rsidRDefault="004A41E2" w:rsidP="007E14A6">
            <w:pPr>
              <w:jc w:val="center"/>
              <w:rPr>
                <w:rFonts w:ascii="PT Astra Serif" w:hAnsi="PT Astra Serif" w:cs="Times New Roman"/>
              </w:rPr>
            </w:pPr>
            <w:r w:rsidRPr="007E14A6">
              <w:rPr>
                <w:rFonts w:ascii="PT Astra Serif" w:hAnsi="PT Astra Serif" w:cs="Times New Roman"/>
              </w:rPr>
              <w:t>-</w:t>
            </w:r>
          </w:p>
        </w:tc>
      </w:tr>
      <w:tr w:rsidR="004A41E2" w:rsidRPr="007E14A6" w:rsidTr="00507717">
        <w:trPr>
          <w:trHeight w:val="555"/>
        </w:trPr>
        <w:tc>
          <w:tcPr>
            <w:tcW w:w="709" w:type="dxa"/>
            <w:vAlign w:val="center"/>
          </w:tcPr>
          <w:p w:rsidR="0017164D" w:rsidRPr="007E14A6" w:rsidRDefault="0017164D" w:rsidP="007E14A6">
            <w:pPr>
              <w:jc w:val="center"/>
              <w:rPr>
                <w:rFonts w:ascii="PT Astra Serif" w:hAnsi="PT Astra Serif" w:cs="Times New Roman"/>
                <w:b/>
              </w:rPr>
            </w:pPr>
            <w:r w:rsidRPr="007E14A6">
              <w:rPr>
                <w:rFonts w:ascii="PT Astra Serif" w:hAnsi="PT Astra Serif" w:cs="Times New Roman"/>
                <w:b/>
              </w:rPr>
              <w:t>3</w:t>
            </w:r>
          </w:p>
        </w:tc>
        <w:tc>
          <w:tcPr>
            <w:tcW w:w="2465" w:type="dxa"/>
            <w:vAlign w:val="center"/>
          </w:tcPr>
          <w:p w:rsidR="0017164D" w:rsidRPr="007E14A6" w:rsidRDefault="008345A0" w:rsidP="007E14A6">
            <w:pPr>
              <w:jc w:val="center"/>
              <w:rPr>
                <w:rFonts w:ascii="PT Astra Serif" w:hAnsi="PT Astra Serif" w:cs="Times New Roman"/>
              </w:rPr>
            </w:pPr>
            <w:r w:rsidRPr="007E14A6">
              <w:rPr>
                <w:rFonts w:ascii="PT Astra Serif" w:hAnsi="PT Astra Serif" w:cs="Times New Roman"/>
              </w:rPr>
              <w:t>64:04:230601:13</w:t>
            </w:r>
          </w:p>
        </w:tc>
        <w:tc>
          <w:tcPr>
            <w:tcW w:w="2496" w:type="dxa"/>
            <w:vAlign w:val="center"/>
          </w:tcPr>
          <w:p w:rsidR="0017164D" w:rsidRPr="007E14A6" w:rsidRDefault="00507717" w:rsidP="007E14A6">
            <w:pPr>
              <w:jc w:val="center"/>
              <w:rPr>
                <w:rFonts w:ascii="PT Astra Serif" w:hAnsi="PT Astra Serif" w:cs="Times New Roman"/>
              </w:rPr>
            </w:pPr>
            <w:r w:rsidRPr="007E14A6">
              <w:rPr>
                <w:rFonts w:ascii="PT Astra Serif" w:hAnsi="PT Astra Serif" w:cs="Times New Roman"/>
              </w:rPr>
              <w:t>Земли населенных пунктов</w:t>
            </w:r>
          </w:p>
        </w:tc>
        <w:tc>
          <w:tcPr>
            <w:tcW w:w="2552" w:type="dxa"/>
            <w:vAlign w:val="center"/>
          </w:tcPr>
          <w:p w:rsidR="0017164D" w:rsidRPr="007E14A6" w:rsidRDefault="004A41E2" w:rsidP="007E14A6">
            <w:pPr>
              <w:jc w:val="center"/>
              <w:rPr>
                <w:rFonts w:ascii="PT Astra Serif" w:hAnsi="PT Astra Serif" w:cs="Times New Roman"/>
              </w:rPr>
            </w:pPr>
            <w:r w:rsidRPr="007E14A6">
              <w:rPr>
                <w:rFonts w:ascii="PT Astra Serif" w:hAnsi="PT Astra Serif" w:cs="Times New Roman"/>
              </w:rPr>
              <w:t>Исключается</w:t>
            </w:r>
          </w:p>
        </w:tc>
        <w:tc>
          <w:tcPr>
            <w:tcW w:w="1984" w:type="dxa"/>
            <w:vAlign w:val="center"/>
          </w:tcPr>
          <w:p w:rsidR="0017164D" w:rsidRPr="007E14A6" w:rsidRDefault="004A41E2" w:rsidP="007E14A6">
            <w:pPr>
              <w:jc w:val="center"/>
              <w:rPr>
                <w:rFonts w:ascii="PT Astra Serif" w:hAnsi="PT Astra Serif" w:cs="Times New Roman"/>
              </w:rPr>
            </w:pPr>
            <w:r w:rsidRPr="007E14A6">
              <w:rPr>
                <w:rFonts w:ascii="PT Astra Serif" w:hAnsi="PT Astra Serif" w:cs="Times New Roman"/>
              </w:rPr>
              <w:t>-</w:t>
            </w:r>
          </w:p>
        </w:tc>
      </w:tr>
      <w:tr w:rsidR="004A41E2" w:rsidRPr="007E14A6" w:rsidTr="004A7CA2">
        <w:tc>
          <w:tcPr>
            <w:tcW w:w="709" w:type="dxa"/>
            <w:vAlign w:val="center"/>
          </w:tcPr>
          <w:p w:rsidR="0017164D" w:rsidRPr="007E14A6" w:rsidRDefault="0017164D" w:rsidP="007E14A6">
            <w:pPr>
              <w:jc w:val="center"/>
              <w:rPr>
                <w:rFonts w:ascii="PT Astra Serif" w:hAnsi="PT Astra Serif" w:cs="Times New Roman"/>
                <w:b/>
              </w:rPr>
            </w:pPr>
            <w:r w:rsidRPr="007E14A6">
              <w:rPr>
                <w:rFonts w:ascii="PT Astra Serif" w:hAnsi="PT Astra Serif" w:cs="Times New Roman"/>
                <w:b/>
              </w:rPr>
              <w:t>4</w:t>
            </w:r>
          </w:p>
        </w:tc>
        <w:tc>
          <w:tcPr>
            <w:tcW w:w="2465" w:type="dxa"/>
            <w:vAlign w:val="center"/>
          </w:tcPr>
          <w:p w:rsidR="0017164D" w:rsidRPr="007E14A6" w:rsidRDefault="008345A0" w:rsidP="007E14A6">
            <w:pPr>
              <w:jc w:val="center"/>
              <w:rPr>
                <w:rFonts w:ascii="PT Astra Serif" w:hAnsi="PT Astra Serif" w:cs="Times New Roman"/>
              </w:rPr>
            </w:pPr>
            <w:r w:rsidRPr="007E14A6">
              <w:rPr>
                <w:rFonts w:ascii="PT Astra Serif" w:hAnsi="PT Astra Serif" w:cs="Times New Roman"/>
              </w:rPr>
              <w:t>64:04:230123:89</w:t>
            </w:r>
          </w:p>
        </w:tc>
        <w:tc>
          <w:tcPr>
            <w:tcW w:w="2496" w:type="dxa"/>
            <w:vAlign w:val="center"/>
          </w:tcPr>
          <w:p w:rsidR="0017164D" w:rsidRPr="007E14A6" w:rsidRDefault="00507717" w:rsidP="007E14A6">
            <w:pPr>
              <w:jc w:val="center"/>
              <w:rPr>
                <w:rFonts w:ascii="PT Astra Serif" w:hAnsi="PT Astra Serif" w:cs="Times New Roman"/>
              </w:rPr>
            </w:pPr>
            <w:r w:rsidRPr="007E14A6">
              <w:rPr>
                <w:rFonts w:ascii="PT Astra Serif" w:hAnsi="PT Astra Serif" w:cs="Times New Roman"/>
              </w:rPr>
              <w:t>Земли населенных пунктов</w:t>
            </w:r>
          </w:p>
        </w:tc>
        <w:tc>
          <w:tcPr>
            <w:tcW w:w="2552" w:type="dxa"/>
            <w:vAlign w:val="center"/>
          </w:tcPr>
          <w:p w:rsidR="0017164D" w:rsidRPr="007E14A6" w:rsidRDefault="004A41E2" w:rsidP="007E14A6">
            <w:pPr>
              <w:jc w:val="center"/>
              <w:rPr>
                <w:rFonts w:ascii="PT Astra Serif" w:hAnsi="PT Astra Serif" w:cs="Times New Roman"/>
              </w:rPr>
            </w:pPr>
            <w:r w:rsidRPr="007E14A6">
              <w:rPr>
                <w:rFonts w:ascii="PT Astra Serif" w:hAnsi="PT Astra Serif" w:cs="Times New Roman"/>
              </w:rPr>
              <w:t>Исключается</w:t>
            </w:r>
          </w:p>
        </w:tc>
        <w:tc>
          <w:tcPr>
            <w:tcW w:w="1984" w:type="dxa"/>
            <w:vAlign w:val="center"/>
          </w:tcPr>
          <w:p w:rsidR="0017164D" w:rsidRPr="007E14A6" w:rsidRDefault="004A41E2" w:rsidP="007E14A6">
            <w:pPr>
              <w:jc w:val="center"/>
              <w:rPr>
                <w:rFonts w:ascii="PT Astra Serif" w:hAnsi="PT Astra Serif" w:cs="Times New Roman"/>
              </w:rPr>
            </w:pPr>
            <w:r w:rsidRPr="007E14A6">
              <w:rPr>
                <w:rFonts w:ascii="PT Astra Serif" w:hAnsi="PT Astra Serif" w:cs="Times New Roman"/>
              </w:rPr>
              <w:t>-</w:t>
            </w:r>
          </w:p>
        </w:tc>
      </w:tr>
      <w:tr w:rsidR="004A41E2" w:rsidRPr="007E14A6" w:rsidTr="004A7CA2">
        <w:tc>
          <w:tcPr>
            <w:tcW w:w="709" w:type="dxa"/>
            <w:vAlign w:val="center"/>
          </w:tcPr>
          <w:p w:rsidR="0017164D" w:rsidRPr="007E14A6" w:rsidRDefault="0017164D" w:rsidP="007E14A6">
            <w:pPr>
              <w:jc w:val="center"/>
              <w:rPr>
                <w:rFonts w:ascii="PT Astra Serif" w:hAnsi="PT Astra Serif" w:cs="Times New Roman"/>
                <w:b/>
              </w:rPr>
            </w:pPr>
            <w:r w:rsidRPr="007E14A6">
              <w:rPr>
                <w:rFonts w:ascii="PT Astra Serif" w:hAnsi="PT Astra Serif" w:cs="Times New Roman"/>
                <w:b/>
              </w:rPr>
              <w:t>5</w:t>
            </w:r>
          </w:p>
        </w:tc>
        <w:tc>
          <w:tcPr>
            <w:tcW w:w="2465" w:type="dxa"/>
            <w:vAlign w:val="center"/>
          </w:tcPr>
          <w:p w:rsidR="0017164D" w:rsidRPr="007E14A6" w:rsidRDefault="008345A0" w:rsidP="007E14A6">
            <w:pPr>
              <w:jc w:val="center"/>
              <w:rPr>
                <w:rFonts w:ascii="PT Astra Serif" w:hAnsi="PT Astra Serif" w:cs="Times New Roman"/>
              </w:rPr>
            </w:pPr>
            <w:r w:rsidRPr="007E14A6">
              <w:rPr>
                <w:rFonts w:ascii="PT Astra Serif" w:hAnsi="PT Astra Serif" w:cs="Times New Roman"/>
              </w:rPr>
              <w:t>64:04:230103:61</w:t>
            </w:r>
          </w:p>
        </w:tc>
        <w:tc>
          <w:tcPr>
            <w:tcW w:w="2496" w:type="dxa"/>
            <w:vAlign w:val="center"/>
          </w:tcPr>
          <w:p w:rsidR="0017164D" w:rsidRPr="007E14A6" w:rsidRDefault="00507717" w:rsidP="007E14A6">
            <w:pPr>
              <w:jc w:val="center"/>
              <w:rPr>
                <w:rFonts w:ascii="PT Astra Serif" w:hAnsi="PT Astra Serif" w:cs="Times New Roman"/>
              </w:rPr>
            </w:pPr>
            <w:r w:rsidRPr="007E14A6">
              <w:rPr>
                <w:rFonts w:ascii="PT Astra Serif" w:hAnsi="PT Astra Serif" w:cs="Times New Roman"/>
              </w:rPr>
              <w:t>Земли населенных пунктов</w:t>
            </w:r>
          </w:p>
        </w:tc>
        <w:tc>
          <w:tcPr>
            <w:tcW w:w="2552" w:type="dxa"/>
            <w:vAlign w:val="center"/>
          </w:tcPr>
          <w:p w:rsidR="0017164D" w:rsidRPr="007E14A6" w:rsidRDefault="004A41E2" w:rsidP="007E14A6">
            <w:pPr>
              <w:jc w:val="center"/>
              <w:rPr>
                <w:rFonts w:ascii="PT Astra Serif" w:hAnsi="PT Astra Serif" w:cs="Times New Roman"/>
              </w:rPr>
            </w:pPr>
            <w:r w:rsidRPr="007E14A6">
              <w:rPr>
                <w:rFonts w:ascii="PT Astra Serif" w:hAnsi="PT Astra Serif" w:cs="Times New Roman"/>
              </w:rPr>
              <w:t>Исключается</w:t>
            </w:r>
          </w:p>
        </w:tc>
        <w:tc>
          <w:tcPr>
            <w:tcW w:w="1984" w:type="dxa"/>
            <w:vAlign w:val="center"/>
          </w:tcPr>
          <w:p w:rsidR="0017164D" w:rsidRPr="007E14A6" w:rsidRDefault="004A41E2" w:rsidP="007E14A6">
            <w:pPr>
              <w:jc w:val="center"/>
              <w:rPr>
                <w:rFonts w:ascii="PT Astra Serif" w:hAnsi="PT Astra Serif" w:cs="Times New Roman"/>
              </w:rPr>
            </w:pPr>
            <w:r w:rsidRPr="007E14A6">
              <w:rPr>
                <w:rFonts w:ascii="PT Astra Serif" w:hAnsi="PT Astra Serif" w:cs="Times New Roman"/>
              </w:rPr>
              <w:t>-</w:t>
            </w:r>
          </w:p>
        </w:tc>
      </w:tr>
      <w:tr w:rsidR="004A41E2" w:rsidRPr="007E14A6" w:rsidTr="004A7CA2">
        <w:tc>
          <w:tcPr>
            <w:tcW w:w="709" w:type="dxa"/>
            <w:vAlign w:val="center"/>
          </w:tcPr>
          <w:p w:rsidR="008345A0" w:rsidRPr="007E14A6" w:rsidRDefault="004A17C4" w:rsidP="007E14A6">
            <w:pPr>
              <w:jc w:val="center"/>
              <w:rPr>
                <w:rFonts w:ascii="PT Astra Serif" w:hAnsi="PT Astra Serif" w:cs="Times New Roman"/>
                <w:b/>
              </w:rPr>
            </w:pPr>
            <w:r w:rsidRPr="007E14A6">
              <w:rPr>
                <w:rFonts w:ascii="PT Astra Serif" w:hAnsi="PT Astra Serif" w:cs="Times New Roman"/>
                <w:b/>
              </w:rPr>
              <w:t>6</w:t>
            </w:r>
          </w:p>
        </w:tc>
        <w:tc>
          <w:tcPr>
            <w:tcW w:w="2465" w:type="dxa"/>
            <w:vAlign w:val="center"/>
          </w:tcPr>
          <w:p w:rsidR="008345A0" w:rsidRPr="007E14A6" w:rsidRDefault="008345A0" w:rsidP="007E14A6">
            <w:pPr>
              <w:jc w:val="center"/>
              <w:rPr>
                <w:rFonts w:ascii="PT Astra Serif" w:hAnsi="PT Astra Serif" w:cs="Times New Roman"/>
              </w:rPr>
            </w:pPr>
            <w:r w:rsidRPr="007E14A6">
              <w:rPr>
                <w:rFonts w:ascii="PT Astra Serif" w:hAnsi="PT Astra Serif" w:cs="Times New Roman"/>
              </w:rPr>
              <w:t>64:04:230103:32</w:t>
            </w:r>
          </w:p>
        </w:tc>
        <w:tc>
          <w:tcPr>
            <w:tcW w:w="2496" w:type="dxa"/>
            <w:vAlign w:val="center"/>
          </w:tcPr>
          <w:p w:rsidR="008345A0" w:rsidRPr="007E14A6" w:rsidRDefault="00507717" w:rsidP="007E14A6">
            <w:pPr>
              <w:jc w:val="center"/>
              <w:rPr>
                <w:rFonts w:ascii="PT Astra Serif" w:hAnsi="PT Astra Serif" w:cs="Times New Roman"/>
              </w:rPr>
            </w:pPr>
            <w:r w:rsidRPr="007E14A6">
              <w:rPr>
                <w:rFonts w:ascii="PT Astra Serif" w:hAnsi="PT Astra Serif" w:cs="Times New Roman"/>
              </w:rPr>
              <w:t>Земли населенных пунктов</w:t>
            </w:r>
          </w:p>
        </w:tc>
        <w:tc>
          <w:tcPr>
            <w:tcW w:w="2552" w:type="dxa"/>
            <w:vAlign w:val="center"/>
          </w:tcPr>
          <w:p w:rsidR="008345A0" w:rsidRPr="007E14A6" w:rsidRDefault="004A41E2" w:rsidP="007E14A6">
            <w:pPr>
              <w:jc w:val="center"/>
              <w:rPr>
                <w:rFonts w:ascii="PT Astra Serif" w:hAnsi="PT Astra Serif" w:cs="Times New Roman"/>
              </w:rPr>
            </w:pPr>
            <w:r w:rsidRPr="007E14A6">
              <w:rPr>
                <w:rFonts w:ascii="PT Astra Serif" w:hAnsi="PT Astra Serif" w:cs="Times New Roman"/>
              </w:rPr>
              <w:t>Исключается</w:t>
            </w:r>
          </w:p>
        </w:tc>
        <w:tc>
          <w:tcPr>
            <w:tcW w:w="1984" w:type="dxa"/>
            <w:vAlign w:val="center"/>
          </w:tcPr>
          <w:p w:rsidR="008345A0" w:rsidRPr="007E14A6" w:rsidRDefault="004A41E2" w:rsidP="007E14A6">
            <w:pPr>
              <w:jc w:val="center"/>
              <w:rPr>
                <w:rFonts w:ascii="PT Astra Serif" w:hAnsi="PT Astra Serif" w:cs="Times New Roman"/>
              </w:rPr>
            </w:pPr>
            <w:r w:rsidRPr="007E14A6">
              <w:rPr>
                <w:rFonts w:ascii="PT Astra Serif" w:hAnsi="PT Astra Serif" w:cs="Times New Roman"/>
              </w:rPr>
              <w:t>-</w:t>
            </w:r>
          </w:p>
        </w:tc>
      </w:tr>
    </w:tbl>
    <w:p w:rsidR="004A7CA2" w:rsidRPr="007E14A6" w:rsidRDefault="004A7CA2" w:rsidP="007E14A6">
      <w:pPr>
        <w:pStyle w:val="af8"/>
        <w:tabs>
          <w:tab w:val="left" w:pos="1701"/>
        </w:tabs>
        <w:spacing w:after="0" w:line="240" w:lineRule="auto"/>
        <w:jc w:val="left"/>
        <w:rPr>
          <w:rFonts w:ascii="PT Astra Serif" w:hAnsi="PT Astra Serif"/>
          <w:color w:val="FF0000"/>
        </w:rPr>
      </w:pPr>
      <w:bookmarkStart w:id="100" w:name="_Toc81226822"/>
    </w:p>
    <w:p w:rsidR="003500ED" w:rsidRPr="007E14A6" w:rsidRDefault="003500ED" w:rsidP="007E14A6">
      <w:pPr>
        <w:pStyle w:val="af8"/>
        <w:numPr>
          <w:ilvl w:val="1"/>
          <w:numId w:val="1"/>
        </w:numPr>
        <w:tabs>
          <w:tab w:val="left" w:pos="1701"/>
        </w:tabs>
        <w:spacing w:after="0" w:line="240" w:lineRule="auto"/>
        <w:ind w:left="0" w:firstLine="709"/>
        <w:jc w:val="left"/>
        <w:outlineLvl w:val="1"/>
        <w:rPr>
          <w:rFonts w:ascii="PT Astra Serif" w:hAnsi="PT Astra Serif"/>
        </w:rPr>
      </w:pPr>
      <w:bookmarkStart w:id="101" w:name="_Toc141091711"/>
      <w:r w:rsidRPr="007E14A6">
        <w:rPr>
          <w:rFonts w:ascii="PT Astra Serif" w:hAnsi="PT Astra Serif"/>
        </w:rPr>
        <w:t>Функциональное зонирование</w:t>
      </w:r>
      <w:bookmarkEnd w:id="100"/>
      <w:bookmarkEnd w:id="101"/>
    </w:p>
    <w:p w:rsidR="003500ED" w:rsidRPr="007E14A6" w:rsidRDefault="003500ED" w:rsidP="007E14A6">
      <w:pPr>
        <w:pStyle w:val="a7"/>
        <w:spacing w:after="0" w:line="240" w:lineRule="auto"/>
        <w:ind w:left="0" w:firstLine="709"/>
        <w:jc w:val="both"/>
        <w:rPr>
          <w:rFonts w:ascii="PT Astra Serif" w:hAnsi="PT Astra Serif"/>
          <w:sz w:val="28"/>
          <w:szCs w:val="28"/>
        </w:rPr>
      </w:pPr>
      <w:r w:rsidRPr="007E14A6">
        <w:rPr>
          <w:rFonts w:ascii="PT Astra Serif" w:hAnsi="PT Astra Serif"/>
          <w:sz w:val="28"/>
          <w:szCs w:val="28"/>
        </w:rPr>
        <w:t xml:space="preserve">Функциональное </w:t>
      </w:r>
      <w:r w:rsidR="003A5226" w:rsidRPr="007E14A6">
        <w:rPr>
          <w:rFonts w:ascii="PT Astra Serif" w:hAnsi="PT Astra Serif"/>
          <w:sz w:val="28"/>
          <w:szCs w:val="28"/>
        </w:rPr>
        <w:t xml:space="preserve">зонирование населенных пунктов </w:t>
      </w:r>
      <w:r w:rsidRPr="007E14A6">
        <w:rPr>
          <w:rFonts w:ascii="PT Astra Serif" w:hAnsi="PT Astra Serif"/>
          <w:sz w:val="28"/>
          <w:szCs w:val="28"/>
        </w:rPr>
        <w:t>произведено в соответствии с общей территориальной структурой производства, конкретным размещением основных и второстепенных планировочных элементов, природными условиями.</w:t>
      </w:r>
    </w:p>
    <w:p w:rsidR="003500ED" w:rsidRPr="007E14A6" w:rsidRDefault="003500ED" w:rsidP="007E14A6">
      <w:pPr>
        <w:pStyle w:val="a7"/>
        <w:spacing w:after="0" w:line="240" w:lineRule="auto"/>
        <w:ind w:left="0" w:firstLine="709"/>
        <w:jc w:val="both"/>
        <w:rPr>
          <w:rFonts w:ascii="PT Astra Serif" w:hAnsi="PT Astra Serif"/>
          <w:sz w:val="28"/>
          <w:szCs w:val="28"/>
        </w:rPr>
      </w:pPr>
      <w:r w:rsidRPr="007E14A6">
        <w:rPr>
          <w:rFonts w:ascii="PT Astra Serif" w:hAnsi="PT Astra Serif"/>
          <w:sz w:val="28"/>
          <w:szCs w:val="28"/>
        </w:rPr>
        <w:t>В результате функционального зонирования вся территория муниципального образования делится на отдельные участки с рекомендуемыми для них различными видами и режимами хозяйственного использования, соответствующим градостроительным, экологическим, противопожарным и другим действующим нормам.</w:t>
      </w:r>
    </w:p>
    <w:p w:rsidR="003500ED" w:rsidRPr="007E14A6" w:rsidRDefault="003500ED" w:rsidP="007E14A6">
      <w:pPr>
        <w:pStyle w:val="a7"/>
        <w:spacing w:after="0" w:line="240" w:lineRule="auto"/>
        <w:ind w:left="0" w:firstLine="709"/>
        <w:jc w:val="both"/>
        <w:rPr>
          <w:rFonts w:ascii="PT Astra Serif" w:hAnsi="PT Astra Serif"/>
          <w:sz w:val="28"/>
          <w:szCs w:val="28"/>
        </w:rPr>
      </w:pPr>
      <w:r w:rsidRPr="007E14A6">
        <w:rPr>
          <w:rFonts w:ascii="PT Astra Serif" w:hAnsi="PT Astra Serif"/>
          <w:sz w:val="28"/>
          <w:szCs w:val="28"/>
        </w:rPr>
        <w:t>Основными принципами предлагаемого функционального зонирования территории являются:</w:t>
      </w:r>
    </w:p>
    <w:p w:rsidR="003500ED" w:rsidRPr="007E14A6" w:rsidRDefault="003500ED" w:rsidP="007E14A6">
      <w:pPr>
        <w:pStyle w:val="a7"/>
        <w:widowControl w:val="0"/>
        <w:numPr>
          <w:ilvl w:val="0"/>
          <w:numId w:val="6"/>
        </w:numPr>
        <w:tabs>
          <w:tab w:val="left" w:pos="1134"/>
        </w:tabs>
        <w:spacing w:after="0" w:line="240" w:lineRule="auto"/>
        <w:ind w:left="0" w:firstLine="709"/>
        <w:jc w:val="both"/>
        <w:rPr>
          <w:rFonts w:ascii="PT Astra Serif" w:hAnsi="PT Astra Serif"/>
          <w:sz w:val="28"/>
          <w:szCs w:val="28"/>
        </w:rPr>
      </w:pPr>
      <w:r w:rsidRPr="007E14A6">
        <w:rPr>
          <w:rFonts w:ascii="PT Astra Serif" w:hAnsi="PT Astra Serif"/>
          <w:sz w:val="28"/>
          <w:szCs w:val="28"/>
        </w:rPr>
        <w:t>современное использование территории;</w:t>
      </w:r>
    </w:p>
    <w:p w:rsidR="003500ED" w:rsidRPr="007E14A6" w:rsidRDefault="003500ED" w:rsidP="007E14A6">
      <w:pPr>
        <w:pStyle w:val="a7"/>
        <w:widowControl w:val="0"/>
        <w:numPr>
          <w:ilvl w:val="0"/>
          <w:numId w:val="6"/>
        </w:numPr>
        <w:tabs>
          <w:tab w:val="left" w:pos="1134"/>
        </w:tabs>
        <w:spacing w:after="0" w:line="240" w:lineRule="auto"/>
        <w:ind w:left="0" w:firstLine="709"/>
        <w:jc w:val="both"/>
        <w:rPr>
          <w:rFonts w:ascii="PT Astra Serif" w:hAnsi="PT Astra Serif"/>
          <w:sz w:val="28"/>
          <w:szCs w:val="28"/>
        </w:rPr>
      </w:pPr>
      <w:r w:rsidRPr="007E14A6">
        <w:rPr>
          <w:rFonts w:ascii="PT Astra Serif" w:hAnsi="PT Astra Serif"/>
          <w:sz w:val="28"/>
          <w:szCs w:val="28"/>
        </w:rPr>
        <w:t xml:space="preserve">концентрация социальной инфраструктуры и населения </w:t>
      </w:r>
    </w:p>
    <w:p w:rsidR="003500ED" w:rsidRPr="007E14A6" w:rsidRDefault="003500ED" w:rsidP="007E14A6">
      <w:pPr>
        <w:pStyle w:val="a7"/>
        <w:widowControl w:val="0"/>
        <w:numPr>
          <w:ilvl w:val="0"/>
          <w:numId w:val="6"/>
        </w:numPr>
        <w:tabs>
          <w:tab w:val="left" w:pos="1134"/>
        </w:tabs>
        <w:spacing w:after="0" w:line="240" w:lineRule="auto"/>
        <w:ind w:left="0" w:firstLine="709"/>
        <w:jc w:val="both"/>
        <w:rPr>
          <w:rFonts w:ascii="PT Astra Serif" w:hAnsi="PT Astra Serif"/>
          <w:sz w:val="28"/>
          <w:szCs w:val="28"/>
        </w:rPr>
      </w:pPr>
      <w:r w:rsidRPr="007E14A6">
        <w:rPr>
          <w:rFonts w:ascii="PT Astra Serif" w:hAnsi="PT Astra Serif"/>
          <w:sz w:val="28"/>
          <w:szCs w:val="28"/>
        </w:rPr>
        <w:t>градостроительных ограничений;</w:t>
      </w:r>
    </w:p>
    <w:p w:rsidR="003500ED" w:rsidRPr="007E14A6" w:rsidRDefault="003500ED" w:rsidP="007E14A6">
      <w:pPr>
        <w:pStyle w:val="a7"/>
        <w:widowControl w:val="0"/>
        <w:numPr>
          <w:ilvl w:val="0"/>
          <w:numId w:val="6"/>
        </w:numPr>
        <w:tabs>
          <w:tab w:val="left" w:pos="1134"/>
        </w:tabs>
        <w:spacing w:after="0" w:line="240" w:lineRule="auto"/>
        <w:ind w:left="0" w:firstLine="709"/>
        <w:jc w:val="both"/>
        <w:rPr>
          <w:rFonts w:ascii="PT Astra Serif" w:hAnsi="PT Astra Serif"/>
          <w:sz w:val="28"/>
          <w:szCs w:val="28"/>
        </w:rPr>
      </w:pPr>
      <w:r w:rsidRPr="007E14A6">
        <w:rPr>
          <w:rFonts w:ascii="PT Astra Serif" w:hAnsi="PT Astra Serif"/>
          <w:sz w:val="28"/>
          <w:szCs w:val="28"/>
        </w:rPr>
        <w:t>положения Земельного, Водного, Градостроительного кодексов Российской Федерации.</w:t>
      </w:r>
    </w:p>
    <w:p w:rsidR="003500ED" w:rsidRPr="007E14A6" w:rsidRDefault="003500ED" w:rsidP="007E14A6">
      <w:pPr>
        <w:pStyle w:val="a7"/>
        <w:tabs>
          <w:tab w:val="left" w:pos="1134"/>
        </w:tabs>
        <w:spacing w:after="0" w:line="240" w:lineRule="auto"/>
        <w:ind w:left="0" w:firstLine="709"/>
        <w:jc w:val="both"/>
        <w:rPr>
          <w:rFonts w:ascii="PT Astra Serif" w:hAnsi="PT Astra Serif"/>
          <w:sz w:val="28"/>
          <w:szCs w:val="28"/>
        </w:rPr>
      </w:pPr>
      <w:r w:rsidRPr="007E14A6">
        <w:rPr>
          <w:rFonts w:ascii="PT Astra Serif" w:hAnsi="PT Astra Serif"/>
          <w:sz w:val="28"/>
          <w:szCs w:val="28"/>
        </w:rPr>
        <w:t>По характеру преимущественной деятельности выделяются основные типы функциональных зон:</w:t>
      </w:r>
    </w:p>
    <w:p w:rsidR="003500ED" w:rsidRPr="007E14A6" w:rsidRDefault="003500ED" w:rsidP="007E14A6">
      <w:pPr>
        <w:pStyle w:val="a7"/>
        <w:widowControl w:val="0"/>
        <w:numPr>
          <w:ilvl w:val="0"/>
          <w:numId w:val="6"/>
        </w:numPr>
        <w:tabs>
          <w:tab w:val="left" w:pos="1134"/>
        </w:tabs>
        <w:spacing w:after="0" w:line="240" w:lineRule="auto"/>
        <w:ind w:left="0" w:firstLine="709"/>
        <w:jc w:val="both"/>
        <w:rPr>
          <w:rFonts w:ascii="PT Astra Serif" w:hAnsi="PT Astra Serif"/>
          <w:sz w:val="28"/>
          <w:szCs w:val="28"/>
        </w:rPr>
      </w:pPr>
      <w:r w:rsidRPr="007E14A6">
        <w:rPr>
          <w:rFonts w:ascii="PT Astra Serif" w:hAnsi="PT Astra Serif"/>
          <w:sz w:val="28"/>
          <w:szCs w:val="28"/>
        </w:rPr>
        <w:t>жилая зона;</w:t>
      </w:r>
    </w:p>
    <w:p w:rsidR="00A92267" w:rsidRPr="007E14A6" w:rsidRDefault="003500ED" w:rsidP="007E14A6">
      <w:pPr>
        <w:pStyle w:val="a7"/>
        <w:widowControl w:val="0"/>
        <w:numPr>
          <w:ilvl w:val="0"/>
          <w:numId w:val="6"/>
        </w:numPr>
        <w:tabs>
          <w:tab w:val="left" w:pos="1134"/>
        </w:tabs>
        <w:spacing w:after="0" w:line="240" w:lineRule="auto"/>
        <w:ind w:left="0" w:firstLine="709"/>
        <w:jc w:val="both"/>
        <w:rPr>
          <w:rFonts w:ascii="PT Astra Serif" w:hAnsi="PT Astra Serif"/>
          <w:sz w:val="28"/>
          <w:szCs w:val="28"/>
        </w:rPr>
      </w:pPr>
      <w:r w:rsidRPr="007E14A6">
        <w:rPr>
          <w:rFonts w:ascii="PT Astra Serif" w:hAnsi="PT Astra Serif"/>
          <w:sz w:val="28"/>
          <w:szCs w:val="28"/>
        </w:rPr>
        <w:t>общественно-деловая зона;</w:t>
      </w:r>
    </w:p>
    <w:p w:rsidR="003500ED" w:rsidRPr="007E14A6" w:rsidRDefault="003500ED" w:rsidP="007E14A6">
      <w:pPr>
        <w:pStyle w:val="a7"/>
        <w:widowControl w:val="0"/>
        <w:numPr>
          <w:ilvl w:val="0"/>
          <w:numId w:val="6"/>
        </w:numPr>
        <w:tabs>
          <w:tab w:val="left" w:pos="1134"/>
        </w:tabs>
        <w:spacing w:after="0" w:line="240" w:lineRule="auto"/>
        <w:ind w:left="0" w:firstLine="709"/>
        <w:jc w:val="both"/>
        <w:rPr>
          <w:rFonts w:ascii="PT Astra Serif" w:hAnsi="PT Astra Serif"/>
          <w:sz w:val="28"/>
          <w:szCs w:val="28"/>
        </w:rPr>
      </w:pPr>
      <w:r w:rsidRPr="007E14A6">
        <w:rPr>
          <w:rFonts w:ascii="PT Astra Serif" w:hAnsi="PT Astra Serif"/>
          <w:sz w:val="28"/>
          <w:szCs w:val="28"/>
        </w:rPr>
        <w:t>зона производственной, инженерной и транспортной инфраструктур;</w:t>
      </w:r>
    </w:p>
    <w:p w:rsidR="007762C7" w:rsidRPr="007E14A6" w:rsidRDefault="007762C7" w:rsidP="007E14A6">
      <w:pPr>
        <w:pStyle w:val="a7"/>
        <w:widowControl w:val="0"/>
        <w:numPr>
          <w:ilvl w:val="0"/>
          <w:numId w:val="6"/>
        </w:numPr>
        <w:tabs>
          <w:tab w:val="left" w:pos="1134"/>
        </w:tabs>
        <w:spacing w:after="0" w:line="240" w:lineRule="auto"/>
        <w:ind w:left="0" w:firstLine="709"/>
        <w:jc w:val="both"/>
        <w:rPr>
          <w:rFonts w:ascii="PT Astra Serif" w:hAnsi="PT Astra Serif"/>
          <w:sz w:val="28"/>
          <w:szCs w:val="28"/>
        </w:rPr>
      </w:pPr>
      <w:r w:rsidRPr="007E14A6">
        <w:rPr>
          <w:rFonts w:ascii="PT Astra Serif" w:hAnsi="PT Astra Serif"/>
          <w:sz w:val="28"/>
          <w:szCs w:val="28"/>
        </w:rPr>
        <w:t>зона сельскохозяйственного использования;</w:t>
      </w:r>
    </w:p>
    <w:p w:rsidR="007762C7" w:rsidRPr="007E14A6" w:rsidRDefault="00014C4D" w:rsidP="007E14A6">
      <w:pPr>
        <w:pStyle w:val="a7"/>
        <w:widowControl w:val="0"/>
        <w:numPr>
          <w:ilvl w:val="0"/>
          <w:numId w:val="6"/>
        </w:numPr>
        <w:tabs>
          <w:tab w:val="left" w:pos="1134"/>
        </w:tabs>
        <w:spacing w:after="0" w:line="240" w:lineRule="auto"/>
        <w:ind w:left="0" w:firstLine="709"/>
        <w:jc w:val="both"/>
        <w:rPr>
          <w:rFonts w:ascii="PT Astra Serif" w:hAnsi="PT Astra Serif"/>
          <w:sz w:val="28"/>
          <w:szCs w:val="28"/>
        </w:rPr>
      </w:pPr>
      <w:r w:rsidRPr="007E14A6">
        <w:rPr>
          <w:rFonts w:ascii="PT Astra Serif" w:hAnsi="PT Astra Serif"/>
          <w:sz w:val="28"/>
          <w:szCs w:val="28"/>
        </w:rPr>
        <w:lastRenderedPageBreak/>
        <w:t>зона озелененных территорий</w:t>
      </w:r>
      <w:r w:rsidR="00245767" w:rsidRPr="007E14A6">
        <w:rPr>
          <w:rFonts w:ascii="PT Astra Serif" w:hAnsi="PT Astra Serif"/>
          <w:sz w:val="28"/>
          <w:szCs w:val="28"/>
        </w:rPr>
        <w:t xml:space="preserve"> общего пользования</w:t>
      </w:r>
      <w:r w:rsidR="002F5ECA" w:rsidRPr="007E14A6">
        <w:rPr>
          <w:rFonts w:ascii="PT Astra Serif" w:hAnsi="PT Astra Serif"/>
          <w:sz w:val="28"/>
          <w:szCs w:val="28"/>
        </w:rPr>
        <w:t>;</w:t>
      </w:r>
    </w:p>
    <w:p w:rsidR="00014C4D" w:rsidRPr="007E14A6" w:rsidRDefault="007762C7" w:rsidP="007E14A6">
      <w:pPr>
        <w:pStyle w:val="a7"/>
        <w:widowControl w:val="0"/>
        <w:numPr>
          <w:ilvl w:val="0"/>
          <w:numId w:val="6"/>
        </w:numPr>
        <w:tabs>
          <w:tab w:val="left" w:pos="1134"/>
        </w:tabs>
        <w:spacing w:after="0" w:line="240" w:lineRule="auto"/>
        <w:ind w:left="0" w:firstLine="709"/>
        <w:jc w:val="both"/>
        <w:rPr>
          <w:rFonts w:ascii="PT Astra Serif" w:hAnsi="PT Astra Serif"/>
          <w:sz w:val="28"/>
          <w:szCs w:val="28"/>
        </w:rPr>
      </w:pPr>
      <w:r w:rsidRPr="007E14A6">
        <w:rPr>
          <w:rFonts w:ascii="PT Astra Serif" w:hAnsi="PT Astra Serif"/>
          <w:sz w:val="28"/>
          <w:szCs w:val="28"/>
        </w:rPr>
        <w:t xml:space="preserve">зона </w:t>
      </w:r>
      <w:r w:rsidR="00245767" w:rsidRPr="007E14A6">
        <w:rPr>
          <w:rFonts w:ascii="PT Astra Serif" w:hAnsi="PT Astra Serif"/>
          <w:sz w:val="28"/>
          <w:szCs w:val="28"/>
        </w:rPr>
        <w:t>озелененных территорий специального назначения</w:t>
      </w:r>
      <w:r w:rsidR="00014C4D" w:rsidRPr="007E14A6">
        <w:rPr>
          <w:rFonts w:ascii="PT Astra Serif" w:hAnsi="PT Astra Serif"/>
          <w:sz w:val="28"/>
          <w:szCs w:val="28"/>
        </w:rPr>
        <w:t>;</w:t>
      </w:r>
    </w:p>
    <w:p w:rsidR="007762C7" w:rsidRPr="007E14A6" w:rsidRDefault="007762C7" w:rsidP="007E14A6">
      <w:pPr>
        <w:pStyle w:val="a7"/>
        <w:widowControl w:val="0"/>
        <w:numPr>
          <w:ilvl w:val="0"/>
          <w:numId w:val="6"/>
        </w:numPr>
        <w:tabs>
          <w:tab w:val="left" w:pos="1134"/>
        </w:tabs>
        <w:spacing w:after="0" w:line="240" w:lineRule="auto"/>
        <w:ind w:left="0" w:firstLine="709"/>
        <w:jc w:val="both"/>
        <w:rPr>
          <w:rFonts w:ascii="PT Astra Serif" w:hAnsi="PT Astra Serif"/>
          <w:sz w:val="28"/>
          <w:szCs w:val="28"/>
        </w:rPr>
      </w:pPr>
      <w:r w:rsidRPr="007E14A6">
        <w:rPr>
          <w:rFonts w:ascii="PT Astra Serif" w:hAnsi="PT Astra Serif"/>
          <w:sz w:val="28"/>
          <w:szCs w:val="28"/>
        </w:rPr>
        <w:t>зона рекреационного назначения;</w:t>
      </w:r>
    </w:p>
    <w:p w:rsidR="00014C4D" w:rsidRPr="007E14A6" w:rsidRDefault="00014C4D" w:rsidP="007E14A6">
      <w:pPr>
        <w:pStyle w:val="a7"/>
        <w:widowControl w:val="0"/>
        <w:numPr>
          <w:ilvl w:val="0"/>
          <w:numId w:val="6"/>
        </w:numPr>
        <w:tabs>
          <w:tab w:val="left" w:pos="1134"/>
        </w:tabs>
        <w:spacing w:after="0" w:line="240" w:lineRule="auto"/>
        <w:ind w:left="0" w:firstLine="709"/>
        <w:jc w:val="both"/>
        <w:rPr>
          <w:rFonts w:ascii="PT Astra Serif" w:hAnsi="PT Astra Serif"/>
          <w:sz w:val="28"/>
          <w:szCs w:val="28"/>
        </w:rPr>
      </w:pPr>
      <w:r w:rsidRPr="007E14A6">
        <w:rPr>
          <w:rFonts w:ascii="PT Astra Serif" w:hAnsi="PT Astra Serif"/>
          <w:sz w:val="28"/>
          <w:szCs w:val="28"/>
        </w:rPr>
        <w:t>зона акваторий;</w:t>
      </w:r>
    </w:p>
    <w:p w:rsidR="00014C4D" w:rsidRPr="007E14A6" w:rsidRDefault="00014C4D" w:rsidP="007E14A6">
      <w:pPr>
        <w:pStyle w:val="a7"/>
        <w:widowControl w:val="0"/>
        <w:numPr>
          <w:ilvl w:val="0"/>
          <w:numId w:val="6"/>
        </w:numPr>
        <w:tabs>
          <w:tab w:val="left" w:pos="1134"/>
        </w:tabs>
        <w:spacing w:after="0" w:line="240" w:lineRule="auto"/>
        <w:ind w:left="0" w:firstLine="709"/>
        <w:jc w:val="both"/>
        <w:rPr>
          <w:rFonts w:ascii="PT Astra Serif" w:hAnsi="PT Astra Serif"/>
          <w:sz w:val="28"/>
          <w:szCs w:val="28"/>
        </w:rPr>
      </w:pPr>
      <w:r w:rsidRPr="007E14A6">
        <w:rPr>
          <w:rFonts w:ascii="PT Astra Serif" w:hAnsi="PT Astra Serif"/>
          <w:sz w:val="28"/>
          <w:szCs w:val="28"/>
        </w:rPr>
        <w:t>зона режимных территорий;</w:t>
      </w:r>
    </w:p>
    <w:p w:rsidR="003500ED" w:rsidRPr="007E14A6" w:rsidRDefault="00245767" w:rsidP="007E14A6">
      <w:pPr>
        <w:pStyle w:val="a7"/>
        <w:widowControl w:val="0"/>
        <w:numPr>
          <w:ilvl w:val="0"/>
          <w:numId w:val="6"/>
        </w:numPr>
        <w:tabs>
          <w:tab w:val="left" w:pos="1134"/>
        </w:tabs>
        <w:spacing w:after="0" w:line="240" w:lineRule="auto"/>
        <w:ind w:left="0" w:firstLine="709"/>
        <w:jc w:val="both"/>
        <w:rPr>
          <w:rFonts w:ascii="PT Astra Serif" w:hAnsi="PT Astra Serif"/>
          <w:sz w:val="28"/>
          <w:szCs w:val="28"/>
        </w:rPr>
      </w:pPr>
      <w:r w:rsidRPr="007E14A6">
        <w:rPr>
          <w:rFonts w:ascii="PT Astra Serif" w:hAnsi="PT Astra Serif"/>
          <w:sz w:val="28"/>
          <w:szCs w:val="28"/>
        </w:rPr>
        <w:t>зона специального назначения;</w:t>
      </w:r>
    </w:p>
    <w:p w:rsidR="00245767" w:rsidRPr="007E14A6" w:rsidRDefault="00245767" w:rsidP="007E14A6">
      <w:pPr>
        <w:pStyle w:val="a7"/>
        <w:widowControl w:val="0"/>
        <w:numPr>
          <w:ilvl w:val="0"/>
          <w:numId w:val="6"/>
        </w:numPr>
        <w:tabs>
          <w:tab w:val="left" w:pos="1134"/>
        </w:tabs>
        <w:spacing w:after="0" w:line="240" w:lineRule="auto"/>
        <w:ind w:left="0" w:firstLine="709"/>
        <w:jc w:val="both"/>
        <w:rPr>
          <w:rFonts w:ascii="PT Astra Serif" w:hAnsi="PT Astra Serif"/>
          <w:sz w:val="28"/>
          <w:szCs w:val="28"/>
        </w:rPr>
      </w:pPr>
      <w:r w:rsidRPr="007E14A6">
        <w:rPr>
          <w:rFonts w:ascii="PT Astra Serif" w:hAnsi="PT Astra Serif"/>
          <w:sz w:val="28"/>
          <w:szCs w:val="28"/>
        </w:rPr>
        <w:t>иные зоны.</w:t>
      </w:r>
    </w:p>
    <w:p w:rsidR="003500ED" w:rsidRPr="007E14A6" w:rsidRDefault="003500ED" w:rsidP="007E14A6">
      <w:pPr>
        <w:pStyle w:val="a7"/>
        <w:widowControl w:val="0"/>
        <w:numPr>
          <w:ilvl w:val="0"/>
          <w:numId w:val="3"/>
        </w:numPr>
        <w:tabs>
          <w:tab w:val="left" w:pos="993"/>
        </w:tabs>
        <w:spacing w:after="0" w:line="240" w:lineRule="auto"/>
        <w:ind w:left="0" w:firstLine="709"/>
        <w:jc w:val="both"/>
        <w:rPr>
          <w:rFonts w:ascii="PT Astra Serif" w:hAnsi="PT Astra Serif"/>
          <w:sz w:val="28"/>
          <w:szCs w:val="28"/>
        </w:rPr>
      </w:pPr>
      <w:r w:rsidRPr="007E14A6">
        <w:rPr>
          <w:rFonts w:ascii="PT Astra Serif" w:hAnsi="PT Astra Serif"/>
          <w:sz w:val="28"/>
          <w:szCs w:val="28"/>
        </w:rPr>
        <w:t>Жилые зоны - предназначены для преимущественного жилищного строительства в границах населенных пунктов. В жилых зонах допускается размещение отдельно стоящих, встроенных или пристроенных объектов социального и коммунально-бытового назначения, объектов здравоохранения, объектов дошкольного, начального общего и среднего общего образования, культовых зданий, стоянок автомобильного транспорта, гаражей, объектов, связанных с проживанием граждан и не оказывающих негативного воздействия на окружающую среду</w:t>
      </w:r>
      <w:r w:rsidR="00961D42" w:rsidRPr="007E14A6">
        <w:rPr>
          <w:rFonts w:ascii="PT Astra Serif" w:hAnsi="PT Astra Serif"/>
          <w:sz w:val="28"/>
          <w:szCs w:val="28"/>
        </w:rPr>
        <w:t>.</w:t>
      </w:r>
    </w:p>
    <w:p w:rsidR="003500ED" w:rsidRPr="007E14A6" w:rsidRDefault="003500ED" w:rsidP="007E14A6">
      <w:pPr>
        <w:pStyle w:val="a7"/>
        <w:widowControl w:val="0"/>
        <w:numPr>
          <w:ilvl w:val="0"/>
          <w:numId w:val="3"/>
        </w:numPr>
        <w:tabs>
          <w:tab w:val="left" w:pos="993"/>
        </w:tabs>
        <w:autoSpaceDE w:val="0"/>
        <w:autoSpaceDN w:val="0"/>
        <w:adjustRightInd w:val="0"/>
        <w:spacing w:after="0" w:line="240" w:lineRule="auto"/>
        <w:ind w:left="0" w:firstLine="709"/>
        <w:jc w:val="both"/>
        <w:rPr>
          <w:rFonts w:ascii="PT Astra Serif" w:hAnsi="PT Astra Serif"/>
          <w:sz w:val="28"/>
          <w:szCs w:val="28"/>
        </w:rPr>
      </w:pPr>
      <w:r w:rsidRPr="007E14A6">
        <w:rPr>
          <w:rFonts w:ascii="PT Astra Serif" w:hAnsi="PT Astra Serif"/>
          <w:sz w:val="28"/>
          <w:szCs w:val="28"/>
        </w:rPr>
        <w:t>Общественно-деловые зоны предназначены для размещения объектов здравоохранения, культуры, торговли, общественного питания, социального и коммунально-бытового назначения, предпринимательской деятельности, объектов среднего профессионального и высшего образования, административных, научно-исследовательских учреждений, культовых зданий, стоянок автомобильного транспорта, объектов делового, финансового назначения, иных объектов, связанных с обеспечением жизнедеятельности граждан.</w:t>
      </w:r>
    </w:p>
    <w:p w:rsidR="003500ED" w:rsidRPr="007E14A6" w:rsidRDefault="003500ED" w:rsidP="007E14A6">
      <w:pPr>
        <w:pStyle w:val="a7"/>
        <w:widowControl w:val="0"/>
        <w:numPr>
          <w:ilvl w:val="0"/>
          <w:numId w:val="3"/>
        </w:numPr>
        <w:tabs>
          <w:tab w:val="left" w:pos="993"/>
        </w:tabs>
        <w:autoSpaceDE w:val="0"/>
        <w:autoSpaceDN w:val="0"/>
        <w:adjustRightInd w:val="0"/>
        <w:spacing w:after="0" w:line="240" w:lineRule="auto"/>
        <w:ind w:left="0" w:firstLine="709"/>
        <w:jc w:val="both"/>
        <w:rPr>
          <w:rFonts w:ascii="PT Astra Serif" w:hAnsi="PT Astra Serif"/>
          <w:sz w:val="28"/>
          <w:szCs w:val="28"/>
        </w:rPr>
      </w:pPr>
      <w:r w:rsidRPr="007E14A6">
        <w:rPr>
          <w:rFonts w:ascii="PT Astra Serif" w:hAnsi="PT Astra Serif"/>
          <w:sz w:val="28"/>
          <w:szCs w:val="28"/>
        </w:rPr>
        <w:t>Производственные зоны, зоны инженерной и транспортной инфраструктур предназначены для размещения промышленных, коммунальных и складских объектов, объектов инженерной и транспортной инфраструктур, в том числе сооружений и коммуникаций железнодорожного, автомобильного, речного, морского, воздушного и трубопроводного транспорта, связи, а также для установления санитарно-защитных зон таких объектов в соответствии с требованиями технических регламентов.</w:t>
      </w:r>
    </w:p>
    <w:p w:rsidR="003500ED" w:rsidRPr="007E14A6" w:rsidRDefault="003500ED" w:rsidP="007E14A6">
      <w:pPr>
        <w:pStyle w:val="a7"/>
        <w:widowControl w:val="0"/>
        <w:numPr>
          <w:ilvl w:val="0"/>
          <w:numId w:val="3"/>
        </w:numPr>
        <w:tabs>
          <w:tab w:val="left" w:pos="993"/>
        </w:tabs>
        <w:autoSpaceDE w:val="0"/>
        <w:autoSpaceDN w:val="0"/>
        <w:adjustRightInd w:val="0"/>
        <w:spacing w:after="0" w:line="240" w:lineRule="auto"/>
        <w:ind w:left="0" w:firstLine="709"/>
        <w:jc w:val="both"/>
        <w:rPr>
          <w:rFonts w:ascii="PT Astra Serif" w:hAnsi="PT Astra Serif"/>
          <w:sz w:val="28"/>
          <w:szCs w:val="28"/>
        </w:rPr>
      </w:pPr>
      <w:r w:rsidRPr="007E14A6">
        <w:rPr>
          <w:rFonts w:ascii="PT Astra Serif" w:hAnsi="PT Astra Serif"/>
          <w:sz w:val="28"/>
          <w:szCs w:val="28"/>
        </w:rPr>
        <w:t>Зоны сельскохозяйственного использования - пашни, сенокосы, пастбища, залежи, земли, занятые многолетними насаждениями (садами, виноградниками и другими); предназначены для ведения сельского хозяйства, садоводства и огородничества, развития объектов сельскохозяйственного назначения.</w:t>
      </w:r>
    </w:p>
    <w:p w:rsidR="003500ED" w:rsidRPr="007E14A6" w:rsidRDefault="003500ED" w:rsidP="007E14A6">
      <w:pPr>
        <w:pStyle w:val="a7"/>
        <w:widowControl w:val="0"/>
        <w:numPr>
          <w:ilvl w:val="0"/>
          <w:numId w:val="3"/>
        </w:numPr>
        <w:tabs>
          <w:tab w:val="left" w:pos="993"/>
        </w:tabs>
        <w:autoSpaceDE w:val="0"/>
        <w:autoSpaceDN w:val="0"/>
        <w:adjustRightInd w:val="0"/>
        <w:spacing w:after="0" w:line="240" w:lineRule="auto"/>
        <w:ind w:left="0" w:firstLine="709"/>
        <w:jc w:val="both"/>
        <w:rPr>
          <w:rFonts w:ascii="PT Astra Serif" w:hAnsi="PT Astra Serif"/>
          <w:sz w:val="28"/>
          <w:szCs w:val="28"/>
        </w:rPr>
      </w:pPr>
      <w:r w:rsidRPr="007E14A6">
        <w:rPr>
          <w:rFonts w:ascii="PT Astra Serif" w:hAnsi="PT Astra Serif"/>
          <w:sz w:val="28"/>
          <w:szCs w:val="28"/>
        </w:rPr>
        <w:t>В состав зон рекреационного назначения могут включаться зоны в границах территорий, занятых городскими лесами, скверами, парками, городскими садами, прудами, озерами, водохранилищами, пляжами, береговыми полосами водных объектов общего пользования, а также в границах иных территорий, используемых и предназначенных для отдыха, туризма, занятий физической культурой и спортом.</w:t>
      </w:r>
    </w:p>
    <w:p w:rsidR="003500ED" w:rsidRPr="007E14A6" w:rsidRDefault="003500ED" w:rsidP="007E14A6">
      <w:pPr>
        <w:pStyle w:val="a7"/>
        <w:widowControl w:val="0"/>
        <w:numPr>
          <w:ilvl w:val="0"/>
          <w:numId w:val="3"/>
        </w:numPr>
        <w:tabs>
          <w:tab w:val="left" w:pos="993"/>
        </w:tabs>
        <w:autoSpaceDE w:val="0"/>
        <w:autoSpaceDN w:val="0"/>
        <w:adjustRightInd w:val="0"/>
        <w:spacing w:after="0" w:line="240" w:lineRule="auto"/>
        <w:ind w:left="0" w:firstLine="709"/>
        <w:jc w:val="both"/>
        <w:rPr>
          <w:rFonts w:ascii="PT Astra Serif" w:hAnsi="PT Astra Serif"/>
          <w:sz w:val="28"/>
          <w:szCs w:val="28"/>
        </w:rPr>
      </w:pPr>
      <w:r w:rsidRPr="007E14A6">
        <w:rPr>
          <w:rFonts w:ascii="PT Astra Serif" w:hAnsi="PT Astra Serif"/>
          <w:sz w:val="28"/>
          <w:szCs w:val="28"/>
        </w:rPr>
        <w:t>В состав зон специального назначения могут включаться зоны, занятые кладбищами, крематориями, скотомогильниками, объектами, используемыми для захоронения твердых коммунальных отходов, и иными объектами, размещение которых может быть обеспечено только путем выделения указанных зон и недопустимо в других территориальных зонах.</w:t>
      </w:r>
    </w:p>
    <w:p w:rsidR="003500ED" w:rsidRPr="007E14A6" w:rsidRDefault="003500ED" w:rsidP="007E14A6">
      <w:pPr>
        <w:tabs>
          <w:tab w:val="left" w:pos="993"/>
        </w:tabs>
        <w:spacing w:after="0" w:line="240" w:lineRule="auto"/>
        <w:ind w:firstLine="709"/>
        <w:jc w:val="both"/>
        <w:rPr>
          <w:rFonts w:ascii="PT Astra Serif" w:hAnsi="PT Astra Serif"/>
          <w:sz w:val="28"/>
          <w:szCs w:val="28"/>
        </w:rPr>
      </w:pPr>
      <w:r w:rsidRPr="007E14A6">
        <w:rPr>
          <w:rFonts w:ascii="PT Astra Serif" w:hAnsi="PT Astra Serif"/>
          <w:sz w:val="28"/>
          <w:szCs w:val="28"/>
        </w:rPr>
        <w:lastRenderedPageBreak/>
        <w:t>Параметры функциональных зон, а также сведения о планируемых для размещения в них объектах местного значения, за исключением линейных объектов, представлены в таблице 6.</w:t>
      </w:r>
      <w:r w:rsidR="002B7D32" w:rsidRPr="007E14A6">
        <w:rPr>
          <w:rFonts w:ascii="PT Astra Serif" w:hAnsi="PT Astra Serif"/>
          <w:sz w:val="28"/>
          <w:szCs w:val="28"/>
        </w:rPr>
        <w:t>3</w:t>
      </w:r>
      <w:r w:rsidRPr="007E14A6">
        <w:rPr>
          <w:rFonts w:ascii="PT Astra Serif" w:hAnsi="PT Astra Serif"/>
          <w:sz w:val="28"/>
          <w:szCs w:val="28"/>
        </w:rPr>
        <w:t xml:space="preserve">.1 </w:t>
      </w:r>
    </w:p>
    <w:p w:rsidR="003500ED" w:rsidRPr="007E14A6" w:rsidRDefault="003500ED" w:rsidP="007E14A6">
      <w:pPr>
        <w:tabs>
          <w:tab w:val="left" w:pos="993"/>
        </w:tabs>
        <w:spacing w:after="0" w:line="240" w:lineRule="auto"/>
        <w:ind w:firstLine="709"/>
        <w:jc w:val="both"/>
        <w:rPr>
          <w:rFonts w:ascii="PT Astra Serif" w:hAnsi="PT Astra Serif"/>
          <w:sz w:val="28"/>
          <w:szCs w:val="28"/>
        </w:rPr>
      </w:pPr>
      <w:r w:rsidRPr="007E14A6">
        <w:rPr>
          <w:rFonts w:ascii="PT Astra Serif" w:hAnsi="PT Astra Serif"/>
          <w:sz w:val="28"/>
          <w:szCs w:val="28"/>
        </w:rPr>
        <w:t xml:space="preserve">Границы функциональных зон отображены на картографических материалах </w:t>
      </w:r>
      <w:r w:rsidR="00951558" w:rsidRPr="007E14A6">
        <w:rPr>
          <w:rFonts w:ascii="PT Astra Serif" w:hAnsi="PT Astra Serif"/>
          <w:sz w:val="28"/>
          <w:szCs w:val="28"/>
        </w:rPr>
        <w:t>генерального плана</w:t>
      </w:r>
      <w:r w:rsidRPr="007E14A6">
        <w:rPr>
          <w:rFonts w:ascii="PT Astra Serif" w:hAnsi="PT Astra Serif"/>
          <w:sz w:val="28"/>
          <w:szCs w:val="28"/>
        </w:rPr>
        <w:t>.</w:t>
      </w:r>
    </w:p>
    <w:p w:rsidR="00AF7E8A" w:rsidRPr="007E14A6" w:rsidRDefault="00AF7E8A" w:rsidP="007E14A6">
      <w:pPr>
        <w:widowControl w:val="0"/>
        <w:spacing w:after="0" w:line="240" w:lineRule="auto"/>
        <w:ind w:firstLine="709"/>
        <w:jc w:val="both"/>
        <w:rPr>
          <w:rFonts w:ascii="PT Astra Serif" w:hAnsi="PT Astra Serif" w:cs="Times New Roman"/>
          <w:b/>
          <w:sz w:val="24"/>
          <w:szCs w:val="28"/>
        </w:rPr>
      </w:pPr>
      <w:r w:rsidRPr="007E14A6">
        <w:rPr>
          <w:rFonts w:ascii="PT Astra Serif" w:hAnsi="PT Astra Serif" w:cs="Times New Roman"/>
          <w:b/>
          <w:sz w:val="24"/>
          <w:szCs w:val="28"/>
        </w:rPr>
        <w:t xml:space="preserve">Таблица 6.3.1 Параметры функциональных зон, выделенных на картах функционального </w:t>
      </w:r>
      <w:proofErr w:type="spellStart"/>
      <w:r w:rsidRPr="007E14A6">
        <w:rPr>
          <w:rFonts w:ascii="PT Astra Serif" w:hAnsi="PT Astra Serif" w:cs="Times New Roman"/>
          <w:b/>
          <w:sz w:val="24"/>
          <w:szCs w:val="28"/>
        </w:rPr>
        <w:t>зонирования</w:t>
      </w:r>
      <w:r w:rsidR="00287F04" w:rsidRPr="007E14A6">
        <w:rPr>
          <w:rFonts w:ascii="PT Astra Serif" w:hAnsi="PT Astra Serif" w:cs="Times New Roman"/>
          <w:b/>
          <w:sz w:val="24"/>
          <w:szCs w:val="28"/>
        </w:rPr>
        <w:t>р.п</w:t>
      </w:r>
      <w:proofErr w:type="spellEnd"/>
      <w:r w:rsidR="00287F04" w:rsidRPr="007E14A6">
        <w:rPr>
          <w:rFonts w:ascii="PT Astra Serif" w:hAnsi="PT Astra Serif" w:cs="Times New Roman"/>
          <w:b/>
          <w:sz w:val="24"/>
          <w:szCs w:val="28"/>
        </w:rPr>
        <w:t>. Базарный Карабулак</w:t>
      </w:r>
    </w:p>
    <w:tbl>
      <w:tblPr>
        <w:tblStyle w:val="a6"/>
        <w:tblW w:w="10235" w:type="dxa"/>
        <w:tblInd w:w="-5" w:type="dxa"/>
        <w:tblLayout w:type="fixed"/>
        <w:tblLook w:val="04A0"/>
      </w:tblPr>
      <w:tblGrid>
        <w:gridCol w:w="964"/>
        <w:gridCol w:w="4961"/>
        <w:gridCol w:w="738"/>
        <w:gridCol w:w="1984"/>
        <w:gridCol w:w="1588"/>
      </w:tblGrid>
      <w:tr w:rsidR="009B7B1D" w:rsidRPr="007E14A6" w:rsidTr="009B7B1D">
        <w:trPr>
          <w:trHeight w:val="901"/>
        </w:trPr>
        <w:tc>
          <w:tcPr>
            <w:tcW w:w="964" w:type="dxa"/>
            <w:vAlign w:val="center"/>
          </w:tcPr>
          <w:p w:rsidR="009B7B1D" w:rsidRPr="007E14A6" w:rsidRDefault="009B7B1D" w:rsidP="007E14A6">
            <w:pPr>
              <w:widowControl w:val="0"/>
              <w:ind w:hanging="75"/>
              <w:jc w:val="center"/>
              <w:rPr>
                <w:rFonts w:ascii="PT Astra Serif" w:hAnsi="PT Astra Serif" w:cs="Times New Roman"/>
                <w:b/>
              </w:rPr>
            </w:pPr>
            <w:r w:rsidRPr="007E14A6">
              <w:rPr>
                <w:rFonts w:ascii="PT Astra Serif" w:hAnsi="PT Astra Serif" w:cs="Times New Roman"/>
                <w:b/>
              </w:rPr>
              <w:t>№ п/п</w:t>
            </w:r>
          </w:p>
        </w:tc>
        <w:tc>
          <w:tcPr>
            <w:tcW w:w="4961" w:type="dxa"/>
            <w:vAlign w:val="center"/>
          </w:tcPr>
          <w:p w:rsidR="009B7B1D" w:rsidRPr="007E14A6" w:rsidRDefault="009B7B1D" w:rsidP="007E14A6">
            <w:pPr>
              <w:widowControl w:val="0"/>
              <w:ind w:hanging="75"/>
              <w:jc w:val="center"/>
              <w:rPr>
                <w:rFonts w:ascii="PT Astra Serif" w:hAnsi="PT Astra Serif" w:cs="Times New Roman"/>
                <w:b/>
              </w:rPr>
            </w:pPr>
            <w:r w:rsidRPr="007E14A6">
              <w:rPr>
                <w:rFonts w:ascii="PT Astra Serif" w:hAnsi="PT Astra Serif" w:cs="Times New Roman"/>
                <w:b/>
              </w:rPr>
              <w:t>Наименование функциональной зоны</w:t>
            </w:r>
          </w:p>
        </w:tc>
        <w:tc>
          <w:tcPr>
            <w:tcW w:w="738" w:type="dxa"/>
          </w:tcPr>
          <w:p w:rsidR="009B7B1D" w:rsidRPr="007E14A6" w:rsidRDefault="009B7B1D" w:rsidP="007E14A6">
            <w:pPr>
              <w:widowControl w:val="0"/>
              <w:jc w:val="center"/>
              <w:rPr>
                <w:rFonts w:ascii="PT Astra Serif" w:hAnsi="PT Astra Serif" w:cs="Times New Roman"/>
                <w:b/>
              </w:rPr>
            </w:pPr>
          </w:p>
        </w:tc>
        <w:tc>
          <w:tcPr>
            <w:tcW w:w="1984" w:type="dxa"/>
            <w:vAlign w:val="center"/>
          </w:tcPr>
          <w:p w:rsidR="009B7B1D" w:rsidRPr="007E14A6" w:rsidRDefault="009B7B1D" w:rsidP="007E14A6">
            <w:pPr>
              <w:widowControl w:val="0"/>
              <w:jc w:val="center"/>
              <w:rPr>
                <w:rFonts w:ascii="PT Astra Serif" w:hAnsi="PT Astra Serif" w:cs="Times New Roman"/>
                <w:b/>
              </w:rPr>
            </w:pPr>
            <w:r w:rsidRPr="007E14A6">
              <w:rPr>
                <w:rFonts w:ascii="PT Astra Serif" w:hAnsi="PT Astra Serif" w:cs="Times New Roman"/>
                <w:b/>
              </w:rPr>
              <w:t>Площадь земель функциональной зоны, га</w:t>
            </w:r>
          </w:p>
        </w:tc>
        <w:tc>
          <w:tcPr>
            <w:tcW w:w="1588" w:type="dxa"/>
            <w:vAlign w:val="center"/>
          </w:tcPr>
          <w:p w:rsidR="009B7B1D" w:rsidRPr="007E14A6" w:rsidRDefault="009B7B1D" w:rsidP="007E14A6">
            <w:pPr>
              <w:widowControl w:val="0"/>
              <w:jc w:val="center"/>
              <w:rPr>
                <w:rFonts w:ascii="PT Astra Serif" w:hAnsi="PT Astra Serif" w:cs="Times New Roman"/>
                <w:b/>
              </w:rPr>
            </w:pPr>
            <w:r w:rsidRPr="007E14A6">
              <w:rPr>
                <w:rFonts w:ascii="PT Astra Serif" w:hAnsi="PT Astra Serif" w:cs="Times New Roman"/>
                <w:b/>
              </w:rPr>
              <w:t>Статус</w:t>
            </w:r>
          </w:p>
        </w:tc>
      </w:tr>
      <w:tr w:rsidR="009B7B1D" w:rsidRPr="007E14A6" w:rsidTr="009B7B1D">
        <w:tc>
          <w:tcPr>
            <w:tcW w:w="964" w:type="dxa"/>
          </w:tcPr>
          <w:p w:rsidR="009B7B1D" w:rsidRPr="007E14A6" w:rsidRDefault="009B7B1D" w:rsidP="007E14A6">
            <w:pPr>
              <w:jc w:val="center"/>
              <w:rPr>
                <w:rFonts w:ascii="PT Astra Serif" w:eastAsia="Times New Roman" w:hAnsi="PT Astra Serif" w:cs="Times New Roman"/>
                <w:b/>
              </w:rPr>
            </w:pPr>
            <w:r w:rsidRPr="007E14A6">
              <w:rPr>
                <w:rFonts w:ascii="PT Astra Serif" w:eastAsia="Times New Roman" w:hAnsi="PT Astra Serif" w:cs="Times New Roman"/>
                <w:b/>
              </w:rPr>
              <w:t>1</w:t>
            </w:r>
          </w:p>
        </w:tc>
        <w:tc>
          <w:tcPr>
            <w:tcW w:w="4961" w:type="dxa"/>
            <w:vAlign w:val="bottom"/>
          </w:tcPr>
          <w:p w:rsidR="009B7B1D" w:rsidRPr="007E14A6" w:rsidRDefault="009B7B1D" w:rsidP="007E14A6">
            <w:pPr>
              <w:rPr>
                <w:rFonts w:ascii="PT Astra Serif" w:eastAsia="Times New Roman" w:hAnsi="PT Astra Serif" w:cs="Times New Roman"/>
                <w:b/>
                <w:i/>
              </w:rPr>
            </w:pPr>
            <w:r w:rsidRPr="007E14A6">
              <w:rPr>
                <w:rFonts w:ascii="PT Astra Serif" w:eastAsia="Times New Roman" w:hAnsi="PT Astra Serif" w:cs="Times New Roman"/>
                <w:b/>
                <w:i/>
              </w:rPr>
              <w:t>Жилые зоны, в том числе</w:t>
            </w:r>
          </w:p>
        </w:tc>
        <w:tc>
          <w:tcPr>
            <w:tcW w:w="738" w:type="dxa"/>
          </w:tcPr>
          <w:p w:rsidR="009B7B1D" w:rsidRPr="007E14A6" w:rsidRDefault="009B7B1D" w:rsidP="007E14A6">
            <w:pPr>
              <w:jc w:val="center"/>
              <w:rPr>
                <w:rFonts w:ascii="PT Astra Serif" w:eastAsia="Times New Roman" w:hAnsi="PT Astra Serif" w:cs="Times New Roman"/>
                <w:b/>
              </w:rPr>
            </w:pPr>
          </w:p>
        </w:tc>
        <w:tc>
          <w:tcPr>
            <w:tcW w:w="1984" w:type="dxa"/>
            <w:vAlign w:val="center"/>
          </w:tcPr>
          <w:p w:rsidR="009B7B1D" w:rsidRPr="007E14A6" w:rsidRDefault="009B7B1D" w:rsidP="007E14A6">
            <w:pPr>
              <w:jc w:val="center"/>
              <w:rPr>
                <w:rFonts w:ascii="PT Astra Serif" w:eastAsia="Times New Roman" w:hAnsi="PT Astra Serif" w:cs="Times New Roman"/>
                <w:b/>
              </w:rPr>
            </w:pPr>
            <w:r w:rsidRPr="007E14A6">
              <w:rPr>
                <w:rFonts w:ascii="PT Astra Serif" w:eastAsia="Times New Roman" w:hAnsi="PT Astra Serif" w:cs="Times New Roman"/>
                <w:b/>
              </w:rPr>
              <w:t>610,8</w:t>
            </w:r>
          </w:p>
        </w:tc>
        <w:tc>
          <w:tcPr>
            <w:tcW w:w="1588" w:type="dxa"/>
            <w:vAlign w:val="center"/>
          </w:tcPr>
          <w:p w:rsidR="009B7B1D" w:rsidRPr="007E14A6" w:rsidRDefault="009B7B1D" w:rsidP="007E14A6">
            <w:pPr>
              <w:jc w:val="center"/>
              <w:rPr>
                <w:rFonts w:ascii="PT Astra Serif" w:eastAsia="Times New Roman" w:hAnsi="PT Astra Serif" w:cs="Times New Roman"/>
              </w:rPr>
            </w:pPr>
          </w:p>
        </w:tc>
      </w:tr>
      <w:tr w:rsidR="009B7B1D" w:rsidRPr="007E14A6" w:rsidTr="009B7B1D">
        <w:tc>
          <w:tcPr>
            <w:tcW w:w="964" w:type="dxa"/>
          </w:tcPr>
          <w:p w:rsidR="009B7B1D" w:rsidRPr="007E14A6" w:rsidRDefault="009B7B1D" w:rsidP="007E14A6">
            <w:pPr>
              <w:jc w:val="center"/>
              <w:rPr>
                <w:rFonts w:ascii="PT Astra Serif" w:eastAsia="Times New Roman" w:hAnsi="PT Astra Serif" w:cs="Times New Roman"/>
                <w:b/>
              </w:rPr>
            </w:pPr>
            <w:r w:rsidRPr="007E14A6">
              <w:rPr>
                <w:rFonts w:ascii="PT Astra Serif" w:eastAsia="Times New Roman" w:hAnsi="PT Astra Serif" w:cs="Times New Roman"/>
                <w:b/>
              </w:rPr>
              <w:t>1.1</w:t>
            </w:r>
          </w:p>
        </w:tc>
        <w:tc>
          <w:tcPr>
            <w:tcW w:w="4961" w:type="dxa"/>
            <w:vAlign w:val="bottom"/>
          </w:tcPr>
          <w:p w:rsidR="009B7B1D" w:rsidRPr="007E14A6" w:rsidRDefault="009B7B1D" w:rsidP="007E14A6">
            <w:pPr>
              <w:rPr>
                <w:rFonts w:ascii="PT Astra Serif" w:eastAsia="Times New Roman" w:hAnsi="PT Astra Serif" w:cs="Times New Roman"/>
              </w:rPr>
            </w:pPr>
            <w:r w:rsidRPr="007E14A6">
              <w:rPr>
                <w:rFonts w:ascii="PT Astra Serif" w:eastAsia="Times New Roman" w:hAnsi="PT Astra Serif" w:cs="Times New Roman"/>
              </w:rPr>
              <w:t>Жилые зоны</w:t>
            </w:r>
          </w:p>
        </w:tc>
        <w:tc>
          <w:tcPr>
            <w:tcW w:w="738" w:type="dxa"/>
          </w:tcPr>
          <w:p w:rsidR="009B7B1D" w:rsidRPr="007E14A6" w:rsidRDefault="009B7B1D" w:rsidP="007E14A6">
            <w:pPr>
              <w:jc w:val="center"/>
              <w:rPr>
                <w:rFonts w:ascii="PT Astra Serif" w:eastAsia="Times New Roman" w:hAnsi="PT Astra Serif" w:cs="Times New Roman"/>
              </w:rPr>
            </w:pPr>
          </w:p>
        </w:tc>
        <w:tc>
          <w:tcPr>
            <w:tcW w:w="1984" w:type="dxa"/>
            <w:vAlign w:val="center"/>
          </w:tcPr>
          <w:p w:rsidR="009B7B1D" w:rsidRPr="007E14A6" w:rsidRDefault="009B7B1D" w:rsidP="007E14A6">
            <w:pPr>
              <w:jc w:val="center"/>
              <w:rPr>
                <w:rFonts w:ascii="PT Astra Serif" w:eastAsia="Times New Roman" w:hAnsi="PT Astra Serif" w:cs="Times New Roman"/>
              </w:rPr>
            </w:pPr>
            <w:r w:rsidRPr="007E14A6">
              <w:rPr>
                <w:rFonts w:ascii="PT Astra Serif" w:eastAsia="Times New Roman" w:hAnsi="PT Astra Serif" w:cs="Times New Roman"/>
              </w:rPr>
              <w:t>0,48</w:t>
            </w:r>
          </w:p>
        </w:tc>
        <w:tc>
          <w:tcPr>
            <w:tcW w:w="1588" w:type="dxa"/>
            <w:vAlign w:val="center"/>
          </w:tcPr>
          <w:p w:rsidR="009B7B1D" w:rsidRPr="007E14A6" w:rsidRDefault="009B7B1D" w:rsidP="007E14A6">
            <w:pPr>
              <w:jc w:val="center"/>
              <w:rPr>
                <w:rFonts w:ascii="PT Astra Serif" w:eastAsia="Times New Roman" w:hAnsi="PT Astra Serif" w:cs="Times New Roman"/>
              </w:rPr>
            </w:pPr>
            <w:r w:rsidRPr="007E14A6">
              <w:rPr>
                <w:rFonts w:ascii="PT Astra Serif" w:eastAsia="Times New Roman" w:hAnsi="PT Astra Serif" w:cs="Times New Roman"/>
              </w:rPr>
              <w:t>Сущ.</w:t>
            </w:r>
          </w:p>
        </w:tc>
      </w:tr>
      <w:tr w:rsidR="009B7B1D" w:rsidRPr="007E14A6" w:rsidTr="009B7B1D">
        <w:tc>
          <w:tcPr>
            <w:tcW w:w="964" w:type="dxa"/>
          </w:tcPr>
          <w:p w:rsidR="009B7B1D" w:rsidRPr="007E14A6" w:rsidRDefault="009B7B1D" w:rsidP="007E14A6">
            <w:pPr>
              <w:jc w:val="center"/>
              <w:rPr>
                <w:rFonts w:ascii="PT Astra Serif" w:eastAsia="Times New Roman" w:hAnsi="PT Astra Serif" w:cs="Times New Roman"/>
                <w:b/>
              </w:rPr>
            </w:pPr>
            <w:r w:rsidRPr="007E14A6">
              <w:rPr>
                <w:rFonts w:ascii="PT Astra Serif" w:eastAsia="Times New Roman" w:hAnsi="PT Astra Serif" w:cs="Times New Roman"/>
                <w:b/>
              </w:rPr>
              <w:t>1.2</w:t>
            </w:r>
          </w:p>
        </w:tc>
        <w:tc>
          <w:tcPr>
            <w:tcW w:w="4961" w:type="dxa"/>
            <w:vAlign w:val="bottom"/>
          </w:tcPr>
          <w:p w:rsidR="009B7B1D" w:rsidRPr="007E14A6" w:rsidRDefault="009B7B1D" w:rsidP="007E14A6">
            <w:pPr>
              <w:rPr>
                <w:rFonts w:ascii="PT Astra Serif" w:eastAsia="Times New Roman" w:hAnsi="PT Astra Serif" w:cs="Times New Roman"/>
              </w:rPr>
            </w:pPr>
            <w:r w:rsidRPr="007E14A6">
              <w:rPr>
                <w:rFonts w:ascii="PT Astra Serif" w:eastAsia="Times New Roman" w:hAnsi="PT Astra Serif" w:cs="Times New Roman"/>
              </w:rPr>
              <w:t>Зона застройки индивидуальными жилыми домами</w:t>
            </w:r>
          </w:p>
        </w:tc>
        <w:tc>
          <w:tcPr>
            <w:tcW w:w="738" w:type="dxa"/>
          </w:tcPr>
          <w:p w:rsidR="009B7B1D" w:rsidRPr="007E14A6" w:rsidRDefault="009B7B1D" w:rsidP="007E14A6">
            <w:pPr>
              <w:jc w:val="center"/>
              <w:rPr>
                <w:rFonts w:ascii="PT Astra Serif" w:eastAsia="Times New Roman" w:hAnsi="PT Astra Serif" w:cs="Times New Roman"/>
              </w:rPr>
            </w:pPr>
          </w:p>
        </w:tc>
        <w:tc>
          <w:tcPr>
            <w:tcW w:w="1984" w:type="dxa"/>
            <w:vAlign w:val="center"/>
          </w:tcPr>
          <w:p w:rsidR="009B7B1D" w:rsidRPr="007E14A6" w:rsidRDefault="009B7B1D" w:rsidP="007E14A6">
            <w:pPr>
              <w:jc w:val="center"/>
              <w:rPr>
                <w:rFonts w:ascii="PT Astra Serif" w:eastAsia="Times New Roman" w:hAnsi="PT Astra Serif" w:cs="Times New Roman"/>
              </w:rPr>
            </w:pPr>
            <w:r w:rsidRPr="007E14A6">
              <w:rPr>
                <w:rFonts w:ascii="PT Astra Serif" w:eastAsia="Times New Roman" w:hAnsi="PT Astra Serif" w:cs="Times New Roman"/>
              </w:rPr>
              <w:t>579,71</w:t>
            </w:r>
          </w:p>
        </w:tc>
        <w:tc>
          <w:tcPr>
            <w:tcW w:w="1588" w:type="dxa"/>
            <w:vAlign w:val="center"/>
          </w:tcPr>
          <w:p w:rsidR="009B7B1D" w:rsidRPr="007E14A6" w:rsidRDefault="009B7B1D" w:rsidP="007E14A6">
            <w:pPr>
              <w:jc w:val="center"/>
              <w:rPr>
                <w:rFonts w:ascii="PT Astra Serif" w:eastAsia="Times New Roman" w:hAnsi="PT Astra Serif" w:cs="Times New Roman"/>
              </w:rPr>
            </w:pPr>
            <w:r w:rsidRPr="007E14A6">
              <w:rPr>
                <w:rFonts w:ascii="PT Astra Serif" w:eastAsia="Times New Roman" w:hAnsi="PT Astra Serif" w:cs="Times New Roman"/>
              </w:rPr>
              <w:t>Сущ.</w:t>
            </w:r>
          </w:p>
        </w:tc>
      </w:tr>
      <w:tr w:rsidR="009B7B1D" w:rsidRPr="007E14A6" w:rsidTr="009B7B1D">
        <w:tc>
          <w:tcPr>
            <w:tcW w:w="964" w:type="dxa"/>
          </w:tcPr>
          <w:p w:rsidR="009B7B1D" w:rsidRPr="007E14A6" w:rsidRDefault="009B7B1D" w:rsidP="007E14A6">
            <w:pPr>
              <w:jc w:val="center"/>
              <w:rPr>
                <w:rFonts w:ascii="PT Astra Serif" w:eastAsia="Times New Roman" w:hAnsi="PT Astra Serif" w:cs="Times New Roman"/>
                <w:b/>
              </w:rPr>
            </w:pPr>
            <w:r w:rsidRPr="007E14A6">
              <w:rPr>
                <w:rFonts w:ascii="PT Astra Serif" w:eastAsia="Times New Roman" w:hAnsi="PT Astra Serif" w:cs="Times New Roman"/>
                <w:b/>
              </w:rPr>
              <w:t>1.3</w:t>
            </w:r>
          </w:p>
        </w:tc>
        <w:tc>
          <w:tcPr>
            <w:tcW w:w="4961" w:type="dxa"/>
            <w:vAlign w:val="bottom"/>
          </w:tcPr>
          <w:p w:rsidR="009B7B1D" w:rsidRPr="007E14A6" w:rsidRDefault="009B7B1D" w:rsidP="007E14A6">
            <w:pPr>
              <w:rPr>
                <w:rFonts w:ascii="PT Astra Serif" w:eastAsia="Times New Roman" w:hAnsi="PT Astra Serif" w:cs="Times New Roman"/>
              </w:rPr>
            </w:pPr>
            <w:r w:rsidRPr="007E14A6">
              <w:rPr>
                <w:rFonts w:ascii="PT Astra Serif" w:eastAsia="Times New Roman" w:hAnsi="PT Astra Serif" w:cs="Times New Roman"/>
              </w:rPr>
              <w:t>Зона застройки индивидуальными жилыми домами</w:t>
            </w:r>
          </w:p>
        </w:tc>
        <w:tc>
          <w:tcPr>
            <w:tcW w:w="738" w:type="dxa"/>
          </w:tcPr>
          <w:p w:rsidR="009B7B1D" w:rsidRPr="007E14A6" w:rsidRDefault="009B7B1D" w:rsidP="007E14A6">
            <w:pPr>
              <w:jc w:val="center"/>
              <w:rPr>
                <w:rFonts w:ascii="PT Astra Serif" w:eastAsia="Times New Roman" w:hAnsi="PT Astra Serif" w:cs="Times New Roman"/>
              </w:rPr>
            </w:pPr>
          </w:p>
        </w:tc>
        <w:tc>
          <w:tcPr>
            <w:tcW w:w="1984" w:type="dxa"/>
            <w:vAlign w:val="center"/>
          </w:tcPr>
          <w:p w:rsidR="009B7B1D" w:rsidRPr="007E14A6" w:rsidRDefault="009B7B1D" w:rsidP="007E14A6">
            <w:pPr>
              <w:jc w:val="center"/>
              <w:rPr>
                <w:rFonts w:ascii="PT Astra Serif" w:eastAsia="Times New Roman" w:hAnsi="PT Astra Serif" w:cs="Times New Roman"/>
              </w:rPr>
            </w:pPr>
            <w:r w:rsidRPr="007E14A6">
              <w:rPr>
                <w:rFonts w:ascii="PT Astra Serif" w:eastAsia="Times New Roman" w:hAnsi="PT Astra Serif" w:cs="Times New Roman"/>
              </w:rPr>
              <w:t>17,89</w:t>
            </w:r>
          </w:p>
        </w:tc>
        <w:tc>
          <w:tcPr>
            <w:tcW w:w="1588" w:type="dxa"/>
            <w:vAlign w:val="center"/>
          </w:tcPr>
          <w:p w:rsidR="009B7B1D" w:rsidRPr="007E14A6" w:rsidRDefault="009B7B1D" w:rsidP="007E14A6">
            <w:pPr>
              <w:jc w:val="center"/>
              <w:rPr>
                <w:rFonts w:ascii="PT Astra Serif" w:eastAsia="Times New Roman" w:hAnsi="PT Astra Serif" w:cs="Times New Roman"/>
              </w:rPr>
            </w:pPr>
            <w:r w:rsidRPr="007E14A6">
              <w:rPr>
                <w:rFonts w:ascii="PT Astra Serif" w:eastAsia="Times New Roman" w:hAnsi="PT Astra Serif" w:cs="Times New Roman"/>
              </w:rPr>
              <w:t>План.</w:t>
            </w:r>
          </w:p>
        </w:tc>
      </w:tr>
      <w:tr w:rsidR="009B7B1D" w:rsidRPr="007E14A6" w:rsidTr="009B7B1D">
        <w:tc>
          <w:tcPr>
            <w:tcW w:w="964" w:type="dxa"/>
          </w:tcPr>
          <w:p w:rsidR="009B7B1D" w:rsidRPr="007E14A6" w:rsidRDefault="009B7B1D" w:rsidP="007E14A6">
            <w:pPr>
              <w:jc w:val="center"/>
              <w:rPr>
                <w:rFonts w:ascii="PT Astra Serif" w:eastAsia="Times New Roman" w:hAnsi="PT Astra Serif" w:cs="Times New Roman"/>
              </w:rPr>
            </w:pPr>
            <w:r w:rsidRPr="007E14A6">
              <w:rPr>
                <w:rFonts w:ascii="PT Astra Serif" w:eastAsia="Times New Roman" w:hAnsi="PT Astra Serif" w:cs="Times New Roman"/>
                <w:b/>
              </w:rPr>
              <w:t>1.4</w:t>
            </w:r>
          </w:p>
        </w:tc>
        <w:tc>
          <w:tcPr>
            <w:tcW w:w="4961" w:type="dxa"/>
            <w:vAlign w:val="bottom"/>
          </w:tcPr>
          <w:p w:rsidR="009B7B1D" w:rsidRPr="007E14A6" w:rsidRDefault="009B7B1D" w:rsidP="007E14A6">
            <w:pPr>
              <w:rPr>
                <w:rFonts w:ascii="PT Astra Serif" w:eastAsia="Times New Roman" w:hAnsi="PT Astra Serif" w:cs="Times New Roman"/>
              </w:rPr>
            </w:pPr>
            <w:r w:rsidRPr="007E14A6">
              <w:rPr>
                <w:rFonts w:ascii="PT Astra Serif" w:eastAsia="Times New Roman" w:hAnsi="PT Astra Serif" w:cs="Times New Roman"/>
              </w:rPr>
              <w:t>Зона застройки малоэтажными жилыми домами (до 4 этажей, включая мансардный)</w:t>
            </w:r>
          </w:p>
        </w:tc>
        <w:tc>
          <w:tcPr>
            <w:tcW w:w="738" w:type="dxa"/>
          </w:tcPr>
          <w:p w:rsidR="009B7B1D" w:rsidRPr="007E14A6" w:rsidRDefault="009B7B1D" w:rsidP="007E14A6">
            <w:pPr>
              <w:jc w:val="center"/>
              <w:rPr>
                <w:rFonts w:ascii="PT Astra Serif" w:eastAsia="Times New Roman" w:hAnsi="PT Astra Serif" w:cs="Times New Roman"/>
              </w:rPr>
            </w:pPr>
          </w:p>
        </w:tc>
        <w:tc>
          <w:tcPr>
            <w:tcW w:w="1984" w:type="dxa"/>
            <w:vAlign w:val="center"/>
          </w:tcPr>
          <w:p w:rsidR="009B7B1D" w:rsidRPr="007E14A6" w:rsidRDefault="009B7B1D" w:rsidP="007E14A6">
            <w:pPr>
              <w:jc w:val="center"/>
              <w:rPr>
                <w:rFonts w:ascii="PT Astra Serif" w:eastAsia="Times New Roman" w:hAnsi="PT Astra Serif" w:cs="Times New Roman"/>
              </w:rPr>
            </w:pPr>
            <w:r w:rsidRPr="007E14A6">
              <w:rPr>
                <w:rFonts w:ascii="PT Astra Serif" w:eastAsia="Times New Roman" w:hAnsi="PT Astra Serif" w:cs="Times New Roman"/>
              </w:rPr>
              <w:t>12,72</w:t>
            </w:r>
          </w:p>
        </w:tc>
        <w:tc>
          <w:tcPr>
            <w:tcW w:w="1588" w:type="dxa"/>
            <w:vAlign w:val="center"/>
          </w:tcPr>
          <w:p w:rsidR="009B7B1D" w:rsidRPr="007E14A6" w:rsidRDefault="009B7B1D" w:rsidP="007E14A6">
            <w:pPr>
              <w:jc w:val="center"/>
              <w:rPr>
                <w:rFonts w:ascii="PT Astra Serif" w:eastAsia="Times New Roman" w:hAnsi="PT Astra Serif" w:cs="Times New Roman"/>
              </w:rPr>
            </w:pPr>
            <w:r w:rsidRPr="007E14A6">
              <w:rPr>
                <w:rFonts w:ascii="PT Astra Serif" w:eastAsia="Times New Roman" w:hAnsi="PT Astra Serif" w:cs="Times New Roman"/>
              </w:rPr>
              <w:t>Сущ.</w:t>
            </w:r>
          </w:p>
        </w:tc>
      </w:tr>
      <w:tr w:rsidR="009B7B1D" w:rsidRPr="007E14A6" w:rsidTr="009B7B1D">
        <w:tc>
          <w:tcPr>
            <w:tcW w:w="964" w:type="dxa"/>
          </w:tcPr>
          <w:p w:rsidR="009B7B1D" w:rsidRPr="007E14A6" w:rsidRDefault="009B7B1D" w:rsidP="007E14A6">
            <w:pPr>
              <w:jc w:val="center"/>
              <w:rPr>
                <w:rFonts w:ascii="PT Astra Serif" w:eastAsia="Times New Roman" w:hAnsi="PT Astra Serif" w:cs="Times New Roman"/>
                <w:b/>
                <w:bCs/>
                <w:iCs/>
              </w:rPr>
            </w:pPr>
            <w:r w:rsidRPr="007E14A6">
              <w:rPr>
                <w:rFonts w:ascii="PT Astra Serif" w:eastAsia="Times New Roman" w:hAnsi="PT Astra Serif" w:cs="Times New Roman"/>
                <w:b/>
                <w:bCs/>
                <w:iCs/>
              </w:rPr>
              <w:t>2</w:t>
            </w:r>
          </w:p>
        </w:tc>
        <w:tc>
          <w:tcPr>
            <w:tcW w:w="4961" w:type="dxa"/>
            <w:vAlign w:val="bottom"/>
          </w:tcPr>
          <w:p w:rsidR="009B7B1D" w:rsidRPr="007E14A6" w:rsidRDefault="009B7B1D" w:rsidP="007E14A6">
            <w:pPr>
              <w:rPr>
                <w:rFonts w:ascii="PT Astra Serif" w:eastAsia="Times New Roman" w:hAnsi="PT Astra Serif" w:cs="Times New Roman"/>
                <w:b/>
                <w:bCs/>
                <w:i/>
                <w:iCs/>
              </w:rPr>
            </w:pPr>
            <w:r w:rsidRPr="007E14A6">
              <w:rPr>
                <w:rFonts w:ascii="PT Astra Serif" w:eastAsia="Times New Roman" w:hAnsi="PT Astra Serif" w:cs="Times New Roman"/>
                <w:b/>
                <w:bCs/>
                <w:i/>
                <w:iCs/>
              </w:rPr>
              <w:t>Общественно-деловые зоны, в том числе</w:t>
            </w:r>
          </w:p>
        </w:tc>
        <w:tc>
          <w:tcPr>
            <w:tcW w:w="738" w:type="dxa"/>
          </w:tcPr>
          <w:p w:rsidR="009B7B1D" w:rsidRPr="007E14A6" w:rsidRDefault="009B7B1D" w:rsidP="007E14A6">
            <w:pPr>
              <w:jc w:val="center"/>
              <w:rPr>
                <w:rFonts w:ascii="PT Astra Serif" w:eastAsia="Times New Roman" w:hAnsi="PT Astra Serif" w:cs="Times New Roman"/>
                <w:b/>
              </w:rPr>
            </w:pPr>
          </w:p>
        </w:tc>
        <w:tc>
          <w:tcPr>
            <w:tcW w:w="1984" w:type="dxa"/>
            <w:vAlign w:val="center"/>
          </w:tcPr>
          <w:p w:rsidR="009B7B1D" w:rsidRPr="007E14A6" w:rsidRDefault="009B7B1D" w:rsidP="007E14A6">
            <w:pPr>
              <w:jc w:val="center"/>
              <w:rPr>
                <w:rFonts w:ascii="PT Astra Serif" w:eastAsia="Times New Roman" w:hAnsi="PT Astra Serif" w:cs="Times New Roman"/>
                <w:b/>
              </w:rPr>
            </w:pPr>
            <w:r w:rsidRPr="007E14A6">
              <w:rPr>
                <w:rFonts w:ascii="PT Astra Serif" w:eastAsia="Times New Roman" w:hAnsi="PT Astra Serif" w:cs="Times New Roman"/>
                <w:b/>
              </w:rPr>
              <w:t>54,40</w:t>
            </w:r>
          </w:p>
        </w:tc>
        <w:tc>
          <w:tcPr>
            <w:tcW w:w="1588" w:type="dxa"/>
            <w:vAlign w:val="center"/>
          </w:tcPr>
          <w:p w:rsidR="009B7B1D" w:rsidRPr="007E14A6" w:rsidRDefault="009B7B1D" w:rsidP="007E14A6">
            <w:pPr>
              <w:jc w:val="center"/>
              <w:rPr>
                <w:rFonts w:ascii="PT Astra Serif" w:eastAsia="Times New Roman" w:hAnsi="PT Astra Serif" w:cs="Times New Roman"/>
                <w:color w:val="FF0000"/>
              </w:rPr>
            </w:pPr>
          </w:p>
        </w:tc>
      </w:tr>
      <w:tr w:rsidR="009B7B1D" w:rsidRPr="007E14A6" w:rsidTr="009B7B1D">
        <w:tc>
          <w:tcPr>
            <w:tcW w:w="964" w:type="dxa"/>
          </w:tcPr>
          <w:p w:rsidR="009B7B1D" w:rsidRPr="007E14A6" w:rsidRDefault="009B7B1D" w:rsidP="007E14A6">
            <w:pPr>
              <w:jc w:val="center"/>
              <w:rPr>
                <w:rFonts w:ascii="PT Astra Serif" w:eastAsia="Times New Roman" w:hAnsi="PT Astra Serif" w:cs="Times New Roman"/>
                <w:b/>
              </w:rPr>
            </w:pPr>
            <w:r w:rsidRPr="007E14A6">
              <w:rPr>
                <w:rFonts w:ascii="PT Astra Serif" w:eastAsia="Times New Roman" w:hAnsi="PT Astra Serif" w:cs="Times New Roman"/>
                <w:b/>
              </w:rPr>
              <w:t>2.1</w:t>
            </w:r>
          </w:p>
        </w:tc>
        <w:tc>
          <w:tcPr>
            <w:tcW w:w="4961" w:type="dxa"/>
            <w:vAlign w:val="bottom"/>
          </w:tcPr>
          <w:p w:rsidR="009B7B1D" w:rsidRPr="007E14A6" w:rsidRDefault="009B7B1D" w:rsidP="007E14A6">
            <w:pPr>
              <w:rPr>
                <w:rFonts w:ascii="PT Astra Serif" w:eastAsia="Times New Roman" w:hAnsi="PT Astra Serif" w:cs="Times New Roman"/>
              </w:rPr>
            </w:pPr>
            <w:r w:rsidRPr="007E14A6">
              <w:rPr>
                <w:rFonts w:ascii="PT Astra Serif" w:eastAsia="Times New Roman" w:hAnsi="PT Astra Serif" w:cs="Times New Roman"/>
              </w:rPr>
              <w:t>Зона смешанной и общественно-деловой застройки</w:t>
            </w:r>
          </w:p>
        </w:tc>
        <w:tc>
          <w:tcPr>
            <w:tcW w:w="738" w:type="dxa"/>
          </w:tcPr>
          <w:p w:rsidR="009B7B1D" w:rsidRPr="007E14A6" w:rsidRDefault="009B7B1D" w:rsidP="007E14A6">
            <w:pPr>
              <w:jc w:val="center"/>
              <w:rPr>
                <w:rFonts w:ascii="PT Astra Serif" w:eastAsia="Times New Roman" w:hAnsi="PT Astra Serif" w:cs="Times New Roman"/>
              </w:rPr>
            </w:pPr>
          </w:p>
        </w:tc>
        <w:tc>
          <w:tcPr>
            <w:tcW w:w="1984" w:type="dxa"/>
            <w:vAlign w:val="center"/>
          </w:tcPr>
          <w:p w:rsidR="009B7B1D" w:rsidRPr="007E14A6" w:rsidRDefault="009B7B1D" w:rsidP="007E14A6">
            <w:pPr>
              <w:jc w:val="center"/>
              <w:rPr>
                <w:rFonts w:ascii="PT Astra Serif" w:eastAsia="Times New Roman" w:hAnsi="PT Astra Serif" w:cs="Times New Roman"/>
              </w:rPr>
            </w:pPr>
            <w:r w:rsidRPr="007E14A6">
              <w:rPr>
                <w:rFonts w:ascii="PT Astra Serif" w:eastAsia="Times New Roman" w:hAnsi="PT Astra Serif" w:cs="Times New Roman"/>
              </w:rPr>
              <w:t>4,21</w:t>
            </w:r>
          </w:p>
        </w:tc>
        <w:tc>
          <w:tcPr>
            <w:tcW w:w="1588" w:type="dxa"/>
            <w:vAlign w:val="center"/>
          </w:tcPr>
          <w:p w:rsidR="009B7B1D" w:rsidRPr="007E14A6" w:rsidRDefault="009B7B1D" w:rsidP="007E14A6">
            <w:pPr>
              <w:jc w:val="center"/>
              <w:rPr>
                <w:rFonts w:ascii="PT Astra Serif" w:eastAsia="Times New Roman" w:hAnsi="PT Astra Serif" w:cs="Times New Roman"/>
                <w:color w:val="FF0000"/>
              </w:rPr>
            </w:pPr>
            <w:r w:rsidRPr="007E14A6">
              <w:rPr>
                <w:rFonts w:ascii="PT Astra Serif" w:eastAsia="Times New Roman" w:hAnsi="PT Astra Serif" w:cs="Times New Roman"/>
              </w:rPr>
              <w:t>Сущ.</w:t>
            </w:r>
          </w:p>
        </w:tc>
      </w:tr>
      <w:tr w:rsidR="009B7B1D" w:rsidRPr="007E14A6" w:rsidTr="009B7B1D">
        <w:tc>
          <w:tcPr>
            <w:tcW w:w="964" w:type="dxa"/>
          </w:tcPr>
          <w:p w:rsidR="009B7B1D" w:rsidRPr="007E14A6" w:rsidRDefault="009B7B1D" w:rsidP="007E14A6">
            <w:pPr>
              <w:jc w:val="center"/>
              <w:rPr>
                <w:rFonts w:ascii="PT Astra Serif" w:eastAsia="Times New Roman" w:hAnsi="PT Astra Serif" w:cs="Times New Roman"/>
                <w:b/>
                <w:iCs/>
              </w:rPr>
            </w:pPr>
            <w:r w:rsidRPr="007E14A6">
              <w:rPr>
                <w:rFonts w:ascii="PT Astra Serif" w:eastAsia="Times New Roman" w:hAnsi="PT Astra Serif" w:cs="Times New Roman"/>
                <w:b/>
                <w:iCs/>
              </w:rPr>
              <w:t>2.2</w:t>
            </w:r>
          </w:p>
        </w:tc>
        <w:tc>
          <w:tcPr>
            <w:tcW w:w="4961" w:type="dxa"/>
            <w:vAlign w:val="bottom"/>
          </w:tcPr>
          <w:p w:rsidR="009B7B1D" w:rsidRPr="007E14A6" w:rsidRDefault="009B7B1D" w:rsidP="007E14A6">
            <w:pPr>
              <w:rPr>
                <w:rFonts w:ascii="PT Astra Serif" w:eastAsia="Times New Roman" w:hAnsi="PT Astra Serif" w:cs="Times New Roman"/>
              </w:rPr>
            </w:pPr>
            <w:r w:rsidRPr="007E14A6">
              <w:rPr>
                <w:rFonts w:ascii="PT Astra Serif" w:eastAsia="Times New Roman" w:hAnsi="PT Astra Serif" w:cs="Times New Roman"/>
              </w:rPr>
              <w:t>Общественно-деловые зоны</w:t>
            </w:r>
          </w:p>
        </w:tc>
        <w:tc>
          <w:tcPr>
            <w:tcW w:w="738" w:type="dxa"/>
          </w:tcPr>
          <w:p w:rsidR="009B7B1D" w:rsidRPr="007E14A6" w:rsidRDefault="009B7B1D" w:rsidP="007E14A6">
            <w:pPr>
              <w:jc w:val="center"/>
              <w:rPr>
                <w:rFonts w:ascii="PT Astra Serif" w:eastAsia="Times New Roman" w:hAnsi="PT Astra Serif" w:cs="Times New Roman"/>
              </w:rPr>
            </w:pPr>
          </w:p>
        </w:tc>
        <w:tc>
          <w:tcPr>
            <w:tcW w:w="1984" w:type="dxa"/>
            <w:vAlign w:val="center"/>
          </w:tcPr>
          <w:p w:rsidR="009B7B1D" w:rsidRPr="007E14A6" w:rsidRDefault="009B7B1D" w:rsidP="007E14A6">
            <w:pPr>
              <w:jc w:val="center"/>
              <w:rPr>
                <w:rFonts w:ascii="PT Astra Serif" w:eastAsia="Times New Roman" w:hAnsi="PT Astra Serif" w:cs="Times New Roman"/>
              </w:rPr>
            </w:pPr>
            <w:r w:rsidRPr="007E14A6">
              <w:rPr>
                <w:rFonts w:ascii="PT Astra Serif" w:eastAsia="Times New Roman" w:hAnsi="PT Astra Serif" w:cs="Times New Roman"/>
              </w:rPr>
              <w:t>5,18</w:t>
            </w:r>
          </w:p>
        </w:tc>
        <w:tc>
          <w:tcPr>
            <w:tcW w:w="1588" w:type="dxa"/>
            <w:vAlign w:val="center"/>
          </w:tcPr>
          <w:p w:rsidR="009B7B1D" w:rsidRPr="007E14A6" w:rsidRDefault="009B7B1D" w:rsidP="007E14A6">
            <w:pPr>
              <w:jc w:val="center"/>
              <w:rPr>
                <w:rFonts w:ascii="PT Astra Serif" w:eastAsia="Times New Roman" w:hAnsi="PT Astra Serif" w:cs="Times New Roman"/>
                <w:color w:val="FF0000"/>
              </w:rPr>
            </w:pPr>
            <w:r w:rsidRPr="007E14A6">
              <w:rPr>
                <w:rFonts w:ascii="PT Astra Serif" w:eastAsia="Times New Roman" w:hAnsi="PT Astra Serif" w:cs="Times New Roman"/>
              </w:rPr>
              <w:t>Сущ.</w:t>
            </w:r>
          </w:p>
        </w:tc>
      </w:tr>
      <w:tr w:rsidR="009B7B1D" w:rsidRPr="007E14A6" w:rsidTr="009B7B1D">
        <w:tc>
          <w:tcPr>
            <w:tcW w:w="964" w:type="dxa"/>
          </w:tcPr>
          <w:p w:rsidR="009B7B1D" w:rsidRPr="007E14A6" w:rsidRDefault="009B7B1D" w:rsidP="007E14A6">
            <w:pPr>
              <w:jc w:val="center"/>
              <w:rPr>
                <w:rFonts w:ascii="PT Astra Serif" w:eastAsia="Times New Roman" w:hAnsi="PT Astra Serif" w:cs="Times New Roman"/>
                <w:b/>
                <w:iCs/>
              </w:rPr>
            </w:pPr>
            <w:r w:rsidRPr="007E14A6">
              <w:rPr>
                <w:rFonts w:ascii="PT Astra Serif" w:eastAsia="Times New Roman" w:hAnsi="PT Astra Serif" w:cs="Times New Roman"/>
                <w:b/>
                <w:iCs/>
              </w:rPr>
              <w:t>2.3</w:t>
            </w:r>
          </w:p>
        </w:tc>
        <w:tc>
          <w:tcPr>
            <w:tcW w:w="4961" w:type="dxa"/>
            <w:vAlign w:val="center"/>
          </w:tcPr>
          <w:p w:rsidR="009B7B1D" w:rsidRPr="007E14A6" w:rsidRDefault="009B7B1D" w:rsidP="007E14A6">
            <w:pPr>
              <w:rPr>
                <w:rFonts w:ascii="PT Astra Serif" w:eastAsia="Times New Roman" w:hAnsi="PT Astra Serif" w:cs="Times New Roman"/>
              </w:rPr>
            </w:pPr>
            <w:r w:rsidRPr="007E14A6">
              <w:rPr>
                <w:rFonts w:ascii="PT Astra Serif" w:eastAsia="Times New Roman" w:hAnsi="PT Astra Serif" w:cs="Times New Roman"/>
              </w:rPr>
              <w:t>Многофункциональная общественно-деловая зона</w:t>
            </w:r>
          </w:p>
        </w:tc>
        <w:tc>
          <w:tcPr>
            <w:tcW w:w="738" w:type="dxa"/>
          </w:tcPr>
          <w:p w:rsidR="009B7B1D" w:rsidRPr="007E14A6" w:rsidRDefault="009B7B1D" w:rsidP="007E14A6">
            <w:pPr>
              <w:jc w:val="center"/>
              <w:rPr>
                <w:rFonts w:ascii="PT Astra Serif" w:eastAsia="Times New Roman" w:hAnsi="PT Astra Serif" w:cs="Times New Roman"/>
              </w:rPr>
            </w:pPr>
          </w:p>
        </w:tc>
        <w:tc>
          <w:tcPr>
            <w:tcW w:w="1984" w:type="dxa"/>
            <w:vAlign w:val="center"/>
          </w:tcPr>
          <w:p w:rsidR="009B7B1D" w:rsidRPr="007E14A6" w:rsidRDefault="009B7B1D" w:rsidP="007E14A6">
            <w:pPr>
              <w:jc w:val="center"/>
              <w:rPr>
                <w:rFonts w:ascii="PT Astra Serif" w:eastAsia="Times New Roman" w:hAnsi="PT Astra Serif" w:cs="Times New Roman"/>
              </w:rPr>
            </w:pPr>
            <w:r w:rsidRPr="007E14A6">
              <w:rPr>
                <w:rFonts w:ascii="PT Astra Serif" w:eastAsia="Times New Roman" w:hAnsi="PT Astra Serif" w:cs="Times New Roman"/>
              </w:rPr>
              <w:t>11,87</w:t>
            </w:r>
          </w:p>
        </w:tc>
        <w:tc>
          <w:tcPr>
            <w:tcW w:w="1588" w:type="dxa"/>
            <w:vAlign w:val="center"/>
          </w:tcPr>
          <w:p w:rsidR="009B7B1D" w:rsidRPr="007E14A6" w:rsidRDefault="009B7B1D" w:rsidP="007E14A6">
            <w:pPr>
              <w:jc w:val="center"/>
              <w:rPr>
                <w:rFonts w:ascii="PT Astra Serif" w:eastAsia="Times New Roman" w:hAnsi="PT Astra Serif" w:cs="Times New Roman"/>
                <w:color w:val="FF0000"/>
              </w:rPr>
            </w:pPr>
            <w:r w:rsidRPr="007E14A6">
              <w:rPr>
                <w:rFonts w:ascii="PT Astra Serif" w:eastAsia="Times New Roman" w:hAnsi="PT Astra Serif" w:cs="Times New Roman"/>
              </w:rPr>
              <w:t>Сущ.</w:t>
            </w:r>
          </w:p>
        </w:tc>
      </w:tr>
      <w:tr w:rsidR="009B7B1D" w:rsidRPr="007E14A6" w:rsidTr="009B7B1D">
        <w:tc>
          <w:tcPr>
            <w:tcW w:w="964" w:type="dxa"/>
          </w:tcPr>
          <w:p w:rsidR="009B7B1D" w:rsidRPr="007E14A6" w:rsidRDefault="009B7B1D" w:rsidP="007E14A6">
            <w:pPr>
              <w:jc w:val="center"/>
              <w:rPr>
                <w:rFonts w:ascii="PT Astra Serif" w:eastAsia="Times New Roman" w:hAnsi="PT Astra Serif" w:cs="Times New Roman"/>
                <w:b/>
                <w:iCs/>
              </w:rPr>
            </w:pPr>
            <w:r w:rsidRPr="007E14A6">
              <w:rPr>
                <w:rFonts w:ascii="PT Astra Serif" w:eastAsia="Times New Roman" w:hAnsi="PT Astra Serif" w:cs="Times New Roman"/>
                <w:b/>
                <w:iCs/>
              </w:rPr>
              <w:t>2.4</w:t>
            </w:r>
          </w:p>
        </w:tc>
        <w:tc>
          <w:tcPr>
            <w:tcW w:w="4961" w:type="dxa"/>
            <w:vAlign w:val="center"/>
          </w:tcPr>
          <w:p w:rsidR="009B7B1D" w:rsidRPr="007E14A6" w:rsidRDefault="009B7B1D" w:rsidP="007E14A6">
            <w:pPr>
              <w:rPr>
                <w:rFonts w:ascii="PT Astra Serif" w:eastAsia="Times New Roman" w:hAnsi="PT Astra Serif" w:cs="Times New Roman"/>
              </w:rPr>
            </w:pPr>
            <w:r w:rsidRPr="007E14A6">
              <w:rPr>
                <w:rFonts w:ascii="PT Astra Serif" w:eastAsia="Times New Roman" w:hAnsi="PT Astra Serif" w:cs="Times New Roman"/>
              </w:rPr>
              <w:t>Зона специализированной общественной застройки</w:t>
            </w:r>
          </w:p>
        </w:tc>
        <w:tc>
          <w:tcPr>
            <w:tcW w:w="738" w:type="dxa"/>
          </w:tcPr>
          <w:p w:rsidR="009B7B1D" w:rsidRPr="007E14A6" w:rsidRDefault="009B7B1D" w:rsidP="007E14A6">
            <w:pPr>
              <w:jc w:val="center"/>
              <w:rPr>
                <w:rFonts w:ascii="PT Astra Serif" w:eastAsia="Times New Roman" w:hAnsi="PT Astra Serif" w:cs="Times New Roman"/>
              </w:rPr>
            </w:pPr>
          </w:p>
        </w:tc>
        <w:tc>
          <w:tcPr>
            <w:tcW w:w="1984" w:type="dxa"/>
            <w:vAlign w:val="center"/>
          </w:tcPr>
          <w:p w:rsidR="009B7B1D" w:rsidRPr="007E14A6" w:rsidRDefault="009B7B1D" w:rsidP="007E14A6">
            <w:pPr>
              <w:jc w:val="center"/>
              <w:rPr>
                <w:rFonts w:ascii="PT Astra Serif" w:eastAsia="Times New Roman" w:hAnsi="PT Astra Serif" w:cs="Times New Roman"/>
              </w:rPr>
            </w:pPr>
            <w:r w:rsidRPr="007E14A6">
              <w:rPr>
                <w:rFonts w:ascii="PT Astra Serif" w:eastAsia="Times New Roman" w:hAnsi="PT Astra Serif" w:cs="Times New Roman"/>
              </w:rPr>
              <w:t>33,14</w:t>
            </w:r>
          </w:p>
        </w:tc>
        <w:tc>
          <w:tcPr>
            <w:tcW w:w="1588" w:type="dxa"/>
            <w:vAlign w:val="center"/>
          </w:tcPr>
          <w:p w:rsidR="009B7B1D" w:rsidRPr="007E14A6" w:rsidRDefault="009B7B1D" w:rsidP="007E14A6">
            <w:pPr>
              <w:jc w:val="center"/>
              <w:rPr>
                <w:rFonts w:ascii="PT Astra Serif" w:eastAsia="Times New Roman" w:hAnsi="PT Astra Serif" w:cs="Times New Roman"/>
                <w:color w:val="FF0000"/>
              </w:rPr>
            </w:pPr>
            <w:r w:rsidRPr="007E14A6">
              <w:rPr>
                <w:rFonts w:ascii="PT Astra Serif" w:eastAsia="Times New Roman" w:hAnsi="PT Astra Serif" w:cs="Times New Roman"/>
              </w:rPr>
              <w:t>Сущ.</w:t>
            </w:r>
          </w:p>
        </w:tc>
      </w:tr>
      <w:tr w:rsidR="009B7B1D" w:rsidRPr="007E14A6" w:rsidTr="009B7B1D">
        <w:tc>
          <w:tcPr>
            <w:tcW w:w="964" w:type="dxa"/>
          </w:tcPr>
          <w:p w:rsidR="009B7B1D" w:rsidRPr="007E14A6" w:rsidRDefault="009B7B1D" w:rsidP="007E14A6">
            <w:pPr>
              <w:jc w:val="center"/>
              <w:rPr>
                <w:rFonts w:ascii="PT Astra Serif" w:eastAsia="Times New Roman" w:hAnsi="PT Astra Serif" w:cs="Times New Roman"/>
                <w:b/>
              </w:rPr>
            </w:pPr>
            <w:r w:rsidRPr="007E14A6">
              <w:rPr>
                <w:rFonts w:ascii="PT Astra Serif" w:eastAsia="Times New Roman" w:hAnsi="PT Astra Serif" w:cs="Times New Roman"/>
                <w:b/>
              </w:rPr>
              <w:t>3</w:t>
            </w:r>
          </w:p>
        </w:tc>
        <w:tc>
          <w:tcPr>
            <w:tcW w:w="4961" w:type="dxa"/>
            <w:vAlign w:val="bottom"/>
          </w:tcPr>
          <w:p w:rsidR="009B7B1D" w:rsidRPr="007E14A6" w:rsidRDefault="009B7B1D" w:rsidP="007E14A6">
            <w:pPr>
              <w:rPr>
                <w:rFonts w:ascii="PT Astra Serif" w:eastAsia="Times New Roman" w:hAnsi="PT Astra Serif" w:cs="Times New Roman"/>
                <w:b/>
                <w:i/>
              </w:rPr>
            </w:pPr>
            <w:r w:rsidRPr="007E14A6">
              <w:rPr>
                <w:rFonts w:ascii="PT Astra Serif" w:eastAsia="Times New Roman" w:hAnsi="PT Astra Serif" w:cs="Times New Roman"/>
                <w:b/>
                <w:i/>
              </w:rPr>
              <w:t>Производственная зона</w:t>
            </w:r>
          </w:p>
        </w:tc>
        <w:tc>
          <w:tcPr>
            <w:tcW w:w="738" w:type="dxa"/>
          </w:tcPr>
          <w:p w:rsidR="009B7B1D" w:rsidRPr="007E14A6" w:rsidRDefault="009B7B1D" w:rsidP="007E14A6">
            <w:pPr>
              <w:jc w:val="center"/>
              <w:rPr>
                <w:rFonts w:ascii="PT Astra Serif" w:eastAsia="Times New Roman" w:hAnsi="PT Astra Serif" w:cs="Times New Roman"/>
                <w:b/>
              </w:rPr>
            </w:pPr>
          </w:p>
        </w:tc>
        <w:tc>
          <w:tcPr>
            <w:tcW w:w="1984" w:type="dxa"/>
            <w:vAlign w:val="center"/>
          </w:tcPr>
          <w:p w:rsidR="009B7B1D" w:rsidRPr="007E14A6" w:rsidRDefault="009B7B1D" w:rsidP="007E14A6">
            <w:pPr>
              <w:jc w:val="center"/>
              <w:rPr>
                <w:rFonts w:ascii="PT Astra Serif" w:eastAsia="Times New Roman" w:hAnsi="PT Astra Serif" w:cs="Times New Roman"/>
                <w:b/>
              </w:rPr>
            </w:pPr>
            <w:r w:rsidRPr="007E14A6">
              <w:rPr>
                <w:rFonts w:ascii="PT Astra Serif" w:eastAsia="Times New Roman" w:hAnsi="PT Astra Serif" w:cs="Times New Roman"/>
                <w:b/>
              </w:rPr>
              <w:t>45,94</w:t>
            </w:r>
          </w:p>
        </w:tc>
        <w:tc>
          <w:tcPr>
            <w:tcW w:w="1588" w:type="dxa"/>
            <w:vAlign w:val="center"/>
          </w:tcPr>
          <w:p w:rsidR="009B7B1D" w:rsidRPr="007E14A6" w:rsidRDefault="009B7B1D" w:rsidP="007E14A6">
            <w:pPr>
              <w:jc w:val="center"/>
              <w:rPr>
                <w:rFonts w:ascii="PT Astra Serif" w:eastAsia="Times New Roman" w:hAnsi="PT Astra Serif" w:cs="Times New Roman"/>
                <w:color w:val="FF0000"/>
              </w:rPr>
            </w:pPr>
            <w:r w:rsidRPr="007E14A6">
              <w:rPr>
                <w:rFonts w:ascii="PT Astra Serif" w:eastAsia="Times New Roman" w:hAnsi="PT Astra Serif" w:cs="Times New Roman"/>
              </w:rPr>
              <w:t>Сущ.</w:t>
            </w:r>
          </w:p>
        </w:tc>
      </w:tr>
      <w:tr w:rsidR="009B7B1D" w:rsidRPr="007E14A6" w:rsidTr="009B7B1D">
        <w:tc>
          <w:tcPr>
            <w:tcW w:w="964" w:type="dxa"/>
          </w:tcPr>
          <w:p w:rsidR="009B7B1D" w:rsidRPr="007E14A6" w:rsidRDefault="009B7B1D" w:rsidP="007E14A6">
            <w:pPr>
              <w:jc w:val="center"/>
              <w:rPr>
                <w:rFonts w:ascii="PT Astra Serif" w:eastAsia="Times New Roman" w:hAnsi="PT Astra Serif" w:cs="Times New Roman"/>
                <w:b/>
              </w:rPr>
            </w:pPr>
            <w:r w:rsidRPr="007E14A6">
              <w:rPr>
                <w:rFonts w:ascii="PT Astra Serif" w:eastAsia="Times New Roman" w:hAnsi="PT Astra Serif" w:cs="Times New Roman"/>
                <w:b/>
              </w:rPr>
              <w:t>4</w:t>
            </w:r>
          </w:p>
        </w:tc>
        <w:tc>
          <w:tcPr>
            <w:tcW w:w="4961" w:type="dxa"/>
            <w:vAlign w:val="bottom"/>
          </w:tcPr>
          <w:p w:rsidR="009B7B1D" w:rsidRPr="007E14A6" w:rsidRDefault="009B7B1D" w:rsidP="007E14A6">
            <w:pPr>
              <w:rPr>
                <w:rFonts w:ascii="PT Astra Serif" w:eastAsia="Times New Roman" w:hAnsi="PT Astra Serif" w:cs="Times New Roman"/>
                <w:b/>
                <w:i/>
              </w:rPr>
            </w:pPr>
            <w:r w:rsidRPr="007E14A6">
              <w:rPr>
                <w:rFonts w:ascii="PT Astra Serif" w:eastAsia="Times New Roman" w:hAnsi="PT Astra Serif" w:cs="Times New Roman"/>
                <w:b/>
                <w:i/>
              </w:rPr>
              <w:t>Коммунально-складская зона</w:t>
            </w:r>
          </w:p>
        </w:tc>
        <w:tc>
          <w:tcPr>
            <w:tcW w:w="738" w:type="dxa"/>
          </w:tcPr>
          <w:p w:rsidR="009B7B1D" w:rsidRPr="007E14A6" w:rsidRDefault="009B7B1D" w:rsidP="007E14A6">
            <w:pPr>
              <w:jc w:val="center"/>
              <w:rPr>
                <w:rFonts w:ascii="PT Astra Serif" w:eastAsia="Times New Roman" w:hAnsi="PT Astra Serif" w:cs="Times New Roman"/>
                <w:b/>
              </w:rPr>
            </w:pPr>
          </w:p>
        </w:tc>
        <w:tc>
          <w:tcPr>
            <w:tcW w:w="1984" w:type="dxa"/>
            <w:vAlign w:val="center"/>
          </w:tcPr>
          <w:p w:rsidR="009B7B1D" w:rsidRPr="007E14A6" w:rsidRDefault="009B7B1D" w:rsidP="007E14A6">
            <w:pPr>
              <w:jc w:val="center"/>
              <w:rPr>
                <w:rFonts w:ascii="PT Astra Serif" w:eastAsia="Times New Roman" w:hAnsi="PT Astra Serif" w:cs="Times New Roman"/>
                <w:b/>
              </w:rPr>
            </w:pPr>
            <w:r w:rsidRPr="007E14A6">
              <w:rPr>
                <w:rFonts w:ascii="PT Astra Serif" w:eastAsia="Times New Roman" w:hAnsi="PT Astra Serif" w:cs="Times New Roman"/>
                <w:b/>
              </w:rPr>
              <w:t>14,98</w:t>
            </w:r>
          </w:p>
        </w:tc>
        <w:tc>
          <w:tcPr>
            <w:tcW w:w="1588" w:type="dxa"/>
            <w:vAlign w:val="center"/>
          </w:tcPr>
          <w:p w:rsidR="009B7B1D" w:rsidRPr="007E14A6" w:rsidRDefault="009B7B1D" w:rsidP="007E14A6">
            <w:pPr>
              <w:jc w:val="center"/>
              <w:rPr>
                <w:rFonts w:ascii="PT Astra Serif" w:eastAsia="Times New Roman" w:hAnsi="PT Astra Serif" w:cs="Times New Roman"/>
                <w:color w:val="FF0000"/>
              </w:rPr>
            </w:pPr>
            <w:r w:rsidRPr="007E14A6">
              <w:rPr>
                <w:rFonts w:ascii="PT Astra Serif" w:eastAsia="Times New Roman" w:hAnsi="PT Astra Serif" w:cs="Times New Roman"/>
              </w:rPr>
              <w:t>Сущ.</w:t>
            </w:r>
          </w:p>
        </w:tc>
      </w:tr>
      <w:tr w:rsidR="009B7B1D" w:rsidRPr="007E14A6" w:rsidTr="009B7B1D">
        <w:tc>
          <w:tcPr>
            <w:tcW w:w="964" w:type="dxa"/>
          </w:tcPr>
          <w:p w:rsidR="009B7B1D" w:rsidRPr="007E14A6" w:rsidRDefault="009B7B1D" w:rsidP="007E14A6">
            <w:pPr>
              <w:jc w:val="center"/>
              <w:rPr>
                <w:rFonts w:ascii="PT Astra Serif" w:eastAsia="Times New Roman" w:hAnsi="PT Astra Serif" w:cs="Times New Roman"/>
                <w:b/>
                <w:bCs/>
                <w:iCs/>
              </w:rPr>
            </w:pPr>
            <w:r w:rsidRPr="007E14A6">
              <w:rPr>
                <w:rFonts w:ascii="PT Astra Serif" w:eastAsia="Times New Roman" w:hAnsi="PT Astra Serif" w:cs="Times New Roman"/>
                <w:b/>
                <w:bCs/>
                <w:iCs/>
              </w:rPr>
              <w:t>5</w:t>
            </w:r>
          </w:p>
        </w:tc>
        <w:tc>
          <w:tcPr>
            <w:tcW w:w="4961" w:type="dxa"/>
            <w:vAlign w:val="bottom"/>
          </w:tcPr>
          <w:p w:rsidR="009B7B1D" w:rsidRPr="007E14A6" w:rsidRDefault="009B7B1D" w:rsidP="007E14A6">
            <w:pPr>
              <w:rPr>
                <w:rFonts w:ascii="PT Astra Serif" w:eastAsia="Times New Roman" w:hAnsi="PT Astra Serif" w:cs="Times New Roman"/>
                <w:b/>
                <w:bCs/>
                <w:i/>
                <w:iCs/>
              </w:rPr>
            </w:pPr>
            <w:r w:rsidRPr="007E14A6">
              <w:rPr>
                <w:rFonts w:ascii="PT Astra Serif" w:eastAsia="Times New Roman" w:hAnsi="PT Astra Serif" w:cs="Times New Roman"/>
                <w:b/>
                <w:bCs/>
                <w:i/>
                <w:iCs/>
              </w:rPr>
              <w:t>Зоны инженерной инфраструктуры</w:t>
            </w:r>
          </w:p>
        </w:tc>
        <w:tc>
          <w:tcPr>
            <w:tcW w:w="738" w:type="dxa"/>
          </w:tcPr>
          <w:p w:rsidR="009B7B1D" w:rsidRPr="007E14A6" w:rsidRDefault="009B7B1D" w:rsidP="007E14A6">
            <w:pPr>
              <w:jc w:val="center"/>
              <w:rPr>
                <w:rFonts w:ascii="PT Astra Serif" w:eastAsia="Times New Roman" w:hAnsi="PT Astra Serif" w:cs="Times New Roman"/>
                <w:b/>
              </w:rPr>
            </w:pPr>
          </w:p>
        </w:tc>
        <w:tc>
          <w:tcPr>
            <w:tcW w:w="1984" w:type="dxa"/>
            <w:vAlign w:val="center"/>
          </w:tcPr>
          <w:p w:rsidR="009B7B1D" w:rsidRPr="007E14A6" w:rsidRDefault="009B7B1D" w:rsidP="007E14A6">
            <w:pPr>
              <w:jc w:val="center"/>
              <w:rPr>
                <w:rFonts w:ascii="PT Astra Serif" w:eastAsia="Times New Roman" w:hAnsi="PT Astra Serif" w:cs="Times New Roman"/>
                <w:b/>
              </w:rPr>
            </w:pPr>
            <w:r w:rsidRPr="007E14A6">
              <w:rPr>
                <w:rFonts w:ascii="PT Astra Serif" w:eastAsia="Times New Roman" w:hAnsi="PT Astra Serif" w:cs="Times New Roman"/>
                <w:b/>
              </w:rPr>
              <w:t>4,32</w:t>
            </w:r>
          </w:p>
        </w:tc>
        <w:tc>
          <w:tcPr>
            <w:tcW w:w="1588" w:type="dxa"/>
            <w:vAlign w:val="center"/>
          </w:tcPr>
          <w:p w:rsidR="009B7B1D" w:rsidRPr="007E14A6" w:rsidRDefault="009B7B1D" w:rsidP="007E14A6">
            <w:pPr>
              <w:jc w:val="center"/>
              <w:rPr>
                <w:rFonts w:ascii="PT Astra Serif" w:eastAsia="Times New Roman" w:hAnsi="PT Astra Serif" w:cs="Times New Roman"/>
                <w:color w:val="FF0000"/>
              </w:rPr>
            </w:pPr>
            <w:r w:rsidRPr="007E14A6">
              <w:rPr>
                <w:rFonts w:ascii="PT Astra Serif" w:eastAsia="Times New Roman" w:hAnsi="PT Astra Serif" w:cs="Times New Roman"/>
              </w:rPr>
              <w:t>Сущ.</w:t>
            </w:r>
          </w:p>
        </w:tc>
      </w:tr>
      <w:tr w:rsidR="009B7B1D" w:rsidRPr="007E14A6" w:rsidTr="009B7B1D">
        <w:tc>
          <w:tcPr>
            <w:tcW w:w="964" w:type="dxa"/>
          </w:tcPr>
          <w:p w:rsidR="009B7B1D" w:rsidRPr="007E14A6" w:rsidRDefault="009B7B1D" w:rsidP="007E14A6">
            <w:pPr>
              <w:jc w:val="center"/>
              <w:rPr>
                <w:rFonts w:ascii="PT Astra Serif" w:eastAsia="Times New Roman" w:hAnsi="PT Astra Serif" w:cs="Times New Roman"/>
                <w:b/>
                <w:bCs/>
                <w:iCs/>
              </w:rPr>
            </w:pPr>
            <w:r w:rsidRPr="007E14A6">
              <w:rPr>
                <w:rFonts w:ascii="PT Astra Serif" w:eastAsia="Times New Roman" w:hAnsi="PT Astra Serif" w:cs="Times New Roman"/>
                <w:b/>
                <w:bCs/>
                <w:iCs/>
              </w:rPr>
              <w:t>6</w:t>
            </w:r>
          </w:p>
        </w:tc>
        <w:tc>
          <w:tcPr>
            <w:tcW w:w="4961" w:type="dxa"/>
            <w:vAlign w:val="bottom"/>
          </w:tcPr>
          <w:p w:rsidR="009B7B1D" w:rsidRPr="007E14A6" w:rsidRDefault="009B7B1D" w:rsidP="007E14A6">
            <w:pPr>
              <w:rPr>
                <w:rFonts w:ascii="PT Astra Serif" w:eastAsia="Times New Roman" w:hAnsi="PT Astra Serif" w:cs="Times New Roman"/>
                <w:b/>
                <w:bCs/>
                <w:i/>
                <w:iCs/>
              </w:rPr>
            </w:pPr>
            <w:r w:rsidRPr="007E14A6">
              <w:rPr>
                <w:rFonts w:ascii="PT Astra Serif" w:eastAsia="Times New Roman" w:hAnsi="PT Astra Serif" w:cs="Times New Roman"/>
                <w:b/>
                <w:bCs/>
                <w:i/>
                <w:iCs/>
              </w:rPr>
              <w:t>Зона транспортной инфраструктуры</w:t>
            </w:r>
          </w:p>
        </w:tc>
        <w:tc>
          <w:tcPr>
            <w:tcW w:w="738" w:type="dxa"/>
          </w:tcPr>
          <w:p w:rsidR="009B7B1D" w:rsidRPr="007E14A6" w:rsidRDefault="009B7B1D" w:rsidP="007E14A6">
            <w:pPr>
              <w:jc w:val="center"/>
              <w:rPr>
                <w:rFonts w:ascii="PT Astra Serif" w:eastAsia="Times New Roman" w:hAnsi="PT Astra Serif" w:cs="Times New Roman"/>
                <w:b/>
              </w:rPr>
            </w:pPr>
          </w:p>
        </w:tc>
        <w:tc>
          <w:tcPr>
            <w:tcW w:w="1984" w:type="dxa"/>
            <w:vAlign w:val="center"/>
          </w:tcPr>
          <w:p w:rsidR="009B7B1D" w:rsidRPr="007E14A6" w:rsidRDefault="009B7B1D" w:rsidP="007E14A6">
            <w:pPr>
              <w:jc w:val="center"/>
              <w:rPr>
                <w:rFonts w:ascii="PT Astra Serif" w:eastAsia="Times New Roman" w:hAnsi="PT Astra Serif" w:cs="Times New Roman"/>
                <w:b/>
              </w:rPr>
            </w:pPr>
            <w:r w:rsidRPr="007E14A6">
              <w:rPr>
                <w:rFonts w:ascii="PT Astra Serif" w:eastAsia="Times New Roman" w:hAnsi="PT Astra Serif" w:cs="Times New Roman"/>
                <w:b/>
              </w:rPr>
              <w:t>9,65</w:t>
            </w:r>
          </w:p>
        </w:tc>
        <w:tc>
          <w:tcPr>
            <w:tcW w:w="1588" w:type="dxa"/>
            <w:vAlign w:val="center"/>
          </w:tcPr>
          <w:p w:rsidR="009B7B1D" w:rsidRPr="007E14A6" w:rsidRDefault="009B7B1D" w:rsidP="007E14A6">
            <w:pPr>
              <w:jc w:val="center"/>
              <w:rPr>
                <w:rFonts w:ascii="PT Astra Serif" w:eastAsia="Times New Roman" w:hAnsi="PT Astra Serif" w:cs="Times New Roman"/>
                <w:color w:val="FF0000"/>
              </w:rPr>
            </w:pPr>
            <w:r w:rsidRPr="007E14A6">
              <w:rPr>
                <w:rFonts w:ascii="PT Astra Serif" w:eastAsia="Times New Roman" w:hAnsi="PT Astra Serif" w:cs="Times New Roman"/>
              </w:rPr>
              <w:t>Сущ.</w:t>
            </w:r>
          </w:p>
        </w:tc>
      </w:tr>
      <w:tr w:rsidR="009B7B1D" w:rsidRPr="007E14A6" w:rsidTr="009B7B1D">
        <w:tc>
          <w:tcPr>
            <w:tcW w:w="964" w:type="dxa"/>
          </w:tcPr>
          <w:p w:rsidR="009B7B1D" w:rsidRPr="007E14A6" w:rsidRDefault="009B7B1D" w:rsidP="007E14A6">
            <w:pPr>
              <w:jc w:val="center"/>
              <w:rPr>
                <w:rFonts w:ascii="PT Astra Serif" w:eastAsia="Times New Roman" w:hAnsi="PT Astra Serif" w:cs="Times New Roman"/>
                <w:b/>
                <w:bCs/>
                <w:iCs/>
              </w:rPr>
            </w:pPr>
            <w:r w:rsidRPr="007E14A6">
              <w:rPr>
                <w:rFonts w:ascii="PT Astra Serif" w:eastAsia="Times New Roman" w:hAnsi="PT Astra Serif" w:cs="Times New Roman"/>
                <w:b/>
                <w:bCs/>
                <w:iCs/>
              </w:rPr>
              <w:t>7</w:t>
            </w:r>
          </w:p>
        </w:tc>
        <w:tc>
          <w:tcPr>
            <w:tcW w:w="4961" w:type="dxa"/>
            <w:vAlign w:val="bottom"/>
          </w:tcPr>
          <w:p w:rsidR="009B7B1D" w:rsidRPr="007E14A6" w:rsidRDefault="009B7B1D" w:rsidP="007E14A6">
            <w:pPr>
              <w:rPr>
                <w:rFonts w:ascii="PT Astra Serif" w:eastAsia="Times New Roman" w:hAnsi="PT Astra Serif" w:cs="Times New Roman"/>
                <w:b/>
                <w:bCs/>
                <w:i/>
                <w:iCs/>
              </w:rPr>
            </w:pPr>
            <w:r w:rsidRPr="007E14A6">
              <w:rPr>
                <w:rFonts w:ascii="PT Astra Serif" w:eastAsia="Times New Roman" w:hAnsi="PT Astra Serif" w:cs="Times New Roman"/>
                <w:b/>
                <w:bCs/>
                <w:i/>
                <w:iCs/>
              </w:rPr>
              <w:t>Зоны сельскохозяйственного назначения</w:t>
            </w:r>
          </w:p>
        </w:tc>
        <w:tc>
          <w:tcPr>
            <w:tcW w:w="738" w:type="dxa"/>
          </w:tcPr>
          <w:p w:rsidR="009B7B1D" w:rsidRPr="007E14A6" w:rsidRDefault="009B7B1D" w:rsidP="007E14A6">
            <w:pPr>
              <w:jc w:val="center"/>
              <w:rPr>
                <w:rFonts w:ascii="PT Astra Serif" w:eastAsia="Times New Roman" w:hAnsi="PT Astra Serif" w:cs="Times New Roman"/>
                <w:b/>
              </w:rPr>
            </w:pPr>
          </w:p>
        </w:tc>
        <w:tc>
          <w:tcPr>
            <w:tcW w:w="1984" w:type="dxa"/>
            <w:vAlign w:val="center"/>
          </w:tcPr>
          <w:p w:rsidR="009B7B1D" w:rsidRPr="007E14A6" w:rsidRDefault="009B7B1D" w:rsidP="007E14A6">
            <w:pPr>
              <w:jc w:val="center"/>
              <w:rPr>
                <w:rFonts w:ascii="PT Astra Serif" w:eastAsia="Times New Roman" w:hAnsi="PT Astra Serif" w:cs="Times New Roman"/>
                <w:b/>
              </w:rPr>
            </w:pPr>
            <w:r w:rsidRPr="007E14A6">
              <w:rPr>
                <w:rFonts w:ascii="PT Astra Serif" w:eastAsia="Times New Roman" w:hAnsi="PT Astra Serif" w:cs="Times New Roman"/>
                <w:b/>
              </w:rPr>
              <w:t>53,82</w:t>
            </w:r>
          </w:p>
        </w:tc>
        <w:tc>
          <w:tcPr>
            <w:tcW w:w="1588" w:type="dxa"/>
            <w:vAlign w:val="center"/>
          </w:tcPr>
          <w:p w:rsidR="009B7B1D" w:rsidRPr="007E14A6" w:rsidRDefault="009B7B1D" w:rsidP="007E14A6">
            <w:pPr>
              <w:jc w:val="center"/>
              <w:rPr>
                <w:rFonts w:ascii="PT Astra Serif" w:eastAsia="Times New Roman" w:hAnsi="PT Astra Serif" w:cs="Times New Roman"/>
                <w:color w:val="FF0000"/>
              </w:rPr>
            </w:pPr>
          </w:p>
        </w:tc>
      </w:tr>
      <w:tr w:rsidR="009B7B1D" w:rsidRPr="007E14A6" w:rsidTr="009B7B1D">
        <w:tc>
          <w:tcPr>
            <w:tcW w:w="964" w:type="dxa"/>
          </w:tcPr>
          <w:p w:rsidR="009B7B1D" w:rsidRPr="007E14A6" w:rsidRDefault="009B7B1D" w:rsidP="007E14A6">
            <w:pPr>
              <w:jc w:val="center"/>
              <w:rPr>
                <w:rFonts w:ascii="PT Astra Serif" w:eastAsia="Times New Roman" w:hAnsi="PT Astra Serif" w:cs="Times New Roman"/>
                <w:b/>
              </w:rPr>
            </w:pPr>
            <w:r w:rsidRPr="007E14A6">
              <w:rPr>
                <w:rFonts w:ascii="PT Astra Serif" w:eastAsia="Times New Roman" w:hAnsi="PT Astra Serif" w:cs="Times New Roman"/>
                <w:b/>
              </w:rPr>
              <w:t>7.1</w:t>
            </w:r>
          </w:p>
        </w:tc>
        <w:tc>
          <w:tcPr>
            <w:tcW w:w="4961" w:type="dxa"/>
            <w:vAlign w:val="bottom"/>
          </w:tcPr>
          <w:p w:rsidR="009B7B1D" w:rsidRPr="007E14A6" w:rsidRDefault="009B7B1D" w:rsidP="007E14A6">
            <w:pPr>
              <w:rPr>
                <w:rFonts w:ascii="PT Astra Serif" w:eastAsia="Times New Roman" w:hAnsi="PT Astra Serif" w:cs="Times New Roman"/>
              </w:rPr>
            </w:pPr>
            <w:r w:rsidRPr="007E14A6">
              <w:rPr>
                <w:rFonts w:ascii="PT Astra Serif" w:eastAsia="Times New Roman" w:hAnsi="PT Astra Serif" w:cs="Times New Roman"/>
              </w:rPr>
              <w:t xml:space="preserve">Зона сельскохозяйственных угодий </w:t>
            </w:r>
          </w:p>
        </w:tc>
        <w:tc>
          <w:tcPr>
            <w:tcW w:w="738" w:type="dxa"/>
          </w:tcPr>
          <w:p w:rsidR="009B7B1D" w:rsidRPr="007E14A6" w:rsidRDefault="009B7B1D" w:rsidP="007E14A6">
            <w:pPr>
              <w:jc w:val="center"/>
              <w:rPr>
                <w:rFonts w:ascii="PT Astra Serif" w:eastAsia="Times New Roman" w:hAnsi="PT Astra Serif" w:cs="Times New Roman"/>
              </w:rPr>
            </w:pPr>
          </w:p>
        </w:tc>
        <w:tc>
          <w:tcPr>
            <w:tcW w:w="1984" w:type="dxa"/>
            <w:vAlign w:val="center"/>
          </w:tcPr>
          <w:p w:rsidR="009B7B1D" w:rsidRPr="007E14A6" w:rsidRDefault="009B7B1D" w:rsidP="007E14A6">
            <w:pPr>
              <w:jc w:val="center"/>
              <w:rPr>
                <w:rFonts w:ascii="PT Astra Serif" w:eastAsia="Times New Roman" w:hAnsi="PT Astra Serif" w:cs="Times New Roman"/>
              </w:rPr>
            </w:pPr>
            <w:r w:rsidRPr="007E14A6">
              <w:rPr>
                <w:rFonts w:ascii="PT Astra Serif" w:eastAsia="Times New Roman" w:hAnsi="PT Astra Serif" w:cs="Times New Roman"/>
              </w:rPr>
              <w:t>15,71</w:t>
            </w:r>
          </w:p>
        </w:tc>
        <w:tc>
          <w:tcPr>
            <w:tcW w:w="1588" w:type="dxa"/>
            <w:vAlign w:val="center"/>
          </w:tcPr>
          <w:p w:rsidR="009B7B1D" w:rsidRPr="007E14A6" w:rsidRDefault="009B7B1D" w:rsidP="007E14A6">
            <w:pPr>
              <w:jc w:val="center"/>
              <w:rPr>
                <w:rFonts w:ascii="PT Astra Serif" w:eastAsia="Times New Roman" w:hAnsi="PT Astra Serif" w:cs="Times New Roman"/>
                <w:color w:val="FF0000"/>
              </w:rPr>
            </w:pPr>
            <w:r w:rsidRPr="007E14A6">
              <w:rPr>
                <w:rFonts w:ascii="PT Astra Serif" w:eastAsia="Times New Roman" w:hAnsi="PT Astra Serif" w:cs="Times New Roman"/>
              </w:rPr>
              <w:t>Сущ.</w:t>
            </w:r>
          </w:p>
        </w:tc>
      </w:tr>
      <w:tr w:rsidR="009B7B1D" w:rsidRPr="007E14A6" w:rsidTr="009B7B1D">
        <w:tc>
          <w:tcPr>
            <w:tcW w:w="964" w:type="dxa"/>
          </w:tcPr>
          <w:p w:rsidR="009B7B1D" w:rsidRPr="007E14A6" w:rsidRDefault="009B7B1D" w:rsidP="007E14A6">
            <w:pPr>
              <w:jc w:val="center"/>
              <w:rPr>
                <w:rFonts w:ascii="PT Astra Serif" w:eastAsia="Times New Roman" w:hAnsi="PT Astra Serif" w:cs="Times New Roman"/>
                <w:b/>
              </w:rPr>
            </w:pPr>
            <w:r w:rsidRPr="007E14A6">
              <w:rPr>
                <w:rFonts w:ascii="PT Astra Serif" w:eastAsia="Times New Roman" w:hAnsi="PT Astra Serif" w:cs="Times New Roman"/>
                <w:b/>
              </w:rPr>
              <w:t>7.2</w:t>
            </w:r>
          </w:p>
        </w:tc>
        <w:tc>
          <w:tcPr>
            <w:tcW w:w="4961" w:type="dxa"/>
            <w:vAlign w:val="bottom"/>
          </w:tcPr>
          <w:p w:rsidR="009B7B1D" w:rsidRPr="007E14A6" w:rsidRDefault="009B7B1D" w:rsidP="007E14A6">
            <w:pPr>
              <w:rPr>
                <w:rFonts w:ascii="PT Astra Serif" w:eastAsia="Times New Roman" w:hAnsi="PT Astra Serif" w:cs="Times New Roman"/>
              </w:rPr>
            </w:pPr>
            <w:r w:rsidRPr="007E14A6">
              <w:rPr>
                <w:rFonts w:ascii="PT Astra Serif" w:eastAsia="Times New Roman" w:hAnsi="PT Astra Serif" w:cs="Times New Roman"/>
              </w:rPr>
              <w:t>Зона садоводческих, огороднических или дачных некоммерческих объединений граждан</w:t>
            </w:r>
          </w:p>
        </w:tc>
        <w:tc>
          <w:tcPr>
            <w:tcW w:w="738" w:type="dxa"/>
          </w:tcPr>
          <w:p w:rsidR="009B7B1D" w:rsidRPr="007E14A6" w:rsidRDefault="009B7B1D" w:rsidP="007E14A6">
            <w:pPr>
              <w:jc w:val="center"/>
              <w:rPr>
                <w:rFonts w:ascii="PT Astra Serif" w:eastAsia="Times New Roman" w:hAnsi="PT Astra Serif" w:cs="Times New Roman"/>
              </w:rPr>
            </w:pPr>
          </w:p>
        </w:tc>
        <w:tc>
          <w:tcPr>
            <w:tcW w:w="1984" w:type="dxa"/>
            <w:vAlign w:val="center"/>
          </w:tcPr>
          <w:p w:rsidR="009B7B1D" w:rsidRPr="007E14A6" w:rsidRDefault="009B7B1D" w:rsidP="007E14A6">
            <w:pPr>
              <w:jc w:val="center"/>
              <w:rPr>
                <w:rFonts w:ascii="PT Astra Serif" w:eastAsia="Times New Roman" w:hAnsi="PT Astra Serif" w:cs="Times New Roman"/>
              </w:rPr>
            </w:pPr>
            <w:r w:rsidRPr="007E14A6">
              <w:rPr>
                <w:rFonts w:ascii="PT Astra Serif" w:eastAsia="Times New Roman" w:hAnsi="PT Astra Serif" w:cs="Times New Roman"/>
              </w:rPr>
              <w:t>20,09</w:t>
            </w:r>
          </w:p>
        </w:tc>
        <w:tc>
          <w:tcPr>
            <w:tcW w:w="1588" w:type="dxa"/>
            <w:vAlign w:val="center"/>
          </w:tcPr>
          <w:p w:rsidR="009B7B1D" w:rsidRPr="007E14A6" w:rsidRDefault="009B7B1D" w:rsidP="007E14A6">
            <w:pPr>
              <w:jc w:val="center"/>
              <w:rPr>
                <w:rFonts w:ascii="PT Astra Serif" w:eastAsia="Times New Roman" w:hAnsi="PT Astra Serif" w:cs="Times New Roman"/>
                <w:color w:val="FF0000"/>
              </w:rPr>
            </w:pPr>
            <w:r w:rsidRPr="007E14A6">
              <w:rPr>
                <w:rFonts w:ascii="PT Astra Serif" w:eastAsia="Times New Roman" w:hAnsi="PT Astra Serif" w:cs="Times New Roman"/>
              </w:rPr>
              <w:t>Сущ.</w:t>
            </w:r>
          </w:p>
        </w:tc>
      </w:tr>
      <w:tr w:rsidR="009B7B1D" w:rsidRPr="007E14A6" w:rsidTr="009B7B1D">
        <w:tc>
          <w:tcPr>
            <w:tcW w:w="964" w:type="dxa"/>
          </w:tcPr>
          <w:p w:rsidR="009B7B1D" w:rsidRPr="007E14A6" w:rsidRDefault="009B7B1D" w:rsidP="007E14A6">
            <w:pPr>
              <w:jc w:val="center"/>
              <w:rPr>
                <w:rFonts w:ascii="PT Astra Serif" w:eastAsia="Times New Roman" w:hAnsi="PT Astra Serif" w:cs="Times New Roman"/>
                <w:b/>
              </w:rPr>
            </w:pPr>
            <w:r w:rsidRPr="007E14A6">
              <w:rPr>
                <w:rFonts w:ascii="PT Astra Serif" w:eastAsia="Times New Roman" w:hAnsi="PT Astra Serif" w:cs="Times New Roman"/>
                <w:b/>
              </w:rPr>
              <w:t>7.3</w:t>
            </w:r>
          </w:p>
        </w:tc>
        <w:tc>
          <w:tcPr>
            <w:tcW w:w="4961" w:type="dxa"/>
            <w:vAlign w:val="bottom"/>
          </w:tcPr>
          <w:p w:rsidR="009B7B1D" w:rsidRPr="007E14A6" w:rsidRDefault="009B7B1D" w:rsidP="007E14A6">
            <w:pPr>
              <w:rPr>
                <w:rFonts w:ascii="PT Astra Serif" w:eastAsia="Times New Roman" w:hAnsi="PT Astra Serif" w:cs="Times New Roman"/>
              </w:rPr>
            </w:pPr>
            <w:r w:rsidRPr="007E14A6">
              <w:rPr>
                <w:rFonts w:ascii="PT Astra Serif" w:eastAsia="Times New Roman" w:hAnsi="PT Astra Serif" w:cs="Times New Roman"/>
              </w:rPr>
              <w:t>Производственная зона сельскохозяйственных предприятий</w:t>
            </w:r>
          </w:p>
        </w:tc>
        <w:tc>
          <w:tcPr>
            <w:tcW w:w="738" w:type="dxa"/>
          </w:tcPr>
          <w:p w:rsidR="009B7B1D" w:rsidRPr="007E14A6" w:rsidRDefault="009B7B1D" w:rsidP="007E14A6">
            <w:pPr>
              <w:jc w:val="center"/>
              <w:rPr>
                <w:rFonts w:ascii="PT Astra Serif" w:eastAsia="Times New Roman" w:hAnsi="PT Astra Serif" w:cs="Times New Roman"/>
              </w:rPr>
            </w:pPr>
          </w:p>
        </w:tc>
        <w:tc>
          <w:tcPr>
            <w:tcW w:w="1984" w:type="dxa"/>
            <w:vAlign w:val="center"/>
          </w:tcPr>
          <w:p w:rsidR="009B7B1D" w:rsidRPr="007E14A6" w:rsidRDefault="009B7B1D" w:rsidP="007E14A6">
            <w:pPr>
              <w:jc w:val="center"/>
              <w:rPr>
                <w:rFonts w:ascii="PT Astra Serif" w:eastAsia="Times New Roman" w:hAnsi="PT Astra Serif" w:cs="Times New Roman"/>
              </w:rPr>
            </w:pPr>
            <w:r w:rsidRPr="007E14A6">
              <w:rPr>
                <w:rFonts w:ascii="PT Astra Serif" w:eastAsia="Times New Roman" w:hAnsi="PT Astra Serif" w:cs="Times New Roman"/>
              </w:rPr>
              <w:t>18,02</w:t>
            </w:r>
          </w:p>
        </w:tc>
        <w:tc>
          <w:tcPr>
            <w:tcW w:w="1588" w:type="dxa"/>
            <w:vAlign w:val="center"/>
          </w:tcPr>
          <w:p w:rsidR="009B7B1D" w:rsidRPr="007E14A6" w:rsidRDefault="009B7B1D" w:rsidP="007E14A6">
            <w:pPr>
              <w:jc w:val="center"/>
              <w:rPr>
                <w:rFonts w:ascii="PT Astra Serif" w:eastAsia="Times New Roman" w:hAnsi="PT Astra Serif" w:cs="Times New Roman"/>
                <w:color w:val="FF0000"/>
              </w:rPr>
            </w:pPr>
            <w:r w:rsidRPr="007E14A6">
              <w:rPr>
                <w:rFonts w:ascii="PT Astra Serif" w:eastAsia="Times New Roman" w:hAnsi="PT Astra Serif" w:cs="Times New Roman"/>
              </w:rPr>
              <w:t>Сущ.</w:t>
            </w:r>
          </w:p>
        </w:tc>
      </w:tr>
      <w:tr w:rsidR="009B7B1D" w:rsidRPr="007E14A6" w:rsidTr="009B7B1D">
        <w:tc>
          <w:tcPr>
            <w:tcW w:w="964" w:type="dxa"/>
          </w:tcPr>
          <w:p w:rsidR="009B7B1D" w:rsidRPr="007E14A6" w:rsidRDefault="009B7B1D" w:rsidP="007E14A6">
            <w:pPr>
              <w:jc w:val="center"/>
              <w:rPr>
                <w:rFonts w:ascii="PT Astra Serif" w:eastAsia="Times New Roman" w:hAnsi="PT Astra Serif" w:cs="Times New Roman"/>
                <w:b/>
                <w:bCs/>
                <w:iCs/>
              </w:rPr>
            </w:pPr>
            <w:r w:rsidRPr="007E14A6">
              <w:rPr>
                <w:rFonts w:ascii="PT Astra Serif" w:eastAsia="Times New Roman" w:hAnsi="PT Astra Serif" w:cs="Times New Roman"/>
                <w:b/>
                <w:bCs/>
                <w:iCs/>
              </w:rPr>
              <w:t>8</w:t>
            </w:r>
          </w:p>
        </w:tc>
        <w:tc>
          <w:tcPr>
            <w:tcW w:w="4961" w:type="dxa"/>
            <w:vAlign w:val="bottom"/>
          </w:tcPr>
          <w:p w:rsidR="009B7B1D" w:rsidRPr="007E14A6" w:rsidRDefault="009B7B1D" w:rsidP="007E14A6">
            <w:pPr>
              <w:rPr>
                <w:rFonts w:ascii="PT Astra Serif" w:eastAsia="Times New Roman" w:hAnsi="PT Astra Serif" w:cs="Times New Roman"/>
                <w:b/>
                <w:bCs/>
                <w:i/>
                <w:iCs/>
              </w:rPr>
            </w:pPr>
            <w:r w:rsidRPr="007E14A6">
              <w:rPr>
                <w:rFonts w:ascii="PT Astra Serif" w:eastAsia="Times New Roman" w:hAnsi="PT Astra Serif" w:cs="Times New Roman"/>
                <w:b/>
                <w:bCs/>
                <w:i/>
                <w:iCs/>
              </w:rPr>
              <w:t>Зоны рекреационного назначения</w:t>
            </w:r>
          </w:p>
        </w:tc>
        <w:tc>
          <w:tcPr>
            <w:tcW w:w="738" w:type="dxa"/>
          </w:tcPr>
          <w:p w:rsidR="009B7B1D" w:rsidRPr="007E14A6" w:rsidRDefault="009B7B1D" w:rsidP="007E14A6">
            <w:pPr>
              <w:jc w:val="center"/>
              <w:rPr>
                <w:rFonts w:ascii="PT Astra Serif" w:eastAsia="Times New Roman" w:hAnsi="PT Astra Serif" w:cs="Times New Roman"/>
                <w:b/>
              </w:rPr>
            </w:pPr>
          </w:p>
        </w:tc>
        <w:tc>
          <w:tcPr>
            <w:tcW w:w="1984" w:type="dxa"/>
            <w:vAlign w:val="center"/>
          </w:tcPr>
          <w:p w:rsidR="009B7B1D" w:rsidRPr="007E14A6" w:rsidRDefault="009B7B1D" w:rsidP="007E14A6">
            <w:pPr>
              <w:jc w:val="center"/>
              <w:rPr>
                <w:rFonts w:ascii="PT Astra Serif" w:eastAsia="Times New Roman" w:hAnsi="PT Astra Serif" w:cs="Times New Roman"/>
                <w:b/>
              </w:rPr>
            </w:pPr>
            <w:r w:rsidRPr="007E14A6">
              <w:rPr>
                <w:rFonts w:ascii="PT Astra Serif" w:eastAsia="Times New Roman" w:hAnsi="PT Astra Serif" w:cs="Times New Roman"/>
                <w:b/>
              </w:rPr>
              <w:t>82,76</w:t>
            </w:r>
          </w:p>
        </w:tc>
        <w:tc>
          <w:tcPr>
            <w:tcW w:w="1588" w:type="dxa"/>
            <w:vAlign w:val="center"/>
          </w:tcPr>
          <w:p w:rsidR="009B7B1D" w:rsidRPr="007E14A6" w:rsidRDefault="009B7B1D" w:rsidP="007E14A6">
            <w:pPr>
              <w:jc w:val="center"/>
              <w:rPr>
                <w:rFonts w:ascii="PT Astra Serif" w:eastAsia="Times New Roman" w:hAnsi="PT Astra Serif" w:cs="Times New Roman"/>
                <w:color w:val="FF0000"/>
              </w:rPr>
            </w:pPr>
          </w:p>
        </w:tc>
      </w:tr>
      <w:tr w:rsidR="009B7B1D" w:rsidRPr="007E14A6" w:rsidTr="009B7B1D">
        <w:tc>
          <w:tcPr>
            <w:tcW w:w="964" w:type="dxa"/>
          </w:tcPr>
          <w:p w:rsidR="009B7B1D" w:rsidRPr="007E14A6" w:rsidRDefault="009B7B1D" w:rsidP="007E14A6">
            <w:pPr>
              <w:jc w:val="center"/>
              <w:rPr>
                <w:rFonts w:ascii="PT Astra Serif" w:eastAsia="Times New Roman" w:hAnsi="PT Astra Serif" w:cs="Times New Roman"/>
                <w:b/>
              </w:rPr>
            </w:pPr>
            <w:r w:rsidRPr="007E14A6">
              <w:rPr>
                <w:rFonts w:ascii="PT Astra Serif" w:eastAsia="Times New Roman" w:hAnsi="PT Astra Serif" w:cs="Times New Roman"/>
                <w:b/>
              </w:rPr>
              <w:t>8.1</w:t>
            </w:r>
          </w:p>
        </w:tc>
        <w:tc>
          <w:tcPr>
            <w:tcW w:w="4961" w:type="dxa"/>
            <w:vAlign w:val="bottom"/>
          </w:tcPr>
          <w:p w:rsidR="009B7B1D" w:rsidRPr="007E14A6" w:rsidRDefault="009B7B1D" w:rsidP="007E14A6">
            <w:pPr>
              <w:rPr>
                <w:rFonts w:ascii="PT Astra Serif" w:eastAsia="Times New Roman" w:hAnsi="PT Astra Serif" w:cs="Times New Roman"/>
              </w:rPr>
            </w:pPr>
            <w:r w:rsidRPr="007E14A6">
              <w:rPr>
                <w:rFonts w:ascii="PT Astra Serif" w:eastAsia="Times New Roman" w:hAnsi="PT Astra Serif" w:cs="Times New Roman"/>
              </w:rPr>
              <w:t>Зона озелененных территорий общего пользования (лесопарки, парки, сады, скверы, бульвары, городские леса)</w:t>
            </w:r>
          </w:p>
        </w:tc>
        <w:tc>
          <w:tcPr>
            <w:tcW w:w="738" w:type="dxa"/>
          </w:tcPr>
          <w:p w:rsidR="009B7B1D" w:rsidRPr="007E14A6" w:rsidRDefault="009B7B1D" w:rsidP="007E14A6">
            <w:pPr>
              <w:jc w:val="center"/>
              <w:rPr>
                <w:rFonts w:ascii="PT Astra Serif" w:eastAsia="Times New Roman" w:hAnsi="PT Astra Serif" w:cs="Times New Roman"/>
              </w:rPr>
            </w:pPr>
          </w:p>
        </w:tc>
        <w:tc>
          <w:tcPr>
            <w:tcW w:w="1984" w:type="dxa"/>
            <w:vAlign w:val="center"/>
          </w:tcPr>
          <w:p w:rsidR="009B7B1D" w:rsidRPr="007E14A6" w:rsidRDefault="009B7B1D" w:rsidP="007E14A6">
            <w:pPr>
              <w:jc w:val="center"/>
              <w:rPr>
                <w:rFonts w:ascii="PT Astra Serif" w:eastAsia="Times New Roman" w:hAnsi="PT Astra Serif" w:cs="Times New Roman"/>
              </w:rPr>
            </w:pPr>
            <w:r w:rsidRPr="007E14A6">
              <w:rPr>
                <w:rFonts w:ascii="PT Astra Serif" w:eastAsia="Times New Roman" w:hAnsi="PT Astra Serif" w:cs="Times New Roman"/>
              </w:rPr>
              <w:t>2,66</w:t>
            </w:r>
          </w:p>
        </w:tc>
        <w:tc>
          <w:tcPr>
            <w:tcW w:w="1588" w:type="dxa"/>
            <w:vAlign w:val="center"/>
          </w:tcPr>
          <w:p w:rsidR="009B7B1D" w:rsidRPr="007E14A6" w:rsidRDefault="009B7B1D" w:rsidP="007E14A6">
            <w:pPr>
              <w:jc w:val="center"/>
              <w:rPr>
                <w:rFonts w:ascii="PT Astra Serif" w:eastAsia="Times New Roman" w:hAnsi="PT Astra Serif" w:cs="Times New Roman"/>
                <w:color w:val="FF0000"/>
              </w:rPr>
            </w:pPr>
            <w:r w:rsidRPr="007E14A6">
              <w:rPr>
                <w:rFonts w:ascii="PT Astra Serif" w:eastAsia="Times New Roman" w:hAnsi="PT Astra Serif" w:cs="Times New Roman"/>
              </w:rPr>
              <w:t>Сущ.</w:t>
            </w:r>
          </w:p>
        </w:tc>
      </w:tr>
      <w:tr w:rsidR="009B7B1D" w:rsidRPr="007E14A6" w:rsidTr="009B7B1D">
        <w:tc>
          <w:tcPr>
            <w:tcW w:w="964" w:type="dxa"/>
          </w:tcPr>
          <w:p w:rsidR="009B7B1D" w:rsidRPr="007E14A6" w:rsidRDefault="009B7B1D" w:rsidP="007E14A6">
            <w:pPr>
              <w:jc w:val="center"/>
              <w:rPr>
                <w:rFonts w:ascii="PT Astra Serif" w:eastAsia="Times New Roman" w:hAnsi="PT Astra Serif" w:cs="Times New Roman"/>
                <w:b/>
              </w:rPr>
            </w:pPr>
            <w:r w:rsidRPr="007E14A6">
              <w:rPr>
                <w:rFonts w:ascii="PT Astra Serif" w:eastAsia="Times New Roman" w:hAnsi="PT Astra Serif" w:cs="Times New Roman"/>
                <w:b/>
              </w:rPr>
              <w:t>8.2</w:t>
            </w:r>
          </w:p>
        </w:tc>
        <w:tc>
          <w:tcPr>
            <w:tcW w:w="4961" w:type="dxa"/>
            <w:vAlign w:val="bottom"/>
          </w:tcPr>
          <w:p w:rsidR="009B7B1D" w:rsidRPr="007E14A6" w:rsidRDefault="009B7B1D" w:rsidP="007E14A6">
            <w:pPr>
              <w:rPr>
                <w:rFonts w:ascii="PT Astra Serif" w:eastAsia="Times New Roman" w:hAnsi="PT Astra Serif" w:cs="Times New Roman"/>
              </w:rPr>
            </w:pPr>
            <w:r w:rsidRPr="007E14A6">
              <w:rPr>
                <w:rFonts w:ascii="PT Astra Serif" w:eastAsia="Times New Roman" w:hAnsi="PT Astra Serif" w:cs="Times New Roman"/>
              </w:rPr>
              <w:t>Лесопарковая зона</w:t>
            </w:r>
          </w:p>
        </w:tc>
        <w:tc>
          <w:tcPr>
            <w:tcW w:w="738" w:type="dxa"/>
          </w:tcPr>
          <w:p w:rsidR="009B7B1D" w:rsidRPr="007E14A6" w:rsidRDefault="009B7B1D" w:rsidP="007E14A6">
            <w:pPr>
              <w:jc w:val="center"/>
              <w:rPr>
                <w:rFonts w:ascii="PT Astra Serif" w:eastAsia="Times New Roman" w:hAnsi="PT Astra Serif" w:cs="Times New Roman"/>
              </w:rPr>
            </w:pPr>
          </w:p>
        </w:tc>
        <w:tc>
          <w:tcPr>
            <w:tcW w:w="1984" w:type="dxa"/>
            <w:vAlign w:val="center"/>
          </w:tcPr>
          <w:p w:rsidR="009B7B1D" w:rsidRPr="007E14A6" w:rsidRDefault="009B7B1D" w:rsidP="007E14A6">
            <w:pPr>
              <w:jc w:val="center"/>
              <w:rPr>
                <w:rFonts w:ascii="PT Astra Serif" w:eastAsia="Times New Roman" w:hAnsi="PT Astra Serif" w:cs="Times New Roman"/>
              </w:rPr>
            </w:pPr>
            <w:r w:rsidRPr="007E14A6">
              <w:rPr>
                <w:rFonts w:ascii="PT Astra Serif" w:eastAsia="Times New Roman" w:hAnsi="PT Astra Serif" w:cs="Times New Roman"/>
              </w:rPr>
              <w:t>80,08</w:t>
            </w:r>
          </w:p>
        </w:tc>
        <w:tc>
          <w:tcPr>
            <w:tcW w:w="1588" w:type="dxa"/>
            <w:vAlign w:val="center"/>
          </w:tcPr>
          <w:p w:rsidR="009B7B1D" w:rsidRPr="007E14A6" w:rsidRDefault="009B7B1D" w:rsidP="007E14A6">
            <w:pPr>
              <w:jc w:val="center"/>
              <w:rPr>
                <w:rFonts w:ascii="PT Astra Serif" w:eastAsia="Times New Roman" w:hAnsi="PT Astra Serif" w:cs="Times New Roman"/>
                <w:color w:val="FF0000"/>
              </w:rPr>
            </w:pPr>
            <w:r w:rsidRPr="007E14A6">
              <w:rPr>
                <w:rFonts w:ascii="PT Astra Serif" w:eastAsia="Times New Roman" w:hAnsi="PT Astra Serif" w:cs="Times New Roman"/>
              </w:rPr>
              <w:t>Сущ.</w:t>
            </w:r>
          </w:p>
        </w:tc>
      </w:tr>
      <w:tr w:rsidR="009B7B1D" w:rsidRPr="007E14A6" w:rsidTr="009B7B1D">
        <w:tc>
          <w:tcPr>
            <w:tcW w:w="964" w:type="dxa"/>
          </w:tcPr>
          <w:p w:rsidR="009B7B1D" w:rsidRPr="007E14A6" w:rsidRDefault="009B7B1D" w:rsidP="007E14A6">
            <w:pPr>
              <w:jc w:val="center"/>
              <w:rPr>
                <w:rFonts w:ascii="PT Astra Serif" w:eastAsia="Times New Roman" w:hAnsi="PT Astra Serif" w:cs="Times New Roman"/>
                <w:b/>
              </w:rPr>
            </w:pPr>
            <w:r w:rsidRPr="007E14A6">
              <w:rPr>
                <w:rFonts w:ascii="PT Astra Serif" w:eastAsia="Times New Roman" w:hAnsi="PT Astra Serif" w:cs="Times New Roman"/>
                <w:b/>
              </w:rPr>
              <w:t>8.3</w:t>
            </w:r>
          </w:p>
        </w:tc>
        <w:tc>
          <w:tcPr>
            <w:tcW w:w="4961" w:type="dxa"/>
            <w:vAlign w:val="bottom"/>
          </w:tcPr>
          <w:p w:rsidR="009B7B1D" w:rsidRPr="007E14A6" w:rsidRDefault="009B7B1D" w:rsidP="007E14A6">
            <w:pPr>
              <w:rPr>
                <w:rFonts w:ascii="PT Astra Serif" w:eastAsia="Times New Roman" w:hAnsi="PT Astra Serif" w:cs="Times New Roman"/>
              </w:rPr>
            </w:pPr>
            <w:r w:rsidRPr="007E14A6">
              <w:rPr>
                <w:rFonts w:ascii="PT Astra Serif" w:eastAsia="Times New Roman" w:hAnsi="PT Astra Serif" w:cs="Times New Roman"/>
              </w:rPr>
              <w:t>Зона лесов</w:t>
            </w:r>
          </w:p>
        </w:tc>
        <w:tc>
          <w:tcPr>
            <w:tcW w:w="738" w:type="dxa"/>
          </w:tcPr>
          <w:p w:rsidR="009B7B1D" w:rsidRPr="007E14A6" w:rsidRDefault="009B7B1D" w:rsidP="007E14A6">
            <w:pPr>
              <w:jc w:val="center"/>
              <w:rPr>
                <w:rFonts w:ascii="PT Astra Serif" w:eastAsia="Times New Roman" w:hAnsi="PT Astra Serif" w:cs="Times New Roman"/>
              </w:rPr>
            </w:pPr>
          </w:p>
        </w:tc>
        <w:tc>
          <w:tcPr>
            <w:tcW w:w="1984" w:type="dxa"/>
            <w:vAlign w:val="center"/>
          </w:tcPr>
          <w:p w:rsidR="009B7B1D" w:rsidRPr="007E14A6" w:rsidRDefault="009B7B1D" w:rsidP="007E14A6">
            <w:pPr>
              <w:jc w:val="center"/>
              <w:rPr>
                <w:rFonts w:ascii="PT Astra Serif" w:eastAsia="Times New Roman" w:hAnsi="PT Astra Serif" w:cs="Times New Roman"/>
              </w:rPr>
            </w:pPr>
            <w:r w:rsidRPr="007E14A6">
              <w:rPr>
                <w:rFonts w:ascii="PT Astra Serif" w:eastAsia="Times New Roman" w:hAnsi="PT Astra Serif" w:cs="Times New Roman"/>
              </w:rPr>
              <w:t>0,02</w:t>
            </w:r>
          </w:p>
        </w:tc>
        <w:tc>
          <w:tcPr>
            <w:tcW w:w="1588" w:type="dxa"/>
            <w:vAlign w:val="center"/>
          </w:tcPr>
          <w:p w:rsidR="009B7B1D" w:rsidRPr="007E14A6" w:rsidRDefault="009B7B1D" w:rsidP="007E14A6">
            <w:pPr>
              <w:jc w:val="center"/>
              <w:rPr>
                <w:rFonts w:ascii="PT Astra Serif" w:eastAsia="Times New Roman" w:hAnsi="PT Astra Serif" w:cs="Times New Roman"/>
                <w:color w:val="FF0000"/>
              </w:rPr>
            </w:pPr>
            <w:r w:rsidRPr="007E14A6">
              <w:rPr>
                <w:rFonts w:ascii="PT Astra Serif" w:eastAsia="Times New Roman" w:hAnsi="PT Astra Serif" w:cs="Times New Roman"/>
              </w:rPr>
              <w:t>Сущ.</w:t>
            </w:r>
          </w:p>
        </w:tc>
      </w:tr>
      <w:tr w:rsidR="009B7B1D" w:rsidRPr="007E14A6" w:rsidTr="009B7B1D">
        <w:tc>
          <w:tcPr>
            <w:tcW w:w="964" w:type="dxa"/>
          </w:tcPr>
          <w:p w:rsidR="009B7B1D" w:rsidRPr="007E14A6" w:rsidRDefault="009B7B1D" w:rsidP="007E14A6">
            <w:pPr>
              <w:jc w:val="center"/>
              <w:rPr>
                <w:rFonts w:ascii="PT Astra Serif" w:eastAsia="Times New Roman" w:hAnsi="PT Astra Serif" w:cs="Times New Roman"/>
                <w:b/>
                <w:bCs/>
                <w:iCs/>
              </w:rPr>
            </w:pPr>
            <w:r w:rsidRPr="007E14A6">
              <w:rPr>
                <w:rFonts w:ascii="PT Astra Serif" w:eastAsia="Times New Roman" w:hAnsi="PT Astra Serif" w:cs="Times New Roman"/>
                <w:b/>
                <w:bCs/>
                <w:iCs/>
              </w:rPr>
              <w:t>9</w:t>
            </w:r>
          </w:p>
        </w:tc>
        <w:tc>
          <w:tcPr>
            <w:tcW w:w="4961" w:type="dxa"/>
            <w:vAlign w:val="bottom"/>
          </w:tcPr>
          <w:p w:rsidR="009B7B1D" w:rsidRPr="007E14A6" w:rsidRDefault="009B7B1D" w:rsidP="007E14A6">
            <w:pPr>
              <w:rPr>
                <w:rFonts w:ascii="PT Astra Serif" w:eastAsia="Times New Roman" w:hAnsi="PT Astra Serif" w:cs="Times New Roman"/>
                <w:b/>
                <w:bCs/>
                <w:i/>
                <w:iCs/>
              </w:rPr>
            </w:pPr>
            <w:r w:rsidRPr="007E14A6">
              <w:rPr>
                <w:rFonts w:ascii="PT Astra Serif" w:eastAsia="Times New Roman" w:hAnsi="PT Astra Serif" w:cs="Times New Roman"/>
                <w:b/>
                <w:bCs/>
                <w:i/>
                <w:iCs/>
              </w:rPr>
              <w:t>Зоны специального назначения</w:t>
            </w:r>
          </w:p>
        </w:tc>
        <w:tc>
          <w:tcPr>
            <w:tcW w:w="738" w:type="dxa"/>
          </w:tcPr>
          <w:p w:rsidR="009B7B1D" w:rsidRPr="007E14A6" w:rsidRDefault="009B7B1D" w:rsidP="007E14A6">
            <w:pPr>
              <w:jc w:val="center"/>
              <w:rPr>
                <w:rFonts w:ascii="PT Astra Serif" w:eastAsia="Times New Roman" w:hAnsi="PT Astra Serif" w:cs="Times New Roman"/>
                <w:b/>
              </w:rPr>
            </w:pPr>
          </w:p>
        </w:tc>
        <w:tc>
          <w:tcPr>
            <w:tcW w:w="1984" w:type="dxa"/>
            <w:vAlign w:val="center"/>
          </w:tcPr>
          <w:p w:rsidR="009B7B1D" w:rsidRPr="007E14A6" w:rsidRDefault="009B7B1D" w:rsidP="007E14A6">
            <w:pPr>
              <w:jc w:val="center"/>
              <w:rPr>
                <w:rFonts w:ascii="PT Astra Serif" w:eastAsia="Times New Roman" w:hAnsi="PT Astra Serif" w:cs="Times New Roman"/>
                <w:b/>
              </w:rPr>
            </w:pPr>
            <w:r w:rsidRPr="007E14A6">
              <w:rPr>
                <w:rFonts w:ascii="PT Astra Serif" w:eastAsia="Times New Roman" w:hAnsi="PT Astra Serif" w:cs="Times New Roman"/>
                <w:b/>
              </w:rPr>
              <w:t>56,92</w:t>
            </w:r>
          </w:p>
        </w:tc>
        <w:tc>
          <w:tcPr>
            <w:tcW w:w="1588" w:type="dxa"/>
            <w:vAlign w:val="center"/>
          </w:tcPr>
          <w:p w:rsidR="009B7B1D" w:rsidRPr="007E14A6" w:rsidRDefault="009B7B1D" w:rsidP="007E14A6">
            <w:pPr>
              <w:jc w:val="center"/>
              <w:rPr>
                <w:rFonts w:ascii="PT Astra Serif" w:eastAsia="Times New Roman" w:hAnsi="PT Astra Serif" w:cs="Times New Roman"/>
                <w:color w:val="FF0000"/>
              </w:rPr>
            </w:pPr>
          </w:p>
        </w:tc>
      </w:tr>
      <w:tr w:rsidR="009B7B1D" w:rsidRPr="007E14A6" w:rsidTr="009B7B1D">
        <w:tc>
          <w:tcPr>
            <w:tcW w:w="964" w:type="dxa"/>
          </w:tcPr>
          <w:p w:rsidR="009B7B1D" w:rsidRPr="007E14A6" w:rsidRDefault="009B7B1D" w:rsidP="007E14A6">
            <w:pPr>
              <w:jc w:val="center"/>
              <w:rPr>
                <w:rFonts w:ascii="PT Astra Serif" w:eastAsia="Times New Roman" w:hAnsi="PT Astra Serif" w:cs="Times New Roman"/>
                <w:b/>
              </w:rPr>
            </w:pPr>
            <w:r w:rsidRPr="007E14A6">
              <w:rPr>
                <w:rFonts w:ascii="PT Astra Serif" w:eastAsia="Times New Roman" w:hAnsi="PT Astra Serif" w:cs="Times New Roman"/>
                <w:b/>
              </w:rPr>
              <w:t>9.1</w:t>
            </w:r>
          </w:p>
        </w:tc>
        <w:tc>
          <w:tcPr>
            <w:tcW w:w="4961" w:type="dxa"/>
            <w:vAlign w:val="bottom"/>
          </w:tcPr>
          <w:p w:rsidR="009B7B1D" w:rsidRPr="007E14A6" w:rsidRDefault="009B7B1D" w:rsidP="007E14A6">
            <w:pPr>
              <w:rPr>
                <w:rFonts w:ascii="PT Astra Serif" w:eastAsia="Times New Roman" w:hAnsi="PT Astra Serif" w:cs="Times New Roman"/>
              </w:rPr>
            </w:pPr>
            <w:r w:rsidRPr="007E14A6">
              <w:rPr>
                <w:rFonts w:ascii="PT Astra Serif" w:eastAsia="Times New Roman" w:hAnsi="PT Astra Serif" w:cs="Times New Roman"/>
              </w:rPr>
              <w:t>Зона кладбищ</w:t>
            </w:r>
          </w:p>
        </w:tc>
        <w:tc>
          <w:tcPr>
            <w:tcW w:w="738" w:type="dxa"/>
          </w:tcPr>
          <w:p w:rsidR="009B7B1D" w:rsidRPr="007E14A6" w:rsidRDefault="009B7B1D" w:rsidP="007E14A6">
            <w:pPr>
              <w:jc w:val="center"/>
              <w:rPr>
                <w:rFonts w:ascii="PT Astra Serif" w:eastAsia="Times New Roman" w:hAnsi="PT Astra Serif" w:cs="Times New Roman"/>
              </w:rPr>
            </w:pPr>
          </w:p>
        </w:tc>
        <w:tc>
          <w:tcPr>
            <w:tcW w:w="1984" w:type="dxa"/>
            <w:vAlign w:val="center"/>
          </w:tcPr>
          <w:p w:rsidR="009B7B1D" w:rsidRPr="007E14A6" w:rsidRDefault="009B7B1D" w:rsidP="007E14A6">
            <w:pPr>
              <w:jc w:val="center"/>
              <w:rPr>
                <w:rFonts w:ascii="PT Astra Serif" w:eastAsia="Times New Roman" w:hAnsi="PT Astra Serif" w:cs="Times New Roman"/>
              </w:rPr>
            </w:pPr>
            <w:r w:rsidRPr="007E14A6">
              <w:rPr>
                <w:rFonts w:ascii="PT Astra Serif" w:eastAsia="Times New Roman" w:hAnsi="PT Astra Serif" w:cs="Times New Roman"/>
              </w:rPr>
              <w:t>9,86</w:t>
            </w:r>
          </w:p>
        </w:tc>
        <w:tc>
          <w:tcPr>
            <w:tcW w:w="1588" w:type="dxa"/>
            <w:vAlign w:val="center"/>
          </w:tcPr>
          <w:p w:rsidR="009B7B1D" w:rsidRPr="007E14A6" w:rsidRDefault="009B7B1D" w:rsidP="007E14A6">
            <w:pPr>
              <w:jc w:val="center"/>
              <w:rPr>
                <w:rFonts w:ascii="PT Astra Serif" w:eastAsia="Times New Roman" w:hAnsi="PT Astra Serif" w:cs="Times New Roman"/>
                <w:color w:val="FF0000"/>
              </w:rPr>
            </w:pPr>
            <w:r w:rsidRPr="007E14A6">
              <w:rPr>
                <w:rFonts w:ascii="PT Astra Serif" w:eastAsia="Times New Roman" w:hAnsi="PT Astra Serif" w:cs="Times New Roman"/>
              </w:rPr>
              <w:t>Сущ.</w:t>
            </w:r>
          </w:p>
        </w:tc>
      </w:tr>
      <w:tr w:rsidR="009B7B1D" w:rsidRPr="007E14A6" w:rsidTr="009B7B1D">
        <w:tc>
          <w:tcPr>
            <w:tcW w:w="964" w:type="dxa"/>
          </w:tcPr>
          <w:p w:rsidR="009B7B1D" w:rsidRPr="007E14A6" w:rsidRDefault="009B7B1D" w:rsidP="007E14A6">
            <w:pPr>
              <w:jc w:val="center"/>
              <w:rPr>
                <w:rFonts w:ascii="PT Astra Serif" w:eastAsia="Times New Roman" w:hAnsi="PT Astra Serif" w:cs="Times New Roman"/>
                <w:b/>
              </w:rPr>
            </w:pPr>
            <w:r w:rsidRPr="007E14A6">
              <w:rPr>
                <w:rFonts w:ascii="PT Astra Serif" w:eastAsia="Times New Roman" w:hAnsi="PT Astra Serif" w:cs="Times New Roman"/>
                <w:b/>
              </w:rPr>
              <w:t>9.2</w:t>
            </w:r>
          </w:p>
        </w:tc>
        <w:tc>
          <w:tcPr>
            <w:tcW w:w="4961" w:type="dxa"/>
            <w:vAlign w:val="bottom"/>
          </w:tcPr>
          <w:p w:rsidR="009B7B1D" w:rsidRPr="007E14A6" w:rsidRDefault="009B7B1D" w:rsidP="007E14A6">
            <w:pPr>
              <w:rPr>
                <w:rFonts w:ascii="PT Astra Serif" w:eastAsia="Times New Roman" w:hAnsi="PT Astra Serif" w:cs="Times New Roman"/>
              </w:rPr>
            </w:pPr>
            <w:r w:rsidRPr="007E14A6">
              <w:rPr>
                <w:rFonts w:ascii="PT Astra Serif" w:eastAsia="Times New Roman" w:hAnsi="PT Astra Serif" w:cs="Times New Roman"/>
              </w:rPr>
              <w:t>Зона режимных территорий</w:t>
            </w:r>
          </w:p>
        </w:tc>
        <w:tc>
          <w:tcPr>
            <w:tcW w:w="738" w:type="dxa"/>
          </w:tcPr>
          <w:p w:rsidR="009B7B1D" w:rsidRPr="007E14A6" w:rsidRDefault="009B7B1D" w:rsidP="007E14A6">
            <w:pPr>
              <w:jc w:val="center"/>
              <w:rPr>
                <w:rFonts w:ascii="PT Astra Serif" w:eastAsia="Times New Roman" w:hAnsi="PT Astra Serif" w:cs="Times New Roman"/>
              </w:rPr>
            </w:pPr>
          </w:p>
        </w:tc>
        <w:tc>
          <w:tcPr>
            <w:tcW w:w="1984" w:type="dxa"/>
            <w:vAlign w:val="center"/>
          </w:tcPr>
          <w:p w:rsidR="009B7B1D" w:rsidRPr="007E14A6" w:rsidRDefault="009B7B1D" w:rsidP="007E14A6">
            <w:pPr>
              <w:jc w:val="center"/>
              <w:rPr>
                <w:rFonts w:ascii="PT Astra Serif" w:eastAsia="Times New Roman" w:hAnsi="PT Astra Serif" w:cs="Times New Roman"/>
              </w:rPr>
            </w:pPr>
            <w:r w:rsidRPr="007E14A6">
              <w:rPr>
                <w:rFonts w:ascii="PT Astra Serif" w:eastAsia="Times New Roman" w:hAnsi="PT Astra Serif" w:cs="Times New Roman"/>
              </w:rPr>
              <w:t>47,06</w:t>
            </w:r>
          </w:p>
        </w:tc>
        <w:tc>
          <w:tcPr>
            <w:tcW w:w="1588" w:type="dxa"/>
            <w:vAlign w:val="center"/>
          </w:tcPr>
          <w:p w:rsidR="009B7B1D" w:rsidRPr="007E14A6" w:rsidRDefault="009B7B1D" w:rsidP="007E14A6">
            <w:pPr>
              <w:jc w:val="center"/>
              <w:rPr>
                <w:rFonts w:ascii="PT Astra Serif" w:eastAsia="Times New Roman" w:hAnsi="PT Astra Serif" w:cs="Times New Roman"/>
                <w:color w:val="FF0000"/>
              </w:rPr>
            </w:pPr>
            <w:r w:rsidRPr="007E14A6">
              <w:rPr>
                <w:rFonts w:ascii="PT Astra Serif" w:eastAsia="Times New Roman" w:hAnsi="PT Astra Serif" w:cs="Times New Roman"/>
              </w:rPr>
              <w:t>Сущ.</w:t>
            </w:r>
          </w:p>
        </w:tc>
      </w:tr>
      <w:tr w:rsidR="009B7B1D" w:rsidRPr="007E14A6" w:rsidTr="009B7B1D">
        <w:tc>
          <w:tcPr>
            <w:tcW w:w="964" w:type="dxa"/>
          </w:tcPr>
          <w:p w:rsidR="009B7B1D" w:rsidRPr="007E14A6" w:rsidRDefault="009B7B1D" w:rsidP="007E14A6">
            <w:pPr>
              <w:jc w:val="center"/>
              <w:rPr>
                <w:rFonts w:ascii="PT Astra Serif" w:eastAsia="Times New Roman" w:hAnsi="PT Astra Serif" w:cs="Times New Roman"/>
                <w:b/>
                <w:bCs/>
                <w:iCs/>
              </w:rPr>
            </w:pPr>
            <w:r w:rsidRPr="007E14A6">
              <w:rPr>
                <w:rFonts w:ascii="PT Astra Serif" w:eastAsia="Times New Roman" w:hAnsi="PT Astra Serif" w:cs="Times New Roman"/>
                <w:b/>
                <w:bCs/>
                <w:iCs/>
              </w:rPr>
              <w:t>10</w:t>
            </w:r>
          </w:p>
        </w:tc>
        <w:tc>
          <w:tcPr>
            <w:tcW w:w="4961" w:type="dxa"/>
            <w:vAlign w:val="bottom"/>
          </w:tcPr>
          <w:p w:rsidR="009B7B1D" w:rsidRPr="007E14A6" w:rsidRDefault="009B7B1D" w:rsidP="007E14A6">
            <w:pPr>
              <w:rPr>
                <w:rFonts w:ascii="PT Astra Serif" w:eastAsia="Times New Roman" w:hAnsi="PT Astra Serif" w:cs="Times New Roman"/>
                <w:b/>
                <w:bCs/>
                <w:i/>
                <w:iCs/>
              </w:rPr>
            </w:pPr>
            <w:r w:rsidRPr="007E14A6">
              <w:rPr>
                <w:rFonts w:ascii="PT Astra Serif" w:eastAsia="Times New Roman" w:hAnsi="PT Astra Serif" w:cs="Times New Roman"/>
                <w:b/>
                <w:bCs/>
                <w:i/>
                <w:iCs/>
              </w:rPr>
              <w:t>Зоны природного ландшафта</w:t>
            </w:r>
          </w:p>
        </w:tc>
        <w:tc>
          <w:tcPr>
            <w:tcW w:w="738" w:type="dxa"/>
          </w:tcPr>
          <w:p w:rsidR="009B7B1D" w:rsidRPr="007E14A6" w:rsidRDefault="009B7B1D" w:rsidP="007E14A6">
            <w:pPr>
              <w:jc w:val="center"/>
              <w:rPr>
                <w:rFonts w:ascii="PT Astra Serif" w:eastAsia="Times New Roman" w:hAnsi="PT Astra Serif" w:cs="Times New Roman"/>
                <w:b/>
              </w:rPr>
            </w:pPr>
          </w:p>
        </w:tc>
        <w:tc>
          <w:tcPr>
            <w:tcW w:w="1984" w:type="dxa"/>
            <w:vAlign w:val="center"/>
          </w:tcPr>
          <w:p w:rsidR="009B7B1D" w:rsidRPr="007E14A6" w:rsidRDefault="009B7B1D" w:rsidP="007E14A6">
            <w:pPr>
              <w:jc w:val="center"/>
              <w:rPr>
                <w:rFonts w:ascii="PT Astra Serif" w:eastAsia="Times New Roman" w:hAnsi="PT Astra Serif" w:cs="Times New Roman"/>
                <w:b/>
              </w:rPr>
            </w:pPr>
            <w:r w:rsidRPr="007E14A6">
              <w:rPr>
                <w:rFonts w:ascii="PT Astra Serif" w:eastAsia="Times New Roman" w:hAnsi="PT Astra Serif" w:cs="Times New Roman"/>
                <w:b/>
              </w:rPr>
              <w:t>91,06</w:t>
            </w:r>
          </w:p>
        </w:tc>
        <w:tc>
          <w:tcPr>
            <w:tcW w:w="1588" w:type="dxa"/>
            <w:vAlign w:val="center"/>
          </w:tcPr>
          <w:p w:rsidR="009B7B1D" w:rsidRPr="007E14A6" w:rsidRDefault="009B7B1D" w:rsidP="007E14A6">
            <w:pPr>
              <w:jc w:val="center"/>
              <w:rPr>
                <w:rFonts w:ascii="PT Astra Serif" w:eastAsia="Times New Roman" w:hAnsi="PT Astra Serif" w:cs="Times New Roman"/>
                <w:color w:val="FF0000"/>
              </w:rPr>
            </w:pPr>
          </w:p>
        </w:tc>
      </w:tr>
      <w:tr w:rsidR="009B7B1D" w:rsidRPr="007E14A6" w:rsidTr="009B7B1D">
        <w:tc>
          <w:tcPr>
            <w:tcW w:w="964" w:type="dxa"/>
          </w:tcPr>
          <w:p w:rsidR="009B7B1D" w:rsidRPr="007E14A6" w:rsidRDefault="009B7B1D" w:rsidP="007E14A6">
            <w:pPr>
              <w:jc w:val="center"/>
              <w:rPr>
                <w:rFonts w:ascii="PT Astra Serif" w:eastAsia="Times New Roman" w:hAnsi="PT Astra Serif" w:cs="Times New Roman"/>
                <w:b/>
              </w:rPr>
            </w:pPr>
            <w:r w:rsidRPr="007E14A6">
              <w:rPr>
                <w:rFonts w:ascii="PT Astra Serif" w:eastAsia="Times New Roman" w:hAnsi="PT Astra Serif" w:cs="Times New Roman"/>
                <w:b/>
              </w:rPr>
              <w:t>10.1</w:t>
            </w:r>
          </w:p>
        </w:tc>
        <w:tc>
          <w:tcPr>
            <w:tcW w:w="4961" w:type="dxa"/>
            <w:vAlign w:val="bottom"/>
          </w:tcPr>
          <w:p w:rsidR="009B7B1D" w:rsidRPr="007E14A6" w:rsidRDefault="009B7B1D" w:rsidP="007E14A6">
            <w:pPr>
              <w:rPr>
                <w:rFonts w:ascii="PT Astra Serif" w:eastAsia="Times New Roman" w:hAnsi="PT Astra Serif" w:cs="Times New Roman"/>
              </w:rPr>
            </w:pPr>
            <w:r w:rsidRPr="007E14A6">
              <w:rPr>
                <w:rFonts w:ascii="PT Astra Serif" w:eastAsia="Times New Roman" w:hAnsi="PT Astra Serif" w:cs="Times New Roman"/>
              </w:rPr>
              <w:t>Иные зоны</w:t>
            </w:r>
          </w:p>
        </w:tc>
        <w:tc>
          <w:tcPr>
            <w:tcW w:w="738" w:type="dxa"/>
          </w:tcPr>
          <w:p w:rsidR="009B7B1D" w:rsidRPr="007E14A6" w:rsidRDefault="009B7B1D" w:rsidP="007E14A6">
            <w:pPr>
              <w:jc w:val="center"/>
              <w:rPr>
                <w:rFonts w:ascii="PT Astra Serif" w:eastAsia="Times New Roman" w:hAnsi="PT Astra Serif" w:cs="Times New Roman"/>
              </w:rPr>
            </w:pPr>
          </w:p>
        </w:tc>
        <w:tc>
          <w:tcPr>
            <w:tcW w:w="1984" w:type="dxa"/>
            <w:vAlign w:val="center"/>
          </w:tcPr>
          <w:p w:rsidR="009B7B1D" w:rsidRPr="007E14A6" w:rsidRDefault="009B7B1D" w:rsidP="007E14A6">
            <w:pPr>
              <w:jc w:val="center"/>
              <w:rPr>
                <w:rFonts w:ascii="PT Astra Serif" w:eastAsia="Times New Roman" w:hAnsi="PT Astra Serif" w:cs="Times New Roman"/>
              </w:rPr>
            </w:pPr>
            <w:r w:rsidRPr="007E14A6">
              <w:rPr>
                <w:rFonts w:ascii="PT Astra Serif" w:eastAsia="Times New Roman" w:hAnsi="PT Astra Serif" w:cs="Times New Roman"/>
              </w:rPr>
              <w:t>91,06</w:t>
            </w:r>
          </w:p>
        </w:tc>
        <w:tc>
          <w:tcPr>
            <w:tcW w:w="1588" w:type="dxa"/>
            <w:vAlign w:val="center"/>
          </w:tcPr>
          <w:p w:rsidR="009B7B1D" w:rsidRPr="007E14A6" w:rsidRDefault="009B7B1D" w:rsidP="007E14A6">
            <w:pPr>
              <w:jc w:val="center"/>
              <w:rPr>
                <w:rFonts w:ascii="PT Astra Serif" w:eastAsia="Times New Roman" w:hAnsi="PT Astra Serif" w:cs="Times New Roman"/>
                <w:color w:val="FF0000"/>
              </w:rPr>
            </w:pPr>
            <w:r w:rsidRPr="007E14A6">
              <w:rPr>
                <w:rFonts w:ascii="PT Astra Serif" w:eastAsia="Times New Roman" w:hAnsi="PT Astra Serif" w:cs="Times New Roman"/>
              </w:rPr>
              <w:t>Сущ.</w:t>
            </w:r>
          </w:p>
        </w:tc>
      </w:tr>
      <w:tr w:rsidR="009B7B1D" w:rsidRPr="007E14A6" w:rsidTr="009B7B1D">
        <w:tc>
          <w:tcPr>
            <w:tcW w:w="964" w:type="dxa"/>
          </w:tcPr>
          <w:p w:rsidR="009B7B1D" w:rsidRPr="007E14A6" w:rsidRDefault="009B7B1D" w:rsidP="007E14A6">
            <w:pPr>
              <w:rPr>
                <w:rFonts w:ascii="PT Astra Serif" w:eastAsia="Times New Roman" w:hAnsi="PT Astra Serif" w:cs="Times New Roman"/>
                <w:b/>
              </w:rPr>
            </w:pPr>
          </w:p>
        </w:tc>
        <w:tc>
          <w:tcPr>
            <w:tcW w:w="4961" w:type="dxa"/>
            <w:vAlign w:val="bottom"/>
          </w:tcPr>
          <w:p w:rsidR="009B7B1D" w:rsidRPr="007E14A6" w:rsidRDefault="009B7B1D" w:rsidP="007E14A6">
            <w:pPr>
              <w:rPr>
                <w:rFonts w:ascii="PT Astra Serif" w:eastAsia="Times New Roman" w:hAnsi="PT Astra Serif" w:cs="Times New Roman"/>
                <w:b/>
              </w:rPr>
            </w:pPr>
            <w:r w:rsidRPr="007E14A6">
              <w:rPr>
                <w:rFonts w:ascii="PT Astra Serif" w:eastAsia="Times New Roman" w:hAnsi="PT Astra Serif" w:cs="Times New Roman"/>
                <w:b/>
              </w:rPr>
              <w:t>ВСЕГО:</w:t>
            </w:r>
          </w:p>
        </w:tc>
        <w:tc>
          <w:tcPr>
            <w:tcW w:w="738" w:type="dxa"/>
          </w:tcPr>
          <w:p w:rsidR="009B7B1D" w:rsidRPr="007E14A6" w:rsidRDefault="009B7B1D" w:rsidP="007E14A6">
            <w:pPr>
              <w:jc w:val="center"/>
              <w:rPr>
                <w:rFonts w:ascii="PT Astra Serif" w:eastAsia="Times New Roman" w:hAnsi="PT Astra Serif" w:cs="Times New Roman"/>
                <w:b/>
              </w:rPr>
            </w:pPr>
          </w:p>
        </w:tc>
        <w:tc>
          <w:tcPr>
            <w:tcW w:w="1984" w:type="dxa"/>
            <w:vAlign w:val="center"/>
          </w:tcPr>
          <w:p w:rsidR="009B7B1D" w:rsidRPr="007E14A6" w:rsidRDefault="009B7B1D" w:rsidP="007E14A6">
            <w:pPr>
              <w:jc w:val="center"/>
              <w:rPr>
                <w:rFonts w:ascii="PT Astra Serif" w:eastAsia="Times New Roman" w:hAnsi="PT Astra Serif" w:cs="Times New Roman"/>
                <w:b/>
              </w:rPr>
            </w:pPr>
            <w:r w:rsidRPr="007E14A6">
              <w:rPr>
                <w:rFonts w:ascii="PT Astra Serif" w:eastAsia="Times New Roman" w:hAnsi="PT Astra Serif" w:cs="Times New Roman"/>
                <w:b/>
              </w:rPr>
              <w:t>1024,66</w:t>
            </w:r>
          </w:p>
        </w:tc>
        <w:tc>
          <w:tcPr>
            <w:tcW w:w="1588" w:type="dxa"/>
            <w:vAlign w:val="bottom"/>
          </w:tcPr>
          <w:p w:rsidR="009B7B1D" w:rsidRPr="007E14A6" w:rsidRDefault="009B7B1D" w:rsidP="007E14A6">
            <w:pPr>
              <w:jc w:val="center"/>
              <w:rPr>
                <w:rFonts w:ascii="PT Astra Serif" w:eastAsia="Times New Roman" w:hAnsi="PT Astra Serif" w:cs="Times New Roman"/>
                <w:color w:val="FF0000"/>
              </w:rPr>
            </w:pPr>
          </w:p>
        </w:tc>
      </w:tr>
    </w:tbl>
    <w:p w:rsidR="007E541A" w:rsidRPr="007E14A6" w:rsidRDefault="007E541A" w:rsidP="007E14A6">
      <w:pPr>
        <w:spacing w:after="0" w:line="240" w:lineRule="auto"/>
        <w:ind w:firstLine="709"/>
        <w:jc w:val="both"/>
        <w:rPr>
          <w:rFonts w:ascii="PT Astra Serif" w:hAnsi="PT Astra Serif"/>
          <w:color w:val="FF0000"/>
          <w:sz w:val="28"/>
          <w:szCs w:val="28"/>
        </w:rPr>
      </w:pPr>
    </w:p>
    <w:p w:rsidR="007E541A" w:rsidRPr="007E14A6" w:rsidRDefault="007E541A" w:rsidP="007E14A6">
      <w:pPr>
        <w:pStyle w:val="af8"/>
        <w:numPr>
          <w:ilvl w:val="1"/>
          <w:numId w:val="1"/>
        </w:numPr>
        <w:tabs>
          <w:tab w:val="left" w:pos="1701"/>
        </w:tabs>
        <w:spacing w:after="0" w:line="240" w:lineRule="auto"/>
        <w:ind w:left="0" w:firstLine="709"/>
        <w:jc w:val="left"/>
        <w:outlineLvl w:val="1"/>
        <w:rPr>
          <w:rFonts w:ascii="PT Astra Serif" w:hAnsi="PT Astra Serif"/>
        </w:rPr>
      </w:pPr>
      <w:bookmarkStart w:id="102" w:name="_toc4137"/>
      <w:bookmarkStart w:id="103" w:name="_Toc81226823"/>
      <w:bookmarkStart w:id="104" w:name="_Toc141091712"/>
      <w:bookmarkEnd w:id="102"/>
      <w:r w:rsidRPr="007E14A6">
        <w:rPr>
          <w:rFonts w:ascii="PT Astra Serif" w:hAnsi="PT Astra Serif"/>
        </w:rPr>
        <w:t>Планировочные ограничения</w:t>
      </w:r>
      <w:bookmarkEnd w:id="103"/>
      <w:bookmarkEnd w:id="104"/>
    </w:p>
    <w:p w:rsidR="000D2559" w:rsidRPr="007E14A6" w:rsidRDefault="000D2559" w:rsidP="007E14A6">
      <w:pPr>
        <w:widowControl w:val="0"/>
        <w:spacing w:after="0" w:line="240" w:lineRule="auto"/>
        <w:ind w:firstLine="709"/>
        <w:jc w:val="both"/>
        <w:rPr>
          <w:rFonts w:ascii="PT Astra Serif" w:hAnsi="PT Astra Serif" w:cs="Times New Roman"/>
          <w:sz w:val="28"/>
          <w:szCs w:val="28"/>
        </w:rPr>
      </w:pPr>
      <w:r w:rsidRPr="007E14A6">
        <w:rPr>
          <w:rFonts w:ascii="PT Astra Serif" w:hAnsi="PT Astra Serif" w:cs="Times New Roman"/>
          <w:sz w:val="28"/>
          <w:szCs w:val="28"/>
        </w:rPr>
        <w:t xml:space="preserve">Оценка возможностей градостроительного развития территории выполнена с учетом системы планировочных ограничений, основанных на требованиях </w:t>
      </w:r>
      <w:r w:rsidRPr="007E14A6">
        <w:rPr>
          <w:rFonts w:ascii="PT Astra Serif" w:hAnsi="PT Astra Serif" w:cs="Times New Roman"/>
          <w:sz w:val="28"/>
          <w:szCs w:val="28"/>
        </w:rPr>
        <w:lastRenderedPageBreak/>
        <w:t>Градостроительного кодекса Российской Федерации и действующих нормативных документов.</w:t>
      </w:r>
    </w:p>
    <w:p w:rsidR="000D2559" w:rsidRPr="007E14A6" w:rsidRDefault="000D2559" w:rsidP="007E14A6">
      <w:pPr>
        <w:spacing w:after="0" w:line="240" w:lineRule="auto"/>
        <w:ind w:firstLine="709"/>
        <w:jc w:val="both"/>
        <w:rPr>
          <w:rFonts w:ascii="PT Astra Serif" w:hAnsi="PT Astra Serif" w:cs="Times New Roman"/>
          <w:sz w:val="28"/>
          <w:szCs w:val="28"/>
        </w:rPr>
      </w:pPr>
      <w:r w:rsidRPr="007E14A6">
        <w:rPr>
          <w:rFonts w:ascii="PT Astra Serif" w:hAnsi="PT Astra Serif" w:cs="Times New Roman"/>
          <w:sz w:val="28"/>
          <w:szCs w:val="28"/>
        </w:rPr>
        <w:t>Земельные участки, включаемые в состав зон, не изымаются, но в их границах вводится особый режим, ограничивающий или запрещающий виды деятельности, которые несовместимы с целями установления зон.</w:t>
      </w:r>
    </w:p>
    <w:p w:rsidR="00AC3A7C" w:rsidRPr="007E14A6" w:rsidRDefault="00AC3A7C" w:rsidP="007E14A6">
      <w:pPr>
        <w:spacing w:after="0" w:line="240" w:lineRule="auto"/>
        <w:ind w:firstLine="709"/>
        <w:jc w:val="both"/>
        <w:rPr>
          <w:rFonts w:ascii="PT Astra Serif" w:hAnsi="PT Astra Serif" w:cs="Times New Roman"/>
          <w:sz w:val="28"/>
          <w:szCs w:val="28"/>
        </w:rPr>
      </w:pPr>
      <w:r w:rsidRPr="007E14A6">
        <w:rPr>
          <w:rFonts w:ascii="PT Astra Serif" w:hAnsi="PT Astra Serif" w:cs="Times New Roman"/>
          <w:sz w:val="28"/>
          <w:szCs w:val="28"/>
        </w:rPr>
        <w:t>В соответствии со стать</w:t>
      </w:r>
      <w:r w:rsidR="00A345B4" w:rsidRPr="007E14A6">
        <w:rPr>
          <w:rFonts w:ascii="PT Astra Serif" w:hAnsi="PT Astra Serif" w:cs="Times New Roman"/>
          <w:sz w:val="28"/>
          <w:szCs w:val="28"/>
        </w:rPr>
        <w:t>е</w:t>
      </w:r>
      <w:r w:rsidRPr="007E14A6">
        <w:rPr>
          <w:rFonts w:ascii="PT Astra Serif" w:hAnsi="PT Astra Serif" w:cs="Times New Roman"/>
          <w:sz w:val="28"/>
          <w:szCs w:val="28"/>
        </w:rPr>
        <w:t xml:space="preserve">й 1 Градостроительного кодекса РФ зонами с особыми условиями использования территорий называются охранные, санитарно-защитные зоны, зоны охраны объектов культурного наследия (памятников истории и культуры) народов Российской Федерации, </w:t>
      </w:r>
      <w:proofErr w:type="spellStart"/>
      <w:r w:rsidRPr="007E14A6">
        <w:rPr>
          <w:rFonts w:ascii="PT Astra Serif" w:hAnsi="PT Astra Serif" w:cs="Times New Roman"/>
          <w:sz w:val="28"/>
          <w:szCs w:val="28"/>
        </w:rPr>
        <w:t>водоохранные</w:t>
      </w:r>
      <w:proofErr w:type="spellEnd"/>
      <w:r w:rsidRPr="007E14A6">
        <w:rPr>
          <w:rFonts w:ascii="PT Astra Serif" w:hAnsi="PT Astra Serif" w:cs="Times New Roman"/>
          <w:sz w:val="28"/>
          <w:szCs w:val="28"/>
        </w:rPr>
        <w:t xml:space="preserve"> зоны, зоны охраны источников питьевого водоснабжения, зоны охраняемых объектов, иные зоны, устанавливаемые в соответствии с законодательством Российской Федерации.</w:t>
      </w:r>
    </w:p>
    <w:p w:rsidR="00AC3A7C" w:rsidRPr="007E14A6" w:rsidRDefault="00AC3A7C" w:rsidP="007E14A6">
      <w:pPr>
        <w:spacing w:after="0" w:line="240" w:lineRule="auto"/>
        <w:ind w:firstLine="709"/>
        <w:jc w:val="both"/>
        <w:rPr>
          <w:rFonts w:ascii="PT Astra Serif" w:hAnsi="PT Astra Serif" w:cs="Times New Roman"/>
          <w:sz w:val="28"/>
          <w:szCs w:val="28"/>
        </w:rPr>
      </w:pPr>
      <w:r w:rsidRPr="007E14A6">
        <w:rPr>
          <w:rFonts w:ascii="PT Astra Serif" w:hAnsi="PT Astra Serif" w:cs="Times New Roman"/>
          <w:sz w:val="28"/>
          <w:szCs w:val="28"/>
        </w:rPr>
        <w:t xml:space="preserve">На территории муниципального </w:t>
      </w:r>
      <w:r w:rsidR="004A17C4" w:rsidRPr="007E14A6">
        <w:rPr>
          <w:rFonts w:ascii="PT Astra Serif" w:hAnsi="PT Astra Serif" w:cs="Times New Roman"/>
          <w:sz w:val="28"/>
          <w:szCs w:val="28"/>
        </w:rPr>
        <w:t>образования находятся</w:t>
      </w:r>
      <w:r w:rsidRPr="007E14A6">
        <w:rPr>
          <w:rFonts w:ascii="PT Astra Serif" w:hAnsi="PT Astra Serif" w:cs="Times New Roman"/>
          <w:sz w:val="28"/>
          <w:szCs w:val="28"/>
        </w:rPr>
        <w:t xml:space="preserve"> следующие зоны с особыми условиями использования территорий:</w:t>
      </w:r>
    </w:p>
    <w:p w:rsidR="00823732" w:rsidRPr="007E14A6" w:rsidRDefault="00823732" w:rsidP="007E14A6">
      <w:pPr>
        <w:pStyle w:val="a7"/>
        <w:numPr>
          <w:ilvl w:val="0"/>
          <w:numId w:val="18"/>
        </w:numPr>
        <w:tabs>
          <w:tab w:val="left" w:pos="1134"/>
        </w:tabs>
        <w:suppressAutoHyphens/>
        <w:spacing w:after="0" w:line="240" w:lineRule="auto"/>
        <w:ind w:left="0" w:firstLine="709"/>
        <w:jc w:val="both"/>
        <w:rPr>
          <w:rFonts w:ascii="PT Astra Serif" w:hAnsi="PT Astra Serif" w:cs="Times New Roman"/>
          <w:sz w:val="28"/>
          <w:szCs w:val="28"/>
        </w:rPr>
      </w:pPr>
      <w:r w:rsidRPr="007E14A6">
        <w:rPr>
          <w:rFonts w:ascii="PT Astra Serif" w:hAnsi="PT Astra Serif" w:cs="Times New Roman"/>
          <w:sz w:val="28"/>
          <w:szCs w:val="28"/>
        </w:rPr>
        <w:t>Зона санитарной охраны источника водоснабжения (первый пояс);</w:t>
      </w:r>
    </w:p>
    <w:p w:rsidR="00C75552" w:rsidRPr="007E14A6" w:rsidRDefault="00C75552" w:rsidP="007E14A6">
      <w:pPr>
        <w:pStyle w:val="a7"/>
        <w:numPr>
          <w:ilvl w:val="0"/>
          <w:numId w:val="18"/>
        </w:numPr>
        <w:tabs>
          <w:tab w:val="left" w:pos="1134"/>
        </w:tabs>
        <w:suppressAutoHyphens/>
        <w:spacing w:after="0" w:line="240" w:lineRule="auto"/>
        <w:ind w:left="0" w:firstLine="709"/>
        <w:jc w:val="both"/>
        <w:rPr>
          <w:rFonts w:ascii="PT Astra Serif" w:hAnsi="PT Astra Serif" w:cs="Times New Roman"/>
          <w:sz w:val="28"/>
          <w:szCs w:val="28"/>
        </w:rPr>
      </w:pPr>
      <w:proofErr w:type="spellStart"/>
      <w:r w:rsidRPr="007E14A6">
        <w:rPr>
          <w:rFonts w:ascii="PT Astra Serif" w:hAnsi="PT Astra Serif" w:cs="Times New Roman"/>
          <w:sz w:val="28"/>
          <w:szCs w:val="28"/>
        </w:rPr>
        <w:t>Водоохранная</w:t>
      </w:r>
      <w:proofErr w:type="spellEnd"/>
      <w:r w:rsidRPr="007E14A6">
        <w:rPr>
          <w:rFonts w:ascii="PT Astra Serif" w:hAnsi="PT Astra Serif" w:cs="Times New Roman"/>
          <w:sz w:val="28"/>
          <w:szCs w:val="28"/>
        </w:rPr>
        <w:t xml:space="preserve"> зона, прибрежная </w:t>
      </w:r>
      <w:r w:rsidR="004A17C4" w:rsidRPr="007E14A6">
        <w:rPr>
          <w:rFonts w:ascii="PT Astra Serif" w:hAnsi="PT Astra Serif" w:cs="Times New Roman"/>
          <w:sz w:val="28"/>
          <w:szCs w:val="28"/>
        </w:rPr>
        <w:t>защитная и</w:t>
      </w:r>
      <w:r w:rsidRPr="007E14A6">
        <w:rPr>
          <w:rFonts w:ascii="PT Astra Serif" w:hAnsi="PT Astra Serif" w:cs="Times New Roman"/>
          <w:sz w:val="28"/>
          <w:szCs w:val="28"/>
        </w:rPr>
        <w:t xml:space="preserve"> береговая полоса</w:t>
      </w:r>
      <w:r w:rsidR="004A5AF7" w:rsidRPr="007E14A6">
        <w:rPr>
          <w:rFonts w:ascii="PT Astra Serif" w:hAnsi="PT Astra Serif" w:cs="Times New Roman"/>
          <w:sz w:val="28"/>
          <w:szCs w:val="28"/>
        </w:rPr>
        <w:t>;</w:t>
      </w:r>
    </w:p>
    <w:p w:rsidR="00C75552" w:rsidRPr="007E14A6" w:rsidRDefault="00C75552" w:rsidP="007E14A6">
      <w:pPr>
        <w:pStyle w:val="afa"/>
        <w:numPr>
          <w:ilvl w:val="0"/>
          <w:numId w:val="18"/>
        </w:numPr>
        <w:tabs>
          <w:tab w:val="left" w:pos="1134"/>
          <w:tab w:val="left" w:pos="1701"/>
        </w:tabs>
        <w:spacing w:line="240" w:lineRule="auto"/>
        <w:ind w:left="0" w:firstLine="709"/>
        <w:rPr>
          <w:rFonts w:ascii="PT Astra Serif" w:eastAsiaTheme="minorEastAsia" w:hAnsi="PT Astra Serif"/>
          <w:b w:val="0"/>
          <w:color w:val="auto"/>
        </w:rPr>
      </w:pPr>
      <w:r w:rsidRPr="007E14A6">
        <w:rPr>
          <w:rFonts w:ascii="PT Astra Serif" w:hAnsi="PT Astra Serif"/>
          <w:b w:val="0"/>
          <w:color w:val="auto"/>
        </w:rPr>
        <w:t>Охранная зона объектов электросетевого хозяйства</w:t>
      </w:r>
      <w:r w:rsidR="004A5AF7" w:rsidRPr="007E14A6">
        <w:rPr>
          <w:rFonts w:ascii="PT Astra Serif" w:hAnsi="PT Astra Serif"/>
          <w:b w:val="0"/>
          <w:color w:val="auto"/>
        </w:rPr>
        <w:t>;</w:t>
      </w:r>
    </w:p>
    <w:p w:rsidR="00C75552" w:rsidRPr="007E14A6" w:rsidRDefault="00C75552" w:rsidP="007E14A6">
      <w:pPr>
        <w:pStyle w:val="a7"/>
        <w:numPr>
          <w:ilvl w:val="0"/>
          <w:numId w:val="18"/>
        </w:numPr>
        <w:tabs>
          <w:tab w:val="left" w:pos="1134"/>
        </w:tabs>
        <w:suppressAutoHyphens/>
        <w:spacing w:after="0" w:line="240" w:lineRule="auto"/>
        <w:ind w:left="0" w:firstLine="709"/>
        <w:jc w:val="both"/>
        <w:rPr>
          <w:rFonts w:ascii="PT Astra Serif" w:hAnsi="PT Astra Serif" w:cs="Times New Roman"/>
          <w:sz w:val="28"/>
          <w:szCs w:val="28"/>
        </w:rPr>
      </w:pPr>
      <w:r w:rsidRPr="007E14A6">
        <w:rPr>
          <w:rFonts w:ascii="PT Astra Serif" w:hAnsi="PT Astra Serif" w:cs="Times New Roman"/>
          <w:sz w:val="28"/>
          <w:szCs w:val="28"/>
        </w:rPr>
        <w:t>Охранные зоны линий и сооружений связи</w:t>
      </w:r>
      <w:r w:rsidR="004A5AF7" w:rsidRPr="007E14A6">
        <w:rPr>
          <w:rFonts w:ascii="PT Astra Serif" w:hAnsi="PT Astra Serif" w:cs="Times New Roman"/>
          <w:sz w:val="28"/>
          <w:szCs w:val="28"/>
        </w:rPr>
        <w:t>;</w:t>
      </w:r>
    </w:p>
    <w:p w:rsidR="00C75552" w:rsidRPr="007E14A6" w:rsidRDefault="00C75552" w:rsidP="007E14A6">
      <w:pPr>
        <w:pStyle w:val="a7"/>
        <w:numPr>
          <w:ilvl w:val="0"/>
          <w:numId w:val="18"/>
        </w:numPr>
        <w:tabs>
          <w:tab w:val="left" w:pos="1134"/>
        </w:tabs>
        <w:suppressAutoHyphens/>
        <w:spacing w:after="0" w:line="240" w:lineRule="auto"/>
        <w:ind w:left="0" w:firstLine="709"/>
        <w:jc w:val="both"/>
        <w:rPr>
          <w:rFonts w:ascii="PT Astra Serif" w:hAnsi="PT Astra Serif" w:cs="Times New Roman"/>
          <w:sz w:val="28"/>
          <w:szCs w:val="28"/>
        </w:rPr>
      </w:pPr>
      <w:r w:rsidRPr="007E14A6">
        <w:rPr>
          <w:rFonts w:ascii="PT Astra Serif" w:hAnsi="PT Astra Serif" w:cs="Times New Roman"/>
          <w:sz w:val="28"/>
          <w:szCs w:val="28"/>
        </w:rPr>
        <w:t>Охранная зона газопроводов и систем газоснабжения</w:t>
      </w:r>
      <w:r w:rsidR="004A5AF7" w:rsidRPr="007E14A6">
        <w:rPr>
          <w:rFonts w:ascii="PT Astra Serif" w:hAnsi="PT Astra Serif" w:cs="Times New Roman"/>
          <w:sz w:val="28"/>
          <w:szCs w:val="28"/>
        </w:rPr>
        <w:t>;</w:t>
      </w:r>
    </w:p>
    <w:p w:rsidR="00C75552" w:rsidRPr="007E14A6" w:rsidRDefault="00C75552" w:rsidP="007E14A6">
      <w:pPr>
        <w:pStyle w:val="a7"/>
        <w:numPr>
          <w:ilvl w:val="0"/>
          <w:numId w:val="18"/>
        </w:numPr>
        <w:tabs>
          <w:tab w:val="left" w:pos="1134"/>
        </w:tabs>
        <w:suppressAutoHyphens/>
        <w:spacing w:after="0" w:line="240" w:lineRule="auto"/>
        <w:ind w:left="0" w:firstLine="709"/>
        <w:jc w:val="both"/>
        <w:rPr>
          <w:rFonts w:ascii="PT Astra Serif" w:hAnsi="PT Astra Serif" w:cs="Times New Roman"/>
          <w:color w:val="FF0000"/>
          <w:sz w:val="28"/>
          <w:szCs w:val="28"/>
        </w:rPr>
      </w:pPr>
      <w:r w:rsidRPr="007E14A6">
        <w:rPr>
          <w:rFonts w:ascii="PT Astra Serif" w:hAnsi="PT Astra Serif" w:cs="Times New Roman"/>
          <w:sz w:val="28"/>
          <w:szCs w:val="28"/>
        </w:rPr>
        <w:t>Санитарно-защитные зоны предприятий, сооружений и иных объектов</w:t>
      </w:r>
      <w:r w:rsidR="00C349BE" w:rsidRPr="007E14A6">
        <w:rPr>
          <w:rFonts w:ascii="PT Astra Serif" w:hAnsi="PT Astra Serif" w:cs="Times New Roman"/>
          <w:color w:val="FF0000"/>
          <w:sz w:val="28"/>
          <w:szCs w:val="28"/>
        </w:rPr>
        <w:t>;</w:t>
      </w:r>
    </w:p>
    <w:p w:rsidR="001D099F" w:rsidRPr="007E14A6" w:rsidRDefault="001D099F" w:rsidP="007E14A6">
      <w:pPr>
        <w:spacing w:after="0" w:line="240" w:lineRule="auto"/>
        <w:ind w:firstLine="709"/>
        <w:jc w:val="both"/>
        <w:rPr>
          <w:rFonts w:ascii="PT Astra Serif" w:hAnsi="PT Astra Serif" w:cs="Times New Roman"/>
          <w:color w:val="FF0000"/>
          <w:sz w:val="28"/>
          <w:szCs w:val="28"/>
        </w:rPr>
      </w:pPr>
    </w:p>
    <w:p w:rsidR="00823732" w:rsidRPr="007E14A6" w:rsidRDefault="00823732" w:rsidP="007E14A6">
      <w:pPr>
        <w:pStyle w:val="afa"/>
        <w:numPr>
          <w:ilvl w:val="2"/>
          <w:numId w:val="1"/>
        </w:numPr>
        <w:tabs>
          <w:tab w:val="left" w:pos="1701"/>
        </w:tabs>
        <w:spacing w:line="240" w:lineRule="auto"/>
        <w:ind w:left="0" w:firstLine="709"/>
        <w:outlineLvl w:val="2"/>
        <w:rPr>
          <w:rFonts w:ascii="PT Astra Serif" w:hAnsi="PT Astra Serif"/>
          <w:color w:val="auto"/>
        </w:rPr>
      </w:pPr>
      <w:bookmarkStart w:id="105" w:name="_Toc99539831"/>
      <w:bookmarkStart w:id="106" w:name="_Toc138085011"/>
      <w:bookmarkStart w:id="107" w:name="_Toc141091713"/>
      <w:bookmarkStart w:id="108" w:name="_Toc48219296"/>
      <w:bookmarkStart w:id="109" w:name="_Toc51330788"/>
      <w:r w:rsidRPr="007E14A6">
        <w:rPr>
          <w:rFonts w:ascii="PT Astra Serif" w:hAnsi="PT Astra Serif"/>
          <w:color w:val="auto"/>
        </w:rPr>
        <w:t>Зона санитарной охраны источника водоснабжения (первый пояс)</w:t>
      </w:r>
      <w:bookmarkEnd w:id="105"/>
      <w:bookmarkEnd w:id="106"/>
      <w:bookmarkEnd w:id="107"/>
    </w:p>
    <w:p w:rsidR="00823732" w:rsidRPr="007E14A6" w:rsidRDefault="00823732" w:rsidP="007E14A6">
      <w:pPr>
        <w:autoSpaceDE w:val="0"/>
        <w:autoSpaceDN w:val="0"/>
        <w:adjustRightInd w:val="0"/>
        <w:spacing w:after="0" w:line="240" w:lineRule="auto"/>
        <w:ind w:firstLine="709"/>
        <w:jc w:val="both"/>
        <w:rPr>
          <w:rFonts w:ascii="PT Astra Serif" w:eastAsiaTheme="minorHAnsi" w:hAnsi="PT Astra Serif" w:cs="Times New Roman"/>
          <w:bCs/>
          <w:sz w:val="28"/>
          <w:szCs w:val="28"/>
          <w:lang w:eastAsia="en-US"/>
        </w:rPr>
      </w:pPr>
      <w:r w:rsidRPr="007E14A6">
        <w:rPr>
          <w:rFonts w:ascii="PT Astra Serif" w:eastAsiaTheme="minorHAnsi" w:hAnsi="PT Astra Serif" w:cs="Times New Roman"/>
          <w:bCs/>
          <w:sz w:val="28"/>
          <w:szCs w:val="28"/>
          <w:lang w:eastAsia="en-US"/>
        </w:rPr>
        <w:t>Зона санитарной охраны водопроводных сооружений, расположенных вне территории водозабора, представлена первым поясом (строгого режима), водоводов - санитарно - защитной полосой.</w:t>
      </w:r>
    </w:p>
    <w:p w:rsidR="00823732" w:rsidRPr="007E14A6" w:rsidRDefault="00823732" w:rsidP="007E14A6">
      <w:pPr>
        <w:autoSpaceDE w:val="0"/>
        <w:autoSpaceDN w:val="0"/>
        <w:adjustRightInd w:val="0"/>
        <w:spacing w:after="0" w:line="240" w:lineRule="auto"/>
        <w:ind w:firstLine="709"/>
        <w:jc w:val="both"/>
        <w:rPr>
          <w:rFonts w:ascii="PT Astra Serif" w:eastAsiaTheme="minorHAnsi" w:hAnsi="PT Astra Serif" w:cs="Times New Roman"/>
          <w:bCs/>
          <w:sz w:val="28"/>
          <w:szCs w:val="28"/>
          <w:lang w:eastAsia="en-US"/>
        </w:rPr>
      </w:pPr>
      <w:r w:rsidRPr="007E14A6">
        <w:rPr>
          <w:rFonts w:ascii="PT Astra Serif" w:eastAsiaTheme="minorHAnsi" w:hAnsi="PT Astra Serif" w:cs="Times New Roman"/>
          <w:bCs/>
          <w:sz w:val="28"/>
          <w:szCs w:val="28"/>
          <w:lang w:eastAsia="en-US"/>
        </w:rPr>
        <w:t>Граница первого пояса ЗСО водопроводных сооружений принимается на расстоянии:</w:t>
      </w:r>
    </w:p>
    <w:p w:rsidR="00823732" w:rsidRPr="007E14A6" w:rsidRDefault="00823732" w:rsidP="007E14A6">
      <w:pPr>
        <w:pStyle w:val="a7"/>
        <w:numPr>
          <w:ilvl w:val="0"/>
          <w:numId w:val="46"/>
        </w:numPr>
        <w:tabs>
          <w:tab w:val="left" w:pos="1134"/>
        </w:tabs>
        <w:autoSpaceDE w:val="0"/>
        <w:autoSpaceDN w:val="0"/>
        <w:adjustRightInd w:val="0"/>
        <w:spacing w:after="0" w:line="240" w:lineRule="auto"/>
        <w:ind w:left="0" w:firstLine="709"/>
        <w:jc w:val="both"/>
        <w:rPr>
          <w:rFonts w:ascii="PT Astra Serif" w:eastAsiaTheme="minorHAnsi" w:hAnsi="PT Astra Serif" w:cs="Times New Roman"/>
          <w:bCs/>
          <w:sz w:val="28"/>
          <w:szCs w:val="28"/>
          <w:lang w:eastAsia="en-US"/>
        </w:rPr>
      </w:pPr>
      <w:r w:rsidRPr="007E14A6">
        <w:rPr>
          <w:rFonts w:ascii="PT Astra Serif" w:eastAsiaTheme="minorHAnsi" w:hAnsi="PT Astra Serif" w:cs="Times New Roman"/>
          <w:bCs/>
          <w:sz w:val="28"/>
          <w:szCs w:val="28"/>
          <w:lang w:eastAsia="en-US"/>
        </w:rPr>
        <w:t>от водонапорных башен - не менее 10 м.</w:t>
      </w:r>
    </w:p>
    <w:p w:rsidR="00823732" w:rsidRPr="007E14A6" w:rsidRDefault="00823732" w:rsidP="007E14A6">
      <w:pPr>
        <w:autoSpaceDE w:val="0"/>
        <w:autoSpaceDN w:val="0"/>
        <w:adjustRightInd w:val="0"/>
        <w:spacing w:after="0" w:line="240" w:lineRule="auto"/>
        <w:ind w:firstLine="709"/>
        <w:jc w:val="both"/>
        <w:rPr>
          <w:rFonts w:ascii="PT Astra Serif" w:eastAsiaTheme="minorHAnsi" w:hAnsi="PT Astra Serif" w:cs="Times New Roman"/>
          <w:bCs/>
          <w:sz w:val="28"/>
          <w:szCs w:val="28"/>
          <w:lang w:eastAsia="en-US"/>
        </w:rPr>
      </w:pPr>
      <w:r w:rsidRPr="007E14A6">
        <w:rPr>
          <w:rFonts w:ascii="PT Astra Serif" w:eastAsiaTheme="minorHAnsi" w:hAnsi="PT Astra Serif" w:cs="Times New Roman"/>
          <w:bCs/>
          <w:sz w:val="28"/>
          <w:szCs w:val="28"/>
          <w:lang w:eastAsia="en-US"/>
        </w:rPr>
        <w:t>Сохранение постоянства природного состава воды в водозаборе путем устранения и предупреждения возможности ее загрязнения осуществляется за счет мероприятий:</w:t>
      </w:r>
    </w:p>
    <w:p w:rsidR="00823732" w:rsidRPr="007E14A6" w:rsidRDefault="00823732" w:rsidP="007E14A6">
      <w:pPr>
        <w:pStyle w:val="a7"/>
        <w:numPr>
          <w:ilvl w:val="0"/>
          <w:numId w:val="45"/>
        </w:numPr>
        <w:tabs>
          <w:tab w:val="left" w:pos="1134"/>
        </w:tabs>
        <w:autoSpaceDE w:val="0"/>
        <w:autoSpaceDN w:val="0"/>
        <w:adjustRightInd w:val="0"/>
        <w:spacing w:after="0" w:line="240" w:lineRule="auto"/>
        <w:ind w:left="0" w:firstLine="709"/>
        <w:jc w:val="both"/>
        <w:rPr>
          <w:rFonts w:ascii="PT Astra Serif" w:eastAsiaTheme="minorHAnsi" w:hAnsi="PT Astra Serif" w:cs="Times New Roman"/>
          <w:bCs/>
          <w:sz w:val="28"/>
          <w:szCs w:val="28"/>
          <w:lang w:eastAsia="en-US"/>
        </w:rPr>
      </w:pPr>
      <w:r w:rsidRPr="007E14A6">
        <w:rPr>
          <w:rFonts w:ascii="PT Astra Serif" w:eastAsiaTheme="minorHAnsi" w:hAnsi="PT Astra Serif" w:cs="Times New Roman"/>
          <w:bCs/>
          <w:sz w:val="28"/>
          <w:szCs w:val="28"/>
          <w:lang w:eastAsia="en-US"/>
        </w:rPr>
        <w:t>Территория первого пояса ЗСО должна быть спланирована для отвода поверхностного стока за ее пределы, озеленена, ограждена и обеспечена охраной. Дорожки к сооружениям должны иметь твердое покрытие.</w:t>
      </w:r>
    </w:p>
    <w:p w:rsidR="00823732" w:rsidRPr="007E14A6" w:rsidRDefault="00823732" w:rsidP="007E14A6">
      <w:pPr>
        <w:pStyle w:val="a7"/>
        <w:numPr>
          <w:ilvl w:val="0"/>
          <w:numId w:val="45"/>
        </w:numPr>
        <w:tabs>
          <w:tab w:val="left" w:pos="1134"/>
        </w:tabs>
        <w:autoSpaceDE w:val="0"/>
        <w:autoSpaceDN w:val="0"/>
        <w:adjustRightInd w:val="0"/>
        <w:spacing w:after="0" w:line="240" w:lineRule="auto"/>
        <w:ind w:left="0" w:firstLine="709"/>
        <w:jc w:val="both"/>
        <w:rPr>
          <w:rFonts w:ascii="PT Astra Serif" w:eastAsiaTheme="minorHAnsi" w:hAnsi="PT Astra Serif" w:cs="Times New Roman"/>
          <w:bCs/>
          <w:sz w:val="28"/>
          <w:szCs w:val="28"/>
          <w:lang w:eastAsia="en-US"/>
        </w:rPr>
      </w:pPr>
      <w:r w:rsidRPr="007E14A6">
        <w:rPr>
          <w:rFonts w:ascii="PT Astra Serif" w:eastAsiaTheme="minorHAnsi" w:hAnsi="PT Astra Serif" w:cs="Times New Roman"/>
          <w:bCs/>
          <w:sz w:val="28"/>
          <w:szCs w:val="28"/>
          <w:lang w:eastAsia="en-US"/>
        </w:rPr>
        <w:t>Не допускается посадка высокоствольных деревьев, все виды строительства, не имеющие непосредственного отношения к эксплуатации, реконструкции и расширению водопроводных сооружений, в том числе прокладка трубопроводов различного назначения, размещение жилых и хозяйственно - бытовых зданий, проживание людей, применение ядохимикатов и удобрений.</w:t>
      </w:r>
    </w:p>
    <w:p w:rsidR="00823732" w:rsidRPr="007E14A6" w:rsidRDefault="00823732" w:rsidP="007E14A6">
      <w:pPr>
        <w:pStyle w:val="a7"/>
        <w:numPr>
          <w:ilvl w:val="0"/>
          <w:numId w:val="45"/>
        </w:numPr>
        <w:tabs>
          <w:tab w:val="left" w:pos="1134"/>
        </w:tabs>
        <w:autoSpaceDE w:val="0"/>
        <w:autoSpaceDN w:val="0"/>
        <w:adjustRightInd w:val="0"/>
        <w:spacing w:after="0" w:line="240" w:lineRule="auto"/>
        <w:ind w:left="0" w:firstLine="709"/>
        <w:jc w:val="both"/>
        <w:rPr>
          <w:rFonts w:ascii="PT Astra Serif" w:eastAsiaTheme="minorHAnsi" w:hAnsi="PT Astra Serif" w:cs="Times New Roman"/>
          <w:bCs/>
          <w:sz w:val="28"/>
          <w:szCs w:val="28"/>
          <w:lang w:eastAsia="en-US"/>
        </w:rPr>
      </w:pPr>
      <w:r w:rsidRPr="007E14A6">
        <w:rPr>
          <w:rFonts w:ascii="PT Astra Serif" w:eastAsiaTheme="minorHAnsi" w:hAnsi="PT Astra Serif" w:cs="Times New Roman"/>
          <w:bCs/>
          <w:sz w:val="28"/>
          <w:szCs w:val="28"/>
          <w:lang w:eastAsia="en-US"/>
        </w:rPr>
        <w:t>Здания должны быть оборудованы канализацией с отведением сточных вод в ближайшую систему бытовой или производственной канализации, или на местные станции очистных сооружений, расположенные за пределами первого пояса ЗСО с учетом санитарного режима на территории второго пояса.</w:t>
      </w:r>
    </w:p>
    <w:p w:rsidR="00823732" w:rsidRPr="007E14A6" w:rsidRDefault="00823732" w:rsidP="007E14A6">
      <w:pPr>
        <w:pStyle w:val="a7"/>
        <w:numPr>
          <w:ilvl w:val="0"/>
          <w:numId w:val="45"/>
        </w:numPr>
        <w:tabs>
          <w:tab w:val="left" w:pos="1134"/>
        </w:tabs>
        <w:autoSpaceDE w:val="0"/>
        <w:autoSpaceDN w:val="0"/>
        <w:adjustRightInd w:val="0"/>
        <w:spacing w:after="0" w:line="240" w:lineRule="auto"/>
        <w:ind w:left="0" w:firstLine="709"/>
        <w:jc w:val="both"/>
        <w:rPr>
          <w:rFonts w:ascii="PT Astra Serif" w:eastAsiaTheme="minorHAnsi" w:hAnsi="PT Astra Serif" w:cs="Times New Roman"/>
          <w:bCs/>
          <w:sz w:val="28"/>
          <w:szCs w:val="28"/>
          <w:lang w:eastAsia="en-US"/>
        </w:rPr>
      </w:pPr>
      <w:r w:rsidRPr="007E14A6">
        <w:rPr>
          <w:rFonts w:ascii="PT Astra Serif" w:eastAsiaTheme="minorHAnsi" w:hAnsi="PT Astra Serif" w:cs="Times New Roman"/>
          <w:bCs/>
          <w:sz w:val="28"/>
          <w:szCs w:val="28"/>
          <w:lang w:eastAsia="en-US"/>
        </w:rPr>
        <w:t xml:space="preserve">В исключительных случаях при отсутствии канализации должны устраиваться водонепроницаемые приемники нечистот и бытовых отходов, </w:t>
      </w:r>
      <w:r w:rsidRPr="007E14A6">
        <w:rPr>
          <w:rFonts w:ascii="PT Astra Serif" w:eastAsiaTheme="minorHAnsi" w:hAnsi="PT Astra Serif" w:cs="Times New Roman"/>
          <w:bCs/>
          <w:sz w:val="28"/>
          <w:szCs w:val="28"/>
          <w:lang w:eastAsia="en-US"/>
        </w:rPr>
        <w:lastRenderedPageBreak/>
        <w:t>расположенные в местах, исключающих загрязнение территории первого пояса ЗСО при их вывозе.</w:t>
      </w:r>
    </w:p>
    <w:p w:rsidR="00823732" w:rsidRPr="007E14A6" w:rsidRDefault="00823732" w:rsidP="007E14A6">
      <w:pPr>
        <w:pStyle w:val="a7"/>
        <w:numPr>
          <w:ilvl w:val="0"/>
          <w:numId w:val="45"/>
        </w:numPr>
        <w:tabs>
          <w:tab w:val="left" w:pos="1134"/>
        </w:tabs>
        <w:autoSpaceDE w:val="0"/>
        <w:autoSpaceDN w:val="0"/>
        <w:adjustRightInd w:val="0"/>
        <w:spacing w:after="0" w:line="240" w:lineRule="auto"/>
        <w:ind w:left="0" w:firstLine="709"/>
        <w:jc w:val="both"/>
        <w:rPr>
          <w:rFonts w:ascii="PT Astra Serif" w:eastAsiaTheme="minorHAnsi" w:hAnsi="PT Astra Serif" w:cs="Times New Roman"/>
          <w:bCs/>
          <w:sz w:val="28"/>
          <w:szCs w:val="28"/>
          <w:lang w:eastAsia="en-US"/>
        </w:rPr>
      </w:pPr>
      <w:r w:rsidRPr="007E14A6">
        <w:rPr>
          <w:rFonts w:ascii="PT Astra Serif" w:eastAsiaTheme="minorHAnsi" w:hAnsi="PT Astra Serif" w:cs="Times New Roman"/>
          <w:bCs/>
          <w:sz w:val="28"/>
          <w:szCs w:val="28"/>
          <w:lang w:eastAsia="en-US"/>
        </w:rPr>
        <w:t>Водопроводные сооружения, расположенные в первом поясе зоны санитарной охраны, должны быть оборудованы с учетом предотвращения возможности загрязнения питьевой воды через оголовки и устья скважин, люки и переливные трубы резервуаров и устройства заливки насосов.</w:t>
      </w:r>
    </w:p>
    <w:p w:rsidR="00823732" w:rsidRPr="007E14A6" w:rsidRDefault="00823732" w:rsidP="007E14A6">
      <w:pPr>
        <w:pStyle w:val="a7"/>
        <w:numPr>
          <w:ilvl w:val="0"/>
          <w:numId w:val="45"/>
        </w:numPr>
        <w:tabs>
          <w:tab w:val="left" w:pos="1134"/>
        </w:tabs>
        <w:autoSpaceDE w:val="0"/>
        <w:autoSpaceDN w:val="0"/>
        <w:adjustRightInd w:val="0"/>
        <w:spacing w:after="0" w:line="240" w:lineRule="auto"/>
        <w:ind w:left="0" w:firstLine="709"/>
        <w:jc w:val="both"/>
        <w:rPr>
          <w:rFonts w:ascii="PT Astra Serif" w:eastAsiaTheme="minorHAnsi" w:hAnsi="PT Astra Serif" w:cs="Times New Roman"/>
          <w:bCs/>
          <w:sz w:val="28"/>
          <w:szCs w:val="28"/>
          <w:lang w:eastAsia="en-US"/>
        </w:rPr>
      </w:pPr>
      <w:r w:rsidRPr="007E14A6">
        <w:rPr>
          <w:rFonts w:ascii="PT Astra Serif" w:eastAsiaTheme="minorHAnsi" w:hAnsi="PT Astra Serif" w:cs="Times New Roman"/>
          <w:bCs/>
          <w:sz w:val="28"/>
          <w:szCs w:val="28"/>
          <w:lang w:eastAsia="en-US"/>
        </w:rPr>
        <w:t>Все водозаборы должны быть оборудованы аппаратурой для систематического контроля соответствия фактического дебита при эксплуатации водопровода проектной производительности, предусмотренной при его проектировании и обосновании границ ЗСО.</w:t>
      </w:r>
    </w:p>
    <w:p w:rsidR="00823732" w:rsidRPr="007E14A6" w:rsidRDefault="00823732" w:rsidP="007E14A6">
      <w:pPr>
        <w:pStyle w:val="a7"/>
        <w:tabs>
          <w:tab w:val="left" w:pos="1134"/>
        </w:tabs>
        <w:autoSpaceDE w:val="0"/>
        <w:autoSpaceDN w:val="0"/>
        <w:adjustRightInd w:val="0"/>
        <w:spacing w:after="0" w:line="240" w:lineRule="auto"/>
        <w:ind w:left="709"/>
        <w:jc w:val="both"/>
        <w:rPr>
          <w:rFonts w:ascii="PT Astra Serif" w:eastAsiaTheme="minorHAnsi" w:hAnsi="PT Astra Serif" w:cs="Times New Roman"/>
          <w:bCs/>
          <w:sz w:val="28"/>
          <w:szCs w:val="28"/>
          <w:lang w:eastAsia="en-US"/>
        </w:rPr>
      </w:pPr>
    </w:p>
    <w:p w:rsidR="003A44A2" w:rsidRPr="007E14A6" w:rsidRDefault="003A44A2" w:rsidP="007E14A6">
      <w:pPr>
        <w:pStyle w:val="afa"/>
        <w:numPr>
          <w:ilvl w:val="2"/>
          <w:numId w:val="1"/>
        </w:numPr>
        <w:tabs>
          <w:tab w:val="left" w:pos="1701"/>
        </w:tabs>
        <w:spacing w:line="240" w:lineRule="auto"/>
        <w:ind w:left="0" w:firstLine="709"/>
        <w:outlineLvl w:val="2"/>
        <w:rPr>
          <w:rFonts w:ascii="PT Astra Serif" w:hAnsi="PT Astra Serif"/>
          <w:color w:val="auto"/>
        </w:rPr>
      </w:pPr>
      <w:bookmarkStart w:id="110" w:name="_Toc81226825"/>
      <w:bookmarkStart w:id="111" w:name="_Toc141091714"/>
      <w:proofErr w:type="spellStart"/>
      <w:r w:rsidRPr="007E14A6">
        <w:rPr>
          <w:rFonts w:ascii="PT Astra Serif" w:hAnsi="PT Astra Serif"/>
          <w:color w:val="auto"/>
        </w:rPr>
        <w:t>Водоохранная</w:t>
      </w:r>
      <w:proofErr w:type="spellEnd"/>
      <w:r w:rsidRPr="007E14A6">
        <w:rPr>
          <w:rFonts w:ascii="PT Astra Serif" w:hAnsi="PT Astra Serif"/>
          <w:color w:val="auto"/>
        </w:rPr>
        <w:t xml:space="preserve"> зона</w:t>
      </w:r>
      <w:r w:rsidR="00D93508" w:rsidRPr="007E14A6">
        <w:rPr>
          <w:rFonts w:ascii="PT Astra Serif" w:hAnsi="PT Astra Serif"/>
          <w:color w:val="auto"/>
        </w:rPr>
        <w:t xml:space="preserve">, </w:t>
      </w:r>
      <w:r w:rsidRPr="007E14A6">
        <w:rPr>
          <w:rFonts w:ascii="PT Astra Serif" w:hAnsi="PT Astra Serif"/>
          <w:color w:val="auto"/>
        </w:rPr>
        <w:t xml:space="preserve">прибрежная защитная </w:t>
      </w:r>
      <w:r w:rsidR="00D93508" w:rsidRPr="007E14A6">
        <w:rPr>
          <w:rFonts w:ascii="PT Astra Serif" w:hAnsi="PT Astra Serif"/>
          <w:color w:val="auto"/>
        </w:rPr>
        <w:t xml:space="preserve"> и береговая </w:t>
      </w:r>
      <w:r w:rsidRPr="007E14A6">
        <w:rPr>
          <w:rFonts w:ascii="PT Astra Serif" w:hAnsi="PT Astra Serif"/>
          <w:color w:val="auto"/>
        </w:rPr>
        <w:t>полоса</w:t>
      </w:r>
      <w:bookmarkEnd w:id="108"/>
      <w:bookmarkEnd w:id="109"/>
      <w:bookmarkEnd w:id="110"/>
      <w:bookmarkEnd w:id="111"/>
    </w:p>
    <w:p w:rsidR="003A44A2" w:rsidRPr="007E14A6" w:rsidRDefault="003A44A2" w:rsidP="007E14A6">
      <w:pPr>
        <w:spacing w:after="0" w:line="240" w:lineRule="auto"/>
        <w:ind w:firstLine="709"/>
        <w:jc w:val="both"/>
        <w:rPr>
          <w:rFonts w:ascii="PT Astra Serif" w:hAnsi="PT Astra Serif"/>
          <w:sz w:val="28"/>
          <w:szCs w:val="28"/>
        </w:rPr>
      </w:pPr>
      <w:r w:rsidRPr="007E14A6">
        <w:rPr>
          <w:rFonts w:ascii="PT Astra Serif" w:hAnsi="PT Astra Serif"/>
          <w:sz w:val="28"/>
          <w:szCs w:val="28"/>
        </w:rPr>
        <w:t xml:space="preserve">Установление </w:t>
      </w:r>
      <w:proofErr w:type="spellStart"/>
      <w:r w:rsidRPr="007E14A6">
        <w:rPr>
          <w:rFonts w:ascii="PT Astra Serif" w:hAnsi="PT Astra Serif"/>
          <w:sz w:val="28"/>
          <w:szCs w:val="28"/>
        </w:rPr>
        <w:t>водоохранных</w:t>
      </w:r>
      <w:proofErr w:type="spellEnd"/>
      <w:r w:rsidRPr="007E14A6">
        <w:rPr>
          <w:rFonts w:ascii="PT Astra Serif" w:hAnsi="PT Astra Serif"/>
          <w:sz w:val="28"/>
          <w:szCs w:val="28"/>
        </w:rPr>
        <w:t xml:space="preserve"> зон и прибрежных защитных полос водных объектов регламентируется Вод</w:t>
      </w:r>
      <w:r w:rsidR="003105C8" w:rsidRPr="007E14A6">
        <w:rPr>
          <w:rFonts w:ascii="PT Astra Serif" w:hAnsi="PT Astra Serif"/>
          <w:sz w:val="28"/>
          <w:szCs w:val="28"/>
        </w:rPr>
        <w:t>ным</w:t>
      </w:r>
      <w:r w:rsidRPr="007E14A6">
        <w:rPr>
          <w:rFonts w:ascii="PT Astra Serif" w:hAnsi="PT Astra Serif"/>
          <w:sz w:val="28"/>
          <w:szCs w:val="28"/>
        </w:rPr>
        <w:t xml:space="preserve"> кодек</w:t>
      </w:r>
      <w:r w:rsidR="003105C8" w:rsidRPr="007E14A6">
        <w:rPr>
          <w:rFonts w:ascii="PT Astra Serif" w:hAnsi="PT Astra Serif"/>
          <w:sz w:val="28"/>
          <w:szCs w:val="28"/>
        </w:rPr>
        <w:t>сом</w:t>
      </w:r>
      <w:r w:rsidRPr="007E14A6">
        <w:rPr>
          <w:rFonts w:ascii="PT Astra Serif" w:hAnsi="PT Astra Serif"/>
          <w:sz w:val="28"/>
          <w:szCs w:val="28"/>
        </w:rPr>
        <w:t xml:space="preserve"> Российской Федерации. Ширина водоохраной зоны рек или ручьев устанавливается в зависимости от их протяженности. Ширина прибрежной защитной полосы устанавливается в зависимости от уклона берега водного объекта и составляет тридцать метров для обратного или нулевого уклона, сорок метров для уклона до трех градусов и пятьдесят метров для уклона три и более градуса.</w:t>
      </w:r>
    </w:p>
    <w:p w:rsidR="003A44A2" w:rsidRPr="007E14A6" w:rsidRDefault="003A44A2" w:rsidP="007E14A6">
      <w:pPr>
        <w:spacing w:after="0" w:line="240" w:lineRule="auto"/>
        <w:ind w:firstLine="709"/>
        <w:jc w:val="both"/>
        <w:rPr>
          <w:rFonts w:ascii="PT Astra Serif" w:hAnsi="PT Astra Serif"/>
          <w:sz w:val="28"/>
          <w:szCs w:val="28"/>
        </w:rPr>
      </w:pPr>
      <w:r w:rsidRPr="007E14A6">
        <w:rPr>
          <w:rFonts w:ascii="PT Astra Serif" w:hAnsi="PT Astra Serif"/>
          <w:sz w:val="28"/>
          <w:szCs w:val="28"/>
        </w:rPr>
        <w:t>Ввиду отсутствия топографической основы для определения уклона берегов водных объектов муниципального образования устанавливается максимальная ширина прибрежной защитной полосы – 50 м для всех водных объектов.</w:t>
      </w:r>
    </w:p>
    <w:p w:rsidR="003A44A2" w:rsidRPr="007E14A6" w:rsidRDefault="003A44A2" w:rsidP="007E14A6">
      <w:pPr>
        <w:spacing w:after="0" w:line="240" w:lineRule="auto"/>
        <w:ind w:firstLine="709"/>
        <w:jc w:val="both"/>
        <w:rPr>
          <w:rFonts w:ascii="PT Astra Serif" w:hAnsi="PT Astra Serif"/>
          <w:sz w:val="28"/>
          <w:szCs w:val="28"/>
        </w:rPr>
      </w:pPr>
      <w:r w:rsidRPr="007E14A6">
        <w:rPr>
          <w:rFonts w:ascii="PT Astra Serif" w:hAnsi="PT Astra Serif"/>
          <w:sz w:val="28"/>
          <w:szCs w:val="28"/>
        </w:rPr>
        <w:t>Согласно ст. 65 Водного кодекса устанавливается специальный режим осуществления хозяйственной и иной деятельности в целях предотвращения загрязнения, засорения, заиления указанных водных объектов и истощения их вод, а также сохранения среды обитания водных биологических ресурсов и других объектов животного и растительного мира.</w:t>
      </w:r>
    </w:p>
    <w:p w:rsidR="003A44A2" w:rsidRPr="007E14A6" w:rsidRDefault="003A44A2" w:rsidP="007E14A6">
      <w:pPr>
        <w:spacing w:after="0" w:line="240" w:lineRule="auto"/>
        <w:ind w:firstLine="709"/>
        <w:jc w:val="both"/>
        <w:rPr>
          <w:rFonts w:ascii="PT Astra Serif" w:hAnsi="PT Astra Serif"/>
          <w:sz w:val="28"/>
          <w:szCs w:val="28"/>
        </w:rPr>
      </w:pPr>
      <w:r w:rsidRPr="007E14A6">
        <w:rPr>
          <w:rFonts w:ascii="PT Astra Serif" w:hAnsi="PT Astra Serif"/>
          <w:sz w:val="28"/>
          <w:szCs w:val="28"/>
        </w:rPr>
        <w:t>Статьей 6 Водного кодекса установлено, что полоса земли вдоль береговой линии (границы водного объекта) водного объекта общего пользования (береговая полоса) предназначается для общего пользования. Ширина береговой полосы водных объектов общего пользования составляет двадцать метров, за исключением береговой полосы каналов, а также рек и ручьев, протяженность которых от истока до устья не более чем десять километров. Ширина береговой полосы каналов, а также рек и ручьев, протяженность которых от истока до устья не более чем десять километров, составляет пять метров.</w:t>
      </w:r>
    </w:p>
    <w:p w:rsidR="003A44A2" w:rsidRPr="007E14A6" w:rsidRDefault="003A44A2" w:rsidP="007E14A6">
      <w:pPr>
        <w:spacing w:after="0" w:line="240" w:lineRule="auto"/>
        <w:ind w:firstLine="709"/>
        <w:jc w:val="both"/>
        <w:rPr>
          <w:rFonts w:ascii="PT Astra Serif" w:hAnsi="PT Astra Serif"/>
          <w:sz w:val="28"/>
          <w:szCs w:val="28"/>
        </w:rPr>
      </w:pPr>
      <w:r w:rsidRPr="007E14A6">
        <w:rPr>
          <w:rFonts w:ascii="PT Astra Serif" w:hAnsi="PT Astra Serif"/>
          <w:sz w:val="28"/>
          <w:szCs w:val="28"/>
        </w:rPr>
        <w:t xml:space="preserve">Ширина </w:t>
      </w:r>
      <w:proofErr w:type="spellStart"/>
      <w:r w:rsidRPr="007E14A6">
        <w:rPr>
          <w:rFonts w:ascii="PT Astra Serif" w:hAnsi="PT Astra Serif"/>
          <w:sz w:val="28"/>
          <w:szCs w:val="28"/>
        </w:rPr>
        <w:t>водоохранной</w:t>
      </w:r>
      <w:proofErr w:type="spellEnd"/>
      <w:r w:rsidRPr="007E14A6">
        <w:rPr>
          <w:rFonts w:ascii="PT Astra Serif" w:hAnsi="PT Astra Serif"/>
          <w:sz w:val="28"/>
          <w:szCs w:val="28"/>
        </w:rPr>
        <w:t xml:space="preserve"> зоны рек или ручьев устанавливается от их истока для рек или ручьев протяженностью:</w:t>
      </w:r>
    </w:p>
    <w:p w:rsidR="003A44A2" w:rsidRPr="007E14A6" w:rsidRDefault="003A44A2" w:rsidP="007E14A6">
      <w:pPr>
        <w:pStyle w:val="a7"/>
        <w:numPr>
          <w:ilvl w:val="0"/>
          <w:numId w:val="14"/>
        </w:numPr>
        <w:tabs>
          <w:tab w:val="left" w:pos="993"/>
        </w:tabs>
        <w:spacing w:after="0" w:line="240" w:lineRule="auto"/>
        <w:ind w:left="0" w:firstLine="709"/>
        <w:jc w:val="both"/>
        <w:rPr>
          <w:rFonts w:ascii="PT Astra Serif" w:hAnsi="PT Astra Serif"/>
          <w:sz w:val="28"/>
          <w:szCs w:val="28"/>
        </w:rPr>
      </w:pPr>
      <w:bookmarkStart w:id="112" w:name="6541"/>
      <w:bookmarkEnd w:id="112"/>
      <w:r w:rsidRPr="007E14A6">
        <w:rPr>
          <w:rFonts w:ascii="PT Astra Serif" w:hAnsi="PT Astra Serif"/>
          <w:sz w:val="28"/>
          <w:szCs w:val="28"/>
        </w:rPr>
        <w:t>до 10 километров - в размере 50-ти метров;</w:t>
      </w:r>
    </w:p>
    <w:p w:rsidR="003A44A2" w:rsidRPr="007E14A6" w:rsidRDefault="003A44A2" w:rsidP="007E14A6">
      <w:pPr>
        <w:pStyle w:val="a7"/>
        <w:numPr>
          <w:ilvl w:val="0"/>
          <w:numId w:val="14"/>
        </w:numPr>
        <w:tabs>
          <w:tab w:val="left" w:pos="993"/>
        </w:tabs>
        <w:spacing w:after="0" w:line="240" w:lineRule="auto"/>
        <w:ind w:left="0" w:firstLine="709"/>
        <w:jc w:val="both"/>
        <w:rPr>
          <w:rFonts w:ascii="PT Astra Serif" w:hAnsi="PT Astra Serif"/>
          <w:sz w:val="28"/>
          <w:szCs w:val="28"/>
        </w:rPr>
      </w:pPr>
      <w:bookmarkStart w:id="113" w:name="6542"/>
      <w:bookmarkEnd w:id="113"/>
      <w:r w:rsidRPr="007E14A6">
        <w:rPr>
          <w:rFonts w:ascii="PT Astra Serif" w:hAnsi="PT Astra Serif"/>
          <w:sz w:val="28"/>
          <w:szCs w:val="28"/>
        </w:rPr>
        <w:t>от 10 до 50 километров - в размере 100 метров;</w:t>
      </w:r>
    </w:p>
    <w:p w:rsidR="003A44A2" w:rsidRPr="007E14A6" w:rsidRDefault="003A44A2" w:rsidP="007E14A6">
      <w:pPr>
        <w:pStyle w:val="a7"/>
        <w:numPr>
          <w:ilvl w:val="0"/>
          <w:numId w:val="14"/>
        </w:numPr>
        <w:tabs>
          <w:tab w:val="left" w:pos="993"/>
        </w:tabs>
        <w:spacing w:after="0" w:line="240" w:lineRule="auto"/>
        <w:ind w:left="0" w:firstLine="709"/>
        <w:jc w:val="both"/>
        <w:rPr>
          <w:rFonts w:ascii="PT Astra Serif" w:hAnsi="PT Astra Serif"/>
          <w:sz w:val="28"/>
          <w:szCs w:val="28"/>
        </w:rPr>
      </w:pPr>
      <w:bookmarkStart w:id="114" w:name="6543"/>
      <w:bookmarkEnd w:id="114"/>
      <w:r w:rsidRPr="007E14A6">
        <w:rPr>
          <w:rFonts w:ascii="PT Astra Serif" w:hAnsi="PT Astra Serif"/>
          <w:sz w:val="28"/>
          <w:szCs w:val="28"/>
        </w:rPr>
        <w:t>от 50 километров и более - в размере 200 метров.</w:t>
      </w:r>
    </w:p>
    <w:p w:rsidR="003A44A2" w:rsidRPr="007E14A6" w:rsidRDefault="003A44A2" w:rsidP="007E14A6">
      <w:pPr>
        <w:spacing w:after="0" w:line="240" w:lineRule="auto"/>
        <w:ind w:firstLine="709"/>
        <w:jc w:val="both"/>
        <w:rPr>
          <w:rFonts w:ascii="PT Astra Serif" w:hAnsi="PT Astra Serif"/>
          <w:sz w:val="28"/>
          <w:szCs w:val="28"/>
        </w:rPr>
      </w:pPr>
      <w:bookmarkStart w:id="115" w:name="6505"/>
      <w:bookmarkEnd w:id="115"/>
      <w:r w:rsidRPr="007E14A6">
        <w:rPr>
          <w:rFonts w:ascii="PT Astra Serif" w:hAnsi="PT Astra Serif"/>
          <w:sz w:val="28"/>
          <w:szCs w:val="28"/>
        </w:rPr>
        <w:t xml:space="preserve">Ширина </w:t>
      </w:r>
      <w:proofErr w:type="spellStart"/>
      <w:r w:rsidRPr="007E14A6">
        <w:rPr>
          <w:rFonts w:ascii="PT Astra Serif" w:hAnsi="PT Astra Serif"/>
          <w:sz w:val="28"/>
          <w:szCs w:val="28"/>
        </w:rPr>
        <w:t>водоохранной</w:t>
      </w:r>
      <w:proofErr w:type="spellEnd"/>
      <w:r w:rsidRPr="007E14A6">
        <w:rPr>
          <w:rFonts w:ascii="PT Astra Serif" w:hAnsi="PT Astra Serif"/>
          <w:sz w:val="28"/>
          <w:szCs w:val="28"/>
        </w:rPr>
        <w:t xml:space="preserve"> зоны озера, водохранилища, за исключением озера, расположенного внутри болота, или озера, водохранилища с акваторией менее 0,5 км</w:t>
      </w:r>
      <w:r w:rsidRPr="007E14A6">
        <w:rPr>
          <w:rFonts w:ascii="PT Astra Serif" w:hAnsi="PT Astra Serif"/>
          <w:sz w:val="28"/>
          <w:szCs w:val="28"/>
          <w:vertAlign w:val="superscript"/>
        </w:rPr>
        <w:t>2</w:t>
      </w:r>
      <w:r w:rsidRPr="007E14A6">
        <w:rPr>
          <w:rFonts w:ascii="PT Astra Serif" w:hAnsi="PT Astra Serif"/>
          <w:sz w:val="28"/>
          <w:szCs w:val="28"/>
        </w:rPr>
        <w:t xml:space="preserve">, устанавливается в размере 50 м. </w:t>
      </w:r>
    </w:p>
    <w:p w:rsidR="003A44A2" w:rsidRPr="007E14A6" w:rsidRDefault="003A44A2" w:rsidP="007E14A6">
      <w:pPr>
        <w:spacing w:after="0" w:line="240" w:lineRule="auto"/>
        <w:ind w:left="-180" w:firstLine="709"/>
        <w:jc w:val="both"/>
        <w:rPr>
          <w:rFonts w:ascii="PT Astra Serif" w:hAnsi="PT Astra Serif"/>
          <w:sz w:val="28"/>
          <w:szCs w:val="28"/>
        </w:rPr>
      </w:pPr>
      <w:bookmarkStart w:id="116" w:name="6513"/>
      <w:bookmarkEnd w:id="116"/>
      <w:r w:rsidRPr="007E14A6">
        <w:rPr>
          <w:rFonts w:ascii="PT Astra Serif" w:hAnsi="PT Astra Serif"/>
          <w:sz w:val="28"/>
          <w:szCs w:val="28"/>
        </w:rPr>
        <w:t>Ширину санитарно - защитной полосы следует принимать по обе стороны от крайних линий водопровода (согласно СанПиН 2.1.4.1110-02):</w:t>
      </w:r>
    </w:p>
    <w:p w:rsidR="003A44A2" w:rsidRPr="007E14A6" w:rsidRDefault="003A44A2" w:rsidP="007E14A6">
      <w:pPr>
        <w:spacing w:after="0" w:line="240" w:lineRule="auto"/>
        <w:ind w:left="-180" w:firstLine="709"/>
        <w:jc w:val="both"/>
        <w:rPr>
          <w:rFonts w:ascii="PT Astra Serif" w:hAnsi="PT Astra Serif"/>
          <w:sz w:val="28"/>
          <w:szCs w:val="28"/>
        </w:rPr>
      </w:pPr>
      <w:r w:rsidRPr="007E14A6">
        <w:rPr>
          <w:rFonts w:ascii="PT Astra Serif" w:hAnsi="PT Astra Serif"/>
          <w:sz w:val="28"/>
          <w:szCs w:val="28"/>
        </w:rPr>
        <w:lastRenderedPageBreak/>
        <w:t>а) при отсутствии грунтовых вод - не менее 10 м при диаметре водоводов до 1000 мм и не менее 20 м при диаметре водоводов более 1000 мм;</w:t>
      </w:r>
    </w:p>
    <w:p w:rsidR="003A44A2" w:rsidRPr="007E14A6" w:rsidRDefault="003A44A2" w:rsidP="007E14A6">
      <w:pPr>
        <w:spacing w:after="0" w:line="240" w:lineRule="auto"/>
        <w:ind w:left="-180" w:firstLine="709"/>
        <w:jc w:val="both"/>
        <w:rPr>
          <w:rFonts w:ascii="PT Astra Serif" w:hAnsi="PT Astra Serif"/>
          <w:sz w:val="28"/>
          <w:szCs w:val="28"/>
        </w:rPr>
      </w:pPr>
      <w:r w:rsidRPr="007E14A6">
        <w:rPr>
          <w:rFonts w:ascii="PT Astra Serif" w:hAnsi="PT Astra Serif"/>
          <w:sz w:val="28"/>
          <w:szCs w:val="28"/>
        </w:rPr>
        <w:t>б) при наличии грунтовых вод - не менее 50 м вне зависимости от диаметра водоводов.</w:t>
      </w:r>
    </w:p>
    <w:p w:rsidR="003A44A2" w:rsidRPr="007E14A6" w:rsidRDefault="003A44A2" w:rsidP="007E14A6">
      <w:pPr>
        <w:spacing w:after="0" w:line="240" w:lineRule="auto"/>
        <w:ind w:left="-180" w:firstLine="709"/>
        <w:jc w:val="both"/>
        <w:rPr>
          <w:rFonts w:ascii="PT Astra Serif" w:hAnsi="PT Astra Serif"/>
          <w:sz w:val="28"/>
          <w:szCs w:val="28"/>
        </w:rPr>
      </w:pPr>
      <w:r w:rsidRPr="007E14A6">
        <w:rPr>
          <w:rFonts w:ascii="PT Astra Serif" w:hAnsi="PT Astra Serif"/>
          <w:sz w:val="28"/>
          <w:szCs w:val="28"/>
        </w:rPr>
        <w:t>Охранная зона сетей канализации при обычных условиях устанавливается в зависимости от диаметра труб:до 600 мм – не менее 5 метров от стенок трубопровода; 1000 мм и более – от 10 до 25 метров в каждую сторону, в зависимости от предназначения канализационной сети и состава грунта, в котором проложен трубопровод (согласно СанПиН 2.1.4.1110 п. 2.4.3 (</w:t>
      </w:r>
      <w:proofErr w:type="spellStart"/>
      <w:r w:rsidRPr="007E14A6">
        <w:rPr>
          <w:rFonts w:ascii="PT Astra Serif" w:hAnsi="PT Astra Serif"/>
          <w:sz w:val="28"/>
          <w:szCs w:val="28"/>
        </w:rPr>
        <w:t>а,б</w:t>
      </w:r>
      <w:proofErr w:type="spellEnd"/>
      <w:r w:rsidRPr="007E14A6">
        <w:rPr>
          <w:rFonts w:ascii="PT Astra Serif" w:hAnsi="PT Astra Serif"/>
          <w:sz w:val="28"/>
          <w:szCs w:val="28"/>
        </w:rPr>
        <w:t xml:space="preserve">), </w:t>
      </w:r>
      <w:proofErr w:type="spellStart"/>
      <w:r w:rsidRPr="007E14A6">
        <w:rPr>
          <w:rFonts w:ascii="PT Astra Serif" w:hAnsi="PT Astra Serif"/>
          <w:sz w:val="28"/>
          <w:szCs w:val="28"/>
        </w:rPr>
        <w:t>СанПиН</w:t>
      </w:r>
      <w:proofErr w:type="spellEnd"/>
      <w:r w:rsidRPr="007E14A6">
        <w:rPr>
          <w:rFonts w:ascii="PT Astra Serif" w:hAnsi="PT Astra Serif"/>
          <w:sz w:val="28"/>
          <w:szCs w:val="28"/>
        </w:rPr>
        <w:t xml:space="preserve"> 2.2.1/2.1.1.1200-03, СП 18.13330.2011).</w:t>
      </w:r>
    </w:p>
    <w:p w:rsidR="003A44A2" w:rsidRPr="007E14A6" w:rsidRDefault="003A44A2" w:rsidP="007E14A6">
      <w:pPr>
        <w:spacing w:after="0" w:line="240" w:lineRule="auto"/>
        <w:ind w:firstLine="709"/>
        <w:jc w:val="both"/>
        <w:rPr>
          <w:rFonts w:ascii="PT Astra Serif" w:hAnsi="PT Astra Serif"/>
          <w:sz w:val="28"/>
          <w:szCs w:val="28"/>
        </w:rPr>
      </w:pPr>
      <w:r w:rsidRPr="007E14A6">
        <w:rPr>
          <w:rFonts w:ascii="PT Astra Serif" w:hAnsi="PT Astra Serif"/>
          <w:sz w:val="28"/>
          <w:szCs w:val="28"/>
        </w:rPr>
        <w:t>В границах прибрежных защитных полос запрещаются:</w:t>
      </w:r>
    </w:p>
    <w:p w:rsidR="003A44A2" w:rsidRPr="007E14A6" w:rsidRDefault="003A44A2" w:rsidP="007E14A6">
      <w:pPr>
        <w:pStyle w:val="a7"/>
        <w:numPr>
          <w:ilvl w:val="0"/>
          <w:numId w:val="13"/>
        </w:numPr>
        <w:tabs>
          <w:tab w:val="left" w:pos="1134"/>
        </w:tabs>
        <w:spacing w:after="0" w:line="240" w:lineRule="auto"/>
        <w:ind w:left="0" w:firstLine="709"/>
        <w:jc w:val="both"/>
        <w:rPr>
          <w:rFonts w:ascii="PT Astra Serif" w:hAnsi="PT Astra Serif"/>
          <w:sz w:val="28"/>
          <w:szCs w:val="28"/>
        </w:rPr>
      </w:pPr>
      <w:r w:rsidRPr="007E14A6">
        <w:rPr>
          <w:rFonts w:ascii="PT Astra Serif" w:hAnsi="PT Astra Serif"/>
          <w:sz w:val="28"/>
          <w:szCs w:val="28"/>
        </w:rPr>
        <w:t>использование сточных вод в целях регулирования плодородия почв;</w:t>
      </w:r>
    </w:p>
    <w:p w:rsidR="003A44A2" w:rsidRPr="007E14A6" w:rsidRDefault="003A44A2" w:rsidP="007E14A6">
      <w:pPr>
        <w:pStyle w:val="a7"/>
        <w:numPr>
          <w:ilvl w:val="0"/>
          <w:numId w:val="13"/>
        </w:numPr>
        <w:tabs>
          <w:tab w:val="left" w:pos="1134"/>
        </w:tabs>
        <w:spacing w:after="0" w:line="240" w:lineRule="auto"/>
        <w:ind w:left="0" w:firstLine="709"/>
        <w:jc w:val="both"/>
        <w:rPr>
          <w:rFonts w:ascii="PT Astra Serif" w:hAnsi="PT Astra Serif"/>
          <w:sz w:val="28"/>
          <w:szCs w:val="28"/>
        </w:rPr>
      </w:pPr>
      <w:r w:rsidRPr="007E14A6">
        <w:rPr>
          <w:rFonts w:ascii="PT Astra Serif" w:hAnsi="PT Astra Serif"/>
          <w:sz w:val="28"/>
          <w:szCs w:val="28"/>
        </w:rPr>
        <w:t>размещение кладбищ, скотомогильников, объектов размещения отходов производства и потребления, химических, взрывчатых, токсичных, отравляющих и ядовитых веществ, пунктов захоронения радиоактивных отходов;</w:t>
      </w:r>
    </w:p>
    <w:p w:rsidR="003A44A2" w:rsidRPr="007E14A6" w:rsidRDefault="003A44A2" w:rsidP="007E14A6">
      <w:pPr>
        <w:pStyle w:val="a7"/>
        <w:numPr>
          <w:ilvl w:val="0"/>
          <w:numId w:val="13"/>
        </w:numPr>
        <w:tabs>
          <w:tab w:val="left" w:pos="1134"/>
        </w:tabs>
        <w:spacing w:after="0" w:line="240" w:lineRule="auto"/>
        <w:ind w:left="0" w:firstLine="709"/>
        <w:jc w:val="both"/>
        <w:rPr>
          <w:rFonts w:ascii="PT Astra Serif" w:hAnsi="PT Astra Serif"/>
          <w:sz w:val="28"/>
          <w:szCs w:val="28"/>
        </w:rPr>
      </w:pPr>
      <w:r w:rsidRPr="007E14A6">
        <w:rPr>
          <w:rFonts w:ascii="PT Astra Serif" w:hAnsi="PT Astra Serif"/>
          <w:sz w:val="28"/>
          <w:szCs w:val="28"/>
        </w:rPr>
        <w:t>осуществление авиационных мер по борьбе с вредными организмами;</w:t>
      </w:r>
    </w:p>
    <w:p w:rsidR="003A44A2" w:rsidRPr="007E14A6" w:rsidRDefault="003A44A2" w:rsidP="007E14A6">
      <w:pPr>
        <w:pStyle w:val="a7"/>
        <w:numPr>
          <w:ilvl w:val="0"/>
          <w:numId w:val="13"/>
        </w:numPr>
        <w:tabs>
          <w:tab w:val="left" w:pos="1134"/>
        </w:tabs>
        <w:spacing w:after="0" w:line="240" w:lineRule="auto"/>
        <w:ind w:left="0" w:firstLine="709"/>
        <w:jc w:val="both"/>
        <w:rPr>
          <w:rFonts w:ascii="PT Astra Serif" w:hAnsi="PT Astra Serif"/>
          <w:sz w:val="28"/>
          <w:szCs w:val="28"/>
        </w:rPr>
      </w:pPr>
      <w:r w:rsidRPr="007E14A6">
        <w:rPr>
          <w:rFonts w:ascii="PT Astra Serif" w:hAnsi="PT Astra Serif"/>
          <w:sz w:val="28"/>
          <w:szCs w:val="28"/>
        </w:rPr>
        <w:t>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w:t>
      </w:r>
    </w:p>
    <w:p w:rsidR="003A44A2" w:rsidRPr="007E14A6" w:rsidRDefault="003A44A2" w:rsidP="007E14A6">
      <w:pPr>
        <w:pStyle w:val="a7"/>
        <w:numPr>
          <w:ilvl w:val="0"/>
          <w:numId w:val="13"/>
        </w:numPr>
        <w:tabs>
          <w:tab w:val="left" w:pos="1134"/>
        </w:tabs>
        <w:spacing w:after="0" w:line="240" w:lineRule="auto"/>
        <w:ind w:left="0" w:firstLine="709"/>
        <w:jc w:val="both"/>
        <w:rPr>
          <w:rFonts w:ascii="PT Astra Serif" w:hAnsi="PT Astra Serif"/>
          <w:sz w:val="28"/>
          <w:szCs w:val="28"/>
        </w:rPr>
      </w:pPr>
      <w:r w:rsidRPr="007E14A6">
        <w:rPr>
          <w:rFonts w:ascii="PT Astra Serif" w:hAnsi="PT Astra Serif"/>
          <w:sz w:val="28"/>
          <w:szCs w:val="28"/>
        </w:rPr>
        <w:t>размещение автозаправочных станций, складов горюче-смазочных материалов (за исключением случаев, если автозаправочные станции, склады горюче-смазочных материалов размещены на территориях портов, судостроительных и судоремонтных организаций, инфраструктуры внутренних водных путей при условии соблюдения требований законодательства в области охраны окружающей среды и настоящего Кодекса), станций технического обслуживания, используемых для технического осмотра и ремонта транспортных средств, осуществление мойки транспортных средств;</w:t>
      </w:r>
    </w:p>
    <w:p w:rsidR="003A44A2" w:rsidRPr="007E14A6" w:rsidRDefault="003A44A2" w:rsidP="007E14A6">
      <w:pPr>
        <w:pStyle w:val="a7"/>
        <w:numPr>
          <w:ilvl w:val="0"/>
          <w:numId w:val="13"/>
        </w:numPr>
        <w:tabs>
          <w:tab w:val="left" w:pos="1134"/>
        </w:tabs>
        <w:spacing w:after="0" w:line="240" w:lineRule="auto"/>
        <w:ind w:left="0" w:firstLine="709"/>
        <w:jc w:val="both"/>
        <w:rPr>
          <w:rFonts w:ascii="PT Astra Serif" w:hAnsi="PT Astra Serif"/>
          <w:sz w:val="28"/>
          <w:szCs w:val="28"/>
        </w:rPr>
      </w:pPr>
      <w:r w:rsidRPr="007E14A6">
        <w:rPr>
          <w:rFonts w:ascii="PT Astra Serif" w:hAnsi="PT Astra Serif"/>
          <w:sz w:val="28"/>
          <w:szCs w:val="28"/>
        </w:rPr>
        <w:t xml:space="preserve">размещение специализированных хранилищ пестицидов и </w:t>
      </w:r>
      <w:proofErr w:type="spellStart"/>
      <w:r w:rsidRPr="007E14A6">
        <w:rPr>
          <w:rFonts w:ascii="PT Astra Serif" w:hAnsi="PT Astra Serif"/>
          <w:sz w:val="28"/>
          <w:szCs w:val="28"/>
        </w:rPr>
        <w:t>агрохимикатов</w:t>
      </w:r>
      <w:proofErr w:type="spellEnd"/>
      <w:r w:rsidRPr="007E14A6">
        <w:rPr>
          <w:rFonts w:ascii="PT Astra Serif" w:hAnsi="PT Astra Serif"/>
          <w:sz w:val="28"/>
          <w:szCs w:val="28"/>
        </w:rPr>
        <w:t xml:space="preserve">, применение пестицидов и </w:t>
      </w:r>
      <w:proofErr w:type="spellStart"/>
      <w:r w:rsidRPr="007E14A6">
        <w:rPr>
          <w:rFonts w:ascii="PT Astra Serif" w:hAnsi="PT Astra Serif"/>
          <w:sz w:val="28"/>
          <w:szCs w:val="28"/>
        </w:rPr>
        <w:t>агрохимикатов</w:t>
      </w:r>
      <w:proofErr w:type="spellEnd"/>
      <w:r w:rsidRPr="007E14A6">
        <w:rPr>
          <w:rFonts w:ascii="PT Astra Serif" w:hAnsi="PT Astra Serif"/>
          <w:sz w:val="28"/>
          <w:szCs w:val="28"/>
        </w:rPr>
        <w:t>;</w:t>
      </w:r>
    </w:p>
    <w:p w:rsidR="003A44A2" w:rsidRPr="007E14A6" w:rsidRDefault="003A44A2" w:rsidP="007E14A6">
      <w:pPr>
        <w:pStyle w:val="a7"/>
        <w:numPr>
          <w:ilvl w:val="0"/>
          <w:numId w:val="13"/>
        </w:numPr>
        <w:tabs>
          <w:tab w:val="left" w:pos="1134"/>
        </w:tabs>
        <w:spacing w:after="0" w:line="240" w:lineRule="auto"/>
        <w:ind w:left="0" w:firstLine="709"/>
        <w:jc w:val="both"/>
        <w:rPr>
          <w:rFonts w:ascii="PT Astra Serif" w:hAnsi="PT Astra Serif"/>
          <w:sz w:val="28"/>
          <w:szCs w:val="28"/>
        </w:rPr>
      </w:pPr>
      <w:r w:rsidRPr="007E14A6">
        <w:rPr>
          <w:rFonts w:ascii="PT Astra Serif" w:hAnsi="PT Astra Serif"/>
          <w:sz w:val="28"/>
          <w:szCs w:val="28"/>
        </w:rPr>
        <w:t>сброс сточных, в том числе дренажных, вод;</w:t>
      </w:r>
    </w:p>
    <w:p w:rsidR="003A44A2" w:rsidRPr="007E14A6" w:rsidRDefault="003A44A2" w:rsidP="007E14A6">
      <w:pPr>
        <w:pStyle w:val="a7"/>
        <w:numPr>
          <w:ilvl w:val="0"/>
          <w:numId w:val="13"/>
        </w:numPr>
        <w:tabs>
          <w:tab w:val="left" w:pos="1134"/>
        </w:tabs>
        <w:spacing w:after="0" w:line="240" w:lineRule="auto"/>
        <w:ind w:left="0" w:firstLine="709"/>
        <w:jc w:val="both"/>
        <w:rPr>
          <w:rFonts w:ascii="PT Astra Serif" w:hAnsi="PT Astra Serif"/>
          <w:sz w:val="28"/>
          <w:szCs w:val="28"/>
        </w:rPr>
      </w:pPr>
      <w:r w:rsidRPr="007E14A6">
        <w:rPr>
          <w:rFonts w:ascii="PT Astra Serif" w:hAnsi="PT Astra Serif"/>
          <w:sz w:val="28"/>
          <w:szCs w:val="28"/>
        </w:rPr>
        <w:t>разведка и добыча общераспространенных полезных ископаемых (за исключением случаев, если разведка и добыча общераспространенных полезных ископаемых осуществляются пользователями недр, осуществляющими разведку и добычу иных видов полезных ископаемых, в границах предоставленных им в соответствии с законодательством Российской Федерации о недрах горных отводов и (или) геологических отводов на основании утвержденного технического проекта в соответствии со </w:t>
      </w:r>
      <w:hyperlink r:id="rId19" w:anchor="dst35" w:history="1">
        <w:r w:rsidRPr="007E14A6">
          <w:rPr>
            <w:rFonts w:ascii="PT Astra Serif" w:hAnsi="PT Astra Serif"/>
            <w:sz w:val="28"/>
            <w:szCs w:val="28"/>
          </w:rPr>
          <w:t>статьей 19.1</w:t>
        </w:r>
      </w:hyperlink>
      <w:r w:rsidRPr="007E14A6">
        <w:rPr>
          <w:rFonts w:ascii="PT Astra Serif" w:hAnsi="PT Astra Serif"/>
          <w:sz w:val="28"/>
          <w:szCs w:val="28"/>
        </w:rPr>
        <w:t xml:space="preserve"> Закона Российской Федерации от 21 февраля 1992 года № 2395-1 </w:t>
      </w:r>
      <w:r w:rsidR="00690E35" w:rsidRPr="007E14A6">
        <w:rPr>
          <w:rFonts w:ascii="PT Astra Serif" w:hAnsi="PT Astra Serif"/>
          <w:sz w:val="28"/>
          <w:szCs w:val="28"/>
        </w:rPr>
        <w:t>«О недрах»</w:t>
      </w:r>
      <w:r w:rsidR="00961D42" w:rsidRPr="007E14A6">
        <w:rPr>
          <w:rFonts w:ascii="PT Astra Serif" w:hAnsi="PT Astra Serif"/>
          <w:sz w:val="28"/>
          <w:szCs w:val="28"/>
        </w:rPr>
        <w:t>);</w:t>
      </w:r>
    </w:p>
    <w:p w:rsidR="00BD1360" w:rsidRPr="007E14A6" w:rsidRDefault="00BD1360" w:rsidP="007E14A6">
      <w:pPr>
        <w:spacing w:after="0" w:line="240" w:lineRule="auto"/>
        <w:ind w:firstLine="709"/>
        <w:jc w:val="both"/>
        <w:rPr>
          <w:rFonts w:ascii="PT Astra Serif" w:hAnsi="PT Astra Serif"/>
          <w:sz w:val="28"/>
          <w:szCs w:val="28"/>
        </w:rPr>
      </w:pPr>
      <w:bookmarkStart w:id="117" w:name="dst100596"/>
      <w:bookmarkEnd w:id="117"/>
      <w:r w:rsidRPr="007E14A6">
        <w:rPr>
          <w:rFonts w:ascii="PT Astra Serif" w:hAnsi="PT Astra Serif"/>
          <w:sz w:val="28"/>
          <w:szCs w:val="28"/>
        </w:rPr>
        <w:t xml:space="preserve">В границах прибрежных защитных полос запрещаются: </w:t>
      </w:r>
    </w:p>
    <w:p w:rsidR="00BD1360" w:rsidRPr="007E14A6" w:rsidRDefault="00BD1360" w:rsidP="007E14A6">
      <w:pPr>
        <w:pStyle w:val="a7"/>
        <w:numPr>
          <w:ilvl w:val="1"/>
          <w:numId w:val="47"/>
        </w:numPr>
        <w:tabs>
          <w:tab w:val="left" w:pos="1134"/>
        </w:tabs>
        <w:spacing w:after="0" w:line="240" w:lineRule="auto"/>
        <w:ind w:left="0" w:firstLine="709"/>
        <w:jc w:val="both"/>
        <w:rPr>
          <w:rFonts w:ascii="PT Astra Serif" w:hAnsi="PT Astra Serif"/>
          <w:sz w:val="28"/>
          <w:szCs w:val="28"/>
        </w:rPr>
      </w:pPr>
      <w:r w:rsidRPr="007E14A6">
        <w:rPr>
          <w:rFonts w:ascii="PT Astra Serif" w:hAnsi="PT Astra Serif"/>
          <w:sz w:val="28"/>
          <w:szCs w:val="28"/>
        </w:rPr>
        <w:t xml:space="preserve">распашка земель; </w:t>
      </w:r>
    </w:p>
    <w:p w:rsidR="00BD1360" w:rsidRPr="007E14A6" w:rsidRDefault="00BD1360" w:rsidP="007E14A6">
      <w:pPr>
        <w:pStyle w:val="a7"/>
        <w:numPr>
          <w:ilvl w:val="1"/>
          <w:numId w:val="47"/>
        </w:numPr>
        <w:tabs>
          <w:tab w:val="left" w:pos="1134"/>
        </w:tabs>
        <w:spacing w:after="0" w:line="240" w:lineRule="auto"/>
        <w:ind w:left="0" w:firstLine="709"/>
        <w:jc w:val="both"/>
        <w:rPr>
          <w:rFonts w:ascii="PT Astra Serif" w:hAnsi="PT Astra Serif"/>
          <w:sz w:val="28"/>
          <w:szCs w:val="28"/>
        </w:rPr>
      </w:pPr>
      <w:r w:rsidRPr="007E14A6">
        <w:rPr>
          <w:rFonts w:ascii="PT Astra Serif" w:hAnsi="PT Astra Serif"/>
          <w:sz w:val="28"/>
          <w:szCs w:val="28"/>
        </w:rPr>
        <w:t xml:space="preserve">размещение отвалов размываемых грунтов; </w:t>
      </w:r>
    </w:p>
    <w:p w:rsidR="00BD1360" w:rsidRPr="007E14A6" w:rsidRDefault="00BD1360" w:rsidP="007E14A6">
      <w:pPr>
        <w:pStyle w:val="a7"/>
        <w:numPr>
          <w:ilvl w:val="1"/>
          <w:numId w:val="47"/>
        </w:numPr>
        <w:tabs>
          <w:tab w:val="left" w:pos="1134"/>
        </w:tabs>
        <w:spacing w:after="0" w:line="240" w:lineRule="auto"/>
        <w:ind w:left="0" w:firstLine="709"/>
        <w:jc w:val="both"/>
        <w:rPr>
          <w:rFonts w:ascii="PT Astra Serif" w:hAnsi="PT Astra Serif"/>
          <w:sz w:val="28"/>
          <w:szCs w:val="28"/>
        </w:rPr>
      </w:pPr>
      <w:r w:rsidRPr="007E14A6">
        <w:rPr>
          <w:rFonts w:ascii="PT Astra Serif" w:hAnsi="PT Astra Serif"/>
          <w:sz w:val="28"/>
          <w:szCs w:val="28"/>
        </w:rPr>
        <w:t xml:space="preserve">выпас сельскохозяйственных животных и организация для них летних лагерей, ванн. </w:t>
      </w:r>
    </w:p>
    <w:p w:rsidR="00A208DB" w:rsidRPr="007E14A6" w:rsidRDefault="00A208DB" w:rsidP="007E14A6">
      <w:pPr>
        <w:autoSpaceDE w:val="0"/>
        <w:autoSpaceDN w:val="0"/>
        <w:adjustRightInd w:val="0"/>
        <w:spacing w:after="0" w:line="240" w:lineRule="auto"/>
        <w:ind w:firstLine="709"/>
        <w:jc w:val="both"/>
        <w:rPr>
          <w:rFonts w:ascii="PT Astra Serif" w:hAnsi="PT Astra Serif" w:cs="Times New Roman"/>
          <w:sz w:val="28"/>
          <w:szCs w:val="28"/>
        </w:rPr>
      </w:pPr>
      <w:r w:rsidRPr="007E14A6">
        <w:rPr>
          <w:rFonts w:ascii="PT Astra Serif" w:hAnsi="PT Astra Serif" w:cs="Times New Roman"/>
          <w:sz w:val="28"/>
          <w:szCs w:val="28"/>
        </w:rPr>
        <w:t xml:space="preserve">Полоса земли вдоль береговой линии (границы водного объекта) водного объекта общего пользования (береговая полоса) предназначается для общего </w:t>
      </w:r>
      <w:r w:rsidRPr="007E14A6">
        <w:rPr>
          <w:rFonts w:ascii="PT Astra Serif" w:hAnsi="PT Astra Serif" w:cs="Times New Roman"/>
          <w:sz w:val="28"/>
          <w:szCs w:val="28"/>
        </w:rPr>
        <w:lastRenderedPageBreak/>
        <w:t>пользования. Ширина береговой полосы водных объектов общего пользования составляет двадцать метров, за исключением береговой полосы каналов, а также рек и ручьев, протяженность которых от истока до устья не более чем десять километров. Ширина береговой полосы каналов, а также рек и ручьев, протяженность которых от истока до устья не более чем десять километров, составляет пять метров.</w:t>
      </w:r>
    </w:p>
    <w:p w:rsidR="00A208DB" w:rsidRPr="007E14A6" w:rsidRDefault="00A208DB" w:rsidP="007E14A6">
      <w:pPr>
        <w:autoSpaceDE w:val="0"/>
        <w:autoSpaceDN w:val="0"/>
        <w:adjustRightInd w:val="0"/>
        <w:spacing w:after="0" w:line="240" w:lineRule="auto"/>
        <w:ind w:firstLine="709"/>
        <w:jc w:val="both"/>
        <w:rPr>
          <w:rFonts w:ascii="PT Astra Serif" w:hAnsi="PT Astra Serif" w:cs="Times New Roman"/>
          <w:sz w:val="28"/>
          <w:szCs w:val="28"/>
        </w:rPr>
      </w:pPr>
      <w:r w:rsidRPr="007E14A6">
        <w:rPr>
          <w:rFonts w:ascii="PT Astra Serif" w:hAnsi="PT Astra Serif" w:cs="Times New Roman"/>
          <w:sz w:val="28"/>
          <w:szCs w:val="28"/>
        </w:rPr>
        <w:t>Информация об ограничении водопользования на водных объектах общего пользования предоставляется гражданам органами местного самоуправления через средства массовой информации и посредством специальных информационных знаков, устанавливаемых вдоль берегов водных объектов. Могут быть также использованы иные способы предоставления такой информации.</w:t>
      </w:r>
    </w:p>
    <w:p w:rsidR="00A208DB" w:rsidRPr="007E14A6" w:rsidRDefault="00A208DB" w:rsidP="007E14A6">
      <w:pPr>
        <w:autoSpaceDE w:val="0"/>
        <w:autoSpaceDN w:val="0"/>
        <w:adjustRightInd w:val="0"/>
        <w:spacing w:after="0" w:line="240" w:lineRule="auto"/>
        <w:ind w:firstLine="709"/>
        <w:jc w:val="both"/>
        <w:rPr>
          <w:rFonts w:ascii="PT Astra Serif" w:hAnsi="PT Astra Serif" w:cs="Times New Roman"/>
          <w:sz w:val="28"/>
          <w:szCs w:val="28"/>
        </w:rPr>
      </w:pPr>
      <w:r w:rsidRPr="007E14A6">
        <w:rPr>
          <w:rFonts w:ascii="PT Astra Serif" w:hAnsi="PT Astra Serif" w:cs="Times New Roman"/>
          <w:sz w:val="28"/>
          <w:szCs w:val="28"/>
        </w:rPr>
        <w:t>Каждый гражданин вправе пользоваться (без использования механических транспортных средств) береговой полосой водных объектов общего пользования для передвижения и пребывания около них, в том числе для осуществления любительского рыболовства и причаливания плавучих средств.</w:t>
      </w:r>
    </w:p>
    <w:p w:rsidR="00664ED6" w:rsidRPr="007E14A6" w:rsidRDefault="00664ED6" w:rsidP="007E14A6">
      <w:pPr>
        <w:autoSpaceDE w:val="0"/>
        <w:autoSpaceDN w:val="0"/>
        <w:adjustRightInd w:val="0"/>
        <w:spacing w:after="0" w:line="240" w:lineRule="auto"/>
        <w:ind w:firstLine="709"/>
        <w:jc w:val="both"/>
        <w:rPr>
          <w:rFonts w:ascii="PT Astra Serif" w:hAnsi="PT Astra Serif" w:cs="Times New Roman"/>
          <w:sz w:val="28"/>
          <w:szCs w:val="28"/>
          <w:highlight w:val="yellow"/>
        </w:rPr>
      </w:pPr>
    </w:p>
    <w:p w:rsidR="003A44A2" w:rsidRPr="007E14A6" w:rsidRDefault="003A44A2" w:rsidP="007E14A6">
      <w:pPr>
        <w:pStyle w:val="afa"/>
        <w:numPr>
          <w:ilvl w:val="2"/>
          <w:numId w:val="1"/>
        </w:numPr>
        <w:tabs>
          <w:tab w:val="left" w:pos="1701"/>
        </w:tabs>
        <w:spacing w:line="240" w:lineRule="auto"/>
        <w:ind w:left="0" w:firstLine="709"/>
        <w:outlineLvl w:val="2"/>
        <w:rPr>
          <w:rFonts w:ascii="PT Astra Serif" w:hAnsi="PT Astra Serif"/>
          <w:color w:val="auto"/>
        </w:rPr>
      </w:pPr>
      <w:bookmarkStart w:id="118" w:name="_Toc48219297"/>
      <w:bookmarkStart w:id="119" w:name="_Toc51330789"/>
      <w:bookmarkStart w:id="120" w:name="_Toc81226826"/>
      <w:bookmarkStart w:id="121" w:name="_Toc141091715"/>
      <w:r w:rsidRPr="007E14A6">
        <w:rPr>
          <w:rFonts w:ascii="PT Astra Serif" w:hAnsi="PT Astra Serif"/>
          <w:color w:val="auto"/>
        </w:rPr>
        <w:t>Охранн</w:t>
      </w:r>
      <w:r w:rsidR="00087D16" w:rsidRPr="007E14A6">
        <w:rPr>
          <w:rFonts w:ascii="PT Astra Serif" w:hAnsi="PT Astra Serif"/>
          <w:color w:val="auto"/>
        </w:rPr>
        <w:t>ая</w:t>
      </w:r>
      <w:r w:rsidRPr="007E14A6">
        <w:rPr>
          <w:rFonts w:ascii="PT Astra Serif" w:hAnsi="PT Astra Serif"/>
          <w:color w:val="auto"/>
        </w:rPr>
        <w:t xml:space="preserve"> зон</w:t>
      </w:r>
      <w:r w:rsidR="00087D16" w:rsidRPr="007E14A6">
        <w:rPr>
          <w:rFonts w:ascii="PT Astra Serif" w:hAnsi="PT Astra Serif"/>
          <w:color w:val="auto"/>
        </w:rPr>
        <w:t>а объектов электросетевого</w:t>
      </w:r>
      <w:bookmarkEnd w:id="118"/>
      <w:bookmarkEnd w:id="119"/>
      <w:r w:rsidR="00087D16" w:rsidRPr="007E14A6">
        <w:rPr>
          <w:rFonts w:ascii="PT Astra Serif" w:hAnsi="PT Astra Serif"/>
          <w:color w:val="auto"/>
        </w:rPr>
        <w:t>хозяйства</w:t>
      </w:r>
      <w:bookmarkEnd w:id="120"/>
      <w:bookmarkEnd w:id="121"/>
    </w:p>
    <w:p w:rsidR="003A44A2" w:rsidRPr="007E14A6" w:rsidRDefault="003A44A2" w:rsidP="007E14A6">
      <w:pPr>
        <w:spacing w:after="0" w:line="240" w:lineRule="auto"/>
        <w:ind w:firstLine="709"/>
        <w:jc w:val="both"/>
        <w:rPr>
          <w:rFonts w:ascii="PT Astra Serif" w:hAnsi="PT Astra Serif"/>
          <w:sz w:val="28"/>
          <w:szCs w:val="28"/>
        </w:rPr>
      </w:pPr>
      <w:r w:rsidRPr="007E14A6">
        <w:rPr>
          <w:rFonts w:ascii="PT Astra Serif" w:hAnsi="PT Astra Serif"/>
          <w:sz w:val="28"/>
          <w:szCs w:val="28"/>
        </w:rPr>
        <w:t>Согласно Постановлению Правительства РФ от 24.02.20</w:t>
      </w:r>
      <w:r w:rsidR="00E60B95" w:rsidRPr="007E14A6">
        <w:rPr>
          <w:rFonts w:ascii="PT Astra Serif" w:hAnsi="PT Astra Serif"/>
          <w:sz w:val="28"/>
          <w:szCs w:val="28"/>
        </w:rPr>
        <w:t>0</w:t>
      </w:r>
      <w:r w:rsidRPr="007E14A6">
        <w:rPr>
          <w:rFonts w:ascii="PT Astra Serif" w:hAnsi="PT Astra Serif"/>
          <w:sz w:val="28"/>
          <w:szCs w:val="28"/>
        </w:rPr>
        <w:t>9 г. №160 «О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 охранные зоны устанавливаются вдоль воздушных линий электропередач на следующих расстояниях:</w:t>
      </w:r>
    </w:p>
    <w:p w:rsidR="003A44A2" w:rsidRPr="007E14A6" w:rsidRDefault="003A44A2" w:rsidP="007E14A6">
      <w:pPr>
        <w:pStyle w:val="a7"/>
        <w:numPr>
          <w:ilvl w:val="0"/>
          <w:numId w:val="16"/>
        </w:numPr>
        <w:tabs>
          <w:tab w:val="left" w:pos="993"/>
        </w:tabs>
        <w:spacing w:after="0" w:line="240" w:lineRule="auto"/>
        <w:ind w:left="0" w:firstLine="709"/>
        <w:jc w:val="both"/>
        <w:rPr>
          <w:rFonts w:ascii="PT Astra Serif" w:hAnsi="PT Astra Serif"/>
          <w:sz w:val="28"/>
          <w:szCs w:val="28"/>
        </w:rPr>
      </w:pPr>
      <w:r w:rsidRPr="007E14A6">
        <w:rPr>
          <w:rFonts w:ascii="PT Astra Serif" w:hAnsi="PT Astra Serif"/>
          <w:sz w:val="28"/>
          <w:szCs w:val="28"/>
        </w:rPr>
        <w:t>до 1 кВ – 2м (для линий с самонесущими или изолированными проводами, проложенных по стенам зданий, конструкциям и т.д., охранная зона определяется в соответствии с установленными нормативными правовыми актами минимальными допустимыми расстояниями от таких линий);</w:t>
      </w:r>
    </w:p>
    <w:p w:rsidR="003A44A2" w:rsidRPr="007E14A6" w:rsidRDefault="003A44A2" w:rsidP="007E14A6">
      <w:pPr>
        <w:pStyle w:val="a7"/>
        <w:numPr>
          <w:ilvl w:val="0"/>
          <w:numId w:val="16"/>
        </w:numPr>
        <w:tabs>
          <w:tab w:val="left" w:pos="993"/>
        </w:tabs>
        <w:spacing w:after="0" w:line="240" w:lineRule="auto"/>
        <w:ind w:left="0" w:firstLine="709"/>
        <w:jc w:val="both"/>
        <w:rPr>
          <w:rFonts w:ascii="PT Astra Serif" w:hAnsi="PT Astra Serif"/>
          <w:sz w:val="28"/>
          <w:szCs w:val="28"/>
        </w:rPr>
      </w:pPr>
      <w:r w:rsidRPr="007E14A6">
        <w:rPr>
          <w:rFonts w:ascii="PT Astra Serif" w:hAnsi="PT Astra Serif"/>
          <w:sz w:val="28"/>
          <w:szCs w:val="28"/>
        </w:rPr>
        <w:t>1–20 кВ – 10м (5 - для линий с самонесущими или изолированными проводами, размещенных в границах населенных пунктов);</w:t>
      </w:r>
    </w:p>
    <w:p w:rsidR="003A44A2" w:rsidRPr="007E14A6" w:rsidRDefault="003A44A2" w:rsidP="007E14A6">
      <w:pPr>
        <w:pStyle w:val="a7"/>
        <w:numPr>
          <w:ilvl w:val="0"/>
          <w:numId w:val="16"/>
        </w:numPr>
        <w:tabs>
          <w:tab w:val="left" w:pos="993"/>
        </w:tabs>
        <w:spacing w:after="0" w:line="240" w:lineRule="auto"/>
        <w:ind w:left="0" w:firstLine="709"/>
        <w:jc w:val="both"/>
        <w:rPr>
          <w:rFonts w:ascii="PT Astra Serif" w:hAnsi="PT Astra Serif"/>
          <w:sz w:val="28"/>
          <w:szCs w:val="28"/>
        </w:rPr>
      </w:pPr>
      <w:r w:rsidRPr="007E14A6">
        <w:rPr>
          <w:rFonts w:ascii="PT Astra Serif" w:hAnsi="PT Astra Serif"/>
          <w:sz w:val="28"/>
          <w:szCs w:val="28"/>
        </w:rPr>
        <w:t>35 – 15м;</w:t>
      </w:r>
    </w:p>
    <w:p w:rsidR="003A44A2" w:rsidRPr="007E14A6" w:rsidRDefault="003A44A2" w:rsidP="007E14A6">
      <w:pPr>
        <w:pStyle w:val="a7"/>
        <w:numPr>
          <w:ilvl w:val="0"/>
          <w:numId w:val="16"/>
        </w:numPr>
        <w:tabs>
          <w:tab w:val="left" w:pos="993"/>
        </w:tabs>
        <w:spacing w:after="0" w:line="240" w:lineRule="auto"/>
        <w:ind w:left="0" w:firstLine="709"/>
        <w:jc w:val="both"/>
        <w:rPr>
          <w:rFonts w:ascii="PT Astra Serif" w:hAnsi="PT Astra Serif"/>
          <w:sz w:val="28"/>
          <w:szCs w:val="28"/>
        </w:rPr>
      </w:pPr>
      <w:r w:rsidRPr="007E14A6">
        <w:rPr>
          <w:rFonts w:ascii="PT Astra Serif" w:hAnsi="PT Astra Serif"/>
          <w:sz w:val="28"/>
          <w:szCs w:val="28"/>
        </w:rPr>
        <w:t>110 – 20 м.</w:t>
      </w:r>
    </w:p>
    <w:p w:rsidR="003A44A2" w:rsidRPr="007E14A6" w:rsidRDefault="003A44A2" w:rsidP="007E14A6">
      <w:pPr>
        <w:spacing w:after="0" w:line="240" w:lineRule="auto"/>
        <w:ind w:firstLine="709"/>
        <w:jc w:val="both"/>
        <w:rPr>
          <w:rFonts w:ascii="PT Astra Serif" w:hAnsi="PT Astra Serif"/>
          <w:sz w:val="28"/>
          <w:szCs w:val="28"/>
        </w:rPr>
      </w:pPr>
      <w:r w:rsidRPr="007E14A6">
        <w:rPr>
          <w:rFonts w:ascii="PT Astra Serif" w:hAnsi="PT Astra Serif"/>
          <w:sz w:val="28"/>
          <w:szCs w:val="28"/>
        </w:rPr>
        <w:t>Охранная зона трансформаторных подстанций, согласно постановлению Правительства РФ от 24.02.2009 №160, соответствует охранной зоне высшего напряжения воздушной линии электропередач.</w:t>
      </w:r>
    </w:p>
    <w:p w:rsidR="003A44A2" w:rsidRPr="007E14A6" w:rsidRDefault="00967BC2" w:rsidP="007E14A6">
      <w:pPr>
        <w:shd w:val="clear" w:color="auto" w:fill="FFFFFF"/>
        <w:spacing w:after="0" w:line="240" w:lineRule="auto"/>
        <w:ind w:firstLine="709"/>
        <w:jc w:val="both"/>
        <w:rPr>
          <w:rFonts w:ascii="PT Astra Serif" w:hAnsi="PT Astra Serif" w:cs="Times New Roman"/>
          <w:sz w:val="28"/>
          <w:szCs w:val="28"/>
          <w:shd w:val="clear" w:color="auto" w:fill="FFFFFF"/>
        </w:rPr>
      </w:pPr>
      <w:r w:rsidRPr="007E14A6">
        <w:rPr>
          <w:rFonts w:ascii="PT Astra Serif" w:hAnsi="PT Astra Serif" w:cs="Times New Roman"/>
          <w:sz w:val="28"/>
          <w:szCs w:val="28"/>
          <w:shd w:val="clear" w:color="auto" w:fill="FFFFFF"/>
        </w:rPr>
        <w:t xml:space="preserve">1. </w:t>
      </w:r>
      <w:r w:rsidR="003A44A2" w:rsidRPr="007E14A6">
        <w:rPr>
          <w:rFonts w:ascii="PT Astra Serif" w:hAnsi="PT Astra Serif" w:cs="Times New Roman"/>
          <w:sz w:val="28"/>
          <w:szCs w:val="28"/>
          <w:shd w:val="clear" w:color="auto" w:fill="FFFFFF"/>
        </w:rPr>
        <w:t>В охранных зонах запрещается осуществлять любые действия, которые могут нарушить безопасную работу объектов электросетевого хозяйства, в том числе привести к их повреждению или уничтожению, и (или) повлечь причинение вреда жизни, здоровью граждан и имуществу физических или юридических лиц, а также повлечь нанесение экологического ущерба и возникновение пожаров, в том числе:</w:t>
      </w:r>
    </w:p>
    <w:p w:rsidR="003A44A2" w:rsidRPr="007E14A6" w:rsidRDefault="003A44A2" w:rsidP="007E14A6">
      <w:pPr>
        <w:shd w:val="clear" w:color="auto" w:fill="FFFFFF"/>
        <w:spacing w:after="0" w:line="240" w:lineRule="auto"/>
        <w:ind w:firstLine="709"/>
        <w:jc w:val="both"/>
        <w:rPr>
          <w:rFonts w:ascii="PT Astra Serif" w:hAnsi="PT Astra Serif" w:cs="Times New Roman"/>
          <w:sz w:val="28"/>
          <w:szCs w:val="28"/>
          <w:shd w:val="clear" w:color="auto" w:fill="FFFFFF"/>
        </w:rPr>
      </w:pPr>
      <w:bookmarkStart w:id="122" w:name="dst100030"/>
      <w:bookmarkEnd w:id="122"/>
      <w:r w:rsidRPr="007E14A6">
        <w:rPr>
          <w:rFonts w:ascii="PT Astra Serif" w:hAnsi="PT Astra Serif" w:cs="Times New Roman"/>
          <w:sz w:val="28"/>
          <w:szCs w:val="28"/>
          <w:shd w:val="clear" w:color="auto" w:fill="FFFFFF"/>
        </w:rPr>
        <w:t>а) набрасывать на провода и опоры воздушных линий электропередачи посторонние предметы, а также подниматься на опоры воздушных линий электропередачи;</w:t>
      </w:r>
    </w:p>
    <w:p w:rsidR="003A44A2" w:rsidRPr="007E14A6" w:rsidRDefault="003A44A2" w:rsidP="007E14A6">
      <w:pPr>
        <w:shd w:val="clear" w:color="auto" w:fill="FFFFFF"/>
        <w:spacing w:after="0" w:line="240" w:lineRule="auto"/>
        <w:ind w:firstLine="709"/>
        <w:jc w:val="both"/>
        <w:rPr>
          <w:rFonts w:ascii="PT Astra Serif" w:hAnsi="PT Astra Serif" w:cs="Times New Roman"/>
          <w:sz w:val="28"/>
          <w:szCs w:val="28"/>
          <w:shd w:val="clear" w:color="auto" w:fill="FFFFFF"/>
        </w:rPr>
      </w:pPr>
      <w:bookmarkStart w:id="123" w:name="dst100031"/>
      <w:bookmarkEnd w:id="123"/>
      <w:r w:rsidRPr="007E14A6">
        <w:rPr>
          <w:rFonts w:ascii="PT Astra Serif" w:hAnsi="PT Astra Serif" w:cs="Times New Roman"/>
          <w:sz w:val="28"/>
          <w:szCs w:val="28"/>
          <w:shd w:val="clear" w:color="auto" w:fill="FFFFFF"/>
        </w:rPr>
        <w:t xml:space="preserve">б) размещать любые объекты и предметы (материалы) в пределах созданных в соответствии с требованиями нормативно-технических документов проходов и подъездов для доступа к объектам электросетевого хозяйства, а также проводить </w:t>
      </w:r>
      <w:r w:rsidRPr="007E14A6">
        <w:rPr>
          <w:rFonts w:ascii="PT Astra Serif" w:hAnsi="PT Astra Serif" w:cs="Times New Roman"/>
          <w:sz w:val="28"/>
          <w:szCs w:val="28"/>
          <w:shd w:val="clear" w:color="auto" w:fill="FFFFFF"/>
        </w:rPr>
        <w:lastRenderedPageBreak/>
        <w:t>любые работы и возводить сооружения, которые могут препятствовать доступу к объектам электросетевого хозяйства, без создания необходимых для такого доступа проходов и подъездов;</w:t>
      </w:r>
    </w:p>
    <w:p w:rsidR="003A44A2" w:rsidRPr="007E14A6" w:rsidRDefault="003A44A2" w:rsidP="007E14A6">
      <w:pPr>
        <w:shd w:val="clear" w:color="auto" w:fill="FFFFFF"/>
        <w:spacing w:after="0" w:line="240" w:lineRule="auto"/>
        <w:ind w:firstLine="709"/>
        <w:jc w:val="both"/>
        <w:rPr>
          <w:rFonts w:ascii="PT Astra Serif" w:hAnsi="PT Astra Serif" w:cs="Times New Roman"/>
          <w:sz w:val="28"/>
          <w:szCs w:val="28"/>
          <w:shd w:val="clear" w:color="auto" w:fill="FFFFFF"/>
        </w:rPr>
      </w:pPr>
      <w:bookmarkStart w:id="124" w:name="dst100032"/>
      <w:bookmarkEnd w:id="124"/>
      <w:r w:rsidRPr="007E14A6">
        <w:rPr>
          <w:rFonts w:ascii="PT Astra Serif" w:hAnsi="PT Astra Serif" w:cs="Times New Roman"/>
          <w:sz w:val="28"/>
          <w:szCs w:val="28"/>
          <w:shd w:val="clear" w:color="auto" w:fill="FFFFFF"/>
        </w:rPr>
        <w:t>в) находиться в пределах огороженной территории и помещениях распределительных устройств и подстанций, открывать двери и люки распределительных устройств и подстанций, производить переключения и подключения в электрических сетях (указанное требование не распространяется на работников, занятых выполнением разрешенных в установленном порядке работ), разводить огонь в пределах охранных зон вводных и распределительных устройств, подстанций, воздушных линий электропередачи, а также в охранных зонах кабельных линий электропередачи;</w:t>
      </w:r>
    </w:p>
    <w:p w:rsidR="003A44A2" w:rsidRPr="007E14A6" w:rsidRDefault="003A44A2" w:rsidP="007E14A6">
      <w:pPr>
        <w:shd w:val="clear" w:color="auto" w:fill="FFFFFF"/>
        <w:spacing w:after="0" w:line="240" w:lineRule="auto"/>
        <w:ind w:firstLine="709"/>
        <w:jc w:val="both"/>
        <w:rPr>
          <w:rFonts w:ascii="PT Astra Serif" w:hAnsi="PT Astra Serif" w:cs="Times New Roman"/>
          <w:sz w:val="28"/>
          <w:szCs w:val="28"/>
          <w:shd w:val="clear" w:color="auto" w:fill="FFFFFF"/>
        </w:rPr>
      </w:pPr>
      <w:bookmarkStart w:id="125" w:name="dst100033"/>
      <w:bookmarkEnd w:id="125"/>
      <w:r w:rsidRPr="007E14A6">
        <w:rPr>
          <w:rFonts w:ascii="PT Astra Serif" w:hAnsi="PT Astra Serif" w:cs="Times New Roman"/>
          <w:sz w:val="28"/>
          <w:szCs w:val="28"/>
          <w:shd w:val="clear" w:color="auto" w:fill="FFFFFF"/>
        </w:rPr>
        <w:t>г) размещать свалки;</w:t>
      </w:r>
    </w:p>
    <w:p w:rsidR="003A44A2" w:rsidRPr="007E14A6" w:rsidRDefault="003A44A2" w:rsidP="007E14A6">
      <w:pPr>
        <w:shd w:val="clear" w:color="auto" w:fill="FFFFFF"/>
        <w:spacing w:after="0" w:line="240" w:lineRule="auto"/>
        <w:ind w:firstLine="709"/>
        <w:jc w:val="both"/>
        <w:rPr>
          <w:rFonts w:ascii="PT Astra Serif" w:hAnsi="PT Astra Serif" w:cs="Times New Roman"/>
          <w:sz w:val="28"/>
          <w:szCs w:val="28"/>
          <w:shd w:val="clear" w:color="auto" w:fill="FFFFFF"/>
        </w:rPr>
      </w:pPr>
      <w:bookmarkStart w:id="126" w:name="dst100034"/>
      <w:bookmarkEnd w:id="126"/>
      <w:r w:rsidRPr="007E14A6">
        <w:rPr>
          <w:rFonts w:ascii="PT Astra Serif" w:hAnsi="PT Astra Serif" w:cs="Times New Roman"/>
          <w:sz w:val="28"/>
          <w:szCs w:val="28"/>
          <w:shd w:val="clear" w:color="auto" w:fill="FFFFFF"/>
        </w:rPr>
        <w:t>д) производить работы ударными механизмами, сбрасывать тяжести массой свыше 5 тонн, производить сброс и слив едких и коррозионных веществ и горюче-смазочных материалов (в охранных зонах подземных кабельных линий электропередачи).</w:t>
      </w:r>
    </w:p>
    <w:p w:rsidR="003A44A2" w:rsidRPr="007E14A6" w:rsidRDefault="003A44A2" w:rsidP="007E14A6">
      <w:pPr>
        <w:shd w:val="clear" w:color="auto" w:fill="FFFFFF"/>
        <w:spacing w:after="0" w:line="240" w:lineRule="auto"/>
        <w:ind w:firstLine="709"/>
        <w:jc w:val="both"/>
        <w:rPr>
          <w:rFonts w:ascii="PT Astra Serif" w:hAnsi="PT Astra Serif" w:cs="Times New Roman"/>
          <w:sz w:val="28"/>
          <w:szCs w:val="28"/>
          <w:shd w:val="clear" w:color="auto" w:fill="FFFFFF"/>
        </w:rPr>
      </w:pPr>
      <w:bookmarkStart w:id="127" w:name="dst100035"/>
      <w:bookmarkEnd w:id="127"/>
      <w:r w:rsidRPr="007E14A6">
        <w:rPr>
          <w:rFonts w:ascii="PT Astra Serif" w:hAnsi="PT Astra Serif" w:cs="Times New Roman"/>
          <w:sz w:val="28"/>
          <w:szCs w:val="28"/>
          <w:shd w:val="clear" w:color="auto" w:fill="FFFFFF"/>
        </w:rPr>
        <w:t>2. В охранных зонах, установленных для объектов электросетевого хозяйства напряжением свыше 1000 вольт, помимо действий, предусмотренных </w:t>
      </w:r>
      <w:hyperlink r:id="rId20" w:anchor="dst100029" w:history="1">
        <w:r w:rsidRPr="007E14A6">
          <w:rPr>
            <w:rFonts w:ascii="PT Astra Serif" w:hAnsi="PT Astra Serif" w:cs="Times New Roman"/>
            <w:sz w:val="28"/>
            <w:szCs w:val="28"/>
            <w:shd w:val="clear" w:color="auto" w:fill="FFFFFF"/>
          </w:rPr>
          <w:t>пунктом 1</w:t>
        </w:r>
      </w:hyperlink>
      <w:r w:rsidRPr="007E14A6">
        <w:rPr>
          <w:rFonts w:ascii="PT Astra Serif" w:hAnsi="PT Astra Serif" w:cs="Times New Roman"/>
          <w:sz w:val="28"/>
          <w:szCs w:val="28"/>
          <w:shd w:val="clear" w:color="auto" w:fill="FFFFFF"/>
        </w:rPr>
        <w:t>, запрещается:</w:t>
      </w:r>
    </w:p>
    <w:p w:rsidR="003A44A2" w:rsidRPr="007E14A6" w:rsidRDefault="003A44A2" w:rsidP="007E14A6">
      <w:pPr>
        <w:shd w:val="clear" w:color="auto" w:fill="FFFFFF"/>
        <w:spacing w:after="0" w:line="240" w:lineRule="auto"/>
        <w:ind w:firstLine="709"/>
        <w:jc w:val="both"/>
        <w:rPr>
          <w:rFonts w:ascii="PT Astra Serif" w:hAnsi="PT Astra Serif" w:cs="Times New Roman"/>
          <w:sz w:val="28"/>
          <w:szCs w:val="28"/>
          <w:shd w:val="clear" w:color="auto" w:fill="FFFFFF"/>
        </w:rPr>
      </w:pPr>
      <w:bookmarkStart w:id="128" w:name="dst100036"/>
      <w:bookmarkEnd w:id="128"/>
      <w:r w:rsidRPr="007E14A6">
        <w:rPr>
          <w:rFonts w:ascii="PT Astra Serif" w:hAnsi="PT Astra Serif" w:cs="Times New Roman"/>
          <w:sz w:val="28"/>
          <w:szCs w:val="28"/>
          <w:shd w:val="clear" w:color="auto" w:fill="FFFFFF"/>
        </w:rPr>
        <w:t>а) складировать или размещать хранилища любых, в том числе горюче-смазочных, материалов;</w:t>
      </w:r>
    </w:p>
    <w:p w:rsidR="003A44A2" w:rsidRPr="007E14A6" w:rsidRDefault="003A44A2" w:rsidP="007E14A6">
      <w:pPr>
        <w:shd w:val="clear" w:color="auto" w:fill="FFFFFF"/>
        <w:spacing w:after="0" w:line="240" w:lineRule="auto"/>
        <w:ind w:firstLine="709"/>
        <w:jc w:val="both"/>
        <w:rPr>
          <w:rFonts w:ascii="PT Astra Serif" w:hAnsi="PT Astra Serif" w:cs="Times New Roman"/>
          <w:sz w:val="28"/>
          <w:szCs w:val="28"/>
          <w:shd w:val="clear" w:color="auto" w:fill="FFFFFF"/>
        </w:rPr>
      </w:pPr>
      <w:bookmarkStart w:id="129" w:name="dst2"/>
      <w:bookmarkEnd w:id="129"/>
      <w:r w:rsidRPr="007E14A6">
        <w:rPr>
          <w:rFonts w:ascii="PT Astra Serif" w:hAnsi="PT Astra Serif" w:cs="Times New Roman"/>
          <w:sz w:val="28"/>
          <w:szCs w:val="28"/>
          <w:shd w:val="clear" w:color="auto" w:fill="FFFFFF"/>
        </w:rPr>
        <w:t>б) размещать детские и спортивные площадки, стадионы, рынки, торговые точки, полевые станы, загоны для скота, гаражи и стоянки всех видов машин и механизмов, проводить любые мероприятия, связанные с большим скоплением людей, не занятых выполнением разрешенных в установленном порядке работ (в охранных зонах воздушных линий электропередачи);</w:t>
      </w:r>
    </w:p>
    <w:p w:rsidR="003A44A2" w:rsidRPr="007E14A6" w:rsidRDefault="003A44A2" w:rsidP="007E14A6">
      <w:pPr>
        <w:shd w:val="clear" w:color="auto" w:fill="FFFFFF"/>
        <w:spacing w:after="0" w:line="240" w:lineRule="auto"/>
        <w:ind w:firstLine="709"/>
        <w:jc w:val="both"/>
        <w:rPr>
          <w:rFonts w:ascii="PT Astra Serif" w:hAnsi="PT Astra Serif" w:cs="Times New Roman"/>
          <w:sz w:val="28"/>
          <w:szCs w:val="28"/>
          <w:shd w:val="clear" w:color="auto" w:fill="FFFFFF"/>
        </w:rPr>
      </w:pPr>
      <w:bookmarkStart w:id="130" w:name="dst100038"/>
      <w:bookmarkEnd w:id="130"/>
      <w:r w:rsidRPr="007E14A6">
        <w:rPr>
          <w:rFonts w:ascii="PT Astra Serif" w:hAnsi="PT Astra Serif" w:cs="Times New Roman"/>
          <w:sz w:val="28"/>
          <w:szCs w:val="28"/>
          <w:shd w:val="clear" w:color="auto" w:fill="FFFFFF"/>
        </w:rPr>
        <w:t>в) использовать (запускать) любые летательные аппараты, в том числе воздушных змеев, спортивные модели летательных аппаратов (в охранных зонах воздушных линий электропередачи);</w:t>
      </w:r>
    </w:p>
    <w:p w:rsidR="003A44A2" w:rsidRPr="007E14A6" w:rsidRDefault="003A44A2" w:rsidP="007E14A6">
      <w:pPr>
        <w:shd w:val="clear" w:color="auto" w:fill="FFFFFF"/>
        <w:spacing w:after="0" w:line="240" w:lineRule="auto"/>
        <w:ind w:firstLine="709"/>
        <w:jc w:val="both"/>
        <w:rPr>
          <w:rFonts w:ascii="PT Astra Serif" w:hAnsi="PT Astra Serif" w:cs="Times New Roman"/>
          <w:sz w:val="28"/>
          <w:szCs w:val="28"/>
          <w:shd w:val="clear" w:color="auto" w:fill="FFFFFF"/>
        </w:rPr>
      </w:pPr>
      <w:bookmarkStart w:id="131" w:name="dst100039"/>
      <w:bookmarkEnd w:id="131"/>
      <w:r w:rsidRPr="007E14A6">
        <w:rPr>
          <w:rFonts w:ascii="PT Astra Serif" w:hAnsi="PT Astra Serif" w:cs="Times New Roman"/>
          <w:sz w:val="28"/>
          <w:szCs w:val="28"/>
          <w:shd w:val="clear" w:color="auto" w:fill="FFFFFF"/>
        </w:rPr>
        <w:t>г) бросать якоря с судов и осуществлять их проход с отданными якорями, цепями, лотами, волокушами и тралами (в охранных зонах подводных кабельных линий электропередачи);</w:t>
      </w:r>
    </w:p>
    <w:p w:rsidR="003A44A2" w:rsidRPr="007E14A6" w:rsidRDefault="003A44A2" w:rsidP="007E14A6">
      <w:pPr>
        <w:shd w:val="clear" w:color="auto" w:fill="FFFFFF"/>
        <w:spacing w:after="0" w:line="240" w:lineRule="auto"/>
        <w:ind w:firstLine="709"/>
        <w:jc w:val="both"/>
        <w:rPr>
          <w:rFonts w:ascii="PT Astra Serif" w:hAnsi="PT Astra Serif" w:cs="Times New Roman"/>
          <w:sz w:val="28"/>
          <w:szCs w:val="28"/>
          <w:shd w:val="clear" w:color="auto" w:fill="FFFFFF"/>
        </w:rPr>
      </w:pPr>
      <w:bookmarkStart w:id="132" w:name="dst100040"/>
      <w:bookmarkEnd w:id="132"/>
      <w:r w:rsidRPr="007E14A6">
        <w:rPr>
          <w:rFonts w:ascii="PT Astra Serif" w:hAnsi="PT Astra Serif" w:cs="Times New Roman"/>
          <w:sz w:val="28"/>
          <w:szCs w:val="28"/>
          <w:shd w:val="clear" w:color="auto" w:fill="FFFFFF"/>
        </w:rPr>
        <w:t>д) осуществлять проход судов с поднятыми стрелами кранов и других механизмов (в охранных зонах воздушных линий электропередачи).</w:t>
      </w:r>
    </w:p>
    <w:p w:rsidR="003A44A2" w:rsidRPr="007E14A6" w:rsidRDefault="003A44A2" w:rsidP="007E14A6">
      <w:pPr>
        <w:shd w:val="clear" w:color="auto" w:fill="FFFFFF"/>
        <w:spacing w:after="0" w:line="240" w:lineRule="auto"/>
        <w:ind w:firstLine="709"/>
        <w:jc w:val="both"/>
        <w:rPr>
          <w:rFonts w:ascii="PT Astra Serif" w:hAnsi="PT Astra Serif" w:cs="Times New Roman"/>
          <w:sz w:val="28"/>
          <w:szCs w:val="28"/>
          <w:shd w:val="clear" w:color="auto" w:fill="FFFFFF"/>
        </w:rPr>
      </w:pPr>
      <w:bookmarkStart w:id="133" w:name="dst100041"/>
      <w:bookmarkEnd w:id="133"/>
      <w:r w:rsidRPr="007E14A6">
        <w:rPr>
          <w:rFonts w:ascii="PT Astra Serif" w:hAnsi="PT Astra Serif" w:cs="Times New Roman"/>
          <w:sz w:val="28"/>
          <w:szCs w:val="28"/>
          <w:shd w:val="clear" w:color="auto" w:fill="FFFFFF"/>
        </w:rPr>
        <w:t>3. В пределах охранных зон без письменного решения о согласовании сетевых организаций юридическим и физическим лицам запрещаются:</w:t>
      </w:r>
    </w:p>
    <w:p w:rsidR="003A44A2" w:rsidRPr="007E14A6" w:rsidRDefault="003A44A2" w:rsidP="007E14A6">
      <w:pPr>
        <w:shd w:val="clear" w:color="auto" w:fill="FFFFFF"/>
        <w:spacing w:after="0" w:line="240" w:lineRule="auto"/>
        <w:ind w:firstLine="709"/>
        <w:jc w:val="both"/>
        <w:rPr>
          <w:rFonts w:ascii="PT Astra Serif" w:hAnsi="PT Astra Serif" w:cs="Times New Roman"/>
          <w:sz w:val="28"/>
          <w:szCs w:val="28"/>
          <w:shd w:val="clear" w:color="auto" w:fill="FFFFFF"/>
        </w:rPr>
      </w:pPr>
      <w:bookmarkStart w:id="134" w:name="dst100042"/>
      <w:bookmarkEnd w:id="134"/>
      <w:r w:rsidRPr="007E14A6">
        <w:rPr>
          <w:rFonts w:ascii="PT Astra Serif" w:hAnsi="PT Astra Serif" w:cs="Times New Roman"/>
          <w:sz w:val="28"/>
          <w:szCs w:val="28"/>
          <w:shd w:val="clear" w:color="auto" w:fill="FFFFFF"/>
        </w:rPr>
        <w:t>а) строительство, капитальный ремонт, реконструкция или снос зданий и сооружений;</w:t>
      </w:r>
    </w:p>
    <w:p w:rsidR="003A44A2" w:rsidRPr="007E14A6" w:rsidRDefault="003A44A2" w:rsidP="007E14A6">
      <w:pPr>
        <w:shd w:val="clear" w:color="auto" w:fill="FFFFFF"/>
        <w:spacing w:after="0" w:line="240" w:lineRule="auto"/>
        <w:ind w:firstLine="709"/>
        <w:jc w:val="both"/>
        <w:rPr>
          <w:rFonts w:ascii="PT Astra Serif" w:hAnsi="PT Astra Serif" w:cs="Times New Roman"/>
          <w:sz w:val="28"/>
          <w:szCs w:val="28"/>
          <w:shd w:val="clear" w:color="auto" w:fill="FFFFFF"/>
        </w:rPr>
      </w:pPr>
      <w:bookmarkStart w:id="135" w:name="dst100043"/>
      <w:bookmarkEnd w:id="135"/>
      <w:r w:rsidRPr="007E14A6">
        <w:rPr>
          <w:rFonts w:ascii="PT Astra Serif" w:hAnsi="PT Astra Serif" w:cs="Times New Roman"/>
          <w:sz w:val="28"/>
          <w:szCs w:val="28"/>
          <w:shd w:val="clear" w:color="auto" w:fill="FFFFFF"/>
        </w:rPr>
        <w:t>б) горные, взрывные, мелиоративные работы, в том числе связанные с временным затоплением земель;</w:t>
      </w:r>
    </w:p>
    <w:p w:rsidR="003A44A2" w:rsidRPr="007E14A6" w:rsidRDefault="003A44A2" w:rsidP="007E14A6">
      <w:pPr>
        <w:shd w:val="clear" w:color="auto" w:fill="FFFFFF"/>
        <w:spacing w:after="0" w:line="240" w:lineRule="auto"/>
        <w:ind w:firstLine="709"/>
        <w:jc w:val="both"/>
        <w:rPr>
          <w:rFonts w:ascii="PT Astra Serif" w:hAnsi="PT Astra Serif" w:cs="Times New Roman"/>
          <w:sz w:val="28"/>
          <w:szCs w:val="28"/>
          <w:shd w:val="clear" w:color="auto" w:fill="FFFFFF"/>
        </w:rPr>
      </w:pPr>
      <w:bookmarkStart w:id="136" w:name="dst100044"/>
      <w:bookmarkEnd w:id="136"/>
      <w:r w:rsidRPr="007E14A6">
        <w:rPr>
          <w:rFonts w:ascii="PT Astra Serif" w:hAnsi="PT Astra Serif" w:cs="Times New Roman"/>
          <w:sz w:val="28"/>
          <w:szCs w:val="28"/>
          <w:shd w:val="clear" w:color="auto" w:fill="FFFFFF"/>
        </w:rPr>
        <w:t>в) посадка и вырубка деревьев и кустарников;</w:t>
      </w:r>
    </w:p>
    <w:p w:rsidR="003A44A2" w:rsidRPr="007E14A6" w:rsidRDefault="003A44A2" w:rsidP="007E14A6">
      <w:pPr>
        <w:shd w:val="clear" w:color="auto" w:fill="FFFFFF"/>
        <w:spacing w:after="0" w:line="240" w:lineRule="auto"/>
        <w:ind w:firstLine="709"/>
        <w:jc w:val="both"/>
        <w:rPr>
          <w:rFonts w:ascii="PT Astra Serif" w:hAnsi="PT Astra Serif" w:cs="Times New Roman"/>
          <w:sz w:val="28"/>
          <w:szCs w:val="28"/>
          <w:shd w:val="clear" w:color="auto" w:fill="FFFFFF"/>
        </w:rPr>
      </w:pPr>
      <w:bookmarkStart w:id="137" w:name="dst100045"/>
      <w:bookmarkEnd w:id="137"/>
      <w:r w:rsidRPr="007E14A6">
        <w:rPr>
          <w:rFonts w:ascii="PT Astra Serif" w:hAnsi="PT Astra Serif" w:cs="Times New Roman"/>
          <w:sz w:val="28"/>
          <w:szCs w:val="28"/>
          <w:shd w:val="clear" w:color="auto" w:fill="FFFFFF"/>
        </w:rPr>
        <w:t>г) дноуглубительные, землечерпальные и погрузочно-разгрузочные работы, добыча рыбы, других водных животных и растений придонными орудиями лова, устройство водопоев, колка и заготовка льда (в охранных зонах подводных кабельных линий электропередачи);</w:t>
      </w:r>
    </w:p>
    <w:p w:rsidR="003A44A2" w:rsidRPr="007E14A6" w:rsidRDefault="003A44A2" w:rsidP="007E14A6">
      <w:pPr>
        <w:shd w:val="clear" w:color="auto" w:fill="FFFFFF"/>
        <w:spacing w:after="0" w:line="240" w:lineRule="auto"/>
        <w:ind w:firstLine="709"/>
        <w:jc w:val="both"/>
        <w:rPr>
          <w:rFonts w:ascii="PT Astra Serif" w:hAnsi="PT Astra Serif" w:cs="Times New Roman"/>
          <w:sz w:val="28"/>
          <w:szCs w:val="28"/>
          <w:shd w:val="clear" w:color="auto" w:fill="FFFFFF"/>
        </w:rPr>
      </w:pPr>
      <w:bookmarkStart w:id="138" w:name="dst100046"/>
      <w:bookmarkEnd w:id="138"/>
      <w:r w:rsidRPr="007E14A6">
        <w:rPr>
          <w:rFonts w:ascii="PT Astra Serif" w:hAnsi="PT Astra Serif" w:cs="Times New Roman"/>
          <w:sz w:val="28"/>
          <w:szCs w:val="28"/>
          <w:shd w:val="clear" w:color="auto" w:fill="FFFFFF"/>
        </w:rPr>
        <w:lastRenderedPageBreak/>
        <w:t>д) проход судов, у которых расстояние по вертикали от верхнего крайнего габарита с грузом или без груза до нижней точки провеса проводов переходов воздушных линий электропередачи через водоемы менее минимально допустимого расстояния, в том числе с учетом максимального уровня подъема воды при паводке;</w:t>
      </w:r>
    </w:p>
    <w:p w:rsidR="003A44A2" w:rsidRPr="007E14A6" w:rsidRDefault="003A44A2" w:rsidP="007E14A6">
      <w:pPr>
        <w:shd w:val="clear" w:color="auto" w:fill="FFFFFF"/>
        <w:spacing w:after="0" w:line="240" w:lineRule="auto"/>
        <w:ind w:firstLine="709"/>
        <w:jc w:val="both"/>
        <w:rPr>
          <w:rFonts w:ascii="PT Astra Serif" w:hAnsi="PT Astra Serif" w:cs="Times New Roman"/>
          <w:sz w:val="28"/>
          <w:szCs w:val="28"/>
          <w:shd w:val="clear" w:color="auto" w:fill="FFFFFF"/>
        </w:rPr>
      </w:pPr>
      <w:bookmarkStart w:id="139" w:name="dst100047"/>
      <w:bookmarkEnd w:id="139"/>
      <w:r w:rsidRPr="007E14A6">
        <w:rPr>
          <w:rFonts w:ascii="PT Astra Serif" w:hAnsi="PT Astra Serif" w:cs="Times New Roman"/>
          <w:sz w:val="28"/>
          <w:szCs w:val="28"/>
          <w:shd w:val="clear" w:color="auto" w:fill="FFFFFF"/>
        </w:rPr>
        <w:t>е) проезд машин и механизмов, имеющих общую высоту с грузом или без груза от поверхности дороги более 4,5 метра (в охранных зонах воздушных линий электропередачи);</w:t>
      </w:r>
    </w:p>
    <w:p w:rsidR="003A44A2" w:rsidRPr="007E14A6" w:rsidRDefault="003A44A2" w:rsidP="007E14A6">
      <w:pPr>
        <w:shd w:val="clear" w:color="auto" w:fill="FFFFFF"/>
        <w:spacing w:after="0" w:line="240" w:lineRule="auto"/>
        <w:ind w:firstLine="709"/>
        <w:jc w:val="both"/>
        <w:rPr>
          <w:rFonts w:ascii="PT Astra Serif" w:hAnsi="PT Astra Serif" w:cs="Times New Roman"/>
          <w:sz w:val="28"/>
          <w:szCs w:val="28"/>
          <w:shd w:val="clear" w:color="auto" w:fill="FFFFFF"/>
        </w:rPr>
      </w:pPr>
      <w:bookmarkStart w:id="140" w:name="dst100048"/>
      <w:bookmarkEnd w:id="140"/>
      <w:r w:rsidRPr="007E14A6">
        <w:rPr>
          <w:rFonts w:ascii="PT Astra Serif" w:hAnsi="PT Astra Serif" w:cs="Times New Roman"/>
          <w:sz w:val="28"/>
          <w:szCs w:val="28"/>
          <w:shd w:val="clear" w:color="auto" w:fill="FFFFFF"/>
        </w:rPr>
        <w:t>ж) земляные работы на глубине более 0,3 метра (на вспахиваемых землях на глубине более 0,45 метра), а также планировка грунта (в охранных зонах подземных кабельных линий электропередачи);</w:t>
      </w:r>
    </w:p>
    <w:p w:rsidR="003A44A2" w:rsidRPr="007E14A6" w:rsidRDefault="003A44A2" w:rsidP="007E14A6">
      <w:pPr>
        <w:shd w:val="clear" w:color="auto" w:fill="FFFFFF"/>
        <w:spacing w:after="0" w:line="240" w:lineRule="auto"/>
        <w:ind w:firstLine="709"/>
        <w:jc w:val="both"/>
        <w:rPr>
          <w:rFonts w:ascii="PT Astra Serif" w:hAnsi="PT Astra Serif" w:cs="Times New Roman"/>
          <w:sz w:val="28"/>
          <w:szCs w:val="28"/>
          <w:shd w:val="clear" w:color="auto" w:fill="FFFFFF"/>
        </w:rPr>
      </w:pPr>
      <w:bookmarkStart w:id="141" w:name="dst100049"/>
      <w:bookmarkEnd w:id="141"/>
      <w:r w:rsidRPr="007E14A6">
        <w:rPr>
          <w:rFonts w:ascii="PT Astra Serif" w:hAnsi="PT Astra Serif" w:cs="Times New Roman"/>
          <w:sz w:val="28"/>
          <w:szCs w:val="28"/>
          <w:shd w:val="clear" w:color="auto" w:fill="FFFFFF"/>
        </w:rPr>
        <w:t>з) полив сельскохозяйственных культур в случае, если высота струи воды может составить свыше 3 метров (в охранных зонах воздушных линий электропередачи);</w:t>
      </w:r>
    </w:p>
    <w:p w:rsidR="003A44A2" w:rsidRPr="007E14A6" w:rsidRDefault="003A44A2" w:rsidP="007E14A6">
      <w:pPr>
        <w:shd w:val="clear" w:color="auto" w:fill="FFFFFF"/>
        <w:spacing w:after="0" w:line="240" w:lineRule="auto"/>
        <w:ind w:firstLine="709"/>
        <w:jc w:val="both"/>
        <w:rPr>
          <w:rFonts w:ascii="PT Astra Serif" w:hAnsi="PT Astra Serif" w:cs="Times New Roman"/>
          <w:sz w:val="28"/>
          <w:szCs w:val="28"/>
          <w:shd w:val="clear" w:color="auto" w:fill="FFFFFF"/>
        </w:rPr>
      </w:pPr>
      <w:bookmarkStart w:id="142" w:name="dst100050"/>
      <w:bookmarkEnd w:id="142"/>
      <w:r w:rsidRPr="007E14A6">
        <w:rPr>
          <w:rFonts w:ascii="PT Astra Serif" w:hAnsi="PT Astra Serif" w:cs="Times New Roman"/>
          <w:sz w:val="28"/>
          <w:szCs w:val="28"/>
          <w:shd w:val="clear" w:color="auto" w:fill="FFFFFF"/>
        </w:rPr>
        <w:t>и) полевые сельскохозяйственные работы с применением сельскохозяйственных машин и оборудования высотой более 4 метров (в охранных зонах воздушных линий электропередачи) или полевые сельскохозяйственные работы, связанные с вспашкой земли (в охранных зонах кабельных линий электропередачи).</w:t>
      </w:r>
    </w:p>
    <w:p w:rsidR="003A44A2" w:rsidRPr="007E14A6" w:rsidRDefault="003A44A2" w:rsidP="007E14A6">
      <w:pPr>
        <w:shd w:val="clear" w:color="auto" w:fill="FFFFFF"/>
        <w:spacing w:after="0" w:line="240" w:lineRule="auto"/>
        <w:ind w:firstLine="709"/>
        <w:jc w:val="both"/>
        <w:rPr>
          <w:rFonts w:ascii="PT Astra Serif" w:hAnsi="PT Astra Serif" w:cs="Times New Roman"/>
          <w:sz w:val="28"/>
          <w:szCs w:val="28"/>
          <w:shd w:val="clear" w:color="auto" w:fill="FFFFFF"/>
        </w:rPr>
      </w:pPr>
      <w:bookmarkStart w:id="143" w:name="dst100051"/>
      <w:bookmarkEnd w:id="143"/>
      <w:r w:rsidRPr="007E14A6">
        <w:rPr>
          <w:rFonts w:ascii="PT Astra Serif" w:hAnsi="PT Astra Serif" w:cs="Times New Roman"/>
          <w:sz w:val="28"/>
          <w:szCs w:val="28"/>
          <w:shd w:val="clear" w:color="auto" w:fill="FFFFFF"/>
        </w:rPr>
        <w:t>4. В охранных зонах, установленных для объектов электросетевого хозяйства напряжением до 1000 вольт, помимо действий, предусмотренных </w:t>
      </w:r>
      <w:hyperlink r:id="rId21" w:anchor="dst100041" w:history="1">
        <w:r w:rsidRPr="007E14A6">
          <w:rPr>
            <w:rFonts w:ascii="PT Astra Serif" w:hAnsi="PT Astra Serif" w:cs="Times New Roman"/>
            <w:sz w:val="28"/>
            <w:szCs w:val="28"/>
            <w:shd w:val="clear" w:color="auto" w:fill="FFFFFF"/>
          </w:rPr>
          <w:t>пунктом 3</w:t>
        </w:r>
      </w:hyperlink>
      <w:r w:rsidRPr="007E14A6">
        <w:rPr>
          <w:rFonts w:ascii="PT Astra Serif" w:hAnsi="PT Astra Serif" w:cs="Times New Roman"/>
          <w:sz w:val="28"/>
          <w:szCs w:val="28"/>
          <w:shd w:val="clear" w:color="auto" w:fill="FFFFFF"/>
        </w:rPr>
        <w:t> , без письменного решения о согласовании сетевых организаций запрещается:</w:t>
      </w:r>
    </w:p>
    <w:p w:rsidR="003A44A2" w:rsidRPr="007E14A6" w:rsidRDefault="003A44A2" w:rsidP="007E14A6">
      <w:pPr>
        <w:shd w:val="clear" w:color="auto" w:fill="FFFFFF"/>
        <w:spacing w:after="0" w:line="240" w:lineRule="auto"/>
        <w:ind w:firstLine="709"/>
        <w:jc w:val="both"/>
        <w:rPr>
          <w:rFonts w:ascii="PT Astra Serif" w:hAnsi="PT Astra Serif" w:cs="Times New Roman"/>
          <w:sz w:val="28"/>
          <w:szCs w:val="28"/>
          <w:shd w:val="clear" w:color="auto" w:fill="FFFFFF"/>
        </w:rPr>
      </w:pPr>
      <w:bookmarkStart w:id="144" w:name="dst3"/>
      <w:bookmarkEnd w:id="144"/>
      <w:r w:rsidRPr="007E14A6">
        <w:rPr>
          <w:rFonts w:ascii="PT Astra Serif" w:hAnsi="PT Astra Serif" w:cs="Times New Roman"/>
          <w:sz w:val="28"/>
          <w:szCs w:val="28"/>
          <w:shd w:val="clear" w:color="auto" w:fill="FFFFFF"/>
        </w:rPr>
        <w:t>а) размещать детские и спортивные площадки, стадионы, рынки, торговые точки, полевые станы, загоны для скота, гаражи и стоянки всех видов машин и механизмов, садовые, огородные и дачные земельные участки, объекты садоводческих, огороднических или дачных некоммерческих объединений, объекты жилищного строительства, в том числе индивидуального (в охранных зонах воздушных линий электропередачи);</w:t>
      </w:r>
    </w:p>
    <w:p w:rsidR="003A44A2" w:rsidRPr="007E14A6" w:rsidRDefault="003A44A2" w:rsidP="007E14A6">
      <w:pPr>
        <w:shd w:val="clear" w:color="auto" w:fill="FFFFFF"/>
        <w:spacing w:after="0" w:line="240" w:lineRule="auto"/>
        <w:ind w:firstLine="709"/>
        <w:jc w:val="both"/>
        <w:rPr>
          <w:rFonts w:ascii="PT Astra Serif" w:hAnsi="PT Astra Serif" w:cs="Times New Roman"/>
          <w:sz w:val="28"/>
          <w:szCs w:val="28"/>
          <w:shd w:val="clear" w:color="auto" w:fill="FFFFFF"/>
        </w:rPr>
      </w:pPr>
      <w:bookmarkStart w:id="145" w:name="dst100053"/>
      <w:bookmarkEnd w:id="145"/>
      <w:r w:rsidRPr="007E14A6">
        <w:rPr>
          <w:rFonts w:ascii="PT Astra Serif" w:hAnsi="PT Astra Serif" w:cs="Times New Roman"/>
          <w:sz w:val="28"/>
          <w:szCs w:val="28"/>
          <w:shd w:val="clear" w:color="auto" w:fill="FFFFFF"/>
        </w:rPr>
        <w:t>б) складировать или размещать хранилища любых, в том числе горюче-смазочных, материалов;</w:t>
      </w:r>
    </w:p>
    <w:p w:rsidR="003A44A2" w:rsidRPr="007E14A6" w:rsidRDefault="003A44A2" w:rsidP="007E14A6">
      <w:pPr>
        <w:spacing w:after="0" w:line="240" w:lineRule="auto"/>
        <w:ind w:firstLine="709"/>
        <w:jc w:val="both"/>
        <w:rPr>
          <w:rFonts w:ascii="PT Astra Serif" w:hAnsi="PT Astra Serif" w:cs="Times New Roman"/>
          <w:sz w:val="28"/>
          <w:szCs w:val="28"/>
          <w:shd w:val="clear" w:color="auto" w:fill="FFFFFF"/>
        </w:rPr>
      </w:pPr>
      <w:bookmarkStart w:id="146" w:name="dst100054"/>
      <w:bookmarkEnd w:id="146"/>
      <w:r w:rsidRPr="007E14A6">
        <w:rPr>
          <w:rFonts w:ascii="PT Astra Serif" w:hAnsi="PT Astra Serif" w:cs="Times New Roman"/>
          <w:sz w:val="28"/>
          <w:szCs w:val="28"/>
          <w:shd w:val="clear" w:color="auto" w:fill="FFFFFF"/>
        </w:rPr>
        <w:t>в) устраивать причалы для стоянки судов, барж и плавучих кранов, бросать якоря с судов и осуществлять их проход с отданными якорями, цепями, лотами, волокушами и тралами (в охранных зонах подводных кабельных линий электропередачи).</w:t>
      </w:r>
    </w:p>
    <w:p w:rsidR="003A44A2" w:rsidRPr="007E14A6" w:rsidRDefault="003A44A2" w:rsidP="007E14A6">
      <w:pPr>
        <w:spacing w:after="0" w:line="240" w:lineRule="auto"/>
        <w:ind w:firstLine="709"/>
        <w:jc w:val="both"/>
        <w:rPr>
          <w:rFonts w:ascii="PT Astra Serif" w:hAnsi="PT Astra Serif" w:cs="Times New Roman"/>
          <w:sz w:val="28"/>
          <w:szCs w:val="28"/>
          <w:highlight w:val="yellow"/>
        </w:rPr>
      </w:pPr>
    </w:p>
    <w:p w:rsidR="003A44A2" w:rsidRPr="007E14A6" w:rsidRDefault="003A44A2" w:rsidP="007E14A6">
      <w:pPr>
        <w:pStyle w:val="afa"/>
        <w:numPr>
          <w:ilvl w:val="2"/>
          <w:numId w:val="1"/>
        </w:numPr>
        <w:tabs>
          <w:tab w:val="left" w:pos="1701"/>
        </w:tabs>
        <w:spacing w:line="240" w:lineRule="auto"/>
        <w:ind w:left="0" w:firstLine="709"/>
        <w:outlineLvl w:val="2"/>
        <w:rPr>
          <w:rFonts w:ascii="PT Astra Serif" w:hAnsi="PT Astra Serif"/>
          <w:color w:val="auto"/>
        </w:rPr>
      </w:pPr>
      <w:bookmarkStart w:id="147" w:name="_Toc48219298"/>
      <w:bookmarkStart w:id="148" w:name="_Toc51330790"/>
      <w:bookmarkStart w:id="149" w:name="_Toc81226827"/>
      <w:bookmarkStart w:id="150" w:name="_Toc141091716"/>
      <w:r w:rsidRPr="007E14A6">
        <w:rPr>
          <w:rFonts w:ascii="PT Astra Serif" w:hAnsi="PT Astra Serif"/>
          <w:color w:val="auto"/>
        </w:rPr>
        <w:t xml:space="preserve">Охранные зоны </w:t>
      </w:r>
      <w:bookmarkEnd w:id="147"/>
      <w:bookmarkEnd w:id="148"/>
      <w:r w:rsidRPr="007E14A6">
        <w:rPr>
          <w:rFonts w:ascii="PT Astra Serif" w:hAnsi="PT Astra Serif"/>
          <w:color w:val="auto"/>
        </w:rPr>
        <w:t>линий и сооружений связи</w:t>
      </w:r>
      <w:bookmarkEnd w:id="149"/>
      <w:bookmarkEnd w:id="150"/>
    </w:p>
    <w:p w:rsidR="003A44A2" w:rsidRPr="007E14A6" w:rsidRDefault="003A44A2" w:rsidP="007E14A6">
      <w:pPr>
        <w:pStyle w:val="afa"/>
        <w:tabs>
          <w:tab w:val="left" w:pos="1701"/>
        </w:tabs>
        <w:spacing w:line="240" w:lineRule="auto"/>
        <w:ind w:firstLine="709"/>
        <w:rPr>
          <w:rFonts w:ascii="PT Astra Serif" w:eastAsiaTheme="minorEastAsia" w:hAnsi="PT Astra Serif"/>
          <w:b w:val="0"/>
          <w:color w:val="auto"/>
          <w:szCs w:val="24"/>
          <w:shd w:val="clear" w:color="auto" w:fill="FFFFFF"/>
        </w:rPr>
      </w:pPr>
      <w:r w:rsidRPr="007E14A6">
        <w:rPr>
          <w:rFonts w:ascii="PT Astra Serif" w:eastAsiaTheme="minorEastAsia" w:hAnsi="PT Astra Serif"/>
          <w:b w:val="0"/>
          <w:color w:val="auto"/>
          <w:szCs w:val="24"/>
          <w:shd w:val="clear" w:color="auto" w:fill="FFFFFF"/>
        </w:rPr>
        <w:t>Охранные зоны линий и сооружений связи устанавливаются в связи с Постановлением Правительства РФ от 9 июня 1995 г. № 578</w:t>
      </w:r>
      <w:r w:rsidRPr="007E14A6">
        <w:rPr>
          <w:rFonts w:ascii="PT Astra Serif" w:eastAsiaTheme="minorEastAsia" w:hAnsi="PT Astra Serif"/>
          <w:b w:val="0"/>
          <w:color w:val="auto"/>
          <w:szCs w:val="24"/>
          <w:shd w:val="clear" w:color="auto" w:fill="FFFFFF"/>
        </w:rPr>
        <w:br/>
      </w:r>
      <w:r w:rsidR="00690E35" w:rsidRPr="007E14A6">
        <w:rPr>
          <w:rFonts w:ascii="PT Astra Serif" w:eastAsiaTheme="minorEastAsia" w:hAnsi="PT Astra Serif"/>
          <w:b w:val="0"/>
          <w:color w:val="auto"/>
          <w:szCs w:val="24"/>
          <w:shd w:val="clear" w:color="auto" w:fill="FFFFFF"/>
        </w:rPr>
        <w:t>«</w:t>
      </w:r>
      <w:r w:rsidRPr="007E14A6">
        <w:rPr>
          <w:rFonts w:ascii="PT Astra Serif" w:eastAsiaTheme="minorEastAsia" w:hAnsi="PT Astra Serif"/>
          <w:b w:val="0"/>
          <w:color w:val="auto"/>
          <w:szCs w:val="24"/>
          <w:shd w:val="clear" w:color="auto" w:fill="FFFFFF"/>
        </w:rPr>
        <w:t>Об утверждении Правил охраны линий и сооруж</w:t>
      </w:r>
      <w:r w:rsidR="00690E35" w:rsidRPr="007E14A6">
        <w:rPr>
          <w:rFonts w:ascii="PT Astra Serif" w:eastAsiaTheme="minorEastAsia" w:hAnsi="PT Astra Serif"/>
          <w:b w:val="0"/>
          <w:color w:val="auto"/>
          <w:szCs w:val="24"/>
          <w:shd w:val="clear" w:color="auto" w:fill="FFFFFF"/>
        </w:rPr>
        <w:t>ений связи Российской Федерации»</w:t>
      </w:r>
      <w:r w:rsidRPr="007E14A6">
        <w:rPr>
          <w:rFonts w:ascii="PT Astra Serif" w:eastAsiaTheme="minorEastAsia" w:hAnsi="PT Astra Serif"/>
          <w:b w:val="0"/>
          <w:color w:val="auto"/>
          <w:szCs w:val="24"/>
          <w:shd w:val="clear" w:color="auto" w:fill="FFFFFF"/>
        </w:rPr>
        <w:t>.</w:t>
      </w:r>
    </w:p>
    <w:p w:rsidR="003A44A2" w:rsidRPr="007E14A6" w:rsidRDefault="003A44A2" w:rsidP="007E14A6">
      <w:pPr>
        <w:spacing w:after="0" w:line="240" w:lineRule="auto"/>
        <w:ind w:firstLine="709"/>
        <w:jc w:val="both"/>
        <w:rPr>
          <w:rFonts w:ascii="PT Astra Serif" w:hAnsi="PT Astra Serif" w:cs="Times New Roman"/>
          <w:sz w:val="28"/>
          <w:szCs w:val="24"/>
          <w:shd w:val="clear" w:color="auto" w:fill="FFFFFF"/>
        </w:rPr>
      </w:pPr>
      <w:r w:rsidRPr="007E14A6">
        <w:rPr>
          <w:rFonts w:ascii="PT Astra Serif" w:hAnsi="PT Astra Serif" w:cs="Times New Roman"/>
          <w:sz w:val="28"/>
          <w:szCs w:val="24"/>
          <w:shd w:val="clear" w:color="auto" w:fill="FFFFFF"/>
        </w:rPr>
        <w:t xml:space="preserve">Юридическим и </w:t>
      </w:r>
      <w:r w:rsidR="00BD1360" w:rsidRPr="007E14A6">
        <w:rPr>
          <w:rFonts w:ascii="PT Astra Serif" w:hAnsi="PT Astra Serif" w:cs="Times New Roman"/>
          <w:sz w:val="28"/>
          <w:szCs w:val="24"/>
          <w:shd w:val="clear" w:color="auto" w:fill="FFFFFF"/>
        </w:rPr>
        <w:t>физическим лицам</w:t>
      </w:r>
      <w:r w:rsidRPr="007E14A6">
        <w:rPr>
          <w:rFonts w:ascii="PT Astra Serif" w:hAnsi="PT Astra Serif" w:cs="Times New Roman"/>
          <w:sz w:val="28"/>
          <w:szCs w:val="24"/>
          <w:shd w:val="clear" w:color="auto" w:fill="FFFFFF"/>
        </w:rPr>
        <w:t xml:space="preserve"> запрещается производить всякого рода действия, которые могут нарушить нормальную работу линий связи и линий радиофикации, в частности:</w:t>
      </w:r>
    </w:p>
    <w:p w:rsidR="003A44A2" w:rsidRPr="007E14A6" w:rsidRDefault="003A44A2" w:rsidP="007E14A6">
      <w:pPr>
        <w:spacing w:after="0" w:line="240" w:lineRule="auto"/>
        <w:ind w:firstLine="709"/>
        <w:jc w:val="both"/>
        <w:rPr>
          <w:rFonts w:ascii="PT Astra Serif" w:hAnsi="PT Astra Serif" w:cs="Times New Roman"/>
          <w:sz w:val="28"/>
          <w:szCs w:val="24"/>
          <w:shd w:val="clear" w:color="auto" w:fill="FFFFFF"/>
        </w:rPr>
      </w:pPr>
      <w:r w:rsidRPr="007E14A6">
        <w:rPr>
          <w:rFonts w:ascii="PT Astra Serif" w:hAnsi="PT Astra Serif" w:cs="Times New Roman"/>
          <w:sz w:val="28"/>
          <w:szCs w:val="24"/>
          <w:shd w:val="clear" w:color="auto" w:fill="FFFFFF"/>
        </w:rPr>
        <w:t xml:space="preserve">а) производить снос и реконструкцию зданий и мостов, осуществлять переустройство коллекторов, туннелей метрополитена и железных дорог, где проложены кабели связи, установлены столбы воздушных линий связи и линий </w:t>
      </w:r>
      <w:r w:rsidRPr="007E14A6">
        <w:rPr>
          <w:rFonts w:ascii="PT Astra Serif" w:hAnsi="PT Astra Serif" w:cs="Times New Roman"/>
          <w:sz w:val="28"/>
          <w:szCs w:val="24"/>
          <w:shd w:val="clear" w:color="auto" w:fill="FFFFFF"/>
        </w:rPr>
        <w:lastRenderedPageBreak/>
        <w:t>радиофикации, размещены технические сооружения радиорелейных станций, кабельные ящики и распределительные коробки, без предварительного выноса заказчиками (застройщиками) линий и сооружений связи, линий и сооружений радиофикации по согласованию с предприятиями, в ведении которых находятся эти лини и сооружения;</w:t>
      </w:r>
    </w:p>
    <w:p w:rsidR="003A44A2" w:rsidRPr="007E14A6" w:rsidRDefault="003A44A2" w:rsidP="007E14A6">
      <w:pPr>
        <w:spacing w:after="0" w:line="240" w:lineRule="auto"/>
        <w:ind w:firstLine="709"/>
        <w:jc w:val="both"/>
        <w:rPr>
          <w:rFonts w:ascii="PT Astra Serif" w:hAnsi="PT Astra Serif" w:cs="Times New Roman"/>
          <w:sz w:val="28"/>
          <w:szCs w:val="24"/>
          <w:shd w:val="clear" w:color="auto" w:fill="FFFFFF"/>
        </w:rPr>
      </w:pPr>
      <w:r w:rsidRPr="007E14A6">
        <w:rPr>
          <w:rFonts w:ascii="PT Astra Serif" w:hAnsi="PT Astra Serif" w:cs="Times New Roman"/>
          <w:sz w:val="28"/>
          <w:szCs w:val="24"/>
          <w:shd w:val="clear" w:color="auto" w:fill="FFFFFF"/>
        </w:rPr>
        <w:t>б) производить засыпку трасс подземных кабельных линий связи, устраивать на этих трассах временные склады, стоки химически активных веществ и свалки промышленных, бытовых и прочих отходов, ломать замерные, сигнальные, предупредительные знаки и телефонные колодцы;</w:t>
      </w:r>
    </w:p>
    <w:p w:rsidR="003A44A2" w:rsidRPr="007E14A6" w:rsidRDefault="003A44A2" w:rsidP="007E14A6">
      <w:pPr>
        <w:spacing w:after="0" w:line="240" w:lineRule="auto"/>
        <w:ind w:firstLine="709"/>
        <w:jc w:val="both"/>
        <w:rPr>
          <w:rFonts w:ascii="PT Astra Serif" w:hAnsi="PT Astra Serif" w:cs="Times New Roman"/>
          <w:sz w:val="28"/>
          <w:szCs w:val="24"/>
          <w:shd w:val="clear" w:color="auto" w:fill="FFFFFF"/>
        </w:rPr>
      </w:pPr>
      <w:r w:rsidRPr="007E14A6">
        <w:rPr>
          <w:rFonts w:ascii="PT Astra Serif" w:hAnsi="PT Astra Serif" w:cs="Times New Roman"/>
          <w:sz w:val="28"/>
          <w:szCs w:val="24"/>
          <w:shd w:val="clear" w:color="auto" w:fill="FFFFFF"/>
        </w:rPr>
        <w:t>в) открывать двери и люки необслуживаемых усилительных и регенерационных пунктов (наземных и подземных) и радиорелейных станций, кабельных колодцев телефонной канализации, распределительных шкафов и кабельных ящиков, а также подключаться к линиям связи (за исключением лиц, обслуживающих эти линии);</w:t>
      </w:r>
    </w:p>
    <w:p w:rsidR="003A44A2" w:rsidRPr="007E14A6" w:rsidRDefault="003A44A2" w:rsidP="007E14A6">
      <w:pPr>
        <w:spacing w:after="0" w:line="240" w:lineRule="auto"/>
        <w:ind w:firstLine="709"/>
        <w:jc w:val="both"/>
        <w:rPr>
          <w:rFonts w:ascii="PT Astra Serif" w:hAnsi="PT Astra Serif" w:cs="Times New Roman"/>
          <w:sz w:val="28"/>
          <w:szCs w:val="24"/>
          <w:shd w:val="clear" w:color="auto" w:fill="FFFFFF"/>
        </w:rPr>
      </w:pPr>
      <w:r w:rsidRPr="007E14A6">
        <w:rPr>
          <w:rFonts w:ascii="PT Astra Serif" w:hAnsi="PT Astra Serif" w:cs="Times New Roman"/>
          <w:sz w:val="28"/>
          <w:szCs w:val="24"/>
          <w:shd w:val="clear" w:color="auto" w:fill="FFFFFF"/>
        </w:rPr>
        <w:t>г) огораживать трассы линий связи, препятствуя свободному доступу к ним технического персонала;</w:t>
      </w:r>
    </w:p>
    <w:p w:rsidR="003A44A2" w:rsidRPr="007E14A6" w:rsidRDefault="003A44A2" w:rsidP="007E14A6">
      <w:pPr>
        <w:spacing w:after="0" w:line="240" w:lineRule="auto"/>
        <w:ind w:firstLine="709"/>
        <w:jc w:val="both"/>
        <w:rPr>
          <w:rFonts w:ascii="PT Astra Serif" w:hAnsi="PT Astra Serif" w:cs="Times New Roman"/>
          <w:sz w:val="28"/>
          <w:szCs w:val="24"/>
          <w:shd w:val="clear" w:color="auto" w:fill="FFFFFF"/>
        </w:rPr>
      </w:pPr>
      <w:r w:rsidRPr="007E14A6">
        <w:rPr>
          <w:rFonts w:ascii="PT Astra Serif" w:hAnsi="PT Astra Serif" w:cs="Times New Roman"/>
          <w:sz w:val="28"/>
          <w:szCs w:val="24"/>
          <w:shd w:val="clear" w:color="auto" w:fill="FFFFFF"/>
        </w:rPr>
        <w:t>д) самовольно подключаться к абонентской телефонной линии и линии радиофикации в целях пользования услугами связи;</w:t>
      </w:r>
    </w:p>
    <w:p w:rsidR="003A44A2" w:rsidRPr="007E14A6" w:rsidRDefault="003A44A2" w:rsidP="007E14A6">
      <w:pPr>
        <w:pStyle w:val="afa"/>
        <w:tabs>
          <w:tab w:val="left" w:pos="1701"/>
        </w:tabs>
        <w:spacing w:line="240" w:lineRule="auto"/>
        <w:ind w:firstLine="709"/>
        <w:rPr>
          <w:rFonts w:ascii="PT Astra Serif" w:eastAsiaTheme="minorEastAsia" w:hAnsi="PT Astra Serif"/>
          <w:b w:val="0"/>
          <w:color w:val="auto"/>
          <w:szCs w:val="24"/>
          <w:shd w:val="clear" w:color="auto" w:fill="FFFFFF"/>
        </w:rPr>
      </w:pPr>
      <w:r w:rsidRPr="007E14A6">
        <w:rPr>
          <w:rFonts w:ascii="PT Astra Serif" w:eastAsiaTheme="minorEastAsia" w:hAnsi="PT Astra Serif"/>
          <w:b w:val="0"/>
          <w:color w:val="auto"/>
          <w:szCs w:val="24"/>
          <w:shd w:val="clear" w:color="auto" w:fill="FFFFFF"/>
        </w:rPr>
        <w:t>е) совершать иные действия, которые могут причинить повреждения сооружениям связи и радиофикации (повреждать опоры и арматуру воздушных линий связи, обрывать провода, набрасывать на них посторонние предметы и другое.</w:t>
      </w:r>
    </w:p>
    <w:p w:rsidR="004A5AF7" w:rsidRPr="007E14A6" w:rsidRDefault="001619B3" w:rsidP="007E14A6">
      <w:pPr>
        <w:pStyle w:val="afa"/>
        <w:tabs>
          <w:tab w:val="left" w:pos="1701"/>
        </w:tabs>
        <w:spacing w:line="240" w:lineRule="auto"/>
        <w:ind w:firstLine="709"/>
        <w:rPr>
          <w:rFonts w:ascii="PT Astra Serif" w:eastAsiaTheme="minorEastAsia" w:hAnsi="PT Astra Serif"/>
          <w:b w:val="0"/>
          <w:color w:val="auto"/>
          <w:szCs w:val="24"/>
          <w:shd w:val="clear" w:color="auto" w:fill="FFFFFF"/>
        </w:rPr>
      </w:pPr>
      <w:r w:rsidRPr="007E14A6">
        <w:rPr>
          <w:rFonts w:ascii="PT Astra Serif" w:eastAsiaTheme="minorEastAsia" w:hAnsi="PT Astra Serif"/>
          <w:b w:val="0"/>
          <w:color w:val="auto"/>
          <w:szCs w:val="24"/>
          <w:shd w:val="clear" w:color="auto" w:fill="FFFFFF"/>
        </w:rPr>
        <w:t xml:space="preserve"> А также запрещается пользоваться ударными инструментами при раскопке грунта в пределах охранной зоны подземной кабельной линии связи или линии радиофикации.</w:t>
      </w:r>
    </w:p>
    <w:p w:rsidR="001619B3" w:rsidRPr="007E14A6" w:rsidRDefault="001619B3" w:rsidP="007E14A6">
      <w:pPr>
        <w:pStyle w:val="afa"/>
        <w:tabs>
          <w:tab w:val="left" w:pos="1701"/>
        </w:tabs>
        <w:spacing w:line="240" w:lineRule="auto"/>
        <w:ind w:firstLine="709"/>
        <w:rPr>
          <w:rFonts w:ascii="PT Astra Serif" w:eastAsiaTheme="minorEastAsia" w:hAnsi="PT Astra Serif"/>
          <w:b w:val="0"/>
          <w:color w:val="auto"/>
          <w:szCs w:val="24"/>
          <w:highlight w:val="yellow"/>
          <w:shd w:val="clear" w:color="auto" w:fill="FFFFFF"/>
        </w:rPr>
      </w:pPr>
    </w:p>
    <w:p w:rsidR="003A44A2" w:rsidRPr="007E14A6" w:rsidRDefault="003A44A2" w:rsidP="007E14A6">
      <w:pPr>
        <w:pStyle w:val="afa"/>
        <w:numPr>
          <w:ilvl w:val="2"/>
          <w:numId w:val="1"/>
        </w:numPr>
        <w:tabs>
          <w:tab w:val="left" w:pos="1701"/>
        </w:tabs>
        <w:spacing w:line="240" w:lineRule="auto"/>
        <w:ind w:left="0" w:firstLine="709"/>
        <w:outlineLvl w:val="2"/>
        <w:rPr>
          <w:rFonts w:ascii="PT Astra Serif" w:hAnsi="PT Astra Serif"/>
          <w:color w:val="auto"/>
        </w:rPr>
      </w:pPr>
      <w:bookmarkStart w:id="151" w:name="_Toc81226828"/>
      <w:bookmarkStart w:id="152" w:name="_Toc141091717"/>
      <w:r w:rsidRPr="007E14A6">
        <w:rPr>
          <w:rFonts w:ascii="PT Astra Serif" w:hAnsi="PT Astra Serif"/>
          <w:color w:val="auto"/>
        </w:rPr>
        <w:t>Охранн</w:t>
      </w:r>
      <w:r w:rsidR="005E6BE8" w:rsidRPr="007E14A6">
        <w:rPr>
          <w:rFonts w:ascii="PT Astra Serif" w:hAnsi="PT Astra Serif"/>
          <w:color w:val="auto"/>
        </w:rPr>
        <w:t>ая</w:t>
      </w:r>
      <w:r w:rsidRPr="007E14A6">
        <w:rPr>
          <w:rFonts w:ascii="PT Astra Serif" w:hAnsi="PT Astra Serif"/>
          <w:color w:val="auto"/>
        </w:rPr>
        <w:t xml:space="preserve"> зон</w:t>
      </w:r>
      <w:r w:rsidR="005E6BE8" w:rsidRPr="007E14A6">
        <w:rPr>
          <w:rFonts w:ascii="PT Astra Serif" w:hAnsi="PT Astra Serif"/>
          <w:color w:val="auto"/>
        </w:rPr>
        <w:t>агазопроводов и систем газоснабжения</w:t>
      </w:r>
      <w:bookmarkEnd w:id="151"/>
      <w:bookmarkEnd w:id="152"/>
    </w:p>
    <w:p w:rsidR="003A44A2" w:rsidRPr="007E14A6" w:rsidRDefault="003A44A2" w:rsidP="007E14A6">
      <w:pPr>
        <w:spacing w:after="0" w:line="240" w:lineRule="auto"/>
        <w:ind w:firstLine="709"/>
        <w:jc w:val="both"/>
        <w:rPr>
          <w:rFonts w:ascii="PT Astra Serif" w:hAnsi="PT Astra Serif"/>
          <w:sz w:val="28"/>
          <w:szCs w:val="28"/>
        </w:rPr>
      </w:pPr>
      <w:r w:rsidRPr="007E14A6">
        <w:rPr>
          <w:rFonts w:ascii="PT Astra Serif" w:hAnsi="PT Astra Serif"/>
          <w:sz w:val="28"/>
          <w:szCs w:val="28"/>
        </w:rPr>
        <w:t>В соответствии с Постановлением Правительства Российской Федерации от 20.11.2000 г. №878 «Об утверждении Правил охраны газораспределительных сетей» устанавливаются следующие охранные зоны:</w:t>
      </w:r>
    </w:p>
    <w:p w:rsidR="003A44A2" w:rsidRPr="007E14A6" w:rsidRDefault="003A44A2" w:rsidP="007E14A6">
      <w:pPr>
        <w:spacing w:after="0" w:line="240" w:lineRule="auto"/>
        <w:ind w:firstLine="709"/>
        <w:jc w:val="both"/>
        <w:rPr>
          <w:rFonts w:ascii="PT Astra Serif" w:hAnsi="PT Astra Serif"/>
          <w:sz w:val="28"/>
          <w:szCs w:val="28"/>
        </w:rPr>
      </w:pPr>
      <w:bookmarkStart w:id="153" w:name="sub_71"/>
      <w:r w:rsidRPr="007E14A6">
        <w:rPr>
          <w:rFonts w:ascii="PT Astra Serif" w:hAnsi="PT Astra Serif"/>
          <w:sz w:val="28"/>
          <w:szCs w:val="28"/>
        </w:rPr>
        <w:t>а) вдоль трасс наружных газопроводов - в виде территории, ограниченной условными линиями, проходящими на расстоянии 2 метров с каждой стороны газопровода;</w:t>
      </w:r>
    </w:p>
    <w:p w:rsidR="003A44A2" w:rsidRPr="007E14A6" w:rsidRDefault="003A44A2" w:rsidP="007E14A6">
      <w:pPr>
        <w:spacing w:after="0" w:line="240" w:lineRule="auto"/>
        <w:ind w:firstLine="709"/>
        <w:jc w:val="both"/>
        <w:rPr>
          <w:rFonts w:ascii="PT Astra Serif" w:hAnsi="PT Astra Serif"/>
          <w:sz w:val="28"/>
          <w:szCs w:val="28"/>
        </w:rPr>
      </w:pPr>
      <w:bookmarkStart w:id="154" w:name="sub_72"/>
      <w:bookmarkEnd w:id="153"/>
      <w:r w:rsidRPr="007E14A6">
        <w:rPr>
          <w:rFonts w:ascii="PT Astra Serif" w:hAnsi="PT Astra Serif"/>
          <w:sz w:val="28"/>
          <w:szCs w:val="28"/>
        </w:rPr>
        <w:t xml:space="preserve">б) вдоль трасс подземных газопроводов из полиэтиленовых труб при использовании медного провода для обозначения </w:t>
      </w:r>
      <w:hyperlink w:anchor="sub_340" w:history="1">
        <w:r w:rsidRPr="007E14A6">
          <w:rPr>
            <w:rFonts w:ascii="PT Astra Serif" w:hAnsi="PT Astra Serif"/>
            <w:sz w:val="28"/>
            <w:szCs w:val="28"/>
          </w:rPr>
          <w:t>трассы газопровода</w:t>
        </w:r>
      </w:hyperlink>
      <w:r w:rsidRPr="007E14A6">
        <w:rPr>
          <w:rFonts w:ascii="PT Astra Serif" w:hAnsi="PT Astra Serif"/>
          <w:sz w:val="28"/>
          <w:szCs w:val="28"/>
        </w:rPr>
        <w:t xml:space="preserve"> - в виде территории, ограниченной условными линиями, проходящими на расстоянии 3 метров от газопровода со стороны провода и 2 метров - с противоположной стороны;</w:t>
      </w:r>
    </w:p>
    <w:p w:rsidR="003A44A2" w:rsidRPr="007E14A6" w:rsidRDefault="003A44A2" w:rsidP="007E14A6">
      <w:pPr>
        <w:spacing w:after="0" w:line="240" w:lineRule="auto"/>
        <w:ind w:firstLine="709"/>
        <w:jc w:val="both"/>
        <w:rPr>
          <w:rFonts w:ascii="PT Astra Serif" w:hAnsi="PT Astra Serif"/>
          <w:sz w:val="28"/>
          <w:szCs w:val="28"/>
        </w:rPr>
      </w:pPr>
      <w:bookmarkStart w:id="155" w:name="sub_73"/>
      <w:bookmarkEnd w:id="154"/>
      <w:r w:rsidRPr="007E14A6">
        <w:rPr>
          <w:rFonts w:ascii="PT Astra Serif" w:hAnsi="PT Astra Serif"/>
          <w:sz w:val="28"/>
          <w:szCs w:val="28"/>
        </w:rPr>
        <w:t>в) вдоль трасс наружных газопроводов на вечномерзлых грунтах независимо от материала труб - в виде территории, ограниченной условными линиями, проходящими на расстоянии 10 метров с каждой стороны газопровода;</w:t>
      </w:r>
    </w:p>
    <w:p w:rsidR="003A44A2" w:rsidRPr="007E14A6" w:rsidRDefault="003A44A2" w:rsidP="007E14A6">
      <w:pPr>
        <w:spacing w:after="0" w:line="240" w:lineRule="auto"/>
        <w:ind w:firstLine="709"/>
        <w:jc w:val="both"/>
        <w:rPr>
          <w:rFonts w:ascii="PT Astra Serif" w:hAnsi="PT Astra Serif"/>
          <w:sz w:val="28"/>
          <w:szCs w:val="28"/>
        </w:rPr>
      </w:pPr>
      <w:bookmarkStart w:id="156" w:name="sub_74"/>
      <w:bookmarkEnd w:id="155"/>
      <w:r w:rsidRPr="007E14A6">
        <w:rPr>
          <w:rFonts w:ascii="PT Astra Serif" w:hAnsi="PT Astra Serif"/>
          <w:sz w:val="28"/>
          <w:szCs w:val="28"/>
        </w:rPr>
        <w:t xml:space="preserve">г) вокруг отдельно стоящих </w:t>
      </w:r>
      <w:hyperlink w:anchor="sub_350" w:history="1">
        <w:r w:rsidRPr="007E14A6">
          <w:rPr>
            <w:rFonts w:ascii="PT Astra Serif" w:hAnsi="PT Astra Serif"/>
            <w:sz w:val="28"/>
            <w:szCs w:val="28"/>
          </w:rPr>
          <w:t>газорегуляторных пунктов</w:t>
        </w:r>
      </w:hyperlink>
      <w:r w:rsidRPr="007E14A6">
        <w:rPr>
          <w:rFonts w:ascii="PT Astra Serif" w:hAnsi="PT Astra Serif"/>
          <w:sz w:val="28"/>
          <w:szCs w:val="28"/>
        </w:rPr>
        <w:t xml:space="preserve"> - в виде территории, ограниченной замкнутой линией, проведенной на расстоянии 10 метров от границ этих объектов. Для газорегуляторных пунктов, пристроенных к зданиям, охранная зона не регламентируется;</w:t>
      </w:r>
    </w:p>
    <w:p w:rsidR="003A44A2" w:rsidRPr="007E14A6" w:rsidRDefault="003A44A2" w:rsidP="007E14A6">
      <w:pPr>
        <w:spacing w:after="0" w:line="240" w:lineRule="auto"/>
        <w:ind w:firstLine="709"/>
        <w:jc w:val="both"/>
        <w:rPr>
          <w:rFonts w:ascii="PT Astra Serif" w:hAnsi="PT Astra Serif"/>
          <w:sz w:val="28"/>
          <w:szCs w:val="28"/>
        </w:rPr>
      </w:pPr>
      <w:bookmarkStart w:id="157" w:name="sub_75"/>
      <w:bookmarkEnd w:id="156"/>
      <w:r w:rsidRPr="007E14A6">
        <w:rPr>
          <w:rFonts w:ascii="PT Astra Serif" w:hAnsi="PT Astra Serif"/>
          <w:sz w:val="28"/>
          <w:szCs w:val="28"/>
        </w:rPr>
        <w:lastRenderedPageBreak/>
        <w:t>д) вдоль подводных переходов газопроводов через судоходные и сплавные реки, озера, водохранилища, каналы - в виде участка водного пространства от водной поверхности до дна, заключенного между параллельными плоскостями, отстоящими на 100 м с каждой стороны газопровода;</w:t>
      </w:r>
    </w:p>
    <w:p w:rsidR="003A44A2" w:rsidRPr="007E14A6" w:rsidRDefault="003A44A2" w:rsidP="007E14A6">
      <w:pPr>
        <w:spacing w:after="0" w:line="240" w:lineRule="auto"/>
        <w:ind w:firstLine="709"/>
        <w:jc w:val="both"/>
        <w:rPr>
          <w:rFonts w:ascii="PT Astra Serif" w:hAnsi="PT Astra Serif"/>
          <w:sz w:val="28"/>
          <w:szCs w:val="28"/>
        </w:rPr>
      </w:pPr>
      <w:bookmarkStart w:id="158" w:name="sub_76"/>
      <w:bookmarkEnd w:id="157"/>
      <w:r w:rsidRPr="007E14A6">
        <w:rPr>
          <w:rFonts w:ascii="PT Astra Serif" w:hAnsi="PT Astra Serif"/>
          <w:sz w:val="28"/>
          <w:szCs w:val="28"/>
        </w:rPr>
        <w:t xml:space="preserve">е) вдоль трасс </w:t>
      </w:r>
      <w:hyperlink w:anchor="sub_320" w:history="1">
        <w:r w:rsidRPr="007E14A6">
          <w:rPr>
            <w:rFonts w:ascii="PT Astra Serif" w:hAnsi="PT Astra Serif"/>
            <w:sz w:val="28"/>
            <w:szCs w:val="28"/>
          </w:rPr>
          <w:t>межпоселковых газопроводов</w:t>
        </w:r>
      </w:hyperlink>
      <w:r w:rsidRPr="007E14A6">
        <w:rPr>
          <w:rFonts w:ascii="PT Astra Serif" w:hAnsi="PT Astra Serif"/>
          <w:sz w:val="28"/>
          <w:szCs w:val="28"/>
        </w:rPr>
        <w:t>, проходящих по лесам и древесно-кустарниковой растительности, - в виде просек шириной 6 метров, по 3 метра с каждой стороны газопровода. Для надземных участков газопроводов расстояние от деревьев до трубопровода должно быть не менее высоты деревьев в течение всего срока эксплуатации газопровода.</w:t>
      </w:r>
    </w:p>
    <w:bookmarkEnd w:id="158"/>
    <w:p w:rsidR="003A44A2" w:rsidRPr="007E14A6" w:rsidRDefault="003A44A2" w:rsidP="007E14A6">
      <w:pPr>
        <w:autoSpaceDE w:val="0"/>
        <w:autoSpaceDN w:val="0"/>
        <w:adjustRightInd w:val="0"/>
        <w:spacing w:after="0" w:line="240" w:lineRule="auto"/>
        <w:ind w:firstLine="709"/>
        <w:jc w:val="both"/>
        <w:rPr>
          <w:rFonts w:ascii="PT Astra Serif" w:hAnsi="PT Astra Serif"/>
          <w:sz w:val="28"/>
          <w:szCs w:val="28"/>
        </w:rPr>
      </w:pPr>
      <w:r w:rsidRPr="007E14A6">
        <w:rPr>
          <w:rFonts w:ascii="PT Astra Serif" w:hAnsi="PT Astra Serif"/>
          <w:sz w:val="28"/>
          <w:szCs w:val="28"/>
        </w:rPr>
        <w:t>Отсчет расстояний при определении охранных зон газопроводов производится от оси газопровода - для однониточных газопроводов и от осей крайних ниток газопроводов - для многониточных.</w:t>
      </w:r>
    </w:p>
    <w:p w:rsidR="00554B6A" w:rsidRPr="007E14A6" w:rsidRDefault="00554B6A" w:rsidP="007E14A6">
      <w:pPr>
        <w:autoSpaceDE w:val="0"/>
        <w:autoSpaceDN w:val="0"/>
        <w:adjustRightInd w:val="0"/>
        <w:spacing w:after="0" w:line="240" w:lineRule="auto"/>
        <w:ind w:firstLine="709"/>
        <w:jc w:val="both"/>
        <w:rPr>
          <w:rFonts w:ascii="PT Astra Serif" w:hAnsi="PT Astra Serif"/>
          <w:sz w:val="28"/>
          <w:szCs w:val="28"/>
        </w:rPr>
      </w:pPr>
      <w:r w:rsidRPr="007E14A6">
        <w:rPr>
          <w:rFonts w:ascii="PT Astra Serif" w:hAnsi="PT Astra Serif"/>
          <w:sz w:val="28"/>
          <w:szCs w:val="28"/>
        </w:rPr>
        <w:t>В пределах охранной зоны запрещается:</w:t>
      </w:r>
    </w:p>
    <w:p w:rsidR="00554B6A" w:rsidRPr="007E14A6" w:rsidRDefault="00554B6A" w:rsidP="007E14A6">
      <w:pPr>
        <w:autoSpaceDE w:val="0"/>
        <w:autoSpaceDN w:val="0"/>
        <w:adjustRightInd w:val="0"/>
        <w:spacing w:after="0" w:line="240" w:lineRule="auto"/>
        <w:ind w:firstLine="709"/>
        <w:jc w:val="both"/>
        <w:rPr>
          <w:rFonts w:ascii="PT Astra Serif" w:hAnsi="PT Astra Serif"/>
          <w:sz w:val="28"/>
          <w:szCs w:val="28"/>
        </w:rPr>
      </w:pPr>
      <w:r w:rsidRPr="007E14A6">
        <w:rPr>
          <w:rFonts w:ascii="PT Astra Serif" w:hAnsi="PT Astra Serif"/>
          <w:sz w:val="28"/>
          <w:szCs w:val="28"/>
        </w:rPr>
        <w:t>а) строить объекты жилищно-гражданского и производственного назначения;</w:t>
      </w:r>
    </w:p>
    <w:p w:rsidR="00554B6A" w:rsidRPr="007E14A6" w:rsidRDefault="00554B6A" w:rsidP="007E14A6">
      <w:pPr>
        <w:autoSpaceDE w:val="0"/>
        <w:autoSpaceDN w:val="0"/>
        <w:adjustRightInd w:val="0"/>
        <w:spacing w:after="0" w:line="240" w:lineRule="auto"/>
        <w:ind w:firstLine="709"/>
        <w:jc w:val="both"/>
        <w:rPr>
          <w:rFonts w:ascii="PT Astra Serif" w:hAnsi="PT Astra Serif"/>
          <w:sz w:val="28"/>
          <w:szCs w:val="28"/>
        </w:rPr>
      </w:pPr>
      <w:r w:rsidRPr="007E14A6">
        <w:rPr>
          <w:rFonts w:ascii="PT Astra Serif" w:hAnsi="PT Astra Serif"/>
          <w:sz w:val="28"/>
          <w:szCs w:val="28"/>
        </w:rPr>
        <w:t>б) сносить и реконструировать мосты, коллекторы, автомобильные и железные дороги с расположенными на них газораспределительными сетями без предварительного выноса этих газопроводов по согласованию с эксплуатационными организациями;</w:t>
      </w:r>
    </w:p>
    <w:p w:rsidR="00554B6A" w:rsidRPr="007E14A6" w:rsidRDefault="00554B6A" w:rsidP="007E14A6">
      <w:pPr>
        <w:autoSpaceDE w:val="0"/>
        <w:autoSpaceDN w:val="0"/>
        <w:adjustRightInd w:val="0"/>
        <w:spacing w:after="0" w:line="240" w:lineRule="auto"/>
        <w:ind w:firstLine="709"/>
        <w:jc w:val="both"/>
        <w:rPr>
          <w:rFonts w:ascii="PT Astra Serif" w:hAnsi="PT Astra Serif"/>
          <w:sz w:val="28"/>
          <w:szCs w:val="28"/>
        </w:rPr>
      </w:pPr>
      <w:r w:rsidRPr="007E14A6">
        <w:rPr>
          <w:rFonts w:ascii="PT Astra Serif" w:hAnsi="PT Astra Serif"/>
          <w:sz w:val="28"/>
          <w:szCs w:val="28"/>
        </w:rPr>
        <w:t>в) разрушать берегоукрепительные сооружения, водопропускные устройства, земляные и иные сооружения, предохраняющие газораспределительные сети от разрушений;</w:t>
      </w:r>
    </w:p>
    <w:p w:rsidR="00554B6A" w:rsidRPr="007E14A6" w:rsidRDefault="00554B6A" w:rsidP="007E14A6">
      <w:pPr>
        <w:autoSpaceDE w:val="0"/>
        <w:autoSpaceDN w:val="0"/>
        <w:adjustRightInd w:val="0"/>
        <w:spacing w:after="0" w:line="240" w:lineRule="auto"/>
        <w:ind w:firstLine="709"/>
        <w:jc w:val="both"/>
        <w:rPr>
          <w:rFonts w:ascii="PT Astra Serif" w:hAnsi="PT Astra Serif"/>
          <w:sz w:val="28"/>
          <w:szCs w:val="28"/>
        </w:rPr>
      </w:pPr>
      <w:r w:rsidRPr="007E14A6">
        <w:rPr>
          <w:rFonts w:ascii="PT Astra Serif" w:hAnsi="PT Astra Serif"/>
          <w:sz w:val="28"/>
          <w:szCs w:val="28"/>
        </w:rPr>
        <w:t>г) перемещать, повреждать, засыпать и уничтожать опознавательные знаки, контрольно-измерительные пункты и другие устройства газораспределительных сетей;</w:t>
      </w:r>
    </w:p>
    <w:p w:rsidR="00554B6A" w:rsidRPr="007E14A6" w:rsidRDefault="00554B6A" w:rsidP="007E14A6">
      <w:pPr>
        <w:autoSpaceDE w:val="0"/>
        <w:autoSpaceDN w:val="0"/>
        <w:adjustRightInd w:val="0"/>
        <w:spacing w:after="0" w:line="240" w:lineRule="auto"/>
        <w:ind w:firstLine="709"/>
        <w:jc w:val="both"/>
        <w:rPr>
          <w:rFonts w:ascii="PT Astra Serif" w:hAnsi="PT Astra Serif"/>
          <w:sz w:val="28"/>
          <w:szCs w:val="28"/>
        </w:rPr>
      </w:pPr>
      <w:r w:rsidRPr="007E14A6">
        <w:rPr>
          <w:rFonts w:ascii="PT Astra Serif" w:hAnsi="PT Astra Serif"/>
          <w:sz w:val="28"/>
          <w:szCs w:val="28"/>
        </w:rPr>
        <w:t>д) устраивать свалки и склады, разливать растворы кислот, солей, щелочей и других химически активных веществ;</w:t>
      </w:r>
    </w:p>
    <w:p w:rsidR="00554B6A" w:rsidRPr="007E14A6" w:rsidRDefault="00554B6A" w:rsidP="007E14A6">
      <w:pPr>
        <w:autoSpaceDE w:val="0"/>
        <w:autoSpaceDN w:val="0"/>
        <w:adjustRightInd w:val="0"/>
        <w:spacing w:after="0" w:line="240" w:lineRule="auto"/>
        <w:ind w:firstLine="709"/>
        <w:jc w:val="both"/>
        <w:rPr>
          <w:rFonts w:ascii="PT Astra Serif" w:hAnsi="PT Astra Serif"/>
          <w:sz w:val="28"/>
          <w:szCs w:val="28"/>
        </w:rPr>
      </w:pPr>
      <w:r w:rsidRPr="007E14A6">
        <w:rPr>
          <w:rFonts w:ascii="PT Astra Serif" w:hAnsi="PT Astra Serif"/>
          <w:sz w:val="28"/>
          <w:szCs w:val="28"/>
        </w:rPr>
        <w:t>е) огораживать и перегораживать охранные зоны, препятствовать доступу персонала эксплуатационных организаций к газораспределительным сетям, проведению обслуживания и устранению повреждений газораспределительных сетей;</w:t>
      </w:r>
    </w:p>
    <w:p w:rsidR="00554B6A" w:rsidRPr="007E14A6" w:rsidRDefault="00554B6A" w:rsidP="007E14A6">
      <w:pPr>
        <w:autoSpaceDE w:val="0"/>
        <w:autoSpaceDN w:val="0"/>
        <w:adjustRightInd w:val="0"/>
        <w:spacing w:after="0" w:line="240" w:lineRule="auto"/>
        <w:ind w:firstLine="709"/>
        <w:jc w:val="both"/>
        <w:rPr>
          <w:rFonts w:ascii="PT Astra Serif" w:hAnsi="PT Astra Serif"/>
          <w:sz w:val="28"/>
          <w:szCs w:val="28"/>
        </w:rPr>
      </w:pPr>
      <w:r w:rsidRPr="007E14A6">
        <w:rPr>
          <w:rFonts w:ascii="PT Astra Serif" w:hAnsi="PT Astra Serif"/>
          <w:sz w:val="28"/>
          <w:szCs w:val="28"/>
        </w:rPr>
        <w:t>ж) разводить огонь и размещать источники огня;</w:t>
      </w:r>
    </w:p>
    <w:p w:rsidR="00554B6A" w:rsidRPr="007E14A6" w:rsidRDefault="00554B6A" w:rsidP="007E14A6">
      <w:pPr>
        <w:autoSpaceDE w:val="0"/>
        <w:autoSpaceDN w:val="0"/>
        <w:adjustRightInd w:val="0"/>
        <w:spacing w:after="0" w:line="240" w:lineRule="auto"/>
        <w:ind w:firstLine="709"/>
        <w:jc w:val="both"/>
        <w:rPr>
          <w:rFonts w:ascii="PT Astra Serif" w:hAnsi="PT Astra Serif"/>
          <w:sz w:val="28"/>
          <w:szCs w:val="28"/>
        </w:rPr>
      </w:pPr>
      <w:r w:rsidRPr="007E14A6">
        <w:rPr>
          <w:rFonts w:ascii="PT Astra Serif" w:hAnsi="PT Astra Serif"/>
          <w:sz w:val="28"/>
          <w:szCs w:val="28"/>
        </w:rPr>
        <w:t>з) рыть погреба, копать и обрабатывать почву сельскохозяйственными и мелиоративными орудиями и механизмами на глубину более 0,3 метра;</w:t>
      </w:r>
    </w:p>
    <w:p w:rsidR="00554B6A" w:rsidRPr="007E14A6" w:rsidRDefault="00554B6A" w:rsidP="007E14A6">
      <w:pPr>
        <w:autoSpaceDE w:val="0"/>
        <w:autoSpaceDN w:val="0"/>
        <w:adjustRightInd w:val="0"/>
        <w:spacing w:after="0" w:line="240" w:lineRule="auto"/>
        <w:ind w:firstLine="709"/>
        <w:jc w:val="both"/>
        <w:rPr>
          <w:rFonts w:ascii="PT Astra Serif" w:hAnsi="PT Astra Serif"/>
          <w:sz w:val="28"/>
          <w:szCs w:val="28"/>
        </w:rPr>
      </w:pPr>
      <w:r w:rsidRPr="007E14A6">
        <w:rPr>
          <w:rFonts w:ascii="PT Astra Serif" w:hAnsi="PT Astra Serif"/>
          <w:sz w:val="28"/>
          <w:szCs w:val="28"/>
        </w:rPr>
        <w:t>и) открывать калитки и двери газорегуляторных пунктов, станций катодной и дренажной защиты, люки подземных колодцев, включать или отключать электроснабжение средств связи, освещения и систем телемеханики;</w:t>
      </w:r>
    </w:p>
    <w:p w:rsidR="00554B6A" w:rsidRPr="007E14A6" w:rsidRDefault="00554B6A" w:rsidP="007E14A6">
      <w:pPr>
        <w:autoSpaceDE w:val="0"/>
        <w:autoSpaceDN w:val="0"/>
        <w:adjustRightInd w:val="0"/>
        <w:spacing w:after="0" w:line="240" w:lineRule="auto"/>
        <w:ind w:firstLine="709"/>
        <w:jc w:val="both"/>
        <w:rPr>
          <w:rFonts w:ascii="PT Astra Serif" w:hAnsi="PT Astra Serif"/>
          <w:sz w:val="28"/>
          <w:szCs w:val="28"/>
        </w:rPr>
      </w:pPr>
      <w:r w:rsidRPr="007E14A6">
        <w:rPr>
          <w:rFonts w:ascii="PT Astra Serif" w:hAnsi="PT Astra Serif"/>
          <w:sz w:val="28"/>
          <w:szCs w:val="28"/>
        </w:rPr>
        <w:t>к) набрасывать, приставлять и привязывать к опорам и надземным газопроводам, ограждениям и зданиям газораспределительных сетей посторонние предметы, лестницы, влезать на них;</w:t>
      </w:r>
    </w:p>
    <w:p w:rsidR="00554B6A" w:rsidRPr="007E14A6" w:rsidRDefault="00554B6A" w:rsidP="007E14A6">
      <w:pPr>
        <w:autoSpaceDE w:val="0"/>
        <w:autoSpaceDN w:val="0"/>
        <w:adjustRightInd w:val="0"/>
        <w:spacing w:after="0" w:line="240" w:lineRule="auto"/>
        <w:ind w:firstLine="709"/>
        <w:jc w:val="both"/>
        <w:rPr>
          <w:rFonts w:ascii="PT Astra Serif" w:hAnsi="PT Astra Serif"/>
          <w:sz w:val="28"/>
          <w:szCs w:val="28"/>
        </w:rPr>
      </w:pPr>
      <w:r w:rsidRPr="007E14A6">
        <w:rPr>
          <w:rFonts w:ascii="PT Astra Serif" w:hAnsi="PT Astra Serif"/>
          <w:sz w:val="28"/>
          <w:szCs w:val="28"/>
        </w:rPr>
        <w:t>л) самовольно подключаться к газораспределительным сетям.</w:t>
      </w:r>
    </w:p>
    <w:p w:rsidR="00297112" w:rsidRPr="007E14A6" w:rsidRDefault="00297112" w:rsidP="007E14A6">
      <w:pPr>
        <w:autoSpaceDE w:val="0"/>
        <w:autoSpaceDN w:val="0"/>
        <w:adjustRightInd w:val="0"/>
        <w:spacing w:after="0" w:line="240" w:lineRule="auto"/>
        <w:ind w:firstLine="709"/>
        <w:jc w:val="both"/>
        <w:rPr>
          <w:rFonts w:ascii="PT Astra Serif" w:hAnsi="PT Astra Serif"/>
          <w:sz w:val="28"/>
          <w:szCs w:val="28"/>
        </w:rPr>
      </w:pPr>
    </w:p>
    <w:p w:rsidR="00297112" w:rsidRPr="007E14A6" w:rsidRDefault="00297112" w:rsidP="007E14A6">
      <w:pPr>
        <w:pStyle w:val="afa"/>
        <w:numPr>
          <w:ilvl w:val="2"/>
          <w:numId w:val="1"/>
        </w:numPr>
        <w:tabs>
          <w:tab w:val="left" w:pos="1701"/>
        </w:tabs>
        <w:spacing w:line="240" w:lineRule="auto"/>
        <w:ind w:left="0" w:firstLine="709"/>
        <w:outlineLvl w:val="2"/>
        <w:rPr>
          <w:rFonts w:ascii="PT Astra Serif" w:hAnsi="PT Astra Serif"/>
          <w:color w:val="auto"/>
        </w:rPr>
      </w:pPr>
      <w:bookmarkStart w:id="159" w:name="_Toc81226829"/>
      <w:bookmarkStart w:id="160" w:name="_Toc141091718"/>
      <w:r w:rsidRPr="007E14A6">
        <w:rPr>
          <w:rFonts w:ascii="PT Astra Serif" w:hAnsi="PT Astra Serif"/>
          <w:color w:val="auto"/>
        </w:rPr>
        <w:t>Санитарно-защитные зоны предприятий, сооружений и иных объектов</w:t>
      </w:r>
      <w:bookmarkEnd w:id="159"/>
      <w:bookmarkEnd w:id="160"/>
    </w:p>
    <w:p w:rsidR="00297112" w:rsidRPr="007E14A6" w:rsidRDefault="00297112" w:rsidP="007E14A6">
      <w:pPr>
        <w:pStyle w:val="a4"/>
        <w:spacing w:before="0" w:beforeAutospacing="0" w:after="0" w:afterAutospacing="0"/>
        <w:ind w:firstLine="709"/>
        <w:rPr>
          <w:rFonts w:ascii="PT Astra Serif" w:hAnsi="PT Astra Serif"/>
          <w:snapToGrid w:val="0"/>
          <w:sz w:val="28"/>
          <w:szCs w:val="28"/>
        </w:rPr>
      </w:pPr>
      <w:r w:rsidRPr="007E14A6">
        <w:rPr>
          <w:rFonts w:ascii="PT Astra Serif" w:hAnsi="PT Astra Serif"/>
          <w:snapToGrid w:val="0"/>
          <w:sz w:val="28"/>
          <w:szCs w:val="28"/>
        </w:rPr>
        <w:t>Ограничения использования земельных участков и объектов капитального строительства установлены следующими нормативными правовыми актами:</w:t>
      </w:r>
    </w:p>
    <w:p w:rsidR="00297112" w:rsidRPr="007E14A6" w:rsidRDefault="00297112" w:rsidP="007E14A6">
      <w:pPr>
        <w:pStyle w:val="a4"/>
        <w:numPr>
          <w:ilvl w:val="0"/>
          <w:numId w:val="15"/>
        </w:numPr>
        <w:spacing w:before="0" w:beforeAutospacing="0" w:after="0" w:afterAutospacing="0"/>
        <w:ind w:left="0" w:firstLine="709"/>
        <w:rPr>
          <w:rFonts w:ascii="PT Astra Serif" w:hAnsi="PT Astra Serif"/>
          <w:sz w:val="28"/>
          <w:szCs w:val="28"/>
        </w:rPr>
      </w:pPr>
      <w:r w:rsidRPr="007E14A6">
        <w:rPr>
          <w:rFonts w:ascii="PT Astra Serif" w:hAnsi="PT Astra Serif"/>
          <w:sz w:val="28"/>
          <w:szCs w:val="28"/>
        </w:rPr>
        <w:lastRenderedPageBreak/>
        <w:t>СНиП 2.07.01-89*, п. 7.8 «Градостроительство. Планировка и застройка городских и сельских поселений»;</w:t>
      </w:r>
    </w:p>
    <w:p w:rsidR="00297112" w:rsidRPr="007E14A6" w:rsidRDefault="00297112" w:rsidP="007E14A6">
      <w:pPr>
        <w:pStyle w:val="a4"/>
        <w:numPr>
          <w:ilvl w:val="0"/>
          <w:numId w:val="15"/>
        </w:numPr>
        <w:spacing w:before="0" w:beforeAutospacing="0" w:after="0" w:afterAutospacing="0"/>
        <w:ind w:left="0" w:firstLine="709"/>
        <w:rPr>
          <w:rFonts w:ascii="PT Astra Serif" w:hAnsi="PT Astra Serif"/>
          <w:sz w:val="28"/>
          <w:szCs w:val="28"/>
        </w:rPr>
      </w:pPr>
      <w:r w:rsidRPr="007E14A6">
        <w:rPr>
          <w:rFonts w:ascii="PT Astra Serif" w:hAnsi="PT Astra Serif"/>
          <w:sz w:val="28"/>
          <w:szCs w:val="28"/>
        </w:rPr>
        <w:t>СанПиН 2.2.1/2.1.1.1200-03 «Санитарно-защитные зоны и санитарная классификация предприятий, сооружений и иных объектов»;</w:t>
      </w:r>
    </w:p>
    <w:p w:rsidR="00297112" w:rsidRPr="007E14A6" w:rsidRDefault="00297112" w:rsidP="007E14A6">
      <w:pPr>
        <w:pStyle w:val="a4"/>
        <w:numPr>
          <w:ilvl w:val="0"/>
          <w:numId w:val="15"/>
        </w:numPr>
        <w:spacing w:before="0" w:beforeAutospacing="0" w:after="0" w:afterAutospacing="0"/>
        <w:ind w:left="0" w:firstLine="709"/>
        <w:rPr>
          <w:rFonts w:ascii="PT Astra Serif" w:hAnsi="PT Astra Serif"/>
          <w:sz w:val="28"/>
          <w:szCs w:val="28"/>
        </w:rPr>
      </w:pPr>
      <w:r w:rsidRPr="007E14A6">
        <w:rPr>
          <w:rFonts w:ascii="PT Astra Serif" w:hAnsi="PT Astra Serif"/>
          <w:sz w:val="28"/>
          <w:szCs w:val="28"/>
        </w:rPr>
        <w:t>СНиП 42-01-2002. «Газораспределительные системы».</w:t>
      </w:r>
    </w:p>
    <w:p w:rsidR="00297112" w:rsidRPr="007E14A6" w:rsidRDefault="00297112" w:rsidP="007E14A6">
      <w:pPr>
        <w:pStyle w:val="a4"/>
        <w:spacing w:before="0" w:beforeAutospacing="0" w:after="0" w:afterAutospacing="0"/>
        <w:ind w:firstLine="709"/>
        <w:jc w:val="both"/>
        <w:rPr>
          <w:rFonts w:ascii="PT Astra Serif" w:hAnsi="PT Astra Serif"/>
          <w:snapToGrid w:val="0"/>
          <w:sz w:val="28"/>
          <w:szCs w:val="28"/>
        </w:rPr>
      </w:pPr>
      <w:r w:rsidRPr="007E14A6">
        <w:rPr>
          <w:rFonts w:ascii="PT Astra Serif" w:hAnsi="PT Astra Serif"/>
          <w:snapToGrid w:val="0"/>
          <w:sz w:val="28"/>
          <w:szCs w:val="28"/>
        </w:rPr>
        <w:t>Для объектов, являющихся источниками воздействия на среду обитания, разрабатывается проект обоснования размера санитарно-защитной зоны.</w:t>
      </w:r>
    </w:p>
    <w:p w:rsidR="00297112" w:rsidRPr="007E14A6" w:rsidRDefault="00297112" w:rsidP="007E14A6">
      <w:pPr>
        <w:pStyle w:val="a4"/>
        <w:spacing w:before="0" w:beforeAutospacing="0" w:after="0" w:afterAutospacing="0"/>
        <w:ind w:firstLine="709"/>
        <w:jc w:val="both"/>
        <w:rPr>
          <w:rFonts w:ascii="PT Astra Serif" w:hAnsi="PT Astra Serif"/>
          <w:snapToGrid w:val="0"/>
          <w:sz w:val="28"/>
          <w:szCs w:val="28"/>
        </w:rPr>
      </w:pPr>
      <w:r w:rsidRPr="007E14A6">
        <w:rPr>
          <w:rFonts w:ascii="PT Astra Serif" w:hAnsi="PT Astra Serif"/>
          <w:snapToGrid w:val="0"/>
          <w:sz w:val="28"/>
          <w:szCs w:val="28"/>
        </w:rPr>
        <w:t>Размеры и границы санитарно-защитной зоны определяются в проекте санитарно-защитной зоны.</w:t>
      </w:r>
    </w:p>
    <w:p w:rsidR="00297112" w:rsidRPr="007E14A6" w:rsidRDefault="00297112" w:rsidP="007E14A6">
      <w:pPr>
        <w:pStyle w:val="a4"/>
        <w:spacing w:before="0" w:beforeAutospacing="0" w:after="0" w:afterAutospacing="0"/>
        <w:ind w:firstLine="709"/>
        <w:jc w:val="both"/>
        <w:rPr>
          <w:rFonts w:ascii="PT Astra Serif" w:hAnsi="PT Astra Serif"/>
          <w:snapToGrid w:val="0"/>
          <w:sz w:val="28"/>
          <w:szCs w:val="28"/>
        </w:rPr>
      </w:pPr>
      <w:r w:rsidRPr="007E14A6">
        <w:rPr>
          <w:rFonts w:ascii="PT Astra Serif" w:hAnsi="PT Astra Serif"/>
          <w:snapToGrid w:val="0"/>
          <w:sz w:val="28"/>
          <w:szCs w:val="28"/>
        </w:rPr>
        <w:t>Размер санитарно-защитной зоны для групп промышленных объектов и производств или промышленного узла (комплекса) устанавливается с учетом суммарных выбросов и физического воздействия источников промышленных объектов и производств, входящих в промышленную зону, промышленный узел (комплекс). Для них устанавливается единая расчетная санитарно-защитная зона, и после подтверждения расчетных параметров данными натурных исследований и измерений, оценки риска для здоровья населения окончательно устанавливается размер санитарно-защитной зоны. Оценка риска для здоровья населения проводится для групп промышленных объектов и производств или промышленного узла (комплекса), в состав которых входят объекты I и II классов опасности.</w:t>
      </w:r>
    </w:p>
    <w:p w:rsidR="00297112" w:rsidRPr="007E14A6" w:rsidRDefault="00297112" w:rsidP="007E14A6">
      <w:pPr>
        <w:pStyle w:val="a4"/>
        <w:spacing w:before="0" w:beforeAutospacing="0" w:after="0" w:afterAutospacing="0"/>
        <w:ind w:firstLine="709"/>
        <w:jc w:val="both"/>
        <w:rPr>
          <w:rFonts w:ascii="PT Astra Serif" w:hAnsi="PT Astra Serif"/>
          <w:snapToGrid w:val="0"/>
          <w:sz w:val="28"/>
          <w:szCs w:val="28"/>
        </w:rPr>
      </w:pPr>
      <w:r w:rsidRPr="007E14A6">
        <w:rPr>
          <w:rFonts w:ascii="PT Astra Serif" w:hAnsi="PT Astra Serif"/>
          <w:snapToGrid w:val="0"/>
          <w:sz w:val="28"/>
          <w:szCs w:val="28"/>
        </w:rPr>
        <w:t>Для промышленных объектов и производств, входящих в состав промышленных зон, промышленный узлов (комплексов) санитарно-защитная зона может быть установлена индивидуально для каждого объекта.</w:t>
      </w:r>
    </w:p>
    <w:p w:rsidR="00297112" w:rsidRPr="007E14A6" w:rsidRDefault="00297112" w:rsidP="007E14A6">
      <w:pPr>
        <w:pStyle w:val="a4"/>
        <w:spacing w:before="0" w:beforeAutospacing="0" w:after="0" w:afterAutospacing="0"/>
        <w:ind w:firstLine="709"/>
        <w:jc w:val="both"/>
        <w:rPr>
          <w:rFonts w:ascii="PT Astra Serif" w:hAnsi="PT Astra Serif"/>
          <w:snapToGrid w:val="0"/>
          <w:sz w:val="28"/>
          <w:szCs w:val="28"/>
        </w:rPr>
      </w:pPr>
      <w:r w:rsidRPr="007E14A6">
        <w:rPr>
          <w:rFonts w:ascii="PT Astra Serif" w:hAnsi="PT Astra Serif"/>
          <w:snapToGrid w:val="0"/>
          <w:sz w:val="28"/>
          <w:szCs w:val="28"/>
        </w:rPr>
        <w:t>В санитарно-защитной зоне не допускается размещать: жилую застройку, включая отдельные жилые дома, ландшафтно-рекреационные зоны, зоны отдыха, территории курортов, санаториев и домов отдыха, территорий садоводческих товариществ и коттеджной застройки, коллективных или индивидуальных дачных и садово-огородных участков, а также других территорий с нормируемыми показателями качества среды обитания; спортивные сооружения, детские площадки, образовательные и детские учреждения, лечебно-профилактические и оздоровительные учреждения общего пользования.</w:t>
      </w:r>
    </w:p>
    <w:p w:rsidR="00297112" w:rsidRPr="007E14A6" w:rsidRDefault="00297112" w:rsidP="007E14A6">
      <w:pPr>
        <w:pStyle w:val="a4"/>
        <w:spacing w:before="0" w:beforeAutospacing="0" w:after="0" w:afterAutospacing="0"/>
        <w:ind w:firstLine="709"/>
        <w:jc w:val="both"/>
        <w:rPr>
          <w:rFonts w:ascii="PT Astra Serif" w:hAnsi="PT Astra Serif"/>
          <w:snapToGrid w:val="0"/>
          <w:sz w:val="28"/>
          <w:szCs w:val="28"/>
        </w:rPr>
      </w:pPr>
      <w:r w:rsidRPr="007E14A6">
        <w:rPr>
          <w:rFonts w:ascii="PT Astra Serif" w:hAnsi="PT Astra Serif"/>
          <w:snapToGrid w:val="0"/>
          <w:sz w:val="28"/>
          <w:szCs w:val="28"/>
        </w:rPr>
        <w:t>В санитарно-защитной зоне и на территории объектов других отраслей промышленности не допускается размещать объекты по производству лекарственных веществ, лекарственных средств и (или) лекарственных форм, склады сырья и полупродуктов для фармацевтических предприятий; объекты пищевых отраслей промышленности, оптовые склады продовольственного сырья и пищевых продуктов, комплексы водопроводных сооружений для подготовки и хранения питьевой воды, которые могут повлиять на качество продукции.</w:t>
      </w:r>
    </w:p>
    <w:p w:rsidR="00254F16" w:rsidRPr="007E14A6" w:rsidRDefault="00297112" w:rsidP="007E14A6">
      <w:pPr>
        <w:pStyle w:val="a4"/>
        <w:spacing w:before="0" w:beforeAutospacing="0" w:after="0" w:afterAutospacing="0"/>
        <w:ind w:firstLine="709"/>
        <w:jc w:val="both"/>
        <w:rPr>
          <w:rFonts w:ascii="PT Astra Serif" w:hAnsi="PT Astra Serif"/>
          <w:snapToGrid w:val="0"/>
          <w:sz w:val="28"/>
          <w:szCs w:val="28"/>
        </w:rPr>
      </w:pPr>
      <w:r w:rsidRPr="007E14A6">
        <w:rPr>
          <w:rFonts w:ascii="PT Astra Serif" w:hAnsi="PT Astra Serif"/>
          <w:snapToGrid w:val="0"/>
          <w:sz w:val="28"/>
          <w:szCs w:val="28"/>
        </w:rPr>
        <w:t xml:space="preserve">Допускается размещать в границах санитарно-защитной зоны промышленного объекта или производства: </w:t>
      </w:r>
    </w:p>
    <w:p w:rsidR="00297112" w:rsidRPr="007E14A6" w:rsidRDefault="00297112" w:rsidP="007E14A6">
      <w:pPr>
        <w:pStyle w:val="a4"/>
        <w:numPr>
          <w:ilvl w:val="0"/>
          <w:numId w:val="19"/>
        </w:numPr>
        <w:tabs>
          <w:tab w:val="left" w:pos="1134"/>
        </w:tabs>
        <w:spacing w:before="0" w:beforeAutospacing="0" w:after="0" w:afterAutospacing="0"/>
        <w:ind w:left="0" w:firstLine="709"/>
        <w:jc w:val="both"/>
        <w:rPr>
          <w:rFonts w:ascii="PT Astra Serif" w:hAnsi="PT Astra Serif"/>
          <w:snapToGrid w:val="0"/>
          <w:sz w:val="28"/>
          <w:szCs w:val="28"/>
        </w:rPr>
      </w:pPr>
      <w:r w:rsidRPr="007E14A6">
        <w:rPr>
          <w:rFonts w:ascii="PT Astra Serif" w:hAnsi="PT Astra Serif"/>
          <w:snapToGrid w:val="0"/>
          <w:sz w:val="28"/>
          <w:szCs w:val="28"/>
        </w:rPr>
        <w:t xml:space="preserve">нежилые помещения для дежурного аварийного персонала, помещения для пребывания работающих по вахтовому методу (не более двух недель), здания управления, конструкторские бюро, здания административного назначения, научно-исследовательские лаборатории, поликлиники, спортивно-оздоровительные сооружения закрытого типа, бани, прачечные, объекты торговли и общественного питания, мотели, гостиницы, гаражи, площадки и сооружения для хранения </w:t>
      </w:r>
      <w:r w:rsidRPr="007E14A6">
        <w:rPr>
          <w:rFonts w:ascii="PT Astra Serif" w:hAnsi="PT Astra Serif"/>
          <w:snapToGrid w:val="0"/>
          <w:sz w:val="28"/>
          <w:szCs w:val="28"/>
        </w:rPr>
        <w:lastRenderedPageBreak/>
        <w:t xml:space="preserve">общественного и индивидуального транспорта, пожарные депо, местные и транзитные коммуникации, ЛЭП, </w:t>
      </w:r>
      <w:proofErr w:type="spellStart"/>
      <w:r w:rsidRPr="007E14A6">
        <w:rPr>
          <w:rFonts w:ascii="PT Astra Serif" w:hAnsi="PT Astra Serif"/>
          <w:snapToGrid w:val="0"/>
          <w:sz w:val="28"/>
          <w:szCs w:val="28"/>
        </w:rPr>
        <w:t>электроподстанции</w:t>
      </w:r>
      <w:proofErr w:type="spellEnd"/>
      <w:r w:rsidRPr="007E14A6">
        <w:rPr>
          <w:rFonts w:ascii="PT Astra Serif" w:hAnsi="PT Astra Serif"/>
          <w:snapToGrid w:val="0"/>
          <w:sz w:val="28"/>
          <w:szCs w:val="28"/>
        </w:rPr>
        <w:t xml:space="preserve">, </w:t>
      </w:r>
      <w:proofErr w:type="spellStart"/>
      <w:r w:rsidRPr="007E14A6">
        <w:rPr>
          <w:rFonts w:ascii="PT Astra Serif" w:hAnsi="PT Astra Serif"/>
          <w:snapToGrid w:val="0"/>
          <w:sz w:val="28"/>
          <w:szCs w:val="28"/>
        </w:rPr>
        <w:t>нефте</w:t>
      </w:r>
      <w:proofErr w:type="spellEnd"/>
      <w:r w:rsidRPr="007E14A6">
        <w:rPr>
          <w:rFonts w:ascii="PT Astra Serif" w:hAnsi="PT Astra Serif"/>
          <w:snapToGrid w:val="0"/>
          <w:sz w:val="28"/>
          <w:szCs w:val="28"/>
        </w:rPr>
        <w:t xml:space="preserve"> – и газопроводы, артезианские скважины для технического водоснабжения, </w:t>
      </w:r>
      <w:proofErr w:type="spellStart"/>
      <w:r w:rsidRPr="007E14A6">
        <w:rPr>
          <w:rFonts w:ascii="PT Astra Serif" w:hAnsi="PT Astra Serif"/>
          <w:snapToGrid w:val="0"/>
          <w:sz w:val="28"/>
          <w:szCs w:val="28"/>
        </w:rPr>
        <w:t>водоохлаждающие</w:t>
      </w:r>
      <w:proofErr w:type="spellEnd"/>
      <w:r w:rsidRPr="007E14A6">
        <w:rPr>
          <w:rFonts w:ascii="PT Astra Serif" w:hAnsi="PT Astra Serif"/>
          <w:snapToGrid w:val="0"/>
          <w:sz w:val="28"/>
          <w:szCs w:val="28"/>
        </w:rPr>
        <w:t xml:space="preserve"> сооружения для подготовки технической воды, канализационные насосные станции, сооружения оборотного водоснабжения, автозаправочные станции, станции технического обслуживания автомобилей.</w:t>
      </w:r>
    </w:p>
    <w:p w:rsidR="00115ADC" w:rsidRPr="007E14A6" w:rsidRDefault="00115ADC" w:rsidP="007E14A6">
      <w:pPr>
        <w:pStyle w:val="a4"/>
        <w:tabs>
          <w:tab w:val="left" w:pos="1134"/>
        </w:tabs>
        <w:spacing w:before="0" w:beforeAutospacing="0" w:after="0" w:afterAutospacing="0"/>
        <w:jc w:val="both"/>
        <w:rPr>
          <w:rFonts w:ascii="PT Astra Serif" w:hAnsi="PT Astra Serif"/>
          <w:snapToGrid w:val="0"/>
          <w:color w:val="FF0000"/>
          <w:sz w:val="28"/>
          <w:szCs w:val="28"/>
        </w:rPr>
      </w:pPr>
    </w:p>
    <w:p w:rsidR="004A7CA2" w:rsidRPr="007E14A6" w:rsidRDefault="004A7CA2" w:rsidP="007E14A6">
      <w:pPr>
        <w:pStyle w:val="af8"/>
        <w:tabs>
          <w:tab w:val="left" w:pos="1701"/>
        </w:tabs>
        <w:spacing w:after="0" w:line="240" w:lineRule="auto"/>
        <w:jc w:val="left"/>
        <w:rPr>
          <w:rFonts w:ascii="PT Astra Serif" w:hAnsi="PT Astra Serif"/>
          <w:b w:val="0"/>
          <w:color w:val="FF0000"/>
        </w:rPr>
      </w:pPr>
    </w:p>
    <w:p w:rsidR="003500ED" w:rsidRPr="007E14A6" w:rsidRDefault="003500ED" w:rsidP="007E14A6">
      <w:pPr>
        <w:pStyle w:val="af8"/>
        <w:keepNext/>
        <w:widowControl w:val="0"/>
        <w:numPr>
          <w:ilvl w:val="1"/>
          <w:numId w:val="1"/>
        </w:numPr>
        <w:tabs>
          <w:tab w:val="left" w:pos="1701"/>
        </w:tabs>
        <w:spacing w:after="0" w:line="240" w:lineRule="auto"/>
        <w:ind w:left="0" w:firstLine="709"/>
        <w:jc w:val="left"/>
        <w:outlineLvl w:val="1"/>
        <w:rPr>
          <w:rFonts w:ascii="PT Astra Serif" w:hAnsi="PT Astra Serif"/>
        </w:rPr>
      </w:pPr>
      <w:bookmarkStart w:id="161" w:name="_Toc81226830"/>
      <w:bookmarkStart w:id="162" w:name="_Toc141091719"/>
      <w:r w:rsidRPr="007E14A6">
        <w:rPr>
          <w:rFonts w:ascii="PT Astra Serif" w:hAnsi="PT Astra Serif"/>
        </w:rPr>
        <w:t>Объекты культурного наследия</w:t>
      </w:r>
      <w:bookmarkEnd w:id="161"/>
      <w:bookmarkEnd w:id="162"/>
    </w:p>
    <w:p w:rsidR="00C03FA0" w:rsidRPr="007E14A6" w:rsidRDefault="00C03FA0" w:rsidP="007E14A6">
      <w:pPr>
        <w:pStyle w:val="a7"/>
        <w:keepNext/>
        <w:widowControl w:val="0"/>
        <w:spacing w:after="0" w:line="240" w:lineRule="auto"/>
        <w:ind w:left="0" w:firstLine="709"/>
        <w:jc w:val="both"/>
        <w:rPr>
          <w:rFonts w:ascii="PT Astra Serif" w:hAnsi="PT Astra Serif"/>
          <w:sz w:val="28"/>
          <w:szCs w:val="28"/>
        </w:rPr>
      </w:pPr>
      <w:r w:rsidRPr="007E14A6">
        <w:rPr>
          <w:rFonts w:ascii="PT Astra Serif" w:hAnsi="PT Astra Serif"/>
          <w:sz w:val="28"/>
          <w:szCs w:val="28"/>
        </w:rPr>
        <w:t xml:space="preserve">К объектам культурного наследия (памятникам истории и культуры) согласно Федеральному закону от 05.06.2002 № 73-ФЗ </w:t>
      </w:r>
      <w:r w:rsidR="00E824D4" w:rsidRPr="007E14A6">
        <w:rPr>
          <w:rFonts w:ascii="PT Astra Serif" w:hAnsi="PT Astra Serif"/>
          <w:sz w:val="28"/>
          <w:szCs w:val="28"/>
        </w:rPr>
        <w:t>«</w:t>
      </w:r>
      <w:r w:rsidRPr="007E14A6">
        <w:rPr>
          <w:rFonts w:ascii="PT Astra Serif" w:hAnsi="PT Astra Serif"/>
          <w:sz w:val="28"/>
          <w:szCs w:val="28"/>
        </w:rPr>
        <w:t>Об объектах культурного наследия (памятниках истории и культуры) народов Российской Федерации</w:t>
      </w:r>
      <w:r w:rsidR="00E824D4" w:rsidRPr="007E14A6">
        <w:rPr>
          <w:rFonts w:ascii="PT Astra Serif" w:hAnsi="PT Astra Serif"/>
          <w:sz w:val="28"/>
          <w:szCs w:val="28"/>
        </w:rPr>
        <w:t>»</w:t>
      </w:r>
      <w:r w:rsidRPr="007E14A6">
        <w:rPr>
          <w:rFonts w:ascii="PT Astra Serif" w:hAnsi="PT Astra Serif"/>
          <w:sz w:val="28"/>
          <w:szCs w:val="28"/>
        </w:rPr>
        <w:t xml:space="preserve"> относятся объекты недвижимого имущества (включая объекты археологического наследия) и иные объекты с исторически связанными с ними территориями, произведениями живописи, скульптуры, декоративно-прикладного искусства, объектами науки и техники и иными предметами материальной культуры, возникшие в результате исторических событий, представляющие собой ценность с точки зрения истории, археологии, архитектуры, градостроительства, искусства, науки и техники, эстетики, этнологии или антропологии, социальной культуры и являющиеся свидетельством эпох и цивилизаций, подлинными источниками информации о зарождении и развитии культуры.</w:t>
      </w:r>
    </w:p>
    <w:p w:rsidR="00C03FA0" w:rsidRPr="007E14A6" w:rsidRDefault="00C03FA0" w:rsidP="007E14A6">
      <w:pPr>
        <w:pStyle w:val="a7"/>
        <w:spacing w:after="0" w:line="240" w:lineRule="auto"/>
        <w:ind w:left="0" w:firstLine="709"/>
        <w:jc w:val="both"/>
        <w:rPr>
          <w:rFonts w:ascii="PT Astra Serif" w:hAnsi="PT Astra Serif"/>
          <w:sz w:val="28"/>
          <w:szCs w:val="28"/>
        </w:rPr>
      </w:pPr>
      <w:bookmarkStart w:id="163" w:name="sub_3020"/>
      <w:r w:rsidRPr="007E14A6">
        <w:rPr>
          <w:rFonts w:ascii="PT Astra Serif" w:hAnsi="PT Astra Serif"/>
          <w:sz w:val="28"/>
          <w:szCs w:val="28"/>
        </w:rPr>
        <w:t>Под объектом археологического наследия понимаются частично или полностью скрытые в земле или под водой следы существования человека в прошлых эпохах (включая все связанные с такими следами археологические предметы и культурные слои), основным или одним из основных источников информации о которых являются археологические раскопки или находки. Объектами археологического наследия являются в том числе городища, курганы, грунтовые могильники, древние погребения, селища, стоянки, каменные изваяния, стелы, наскальные изображения, остатки древних укреплений, производств, каналов, судов, дорог, места совершения древних религиозных обрядов, отнесенные к объектам археологического наследия культурные слои.</w:t>
      </w:r>
    </w:p>
    <w:p w:rsidR="00C03FA0" w:rsidRPr="007E14A6" w:rsidRDefault="00C03FA0" w:rsidP="007E14A6">
      <w:pPr>
        <w:pStyle w:val="a7"/>
        <w:spacing w:after="0" w:line="240" w:lineRule="auto"/>
        <w:ind w:left="0" w:firstLine="709"/>
        <w:jc w:val="both"/>
        <w:rPr>
          <w:rFonts w:ascii="PT Astra Serif" w:hAnsi="PT Astra Serif"/>
          <w:sz w:val="28"/>
          <w:szCs w:val="28"/>
        </w:rPr>
      </w:pPr>
      <w:bookmarkStart w:id="164" w:name="sub_3030"/>
      <w:bookmarkEnd w:id="163"/>
      <w:r w:rsidRPr="007E14A6">
        <w:rPr>
          <w:rFonts w:ascii="PT Astra Serif" w:hAnsi="PT Astra Serif"/>
          <w:sz w:val="28"/>
          <w:szCs w:val="28"/>
        </w:rPr>
        <w:t>Под археологическими предметами понимаются движимые вещи, основным или одним из основных источников информации о которых независимо от обстоятельств их обнаружения являются археологические раскопки или находки, в том числе предметы, обнаруженные в результате таких раскопок или находок.</w:t>
      </w:r>
    </w:p>
    <w:p w:rsidR="00C03FA0" w:rsidRPr="007E14A6" w:rsidRDefault="00C03FA0" w:rsidP="007E14A6">
      <w:pPr>
        <w:pStyle w:val="a7"/>
        <w:spacing w:after="0" w:line="240" w:lineRule="auto"/>
        <w:ind w:left="0" w:firstLine="709"/>
        <w:jc w:val="both"/>
        <w:rPr>
          <w:rFonts w:ascii="PT Astra Serif" w:hAnsi="PT Astra Serif"/>
          <w:sz w:val="28"/>
          <w:szCs w:val="28"/>
        </w:rPr>
      </w:pPr>
      <w:bookmarkStart w:id="165" w:name="sub_3040"/>
      <w:bookmarkEnd w:id="164"/>
      <w:r w:rsidRPr="007E14A6">
        <w:rPr>
          <w:rFonts w:ascii="PT Astra Serif" w:hAnsi="PT Astra Serif"/>
          <w:sz w:val="28"/>
          <w:szCs w:val="28"/>
        </w:rPr>
        <w:t>Под культурным слоем понимается слой в земле или под водой, содержащий следы существования человека, время возникновения которых превышает сто лет, включающий археологические предметы.</w:t>
      </w:r>
    </w:p>
    <w:p w:rsidR="00C03FA0" w:rsidRPr="007E14A6" w:rsidRDefault="00C03FA0" w:rsidP="007E14A6">
      <w:pPr>
        <w:pStyle w:val="a7"/>
        <w:spacing w:after="0" w:line="240" w:lineRule="auto"/>
        <w:ind w:left="0" w:firstLine="709"/>
        <w:jc w:val="both"/>
        <w:rPr>
          <w:rFonts w:ascii="PT Astra Serif" w:hAnsi="PT Astra Serif"/>
          <w:sz w:val="28"/>
          <w:szCs w:val="28"/>
        </w:rPr>
      </w:pPr>
      <w:bookmarkStart w:id="166" w:name="sub_3002"/>
      <w:bookmarkEnd w:id="165"/>
      <w:r w:rsidRPr="007E14A6">
        <w:rPr>
          <w:rFonts w:ascii="PT Astra Serif" w:hAnsi="PT Astra Serif"/>
          <w:sz w:val="28"/>
          <w:szCs w:val="28"/>
        </w:rPr>
        <w:t>Объекты культурного наследия в соответствии с Федеральным законом подразделяются на следующие виды:</w:t>
      </w:r>
    </w:p>
    <w:p w:rsidR="00C03FA0" w:rsidRPr="007E14A6" w:rsidRDefault="00C03FA0" w:rsidP="007E14A6">
      <w:pPr>
        <w:pStyle w:val="a7"/>
        <w:widowControl w:val="0"/>
        <w:numPr>
          <w:ilvl w:val="0"/>
          <w:numId w:val="11"/>
        </w:numPr>
        <w:tabs>
          <w:tab w:val="left" w:pos="993"/>
        </w:tabs>
        <w:spacing w:after="0" w:line="240" w:lineRule="auto"/>
        <w:ind w:left="0" w:firstLine="709"/>
        <w:jc w:val="both"/>
        <w:rPr>
          <w:rFonts w:ascii="PT Astra Serif" w:hAnsi="PT Astra Serif"/>
          <w:sz w:val="28"/>
          <w:szCs w:val="28"/>
        </w:rPr>
      </w:pPr>
      <w:bookmarkStart w:id="167" w:name="sub_301"/>
      <w:bookmarkEnd w:id="166"/>
      <w:r w:rsidRPr="007E14A6">
        <w:rPr>
          <w:rFonts w:ascii="PT Astra Serif" w:hAnsi="PT Astra Serif"/>
          <w:sz w:val="28"/>
          <w:szCs w:val="28"/>
        </w:rPr>
        <w:t>памятники - отдельные постройки, здания и сооружения с исторически сложившимися территориями (в том числе памятники религиозного назначения, относящиеся к имуществу религиозного назначения); мемориальные квартиры; мавзолеи, отдельные захоронения; произведения монументального искусства; объекты науки и техники, включая военные; объекты археологического наследия;</w:t>
      </w:r>
    </w:p>
    <w:p w:rsidR="00C03FA0" w:rsidRPr="007E14A6" w:rsidRDefault="00C03FA0" w:rsidP="007E14A6">
      <w:pPr>
        <w:pStyle w:val="a7"/>
        <w:widowControl w:val="0"/>
        <w:numPr>
          <w:ilvl w:val="0"/>
          <w:numId w:val="11"/>
        </w:numPr>
        <w:tabs>
          <w:tab w:val="left" w:pos="993"/>
        </w:tabs>
        <w:spacing w:after="0" w:line="240" w:lineRule="auto"/>
        <w:ind w:left="0" w:firstLine="709"/>
        <w:jc w:val="both"/>
        <w:rPr>
          <w:rFonts w:ascii="PT Astra Serif" w:hAnsi="PT Astra Serif"/>
          <w:sz w:val="28"/>
          <w:szCs w:val="28"/>
        </w:rPr>
      </w:pPr>
      <w:bookmarkStart w:id="168" w:name="sub_302"/>
      <w:bookmarkEnd w:id="167"/>
      <w:r w:rsidRPr="007E14A6">
        <w:rPr>
          <w:rFonts w:ascii="PT Astra Serif" w:hAnsi="PT Astra Serif"/>
          <w:sz w:val="28"/>
          <w:szCs w:val="28"/>
        </w:rPr>
        <w:lastRenderedPageBreak/>
        <w:t>ансамбли - четко локализуемые на исторически сложившихся территориях группы изолированных или объединенных памятников, строений и сооружений фортификационного, дворцового, жилого, общественного, административного, торгового, производственного, научного, учебного назначения, а также памятников и сооружений религиозного назначения, в том числе фрагменты исторических планировок и застроек поселений, которые могут быть отнесены к градостроительным ансамблям; произведения ландшафтной архитектуры и садово-паркового искусства (сады, парки, скверы, бульвары), некрополи; объекты археологического наследия;</w:t>
      </w:r>
    </w:p>
    <w:p w:rsidR="00C03FA0" w:rsidRPr="007E14A6" w:rsidRDefault="00C03FA0" w:rsidP="007E14A6">
      <w:pPr>
        <w:pStyle w:val="a7"/>
        <w:widowControl w:val="0"/>
        <w:numPr>
          <w:ilvl w:val="0"/>
          <w:numId w:val="11"/>
        </w:numPr>
        <w:tabs>
          <w:tab w:val="left" w:pos="993"/>
        </w:tabs>
        <w:spacing w:after="0" w:line="240" w:lineRule="auto"/>
        <w:ind w:left="0" w:firstLine="709"/>
        <w:jc w:val="both"/>
        <w:rPr>
          <w:rFonts w:ascii="PT Astra Serif" w:hAnsi="PT Astra Serif"/>
          <w:sz w:val="28"/>
          <w:szCs w:val="28"/>
        </w:rPr>
      </w:pPr>
      <w:bookmarkStart w:id="169" w:name="sub_303"/>
      <w:bookmarkEnd w:id="168"/>
      <w:r w:rsidRPr="007E14A6">
        <w:rPr>
          <w:rFonts w:ascii="PT Astra Serif" w:hAnsi="PT Astra Serif"/>
          <w:sz w:val="28"/>
          <w:szCs w:val="28"/>
        </w:rPr>
        <w:t>достопримечательные места - творения, созданные человеком, или совместные творения человека и природы, в том числе места традиционного бытования народных художественных промыслов; центры исторических поселений или фрагменты градостроительной планировки и застройки; памятные места, культурные и природные ландшафты, связанные с историей формирования народов и иных этнических общностей на территории Российской Федерации, историческими (в том числе военными) событиями, жизнью выдающихся исторических личностей; объекты археологического наследия; места совершения религиозных обрядов; места захоронений жертв массовых репрессий; религиозно-исторические места.</w:t>
      </w:r>
    </w:p>
    <w:p w:rsidR="00C03FA0" w:rsidRPr="007E14A6" w:rsidRDefault="00C03FA0" w:rsidP="007E14A6">
      <w:pPr>
        <w:pStyle w:val="a7"/>
        <w:spacing w:after="0" w:line="240" w:lineRule="auto"/>
        <w:ind w:left="0" w:firstLine="709"/>
        <w:jc w:val="both"/>
        <w:rPr>
          <w:rFonts w:ascii="PT Astra Serif" w:hAnsi="PT Astra Serif"/>
          <w:sz w:val="28"/>
          <w:szCs w:val="28"/>
        </w:rPr>
      </w:pPr>
      <w:bookmarkStart w:id="170" w:name="sub_920011"/>
      <w:bookmarkEnd w:id="169"/>
      <w:r w:rsidRPr="007E14A6">
        <w:rPr>
          <w:rFonts w:ascii="PT Astra Serif" w:hAnsi="PT Astra Serif"/>
          <w:sz w:val="28"/>
          <w:szCs w:val="28"/>
        </w:rPr>
        <w:t>В границах территории достопримечательного места могут находиться памятники и (или) ансамбли.</w:t>
      </w:r>
    </w:p>
    <w:bookmarkEnd w:id="170"/>
    <w:p w:rsidR="00C03FA0" w:rsidRPr="007E14A6" w:rsidRDefault="00C03FA0" w:rsidP="007E14A6">
      <w:pPr>
        <w:pStyle w:val="a7"/>
        <w:spacing w:after="0" w:line="240" w:lineRule="auto"/>
        <w:ind w:left="0" w:firstLine="709"/>
        <w:jc w:val="both"/>
        <w:rPr>
          <w:rFonts w:ascii="PT Astra Serif" w:hAnsi="PT Astra Serif"/>
          <w:sz w:val="28"/>
          <w:szCs w:val="28"/>
        </w:rPr>
      </w:pPr>
      <w:r w:rsidRPr="007E14A6">
        <w:rPr>
          <w:rFonts w:ascii="PT Astra Serif" w:hAnsi="PT Astra Serif"/>
          <w:sz w:val="28"/>
          <w:szCs w:val="28"/>
        </w:rPr>
        <w:t>Объекты культурного наследия подразделяются на следующие категории историко-культурного значения:</w:t>
      </w:r>
    </w:p>
    <w:p w:rsidR="00C03FA0" w:rsidRPr="007E14A6" w:rsidRDefault="00C03FA0" w:rsidP="007E14A6">
      <w:pPr>
        <w:pStyle w:val="a7"/>
        <w:widowControl w:val="0"/>
        <w:numPr>
          <w:ilvl w:val="0"/>
          <w:numId w:val="11"/>
        </w:numPr>
        <w:tabs>
          <w:tab w:val="left" w:pos="993"/>
        </w:tabs>
        <w:spacing w:after="0" w:line="240" w:lineRule="auto"/>
        <w:ind w:left="0" w:firstLine="709"/>
        <w:jc w:val="both"/>
        <w:rPr>
          <w:rFonts w:ascii="PT Astra Serif" w:hAnsi="PT Astra Serif"/>
          <w:sz w:val="28"/>
          <w:szCs w:val="28"/>
        </w:rPr>
      </w:pPr>
      <w:bookmarkStart w:id="171" w:name="sub_401"/>
      <w:r w:rsidRPr="007E14A6">
        <w:rPr>
          <w:rFonts w:ascii="PT Astra Serif" w:hAnsi="PT Astra Serif"/>
          <w:sz w:val="28"/>
          <w:szCs w:val="28"/>
        </w:rPr>
        <w:t>объекты культурного наследия федерального значения - объекты, обладающие историко-архитектурной, художественной, научной и мемориальной ценностью, имеющие особое значение для истории и культуры Российской Федерации, а также объекты археологического наследия;</w:t>
      </w:r>
    </w:p>
    <w:p w:rsidR="00C03FA0" w:rsidRPr="007E14A6" w:rsidRDefault="00C03FA0" w:rsidP="007E14A6">
      <w:pPr>
        <w:pStyle w:val="a7"/>
        <w:widowControl w:val="0"/>
        <w:numPr>
          <w:ilvl w:val="0"/>
          <w:numId w:val="11"/>
        </w:numPr>
        <w:tabs>
          <w:tab w:val="left" w:pos="993"/>
        </w:tabs>
        <w:spacing w:after="0" w:line="240" w:lineRule="auto"/>
        <w:ind w:left="0" w:firstLine="709"/>
        <w:jc w:val="both"/>
        <w:rPr>
          <w:rFonts w:ascii="PT Astra Serif" w:hAnsi="PT Astra Serif"/>
          <w:sz w:val="28"/>
          <w:szCs w:val="28"/>
        </w:rPr>
      </w:pPr>
      <w:bookmarkStart w:id="172" w:name="sub_402"/>
      <w:bookmarkEnd w:id="171"/>
      <w:r w:rsidRPr="007E14A6">
        <w:rPr>
          <w:rFonts w:ascii="PT Astra Serif" w:hAnsi="PT Astra Serif"/>
          <w:sz w:val="28"/>
          <w:szCs w:val="28"/>
        </w:rPr>
        <w:t>объекты культурного наследия регионального значения - объекты, обладающие историко-архитектурной, художественной, научной и мемориальной ценностью, имеющие особое значение для истории и культуры субъекта Российской Федерации;</w:t>
      </w:r>
    </w:p>
    <w:p w:rsidR="00C03FA0" w:rsidRPr="007E14A6" w:rsidRDefault="00C03FA0" w:rsidP="007E14A6">
      <w:pPr>
        <w:pStyle w:val="a7"/>
        <w:widowControl w:val="0"/>
        <w:numPr>
          <w:ilvl w:val="0"/>
          <w:numId w:val="11"/>
        </w:numPr>
        <w:tabs>
          <w:tab w:val="left" w:pos="993"/>
        </w:tabs>
        <w:spacing w:after="0" w:line="240" w:lineRule="auto"/>
        <w:ind w:left="0" w:firstLine="709"/>
        <w:jc w:val="both"/>
        <w:rPr>
          <w:rFonts w:ascii="PT Astra Serif" w:hAnsi="PT Astra Serif"/>
          <w:sz w:val="28"/>
          <w:szCs w:val="28"/>
        </w:rPr>
      </w:pPr>
      <w:bookmarkStart w:id="173" w:name="sub_403"/>
      <w:bookmarkEnd w:id="172"/>
      <w:r w:rsidRPr="007E14A6">
        <w:rPr>
          <w:rFonts w:ascii="PT Astra Serif" w:hAnsi="PT Astra Serif"/>
          <w:sz w:val="28"/>
          <w:szCs w:val="28"/>
        </w:rPr>
        <w:t>объекты культурного наследия местного (муниципального) значения - объекты, обладающие историко-архитектурной, художественной, научной и мемориальной ценностью, имеющие особое значение для истории и культуры муниципального образования.</w:t>
      </w:r>
    </w:p>
    <w:bookmarkEnd w:id="173"/>
    <w:p w:rsidR="00C03FA0" w:rsidRPr="007E14A6" w:rsidRDefault="00C03FA0" w:rsidP="007E14A6">
      <w:pPr>
        <w:pStyle w:val="a7"/>
        <w:spacing w:after="0" w:line="240" w:lineRule="auto"/>
        <w:ind w:left="0" w:firstLine="709"/>
        <w:jc w:val="both"/>
        <w:rPr>
          <w:rFonts w:ascii="PT Astra Serif" w:hAnsi="PT Astra Serif"/>
          <w:sz w:val="28"/>
          <w:szCs w:val="28"/>
        </w:rPr>
      </w:pPr>
      <w:r w:rsidRPr="007E14A6">
        <w:rPr>
          <w:rFonts w:ascii="PT Astra Serif" w:hAnsi="PT Astra Serif"/>
          <w:sz w:val="28"/>
          <w:szCs w:val="28"/>
        </w:rPr>
        <w:t>Границы территории объекта археологического наследия определяются на основании археологических полевых работ.</w:t>
      </w:r>
    </w:p>
    <w:p w:rsidR="00C03FA0" w:rsidRPr="007E14A6" w:rsidRDefault="00C03FA0" w:rsidP="007E14A6">
      <w:pPr>
        <w:pStyle w:val="a7"/>
        <w:spacing w:after="0" w:line="240" w:lineRule="auto"/>
        <w:ind w:left="0" w:firstLine="709"/>
        <w:jc w:val="both"/>
        <w:rPr>
          <w:rFonts w:ascii="PT Astra Serif" w:hAnsi="PT Astra Serif"/>
          <w:sz w:val="28"/>
          <w:szCs w:val="28"/>
        </w:rPr>
      </w:pPr>
      <w:r w:rsidRPr="007E14A6">
        <w:rPr>
          <w:rFonts w:ascii="PT Astra Serif" w:hAnsi="PT Astra Serif"/>
          <w:sz w:val="28"/>
          <w:szCs w:val="28"/>
        </w:rPr>
        <w:t>В Саратовской области памятники истории и культуры охраняются в рамках Закона Саратовской области №69 от 04.11.2003 г.</w:t>
      </w:r>
    </w:p>
    <w:p w:rsidR="00C03FA0" w:rsidRPr="007E14A6" w:rsidRDefault="00C03FA0" w:rsidP="007E14A6">
      <w:pPr>
        <w:pStyle w:val="a7"/>
        <w:spacing w:after="0" w:line="240" w:lineRule="auto"/>
        <w:ind w:left="0" w:firstLine="709"/>
        <w:jc w:val="both"/>
        <w:rPr>
          <w:rFonts w:ascii="PT Astra Serif" w:hAnsi="PT Astra Serif"/>
          <w:sz w:val="28"/>
          <w:szCs w:val="28"/>
        </w:rPr>
      </w:pPr>
      <w:r w:rsidRPr="007E14A6">
        <w:rPr>
          <w:rFonts w:ascii="PT Astra Serif" w:hAnsi="PT Astra Serif"/>
          <w:sz w:val="28"/>
          <w:szCs w:val="28"/>
        </w:rPr>
        <w:t>Требование об установлении зон охраны объекта культурного наследия к выявленному объекту культурного наследия не предъявляется.</w:t>
      </w:r>
    </w:p>
    <w:p w:rsidR="00C03FA0" w:rsidRPr="007E14A6" w:rsidRDefault="00C03FA0" w:rsidP="007E14A6">
      <w:pPr>
        <w:pStyle w:val="a7"/>
        <w:spacing w:after="0" w:line="240" w:lineRule="auto"/>
        <w:ind w:left="0" w:firstLine="709"/>
        <w:jc w:val="both"/>
        <w:rPr>
          <w:rFonts w:ascii="PT Astra Serif" w:hAnsi="PT Astra Serif"/>
          <w:sz w:val="28"/>
          <w:szCs w:val="28"/>
        </w:rPr>
      </w:pPr>
      <w:r w:rsidRPr="007E14A6">
        <w:rPr>
          <w:rFonts w:ascii="PT Astra Serif" w:hAnsi="PT Astra Serif"/>
          <w:sz w:val="28"/>
          <w:szCs w:val="28"/>
        </w:rPr>
        <w:t>Защитные зоны не устанавливаются для объектов археологического наследия, некрополей, захоронений, расположенных в границах некрополей, произведений монументального искусства, а также памятников и ансамблей, расположенных в границах достопримечательного места.</w:t>
      </w:r>
    </w:p>
    <w:p w:rsidR="00EE0BE0" w:rsidRPr="007E14A6" w:rsidRDefault="00C03FA0" w:rsidP="007E14A6">
      <w:pPr>
        <w:pStyle w:val="a7"/>
        <w:spacing w:after="0" w:line="240" w:lineRule="auto"/>
        <w:ind w:left="0" w:firstLine="709"/>
        <w:jc w:val="both"/>
        <w:rPr>
          <w:rFonts w:ascii="PT Astra Serif" w:hAnsi="PT Astra Serif"/>
          <w:sz w:val="28"/>
          <w:szCs w:val="28"/>
        </w:rPr>
      </w:pPr>
      <w:r w:rsidRPr="007E14A6">
        <w:rPr>
          <w:rFonts w:ascii="PT Astra Serif" w:hAnsi="PT Astra Serif"/>
          <w:sz w:val="28"/>
          <w:szCs w:val="28"/>
        </w:rPr>
        <w:lastRenderedPageBreak/>
        <w:t xml:space="preserve">Согласно данным </w:t>
      </w:r>
      <w:r w:rsidR="00A71925" w:rsidRPr="007E14A6">
        <w:rPr>
          <w:rFonts w:ascii="PT Astra Serif" w:hAnsi="PT Astra Serif"/>
          <w:sz w:val="28"/>
          <w:szCs w:val="28"/>
        </w:rPr>
        <w:t>Комитета культурного</w:t>
      </w:r>
      <w:r w:rsidRPr="007E14A6">
        <w:rPr>
          <w:rFonts w:ascii="PT Astra Serif" w:hAnsi="PT Astra Serif"/>
          <w:sz w:val="28"/>
          <w:szCs w:val="28"/>
        </w:rPr>
        <w:t xml:space="preserve"> наследия Саратовской области на территории МО </w:t>
      </w:r>
      <w:r w:rsidR="00232164" w:rsidRPr="007E14A6">
        <w:rPr>
          <w:rFonts w:ascii="PT Astra Serif" w:hAnsi="PT Astra Serif"/>
          <w:sz w:val="28"/>
          <w:szCs w:val="28"/>
        </w:rPr>
        <w:t>расположены</w:t>
      </w:r>
      <w:r w:rsidR="0031385D" w:rsidRPr="007E14A6">
        <w:rPr>
          <w:rFonts w:ascii="PT Astra Serif" w:hAnsi="PT Astra Serif"/>
          <w:sz w:val="28"/>
          <w:szCs w:val="28"/>
        </w:rPr>
        <w:t>следующие</w:t>
      </w:r>
      <w:r w:rsidR="00232164" w:rsidRPr="007E14A6">
        <w:rPr>
          <w:rFonts w:ascii="PT Astra Serif" w:hAnsi="PT Astra Serif"/>
          <w:sz w:val="28"/>
          <w:szCs w:val="28"/>
        </w:rPr>
        <w:t xml:space="preserve">выявленные </w:t>
      </w:r>
      <w:r w:rsidR="00A71925" w:rsidRPr="007E14A6">
        <w:rPr>
          <w:rFonts w:ascii="PT Astra Serif" w:hAnsi="PT Astra Serif"/>
          <w:sz w:val="28"/>
          <w:szCs w:val="28"/>
        </w:rPr>
        <w:t xml:space="preserve">объекты </w:t>
      </w:r>
      <w:r w:rsidR="00633D65" w:rsidRPr="007E14A6">
        <w:rPr>
          <w:rFonts w:ascii="PT Astra Serif" w:hAnsi="PT Astra Serif"/>
          <w:sz w:val="28"/>
          <w:szCs w:val="28"/>
        </w:rPr>
        <w:t>культурного наследия</w:t>
      </w:r>
      <w:r w:rsidR="00CC0BBD" w:rsidRPr="007E14A6">
        <w:rPr>
          <w:rFonts w:ascii="PT Astra Serif" w:hAnsi="PT Astra Serif"/>
          <w:sz w:val="28"/>
          <w:szCs w:val="28"/>
        </w:rPr>
        <w:t xml:space="preserve"> (табл. 6.</w:t>
      </w:r>
      <w:r w:rsidR="000752C4" w:rsidRPr="007E14A6">
        <w:rPr>
          <w:rFonts w:ascii="PT Astra Serif" w:hAnsi="PT Astra Serif"/>
          <w:sz w:val="28"/>
          <w:szCs w:val="28"/>
        </w:rPr>
        <w:t>6</w:t>
      </w:r>
      <w:r w:rsidR="00CC0BBD" w:rsidRPr="007E14A6">
        <w:rPr>
          <w:rFonts w:ascii="PT Astra Serif" w:hAnsi="PT Astra Serif"/>
          <w:sz w:val="28"/>
          <w:szCs w:val="28"/>
        </w:rPr>
        <w:t>.</w:t>
      </w:r>
      <w:r w:rsidR="00222E8B" w:rsidRPr="007E14A6">
        <w:rPr>
          <w:rFonts w:ascii="PT Astra Serif" w:hAnsi="PT Astra Serif"/>
          <w:sz w:val="28"/>
          <w:szCs w:val="28"/>
        </w:rPr>
        <w:t>2</w:t>
      </w:r>
      <w:r w:rsidR="00CC0BBD" w:rsidRPr="007E14A6">
        <w:rPr>
          <w:rFonts w:ascii="PT Astra Serif" w:hAnsi="PT Astra Serif"/>
          <w:sz w:val="28"/>
          <w:szCs w:val="28"/>
        </w:rPr>
        <w:t>)</w:t>
      </w:r>
      <w:r w:rsidR="00EE0BE0" w:rsidRPr="007E14A6">
        <w:rPr>
          <w:rFonts w:ascii="PT Astra Serif" w:hAnsi="PT Astra Serif"/>
          <w:sz w:val="28"/>
          <w:szCs w:val="28"/>
        </w:rPr>
        <w:t>:</w:t>
      </w:r>
    </w:p>
    <w:p w:rsidR="00CC0BBD" w:rsidRPr="007E14A6" w:rsidRDefault="00CC0BBD" w:rsidP="007E14A6">
      <w:pPr>
        <w:pStyle w:val="31"/>
        <w:widowControl w:val="0"/>
        <w:suppressAutoHyphens/>
        <w:spacing w:after="0"/>
        <w:ind w:left="0" w:firstLine="567"/>
        <w:jc w:val="both"/>
        <w:rPr>
          <w:rFonts w:ascii="PT Astra Serif" w:hAnsi="PT Astra Serif"/>
          <w:b/>
          <w:sz w:val="24"/>
          <w:szCs w:val="28"/>
        </w:rPr>
      </w:pPr>
      <w:r w:rsidRPr="007E14A6">
        <w:rPr>
          <w:rFonts w:ascii="PT Astra Serif" w:hAnsi="PT Astra Serif"/>
          <w:b/>
          <w:sz w:val="24"/>
          <w:szCs w:val="28"/>
        </w:rPr>
        <w:t>Таблица 6.</w:t>
      </w:r>
      <w:r w:rsidR="00232164" w:rsidRPr="007E14A6">
        <w:rPr>
          <w:rFonts w:ascii="PT Astra Serif" w:hAnsi="PT Astra Serif"/>
          <w:b/>
          <w:sz w:val="24"/>
          <w:szCs w:val="28"/>
        </w:rPr>
        <w:t>5</w:t>
      </w:r>
      <w:r w:rsidRPr="007E14A6">
        <w:rPr>
          <w:rFonts w:ascii="PT Astra Serif" w:hAnsi="PT Astra Serif"/>
          <w:b/>
          <w:sz w:val="24"/>
          <w:szCs w:val="28"/>
        </w:rPr>
        <w:t>.</w:t>
      </w:r>
      <w:r w:rsidR="00232164" w:rsidRPr="007E14A6">
        <w:rPr>
          <w:rFonts w:ascii="PT Astra Serif" w:hAnsi="PT Astra Serif"/>
          <w:b/>
          <w:sz w:val="24"/>
          <w:szCs w:val="28"/>
        </w:rPr>
        <w:t>1</w:t>
      </w:r>
      <w:r w:rsidR="007A61FE" w:rsidRPr="007E14A6">
        <w:rPr>
          <w:rFonts w:ascii="PT Astra Serif" w:hAnsi="PT Astra Serif"/>
          <w:b/>
          <w:sz w:val="24"/>
          <w:szCs w:val="28"/>
        </w:rPr>
        <w:t>Выявленные о</w:t>
      </w:r>
      <w:r w:rsidRPr="007E14A6">
        <w:rPr>
          <w:rFonts w:ascii="PT Astra Serif" w:hAnsi="PT Astra Serif"/>
          <w:b/>
          <w:sz w:val="24"/>
          <w:szCs w:val="28"/>
        </w:rPr>
        <w:t>бъекты культурного наследия</w:t>
      </w:r>
    </w:p>
    <w:tbl>
      <w:tblPr>
        <w:tblW w:w="102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A0"/>
      </w:tblPr>
      <w:tblGrid>
        <w:gridCol w:w="557"/>
        <w:gridCol w:w="3165"/>
        <w:gridCol w:w="3044"/>
        <w:gridCol w:w="3511"/>
      </w:tblGrid>
      <w:tr w:rsidR="007A61FE" w:rsidRPr="007E14A6" w:rsidTr="008239FE">
        <w:trPr>
          <w:trHeight w:val="628"/>
          <w:jc w:val="center"/>
        </w:trPr>
        <w:tc>
          <w:tcPr>
            <w:tcW w:w="271" w:type="pct"/>
            <w:tcMar>
              <w:left w:w="28" w:type="dxa"/>
              <w:right w:w="28" w:type="dxa"/>
            </w:tcMar>
            <w:vAlign w:val="center"/>
          </w:tcPr>
          <w:p w:rsidR="007A61FE" w:rsidRPr="007E14A6" w:rsidRDefault="007A61FE" w:rsidP="007E14A6">
            <w:pPr>
              <w:widowControl w:val="0"/>
              <w:suppressAutoHyphens/>
              <w:spacing w:after="0" w:line="240" w:lineRule="auto"/>
              <w:jc w:val="center"/>
              <w:rPr>
                <w:rFonts w:ascii="PT Astra Serif" w:hAnsi="PT Astra Serif" w:cs="Times New Roman"/>
                <w:b/>
                <w:sz w:val="24"/>
                <w:szCs w:val="24"/>
              </w:rPr>
            </w:pPr>
            <w:r w:rsidRPr="007E14A6">
              <w:rPr>
                <w:rFonts w:ascii="PT Astra Serif" w:hAnsi="PT Astra Serif" w:cs="Times New Roman"/>
                <w:b/>
                <w:sz w:val="24"/>
                <w:szCs w:val="24"/>
              </w:rPr>
              <w:t>№ п/п</w:t>
            </w:r>
          </w:p>
        </w:tc>
        <w:tc>
          <w:tcPr>
            <w:tcW w:w="1540" w:type="pct"/>
            <w:tcMar>
              <w:left w:w="28" w:type="dxa"/>
              <w:right w:w="28" w:type="dxa"/>
            </w:tcMar>
            <w:vAlign w:val="center"/>
          </w:tcPr>
          <w:p w:rsidR="007A61FE" w:rsidRPr="007E14A6" w:rsidRDefault="007A61FE" w:rsidP="007E14A6">
            <w:pPr>
              <w:widowControl w:val="0"/>
              <w:suppressAutoHyphens/>
              <w:spacing w:after="0" w:line="240" w:lineRule="auto"/>
              <w:jc w:val="center"/>
              <w:rPr>
                <w:rFonts w:ascii="PT Astra Serif" w:hAnsi="PT Astra Serif" w:cs="Times New Roman"/>
                <w:b/>
                <w:sz w:val="24"/>
                <w:szCs w:val="24"/>
              </w:rPr>
            </w:pPr>
            <w:r w:rsidRPr="007E14A6">
              <w:rPr>
                <w:rFonts w:ascii="PT Astra Serif" w:hAnsi="PT Astra Serif" w:cs="Times New Roman"/>
                <w:b/>
                <w:sz w:val="24"/>
                <w:szCs w:val="24"/>
              </w:rPr>
              <w:t>Наименование объекта</w:t>
            </w:r>
          </w:p>
        </w:tc>
        <w:tc>
          <w:tcPr>
            <w:tcW w:w="1481" w:type="pct"/>
            <w:tcMar>
              <w:left w:w="28" w:type="dxa"/>
              <w:right w:w="28" w:type="dxa"/>
            </w:tcMar>
            <w:vAlign w:val="center"/>
          </w:tcPr>
          <w:p w:rsidR="007A61FE" w:rsidRPr="007E14A6" w:rsidRDefault="007A61FE" w:rsidP="007E14A6">
            <w:pPr>
              <w:widowControl w:val="0"/>
              <w:suppressAutoHyphens/>
              <w:spacing w:after="0" w:line="240" w:lineRule="auto"/>
              <w:jc w:val="center"/>
              <w:rPr>
                <w:rFonts w:ascii="PT Astra Serif" w:hAnsi="PT Astra Serif" w:cs="Times New Roman"/>
                <w:b/>
                <w:sz w:val="24"/>
                <w:szCs w:val="24"/>
              </w:rPr>
            </w:pPr>
            <w:r w:rsidRPr="007E14A6">
              <w:rPr>
                <w:rFonts w:ascii="PT Astra Serif" w:hAnsi="PT Astra Serif" w:cs="Times New Roman"/>
                <w:b/>
                <w:sz w:val="24"/>
                <w:szCs w:val="24"/>
              </w:rPr>
              <w:t>Местонахождение объекта</w:t>
            </w:r>
          </w:p>
        </w:tc>
        <w:tc>
          <w:tcPr>
            <w:tcW w:w="1708" w:type="pct"/>
            <w:vAlign w:val="center"/>
          </w:tcPr>
          <w:p w:rsidR="007A61FE" w:rsidRPr="007E14A6" w:rsidRDefault="007A61FE" w:rsidP="007E14A6">
            <w:pPr>
              <w:widowControl w:val="0"/>
              <w:suppressAutoHyphens/>
              <w:spacing w:after="0" w:line="240" w:lineRule="auto"/>
              <w:jc w:val="center"/>
              <w:rPr>
                <w:rFonts w:ascii="PT Astra Serif" w:hAnsi="PT Astra Serif" w:cs="Times New Roman"/>
                <w:b/>
                <w:sz w:val="24"/>
                <w:szCs w:val="24"/>
              </w:rPr>
            </w:pPr>
            <w:r w:rsidRPr="007E14A6">
              <w:rPr>
                <w:rFonts w:ascii="PT Astra Serif" w:hAnsi="PT Astra Serif" w:cs="Times New Roman"/>
                <w:b/>
                <w:sz w:val="24"/>
                <w:szCs w:val="24"/>
              </w:rPr>
              <w:t>Приказ</w:t>
            </w:r>
          </w:p>
        </w:tc>
      </w:tr>
      <w:tr w:rsidR="007A61FE" w:rsidRPr="007E14A6" w:rsidTr="008239FE">
        <w:trPr>
          <w:trHeight w:val="571"/>
          <w:jc w:val="center"/>
        </w:trPr>
        <w:tc>
          <w:tcPr>
            <w:tcW w:w="271" w:type="pct"/>
            <w:tcMar>
              <w:left w:w="28" w:type="dxa"/>
              <w:right w:w="28" w:type="dxa"/>
            </w:tcMar>
            <w:vAlign w:val="center"/>
          </w:tcPr>
          <w:p w:rsidR="007A61FE" w:rsidRPr="007E14A6" w:rsidRDefault="007A61FE" w:rsidP="007E14A6">
            <w:pPr>
              <w:widowControl w:val="0"/>
              <w:suppressAutoHyphens/>
              <w:spacing w:after="0" w:line="240" w:lineRule="auto"/>
              <w:jc w:val="center"/>
              <w:rPr>
                <w:rFonts w:ascii="PT Astra Serif" w:hAnsi="PT Astra Serif" w:cs="Times New Roman"/>
                <w:b/>
                <w:sz w:val="24"/>
                <w:szCs w:val="24"/>
              </w:rPr>
            </w:pPr>
            <w:r w:rsidRPr="007E14A6">
              <w:rPr>
                <w:rFonts w:ascii="PT Astra Serif" w:hAnsi="PT Astra Serif" w:cs="Times New Roman"/>
                <w:b/>
                <w:sz w:val="24"/>
                <w:szCs w:val="24"/>
              </w:rPr>
              <w:t>1</w:t>
            </w:r>
          </w:p>
        </w:tc>
        <w:tc>
          <w:tcPr>
            <w:tcW w:w="1540" w:type="pct"/>
            <w:tcMar>
              <w:left w:w="28" w:type="dxa"/>
              <w:right w:w="28" w:type="dxa"/>
            </w:tcMar>
            <w:vAlign w:val="center"/>
          </w:tcPr>
          <w:p w:rsidR="007A61FE" w:rsidRPr="007E14A6" w:rsidRDefault="007A61FE" w:rsidP="007E14A6">
            <w:pPr>
              <w:widowControl w:val="0"/>
              <w:suppressAutoHyphens/>
              <w:spacing w:after="0" w:line="240" w:lineRule="auto"/>
              <w:jc w:val="both"/>
              <w:rPr>
                <w:rFonts w:ascii="PT Astra Serif" w:hAnsi="PT Astra Serif" w:cs="Times New Roman"/>
                <w:sz w:val="24"/>
                <w:szCs w:val="24"/>
              </w:rPr>
            </w:pPr>
            <w:r w:rsidRPr="007E14A6">
              <w:rPr>
                <w:rFonts w:ascii="PT Astra Serif" w:hAnsi="PT Astra Serif" w:cs="Times New Roman"/>
                <w:sz w:val="24"/>
                <w:szCs w:val="24"/>
              </w:rPr>
              <w:t xml:space="preserve">Особняк купеческий,  </w:t>
            </w:r>
          </w:p>
          <w:p w:rsidR="007A61FE" w:rsidRPr="007E14A6" w:rsidRDefault="007A61FE" w:rsidP="007E14A6">
            <w:pPr>
              <w:widowControl w:val="0"/>
              <w:suppressAutoHyphens/>
              <w:spacing w:after="0" w:line="240" w:lineRule="auto"/>
              <w:jc w:val="both"/>
              <w:rPr>
                <w:rFonts w:ascii="PT Astra Serif" w:hAnsi="PT Astra Serif" w:cs="Times New Roman"/>
                <w:sz w:val="24"/>
                <w:szCs w:val="24"/>
              </w:rPr>
            </w:pPr>
            <w:r w:rsidRPr="007E14A6">
              <w:rPr>
                <w:rFonts w:ascii="PT Astra Serif" w:hAnsi="PT Astra Serif" w:cs="Times New Roman"/>
                <w:sz w:val="24"/>
                <w:szCs w:val="24"/>
              </w:rPr>
              <w:t>начало  ХХ в</w:t>
            </w:r>
          </w:p>
        </w:tc>
        <w:tc>
          <w:tcPr>
            <w:tcW w:w="1481" w:type="pct"/>
            <w:tcMar>
              <w:left w:w="28" w:type="dxa"/>
              <w:right w:w="28" w:type="dxa"/>
            </w:tcMar>
            <w:vAlign w:val="center"/>
          </w:tcPr>
          <w:p w:rsidR="009D6B84" w:rsidRPr="007E14A6" w:rsidRDefault="007A61FE" w:rsidP="007E14A6">
            <w:pPr>
              <w:pStyle w:val="affff3"/>
              <w:suppressAutoHyphens/>
              <w:jc w:val="both"/>
              <w:rPr>
                <w:rFonts w:ascii="PT Astra Serif" w:eastAsiaTheme="minorEastAsia" w:hAnsi="PT Astra Serif"/>
                <w:sz w:val="24"/>
                <w:szCs w:val="24"/>
              </w:rPr>
            </w:pPr>
            <w:r w:rsidRPr="007E14A6">
              <w:rPr>
                <w:rFonts w:ascii="PT Astra Serif" w:eastAsiaTheme="minorEastAsia" w:hAnsi="PT Astra Serif"/>
                <w:sz w:val="24"/>
                <w:szCs w:val="24"/>
              </w:rPr>
              <w:t xml:space="preserve">р.п. Базарный Карабулак, </w:t>
            </w:r>
          </w:p>
          <w:p w:rsidR="007A61FE" w:rsidRPr="007E14A6" w:rsidRDefault="007A61FE" w:rsidP="007E14A6">
            <w:pPr>
              <w:pStyle w:val="affff3"/>
              <w:suppressAutoHyphens/>
              <w:jc w:val="both"/>
              <w:rPr>
                <w:rFonts w:ascii="PT Astra Serif" w:eastAsiaTheme="minorEastAsia" w:hAnsi="PT Astra Serif"/>
                <w:sz w:val="24"/>
                <w:szCs w:val="24"/>
              </w:rPr>
            </w:pPr>
            <w:r w:rsidRPr="007E14A6">
              <w:rPr>
                <w:rFonts w:ascii="PT Astra Serif" w:eastAsiaTheme="minorEastAsia" w:hAnsi="PT Astra Serif"/>
                <w:sz w:val="24"/>
                <w:szCs w:val="24"/>
              </w:rPr>
              <w:t xml:space="preserve">ул. Ленина, </w:t>
            </w:r>
            <w:r w:rsidR="009D6B84" w:rsidRPr="007E14A6">
              <w:rPr>
                <w:rFonts w:ascii="PT Astra Serif" w:eastAsiaTheme="minorEastAsia" w:hAnsi="PT Astra Serif"/>
                <w:sz w:val="24"/>
                <w:szCs w:val="24"/>
              </w:rPr>
              <w:t>д.</w:t>
            </w:r>
            <w:r w:rsidRPr="007E14A6">
              <w:rPr>
                <w:rFonts w:ascii="PT Astra Serif" w:eastAsiaTheme="minorEastAsia" w:hAnsi="PT Astra Serif"/>
                <w:sz w:val="24"/>
                <w:szCs w:val="24"/>
              </w:rPr>
              <w:t>118</w:t>
            </w:r>
          </w:p>
        </w:tc>
        <w:tc>
          <w:tcPr>
            <w:tcW w:w="1708" w:type="pct"/>
          </w:tcPr>
          <w:p w:rsidR="007A61FE" w:rsidRPr="007E14A6" w:rsidRDefault="007A61FE" w:rsidP="007E14A6">
            <w:pPr>
              <w:widowControl w:val="0"/>
              <w:suppressAutoHyphens/>
              <w:spacing w:after="0" w:line="240" w:lineRule="auto"/>
              <w:rPr>
                <w:rFonts w:ascii="PT Astra Serif" w:hAnsi="PT Astra Serif" w:cs="Times New Roman"/>
                <w:sz w:val="24"/>
                <w:szCs w:val="24"/>
              </w:rPr>
            </w:pPr>
            <w:r w:rsidRPr="007E14A6">
              <w:rPr>
                <w:rFonts w:ascii="PT Astra Serif" w:hAnsi="PT Astra Serif" w:cs="Times New Roman"/>
                <w:sz w:val="24"/>
                <w:szCs w:val="24"/>
              </w:rPr>
              <w:t>Приказ Министерства культуры Саратовской обл. №1-10/177 от 19.06.2001г. «Об утверждении списка вновь выявленных объектов историко-культурного наследия на территории Саратовской области»</w:t>
            </w:r>
          </w:p>
        </w:tc>
      </w:tr>
      <w:tr w:rsidR="007A61FE" w:rsidRPr="007E14A6" w:rsidTr="008239FE">
        <w:trPr>
          <w:trHeight w:val="571"/>
          <w:jc w:val="center"/>
        </w:trPr>
        <w:tc>
          <w:tcPr>
            <w:tcW w:w="271" w:type="pct"/>
            <w:tcMar>
              <w:left w:w="28" w:type="dxa"/>
              <w:right w:w="28" w:type="dxa"/>
            </w:tcMar>
            <w:vAlign w:val="center"/>
          </w:tcPr>
          <w:p w:rsidR="007A61FE" w:rsidRPr="007E14A6" w:rsidRDefault="00A71925" w:rsidP="007E14A6">
            <w:pPr>
              <w:widowControl w:val="0"/>
              <w:suppressAutoHyphens/>
              <w:spacing w:after="0" w:line="240" w:lineRule="auto"/>
              <w:jc w:val="center"/>
              <w:rPr>
                <w:rFonts w:ascii="PT Astra Serif" w:hAnsi="PT Astra Serif" w:cs="Times New Roman"/>
                <w:b/>
                <w:sz w:val="24"/>
                <w:szCs w:val="24"/>
              </w:rPr>
            </w:pPr>
            <w:r w:rsidRPr="007E14A6">
              <w:rPr>
                <w:rFonts w:ascii="PT Astra Serif" w:hAnsi="PT Astra Serif" w:cs="Times New Roman"/>
                <w:b/>
                <w:sz w:val="24"/>
                <w:szCs w:val="24"/>
              </w:rPr>
              <w:t>2</w:t>
            </w:r>
          </w:p>
        </w:tc>
        <w:tc>
          <w:tcPr>
            <w:tcW w:w="1540" w:type="pct"/>
            <w:tcMar>
              <w:left w:w="28" w:type="dxa"/>
              <w:right w:w="28" w:type="dxa"/>
            </w:tcMar>
            <w:vAlign w:val="center"/>
          </w:tcPr>
          <w:p w:rsidR="007A61FE" w:rsidRPr="007E14A6" w:rsidRDefault="007A61FE" w:rsidP="007E14A6">
            <w:pPr>
              <w:widowControl w:val="0"/>
              <w:suppressAutoHyphens/>
              <w:spacing w:after="0" w:line="240" w:lineRule="auto"/>
              <w:jc w:val="both"/>
              <w:rPr>
                <w:rFonts w:ascii="PT Astra Serif" w:hAnsi="PT Astra Serif" w:cs="Times New Roman"/>
                <w:sz w:val="24"/>
                <w:szCs w:val="24"/>
              </w:rPr>
            </w:pPr>
            <w:r w:rsidRPr="007E14A6">
              <w:rPr>
                <w:rFonts w:ascii="PT Astra Serif" w:hAnsi="PT Astra Serif" w:cs="Times New Roman"/>
                <w:sz w:val="24"/>
                <w:szCs w:val="24"/>
              </w:rPr>
              <w:t>Особняк,  начало  ХХ в.</w:t>
            </w:r>
          </w:p>
        </w:tc>
        <w:tc>
          <w:tcPr>
            <w:tcW w:w="1481" w:type="pct"/>
            <w:tcMar>
              <w:left w:w="28" w:type="dxa"/>
              <w:right w:w="28" w:type="dxa"/>
            </w:tcMar>
            <w:vAlign w:val="center"/>
          </w:tcPr>
          <w:p w:rsidR="009D6B84" w:rsidRPr="007E14A6" w:rsidRDefault="007A61FE" w:rsidP="007E14A6">
            <w:pPr>
              <w:pStyle w:val="affff3"/>
              <w:suppressAutoHyphens/>
              <w:jc w:val="both"/>
              <w:rPr>
                <w:rFonts w:ascii="PT Astra Serif" w:eastAsiaTheme="minorEastAsia" w:hAnsi="PT Astra Serif"/>
                <w:sz w:val="24"/>
                <w:szCs w:val="24"/>
              </w:rPr>
            </w:pPr>
            <w:r w:rsidRPr="007E14A6">
              <w:rPr>
                <w:rFonts w:ascii="PT Astra Serif" w:eastAsiaTheme="minorEastAsia" w:hAnsi="PT Astra Serif"/>
                <w:sz w:val="24"/>
                <w:szCs w:val="24"/>
              </w:rPr>
              <w:t xml:space="preserve">р.п. Базарный Карабулак, </w:t>
            </w:r>
          </w:p>
          <w:p w:rsidR="007A61FE" w:rsidRPr="007E14A6" w:rsidRDefault="007A61FE" w:rsidP="007E14A6">
            <w:pPr>
              <w:pStyle w:val="affff3"/>
              <w:suppressAutoHyphens/>
              <w:jc w:val="both"/>
              <w:rPr>
                <w:rFonts w:ascii="PT Astra Serif" w:eastAsiaTheme="minorEastAsia" w:hAnsi="PT Astra Serif"/>
                <w:sz w:val="24"/>
                <w:szCs w:val="24"/>
              </w:rPr>
            </w:pPr>
            <w:r w:rsidRPr="007E14A6">
              <w:rPr>
                <w:rFonts w:ascii="PT Astra Serif" w:eastAsiaTheme="minorEastAsia" w:hAnsi="PT Astra Serif"/>
                <w:sz w:val="24"/>
                <w:szCs w:val="24"/>
              </w:rPr>
              <w:t>ул. Ленина</w:t>
            </w:r>
          </w:p>
        </w:tc>
        <w:tc>
          <w:tcPr>
            <w:tcW w:w="1708" w:type="pct"/>
          </w:tcPr>
          <w:p w:rsidR="007A61FE" w:rsidRPr="007E14A6" w:rsidRDefault="007A61FE" w:rsidP="007E14A6">
            <w:pPr>
              <w:widowControl w:val="0"/>
              <w:suppressAutoHyphens/>
              <w:spacing w:after="0" w:line="240" w:lineRule="auto"/>
              <w:jc w:val="both"/>
              <w:rPr>
                <w:rFonts w:ascii="PT Astra Serif" w:hAnsi="PT Astra Serif" w:cs="Times New Roman"/>
                <w:sz w:val="24"/>
                <w:szCs w:val="24"/>
              </w:rPr>
            </w:pPr>
            <w:r w:rsidRPr="007E14A6">
              <w:rPr>
                <w:rFonts w:ascii="PT Astra Serif" w:hAnsi="PT Astra Serif" w:cs="Times New Roman"/>
                <w:sz w:val="24"/>
                <w:szCs w:val="24"/>
              </w:rPr>
              <w:t>Приказ Министерства культуры Саратовской обл. №1-10/177 от 19.06.2001г. «Об утверждении списка вновь выявленных объектов историко-культурного наследия на территории Саратовской области»</w:t>
            </w:r>
          </w:p>
        </w:tc>
      </w:tr>
      <w:tr w:rsidR="007A61FE" w:rsidRPr="007E14A6" w:rsidTr="008239FE">
        <w:trPr>
          <w:trHeight w:val="571"/>
          <w:jc w:val="center"/>
        </w:trPr>
        <w:tc>
          <w:tcPr>
            <w:tcW w:w="271" w:type="pct"/>
            <w:tcMar>
              <w:left w:w="28" w:type="dxa"/>
              <w:right w:w="28" w:type="dxa"/>
            </w:tcMar>
            <w:vAlign w:val="center"/>
          </w:tcPr>
          <w:p w:rsidR="007A61FE" w:rsidRPr="007E14A6" w:rsidRDefault="00A71925" w:rsidP="007E14A6">
            <w:pPr>
              <w:spacing w:after="0" w:line="240" w:lineRule="auto"/>
              <w:jc w:val="center"/>
              <w:rPr>
                <w:rFonts w:ascii="PT Astra Serif" w:hAnsi="PT Astra Serif" w:cs="Times New Roman"/>
                <w:b/>
                <w:sz w:val="24"/>
                <w:szCs w:val="24"/>
              </w:rPr>
            </w:pPr>
            <w:r w:rsidRPr="007E14A6">
              <w:rPr>
                <w:rFonts w:ascii="PT Astra Serif" w:hAnsi="PT Astra Serif" w:cs="Times New Roman"/>
                <w:b/>
                <w:sz w:val="24"/>
                <w:szCs w:val="24"/>
              </w:rPr>
              <w:t>3</w:t>
            </w:r>
          </w:p>
        </w:tc>
        <w:tc>
          <w:tcPr>
            <w:tcW w:w="1540" w:type="pct"/>
            <w:tcMar>
              <w:left w:w="28" w:type="dxa"/>
              <w:right w:w="28" w:type="dxa"/>
            </w:tcMar>
            <w:vAlign w:val="center"/>
          </w:tcPr>
          <w:p w:rsidR="007A61FE" w:rsidRPr="007E14A6" w:rsidRDefault="007A61FE" w:rsidP="007E14A6">
            <w:pPr>
              <w:spacing w:after="0" w:line="240" w:lineRule="auto"/>
              <w:jc w:val="both"/>
              <w:rPr>
                <w:rFonts w:ascii="PT Astra Serif" w:hAnsi="PT Astra Serif" w:cs="Times New Roman"/>
                <w:sz w:val="24"/>
                <w:szCs w:val="24"/>
              </w:rPr>
            </w:pPr>
            <w:r w:rsidRPr="007E14A6">
              <w:rPr>
                <w:rFonts w:ascii="PT Astra Serif" w:hAnsi="PT Astra Serif" w:cs="Times New Roman"/>
                <w:sz w:val="24"/>
                <w:szCs w:val="24"/>
              </w:rPr>
              <w:t>Церковь, 2-я половина XIX в.</w:t>
            </w:r>
          </w:p>
        </w:tc>
        <w:tc>
          <w:tcPr>
            <w:tcW w:w="1481" w:type="pct"/>
            <w:tcMar>
              <w:left w:w="28" w:type="dxa"/>
              <w:right w:w="28" w:type="dxa"/>
            </w:tcMar>
            <w:vAlign w:val="center"/>
          </w:tcPr>
          <w:p w:rsidR="007A61FE" w:rsidRPr="007E14A6" w:rsidRDefault="007A61FE" w:rsidP="007E14A6">
            <w:pPr>
              <w:pStyle w:val="affff3"/>
              <w:jc w:val="both"/>
              <w:rPr>
                <w:rFonts w:ascii="PT Astra Serif" w:eastAsiaTheme="minorEastAsia" w:hAnsi="PT Astra Serif"/>
                <w:sz w:val="24"/>
                <w:szCs w:val="24"/>
              </w:rPr>
            </w:pPr>
            <w:r w:rsidRPr="007E14A6">
              <w:rPr>
                <w:rFonts w:ascii="PT Astra Serif" w:eastAsiaTheme="minorEastAsia" w:hAnsi="PT Astra Serif"/>
                <w:sz w:val="24"/>
                <w:szCs w:val="24"/>
              </w:rPr>
              <w:t>р.п. Базарный Карабулак</w:t>
            </w:r>
          </w:p>
        </w:tc>
        <w:tc>
          <w:tcPr>
            <w:tcW w:w="1708" w:type="pct"/>
          </w:tcPr>
          <w:p w:rsidR="007A61FE" w:rsidRPr="007E14A6" w:rsidRDefault="007A61FE" w:rsidP="007E14A6">
            <w:pPr>
              <w:spacing w:after="0" w:line="240" w:lineRule="auto"/>
              <w:jc w:val="both"/>
              <w:rPr>
                <w:rFonts w:ascii="PT Astra Serif" w:hAnsi="PT Astra Serif" w:cs="Times New Roman"/>
                <w:sz w:val="24"/>
                <w:szCs w:val="24"/>
              </w:rPr>
            </w:pPr>
            <w:r w:rsidRPr="007E14A6">
              <w:rPr>
                <w:rFonts w:ascii="PT Astra Serif" w:hAnsi="PT Astra Serif" w:cs="Times New Roman"/>
                <w:sz w:val="24"/>
                <w:szCs w:val="24"/>
              </w:rPr>
              <w:t>Приказ Министерства культуры Саратовской обл. №1-10/177 от 19.06.2001г. «Об утверждении списка вновь выявленных объектов историко-культурного наследия на территории Саратовской области»</w:t>
            </w:r>
          </w:p>
        </w:tc>
      </w:tr>
      <w:tr w:rsidR="007A61FE" w:rsidRPr="007E14A6" w:rsidTr="008239FE">
        <w:trPr>
          <w:trHeight w:val="571"/>
          <w:jc w:val="center"/>
        </w:trPr>
        <w:tc>
          <w:tcPr>
            <w:tcW w:w="271" w:type="pct"/>
            <w:tcMar>
              <w:left w:w="28" w:type="dxa"/>
              <w:right w:w="28" w:type="dxa"/>
            </w:tcMar>
            <w:vAlign w:val="center"/>
          </w:tcPr>
          <w:p w:rsidR="007A61FE" w:rsidRPr="007E14A6" w:rsidRDefault="00A71925" w:rsidP="007E14A6">
            <w:pPr>
              <w:spacing w:after="0" w:line="240" w:lineRule="auto"/>
              <w:jc w:val="center"/>
              <w:rPr>
                <w:rFonts w:ascii="PT Astra Serif" w:hAnsi="PT Astra Serif" w:cs="Times New Roman"/>
                <w:b/>
                <w:sz w:val="24"/>
                <w:szCs w:val="24"/>
              </w:rPr>
            </w:pPr>
            <w:r w:rsidRPr="007E14A6">
              <w:rPr>
                <w:rFonts w:ascii="PT Astra Serif" w:hAnsi="PT Astra Serif" w:cs="Times New Roman"/>
                <w:b/>
                <w:sz w:val="24"/>
                <w:szCs w:val="24"/>
              </w:rPr>
              <w:t>4</w:t>
            </w:r>
          </w:p>
        </w:tc>
        <w:tc>
          <w:tcPr>
            <w:tcW w:w="1540" w:type="pct"/>
            <w:tcMar>
              <w:left w:w="28" w:type="dxa"/>
              <w:right w:w="28" w:type="dxa"/>
            </w:tcMar>
            <w:vAlign w:val="center"/>
          </w:tcPr>
          <w:p w:rsidR="007A61FE" w:rsidRPr="007E14A6" w:rsidRDefault="007A61FE" w:rsidP="007E14A6">
            <w:pPr>
              <w:spacing w:after="0" w:line="240" w:lineRule="auto"/>
              <w:jc w:val="both"/>
              <w:rPr>
                <w:rFonts w:ascii="PT Astra Serif" w:hAnsi="PT Astra Serif" w:cs="Times New Roman"/>
                <w:sz w:val="24"/>
                <w:szCs w:val="24"/>
              </w:rPr>
            </w:pPr>
            <w:r w:rsidRPr="007E14A6">
              <w:rPr>
                <w:rFonts w:ascii="PT Astra Serif" w:hAnsi="PT Astra Serif" w:cs="Times New Roman"/>
                <w:sz w:val="24"/>
                <w:szCs w:val="24"/>
              </w:rPr>
              <w:t>Мельница, 1912 г.</w:t>
            </w:r>
          </w:p>
        </w:tc>
        <w:tc>
          <w:tcPr>
            <w:tcW w:w="1481" w:type="pct"/>
            <w:tcMar>
              <w:left w:w="28" w:type="dxa"/>
              <w:right w:w="28" w:type="dxa"/>
            </w:tcMar>
            <w:vAlign w:val="center"/>
          </w:tcPr>
          <w:p w:rsidR="009D6B84" w:rsidRPr="007E14A6" w:rsidRDefault="009D6B84" w:rsidP="007E14A6">
            <w:pPr>
              <w:pStyle w:val="affff3"/>
              <w:jc w:val="both"/>
              <w:rPr>
                <w:rFonts w:ascii="PT Astra Serif" w:eastAsiaTheme="minorEastAsia" w:hAnsi="PT Astra Serif"/>
                <w:sz w:val="24"/>
                <w:szCs w:val="24"/>
              </w:rPr>
            </w:pPr>
            <w:r w:rsidRPr="007E14A6">
              <w:rPr>
                <w:rFonts w:ascii="PT Astra Serif" w:eastAsiaTheme="minorEastAsia" w:hAnsi="PT Astra Serif"/>
                <w:sz w:val="24"/>
                <w:szCs w:val="24"/>
              </w:rPr>
              <w:t xml:space="preserve">р.п. Базарный Карабулак, </w:t>
            </w:r>
          </w:p>
          <w:p w:rsidR="007A61FE" w:rsidRPr="007E14A6" w:rsidRDefault="007A61FE" w:rsidP="007E14A6">
            <w:pPr>
              <w:pStyle w:val="affff3"/>
              <w:jc w:val="both"/>
              <w:rPr>
                <w:rFonts w:ascii="PT Astra Serif" w:eastAsiaTheme="minorEastAsia" w:hAnsi="PT Astra Serif"/>
                <w:sz w:val="24"/>
                <w:szCs w:val="24"/>
              </w:rPr>
            </w:pPr>
            <w:r w:rsidRPr="007E14A6">
              <w:rPr>
                <w:rFonts w:ascii="PT Astra Serif" w:eastAsiaTheme="minorEastAsia" w:hAnsi="PT Astra Serif"/>
                <w:sz w:val="24"/>
                <w:szCs w:val="24"/>
              </w:rPr>
              <w:t>ул. Розы Люксембург</w:t>
            </w:r>
            <w:r w:rsidR="009D6B84" w:rsidRPr="007E14A6">
              <w:rPr>
                <w:rFonts w:ascii="PT Astra Serif" w:eastAsiaTheme="minorEastAsia" w:hAnsi="PT Astra Serif"/>
                <w:sz w:val="24"/>
                <w:szCs w:val="24"/>
              </w:rPr>
              <w:t xml:space="preserve">,д. </w:t>
            </w:r>
            <w:r w:rsidRPr="007E14A6">
              <w:rPr>
                <w:rFonts w:ascii="PT Astra Serif" w:eastAsiaTheme="minorEastAsia" w:hAnsi="PT Astra Serif"/>
                <w:sz w:val="24"/>
                <w:szCs w:val="24"/>
              </w:rPr>
              <w:t>12</w:t>
            </w:r>
          </w:p>
        </w:tc>
        <w:tc>
          <w:tcPr>
            <w:tcW w:w="1708" w:type="pct"/>
          </w:tcPr>
          <w:p w:rsidR="007A61FE" w:rsidRPr="007E14A6" w:rsidRDefault="007A61FE" w:rsidP="007E14A6">
            <w:pPr>
              <w:spacing w:after="0" w:line="240" w:lineRule="auto"/>
              <w:jc w:val="both"/>
              <w:rPr>
                <w:rFonts w:ascii="PT Astra Serif" w:hAnsi="PT Astra Serif" w:cs="Times New Roman"/>
                <w:sz w:val="24"/>
                <w:szCs w:val="24"/>
              </w:rPr>
            </w:pPr>
            <w:r w:rsidRPr="007E14A6">
              <w:rPr>
                <w:rFonts w:ascii="PT Astra Serif" w:hAnsi="PT Astra Serif" w:cs="Times New Roman"/>
                <w:sz w:val="24"/>
                <w:szCs w:val="24"/>
              </w:rPr>
              <w:t>Приказ Министерства культуры Саратовской обл. №1-10/177 от 19.06.2001г. «Об утверждении списка вновь выявленных объектов историко-культурного наследия на территории Саратовской области»</w:t>
            </w:r>
          </w:p>
        </w:tc>
      </w:tr>
    </w:tbl>
    <w:p w:rsidR="009D32A8" w:rsidRPr="007E14A6" w:rsidRDefault="009D32A8" w:rsidP="007E14A6">
      <w:pPr>
        <w:shd w:val="clear" w:color="auto" w:fill="FFFFFF"/>
        <w:spacing w:after="0" w:line="240" w:lineRule="auto"/>
        <w:ind w:firstLine="709"/>
        <w:jc w:val="both"/>
        <w:rPr>
          <w:rFonts w:ascii="PT Astra Serif" w:eastAsia="Times New Roman" w:hAnsi="PT Astra Serif" w:cs="Times New Roman"/>
          <w:color w:val="FF0000"/>
          <w:sz w:val="28"/>
          <w:szCs w:val="28"/>
        </w:rPr>
      </w:pPr>
    </w:p>
    <w:p w:rsidR="00232164" w:rsidRPr="007E14A6" w:rsidRDefault="00232164" w:rsidP="007E14A6">
      <w:pPr>
        <w:shd w:val="clear" w:color="auto" w:fill="FFFFFF"/>
        <w:spacing w:after="0" w:line="240" w:lineRule="auto"/>
        <w:ind w:firstLine="709"/>
        <w:jc w:val="both"/>
        <w:rPr>
          <w:rFonts w:ascii="PT Astra Serif" w:hAnsi="PT Astra Serif" w:cs="Times New Roman"/>
          <w:sz w:val="28"/>
          <w:szCs w:val="28"/>
        </w:rPr>
      </w:pPr>
      <w:r w:rsidRPr="007E14A6">
        <w:rPr>
          <w:rFonts w:ascii="PT Astra Serif" w:hAnsi="PT Astra Serif" w:cs="Times New Roman"/>
          <w:sz w:val="28"/>
          <w:szCs w:val="28"/>
        </w:rPr>
        <w:t>На территории Базарно-Карабулакского муниципального образования отсутствуют объекты археологического наследия</w:t>
      </w:r>
      <w:r w:rsidR="00D43033" w:rsidRPr="007E14A6">
        <w:rPr>
          <w:rFonts w:ascii="PT Astra Serif" w:hAnsi="PT Astra Serif" w:cs="Times New Roman"/>
          <w:sz w:val="28"/>
          <w:szCs w:val="28"/>
        </w:rPr>
        <w:t>, включенные в единый государственный реестр объектов культурного наследия (памятников истории и культуры) народов Российской Федерации. Также на территории МО отсутствуют выявленные объекты археологического наследия.</w:t>
      </w:r>
    </w:p>
    <w:p w:rsidR="00D43033" w:rsidRPr="007E14A6" w:rsidRDefault="00D43033" w:rsidP="007E14A6">
      <w:pPr>
        <w:shd w:val="clear" w:color="auto" w:fill="FFFFFF"/>
        <w:spacing w:after="0" w:line="240" w:lineRule="auto"/>
        <w:ind w:firstLine="709"/>
        <w:jc w:val="both"/>
        <w:rPr>
          <w:rFonts w:ascii="PT Astra Serif" w:hAnsi="PT Astra Serif" w:cs="Times New Roman"/>
          <w:sz w:val="28"/>
          <w:szCs w:val="28"/>
        </w:rPr>
      </w:pPr>
    </w:p>
    <w:p w:rsidR="00EE5503" w:rsidRPr="007E14A6" w:rsidRDefault="00EE5503" w:rsidP="007E14A6">
      <w:pPr>
        <w:pStyle w:val="afa"/>
        <w:numPr>
          <w:ilvl w:val="2"/>
          <w:numId w:val="1"/>
        </w:numPr>
        <w:tabs>
          <w:tab w:val="left" w:pos="1701"/>
        </w:tabs>
        <w:spacing w:line="240" w:lineRule="auto"/>
        <w:ind w:left="0" w:firstLine="709"/>
        <w:outlineLvl w:val="2"/>
        <w:rPr>
          <w:rFonts w:ascii="PT Astra Serif" w:hAnsi="PT Astra Serif"/>
          <w:color w:val="auto"/>
        </w:rPr>
      </w:pPr>
      <w:bookmarkStart w:id="174" w:name="_Toc81226832"/>
      <w:bookmarkStart w:id="175" w:name="_Toc141091720"/>
      <w:r w:rsidRPr="007E14A6">
        <w:rPr>
          <w:rFonts w:ascii="PT Astra Serif" w:hAnsi="PT Astra Serif"/>
          <w:color w:val="auto"/>
        </w:rPr>
        <w:t>Мероприятия по охране объектов культурного наследия</w:t>
      </w:r>
      <w:bookmarkEnd w:id="174"/>
      <w:bookmarkEnd w:id="175"/>
    </w:p>
    <w:p w:rsidR="008962C2" w:rsidRPr="007E14A6" w:rsidRDefault="00EE5503" w:rsidP="007E14A6">
      <w:pPr>
        <w:autoSpaceDE w:val="0"/>
        <w:autoSpaceDN w:val="0"/>
        <w:adjustRightInd w:val="0"/>
        <w:spacing w:after="0" w:line="240" w:lineRule="auto"/>
        <w:ind w:firstLine="709"/>
        <w:jc w:val="both"/>
        <w:rPr>
          <w:rFonts w:ascii="PT Astra Serif" w:hAnsi="PT Astra Serif" w:cs="Times New Roman"/>
          <w:sz w:val="28"/>
          <w:szCs w:val="28"/>
        </w:rPr>
      </w:pPr>
      <w:r w:rsidRPr="007E14A6">
        <w:rPr>
          <w:rFonts w:ascii="PT Astra Serif" w:hAnsi="PT Astra Serif" w:cs="Times New Roman"/>
          <w:sz w:val="28"/>
          <w:szCs w:val="28"/>
        </w:rPr>
        <w:t xml:space="preserve">В соответствии со ст. 15 п.1 Закона Саратовской «Области об охране и использовании объектов культурного наследия народов РФ, находящихся на территории Саратовской области» № 69-ЗСО от 4.11.2003, </w:t>
      </w:r>
      <w:r w:rsidR="008962C2" w:rsidRPr="007E14A6">
        <w:rPr>
          <w:rFonts w:ascii="PT Astra Serif" w:hAnsi="PT Astra Serif" w:cs="Times New Roman"/>
          <w:sz w:val="28"/>
          <w:szCs w:val="28"/>
        </w:rPr>
        <w:t>разработку проектов зон охраны объектов культурного наследия регионального значения организует региональный орган охраны объектов культурного наследия в порядке, установленном федеральным законодательством</w:t>
      </w:r>
      <w:r w:rsidRPr="007E14A6">
        <w:rPr>
          <w:rFonts w:ascii="PT Astra Serif" w:hAnsi="PT Astra Serif" w:cs="Times New Roman"/>
          <w:sz w:val="28"/>
          <w:szCs w:val="28"/>
        </w:rPr>
        <w:t>.</w:t>
      </w:r>
      <w:r w:rsidR="008962C2" w:rsidRPr="007E14A6">
        <w:rPr>
          <w:rFonts w:ascii="PT Astra Serif" w:hAnsi="PT Astra Serif" w:cs="Times New Roman"/>
          <w:sz w:val="28"/>
          <w:szCs w:val="28"/>
        </w:rPr>
        <w:t xml:space="preserve">Решения об установлении, изменении зон охраны объектов культурного наследия регионального значения, в </w:t>
      </w:r>
      <w:r w:rsidR="008962C2" w:rsidRPr="007E14A6">
        <w:rPr>
          <w:rFonts w:ascii="PT Astra Serif" w:hAnsi="PT Astra Serif" w:cs="Times New Roman"/>
          <w:sz w:val="28"/>
          <w:szCs w:val="28"/>
        </w:rPr>
        <w:lastRenderedPageBreak/>
        <w:t>том числе объединенной зоны охраны объектов культурного наследия (за исключением зон охраны особо ценных объектов культурного наследия народов Российской Федерации и объектов культурного наследия, включенных в Список всемирного наследия), принимаются, требования к градостроительным регламентам в границах территорий данных зон утверждаются Правительством области на основании проектов зон охраны объектов культурного наследия либо проекта объединенной зоны охраны объектов культурного наследия.</w:t>
      </w:r>
    </w:p>
    <w:p w:rsidR="008962C2" w:rsidRPr="007E14A6" w:rsidRDefault="008962C2" w:rsidP="007E14A6">
      <w:pPr>
        <w:autoSpaceDE w:val="0"/>
        <w:autoSpaceDN w:val="0"/>
        <w:adjustRightInd w:val="0"/>
        <w:spacing w:after="0" w:line="240" w:lineRule="auto"/>
        <w:ind w:firstLine="709"/>
        <w:jc w:val="both"/>
        <w:rPr>
          <w:rFonts w:ascii="PT Astra Serif" w:hAnsi="PT Astra Serif" w:cs="Times New Roman"/>
          <w:sz w:val="28"/>
          <w:szCs w:val="28"/>
        </w:rPr>
      </w:pPr>
      <w:r w:rsidRPr="007E14A6">
        <w:rPr>
          <w:rFonts w:ascii="PT Astra Serif" w:hAnsi="PT Astra Serif" w:cs="Times New Roman"/>
          <w:sz w:val="28"/>
          <w:szCs w:val="28"/>
        </w:rPr>
        <w:t>Решения об установлении, изменении зон охраны объектов культурного наследия местного (муниципального) значения, в том числе объединенной зоны охраны объектов культурного наследия (за исключением зон охраны особо ценных объектов культурного наследия народов Российской Федерации и объектов культурного наследия, включенных в Список всемирного наследия), принимаются, требования к градостроительным регламентам в границах территорий данных зон утверждаются Правительством области.</w:t>
      </w:r>
    </w:p>
    <w:p w:rsidR="00EE5503" w:rsidRPr="007E14A6" w:rsidRDefault="00EE5503" w:rsidP="007E14A6">
      <w:pPr>
        <w:spacing w:after="0" w:line="240" w:lineRule="auto"/>
        <w:ind w:firstLine="709"/>
        <w:jc w:val="both"/>
        <w:rPr>
          <w:rFonts w:ascii="PT Astra Serif" w:hAnsi="PT Astra Serif" w:cs="Times New Roman"/>
          <w:sz w:val="28"/>
          <w:szCs w:val="28"/>
        </w:rPr>
      </w:pPr>
      <w:r w:rsidRPr="007E14A6">
        <w:rPr>
          <w:rFonts w:ascii="PT Astra Serif" w:hAnsi="PT Astra Serif" w:cs="Times New Roman"/>
          <w:sz w:val="28"/>
          <w:szCs w:val="28"/>
        </w:rPr>
        <w:t xml:space="preserve">Ограничения и условия по использованию и сохранению объектов культурного наследия и их территорий должны устанавливаются в соответствии со </w:t>
      </w:r>
      <w:r w:rsidR="00FB5F3C" w:rsidRPr="007E14A6">
        <w:rPr>
          <w:rFonts w:ascii="PT Astra Serif" w:hAnsi="PT Astra Serif" w:cs="Times New Roman"/>
          <w:sz w:val="28"/>
          <w:szCs w:val="28"/>
        </w:rPr>
        <w:t>с</w:t>
      </w:r>
      <w:r w:rsidRPr="007E14A6">
        <w:rPr>
          <w:rFonts w:ascii="PT Astra Serif" w:hAnsi="PT Astra Serif" w:cs="Times New Roman"/>
          <w:sz w:val="28"/>
          <w:szCs w:val="28"/>
        </w:rPr>
        <w:t>т.</w:t>
      </w:r>
      <w:r w:rsidR="00A7422E" w:rsidRPr="007E14A6">
        <w:rPr>
          <w:rFonts w:ascii="PT Astra Serif" w:hAnsi="PT Astra Serif" w:cs="Times New Roman"/>
          <w:sz w:val="28"/>
          <w:szCs w:val="28"/>
        </w:rPr>
        <w:t> </w:t>
      </w:r>
      <w:r w:rsidRPr="007E14A6">
        <w:rPr>
          <w:rFonts w:ascii="PT Astra Serif" w:hAnsi="PT Astra Serif" w:cs="Times New Roman"/>
          <w:sz w:val="28"/>
          <w:szCs w:val="28"/>
        </w:rPr>
        <w:t>33 п.</w:t>
      </w:r>
      <w:r w:rsidR="00A7422E" w:rsidRPr="007E14A6">
        <w:rPr>
          <w:rFonts w:ascii="PT Astra Serif" w:hAnsi="PT Astra Serif" w:cs="Times New Roman"/>
          <w:sz w:val="28"/>
          <w:szCs w:val="28"/>
        </w:rPr>
        <w:t> </w:t>
      </w:r>
      <w:r w:rsidRPr="007E14A6">
        <w:rPr>
          <w:rFonts w:ascii="PT Astra Serif" w:hAnsi="PT Astra Serif" w:cs="Times New Roman"/>
          <w:sz w:val="28"/>
          <w:szCs w:val="28"/>
        </w:rPr>
        <w:t xml:space="preserve">1, </w:t>
      </w:r>
      <w:r w:rsidR="00FB5F3C" w:rsidRPr="007E14A6">
        <w:rPr>
          <w:rFonts w:ascii="PT Astra Serif" w:hAnsi="PT Astra Serif" w:cs="Times New Roman"/>
          <w:sz w:val="28"/>
          <w:szCs w:val="28"/>
        </w:rPr>
        <w:t>с</w:t>
      </w:r>
      <w:r w:rsidRPr="007E14A6">
        <w:rPr>
          <w:rFonts w:ascii="PT Astra Serif" w:hAnsi="PT Astra Serif" w:cs="Times New Roman"/>
          <w:sz w:val="28"/>
          <w:szCs w:val="28"/>
        </w:rPr>
        <w:t>т.</w:t>
      </w:r>
      <w:r w:rsidR="00A7422E" w:rsidRPr="007E14A6">
        <w:rPr>
          <w:rFonts w:ascii="PT Astra Serif" w:hAnsi="PT Astra Serif" w:cs="Times New Roman"/>
          <w:sz w:val="28"/>
          <w:szCs w:val="28"/>
        </w:rPr>
        <w:t> </w:t>
      </w:r>
      <w:r w:rsidRPr="007E14A6">
        <w:rPr>
          <w:rFonts w:ascii="PT Astra Serif" w:hAnsi="PT Astra Serif" w:cs="Times New Roman"/>
          <w:sz w:val="28"/>
          <w:szCs w:val="28"/>
        </w:rPr>
        <w:t>36 п.</w:t>
      </w:r>
      <w:r w:rsidR="00A7422E" w:rsidRPr="007E14A6">
        <w:rPr>
          <w:rFonts w:ascii="PT Astra Serif" w:hAnsi="PT Astra Serif" w:cs="Times New Roman"/>
          <w:sz w:val="28"/>
          <w:szCs w:val="28"/>
        </w:rPr>
        <w:t> </w:t>
      </w:r>
      <w:r w:rsidRPr="007E14A6">
        <w:rPr>
          <w:rFonts w:ascii="PT Astra Serif" w:hAnsi="PT Astra Serif" w:cs="Times New Roman"/>
          <w:sz w:val="28"/>
          <w:szCs w:val="28"/>
        </w:rPr>
        <w:t xml:space="preserve">3; </w:t>
      </w:r>
      <w:r w:rsidR="00FB5F3C" w:rsidRPr="007E14A6">
        <w:rPr>
          <w:rFonts w:ascii="PT Astra Serif" w:hAnsi="PT Astra Serif" w:cs="Times New Roman"/>
          <w:sz w:val="28"/>
          <w:szCs w:val="28"/>
        </w:rPr>
        <w:t>с</w:t>
      </w:r>
      <w:r w:rsidRPr="007E14A6">
        <w:rPr>
          <w:rFonts w:ascii="PT Astra Serif" w:hAnsi="PT Astra Serif" w:cs="Times New Roman"/>
          <w:sz w:val="28"/>
          <w:szCs w:val="28"/>
        </w:rPr>
        <w:t>т.</w:t>
      </w:r>
      <w:r w:rsidR="00A7422E" w:rsidRPr="007E14A6">
        <w:rPr>
          <w:rFonts w:ascii="PT Astra Serif" w:hAnsi="PT Astra Serif" w:cs="Times New Roman"/>
          <w:sz w:val="28"/>
          <w:szCs w:val="28"/>
        </w:rPr>
        <w:t> </w:t>
      </w:r>
      <w:r w:rsidRPr="007E14A6">
        <w:rPr>
          <w:rFonts w:ascii="PT Astra Serif" w:hAnsi="PT Astra Serif" w:cs="Times New Roman"/>
          <w:sz w:val="28"/>
          <w:szCs w:val="28"/>
        </w:rPr>
        <w:t xml:space="preserve">36; </w:t>
      </w:r>
      <w:r w:rsidR="00FB5F3C" w:rsidRPr="007E14A6">
        <w:rPr>
          <w:rFonts w:ascii="PT Astra Serif" w:hAnsi="PT Astra Serif" w:cs="Times New Roman"/>
          <w:sz w:val="28"/>
          <w:szCs w:val="28"/>
        </w:rPr>
        <w:t>с</w:t>
      </w:r>
      <w:r w:rsidRPr="007E14A6">
        <w:rPr>
          <w:rFonts w:ascii="PT Astra Serif" w:hAnsi="PT Astra Serif" w:cs="Times New Roman"/>
          <w:sz w:val="28"/>
          <w:szCs w:val="28"/>
        </w:rPr>
        <w:t>т.</w:t>
      </w:r>
      <w:r w:rsidR="00A7422E" w:rsidRPr="007E14A6">
        <w:rPr>
          <w:rFonts w:ascii="PT Astra Serif" w:hAnsi="PT Astra Serif" w:cs="Times New Roman"/>
          <w:sz w:val="28"/>
          <w:szCs w:val="28"/>
        </w:rPr>
        <w:t> </w:t>
      </w:r>
      <w:r w:rsidRPr="007E14A6">
        <w:rPr>
          <w:rFonts w:ascii="PT Astra Serif" w:hAnsi="PT Astra Serif" w:cs="Times New Roman"/>
          <w:sz w:val="28"/>
          <w:szCs w:val="28"/>
        </w:rPr>
        <w:t xml:space="preserve">38; </w:t>
      </w:r>
      <w:r w:rsidR="00FB5F3C" w:rsidRPr="007E14A6">
        <w:rPr>
          <w:rFonts w:ascii="PT Astra Serif" w:hAnsi="PT Astra Serif" w:cs="Times New Roman"/>
          <w:sz w:val="28"/>
          <w:szCs w:val="28"/>
        </w:rPr>
        <w:t>г</w:t>
      </w:r>
      <w:r w:rsidRPr="007E14A6">
        <w:rPr>
          <w:rFonts w:ascii="PT Astra Serif" w:hAnsi="PT Astra Serif" w:cs="Times New Roman"/>
          <w:sz w:val="28"/>
          <w:szCs w:val="28"/>
        </w:rPr>
        <w:t xml:space="preserve">л. </w:t>
      </w:r>
      <w:r w:rsidRPr="007E14A6">
        <w:rPr>
          <w:rFonts w:ascii="PT Astra Serif" w:hAnsi="PT Astra Serif" w:cs="Times New Roman"/>
          <w:sz w:val="28"/>
          <w:szCs w:val="28"/>
          <w:lang w:val="en-US"/>
        </w:rPr>
        <w:t>VII</w:t>
      </w:r>
      <w:r w:rsidRPr="007E14A6">
        <w:rPr>
          <w:rFonts w:ascii="PT Astra Serif" w:hAnsi="PT Astra Serif" w:cs="Times New Roman"/>
          <w:sz w:val="28"/>
          <w:szCs w:val="28"/>
        </w:rPr>
        <w:t xml:space="preserve">; </w:t>
      </w:r>
      <w:r w:rsidR="00FB5F3C" w:rsidRPr="007E14A6">
        <w:rPr>
          <w:rFonts w:ascii="PT Astra Serif" w:hAnsi="PT Astra Serif" w:cs="Times New Roman"/>
          <w:sz w:val="28"/>
          <w:szCs w:val="28"/>
        </w:rPr>
        <w:t>с</w:t>
      </w:r>
      <w:r w:rsidRPr="007E14A6">
        <w:rPr>
          <w:rFonts w:ascii="PT Astra Serif" w:hAnsi="PT Astra Serif" w:cs="Times New Roman"/>
          <w:sz w:val="28"/>
          <w:szCs w:val="28"/>
        </w:rPr>
        <w:t>т.</w:t>
      </w:r>
      <w:r w:rsidR="00A7422E" w:rsidRPr="007E14A6">
        <w:rPr>
          <w:rFonts w:ascii="PT Astra Serif" w:hAnsi="PT Astra Serif" w:cs="Times New Roman"/>
          <w:sz w:val="28"/>
          <w:szCs w:val="28"/>
        </w:rPr>
        <w:t> </w:t>
      </w:r>
      <w:r w:rsidRPr="007E14A6">
        <w:rPr>
          <w:rFonts w:ascii="PT Astra Serif" w:hAnsi="PT Astra Serif" w:cs="Times New Roman"/>
          <w:sz w:val="28"/>
          <w:szCs w:val="28"/>
        </w:rPr>
        <w:t>49 п.</w:t>
      </w:r>
      <w:r w:rsidR="00A7422E" w:rsidRPr="007E14A6">
        <w:rPr>
          <w:rFonts w:ascii="PT Astra Serif" w:hAnsi="PT Astra Serif" w:cs="Times New Roman"/>
          <w:sz w:val="28"/>
          <w:szCs w:val="28"/>
        </w:rPr>
        <w:t> </w:t>
      </w:r>
      <w:r w:rsidRPr="007E14A6">
        <w:rPr>
          <w:rFonts w:ascii="PT Astra Serif" w:hAnsi="PT Astra Serif" w:cs="Times New Roman"/>
          <w:sz w:val="28"/>
          <w:szCs w:val="28"/>
        </w:rPr>
        <w:t xml:space="preserve">1 Федерального закона № 73-ФЗ «Об объектах культурного наследия народов РФ». Особый режим использования земель и градостроительный регламент в границах охранных зон должен быть установлен с учетом требований Постановления Правительства РФ от </w:t>
      </w:r>
      <w:r w:rsidR="00FD6C3F" w:rsidRPr="007E14A6">
        <w:rPr>
          <w:rFonts w:ascii="PT Astra Serif" w:hAnsi="PT Astra Serif" w:cs="Times New Roman"/>
          <w:sz w:val="28"/>
          <w:szCs w:val="28"/>
        </w:rPr>
        <w:t>12.09.</w:t>
      </w:r>
      <w:r w:rsidRPr="007E14A6">
        <w:rPr>
          <w:rFonts w:ascii="PT Astra Serif" w:hAnsi="PT Astra Serif" w:cs="Times New Roman"/>
          <w:sz w:val="28"/>
          <w:szCs w:val="28"/>
        </w:rPr>
        <w:t>20</w:t>
      </w:r>
      <w:r w:rsidR="00FD6C3F" w:rsidRPr="007E14A6">
        <w:rPr>
          <w:rFonts w:ascii="PT Astra Serif" w:hAnsi="PT Astra Serif" w:cs="Times New Roman"/>
          <w:sz w:val="28"/>
          <w:szCs w:val="28"/>
        </w:rPr>
        <w:t>15</w:t>
      </w:r>
      <w:r w:rsidRPr="007E14A6">
        <w:rPr>
          <w:rFonts w:ascii="PT Astra Serif" w:hAnsi="PT Astra Serif" w:cs="Times New Roman"/>
          <w:sz w:val="28"/>
          <w:szCs w:val="28"/>
        </w:rPr>
        <w:t xml:space="preserve"> №</w:t>
      </w:r>
      <w:r w:rsidR="00FB5F3C" w:rsidRPr="007E14A6">
        <w:rPr>
          <w:rFonts w:ascii="PT Astra Serif" w:hAnsi="PT Astra Serif" w:cs="Times New Roman"/>
          <w:sz w:val="28"/>
          <w:szCs w:val="28"/>
        </w:rPr>
        <w:t> </w:t>
      </w:r>
      <w:r w:rsidR="00FD6C3F" w:rsidRPr="007E14A6">
        <w:rPr>
          <w:rFonts w:ascii="PT Astra Serif" w:hAnsi="PT Astra Serif" w:cs="Times New Roman"/>
          <w:sz w:val="28"/>
          <w:szCs w:val="28"/>
        </w:rPr>
        <w:t>972</w:t>
      </w:r>
      <w:r w:rsidRPr="007E14A6">
        <w:rPr>
          <w:rFonts w:ascii="PT Astra Serif" w:hAnsi="PT Astra Serif" w:cs="Times New Roman"/>
          <w:sz w:val="28"/>
          <w:szCs w:val="28"/>
        </w:rPr>
        <w:t xml:space="preserve"> «</w:t>
      </w:r>
      <w:r w:rsidR="00FD6C3F" w:rsidRPr="007E14A6">
        <w:rPr>
          <w:rFonts w:ascii="PT Astra Serif" w:hAnsi="PT Astra Serif" w:cs="Times New Roman"/>
          <w:sz w:val="28"/>
          <w:szCs w:val="24"/>
        </w:rPr>
        <w:t>Об утверждении положения о зонах охраны объектов культурного наследия (памятников истории и культуры) народов Российской Федерации и о признании утратившими силу отдельных положений нормативных правовых актов Правительства Российской Федерации</w:t>
      </w:r>
      <w:r w:rsidRPr="007E14A6">
        <w:rPr>
          <w:rFonts w:ascii="PT Astra Serif" w:hAnsi="PT Astra Serif" w:cs="Times New Roman"/>
          <w:sz w:val="28"/>
          <w:szCs w:val="28"/>
        </w:rPr>
        <w:t>».</w:t>
      </w:r>
    </w:p>
    <w:p w:rsidR="00EE0BE0" w:rsidRPr="007E14A6" w:rsidRDefault="00EE0BE0" w:rsidP="007E14A6">
      <w:pPr>
        <w:pStyle w:val="a7"/>
        <w:spacing w:line="240" w:lineRule="auto"/>
        <w:ind w:left="0" w:firstLine="709"/>
        <w:jc w:val="both"/>
        <w:rPr>
          <w:rFonts w:ascii="PT Astra Serif" w:hAnsi="PT Astra Serif"/>
          <w:color w:val="FF0000"/>
          <w:sz w:val="28"/>
          <w:szCs w:val="28"/>
        </w:rPr>
      </w:pPr>
    </w:p>
    <w:p w:rsidR="00194AEA" w:rsidRPr="007E14A6" w:rsidRDefault="00194AEA" w:rsidP="007E14A6">
      <w:pPr>
        <w:spacing w:after="0" w:line="240" w:lineRule="auto"/>
        <w:ind w:firstLine="709"/>
        <w:jc w:val="both"/>
        <w:rPr>
          <w:rFonts w:ascii="PT Astra Serif" w:hAnsi="PT Astra Serif" w:cs="Times New Roman"/>
          <w:color w:val="FF0000"/>
          <w:sz w:val="28"/>
          <w:szCs w:val="25"/>
        </w:rPr>
      </w:pPr>
      <w:bookmarkStart w:id="176" w:name="_Toc20301446"/>
      <w:bookmarkStart w:id="177" w:name="_Toc21089259"/>
    </w:p>
    <w:p w:rsidR="00194AEA" w:rsidRPr="007E14A6" w:rsidRDefault="00194AEA" w:rsidP="007E14A6">
      <w:pPr>
        <w:spacing w:after="0" w:line="240" w:lineRule="auto"/>
        <w:ind w:firstLine="709"/>
        <w:jc w:val="both"/>
        <w:rPr>
          <w:rFonts w:ascii="PT Astra Serif" w:hAnsi="PT Astra Serif" w:cs="Times New Roman"/>
          <w:color w:val="FF0000"/>
          <w:sz w:val="28"/>
          <w:szCs w:val="25"/>
        </w:rPr>
      </w:pPr>
    </w:p>
    <w:p w:rsidR="00194AEA" w:rsidRPr="007E14A6" w:rsidRDefault="00194AEA" w:rsidP="007E14A6">
      <w:pPr>
        <w:spacing w:after="0" w:line="240" w:lineRule="auto"/>
        <w:ind w:firstLine="709"/>
        <w:jc w:val="both"/>
        <w:rPr>
          <w:rFonts w:ascii="PT Astra Serif" w:hAnsi="PT Astra Serif" w:cs="Times New Roman"/>
          <w:color w:val="FF0000"/>
          <w:sz w:val="28"/>
          <w:szCs w:val="25"/>
        </w:rPr>
      </w:pPr>
    </w:p>
    <w:p w:rsidR="00D0098E" w:rsidRPr="007E14A6" w:rsidRDefault="00D0098E" w:rsidP="007E14A6">
      <w:pPr>
        <w:pStyle w:val="a7"/>
        <w:pageBreakBefore/>
        <w:numPr>
          <w:ilvl w:val="0"/>
          <w:numId w:val="1"/>
        </w:numPr>
        <w:tabs>
          <w:tab w:val="left" w:pos="1701"/>
        </w:tabs>
        <w:spacing w:after="0" w:line="240" w:lineRule="auto"/>
        <w:ind w:left="0" w:firstLine="709"/>
        <w:outlineLvl w:val="0"/>
        <w:rPr>
          <w:rStyle w:val="af7"/>
          <w:rFonts w:ascii="PT Astra Serif" w:hAnsi="PT Astra Serif"/>
          <w:color w:val="auto"/>
        </w:rPr>
      </w:pPr>
      <w:bookmarkStart w:id="178" w:name="_Toc81226833"/>
      <w:bookmarkStart w:id="179" w:name="_Toc141091721"/>
      <w:r w:rsidRPr="007E14A6">
        <w:rPr>
          <w:rStyle w:val="af7"/>
          <w:rFonts w:ascii="PT Astra Serif" w:hAnsi="PT Astra Serif"/>
          <w:color w:val="auto"/>
        </w:rPr>
        <w:lastRenderedPageBreak/>
        <w:t>ИНЖЕНЕРНАЯ И ТРАНСПОРТНАЯ ИНФРАСТРУКТУРА</w:t>
      </w:r>
      <w:bookmarkEnd w:id="176"/>
      <w:bookmarkEnd w:id="177"/>
      <w:bookmarkEnd w:id="178"/>
      <w:bookmarkEnd w:id="179"/>
    </w:p>
    <w:p w:rsidR="00D0098E" w:rsidRPr="007E14A6" w:rsidRDefault="00D0098E" w:rsidP="007E14A6">
      <w:pPr>
        <w:pStyle w:val="af8"/>
        <w:numPr>
          <w:ilvl w:val="1"/>
          <w:numId w:val="1"/>
        </w:numPr>
        <w:tabs>
          <w:tab w:val="left" w:pos="1701"/>
        </w:tabs>
        <w:spacing w:after="0" w:line="240" w:lineRule="auto"/>
        <w:ind w:left="0" w:firstLine="709"/>
        <w:jc w:val="left"/>
        <w:outlineLvl w:val="1"/>
        <w:rPr>
          <w:rFonts w:ascii="PT Astra Serif" w:hAnsi="PT Astra Serif"/>
        </w:rPr>
      </w:pPr>
      <w:bookmarkStart w:id="180" w:name="_Toc20301447"/>
      <w:bookmarkStart w:id="181" w:name="_Toc21089260"/>
      <w:bookmarkStart w:id="182" w:name="_Toc81226834"/>
      <w:bookmarkStart w:id="183" w:name="_Toc141091722"/>
      <w:r w:rsidRPr="007E14A6">
        <w:rPr>
          <w:rFonts w:ascii="PT Astra Serif" w:hAnsi="PT Astra Serif"/>
        </w:rPr>
        <w:t>Водоснабжение и водоотведение</w:t>
      </w:r>
      <w:bookmarkEnd w:id="180"/>
      <w:bookmarkEnd w:id="181"/>
      <w:bookmarkEnd w:id="182"/>
      <w:bookmarkEnd w:id="183"/>
    </w:p>
    <w:p w:rsidR="00D0098E" w:rsidRPr="007E14A6" w:rsidRDefault="00D0098E" w:rsidP="007E14A6">
      <w:pPr>
        <w:spacing w:after="0" w:line="240" w:lineRule="auto"/>
        <w:ind w:firstLine="709"/>
        <w:jc w:val="both"/>
        <w:rPr>
          <w:rFonts w:ascii="PT Astra Serif" w:hAnsi="PT Astra Serif" w:cs="Times New Roman"/>
          <w:b/>
          <w:i/>
          <w:sz w:val="28"/>
          <w:szCs w:val="28"/>
          <w:u w:val="single"/>
        </w:rPr>
      </w:pPr>
      <w:r w:rsidRPr="007E14A6">
        <w:rPr>
          <w:rFonts w:ascii="PT Astra Serif" w:hAnsi="PT Astra Serif" w:cs="Times New Roman"/>
          <w:b/>
          <w:i/>
          <w:sz w:val="28"/>
          <w:szCs w:val="28"/>
          <w:u w:val="single"/>
        </w:rPr>
        <w:t>Водоснабжение</w:t>
      </w:r>
    </w:p>
    <w:p w:rsidR="004A7CA2" w:rsidRPr="007E14A6" w:rsidRDefault="004A7CA2" w:rsidP="007E14A6">
      <w:pPr>
        <w:spacing w:after="0" w:line="240" w:lineRule="auto"/>
        <w:ind w:firstLine="709"/>
        <w:jc w:val="both"/>
        <w:rPr>
          <w:rFonts w:ascii="PT Astra Serif" w:hAnsi="PT Astra Serif" w:cs="Times New Roman"/>
          <w:sz w:val="28"/>
          <w:szCs w:val="28"/>
        </w:rPr>
      </w:pPr>
      <w:r w:rsidRPr="007E14A6">
        <w:rPr>
          <w:rFonts w:ascii="PT Astra Serif" w:hAnsi="PT Astra Serif" w:cs="Times New Roman"/>
          <w:sz w:val="28"/>
          <w:szCs w:val="28"/>
        </w:rPr>
        <w:t>Водоснабжение рабочего поселка Базарный Карабулак осуществляется от одного источника артезианских скважин.</w:t>
      </w:r>
    </w:p>
    <w:p w:rsidR="004A7CA2" w:rsidRPr="007E14A6" w:rsidRDefault="004A7CA2" w:rsidP="007E14A6">
      <w:pPr>
        <w:spacing w:after="0" w:line="240" w:lineRule="auto"/>
        <w:ind w:firstLine="709"/>
        <w:jc w:val="both"/>
        <w:rPr>
          <w:rFonts w:ascii="PT Astra Serif" w:hAnsi="PT Astra Serif" w:cs="Times New Roman"/>
          <w:spacing w:val="-1"/>
          <w:sz w:val="28"/>
          <w:szCs w:val="28"/>
        </w:rPr>
      </w:pPr>
      <w:r w:rsidRPr="007E14A6">
        <w:rPr>
          <w:rFonts w:ascii="PT Astra Serif" w:hAnsi="PT Astra Serif" w:cs="Times New Roman"/>
          <w:spacing w:val="-1"/>
          <w:sz w:val="28"/>
          <w:szCs w:val="28"/>
        </w:rPr>
        <w:t xml:space="preserve">На территории </w:t>
      </w:r>
      <w:r w:rsidRPr="007E14A6">
        <w:rPr>
          <w:rFonts w:ascii="PT Astra Serif" w:hAnsi="PT Astra Serif" w:cs="Times New Roman"/>
          <w:sz w:val="28"/>
          <w:szCs w:val="28"/>
        </w:rPr>
        <w:t xml:space="preserve">рабочего поселка Базарный Карабулак </w:t>
      </w:r>
      <w:r w:rsidRPr="007E14A6">
        <w:rPr>
          <w:rFonts w:ascii="PT Astra Serif" w:hAnsi="PT Astra Serif" w:cs="Times New Roman"/>
          <w:spacing w:val="-1"/>
          <w:sz w:val="28"/>
          <w:szCs w:val="28"/>
        </w:rPr>
        <w:t>находятся три водозабора:</w:t>
      </w:r>
    </w:p>
    <w:p w:rsidR="004A7CA2" w:rsidRPr="007E14A6" w:rsidRDefault="004A7CA2" w:rsidP="007E14A6">
      <w:pPr>
        <w:pStyle w:val="a7"/>
        <w:numPr>
          <w:ilvl w:val="1"/>
          <w:numId w:val="37"/>
        </w:numPr>
        <w:tabs>
          <w:tab w:val="left" w:pos="1134"/>
        </w:tabs>
        <w:spacing w:after="0" w:line="240" w:lineRule="auto"/>
        <w:ind w:left="0" w:firstLine="709"/>
        <w:jc w:val="both"/>
        <w:rPr>
          <w:rFonts w:ascii="PT Astra Serif" w:hAnsi="PT Astra Serif" w:cs="Times New Roman"/>
          <w:b/>
          <w:sz w:val="28"/>
          <w:szCs w:val="28"/>
        </w:rPr>
      </w:pPr>
      <w:r w:rsidRPr="007E14A6">
        <w:rPr>
          <w:rFonts w:ascii="PT Astra Serif" w:hAnsi="PT Astra Serif" w:cs="Times New Roman"/>
          <w:spacing w:val="-1"/>
          <w:sz w:val="28"/>
          <w:szCs w:val="28"/>
        </w:rPr>
        <w:t>В северной части</w:t>
      </w:r>
      <w:r w:rsidRPr="007E14A6">
        <w:rPr>
          <w:rFonts w:ascii="PT Astra Serif" w:hAnsi="PT Astra Serif" w:cs="Times New Roman"/>
          <w:sz w:val="28"/>
          <w:szCs w:val="28"/>
        </w:rPr>
        <w:t xml:space="preserve"> поселка </w:t>
      </w:r>
      <w:r w:rsidRPr="007E14A6">
        <w:rPr>
          <w:rFonts w:ascii="PT Astra Serif" w:hAnsi="PT Astra Serif" w:cs="Times New Roman"/>
          <w:spacing w:val="-1"/>
          <w:sz w:val="28"/>
          <w:szCs w:val="28"/>
        </w:rPr>
        <w:t xml:space="preserve">расположена </w:t>
      </w:r>
      <w:r w:rsidRPr="007E14A6">
        <w:rPr>
          <w:rFonts w:ascii="PT Astra Serif" w:hAnsi="PT Astra Serif" w:cs="Times New Roman"/>
          <w:sz w:val="28"/>
          <w:szCs w:val="28"/>
        </w:rPr>
        <w:t xml:space="preserve">группа головных сооружений. Территория водозабора выдержана, огорожена. В состав группы входят: </w:t>
      </w:r>
    </w:p>
    <w:p w:rsidR="004A7CA2" w:rsidRPr="007E14A6" w:rsidRDefault="004A7CA2" w:rsidP="007E14A6">
      <w:pPr>
        <w:pStyle w:val="a7"/>
        <w:numPr>
          <w:ilvl w:val="0"/>
          <w:numId w:val="38"/>
        </w:numPr>
        <w:tabs>
          <w:tab w:val="left" w:pos="1134"/>
        </w:tabs>
        <w:spacing w:after="0" w:line="240" w:lineRule="auto"/>
        <w:jc w:val="both"/>
        <w:rPr>
          <w:rFonts w:ascii="PT Astra Serif" w:hAnsi="PT Astra Serif" w:cs="Times New Roman"/>
          <w:sz w:val="28"/>
          <w:szCs w:val="28"/>
        </w:rPr>
      </w:pPr>
      <w:r w:rsidRPr="007E14A6">
        <w:rPr>
          <w:rFonts w:ascii="PT Astra Serif" w:hAnsi="PT Astra Serif" w:cs="Times New Roman"/>
          <w:sz w:val="28"/>
          <w:szCs w:val="28"/>
        </w:rPr>
        <w:t>скважины (</w:t>
      </w:r>
      <w:r w:rsidRPr="007E14A6">
        <w:rPr>
          <w:rFonts w:ascii="PT Astra Serif" w:hAnsi="PT Astra Serif" w:cs="Times New Roman"/>
          <w:spacing w:val="-1"/>
          <w:sz w:val="28"/>
          <w:szCs w:val="28"/>
        </w:rPr>
        <w:t xml:space="preserve">количество – 5, </w:t>
      </w:r>
      <w:r w:rsidRPr="007E14A6">
        <w:rPr>
          <w:rFonts w:ascii="PT Astra Serif" w:hAnsi="PT Astra Serif" w:cs="Times New Roman"/>
          <w:sz w:val="28"/>
          <w:szCs w:val="28"/>
        </w:rPr>
        <w:t xml:space="preserve">глубина – </w:t>
      </w:r>
      <w:smartTag w:uri="urn:schemas-microsoft-com:office:smarttags" w:element="metricconverter">
        <w:smartTagPr>
          <w:attr w:name="ProductID" w:val="90 метров"/>
        </w:smartTagPr>
        <w:r w:rsidRPr="007E14A6">
          <w:rPr>
            <w:rFonts w:ascii="PT Astra Serif" w:hAnsi="PT Astra Serif" w:cs="Times New Roman"/>
            <w:sz w:val="28"/>
            <w:szCs w:val="28"/>
          </w:rPr>
          <w:t>90 метров</w:t>
        </w:r>
      </w:smartTag>
      <w:r w:rsidRPr="007E14A6">
        <w:rPr>
          <w:rFonts w:ascii="PT Astra Serif" w:hAnsi="PT Astra Serif" w:cs="Times New Roman"/>
          <w:sz w:val="28"/>
          <w:szCs w:val="28"/>
        </w:rPr>
        <w:t xml:space="preserve">; дебит – 5х40 м3/ч; насосы ЭЦВ-8-40-90); </w:t>
      </w:r>
    </w:p>
    <w:p w:rsidR="004A7CA2" w:rsidRPr="007E14A6" w:rsidRDefault="004A7CA2" w:rsidP="007E14A6">
      <w:pPr>
        <w:pStyle w:val="a7"/>
        <w:numPr>
          <w:ilvl w:val="0"/>
          <w:numId w:val="38"/>
        </w:numPr>
        <w:tabs>
          <w:tab w:val="left" w:pos="1134"/>
        </w:tabs>
        <w:spacing w:after="0" w:line="240" w:lineRule="auto"/>
        <w:jc w:val="both"/>
        <w:rPr>
          <w:rFonts w:ascii="PT Astra Serif" w:hAnsi="PT Astra Serif" w:cs="Times New Roman"/>
          <w:sz w:val="28"/>
          <w:szCs w:val="28"/>
        </w:rPr>
      </w:pPr>
      <w:r w:rsidRPr="007E14A6">
        <w:rPr>
          <w:rFonts w:ascii="PT Astra Serif" w:hAnsi="PT Astra Serif" w:cs="Times New Roman"/>
          <w:sz w:val="28"/>
          <w:szCs w:val="28"/>
        </w:rPr>
        <w:t>резервуары питьевой воды (</w:t>
      </w:r>
      <w:r w:rsidRPr="007E14A6">
        <w:rPr>
          <w:rFonts w:ascii="PT Astra Serif" w:hAnsi="PT Astra Serif" w:cs="Times New Roman"/>
          <w:spacing w:val="-1"/>
          <w:sz w:val="28"/>
          <w:szCs w:val="28"/>
        </w:rPr>
        <w:t xml:space="preserve">количество – 2; объем – 2х1000м3; действующие – 1, </w:t>
      </w:r>
      <w:r w:rsidRPr="007E14A6">
        <w:rPr>
          <w:rFonts w:ascii="PT Astra Serif" w:hAnsi="PT Astra Serif" w:cs="Times New Roman"/>
          <w:sz w:val="28"/>
          <w:szCs w:val="28"/>
        </w:rPr>
        <w:t>состояние – подземный</w:t>
      </w:r>
      <w:r w:rsidRPr="007E14A6">
        <w:rPr>
          <w:rFonts w:ascii="PT Astra Serif" w:hAnsi="PT Astra Serif" w:cs="Times New Roman"/>
          <w:spacing w:val="-1"/>
          <w:sz w:val="28"/>
          <w:szCs w:val="28"/>
        </w:rPr>
        <w:t xml:space="preserve"> железобетонный; не действующие – 1, </w:t>
      </w:r>
      <w:r w:rsidRPr="007E14A6">
        <w:rPr>
          <w:rFonts w:ascii="PT Astra Serif" w:hAnsi="PT Astra Serif" w:cs="Times New Roman"/>
          <w:sz w:val="28"/>
          <w:szCs w:val="28"/>
        </w:rPr>
        <w:t xml:space="preserve">состояние – наземный металлический находится в аварийном состоянии); </w:t>
      </w:r>
    </w:p>
    <w:p w:rsidR="004A7CA2" w:rsidRPr="007E14A6" w:rsidRDefault="004A7CA2" w:rsidP="007E14A6">
      <w:pPr>
        <w:pStyle w:val="a7"/>
        <w:numPr>
          <w:ilvl w:val="0"/>
          <w:numId w:val="38"/>
        </w:numPr>
        <w:tabs>
          <w:tab w:val="left" w:pos="1134"/>
        </w:tabs>
        <w:spacing w:after="0" w:line="240" w:lineRule="auto"/>
        <w:jc w:val="both"/>
        <w:rPr>
          <w:rFonts w:ascii="PT Astra Serif" w:hAnsi="PT Astra Serif" w:cs="Times New Roman"/>
          <w:sz w:val="28"/>
          <w:szCs w:val="28"/>
        </w:rPr>
      </w:pPr>
      <w:r w:rsidRPr="007E14A6">
        <w:rPr>
          <w:rFonts w:ascii="PT Astra Serif" w:hAnsi="PT Astra Serif" w:cs="Times New Roman"/>
          <w:sz w:val="28"/>
          <w:szCs w:val="28"/>
        </w:rPr>
        <w:t xml:space="preserve">насосная станция 2-го подъема (насосы количество – 2; марки – Д-315; производительность – 2х300 м3/час); </w:t>
      </w:r>
    </w:p>
    <w:p w:rsidR="004A7CA2" w:rsidRPr="007E14A6" w:rsidRDefault="004A7CA2" w:rsidP="007E14A6">
      <w:pPr>
        <w:pStyle w:val="a7"/>
        <w:numPr>
          <w:ilvl w:val="0"/>
          <w:numId w:val="38"/>
        </w:numPr>
        <w:tabs>
          <w:tab w:val="left" w:pos="1134"/>
        </w:tabs>
        <w:spacing w:after="0" w:line="240" w:lineRule="auto"/>
        <w:jc w:val="both"/>
        <w:rPr>
          <w:rFonts w:ascii="PT Astra Serif" w:hAnsi="PT Astra Serif" w:cs="Times New Roman"/>
          <w:b/>
          <w:sz w:val="28"/>
          <w:szCs w:val="28"/>
        </w:rPr>
      </w:pPr>
      <w:r w:rsidRPr="007E14A6">
        <w:rPr>
          <w:rFonts w:ascii="PT Astra Serif" w:hAnsi="PT Astra Serif" w:cs="Times New Roman"/>
          <w:sz w:val="28"/>
          <w:szCs w:val="28"/>
        </w:rPr>
        <w:t xml:space="preserve">станция очистки воды. </w:t>
      </w:r>
    </w:p>
    <w:p w:rsidR="004A7CA2" w:rsidRPr="007E14A6" w:rsidRDefault="004A7CA2" w:rsidP="007E14A6">
      <w:pPr>
        <w:pStyle w:val="a7"/>
        <w:numPr>
          <w:ilvl w:val="1"/>
          <w:numId w:val="37"/>
        </w:numPr>
        <w:tabs>
          <w:tab w:val="left" w:pos="1134"/>
        </w:tabs>
        <w:spacing w:after="0" w:line="240" w:lineRule="auto"/>
        <w:ind w:left="0" w:firstLine="709"/>
        <w:jc w:val="both"/>
        <w:rPr>
          <w:rFonts w:ascii="PT Astra Serif" w:hAnsi="PT Astra Serif" w:cs="Times New Roman"/>
          <w:spacing w:val="-1"/>
          <w:sz w:val="28"/>
          <w:szCs w:val="28"/>
        </w:rPr>
      </w:pPr>
      <w:r w:rsidRPr="007E14A6">
        <w:rPr>
          <w:rFonts w:ascii="PT Astra Serif" w:hAnsi="PT Astra Serif" w:cs="Times New Roman"/>
          <w:spacing w:val="-1"/>
          <w:sz w:val="28"/>
          <w:szCs w:val="28"/>
        </w:rPr>
        <w:t>В юго-западной части</w:t>
      </w:r>
      <w:r w:rsidRPr="007E14A6">
        <w:rPr>
          <w:rFonts w:ascii="PT Astra Serif" w:hAnsi="PT Astra Serif" w:cs="Times New Roman"/>
          <w:sz w:val="28"/>
          <w:szCs w:val="28"/>
        </w:rPr>
        <w:t xml:space="preserve"> поселка ул. Ипподромная расположен </w:t>
      </w:r>
      <w:r w:rsidRPr="007E14A6">
        <w:rPr>
          <w:rFonts w:ascii="PT Astra Serif" w:hAnsi="PT Astra Serif" w:cs="Times New Roman"/>
          <w:spacing w:val="-1"/>
          <w:sz w:val="28"/>
          <w:szCs w:val="28"/>
        </w:rPr>
        <w:t>водозабор</w:t>
      </w:r>
      <w:r w:rsidRPr="007E14A6">
        <w:rPr>
          <w:rFonts w:ascii="PT Astra Serif" w:hAnsi="PT Astra Serif" w:cs="Times New Roman"/>
          <w:sz w:val="28"/>
          <w:szCs w:val="28"/>
        </w:rPr>
        <w:t xml:space="preserve">. В состав </w:t>
      </w:r>
      <w:r w:rsidRPr="007E14A6">
        <w:rPr>
          <w:rFonts w:ascii="PT Astra Serif" w:hAnsi="PT Astra Serif" w:cs="Times New Roman"/>
          <w:spacing w:val="-1"/>
          <w:sz w:val="28"/>
          <w:szCs w:val="28"/>
        </w:rPr>
        <w:t>водозабора</w:t>
      </w:r>
      <w:r w:rsidRPr="007E14A6">
        <w:rPr>
          <w:rFonts w:ascii="PT Astra Serif" w:hAnsi="PT Astra Serif" w:cs="Times New Roman"/>
          <w:sz w:val="28"/>
          <w:szCs w:val="28"/>
        </w:rPr>
        <w:t xml:space="preserve"> входят: </w:t>
      </w:r>
    </w:p>
    <w:p w:rsidR="004A7CA2" w:rsidRPr="007E14A6" w:rsidRDefault="004A7CA2" w:rsidP="007E14A6">
      <w:pPr>
        <w:pStyle w:val="a7"/>
        <w:numPr>
          <w:ilvl w:val="0"/>
          <w:numId w:val="39"/>
        </w:numPr>
        <w:tabs>
          <w:tab w:val="left" w:pos="1134"/>
        </w:tabs>
        <w:spacing w:after="0" w:line="240" w:lineRule="auto"/>
        <w:jc w:val="both"/>
        <w:rPr>
          <w:rFonts w:ascii="PT Astra Serif" w:hAnsi="PT Astra Serif" w:cs="Times New Roman"/>
          <w:sz w:val="28"/>
          <w:szCs w:val="28"/>
        </w:rPr>
      </w:pPr>
      <w:r w:rsidRPr="007E14A6">
        <w:rPr>
          <w:rFonts w:ascii="PT Astra Serif" w:hAnsi="PT Astra Serif" w:cs="Times New Roman"/>
          <w:sz w:val="28"/>
          <w:szCs w:val="28"/>
        </w:rPr>
        <w:t>скважина (</w:t>
      </w:r>
      <w:r w:rsidRPr="007E14A6">
        <w:rPr>
          <w:rFonts w:ascii="PT Astra Serif" w:hAnsi="PT Astra Serif" w:cs="Times New Roman"/>
          <w:spacing w:val="-1"/>
          <w:sz w:val="28"/>
          <w:szCs w:val="28"/>
        </w:rPr>
        <w:t xml:space="preserve">количество – 1, </w:t>
      </w:r>
      <w:r w:rsidRPr="007E14A6">
        <w:rPr>
          <w:rFonts w:ascii="PT Astra Serif" w:hAnsi="PT Astra Serif" w:cs="Times New Roman"/>
          <w:sz w:val="28"/>
          <w:szCs w:val="28"/>
        </w:rPr>
        <w:t xml:space="preserve">глубина – </w:t>
      </w:r>
      <w:smartTag w:uri="urn:schemas-microsoft-com:office:smarttags" w:element="metricconverter">
        <w:smartTagPr>
          <w:attr w:name="ProductID" w:val="140 метров"/>
        </w:smartTagPr>
        <w:r w:rsidRPr="007E14A6">
          <w:rPr>
            <w:rFonts w:ascii="PT Astra Serif" w:hAnsi="PT Astra Serif" w:cs="Times New Roman"/>
            <w:sz w:val="28"/>
            <w:szCs w:val="28"/>
          </w:rPr>
          <w:t>140 метров</w:t>
        </w:r>
      </w:smartTag>
      <w:r w:rsidRPr="007E14A6">
        <w:rPr>
          <w:rFonts w:ascii="PT Astra Serif" w:hAnsi="PT Astra Serif" w:cs="Times New Roman"/>
          <w:sz w:val="28"/>
          <w:szCs w:val="28"/>
        </w:rPr>
        <w:t xml:space="preserve">; дебит – 10 м3/ч; насос ЭЦВ-6-10-140); </w:t>
      </w:r>
    </w:p>
    <w:p w:rsidR="004A7CA2" w:rsidRPr="007E14A6" w:rsidRDefault="004A7CA2" w:rsidP="007E14A6">
      <w:pPr>
        <w:pStyle w:val="a7"/>
        <w:numPr>
          <w:ilvl w:val="0"/>
          <w:numId w:val="39"/>
        </w:numPr>
        <w:tabs>
          <w:tab w:val="left" w:pos="1134"/>
        </w:tabs>
        <w:spacing w:after="0" w:line="240" w:lineRule="auto"/>
        <w:jc w:val="both"/>
        <w:rPr>
          <w:rFonts w:ascii="PT Astra Serif" w:hAnsi="PT Astra Serif" w:cs="Times New Roman"/>
          <w:spacing w:val="-1"/>
          <w:sz w:val="28"/>
          <w:szCs w:val="28"/>
        </w:rPr>
      </w:pPr>
      <w:r w:rsidRPr="007E14A6">
        <w:rPr>
          <w:rFonts w:ascii="PT Astra Serif" w:hAnsi="PT Astra Serif" w:cs="Times New Roman"/>
          <w:sz w:val="28"/>
          <w:szCs w:val="28"/>
        </w:rPr>
        <w:t>водонапорная башня (</w:t>
      </w:r>
      <w:r w:rsidRPr="007E14A6">
        <w:rPr>
          <w:rFonts w:ascii="PT Astra Serif" w:hAnsi="PT Astra Serif" w:cs="Times New Roman"/>
          <w:spacing w:val="-1"/>
          <w:sz w:val="28"/>
          <w:szCs w:val="28"/>
        </w:rPr>
        <w:t xml:space="preserve">количество – 1; высота – </w:t>
      </w:r>
      <w:smartTag w:uri="urn:schemas-microsoft-com:office:smarttags" w:element="metricconverter">
        <w:smartTagPr>
          <w:attr w:name="ProductID" w:val="25 м"/>
        </w:smartTagPr>
        <w:r w:rsidRPr="007E14A6">
          <w:rPr>
            <w:rFonts w:ascii="PT Astra Serif" w:hAnsi="PT Astra Serif" w:cs="Times New Roman"/>
            <w:spacing w:val="-1"/>
            <w:sz w:val="28"/>
            <w:szCs w:val="28"/>
          </w:rPr>
          <w:t>25 м</w:t>
        </w:r>
      </w:smartTag>
      <w:r w:rsidRPr="007E14A6">
        <w:rPr>
          <w:rFonts w:ascii="PT Astra Serif" w:hAnsi="PT Astra Serif" w:cs="Times New Roman"/>
          <w:spacing w:val="-1"/>
          <w:sz w:val="28"/>
          <w:szCs w:val="28"/>
        </w:rPr>
        <w:t xml:space="preserve">; объем – </w:t>
      </w:r>
      <w:smartTag w:uri="urn:schemas-microsoft-com:office:smarttags" w:element="metricconverter">
        <w:smartTagPr>
          <w:attr w:name="ProductID" w:val="25 м3"/>
        </w:smartTagPr>
        <w:r w:rsidRPr="007E14A6">
          <w:rPr>
            <w:rFonts w:ascii="PT Astra Serif" w:hAnsi="PT Astra Serif" w:cs="Times New Roman"/>
            <w:spacing w:val="-1"/>
            <w:sz w:val="28"/>
            <w:szCs w:val="28"/>
          </w:rPr>
          <w:t>25 м3</w:t>
        </w:r>
      </w:smartTag>
      <w:r w:rsidRPr="007E14A6">
        <w:rPr>
          <w:rFonts w:ascii="PT Astra Serif" w:hAnsi="PT Astra Serif" w:cs="Times New Roman"/>
          <w:spacing w:val="-1"/>
          <w:sz w:val="28"/>
          <w:szCs w:val="28"/>
        </w:rPr>
        <w:t xml:space="preserve">; </w:t>
      </w:r>
      <w:r w:rsidRPr="007E14A6">
        <w:rPr>
          <w:rFonts w:ascii="PT Astra Serif" w:hAnsi="PT Astra Serif" w:cs="Times New Roman"/>
          <w:sz w:val="28"/>
          <w:szCs w:val="28"/>
        </w:rPr>
        <w:t>износ – 100%).</w:t>
      </w:r>
    </w:p>
    <w:p w:rsidR="004A7CA2" w:rsidRPr="007E14A6" w:rsidRDefault="004A7CA2" w:rsidP="007E14A6">
      <w:pPr>
        <w:pStyle w:val="a7"/>
        <w:numPr>
          <w:ilvl w:val="1"/>
          <w:numId w:val="37"/>
        </w:numPr>
        <w:tabs>
          <w:tab w:val="left" w:pos="1134"/>
        </w:tabs>
        <w:spacing w:after="0" w:line="240" w:lineRule="auto"/>
        <w:ind w:left="0" w:firstLine="709"/>
        <w:jc w:val="both"/>
        <w:rPr>
          <w:rFonts w:ascii="PT Astra Serif" w:hAnsi="PT Astra Serif" w:cs="Times New Roman"/>
          <w:sz w:val="28"/>
          <w:szCs w:val="28"/>
        </w:rPr>
      </w:pPr>
      <w:r w:rsidRPr="007E14A6">
        <w:rPr>
          <w:rFonts w:ascii="PT Astra Serif" w:hAnsi="PT Astra Serif" w:cs="Times New Roman"/>
          <w:spacing w:val="-1"/>
          <w:sz w:val="28"/>
          <w:szCs w:val="28"/>
        </w:rPr>
        <w:t>В восточной части</w:t>
      </w:r>
      <w:r w:rsidRPr="007E14A6">
        <w:rPr>
          <w:rFonts w:ascii="PT Astra Serif" w:hAnsi="PT Astra Serif" w:cs="Times New Roman"/>
          <w:sz w:val="28"/>
          <w:szCs w:val="28"/>
        </w:rPr>
        <w:t xml:space="preserve"> поселка ул. Строителей расположен </w:t>
      </w:r>
      <w:r w:rsidRPr="007E14A6">
        <w:rPr>
          <w:rFonts w:ascii="PT Astra Serif" w:hAnsi="PT Astra Serif" w:cs="Times New Roman"/>
          <w:spacing w:val="-1"/>
          <w:sz w:val="28"/>
          <w:szCs w:val="28"/>
        </w:rPr>
        <w:t>водозабор</w:t>
      </w:r>
      <w:r w:rsidRPr="007E14A6">
        <w:rPr>
          <w:rFonts w:ascii="PT Astra Serif" w:hAnsi="PT Astra Serif" w:cs="Times New Roman"/>
          <w:sz w:val="28"/>
          <w:szCs w:val="28"/>
        </w:rPr>
        <w:t xml:space="preserve">. В состав </w:t>
      </w:r>
      <w:r w:rsidRPr="007E14A6">
        <w:rPr>
          <w:rFonts w:ascii="PT Astra Serif" w:hAnsi="PT Astra Serif" w:cs="Times New Roman"/>
          <w:spacing w:val="-1"/>
          <w:sz w:val="28"/>
          <w:szCs w:val="28"/>
        </w:rPr>
        <w:t>водозабора</w:t>
      </w:r>
      <w:r w:rsidRPr="007E14A6">
        <w:rPr>
          <w:rFonts w:ascii="PT Astra Serif" w:hAnsi="PT Astra Serif" w:cs="Times New Roman"/>
          <w:sz w:val="28"/>
          <w:szCs w:val="28"/>
        </w:rPr>
        <w:t xml:space="preserve"> входят: </w:t>
      </w:r>
    </w:p>
    <w:p w:rsidR="004A7CA2" w:rsidRPr="007E14A6" w:rsidRDefault="004A7CA2" w:rsidP="007E14A6">
      <w:pPr>
        <w:pStyle w:val="a7"/>
        <w:numPr>
          <w:ilvl w:val="0"/>
          <w:numId w:val="40"/>
        </w:numPr>
        <w:tabs>
          <w:tab w:val="left" w:pos="1134"/>
        </w:tabs>
        <w:spacing w:after="0" w:line="240" w:lineRule="auto"/>
        <w:jc w:val="both"/>
        <w:rPr>
          <w:rFonts w:ascii="PT Astra Serif" w:hAnsi="PT Astra Serif" w:cs="Times New Roman"/>
          <w:sz w:val="28"/>
          <w:szCs w:val="28"/>
        </w:rPr>
      </w:pPr>
      <w:r w:rsidRPr="007E14A6">
        <w:rPr>
          <w:rFonts w:ascii="PT Astra Serif" w:hAnsi="PT Astra Serif" w:cs="Times New Roman"/>
          <w:sz w:val="28"/>
          <w:szCs w:val="28"/>
        </w:rPr>
        <w:t>скважина (</w:t>
      </w:r>
      <w:r w:rsidRPr="007E14A6">
        <w:rPr>
          <w:rFonts w:ascii="PT Astra Serif" w:hAnsi="PT Astra Serif" w:cs="Times New Roman"/>
          <w:spacing w:val="-1"/>
          <w:sz w:val="28"/>
          <w:szCs w:val="28"/>
        </w:rPr>
        <w:t>количество – 1)</w:t>
      </w:r>
      <w:r w:rsidRPr="007E14A6">
        <w:rPr>
          <w:rFonts w:ascii="PT Astra Serif" w:hAnsi="PT Astra Serif" w:cs="Times New Roman"/>
          <w:sz w:val="28"/>
          <w:szCs w:val="28"/>
        </w:rPr>
        <w:t xml:space="preserve">; </w:t>
      </w:r>
    </w:p>
    <w:p w:rsidR="004A7CA2" w:rsidRPr="007E14A6" w:rsidRDefault="004A7CA2" w:rsidP="007E14A6">
      <w:pPr>
        <w:pStyle w:val="a7"/>
        <w:numPr>
          <w:ilvl w:val="0"/>
          <w:numId w:val="40"/>
        </w:numPr>
        <w:tabs>
          <w:tab w:val="left" w:pos="1134"/>
        </w:tabs>
        <w:spacing w:after="0" w:line="240" w:lineRule="auto"/>
        <w:jc w:val="both"/>
        <w:rPr>
          <w:rFonts w:ascii="PT Astra Serif" w:hAnsi="PT Astra Serif" w:cs="Times New Roman"/>
          <w:sz w:val="28"/>
          <w:szCs w:val="28"/>
        </w:rPr>
      </w:pPr>
      <w:r w:rsidRPr="007E14A6">
        <w:rPr>
          <w:rFonts w:ascii="PT Astra Serif" w:hAnsi="PT Astra Serif" w:cs="Times New Roman"/>
          <w:sz w:val="28"/>
          <w:szCs w:val="28"/>
        </w:rPr>
        <w:t>водонапорная башня (</w:t>
      </w:r>
      <w:r w:rsidRPr="007E14A6">
        <w:rPr>
          <w:rFonts w:ascii="PT Astra Serif" w:hAnsi="PT Astra Serif" w:cs="Times New Roman"/>
          <w:spacing w:val="-1"/>
          <w:sz w:val="28"/>
          <w:szCs w:val="28"/>
        </w:rPr>
        <w:t xml:space="preserve">количество – 1; </w:t>
      </w:r>
      <w:r w:rsidRPr="007E14A6">
        <w:rPr>
          <w:rFonts w:ascii="PT Astra Serif" w:hAnsi="PT Astra Serif" w:cs="Times New Roman"/>
          <w:sz w:val="28"/>
          <w:szCs w:val="28"/>
        </w:rPr>
        <w:t>износ – 100%).</w:t>
      </w:r>
    </w:p>
    <w:p w:rsidR="004A7CA2" w:rsidRPr="007E14A6" w:rsidRDefault="004A7CA2" w:rsidP="007E14A6">
      <w:pPr>
        <w:spacing w:after="0" w:line="240" w:lineRule="auto"/>
        <w:ind w:firstLine="709"/>
        <w:jc w:val="both"/>
        <w:rPr>
          <w:rFonts w:ascii="PT Astra Serif" w:hAnsi="PT Astra Serif" w:cs="Times New Roman"/>
          <w:spacing w:val="-1"/>
          <w:sz w:val="28"/>
          <w:szCs w:val="28"/>
        </w:rPr>
      </w:pPr>
      <w:r w:rsidRPr="007E14A6">
        <w:rPr>
          <w:rFonts w:ascii="PT Astra Serif" w:hAnsi="PT Astra Serif" w:cs="Times New Roman"/>
          <w:spacing w:val="-1"/>
          <w:sz w:val="28"/>
          <w:szCs w:val="28"/>
        </w:rPr>
        <w:t>Возле действующих скважин отсутствуют резервные источники электропитания (ДЭС).</w:t>
      </w:r>
    </w:p>
    <w:p w:rsidR="004A7CA2" w:rsidRPr="007E14A6" w:rsidRDefault="004A7CA2" w:rsidP="007E14A6">
      <w:pPr>
        <w:spacing w:after="0" w:line="240" w:lineRule="auto"/>
        <w:ind w:firstLine="709"/>
        <w:jc w:val="both"/>
        <w:rPr>
          <w:rFonts w:ascii="PT Astra Serif" w:hAnsi="PT Astra Serif" w:cs="Times New Roman"/>
          <w:spacing w:val="-1"/>
          <w:sz w:val="28"/>
          <w:szCs w:val="28"/>
        </w:rPr>
      </w:pPr>
      <w:r w:rsidRPr="007E14A6">
        <w:rPr>
          <w:rFonts w:ascii="PT Astra Serif" w:hAnsi="PT Astra Serif" w:cs="Times New Roman"/>
          <w:spacing w:val="-1"/>
          <w:sz w:val="28"/>
          <w:szCs w:val="28"/>
        </w:rPr>
        <w:t xml:space="preserve">Вода из скважин, </w:t>
      </w:r>
      <w:r w:rsidRPr="007E14A6">
        <w:rPr>
          <w:rFonts w:ascii="PT Astra Serif" w:hAnsi="PT Astra Serif" w:cs="Times New Roman"/>
          <w:sz w:val="28"/>
          <w:szCs w:val="28"/>
        </w:rPr>
        <w:t>группы головных сооружений,</w:t>
      </w:r>
      <w:r w:rsidRPr="007E14A6">
        <w:rPr>
          <w:rFonts w:ascii="PT Astra Serif" w:hAnsi="PT Astra Serif" w:cs="Times New Roman"/>
          <w:spacing w:val="-1"/>
          <w:sz w:val="28"/>
          <w:szCs w:val="28"/>
        </w:rPr>
        <w:t xml:space="preserve">  электропогружными насосами  по трубопроводам подается в резервуар чистой воды</w:t>
      </w:r>
      <w:r w:rsidRPr="007E14A6">
        <w:rPr>
          <w:rFonts w:ascii="PT Astra Serif" w:hAnsi="PT Astra Serif" w:cs="Times New Roman"/>
          <w:sz w:val="28"/>
          <w:szCs w:val="28"/>
        </w:rPr>
        <w:t xml:space="preserve">, </w:t>
      </w:r>
      <w:r w:rsidRPr="007E14A6">
        <w:rPr>
          <w:rFonts w:ascii="PT Astra Serif" w:hAnsi="PT Astra Serif" w:cs="Times New Roman"/>
          <w:spacing w:val="-1"/>
          <w:sz w:val="28"/>
          <w:szCs w:val="28"/>
        </w:rPr>
        <w:t xml:space="preserve">от резервуара насосной станцией 2-го подъема поступает в распределительную сеть </w:t>
      </w:r>
      <w:r w:rsidRPr="007E14A6">
        <w:rPr>
          <w:rFonts w:ascii="PT Astra Serif" w:hAnsi="PT Astra Serif" w:cs="Times New Roman"/>
          <w:spacing w:val="-4"/>
          <w:sz w:val="28"/>
          <w:szCs w:val="28"/>
        </w:rPr>
        <w:t>на хозяйственно-питьевые нужды населения, производственно-технические нужды</w:t>
      </w:r>
      <w:r w:rsidRPr="007E14A6">
        <w:rPr>
          <w:rFonts w:ascii="PT Astra Serif" w:hAnsi="PT Astra Serif" w:cs="Times New Roman"/>
          <w:spacing w:val="-1"/>
          <w:sz w:val="28"/>
          <w:szCs w:val="28"/>
        </w:rPr>
        <w:t>.</w:t>
      </w:r>
    </w:p>
    <w:p w:rsidR="004A7CA2" w:rsidRPr="007E14A6" w:rsidRDefault="004A7CA2" w:rsidP="007E14A6">
      <w:pPr>
        <w:spacing w:after="0" w:line="240" w:lineRule="auto"/>
        <w:ind w:firstLine="709"/>
        <w:jc w:val="both"/>
        <w:rPr>
          <w:rFonts w:ascii="PT Astra Serif" w:hAnsi="PT Astra Serif" w:cs="Times New Roman"/>
          <w:spacing w:val="-1"/>
          <w:sz w:val="28"/>
          <w:szCs w:val="28"/>
        </w:rPr>
      </w:pPr>
      <w:r w:rsidRPr="007E14A6">
        <w:rPr>
          <w:rFonts w:ascii="PT Astra Serif" w:hAnsi="PT Astra Serif" w:cs="Times New Roman"/>
          <w:sz w:val="28"/>
          <w:szCs w:val="28"/>
        </w:rPr>
        <w:t xml:space="preserve">Вода с остальных двух водозаборов из скважин </w:t>
      </w:r>
      <w:r w:rsidRPr="007E14A6">
        <w:rPr>
          <w:rFonts w:ascii="PT Astra Serif" w:hAnsi="PT Astra Serif" w:cs="Times New Roman"/>
          <w:spacing w:val="-1"/>
          <w:sz w:val="28"/>
          <w:szCs w:val="28"/>
        </w:rPr>
        <w:t xml:space="preserve">электропогружными </w:t>
      </w:r>
      <w:r w:rsidR="00B039EE" w:rsidRPr="007E14A6">
        <w:rPr>
          <w:rFonts w:ascii="PT Astra Serif" w:hAnsi="PT Astra Serif" w:cs="Times New Roman"/>
          <w:spacing w:val="-1"/>
          <w:sz w:val="28"/>
          <w:szCs w:val="28"/>
        </w:rPr>
        <w:t>насосами по</w:t>
      </w:r>
      <w:r w:rsidRPr="007E14A6">
        <w:rPr>
          <w:rFonts w:ascii="PT Astra Serif" w:hAnsi="PT Astra Serif" w:cs="Times New Roman"/>
          <w:spacing w:val="-1"/>
          <w:sz w:val="28"/>
          <w:szCs w:val="28"/>
        </w:rPr>
        <w:t xml:space="preserve"> трубопроводам подается в водонапорные башни, далее самотеком по системе распределительных сетей поступает к потребителям.</w:t>
      </w:r>
    </w:p>
    <w:p w:rsidR="004A7CA2" w:rsidRPr="007E14A6" w:rsidRDefault="004A7CA2" w:rsidP="007E14A6">
      <w:pPr>
        <w:spacing w:after="0" w:line="240" w:lineRule="auto"/>
        <w:ind w:firstLine="709"/>
        <w:jc w:val="both"/>
        <w:rPr>
          <w:rFonts w:ascii="PT Astra Serif" w:hAnsi="PT Astra Serif" w:cs="Times New Roman"/>
          <w:i/>
          <w:spacing w:val="-1"/>
          <w:sz w:val="28"/>
          <w:szCs w:val="28"/>
        </w:rPr>
      </w:pPr>
      <w:r w:rsidRPr="007E14A6">
        <w:rPr>
          <w:rFonts w:ascii="PT Astra Serif" w:hAnsi="PT Astra Serif" w:cs="Times New Roman"/>
          <w:i/>
          <w:spacing w:val="-1"/>
          <w:sz w:val="28"/>
          <w:szCs w:val="28"/>
        </w:rPr>
        <w:t>Характеристика существующих систем водоснабжения</w:t>
      </w:r>
    </w:p>
    <w:p w:rsidR="004A7CA2" w:rsidRPr="007E14A6" w:rsidRDefault="004A7CA2" w:rsidP="007E14A6">
      <w:pPr>
        <w:spacing w:after="0" w:line="240" w:lineRule="auto"/>
        <w:ind w:firstLine="709"/>
        <w:jc w:val="both"/>
        <w:rPr>
          <w:rFonts w:ascii="PT Astra Serif" w:hAnsi="PT Astra Serif" w:cs="Times New Roman"/>
          <w:spacing w:val="-1"/>
          <w:sz w:val="28"/>
          <w:szCs w:val="28"/>
        </w:rPr>
      </w:pPr>
      <w:r w:rsidRPr="007E14A6">
        <w:rPr>
          <w:rFonts w:ascii="PT Astra Serif" w:hAnsi="PT Astra Serif" w:cs="Times New Roman"/>
          <w:spacing w:val="-1"/>
          <w:sz w:val="28"/>
          <w:szCs w:val="28"/>
        </w:rPr>
        <w:t>Р</w:t>
      </w:r>
      <w:r w:rsidRPr="007E14A6">
        <w:rPr>
          <w:rFonts w:ascii="PT Astra Serif" w:hAnsi="PT Astra Serif" w:cs="Times New Roman"/>
          <w:sz w:val="28"/>
          <w:szCs w:val="28"/>
        </w:rPr>
        <w:t xml:space="preserve">абочий поселок Базарный Карабулак </w:t>
      </w:r>
      <w:r w:rsidRPr="007E14A6">
        <w:rPr>
          <w:rFonts w:ascii="PT Astra Serif" w:hAnsi="PT Astra Serif" w:cs="Times New Roman"/>
          <w:spacing w:val="-1"/>
          <w:sz w:val="28"/>
          <w:szCs w:val="28"/>
        </w:rPr>
        <w:t>имеет централизованную систему водоснабжения. Подача воды к потребителю осуществляется по кольцевой сети, но имеются отдельные не закольцованные участки.</w:t>
      </w:r>
    </w:p>
    <w:p w:rsidR="004A7CA2" w:rsidRPr="007E14A6" w:rsidRDefault="004A7CA2" w:rsidP="007E14A6">
      <w:pPr>
        <w:spacing w:after="0" w:line="240" w:lineRule="auto"/>
        <w:ind w:firstLine="709"/>
        <w:jc w:val="both"/>
        <w:rPr>
          <w:rFonts w:ascii="PT Astra Serif" w:hAnsi="PT Astra Serif" w:cs="Times New Roman"/>
          <w:spacing w:val="-1"/>
          <w:sz w:val="28"/>
          <w:szCs w:val="28"/>
        </w:rPr>
      </w:pPr>
      <w:r w:rsidRPr="007E14A6">
        <w:rPr>
          <w:rFonts w:ascii="PT Astra Serif" w:hAnsi="PT Astra Serif" w:cs="Times New Roman"/>
          <w:spacing w:val="-4"/>
          <w:sz w:val="28"/>
          <w:szCs w:val="28"/>
        </w:rPr>
        <w:t>На р</w:t>
      </w:r>
      <w:r w:rsidRPr="007E14A6">
        <w:rPr>
          <w:rFonts w:ascii="PT Astra Serif" w:hAnsi="PT Astra Serif" w:cs="Times New Roman"/>
          <w:spacing w:val="-1"/>
          <w:sz w:val="28"/>
          <w:szCs w:val="28"/>
        </w:rPr>
        <w:t>аспределительных сетях н</w:t>
      </w:r>
      <w:r w:rsidRPr="007E14A6">
        <w:rPr>
          <w:rFonts w:ascii="PT Astra Serif" w:hAnsi="PT Astra Serif" w:cs="Times New Roman"/>
          <w:sz w:val="28"/>
          <w:szCs w:val="28"/>
        </w:rPr>
        <w:t>аселенного пункта</w:t>
      </w:r>
      <w:r w:rsidRPr="007E14A6">
        <w:rPr>
          <w:rFonts w:ascii="PT Astra Serif" w:hAnsi="PT Astra Serif" w:cs="Times New Roman"/>
          <w:spacing w:val="-1"/>
          <w:sz w:val="28"/>
          <w:szCs w:val="28"/>
        </w:rPr>
        <w:t xml:space="preserve"> и</w:t>
      </w:r>
      <w:r w:rsidRPr="007E14A6">
        <w:rPr>
          <w:rFonts w:ascii="PT Astra Serif" w:hAnsi="PT Astra Serif" w:cs="Times New Roman"/>
          <w:spacing w:val="-4"/>
          <w:sz w:val="28"/>
          <w:szCs w:val="28"/>
        </w:rPr>
        <w:t>меются п</w:t>
      </w:r>
      <w:r w:rsidRPr="007E14A6">
        <w:rPr>
          <w:rFonts w:ascii="PT Astra Serif" w:hAnsi="PT Astra Serif" w:cs="Times New Roman"/>
          <w:spacing w:val="-1"/>
          <w:sz w:val="28"/>
          <w:szCs w:val="28"/>
        </w:rPr>
        <w:t xml:space="preserve">ожарные </w:t>
      </w:r>
      <w:r w:rsidR="00B039EE" w:rsidRPr="007E14A6">
        <w:rPr>
          <w:rFonts w:ascii="PT Astra Serif" w:hAnsi="PT Astra Serif" w:cs="Times New Roman"/>
          <w:spacing w:val="-1"/>
          <w:sz w:val="28"/>
          <w:szCs w:val="28"/>
        </w:rPr>
        <w:t>гидранты и</w:t>
      </w:r>
      <w:r w:rsidRPr="007E14A6">
        <w:rPr>
          <w:rFonts w:ascii="PT Astra Serif" w:hAnsi="PT Astra Serif" w:cs="Times New Roman"/>
          <w:spacing w:val="-1"/>
          <w:sz w:val="28"/>
          <w:szCs w:val="28"/>
        </w:rPr>
        <w:t xml:space="preserve">водоразборные колонки. </w:t>
      </w:r>
    </w:p>
    <w:p w:rsidR="004A7CA2" w:rsidRPr="007E14A6" w:rsidRDefault="004A7CA2" w:rsidP="007E14A6">
      <w:pPr>
        <w:spacing w:after="0" w:line="240" w:lineRule="auto"/>
        <w:ind w:firstLine="709"/>
        <w:jc w:val="both"/>
        <w:rPr>
          <w:rFonts w:ascii="PT Astra Serif" w:hAnsi="PT Astra Serif" w:cs="Times New Roman"/>
          <w:i/>
          <w:sz w:val="28"/>
          <w:szCs w:val="28"/>
        </w:rPr>
      </w:pPr>
      <w:r w:rsidRPr="007E14A6">
        <w:rPr>
          <w:rFonts w:ascii="PT Astra Serif" w:hAnsi="PT Astra Serif" w:cs="Times New Roman"/>
          <w:i/>
          <w:sz w:val="28"/>
          <w:szCs w:val="28"/>
        </w:rPr>
        <w:t>Водопроводные сооружения</w:t>
      </w:r>
    </w:p>
    <w:p w:rsidR="004A7CA2" w:rsidRPr="007E14A6" w:rsidRDefault="004A7CA2" w:rsidP="007E14A6">
      <w:pPr>
        <w:spacing w:after="0" w:line="240" w:lineRule="auto"/>
        <w:ind w:firstLine="709"/>
        <w:jc w:val="both"/>
        <w:rPr>
          <w:rFonts w:ascii="PT Astra Serif" w:hAnsi="PT Astra Serif" w:cs="Times New Roman"/>
          <w:spacing w:val="-1"/>
          <w:sz w:val="28"/>
          <w:szCs w:val="28"/>
        </w:rPr>
      </w:pPr>
      <w:r w:rsidRPr="007E14A6">
        <w:rPr>
          <w:rFonts w:ascii="PT Astra Serif" w:hAnsi="PT Astra Serif" w:cs="Times New Roman"/>
          <w:spacing w:val="-1"/>
          <w:sz w:val="28"/>
          <w:szCs w:val="28"/>
        </w:rPr>
        <w:lastRenderedPageBreak/>
        <w:t xml:space="preserve">На территории </w:t>
      </w:r>
      <w:r w:rsidRPr="007E14A6">
        <w:rPr>
          <w:rFonts w:ascii="PT Astra Serif" w:hAnsi="PT Astra Serif" w:cs="Times New Roman"/>
          <w:sz w:val="28"/>
          <w:szCs w:val="28"/>
        </w:rPr>
        <w:t xml:space="preserve">рабочего поселка Базарный Карабулак </w:t>
      </w:r>
      <w:r w:rsidRPr="007E14A6">
        <w:rPr>
          <w:rFonts w:ascii="PT Astra Serif" w:hAnsi="PT Astra Serif" w:cs="Times New Roman"/>
          <w:spacing w:val="-1"/>
          <w:sz w:val="28"/>
          <w:szCs w:val="28"/>
        </w:rPr>
        <w:t xml:space="preserve">расположены действующие: </w:t>
      </w:r>
      <w:r w:rsidRPr="007E14A6">
        <w:rPr>
          <w:rFonts w:ascii="PT Astra Serif" w:hAnsi="PT Astra Serif" w:cs="Times New Roman"/>
          <w:sz w:val="28"/>
          <w:szCs w:val="28"/>
        </w:rPr>
        <w:t xml:space="preserve">резервуар питьевой воды, </w:t>
      </w:r>
      <w:r w:rsidRPr="007E14A6">
        <w:rPr>
          <w:rFonts w:ascii="PT Astra Serif" w:hAnsi="PT Astra Serif" w:cs="Times New Roman"/>
          <w:spacing w:val="-1"/>
          <w:sz w:val="28"/>
          <w:szCs w:val="28"/>
        </w:rPr>
        <w:t xml:space="preserve">количество – 1; </w:t>
      </w:r>
      <w:r w:rsidRPr="007E14A6">
        <w:rPr>
          <w:rFonts w:ascii="PT Astra Serif" w:hAnsi="PT Astra Serif" w:cs="Times New Roman"/>
          <w:sz w:val="28"/>
          <w:szCs w:val="28"/>
        </w:rPr>
        <w:t xml:space="preserve">водонапорные башни, </w:t>
      </w:r>
      <w:r w:rsidRPr="007E14A6">
        <w:rPr>
          <w:rFonts w:ascii="PT Astra Serif" w:hAnsi="PT Astra Serif" w:cs="Times New Roman"/>
          <w:spacing w:val="-1"/>
          <w:sz w:val="28"/>
          <w:szCs w:val="28"/>
        </w:rPr>
        <w:t>количество – 2.</w:t>
      </w:r>
    </w:p>
    <w:p w:rsidR="00D5169B" w:rsidRPr="007E14A6" w:rsidRDefault="00D5169B" w:rsidP="007E14A6">
      <w:pPr>
        <w:spacing w:after="0" w:line="240" w:lineRule="auto"/>
        <w:ind w:firstLine="709"/>
        <w:jc w:val="both"/>
        <w:rPr>
          <w:rFonts w:ascii="PT Astra Serif" w:hAnsi="PT Astra Serif" w:cs="Times New Roman"/>
          <w:spacing w:val="-1"/>
          <w:sz w:val="28"/>
          <w:szCs w:val="28"/>
        </w:rPr>
      </w:pPr>
    </w:p>
    <w:p w:rsidR="004A7CA2" w:rsidRPr="007E14A6" w:rsidRDefault="004A7CA2" w:rsidP="007E14A6">
      <w:pPr>
        <w:spacing w:after="0" w:line="240" w:lineRule="auto"/>
        <w:ind w:firstLine="709"/>
        <w:rPr>
          <w:rFonts w:ascii="PT Astra Serif" w:hAnsi="PT Astra Serif" w:cs="Times New Roman"/>
          <w:b/>
          <w:bCs/>
          <w:i/>
          <w:iCs/>
          <w:sz w:val="28"/>
          <w:szCs w:val="28"/>
        </w:rPr>
      </w:pPr>
      <w:r w:rsidRPr="007E14A6">
        <w:rPr>
          <w:rFonts w:ascii="PT Astra Serif" w:hAnsi="PT Astra Serif" w:cs="Times New Roman"/>
          <w:b/>
          <w:bCs/>
          <w:i/>
          <w:iCs/>
          <w:sz w:val="28"/>
          <w:szCs w:val="28"/>
        </w:rPr>
        <w:t>Водоотведение</w:t>
      </w:r>
    </w:p>
    <w:p w:rsidR="003A22BB" w:rsidRPr="007E14A6" w:rsidRDefault="003A22BB" w:rsidP="007E14A6">
      <w:pPr>
        <w:tabs>
          <w:tab w:val="left" w:pos="1134"/>
        </w:tabs>
        <w:spacing w:after="0" w:line="240" w:lineRule="auto"/>
        <w:ind w:firstLine="709"/>
        <w:jc w:val="both"/>
        <w:rPr>
          <w:rFonts w:ascii="PT Astra Serif" w:hAnsi="PT Astra Serif" w:cs="Times New Roman"/>
          <w:sz w:val="28"/>
          <w:szCs w:val="28"/>
        </w:rPr>
      </w:pPr>
      <w:r w:rsidRPr="007E14A6">
        <w:rPr>
          <w:rFonts w:ascii="PT Astra Serif" w:hAnsi="PT Astra Serif" w:cs="Times New Roman"/>
          <w:sz w:val="28"/>
          <w:szCs w:val="28"/>
        </w:rPr>
        <w:t xml:space="preserve">На территории муниципального образования действует </w:t>
      </w:r>
      <w:r w:rsidR="00B63C6E" w:rsidRPr="007E14A6">
        <w:rPr>
          <w:rFonts w:ascii="PT Astra Serif" w:hAnsi="PT Astra Serif" w:cs="Times New Roman"/>
          <w:sz w:val="28"/>
          <w:szCs w:val="28"/>
        </w:rPr>
        <w:t>централизованная система</w:t>
      </w:r>
      <w:r w:rsidRPr="007E14A6">
        <w:rPr>
          <w:rFonts w:ascii="PT Astra Serif" w:hAnsi="PT Astra Serif" w:cs="Times New Roman"/>
          <w:sz w:val="28"/>
          <w:szCs w:val="28"/>
        </w:rPr>
        <w:t xml:space="preserve"> водоотведения.</w:t>
      </w:r>
    </w:p>
    <w:p w:rsidR="004A7CA2" w:rsidRPr="007E14A6" w:rsidRDefault="004A7CA2" w:rsidP="007E14A6">
      <w:pPr>
        <w:tabs>
          <w:tab w:val="left" w:pos="1134"/>
        </w:tabs>
        <w:spacing w:after="0" w:line="240" w:lineRule="auto"/>
        <w:ind w:firstLine="709"/>
        <w:jc w:val="both"/>
        <w:rPr>
          <w:rFonts w:ascii="PT Astra Serif" w:hAnsi="PT Astra Serif" w:cs="Times New Roman"/>
          <w:sz w:val="28"/>
          <w:szCs w:val="28"/>
        </w:rPr>
      </w:pPr>
      <w:r w:rsidRPr="007E14A6">
        <w:rPr>
          <w:rFonts w:ascii="PT Astra Serif" w:hAnsi="PT Astra Serif" w:cs="Times New Roman"/>
          <w:sz w:val="28"/>
          <w:szCs w:val="28"/>
        </w:rPr>
        <w:t>Сбором и  сточных вод на территории р.п. Базарный Карабулак занимается</w:t>
      </w:r>
      <w:hyperlink r:id="rId22" w:tooltip="поиск всех организаций с именем АКЦИОНЕРНОЕ ОБЩЕСТВО &quot;КОММУНАЛЬНЫЕ СИСТЕМЫ КАРАБУЛАКА&quot;" w:history="1">
        <w:r w:rsidRPr="007E14A6">
          <w:rPr>
            <w:rFonts w:ascii="PT Astra Serif" w:hAnsi="PT Astra Serif" w:cs="Times New Roman"/>
            <w:sz w:val="28"/>
            <w:szCs w:val="28"/>
          </w:rPr>
          <w:t>АО "Коммунальные системы Карабулака"</w:t>
        </w:r>
      </w:hyperlink>
    </w:p>
    <w:p w:rsidR="004A7CA2" w:rsidRPr="007E14A6" w:rsidRDefault="004A7CA2" w:rsidP="007E14A6">
      <w:pPr>
        <w:spacing w:after="0" w:line="240" w:lineRule="auto"/>
        <w:ind w:firstLine="709"/>
        <w:jc w:val="both"/>
        <w:rPr>
          <w:rFonts w:ascii="PT Astra Serif" w:hAnsi="PT Astra Serif" w:cs="Times New Roman"/>
          <w:sz w:val="28"/>
          <w:szCs w:val="28"/>
        </w:rPr>
      </w:pPr>
      <w:r w:rsidRPr="007E14A6">
        <w:rPr>
          <w:rFonts w:ascii="PT Astra Serif" w:hAnsi="PT Astra Serif" w:cs="Times New Roman"/>
          <w:sz w:val="28"/>
          <w:szCs w:val="28"/>
        </w:rPr>
        <w:t xml:space="preserve">На территории Базарно-Карабулакского муниципального образования в северной, юго-западной и южной части рабочего поселка Базарный Карабулак имеются системы самотечных и напорных канализационных труб (материал труб – чугун, асбестоцемент, износ – 80%). С северной части поселка хозяйственно-бытовые стоки транспортируются и сливаются </w:t>
      </w:r>
      <w:r w:rsidR="00B63C6E" w:rsidRPr="007E14A6">
        <w:rPr>
          <w:rFonts w:ascii="PT Astra Serif" w:hAnsi="PT Astra Serif" w:cs="Times New Roman"/>
          <w:sz w:val="28"/>
          <w:szCs w:val="28"/>
        </w:rPr>
        <w:t>в биологические пруды,</w:t>
      </w:r>
      <w:r w:rsidRPr="007E14A6">
        <w:rPr>
          <w:rFonts w:ascii="PT Astra Serif" w:hAnsi="PT Astra Serif" w:cs="Times New Roman"/>
          <w:sz w:val="28"/>
          <w:szCs w:val="28"/>
        </w:rPr>
        <w:t xml:space="preserve"> расположенные в северо-</w:t>
      </w:r>
      <w:r w:rsidR="00B63C6E" w:rsidRPr="007E14A6">
        <w:rPr>
          <w:rFonts w:ascii="PT Astra Serif" w:hAnsi="PT Astra Serif" w:cs="Times New Roman"/>
          <w:sz w:val="28"/>
          <w:szCs w:val="28"/>
        </w:rPr>
        <w:t>восточной части</w:t>
      </w:r>
      <w:r w:rsidRPr="007E14A6">
        <w:rPr>
          <w:rFonts w:ascii="PT Astra Serif" w:hAnsi="PT Astra Serif" w:cs="Times New Roman"/>
          <w:sz w:val="28"/>
          <w:szCs w:val="28"/>
        </w:rPr>
        <w:t xml:space="preserve"> поселка, с юго-западной и южной части поселка хозяйственно-бытовые стоки </w:t>
      </w:r>
      <w:r w:rsidRPr="007E14A6">
        <w:rPr>
          <w:rFonts w:ascii="PT Astra Serif" w:hAnsi="PT Astra Serif" w:cs="Times New Roman"/>
          <w:spacing w:val="-1"/>
          <w:sz w:val="28"/>
          <w:szCs w:val="28"/>
        </w:rPr>
        <w:t>по канализационным трубам самотеком выбрасываются по рельефу через канализационные выходы в овраги</w:t>
      </w:r>
      <w:r w:rsidRPr="007E14A6">
        <w:rPr>
          <w:rFonts w:ascii="PT Astra Serif" w:hAnsi="PT Astra Serif" w:cs="Times New Roman"/>
          <w:sz w:val="28"/>
          <w:szCs w:val="28"/>
        </w:rPr>
        <w:t xml:space="preserve">. В остальной части поселка хозяйственно-бытовые и производственные стоки сливаются в выгребные ямы для накопления и хранения и откачиваются по мере заполнения с помощью ассенизационных </w:t>
      </w:r>
      <w:r w:rsidR="00B63C6E" w:rsidRPr="007E14A6">
        <w:rPr>
          <w:rFonts w:ascii="PT Astra Serif" w:hAnsi="PT Astra Serif" w:cs="Times New Roman"/>
          <w:sz w:val="28"/>
          <w:szCs w:val="28"/>
        </w:rPr>
        <w:t>машин, затем</w:t>
      </w:r>
      <w:r w:rsidRPr="007E14A6">
        <w:rPr>
          <w:rFonts w:ascii="PT Astra Serif" w:hAnsi="PT Astra Serif" w:cs="Times New Roman"/>
          <w:sz w:val="28"/>
          <w:szCs w:val="28"/>
        </w:rPr>
        <w:t xml:space="preserve"> вывозятся в биологические пруды рабочего поселка Базарный Карабулак.</w:t>
      </w:r>
    </w:p>
    <w:p w:rsidR="004A7CA2" w:rsidRPr="007E14A6" w:rsidRDefault="004A7CA2" w:rsidP="007E14A6">
      <w:pPr>
        <w:spacing w:after="0" w:line="240" w:lineRule="auto"/>
        <w:ind w:firstLine="709"/>
        <w:jc w:val="both"/>
        <w:rPr>
          <w:rFonts w:ascii="PT Astra Serif" w:hAnsi="PT Astra Serif" w:cs="Times New Roman"/>
          <w:sz w:val="28"/>
          <w:szCs w:val="28"/>
        </w:rPr>
      </w:pPr>
      <w:r w:rsidRPr="007E14A6">
        <w:rPr>
          <w:rFonts w:ascii="PT Astra Serif" w:hAnsi="PT Astra Serif" w:cs="Times New Roman"/>
          <w:sz w:val="28"/>
          <w:szCs w:val="28"/>
        </w:rPr>
        <w:t xml:space="preserve">Выгребные </w:t>
      </w:r>
      <w:r w:rsidR="00B63C6E" w:rsidRPr="007E14A6">
        <w:rPr>
          <w:rFonts w:ascii="PT Astra Serif" w:hAnsi="PT Astra Serif" w:cs="Times New Roman"/>
          <w:sz w:val="28"/>
          <w:szCs w:val="28"/>
        </w:rPr>
        <w:t>ямы состоят</w:t>
      </w:r>
      <w:r w:rsidRPr="007E14A6">
        <w:rPr>
          <w:rFonts w:ascii="PT Astra Serif" w:hAnsi="PT Astra Serif" w:cs="Times New Roman"/>
          <w:sz w:val="28"/>
          <w:szCs w:val="28"/>
        </w:rPr>
        <w:t xml:space="preserve"> из герметичной </w:t>
      </w:r>
      <w:r w:rsidR="00B63C6E" w:rsidRPr="007E14A6">
        <w:rPr>
          <w:rFonts w:ascii="PT Astra Serif" w:hAnsi="PT Astra Serif" w:cs="Times New Roman"/>
          <w:sz w:val="28"/>
          <w:szCs w:val="28"/>
        </w:rPr>
        <w:t>емкости, материал</w:t>
      </w:r>
      <w:r w:rsidRPr="007E14A6">
        <w:rPr>
          <w:rFonts w:ascii="PT Astra Serif" w:hAnsi="PT Astra Serif" w:cs="Times New Roman"/>
          <w:sz w:val="28"/>
          <w:szCs w:val="28"/>
        </w:rPr>
        <w:t xml:space="preserve"> - оштукатуренный </w:t>
      </w:r>
      <w:r w:rsidR="00B63C6E" w:rsidRPr="007E14A6">
        <w:rPr>
          <w:rFonts w:ascii="PT Astra Serif" w:hAnsi="PT Astra Serif" w:cs="Times New Roman"/>
          <w:sz w:val="28"/>
          <w:szCs w:val="28"/>
        </w:rPr>
        <w:t>кирпич, коммунальные</w:t>
      </w:r>
      <w:r w:rsidRPr="007E14A6">
        <w:rPr>
          <w:rFonts w:ascii="PT Astra Serif" w:hAnsi="PT Astra Serif" w:cs="Times New Roman"/>
          <w:sz w:val="28"/>
          <w:szCs w:val="28"/>
        </w:rPr>
        <w:t xml:space="preserve"> службы </w:t>
      </w:r>
      <w:r w:rsidR="00B63C6E" w:rsidRPr="007E14A6">
        <w:rPr>
          <w:rFonts w:ascii="PT Astra Serif" w:hAnsi="PT Astra Serif" w:cs="Times New Roman"/>
          <w:sz w:val="28"/>
          <w:szCs w:val="28"/>
        </w:rPr>
        <w:t>периодично откачивают хозяйственно</w:t>
      </w:r>
      <w:r w:rsidRPr="007E14A6">
        <w:rPr>
          <w:rFonts w:ascii="PT Astra Serif" w:hAnsi="PT Astra Serif" w:cs="Times New Roman"/>
          <w:sz w:val="28"/>
          <w:szCs w:val="28"/>
        </w:rPr>
        <w:t>-бытовые</w:t>
      </w:r>
      <w:r w:rsidR="00B63C6E" w:rsidRPr="007E14A6">
        <w:rPr>
          <w:rFonts w:ascii="PT Astra Serif" w:hAnsi="PT Astra Serif" w:cs="Times New Roman"/>
          <w:sz w:val="28"/>
          <w:szCs w:val="28"/>
        </w:rPr>
        <w:t xml:space="preserve"> стоки, места расположения </w:t>
      </w:r>
      <w:r w:rsidRPr="007E14A6">
        <w:rPr>
          <w:rFonts w:ascii="PT Astra Serif" w:hAnsi="PT Astra Serif" w:cs="Times New Roman"/>
          <w:sz w:val="28"/>
          <w:szCs w:val="28"/>
        </w:rPr>
        <w:t>выгребных ям определено из условия рельефа, заполнение грунтовой и атмосферной водой не происходит, к выгребу каждого дома обеспечен подъезд ассенизационной машины.</w:t>
      </w:r>
    </w:p>
    <w:p w:rsidR="00D0098E" w:rsidRPr="007E14A6" w:rsidRDefault="00D0098E" w:rsidP="007E14A6">
      <w:pPr>
        <w:pStyle w:val="af8"/>
        <w:numPr>
          <w:ilvl w:val="1"/>
          <w:numId w:val="1"/>
        </w:numPr>
        <w:tabs>
          <w:tab w:val="left" w:pos="1701"/>
        </w:tabs>
        <w:spacing w:after="0" w:line="240" w:lineRule="auto"/>
        <w:ind w:left="0" w:firstLine="709"/>
        <w:jc w:val="left"/>
        <w:outlineLvl w:val="1"/>
        <w:rPr>
          <w:rFonts w:ascii="PT Astra Serif" w:hAnsi="PT Astra Serif"/>
        </w:rPr>
      </w:pPr>
      <w:bookmarkStart w:id="184" w:name="_Toc21089261"/>
      <w:bookmarkStart w:id="185" w:name="_Toc81226835"/>
      <w:bookmarkStart w:id="186" w:name="_Toc141091723"/>
      <w:r w:rsidRPr="007E14A6">
        <w:rPr>
          <w:rFonts w:ascii="PT Astra Serif" w:hAnsi="PT Astra Serif"/>
        </w:rPr>
        <w:t>Теплоснабжение</w:t>
      </w:r>
      <w:bookmarkEnd w:id="184"/>
      <w:bookmarkEnd w:id="185"/>
      <w:bookmarkEnd w:id="186"/>
    </w:p>
    <w:p w:rsidR="00D5169B" w:rsidRPr="007E14A6" w:rsidRDefault="00D5169B" w:rsidP="007E14A6">
      <w:pPr>
        <w:tabs>
          <w:tab w:val="left" w:pos="1134"/>
        </w:tabs>
        <w:spacing w:after="0" w:line="240" w:lineRule="auto"/>
        <w:ind w:firstLine="709"/>
        <w:jc w:val="both"/>
        <w:rPr>
          <w:rFonts w:ascii="PT Astra Serif" w:hAnsi="PT Astra Serif" w:cs="Times New Roman"/>
          <w:sz w:val="28"/>
          <w:szCs w:val="28"/>
          <w:lang w:eastAsia="ar-SA"/>
        </w:rPr>
      </w:pPr>
      <w:r w:rsidRPr="007E14A6">
        <w:rPr>
          <w:rFonts w:ascii="PT Astra Serif" w:hAnsi="PT Astra Serif" w:cs="Times New Roman"/>
          <w:sz w:val="28"/>
          <w:szCs w:val="28"/>
          <w:lang w:eastAsia="ar-SA"/>
        </w:rPr>
        <w:t xml:space="preserve">Теплоснабжение рабочего поселка Базарный Карабулак </w:t>
      </w:r>
      <w:proofErr w:type="spellStart"/>
      <w:r w:rsidRPr="007E14A6">
        <w:rPr>
          <w:rFonts w:ascii="PT Astra Serif" w:hAnsi="PT Astra Serif" w:cs="Times New Roman"/>
          <w:sz w:val="28"/>
          <w:szCs w:val="28"/>
        </w:rPr>
        <w:t>Базарно-Карабулакского</w:t>
      </w:r>
      <w:r w:rsidRPr="007E14A6">
        <w:rPr>
          <w:rFonts w:ascii="PT Astra Serif" w:hAnsi="PT Astra Serif" w:cs="Times New Roman"/>
          <w:sz w:val="28"/>
          <w:szCs w:val="28"/>
          <w:lang w:eastAsia="ar-SA"/>
        </w:rPr>
        <w:t>муниципального</w:t>
      </w:r>
      <w:proofErr w:type="spellEnd"/>
      <w:r w:rsidRPr="007E14A6">
        <w:rPr>
          <w:rFonts w:ascii="PT Astra Serif" w:hAnsi="PT Astra Serif" w:cs="Times New Roman"/>
          <w:sz w:val="28"/>
          <w:szCs w:val="28"/>
          <w:lang w:eastAsia="ar-SA"/>
        </w:rPr>
        <w:t xml:space="preserve"> образования осуществляется от котельных, топочных, индивидуальных котлов. Отопление и горячее водоснабжение жилого сектора, принадлежащего гражданам на правах частной собственности, осуществляется от газовых котлов, газовых проточных и электрических водонагревателей. Отопительные котельные имеют тупиковые сети в надземном исполнении. Отпуск тепла потребителям осуществляется в виде горячей воды по температурному графику 95 – 70</w:t>
      </w:r>
      <w:r w:rsidRPr="007E14A6">
        <w:rPr>
          <w:rFonts w:ascii="PT Astra Serif" w:hAnsi="PT Astra Serif" w:cs="Times New Roman"/>
          <w:sz w:val="28"/>
          <w:szCs w:val="28"/>
          <w:vertAlign w:val="superscript"/>
          <w:lang w:eastAsia="ar-SA"/>
        </w:rPr>
        <w:t>0</w:t>
      </w:r>
      <w:r w:rsidRPr="007E14A6">
        <w:rPr>
          <w:rFonts w:ascii="PT Astra Serif" w:hAnsi="PT Astra Serif" w:cs="Times New Roman"/>
          <w:sz w:val="28"/>
          <w:szCs w:val="28"/>
          <w:lang w:eastAsia="ar-SA"/>
        </w:rPr>
        <w:t>С от котельных. Топливом для котельных служит газ.</w:t>
      </w:r>
    </w:p>
    <w:p w:rsidR="00D5169B" w:rsidRPr="007E14A6" w:rsidRDefault="00D5169B" w:rsidP="007E14A6">
      <w:pPr>
        <w:tabs>
          <w:tab w:val="left" w:pos="1134"/>
        </w:tabs>
        <w:spacing w:after="0" w:line="240" w:lineRule="auto"/>
        <w:ind w:firstLine="709"/>
        <w:jc w:val="both"/>
        <w:rPr>
          <w:rFonts w:ascii="PT Astra Serif" w:hAnsi="PT Astra Serif" w:cs="Times New Roman"/>
          <w:sz w:val="28"/>
          <w:szCs w:val="28"/>
          <w:lang w:eastAsia="ar-SA"/>
        </w:rPr>
      </w:pPr>
      <w:r w:rsidRPr="007E14A6">
        <w:rPr>
          <w:rFonts w:ascii="PT Astra Serif" w:hAnsi="PT Astra Serif" w:cs="Times New Roman"/>
          <w:sz w:val="28"/>
          <w:szCs w:val="28"/>
          <w:lang w:eastAsia="ar-SA"/>
        </w:rPr>
        <w:t xml:space="preserve">Теплоснабжение жилых и общественных зданий рабочего поселка Базарный Карабулак осуществляется от ведомственных котельных и от котельных, которые находятся в собственности </w:t>
      </w:r>
      <w:r w:rsidRPr="007E14A6">
        <w:rPr>
          <w:rFonts w:ascii="PT Astra Serif" w:hAnsi="PT Astra Serif" w:cs="Times New Roman"/>
          <w:sz w:val="28"/>
          <w:szCs w:val="28"/>
        </w:rPr>
        <w:t>Базарно-Карабулакского</w:t>
      </w:r>
      <w:r w:rsidRPr="007E14A6">
        <w:rPr>
          <w:rFonts w:ascii="PT Astra Serif" w:hAnsi="PT Astra Serif" w:cs="Times New Roman"/>
          <w:sz w:val="28"/>
          <w:szCs w:val="28"/>
          <w:lang w:eastAsia="ar-SA"/>
        </w:rPr>
        <w:t xml:space="preserve"> муниципального образования.</w:t>
      </w:r>
    </w:p>
    <w:p w:rsidR="003B25F4" w:rsidRPr="007E14A6" w:rsidRDefault="003B25F4" w:rsidP="007E14A6">
      <w:pPr>
        <w:tabs>
          <w:tab w:val="left" w:pos="1134"/>
        </w:tabs>
        <w:spacing w:after="0" w:line="240" w:lineRule="auto"/>
        <w:ind w:firstLine="709"/>
        <w:jc w:val="both"/>
        <w:rPr>
          <w:rFonts w:ascii="PT Astra Serif" w:hAnsi="PT Astra Serif" w:cs="Times New Roman"/>
          <w:sz w:val="28"/>
          <w:szCs w:val="28"/>
          <w:lang w:eastAsia="ar-SA"/>
        </w:rPr>
      </w:pPr>
      <w:r w:rsidRPr="007E14A6">
        <w:rPr>
          <w:rFonts w:ascii="PT Astra Serif" w:hAnsi="PT Astra Serif" w:cs="Times New Roman"/>
          <w:sz w:val="28"/>
          <w:szCs w:val="28"/>
          <w:lang w:eastAsia="ar-SA"/>
        </w:rPr>
        <w:t>Центральное отопление имеют 28 многоквартирных домов, 60 многоквартирных домов находятся на индивидуальном поквартирном отоплении.</w:t>
      </w:r>
    </w:p>
    <w:p w:rsidR="00D5169B" w:rsidRPr="007E14A6" w:rsidRDefault="00D5169B" w:rsidP="007E14A6">
      <w:pPr>
        <w:tabs>
          <w:tab w:val="left" w:pos="1134"/>
        </w:tabs>
        <w:spacing w:after="0" w:line="240" w:lineRule="auto"/>
        <w:ind w:firstLine="709"/>
        <w:jc w:val="both"/>
        <w:rPr>
          <w:rFonts w:ascii="PT Astra Serif" w:hAnsi="PT Astra Serif" w:cs="Times New Roman"/>
          <w:sz w:val="28"/>
          <w:szCs w:val="28"/>
          <w:lang w:eastAsia="ar-SA"/>
        </w:rPr>
      </w:pPr>
      <w:r w:rsidRPr="007E14A6">
        <w:rPr>
          <w:rFonts w:ascii="PT Astra Serif" w:hAnsi="PT Astra Serif" w:cs="Times New Roman"/>
          <w:sz w:val="28"/>
          <w:szCs w:val="28"/>
          <w:lang w:eastAsia="ar-SA"/>
        </w:rPr>
        <w:t xml:space="preserve">Котельная №1 ул. Топольчанская (СОШ №2) оборудована котлами марки «У-5», «У-6» 3шт., обслуживает здания: </w:t>
      </w:r>
    </w:p>
    <w:p w:rsidR="00D5169B" w:rsidRPr="007E14A6" w:rsidRDefault="00D5169B" w:rsidP="007E14A6">
      <w:pPr>
        <w:tabs>
          <w:tab w:val="left" w:pos="1134"/>
        </w:tabs>
        <w:spacing w:after="0" w:line="240" w:lineRule="auto"/>
        <w:ind w:firstLine="709"/>
        <w:jc w:val="both"/>
        <w:rPr>
          <w:rFonts w:ascii="PT Astra Serif" w:hAnsi="PT Astra Serif" w:cs="Times New Roman"/>
          <w:sz w:val="28"/>
          <w:szCs w:val="28"/>
          <w:lang w:eastAsia="ar-SA"/>
        </w:rPr>
      </w:pPr>
      <w:r w:rsidRPr="007E14A6">
        <w:rPr>
          <w:rFonts w:ascii="PT Astra Serif" w:hAnsi="PT Astra Serif" w:cs="Times New Roman"/>
          <w:sz w:val="28"/>
          <w:szCs w:val="28"/>
          <w:lang w:eastAsia="ar-SA"/>
        </w:rPr>
        <w:t xml:space="preserve">1) жилые дома – 5шт., </w:t>
      </w:r>
    </w:p>
    <w:p w:rsidR="00D5169B" w:rsidRPr="007E14A6" w:rsidRDefault="00D5169B" w:rsidP="007E14A6">
      <w:pPr>
        <w:tabs>
          <w:tab w:val="left" w:pos="1134"/>
        </w:tabs>
        <w:spacing w:after="0" w:line="240" w:lineRule="auto"/>
        <w:ind w:firstLine="709"/>
        <w:jc w:val="both"/>
        <w:rPr>
          <w:rFonts w:ascii="PT Astra Serif" w:hAnsi="PT Astra Serif" w:cs="Times New Roman"/>
          <w:sz w:val="28"/>
          <w:szCs w:val="28"/>
          <w:lang w:eastAsia="ar-SA"/>
        </w:rPr>
      </w:pPr>
      <w:r w:rsidRPr="007E14A6">
        <w:rPr>
          <w:rFonts w:ascii="PT Astra Serif" w:hAnsi="PT Astra Serif" w:cs="Times New Roman"/>
          <w:sz w:val="28"/>
          <w:szCs w:val="28"/>
          <w:lang w:eastAsia="ar-SA"/>
        </w:rPr>
        <w:t>2) объекты соц. сферы – 1шт.</w:t>
      </w:r>
    </w:p>
    <w:p w:rsidR="00D5169B" w:rsidRPr="007E14A6" w:rsidRDefault="00D5169B" w:rsidP="007E14A6">
      <w:pPr>
        <w:pStyle w:val="a7"/>
        <w:tabs>
          <w:tab w:val="left" w:pos="1134"/>
        </w:tabs>
        <w:spacing w:after="0" w:line="240" w:lineRule="auto"/>
        <w:ind w:left="0" w:firstLine="709"/>
        <w:jc w:val="both"/>
        <w:rPr>
          <w:rFonts w:ascii="PT Astra Serif" w:hAnsi="PT Astra Serif" w:cs="Times New Roman"/>
          <w:sz w:val="28"/>
          <w:szCs w:val="28"/>
          <w:lang w:eastAsia="ar-SA"/>
        </w:rPr>
      </w:pPr>
      <w:r w:rsidRPr="007E14A6">
        <w:rPr>
          <w:rFonts w:ascii="PT Astra Serif" w:hAnsi="PT Astra Serif" w:cs="Times New Roman"/>
          <w:sz w:val="28"/>
          <w:szCs w:val="28"/>
          <w:lang w:eastAsia="ar-SA"/>
        </w:rPr>
        <w:lastRenderedPageBreak/>
        <w:t>Котельная №2 ул. Пугачевская (Центральная) оборудована котлами марки «КВГ-2-115Н», «</w:t>
      </w:r>
      <w:proofErr w:type="spellStart"/>
      <w:r w:rsidRPr="007E14A6">
        <w:rPr>
          <w:rFonts w:ascii="PT Astra Serif" w:hAnsi="PT Astra Serif" w:cs="Times New Roman"/>
          <w:sz w:val="28"/>
          <w:szCs w:val="28"/>
          <w:lang w:eastAsia="ar-SA"/>
        </w:rPr>
        <w:t>СарЭнмаш</w:t>
      </w:r>
      <w:proofErr w:type="spellEnd"/>
      <w:r w:rsidRPr="007E14A6">
        <w:rPr>
          <w:rFonts w:ascii="PT Astra Serif" w:hAnsi="PT Astra Serif" w:cs="Times New Roman"/>
          <w:sz w:val="28"/>
          <w:szCs w:val="28"/>
          <w:lang w:eastAsia="ar-SA"/>
        </w:rPr>
        <w:t xml:space="preserve">» 2шт., обслуживает здания: </w:t>
      </w:r>
    </w:p>
    <w:p w:rsidR="00D5169B" w:rsidRPr="007E14A6" w:rsidRDefault="00D5169B" w:rsidP="007E14A6">
      <w:pPr>
        <w:pStyle w:val="a7"/>
        <w:tabs>
          <w:tab w:val="left" w:pos="1134"/>
        </w:tabs>
        <w:spacing w:after="0" w:line="240" w:lineRule="auto"/>
        <w:ind w:left="0" w:firstLine="709"/>
        <w:jc w:val="both"/>
        <w:rPr>
          <w:rFonts w:ascii="PT Astra Serif" w:hAnsi="PT Astra Serif" w:cs="Times New Roman"/>
          <w:sz w:val="28"/>
          <w:szCs w:val="28"/>
          <w:lang w:eastAsia="ar-SA"/>
        </w:rPr>
      </w:pPr>
      <w:r w:rsidRPr="007E14A6">
        <w:rPr>
          <w:rFonts w:ascii="PT Astra Serif" w:hAnsi="PT Astra Serif" w:cs="Times New Roman"/>
          <w:sz w:val="28"/>
          <w:szCs w:val="28"/>
          <w:lang w:eastAsia="ar-SA"/>
        </w:rPr>
        <w:t xml:space="preserve">1) жилые дома – 17шт., </w:t>
      </w:r>
    </w:p>
    <w:p w:rsidR="00D5169B" w:rsidRPr="007E14A6" w:rsidRDefault="00D5169B" w:rsidP="007E14A6">
      <w:pPr>
        <w:pStyle w:val="a7"/>
        <w:tabs>
          <w:tab w:val="left" w:pos="1134"/>
        </w:tabs>
        <w:spacing w:after="0" w:line="240" w:lineRule="auto"/>
        <w:ind w:left="0" w:firstLine="709"/>
        <w:jc w:val="both"/>
        <w:rPr>
          <w:rFonts w:ascii="PT Astra Serif" w:hAnsi="PT Astra Serif" w:cs="Times New Roman"/>
          <w:sz w:val="28"/>
          <w:szCs w:val="28"/>
          <w:lang w:eastAsia="ar-SA"/>
        </w:rPr>
      </w:pPr>
      <w:r w:rsidRPr="007E14A6">
        <w:rPr>
          <w:rFonts w:ascii="PT Astra Serif" w:hAnsi="PT Astra Serif" w:cs="Times New Roman"/>
          <w:sz w:val="28"/>
          <w:szCs w:val="28"/>
          <w:lang w:eastAsia="ar-SA"/>
        </w:rPr>
        <w:t>2) объекты соц. сферы – 1шт.</w:t>
      </w:r>
    </w:p>
    <w:p w:rsidR="00D5169B" w:rsidRPr="007E14A6" w:rsidRDefault="00D5169B" w:rsidP="007E14A6">
      <w:pPr>
        <w:tabs>
          <w:tab w:val="left" w:pos="1134"/>
        </w:tabs>
        <w:spacing w:after="0" w:line="240" w:lineRule="auto"/>
        <w:ind w:firstLine="709"/>
        <w:jc w:val="both"/>
        <w:rPr>
          <w:rFonts w:ascii="PT Astra Serif" w:hAnsi="PT Astra Serif" w:cs="Times New Roman"/>
          <w:sz w:val="28"/>
          <w:szCs w:val="28"/>
          <w:lang w:eastAsia="ar-SA"/>
        </w:rPr>
      </w:pPr>
      <w:r w:rsidRPr="007E14A6">
        <w:rPr>
          <w:rFonts w:ascii="PT Astra Serif" w:hAnsi="PT Astra Serif" w:cs="Times New Roman"/>
          <w:sz w:val="28"/>
          <w:szCs w:val="28"/>
          <w:lang w:eastAsia="ar-SA"/>
        </w:rPr>
        <w:t xml:space="preserve">Котельная №6 ул. Ипподромная оборудована котлами марки «Братск», «Энергия» 4шт., обслуживает здания: </w:t>
      </w:r>
    </w:p>
    <w:p w:rsidR="00D5169B" w:rsidRPr="007E14A6" w:rsidRDefault="00D5169B" w:rsidP="007E14A6">
      <w:pPr>
        <w:tabs>
          <w:tab w:val="left" w:pos="1134"/>
        </w:tabs>
        <w:spacing w:after="0" w:line="240" w:lineRule="auto"/>
        <w:ind w:firstLine="709"/>
        <w:jc w:val="both"/>
        <w:rPr>
          <w:rFonts w:ascii="PT Astra Serif" w:hAnsi="PT Astra Serif" w:cs="Times New Roman"/>
          <w:sz w:val="28"/>
          <w:szCs w:val="28"/>
          <w:lang w:eastAsia="ar-SA"/>
        </w:rPr>
      </w:pPr>
      <w:r w:rsidRPr="007E14A6">
        <w:rPr>
          <w:rFonts w:ascii="PT Astra Serif" w:hAnsi="PT Astra Serif" w:cs="Times New Roman"/>
          <w:sz w:val="28"/>
          <w:szCs w:val="28"/>
          <w:lang w:eastAsia="ar-SA"/>
        </w:rPr>
        <w:t>1) жилые дома – 9шт.</w:t>
      </w:r>
    </w:p>
    <w:p w:rsidR="00D5169B" w:rsidRPr="007E14A6" w:rsidRDefault="00D5169B" w:rsidP="007E14A6">
      <w:pPr>
        <w:tabs>
          <w:tab w:val="left" w:pos="1134"/>
        </w:tabs>
        <w:spacing w:after="0" w:line="240" w:lineRule="auto"/>
        <w:ind w:firstLine="709"/>
        <w:jc w:val="both"/>
        <w:rPr>
          <w:rFonts w:ascii="PT Astra Serif" w:hAnsi="PT Astra Serif" w:cs="Times New Roman"/>
          <w:sz w:val="28"/>
          <w:szCs w:val="28"/>
          <w:lang w:eastAsia="ar-SA"/>
        </w:rPr>
      </w:pPr>
      <w:r w:rsidRPr="007E14A6">
        <w:rPr>
          <w:rFonts w:ascii="PT Astra Serif" w:hAnsi="PT Astra Serif" w:cs="Times New Roman"/>
          <w:sz w:val="28"/>
          <w:szCs w:val="28"/>
          <w:lang w:eastAsia="ar-SA"/>
        </w:rPr>
        <w:t xml:space="preserve">Котельная №7 ул. Чапаева оборудована котлами марки «СарЗем-100» 3шт., обслуживает здания: </w:t>
      </w:r>
    </w:p>
    <w:p w:rsidR="00D5169B" w:rsidRPr="007E14A6" w:rsidRDefault="00D5169B" w:rsidP="007E14A6">
      <w:pPr>
        <w:tabs>
          <w:tab w:val="left" w:pos="1134"/>
        </w:tabs>
        <w:spacing w:after="0" w:line="240" w:lineRule="auto"/>
        <w:ind w:firstLine="709"/>
        <w:jc w:val="both"/>
        <w:rPr>
          <w:rFonts w:ascii="PT Astra Serif" w:hAnsi="PT Astra Serif" w:cs="Times New Roman"/>
          <w:sz w:val="28"/>
          <w:szCs w:val="28"/>
          <w:lang w:eastAsia="ar-SA"/>
        </w:rPr>
      </w:pPr>
      <w:r w:rsidRPr="007E14A6">
        <w:rPr>
          <w:rFonts w:ascii="PT Astra Serif" w:hAnsi="PT Astra Serif" w:cs="Times New Roman"/>
          <w:sz w:val="28"/>
          <w:szCs w:val="28"/>
          <w:lang w:eastAsia="ar-SA"/>
        </w:rPr>
        <w:t>1) жилые дома – 3шт.</w:t>
      </w:r>
    </w:p>
    <w:p w:rsidR="00D5169B" w:rsidRPr="007E14A6" w:rsidRDefault="00D5169B" w:rsidP="007E14A6">
      <w:pPr>
        <w:tabs>
          <w:tab w:val="left" w:pos="1134"/>
        </w:tabs>
        <w:spacing w:after="0" w:line="240" w:lineRule="auto"/>
        <w:ind w:firstLine="709"/>
        <w:jc w:val="both"/>
        <w:rPr>
          <w:rFonts w:ascii="PT Astra Serif" w:hAnsi="PT Astra Serif" w:cs="Times New Roman"/>
          <w:sz w:val="28"/>
          <w:szCs w:val="28"/>
          <w:lang w:eastAsia="ar-SA"/>
        </w:rPr>
      </w:pPr>
      <w:r w:rsidRPr="007E14A6">
        <w:rPr>
          <w:rFonts w:ascii="PT Astra Serif" w:hAnsi="PT Astra Serif" w:cs="Times New Roman"/>
          <w:sz w:val="28"/>
          <w:szCs w:val="28"/>
          <w:lang w:eastAsia="ar-SA"/>
        </w:rPr>
        <w:t xml:space="preserve">Котельная №8 ул. Ленина (МДОУ №5) оборудована котлами марки «СарЗем-100» 2шт., обслуживает здания: </w:t>
      </w:r>
    </w:p>
    <w:p w:rsidR="00D5169B" w:rsidRPr="007E14A6" w:rsidRDefault="00D5169B" w:rsidP="007E14A6">
      <w:pPr>
        <w:tabs>
          <w:tab w:val="left" w:pos="1134"/>
        </w:tabs>
        <w:spacing w:after="0" w:line="240" w:lineRule="auto"/>
        <w:ind w:firstLine="709"/>
        <w:jc w:val="both"/>
        <w:rPr>
          <w:rFonts w:ascii="PT Astra Serif" w:hAnsi="PT Astra Serif" w:cs="Times New Roman"/>
          <w:sz w:val="28"/>
          <w:szCs w:val="28"/>
          <w:lang w:eastAsia="ar-SA"/>
        </w:rPr>
      </w:pPr>
      <w:r w:rsidRPr="007E14A6">
        <w:rPr>
          <w:rFonts w:ascii="PT Astra Serif" w:hAnsi="PT Astra Serif" w:cs="Times New Roman"/>
          <w:sz w:val="28"/>
          <w:szCs w:val="28"/>
          <w:lang w:eastAsia="ar-SA"/>
        </w:rPr>
        <w:t>1) объекты соц. сферы – 1шт.</w:t>
      </w:r>
    </w:p>
    <w:p w:rsidR="00D5169B" w:rsidRPr="007E14A6" w:rsidRDefault="00D5169B" w:rsidP="007E14A6">
      <w:pPr>
        <w:tabs>
          <w:tab w:val="left" w:pos="1134"/>
        </w:tabs>
        <w:spacing w:after="0" w:line="240" w:lineRule="auto"/>
        <w:ind w:firstLine="709"/>
        <w:jc w:val="both"/>
        <w:rPr>
          <w:rFonts w:ascii="PT Astra Serif" w:hAnsi="PT Astra Serif" w:cs="Times New Roman"/>
          <w:sz w:val="28"/>
          <w:szCs w:val="28"/>
          <w:lang w:eastAsia="ar-SA"/>
        </w:rPr>
      </w:pPr>
      <w:r w:rsidRPr="007E14A6">
        <w:rPr>
          <w:rFonts w:ascii="PT Astra Serif" w:hAnsi="PT Astra Serif" w:cs="Times New Roman"/>
          <w:sz w:val="28"/>
          <w:szCs w:val="28"/>
          <w:lang w:eastAsia="ar-SA"/>
        </w:rPr>
        <w:t xml:space="preserve">Котельная ул. Некрасова (д/с №2) оборудована котлами марки «КВГ-0.6», «Дон-16», обслуживает здания: </w:t>
      </w:r>
    </w:p>
    <w:p w:rsidR="00D5169B" w:rsidRPr="007E14A6" w:rsidRDefault="00D5169B" w:rsidP="007E14A6">
      <w:pPr>
        <w:tabs>
          <w:tab w:val="left" w:pos="1134"/>
        </w:tabs>
        <w:spacing w:after="0" w:line="240" w:lineRule="auto"/>
        <w:ind w:firstLine="709"/>
        <w:jc w:val="both"/>
        <w:rPr>
          <w:rFonts w:ascii="PT Astra Serif" w:hAnsi="PT Astra Serif" w:cs="Times New Roman"/>
          <w:sz w:val="28"/>
          <w:szCs w:val="28"/>
          <w:lang w:eastAsia="ar-SA"/>
        </w:rPr>
      </w:pPr>
      <w:r w:rsidRPr="007E14A6">
        <w:rPr>
          <w:rFonts w:ascii="PT Astra Serif" w:hAnsi="PT Astra Serif" w:cs="Times New Roman"/>
          <w:sz w:val="28"/>
          <w:szCs w:val="28"/>
          <w:lang w:eastAsia="ar-SA"/>
        </w:rPr>
        <w:t>1) объекты соц. сферы – 1шт.</w:t>
      </w:r>
    </w:p>
    <w:p w:rsidR="00D5169B" w:rsidRPr="007E14A6" w:rsidRDefault="00D5169B" w:rsidP="007E14A6">
      <w:pPr>
        <w:tabs>
          <w:tab w:val="left" w:pos="1134"/>
        </w:tabs>
        <w:spacing w:after="0" w:line="240" w:lineRule="auto"/>
        <w:ind w:firstLine="709"/>
        <w:jc w:val="both"/>
        <w:rPr>
          <w:rFonts w:ascii="PT Astra Serif" w:hAnsi="PT Astra Serif" w:cs="Times New Roman"/>
          <w:sz w:val="28"/>
          <w:szCs w:val="28"/>
          <w:lang w:eastAsia="ar-SA"/>
        </w:rPr>
      </w:pPr>
      <w:r w:rsidRPr="007E14A6">
        <w:rPr>
          <w:rFonts w:ascii="PT Astra Serif" w:hAnsi="PT Astra Serif" w:cs="Times New Roman"/>
          <w:sz w:val="28"/>
          <w:szCs w:val="28"/>
          <w:lang w:eastAsia="ar-SA"/>
        </w:rPr>
        <w:t xml:space="preserve">Котельная (ЦРБ) оборудована котлами марки «КВГ-1» 2шт., обслуживает </w:t>
      </w:r>
      <w:r w:rsidR="00A71925" w:rsidRPr="007E14A6">
        <w:rPr>
          <w:rFonts w:ascii="PT Astra Serif" w:hAnsi="PT Astra Serif" w:cs="Times New Roman"/>
          <w:sz w:val="28"/>
          <w:szCs w:val="28"/>
          <w:lang w:eastAsia="ar-SA"/>
        </w:rPr>
        <w:t>здания,</w:t>
      </w:r>
      <w:r w:rsidRPr="007E14A6">
        <w:rPr>
          <w:rFonts w:ascii="PT Astra Serif" w:hAnsi="PT Astra Serif" w:cs="Times New Roman"/>
          <w:sz w:val="28"/>
          <w:szCs w:val="28"/>
          <w:lang w:eastAsia="ar-SA"/>
        </w:rPr>
        <w:t xml:space="preserve"> расположенные на территории ЦРБ.</w:t>
      </w:r>
    </w:p>
    <w:p w:rsidR="00D5169B" w:rsidRPr="007E14A6" w:rsidRDefault="00D5169B" w:rsidP="007E14A6">
      <w:pPr>
        <w:tabs>
          <w:tab w:val="left" w:pos="1134"/>
        </w:tabs>
        <w:spacing w:after="0" w:line="240" w:lineRule="auto"/>
        <w:ind w:firstLine="709"/>
        <w:jc w:val="both"/>
        <w:rPr>
          <w:rFonts w:ascii="PT Astra Serif" w:hAnsi="PT Astra Serif" w:cs="Times New Roman"/>
          <w:sz w:val="28"/>
          <w:szCs w:val="28"/>
          <w:lang w:eastAsia="ar-SA"/>
        </w:rPr>
      </w:pPr>
      <w:r w:rsidRPr="007E14A6">
        <w:rPr>
          <w:rFonts w:ascii="PT Astra Serif" w:hAnsi="PT Astra Serif" w:cs="Times New Roman"/>
          <w:sz w:val="28"/>
          <w:szCs w:val="28"/>
        </w:rPr>
        <w:t xml:space="preserve">Характеристики отопительных котельных </w:t>
      </w:r>
      <w:r w:rsidRPr="007E14A6">
        <w:rPr>
          <w:rFonts w:ascii="PT Astra Serif" w:hAnsi="PT Astra Serif" w:cs="Times New Roman"/>
          <w:sz w:val="28"/>
          <w:szCs w:val="28"/>
          <w:lang w:eastAsia="ar-SA"/>
        </w:rPr>
        <w:t>рабочего поселка Базарный Карабулак</w:t>
      </w:r>
      <w:r w:rsidRPr="007E14A6">
        <w:rPr>
          <w:rFonts w:ascii="PT Astra Serif" w:hAnsi="PT Astra Serif" w:cs="Times New Roman"/>
          <w:sz w:val="28"/>
          <w:szCs w:val="28"/>
        </w:rPr>
        <w:t xml:space="preserve"> приводятся в таблице 7.2.1.</w:t>
      </w:r>
    </w:p>
    <w:p w:rsidR="00D5169B" w:rsidRPr="007E14A6" w:rsidRDefault="00D5169B" w:rsidP="007E14A6">
      <w:pPr>
        <w:pStyle w:val="Tabl"/>
        <w:tabs>
          <w:tab w:val="left" w:pos="1134"/>
        </w:tabs>
        <w:spacing w:before="0"/>
        <w:ind w:firstLine="709"/>
        <w:jc w:val="left"/>
        <w:rPr>
          <w:rFonts w:ascii="PT Astra Serif" w:hAnsi="PT Astra Serif"/>
          <w:b/>
          <w:i w:val="0"/>
          <w:iCs/>
          <w:kern w:val="1"/>
        </w:rPr>
      </w:pPr>
      <w:r w:rsidRPr="007E14A6">
        <w:rPr>
          <w:rFonts w:ascii="PT Astra Serif" w:hAnsi="PT Astra Serif"/>
          <w:b/>
          <w:i w:val="0"/>
        </w:rPr>
        <w:t>Таблица 7.2.1.</w:t>
      </w:r>
      <w:r w:rsidRPr="007E14A6">
        <w:rPr>
          <w:rFonts w:ascii="PT Astra Serif" w:hAnsi="PT Astra Serif"/>
          <w:b/>
          <w:i w:val="0"/>
          <w:iCs/>
          <w:kern w:val="1"/>
        </w:rPr>
        <w:t xml:space="preserve"> Характеристики отопительных котельных рабочего поселка Базарный Карабулак</w:t>
      </w:r>
    </w:p>
    <w:tbl>
      <w:tblPr>
        <w:tblW w:w="1009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7"/>
        <w:gridCol w:w="2268"/>
        <w:gridCol w:w="1560"/>
        <w:gridCol w:w="1842"/>
        <w:gridCol w:w="709"/>
        <w:gridCol w:w="851"/>
        <w:gridCol w:w="850"/>
        <w:gridCol w:w="709"/>
        <w:gridCol w:w="737"/>
      </w:tblGrid>
      <w:tr w:rsidR="00D5169B" w:rsidRPr="007E14A6" w:rsidTr="005A63CE">
        <w:trPr>
          <w:cantSplit/>
          <w:trHeight w:val="2504"/>
        </w:trPr>
        <w:tc>
          <w:tcPr>
            <w:tcW w:w="567" w:type="dxa"/>
            <w:vAlign w:val="center"/>
          </w:tcPr>
          <w:p w:rsidR="00D5169B" w:rsidRPr="007E14A6" w:rsidRDefault="00D5169B" w:rsidP="007E14A6">
            <w:pPr>
              <w:tabs>
                <w:tab w:val="left" w:pos="1134"/>
              </w:tabs>
              <w:spacing w:after="0" w:line="240" w:lineRule="auto"/>
              <w:jc w:val="center"/>
              <w:rPr>
                <w:rFonts w:ascii="PT Astra Serif" w:hAnsi="PT Astra Serif" w:cs="Times New Roman"/>
                <w:b/>
                <w:bCs/>
              </w:rPr>
            </w:pPr>
            <w:r w:rsidRPr="007E14A6">
              <w:rPr>
                <w:rFonts w:ascii="PT Astra Serif" w:hAnsi="PT Astra Serif" w:cs="Times New Roman"/>
                <w:b/>
                <w:bCs/>
              </w:rPr>
              <w:t>№ п/п</w:t>
            </w:r>
          </w:p>
        </w:tc>
        <w:tc>
          <w:tcPr>
            <w:tcW w:w="2268" w:type="dxa"/>
            <w:textDirection w:val="btLr"/>
            <w:vAlign w:val="center"/>
          </w:tcPr>
          <w:p w:rsidR="00D5169B" w:rsidRPr="007E14A6" w:rsidRDefault="00D5169B" w:rsidP="007E14A6">
            <w:pPr>
              <w:tabs>
                <w:tab w:val="left" w:pos="1134"/>
              </w:tabs>
              <w:spacing w:after="0" w:line="240" w:lineRule="auto"/>
              <w:ind w:left="113" w:right="113"/>
              <w:jc w:val="center"/>
              <w:rPr>
                <w:rFonts w:ascii="PT Astra Serif" w:hAnsi="PT Astra Serif" w:cs="Times New Roman"/>
                <w:b/>
                <w:bCs/>
              </w:rPr>
            </w:pPr>
            <w:r w:rsidRPr="007E14A6">
              <w:rPr>
                <w:rFonts w:ascii="PT Astra Serif" w:hAnsi="PT Astra Serif" w:cs="Times New Roman"/>
                <w:b/>
                <w:lang w:eastAsia="ar-SA"/>
              </w:rPr>
              <w:t>Адрес источника теплоснабжения (котельная)</w:t>
            </w:r>
          </w:p>
        </w:tc>
        <w:tc>
          <w:tcPr>
            <w:tcW w:w="1560" w:type="dxa"/>
            <w:textDirection w:val="btLr"/>
            <w:vAlign w:val="center"/>
          </w:tcPr>
          <w:p w:rsidR="00D5169B" w:rsidRPr="007E14A6" w:rsidRDefault="00D5169B" w:rsidP="007E14A6">
            <w:pPr>
              <w:tabs>
                <w:tab w:val="left" w:pos="1134"/>
              </w:tabs>
              <w:spacing w:after="0" w:line="240" w:lineRule="auto"/>
              <w:ind w:left="113" w:right="113"/>
              <w:jc w:val="center"/>
              <w:rPr>
                <w:rFonts w:ascii="PT Astra Serif" w:hAnsi="PT Astra Serif" w:cs="Times New Roman"/>
                <w:b/>
                <w:bCs/>
              </w:rPr>
            </w:pPr>
            <w:r w:rsidRPr="007E14A6">
              <w:rPr>
                <w:rFonts w:ascii="PT Astra Serif" w:hAnsi="PT Astra Serif" w:cs="Times New Roman"/>
                <w:b/>
                <w:lang w:eastAsia="ar-SA"/>
              </w:rPr>
              <w:t>Характеристика объекта</w:t>
            </w:r>
          </w:p>
        </w:tc>
        <w:tc>
          <w:tcPr>
            <w:tcW w:w="1842" w:type="dxa"/>
            <w:textDirection w:val="btLr"/>
            <w:vAlign w:val="center"/>
          </w:tcPr>
          <w:p w:rsidR="00D5169B" w:rsidRPr="007E14A6" w:rsidRDefault="00D5169B" w:rsidP="007E14A6">
            <w:pPr>
              <w:tabs>
                <w:tab w:val="left" w:pos="1134"/>
              </w:tabs>
              <w:spacing w:after="0" w:line="240" w:lineRule="auto"/>
              <w:ind w:left="113" w:right="113"/>
              <w:jc w:val="center"/>
              <w:rPr>
                <w:rFonts w:ascii="PT Astra Serif" w:hAnsi="PT Astra Serif" w:cs="Times New Roman"/>
                <w:b/>
                <w:bCs/>
              </w:rPr>
            </w:pPr>
            <w:r w:rsidRPr="007E14A6">
              <w:rPr>
                <w:rFonts w:ascii="PT Astra Serif" w:hAnsi="PT Astra Serif" w:cs="Times New Roman"/>
                <w:b/>
                <w:lang w:eastAsia="ar-SA"/>
              </w:rPr>
              <w:t>Марка котлов и количество шт.</w:t>
            </w:r>
          </w:p>
        </w:tc>
        <w:tc>
          <w:tcPr>
            <w:tcW w:w="709" w:type="dxa"/>
            <w:textDirection w:val="btLr"/>
            <w:vAlign w:val="center"/>
          </w:tcPr>
          <w:p w:rsidR="00D5169B" w:rsidRPr="007E14A6" w:rsidRDefault="00D5169B" w:rsidP="007E14A6">
            <w:pPr>
              <w:tabs>
                <w:tab w:val="left" w:pos="1134"/>
              </w:tabs>
              <w:spacing w:after="0" w:line="240" w:lineRule="auto"/>
              <w:jc w:val="center"/>
              <w:rPr>
                <w:rFonts w:ascii="PT Astra Serif" w:hAnsi="PT Astra Serif" w:cs="Times New Roman"/>
                <w:b/>
                <w:lang w:eastAsia="ar-SA"/>
              </w:rPr>
            </w:pPr>
            <w:r w:rsidRPr="007E14A6">
              <w:rPr>
                <w:rFonts w:ascii="PT Astra Serif" w:hAnsi="PT Astra Serif" w:cs="Times New Roman"/>
                <w:b/>
                <w:lang w:eastAsia="ar-SA"/>
              </w:rPr>
              <w:t>Год ввода в эксплуатацию</w:t>
            </w:r>
          </w:p>
        </w:tc>
        <w:tc>
          <w:tcPr>
            <w:tcW w:w="851" w:type="dxa"/>
            <w:textDirection w:val="btLr"/>
            <w:vAlign w:val="center"/>
          </w:tcPr>
          <w:p w:rsidR="00D5169B" w:rsidRPr="007E14A6" w:rsidRDefault="00D5169B" w:rsidP="007E14A6">
            <w:pPr>
              <w:tabs>
                <w:tab w:val="left" w:pos="1134"/>
              </w:tabs>
              <w:snapToGrid w:val="0"/>
              <w:spacing w:after="0" w:line="240" w:lineRule="auto"/>
              <w:jc w:val="center"/>
              <w:rPr>
                <w:rFonts w:ascii="PT Astra Serif" w:hAnsi="PT Astra Serif" w:cs="Times New Roman"/>
                <w:b/>
                <w:lang w:eastAsia="ar-SA"/>
              </w:rPr>
            </w:pPr>
            <w:r w:rsidRPr="007E14A6">
              <w:rPr>
                <w:rFonts w:ascii="PT Astra Serif" w:hAnsi="PT Astra Serif" w:cs="Times New Roman"/>
                <w:b/>
                <w:lang w:eastAsia="ar-SA"/>
              </w:rPr>
              <w:t xml:space="preserve">Установленная мощность </w:t>
            </w:r>
            <w:proofErr w:type="spellStart"/>
            <w:r w:rsidRPr="007E14A6">
              <w:rPr>
                <w:rFonts w:ascii="PT Astra Serif" w:hAnsi="PT Astra Serif" w:cs="Times New Roman"/>
                <w:b/>
                <w:lang w:eastAsia="ar-SA"/>
              </w:rPr>
              <w:t>котельно</w:t>
            </w:r>
            <w:proofErr w:type="spellEnd"/>
            <w:r w:rsidRPr="007E14A6">
              <w:rPr>
                <w:rFonts w:ascii="PT Astra Serif" w:hAnsi="PT Astra Serif" w:cs="Times New Roman"/>
                <w:b/>
                <w:lang w:eastAsia="ar-SA"/>
              </w:rPr>
              <w:t>,</w:t>
            </w:r>
          </w:p>
          <w:p w:rsidR="00D5169B" w:rsidRPr="007E14A6" w:rsidRDefault="00D5169B" w:rsidP="007E14A6">
            <w:pPr>
              <w:tabs>
                <w:tab w:val="left" w:pos="1134"/>
              </w:tabs>
              <w:spacing w:after="0" w:line="240" w:lineRule="auto"/>
              <w:jc w:val="center"/>
              <w:rPr>
                <w:rFonts w:ascii="PT Astra Serif" w:hAnsi="PT Astra Serif" w:cs="Times New Roman"/>
                <w:b/>
                <w:lang w:eastAsia="ar-SA"/>
              </w:rPr>
            </w:pPr>
            <w:r w:rsidRPr="007E14A6">
              <w:rPr>
                <w:rFonts w:ascii="PT Astra Serif" w:hAnsi="PT Astra Serif" w:cs="Times New Roman"/>
                <w:b/>
                <w:lang w:eastAsia="ar-SA"/>
              </w:rPr>
              <w:t>Гкал/ч</w:t>
            </w:r>
          </w:p>
        </w:tc>
        <w:tc>
          <w:tcPr>
            <w:tcW w:w="850" w:type="dxa"/>
            <w:textDirection w:val="btLr"/>
            <w:vAlign w:val="center"/>
          </w:tcPr>
          <w:p w:rsidR="00D5169B" w:rsidRPr="007E14A6" w:rsidRDefault="00D5169B" w:rsidP="007E14A6">
            <w:pPr>
              <w:tabs>
                <w:tab w:val="left" w:pos="1134"/>
              </w:tabs>
              <w:snapToGrid w:val="0"/>
              <w:spacing w:after="0" w:line="240" w:lineRule="auto"/>
              <w:jc w:val="center"/>
              <w:rPr>
                <w:rFonts w:ascii="PT Astra Serif" w:hAnsi="PT Astra Serif" w:cs="Times New Roman"/>
                <w:b/>
                <w:lang w:eastAsia="ar-SA"/>
              </w:rPr>
            </w:pPr>
            <w:proofErr w:type="spellStart"/>
            <w:r w:rsidRPr="007E14A6">
              <w:rPr>
                <w:rFonts w:ascii="PT Astra Serif" w:hAnsi="PT Astra Serif" w:cs="Times New Roman"/>
                <w:b/>
                <w:lang w:eastAsia="ar-SA"/>
              </w:rPr>
              <w:t>Присоедененная</w:t>
            </w:r>
            <w:proofErr w:type="spellEnd"/>
            <w:r w:rsidRPr="007E14A6">
              <w:rPr>
                <w:rFonts w:ascii="PT Astra Serif" w:hAnsi="PT Astra Serif" w:cs="Times New Roman"/>
                <w:b/>
                <w:lang w:eastAsia="ar-SA"/>
              </w:rPr>
              <w:t xml:space="preserve"> нагрузка котельной, Гкал/час</w:t>
            </w:r>
          </w:p>
        </w:tc>
        <w:tc>
          <w:tcPr>
            <w:tcW w:w="709" w:type="dxa"/>
            <w:textDirection w:val="btLr"/>
            <w:vAlign w:val="center"/>
          </w:tcPr>
          <w:p w:rsidR="00D5169B" w:rsidRPr="007E14A6" w:rsidRDefault="00D5169B" w:rsidP="007E14A6">
            <w:pPr>
              <w:tabs>
                <w:tab w:val="left" w:pos="1134"/>
              </w:tabs>
              <w:snapToGrid w:val="0"/>
              <w:spacing w:after="0" w:line="240" w:lineRule="auto"/>
              <w:jc w:val="center"/>
              <w:rPr>
                <w:rFonts w:ascii="PT Astra Serif" w:hAnsi="PT Astra Serif" w:cs="Times New Roman"/>
                <w:b/>
                <w:lang w:eastAsia="ar-SA"/>
              </w:rPr>
            </w:pPr>
            <w:r w:rsidRPr="007E14A6">
              <w:rPr>
                <w:rFonts w:ascii="PT Astra Serif" w:hAnsi="PT Astra Serif" w:cs="Times New Roman"/>
                <w:b/>
                <w:lang w:eastAsia="ar-SA"/>
              </w:rPr>
              <w:t>Способ прокладки тепловых сетей</w:t>
            </w:r>
          </w:p>
        </w:tc>
        <w:tc>
          <w:tcPr>
            <w:tcW w:w="737" w:type="dxa"/>
            <w:textDirection w:val="btLr"/>
            <w:vAlign w:val="center"/>
          </w:tcPr>
          <w:p w:rsidR="00D5169B" w:rsidRPr="007E14A6" w:rsidRDefault="00D5169B" w:rsidP="007E14A6">
            <w:pPr>
              <w:tabs>
                <w:tab w:val="left" w:pos="1134"/>
              </w:tabs>
              <w:snapToGrid w:val="0"/>
              <w:spacing w:after="0" w:line="240" w:lineRule="auto"/>
              <w:jc w:val="center"/>
              <w:rPr>
                <w:rFonts w:ascii="PT Astra Serif" w:hAnsi="PT Astra Serif" w:cs="Times New Roman"/>
                <w:b/>
                <w:lang w:eastAsia="ar-SA"/>
              </w:rPr>
            </w:pPr>
            <w:r w:rsidRPr="007E14A6">
              <w:rPr>
                <w:rFonts w:ascii="PT Astra Serif" w:hAnsi="PT Astra Serif" w:cs="Times New Roman"/>
                <w:b/>
                <w:lang w:eastAsia="ar-SA"/>
              </w:rPr>
              <w:t>Протяженность тепловых сетей, м</w:t>
            </w:r>
          </w:p>
        </w:tc>
      </w:tr>
      <w:tr w:rsidR="00D5169B" w:rsidRPr="007E14A6" w:rsidTr="005A63CE">
        <w:trPr>
          <w:trHeight w:val="538"/>
        </w:trPr>
        <w:tc>
          <w:tcPr>
            <w:tcW w:w="567" w:type="dxa"/>
            <w:vAlign w:val="center"/>
          </w:tcPr>
          <w:p w:rsidR="00D5169B" w:rsidRPr="007E14A6" w:rsidRDefault="00D5169B" w:rsidP="007E14A6">
            <w:pPr>
              <w:tabs>
                <w:tab w:val="left" w:pos="1134"/>
              </w:tabs>
              <w:snapToGrid w:val="0"/>
              <w:spacing w:after="0" w:line="240" w:lineRule="auto"/>
              <w:jc w:val="center"/>
              <w:rPr>
                <w:rFonts w:ascii="PT Astra Serif" w:hAnsi="PT Astra Serif" w:cs="Times New Roman"/>
                <w:lang w:eastAsia="ar-SA"/>
              </w:rPr>
            </w:pPr>
            <w:r w:rsidRPr="007E14A6">
              <w:rPr>
                <w:rFonts w:ascii="PT Astra Serif" w:hAnsi="PT Astra Serif" w:cs="Times New Roman"/>
                <w:lang w:eastAsia="ar-SA"/>
              </w:rPr>
              <w:t>1</w:t>
            </w:r>
          </w:p>
        </w:tc>
        <w:tc>
          <w:tcPr>
            <w:tcW w:w="2268" w:type="dxa"/>
            <w:vAlign w:val="center"/>
          </w:tcPr>
          <w:p w:rsidR="00D5169B" w:rsidRPr="007E14A6" w:rsidRDefault="00D5169B" w:rsidP="007E14A6">
            <w:pPr>
              <w:tabs>
                <w:tab w:val="left" w:pos="1134"/>
              </w:tabs>
              <w:snapToGrid w:val="0"/>
              <w:spacing w:after="0" w:line="240" w:lineRule="auto"/>
              <w:jc w:val="center"/>
              <w:rPr>
                <w:rFonts w:ascii="PT Astra Serif" w:hAnsi="PT Astra Serif" w:cs="Times New Roman"/>
                <w:lang w:eastAsia="ar-SA"/>
              </w:rPr>
            </w:pPr>
            <w:r w:rsidRPr="007E14A6">
              <w:rPr>
                <w:rFonts w:ascii="PT Astra Serif" w:hAnsi="PT Astra Serif" w:cs="Times New Roman"/>
                <w:lang w:eastAsia="ar-SA"/>
              </w:rPr>
              <w:t>Котельная №1</w:t>
            </w:r>
          </w:p>
          <w:p w:rsidR="00D5169B" w:rsidRPr="007E14A6" w:rsidRDefault="00D5169B" w:rsidP="007E14A6">
            <w:pPr>
              <w:tabs>
                <w:tab w:val="left" w:pos="1134"/>
              </w:tabs>
              <w:snapToGrid w:val="0"/>
              <w:spacing w:after="0" w:line="240" w:lineRule="auto"/>
              <w:jc w:val="center"/>
              <w:rPr>
                <w:rFonts w:ascii="PT Astra Serif" w:hAnsi="PT Astra Serif" w:cs="Times New Roman"/>
                <w:lang w:eastAsia="ar-SA"/>
              </w:rPr>
            </w:pPr>
            <w:r w:rsidRPr="007E14A6">
              <w:rPr>
                <w:rFonts w:ascii="PT Astra Serif" w:hAnsi="PT Astra Serif" w:cs="Times New Roman"/>
                <w:lang w:eastAsia="ar-SA"/>
              </w:rPr>
              <w:t>ул. Топольчанская (СОШ №2)</w:t>
            </w:r>
          </w:p>
        </w:tc>
        <w:tc>
          <w:tcPr>
            <w:tcW w:w="1560" w:type="dxa"/>
            <w:vAlign w:val="center"/>
          </w:tcPr>
          <w:p w:rsidR="00D5169B" w:rsidRPr="007E14A6" w:rsidRDefault="00D5169B" w:rsidP="007E14A6">
            <w:pPr>
              <w:tabs>
                <w:tab w:val="left" w:pos="1134"/>
              </w:tabs>
              <w:snapToGrid w:val="0"/>
              <w:spacing w:after="0" w:line="240" w:lineRule="auto"/>
              <w:jc w:val="center"/>
              <w:rPr>
                <w:rFonts w:ascii="PT Astra Serif" w:hAnsi="PT Astra Serif" w:cs="Times New Roman"/>
                <w:lang w:eastAsia="ar-SA"/>
              </w:rPr>
            </w:pPr>
            <w:r w:rsidRPr="007E14A6">
              <w:rPr>
                <w:rFonts w:ascii="PT Astra Serif" w:hAnsi="PT Astra Serif" w:cs="Times New Roman"/>
                <w:lang w:eastAsia="ar-SA"/>
              </w:rPr>
              <w:t>отд. стоящая</w:t>
            </w:r>
          </w:p>
        </w:tc>
        <w:tc>
          <w:tcPr>
            <w:tcW w:w="1842" w:type="dxa"/>
            <w:vAlign w:val="center"/>
          </w:tcPr>
          <w:p w:rsidR="00D5169B" w:rsidRPr="007E14A6" w:rsidRDefault="00D5169B" w:rsidP="007E14A6">
            <w:pPr>
              <w:tabs>
                <w:tab w:val="left" w:pos="1134"/>
              </w:tabs>
              <w:snapToGrid w:val="0"/>
              <w:spacing w:after="0" w:line="240" w:lineRule="auto"/>
              <w:jc w:val="center"/>
              <w:rPr>
                <w:rFonts w:ascii="PT Astra Serif" w:hAnsi="PT Astra Serif" w:cs="Times New Roman"/>
                <w:lang w:eastAsia="ar-SA"/>
              </w:rPr>
            </w:pPr>
            <w:r w:rsidRPr="007E14A6">
              <w:rPr>
                <w:rFonts w:ascii="PT Astra Serif" w:hAnsi="PT Astra Serif" w:cs="Times New Roman"/>
                <w:lang w:eastAsia="ar-SA"/>
              </w:rPr>
              <w:t>«У-5»</w:t>
            </w:r>
          </w:p>
          <w:p w:rsidR="00D5169B" w:rsidRPr="007E14A6" w:rsidRDefault="00D5169B" w:rsidP="007E14A6">
            <w:pPr>
              <w:tabs>
                <w:tab w:val="left" w:pos="1134"/>
              </w:tabs>
              <w:snapToGrid w:val="0"/>
              <w:spacing w:after="0" w:line="240" w:lineRule="auto"/>
              <w:jc w:val="center"/>
              <w:rPr>
                <w:rFonts w:ascii="PT Astra Serif" w:hAnsi="PT Astra Serif" w:cs="Times New Roman"/>
                <w:lang w:eastAsia="ar-SA"/>
              </w:rPr>
            </w:pPr>
            <w:r w:rsidRPr="007E14A6">
              <w:rPr>
                <w:rFonts w:ascii="PT Astra Serif" w:hAnsi="PT Astra Serif" w:cs="Times New Roman"/>
                <w:lang w:eastAsia="ar-SA"/>
              </w:rPr>
              <w:t>«У-6»3шт.</w:t>
            </w:r>
          </w:p>
        </w:tc>
        <w:tc>
          <w:tcPr>
            <w:tcW w:w="709" w:type="dxa"/>
          </w:tcPr>
          <w:p w:rsidR="00D5169B" w:rsidRPr="007E14A6" w:rsidRDefault="00D5169B" w:rsidP="007E14A6">
            <w:pPr>
              <w:tabs>
                <w:tab w:val="left" w:pos="1134"/>
              </w:tabs>
              <w:snapToGrid w:val="0"/>
              <w:spacing w:after="0" w:line="240" w:lineRule="auto"/>
              <w:jc w:val="center"/>
              <w:rPr>
                <w:rFonts w:ascii="PT Astra Serif" w:hAnsi="PT Astra Serif" w:cs="Times New Roman"/>
                <w:lang w:eastAsia="ar-SA"/>
              </w:rPr>
            </w:pPr>
          </w:p>
          <w:p w:rsidR="00D5169B" w:rsidRPr="007E14A6" w:rsidRDefault="00D5169B" w:rsidP="007E14A6">
            <w:pPr>
              <w:tabs>
                <w:tab w:val="left" w:pos="1134"/>
              </w:tabs>
              <w:snapToGrid w:val="0"/>
              <w:spacing w:after="0" w:line="240" w:lineRule="auto"/>
              <w:jc w:val="center"/>
              <w:rPr>
                <w:rFonts w:ascii="PT Astra Serif" w:hAnsi="PT Astra Serif" w:cs="Times New Roman"/>
                <w:lang w:eastAsia="ar-SA"/>
              </w:rPr>
            </w:pPr>
            <w:r w:rsidRPr="007E14A6">
              <w:rPr>
                <w:rFonts w:ascii="PT Astra Serif" w:hAnsi="PT Astra Serif" w:cs="Times New Roman"/>
                <w:lang w:eastAsia="ar-SA"/>
              </w:rPr>
              <w:t>1987</w:t>
            </w:r>
          </w:p>
        </w:tc>
        <w:tc>
          <w:tcPr>
            <w:tcW w:w="851" w:type="dxa"/>
            <w:vAlign w:val="center"/>
          </w:tcPr>
          <w:p w:rsidR="00D5169B" w:rsidRPr="007E14A6" w:rsidRDefault="00D5169B" w:rsidP="007E14A6">
            <w:pPr>
              <w:tabs>
                <w:tab w:val="left" w:pos="1134"/>
              </w:tabs>
              <w:snapToGrid w:val="0"/>
              <w:spacing w:after="0" w:line="240" w:lineRule="auto"/>
              <w:jc w:val="center"/>
              <w:rPr>
                <w:rFonts w:ascii="PT Astra Serif" w:hAnsi="PT Astra Serif" w:cs="Times New Roman"/>
                <w:lang w:eastAsia="ar-SA"/>
              </w:rPr>
            </w:pPr>
            <w:r w:rsidRPr="007E14A6">
              <w:rPr>
                <w:rFonts w:ascii="PT Astra Serif" w:hAnsi="PT Astra Serif" w:cs="Times New Roman"/>
                <w:lang w:eastAsia="ar-SA"/>
              </w:rPr>
              <w:t>0,9</w:t>
            </w:r>
          </w:p>
        </w:tc>
        <w:tc>
          <w:tcPr>
            <w:tcW w:w="850" w:type="dxa"/>
            <w:vAlign w:val="center"/>
          </w:tcPr>
          <w:p w:rsidR="00D5169B" w:rsidRPr="007E14A6" w:rsidRDefault="00D5169B" w:rsidP="007E14A6">
            <w:pPr>
              <w:tabs>
                <w:tab w:val="left" w:pos="1134"/>
              </w:tabs>
              <w:snapToGrid w:val="0"/>
              <w:spacing w:after="0" w:line="240" w:lineRule="auto"/>
              <w:jc w:val="center"/>
              <w:rPr>
                <w:rFonts w:ascii="PT Astra Serif" w:hAnsi="PT Astra Serif" w:cs="Times New Roman"/>
                <w:lang w:eastAsia="ar-SA"/>
              </w:rPr>
            </w:pPr>
            <w:r w:rsidRPr="007E14A6">
              <w:rPr>
                <w:rFonts w:ascii="PT Astra Serif" w:hAnsi="PT Astra Serif" w:cs="Times New Roman"/>
                <w:lang w:eastAsia="ar-SA"/>
              </w:rPr>
              <w:t>0,8</w:t>
            </w:r>
          </w:p>
        </w:tc>
        <w:tc>
          <w:tcPr>
            <w:tcW w:w="709" w:type="dxa"/>
            <w:vAlign w:val="center"/>
          </w:tcPr>
          <w:p w:rsidR="00D5169B" w:rsidRPr="007E14A6" w:rsidRDefault="00D5169B" w:rsidP="007E14A6">
            <w:pPr>
              <w:tabs>
                <w:tab w:val="left" w:pos="1134"/>
              </w:tabs>
              <w:snapToGrid w:val="0"/>
              <w:spacing w:after="0" w:line="240" w:lineRule="auto"/>
              <w:jc w:val="center"/>
              <w:rPr>
                <w:rFonts w:ascii="PT Astra Serif" w:hAnsi="PT Astra Serif" w:cs="Times New Roman"/>
                <w:lang w:eastAsia="ar-SA"/>
              </w:rPr>
            </w:pPr>
            <w:proofErr w:type="spellStart"/>
            <w:r w:rsidRPr="007E14A6">
              <w:rPr>
                <w:rFonts w:ascii="PT Astra Serif" w:hAnsi="PT Astra Serif" w:cs="Times New Roman"/>
                <w:lang w:eastAsia="ar-SA"/>
              </w:rPr>
              <w:t>надз</w:t>
            </w:r>
            <w:proofErr w:type="spellEnd"/>
            <w:r w:rsidRPr="007E14A6">
              <w:rPr>
                <w:rFonts w:ascii="PT Astra Serif" w:hAnsi="PT Astra Serif" w:cs="Times New Roman"/>
                <w:lang w:eastAsia="ar-SA"/>
              </w:rPr>
              <w:t>.</w:t>
            </w:r>
          </w:p>
        </w:tc>
        <w:tc>
          <w:tcPr>
            <w:tcW w:w="737" w:type="dxa"/>
            <w:vAlign w:val="center"/>
          </w:tcPr>
          <w:p w:rsidR="00D5169B" w:rsidRPr="007E14A6" w:rsidRDefault="00D5169B" w:rsidP="007E14A6">
            <w:pPr>
              <w:tabs>
                <w:tab w:val="left" w:pos="1134"/>
              </w:tabs>
              <w:spacing w:after="0" w:line="240" w:lineRule="auto"/>
              <w:jc w:val="center"/>
              <w:rPr>
                <w:rFonts w:ascii="PT Astra Serif" w:hAnsi="PT Astra Serif" w:cs="Times New Roman"/>
              </w:rPr>
            </w:pPr>
            <w:r w:rsidRPr="007E14A6">
              <w:rPr>
                <w:rFonts w:ascii="PT Astra Serif" w:hAnsi="PT Astra Serif" w:cs="Times New Roman"/>
              </w:rPr>
              <w:t>0,7</w:t>
            </w:r>
          </w:p>
        </w:tc>
      </w:tr>
      <w:tr w:rsidR="00D5169B" w:rsidRPr="007E14A6" w:rsidTr="005A63CE">
        <w:trPr>
          <w:trHeight w:val="598"/>
        </w:trPr>
        <w:tc>
          <w:tcPr>
            <w:tcW w:w="567" w:type="dxa"/>
            <w:vAlign w:val="center"/>
          </w:tcPr>
          <w:p w:rsidR="00D5169B" w:rsidRPr="007E14A6" w:rsidRDefault="00D5169B" w:rsidP="007E14A6">
            <w:pPr>
              <w:tabs>
                <w:tab w:val="left" w:pos="1134"/>
              </w:tabs>
              <w:snapToGrid w:val="0"/>
              <w:spacing w:after="0" w:line="240" w:lineRule="auto"/>
              <w:jc w:val="center"/>
              <w:rPr>
                <w:rFonts w:ascii="PT Astra Serif" w:hAnsi="PT Astra Serif" w:cs="Times New Roman"/>
                <w:lang w:eastAsia="ar-SA"/>
              </w:rPr>
            </w:pPr>
            <w:r w:rsidRPr="007E14A6">
              <w:rPr>
                <w:rFonts w:ascii="PT Astra Serif" w:hAnsi="PT Astra Serif" w:cs="Times New Roman"/>
                <w:lang w:eastAsia="ar-SA"/>
              </w:rPr>
              <w:t>2</w:t>
            </w:r>
          </w:p>
        </w:tc>
        <w:tc>
          <w:tcPr>
            <w:tcW w:w="2268" w:type="dxa"/>
            <w:vAlign w:val="center"/>
          </w:tcPr>
          <w:p w:rsidR="00D5169B" w:rsidRPr="007E14A6" w:rsidRDefault="00D5169B" w:rsidP="007E14A6">
            <w:pPr>
              <w:tabs>
                <w:tab w:val="left" w:pos="1134"/>
              </w:tabs>
              <w:snapToGrid w:val="0"/>
              <w:spacing w:after="0" w:line="240" w:lineRule="auto"/>
              <w:jc w:val="center"/>
              <w:rPr>
                <w:rFonts w:ascii="PT Astra Serif" w:hAnsi="PT Astra Serif" w:cs="Times New Roman"/>
                <w:lang w:eastAsia="ar-SA"/>
              </w:rPr>
            </w:pPr>
            <w:r w:rsidRPr="007E14A6">
              <w:rPr>
                <w:rFonts w:ascii="PT Astra Serif" w:hAnsi="PT Astra Serif" w:cs="Times New Roman"/>
                <w:lang w:eastAsia="ar-SA"/>
              </w:rPr>
              <w:t>Котельная №2</w:t>
            </w:r>
          </w:p>
          <w:p w:rsidR="00D5169B" w:rsidRPr="007E14A6" w:rsidRDefault="00D5169B" w:rsidP="007E14A6">
            <w:pPr>
              <w:tabs>
                <w:tab w:val="left" w:pos="1134"/>
              </w:tabs>
              <w:snapToGrid w:val="0"/>
              <w:spacing w:after="0" w:line="240" w:lineRule="auto"/>
              <w:jc w:val="center"/>
              <w:rPr>
                <w:rFonts w:ascii="PT Astra Serif" w:hAnsi="PT Astra Serif" w:cs="Times New Roman"/>
                <w:lang w:eastAsia="ar-SA"/>
              </w:rPr>
            </w:pPr>
            <w:r w:rsidRPr="007E14A6">
              <w:rPr>
                <w:rFonts w:ascii="PT Astra Serif" w:hAnsi="PT Astra Serif" w:cs="Times New Roman"/>
                <w:lang w:eastAsia="ar-SA"/>
              </w:rPr>
              <w:t>ул. Пугачевская</w:t>
            </w:r>
          </w:p>
          <w:p w:rsidR="00D5169B" w:rsidRPr="007E14A6" w:rsidRDefault="00D5169B" w:rsidP="007E14A6">
            <w:pPr>
              <w:tabs>
                <w:tab w:val="left" w:pos="1134"/>
              </w:tabs>
              <w:snapToGrid w:val="0"/>
              <w:spacing w:after="0" w:line="240" w:lineRule="auto"/>
              <w:jc w:val="center"/>
              <w:rPr>
                <w:rFonts w:ascii="PT Astra Serif" w:hAnsi="PT Astra Serif" w:cs="Times New Roman"/>
                <w:lang w:eastAsia="ar-SA"/>
              </w:rPr>
            </w:pPr>
            <w:r w:rsidRPr="007E14A6">
              <w:rPr>
                <w:rFonts w:ascii="PT Astra Serif" w:hAnsi="PT Astra Serif" w:cs="Times New Roman"/>
                <w:lang w:eastAsia="ar-SA"/>
              </w:rPr>
              <w:t>(Центральная)</w:t>
            </w:r>
          </w:p>
        </w:tc>
        <w:tc>
          <w:tcPr>
            <w:tcW w:w="1560" w:type="dxa"/>
            <w:vAlign w:val="center"/>
          </w:tcPr>
          <w:p w:rsidR="00D5169B" w:rsidRPr="007E14A6" w:rsidRDefault="00D5169B" w:rsidP="007E14A6">
            <w:pPr>
              <w:tabs>
                <w:tab w:val="left" w:pos="1134"/>
              </w:tabs>
              <w:snapToGrid w:val="0"/>
              <w:spacing w:after="0" w:line="240" w:lineRule="auto"/>
              <w:jc w:val="center"/>
              <w:rPr>
                <w:rFonts w:ascii="PT Astra Serif" w:hAnsi="PT Astra Serif" w:cs="Times New Roman"/>
                <w:lang w:eastAsia="ar-SA"/>
              </w:rPr>
            </w:pPr>
            <w:r w:rsidRPr="007E14A6">
              <w:rPr>
                <w:rFonts w:ascii="PT Astra Serif" w:hAnsi="PT Astra Serif" w:cs="Times New Roman"/>
                <w:lang w:eastAsia="ar-SA"/>
              </w:rPr>
              <w:t>отд. стоящая</w:t>
            </w:r>
          </w:p>
        </w:tc>
        <w:tc>
          <w:tcPr>
            <w:tcW w:w="1842" w:type="dxa"/>
            <w:vAlign w:val="center"/>
          </w:tcPr>
          <w:p w:rsidR="00D5169B" w:rsidRPr="007E14A6" w:rsidRDefault="00D5169B" w:rsidP="007E14A6">
            <w:pPr>
              <w:tabs>
                <w:tab w:val="left" w:pos="1134"/>
              </w:tabs>
              <w:snapToGrid w:val="0"/>
              <w:spacing w:after="0" w:line="240" w:lineRule="auto"/>
              <w:jc w:val="center"/>
              <w:rPr>
                <w:rFonts w:ascii="PT Astra Serif" w:hAnsi="PT Astra Serif" w:cs="Times New Roman"/>
                <w:lang w:eastAsia="ar-SA"/>
              </w:rPr>
            </w:pPr>
            <w:r w:rsidRPr="007E14A6">
              <w:rPr>
                <w:rFonts w:ascii="PT Astra Serif" w:hAnsi="PT Astra Serif" w:cs="Times New Roman"/>
                <w:lang w:eastAsia="ar-SA"/>
              </w:rPr>
              <w:t>«КВГ-2-115Н»</w:t>
            </w:r>
          </w:p>
          <w:p w:rsidR="00D5169B" w:rsidRPr="007E14A6" w:rsidRDefault="00D5169B" w:rsidP="007E14A6">
            <w:pPr>
              <w:tabs>
                <w:tab w:val="left" w:pos="1134"/>
              </w:tabs>
              <w:snapToGrid w:val="0"/>
              <w:spacing w:after="0" w:line="240" w:lineRule="auto"/>
              <w:jc w:val="center"/>
              <w:rPr>
                <w:rFonts w:ascii="PT Astra Serif" w:hAnsi="PT Astra Serif" w:cs="Times New Roman"/>
                <w:lang w:eastAsia="ar-SA"/>
              </w:rPr>
            </w:pPr>
            <w:r w:rsidRPr="007E14A6">
              <w:rPr>
                <w:rFonts w:ascii="PT Astra Serif" w:hAnsi="PT Astra Serif" w:cs="Times New Roman"/>
                <w:lang w:eastAsia="ar-SA"/>
              </w:rPr>
              <w:t>«</w:t>
            </w:r>
            <w:proofErr w:type="spellStart"/>
            <w:r w:rsidRPr="007E14A6">
              <w:rPr>
                <w:rFonts w:ascii="PT Astra Serif" w:hAnsi="PT Astra Serif" w:cs="Times New Roman"/>
                <w:lang w:eastAsia="ar-SA"/>
              </w:rPr>
              <w:t>СарЭнмаш</w:t>
            </w:r>
            <w:proofErr w:type="spellEnd"/>
            <w:r w:rsidRPr="007E14A6">
              <w:rPr>
                <w:rFonts w:ascii="PT Astra Serif" w:hAnsi="PT Astra Serif" w:cs="Times New Roman"/>
                <w:lang w:eastAsia="ar-SA"/>
              </w:rPr>
              <w:t>»</w:t>
            </w:r>
          </w:p>
          <w:p w:rsidR="00D5169B" w:rsidRPr="007E14A6" w:rsidRDefault="00D5169B" w:rsidP="007E14A6">
            <w:pPr>
              <w:tabs>
                <w:tab w:val="left" w:pos="1134"/>
              </w:tabs>
              <w:snapToGrid w:val="0"/>
              <w:spacing w:after="0" w:line="240" w:lineRule="auto"/>
              <w:jc w:val="center"/>
              <w:rPr>
                <w:rFonts w:ascii="PT Astra Serif" w:hAnsi="PT Astra Serif" w:cs="Times New Roman"/>
                <w:lang w:eastAsia="ar-SA"/>
              </w:rPr>
            </w:pPr>
            <w:r w:rsidRPr="007E14A6">
              <w:rPr>
                <w:rFonts w:ascii="PT Astra Serif" w:hAnsi="PT Astra Serif" w:cs="Times New Roman"/>
                <w:lang w:eastAsia="ar-SA"/>
              </w:rPr>
              <w:t>2шт.</w:t>
            </w:r>
          </w:p>
        </w:tc>
        <w:tc>
          <w:tcPr>
            <w:tcW w:w="709" w:type="dxa"/>
            <w:vAlign w:val="center"/>
          </w:tcPr>
          <w:p w:rsidR="00D5169B" w:rsidRPr="007E14A6" w:rsidRDefault="00D5169B" w:rsidP="007E14A6">
            <w:pPr>
              <w:tabs>
                <w:tab w:val="left" w:pos="1134"/>
              </w:tabs>
              <w:snapToGrid w:val="0"/>
              <w:spacing w:after="0" w:line="240" w:lineRule="auto"/>
              <w:jc w:val="center"/>
              <w:rPr>
                <w:rFonts w:ascii="PT Astra Serif" w:hAnsi="PT Astra Serif" w:cs="Times New Roman"/>
                <w:lang w:eastAsia="ar-SA"/>
              </w:rPr>
            </w:pPr>
            <w:r w:rsidRPr="007E14A6">
              <w:rPr>
                <w:rFonts w:ascii="PT Astra Serif" w:hAnsi="PT Astra Serif" w:cs="Times New Roman"/>
                <w:lang w:eastAsia="ar-SA"/>
              </w:rPr>
              <w:t>2001</w:t>
            </w:r>
          </w:p>
        </w:tc>
        <w:tc>
          <w:tcPr>
            <w:tcW w:w="851" w:type="dxa"/>
            <w:vAlign w:val="center"/>
          </w:tcPr>
          <w:p w:rsidR="00D5169B" w:rsidRPr="007E14A6" w:rsidRDefault="00D5169B" w:rsidP="007E14A6">
            <w:pPr>
              <w:tabs>
                <w:tab w:val="left" w:pos="1134"/>
              </w:tabs>
              <w:snapToGrid w:val="0"/>
              <w:spacing w:after="0" w:line="240" w:lineRule="auto"/>
              <w:jc w:val="center"/>
              <w:rPr>
                <w:rFonts w:ascii="PT Astra Serif" w:hAnsi="PT Astra Serif" w:cs="Times New Roman"/>
                <w:lang w:eastAsia="ar-SA"/>
              </w:rPr>
            </w:pPr>
            <w:r w:rsidRPr="007E14A6">
              <w:rPr>
                <w:rFonts w:ascii="PT Astra Serif" w:hAnsi="PT Astra Serif" w:cs="Times New Roman"/>
                <w:lang w:eastAsia="ar-SA"/>
              </w:rPr>
              <w:t>3,44</w:t>
            </w:r>
          </w:p>
        </w:tc>
        <w:tc>
          <w:tcPr>
            <w:tcW w:w="850" w:type="dxa"/>
            <w:vAlign w:val="center"/>
          </w:tcPr>
          <w:p w:rsidR="00D5169B" w:rsidRPr="007E14A6" w:rsidRDefault="00D5169B" w:rsidP="007E14A6">
            <w:pPr>
              <w:tabs>
                <w:tab w:val="left" w:pos="1134"/>
              </w:tabs>
              <w:snapToGrid w:val="0"/>
              <w:spacing w:after="0" w:line="240" w:lineRule="auto"/>
              <w:jc w:val="center"/>
              <w:rPr>
                <w:rFonts w:ascii="PT Astra Serif" w:hAnsi="PT Astra Serif" w:cs="Times New Roman"/>
                <w:lang w:eastAsia="ar-SA"/>
              </w:rPr>
            </w:pPr>
            <w:r w:rsidRPr="007E14A6">
              <w:rPr>
                <w:rFonts w:ascii="PT Astra Serif" w:hAnsi="PT Astra Serif" w:cs="Times New Roman"/>
                <w:lang w:eastAsia="ar-SA"/>
              </w:rPr>
              <w:t>3,6</w:t>
            </w:r>
          </w:p>
        </w:tc>
        <w:tc>
          <w:tcPr>
            <w:tcW w:w="709" w:type="dxa"/>
            <w:vAlign w:val="center"/>
          </w:tcPr>
          <w:p w:rsidR="00D5169B" w:rsidRPr="007E14A6" w:rsidRDefault="00D5169B" w:rsidP="007E14A6">
            <w:pPr>
              <w:tabs>
                <w:tab w:val="left" w:pos="1134"/>
              </w:tabs>
              <w:snapToGrid w:val="0"/>
              <w:spacing w:after="0" w:line="240" w:lineRule="auto"/>
              <w:jc w:val="center"/>
              <w:rPr>
                <w:rFonts w:ascii="PT Astra Serif" w:hAnsi="PT Astra Serif" w:cs="Times New Roman"/>
              </w:rPr>
            </w:pPr>
            <w:proofErr w:type="spellStart"/>
            <w:r w:rsidRPr="007E14A6">
              <w:rPr>
                <w:rFonts w:ascii="PT Astra Serif" w:hAnsi="PT Astra Serif" w:cs="Times New Roman"/>
              </w:rPr>
              <w:t>надз</w:t>
            </w:r>
            <w:proofErr w:type="spellEnd"/>
            <w:r w:rsidRPr="007E14A6">
              <w:rPr>
                <w:rFonts w:ascii="PT Astra Serif" w:hAnsi="PT Astra Serif" w:cs="Times New Roman"/>
              </w:rPr>
              <w:t>.</w:t>
            </w:r>
          </w:p>
        </w:tc>
        <w:tc>
          <w:tcPr>
            <w:tcW w:w="737" w:type="dxa"/>
            <w:vAlign w:val="center"/>
          </w:tcPr>
          <w:p w:rsidR="00D5169B" w:rsidRPr="007E14A6" w:rsidRDefault="00D5169B" w:rsidP="007E14A6">
            <w:pPr>
              <w:tabs>
                <w:tab w:val="left" w:pos="1134"/>
              </w:tabs>
              <w:snapToGrid w:val="0"/>
              <w:spacing w:after="0" w:line="240" w:lineRule="auto"/>
              <w:jc w:val="center"/>
              <w:rPr>
                <w:rFonts w:ascii="PT Astra Serif" w:hAnsi="PT Astra Serif" w:cs="Times New Roman"/>
                <w:lang w:eastAsia="ar-SA"/>
              </w:rPr>
            </w:pPr>
            <w:r w:rsidRPr="007E14A6">
              <w:rPr>
                <w:rFonts w:ascii="PT Astra Serif" w:hAnsi="PT Astra Serif" w:cs="Times New Roman"/>
                <w:lang w:eastAsia="ar-SA"/>
              </w:rPr>
              <w:t>2,7</w:t>
            </w:r>
          </w:p>
        </w:tc>
      </w:tr>
      <w:tr w:rsidR="00D5169B" w:rsidRPr="007E14A6" w:rsidTr="005A63CE">
        <w:trPr>
          <w:trHeight w:val="525"/>
        </w:trPr>
        <w:tc>
          <w:tcPr>
            <w:tcW w:w="567" w:type="dxa"/>
            <w:vAlign w:val="center"/>
          </w:tcPr>
          <w:p w:rsidR="00D5169B" w:rsidRPr="007E14A6" w:rsidRDefault="00D5169B" w:rsidP="007E14A6">
            <w:pPr>
              <w:tabs>
                <w:tab w:val="left" w:pos="1134"/>
              </w:tabs>
              <w:snapToGrid w:val="0"/>
              <w:spacing w:after="0" w:line="240" w:lineRule="auto"/>
              <w:jc w:val="center"/>
              <w:rPr>
                <w:rFonts w:ascii="PT Astra Serif" w:hAnsi="PT Astra Serif" w:cs="Times New Roman"/>
                <w:lang w:eastAsia="ar-SA"/>
              </w:rPr>
            </w:pPr>
            <w:r w:rsidRPr="007E14A6">
              <w:rPr>
                <w:rFonts w:ascii="PT Astra Serif" w:hAnsi="PT Astra Serif" w:cs="Times New Roman"/>
                <w:lang w:eastAsia="ar-SA"/>
              </w:rPr>
              <w:t>3</w:t>
            </w:r>
          </w:p>
        </w:tc>
        <w:tc>
          <w:tcPr>
            <w:tcW w:w="2268" w:type="dxa"/>
            <w:vAlign w:val="center"/>
          </w:tcPr>
          <w:p w:rsidR="00D5169B" w:rsidRPr="007E14A6" w:rsidRDefault="00D5169B" w:rsidP="007E14A6">
            <w:pPr>
              <w:tabs>
                <w:tab w:val="left" w:pos="1134"/>
              </w:tabs>
              <w:snapToGrid w:val="0"/>
              <w:spacing w:after="0" w:line="240" w:lineRule="auto"/>
              <w:jc w:val="center"/>
              <w:rPr>
                <w:rFonts w:ascii="PT Astra Serif" w:hAnsi="PT Astra Serif" w:cs="Times New Roman"/>
                <w:lang w:eastAsia="ar-SA"/>
              </w:rPr>
            </w:pPr>
            <w:r w:rsidRPr="007E14A6">
              <w:rPr>
                <w:rFonts w:ascii="PT Astra Serif" w:hAnsi="PT Astra Serif" w:cs="Times New Roman"/>
                <w:lang w:eastAsia="ar-SA"/>
              </w:rPr>
              <w:t>Котельная №6</w:t>
            </w:r>
          </w:p>
          <w:p w:rsidR="00D5169B" w:rsidRPr="007E14A6" w:rsidRDefault="00D5169B" w:rsidP="007E14A6">
            <w:pPr>
              <w:tabs>
                <w:tab w:val="left" w:pos="1134"/>
              </w:tabs>
              <w:snapToGrid w:val="0"/>
              <w:spacing w:after="0" w:line="240" w:lineRule="auto"/>
              <w:jc w:val="center"/>
              <w:rPr>
                <w:rFonts w:ascii="PT Astra Serif" w:hAnsi="PT Astra Serif" w:cs="Times New Roman"/>
                <w:lang w:eastAsia="ar-SA"/>
              </w:rPr>
            </w:pPr>
            <w:r w:rsidRPr="007E14A6">
              <w:rPr>
                <w:rFonts w:ascii="PT Astra Serif" w:hAnsi="PT Astra Serif" w:cs="Times New Roman"/>
                <w:lang w:eastAsia="ar-SA"/>
              </w:rPr>
              <w:t>ул. Ипподромная</w:t>
            </w:r>
          </w:p>
        </w:tc>
        <w:tc>
          <w:tcPr>
            <w:tcW w:w="1560" w:type="dxa"/>
            <w:vAlign w:val="center"/>
          </w:tcPr>
          <w:p w:rsidR="00D5169B" w:rsidRPr="007E14A6" w:rsidRDefault="00D5169B" w:rsidP="007E14A6">
            <w:pPr>
              <w:tabs>
                <w:tab w:val="left" w:pos="1134"/>
              </w:tabs>
              <w:snapToGrid w:val="0"/>
              <w:spacing w:after="0" w:line="240" w:lineRule="auto"/>
              <w:jc w:val="center"/>
              <w:rPr>
                <w:rFonts w:ascii="PT Astra Serif" w:hAnsi="PT Astra Serif" w:cs="Times New Roman"/>
                <w:lang w:eastAsia="ar-SA"/>
              </w:rPr>
            </w:pPr>
            <w:r w:rsidRPr="007E14A6">
              <w:rPr>
                <w:rFonts w:ascii="PT Astra Serif" w:hAnsi="PT Astra Serif" w:cs="Times New Roman"/>
                <w:lang w:eastAsia="ar-SA"/>
              </w:rPr>
              <w:t>отд. стоящая</w:t>
            </w:r>
          </w:p>
        </w:tc>
        <w:tc>
          <w:tcPr>
            <w:tcW w:w="1842" w:type="dxa"/>
            <w:vAlign w:val="center"/>
          </w:tcPr>
          <w:p w:rsidR="00D5169B" w:rsidRPr="007E14A6" w:rsidRDefault="00D5169B" w:rsidP="007E14A6">
            <w:pPr>
              <w:tabs>
                <w:tab w:val="left" w:pos="1134"/>
              </w:tabs>
              <w:snapToGrid w:val="0"/>
              <w:spacing w:after="0" w:line="240" w:lineRule="auto"/>
              <w:jc w:val="center"/>
              <w:rPr>
                <w:rFonts w:ascii="PT Astra Serif" w:hAnsi="PT Astra Serif" w:cs="Times New Roman"/>
                <w:lang w:eastAsia="ar-SA"/>
              </w:rPr>
            </w:pPr>
            <w:r w:rsidRPr="007E14A6">
              <w:rPr>
                <w:rFonts w:ascii="PT Astra Serif" w:hAnsi="PT Astra Serif" w:cs="Times New Roman"/>
                <w:lang w:eastAsia="ar-SA"/>
              </w:rPr>
              <w:t>«Братск» «Энергия»4шт.</w:t>
            </w:r>
          </w:p>
        </w:tc>
        <w:tc>
          <w:tcPr>
            <w:tcW w:w="709" w:type="dxa"/>
            <w:vAlign w:val="center"/>
          </w:tcPr>
          <w:p w:rsidR="00D5169B" w:rsidRPr="007E14A6" w:rsidRDefault="00D5169B" w:rsidP="007E14A6">
            <w:pPr>
              <w:tabs>
                <w:tab w:val="left" w:pos="1134"/>
              </w:tabs>
              <w:snapToGrid w:val="0"/>
              <w:spacing w:after="0" w:line="240" w:lineRule="auto"/>
              <w:jc w:val="center"/>
              <w:rPr>
                <w:rFonts w:ascii="PT Astra Serif" w:hAnsi="PT Astra Serif" w:cs="Times New Roman"/>
                <w:lang w:eastAsia="ar-SA"/>
              </w:rPr>
            </w:pPr>
            <w:r w:rsidRPr="007E14A6">
              <w:rPr>
                <w:rFonts w:ascii="PT Astra Serif" w:hAnsi="PT Astra Serif" w:cs="Times New Roman"/>
                <w:lang w:eastAsia="ar-SA"/>
              </w:rPr>
              <w:t>1984</w:t>
            </w:r>
          </w:p>
        </w:tc>
        <w:tc>
          <w:tcPr>
            <w:tcW w:w="851" w:type="dxa"/>
            <w:vAlign w:val="center"/>
          </w:tcPr>
          <w:p w:rsidR="00D5169B" w:rsidRPr="007E14A6" w:rsidRDefault="00D5169B" w:rsidP="007E14A6">
            <w:pPr>
              <w:tabs>
                <w:tab w:val="left" w:pos="1134"/>
              </w:tabs>
              <w:snapToGrid w:val="0"/>
              <w:spacing w:after="0" w:line="240" w:lineRule="auto"/>
              <w:jc w:val="center"/>
              <w:rPr>
                <w:rFonts w:ascii="PT Astra Serif" w:hAnsi="PT Astra Serif" w:cs="Times New Roman"/>
                <w:lang w:eastAsia="ar-SA"/>
              </w:rPr>
            </w:pPr>
            <w:r w:rsidRPr="007E14A6">
              <w:rPr>
                <w:rFonts w:ascii="PT Astra Serif" w:hAnsi="PT Astra Serif" w:cs="Times New Roman"/>
                <w:lang w:eastAsia="ar-SA"/>
              </w:rPr>
              <w:t>3,44</w:t>
            </w:r>
          </w:p>
        </w:tc>
        <w:tc>
          <w:tcPr>
            <w:tcW w:w="850" w:type="dxa"/>
            <w:vAlign w:val="center"/>
          </w:tcPr>
          <w:p w:rsidR="00D5169B" w:rsidRPr="007E14A6" w:rsidRDefault="00D5169B" w:rsidP="007E14A6">
            <w:pPr>
              <w:tabs>
                <w:tab w:val="left" w:pos="1134"/>
              </w:tabs>
              <w:snapToGrid w:val="0"/>
              <w:spacing w:after="0" w:line="240" w:lineRule="auto"/>
              <w:jc w:val="center"/>
              <w:rPr>
                <w:rFonts w:ascii="PT Astra Serif" w:hAnsi="PT Astra Serif" w:cs="Times New Roman"/>
                <w:lang w:eastAsia="ar-SA"/>
              </w:rPr>
            </w:pPr>
            <w:r w:rsidRPr="007E14A6">
              <w:rPr>
                <w:rFonts w:ascii="PT Astra Serif" w:hAnsi="PT Astra Serif" w:cs="Times New Roman"/>
                <w:lang w:eastAsia="ar-SA"/>
              </w:rPr>
              <w:t>0,84</w:t>
            </w:r>
          </w:p>
        </w:tc>
        <w:tc>
          <w:tcPr>
            <w:tcW w:w="709" w:type="dxa"/>
            <w:vAlign w:val="center"/>
          </w:tcPr>
          <w:p w:rsidR="00D5169B" w:rsidRPr="007E14A6" w:rsidRDefault="00D5169B" w:rsidP="007E14A6">
            <w:pPr>
              <w:tabs>
                <w:tab w:val="left" w:pos="1134"/>
              </w:tabs>
              <w:snapToGrid w:val="0"/>
              <w:spacing w:after="0" w:line="240" w:lineRule="auto"/>
              <w:jc w:val="center"/>
              <w:rPr>
                <w:rFonts w:ascii="PT Astra Serif" w:hAnsi="PT Astra Serif" w:cs="Times New Roman"/>
              </w:rPr>
            </w:pPr>
            <w:proofErr w:type="spellStart"/>
            <w:r w:rsidRPr="007E14A6">
              <w:rPr>
                <w:rFonts w:ascii="PT Astra Serif" w:hAnsi="PT Astra Serif" w:cs="Times New Roman"/>
              </w:rPr>
              <w:t>надз</w:t>
            </w:r>
            <w:proofErr w:type="spellEnd"/>
            <w:r w:rsidRPr="007E14A6">
              <w:rPr>
                <w:rFonts w:ascii="PT Astra Serif" w:hAnsi="PT Astra Serif" w:cs="Times New Roman"/>
              </w:rPr>
              <w:t>.</w:t>
            </w:r>
          </w:p>
        </w:tc>
        <w:tc>
          <w:tcPr>
            <w:tcW w:w="737" w:type="dxa"/>
            <w:vAlign w:val="center"/>
          </w:tcPr>
          <w:p w:rsidR="00D5169B" w:rsidRPr="007E14A6" w:rsidRDefault="00D5169B" w:rsidP="007E14A6">
            <w:pPr>
              <w:tabs>
                <w:tab w:val="left" w:pos="1134"/>
              </w:tabs>
              <w:snapToGrid w:val="0"/>
              <w:spacing w:after="0" w:line="240" w:lineRule="auto"/>
              <w:jc w:val="center"/>
              <w:rPr>
                <w:rFonts w:ascii="PT Astra Serif" w:hAnsi="PT Astra Serif" w:cs="Times New Roman"/>
                <w:lang w:eastAsia="ar-SA"/>
              </w:rPr>
            </w:pPr>
            <w:r w:rsidRPr="007E14A6">
              <w:rPr>
                <w:rFonts w:ascii="PT Astra Serif" w:hAnsi="PT Astra Serif" w:cs="Times New Roman"/>
                <w:lang w:eastAsia="ar-SA"/>
              </w:rPr>
              <w:t>0,5</w:t>
            </w:r>
          </w:p>
        </w:tc>
      </w:tr>
      <w:tr w:rsidR="00D5169B" w:rsidRPr="007E14A6" w:rsidTr="005A63CE">
        <w:trPr>
          <w:trHeight w:val="525"/>
        </w:trPr>
        <w:tc>
          <w:tcPr>
            <w:tcW w:w="567" w:type="dxa"/>
            <w:vAlign w:val="center"/>
          </w:tcPr>
          <w:p w:rsidR="00D5169B" w:rsidRPr="007E14A6" w:rsidRDefault="00D5169B" w:rsidP="007E14A6">
            <w:pPr>
              <w:tabs>
                <w:tab w:val="left" w:pos="1134"/>
              </w:tabs>
              <w:snapToGrid w:val="0"/>
              <w:spacing w:after="0" w:line="240" w:lineRule="auto"/>
              <w:jc w:val="center"/>
              <w:rPr>
                <w:rFonts w:ascii="PT Astra Serif" w:hAnsi="PT Astra Serif" w:cs="Times New Roman"/>
                <w:lang w:eastAsia="ar-SA"/>
              </w:rPr>
            </w:pPr>
            <w:r w:rsidRPr="007E14A6">
              <w:rPr>
                <w:rFonts w:ascii="PT Astra Serif" w:hAnsi="PT Astra Serif" w:cs="Times New Roman"/>
                <w:lang w:eastAsia="ar-SA"/>
              </w:rPr>
              <w:t>4</w:t>
            </w:r>
          </w:p>
        </w:tc>
        <w:tc>
          <w:tcPr>
            <w:tcW w:w="2268" w:type="dxa"/>
            <w:vAlign w:val="center"/>
          </w:tcPr>
          <w:p w:rsidR="00D5169B" w:rsidRPr="007E14A6" w:rsidRDefault="00D5169B" w:rsidP="007E14A6">
            <w:pPr>
              <w:tabs>
                <w:tab w:val="left" w:pos="1134"/>
              </w:tabs>
              <w:snapToGrid w:val="0"/>
              <w:spacing w:after="0" w:line="240" w:lineRule="auto"/>
              <w:jc w:val="center"/>
              <w:rPr>
                <w:rFonts w:ascii="PT Astra Serif" w:hAnsi="PT Astra Serif" w:cs="Times New Roman"/>
                <w:lang w:eastAsia="ar-SA"/>
              </w:rPr>
            </w:pPr>
            <w:r w:rsidRPr="007E14A6">
              <w:rPr>
                <w:rFonts w:ascii="PT Astra Serif" w:hAnsi="PT Astra Serif" w:cs="Times New Roman"/>
                <w:lang w:eastAsia="ar-SA"/>
              </w:rPr>
              <w:t xml:space="preserve">Котельная №7 </w:t>
            </w:r>
          </w:p>
          <w:p w:rsidR="00D5169B" w:rsidRPr="007E14A6" w:rsidRDefault="00D5169B" w:rsidP="007E14A6">
            <w:pPr>
              <w:tabs>
                <w:tab w:val="left" w:pos="1134"/>
              </w:tabs>
              <w:snapToGrid w:val="0"/>
              <w:spacing w:after="0" w:line="240" w:lineRule="auto"/>
              <w:jc w:val="center"/>
              <w:rPr>
                <w:rFonts w:ascii="PT Astra Serif" w:hAnsi="PT Astra Serif" w:cs="Times New Roman"/>
                <w:lang w:eastAsia="ar-SA"/>
              </w:rPr>
            </w:pPr>
            <w:r w:rsidRPr="007E14A6">
              <w:rPr>
                <w:rFonts w:ascii="PT Astra Serif" w:hAnsi="PT Astra Serif" w:cs="Times New Roman"/>
                <w:lang w:eastAsia="ar-SA"/>
              </w:rPr>
              <w:t>ул. Чапаева</w:t>
            </w:r>
          </w:p>
        </w:tc>
        <w:tc>
          <w:tcPr>
            <w:tcW w:w="1560" w:type="dxa"/>
            <w:vAlign w:val="center"/>
          </w:tcPr>
          <w:p w:rsidR="00D5169B" w:rsidRPr="007E14A6" w:rsidRDefault="00D5169B" w:rsidP="007E14A6">
            <w:pPr>
              <w:tabs>
                <w:tab w:val="left" w:pos="1134"/>
              </w:tabs>
              <w:snapToGrid w:val="0"/>
              <w:spacing w:after="0" w:line="240" w:lineRule="auto"/>
              <w:jc w:val="center"/>
              <w:rPr>
                <w:rFonts w:ascii="PT Astra Serif" w:hAnsi="PT Astra Serif" w:cs="Times New Roman"/>
                <w:lang w:eastAsia="ar-SA"/>
              </w:rPr>
            </w:pPr>
            <w:r w:rsidRPr="007E14A6">
              <w:rPr>
                <w:rFonts w:ascii="PT Astra Serif" w:hAnsi="PT Astra Serif" w:cs="Times New Roman"/>
                <w:lang w:eastAsia="ar-SA"/>
              </w:rPr>
              <w:t>отд. стоящая</w:t>
            </w:r>
          </w:p>
        </w:tc>
        <w:tc>
          <w:tcPr>
            <w:tcW w:w="1842" w:type="dxa"/>
            <w:vAlign w:val="center"/>
          </w:tcPr>
          <w:p w:rsidR="00D5169B" w:rsidRPr="007E14A6" w:rsidRDefault="00D5169B" w:rsidP="007E14A6">
            <w:pPr>
              <w:tabs>
                <w:tab w:val="left" w:pos="1134"/>
              </w:tabs>
              <w:snapToGrid w:val="0"/>
              <w:spacing w:after="0" w:line="240" w:lineRule="auto"/>
              <w:jc w:val="center"/>
              <w:rPr>
                <w:rFonts w:ascii="PT Astra Serif" w:hAnsi="PT Astra Serif" w:cs="Times New Roman"/>
                <w:lang w:eastAsia="ar-SA"/>
              </w:rPr>
            </w:pPr>
            <w:r w:rsidRPr="007E14A6">
              <w:rPr>
                <w:rFonts w:ascii="PT Astra Serif" w:hAnsi="PT Astra Serif" w:cs="Times New Roman"/>
                <w:lang w:eastAsia="ar-SA"/>
              </w:rPr>
              <w:t>«СарЗем-100»</w:t>
            </w:r>
          </w:p>
          <w:p w:rsidR="00D5169B" w:rsidRPr="007E14A6" w:rsidRDefault="00D5169B" w:rsidP="007E14A6">
            <w:pPr>
              <w:tabs>
                <w:tab w:val="left" w:pos="1134"/>
              </w:tabs>
              <w:snapToGrid w:val="0"/>
              <w:spacing w:after="0" w:line="240" w:lineRule="auto"/>
              <w:jc w:val="center"/>
              <w:rPr>
                <w:rFonts w:ascii="PT Astra Serif" w:hAnsi="PT Astra Serif" w:cs="Times New Roman"/>
                <w:lang w:eastAsia="ar-SA"/>
              </w:rPr>
            </w:pPr>
            <w:r w:rsidRPr="007E14A6">
              <w:rPr>
                <w:rFonts w:ascii="PT Astra Serif" w:hAnsi="PT Astra Serif" w:cs="Times New Roman"/>
                <w:lang w:eastAsia="ar-SA"/>
              </w:rPr>
              <w:t>3шт.</w:t>
            </w:r>
          </w:p>
        </w:tc>
        <w:tc>
          <w:tcPr>
            <w:tcW w:w="709" w:type="dxa"/>
            <w:vAlign w:val="center"/>
          </w:tcPr>
          <w:p w:rsidR="00D5169B" w:rsidRPr="007E14A6" w:rsidRDefault="00D5169B" w:rsidP="007E14A6">
            <w:pPr>
              <w:tabs>
                <w:tab w:val="left" w:pos="1134"/>
              </w:tabs>
              <w:snapToGrid w:val="0"/>
              <w:spacing w:after="0" w:line="240" w:lineRule="auto"/>
              <w:jc w:val="center"/>
              <w:rPr>
                <w:rFonts w:ascii="PT Astra Serif" w:hAnsi="PT Astra Serif" w:cs="Times New Roman"/>
                <w:lang w:eastAsia="ar-SA"/>
              </w:rPr>
            </w:pPr>
            <w:r w:rsidRPr="007E14A6">
              <w:rPr>
                <w:rFonts w:ascii="PT Astra Serif" w:hAnsi="PT Astra Serif" w:cs="Times New Roman"/>
                <w:lang w:eastAsia="ar-SA"/>
              </w:rPr>
              <w:t>2002</w:t>
            </w:r>
          </w:p>
        </w:tc>
        <w:tc>
          <w:tcPr>
            <w:tcW w:w="851" w:type="dxa"/>
            <w:vAlign w:val="center"/>
          </w:tcPr>
          <w:p w:rsidR="00D5169B" w:rsidRPr="007E14A6" w:rsidRDefault="00D5169B" w:rsidP="007E14A6">
            <w:pPr>
              <w:tabs>
                <w:tab w:val="left" w:pos="1134"/>
              </w:tabs>
              <w:snapToGrid w:val="0"/>
              <w:spacing w:after="0" w:line="240" w:lineRule="auto"/>
              <w:jc w:val="center"/>
              <w:rPr>
                <w:rFonts w:ascii="PT Astra Serif" w:hAnsi="PT Astra Serif" w:cs="Times New Roman"/>
                <w:lang w:eastAsia="ar-SA"/>
              </w:rPr>
            </w:pPr>
            <w:r w:rsidRPr="007E14A6">
              <w:rPr>
                <w:rFonts w:ascii="PT Astra Serif" w:hAnsi="PT Astra Serif" w:cs="Times New Roman"/>
                <w:lang w:eastAsia="ar-SA"/>
              </w:rPr>
              <w:t>0,258</w:t>
            </w:r>
          </w:p>
        </w:tc>
        <w:tc>
          <w:tcPr>
            <w:tcW w:w="850" w:type="dxa"/>
            <w:vAlign w:val="center"/>
          </w:tcPr>
          <w:p w:rsidR="00D5169B" w:rsidRPr="007E14A6" w:rsidRDefault="00D5169B" w:rsidP="007E14A6">
            <w:pPr>
              <w:tabs>
                <w:tab w:val="left" w:pos="1134"/>
              </w:tabs>
              <w:snapToGrid w:val="0"/>
              <w:spacing w:after="0" w:line="240" w:lineRule="auto"/>
              <w:jc w:val="center"/>
              <w:rPr>
                <w:rFonts w:ascii="PT Astra Serif" w:hAnsi="PT Astra Serif" w:cs="Times New Roman"/>
                <w:lang w:eastAsia="ar-SA"/>
              </w:rPr>
            </w:pPr>
            <w:r w:rsidRPr="007E14A6">
              <w:rPr>
                <w:rFonts w:ascii="PT Astra Serif" w:hAnsi="PT Astra Serif" w:cs="Times New Roman"/>
                <w:lang w:eastAsia="ar-SA"/>
              </w:rPr>
              <w:t>0,19</w:t>
            </w:r>
          </w:p>
        </w:tc>
        <w:tc>
          <w:tcPr>
            <w:tcW w:w="709" w:type="dxa"/>
            <w:vAlign w:val="center"/>
          </w:tcPr>
          <w:p w:rsidR="00D5169B" w:rsidRPr="007E14A6" w:rsidRDefault="00D5169B" w:rsidP="007E14A6">
            <w:pPr>
              <w:tabs>
                <w:tab w:val="left" w:pos="1134"/>
              </w:tabs>
              <w:snapToGrid w:val="0"/>
              <w:spacing w:after="0" w:line="240" w:lineRule="auto"/>
              <w:jc w:val="center"/>
              <w:rPr>
                <w:rFonts w:ascii="PT Astra Serif" w:hAnsi="PT Astra Serif" w:cs="Times New Roman"/>
              </w:rPr>
            </w:pPr>
            <w:proofErr w:type="spellStart"/>
            <w:r w:rsidRPr="007E14A6">
              <w:rPr>
                <w:rFonts w:ascii="PT Astra Serif" w:hAnsi="PT Astra Serif" w:cs="Times New Roman"/>
              </w:rPr>
              <w:t>надз</w:t>
            </w:r>
            <w:proofErr w:type="spellEnd"/>
            <w:r w:rsidRPr="007E14A6">
              <w:rPr>
                <w:rFonts w:ascii="PT Astra Serif" w:hAnsi="PT Astra Serif" w:cs="Times New Roman"/>
              </w:rPr>
              <w:t>.</w:t>
            </w:r>
          </w:p>
        </w:tc>
        <w:tc>
          <w:tcPr>
            <w:tcW w:w="737" w:type="dxa"/>
            <w:vAlign w:val="center"/>
          </w:tcPr>
          <w:p w:rsidR="00D5169B" w:rsidRPr="007E14A6" w:rsidRDefault="00D5169B" w:rsidP="007E14A6">
            <w:pPr>
              <w:tabs>
                <w:tab w:val="left" w:pos="1134"/>
              </w:tabs>
              <w:snapToGrid w:val="0"/>
              <w:spacing w:after="0" w:line="240" w:lineRule="auto"/>
              <w:jc w:val="center"/>
              <w:rPr>
                <w:rFonts w:ascii="PT Astra Serif" w:hAnsi="PT Astra Serif" w:cs="Times New Roman"/>
                <w:lang w:eastAsia="ar-SA"/>
              </w:rPr>
            </w:pPr>
            <w:r w:rsidRPr="007E14A6">
              <w:rPr>
                <w:rFonts w:ascii="PT Astra Serif" w:hAnsi="PT Astra Serif" w:cs="Times New Roman"/>
                <w:lang w:eastAsia="ar-SA"/>
              </w:rPr>
              <w:t>0,3</w:t>
            </w:r>
          </w:p>
        </w:tc>
      </w:tr>
      <w:tr w:rsidR="00D5169B" w:rsidRPr="007E14A6" w:rsidTr="005A63CE">
        <w:trPr>
          <w:trHeight w:val="525"/>
        </w:trPr>
        <w:tc>
          <w:tcPr>
            <w:tcW w:w="567" w:type="dxa"/>
            <w:vAlign w:val="center"/>
          </w:tcPr>
          <w:p w:rsidR="00D5169B" w:rsidRPr="007E14A6" w:rsidRDefault="00D5169B" w:rsidP="007E14A6">
            <w:pPr>
              <w:tabs>
                <w:tab w:val="left" w:pos="1134"/>
              </w:tabs>
              <w:snapToGrid w:val="0"/>
              <w:spacing w:after="0" w:line="240" w:lineRule="auto"/>
              <w:jc w:val="center"/>
              <w:rPr>
                <w:rFonts w:ascii="PT Astra Serif" w:hAnsi="PT Astra Serif" w:cs="Times New Roman"/>
                <w:lang w:eastAsia="ar-SA"/>
              </w:rPr>
            </w:pPr>
            <w:r w:rsidRPr="007E14A6">
              <w:rPr>
                <w:rFonts w:ascii="PT Astra Serif" w:hAnsi="PT Astra Serif" w:cs="Times New Roman"/>
                <w:lang w:eastAsia="ar-SA"/>
              </w:rPr>
              <w:t>5</w:t>
            </w:r>
          </w:p>
        </w:tc>
        <w:tc>
          <w:tcPr>
            <w:tcW w:w="2268" w:type="dxa"/>
            <w:vAlign w:val="center"/>
          </w:tcPr>
          <w:p w:rsidR="00D5169B" w:rsidRPr="007E14A6" w:rsidRDefault="00D5169B" w:rsidP="007E14A6">
            <w:pPr>
              <w:tabs>
                <w:tab w:val="left" w:pos="1134"/>
              </w:tabs>
              <w:snapToGrid w:val="0"/>
              <w:spacing w:after="0" w:line="240" w:lineRule="auto"/>
              <w:jc w:val="center"/>
              <w:rPr>
                <w:rFonts w:ascii="PT Astra Serif" w:hAnsi="PT Astra Serif" w:cs="Times New Roman"/>
                <w:lang w:eastAsia="ar-SA"/>
              </w:rPr>
            </w:pPr>
            <w:r w:rsidRPr="007E14A6">
              <w:rPr>
                <w:rFonts w:ascii="PT Astra Serif" w:hAnsi="PT Astra Serif" w:cs="Times New Roman"/>
                <w:lang w:eastAsia="ar-SA"/>
              </w:rPr>
              <w:t xml:space="preserve">Котельная №8 </w:t>
            </w:r>
          </w:p>
          <w:p w:rsidR="00D5169B" w:rsidRPr="007E14A6" w:rsidRDefault="00D5169B" w:rsidP="007E14A6">
            <w:pPr>
              <w:tabs>
                <w:tab w:val="left" w:pos="1134"/>
              </w:tabs>
              <w:snapToGrid w:val="0"/>
              <w:spacing w:after="0" w:line="240" w:lineRule="auto"/>
              <w:jc w:val="center"/>
              <w:rPr>
                <w:rFonts w:ascii="PT Astra Serif" w:hAnsi="PT Astra Serif" w:cs="Times New Roman"/>
                <w:lang w:eastAsia="ar-SA"/>
              </w:rPr>
            </w:pPr>
            <w:r w:rsidRPr="007E14A6">
              <w:rPr>
                <w:rFonts w:ascii="PT Astra Serif" w:hAnsi="PT Astra Serif" w:cs="Times New Roman"/>
                <w:lang w:eastAsia="ar-SA"/>
              </w:rPr>
              <w:t xml:space="preserve">ул. Ленина </w:t>
            </w:r>
          </w:p>
          <w:p w:rsidR="00D5169B" w:rsidRPr="007E14A6" w:rsidRDefault="00D5169B" w:rsidP="007E14A6">
            <w:pPr>
              <w:tabs>
                <w:tab w:val="left" w:pos="1134"/>
              </w:tabs>
              <w:snapToGrid w:val="0"/>
              <w:spacing w:after="0" w:line="240" w:lineRule="auto"/>
              <w:jc w:val="center"/>
              <w:rPr>
                <w:rFonts w:ascii="PT Astra Serif" w:hAnsi="PT Astra Serif" w:cs="Times New Roman"/>
                <w:lang w:eastAsia="ar-SA"/>
              </w:rPr>
            </w:pPr>
            <w:r w:rsidRPr="007E14A6">
              <w:rPr>
                <w:rFonts w:ascii="PT Astra Serif" w:hAnsi="PT Astra Serif" w:cs="Times New Roman"/>
                <w:lang w:eastAsia="ar-SA"/>
              </w:rPr>
              <w:t>(МДОУ №5)</w:t>
            </w:r>
          </w:p>
        </w:tc>
        <w:tc>
          <w:tcPr>
            <w:tcW w:w="1560" w:type="dxa"/>
            <w:vAlign w:val="center"/>
          </w:tcPr>
          <w:p w:rsidR="00D5169B" w:rsidRPr="007E14A6" w:rsidRDefault="00D5169B" w:rsidP="007E14A6">
            <w:pPr>
              <w:tabs>
                <w:tab w:val="left" w:pos="1134"/>
              </w:tabs>
              <w:snapToGrid w:val="0"/>
              <w:spacing w:after="0" w:line="240" w:lineRule="auto"/>
              <w:jc w:val="center"/>
              <w:rPr>
                <w:rFonts w:ascii="PT Astra Serif" w:hAnsi="PT Astra Serif" w:cs="Times New Roman"/>
                <w:lang w:eastAsia="ar-SA"/>
              </w:rPr>
            </w:pPr>
            <w:r w:rsidRPr="007E14A6">
              <w:rPr>
                <w:rFonts w:ascii="PT Astra Serif" w:hAnsi="PT Astra Serif" w:cs="Times New Roman"/>
                <w:lang w:eastAsia="ar-SA"/>
              </w:rPr>
              <w:t>отд. стоящая</w:t>
            </w:r>
          </w:p>
        </w:tc>
        <w:tc>
          <w:tcPr>
            <w:tcW w:w="1842" w:type="dxa"/>
            <w:vAlign w:val="center"/>
          </w:tcPr>
          <w:p w:rsidR="00D5169B" w:rsidRPr="007E14A6" w:rsidRDefault="00D5169B" w:rsidP="007E14A6">
            <w:pPr>
              <w:tabs>
                <w:tab w:val="left" w:pos="1134"/>
              </w:tabs>
              <w:snapToGrid w:val="0"/>
              <w:spacing w:after="0" w:line="240" w:lineRule="auto"/>
              <w:jc w:val="center"/>
              <w:rPr>
                <w:rFonts w:ascii="PT Astra Serif" w:hAnsi="PT Astra Serif" w:cs="Times New Roman"/>
                <w:lang w:eastAsia="ar-SA"/>
              </w:rPr>
            </w:pPr>
            <w:r w:rsidRPr="007E14A6">
              <w:rPr>
                <w:rFonts w:ascii="PT Astra Serif" w:hAnsi="PT Astra Serif" w:cs="Times New Roman"/>
                <w:lang w:eastAsia="ar-SA"/>
              </w:rPr>
              <w:t>«СарЗем-100»</w:t>
            </w:r>
          </w:p>
          <w:p w:rsidR="00D5169B" w:rsidRPr="007E14A6" w:rsidRDefault="00D5169B" w:rsidP="007E14A6">
            <w:pPr>
              <w:tabs>
                <w:tab w:val="left" w:pos="1134"/>
              </w:tabs>
              <w:snapToGrid w:val="0"/>
              <w:spacing w:after="0" w:line="240" w:lineRule="auto"/>
              <w:jc w:val="center"/>
              <w:rPr>
                <w:rFonts w:ascii="PT Astra Serif" w:hAnsi="PT Astra Serif" w:cs="Times New Roman"/>
                <w:lang w:eastAsia="ar-SA"/>
              </w:rPr>
            </w:pPr>
            <w:r w:rsidRPr="007E14A6">
              <w:rPr>
                <w:rFonts w:ascii="PT Astra Serif" w:hAnsi="PT Astra Serif" w:cs="Times New Roman"/>
                <w:lang w:eastAsia="ar-SA"/>
              </w:rPr>
              <w:t>2шт.</w:t>
            </w:r>
          </w:p>
        </w:tc>
        <w:tc>
          <w:tcPr>
            <w:tcW w:w="709" w:type="dxa"/>
            <w:vAlign w:val="center"/>
          </w:tcPr>
          <w:p w:rsidR="00D5169B" w:rsidRPr="007E14A6" w:rsidRDefault="00D5169B" w:rsidP="007E14A6">
            <w:pPr>
              <w:tabs>
                <w:tab w:val="left" w:pos="1134"/>
              </w:tabs>
              <w:snapToGrid w:val="0"/>
              <w:spacing w:after="0" w:line="240" w:lineRule="auto"/>
              <w:jc w:val="center"/>
              <w:rPr>
                <w:rFonts w:ascii="PT Astra Serif" w:hAnsi="PT Astra Serif" w:cs="Times New Roman"/>
                <w:lang w:eastAsia="ar-SA"/>
              </w:rPr>
            </w:pPr>
            <w:r w:rsidRPr="007E14A6">
              <w:rPr>
                <w:rFonts w:ascii="PT Astra Serif" w:hAnsi="PT Astra Serif" w:cs="Times New Roman"/>
                <w:lang w:eastAsia="ar-SA"/>
              </w:rPr>
              <w:t>2002</w:t>
            </w:r>
          </w:p>
        </w:tc>
        <w:tc>
          <w:tcPr>
            <w:tcW w:w="851" w:type="dxa"/>
            <w:vAlign w:val="center"/>
          </w:tcPr>
          <w:p w:rsidR="00D5169B" w:rsidRPr="007E14A6" w:rsidRDefault="00D5169B" w:rsidP="007E14A6">
            <w:pPr>
              <w:tabs>
                <w:tab w:val="left" w:pos="1134"/>
              </w:tabs>
              <w:snapToGrid w:val="0"/>
              <w:spacing w:after="0" w:line="240" w:lineRule="auto"/>
              <w:jc w:val="center"/>
              <w:rPr>
                <w:rFonts w:ascii="PT Astra Serif" w:hAnsi="PT Astra Serif" w:cs="Times New Roman"/>
                <w:lang w:eastAsia="ar-SA"/>
              </w:rPr>
            </w:pPr>
            <w:r w:rsidRPr="007E14A6">
              <w:rPr>
                <w:rFonts w:ascii="PT Astra Serif" w:hAnsi="PT Astra Serif" w:cs="Times New Roman"/>
                <w:lang w:eastAsia="ar-SA"/>
              </w:rPr>
              <w:t>0,172</w:t>
            </w:r>
          </w:p>
        </w:tc>
        <w:tc>
          <w:tcPr>
            <w:tcW w:w="850" w:type="dxa"/>
            <w:vAlign w:val="center"/>
          </w:tcPr>
          <w:p w:rsidR="00D5169B" w:rsidRPr="007E14A6" w:rsidRDefault="00D5169B" w:rsidP="007E14A6">
            <w:pPr>
              <w:tabs>
                <w:tab w:val="left" w:pos="1134"/>
              </w:tabs>
              <w:snapToGrid w:val="0"/>
              <w:spacing w:after="0" w:line="240" w:lineRule="auto"/>
              <w:jc w:val="center"/>
              <w:rPr>
                <w:rFonts w:ascii="PT Astra Serif" w:hAnsi="PT Astra Serif" w:cs="Times New Roman"/>
                <w:lang w:eastAsia="ar-SA"/>
              </w:rPr>
            </w:pPr>
            <w:r w:rsidRPr="007E14A6">
              <w:rPr>
                <w:rFonts w:ascii="PT Astra Serif" w:hAnsi="PT Astra Serif" w:cs="Times New Roman"/>
                <w:lang w:eastAsia="ar-SA"/>
              </w:rPr>
              <w:t>0,11</w:t>
            </w:r>
          </w:p>
        </w:tc>
        <w:tc>
          <w:tcPr>
            <w:tcW w:w="709" w:type="dxa"/>
            <w:vAlign w:val="center"/>
          </w:tcPr>
          <w:p w:rsidR="00D5169B" w:rsidRPr="007E14A6" w:rsidRDefault="00D5169B" w:rsidP="007E14A6">
            <w:pPr>
              <w:tabs>
                <w:tab w:val="left" w:pos="1134"/>
              </w:tabs>
              <w:snapToGrid w:val="0"/>
              <w:spacing w:after="0" w:line="240" w:lineRule="auto"/>
              <w:jc w:val="center"/>
              <w:rPr>
                <w:rFonts w:ascii="PT Astra Serif" w:hAnsi="PT Astra Serif" w:cs="Times New Roman"/>
              </w:rPr>
            </w:pPr>
            <w:proofErr w:type="spellStart"/>
            <w:r w:rsidRPr="007E14A6">
              <w:rPr>
                <w:rFonts w:ascii="PT Astra Serif" w:hAnsi="PT Astra Serif" w:cs="Times New Roman"/>
              </w:rPr>
              <w:t>надз</w:t>
            </w:r>
            <w:proofErr w:type="spellEnd"/>
            <w:r w:rsidRPr="007E14A6">
              <w:rPr>
                <w:rFonts w:ascii="PT Astra Serif" w:hAnsi="PT Astra Serif" w:cs="Times New Roman"/>
              </w:rPr>
              <w:t>.</w:t>
            </w:r>
          </w:p>
        </w:tc>
        <w:tc>
          <w:tcPr>
            <w:tcW w:w="737" w:type="dxa"/>
            <w:vAlign w:val="center"/>
          </w:tcPr>
          <w:p w:rsidR="00D5169B" w:rsidRPr="007E14A6" w:rsidRDefault="00D5169B" w:rsidP="007E14A6">
            <w:pPr>
              <w:tabs>
                <w:tab w:val="left" w:pos="1134"/>
              </w:tabs>
              <w:snapToGrid w:val="0"/>
              <w:spacing w:after="0" w:line="240" w:lineRule="auto"/>
              <w:jc w:val="center"/>
              <w:rPr>
                <w:rFonts w:ascii="PT Astra Serif" w:hAnsi="PT Astra Serif" w:cs="Times New Roman"/>
                <w:lang w:eastAsia="ar-SA"/>
              </w:rPr>
            </w:pPr>
            <w:r w:rsidRPr="007E14A6">
              <w:rPr>
                <w:rFonts w:ascii="PT Astra Serif" w:hAnsi="PT Astra Serif" w:cs="Times New Roman"/>
                <w:lang w:eastAsia="ar-SA"/>
              </w:rPr>
              <w:t>0,006</w:t>
            </w:r>
          </w:p>
        </w:tc>
      </w:tr>
      <w:tr w:rsidR="00D5169B" w:rsidRPr="007E14A6" w:rsidTr="005A63CE">
        <w:trPr>
          <w:trHeight w:val="525"/>
        </w:trPr>
        <w:tc>
          <w:tcPr>
            <w:tcW w:w="567" w:type="dxa"/>
            <w:vAlign w:val="center"/>
          </w:tcPr>
          <w:p w:rsidR="00D5169B" w:rsidRPr="007E14A6" w:rsidRDefault="00D5169B" w:rsidP="007E14A6">
            <w:pPr>
              <w:tabs>
                <w:tab w:val="left" w:pos="1134"/>
              </w:tabs>
              <w:snapToGrid w:val="0"/>
              <w:spacing w:after="0" w:line="240" w:lineRule="auto"/>
              <w:jc w:val="center"/>
              <w:rPr>
                <w:rFonts w:ascii="PT Astra Serif" w:hAnsi="PT Astra Serif" w:cs="Times New Roman"/>
                <w:lang w:eastAsia="ar-SA"/>
              </w:rPr>
            </w:pPr>
            <w:r w:rsidRPr="007E14A6">
              <w:rPr>
                <w:rFonts w:ascii="PT Astra Serif" w:hAnsi="PT Astra Serif" w:cs="Times New Roman"/>
                <w:lang w:eastAsia="ar-SA"/>
              </w:rPr>
              <w:t>6</w:t>
            </w:r>
          </w:p>
        </w:tc>
        <w:tc>
          <w:tcPr>
            <w:tcW w:w="2268" w:type="dxa"/>
            <w:vAlign w:val="center"/>
          </w:tcPr>
          <w:p w:rsidR="00D5169B" w:rsidRPr="007E14A6" w:rsidRDefault="00D5169B" w:rsidP="007E14A6">
            <w:pPr>
              <w:tabs>
                <w:tab w:val="left" w:pos="1134"/>
              </w:tabs>
              <w:snapToGrid w:val="0"/>
              <w:spacing w:after="0" w:line="240" w:lineRule="auto"/>
              <w:jc w:val="center"/>
              <w:rPr>
                <w:rFonts w:ascii="PT Astra Serif" w:hAnsi="PT Astra Serif" w:cs="Times New Roman"/>
                <w:lang w:eastAsia="ar-SA"/>
              </w:rPr>
            </w:pPr>
            <w:r w:rsidRPr="007E14A6">
              <w:rPr>
                <w:rFonts w:ascii="PT Astra Serif" w:hAnsi="PT Astra Serif" w:cs="Times New Roman"/>
                <w:lang w:eastAsia="ar-SA"/>
              </w:rPr>
              <w:t>Котельная</w:t>
            </w:r>
          </w:p>
          <w:p w:rsidR="00D5169B" w:rsidRPr="007E14A6" w:rsidRDefault="00D5169B" w:rsidP="007E14A6">
            <w:pPr>
              <w:tabs>
                <w:tab w:val="left" w:pos="1134"/>
              </w:tabs>
              <w:snapToGrid w:val="0"/>
              <w:spacing w:after="0" w:line="240" w:lineRule="auto"/>
              <w:jc w:val="center"/>
              <w:rPr>
                <w:rFonts w:ascii="PT Astra Serif" w:hAnsi="PT Astra Serif" w:cs="Times New Roman"/>
                <w:lang w:eastAsia="ar-SA"/>
              </w:rPr>
            </w:pPr>
            <w:r w:rsidRPr="007E14A6">
              <w:rPr>
                <w:rFonts w:ascii="PT Astra Serif" w:hAnsi="PT Astra Serif" w:cs="Times New Roman"/>
                <w:lang w:eastAsia="ar-SA"/>
              </w:rPr>
              <w:t>ул. Некрасова</w:t>
            </w:r>
          </w:p>
          <w:p w:rsidR="00D5169B" w:rsidRPr="007E14A6" w:rsidRDefault="00D5169B" w:rsidP="007E14A6">
            <w:pPr>
              <w:tabs>
                <w:tab w:val="left" w:pos="1134"/>
              </w:tabs>
              <w:snapToGrid w:val="0"/>
              <w:spacing w:after="0" w:line="240" w:lineRule="auto"/>
              <w:jc w:val="center"/>
              <w:rPr>
                <w:rFonts w:ascii="PT Astra Serif" w:hAnsi="PT Astra Serif" w:cs="Times New Roman"/>
                <w:lang w:eastAsia="ar-SA"/>
              </w:rPr>
            </w:pPr>
            <w:r w:rsidRPr="007E14A6">
              <w:rPr>
                <w:rFonts w:ascii="PT Astra Serif" w:hAnsi="PT Astra Serif" w:cs="Times New Roman"/>
                <w:lang w:eastAsia="ar-SA"/>
              </w:rPr>
              <w:t>(МДОУ №2)</w:t>
            </w:r>
          </w:p>
        </w:tc>
        <w:tc>
          <w:tcPr>
            <w:tcW w:w="1560" w:type="dxa"/>
            <w:vAlign w:val="center"/>
          </w:tcPr>
          <w:p w:rsidR="00D5169B" w:rsidRPr="007E14A6" w:rsidRDefault="00D5169B" w:rsidP="007E14A6">
            <w:pPr>
              <w:tabs>
                <w:tab w:val="left" w:pos="1134"/>
              </w:tabs>
              <w:snapToGrid w:val="0"/>
              <w:spacing w:after="0" w:line="240" w:lineRule="auto"/>
              <w:jc w:val="center"/>
              <w:rPr>
                <w:rFonts w:ascii="PT Astra Serif" w:hAnsi="PT Astra Serif" w:cs="Times New Roman"/>
                <w:lang w:eastAsia="ar-SA"/>
              </w:rPr>
            </w:pPr>
            <w:r w:rsidRPr="007E14A6">
              <w:rPr>
                <w:rFonts w:ascii="PT Astra Serif" w:hAnsi="PT Astra Serif" w:cs="Times New Roman"/>
                <w:lang w:eastAsia="ar-SA"/>
              </w:rPr>
              <w:t>отд. стоящая</w:t>
            </w:r>
          </w:p>
        </w:tc>
        <w:tc>
          <w:tcPr>
            <w:tcW w:w="1842" w:type="dxa"/>
            <w:vAlign w:val="center"/>
          </w:tcPr>
          <w:p w:rsidR="00D5169B" w:rsidRPr="007E14A6" w:rsidRDefault="00D5169B" w:rsidP="007E14A6">
            <w:pPr>
              <w:tabs>
                <w:tab w:val="left" w:pos="1134"/>
              </w:tabs>
              <w:snapToGrid w:val="0"/>
              <w:spacing w:after="0" w:line="240" w:lineRule="auto"/>
              <w:jc w:val="center"/>
              <w:rPr>
                <w:rFonts w:ascii="PT Astra Serif" w:hAnsi="PT Astra Serif" w:cs="Times New Roman"/>
                <w:lang w:eastAsia="ar-SA"/>
              </w:rPr>
            </w:pPr>
            <w:r w:rsidRPr="007E14A6">
              <w:rPr>
                <w:rFonts w:ascii="PT Astra Serif" w:hAnsi="PT Astra Serif" w:cs="Times New Roman"/>
                <w:lang w:eastAsia="ar-SA"/>
              </w:rPr>
              <w:t>«КВГ-0.6»</w:t>
            </w:r>
          </w:p>
          <w:p w:rsidR="00D5169B" w:rsidRPr="007E14A6" w:rsidRDefault="00D5169B" w:rsidP="007E14A6">
            <w:pPr>
              <w:tabs>
                <w:tab w:val="left" w:pos="1134"/>
              </w:tabs>
              <w:snapToGrid w:val="0"/>
              <w:spacing w:after="0" w:line="240" w:lineRule="auto"/>
              <w:jc w:val="center"/>
              <w:rPr>
                <w:rFonts w:ascii="PT Astra Serif" w:hAnsi="PT Astra Serif" w:cs="Times New Roman"/>
                <w:lang w:eastAsia="ar-SA"/>
              </w:rPr>
            </w:pPr>
            <w:r w:rsidRPr="007E14A6">
              <w:rPr>
                <w:rFonts w:ascii="PT Astra Serif" w:hAnsi="PT Astra Serif" w:cs="Times New Roman"/>
                <w:lang w:eastAsia="ar-SA"/>
              </w:rPr>
              <w:t>«Дон-16»</w:t>
            </w:r>
          </w:p>
        </w:tc>
        <w:tc>
          <w:tcPr>
            <w:tcW w:w="709" w:type="dxa"/>
            <w:vAlign w:val="center"/>
          </w:tcPr>
          <w:p w:rsidR="00D5169B" w:rsidRPr="007E14A6" w:rsidRDefault="00D5169B" w:rsidP="007E14A6">
            <w:pPr>
              <w:tabs>
                <w:tab w:val="left" w:pos="1134"/>
              </w:tabs>
              <w:snapToGrid w:val="0"/>
              <w:spacing w:after="0" w:line="240" w:lineRule="auto"/>
              <w:jc w:val="center"/>
              <w:rPr>
                <w:rFonts w:ascii="PT Astra Serif" w:hAnsi="PT Astra Serif" w:cs="Times New Roman"/>
                <w:lang w:eastAsia="ar-SA"/>
              </w:rPr>
            </w:pPr>
            <w:r w:rsidRPr="007E14A6">
              <w:rPr>
                <w:rFonts w:ascii="PT Astra Serif" w:hAnsi="PT Astra Serif" w:cs="Times New Roman"/>
                <w:lang w:eastAsia="ar-SA"/>
              </w:rPr>
              <w:t>1934</w:t>
            </w:r>
          </w:p>
        </w:tc>
        <w:tc>
          <w:tcPr>
            <w:tcW w:w="851" w:type="dxa"/>
            <w:vAlign w:val="center"/>
          </w:tcPr>
          <w:p w:rsidR="00D5169B" w:rsidRPr="007E14A6" w:rsidRDefault="00D5169B" w:rsidP="007E14A6">
            <w:pPr>
              <w:tabs>
                <w:tab w:val="left" w:pos="1134"/>
              </w:tabs>
              <w:snapToGrid w:val="0"/>
              <w:spacing w:after="0" w:line="240" w:lineRule="auto"/>
              <w:jc w:val="center"/>
              <w:rPr>
                <w:rFonts w:ascii="PT Astra Serif" w:hAnsi="PT Astra Serif" w:cs="Times New Roman"/>
                <w:lang w:eastAsia="ar-SA"/>
              </w:rPr>
            </w:pPr>
            <w:r w:rsidRPr="007E14A6">
              <w:rPr>
                <w:rFonts w:ascii="PT Astra Serif" w:hAnsi="PT Astra Serif" w:cs="Times New Roman"/>
                <w:lang w:eastAsia="ar-SA"/>
              </w:rPr>
              <w:t>1,2</w:t>
            </w:r>
          </w:p>
        </w:tc>
        <w:tc>
          <w:tcPr>
            <w:tcW w:w="850" w:type="dxa"/>
            <w:vAlign w:val="center"/>
          </w:tcPr>
          <w:p w:rsidR="00D5169B" w:rsidRPr="007E14A6" w:rsidRDefault="00D5169B" w:rsidP="007E14A6">
            <w:pPr>
              <w:tabs>
                <w:tab w:val="left" w:pos="1134"/>
              </w:tabs>
              <w:snapToGrid w:val="0"/>
              <w:spacing w:after="0" w:line="240" w:lineRule="auto"/>
              <w:jc w:val="center"/>
              <w:rPr>
                <w:rFonts w:ascii="PT Astra Serif" w:hAnsi="PT Astra Serif" w:cs="Times New Roman"/>
                <w:lang w:eastAsia="ar-SA"/>
              </w:rPr>
            </w:pPr>
            <w:r w:rsidRPr="007E14A6">
              <w:rPr>
                <w:rFonts w:ascii="PT Astra Serif" w:hAnsi="PT Astra Serif" w:cs="Times New Roman"/>
                <w:lang w:eastAsia="ar-SA"/>
              </w:rPr>
              <w:t>-</w:t>
            </w:r>
          </w:p>
        </w:tc>
        <w:tc>
          <w:tcPr>
            <w:tcW w:w="709" w:type="dxa"/>
            <w:vAlign w:val="center"/>
          </w:tcPr>
          <w:p w:rsidR="00D5169B" w:rsidRPr="007E14A6" w:rsidRDefault="00D5169B" w:rsidP="007E14A6">
            <w:pPr>
              <w:tabs>
                <w:tab w:val="left" w:pos="1134"/>
              </w:tabs>
              <w:snapToGrid w:val="0"/>
              <w:spacing w:after="0" w:line="240" w:lineRule="auto"/>
              <w:jc w:val="center"/>
              <w:rPr>
                <w:rFonts w:ascii="PT Astra Serif" w:hAnsi="PT Astra Serif" w:cs="Times New Roman"/>
              </w:rPr>
            </w:pPr>
            <w:r w:rsidRPr="007E14A6">
              <w:rPr>
                <w:rFonts w:ascii="PT Astra Serif" w:hAnsi="PT Astra Serif" w:cs="Times New Roman"/>
              </w:rPr>
              <w:t>-</w:t>
            </w:r>
          </w:p>
        </w:tc>
        <w:tc>
          <w:tcPr>
            <w:tcW w:w="737" w:type="dxa"/>
            <w:vAlign w:val="center"/>
          </w:tcPr>
          <w:p w:rsidR="00D5169B" w:rsidRPr="007E14A6" w:rsidRDefault="00D5169B" w:rsidP="007E14A6">
            <w:pPr>
              <w:tabs>
                <w:tab w:val="left" w:pos="1134"/>
              </w:tabs>
              <w:snapToGrid w:val="0"/>
              <w:spacing w:after="0" w:line="240" w:lineRule="auto"/>
              <w:jc w:val="center"/>
              <w:rPr>
                <w:rFonts w:ascii="PT Astra Serif" w:hAnsi="PT Astra Serif" w:cs="Times New Roman"/>
                <w:lang w:eastAsia="ar-SA"/>
              </w:rPr>
            </w:pPr>
            <w:r w:rsidRPr="007E14A6">
              <w:rPr>
                <w:rFonts w:ascii="PT Astra Serif" w:hAnsi="PT Astra Serif" w:cs="Times New Roman"/>
                <w:lang w:eastAsia="ar-SA"/>
              </w:rPr>
              <w:t>0,01</w:t>
            </w:r>
          </w:p>
        </w:tc>
      </w:tr>
      <w:tr w:rsidR="00D5169B" w:rsidRPr="007E14A6" w:rsidTr="005A63CE">
        <w:trPr>
          <w:trHeight w:val="525"/>
        </w:trPr>
        <w:tc>
          <w:tcPr>
            <w:tcW w:w="567" w:type="dxa"/>
            <w:vAlign w:val="center"/>
          </w:tcPr>
          <w:p w:rsidR="00D5169B" w:rsidRPr="007E14A6" w:rsidRDefault="00D5169B" w:rsidP="007E14A6">
            <w:pPr>
              <w:tabs>
                <w:tab w:val="left" w:pos="1134"/>
              </w:tabs>
              <w:snapToGrid w:val="0"/>
              <w:spacing w:after="0" w:line="240" w:lineRule="auto"/>
              <w:jc w:val="center"/>
              <w:rPr>
                <w:rFonts w:ascii="PT Astra Serif" w:hAnsi="PT Astra Serif" w:cs="Times New Roman"/>
                <w:lang w:eastAsia="ar-SA"/>
              </w:rPr>
            </w:pPr>
            <w:r w:rsidRPr="007E14A6">
              <w:rPr>
                <w:rFonts w:ascii="PT Astra Serif" w:hAnsi="PT Astra Serif" w:cs="Times New Roman"/>
                <w:lang w:eastAsia="ar-SA"/>
              </w:rPr>
              <w:t>7</w:t>
            </w:r>
          </w:p>
        </w:tc>
        <w:tc>
          <w:tcPr>
            <w:tcW w:w="2268" w:type="dxa"/>
            <w:vAlign w:val="center"/>
          </w:tcPr>
          <w:p w:rsidR="00D5169B" w:rsidRPr="007E14A6" w:rsidRDefault="00D5169B" w:rsidP="007E14A6">
            <w:pPr>
              <w:tabs>
                <w:tab w:val="left" w:pos="1134"/>
              </w:tabs>
              <w:snapToGrid w:val="0"/>
              <w:spacing w:after="0" w:line="240" w:lineRule="auto"/>
              <w:jc w:val="center"/>
              <w:rPr>
                <w:rFonts w:ascii="PT Astra Serif" w:hAnsi="PT Astra Serif" w:cs="Times New Roman"/>
                <w:lang w:eastAsia="ar-SA"/>
              </w:rPr>
            </w:pPr>
            <w:r w:rsidRPr="007E14A6">
              <w:rPr>
                <w:rFonts w:ascii="PT Astra Serif" w:hAnsi="PT Astra Serif" w:cs="Times New Roman"/>
                <w:lang w:eastAsia="ar-SA"/>
              </w:rPr>
              <w:t>Котельная</w:t>
            </w:r>
          </w:p>
          <w:p w:rsidR="00D5169B" w:rsidRPr="007E14A6" w:rsidRDefault="00D5169B" w:rsidP="007E14A6">
            <w:pPr>
              <w:tabs>
                <w:tab w:val="left" w:pos="1134"/>
              </w:tabs>
              <w:snapToGrid w:val="0"/>
              <w:spacing w:after="0" w:line="240" w:lineRule="auto"/>
              <w:jc w:val="center"/>
              <w:rPr>
                <w:rFonts w:ascii="PT Astra Serif" w:hAnsi="PT Astra Serif" w:cs="Times New Roman"/>
                <w:lang w:eastAsia="ar-SA"/>
              </w:rPr>
            </w:pPr>
            <w:r w:rsidRPr="007E14A6">
              <w:rPr>
                <w:rFonts w:ascii="PT Astra Serif" w:hAnsi="PT Astra Serif" w:cs="Times New Roman"/>
                <w:lang w:eastAsia="ar-SA"/>
              </w:rPr>
              <w:t>(ЦРБ)</w:t>
            </w:r>
          </w:p>
        </w:tc>
        <w:tc>
          <w:tcPr>
            <w:tcW w:w="1560" w:type="dxa"/>
            <w:vAlign w:val="center"/>
          </w:tcPr>
          <w:p w:rsidR="00D5169B" w:rsidRPr="007E14A6" w:rsidRDefault="00D5169B" w:rsidP="007E14A6">
            <w:pPr>
              <w:tabs>
                <w:tab w:val="left" w:pos="1134"/>
              </w:tabs>
              <w:snapToGrid w:val="0"/>
              <w:spacing w:after="0" w:line="240" w:lineRule="auto"/>
              <w:jc w:val="center"/>
              <w:rPr>
                <w:rFonts w:ascii="PT Astra Serif" w:hAnsi="PT Astra Serif" w:cs="Times New Roman"/>
                <w:lang w:eastAsia="ar-SA"/>
              </w:rPr>
            </w:pPr>
            <w:r w:rsidRPr="007E14A6">
              <w:rPr>
                <w:rFonts w:ascii="PT Astra Serif" w:hAnsi="PT Astra Serif" w:cs="Times New Roman"/>
                <w:lang w:eastAsia="ar-SA"/>
              </w:rPr>
              <w:t>отд. стоящая</w:t>
            </w:r>
          </w:p>
        </w:tc>
        <w:tc>
          <w:tcPr>
            <w:tcW w:w="1842" w:type="dxa"/>
            <w:vAlign w:val="center"/>
          </w:tcPr>
          <w:p w:rsidR="00D5169B" w:rsidRPr="007E14A6" w:rsidRDefault="00D5169B" w:rsidP="007E14A6">
            <w:pPr>
              <w:tabs>
                <w:tab w:val="left" w:pos="1134"/>
              </w:tabs>
              <w:snapToGrid w:val="0"/>
              <w:spacing w:after="0" w:line="240" w:lineRule="auto"/>
              <w:jc w:val="center"/>
              <w:rPr>
                <w:rFonts w:ascii="PT Astra Serif" w:hAnsi="PT Astra Serif" w:cs="Times New Roman"/>
                <w:lang w:eastAsia="ar-SA"/>
              </w:rPr>
            </w:pPr>
            <w:r w:rsidRPr="007E14A6">
              <w:rPr>
                <w:rFonts w:ascii="PT Astra Serif" w:hAnsi="PT Astra Serif" w:cs="Times New Roman"/>
                <w:lang w:eastAsia="ar-SA"/>
              </w:rPr>
              <w:t>«КВГ-1»</w:t>
            </w:r>
          </w:p>
          <w:p w:rsidR="00D5169B" w:rsidRPr="007E14A6" w:rsidRDefault="00D5169B" w:rsidP="007E14A6">
            <w:pPr>
              <w:tabs>
                <w:tab w:val="left" w:pos="1134"/>
              </w:tabs>
              <w:snapToGrid w:val="0"/>
              <w:spacing w:after="0" w:line="240" w:lineRule="auto"/>
              <w:jc w:val="center"/>
              <w:rPr>
                <w:rFonts w:ascii="PT Astra Serif" w:hAnsi="PT Astra Serif" w:cs="Times New Roman"/>
                <w:lang w:eastAsia="ar-SA"/>
              </w:rPr>
            </w:pPr>
            <w:r w:rsidRPr="007E14A6">
              <w:rPr>
                <w:rFonts w:ascii="PT Astra Serif" w:hAnsi="PT Astra Serif" w:cs="Times New Roman"/>
                <w:lang w:eastAsia="ar-SA"/>
              </w:rPr>
              <w:t>2шт.</w:t>
            </w:r>
          </w:p>
        </w:tc>
        <w:tc>
          <w:tcPr>
            <w:tcW w:w="709" w:type="dxa"/>
            <w:vAlign w:val="center"/>
          </w:tcPr>
          <w:p w:rsidR="00D5169B" w:rsidRPr="007E14A6" w:rsidRDefault="00D5169B" w:rsidP="007E14A6">
            <w:pPr>
              <w:tabs>
                <w:tab w:val="left" w:pos="1134"/>
              </w:tabs>
              <w:snapToGrid w:val="0"/>
              <w:spacing w:after="0" w:line="240" w:lineRule="auto"/>
              <w:jc w:val="center"/>
              <w:rPr>
                <w:rFonts w:ascii="PT Astra Serif" w:hAnsi="PT Astra Serif" w:cs="Times New Roman"/>
                <w:lang w:eastAsia="ar-SA"/>
              </w:rPr>
            </w:pPr>
            <w:r w:rsidRPr="007E14A6">
              <w:rPr>
                <w:rFonts w:ascii="PT Astra Serif" w:hAnsi="PT Astra Serif" w:cs="Times New Roman"/>
                <w:lang w:eastAsia="ar-SA"/>
              </w:rPr>
              <w:t>2003</w:t>
            </w:r>
          </w:p>
        </w:tc>
        <w:tc>
          <w:tcPr>
            <w:tcW w:w="851" w:type="dxa"/>
            <w:vAlign w:val="center"/>
          </w:tcPr>
          <w:p w:rsidR="00D5169B" w:rsidRPr="007E14A6" w:rsidRDefault="00D5169B" w:rsidP="007E14A6">
            <w:pPr>
              <w:tabs>
                <w:tab w:val="left" w:pos="1134"/>
              </w:tabs>
              <w:snapToGrid w:val="0"/>
              <w:spacing w:after="0" w:line="240" w:lineRule="auto"/>
              <w:jc w:val="center"/>
              <w:rPr>
                <w:rFonts w:ascii="PT Astra Serif" w:hAnsi="PT Astra Serif" w:cs="Times New Roman"/>
                <w:lang w:eastAsia="ar-SA"/>
              </w:rPr>
            </w:pPr>
            <w:r w:rsidRPr="007E14A6">
              <w:rPr>
                <w:rFonts w:ascii="PT Astra Serif" w:hAnsi="PT Astra Serif" w:cs="Times New Roman"/>
                <w:lang w:eastAsia="ar-SA"/>
              </w:rPr>
              <w:t>1,0</w:t>
            </w:r>
          </w:p>
        </w:tc>
        <w:tc>
          <w:tcPr>
            <w:tcW w:w="850" w:type="dxa"/>
            <w:vAlign w:val="center"/>
          </w:tcPr>
          <w:p w:rsidR="00D5169B" w:rsidRPr="007E14A6" w:rsidRDefault="00D5169B" w:rsidP="007E14A6">
            <w:pPr>
              <w:tabs>
                <w:tab w:val="left" w:pos="1134"/>
              </w:tabs>
              <w:snapToGrid w:val="0"/>
              <w:spacing w:after="0" w:line="240" w:lineRule="auto"/>
              <w:jc w:val="center"/>
              <w:rPr>
                <w:rFonts w:ascii="PT Astra Serif" w:hAnsi="PT Astra Serif" w:cs="Times New Roman"/>
                <w:lang w:eastAsia="ar-SA"/>
              </w:rPr>
            </w:pPr>
            <w:r w:rsidRPr="007E14A6">
              <w:rPr>
                <w:rFonts w:ascii="PT Astra Serif" w:hAnsi="PT Astra Serif" w:cs="Times New Roman"/>
                <w:lang w:eastAsia="ar-SA"/>
              </w:rPr>
              <w:t>-</w:t>
            </w:r>
          </w:p>
        </w:tc>
        <w:tc>
          <w:tcPr>
            <w:tcW w:w="709" w:type="dxa"/>
            <w:vAlign w:val="center"/>
          </w:tcPr>
          <w:p w:rsidR="00D5169B" w:rsidRPr="007E14A6" w:rsidRDefault="00D5169B" w:rsidP="007E14A6">
            <w:pPr>
              <w:tabs>
                <w:tab w:val="left" w:pos="1134"/>
              </w:tabs>
              <w:snapToGrid w:val="0"/>
              <w:spacing w:after="0" w:line="240" w:lineRule="auto"/>
              <w:jc w:val="center"/>
              <w:rPr>
                <w:rFonts w:ascii="PT Astra Serif" w:hAnsi="PT Astra Serif" w:cs="Times New Roman"/>
              </w:rPr>
            </w:pPr>
            <w:r w:rsidRPr="007E14A6">
              <w:rPr>
                <w:rFonts w:ascii="PT Astra Serif" w:hAnsi="PT Astra Serif" w:cs="Times New Roman"/>
              </w:rPr>
              <w:t>-</w:t>
            </w:r>
          </w:p>
        </w:tc>
        <w:tc>
          <w:tcPr>
            <w:tcW w:w="737" w:type="dxa"/>
            <w:vAlign w:val="center"/>
          </w:tcPr>
          <w:p w:rsidR="00D5169B" w:rsidRPr="007E14A6" w:rsidRDefault="00D5169B" w:rsidP="007E14A6">
            <w:pPr>
              <w:tabs>
                <w:tab w:val="left" w:pos="1134"/>
              </w:tabs>
              <w:snapToGrid w:val="0"/>
              <w:spacing w:after="0" w:line="240" w:lineRule="auto"/>
              <w:jc w:val="center"/>
              <w:rPr>
                <w:rFonts w:ascii="PT Astra Serif" w:hAnsi="PT Astra Serif" w:cs="Times New Roman"/>
                <w:lang w:eastAsia="ar-SA"/>
              </w:rPr>
            </w:pPr>
            <w:r w:rsidRPr="007E14A6">
              <w:rPr>
                <w:rFonts w:ascii="PT Astra Serif" w:hAnsi="PT Astra Serif" w:cs="Times New Roman"/>
                <w:lang w:eastAsia="ar-SA"/>
              </w:rPr>
              <w:t>-</w:t>
            </w:r>
          </w:p>
        </w:tc>
      </w:tr>
    </w:tbl>
    <w:p w:rsidR="006A4ED9" w:rsidRPr="007E14A6" w:rsidRDefault="006A4ED9" w:rsidP="007E14A6">
      <w:pPr>
        <w:spacing w:after="0" w:line="240" w:lineRule="auto"/>
        <w:ind w:firstLine="709"/>
        <w:jc w:val="both"/>
        <w:rPr>
          <w:rFonts w:ascii="PT Astra Serif" w:hAnsi="PT Astra Serif" w:cs="Times New Roman"/>
          <w:sz w:val="28"/>
          <w:szCs w:val="28"/>
        </w:rPr>
      </w:pPr>
      <w:r w:rsidRPr="007E14A6">
        <w:rPr>
          <w:rFonts w:ascii="PT Astra Serif" w:hAnsi="PT Astra Serif" w:cs="Times New Roman"/>
          <w:sz w:val="28"/>
          <w:szCs w:val="28"/>
        </w:rPr>
        <w:lastRenderedPageBreak/>
        <w:t xml:space="preserve">Также по территории р.п. Базарный Карабулак проходят теплотрассы по улицам: </w:t>
      </w:r>
      <w:r w:rsidR="00A71925" w:rsidRPr="007E14A6">
        <w:rPr>
          <w:rFonts w:ascii="PT Astra Serif" w:hAnsi="PT Astra Serif" w:cs="Times New Roman"/>
          <w:sz w:val="28"/>
          <w:szCs w:val="28"/>
        </w:rPr>
        <w:t>Пугачевская –</w:t>
      </w:r>
      <w:r w:rsidRPr="007E14A6">
        <w:rPr>
          <w:rFonts w:ascii="PT Astra Serif" w:hAnsi="PT Astra Serif" w:cs="Times New Roman"/>
          <w:sz w:val="28"/>
          <w:szCs w:val="28"/>
        </w:rPr>
        <w:t xml:space="preserve">2,7 км, Топольчанская – 0,7 </w:t>
      </w:r>
      <w:r w:rsidR="00A71925" w:rsidRPr="007E14A6">
        <w:rPr>
          <w:rFonts w:ascii="PT Astra Serif" w:hAnsi="PT Astra Serif" w:cs="Times New Roman"/>
          <w:sz w:val="28"/>
          <w:szCs w:val="28"/>
        </w:rPr>
        <w:t>км, Ипподромная</w:t>
      </w:r>
      <w:r w:rsidRPr="007E14A6">
        <w:rPr>
          <w:rFonts w:ascii="PT Astra Serif" w:hAnsi="PT Astra Serif" w:cs="Times New Roman"/>
          <w:sz w:val="28"/>
          <w:szCs w:val="28"/>
        </w:rPr>
        <w:t xml:space="preserve"> – 0,5 км, Чапаева – 0,3 км. Теплотрассы введены в эксплуатацию с 1972 по 1994 гг.</w:t>
      </w:r>
    </w:p>
    <w:p w:rsidR="00484AB2" w:rsidRPr="007E14A6" w:rsidRDefault="00484AB2" w:rsidP="007E14A6">
      <w:pPr>
        <w:spacing w:after="0" w:line="240" w:lineRule="auto"/>
        <w:rPr>
          <w:rFonts w:ascii="PT Astra Serif" w:hAnsi="PT Astra Serif" w:cs="Times New Roman"/>
          <w:color w:val="FF0000"/>
          <w:sz w:val="28"/>
          <w:szCs w:val="28"/>
        </w:rPr>
      </w:pPr>
    </w:p>
    <w:p w:rsidR="00D0098E" w:rsidRPr="007E14A6" w:rsidRDefault="00D0098E" w:rsidP="007E14A6">
      <w:pPr>
        <w:pStyle w:val="af8"/>
        <w:numPr>
          <w:ilvl w:val="1"/>
          <w:numId w:val="1"/>
        </w:numPr>
        <w:tabs>
          <w:tab w:val="left" w:pos="1701"/>
        </w:tabs>
        <w:spacing w:after="0" w:line="240" w:lineRule="auto"/>
        <w:ind w:left="0" w:firstLine="709"/>
        <w:jc w:val="left"/>
        <w:outlineLvl w:val="1"/>
        <w:rPr>
          <w:rFonts w:ascii="PT Astra Serif" w:hAnsi="PT Astra Serif"/>
        </w:rPr>
      </w:pPr>
      <w:bookmarkStart w:id="187" w:name="_Toc20301449"/>
      <w:bookmarkStart w:id="188" w:name="_Toc21089262"/>
      <w:bookmarkStart w:id="189" w:name="_Toc81226836"/>
      <w:bookmarkStart w:id="190" w:name="_Toc141091724"/>
      <w:r w:rsidRPr="007E14A6">
        <w:rPr>
          <w:rFonts w:ascii="PT Astra Serif" w:hAnsi="PT Astra Serif"/>
        </w:rPr>
        <w:t>Электроснабжение</w:t>
      </w:r>
      <w:bookmarkEnd w:id="187"/>
      <w:bookmarkEnd w:id="188"/>
      <w:bookmarkEnd w:id="189"/>
      <w:bookmarkEnd w:id="190"/>
    </w:p>
    <w:p w:rsidR="00D5169B" w:rsidRPr="007E14A6" w:rsidRDefault="00D5169B" w:rsidP="007E14A6">
      <w:pPr>
        <w:suppressAutoHyphens/>
        <w:spacing w:after="0" w:line="240" w:lineRule="auto"/>
        <w:ind w:firstLine="709"/>
        <w:jc w:val="both"/>
        <w:rPr>
          <w:rFonts w:ascii="PT Astra Serif" w:hAnsi="PT Astra Serif" w:cs="Times New Roman"/>
          <w:sz w:val="28"/>
          <w:szCs w:val="28"/>
        </w:rPr>
      </w:pPr>
      <w:r w:rsidRPr="007E14A6">
        <w:rPr>
          <w:rFonts w:ascii="PT Astra Serif" w:hAnsi="PT Astra Serif" w:cs="Times New Roman"/>
          <w:sz w:val="28"/>
          <w:szCs w:val="28"/>
        </w:rPr>
        <w:t xml:space="preserve">Электроснабжение </w:t>
      </w:r>
      <w:proofErr w:type="spellStart"/>
      <w:r w:rsidRPr="007E14A6">
        <w:rPr>
          <w:rFonts w:ascii="PT Astra Serif" w:hAnsi="PT Astra Serif" w:cs="Times New Roman"/>
          <w:sz w:val="28"/>
          <w:szCs w:val="28"/>
        </w:rPr>
        <w:t>Базарно-КарабулакскогоМО</w:t>
      </w:r>
      <w:proofErr w:type="spellEnd"/>
      <w:r w:rsidRPr="007E14A6">
        <w:rPr>
          <w:rFonts w:ascii="PT Astra Serif" w:hAnsi="PT Astra Serif" w:cs="Times New Roman"/>
          <w:sz w:val="28"/>
          <w:szCs w:val="28"/>
        </w:rPr>
        <w:t xml:space="preserve"> осуществляется от </w:t>
      </w:r>
      <w:r w:rsidR="00A71925" w:rsidRPr="007E14A6">
        <w:rPr>
          <w:rFonts w:ascii="PT Astra Serif" w:hAnsi="PT Astra Serif" w:cs="Times New Roman"/>
          <w:sz w:val="28"/>
          <w:szCs w:val="28"/>
        </w:rPr>
        <w:t>подстанции 110</w:t>
      </w:r>
      <w:r w:rsidRPr="007E14A6">
        <w:rPr>
          <w:rFonts w:ascii="PT Astra Serif" w:hAnsi="PT Astra Serif" w:cs="Times New Roman"/>
          <w:sz w:val="28"/>
          <w:szCs w:val="28"/>
        </w:rPr>
        <w:t xml:space="preserve">/35/10 кВ «Базарный Карабулак», мощностью 42000 </w:t>
      </w:r>
      <w:proofErr w:type="spellStart"/>
      <w:r w:rsidRPr="007E14A6">
        <w:rPr>
          <w:rFonts w:ascii="PT Astra Serif" w:hAnsi="PT Astra Serif" w:cs="Times New Roman"/>
          <w:sz w:val="28"/>
          <w:szCs w:val="28"/>
        </w:rPr>
        <w:t>кВА</w:t>
      </w:r>
      <w:proofErr w:type="spellEnd"/>
      <w:r w:rsidRPr="007E14A6">
        <w:rPr>
          <w:rFonts w:ascii="PT Astra Serif" w:hAnsi="PT Astra Serif" w:cs="Times New Roman"/>
          <w:sz w:val="28"/>
          <w:szCs w:val="28"/>
        </w:rPr>
        <w:t>.</w:t>
      </w:r>
    </w:p>
    <w:p w:rsidR="00D5169B" w:rsidRPr="007E14A6" w:rsidRDefault="00D5169B" w:rsidP="007E14A6">
      <w:pPr>
        <w:suppressAutoHyphens/>
        <w:spacing w:after="0" w:line="240" w:lineRule="auto"/>
        <w:ind w:firstLine="709"/>
        <w:jc w:val="both"/>
        <w:rPr>
          <w:rFonts w:ascii="PT Astra Serif" w:hAnsi="PT Astra Serif" w:cs="Times New Roman"/>
          <w:sz w:val="28"/>
          <w:szCs w:val="28"/>
        </w:rPr>
      </w:pPr>
      <w:r w:rsidRPr="007E14A6">
        <w:rPr>
          <w:rFonts w:ascii="PT Astra Serif" w:hAnsi="PT Astra Serif" w:cs="Times New Roman"/>
          <w:sz w:val="28"/>
          <w:szCs w:val="28"/>
        </w:rPr>
        <w:t>Протяженность линий электропередач ВЛ – 110 кВ по МО составляет – 2687,4 км.</w:t>
      </w:r>
    </w:p>
    <w:p w:rsidR="00D5169B" w:rsidRPr="007E14A6" w:rsidRDefault="00D5169B" w:rsidP="007E14A6">
      <w:pPr>
        <w:spacing w:after="0" w:line="240" w:lineRule="auto"/>
        <w:ind w:firstLine="709"/>
        <w:jc w:val="both"/>
        <w:rPr>
          <w:rFonts w:ascii="PT Astra Serif" w:hAnsi="PT Astra Serif" w:cs="Times New Roman"/>
          <w:sz w:val="28"/>
          <w:szCs w:val="28"/>
        </w:rPr>
      </w:pPr>
      <w:r w:rsidRPr="007E14A6">
        <w:rPr>
          <w:rFonts w:ascii="PT Astra Serif" w:hAnsi="PT Astra Serif" w:cs="Times New Roman"/>
          <w:sz w:val="28"/>
          <w:szCs w:val="28"/>
        </w:rPr>
        <w:t>Опоры металлические и железобетонные. Характеристики линий электропередач приведены в таблице 7.3.1.</w:t>
      </w:r>
    </w:p>
    <w:p w:rsidR="00D5169B" w:rsidRPr="007E14A6" w:rsidRDefault="00D5169B" w:rsidP="007E14A6">
      <w:pPr>
        <w:spacing w:after="0" w:line="240" w:lineRule="auto"/>
        <w:ind w:firstLine="709"/>
        <w:jc w:val="both"/>
        <w:rPr>
          <w:rFonts w:ascii="PT Astra Serif" w:hAnsi="PT Astra Serif" w:cs="Times New Roman"/>
          <w:b/>
          <w:sz w:val="24"/>
          <w:szCs w:val="24"/>
        </w:rPr>
      </w:pPr>
      <w:r w:rsidRPr="007E14A6">
        <w:rPr>
          <w:rFonts w:ascii="PT Astra Serif" w:hAnsi="PT Astra Serif" w:cs="Times New Roman"/>
          <w:b/>
          <w:sz w:val="24"/>
          <w:szCs w:val="24"/>
        </w:rPr>
        <w:t>Таблица 7.3.1 Перечень ВЛ-110 кВ Центрального производственного отделения филиала «Саратовские распределительные сети» ПАО «</w:t>
      </w:r>
      <w:proofErr w:type="spellStart"/>
      <w:r w:rsidRPr="007E14A6">
        <w:rPr>
          <w:rFonts w:ascii="PT Astra Serif" w:hAnsi="PT Astra Serif" w:cs="Times New Roman"/>
          <w:b/>
          <w:sz w:val="24"/>
          <w:szCs w:val="24"/>
        </w:rPr>
        <w:t>Россети</w:t>
      </w:r>
      <w:proofErr w:type="spellEnd"/>
      <w:r w:rsidRPr="007E14A6">
        <w:rPr>
          <w:rFonts w:ascii="PT Astra Serif" w:hAnsi="PT Astra Serif" w:cs="Times New Roman"/>
          <w:b/>
          <w:sz w:val="24"/>
          <w:szCs w:val="24"/>
        </w:rPr>
        <w:t xml:space="preserve"> Волга» - «Саратовские распределительные </w:t>
      </w:r>
      <w:r w:rsidR="00A71925" w:rsidRPr="007E14A6">
        <w:rPr>
          <w:rFonts w:ascii="PT Astra Serif" w:hAnsi="PT Astra Serif" w:cs="Times New Roman"/>
          <w:b/>
          <w:sz w:val="24"/>
          <w:szCs w:val="24"/>
        </w:rPr>
        <w:t>сети» на</w:t>
      </w:r>
      <w:r w:rsidRPr="007E14A6">
        <w:rPr>
          <w:rFonts w:ascii="PT Astra Serif" w:hAnsi="PT Astra Serif" w:cs="Times New Roman"/>
          <w:b/>
          <w:sz w:val="24"/>
          <w:szCs w:val="24"/>
        </w:rPr>
        <w:t xml:space="preserve"> территории Базарно-Карабулакского МО</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26"/>
        <w:gridCol w:w="2835"/>
        <w:gridCol w:w="1984"/>
        <w:gridCol w:w="851"/>
        <w:gridCol w:w="1559"/>
        <w:gridCol w:w="567"/>
        <w:gridCol w:w="1984"/>
      </w:tblGrid>
      <w:tr w:rsidR="00D5169B" w:rsidRPr="007E14A6" w:rsidTr="00D5169B">
        <w:trPr>
          <w:cantSplit/>
          <w:trHeight w:val="1929"/>
        </w:trPr>
        <w:tc>
          <w:tcPr>
            <w:tcW w:w="426" w:type="dxa"/>
            <w:vAlign w:val="center"/>
          </w:tcPr>
          <w:p w:rsidR="00D5169B" w:rsidRPr="007E14A6" w:rsidRDefault="00D5169B" w:rsidP="007E14A6">
            <w:pPr>
              <w:spacing w:after="0" w:line="240" w:lineRule="auto"/>
              <w:jc w:val="center"/>
              <w:rPr>
                <w:rFonts w:ascii="PT Astra Serif" w:hAnsi="PT Astra Serif" w:cs="Times New Roman"/>
                <w:b/>
                <w:sz w:val="24"/>
                <w:szCs w:val="24"/>
              </w:rPr>
            </w:pPr>
            <w:r w:rsidRPr="007E14A6">
              <w:rPr>
                <w:rFonts w:ascii="PT Astra Serif" w:hAnsi="PT Astra Serif" w:cs="Times New Roman"/>
                <w:b/>
                <w:sz w:val="24"/>
                <w:szCs w:val="24"/>
              </w:rPr>
              <w:t>№</w:t>
            </w:r>
          </w:p>
        </w:tc>
        <w:tc>
          <w:tcPr>
            <w:tcW w:w="2835" w:type="dxa"/>
            <w:vAlign w:val="center"/>
          </w:tcPr>
          <w:p w:rsidR="00D5169B" w:rsidRPr="007E14A6" w:rsidRDefault="00D5169B" w:rsidP="007E14A6">
            <w:pPr>
              <w:spacing w:after="0" w:line="240" w:lineRule="auto"/>
              <w:jc w:val="center"/>
              <w:rPr>
                <w:rFonts w:ascii="PT Astra Serif" w:hAnsi="PT Astra Serif" w:cs="Times New Roman"/>
                <w:b/>
                <w:sz w:val="24"/>
                <w:szCs w:val="24"/>
              </w:rPr>
            </w:pPr>
            <w:r w:rsidRPr="007E14A6">
              <w:rPr>
                <w:rFonts w:ascii="PT Astra Serif" w:hAnsi="PT Astra Serif" w:cs="Times New Roman"/>
                <w:b/>
                <w:sz w:val="24"/>
                <w:szCs w:val="24"/>
              </w:rPr>
              <w:t>Наименование</w:t>
            </w:r>
          </w:p>
          <w:p w:rsidR="00D5169B" w:rsidRPr="007E14A6" w:rsidRDefault="00D5169B" w:rsidP="007E14A6">
            <w:pPr>
              <w:spacing w:after="0" w:line="240" w:lineRule="auto"/>
              <w:jc w:val="center"/>
              <w:rPr>
                <w:rFonts w:ascii="PT Astra Serif" w:hAnsi="PT Astra Serif" w:cs="Times New Roman"/>
                <w:b/>
                <w:sz w:val="24"/>
                <w:szCs w:val="24"/>
              </w:rPr>
            </w:pPr>
            <w:r w:rsidRPr="007E14A6">
              <w:rPr>
                <w:rFonts w:ascii="PT Astra Serif" w:hAnsi="PT Astra Serif" w:cs="Times New Roman"/>
                <w:b/>
                <w:sz w:val="24"/>
                <w:szCs w:val="24"/>
              </w:rPr>
              <w:t>высоковольтной</w:t>
            </w:r>
          </w:p>
          <w:p w:rsidR="00D5169B" w:rsidRPr="007E14A6" w:rsidRDefault="00D5169B" w:rsidP="007E14A6">
            <w:pPr>
              <w:spacing w:after="0" w:line="240" w:lineRule="auto"/>
              <w:jc w:val="center"/>
              <w:rPr>
                <w:rFonts w:ascii="PT Astra Serif" w:hAnsi="PT Astra Serif" w:cs="Times New Roman"/>
                <w:b/>
                <w:sz w:val="24"/>
                <w:szCs w:val="24"/>
              </w:rPr>
            </w:pPr>
            <w:r w:rsidRPr="007E14A6">
              <w:rPr>
                <w:rFonts w:ascii="PT Astra Serif" w:hAnsi="PT Astra Serif" w:cs="Times New Roman"/>
                <w:b/>
                <w:sz w:val="24"/>
                <w:szCs w:val="24"/>
              </w:rPr>
              <w:t>линии</w:t>
            </w:r>
          </w:p>
        </w:tc>
        <w:tc>
          <w:tcPr>
            <w:tcW w:w="1984" w:type="dxa"/>
            <w:vAlign w:val="center"/>
          </w:tcPr>
          <w:p w:rsidR="00D5169B" w:rsidRPr="007E14A6" w:rsidRDefault="00D5169B" w:rsidP="007E14A6">
            <w:pPr>
              <w:spacing w:after="0" w:line="240" w:lineRule="auto"/>
              <w:jc w:val="center"/>
              <w:rPr>
                <w:rFonts w:ascii="PT Astra Serif" w:hAnsi="PT Astra Serif" w:cs="Times New Roman"/>
                <w:b/>
                <w:sz w:val="24"/>
                <w:szCs w:val="24"/>
              </w:rPr>
            </w:pPr>
            <w:r w:rsidRPr="007E14A6">
              <w:rPr>
                <w:rFonts w:ascii="PT Astra Serif" w:hAnsi="PT Astra Serif" w:cs="Times New Roman"/>
                <w:b/>
                <w:sz w:val="24"/>
                <w:szCs w:val="24"/>
              </w:rPr>
              <w:t>Протяженность</w:t>
            </w:r>
          </w:p>
          <w:p w:rsidR="00D5169B" w:rsidRPr="007E14A6" w:rsidRDefault="00D5169B" w:rsidP="007E14A6">
            <w:pPr>
              <w:spacing w:after="0" w:line="240" w:lineRule="auto"/>
              <w:jc w:val="center"/>
              <w:rPr>
                <w:rFonts w:ascii="PT Astra Serif" w:hAnsi="PT Astra Serif" w:cs="Times New Roman"/>
                <w:b/>
                <w:sz w:val="24"/>
                <w:szCs w:val="24"/>
              </w:rPr>
            </w:pPr>
            <w:r w:rsidRPr="007E14A6">
              <w:rPr>
                <w:rFonts w:ascii="PT Astra Serif" w:hAnsi="PT Astra Serif" w:cs="Times New Roman"/>
                <w:b/>
                <w:sz w:val="24"/>
                <w:szCs w:val="24"/>
              </w:rPr>
              <w:t>общая по территории МО, км</w:t>
            </w:r>
          </w:p>
        </w:tc>
        <w:tc>
          <w:tcPr>
            <w:tcW w:w="851" w:type="dxa"/>
            <w:textDirection w:val="btLr"/>
            <w:vAlign w:val="center"/>
          </w:tcPr>
          <w:p w:rsidR="00D5169B" w:rsidRPr="007E14A6" w:rsidRDefault="00D5169B" w:rsidP="007E14A6">
            <w:pPr>
              <w:spacing w:after="0" w:line="240" w:lineRule="auto"/>
              <w:ind w:left="113" w:right="113"/>
              <w:jc w:val="center"/>
              <w:rPr>
                <w:rFonts w:ascii="PT Astra Serif" w:hAnsi="PT Astra Serif" w:cs="Times New Roman"/>
                <w:b/>
                <w:sz w:val="24"/>
                <w:szCs w:val="24"/>
              </w:rPr>
            </w:pPr>
            <w:r w:rsidRPr="007E14A6">
              <w:rPr>
                <w:rFonts w:ascii="PT Astra Serif" w:hAnsi="PT Astra Serif" w:cs="Times New Roman"/>
                <w:b/>
                <w:sz w:val="24"/>
                <w:szCs w:val="24"/>
              </w:rPr>
              <w:t>Год вводав эксплуатацию</w:t>
            </w:r>
          </w:p>
        </w:tc>
        <w:tc>
          <w:tcPr>
            <w:tcW w:w="1559" w:type="dxa"/>
            <w:vAlign w:val="center"/>
          </w:tcPr>
          <w:p w:rsidR="00D5169B" w:rsidRPr="007E14A6" w:rsidRDefault="00D5169B" w:rsidP="007E14A6">
            <w:pPr>
              <w:spacing w:after="0" w:line="240" w:lineRule="auto"/>
              <w:jc w:val="center"/>
              <w:rPr>
                <w:rFonts w:ascii="PT Astra Serif" w:hAnsi="PT Astra Serif" w:cs="Times New Roman"/>
                <w:b/>
                <w:sz w:val="24"/>
                <w:szCs w:val="24"/>
              </w:rPr>
            </w:pPr>
            <w:r w:rsidRPr="007E14A6">
              <w:rPr>
                <w:rFonts w:ascii="PT Astra Serif" w:hAnsi="PT Astra Serif" w:cs="Times New Roman"/>
                <w:b/>
                <w:sz w:val="24"/>
                <w:szCs w:val="24"/>
              </w:rPr>
              <w:t>Тип опор и</w:t>
            </w:r>
          </w:p>
          <w:p w:rsidR="00D5169B" w:rsidRPr="007E14A6" w:rsidRDefault="00D5169B" w:rsidP="007E14A6">
            <w:pPr>
              <w:spacing w:after="0" w:line="240" w:lineRule="auto"/>
              <w:jc w:val="center"/>
              <w:rPr>
                <w:rFonts w:ascii="PT Astra Serif" w:hAnsi="PT Astra Serif" w:cs="Times New Roman"/>
                <w:b/>
                <w:sz w:val="24"/>
                <w:szCs w:val="24"/>
              </w:rPr>
            </w:pPr>
            <w:r w:rsidRPr="007E14A6">
              <w:rPr>
                <w:rFonts w:ascii="PT Astra Serif" w:hAnsi="PT Astra Serif" w:cs="Times New Roman"/>
                <w:b/>
                <w:sz w:val="24"/>
                <w:szCs w:val="24"/>
              </w:rPr>
              <w:t>марка провода</w:t>
            </w:r>
          </w:p>
        </w:tc>
        <w:tc>
          <w:tcPr>
            <w:tcW w:w="567" w:type="dxa"/>
            <w:textDirection w:val="btLr"/>
            <w:vAlign w:val="center"/>
          </w:tcPr>
          <w:p w:rsidR="00D5169B" w:rsidRPr="007E14A6" w:rsidRDefault="00D5169B" w:rsidP="007E14A6">
            <w:pPr>
              <w:spacing w:after="0" w:line="240" w:lineRule="auto"/>
              <w:ind w:left="113" w:right="113"/>
              <w:jc w:val="center"/>
              <w:rPr>
                <w:rFonts w:ascii="PT Astra Serif" w:hAnsi="PT Astra Serif" w:cs="Times New Roman"/>
                <w:b/>
                <w:sz w:val="24"/>
                <w:szCs w:val="24"/>
              </w:rPr>
            </w:pPr>
            <w:r w:rsidRPr="007E14A6">
              <w:rPr>
                <w:rFonts w:ascii="PT Astra Serif" w:hAnsi="PT Astra Serif" w:cs="Times New Roman"/>
                <w:b/>
                <w:sz w:val="24"/>
                <w:szCs w:val="24"/>
              </w:rPr>
              <w:t>% износа</w:t>
            </w:r>
          </w:p>
        </w:tc>
        <w:tc>
          <w:tcPr>
            <w:tcW w:w="1984" w:type="dxa"/>
            <w:textDirection w:val="btLr"/>
            <w:vAlign w:val="center"/>
          </w:tcPr>
          <w:p w:rsidR="00D5169B" w:rsidRPr="007E14A6" w:rsidRDefault="00D5169B" w:rsidP="007E14A6">
            <w:pPr>
              <w:spacing w:after="0" w:line="240" w:lineRule="auto"/>
              <w:ind w:left="113" w:right="113"/>
              <w:jc w:val="center"/>
              <w:rPr>
                <w:rFonts w:ascii="PT Astra Serif" w:hAnsi="PT Astra Serif" w:cs="Times New Roman"/>
                <w:b/>
                <w:sz w:val="24"/>
                <w:szCs w:val="24"/>
              </w:rPr>
            </w:pPr>
            <w:r w:rsidRPr="007E14A6">
              <w:rPr>
                <w:rFonts w:ascii="PT Astra Serif" w:hAnsi="PT Astra Serif" w:cs="Times New Roman"/>
                <w:b/>
                <w:sz w:val="24"/>
                <w:szCs w:val="24"/>
              </w:rPr>
              <w:t xml:space="preserve">Размер охранной </w:t>
            </w:r>
          </w:p>
          <w:p w:rsidR="00D5169B" w:rsidRPr="007E14A6" w:rsidRDefault="00D5169B" w:rsidP="007E14A6">
            <w:pPr>
              <w:spacing w:after="0" w:line="240" w:lineRule="auto"/>
              <w:ind w:left="113" w:right="113"/>
              <w:jc w:val="center"/>
              <w:rPr>
                <w:rFonts w:ascii="PT Astra Serif" w:hAnsi="PT Astra Serif" w:cs="Times New Roman"/>
                <w:b/>
                <w:sz w:val="24"/>
                <w:szCs w:val="24"/>
              </w:rPr>
            </w:pPr>
            <w:r w:rsidRPr="007E14A6">
              <w:rPr>
                <w:rFonts w:ascii="PT Astra Serif" w:hAnsi="PT Astra Serif" w:cs="Times New Roman"/>
                <w:b/>
                <w:sz w:val="24"/>
                <w:szCs w:val="24"/>
              </w:rPr>
              <w:t>зоны, м</w:t>
            </w:r>
          </w:p>
        </w:tc>
      </w:tr>
      <w:tr w:rsidR="00D5169B" w:rsidRPr="007E14A6" w:rsidTr="00D5169B">
        <w:tc>
          <w:tcPr>
            <w:tcW w:w="426" w:type="dxa"/>
            <w:vAlign w:val="center"/>
          </w:tcPr>
          <w:p w:rsidR="00D5169B" w:rsidRPr="007E14A6" w:rsidRDefault="00D5169B" w:rsidP="007E14A6">
            <w:pPr>
              <w:spacing w:after="0" w:line="240" w:lineRule="auto"/>
              <w:jc w:val="center"/>
              <w:rPr>
                <w:rFonts w:ascii="PT Astra Serif" w:hAnsi="PT Astra Serif" w:cs="Times New Roman"/>
                <w:b/>
                <w:sz w:val="24"/>
                <w:szCs w:val="24"/>
              </w:rPr>
            </w:pPr>
            <w:r w:rsidRPr="007E14A6">
              <w:rPr>
                <w:rFonts w:ascii="PT Astra Serif" w:hAnsi="PT Astra Serif" w:cs="Times New Roman"/>
                <w:b/>
                <w:sz w:val="24"/>
                <w:szCs w:val="24"/>
              </w:rPr>
              <w:t>1</w:t>
            </w:r>
          </w:p>
        </w:tc>
        <w:tc>
          <w:tcPr>
            <w:tcW w:w="2835" w:type="dxa"/>
          </w:tcPr>
          <w:p w:rsidR="00D5169B" w:rsidRPr="007E14A6" w:rsidRDefault="00D5169B" w:rsidP="007E14A6">
            <w:pPr>
              <w:snapToGrid w:val="0"/>
              <w:spacing w:after="0" w:line="240" w:lineRule="auto"/>
              <w:rPr>
                <w:rFonts w:ascii="PT Astra Serif" w:hAnsi="PT Astra Serif" w:cs="Times New Roman"/>
                <w:sz w:val="24"/>
                <w:szCs w:val="24"/>
              </w:rPr>
            </w:pPr>
            <w:r w:rsidRPr="007E14A6">
              <w:rPr>
                <w:rFonts w:ascii="PT Astra Serif" w:hAnsi="PT Astra Serif" w:cs="Times New Roman"/>
                <w:sz w:val="24"/>
                <w:szCs w:val="24"/>
              </w:rPr>
              <w:t>«Терешка – Базарный Карабулак»</w:t>
            </w:r>
          </w:p>
        </w:tc>
        <w:tc>
          <w:tcPr>
            <w:tcW w:w="1984" w:type="dxa"/>
          </w:tcPr>
          <w:p w:rsidR="00D5169B" w:rsidRPr="007E14A6" w:rsidRDefault="00D5169B" w:rsidP="007E14A6">
            <w:pPr>
              <w:snapToGrid w:val="0"/>
              <w:spacing w:after="0" w:line="240" w:lineRule="auto"/>
              <w:jc w:val="center"/>
              <w:rPr>
                <w:rFonts w:ascii="PT Astra Serif" w:hAnsi="PT Astra Serif" w:cs="Times New Roman"/>
                <w:sz w:val="24"/>
                <w:szCs w:val="24"/>
                <w:lang w:val="en-US"/>
              </w:rPr>
            </w:pPr>
            <w:r w:rsidRPr="007E14A6">
              <w:rPr>
                <w:rFonts w:ascii="PT Astra Serif" w:hAnsi="PT Astra Serif" w:cs="Times New Roman"/>
                <w:sz w:val="24"/>
                <w:szCs w:val="24"/>
              </w:rPr>
              <w:t>0,85</w:t>
            </w:r>
          </w:p>
        </w:tc>
        <w:tc>
          <w:tcPr>
            <w:tcW w:w="851" w:type="dxa"/>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1967,</w:t>
            </w:r>
          </w:p>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1997</w:t>
            </w:r>
          </w:p>
        </w:tc>
        <w:tc>
          <w:tcPr>
            <w:tcW w:w="1559" w:type="dxa"/>
          </w:tcPr>
          <w:p w:rsidR="00D5169B" w:rsidRPr="007E14A6" w:rsidRDefault="00D5169B" w:rsidP="007E14A6">
            <w:pPr>
              <w:snapToGrid w:val="0"/>
              <w:spacing w:after="0" w:line="240" w:lineRule="auto"/>
              <w:rPr>
                <w:rFonts w:ascii="PT Astra Serif" w:hAnsi="PT Astra Serif" w:cs="Times New Roman"/>
                <w:sz w:val="24"/>
                <w:szCs w:val="24"/>
              </w:rPr>
            </w:pPr>
            <w:r w:rsidRPr="007E14A6">
              <w:rPr>
                <w:rFonts w:ascii="PT Astra Serif" w:hAnsi="PT Astra Serif" w:cs="Times New Roman"/>
                <w:sz w:val="24"/>
                <w:szCs w:val="24"/>
              </w:rPr>
              <w:t>ж/б, мет.</w:t>
            </w:r>
          </w:p>
          <w:p w:rsidR="00D5169B" w:rsidRPr="007E14A6" w:rsidRDefault="00D5169B" w:rsidP="007E14A6">
            <w:pPr>
              <w:spacing w:after="0" w:line="240" w:lineRule="auto"/>
              <w:rPr>
                <w:rFonts w:ascii="PT Astra Serif" w:hAnsi="PT Astra Serif" w:cs="Times New Roman"/>
                <w:sz w:val="24"/>
                <w:szCs w:val="24"/>
              </w:rPr>
            </w:pPr>
            <w:r w:rsidRPr="007E14A6">
              <w:rPr>
                <w:rFonts w:ascii="PT Astra Serif" w:hAnsi="PT Astra Serif" w:cs="Times New Roman"/>
                <w:sz w:val="24"/>
                <w:szCs w:val="24"/>
              </w:rPr>
              <w:t xml:space="preserve"> АС-150</w:t>
            </w:r>
          </w:p>
        </w:tc>
        <w:tc>
          <w:tcPr>
            <w:tcW w:w="567" w:type="dxa"/>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22</w:t>
            </w:r>
          </w:p>
        </w:tc>
        <w:tc>
          <w:tcPr>
            <w:tcW w:w="1984" w:type="dxa"/>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20</w:t>
            </w:r>
          </w:p>
        </w:tc>
      </w:tr>
      <w:tr w:rsidR="00D5169B" w:rsidRPr="007E14A6" w:rsidTr="00D5169B">
        <w:tc>
          <w:tcPr>
            <w:tcW w:w="426" w:type="dxa"/>
            <w:vAlign w:val="center"/>
          </w:tcPr>
          <w:p w:rsidR="00D5169B" w:rsidRPr="007E14A6" w:rsidRDefault="00D5169B" w:rsidP="007E14A6">
            <w:pPr>
              <w:spacing w:after="0" w:line="240" w:lineRule="auto"/>
              <w:jc w:val="center"/>
              <w:rPr>
                <w:rFonts w:ascii="PT Astra Serif" w:hAnsi="PT Astra Serif" w:cs="Times New Roman"/>
                <w:b/>
                <w:sz w:val="24"/>
                <w:szCs w:val="24"/>
              </w:rPr>
            </w:pPr>
            <w:r w:rsidRPr="007E14A6">
              <w:rPr>
                <w:rFonts w:ascii="PT Astra Serif" w:hAnsi="PT Astra Serif" w:cs="Times New Roman"/>
                <w:b/>
                <w:sz w:val="24"/>
                <w:szCs w:val="24"/>
              </w:rPr>
              <w:t>2</w:t>
            </w:r>
          </w:p>
        </w:tc>
        <w:tc>
          <w:tcPr>
            <w:tcW w:w="2835" w:type="dxa"/>
          </w:tcPr>
          <w:p w:rsidR="00D5169B" w:rsidRPr="007E14A6" w:rsidRDefault="00D5169B" w:rsidP="007E14A6">
            <w:pPr>
              <w:snapToGrid w:val="0"/>
              <w:spacing w:after="0" w:line="240" w:lineRule="auto"/>
              <w:rPr>
                <w:rFonts w:ascii="PT Astra Serif" w:hAnsi="PT Astra Serif" w:cs="Times New Roman"/>
                <w:sz w:val="24"/>
                <w:szCs w:val="24"/>
              </w:rPr>
            </w:pPr>
            <w:r w:rsidRPr="007E14A6">
              <w:rPr>
                <w:rFonts w:ascii="PT Astra Serif" w:hAnsi="PT Astra Serif" w:cs="Times New Roman"/>
                <w:sz w:val="24"/>
                <w:szCs w:val="24"/>
              </w:rPr>
              <w:t>«Базарный Карабулак – Старые Бурасы»</w:t>
            </w:r>
          </w:p>
        </w:tc>
        <w:tc>
          <w:tcPr>
            <w:tcW w:w="1984" w:type="dxa"/>
          </w:tcPr>
          <w:p w:rsidR="00D5169B" w:rsidRPr="007E14A6" w:rsidRDefault="00D5169B" w:rsidP="007E14A6">
            <w:pPr>
              <w:snapToGrid w:val="0"/>
              <w:spacing w:after="0" w:line="240" w:lineRule="auto"/>
              <w:jc w:val="center"/>
              <w:rPr>
                <w:rFonts w:ascii="PT Astra Serif" w:hAnsi="PT Astra Serif" w:cs="Times New Roman"/>
                <w:sz w:val="24"/>
                <w:szCs w:val="24"/>
                <w:lang w:val="en-US"/>
              </w:rPr>
            </w:pPr>
            <w:r w:rsidRPr="007E14A6">
              <w:rPr>
                <w:rFonts w:ascii="PT Astra Serif" w:hAnsi="PT Astra Serif" w:cs="Times New Roman"/>
                <w:sz w:val="24"/>
                <w:szCs w:val="24"/>
              </w:rPr>
              <w:t>0,85</w:t>
            </w:r>
          </w:p>
        </w:tc>
        <w:tc>
          <w:tcPr>
            <w:tcW w:w="851" w:type="dxa"/>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1967,</w:t>
            </w:r>
          </w:p>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2003</w:t>
            </w:r>
          </w:p>
        </w:tc>
        <w:tc>
          <w:tcPr>
            <w:tcW w:w="1559" w:type="dxa"/>
          </w:tcPr>
          <w:p w:rsidR="00D5169B" w:rsidRPr="007E14A6" w:rsidRDefault="00D5169B" w:rsidP="007E14A6">
            <w:pPr>
              <w:snapToGrid w:val="0"/>
              <w:spacing w:after="0" w:line="240" w:lineRule="auto"/>
              <w:rPr>
                <w:rFonts w:ascii="PT Astra Serif" w:hAnsi="PT Astra Serif" w:cs="Times New Roman"/>
                <w:sz w:val="24"/>
                <w:szCs w:val="24"/>
              </w:rPr>
            </w:pPr>
            <w:r w:rsidRPr="007E14A6">
              <w:rPr>
                <w:rFonts w:ascii="PT Astra Serif" w:hAnsi="PT Astra Serif" w:cs="Times New Roman"/>
                <w:sz w:val="24"/>
                <w:szCs w:val="24"/>
              </w:rPr>
              <w:t>ж/б, мет.</w:t>
            </w:r>
          </w:p>
          <w:p w:rsidR="00D5169B" w:rsidRPr="007E14A6" w:rsidRDefault="00D5169B" w:rsidP="007E14A6">
            <w:pPr>
              <w:spacing w:after="0" w:line="240" w:lineRule="auto"/>
              <w:rPr>
                <w:rFonts w:ascii="PT Astra Serif" w:hAnsi="PT Astra Serif" w:cs="Times New Roman"/>
                <w:sz w:val="24"/>
                <w:szCs w:val="24"/>
              </w:rPr>
            </w:pPr>
            <w:r w:rsidRPr="007E14A6">
              <w:rPr>
                <w:rFonts w:ascii="PT Astra Serif" w:hAnsi="PT Astra Serif" w:cs="Times New Roman"/>
                <w:sz w:val="24"/>
                <w:szCs w:val="24"/>
              </w:rPr>
              <w:t xml:space="preserve"> АС-150</w:t>
            </w:r>
          </w:p>
        </w:tc>
        <w:tc>
          <w:tcPr>
            <w:tcW w:w="567" w:type="dxa"/>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10</w:t>
            </w:r>
          </w:p>
        </w:tc>
        <w:tc>
          <w:tcPr>
            <w:tcW w:w="1984" w:type="dxa"/>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20</w:t>
            </w:r>
          </w:p>
        </w:tc>
      </w:tr>
      <w:tr w:rsidR="00D5169B" w:rsidRPr="007E14A6" w:rsidTr="00D5169B">
        <w:tc>
          <w:tcPr>
            <w:tcW w:w="426" w:type="dxa"/>
            <w:vAlign w:val="center"/>
          </w:tcPr>
          <w:p w:rsidR="00D5169B" w:rsidRPr="007E14A6" w:rsidRDefault="00D5169B" w:rsidP="007E14A6">
            <w:pPr>
              <w:spacing w:after="0" w:line="240" w:lineRule="auto"/>
              <w:jc w:val="center"/>
              <w:rPr>
                <w:rFonts w:ascii="PT Astra Serif" w:hAnsi="PT Astra Serif" w:cs="Times New Roman"/>
                <w:b/>
                <w:sz w:val="24"/>
                <w:szCs w:val="24"/>
              </w:rPr>
            </w:pPr>
            <w:r w:rsidRPr="007E14A6">
              <w:rPr>
                <w:rFonts w:ascii="PT Astra Serif" w:hAnsi="PT Astra Serif" w:cs="Times New Roman"/>
                <w:b/>
                <w:sz w:val="24"/>
                <w:szCs w:val="24"/>
              </w:rPr>
              <w:t>3</w:t>
            </w:r>
          </w:p>
        </w:tc>
        <w:tc>
          <w:tcPr>
            <w:tcW w:w="2835" w:type="dxa"/>
          </w:tcPr>
          <w:p w:rsidR="00D5169B" w:rsidRPr="007E14A6" w:rsidRDefault="00D5169B" w:rsidP="007E14A6">
            <w:pPr>
              <w:snapToGrid w:val="0"/>
              <w:spacing w:after="0" w:line="240" w:lineRule="auto"/>
              <w:rPr>
                <w:rFonts w:ascii="PT Astra Serif" w:hAnsi="PT Astra Serif" w:cs="Times New Roman"/>
                <w:sz w:val="24"/>
                <w:szCs w:val="24"/>
              </w:rPr>
            </w:pPr>
            <w:r w:rsidRPr="007E14A6">
              <w:rPr>
                <w:rFonts w:ascii="PT Astra Serif" w:hAnsi="PT Astra Serif" w:cs="Times New Roman"/>
                <w:sz w:val="24"/>
                <w:szCs w:val="24"/>
              </w:rPr>
              <w:t>«Базарный Карабулак – Балтай»</w:t>
            </w:r>
          </w:p>
        </w:tc>
        <w:tc>
          <w:tcPr>
            <w:tcW w:w="1984" w:type="dxa"/>
          </w:tcPr>
          <w:p w:rsidR="00D5169B" w:rsidRPr="007E14A6" w:rsidRDefault="00D5169B" w:rsidP="007E14A6">
            <w:pPr>
              <w:snapToGrid w:val="0"/>
              <w:spacing w:after="0" w:line="240" w:lineRule="auto"/>
              <w:jc w:val="center"/>
              <w:rPr>
                <w:rFonts w:ascii="PT Astra Serif" w:hAnsi="PT Astra Serif" w:cs="Times New Roman"/>
                <w:sz w:val="24"/>
                <w:szCs w:val="24"/>
                <w:lang w:val="en-US"/>
              </w:rPr>
            </w:pPr>
            <w:r w:rsidRPr="007E14A6">
              <w:rPr>
                <w:rFonts w:ascii="PT Astra Serif" w:hAnsi="PT Astra Serif" w:cs="Times New Roman"/>
                <w:sz w:val="24"/>
                <w:szCs w:val="24"/>
              </w:rPr>
              <w:t>0,98</w:t>
            </w:r>
          </w:p>
        </w:tc>
        <w:tc>
          <w:tcPr>
            <w:tcW w:w="851" w:type="dxa"/>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2008</w:t>
            </w:r>
          </w:p>
        </w:tc>
        <w:tc>
          <w:tcPr>
            <w:tcW w:w="1559" w:type="dxa"/>
          </w:tcPr>
          <w:p w:rsidR="00D5169B" w:rsidRPr="007E14A6" w:rsidRDefault="00D5169B" w:rsidP="007E14A6">
            <w:pPr>
              <w:snapToGrid w:val="0"/>
              <w:spacing w:after="0" w:line="240" w:lineRule="auto"/>
              <w:rPr>
                <w:rFonts w:ascii="PT Astra Serif" w:hAnsi="PT Astra Serif" w:cs="Times New Roman"/>
                <w:sz w:val="24"/>
                <w:szCs w:val="24"/>
              </w:rPr>
            </w:pPr>
            <w:r w:rsidRPr="007E14A6">
              <w:rPr>
                <w:rFonts w:ascii="PT Astra Serif" w:hAnsi="PT Astra Serif" w:cs="Times New Roman"/>
                <w:sz w:val="24"/>
                <w:szCs w:val="24"/>
              </w:rPr>
              <w:t>ж/б, мет.</w:t>
            </w:r>
          </w:p>
          <w:p w:rsidR="00D5169B" w:rsidRPr="007E14A6" w:rsidRDefault="00D5169B" w:rsidP="007E14A6">
            <w:pPr>
              <w:spacing w:after="0" w:line="240" w:lineRule="auto"/>
              <w:rPr>
                <w:rFonts w:ascii="PT Astra Serif" w:hAnsi="PT Astra Serif" w:cs="Times New Roman"/>
                <w:sz w:val="24"/>
                <w:szCs w:val="24"/>
              </w:rPr>
            </w:pPr>
            <w:r w:rsidRPr="007E14A6">
              <w:rPr>
                <w:rFonts w:ascii="PT Astra Serif" w:hAnsi="PT Astra Serif" w:cs="Times New Roman"/>
                <w:sz w:val="24"/>
                <w:szCs w:val="24"/>
              </w:rPr>
              <w:t xml:space="preserve"> АС-120</w:t>
            </w:r>
          </w:p>
        </w:tc>
        <w:tc>
          <w:tcPr>
            <w:tcW w:w="567" w:type="dxa"/>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8</w:t>
            </w:r>
          </w:p>
        </w:tc>
        <w:tc>
          <w:tcPr>
            <w:tcW w:w="1984" w:type="dxa"/>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20</w:t>
            </w:r>
          </w:p>
        </w:tc>
      </w:tr>
      <w:tr w:rsidR="00D5169B" w:rsidRPr="007E14A6" w:rsidTr="00D5169B">
        <w:tc>
          <w:tcPr>
            <w:tcW w:w="426" w:type="dxa"/>
          </w:tcPr>
          <w:p w:rsidR="00D5169B" w:rsidRPr="007E14A6" w:rsidRDefault="00D5169B" w:rsidP="007E14A6">
            <w:pPr>
              <w:spacing w:after="0" w:line="240" w:lineRule="auto"/>
              <w:jc w:val="center"/>
              <w:rPr>
                <w:rFonts w:ascii="PT Astra Serif" w:hAnsi="PT Astra Serif" w:cs="Times New Roman"/>
                <w:sz w:val="24"/>
                <w:szCs w:val="24"/>
              </w:rPr>
            </w:pPr>
          </w:p>
        </w:tc>
        <w:tc>
          <w:tcPr>
            <w:tcW w:w="2835" w:type="dxa"/>
          </w:tcPr>
          <w:p w:rsidR="00D5169B" w:rsidRPr="007E14A6" w:rsidRDefault="00D5169B" w:rsidP="007E14A6">
            <w:pPr>
              <w:spacing w:after="0" w:line="240" w:lineRule="auto"/>
              <w:jc w:val="right"/>
              <w:rPr>
                <w:rFonts w:ascii="PT Astra Serif" w:hAnsi="PT Astra Serif" w:cs="Times New Roman"/>
                <w:b/>
                <w:sz w:val="24"/>
                <w:szCs w:val="24"/>
              </w:rPr>
            </w:pPr>
            <w:r w:rsidRPr="007E14A6">
              <w:rPr>
                <w:rFonts w:ascii="PT Astra Serif" w:hAnsi="PT Astra Serif" w:cs="Times New Roman"/>
                <w:b/>
                <w:sz w:val="24"/>
                <w:szCs w:val="24"/>
              </w:rPr>
              <w:t>ИТОГО:</w:t>
            </w:r>
          </w:p>
        </w:tc>
        <w:tc>
          <w:tcPr>
            <w:tcW w:w="1984" w:type="dxa"/>
          </w:tcPr>
          <w:p w:rsidR="00D5169B" w:rsidRPr="007E14A6" w:rsidRDefault="00D5169B" w:rsidP="007E14A6">
            <w:pPr>
              <w:snapToGrid w:val="0"/>
              <w:spacing w:after="0" w:line="240" w:lineRule="auto"/>
              <w:jc w:val="center"/>
              <w:rPr>
                <w:rFonts w:ascii="PT Astra Serif" w:hAnsi="PT Astra Serif" w:cs="Times New Roman"/>
                <w:b/>
                <w:sz w:val="24"/>
                <w:szCs w:val="24"/>
              </w:rPr>
            </w:pPr>
            <w:r w:rsidRPr="007E14A6">
              <w:rPr>
                <w:rFonts w:ascii="PT Astra Serif" w:hAnsi="PT Astra Serif" w:cs="Times New Roman"/>
                <w:b/>
                <w:sz w:val="24"/>
                <w:szCs w:val="24"/>
              </w:rPr>
              <w:t>2,68</w:t>
            </w:r>
          </w:p>
        </w:tc>
        <w:tc>
          <w:tcPr>
            <w:tcW w:w="851" w:type="dxa"/>
          </w:tcPr>
          <w:p w:rsidR="00D5169B" w:rsidRPr="007E14A6" w:rsidRDefault="00D5169B" w:rsidP="007E14A6">
            <w:pPr>
              <w:spacing w:after="0" w:line="240" w:lineRule="auto"/>
              <w:jc w:val="center"/>
              <w:rPr>
                <w:rFonts w:ascii="PT Astra Serif" w:hAnsi="PT Astra Serif" w:cs="Times New Roman"/>
                <w:b/>
                <w:sz w:val="24"/>
                <w:szCs w:val="24"/>
              </w:rPr>
            </w:pPr>
          </w:p>
        </w:tc>
        <w:tc>
          <w:tcPr>
            <w:tcW w:w="1559" w:type="dxa"/>
          </w:tcPr>
          <w:p w:rsidR="00D5169B" w:rsidRPr="007E14A6" w:rsidRDefault="00D5169B" w:rsidP="007E14A6">
            <w:pPr>
              <w:spacing w:after="0" w:line="240" w:lineRule="auto"/>
              <w:jc w:val="center"/>
              <w:rPr>
                <w:rFonts w:ascii="PT Astra Serif" w:hAnsi="PT Astra Serif" w:cs="Times New Roman"/>
                <w:sz w:val="24"/>
                <w:szCs w:val="24"/>
              </w:rPr>
            </w:pPr>
          </w:p>
        </w:tc>
        <w:tc>
          <w:tcPr>
            <w:tcW w:w="567" w:type="dxa"/>
          </w:tcPr>
          <w:p w:rsidR="00D5169B" w:rsidRPr="007E14A6" w:rsidRDefault="00D5169B" w:rsidP="007E14A6">
            <w:pPr>
              <w:spacing w:after="0" w:line="240" w:lineRule="auto"/>
              <w:jc w:val="center"/>
              <w:rPr>
                <w:rFonts w:ascii="PT Astra Serif" w:hAnsi="PT Astra Serif" w:cs="Times New Roman"/>
                <w:sz w:val="24"/>
                <w:szCs w:val="24"/>
              </w:rPr>
            </w:pPr>
          </w:p>
        </w:tc>
        <w:tc>
          <w:tcPr>
            <w:tcW w:w="1984" w:type="dxa"/>
          </w:tcPr>
          <w:p w:rsidR="00D5169B" w:rsidRPr="007E14A6" w:rsidRDefault="00D5169B" w:rsidP="007E14A6">
            <w:pPr>
              <w:spacing w:after="0" w:line="240" w:lineRule="auto"/>
              <w:jc w:val="center"/>
              <w:rPr>
                <w:rFonts w:ascii="PT Astra Serif" w:hAnsi="PT Astra Serif" w:cs="Times New Roman"/>
                <w:sz w:val="24"/>
                <w:szCs w:val="24"/>
              </w:rPr>
            </w:pPr>
          </w:p>
        </w:tc>
      </w:tr>
    </w:tbl>
    <w:p w:rsidR="005A63CE" w:rsidRPr="007E14A6" w:rsidRDefault="005A63CE" w:rsidP="007E14A6">
      <w:pPr>
        <w:spacing w:after="0" w:line="240" w:lineRule="auto"/>
        <w:ind w:firstLine="709"/>
        <w:jc w:val="both"/>
        <w:rPr>
          <w:rFonts w:ascii="PT Astra Serif" w:hAnsi="PT Astra Serif" w:cs="Times New Roman"/>
          <w:sz w:val="28"/>
          <w:szCs w:val="28"/>
        </w:rPr>
      </w:pPr>
    </w:p>
    <w:p w:rsidR="00D5169B" w:rsidRPr="007E14A6" w:rsidRDefault="00D5169B" w:rsidP="007E14A6">
      <w:pPr>
        <w:spacing w:after="0" w:line="240" w:lineRule="auto"/>
        <w:ind w:firstLine="709"/>
        <w:jc w:val="both"/>
        <w:rPr>
          <w:rFonts w:ascii="PT Astra Serif" w:hAnsi="PT Astra Serif" w:cs="Times New Roman"/>
          <w:sz w:val="28"/>
          <w:szCs w:val="28"/>
        </w:rPr>
      </w:pPr>
      <w:r w:rsidRPr="007E14A6">
        <w:rPr>
          <w:rFonts w:ascii="PT Astra Serif" w:hAnsi="PT Astra Serif" w:cs="Times New Roman"/>
          <w:sz w:val="28"/>
          <w:szCs w:val="28"/>
        </w:rPr>
        <w:t>Средний процент износа ВЛ - 110 кВ составил 13%</w:t>
      </w:r>
      <w:r w:rsidR="00A8596E" w:rsidRPr="007E14A6">
        <w:rPr>
          <w:rFonts w:ascii="PT Astra Serif" w:hAnsi="PT Astra Serif" w:cs="Times New Roman"/>
          <w:sz w:val="28"/>
          <w:szCs w:val="28"/>
        </w:rPr>
        <w:t>.</w:t>
      </w:r>
    </w:p>
    <w:p w:rsidR="00D5169B" w:rsidRPr="007E14A6" w:rsidRDefault="00D5169B" w:rsidP="007E14A6">
      <w:pPr>
        <w:spacing w:after="0" w:line="240" w:lineRule="auto"/>
        <w:ind w:firstLine="709"/>
        <w:jc w:val="both"/>
        <w:rPr>
          <w:rFonts w:ascii="PT Astra Serif" w:hAnsi="PT Astra Serif" w:cs="Times New Roman"/>
          <w:sz w:val="28"/>
          <w:szCs w:val="28"/>
        </w:rPr>
      </w:pPr>
      <w:r w:rsidRPr="007E14A6">
        <w:rPr>
          <w:rFonts w:ascii="PT Astra Serif" w:hAnsi="PT Astra Serif" w:cs="Times New Roman"/>
          <w:sz w:val="28"/>
          <w:szCs w:val="28"/>
        </w:rPr>
        <w:t>Общая протяженность линий электропередач ВЛ – 35 кВ проходящих по территории МО составляет 2</w:t>
      </w:r>
      <w:r w:rsidR="00C63EE9" w:rsidRPr="007E14A6">
        <w:rPr>
          <w:rFonts w:ascii="PT Astra Serif" w:hAnsi="PT Astra Serif" w:cs="Times New Roman"/>
          <w:sz w:val="28"/>
          <w:szCs w:val="28"/>
        </w:rPr>
        <w:t>,</w:t>
      </w:r>
      <w:r w:rsidRPr="007E14A6">
        <w:rPr>
          <w:rFonts w:ascii="PT Astra Serif" w:hAnsi="PT Astra Serif" w:cs="Times New Roman"/>
          <w:sz w:val="28"/>
          <w:szCs w:val="28"/>
        </w:rPr>
        <w:t xml:space="preserve">7 км. Опоры железобетонные. Полный перечень линий ВЛ – 35 </w:t>
      </w:r>
      <w:proofErr w:type="spellStart"/>
      <w:r w:rsidRPr="007E14A6">
        <w:rPr>
          <w:rFonts w:ascii="PT Astra Serif" w:hAnsi="PT Astra Serif" w:cs="Times New Roman"/>
          <w:sz w:val="28"/>
          <w:szCs w:val="28"/>
        </w:rPr>
        <w:t>кВ.Прихоперского</w:t>
      </w:r>
      <w:proofErr w:type="spellEnd"/>
      <w:r w:rsidRPr="007E14A6">
        <w:rPr>
          <w:rFonts w:ascii="PT Astra Serif" w:hAnsi="PT Astra Serif" w:cs="Times New Roman"/>
          <w:sz w:val="28"/>
          <w:szCs w:val="28"/>
        </w:rPr>
        <w:t xml:space="preserve"> производственного отделения филиала «Саратовские распределительные сети» </w:t>
      </w:r>
      <w:r w:rsidR="00C63EE9" w:rsidRPr="007E14A6">
        <w:rPr>
          <w:rFonts w:ascii="PT Astra Serif" w:hAnsi="PT Astra Serif" w:cs="Times New Roman"/>
          <w:sz w:val="28"/>
          <w:szCs w:val="28"/>
        </w:rPr>
        <w:t>ПАО «</w:t>
      </w:r>
      <w:proofErr w:type="spellStart"/>
      <w:r w:rsidR="00C63EE9" w:rsidRPr="007E14A6">
        <w:rPr>
          <w:rFonts w:ascii="PT Astra Serif" w:hAnsi="PT Astra Serif" w:cs="Times New Roman"/>
          <w:sz w:val="28"/>
          <w:szCs w:val="28"/>
        </w:rPr>
        <w:t>Россети</w:t>
      </w:r>
      <w:proofErr w:type="spellEnd"/>
      <w:r w:rsidR="00C63EE9" w:rsidRPr="007E14A6">
        <w:rPr>
          <w:rFonts w:ascii="PT Astra Serif" w:hAnsi="PT Astra Serif" w:cs="Times New Roman"/>
          <w:sz w:val="28"/>
          <w:szCs w:val="28"/>
        </w:rPr>
        <w:t xml:space="preserve"> Волга»</w:t>
      </w:r>
      <w:r w:rsidRPr="007E14A6">
        <w:rPr>
          <w:rFonts w:ascii="PT Astra Serif" w:hAnsi="PT Astra Serif" w:cs="Times New Roman"/>
          <w:sz w:val="28"/>
          <w:szCs w:val="28"/>
        </w:rPr>
        <w:t xml:space="preserve">на территории </w:t>
      </w:r>
      <w:r w:rsidR="00C63EE9" w:rsidRPr="007E14A6">
        <w:rPr>
          <w:rFonts w:ascii="PT Astra Serif" w:hAnsi="PT Astra Serif" w:cs="Times New Roman"/>
          <w:sz w:val="28"/>
          <w:szCs w:val="28"/>
        </w:rPr>
        <w:t xml:space="preserve">Базарно-Карабулакского МО </w:t>
      </w:r>
      <w:r w:rsidRPr="007E14A6">
        <w:rPr>
          <w:rFonts w:ascii="PT Astra Serif" w:hAnsi="PT Astra Serif" w:cs="Times New Roman"/>
          <w:sz w:val="28"/>
          <w:szCs w:val="28"/>
        </w:rPr>
        <w:t>представлен в таблице</w:t>
      </w:r>
      <w:r w:rsidR="00C63EE9" w:rsidRPr="007E14A6">
        <w:rPr>
          <w:rFonts w:ascii="PT Astra Serif" w:hAnsi="PT Astra Serif" w:cs="Times New Roman"/>
          <w:sz w:val="28"/>
          <w:szCs w:val="28"/>
        </w:rPr>
        <w:t>7.3.2.</w:t>
      </w:r>
    </w:p>
    <w:p w:rsidR="00D5169B" w:rsidRPr="007E14A6" w:rsidRDefault="00D5169B" w:rsidP="007E14A6">
      <w:pPr>
        <w:spacing w:after="0" w:line="240" w:lineRule="auto"/>
        <w:ind w:firstLine="709"/>
        <w:jc w:val="both"/>
        <w:rPr>
          <w:rFonts w:ascii="PT Astra Serif" w:hAnsi="PT Astra Serif" w:cs="Times New Roman"/>
          <w:b/>
          <w:sz w:val="24"/>
          <w:szCs w:val="24"/>
        </w:rPr>
      </w:pPr>
      <w:r w:rsidRPr="007E14A6">
        <w:rPr>
          <w:rFonts w:ascii="PT Astra Serif" w:hAnsi="PT Astra Serif" w:cs="Times New Roman"/>
          <w:b/>
          <w:sz w:val="24"/>
          <w:szCs w:val="24"/>
        </w:rPr>
        <w:t xml:space="preserve">Таблица 7.3.2. Перечень ВЛ-35 </w:t>
      </w:r>
      <w:proofErr w:type="spellStart"/>
      <w:r w:rsidRPr="007E14A6">
        <w:rPr>
          <w:rFonts w:ascii="PT Astra Serif" w:hAnsi="PT Astra Serif" w:cs="Times New Roman"/>
          <w:b/>
          <w:sz w:val="24"/>
          <w:szCs w:val="24"/>
        </w:rPr>
        <w:t>кВЦентрального</w:t>
      </w:r>
      <w:proofErr w:type="spellEnd"/>
      <w:r w:rsidRPr="007E14A6">
        <w:rPr>
          <w:rFonts w:ascii="PT Astra Serif" w:hAnsi="PT Astra Serif" w:cs="Times New Roman"/>
          <w:b/>
          <w:sz w:val="24"/>
          <w:szCs w:val="24"/>
        </w:rPr>
        <w:t xml:space="preserve"> производственного отделения </w:t>
      </w:r>
      <w:r w:rsidR="00B039EE" w:rsidRPr="007E14A6">
        <w:rPr>
          <w:rFonts w:ascii="PT Astra Serif" w:hAnsi="PT Astra Serif" w:cs="Times New Roman"/>
          <w:b/>
          <w:sz w:val="24"/>
          <w:szCs w:val="24"/>
        </w:rPr>
        <w:t>филиала «</w:t>
      </w:r>
      <w:r w:rsidRPr="007E14A6">
        <w:rPr>
          <w:rFonts w:ascii="PT Astra Serif" w:hAnsi="PT Astra Serif" w:cs="Times New Roman"/>
          <w:b/>
          <w:sz w:val="24"/>
          <w:szCs w:val="24"/>
        </w:rPr>
        <w:t>Саратовские распределительные сети» ПАО «</w:t>
      </w:r>
      <w:proofErr w:type="spellStart"/>
      <w:r w:rsidRPr="007E14A6">
        <w:rPr>
          <w:rFonts w:ascii="PT Astra Serif" w:hAnsi="PT Astra Serif" w:cs="Times New Roman"/>
          <w:b/>
          <w:sz w:val="24"/>
          <w:szCs w:val="24"/>
        </w:rPr>
        <w:t>Россети</w:t>
      </w:r>
      <w:proofErr w:type="spellEnd"/>
      <w:r w:rsidRPr="007E14A6">
        <w:rPr>
          <w:rFonts w:ascii="PT Astra Serif" w:hAnsi="PT Astra Serif" w:cs="Times New Roman"/>
          <w:b/>
          <w:sz w:val="24"/>
          <w:szCs w:val="24"/>
        </w:rPr>
        <w:t xml:space="preserve"> Волга» - «Саратовские распределительные </w:t>
      </w:r>
      <w:r w:rsidR="00B039EE" w:rsidRPr="007E14A6">
        <w:rPr>
          <w:rFonts w:ascii="PT Astra Serif" w:hAnsi="PT Astra Serif" w:cs="Times New Roman"/>
          <w:b/>
          <w:sz w:val="24"/>
          <w:szCs w:val="24"/>
        </w:rPr>
        <w:t>сети» на</w:t>
      </w:r>
      <w:r w:rsidRPr="007E14A6">
        <w:rPr>
          <w:rFonts w:ascii="PT Astra Serif" w:hAnsi="PT Astra Serif" w:cs="Times New Roman"/>
          <w:b/>
          <w:sz w:val="24"/>
          <w:szCs w:val="24"/>
        </w:rPr>
        <w:t xml:space="preserve"> территории Базарно-Карабулакского МО</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72"/>
        <w:gridCol w:w="2980"/>
        <w:gridCol w:w="2126"/>
        <w:gridCol w:w="1276"/>
        <w:gridCol w:w="1632"/>
        <w:gridCol w:w="850"/>
        <w:gridCol w:w="885"/>
      </w:tblGrid>
      <w:tr w:rsidR="00D5169B" w:rsidRPr="007E14A6" w:rsidTr="00C63EE9">
        <w:trPr>
          <w:cantSplit/>
          <w:trHeight w:val="1970"/>
          <w:jc w:val="center"/>
        </w:trPr>
        <w:tc>
          <w:tcPr>
            <w:tcW w:w="0" w:type="auto"/>
            <w:vAlign w:val="center"/>
          </w:tcPr>
          <w:p w:rsidR="00D5169B" w:rsidRPr="007E14A6" w:rsidRDefault="00D5169B" w:rsidP="007E14A6">
            <w:pPr>
              <w:spacing w:after="0" w:line="240" w:lineRule="auto"/>
              <w:jc w:val="center"/>
              <w:rPr>
                <w:rFonts w:ascii="PT Astra Serif" w:hAnsi="PT Astra Serif" w:cs="Times New Roman"/>
                <w:b/>
                <w:sz w:val="24"/>
                <w:szCs w:val="24"/>
              </w:rPr>
            </w:pPr>
            <w:r w:rsidRPr="007E14A6">
              <w:rPr>
                <w:rFonts w:ascii="PT Astra Serif" w:hAnsi="PT Astra Serif" w:cs="Times New Roman"/>
                <w:b/>
                <w:sz w:val="24"/>
                <w:szCs w:val="24"/>
              </w:rPr>
              <w:t>№</w:t>
            </w:r>
            <w:r w:rsidR="00C63EE9" w:rsidRPr="007E14A6">
              <w:rPr>
                <w:rFonts w:ascii="PT Astra Serif" w:hAnsi="PT Astra Serif" w:cs="Times New Roman"/>
                <w:b/>
                <w:sz w:val="24"/>
                <w:szCs w:val="24"/>
              </w:rPr>
              <w:t xml:space="preserve"> п/п</w:t>
            </w:r>
          </w:p>
        </w:tc>
        <w:tc>
          <w:tcPr>
            <w:tcW w:w="2980" w:type="dxa"/>
            <w:vAlign w:val="center"/>
          </w:tcPr>
          <w:p w:rsidR="00D5169B" w:rsidRPr="007E14A6" w:rsidRDefault="00D5169B" w:rsidP="007E14A6">
            <w:pPr>
              <w:spacing w:after="0" w:line="240" w:lineRule="auto"/>
              <w:jc w:val="center"/>
              <w:rPr>
                <w:rFonts w:ascii="PT Astra Serif" w:hAnsi="PT Astra Serif" w:cs="Times New Roman"/>
                <w:b/>
                <w:sz w:val="24"/>
                <w:szCs w:val="24"/>
              </w:rPr>
            </w:pPr>
            <w:r w:rsidRPr="007E14A6">
              <w:rPr>
                <w:rFonts w:ascii="PT Astra Serif" w:hAnsi="PT Astra Serif" w:cs="Times New Roman"/>
                <w:b/>
                <w:sz w:val="24"/>
                <w:szCs w:val="24"/>
              </w:rPr>
              <w:t>Номер и наименование высоковольтной линии</w:t>
            </w:r>
          </w:p>
        </w:tc>
        <w:tc>
          <w:tcPr>
            <w:tcW w:w="2126" w:type="dxa"/>
            <w:vAlign w:val="center"/>
          </w:tcPr>
          <w:p w:rsidR="00D5169B" w:rsidRPr="007E14A6" w:rsidRDefault="00D5169B" w:rsidP="007E14A6">
            <w:pPr>
              <w:spacing w:after="0" w:line="240" w:lineRule="auto"/>
              <w:jc w:val="center"/>
              <w:rPr>
                <w:rFonts w:ascii="PT Astra Serif" w:hAnsi="PT Astra Serif" w:cs="Times New Roman"/>
                <w:b/>
                <w:sz w:val="24"/>
                <w:szCs w:val="24"/>
              </w:rPr>
            </w:pPr>
            <w:r w:rsidRPr="007E14A6">
              <w:rPr>
                <w:rFonts w:ascii="PT Astra Serif" w:hAnsi="PT Astra Serif" w:cs="Times New Roman"/>
                <w:b/>
                <w:sz w:val="24"/>
                <w:szCs w:val="24"/>
              </w:rPr>
              <w:t>Протяженность,</w:t>
            </w:r>
          </w:p>
          <w:p w:rsidR="00D5169B" w:rsidRPr="007E14A6" w:rsidRDefault="00D5169B" w:rsidP="007E14A6">
            <w:pPr>
              <w:spacing w:after="0" w:line="240" w:lineRule="auto"/>
              <w:jc w:val="center"/>
              <w:rPr>
                <w:rFonts w:ascii="PT Astra Serif" w:hAnsi="PT Astra Serif" w:cs="Times New Roman"/>
                <w:b/>
                <w:sz w:val="24"/>
                <w:szCs w:val="24"/>
              </w:rPr>
            </w:pPr>
            <w:r w:rsidRPr="007E14A6">
              <w:rPr>
                <w:rFonts w:ascii="PT Astra Serif" w:hAnsi="PT Astra Serif" w:cs="Times New Roman"/>
                <w:b/>
                <w:sz w:val="24"/>
                <w:szCs w:val="24"/>
              </w:rPr>
              <w:t>с учетом 0</w:t>
            </w:r>
            <w:r w:rsidR="00C63EE9" w:rsidRPr="007E14A6">
              <w:rPr>
                <w:rFonts w:ascii="PT Astra Serif" w:hAnsi="PT Astra Serif" w:cs="Times New Roman"/>
                <w:b/>
                <w:sz w:val="24"/>
                <w:szCs w:val="24"/>
              </w:rPr>
              <w:t>,</w:t>
            </w:r>
            <w:r w:rsidRPr="007E14A6">
              <w:rPr>
                <w:rFonts w:ascii="PT Astra Serif" w:hAnsi="PT Astra Serif" w:cs="Times New Roman"/>
                <w:b/>
                <w:sz w:val="24"/>
                <w:szCs w:val="24"/>
              </w:rPr>
              <w:t>4 кВ (по территории района), км</w:t>
            </w:r>
          </w:p>
        </w:tc>
        <w:tc>
          <w:tcPr>
            <w:tcW w:w="1276" w:type="dxa"/>
            <w:textDirection w:val="btLr"/>
            <w:vAlign w:val="center"/>
          </w:tcPr>
          <w:p w:rsidR="00D5169B" w:rsidRPr="007E14A6" w:rsidRDefault="00D5169B" w:rsidP="007E14A6">
            <w:pPr>
              <w:spacing w:after="0" w:line="240" w:lineRule="auto"/>
              <w:ind w:left="113" w:right="113"/>
              <w:jc w:val="center"/>
              <w:rPr>
                <w:rFonts w:ascii="PT Astra Serif" w:hAnsi="PT Astra Serif" w:cs="Times New Roman"/>
                <w:b/>
                <w:sz w:val="24"/>
                <w:szCs w:val="24"/>
              </w:rPr>
            </w:pPr>
            <w:r w:rsidRPr="007E14A6">
              <w:rPr>
                <w:rFonts w:ascii="PT Astra Serif" w:hAnsi="PT Astra Serif" w:cs="Times New Roman"/>
                <w:b/>
                <w:sz w:val="24"/>
                <w:szCs w:val="24"/>
              </w:rPr>
              <w:t>Год вводав эксплуатацию</w:t>
            </w:r>
          </w:p>
        </w:tc>
        <w:tc>
          <w:tcPr>
            <w:tcW w:w="1632" w:type="dxa"/>
            <w:vAlign w:val="center"/>
          </w:tcPr>
          <w:p w:rsidR="00D5169B" w:rsidRPr="007E14A6" w:rsidRDefault="00D5169B" w:rsidP="007E14A6">
            <w:pPr>
              <w:spacing w:after="0" w:line="240" w:lineRule="auto"/>
              <w:jc w:val="center"/>
              <w:rPr>
                <w:rFonts w:ascii="PT Astra Serif" w:hAnsi="PT Astra Serif" w:cs="Times New Roman"/>
                <w:b/>
                <w:sz w:val="24"/>
                <w:szCs w:val="24"/>
              </w:rPr>
            </w:pPr>
            <w:r w:rsidRPr="007E14A6">
              <w:rPr>
                <w:rFonts w:ascii="PT Astra Serif" w:hAnsi="PT Astra Serif" w:cs="Times New Roman"/>
                <w:b/>
                <w:sz w:val="24"/>
                <w:szCs w:val="24"/>
              </w:rPr>
              <w:t>Тип опор</w:t>
            </w:r>
          </w:p>
          <w:p w:rsidR="00D5169B" w:rsidRPr="007E14A6" w:rsidRDefault="00D5169B" w:rsidP="007E14A6">
            <w:pPr>
              <w:spacing w:after="0" w:line="240" w:lineRule="auto"/>
              <w:jc w:val="center"/>
              <w:rPr>
                <w:rFonts w:ascii="PT Astra Serif" w:hAnsi="PT Astra Serif" w:cs="Times New Roman"/>
                <w:b/>
                <w:sz w:val="24"/>
                <w:szCs w:val="24"/>
              </w:rPr>
            </w:pPr>
            <w:r w:rsidRPr="007E14A6">
              <w:rPr>
                <w:rFonts w:ascii="PT Astra Serif" w:hAnsi="PT Astra Serif" w:cs="Times New Roman"/>
                <w:b/>
                <w:sz w:val="24"/>
                <w:szCs w:val="24"/>
              </w:rPr>
              <w:t>и марка провода</w:t>
            </w:r>
          </w:p>
        </w:tc>
        <w:tc>
          <w:tcPr>
            <w:tcW w:w="850" w:type="dxa"/>
            <w:textDirection w:val="btLr"/>
            <w:vAlign w:val="center"/>
          </w:tcPr>
          <w:p w:rsidR="00D5169B" w:rsidRPr="007E14A6" w:rsidRDefault="00D5169B" w:rsidP="007E14A6">
            <w:pPr>
              <w:spacing w:after="0" w:line="240" w:lineRule="auto"/>
              <w:ind w:left="113" w:right="113"/>
              <w:jc w:val="center"/>
              <w:rPr>
                <w:rFonts w:ascii="PT Astra Serif" w:hAnsi="PT Astra Serif" w:cs="Times New Roman"/>
                <w:b/>
                <w:sz w:val="24"/>
                <w:szCs w:val="24"/>
              </w:rPr>
            </w:pPr>
            <w:r w:rsidRPr="007E14A6">
              <w:rPr>
                <w:rFonts w:ascii="PT Astra Serif" w:hAnsi="PT Astra Serif" w:cs="Times New Roman"/>
                <w:b/>
                <w:sz w:val="24"/>
                <w:szCs w:val="24"/>
              </w:rPr>
              <w:t>% износа</w:t>
            </w:r>
          </w:p>
        </w:tc>
        <w:tc>
          <w:tcPr>
            <w:tcW w:w="885" w:type="dxa"/>
            <w:textDirection w:val="btLr"/>
            <w:vAlign w:val="center"/>
          </w:tcPr>
          <w:p w:rsidR="00D5169B" w:rsidRPr="007E14A6" w:rsidRDefault="00D5169B" w:rsidP="007E14A6">
            <w:pPr>
              <w:spacing w:after="0" w:line="240" w:lineRule="auto"/>
              <w:ind w:left="113" w:right="113"/>
              <w:jc w:val="center"/>
              <w:rPr>
                <w:rFonts w:ascii="PT Astra Serif" w:hAnsi="PT Astra Serif" w:cs="Times New Roman"/>
                <w:b/>
                <w:sz w:val="24"/>
                <w:szCs w:val="24"/>
              </w:rPr>
            </w:pPr>
            <w:r w:rsidRPr="007E14A6">
              <w:rPr>
                <w:rFonts w:ascii="PT Astra Serif" w:hAnsi="PT Astra Serif" w:cs="Times New Roman"/>
                <w:b/>
                <w:sz w:val="24"/>
                <w:szCs w:val="24"/>
              </w:rPr>
              <w:t>Размер охранной</w:t>
            </w:r>
          </w:p>
          <w:p w:rsidR="00D5169B" w:rsidRPr="007E14A6" w:rsidRDefault="00D5169B" w:rsidP="007E14A6">
            <w:pPr>
              <w:spacing w:after="0" w:line="240" w:lineRule="auto"/>
              <w:ind w:left="113" w:right="113"/>
              <w:jc w:val="center"/>
              <w:rPr>
                <w:rFonts w:ascii="PT Astra Serif" w:hAnsi="PT Astra Serif" w:cs="Times New Roman"/>
                <w:b/>
                <w:sz w:val="24"/>
                <w:szCs w:val="24"/>
              </w:rPr>
            </w:pPr>
            <w:r w:rsidRPr="007E14A6">
              <w:rPr>
                <w:rFonts w:ascii="PT Astra Serif" w:hAnsi="PT Astra Serif" w:cs="Times New Roman"/>
                <w:b/>
                <w:sz w:val="24"/>
                <w:szCs w:val="24"/>
              </w:rPr>
              <w:t>зоны, м</w:t>
            </w:r>
          </w:p>
        </w:tc>
      </w:tr>
      <w:tr w:rsidR="00D5169B" w:rsidRPr="007E14A6" w:rsidTr="00C63EE9">
        <w:trPr>
          <w:trHeight w:val="270"/>
          <w:jc w:val="center"/>
        </w:trPr>
        <w:tc>
          <w:tcPr>
            <w:tcW w:w="0" w:type="auto"/>
            <w:vAlign w:val="center"/>
          </w:tcPr>
          <w:p w:rsidR="00D5169B" w:rsidRPr="007E14A6" w:rsidRDefault="00D5169B" w:rsidP="007E14A6">
            <w:pPr>
              <w:spacing w:after="0" w:line="240" w:lineRule="auto"/>
              <w:jc w:val="center"/>
              <w:rPr>
                <w:rFonts w:ascii="PT Astra Serif" w:hAnsi="PT Astra Serif" w:cs="Times New Roman"/>
                <w:b/>
                <w:sz w:val="24"/>
                <w:szCs w:val="24"/>
              </w:rPr>
            </w:pPr>
            <w:r w:rsidRPr="007E14A6">
              <w:rPr>
                <w:rFonts w:ascii="PT Astra Serif" w:hAnsi="PT Astra Serif" w:cs="Times New Roman"/>
                <w:b/>
                <w:sz w:val="24"/>
                <w:szCs w:val="24"/>
              </w:rPr>
              <w:t>1</w:t>
            </w:r>
          </w:p>
        </w:tc>
        <w:tc>
          <w:tcPr>
            <w:tcW w:w="2980" w:type="dxa"/>
            <w:vAlign w:val="center"/>
          </w:tcPr>
          <w:p w:rsidR="00D5169B" w:rsidRPr="007E14A6" w:rsidRDefault="00D5169B" w:rsidP="007E14A6">
            <w:pPr>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 xml:space="preserve">«Базарный Карабулак – Хватовка» </w:t>
            </w:r>
            <w:r w:rsidRPr="007E14A6">
              <w:rPr>
                <w:rFonts w:ascii="PT Astra Serif" w:hAnsi="PT Astra Serif" w:cs="Times New Roman"/>
                <w:sz w:val="24"/>
                <w:szCs w:val="24"/>
                <w:lang w:val="en-US"/>
              </w:rPr>
              <w:t>I</w:t>
            </w:r>
            <w:r w:rsidRPr="007E14A6">
              <w:rPr>
                <w:rFonts w:ascii="PT Astra Serif" w:hAnsi="PT Astra Serif" w:cs="Times New Roman"/>
                <w:sz w:val="24"/>
                <w:szCs w:val="24"/>
              </w:rPr>
              <w:t>,</w:t>
            </w:r>
            <w:r w:rsidRPr="007E14A6">
              <w:rPr>
                <w:rFonts w:ascii="PT Astra Serif" w:hAnsi="PT Astra Serif" w:cs="Times New Roman"/>
                <w:sz w:val="24"/>
                <w:szCs w:val="24"/>
                <w:lang w:val="en-US"/>
              </w:rPr>
              <w:t>II</w:t>
            </w:r>
            <w:r w:rsidRPr="007E14A6">
              <w:rPr>
                <w:rFonts w:ascii="PT Astra Serif" w:hAnsi="PT Astra Serif" w:cs="Times New Roman"/>
                <w:sz w:val="24"/>
                <w:szCs w:val="24"/>
              </w:rPr>
              <w:t xml:space="preserve"> цепи</w:t>
            </w:r>
          </w:p>
        </w:tc>
        <w:tc>
          <w:tcPr>
            <w:tcW w:w="2126" w:type="dxa"/>
            <w:vAlign w:val="center"/>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1,6</w:t>
            </w:r>
          </w:p>
        </w:tc>
        <w:tc>
          <w:tcPr>
            <w:tcW w:w="1276" w:type="dxa"/>
            <w:vAlign w:val="center"/>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lang w:val="en-US"/>
              </w:rPr>
              <w:t>19</w:t>
            </w:r>
            <w:r w:rsidRPr="007E14A6">
              <w:rPr>
                <w:rFonts w:ascii="PT Astra Serif" w:hAnsi="PT Astra Serif" w:cs="Times New Roman"/>
                <w:sz w:val="24"/>
                <w:szCs w:val="24"/>
              </w:rPr>
              <w:t>83</w:t>
            </w:r>
          </w:p>
        </w:tc>
        <w:tc>
          <w:tcPr>
            <w:tcW w:w="1632" w:type="dxa"/>
            <w:vAlign w:val="center"/>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ж/б,мет.  АС-95</w:t>
            </w:r>
          </w:p>
        </w:tc>
        <w:tc>
          <w:tcPr>
            <w:tcW w:w="850" w:type="dxa"/>
            <w:vAlign w:val="center"/>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w:t>
            </w:r>
          </w:p>
        </w:tc>
        <w:tc>
          <w:tcPr>
            <w:tcW w:w="885" w:type="dxa"/>
            <w:vAlign w:val="center"/>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15</w:t>
            </w:r>
          </w:p>
        </w:tc>
      </w:tr>
      <w:tr w:rsidR="00D5169B" w:rsidRPr="007E14A6" w:rsidTr="00C63EE9">
        <w:trPr>
          <w:trHeight w:val="392"/>
          <w:jc w:val="center"/>
        </w:trPr>
        <w:tc>
          <w:tcPr>
            <w:tcW w:w="0" w:type="auto"/>
            <w:vAlign w:val="center"/>
          </w:tcPr>
          <w:p w:rsidR="00D5169B" w:rsidRPr="007E14A6" w:rsidRDefault="00D5169B" w:rsidP="007E14A6">
            <w:pPr>
              <w:spacing w:after="0" w:line="240" w:lineRule="auto"/>
              <w:jc w:val="center"/>
              <w:rPr>
                <w:rFonts w:ascii="PT Astra Serif" w:hAnsi="PT Astra Serif" w:cs="Times New Roman"/>
                <w:b/>
                <w:sz w:val="24"/>
                <w:szCs w:val="24"/>
              </w:rPr>
            </w:pPr>
            <w:r w:rsidRPr="007E14A6">
              <w:rPr>
                <w:rFonts w:ascii="PT Astra Serif" w:hAnsi="PT Astra Serif" w:cs="Times New Roman"/>
                <w:b/>
                <w:sz w:val="24"/>
                <w:szCs w:val="24"/>
              </w:rPr>
              <w:t>2</w:t>
            </w:r>
          </w:p>
        </w:tc>
        <w:tc>
          <w:tcPr>
            <w:tcW w:w="2980" w:type="dxa"/>
            <w:vAlign w:val="center"/>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«Ивановка - Базарный Карабулак»</w:t>
            </w:r>
          </w:p>
        </w:tc>
        <w:tc>
          <w:tcPr>
            <w:tcW w:w="2126" w:type="dxa"/>
            <w:vAlign w:val="center"/>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1,1</w:t>
            </w:r>
          </w:p>
        </w:tc>
        <w:tc>
          <w:tcPr>
            <w:tcW w:w="1276" w:type="dxa"/>
            <w:vAlign w:val="center"/>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1992</w:t>
            </w:r>
          </w:p>
        </w:tc>
        <w:tc>
          <w:tcPr>
            <w:tcW w:w="1632" w:type="dxa"/>
            <w:vAlign w:val="center"/>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ж/б.   АС-95</w:t>
            </w:r>
          </w:p>
        </w:tc>
        <w:tc>
          <w:tcPr>
            <w:tcW w:w="850" w:type="dxa"/>
            <w:vAlign w:val="center"/>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w:t>
            </w:r>
          </w:p>
        </w:tc>
        <w:tc>
          <w:tcPr>
            <w:tcW w:w="885" w:type="dxa"/>
            <w:vAlign w:val="center"/>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15</w:t>
            </w:r>
          </w:p>
        </w:tc>
      </w:tr>
      <w:tr w:rsidR="00D5169B" w:rsidRPr="007E14A6" w:rsidTr="00C63EE9">
        <w:trPr>
          <w:trHeight w:val="453"/>
          <w:jc w:val="center"/>
        </w:trPr>
        <w:tc>
          <w:tcPr>
            <w:tcW w:w="0" w:type="auto"/>
            <w:vAlign w:val="center"/>
          </w:tcPr>
          <w:p w:rsidR="00D5169B" w:rsidRPr="007E14A6" w:rsidRDefault="00D5169B" w:rsidP="007E14A6">
            <w:pPr>
              <w:spacing w:after="0" w:line="240" w:lineRule="auto"/>
              <w:jc w:val="center"/>
              <w:rPr>
                <w:rFonts w:ascii="PT Astra Serif" w:hAnsi="PT Astra Serif" w:cs="Times New Roman"/>
                <w:sz w:val="24"/>
                <w:szCs w:val="24"/>
              </w:rPr>
            </w:pPr>
          </w:p>
        </w:tc>
        <w:tc>
          <w:tcPr>
            <w:tcW w:w="2980" w:type="dxa"/>
            <w:vAlign w:val="center"/>
          </w:tcPr>
          <w:p w:rsidR="00D5169B" w:rsidRPr="007E14A6" w:rsidRDefault="00D5169B" w:rsidP="007E14A6">
            <w:pPr>
              <w:spacing w:after="0" w:line="240" w:lineRule="auto"/>
              <w:jc w:val="right"/>
              <w:rPr>
                <w:rFonts w:ascii="PT Astra Serif" w:hAnsi="PT Astra Serif" w:cs="Times New Roman"/>
                <w:b/>
                <w:sz w:val="24"/>
                <w:szCs w:val="24"/>
              </w:rPr>
            </w:pPr>
            <w:r w:rsidRPr="007E14A6">
              <w:rPr>
                <w:rFonts w:ascii="PT Astra Serif" w:hAnsi="PT Astra Serif" w:cs="Times New Roman"/>
                <w:b/>
                <w:sz w:val="24"/>
                <w:szCs w:val="24"/>
              </w:rPr>
              <w:t>ИТОГО:</w:t>
            </w:r>
          </w:p>
        </w:tc>
        <w:tc>
          <w:tcPr>
            <w:tcW w:w="2126" w:type="dxa"/>
            <w:vAlign w:val="center"/>
          </w:tcPr>
          <w:p w:rsidR="00D5169B" w:rsidRPr="007E14A6" w:rsidRDefault="00D5169B" w:rsidP="007E14A6">
            <w:pPr>
              <w:spacing w:after="0" w:line="240" w:lineRule="auto"/>
              <w:jc w:val="center"/>
              <w:rPr>
                <w:rFonts w:ascii="PT Astra Serif" w:hAnsi="PT Astra Serif" w:cs="Times New Roman"/>
                <w:b/>
                <w:sz w:val="24"/>
                <w:szCs w:val="24"/>
              </w:rPr>
            </w:pPr>
            <w:r w:rsidRPr="007E14A6">
              <w:rPr>
                <w:rFonts w:ascii="PT Astra Serif" w:hAnsi="PT Astra Serif" w:cs="Times New Roman"/>
                <w:b/>
                <w:sz w:val="24"/>
                <w:szCs w:val="24"/>
              </w:rPr>
              <w:t>2,7</w:t>
            </w:r>
          </w:p>
        </w:tc>
        <w:tc>
          <w:tcPr>
            <w:tcW w:w="1276" w:type="dxa"/>
            <w:vAlign w:val="center"/>
          </w:tcPr>
          <w:p w:rsidR="00D5169B" w:rsidRPr="007E14A6" w:rsidRDefault="00D5169B" w:rsidP="007E14A6">
            <w:pPr>
              <w:spacing w:after="0" w:line="240" w:lineRule="auto"/>
              <w:jc w:val="center"/>
              <w:rPr>
                <w:rFonts w:ascii="PT Astra Serif" w:hAnsi="PT Astra Serif" w:cs="Times New Roman"/>
                <w:b/>
                <w:sz w:val="24"/>
                <w:szCs w:val="24"/>
              </w:rPr>
            </w:pPr>
          </w:p>
        </w:tc>
        <w:tc>
          <w:tcPr>
            <w:tcW w:w="1632" w:type="dxa"/>
            <w:vAlign w:val="center"/>
          </w:tcPr>
          <w:p w:rsidR="00D5169B" w:rsidRPr="007E14A6" w:rsidRDefault="00D5169B" w:rsidP="007E14A6">
            <w:pPr>
              <w:spacing w:after="0" w:line="240" w:lineRule="auto"/>
              <w:jc w:val="center"/>
              <w:rPr>
                <w:rFonts w:ascii="PT Astra Serif" w:hAnsi="PT Astra Serif" w:cs="Times New Roman"/>
                <w:b/>
                <w:sz w:val="24"/>
                <w:szCs w:val="24"/>
              </w:rPr>
            </w:pPr>
          </w:p>
        </w:tc>
        <w:tc>
          <w:tcPr>
            <w:tcW w:w="850" w:type="dxa"/>
            <w:vAlign w:val="center"/>
          </w:tcPr>
          <w:p w:rsidR="00D5169B" w:rsidRPr="007E14A6" w:rsidRDefault="00D5169B" w:rsidP="007E14A6">
            <w:pPr>
              <w:spacing w:after="0" w:line="240" w:lineRule="auto"/>
              <w:jc w:val="center"/>
              <w:rPr>
                <w:rFonts w:ascii="PT Astra Serif" w:hAnsi="PT Astra Serif" w:cs="Times New Roman"/>
                <w:b/>
                <w:sz w:val="24"/>
                <w:szCs w:val="24"/>
              </w:rPr>
            </w:pPr>
          </w:p>
        </w:tc>
        <w:tc>
          <w:tcPr>
            <w:tcW w:w="885" w:type="dxa"/>
            <w:vAlign w:val="center"/>
          </w:tcPr>
          <w:p w:rsidR="00D5169B" w:rsidRPr="007E14A6" w:rsidRDefault="00D5169B" w:rsidP="007E14A6">
            <w:pPr>
              <w:spacing w:after="0" w:line="240" w:lineRule="auto"/>
              <w:jc w:val="center"/>
              <w:rPr>
                <w:rFonts w:ascii="PT Astra Serif" w:hAnsi="PT Astra Serif" w:cs="Times New Roman"/>
                <w:b/>
                <w:sz w:val="24"/>
                <w:szCs w:val="24"/>
              </w:rPr>
            </w:pPr>
          </w:p>
        </w:tc>
      </w:tr>
    </w:tbl>
    <w:p w:rsidR="00D5169B" w:rsidRPr="007E14A6" w:rsidRDefault="00D5169B" w:rsidP="007E14A6">
      <w:pPr>
        <w:spacing w:after="0" w:line="240" w:lineRule="auto"/>
        <w:ind w:firstLine="709"/>
        <w:jc w:val="both"/>
        <w:rPr>
          <w:rFonts w:ascii="PT Astra Serif" w:hAnsi="PT Astra Serif" w:cs="Times New Roman"/>
          <w:sz w:val="28"/>
          <w:szCs w:val="28"/>
        </w:rPr>
      </w:pPr>
      <w:r w:rsidRPr="007E14A6">
        <w:rPr>
          <w:rFonts w:ascii="PT Astra Serif" w:hAnsi="PT Astra Serif" w:cs="Times New Roman"/>
          <w:sz w:val="28"/>
          <w:szCs w:val="28"/>
        </w:rPr>
        <w:t>Средний процент износа ВЛ - 35 кВ составил 42%.</w:t>
      </w:r>
    </w:p>
    <w:p w:rsidR="00D5169B" w:rsidRPr="007E14A6" w:rsidRDefault="00D5169B" w:rsidP="007E14A6">
      <w:pPr>
        <w:spacing w:after="0" w:line="240" w:lineRule="auto"/>
        <w:ind w:firstLine="709"/>
        <w:jc w:val="both"/>
        <w:rPr>
          <w:rFonts w:ascii="PT Astra Serif" w:hAnsi="PT Astra Serif" w:cs="Times New Roman"/>
          <w:sz w:val="28"/>
          <w:szCs w:val="28"/>
        </w:rPr>
      </w:pPr>
      <w:r w:rsidRPr="007E14A6">
        <w:rPr>
          <w:rFonts w:ascii="PT Astra Serif" w:hAnsi="PT Astra Serif" w:cs="Times New Roman"/>
          <w:sz w:val="28"/>
          <w:szCs w:val="28"/>
        </w:rPr>
        <w:t xml:space="preserve">Общая протяженность линий электропередач ВЛ – 10 кВ по территории МО составляет </w:t>
      </w:r>
      <w:smartTag w:uri="urn:schemas-microsoft-com:office:smarttags" w:element="metricconverter">
        <w:smartTagPr>
          <w:attr w:name="ProductID" w:val="127,7 км"/>
        </w:smartTagPr>
        <w:r w:rsidRPr="007E14A6">
          <w:rPr>
            <w:rFonts w:ascii="PT Astra Serif" w:hAnsi="PT Astra Serif" w:cs="Times New Roman"/>
            <w:sz w:val="28"/>
            <w:szCs w:val="28"/>
          </w:rPr>
          <w:t>127,7 км</w:t>
        </w:r>
      </w:smartTag>
      <w:r w:rsidRPr="007E14A6">
        <w:rPr>
          <w:rFonts w:ascii="PT Astra Serif" w:hAnsi="PT Astra Serif" w:cs="Times New Roman"/>
          <w:sz w:val="28"/>
          <w:szCs w:val="28"/>
        </w:rPr>
        <w:t xml:space="preserve">. Существующие линии электропередач выполнены по радиальным схемам на железобетонных и деревянных опорах. Перечень линий ВЛ – 10 кВ в территории МО </w:t>
      </w:r>
      <w:r w:rsidR="00C63EE9" w:rsidRPr="007E14A6">
        <w:rPr>
          <w:rFonts w:ascii="PT Astra Serif" w:hAnsi="PT Astra Serif" w:cs="Times New Roman"/>
          <w:sz w:val="28"/>
          <w:szCs w:val="28"/>
        </w:rPr>
        <w:t>представлен в таблице7.3.3.</w:t>
      </w:r>
    </w:p>
    <w:p w:rsidR="00D5169B" w:rsidRPr="007E14A6" w:rsidRDefault="00D5169B" w:rsidP="007E14A6">
      <w:pPr>
        <w:spacing w:after="0" w:line="240" w:lineRule="auto"/>
        <w:ind w:firstLine="709"/>
        <w:jc w:val="both"/>
        <w:rPr>
          <w:rFonts w:ascii="PT Astra Serif" w:hAnsi="PT Astra Serif" w:cs="Times New Roman"/>
          <w:b/>
          <w:sz w:val="24"/>
          <w:szCs w:val="24"/>
        </w:rPr>
      </w:pPr>
      <w:r w:rsidRPr="007E14A6">
        <w:rPr>
          <w:rFonts w:ascii="PT Astra Serif" w:hAnsi="PT Astra Serif" w:cs="Times New Roman"/>
          <w:b/>
          <w:sz w:val="24"/>
          <w:szCs w:val="24"/>
        </w:rPr>
        <w:t xml:space="preserve">Таблица </w:t>
      </w:r>
      <w:r w:rsidR="00C63EE9" w:rsidRPr="007E14A6">
        <w:rPr>
          <w:rFonts w:ascii="PT Astra Serif" w:hAnsi="PT Astra Serif" w:cs="Times New Roman"/>
          <w:b/>
          <w:sz w:val="24"/>
          <w:szCs w:val="24"/>
        </w:rPr>
        <w:t>7</w:t>
      </w:r>
      <w:r w:rsidRPr="007E14A6">
        <w:rPr>
          <w:rFonts w:ascii="PT Astra Serif" w:hAnsi="PT Astra Serif" w:cs="Times New Roman"/>
          <w:b/>
          <w:sz w:val="24"/>
          <w:szCs w:val="24"/>
        </w:rPr>
        <w:t>.</w:t>
      </w:r>
      <w:r w:rsidR="00C63EE9" w:rsidRPr="007E14A6">
        <w:rPr>
          <w:rFonts w:ascii="PT Astra Serif" w:hAnsi="PT Astra Serif" w:cs="Times New Roman"/>
          <w:b/>
          <w:sz w:val="24"/>
          <w:szCs w:val="24"/>
        </w:rPr>
        <w:t>3</w:t>
      </w:r>
      <w:r w:rsidRPr="007E14A6">
        <w:rPr>
          <w:rFonts w:ascii="PT Astra Serif" w:hAnsi="PT Astra Serif" w:cs="Times New Roman"/>
          <w:b/>
          <w:sz w:val="24"/>
          <w:szCs w:val="24"/>
        </w:rPr>
        <w:t>.3</w:t>
      </w:r>
      <w:r w:rsidR="00C63EE9" w:rsidRPr="007E14A6">
        <w:rPr>
          <w:rFonts w:ascii="PT Astra Serif" w:hAnsi="PT Astra Serif" w:cs="Times New Roman"/>
          <w:b/>
          <w:sz w:val="24"/>
          <w:szCs w:val="24"/>
        </w:rPr>
        <w:t xml:space="preserve">. </w:t>
      </w:r>
      <w:r w:rsidRPr="007E14A6">
        <w:rPr>
          <w:rFonts w:ascii="PT Astra Serif" w:hAnsi="PT Astra Serif" w:cs="Times New Roman"/>
          <w:b/>
          <w:sz w:val="24"/>
          <w:szCs w:val="24"/>
        </w:rPr>
        <w:t xml:space="preserve">Перечень ВЛ-10 </w:t>
      </w:r>
      <w:proofErr w:type="spellStart"/>
      <w:r w:rsidRPr="007E14A6">
        <w:rPr>
          <w:rFonts w:ascii="PT Astra Serif" w:hAnsi="PT Astra Serif" w:cs="Times New Roman"/>
          <w:b/>
          <w:sz w:val="24"/>
          <w:szCs w:val="24"/>
        </w:rPr>
        <w:t>кВЦентрального</w:t>
      </w:r>
      <w:proofErr w:type="spellEnd"/>
      <w:r w:rsidRPr="007E14A6">
        <w:rPr>
          <w:rFonts w:ascii="PT Astra Serif" w:hAnsi="PT Astra Serif" w:cs="Times New Roman"/>
          <w:b/>
          <w:sz w:val="24"/>
          <w:szCs w:val="24"/>
        </w:rPr>
        <w:t xml:space="preserve"> производственного отделения филиала «Саратовские распределительные сети» ПАО «</w:t>
      </w:r>
      <w:proofErr w:type="spellStart"/>
      <w:r w:rsidRPr="007E14A6">
        <w:rPr>
          <w:rFonts w:ascii="PT Astra Serif" w:hAnsi="PT Astra Serif" w:cs="Times New Roman"/>
          <w:b/>
          <w:sz w:val="24"/>
          <w:szCs w:val="24"/>
        </w:rPr>
        <w:t>Россети</w:t>
      </w:r>
      <w:proofErr w:type="spellEnd"/>
      <w:r w:rsidRPr="007E14A6">
        <w:rPr>
          <w:rFonts w:ascii="PT Astra Serif" w:hAnsi="PT Astra Serif" w:cs="Times New Roman"/>
          <w:b/>
          <w:sz w:val="24"/>
          <w:szCs w:val="24"/>
        </w:rPr>
        <w:t xml:space="preserve"> Волга» - «Саратовские распределительные </w:t>
      </w:r>
      <w:r w:rsidR="00B039EE" w:rsidRPr="007E14A6">
        <w:rPr>
          <w:rFonts w:ascii="PT Astra Serif" w:hAnsi="PT Astra Serif" w:cs="Times New Roman"/>
          <w:b/>
          <w:sz w:val="24"/>
          <w:szCs w:val="24"/>
        </w:rPr>
        <w:t>сети» на</w:t>
      </w:r>
      <w:r w:rsidRPr="007E14A6">
        <w:rPr>
          <w:rFonts w:ascii="PT Astra Serif" w:hAnsi="PT Astra Serif" w:cs="Times New Roman"/>
          <w:b/>
          <w:sz w:val="24"/>
          <w:szCs w:val="24"/>
        </w:rPr>
        <w:t xml:space="preserve"> территории Базарно-Карабулакского МО</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829"/>
        <w:gridCol w:w="3118"/>
        <w:gridCol w:w="776"/>
        <w:gridCol w:w="1096"/>
        <w:gridCol w:w="790"/>
        <w:gridCol w:w="2366"/>
        <w:gridCol w:w="506"/>
        <w:gridCol w:w="725"/>
      </w:tblGrid>
      <w:tr w:rsidR="00D5169B" w:rsidRPr="007E14A6" w:rsidTr="00C63EE9">
        <w:trPr>
          <w:cantSplit/>
          <w:trHeight w:val="2228"/>
        </w:trPr>
        <w:tc>
          <w:tcPr>
            <w:tcW w:w="829" w:type="dxa"/>
            <w:vAlign w:val="center"/>
          </w:tcPr>
          <w:p w:rsidR="00D5169B" w:rsidRPr="007E14A6" w:rsidRDefault="00D5169B" w:rsidP="007E14A6">
            <w:pPr>
              <w:spacing w:after="0" w:line="240" w:lineRule="auto"/>
              <w:jc w:val="center"/>
              <w:rPr>
                <w:rFonts w:ascii="PT Astra Serif" w:hAnsi="PT Astra Serif" w:cs="Times New Roman"/>
                <w:b/>
                <w:sz w:val="24"/>
                <w:szCs w:val="24"/>
              </w:rPr>
            </w:pPr>
            <w:r w:rsidRPr="007E14A6">
              <w:rPr>
                <w:rFonts w:ascii="PT Astra Serif" w:hAnsi="PT Astra Serif" w:cs="Times New Roman"/>
                <w:b/>
                <w:sz w:val="24"/>
                <w:szCs w:val="24"/>
              </w:rPr>
              <w:t>№</w:t>
            </w:r>
            <w:r w:rsidR="00C63EE9" w:rsidRPr="007E14A6">
              <w:rPr>
                <w:rFonts w:ascii="PT Astra Serif" w:hAnsi="PT Astra Serif" w:cs="Times New Roman"/>
                <w:b/>
                <w:sz w:val="24"/>
                <w:szCs w:val="24"/>
              </w:rPr>
              <w:t xml:space="preserve"> п/п</w:t>
            </w:r>
          </w:p>
        </w:tc>
        <w:tc>
          <w:tcPr>
            <w:tcW w:w="3118" w:type="dxa"/>
            <w:vAlign w:val="center"/>
          </w:tcPr>
          <w:p w:rsidR="00D5169B" w:rsidRPr="007E14A6" w:rsidRDefault="00D5169B" w:rsidP="007E14A6">
            <w:pPr>
              <w:spacing w:after="0" w:line="240" w:lineRule="auto"/>
              <w:jc w:val="center"/>
              <w:rPr>
                <w:rFonts w:ascii="PT Astra Serif" w:hAnsi="PT Astra Serif" w:cs="Times New Roman"/>
                <w:b/>
                <w:sz w:val="24"/>
                <w:szCs w:val="24"/>
              </w:rPr>
            </w:pPr>
            <w:r w:rsidRPr="007E14A6">
              <w:rPr>
                <w:rFonts w:ascii="PT Astra Serif" w:hAnsi="PT Astra Serif" w:cs="Times New Roman"/>
                <w:b/>
                <w:sz w:val="24"/>
                <w:szCs w:val="24"/>
              </w:rPr>
              <w:t>Номер и наименование высоковольтной линии</w:t>
            </w:r>
          </w:p>
        </w:tc>
        <w:tc>
          <w:tcPr>
            <w:tcW w:w="776" w:type="dxa"/>
            <w:textDirection w:val="btLr"/>
            <w:vAlign w:val="center"/>
          </w:tcPr>
          <w:p w:rsidR="00D5169B" w:rsidRPr="007E14A6" w:rsidRDefault="00D5169B" w:rsidP="007E14A6">
            <w:pPr>
              <w:spacing w:after="0" w:line="240" w:lineRule="auto"/>
              <w:ind w:left="113" w:right="113"/>
              <w:jc w:val="center"/>
              <w:rPr>
                <w:rFonts w:ascii="PT Astra Serif" w:hAnsi="PT Astra Serif" w:cs="Times New Roman"/>
                <w:b/>
                <w:sz w:val="24"/>
                <w:szCs w:val="24"/>
              </w:rPr>
            </w:pPr>
            <w:r w:rsidRPr="007E14A6">
              <w:rPr>
                <w:rFonts w:ascii="PT Astra Serif" w:hAnsi="PT Astra Serif" w:cs="Times New Roman"/>
                <w:b/>
                <w:sz w:val="24"/>
                <w:szCs w:val="24"/>
              </w:rPr>
              <w:t>Напряжение, кВ</w:t>
            </w:r>
          </w:p>
        </w:tc>
        <w:tc>
          <w:tcPr>
            <w:tcW w:w="1096" w:type="dxa"/>
            <w:textDirection w:val="btLr"/>
            <w:vAlign w:val="center"/>
          </w:tcPr>
          <w:p w:rsidR="00D5169B" w:rsidRPr="007E14A6" w:rsidRDefault="00D5169B" w:rsidP="007E14A6">
            <w:pPr>
              <w:spacing w:after="0" w:line="240" w:lineRule="auto"/>
              <w:ind w:left="113" w:right="113"/>
              <w:jc w:val="center"/>
              <w:rPr>
                <w:rFonts w:ascii="PT Astra Serif" w:hAnsi="PT Astra Serif" w:cs="Times New Roman"/>
                <w:b/>
                <w:sz w:val="24"/>
                <w:szCs w:val="24"/>
              </w:rPr>
            </w:pPr>
            <w:r w:rsidRPr="007E14A6">
              <w:rPr>
                <w:rFonts w:ascii="PT Astra Serif" w:hAnsi="PT Astra Serif" w:cs="Times New Roman"/>
                <w:b/>
                <w:sz w:val="24"/>
                <w:szCs w:val="24"/>
              </w:rPr>
              <w:t>Протяженность,</w:t>
            </w:r>
          </w:p>
          <w:p w:rsidR="00D5169B" w:rsidRPr="007E14A6" w:rsidRDefault="00D5169B" w:rsidP="007E14A6">
            <w:pPr>
              <w:spacing w:after="0" w:line="240" w:lineRule="auto"/>
              <w:ind w:left="113" w:right="113"/>
              <w:jc w:val="center"/>
              <w:rPr>
                <w:rFonts w:ascii="PT Astra Serif" w:hAnsi="PT Astra Serif" w:cs="Times New Roman"/>
                <w:b/>
                <w:sz w:val="24"/>
                <w:szCs w:val="24"/>
              </w:rPr>
            </w:pPr>
            <w:r w:rsidRPr="007E14A6">
              <w:rPr>
                <w:rFonts w:ascii="PT Astra Serif" w:hAnsi="PT Astra Serif" w:cs="Times New Roman"/>
                <w:b/>
                <w:sz w:val="24"/>
                <w:szCs w:val="24"/>
              </w:rPr>
              <w:t>с учетом 0</w:t>
            </w:r>
            <w:r w:rsidR="00C63EE9" w:rsidRPr="007E14A6">
              <w:rPr>
                <w:rFonts w:ascii="PT Astra Serif" w:hAnsi="PT Astra Serif" w:cs="Times New Roman"/>
                <w:b/>
                <w:sz w:val="24"/>
                <w:szCs w:val="24"/>
              </w:rPr>
              <w:t>,</w:t>
            </w:r>
            <w:r w:rsidRPr="007E14A6">
              <w:rPr>
                <w:rFonts w:ascii="PT Astra Serif" w:hAnsi="PT Astra Serif" w:cs="Times New Roman"/>
                <w:b/>
                <w:sz w:val="24"/>
                <w:szCs w:val="24"/>
              </w:rPr>
              <w:t>4 кВ (по территории района), км</w:t>
            </w:r>
          </w:p>
        </w:tc>
        <w:tc>
          <w:tcPr>
            <w:tcW w:w="790" w:type="dxa"/>
            <w:textDirection w:val="btLr"/>
            <w:vAlign w:val="center"/>
          </w:tcPr>
          <w:p w:rsidR="00D5169B" w:rsidRPr="007E14A6" w:rsidRDefault="00D5169B" w:rsidP="007E14A6">
            <w:pPr>
              <w:spacing w:after="0" w:line="240" w:lineRule="auto"/>
              <w:ind w:left="113" w:right="113"/>
              <w:jc w:val="center"/>
              <w:rPr>
                <w:rFonts w:ascii="PT Astra Serif" w:hAnsi="PT Astra Serif" w:cs="Times New Roman"/>
                <w:b/>
                <w:sz w:val="24"/>
                <w:szCs w:val="24"/>
              </w:rPr>
            </w:pPr>
            <w:r w:rsidRPr="007E14A6">
              <w:rPr>
                <w:rFonts w:ascii="PT Astra Serif" w:hAnsi="PT Astra Serif" w:cs="Times New Roman"/>
                <w:b/>
                <w:sz w:val="24"/>
                <w:szCs w:val="24"/>
              </w:rPr>
              <w:t>Год ввода</w:t>
            </w:r>
          </w:p>
          <w:p w:rsidR="00D5169B" w:rsidRPr="007E14A6" w:rsidRDefault="00D5169B" w:rsidP="007E14A6">
            <w:pPr>
              <w:spacing w:after="0" w:line="240" w:lineRule="auto"/>
              <w:ind w:left="113" w:right="113"/>
              <w:jc w:val="center"/>
              <w:rPr>
                <w:rFonts w:ascii="PT Astra Serif" w:hAnsi="PT Astra Serif" w:cs="Times New Roman"/>
                <w:b/>
                <w:sz w:val="24"/>
                <w:szCs w:val="24"/>
              </w:rPr>
            </w:pPr>
            <w:r w:rsidRPr="007E14A6">
              <w:rPr>
                <w:rFonts w:ascii="PT Astra Serif" w:hAnsi="PT Astra Serif" w:cs="Times New Roman"/>
                <w:b/>
                <w:sz w:val="24"/>
                <w:szCs w:val="24"/>
              </w:rPr>
              <w:t>в эксплуатацию</w:t>
            </w:r>
          </w:p>
        </w:tc>
        <w:tc>
          <w:tcPr>
            <w:tcW w:w="2366" w:type="dxa"/>
            <w:vAlign w:val="center"/>
          </w:tcPr>
          <w:p w:rsidR="00D5169B" w:rsidRPr="007E14A6" w:rsidRDefault="00D5169B" w:rsidP="007E14A6">
            <w:pPr>
              <w:spacing w:after="0" w:line="240" w:lineRule="auto"/>
              <w:jc w:val="center"/>
              <w:rPr>
                <w:rFonts w:ascii="PT Astra Serif" w:hAnsi="PT Astra Serif" w:cs="Times New Roman"/>
                <w:b/>
                <w:sz w:val="24"/>
                <w:szCs w:val="24"/>
              </w:rPr>
            </w:pPr>
            <w:r w:rsidRPr="007E14A6">
              <w:rPr>
                <w:rFonts w:ascii="PT Astra Serif" w:hAnsi="PT Astra Serif" w:cs="Times New Roman"/>
                <w:b/>
                <w:sz w:val="24"/>
                <w:szCs w:val="24"/>
              </w:rPr>
              <w:t>Тип опор</w:t>
            </w:r>
          </w:p>
          <w:p w:rsidR="00D5169B" w:rsidRPr="007E14A6" w:rsidRDefault="00D5169B" w:rsidP="007E14A6">
            <w:pPr>
              <w:spacing w:after="0" w:line="240" w:lineRule="auto"/>
              <w:jc w:val="center"/>
              <w:rPr>
                <w:rFonts w:ascii="PT Astra Serif" w:hAnsi="PT Astra Serif" w:cs="Times New Roman"/>
                <w:b/>
                <w:sz w:val="24"/>
                <w:szCs w:val="24"/>
              </w:rPr>
            </w:pPr>
            <w:r w:rsidRPr="007E14A6">
              <w:rPr>
                <w:rFonts w:ascii="PT Astra Serif" w:hAnsi="PT Astra Serif" w:cs="Times New Roman"/>
                <w:b/>
                <w:sz w:val="24"/>
                <w:szCs w:val="24"/>
              </w:rPr>
              <w:t>и марка провода</w:t>
            </w:r>
          </w:p>
        </w:tc>
        <w:tc>
          <w:tcPr>
            <w:tcW w:w="506" w:type="dxa"/>
            <w:textDirection w:val="btLr"/>
            <w:vAlign w:val="center"/>
          </w:tcPr>
          <w:p w:rsidR="00D5169B" w:rsidRPr="007E14A6" w:rsidRDefault="00D5169B" w:rsidP="007E14A6">
            <w:pPr>
              <w:spacing w:after="0" w:line="240" w:lineRule="auto"/>
              <w:ind w:left="113" w:right="113"/>
              <w:jc w:val="center"/>
              <w:rPr>
                <w:rFonts w:ascii="PT Astra Serif" w:hAnsi="PT Astra Serif" w:cs="Times New Roman"/>
                <w:b/>
                <w:sz w:val="24"/>
                <w:szCs w:val="24"/>
              </w:rPr>
            </w:pPr>
            <w:r w:rsidRPr="007E14A6">
              <w:rPr>
                <w:rFonts w:ascii="PT Astra Serif" w:hAnsi="PT Astra Serif" w:cs="Times New Roman"/>
                <w:b/>
                <w:sz w:val="24"/>
                <w:szCs w:val="24"/>
              </w:rPr>
              <w:t>% износа</w:t>
            </w:r>
          </w:p>
        </w:tc>
        <w:tc>
          <w:tcPr>
            <w:tcW w:w="725" w:type="dxa"/>
            <w:textDirection w:val="btLr"/>
            <w:vAlign w:val="center"/>
          </w:tcPr>
          <w:p w:rsidR="00D5169B" w:rsidRPr="007E14A6" w:rsidRDefault="00D5169B" w:rsidP="007E14A6">
            <w:pPr>
              <w:spacing w:after="0" w:line="240" w:lineRule="auto"/>
              <w:ind w:left="113" w:right="113"/>
              <w:jc w:val="center"/>
              <w:rPr>
                <w:rFonts w:ascii="PT Astra Serif" w:hAnsi="PT Astra Serif" w:cs="Times New Roman"/>
                <w:b/>
                <w:sz w:val="24"/>
                <w:szCs w:val="24"/>
              </w:rPr>
            </w:pPr>
            <w:r w:rsidRPr="007E14A6">
              <w:rPr>
                <w:rFonts w:ascii="PT Astra Serif" w:hAnsi="PT Astra Serif" w:cs="Times New Roman"/>
                <w:b/>
                <w:sz w:val="24"/>
                <w:szCs w:val="24"/>
              </w:rPr>
              <w:t>Размер охранной</w:t>
            </w:r>
          </w:p>
          <w:p w:rsidR="00D5169B" w:rsidRPr="007E14A6" w:rsidRDefault="00D5169B" w:rsidP="007E14A6">
            <w:pPr>
              <w:spacing w:after="0" w:line="240" w:lineRule="auto"/>
              <w:ind w:left="113" w:right="113"/>
              <w:jc w:val="center"/>
              <w:rPr>
                <w:rFonts w:ascii="PT Astra Serif" w:hAnsi="PT Astra Serif" w:cs="Times New Roman"/>
                <w:b/>
                <w:sz w:val="24"/>
                <w:szCs w:val="24"/>
              </w:rPr>
            </w:pPr>
            <w:r w:rsidRPr="007E14A6">
              <w:rPr>
                <w:rFonts w:ascii="PT Astra Serif" w:hAnsi="PT Astra Serif" w:cs="Times New Roman"/>
                <w:b/>
                <w:sz w:val="24"/>
                <w:szCs w:val="24"/>
              </w:rPr>
              <w:t>зоны, м</w:t>
            </w:r>
          </w:p>
        </w:tc>
      </w:tr>
      <w:tr w:rsidR="00D5169B" w:rsidRPr="007E14A6" w:rsidTr="00C63EE9">
        <w:trPr>
          <w:trHeight w:val="355"/>
        </w:trPr>
        <w:tc>
          <w:tcPr>
            <w:tcW w:w="829" w:type="dxa"/>
            <w:vAlign w:val="center"/>
          </w:tcPr>
          <w:p w:rsidR="00D5169B" w:rsidRPr="007E14A6" w:rsidRDefault="00D5169B" w:rsidP="007E14A6">
            <w:pPr>
              <w:spacing w:after="0" w:line="240" w:lineRule="auto"/>
              <w:jc w:val="center"/>
              <w:rPr>
                <w:rFonts w:ascii="PT Astra Serif" w:hAnsi="PT Astra Serif" w:cs="Times New Roman"/>
                <w:b/>
                <w:sz w:val="24"/>
                <w:szCs w:val="24"/>
              </w:rPr>
            </w:pPr>
            <w:r w:rsidRPr="007E14A6">
              <w:rPr>
                <w:rFonts w:ascii="PT Astra Serif" w:hAnsi="PT Astra Serif" w:cs="Times New Roman"/>
                <w:b/>
                <w:sz w:val="24"/>
                <w:szCs w:val="24"/>
              </w:rPr>
              <w:t>1</w:t>
            </w:r>
          </w:p>
        </w:tc>
        <w:tc>
          <w:tcPr>
            <w:tcW w:w="3118" w:type="dxa"/>
          </w:tcPr>
          <w:p w:rsidR="00D5169B" w:rsidRPr="007E14A6" w:rsidRDefault="00D5169B" w:rsidP="007E14A6">
            <w:pPr>
              <w:snapToGrid w:val="0"/>
              <w:spacing w:after="0" w:line="240" w:lineRule="auto"/>
              <w:rPr>
                <w:rFonts w:ascii="PT Astra Serif" w:hAnsi="PT Astra Serif" w:cs="Times New Roman"/>
                <w:sz w:val="24"/>
                <w:szCs w:val="24"/>
              </w:rPr>
            </w:pPr>
            <w:r w:rsidRPr="007E14A6">
              <w:rPr>
                <w:rFonts w:ascii="PT Astra Serif" w:hAnsi="PT Astra Serif" w:cs="Times New Roman"/>
                <w:sz w:val="24"/>
                <w:szCs w:val="24"/>
              </w:rPr>
              <w:t>№ 1003 от ПС «Базарный Карабулак»</w:t>
            </w:r>
          </w:p>
        </w:tc>
        <w:tc>
          <w:tcPr>
            <w:tcW w:w="776" w:type="dxa"/>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10</w:t>
            </w:r>
          </w:p>
        </w:tc>
        <w:tc>
          <w:tcPr>
            <w:tcW w:w="1096" w:type="dxa"/>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19,79</w:t>
            </w:r>
          </w:p>
        </w:tc>
        <w:tc>
          <w:tcPr>
            <w:tcW w:w="790" w:type="dxa"/>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1973</w:t>
            </w:r>
          </w:p>
        </w:tc>
        <w:tc>
          <w:tcPr>
            <w:tcW w:w="2366" w:type="dxa"/>
          </w:tcPr>
          <w:p w:rsidR="00D5169B" w:rsidRPr="007E14A6" w:rsidRDefault="00D5169B" w:rsidP="007E14A6">
            <w:pPr>
              <w:snapToGrid w:val="0"/>
              <w:spacing w:after="0" w:line="240" w:lineRule="auto"/>
              <w:rPr>
                <w:rFonts w:ascii="PT Astra Serif" w:hAnsi="PT Astra Serif" w:cs="Times New Roman"/>
                <w:sz w:val="24"/>
                <w:szCs w:val="24"/>
              </w:rPr>
            </w:pPr>
            <w:r w:rsidRPr="007E14A6">
              <w:rPr>
                <w:rFonts w:ascii="PT Astra Serif" w:hAnsi="PT Astra Serif" w:cs="Times New Roman"/>
                <w:sz w:val="24"/>
                <w:szCs w:val="24"/>
              </w:rPr>
              <w:t>ж/б. АС-50</w:t>
            </w:r>
          </w:p>
        </w:tc>
        <w:tc>
          <w:tcPr>
            <w:tcW w:w="506" w:type="dxa"/>
          </w:tcPr>
          <w:p w:rsidR="00D5169B" w:rsidRPr="007E14A6" w:rsidRDefault="00D5169B" w:rsidP="007E14A6">
            <w:pPr>
              <w:snapToGrid w:val="0"/>
              <w:spacing w:after="0" w:line="240" w:lineRule="auto"/>
              <w:jc w:val="center"/>
              <w:rPr>
                <w:rFonts w:ascii="PT Astra Serif" w:hAnsi="PT Astra Serif" w:cs="Times New Roman"/>
                <w:sz w:val="24"/>
                <w:szCs w:val="24"/>
                <w:lang w:val="en-US"/>
              </w:rPr>
            </w:pPr>
            <w:r w:rsidRPr="007E14A6">
              <w:rPr>
                <w:rFonts w:ascii="PT Astra Serif" w:hAnsi="PT Astra Serif" w:cs="Times New Roman"/>
                <w:sz w:val="24"/>
                <w:szCs w:val="24"/>
                <w:lang w:val="en-US"/>
              </w:rPr>
              <w:t>-</w:t>
            </w:r>
          </w:p>
        </w:tc>
        <w:tc>
          <w:tcPr>
            <w:tcW w:w="725" w:type="dxa"/>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10</w:t>
            </w:r>
          </w:p>
        </w:tc>
      </w:tr>
      <w:tr w:rsidR="00D5169B" w:rsidRPr="007E14A6" w:rsidTr="00C63EE9">
        <w:trPr>
          <w:trHeight w:val="275"/>
        </w:trPr>
        <w:tc>
          <w:tcPr>
            <w:tcW w:w="829" w:type="dxa"/>
            <w:vAlign w:val="center"/>
          </w:tcPr>
          <w:p w:rsidR="00D5169B" w:rsidRPr="007E14A6" w:rsidRDefault="00D5169B" w:rsidP="007E14A6">
            <w:pPr>
              <w:spacing w:after="0" w:line="240" w:lineRule="auto"/>
              <w:jc w:val="center"/>
              <w:rPr>
                <w:rFonts w:ascii="PT Astra Serif" w:hAnsi="PT Astra Serif" w:cs="Times New Roman"/>
                <w:b/>
                <w:sz w:val="24"/>
                <w:szCs w:val="24"/>
              </w:rPr>
            </w:pPr>
            <w:r w:rsidRPr="007E14A6">
              <w:rPr>
                <w:rFonts w:ascii="PT Astra Serif" w:hAnsi="PT Astra Serif" w:cs="Times New Roman"/>
                <w:b/>
                <w:sz w:val="24"/>
                <w:szCs w:val="24"/>
              </w:rPr>
              <w:t>2</w:t>
            </w:r>
          </w:p>
        </w:tc>
        <w:tc>
          <w:tcPr>
            <w:tcW w:w="3118" w:type="dxa"/>
          </w:tcPr>
          <w:p w:rsidR="00D5169B" w:rsidRPr="007E14A6" w:rsidRDefault="00D5169B" w:rsidP="007E14A6">
            <w:pPr>
              <w:snapToGrid w:val="0"/>
              <w:spacing w:after="0" w:line="240" w:lineRule="auto"/>
              <w:rPr>
                <w:rFonts w:ascii="PT Astra Serif" w:hAnsi="PT Astra Serif" w:cs="Times New Roman"/>
                <w:sz w:val="24"/>
                <w:szCs w:val="24"/>
              </w:rPr>
            </w:pPr>
            <w:r w:rsidRPr="007E14A6">
              <w:rPr>
                <w:rFonts w:ascii="PT Astra Serif" w:hAnsi="PT Astra Serif" w:cs="Times New Roman"/>
                <w:sz w:val="24"/>
                <w:szCs w:val="24"/>
              </w:rPr>
              <w:t>№ 1004 от ПС «Базарный Карабулак»</w:t>
            </w:r>
          </w:p>
        </w:tc>
        <w:tc>
          <w:tcPr>
            <w:tcW w:w="776" w:type="dxa"/>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10</w:t>
            </w:r>
          </w:p>
        </w:tc>
        <w:tc>
          <w:tcPr>
            <w:tcW w:w="1096" w:type="dxa"/>
          </w:tcPr>
          <w:p w:rsidR="00D5169B" w:rsidRPr="007E14A6" w:rsidRDefault="00D5169B" w:rsidP="007E14A6">
            <w:pPr>
              <w:snapToGrid w:val="0"/>
              <w:spacing w:after="0" w:line="240" w:lineRule="auto"/>
              <w:jc w:val="center"/>
              <w:rPr>
                <w:rFonts w:ascii="PT Astra Serif" w:hAnsi="PT Astra Serif" w:cs="Times New Roman"/>
                <w:sz w:val="24"/>
                <w:szCs w:val="24"/>
                <w:lang w:val="en-US"/>
              </w:rPr>
            </w:pPr>
            <w:r w:rsidRPr="007E14A6">
              <w:rPr>
                <w:rFonts w:ascii="PT Astra Serif" w:hAnsi="PT Astra Serif" w:cs="Times New Roman"/>
                <w:sz w:val="24"/>
                <w:szCs w:val="24"/>
                <w:lang w:val="en-US"/>
              </w:rPr>
              <w:t>33</w:t>
            </w:r>
            <w:r w:rsidRPr="007E14A6">
              <w:rPr>
                <w:rFonts w:ascii="PT Astra Serif" w:hAnsi="PT Astra Serif" w:cs="Times New Roman"/>
                <w:sz w:val="24"/>
                <w:szCs w:val="24"/>
              </w:rPr>
              <w:t>,</w:t>
            </w:r>
            <w:r w:rsidRPr="007E14A6">
              <w:rPr>
                <w:rFonts w:ascii="PT Astra Serif" w:hAnsi="PT Astra Serif" w:cs="Times New Roman"/>
                <w:sz w:val="24"/>
                <w:szCs w:val="24"/>
                <w:lang w:val="en-US"/>
              </w:rPr>
              <w:t>4</w:t>
            </w:r>
          </w:p>
        </w:tc>
        <w:tc>
          <w:tcPr>
            <w:tcW w:w="790" w:type="dxa"/>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1969</w:t>
            </w:r>
          </w:p>
        </w:tc>
        <w:tc>
          <w:tcPr>
            <w:tcW w:w="2366" w:type="dxa"/>
          </w:tcPr>
          <w:p w:rsidR="00D5169B" w:rsidRPr="007E14A6" w:rsidRDefault="00D5169B" w:rsidP="007E14A6">
            <w:pPr>
              <w:snapToGrid w:val="0"/>
              <w:spacing w:after="0" w:line="240" w:lineRule="auto"/>
              <w:rPr>
                <w:rFonts w:ascii="PT Astra Serif" w:hAnsi="PT Astra Serif" w:cs="Times New Roman"/>
                <w:sz w:val="24"/>
                <w:szCs w:val="24"/>
              </w:rPr>
            </w:pPr>
            <w:r w:rsidRPr="007E14A6">
              <w:rPr>
                <w:rFonts w:ascii="PT Astra Serif" w:hAnsi="PT Astra Serif" w:cs="Times New Roman"/>
                <w:sz w:val="24"/>
                <w:szCs w:val="24"/>
              </w:rPr>
              <w:t>ж/б. АС-50</w:t>
            </w:r>
          </w:p>
        </w:tc>
        <w:tc>
          <w:tcPr>
            <w:tcW w:w="506" w:type="dxa"/>
          </w:tcPr>
          <w:p w:rsidR="00D5169B" w:rsidRPr="007E14A6" w:rsidRDefault="00D5169B" w:rsidP="007E14A6">
            <w:pPr>
              <w:snapToGrid w:val="0"/>
              <w:spacing w:after="0" w:line="240" w:lineRule="auto"/>
              <w:jc w:val="center"/>
              <w:rPr>
                <w:rFonts w:ascii="PT Astra Serif" w:hAnsi="PT Astra Serif" w:cs="Times New Roman"/>
                <w:sz w:val="24"/>
                <w:szCs w:val="24"/>
                <w:lang w:val="en-US"/>
              </w:rPr>
            </w:pPr>
            <w:r w:rsidRPr="007E14A6">
              <w:rPr>
                <w:rFonts w:ascii="PT Astra Serif" w:hAnsi="PT Astra Serif" w:cs="Times New Roman"/>
                <w:sz w:val="24"/>
                <w:szCs w:val="24"/>
                <w:lang w:val="en-US"/>
              </w:rPr>
              <w:t>-</w:t>
            </w:r>
          </w:p>
        </w:tc>
        <w:tc>
          <w:tcPr>
            <w:tcW w:w="725" w:type="dxa"/>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10</w:t>
            </w:r>
          </w:p>
        </w:tc>
      </w:tr>
      <w:tr w:rsidR="00D5169B" w:rsidRPr="007E14A6" w:rsidTr="00C63EE9">
        <w:trPr>
          <w:trHeight w:val="265"/>
        </w:trPr>
        <w:tc>
          <w:tcPr>
            <w:tcW w:w="829" w:type="dxa"/>
            <w:vAlign w:val="center"/>
          </w:tcPr>
          <w:p w:rsidR="00D5169B" w:rsidRPr="007E14A6" w:rsidRDefault="00D5169B" w:rsidP="007E14A6">
            <w:pPr>
              <w:spacing w:after="0" w:line="240" w:lineRule="auto"/>
              <w:jc w:val="center"/>
              <w:rPr>
                <w:rFonts w:ascii="PT Astra Serif" w:hAnsi="PT Astra Serif" w:cs="Times New Roman"/>
                <w:b/>
                <w:sz w:val="24"/>
                <w:szCs w:val="24"/>
              </w:rPr>
            </w:pPr>
            <w:r w:rsidRPr="007E14A6">
              <w:rPr>
                <w:rFonts w:ascii="PT Astra Serif" w:hAnsi="PT Astra Serif" w:cs="Times New Roman"/>
                <w:b/>
                <w:sz w:val="24"/>
                <w:szCs w:val="24"/>
              </w:rPr>
              <w:t>3</w:t>
            </w:r>
          </w:p>
        </w:tc>
        <w:tc>
          <w:tcPr>
            <w:tcW w:w="3118" w:type="dxa"/>
          </w:tcPr>
          <w:p w:rsidR="00D5169B" w:rsidRPr="007E14A6" w:rsidRDefault="00D5169B" w:rsidP="007E14A6">
            <w:pPr>
              <w:snapToGrid w:val="0"/>
              <w:spacing w:after="0" w:line="240" w:lineRule="auto"/>
              <w:rPr>
                <w:rFonts w:ascii="PT Astra Serif" w:hAnsi="PT Astra Serif" w:cs="Times New Roman"/>
                <w:sz w:val="24"/>
                <w:szCs w:val="24"/>
              </w:rPr>
            </w:pPr>
            <w:r w:rsidRPr="007E14A6">
              <w:rPr>
                <w:rFonts w:ascii="PT Astra Serif" w:hAnsi="PT Astra Serif" w:cs="Times New Roman"/>
                <w:sz w:val="24"/>
                <w:szCs w:val="24"/>
              </w:rPr>
              <w:t>№ 1005 от ПС «Базарный Карабулак»</w:t>
            </w:r>
          </w:p>
        </w:tc>
        <w:tc>
          <w:tcPr>
            <w:tcW w:w="776" w:type="dxa"/>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10</w:t>
            </w:r>
          </w:p>
        </w:tc>
        <w:tc>
          <w:tcPr>
            <w:tcW w:w="1096" w:type="dxa"/>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10,3</w:t>
            </w:r>
          </w:p>
        </w:tc>
        <w:tc>
          <w:tcPr>
            <w:tcW w:w="790" w:type="dxa"/>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1968</w:t>
            </w:r>
          </w:p>
        </w:tc>
        <w:tc>
          <w:tcPr>
            <w:tcW w:w="2366" w:type="dxa"/>
          </w:tcPr>
          <w:p w:rsidR="00D5169B" w:rsidRPr="007E14A6" w:rsidRDefault="00D5169B" w:rsidP="007E14A6">
            <w:pPr>
              <w:snapToGrid w:val="0"/>
              <w:spacing w:after="0" w:line="240" w:lineRule="auto"/>
              <w:rPr>
                <w:rFonts w:ascii="PT Astra Serif" w:hAnsi="PT Astra Serif" w:cs="Times New Roman"/>
                <w:sz w:val="24"/>
                <w:szCs w:val="24"/>
              </w:rPr>
            </w:pPr>
            <w:r w:rsidRPr="007E14A6">
              <w:rPr>
                <w:rFonts w:ascii="PT Astra Serif" w:hAnsi="PT Astra Serif" w:cs="Times New Roman"/>
                <w:sz w:val="24"/>
                <w:szCs w:val="24"/>
              </w:rPr>
              <w:t>ж/б. АС-50</w:t>
            </w:r>
          </w:p>
        </w:tc>
        <w:tc>
          <w:tcPr>
            <w:tcW w:w="506" w:type="dxa"/>
          </w:tcPr>
          <w:p w:rsidR="00D5169B" w:rsidRPr="007E14A6" w:rsidRDefault="00D5169B" w:rsidP="007E14A6">
            <w:pPr>
              <w:snapToGrid w:val="0"/>
              <w:spacing w:after="0" w:line="240" w:lineRule="auto"/>
              <w:jc w:val="center"/>
              <w:rPr>
                <w:rFonts w:ascii="PT Astra Serif" w:hAnsi="PT Astra Serif" w:cs="Times New Roman"/>
                <w:sz w:val="24"/>
                <w:szCs w:val="24"/>
                <w:lang w:val="en-US"/>
              </w:rPr>
            </w:pPr>
            <w:r w:rsidRPr="007E14A6">
              <w:rPr>
                <w:rFonts w:ascii="PT Astra Serif" w:hAnsi="PT Astra Serif" w:cs="Times New Roman"/>
                <w:sz w:val="24"/>
                <w:szCs w:val="24"/>
                <w:lang w:val="en-US"/>
              </w:rPr>
              <w:t>-</w:t>
            </w:r>
          </w:p>
        </w:tc>
        <w:tc>
          <w:tcPr>
            <w:tcW w:w="725" w:type="dxa"/>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10</w:t>
            </w:r>
          </w:p>
        </w:tc>
      </w:tr>
      <w:tr w:rsidR="00D5169B" w:rsidRPr="007E14A6" w:rsidTr="00C63EE9">
        <w:trPr>
          <w:trHeight w:val="283"/>
        </w:trPr>
        <w:tc>
          <w:tcPr>
            <w:tcW w:w="829" w:type="dxa"/>
            <w:vAlign w:val="center"/>
          </w:tcPr>
          <w:p w:rsidR="00D5169B" w:rsidRPr="007E14A6" w:rsidRDefault="00D5169B" w:rsidP="007E14A6">
            <w:pPr>
              <w:spacing w:after="0" w:line="240" w:lineRule="auto"/>
              <w:jc w:val="center"/>
              <w:rPr>
                <w:rFonts w:ascii="PT Astra Serif" w:hAnsi="PT Astra Serif" w:cs="Times New Roman"/>
                <w:b/>
                <w:sz w:val="24"/>
                <w:szCs w:val="24"/>
              </w:rPr>
            </w:pPr>
            <w:r w:rsidRPr="007E14A6">
              <w:rPr>
                <w:rFonts w:ascii="PT Astra Serif" w:hAnsi="PT Astra Serif" w:cs="Times New Roman"/>
                <w:b/>
                <w:sz w:val="24"/>
                <w:szCs w:val="24"/>
              </w:rPr>
              <w:t>4</w:t>
            </w:r>
          </w:p>
        </w:tc>
        <w:tc>
          <w:tcPr>
            <w:tcW w:w="3118" w:type="dxa"/>
          </w:tcPr>
          <w:p w:rsidR="00D5169B" w:rsidRPr="007E14A6" w:rsidRDefault="00D5169B" w:rsidP="007E14A6">
            <w:pPr>
              <w:snapToGrid w:val="0"/>
              <w:spacing w:after="0" w:line="240" w:lineRule="auto"/>
              <w:rPr>
                <w:rFonts w:ascii="PT Astra Serif" w:hAnsi="PT Astra Serif" w:cs="Times New Roman"/>
                <w:sz w:val="24"/>
                <w:szCs w:val="24"/>
              </w:rPr>
            </w:pPr>
            <w:r w:rsidRPr="007E14A6">
              <w:rPr>
                <w:rFonts w:ascii="PT Astra Serif" w:hAnsi="PT Astra Serif" w:cs="Times New Roman"/>
                <w:sz w:val="24"/>
                <w:szCs w:val="24"/>
              </w:rPr>
              <w:t>№ 1006 от ПС «Базарный Карабулак»</w:t>
            </w:r>
          </w:p>
        </w:tc>
        <w:tc>
          <w:tcPr>
            <w:tcW w:w="776" w:type="dxa"/>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10</w:t>
            </w:r>
          </w:p>
        </w:tc>
        <w:tc>
          <w:tcPr>
            <w:tcW w:w="1096" w:type="dxa"/>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lang w:val="en-US"/>
              </w:rPr>
              <w:t>51</w:t>
            </w:r>
            <w:r w:rsidRPr="007E14A6">
              <w:rPr>
                <w:rFonts w:ascii="PT Astra Serif" w:hAnsi="PT Astra Serif" w:cs="Times New Roman"/>
                <w:sz w:val="24"/>
                <w:szCs w:val="24"/>
              </w:rPr>
              <w:t>,</w:t>
            </w:r>
            <w:r w:rsidRPr="007E14A6">
              <w:rPr>
                <w:rFonts w:ascii="PT Astra Serif" w:hAnsi="PT Astra Serif" w:cs="Times New Roman"/>
                <w:sz w:val="24"/>
                <w:szCs w:val="24"/>
                <w:lang w:val="en-US"/>
              </w:rPr>
              <w:t>64</w:t>
            </w:r>
          </w:p>
        </w:tc>
        <w:tc>
          <w:tcPr>
            <w:tcW w:w="790" w:type="dxa"/>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1969</w:t>
            </w:r>
          </w:p>
        </w:tc>
        <w:tc>
          <w:tcPr>
            <w:tcW w:w="2366" w:type="dxa"/>
          </w:tcPr>
          <w:p w:rsidR="00D5169B" w:rsidRPr="007E14A6" w:rsidRDefault="00D5169B" w:rsidP="007E14A6">
            <w:pPr>
              <w:snapToGrid w:val="0"/>
              <w:spacing w:after="0" w:line="240" w:lineRule="auto"/>
              <w:rPr>
                <w:rFonts w:ascii="PT Astra Serif" w:hAnsi="PT Astra Serif" w:cs="Times New Roman"/>
                <w:sz w:val="24"/>
                <w:szCs w:val="24"/>
              </w:rPr>
            </w:pPr>
            <w:r w:rsidRPr="007E14A6">
              <w:rPr>
                <w:rFonts w:ascii="PT Astra Serif" w:hAnsi="PT Astra Serif" w:cs="Times New Roman"/>
                <w:sz w:val="24"/>
                <w:szCs w:val="24"/>
              </w:rPr>
              <w:t>ж/б. АС-50</w:t>
            </w:r>
          </w:p>
        </w:tc>
        <w:tc>
          <w:tcPr>
            <w:tcW w:w="506" w:type="dxa"/>
          </w:tcPr>
          <w:p w:rsidR="00D5169B" w:rsidRPr="007E14A6" w:rsidRDefault="00D5169B" w:rsidP="007E14A6">
            <w:pPr>
              <w:snapToGrid w:val="0"/>
              <w:spacing w:after="0" w:line="240" w:lineRule="auto"/>
              <w:jc w:val="center"/>
              <w:rPr>
                <w:rFonts w:ascii="PT Astra Serif" w:hAnsi="PT Astra Serif" w:cs="Times New Roman"/>
                <w:sz w:val="24"/>
                <w:szCs w:val="24"/>
                <w:lang w:val="en-US"/>
              </w:rPr>
            </w:pPr>
            <w:r w:rsidRPr="007E14A6">
              <w:rPr>
                <w:rFonts w:ascii="PT Astra Serif" w:hAnsi="PT Astra Serif" w:cs="Times New Roman"/>
                <w:sz w:val="24"/>
                <w:szCs w:val="24"/>
                <w:lang w:val="en-US"/>
              </w:rPr>
              <w:t>-</w:t>
            </w:r>
          </w:p>
        </w:tc>
        <w:tc>
          <w:tcPr>
            <w:tcW w:w="725" w:type="dxa"/>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10</w:t>
            </w:r>
          </w:p>
        </w:tc>
      </w:tr>
      <w:tr w:rsidR="00D5169B" w:rsidRPr="007E14A6" w:rsidTr="00C63EE9">
        <w:trPr>
          <w:trHeight w:val="273"/>
        </w:trPr>
        <w:tc>
          <w:tcPr>
            <w:tcW w:w="829" w:type="dxa"/>
            <w:vAlign w:val="center"/>
          </w:tcPr>
          <w:p w:rsidR="00D5169B" w:rsidRPr="007E14A6" w:rsidRDefault="00D5169B" w:rsidP="007E14A6">
            <w:pPr>
              <w:spacing w:after="0" w:line="240" w:lineRule="auto"/>
              <w:jc w:val="center"/>
              <w:rPr>
                <w:rFonts w:ascii="PT Astra Serif" w:hAnsi="PT Astra Serif" w:cs="Times New Roman"/>
                <w:b/>
                <w:sz w:val="24"/>
                <w:szCs w:val="24"/>
              </w:rPr>
            </w:pPr>
            <w:r w:rsidRPr="007E14A6">
              <w:rPr>
                <w:rFonts w:ascii="PT Astra Serif" w:hAnsi="PT Astra Serif" w:cs="Times New Roman"/>
                <w:b/>
                <w:sz w:val="24"/>
                <w:szCs w:val="24"/>
              </w:rPr>
              <w:t>5</w:t>
            </w:r>
          </w:p>
        </w:tc>
        <w:tc>
          <w:tcPr>
            <w:tcW w:w="3118" w:type="dxa"/>
          </w:tcPr>
          <w:p w:rsidR="00D5169B" w:rsidRPr="007E14A6" w:rsidRDefault="00D5169B" w:rsidP="007E14A6">
            <w:pPr>
              <w:snapToGrid w:val="0"/>
              <w:spacing w:after="0" w:line="240" w:lineRule="auto"/>
              <w:rPr>
                <w:rFonts w:ascii="PT Astra Serif" w:hAnsi="PT Astra Serif" w:cs="Times New Roman"/>
                <w:sz w:val="24"/>
                <w:szCs w:val="24"/>
              </w:rPr>
            </w:pPr>
            <w:r w:rsidRPr="007E14A6">
              <w:rPr>
                <w:rFonts w:ascii="PT Astra Serif" w:hAnsi="PT Astra Serif" w:cs="Times New Roman"/>
                <w:sz w:val="24"/>
                <w:szCs w:val="24"/>
              </w:rPr>
              <w:t>№ 1007 от ПС «Базарный Карабулак»</w:t>
            </w:r>
          </w:p>
        </w:tc>
        <w:tc>
          <w:tcPr>
            <w:tcW w:w="776" w:type="dxa"/>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10</w:t>
            </w:r>
          </w:p>
        </w:tc>
        <w:tc>
          <w:tcPr>
            <w:tcW w:w="1096" w:type="dxa"/>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3,5</w:t>
            </w:r>
          </w:p>
        </w:tc>
        <w:tc>
          <w:tcPr>
            <w:tcW w:w="790" w:type="dxa"/>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1968</w:t>
            </w:r>
          </w:p>
        </w:tc>
        <w:tc>
          <w:tcPr>
            <w:tcW w:w="2366" w:type="dxa"/>
          </w:tcPr>
          <w:p w:rsidR="00D5169B" w:rsidRPr="007E14A6" w:rsidRDefault="00D5169B" w:rsidP="007E14A6">
            <w:pPr>
              <w:snapToGrid w:val="0"/>
              <w:spacing w:after="0" w:line="240" w:lineRule="auto"/>
              <w:rPr>
                <w:rFonts w:ascii="PT Astra Serif" w:hAnsi="PT Astra Serif" w:cs="Times New Roman"/>
                <w:sz w:val="24"/>
                <w:szCs w:val="24"/>
              </w:rPr>
            </w:pPr>
            <w:r w:rsidRPr="007E14A6">
              <w:rPr>
                <w:rFonts w:ascii="PT Astra Serif" w:hAnsi="PT Astra Serif" w:cs="Times New Roman"/>
                <w:sz w:val="24"/>
                <w:szCs w:val="24"/>
              </w:rPr>
              <w:t>ж/б. АС-50</w:t>
            </w:r>
          </w:p>
        </w:tc>
        <w:tc>
          <w:tcPr>
            <w:tcW w:w="506" w:type="dxa"/>
          </w:tcPr>
          <w:p w:rsidR="00D5169B" w:rsidRPr="007E14A6" w:rsidRDefault="00D5169B" w:rsidP="007E14A6">
            <w:pPr>
              <w:snapToGrid w:val="0"/>
              <w:spacing w:after="0" w:line="240" w:lineRule="auto"/>
              <w:jc w:val="center"/>
              <w:rPr>
                <w:rFonts w:ascii="PT Astra Serif" w:hAnsi="PT Astra Serif" w:cs="Times New Roman"/>
                <w:sz w:val="24"/>
                <w:szCs w:val="24"/>
                <w:lang w:val="en-US"/>
              </w:rPr>
            </w:pPr>
            <w:r w:rsidRPr="007E14A6">
              <w:rPr>
                <w:rFonts w:ascii="PT Astra Serif" w:hAnsi="PT Astra Serif" w:cs="Times New Roman"/>
                <w:sz w:val="24"/>
                <w:szCs w:val="24"/>
                <w:lang w:val="en-US"/>
              </w:rPr>
              <w:t>-</w:t>
            </w:r>
          </w:p>
        </w:tc>
        <w:tc>
          <w:tcPr>
            <w:tcW w:w="725" w:type="dxa"/>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10</w:t>
            </w:r>
          </w:p>
        </w:tc>
      </w:tr>
      <w:tr w:rsidR="00D5169B" w:rsidRPr="007E14A6" w:rsidTr="00C63EE9">
        <w:trPr>
          <w:trHeight w:val="506"/>
        </w:trPr>
        <w:tc>
          <w:tcPr>
            <w:tcW w:w="829" w:type="dxa"/>
            <w:vAlign w:val="center"/>
          </w:tcPr>
          <w:p w:rsidR="00D5169B" w:rsidRPr="007E14A6" w:rsidRDefault="00D5169B" w:rsidP="007E14A6">
            <w:pPr>
              <w:spacing w:after="0" w:line="240" w:lineRule="auto"/>
              <w:jc w:val="center"/>
              <w:rPr>
                <w:rFonts w:ascii="PT Astra Serif" w:hAnsi="PT Astra Serif" w:cs="Times New Roman"/>
                <w:b/>
                <w:sz w:val="24"/>
                <w:szCs w:val="24"/>
              </w:rPr>
            </w:pPr>
            <w:r w:rsidRPr="007E14A6">
              <w:rPr>
                <w:rFonts w:ascii="PT Astra Serif" w:hAnsi="PT Astra Serif" w:cs="Times New Roman"/>
                <w:b/>
                <w:sz w:val="24"/>
                <w:szCs w:val="24"/>
              </w:rPr>
              <w:t>6</w:t>
            </w:r>
          </w:p>
        </w:tc>
        <w:tc>
          <w:tcPr>
            <w:tcW w:w="3118" w:type="dxa"/>
          </w:tcPr>
          <w:p w:rsidR="00D5169B" w:rsidRPr="007E14A6" w:rsidRDefault="00D5169B" w:rsidP="007E14A6">
            <w:pPr>
              <w:snapToGrid w:val="0"/>
              <w:spacing w:after="0" w:line="240" w:lineRule="auto"/>
              <w:rPr>
                <w:rFonts w:ascii="PT Astra Serif" w:hAnsi="PT Astra Serif" w:cs="Times New Roman"/>
                <w:sz w:val="24"/>
                <w:szCs w:val="24"/>
              </w:rPr>
            </w:pPr>
            <w:r w:rsidRPr="007E14A6">
              <w:rPr>
                <w:rFonts w:ascii="PT Astra Serif" w:hAnsi="PT Astra Serif" w:cs="Times New Roman"/>
                <w:sz w:val="24"/>
                <w:szCs w:val="24"/>
              </w:rPr>
              <w:t>№ 1009 от ПС «Базарный Карабулак»</w:t>
            </w:r>
          </w:p>
        </w:tc>
        <w:tc>
          <w:tcPr>
            <w:tcW w:w="776" w:type="dxa"/>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10</w:t>
            </w:r>
          </w:p>
        </w:tc>
        <w:tc>
          <w:tcPr>
            <w:tcW w:w="1096" w:type="dxa"/>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9,07</w:t>
            </w:r>
          </w:p>
        </w:tc>
        <w:tc>
          <w:tcPr>
            <w:tcW w:w="790" w:type="dxa"/>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1969,</w:t>
            </w:r>
          </w:p>
          <w:p w:rsidR="00D5169B" w:rsidRPr="007E14A6" w:rsidRDefault="00D5169B" w:rsidP="007E14A6">
            <w:pPr>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1978</w:t>
            </w:r>
          </w:p>
        </w:tc>
        <w:tc>
          <w:tcPr>
            <w:tcW w:w="2366" w:type="dxa"/>
          </w:tcPr>
          <w:p w:rsidR="00D5169B" w:rsidRPr="007E14A6" w:rsidRDefault="00D5169B" w:rsidP="007E14A6">
            <w:pPr>
              <w:snapToGrid w:val="0"/>
              <w:spacing w:after="0" w:line="240" w:lineRule="auto"/>
              <w:rPr>
                <w:rFonts w:ascii="PT Astra Serif" w:hAnsi="PT Astra Serif" w:cs="Times New Roman"/>
                <w:sz w:val="24"/>
                <w:szCs w:val="24"/>
              </w:rPr>
            </w:pPr>
            <w:r w:rsidRPr="007E14A6">
              <w:rPr>
                <w:rFonts w:ascii="PT Astra Serif" w:hAnsi="PT Astra Serif" w:cs="Times New Roman"/>
                <w:sz w:val="24"/>
                <w:szCs w:val="24"/>
              </w:rPr>
              <w:t>ж/б ,дер. АС-50,А-90</w:t>
            </w:r>
          </w:p>
        </w:tc>
        <w:tc>
          <w:tcPr>
            <w:tcW w:w="506" w:type="dxa"/>
          </w:tcPr>
          <w:p w:rsidR="00D5169B" w:rsidRPr="007E14A6" w:rsidRDefault="00D5169B" w:rsidP="007E14A6">
            <w:pPr>
              <w:snapToGrid w:val="0"/>
              <w:spacing w:after="0" w:line="240" w:lineRule="auto"/>
              <w:jc w:val="center"/>
              <w:rPr>
                <w:rFonts w:ascii="PT Astra Serif" w:hAnsi="PT Astra Serif" w:cs="Times New Roman"/>
                <w:sz w:val="24"/>
                <w:szCs w:val="24"/>
              </w:rPr>
            </w:pPr>
          </w:p>
        </w:tc>
        <w:tc>
          <w:tcPr>
            <w:tcW w:w="725" w:type="dxa"/>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10</w:t>
            </w:r>
          </w:p>
        </w:tc>
      </w:tr>
      <w:tr w:rsidR="00D5169B" w:rsidRPr="007E14A6" w:rsidTr="00C63EE9">
        <w:trPr>
          <w:trHeight w:val="506"/>
        </w:trPr>
        <w:tc>
          <w:tcPr>
            <w:tcW w:w="829" w:type="dxa"/>
            <w:vAlign w:val="center"/>
          </w:tcPr>
          <w:p w:rsidR="00D5169B" w:rsidRPr="007E14A6" w:rsidRDefault="00D5169B" w:rsidP="007E14A6">
            <w:pPr>
              <w:spacing w:after="0" w:line="240" w:lineRule="auto"/>
              <w:jc w:val="center"/>
              <w:rPr>
                <w:rFonts w:ascii="PT Astra Serif" w:hAnsi="PT Astra Serif" w:cs="Times New Roman"/>
                <w:b/>
                <w:sz w:val="24"/>
                <w:szCs w:val="24"/>
              </w:rPr>
            </w:pPr>
          </w:p>
        </w:tc>
        <w:tc>
          <w:tcPr>
            <w:tcW w:w="3118" w:type="dxa"/>
            <w:vAlign w:val="center"/>
          </w:tcPr>
          <w:p w:rsidR="00D5169B" w:rsidRPr="007E14A6" w:rsidRDefault="00D5169B" w:rsidP="007E14A6">
            <w:pPr>
              <w:spacing w:after="0" w:line="240" w:lineRule="auto"/>
              <w:jc w:val="right"/>
              <w:rPr>
                <w:rFonts w:ascii="PT Astra Serif" w:hAnsi="PT Astra Serif" w:cs="Times New Roman"/>
                <w:sz w:val="24"/>
                <w:szCs w:val="24"/>
              </w:rPr>
            </w:pPr>
            <w:r w:rsidRPr="007E14A6">
              <w:rPr>
                <w:rFonts w:ascii="PT Astra Serif" w:hAnsi="PT Astra Serif" w:cs="Times New Roman"/>
                <w:sz w:val="24"/>
                <w:szCs w:val="24"/>
              </w:rPr>
              <w:t>ИТОГО:</w:t>
            </w:r>
          </w:p>
        </w:tc>
        <w:tc>
          <w:tcPr>
            <w:tcW w:w="776" w:type="dxa"/>
            <w:vAlign w:val="center"/>
          </w:tcPr>
          <w:p w:rsidR="00D5169B" w:rsidRPr="007E14A6" w:rsidRDefault="00D5169B" w:rsidP="007E14A6">
            <w:pPr>
              <w:spacing w:after="0" w:line="240" w:lineRule="auto"/>
              <w:jc w:val="center"/>
              <w:rPr>
                <w:rFonts w:ascii="PT Astra Serif" w:hAnsi="PT Astra Serif" w:cs="Times New Roman"/>
                <w:sz w:val="24"/>
                <w:szCs w:val="24"/>
              </w:rPr>
            </w:pPr>
          </w:p>
        </w:tc>
        <w:tc>
          <w:tcPr>
            <w:tcW w:w="1096" w:type="dxa"/>
            <w:vAlign w:val="center"/>
          </w:tcPr>
          <w:p w:rsidR="00D5169B" w:rsidRPr="007E14A6" w:rsidRDefault="00D5169B" w:rsidP="007E14A6">
            <w:pPr>
              <w:spacing w:after="0" w:line="240" w:lineRule="auto"/>
              <w:jc w:val="center"/>
              <w:rPr>
                <w:rFonts w:ascii="PT Astra Serif" w:hAnsi="PT Astra Serif" w:cs="Times New Roman"/>
                <w:b/>
                <w:sz w:val="24"/>
                <w:szCs w:val="24"/>
              </w:rPr>
            </w:pPr>
            <w:r w:rsidRPr="007E14A6">
              <w:rPr>
                <w:rFonts w:ascii="PT Astra Serif" w:hAnsi="PT Astra Serif" w:cs="Times New Roman"/>
                <w:b/>
                <w:sz w:val="24"/>
                <w:szCs w:val="24"/>
              </w:rPr>
              <w:t>127,7</w:t>
            </w:r>
          </w:p>
        </w:tc>
        <w:tc>
          <w:tcPr>
            <w:tcW w:w="790" w:type="dxa"/>
            <w:vAlign w:val="center"/>
          </w:tcPr>
          <w:p w:rsidR="00D5169B" w:rsidRPr="007E14A6" w:rsidRDefault="00D5169B" w:rsidP="007E14A6">
            <w:pPr>
              <w:spacing w:after="0" w:line="240" w:lineRule="auto"/>
              <w:jc w:val="center"/>
              <w:rPr>
                <w:rFonts w:ascii="PT Astra Serif" w:hAnsi="PT Astra Serif" w:cs="Times New Roman"/>
                <w:sz w:val="24"/>
                <w:szCs w:val="24"/>
              </w:rPr>
            </w:pPr>
          </w:p>
        </w:tc>
        <w:tc>
          <w:tcPr>
            <w:tcW w:w="2366" w:type="dxa"/>
            <w:vAlign w:val="center"/>
          </w:tcPr>
          <w:p w:rsidR="00D5169B" w:rsidRPr="007E14A6" w:rsidRDefault="00D5169B" w:rsidP="007E14A6">
            <w:pPr>
              <w:spacing w:after="0" w:line="240" w:lineRule="auto"/>
              <w:jc w:val="center"/>
              <w:rPr>
                <w:rFonts w:ascii="PT Astra Serif" w:hAnsi="PT Astra Serif" w:cs="Times New Roman"/>
                <w:sz w:val="24"/>
                <w:szCs w:val="24"/>
              </w:rPr>
            </w:pPr>
          </w:p>
        </w:tc>
        <w:tc>
          <w:tcPr>
            <w:tcW w:w="506" w:type="dxa"/>
            <w:vAlign w:val="center"/>
          </w:tcPr>
          <w:p w:rsidR="00D5169B" w:rsidRPr="007E14A6" w:rsidRDefault="00D5169B" w:rsidP="007E14A6">
            <w:pPr>
              <w:spacing w:after="0" w:line="240" w:lineRule="auto"/>
              <w:jc w:val="center"/>
              <w:rPr>
                <w:rFonts w:ascii="PT Astra Serif" w:hAnsi="PT Astra Serif" w:cs="Times New Roman"/>
                <w:sz w:val="24"/>
                <w:szCs w:val="24"/>
              </w:rPr>
            </w:pPr>
          </w:p>
        </w:tc>
        <w:tc>
          <w:tcPr>
            <w:tcW w:w="725" w:type="dxa"/>
            <w:vAlign w:val="center"/>
          </w:tcPr>
          <w:p w:rsidR="00D5169B" w:rsidRPr="007E14A6" w:rsidRDefault="00D5169B" w:rsidP="007E14A6">
            <w:pPr>
              <w:spacing w:after="0" w:line="240" w:lineRule="auto"/>
              <w:jc w:val="center"/>
              <w:rPr>
                <w:rFonts w:ascii="PT Astra Serif" w:hAnsi="PT Astra Serif" w:cs="Times New Roman"/>
                <w:sz w:val="24"/>
                <w:szCs w:val="24"/>
              </w:rPr>
            </w:pPr>
          </w:p>
        </w:tc>
      </w:tr>
    </w:tbl>
    <w:p w:rsidR="00D5169B" w:rsidRPr="007E14A6" w:rsidRDefault="00D5169B" w:rsidP="007E14A6">
      <w:pPr>
        <w:spacing w:after="0" w:line="240" w:lineRule="auto"/>
        <w:ind w:firstLine="709"/>
        <w:jc w:val="both"/>
        <w:rPr>
          <w:rFonts w:ascii="PT Astra Serif" w:hAnsi="PT Astra Serif" w:cs="Times New Roman"/>
          <w:sz w:val="28"/>
          <w:szCs w:val="28"/>
        </w:rPr>
      </w:pPr>
    </w:p>
    <w:p w:rsidR="00D5169B" w:rsidRPr="007E14A6" w:rsidRDefault="00D5169B" w:rsidP="007E14A6">
      <w:pPr>
        <w:spacing w:after="0" w:line="240" w:lineRule="auto"/>
        <w:ind w:firstLine="709"/>
        <w:jc w:val="both"/>
        <w:rPr>
          <w:rFonts w:ascii="PT Astra Serif" w:hAnsi="PT Astra Serif" w:cs="Times New Roman"/>
          <w:sz w:val="28"/>
          <w:szCs w:val="28"/>
        </w:rPr>
      </w:pPr>
      <w:r w:rsidRPr="007E14A6">
        <w:rPr>
          <w:rFonts w:ascii="PT Astra Serif" w:hAnsi="PT Astra Serif" w:cs="Times New Roman"/>
          <w:sz w:val="28"/>
          <w:szCs w:val="28"/>
        </w:rPr>
        <w:t xml:space="preserve">Трансформаторные подстанции ТП (КТП) на территории </w:t>
      </w:r>
      <w:proofErr w:type="spellStart"/>
      <w:r w:rsidR="00C63EE9" w:rsidRPr="007E14A6">
        <w:rPr>
          <w:rFonts w:ascii="PT Astra Serif" w:hAnsi="PT Astra Serif" w:cs="Times New Roman"/>
          <w:sz w:val="28"/>
          <w:szCs w:val="28"/>
        </w:rPr>
        <w:t>Базарно-Карабулакского</w:t>
      </w:r>
      <w:r w:rsidRPr="007E14A6">
        <w:rPr>
          <w:rFonts w:ascii="PT Astra Serif" w:hAnsi="PT Astra Serif" w:cs="Times New Roman"/>
          <w:sz w:val="28"/>
          <w:szCs w:val="28"/>
        </w:rPr>
        <w:t>МО</w:t>
      </w:r>
      <w:proofErr w:type="spellEnd"/>
      <w:r w:rsidRPr="007E14A6">
        <w:rPr>
          <w:rFonts w:ascii="PT Astra Serif" w:hAnsi="PT Astra Serif" w:cs="Times New Roman"/>
          <w:sz w:val="28"/>
          <w:szCs w:val="28"/>
        </w:rPr>
        <w:t xml:space="preserve"> отдельно стоящие комплектные, и кирпичные.</w:t>
      </w:r>
    </w:p>
    <w:p w:rsidR="00D5169B" w:rsidRPr="007E14A6" w:rsidRDefault="00D5169B" w:rsidP="007E14A6">
      <w:pPr>
        <w:shd w:val="clear" w:color="auto" w:fill="FFFFFF"/>
        <w:spacing w:after="0" w:line="240" w:lineRule="auto"/>
        <w:ind w:right="34" w:firstLine="709"/>
        <w:jc w:val="both"/>
        <w:rPr>
          <w:rFonts w:ascii="PT Astra Serif" w:hAnsi="PT Astra Serif" w:cs="Times New Roman"/>
          <w:sz w:val="28"/>
          <w:szCs w:val="28"/>
        </w:rPr>
      </w:pPr>
      <w:r w:rsidRPr="007E14A6">
        <w:rPr>
          <w:rFonts w:ascii="PT Astra Serif" w:hAnsi="PT Astra Serif" w:cs="Times New Roman"/>
          <w:sz w:val="28"/>
          <w:szCs w:val="28"/>
        </w:rPr>
        <w:t xml:space="preserve">Перечень и характеристики трансформаторных подстанций ТП (КТП) – 10/0,4 </w:t>
      </w:r>
      <w:proofErr w:type="spellStart"/>
      <w:r w:rsidRPr="007E14A6">
        <w:rPr>
          <w:rFonts w:ascii="PT Astra Serif" w:hAnsi="PT Astra Serif" w:cs="Times New Roman"/>
          <w:sz w:val="28"/>
          <w:szCs w:val="28"/>
        </w:rPr>
        <w:t>кВ</w:t>
      </w:r>
      <w:r w:rsidR="00C63EE9" w:rsidRPr="007E14A6">
        <w:rPr>
          <w:rFonts w:ascii="PT Astra Serif" w:hAnsi="PT Astra Serif" w:cs="Times New Roman"/>
          <w:sz w:val="28"/>
          <w:szCs w:val="28"/>
        </w:rPr>
        <w:t>приведены</w:t>
      </w:r>
      <w:proofErr w:type="spellEnd"/>
      <w:r w:rsidRPr="007E14A6">
        <w:rPr>
          <w:rFonts w:ascii="PT Astra Serif" w:hAnsi="PT Astra Serif" w:cs="Times New Roman"/>
          <w:sz w:val="28"/>
          <w:szCs w:val="28"/>
        </w:rPr>
        <w:t xml:space="preserve"> в таблице № </w:t>
      </w:r>
      <w:r w:rsidR="00C63EE9" w:rsidRPr="007E14A6">
        <w:rPr>
          <w:rFonts w:ascii="PT Astra Serif" w:hAnsi="PT Astra Serif" w:cs="Times New Roman"/>
          <w:sz w:val="28"/>
          <w:szCs w:val="28"/>
        </w:rPr>
        <w:t>7.3.4.</w:t>
      </w:r>
    </w:p>
    <w:p w:rsidR="00D5169B" w:rsidRPr="007E14A6" w:rsidRDefault="00D5169B" w:rsidP="007E14A6">
      <w:pPr>
        <w:spacing w:after="0" w:line="240" w:lineRule="auto"/>
        <w:ind w:firstLine="709"/>
        <w:jc w:val="both"/>
        <w:rPr>
          <w:rFonts w:ascii="PT Astra Serif" w:hAnsi="PT Astra Serif" w:cs="Times New Roman"/>
          <w:b/>
          <w:sz w:val="24"/>
          <w:szCs w:val="24"/>
        </w:rPr>
      </w:pPr>
      <w:r w:rsidRPr="007E14A6">
        <w:rPr>
          <w:rFonts w:ascii="PT Astra Serif" w:hAnsi="PT Astra Serif" w:cs="Times New Roman"/>
          <w:b/>
          <w:sz w:val="24"/>
          <w:szCs w:val="24"/>
        </w:rPr>
        <w:t xml:space="preserve">Таблица </w:t>
      </w:r>
      <w:r w:rsidR="00C63EE9" w:rsidRPr="007E14A6">
        <w:rPr>
          <w:rFonts w:ascii="PT Astra Serif" w:hAnsi="PT Astra Serif" w:cs="Times New Roman"/>
          <w:b/>
          <w:sz w:val="24"/>
          <w:szCs w:val="24"/>
        </w:rPr>
        <w:t>7</w:t>
      </w:r>
      <w:r w:rsidRPr="007E14A6">
        <w:rPr>
          <w:rFonts w:ascii="PT Astra Serif" w:hAnsi="PT Astra Serif" w:cs="Times New Roman"/>
          <w:b/>
          <w:sz w:val="24"/>
          <w:szCs w:val="24"/>
        </w:rPr>
        <w:t>.</w:t>
      </w:r>
      <w:r w:rsidR="00C63EE9" w:rsidRPr="007E14A6">
        <w:rPr>
          <w:rFonts w:ascii="PT Astra Serif" w:hAnsi="PT Astra Serif" w:cs="Times New Roman"/>
          <w:b/>
          <w:sz w:val="24"/>
          <w:szCs w:val="24"/>
        </w:rPr>
        <w:t>3</w:t>
      </w:r>
      <w:r w:rsidRPr="007E14A6">
        <w:rPr>
          <w:rFonts w:ascii="PT Astra Serif" w:hAnsi="PT Astra Serif" w:cs="Times New Roman"/>
          <w:b/>
          <w:sz w:val="24"/>
          <w:szCs w:val="24"/>
        </w:rPr>
        <w:t xml:space="preserve">.4Перечень и характеристика трансформаторных подстанций ТП (КТП)-10/0,4 кВ Центрального производственного отделения Саратовские электрические сети </w:t>
      </w:r>
      <w:r w:rsidR="00C63EE9" w:rsidRPr="007E14A6">
        <w:rPr>
          <w:rFonts w:ascii="PT Astra Serif" w:hAnsi="PT Astra Serif" w:cs="Times New Roman"/>
          <w:b/>
          <w:sz w:val="24"/>
          <w:szCs w:val="24"/>
        </w:rPr>
        <w:t>ПАО «</w:t>
      </w:r>
      <w:proofErr w:type="spellStart"/>
      <w:r w:rsidR="00C63EE9" w:rsidRPr="007E14A6">
        <w:rPr>
          <w:rFonts w:ascii="PT Astra Serif" w:hAnsi="PT Astra Serif" w:cs="Times New Roman"/>
          <w:b/>
          <w:sz w:val="24"/>
          <w:szCs w:val="24"/>
        </w:rPr>
        <w:t>Россети</w:t>
      </w:r>
      <w:proofErr w:type="spellEnd"/>
      <w:r w:rsidR="00C63EE9" w:rsidRPr="007E14A6">
        <w:rPr>
          <w:rFonts w:ascii="PT Astra Serif" w:hAnsi="PT Astra Serif" w:cs="Times New Roman"/>
          <w:b/>
          <w:sz w:val="24"/>
          <w:szCs w:val="24"/>
        </w:rPr>
        <w:t xml:space="preserve"> Волга» </w:t>
      </w:r>
      <w:r w:rsidRPr="007E14A6">
        <w:rPr>
          <w:rFonts w:ascii="PT Astra Serif" w:hAnsi="PT Astra Serif" w:cs="Times New Roman"/>
          <w:b/>
          <w:sz w:val="24"/>
          <w:szCs w:val="24"/>
        </w:rPr>
        <w:t>(</w:t>
      </w:r>
      <w:proofErr w:type="spellStart"/>
      <w:r w:rsidRPr="007E14A6">
        <w:rPr>
          <w:rFonts w:ascii="PT Astra Serif" w:hAnsi="PT Astra Serif" w:cs="Times New Roman"/>
          <w:b/>
          <w:sz w:val="24"/>
          <w:szCs w:val="24"/>
        </w:rPr>
        <w:t>Базарно-Карабулакские</w:t>
      </w:r>
      <w:r w:rsidR="005A63CE" w:rsidRPr="007E14A6">
        <w:rPr>
          <w:rFonts w:ascii="PT Astra Serif" w:hAnsi="PT Astra Serif" w:cs="Times New Roman"/>
          <w:b/>
          <w:sz w:val="24"/>
          <w:szCs w:val="24"/>
        </w:rPr>
        <w:t>РЭС</w:t>
      </w:r>
      <w:proofErr w:type="spellEnd"/>
      <w:r w:rsidR="005A63CE" w:rsidRPr="007E14A6">
        <w:rPr>
          <w:rFonts w:ascii="PT Astra Serif" w:hAnsi="PT Astra Serif" w:cs="Times New Roman"/>
          <w:b/>
          <w:sz w:val="24"/>
          <w:szCs w:val="24"/>
        </w:rPr>
        <w:t>)</w:t>
      </w:r>
      <w:r w:rsidRPr="007E14A6">
        <w:rPr>
          <w:rFonts w:ascii="PT Astra Serif" w:hAnsi="PT Astra Serif" w:cs="Times New Roman"/>
          <w:b/>
          <w:sz w:val="24"/>
          <w:szCs w:val="24"/>
        </w:rPr>
        <w:t xml:space="preserve">и </w:t>
      </w:r>
      <w:proofErr w:type="spellStart"/>
      <w:r w:rsidRPr="007E14A6">
        <w:rPr>
          <w:rFonts w:ascii="PT Astra Serif" w:hAnsi="PT Astra Serif" w:cs="Times New Roman"/>
          <w:b/>
          <w:sz w:val="24"/>
          <w:szCs w:val="24"/>
        </w:rPr>
        <w:t>абонентскихна</w:t>
      </w:r>
      <w:proofErr w:type="spellEnd"/>
      <w:r w:rsidRPr="007E14A6">
        <w:rPr>
          <w:rFonts w:ascii="PT Astra Serif" w:hAnsi="PT Astra Serif" w:cs="Times New Roman"/>
          <w:b/>
          <w:sz w:val="24"/>
          <w:szCs w:val="24"/>
        </w:rPr>
        <w:t xml:space="preserve"> территории р.п.Базарный Карабулак</w:t>
      </w:r>
    </w:p>
    <w:tbl>
      <w:tblPr>
        <w:tblW w:w="1020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67"/>
        <w:gridCol w:w="1843"/>
        <w:gridCol w:w="992"/>
        <w:gridCol w:w="630"/>
        <w:gridCol w:w="768"/>
        <w:gridCol w:w="933"/>
        <w:gridCol w:w="747"/>
        <w:gridCol w:w="891"/>
        <w:gridCol w:w="7"/>
        <w:gridCol w:w="986"/>
        <w:gridCol w:w="1842"/>
      </w:tblGrid>
      <w:tr w:rsidR="00D5169B" w:rsidRPr="007E14A6" w:rsidTr="00C63EE9">
        <w:trPr>
          <w:cantSplit/>
          <w:trHeight w:val="2091"/>
        </w:trPr>
        <w:tc>
          <w:tcPr>
            <w:tcW w:w="567" w:type="dxa"/>
            <w:vMerge w:val="restart"/>
            <w:vAlign w:val="center"/>
          </w:tcPr>
          <w:p w:rsidR="00D5169B" w:rsidRPr="007E14A6" w:rsidRDefault="00D5169B" w:rsidP="007E14A6">
            <w:pPr>
              <w:spacing w:after="0" w:line="240" w:lineRule="auto"/>
              <w:jc w:val="center"/>
              <w:rPr>
                <w:rFonts w:ascii="PT Astra Serif" w:hAnsi="PT Astra Serif" w:cs="Times New Roman"/>
                <w:b/>
                <w:sz w:val="24"/>
                <w:szCs w:val="24"/>
              </w:rPr>
            </w:pPr>
            <w:r w:rsidRPr="007E14A6">
              <w:rPr>
                <w:rFonts w:ascii="PT Astra Serif" w:hAnsi="PT Astra Serif" w:cs="Times New Roman"/>
                <w:b/>
                <w:sz w:val="24"/>
                <w:szCs w:val="24"/>
              </w:rPr>
              <w:t>№</w:t>
            </w:r>
          </w:p>
        </w:tc>
        <w:tc>
          <w:tcPr>
            <w:tcW w:w="1843" w:type="dxa"/>
            <w:vMerge w:val="restart"/>
            <w:textDirection w:val="btLr"/>
            <w:vAlign w:val="center"/>
          </w:tcPr>
          <w:p w:rsidR="00D5169B" w:rsidRPr="007E14A6" w:rsidRDefault="00D5169B" w:rsidP="007E14A6">
            <w:pPr>
              <w:spacing w:after="0" w:line="240" w:lineRule="auto"/>
              <w:ind w:left="113" w:right="113"/>
              <w:jc w:val="center"/>
              <w:rPr>
                <w:rFonts w:ascii="PT Astra Serif" w:hAnsi="PT Astra Serif" w:cs="Times New Roman"/>
                <w:b/>
                <w:color w:val="000000"/>
                <w:spacing w:val="-2"/>
                <w:sz w:val="24"/>
                <w:szCs w:val="24"/>
              </w:rPr>
            </w:pPr>
            <w:r w:rsidRPr="007E14A6">
              <w:rPr>
                <w:rFonts w:ascii="PT Astra Serif" w:hAnsi="PT Astra Serif" w:cs="Times New Roman"/>
                <w:b/>
                <w:color w:val="000000"/>
                <w:spacing w:val="-2"/>
                <w:sz w:val="24"/>
                <w:szCs w:val="24"/>
              </w:rPr>
              <w:t>Оперативное</w:t>
            </w:r>
          </w:p>
          <w:p w:rsidR="00D5169B" w:rsidRPr="007E14A6" w:rsidRDefault="00D5169B" w:rsidP="007E14A6">
            <w:pPr>
              <w:spacing w:after="0" w:line="240" w:lineRule="auto"/>
              <w:ind w:left="113" w:right="113"/>
              <w:jc w:val="center"/>
              <w:rPr>
                <w:rFonts w:ascii="PT Astra Serif" w:hAnsi="PT Astra Serif" w:cs="Times New Roman"/>
                <w:b/>
                <w:color w:val="000000"/>
                <w:spacing w:val="-4"/>
                <w:sz w:val="24"/>
                <w:szCs w:val="24"/>
              </w:rPr>
            </w:pPr>
            <w:r w:rsidRPr="007E14A6">
              <w:rPr>
                <w:rFonts w:ascii="PT Astra Serif" w:hAnsi="PT Astra Serif" w:cs="Times New Roman"/>
                <w:b/>
                <w:color w:val="000000"/>
                <w:spacing w:val="-4"/>
                <w:sz w:val="24"/>
                <w:szCs w:val="24"/>
              </w:rPr>
              <w:t>наименование</w:t>
            </w:r>
          </w:p>
          <w:p w:rsidR="00D5169B" w:rsidRPr="007E14A6" w:rsidRDefault="00D5169B" w:rsidP="007E14A6">
            <w:pPr>
              <w:spacing w:after="0" w:line="240" w:lineRule="auto"/>
              <w:ind w:left="113" w:right="113"/>
              <w:jc w:val="center"/>
              <w:rPr>
                <w:rFonts w:ascii="PT Astra Serif" w:hAnsi="PT Astra Serif" w:cs="Times New Roman"/>
                <w:b/>
                <w:sz w:val="24"/>
                <w:szCs w:val="24"/>
              </w:rPr>
            </w:pPr>
            <w:r w:rsidRPr="007E14A6">
              <w:rPr>
                <w:rFonts w:ascii="PT Astra Serif" w:hAnsi="PT Astra Serif" w:cs="Times New Roman"/>
                <w:b/>
                <w:color w:val="000000"/>
                <w:spacing w:val="-9"/>
                <w:sz w:val="24"/>
                <w:szCs w:val="24"/>
              </w:rPr>
              <w:t>ТП (КТП)</w:t>
            </w:r>
          </w:p>
        </w:tc>
        <w:tc>
          <w:tcPr>
            <w:tcW w:w="992" w:type="dxa"/>
            <w:vMerge w:val="restart"/>
            <w:textDirection w:val="btLr"/>
            <w:vAlign w:val="center"/>
          </w:tcPr>
          <w:p w:rsidR="00D5169B" w:rsidRPr="007E14A6" w:rsidRDefault="00D5169B" w:rsidP="007E14A6">
            <w:pPr>
              <w:spacing w:after="0" w:line="240" w:lineRule="auto"/>
              <w:ind w:left="113" w:right="113"/>
              <w:jc w:val="center"/>
              <w:rPr>
                <w:rFonts w:ascii="PT Astra Serif" w:hAnsi="PT Astra Serif" w:cs="Times New Roman"/>
                <w:b/>
                <w:color w:val="000000"/>
                <w:spacing w:val="7"/>
                <w:sz w:val="24"/>
                <w:szCs w:val="24"/>
              </w:rPr>
            </w:pPr>
            <w:r w:rsidRPr="007E14A6">
              <w:rPr>
                <w:rFonts w:ascii="PT Astra Serif" w:hAnsi="PT Astra Serif" w:cs="Times New Roman"/>
                <w:b/>
                <w:color w:val="000000"/>
                <w:spacing w:val="7"/>
                <w:sz w:val="24"/>
                <w:szCs w:val="24"/>
              </w:rPr>
              <w:t>Оперативный</w:t>
            </w:r>
          </w:p>
          <w:p w:rsidR="00D5169B" w:rsidRPr="007E14A6" w:rsidRDefault="00D5169B" w:rsidP="007E14A6">
            <w:pPr>
              <w:spacing w:after="0" w:line="240" w:lineRule="auto"/>
              <w:ind w:left="113" w:right="113"/>
              <w:jc w:val="center"/>
              <w:rPr>
                <w:rFonts w:ascii="PT Astra Serif" w:hAnsi="PT Astra Serif" w:cs="Times New Roman"/>
                <w:b/>
                <w:sz w:val="24"/>
                <w:szCs w:val="24"/>
              </w:rPr>
            </w:pPr>
            <w:r w:rsidRPr="007E14A6">
              <w:rPr>
                <w:rFonts w:ascii="PT Astra Serif" w:hAnsi="PT Astra Serif" w:cs="Times New Roman"/>
                <w:b/>
                <w:color w:val="000000"/>
                <w:spacing w:val="7"/>
                <w:sz w:val="24"/>
                <w:szCs w:val="24"/>
              </w:rPr>
              <w:t xml:space="preserve">№ </w:t>
            </w:r>
            <w:r w:rsidRPr="007E14A6">
              <w:rPr>
                <w:rFonts w:ascii="PT Astra Serif" w:hAnsi="PT Astra Serif" w:cs="Times New Roman"/>
                <w:b/>
                <w:color w:val="000000"/>
                <w:spacing w:val="32"/>
                <w:sz w:val="24"/>
                <w:szCs w:val="24"/>
              </w:rPr>
              <w:t>ТП (КТП)</w:t>
            </w:r>
          </w:p>
        </w:tc>
        <w:tc>
          <w:tcPr>
            <w:tcW w:w="630" w:type="dxa"/>
            <w:vMerge w:val="restart"/>
            <w:textDirection w:val="btLr"/>
            <w:vAlign w:val="center"/>
          </w:tcPr>
          <w:p w:rsidR="00D5169B" w:rsidRPr="007E14A6" w:rsidRDefault="00D5169B" w:rsidP="007E14A6">
            <w:pPr>
              <w:spacing w:after="0" w:line="240" w:lineRule="auto"/>
              <w:ind w:left="113" w:right="113"/>
              <w:jc w:val="center"/>
              <w:rPr>
                <w:rFonts w:ascii="PT Astra Serif" w:hAnsi="PT Astra Serif" w:cs="Times New Roman"/>
                <w:b/>
                <w:color w:val="000000"/>
                <w:spacing w:val="5"/>
                <w:sz w:val="24"/>
                <w:szCs w:val="24"/>
              </w:rPr>
            </w:pPr>
            <w:r w:rsidRPr="007E14A6">
              <w:rPr>
                <w:rFonts w:ascii="PT Astra Serif" w:hAnsi="PT Astra Serif" w:cs="Times New Roman"/>
                <w:b/>
                <w:color w:val="000000"/>
                <w:spacing w:val="5"/>
                <w:sz w:val="24"/>
                <w:szCs w:val="24"/>
              </w:rPr>
              <w:t>Мощность</w:t>
            </w:r>
          </w:p>
          <w:p w:rsidR="00D5169B" w:rsidRPr="007E14A6" w:rsidRDefault="00D5169B" w:rsidP="007E14A6">
            <w:pPr>
              <w:spacing w:after="0" w:line="240" w:lineRule="auto"/>
              <w:ind w:left="113" w:right="113"/>
              <w:jc w:val="center"/>
              <w:rPr>
                <w:rFonts w:ascii="PT Astra Serif" w:hAnsi="PT Astra Serif" w:cs="Times New Roman"/>
                <w:b/>
                <w:sz w:val="24"/>
                <w:szCs w:val="24"/>
              </w:rPr>
            </w:pPr>
            <w:r w:rsidRPr="007E14A6">
              <w:rPr>
                <w:rFonts w:ascii="PT Astra Serif" w:hAnsi="PT Astra Serif" w:cs="Times New Roman"/>
                <w:b/>
                <w:color w:val="000000"/>
                <w:spacing w:val="4"/>
                <w:sz w:val="24"/>
                <w:szCs w:val="24"/>
              </w:rPr>
              <w:t xml:space="preserve">трансформатора, </w:t>
            </w:r>
            <w:proofErr w:type="spellStart"/>
            <w:r w:rsidRPr="007E14A6">
              <w:rPr>
                <w:rFonts w:ascii="PT Astra Serif" w:hAnsi="PT Astra Serif" w:cs="Times New Roman"/>
                <w:b/>
                <w:color w:val="000000"/>
                <w:spacing w:val="4"/>
                <w:sz w:val="24"/>
                <w:szCs w:val="24"/>
              </w:rPr>
              <w:t>кВА</w:t>
            </w:r>
            <w:proofErr w:type="spellEnd"/>
          </w:p>
        </w:tc>
        <w:tc>
          <w:tcPr>
            <w:tcW w:w="768" w:type="dxa"/>
            <w:vMerge w:val="restart"/>
            <w:textDirection w:val="btLr"/>
            <w:vAlign w:val="center"/>
          </w:tcPr>
          <w:p w:rsidR="00D5169B" w:rsidRPr="007E14A6" w:rsidRDefault="00D5169B" w:rsidP="007E14A6">
            <w:pPr>
              <w:spacing w:after="0" w:line="240" w:lineRule="auto"/>
              <w:ind w:left="113" w:right="113"/>
              <w:jc w:val="center"/>
              <w:rPr>
                <w:rFonts w:ascii="PT Astra Serif" w:hAnsi="PT Astra Serif" w:cs="Times New Roman"/>
                <w:b/>
                <w:sz w:val="24"/>
                <w:szCs w:val="24"/>
              </w:rPr>
            </w:pPr>
            <w:r w:rsidRPr="007E14A6">
              <w:rPr>
                <w:rFonts w:ascii="PT Astra Serif" w:hAnsi="PT Astra Serif" w:cs="Times New Roman"/>
                <w:b/>
                <w:sz w:val="24"/>
                <w:szCs w:val="24"/>
              </w:rPr>
              <w:t>Год ввода</w:t>
            </w:r>
          </w:p>
          <w:p w:rsidR="00D5169B" w:rsidRPr="007E14A6" w:rsidRDefault="00D5169B" w:rsidP="007E14A6">
            <w:pPr>
              <w:spacing w:after="0" w:line="240" w:lineRule="auto"/>
              <w:ind w:left="113" w:right="113"/>
              <w:jc w:val="center"/>
              <w:rPr>
                <w:rFonts w:ascii="PT Astra Serif" w:hAnsi="PT Astra Serif" w:cs="Times New Roman"/>
                <w:b/>
                <w:sz w:val="24"/>
                <w:szCs w:val="24"/>
              </w:rPr>
            </w:pPr>
            <w:r w:rsidRPr="007E14A6">
              <w:rPr>
                <w:rFonts w:ascii="PT Astra Serif" w:hAnsi="PT Astra Serif" w:cs="Times New Roman"/>
                <w:b/>
                <w:sz w:val="24"/>
                <w:szCs w:val="24"/>
              </w:rPr>
              <w:t>в эксплуатацию</w:t>
            </w:r>
          </w:p>
        </w:tc>
        <w:tc>
          <w:tcPr>
            <w:tcW w:w="1680" w:type="dxa"/>
            <w:gridSpan w:val="2"/>
            <w:textDirection w:val="btLr"/>
            <w:vAlign w:val="center"/>
          </w:tcPr>
          <w:p w:rsidR="00D5169B" w:rsidRPr="007E14A6" w:rsidRDefault="00D5169B" w:rsidP="007E14A6">
            <w:pPr>
              <w:spacing w:after="0" w:line="240" w:lineRule="auto"/>
              <w:ind w:left="113" w:right="113"/>
              <w:jc w:val="center"/>
              <w:rPr>
                <w:rFonts w:ascii="PT Astra Serif" w:hAnsi="PT Astra Serif" w:cs="Times New Roman"/>
                <w:b/>
                <w:color w:val="000000"/>
                <w:spacing w:val="-3"/>
                <w:sz w:val="24"/>
                <w:szCs w:val="24"/>
              </w:rPr>
            </w:pPr>
            <w:r w:rsidRPr="007E14A6">
              <w:rPr>
                <w:rFonts w:ascii="PT Astra Serif" w:hAnsi="PT Astra Serif" w:cs="Times New Roman"/>
                <w:b/>
                <w:color w:val="000000"/>
                <w:spacing w:val="-3"/>
                <w:sz w:val="24"/>
                <w:szCs w:val="24"/>
              </w:rPr>
              <w:t>Балансовая</w:t>
            </w:r>
          </w:p>
          <w:p w:rsidR="00D5169B" w:rsidRPr="007E14A6" w:rsidRDefault="00D5169B" w:rsidP="007E14A6">
            <w:pPr>
              <w:spacing w:after="0" w:line="240" w:lineRule="auto"/>
              <w:ind w:left="113" w:right="113"/>
              <w:jc w:val="center"/>
              <w:rPr>
                <w:rFonts w:ascii="PT Astra Serif" w:hAnsi="PT Astra Serif" w:cs="Times New Roman"/>
                <w:b/>
                <w:sz w:val="24"/>
                <w:szCs w:val="24"/>
              </w:rPr>
            </w:pPr>
            <w:r w:rsidRPr="007E14A6">
              <w:rPr>
                <w:rFonts w:ascii="PT Astra Serif" w:hAnsi="PT Astra Serif" w:cs="Times New Roman"/>
                <w:b/>
                <w:color w:val="000000"/>
                <w:spacing w:val="-4"/>
                <w:sz w:val="24"/>
                <w:szCs w:val="24"/>
              </w:rPr>
              <w:t>принадлежность</w:t>
            </w:r>
          </w:p>
        </w:tc>
        <w:tc>
          <w:tcPr>
            <w:tcW w:w="891" w:type="dxa"/>
            <w:vMerge w:val="restart"/>
            <w:textDirection w:val="btLr"/>
            <w:vAlign w:val="center"/>
          </w:tcPr>
          <w:p w:rsidR="00D5169B" w:rsidRPr="007E14A6" w:rsidRDefault="00D5169B" w:rsidP="007E14A6">
            <w:pPr>
              <w:spacing w:after="0" w:line="240" w:lineRule="auto"/>
              <w:ind w:left="113" w:right="113"/>
              <w:jc w:val="center"/>
              <w:rPr>
                <w:rFonts w:ascii="PT Astra Serif" w:hAnsi="PT Astra Serif" w:cs="Times New Roman"/>
                <w:b/>
                <w:color w:val="000000"/>
                <w:spacing w:val="1"/>
                <w:sz w:val="24"/>
                <w:szCs w:val="24"/>
              </w:rPr>
            </w:pPr>
            <w:r w:rsidRPr="007E14A6">
              <w:rPr>
                <w:rFonts w:ascii="PT Astra Serif" w:hAnsi="PT Astra Serif" w:cs="Times New Roman"/>
                <w:b/>
                <w:color w:val="000000"/>
                <w:sz w:val="24"/>
                <w:szCs w:val="24"/>
              </w:rPr>
              <w:t xml:space="preserve">№ </w:t>
            </w:r>
            <w:r w:rsidRPr="007E14A6">
              <w:rPr>
                <w:rFonts w:ascii="PT Astra Serif" w:hAnsi="PT Astra Serif" w:cs="Times New Roman"/>
                <w:b/>
                <w:color w:val="000000"/>
                <w:spacing w:val="1"/>
                <w:sz w:val="24"/>
                <w:szCs w:val="24"/>
              </w:rPr>
              <w:t>отпайки</w:t>
            </w:r>
          </w:p>
          <w:p w:rsidR="00D5169B" w:rsidRPr="007E14A6" w:rsidRDefault="00D5169B" w:rsidP="007E14A6">
            <w:pPr>
              <w:spacing w:after="0" w:line="240" w:lineRule="auto"/>
              <w:ind w:left="113" w:right="113"/>
              <w:jc w:val="center"/>
              <w:rPr>
                <w:rFonts w:ascii="PT Astra Serif" w:hAnsi="PT Astra Serif" w:cs="Times New Roman"/>
                <w:b/>
                <w:sz w:val="24"/>
                <w:szCs w:val="24"/>
              </w:rPr>
            </w:pPr>
            <w:r w:rsidRPr="007E14A6">
              <w:rPr>
                <w:rFonts w:ascii="PT Astra Serif" w:hAnsi="PT Astra Serif" w:cs="Times New Roman"/>
                <w:b/>
                <w:color w:val="000000"/>
                <w:spacing w:val="-2"/>
                <w:sz w:val="24"/>
                <w:szCs w:val="24"/>
              </w:rPr>
              <w:t>ВЛ-10 кВ</w:t>
            </w:r>
          </w:p>
        </w:tc>
        <w:tc>
          <w:tcPr>
            <w:tcW w:w="993" w:type="dxa"/>
            <w:gridSpan w:val="2"/>
            <w:vMerge w:val="restart"/>
            <w:textDirection w:val="btLr"/>
            <w:vAlign w:val="center"/>
          </w:tcPr>
          <w:p w:rsidR="00D5169B" w:rsidRPr="007E14A6" w:rsidRDefault="00D5169B" w:rsidP="007E14A6">
            <w:pPr>
              <w:spacing w:after="0" w:line="240" w:lineRule="auto"/>
              <w:ind w:left="113" w:right="113"/>
              <w:jc w:val="center"/>
              <w:rPr>
                <w:rFonts w:ascii="PT Astra Serif" w:hAnsi="PT Astra Serif" w:cs="Times New Roman"/>
                <w:b/>
                <w:sz w:val="24"/>
                <w:szCs w:val="24"/>
              </w:rPr>
            </w:pPr>
            <w:r w:rsidRPr="007E14A6">
              <w:rPr>
                <w:rFonts w:ascii="PT Astra Serif" w:hAnsi="PT Astra Serif" w:cs="Times New Roman"/>
                <w:b/>
                <w:sz w:val="24"/>
                <w:szCs w:val="24"/>
              </w:rPr>
              <w:t>% износа</w:t>
            </w:r>
          </w:p>
        </w:tc>
        <w:tc>
          <w:tcPr>
            <w:tcW w:w="1842" w:type="dxa"/>
            <w:vMerge w:val="restart"/>
            <w:textDirection w:val="btLr"/>
            <w:vAlign w:val="center"/>
          </w:tcPr>
          <w:p w:rsidR="00D5169B" w:rsidRPr="007E14A6" w:rsidRDefault="00D5169B" w:rsidP="007E14A6">
            <w:pPr>
              <w:spacing w:after="0" w:line="240" w:lineRule="auto"/>
              <w:ind w:left="113" w:right="113"/>
              <w:jc w:val="center"/>
              <w:rPr>
                <w:rFonts w:ascii="PT Astra Serif" w:hAnsi="PT Astra Serif" w:cs="Times New Roman"/>
                <w:b/>
                <w:sz w:val="24"/>
                <w:szCs w:val="24"/>
              </w:rPr>
            </w:pPr>
            <w:r w:rsidRPr="007E14A6">
              <w:rPr>
                <w:rFonts w:ascii="PT Astra Serif" w:hAnsi="PT Astra Serif" w:cs="Times New Roman"/>
                <w:b/>
                <w:sz w:val="24"/>
                <w:szCs w:val="24"/>
              </w:rPr>
              <w:t>Населенный пункт</w:t>
            </w:r>
          </w:p>
        </w:tc>
      </w:tr>
      <w:tr w:rsidR="00D5169B" w:rsidRPr="007E14A6" w:rsidTr="00C63EE9">
        <w:trPr>
          <w:trHeight w:val="1177"/>
        </w:trPr>
        <w:tc>
          <w:tcPr>
            <w:tcW w:w="567" w:type="dxa"/>
            <w:vMerge/>
          </w:tcPr>
          <w:p w:rsidR="00D5169B" w:rsidRPr="007E14A6" w:rsidRDefault="00D5169B" w:rsidP="007E14A6">
            <w:pPr>
              <w:spacing w:after="0" w:line="240" w:lineRule="auto"/>
              <w:jc w:val="center"/>
              <w:rPr>
                <w:rFonts w:ascii="PT Astra Serif" w:hAnsi="PT Astra Serif" w:cs="Times New Roman"/>
                <w:sz w:val="24"/>
                <w:szCs w:val="24"/>
              </w:rPr>
            </w:pPr>
          </w:p>
        </w:tc>
        <w:tc>
          <w:tcPr>
            <w:tcW w:w="1843" w:type="dxa"/>
            <w:vMerge/>
          </w:tcPr>
          <w:p w:rsidR="00D5169B" w:rsidRPr="007E14A6" w:rsidRDefault="00D5169B" w:rsidP="007E14A6">
            <w:pPr>
              <w:spacing w:after="0" w:line="240" w:lineRule="auto"/>
              <w:jc w:val="center"/>
              <w:rPr>
                <w:rFonts w:ascii="PT Astra Serif" w:hAnsi="PT Astra Serif" w:cs="Times New Roman"/>
                <w:sz w:val="24"/>
                <w:szCs w:val="24"/>
              </w:rPr>
            </w:pPr>
          </w:p>
        </w:tc>
        <w:tc>
          <w:tcPr>
            <w:tcW w:w="992" w:type="dxa"/>
            <w:vMerge/>
          </w:tcPr>
          <w:p w:rsidR="00D5169B" w:rsidRPr="007E14A6" w:rsidRDefault="00D5169B" w:rsidP="007E14A6">
            <w:pPr>
              <w:spacing w:after="0" w:line="240" w:lineRule="auto"/>
              <w:jc w:val="center"/>
              <w:rPr>
                <w:rFonts w:ascii="PT Astra Serif" w:hAnsi="PT Astra Serif" w:cs="Times New Roman"/>
                <w:sz w:val="24"/>
                <w:szCs w:val="24"/>
              </w:rPr>
            </w:pPr>
          </w:p>
        </w:tc>
        <w:tc>
          <w:tcPr>
            <w:tcW w:w="630" w:type="dxa"/>
            <w:vMerge/>
          </w:tcPr>
          <w:p w:rsidR="00D5169B" w:rsidRPr="007E14A6" w:rsidRDefault="00D5169B" w:rsidP="007E14A6">
            <w:pPr>
              <w:spacing w:after="0" w:line="240" w:lineRule="auto"/>
              <w:jc w:val="center"/>
              <w:rPr>
                <w:rFonts w:ascii="PT Astra Serif" w:hAnsi="PT Astra Serif" w:cs="Times New Roman"/>
                <w:sz w:val="24"/>
                <w:szCs w:val="24"/>
              </w:rPr>
            </w:pPr>
          </w:p>
        </w:tc>
        <w:tc>
          <w:tcPr>
            <w:tcW w:w="768" w:type="dxa"/>
            <w:vMerge/>
          </w:tcPr>
          <w:p w:rsidR="00D5169B" w:rsidRPr="007E14A6" w:rsidRDefault="00D5169B" w:rsidP="007E14A6">
            <w:pPr>
              <w:spacing w:after="0" w:line="240" w:lineRule="auto"/>
              <w:jc w:val="center"/>
              <w:rPr>
                <w:rFonts w:ascii="PT Astra Serif" w:hAnsi="PT Astra Serif" w:cs="Times New Roman"/>
                <w:sz w:val="24"/>
                <w:szCs w:val="24"/>
              </w:rPr>
            </w:pPr>
          </w:p>
        </w:tc>
        <w:tc>
          <w:tcPr>
            <w:tcW w:w="933" w:type="dxa"/>
            <w:vAlign w:val="center"/>
          </w:tcPr>
          <w:p w:rsidR="00D5169B" w:rsidRPr="007E14A6" w:rsidRDefault="00D5169B" w:rsidP="007E14A6">
            <w:pPr>
              <w:shd w:val="clear" w:color="auto" w:fill="FFFFFF"/>
              <w:spacing w:after="0" w:line="240" w:lineRule="auto"/>
              <w:jc w:val="center"/>
              <w:rPr>
                <w:rFonts w:ascii="PT Astra Serif" w:hAnsi="PT Astra Serif" w:cs="Times New Roman"/>
                <w:b/>
                <w:sz w:val="24"/>
                <w:szCs w:val="24"/>
              </w:rPr>
            </w:pPr>
            <w:r w:rsidRPr="007E14A6">
              <w:rPr>
                <w:rFonts w:ascii="PT Astra Serif" w:hAnsi="PT Astra Serif" w:cs="Times New Roman"/>
                <w:b/>
                <w:color w:val="000000"/>
                <w:sz w:val="24"/>
                <w:szCs w:val="24"/>
              </w:rPr>
              <w:t>ТП</w:t>
            </w:r>
          </w:p>
        </w:tc>
        <w:tc>
          <w:tcPr>
            <w:tcW w:w="747" w:type="dxa"/>
            <w:vAlign w:val="center"/>
          </w:tcPr>
          <w:p w:rsidR="00D5169B" w:rsidRPr="007E14A6" w:rsidRDefault="00D5169B" w:rsidP="007E14A6">
            <w:pPr>
              <w:shd w:val="clear" w:color="auto" w:fill="FFFFFF"/>
              <w:spacing w:after="0" w:line="240" w:lineRule="auto"/>
              <w:jc w:val="center"/>
              <w:rPr>
                <w:rFonts w:ascii="PT Astra Serif" w:hAnsi="PT Astra Serif" w:cs="Times New Roman"/>
                <w:b/>
                <w:sz w:val="24"/>
                <w:szCs w:val="24"/>
              </w:rPr>
            </w:pPr>
            <w:r w:rsidRPr="007E14A6">
              <w:rPr>
                <w:rFonts w:ascii="PT Astra Serif" w:hAnsi="PT Astra Serif" w:cs="Times New Roman"/>
                <w:b/>
                <w:color w:val="000000"/>
                <w:spacing w:val="-4"/>
                <w:sz w:val="24"/>
                <w:szCs w:val="24"/>
              </w:rPr>
              <w:t>ВЛ-0,4 кВ</w:t>
            </w:r>
          </w:p>
        </w:tc>
        <w:tc>
          <w:tcPr>
            <w:tcW w:w="891" w:type="dxa"/>
            <w:vMerge/>
          </w:tcPr>
          <w:p w:rsidR="00D5169B" w:rsidRPr="007E14A6" w:rsidRDefault="00D5169B" w:rsidP="007E14A6">
            <w:pPr>
              <w:spacing w:after="0" w:line="240" w:lineRule="auto"/>
              <w:jc w:val="center"/>
              <w:rPr>
                <w:rFonts w:ascii="PT Astra Serif" w:hAnsi="PT Astra Serif" w:cs="Times New Roman"/>
                <w:sz w:val="24"/>
                <w:szCs w:val="24"/>
              </w:rPr>
            </w:pPr>
          </w:p>
        </w:tc>
        <w:tc>
          <w:tcPr>
            <w:tcW w:w="993" w:type="dxa"/>
            <w:gridSpan w:val="2"/>
            <w:vMerge/>
          </w:tcPr>
          <w:p w:rsidR="00D5169B" w:rsidRPr="007E14A6" w:rsidRDefault="00D5169B" w:rsidP="007E14A6">
            <w:pPr>
              <w:spacing w:after="0" w:line="240" w:lineRule="auto"/>
              <w:jc w:val="center"/>
              <w:rPr>
                <w:rFonts w:ascii="PT Astra Serif" w:hAnsi="PT Astra Serif" w:cs="Times New Roman"/>
                <w:sz w:val="24"/>
                <w:szCs w:val="24"/>
              </w:rPr>
            </w:pPr>
          </w:p>
        </w:tc>
        <w:tc>
          <w:tcPr>
            <w:tcW w:w="1842" w:type="dxa"/>
            <w:vMerge/>
          </w:tcPr>
          <w:p w:rsidR="00D5169B" w:rsidRPr="007E14A6" w:rsidRDefault="00D5169B" w:rsidP="007E14A6">
            <w:pPr>
              <w:spacing w:after="0" w:line="240" w:lineRule="auto"/>
              <w:jc w:val="center"/>
              <w:rPr>
                <w:rFonts w:ascii="PT Astra Serif" w:hAnsi="PT Astra Serif" w:cs="Times New Roman"/>
                <w:sz w:val="24"/>
                <w:szCs w:val="24"/>
              </w:rPr>
            </w:pPr>
          </w:p>
        </w:tc>
      </w:tr>
      <w:tr w:rsidR="00D5169B" w:rsidRPr="007E14A6" w:rsidTr="00C63EE9">
        <w:tc>
          <w:tcPr>
            <w:tcW w:w="10206" w:type="dxa"/>
            <w:gridSpan w:val="11"/>
          </w:tcPr>
          <w:p w:rsidR="00D5169B" w:rsidRPr="007E14A6" w:rsidRDefault="00D5169B" w:rsidP="007E14A6">
            <w:pPr>
              <w:spacing w:after="0" w:line="240" w:lineRule="auto"/>
              <w:jc w:val="center"/>
              <w:rPr>
                <w:rFonts w:ascii="PT Astra Serif" w:hAnsi="PT Astra Serif" w:cs="Times New Roman"/>
                <w:b/>
                <w:sz w:val="24"/>
                <w:szCs w:val="24"/>
              </w:rPr>
            </w:pPr>
            <w:r w:rsidRPr="007E14A6">
              <w:rPr>
                <w:rFonts w:ascii="PT Astra Serif" w:hAnsi="PT Astra Serif" w:cs="Times New Roman"/>
                <w:b/>
                <w:bCs/>
                <w:i/>
                <w:color w:val="000000"/>
                <w:spacing w:val="-3"/>
                <w:sz w:val="24"/>
                <w:szCs w:val="24"/>
              </w:rPr>
              <w:t>ВЛ 10кВ № 1003 от ПС «Базарный Карабулак»</w:t>
            </w:r>
          </w:p>
        </w:tc>
      </w:tr>
      <w:tr w:rsidR="00D5169B" w:rsidRPr="007E14A6" w:rsidTr="00C63EE9">
        <w:tc>
          <w:tcPr>
            <w:tcW w:w="567" w:type="dxa"/>
            <w:vAlign w:val="center"/>
          </w:tcPr>
          <w:p w:rsidR="00D5169B" w:rsidRPr="007E14A6" w:rsidRDefault="00D5169B" w:rsidP="007E14A6">
            <w:pPr>
              <w:spacing w:after="0" w:line="240" w:lineRule="auto"/>
              <w:jc w:val="center"/>
              <w:rPr>
                <w:rFonts w:ascii="PT Astra Serif" w:hAnsi="PT Astra Serif" w:cs="Times New Roman"/>
                <w:b/>
                <w:sz w:val="24"/>
                <w:szCs w:val="24"/>
              </w:rPr>
            </w:pPr>
            <w:r w:rsidRPr="007E14A6">
              <w:rPr>
                <w:rFonts w:ascii="PT Astra Serif" w:hAnsi="PT Astra Serif" w:cs="Times New Roman"/>
                <w:b/>
                <w:sz w:val="24"/>
                <w:szCs w:val="24"/>
              </w:rPr>
              <w:t>1</w:t>
            </w:r>
          </w:p>
        </w:tc>
        <w:tc>
          <w:tcPr>
            <w:tcW w:w="1843" w:type="dxa"/>
          </w:tcPr>
          <w:p w:rsidR="00D5169B" w:rsidRPr="007E14A6" w:rsidRDefault="00D5169B" w:rsidP="007E14A6">
            <w:pPr>
              <w:shd w:val="clear" w:color="auto" w:fill="FFFFFF"/>
              <w:snapToGrid w:val="0"/>
              <w:spacing w:after="0" w:line="240" w:lineRule="auto"/>
              <w:rPr>
                <w:rFonts w:ascii="PT Astra Serif" w:hAnsi="PT Astra Serif" w:cs="Times New Roman"/>
                <w:sz w:val="24"/>
                <w:szCs w:val="24"/>
              </w:rPr>
            </w:pPr>
            <w:r w:rsidRPr="007E14A6">
              <w:rPr>
                <w:rFonts w:ascii="PT Astra Serif" w:hAnsi="PT Astra Serif" w:cs="Times New Roman"/>
                <w:sz w:val="24"/>
                <w:szCs w:val="24"/>
              </w:rPr>
              <w:t xml:space="preserve">              -</w:t>
            </w:r>
          </w:p>
        </w:tc>
        <w:tc>
          <w:tcPr>
            <w:tcW w:w="992" w:type="dxa"/>
          </w:tcPr>
          <w:p w:rsidR="00D5169B" w:rsidRPr="007E14A6" w:rsidRDefault="00D5169B" w:rsidP="007E14A6">
            <w:pPr>
              <w:shd w:val="clear" w:color="auto" w:fill="FFFFFF"/>
              <w:snapToGrid w:val="0"/>
              <w:spacing w:after="0" w:line="240" w:lineRule="auto"/>
              <w:rPr>
                <w:rFonts w:ascii="PT Astra Serif" w:hAnsi="PT Astra Serif" w:cs="Times New Roman"/>
                <w:color w:val="000000"/>
                <w:sz w:val="24"/>
                <w:szCs w:val="24"/>
              </w:rPr>
            </w:pPr>
            <w:r w:rsidRPr="007E14A6">
              <w:rPr>
                <w:rFonts w:ascii="PT Astra Serif" w:hAnsi="PT Astra Serif" w:cs="Times New Roman"/>
                <w:color w:val="000000"/>
                <w:sz w:val="24"/>
                <w:szCs w:val="24"/>
              </w:rPr>
              <w:t>КТП-77</w:t>
            </w:r>
          </w:p>
        </w:tc>
        <w:tc>
          <w:tcPr>
            <w:tcW w:w="630" w:type="dxa"/>
          </w:tcPr>
          <w:p w:rsidR="00D5169B" w:rsidRPr="007E14A6" w:rsidRDefault="00D5169B" w:rsidP="007E14A6">
            <w:pPr>
              <w:shd w:val="clear" w:color="auto" w:fill="FFFFFF"/>
              <w:snapToGrid w:val="0"/>
              <w:spacing w:after="0" w:line="240" w:lineRule="auto"/>
              <w:jc w:val="center"/>
              <w:rPr>
                <w:rFonts w:ascii="PT Astra Serif" w:hAnsi="PT Astra Serif" w:cs="Times New Roman"/>
                <w:color w:val="000000"/>
                <w:sz w:val="24"/>
                <w:szCs w:val="24"/>
              </w:rPr>
            </w:pPr>
            <w:r w:rsidRPr="007E14A6">
              <w:rPr>
                <w:rFonts w:ascii="PT Astra Serif" w:hAnsi="PT Astra Serif" w:cs="Times New Roman"/>
                <w:color w:val="000000"/>
                <w:sz w:val="24"/>
                <w:szCs w:val="24"/>
              </w:rPr>
              <w:t>250</w:t>
            </w:r>
          </w:p>
        </w:tc>
        <w:tc>
          <w:tcPr>
            <w:tcW w:w="768" w:type="dxa"/>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1965</w:t>
            </w:r>
          </w:p>
        </w:tc>
        <w:tc>
          <w:tcPr>
            <w:tcW w:w="933" w:type="dxa"/>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ЦЭС</w:t>
            </w:r>
          </w:p>
        </w:tc>
        <w:tc>
          <w:tcPr>
            <w:tcW w:w="747" w:type="dxa"/>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ЦЭС</w:t>
            </w:r>
          </w:p>
        </w:tc>
        <w:tc>
          <w:tcPr>
            <w:tcW w:w="898" w:type="dxa"/>
            <w:gridSpan w:val="2"/>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3-00</w:t>
            </w:r>
          </w:p>
        </w:tc>
        <w:tc>
          <w:tcPr>
            <w:tcW w:w="986" w:type="dxa"/>
          </w:tcPr>
          <w:p w:rsidR="00D5169B" w:rsidRPr="007E14A6" w:rsidRDefault="00D5169B" w:rsidP="007E14A6">
            <w:pPr>
              <w:snapToGrid w:val="0"/>
              <w:spacing w:after="0" w:line="240" w:lineRule="auto"/>
              <w:jc w:val="center"/>
              <w:rPr>
                <w:rFonts w:ascii="PT Astra Serif" w:hAnsi="PT Astra Serif" w:cs="Times New Roman"/>
                <w:sz w:val="24"/>
                <w:szCs w:val="24"/>
                <w:lang w:val="en-US"/>
              </w:rPr>
            </w:pPr>
            <w:r w:rsidRPr="007E14A6">
              <w:rPr>
                <w:rFonts w:ascii="PT Astra Serif" w:hAnsi="PT Astra Serif" w:cs="Times New Roman"/>
                <w:sz w:val="24"/>
                <w:szCs w:val="24"/>
                <w:lang w:val="en-US"/>
              </w:rPr>
              <w:t>-</w:t>
            </w:r>
          </w:p>
        </w:tc>
        <w:tc>
          <w:tcPr>
            <w:tcW w:w="1842" w:type="dxa"/>
          </w:tcPr>
          <w:p w:rsidR="00D5169B" w:rsidRPr="007E14A6" w:rsidRDefault="00D5169B" w:rsidP="007E14A6">
            <w:pPr>
              <w:snapToGrid w:val="0"/>
              <w:spacing w:after="0" w:line="240" w:lineRule="auto"/>
              <w:rPr>
                <w:rFonts w:ascii="PT Astra Serif" w:hAnsi="PT Astra Serif" w:cs="Times New Roman"/>
                <w:sz w:val="24"/>
                <w:szCs w:val="24"/>
              </w:rPr>
            </w:pPr>
            <w:r w:rsidRPr="007E14A6">
              <w:rPr>
                <w:rFonts w:ascii="PT Astra Serif" w:hAnsi="PT Astra Serif" w:cs="Times New Roman"/>
                <w:sz w:val="24"/>
                <w:szCs w:val="24"/>
              </w:rPr>
              <w:t>р.п. Базарный Карабулак</w:t>
            </w:r>
          </w:p>
        </w:tc>
      </w:tr>
      <w:tr w:rsidR="00D5169B" w:rsidRPr="007E14A6" w:rsidTr="00C63EE9">
        <w:tc>
          <w:tcPr>
            <w:tcW w:w="567" w:type="dxa"/>
            <w:vAlign w:val="center"/>
          </w:tcPr>
          <w:p w:rsidR="00D5169B" w:rsidRPr="007E14A6" w:rsidRDefault="00D5169B" w:rsidP="007E14A6">
            <w:pPr>
              <w:spacing w:after="0" w:line="240" w:lineRule="auto"/>
              <w:jc w:val="center"/>
              <w:rPr>
                <w:rFonts w:ascii="PT Astra Serif" w:hAnsi="PT Astra Serif" w:cs="Times New Roman"/>
                <w:b/>
                <w:sz w:val="24"/>
                <w:szCs w:val="24"/>
              </w:rPr>
            </w:pPr>
            <w:r w:rsidRPr="007E14A6">
              <w:rPr>
                <w:rFonts w:ascii="PT Astra Serif" w:hAnsi="PT Astra Serif" w:cs="Times New Roman"/>
                <w:b/>
                <w:sz w:val="24"/>
                <w:szCs w:val="24"/>
              </w:rPr>
              <w:t>2</w:t>
            </w:r>
          </w:p>
        </w:tc>
        <w:tc>
          <w:tcPr>
            <w:tcW w:w="1843" w:type="dxa"/>
          </w:tcPr>
          <w:p w:rsidR="00D5169B" w:rsidRPr="007E14A6" w:rsidRDefault="00D5169B" w:rsidP="007E14A6">
            <w:pPr>
              <w:shd w:val="clear" w:color="auto" w:fill="FFFFFF"/>
              <w:snapToGrid w:val="0"/>
              <w:spacing w:after="0" w:line="240" w:lineRule="auto"/>
              <w:rPr>
                <w:rFonts w:ascii="PT Astra Serif" w:hAnsi="PT Astra Serif" w:cs="Times New Roman"/>
                <w:sz w:val="24"/>
                <w:szCs w:val="24"/>
              </w:rPr>
            </w:pPr>
            <w:r w:rsidRPr="007E14A6">
              <w:rPr>
                <w:rFonts w:ascii="PT Astra Serif" w:hAnsi="PT Astra Serif" w:cs="Times New Roman"/>
                <w:sz w:val="24"/>
                <w:szCs w:val="24"/>
              </w:rPr>
              <w:t xml:space="preserve">              -</w:t>
            </w:r>
          </w:p>
        </w:tc>
        <w:tc>
          <w:tcPr>
            <w:tcW w:w="992" w:type="dxa"/>
          </w:tcPr>
          <w:p w:rsidR="00D5169B" w:rsidRPr="007E14A6" w:rsidRDefault="00D5169B" w:rsidP="007E14A6">
            <w:pPr>
              <w:shd w:val="clear" w:color="auto" w:fill="FFFFFF"/>
              <w:snapToGrid w:val="0"/>
              <w:spacing w:after="0" w:line="240" w:lineRule="auto"/>
              <w:rPr>
                <w:rFonts w:ascii="PT Astra Serif" w:hAnsi="PT Astra Serif" w:cs="Times New Roman"/>
                <w:color w:val="000000"/>
                <w:sz w:val="24"/>
                <w:szCs w:val="24"/>
              </w:rPr>
            </w:pPr>
            <w:r w:rsidRPr="007E14A6">
              <w:rPr>
                <w:rFonts w:ascii="PT Astra Serif" w:hAnsi="PT Astra Serif" w:cs="Times New Roman"/>
                <w:color w:val="000000"/>
                <w:sz w:val="24"/>
                <w:szCs w:val="24"/>
              </w:rPr>
              <w:t>КТП-76</w:t>
            </w:r>
          </w:p>
        </w:tc>
        <w:tc>
          <w:tcPr>
            <w:tcW w:w="630" w:type="dxa"/>
          </w:tcPr>
          <w:p w:rsidR="00D5169B" w:rsidRPr="007E14A6" w:rsidRDefault="00D5169B" w:rsidP="007E14A6">
            <w:pPr>
              <w:shd w:val="clear" w:color="auto" w:fill="FFFFFF"/>
              <w:snapToGrid w:val="0"/>
              <w:spacing w:after="0" w:line="240" w:lineRule="auto"/>
              <w:jc w:val="center"/>
              <w:rPr>
                <w:rFonts w:ascii="PT Astra Serif" w:hAnsi="PT Astra Serif" w:cs="Times New Roman"/>
                <w:color w:val="000000"/>
                <w:sz w:val="24"/>
                <w:szCs w:val="24"/>
              </w:rPr>
            </w:pPr>
            <w:r w:rsidRPr="007E14A6">
              <w:rPr>
                <w:rFonts w:ascii="PT Astra Serif" w:hAnsi="PT Astra Serif" w:cs="Times New Roman"/>
                <w:color w:val="000000"/>
                <w:sz w:val="24"/>
                <w:szCs w:val="24"/>
              </w:rPr>
              <w:t>160</w:t>
            </w:r>
          </w:p>
        </w:tc>
        <w:tc>
          <w:tcPr>
            <w:tcW w:w="768" w:type="dxa"/>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1981</w:t>
            </w:r>
          </w:p>
        </w:tc>
        <w:tc>
          <w:tcPr>
            <w:tcW w:w="933" w:type="dxa"/>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ЦЭС</w:t>
            </w:r>
          </w:p>
        </w:tc>
        <w:tc>
          <w:tcPr>
            <w:tcW w:w="747" w:type="dxa"/>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ЦЭС</w:t>
            </w:r>
          </w:p>
        </w:tc>
        <w:tc>
          <w:tcPr>
            <w:tcW w:w="898" w:type="dxa"/>
            <w:gridSpan w:val="2"/>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3-00</w:t>
            </w:r>
          </w:p>
        </w:tc>
        <w:tc>
          <w:tcPr>
            <w:tcW w:w="986" w:type="dxa"/>
          </w:tcPr>
          <w:p w:rsidR="00D5169B" w:rsidRPr="007E14A6" w:rsidRDefault="00D5169B" w:rsidP="007E14A6">
            <w:pPr>
              <w:snapToGrid w:val="0"/>
              <w:spacing w:after="0" w:line="240" w:lineRule="auto"/>
              <w:jc w:val="center"/>
              <w:rPr>
                <w:rFonts w:ascii="PT Astra Serif" w:hAnsi="PT Astra Serif" w:cs="Times New Roman"/>
                <w:sz w:val="24"/>
                <w:szCs w:val="24"/>
                <w:lang w:val="en-US"/>
              </w:rPr>
            </w:pPr>
            <w:r w:rsidRPr="007E14A6">
              <w:rPr>
                <w:rFonts w:ascii="PT Astra Serif" w:hAnsi="PT Astra Serif" w:cs="Times New Roman"/>
                <w:sz w:val="24"/>
                <w:szCs w:val="24"/>
                <w:lang w:val="en-US"/>
              </w:rPr>
              <w:t>-</w:t>
            </w:r>
          </w:p>
        </w:tc>
        <w:tc>
          <w:tcPr>
            <w:tcW w:w="1842" w:type="dxa"/>
          </w:tcPr>
          <w:p w:rsidR="00D5169B" w:rsidRPr="007E14A6" w:rsidRDefault="00D5169B" w:rsidP="007E14A6">
            <w:pPr>
              <w:snapToGrid w:val="0"/>
              <w:spacing w:after="0" w:line="240" w:lineRule="auto"/>
              <w:rPr>
                <w:rFonts w:ascii="PT Astra Serif" w:hAnsi="PT Astra Serif" w:cs="Times New Roman"/>
                <w:sz w:val="24"/>
                <w:szCs w:val="24"/>
              </w:rPr>
            </w:pPr>
            <w:r w:rsidRPr="007E14A6">
              <w:rPr>
                <w:rFonts w:ascii="PT Astra Serif" w:hAnsi="PT Astra Serif" w:cs="Times New Roman"/>
                <w:sz w:val="24"/>
                <w:szCs w:val="24"/>
              </w:rPr>
              <w:t>р.п. Базарный Карабулак</w:t>
            </w:r>
          </w:p>
        </w:tc>
      </w:tr>
      <w:tr w:rsidR="00D5169B" w:rsidRPr="007E14A6" w:rsidTr="00C63EE9">
        <w:tc>
          <w:tcPr>
            <w:tcW w:w="567" w:type="dxa"/>
            <w:vAlign w:val="center"/>
          </w:tcPr>
          <w:p w:rsidR="00D5169B" w:rsidRPr="007E14A6" w:rsidRDefault="00D5169B" w:rsidP="007E14A6">
            <w:pPr>
              <w:spacing w:after="0" w:line="240" w:lineRule="auto"/>
              <w:jc w:val="center"/>
              <w:rPr>
                <w:rFonts w:ascii="PT Astra Serif" w:hAnsi="PT Astra Serif" w:cs="Times New Roman"/>
                <w:b/>
                <w:sz w:val="24"/>
                <w:szCs w:val="24"/>
              </w:rPr>
            </w:pPr>
            <w:r w:rsidRPr="007E14A6">
              <w:rPr>
                <w:rFonts w:ascii="PT Astra Serif" w:hAnsi="PT Astra Serif" w:cs="Times New Roman"/>
                <w:b/>
                <w:sz w:val="24"/>
                <w:szCs w:val="24"/>
              </w:rPr>
              <w:t>3</w:t>
            </w:r>
          </w:p>
        </w:tc>
        <w:tc>
          <w:tcPr>
            <w:tcW w:w="1843" w:type="dxa"/>
          </w:tcPr>
          <w:p w:rsidR="00D5169B" w:rsidRPr="007E14A6" w:rsidRDefault="00D5169B" w:rsidP="007E14A6">
            <w:pPr>
              <w:shd w:val="clear" w:color="auto" w:fill="FFFFFF"/>
              <w:snapToGrid w:val="0"/>
              <w:spacing w:after="0" w:line="240" w:lineRule="auto"/>
              <w:rPr>
                <w:rFonts w:ascii="PT Astra Serif" w:hAnsi="PT Astra Serif" w:cs="Times New Roman"/>
                <w:sz w:val="24"/>
                <w:szCs w:val="24"/>
              </w:rPr>
            </w:pPr>
            <w:r w:rsidRPr="007E14A6">
              <w:rPr>
                <w:rFonts w:ascii="PT Astra Serif" w:hAnsi="PT Astra Serif" w:cs="Times New Roman"/>
                <w:sz w:val="24"/>
                <w:szCs w:val="24"/>
              </w:rPr>
              <w:t xml:space="preserve">              -</w:t>
            </w:r>
          </w:p>
        </w:tc>
        <w:tc>
          <w:tcPr>
            <w:tcW w:w="992" w:type="dxa"/>
          </w:tcPr>
          <w:p w:rsidR="00D5169B" w:rsidRPr="007E14A6" w:rsidRDefault="00D5169B" w:rsidP="007E14A6">
            <w:pPr>
              <w:shd w:val="clear" w:color="auto" w:fill="FFFFFF"/>
              <w:snapToGrid w:val="0"/>
              <w:spacing w:after="0" w:line="240" w:lineRule="auto"/>
              <w:rPr>
                <w:rFonts w:ascii="PT Astra Serif" w:hAnsi="PT Astra Serif" w:cs="Times New Roman"/>
                <w:color w:val="000000"/>
                <w:sz w:val="24"/>
                <w:szCs w:val="24"/>
              </w:rPr>
            </w:pPr>
            <w:r w:rsidRPr="007E14A6">
              <w:rPr>
                <w:rFonts w:ascii="PT Astra Serif" w:hAnsi="PT Astra Serif" w:cs="Times New Roman"/>
                <w:color w:val="000000"/>
                <w:sz w:val="24"/>
                <w:szCs w:val="24"/>
              </w:rPr>
              <w:t>КТП-405</w:t>
            </w:r>
          </w:p>
        </w:tc>
        <w:tc>
          <w:tcPr>
            <w:tcW w:w="630" w:type="dxa"/>
          </w:tcPr>
          <w:p w:rsidR="00D5169B" w:rsidRPr="007E14A6" w:rsidRDefault="00D5169B" w:rsidP="007E14A6">
            <w:pPr>
              <w:shd w:val="clear" w:color="auto" w:fill="FFFFFF"/>
              <w:snapToGrid w:val="0"/>
              <w:spacing w:after="0" w:line="240" w:lineRule="auto"/>
              <w:jc w:val="center"/>
              <w:rPr>
                <w:rFonts w:ascii="PT Astra Serif" w:hAnsi="PT Astra Serif" w:cs="Times New Roman"/>
                <w:color w:val="000000"/>
                <w:sz w:val="24"/>
                <w:szCs w:val="24"/>
              </w:rPr>
            </w:pPr>
            <w:r w:rsidRPr="007E14A6">
              <w:rPr>
                <w:rFonts w:ascii="PT Astra Serif" w:hAnsi="PT Astra Serif" w:cs="Times New Roman"/>
                <w:color w:val="000000"/>
                <w:sz w:val="24"/>
                <w:szCs w:val="24"/>
              </w:rPr>
              <w:t>100</w:t>
            </w:r>
          </w:p>
        </w:tc>
        <w:tc>
          <w:tcPr>
            <w:tcW w:w="768" w:type="dxa"/>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1982</w:t>
            </w:r>
          </w:p>
        </w:tc>
        <w:tc>
          <w:tcPr>
            <w:tcW w:w="933" w:type="dxa"/>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ЦЭС</w:t>
            </w:r>
          </w:p>
        </w:tc>
        <w:tc>
          <w:tcPr>
            <w:tcW w:w="747" w:type="dxa"/>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ЦЭС</w:t>
            </w:r>
          </w:p>
        </w:tc>
        <w:tc>
          <w:tcPr>
            <w:tcW w:w="898" w:type="dxa"/>
            <w:gridSpan w:val="2"/>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3-00</w:t>
            </w:r>
          </w:p>
        </w:tc>
        <w:tc>
          <w:tcPr>
            <w:tcW w:w="986" w:type="dxa"/>
          </w:tcPr>
          <w:p w:rsidR="00D5169B" w:rsidRPr="007E14A6" w:rsidRDefault="00D5169B" w:rsidP="007E14A6">
            <w:pPr>
              <w:snapToGrid w:val="0"/>
              <w:spacing w:after="0" w:line="240" w:lineRule="auto"/>
              <w:jc w:val="center"/>
              <w:rPr>
                <w:rFonts w:ascii="PT Astra Serif" w:hAnsi="PT Astra Serif" w:cs="Times New Roman"/>
                <w:sz w:val="24"/>
                <w:szCs w:val="24"/>
                <w:lang w:val="en-US"/>
              </w:rPr>
            </w:pPr>
            <w:r w:rsidRPr="007E14A6">
              <w:rPr>
                <w:rFonts w:ascii="PT Astra Serif" w:hAnsi="PT Astra Serif" w:cs="Times New Roman"/>
                <w:sz w:val="24"/>
                <w:szCs w:val="24"/>
                <w:lang w:val="en-US"/>
              </w:rPr>
              <w:t>-</w:t>
            </w:r>
          </w:p>
        </w:tc>
        <w:tc>
          <w:tcPr>
            <w:tcW w:w="1842" w:type="dxa"/>
          </w:tcPr>
          <w:p w:rsidR="00D5169B" w:rsidRPr="007E14A6" w:rsidRDefault="00D5169B" w:rsidP="007E14A6">
            <w:pPr>
              <w:snapToGrid w:val="0"/>
              <w:spacing w:after="0" w:line="240" w:lineRule="auto"/>
              <w:rPr>
                <w:rFonts w:ascii="PT Astra Serif" w:hAnsi="PT Astra Serif" w:cs="Times New Roman"/>
                <w:sz w:val="24"/>
                <w:szCs w:val="24"/>
              </w:rPr>
            </w:pPr>
            <w:r w:rsidRPr="007E14A6">
              <w:rPr>
                <w:rFonts w:ascii="PT Astra Serif" w:hAnsi="PT Astra Serif" w:cs="Times New Roman"/>
                <w:sz w:val="24"/>
                <w:szCs w:val="24"/>
              </w:rPr>
              <w:t>р.п. Базарный Карабулак</w:t>
            </w:r>
          </w:p>
        </w:tc>
      </w:tr>
      <w:tr w:rsidR="00D5169B" w:rsidRPr="007E14A6" w:rsidTr="00C63EE9">
        <w:tc>
          <w:tcPr>
            <w:tcW w:w="567" w:type="dxa"/>
            <w:vAlign w:val="center"/>
          </w:tcPr>
          <w:p w:rsidR="00D5169B" w:rsidRPr="007E14A6" w:rsidRDefault="00D5169B" w:rsidP="007E14A6">
            <w:pPr>
              <w:spacing w:after="0" w:line="240" w:lineRule="auto"/>
              <w:jc w:val="center"/>
              <w:rPr>
                <w:rFonts w:ascii="PT Astra Serif" w:hAnsi="PT Astra Serif" w:cs="Times New Roman"/>
                <w:b/>
                <w:sz w:val="24"/>
                <w:szCs w:val="24"/>
              </w:rPr>
            </w:pPr>
            <w:r w:rsidRPr="007E14A6">
              <w:rPr>
                <w:rFonts w:ascii="PT Astra Serif" w:hAnsi="PT Astra Serif" w:cs="Times New Roman"/>
                <w:b/>
                <w:sz w:val="24"/>
                <w:szCs w:val="24"/>
              </w:rPr>
              <w:t>4</w:t>
            </w:r>
          </w:p>
        </w:tc>
        <w:tc>
          <w:tcPr>
            <w:tcW w:w="1843" w:type="dxa"/>
          </w:tcPr>
          <w:p w:rsidR="00D5169B" w:rsidRPr="007E14A6" w:rsidRDefault="00D5169B" w:rsidP="007E14A6">
            <w:pPr>
              <w:shd w:val="clear" w:color="auto" w:fill="FFFFFF"/>
              <w:snapToGrid w:val="0"/>
              <w:spacing w:after="0" w:line="240" w:lineRule="auto"/>
              <w:rPr>
                <w:rFonts w:ascii="PT Astra Serif" w:hAnsi="PT Astra Serif" w:cs="Times New Roman"/>
                <w:sz w:val="24"/>
                <w:szCs w:val="24"/>
              </w:rPr>
            </w:pPr>
            <w:r w:rsidRPr="007E14A6">
              <w:rPr>
                <w:rFonts w:ascii="PT Astra Serif" w:hAnsi="PT Astra Serif" w:cs="Times New Roman"/>
                <w:sz w:val="24"/>
                <w:szCs w:val="24"/>
              </w:rPr>
              <w:t xml:space="preserve">              -</w:t>
            </w:r>
          </w:p>
        </w:tc>
        <w:tc>
          <w:tcPr>
            <w:tcW w:w="992" w:type="dxa"/>
          </w:tcPr>
          <w:p w:rsidR="00D5169B" w:rsidRPr="007E14A6" w:rsidRDefault="00D5169B" w:rsidP="007E14A6">
            <w:pPr>
              <w:shd w:val="clear" w:color="auto" w:fill="FFFFFF"/>
              <w:snapToGrid w:val="0"/>
              <w:spacing w:after="0" w:line="240" w:lineRule="auto"/>
              <w:rPr>
                <w:rFonts w:ascii="PT Astra Serif" w:hAnsi="PT Astra Serif" w:cs="Times New Roman"/>
                <w:color w:val="000000"/>
                <w:sz w:val="24"/>
                <w:szCs w:val="24"/>
              </w:rPr>
            </w:pPr>
            <w:r w:rsidRPr="007E14A6">
              <w:rPr>
                <w:rFonts w:ascii="PT Astra Serif" w:hAnsi="PT Astra Serif" w:cs="Times New Roman"/>
                <w:color w:val="000000"/>
                <w:sz w:val="24"/>
                <w:szCs w:val="24"/>
              </w:rPr>
              <w:t>КТП-465</w:t>
            </w:r>
          </w:p>
        </w:tc>
        <w:tc>
          <w:tcPr>
            <w:tcW w:w="630" w:type="dxa"/>
          </w:tcPr>
          <w:p w:rsidR="00D5169B" w:rsidRPr="007E14A6" w:rsidRDefault="00D5169B" w:rsidP="007E14A6">
            <w:pPr>
              <w:shd w:val="clear" w:color="auto" w:fill="FFFFFF"/>
              <w:snapToGrid w:val="0"/>
              <w:spacing w:after="0" w:line="240" w:lineRule="auto"/>
              <w:jc w:val="center"/>
              <w:rPr>
                <w:rFonts w:ascii="PT Astra Serif" w:hAnsi="PT Astra Serif" w:cs="Times New Roman"/>
                <w:color w:val="000000"/>
                <w:sz w:val="24"/>
                <w:szCs w:val="24"/>
              </w:rPr>
            </w:pPr>
            <w:r w:rsidRPr="007E14A6">
              <w:rPr>
                <w:rFonts w:ascii="PT Astra Serif" w:hAnsi="PT Astra Serif" w:cs="Times New Roman"/>
                <w:color w:val="000000"/>
                <w:sz w:val="24"/>
                <w:szCs w:val="24"/>
              </w:rPr>
              <w:t>100</w:t>
            </w:r>
          </w:p>
        </w:tc>
        <w:tc>
          <w:tcPr>
            <w:tcW w:w="768" w:type="dxa"/>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1996</w:t>
            </w:r>
          </w:p>
        </w:tc>
        <w:tc>
          <w:tcPr>
            <w:tcW w:w="933" w:type="dxa"/>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ЦЭС</w:t>
            </w:r>
          </w:p>
        </w:tc>
        <w:tc>
          <w:tcPr>
            <w:tcW w:w="747" w:type="dxa"/>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ЦЭС</w:t>
            </w:r>
          </w:p>
        </w:tc>
        <w:tc>
          <w:tcPr>
            <w:tcW w:w="898" w:type="dxa"/>
            <w:gridSpan w:val="2"/>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3-00</w:t>
            </w:r>
          </w:p>
        </w:tc>
        <w:tc>
          <w:tcPr>
            <w:tcW w:w="986" w:type="dxa"/>
          </w:tcPr>
          <w:p w:rsidR="00D5169B" w:rsidRPr="007E14A6" w:rsidRDefault="00D5169B" w:rsidP="007E14A6">
            <w:pPr>
              <w:snapToGrid w:val="0"/>
              <w:spacing w:after="0" w:line="240" w:lineRule="auto"/>
              <w:jc w:val="center"/>
              <w:rPr>
                <w:rFonts w:ascii="PT Astra Serif" w:hAnsi="PT Astra Serif" w:cs="Times New Roman"/>
                <w:sz w:val="24"/>
                <w:szCs w:val="24"/>
                <w:lang w:val="en-US"/>
              </w:rPr>
            </w:pPr>
            <w:r w:rsidRPr="007E14A6">
              <w:rPr>
                <w:rFonts w:ascii="PT Astra Serif" w:hAnsi="PT Astra Serif" w:cs="Times New Roman"/>
                <w:sz w:val="24"/>
                <w:szCs w:val="24"/>
                <w:lang w:val="en-US"/>
              </w:rPr>
              <w:t>-</w:t>
            </w:r>
          </w:p>
        </w:tc>
        <w:tc>
          <w:tcPr>
            <w:tcW w:w="1842" w:type="dxa"/>
          </w:tcPr>
          <w:p w:rsidR="00D5169B" w:rsidRPr="007E14A6" w:rsidRDefault="00D5169B" w:rsidP="007E14A6">
            <w:pPr>
              <w:snapToGrid w:val="0"/>
              <w:spacing w:after="0" w:line="240" w:lineRule="auto"/>
              <w:rPr>
                <w:rFonts w:ascii="PT Astra Serif" w:hAnsi="PT Astra Serif" w:cs="Times New Roman"/>
                <w:sz w:val="24"/>
                <w:szCs w:val="24"/>
              </w:rPr>
            </w:pPr>
            <w:r w:rsidRPr="007E14A6">
              <w:rPr>
                <w:rFonts w:ascii="PT Astra Serif" w:hAnsi="PT Astra Serif" w:cs="Times New Roman"/>
                <w:sz w:val="24"/>
                <w:szCs w:val="24"/>
              </w:rPr>
              <w:t>р.п. Базарный Карабулак</w:t>
            </w:r>
          </w:p>
        </w:tc>
      </w:tr>
      <w:tr w:rsidR="00D5169B" w:rsidRPr="007E14A6" w:rsidTr="00C63EE9">
        <w:tc>
          <w:tcPr>
            <w:tcW w:w="567" w:type="dxa"/>
            <w:vAlign w:val="center"/>
          </w:tcPr>
          <w:p w:rsidR="00D5169B" w:rsidRPr="007E14A6" w:rsidRDefault="00D5169B" w:rsidP="007E14A6">
            <w:pPr>
              <w:spacing w:after="0" w:line="240" w:lineRule="auto"/>
              <w:jc w:val="center"/>
              <w:rPr>
                <w:rFonts w:ascii="PT Astra Serif" w:hAnsi="PT Astra Serif" w:cs="Times New Roman"/>
                <w:b/>
                <w:sz w:val="24"/>
                <w:szCs w:val="24"/>
              </w:rPr>
            </w:pPr>
            <w:r w:rsidRPr="007E14A6">
              <w:rPr>
                <w:rFonts w:ascii="PT Astra Serif" w:hAnsi="PT Astra Serif" w:cs="Times New Roman"/>
                <w:b/>
                <w:sz w:val="24"/>
                <w:szCs w:val="24"/>
              </w:rPr>
              <w:t>5</w:t>
            </w:r>
          </w:p>
        </w:tc>
        <w:tc>
          <w:tcPr>
            <w:tcW w:w="1843" w:type="dxa"/>
          </w:tcPr>
          <w:p w:rsidR="00D5169B" w:rsidRPr="007E14A6" w:rsidRDefault="00D5169B" w:rsidP="007E14A6">
            <w:pPr>
              <w:shd w:val="clear" w:color="auto" w:fill="FFFFFF"/>
              <w:snapToGrid w:val="0"/>
              <w:spacing w:after="0" w:line="240" w:lineRule="auto"/>
              <w:rPr>
                <w:rFonts w:ascii="PT Astra Serif" w:hAnsi="PT Astra Serif" w:cs="Times New Roman"/>
                <w:sz w:val="24"/>
                <w:szCs w:val="24"/>
              </w:rPr>
            </w:pPr>
            <w:r w:rsidRPr="007E14A6">
              <w:rPr>
                <w:rFonts w:ascii="PT Astra Serif" w:hAnsi="PT Astra Serif" w:cs="Times New Roman"/>
                <w:sz w:val="24"/>
                <w:szCs w:val="24"/>
              </w:rPr>
              <w:t xml:space="preserve">              -</w:t>
            </w:r>
          </w:p>
        </w:tc>
        <w:tc>
          <w:tcPr>
            <w:tcW w:w="992" w:type="dxa"/>
          </w:tcPr>
          <w:p w:rsidR="00D5169B" w:rsidRPr="007E14A6" w:rsidRDefault="00D5169B" w:rsidP="007E14A6">
            <w:pPr>
              <w:shd w:val="clear" w:color="auto" w:fill="FFFFFF"/>
              <w:snapToGrid w:val="0"/>
              <w:spacing w:after="0" w:line="240" w:lineRule="auto"/>
              <w:rPr>
                <w:rFonts w:ascii="PT Astra Serif" w:hAnsi="PT Astra Serif" w:cs="Times New Roman"/>
                <w:color w:val="000000"/>
                <w:sz w:val="24"/>
                <w:szCs w:val="24"/>
              </w:rPr>
            </w:pPr>
            <w:r w:rsidRPr="007E14A6">
              <w:rPr>
                <w:rFonts w:ascii="PT Astra Serif" w:hAnsi="PT Astra Serif" w:cs="Times New Roman"/>
                <w:color w:val="000000"/>
                <w:sz w:val="24"/>
                <w:szCs w:val="24"/>
              </w:rPr>
              <w:t>КТП-268</w:t>
            </w:r>
          </w:p>
        </w:tc>
        <w:tc>
          <w:tcPr>
            <w:tcW w:w="630" w:type="dxa"/>
          </w:tcPr>
          <w:p w:rsidR="00D5169B" w:rsidRPr="007E14A6" w:rsidRDefault="00D5169B" w:rsidP="007E14A6">
            <w:pPr>
              <w:shd w:val="clear" w:color="auto" w:fill="FFFFFF"/>
              <w:snapToGrid w:val="0"/>
              <w:spacing w:after="0" w:line="240" w:lineRule="auto"/>
              <w:jc w:val="center"/>
              <w:rPr>
                <w:rFonts w:ascii="PT Astra Serif" w:hAnsi="PT Astra Serif" w:cs="Times New Roman"/>
                <w:color w:val="000000"/>
                <w:sz w:val="24"/>
                <w:szCs w:val="24"/>
              </w:rPr>
            </w:pPr>
            <w:r w:rsidRPr="007E14A6">
              <w:rPr>
                <w:rFonts w:ascii="PT Astra Serif" w:hAnsi="PT Astra Serif" w:cs="Times New Roman"/>
                <w:color w:val="000000"/>
                <w:sz w:val="24"/>
                <w:szCs w:val="24"/>
              </w:rPr>
              <w:t>100</w:t>
            </w:r>
          </w:p>
        </w:tc>
        <w:tc>
          <w:tcPr>
            <w:tcW w:w="768" w:type="dxa"/>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1997</w:t>
            </w:r>
          </w:p>
        </w:tc>
        <w:tc>
          <w:tcPr>
            <w:tcW w:w="933" w:type="dxa"/>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ЦЭС</w:t>
            </w:r>
          </w:p>
        </w:tc>
        <w:tc>
          <w:tcPr>
            <w:tcW w:w="747" w:type="dxa"/>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ЦЭС</w:t>
            </w:r>
          </w:p>
        </w:tc>
        <w:tc>
          <w:tcPr>
            <w:tcW w:w="898" w:type="dxa"/>
            <w:gridSpan w:val="2"/>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3-00</w:t>
            </w:r>
          </w:p>
        </w:tc>
        <w:tc>
          <w:tcPr>
            <w:tcW w:w="986" w:type="dxa"/>
          </w:tcPr>
          <w:p w:rsidR="00D5169B" w:rsidRPr="007E14A6" w:rsidRDefault="00D5169B" w:rsidP="007E14A6">
            <w:pPr>
              <w:snapToGrid w:val="0"/>
              <w:spacing w:after="0" w:line="240" w:lineRule="auto"/>
              <w:jc w:val="center"/>
              <w:rPr>
                <w:rFonts w:ascii="PT Astra Serif" w:hAnsi="PT Astra Serif" w:cs="Times New Roman"/>
                <w:sz w:val="24"/>
                <w:szCs w:val="24"/>
                <w:lang w:val="en-US"/>
              </w:rPr>
            </w:pPr>
            <w:r w:rsidRPr="007E14A6">
              <w:rPr>
                <w:rFonts w:ascii="PT Astra Serif" w:hAnsi="PT Astra Serif" w:cs="Times New Roman"/>
                <w:sz w:val="24"/>
                <w:szCs w:val="24"/>
                <w:lang w:val="en-US"/>
              </w:rPr>
              <w:t>-</w:t>
            </w:r>
          </w:p>
        </w:tc>
        <w:tc>
          <w:tcPr>
            <w:tcW w:w="1842" w:type="dxa"/>
          </w:tcPr>
          <w:p w:rsidR="00D5169B" w:rsidRPr="007E14A6" w:rsidRDefault="00D5169B" w:rsidP="007E14A6">
            <w:pPr>
              <w:snapToGrid w:val="0"/>
              <w:spacing w:after="0" w:line="240" w:lineRule="auto"/>
              <w:rPr>
                <w:rFonts w:ascii="PT Astra Serif" w:hAnsi="PT Astra Serif" w:cs="Times New Roman"/>
                <w:sz w:val="24"/>
                <w:szCs w:val="24"/>
              </w:rPr>
            </w:pPr>
            <w:r w:rsidRPr="007E14A6">
              <w:rPr>
                <w:rFonts w:ascii="PT Astra Serif" w:hAnsi="PT Astra Serif" w:cs="Times New Roman"/>
                <w:sz w:val="24"/>
                <w:szCs w:val="24"/>
              </w:rPr>
              <w:t>р.п. Базарный Карабулак</w:t>
            </w:r>
          </w:p>
        </w:tc>
      </w:tr>
      <w:tr w:rsidR="00D5169B" w:rsidRPr="007E14A6" w:rsidTr="00C63EE9">
        <w:tc>
          <w:tcPr>
            <w:tcW w:w="567" w:type="dxa"/>
            <w:vAlign w:val="center"/>
          </w:tcPr>
          <w:p w:rsidR="00D5169B" w:rsidRPr="007E14A6" w:rsidRDefault="00D5169B" w:rsidP="007E14A6">
            <w:pPr>
              <w:spacing w:after="0" w:line="240" w:lineRule="auto"/>
              <w:jc w:val="center"/>
              <w:rPr>
                <w:rFonts w:ascii="PT Astra Serif" w:hAnsi="PT Astra Serif" w:cs="Times New Roman"/>
                <w:b/>
                <w:sz w:val="24"/>
                <w:szCs w:val="24"/>
              </w:rPr>
            </w:pPr>
            <w:r w:rsidRPr="007E14A6">
              <w:rPr>
                <w:rFonts w:ascii="PT Astra Serif" w:hAnsi="PT Astra Serif" w:cs="Times New Roman"/>
                <w:b/>
                <w:sz w:val="24"/>
                <w:szCs w:val="24"/>
              </w:rPr>
              <w:t>6</w:t>
            </w:r>
          </w:p>
        </w:tc>
        <w:tc>
          <w:tcPr>
            <w:tcW w:w="1843" w:type="dxa"/>
          </w:tcPr>
          <w:p w:rsidR="00D5169B" w:rsidRPr="007E14A6" w:rsidRDefault="00D5169B" w:rsidP="007E14A6">
            <w:pPr>
              <w:shd w:val="clear" w:color="auto" w:fill="FFFFFF"/>
              <w:snapToGrid w:val="0"/>
              <w:spacing w:after="0" w:line="240" w:lineRule="auto"/>
              <w:rPr>
                <w:rFonts w:ascii="PT Astra Serif" w:hAnsi="PT Astra Serif" w:cs="Times New Roman"/>
                <w:sz w:val="24"/>
                <w:szCs w:val="24"/>
              </w:rPr>
            </w:pPr>
            <w:r w:rsidRPr="007E14A6">
              <w:rPr>
                <w:rFonts w:ascii="PT Astra Serif" w:hAnsi="PT Astra Serif" w:cs="Times New Roman"/>
                <w:sz w:val="24"/>
                <w:szCs w:val="24"/>
              </w:rPr>
              <w:t xml:space="preserve">              -</w:t>
            </w:r>
          </w:p>
        </w:tc>
        <w:tc>
          <w:tcPr>
            <w:tcW w:w="992" w:type="dxa"/>
          </w:tcPr>
          <w:p w:rsidR="00D5169B" w:rsidRPr="007E14A6" w:rsidRDefault="00D5169B" w:rsidP="007E14A6">
            <w:pPr>
              <w:shd w:val="clear" w:color="auto" w:fill="FFFFFF"/>
              <w:snapToGrid w:val="0"/>
              <w:spacing w:after="0" w:line="240" w:lineRule="auto"/>
              <w:rPr>
                <w:rFonts w:ascii="PT Astra Serif" w:hAnsi="PT Astra Serif" w:cs="Times New Roman"/>
                <w:color w:val="000000"/>
                <w:sz w:val="24"/>
                <w:szCs w:val="24"/>
              </w:rPr>
            </w:pPr>
            <w:r w:rsidRPr="007E14A6">
              <w:rPr>
                <w:rFonts w:ascii="PT Astra Serif" w:hAnsi="PT Astra Serif" w:cs="Times New Roman"/>
                <w:color w:val="000000"/>
                <w:sz w:val="24"/>
                <w:szCs w:val="24"/>
              </w:rPr>
              <w:t>КТП-272</w:t>
            </w:r>
          </w:p>
        </w:tc>
        <w:tc>
          <w:tcPr>
            <w:tcW w:w="630" w:type="dxa"/>
          </w:tcPr>
          <w:p w:rsidR="00D5169B" w:rsidRPr="007E14A6" w:rsidRDefault="00D5169B" w:rsidP="007E14A6">
            <w:pPr>
              <w:shd w:val="clear" w:color="auto" w:fill="FFFFFF"/>
              <w:snapToGrid w:val="0"/>
              <w:spacing w:after="0" w:line="240" w:lineRule="auto"/>
              <w:jc w:val="center"/>
              <w:rPr>
                <w:rFonts w:ascii="PT Astra Serif" w:hAnsi="PT Astra Serif" w:cs="Times New Roman"/>
                <w:color w:val="000000"/>
                <w:sz w:val="24"/>
                <w:szCs w:val="24"/>
              </w:rPr>
            </w:pPr>
            <w:r w:rsidRPr="007E14A6">
              <w:rPr>
                <w:rFonts w:ascii="PT Astra Serif" w:hAnsi="PT Astra Serif" w:cs="Times New Roman"/>
                <w:color w:val="000000"/>
                <w:sz w:val="24"/>
                <w:szCs w:val="24"/>
              </w:rPr>
              <w:t>160</w:t>
            </w:r>
          </w:p>
        </w:tc>
        <w:tc>
          <w:tcPr>
            <w:tcW w:w="768" w:type="dxa"/>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1997</w:t>
            </w:r>
          </w:p>
        </w:tc>
        <w:tc>
          <w:tcPr>
            <w:tcW w:w="933" w:type="dxa"/>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ЦЭС</w:t>
            </w:r>
          </w:p>
        </w:tc>
        <w:tc>
          <w:tcPr>
            <w:tcW w:w="747" w:type="dxa"/>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ЦЭС</w:t>
            </w:r>
          </w:p>
        </w:tc>
        <w:tc>
          <w:tcPr>
            <w:tcW w:w="898" w:type="dxa"/>
            <w:gridSpan w:val="2"/>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3-00</w:t>
            </w:r>
          </w:p>
        </w:tc>
        <w:tc>
          <w:tcPr>
            <w:tcW w:w="986" w:type="dxa"/>
          </w:tcPr>
          <w:p w:rsidR="00D5169B" w:rsidRPr="007E14A6" w:rsidRDefault="00D5169B" w:rsidP="007E14A6">
            <w:pPr>
              <w:snapToGrid w:val="0"/>
              <w:spacing w:after="0" w:line="240" w:lineRule="auto"/>
              <w:jc w:val="center"/>
              <w:rPr>
                <w:rFonts w:ascii="PT Astra Serif" w:hAnsi="PT Astra Serif" w:cs="Times New Roman"/>
                <w:sz w:val="24"/>
                <w:szCs w:val="24"/>
                <w:lang w:val="en-US"/>
              </w:rPr>
            </w:pPr>
            <w:r w:rsidRPr="007E14A6">
              <w:rPr>
                <w:rFonts w:ascii="PT Astra Serif" w:hAnsi="PT Astra Serif" w:cs="Times New Roman"/>
                <w:sz w:val="24"/>
                <w:szCs w:val="24"/>
                <w:lang w:val="en-US"/>
              </w:rPr>
              <w:t>-</w:t>
            </w:r>
          </w:p>
        </w:tc>
        <w:tc>
          <w:tcPr>
            <w:tcW w:w="1842" w:type="dxa"/>
          </w:tcPr>
          <w:p w:rsidR="00D5169B" w:rsidRPr="007E14A6" w:rsidRDefault="00D5169B" w:rsidP="007E14A6">
            <w:pPr>
              <w:snapToGrid w:val="0"/>
              <w:spacing w:after="0" w:line="240" w:lineRule="auto"/>
              <w:rPr>
                <w:rFonts w:ascii="PT Astra Serif" w:hAnsi="PT Astra Serif" w:cs="Times New Roman"/>
                <w:sz w:val="24"/>
                <w:szCs w:val="24"/>
              </w:rPr>
            </w:pPr>
            <w:r w:rsidRPr="007E14A6">
              <w:rPr>
                <w:rFonts w:ascii="PT Astra Serif" w:hAnsi="PT Astra Serif" w:cs="Times New Roman"/>
                <w:sz w:val="24"/>
                <w:szCs w:val="24"/>
              </w:rPr>
              <w:t>р.п. Базарный Карабулак</w:t>
            </w:r>
          </w:p>
        </w:tc>
      </w:tr>
      <w:tr w:rsidR="00D5169B" w:rsidRPr="007E14A6" w:rsidTr="00C63EE9">
        <w:tc>
          <w:tcPr>
            <w:tcW w:w="567" w:type="dxa"/>
            <w:vAlign w:val="center"/>
          </w:tcPr>
          <w:p w:rsidR="00D5169B" w:rsidRPr="007E14A6" w:rsidRDefault="00D5169B" w:rsidP="007E14A6">
            <w:pPr>
              <w:spacing w:after="0" w:line="240" w:lineRule="auto"/>
              <w:jc w:val="center"/>
              <w:rPr>
                <w:rFonts w:ascii="PT Astra Serif" w:hAnsi="PT Astra Serif" w:cs="Times New Roman"/>
                <w:b/>
                <w:sz w:val="24"/>
                <w:szCs w:val="24"/>
              </w:rPr>
            </w:pPr>
            <w:r w:rsidRPr="007E14A6">
              <w:rPr>
                <w:rFonts w:ascii="PT Astra Serif" w:hAnsi="PT Astra Serif" w:cs="Times New Roman"/>
                <w:b/>
                <w:sz w:val="24"/>
                <w:szCs w:val="24"/>
              </w:rPr>
              <w:t>7</w:t>
            </w:r>
          </w:p>
        </w:tc>
        <w:tc>
          <w:tcPr>
            <w:tcW w:w="1843" w:type="dxa"/>
          </w:tcPr>
          <w:p w:rsidR="00D5169B" w:rsidRPr="007E14A6" w:rsidRDefault="00D5169B" w:rsidP="007E14A6">
            <w:pPr>
              <w:shd w:val="clear" w:color="auto" w:fill="FFFFFF"/>
              <w:snapToGrid w:val="0"/>
              <w:spacing w:after="0" w:line="240" w:lineRule="auto"/>
              <w:rPr>
                <w:rFonts w:ascii="PT Astra Serif" w:hAnsi="PT Astra Serif" w:cs="Times New Roman"/>
                <w:sz w:val="24"/>
                <w:szCs w:val="24"/>
              </w:rPr>
            </w:pPr>
            <w:r w:rsidRPr="007E14A6">
              <w:rPr>
                <w:rFonts w:ascii="PT Astra Serif" w:hAnsi="PT Astra Serif" w:cs="Times New Roman"/>
                <w:sz w:val="24"/>
                <w:szCs w:val="24"/>
              </w:rPr>
              <w:t xml:space="preserve">              -</w:t>
            </w:r>
          </w:p>
        </w:tc>
        <w:tc>
          <w:tcPr>
            <w:tcW w:w="992" w:type="dxa"/>
          </w:tcPr>
          <w:p w:rsidR="00D5169B" w:rsidRPr="007E14A6" w:rsidRDefault="00D5169B" w:rsidP="007E14A6">
            <w:pPr>
              <w:shd w:val="clear" w:color="auto" w:fill="FFFFFF"/>
              <w:snapToGrid w:val="0"/>
              <w:spacing w:after="0" w:line="240" w:lineRule="auto"/>
              <w:rPr>
                <w:rFonts w:ascii="PT Astra Serif" w:hAnsi="PT Astra Serif" w:cs="Times New Roman"/>
                <w:color w:val="000000"/>
                <w:sz w:val="24"/>
                <w:szCs w:val="24"/>
              </w:rPr>
            </w:pPr>
            <w:r w:rsidRPr="007E14A6">
              <w:rPr>
                <w:rFonts w:ascii="PT Astra Serif" w:hAnsi="PT Astra Serif" w:cs="Times New Roman"/>
                <w:color w:val="000000"/>
                <w:sz w:val="24"/>
                <w:szCs w:val="24"/>
              </w:rPr>
              <w:t>КТП-</w:t>
            </w:r>
          </w:p>
          <w:p w:rsidR="00D5169B" w:rsidRPr="007E14A6" w:rsidRDefault="00D5169B" w:rsidP="007E14A6">
            <w:pPr>
              <w:shd w:val="clear" w:color="auto" w:fill="FFFFFF"/>
              <w:snapToGrid w:val="0"/>
              <w:spacing w:after="0" w:line="240" w:lineRule="auto"/>
              <w:rPr>
                <w:rFonts w:ascii="PT Astra Serif" w:hAnsi="PT Astra Serif" w:cs="Times New Roman"/>
                <w:color w:val="000000"/>
                <w:sz w:val="24"/>
                <w:szCs w:val="24"/>
              </w:rPr>
            </w:pPr>
            <w:r w:rsidRPr="007E14A6">
              <w:rPr>
                <w:rFonts w:ascii="PT Astra Serif" w:hAnsi="PT Astra Serif" w:cs="Times New Roman"/>
                <w:color w:val="000000"/>
                <w:sz w:val="24"/>
                <w:szCs w:val="24"/>
              </w:rPr>
              <w:t>72А</w:t>
            </w:r>
          </w:p>
        </w:tc>
        <w:tc>
          <w:tcPr>
            <w:tcW w:w="630" w:type="dxa"/>
          </w:tcPr>
          <w:p w:rsidR="00D5169B" w:rsidRPr="007E14A6" w:rsidRDefault="00D5169B" w:rsidP="007E14A6">
            <w:pPr>
              <w:shd w:val="clear" w:color="auto" w:fill="FFFFFF"/>
              <w:snapToGrid w:val="0"/>
              <w:spacing w:after="0" w:line="240" w:lineRule="auto"/>
              <w:jc w:val="center"/>
              <w:rPr>
                <w:rFonts w:ascii="PT Astra Serif" w:hAnsi="PT Astra Serif" w:cs="Times New Roman"/>
                <w:color w:val="000000"/>
                <w:sz w:val="24"/>
                <w:szCs w:val="24"/>
              </w:rPr>
            </w:pPr>
            <w:r w:rsidRPr="007E14A6">
              <w:rPr>
                <w:rFonts w:ascii="PT Astra Serif" w:hAnsi="PT Astra Serif" w:cs="Times New Roman"/>
                <w:color w:val="000000"/>
                <w:sz w:val="24"/>
                <w:szCs w:val="24"/>
              </w:rPr>
              <w:t>250</w:t>
            </w:r>
          </w:p>
        </w:tc>
        <w:tc>
          <w:tcPr>
            <w:tcW w:w="768" w:type="dxa"/>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w:t>
            </w:r>
          </w:p>
        </w:tc>
        <w:tc>
          <w:tcPr>
            <w:tcW w:w="933" w:type="dxa"/>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Аб.</w:t>
            </w:r>
          </w:p>
        </w:tc>
        <w:tc>
          <w:tcPr>
            <w:tcW w:w="747" w:type="dxa"/>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Аб.</w:t>
            </w:r>
          </w:p>
        </w:tc>
        <w:tc>
          <w:tcPr>
            <w:tcW w:w="898" w:type="dxa"/>
            <w:gridSpan w:val="2"/>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3-00</w:t>
            </w:r>
          </w:p>
        </w:tc>
        <w:tc>
          <w:tcPr>
            <w:tcW w:w="986" w:type="dxa"/>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w:t>
            </w:r>
          </w:p>
        </w:tc>
        <w:tc>
          <w:tcPr>
            <w:tcW w:w="1842" w:type="dxa"/>
          </w:tcPr>
          <w:p w:rsidR="00D5169B" w:rsidRPr="007E14A6" w:rsidRDefault="00D5169B" w:rsidP="007E14A6">
            <w:pPr>
              <w:snapToGrid w:val="0"/>
              <w:spacing w:after="0" w:line="240" w:lineRule="auto"/>
              <w:rPr>
                <w:rFonts w:ascii="PT Astra Serif" w:hAnsi="PT Astra Serif" w:cs="Times New Roman"/>
                <w:sz w:val="24"/>
                <w:szCs w:val="24"/>
              </w:rPr>
            </w:pPr>
            <w:r w:rsidRPr="007E14A6">
              <w:rPr>
                <w:rFonts w:ascii="PT Astra Serif" w:hAnsi="PT Astra Serif" w:cs="Times New Roman"/>
                <w:sz w:val="24"/>
                <w:szCs w:val="24"/>
              </w:rPr>
              <w:t>р.п. Базарный Карабулак</w:t>
            </w:r>
          </w:p>
        </w:tc>
      </w:tr>
      <w:tr w:rsidR="00D5169B" w:rsidRPr="007E14A6" w:rsidTr="00C63EE9">
        <w:tc>
          <w:tcPr>
            <w:tcW w:w="567" w:type="dxa"/>
            <w:vAlign w:val="center"/>
          </w:tcPr>
          <w:p w:rsidR="00D5169B" w:rsidRPr="007E14A6" w:rsidRDefault="00D5169B" w:rsidP="007E14A6">
            <w:pPr>
              <w:spacing w:after="0" w:line="240" w:lineRule="auto"/>
              <w:jc w:val="center"/>
              <w:rPr>
                <w:rFonts w:ascii="PT Astra Serif" w:hAnsi="PT Astra Serif" w:cs="Times New Roman"/>
                <w:b/>
                <w:sz w:val="24"/>
                <w:szCs w:val="24"/>
              </w:rPr>
            </w:pPr>
            <w:r w:rsidRPr="007E14A6">
              <w:rPr>
                <w:rFonts w:ascii="PT Astra Serif" w:hAnsi="PT Astra Serif" w:cs="Times New Roman"/>
                <w:b/>
                <w:sz w:val="24"/>
                <w:szCs w:val="24"/>
              </w:rPr>
              <w:t>8</w:t>
            </w:r>
          </w:p>
        </w:tc>
        <w:tc>
          <w:tcPr>
            <w:tcW w:w="1843" w:type="dxa"/>
          </w:tcPr>
          <w:p w:rsidR="00D5169B" w:rsidRPr="007E14A6" w:rsidRDefault="00D5169B" w:rsidP="007E14A6">
            <w:pPr>
              <w:shd w:val="clear" w:color="auto" w:fill="FFFFFF"/>
              <w:snapToGrid w:val="0"/>
              <w:spacing w:after="0" w:line="240" w:lineRule="auto"/>
              <w:rPr>
                <w:rFonts w:ascii="PT Astra Serif" w:hAnsi="PT Astra Serif" w:cs="Times New Roman"/>
                <w:sz w:val="24"/>
                <w:szCs w:val="24"/>
              </w:rPr>
            </w:pPr>
            <w:r w:rsidRPr="007E14A6">
              <w:rPr>
                <w:rFonts w:ascii="PT Astra Serif" w:hAnsi="PT Astra Serif" w:cs="Times New Roman"/>
                <w:sz w:val="24"/>
                <w:szCs w:val="24"/>
              </w:rPr>
              <w:t xml:space="preserve">              -</w:t>
            </w:r>
          </w:p>
        </w:tc>
        <w:tc>
          <w:tcPr>
            <w:tcW w:w="992" w:type="dxa"/>
          </w:tcPr>
          <w:p w:rsidR="00D5169B" w:rsidRPr="007E14A6" w:rsidRDefault="00D5169B" w:rsidP="007E14A6">
            <w:pPr>
              <w:shd w:val="clear" w:color="auto" w:fill="FFFFFF"/>
              <w:snapToGrid w:val="0"/>
              <w:spacing w:after="0" w:line="240" w:lineRule="auto"/>
              <w:rPr>
                <w:rFonts w:ascii="PT Astra Serif" w:hAnsi="PT Astra Serif" w:cs="Times New Roman"/>
                <w:color w:val="000000"/>
                <w:sz w:val="24"/>
                <w:szCs w:val="24"/>
              </w:rPr>
            </w:pPr>
            <w:r w:rsidRPr="007E14A6">
              <w:rPr>
                <w:rFonts w:ascii="PT Astra Serif" w:hAnsi="PT Astra Serif" w:cs="Times New Roman"/>
                <w:color w:val="000000"/>
                <w:sz w:val="24"/>
                <w:szCs w:val="24"/>
              </w:rPr>
              <w:t>КТП-</w:t>
            </w:r>
          </w:p>
          <w:p w:rsidR="00D5169B" w:rsidRPr="007E14A6" w:rsidRDefault="00D5169B" w:rsidP="007E14A6">
            <w:pPr>
              <w:shd w:val="clear" w:color="auto" w:fill="FFFFFF"/>
              <w:snapToGrid w:val="0"/>
              <w:spacing w:after="0" w:line="240" w:lineRule="auto"/>
              <w:rPr>
                <w:rFonts w:ascii="PT Astra Serif" w:hAnsi="PT Astra Serif" w:cs="Times New Roman"/>
                <w:color w:val="000000"/>
                <w:sz w:val="24"/>
                <w:szCs w:val="24"/>
              </w:rPr>
            </w:pPr>
            <w:r w:rsidRPr="007E14A6">
              <w:rPr>
                <w:rFonts w:ascii="PT Astra Serif" w:hAnsi="PT Astra Serif" w:cs="Times New Roman"/>
                <w:color w:val="000000"/>
                <w:sz w:val="24"/>
                <w:szCs w:val="24"/>
              </w:rPr>
              <w:t>79А</w:t>
            </w:r>
          </w:p>
        </w:tc>
        <w:tc>
          <w:tcPr>
            <w:tcW w:w="630" w:type="dxa"/>
          </w:tcPr>
          <w:p w:rsidR="00D5169B" w:rsidRPr="007E14A6" w:rsidRDefault="00D5169B" w:rsidP="007E14A6">
            <w:pPr>
              <w:shd w:val="clear" w:color="auto" w:fill="FFFFFF"/>
              <w:snapToGrid w:val="0"/>
              <w:spacing w:after="0" w:line="240" w:lineRule="auto"/>
              <w:jc w:val="center"/>
              <w:rPr>
                <w:rFonts w:ascii="PT Astra Serif" w:hAnsi="PT Astra Serif" w:cs="Times New Roman"/>
                <w:color w:val="000000"/>
                <w:sz w:val="24"/>
                <w:szCs w:val="24"/>
              </w:rPr>
            </w:pPr>
            <w:r w:rsidRPr="007E14A6">
              <w:rPr>
                <w:rFonts w:ascii="PT Astra Serif" w:hAnsi="PT Astra Serif" w:cs="Times New Roman"/>
                <w:color w:val="000000"/>
                <w:sz w:val="24"/>
                <w:szCs w:val="24"/>
              </w:rPr>
              <w:t>400</w:t>
            </w:r>
          </w:p>
        </w:tc>
        <w:tc>
          <w:tcPr>
            <w:tcW w:w="768" w:type="dxa"/>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w:t>
            </w:r>
          </w:p>
        </w:tc>
        <w:tc>
          <w:tcPr>
            <w:tcW w:w="933" w:type="dxa"/>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Аб.</w:t>
            </w:r>
          </w:p>
        </w:tc>
        <w:tc>
          <w:tcPr>
            <w:tcW w:w="747" w:type="dxa"/>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Аб.</w:t>
            </w:r>
          </w:p>
        </w:tc>
        <w:tc>
          <w:tcPr>
            <w:tcW w:w="898" w:type="dxa"/>
            <w:gridSpan w:val="2"/>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3-00</w:t>
            </w:r>
          </w:p>
        </w:tc>
        <w:tc>
          <w:tcPr>
            <w:tcW w:w="986" w:type="dxa"/>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w:t>
            </w:r>
          </w:p>
        </w:tc>
        <w:tc>
          <w:tcPr>
            <w:tcW w:w="1842" w:type="dxa"/>
          </w:tcPr>
          <w:p w:rsidR="00D5169B" w:rsidRPr="007E14A6" w:rsidRDefault="00D5169B" w:rsidP="007E14A6">
            <w:pPr>
              <w:snapToGrid w:val="0"/>
              <w:spacing w:after="0" w:line="240" w:lineRule="auto"/>
              <w:rPr>
                <w:rFonts w:ascii="PT Astra Serif" w:hAnsi="PT Astra Serif" w:cs="Times New Roman"/>
                <w:sz w:val="24"/>
                <w:szCs w:val="24"/>
              </w:rPr>
            </w:pPr>
            <w:r w:rsidRPr="007E14A6">
              <w:rPr>
                <w:rFonts w:ascii="PT Astra Serif" w:hAnsi="PT Astra Serif" w:cs="Times New Roman"/>
                <w:sz w:val="24"/>
                <w:szCs w:val="24"/>
              </w:rPr>
              <w:t>р.п. Базарный Карабулак</w:t>
            </w:r>
          </w:p>
        </w:tc>
      </w:tr>
      <w:tr w:rsidR="00D5169B" w:rsidRPr="007E14A6" w:rsidTr="00C63EE9">
        <w:tc>
          <w:tcPr>
            <w:tcW w:w="567" w:type="dxa"/>
            <w:vAlign w:val="center"/>
          </w:tcPr>
          <w:p w:rsidR="00D5169B" w:rsidRPr="007E14A6" w:rsidRDefault="00D5169B" w:rsidP="007E14A6">
            <w:pPr>
              <w:spacing w:after="0" w:line="240" w:lineRule="auto"/>
              <w:jc w:val="center"/>
              <w:rPr>
                <w:rFonts w:ascii="PT Astra Serif" w:hAnsi="PT Astra Serif" w:cs="Times New Roman"/>
                <w:b/>
                <w:sz w:val="24"/>
                <w:szCs w:val="24"/>
              </w:rPr>
            </w:pPr>
            <w:r w:rsidRPr="007E14A6">
              <w:rPr>
                <w:rFonts w:ascii="PT Astra Serif" w:hAnsi="PT Astra Serif" w:cs="Times New Roman"/>
                <w:b/>
                <w:sz w:val="24"/>
                <w:szCs w:val="24"/>
              </w:rPr>
              <w:t>9</w:t>
            </w:r>
          </w:p>
        </w:tc>
        <w:tc>
          <w:tcPr>
            <w:tcW w:w="1843" w:type="dxa"/>
          </w:tcPr>
          <w:p w:rsidR="00D5169B" w:rsidRPr="007E14A6" w:rsidRDefault="00D5169B" w:rsidP="007E14A6">
            <w:pPr>
              <w:shd w:val="clear" w:color="auto" w:fill="FFFFFF"/>
              <w:snapToGrid w:val="0"/>
              <w:spacing w:after="0" w:line="240" w:lineRule="auto"/>
              <w:rPr>
                <w:rFonts w:ascii="PT Astra Serif" w:hAnsi="PT Astra Serif" w:cs="Times New Roman"/>
                <w:sz w:val="24"/>
                <w:szCs w:val="24"/>
              </w:rPr>
            </w:pPr>
            <w:r w:rsidRPr="007E14A6">
              <w:rPr>
                <w:rFonts w:ascii="PT Astra Serif" w:hAnsi="PT Astra Serif" w:cs="Times New Roman"/>
                <w:sz w:val="24"/>
                <w:szCs w:val="24"/>
              </w:rPr>
              <w:t xml:space="preserve">              -</w:t>
            </w:r>
          </w:p>
        </w:tc>
        <w:tc>
          <w:tcPr>
            <w:tcW w:w="992" w:type="dxa"/>
          </w:tcPr>
          <w:p w:rsidR="00D5169B" w:rsidRPr="007E14A6" w:rsidRDefault="00D5169B" w:rsidP="007E14A6">
            <w:pPr>
              <w:shd w:val="clear" w:color="auto" w:fill="FFFFFF"/>
              <w:snapToGrid w:val="0"/>
              <w:spacing w:after="0" w:line="240" w:lineRule="auto"/>
              <w:rPr>
                <w:rFonts w:ascii="PT Astra Serif" w:hAnsi="PT Astra Serif" w:cs="Times New Roman"/>
                <w:color w:val="000000"/>
                <w:sz w:val="24"/>
                <w:szCs w:val="24"/>
              </w:rPr>
            </w:pPr>
            <w:r w:rsidRPr="007E14A6">
              <w:rPr>
                <w:rFonts w:ascii="PT Astra Serif" w:hAnsi="PT Astra Serif" w:cs="Times New Roman"/>
                <w:color w:val="000000"/>
                <w:sz w:val="24"/>
                <w:szCs w:val="24"/>
              </w:rPr>
              <w:t>КТП-</w:t>
            </w:r>
          </w:p>
          <w:p w:rsidR="00D5169B" w:rsidRPr="007E14A6" w:rsidRDefault="00D5169B" w:rsidP="007E14A6">
            <w:pPr>
              <w:shd w:val="clear" w:color="auto" w:fill="FFFFFF"/>
              <w:snapToGrid w:val="0"/>
              <w:spacing w:after="0" w:line="240" w:lineRule="auto"/>
              <w:rPr>
                <w:rFonts w:ascii="PT Astra Serif" w:hAnsi="PT Astra Serif" w:cs="Times New Roman"/>
                <w:color w:val="000000"/>
                <w:sz w:val="24"/>
                <w:szCs w:val="24"/>
              </w:rPr>
            </w:pPr>
            <w:r w:rsidRPr="007E14A6">
              <w:rPr>
                <w:rFonts w:ascii="PT Astra Serif" w:hAnsi="PT Astra Serif" w:cs="Times New Roman"/>
                <w:color w:val="000000"/>
                <w:sz w:val="24"/>
                <w:szCs w:val="24"/>
              </w:rPr>
              <w:t>36А</w:t>
            </w:r>
          </w:p>
        </w:tc>
        <w:tc>
          <w:tcPr>
            <w:tcW w:w="630" w:type="dxa"/>
          </w:tcPr>
          <w:p w:rsidR="00D5169B" w:rsidRPr="007E14A6" w:rsidRDefault="00D5169B" w:rsidP="007E14A6">
            <w:pPr>
              <w:shd w:val="clear" w:color="auto" w:fill="FFFFFF"/>
              <w:snapToGrid w:val="0"/>
              <w:spacing w:after="0" w:line="240" w:lineRule="auto"/>
              <w:jc w:val="center"/>
              <w:rPr>
                <w:rFonts w:ascii="PT Astra Serif" w:hAnsi="PT Astra Serif" w:cs="Times New Roman"/>
                <w:color w:val="000000"/>
                <w:sz w:val="24"/>
                <w:szCs w:val="24"/>
              </w:rPr>
            </w:pPr>
            <w:r w:rsidRPr="007E14A6">
              <w:rPr>
                <w:rFonts w:ascii="PT Astra Serif" w:hAnsi="PT Astra Serif" w:cs="Times New Roman"/>
                <w:color w:val="000000"/>
                <w:sz w:val="24"/>
                <w:szCs w:val="24"/>
              </w:rPr>
              <w:t>250</w:t>
            </w:r>
          </w:p>
        </w:tc>
        <w:tc>
          <w:tcPr>
            <w:tcW w:w="768" w:type="dxa"/>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w:t>
            </w:r>
          </w:p>
        </w:tc>
        <w:tc>
          <w:tcPr>
            <w:tcW w:w="933" w:type="dxa"/>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Аб.</w:t>
            </w:r>
          </w:p>
        </w:tc>
        <w:tc>
          <w:tcPr>
            <w:tcW w:w="747" w:type="dxa"/>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Аб.</w:t>
            </w:r>
          </w:p>
        </w:tc>
        <w:tc>
          <w:tcPr>
            <w:tcW w:w="898" w:type="dxa"/>
            <w:gridSpan w:val="2"/>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3-00</w:t>
            </w:r>
          </w:p>
        </w:tc>
        <w:tc>
          <w:tcPr>
            <w:tcW w:w="986" w:type="dxa"/>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w:t>
            </w:r>
          </w:p>
        </w:tc>
        <w:tc>
          <w:tcPr>
            <w:tcW w:w="1842" w:type="dxa"/>
          </w:tcPr>
          <w:p w:rsidR="00D5169B" w:rsidRPr="007E14A6" w:rsidRDefault="00D5169B" w:rsidP="007E14A6">
            <w:pPr>
              <w:snapToGrid w:val="0"/>
              <w:spacing w:after="0" w:line="240" w:lineRule="auto"/>
              <w:rPr>
                <w:rFonts w:ascii="PT Astra Serif" w:hAnsi="PT Astra Serif" w:cs="Times New Roman"/>
                <w:sz w:val="24"/>
                <w:szCs w:val="24"/>
              </w:rPr>
            </w:pPr>
            <w:r w:rsidRPr="007E14A6">
              <w:rPr>
                <w:rFonts w:ascii="PT Astra Serif" w:hAnsi="PT Astra Serif" w:cs="Times New Roman"/>
                <w:sz w:val="24"/>
                <w:szCs w:val="24"/>
              </w:rPr>
              <w:t>р.п. Базарный Карабулак</w:t>
            </w:r>
          </w:p>
        </w:tc>
      </w:tr>
      <w:tr w:rsidR="00D5169B" w:rsidRPr="007E14A6" w:rsidTr="00C63EE9">
        <w:tc>
          <w:tcPr>
            <w:tcW w:w="567" w:type="dxa"/>
            <w:vAlign w:val="center"/>
          </w:tcPr>
          <w:p w:rsidR="00D5169B" w:rsidRPr="007E14A6" w:rsidRDefault="00D5169B" w:rsidP="007E14A6">
            <w:pPr>
              <w:spacing w:after="0" w:line="240" w:lineRule="auto"/>
              <w:jc w:val="center"/>
              <w:rPr>
                <w:rFonts w:ascii="PT Astra Serif" w:hAnsi="PT Astra Serif" w:cs="Times New Roman"/>
                <w:b/>
                <w:sz w:val="24"/>
                <w:szCs w:val="24"/>
              </w:rPr>
            </w:pPr>
            <w:r w:rsidRPr="007E14A6">
              <w:rPr>
                <w:rFonts w:ascii="PT Astra Serif" w:hAnsi="PT Astra Serif" w:cs="Times New Roman"/>
                <w:b/>
                <w:sz w:val="24"/>
                <w:szCs w:val="24"/>
              </w:rPr>
              <w:t>10</w:t>
            </w:r>
          </w:p>
        </w:tc>
        <w:tc>
          <w:tcPr>
            <w:tcW w:w="1843" w:type="dxa"/>
          </w:tcPr>
          <w:p w:rsidR="00D5169B" w:rsidRPr="007E14A6" w:rsidRDefault="00D5169B" w:rsidP="007E14A6">
            <w:pPr>
              <w:shd w:val="clear" w:color="auto" w:fill="FFFFFF"/>
              <w:snapToGrid w:val="0"/>
              <w:spacing w:after="0" w:line="240" w:lineRule="auto"/>
              <w:rPr>
                <w:rFonts w:ascii="PT Astra Serif" w:hAnsi="PT Astra Serif" w:cs="Times New Roman"/>
                <w:sz w:val="24"/>
                <w:szCs w:val="24"/>
              </w:rPr>
            </w:pPr>
            <w:r w:rsidRPr="007E14A6">
              <w:rPr>
                <w:rFonts w:ascii="PT Astra Serif" w:hAnsi="PT Astra Serif" w:cs="Times New Roman"/>
                <w:sz w:val="24"/>
                <w:szCs w:val="24"/>
              </w:rPr>
              <w:t xml:space="preserve">              -</w:t>
            </w:r>
          </w:p>
        </w:tc>
        <w:tc>
          <w:tcPr>
            <w:tcW w:w="992" w:type="dxa"/>
          </w:tcPr>
          <w:p w:rsidR="00D5169B" w:rsidRPr="007E14A6" w:rsidRDefault="00D5169B" w:rsidP="007E14A6">
            <w:pPr>
              <w:shd w:val="clear" w:color="auto" w:fill="FFFFFF"/>
              <w:snapToGrid w:val="0"/>
              <w:spacing w:after="0" w:line="240" w:lineRule="auto"/>
              <w:rPr>
                <w:rFonts w:ascii="PT Astra Serif" w:hAnsi="PT Astra Serif" w:cs="Times New Roman"/>
                <w:color w:val="000000"/>
                <w:sz w:val="24"/>
                <w:szCs w:val="24"/>
              </w:rPr>
            </w:pPr>
            <w:r w:rsidRPr="007E14A6">
              <w:rPr>
                <w:rFonts w:ascii="PT Astra Serif" w:hAnsi="PT Astra Serif" w:cs="Times New Roman"/>
                <w:color w:val="000000"/>
                <w:sz w:val="24"/>
                <w:szCs w:val="24"/>
              </w:rPr>
              <w:t>КТП-</w:t>
            </w:r>
          </w:p>
          <w:p w:rsidR="00D5169B" w:rsidRPr="007E14A6" w:rsidRDefault="00D5169B" w:rsidP="007E14A6">
            <w:pPr>
              <w:shd w:val="clear" w:color="auto" w:fill="FFFFFF"/>
              <w:snapToGrid w:val="0"/>
              <w:spacing w:after="0" w:line="240" w:lineRule="auto"/>
              <w:rPr>
                <w:rFonts w:ascii="PT Astra Serif" w:hAnsi="PT Astra Serif" w:cs="Times New Roman"/>
                <w:color w:val="000000"/>
                <w:sz w:val="24"/>
                <w:szCs w:val="24"/>
              </w:rPr>
            </w:pPr>
            <w:r w:rsidRPr="007E14A6">
              <w:rPr>
                <w:rFonts w:ascii="PT Astra Serif" w:hAnsi="PT Astra Serif" w:cs="Times New Roman"/>
                <w:color w:val="000000"/>
                <w:sz w:val="24"/>
                <w:szCs w:val="24"/>
              </w:rPr>
              <w:t>91А</w:t>
            </w:r>
          </w:p>
        </w:tc>
        <w:tc>
          <w:tcPr>
            <w:tcW w:w="630" w:type="dxa"/>
          </w:tcPr>
          <w:p w:rsidR="00D5169B" w:rsidRPr="007E14A6" w:rsidRDefault="00D5169B" w:rsidP="007E14A6">
            <w:pPr>
              <w:shd w:val="clear" w:color="auto" w:fill="FFFFFF"/>
              <w:snapToGrid w:val="0"/>
              <w:spacing w:after="0" w:line="240" w:lineRule="auto"/>
              <w:jc w:val="center"/>
              <w:rPr>
                <w:rFonts w:ascii="PT Astra Serif" w:hAnsi="PT Astra Serif" w:cs="Times New Roman"/>
                <w:color w:val="000000"/>
                <w:sz w:val="24"/>
                <w:szCs w:val="24"/>
              </w:rPr>
            </w:pPr>
            <w:r w:rsidRPr="007E14A6">
              <w:rPr>
                <w:rFonts w:ascii="PT Astra Serif" w:hAnsi="PT Astra Serif" w:cs="Times New Roman"/>
                <w:color w:val="000000"/>
                <w:sz w:val="24"/>
                <w:szCs w:val="24"/>
              </w:rPr>
              <w:t>100</w:t>
            </w:r>
          </w:p>
        </w:tc>
        <w:tc>
          <w:tcPr>
            <w:tcW w:w="768" w:type="dxa"/>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w:t>
            </w:r>
          </w:p>
        </w:tc>
        <w:tc>
          <w:tcPr>
            <w:tcW w:w="933" w:type="dxa"/>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Аб.</w:t>
            </w:r>
          </w:p>
        </w:tc>
        <w:tc>
          <w:tcPr>
            <w:tcW w:w="747" w:type="dxa"/>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Аб.</w:t>
            </w:r>
          </w:p>
        </w:tc>
        <w:tc>
          <w:tcPr>
            <w:tcW w:w="898" w:type="dxa"/>
            <w:gridSpan w:val="2"/>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3-00</w:t>
            </w:r>
          </w:p>
        </w:tc>
        <w:tc>
          <w:tcPr>
            <w:tcW w:w="986" w:type="dxa"/>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w:t>
            </w:r>
          </w:p>
        </w:tc>
        <w:tc>
          <w:tcPr>
            <w:tcW w:w="1842" w:type="dxa"/>
          </w:tcPr>
          <w:p w:rsidR="00D5169B" w:rsidRPr="007E14A6" w:rsidRDefault="00D5169B" w:rsidP="007E14A6">
            <w:pPr>
              <w:snapToGrid w:val="0"/>
              <w:spacing w:after="0" w:line="240" w:lineRule="auto"/>
              <w:rPr>
                <w:rFonts w:ascii="PT Astra Serif" w:hAnsi="PT Astra Serif" w:cs="Times New Roman"/>
                <w:sz w:val="24"/>
                <w:szCs w:val="24"/>
              </w:rPr>
            </w:pPr>
            <w:r w:rsidRPr="007E14A6">
              <w:rPr>
                <w:rFonts w:ascii="PT Astra Serif" w:hAnsi="PT Astra Serif" w:cs="Times New Roman"/>
                <w:sz w:val="24"/>
                <w:szCs w:val="24"/>
              </w:rPr>
              <w:t>р.п. Базарный Карабулак</w:t>
            </w:r>
          </w:p>
        </w:tc>
      </w:tr>
      <w:tr w:rsidR="00D5169B" w:rsidRPr="007E14A6" w:rsidTr="00C63EE9">
        <w:tc>
          <w:tcPr>
            <w:tcW w:w="567" w:type="dxa"/>
            <w:vAlign w:val="center"/>
          </w:tcPr>
          <w:p w:rsidR="00D5169B" w:rsidRPr="007E14A6" w:rsidRDefault="00D5169B" w:rsidP="007E14A6">
            <w:pPr>
              <w:spacing w:after="0" w:line="240" w:lineRule="auto"/>
              <w:jc w:val="center"/>
              <w:rPr>
                <w:rFonts w:ascii="PT Astra Serif" w:hAnsi="PT Astra Serif" w:cs="Times New Roman"/>
                <w:b/>
                <w:sz w:val="24"/>
                <w:szCs w:val="24"/>
              </w:rPr>
            </w:pPr>
            <w:r w:rsidRPr="007E14A6">
              <w:rPr>
                <w:rFonts w:ascii="PT Astra Serif" w:hAnsi="PT Astra Serif" w:cs="Times New Roman"/>
                <w:b/>
                <w:sz w:val="24"/>
                <w:szCs w:val="24"/>
              </w:rPr>
              <w:t>11</w:t>
            </w:r>
          </w:p>
        </w:tc>
        <w:tc>
          <w:tcPr>
            <w:tcW w:w="1843" w:type="dxa"/>
          </w:tcPr>
          <w:p w:rsidR="00D5169B" w:rsidRPr="007E14A6" w:rsidRDefault="00D5169B" w:rsidP="007E14A6">
            <w:pPr>
              <w:shd w:val="clear" w:color="auto" w:fill="FFFFFF"/>
              <w:snapToGrid w:val="0"/>
              <w:spacing w:after="0" w:line="240" w:lineRule="auto"/>
              <w:rPr>
                <w:rFonts w:ascii="PT Astra Serif" w:hAnsi="PT Astra Serif" w:cs="Times New Roman"/>
                <w:sz w:val="24"/>
                <w:szCs w:val="24"/>
              </w:rPr>
            </w:pPr>
            <w:r w:rsidRPr="007E14A6">
              <w:rPr>
                <w:rFonts w:ascii="PT Astra Serif" w:hAnsi="PT Astra Serif" w:cs="Times New Roman"/>
                <w:sz w:val="24"/>
                <w:szCs w:val="24"/>
              </w:rPr>
              <w:t xml:space="preserve">              -</w:t>
            </w:r>
          </w:p>
        </w:tc>
        <w:tc>
          <w:tcPr>
            <w:tcW w:w="992" w:type="dxa"/>
          </w:tcPr>
          <w:p w:rsidR="00D5169B" w:rsidRPr="007E14A6" w:rsidRDefault="00D5169B" w:rsidP="007E14A6">
            <w:pPr>
              <w:shd w:val="clear" w:color="auto" w:fill="FFFFFF"/>
              <w:snapToGrid w:val="0"/>
              <w:spacing w:after="0" w:line="240" w:lineRule="auto"/>
              <w:rPr>
                <w:rFonts w:ascii="PT Astra Serif" w:hAnsi="PT Astra Serif" w:cs="Times New Roman"/>
                <w:color w:val="000000"/>
                <w:sz w:val="24"/>
                <w:szCs w:val="24"/>
              </w:rPr>
            </w:pPr>
            <w:r w:rsidRPr="007E14A6">
              <w:rPr>
                <w:rFonts w:ascii="PT Astra Serif" w:hAnsi="PT Astra Serif" w:cs="Times New Roman"/>
                <w:color w:val="000000"/>
                <w:sz w:val="24"/>
                <w:szCs w:val="24"/>
              </w:rPr>
              <w:t>КТП-</w:t>
            </w:r>
          </w:p>
          <w:p w:rsidR="00D5169B" w:rsidRPr="007E14A6" w:rsidRDefault="00D5169B" w:rsidP="007E14A6">
            <w:pPr>
              <w:shd w:val="clear" w:color="auto" w:fill="FFFFFF"/>
              <w:snapToGrid w:val="0"/>
              <w:spacing w:after="0" w:line="240" w:lineRule="auto"/>
              <w:rPr>
                <w:rFonts w:ascii="PT Astra Serif" w:hAnsi="PT Astra Serif" w:cs="Times New Roman"/>
                <w:color w:val="000000"/>
                <w:sz w:val="24"/>
                <w:szCs w:val="24"/>
              </w:rPr>
            </w:pPr>
            <w:r w:rsidRPr="007E14A6">
              <w:rPr>
                <w:rFonts w:ascii="PT Astra Serif" w:hAnsi="PT Astra Serif" w:cs="Times New Roman"/>
                <w:color w:val="000000"/>
                <w:sz w:val="24"/>
                <w:szCs w:val="24"/>
              </w:rPr>
              <w:t>298А</w:t>
            </w:r>
          </w:p>
        </w:tc>
        <w:tc>
          <w:tcPr>
            <w:tcW w:w="630" w:type="dxa"/>
          </w:tcPr>
          <w:p w:rsidR="00D5169B" w:rsidRPr="007E14A6" w:rsidRDefault="00D5169B" w:rsidP="007E14A6">
            <w:pPr>
              <w:shd w:val="clear" w:color="auto" w:fill="FFFFFF"/>
              <w:snapToGrid w:val="0"/>
              <w:spacing w:after="0" w:line="240" w:lineRule="auto"/>
              <w:jc w:val="center"/>
              <w:rPr>
                <w:rFonts w:ascii="PT Astra Serif" w:hAnsi="PT Astra Serif" w:cs="Times New Roman"/>
                <w:color w:val="000000"/>
                <w:sz w:val="24"/>
                <w:szCs w:val="24"/>
              </w:rPr>
            </w:pPr>
            <w:r w:rsidRPr="007E14A6">
              <w:rPr>
                <w:rFonts w:ascii="PT Astra Serif" w:hAnsi="PT Astra Serif" w:cs="Times New Roman"/>
                <w:color w:val="000000"/>
                <w:sz w:val="24"/>
                <w:szCs w:val="24"/>
              </w:rPr>
              <w:t>250</w:t>
            </w:r>
          </w:p>
        </w:tc>
        <w:tc>
          <w:tcPr>
            <w:tcW w:w="768" w:type="dxa"/>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w:t>
            </w:r>
          </w:p>
        </w:tc>
        <w:tc>
          <w:tcPr>
            <w:tcW w:w="933" w:type="dxa"/>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Аб.</w:t>
            </w:r>
          </w:p>
        </w:tc>
        <w:tc>
          <w:tcPr>
            <w:tcW w:w="747" w:type="dxa"/>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Аб.</w:t>
            </w:r>
          </w:p>
        </w:tc>
        <w:tc>
          <w:tcPr>
            <w:tcW w:w="898" w:type="dxa"/>
            <w:gridSpan w:val="2"/>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3-00</w:t>
            </w:r>
          </w:p>
        </w:tc>
        <w:tc>
          <w:tcPr>
            <w:tcW w:w="986" w:type="dxa"/>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w:t>
            </w:r>
          </w:p>
        </w:tc>
        <w:tc>
          <w:tcPr>
            <w:tcW w:w="1842" w:type="dxa"/>
          </w:tcPr>
          <w:p w:rsidR="00D5169B" w:rsidRPr="007E14A6" w:rsidRDefault="00D5169B" w:rsidP="007E14A6">
            <w:pPr>
              <w:snapToGrid w:val="0"/>
              <w:spacing w:after="0" w:line="240" w:lineRule="auto"/>
              <w:rPr>
                <w:rFonts w:ascii="PT Astra Serif" w:hAnsi="PT Astra Serif" w:cs="Times New Roman"/>
                <w:sz w:val="24"/>
                <w:szCs w:val="24"/>
              </w:rPr>
            </w:pPr>
            <w:r w:rsidRPr="007E14A6">
              <w:rPr>
                <w:rFonts w:ascii="PT Astra Serif" w:hAnsi="PT Astra Serif" w:cs="Times New Roman"/>
                <w:sz w:val="24"/>
                <w:szCs w:val="24"/>
              </w:rPr>
              <w:t>р.п. Базарный Карабулак</w:t>
            </w:r>
          </w:p>
        </w:tc>
      </w:tr>
      <w:tr w:rsidR="00D5169B" w:rsidRPr="007E14A6" w:rsidTr="00C63EE9">
        <w:tc>
          <w:tcPr>
            <w:tcW w:w="567" w:type="dxa"/>
            <w:vAlign w:val="center"/>
          </w:tcPr>
          <w:p w:rsidR="00D5169B" w:rsidRPr="007E14A6" w:rsidRDefault="00D5169B" w:rsidP="007E14A6">
            <w:pPr>
              <w:spacing w:after="0" w:line="240" w:lineRule="auto"/>
              <w:jc w:val="center"/>
              <w:rPr>
                <w:rFonts w:ascii="PT Astra Serif" w:hAnsi="PT Astra Serif" w:cs="Times New Roman"/>
                <w:b/>
                <w:sz w:val="24"/>
                <w:szCs w:val="24"/>
              </w:rPr>
            </w:pPr>
            <w:r w:rsidRPr="007E14A6">
              <w:rPr>
                <w:rFonts w:ascii="PT Astra Serif" w:hAnsi="PT Astra Serif" w:cs="Times New Roman"/>
                <w:b/>
                <w:sz w:val="24"/>
                <w:szCs w:val="24"/>
              </w:rPr>
              <w:t>12</w:t>
            </w:r>
          </w:p>
        </w:tc>
        <w:tc>
          <w:tcPr>
            <w:tcW w:w="1843" w:type="dxa"/>
          </w:tcPr>
          <w:p w:rsidR="00D5169B" w:rsidRPr="007E14A6" w:rsidRDefault="00D5169B" w:rsidP="007E14A6">
            <w:pPr>
              <w:shd w:val="clear" w:color="auto" w:fill="FFFFFF"/>
              <w:snapToGrid w:val="0"/>
              <w:spacing w:after="0" w:line="240" w:lineRule="auto"/>
              <w:rPr>
                <w:rFonts w:ascii="PT Astra Serif" w:hAnsi="PT Astra Serif" w:cs="Times New Roman"/>
                <w:sz w:val="24"/>
                <w:szCs w:val="24"/>
              </w:rPr>
            </w:pPr>
            <w:r w:rsidRPr="007E14A6">
              <w:rPr>
                <w:rFonts w:ascii="PT Astra Serif" w:hAnsi="PT Astra Serif" w:cs="Times New Roman"/>
                <w:sz w:val="24"/>
                <w:szCs w:val="24"/>
              </w:rPr>
              <w:t xml:space="preserve">              -</w:t>
            </w:r>
          </w:p>
        </w:tc>
        <w:tc>
          <w:tcPr>
            <w:tcW w:w="992" w:type="dxa"/>
          </w:tcPr>
          <w:p w:rsidR="00D5169B" w:rsidRPr="007E14A6" w:rsidRDefault="00D5169B" w:rsidP="007E14A6">
            <w:pPr>
              <w:shd w:val="clear" w:color="auto" w:fill="FFFFFF"/>
              <w:snapToGrid w:val="0"/>
              <w:spacing w:after="0" w:line="240" w:lineRule="auto"/>
              <w:rPr>
                <w:rFonts w:ascii="PT Astra Serif" w:hAnsi="PT Astra Serif" w:cs="Times New Roman"/>
                <w:color w:val="000000"/>
                <w:sz w:val="24"/>
                <w:szCs w:val="24"/>
              </w:rPr>
            </w:pPr>
            <w:r w:rsidRPr="007E14A6">
              <w:rPr>
                <w:rFonts w:ascii="PT Astra Serif" w:hAnsi="PT Astra Serif" w:cs="Times New Roman"/>
                <w:color w:val="000000"/>
                <w:sz w:val="24"/>
                <w:szCs w:val="24"/>
              </w:rPr>
              <w:t>КТП-</w:t>
            </w:r>
          </w:p>
          <w:p w:rsidR="00D5169B" w:rsidRPr="007E14A6" w:rsidRDefault="00D5169B" w:rsidP="007E14A6">
            <w:pPr>
              <w:shd w:val="clear" w:color="auto" w:fill="FFFFFF"/>
              <w:snapToGrid w:val="0"/>
              <w:spacing w:after="0" w:line="240" w:lineRule="auto"/>
              <w:rPr>
                <w:rFonts w:ascii="PT Astra Serif" w:hAnsi="PT Astra Serif" w:cs="Times New Roman"/>
                <w:color w:val="000000"/>
                <w:sz w:val="24"/>
                <w:szCs w:val="24"/>
              </w:rPr>
            </w:pPr>
            <w:r w:rsidRPr="007E14A6">
              <w:rPr>
                <w:rFonts w:ascii="PT Astra Serif" w:hAnsi="PT Astra Serif" w:cs="Times New Roman"/>
                <w:color w:val="000000"/>
                <w:sz w:val="24"/>
                <w:szCs w:val="24"/>
              </w:rPr>
              <w:t>35А</w:t>
            </w:r>
          </w:p>
        </w:tc>
        <w:tc>
          <w:tcPr>
            <w:tcW w:w="630" w:type="dxa"/>
          </w:tcPr>
          <w:p w:rsidR="00D5169B" w:rsidRPr="007E14A6" w:rsidRDefault="00D5169B" w:rsidP="007E14A6">
            <w:pPr>
              <w:shd w:val="clear" w:color="auto" w:fill="FFFFFF"/>
              <w:snapToGrid w:val="0"/>
              <w:spacing w:after="0" w:line="240" w:lineRule="auto"/>
              <w:jc w:val="center"/>
              <w:rPr>
                <w:rFonts w:ascii="PT Astra Serif" w:hAnsi="PT Astra Serif" w:cs="Times New Roman"/>
                <w:color w:val="000000"/>
                <w:sz w:val="24"/>
                <w:szCs w:val="24"/>
              </w:rPr>
            </w:pPr>
            <w:r w:rsidRPr="007E14A6">
              <w:rPr>
                <w:rFonts w:ascii="PT Astra Serif" w:hAnsi="PT Astra Serif" w:cs="Times New Roman"/>
                <w:color w:val="000000"/>
                <w:sz w:val="24"/>
                <w:szCs w:val="24"/>
              </w:rPr>
              <w:t>160</w:t>
            </w:r>
          </w:p>
        </w:tc>
        <w:tc>
          <w:tcPr>
            <w:tcW w:w="768" w:type="dxa"/>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w:t>
            </w:r>
          </w:p>
        </w:tc>
        <w:tc>
          <w:tcPr>
            <w:tcW w:w="933" w:type="dxa"/>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Аб.</w:t>
            </w:r>
          </w:p>
        </w:tc>
        <w:tc>
          <w:tcPr>
            <w:tcW w:w="747" w:type="dxa"/>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Аб.</w:t>
            </w:r>
          </w:p>
        </w:tc>
        <w:tc>
          <w:tcPr>
            <w:tcW w:w="898" w:type="dxa"/>
            <w:gridSpan w:val="2"/>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3-00</w:t>
            </w:r>
          </w:p>
        </w:tc>
        <w:tc>
          <w:tcPr>
            <w:tcW w:w="986" w:type="dxa"/>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w:t>
            </w:r>
          </w:p>
        </w:tc>
        <w:tc>
          <w:tcPr>
            <w:tcW w:w="1842" w:type="dxa"/>
          </w:tcPr>
          <w:p w:rsidR="00D5169B" w:rsidRPr="007E14A6" w:rsidRDefault="00D5169B" w:rsidP="007E14A6">
            <w:pPr>
              <w:snapToGrid w:val="0"/>
              <w:spacing w:after="0" w:line="240" w:lineRule="auto"/>
              <w:rPr>
                <w:rFonts w:ascii="PT Astra Serif" w:hAnsi="PT Astra Serif" w:cs="Times New Roman"/>
                <w:sz w:val="24"/>
                <w:szCs w:val="24"/>
              </w:rPr>
            </w:pPr>
            <w:r w:rsidRPr="007E14A6">
              <w:rPr>
                <w:rFonts w:ascii="PT Astra Serif" w:hAnsi="PT Astra Serif" w:cs="Times New Roman"/>
                <w:sz w:val="24"/>
                <w:szCs w:val="24"/>
              </w:rPr>
              <w:t>р.п. Базарный Карабулак</w:t>
            </w:r>
          </w:p>
        </w:tc>
      </w:tr>
      <w:tr w:rsidR="00D5169B" w:rsidRPr="007E14A6" w:rsidTr="00C63EE9">
        <w:tc>
          <w:tcPr>
            <w:tcW w:w="567" w:type="dxa"/>
            <w:vAlign w:val="center"/>
          </w:tcPr>
          <w:p w:rsidR="00D5169B" w:rsidRPr="007E14A6" w:rsidRDefault="00D5169B" w:rsidP="007E14A6">
            <w:pPr>
              <w:spacing w:after="0" w:line="240" w:lineRule="auto"/>
              <w:jc w:val="center"/>
              <w:rPr>
                <w:rFonts w:ascii="PT Astra Serif" w:hAnsi="PT Astra Serif" w:cs="Times New Roman"/>
                <w:b/>
                <w:sz w:val="24"/>
                <w:szCs w:val="24"/>
              </w:rPr>
            </w:pPr>
            <w:r w:rsidRPr="007E14A6">
              <w:rPr>
                <w:rFonts w:ascii="PT Astra Serif" w:hAnsi="PT Astra Serif" w:cs="Times New Roman"/>
                <w:b/>
                <w:sz w:val="24"/>
                <w:szCs w:val="24"/>
              </w:rPr>
              <w:t>13</w:t>
            </w:r>
          </w:p>
        </w:tc>
        <w:tc>
          <w:tcPr>
            <w:tcW w:w="1843" w:type="dxa"/>
          </w:tcPr>
          <w:p w:rsidR="00D5169B" w:rsidRPr="007E14A6" w:rsidRDefault="00D5169B" w:rsidP="007E14A6">
            <w:pPr>
              <w:shd w:val="clear" w:color="auto" w:fill="FFFFFF"/>
              <w:snapToGrid w:val="0"/>
              <w:spacing w:after="0" w:line="240" w:lineRule="auto"/>
              <w:rPr>
                <w:rFonts w:ascii="PT Astra Serif" w:hAnsi="PT Astra Serif" w:cs="Times New Roman"/>
                <w:sz w:val="24"/>
                <w:szCs w:val="24"/>
              </w:rPr>
            </w:pPr>
            <w:r w:rsidRPr="007E14A6">
              <w:rPr>
                <w:rFonts w:ascii="PT Astra Serif" w:hAnsi="PT Astra Serif" w:cs="Times New Roman"/>
                <w:sz w:val="24"/>
                <w:szCs w:val="24"/>
              </w:rPr>
              <w:t xml:space="preserve">              -</w:t>
            </w:r>
          </w:p>
        </w:tc>
        <w:tc>
          <w:tcPr>
            <w:tcW w:w="992" w:type="dxa"/>
          </w:tcPr>
          <w:p w:rsidR="00D5169B" w:rsidRPr="007E14A6" w:rsidRDefault="00D5169B" w:rsidP="007E14A6">
            <w:pPr>
              <w:shd w:val="clear" w:color="auto" w:fill="FFFFFF"/>
              <w:snapToGrid w:val="0"/>
              <w:spacing w:after="0" w:line="240" w:lineRule="auto"/>
              <w:rPr>
                <w:rFonts w:ascii="PT Astra Serif" w:hAnsi="PT Astra Serif" w:cs="Times New Roman"/>
                <w:color w:val="000000"/>
                <w:sz w:val="24"/>
                <w:szCs w:val="24"/>
              </w:rPr>
            </w:pPr>
            <w:r w:rsidRPr="007E14A6">
              <w:rPr>
                <w:rFonts w:ascii="PT Astra Serif" w:hAnsi="PT Astra Serif" w:cs="Times New Roman"/>
                <w:color w:val="000000"/>
                <w:sz w:val="24"/>
                <w:szCs w:val="24"/>
              </w:rPr>
              <w:t>КТП-</w:t>
            </w:r>
          </w:p>
          <w:p w:rsidR="00D5169B" w:rsidRPr="007E14A6" w:rsidRDefault="00D5169B" w:rsidP="007E14A6">
            <w:pPr>
              <w:shd w:val="clear" w:color="auto" w:fill="FFFFFF"/>
              <w:snapToGrid w:val="0"/>
              <w:spacing w:after="0" w:line="240" w:lineRule="auto"/>
              <w:rPr>
                <w:rFonts w:ascii="PT Astra Serif" w:hAnsi="PT Astra Serif" w:cs="Times New Roman"/>
                <w:color w:val="000000"/>
                <w:sz w:val="24"/>
                <w:szCs w:val="24"/>
              </w:rPr>
            </w:pPr>
            <w:r w:rsidRPr="007E14A6">
              <w:rPr>
                <w:rFonts w:ascii="PT Astra Serif" w:hAnsi="PT Astra Serif" w:cs="Times New Roman"/>
                <w:color w:val="000000"/>
                <w:sz w:val="24"/>
                <w:szCs w:val="24"/>
              </w:rPr>
              <w:t>379А</w:t>
            </w:r>
          </w:p>
        </w:tc>
        <w:tc>
          <w:tcPr>
            <w:tcW w:w="630" w:type="dxa"/>
          </w:tcPr>
          <w:p w:rsidR="00D5169B" w:rsidRPr="007E14A6" w:rsidRDefault="00D5169B" w:rsidP="007E14A6">
            <w:pPr>
              <w:shd w:val="clear" w:color="auto" w:fill="FFFFFF"/>
              <w:snapToGrid w:val="0"/>
              <w:spacing w:after="0" w:line="240" w:lineRule="auto"/>
              <w:jc w:val="center"/>
              <w:rPr>
                <w:rFonts w:ascii="PT Astra Serif" w:hAnsi="PT Astra Serif" w:cs="Times New Roman"/>
                <w:color w:val="000000"/>
                <w:sz w:val="24"/>
                <w:szCs w:val="24"/>
              </w:rPr>
            </w:pPr>
            <w:r w:rsidRPr="007E14A6">
              <w:rPr>
                <w:rFonts w:ascii="PT Astra Serif" w:hAnsi="PT Astra Serif" w:cs="Times New Roman"/>
                <w:color w:val="000000"/>
                <w:sz w:val="24"/>
                <w:szCs w:val="24"/>
              </w:rPr>
              <w:t>160</w:t>
            </w:r>
          </w:p>
        </w:tc>
        <w:tc>
          <w:tcPr>
            <w:tcW w:w="768" w:type="dxa"/>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w:t>
            </w:r>
          </w:p>
        </w:tc>
        <w:tc>
          <w:tcPr>
            <w:tcW w:w="933" w:type="dxa"/>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Аб.</w:t>
            </w:r>
          </w:p>
        </w:tc>
        <w:tc>
          <w:tcPr>
            <w:tcW w:w="747" w:type="dxa"/>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Аб.</w:t>
            </w:r>
          </w:p>
        </w:tc>
        <w:tc>
          <w:tcPr>
            <w:tcW w:w="898" w:type="dxa"/>
            <w:gridSpan w:val="2"/>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3-00</w:t>
            </w:r>
          </w:p>
        </w:tc>
        <w:tc>
          <w:tcPr>
            <w:tcW w:w="986" w:type="dxa"/>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w:t>
            </w:r>
          </w:p>
        </w:tc>
        <w:tc>
          <w:tcPr>
            <w:tcW w:w="1842" w:type="dxa"/>
          </w:tcPr>
          <w:p w:rsidR="00D5169B" w:rsidRPr="007E14A6" w:rsidRDefault="00D5169B" w:rsidP="007E14A6">
            <w:pPr>
              <w:snapToGrid w:val="0"/>
              <w:spacing w:after="0" w:line="240" w:lineRule="auto"/>
              <w:rPr>
                <w:rFonts w:ascii="PT Astra Serif" w:hAnsi="PT Astra Serif" w:cs="Times New Roman"/>
                <w:sz w:val="24"/>
                <w:szCs w:val="24"/>
              </w:rPr>
            </w:pPr>
            <w:r w:rsidRPr="007E14A6">
              <w:rPr>
                <w:rFonts w:ascii="PT Astra Serif" w:hAnsi="PT Astra Serif" w:cs="Times New Roman"/>
                <w:sz w:val="24"/>
                <w:szCs w:val="24"/>
              </w:rPr>
              <w:t>р.п. Базарный Карабулак</w:t>
            </w:r>
          </w:p>
        </w:tc>
      </w:tr>
      <w:tr w:rsidR="00D5169B" w:rsidRPr="007E14A6" w:rsidTr="00C63EE9">
        <w:tc>
          <w:tcPr>
            <w:tcW w:w="567" w:type="dxa"/>
            <w:vAlign w:val="center"/>
          </w:tcPr>
          <w:p w:rsidR="00D5169B" w:rsidRPr="007E14A6" w:rsidRDefault="00D5169B" w:rsidP="007E14A6">
            <w:pPr>
              <w:spacing w:after="0" w:line="240" w:lineRule="auto"/>
              <w:jc w:val="center"/>
              <w:rPr>
                <w:rFonts w:ascii="PT Astra Serif" w:hAnsi="PT Astra Serif" w:cs="Times New Roman"/>
                <w:b/>
                <w:sz w:val="24"/>
                <w:szCs w:val="24"/>
              </w:rPr>
            </w:pPr>
            <w:r w:rsidRPr="007E14A6">
              <w:rPr>
                <w:rFonts w:ascii="PT Astra Serif" w:hAnsi="PT Astra Serif" w:cs="Times New Roman"/>
                <w:b/>
                <w:sz w:val="24"/>
                <w:szCs w:val="24"/>
              </w:rPr>
              <w:t>14</w:t>
            </w:r>
          </w:p>
        </w:tc>
        <w:tc>
          <w:tcPr>
            <w:tcW w:w="1843" w:type="dxa"/>
          </w:tcPr>
          <w:p w:rsidR="00D5169B" w:rsidRPr="007E14A6" w:rsidRDefault="00D5169B" w:rsidP="007E14A6">
            <w:pPr>
              <w:shd w:val="clear" w:color="auto" w:fill="FFFFFF"/>
              <w:snapToGrid w:val="0"/>
              <w:spacing w:after="0" w:line="240" w:lineRule="auto"/>
              <w:rPr>
                <w:rFonts w:ascii="PT Astra Serif" w:hAnsi="PT Astra Serif" w:cs="Times New Roman"/>
                <w:sz w:val="24"/>
                <w:szCs w:val="24"/>
              </w:rPr>
            </w:pPr>
            <w:r w:rsidRPr="007E14A6">
              <w:rPr>
                <w:rFonts w:ascii="PT Astra Serif" w:hAnsi="PT Astra Serif" w:cs="Times New Roman"/>
                <w:sz w:val="24"/>
                <w:szCs w:val="24"/>
              </w:rPr>
              <w:t xml:space="preserve">              -</w:t>
            </w:r>
          </w:p>
        </w:tc>
        <w:tc>
          <w:tcPr>
            <w:tcW w:w="992" w:type="dxa"/>
          </w:tcPr>
          <w:p w:rsidR="00D5169B" w:rsidRPr="007E14A6" w:rsidRDefault="00D5169B" w:rsidP="007E14A6">
            <w:pPr>
              <w:shd w:val="clear" w:color="auto" w:fill="FFFFFF"/>
              <w:snapToGrid w:val="0"/>
              <w:spacing w:after="0" w:line="240" w:lineRule="auto"/>
              <w:rPr>
                <w:rFonts w:ascii="PT Astra Serif" w:hAnsi="PT Astra Serif" w:cs="Times New Roman"/>
                <w:color w:val="000000"/>
                <w:sz w:val="24"/>
                <w:szCs w:val="24"/>
              </w:rPr>
            </w:pPr>
            <w:r w:rsidRPr="007E14A6">
              <w:rPr>
                <w:rFonts w:ascii="PT Astra Serif" w:hAnsi="PT Astra Serif" w:cs="Times New Roman"/>
                <w:color w:val="000000"/>
                <w:sz w:val="24"/>
                <w:szCs w:val="24"/>
              </w:rPr>
              <w:t>КТП-</w:t>
            </w:r>
          </w:p>
          <w:p w:rsidR="00D5169B" w:rsidRPr="007E14A6" w:rsidRDefault="00D5169B" w:rsidP="007E14A6">
            <w:pPr>
              <w:shd w:val="clear" w:color="auto" w:fill="FFFFFF"/>
              <w:snapToGrid w:val="0"/>
              <w:spacing w:after="0" w:line="240" w:lineRule="auto"/>
              <w:rPr>
                <w:rFonts w:ascii="PT Astra Serif" w:hAnsi="PT Astra Serif" w:cs="Times New Roman"/>
                <w:color w:val="000000"/>
                <w:sz w:val="24"/>
                <w:szCs w:val="24"/>
              </w:rPr>
            </w:pPr>
            <w:r w:rsidRPr="007E14A6">
              <w:rPr>
                <w:rFonts w:ascii="PT Astra Serif" w:hAnsi="PT Astra Serif" w:cs="Times New Roman"/>
                <w:color w:val="000000"/>
                <w:sz w:val="24"/>
                <w:szCs w:val="24"/>
              </w:rPr>
              <w:t>476А</w:t>
            </w:r>
          </w:p>
        </w:tc>
        <w:tc>
          <w:tcPr>
            <w:tcW w:w="630" w:type="dxa"/>
          </w:tcPr>
          <w:p w:rsidR="00D5169B" w:rsidRPr="007E14A6" w:rsidRDefault="00D5169B" w:rsidP="007E14A6">
            <w:pPr>
              <w:shd w:val="clear" w:color="auto" w:fill="FFFFFF"/>
              <w:snapToGrid w:val="0"/>
              <w:spacing w:after="0" w:line="240" w:lineRule="auto"/>
              <w:jc w:val="center"/>
              <w:rPr>
                <w:rFonts w:ascii="PT Astra Serif" w:hAnsi="PT Astra Serif" w:cs="Times New Roman"/>
                <w:color w:val="000000"/>
                <w:sz w:val="24"/>
                <w:szCs w:val="24"/>
              </w:rPr>
            </w:pPr>
            <w:r w:rsidRPr="007E14A6">
              <w:rPr>
                <w:rFonts w:ascii="PT Astra Serif" w:hAnsi="PT Astra Serif" w:cs="Times New Roman"/>
                <w:color w:val="000000"/>
                <w:sz w:val="24"/>
                <w:szCs w:val="24"/>
              </w:rPr>
              <w:t>100</w:t>
            </w:r>
          </w:p>
        </w:tc>
        <w:tc>
          <w:tcPr>
            <w:tcW w:w="768" w:type="dxa"/>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w:t>
            </w:r>
          </w:p>
        </w:tc>
        <w:tc>
          <w:tcPr>
            <w:tcW w:w="933" w:type="dxa"/>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Аб.</w:t>
            </w:r>
          </w:p>
        </w:tc>
        <w:tc>
          <w:tcPr>
            <w:tcW w:w="747" w:type="dxa"/>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Аб.</w:t>
            </w:r>
          </w:p>
        </w:tc>
        <w:tc>
          <w:tcPr>
            <w:tcW w:w="898" w:type="dxa"/>
            <w:gridSpan w:val="2"/>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3-00</w:t>
            </w:r>
          </w:p>
        </w:tc>
        <w:tc>
          <w:tcPr>
            <w:tcW w:w="986" w:type="dxa"/>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w:t>
            </w:r>
          </w:p>
        </w:tc>
        <w:tc>
          <w:tcPr>
            <w:tcW w:w="1842" w:type="dxa"/>
          </w:tcPr>
          <w:p w:rsidR="00D5169B" w:rsidRPr="007E14A6" w:rsidRDefault="00D5169B" w:rsidP="007E14A6">
            <w:pPr>
              <w:snapToGrid w:val="0"/>
              <w:spacing w:after="0" w:line="240" w:lineRule="auto"/>
              <w:rPr>
                <w:rFonts w:ascii="PT Astra Serif" w:hAnsi="PT Astra Serif" w:cs="Times New Roman"/>
                <w:sz w:val="24"/>
                <w:szCs w:val="24"/>
              </w:rPr>
            </w:pPr>
            <w:r w:rsidRPr="007E14A6">
              <w:rPr>
                <w:rFonts w:ascii="PT Astra Serif" w:hAnsi="PT Astra Serif" w:cs="Times New Roman"/>
                <w:sz w:val="24"/>
                <w:szCs w:val="24"/>
              </w:rPr>
              <w:t>р.п. Базарный Карабулак</w:t>
            </w:r>
          </w:p>
        </w:tc>
      </w:tr>
      <w:tr w:rsidR="00D5169B" w:rsidRPr="007E14A6" w:rsidTr="00C63EE9">
        <w:tc>
          <w:tcPr>
            <w:tcW w:w="567" w:type="dxa"/>
            <w:vAlign w:val="center"/>
          </w:tcPr>
          <w:p w:rsidR="00D5169B" w:rsidRPr="007E14A6" w:rsidRDefault="00D5169B" w:rsidP="007E14A6">
            <w:pPr>
              <w:spacing w:after="0" w:line="240" w:lineRule="auto"/>
              <w:jc w:val="center"/>
              <w:rPr>
                <w:rFonts w:ascii="PT Astra Serif" w:hAnsi="PT Astra Serif" w:cs="Times New Roman"/>
                <w:b/>
                <w:sz w:val="24"/>
                <w:szCs w:val="24"/>
              </w:rPr>
            </w:pPr>
            <w:r w:rsidRPr="007E14A6">
              <w:rPr>
                <w:rFonts w:ascii="PT Astra Serif" w:hAnsi="PT Astra Serif" w:cs="Times New Roman"/>
                <w:b/>
                <w:sz w:val="24"/>
                <w:szCs w:val="24"/>
              </w:rPr>
              <w:t>15</w:t>
            </w:r>
          </w:p>
        </w:tc>
        <w:tc>
          <w:tcPr>
            <w:tcW w:w="1843" w:type="dxa"/>
          </w:tcPr>
          <w:p w:rsidR="00D5169B" w:rsidRPr="007E14A6" w:rsidRDefault="00D5169B" w:rsidP="007E14A6">
            <w:pPr>
              <w:shd w:val="clear" w:color="auto" w:fill="FFFFFF"/>
              <w:snapToGrid w:val="0"/>
              <w:spacing w:after="0" w:line="240" w:lineRule="auto"/>
              <w:rPr>
                <w:rFonts w:ascii="PT Astra Serif" w:hAnsi="PT Astra Serif" w:cs="Times New Roman"/>
                <w:sz w:val="24"/>
                <w:szCs w:val="24"/>
              </w:rPr>
            </w:pPr>
            <w:r w:rsidRPr="007E14A6">
              <w:rPr>
                <w:rFonts w:ascii="PT Astra Serif" w:hAnsi="PT Astra Serif" w:cs="Times New Roman"/>
                <w:sz w:val="24"/>
                <w:szCs w:val="24"/>
              </w:rPr>
              <w:t>АЗС</w:t>
            </w:r>
          </w:p>
        </w:tc>
        <w:tc>
          <w:tcPr>
            <w:tcW w:w="992" w:type="dxa"/>
          </w:tcPr>
          <w:p w:rsidR="00D5169B" w:rsidRPr="007E14A6" w:rsidRDefault="00D5169B" w:rsidP="007E14A6">
            <w:pPr>
              <w:shd w:val="clear" w:color="auto" w:fill="FFFFFF"/>
              <w:snapToGrid w:val="0"/>
              <w:spacing w:after="0" w:line="240" w:lineRule="auto"/>
              <w:rPr>
                <w:rFonts w:ascii="PT Astra Serif" w:hAnsi="PT Astra Serif" w:cs="Times New Roman"/>
                <w:color w:val="000000"/>
                <w:sz w:val="24"/>
                <w:szCs w:val="24"/>
              </w:rPr>
            </w:pPr>
            <w:r w:rsidRPr="007E14A6">
              <w:rPr>
                <w:rFonts w:ascii="PT Astra Serif" w:hAnsi="PT Astra Serif" w:cs="Times New Roman"/>
                <w:color w:val="000000"/>
                <w:sz w:val="24"/>
                <w:szCs w:val="24"/>
              </w:rPr>
              <w:t>КТП-</w:t>
            </w:r>
          </w:p>
          <w:p w:rsidR="00D5169B" w:rsidRPr="007E14A6" w:rsidRDefault="00D5169B" w:rsidP="007E14A6">
            <w:pPr>
              <w:shd w:val="clear" w:color="auto" w:fill="FFFFFF"/>
              <w:snapToGrid w:val="0"/>
              <w:spacing w:after="0" w:line="240" w:lineRule="auto"/>
              <w:rPr>
                <w:rFonts w:ascii="PT Astra Serif" w:hAnsi="PT Astra Serif" w:cs="Times New Roman"/>
                <w:color w:val="000000"/>
                <w:sz w:val="24"/>
                <w:szCs w:val="24"/>
              </w:rPr>
            </w:pPr>
            <w:r w:rsidRPr="007E14A6">
              <w:rPr>
                <w:rFonts w:ascii="PT Astra Serif" w:hAnsi="PT Astra Serif" w:cs="Times New Roman"/>
                <w:color w:val="000000"/>
                <w:sz w:val="24"/>
                <w:szCs w:val="24"/>
              </w:rPr>
              <w:t>-</w:t>
            </w:r>
          </w:p>
        </w:tc>
        <w:tc>
          <w:tcPr>
            <w:tcW w:w="630" w:type="dxa"/>
          </w:tcPr>
          <w:p w:rsidR="00D5169B" w:rsidRPr="007E14A6" w:rsidRDefault="00D5169B" w:rsidP="007E14A6">
            <w:pPr>
              <w:shd w:val="clear" w:color="auto" w:fill="FFFFFF"/>
              <w:snapToGrid w:val="0"/>
              <w:spacing w:after="0" w:line="240" w:lineRule="auto"/>
              <w:jc w:val="center"/>
              <w:rPr>
                <w:rFonts w:ascii="PT Astra Serif" w:hAnsi="PT Astra Serif" w:cs="Times New Roman"/>
                <w:color w:val="000000"/>
                <w:sz w:val="24"/>
                <w:szCs w:val="24"/>
              </w:rPr>
            </w:pPr>
            <w:r w:rsidRPr="007E14A6">
              <w:rPr>
                <w:rFonts w:ascii="PT Astra Serif" w:hAnsi="PT Astra Serif" w:cs="Times New Roman"/>
                <w:color w:val="000000"/>
                <w:sz w:val="24"/>
                <w:szCs w:val="24"/>
              </w:rPr>
              <w:t>63</w:t>
            </w:r>
          </w:p>
        </w:tc>
        <w:tc>
          <w:tcPr>
            <w:tcW w:w="768" w:type="dxa"/>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w:t>
            </w:r>
          </w:p>
        </w:tc>
        <w:tc>
          <w:tcPr>
            <w:tcW w:w="933" w:type="dxa"/>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Аб.</w:t>
            </w:r>
          </w:p>
        </w:tc>
        <w:tc>
          <w:tcPr>
            <w:tcW w:w="747" w:type="dxa"/>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Аб.</w:t>
            </w:r>
          </w:p>
        </w:tc>
        <w:tc>
          <w:tcPr>
            <w:tcW w:w="898" w:type="dxa"/>
            <w:gridSpan w:val="2"/>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3-00</w:t>
            </w:r>
          </w:p>
        </w:tc>
        <w:tc>
          <w:tcPr>
            <w:tcW w:w="986" w:type="dxa"/>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w:t>
            </w:r>
          </w:p>
        </w:tc>
        <w:tc>
          <w:tcPr>
            <w:tcW w:w="1842" w:type="dxa"/>
          </w:tcPr>
          <w:p w:rsidR="00D5169B" w:rsidRPr="007E14A6" w:rsidRDefault="00D5169B" w:rsidP="007E14A6">
            <w:pPr>
              <w:snapToGrid w:val="0"/>
              <w:spacing w:after="0" w:line="240" w:lineRule="auto"/>
              <w:rPr>
                <w:rFonts w:ascii="PT Astra Serif" w:hAnsi="PT Astra Serif" w:cs="Times New Roman"/>
                <w:sz w:val="24"/>
                <w:szCs w:val="24"/>
              </w:rPr>
            </w:pPr>
            <w:r w:rsidRPr="007E14A6">
              <w:rPr>
                <w:rFonts w:ascii="PT Astra Serif" w:hAnsi="PT Astra Serif" w:cs="Times New Roman"/>
                <w:sz w:val="24"/>
                <w:szCs w:val="24"/>
              </w:rPr>
              <w:t>р.п. Базарный Карабулак</w:t>
            </w:r>
          </w:p>
        </w:tc>
      </w:tr>
      <w:tr w:rsidR="00D5169B" w:rsidRPr="007E14A6" w:rsidTr="00C63EE9">
        <w:tc>
          <w:tcPr>
            <w:tcW w:w="567" w:type="dxa"/>
            <w:vAlign w:val="center"/>
          </w:tcPr>
          <w:p w:rsidR="00D5169B" w:rsidRPr="007E14A6" w:rsidRDefault="00D5169B" w:rsidP="007E14A6">
            <w:pPr>
              <w:spacing w:after="0" w:line="240" w:lineRule="auto"/>
              <w:jc w:val="center"/>
              <w:rPr>
                <w:rFonts w:ascii="PT Astra Serif" w:hAnsi="PT Astra Serif" w:cs="Times New Roman"/>
                <w:b/>
                <w:sz w:val="24"/>
                <w:szCs w:val="24"/>
              </w:rPr>
            </w:pPr>
            <w:r w:rsidRPr="007E14A6">
              <w:rPr>
                <w:rFonts w:ascii="PT Astra Serif" w:hAnsi="PT Astra Serif" w:cs="Times New Roman"/>
                <w:b/>
                <w:sz w:val="24"/>
                <w:szCs w:val="24"/>
              </w:rPr>
              <w:t>16</w:t>
            </w:r>
          </w:p>
        </w:tc>
        <w:tc>
          <w:tcPr>
            <w:tcW w:w="1843" w:type="dxa"/>
          </w:tcPr>
          <w:p w:rsidR="00D5169B" w:rsidRPr="007E14A6" w:rsidRDefault="00D5169B" w:rsidP="007E14A6">
            <w:pPr>
              <w:shd w:val="clear" w:color="auto" w:fill="FFFFFF"/>
              <w:snapToGrid w:val="0"/>
              <w:spacing w:after="0" w:line="240" w:lineRule="auto"/>
              <w:rPr>
                <w:rFonts w:ascii="PT Astra Serif" w:hAnsi="PT Astra Serif" w:cs="Times New Roman"/>
                <w:sz w:val="24"/>
                <w:szCs w:val="24"/>
              </w:rPr>
            </w:pPr>
            <w:r w:rsidRPr="007E14A6">
              <w:rPr>
                <w:rFonts w:ascii="PT Astra Serif" w:hAnsi="PT Astra Serif" w:cs="Times New Roman"/>
                <w:sz w:val="24"/>
                <w:szCs w:val="24"/>
              </w:rPr>
              <w:t xml:space="preserve">              -</w:t>
            </w:r>
          </w:p>
        </w:tc>
        <w:tc>
          <w:tcPr>
            <w:tcW w:w="992" w:type="dxa"/>
          </w:tcPr>
          <w:p w:rsidR="00D5169B" w:rsidRPr="007E14A6" w:rsidRDefault="00D5169B" w:rsidP="007E14A6">
            <w:pPr>
              <w:shd w:val="clear" w:color="auto" w:fill="FFFFFF"/>
              <w:snapToGrid w:val="0"/>
              <w:spacing w:after="0" w:line="240" w:lineRule="auto"/>
              <w:rPr>
                <w:rFonts w:ascii="PT Astra Serif" w:hAnsi="PT Astra Serif" w:cs="Times New Roman"/>
                <w:color w:val="000000"/>
                <w:sz w:val="24"/>
                <w:szCs w:val="24"/>
              </w:rPr>
            </w:pPr>
            <w:r w:rsidRPr="007E14A6">
              <w:rPr>
                <w:rFonts w:ascii="PT Astra Serif" w:hAnsi="PT Astra Serif" w:cs="Times New Roman"/>
                <w:color w:val="000000"/>
                <w:sz w:val="24"/>
                <w:szCs w:val="24"/>
              </w:rPr>
              <w:t>КТП-284А</w:t>
            </w:r>
          </w:p>
        </w:tc>
        <w:tc>
          <w:tcPr>
            <w:tcW w:w="630" w:type="dxa"/>
          </w:tcPr>
          <w:p w:rsidR="00D5169B" w:rsidRPr="007E14A6" w:rsidRDefault="00D5169B" w:rsidP="007E14A6">
            <w:pPr>
              <w:shd w:val="clear" w:color="auto" w:fill="FFFFFF"/>
              <w:snapToGrid w:val="0"/>
              <w:spacing w:after="0" w:line="240" w:lineRule="auto"/>
              <w:jc w:val="center"/>
              <w:rPr>
                <w:rFonts w:ascii="PT Astra Serif" w:hAnsi="PT Astra Serif" w:cs="Times New Roman"/>
                <w:color w:val="000000"/>
                <w:sz w:val="24"/>
                <w:szCs w:val="24"/>
              </w:rPr>
            </w:pPr>
            <w:r w:rsidRPr="007E14A6">
              <w:rPr>
                <w:rFonts w:ascii="PT Astra Serif" w:hAnsi="PT Astra Serif" w:cs="Times New Roman"/>
                <w:color w:val="000000"/>
                <w:sz w:val="24"/>
                <w:szCs w:val="24"/>
              </w:rPr>
              <w:t>100</w:t>
            </w:r>
          </w:p>
        </w:tc>
        <w:tc>
          <w:tcPr>
            <w:tcW w:w="768" w:type="dxa"/>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w:t>
            </w:r>
          </w:p>
        </w:tc>
        <w:tc>
          <w:tcPr>
            <w:tcW w:w="933" w:type="dxa"/>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Аб.</w:t>
            </w:r>
          </w:p>
        </w:tc>
        <w:tc>
          <w:tcPr>
            <w:tcW w:w="747" w:type="dxa"/>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Аб.</w:t>
            </w:r>
          </w:p>
        </w:tc>
        <w:tc>
          <w:tcPr>
            <w:tcW w:w="898" w:type="dxa"/>
            <w:gridSpan w:val="2"/>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5-00</w:t>
            </w:r>
          </w:p>
        </w:tc>
        <w:tc>
          <w:tcPr>
            <w:tcW w:w="986" w:type="dxa"/>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w:t>
            </w:r>
          </w:p>
        </w:tc>
        <w:tc>
          <w:tcPr>
            <w:tcW w:w="1842" w:type="dxa"/>
          </w:tcPr>
          <w:p w:rsidR="00D5169B" w:rsidRPr="007E14A6" w:rsidRDefault="00D5169B" w:rsidP="007E14A6">
            <w:pPr>
              <w:snapToGrid w:val="0"/>
              <w:spacing w:after="0" w:line="240" w:lineRule="auto"/>
              <w:rPr>
                <w:rFonts w:ascii="PT Astra Serif" w:hAnsi="PT Astra Serif" w:cs="Times New Roman"/>
                <w:sz w:val="24"/>
                <w:szCs w:val="24"/>
              </w:rPr>
            </w:pPr>
            <w:r w:rsidRPr="007E14A6">
              <w:rPr>
                <w:rFonts w:ascii="PT Astra Serif" w:hAnsi="PT Astra Serif" w:cs="Times New Roman"/>
                <w:sz w:val="24"/>
                <w:szCs w:val="24"/>
              </w:rPr>
              <w:t>р.п. Базарный Карабулак</w:t>
            </w:r>
          </w:p>
        </w:tc>
      </w:tr>
      <w:tr w:rsidR="00D5169B" w:rsidRPr="007E14A6" w:rsidTr="00C63EE9">
        <w:tc>
          <w:tcPr>
            <w:tcW w:w="10206" w:type="dxa"/>
            <w:gridSpan w:val="11"/>
            <w:vAlign w:val="center"/>
          </w:tcPr>
          <w:p w:rsidR="00D5169B" w:rsidRPr="007E14A6" w:rsidRDefault="00D5169B" w:rsidP="007E14A6">
            <w:pPr>
              <w:snapToGrid w:val="0"/>
              <w:spacing w:after="0" w:line="240" w:lineRule="auto"/>
              <w:rPr>
                <w:rFonts w:ascii="PT Astra Serif" w:hAnsi="PT Astra Serif" w:cs="Times New Roman"/>
                <w:b/>
                <w:sz w:val="24"/>
                <w:szCs w:val="24"/>
              </w:rPr>
            </w:pPr>
            <w:r w:rsidRPr="007E14A6">
              <w:rPr>
                <w:rFonts w:ascii="PT Astra Serif" w:hAnsi="PT Astra Serif" w:cs="Times New Roman"/>
                <w:b/>
                <w:bCs/>
                <w:i/>
                <w:color w:val="000000"/>
                <w:spacing w:val="-3"/>
                <w:sz w:val="24"/>
                <w:szCs w:val="24"/>
              </w:rPr>
              <w:t xml:space="preserve">                                         ВЛ 10кВ № 1004 от ПС «Базарный Карабулак»</w:t>
            </w:r>
          </w:p>
        </w:tc>
      </w:tr>
      <w:tr w:rsidR="00D5169B" w:rsidRPr="007E14A6" w:rsidTr="00C63EE9">
        <w:tc>
          <w:tcPr>
            <w:tcW w:w="567" w:type="dxa"/>
            <w:vAlign w:val="center"/>
          </w:tcPr>
          <w:p w:rsidR="00D5169B" w:rsidRPr="007E14A6" w:rsidRDefault="00D5169B" w:rsidP="007E14A6">
            <w:pPr>
              <w:spacing w:after="0" w:line="240" w:lineRule="auto"/>
              <w:jc w:val="center"/>
              <w:rPr>
                <w:rFonts w:ascii="PT Astra Serif" w:hAnsi="PT Astra Serif" w:cs="Times New Roman"/>
                <w:b/>
                <w:sz w:val="24"/>
                <w:szCs w:val="24"/>
              </w:rPr>
            </w:pPr>
            <w:r w:rsidRPr="007E14A6">
              <w:rPr>
                <w:rFonts w:ascii="PT Astra Serif" w:hAnsi="PT Astra Serif" w:cs="Times New Roman"/>
                <w:b/>
                <w:sz w:val="24"/>
                <w:szCs w:val="24"/>
              </w:rPr>
              <w:t>1</w:t>
            </w:r>
          </w:p>
        </w:tc>
        <w:tc>
          <w:tcPr>
            <w:tcW w:w="1843" w:type="dxa"/>
          </w:tcPr>
          <w:p w:rsidR="00D5169B" w:rsidRPr="007E14A6" w:rsidRDefault="00D5169B" w:rsidP="007E14A6">
            <w:pPr>
              <w:shd w:val="clear" w:color="auto" w:fill="FFFFFF"/>
              <w:snapToGrid w:val="0"/>
              <w:spacing w:after="0" w:line="240" w:lineRule="auto"/>
              <w:rPr>
                <w:rFonts w:ascii="PT Astra Serif" w:hAnsi="PT Astra Serif" w:cs="Times New Roman"/>
                <w:sz w:val="24"/>
                <w:szCs w:val="24"/>
              </w:rPr>
            </w:pPr>
            <w:r w:rsidRPr="007E14A6">
              <w:rPr>
                <w:rFonts w:ascii="PT Astra Serif" w:hAnsi="PT Astra Serif" w:cs="Times New Roman"/>
                <w:sz w:val="24"/>
                <w:szCs w:val="24"/>
              </w:rPr>
              <w:t xml:space="preserve">              -</w:t>
            </w:r>
          </w:p>
        </w:tc>
        <w:tc>
          <w:tcPr>
            <w:tcW w:w="992" w:type="dxa"/>
          </w:tcPr>
          <w:p w:rsidR="00D5169B" w:rsidRPr="007E14A6" w:rsidRDefault="00D5169B" w:rsidP="007E14A6">
            <w:pPr>
              <w:shd w:val="clear" w:color="auto" w:fill="FFFFFF"/>
              <w:snapToGrid w:val="0"/>
              <w:spacing w:after="0" w:line="240" w:lineRule="auto"/>
              <w:rPr>
                <w:rFonts w:ascii="PT Astra Serif" w:hAnsi="PT Astra Serif" w:cs="Times New Roman"/>
                <w:color w:val="000000"/>
                <w:sz w:val="24"/>
                <w:szCs w:val="24"/>
                <w:lang w:val="en-US"/>
              </w:rPr>
            </w:pPr>
            <w:r w:rsidRPr="007E14A6">
              <w:rPr>
                <w:rFonts w:ascii="PT Astra Serif" w:hAnsi="PT Astra Serif" w:cs="Times New Roman"/>
                <w:color w:val="000000"/>
                <w:sz w:val="24"/>
                <w:szCs w:val="24"/>
              </w:rPr>
              <w:t>КТП-</w:t>
            </w:r>
            <w:r w:rsidRPr="007E14A6">
              <w:rPr>
                <w:rFonts w:ascii="PT Astra Serif" w:hAnsi="PT Astra Serif" w:cs="Times New Roman"/>
                <w:color w:val="000000"/>
                <w:sz w:val="24"/>
                <w:szCs w:val="24"/>
                <w:lang w:val="en-US"/>
              </w:rPr>
              <w:t>195</w:t>
            </w:r>
          </w:p>
        </w:tc>
        <w:tc>
          <w:tcPr>
            <w:tcW w:w="630" w:type="dxa"/>
          </w:tcPr>
          <w:p w:rsidR="00D5169B" w:rsidRPr="007E14A6" w:rsidRDefault="00D5169B" w:rsidP="007E14A6">
            <w:pPr>
              <w:shd w:val="clear" w:color="auto" w:fill="FFFFFF"/>
              <w:snapToGrid w:val="0"/>
              <w:spacing w:after="0" w:line="240" w:lineRule="auto"/>
              <w:jc w:val="center"/>
              <w:rPr>
                <w:rFonts w:ascii="PT Astra Serif" w:hAnsi="PT Astra Serif" w:cs="Times New Roman"/>
                <w:color w:val="000000"/>
                <w:sz w:val="24"/>
                <w:szCs w:val="24"/>
              </w:rPr>
            </w:pPr>
            <w:r w:rsidRPr="007E14A6">
              <w:rPr>
                <w:rFonts w:ascii="PT Astra Serif" w:hAnsi="PT Astra Serif" w:cs="Times New Roman"/>
                <w:color w:val="000000"/>
                <w:sz w:val="24"/>
                <w:szCs w:val="24"/>
              </w:rPr>
              <w:t>1</w:t>
            </w:r>
            <w:r w:rsidRPr="007E14A6">
              <w:rPr>
                <w:rFonts w:ascii="PT Astra Serif" w:hAnsi="PT Astra Serif" w:cs="Times New Roman"/>
                <w:color w:val="000000"/>
                <w:sz w:val="24"/>
                <w:szCs w:val="24"/>
                <w:lang w:val="en-US"/>
              </w:rPr>
              <w:t>0</w:t>
            </w:r>
            <w:r w:rsidRPr="007E14A6">
              <w:rPr>
                <w:rFonts w:ascii="PT Astra Serif" w:hAnsi="PT Astra Serif" w:cs="Times New Roman"/>
                <w:color w:val="000000"/>
                <w:sz w:val="24"/>
                <w:szCs w:val="24"/>
              </w:rPr>
              <w:t>0</w:t>
            </w:r>
          </w:p>
        </w:tc>
        <w:tc>
          <w:tcPr>
            <w:tcW w:w="768" w:type="dxa"/>
          </w:tcPr>
          <w:p w:rsidR="00D5169B" w:rsidRPr="007E14A6" w:rsidRDefault="00D5169B" w:rsidP="007E14A6">
            <w:pPr>
              <w:snapToGrid w:val="0"/>
              <w:spacing w:after="0" w:line="240" w:lineRule="auto"/>
              <w:jc w:val="center"/>
              <w:rPr>
                <w:rFonts w:ascii="PT Astra Serif" w:hAnsi="PT Astra Serif" w:cs="Times New Roman"/>
                <w:sz w:val="24"/>
                <w:szCs w:val="24"/>
                <w:lang w:val="en-US"/>
              </w:rPr>
            </w:pPr>
            <w:r w:rsidRPr="007E14A6">
              <w:rPr>
                <w:rFonts w:ascii="PT Astra Serif" w:hAnsi="PT Astra Serif" w:cs="Times New Roman"/>
                <w:sz w:val="24"/>
                <w:szCs w:val="24"/>
              </w:rPr>
              <w:t>19</w:t>
            </w:r>
            <w:r w:rsidRPr="007E14A6">
              <w:rPr>
                <w:rFonts w:ascii="PT Astra Serif" w:hAnsi="PT Astra Serif" w:cs="Times New Roman"/>
                <w:sz w:val="24"/>
                <w:szCs w:val="24"/>
                <w:lang w:val="en-US"/>
              </w:rPr>
              <w:t>81</w:t>
            </w:r>
          </w:p>
        </w:tc>
        <w:tc>
          <w:tcPr>
            <w:tcW w:w="933" w:type="dxa"/>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ЦЭС</w:t>
            </w:r>
          </w:p>
        </w:tc>
        <w:tc>
          <w:tcPr>
            <w:tcW w:w="747" w:type="dxa"/>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ЦЭС</w:t>
            </w:r>
          </w:p>
        </w:tc>
        <w:tc>
          <w:tcPr>
            <w:tcW w:w="898" w:type="dxa"/>
            <w:gridSpan w:val="2"/>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lang w:val="en-US"/>
              </w:rPr>
              <w:t>4</w:t>
            </w:r>
            <w:r w:rsidRPr="007E14A6">
              <w:rPr>
                <w:rFonts w:ascii="PT Astra Serif" w:hAnsi="PT Astra Serif" w:cs="Times New Roman"/>
                <w:sz w:val="24"/>
                <w:szCs w:val="24"/>
              </w:rPr>
              <w:t>-00</w:t>
            </w:r>
          </w:p>
        </w:tc>
        <w:tc>
          <w:tcPr>
            <w:tcW w:w="986" w:type="dxa"/>
          </w:tcPr>
          <w:p w:rsidR="00D5169B" w:rsidRPr="007E14A6" w:rsidRDefault="00D5169B" w:rsidP="007E14A6">
            <w:pPr>
              <w:snapToGrid w:val="0"/>
              <w:spacing w:after="0" w:line="240" w:lineRule="auto"/>
              <w:jc w:val="center"/>
              <w:rPr>
                <w:rFonts w:ascii="PT Astra Serif" w:hAnsi="PT Astra Serif" w:cs="Times New Roman"/>
                <w:sz w:val="24"/>
                <w:szCs w:val="24"/>
                <w:lang w:val="en-US"/>
              </w:rPr>
            </w:pPr>
            <w:r w:rsidRPr="007E14A6">
              <w:rPr>
                <w:rFonts w:ascii="PT Astra Serif" w:hAnsi="PT Astra Serif" w:cs="Times New Roman"/>
                <w:sz w:val="24"/>
                <w:szCs w:val="24"/>
                <w:lang w:val="en-US"/>
              </w:rPr>
              <w:t>-</w:t>
            </w:r>
          </w:p>
        </w:tc>
        <w:tc>
          <w:tcPr>
            <w:tcW w:w="1842" w:type="dxa"/>
          </w:tcPr>
          <w:p w:rsidR="00D5169B" w:rsidRPr="007E14A6" w:rsidRDefault="00D5169B" w:rsidP="007E14A6">
            <w:pPr>
              <w:snapToGrid w:val="0"/>
              <w:spacing w:after="0" w:line="240" w:lineRule="auto"/>
              <w:rPr>
                <w:rFonts w:ascii="PT Astra Serif" w:hAnsi="PT Astra Serif" w:cs="Times New Roman"/>
                <w:sz w:val="24"/>
                <w:szCs w:val="24"/>
              </w:rPr>
            </w:pPr>
            <w:r w:rsidRPr="007E14A6">
              <w:rPr>
                <w:rFonts w:ascii="PT Astra Serif" w:hAnsi="PT Astra Serif" w:cs="Times New Roman"/>
                <w:sz w:val="24"/>
                <w:szCs w:val="24"/>
              </w:rPr>
              <w:t>р.п. Базарный Карабулак</w:t>
            </w:r>
          </w:p>
        </w:tc>
      </w:tr>
      <w:tr w:rsidR="00D5169B" w:rsidRPr="007E14A6" w:rsidTr="00C63EE9">
        <w:tc>
          <w:tcPr>
            <w:tcW w:w="567" w:type="dxa"/>
            <w:vAlign w:val="center"/>
          </w:tcPr>
          <w:p w:rsidR="00D5169B" w:rsidRPr="007E14A6" w:rsidRDefault="00D5169B" w:rsidP="007E14A6">
            <w:pPr>
              <w:spacing w:after="0" w:line="240" w:lineRule="auto"/>
              <w:jc w:val="center"/>
              <w:rPr>
                <w:rFonts w:ascii="PT Astra Serif" w:hAnsi="PT Astra Serif" w:cs="Times New Roman"/>
                <w:b/>
                <w:sz w:val="24"/>
                <w:szCs w:val="24"/>
              </w:rPr>
            </w:pPr>
            <w:r w:rsidRPr="007E14A6">
              <w:rPr>
                <w:rFonts w:ascii="PT Astra Serif" w:hAnsi="PT Astra Serif" w:cs="Times New Roman"/>
                <w:b/>
                <w:sz w:val="24"/>
                <w:szCs w:val="24"/>
              </w:rPr>
              <w:t>2</w:t>
            </w:r>
          </w:p>
        </w:tc>
        <w:tc>
          <w:tcPr>
            <w:tcW w:w="1843" w:type="dxa"/>
          </w:tcPr>
          <w:p w:rsidR="00D5169B" w:rsidRPr="007E14A6" w:rsidRDefault="00D5169B" w:rsidP="007E14A6">
            <w:pPr>
              <w:shd w:val="clear" w:color="auto" w:fill="FFFFFF"/>
              <w:snapToGrid w:val="0"/>
              <w:spacing w:after="0" w:line="240" w:lineRule="auto"/>
              <w:rPr>
                <w:rFonts w:ascii="PT Astra Serif" w:hAnsi="PT Astra Serif" w:cs="Times New Roman"/>
                <w:sz w:val="24"/>
                <w:szCs w:val="24"/>
              </w:rPr>
            </w:pPr>
            <w:r w:rsidRPr="007E14A6">
              <w:rPr>
                <w:rFonts w:ascii="PT Astra Serif" w:hAnsi="PT Astra Serif" w:cs="Times New Roman"/>
                <w:sz w:val="24"/>
                <w:szCs w:val="24"/>
              </w:rPr>
              <w:t xml:space="preserve">              -</w:t>
            </w:r>
          </w:p>
        </w:tc>
        <w:tc>
          <w:tcPr>
            <w:tcW w:w="992" w:type="dxa"/>
          </w:tcPr>
          <w:p w:rsidR="00D5169B" w:rsidRPr="007E14A6" w:rsidRDefault="00D5169B" w:rsidP="007E14A6">
            <w:pPr>
              <w:shd w:val="clear" w:color="auto" w:fill="FFFFFF"/>
              <w:snapToGrid w:val="0"/>
              <w:spacing w:after="0" w:line="240" w:lineRule="auto"/>
              <w:rPr>
                <w:rFonts w:ascii="PT Astra Serif" w:hAnsi="PT Astra Serif" w:cs="Times New Roman"/>
                <w:color w:val="000000"/>
                <w:sz w:val="24"/>
                <w:szCs w:val="24"/>
                <w:lang w:val="en-US"/>
              </w:rPr>
            </w:pPr>
            <w:r w:rsidRPr="007E14A6">
              <w:rPr>
                <w:rFonts w:ascii="PT Astra Serif" w:hAnsi="PT Astra Serif" w:cs="Times New Roman"/>
                <w:color w:val="000000"/>
                <w:sz w:val="24"/>
                <w:szCs w:val="24"/>
              </w:rPr>
              <w:t>КТП-</w:t>
            </w:r>
            <w:r w:rsidRPr="007E14A6">
              <w:rPr>
                <w:rFonts w:ascii="PT Astra Serif" w:hAnsi="PT Astra Serif" w:cs="Times New Roman"/>
                <w:color w:val="000000"/>
                <w:sz w:val="24"/>
                <w:szCs w:val="24"/>
                <w:lang w:val="en-US"/>
              </w:rPr>
              <w:t>416</w:t>
            </w:r>
          </w:p>
        </w:tc>
        <w:tc>
          <w:tcPr>
            <w:tcW w:w="630" w:type="dxa"/>
          </w:tcPr>
          <w:p w:rsidR="00D5169B" w:rsidRPr="007E14A6" w:rsidRDefault="00D5169B" w:rsidP="007E14A6">
            <w:pPr>
              <w:shd w:val="clear" w:color="auto" w:fill="FFFFFF"/>
              <w:snapToGrid w:val="0"/>
              <w:spacing w:after="0" w:line="240" w:lineRule="auto"/>
              <w:jc w:val="center"/>
              <w:rPr>
                <w:rFonts w:ascii="PT Astra Serif" w:hAnsi="PT Astra Serif" w:cs="Times New Roman"/>
                <w:color w:val="000000"/>
                <w:sz w:val="24"/>
                <w:szCs w:val="24"/>
              </w:rPr>
            </w:pPr>
            <w:r w:rsidRPr="007E14A6">
              <w:rPr>
                <w:rFonts w:ascii="PT Astra Serif" w:hAnsi="PT Astra Serif" w:cs="Times New Roman"/>
                <w:color w:val="000000"/>
                <w:sz w:val="24"/>
                <w:szCs w:val="24"/>
                <w:lang w:val="en-US"/>
              </w:rPr>
              <w:t>25</w:t>
            </w:r>
            <w:r w:rsidRPr="007E14A6">
              <w:rPr>
                <w:rFonts w:ascii="PT Astra Serif" w:hAnsi="PT Astra Serif" w:cs="Times New Roman"/>
                <w:color w:val="000000"/>
                <w:sz w:val="24"/>
                <w:szCs w:val="24"/>
              </w:rPr>
              <w:t>0</w:t>
            </w:r>
          </w:p>
        </w:tc>
        <w:tc>
          <w:tcPr>
            <w:tcW w:w="768" w:type="dxa"/>
          </w:tcPr>
          <w:p w:rsidR="00D5169B" w:rsidRPr="007E14A6" w:rsidRDefault="00D5169B" w:rsidP="007E14A6">
            <w:pPr>
              <w:snapToGrid w:val="0"/>
              <w:spacing w:after="0" w:line="240" w:lineRule="auto"/>
              <w:jc w:val="center"/>
              <w:rPr>
                <w:rFonts w:ascii="PT Astra Serif" w:hAnsi="PT Astra Serif" w:cs="Times New Roman"/>
                <w:sz w:val="24"/>
                <w:szCs w:val="24"/>
                <w:lang w:val="en-US"/>
              </w:rPr>
            </w:pPr>
            <w:r w:rsidRPr="007E14A6">
              <w:rPr>
                <w:rFonts w:ascii="PT Astra Serif" w:hAnsi="PT Astra Serif" w:cs="Times New Roman"/>
                <w:sz w:val="24"/>
                <w:szCs w:val="24"/>
              </w:rPr>
              <w:t>19</w:t>
            </w:r>
            <w:r w:rsidRPr="007E14A6">
              <w:rPr>
                <w:rFonts w:ascii="PT Astra Serif" w:hAnsi="PT Astra Serif" w:cs="Times New Roman"/>
                <w:sz w:val="24"/>
                <w:szCs w:val="24"/>
                <w:lang w:val="en-US"/>
              </w:rPr>
              <w:t>82</w:t>
            </w:r>
          </w:p>
        </w:tc>
        <w:tc>
          <w:tcPr>
            <w:tcW w:w="933" w:type="dxa"/>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ЦЭС</w:t>
            </w:r>
          </w:p>
        </w:tc>
        <w:tc>
          <w:tcPr>
            <w:tcW w:w="747" w:type="dxa"/>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ЦЭС</w:t>
            </w:r>
          </w:p>
        </w:tc>
        <w:tc>
          <w:tcPr>
            <w:tcW w:w="898" w:type="dxa"/>
            <w:gridSpan w:val="2"/>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lang w:val="en-US"/>
              </w:rPr>
              <w:t>4</w:t>
            </w:r>
            <w:r w:rsidRPr="007E14A6">
              <w:rPr>
                <w:rFonts w:ascii="PT Astra Serif" w:hAnsi="PT Astra Serif" w:cs="Times New Roman"/>
                <w:sz w:val="24"/>
                <w:szCs w:val="24"/>
              </w:rPr>
              <w:t>-00</w:t>
            </w:r>
          </w:p>
        </w:tc>
        <w:tc>
          <w:tcPr>
            <w:tcW w:w="986" w:type="dxa"/>
          </w:tcPr>
          <w:p w:rsidR="00D5169B" w:rsidRPr="007E14A6" w:rsidRDefault="00D5169B" w:rsidP="007E14A6">
            <w:pPr>
              <w:snapToGrid w:val="0"/>
              <w:spacing w:after="0" w:line="240" w:lineRule="auto"/>
              <w:jc w:val="center"/>
              <w:rPr>
                <w:rFonts w:ascii="PT Astra Serif" w:hAnsi="PT Astra Serif" w:cs="Times New Roman"/>
                <w:sz w:val="24"/>
                <w:szCs w:val="24"/>
                <w:lang w:val="en-US"/>
              </w:rPr>
            </w:pPr>
            <w:r w:rsidRPr="007E14A6">
              <w:rPr>
                <w:rFonts w:ascii="PT Astra Serif" w:hAnsi="PT Astra Serif" w:cs="Times New Roman"/>
                <w:sz w:val="24"/>
                <w:szCs w:val="24"/>
                <w:lang w:val="en-US"/>
              </w:rPr>
              <w:t>-</w:t>
            </w:r>
          </w:p>
        </w:tc>
        <w:tc>
          <w:tcPr>
            <w:tcW w:w="1842" w:type="dxa"/>
          </w:tcPr>
          <w:p w:rsidR="00D5169B" w:rsidRPr="007E14A6" w:rsidRDefault="00D5169B" w:rsidP="007E14A6">
            <w:pPr>
              <w:snapToGrid w:val="0"/>
              <w:spacing w:after="0" w:line="240" w:lineRule="auto"/>
              <w:rPr>
                <w:rFonts w:ascii="PT Astra Serif" w:hAnsi="PT Astra Serif" w:cs="Times New Roman"/>
                <w:sz w:val="24"/>
                <w:szCs w:val="24"/>
              </w:rPr>
            </w:pPr>
            <w:r w:rsidRPr="007E14A6">
              <w:rPr>
                <w:rFonts w:ascii="PT Astra Serif" w:hAnsi="PT Astra Serif" w:cs="Times New Roman"/>
                <w:sz w:val="24"/>
                <w:szCs w:val="24"/>
              </w:rPr>
              <w:t>р.п. Базарный Карабулак</w:t>
            </w:r>
          </w:p>
        </w:tc>
      </w:tr>
      <w:tr w:rsidR="00D5169B" w:rsidRPr="007E14A6" w:rsidTr="00C63EE9">
        <w:tc>
          <w:tcPr>
            <w:tcW w:w="567" w:type="dxa"/>
            <w:vAlign w:val="center"/>
          </w:tcPr>
          <w:p w:rsidR="00D5169B" w:rsidRPr="007E14A6" w:rsidRDefault="00D5169B" w:rsidP="007E14A6">
            <w:pPr>
              <w:spacing w:after="0" w:line="240" w:lineRule="auto"/>
              <w:jc w:val="center"/>
              <w:rPr>
                <w:rFonts w:ascii="PT Astra Serif" w:hAnsi="PT Astra Serif" w:cs="Times New Roman"/>
                <w:b/>
                <w:sz w:val="24"/>
                <w:szCs w:val="24"/>
              </w:rPr>
            </w:pPr>
            <w:r w:rsidRPr="007E14A6">
              <w:rPr>
                <w:rFonts w:ascii="PT Astra Serif" w:hAnsi="PT Astra Serif" w:cs="Times New Roman"/>
                <w:b/>
                <w:sz w:val="24"/>
                <w:szCs w:val="24"/>
              </w:rPr>
              <w:t>3</w:t>
            </w:r>
          </w:p>
        </w:tc>
        <w:tc>
          <w:tcPr>
            <w:tcW w:w="1843" w:type="dxa"/>
          </w:tcPr>
          <w:p w:rsidR="00D5169B" w:rsidRPr="007E14A6" w:rsidRDefault="00D5169B" w:rsidP="007E14A6">
            <w:pPr>
              <w:shd w:val="clear" w:color="auto" w:fill="FFFFFF"/>
              <w:snapToGrid w:val="0"/>
              <w:spacing w:after="0" w:line="240" w:lineRule="auto"/>
              <w:rPr>
                <w:rFonts w:ascii="PT Astra Serif" w:hAnsi="PT Astra Serif" w:cs="Times New Roman"/>
                <w:sz w:val="24"/>
                <w:szCs w:val="24"/>
              </w:rPr>
            </w:pPr>
            <w:r w:rsidRPr="007E14A6">
              <w:rPr>
                <w:rFonts w:ascii="PT Astra Serif" w:hAnsi="PT Astra Serif" w:cs="Times New Roman"/>
                <w:sz w:val="24"/>
                <w:szCs w:val="24"/>
              </w:rPr>
              <w:t xml:space="preserve">              -</w:t>
            </w:r>
          </w:p>
        </w:tc>
        <w:tc>
          <w:tcPr>
            <w:tcW w:w="992" w:type="dxa"/>
          </w:tcPr>
          <w:p w:rsidR="00D5169B" w:rsidRPr="007E14A6" w:rsidRDefault="00D5169B" w:rsidP="007E14A6">
            <w:pPr>
              <w:shd w:val="clear" w:color="auto" w:fill="FFFFFF"/>
              <w:snapToGrid w:val="0"/>
              <w:spacing w:after="0" w:line="240" w:lineRule="auto"/>
              <w:rPr>
                <w:rFonts w:ascii="PT Astra Serif" w:hAnsi="PT Astra Serif" w:cs="Times New Roman"/>
                <w:color w:val="000000"/>
                <w:sz w:val="24"/>
                <w:szCs w:val="24"/>
                <w:lang w:val="en-US"/>
              </w:rPr>
            </w:pPr>
            <w:r w:rsidRPr="007E14A6">
              <w:rPr>
                <w:rFonts w:ascii="PT Astra Serif" w:hAnsi="PT Astra Serif" w:cs="Times New Roman"/>
                <w:color w:val="000000"/>
                <w:sz w:val="24"/>
                <w:szCs w:val="24"/>
              </w:rPr>
              <w:t>КТП-</w:t>
            </w:r>
            <w:r w:rsidRPr="007E14A6">
              <w:rPr>
                <w:rFonts w:ascii="PT Astra Serif" w:hAnsi="PT Astra Serif" w:cs="Times New Roman"/>
                <w:color w:val="000000"/>
                <w:sz w:val="24"/>
                <w:szCs w:val="24"/>
                <w:lang w:val="en-US"/>
              </w:rPr>
              <w:t>66</w:t>
            </w:r>
          </w:p>
        </w:tc>
        <w:tc>
          <w:tcPr>
            <w:tcW w:w="630" w:type="dxa"/>
          </w:tcPr>
          <w:p w:rsidR="00D5169B" w:rsidRPr="007E14A6" w:rsidRDefault="00D5169B" w:rsidP="007E14A6">
            <w:pPr>
              <w:shd w:val="clear" w:color="auto" w:fill="FFFFFF"/>
              <w:snapToGrid w:val="0"/>
              <w:spacing w:after="0" w:line="240" w:lineRule="auto"/>
              <w:jc w:val="center"/>
              <w:rPr>
                <w:rFonts w:ascii="PT Astra Serif" w:hAnsi="PT Astra Serif" w:cs="Times New Roman"/>
                <w:color w:val="000000"/>
                <w:sz w:val="24"/>
                <w:szCs w:val="24"/>
              </w:rPr>
            </w:pPr>
            <w:r w:rsidRPr="007E14A6">
              <w:rPr>
                <w:rFonts w:ascii="PT Astra Serif" w:hAnsi="PT Astra Serif" w:cs="Times New Roman"/>
                <w:color w:val="000000"/>
                <w:sz w:val="24"/>
                <w:szCs w:val="24"/>
              </w:rPr>
              <w:t>1</w:t>
            </w:r>
            <w:r w:rsidRPr="007E14A6">
              <w:rPr>
                <w:rFonts w:ascii="PT Astra Serif" w:hAnsi="PT Astra Serif" w:cs="Times New Roman"/>
                <w:color w:val="000000"/>
                <w:sz w:val="24"/>
                <w:szCs w:val="24"/>
                <w:lang w:val="en-US"/>
              </w:rPr>
              <w:t>6</w:t>
            </w:r>
            <w:r w:rsidRPr="007E14A6">
              <w:rPr>
                <w:rFonts w:ascii="PT Astra Serif" w:hAnsi="PT Astra Serif" w:cs="Times New Roman"/>
                <w:color w:val="000000"/>
                <w:sz w:val="24"/>
                <w:szCs w:val="24"/>
              </w:rPr>
              <w:t>0</w:t>
            </w:r>
          </w:p>
        </w:tc>
        <w:tc>
          <w:tcPr>
            <w:tcW w:w="768" w:type="dxa"/>
          </w:tcPr>
          <w:p w:rsidR="00D5169B" w:rsidRPr="007E14A6" w:rsidRDefault="00D5169B" w:rsidP="007E14A6">
            <w:pPr>
              <w:snapToGrid w:val="0"/>
              <w:spacing w:after="0" w:line="240" w:lineRule="auto"/>
              <w:jc w:val="center"/>
              <w:rPr>
                <w:rFonts w:ascii="PT Astra Serif" w:hAnsi="PT Astra Serif" w:cs="Times New Roman"/>
                <w:sz w:val="24"/>
                <w:szCs w:val="24"/>
                <w:lang w:val="en-US"/>
              </w:rPr>
            </w:pPr>
            <w:r w:rsidRPr="007E14A6">
              <w:rPr>
                <w:rFonts w:ascii="PT Astra Serif" w:hAnsi="PT Astra Serif" w:cs="Times New Roman"/>
                <w:sz w:val="24"/>
                <w:szCs w:val="24"/>
              </w:rPr>
              <w:t>19</w:t>
            </w:r>
            <w:r w:rsidRPr="007E14A6">
              <w:rPr>
                <w:rFonts w:ascii="PT Astra Serif" w:hAnsi="PT Astra Serif" w:cs="Times New Roman"/>
                <w:sz w:val="24"/>
                <w:szCs w:val="24"/>
                <w:lang w:val="en-US"/>
              </w:rPr>
              <w:t>81</w:t>
            </w:r>
          </w:p>
        </w:tc>
        <w:tc>
          <w:tcPr>
            <w:tcW w:w="933" w:type="dxa"/>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ЦЭС</w:t>
            </w:r>
          </w:p>
        </w:tc>
        <w:tc>
          <w:tcPr>
            <w:tcW w:w="747" w:type="dxa"/>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ЦЭС</w:t>
            </w:r>
          </w:p>
        </w:tc>
        <w:tc>
          <w:tcPr>
            <w:tcW w:w="898" w:type="dxa"/>
            <w:gridSpan w:val="2"/>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lang w:val="en-US"/>
              </w:rPr>
              <w:t>4</w:t>
            </w:r>
            <w:r w:rsidRPr="007E14A6">
              <w:rPr>
                <w:rFonts w:ascii="PT Astra Serif" w:hAnsi="PT Astra Serif" w:cs="Times New Roman"/>
                <w:sz w:val="24"/>
                <w:szCs w:val="24"/>
              </w:rPr>
              <w:t>-00</w:t>
            </w:r>
          </w:p>
        </w:tc>
        <w:tc>
          <w:tcPr>
            <w:tcW w:w="986" w:type="dxa"/>
          </w:tcPr>
          <w:p w:rsidR="00D5169B" w:rsidRPr="007E14A6" w:rsidRDefault="00D5169B" w:rsidP="007E14A6">
            <w:pPr>
              <w:snapToGrid w:val="0"/>
              <w:spacing w:after="0" w:line="240" w:lineRule="auto"/>
              <w:jc w:val="center"/>
              <w:rPr>
                <w:rFonts w:ascii="PT Astra Serif" w:hAnsi="PT Astra Serif" w:cs="Times New Roman"/>
                <w:sz w:val="24"/>
                <w:szCs w:val="24"/>
                <w:lang w:val="en-US"/>
              </w:rPr>
            </w:pPr>
            <w:r w:rsidRPr="007E14A6">
              <w:rPr>
                <w:rFonts w:ascii="PT Astra Serif" w:hAnsi="PT Astra Serif" w:cs="Times New Roman"/>
                <w:sz w:val="24"/>
                <w:szCs w:val="24"/>
                <w:lang w:val="en-US"/>
              </w:rPr>
              <w:t>-</w:t>
            </w:r>
          </w:p>
        </w:tc>
        <w:tc>
          <w:tcPr>
            <w:tcW w:w="1842" w:type="dxa"/>
          </w:tcPr>
          <w:p w:rsidR="00D5169B" w:rsidRPr="007E14A6" w:rsidRDefault="00D5169B" w:rsidP="007E14A6">
            <w:pPr>
              <w:snapToGrid w:val="0"/>
              <w:spacing w:after="0" w:line="240" w:lineRule="auto"/>
              <w:rPr>
                <w:rFonts w:ascii="PT Astra Serif" w:hAnsi="PT Astra Serif" w:cs="Times New Roman"/>
                <w:sz w:val="24"/>
                <w:szCs w:val="24"/>
              </w:rPr>
            </w:pPr>
            <w:r w:rsidRPr="007E14A6">
              <w:rPr>
                <w:rFonts w:ascii="PT Astra Serif" w:hAnsi="PT Astra Serif" w:cs="Times New Roman"/>
                <w:sz w:val="24"/>
                <w:szCs w:val="24"/>
              </w:rPr>
              <w:t>р.п. Базарный Карабулак</w:t>
            </w:r>
          </w:p>
        </w:tc>
      </w:tr>
      <w:tr w:rsidR="00D5169B" w:rsidRPr="007E14A6" w:rsidTr="00C63EE9">
        <w:tc>
          <w:tcPr>
            <w:tcW w:w="567" w:type="dxa"/>
            <w:vAlign w:val="center"/>
          </w:tcPr>
          <w:p w:rsidR="00D5169B" w:rsidRPr="007E14A6" w:rsidRDefault="00D5169B" w:rsidP="007E14A6">
            <w:pPr>
              <w:spacing w:after="0" w:line="240" w:lineRule="auto"/>
              <w:jc w:val="center"/>
              <w:rPr>
                <w:rFonts w:ascii="PT Astra Serif" w:hAnsi="PT Astra Serif" w:cs="Times New Roman"/>
                <w:b/>
                <w:sz w:val="24"/>
                <w:szCs w:val="24"/>
              </w:rPr>
            </w:pPr>
            <w:r w:rsidRPr="007E14A6">
              <w:rPr>
                <w:rFonts w:ascii="PT Astra Serif" w:hAnsi="PT Astra Serif" w:cs="Times New Roman"/>
                <w:b/>
                <w:sz w:val="24"/>
                <w:szCs w:val="24"/>
              </w:rPr>
              <w:t>4</w:t>
            </w:r>
          </w:p>
        </w:tc>
        <w:tc>
          <w:tcPr>
            <w:tcW w:w="1843" w:type="dxa"/>
          </w:tcPr>
          <w:p w:rsidR="00D5169B" w:rsidRPr="007E14A6" w:rsidRDefault="00D5169B" w:rsidP="007E14A6">
            <w:pPr>
              <w:shd w:val="clear" w:color="auto" w:fill="FFFFFF"/>
              <w:snapToGrid w:val="0"/>
              <w:spacing w:after="0" w:line="240" w:lineRule="auto"/>
              <w:rPr>
                <w:rFonts w:ascii="PT Astra Serif" w:hAnsi="PT Astra Serif" w:cs="Times New Roman"/>
                <w:sz w:val="24"/>
                <w:szCs w:val="24"/>
              </w:rPr>
            </w:pPr>
            <w:r w:rsidRPr="007E14A6">
              <w:rPr>
                <w:rFonts w:ascii="PT Astra Serif" w:hAnsi="PT Astra Serif" w:cs="Times New Roman"/>
                <w:sz w:val="24"/>
                <w:szCs w:val="24"/>
              </w:rPr>
              <w:t xml:space="preserve">              -</w:t>
            </w:r>
          </w:p>
        </w:tc>
        <w:tc>
          <w:tcPr>
            <w:tcW w:w="992" w:type="dxa"/>
          </w:tcPr>
          <w:p w:rsidR="00D5169B" w:rsidRPr="007E14A6" w:rsidRDefault="00D5169B" w:rsidP="007E14A6">
            <w:pPr>
              <w:shd w:val="clear" w:color="auto" w:fill="FFFFFF"/>
              <w:snapToGrid w:val="0"/>
              <w:spacing w:after="0" w:line="240" w:lineRule="auto"/>
              <w:rPr>
                <w:rFonts w:ascii="PT Astra Serif" w:hAnsi="PT Astra Serif" w:cs="Times New Roman"/>
                <w:color w:val="000000"/>
                <w:sz w:val="24"/>
                <w:szCs w:val="24"/>
                <w:lang w:val="en-US"/>
              </w:rPr>
            </w:pPr>
            <w:r w:rsidRPr="007E14A6">
              <w:rPr>
                <w:rFonts w:ascii="PT Astra Serif" w:hAnsi="PT Astra Serif" w:cs="Times New Roman"/>
                <w:color w:val="000000"/>
                <w:sz w:val="24"/>
                <w:szCs w:val="24"/>
              </w:rPr>
              <w:t>КТП-</w:t>
            </w:r>
            <w:r w:rsidRPr="007E14A6">
              <w:rPr>
                <w:rFonts w:ascii="PT Astra Serif" w:hAnsi="PT Astra Serif" w:cs="Times New Roman"/>
                <w:color w:val="000000"/>
                <w:sz w:val="24"/>
                <w:szCs w:val="24"/>
                <w:lang w:val="en-US"/>
              </w:rPr>
              <w:t>69</w:t>
            </w:r>
          </w:p>
        </w:tc>
        <w:tc>
          <w:tcPr>
            <w:tcW w:w="630" w:type="dxa"/>
          </w:tcPr>
          <w:p w:rsidR="00D5169B" w:rsidRPr="007E14A6" w:rsidRDefault="00D5169B" w:rsidP="007E14A6">
            <w:pPr>
              <w:shd w:val="clear" w:color="auto" w:fill="FFFFFF"/>
              <w:snapToGrid w:val="0"/>
              <w:spacing w:after="0" w:line="240" w:lineRule="auto"/>
              <w:jc w:val="center"/>
              <w:rPr>
                <w:rFonts w:ascii="PT Astra Serif" w:hAnsi="PT Astra Serif" w:cs="Times New Roman"/>
                <w:color w:val="000000"/>
                <w:sz w:val="24"/>
                <w:szCs w:val="24"/>
              </w:rPr>
            </w:pPr>
            <w:r w:rsidRPr="007E14A6">
              <w:rPr>
                <w:rFonts w:ascii="PT Astra Serif" w:hAnsi="PT Astra Serif" w:cs="Times New Roman"/>
                <w:color w:val="000000"/>
                <w:sz w:val="24"/>
                <w:szCs w:val="24"/>
                <w:lang w:val="en-US"/>
              </w:rPr>
              <w:t>25</w:t>
            </w:r>
            <w:r w:rsidRPr="007E14A6">
              <w:rPr>
                <w:rFonts w:ascii="PT Astra Serif" w:hAnsi="PT Astra Serif" w:cs="Times New Roman"/>
                <w:color w:val="000000"/>
                <w:sz w:val="24"/>
                <w:szCs w:val="24"/>
              </w:rPr>
              <w:t>0</w:t>
            </w:r>
          </w:p>
        </w:tc>
        <w:tc>
          <w:tcPr>
            <w:tcW w:w="768" w:type="dxa"/>
          </w:tcPr>
          <w:p w:rsidR="00D5169B" w:rsidRPr="007E14A6" w:rsidRDefault="00D5169B" w:rsidP="007E14A6">
            <w:pPr>
              <w:snapToGrid w:val="0"/>
              <w:spacing w:after="0" w:line="240" w:lineRule="auto"/>
              <w:jc w:val="center"/>
              <w:rPr>
                <w:rFonts w:ascii="PT Astra Serif" w:hAnsi="PT Astra Serif" w:cs="Times New Roman"/>
                <w:sz w:val="24"/>
                <w:szCs w:val="24"/>
                <w:lang w:val="en-US"/>
              </w:rPr>
            </w:pPr>
            <w:r w:rsidRPr="007E14A6">
              <w:rPr>
                <w:rFonts w:ascii="PT Astra Serif" w:hAnsi="PT Astra Serif" w:cs="Times New Roman"/>
                <w:sz w:val="24"/>
                <w:szCs w:val="24"/>
              </w:rPr>
              <w:t>19</w:t>
            </w:r>
            <w:r w:rsidRPr="007E14A6">
              <w:rPr>
                <w:rFonts w:ascii="PT Astra Serif" w:hAnsi="PT Astra Serif" w:cs="Times New Roman"/>
                <w:sz w:val="24"/>
                <w:szCs w:val="24"/>
                <w:lang w:val="en-US"/>
              </w:rPr>
              <w:t>65</w:t>
            </w:r>
          </w:p>
        </w:tc>
        <w:tc>
          <w:tcPr>
            <w:tcW w:w="933" w:type="dxa"/>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ЦЭС</w:t>
            </w:r>
          </w:p>
        </w:tc>
        <w:tc>
          <w:tcPr>
            <w:tcW w:w="747" w:type="dxa"/>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ЦЭС</w:t>
            </w:r>
          </w:p>
        </w:tc>
        <w:tc>
          <w:tcPr>
            <w:tcW w:w="898" w:type="dxa"/>
            <w:gridSpan w:val="2"/>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lang w:val="en-US"/>
              </w:rPr>
              <w:t>4</w:t>
            </w:r>
            <w:r w:rsidRPr="007E14A6">
              <w:rPr>
                <w:rFonts w:ascii="PT Astra Serif" w:hAnsi="PT Astra Serif" w:cs="Times New Roman"/>
                <w:sz w:val="24"/>
                <w:szCs w:val="24"/>
              </w:rPr>
              <w:t>-00</w:t>
            </w:r>
          </w:p>
        </w:tc>
        <w:tc>
          <w:tcPr>
            <w:tcW w:w="986" w:type="dxa"/>
          </w:tcPr>
          <w:p w:rsidR="00D5169B" w:rsidRPr="007E14A6" w:rsidRDefault="00D5169B" w:rsidP="007E14A6">
            <w:pPr>
              <w:snapToGrid w:val="0"/>
              <w:spacing w:after="0" w:line="240" w:lineRule="auto"/>
              <w:jc w:val="center"/>
              <w:rPr>
                <w:rFonts w:ascii="PT Astra Serif" w:hAnsi="PT Astra Serif" w:cs="Times New Roman"/>
                <w:sz w:val="24"/>
                <w:szCs w:val="24"/>
                <w:lang w:val="en-US"/>
              </w:rPr>
            </w:pPr>
            <w:r w:rsidRPr="007E14A6">
              <w:rPr>
                <w:rFonts w:ascii="PT Astra Serif" w:hAnsi="PT Astra Serif" w:cs="Times New Roman"/>
                <w:sz w:val="24"/>
                <w:szCs w:val="24"/>
                <w:lang w:val="en-US"/>
              </w:rPr>
              <w:t>-</w:t>
            </w:r>
          </w:p>
        </w:tc>
        <w:tc>
          <w:tcPr>
            <w:tcW w:w="1842" w:type="dxa"/>
          </w:tcPr>
          <w:p w:rsidR="00D5169B" w:rsidRPr="007E14A6" w:rsidRDefault="00D5169B" w:rsidP="007E14A6">
            <w:pPr>
              <w:snapToGrid w:val="0"/>
              <w:spacing w:after="0" w:line="240" w:lineRule="auto"/>
              <w:rPr>
                <w:rFonts w:ascii="PT Astra Serif" w:hAnsi="PT Astra Serif" w:cs="Times New Roman"/>
                <w:sz w:val="24"/>
                <w:szCs w:val="24"/>
              </w:rPr>
            </w:pPr>
            <w:r w:rsidRPr="007E14A6">
              <w:rPr>
                <w:rFonts w:ascii="PT Astra Serif" w:hAnsi="PT Astra Serif" w:cs="Times New Roman"/>
                <w:sz w:val="24"/>
                <w:szCs w:val="24"/>
              </w:rPr>
              <w:t>р.п. Базарный Карабулак</w:t>
            </w:r>
          </w:p>
        </w:tc>
      </w:tr>
      <w:tr w:rsidR="00D5169B" w:rsidRPr="007E14A6" w:rsidTr="00C63EE9">
        <w:tc>
          <w:tcPr>
            <w:tcW w:w="567" w:type="dxa"/>
            <w:vAlign w:val="center"/>
          </w:tcPr>
          <w:p w:rsidR="00D5169B" w:rsidRPr="007E14A6" w:rsidRDefault="00D5169B" w:rsidP="007E14A6">
            <w:pPr>
              <w:spacing w:after="0" w:line="240" w:lineRule="auto"/>
              <w:jc w:val="center"/>
              <w:rPr>
                <w:rFonts w:ascii="PT Astra Serif" w:hAnsi="PT Astra Serif" w:cs="Times New Roman"/>
                <w:b/>
                <w:sz w:val="24"/>
                <w:szCs w:val="24"/>
              </w:rPr>
            </w:pPr>
            <w:r w:rsidRPr="007E14A6">
              <w:rPr>
                <w:rFonts w:ascii="PT Astra Serif" w:hAnsi="PT Astra Serif" w:cs="Times New Roman"/>
                <w:b/>
                <w:sz w:val="24"/>
                <w:szCs w:val="24"/>
              </w:rPr>
              <w:t>5</w:t>
            </w:r>
          </w:p>
        </w:tc>
        <w:tc>
          <w:tcPr>
            <w:tcW w:w="1843" w:type="dxa"/>
          </w:tcPr>
          <w:p w:rsidR="00D5169B" w:rsidRPr="007E14A6" w:rsidRDefault="00D5169B" w:rsidP="007E14A6">
            <w:pPr>
              <w:shd w:val="clear" w:color="auto" w:fill="FFFFFF"/>
              <w:snapToGrid w:val="0"/>
              <w:spacing w:after="0" w:line="240" w:lineRule="auto"/>
              <w:rPr>
                <w:rFonts w:ascii="PT Astra Serif" w:hAnsi="PT Astra Serif" w:cs="Times New Roman"/>
                <w:sz w:val="24"/>
                <w:szCs w:val="24"/>
              </w:rPr>
            </w:pPr>
            <w:r w:rsidRPr="007E14A6">
              <w:rPr>
                <w:rFonts w:ascii="PT Astra Serif" w:hAnsi="PT Astra Serif" w:cs="Times New Roman"/>
                <w:sz w:val="24"/>
                <w:szCs w:val="24"/>
              </w:rPr>
              <w:t xml:space="preserve">              -</w:t>
            </w:r>
          </w:p>
        </w:tc>
        <w:tc>
          <w:tcPr>
            <w:tcW w:w="992" w:type="dxa"/>
          </w:tcPr>
          <w:p w:rsidR="00D5169B" w:rsidRPr="007E14A6" w:rsidRDefault="00D5169B" w:rsidP="007E14A6">
            <w:pPr>
              <w:shd w:val="clear" w:color="auto" w:fill="FFFFFF"/>
              <w:snapToGrid w:val="0"/>
              <w:spacing w:after="0" w:line="240" w:lineRule="auto"/>
              <w:rPr>
                <w:rFonts w:ascii="PT Astra Serif" w:hAnsi="PT Astra Serif" w:cs="Times New Roman"/>
                <w:color w:val="000000"/>
                <w:sz w:val="24"/>
                <w:szCs w:val="24"/>
                <w:lang w:val="en-US"/>
              </w:rPr>
            </w:pPr>
            <w:r w:rsidRPr="007E14A6">
              <w:rPr>
                <w:rFonts w:ascii="PT Astra Serif" w:hAnsi="PT Astra Serif" w:cs="Times New Roman"/>
                <w:color w:val="000000"/>
                <w:sz w:val="24"/>
                <w:szCs w:val="24"/>
              </w:rPr>
              <w:t>КТП-</w:t>
            </w:r>
            <w:r w:rsidRPr="007E14A6">
              <w:rPr>
                <w:rFonts w:ascii="PT Astra Serif" w:hAnsi="PT Astra Serif" w:cs="Times New Roman"/>
                <w:color w:val="000000"/>
                <w:sz w:val="24"/>
                <w:szCs w:val="24"/>
                <w:lang w:val="en-US"/>
              </w:rPr>
              <w:t>70</w:t>
            </w:r>
          </w:p>
        </w:tc>
        <w:tc>
          <w:tcPr>
            <w:tcW w:w="630" w:type="dxa"/>
          </w:tcPr>
          <w:p w:rsidR="00D5169B" w:rsidRPr="007E14A6" w:rsidRDefault="00D5169B" w:rsidP="007E14A6">
            <w:pPr>
              <w:shd w:val="clear" w:color="auto" w:fill="FFFFFF"/>
              <w:snapToGrid w:val="0"/>
              <w:spacing w:after="0" w:line="240" w:lineRule="auto"/>
              <w:jc w:val="center"/>
              <w:rPr>
                <w:rFonts w:ascii="PT Astra Serif" w:hAnsi="PT Astra Serif" w:cs="Times New Roman"/>
                <w:color w:val="000000"/>
                <w:sz w:val="24"/>
                <w:szCs w:val="24"/>
              </w:rPr>
            </w:pPr>
            <w:r w:rsidRPr="007E14A6">
              <w:rPr>
                <w:rFonts w:ascii="PT Astra Serif" w:hAnsi="PT Astra Serif" w:cs="Times New Roman"/>
                <w:color w:val="000000"/>
                <w:sz w:val="24"/>
                <w:szCs w:val="24"/>
                <w:lang w:val="en-US"/>
              </w:rPr>
              <w:t>32</w:t>
            </w:r>
            <w:r w:rsidRPr="007E14A6">
              <w:rPr>
                <w:rFonts w:ascii="PT Astra Serif" w:hAnsi="PT Astra Serif" w:cs="Times New Roman"/>
                <w:color w:val="000000"/>
                <w:sz w:val="24"/>
                <w:szCs w:val="24"/>
              </w:rPr>
              <w:t>0</w:t>
            </w:r>
          </w:p>
        </w:tc>
        <w:tc>
          <w:tcPr>
            <w:tcW w:w="768" w:type="dxa"/>
          </w:tcPr>
          <w:p w:rsidR="00D5169B" w:rsidRPr="007E14A6" w:rsidRDefault="00D5169B" w:rsidP="007E14A6">
            <w:pPr>
              <w:snapToGrid w:val="0"/>
              <w:spacing w:after="0" w:line="240" w:lineRule="auto"/>
              <w:jc w:val="center"/>
              <w:rPr>
                <w:rFonts w:ascii="PT Astra Serif" w:hAnsi="PT Astra Serif" w:cs="Times New Roman"/>
                <w:sz w:val="24"/>
                <w:szCs w:val="24"/>
                <w:lang w:val="en-US"/>
              </w:rPr>
            </w:pPr>
            <w:r w:rsidRPr="007E14A6">
              <w:rPr>
                <w:rFonts w:ascii="PT Astra Serif" w:hAnsi="PT Astra Serif" w:cs="Times New Roman"/>
                <w:sz w:val="24"/>
                <w:szCs w:val="24"/>
              </w:rPr>
              <w:t>19</w:t>
            </w:r>
            <w:r w:rsidRPr="007E14A6">
              <w:rPr>
                <w:rFonts w:ascii="PT Astra Serif" w:hAnsi="PT Astra Serif" w:cs="Times New Roman"/>
                <w:sz w:val="24"/>
                <w:szCs w:val="24"/>
                <w:lang w:val="en-US"/>
              </w:rPr>
              <w:t>65</w:t>
            </w:r>
          </w:p>
        </w:tc>
        <w:tc>
          <w:tcPr>
            <w:tcW w:w="933" w:type="dxa"/>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ЦЭС</w:t>
            </w:r>
          </w:p>
        </w:tc>
        <w:tc>
          <w:tcPr>
            <w:tcW w:w="747" w:type="dxa"/>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ЦЭС</w:t>
            </w:r>
          </w:p>
        </w:tc>
        <w:tc>
          <w:tcPr>
            <w:tcW w:w="898" w:type="dxa"/>
            <w:gridSpan w:val="2"/>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lang w:val="en-US"/>
              </w:rPr>
              <w:t>4</w:t>
            </w:r>
            <w:r w:rsidRPr="007E14A6">
              <w:rPr>
                <w:rFonts w:ascii="PT Astra Serif" w:hAnsi="PT Astra Serif" w:cs="Times New Roman"/>
                <w:sz w:val="24"/>
                <w:szCs w:val="24"/>
              </w:rPr>
              <w:t>-00</w:t>
            </w:r>
          </w:p>
        </w:tc>
        <w:tc>
          <w:tcPr>
            <w:tcW w:w="986" w:type="dxa"/>
          </w:tcPr>
          <w:p w:rsidR="00D5169B" w:rsidRPr="007E14A6" w:rsidRDefault="00D5169B" w:rsidP="007E14A6">
            <w:pPr>
              <w:snapToGrid w:val="0"/>
              <w:spacing w:after="0" w:line="240" w:lineRule="auto"/>
              <w:jc w:val="center"/>
              <w:rPr>
                <w:rFonts w:ascii="PT Astra Serif" w:hAnsi="PT Astra Serif" w:cs="Times New Roman"/>
                <w:sz w:val="24"/>
                <w:szCs w:val="24"/>
                <w:lang w:val="en-US"/>
              </w:rPr>
            </w:pPr>
            <w:r w:rsidRPr="007E14A6">
              <w:rPr>
                <w:rFonts w:ascii="PT Astra Serif" w:hAnsi="PT Astra Serif" w:cs="Times New Roman"/>
                <w:sz w:val="24"/>
                <w:szCs w:val="24"/>
                <w:lang w:val="en-US"/>
              </w:rPr>
              <w:t>-</w:t>
            </w:r>
          </w:p>
        </w:tc>
        <w:tc>
          <w:tcPr>
            <w:tcW w:w="1842" w:type="dxa"/>
          </w:tcPr>
          <w:p w:rsidR="00D5169B" w:rsidRPr="007E14A6" w:rsidRDefault="00D5169B" w:rsidP="007E14A6">
            <w:pPr>
              <w:snapToGrid w:val="0"/>
              <w:spacing w:after="0" w:line="240" w:lineRule="auto"/>
              <w:rPr>
                <w:rFonts w:ascii="PT Astra Serif" w:hAnsi="PT Astra Serif" w:cs="Times New Roman"/>
                <w:sz w:val="24"/>
                <w:szCs w:val="24"/>
              </w:rPr>
            </w:pPr>
            <w:r w:rsidRPr="007E14A6">
              <w:rPr>
                <w:rFonts w:ascii="PT Astra Serif" w:hAnsi="PT Astra Serif" w:cs="Times New Roman"/>
                <w:sz w:val="24"/>
                <w:szCs w:val="24"/>
              </w:rPr>
              <w:t>р.п. Базарный Карабулак</w:t>
            </w:r>
          </w:p>
        </w:tc>
      </w:tr>
      <w:tr w:rsidR="00D5169B" w:rsidRPr="007E14A6" w:rsidTr="00C63EE9">
        <w:tc>
          <w:tcPr>
            <w:tcW w:w="567" w:type="dxa"/>
            <w:vAlign w:val="center"/>
          </w:tcPr>
          <w:p w:rsidR="00D5169B" w:rsidRPr="007E14A6" w:rsidRDefault="00D5169B" w:rsidP="007E14A6">
            <w:pPr>
              <w:spacing w:after="0" w:line="240" w:lineRule="auto"/>
              <w:jc w:val="center"/>
              <w:rPr>
                <w:rFonts w:ascii="PT Astra Serif" w:hAnsi="PT Astra Serif" w:cs="Times New Roman"/>
                <w:b/>
                <w:sz w:val="24"/>
                <w:szCs w:val="24"/>
              </w:rPr>
            </w:pPr>
            <w:r w:rsidRPr="007E14A6">
              <w:rPr>
                <w:rFonts w:ascii="PT Astra Serif" w:hAnsi="PT Astra Serif" w:cs="Times New Roman"/>
                <w:b/>
                <w:sz w:val="24"/>
                <w:szCs w:val="24"/>
              </w:rPr>
              <w:t>6</w:t>
            </w:r>
          </w:p>
        </w:tc>
        <w:tc>
          <w:tcPr>
            <w:tcW w:w="1843" w:type="dxa"/>
          </w:tcPr>
          <w:p w:rsidR="00D5169B" w:rsidRPr="007E14A6" w:rsidRDefault="00D5169B" w:rsidP="007E14A6">
            <w:pPr>
              <w:shd w:val="clear" w:color="auto" w:fill="FFFFFF"/>
              <w:snapToGrid w:val="0"/>
              <w:spacing w:after="0" w:line="240" w:lineRule="auto"/>
              <w:rPr>
                <w:rFonts w:ascii="PT Astra Serif" w:hAnsi="PT Astra Serif" w:cs="Times New Roman"/>
                <w:sz w:val="24"/>
                <w:szCs w:val="24"/>
              </w:rPr>
            </w:pPr>
            <w:r w:rsidRPr="007E14A6">
              <w:rPr>
                <w:rFonts w:ascii="PT Astra Serif" w:hAnsi="PT Astra Serif" w:cs="Times New Roman"/>
                <w:sz w:val="24"/>
                <w:szCs w:val="24"/>
              </w:rPr>
              <w:t xml:space="preserve">              -</w:t>
            </w:r>
          </w:p>
        </w:tc>
        <w:tc>
          <w:tcPr>
            <w:tcW w:w="992" w:type="dxa"/>
          </w:tcPr>
          <w:p w:rsidR="00D5169B" w:rsidRPr="007E14A6" w:rsidRDefault="00D5169B" w:rsidP="007E14A6">
            <w:pPr>
              <w:shd w:val="clear" w:color="auto" w:fill="FFFFFF"/>
              <w:snapToGrid w:val="0"/>
              <w:spacing w:after="0" w:line="240" w:lineRule="auto"/>
              <w:rPr>
                <w:rFonts w:ascii="PT Astra Serif" w:hAnsi="PT Astra Serif" w:cs="Times New Roman"/>
                <w:color w:val="000000"/>
                <w:sz w:val="24"/>
                <w:szCs w:val="24"/>
                <w:lang w:val="en-US"/>
              </w:rPr>
            </w:pPr>
            <w:r w:rsidRPr="007E14A6">
              <w:rPr>
                <w:rFonts w:ascii="PT Astra Serif" w:hAnsi="PT Astra Serif" w:cs="Times New Roman"/>
                <w:color w:val="000000"/>
                <w:sz w:val="24"/>
                <w:szCs w:val="24"/>
              </w:rPr>
              <w:t>КТП-</w:t>
            </w:r>
            <w:r w:rsidRPr="007E14A6">
              <w:rPr>
                <w:rFonts w:ascii="PT Astra Serif" w:hAnsi="PT Astra Serif" w:cs="Times New Roman"/>
                <w:color w:val="000000"/>
                <w:sz w:val="24"/>
                <w:szCs w:val="24"/>
                <w:lang w:val="en-US"/>
              </w:rPr>
              <w:t>67</w:t>
            </w:r>
          </w:p>
        </w:tc>
        <w:tc>
          <w:tcPr>
            <w:tcW w:w="630" w:type="dxa"/>
          </w:tcPr>
          <w:p w:rsidR="00D5169B" w:rsidRPr="007E14A6" w:rsidRDefault="00D5169B" w:rsidP="007E14A6">
            <w:pPr>
              <w:shd w:val="clear" w:color="auto" w:fill="FFFFFF"/>
              <w:snapToGrid w:val="0"/>
              <w:spacing w:after="0" w:line="240" w:lineRule="auto"/>
              <w:jc w:val="center"/>
              <w:rPr>
                <w:rFonts w:ascii="PT Astra Serif" w:hAnsi="PT Astra Serif" w:cs="Times New Roman"/>
                <w:color w:val="000000"/>
                <w:sz w:val="24"/>
                <w:szCs w:val="24"/>
              </w:rPr>
            </w:pPr>
            <w:r w:rsidRPr="007E14A6">
              <w:rPr>
                <w:rFonts w:ascii="PT Astra Serif" w:hAnsi="PT Astra Serif" w:cs="Times New Roman"/>
                <w:color w:val="000000"/>
                <w:sz w:val="24"/>
                <w:szCs w:val="24"/>
              </w:rPr>
              <w:t>1</w:t>
            </w:r>
            <w:r w:rsidRPr="007E14A6">
              <w:rPr>
                <w:rFonts w:ascii="PT Astra Serif" w:hAnsi="PT Astra Serif" w:cs="Times New Roman"/>
                <w:color w:val="000000"/>
                <w:sz w:val="24"/>
                <w:szCs w:val="24"/>
                <w:lang w:val="en-US"/>
              </w:rPr>
              <w:t>6</w:t>
            </w:r>
            <w:r w:rsidRPr="007E14A6">
              <w:rPr>
                <w:rFonts w:ascii="PT Astra Serif" w:hAnsi="PT Astra Serif" w:cs="Times New Roman"/>
                <w:color w:val="000000"/>
                <w:sz w:val="24"/>
                <w:szCs w:val="24"/>
              </w:rPr>
              <w:t>0</w:t>
            </w:r>
          </w:p>
        </w:tc>
        <w:tc>
          <w:tcPr>
            <w:tcW w:w="768" w:type="dxa"/>
          </w:tcPr>
          <w:p w:rsidR="00D5169B" w:rsidRPr="007E14A6" w:rsidRDefault="00D5169B" w:rsidP="007E14A6">
            <w:pPr>
              <w:snapToGrid w:val="0"/>
              <w:spacing w:after="0" w:line="240" w:lineRule="auto"/>
              <w:jc w:val="center"/>
              <w:rPr>
                <w:rFonts w:ascii="PT Astra Serif" w:hAnsi="PT Astra Serif" w:cs="Times New Roman"/>
                <w:sz w:val="24"/>
                <w:szCs w:val="24"/>
                <w:lang w:val="en-US"/>
              </w:rPr>
            </w:pPr>
            <w:r w:rsidRPr="007E14A6">
              <w:rPr>
                <w:rFonts w:ascii="PT Astra Serif" w:hAnsi="PT Astra Serif" w:cs="Times New Roman"/>
                <w:sz w:val="24"/>
                <w:szCs w:val="24"/>
              </w:rPr>
              <w:t>19</w:t>
            </w:r>
            <w:r w:rsidRPr="007E14A6">
              <w:rPr>
                <w:rFonts w:ascii="PT Astra Serif" w:hAnsi="PT Astra Serif" w:cs="Times New Roman"/>
                <w:sz w:val="24"/>
                <w:szCs w:val="24"/>
                <w:lang w:val="en-US"/>
              </w:rPr>
              <w:t>65</w:t>
            </w:r>
          </w:p>
        </w:tc>
        <w:tc>
          <w:tcPr>
            <w:tcW w:w="933" w:type="dxa"/>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ЦЭС</w:t>
            </w:r>
          </w:p>
        </w:tc>
        <w:tc>
          <w:tcPr>
            <w:tcW w:w="747" w:type="dxa"/>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ЦЭС</w:t>
            </w:r>
          </w:p>
        </w:tc>
        <w:tc>
          <w:tcPr>
            <w:tcW w:w="898" w:type="dxa"/>
            <w:gridSpan w:val="2"/>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lang w:val="en-US"/>
              </w:rPr>
              <w:t>4</w:t>
            </w:r>
            <w:r w:rsidRPr="007E14A6">
              <w:rPr>
                <w:rFonts w:ascii="PT Astra Serif" w:hAnsi="PT Astra Serif" w:cs="Times New Roman"/>
                <w:sz w:val="24"/>
                <w:szCs w:val="24"/>
              </w:rPr>
              <w:t>-00</w:t>
            </w:r>
          </w:p>
        </w:tc>
        <w:tc>
          <w:tcPr>
            <w:tcW w:w="986" w:type="dxa"/>
          </w:tcPr>
          <w:p w:rsidR="00D5169B" w:rsidRPr="007E14A6" w:rsidRDefault="00D5169B" w:rsidP="007E14A6">
            <w:pPr>
              <w:snapToGrid w:val="0"/>
              <w:spacing w:after="0" w:line="240" w:lineRule="auto"/>
              <w:jc w:val="center"/>
              <w:rPr>
                <w:rFonts w:ascii="PT Astra Serif" w:hAnsi="PT Astra Serif" w:cs="Times New Roman"/>
                <w:sz w:val="24"/>
                <w:szCs w:val="24"/>
                <w:lang w:val="en-US"/>
              </w:rPr>
            </w:pPr>
            <w:r w:rsidRPr="007E14A6">
              <w:rPr>
                <w:rFonts w:ascii="PT Astra Serif" w:hAnsi="PT Astra Serif" w:cs="Times New Roman"/>
                <w:sz w:val="24"/>
                <w:szCs w:val="24"/>
                <w:lang w:val="en-US"/>
              </w:rPr>
              <w:t>-</w:t>
            </w:r>
          </w:p>
        </w:tc>
        <w:tc>
          <w:tcPr>
            <w:tcW w:w="1842" w:type="dxa"/>
          </w:tcPr>
          <w:p w:rsidR="00D5169B" w:rsidRPr="007E14A6" w:rsidRDefault="00D5169B" w:rsidP="007E14A6">
            <w:pPr>
              <w:snapToGrid w:val="0"/>
              <w:spacing w:after="0" w:line="240" w:lineRule="auto"/>
              <w:rPr>
                <w:rFonts w:ascii="PT Astra Serif" w:hAnsi="PT Astra Serif" w:cs="Times New Roman"/>
                <w:sz w:val="24"/>
                <w:szCs w:val="24"/>
              </w:rPr>
            </w:pPr>
            <w:r w:rsidRPr="007E14A6">
              <w:rPr>
                <w:rFonts w:ascii="PT Astra Serif" w:hAnsi="PT Astra Serif" w:cs="Times New Roman"/>
                <w:sz w:val="24"/>
                <w:szCs w:val="24"/>
              </w:rPr>
              <w:t>р.п. Базарный Карабулак</w:t>
            </w:r>
          </w:p>
        </w:tc>
      </w:tr>
      <w:tr w:rsidR="00D5169B" w:rsidRPr="007E14A6" w:rsidTr="00C63EE9">
        <w:tc>
          <w:tcPr>
            <w:tcW w:w="567" w:type="dxa"/>
            <w:vAlign w:val="center"/>
          </w:tcPr>
          <w:p w:rsidR="00D5169B" w:rsidRPr="007E14A6" w:rsidRDefault="00D5169B" w:rsidP="007E14A6">
            <w:pPr>
              <w:spacing w:after="0" w:line="240" w:lineRule="auto"/>
              <w:jc w:val="center"/>
              <w:rPr>
                <w:rFonts w:ascii="PT Astra Serif" w:hAnsi="PT Astra Serif" w:cs="Times New Roman"/>
                <w:b/>
                <w:sz w:val="24"/>
                <w:szCs w:val="24"/>
                <w:lang w:val="en-US"/>
              </w:rPr>
            </w:pPr>
            <w:r w:rsidRPr="007E14A6">
              <w:rPr>
                <w:rFonts w:ascii="PT Astra Serif" w:hAnsi="PT Astra Serif" w:cs="Times New Roman"/>
                <w:b/>
                <w:sz w:val="24"/>
                <w:szCs w:val="24"/>
                <w:lang w:val="en-US"/>
              </w:rPr>
              <w:t>7</w:t>
            </w:r>
          </w:p>
        </w:tc>
        <w:tc>
          <w:tcPr>
            <w:tcW w:w="1843" w:type="dxa"/>
          </w:tcPr>
          <w:p w:rsidR="00D5169B" w:rsidRPr="007E14A6" w:rsidRDefault="00D5169B" w:rsidP="007E14A6">
            <w:pPr>
              <w:shd w:val="clear" w:color="auto" w:fill="FFFFFF"/>
              <w:snapToGrid w:val="0"/>
              <w:spacing w:after="0" w:line="240" w:lineRule="auto"/>
              <w:rPr>
                <w:rFonts w:ascii="PT Astra Serif" w:hAnsi="PT Astra Serif" w:cs="Times New Roman"/>
                <w:sz w:val="24"/>
                <w:szCs w:val="24"/>
              </w:rPr>
            </w:pPr>
            <w:r w:rsidRPr="007E14A6">
              <w:rPr>
                <w:rFonts w:ascii="PT Astra Serif" w:hAnsi="PT Astra Serif" w:cs="Times New Roman"/>
                <w:sz w:val="24"/>
                <w:szCs w:val="24"/>
              </w:rPr>
              <w:t xml:space="preserve">              -</w:t>
            </w:r>
          </w:p>
        </w:tc>
        <w:tc>
          <w:tcPr>
            <w:tcW w:w="992" w:type="dxa"/>
          </w:tcPr>
          <w:p w:rsidR="00D5169B" w:rsidRPr="007E14A6" w:rsidRDefault="00D5169B" w:rsidP="007E14A6">
            <w:pPr>
              <w:shd w:val="clear" w:color="auto" w:fill="FFFFFF"/>
              <w:snapToGrid w:val="0"/>
              <w:spacing w:after="0" w:line="240" w:lineRule="auto"/>
              <w:rPr>
                <w:rFonts w:ascii="PT Astra Serif" w:hAnsi="PT Astra Serif" w:cs="Times New Roman"/>
                <w:color w:val="000000"/>
                <w:sz w:val="24"/>
                <w:szCs w:val="24"/>
                <w:lang w:val="en-US"/>
              </w:rPr>
            </w:pPr>
            <w:r w:rsidRPr="007E14A6">
              <w:rPr>
                <w:rFonts w:ascii="PT Astra Serif" w:hAnsi="PT Astra Serif" w:cs="Times New Roman"/>
                <w:color w:val="000000"/>
                <w:sz w:val="24"/>
                <w:szCs w:val="24"/>
              </w:rPr>
              <w:t>КТП-</w:t>
            </w:r>
            <w:r w:rsidRPr="007E14A6">
              <w:rPr>
                <w:rFonts w:ascii="PT Astra Serif" w:hAnsi="PT Astra Serif" w:cs="Times New Roman"/>
                <w:color w:val="000000"/>
                <w:sz w:val="24"/>
                <w:szCs w:val="24"/>
                <w:lang w:val="en-US"/>
              </w:rPr>
              <w:lastRenderedPageBreak/>
              <w:t>452</w:t>
            </w:r>
          </w:p>
        </w:tc>
        <w:tc>
          <w:tcPr>
            <w:tcW w:w="630" w:type="dxa"/>
          </w:tcPr>
          <w:p w:rsidR="00D5169B" w:rsidRPr="007E14A6" w:rsidRDefault="00D5169B" w:rsidP="007E14A6">
            <w:pPr>
              <w:shd w:val="clear" w:color="auto" w:fill="FFFFFF"/>
              <w:snapToGrid w:val="0"/>
              <w:spacing w:after="0" w:line="240" w:lineRule="auto"/>
              <w:jc w:val="center"/>
              <w:rPr>
                <w:rFonts w:ascii="PT Astra Serif" w:hAnsi="PT Astra Serif" w:cs="Times New Roman"/>
                <w:color w:val="000000"/>
                <w:sz w:val="24"/>
                <w:szCs w:val="24"/>
              </w:rPr>
            </w:pPr>
            <w:r w:rsidRPr="007E14A6">
              <w:rPr>
                <w:rFonts w:ascii="PT Astra Serif" w:hAnsi="PT Astra Serif" w:cs="Times New Roman"/>
                <w:color w:val="000000"/>
                <w:sz w:val="24"/>
                <w:szCs w:val="24"/>
                <w:lang w:val="en-US"/>
              </w:rPr>
              <w:lastRenderedPageBreak/>
              <w:t>40</w:t>
            </w:r>
            <w:r w:rsidRPr="007E14A6">
              <w:rPr>
                <w:rFonts w:ascii="PT Astra Serif" w:hAnsi="PT Astra Serif" w:cs="Times New Roman"/>
                <w:color w:val="000000"/>
                <w:sz w:val="24"/>
                <w:szCs w:val="24"/>
              </w:rPr>
              <w:t>0</w:t>
            </w:r>
          </w:p>
        </w:tc>
        <w:tc>
          <w:tcPr>
            <w:tcW w:w="768" w:type="dxa"/>
          </w:tcPr>
          <w:p w:rsidR="00D5169B" w:rsidRPr="007E14A6" w:rsidRDefault="00D5169B" w:rsidP="007E14A6">
            <w:pPr>
              <w:snapToGrid w:val="0"/>
              <w:spacing w:after="0" w:line="240" w:lineRule="auto"/>
              <w:jc w:val="center"/>
              <w:rPr>
                <w:rFonts w:ascii="PT Astra Serif" w:hAnsi="PT Astra Serif" w:cs="Times New Roman"/>
                <w:sz w:val="24"/>
                <w:szCs w:val="24"/>
                <w:lang w:val="en-US"/>
              </w:rPr>
            </w:pPr>
            <w:r w:rsidRPr="007E14A6">
              <w:rPr>
                <w:rFonts w:ascii="PT Astra Serif" w:hAnsi="PT Astra Serif" w:cs="Times New Roman"/>
                <w:sz w:val="24"/>
                <w:szCs w:val="24"/>
                <w:lang w:val="en-US"/>
              </w:rPr>
              <w:t>2000</w:t>
            </w:r>
          </w:p>
        </w:tc>
        <w:tc>
          <w:tcPr>
            <w:tcW w:w="933" w:type="dxa"/>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ЦЭС</w:t>
            </w:r>
          </w:p>
        </w:tc>
        <w:tc>
          <w:tcPr>
            <w:tcW w:w="747" w:type="dxa"/>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ЦЭС</w:t>
            </w:r>
          </w:p>
        </w:tc>
        <w:tc>
          <w:tcPr>
            <w:tcW w:w="898" w:type="dxa"/>
            <w:gridSpan w:val="2"/>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lang w:val="en-US"/>
              </w:rPr>
              <w:t>4</w:t>
            </w:r>
            <w:r w:rsidRPr="007E14A6">
              <w:rPr>
                <w:rFonts w:ascii="PT Astra Serif" w:hAnsi="PT Astra Serif" w:cs="Times New Roman"/>
                <w:sz w:val="24"/>
                <w:szCs w:val="24"/>
              </w:rPr>
              <w:t>-00</w:t>
            </w:r>
          </w:p>
        </w:tc>
        <w:tc>
          <w:tcPr>
            <w:tcW w:w="986" w:type="dxa"/>
          </w:tcPr>
          <w:p w:rsidR="00D5169B" w:rsidRPr="007E14A6" w:rsidRDefault="00D5169B" w:rsidP="007E14A6">
            <w:pPr>
              <w:snapToGrid w:val="0"/>
              <w:spacing w:after="0" w:line="240" w:lineRule="auto"/>
              <w:jc w:val="center"/>
              <w:rPr>
                <w:rFonts w:ascii="PT Astra Serif" w:hAnsi="PT Astra Serif" w:cs="Times New Roman"/>
                <w:sz w:val="24"/>
                <w:szCs w:val="24"/>
                <w:lang w:val="en-US"/>
              </w:rPr>
            </w:pPr>
            <w:r w:rsidRPr="007E14A6">
              <w:rPr>
                <w:rFonts w:ascii="PT Astra Serif" w:hAnsi="PT Astra Serif" w:cs="Times New Roman"/>
                <w:sz w:val="24"/>
                <w:szCs w:val="24"/>
                <w:lang w:val="en-US"/>
              </w:rPr>
              <w:t>-</w:t>
            </w:r>
          </w:p>
        </w:tc>
        <w:tc>
          <w:tcPr>
            <w:tcW w:w="1842" w:type="dxa"/>
          </w:tcPr>
          <w:p w:rsidR="00D5169B" w:rsidRPr="007E14A6" w:rsidRDefault="00D5169B" w:rsidP="007E14A6">
            <w:pPr>
              <w:snapToGrid w:val="0"/>
              <w:spacing w:after="0" w:line="240" w:lineRule="auto"/>
              <w:rPr>
                <w:rFonts w:ascii="PT Astra Serif" w:hAnsi="PT Astra Serif" w:cs="Times New Roman"/>
                <w:sz w:val="24"/>
                <w:szCs w:val="24"/>
              </w:rPr>
            </w:pPr>
            <w:r w:rsidRPr="007E14A6">
              <w:rPr>
                <w:rFonts w:ascii="PT Astra Serif" w:hAnsi="PT Astra Serif" w:cs="Times New Roman"/>
                <w:sz w:val="24"/>
                <w:szCs w:val="24"/>
              </w:rPr>
              <w:t xml:space="preserve">р.п. Базарный </w:t>
            </w:r>
            <w:r w:rsidRPr="007E14A6">
              <w:rPr>
                <w:rFonts w:ascii="PT Astra Serif" w:hAnsi="PT Astra Serif" w:cs="Times New Roman"/>
                <w:sz w:val="24"/>
                <w:szCs w:val="24"/>
              </w:rPr>
              <w:lastRenderedPageBreak/>
              <w:t>Карабулак</w:t>
            </w:r>
          </w:p>
        </w:tc>
      </w:tr>
      <w:tr w:rsidR="00D5169B" w:rsidRPr="007E14A6" w:rsidTr="00C63EE9">
        <w:tc>
          <w:tcPr>
            <w:tcW w:w="567" w:type="dxa"/>
            <w:vAlign w:val="center"/>
          </w:tcPr>
          <w:p w:rsidR="00D5169B" w:rsidRPr="007E14A6" w:rsidRDefault="00D5169B" w:rsidP="007E14A6">
            <w:pPr>
              <w:spacing w:after="0" w:line="240" w:lineRule="auto"/>
              <w:jc w:val="center"/>
              <w:rPr>
                <w:rFonts w:ascii="PT Astra Serif" w:hAnsi="PT Astra Serif" w:cs="Times New Roman"/>
                <w:b/>
                <w:sz w:val="24"/>
                <w:szCs w:val="24"/>
              </w:rPr>
            </w:pPr>
            <w:r w:rsidRPr="007E14A6">
              <w:rPr>
                <w:rFonts w:ascii="PT Astra Serif" w:hAnsi="PT Astra Serif" w:cs="Times New Roman"/>
                <w:b/>
                <w:sz w:val="24"/>
                <w:szCs w:val="24"/>
              </w:rPr>
              <w:lastRenderedPageBreak/>
              <w:t>8</w:t>
            </w:r>
          </w:p>
        </w:tc>
        <w:tc>
          <w:tcPr>
            <w:tcW w:w="1843" w:type="dxa"/>
          </w:tcPr>
          <w:p w:rsidR="00D5169B" w:rsidRPr="007E14A6" w:rsidRDefault="00D5169B" w:rsidP="007E14A6">
            <w:pPr>
              <w:shd w:val="clear" w:color="auto" w:fill="FFFFFF"/>
              <w:snapToGrid w:val="0"/>
              <w:spacing w:after="0" w:line="240" w:lineRule="auto"/>
              <w:rPr>
                <w:rFonts w:ascii="PT Astra Serif" w:hAnsi="PT Astra Serif" w:cs="Times New Roman"/>
                <w:sz w:val="24"/>
                <w:szCs w:val="24"/>
              </w:rPr>
            </w:pPr>
            <w:r w:rsidRPr="007E14A6">
              <w:rPr>
                <w:rFonts w:ascii="PT Astra Serif" w:hAnsi="PT Astra Serif" w:cs="Times New Roman"/>
                <w:sz w:val="24"/>
                <w:szCs w:val="24"/>
              </w:rPr>
              <w:t xml:space="preserve">              -</w:t>
            </w:r>
          </w:p>
        </w:tc>
        <w:tc>
          <w:tcPr>
            <w:tcW w:w="992" w:type="dxa"/>
          </w:tcPr>
          <w:p w:rsidR="00D5169B" w:rsidRPr="007E14A6" w:rsidRDefault="00D5169B" w:rsidP="007E14A6">
            <w:pPr>
              <w:shd w:val="clear" w:color="auto" w:fill="FFFFFF"/>
              <w:snapToGrid w:val="0"/>
              <w:spacing w:after="0" w:line="240" w:lineRule="auto"/>
              <w:rPr>
                <w:rFonts w:ascii="PT Astra Serif" w:hAnsi="PT Astra Serif" w:cs="Times New Roman"/>
                <w:color w:val="000000"/>
                <w:sz w:val="24"/>
                <w:szCs w:val="24"/>
                <w:lang w:val="en-US"/>
              </w:rPr>
            </w:pPr>
            <w:r w:rsidRPr="007E14A6">
              <w:rPr>
                <w:rFonts w:ascii="PT Astra Serif" w:hAnsi="PT Astra Serif" w:cs="Times New Roman"/>
                <w:color w:val="000000"/>
                <w:sz w:val="24"/>
                <w:szCs w:val="24"/>
              </w:rPr>
              <w:t>КТП-</w:t>
            </w:r>
            <w:r w:rsidRPr="007E14A6">
              <w:rPr>
                <w:rFonts w:ascii="PT Astra Serif" w:hAnsi="PT Astra Serif" w:cs="Times New Roman"/>
                <w:color w:val="000000"/>
                <w:sz w:val="24"/>
                <w:szCs w:val="24"/>
                <w:lang w:val="en-US"/>
              </w:rPr>
              <w:t>384</w:t>
            </w:r>
          </w:p>
        </w:tc>
        <w:tc>
          <w:tcPr>
            <w:tcW w:w="630" w:type="dxa"/>
          </w:tcPr>
          <w:p w:rsidR="00D5169B" w:rsidRPr="007E14A6" w:rsidRDefault="00D5169B" w:rsidP="007E14A6">
            <w:pPr>
              <w:shd w:val="clear" w:color="auto" w:fill="FFFFFF"/>
              <w:snapToGrid w:val="0"/>
              <w:spacing w:after="0" w:line="240" w:lineRule="auto"/>
              <w:jc w:val="center"/>
              <w:rPr>
                <w:rFonts w:ascii="PT Astra Serif" w:hAnsi="PT Astra Serif" w:cs="Times New Roman"/>
                <w:color w:val="000000"/>
                <w:sz w:val="24"/>
                <w:szCs w:val="24"/>
              </w:rPr>
            </w:pPr>
            <w:r w:rsidRPr="007E14A6">
              <w:rPr>
                <w:rFonts w:ascii="PT Astra Serif" w:hAnsi="PT Astra Serif" w:cs="Times New Roman"/>
                <w:color w:val="000000"/>
                <w:sz w:val="24"/>
                <w:szCs w:val="24"/>
              </w:rPr>
              <w:t>1</w:t>
            </w:r>
            <w:r w:rsidRPr="007E14A6">
              <w:rPr>
                <w:rFonts w:ascii="PT Astra Serif" w:hAnsi="PT Astra Serif" w:cs="Times New Roman"/>
                <w:color w:val="000000"/>
                <w:sz w:val="24"/>
                <w:szCs w:val="24"/>
                <w:lang w:val="en-US"/>
              </w:rPr>
              <w:t>6</w:t>
            </w:r>
            <w:r w:rsidRPr="007E14A6">
              <w:rPr>
                <w:rFonts w:ascii="PT Astra Serif" w:hAnsi="PT Astra Serif" w:cs="Times New Roman"/>
                <w:color w:val="000000"/>
                <w:sz w:val="24"/>
                <w:szCs w:val="24"/>
              </w:rPr>
              <w:t>0</w:t>
            </w:r>
          </w:p>
        </w:tc>
        <w:tc>
          <w:tcPr>
            <w:tcW w:w="768" w:type="dxa"/>
          </w:tcPr>
          <w:p w:rsidR="00D5169B" w:rsidRPr="007E14A6" w:rsidRDefault="00D5169B" w:rsidP="007E14A6">
            <w:pPr>
              <w:snapToGrid w:val="0"/>
              <w:spacing w:after="0" w:line="240" w:lineRule="auto"/>
              <w:jc w:val="center"/>
              <w:rPr>
                <w:rFonts w:ascii="PT Astra Serif" w:hAnsi="PT Astra Serif" w:cs="Times New Roman"/>
                <w:sz w:val="24"/>
                <w:szCs w:val="24"/>
                <w:lang w:val="en-US"/>
              </w:rPr>
            </w:pPr>
            <w:r w:rsidRPr="007E14A6">
              <w:rPr>
                <w:rFonts w:ascii="PT Astra Serif" w:hAnsi="PT Astra Serif" w:cs="Times New Roman"/>
                <w:sz w:val="24"/>
                <w:szCs w:val="24"/>
              </w:rPr>
              <w:t>19</w:t>
            </w:r>
            <w:r w:rsidRPr="007E14A6">
              <w:rPr>
                <w:rFonts w:ascii="PT Astra Serif" w:hAnsi="PT Astra Serif" w:cs="Times New Roman"/>
                <w:sz w:val="24"/>
                <w:szCs w:val="24"/>
                <w:lang w:val="en-US"/>
              </w:rPr>
              <w:t>68</w:t>
            </w:r>
          </w:p>
        </w:tc>
        <w:tc>
          <w:tcPr>
            <w:tcW w:w="933" w:type="dxa"/>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Аб.</w:t>
            </w:r>
          </w:p>
        </w:tc>
        <w:tc>
          <w:tcPr>
            <w:tcW w:w="747" w:type="dxa"/>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Аб.</w:t>
            </w:r>
          </w:p>
        </w:tc>
        <w:tc>
          <w:tcPr>
            <w:tcW w:w="898" w:type="dxa"/>
            <w:gridSpan w:val="2"/>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lang w:val="en-US"/>
              </w:rPr>
              <w:t>4</w:t>
            </w:r>
            <w:r w:rsidRPr="007E14A6">
              <w:rPr>
                <w:rFonts w:ascii="PT Astra Serif" w:hAnsi="PT Astra Serif" w:cs="Times New Roman"/>
                <w:sz w:val="24"/>
                <w:szCs w:val="24"/>
              </w:rPr>
              <w:t>-00</w:t>
            </w:r>
          </w:p>
        </w:tc>
        <w:tc>
          <w:tcPr>
            <w:tcW w:w="986" w:type="dxa"/>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w:t>
            </w:r>
          </w:p>
        </w:tc>
        <w:tc>
          <w:tcPr>
            <w:tcW w:w="1842" w:type="dxa"/>
          </w:tcPr>
          <w:p w:rsidR="00D5169B" w:rsidRPr="007E14A6" w:rsidRDefault="00D5169B" w:rsidP="007E14A6">
            <w:pPr>
              <w:snapToGrid w:val="0"/>
              <w:spacing w:after="0" w:line="240" w:lineRule="auto"/>
              <w:rPr>
                <w:rFonts w:ascii="PT Astra Serif" w:hAnsi="PT Astra Serif" w:cs="Times New Roman"/>
                <w:sz w:val="24"/>
                <w:szCs w:val="24"/>
              </w:rPr>
            </w:pPr>
            <w:r w:rsidRPr="007E14A6">
              <w:rPr>
                <w:rFonts w:ascii="PT Astra Serif" w:hAnsi="PT Astra Serif" w:cs="Times New Roman"/>
                <w:sz w:val="24"/>
                <w:szCs w:val="24"/>
              </w:rPr>
              <w:t>р.п. Базарный Карабулак</w:t>
            </w:r>
          </w:p>
        </w:tc>
      </w:tr>
      <w:tr w:rsidR="00D5169B" w:rsidRPr="007E14A6" w:rsidTr="00C63EE9">
        <w:tc>
          <w:tcPr>
            <w:tcW w:w="567" w:type="dxa"/>
            <w:vAlign w:val="center"/>
          </w:tcPr>
          <w:p w:rsidR="00D5169B" w:rsidRPr="007E14A6" w:rsidRDefault="00D5169B" w:rsidP="007E14A6">
            <w:pPr>
              <w:spacing w:after="0" w:line="240" w:lineRule="auto"/>
              <w:jc w:val="center"/>
              <w:rPr>
                <w:rFonts w:ascii="PT Astra Serif" w:hAnsi="PT Astra Serif" w:cs="Times New Roman"/>
                <w:b/>
                <w:sz w:val="24"/>
                <w:szCs w:val="24"/>
              </w:rPr>
            </w:pPr>
            <w:r w:rsidRPr="007E14A6">
              <w:rPr>
                <w:rFonts w:ascii="PT Astra Serif" w:hAnsi="PT Astra Serif" w:cs="Times New Roman"/>
                <w:b/>
                <w:sz w:val="24"/>
                <w:szCs w:val="24"/>
              </w:rPr>
              <w:t>9</w:t>
            </w:r>
          </w:p>
        </w:tc>
        <w:tc>
          <w:tcPr>
            <w:tcW w:w="1843" w:type="dxa"/>
          </w:tcPr>
          <w:p w:rsidR="00D5169B" w:rsidRPr="007E14A6" w:rsidRDefault="00D5169B" w:rsidP="007E14A6">
            <w:pPr>
              <w:shd w:val="clear" w:color="auto" w:fill="FFFFFF"/>
              <w:snapToGrid w:val="0"/>
              <w:spacing w:after="0" w:line="240" w:lineRule="auto"/>
              <w:rPr>
                <w:rFonts w:ascii="PT Astra Serif" w:hAnsi="PT Astra Serif" w:cs="Times New Roman"/>
                <w:sz w:val="24"/>
                <w:szCs w:val="24"/>
              </w:rPr>
            </w:pPr>
            <w:r w:rsidRPr="007E14A6">
              <w:rPr>
                <w:rFonts w:ascii="PT Astra Serif" w:hAnsi="PT Astra Serif" w:cs="Times New Roman"/>
                <w:sz w:val="24"/>
                <w:szCs w:val="24"/>
              </w:rPr>
              <w:t xml:space="preserve">              -</w:t>
            </w:r>
          </w:p>
        </w:tc>
        <w:tc>
          <w:tcPr>
            <w:tcW w:w="992" w:type="dxa"/>
          </w:tcPr>
          <w:p w:rsidR="00D5169B" w:rsidRPr="007E14A6" w:rsidRDefault="00D5169B" w:rsidP="007E14A6">
            <w:pPr>
              <w:shd w:val="clear" w:color="auto" w:fill="FFFFFF"/>
              <w:snapToGrid w:val="0"/>
              <w:spacing w:after="0" w:line="240" w:lineRule="auto"/>
              <w:rPr>
                <w:rFonts w:ascii="PT Astra Serif" w:hAnsi="PT Astra Serif" w:cs="Times New Roman"/>
                <w:color w:val="000000"/>
                <w:sz w:val="24"/>
                <w:szCs w:val="24"/>
              </w:rPr>
            </w:pPr>
            <w:r w:rsidRPr="007E14A6">
              <w:rPr>
                <w:rFonts w:ascii="PT Astra Serif" w:hAnsi="PT Astra Serif" w:cs="Times New Roman"/>
                <w:color w:val="000000"/>
                <w:sz w:val="24"/>
                <w:szCs w:val="24"/>
              </w:rPr>
              <w:t>КТП-</w:t>
            </w:r>
            <w:r w:rsidRPr="007E14A6">
              <w:rPr>
                <w:rFonts w:ascii="PT Astra Serif" w:hAnsi="PT Astra Serif" w:cs="Times New Roman"/>
                <w:color w:val="000000"/>
                <w:sz w:val="24"/>
                <w:szCs w:val="24"/>
                <w:lang w:val="en-US"/>
              </w:rPr>
              <w:t>65</w:t>
            </w:r>
            <w:r w:rsidRPr="007E14A6">
              <w:rPr>
                <w:rFonts w:ascii="PT Astra Serif" w:hAnsi="PT Astra Serif" w:cs="Times New Roman"/>
                <w:color w:val="000000"/>
                <w:sz w:val="24"/>
                <w:szCs w:val="24"/>
              </w:rPr>
              <w:t>А</w:t>
            </w:r>
          </w:p>
        </w:tc>
        <w:tc>
          <w:tcPr>
            <w:tcW w:w="630" w:type="dxa"/>
          </w:tcPr>
          <w:p w:rsidR="00D5169B" w:rsidRPr="007E14A6" w:rsidRDefault="00D5169B" w:rsidP="007E14A6">
            <w:pPr>
              <w:shd w:val="clear" w:color="auto" w:fill="FFFFFF"/>
              <w:snapToGrid w:val="0"/>
              <w:spacing w:after="0" w:line="240" w:lineRule="auto"/>
              <w:jc w:val="center"/>
              <w:rPr>
                <w:rFonts w:ascii="PT Astra Serif" w:hAnsi="PT Astra Serif" w:cs="Times New Roman"/>
                <w:color w:val="000000"/>
                <w:sz w:val="24"/>
                <w:szCs w:val="24"/>
              </w:rPr>
            </w:pPr>
            <w:r w:rsidRPr="007E14A6">
              <w:rPr>
                <w:rFonts w:ascii="PT Astra Serif" w:hAnsi="PT Astra Serif" w:cs="Times New Roman"/>
                <w:color w:val="000000"/>
                <w:sz w:val="24"/>
                <w:szCs w:val="24"/>
              </w:rPr>
              <w:t>100</w:t>
            </w:r>
          </w:p>
        </w:tc>
        <w:tc>
          <w:tcPr>
            <w:tcW w:w="768" w:type="dxa"/>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w:t>
            </w:r>
          </w:p>
        </w:tc>
        <w:tc>
          <w:tcPr>
            <w:tcW w:w="933" w:type="dxa"/>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Аб.</w:t>
            </w:r>
          </w:p>
        </w:tc>
        <w:tc>
          <w:tcPr>
            <w:tcW w:w="747" w:type="dxa"/>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Аб.</w:t>
            </w:r>
          </w:p>
        </w:tc>
        <w:tc>
          <w:tcPr>
            <w:tcW w:w="898" w:type="dxa"/>
            <w:gridSpan w:val="2"/>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lang w:val="en-US"/>
              </w:rPr>
              <w:t>4</w:t>
            </w:r>
            <w:r w:rsidRPr="007E14A6">
              <w:rPr>
                <w:rFonts w:ascii="PT Astra Serif" w:hAnsi="PT Astra Serif" w:cs="Times New Roman"/>
                <w:sz w:val="24"/>
                <w:szCs w:val="24"/>
              </w:rPr>
              <w:t>-00</w:t>
            </w:r>
          </w:p>
        </w:tc>
        <w:tc>
          <w:tcPr>
            <w:tcW w:w="986" w:type="dxa"/>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w:t>
            </w:r>
          </w:p>
        </w:tc>
        <w:tc>
          <w:tcPr>
            <w:tcW w:w="1842" w:type="dxa"/>
          </w:tcPr>
          <w:p w:rsidR="00D5169B" w:rsidRPr="007E14A6" w:rsidRDefault="00D5169B" w:rsidP="007E14A6">
            <w:pPr>
              <w:snapToGrid w:val="0"/>
              <w:spacing w:after="0" w:line="240" w:lineRule="auto"/>
              <w:rPr>
                <w:rFonts w:ascii="PT Astra Serif" w:hAnsi="PT Astra Serif" w:cs="Times New Roman"/>
                <w:sz w:val="24"/>
                <w:szCs w:val="24"/>
              </w:rPr>
            </w:pPr>
            <w:r w:rsidRPr="007E14A6">
              <w:rPr>
                <w:rFonts w:ascii="PT Astra Serif" w:hAnsi="PT Astra Serif" w:cs="Times New Roman"/>
                <w:sz w:val="24"/>
                <w:szCs w:val="24"/>
              </w:rPr>
              <w:t>р.п. Базарный Карабулак</w:t>
            </w:r>
          </w:p>
        </w:tc>
      </w:tr>
      <w:tr w:rsidR="00D5169B" w:rsidRPr="007E14A6" w:rsidTr="00C63EE9">
        <w:tc>
          <w:tcPr>
            <w:tcW w:w="567" w:type="dxa"/>
            <w:vAlign w:val="center"/>
          </w:tcPr>
          <w:p w:rsidR="00D5169B" w:rsidRPr="007E14A6" w:rsidRDefault="00D5169B" w:rsidP="007E14A6">
            <w:pPr>
              <w:spacing w:after="0" w:line="240" w:lineRule="auto"/>
              <w:jc w:val="center"/>
              <w:rPr>
                <w:rFonts w:ascii="PT Astra Serif" w:hAnsi="PT Astra Serif" w:cs="Times New Roman"/>
                <w:b/>
                <w:sz w:val="24"/>
                <w:szCs w:val="24"/>
              </w:rPr>
            </w:pPr>
            <w:r w:rsidRPr="007E14A6">
              <w:rPr>
                <w:rFonts w:ascii="PT Astra Serif" w:hAnsi="PT Astra Serif" w:cs="Times New Roman"/>
                <w:b/>
                <w:sz w:val="24"/>
                <w:szCs w:val="24"/>
              </w:rPr>
              <w:t>10</w:t>
            </w:r>
          </w:p>
        </w:tc>
        <w:tc>
          <w:tcPr>
            <w:tcW w:w="1843" w:type="dxa"/>
          </w:tcPr>
          <w:p w:rsidR="00D5169B" w:rsidRPr="007E14A6" w:rsidRDefault="00D5169B" w:rsidP="007E14A6">
            <w:pPr>
              <w:shd w:val="clear" w:color="auto" w:fill="FFFFFF"/>
              <w:snapToGrid w:val="0"/>
              <w:spacing w:after="0" w:line="240" w:lineRule="auto"/>
              <w:rPr>
                <w:rFonts w:ascii="PT Astra Serif" w:hAnsi="PT Astra Serif" w:cs="Times New Roman"/>
                <w:sz w:val="24"/>
                <w:szCs w:val="24"/>
              </w:rPr>
            </w:pPr>
            <w:r w:rsidRPr="007E14A6">
              <w:rPr>
                <w:rFonts w:ascii="PT Astra Serif" w:hAnsi="PT Astra Serif" w:cs="Times New Roman"/>
                <w:sz w:val="24"/>
                <w:szCs w:val="24"/>
              </w:rPr>
              <w:t xml:space="preserve">              -</w:t>
            </w:r>
          </w:p>
        </w:tc>
        <w:tc>
          <w:tcPr>
            <w:tcW w:w="992" w:type="dxa"/>
          </w:tcPr>
          <w:p w:rsidR="00D5169B" w:rsidRPr="007E14A6" w:rsidRDefault="00D5169B" w:rsidP="007E14A6">
            <w:pPr>
              <w:shd w:val="clear" w:color="auto" w:fill="FFFFFF"/>
              <w:snapToGrid w:val="0"/>
              <w:spacing w:after="0" w:line="240" w:lineRule="auto"/>
              <w:rPr>
                <w:rFonts w:ascii="PT Astra Serif" w:hAnsi="PT Astra Serif" w:cs="Times New Roman"/>
                <w:color w:val="000000"/>
                <w:sz w:val="24"/>
                <w:szCs w:val="24"/>
              </w:rPr>
            </w:pPr>
            <w:r w:rsidRPr="007E14A6">
              <w:rPr>
                <w:rFonts w:ascii="PT Astra Serif" w:hAnsi="PT Astra Serif" w:cs="Times New Roman"/>
                <w:color w:val="000000"/>
                <w:sz w:val="24"/>
                <w:szCs w:val="24"/>
              </w:rPr>
              <w:t>КТП-</w:t>
            </w:r>
            <w:r w:rsidRPr="007E14A6">
              <w:rPr>
                <w:rFonts w:ascii="PT Astra Serif" w:hAnsi="PT Astra Serif" w:cs="Times New Roman"/>
                <w:color w:val="000000"/>
                <w:sz w:val="24"/>
                <w:szCs w:val="24"/>
                <w:lang w:val="en-US"/>
              </w:rPr>
              <w:t>78</w:t>
            </w:r>
            <w:r w:rsidRPr="007E14A6">
              <w:rPr>
                <w:rFonts w:ascii="PT Astra Serif" w:hAnsi="PT Astra Serif" w:cs="Times New Roman"/>
                <w:color w:val="000000"/>
                <w:sz w:val="24"/>
                <w:szCs w:val="24"/>
              </w:rPr>
              <w:t>А</w:t>
            </w:r>
          </w:p>
        </w:tc>
        <w:tc>
          <w:tcPr>
            <w:tcW w:w="630" w:type="dxa"/>
          </w:tcPr>
          <w:p w:rsidR="00D5169B" w:rsidRPr="007E14A6" w:rsidRDefault="00D5169B" w:rsidP="007E14A6">
            <w:pPr>
              <w:shd w:val="clear" w:color="auto" w:fill="FFFFFF"/>
              <w:snapToGrid w:val="0"/>
              <w:spacing w:after="0" w:line="240" w:lineRule="auto"/>
              <w:jc w:val="center"/>
              <w:rPr>
                <w:rFonts w:ascii="PT Astra Serif" w:hAnsi="PT Astra Serif" w:cs="Times New Roman"/>
                <w:color w:val="000000"/>
                <w:sz w:val="24"/>
                <w:szCs w:val="24"/>
              </w:rPr>
            </w:pPr>
            <w:r w:rsidRPr="007E14A6">
              <w:rPr>
                <w:rFonts w:ascii="PT Astra Serif" w:hAnsi="PT Astra Serif" w:cs="Times New Roman"/>
                <w:color w:val="000000"/>
                <w:sz w:val="24"/>
                <w:szCs w:val="24"/>
                <w:lang w:val="en-US"/>
              </w:rPr>
              <w:t>4</w:t>
            </w:r>
            <w:r w:rsidRPr="007E14A6">
              <w:rPr>
                <w:rFonts w:ascii="PT Astra Serif" w:hAnsi="PT Astra Serif" w:cs="Times New Roman"/>
                <w:color w:val="000000"/>
                <w:sz w:val="24"/>
                <w:szCs w:val="24"/>
              </w:rPr>
              <w:t>00</w:t>
            </w:r>
          </w:p>
        </w:tc>
        <w:tc>
          <w:tcPr>
            <w:tcW w:w="768" w:type="dxa"/>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w:t>
            </w:r>
          </w:p>
        </w:tc>
        <w:tc>
          <w:tcPr>
            <w:tcW w:w="933" w:type="dxa"/>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Аб.</w:t>
            </w:r>
          </w:p>
        </w:tc>
        <w:tc>
          <w:tcPr>
            <w:tcW w:w="747" w:type="dxa"/>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Аб.</w:t>
            </w:r>
          </w:p>
        </w:tc>
        <w:tc>
          <w:tcPr>
            <w:tcW w:w="898" w:type="dxa"/>
            <w:gridSpan w:val="2"/>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lang w:val="en-US"/>
              </w:rPr>
              <w:t>4</w:t>
            </w:r>
            <w:r w:rsidRPr="007E14A6">
              <w:rPr>
                <w:rFonts w:ascii="PT Astra Serif" w:hAnsi="PT Astra Serif" w:cs="Times New Roman"/>
                <w:sz w:val="24"/>
                <w:szCs w:val="24"/>
              </w:rPr>
              <w:t>-00</w:t>
            </w:r>
          </w:p>
        </w:tc>
        <w:tc>
          <w:tcPr>
            <w:tcW w:w="986" w:type="dxa"/>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w:t>
            </w:r>
          </w:p>
        </w:tc>
        <w:tc>
          <w:tcPr>
            <w:tcW w:w="1842" w:type="dxa"/>
          </w:tcPr>
          <w:p w:rsidR="00D5169B" w:rsidRPr="007E14A6" w:rsidRDefault="00D5169B" w:rsidP="007E14A6">
            <w:pPr>
              <w:snapToGrid w:val="0"/>
              <w:spacing w:after="0" w:line="240" w:lineRule="auto"/>
              <w:rPr>
                <w:rFonts w:ascii="PT Astra Serif" w:hAnsi="PT Astra Serif" w:cs="Times New Roman"/>
                <w:sz w:val="24"/>
                <w:szCs w:val="24"/>
              </w:rPr>
            </w:pPr>
            <w:r w:rsidRPr="007E14A6">
              <w:rPr>
                <w:rFonts w:ascii="PT Astra Serif" w:hAnsi="PT Astra Serif" w:cs="Times New Roman"/>
                <w:sz w:val="24"/>
                <w:szCs w:val="24"/>
              </w:rPr>
              <w:t>р.п. Базарный Карабулак</w:t>
            </w:r>
          </w:p>
        </w:tc>
      </w:tr>
      <w:tr w:rsidR="00D5169B" w:rsidRPr="007E14A6" w:rsidTr="00C63EE9">
        <w:tc>
          <w:tcPr>
            <w:tcW w:w="567" w:type="dxa"/>
            <w:vAlign w:val="center"/>
          </w:tcPr>
          <w:p w:rsidR="00D5169B" w:rsidRPr="007E14A6" w:rsidRDefault="00D5169B" w:rsidP="007E14A6">
            <w:pPr>
              <w:spacing w:after="0" w:line="240" w:lineRule="auto"/>
              <w:jc w:val="center"/>
              <w:rPr>
                <w:rFonts w:ascii="PT Astra Serif" w:hAnsi="PT Astra Serif" w:cs="Times New Roman"/>
                <w:b/>
                <w:sz w:val="24"/>
                <w:szCs w:val="24"/>
              </w:rPr>
            </w:pPr>
            <w:r w:rsidRPr="007E14A6">
              <w:rPr>
                <w:rFonts w:ascii="PT Astra Serif" w:hAnsi="PT Astra Serif" w:cs="Times New Roman"/>
                <w:b/>
                <w:sz w:val="24"/>
                <w:szCs w:val="24"/>
              </w:rPr>
              <w:t>11</w:t>
            </w:r>
          </w:p>
        </w:tc>
        <w:tc>
          <w:tcPr>
            <w:tcW w:w="1843" w:type="dxa"/>
          </w:tcPr>
          <w:p w:rsidR="00D5169B" w:rsidRPr="007E14A6" w:rsidRDefault="00D5169B" w:rsidP="007E14A6">
            <w:pPr>
              <w:shd w:val="clear" w:color="auto" w:fill="FFFFFF"/>
              <w:snapToGrid w:val="0"/>
              <w:spacing w:after="0" w:line="240" w:lineRule="auto"/>
              <w:rPr>
                <w:rFonts w:ascii="PT Astra Serif" w:hAnsi="PT Astra Serif" w:cs="Times New Roman"/>
                <w:sz w:val="24"/>
                <w:szCs w:val="24"/>
              </w:rPr>
            </w:pPr>
            <w:r w:rsidRPr="007E14A6">
              <w:rPr>
                <w:rFonts w:ascii="PT Astra Serif" w:hAnsi="PT Astra Serif" w:cs="Times New Roman"/>
                <w:sz w:val="24"/>
                <w:szCs w:val="24"/>
              </w:rPr>
              <w:t xml:space="preserve">              -</w:t>
            </w:r>
          </w:p>
        </w:tc>
        <w:tc>
          <w:tcPr>
            <w:tcW w:w="992" w:type="dxa"/>
          </w:tcPr>
          <w:p w:rsidR="00D5169B" w:rsidRPr="007E14A6" w:rsidRDefault="00D5169B" w:rsidP="007E14A6">
            <w:pPr>
              <w:shd w:val="clear" w:color="auto" w:fill="FFFFFF"/>
              <w:snapToGrid w:val="0"/>
              <w:spacing w:after="0" w:line="240" w:lineRule="auto"/>
              <w:rPr>
                <w:rFonts w:ascii="PT Astra Serif" w:hAnsi="PT Astra Serif" w:cs="Times New Roman"/>
                <w:color w:val="000000"/>
                <w:sz w:val="24"/>
                <w:szCs w:val="24"/>
              </w:rPr>
            </w:pPr>
            <w:r w:rsidRPr="007E14A6">
              <w:rPr>
                <w:rFonts w:ascii="PT Astra Serif" w:hAnsi="PT Astra Serif" w:cs="Times New Roman"/>
                <w:color w:val="000000"/>
                <w:sz w:val="24"/>
                <w:szCs w:val="24"/>
              </w:rPr>
              <w:t>КТП-</w:t>
            </w:r>
            <w:r w:rsidRPr="007E14A6">
              <w:rPr>
                <w:rFonts w:ascii="PT Astra Serif" w:hAnsi="PT Astra Serif" w:cs="Times New Roman"/>
                <w:color w:val="000000"/>
                <w:sz w:val="24"/>
                <w:szCs w:val="24"/>
                <w:lang w:val="en-US"/>
              </w:rPr>
              <w:t>237</w:t>
            </w:r>
            <w:r w:rsidRPr="007E14A6">
              <w:rPr>
                <w:rFonts w:ascii="PT Astra Serif" w:hAnsi="PT Astra Serif" w:cs="Times New Roman"/>
                <w:color w:val="000000"/>
                <w:sz w:val="24"/>
                <w:szCs w:val="24"/>
              </w:rPr>
              <w:t>А</w:t>
            </w:r>
          </w:p>
        </w:tc>
        <w:tc>
          <w:tcPr>
            <w:tcW w:w="630" w:type="dxa"/>
          </w:tcPr>
          <w:p w:rsidR="00D5169B" w:rsidRPr="007E14A6" w:rsidRDefault="00D5169B" w:rsidP="007E14A6">
            <w:pPr>
              <w:shd w:val="clear" w:color="auto" w:fill="FFFFFF"/>
              <w:snapToGrid w:val="0"/>
              <w:spacing w:after="0" w:line="240" w:lineRule="auto"/>
              <w:jc w:val="center"/>
              <w:rPr>
                <w:rFonts w:ascii="PT Astra Serif" w:hAnsi="PT Astra Serif" w:cs="Times New Roman"/>
                <w:color w:val="000000"/>
                <w:sz w:val="24"/>
                <w:szCs w:val="24"/>
              </w:rPr>
            </w:pPr>
            <w:r w:rsidRPr="007E14A6">
              <w:rPr>
                <w:rFonts w:ascii="PT Astra Serif" w:hAnsi="PT Astra Serif" w:cs="Times New Roman"/>
                <w:color w:val="000000"/>
                <w:sz w:val="24"/>
                <w:szCs w:val="24"/>
                <w:lang w:val="en-US"/>
              </w:rPr>
              <w:t>4</w:t>
            </w:r>
            <w:r w:rsidRPr="007E14A6">
              <w:rPr>
                <w:rFonts w:ascii="PT Astra Serif" w:hAnsi="PT Astra Serif" w:cs="Times New Roman"/>
                <w:color w:val="000000"/>
                <w:sz w:val="24"/>
                <w:szCs w:val="24"/>
              </w:rPr>
              <w:t>00</w:t>
            </w:r>
          </w:p>
        </w:tc>
        <w:tc>
          <w:tcPr>
            <w:tcW w:w="768" w:type="dxa"/>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w:t>
            </w:r>
          </w:p>
        </w:tc>
        <w:tc>
          <w:tcPr>
            <w:tcW w:w="933" w:type="dxa"/>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Аб.</w:t>
            </w:r>
          </w:p>
        </w:tc>
        <w:tc>
          <w:tcPr>
            <w:tcW w:w="747" w:type="dxa"/>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Аб.</w:t>
            </w:r>
          </w:p>
        </w:tc>
        <w:tc>
          <w:tcPr>
            <w:tcW w:w="898" w:type="dxa"/>
            <w:gridSpan w:val="2"/>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lang w:val="en-US"/>
              </w:rPr>
              <w:t>4</w:t>
            </w:r>
            <w:r w:rsidRPr="007E14A6">
              <w:rPr>
                <w:rFonts w:ascii="PT Astra Serif" w:hAnsi="PT Astra Serif" w:cs="Times New Roman"/>
                <w:sz w:val="24"/>
                <w:szCs w:val="24"/>
              </w:rPr>
              <w:t>-00</w:t>
            </w:r>
          </w:p>
        </w:tc>
        <w:tc>
          <w:tcPr>
            <w:tcW w:w="986" w:type="dxa"/>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w:t>
            </w:r>
          </w:p>
        </w:tc>
        <w:tc>
          <w:tcPr>
            <w:tcW w:w="1842" w:type="dxa"/>
          </w:tcPr>
          <w:p w:rsidR="00D5169B" w:rsidRPr="007E14A6" w:rsidRDefault="00D5169B" w:rsidP="007E14A6">
            <w:pPr>
              <w:snapToGrid w:val="0"/>
              <w:spacing w:after="0" w:line="240" w:lineRule="auto"/>
              <w:rPr>
                <w:rFonts w:ascii="PT Astra Serif" w:hAnsi="PT Astra Serif" w:cs="Times New Roman"/>
                <w:sz w:val="24"/>
                <w:szCs w:val="24"/>
              </w:rPr>
            </w:pPr>
            <w:r w:rsidRPr="007E14A6">
              <w:rPr>
                <w:rFonts w:ascii="PT Astra Serif" w:hAnsi="PT Astra Serif" w:cs="Times New Roman"/>
                <w:sz w:val="24"/>
                <w:szCs w:val="24"/>
              </w:rPr>
              <w:t>р.п. Базарный Карабулак</w:t>
            </w:r>
          </w:p>
        </w:tc>
      </w:tr>
      <w:tr w:rsidR="00D5169B" w:rsidRPr="007E14A6" w:rsidTr="00C63EE9">
        <w:tc>
          <w:tcPr>
            <w:tcW w:w="567" w:type="dxa"/>
            <w:vAlign w:val="center"/>
          </w:tcPr>
          <w:p w:rsidR="00D5169B" w:rsidRPr="007E14A6" w:rsidRDefault="00D5169B" w:rsidP="007E14A6">
            <w:pPr>
              <w:spacing w:after="0" w:line="240" w:lineRule="auto"/>
              <w:jc w:val="center"/>
              <w:rPr>
                <w:rFonts w:ascii="PT Astra Serif" w:hAnsi="PT Astra Serif" w:cs="Times New Roman"/>
                <w:b/>
                <w:sz w:val="24"/>
                <w:szCs w:val="24"/>
              </w:rPr>
            </w:pPr>
            <w:r w:rsidRPr="007E14A6">
              <w:rPr>
                <w:rFonts w:ascii="PT Astra Serif" w:hAnsi="PT Astra Serif" w:cs="Times New Roman"/>
                <w:b/>
                <w:sz w:val="24"/>
                <w:szCs w:val="24"/>
              </w:rPr>
              <w:t>12</w:t>
            </w:r>
          </w:p>
        </w:tc>
        <w:tc>
          <w:tcPr>
            <w:tcW w:w="1843" w:type="dxa"/>
          </w:tcPr>
          <w:p w:rsidR="00D5169B" w:rsidRPr="007E14A6" w:rsidRDefault="00D5169B" w:rsidP="007E14A6">
            <w:pPr>
              <w:shd w:val="clear" w:color="auto" w:fill="FFFFFF"/>
              <w:snapToGrid w:val="0"/>
              <w:spacing w:after="0" w:line="240" w:lineRule="auto"/>
              <w:rPr>
                <w:rFonts w:ascii="PT Astra Serif" w:hAnsi="PT Astra Serif" w:cs="Times New Roman"/>
                <w:sz w:val="24"/>
                <w:szCs w:val="24"/>
              </w:rPr>
            </w:pPr>
            <w:r w:rsidRPr="007E14A6">
              <w:rPr>
                <w:rFonts w:ascii="PT Astra Serif" w:hAnsi="PT Astra Serif" w:cs="Times New Roman"/>
                <w:sz w:val="24"/>
                <w:szCs w:val="24"/>
              </w:rPr>
              <w:t>АГРС</w:t>
            </w:r>
          </w:p>
        </w:tc>
        <w:tc>
          <w:tcPr>
            <w:tcW w:w="992" w:type="dxa"/>
          </w:tcPr>
          <w:p w:rsidR="00D5169B" w:rsidRPr="007E14A6" w:rsidRDefault="00D5169B" w:rsidP="007E14A6">
            <w:pPr>
              <w:shd w:val="clear" w:color="auto" w:fill="FFFFFF"/>
              <w:snapToGrid w:val="0"/>
              <w:spacing w:after="0" w:line="240" w:lineRule="auto"/>
              <w:rPr>
                <w:rFonts w:ascii="PT Astra Serif" w:hAnsi="PT Astra Serif" w:cs="Times New Roman"/>
                <w:color w:val="000000"/>
                <w:sz w:val="24"/>
                <w:szCs w:val="24"/>
              </w:rPr>
            </w:pPr>
            <w:r w:rsidRPr="007E14A6">
              <w:rPr>
                <w:rFonts w:ascii="PT Astra Serif" w:hAnsi="PT Astra Serif" w:cs="Times New Roman"/>
                <w:color w:val="000000"/>
                <w:sz w:val="24"/>
                <w:szCs w:val="24"/>
              </w:rPr>
              <w:t>КТП-3</w:t>
            </w:r>
            <w:r w:rsidRPr="007E14A6">
              <w:rPr>
                <w:rFonts w:ascii="PT Astra Serif" w:hAnsi="PT Astra Serif" w:cs="Times New Roman"/>
                <w:color w:val="000000"/>
                <w:sz w:val="24"/>
                <w:szCs w:val="24"/>
                <w:lang w:val="en-US"/>
              </w:rPr>
              <w:t>5</w:t>
            </w:r>
            <w:r w:rsidRPr="007E14A6">
              <w:rPr>
                <w:rFonts w:ascii="PT Astra Serif" w:hAnsi="PT Astra Serif" w:cs="Times New Roman"/>
                <w:color w:val="000000"/>
                <w:sz w:val="24"/>
                <w:szCs w:val="24"/>
              </w:rPr>
              <w:t>А</w:t>
            </w:r>
          </w:p>
        </w:tc>
        <w:tc>
          <w:tcPr>
            <w:tcW w:w="630" w:type="dxa"/>
          </w:tcPr>
          <w:p w:rsidR="00D5169B" w:rsidRPr="007E14A6" w:rsidRDefault="00D5169B" w:rsidP="007E14A6">
            <w:pPr>
              <w:shd w:val="clear" w:color="auto" w:fill="FFFFFF"/>
              <w:snapToGrid w:val="0"/>
              <w:spacing w:after="0" w:line="240" w:lineRule="auto"/>
              <w:jc w:val="center"/>
              <w:rPr>
                <w:rFonts w:ascii="PT Astra Serif" w:hAnsi="PT Astra Serif" w:cs="Times New Roman"/>
                <w:color w:val="000000"/>
                <w:sz w:val="24"/>
                <w:szCs w:val="24"/>
              </w:rPr>
            </w:pPr>
            <w:r w:rsidRPr="007E14A6">
              <w:rPr>
                <w:rFonts w:ascii="PT Astra Serif" w:hAnsi="PT Astra Serif" w:cs="Times New Roman"/>
                <w:color w:val="000000"/>
                <w:sz w:val="24"/>
                <w:szCs w:val="24"/>
              </w:rPr>
              <w:t>63</w:t>
            </w:r>
          </w:p>
        </w:tc>
        <w:tc>
          <w:tcPr>
            <w:tcW w:w="768" w:type="dxa"/>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w:t>
            </w:r>
          </w:p>
        </w:tc>
        <w:tc>
          <w:tcPr>
            <w:tcW w:w="933" w:type="dxa"/>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Аб.</w:t>
            </w:r>
          </w:p>
        </w:tc>
        <w:tc>
          <w:tcPr>
            <w:tcW w:w="747" w:type="dxa"/>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Аб.</w:t>
            </w:r>
          </w:p>
        </w:tc>
        <w:tc>
          <w:tcPr>
            <w:tcW w:w="898" w:type="dxa"/>
            <w:gridSpan w:val="2"/>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lang w:val="en-US"/>
              </w:rPr>
              <w:t>4</w:t>
            </w:r>
            <w:r w:rsidRPr="007E14A6">
              <w:rPr>
                <w:rFonts w:ascii="PT Astra Serif" w:hAnsi="PT Astra Serif" w:cs="Times New Roman"/>
                <w:sz w:val="24"/>
                <w:szCs w:val="24"/>
              </w:rPr>
              <w:t>-00</w:t>
            </w:r>
          </w:p>
        </w:tc>
        <w:tc>
          <w:tcPr>
            <w:tcW w:w="986" w:type="dxa"/>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w:t>
            </w:r>
          </w:p>
        </w:tc>
        <w:tc>
          <w:tcPr>
            <w:tcW w:w="1842" w:type="dxa"/>
          </w:tcPr>
          <w:p w:rsidR="00D5169B" w:rsidRPr="007E14A6" w:rsidRDefault="00D5169B" w:rsidP="007E14A6">
            <w:pPr>
              <w:snapToGrid w:val="0"/>
              <w:spacing w:after="0" w:line="240" w:lineRule="auto"/>
              <w:rPr>
                <w:rFonts w:ascii="PT Astra Serif" w:hAnsi="PT Astra Serif" w:cs="Times New Roman"/>
                <w:sz w:val="24"/>
                <w:szCs w:val="24"/>
              </w:rPr>
            </w:pPr>
            <w:r w:rsidRPr="007E14A6">
              <w:rPr>
                <w:rFonts w:ascii="PT Astra Serif" w:hAnsi="PT Astra Serif" w:cs="Times New Roman"/>
                <w:sz w:val="24"/>
                <w:szCs w:val="24"/>
              </w:rPr>
              <w:t>р.п. Базарный Карабулак</w:t>
            </w:r>
          </w:p>
        </w:tc>
      </w:tr>
      <w:tr w:rsidR="00D5169B" w:rsidRPr="007E14A6" w:rsidTr="00C63EE9">
        <w:tc>
          <w:tcPr>
            <w:tcW w:w="567" w:type="dxa"/>
            <w:vAlign w:val="center"/>
          </w:tcPr>
          <w:p w:rsidR="00D5169B" w:rsidRPr="007E14A6" w:rsidRDefault="00D5169B" w:rsidP="007E14A6">
            <w:pPr>
              <w:spacing w:after="0" w:line="240" w:lineRule="auto"/>
              <w:jc w:val="center"/>
              <w:rPr>
                <w:rFonts w:ascii="PT Astra Serif" w:hAnsi="PT Astra Serif" w:cs="Times New Roman"/>
                <w:b/>
                <w:sz w:val="24"/>
                <w:szCs w:val="24"/>
              </w:rPr>
            </w:pPr>
            <w:r w:rsidRPr="007E14A6">
              <w:rPr>
                <w:rFonts w:ascii="PT Astra Serif" w:hAnsi="PT Astra Serif" w:cs="Times New Roman"/>
                <w:b/>
                <w:sz w:val="24"/>
                <w:szCs w:val="24"/>
              </w:rPr>
              <w:t>13</w:t>
            </w:r>
          </w:p>
        </w:tc>
        <w:tc>
          <w:tcPr>
            <w:tcW w:w="1843" w:type="dxa"/>
          </w:tcPr>
          <w:p w:rsidR="00D5169B" w:rsidRPr="007E14A6" w:rsidRDefault="00D5169B" w:rsidP="007E14A6">
            <w:pPr>
              <w:shd w:val="clear" w:color="auto" w:fill="FFFFFF"/>
              <w:snapToGrid w:val="0"/>
              <w:spacing w:after="0" w:line="240" w:lineRule="auto"/>
              <w:rPr>
                <w:rFonts w:ascii="PT Astra Serif" w:hAnsi="PT Astra Serif" w:cs="Times New Roman"/>
                <w:sz w:val="24"/>
                <w:szCs w:val="24"/>
              </w:rPr>
            </w:pPr>
            <w:r w:rsidRPr="007E14A6">
              <w:rPr>
                <w:rFonts w:ascii="PT Astra Serif" w:hAnsi="PT Astra Serif" w:cs="Times New Roman"/>
                <w:sz w:val="24"/>
                <w:szCs w:val="24"/>
              </w:rPr>
              <w:t xml:space="preserve">              -</w:t>
            </w:r>
          </w:p>
        </w:tc>
        <w:tc>
          <w:tcPr>
            <w:tcW w:w="992" w:type="dxa"/>
          </w:tcPr>
          <w:p w:rsidR="00D5169B" w:rsidRPr="007E14A6" w:rsidRDefault="00D5169B" w:rsidP="007E14A6">
            <w:pPr>
              <w:shd w:val="clear" w:color="auto" w:fill="FFFFFF"/>
              <w:snapToGrid w:val="0"/>
              <w:spacing w:after="0" w:line="240" w:lineRule="auto"/>
              <w:rPr>
                <w:rFonts w:ascii="PT Astra Serif" w:hAnsi="PT Astra Serif" w:cs="Times New Roman"/>
                <w:color w:val="000000"/>
                <w:sz w:val="24"/>
                <w:szCs w:val="24"/>
              </w:rPr>
            </w:pPr>
            <w:r w:rsidRPr="007E14A6">
              <w:rPr>
                <w:rFonts w:ascii="PT Astra Serif" w:hAnsi="PT Astra Serif" w:cs="Times New Roman"/>
                <w:color w:val="000000"/>
                <w:sz w:val="24"/>
                <w:szCs w:val="24"/>
              </w:rPr>
              <w:t>КТП-</w:t>
            </w:r>
            <w:r w:rsidRPr="007E14A6">
              <w:rPr>
                <w:rFonts w:ascii="PT Astra Serif" w:hAnsi="PT Astra Serif" w:cs="Times New Roman"/>
                <w:color w:val="000000"/>
                <w:sz w:val="24"/>
                <w:szCs w:val="24"/>
                <w:lang w:val="en-US"/>
              </w:rPr>
              <w:t>275</w:t>
            </w:r>
            <w:r w:rsidRPr="007E14A6">
              <w:rPr>
                <w:rFonts w:ascii="PT Astra Serif" w:hAnsi="PT Astra Serif" w:cs="Times New Roman"/>
                <w:color w:val="000000"/>
                <w:sz w:val="24"/>
                <w:szCs w:val="24"/>
              </w:rPr>
              <w:t>А</w:t>
            </w:r>
          </w:p>
        </w:tc>
        <w:tc>
          <w:tcPr>
            <w:tcW w:w="630" w:type="dxa"/>
          </w:tcPr>
          <w:p w:rsidR="00D5169B" w:rsidRPr="007E14A6" w:rsidRDefault="00D5169B" w:rsidP="007E14A6">
            <w:pPr>
              <w:shd w:val="clear" w:color="auto" w:fill="FFFFFF"/>
              <w:snapToGrid w:val="0"/>
              <w:spacing w:after="0" w:line="240" w:lineRule="auto"/>
              <w:jc w:val="center"/>
              <w:rPr>
                <w:rFonts w:ascii="PT Astra Serif" w:hAnsi="PT Astra Serif" w:cs="Times New Roman"/>
                <w:color w:val="000000"/>
                <w:sz w:val="24"/>
                <w:szCs w:val="24"/>
              </w:rPr>
            </w:pPr>
            <w:r w:rsidRPr="007E14A6">
              <w:rPr>
                <w:rFonts w:ascii="PT Astra Serif" w:hAnsi="PT Astra Serif" w:cs="Times New Roman"/>
                <w:color w:val="000000"/>
                <w:sz w:val="24"/>
                <w:szCs w:val="24"/>
                <w:lang w:val="en-US"/>
              </w:rPr>
              <w:t>4</w:t>
            </w:r>
            <w:r w:rsidRPr="007E14A6">
              <w:rPr>
                <w:rFonts w:ascii="PT Astra Serif" w:hAnsi="PT Astra Serif" w:cs="Times New Roman"/>
                <w:color w:val="000000"/>
                <w:sz w:val="24"/>
                <w:szCs w:val="24"/>
              </w:rPr>
              <w:t>00</w:t>
            </w:r>
          </w:p>
        </w:tc>
        <w:tc>
          <w:tcPr>
            <w:tcW w:w="768" w:type="dxa"/>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w:t>
            </w:r>
          </w:p>
        </w:tc>
        <w:tc>
          <w:tcPr>
            <w:tcW w:w="933" w:type="dxa"/>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Аб.</w:t>
            </w:r>
          </w:p>
        </w:tc>
        <w:tc>
          <w:tcPr>
            <w:tcW w:w="747" w:type="dxa"/>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Аб.</w:t>
            </w:r>
          </w:p>
        </w:tc>
        <w:tc>
          <w:tcPr>
            <w:tcW w:w="898" w:type="dxa"/>
            <w:gridSpan w:val="2"/>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lang w:val="en-US"/>
              </w:rPr>
              <w:t>4</w:t>
            </w:r>
            <w:r w:rsidRPr="007E14A6">
              <w:rPr>
                <w:rFonts w:ascii="PT Astra Serif" w:hAnsi="PT Astra Serif" w:cs="Times New Roman"/>
                <w:sz w:val="24"/>
                <w:szCs w:val="24"/>
              </w:rPr>
              <w:t>-00</w:t>
            </w:r>
          </w:p>
        </w:tc>
        <w:tc>
          <w:tcPr>
            <w:tcW w:w="986" w:type="dxa"/>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w:t>
            </w:r>
          </w:p>
        </w:tc>
        <w:tc>
          <w:tcPr>
            <w:tcW w:w="1842" w:type="dxa"/>
          </w:tcPr>
          <w:p w:rsidR="00D5169B" w:rsidRPr="007E14A6" w:rsidRDefault="00D5169B" w:rsidP="007E14A6">
            <w:pPr>
              <w:snapToGrid w:val="0"/>
              <w:spacing w:after="0" w:line="240" w:lineRule="auto"/>
              <w:rPr>
                <w:rFonts w:ascii="PT Astra Serif" w:hAnsi="PT Astra Serif" w:cs="Times New Roman"/>
                <w:sz w:val="24"/>
                <w:szCs w:val="24"/>
              </w:rPr>
            </w:pPr>
            <w:r w:rsidRPr="007E14A6">
              <w:rPr>
                <w:rFonts w:ascii="PT Astra Serif" w:hAnsi="PT Astra Serif" w:cs="Times New Roman"/>
                <w:sz w:val="24"/>
                <w:szCs w:val="24"/>
              </w:rPr>
              <w:t>р.п. Базарный Карабулак</w:t>
            </w:r>
          </w:p>
        </w:tc>
      </w:tr>
      <w:tr w:rsidR="00D5169B" w:rsidRPr="007E14A6" w:rsidTr="00C63EE9">
        <w:tc>
          <w:tcPr>
            <w:tcW w:w="10206" w:type="dxa"/>
            <w:gridSpan w:val="11"/>
          </w:tcPr>
          <w:p w:rsidR="00D5169B" w:rsidRPr="007E14A6" w:rsidRDefault="00D5169B" w:rsidP="007E14A6">
            <w:pPr>
              <w:spacing w:after="0" w:line="240" w:lineRule="auto"/>
              <w:rPr>
                <w:rFonts w:ascii="PT Astra Serif" w:hAnsi="PT Astra Serif" w:cs="Times New Roman"/>
                <w:b/>
                <w:sz w:val="24"/>
                <w:szCs w:val="24"/>
              </w:rPr>
            </w:pPr>
            <w:r w:rsidRPr="007E14A6">
              <w:rPr>
                <w:rFonts w:ascii="PT Astra Serif" w:hAnsi="PT Astra Serif" w:cs="Times New Roman"/>
                <w:b/>
                <w:bCs/>
                <w:i/>
                <w:color w:val="000000"/>
                <w:spacing w:val="-3"/>
                <w:sz w:val="24"/>
                <w:szCs w:val="24"/>
              </w:rPr>
              <w:t xml:space="preserve">                                         ВЛ 10кВ № 1005 от ПС «Базарный Карабулак»</w:t>
            </w:r>
          </w:p>
        </w:tc>
      </w:tr>
      <w:tr w:rsidR="00D5169B" w:rsidRPr="007E14A6" w:rsidTr="006E58AB">
        <w:tc>
          <w:tcPr>
            <w:tcW w:w="567" w:type="dxa"/>
            <w:vAlign w:val="center"/>
          </w:tcPr>
          <w:p w:rsidR="00D5169B" w:rsidRPr="007E14A6" w:rsidRDefault="00D5169B" w:rsidP="007E14A6">
            <w:pPr>
              <w:spacing w:after="0" w:line="240" w:lineRule="auto"/>
              <w:jc w:val="center"/>
              <w:rPr>
                <w:rFonts w:ascii="PT Astra Serif" w:hAnsi="PT Astra Serif" w:cs="Times New Roman"/>
                <w:b/>
                <w:sz w:val="24"/>
                <w:szCs w:val="24"/>
              </w:rPr>
            </w:pPr>
            <w:r w:rsidRPr="007E14A6">
              <w:rPr>
                <w:rFonts w:ascii="PT Astra Serif" w:hAnsi="PT Astra Serif" w:cs="Times New Roman"/>
                <w:b/>
                <w:sz w:val="24"/>
                <w:szCs w:val="24"/>
              </w:rPr>
              <w:t>1</w:t>
            </w:r>
          </w:p>
        </w:tc>
        <w:tc>
          <w:tcPr>
            <w:tcW w:w="1843" w:type="dxa"/>
          </w:tcPr>
          <w:p w:rsidR="00D5169B" w:rsidRPr="007E14A6" w:rsidRDefault="00D5169B" w:rsidP="007E14A6">
            <w:pPr>
              <w:shd w:val="clear" w:color="auto" w:fill="FFFFFF"/>
              <w:snapToGrid w:val="0"/>
              <w:spacing w:after="0" w:line="240" w:lineRule="auto"/>
              <w:rPr>
                <w:rFonts w:ascii="PT Astra Serif" w:hAnsi="PT Astra Serif" w:cs="Times New Roman"/>
                <w:sz w:val="24"/>
                <w:szCs w:val="24"/>
              </w:rPr>
            </w:pPr>
            <w:r w:rsidRPr="007E14A6">
              <w:rPr>
                <w:rFonts w:ascii="PT Astra Serif" w:hAnsi="PT Astra Serif" w:cs="Times New Roman"/>
                <w:sz w:val="24"/>
                <w:szCs w:val="24"/>
              </w:rPr>
              <w:t xml:space="preserve">              -</w:t>
            </w:r>
          </w:p>
        </w:tc>
        <w:tc>
          <w:tcPr>
            <w:tcW w:w="992" w:type="dxa"/>
          </w:tcPr>
          <w:p w:rsidR="00D5169B" w:rsidRPr="007E14A6" w:rsidRDefault="00D5169B" w:rsidP="007E14A6">
            <w:pPr>
              <w:shd w:val="clear" w:color="auto" w:fill="FFFFFF"/>
              <w:snapToGrid w:val="0"/>
              <w:spacing w:after="0" w:line="240" w:lineRule="auto"/>
              <w:rPr>
                <w:rFonts w:ascii="PT Astra Serif" w:hAnsi="PT Astra Serif" w:cs="Times New Roman"/>
                <w:color w:val="000000"/>
                <w:sz w:val="24"/>
                <w:szCs w:val="24"/>
              </w:rPr>
            </w:pPr>
            <w:r w:rsidRPr="007E14A6">
              <w:rPr>
                <w:rFonts w:ascii="PT Astra Serif" w:hAnsi="PT Astra Serif" w:cs="Times New Roman"/>
                <w:color w:val="000000"/>
                <w:sz w:val="24"/>
                <w:szCs w:val="24"/>
              </w:rPr>
              <w:t>КТП-263</w:t>
            </w:r>
          </w:p>
        </w:tc>
        <w:tc>
          <w:tcPr>
            <w:tcW w:w="630" w:type="dxa"/>
          </w:tcPr>
          <w:p w:rsidR="00D5169B" w:rsidRPr="007E14A6" w:rsidRDefault="00D5169B" w:rsidP="007E14A6">
            <w:pPr>
              <w:shd w:val="clear" w:color="auto" w:fill="FFFFFF"/>
              <w:snapToGrid w:val="0"/>
              <w:spacing w:after="0" w:line="240" w:lineRule="auto"/>
              <w:jc w:val="center"/>
              <w:rPr>
                <w:rFonts w:ascii="PT Astra Serif" w:hAnsi="PT Astra Serif" w:cs="Times New Roman"/>
                <w:color w:val="000000"/>
                <w:sz w:val="24"/>
                <w:szCs w:val="24"/>
              </w:rPr>
            </w:pPr>
            <w:r w:rsidRPr="007E14A6">
              <w:rPr>
                <w:rFonts w:ascii="PT Astra Serif" w:hAnsi="PT Astra Serif" w:cs="Times New Roman"/>
                <w:color w:val="000000"/>
                <w:sz w:val="24"/>
                <w:szCs w:val="24"/>
              </w:rPr>
              <w:t>160</w:t>
            </w:r>
          </w:p>
        </w:tc>
        <w:tc>
          <w:tcPr>
            <w:tcW w:w="768" w:type="dxa"/>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1981</w:t>
            </w:r>
          </w:p>
        </w:tc>
        <w:tc>
          <w:tcPr>
            <w:tcW w:w="933" w:type="dxa"/>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ЦЭС</w:t>
            </w:r>
          </w:p>
        </w:tc>
        <w:tc>
          <w:tcPr>
            <w:tcW w:w="747" w:type="dxa"/>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ЦЭС</w:t>
            </w:r>
          </w:p>
        </w:tc>
        <w:tc>
          <w:tcPr>
            <w:tcW w:w="898" w:type="dxa"/>
            <w:gridSpan w:val="2"/>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5-00</w:t>
            </w:r>
          </w:p>
        </w:tc>
        <w:tc>
          <w:tcPr>
            <w:tcW w:w="986" w:type="dxa"/>
          </w:tcPr>
          <w:p w:rsidR="00D5169B" w:rsidRPr="007E14A6" w:rsidRDefault="00D5169B" w:rsidP="007E14A6">
            <w:pPr>
              <w:snapToGrid w:val="0"/>
              <w:spacing w:after="0" w:line="240" w:lineRule="auto"/>
              <w:jc w:val="center"/>
              <w:rPr>
                <w:rFonts w:ascii="PT Astra Serif" w:hAnsi="PT Astra Serif" w:cs="Times New Roman"/>
                <w:sz w:val="24"/>
                <w:szCs w:val="24"/>
                <w:lang w:val="en-US"/>
              </w:rPr>
            </w:pPr>
            <w:r w:rsidRPr="007E14A6">
              <w:rPr>
                <w:rFonts w:ascii="PT Astra Serif" w:hAnsi="PT Astra Serif" w:cs="Times New Roman"/>
                <w:sz w:val="24"/>
                <w:szCs w:val="24"/>
                <w:lang w:val="en-US"/>
              </w:rPr>
              <w:t>-</w:t>
            </w:r>
          </w:p>
        </w:tc>
        <w:tc>
          <w:tcPr>
            <w:tcW w:w="1842" w:type="dxa"/>
          </w:tcPr>
          <w:p w:rsidR="00D5169B" w:rsidRPr="007E14A6" w:rsidRDefault="00D5169B" w:rsidP="007E14A6">
            <w:pPr>
              <w:snapToGrid w:val="0"/>
              <w:spacing w:after="0" w:line="240" w:lineRule="auto"/>
              <w:rPr>
                <w:rFonts w:ascii="PT Astra Serif" w:hAnsi="PT Astra Serif" w:cs="Times New Roman"/>
                <w:sz w:val="24"/>
                <w:szCs w:val="24"/>
              </w:rPr>
            </w:pPr>
            <w:r w:rsidRPr="007E14A6">
              <w:rPr>
                <w:rFonts w:ascii="PT Astra Serif" w:hAnsi="PT Astra Serif" w:cs="Times New Roman"/>
                <w:sz w:val="24"/>
                <w:szCs w:val="24"/>
              </w:rPr>
              <w:t>р.п. Базарный Карабулак</w:t>
            </w:r>
          </w:p>
        </w:tc>
      </w:tr>
      <w:tr w:rsidR="00D5169B" w:rsidRPr="007E14A6" w:rsidTr="006E58AB">
        <w:tc>
          <w:tcPr>
            <w:tcW w:w="567" w:type="dxa"/>
            <w:vAlign w:val="center"/>
          </w:tcPr>
          <w:p w:rsidR="00D5169B" w:rsidRPr="007E14A6" w:rsidRDefault="00D5169B" w:rsidP="007E14A6">
            <w:pPr>
              <w:spacing w:after="0" w:line="240" w:lineRule="auto"/>
              <w:jc w:val="center"/>
              <w:rPr>
                <w:rFonts w:ascii="PT Astra Serif" w:hAnsi="PT Astra Serif" w:cs="Times New Roman"/>
                <w:b/>
                <w:sz w:val="24"/>
                <w:szCs w:val="24"/>
              </w:rPr>
            </w:pPr>
            <w:r w:rsidRPr="007E14A6">
              <w:rPr>
                <w:rFonts w:ascii="PT Astra Serif" w:hAnsi="PT Astra Serif" w:cs="Times New Roman"/>
                <w:b/>
                <w:sz w:val="24"/>
                <w:szCs w:val="24"/>
              </w:rPr>
              <w:t>2</w:t>
            </w:r>
          </w:p>
        </w:tc>
        <w:tc>
          <w:tcPr>
            <w:tcW w:w="1843" w:type="dxa"/>
          </w:tcPr>
          <w:p w:rsidR="00D5169B" w:rsidRPr="007E14A6" w:rsidRDefault="00D5169B" w:rsidP="007E14A6">
            <w:pPr>
              <w:shd w:val="clear" w:color="auto" w:fill="FFFFFF"/>
              <w:snapToGrid w:val="0"/>
              <w:spacing w:after="0" w:line="240" w:lineRule="auto"/>
              <w:rPr>
                <w:rFonts w:ascii="PT Astra Serif" w:hAnsi="PT Astra Serif" w:cs="Times New Roman"/>
                <w:sz w:val="24"/>
                <w:szCs w:val="24"/>
              </w:rPr>
            </w:pPr>
            <w:r w:rsidRPr="007E14A6">
              <w:rPr>
                <w:rFonts w:ascii="PT Astra Serif" w:hAnsi="PT Astra Serif" w:cs="Times New Roman"/>
                <w:sz w:val="24"/>
                <w:szCs w:val="24"/>
              </w:rPr>
              <w:t xml:space="preserve">              -</w:t>
            </w:r>
          </w:p>
        </w:tc>
        <w:tc>
          <w:tcPr>
            <w:tcW w:w="992" w:type="dxa"/>
          </w:tcPr>
          <w:p w:rsidR="00D5169B" w:rsidRPr="007E14A6" w:rsidRDefault="00D5169B" w:rsidP="007E14A6">
            <w:pPr>
              <w:shd w:val="clear" w:color="auto" w:fill="FFFFFF"/>
              <w:snapToGrid w:val="0"/>
              <w:spacing w:after="0" w:line="240" w:lineRule="auto"/>
              <w:rPr>
                <w:rFonts w:ascii="PT Astra Serif" w:hAnsi="PT Astra Serif" w:cs="Times New Roman"/>
                <w:color w:val="000000"/>
                <w:sz w:val="24"/>
                <w:szCs w:val="24"/>
              </w:rPr>
            </w:pPr>
            <w:r w:rsidRPr="007E14A6">
              <w:rPr>
                <w:rFonts w:ascii="PT Astra Serif" w:hAnsi="PT Astra Serif" w:cs="Times New Roman"/>
                <w:color w:val="000000"/>
                <w:sz w:val="24"/>
                <w:szCs w:val="24"/>
              </w:rPr>
              <w:t>КТП-84</w:t>
            </w:r>
          </w:p>
        </w:tc>
        <w:tc>
          <w:tcPr>
            <w:tcW w:w="630" w:type="dxa"/>
          </w:tcPr>
          <w:p w:rsidR="00D5169B" w:rsidRPr="007E14A6" w:rsidRDefault="00D5169B" w:rsidP="007E14A6">
            <w:pPr>
              <w:shd w:val="clear" w:color="auto" w:fill="FFFFFF"/>
              <w:snapToGrid w:val="0"/>
              <w:spacing w:after="0" w:line="240" w:lineRule="auto"/>
              <w:jc w:val="center"/>
              <w:rPr>
                <w:rFonts w:ascii="PT Astra Serif" w:hAnsi="PT Astra Serif" w:cs="Times New Roman"/>
                <w:color w:val="000000"/>
                <w:sz w:val="24"/>
                <w:szCs w:val="24"/>
              </w:rPr>
            </w:pPr>
            <w:r w:rsidRPr="007E14A6">
              <w:rPr>
                <w:rFonts w:ascii="PT Astra Serif" w:hAnsi="PT Astra Serif" w:cs="Times New Roman"/>
                <w:color w:val="000000"/>
                <w:sz w:val="24"/>
                <w:szCs w:val="24"/>
              </w:rPr>
              <w:t>160</w:t>
            </w:r>
          </w:p>
        </w:tc>
        <w:tc>
          <w:tcPr>
            <w:tcW w:w="768" w:type="dxa"/>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1965</w:t>
            </w:r>
          </w:p>
        </w:tc>
        <w:tc>
          <w:tcPr>
            <w:tcW w:w="933" w:type="dxa"/>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ЦЭС</w:t>
            </w:r>
          </w:p>
        </w:tc>
        <w:tc>
          <w:tcPr>
            <w:tcW w:w="747" w:type="dxa"/>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ЦЭС</w:t>
            </w:r>
          </w:p>
        </w:tc>
        <w:tc>
          <w:tcPr>
            <w:tcW w:w="898" w:type="dxa"/>
            <w:gridSpan w:val="2"/>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5-00</w:t>
            </w:r>
          </w:p>
        </w:tc>
        <w:tc>
          <w:tcPr>
            <w:tcW w:w="986" w:type="dxa"/>
          </w:tcPr>
          <w:p w:rsidR="00D5169B" w:rsidRPr="007E14A6" w:rsidRDefault="00D5169B" w:rsidP="007E14A6">
            <w:pPr>
              <w:snapToGrid w:val="0"/>
              <w:spacing w:after="0" w:line="240" w:lineRule="auto"/>
              <w:jc w:val="center"/>
              <w:rPr>
                <w:rFonts w:ascii="PT Astra Serif" w:hAnsi="PT Astra Serif" w:cs="Times New Roman"/>
                <w:sz w:val="24"/>
                <w:szCs w:val="24"/>
                <w:lang w:val="en-US"/>
              </w:rPr>
            </w:pPr>
            <w:r w:rsidRPr="007E14A6">
              <w:rPr>
                <w:rFonts w:ascii="PT Astra Serif" w:hAnsi="PT Astra Serif" w:cs="Times New Roman"/>
                <w:sz w:val="24"/>
                <w:szCs w:val="24"/>
                <w:lang w:val="en-US"/>
              </w:rPr>
              <w:t>-</w:t>
            </w:r>
          </w:p>
        </w:tc>
        <w:tc>
          <w:tcPr>
            <w:tcW w:w="1842" w:type="dxa"/>
          </w:tcPr>
          <w:p w:rsidR="00D5169B" w:rsidRPr="007E14A6" w:rsidRDefault="00D5169B" w:rsidP="007E14A6">
            <w:pPr>
              <w:snapToGrid w:val="0"/>
              <w:spacing w:after="0" w:line="240" w:lineRule="auto"/>
              <w:rPr>
                <w:rFonts w:ascii="PT Astra Serif" w:hAnsi="PT Astra Serif" w:cs="Times New Roman"/>
                <w:sz w:val="24"/>
                <w:szCs w:val="24"/>
              </w:rPr>
            </w:pPr>
            <w:r w:rsidRPr="007E14A6">
              <w:rPr>
                <w:rFonts w:ascii="PT Astra Serif" w:hAnsi="PT Astra Serif" w:cs="Times New Roman"/>
                <w:sz w:val="24"/>
                <w:szCs w:val="24"/>
              </w:rPr>
              <w:t>р.п. Базарный Карабулак</w:t>
            </w:r>
          </w:p>
        </w:tc>
      </w:tr>
      <w:tr w:rsidR="00D5169B" w:rsidRPr="007E14A6" w:rsidTr="006E58AB">
        <w:tc>
          <w:tcPr>
            <w:tcW w:w="567" w:type="dxa"/>
            <w:vAlign w:val="center"/>
          </w:tcPr>
          <w:p w:rsidR="00D5169B" w:rsidRPr="007E14A6" w:rsidRDefault="00D5169B" w:rsidP="007E14A6">
            <w:pPr>
              <w:spacing w:after="0" w:line="240" w:lineRule="auto"/>
              <w:jc w:val="center"/>
              <w:rPr>
                <w:rFonts w:ascii="PT Astra Serif" w:hAnsi="PT Astra Serif" w:cs="Times New Roman"/>
                <w:b/>
                <w:sz w:val="24"/>
                <w:szCs w:val="24"/>
              </w:rPr>
            </w:pPr>
            <w:r w:rsidRPr="007E14A6">
              <w:rPr>
                <w:rFonts w:ascii="PT Astra Serif" w:hAnsi="PT Astra Serif" w:cs="Times New Roman"/>
                <w:b/>
                <w:sz w:val="24"/>
                <w:szCs w:val="24"/>
              </w:rPr>
              <w:t>3</w:t>
            </w:r>
          </w:p>
        </w:tc>
        <w:tc>
          <w:tcPr>
            <w:tcW w:w="1843" w:type="dxa"/>
          </w:tcPr>
          <w:p w:rsidR="00D5169B" w:rsidRPr="007E14A6" w:rsidRDefault="00D5169B" w:rsidP="007E14A6">
            <w:pPr>
              <w:shd w:val="clear" w:color="auto" w:fill="FFFFFF"/>
              <w:snapToGrid w:val="0"/>
              <w:spacing w:after="0" w:line="240" w:lineRule="auto"/>
              <w:rPr>
                <w:rFonts w:ascii="PT Astra Serif" w:hAnsi="PT Astra Serif" w:cs="Times New Roman"/>
                <w:sz w:val="24"/>
                <w:szCs w:val="24"/>
              </w:rPr>
            </w:pPr>
            <w:r w:rsidRPr="007E14A6">
              <w:rPr>
                <w:rFonts w:ascii="PT Astra Serif" w:hAnsi="PT Astra Serif" w:cs="Times New Roman"/>
                <w:sz w:val="24"/>
                <w:szCs w:val="24"/>
              </w:rPr>
              <w:t xml:space="preserve">              -</w:t>
            </w:r>
          </w:p>
        </w:tc>
        <w:tc>
          <w:tcPr>
            <w:tcW w:w="992" w:type="dxa"/>
          </w:tcPr>
          <w:p w:rsidR="00D5169B" w:rsidRPr="007E14A6" w:rsidRDefault="00D5169B" w:rsidP="007E14A6">
            <w:pPr>
              <w:shd w:val="clear" w:color="auto" w:fill="FFFFFF"/>
              <w:snapToGrid w:val="0"/>
              <w:spacing w:after="0" w:line="240" w:lineRule="auto"/>
              <w:rPr>
                <w:rFonts w:ascii="PT Astra Serif" w:hAnsi="PT Astra Serif" w:cs="Times New Roman"/>
                <w:color w:val="000000"/>
                <w:sz w:val="24"/>
                <w:szCs w:val="24"/>
              </w:rPr>
            </w:pPr>
            <w:r w:rsidRPr="007E14A6">
              <w:rPr>
                <w:rFonts w:ascii="PT Astra Serif" w:hAnsi="PT Astra Serif" w:cs="Times New Roman"/>
                <w:color w:val="000000"/>
                <w:sz w:val="24"/>
                <w:szCs w:val="24"/>
              </w:rPr>
              <w:t>КТП-415</w:t>
            </w:r>
          </w:p>
        </w:tc>
        <w:tc>
          <w:tcPr>
            <w:tcW w:w="630" w:type="dxa"/>
          </w:tcPr>
          <w:p w:rsidR="00D5169B" w:rsidRPr="007E14A6" w:rsidRDefault="00D5169B" w:rsidP="007E14A6">
            <w:pPr>
              <w:shd w:val="clear" w:color="auto" w:fill="FFFFFF"/>
              <w:snapToGrid w:val="0"/>
              <w:spacing w:after="0" w:line="240" w:lineRule="auto"/>
              <w:jc w:val="center"/>
              <w:rPr>
                <w:rFonts w:ascii="PT Astra Serif" w:hAnsi="PT Astra Serif" w:cs="Times New Roman"/>
                <w:color w:val="000000"/>
                <w:sz w:val="24"/>
                <w:szCs w:val="24"/>
              </w:rPr>
            </w:pPr>
            <w:r w:rsidRPr="007E14A6">
              <w:rPr>
                <w:rFonts w:ascii="PT Astra Serif" w:hAnsi="PT Astra Serif" w:cs="Times New Roman"/>
                <w:color w:val="000000"/>
                <w:sz w:val="24"/>
                <w:szCs w:val="24"/>
              </w:rPr>
              <w:t>100</w:t>
            </w:r>
          </w:p>
        </w:tc>
        <w:tc>
          <w:tcPr>
            <w:tcW w:w="768" w:type="dxa"/>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1973</w:t>
            </w:r>
          </w:p>
        </w:tc>
        <w:tc>
          <w:tcPr>
            <w:tcW w:w="933" w:type="dxa"/>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ЦЭС</w:t>
            </w:r>
          </w:p>
        </w:tc>
        <w:tc>
          <w:tcPr>
            <w:tcW w:w="747" w:type="dxa"/>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ЦЭС</w:t>
            </w:r>
          </w:p>
        </w:tc>
        <w:tc>
          <w:tcPr>
            <w:tcW w:w="898" w:type="dxa"/>
            <w:gridSpan w:val="2"/>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5-00</w:t>
            </w:r>
          </w:p>
        </w:tc>
        <w:tc>
          <w:tcPr>
            <w:tcW w:w="986" w:type="dxa"/>
          </w:tcPr>
          <w:p w:rsidR="00D5169B" w:rsidRPr="007E14A6" w:rsidRDefault="00D5169B" w:rsidP="007E14A6">
            <w:pPr>
              <w:snapToGrid w:val="0"/>
              <w:spacing w:after="0" w:line="240" w:lineRule="auto"/>
              <w:jc w:val="center"/>
              <w:rPr>
                <w:rFonts w:ascii="PT Astra Serif" w:hAnsi="PT Astra Serif" w:cs="Times New Roman"/>
                <w:sz w:val="24"/>
                <w:szCs w:val="24"/>
                <w:lang w:val="en-US"/>
              </w:rPr>
            </w:pPr>
            <w:r w:rsidRPr="007E14A6">
              <w:rPr>
                <w:rFonts w:ascii="PT Astra Serif" w:hAnsi="PT Astra Serif" w:cs="Times New Roman"/>
                <w:sz w:val="24"/>
                <w:szCs w:val="24"/>
                <w:lang w:val="en-US"/>
              </w:rPr>
              <w:t>-</w:t>
            </w:r>
          </w:p>
        </w:tc>
        <w:tc>
          <w:tcPr>
            <w:tcW w:w="1842" w:type="dxa"/>
          </w:tcPr>
          <w:p w:rsidR="00D5169B" w:rsidRPr="007E14A6" w:rsidRDefault="00D5169B" w:rsidP="007E14A6">
            <w:pPr>
              <w:snapToGrid w:val="0"/>
              <w:spacing w:after="0" w:line="240" w:lineRule="auto"/>
              <w:rPr>
                <w:rFonts w:ascii="PT Astra Serif" w:hAnsi="PT Astra Serif" w:cs="Times New Roman"/>
                <w:sz w:val="24"/>
                <w:szCs w:val="24"/>
              </w:rPr>
            </w:pPr>
            <w:r w:rsidRPr="007E14A6">
              <w:rPr>
                <w:rFonts w:ascii="PT Astra Serif" w:hAnsi="PT Astra Serif" w:cs="Times New Roman"/>
                <w:sz w:val="24"/>
                <w:szCs w:val="24"/>
              </w:rPr>
              <w:t>р.п. Базарный Карабулак</w:t>
            </w:r>
          </w:p>
        </w:tc>
      </w:tr>
      <w:tr w:rsidR="00D5169B" w:rsidRPr="007E14A6" w:rsidTr="006E58AB">
        <w:tc>
          <w:tcPr>
            <w:tcW w:w="567" w:type="dxa"/>
            <w:vAlign w:val="center"/>
          </w:tcPr>
          <w:p w:rsidR="00D5169B" w:rsidRPr="007E14A6" w:rsidRDefault="00D5169B" w:rsidP="007E14A6">
            <w:pPr>
              <w:spacing w:after="0" w:line="240" w:lineRule="auto"/>
              <w:jc w:val="center"/>
              <w:rPr>
                <w:rFonts w:ascii="PT Astra Serif" w:hAnsi="PT Astra Serif" w:cs="Times New Roman"/>
                <w:b/>
                <w:sz w:val="24"/>
                <w:szCs w:val="24"/>
              </w:rPr>
            </w:pPr>
            <w:r w:rsidRPr="007E14A6">
              <w:rPr>
                <w:rFonts w:ascii="PT Astra Serif" w:hAnsi="PT Astra Serif" w:cs="Times New Roman"/>
                <w:b/>
                <w:sz w:val="24"/>
                <w:szCs w:val="24"/>
              </w:rPr>
              <w:t>4</w:t>
            </w:r>
          </w:p>
        </w:tc>
        <w:tc>
          <w:tcPr>
            <w:tcW w:w="1843" w:type="dxa"/>
          </w:tcPr>
          <w:p w:rsidR="00D5169B" w:rsidRPr="007E14A6" w:rsidRDefault="00D5169B" w:rsidP="007E14A6">
            <w:pPr>
              <w:shd w:val="clear" w:color="auto" w:fill="FFFFFF"/>
              <w:snapToGrid w:val="0"/>
              <w:spacing w:after="0" w:line="240" w:lineRule="auto"/>
              <w:rPr>
                <w:rFonts w:ascii="PT Astra Serif" w:hAnsi="PT Astra Serif" w:cs="Times New Roman"/>
                <w:sz w:val="24"/>
                <w:szCs w:val="24"/>
              </w:rPr>
            </w:pPr>
            <w:r w:rsidRPr="007E14A6">
              <w:rPr>
                <w:rFonts w:ascii="PT Astra Serif" w:hAnsi="PT Astra Serif" w:cs="Times New Roman"/>
                <w:sz w:val="24"/>
                <w:szCs w:val="24"/>
              </w:rPr>
              <w:t xml:space="preserve">              -</w:t>
            </w:r>
          </w:p>
        </w:tc>
        <w:tc>
          <w:tcPr>
            <w:tcW w:w="992" w:type="dxa"/>
          </w:tcPr>
          <w:p w:rsidR="00D5169B" w:rsidRPr="007E14A6" w:rsidRDefault="00D5169B" w:rsidP="007E14A6">
            <w:pPr>
              <w:shd w:val="clear" w:color="auto" w:fill="FFFFFF"/>
              <w:snapToGrid w:val="0"/>
              <w:spacing w:after="0" w:line="240" w:lineRule="auto"/>
              <w:rPr>
                <w:rFonts w:ascii="PT Astra Serif" w:hAnsi="PT Astra Serif" w:cs="Times New Roman"/>
                <w:color w:val="000000"/>
                <w:sz w:val="24"/>
                <w:szCs w:val="24"/>
              </w:rPr>
            </w:pPr>
            <w:r w:rsidRPr="007E14A6">
              <w:rPr>
                <w:rFonts w:ascii="PT Astra Serif" w:hAnsi="PT Astra Serif" w:cs="Times New Roman"/>
                <w:color w:val="000000"/>
                <w:sz w:val="24"/>
                <w:szCs w:val="24"/>
              </w:rPr>
              <w:t>КТП-199</w:t>
            </w:r>
          </w:p>
        </w:tc>
        <w:tc>
          <w:tcPr>
            <w:tcW w:w="630" w:type="dxa"/>
          </w:tcPr>
          <w:p w:rsidR="00D5169B" w:rsidRPr="007E14A6" w:rsidRDefault="00D5169B" w:rsidP="007E14A6">
            <w:pPr>
              <w:shd w:val="clear" w:color="auto" w:fill="FFFFFF"/>
              <w:snapToGrid w:val="0"/>
              <w:spacing w:after="0" w:line="240" w:lineRule="auto"/>
              <w:jc w:val="center"/>
              <w:rPr>
                <w:rFonts w:ascii="PT Astra Serif" w:hAnsi="PT Astra Serif" w:cs="Times New Roman"/>
                <w:color w:val="000000"/>
                <w:sz w:val="24"/>
                <w:szCs w:val="24"/>
              </w:rPr>
            </w:pPr>
            <w:r w:rsidRPr="007E14A6">
              <w:rPr>
                <w:rFonts w:ascii="PT Astra Serif" w:hAnsi="PT Astra Serif" w:cs="Times New Roman"/>
                <w:color w:val="000000"/>
                <w:sz w:val="24"/>
                <w:szCs w:val="24"/>
              </w:rPr>
              <w:t>250</w:t>
            </w:r>
          </w:p>
        </w:tc>
        <w:tc>
          <w:tcPr>
            <w:tcW w:w="768" w:type="dxa"/>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1973</w:t>
            </w:r>
          </w:p>
        </w:tc>
        <w:tc>
          <w:tcPr>
            <w:tcW w:w="933" w:type="dxa"/>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ЦЭС</w:t>
            </w:r>
          </w:p>
        </w:tc>
        <w:tc>
          <w:tcPr>
            <w:tcW w:w="747" w:type="dxa"/>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ЦЭС</w:t>
            </w:r>
          </w:p>
        </w:tc>
        <w:tc>
          <w:tcPr>
            <w:tcW w:w="898" w:type="dxa"/>
            <w:gridSpan w:val="2"/>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5-00</w:t>
            </w:r>
          </w:p>
        </w:tc>
        <w:tc>
          <w:tcPr>
            <w:tcW w:w="986" w:type="dxa"/>
          </w:tcPr>
          <w:p w:rsidR="00D5169B" w:rsidRPr="007E14A6" w:rsidRDefault="00D5169B" w:rsidP="007E14A6">
            <w:pPr>
              <w:snapToGrid w:val="0"/>
              <w:spacing w:after="0" w:line="240" w:lineRule="auto"/>
              <w:jc w:val="center"/>
              <w:rPr>
                <w:rFonts w:ascii="PT Astra Serif" w:hAnsi="PT Astra Serif" w:cs="Times New Roman"/>
                <w:sz w:val="24"/>
                <w:szCs w:val="24"/>
                <w:lang w:val="en-US"/>
              </w:rPr>
            </w:pPr>
            <w:r w:rsidRPr="007E14A6">
              <w:rPr>
                <w:rFonts w:ascii="PT Astra Serif" w:hAnsi="PT Astra Serif" w:cs="Times New Roman"/>
                <w:sz w:val="24"/>
                <w:szCs w:val="24"/>
                <w:lang w:val="en-US"/>
              </w:rPr>
              <w:t>-</w:t>
            </w:r>
          </w:p>
        </w:tc>
        <w:tc>
          <w:tcPr>
            <w:tcW w:w="1842" w:type="dxa"/>
          </w:tcPr>
          <w:p w:rsidR="00D5169B" w:rsidRPr="007E14A6" w:rsidRDefault="00D5169B" w:rsidP="007E14A6">
            <w:pPr>
              <w:snapToGrid w:val="0"/>
              <w:spacing w:after="0" w:line="240" w:lineRule="auto"/>
              <w:rPr>
                <w:rFonts w:ascii="PT Astra Serif" w:hAnsi="PT Astra Serif" w:cs="Times New Roman"/>
                <w:sz w:val="24"/>
                <w:szCs w:val="24"/>
              </w:rPr>
            </w:pPr>
            <w:r w:rsidRPr="007E14A6">
              <w:rPr>
                <w:rFonts w:ascii="PT Astra Serif" w:hAnsi="PT Astra Serif" w:cs="Times New Roman"/>
                <w:sz w:val="24"/>
                <w:szCs w:val="24"/>
              </w:rPr>
              <w:t>р.п. Базарный Карабулак</w:t>
            </w:r>
          </w:p>
        </w:tc>
      </w:tr>
      <w:tr w:rsidR="00D5169B" w:rsidRPr="007E14A6" w:rsidTr="006E58AB">
        <w:tc>
          <w:tcPr>
            <w:tcW w:w="567" w:type="dxa"/>
            <w:vAlign w:val="center"/>
          </w:tcPr>
          <w:p w:rsidR="00D5169B" w:rsidRPr="007E14A6" w:rsidRDefault="00D5169B" w:rsidP="007E14A6">
            <w:pPr>
              <w:spacing w:after="0" w:line="240" w:lineRule="auto"/>
              <w:jc w:val="center"/>
              <w:rPr>
                <w:rFonts w:ascii="PT Astra Serif" w:hAnsi="PT Astra Serif" w:cs="Times New Roman"/>
                <w:b/>
                <w:sz w:val="24"/>
                <w:szCs w:val="24"/>
              </w:rPr>
            </w:pPr>
            <w:r w:rsidRPr="007E14A6">
              <w:rPr>
                <w:rFonts w:ascii="PT Astra Serif" w:hAnsi="PT Astra Serif" w:cs="Times New Roman"/>
                <w:b/>
                <w:sz w:val="24"/>
                <w:szCs w:val="24"/>
              </w:rPr>
              <w:t>5</w:t>
            </w:r>
          </w:p>
        </w:tc>
        <w:tc>
          <w:tcPr>
            <w:tcW w:w="1843" w:type="dxa"/>
          </w:tcPr>
          <w:p w:rsidR="00D5169B" w:rsidRPr="007E14A6" w:rsidRDefault="00D5169B" w:rsidP="007E14A6">
            <w:pPr>
              <w:shd w:val="clear" w:color="auto" w:fill="FFFFFF"/>
              <w:snapToGrid w:val="0"/>
              <w:spacing w:after="0" w:line="240" w:lineRule="auto"/>
              <w:rPr>
                <w:rFonts w:ascii="PT Astra Serif" w:hAnsi="PT Astra Serif" w:cs="Times New Roman"/>
                <w:sz w:val="24"/>
                <w:szCs w:val="24"/>
              </w:rPr>
            </w:pPr>
            <w:r w:rsidRPr="007E14A6">
              <w:rPr>
                <w:rFonts w:ascii="PT Astra Serif" w:hAnsi="PT Astra Serif" w:cs="Times New Roman"/>
                <w:sz w:val="24"/>
                <w:szCs w:val="24"/>
              </w:rPr>
              <w:t xml:space="preserve">              -</w:t>
            </w:r>
          </w:p>
        </w:tc>
        <w:tc>
          <w:tcPr>
            <w:tcW w:w="992" w:type="dxa"/>
          </w:tcPr>
          <w:p w:rsidR="00D5169B" w:rsidRPr="007E14A6" w:rsidRDefault="00D5169B" w:rsidP="007E14A6">
            <w:pPr>
              <w:shd w:val="clear" w:color="auto" w:fill="FFFFFF"/>
              <w:snapToGrid w:val="0"/>
              <w:spacing w:after="0" w:line="240" w:lineRule="auto"/>
              <w:rPr>
                <w:rFonts w:ascii="PT Astra Serif" w:hAnsi="PT Astra Serif" w:cs="Times New Roman"/>
                <w:color w:val="000000"/>
                <w:sz w:val="24"/>
                <w:szCs w:val="24"/>
              </w:rPr>
            </w:pPr>
            <w:r w:rsidRPr="007E14A6">
              <w:rPr>
                <w:rFonts w:ascii="PT Astra Serif" w:hAnsi="PT Astra Serif" w:cs="Times New Roman"/>
                <w:color w:val="000000"/>
                <w:sz w:val="24"/>
                <w:szCs w:val="24"/>
              </w:rPr>
              <w:t>КТП-</w:t>
            </w:r>
          </w:p>
          <w:p w:rsidR="00D5169B" w:rsidRPr="007E14A6" w:rsidRDefault="00D5169B" w:rsidP="007E14A6">
            <w:pPr>
              <w:shd w:val="clear" w:color="auto" w:fill="FFFFFF"/>
              <w:snapToGrid w:val="0"/>
              <w:spacing w:after="0" w:line="240" w:lineRule="auto"/>
              <w:rPr>
                <w:rFonts w:ascii="PT Astra Serif" w:hAnsi="PT Astra Serif" w:cs="Times New Roman"/>
                <w:color w:val="000000"/>
                <w:sz w:val="24"/>
                <w:szCs w:val="24"/>
              </w:rPr>
            </w:pPr>
            <w:r w:rsidRPr="007E14A6">
              <w:rPr>
                <w:rFonts w:ascii="PT Astra Serif" w:hAnsi="PT Astra Serif" w:cs="Times New Roman"/>
                <w:color w:val="000000"/>
                <w:sz w:val="24"/>
                <w:szCs w:val="24"/>
              </w:rPr>
              <w:t>286А</w:t>
            </w:r>
          </w:p>
        </w:tc>
        <w:tc>
          <w:tcPr>
            <w:tcW w:w="630" w:type="dxa"/>
          </w:tcPr>
          <w:p w:rsidR="00D5169B" w:rsidRPr="007E14A6" w:rsidRDefault="00D5169B" w:rsidP="007E14A6">
            <w:pPr>
              <w:shd w:val="clear" w:color="auto" w:fill="FFFFFF"/>
              <w:snapToGrid w:val="0"/>
              <w:spacing w:after="0" w:line="240" w:lineRule="auto"/>
              <w:jc w:val="center"/>
              <w:rPr>
                <w:rFonts w:ascii="PT Astra Serif" w:hAnsi="PT Astra Serif" w:cs="Times New Roman"/>
                <w:color w:val="000000"/>
                <w:sz w:val="24"/>
                <w:szCs w:val="24"/>
              </w:rPr>
            </w:pPr>
            <w:r w:rsidRPr="007E14A6">
              <w:rPr>
                <w:rFonts w:ascii="PT Astra Serif" w:hAnsi="PT Astra Serif" w:cs="Times New Roman"/>
                <w:color w:val="000000"/>
                <w:sz w:val="24"/>
                <w:szCs w:val="24"/>
              </w:rPr>
              <w:t>63</w:t>
            </w:r>
          </w:p>
        </w:tc>
        <w:tc>
          <w:tcPr>
            <w:tcW w:w="768" w:type="dxa"/>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w:t>
            </w:r>
          </w:p>
        </w:tc>
        <w:tc>
          <w:tcPr>
            <w:tcW w:w="933" w:type="dxa"/>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Аб.</w:t>
            </w:r>
          </w:p>
        </w:tc>
        <w:tc>
          <w:tcPr>
            <w:tcW w:w="747" w:type="dxa"/>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Аб.</w:t>
            </w:r>
          </w:p>
        </w:tc>
        <w:tc>
          <w:tcPr>
            <w:tcW w:w="898" w:type="dxa"/>
            <w:gridSpan w:val="2"/>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5-00</w:t>
            </w:r>
          </w:p>
        </w:tc>
        <w:tc>
          <w:tcPr>
            <w:tcW w:w="986" w:type="dxa"/>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w:t>
            </w:r>
          </w:p>
        </w:tc>
        <w:tc>
          <w:tcPr>
            <w:tcW w:w="1842" w:type="dxa"/>
          </w:tcPr>
          <w:p w:rsidR="00D5169B" w:rsidRPr="007E14A6" w:rsidRDefault="00D5169B" w:rsidP="007E14A6">
            <w:pPr>
              <w:snapToGrid w:val="0"/>
              <w:spacing w:after="0" w:line="240" w:lineRule="auto"/>
              <w:rPr>
                <w:rFonts w:ascii="PT Astra Serif" w:hAnsi="PT Astra Serif" w:cs="Times New Roman"/>
                <w:sz w:val="24"/>
                <w:szCs w:val="24"/>
              </w:rPr>
            </w:pPr>
            <w:r w:rsidRPr="007E14A6">
              <w:rPr>
                <w:rFonts w:ascii="PT Astra Serif" w:hAnsi="PT Astra Serif" w:cs="Times New Roman"/>
                <w:sz w:val="24"/>
                <w:szCs w:val="24"/>
              </w:rPr>
              <w:t>р.п. Базарный Карабулак</w:t>
            </w:r>
          </w:p>
        </w:tc>
      </w:tr>
      <w:tr w:rsidR="00D5169B" w:rsidRPr="007E14A6" w:rsidTr="006E58AB">
        <w:tc>
          <w:tcPr>
            <w:tcW w:w="567" w:type="dxa"/>
            <w:vAlign w:val="center"/>
          </w:tcPr>
          <w:p w:rsidR="00D5169B" w:rsidRPr="007E14A6" w:rsidRDefault="00D5169B" w:rsidP="007E14A6">
            <w:pPr>
              <w:spacing w:after="0" w:line="240" w:lineRule="auto"/>
              <w:jc w:val="center"/>
              <w:rPr>
                <w:rFonts w:ascii="PT Astra Serif" w:hAnsi="PT Astra Serif" w:cs="Times New Roman"/>
                <w:b/>
                <w:sz w:val="24"/>
                <w:szCs w:val="24"/>
              </w:rPr>
            </w:pPr>
            <w:r w:rsidRPr="007E14A6">
              <w:rPr>
                <w:rFonts w:ascii="PT Astra Serif" w:hAnsi="PT Astra Serif" w:cs="Times New Roman"/>
                <w:b/>
                <w:sz w:val="24"/>
                <w:szCs w:val="24"/>
              </w:rPr>
              <w:t>6</w:t>
            </w:r>
          </w:p>
        </w:tc>
        <w:tc>
          <w:tcPr>
            <w:tcW w:w="1843" w:type="dxa"/>
          </w:tcPr>
          <w:p w:rsidR="00D5169B" w:rsidRPr="007E14A6" w:rsidRDefault="00D5169B" w:rsidP="007E14A6">
            <w:pPr>
              <w:shd w:val="clear" w:color="auto" w:fill="FFFFFF"/>
              <w:snapToGrid w:val="0"/>
              <w:spacing w:after="0" w:line="240" w:lineRule="auto"/>
              <w:rPr>
                <w:rFonts w:ascii="PT Astra Serif" w:hAnsi="PT Astra Serif" w:cs="Times New Roman"/>
                <w:sz w:val="24"/>
                <w:szCs w:val="24"/>
              </w:rPr>
            </w:pPr>
            <w:r w:rsidRPr="007E14A6">
              <w:rPr>
                <w:rFonts w:ascii="PT Astra Serif" w:hAnsi="PT Astra Serif" w:cs="Times New Roman"/>
                <w:sz w:val="24"/>
                <w:szCs w:val="24"/>
              </w:rPr>
              <w:t xml:space="preserve">              -</w:t>
            </w:r>
          </w:p>
        </w:tc>
        <w:tc>
          <w:tcPr>
            <w:tcW w:w="992" w:type="dxa"/>
          </w:tcPr>
          <w:p w:rsidR="00D5169B" w:rsidRPr="007E14A6" w:rsidRDefault="00D5169B" w:rsidP="007E14A6">
            <w:pPr>
              <w:shd w:val="clear" w:color="auto" w:fill="FFFFFF"/>
              <w:snapToGrid w:val="0"/>
              <w:spacing w:after="0" w:line="240" w:lineRule="auto"/>
              <w:rPr>
                <w:rFonts w:ascii="PT Astra Serif" w:hAnsi="PT Astra Serif" w:cs="Times New Roman"/>
                <w:color w:val="000000"/>
                <w:sz w:val="24"/>
                <w:szCs w:val="24"/>
              </w:rPr>
            </w:pPr>
            <w:r w:rsidRPr="007E14A6">
              <w:rPr>
                <w:rFonts w:ascii="PT Astra Serif" w:hAnsi="PT Astra Serif" w:cs="Times New Roman"/>
                <w:color w:val="000000"/>
                <w:sz w:val="24"/>
                <w:szCs w:val="24"/>
              </w:rPr>
              <w:t>КТП-</w:t>
            </w:r>
          </w:p>
          <w:p w:rsidR="00D5169B" w:rsidRPr="007E14A6" w:rsidRDefault="00D5169B" w:rsidP="007E14A6">
            <w:pPr>
              <w:shd w:val="clear" w:color="auto" w:fill="FFFFFF"/>
              <w:snapToGrid w:val="0"/>
              <w:spacing w:after="0" w:line="240" w:lineRule="auto"/>
              <w:rPr>
                <w:rFonts w:ascii="PT Astra Serif" w:hAnsi="PT Astra Serif" w:cs="Times New Roman"/>
                <w:color w:val="000000"/>
                <w:sz w:val="24"/>
                <w:szCs w:val="24"/>
              </w:rPr>
            </w:pPr>
            <w:r w:rsidRPr="007E14A6">
              <w:rPr>
                <w:rFonts w:ascii="PT Astra Serif" w:hAnsi="PT Astra Serif" w:cs="Times New Roman"/>
                <w:color w:val="000000"/>
                <w:sz w:val="24"/>
                <w:szCs w:val="24"/>
              </w:rPr>
              <w:t>282А</w:t>
            </w:r>
          </w:p>
        </w:tc>
        <w:tc>
          <w:tcPr>
            <w:tcW w:w="630" w:type="dxa"/>
          </w:tcPr>
          <w:p w:rsidR="00D5169B" w:rsidRPr="007E14A6" w:rsidRDefault="00D5169B" w:rsidP="007E14A6">
            <w:pPr>
              <w:shd w:val="clear" w:color="auto" w:fill="FFFFFF"/>
              <w:snapToGrid w:val="0"/>
              <w:spacing w:after="0" w:line="240" w:lineRule="auto"/>
              <w:jc w:val="center"/>
              <w:rPr>
                <w:rFonts w:ascii="PT Astra Serif" w:hAnsi="PT Astra Serif" w:cs="Times New Roman"/>
                <w:color w:val="000000"/>
                <w:sz w:val="24"/>
                <w:szCs w:val="24"/>
              </w:rPr>
            </w:pPr>
            <w:r w:rsidRPr="007E14A6">
              <w:rPr>
                <w:rFonts w:ascii="PT Astra Serif" w:hAnsi="PT Astra Serif" w:cs="Times New Roman"/>
                <w:color w:val="000000"/>
                <w:sz w:val="24"/>
                <w:szCs w:val="24"/>
              </w:rPr>
              <w:t>63</w:t>
            </w:r>
          </w:p>
        </w:tc>
        <w:tc>
          <w:tcPr>
            <w:tcW w:w="768" w:type="dxa"/>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w:t>
            </w:r>
          </w:p>
        </w:tc>
        <w:tc>
          <w:tcPr>
            <w:tcW w:w="933" w:type="dxa"/>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Аб.</w:t>
            </w:r>
          </w:p>
        </w:tc>
        <w:tc>
          <w:tcPr>
            <w:tcW w:w="747" w:type="dxa"/>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Аб.</w:t>
            </w:r>
          </w:p>
        </w:tc>
        <w:tc>
          <w:tcPr>
            <w:tcW w:w="898" w:type="dxa"/>
            <w:gridSpan w:val="2"/>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5-00</w:t>
            </w:r>
          </w:p>
        </w:tc>
        <w:tc>
          <w:tcPr>
            <w:tcW w:w="986" w:type="dxa"/>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w:t>
            </w:r>
          </w:p>
        </w:tc>
        <w:tc>
          <w:tcPr>
            <w:tcW w:w="1842" w:type="dxa"/>
          </w:tcPr>
          <w:p w:rsidR="00D5169B" w:rsidRPr="007E14A6" w:rsidRDefault="00D5169B" w:rsidP="007E14A6">
            <w:pPr>
              <w:snapToGrid w:val="0"/>
              <w:spacing w:after="0" w:line="240" w:lineRule="auto"/>
              <w:rPr>
                <w:rFonts w:ascii="PT Astra Serif" w:hAnsi="PT Astra Serif" w:cs="Times New Roman"/>
                <w:sz w:val="24"/>
                <w:szCs w:val="24"/>
              </w:rPr>
            </w:pPr>
            <w:r w:rsidRPr="007E14A6">
              <w:rPr>
                <w:rFonts w:ascii="PT Astra Serif" w:hAnsi="PT Astra Serif" w:cs="Times New Roman"/>
                <w:sz w:val="24"/>
                <w:szCs w:val="24"/>
              </w:rPr>
              <w:t>р.п. Базарный Карабулак</w:t>
            </w:r>
          </w:p>
        </w:tc>
      </w:tr>
      <w:tr w:rsidR="00D5169B" w:rsidRPr="007E14A6" w:rsidTr="00C63EE9">
        <w:tc>
          <w:tcPr>
            <w:tcW w:w="10206" w:type="dxa"/>
            <w:gridSpan w:val="11"/>
          </w:tcPr>
          <w:p w:rsidR="00D5169B" w:rsidRPr="007E14A6" w:rsidRDefault="00D5169B" w:rsidP="007E14A6">
            <w:pPr>
              <w:snapToGrid w:val="0"/>
              <w:spacing w:after="0" w:line="240" w:lineRule="auto"/>
              <w:rPr>
                <w:rFonts w:ascii="PT Astra Serif" w:hAnsi="PT Astra Serif" w:cs="Times New Roman"/>
                <w:b/>
                <w:sz w:val="24"/>
                <w:szCs w:val="24"/>
              </w:rPr>
            </w:pPr>
            <w:r w:rsidRPr="007E14A6">
              <w:rPr>
                <w:rFonts w:ascii="PT Astra Serif" w:hAnsi="PT Astra Serif" w:cs="Times New Roman"/>
                <w:b/>
                <w:bCs/>
                <w:i/>
                <w:color w:val="000000"/>
                <w:spacing w:val="-3"/>
                <w:sz w:val="24"/>
                <w:szCs w:val="24"/>
              </w:rPr>
              <w:t xml:space="preserve">                                         ВЛ 10кВ № 1006 от ПС «Базарный Карабулак»</w:t>
            </w:r>
          </w:p>
        </w:tc>
      </w:tr>
      <w:tr w:rsidR="00D5169B" w:rsidRPr="007E14A6" w:rsidTr="006E58AB">
        <w:tc>
          <w:tcPr>
            <w:tcW w:w="567" w:type="dxa"/>
            <w:vAlign w:val="center"/>
          </w:tcPr>
          <w:p w:rsidR="00D5169B" w:rsidRPr="007E14A6" w:rsidRDefault="00D5169B" w:rsidP="007E14A6">
            <w:pPr>
              <w:spacing w:after="0" w:line="240" w:lineRule="auto"/>
              <w:jc w:val="center"/>
              <w:rPr>
                <w:rFonts w:ascii="PT Astra Serif" w:hAnsi="PT Astra Serif" w:cs="Times New Roman"/>
                <w:b/>
                <w:sz w:val="24"/>
                <w:szCs w:val="24"/>
              </w:rPr>
            </w:pPr>
            <w:r w:rsidRPr="007E14A6">
              <w:rPr>
                <w:rFonts w:ascii="PT Astra Serif" w:hAnsi="PT Astra Serif" w:cs="Times New Roman"/>
                <w:b/>
                <w:sz w:val="24"/>
                <w:szCs w:val="24"/>
              </w:rPr>
              <w:t>1</w:t>
            </w:r>
          </w:p>
        </w:tc>
        <w:tc>
          <w:tcPr>
            <w:tcW w:w="1843" w:type="dxa"/>
          </w:tcPr>
          <w:p w:rsidR="00D5169B" w:rsidRPr="007E14A6" w:rsidRDefault="00D5169B" w:rsidP="007E14A6">
            <w:pPr>
              <w:shd w:val="clear" w:color="auto" w:fill="FFFFFF"/>
              <w:snapToGrid w:val="0"/>
              <w:spacing w:after="0" w:line="240" w:lineRule="auto"/>
              <w:rPr>
                <w:rFonts w:ascii="PT Astra Serif" w:hAnsi="PT Astra Serif" w:cs="Times New Roman"/>
                <w:sz w:val="24"/>
                <w:szCs w:val="24"/>
              </w:rPr>
            </w:pPr>
            <w:r w:rsidRPr="007E14A6">
              <w:rPr>
                <w:rFonts w:ascii="PT Astra Serif" w:hAnsi="PT Astra Serif" w:cs="Times New Roman"/>
                <w:sz w:val="24"/>
                <w:szCs w:val="24"/>
              </w:rPr>
              <w:t xml:space="preserve">              -</w:t>
            </w:r>
          </w:p>
        </w:tc>
        <w:tc>
          <w:tcPr>
            <w:tcW w:w="992" w:type="dxa"/>
          </w:tcPr>
          <w:p w:rsidR="00D5169B" w:rsidRPr="007E14A6" w:rsidRDefault="00D5169B" w:rsidP="007E14A6">
            <w:pPr>
              <w:shd w:val="clear" w:color="auto" w:fill="FFFFFF"/>
              <w:snapToGrid w:val="0"/>
              <w:spacing w:after="0" w:line="240" w:lineRule="auto"/>
              <w:rPr>
                <w:rFonts w:ascii="PT Astra Serif" w:hAnsi="PT Astra Serif" w:cs="Times New Roman"/>
                <w:color w:val="000000"/>
                <w:sz w:val="24"/>
                <w:szCs w:val="24"/>
                <w:lang w:val="en-US"/>
              </w:rPr>
            </w:pPr>
            <w:r w:rsidRPr="007E14A6">
              <w:rPr>
                <w:rFonts w:ascii="PT Astra Serif" w:hAnsi="PT Astra Serif" w:cs="Times New Roman"/>
                <w:color w:val="000000"/>
                <w:sz w:val="24"/>
                <w:szCs w:val="24"/>
              </w:rPr>
              <w:t>КТП-</w:t>
            </w:r>
            <w:r w:rsidRPr="007E14A6">
              <w:rPr>
                <w:rFonts w:ascii="PT Astra Serif" w:hAnsi="PT Astra Serif" w:cs="Times New Roman"/>
                <w:color w:val="000000"/>
                <w:sz w:val="24"/>
                <w:szCs w:val="24"/>
                <w:lang w:val="en-US"/>
              </w:rPr>
              <w:t>87</w:t>
            </w:r>
          </w:p>
        </w:tc>
        <w:tc>
          <w:tcPr>
            <w:tcW w:w="630" w:type="dxa"/>
          </w:tcPr>
          <w:p w:rsidR="00D5169B" w:rsidRPr="007E14A6" w:rsidRDefault="00D5169B" w:rsidP="007E14A6">
            <w:pPr>
              <w:shd w:val="clear" w:color="auto" w:fill="FFFFFF"/>
              <w:snapToGrid w:val="0"/>
              <w:spacing w:after="0" w:line="240" w:lineRule="auto"/>
              <w:jc w:val="center"/>
              <w:rPr>
                <w:rFonts w:ascii="PT Astra Serif" w:hAnsi="PT Astra Serif" w:cs="Times New Roman"/>
                <w:color w:val="000000"/>
                <w:sz w:val="24"/>
                <w:szCs w:val="24"/>
              </w:rPr>
            </w:pPr>
            <w:r w:rsidRPr="007E14A6">
              <w:rPr>
                <w:rFonts w:ascii="PT Astra Serif" w:hAnsi="PT Astra Serif" w:cs="Times New Roman"/>
                <w:color w:val="000000"/>
                <w:sz w:val="24"/>
                <w:szCs w:val="24"/>
              </w:rPr>
              <w:t>250</w:t>
            </w:r>
          </w:p>
        </w:tc>
        <w:tc>
          <w:tcPr>
            <w:tcW w:w="768" w:type="dxa"/>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1965</w:t>
            </w:r>
          </w:p>
        </w:tc>
        <w:tc>
          <w:tcPr>
            <w:tcW w:w="933" w:type="dxa"/>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ЦЭС</w:t>
            </w:r>
          </w:p>
        </w:tc>
        <w:tc>
          <w:tcPr>
            <w:tcW w:w="747" w:type="dxa"/>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ЦЭС</w:t>
            </w:r>
          </w:p>
        </w:tc>
        <w:tc>
          <w:tcPr>
            <w:tcW w:w="898" w:type="dxa"/>
            <w:gridSpan w:val="2"/>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6-00</w:t>
            </w:r>
          </w:p>
        </w:tc>
        <w:tc>
          <w:tcPr>
            <w:tcW w:w="986" w:type="dxa"/>
          </w:tcPr>
          <w:p w:rsidR="00D5169B" w:rsidRPr="007E14A6" w:rsidRDefault="00D5169B" w:rsidP="007E14A6">
            <w:pPr>
              <w:snapToGrid w:val="0"/>
              <w:spacing w:after="0" w:line="240" w:lineRule="auto"/>
              <w:jc w:val="center"/>
              <w:rPr>
                <w:rFonts w:ascii="PT Astra Serif" w:hAnsi="PT Astra Serif" w:cs="Times New Roman"/>
                <w:sz w:val="24"/>
                <w:szCs w:val="24"/>
                <w:lang w:val="en-US"/>
              </w:rPr>
            </w:pPr>
            <w:r w:rsidRPr="007E14A6">
              <w:rPr>
                <w:rFonts w:ascii="PT Astra Serif" w:hAnsi="PT Astra Serif" w:cs="Times New Roman"/>
                <w:sz w:val="24"/>
                <w:szCs w:val="24"/>
                <w:lang w:val="en-US"/>
              </w:rPr>
              <w:t>-</w:t>
            </w:r>
          </w:p>
        </w:tc>
        <w:tc>
          <w:tcPr>
            <w:tcW w:w="1842" w:type="dxa"/>
          </w:tcPr>
          <w:p w:rsidR="00D5169B" w:rsidRPr="007E14A6" w:rsidRDefault="00D5169B" w:rsidP="007E14A6">
            <w:pPr>
              <w:snapToGrid w:val="0"/>
              <w:spacing w:after="0" w:line="240" w:lineRule="auto"/>
              <w:rPr>
                <w:rFonts w:ascii="PT Astra Serif" w:hAnsi="PT Astra Serif" w:cs="Times New Roman"/>
                <w:sz w:val="24"/>
                <w:szCs w:val="24"/>
              </w:rPr>
            </w:pPr>
            <w:r w:rsidRPr="007E14A6">
              <w:rPr>
                <w:rFonts w:ascii="PT Astra Serif" w:hAnsi="PT Astra Serif" w:cs="Times New Roman"/>
                <w:sz w:val="24"/>
                <w:szCs w:val="24"/>
              </w:rPr>
              <w:t>р.п. Базарный Карабулак</w:t>
            </w:r>
          </w:p>
        </w:tc>
      </w:tr>
      <w:tr w:rsidR="00D5169B" w:rsidRPr="007E14A6" w:rsidTr="006E58AB">
        <w:tc>
          <w:tcPr>
            <w:tcW w:w="567" w:type="dxa"/>
            <w:vAlign w:val="center"/>
          </w:tcPr>
          <w:p w:rsidR="00D5169B" w:rsidRPr="007E14A6" w:rsidRDefault="00D5169B" w:rsidP="007E14A6">
            <w:pPr>
              <w:spacing w:after="0" w:line="240" w:lineRule="auto"/>
              <w:jc w:val="center"/>
              <w:rPr>
                <w:rFonts w:ascii="PT Astra Serif" w:hAnsi="PT Astra Serif" w:cs="Times New Roman"/>
                <w:b/>
                <w:sz w:val="24"/>
                <w:szCs w:val="24"/>
              </w:rPr>
            </w:pPr>
            <w:r w:rsidRPr="007E14A6">
              <w:rPr>
                <w:rFonts w:ascii="PT Astra Serif" w:hAnsi="PT Astra Serif" w:cs="Times New Roman"/>
                <w:b/>
                <w:sz w:val="24"/>
                <w:szCs w:val="24"/>
              </w:rPr>
              <w:t>2</w:t>
            </w:r>
          </w:p>
        </w:tc>
        <w:tc>
          <w:tcPr>
            <w:tcW w:w="1843" w:type="dxa"/>
          </w:tcPr>
          <w:p w:rsidR="00D5169B" w:rsidRPr="007E14A6" w:rsidRDefault="00D5169B" w:rsidP="007E14A6">
            <w:pPr>
              <w:shd w:val="clear" w:color="auto" w:fill="FFFFFF"/>
              <w:snapToGrid w:val="0"/>
              <w:spacing w:after="0" w:line="240" w:lineRule="auto"/>
              <w:rPr>
                <w:rFonts w:ascii="PT Astra Serif" w:hAnsi="PT Astra Serif" w:cs="Times New Roman"/>
                <w:sz w:val="24"/>
                <w:szCs w:val="24"/>
              </w:rPr>
            </w:pPr>
            <w:r w:rsidRPr="007E14A6">
              <w:rPr>
                <w:rFonts w:ascii="PT Astra Serif" w:hAnsi="PT Astra Serif" w:cs="Times New Roman"/>
                <w:sz w:val="24"/>
                <w:szCs w:val="24"/>
              </w:rPr>
              <w:t xml:space="preserve">              -</w:t>
            </w:r>
          </w:p>
        </w:tc>
        <w:tc>
          <w:tcPr>
            <w:tcW w:w="992" w:type="dxa"/>
          </w:tcPr>
          <w:p w:rsidR="00D5169B" w:rsidRPr="007E14A6" w:rsidRDefault="00D5169B" w:rsidP="007E14A6">
            <w:pPr>
              <w:shd w:val="clear" w:color="auto" w:fill="FFFFFF"/>
              <w:snapToGrid w:val="0"/>
              <w:spacing w:after="0" w:line="240" w:lineRule="auto"/>
              <w:rPr>
                <w:rFonts w:ascii="PT Astra Serif" w:hAnsi="PT Astra Serif" w:cs="Times New Roman"/>
                <w:color w:val="000000"/>
                <w:sz w:val="24"/>
                <w:szCs w:val="24"/>
                <w:lang w:val="en-US"/>
              </w:rPr>
            </w:pPr>
            <w:r w:rsidRPr="007E14A6">
              <w:rPr>
                <w:rFonts w:ascii="PT Astra Serif" w:hAnsi="PT Astra Serif" w:cs="Times New Roman"/>
                <w:color w:val="000000"/>
                <w:sz w:val="24"/>
                <w:szCs w:val="24"/>
              </w:rPr>
              <w:t>КТП-24</w:t>
            </w:r>
            <w:r w:rsidRPr="007E14A6">
              <w:rPr>
                <w:rFonts w:ascii="PT Astra Serif" w:hAnsi="PT Astra Serif" w:cs="Times New Roman"/>
                <w:color w:val="000000"/>
                <w:sz w:val="24"/>
                <w:szCs w:val="24"/>
                <w:lang w:val="en-US"/>
              </w:rPr>
              <w:t>7</w:t>
            </w:r>
          </w:p>
        </w:tc>
        <w:tc>
          <w:tcPr>
            <w:tcW w:w="630" w:type="dxa"/>
          </w:tcPr>
          <w:p w:rsidR="00D5169B" w:rsidRPr="007E14A6" w:rsidRDefault="00D5169B" w:rsidP="007E14A6">
            <w:pPr>
              <w:shd w:val="clear" w:color="auto" w:fill="FFFFFF"/>
              <w:snapToGrid w:val="0"/>
              <w:spacing w:after="0" w:line="240" w:lineRule="auto"/>
              <w:jc w:val="center"/>
              <w:rPr>
                <w:rFonts w:ascii="PT Astra Serif" w:hAnsi="PT Astra Serif" w:cs="Times New Roman"/>
                <w:color w:val="000000"/>
                <w:sz w:val="24"/>
                <w:szCs w:val="24"/>
              </w:rPr>
            </w:pPr>
            <w:r w:rsidRPr="007E14A6">
              <w:rPr>
                <w:rFonts w:ascii="PT Astra Serif" w:hAnsi="PT Astra Serif" w:cs="Times New Roman"/>
                <w:color w:val="000000"/>
                <w:sz w:val="24"/>
                <w:szCs w:val="24"/>
              </w:rPr>
              <w:t>100</w:t>
            </w:r>
          </w:p>
        </w:tc>
        <w:tc>
          <w:tcPr>
            <w:tcW w:w="768" w:type="dxa"/>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1965</w:t>
            </w:r>
          </w:p>
        </w:tc>
        <w:tc>
          <w:tcPr>
            <w:tcW w:w="933" w:type="dxa"/>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ЦЭС</w:t>
            </w:r>
          </w:p>
        </w:tc>
        <w:tc>
          <w:tcPr>
            <w:tcW w:w="747" w:type="dxa"/>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ЦЭС</w:t>
            </w:r>
          </w:p>
        </w:tc>
        <w:tc>
          <w:tcPr>
            <w:tcW w:w="898" w:type="dxa"/>
            <w:gridSpan w:val="2"/>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6-00</w:t>
            </w:r>
          </w:p>
        </w:tc>
        <w:tc>
          <w:tcPr>
            <w:tcW w:w="986" w:type="dxa"/>
          </w:tcPr>
          <w:p w:rsidR="00D5169B" w:rsidRPr="007E14A6" w:rsidRDefault="00D5169B" w:rsidP="007E14A6">
            <w:pPr>
              <w:snapToGrid w:val="0"/>
              <w:spacing w:after="0" w:line="240" w:lineRule="auto"/>
              <w:jc w:val="center"/>
              <w:rPr>
                <w:rFonts w:ascii="PT Astra Serif" w:hAnsi="PT Astra Serif" w:cs="Times New Roman"/>
                <w:sz w:val="24"/>
                <w:szCs w:val="24"/>
                <w:lang w:val="en-US"/>
              </w:rPr>
            </w:pPr>
            <w:r w:rsidRPr="007E14A6">
              <w:rPr>
                <w:rFonts w:ascii="PT Astra Serif" w:hAnsi="PT Astra Serif" w:cs="Times New Roman"/>
                <w:sz w:val="24"/>
                <w:szCs w:val="24"/>
                <w:lang w:val="en-US"/>
              </w:rPr>
              <w:t>-</w:t>
            </w:r>
          </w:p>
        </w:tc>
        <w:tc>
          <w:tcPr>
            <w:tcW w:w="1842" w:type="dxa"/>
          </w:tcPr>
          <w:p w:rsidR="00D5169B" w:rsidRPr="007E14A6" w:rsidRDefault="00D5169B" w:rsidP="007E14A6">
            <w:pPr>
              <w:snapToGrid w:val="0"/>
              <w:spacing w:after="0" w:line="240" w:lineRule="auto"/>
              <w:rPr>
                <w:rFonts w:ascii="PT Astra Serif" w:hAnsi="PT Astra Serif" w:cs="Times New Roman"/>
                <w:sz w:val="24"/>
                <w:szCs w:val="24"/>
              </w:rPr>
            </w:pPr>
            <w:r w:rsidRPr="007E14A6">
              <w:rPr>
                <w:rFonts w:ascii="PT Astra Serif" w:hAnsi="PT Astra Serif" w:cs="Times New Roman"/>
                <w:sz w:val="24"/>
                <w:szCs w:val="24"/>
              </w:rPr>
              <w:t>р.п. Базарный Карабулак</w:t>
            </w:r>
          </w:p>
        </w:tc>
      </w:tr>
      <w:tr w:rsidR="00D5169B" w:rsidRPr="007E14A6" w:rsidTr="006E58AB">
        <w:tc>
          <w:tcPr>
            <w:tcW w:w="567" w:type="dxa"/>
            <w:vAlign w:val="center"/>
          </w:tcPr>
          <w:p w:rsidR="00D5169B" w:rsidRPr="007E14A6" w:rsidRDefault="00D5169B" w:rsidP="007E14A6">
            <w:pPr>
              <w:spacing w:after="0" w:line="240" w:lineRule="auto"/>
              <w:jc w:val="center"/>
              <w:rPr>
                <w:rFonts w:ascii="PT Astra Serif" w:hAnsi="PT Astra Serif" w:cs="Times New Roman"/>
                <w:b/>
                <w:sz w:val="24"/>
                <w:szCs w:val="24"/>
              </w:rPr>
            </w:pPr>
            <w:r w:rsidRPr="007E14A6">
              <w:rPr>
                <w:rFonts w:ascii="PT Astra Serif" w:hAnsi="PT Astra Serif" w:cs="Times New Roman"/>
                <w:b/>
                <w:sz w:val="24"/>
                <w:szCs w:val="24"/>
              </w:rPr>
              <w:t>3</w:t>
            </w:r>
          </w:p>
        </w:tc>
        <w:tc>
          <w:tcPr>
            <w:tcW w:w="1843" w:type="dxa"/>
          </w:tcPr>
          <w:p w:rsidR="00D5169B" w:rsidRPr="007E14A6" w:rsidRDefault="00D5169B" w:rsidP="007E14A6">
            <w:pPr>
              <w:shd w:val="clear" w:color="auto" w:fill="FFFFFF"/>
              <w:snapToGrid w:val="0"/>
              <w:spacing w:after="0" w:line="240" w:lineRule="auto"/>
              <w:rPr>
                <w:rFonts w:ascii="PT Astra Serif" w:hAnsi="PT Astra Serif" w:cs="Times New Roman"/>
                <w:sz w:val="24"/>
                <w:szCs w:val="24"/>
              </w:rPr>
            </w:pPr>
            <w:r w:rsidRPr="007E14A6">
              <w:rPr>
                <w:rFonts w:ascii="PT Astra Serif" w:hAnsi="PT Astra Serif" w:cs="Times New Roman"/>
                <w:sz w:val="24"/>
                <w:szCs w:val="24"/>
              </w:rPr>
              <w:t xml:space="preserve">              -</w:t>
            </w:r>
          </w:p>
        </w:tc>
        <w:tc>
          <w:tcPr>
            <w:tcW w:w="992" w:type="dxa"/>
          </w:tcPr>
          <w:p w:rsidR="00D5169B" w:rsidRPr="007E14A6" w:rsidRDefault="00D5169B" w:rsidP="007E14A6">
            <w:pPr>
              <w:shd w:val="clear" w:color="auto" w:fill="FFFFFF"/>
              <w:snapToGrid w:val="0"/>
              <w:spacing w:after="0" w:line="240" w:lineRule="auto"/>
              <w:rPr>
                <w:rFonts w:ascii="PT Astra Serif" w:hAnsi="PT Astra Serif" w:cs="Times New Roman"/>
                <w:color w:val="000000"/>
                <w:sz w:val="24"/>
                <w:szCs w:val="24"/>
              </w:rPr>
            </w:pPr>
            <w:r w:rsidRPr="007E14A6">
              <w:rPr>
                <w:rFonts w:ascii="PT Astra Serif" w:hAnsi="PT Astra Serif" w:cs="Times New Roman"/>
                <w:color w:val="000000"/>
                <w:sz w:val="24"/>
                <w:szCs w:val="24"/>
              </w:rPr>
              <w:t>КТП-</w:t>
            </w:r>
            <w:r w:rsidRPr="007E14A6">
              <w:rPr>
                <w:rFonts w:ascii="PT Astra Serif" w:hAnsi="PT Astra Serif" w:cs="Times New Roman"/>
                <w:color w:val="000000"/>
                <w:sz w:val="24"/>
                <w:szCs w:val="24"/>
                <w:lang w:val="en-US"/>
              </w:rPr>
              <w:t>8</w:t>
            </w:r>
            <w:r w:rsidRPr="007E14A6">
              <w:rPr>
                <w:rFonts w:ascii="PT Astra Serif" w:hAnsi="PT Astra Serif" w:cs="Times New Roman"/>
                <w:color w:val="000000"/>
                <w:sz w:val="24"/>
                <w:szCs w:val="24"/>
              </w:rPr>
              <w:t>1</w:t>
            </w:r>
          </w:p>
        </w:tc>
        <w:tc>
          <w:tcPr>
            <w:tcW w:w="630" w:type="dxa"/>
          </w:tcPr>
          <w:p w:rsidR="00D5169B" w:rsidRPr="007E14A6" w:rsidRDefault="00D5169B" w:rsidP="007E14A6">
            <w:pPr>
              <w:shd w:val="clear" w:color="auto" w:fill="FFFFFF"/>
              <w:snapToGrid w:val="0"/>
              <w:spacing w:after="0" w:line="240" w:lineRule="auto"/>
              <w:jc w:val="center"/>
              <w:rPr>
                <w:rFonts w:ascii="PT Astra Serif" w:hAnsi="PT Astra Serif" w:cs="Times New Roman"/>
                <w:color w:val="000000"/>
                <w:sz w:val="24"/>
                <w:szCs w:val="24"/>
              </w:rPr>
            </w:pPr>
            <w:r w:rsidRPr="007E14A6">
              <w:rPr>
                <w:rFonts w:ascii="PT Astra Serif" w:hAnsi="PT Astra Serif" w:cs="Times New Roman"/>
                <w:color w:val="000000"/>
                <w:sz w:val="24"/>
                <w:szCs w:val="24"/>
              </w:rPr>
              <w:t>160</w:t>
            </w:r>
          </w:p>
        </w:tc>
        <w:tc>
          <w:tcPr>
            <w:tcW w:w="768" w:type="dxa"/>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1965</w:t>
            </w:r>
          </w:p>
        </w:tc>
        <w:tc>
          <w:tcPr>
            <w:tcW w:w="933" w:type="dxa"/>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ЦЭС</w:t>
            </w:r>
          </w:p>
        </w:tc>
        <w:tc>
          <w:tcPr>
            <w:tcW w:w="747" w:type="dxa"/>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ЦЭС</w:t>
            </w:r>
          </w:p>
        </w:tc>
        <w:tc>
          <w:tcPr>
            <w:tcW w:w="898" w:type="dxa"/>
            <w:gridSpan w:val="2"/>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6-00</w:t>
            </w:r>
          </w:p>
        </w:tc>
        <w:tc>
          <w:tcPr>
            <w:tcW w:w="986" w:type="dxa"/>
          </w:tcPr>
          <w:p w:rsidR="00D5169B" w:rsidRPr="007E14A6" w:rsidRDefault="00D5169B" w:rsidP="007E14A6">
            <w:pPr>
              <w:snapToGrid w:val="0"/>
              <w:spacing w:after="0" w:line="240" w:lineRule="auto"/>
              <w:jc w:val="center"/>
              <w:rPr>
                <w:rFonts w:ascii="PT Astra Serif" w:hAnsi="PT Astra Serif" w:cs="Times New Roman"/>
                <w:sz w:val="24"/>
                <w:szCs w:val="24"/>
                <w:lang w:val="en-US"/>
              </w:rPr>
            </w:pPr>
            <w:r w:rsidRPr="007E14A6">
              <w:rPr>
                <w:rFonts w:ascii="PT Astra Serif" w:hAnsi="PT Astra Serif" w:cs="Times New Roman"/>
                <w:sz w:val="24"/>
                <w:szCs w:val="24"/>
                <w:lang w:val="en-US"/>
              </w:rPr>
              <w:t>-</w:t>
            </w:r>
          </w:p>
        </w:tc>
        <w:tc>
          <w:tcPr>
            <w:tcW w:w="1842" w:type="dxa"/>
          </w:tcPr>
          <w:p w:rsidR="00D5169B" w:rsidRPr="007E14A6" w:rsidRDefault="00D5169B" w:rsidP="007E14A6">
            <w:pPr>
              <w:snapToGrid w:val="0"/>
              <w:spacing w:after="0" w:line="240" w:lineRule="auto"/>
              <w:rPr>
                <w:rFonts w:ascii="PT Astra Serif" w:hAnsi="PT Astra Serif" w:cs="Times New Roman"/>
                <w:sz w:val="24"/>
                <w:szCs w:val="24"/>
              </w:rPr>
            </w:pPr>
            <w:r w:rsidRPr="007E14A6">
              <w:rPr>
                <w:rFonts w:ascii="PT Astra Serif" w:hAnsi="PT Astra Serif" w:cs="Times New Roman"/>
                <w:sz w:val="24"/>
                <w:szCs w:val="24"/>
              </w:rPr>
              <w:t>р.п. Базарный Карабулак</w:t>
            </w:r>
          </w:p>
        </w:tc>
      </w:tr>
      <w:tr w:rsidR="00D5169B" w:rsidRPr="007E14A6" w:rsidTr="006E58AB">
        <w:tc>
          <w:tcPr>
            <w:tcW w:w="567" w:type="dxa"/>
            <w:vAlign w:val="center"/>
          </w:tcPr>
          <w:p w:rsidR="00D5169B" w:rsidRPr="007E14A6" w:rsidRDefault="00D5169B" w:rsidP="007E14A6">
            <w:pPr>
              <w:spacing w:after="0" w:line="240" w:lineRule="auto"/>
              <w:jc w:val="center"/>
              <w:rPr>
                <w:rFonts w:ascii="PT Astra Serif" w:hAnsi="PT Astra Serif" w:cs="Times New Roman"/>
                <w:b/>
                <w:sz w:val="24"/>
                <w:szCs w:val="24"/>
              </w:rPr>
            </w:pPr>
            <w:r w:rsidRPr="007E14A6">
              <w:rPr>
                <w:rFonts w:ascii="PT Astra Serif" w:hAnsi="PT Astra Serif" w:cs="Times New Roman"/>
                <w:b/>
                <w:sz w:val="24"/>
                <w:szCs w:val="24"/>
              </w:rPr>
              <w:t>4</w:t>
            </w:r>
          </w:p>
        </w:tc>
        <w:tc>
          <w:tcPr>
            <w:tcW w:w="1843" w:type="dxa"/>
          </w:tcPr>
          <w:p w:rsidR="00D5169B" w:rsidRPr="007E14A6" w:rsidRDefault="00D5169B" w:rsidP="007E14A6">
            <w:pPr>
              <w:shd w:val="clear" w:color="auto" w:fill="FFFFFF"/>
              <w:snapToGrid w:val="0"/>
              <w:spacing w:after="0" w:line="240" w:lineRule="auto"/>
              <w:rPr>
                <w:rFonts w:ascii="PT Astra Serif" w:hAnsi="PT Astra Serif" w:cs="Times New Roman"/>
                <w:sz w:val="24"/>
                <w:szCs w:val="24"/>
              </w:rPr>
            </w:pPr>
            <w:r w:rsidRPr="007E14A6">
              <w:rPr>
                <w:rFonts w:ascii="PT Astra Serif" w:hAnsi="PT Astra Serif" w:cs="Times New Roman"/>
                <w:sz w:val="24"/>
                <w:szCs w:val="24"/>
              </w:rPr>
              <w:t xml:space="preserve">              -</w:t>
            </w:r>
          </w:p>
        </w:tc>
        <w:tc>
          <w:tcPr>
            <w:tcW w:w="992" w:type="dxa"/>
          </w:tcPr>
          <w:p w:rsidR="00D5169B" w:rsidRPr="007E14A6" w:rsidRDefault="00D5169B" w:rsidP="007E14A6">
            <w:pPr>
              <w:shd w:val="clear" w:color="auto" w:fill="FFFFFF"/>
              <w:snapToGrid w:val="0"/>
              <w:spacing w:after="0" w:line="240" w:lineRule="auto"/>
              <w:rPr>
                <w:rFonts w:ascii="PT Astra Serif" w:hAnsi="PT Astra Serif" w:cs="Times New Roman"/>
                <w:color w:val="000000"/>
                <w:sz w:val="24"/>
                <w:szCs w:val="24"/>
              </w:rPr>
            </w:pPr>
            <w:r w:rsidRPr="007E14A6">
              <w:rPr>
                <w:rFonts w:ascii="PT Astra Serif" w:hAnsi="PT Astra Serif" w:cs="Times New Roman"/>
                <w:color w:val="000000"/>
                <w:sz w:val="24"/>
                <w:szCs w:val="24"/>
              </w:rPr>
              <w:t>КТП-</w:t>
            </w:r>
            <w:r w:rsidRPr="007E14A6">
              <w:rPr>
                <w:rFonts w:ascii="PT Astra Serif" w:hAnsi="PT Astra Serif" w:cs="Times New Roman"/>
                <w:color w:val="000000"/>
                <w:sz w:val="24"/>
                <w:szCs w:val="24"/>
                <w:lang w:val="en-US"/>
              </w:rPr>
              <w:t>8</w:t>
            </w:r>
            <w:r w:rsidRPr="007E14A6">
              <w:rPr>
                <w:rFonts w:ascii="PT Astra Serif" w:hAnsi="PT Astra Serif" w:cs="Times New Roman"/>
                <w:color w:val="000000"/>
                <w:sz w:val="24"/>
                <w:szCs w:val="24"/>
              </w:rPr>
              <w:t>6</w:t>
            </w:r>
          </w:p>
        </w:tc>
        <w:tc>
          <w:tcPr>
            <w:tcW w:w="630" w:type="dxa"/>
          </w:tcPr>
          <w:p w:rsidR="00D5169B" w:rsidRPr="007E14A6" w:rsidRDefault="00D5169B" w:rsidP="007E14A6">
            <w:pPr>
              <w:shd w:val="clear" w:color="auto" w:fill="FFFFFF"/>
              <w:snapToGrid w:val="0"/>
              <w:spacing w:after="0" w:line="240" w:lineRule="auto"/>
              <w:jc w:val="center"/>
              <w:rPr>
                <w:rFonts w:ascii="PT Astra Serif" w:hAnsi="PT Astra Serif" w:cs="Times New Roman"/>
                <w:color w:val="000000"/>
                <w:sz w:val="24"/>
                <w:szCs w:val="24"/>
              </w:rPr>
            </w:pPr>
            <w:r w:rsidRPr="007E14A6">
              <w:rPr>
                <w:rFonts w:ascii="PT Astra Serif" w:hAnsi="PT Astra Serif" w:cs="Times New Roman"/>
                <w:color w:val="000000"/>
                <w:sz w:val="24"/>
                <w:szCs w:val="24"/>
              </w:rPr>
              <w:t>160</w:t>
            </w:r>
          </w:p>
        </w:tc>
        <w:tc>
          <w:tcPr>
            <w:tcW w:w="768" w:type="dxa"/>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1965</w:t>
            </w:r>
          </w:p>
        </w:tc>
        <w:tc>
          <w:tcPr>
            <w:tcW w:w="933" w:type="dxa"/>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ЦЭС</w:t>
            </w:r>
          </w:p>
        </w:tc>
        <w:tc>
          <w:tcPr>
            <w:tcW w:w="747" w:type="dxa"/>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ЦЭС</w:t>
            </w:r>
          </w:p>
        </w:tc>
        <w:tc>
          <w:tcPr>
            <w:tcW w:w="898" w:type="dxa"/>
            <w:gridSpan w:val="2"/>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6-00</w:t>
            </w:r>
          </w:p>
        </w:tc>
        <w:tc>
          <w:tcPr>
            <w:tcW w:w="986" w:type="dxa"/>
          </w:tcPr>
          <w:p w:rsidR="00D5169B" w:rsidRPr="007E14A6" w:rsidRDefault="00D5169B" w:rsidP="007E14A6">
            <w:pPr>
              <w:snapToGrid w:val="0"/>
              <w:spacing w:after="0" w:line="240" w:lineRule="auto"/>
              <w:jc w:val="center"/>
              <w:rPr>
                <w:rFonts w:ascii="PT Astra Serif" w:hAnsi="PT Astra Serif" w:cs="Times New Roman"/>
                <w:sz w:val="24"/>
                <w:szCs w:val="24"/>
                <w:lang w:val="en-US"/>
              </w:rPr>
            </w:pPr>
            <w:r w:rsidRPr="007E14A6">
              <w:rPr>
                <w:rFonts w:ascii="PT Astra Serif" w:hAnsi="PT Astra Serif" w:cs="Times New Roman"/>
                <w:sz w:val="24"/>
                <w:szCs w:val="24"/>
                <w:lang w:val="en-US"/>
              </w:rPr>
              <w:t>-</w:t>
            </w:r>
          </w:p>
        </w:tc>
        <w:tc>
          <w:tcPr>
            <w:tcW w:w="1842" w:type="dxa"/>
          </w:tcPr>
          <w:p w:rsidR="00D5169B" w:rsidRPr="007E14A6" w:rsidRDefault="00D5169B" w:rsidP="007E14A6">
            <w:pPr>
              <w:snapToGrid w:val="0"/>
              <w:spacing w:after="0" w:line="240" w:lineRule="auto"/>
              <w:rPr>
                <w:rFonts w:ascii="PT Astra Serif" w:hAnsi="PT Astra Serif" w:cs="Times New Roman"/>
                <w:sz w:val="24"/>
                <w:szCs w:val="24"/>
              </w:rPr>
            </w:pPr>
            <w:r w:rsidRPr="007E14A6">
              <w:rPr>
                <w:rFonts w:ascii="PT Astra Serif" w:hAnsi="PT Astra Serif" w:cs="Times New Roman"/>
                <w:sz w:val="24"/>
                <w:szCs w:val="24"/>
              </w:rPr>
              <w:t>р.п. Базарный Карабулак</w:t>
            </w:r>
          </w:p>
        </w:tc>
      </w:tr>
      <w:tr w:rsidR="00D5169B" w:rsidRPr="007E14A6" w:rsidTr="006E58AB">
        <w:tc>
          <w:tcPr>
            <w:tcW w:w="567" w:type="dxa"/>
            <w:vAlign w:val="center"/>
          </w:tcPr>
          <w:p w:rsidR="00D5169B" w:rsidRPr="007E14A6" w:rsidRDefault="00D5169B" w:rsidP="007E14A6">
            <w:pPr>
              <w:spacing w:after="0" w:line="240" w:lineRule="auto"/>
              <w:jc w:val="center"/>
              <w:rPr>
                <w:rFonts w:ascii="PT Astra Serif" w:hAnsi="PT Astra Serif" w:cs="Times New Roman"/>
                <w:b/>
                <w:sz w:val="24"/>
                <w:szCs w:val="24"/>
              </w:rPr>
            </w:pPr>
            <w:r w:rsidRPr="007E14A6">
              <w:rPr>
                <w:rFonts w:ascii="PT Astra Serif" w:hAnsi="PT Astra Serif" w:cs="Times New Roman"/>
                <w:b/>
                <w:sz w:val="24"/>
                <w:szCs w:val="24"/>
              </w:rPr>
              <w:t>5</w:t>
            </w:r>
          </w:p>
        </w:tc>
        <w:tc>
          <w:tcPr>
            <w:tcW w:w="1843" w:type="dxa"/>
          </w:tcPr>
          <w:p w:rsidR="00D5169B" w:rsidRPr="007E14A6" w:rsidRDefault="00D5169B" w:rsidP="007E14A6">
            <w:pPr>
              <w:shd w:val="clear" w:color="auto" w:fill="FFFFFF"/>
              <w:snapToGrid w:val="0"/>
              <w:spacing w:after="0" w:line="240" w:lineRule="auto"/>
              <w:rPr>
                <w:rFonts w:ascii="PT Astra Serif" w:hAnsi="PT Astra Serif" w:cs="Times New Roman"/>
                <w:sz w:val="24"/>
                <w:szCs w:val="24"/>
              </w:rPr>
            </w:pPr>
            <w:r w:rsidRPr="007E14A6">
              <w:rPr>
                <w:rFonts w:ascii="PT Astra Serif" w:hAnsi="PT Astra Serif" w:cs="Times New Roman"/>
                <w:sz w:val="24"/>
                <w:szCs w:val="24"/>
              </w:rPr>
              <w:t xml:space="preserve">              -</w:t>
            </w:r>
          </w:p>
        </w:tc>
        <w:tc>
          <w:tcPr>
            <w:tcW w:w="992" w:type="dxa"/>
          </w:tcPr>
          <w:p w:rsidR="00D5169B" w:rsidRPr="007E14A6" w:rsidRDefault="00D5169B" w:rsidP="007E14A6">
            <w:pPr>
              <w:shd w:val="clear" w:color="auto" w:fill="FFFFFF"/>
              <w:snapToGrid w:val="0"/>
              <w:spacing w:after="0" w:line="240" w:lineRule="auto"/>
              <w:rPr>
                <w:rFonts w:ascii="PT Astra Serif" w:hAnsi="PT Astra Serif" w:cs="Times New Roman"/>
                <w:color w:val="000000"/>
                <w:sz w:val="24"/>
                <w:szCs w:val="24"/>
              </w:rPr>
            </w:pPr>
            <w:r w:rsidRPr="007E14A6">
              <w:rPr>
                <w:rFonts w:ascii="PT Astra Serif" w:hAnsi="PT Astra Serif" w:cs="Times New Roman"/>
                <w:color w:val="000000"/>
                <w:sz w:val="24"/>
                <w:szCs w:val="24"/>
              </w:rPr>
              <w:t>КТП-418</w:t>
            </w:r>
          </w:p>
        </w:tc>
        <w:tc>
          <w:tcPr>
            <w:tcW w:w="630" w:type="dxa"/>
          </w:tcPr>
          <w:p w:rsidR="00D5169B" w:rsidRPr="007E14A6" w:rsidRDefault="00D5169B" w:rsidP="007E14A6">
            <w:pPr>
              <w:shd w:val="clear" w:color="auto" w:fill="FFFFFF"/>
              <w:snapToGrid w:val="0"/>
              <w:spacing w:after="0" w:line="240" w:lineRule="auto"/>
              <w:jc w:val="center"/>
              <w:rPr>
                <w:rFonts w:ascii="PT Astra Serif" w:hAnsi="PT Astra Serif" w:cs="Times New Roman"/>
                <w:color w:val="000000"/>
                <w:sz w:val="24"/>
                <w:szCs w:val="24"/>
              </w:rPr>
            </w:pPr>
            <w:r w:rsidRPr="007E14A6">
              <w:rPr>
                <w:rFonts w:ascii="PT Astra Serif" w:hAnsi="PT Astra Serif" w:cs="Times New Roman"/>
                <w:color w:val="000000"/>
                <w:sz w:val="24"/>
                <w:szCs w:val="24"/>
              </w:rPr>
              <w:t>160</w:t>
            </w:r>
          </w:p>
        </w:tc>
        <w:tc>
          <w:tcPr>
            <w:tcW w:w="768" w:type="dxa"/>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1972</w:t>
            </w:r>
          </w:p>
        </w:tc>
        <w:tc>
          <w:tcPr>
            <w:tcW w:w="933" w:type="dxa"/>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ЦЭС</w:t>
            </w:r>
          </w:p>
        </w:tc>
        <w:tc>
          <w:tcPr>
            <w:tcW w:w="747" w:type="dxa"/>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ЦЭС</w:t>
            </w:r>
          </w:p>
        </w:tc>
        <w:tc>
          <w:tcPr>
            <w:tcW w:w="898" w:type="dxa"/>
            <w:gridSpan w:val="2"/>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6-00</w:t>
            </w:r>
          </w:p>
        </w:tc>
        <w:tc>
          <w:tcPr>
            <w:tcW w:w="986" w:type="dxa"/>
          </w:tcPr>
          <w:p w:rsidR="00D5169B" w:rsidRPr="007E14A6" w:rsidRDefault="00D5169B" w:rsidP="007E14A6">
            <w:pPr>
              <w:snapToGrid w:val="0"/>
              <w:spacing w:after="0" w:line="240" w:lineRule="auto"/>
              <w:jc w:val="center"/>
              <w:rPr>
                <w:rFonts w:ascii="PT Astra Serif" w:hAnsi="PT Astra Serif" w:cs="Times New Roman"/>
                <w:sz w:val="24"/>
                <w:szCs w:val="24"/>
                <w:lang w:val="en-US"/>
              </w:rPr>
            </w:pPr>
            <w:r w:rsidRPr="007E14A6">
              <w:rPr>
                <w:rFonts w:ascii="PT Astra Serif" w:hAnsi="PT Astra Serif" w:cs="Times New Roman"/>
                <w:sz w:val="24"/>
                <w:szCs w:val="24"/>
                <w:lang w:val="en-US"/>
              </w:rPr>
              <w:t>-</w:t>
            </w:r>
          </w:p>
        </w:tc>
        <w:tc>
          <w:tcPr>
            <w:tcW w:w="1842" w:type="dxa"/>
          </w:tcPr>
          <w:p w:rsidR="00D5169B" w:rsidRPr="007E14A6" w:rsidRDefault="00D5169B" w:rsidP="007E14A6">
            <w:pPr>
              <w:snapToGrid w:val="0"/>
              <w:spacing w:after="0" w:line="240" w:lineRule="auto"/>
              <w:rPr>
                <w:rFonts w:ascii="PT Astra Serif" w:hAnsi="PT Astra Serif" w:cs="Times New Roman"/>
                <w:sz w:val="24"/>
                <w:szCs w:val="24"/>
              </w:rPr>
            </w:pPr>
            <w:r w:rsidRPr="007E14A6">
              <w:rPr>
                <w:rFonts w:ascii="PT Astra Serif" w:hAnsi="PT Astra Serif" w:cs="Times New Roman"/>
                <w:sz w:val="24"/>
                <w:szCs w:val="24"/>
              </w:rPr>
              <w:t>р.п. Базарный Карабулак</w:t>
            </w:r>
          </w:p>
        </w:tc>
      </w:tr>
      <w:tr w:rsidR="00D5169B" w:rsidRPr="007E14A6" w:rsidTr="006E58AB">
        <w:tc>
          <w:tcPr>
            <w:tcW w:w="567" w:type="dxa"/>
            <w:vAlign w:val="center"/>
          </w:tcPr>
          <w:p w:rsidR="00D5169B" w:rsidRPr="007E14A6" w:rsidRDefault="00D5169B" w:rsidP="007E14A6">
            <w:pPr>
              <w:spacing w:after="0" w:line="240" w:lineRule="auto"/>
              <w:jc w:val="center"/>
              <w:rPr>
                <w:rFonts w:ascii="PT Astra Serif" w:hAnsi="PT Astra Serif" w:cs="Times New Roman"/>
                <w:b/>
                <w:sz w:val="24"/>
                <w:szCs w:val="24"/>
              </w:rPr>
            </w:pPr>
            <w:r w:rsidRPr="007E14A6">
              <w:rPr>
                <w:rFonts w:ascii="PT Astra Serif" w:hAnsi="PT Astra Serif" w:cs="Times New Roman"/>
                <w:b/>
                <w:sz w:val="24"/>
                <w:szCs w:val="24"/>
              </w:rPr>
              <w:t>6</w:t>
            </w:r>
          </w:p>
        </w:tc>
        <w:tc>
          <w:tcPr>
            <w:tcW w:w="1843" w:type="dxa"/>
          </w:tcPr>
          <w:p w:rsidR="00D5169B" w:rsidRPr="007E14A6" w:rsidRDefault="00D5169B" w:rsidP="007E14A6">
            <w:pPr>
              <w:shd w:val="clear" w:color="auto" w:fill="FFFFFF"/>
              <w:snapToGrid w:val="0"/>
              <w:spacing w:after="0" w:line="240" w:lineRule="auto"/>
              <w:rPr>
                <w:rFonts w:ascii="PT Astra Serif" w:hAnsi="PT Astra Serif" w:cs="Times New Roman"/>
                <w:sz w:val="24"/>
                <w:szCs w:val="24"/>
              </w:rPr>
            </w:pPr>
            <w:r w:rsidRPr="007E14A6">
              <w:rPr>
                <w:rFonts w:ascii="PT Astra Serif" w:hAnsi="PT Astra Serif" w:cs="Times New Roman"/>
                <w:sz w:val="24"/>
                <w:szCs w:val="24"/>
              </w:rPr>
              <w:t xml:space="preserve">              -</w:t>
            </w:r>
          </w:p>
        </w:tc>
        <w:tc>
          <w:tcPr>
            <w:tcW w:w="992" w:type="dxa"/>
          </w:tcPr>
          <w:p w:rsidR="00D5169B" w:rsidRPr="007E14A6" w:rsidRDefault="00D5169B" w:rsidP="007E14A6">
            <w:pPr>
              <w:shd w:val="clear" w:color="auto" w:fill="FFFFFF"/>
              <w:snapToGrid w:val="0"/>
              <w:spacing w:after="0" w:line="240" w:lineRule="auto"/>
              <w:rPr>
                <w:rFonts w:ascii="PT Astra Serif" w:hAnsi="PT Astra Serif" w:cs="Times New Roman"/>
                <w:color w:val="000000"/>
                <w:sz w:val="24"/>
                <w:szCs w:val="24"/>
              </w:rPr>
            </w:pPr>
            <w:r w:rsidRPr="007E14A6">
              <w:rPr>
                <w:rFonts w:ascii="PT Astra Serif" w:hAnsi="PT Astra Serif" w:cs="Times New Roman"/>
                <w:color w:val="000000"/>
                <w:sz w:val="24"/>
                <w:szCs w:val="24"/>
              </w:rPr>
              <w:t>КТП-114</w:t>
            </w:r>
          </w:p>
        </w:tc>
        <w:tc>
          <w:tcPr>
            <w:tcW w:w="630" w:type="dxa"/>
          </w:tcPr>
          <w:p w:rsidR="00D5169B" w:rsidRPr="007E14A6" w:rsidRDefault="00D5169B" w:rsidP="007E14A6">
            <w:pPr>
              <w:shd w:val="clear" w:color="auto" w:fill="FFFFFF"/>
              <w:snapToGrid w:val="0"/>
              <w:spacing w:after="0" w:line="240" w:lineRule="auto"/>
              <w:jc w:val="center"/>
              <w:rPr>
                <w:rFonts w:ascii="PT Astra Serif" w:hAnsi="PT Astra Serif" w:cs="Times New Roman"/>
                <w:color w:val="000000"/>
                <w:sz w:val="24"/>
                <w:szCs w:val="24"/>
              </w:rPr>
            </w:pPr>
            <w:r w:rsidRPr="007E14A6">
              <w:rPr>
                <w:rFonts w:ascii="PT Astra Serif" w:hAnsi="PT Astra Serif" w:cs="Times New Roman"/>
                <w:color w:val="000000"/>
                <w:sz w:val="24"/>
                <w:szCs w:val="24"/>
              </w:rPr>
              <w:t>160</w:t>
            </w:r>
          </w:p>
        </w:tc>
        <w:tc>
          <w:tcPr>
            <w:tcW w:w="768" w:type="dxa"/>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1971</w:t>
            </w:r>
          </w:p>
        </w:tc>
        <w:tc>
          <w:tcPr>
            <w:tcW w:w="933" w:type="dxa"/>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ЦЭС</w:t>
            </w:r>
          </w:p>
        </w:tc>
        <w:tc>
          <w:tcPr>
            <w:tcW w:w="747" w:type="dxa"/>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ЦЭС</w:t>
            </w:r>
          </w:p>
        </w:tc>
        <w:tc>
          <w:tcPr>
            <w:tcW w:w="898" w:type="dxa"/>
            <w:gridSpan w:val="2"/>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6-00</w:t>
            </w:r>
          </w:p>
        </w:tc>
        <w:tc>
          <w:tcPr>
            <w:tcW w:w="986" w:type="dxa"/>
          </w:tcPr>
          <w:p w:rsidR="00D5169B" w:rsidRPr="007E14A6" w:rsidRDefault="00D5169B" w:rsidP="007E14A6">
            <w:pPr>
              <w:snapToGrid w:val="0"/>
              <w:spacing w:after="0" w:line="240" w:lineRule="auto"/>
              <w:jc w:val="center"/>
              <w:rPr>
                <w:rFonts w:ascii="PT Astra Serif" w:hAnsi="PT Astra Serif" w:cs="Times New Roman"/>
                <w:sz w:val="24"/>
                <w:szCs w:val="24"/>
                <w:lang w:val="en-US"/>
              </w:rPr>
            </w:pPr>
            <w:r w:rsidRPr="007E14A6">
              <w:rPr>
                <w:rFonts w:ascii="PT Astra Serif" w:hAnsi="PT Astra Serif" w:cs="Times New Roman"/>
                <w:sz w:val="24"/>
                <w:szCs w:val="24"/>
                <w:lang w:val="en-US"/>
              </w:rPr>
              <w:t>-</w:t>
            </w:r>
          </w:p>
        </w:tc>
        <w:tc>
          <w:tcPr>
            <w:tcW w:w="1842" w:type="dxa"/>
          </w:tcPr>
          <w:p w:rsidR="00D5169B" w:rsidRPr="007E14A6" w:rsidRDefault="00D5169B" w:rsidP="007E14A6">
            <w:pPr>
              <w:snapToGrid w:val="0"/>
              <w:spacing w:after="0" w:line="240" w:lineRule="auto"/>
              <w:rPr>
                <w:rFonts w:ascii="PT Astra Serif" w:hAnsi="PT Astra Serif" w:cs="Times New Roman"/>
                <w:sz w:val="24"/>
                <w:szCs w:val="24"/>
              </w:rPr>
            </w:pPr>
            <w:r w:rsidRPr="007E14A6">
              <w:rPr>
                <w:rFonts w:ascii="PT Astra Serif" w:hAnsi="PT Astra Serif" w:cs="Times New Roman"/>
                <w:sz w:val="24"/>
                <w:szCs w:val="24"/>
              </w:rPr>
              <w:t>р.п. Базарный Карабулак</w:t>
            </w:r>
          </w:p>
        </w:tc>
      </w:tr>
      <w:tr w:rsidR="00D5169B" w:rsidRPr="007E14A6" w:rsidTr="006E58AB">
        <w:tc>
          <w:tcPr>
            <w:tcW w:w="567" w:type="dxa"/>
            <w:vAlign w:val="center"/>
          </w:tcPr>
          <w:p w:rsidR="00D5169B" w:rsidRPr="007E14A6" w:rsidRDefault="00D5169B" w:rsidP="007E14A6">
            <w:pPr>
              <w:spacing w:after="0" w:line="240" w:lineRule="auto"/>
              <w:jc w:val="center"/>
              <w:rPr>
                <w:rFonts w:ascii="PT Astra Serif" w:hAnsi="PT Astra Serif" w:cs="Times New Roman"/>
                <w:b/>
                <w:sz w:val="24"/>
                <w:szCs w:val="24"/>
              </w:rPr>
            </w:pPr>
            <w:r w:rsidRPr="007E14A6">
              <w:rPr>
                <w:rFonts w:ascii="PT Astra Serif" w:hAnsi="PT Astra Serif" w:cs="Times New Roman"/>
                <w:b/>
                <w:sz w:val="24"/>
                <w:szCs w:val="24"/>
              </w:rPr>
              <w:t>7</w:t>
            </w:r>
          </w:p>
        </w:tc>
        <w:tc>
          <w:tcPr>
            <w:tcW w:w="1843" w:type="dxa"/>
          </w:tcPr>
          <w:p w:rsidR="00D5169B" w:rsidRPr="007E14A6" w:rsidRDefault="00D5169B" w:rsidP="007E14A6">
            <w:pPr>
              <w:shd w:val="clear" w:color="auto" w:fill="FFFFFF"/>
              <w:snapToGrid w:val="0"/>
              <w:spacing w:after="0" w:line="240" w:lineRule="auto"/>
              <w:rPr>
                <w:rFonts w:ascii="PT Astra Serif" w:hAnsi="PT Astra Serif" w:cs="Times New Roman"/>
                <w:sz w:val="24"/>
                <w:szCs w:val="24"/>
              </w:rPr>
            </w:pPr>
            <w:r w:rsidRPr="007E14A6">
              <w:rPr>
                <w:rFonts w:ascii="PT Astra Serif" w:hAnsi="PT Astra Serif" w:cs="Times New Roman"/>
                <w:sz w:val="24"/>
                <w:szCs w:val="24"/>
              </w:rPr>
              <w:t xml:space="preserve">              -</w:t>
            </w:r>
          </w:p>
        </w:tc>
        <w:tc>
          <w:tcPr>
            <w:tcW w:w="992" w:type="dxa"/>
          </w:tcPr>
          <w:p w:rsidR="00D5169B" w:rsidRPr="007E14A6" w:rsidRDefault="00D5169B" w:rsidP="007E14A6">
            <w:pPr>
              <w:shd w:val="clear" w:color="auto" w:fill="FFFFFF"/>
              <w:snapToGrid w:val="0"/>
              <w:spacing w:after="0" w:line="240" w:lineRule="auto"/>
              <w:rPr>
                <w:rFonts w:ascii="PT Astra Serif" w:hAnsi="PT Astra Serif" w:cs="Times New Roman"/>
                <w:color w:val="000000"/>
                <w:sz w:val="24"/>
                <w:szCs w:val="24"/>
              </w:rPr>
            </w:pPr>
            <w:r w:rsidRPr="007E14A6">
              <w:rPr>
                <w:rFonts w:ascii="PT Astra Serif" w:hAnsi="PT Astra Serif" w:cs="Times New Roman"/>
                <w:color w:val="000000"/>
                <w:sz w:val="24"/>
                <w:szCs w:val="24"/>
              </w:rPr>
              <w:t>КТП-301</w:t>
            </w:r>
          </w:p>
        </w:tc>
        <w:tc>
          <w:tcPr>
            <w:tcW w:w="630" w:type="dxa"/>
          </w:tcPr>
          <w:p w:rsidR="00D5169B" w:rsidRPr="007E14A6" w:rsidRDefault="00D5169B" w:rsidP="007E14A6">
            <w:pPr>
              <w:shd w:val="clear" w:color="auto" w:fill="FFFFFF"/>
              <w:snapToGrid w:val="0"/>
              <w:spacing w:after="0" w:line="240" w:lineRule="auto"/>
              <w:jc w:val="center"/>
              <w:rPr>
                <w:rFonts w:ascii="PT Astra Serif" w:hAnsi="PT Astra Serif" w:cs="Times New Roman"/>
                <w:color w:val="000000"/>
                <w:sz w:val="24"/>
                <w:szCs w:val="24"/>
              </w:rPr>
            </w:pPr>
            <w:r w:rsidRPr="007E14A6">
              <w:rPr>
                <w:rFonts w:ascii="PT Astra Serif" w:hAnsi="PT Astra Serif" w:cs="Times New Roman"/>
                <w:color w:val="000000"/>
                <w:sz w:val="24"/>
                <w:szCs w:val="24"/>
              </w:rPr>
              <w:t>250</w:t>
            </w:r>
          </w:p>
        </w:tc>
        <w:tc>
          <w:tcPr>
            <w:tcW w:w="768" w:type="dxa"/>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1968</w:t>
            </w:r>
          </w:p>
        </w:tc>
        <w:tc>
          <w:tcPr>
            <w:tcW w:w="933" w:type="dxa"/>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ЦЭС</w:t>
            </w:r>
          </w:p>
        </w:tc>
        <w:tc>
          <w:tcPr>
            <w:tcW w:w="747" w:type="dxa"/>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ЦЭС</w:t>
            </w:r>
          </w:p>
        </w:tc>
        <w:tc>
          <w:tcPr>
            <w:tcW w:w="898" w:type="dxa"/>
            <w:gridSpan w:val="2"/>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6-00</w:t>
            </w:r>
          </w:p>
        </w:tc>
        <w:tc>
          <w:tcPr>
            <w:tcW w:w="986" w:type="dxa"/>
          </w:tcPr>
          <w:p w:rsidR="00D5169B" w:rsidRPr="007E14A6" w:rsidRDefault="00D5169B" w:rsidP="007E14A6">
            <w:pPr>
              <w:snapToGrid w:val="0"/>
              <w:spacing w:after="0" w:line="240" w:lineRule="auto"/>
              <w:jc w:val="center"/>
              <w:rPr>
                <w:rFonts w:ascii="PT Astra Serif" w:hAnsi="PT Astra Serif" w:cs="Times New Roman"/>
                <w:sz w:val="24"/>
                <w:szCs w:val="24"/>
                <w:lang w:val="en-US"/>
              </w:rPr>
            </w:pPr>
            <w:r w:rsidRPr="007E14A6">
              <w:rPr>
                <w:rFonts w:ascii="PT Astra Serif" w:hAnsi="PT Astra Serif" w:cs="Times New Roman"/>
                <w:sz w:val="24"/>
                <w:szCs w:val="24"/>
                <w:lang w:val="en-US"/>
              </w:rPr>
              <w:t>-</w:t>
            </w:r>
          </w:p>
        </w:tc>
        <w:tc>
          <w:tcPr>
            <w:tcW w:w="1842" w:type="dxa"/>
          </w:tcPr>
          <w:p w:rsidR="00D5169B" w:rsidRPr="007E14A6" w:rsidRDefault="00D5169B" w:rsidP="007E14A6">
            <w:pPr>
              <w:snapToGrid w:val="0"/>
              <w:spacing w:after="0" w:line="240" w:lineRule="auto"/>
              <w:rPr>
                <w:rFonts w:ascii="PT Astra Serif" w:hAnsi="PT Astra Serif" w:cs="Times New Roman"/>
                <w:sz w:val="24"/>
                <w:szCs w:val="24"/>
              </w:rPr>
            </w:pPr>
            <w:r w:rsidRPr="007E14A6">
              <w:rPr>
                <w:rFonts w:ascii="PT Astra Serif" w:hAnsi="PT Astra Serif" w:cs="Times New Roman"/>
                <w:sz w:val="24"/>
                <w:szCs w:val="24"/>
              </w:rPr>
              <w:t>р.п. Базарный Карабулак</w:t>
            </w:r>
          </w:p>
        </w:tc>
      </w:tr>
      <w:tr w:rsidR="00D5169B" w:rsidRPr="007E14A6" w:rsidTr="006E58AB">
        <w:tc>
          <w:tcPr>
            <w:tcW w:w="567" w:type="dxa"/>
            <w:vAlign w:val="center"/>
          </w:tcPr>
          <w:p w:rsidR="00D5169B" w:rsidRPr="007E14A6" w:rsidRDefault="00D5169B" w:rsidP="007E14A6">
            <w:pPr>
              <w:spacing w:after="0" w:line="240" w:lineRule="auto"/>
              <w:jc w:val="center"/>
              <w:rPr>
                <w:rFonts w:ascii="PT Astra Serif" w:hAnsi="PT Astra Serif" w:cs="Times New Roman"/>
                <w:b/>
                <w:sz w:val="24"/>
                <w:szCs w:val="24"/>
              </w:rPr>
            </w:pPr>
            <w:r w:rsidRPr="007E14A6">
              <w:rPr>
                <w:rFonts w:ascii="PT Astra Serif" w:hAnsi="PT Astra Serif" w:cs="Times New Roman"/>
                <w:b/>
                <w:sz w:val="24"/>
                <w:szCs w:val="24"/>
              </w:rPr>
              <w:t>8</w:t>
            </w:r>
          </w:p>
        </w:tc>
        <w:tc>
          <w:tcPr>
            <w:tcW w:w="1843" w:type="dxa"/>
          </w:tcPr>
          <w:p w:rsidR="00D5169B" w:rsidRPr="007E14A6" w:rsidRDefault="00D5169B" w:rsidP="007E14A6">
            <w:pPr>
              <w:shd w:val="clear" w:color="auto" w:fill="FFFFFF"/>
              <w:snapToGrid w:val="0"/>
              <w:spacing w:after="0" w:line="240" w:lineRule="auto"/>
              <w:rPr>
                <w:rFonts w:ascii="PT Astra Serif" w:hAnsi="PT Astra Serif" w:cs="Times New Roman"/>
                <w:sz w:val="24"/>
                <w:szCs w:val="24"/>
              </w:rPr>
            </w:pPr>
            <w:r w:rsidRPr="007E14A6">
              <w:rPr>
                <w:rFonts w:ascii="PT Astra Serif" w:hAnsi="PT Astra Serif" w:cs="Times New Roman"/>
                <w:sz w:val="24"/>
                <w:szCs w:val="24"/>
              </w:rPr>
              <w:t xml:space="preserve">              -</w:t>
            </w:r>
          </w:p>
        </w:tc>
        <w:tc>
          <w:tcPr>
            <w:tcW w:w="992" w:type="dxa"/>
          </w:tcPr>
          <w:p w:rsidR="00D5169B" w:rsidRPr="007E14A6" w:rsidRDefault="00D5169B" w:rsidP="007E14A6">
            <w:pPr>
              <w:shd w:val="clear" w:color="auto" w:fill="FFFFFF"/>
              <w:snapToGrid w:val="0"/>
              <w:spacing w:after="0" w:line="240" w:lineRule="auto"/>
              <w:rPr>
                <w:rFonts w:ascii="PT Astra Serif" w:hAnsi="PT Astra Serif" w:cs="Times New Roman"/>
                <w:color w:val="000000"/>
                <w:sz w:val="24"/>
                <w:szCs w:val="24"/>
              </w:rPr>
            </w:pPr>
            <w:r w:rsidRPr="007E14A6">
              <w:rPr>
                <w:rFonts w:ascii="PT Astra Serif" w:hAnsi="PT Astra Serif" w:cs="Times New Roman"/>
                <w:color w:val="000000"/>
                <w:sz w:val="24"/>
                <w:szCs w:val="24"/>
              </w:rPr>
              <w:t>КТП-385</w:t>
            </w:r>
          </w:p>
        </w:tc>
        <w:tc>
          <w:tcPr>
            <w:tcW w:w="630" w:type="dxa"/>
          </w:tcPr>
          <w:p w:rsidR="00D5169B" w:rsidRPr="007E14A6" w:rsidRDefault="00D5169B" w:rsidP="007E14A6">
            <w:pPr>
              <w:shd w:val="clear" w:color="auto" w:fill="FFFFFF"/>
              <w:snapToGrid w:val="0"/>
              <w:spacing w:after="0" w:line="240" w:lineRule="auto"/>
              <w:jc w:val="center"/>
              <w:rPr>
                <w:rFonts w:ascii="PT Astra Serif" w:hAnsi="PT Astra Serif" w:cs="Times New Roman"/>
                <w:color w:val="000000"/>
                <w:sz w:val="24"/>
                <w:szCs w:val="24"/>
              </w:rPr>
            </w:pPr>
            <w:r w:rsidRPr="007E14A6">
              <w:rPr>
                <w:rFonts w:ascii="PT Astra Serif" w:hAnsi="PT Astra Serif" w:cs="Times New Roman"/>
                <w:color w:val="000000"/>
                <w:sz w:val="24"/>
                <w:szCs w:val="24"/>
              </w:rPr>
              <w:t>630</w:t>
            </w:r>
          </w:p>
        </w:tc>
        <w:tc>
          <w:tcPr>
            <w:tcW w:w="768" w:type="dxa"/>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1968</w:t>
            </w:r>
          </w:p>
        </w:tc>
        <w:tc>
          <w:tcPr>
            <w:tcW w:w="933" w:type="dxa"/>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ЦЭС</w:t>
            </w:r>
          </w:p>
        </w:tc>
        <w:tc>
          <w:tcPr>
            <w:tcW w:w="747" w:type="dxa"/>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ЦЭС</w:t>
            </w:r>
          </w:p>
        </w:tc>
        <w:tc>
          <w:tcPr>
            <w:tcW w:w="898" w:type="dxa"/>
            <w:gridSpan w:val="2"/>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6-00</w:t>
            </w:r>
          </w:p>
        </w:tc>
        <w:tc>
          <w:tcPr>
            <w:tcW w:w="986" w:type="dxa"/>
          </w:tcPr>
          <w:p w:rsidR="00D5169B" w:rsidRPr="007E14A6" w:rsidRDefault="00D5169B" w:rsidP="007E14A6">
            <w:pPr>
              <w:snapToGrid w:val="0"/>
              <w:spacing w:after="0" w:line="240" w:lineRule="auto"/>
              <w:jc w:val="center"/>
              <w:rPr>
                <w:rFonts w:ascii="PT Astra Serif" w:hAnsi="PT Astra Serif" w:cs="Times New Roman"/>
                <w:sz w:val="24"/>
                <w:szCs w:val="24"/>
                <w:lang w:val="en-US"/>
              </w:rPr>
            </w:pPr>
            <w:r w:rsidRPr="007E14A6">
              <w:rPr>
                <w:rFonts w:ascii="PT Astra Serif" w:hAnsi="PT Astra Serif" w:cs="Times New Roman"/>
                <w:sz w:val="24"/>
                <w:szCs w:val="24"/>
                <w:lang w:val="en-US"/>
              </w:rPr>
              <w:t>-</w:t>
            </w:r>
          </w:p>
        </w:tc>
        <w:tc>
          <w:tcPr>
            <w:tcW w:w="1842" w:type="dxa"/>
          </w:tcPr>
          <w:p w:rsidR="00D5169B" w:rsidRPr="007E14A6" w:rsidRDefault="00D5169B" w:rsidP="007E14A6">
            <w:pPr>
              <w:snapToGrid w:val="0"/>
              <w:spacing w:after="0" w:line="240" w:lineRule="auto"/>
              <w:rPr>
                <w:rFonts w:ascii="PT Astra Serif" w:hAnsi="PT Astra Serif" w:cs="Times New Roman"/>
                <w:sz w:val="24"/>
                <w:szCs w:val="24"/>
              </w:rPr>
            </w:pPr>
            <w:r w:rsidRPr="007E14A6">
              <w:rPr>
                <w:rFonts w:ascii="PT Astra Serif" w:hAnsi="PT Astra Serif" w:cs="Times New Roman"/>
                <w:sz w:val="24"/>
                <w:szCs w:val="24"/>
              </w:rPr>
              <w:t>р.п. Базарный Карабулак</w:t>
            </w:r>
          </w:p>
        </w:tc>
      </w:tr>
      <w:tr w:rsidR="00D5169B" w:rsidRPr="007E14A6" w:rsidTr="006E58AB">
        <w:tc>
          <w:tcPr>
            <w:tcW w:w="567" w:type="dxa"/>
            <w:vAlign w:val="center"/>
          </w:tcPr>
          <w:p w:rsidR="00D5169B" w:rsidRPr="007E14A6" w:rsidRDefault="00D5169B" w:rsidP="007E14A6">
            <w:pPr>
              <w:spacing w:after="0" w:line="240" w:lineRule="auto"/>
              <w:jc w:val="center"/>
              <w:rPr>
                <w:rFonts w:ascii="PT Astra Serif" w:hAnsi="PT Astra Serif" w:cs="Times New Roman"/>
                <w:b/>
                <w:sz w:val="24"/>
                <w:szCs w:val="24"/>
              </w:rPr>
            </w:pPr>
            <w:r w:rsidRPr="007E14A6">
              <w:rPr>
                <w:rFonts w:ascii="PT Astra Serif" w:hAnsi="PT Astra Serif" w:cs="Times New Roman"/>
                <w:b/>
                <w:sz w:val="24"/>
                <w:szCs w:val="24"/>
              </w:rPr>
              <w:t>9</w:t>
            </w:r>
          </w:p>
        </w:tc>
        <w:tc>
          <w:tcPr>
            <w:tcW w:w="1843" w:type="dxa"/>
          </w:tcPr>
          <w:p w:rsidR="00D5169B" w:rsidRPr="007E14A6" w:rsidRDefault="00D5169B" w:rsidP="007E14A6">
            <w:pPr>
              <w:shd w:val="clear" w:color="auto" w:fill="FFFFFF"/>
              <w:snapToGrid w:val="0"/>
              <w:spacing w:after="0" w:line="240" w:lineRule="auto"/>
              <w:rPr>
                <w:rFonts w:ascii="PT Astra Serif" w:hAnsi="PT Astra Serif" w:cs="Times New Roman"/>
                <w:sz w:val="24"/>
                <w:szCs w:val="24"/>
              </w:rPr>
            </w:pPr>
            <w:r w:rsidRPr="007E14A6">
              <w:rPr>
                <w:rFonts w:ascii="PT Astra Serif" w:hAnsi="PT Astra Serif" w:cs="Times New Roman"/>
                <w:sz w:val="24"/>
                <w:szCs w:val="24"/>
              </w:rPr>
              <w:t xml:space="preserve">              -</w:t>
            </w:r>
          </w:p>
        </w:tc>
        <w:tc>
          <w:tcPr>
            <w:tcW w:w="992" w:type="dxa"/>
          </w:tcPr>
          <w:p w:rsidR="00D5169B" w:rsidRPr="007E14A6" w:rsidRDefault="00D5169B" w:rsidP="007E14A6">
            <w:pPr>
              <w:shd w:val="clear" w:color="auto" w:fill="FFFFFF"/>
              <w:snapToGrid w:val="0"/>
              <w:spacing w:after="0" w:line="240" w:lineRule="auto"/>
              <w:rPr>
                <w:rFonts w:ascii="PT Astra Serif" w:hAnsi="PT Astra Serif" w:cs="Times New Roman"/>
                <w:color w:val="000000"/>
                <w:sz w:val="24"/>
                <w:szCs w:val="24"/>
              </w:rPr>
            </w:pPr>
            <w:r w:rsidRPr="007E14A6">
              <w:rPr>
                <w:rFonts w:ascii="PT Astra Serif" w:hAnsi="PT Astra Serif" w:cs="Times New Roman"/>
                <w:color w:val="000000"/>
                <w:sz w:val="24"/>
                <w:szCs w:val="24"/>
              </w:rPr>
              <w:t>КТП-449</w:t>
            </w:r>
          </w:p>
        </w:tc>
        <w:tc>
          <w:tcPr>
            <w:tcW w:w="630" w:type="dxa"/>
          </w:tcPr>
          <w:p w:rsidR="00D5169B" w:rsidRPr="007E14A6" w:rsidRDefault="00D5169B" w:rsidP="007E14A6">
            <w:pPr>
              <w:shd w:val="clear" w:color="auto" w:fill="FFFFFF"/>
              <w:snapToGrid w:val="0"/>
              <w:spacing w:after="0" w:line="240" w:lineRule="auto"/>
              <w:jc w:val="center"/>
              <w:rPr>
                <w:rFonts w:ascii="PT Astra Serif" w:hAnsi="PT Astra Serif" w:cs="Times New Roman"/>
                <w:color w:val="000000"/>
                <w:sz w:val="24"/>
                <w:szCs w:val="24"/>
              </w:rPr>
            </w:pPr>
            <w:r w:rsidRPr="007E14A6">
              <w:rPr>
                <w:rFonts w:ascii="PT Astra Serif" w:hAnsi="PT Astra Serif" w:cs="Times New Roman"/>
                <w:color w:val="000000"/>
                <w:sz w:val="24"/>
                <w:szCs w:val="24"/>
              </w:rPr>
              <w:t>100</w:t>
            </w:r>
          </w:p>
        </w:tc>
        <w:tc>
          <w:tcPr>
            <w:tcW w:w="768" w:type="dxa"/>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1973</w:t>
            </w:r>
          </w:p>
        </w:tc>
        <w:tc>
          <w:tcPr>
            <w:tcW w:w="933" w:type="dxa"/>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ЦЭС</w:t>
            </w:r>
          </w:p>
        </w:tc>
        <w:tc>
          <w:tcPr>
            <w:tcW w:w="747" w:type="dxa"/>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ЦЭС</w:t>
            </w:r>
          </w:p>
        </w:tc>
        <w:tc>
          <w:tcPr>
            <w:tcW w:w="898" w:type="dxa"/>
            <w:gridSpan w:val="2"/>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6-00</w:t>
            </w:r>
          </w:p>
        </w:tc>
        <w:tc>
          <w:tcPr>
            <w:tcW w:w="986" w:type="dxa"/>
          </w:tcPr>
          <w:p w:rsidR="00D5169B" w:rsidRPr="007E14A6" w:rsidRDefault="00D5169B" w:rsidP="007E14A6">
            <w:pPr>
              <w:snapToGrid w:val="0"/>
              <w:spacing w:after="0" w:line="240" w:lineRule="auto"/>
              <w:jc w:val="center"/>
              <w:rPr>
                <w:rFonts w:ascii="PT Astra Serif" w:hAnsi="PT Astra Serif" w:cs="Times New Roman"/>
                <w:sz w:val="24"/>
                <w:szCs w:val="24"/>
                <w:lang w:val="en-US"/>
              </w:rPr>
            </w:pPr>
            <w:r w:rsidRPr="007E14A6">
              <w:rPr>
                <w:rFonts w:ascii="PT Astra Serif" w:hAnsi="PT Astra Serif" w:cs="Times New Roman"/>
                <w:sz w:val="24"/>
                <w:szCs w:val="24"/>
                <w:lang w:val="en-US"/>
              </w:rPr>
              <w:t>-</w:t>
            </w:r>
          </w:p>
        </w:tc>
        <w:tc>
          <w:tcPr>
            <w:tcW w:w="1842" w:type="dxa"/>
          </w:tcPr>
          <w:p w:rsidR="00D5169B" w:rsidRPr="007E14A6" w:rsidRDefault="00D5169B" w:rsidP="007E14A6">
            <w:pPr>
              <w:snapToGrid w:val="0"/>
              <w:spacing w:after="0" w:line="240" w:lineRule="auto"/>
              <w:rPr>
                <w:rFonts w:ascii="PT Astra Serif" w:hAnsi="PT Astra Serif" w:cs="Times New Roman"/>
                <w:sz w:val="24"/>
                <w:szCs w:val="24"/>
              </w:rPr>
            </w:pPr>
            <w:r w:rsidRPr="007E14A6">
              <w:rPr>
                <w:rFonts w:ascii="PT Astra Serif" w:hAnsi="PT Astra Serif" w:cs="Times New Roman"/>
                <w:sz w:val="24"/>
                <w:szCs w:val="24"/>
              </w:rPr>
              <w:t>р.п. Базарный Карабулак</w:t>
            </w:r>
          </w:p>
        </w:tc>
      </w:tr>
      <w:tr w:rsidR="00D5169B" w:rsidRPr="007E14A6" w:rsidTr="006E58AB">
        <w:tc>
          <w:tcPr>
            <w:tcW w:w="567" w:type="dxa"/>
            <w:vAlign w:val="center"/>
          </w:tcPr>
          <w:p w:rsidR="00D5169B" w:rsidRPr="007E14A6" w:rsidRDefault="00D5169B" w:rsidP="007E14A6">
            <w:pPr>
              <w:spacing w:after="0" w:line="240" w:lineRule="auto"/>
              <w:jc w:val="center"/>
              <w:rPr>
                <w:rFonts w:ascii="PT Astra Serif" w:hAnsi="PT Astra Serif" w:cs="Times New Roman"/>
                <w:b/>
                <w:sz w:val="24"/>
                <w:szCs w:val="24"/>
              </w:rPr>
            </w:pPr>
            <w:r w:rsidRPr="007E14A6">
              <w:rPr>
                <w:rFonts w:ascii="PT Astra Serif" w:hAnsi="PT Astra Serif" w:cs="Times New Roman"/>
                <w:b/>
                <w:sz w:val="24"/>
                <w:szCs w:val="24"/>
              </w:rPr>
              <w:t>10</w:t>
            </w:r>
          </w:p>
        </w:tc>
        <w:tc>
          <w:tcPr>
            <w:tcW w:w="1843" w:type="dxa"/>
          </w:tcPr>
          <w:p w:rsidR="00D5169B" w:rsidRPr="007E14A6" w:rsidRDefault="00D5169B" w:rsidP="007E14A6">
            <w:pPr>
              <w:shd w:val="clear" w:color="auto" w:fill="FFFFFF"/>
              <w:snapToGrid w:val="0"/>
              <w:spacing w:after="0" w:line="240" w:lineRule="auto"/>
              <w:rPr>
                <w:rFonts w:ascii="PT Astra Serif" w:hAnsi="PT Astra Serif" w:cs="Times New Roman"/>
                <w:sz w:val="24"/>
                <w:szCs w:val="24"/>
              </w:rPr>
            </w:pPr>
            <w:r w:rsidRPr="007E14A6">
              <w:rPr>
                <w:rFonts w:ascii="PT Astra Serif" w:hAnsi="PT Astra Serif" w:cs="Times New Roman"/>
                <w:sz w:val="24"/>
                <w:szCs w:val="24"/>
              </w:rPr>
              <w:t xml:space="preserve">              -</w:t>
            </w:r>
          </w:p>
        </w:tc>
        <w:tc>
          <w:tcPr>
            <w:tcW w:w="992" w:type="dxa"/>
          </w:tcPr>
          <w:p w:rsidR="00D5169B" w:rsidRPr="007E14A6" w:rsidRDefault="00D5169B" w:rsidP="007E14A6">
            <w:pPr>
              <w:shd w:val="clear" w:color="auto" w:fill="FFFFFF"/>
              <w:snapToGrid w:val="0"/>
              <w:spacing w:after="0" w:line="240" w:lineRule="auto"/>
              <w:rPr>
                <w:rFonts w:ascii="PT Astra Serif" w:hAnsi="PT Astra Serif" w:cs="Times New Roman"/>
                <w:color w:val="000000"/>
                <w:sz w:val="24"/>
                <w:szCs w:val="24"/>
              </w:rPr>
            </w:pPr>
            <w:r w:rsidRPr="007E14A6">
              <w:rPr>
                <w:rFonts w:ascii="PT Astra Serif" w:hAnsi="PT Astra Serif" w:cs="Times New Roman"/>
                <w:color w:val="000000"/>
                <w:sz w:val="24"/>
                <w:szCs w:val="24"/>
              </w:rPr>
              <w:t>КТП-288</w:t>
            </w:r>
          </w:p>
        </w:tc>
        <w:tc>
          <w:tcPr>
            <w:tcW w:w="630" w:type="dxa"/>
          </w:tcPr>
          <w:p w:rsidR="00D5169B" w:rsidRPr="007E14A6" w:rsidRDefault="00D5169B" w:rsidP="007E14A6">
            <w:pPr>
              <w:shd w:val="clear" w:color="auto" w:fill="FFFFFF"/>
              <w:snapToGrid w:val="0"/>
              <w:spacing w:after="0" w:line="240" w:lineRule="auto"/>
              <w:jc w:val="center"/>
              <w:rPr>
                <w:rFonts w:ascii="PT Astra Serif" w:hAnsi="PT Astra Serif" w:cs="Times New Roman"/>
                <w:color w:val="000000"/>
                <w:sz w:val="24"/>
                <w:szCs w:val="24"/>
              </w:rPr>
            </w:pPr>
            <w:r w:rsidRPr="007E14A6">
              <w:rPr>
                <w:rFonts w:ascii="PT Astra Serif" w:hAnsi="PT Astra Serif" w:cs="Times New Roman"/>
                <w:color w:val="000000"/>
                <w:sz w:val="24"/>
                <w:szCs w:val="24"/>
              </w:rPr>
              <w:t>250</w:t>
            </w:r>
          </w:p>
        </w:tc>
        <w:tc>
          <w:tcPr>
            <w:tcW w:w="768" w:type="dxa"/>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1968</w:t>
            </w:r>
          </w:p>
        </w:tc>
        <w:tc>
          <w:tcPr>
            <w:tcW w:w="933" w:type="dxa"/>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ЦЭС</w:t>
            </w:r>
          </w:p>
        </w:tc>
        <w:tc>
          <w:tcPr>
            <w:tcW w:w="747" w:type="dxa"/>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ЦЭС</w:t>
            </w:r>
          </w:p>
        </w:tc>
        <w:tc>
          <w:tcPr>
            <w:tcW w:w="898" w:type="dxa"/>
            <w:gridSpan w:val="2"/>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6-00</w:t>
            </w:r>
          </w:p>
        </w:tc>
        <w:tc>
          <w:tcPr>
            <w:tcW w:w="986" w:type="dxa"/>
          </w:tcPr>
          <w:p w:rsidR="00D5169B" w:rsidRPr="007E14A6" w:rsidRDefault="00D5169B" w:rsidP="007E14A6">
            <w:pPr>
              <w:snapToGrid w:val="0"/>
              <w:spacing w:after="0" w:line="240" w:lineRule="auto"/>
              <w:jc w:val="center"/>
              <w:rPr>
                <w:rFonts w:ascii="PT Astra Serif" w:hAnsi="PT Astra Serif" w:cs="Times New Roman"/>
                <w:sz w:val="24"/>
                <w:szCs w:val="24"/>
                <w:lang w:val="en-US"/>
              </w:rPr>
            </w:pPr>
            <w:r w:rsidRPr="007E14A6">
              <w:rPr>
                <w:rFonts w:ascii="PT Astra Serif" w:hAnsi="PT Astra Serif" w:cs="Times New Roman"/>
                <w:sz w:val="24"/>
                <w:szCs w:val="24"/>
                <w:lang w:val="en-US"/>
              </w:rPr>
              <w:t>-</w:t>
            </w:r>
          </w:p>
        </w:tc>
        <w:tc>
          <w:tcPr>
            <w:tcW w:w="1842" w:type="dxa"/>
          </w:tcPr>
          <w:p w:rsidR="00D5169B" w:rsidRPr="007E14A6" w:rsidRDefault="00D5169B" w:rsidP="007E14A6">
            <w:pPr>
              <w:snapToGrid w:val="0"/>
              <w:spacing w:after="0" w:line="240" w:lineRule="auto"/>
              <w:rPr>
                <w:rFonts w:ascii="PT Astra Serif" w:hAnsi="PT Astra Serif" w:cs="Times New Roman"/>
                <w:sz w:val="24"/>
                <w:szCs w:val="24"/>
              </w:rPr>
            </w:pPr>
            <w:r w:rsidRPr="007E14A6">
              <w:rPr>
                <w:rFonts w:ascii="PT Astra Serif" w:hAnsi="PT Astra Serif" w:cs="Times New Roman"/>
                <w:sz w:val="24"/>
                <w:szCs w:val="24"/>
              </w:rPr>
              <w:t>р.п. Базарный Карабулак</w:t>
            </w:r>
          </w:p>
        </w:tc>
      </w:tr>
      <w:tr w:rsidR="00D5169B" w:rsidRPr="007E14A6" w:rsidTr="006E58AB">
        <w:tc>
          <w:tcPr>
            <w:tcW w:w="567" w:type="dxa"/>
            <w:vAlign w:val="center"/>
          </w:tcPr>
          <w:p w:rsidR="00D5169B" w:rsidRPr="007E14A6" w:rsidRDefault="00D5169B" w:rsidP="007E14A6">
            <w:pPr>
              <w:spacing w:after="0" w:line="240" w:lineRule="auto"/>
              <w:jc w:val="center"/>
              <w:rPr>
                <w:rFonts w:ascii="PT Astra Serif" w:hAnsi="PT Astra Serif" w:cs="Times New Roman"/>
                <w:b/>
                <w:sz w:val="24"/>
                <w:szCs w:val="24"/>
              </w:rPr>
            </w:pPr>
            <w:r w:rsidRPr="007E14A6">
              <w:rPr>
                <w:rFonts w:ascii="PT Astra Serif" w:hAnsi="PT Astra Serif" w:cs="Times New Roman"/>
                <w:b/>
                <w:sz w:val="24"/>
                <w:szCs w:val="24"/>
              </w:rPr>
              <w:t>11</w:t>
            </w:r>
          </w:p>
        </w:tc>
        <w:tc>
          <w:tcPr>
            <w:tcW w:w="1843" w:type="dxa"/>
          </w:tcPr>
          <w:p w:rsidR="00D5169B" w:rsidRPr="007E14A6" w:rsidRDefault="00D5169B" w:rsidP="007E14A6">
            <w:pPr>
              <w:shd w:val="clear" w:color="auto" w:fill="FFFFFF"/>
              <w:snapToGrid w:val="0"/>
              <w:spacing w:after="0" w:line="240" w:lineRule="auto"/>
              <w:rPr>
                <w:rFonts w:ascii="PT Astra Serif" w:hAnsi="PT Astra Serif" w:cs="Times New Roman"/>
                <w:sz w:val="24"/>
                <w:szCs w:val="24"/>
              </w:rPr>
            </w:pPr>
            <w:r w:rsidRPr="007E14A6">
              <w:rPr>
                <w:rFonts w:ascii="PT Astra Serif" w:hAnsi="PT Astra Serif" w:cs="Times New Roman"/>
                <w:sz w:val="24"/>
                <w:szCs w:val="24"/>
              </w:rPr>
              <w:t xml:space="preserve">              -</w:t>
            </w:r>
          </w:p>
        </w:tc>
        <w:tc>
          <w:tcPr>
            <w:tcW w:w="992" w:type="dxa"/>
          </w:tcPr>
          <w:p w:rsidR="00D5169B" w:rsidRPr="007E14A6" w:rsidRDefault="00D5169B" w:rsidP="007E14A6">
            <w:pPr>
              <w:shd w:val="clear" w:color="auto" w:fill="FFFFFF"/>
              <w:snapToGrid w:val="0"/>
              <w:spacing w:after="0" w:line="240" w:lineRule="auto"/>
              <w:rPr>
                <w:rFonts w:ascii="PT Astra Serif" w:hAnsi="PT Astra Serif" w:cs="Times New Roman"/>
                <w:color w:val="000000"/>
                <w:sz w:val="24"/>
                <w:szCs w:val="24"/>
              </w:rPr>
            </w:pPr>
            <w:r w:rsidRPr="007E14A6">
              <w:rPr>
                <w:rFonts w:ascii="PT Astra Serif" w:hAnsi="PT Astra Serif" w:cs="Times New Roman"/>
                <w:color w:val="000000"/>
                <w:sz w:val="24"/>
                <w:szCs w:val="24"/>
              </w:rPr>
              <w:t>КТП-208</w:t>
            </w:r>
          </w:p>
        </w:tc>
        <w:tc>
          <w:tcPr>
            <w:tcW w:w="630" w:type="dxa"/>
          </w:tcPr>
          <w:p w:rsidR="00D5169B" w:rsidRPr="007E14A6" w:rsidRDefault="00D5169B" w:rsidP="007E14A6">
            <w:pPr>
              <w:shd w:val="clear" w:color="auto" w:fill="FFFFFF"/>
              <w:snapToGrid w:val="0"/>
              <w:spacing w:after="0" w:line="240" w:lineRule="auto"/>
              <w:jc w:val="center"/>
              <w:rPr>
                <w:rFonts w:ascii="PT Astra Serif" w:hAnsi="PT Astra Serif" w:cs="Times New Roman"/>
                <w:color w:val="000000"/>
                <w:sz w:val="24"/>
                <w:szCs w:val="24"/>
              </w:rPr>
            </w:pPr>
            <w:r w:rsidRPr="007E14A6">
              <w:rPr>
                <w:rFonts w:ascii="PT Astra Serif" w:hAnsi="PT Astra Serif" w:cs="Times New Roman"/>
                <w:color w:val="000000"/>
                <w:sz w:val="24"/>
                <w:szCs w:val="24"/>
              </w:rPr>
              <w:t>160</w:t>
            </w:r>
          </w:p>
        </w:tc>
        <w:tc>
          <w:tcPr>
            <w:tcW w:w="768" w:type="dxa"/>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1982</w:t>
            </w:r>
          </w:p>
        </w:tc>
        <w:tc>
          <w:tcPr>
            <w:tcW w:w="933" w:type="dxa"/>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ЦЭС</w:t>
            </w:r>
          </w:p>
        </w:tc>
        <w:tc>
          <w:tcPr>
            <w:tcW w:w="747" w:type="dxa"/>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ЦЭС</w:t>
            </w:r>
          </w:p>
        </w:tc>
        <w:tc>
          <w:tcPr>
            <w:tcW w:w="898" w:type="dxa"/>
            <w:gridSpan w:val="2"/>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6-00</w:t>
            </w:r>
          </w:p>
        </w:tc>
        <w:tc>
          <w:tcPr>
            <w:tcW w:w="986" w:type="dxa"/>
          </w:tcPr>
          <w:p w:rsidR="00D5169B" w:rsidRPr="007E14A6" w:rsidRDefault="00D5169B" w:rsidP="007E14A6">
            <w:pPr>
              <w:snapToGrid w:val="0"/>
              <w:spacing w:after="0" w:line="240" w:lineRule="auto"/>
              <w:jc w:val="center"/>
              <w:rPr>
                <w:rFonts w:ascii="PT Astra Serif" w:hAnsi="PT Astra Serif" w:cs="Times New Roman"/>
                <w:sz w:val="24"/>
                <w:szCs w:val="24"/>
                <w:lang w:val="en-US"/>
              </w:rPr>
            </w:pPr>
            <w:r w:rsidRPr="007E14A6">
              <w:rPr>
                <w:rFonts w:ascii="PT Astra Serif" w:hAnsi="PT Astra Serif" w:cs="Times New Roman"/>
                <w:sz w:val="24"/>
                <w:szCs w:val="24"/>
                <w:lang w:val="en-US"/>
              </w:rPr>
              <w:t>-</w:t>
            </w:r>
          </w:p>
        </w:tc>
        <w:tc>
          <w:tcPr>
            <w:tcW w:w="1842" w:type="dxa"/>
          </w:tcPr>
          <w:p w:rsidR="00D5169B" w:rsidRPr="007E14A6" w:rsidRDefault="00D5169B" w:rsidP="007E14A6">
            <w:pPr>
              <w:snapToGrid w:val="0"/>
              <w:spacing w:after="0" w:line="240" w:lineRule="auto"/>
              <w:rPr>
                <w:rFonts w:ascii="PT Astra Serif" w:hAnsi="PT Astra Serif" w:cs="Times New Roman"/>
                <w:sz w:val="24"/>
                <w:szCs w:val="24"/>
              </w:rPr>
            </w:pPr>
            <w:r w:rsidRPr="007E14A6">
              <w:rPr>
                <w:rFonts w:ascii="PT Astra Serif" w:hAnsi="PT Astra Serif" w:cs="Times New Roman"/>
                <w:sz w:val="24"/>
                <w:szCs w:val="24"/>
              </w:rPr>
              <w:t>р.п. Базарный Карабулак</w:t>
            </w:r>
          </w:p>
        </w:tc>
      </w:tr>
      <w:tr w:rsidR="00D5169B" w:rsidRPr="007E14A6" w:rsidTr="006E58AB">
        <w:tc>
          <w:tcPr>
            <w:tcW w:w="567" w:type="dxa"/>
            <w:vAlign w:val="center"/>
          </w:tcPr>
          <w:p w:rsidR="00D5169B" w:rsidRPr="007E14A6" w:rsidRDefault="00D5169B" w:rsidP="007E14A6">
            <w:pPr>
              <w:spacing w:after="0" w:line="240" w:lineRule="auto"/>
              <w:jc w:val="center"/>
              <w:rPr>
                <w:rFonts w:ascii="PT Astra Serif" w:hAnsi="PT Astra Serif" w:cs="Times New Roman"/>
                <w:b/>
                <w:sz w:val="24"/>
                <w:szCs w:val="24"/>
              </w:rPr>
            </w:pPr>
            <w:r w:rsidRPr="007E14A6">
              <w:rPr>
                <w:rFonts w:ascii="PT Astra Serif" w:hAnsi="PT Astra Serif" w:cs="Times New Roman"/>
                <w:b/>
                <w:sz w:val="24"/>
                <w:szCs w:val="24"/>
              </w:rPr>
              <w:t>12</w:t>
            </w:r>
          </w:p>
        </w:tc>
        <w:tc>
          <w:tcPr>
            <w:tcW w:w="1843" w:type="dxa"/>
          </w:tcPr>
          <w:p w:rsidR="00D5169B" w:rsidRPr="007E14A6" w:rsidRDefault="00D5169B" w:rsidP="007E14A6">
            <w:pPr>
              <w:shd w:val="clear" w:color="auto" w:fill="FFFFFF"/>
              <w:snapToGrid w:val="0"/>
              <w:spacing w:after="0" w:line="240" w:lineRule="auto"/>
              <w:rPr>
                <w:rFonts w:ascii="PT Astra Serif" w:hAnsi="PT Astra Serif" w:cs="Times New Roman"/>
                <w:sz w:val="24"/>
                <w:szCs w:val="24"/>
              </w:rPr>
            </w:pPr>
            <w:r w:rsidRPr="007E14A6">
              <w:rPr>
                <w:rFonts w:ascii="PT Astra Serif" w:hAnsi="PT Astra Serif" w:cs="Times New Roman"/>
                <w:sz w:val="24"/>
                <w:szCs w:val="24"/>
              </w:rPr>
              <w:t xml:space="preserve">              -</w:t>
            </w:r>
          </w:p>
        </w:tc>
        <w:tc>
          <w:tcPr>
            <w:tcW w:w="992" w:type="dxa"/>
          </w:tcPr>
          <w:p w:rsidR="00D5169B" w:rsidRPr="007E14A6" w:rsidRDefault="00D5169B" w:rsidP="007E14A6">
            <w:pPr>
              <w:shd w:val="clear" w:color="auto" w:fill="FFFFFF"/>
              <w:snapToGrid w:val="0"/>
              <w:spacing w:after="0" w:line="240" w:lineRule="auto"/>
              <w:rPr>
                <w:rFonts w:ascii="PT Astra Serif" w:hAnsi="PT Astra Serif" w:cs="Times New Roman"/>
                <w:color w:val="000000"/>
                <w:sz w:val="24"/>
                <w:szCs w:val="24"/>
              </w:rPr>
            </w:pPr>
            <w:r w:rsidRPr="007E14A6">
              <w:rPr>
                <w:rFonts w:ascii="PT Astra Serif" w:hAnsi="PT Astra Serif" w:cs="Times New Roman"/>
                <w:color w:val="000000"/>
                <w:sz w:val="24"/>
                <w:szCs w:val="24"/>
              </w:rPr>
              <w:t>КТП-258</w:t>
            </w:r>
          </w:p>
        </w:tc>
        <w:tc>
          <w:tcPr>
            <w:tcW w:w="630" w:type="dxa"/>
          </w:tcPr>
          <w:p w:rsidR="00D5169B" w:rsidRPr="007E14A6" w:rsidRDefault="00D5169B" w:rsidP="007E14A6">
            <w:pPr>
              <w:shd w:val="clear" w:color="auto" w:fill="FFFFFF"/>
              <w:snapToGrid w:val="0"/>
              <w:spacing w:after="0" w:line="240" w:lineRule="auto"/>
              <w:jc w:val="center"/>
              <w:rPr>
                <w:rFonts w:ascii="PT Astra Serif" w:hAnsi="PT Astra Serif" w:cs="Times New Roman"/>
                <w:color w:val="000000"/>
                <w:sz w:val="24"/>
                <w:szCs w:val="24"/>
              </w:rPr>
            </w:pPr>
            <w:r w:rsidRPr="007E14A6">
              <w:rPr>
                <w:rFonts w:ascii="PT Astra Serif" w:hAnsi="PT Astra Serif" w:cs="Times New Roman"/>
                <w:color w:val="000000"/>
                <w:sz w:val="24"/>
                <w:szCs w:val="24"/>
              </w:rPr>
              <w:t>160</w:t>
            </w:r>
          </w:p>
        </w:tc>
        <w:tc>
          <w:tcPr>
            <w:tcW w:w="768" w:type="dxa"/>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1982</w:t>
            </w:r>
          </w:p>
        </w:tc>
        <w:tc>
          <w:tcPr>
            <w:tcW w:w="933" w:type="dxa"/>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ЦЭС</w:t>
            </w:r>
          </w:p>
        </w:tc>
        <w:tc>
          <w:tcPr>
            <w:tcW w:w="747" w:type="dxa"/>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ЦЭС</w:t>
            </w:r>
          </w:p>
        </w:tc>
        <w:tc>
          <w:tcPr>
            <w:tcW w:w="898" w:type="dxa"/>
            <w:gridSpan w:val="2"/>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6-00</w:t>
            </w:r>
          </w:p>
        </w:tc>
        <w:tc>
          <w:tcPr>
            <w:tcW w:w="986" w:type="dxa"/>
          </w:tcPr>
          <w:p w:rsidR="00D5169B" w:rsidRPr="007E14A6" w:rsidRDefault="00D5169B" w:rsidP="007E14A6">
            <w:pPr>
              <w:snapToGrid w:val="0"/>
              <w:spacing w:after="0" w:line="240" w:lineRule="auto"/>
              <w:jc w:val="center"/>
              <w:rPr>
                <w:rFonts w:ascii="PT Astra Serif" w:hAnsi="PT Astra Serif" w:cs="Times New Roman"/>
                <w:sz w:val="24"/>
                <w:szCs w:val="24"/>
                <w:lang w:val="en-US"/>
              </w:rPr>
            </w:pPr>
            <w:r w:rsidRPr="007E14A6">
              <w:rPr>
                <w:rFonts w:ascii="PT Astra Serif" w:hAnsi="PT Astra Serif" w:cs="Times New Roman"/>
                <w:sz w:val="24"/>
                <w:szCs w:val="24"/>
                <w:lang w:val="en-US"/>
              </w:rPr>
              <w:t>-</w:t>
            </w:r>
          </w:p>
        </w:tc>
        <w:tc>
          <w:tcPr>
            <w:tcW w:w="1842" w:type="dxa"/>
          </w:tcPr>
          <w:p w:rsidR="00D5169B" w:rsidRPr="007E14A6" w:rsidRDefault="00D5169B" w:rsidP="007E14A6">
            <w:pPr>
              <w:snapToGrid w:val="0"/>
              <w:spacing w:after="0" w:line="240" w:lineRule="auto"/>
              <w:rPr>
                <w:rFonts w:ascii="PT Astra Serif" w:hAnsi="PT Astra Serif" w:cs="Times New Roman"/>
                <w:sz w:val="24"/>
                <w:szCs w:val="24"/>
              </w:rPr>
            </w:pPr>
            <w:r w:rsidRPr="007E14A6">
              <w:rPr>
                <w:rFonts w:ascii="PT Astra Serif" w:hAnsi="PT Astra Serif" w:cs="Times New Roman"/>
                <w:sz w:val="24"/>
                <w:szCs w:val="24"/>
              </w:rPr>
              <w:t>р.п. Базарный Карабулак</w:t>
            </w:r>
          </w:p>
        </w:tc>
      </w:tr>
      <w:tr w:rsidR="00D5169B" w:rsidRPr="007E14A6" w:rsidTr="006E58AB">
        <w:tc>
          <w:tcPr>
            <w:tcW w:w="567" w:type="dxa"/>
            <w:vAlign w:val="center"/>
          </w:tcPr>
          <w:p w:rsidR="00D5169B" w:rsidRPr="007E14A6" w:rsidRDefault="00D5169B" w:rsidP="007E14A6">
            <w:pPr>
              <w:spacing w:after="0" w:line="240" w:lineRule="auto"/>
              <w:jc w:val="center"/>
              <w:rPr>
                <w:rFonts w:ascii="PT Astra Serif" w:hAnsi="PT Astra Serif" w:cs="Times New Roman"/>
                <w:b/>
                <w:sz w:val="24"/>
                <w:szCs w:val="24"/>
              </w:rPr>
            </w:pPr>
            <w:r w:rsidRPr="007E14A6">
              <w:rPr>
                <w:rFonts w:ascii="PT Astra Serif" w:hAnsi="PT Astra Serif" w:cs="Times New Roman"/>
                <w:b/>
                <w:sz w:val="24"/>
                <w:szCs w:val="24"/>
              </w:rPr>
              <w:lastRenderedPageBreak/>
              <w:t>13</w:t>
            </w:r>
          </w:p>
        </w:tc>
        <w:tc>
          <w:tcPr>
            <w:tcW w:w="1843" w:type="dxa"/>
          </w:tcPr>
          <w:p w:rsidR="00D5169B" w:rsidRPr="007E14A6" w:rsidRDefault="00D5169B" w:rsidP="007E14A6">
            <w:pPr>
              <w:shd w:val="clear" w:color="auto" w:fill="FFFFFF"/>
              <w:snapToGrid w:val="0"/>
              <w:spacing w:after="0" w:line="240" w:lineRule="auto"/>
              <w:rPr>
                <w:rFonts w:ascii="PT Astra Serif" w:hAnsi="PT Astra Serif" w:cs="Times New Roman"/>
                <w:sz w:val="24"/>
                <w:szCs w:val="24"/>
              </w:rPr>
            </w:pPr>
            <w:r w:rsidRPr="007E14A6">
              <w:rPr>
                <w:rFonts w:ascii="PT Astra Serif" w:hAnsi="PT Astra Serif" w:cs="Times New Roman"/>
                <w:sz w:val="24"/>
                <w:szCs w:val="24"/>
              </w:rPr>
              <w:t xml:space="preserve">              -</w:t>
            </w:r>
          </w:p>
        </w:tc>
        <w:tc>
          <w:tcPr>
            <w:tcW w:w="992" w:type="dxa"/>
          </w:tcPr>
          <w:p w:rsidR="00D5169B" w:rsidRPr="007E14A6" w:rsidRDefault="00D5169B" w:rsidP="007E14A6">
            <w:pPr>
              <w:shd w:val="clear" w:color="auto" w:fill="FFFFFF"/>
              <w:snapToGrid w:val="0"/>
              <w:spacing w:after="0" w:line="240" w:lineRule="auto"/>
              <w:rPr>
                <w:rFonts w:ascii="PT Astra Serif" w:hAnsi="PT Astra Serif" w:cs="Times New Roman"/>
                <w:color w:val="000000"/>
                <w:sz w:val="24"/>
                <w:szCs w:val="24"/>
              </w:rPr>
            </w:pPr>
            <w:r w:rsidRPr="007E14A6">
              <w:rPr>
                <w:rFonts w:ascii="PT Astra Serif" w:hAnsi="PT Astra Serif" w:cs="Times New Roman"/>
                <w:color w:val="000000"/>
                <w:sz w:val="24"/>
                <w:szCs w:val="24"/>
              </w:rPr>
              <w:t>КТП-207</w:t>
            </w:r>
          </w:p>
        </w:tc>
        <w:tc>
          <w:tcPr>
            <w:tcW w:w="630" w:type="dxa"/>
          </w:tcPr>
          <w:p w:rsidR="00D5169B" w:rsidRPr="007E14A6" w:rsidRDefault="00D5169B" w:rsidP="007E14A6">
            <w:pPr>
              <w:shd w:val="clear" w:color="auto" w:fill="FFFFFF"/>
              <w:snapToGrid w:val="0"/>
              <w:spacing w:after="0" w:line="240" w:lineRule="auto"/>
              <w:jc w:val="center"/>
              <w:rPr>
                <w:rFonts w:ascii="PT Astra Serif" w:hAnsi="PT Astra Serif" w:cs="Times New Roman"/>
                <w:color w:val="000000"/>
                <w:sz w:val="24"/>
                <w:szCs w:val="24"/>
              </w:rPr>
            </w:pPr>
            <w:r w:rsidRPr="007E14A6">
              <w:rPr>
                <w:rFonts w:ascii="PT Astra Serif" w:hAnsi="PT Astra Serif" w:cs="Times New Roman"/>
                <w:color w:val="000000"/>
                <w:sz w:val="24"/>
                <w:szCs w:val="24"/>
              </w:rPr>
              <w:t>100</w:t>
            </w:r>
          </w:p>
        </w:tc>
        <w:tc>
          <w:tcPr>
            <w:tcW w:w="768" w:type="dxa"/>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1984</w:t>
            </w:r>
          </w:p>
        </w:tc>
        <w:tc>
          <w:tcPr>
            <w:tcW w:w="933" w:type="dxa"/>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ЦЭС</w:t>
            </w:r>
          </w:p>
        </w:tc>
        <w:tc>
          <w:tcPr>
            <w:tcW w:w="747" w:type="dxa"/>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ЦЭС</w:t>
            </w:r>
          </w:p>
        </w:tc>
        <w:tc>
          <w:tcPr>
            <w:tcW w:w="898" w:type="dxa"/>
            <w:gridSpan w:val="2"/>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6-00</w:t>
            </w:r>
          </w:p>
        </w:tc>
        <w:tc>
          <w:tcPr>
            <w:tcW w:w="986" w:type="dxa"/>
          </w:tcPr>
          <w:p w:rsidR="00D5169B" w:rsidRPr="007E14A6" w:rsidRDefault="00D5169B" w:rsidP="007E14A6">
            <w:pPr>
              <w:snapToGrid w:val="0"/>
              <w:spacing w:after="0" w:line="240" w:lineRule="auto"/>
              <w:jc w:val="center"/>
              <w:rPr>
                <w:rFonts w:ascii="PT Astra Serif" w:hAnsi="PT Astra Serif" w:cs="Times New Roman"/>
                <w:sz w:val="24"/>
                <w:szCs w:val="24"/>
                <w:lang w:val="en-US"/>
              </w:rPr>
            </w:pPr>
            <w:r w:rsidRPr="007E14A6">
              <w:rPr>
                <w:rFonts w:ascii="PT Astra Serif" w:hAnsi="PT Astra Serif" w:cs="Times New Roman"/>
                <w:sz w:val="24"/>
                <w:szCs w:val="24"/>
                <w:lang w:val="en-US"/>
              </w:rPr>
              <w:t>-</w:t>
            </w:r>
          </w:p>
        </w:tc>
        <w:tc>
          <w:tcPr>
            <w:tcW w:w="1842" w:type="dxa"/>
          </w:tcPr>
          <w:p w:rsidR="00D5169B" w:rsidRPr="007E14A6" w:rsidRDefault="00D5169B" w:rsidP="007E14A6">
            <w:pPr>
              <w:snapToGrid w:val="0"/>
              <w:spacing w:after="0" w:line="240" w:lineRule="auto"/>
              <w:rPr>
                <w:rFonts w:ascii="PT Astra Serif" w:hAnsi="PT Astra Serif" w:cs="Times New Roman"/>
                <w:sz w:val="24"/>
                <w:szCs w:val="24"/>
              </w:rPr>
            </w:pPr>
            <w:r w:rsidRPr="007E14A6">
              <w:rPr>
                <w:rFonts w:ascii="PT Astra Serif" w:hAnsi="PT Astra Serif" w:cs="Times New Roman"/>
                <w:sz w:val="24"/>
                <w:szCs w:val="24"/>
              </w:rPr>
              <w:t>р.п. Базарный Карабулак</w:t>
            </w:r>
          </w:p>
        </w:tc>
      </w:tr>
      <w:tr w:rsidR="00D5169B" w:rsidRPr="007E14A6" w:rsidTr="006E58AB">
        <w:tc>
          <w:tcPr>
            <w:tcW w:w="567" w:type="dxa"/>
            <w:vAlign w:val="center"/>
          </w:tcPr>
          <w:p w:rsidR="00D5169B" w:rsidRPr="007E14A6" w:rsidRDefault="00D5169B" w:rsidP="007E14A6">
            <w:pPr>
              <w:spacing w:after="0" w:line="240" w:lineRule="auto"/>
              <w:jc w:val="center"/>
              <w:rPr>
                <w:rFonts w:ascii="PT Astra Serif" w:hAnsi="PT Astra Serif" w:cs="Times New Roman"/>
                <w:b/>
                <w:sz w:val="24"/>
                <w:szCs w:val="24"/>
              </w:rPr>
            </w:pPr>
            <w:r w:rsidRPr="007E14A6">
              <w:rPr>
                <w:rFonts w:ascii="PT Astra Serif" w:hAnsi="PT Astra Serif" w:cs="Times New Roman"/>
                <w:b/>
                <w:sz w:val="24"/>
                <w:szCs w:val="24"/>
              </w:rPr>
              <w:t>14</w:t>
            </w:r>
          </w:p>
        </w:tc>
        <w:tc>
          <w:tcPr>
            <w:tcW w:w="1843" w:type="dxa"/>
          </w:tcPr>
          <w:p w:rsidR="00D5169B" w:rsidRPr="007E14A6" w:rsidRDefault="00D5169B" w:rsidP="007E14A6">
            <w:pPr>
              <w:shd w:val="clear" w:color="auto" w:fill="FFFFFF"/>
              <w:snapToGrid w:val="0"/>
              <w:spacing w:after="0" w:line="240" w:lineRule="auto"/>
              <w:rPr>
                <w:rFonts w:ascii="PT Astra Serif" w:hAnsi="PT Astra Serif" w:cs="Times New Roman"/>
                <w:sz w:val="24"/>
                <w:szCs w:val="24"/>
              </w:rPr>
            </w:pPr>
            <w:r w:rsidRPr="007E14A6">
              <w:rPr>
                <w:rFonts w:ascii="PT Astra Serif" w:hAnsi="PT Astra Serif" w:cs="Times New Roman"/>
                <w:sz w:val="24"/>
                <w:szCs w:val="24"/>
              </w:rPr>
              <w:t xml:space="preserve">              -</w:t>
            </w:r>
          </w:p>
        </w:tc>
        <w:tc>
          <w:tcPr>
            <w:tcW w:w="992" w:type="dxa"/>
          </w:tcPr>
          <w:p w:rsidR="00D5169B" w:rsidRPr="007E14A6" w:rsidRDefault="00D5169B" w:rsidP="007E14A6">
            <w:pPr>
              <w:shd w:val="clear" w:color="auto" w:fill="FFFFFF"/>
              <w:snapToGrid w:val="0"/>
              <w:spacing w:after="0" w:line="240" w:lineRule="auto"/>
              <w:rPr>
                <w:rFonts w:ascii="PT Astra Serif" w:hAnsi="PT Astra Serif" w:cs="Times New Roman"/>
                <w:color w:val="000000"/>
                <w:sz w:val="24"/>
                <w:szCs w:val="24"/>
              </w:rPr>
            </w:pPr>
            <w:r w:rsidRPr="007E14A6">
              <w:rPr>
                <w:rFonts w:ascii="PT Astra Serif" w:hAnsi="PT Astra Serif" w:cs="Times New Roman"/>
                <w:color w:val="000000"/>
                <w:sz w:val="24"/>
                <w:szCs w:val="24"/>
              </w:rPr>
              <w:t>КТП-199</w:t>
            </w:r>
          </w:p>
        </w:tc>
        <w:tc>
          <w:tcPr>
            <w:tcW w:w="630" w:type="dxa"/>
          </w:tcPr>
          <w:p w:rsidR="00D5169B" w:rsidRPr="007E14A6" w:rsidRDefault="00D5169B" w:rsidP="007E14A6">
            <w:pPr>
              <w:shd w:val="clear" w:color="auto" w:fill="FFFFFF"/>
              <w:snapToGrid w:val="0"/>
              <w:spacing w:after="0" w:line="240" w:lineRule="auto"/>
              <w:jc w:val="center"/>
              <w:rPr>
                <w:rFonts w:ascii="PT Astra Serif" w:hAnsi="PT Astra Serif" w:cs="Times New Roman"/>
                <w:color w:val="000000"/>
                <w:sz w:val="24"/>
                <w:szCs w:val="24"/>
              </w:rPr>
            </w:pPr>
            <w:r w:rsidRPr="007E14A6">
              <w:rPr>
                <w:rFonts w:ascii="PT Astra Serif" w:hAnsi="PT Astra Serif" w:cs="Times New Roman"/>
                <w:color w:val="000000"/>
                <w:sz w:val="24"/>
                <w:szCs w:val="24"/>
              </w:rPr>
              <w:t>100</w:t>
            </w:r>
          </w:p>
        </w:tc>
        <w:tc>
          <w:tcPr>
            <w:tcW w:w="768" w:type="dxa"/>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1996</w:t>
            </w:r>
          </w:p>
        </w:tc>
        <w:tc>
          <w:tcPr>
            <w:tcW w:w="933" w:type="dxa"/>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ЦЭС</w:t>
            </w:r>
          </w:p>
        </w:tc>
        <w:tc>
          <w:tcPr>
            <w:tcW w:w="747" w:type="dxa"/>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ЦЭС</w:t>
            </w:r>
          </w:p>
        </w:tc>
        <w:tc>
          <w:tcPr>
            <w:tcW w:w="898" w:type="dxa"/>
            <w:gridSpan w:val="2"/>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6-00</w:t>
            </w:r>
          </w:p>
        </w:tc>
        <w:tc>
          <w:tcPr>
            <w:tcW w:w="986" w:type="dxa"/>
          </w:tcPr>
          <w:p w:rsidR="00D5169B" w:rsidRPr="007E14A6" w:rsidRDefault="00D5169B" w:rsidP="007E14A6">
            <w:pPr>
              <w:snapToGrid w:val="0"/>
              <w:spacing w:after="0" w:line="240" w:lineRule="auto"/>
              <w:jc w:val="center"/>
              <w:rPr>
                <w:rFonts w:ascii="PT Astra Serif" w:hAnsi="PT Astra Serif" w:cs="Times New Roman"/>
                <w:sz w:val="24"/>
                <w:szCs w:val="24"/>
                <w:lang w:val="en-US"/>
              </w:rPr>
            </w:pPr>
            <w:r w:rsidRPr="007E14A6">
              <w:rPr>
                <w:rFonts w:ascii="PT Astra Serif" w:hAnsi="PT Astra Serif" w:cs="Times New Roman"/>
                <w:sz w:val="24"/>
                <w:szCs w:val="24"/>
                <w:lang w:val="en-US"/>
              </w:rPr>
              <w:t>-</w:t>
            </w:r>
          </w:p>
        </w:tc>
        <w:tc>
          <w:tcPr>
            <w:tcW w:w="1842" w:type="dxa"/>
          </w:tcPr>
          <w:p w:rsidR="00D5169B" w:rsidRPr="007E14A6" w:rsidRDefault="00D5169B" w:rsidP="007E14A6">
            <w:pPr>
              <w:snapToGrid w:val="0"/>
              <w:spacing w:after="0" w:line="240" w:lineRule="auto"/>
              <w:rPr>
                <w:rFonts w:ascii="PT Astra Serif" w:hAnsi="PT Astra Serif" w:cs="Times New Roman"/>
                <w:sz w:val="24"/>
                <w:szCs w:val="24"/>
              </w:rPr>
            </w:pPr>
            <w:r w:rsidRPr="007E14A6">
              <w:rPr>
                <w:rFonts w:ascii="PT Astra Serif" w:hAnsi="PT Astra Serif" w:cs="Times New Roman"/>
                <w:sz w:val="24"/>
                <w:szCs w:val="24"/>
              </w:rPr>
              <w:t>р.п. Базарный Карабулак</w:t>
            </w:r>
          </w:p>
        </w:tc>
      </w:tr>
      <w:tr w:rsidR="00D5169B" w:rsidRPr="007E14A6" w:rsidTr="006E58AB">
        <w:tc>
          <w:tcPr>
            <w:tcW w:w="567" w:type="dxa"/>
            <w:vAlign w:val="center"/>
          </w:tcPr>
          <w:p w:rsidR="00D5169B" w:rsidRPr="007E14A6" w:rsidRDefault="00D5169B" w:rsidP="007E14A6">
            <w:pPr>
              <w:spacing w:after="0" w:line="240" w:lineRule="auto"/>
              <w:jc w:val="center"/>
              <w:rPr>
                <w:rFonts w:ascii="PT Astra Serif" w:hAnsi="PT Astra Serif" w:cs="Times New Roman"/>
                <w:b/>
                <w:sz w:val="24"/>
                <w:szCs w:val="24"/>
              </w:rPr>
            </w:pPr>
            <w:r w:rsidRPr="007E14A6">
              <w:rPr>
                <w:rFonts w:ascii="PT Astra Serif" w:hAnsi="PT Astra Serif" w:cs="Times New Roman"/>
                <w:b/>
                <w:sz w:val="24"/>
                <w:szCs w:val="24"/>
              </w:rPr>
              <w:t>15</w:t>
            </w:r>
          </w:p>
        </w:tc>
        <w:tc>
          <w:tcPr>
            <w:tcW w:w="1843" w:type="dxa"/>
          </w:tcPr>
          <w:p w:rsidR="00D5169B" w:rsidRPr="007E14A6" w:rsidRDefault="00D5169B" w:rsidP="007E14A6">
            <w:pPr>
              <w:shd w:val="clear" w:color="auto" w:fill="FFFFFF"/>
              <w:snapToGrid w:val="0"/>
              <w:spacing w:after="0" w:line="240" w:lineRule="auto"/>
              <w:rPr>
                <w:rFonts w:ascii="PT Astra Serif" w:hAnsi="PT Astra Serif" w:cs="Times New Roman"/>
                <w:sz w:val="24"/>
                <w:szCs w:val="24"/>
              </w:rPr>
            </w:pPr>
            <w:r w:rsidRPr="007E14A6">
              <w:rPr>
                <w:rFonts w:ascii="PT Astra Serif" w:hAnsi="PT Astra Serif" w:cs="Times New Roman"/>
                <w:sz w:val="24"/>
                <w:szCs w:val="24"/>
              </w:rPr>
              <w:t xml:space="preserve">              -</w:t>
            </w:r>
          </w:p>
        </w:tc>
        <w:tc>
          <w:tcPr>
            <w:tcW w:w="992" w:type="dxa"/>
          </w:tcPr>
          <w:p w:rsidR="00D5169B" w:rsidRPr="007E14A6" w:rsidRDefault="00D5169B" w:rsidP="007E14A6">
            <w:pPr>
              <w:shd w:val="clear" w:color="auto" w:fill="FFFFFF"/>
              <w:snapToGrid w:val="0"/>
              <w:spacing w:after="0" w:line="240" w:lineRule="auto"/>
              <w:rPr>
                <w:rFonts w:ascii="PT Astra Serif" w:hAnsi="PT Astra Serif" w:cs="Times New Roman"/>
                <w:color w:val="000000"/>
                <w:sz w:val="24"/>
                <w:szCs w:val="24"/>
              </w:rPr>
            </w:pPr>
            <w:r w:rsidRPr="007E14A6">
              <w:rPr>
                <w:rFonts w:ascii="PT Astra Serif" w:hAnsi="PT Astra Serif" w:cs="Times New Roman"/>
                <w:color w:val="000000"/>
                <w:sz w:val="24"/>
                <w:szCs w:val="24"/>
              </w:rPr>
              <w:t>КТП-428</w:t>
            </w:r>
          </w:p>
        </w:tc>
        <w:tc>
          <w:tcPr>
            <w:tcW w:w="630" w:type="dxa"/>
          </w:tcPr>
          <w:p w:rsidR="00D5169B" w:rsidRPr="007E14A6" w:rsidRDefault="00D5169B" w:rsidP="007E14A6">
            <w:pPr>
              <w:shd w:val="clear" w:color="auto" w:fill="FFFFFF"/>
              <w:snapToGrid w:val="0"/>
              <w:spacing w:after="0" w:line="240" w:lineRule="auto"/>
              <w:jc w:val="center"/>
              <w:rPr>
                <w:rFonts w:ascii="PT Astra Serif" w:hAnsi="PT Astra Serif" w:cs="Times New Roman"/>
                <w:color w:val="000000"/>
                <w:sz w:val="24"/>
                <w:szCs w:val="24"/>
              </w:rPr>
            </w:pPr>
            <w:r w:rsidRPr="007E14A6">
              <w:rPr>
                <w:rFonts w:ascii="PT Astra Serif" w:hAnsi="PT Astra Serif" w:cs="Times New Roman"/>
                <w:color w:val="000000"/>
                <w:sz w:val="24"/>
                <w:szCs w:val="24"/>
              </w:rPr>
              <w:t>250</w:t>
            </w:r>
          </w:p>
        </w:tc>
        <w:tc>
          <w:tcPr>
            <w:tcW w:w="768" w:type="dxa"/>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1999</w:t>
            </w:r>
          </w:p>
        </w:tc>
        <w:tc>
          <w:tcPr>
            <w:tcW w:w="933" w:type="dxa"/>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ЦЭС</w:t>
            </w:r>
          </w:p>
        </w:tc>
        <w:tc>
          <w:tcPr>
            <w:tcW w:w="747" w:type="dxa"/>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ЦЭС</w:t>
            </w:r>
          </w:p>
        </w:tc>
        <w:tc>
          <w:tcPr>
            <w:tcW w:w="898" w:type="dxa"/>
            <w:gridSpan w:val="2"/>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6-00</w:t>
            </w:r>
          </w:p>
        </w:tc>
        <w:tc>
          <w:tcPr>
            <w:tcW w:w="986" w:type="dxa"/>
          </w:tcPr>
          <w:p w:rsidR="00D5169B" w:rsidRPr="007E14A6" w:rsidRDefault="00D5169B" w:rsidP="007E14A6">
            <w:pPr>
              <w:snapToGrid w:val="0"/>
              <w:spacing w:after="0" w:line="240" w:lineRule="auto"/>
              <w:jc w:val="center"/>
              <w:rPr>
                <w:rFonts w:ascii="PT Astra Serif" w:hAnsi="PT Astra Serif" w:cs="Times New Roman"/>
                <w:sz w:val="24"/>
                <w:szCs w:val="24"/>
                <w:lang w:val="en-US"/>
              </w:rPr>
            </w:pPr>
            <w:r w:rsidRPr="007E14A6">
              <w:rPr>
                <w:rFonts w:ascii="PT Astra Serif" w:hAnsi="PT Astra Serif" w:cs="Times New Roman"/>
                <w:sz w:val="24"/>
                <w:szCs w:val="24"/>
                <w:lang w:val="en-US"/>
              </w:rPr>
              <w:t>-</w:t>
            </w:r>
          </w:p>
        </w:tc>
        <w:tc>
          <w:tcPr>
            <w:tcW w:w="1842" w:type="dxa"/>
          </w:tcPr>
          <w:p w:rsidR="00D5169B" w:rsidRPr="007E14A6" w:rsidRDefault="00D5169B" w:rsidP="007E14A6">
            <w:pPr>
              <w:snapToGrid w:val="0"/>
              <w:spacing w:after="0" w:line="240" w:lineRule="auto"/>
              <w:rPr>
                <w:rFonts w:ascii="PT Astra Serif" w:hAnsi="PT Astra Serif" w:cs="Times New Roman"/>
                <w:sz w:val="24"/>
                <w:szCs w:val="24"/>
              </w:rPr>
            </w:pPr>
            <w:r w:rsidRPr="007E14A6">
              <w:rPr>
                <w:rFonts w:ascii="PT Astra Serif" w:hAnsi="PT Astra Serif" w:cs="Times New Roman"/>
                <w:sz w:val="24"/>
                <w:szCs w:val="24"/>
              </w:rPr>
              <w:t>р.п. Базарный Карабулак</w:t>
            </w:r>
          </w:p>
        </w:tc>
      </w:tr>
      <w:tr w:rsidR="00D5169B" w:rsidRPr="007E14A6" w:rsidTr="006E58AB">
        <w:tc>
          <w:tcPr>
            <w:tcW w:w="567" w:type="dxa"/>
            <w:vAlign w:val="center"/>
          </w:tcPr>
          <w:p w:rsidR="00D5169B" w:rsidRPr="007E14A6" w:rsidRDefault="00D5169B" w:rsidP="007E14A6">
            <w:pPr>
              <w:spacing w:after="0" w:line="240" w:lineRule="auto"/>
              <w:jc w:val="center"/>
              <w:rPr>
                <w:rFonts w:ascii="PT Astra Serif" w:hAnsi="PT Astra Serif" w:cs="Times New Roman"/>
                <w:b/>
                <w:sz w:val="24"/>
                <w:szCs w:val="24"/>
              </w:rPr>
            </w:pPr>
            <w:r w:rsidRPr="007E14A6">
              <w:rPr>
                <w:rFonts w:ascii="PT Astra Serif" w:hAnsi="PT Astra Serif" w:cs="Times New Roman"/>
                <w:b/>
                <w:sz w:val="24"/>
                <w:szCs w:val="24"/>
              </w:rPr>
              <w:t>16</w:t>
            </w:r>
          </w:p>
        </w:tc>
        <w:tc>
          <w:tcPr>
            <w:tcW w:w="1843" w:type="dxa"/>
          </w:tcPr>
          <w:p w:rsidR="00D5169B" w:rsidRPr="007E14A6" w:rsidRDefault="00D5169B" w:rsidP="007E14A6">
            <w:pPr>
              <w:shd w:val="clear" w:color="auto" w:fill="FFFFFF"/>
              <w:snapToGrid w:val="0"/>
              <w:spacing w:after="0" w:line="240" w:lineRule="auto"/>
              <w:rPr>
                <w:rFonts w:ascii="PT Astra Serif" w:hAnsi="PT Astra Serif" w:cs="Times New Roman"/>
                <w:sz w:val="24"/>
                <w:szCs w:val="24"/>
              </w:rPr>
            </w:pPr>
            <w:r w:rsidRPr="007E14A6">
              <w:rPr>
                <w:rFonts w:ascii="PT Astra Serif" w:hAnsi="PT Astra Serif" w:cs="Times New Roman"/>
                <w:sz w:val="24"/>
                <w:szCs w:val="24"/>
              </w:rPr>
              <w:t xml:space="preserve">              -</w:t>
            </w:r>
          </w:p>
        </w:tc>
        <w:tc>
          <w:tcPr>
            <w:tcW w:w="992" w:type="dxa"/>
          </w:tcPr>
          <w:p w:rsidR="00D5169B" w:rsidRPr="007E14A6" w:rsidRDefault="00D5169B" w:rsidP="007E14A6">
            <w:pPr>
              <w:shd w:val="clear" w:color="auto" w:fill="FFFFFF"/>
              <w:snapToGrid w:val="0"/>
              <w:spacing w:after="0" w:line="240" w:lineRule="auto"/>
              <w:rPr>
                <w:rFonts w:ascii="PT Astra Serif" w:hAnsi="PT Astra Serif" w:cs="Times New Roman"/>
                <w:color w:val="000000"/>
                <w:sz w:val="24"/>
                <w:szCs w:val="24"/>
              </w:rPr>
            </w:pPr>
            <w:r w:rsidRPr="007E14A6">
              <w:rPr>
                <w:rFonts w:ascii="PT Astra Serif" w:hAnsi="PT Astra Serif" w:cs="Times New Roman"/>
                <w:color w:val="000000"/>
                <w:sz w:val="24"/>
                <w:szCs w:val="24"/>
              </w:rPr>
              <w:t>КТП-296</w:t>
            </w:r>
          </w:p>
        </w:tc>
        <w:tc>
          <w:tcPr>
            <w:tcW w:w="630" w:type="dxa"/>
          </w:tcPr>
          <w:p w:rsidR="00D5169B" w:rsidRPr="007E14A6" w:rsidRDefault="00D5169B" w:rsidP="007E14A6">
            <w:pPr>
              <w:shd w:val="clear" w:color="auto" w:fill="FFFFFF"/>
              <w:snapToGrid w:val="0"/>
              <w:spacing w:after="0" w:line="240" w:lineRule="auto"/>
              <w:jc w:val="center"/>
              <w:rPr>
                <w:rFonts w:ascii="PT Astra Serif" w:hAnsi="PT Astra Serif" w:cs="Times New Roman"/>
                <w:color w:val="000000"/>
                <w:sz w:val="24"/>
                <w:szCs w:val="24"/>
              </w:rPr>
            </w:pPr>
            <w:r w:rsidRPr="007E14A6">
              <w:rPr>
                <w:rFonts w:ascii="PT Astra Serif" w:hAnsi="PT Astra Serif" w:cs="Times New Roman"/>
                <w:color w:val="000000"/>
                <w:sz w:val="24"/>
                <w:szCs w:val="24"/>
              </w:rPr>
              <w:t>250</w:t>
            </w:r>
          </w:p>
        </w:tc>
        <w:tc>
          <w:tcPr>
            <w:tcW w:w="768" w:type="dxa"/>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1999</w:t>
            </w:r>
          </w:p>
        </w:tc>
        <w:tc>
          <w:tcPr>
            <w:tcW w:w="933" w:type="dxa"/>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ЦЭС</w:t>
            </w:r>
          </w:p>
        </w:tc>
        <w:tc>
          <w:tcPr>
            <w:tcW w:w="747" w:type="dxa"/>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ЦЭС</w:t>
            </w:r>
          </w:p>
        </w:tc>
        <w:tc>
          <w:tcPr>
            <w:tcW w:w="898" w:type="dxa"/>
            <w:gridSpan w:val="2"/>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6-00</w:t>
            </w:r>
          </w:p>
        </w:tc>
        <w:tc>
          <w:tcPr>
            <w:tcW w:w="986" w:type="dxa"/>
          </w:tcPr>
          <w:p w:rsidR="00D5169B" w:rsidRPr="007E14A6" w:rsidRDefault="00D5169B" w:rsidP="007E14A6">
            <w:pPr>
              <w:snapToGrid w:val="0"/>
              <w:spacing w:after="0" w:line="240" w:lineRule="auto"/>
              <w:jc w:val="center"/>
              <w:rPr>
                <w:rFonts w:ascii="PT Astra Serif" w:hAnsi="PT Astra Serif" w:cs="Times New Roman"/>
                <w:sz w:val="24"/>
                <w:szCs w:val="24"/>
                <w:lang w:val="en-US"/>
              </w:rPr>
            </w:pPr>
            <w:r w:rsidRPr="007E14A6">
              <w:rPr>
                <w:rFonts w:ascii="PT Astra Serif" w:hAnsi="PT Astra Serif" w:cs="Times New Roman"/>
                <w:sz w:val="24"/>
                <w:szCs w:val="24"/>
                <w:lang w:val="en-US"/>
              </w:rPr>
              <w:t>-</w:t>
            </w:r>
          </w:p>
        </w:tc>
        <w:tc>
          <w:tcPr>
            <w:tcW w:w="1842" w:type="dxa"/>
          </w:tcPr>
          <w:p w:rsidR="00D5169B" w:rsidRPr="007E14A6" w:rsidRDefault="00D5169B" w:rsidP="007E14A6">
            <w:pPr>
              <w:snapToGrid w:val="0"/>
              <w:spacing w:after="0" w:line="240" w:lineRule="auto"/>
              <w:rPr>
                <w:rFonts w:ascii="PT Astra Serif" w:hAnsi="PT Astra Serif" w:cs="Times New Roman"/>
                <w:sz w:val="24"/>
                <w:szCs w:val="24"/>
              </w:rPr>
            </w:pPr>
            <w:r w:rsidRPr="007E14A6">
              <w:rPr>
                <w:rFonts w:ascii="PT Astra Serif" w:hAnsi="PT Astra Serif" w:cs="Times New Roman"/>
                <w:sz w:val="24"/>
                <w:szCs w:val="24"/>
              </w:rPr>
              <w:t>р.п. Базарный Карабулак</w:t>
            </w:r>
          </w:p>
        </w:tc>
      </w:tr>
      <w:tr w:rsidR="00D5169B" w:rsidRPr="007E14A6" w:rsidTr="006E58AB">
        <w:tc>
          <w:tcPr>
            <w:tcW w:w="567" w:type="dxa"/>
            <w:vAlign w:val="center"/>
          </w:tcPr>
          <w:p w:rsidR="00D5169B" w:rsidRPr="007E14A6" w:rsidRDefault="00D5169B" w:rsidP="007E14A6">
            <w:pPr>
              <w:spacing w:after="0" w:line="240" w:lineRule="auto"/>
              <w:jc w:val="center"/>
              <w:rPr>
                <w:rFonts w:ascii="PT Astra Serif" w:hAnsi="PT Astra Serif" w:cs="Times New Roman"/>
                <w:b/>
                <w:sz w:val="24"/>
                <w:szCs w:val="24"/>
              </w:rPr>
            </w:pPr>
            <w:r w:rsidRPr="007E14A6">
              <w:rPr>
                <w:rFonts w:ascii="PT Astra Serif" w:hAnsi="PT Astra Serif" w:cs="Times New Roman"/>
                <w:b/>
                <w:sz w:val="24"/>
                <w:szCs w:val="24"/>
              </w:rPr>
              <w:t>17</w:t>
            </w:r>
          </w:p>
        </w:tc>
        <w:tc>
          <w:tcPr>
            <w:tcW w:w="1843" w:type="dxa"/>
          </w:tcPr>
          <w:p w:rsidR="00D5169B" w:rsidRPr="007E14A6" w:rsidRDefault="00D5169B" w:rsidP="007E14A6">
            <w:pPr>
              <w:shd w:val="clear" w:color="auto" w:fill="FFFFFF"/>
              <w:snapToGrid w:val="0"/>
              <w:spacing w:after="0" w:line="240" w:lineRule="auto"/>
              <w:rPr>
                <w:rFonts w:ascii="PT Astra Serif" w:hAnsi="PT Astra Serif" w:cs="Times New Roman"/>
                <w:sz w:val="24"/>
                <w:szCs w:val="24"/>
              </w:rPr>
            </w:pPr>
            <w:r w:rsidRPr="007E14A6">
              <w:rPr>
                <w:rFonts w:ascii="PT Astra Serif" w:hAnsi="PT Astra Serif" w:cs="Times New Roman"/>
                <w:sz w:val="24"/>
                <w:szCs w:val="24"/>
              </w:rPr>
              <w:t xml:space="preserve">              -</w:t>
            </w:r>
          </w:p>
        </w:tc>
        <w:tc>
          <w:tcPr>
            <w:tcW w:w="992" w:type="dxa"/>
          </w:tcPr>
          <w:p w:rsidR="00D5169B" w:rsidRPr="007E14A6" w:rsidRDefault="00D5169B" w:rsidP="007E14A6">
            <w:pPr>
              <w:shd w:val="clear" w:color="auto" w:fill="FFFFFF"/>
              <w:snapToGrid w:val="0"/>
              <w:spacing w:after="0" w:line="240" w:lineRule="auto"/>
              <w:rPr>
                <w:rFonts w:ascii="PT Astra Serif" w:hAnsi="PT Astra Serif" w:cs="Times New Roman"/>
                <w:color w:val="000000"/>
                <w:sz w:val="24"/>
                <w:szCs w:val="24"/>
              </w:rPr>
            </w:pPr>
            <w:r w:rsidRPr="007E14A6">
              <w:rPr>
                <w:rFonts w:ascii="PT Astra Serif" w:hAnsi="PT Astra Serif" w:cs="Times New Roman"/>
                <w:color w:val="000000"/>
                <w:sz w:val="24"/>
                <w:szCs w:val="24"/>
              </w:rPr>
              <w:t>ЗТП-306</w:t>
            </w:r>
          </w:p>
        </w:tc>
        <w:tc>
          <w:tcPr>
            <w:tcW w:w="630" w:type="dxa"/>
          </w:tcPr>
          <w:p w:rsidR="00D5169B" w:rsidRPr="007E14A6" w:rsidRDefault="00D5169B" w:rsidP="007E14A6">
            <w:pPr>
              <w:shd w:val="clear" w:color="auto" w:fill="FFFFFF"/>
              <w:snapToGrid w:val="0"/>
              <w:spacing w:after="0" w:line="240" w:lineRule="auto"/>
              <w:jc w:val="center"/>
              <w:rPr>
                <w:rFonts w:ascii="PT Astra Serif" w:hAnsi="PT Astra Serif" w:cs="Times New Roman"/>
                <w:color w:val="000000"/>
                <w:sz w:val="24"/>
                <w:szCs w:val="24"/>
              </w:rPr>
            </w:pPr>
            <w:r w:rsidRPr="007E14A6">
              <w:rPr>
                <w:rFonts w:ascii="PT Astra Serif" w:hAnsi="PT Astra Serif" w:cs="Times New Roman"/>
                <w:color w:val="000000"/>
                <w:sz w:val="24"/>
                <w:szCs w:val="24"/>
              </w:rPr>
              <w:t>400</w:t>
            </w:r>
          </w:p>
        </w:tc>
        <w:tc>
          <w:tcPr>
            <w:tcW w:w="768" w:type="dxa"/>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1973</w:t>
            </w:r>
          </w:p>
        </w:tc>
        <w:tc>
          <w:tcPr>
            <w:tcW w:w="933" w:type="dxa"/>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ЦЭС</w:t>
            </w:r>
          </w:p>
        </w:tc>
        <w:tc>
          <w:tcPr>
            <w:tcW w:w="747" w:type="dxa"/>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ЦЭС</w:t>
            </w:r>
          </w:p>
        </w:tc>
        <w:tc>
          <w:tcPr>
            <w:tcW w:w="898" w:type="dxa"/>
            <w:gridSpan w:val="2"/>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6-00</w:t>
            </w:r>
          </w:p>
        </w:tc>
        <w:tc>
          <w:tcPr>
            <w:tcW w:w="986" w:type="dxa"/>
          </w:tcPr>
          <w:p w:rsidR="00D5169B" w:rsidRPr="007E14A6" w:rsidRDefault="00D5169B" w:rsidP="007E14A6">
            <w:pPr>
              <w:snapToGrid w:val="0"/>
              <w:spacing w:after="0" w:line="240" w:lineRule="auto"/>
              <w:jc w:val="center"/>
              <w:rPr>
                <w:rFonts w:ascii="PT Astra Serif" w:hAnsi="PT Astra Serif" w:cs="Times New Roman"/>
                <w:sz w:val="24"/>
                <w:szCs w:val="24"/>
                <w:lang w:val="en-US"/>
              </w:rPr>
            </w:pPr>
            <w:r w:rsidRPr="007E14A6">
              <w:rPr>
                <w:rFonts w:ascii="PT Astra Serif" w:hAnsi="PT Astra Serif" w:cs="Times New Roman"/>
                <w:sz w:val="24"/>
                <w:szCs w:val="24"/>
                <w:lang w:val="en-US"/>
              </w:rPr>
              <w:t>-</w:t>
            </w:r>
          </w:p>
        </w:tc>
        <w:tc>
          <w:tcPr>
            <w:tcW w:w="1842" w:type="dxa"/>
          </w:tcPr>
          <w:p w:rsidR="00D5169B" w:rsidRPr="007E14A6" w:rsidRDefault="00D5169B" w:rsidP="007E14A6">
            <w:pPr>
              <w:snapToGrid w:val="0"/>
              <w:spacing w:after="0" w:line="240" w:lineRule="auto"/>
              <w:rPr>
                <w:rFonts w:ascii="PT Astra Serif" w:hAnsi="PT Astra Serif" w:cs="Times New Roman"/>
                <w:sz w:val="24"/>
                <w:szCs w:val="24"/>
              </w:rPr>
            </w:pPr>
            <w:r w:rsidRPr="007E14A6">
              <w:rPr>
                <w:rFonts w:ascii="PT Astra Serif" w:hAnsi="PT Astra Serif" w:cs="Times New Roman"/>
                <w:sz w:val="24"/>
                <w:szCs w:val="24"/>
              </w:rPr>
              <w:t>р.п. Базарный Карабулак</w:t>
            </w:r>
          </w:p>
        </w:tc>
      </w:tr>
      <w:tr w:rsidR="00D5169B" w:rsidRPr="007E14A6" w:rsidTr="006E58AB">
        <w:tc>
          <w:tcPr>
            <w:tcW w:w="567" w:type="dxa"/>
            <w:vAlign w:val="center"/>
          </w:tcPr>
          <w:p w:rsidR="00D5169B" w:rsidRPr="007E14A6" w:rsidRDefault="00D5169B" w:rsidP="007E14A6">
            <w:pPr>
              <w:spacing w:after="0" w:line="240" w:lineRule="auto"/>
              <w:jc w:val="center"/>
              <w:rPr>
                <w:rFonts w:ascii="PT Astra Serif" w:hAnsi="PT Astra Serif" w:cs="Times New Roman"/>
                <w:b/>
                <w:sz w:val="24"/>
                <w:szCs w:val="24"/>
              </w:rPr>
            </w:pPr>
            <w:r w:rsidRPr="007E14A6">
              <w:rPr>
                <w:rFonts w:ascii="PT Astra Serif" w:hAnsi="PT Astra Serif" w:cs="Times New Roman"/>
                <w:b/>
                <w:sz w:val="24"/>
                <w:szCs w:val="24"/>
              </w:rPr>
              <w:t>18</w:t>
            </w:r>
          </w:p>
        </w:tc>
        <w:tc>
          <w:tcPr>
            <w:tcW w:w="1843" w:type="dxa"/>
          </w:tcPr>
          <w:p w:rsidR="00D5169B" w:rsidRPr="007E14A6" w:rsidRDefault="00D5169B" w:rsidP="007E14A6">
            <w:pPr>
              <w:shd w:val="clear" w:color="auto" w:fill="FFFFFF"/>
              <w:snapToGrid w:val="0"/>
              <w:spacing w:after="0" w:line="240" w:lineRule="auto"/>
              <w:rPr>
                <w:rFonts w:ascii="PT Astra Serif" w:hAnsi="PT Astra Serif" w:cs="Times New Roman"/>
                <w:sz w:val="24"/>
                <w:szCs w:val="24"/>
              </w:rPr>
            </w:pPr>
            <w:r w:rsidRPr="007E14A6">
              <w:rPr>
                <w:rFonts w:ascii="PT Astra Serif" w:hAnsi="PT Astra Serif" w:cs="Times New Roman"/>
                <w:sz w:val="24"/>
                <w:szCs w:val="24"/>
              </w:rPr>
              <w:t xml:space="preserve">              -</w:t>
            </w:r>
          </w:p>
        </w:tc>
        <w:tc>
          <w:tcPr>
            <w:tcW w:w="992" w:type="dxa"/>
          </w:tcPr>
          <w:p w:rsidR="00D5169B" w:rsidRPr="007E14A6" w:rsidRDefault="00D5169B" w:rsidP="007E14A6">
            <w:pPr>
              <w:shd w:val="clear" w:color="auto" w:fill="FFFFFF"/>
              <w:snapToGrid w:val="0"/>
              <w:spacing w:after="0" w:line="240" w:lineRule="auto"/>
              <w:rPr>
                <w:rFonts w:ascii="PT Astra Serif" w:hAnsi="PT Astra Serif" w:cs="Times New Roman"/>
                <w:color w:val="000000"/>
                <w:sz w:val="24"/>
                <w:szCs w:val="24"/>
              </w:rPr>
            </w:pPr>
            <w:r w:rsidRPr="007E14A6">
              <w:rPr>
                <w:rFonts w:ascii="PT Astra Serif" w:hAnsi="PT Astra Serif" w:cs="Times New Roman"/>
                <w:color w:val="000000"/>
                <w:sz w:val="24"/>
                <w:szCs w:val="24"/>
              </w:rPr>
              <w:t>ЗТП-90</w:t>
            </w:r>
          </w:p>
        </w:tc>
        <w:tc>
          <w:tcPr>
            <w:tcW w:w="630" w:type="dxa"/>
          </w:tcPr>
          <w:p w:rsidR="00D5169B" w:rsidRPr="007E14A6" w:rsidRDefault="00D5169B" w:rsidP="007E14A6">
            <w:pPr>
              <w:shd w:val="clear" w:color="auto" w:fill="FFFFFF"/>
              <w:snapToGrid w:val="0"/>
              <w:spacing w:after="0" w:line="240" w:lineRule="auto"/>
              <w:jc w:val="center"/>
              <w:rPr>
                <w:rFonts w:ascii="PT Astra Serif" w:hAnsi="PT Astra Serif" w:cs="Times New Roman"/>
                <w:color w:val="000000"/>
                <w:sz w:val="24"/>
                <w:szCs w:val="24"/>
              </w:rPr>
            </w:pPr>
            <w:r w:rsidRPr="007E14A6">
              <w:rPr>
                <w:rFonts w:ascii="PT Astra Serif" w:hAnsi="PT Astra Serif" w:cs="Times New Roman"/>
                <w:color w:val="000000"/>
                <w:sz w:val="24"/>
                <w:szCs w:val="24"/>
              </w:rPr>
              <w:t>100</w:t>
            </w:r>
          </w:p>
        </w:tc>
        <w:tc>
          <w:tcPr>
            <w:tcW w:w="768" w:type="dxa"/>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1964</w:t>
            </w:r>
          </w:p>
        </w:tc>
        <w:tc>
          <w:tcPr>
            <w:tcW w:w="933" w:type="dxa"/>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ЦЭС</w:t>
            </w:r>
          </w:p>
        </w:tc>
        <w:tc>
          <w:tcPr>
            <w:tcW w:w="747" w:type="dxa"/>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ЦЭС</w:t>
            </w:r>
          </w:p>
        </w:tc>
        <w:tc>
          <w:tcPr>
            <w:tcW w:w="898" w:type="dxa"/>
            <w:gridSpan w:val="2"/>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6-00</w:t>
            </w:r>
          </w:p>
        </w:tc>
        <w:tc>
          <w:tcPr>
            <w:tcW w:w="986" w:type="dxa"/>
          </w:tcPr>
          <w:p w:rsidR="00D5169B" w:rsidRPr="007E14A6" w:rsidRDefault="00D5169B" w:rsidP="007E14A6">
            <w:pPr>
              <w:snapToGrid w:val="0"/>
              <w:spacing w:after="0" w:line="240" w:lineRule="auto"/>
              <w:jc w:val="center"/>
              <w:rPr>
                <w:rFonts w:ascii="PT Astra Serif" w:hAnsi="PT Astra Serif" w:cs="Times New Roman"/>
                <w:sz w:val="24"/>
                <w:szCs w:val="24"/>
                <w:lang w:val="en-US"/>
              </w:rPr>
            </w:pPr>
            <w:r w:rsidRPr="007E14A6">
              <w:rPr>
                <w:rFonts w:ascii="PT Astra Serif" w:hAnsi="PT Astra Serif" w:cs="Times New Roman"/>
                <w:sz w:val="24"/>
                <w:szCs w:val="24"/>
                <w:lang w:val="en-US"/>
              </w:rPr>
              <w:t>-</w:t>
            </w:r>
          </w:p>
        </w:tc>
        <w:tc>
          <w:tcPr>
            <w:tcW w:w="1842" w:type="dxa"/>
          </w:tcPr>
          <w:p w:rsidR="00D5169B" w:rsidRPr="007E14A6" w:rsidRDefault="00D5169B" w:rsidP="007E14A6">
            <w:pPr>
              <w:snapToGrid w:val="0"/>
              <w:spacing w:after="0" w:line="240" w:lineRule="auto"/>
              <w:rPr>
                <w:rFonts w:ascii="PT Astra Serif" w:hAnsi="PT Astra Serif" w:cs="Times New Roman"/>
                <w:sz w:val="24"/>
                <w:szCs w:val="24"/>
              </w:rPr>
            </w:pPr>
            <w:r w:rsidRPr="007E14A6">
              <w:rPr>
                <w:rFonts w:ascii="PT Astra Serif" w:hAnsi="PT Astra Serif" w:cs="Times New Roman"/>
                <w:sz w:val="24"/>
                <w:szCs w:val="24"/>
              </w:rPr>
              <w:t>р.п. Базарный Карабулак</w:t>
            </w:r>
          </w:p>
        </w:tc>
      </w:tr>
      <w:tr w:rsidR="00D5169B" w:rsidRPr="007E14A6" w:rsidTr="006E58AB">
        <w:tc>
          <w:tcPr>
            <w:tcW w:w="567" w:type="dxa"/>
            <w:vAlign w:val="center"/>
          </w:tcPr>
          <w:p w:rsidR="00D5169B" w:rsidRPr="007E14A6" w:rsidRDefault="00D5169B" w:rsidP="007E14A6">
            <w:pPr>
              <w:spacing w:after="0" w:line="240" w:lineRule="auto"/>
              <w:jc w:val="center"/>
              <w:rPr>
                <w:rFonts w:ascii="PT Astra Serif" w:hAnsi="PT Astra Serif" w:cs="Times New Roman"/>
                <w:b/>
                <w:sz w:val="24"/>
                <w:szCs w:val="24"/>
              </w:rPr>
            </w:pPr>
            <w:r w:rsidRPr="007E14A6">
              <w:rPr>
                <w:rFonts w:ascii="PT Astra Serif" w:hAnsi="PT Astra Serif" w:cs="Times New Roman"/>
                <w:b/>
                <w:sz w:val="24"/>
                <w:szCs w:val="24"/>
              </w:rPr>
              <w:t>19</w:t>
            </w:r>
          </w:p>
        </w:tc>
        <w:tc>
          <w:tcPr>
            <w:tcW w:w="1843" w:type="dxa"/>
          </w:tcPr>
          <w:p w:rsidR="00D5169B" w:rsidRPr="007E14A6" w:rsidRDefault="00D5169B" w:rsidP="007E14A6">
            <w:pPr>
              <w:shd w:val="clear" w:color="auto" w:fill="FFFFFF"/>
              <w:snapToGrid w:val="0"/>
              <w:spacing w:after="0" w:line="240" w:lineRule="auto"/>
              <w:rPr>
                <w:rFonts w:ascii="PT Astra Serif" w:hAnsi="PT Astra Serif" w:cs="Times New Roman"/>
                <w:sz w:val="24"/>
                <w:szCs w:val="24"/>
              </w:rPr>
            </w:pPr>
            <w:r w:rsidRPr="007E14A6">
              <w:rPr>
                <w:rFonts w:ascii="PT Astra Serif" w:hAnsi="PT Astra Serif" w:cs="Times New Roman"/>
                <w:sz w:val="24"/>
                <w:szCs w:val="24"/>
              </w:rPr>
              <w:t xml:space="preserve">              -</w:t>
            </w:r>
          </w:p>
        </w:tc>
        <w:tc>
          <w:tcPr>
            <w:tcW w:w="992" w:type="dxa"/>
          </w:tcPr>
          <w:p w:rsidR="00D5169B" w:rsidRPr="007E14A6" w:rsidRDefault="00D5169B" w:rsidP="007E14A6">
            <w:pPr>
              <w:shd w:val="clear" w:color="auto" w:fill="FFFFFF"/>
              <w:snapToGrid w:val="0"/>
              <w:spacing w:after="0" w:line="240" w:lineRule="auto"/>
              <w:rPr>
                <w:rFonts w:ascii="PT Astra Serif" w:hAnsi="PT Astra Serif" w:cs="Times New Roman"/>
                <w:color w:val="000000"/>
                <w:sz w:val="24"/>
                <w:szCs w:val="24"/>
              </w:rPr>
            </w:pPr>
            <w:r w:rsidRPr="007E14A6">
              <w:rPr>
                <w:rFonts w:ascii="PT Astra Serif" w:hAnsi="PT Astra Serif" w:cs="Times New Roman"/>
                <w:color w:val="000000"/>
                <w:sz w:val="24"/>
                <w:szCs w:val="24"/>
              </w:rPr>
              <w:t>КТП-249</w:t>
            </w:r>
          </w:p>
        </w:tc>
        <w:tc>
          <w:tcPr>
            <w:tcW w:w="630" w:type="dxa"/>
          </w:tcPr>
          <w:p w:rsidR="00D5169B" w:rsidRPr="007E14A6" w:rsidRDefault="00D5169B" w:rsidP="007E14A6">
            <w:pPr>
              <w:shd w:val="clear" w:color="auto" w:fill="FFFFFF"/>
              <w:snapToGrid w:val="0"/>
              <w:spacing w:after="0" w:line="240" w:lineRule="auto"/>
              <w:jc w:val="center"/>
              <w:rPr>
                <w:rFonts w:ascii="PT Astra Serif" w:hAnsi="PT Astra Serif" w:cs="Times New Roman"/>
                <w:color w:val="000000"/>
                <w:sz w:val="24"/>
                <w:szCs w:val="24"/>
              </w:rPr>
            </w:pPr>
            <w:r w:rsidRPr="007E14A6">
              <w:rPr>
                <w:rFonts w:ascii="PT Astra Serif" w:hAnsi="PT Astra Serif" w:cs="Times New Roman"/>
                <w:color w:val="000000"/>
                <w:sz w:val="24"/>
                <w:szCs w:val="24"/>
              </w:rPr>
              <w:t>250</w:t>
            </w:r>
          </w:p>
        </w:tc>
        <w:tc>
          <w:tcPr>
            <w:tcW w:w="768" w:type="dxa"/>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1982</w:t>
            </w:r>
          </w:p>
        </w:tc>
        <w:tc>
          <w:tcPr>
            <w:tcW w:w="933" w:type="dxa"/>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ЦЭС</w:t>
            </w:r>
          </w:p>
        </w:tc>
        <w:tc>
          <w:tcPr>
            <w:tcW w:w="747" w:type="dxa"/>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ЦЭС</w:t>
            </w:r>
          </w:p>
        </w:tc>
        <w:tc>
          <w:tcPr>
            <w:tcW w:w="898" w:type="dxa"/>
            <w:gridSpan w:val="2"/>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6-00</w:t>
            </w:r>
          </w:p>
        </w:tc>
        <w:tc>
          <w:tcPr>
            <w:tcW w:w="986" w:type="dxa"/>
          </w:tcPr>
          <w:p w:rsidR="00D5169B" w:rsidRPr="007E14A6" w:rsidRDefault="00D5169B" w:rsidP="007E14A6">
            <w:pPr>
              <w:snapToGrid w:val="0"/>
              <w:spacing w:after="0" w:line="240" w:lineRule="auto"/>
              <w:jc w:val="center"/>
              <w:rPr>
                <w:rFonts w:ascii="PT Astra Serif" w:hAnsi="PT Astra Serif" w:cs="Times New Roman"/>
                <w:sz w:val="24"/>
                <w:szCs w:val="24"/>
                <w:lang w:val="en-US"/>
              </w:rPr>
            </w:pPr>
            <w:r w:rsidRPr="007E14A6">
              <w:rPr>
                <w:rFonts w:ascii="PT Astra Serif" w:hAnsi="PT Astra Serif" w:cs="Times New Roman"/>
                <w:sz w:val="24"/>
                <w:szCs w:val="24"/>
                <w:lang w:val="en-US"/>
              </w:rPr>
              <w:t>-</w:t>
            </w:r>
          </w:p>
        </w:tc>
        <w:tc>
          <w:tcPr>
            <w:tcW w:w="1842" w:type="dxa"/>
          </w:tcPr>
          <w:p w:rsidR="00D5169B" w:rsidRPr="007E14A6" w:rsidRDefault="00D5169B" w:rsidP="007E14A6">
            <w:pPr>
              <w:snapToGrid w:val="0"/>
              <w:spacing w:after="0" w:line="240" w:lineRule="auto"/>
              <w:rPr>
                <w:rFonts w:ascii="PT Astra Serif" w:hAnsi="PT Astra Serif" w:cs="Times New Roman"/>
                <w:sz w:val="24"/>
                <w:szCs w:val="24"/>
              </w:rPr>
            </w:pPr>
            <w:r w:rsidRPr="007E14A6">
              <w:rPr>
                <w:rFonts w:ascii="PT Astra Serif" w:hAnsi="PT Astra Serif" w:cs="Times New Roman"/>
                <w:sz w:val="24"/>
                <w:szCs w:val="24"/>
              </w:rPr>
              <w:t>р.п. Базарный Карабулак</w:t>
            </w:r>
          </w:p>
        </w:tc>
      </w:tr>
      <w:tr w:rsidR="00D5169B" w:rsidRPr="007E14A6" w:rsidTr="006E58AB">
        <w:tc>
          <w:tcPr>
            <w:tcW w:w="567" w:type="dxa"/>
            <w:vAlign w:val="center"/>
          </w:tcPr>
          <w:p w:rsidR="00D5169B" w:rsidRPr="007E14A6" w:rsidRDefault="00D5169B" w:rsidP="007E14A6">
            <w:pPr>
              <w:spacing w:after="0" w:line="240" w:lineRule="auto"/>
              <w:jc w:val="center"/>
              <w:rPr>
                <w:rFonts w:ascii="PT Astra Serif" w:hAnsi="PT Astra Serif" w:cs="Times New Roman"/>
                <w:b/>
                <w:sz w:val="24"/>
                <w:szCs w:val="24"/>
              </w:rPr>
            </w:pPr>
            <w:r w:rsidRPr="007E14A6">
              <w:rPr>
                <w:rFonts w:ascii="PT Astra Serif" w:hAnsi="PT Astra Serif" w:cs="Times New Roman"/>
                <w:b/>
                <w:sz w:val="24"/>
                <w:szCs w:val="24"/>
              </w:rPr>
              <w:t>20</w:t>
            </w:r>
          </w:p>
        </w:tc>
        <w:tc>
          <w:tcPr>
            <w:tcW w:w="1843" w:type="dxa"/>
          </w:tcPr>
          <w:p w:rsidR="00D5169B" w:rsidRPr="007E14A6" w:rsidRDefault="00D5169B" w:rsidP="007E14A6">
            <w:pPr>
              <w:shd w:val="clear" w:color="auto" w:fill="FFFFFF"/>
              <w:snapToGrid w:val="0"/>
              <w:spacing w:after="0" w:line="240" w:lineRule="auto"/>
              <w:rPr>
                <w:rFonts w:ascii="PT Astra Serif" w:hAnsi="PT Astra Serif" w:cs="Times New Roman"/>
                <w:sz w:val="24"/>
                <w:szCs w:val="24"/>
              </w:rPr>
            </w:pPr>
            <w:r w:rsidRPr="007E14A6">
              <w:rPr>
                <w:rFonts w:ascii="PT Astra Serif" w:hAnsi="PT Astra Serif" w:cs="Times New Roman"/>
                <w:sz w:val="24"/>
                <w:szCs w:val="24"/>
              </w:rPr>
              <w:t xml:space="preserve">              -</w:t>
            </w:r>
          </w:p>
        </w:tc>
        <w:tc>
          <w:tcPr>
            <w:tcW w:w="992" w:type="dxa"/>
          </w:tcPr>
          <w:p w:rsidR="00D5169B" w:rsidRPr="007E14A6" w:rsidRDefault="00D5169B" w:rsidP="007E14A6">
            <w:pPr>
              <w:shd w:val="clear" w:color="auto" w:fill="FFFFFF"/>
              <w:snapToGrid w:val="0"/>
              <w:spacing w:after="0" w:line="240" w:lineRule="auto"/>
              <w:rPr>
                <w:rFonts w:ascii="PT Astra Serif" w:hAnsi="PT Astra Serif" w:cs="Times New Roman"/>
                <w:color w:val="000000"/>
                <w:sz w:val="24"/>
                <w:szCs w:val="24"/>
              </w:rPr>
            </w:pPr>
            <w:r w:rsidRPr="007E14A6">
              <w:rPr>
                <w:rFonts w:ascii="PT Astra Serif" w:hAnsi="PT Astra Serif" w:cs="Times New Roman"/>
                <w:color w:val="000000"/>
                <w:sz w:val="24"/>
                <w:szCs w:val="24"/>
              </w:rPr>
              <w:t>КТП-128</w:t>
            </w:r>
          </w:p>
        </w:tc>
        <w:tc>
          <w:tcPr>
            <w:tcW w:w="630" w:type="dxa"/>
          </w:tcPr>
          <w:p w:rsidR="00D5169B" w:rsidRPr="007E14A6" w:rsidRDefault="00D5169B" w:rsidP="007E14A6">
            <w:pPr>
              <w:shd w:val="clear" w:color="auto" w:fill="FFFFFF"/>
              <w:snapToGrid w:val="0"/>
              <w:spacing w:after="0" w:line="240" w:lineRule="auto"/>
              <w:jc w:val="center"/>
              <w:rPr>
                <w:rFonts w:ascii="PT Astra Serif" w:hAnsi="PT Astra Serif" w:cs="Times New Roman"/>
                <w:color w:val="000000"/>
                <w:sz w:val="24"/>
                <w:szCs w:val="24"/>
              </w:rPr>
            </w:pPr>
            <w:r w:rsidRPr="007E14A6">
              <w:rPr>
                <w:rFonts w:ascii="PT Astra Serif" w:hAnsi="PT Astra Serif" w:cs="Times New Roman"/>
                <w:color w:val="000000"/>
                <w:sz w:val="24"/>
                <w:szCs w:val="24"/>
              </w:rPr>
              <w:t>100</w:t>
            </w:r>
          </w:p>
        </w:tc>
        <w:tc>
          <w:tcPr>
            <w:tcW w:w="768" w:type="dxa"/>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1972</w:t>
            </w:r>
          </w:p>
        </w:tc>
        <w:tc>
          <w:tcPr>
            <w:tcW w:w="933" w:type="dxa"/>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ЦЭС</w:t>
            </w:r>
          </w:p>
        </w:tc>
        <w:tc>
          <w:tcPr>
            <w:tcW w:w="747" w:type="dxa"/>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ЦЭС</w:t>
            </w:r>
          </w:p>
        </w:tc>
        <w:tc>
          <w:tcPr>
            <w:tcW w:w="898" w:type="dxa"/>
            <w:gridSpan w:val="2"/>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6-00</w:t>
            </w:r>
          </w:p>
        </w:tc>
        <w:tc>
          <w:tcPr>
            <w:tcW w:w="986" w:type="dxa"/>
          </w:tcPr>
          <w:p w:rsidR="00D5169B" w:rsidRPr="007E14A6" w:rsidRDefault="00D5169B" w:rsidP="007E14A6">
            <w:pPr>
              <w:snapToGrid w:val="0"/>
              <w:spacing w:after="0" w:line="240" w:lineRule="auto"/>
              <w:jc w:val="center"/>
              <w:rPr>
                <w:rFonts w:ascii="PT Astra Serif" w:hAnsi="PT Astra Serif" w:cs="Times New Roman"/>
                <w:sz w:val="24"/>
                <w:szCs w:val="24"/>
                <w:lang w:val="en-US"/>
              </w:rPr>
            </w:pPr>
            <w:r w:rsidRPr="007E14A6">
              <w:rPr>
                <w:rFonts w:ascii="PT Astra Serif" w:hAnsi="PT Astra Serif" w:cs="Times New Roman"/>
                <w:sz w:val="24"/>
                <w:szCs w:val="24"/>
                <w:lang w:val="en-US"/>
              </w:rPr>
              <w:t>-</w:t>
            </w:r>
          </w:p>
        </w:tc>
        <w:tc>
          <w:tcPr>
            <w:tcW w:w="1842" w:type="dxa"/>
          </w:tcPr>
          <w:p w:rsidR="00D5169B" w:rsidRPr="007E14A6" w:rsidRDefault="00D5169B" w:rsidP="007E14A6">
            <w:pPr>
              <w:snapToGrid w:val="0"/>
              <w:spacing w:after="0" w:line="240" w:lineRule="auto"/>
              <w:rPr>
                <w:rFonts w:ascii="PT Astra Serif" w:hAnsi="PT Astra Serif" w:cs="Times New Roman"/>
                <w:sz w:val="24"/>
                <w:szCs w:val="24"/>
              </w:rPr>
            </w:pPr>
            <w:r w:rsidRPr="007E14A6">
              <w:rPr>
                <w:rFonts w:ascii="PT Astra Serif" w:hAnsi="PT Astra Serif" w:cs="Times New Roman"/>
                <w:sz w:val="24"/>
                <w:szCs w:val="24"/>
              </w:rPr>
              <w:t>р.п. Базарный Карабулак</w:t>
            </w:r>
          </w:p>
        </w:tc>
      </w:tr>
      <w:tr w:rsidR="00D5169B" w:rsidRPr="007E14A6" w:rsidTr="006E58AB">
        <w:tc>
          <w:tcPr>
            <w:tcW w:w="567" w:type="dxa"/>
            <w:vAlign w:val="center"/>
          </w:tcPr>
          <w:p w:rsidR="00D5169B" w:rsidRPr="007E14A6" w:rsidRDefault="00D5169B" w:rsidP="007E14A6">
            <w:pPr>
              <w:spacing w:after="0" w:line="240" w:lineRule="auto"/>
              <w:jc w:val="center"/>
              <w:rPr>
                <w:rFonts w:ascii="PT Astra Serif" w:hAnsi="PT Astra Serif" w:cs="Times New Roman"/>
                <w:b/>
                <w:sz w:val="24"/>
                <w:szCs w:val="24"/>
              </w:rPr>
            </w:pPr>
            <w:r w:rsidRPr="007E14A6">
              <w:rPr>
                <w:rFonts w:ascii="PT Astra Serif" w:hAnsi="PT Astra Serif" w:cs="Times New Roman"/>
                <w:b/>
                <w:sz w:val="24"/>
                <w:szCs w:val="24"/>
              </w:rPr>
              <w:t>21</w:t>
            </w:r>
          </w:p>
        </w:tc>
        <w:tc>
          <w:tcPr>
            <w:tcW w:w="1843" w:type="dxa"/>
          </w:tcPr>
          <w:p w:rsidR="00D5169B" w:rsidRPr="007E14A6" w:rsidRDefault="00D5169B" w:rsidP="007E14A6">
            <w:pPr>
              <w:shd w:val="clear" w:color="auto" w:fill="FFFFFF"/>
              <w:snapToGrid w:val="0"/>
              <w:spacing w:after="0" w:line="240" w:lineRule="auto"/>
              <w:rPr>
                <w:rFonts w:ascii="PT Astra Serif" w:hAnsi="PT Astra Serif" w:cs="Times New Roman"/>
                <w:sz w:val="24"/>
                <w:szCs w:val="24"/>
              </w:rPr>
            </w:pPr>
            <w:r w:rsidRPr="007E14A6">
              <w:rPr>
                <w:rFonts w:ascii="PT Astra Serif" w:hAnsi="PT Astra Serif" w:cs="Times New Roman"/>
                <w:sz w:val="24"/>
                <w:szCs w:val="24"/>
              </w:rPr>
              <w:t xml:space="preserve">              -</w:t>
            </w:r>
          </w:p>
        </w:tc>
        <w:tc>
          <w:tcPr>
            <w:tcW w:w="992" w:type="dxa"/>
          </w:tcPr>
          <w:p w:rsidR="00D5169B" w:rsidRPr="007E14A6" w:rsidRDefault="00D5169B" w:rsidP="007E14A6">
            <w:pPr>
              <w:shd w:val="clear" w:color="auto" w:fill="FFFFFF"/>
              <w:snapToGrid w:val="0"/>
              <w:spacing w:after="0" w:line="240" w:lineRule="auto"/>
              <w:rPr>
                <w:rFonts w:ascii="PT Astra Serif" w:hAnsi="PT Astra Serif" w:cs="Times New Roman"/>
                <w:color w:val="000000"/>
                <w:sz w:val="24"/>
                <w:szCs w:val="24"/>
              </w:rPr>
            </w:pPr>
            <w:r w:rsidRPr="007E14A6">
              <w:rPr>
                <w:rFonts w:ascii="PT Astra Serif" w:hAnsi="PT Astra Serif" w:cs="Times New Roman"/>
                <w:color w:val="000000"/>
                <w:sz w:val="24"/>
                <w:szCs w:val="24"/>
              </w:rPr>
              <w:t>КТП-28А</w:t>
            </w:r>
          </w:p>
        </w:tc>
        <w:tc>
          <w:tcPr>
            <w:tcW w:w="630" w:type="dxa"/>
          </w:tcPr>
          <w:p w:rsidR="00D5169B" w:rsidRPr="007E14A6" w:rsidRDefault="00D5169B" w:rsidP="007E14A6">
            <w:pPr>
              <w:shd w:val="clear" w:color="auto" w:fill="FFFFFF"/>
              <w:snapToGrid w:val="0"/>
              <w:spacing w:after="0" w:line="240" w:lineRule="auto"/>
              <w:jc w:val="center"/>
              <w:rPr>
                <w:rFonts w:ascii="PT Astra Serif" w:hAnsi="PT Astra Serif" w:cs="Times New Roman"/>
                <w:color w:val="000000"/>
                <w:sz w:val="24"/>
                <w:szCs w:val="24"/>
              </w:rPr>
            </w:pPr>
            <w:r w:rsidRPr="007E14A6">
              <w:rPr>
                <w:rFonts w:ascii="PT Astra Serif" w:hAnsi="PT Astra Serif" w:cs="Times New Roman"/>
                <w:color w:val="000000"/>
                <w:sz w:val="24"/>
                <w:szCs w:val="24"/>
              </w:rPr>
              <w:t>320</w:t>
            </w:r>
          </w:p>
        </w:tc>
        <w:tc>
          <w:tcPr>
            <w:tcW w:w="768" w:type="dxa"/>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w:t>
            </w:r>
          </w:p>
        </w:tc>
        <w:tc>
          <w:tcPr>
            <w:tcW w:w="933" w:type="dxa"/>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Аб.</w:t>
            </w:r>
          </w:p>
        </w:tc>
        <w:tc>
          <w:tcPr>
            <w:tcW w:w="747" w:type="dxa"/>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Аб.</w:t>
            </w:r>
          </w:p>
        </w:tc>
        <w:tc>
          <w:tcPr>
            <w:tcW w:w="898" w:type="dxa"/>
            <w:gridSpan w:val="2"/>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6-00</w:t>
            </w:r>
          </w:p>
        </w:tc>
        <w:tc>
          <w:tcPr>
            <w:tcW w:w="986" w:type="dxa"/>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w:t>
            </w:r>
          </w:p>
        </w:tc>
        <w:tc>
          <w:tcPr>
            <w:tcW w:w="1842" w:type="dxa"/>
          </w:tcPr>
          <w:p w:rsidR="00D5169B" w:rsidRPr="007E14A6" w:rsidRDefault="00D5169B" w:rsidP="007E14A6">
            <w:pPr>
              <w:snapToGrid w:val="0"/>
              <w:spacing w:after="0" w:line="240" w:lineRule="auto"/>
              <w:rPr>
                <w:rFonts w:ascii="PT Astra Serif" w:hAnsi="PT Astra Serif" w:cs="Times New Roman"/>
                <w:sz w:val="24"/>
                <w:szCs w:val="24"/>
              </w:rPr>
            </w:pPr>
            <w:r w:rsidRPr="007E14A6">
              <w:rPr>
                <w:rFonts w:ascii="PT Astra Serif" w:hAnsi="PT Astra Serif" w:cs="Times New Roman"/>
                <w:sz w:val="24"/>
                <w:szCs w:val="24"/>
              </w:rPr>
              <w:t>р.п. Базарный Карабулак</w:t>
            </w:r>
          </w:p>
        </w:tc>
      </w:tr>
      <w:tr w:rsidR="00D5169B" w:rsidRPr="007E14A6" w:rsidTr="006E58AB">
        <w:tc>
          <w:tcPr>
            <w:tcW w:w="567" w:type="dxa"/>
            <w:vAlign w:val="center"/>
          </w:tcPr>
          <w:p w:rsidR="00D5169B" w:rsidRPr="007E14A6" w:rsidRDefault="00D5169B" w:rsidP="007E14A6">
            <w:pPr>
              <w:spacing w:after="0" w:line="240" w:lineRule="auto"/>
              <w:jc w:val="center"/>
              <w:rPr>
                <w:rFonts w:ascii="PT Astra Serif" w:hAnsi="PT Astra Serif" w:cs="Times New Roman"/>
                <w:b/>
                <w:sz w:val="24"/>
                <w:szCs w:val="24"/>
              </w:rPr>
            </w:pPr>
            <w:r w:rsidRPr="007E14A6">
              <w:rPr>
                <w:rFonts w:ascii="PT Astra Serif" w:hAnsi="PT Astra Serif" w:cs="Times New Roman"/>
                <w:b/>
                <w:sz w:val="24"/>
                <w:szCs w:val="24"/>
              </w:rPr>
              <w:t>22</w:t>
            </w:r>
          </w:p>
        </w:tc>
        <w:tc>
          <w:tcPr>
            <w:tcW w:w="1843" w:type="dxa"/>
          </w:tcPr>
          <w:p w:rsidR="00D5169B" w:rsidRPr="007E14A6" w:rsidRDefault="00D5169B" w:rsidP="007E14A6">
            <w:pPr>
              <w:shd w:val="clear" w:color="auto" w:fill="FFFFFF"/>
              <w:snapToGrid w:val="0"/>
              <w:spacing w:after="0" w:line="240" w:lineRule="auto"/>
              <w:rPr>
                <w:rFonts w:ascii="PT Astra Serif" w:hAnsi="PT Astra Serif" w:cs="Times New Roman"/>
                <w:sz w:val="24"/>
                <w:szCs w:val="24"/>
              </w:rPr>
            </w:pPr>
          </w:p>
        </w:tc>
        <w:tc>
          <w:tcPr>
            <w:tcW w:w="992" w:type="dxa"/>
          </w:tcPr>
          <w:p w:rsidR="00D5169B" w:rsidRPr="007E14A6" w:rsidRDefault="00D5169B" w:rsidP="007E14A6">
            <w:pPr>
              <w:shd w:val="clear" w:color="auto" w:fill="FFFFFF"/>
              <w:snapToGrid w:val="0"/>
              <w:spacing w:after="0" w:line="240" w:lineRule="auto"/>
              <w:rPr>
                <w:rFonts w:ascii="PT Astra Serif" w:hAnsi="PT Astra Serif" w:cs="Times New Roman"/>
                <w:color w:val="000000"/>
                <w:sz w:val="24"/>
                <w:szCs w:val="24"/>
              </w:rPr>
            </w:pPr>
            <w:r w:rsidRPr="007E14A6">
              <w:rPr>
                <w:rFonts w:ascii="PT Astra Serif" w:hAnsi="PT Astra Serif" w:cs="Times New Roman"/>
                <w:color w:val="000000"/>
                <w:sz w:val="24"/>
                <w:szCs w:val="24"/>
              </w:rPr>
              <w:t>КТП-94А</w:t>
            </w:r>
          </w:p>
        </w:tc>
        <w:tc>
          <w:tcPr>
            <w:tcW w:w="630" w:type="dxa"/>
          </w:tcPr>
          <w:p w:rsidR="00D5169B" w:rsidRPr="007E14A6" w:rsidRDefault="00D5169B" w:rsidP="007E14A6">
            <w:pPr>
              <w:shd w:val="clear" w:color="auto" w:fill="FFFFFF"/>
              <w:snapToGrid w:val="0"/>
              <w:spacing w:after="0" w:line="240" w:lineRule="auto"/>
              <w:jc w:val="center"/>
              <w:rPr>
                <w:rFonts w:ascii="PT Astra Serif" w:hAnsi="PT Astra Serif" w:cs="Times New Roman"/>
                <w:color w:val="000000"/>
                <w:sz w:val="24"/>
                <w:szCs w:val="24"/>
              </w:rPr>
            </w:pPr>
            <w:r w:rsidRPr="007E14A6">
              <w:rPr>
                <w:rFonts w:ascii="PT Astra Serif" w:hAnsi="PT Astra Serif" w:cs="Times New Roman"/>
                <w:color w:val="000000"/>
                <w:sz w:val="24"/>
                <w:szCs w:val="24"/>
              </w:rPr>
              <w:t>320</w:t>
            </w:r>
          </w:p>
        </w:tc>
        <w:tc>
          <w:tcPr>
            <w:tcW w:w="768" w:type="dxa"/>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w:t>
            </w:r>
          </w:p>
        </w:tc>
        <w:tc>
          <w:tcPr>
            <w:tcW w:w="933" w:type="dxa"/>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Аб.</w:t>
            </w:r>
          </w:p>
        </w:tc>
        <w:tc>
          <w:tcPr>
            <w:tcW w:w="747" w:type="dxa"/>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Аб.</w:t>
            </w:r>
          </w:p>
        </w:tc>
        <w:tc>
          <w:tcPr>
            <w:tcW w:w="898" w:type="dxa"/>
            <w:gridSpan w:val="2"/>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6-00</w:t>
            </w:r>
          </w:p>
        </w:tc>
        <w:tc>
          <w:tcPr>
            <w:tcW w:w="986" w:type="dxa"/>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w:t>
            </w:r>
          </w:p>
        </w:tc>
        <w:tc>
          <w:tcPr>
            <w:tcW w:w="1842" w:type="dxa"/>
          </w:tcPr>
          <w:p w:rsidR="00D5169B" w:rsidRPr="007E14A6" w:rsidRDefault="00D5169B" w:rsidP="007E14A6">
            <w:pPr>
              <w:snapToGrid w:val="0"/>
              <w:spacing w:after="0" w:line="240" w:lineRule="auto"/>
              <w:rPr>
                <w:rFonts w:ascii="PT Astra Serif" w:hAnsi="PT Astra Serif" w:cs="Times New Roman"/>
                <w:sz w:val="24"/>
                <w:szCs w:val="24"/>
              </w:rPr>
            </w:pPr>
            <w:r w:rsidRPr="007E14A6">
              <w:rPr>
                <w:rFonts w:ascii="PT Astra Serif" w:hAnsi="PT Astra Serif" w:cs="Times New Roman"/>
                <w:sz w:val="24"/>
                <w:szCs w:val="24"/>
              </w:rPr>
              <w:t>р.п. Базарный Карабулак</w:t>
            </w:r>
          </w:p>
        </w:tc>
      </w:tr>
      <w:tr w:rsidR="00D5169B" w:rsidRPr="007E14A6" w:rsidTr="006E58AB">
        <w:tc>
          <w:tcPr>
            <w:tcW w:w="567" w:type="dxa"/>
            <w:vAlign w:val="center"/>
          </w:tcPr>
          <w:p w:rsidR="00D5169B" w:rsidRPr="007E14A6" w:rsidRDefault="00D5169B" w:rsidP="007E14A6">
            <w:pPr>
              <w:spacing w:after="0" w:line="240" w:lineRule="auto"/>
              <w:jc w:val="center"/>
              <w:rPr>
                <w:rFonts w:ascii="PT Astra Serif" w:hAnsi="PT Astra Serif" w:cs="Times New Roman"/>
                <w:b/>
                <w:sz w:val="24"/>
                <w:szCs w:val="24"/>
              </w:rPr>
            </w:pPr>
            <w:r w:rsidRPr="007E14A6">
              <w:rPr>
                <w:rFonts w:ascii="PT Astra Serif" w:hAnsi="PT Astra Serif" w:cs="Times New Roman"/>
                <w:b/>
                <w:sz w:val="24"/>
                <w:szCs w:val="24"/>
              </w:rPr>
              <w:t>23</w:t>
            </w:r>
          </w:p>
        </w:tc>
        <w:tc>
          <w:tcPr>
            <w:tcW w:w="1843" w:type="dxa"/>
          </w:tcPr>
          <w:p w:rsidR="00D5169B" w:rsidRPr="007E14A6" w:rsidRDefault="00D5169B" w:rsidP="007E14A6">
            <w:pPr>
              <w:shd w:val="clear" w:color="auto" w:fill="FFFFFF"/>
              <w:snapToGrid w:val="0"/>
              <w:spacing w:after="0" w:line="240" w:lineRule="auto"/>
              <w:rPr>
                <w:rFonts w:ascii="PT Astra Serif" w:hAnsi="PT Astra Serif" w:cs="Times New Roman"/>
                <w:sz w:val="24"/>
                <w:szCs w:val="24"/>
              </w:rPr>
            </w:pPr>
            <w:r w:rsidRPr="007E14A6">
              <w:rPr>
                <w:rFonts w:ascii="PT Astra Serif" w:hAnsi="PT Astra Serif" w:cs="Times New Roman"/>
                <w:sz w:val="24"/>
                <w:szCs w:val="24"/>
              </w:rPr>
              <w:t xml:space="preserve">              -</w:t>
            </w:r>
          </w:p>
        </w:tc>
        <w:tc>
          <w:tcPr>
            <w:tcW w:w="992" w:type="dxa"/>
          </w:tcPr>
          <w:p w:rsidR="00D5169B" w:rsidRPr="007E14A6" w:rsidRDefault="00D5169B" w:rsidP="007E14A6">
            <w:pPr>
              <w:shd w:val="clear" w:color="auto" w:fill="FFFFFF"/>
              <w:snapToGrid w:val="0"/>
              <w:spacing w:after="0" w:line="240" w:lineRule="auto"/>
              <w:rPr>
                <w:rFonts w:ascii="PT Astra Serif" w:hAnsi="PT Astra Serif" w:cs="Times New Roman"/>
                <w:color w:val="000000"/>
                <w:sz w:val="24"/>
                <w:szCs w:val="24"/>
              </w:rPr>
            </w:pPr>
            <w:r w:rsidRPr="007E14A6">
              <w:rPr>
                <w:rFonts w:ascii="PT Astra Serif" w:hAnsi="PT Astra Serif" w:cs="Times New Roman"/>
                <w:color w:val="000000"/>
                <w:sz w:val="24"/>
                <w:szCs w:val="24"/>
              </w:rPr>
              <w:t>КТП-246А</w:t>
            </w:r>
          </w:p>
        </w:tc>
        <w:tc>
          <w:tcPr>
            <w:tcW w:w="630" w:type="dxa"/>
          </w:tcPr>
          <w:p w:rsidR="00D5169B" w:rsidRPr="007E14A6" w:rsidRDefault="00D5169B" w:rsidP="007E14A6">
            <w:pPr>
              <w:shd w:val="clear" w:color="auto" w:fill="FFFFFF"/>
              <w:snapToGrid w:val="0"/>
              <w:spacing w:after="0" w:line="240" w:lineRule="auto"/>
              <w:jc w:val="center"/>
              <w:rPr>
                <w:rFonts w:ascii="PT Astra Serif" w:hAnsi="PT Astra Serif" w:cs="Times New Roman"/>
                <w:color w:val="000000"/>
                <w:sz w:val="24"/>
                <w:szCs w:val="24"/>
              </w:rPr>
            </w:pPr>
            <w:r w:rsidRPr="007E14A6">
              <w:rPr>
                <w:rFonts w:ascii="PT Astra Serif" w:hAnsi="PT Astra Serif" w:cs="Times New Roman"/>
                <w:color w:val="000000"/>
                <w:sz w:val="24"/>
                <w:szCs w:val="24"/>
              </w:rPr>
              <w:t>160</w:t>
            </w:r>
          </w:p>
        </w:tc>
        <w:tc>
          <w:tcPr>
            <w:tcW w:w="768" w:type="dxa"/>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w:t>
            </w:r>
          </w:p>
        </w:tc>
        <w:tc>
          <w:tcPr>
            <w:tcW w:w="933" w:type="dxa"/>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Аб.</w:t>
            </w:r>
          </w:p>
        </w:tc>
        <w:tc>
          <w:tcPr>
            <w:tcW w:w="747" w:type="dxa"/>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Аб.</w:t>
            </w:r>
          </w:p>
        </w:tc>
        <w:tc>
          <w:tcPr>
            <w:tcW w:w="898" w:type="dxa"/>
            <w:gridSpan w:val="2"/>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6-00</w:t>
            </w:r>
          </w:p>
        </w:tc>
        <w:tc>
          <w:tcPr>
            <w:tcW w:w="986" w:type="dxa"/>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w:t>
            </w:r>
          </w:p>
        </w:tc>
        <w:tc>
          <w:tcPr>
            <w:tcW w:w="1842" w:type="dxa"/>
          </w:tcPr>
          <w:p w:rsidR="00D5169B" w:rsidRPr="007E14A6" w:rsidRDefault="00D5169B" w:rsidP="007E14A6">
            <w:pPr>
              <w:snapToGrid w:val="0"/>
              <w:spacing w:after="0" w:line="240" w:lineRule="auto"/>
              <w:rPr>
                <w:rFonts w:ascii="PT Astra Serif" w:hAnsi="PT Astra Serif" w:cs="Times New Roman"/>
                <w:sz w:val="24"/>
                <w:szCs w:val="24"/>
              </w:rPr>
            </w:pPr>
            <w:r w:rsidRPr="007E14A6">
              <w:rPr>
                <w:rFonts w:ascii="PT Astra Serif" w:hAnsi="PT Astra Serif" w:cs="Times New Roman"/>
                <w:sz w:val="24"/>
                <w:szCs w:val="24"/>
              </w:rPr>
              <w:t>р.п. Базарный Карабулак</w:t>
            </w:r>
          </w:p>
        </w:tc>
      </w:tr>
      <w:tr w:rsidR="00D5169B" w:rsidRPr="007E14A6" w:rsidTr="006E58AB">
        <w:tc>
          <w:tcPr>
            <w:tcW w:w="567" w:type="dxa"/>
            <w:vAlign w:val="center"/>
          </w:tcPr>
          <w:p w:rsidR="00D5169B" w:rsidRPr="007E14A6" w:rsidRDefault="00D5169B" w:rsidP="007E14A6">
            <w:pPr>
              <w:spacing w:after="0" w:line="240" w:lineRule="auto"/>
              <w:jc w:val="center"/>
              <w:rPr>
                <w:rFonts w:ascii="PT Astra Serif" w:hAnsi="PT Astra Serif" w:cs="Times New Roman"/>
                <w:b/>
                <w:sz w:val="24"/>
                <w:szCs w:val="24"/>
              </w:rPr>
            </w:pPr>
            <w:r w:rsidRPr="007E14A6">
              <w:rPr>
                <w:rFonts w:ascii="PT Astra Serif" w:hAnsi="PT Astra Serif" w:cs="Times New Roman"/>
                <w:b/>
                <w:sz w:val="24"/>
                <w:szCs w:val="24"/>
              </w:rPr>
              <w:t>24</w:t>
            </w:r>
          </w:p>
        </w:tc>
        <w:tc>
          <w:tcPr>
            <w:tcW w:w="1843" w:type="dxa"/>
          </w:tcPr>
          <w:p w:rsidR="00D5169B" w:rsidRPr="007E14A6" w:rsidRDefault="00D5169B" w:rsidP="007E14A6">
            <w:pPr>
              <w:shd w:val="clear" w:color="auto" w:fill="FFFFFF"/>
              <w:snapToGrid w:val="0"/>
              <w:spacing w:after="0" w:line="240" w:lineRule="auto"/>
              <w:rPr>
                <w:rFonts w:ascii="PT Astra Serif" w:hAnsi="PT Astra Serif" w:cs="Times New Roman"/>
                <w:sz w:val="24"/>
                <w:szCs w:val="24"/>
              </w:rPr>
            </w:pPr>
            <w:r w:rsidRPr="007E14A6">
              <w:rPr>
                <w:rFonts w:ascii="PT Astra Serif" w:hAnsi="PT Astra Serif" w:cs="Times New Roman"/>
                <w:sz w:val="24"/>
                <w:szCs w:val="24"/>
              </w:rPr>
              <w:t xml:space="preserve">              -</w:t>
            </w:r>
          </w:p>
        </w:tc>
        <w:tc>
          <w:tcPr>
            <w:tcW w:w="992" w:type="dxa"/>
          </w:tcPr>
          <w:p w:rsidR="00D5169B" w:rsidRPr="007E14A6" w:rsidRDefault="00D5169B" w:rsidP="007E14A6">
            <w:pPr>
              <w:shd w:val="clear" w:color="auto" w:fill="FFFFFF"/>
              <w:snapToGrid w:val="0"/>
              <w:spacing w:after="0" w:line="240" w:lineRule="auto"/>
              <w:rPr>
                <w:rFonts w:ascii="PT Astra Serif" w:hAnsi="PT Astra Serif" w:cs="Times New Roman"/>
                <w:color w:val="000000"/>
                <w:sz w:val="24"/>
                <w:szCs w:val="24"/>
              </w:rPr>
            </w:pPr>
            <w:r w:rsidRPr="007E14A6">
              <w:rPr>
                <w:rFonts w:ascii="PT Astra Serif" w:hAnsi="PT Astra Serif" w:cs="Times New Roman"/>
                <w:color w:val="000000"/>
                <w:sz w:val="24"/>
                <w:szCs w:val="24"/>
              </w:rPr>
              <w:t>КТП-217А</w:t>
            </w:r>
          </w:p>
        </w:tc>
        <w:tc>
          <w:tcPr>
            <w:tcW w:w="630" w:type="dxa"/>
          </w:tcPr>
          <w:p w:rsidR="00D5169B" w:rsidRPr="007E14A6" w:rsidRDefault="00D5169B" w:rsidP="007E14A6">
            <w:pPr>
              <w:shd w:val="clear" w:color="auto" w:fill="FFFFFF"/>
              <w:snapToGrid w:val="0"/>
              <w:spacing w:after="0" w:line="240" w:lineRule="auto"/>
              <w:jc w:val="center"/>
              <w:rPr>
                <w:rFonts w:ascii="PT Astra Serif" w:hAnsi="PT Astra Serif" w:cs="Times New Roman"/>
                <w:color w:val="000000"/>
                <w:sz w:val="24"/>
                <w:szCs w:val="24"/>
              </w:rPr>
            </w:pPr>
            <w:r w:rsidRPr="007E14A6">
              <w:rPr>
                <w:rFonts w:ascii="PT Astra Serif" w:hAnsi="PT Astra Serif" w:cs="Times New Roman"/>
                <w:color w:val="000000"/>
                <w:sz w:val="24"/>
                <w:szCs w:val="24"/>
              </w:rPr>
              <w:t>400</w:t>
            </w:r>
          </w:p>
        </w:tc>
        <w:tc>
          <w:tcPr>
            <w:tcW w:w="768" w:type="dxa"/>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w:t>
            </w:r>
          </w:p>
        </w:tc>
        <w:tc>
          <w:tcPr>
            <w:tcW w:w="933" w:type="dxa"/>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Аб.</w:t>
            </w:r>
          </w:p>
        </w:tc>
        <w:tc>
          <w:tcPr>
            <w:tcW w:w="747" w:type="dxa"/>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Аб.</w:t>
            </w:r>
          </w:p>
        </w:tc>
        <w:tc>
          <w:tcPr>
            <w:tcW w:w="898" w:type="dxa"/>
            <w:gridSpan w:val="2"/>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6-00</w:t>
            </w:r>
          </w:p>
        </w:tc>
        <w:tc>
          <w:tcPr>
            <w:tcW w:w="986" w:type="dxa"/>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w:t>
            </w:r>
          </w:p>
        </w:tc>
        <w:tc>
          <w:tcPr>
            <w:tcW w:w="1842" w:type="dxa"/>
          </w:tcPr>
          <w:p w:rsidR="00D5169B" w:rsidRPr="007E14A6" w:rsidRDefault="00D5169B" w:rsidP="007E14A6">
            <w:pPr>
              <w:snapToGrid w:val="0"/>
              <w:spacing w:after="0" w:line="240" w:lineRule="auto"/>
              <w:rPr>
                <w:rFonts w:ascii="PT Astra Serif" w:hAnsi="PT Astra Serif" w:cs="Times New Roman"/>
                <w:sz w:val="24"/>
                <w:szCs w:val="24"/>
              </w:rPr>
            </w:pPr>
            <w:r w:rsidRPr="007E14A6">
              <w:rPr>
                <w:rFonts w:ascii="PT Astra Serif" w:hAnsi="PT Astra Serif" w:cs="Times New Roman"/>
                <w:sz w:val="24"/>
                <w:szCs w:val="24"/>
              </w:rPr>
              <w:t>р.п. Базарный Карабулак</w:t>
            </w:r>
          </w:p>
        </w:tc>
      </w:tr>
      <w:tr w:rsidR="00D5169B" w:rsidRPr="007E14A6" w:rsidTr="006E58AB">
        <w:tc>
          <w:tcPr>
            <w:tcW w:w="567" w:type="dxa"/>
            <w:vAlign w:val="center"/>
          </w:tcPr>
          <w:p w:rsidR="00D5169B" w:rsidRPr="007E14A6" w:rsidRDefault="00D5169B" w:rsidP="007E14A6">
            <w:pPr>
              <w:spacing w:after="0" w:line="240" w:lineRule="auto"/>
              <w:jc w:val="center"/>
              <w:rPr>
                <w:rFonts w:ascii="PT Astra Serif" w:hAnsi="PT Astra Serif" w:cs="Times New Roman"/>
                <w:b/>
                <w:sz w:val="24"/>
                <w:szCs w:val="24"/>
              </w:rPr>
            </w:pPr>
            <w:r w:rsidRPr="007E14A6">
              <w:rPr>
                <w:rFonts w:ascii="PT Astra Serif" w:hAnsi="PT Astra Serif" w:cs="Times New Roman"/>
                <w:b/>
                <w:sz w:val="24"/>
                <w:szCs w:val="24"/>
              </w:rPr>
              <w:t>25</w:t>
            </w:r>
          </w:p>
        </w:tc>
        <w:tc>
          <w:tcPr>
            <w:tcW w:w="1843" w:type="dxa"/>
          </w:tcPr>
          <w:p w:rsidR="00D5169B" w:rsidRPr="007E14A6" w:rsidRDefault="00D5169B" w:rsidP="007E14A6">
            <w:pPr>
              <w:shd w:val="clear" w:color="auto" w:fill="FFFFFF"/>
              <w:snapToGrid w:val="0"/>
              <w:spacing w:after="0" w:line="240" w:lineRule="auto"/>
              <w:rPr>
                <w:rFonts w:ascii="PT Astra Serif" w:hAnsi="PT Astra Serif" w:cs="Times New Roman"/>
                <w:sz w:val="24"/>
                <w:szCs w:val="24"/>
              </w:rPr>
            </w:pPr>
            <w:r w:rsidRPr="007E14A6">
              <w:rPr>
                <w:rFonts w:ascii="PT Astra Serif" w:hAnsi="PT Astra Serif" w:cs="Times New Roman"/>
                <w:sz w:val="24"/>
                <w:szCs w:val="24"/>
              </w:rPr>
              <w:t xml:space="preserve">              -</w:t>
            </w:r>
          </w:p>
        </w:tc>
        <w:tc>
          <w:tcPr>
            <w:tcW w:w="992" w:type="dxa"/>
          </w:tcPr>
          <w:p w:rsidR="00D5169B" w:rsidRPr="007E14A6" w:rsidRDefault="00D5169B" w:rsidP="007E14A6">
            <w:pPr>
              <w:shd w:val="clear" w:color="auto" w:fill="FFFFFF"/>
              <w:snapToGrid w:val="0"/>
              <w:spacing w:after="0" w:line="240" w:lineRule="auto"/>
              <w:rPr>
                <w:rFonts w:ascii="PT Astra Serif" w:hAnsi="PT Astra Serif" w:cs="Times New Roman"/>
                <w:color w:val="000000"/>
                <w:sz w:val="24"/>
                <w:szCs w:val="24"/>
              </w:rPr>
            </w:pPr>
            <w:r w:rsidRPr="007E14A6">
              <w:rPr>
                <w:rFonts w:ascii="PT Astra Serif" w:hAnsi="PT Astra Serif" w:cs="Times New Roman"/>
                <w:color w:val="000000"/>
                <w:sz w:val="24"/>
                <w:szCs w:val="24"/>
              </w:rPr>
              <w:t>КТП-298А</w:t>
            </w:r>
          </w:p>
        </w:tc>
        <w:tc>
          <w:tcPr>
            <w:tcW w:w="630" w:type="dxa"/>
          </w:tcPr>
          <w:p w:rsidR="00D5169B" w:rsidRPr="007E14A6" w:rsidRDefault="00D5169B" w:rsidP="007E14A6">
            <w:pPr>
              <w:shd w:val="clear" w:color="auto" w:fill="FFFFFF"/>
              <w:snapToGrid w:val="0"/>
              <w:spacing w:after="0" w:line="240" w:lineRule="auto"/>
              <w:jc w:val="center"/>
              <w:rPr>
                <w:rFonts w:ascii="PT Astra Serif" w:hAnsi="PT Astra Serif" w:cs="Times New Roman"/>
                <w:color w:val="000000"/>
                <w:sz w:val="24"/>
                <w:szCs w:val="24"/>
              </w:rPr>
            </w:pPr>
            <w:r w:rsidRPr="007E14A6">
              <w:rPr>
                <w:rFonts w:ascii="PT Astra Serif" w:hAnsi="PT Astra Serif" w:cs="Times New Roman"/>
                <w:color w:val="000000"/>
                <w:sz w:val="24"/>
                <w:szCs w:val="24"/>
              </w:rPr>
              <w:t>25</w:t>
            </w:r>
          </w:p>
        </w:tc>
        <w:tc>
          <w:tcPr>
            <w:tcW w:w="768" w:type="dxa"/>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w:t>
            </w:r>
          </w:p>
        </w:tc>
        <w:tc>
          <w:tcPr>
            <w:tcW w:w="933" w:type="dxa"/>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Аб.</w:t>
            </w:r>
          </w:p>
        </w:tc>
        <w:tc>
          <w:tcPr>
            <w:tcW w:w="747" w:type="dxa"/>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Аб.</w:t>
            </w:r>
          </w:p>
        </w:tc>
        <w:tc>
          <w:tcPr>
            <w:tcW w:w="898" w:type="dxa"/>
            <w:gridSpan w:val="2"/>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6-00</w:t>
            </w:r>
          </w:p>
        </w:tc>
        <w:tc>
          <w:tcPr>
            <w:tcW w:w="986" w:type="dxa"/>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w:t>
            </w:r>
          </w:p>
        </w:tc>
        <w:tc>
          <w:tcPr>
            <w:tcW w:w="1842" w:type="dxa"/>
          </w:tcPr>
          <w:p w:rsidR="00D5169B" w:rsidRPr="007E14A6" w:rsidRDefault="00D5169B" w:rsidP="007E14A6">
            <w:pPr>
              <w:snapToGrid w:val="0"/>
              <w:spacing w:after="0" w:line="240" w:lineRule="auto"/>
              <w:rPr>
                <w:rFonts w:ascii="PT Astra Serif" w:hAnsi="PT Astra Serif" w:cs="Times New Roman"/>
                <w:sz w:val="24"/>
                <w:szCs w:val="24"/>
              </w:rPr>
            </w:pPr>
            <w:r w:rsidRPr="007E14A6">
              <w:rPr>
                <w:rFonts w:ascii="PT Astra Serif" w:hAnsi="PT Astra Serif" w:cs="Times New Roman"/>
                <w:sz w:val="24"/>
                <w:szCs w:val="24"/>
              </w:rPr>
              <w:t>р.п. Базарный Карабулак</w:t>
            </w:r>
          </w:p>
        </w:tc>
      </w:tr>
      <w:tr w:rsidR="00D5169B" w:rsidRPr="007E14A6" w:rsidTr="006E58AB">
        <w:tc>
          <w:tcPr>
            <w:tcW w:w="567" w:type="dxa"/>
            <w:vAlign w:val="center"/>
          </w:tcPr>
          <w:p w:rsidR="00D5169B" w:rsidRPr="007E14A6" w:rsidRDefault="00D5169B" w:rsidP="007E14A6">
            <w:pPr>
              <w:spacing w:after="0" w:line="240" w:lineRule="auto"/>
              <w:jc w:val="center"/>
              <w:rPr>
                <w:rFonts w:ascii="PT Astra Serif" w:hAnsi="PT Astra Serif" w:cs="Times New Roman"/>
                <w:b/>
                <w:sz w:val="24"/>
                <w:szCs w:val="24"/>
              </w:rPr>
            </w:pPr>
            <w:r w:rsidRPr="007E14A6">
              <w:rPr>
                <w:rFonts w:ascii="PT Astra Serif" w:hAnsi="PT Astra Serif" w:cs="Times New Roman"/>
                <w:b/>
                <w:sz w:val="24"/>
                <w:szCs w:val="24"/>
              </w:rPr>
              <w:t>26</w:t>
            </w:r>
          </w:p>
        </w:tc>
        <w:tc>
          <w:tcPr>
            <w:tcW w:w="1843" w:type="dxa"/>
          </w:tcPr>
          <w:p w:rsidR="00D5169B" w:rsidRPr="007E14A6" w:rsidRDefault="00D5169B" w:rsidP="007E14A6">
            <w:pPr>
              <w:shd w:val="clear" w:color="auto" w:fill="FFFFFF"/>
              <w:snapToGrid w:val="0"/>
              <w:spacing w:after="0" w:line="240" w:lineRule="auto"/>
              <w:rPr>
                <w:rFonts w:ascii="PT Astra Serif" w:hAnsi="PT Astra Serif" w:cs="Times New Roman"/>
                <w:sz w:val="24"/>
                <w:szCs w:val="24"/>
              </w:rPr>
            </w:pPr>
            <w:r w:rsidRPr="007E14A6">
              <w:rPr>
                <w:rFonts w:ascii="PT Astra Serif" w:hAnsi="PT Astra Serif" w:cs="Times New Roman"/>
                <w:sz w:val="24"/>
                <w:szCs w:val="24"/>
              </w:rPr>
              <w:t xml:space="preserve">              -</w:t>
            </w:r>
          </w:p>
        </w:tc>
        <w:tc>
          <w:tcPr>
            <w:tcW w:w="992" w:type="dxa"/>
          </w:tcPr>
          <w:p w:rsidR="00D5169B" w:rsidRPr="007E14A6" w:rsidRDefault="00D5169B" w:rsidP="007E14A6">
            <w:pPr>
              <w:shd w:val="clear" w:color="auto" w:fill="FFFFFF"/>
              <w:snapToGrid w:val="0"/>
              <w:spacing w:after="0" w:line="240" w:lineRule="auto"/>
              <w:rPr>
                <w:rFonts w:ascii="PT Astra Serif" w:hAnsi="PT Astra Serif" w:cs="Times New Roman"/>
                <w:color w:val="000000"/>
                <w:sz w:val="24"/>
                <w:szCs w:val="24"/>
              </w:rPr>
            </w:pPr>
            <w:r w:rsidRPr="007E14A6">
              <w:rPr>
                <w:rFonts w:ascii="PT Astra Serif" w:hAnsi="PT Astra Serif" w:cs="Times New Roman"/>
                <w:color w:val="000000"/>
                <w:sz w:val="24"/>
                <w:szCs w:val="24"/>
              </w:rPr>
              <w:t>КТП-282А</w:t>
            </w:r>
          </w:p>
        </w:tc>
        <w:tc>
          <w:tcPr>
            <w:tcW w:w="630" w:type="dxa"/>
          </w:tcPr>
          <w:p w:rsidR="00D5169B" w:rsidRPr="007E14A6" w:rsidRDefault="00D5169B" w:rsidP="007E14A6">
            <w:pPr>
              <w:shd w:val="clear" w:color="auto" w:fill="FFFFFF"/>
              <w:snapToGrid w:val="0"/>
              <w:spacing w:after="0" w:line="240" w:lineRule="auto"/>
              <w:jc w:val="center"/>
              <w:rPr>
                <w:rFonts w:ascii="PT Astra Serif" w:hAnsi="PT Astra Serif" w:cs="Times New Roman"/>
                <w:color w:val="000000"/>
                <w:sz w:val="24"/>
                <w:szCs w:val="24"/>
              </w:rPr>
            </w:pPr>
            <w:r w:rsidRPr="007E14A6">
              <w:rPr>
                <w:rFonts w:ascii="PT Astra Serif" w:hAnsi="PT Astra Serif" w:cs="Times New Roman"/>
                <w:color w:val="000000"/>
                <w:sz w:val="24"/>
                <w:szCs w:val="24"/>
              </w:rPr>
              <w:t>250</w:t>
            </w:r>
          </w:p>
        </w:tc>
        <w:tc>
          <w:tcPr>
            <w:tcW w:w="768" w:type="dxa"/>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w:t>
            </w:r>
          </w:p>
        </w:tc>
        <w:tc>
          <w:tcPr>
            <w:tcW w:w="933" w:type="dxa"/>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Аб.</w:t>
            </w:r>
          </w:p>
        </w:tc>
        <w:tc>
          <w:tcPr>
            <w:tcW w:w="747" w:type="dxa"/>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Аб.</w:t>
            </w:r>
          </w:p>
        </w:tc>
        <w:tc>
          <w:tcPr>
            <w:tcW w:w="898" w:type="dxa"/>
            <w:gridSpan w:val="2"/>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6-00</w:t>
            </w:r>
          </w:p>
        </w:tc>
        <w:tc>
          <w:tcPr>
            <w:tcW w:w="986" w:type="dxa"/>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w:t>
            </w:r>
          </w:p>
        </w:tc>
        <w:tc>
          <w:tcPr>
            <w:tcW w:w="1842" w:type="dxa"/>
          </w:tcPr>
          <w:p w:rsidR="00D5169B" w:rsidRPr="007E14A6" w:rsidRDefault="00D5169B" w:rsidP="007E14A6">
            <w:pPr>
              <w:snapToGrid w:val="0"/>
              <w:spacing w:after="0" w:line="240" w:lineRule="auto"/>
              <w:rPr>
                <w:rFonts w:ascii="PT Astra Serif" w:hAnsi="PT Astra Serif" w:cs="Times New Roman"/>
                <w:sz w:val="24"/>
                <w:szCs w:val="24"/>
              </w:rPr>
            </w:pPr>
            <w:r w:rsidRPr="007E14A6">
              <w:rPr>
                <w:rFonts w:ascii="PT Astra Serif" w:hAnsi="PT Astra Serif" w:cs="Times New Roman"/>
                <w:sz w:val="24"/>
                <w:szCs w:val="24"/>
              </w:rPr>
              <w:t>р.п. Базарный Карабулак</w:t>
            </w:r>
          </w:p>
        </w:tc>
      </w:tr>
      <w:tr w:rsidR="00D5169B" w:rsidRPr="007E14A6" w:rsidTr="006E58AB">
        <w:tc>
          <w:tcPr>
            <w:tcW w:w="567" w:type="dxa"/>
            <w:vAlign w:val="center"/>
          </w:tcPr>
          <w:p w:rsidR="00D5169B" w:rsidRPr="007E14A6" w:rsidRDefault="00D5169B" w:rsidP="007E14A6">
            <w:pPr>
              <w:spacing w:after="0" w:line="240" w:lineRule="auto"/>
              <w:jc w:val="center"/>
              <w:rPr>
                <w:rFonts w:ascii="PT Astra Serif" w:hAnsi="PT Astra Serif" w:cs="Times New Roman"/>
                <w:b/>
                <w:sz w:val="24"/>
                <w:szCs w:val="24"/>
              </w:rPr>
            </w:pPr>
            <w:r w:rsidRPr="007E14A6">
              <w:rPr>
                <w:rFonts w:ascii="PT Astra Serif" w:hAnsi="PT Astra Serif" w:cs="Times New Roman"/>
                <w:b/>
                <w:sz w:val="24"/>
                <w:szCs w:val="24"/>
              </w:rPr>
              <w:t>27</w:t>
            </w:r>
          </w:p>
        </w:tc>
        <w:tc>
          <w:tcPr>
            <w:tcW w:w="1843" w:type="dxa"/>
          </w:tcPr>
          <w:p w:rsidR="00D5169B" w:rsidRPr="007E14A6" w:rsidRDefault="00D5169B" w:rsidP="007E14A6">
            <w:pPr>
              <w:shd w:val="clear" w:color="auto" w:fill="FFFFFF"/>
              <w:snapToGrid w:val="0"/>
              <w:spacing w:after="0" w:line="240" w:lineRule="auto"/>
              <w:rPr>
                <w:rFonts w:ascii="PT Astra Serif" w:hAnsi="PT Astra Serif" w:cs="Times New Roman"/>
                <w:sz w:val="24"/>
                <w:szCs w:val="24"/>
              </w:rPr>
            </w:pPr>
          </w:p>
        </w:tc>
        <w:tc>
          <w:tcPr>
            <w:tcW w:w="992" w:type="dxa"/>
          </w:tcPr>
          <w:p w:rsidR="00D5169B" w:rsidRPr="007E14A6" w:rsidRDefault="00D5169B" w:rsidP="007E14A6">
            <w:pPr>
              <w:shd w:val="clear" w:color="auto" w:fill="FFFFFF"/>
              <w:snapToGrid w:val="0"/>
              <w:spacing w:after="0" w:line="240" w:lineRule="auto"/>
              <w:rPr>
                <w:rFonts w:ascii="PT Astra Serif" w:hAnsi="PT Astra Serif" w:cs="Times New Roman"/>
                <w:color w:val="000000"/>
                <w:sz w:val="24"/>
                <w:szCs w:val="24"/>
              </w:rPr>
            </w:pPr>
            <w:r w:rsidRPr="007E14A6">
              <w:rPr>
                <w:rFonts w:ascii="PT Astra Serif" w:hAnsi="PT Astra Serif" w:cs="Times New Roman"/>
                <w:color w:val="000000"/>
                <w:sz w:val="24"/>
                <w:szCs w:val="24"/>
              </w:rPr>
              <w:t>КТП-96А</w:t>
            </w:r>
          </w:p>
        </w:tc>
        <w:tc>
          <w:tcPr>
            <w:tcW w:w="630" w:type="dxa"/>
          </w:tcPr>
          <w:p w:rsidR="00D5169B" w:rsidRPr="007E14A6" w:rsidRDefault="00D5169B" w:rsidP="007E14A6">
            <w:pPr>
              <w:shd w:val="clear" w:color="auto" w:fill="FFFFFF"/>
              <w:snapToGrid w:val="0"/>
              <w:spacing w:after="0" w:line="240" w:lineRule="auto"/>
              <w:jc w:val="center"/>
              <w:rPr>
                <w:rFonts w:ascii="PT Astra Serif" w:hAnsi="PT Astra Serif" w:cs="Times New Roman"/>
                <w:color w:val="000000"/>
                <w:sz w:val="24"/>
                <w:szCs w:val="24"/>
              </w:rPr>
            </w:pPr>
            <w:r w:rsidRPr="007E14A6">
              <w:rPr>
                <w:rFonts w:ascii="PT Astra Serif" w:hAnsi="PT Astra Serif" w:cs="Times New Roman"/>
                <w:color w:val="000000"/>
                <w:sz w:val="24"/>
                <w:szCs w:val="24"/>
              </w:rPr>
              <w:t>400</w:t>
            </w:r>
          </w:p>
        </w:tc>
        <w:tc>
          <w:tcPr>
            <w:tcW w:w="768" w:type="dxa"/>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w:t>
            </w:r>
          </w:p>
        </w:tc>
        <w:tc>
          <w:tcPr>
            <w:tcW w:w="933" w:type="dxa"/>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Аб.</w:t>
            </w:r>
          </w:p>
        </w:tc>
        <w:tc>
          <w:tcPr>
            <w:tcW w:w="747" w:type="dxa"/>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Аб.</w:t>
            </w:r>
          </w:p>
        </w:tc>
        <w:tc>
          <w:tcPr>
            <w:tcW w:w="898" w:type="dxa"/>
            <w:gridSpan w:val="2"/>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6-00</w:t>
            </w:r>
          </w:p>
        </w:tc>
        <w:tc>
          <w:tcPr>
            <w:tcW w:w="986" w:type="dxa"/>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w:t>
            </w:r>
          </w:p>
        </w:tc>
        <w:tc>
          <w:tcPr>
            <w:tcW w:w="1842" w:type="dxa"/>
          </w:tcPr>
          <w:p w:rsidR="00D5169B" w:rsidRPr="007E14A6" w:rsidRDefault="00D5169B" w:rsidP="007E14A6">
            <w:pPr>
              <w:snapToGrid w:val="0"/>
              <w:spacing w:after="0" w:line="240" w:lineRule="auto"/>
              <w:rPr>
                <w:rFonts w:ascii="PT Astra Serif" w:hAnsi="PT Astra Serif" w:cs="Times New Roman"/>
                <w:sz w:val="24"/>
                <w:szCs w:val="24"/>
              </w:rPr>
            </w:pPr>
            <w:r w:rsidRPr="007E14A6">
              <w:rPr>
                <w:rFonts w:ascii="PT Astra Serif" w:hAnsi="PT Astra Serif" w:cs="Times New Roman"/>
                <w:sz w:val="24"/>
                <w:szCs w:val="24"/>
              </w:rPr>
              <w:t>р.п. Базарный Карабулак</w:t>
            </w:r>
          </w:p>
        </w:tc>
      </w:tr>
      <w:tr w:rsidR="00D5169B" w:rsidRPr="007E14A6" w:rsidTr="006E58AB">
        <w:tc>
          <w:tcPr>
            <w:tcW w:w="567" w:type="dxa"/>
            <w:vAlign w:val="center"/>
          </w:tcPr>
          <w:p w:rsidR="00D5169B" w:rsidRPr="007E14A6" w:rsidRDefault="00D5169B" w:rsidP="007E14A6">
            <w:pPr>
              <w:spacing w:after="0" w:line="240" w:lineRule="auto"/>
              <w:jc w:val="center"/>
              <w:rPr>
                <w:rFonts w:ascii="PT Astra Serif" w:hAnsi="PT Astra Serif" w:cs="Times New Roman"/>
                <w:b/>
                <w:sz w:val="24"/>
                <w:szCs w:val="24"/>
              </w:rPr>
            </w:pPr>
            <w:r w:rsidRPr="007E14A6">
              <w:rPr>
                <w:rFonts w:ascii="PT Astra Serif" w:hAnsi="PT Astra Serif" w:cs="Times New Roman"/>
                <w:b/>
                <w:sz w:val="24"/>
                <w:szCs w:val="24"/>
              </w:rPr>
              <w:t>28</w:t>
            </w:r>
          </w:p>
        </w:tc>
        <w:tc>
          <w:tcPr>
            <w:tcW w:w="1843" w:type="dxa"/>
          </w:tcPr>
          <w:p w:rsidR="00D5169B" w:rsidRPr="007E14A6" w:rsidRDefault="00D5169B" w:rsidP="007E14A6">
            <w:pPr>
              <w:shd w:val="clear" w:color="auto" w:fill="FFFFFF"/>
              <w:snapToGrid w:val="0"/>
              <w:spacing w:after="0" w:line="240" w:lineRule="auto"/>
              <w:rPr>
                <w:rFonts w:ascii="PT Astra Serif" w:hAnsi="PT Astra Serif" w:cs="Times New Roman"/>
                <w:sz w:val="24"/>
                <w:szCs w:val="24"/>
              </w:rPr>
            </w:pPr>
            <w:r w:rsidRPr="007E14A6">
              <w:rPr>
                <w:rFonts w:ascii="PT Astra Serif" w:hAnsi="PT Astra Serif" w:cs="Times New Roman"/>
                <w:sz w:val="24"/>
                <w:szCs w:val="24"/>
              </w:rPr>
              <w:t xml:space="preserve">              -</w:t>
            </w:r>
          </w:p>
        </w:tc>
        <w:tc>
          <w:tcPr>
            <w:tcW w:w="992" w:type="dxa"/>
          </w:tcPr>
          <w:p w:rsidR="00D5169B" w:rsidRPr="007E14A6" w:rsidRDefault="00D5169B" w:rsidP="007E14A6">
            <w:pPr>
              <w:shd w:val="clear" w:color="auto" w:fill="FFFFFF"/>
              <w:snapToGrid w:val="0"/>
              <w:spacing w:after="0" w:line="240" w:lineRule="auto"/>
              <w:rPr>
                <w:rFonts w:ascii="PT Astra Serif" w:hAnsi="PT Astra Serif" w:cs="Times New Roman"/>
                <w:color w:val="000000"/>
                <w:sz w:val="24"/>
                <w:szCs w:val="24"/>
              </w:rPr>
            </w:pPr>
            <w:r w:rsidRPr="007E14A6">
              <w:rPr>
                <w:rFonts w:ascii="PT Astra Serif" w:hAnsi="PT Astra Serif" w:cs="Times New Roman"/>
                <w:color w:val="000000"/>
                <w:sz w:val="24"/>
                <w:szCs w:val="24"/>
              </w:rPr>
              <w:t>КТП-92А</w:t>
            </w:r>
          </w:p>
        </w:tc>
        <w:tc>
          <w:tcPr>
            <w:tcW w:w="630" w:type="dxa"/>
          </w:tcPr>
          <w:p w:rsidR="00D5169B" w:rsidRPr="007E14A6" w:rsidRDefault="00D5169B" w:rsidP="007E14A6">
            <w:pPr>
              <w:shd w:val="clear" w:color="auto" w:fill="FFFFFF"/>
              <w:snapToGrid w:val="0"/>
              <w:spacing w:after="0" w:line="240" w:lineRule="auto"/>
              <w:jc w:val="center"/>
              <w:rPr>
                <w:rFonts w:ascii="PT Astra Serif" w:hAnsi="PT Astra Serif" w:cs="Times New Roman"/>
                <w:color w:val="000000"/>
                <w:sz w:val="24"/>
                <w:szCs w:val="24"/>
              </w:rPr>
            </w:pPr>
            <w:r w:rsidRPr="007E14A6">
              <w:rPr>
                <w:rFonts w:ascii="PT Astra Serif" w:hAnsi="PT Astra Serif" w:cs="Times New Roman"/>
                <w:color w:val="000000"/>
                <w:sz w:val="24"/>
                <w:szCs w:val="24"/>
              </w:rPr>
              <w:t>160</w:t>
            </w:r>
          </w:p>
        </w:tc>
        <w:tc>
          <w:tcPr>
            <w:tcW w:w="768" w:type="dxa"/>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w:t>
            </w:r>
          </w:p>
        </w:tc>
        <w:tc>
          <w:tcPr>
            <w:tcW w:w="933" w:type="dxa"/>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Аб.</w:t>
            </w:r>
          </w:p>
        </w:tc>
        <w:tc>
          <w:tcPr>
            <w:tcW w:w="747" w:type="dxa"/>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Аб.</w:t>
            </w:r>
          </w:p>
        </w:tc>
        <w:tc>
          <w:tcPr>
            <w:tcW w:w="898" w:type="dxa"/>
            <w:gridSpan w:val="2"/>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6-00</w:t>
            </w:r>
          </w:p>
        </w:tc>
        <w:tc>
          <w:tcPr>
            <w:tcW w:w="986" w:type="dxa"/>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w:t>
            </w:r>
          </w:p>
        </w:tc>
        <w:tc>
          <w:tcPr>
            <w:tcW w:w="1842" w:type="dxa"/>
          </w:tcPr>
          <w:p w:rsidR="00D5169B" w:rsidRPr="007E14A6" w:rsidRDefault="00D5169B" w:rsidP="007E14A6">
            <w:pPr>
              <w:snapToGrid w:val="0"/>
              <w:spacing w:after="0" w:line="240" w:lineRule="auto"/>
              <w:rPr>
                <w:rFonts w:ascii="PT Astra Serif" w:hAnsi="PT Astra Serif" w:cs="Times New Roman"/>
                <w:sz w:val="24"/>
                <w:szCs w:val="24"/>
              </w:rPr>
            </w:pPr>
            <w:r w:rsidRPr="007E14A6">
              <w:rPr>
                <w:rFonts w:ascii="PT Astra Serif" w:hAnsi="PT Astra Serif" w:cs="Times New Roman"/>
                <w:sz w:val="24"/>
                <w:szCs w:val="24"/>
              </w:rPr>
              <w:t>р.п. Базарный Карабулак</w:t>
            </w:r>
          </w:p>
        </w:tc>
      </w:tr>
      <w:tr w:rsidR="00D5169B" w:rsidRPr="007E14A6" w:rsidTr="00C63EE9">
        <w:tc>
          <w:tcPr>
            <w:tcW w:w="10206" w:type="dxa"/>
            <w:gridSpan w:val="11"/>
          </w:tcPr>
          <w:p w:rsidR="00D5169B" w:rsidRPr="007E14A6" w:rsidRDefault="00D5169B" w:rsidP="007E14A6">
            <w:pPr>
              <w:spacing w:after="0" w:line="240" w:lineRule="auto"/>
              <w:jc w:val="center"/>
              <w:rPr>
                <w:rFonts w:ascii="PT Astra Serif" w:hAnsi="PT Astra Serif" w:cs="Times New Roman"/>
                <w:b/>
                <w:sz w:val="24"/>
                <w:szCs w:val="24"/>
              </w:rPr>
            </w:pPr>
            <w:r w:rsidRPr="007E14A6">
              <w:rPr>
                <w:rFonts w:ascii="PT Astra Serif" w:hAnsi="PT Astra Serif" w:cs="Times New Roman"/>
                <w:b/>
                <w:bCs/>
                <w:i/>
                <w:color w:val="000000"/>
                <w:spacing w:val="-3"/>
                <w:sz w:val="24"/>
                <w:szCs w:val="24"/>
              </w:rPr>
              <w:t xml:space="preserve">            ВЛ 10кВ № 1007 от ПС «Базарный Карабулак»</w:t>
            </w:r>
          </w:p>
        </w:tc>
      </w:tr>
      <w:tr w:rsidR="00D5169B" w:rsidRPr="007E14A6" w:rsidTr="006E58AB">
        <w:tc>
          <w:tcPr>
            <w:tcW w:w="567" w:type="dxa"/>
            <w:vAlign w:val="center"/>
          </w:tcPr>
          <w:p w:rsidR="00D5169B" w:rsidRPr="007E14A6" w:rsidRDefault="00D5169B" w:rsidP="007E14A6">
            <w:pPr>
              <w:spacing w:after="0" w:line="240" w:lineRule="auto"/>
              <w:jc w:val="center"/>
              <w:rPr>
                <w:rFonts w:ascii="PT Astra Serif" w:hAnsi="PT Astra Serif" w:cs="Times New Roman"/>
                <w:b/>
                <w:sz w:val="24"/>
                <w:szCs w:val="24"/>
              </w:rPr>
            </w:pPr>
            <w:r w:rsidRPr="007E14A6">
              <w:rPr>
                <w:rFonts w:ascii="PT Astra Serif" w:hAnsi="PT Astra Serif" w:cs="Times New Roman"/>
                <w:b/>
                <w:sz w:val="24"/>
                <w:szCs w:val="24"/>
              </w:rPr>
              <w:t>1</w:t>
            </w:r>
          </w:p>
        </w:tc>
        <w:tc>
          <w:tcPr>
            <w:tcW w:w="1843" w:type="dxa"/>
          </w:tcPr>
          <w:p w:rsidR="00D5169B" w:rsidRPr="007E14A6" w:rsidRDefault="00D5169B" w:rsidP="007E14A6">
            <w:pPr>
              <w:shd w:val="clear" w:color="auto" w:fill="FFFFFF"/>
              <w:snapToGrid w:val="0"/>
              <w:spacing w:after="0" w:line="240" w:lineRule="auto"/>
              <w:rPr>
                <w:rFonts w:ascii="PT Astra Serif" w:hAnsi="PT Astra Serif" w:cs="Times New Roman"/>
                <w:sz w:val="24"/>
                <w:szCs w:val="24"/>
              </w:rPr>
            </w:pPr>
            <w:r w:rsidRPr="007E14A6">
              <w:rPr>
                <w:rFonts w:ascii="PT Astra Serif" w:hAnsi="PT Astra Serif" w:cs="Times New Roman"/>
                <w:sz w:val="24"/>
                <w:szCs w:val="24"/>
              </w:rPr>
              <w:t xml:space="preserve">              -</w:t>
            </w:r>
          </w:p>
        </w:tc>
        <w:tc>
          <w:tcPr>
            <w:tcW w:w="992" w:type="dxa"/>
          </w:tcPr>
          <w:p w:rsidR="00D5169B" w:rsidRPr="007E14A6" w:rsidRDefault="00D5169B" w:rsidP="007E14A6">
            <w:pPr>
              <w:shd w:val="clear" w:color="auto" w:fill="FFFFFF"/>
              <w:snapToGrid w:val="0"/>
              <w:spacing w:after="0" w:line="240" w:lineRule="auto"/>
              <w:rPr>
                <w:rFonts w:ascii="PT Astra Serif" w:hAnsi="PT Astra Serif" w:cs="Times New Roman"/>
                <w:color w:val="000000"/>
                <w:sz w:val="24"/>
                <w:szCs w:val="24"/>
              </w:rPr>
            </w:pPr>
            <w:r w:rsidRPr="007E14A6">
              <w:rPr>
                <w:rFonts w:ascii="PT Astra Serif" w:hAnsi="PT Astra Serif" w:cs="Times New Roman"/>
                <w:color w:val="000000"/>
                <w:sz w:val="24"/>
                <w:szCs w:val="24"/>
              </w:rPr>
              <w:t>КТП-417А</w:t>
            </w:r>
          </w:p>
        </w:tc>
        <w:tc>
          <w:tcPr>
            <w:tcW w:w="630" w:type="dxa"/>
          </w:tcPr>
          <w:p w:rsidR="00D5169B" w:rsidRPr="007E14A6" w:rsidRDefault="00D5169B" w:rsidP="007E14A6">
            <w:pPr>
              <w:shd w:val="clear" w:color="auto" w:fill="FFFFFF"/>
              <w:snapToGrid w:val="0"/>
              <w:spacing w:after="0" w:line="240" w:lineRule="auto"/>
              <w:jc w:val="center"/>
              <w:rPr>
                <w:rFonts w:ascii="PT Astra Serif" w:hAnsi="PT Astra Serif" w:cs="Times New Roman"/>
                <w:color w:val="000000"/>
                <w:sz w:val="24"/>
                <w:szCs w:val="24"/>
              </w:rPr>
            </w:pPr>
            <w:r w:rsidRPr="007E14A6">
              <w:rPr>
                <w:rFonts w:ascii="PT Astra Serif" w:hAnsi="PT Astra Serif" w:cs="Times New Roman"/>
                <w:color w:val="000000"/>
                <w:sz w:val="24"/>
                <w:szCs w:val="24"/>
              </w:rPr>
              <w:t>400</w:t>
            </w:r>
          </w:p>
        </w:tc>
        <w:tc>
          <w:tcPr>
            <w:tcW w:w="768" w:type="dxa"/>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w:t>
            </w:r>
          </w:p>
        </w:tc>
        <w:tc>
          <w:tcPr>
            <w:tcW w:w="933" w:type="dxa"/>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Аб.</w:t>
            </w:r>
          </w:p>
        </w:tc>
        <w:tc>
          <w:tcPr>
            <w:tcW w:w="747" w:type="dxa"/>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Аб.</w:t>
            </w:r>
          </w:p>
        </w:tc>
        <w:tc>
          <w:tcPr>
            <w:tcW w:w="898" w:type="dxa"/>
            <w:gridSpan w:val="2"/>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7-00</w:t>
            </w:r>
          </w:p>
        </w:tc>
        <w:tc>
          <w:tcPr>
            <w:tcW w:w="986" w:type="dxa"/>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w:t>
            </w:r>
          </w:p>
        </w:tc>
        <w:tc>
          <w:tcPr>
            <w:tcW w:w="1842" w:type="dxa"/>
          </w:tcPr>
          <w:p w:rsidR="00D5169B" w:rsidRPr="007E14A6" w:rsidRDefault="00D5169B" w:rsidP="007E14A6">
            <w:pPr>
              <w:snapToGrid w:val="0"/>
              <w:spacing w:after="0" w:line="240" w:lineRule="auto"/>
              <w:rPr>
                <w:rFonts w:ascii="PT Astra Serif" w:hAnsi="PT Astra Serif" w:cs="Times New Roman"/>
                <w:sz w:val="24"/>
                <w:szCs w:val="24"/>
              </w:rPr>
            </w:pPr>
            <w:r w:rsidRPr="007E14A6">
              <w:rPr>
                <w:rFonts w:ascii="PT Astra Serif" w:hAnsi="PT Astra Serif" w:cs="Times New Roman"/>
                <w:sz w:val="24"/>
                <w:szCs w:val="24"/>
              </w:rPr>
              <w:t>р.п. Базарный Карабулак</w:t>
            </w:r>
          </w:p>
        </w:tc>
      </w:tr>
      <w:tr w:rsidR="00D5169B" w:rsidRPr="007E14A6" w:rsidTr="006E58AB">
        <w:tc>
          <w:tcPr>
            <w:tcW w:w="567" w:type="dxa"/>
            <w:vAlign w:val="center"/>
          </w:tcPr>
          <w:p w:rsidR="00D5169B" w:rsidRPr="007E14A6" w:rsidRDefault="00D5169B" w:rsidP="007E14A6">
            <w:pPr>
              <w:spacing w:after="0" w:line="240" w:lineRule="auto"/>
              <w:jc w:val="center"/>
              <w:rPr>
                <w:rFonts w:ascii="PT Astra Serif" w:hAnsi="PT Astra Serif" w:cs="Times New Roman"/>
                <w:b/>
                <w:sz w:val="24"/>
                <w:szCs w:val="24"/>
              </w:rPr>
            </w:pPr>
            <w:r w:rsidRPr="007E14A6">
              <w:rPr>
                <w:rFonts w:ascii="PT Astra Serif" w:hAnsi="PT Astra Serif" w:cs="Times New Roman"/>
                <w:b/>
                <w:sz w:val="24"/>
                <w:szCs w:val="24"/>
              </w:rPr>
              <w:t>2</w:t>
            </w:r>
          </w:p>
        </w:tc>
        <w:tc>
          <w:tcPr>
            <w:tcW w:w="1843" w:type="dxa"/>
          </w:tcPr>
          <w:p w:rsidR="00D5169B" w:rsidRPr="007E14A6" w:rsidRDefault="00D5169B" w:rsidP="007E14A6">
            <w:pPr>
              <w:shd w:val="clear" w:color="auto" w:fill="FFFFFF"/>
              <w:snapToGrid w:val="0"/>
              <w:spacing w:after="0" w:line="240" w:lineRule="auto"/>
              <w:rPr>
                <w:rFonts w:ascii="PT Astra Serif" w:hAnsi="PT Astra Serif" w:cs="Times New Roman"/>
                <w:sz w:val="24"/>
                <w:szCs w:val="24"/>
              </w:rPr>
            </w:pPr>
            <w:r w:rsidRPr="007E14A6">
              <w:rPr>
                <w:rFonts w:ascii="PT Astra Serif" w:hAnsi="PT Astra Serif" w:cs="Times New Roman"/>
                <w:sz w:val="24"/>
                <w:szCs w:val="24"/>
              </w:rPr>
              <w:t xml:space="preserve">              -</w:t>
            </w:r>
          </w:p>
        </w:tc>
        <w:tc>
          <w:tcPr>
            <w:tcW w:w="992" w:type="dxa"/>
          </w:tcPr>
          <w:p w:rsidR="00D5169B" w:rsidRPr="007E14A6" w:rsidRDefault="00D5169B" w:rsidP="007E14A6">
            <w:pPr>
              <w:shd w:val="clear" w:color="auto" w:fill="FFFFFF"/>
              <w:snapToGrid w:val="0"/>
              <w:spacing w:after="0" w:line="240" w:lineRule="auto"/>
              <w:rPr>
                <w:rFonts w:ascii="PT Astra Serif" w:hAnsi="PT Astra Serif" w:cs="Times New Roman"/>
                <w:color w:val="000000"/>
                <w:sz w:val="24"/>
                <w:szCs w:val="24"/>
              </w:rPr>
            </w:pPr>
            <w:r w:rsidRPr="007E14A6">
              <w:rPr>
                <w:rFonts w:ascii="PT Astra Serif" w:hAnsi="PT Astra Serif" w:cs="Times New Roman"/>
                <w:color w:val="000000"/>
                <w:sz w:val="24"/>
                <w:szCs w:val="24"/>
              </w:rPr>
              <w:t>КТП-115А</w:t>
            </w:r>
          </w:p>
        </w:tc>
        <w:tc>
          <w:tcPr>
            <w:tcW w:w="630" w:type="dxa"/>
          </w:tcPr>
          <w:p w:rsidR="00D5169B" w:rsidRPr="007E14A6" w:rsidRDefault="00D5169B" w:rsidP="007E14A6">
            <w:pPr>
              <w:shd w:val="clear" w:color="auto" w:fill="FFFFFF"/>
              <w:snapToGrid w:val="0"/>
              <w:spacing w:after="0" w:line="240" w:lineRule="auto"/>
              <w:jc w:val="center"/>
              <w:rPr>
                <w:rFonts w:ascii="PT Astra Serif" w:hAnsi="PT Astra Serif" w:cs="Times New Roman"/>
                <w:color w:val="000000"/>
                <w:sz w:val="24"/>
                <w:szCs w:val="24"/>
              </w:rPr>
            </w:pPr>
            <w:r w:rsidRPr="007E14A6">
              <w:rPr>
                <w:rFonts w:ascii="PT Astra Serif" w:hAnsi="PT Astra Serif" w:cs="Times New Roman"/>
                <w:color w:val="000000"/>
                <w:sz w:val="24"/>
                <w:szCs w:val="24"/>
              </w:rPr>
              <w:t>60</w:t>
            </w:r>
          </w:p>
        </w:tc>
        <w:tc>
          <w:tcPr>
            <w:tcW w:w="768" w:type="dxa"/>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w:t>
            </w:r>
          </w:p>
        </w:tc>
        <w:tc>
          <w:tcPr>
            <w:tcW w:w="933" w:type="dxa"/>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Аб.</w:t>
            </w:r>
          </w:p>
        </w:tc>
        <w:tc>
          <w:tcPr>
            <w:tcW w:w="747" w:type="dxa"/>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Аб.</w:t>
            </w:r>
          </w:p>
        </w:tc>
        <w:tc>
          <w:tcPr>
            <w:tcW w:w="898" w:type="dxa"/>
            <w:gridSpan w:val="2"/>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7-00</w:t>
            </w:r>
          </w:p>
        </w:tc>
        <w:tc>
          <w:tcPr>
            <w:tcW w:w="986" w:type="dxa"/>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w:t>
            </w:r>
          </w:p>
        </w:tc>
        <w:tc>
          <w:tcPr>
            <w:tcW w:w="1842" w:type="dxa"/>
          </w:tcPr>
          <w:p w:rsidR="00D5169B" w:rsidRPr="007E14A6" w:rsidRDefault="00D5169B" w:rsidP="007E14A6">
            <w:pPr>
              <w:snapToGrid w:val="0"/>
              <w:spacing w:after="0" w:line="240" w:lineRule="auto"/>
              <w:rPr>
                <w:rFonts w:ascii="PT Astra Serif" w:hAnsi="PT Astra Serif" w:cs="Times New Roman"/>
                <w:sz w:val="24"/>
                <w:szCs w:val="24"/>
              </w:rPr>
            </w:pPr>
            <w:r w:rsidRPr="007E14A6">
              <w:rPr>
                <w:rFonts w:ascii="PT Astra Serif" w:hAnsi="PT Astra Serif" w:cs="Times New Roman"/>
                <w:sz w:val="24"/>
                <w:szCs w:val="24"/>
              </w:rPr>
              <w:t>р.п. Базарный Карабулак</w:t>
            </w:r>
          </w:p>
        </w:tc>
      </w:tr>
      <w:tr w:rsidR="00D5169B" w:rsidRPr="007E14A6" w:rsidTr="006E58AB">
        <w:tc>
          <w:tcPr>
            <w:tcW w:w="567" w:type="dxa"/>
            <w:vAlign w:val="center"/>
          </w:tcPr>
          <w:p w:rsidR="00D5169B" w:rsidRPr="007E14A6" w:rsidRDefault="00D5169B" w:rsidP="007E14A6">
            <w:pPr>
              <w:spacing w:after="0" w:line="240" w:lineRule="auto"/>
              <w:jc w:val="center"/>
              <w:rPr>
                <w:rFonts w:ascii="PT Astra Serif" w:hAnsi="PT Astra Serif" w:cs="Times New Roman"/>
                <w:b/>
                <w:sz w:val="24"/>
                <w:szCs w:val="24"/>
              </w:rPr>
            </w:pPr>
            <w:r w:rsidRPr="007E14A6">
              <w:rPr>
                <w:rFonts w:ascii="PT Astra Serif" w:hAnsi="PT Astra Serif" w:cs="Times New Roman"/>
                <w:b/>
                <w:sz w:val="24"/>
                <w:szCs w:val="24"/>
              </w:rPr>
              <w:t>3</w:t>
            </w:r>
          </w:p>
        </w:tc>
        <w:tc>
          <w:tcPr>
            <w:tcW w:w="1843" w:type="dxa"/>
          </w:tcPr>
          <w:p w:rsidR="00D5169B" w:rsidRPr="007E14A6" w:rsidRDefault="00D5169B" w:rsidP="007E14A6">
            <w:pPr>
              <w:shd w:val="clear" w:color="auto" w:fill="FFFFFF"/>
              <w:snapToGrid w:val="0"/>
              <w:spacing w:after="0" w:line="240" w:lineRule="auto"/>
              <w:rPr>
                <w:rFonts w:ascii="PT Astra Serif" w:hAnsi="PT Astra Serif" w:cs="Times New Roman"/>
                <w:sz w:val="24"/>
                <w:szCs w:val="24"/>
              </w:rPr>
            </w:pPr>
            <w:r w:rsidRPr="007E14A6">
              <w:rPr>
                <w:rFonts w:ascii="PT Astra Serif" w:hAnsi="PT Astra Serif" w:cs="Times New Roman"/>
                <w:sz w:val="24"/>
                <w:szCs w:val="24"/>
              </w:rPr>
              <w:t xml:space="preserve">              -</w:t>
            </w:r>
          </w:p>
        </w:tc>
        <w:tc>
          <w:tcPr>
            <w:tcW w:w="992" w:type="dxa"/>
          </w:tcPr>
          <w:p w:rsidR="00D5169B" w:rsidRPr="007E14A6" w:rsidRDefault="00D5169B" w:rsidP="007E14A6">
            <w:pPr>
              <w:shd w:val="clear" w:color="auto" w:fill="FFFFFF"/>
              <w:snapToGrid w:val="0"/>
              <w:spacing w:after="0" w:line="240" w:lineRule="auto"/>
              <w:rPr>
                <w:rFonts w:ascii="PT Astra Serif" w:hAnsi="PT Astra Serif" w:cs="Times New Roman"/>
                <w:color w:val="000000"/>
                <w:sz w:val="24"/>
                <w:szCs w:val="24"/>
              </w:rPr>
            </w:pPr>
            <w:r w:rsidRPr="007E14A6">
              <w:rPr>
                <w:rFonts w:ascii="PT Astra Serif" w:hAnsi="PT Astra Serif" w:cs="Times New Roman"/>
                <w:color w:val="000000"/>
                <w:sz w:val="24"/>
                <w:szCs w:val="24"/>
              </w:rPr>
              <w:t>КТП-116А</w:t>
            </w:r>
          </w:p>
        </w:tc>
        <w:tc>
          <w:tcPr>
            <w:tcW w:w="630" w:type="dxa"/>
          </w:tcPr>
          <w:p w:rsidR="00D5169B" w:rsidRPr="007E14A6" w:rsidRDefault="00D5169B" w:rsidP="007E14A6">
            <w:pPr>
              <w:shd w:val="clear" w:color="auto" w:fill="FFFFFF"/>
              <w:snapToGrid w:val="0"/>
              <w:spacing w:after="0" w:line="240" w:lineRule="auto"/>
              <w:jc w:val="center"/>
              <w:rPr>
                <w:rFonts w:ascii="PT Astra Serif" w:hAnsi="PT Astra Serif" w:cs="Times New Roman"/>
                <w:color w:val="000000"/>
                <w:sz w:val="24"/>
                <w:szCs w:val="24"/>
              </w:rPr>
            </w:pPr>
            <w:r w:rsidRPr="007E14A6">
              <w:rPr>
                <w:rFonts w:ascii="PT Astra Serif" w:hAnsi="PT Astra Serif" w:cs="Times New Roman"/>
                <w:color w:val="000000"/>
                <w:sz w:val="24"/>
                <w:szCs w:val="24"/>
              </w:rPr>
              <w:t>63</w:t>
            </w:r>
          </w:p>
        </w:tc>
        <w:tc>
          <w:tcPr>
            <w:tcW w:w="768" w:type="dxa"/>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w:t>
            </w:r>
          </w:p>
        </w:tc>
        <w:tc>
          <w:tcPr>
            <w:tcW w:w="933" w:type="dxa"/>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Аб.</w:t>
            </w:r>
          </w:p>
        </w:tc>
        <w:tc>
          <w:tcPr>
            <w:tcW w:w="747" w:type="dxa"/>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Аб.</w:t>
            </w:r>
          </w:p>
        </w:tc>
        <w:tc>
          <w:tcPr>
            <w:tcW w:w="898" w:type="dxa"/>
            <w:gridSpan w:val="2"/>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7-00</w:t>
            </w:r>
          </w:p>
        </w:tc>
        <w:tc>
          <w:tcPr>
            <w:tcW w:w="986" w:type="dxa"/>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w:t>
            </w:r>
          </w:p>
        </w:tc>
        <w:tc>
          <w:tcPr>
            <w:tcW w:w="1842" w:type="dxa"/>
          </w:tcPr>
          <w:p w:rsidR="00D5169B" w:rsidRPr="007E14A6" w:rsidRDefault="00D5169B" w:rsidP="007E14A6">
            <w:pPr>
              <w:snapToGrid w:val="0"/>
              <w:spacing w:after="0" w:line="240" w:lineRule="auto"/>
              <w:rPr>
                <w:rFonts w:ascii="PT Astra Serif" w:hAnsi="PT Astra Serif" w:cs="Times New Roman"/>
                <w:sz w:val="24"/>
                <w:szCs w:val="24"/>
              </w:rPr>
            </w:pPr>
            <w:r w:rsidRPr="007E14A6">
              <w:rPr>
                <w:rFonts w:ascii="PT Astra Serif" w:hAnsi="PT Astra Serif" w:cs="Times New Roman"/>
                <w:sz w:val="24"/>
                <w:szCs w:val="24"/>
              </w:rPr>
              <w:t>р.п. Базарный Карабулак</w:t>
            </w:r>
          </w:p>
        </w:tc>
      </w:tr>
      <w:tr w:rsidR="00D5169B" w:rsidRPr="007E14A6" w:rsidTr="00C63EE9">
        <w:tc>
          <w:tcPr>
            <w:tcW w:w="10206" w:type="dxa"/>
            <w:gridSpan w:val="11"/>
          </w:tcPr>
          <w:p w:rsidR="00D5169B" w:rsidRPr="007E14A6" w:rsidRDefault="00D5169B" w:rsidP="007E14A6">
            <w:pPr>
              <w:snapToGrid w:val="0"/>
              <w:spacing w:after="0" w:line="240" w:lineRule="auto"/>
              <w:rPr>
                <w:rFonts w:ascii="PT Astra Serif" w:hAnsi="PT Astra Serif" w:cs="Times New Roman"/>
                <w:sz w:val="24"/>
                <w:szCs w:val="24"/>
              </w:rPr>
            </w:pPr>
            <w:r w:rsidRPr="007E14A6">
              <w:rPr>
                <w:rFonts w:ascii="PT Astra Serif" w:hAnsi="PT Astra Serif" w:cs="Times New Roman"/>
                <w:b/>
                <w:bCs/>
                <w:i/>
                <w:color w:val="000000"/>
                <w:spacing w:val="-3"/>
                <w:sz w:val="24"/>
                <w:szCs w:val="24"/>
              </w:rPr>
              <w:t xml:space="preserve">                                           ВЛ 10кВ № 1009 от ПС «Базарный Карабулак</w:t>
            </w:r>
            <w:r w:rsidRPr="007E14A6">
              <w:rPr>
                <w:rFonts w:ascii="PT Astra Serif" w:hAnsi="PT Astra Serif" w:cs="Times New Roman"/>
                <w:bCs/>
                <w:i/>
                <w:color w:val="000000"/>
                <w:spacing w:val="-3"/>
                <w:sz w:val="24"/>
                <w:szCs w:val="24"/>
              </w:rPr>
              <w:t>»</w:t>
            </w:r>
          </w:p>
        </w:tc>
      </w:tr>
      <w:tr w:rsidR="00D5169B" w:rsidRPr="007E14A6" w:rsidTr="006E58AB">
        <w:tc>
          <w:tcPr>
            <w:tcW w:w="567" w:type="dxa"/>
            <w:vAlign w:val="center"/>
          </w:tcPr>
          <w:p w:rsidR="00D5169B" w:rsidRPr="007E14A6" w:rsidRDefault="00D5169B" w:rsidP="007E14A6">
            <w:pPr>
              <w:spacing w:after="0" w:line="240" w:lineRule="auto"/>
              <w:jc w:val="center"/>
              <w:rPr>
                <w:rFonts w:ascii="PT Astra Serif" w:hAnsi="PT Astra Serif" w:cs="Times New Roman"/>
                <w:b/>
                <w:sz w:val="24"/>
                <w:szCs w:val="24"/>
                <w:lang w:val="en-US"/>
              </w:rPr>
            </w:pPr>
            <w:r w:rsidRPr="007E14A6">
              <w:rPr>
                <w:rFonts w:ascii="PT Astra Serif" w:hAnsi="PT Astra Serif" w:cs="Times New Roman"/>
                <w:b/>
                <w:sz w:val="24"/>
                <w:szCs w:val="24"/>
                <w:lang w:val="en-US"/>
              </w:rPr>
              <w:t>1</w:t>
            </w:r>
          </w:p>
        </w:tc>
        <w:tc>
          <w:tcPr>
            <w:tcW w:w="1843" w:type="dxa"/>
          </w:tcPr>
          <w:p w:rsidR="00D5169B" w:rsidRPr="007E14A6" w:rsidRDefault="00D5169B" w:rsidP="007E14A6">
            <w:pPr>
              <w:shd w:val="clear" w:color="auto" w:fill="FFFFFF"/>
              <w:snapToGrid w:val="0"/>
              <w:spacing w:after="0" w:line="240" w:lineRule="auto"/>
              <w:rPr>
                <w:rFonts w:ascii="PT Astra Serif" w:hAnsi="PT Astra Serif" w:cs="Times New Roman"/>
                <w:sz w:val="24"/>
                <w:szCs w:val="24"/>
              </w:rPr>
            </w:pPr>
            <w:r w:rsidRPr="007E14A6">
              <w:rPr>
                <w:rFonts w:ascii="PT Astra Serif" w:hAnsi="PT Astra Serif" w:cs="Times New Roman"/>
                <w:sz w:val="24"/>
                <w:szCs w:val="24"/>
              </w:rPr>
              <w:t xml:space="preserve">              -</w:t>
            </w:r>
          </w:p>
        </w:tc>
        <w:tc>
          <w:tcPr>
            <w:tcW w:w="992" w:type="dxa"/>
          </w:tcPr>
          <w:p w:rsidR="00D5169B" w:rsidRPr="007E14A6" w:rsidRDefault="00D5169B" w:rsidP="007E14A6">
            <w:pPr>
              <w:shd w:val="clear" w:color="auto" w:fill="FFFFFF"/>
              <w:snapToGrid w:val="0"/>
              <w:spacing w:after="0" w:line="240" w:lineRule="auto"/>
              <w:rPr>
                <w:rFonts w:ascii="PT Astra Serif" w:hAnsi="PT Astra Serif" w:cs="Times New Roman"/>
                <w:color w:val="000000"/>
                <w:sz w:val="24"/>
                <w:szCs w:val="24"/>
              </w:rPr>
            </w:pPr>
            <w:r w:rsidRPr="007E14A6">
              <w:rPr>
                <w:rFonts w:ascii="PT Astra Serif" w:hAnsi="PT Astra Serif" w:cs="Times New Roman"/>
                <w:color w:val="000000"/>
                <w:sz w:val="24"/>
                <w:szCs w:val="24"/>
              </w:rPr>
              <w:t>КТП-410</w:t>
            </w:r>
          </w:p>
        </w:tc>
        <w:tc>
          <w:tcPr>
            <w:tcW w:w="630" w:type="dxa"/>
          </w:tcPr>
          <w:p w:rsidR="00D5169B" w:rsidRPr="007E14A6" w:rsidRDefault="00D5169B" w:rsidP="007E14A6">
            <w:pPr>
              <w:shd w:val="clear" w:color="auto" w:fill="FFFFFF"/>
              <w:snapToGrid w:val="0"/>
              <w:spacing w:after="0" w:line="240" w:lineRule="auto"/>
              <w:jc w:val="center"/>
              <w:rPr>
                <w:rFonts w:ascii="PT Astra Serif" w:hAnsi="PT Astra Serif" w:cs="Times New Roman"/>
                <w:color w:val="000000"/>
                <w:sz w:val="24"/>
                <w:szCs w:val="24"/>
              </w:rPr>
            </w:pPr>
            <w:r w:rsidRPr="007E14A6">
              <w:rPr>
                <w:rFonts w:ascii="PT Astra Serif" w:hAnsi="PT Astra Serif" w:cs="Times New Roman"/>
                <w:color w:val="000000"/>
                <w:sz w:val="24"/>
                <w:szCs w:val="24"/>
              </w:rPr>
              <w:t>100</w:t>
            </w:r>
          </w:p>
        </w:tc>
        <w:tc>
          <w:tcPr>
            <w:tcW w:w="768" w:type="dxa"/>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1982</w:t>
            </w:r>
          </w:p>
        </w:tc>
        <w:tc>
          <w:tcPr>
            <w:tcW w:w="933" w:type="dxa"/>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ЦЭС</w:t>
            </w:r>
          </w:p>
        </w:tc>
        <w:tc>
          <w:tcPr>
            <w:tcW w:w="747" w:type="dxa"/>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ЦЭС</w:t>
            </w:r>
          </w:p>
        </w:tc>
        <w:tc>
          <w:tcPr>
            <w:tcW w:w="898" w:type="dxa"/>
            <w:gridSpan w:val="2"/>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9-00</w:t>
            </w:r>
          </w:p>
        </w:tc>
        <w:tc>
          <w:tcPr>
            <w:tcW w:w="986" w:type="dxa"/>
          </w:tcPr>
          <w:p w:rsidR="00D5169B" w:rsidRPr="007E14A6" w:rsidRDefault="00D5169B" w:rsidP="007E14A6">
            <w:pPr>
              <w:snapToGrid w:val="0"/>
              <w:spacing w:after="0" w:line="240" w:lineRule="auto"/>
              <w:jc w:val="center"/>
              <w:rPr>
                <w:rFonts w:ascii="PT Astra Serif" w:hAnsi="PT Astra Serif" w:cs="Times New Roman"/>
                <w:sz w:val="24"/>
                <w:szCs w:val="24"/>
                <w:lang w:val="en-US"/>
              </w:rPr>
            </w:pPr>
            <w:r w:rsidRPr="007E14A6">
              <w:rPr>
                <w:rFonts w:ascii="PT Astra Serif" w:hAnsi="PT Astra Serif" w:cs="Times New Roman"/>
                <w:sz w:val="24"/>
                <w:szCs w:val="24"/>
                <w:lang w:val="en-US"/>
              </w:rPr>
              <w:t>-</w:t>
            </w:r>
          </w:p>
        </w:tc>
        <w:tc>
          <w:tcPr>
            <w:tcW w:w="1842" w:type="dxa"/>
          </w:tcPr>
          <w:p w:rsidR="00D5169B" w:rsidRPr="007E14A6" w:rsidRDefault="00D5169B" w:rsidP="007E14A6">
            <w:pPr>
              <w:snapToGrid w:val="0"/>
              <w:spacing w:after="0" w:line="240" w:lineRule="auto"/>
              <w:rPr>
                <w:rFonts w:ascii="PT Astra Serif" w:hAnsi="PT Astra Serif" w:cs="Times New Roman"/>
                <w:sz w:val="24"/>
                <w:szCs w:val="24"/>
              </w:rPr>
            </w:pPr>
            <w:r w:rsidRPr="007E14A6">
              <w:rPr>
                <w:rFonts w:ascii="PT Astra Serif" w:hAnsi="PT Astra Serif" w:cs="Times New Roman"/>
                <w:sz w:val="24"/>
                <w:szCs w:val="24"/>
              </w:rPr>
              <w:t>р.п. Базарный Карабулак</w:t>
            </w:r>
          </w:p>
        </w:tc>
      </w:tr>
      <w:tr w:rsidR="00D5169B" w:rsidRPr="007E14A6" w:rsidTr="006E58AB">
        <w:tc>
          <w:tcPr>
            <w:tcW w:w="567" w:type="dxa"/>
            <w:vAlign w:val="center"/>
          </w:tcPr>
          <w:p w:rsidR="00D5169B" w:rsidRPr="007E14A6" w:rsidRDefault="00D5169B" w:rsidP="007E14A6">
            <w:pPr>
              <w:spacing w:after="0" w:line="240" w:lineRule="auto"/>
              <w:jc w:val="center"/>
              <w:rPr>
                <w:rFonts w:ascii="PT Astra Serif" w:hAnsi="PT Astra Serif" w:cs="Times New Roman"/>
                <w:b/>
                <w:sz w:val="24"/>
                <w:szCs w:val="24"/>
                <w:lang w:val="en-US"/>
              </w:rPr>
            </w:pPr>
            <w:r w:rsidRPr="007E14A6">
              <w:rPr>
                <w:rFonts w:ascii="PT Astra Serif" w:hAnsi="PT Astra Serif" w:cs="Times New Roman"/>
                <w:b/>
                <w:sz w:val="24"/>
                <w:szCs w:val="24"/>
                <w:lang w:val="en-US"/>
              </w:rPr>
              <w:t>2</w:t>
            </w:r>
          </w:p>
        </w:tc>
        <w:tc>
          <w:tcPr>
            <w:tcW w:w="1843" w:type="dxa"/>
          </w:tcPr>
          <w:p w:rsidR="00D5169B" w:rsidRPr="007E14A6" w:rsidRDefault="00D5169B" w:rsidP="007E14A6">
            <w:pPr>
              <w:shd w:val="clear" w:color="auto" w:fill="FFFFFF"/>
              <w:snapToGrid w:val="0"/>
              <w:spacing w:after="0" w:line="240" w:lineRule="auto"/>
              <w:rPr>
                <w:rFonts w:ascii="PT Astra Serif" w:hAnsi="PT Astra Serif" w:cs="Times New Roman"/>
                <w:sz w:val="24"/>
                <w:szCs w:val="24"/>
              </w:rPr>
            </w:pPr>
            <w:r w:rsidRPr="007E14A6">
              <w:rPr>
                <w:rFonts w:ascii="PT Astra Serif" w:hAnsi="PT Astra Serif" w:cs="Times New Roman"/>
                <w:sz w:val="24"/>
                <w:szCs w:val="24"/>
              </w:rPr>
              <w:t xml:space="preserve">              -</w:t>
            </w:r>
          </w:p>
        </w:tc>
        <w:tc>
          <w:tcPr>
            <w:tcW w:w="992" w:type="dxa"/>
          </w:tcPr>
          <w:p w:rsidR="00D5169B" w:rsidRPr="007E14A6" w:rsidRDefault="00D5169B" w:rsidP="007E14A6">
            <w:pPr>
              <w:shd w:val="clear" w:color="auto" w:fill="FFFFFF"/>
              <w:snapToGrid w:val="0"/>
              <w:spacing w:after="0" w:line="240" w:lineRule="auto"/>
              <w:rPr>
                <w:rFonts w:ascii="PT Astra Serif" w:hAnsi="PT Astra Serif" w:cs="Times New Roman"/>
                <w:color w:val="000000"/>
                <w:sz w:val="24"/>
                <w:szCs w:val="24"/>
              </w:rPr>
            </w:pPr>
            <w:r w:rsidRPr="007E14A6">
              <w:rPr>
                <w:rFonts w:ascii="PT Astra Serif" w:hAnsi="PT Astra Serif" w:cs="Times New Roman"/>
                <w:color w:val="000000"/>
                <w:sz w:val="24"/>
                <w:szCs w:val="24"/>
              </w:rPr>
              <w:t>КТП-391</w:t>
            </w:r>
          </w:p>
        </w:tc>
        <w:tc>
          <w:tcPr>
            <w:tcW w:w="630" w:type="dxa"/>
          </w:tcPr>
          <w:p w:rsidR="00D5169B" w:rsidRPr="007E14A6" w:rsidRDefault="00D5169B" w:rsidP="007E14A6">
            <w:pPr>
              <w:shd w:val="clear" w:color="auto" w:fill="FFFFFF"/>
              <w:snapToGrid w:val="0"/>
              <w:spacing w:after="0" w:line="240" w:lineRule="auto"/>
              <w:jc w:val="center"/>
              <w:rPr>
                <w:rFonts w:ascii="PT Astra Serif" w:hAnsi="PT Astra Serif" w:cs="Times New Roman"/>
                <w:color w:val="000000"/>
                <w:sz w:val="24"/>
                <w:szCs w:val="24"/>
              </w:rPr>
            </w:pPr>
            <w:r w:rsidRPr="007E14A6">
              <w:rPr>
                <w:rFonts w:ascii="PT Astra Serif" w:hAnsi="PT Astra Serif" w:cs="Times New Roman"/>
                <w:color w:val="000000"/>
                <w:sz w:val="24"/>
                <w:szCs w:val="24"/>
              </w:rPr>
              <w:t>160</w:t>
            </w:r>
          </w:p>
        </w:tc>
        <w:tc>
          <w:tcPr>
            <w:tcW w:w="768" w:type="dxa"/>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1986</w:t>
            </w:r>
          </w:p>
        </w:tc>
        <w:tc>
          <w:tcPr>
            <w:tcW w:w="933" w:type="dxa"/>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ЦЭС</w:t>
            </w:r>
          </w:p>
        </w:tc>
        <w:tc>
          <w:tcPr>
            <w:tcW w:w="747" w:type="dxa"/>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ЦЭС</w:t>
            </w:r>
          </w:p>
        </w:tc>
        <w:tc>
          <w:tcPr>
            <w:tcW w:w="898" w:type="dxa"/>
            <w:gridSpan w:val="2"/>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9-00</w:t>
            </w:r>
          </w:p>
        </w:tc>
        <w:tc>
          <w:tcPr>
            <w:tcW w:w="986" w:type="dxa"/>
          </w:tcPr>
          <w:p w:rsidR="00D5169B" w:rsidRPr="007E14A6" w:rsidRDefault="00D5169B" w:rsidP="007E14A6">
            <w:pPr>
              <w:snapToGrid w:val="0"/>
              <w:spacing w:after="0" w:line="240" w:lineRule="auto"/>
              <w:jc w:val="center"/>
              <w:rPr>
                <w:rFonts w:ascii="PT Astra Serif" w:hAnsi="PT Astra Serif" w:cs="Times New Roman"/>
                <w:sz w:val="24"/>
                <w:szCs w:val="24"/>
                <w:lang w:val="en-US"/>
              </w:rPr>
            </w:pPr>
            <w:r w:rsidRPr="007E14A6">
              <w:rPr>
                <w:rFonts w:ascii="PT Astra Serif" w:hAnsi="PT Astra Serif" w:cs="Times New Roman"/>
                <w:sz w:val="24"/>
                <w:szCs w:val="24"/>
                <w:lang w:val="en-US"/>
              </w:rPr>
              <w:t>-</w:t>
            </w:r>
          </w:p>
        </w:tc>
        <w:tc>
          <w:tcPr>
            <w:tcW w:w="1842" w:type="dxa"/>
          </w:tcPr>
          <w:p w:rsidR="00D5169B" w:rsidRPr="007E14A6" w:rsidRDefault="00D5169B" w:rsidP="007E14A6">
            <w:pPr>
              <w:snapToGrid w:val="0"/>
              <w:spacing w:after="0" w:line="240" w:lineRule="auto"/>
              <w:rPr>
                <w:rFonts w:ascii="PT Astra Serif" w:hAnsi="PT Astra Serif" w:cs="Times New Roman"/>
                <w:sz w:val="24"/>
                <w:szCs w:val="24"/>
              </w:rPr>
            </w:pPr>
            <w:r w:rsidRPr="007E14A6">
              <w:rPr>
                <w:rFonts w:ascii="PT Astra Serif" w:hAnsi="PT Astra Serif" w:cs="Times New Roman"/>
                <w:sz w:val="24"/>
                <w:szCs w:val="24"/>
              </w:rPr>
              <w:t>р.п. Базарный Карабулак</w:t>
            </w:r>
          </w:p>
        </w:tc>
      </w:tr>
      <w:tr w:rsidR="00D5169B" w:rsidRPr="007E14A6" w:rsidTr="006E58AB">
        <w:tc>
          <w:tcPr>
            <w:tcW w:w="567" w:type="dxa"/>
            <w:vAlign w:val="center"/>
          </w:tcPr>
          <w:p w:rsidR="00D5169B" w:rsidRPr="007E14A6" w:rsidRDefault="00D5169B" w:rsidP="007E14A6">
            <w:pPr>
              <w:spacing w:after="0" w:line="240" w:lineRule="auto"/>
              <w:jc w:val="center"/>
              <w:rPr>
                <w:rFonts w:ascii="PT Astra Serif" w:hAnsi="PT Astra Serif" w:cs="Times New Roman"/>
                <w:b/>
                <w:sz w:val="24"/>
                <w:szCs w:val="24"/>
              </w:rPr>
            </w:pPr>
            <w:r w:rsidRPr="007E14A6">
              <w:rPr>
                <w:rFonts w:ascii="PT Astra Serif" w:hAnsi="PT Astra Serif" w:cs="Times New Roman"/>
                <w:b/>
                <w:sz w:val="24"/>
                <w:szCs w:val="24"/>
              </w:rPr>
              <w:t>3</w:t>
            </w:r>
          </w:p>
        </w:tc>
        <w:tc>
          <w:tcPr>
            <w:tcW w:w="1843" w:type="dxa"/>
          </w:tcPr>
          <w:p w:rsidR="00D5169B" w:rsidRPr="007E14A6" w:rsidRDefault="00D5169B" w:rsidP="007E14A6">
            <w:pPr>
              <w:shd w:val="clear" w:color="auto" w:fill="FFFFFF"/>
              <w:snapToGrid w:val="0"/>
              <w:spacing w:after="0" w:line="240" w:lineRule="auto"/>
              <w:rPr>
                <w:rFonts w:ascii="PT Astra Serif" w:hAnsi="PT Astra Serif" w:cs="Times New Roman"/>
                <w:sz w:val="24"/>
                <w:szCs w:val="24"/>
              </w:rPr>
            </w:pPr>
            <w:r w:rsidRPr="007E14A6">
              <w:rPr>
                <w:rFonts w:ascii="PT Astra Serif" w:hAnsi="PT Astra Serif" w:cs="Times New Roman"/>
                <w:sz w:val="24"/>
                <w:szCs w:val="24"/>
              </w:rPr>
              <w:t xml:space="preserve">              -</w:t>
            </w:r>
          </w:p>
        </w:tc>
        <w:tc>
          <w:tcPr>
            <w:tcW w:w="992" w:type="dxa"/>
          </w:tcPr>
          <w:p w:rsidR="00D5169B" w:rsidRPr="007E14A6" w:rsidRDefault="00D5169B" w:rsidP="007E14A6">
            <w:pPr>
              <w:shd w:val="clear" w:color="auto" w:fill="FFFFFF"/>
              <w:snapToGrid w:val="0"/>
              <w:spacing w:after="0" w:line="240" w:lineRule="auto"/>
              <w:rPr>
                <w:rFonts w:ascii="PT Astra Serif" w:hAnsi="PT Astra Serif" w:cs="Times New Roman"/>
                <w:color w:val="000000"/>
                <w:sz w:val="24"/>
                <w:szCs w:val="24"/>
              </w:rPr>
            </w:pPr>
            <w:r w:rsidRPr="007E14A6">
              <w:rPr>
                <w:rFonts w:ascii="PT Astra Serif" w:hAnsi="PT Astra Serif" w:cs="Times New Roman"/>
                <w:color w:val="000000"/>
                <w:sz w:val="24"/>
                <w:szCs w:val="24"/>
              </w:rPr>
              <w:t>КТП-73А</w:t>
            </w:r>
          </w:p>
        </w:tc>
        <w:tc>
          <w:tcPr>
            <w:tcW w:w="630" w:type="dxa"/>
          </w:tcPr>
          <w:p w:rsidR="00D5169B" w:rsidRPr="007E14A6" w:rsidRDefault="00D5169B" w:rsidP="007E14A6">
            <w:pPr>
              <w:shd w:val="clear" w:color="auto" w:fill="FFFFFF"/>
              <w:snapToGrid w:val="0"/>
              <w:spacing w:after="0" w:line="240" w:lineRule="auto"/>
              <w:jc w:val="center"/>
              <w:rPr>
                <w:rFonts w:ascii="PT Astra Serif" w:hAnsi="PT Astra Serif" w:cs="Times New Roman"/>
                <w:color w:val="000000"/>
                <w:sz w:val="24"/>
                <w:szCs w:val="24"/>
              </w:rPr>
            </w:pPr>
            <w:r w:rsidRPr="007E14A6">
              <w:rPr>
                <w:rFonts w:ascii="PT Astra Serif" w:hAnsi="PT Astra Serif" w:cs="Times New Roman"/>
                <w:color w:val="000000"/>
                <w:sz w:val="24"/>
                <w:szCs w:val="24"/>
              </w:rPr>
              <w:t>400</w:t>
            </w:r>
          </w:p>
        </w:tc>
        <w:tc>
          <w:tcPr>
            <w:tcW w:w="768" w:type="dxa"/>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w:t>
            </w:r>
          </w:p>
        </w:tc>
        <w:tc>
          <w:tcPr>
            <w:tcW w:w="933" w:type="dxa"/>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Аб.</w:t>
            </w:r>
          </w:p>
        </w:tc>
        <w:tc>
          <w:tcPr>
            <w:tcW w:w="747" w:type="dxa"/>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Аб.</w:t>
            </w:r>
          </w:p>
        </w:tc>
        <w:tc>
          <w:tcPr>
            <w:tcW w:w="898" w:type="dxa"/>
            <w:gridSpan w:val="2"/>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9-00</w:t>
            </w:r>
          </w:p>
        </w:tc>
        <w:tc>
          <w:tcPr>
            <w:tcW w:w="986" w:type="dxa"/>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w:t>
            </w:r>
          </w:p>
        </w:tc>
        <w:tc>
          <w:tcPr>
            <w:tcW w:w="1842" w:type="dxa"/>
          </w:tcPr>
          <w:p w:rsidR="00D5169B" w:rsidRPr="007E14A6" w:rsidRDefault="00D5169B" w:rsidP="007E14A6">
            <w:pPr>
              <w:snapToGrid w:val="0"/>
              <w:spacing w:after="0" w:line="240" w:lineRule="auto"/>
              <w:rPr>
                <w:rFonts w:ascii="PT Astra Serif" w:hAnsi="PT Astra Serif" w:cs="Times New Roman"/>
                <w:sz w:val="24"/>
                <w:szCs w:val="24"/>
              </w:rPr>
            </w:pPr>
            <w:r w:rsidRPr="007E14A6">
              <w:rPr>
                <w:rFonts w:ascii="PT Astra Serif" w:hAnsi="PT Astra Serif" w:cs="Times New Roman"/>
                <w:sz w:val="24"/>
                <w:szCs w:val="24"/>
              </w:rPr>
              <w:t>р.п. Базарный Карабулак</w:t>
            </w:r>
          </w:p>
        </w:tc>
      </w:tr>
      <w:tr w:rsidR="00D5169B" w:rsidRPr="007E14A6" w:rsidTr="006E58AB">
        <w:tc>
          <w:tcPr>
            <w:tcW w:w="567" w:type="dxa"/>
            <w:vAlign w:val="center"/>
          </w:tcPr>
          <w:p w:rsidR="00D5169B" w:rsidRPr="007E14A6" w:rsidRDefault="00D5169B" w:rsidP="007E14A6">
            <w:pPr>
              <w:spacing w:after="0" w:line="240" w:lineRule="auto"/>
              <w:jc w:val="center"/>
              <w:rPr>
                <w:rFonts w:ascii="PT Astra Serif" w:hAnsi="PT Astra Serif" w:cs="Times New Roman"/>
                <w:b/>
                <w:sz w:val="24"/>
                <w:szCs w:val="24"/>
              </w:rPr>
            </w:pPr>
            <w:r w:rsidRPr="007E14A6">
              <w:rPr>
                <w:rFonts w:ascii="PT Astra Serif" w:hAnsi="PT Astra Serif" w:cs="Times New Roman"/>
                <w:b/>
                <w:sz w:val="24"/>
                <w:szCs w:val="24"/>
              </w:rPr>
              <w:t>4</w:t>
            </w:r>
          </w:p>
        </w:tc>
        <w:tc>
          <w:tcPr>
            <w:tcW w:w="1843" w:type="dxa"/>
          </w:tcPr>
          <w:p w:rsidR="00D5169B" w:rsidRPr="007E14A6" w:rsidRDefault="00D5169B" w:rsidP="007E14A6">
            <w:pPr>
              <w:shd w:val="clear" w:color="auto" w:fill="FFFFFF"/>
              <w:snapToGrid w:val="0"/>
              <w:spacing w:after="0" w:line="240" w:lineRule="auto"/>
              <w:rPr>
                <w:rFonts w:ascii="PT Astra Serif" w:hAnsi="PT Astra Serif" w:cs="Times New Roman"/>
                <w:sz w:val="24"/>
                <w:szCs w:val="24"/>
              </w:rPr>
            </w:pPr>
            <w:r w:rsidRPr="007E14A6">
              <w:rPr>
                <w:rFonts w:ascii="PT Astra Serif" w:hAnsi="PT Astra Serif" w:cs="Times New Roman"/>
                <w:sz w:val="24"/>
                <w:szCs w:val="24"/>
              </w:rPr>
              <w:t xml:space="preserve">              -</w:t>
            </w:r>
          </w:p>
        </w:tc>
        <w:tc>
          <w:tcPr>
            <w:tcW w:w="992" w:type="dxa"/>
          </w:tcPr>
          <w:p w:rsidR="00D5169B" w:rsidRPr="007E14A6" w:rsidRDefault="00D5169B" w:rsidP="007E14A6">
            <w:pPr>
              <w:shd w:val="clear" w:color="auto" w:fill="FFFFFF"/>
              <w:snapToGrid w:val="0"/>
              <w:spacing w:after="0" w:line="240" w:lineRule="auto"/>
              <w:rPr>
                <w:rFonts w:ascii="PT Astra Serif" w:hAnsi="PT Astra Serif" w:cs="Times New Roman"/>
                <w:color w:val="000000"/>
                <w:sz w:val="24"/>
                <w:szCs w:val="24"/>
              </w:rPr>
            </w:pPr>
            <w:r w:rsidRPr="007E14A6">
              <w:rPr>
                <w:rFonts w:ascii="PT Astra Serif" w:hAnsi="PT Astra Serif" w:cs="Times New Roman"/>
                <w:color w:val="000000"/>
                <w:sz w:val="24"/>
                <w:szCs w:val="24"/>
              </w:rPr>
              <w:t>КТП-74А</w:t>
            </w:r>
          </w:p>
        </w:tc>
        <w:tc>
          <w:tcPr>
            <w:tcW w:w="630" w:type="dxa"/>
          </w:tcPr>
          <w:p w:rsidR="00D5169B" w:rsidRPr="007E14A6" w:rsidRDefault="00D5169B" w:rsidP="007E14A6">
            <w:pPr>
              <w:shd w:val="clear" w:color="auto" w:fill="FFFFFF"/>
              <w:snapToGrid w:val="0"/>
              <w:spacing w:after="0" w:line="240" w:lineRule="auto"/>
              <w:jc w:val="center"/>
              <w:rPr>
                <w:rFonts w:ascii="PT Astra Serif" w:hAnsi="PT Astra Serif" w:cs="Times New Roman"/>
                <w:color w:val="000000"/>
                <w:sz w:val="24"/>
                <w:szCs w:val="24"/>
              </w:rPr>
            </w:pPr>
            <w:r w:rsidRPr="007E14A6">
              <w:rPr>
                <w:rFonts w:ascii="PT Astra Serif" w:hAnsi="PT Astra Serif" w:cs="Times New Roman"/>
                <w:color w:val="000000"/>
                <w:sz w:val="24"/>
                <w:szCs w:val="24"/>
              </w:rPr>
              <w:t>63</w:t>
            </w:r>
          </w:p>
        </w:tc>
        <w:tc>
          <w:tcPr>
            <w:tcW w:w="768" w:type="dxa"/>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w:t>
            </w:r>
          </w:p>
        </w:tc>
        <w:tc>
          <w:tcPr>
            <w:tcW w:w="933" w:type="dxa"/>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Аб.</w:t>
            </w:r>
          </w:p>
        </w:tc>
        <w:tc>
          <w:tcPr>
            <w:tcW w:w="747" w:type="dxa"/>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Аб.</w:t>
            </w:r>
          </w:p>
        </w:tc>
        <w:tc>
          <w:tcPr>
            <w:tcW w:w="898" w:type="dxa"/>
            <w:gridSpan w:val="2"/>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9-00</w:t>
            </w:r>
          </w:p>
        </w:tc>
        <w:tc>
          <w:tcPr>
            <w:tcW w:w="986" w:type="dxa"/>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w:t>
            </w:r>
          </w:p>
        </w:tc>
        <w:tc>
          <w:tcPr>
            <w:tcW w:w="1842" w:type="dxa"/>
          </w:tcPr>
          <w:p w:rsidR="00D5169B" w:rsidRPr="007E14A6" w:rsidRDefault="00D5169B" w:rsidP="007E14A6">
            <w:pPr>
              <w:snapToGrid w:val="0"/>
              <w:spacing w:after="0" w:line="240" w:lineRule="auto"/>
              <w:rPr>
                <w:rFonts w:ascii="PT Astra Serif" w:hAnsi="PT Astra Serif" w:cs="Times New Roman"/>
                <w:sz w:val="24"/>
                <w:szCs w:val="24"/>
              </w:rPr>
            </w:pPr>
            <w:r w:rsidRPr="007E14A6">
              <w:rPr>
                <w:rFonts w:ascii="PT Astra Serif" w:hAnsi="PT Astra Serif" w:cs="Times New Roman"/>
                <w:sz w:val="24"/>
                <w:szCs w:val="24"/>
              </w:rPr>
              <w:t>р.п. Базарный Карабулак</w:t>
            </w:r>
          </w:p>
        </w:tc>
      </w:tr>
      <w:tr w:rsidR="00D5169B" w:rsidRPr="007E14A6" w:rsidTr="006E58AB">
        <w:tc>
          <w:tcPr>
            <w:tcW w:w="567" w:type="dxa"/>
            <w:vAlign w:val="center"/>
          </w:tcPr>
          <w:p w:rsidR="00D5169B" w:rsidRPr="007E14A6" w:rsidRDefault="00D5169B" w:rsidP="007E14A6">
            <w:pPr>
              <w:spacing w:after="0" w:line="240" w:lineRule="auto"/>
              <w:jc w:val="center"/>
              <w:rPr>
                <w:rFonts w:ascii="PT Astra Serif" w:hAnsi="PT Astra Serif" w:cs="Times New Roman"/>
                <w:b/>
                <w:sz w:val="24"/>
                <w:szCs w:val="24"/>
              </w:rPr>
            </w:pPr>
            <w:r w:rsidRPr="007E14A6">
              <w:rPr>
                <w:rFonts w:ascii="PT Astra Serif" w:hAnsi="PT Astra Serif" w:cs="Times New Roman"/>
                <w:b/>
                <w:sz w:val="24"/>
                <w:szCs w:val="24"/>
              </w:rPr>
              <w:t>5</w:t>
            </w:r>
          </w:p>
        </w:tc>
        <w:tc>
          <w:tcPr>
            <w:tcW w:w="1843" w:type="dxa"/>
          </w:tcPr>
          <w:p w:rsidR="00D5169B" w:rsidRPr="007E14A6" w:rsidRDefault="00D5169B" w:rsidP="007E14A6">
            <w:pPr>
              <w:shd w:val="clear" w:color="auto" w:fill="FFFFFF"/>
              <w:snapToGrid w:val="0"/>
              <w:spacing w:after="0" w:line="240" w:lineRule="auto"/>
              <w:rPr>
                <w:rFonts w:ascii="PT Astra Serif" w:hAnsi="PT Astra Serif" w:cs="Times New Roman"/>
                <w:sz w:val="24"/>
                <w:szCs w:val="24"/>
              </w:rPr>
            </w:pPr>
            <w:r w:rsidRPr="007E14A6">
              <w:rPr>
                <w:rFonts w:ascii="PT Astra Serif" w:hAnsi="PT Astra Serif" w:cs="Times New Roman"/>
                <w:sz w:val="24"/>
                <w:szCs w:val="24"/>
              </w:rPr>
              <w:t xml:space="preserve">              -</w:t>
            </w:r>
          </w:p>
        </w:tc>
        <w:tc>
          <w:tcPr>
            <w:tcW w:w="992" w:type="dxa"/>
          </w:tcPr>
          <w:p w:rsidR="00D5169B" w:rsidRPr="007E14A6" w:rsidRDefault="00D5169B" w:rsidP="007E14A6">
            <w:pPr>
              <w:shd w:val="clear" w:color="auto" w:fill="FFFFFF"/>
              <w:snapToGrid w:val="0"/>
              <w:spacing w:after="0" w:line="240" w:lineRule="auto"/>
              <w:rPr>
                <w:rFonts w:ascii="PT Astra Serif" w:hAnsi="PT Astra Serif" w:cs="Times New Roman"/>
                <w:color w:val="000000"/>
                <w:sz w:val="24"/>
                <w:szCs w:val="24"/>
              </w:rPr>
            </w:pPr>
            <w:r w:rsidRPr="007E14A6">
              <w:rPr>
                <w:rFonts w:ascii="PT Astra Serif" w:hAnsi="PT Astra Serif" w:cs="Times New Roman"/>
                <w:color w:val="000000"/>
                <w:sz w:val="24"/>
                <w:szCs w:val="24"/>
              </w:rPr>
              <w:t>КТП-273А</w:t>
            </w:r>
          </w:p>
        </w:tc>
        <w:tc>
          <w:tcPr>
            <w:tcW w:w="630" w:type="dxa"/>
          </w:tcPr>
          <w:p w:rsidR="00D5169B" w:rsidRPr="007E14A6" w:rsidRDefault="00D5169B" w:rsidP="007E14A6">
            <w:pPr>
              <w:shd w:val="clear" w:color="auto" w:fill="FFFFFF"/>
              <w:snapToGrid w:val="0"/>
              <w:spacing w:after="0" w:line="240" w:lineRule="auto"/>
              <w:jc w:val="center"/>
              <w:rPr>
                <w:rFonts w:ascii="PT Astra Serif" w:hAnsi="PT Astra Serif" w:cs="Times New Roman"/>
                <w:color w:val="000000"/>
                <w:sz w:val="24"/>
                <w:szCs w:val="24"/>
              </w:rPr>
            </w:pPr>
            <w:r w:rsidRPr="007E14A6">
              <w:rPr>
                <w:rFonts w:ascii="PT Astra Serif" w:hAnsi="PT Astra Serif" w:cs="Times New Roman"/>
                <w:color w:val="000000"/>
                <w:sz w:val="24"/>
                <w:szCs w:val="24"/>
              </w:rPr>
              <w:t>100</w:t>
            </w:r>
          </w:p>
        </w:tc>
        <w:tc>
          <w:tcPr>
            <w:tcW w:w="768" w:type="dxa"/>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w:t>
            </w:r>
          </w:p>
        </w:tc>
        <w:tc>
          <w:tcPr>
            <w:tcW w:w="933" w:type="dxa"/>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Аб.</w:t>
            </w:r>
          </w:p>
        </w:tc>
        <w:tc>
          <w:tcPr>
            <w:tcW w:w="747" w:type="dxa"/>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Аб.</w:t>
            </w:r>
          </w:p>
        </w:tc>
        <w:tc>
          <w:tcPr>
            <w:tcW w:w="898" w:type="dxa"/>
            <w:gridSpan w:val="2"/>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9-00</w:t>
            </w:r>
          </w:p>
        </w:tc>
        <w:tc>
          <w:tcPr>
            <w:tcW w:w="986" w:type="dxa"/>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w:t>
            </w:r>
          </w:p>
        </w:tc>
        <w:tc>
          <w:tcPr>
            <w:tcW w:w="1842" w:type="dxa"/>
          </w:tcPr>
          <w:p w:rsidR="00D5169B" w:rsidRPr="007E14A6" w:rsidRDefault="00D5169B" w:rsidP="007E14A6">
            <w:pPr>
              <w:snapToGrid w:val="0"/>
              <w:spacing w:after="0" w:line="240" w:lineRule="auto"/>
              <w:rPr>
                <w:rFonts w:ascii="PT Astra Serif" w:hAnsi="PT Astra Serif" w:cs="Times New Roman"/>
                <w:sz w:val="24"/>
                <w:szCs w:val="24"/>
              </w:rPr>
            </w:pPr>
            <w:r w:rsidRPr="007E14A6">
              <w:rPr>
                <w:rFonts w:ascii="PT Astra Serif" w:hAnsi="PT Astra Serif" w:cs="Times New Roman"/>
                <w:sz w:val="24"/>
                <w:szCs w:val="24"/>
              </w:rPr>
              <w:t>р.п. Базарный Карабулак</w:t>
            </w:r>
          </w:p>
        </w:tc>
      </w:tr>
      <w:tr w:rsidR="00D5169B" w:rsidRPr="007E14A6" w:rsidTr="006E58AB">
        <w:tc>
          <w:tcPr>
            <w:tcW w:w="567" w:type="dxa"/>
            <w:vAlign w:val="center"/>
          </w:tcPr>
          <w:p w:rsidR="00D5169B" w:rsidRPr="007E14A6" w:rsidRDefault="00D5169B" w:rsidP="007E14A6">
            <w:pPr>
              <w:spacing w:after="0" w:line="240" w:lineRule="auto"/>
              <w:jc w:val="center"/>
              <w:rPr>
                <w:rFonts w:ascii="PT Astra Serif" w:hAnsi="PT Astra Serif" w:cs="Times New Roman"/>
                <w:b/>
                <w:sz w:val="24"/>
                <w:szCs w:val="24"/>
              </w:rPr>
            </w:pPr>
            <w:r w:rsidRPr="007E14A6">
              <w:rPr>
                <w:rFonts w:ascii="PT Astra Serif" w:hAnsi="PT Astra Serif" w:cs="Times New Roman"/>
                <w:b/>
                <w:sz w:val="24"/>
                <w:szCs w:val="24"/>
              </w:rPr>
              <w:t>6</w:t>
            </w:r>
          </w:p>
        </w:tc>
        <w:tc>
          <w:tcPr>
            <w:tcW w:w="1843" w:type="dxa"/>
          </w:tcPr>
          <w:p w:rsidR="00D5169B" w:rsidRPr="007E14A6" w:rsidRDefault="00D5169B" w:rsidP="007E14A6">
            <w:pPr>
              <w:shd w:val="clear" w:color="auto" w:fill="FFFFFF"/>
              <w:snapToGrid w:val="0"/>
              <w:spacing w:after="0" w:line="240" w:lineRule="auto"/>
              <w:rPr>
                <w:rFonts w:ascii="PT Astra Serif" w:hAnsi="PT Astra Serif" w:cs="Times New Roman"/>
                <w:sz w:val="24"/>
                <w:szCs w:val="24"/>
              </w:rPr>
            </w:pPr>
            <w:r w:rsidRPr="007E14A6">
              <w:rPr>
                <w:rFonts w:ascii="PT Astra Serif" w:hAnsi="PT Astra Serif" w:cs="Times New Roman"/>
                <w:sz w:val="24"/>
                <w:szCs w:val="24"/>
              </w:rPr>
              <w:t xml:space="preserve">              -</w:t>
            </w:r>
          </w:p>
        </w:tc>
        <w:tc>
          <w:tcPr>
            <w:tcW w:w="992" w:type="dxa"/>
          </w:tcPr>
          <w:p w:rsidR="00D5169B" w:rsidRPr="007E14A6" w:rsidRDefault="00D5169B" w:rsidP="007E14A6">
            <w:pPr>
              <w:shd w:val="clear" w:color="auto" w:fill="FFFFFF"/>
              <w:snapToGrid w:val="0"/>
              <w:spacing w:after="0" w:line="240" w:lineRule="auto"/>
              <w:rPr>
                <w:rFonts w:ascii="PT Astra Serif" w:hAnsi="PT Astra Serif" w:cs="Times New Roman"/>
                <w:color w:val="000000"/>
                <w:sz w:val="24"/>
                <w:szCs w:val="24"/>
              </w:rPr>
            </w:pPr>
            <w:r w:rsidRPr="007E14A6">
              <w:rPr>
                <w:rFonts w:ascii="PT Astra Serif" w:hAnsi="PT Astra Serif" w:cs="Times New Roman"/>
                <w:color w:val="000000"/>
                <w:sz w:val="24"/>
                <w:szCs w:val="24"/>
              </w:rPr>
              <w:t>КТП-</w:t>
            </w:r>
            <w:r w:rsidRPr="007E14A6">
              <w:rPr>
                <w:rFonts w:ascii="PT Astra Serif" w:hAnsi="PT Astra Serif" w:cs="Times New Roman"/>
                <w:color w:val="000000"/>
                <w:sz w:val="24"/>
                <w:szCs w:val="24"/>
              </w:rPr>
              <w:lastRenderedPageBreak/>
              <w:t>113А</w:t>
            </w:r>
          </w:p>
        </w:tc>
        <w:tc>
          <w:tcPr>
            <w:tcW w:w="630" w:type="dxa"/>
          </w:tcPr>
          <w:p w:rsidR="00D5169B" w:rsidRPr="007E14A6" w:rsidRDefault="00D5169B" w:rsidP="007E14A6">
            <w:pPr>
              <w:shd w:val="clear" w:color="auto" w:fill="FFFFFF"/>
              <w:snapToGrid w:val="0"/>
              <w:spacing w:after="0" w:line="240" w:lineRule="auto"/>
              <w:jc w:val="center"/>
              <w:rPr>
                <w:rFonts w:ascii="PT Astra Serif" w:hAnsi="PT Astra Serif" w:cs="Times New Roman"/>
                <w:color w:val="000000"/>
                <w:sz w:val="24"/>
                <w:szCs w:val="24"/>
              </w:rPr>
            </w:pPr>
            <w:r w:rsidRPr="007E14A6">
              <w:rPr>
                <w:rFonts w:ascii="PT Astra Serif" w:hAnsi="PT Astra Serif" w:cs="Times New Roman"/>
                <w:color w:val="000000"/>
                <w:sz w:val="24"/>
                <w:szCs w:val="24"/>
              </w:rPr>
              <w:lastRenderedPageBreak/>
              <w:t>100</w:t>
            </w:r>
          </w:p>
        </w:tc>
        <w:tc>
          <w:tcPr>
            <w:tcW w:w="768" w:type="dxa"/>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w:t>
            </w:r>
          </w:p>
        </w:tc>
        <w:tc>
          <w:tcPr>
            <w:tcW w:w="933" w:type="dxa"/>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Аб.</w:t>
            </w:r>
          </w:p>
        </w:tc>
        <w:tc>
          <w:tcPr>
            <w:tcW w:w="747" w:type="dxa"/>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Аб.</w:t>
            </w:r>
          </w:p>
        </w:tc>
        <w:tc>
          <w:tcPr>
            <w:tcW w:w="898" w:type="dxa"/>
            <w:gridSpan w:val="2"/>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9-00</w:t>
            </w:r>
          </w:p>
        </w:tc>
        <w:tc>
          <w:tcPr>
            <w:tcW w:w="986" w:type="dxa"/>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w:t>
            </w:r>
          </w:p>
        </w:tc>
        <w:tc>
          <w:tcPr>
            <w:tcW w:w="1842" w:type="dxa"/>
          </w:tcPr>
          <w:p w:rsidR="00D5169B" w:rsidRPr="007E14A6" w:rsidRDefault="00D5169B" w:rsidP="007E14A6">
            <w:pPr>
              <w:snapToGrid w:val="0"/>
              <w:spacing w:after="0" w:line="240" w:lineRule="auto"/>
              <w:rPr>
                <w:rFonts w:ascii="PT Astra Serif" w:hAnsi="PT Astra Serif" w:cs="Times New Roman"/>
                <w:sz w:val="24"/>
                <w:szCs w:val="24"/>
              </w:rPr>
            </w:pPr>
            <w:r w:rsidRPr="007E14A6">
              <w:rPr>
                <w:rFonts w:ascii="PT Astra Serif" w:hAnsi="PT Astra Serif" w:cs="Times New Roman"/>
                <w:sz w:val="24"/>
                <w:szCs w:val="24"/>
              </w:rPr>
              <w:t xml:space="preserve">р.п. Базарный </w:t>
            </w:r>
            <w:r w:rsidRPr="007E14A6">
              <w:rPr>
                <w:rFonts w:ascii="PT Astra Serif" w:hAnsi="PT Astra Serif" w:cs="Times New Roman"/>
                <w:sz w:val="24"/>
                <w:szCs w:val="24"/>
              </w:rPr>
              <w:lastRenderedPageBreak/>
              <w:t>Карабулак</w:t>
            </w:r>
          </w:p>
        </w:tc>
      </w:tr>
      <w:tr w:rsidR="00D5169B" w:rsidRPr="007E14A6" w:rsidTr="006E58AB">
        <w:tc>
          <w:tcPr>
            <w:tcW w:w="567" w:type="dxa"/>
            <w:vAlign w:val="center"/>
          </w:tcPr>
          <w:p w:rsidR="00D5169B" w:rsidRPr="007E14A6" w:rsidRDefault="00D5169B" w:rsidP="007E14A6">
            <w:pPr>
              <w:spacing w:after="0" w:line="240" w:lineRule="auto"/>
              <w:jc w:val="center"/>
              <w:rPr>
                <w:rFonts w:ascii="PT Astra Serif" w:hAnsi="PT Astra Serif" w:cs="Times New Roman"/>
                <w:b/>
                <w:sz w:val="24"/>
                <w:szCs w:val="24"/>
              </w:rPr>
            </w:pPr>
            <w:r w:rsidRPr="007E14A6">
              <w:rPr>
                <w:rFonts w:ascii="PT Astra Serif" w:hAnsi="PT Astra Serif" w:cs="Times New Roman"/>
                <w:b/>
                <w:sz w:val="24"/>
                <w:szCs w:val="24"/>
              </w:rPr>
              <w:lastRenderedPageBreak/>
              <w:t>7</w:t>
            </w:r>
          </w:p>
        </w:tc>
        <w:tc>
          <w:tcPr>
            <w:tcW w:w="1843" w:type="dxa"/>
          </w:tcPr>
          <w:p w:rsidR="00D5169B" w:rsidRPr="007E14A6" w:rsidRDefault="00D5169B" w:rsidP="007E14A6">
            <w:pPr>
              <w:shd w:val="clear" w:color="auto" w:fill="FFFFFF"/>
              <w:snapToGrid w:val="0"/>
              <w:spacing w:after="0" w:line="240" w:lineRule="auto"/>
              <w:rPr>
                <w:rFonts w:ascii="PT Astra Serif" w:hAnsi="PT Astra Serif" w:cs="Times New Roman"/>
                <w:sz w:val="24"/>
                <w:szCs w:val="24"/>
              </w:rPr>
            </w:pPr>
            <w:r w:rsidRPr="007E14A6">
              <w:rPr>
                <w:rFonts w:ascii="PT Astra Serif" w:hAnsi="PT Astra Serif" w:cs="Times New Roman"/>
                <w:sz w:val="24"/>
                <w:szCs w:val="24"/>
              </w:rPr>
              <w:t xml:space="preserve">              -</w:t>
            </w:r>
          </w:p>
        </w:tc>
        <w:tc>
          <w:tcPr>
            <w:tcW w:w="992" w:type="dxa"/>
          </w:tcPr>
          <w:p w:rsidR="00D5169B" w:rsidRPr="007E14A6" w:rsidRDefault="00D5169B" w:rsidP="007E14A6">
            <w:pPr>
              <w:shd w:val="clear" w:color="auto" w:fill="FFFFFF"/>
              <w:snapToGrid w:val="0"/>
              <w:spacing w:after="0" w:line="240" w:lineRule="auto"/>
              <w:rPr>
                <w:rFonts w:ascii="PT Astra Serif" w:hAnsi="PT Astra Serif" w:cs="Times New Roman"/>
                <w:color w:val="000000"/>
                <w:sz w:val="24"/>
                <w:szCs w:val="24"/>
              </w:rPr>
            </w:pPr>
            <w:r w:rsidRPr="007E14A6">
              <w:rPr>
                <w:rFonts w:ascii="PT Astra Serif" w:hAnsi="PT Astra Serif" w:cs="Times New Roman"/>
                <w:color w:val="000000"/>
                <w:sz w:val="24"/>
                <w:szCs w:val="24"/>
              </w:rPr>
              <w:t>КТП-1</w:t>
            </w:r>
            <w:r w:rsidRPr="007E14A6">
              <w:rPr>
                <w:rFonts w:ascii="PT Astra Serif" w:hAnsi="PT Astra Serif" w:cs="Times New Roman"/>
                <w:color w:val="000000"/>
                <w:sz w:val="24"/>
                <w:szCs w:val="24"/>
                <w:lang w:val="en-US"/>
              </w:rPr>
              <w:t>29</w:t>
            </w:r>
            <w:r w:rsidRPr="007E14A6">
              <w:rPr>
                <w:rFonts w:ascii="PT Astra Serif" w:hAnsi="PT Astra Serif" w:cs="Times New Roman"/>
                <w:color w:val="000000"/>
                <w:sz w:val="24"/>
                <w:szCs w:val="24"/>
              </w:rPr>
              <w:t>А</w:t>
            </w:r>
          </w:p>
        </w:tc>
        <w:tc>
          <w:tcPr>
            <w:tcW w:w="630" w:type="dxa"/>
          </w:tcPr>
          <w:p w:rsidR="00D5169B" w:rsidRPr="007E14A6" w:rsidRDefault="00D5169B" w:rsidP="007E14A6">
            <w:pPr>
              <w:shd w:val="clear" w:color="auto" w:fill="FFFFFF"/>
              <w:snapToGrid w:val="0"/>
              <w:spacing w:after="0" w:line="240" w:lineRule="auto"/>
              <w:jc w:val="center"/>
              <w:rPr>
                <w:rFonts w:ascii="PT Astra Serif" w:hAnsi="PT Astra Serif" w:cs="Times New Roman"/>
                <w:color w:val="000000"/>
                <w:sz w:val="24"/>
                <w:szCs w:val="24"/>
              </w:rPr>
            </w:pPr>
            <w:r w:rsidRPr="007E14A6">
              <w:rPr>
                <w:rFonts w:ascii="PT Astra Serif" w:hAnsi="PT Astra Serif" w:cs="Times New Roman"/>
                <w:color w:val="000000"/>
                <w:sz w:val="24"/>
                <w:szCs w:val="24"/>
              </w:rPr>
              <w:t>1</w:t>
            </w:r>
            <w:r w:rsidRPr="007E14A6">
              <w:rPr>
                <w:rFonts w:ascii="PT Astra Serif" w:hAnsi="PT Astra Serif" w:cs="Times New Roman"/>
                <w:color w:val="000000"/>
                <w:sz w:val="24"/>
                <w:szCs w:val="24"/>
                <w:lang w:val="en-US"/>
              </w:rPr>
              <w:t>0</w:t>
            </w:r>
            <w:r w:rsidRPr="007E14A6">
              <w:rPr>
                <w:rFonts w:ascii="PT Astra Serif" w:hAnsi="PT Astra Serif" w:cs="Times New Roman"/>
                <w:color w:val="000000"/>
                <w:sz w:val="24"/>
                <w:szCs w:val="24"/>
              </w:rPr>
              <w:t>0</w:t>
            </w:r>
          </w:p>
        </w:tc>
        <w:tc>
          <w:tcPr>
            <w:tcW w:w="768" w:type="dxa"/>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w:t>
            </w:r>
          </w:p>
        </w:tc>
        <w:tc>
          <w:tcPr>
            <w:tcW w:w="933" w:type="dxa"/>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Аб.</w:t>
            </w:r>
          </w:p>
        </w:tc>
        <w:tc>
          <w:tcPr>
            <w:tcW w:w="747" w:type="dxa"/>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Аб.</w:t>
            </w:r>
          </w:p>
        </w:tc>
        <w:tc>
          <w:tcPr>
            <w:tcW w:w="898" w:type="dxa"/>
            <w:gridSpan w:val="2"/>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9-00</w:t>
            </w:r>
          </w:p>
        </w:tc>
        <w:tc>
          <w:tcPr>
            <w:tcW w:w="986" w:type="dxa"/>
          </w:tcPr>
          <w:p w:rsidR="00D5169B" w:rsidRPr="007E14A6" w:rsidRDefault="00D5169B" w:rsidP="007E14A6">
            <w:pPr>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w:t>
            </w:r>
          </w:p>
        </w:tc>
        <w:tc>
          <w:tcPr>
            <w:tcW w:w="1842" w:type="dxa"/>
          </w:tcPr>
          <w:p w:rsidR="00D5169B" w:rsidRPr="007E14A6" w:rsidRDefault="00D5169B" w:rsidP="007E14A6">
            <w:pPr>
              <w:snapToGrid w:val="0"/>
              <w:spacing w:after="0" w:line="240" w:lineRule="auto"/>
              <w:rPr>
                <w:rFonts w:ascii="PT Astra Serif" w:hAnsi="PT Astra Serif" w:cs="Times New Roman"/>
                <w:sz w:val="24"/>
                <w:szCs w:val="24"/>
              </w:rPr>
            </w:pPr>
            <w:r w:rsidRPr="007E14A6">
              <w:rPr>
                <w:rFonts w:ascii="PT Astra Serif" w:hAnsi="PT Astra Serif" w:cs="Times New Roman"/>
                <w:sz w:val="24"/>
                <w:szCs w:val="24"/>
              </w:rPr>
              <w:t>р.п. Базарный Карабулак</w:t>
            </w:r>
          </w:p>
        </w:tc>
      </w:tr>
    </w:tbl>
    <w:p w:rsidR="00D5169B" w:rsidRPr="007E14A6" w:rsidRDefault="00D5169B" w:rsidP="007E14A6">
      <w:pPr>
        <w:spacing w:after="0" w:line="240" w:lineRule="auto"/>
        <w:ind w:firstLine="709"/>
        <w:jc w:val="both"/>
        <w:rPr>
          <w:rFonts w:ascii="PT Astra Serif" w:hAnsi="PT Astra Serif" w:cs="Times New Roman"/>
          <w:sz w:val="28"/>
          <w:szCs w:val="28"/>
        </w:rPr>
      </w:pPr>
    </w:p>
    <w:p w:rsidR="00D5169B" w:rsidRPr="007E14A6" w:rsidRDefault="00D5169B" w:rsidP="007E14A6">
      <w:pPr>
        <w:spacing w:after="0" w:line="240" w:lineRule="auto"/>
        <w:ind w:firstLine="709"/>
        <w:jc w:val="both"/>
        <w:rPr>
          <w:rFonts w:ascii="PT Astra Serif" w:hAnsi="PT Astra Serif" w:cs="Times New Roman"/>
          <w:sz w:val="28"/>
          <w:szCs w:val="28"/>
        </w:rPr>
      </w:pPr>
      <w:r w:rsidRPr="007E14A6">
        <w:rPr>
          <w:rFonts w:ascii="PT Astra Serif" w:hAnsi="PT Astra Serif" w:cs="Times New Roman"/>
          <w:sz w:val="28"/>
          <w:szCs w:val="28"/>
        </w:rPr>
        <w:t xml:space="preserve">Общее количество ТП (КТП) – 10/0,4 кВ составляет 73 шт., из которых 39 шт. суммарной мощностью 4700 </w:t>
      </w:r>
      <w:proofErr w:type="spellStart"/>
      <w:r w:rsidRPr="007E14A6">
        <w:rPr>
          <w:rFonts w:ascii="PT Astra Serif" w:hAnsi="PT Astra Serif" w:cs="Times New Roman"/>
          <w:sz w:val="28"/>
          <w:szCs w:val="28"/>
        </w:rPr>
        <w:t>кВА</w:t>
      </w:r>
      <w:proofErr w:type="spellEnd"/>
      <w:r w:rsidRPr="007E14A6">
        <w:rPr>
          <w:rFonts w:ascii="PT Astra Serif" w:hAnsi="PT Astra Serif" w:cs="Times New Roman"/>
          <w:sz w:val="28"/>
          <w:szCs w:val="28"/>
        </w:rPr>
        <w:t xml:space="preserve">. </w:t>
      </w:r>
    </w:p>
    <w:p w:rsidR="00D5169B" w:rsidRPr="007E14A6" w:rsidRDefault="00D5169B" w:rsidP="007E14A6">
      <w:pPr>
        <w:shd w:val="clear" w:color="auto" w:fill="FFFFFF"/>
        <w:spacing w:after="0" w:line="240" w:lineRule="auto"/>
        <w:ind w:firstLine="709"/>
        <w:jc w:val="both"/>
        <w:rPr>
          <w:rFonts w:ascii="PT Astra Serif" w:hAnsi="PT Astra Serif" w:cs="Times New Roman"/>
          <w:sz w:val="28"/>
          <w:szCs w:val="28"/>
        </w:rPr>
      </w:pPr>
      <w:r w:rsidRPr="007E14A6">
        <w:rPr>
          <w:rFonts w:ascii="PT Astra Serif" w:hAnsi="PT Astra Serif" w:cs="Times New Roman"/>
          <w:sz w:val="28"/>
          <w:szCs w:val="28"/>
        </w:rPr>
        <w:t>Существующие технические возможности электроснабжения позволяют успешно функционировать и развиваться хозяйственному комплексу муниципального образования.</w:t>
      </w:r>
    </w:p>
    <w:p w:rsidR="00D5169B" w:rsidRPr="007E14A6" w:rsidRDefault="00D5169B" w:rsidP="007E14A6">
      <w:pPr>
        <w:autoSpaceDE w:val="0"/>
        <w:autoSpaceDN w:val="0"/>
        <w:adjustRightInd w:val="0"/>
        <w:spacing w:after="0" w:line="240" w:lineRule="auto"/>
        <w:ind w:firstLine="709"/>
        <w:jc w:val="both"/>
        <w:rPr>
          <w:rFonts w:ascii="PT Astra Serif" w:hAnsi="PT Astra Serif" w:cs="Times New Roman"/>
          <w:sz w:val="28"/>
        </w:rPr>
      </w:pPr>
      <w:r w:rsidRPr="007E14A6">
        <w:rPr>
          <w:rFonts w:ascii="PT Astra Serif" w:hAnsi="PT Astra Serif" w:cs="Times New Roman"/>
          <w:sz w:val="28"/>
        </w:rPr>
        <w:t>Охранная зона объектов электросетевого хозяйства устанавливается в целях обеспечения безопасного функционирования и эксплуатации, исключения возможности повреждения линий электропередачи и иных объектов электросетевого хозяйства.</w:t>
      </w:r>
    </w:p>
    <w:p w:rsidR="00D5169B" w:rsidRPr="007E14A6" w:rsidRDefault="00D5169B" w:rsidP="007E14A6">
      <w:pPr>
        <w:autoSpaceDE w:val="0"/>
        <w:autoSpaceDN w:val="0"/>
        <w:adjustRightInd w:val="0"/>
        <w:spacing w:after="0" w:line="240" w:lineRule="auto"/>
        <w:ind w:firstLine="709"/>
        <w:jc w:val="both"/>
        <w:rPr>
          <w:rFonts w:ascii="PT Astra Serif" w:hAnsi="PT Astra Serif" w:cs="Times New Roman"/>
          <w:sz w:val="28"/>
        </w:rPr>
      </w:pPr>
      <w:r w:rsidRPr="007E14A6">
        <w:rPr>
          <w:rFonts w:ascii="PT Astra Serif" w:hAnsi="PT Astra Serif" w:cs="Times New Roman"/>
          <w:sz w:val="28"/>
        </w:rPr>
        <w:t xml:space="preserve"> В охранных зонах в целях обеспечения безопасных условий эксплуатации и исключения возможности повреждения линий электропередачи и иных объектов электросетевого хозяйства устанавливаются особые условия использования территорий.</w:t>
      </w:r>
    </w:p>
    <w:p w:rsidR="00D5169B" w:rsidRPr="007E14A6" w:rsidRDefault="00D5169B" w:rsidP="007E14A6">
      <w:pPr>
        <w:autoSpaceDE w:val="0"/>
        <w:autoSpaceDN w:val="0"/>
        <w:adjustRightInd w:val="0"/>
        <w:spacing w:after="0" w:line="240" w:lineRule="auto"/>
        <w:ind w:firstLine="709"/>
        <w:jc w:val="both"/>
        <w:rPr>
          <w:rFonts w:ascii="PT Astra Serif" w:hAnsi="PT Astra Serif" w:cs="Times New Roman"/>
          <w:sz w:val="28"/>
          <w:szCs w:val="28"/>
        </w:rPr>
      </w:pPr>
      <w:r w:rsidRPr="007E14A6">
        <w:rPr>
          <w:rFonts w:ascii="PT Astra Serif" w:hAnsi="PT Astra Serif" w:cs="Times New Roman"/>
          <w:sz w:val="28"/>
          <w:szCs w:val="28"/>
        </w:rPr>
        <w:t>Земельные участки у их собственников, землевладельцев, землепользователей или арендаторов не изымаются.</w:t>
      </w:r>
    </w:p>
    <w:p w:rsidR="00D5169B" w:rsidRPr="007E14A6" w:rsidRDefault="00D5169B" w:rsidP="007E14A6">
      <w:pPr>
        <w:pStyle w:val="ae"/>
        <w:spacing w:after="0" w:line="240" w:lineRule="auto"/>
        <w:ind w:firstLine="709"/>
        <w:jc w:val="both"/>
        <w:rPr>
          <w:rFonts w:ascii="PT Astra Serif" w:hAnsi="PT Astra Serif" w:cs="Times New Roman"/>
          <w:sz w:val="28"/>
        </w:rPr>
      </w:pPr>
      <w:r w:rsidRPr="007E14A6">
        <w:rPr>
          <w:rFonts w:ascii="PT Astra Serif" w:hAnsi="PT Astra Serif" w:cs="Times New Roman"/>
          <w:sz w:val="28"/>
        </w:rPr>
        <w:t>Параметры охранных зон зависят от напряжения электрических сетей.</w:t>
      </w:r>
    </w:p>
    <w:p w:rsidR="00D5169B" w:rsidRPr="007E14A6" w:rsidRDefault="00D5169B" w:rsidP="007E14A6">
      <w:pPr>
        <w:pStyle w:val="ac"/>
        <w:tabs>
          <w:tab w:val="left" w:pos="426"/>
        </w:tabs>
        <w:spacing w:after="0" w:line="240" w:lineRule="auto"/>
        <w:ind w:firstLine="709"/>
        <w:jc w:val="both"/>
        <w:rPr>
          <w:rFonts w:ascii="PT Astra Serif" w:hAnsi="PT Astra Serif" w:cs="Times New Roman"/>
          <w:sz w:val="28"/>
        </w:rPr>
      </w:pPr>
      <w:r w:rsidRPr="007E14A6">
        <w:rPr>
          <w:rFonts w:ascii="PT Astra Serif" w:hAnsi="PT Astra Serif" w:cs="Times New Roman"/>
          <w:sz w:val="28"/>
        </w:rPr>
        <w:t>В соответствии с Постановлением Правительства РФ №160 от 24.02.2009 г. «О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 охранные зоны устанавливаются для всех объектов электросетевого хозяйства:</w:t>
      </w:r>
    </w:p>
    <w:p w:rsidR="00D5169B" w:rsidRPr="007E14A6" w:rsidRDefault="00D5169B" w:rsidP="007E14A6">
      <w:pPr>
        <w:pStyle w:val="ae"/>
        <w:numPr>
          <w:ilvl w:val="0"/>
          <w:numId w:val="41"/>
        </w:numPr>
        <w:tabs>
          <w:tab w:val="clear" w:pos="1135"/>
          <w:tab w:val="left" w:pos="1134"/>
          <w:tab w:val="left" w:pos="5103"/>
        </w:tabs>
        <w:spacing w:after="0" w:line="240" w:lineRule="auto"/>
        <w:ind w:left="0" w:firstLine="709"/>
        <w:jc w:val="both"/>
        <w:rPr>
          <w:rFonts w:ascii="PT Astra Serif" w:hAnsi="PT Astra Serif" w:cs="Times New Roman"/>
          <w:sz w:val="28"/>
          <w:szCs w:val="28"/>
        </w:rPr>
      </w:pPr>
      <w:r w:rsidRPr="007E14A6">
        <w:rPr>
          <w:rFonts w:ascii="PT Astra Serif" w:hAnsi="PT Astra Serif" w:cs="Times New Roman"/>
          <w:sz w:val="28"/>
          <w:szCs w:val="28"/>
        </w:rPr>
        <w:t>вдоль воздушных линий электропередачи - в виде части поверхности участка земли и воздушного пространства (на высоту, соответствующую высоте опор воздушных линий электропередачи), ограниченной параллельными вертикальными плоскостями, отстоящими по обе стороны линии электропередачи от крайних проводов при не отклоненном их положении на следующем расстоянии:</w:t>
      </w:r>
    </w:p>
    <w:p w:rsidR="00D5169B" w:rsidRPr="007E14A6" w:rsidRDefault="00D5169B" w:rsidP="007E14A6">
      <w:pPr>
        <w:pStyle w:val="ae"/>
        <w:numPr>
          <w:ilvl w:val="1"/>
          <w:numId w:val="41"/>
        </w:numPr>
        <w:tabs>
          <w:tab w:val="clear" w:pos="1771"/>
          <w:tab w:val="left" w:pos="1134"/>
          <w:tab w:val="num" w:pos="1701"/>
          <w:tab w:val="left" w:pos="5103"/>
        </w:tabs>
        <w:spacing w:after="0" w:line="240" w:lineRule="auto"/>
        <w:ind w:left="0" w:firstLine="709"/>
        <w:jc w:val="both"/>
        <w:rPr>
          <w:rFonts w:ascii="PT Astra Serif" w:hAnsi="PT Astra Serif" w:cs="Times New Roman"/>
          <w:sz w:val="28"/>
          <w:szCs w:val="28"/>
        </w:rPr>
      </w:pPr>
      <w:r w:rsidRPr="007E14A6">
        <w:rPr>
          <w:rFonts w:ascii="PT Astra Serif" w:hAnsi="PT Astra Serif" w:cs="Times New Roman"/>
          <w:sz w:val="28"/>
          <w:szCs w:val="28"/>
        </w:rPr>
        <w:t xml:space="preserve">до 1 кВ </w:t>
      </w:r>
      <w:r w:rsidRPr="007E14A6">
        <w:rPr>
          <w:rFonts w:ascii="Times New Roman" w:hAnsi="Times New Roman" w:cs="Times New Roman"/>
          <w:sz w:val="28"/>
          <w:szCs w:val="28"/>
        </w:rPr>
        <w:t>‒</w:t>
      </w:r>
      <w:r w:rsidRPr="007E14A6">
        <w:rPr>
          <w:rFonts w:ascii="PT Astra Serif" w:hAnsi="PT Astra Serif" w:cs="PT Astra Serif"/>
          <w:sz w:val="28"/>
          <w:szCs w:val="28"/>
        </w:rPr>
        <w:t xml:space="preserve"> 2 м (для линий с самонесущими или изолированными проводами, проложенных по стенам зданий, конструкциям и т.д., охранная зон</w:t>
      </w:r>
      <w:r w:rsidRPr="007E14A6">
        <w:rPr>
          <w:rFonts w:ascii="PT Astra Serif" w:hAnsi="PT Astra Serif" w:cs="Times New Roman"/>
          <w:sz w:val="28"/>
          <w:szCs w:val="28"/>
        </w:rPr>
        <w:t>а определяется в соответствии с установленными нормативными правовыми актами минимальными допустимыми расстояниями от таких линий);</w:t>
      </w:r>
    </w:p>
    <w:p w:rsidR="00D5169B" w:rsidRPr="007E14A6" w:rsidRDefault="00D5169B" w:rsidP="007E14A6">
      <w:pPr>
        <w:pStyle w:val="ae"/>
        <w:numPr>
          <w:ilvl w:val="1"/>
          <w:numId w:val="41"/>
        </w:numPr>
        <w:tabs>
          <w:tab w:val="clear" w:pos="1771"/>
          <w:tab w:val="left" w:pos="1134"/>
          <w:tab w:val="num" w:pos="1701"/>
          <w:tab w:val="left" w:pos="5103"/>
        </w:tabs>
        <w:spacing w:after="0" w:line="240" w:lineRule="auto"/>
        <w:ind w:left="0" w:firstLine="709"/>
        <w:jc w:val="both"/>
        <w:rPr>
          <w:rFonts w:ascii="PT Astra Serif" w:hAnsi="PT Astra Serif" w:cs="Times New Roman"/>
          <w:sz w:val="28"/>
          <w:szCs w:val="28"/>
        </w:rPr>
      </w:pPr>
      <w:r w:rsidRPr="007E14A6">
        <w:rPr>
          <w:rFonts w:ascii="PT Astra Serif" w:hAnsi="PT Astra Serif" w:cs="Times New Roman"/>
          <w:sz w:val="28"/>
          <w:szCs w:val="28"/>
        </w:rPr>
        <w:t xml:space="preserve">1-20 кВ </w:t>
      </w:r>
      <w:r w:rsidRPr="007E14A6">
        <w:rPr>
          <w:rFonts w:ascii="Times New Roman" w:hAnsi="Times New Roman" w:cs="Times New Roman"/>
          <w:sz w:val="28"/>
          <w:szCs w:val="28"/>
        </w:rPr>
        <w:t>‒</w:t>
      </w:r>
      <w:r w:rsidRPr="007E14A6">
        <w:rPr>
          <w:rFonts w:ascii="PT Astra Serif" w:hAnsi="PT Astra Serif" w:cs="PT Astra Serif"/>
          <w:sz w:val="28"/>
          <w:szCs w:val="28"/>
        </w:rPr>
        <w:t xml:space="preserve"> 10 м (5</w:t>
      </w:r>
      <w:r w:rsidRPr="007E14A6">
        <w:rPr>
          <w:rFonts w:ascii="PT Astra Serif" w:hAnsi="PT Astra Serif" w:cs="Times New Roman"/>
          <w:sz w:val="28"/>
          <w:szCs w:val="28"/>
          <w:lang w:val="en-US"/>
        </w:rPr>
        <w:t> </w:t>
      </w:r>
      <w:r w:rsidRPr="007E14A6">
        <w:rPr>
          <w:rFonts w:ascii="PT Astra Serif" w:hAnsi="PT Astra Serif" w:cs="Times New Roman"/>
          <w:sz w:val="28"/>
          <w:szCs w:val="28"/>
        </w:rPr>
        <w:t xml:space="preserve">м </w:t>
      </w:r>
      <w:r w:rsidRPr="007E14A6">
        <w:rPr>
          <w:rFonts w:ascii="Times New Roman" w:hAnsi="Times New Roman" w:cs="Times New Roman"/>
          <w:sz w:val="28"/>
          <w:szCs w:val="28"/>
        </w:rPr>
        <w:t>‒</w:t>
      </w:r>
      <w:r w:rsidRPr="007E14A6">
        <w:rPr>
          <w:rFonts w:ascii="PT Astra Serif" w:hAnsi="PT Astra Serif" w:cs="PT Astra Serif"/>
          <w:sz w:val="28"/>
          <w:szCs w:val="28"/>
        </w:rPr>
        <w:t xml:space="preserve"> для линий с самонесущими или изолированными проводами, размещенных в границах населенных пунктов);</w:t>
      </w:r>
    </w:p>
    <w:p w:rsidR="00D5169B" w:rsidRPr="007E14A6" w:rsidRDefault="00D5169B" w:rsidP="007E14A6">
      <w:pPr>
        <w:pStyle w:val="ae"/>
        <w:numPr>
          <w:ilvl w:val="1"/>
          <w:numId w:val="41"/>
        </w:numPr>
        <w:tabs>
          <w:tab w:val="clear" w:pos="1771"/>
          <w:tab w:val="left" w:pos="1134"/>
          <w:tab w:val="num" w:pos="1701"/>
          <w:tab w:val="left" w:pos="5103"/>
        </w:tabs>
        <w:spacing w:after="0" w:line="240" w:lineRule="auto"/>
        <w:ind w:left="0" w:firstLine="709"/>
        <w:jc w:val="both"/>
        <w:rPr>
          <w:rFonts w:ascii="PT Astra Serif" w:hAnsi="PT Astra Serif" w:cs="Times New Roman"/>
          <w:sz w:val="28"/>
          <w:szCs w:val="28"/>
        </w:rPr>
      </w:pPr>
      <w:r w:rsidRPr="007E14A6">
        <w:rPr>
          <w:rFonts w:ascii="PT Astra Serif" w:hAnsi="PT Astra Serif" w:cs="Times New Roman"/>
          <w:sz w:val="28"/>
          <w:szCs w:val="28"/>
        </w:rPr>
        <w:t xml:space="preserve">35 кВ </w:t>
      </w:r>
      <w:r w:rsidRPr="007E14A6">
        <w:rPr>
          <w:rFonts w:ascii="Times New Roman" w:hAnsi="Times New Roman" w:cs="Times New Roman"/>
          <w:sz w:val="28"/>
          <w:szCs w:val="28"/>
        </w:rPr>
        <w:t>‒</w:t>
      </w:r>
      <w:r w:rsidRPr="007E14A6">
        <w:rPr>
          <w:rFonts w:ascii="PT Astra Serif" w:hAnsi="PT Astra Serif" w:cs="PT Astra Serif"/>
          <w:sz w:val="28"/>
          <w:szCs w:val="28"/>
        </w:rPr>
        <w:t xml:space="preserve"> 15 м;</w:t>
      </w:r>
    </w:p>
    <w:p w:rsidR="00D5169B" w:rsidRPr="007E14A6" w:rsidRDefault="00D5169B" w:rsidP="007E14A6">
      <w:pPr>
        <w:pStyle w:val="ae"/>
        <w:numPr>
          <w:ilvl w:val="1"/>
          <w:numId w:val="41"/>
        </w:numPr>
        <w:tabs>
          <w:tab w:val="clear" w:pos="1771"/>
          <w:tab w:val="left" w:pos="1134"/>
          <w:tab w:val="num" w:pos="1701"/>
          <w:tab w:val="left" w:pos="5103"/>
        </w:tabs>
        <w:spacing w:after="0" w:line="240" w:lineRule="auto"/>
        <w:ind w:left="0" w:firstLine="709"/>
        <w:jc w:val="both"/>
        <w:rPr>
          <w:rFonts w:ascii="PT Astra Serif" w:hAnsi="PT Astra Serif" w:cs="PT Astra Serif"/>
          <w:sz w:val="28"/>
          <w:szCs w:val="28"/>
        </w:rPr>
      </w:pPr>
      <w:r w:rsidRPr="007E14A6">
        <w:rPr>
          <w:rFonts w:ascii="PT Astra Serif" w:hAnsi="PT Astra Serif" w:cs="Times New Roman"/>
          <w:sz w:val="28"/>
          <w:szCs w:val="28"/>
        </w:rPr>
        <w:t xml:space="preserve">110 кВ </w:t>
      </w:r>
      <w:r w:rsidRPr="007E14A6">
        <w:rPr>
          <w:rFonts w:ascii="Times New Roman" w:hAnsi="Times New Roman" w:cs="Times New Roman"/>
          <w:sz w:val="28"/>
          <w:szCs w:val="28"/>
        </w:rPr>
        <w:t>‒</w:t>
      </w:r>
      <w:r w:rsidRPr="007E14A6">
        <w:rPr>
          <w:rFonts w:ascii="PT Astra Serif" w:hAnsi="PT Astra Serif" w:cs="PT Astra Serif"/>
          <w:sz w:val="28"/>
          <w:szCs w:val="28"/>
        </w:rPr>
        <w:t xml:space="preserve"> 20 м;</w:t>
      </w:r>
    </w:p>
    <w:p w:rsidR="00D5169B" w:rsidRPr="007E14A6" w:rsidRDefault="00D5169B" w:rsidP="007E14A6">
      <w:pPr>
        <w:pStyle w:val="ae"/>
        <w:numPr>
          <w:ilvl w:val="1"/>
          <w:numId w:val="41"/>
        </w:numPr>
        <w:tabs>
          <w:tab w:val="clear" w:pos="1771"/>
          <w:tab w:val="left" w:pos="1134"/>
          <w:tab w:val="num" w:pos="1701"/>
          <w:tab w:val="left" w:pos="5103"/>
        </w:tabs>
        <w:spacing w:after="0" w:line="240" w:lineRule="auto"/>
        <w:ind w:left="0" w:firstLine="709"/>
        <w:jc w:val="both"/>
        <w:rPr>
          <w:rFonts w:ascii="PT Astra Serif" w:hAnsi="PT Astra Serif" w:cs="PT Astra Serif"/>
          <w:sz w:val="28"/>
          <w:szCs w:val="28"/>
        </w:rPr>
      </w:pPr>
      <w:r w:rsidRPr="007E14A6">
        <w:rPr>
          <w:rFonts w:ascii="PT Astra Serif" w:hAnsi="PT Astra Serif" w:cs="Times New Roman"/>
          <w:sz w:val="28"/>
          <w:szCs w:val="28"/>
        </w:rPr>
        <w:t xml:space="preserve">150, 220 кВ </w:t>
      </w:r>
      <w:r w:rsidRPr="007E14A6">
        <w:rPr>
          <w:rFonts w:ascii="Times New Roman" w:hAnsi="Times New Roman" w:cs="Times New Roman"/>
          <w:sz w:val="28"/>
          <w:szCs w:val="28"/>
        </w:rPr>
        <w:t>‒</w:t>
      </w:r>
      <w:r w:rsidRPr="007E14A6">
        <w:rPr>
          <w:rFonts w:ascii="PT Astra Serif" w:hAnsi="PT Astra Serif" w:cs="PT Astra Serif"/>
          <w:sz w:val="28"/>
          <w:szCs w:val="28"/>
        </w:rPr>
        <w:t xml:space="preserve"> 25 м;</w:t>
      </w:r>
    </w:p>
    <w:p w:rsidR="00D5169B" w:rsidRPr="007E14A6" w:rsidRDefault="00D5169B" w:rsidP="007E14A6">
      <w:pPr>
        <w:pStyle w:val="ae"/>
        <w:numPr>
          <w:ilvl w:val="1"/>
          <w:numId w:val="41"/>
        </w:numPr>
        <w:tabs>
          <w:tab w:val="clear" w:pos="1771"/>
          <w:tab w:val="left" w:pos="1134"/>
          <w:tab w:val="num" w:pos="1701"/>
          <w:tab w:val="left" w:pos="5103"/>
        </w:tabs>
        <w:spacing w:after="0" w:line="240" w:lineRule="auto"/>
        <w:ind w:left="0" w:firstLine="709"/>
        <w:jc w:val="both"/>
        <w:rPr>
          <w:rFonts w:ascii="PT Astra Serif" w:hAnsi="PT Astra Serif" w:cs="PT Astra Serif"/>
          <w:sz w:val="28"/>
          <w:szCs w:val="28"/>
        </w:rPr>
      </w:pPr>
      <w:r w:rsidRPr="007E14A6">
        <w:rPr>
          <w:rFonts w:ascii="PT Astra Serif" w:hAnsi="PT Astra Serif" w:cs="Times New Roman"/>
          <w:sz w:val="28"/>
          <w:szCs w:val="28"/>
        </w:rPr>
        <w:t xml:space="preserve">300, 500, 400 (перемен. ток) кВ </w:t>
      </w:r>
      <w:r w:rsidRPr="007E14A6">
        <w:rPr>
          <w:rFonts w:ascii="Times New Roman" w:hAnsi="Times New Roman" w:cs="Times New Roman"/>
          <w:sz w:val="28"/>
          <w:szCs w:val="28"/>
        </w:rPr>
        <w:t>‒</w:t>
      </w:r>
      <w:r w:rsidRPr="007E14A6">
        <w:rPr>
          <w:rFonts w:ascii="PT Astra Serif" w:hAnsi="PT Astra Serif" w:cs="PT Astra Serif"/>
          <w:sz w:val="28"/>
          <w:szCs w:val="28"/>
        </w:rPr>
        <w:t xml:space="preserve"> 30 м;</w:t>
      </w:r>
    </w:p>
    <w:p w:rsidR="00D5169B" w:rsidRPr="007E14A6" w:rsidRDefault="00D5169B" w:rsidP="007E14A6">
      <w:pPr>
        <w:pStyle w:val="ae"/>
        <w:numPr>
          <w:ilvl w:val="1"/>
          <w:numId w:val="41"/>
        </w:numPr>
        <w:tabs>
          <w:tab w:val="clear" w:pos="1771"/>
          <w:tab w:val="left" w:pos="1134"/>
          <w:tab w:val="num" w:pos="1701"/>
          <w:tab w:val="left" w:pos="5103"/>
        </w:tabs>
        <w:spacing w:after="0" w:line="240" w:lineRule="auto"/>
        <w:ind w:left="0" w:firstLine="709"/>
        <w:jc w:val="both"/>
        <w:rPr>
          <w:rFonts w:ascii="PT Astra Serif" w:hAnsi="PT Astra Serif" w:cs="PT Astra Serif"/>
          <w:sz w:val="28"/>
          <w:szCs w:val="28"/>
        </w:rPr>
      </w:pPr>
      <w:r w:rsidRPr="007E14A6">
        <w:rPr>
          <w:rFonts w:ascii="PT Astra Serif" w:hAnsi="PT Astra Serif" w:cs="Times New Roman"/>
          <w:sz w:val="28"/>
          <w:szCs w:val="28"/>
        </w:rPr>
        <w:t xml:space="preserve">750, 750 (перемен. ток) кВ </w:t>
      </w:r>
      <w:r w:rsidRPr="007E14A6">
        <w:rPr>
          <w:rFonts w:ascii="Times New Roman" w:hAnsi="Times New Roman" w:cs="Times New Roman"/>
          <w:sz w:val="28"/>
          <w:szCs w:val="28"/>
        </w:rPr>
        <w:t>‒</w:t>
      </w:r>
      <w:r w:rsidRPr="007E14A6">
        <w:rPr>
          <w:rFonts w:ascii="PT Astra Serif" w:hAnsi="PT Astra Serif" w:cs="PT Astra Serif"/>
          <w:sz w:val="28"/>
          <w:szCs w:val="28"/>
        </w:rPr>
        <w:t xml:space="preserve"> 40 м;</w:t>
      </w:r>
    </w:p>
    <w:p w:rsidR="00D5169B" w:rsidRPr="007E14A6" w:rsidRDefault="00D5169B" w:rsidP="007E14A6">
      <w:pPr>
        <w:pStyle w:val="ae"/>
        <w:numPr>
          <w:ilvl w:val="1"/>
          <w:numId w:val="41"/>
        </w:numPr>
        <w:tabs>
          <w:tab w:val="clear" w:pos="1771"/>
          <w:tab w:val="left" w:pos="1134"/>
          <w:tab w:val="num" w:pos="1701"/>
          <w:tab w:val="left" w:pos="5103"/>
        </w:tabs>
        <w:spacing w:after="0" w:line="240" w:lineRule="auto"/>
        <w:ind w:left="0" w:firstLine="709"/>
        <w:jc w:val="both"/>
        <w:rPr>
          <w:rFonts w:ascii="PT Astra Serif" w:hAnsi="PT Astra Serif" w:cs="PT Astra Serif"/>
          <w:sz w:val="28"/>
          <w:szCs w:val="28"/>
        </w:rPr>
      </w:pPr>
      <w:r w:rsidRPr="007E14A6">
        <w:rPr>
          <w:rFonts w:ascii="PT Astra Serif" w:hAnsi="PT Astra Serif" w:cs="Times New Roman"/>
          <w:sz w:val="28"/>
          <w:szCs w:val="28"/>
        </w:rPr>
        <w:t xml:space="preserve">1150 кВ </w:t>
      </w:r>
      <w:r w:rsidRPr="007E14A6">
        <w:rPr>
          <w:rFonts w:ascii="Times New Roman" w:hAnsi="Times New Roman" w:cs="Times New Roman"/>
          <w:sz w:val="28"/>
          <w:szCs w:val="28"/>
        </w:rPr>
        <w:t>‒</w:t>
      </w:r>
      <w:r w:rsidRPr="007E14A6">
        <w:rPr>
          <w:rFonts w:ascii="PT Astra Serif" w:hAnsi="PT Astra Serif" w:cs="PT Astra Serif"/>
          <w:sz w:val="28"/>
          <w:szCs w:val="28"/>
        </w:rPr>
        <w:t xml:space="preserve"> 55 м.</w:t>
      </w:r>
    </w:p>
    <w:p w:rsidR="00D5169B" w:rsidRPr="007E14A6" w:rsidRDefault="00D5169B" w:rsidP="007E14A6">
      <w:pPr>
        <w:pStyle w:val="ae"/>
        <w:numPr>
          <w:ilvl w:val="0"/>
          <w:numId w:val="41"/>
        </w:numPr>
        <w:tabs>
          <w:tab w:val="clear" w:pos="1135"/>
          <w:tab w:val="left" w:pos="1134"/>
          <w:tab w:val="left" w:pos="5103"/>
        </w:tabs>
        <w:spacing w:after="0" w:line="240" w:lineRule="auto"/>
        <w:ind w:left="0" w:firstLine="709"/>
        <w:jc w:val="both"/>
        <w:rPr>
          <w:rFonts w:ascii="PT Astra Serif" w:hAnsi="PT Astra Serif" w:cs="Times New Roman"/>
          <w:sz w:val="28"/>
          <w:szCs w:val="28"/>
        </w:rPr>
      </w:pPr>
      <w:r w:rsidRPr="007E14A6">
        <w:rPr>
          <w:rFonts w:ascii="PT Astra Serif" w:hAnsi="PT Astra Serif" w:cs="Times New Roman"/>
          <w:sz w:val="28"/>
          <w:szCs w:val="28"/>
        </w:rPr>
        <w:t xml:space="preserve">вдоль подземных кабельных линий электропередачи </w:t>
      </w:r>
      <w:r w:rsidRPr="007E14A6">
        <w:rPr>
          <w:rFonts w:ascii="Times New Roman" w:hAnsi="Times New Roman" w:cs="Times New Roman"/>
          <w:sz w:val="28"/>
          <w:szCs w:val="28"/>
        </w:rPr>
        <w:t>‒</w:t>
      </w:r>
      <w:r w:rsidRPr="007E14A6">
        <w:rPr>
          <w:rFonts w:ascii="PT Astra Serif" w:hAnsi="PT Astra Serif" w:cs="PT Astra Serif"/>
          <w:sz w:val="28"/>
          <w:szCs w:val="28"/>
        </w:rPr>
        <w:t xml:space="preserve"> в виде части поверхности участка земли, расположенного под ней участк</w:t>
      </w:r>
      <w:r w:rsidRPr="007E14A6">
        <w:rPr>
          <w:rFonts w:ascii="PT Astra Serif" w:hAnsi="PT Astra Serif" w:cs="Times New Roman"/>
          <w:sz w:val="28"/>
          <w:szCs w:val="28"/>
        </w:rPr>
        <w:t xml:space="preserve">а недр (на глубину, соответствующую глубине прокладки кабельных линий электропередачи), </w:t>
      </w:r>
      <w:r w:rsidRPr="007E14A6">
        <w:rPr>
          <w:rFonts w:ascii="PT Astra Serif" w:hAnsi="PT Astra Serif" w:cs="Times New Roman"/>
          <w:sz w:val="28"/>
          <w:szCs w:val="28"/>
        </w:rPr>
        <w:lastRenderedPageBreak/>
        <w:t xml:space="preserve">ограниченной параллельными вертикальными плоскостями, отстоящими по обе стороны линии электропередачи от крайних кабелей на расстоянии 1 м (при прохождении кабельных линий напряжением до 1 кВ в городах под тротуарами </w:t>
      </w:r>
      <w:r w:rsidRPr="007E14A6">
        <w:rPr>
          <w:rFonts w:ascii="Times New Roman" w:hAnsi="Times New Roman" w:cs="Times New Roman"/>
          <w:sz w:val="28"/>
          <w:szCs w:val="28"/>
        </w:rPr>
        <w:t>‒</w:t>
      </w:r>
      <w:r w:rsidRPr="007E14A6">
        <w:rPr>
          <w:rFonts w:ascii="PT Astra Serif" w:hAnsi="PT Astra Serif" w:cs="PT Astra Serif"/>
          <w:sz w:val="28"/>
          <w:szCs w:val="28"/>
        </w:rPr>
        <w:t xml:space="preserve"> на 0,6 м в стороны зданий и сооружений и на 1 м в сторону проезжей части улицы);</w:t>
      </w:r>
    </w:p>
    <w:p w:rsidR="00D5169B" w:rsidRPr="007E14A6" w:rsidRDefault="00D5169B" w:rsidP="007E14A6">
      <w:pPr>
        <w:pStyle w:val="ae"/>
        <w:numPr>
          <w:ilvl w:val="0"/>
          <w:numId w:val="41"/>
        </w:numPr>
        <w:tabs>
          <w:tab w:val="clear" w:pos="1135"/>
          <w:tab w:val="left" w:pos="1134"/>
          <w:tab w:val="left" w:pos="5103"/>
        </w:tabs>
        <w:spacing w:after="0" w:line="240" w:lineRule="auto"/>
        <w:ind w:left="0" w:firstLine="709"/>
        <w:jc w:val="both"/>
        <w:rPr>
          <w:rFonts w:ascii="PT Astra Serif" w:hAnsi="PT Astra Serif" w:cs="Times New Roman"/>
          <w:sz w:val="28"/>
          <w:szCs w:val="28"/>
        </w:rPr>
      </w:pPr>
      <w:r w:rsidRPr="007E14A6">
        <w:rPr>
          <w:rFonts w:ascii="PT Astra Serif" w:hAnsi="PT Astra Serif" w:cs="Times New Roman"/>
          <w:sz w:val="28"/>
          <w:szCs w:val="28"/>
        </w:rPr>
        <w:t xml:space="preserve">вдоль подводных кабельных линий электропередачи </w:t>
      </w:r>
      <w:r w:rsidRPr="007E14A6">
        <w:rPr>
          <w:rFonts w:ascii="Times New Roman" w:hAnsi="Times New Roman" w:cs="Times New Roman"/>
          <w:sz w:val="28"/>
          <w:szCs w:val="28"/>
        </w:rPr>
        <w:t>‒</w:t>
      </w:r>
      <w:r w:rsidRPr="007E14A6">
        <w:rPr>
          <w:rFonts w:ascii="PT Astra Serif" w:hAnsi="PT Astra Serif" w:cs="PT Astra Serif"/>
          <w:sz w:val="28"/>
          <w:szCs w:val="28"/>
        </w:rPr>
        <w:t xml:space="preserve"> в виде водного пространства от водной поверхности до дна, ограниченного ве</w:t>
      </w:r>
      <w:r w:rsidRPr="007E14A6">
        <w:rPr>
          <w:rFonts w:ascii="PT Astra Serif" w:hAnsi="PT Astra Serif" w:cs="Times New Roman"/>
          <w:sz w:val="28"/>
          <w:szCs w:val="28"/>
        </w:rPr>
        <w:t xml:space="preserve">ртикальными плоскостями, отстоящими по обе стороны линии от крайних кабелей </w:t>
      </w:r>
      <w:r w:rsidR="005A63CE" w:rsidRPr="007E14A6">
        <w:rPr>
          <w:rFonts w:ascii="PT Astra Serif" w:hAnsi="PT Astra Serif" w:cs="Times New Roman"/>
          <w:sz w:val="28"/>
          <w:szCs w:val="28"/>
        </w:rPr>
        <w:t>на расстоянии</w:t>
      </w:r>
      <w:r w:rsidRPr="007E14A6">
        <w:rPr>
          <w:rFonts w:ascii="PT Astra Serif" w:hAnsi="PT Astra Serif" w:cs="Times New Roman"/>
          <w:sz w:val="28"/>
          <w:szCs w:val="28"/>
        </w:rPr>
        <w:t xml:space="preserve"> 100 м;</w:t>
      </w:r>
    </w:p>
    <w:p w:rsidR="00D5169B" w:rsidRPr="007E14A6" w:rsidRDefault="00D5169B" w:rsidP="007E14A6">
      <w:pPr>
        <w:pStyle w:val="ae"/>
        <w:numPr>
          <w:ilvl w:val="0"/>
          <w:numId w:val="41"/>
        </w:numPr>
        <w:tabs>
          <w:tab w:val="clear" w:pos="1135"/>
          <w:tab w:val="left" w:pos="1134"/>
          <w:tab w:val="left" w:pos="5103"/>
        </w:tabs>
        <w:spacing w:after="0" w:line="240" w:lineRule="auto"/>
        <w:ind w:left="0" w:firstLine="709"/>
        <w:jc w:val="both"/>
        <w:rPr>
          <w:rFonts w:ascii="PT Astra Serif" w:hAnsi="PT Astra Serif" w:cs="Times New Roman"/>
          <w:sz w:val="28"/>
          <w:szCs w:val="28"/>
        </w:rPr>
      </w:pPr>
      <w:r w:rsidRPr="007E14A6">
        <w:rPr>
          <w:rFonts w:ascii="PT Astra Serif" w:hAnsi="PT Astra Serif" w:cs="Times New Roman"/>
          <w:sz w:val="28"/>
          <w:szCs w:val="28"/>
        </w:rPr>
        <w:t xml:space="preserve">вдоль переходов воздушных линий электропередачи через водоемы (реки, каналы, озера и другие) </w:t>
      </w:r>
      <w:r w:rsidRPr="007E14A6">
        <w:rPr>
          <w:rFonts w:ascii="Times New Roman" w:hAnsi="Times New Roman" w:cs="Times New Roman"/>
          <w:sz w:val="28"/>
          <w:szCs w:val="28"/>
        </w:rPr>
        <w:t>‒</w:t>
      </w:r>
      <w:r w:rsidRPr="007E14A6">
        <w:rPr>
          <w:rFonts w:ascii="PT Astra Serif" w:hAnsi="PT Astra Serif" w:cs="PT Astra Serif"/>
          <w:sz w:val="28"/>
          <w:szCs w:val="28"/>
        </w:rPr>
        <w:t xml:space="preserve"> в виде воздушного пространства над водной поверхностью водоемов </w:t>
      </w:r>
      <w:r w:rsidRPr="007E14A6">
        <w:rPr>
          <w:rFonts w:ascii="PT Astra Serif" w:hAnsi="PT Astra Serif" w:cs="Times New Roman"/>
          <w:sz w:val="28"/>
          <w:szCs w:val="28"/>
        </w:rPr>
        <w:t xml:space="preserve">(на высоту, соответствующую высоте опор воздушных линий электропередачи), ограниченного вертикальными плоскостями, отстоящими по обе стороны линии электропередачи от крайних проводов при </w:t>
      </w:r>
      <w:proofErr w:type="spellStart"/>
      <w:r w:rsidRPr="007E14A6">
        <w:rPr>
          <w:rFonts w:ascii="PT Astra Serif" w:hAnsi="PT Astra Serif" w:cs="Times New Roman"/>
          <w:sz w:val="28"/>
          <w:szCs w:val="28"/>
        </w:rPr>
        <w:t>неотклоненном</w:t>
      </w:r>
      <w:proofErr w:type="spellEnd"/>
      <w:r w:rsidRPr="007E14A6">
        <w:rPr>
          <w:rFonts w:ascii="PT Astra Serif" w:hAnsi="PT Astra Serif" w:cs="Times New Roman"/>
          <w:sz w:val="28"/>
          <w:szCs w:val="28"/>
        </w:rPr>
        <w:t xml:space="preserve"> их положении для судоходных водоемов на расстоянии 100 м, для несудоходных водоемов </w:t>
      </w:r>
      <w:r w:rsidRPr="007E14A6">
        <w:rPr>
          <w:rFonts w:ascii="Times New Roman" w:hAnsi="Times New Roman" w:cs="Times New Roman"/>
          <w:sz w:val="28"/>
          <w:szCs w:val="28"/>
        </w:rPr>
        <w:t>‒</w:t>
      </w:r>
      <w:r w:rsidRPr="007E14A6">
        <w:rPr>
          <w:rFonts w:ascii="PT Astra Serif" w:hAnsi="PT Astra Serif" w:cs="PT Astra Serif"/>
          <w:sz w:val="28"/>
          <w:szCs w:val="28"/>
        </w:rPr>
        <w:t xml:space="preserve"> на расстоянии, предусмотренном для установления охранных зон вдоль воздушных линий электропередачи.</w:t>
      </w:r>
    </w:p>
    <w:p w:rsidR="00D5169B" w:rsidRPr="007E14A6" w:rsidRDefault="00D5169B" w:rsidP="007E14A6">
      <w:pPr>
        <w:tabs>
          <w:tab w:val="left" w:pos="993"/>
        </w:tabs>
        <w:autoSpaceDE w:val="0"/>
        <w:autoSpaceDN w:val="0"/>
        <w:adjustRightInd w:val="0"/>
        <w:spacing w:after="0" w:line="240" w:lineRule="auto"/>
        <w:ind w:firstLine="709"/>
        <w:jc w:val="both"/>
        <w:rPr>
          <w:rFonts w:ascii="PT Astra Serif" w:hAnsi="PT Astra Serif" w:cs="Times New Roman"/>
          <w:sz w:val="28"/>
          <w:szCs w:val="28"/>
        </w:rPr>
      </w:pPr>
      <w:r w:rsidRPr="007E14A6">
        <w:rPr>
          <w:rFonts w:ascii="PT Astra Serif" w:hAnsi="PT Astra Serif" w:cs="Times New Roman"/>
          <w:sz w:val="28"/>
          <w:szCs w:val="28"/>
        </w:rPr>
        <w:t>В охранных зонах запрещается осуществлять любые действия, которые могут нарушить безопасную работу объектов электросетевого хозяйства, в том числе привести к их повреждению или уничтожению, и (или) повлечь причинение вреда жизни, здоровью граждан и имуществу физических или юридических лиц, а также повлечь нанесение экологического ущерба и возникновение пожаров, в том числе:</w:t>
      </w:r>
    </w:p>
    <w:p w:rsidR="00D5169B" w:rsidRPr="007E14A6" w:rsidRDefault="00D5169B" w:rsidP="007E14A6">
      <w:pPr>
        <w:pStyle w:val="a7"/>
        <w:numPr>
          <w:ilvl w:val="0"/>
          <w:numId w:val="50"/>
        </w:numPr>
        <w:tabs>
          <w:tab w:val="left" w:pos="1134"/>
        </w:tabs>
        <w:autoSpaceDE w:val="0"/>
        <w:autoSpaceDN w:val="0"/>
        <w:adjustRightInd w:val="0"/>
        <w:spacing w:after="0" w:line="240" w:lineRule="auto"/>
        <w:ind w:left="0" w:firstLine="709"/>
        <w:jc w:val="both"/>
        <w:rPr>
          <w:rFonts w:ascii="PT Astra Serif" w:hAnsi="PT Astra Serif" w:cs="Times New Roman"/>
          <w:sz w:val="28"/>
          <w:szCs w:val="28"/>
        </w:rPr>
      </w:pPr>
      <w:r w:rsidRPr="007E14A6">
        <w:rPr>
          <w:rFonts w:ascii="PT Astra Serif" w:hAnsi="PT Astra Serif" w:cs="Times New Roman"/>
          <w:sz w:val="28"/>
          <w:szCs w:val="28"/>
        </w:rPr>
        <w:t>набрасывать на провода и опоры воздушных линий электропередачи посторонние предметы, а также подниматься на опоры воздушных линий электропередачи;</w:t>
      </w:r>
    </w:p>
    <w:p w:rsidR="00D5169B" w:rsidRPr="007E14A6" w:rsidRDefault="00D5169B" w:rsidP="007E14A6">
      <w:pPr>
        <w:pStyle w:val="a7"/>
        <w:numPr>
          <w:ilvl w:val="0"/>
          <w:numId w:val="50"/>
        </w:numPr>
        <w:tabs>
          <w:tab w:val="left" w:pos="1134"/>
        </w:tabs>
        <w:autoSpaceDE w:val="0"/>
        <w:autoSpaceDN w:val="0"/>
        <w:adjustRightInd w:val="0"/>
        <w:spacing w:after="0" w:line="240" w:lineRule="auto"/>
        <w:ind w:left="0" w:firstLine="709"/>
        <w:jc w:val="both"/>
        <w:rPr>
          <w:rFonts w:ascii="PT Astra Serif" w:hAnsi="PT Astra Serif" w:cs="Times New Roman"/>
          <w:sz w:val="28"/>
          <w:szCs w:val="28"/>
        </w:rPr>
      </w:pPr>
      <w:r w:rsidRPr="007E14A6">
        <w:rPr>
          <w:rFonts w:ascii="PT Astra Serif" w:hAnsi="PT Astra Serif" w:cs="Times New Roman"/>
          <w:sz w:val="28"/>
          <w:szCs w:val="28"/>
        </w:rPr>
        <w:t>размещать любые объекты и предметы (материалы) в пределах созданных в соответствии с требованиями нормативно-технических документов проходов и подъездов для доступа к объектам электросетевого хозяйства, а также проводить любые работы и возводить сооружения, которые могут препятствовать доступу к объектам электросетевого хозяйства, без создания необходимых для такого доступа проходов и подъездов;</w:t>
      </w:r>
    </w:p>
    <w:p w:rsidR="00D5169B" w:rsidRPr="007E14A6" w:rsidRDefault="00D5169B" w:rsidP="007E14A6">
      <w:pPr>
        <w:pStyle w:val="a7"/>
        <w:numPr>
          <w:ilvl w:val="0"/>
          <w:numId w:val="50"/>
        </w:numPr>
        <w:tabs>
          <w:tab w:val="left" w:pos="1134"/>
        </w:tabs>
        <w:autoSpaceDE w:val="0"/>
        <w:autoSpaceDN w:val="0"/>
        <w:adjustRightInd w:val="0"/>
        <w:spacing w:after="0" w:line="240" w:lineRule="auto"/>
        <w:ind w:left="0" w:firstLine="709"/>
        <w:jc w:val="both"/>
        <w:rPr>
          <w:rFonts w:ascii="PT Astra Serif" w:hAnsi="PT Astra Serif" w:cs="Times New Roman"/>
          <w:sz w:val="28"/>
          <w:szCs w:val="28"/>
        </w:rPr>
      </w:pPr>
      <w:r w:rsidRPr="007E14A6">
        <w:rPr>
          <w:rFonts w:ascii="PT Astra Serif" w:hAnsi="PT Astra Serif" w:cs="Times New Roman"/>
          <w:sz w:val="28"/>
          <w:szCs w:val="28"/>
        </w:rPr>
        <w:t>находиться в пределах огороженной территории и помещениях распределительных устройств и подстанций, открывать двери и люки распределительных устройств и подстанций, производить переключения и подключения в электрических сетях (указанное требование не распространяется на работников, занятых выполнением разрешенных в установленном порядке работ), разводить огонь в пределах охранных зон вводных и распределительных устройств, подстанций, воздушных линий электропередачи, а также в охранных зонах кабельных линий электропередачи;</w:t>
      </w:r>
    </w:p>
    <w:p w:rsidR="00D5169B" w:rsidRPr="007E14A6" w:rsidRDefault="00D5169B" w:rsidP="007E14A6">
      <w:pPr>
        <w:pStyle w:val="a7"/>
        <w:numPr>
          <w:ilvl w:val="0"/>
          <w:numId w:val="50"/>
        </w:numPr>
        <w:tabs>
          <w:tab w:val="left" w:pos="1134"/>
        </w:tabs>
        <w:autoSpaceDE w:val="0"/>
        <w:autoSpaceDN w:val="0"/>
        <w:adjustRightInd w:val="0"/>
        <w:spacing w:after="0" w:line="240" w:lineRule="auto"/>
        <w:ind w:left="0" w:firstLine="709"/>
        <w:jc w:val="both"/>
        <w:rPr>
          <w:rFonts w:ascii="PT Astra Serif" w:hAnsi="PT Astra Serif" w:cs="Times New Roman"/>
          <w:sz w:val="28"/>
          <w:szCs w:val="28"/>
        </w:rPr>
      </w:pPr>
      <w:r w:rsidRPr="007E14A6">
        <w:rPr>
          <w:rFonts w:ascii="PT Astra Serif" w:hAnsi="PT Astra Serif" w:cs="Times New Roman"/>
          <w:sz w:val="28"/>
          <w:szCs w:val="28"/>
        </w:rPr>
        <w:t>размещать свалки;</w:t>
      </w:r>
    </w:p>
    <w:p w:rsidR="00D5169B" w:rsidRPr="007E14A6" w:rsidRDefault="00D5169B" w:rsidP="007E14A6">
      <w:pPr>
        <w:pStyle w:val="a7"/>
        <w:numPr>
          <w:ilvl w:val="0"/>
          <w:numId w:val="50"/>
        </w:numPr>
        <w:tabs>
          <w:tab w:val="left" w:pos="1134"/>
        </w:tabs>
        <w:autoSpaceDE w:val="0"/>
        <w:autoSpaceDN w:val="0"/>
        <w:adjustRightInd w:val="0"/>
        <w:spacing w:after="0" w:line="240" w:lineRule="auto"/>
        <w:ind w:left="0" w:firstLine="709"/>
        <w:jc w:val="both"/>
        <w:rPr>
          <w:rFonts w:ascii="PT Astra Serif" w:hAnsi="PT Astra Serif" w:cs="Times New Roman"/>
          <w:sz w:val="28"/>
          <w:szCs w:val="28"/>
        </w:rPr>
      </w:pPr>
      <w:r w:rsidRPr="007E14A6">
        <w:rPr>
          <w:rFonts w:ascii="PT Astra Serif" w:hAnsi="PT Astra Serif" w:cs="Times New Roman"/>
          <w:sz w:val="28"/>
          <w:szCs w:val="28"/>
        </w:rPr>
        <w:t>производить работы ударными механизмами, сбрасывать тяжести массой свыше 5 тонн, производить сброс и слив едких и коррозионных веществ и горюче-смазочных материалов (в охранных зонах подземных кабельных линий электропередачи).</w:t>
      </w:r>
    </w:p>
    <w:p w:rsidR="00D5169B" w:rsidRPr="007E14A6" w:rsidRDefault="00D5169B" w:rsidP="007E14A6">
      <w:pPr>
        <w:autoSpaceDE w:val="0"/>
        <w:autoSpaceDN w:val="0"/>
        <w:adjustRightInd w:val="0"/>
        <w:spacing w:after="0" w:line="240" w:lineRule="auto"/>
        <w:ind w:firstLine="709"/>
        <w:jc w:val="both"/>
        <w:rPr>
          <w:rFonts w:ascii="PT Astra Serif" w:hAnsi="PT Astra Serif" w:cs="Times New Roman"/>
          <w:sz w:val="28"/>
          <w:szCs w:val="28"/>
        </w:rPr>
      </w:pPr>
      <w:r w:rsidRPr="007E14A6">
        <w:rPr>
          <w:rFonts w:ascii="PT Astra Serif" w:hAnsi="PT Astra Serif" w:cs="Times New Roman"/>
          <w:sz w:val="28"/>
          <w:szCs w:val="28"/>
        </w:rPr>
        <w:t>В охранных зонах, установленных для объектов электросетевого хозяйства напряжением свыше 1000 вольт запрещается:</w:t>
      </w:r>
    </w:p>
    <w:p w:rsidR="00D5169B" w:rsidRPr="007E14A6" w:rsidRDefault="00D5169B" w:rsidP="007E14A6">
      <w:pPr>
        <w:pStyle w:val="a7"/>
        <w:numPr>
          <w:ilvl w:val="0"/>
          <w:numId w:val="51"/>
        </w:numPr>
        <w:tabs>
          <w:tab w:val="left" w:pos="1134"/>
        </w:tabs>
        <w:autoSpaceDE w:val="0"/>
        <w:autoSpaceDN w:val="0"/>
        <w:adjustRightInd w:val="0"/>
        <w:spacing w:after="0" w:line="240" w:lineRule="auto"/>
        <w:ind w:left="0" w:firstLine="709"/>
        <w:jc w:val="both"/>
        <w:rPr>
          <w:rFonts w:ascii="PT Astra Serif" w:hAnsi="PT Astra Serif" w:cs="Times New Roman"/>
          <w:sz w:val="28"/>
          <w:szCs w:val="28"/>
        </w:rPr>
      </w:pPr>
      <w:r w:rsidRPr="007E14A6">
        <w:rPr>
          <w:rFonts w:ascii="PT Astra Serif" w:hAnsi="PT Astra Serif" w:cs="Times New Roman"/>
          <w:sz w:val="28"/>
          <w:szCs w:val="28"/>
        </w:rPr>
        <w:lastRenderedPageBreak/>
        <w:t>складировать или размещать хранилища любых, в том числе горюче-смазочных, материалов;</w:t>
      </w:r>
    </w:p>
    <w:p w:rsidR="00D5169B" w:rsidRPr="007E14A6" w:rsidRDefault="00D5169B" w:rsidP="007E14A6">
      <w:pPr>
        <w:pStyle w:val="a7"/>
        <w:numPr>
          <w:ilvl w:val="0"/>
          <w:numId w:val="51"/>
        </w:numPr>
        <w:tabs>
          <w:tab w:val="left" w:pos="1134"/>
        </w:tabs>
        <w:autoSpaceDE w:val="0"/>
        <w:autoSpaceDN w:val="0"/>
        <w:adjustRightInd w:val="0"/>
        <w:spacing w:after="0" w:line="240" w:lineRule="auto"/>
        <w:ind w:left="0" w:firstLine="709"/>
        <w:jc w:val="both"/>
        <w:rPr>
          <w:rFonts w:ascii="PT Astra Serif" w:hAnsi="PT Astra Serif" w:cs="Times New Roman"/>
          <w:sz w:val="28"/>
          <w:szCs w:val="28"/>
        </w:rPr>
      </w:pPr>
      <w:r w:rsidRPr="007E14A6">
        <w:rPr>
          <w:rFonts w:ascii="PT Astra Serif" w:hAnsi="PT Astra Serif" w:cs="Times New Roman"/>
          <w:sz w:val="28"/>
          <w:szCs w:val="28"/>
        </w:rPr>
        <w:t>размещать детские и спортивные площадки, стадионы, рынки, торговые точки, полевые станы, загоны для скота, гаражи и стоянки всех видов машин и механизмов, проводить любые мероприятия, связанные с большим скоплением людей, не занятых выполнением разрешенных в установленном порядке работ (в охранных зонах воздушных линий электропередачи);</w:t>
      </w:r>
    </w:p>
    <w:p w:rsidR="00D5169B" w:rsidRPr="007E14A6" w:rsidRDefault="00D5169B" w:rsidP="007E14A6">
      <w:pPr>
        <w:pStyle w:val="a7"/>
        <w:numPr>
          <w:ilvl w:val="0"/>
          <w:numId w:val="51"/>
        </w:numPr>
        <w:tabs>
          <w:tab w:val="left" w:pos="1134"/>
        </w:tabs>
        <w:autoSpaceDE w:val="0"/>
        <w:autoSpaceDN w:val="0"/>
        <w:adjustRightInd w:val="0"/>
        <w:spacing w:after="0" w:line="240" w:lineRule="auto"/>
        <w:ind w:left="0" w:firstLine="709"/>
        <w:jc w:val="both"/>
        <w:rPr>
          <w:rFonts w:ascii="PT Astra Serif" w:hAnsi="PT Astra Serif" w:cs="Times New Roman"/>
          <w:sz w:val="28"/>
          <w:szCs w:val="28"/>
        </w:rPr>
      </w:pPr>
      <w:r w:rsidRPr="007E14A6">
        <w:rPr>
          <w:rFonts w:ascii="PT Astra Serif" w:hAnsi="PT Astra Serif" w:cs="Times New Roman"/>
          <w:sz w:val="28"/>
          <w:szCs w:val="28"/>
        </w:rPr>
        <w:t>использовать (запускать) любые летательные аппараты, в том числе воздушных змеев, спортивные модели летательных аппаратов (в охранных зонах воздушных линий электропередачи);</w:t>
      </w:r>
    </w:p>
    <w:p w:rsidR="00D5169B" w:rsidRPr="007E14A6" w:rsidRDefault="00D5169B" w:rsidP="007E14A6">
      <w:pPr>
        <w:pStyle w:val="a7"/>
        <w:numPr>
          <w:ilvl w:val="0"/>
          <w:numId w:val="51"/>
        </w:numPr>
        <w:tabs>
          <w:tab w:val="left" w:pos="1134"/>
        </w:tabs>
        <w:autoSpaceDE w:val="0"/>
        <w:autoSpaceDN w:val="0"/>
        <w:adjustRightInd w:val="0"/>
        <w:spacing w:after="0" w:line="240" w:lineRule="auto"/>
        <w:ind w:left="0" w:firstLine="709"/>
        <w:jc w:val="both"/>
        <w:rPr>
          <w:rFonts w:ascii="PT Astra Serif" w:hAnsi="PT Astra Serif" w:cs="Times New Roman"/>
          <w:sz w:val="28"/>
          <w:szCs w:val="28"/>
        </w:rPr>
      </w:pPr>
      <w:r w:rsidRPr="007E14A6">
        <w:rPr>
          <w:rFonts w:ascii="PT Astra Serif" w:hAnsi="PT Astra Serif" w:cs="Times New Roman"/>
          <w:sz w:val="28"/>
          <w:szCs w:val="28"/>
        </w:rPr>
        <w:t>бросать якоря с судов и осуществлять их проход с отданными якорями, цепями, лотами, волокушами и тралами (в охранных зонах подводных кабельных линий электропередачи);</w:t>
      </w:r>
    </w:p>
    <w:p w:rsidR="00D5169B" w:rsidRPr="007E14A6" w:rsidRDefault="00D5169B" w:rsidP="007E14A6">
      <w:pPr>
        <w:pStyle w:val="a7"/>
        <w:numPr>
          <w:ilvl w:val="0"/>
          <w:numId w:val="51"/>
        </w:numPr>
        <w:tabs>
          <w:tab w:val="left" w:pos="1134"/>
        </w:tabs>
        <w:autoSpaceDE w:val="0"/>
        <w:autoSpaceDN w:val="0"/>
        <w:adjustRightInd w:val="0"/>
        <w:spacing w:after="0" w:line="240" w:lineRule="auto"/>
        <w:ind w:left="0" w:firstLine="709"/>
        <w:jc w:val="both"/>
        <w:rPr>
          <w:rFonts w:ascii="PT Astra Serif" w:hAnsi="PT Astra Serif" w:cs="Times New Roman"/>
          <w:sz w:val="28"/>
          <w:szCs w:val="28"/>
        </w:rPr>
      </w:pPr>
      <w:r w:rsidRPr="007E14A6">
        <w:rPr>
          <w:rFonts w:ascii="PT Astra Serif" w:hAnsi="PT Astra Serif" w:cs="Times New Roman"/>
          <w:sz w:val="28"/>
          <w:szCs w:val="28"/>
        </w:rPr>
        <w:t>осуществлять проход судов с поднятыми стрелами кранов и других механизмов (в охранных зонах воздушных линий электропередачи).</w:t>
      </w:r>
    </w:p>
    <w:p w:rsidR="00D5169B" w:rsidRPr="007E14A6" w:rsidRDefault="00D5169B" w:rsidP="007E14A6">
      <w:pPr>
        <w:pStyle w:val="ac"/>
        <w:tabs>
          <w:tab w:val="left" w:pos="426"/>
        </w:tabs>
        <w:spacing w:after="0" w:line="240" w:lineRule="auto"/>
        <w:ind w:firstLine="709"/>
        <w:jc w:val="both"/>
        <w:rPr>
          <w:rFonts w:ascii="PT Astra Serif" w:hAnsi="PT Astra Serif" w:cs="Times New Roman"/>
          <w:sz w:val="28"/>
          <w:szCs w:val="28"/>
        </w:rPr>
      </w:pPr>
      <w:r w:rsidRPr="007E14A6">
        <w:rPr>
          <w:rFonts w:ascii="PT Astra Serif" w:hAnsi="PT Astra Serif" w:cs="Times New Roman"/>
          <w:sz w:val="28"/>
          <w:szCs w:val="28"/>
        </w:rPr>
        <w:t>В пределах охранных зон без письменного решения о согласовании сетевых организаций юридическим и физическим лицам запрещаются:</w:t>
      </w:r>
    </w:p>
    <w:p w:rsidR="00D5169B" w:rsidRPr="007E14A6" w:rsidRDefault="00D5169B" w:rsidP="007E14A6">
      <w:pPr>
        <w:pStyle w:val="ae"/>
        <w:numPr>
          <w:ilvl w:val="0"/>
          <w:numId w:val="52"/>
        </w:numPr>
        <w:tabs>
          <w:tab w:val="left" w:pos="1134"/>
        </w:tabs>
        <w:spacing w:after="0" w:line="240" w:lineRule="auto"/>
        <w:ind w:left="0" w:firstLine="709"/>
        <w:jc w:val="both"/>
        <w:rPr>
          <w:rFonts w:ascii="PT Astra Serif" w:hAnsi="PT Astra Serif" w:cs="Times New Roman"/>
          <w:sz w:val="28"/>
          <w:szCs w:val="28"/>
        </w:rPr>
      </w:pPr>
      <w:r w:rsidRPr="007E14A6">
        <w:rPr>
          <w:rFonts w:ascii="PT Astra Serif" w:hAnsi="PT Astra Serif" w:cs="Times New Roman"/>
          <w:sz w:val="28"/>
          <w:szCs w:val="28"/>
        </w:rPr>
        <w:t>строительство, капитальный ремонт, реконструкция или снос зданий и сооружений;</w:t>
      </w:r>
    </w:p>
    <w:p w:rsidR="00D5169B" w:rsidRPr="007E14A6" w:rsidRDefault="00D5169B" w:rsidP="007E14A6">
      <w:pPr>
        <w:pStyle w:val="ae"/>
        <w:numPr>
          <w:ilvl w:val="0"/>
          <w:numId w:val="52"/>
        </w:numPr>
        <w:tabs>
          <w:tab w:val="left" w:pos="1134"/>
        </w:tabs>
        <w:spacing w:after="0" w:line="240" w:lineRule="auto"/>
        <w:ind w:left="0" w:firstLine="709"/>
        <w:jc w:val="both"/>
        <w:rPr>
          <w:rFonts w:ascii="PT Astra Serif" w:hAnsi="PT Astra Serif" w:cs="Times New Roman"/>
          <w:sz w:val="28"/>
          <w:szCs w:val="28"/>
        </w:rPr>
      </w:pPr>
      <w:r w:rsidRPr="007E14A6">
        <w:rPr>
          <w:rFonts w:ascii="PT Astra Serif" w:hAnsi="PT Astra Serif" w:cs="Times New Roman"/>
          <w:sz w:val="28"/>
          <w:szCs w:val="28"/>
        </w:rPr>
        <w:t>горные, взрывные, мелиоративные работы, в том числе связанные с временным затоплением земель;</w:t>
      </w:r>
    </w:p>
    <w:p w:rsidR="00D5169B" w:rsidRPr="007E14A6" w:rsidRDefault="00D5169B" w:rsidP="007E14A6">
      <w:pPr>
        <w:pStyle w:val="ae"/>
        <w:numPr>
          <w:ilvl w:val="0"/>
          <w:numId w:val="52"/>
        </w:numPr>
        <w:tabs>
          <w:tab w:val="left" w:pos="1134"/>
        </w:tabs>
        <w:spacing w:after="0" w:line="240" w:lineRule="auto"/>
        <w:ind w:left="0" w:firstLine="709"/>
        <w:jc w:val="both"/>
        <w:rPr>
          <w:rFonts w:ascii="PT Astra Serif" w:hAnsi="PT Astra Serif" w:cs="Times New Roman"/>
          <w:sz w:val="28"/>
          <w:szCs w:val="28"/>
        </w:rPr>
      </w:pPr>
      <w:r w:rsidRPr="007E14A6">
        <w:rPr>
          <w:rFonts w:ascii="PT Astra Serif" w:hAnsi="PT Astra Serif" w:cs="Times New Roman"/>
          <w:sz w:val="28"/>
          <w:szCs w:val="28"/>
        </w:rPr>
        <w:t>посадка и вырубка деревьев и кустарников;</w:t>
      </w:r>
    </w:p>
    <w:p w:rsidR="00D5169B" w:rsidRPr="007E14A6" w:rsidRDefault="00D5169B" w:rsidP="007E14A6">
      <w:pPr>
        <w:pStyle w:val="ae"/>
        <w:numPr>
          <w:ilvl w:val="0"/>
          <w:numId w:val="52"/>
        </w:numPr>
        <w:tabs>
          <w:tab w:val="left" w:pos="1134"/>
        </w:tabs>
        <w:spacing w:after="0" w:line="240" w:lineRule="auto"/>
        <w:ind w:left="0" w:firstLine="709"/>
        <w:jc w:val="both"/>
        <w:rPr>
          <w:rFonts w:ascii="PT Astra Serif" w:hAnsi="PT Astra Serif" w:cs="Times New Roman"/>
          <w:sz w:val="28"/>
          <w:szCs w:val="28"/>
        </w:rPr>
      </w:pPr>
      <w:r w:rsidRPr="007E14A6">
        <w:rPr>
          <w:rFonts w:ascii="PT Astra Serif" w:hAnsi="PT Astra Serif" w:cs="Times New Roman"/>
          <w:sz w:val="28"/>
          <w:szCs w:val="28"/>
        </w:rPr>
        <w:t>дноуглубительные, землечерпальные и погрузочно-разгрузочные работы, добыча рыбы, других водных животных и растений придонными орудиями лова, устройство водопоев, колка и заготовка льда (в охранных зонах подводных кабельных линий электропередачи);</w:t>
      </w:r>
    </w:p>
    <w:p w:rsidR="00D5169B" w:rsidRPr="007E14A6" w:rsidRDefault="00D5169B" w:rsidP="007E14A6">
      <w:pPr>
        <w:pStyle w:val="ae"/>
        <w:numPr>
          <w:ilvl w:val="0"/>
          <w:numId w:val="52"/>
        </w:numPr>
        <w:tabs>
          <w:tab w:val="left" w:pos="1134"/>
        </w:tabs>
        <w:spacing w:after="0" w:line="240" w:lineRule="auto"/>
        <w:ind w:left="0" w:firstLine="709"/>
        <w:jc w:val="both"/>
        <w:rPr>
          <w:rFonts w:ascii="PT Astra Serif" w:hAnsi="PT Astra Serif" w:cs="Times New Roman"/>
          <w:sz w:val="28"/>
          <w:szCs w:val="28"/>
        </w:rPr>
      </w:pPr>
      <w:r w:rsidRPr="007E14A6">
        <w:rPr>
          <w:rFonts w:ascii="PT Astra Serif" w:hAnsi="PT Astra Serif" w:cs="Times New Roman"/>
          <w:sz w:val="28"/>
          <w:szCs w:val="28"/>
        </w:rPr>
        <w:t>проход судов, у которых расстояние по вертикали от верхнего крайнего габарита с грузом или без груза до нижней точки провеса проводов переходов воздушных линий электропередачи через водоемы менее минимально допустимого расстояния, в том числе с учетом максимального уровня подъема воды при паводке;</w:t>
      </w:r>
    </w:p>
    <w:p w:rsidR="00D5169B" w:rsidRPr="007E14A6" w:rsidRDefault="00D5169B" w:rsidP="007E14A6">
      <w:pPr>
        <w:pStyle w:val="ae"/>
        <w:numPr>
          <w:ilvl w:val="0"/>
          <w:numId w:val="52"/>
        </w:numPr>
        <w:tabs>
          <w:tab w:val="left" w:pos="1134"/>
        </w:tabs>
        <w:spacing w:after="0" w:line="240" w:lineRule="auto"/>
        <w:ind w:left="0" w:firstLine="709"/>
        <w:jc w:val="both"/>
        <w:rPr>
          <w:rFonts w:ascii="PT Astra Serif" w:hAnsi="PT Astra Serif" w:cs="Times New Roman"/>
          <w:sz w:val="28"/>
          <w:szCs w:val="28"/>
        </w:rPr>
      </w:pPr>
      <w:r w:rsidRPr="007E14A6">
        <w:rPr>
          <w:rFonts w:ascii="PT Astra Serif" w:hAnsi="PT Astra Serif" w:cs="Times New Roman"/>
          <w:sz w:val="28"/>
          <w:szCs w:val="28"/>
        </w:rPr>
        <w:t>проезд машин и механизмов, имеющих общую высоту с грузом или без груза от поверхности дороги более 4,5 м (в охранных зонах воздушных линий электропередачи);</w:t>
      </w:r>
    </w:p>
    <w:p w:rsidR="00D5169B" w:rsidRPr="007E14A6" w:rsidRDefault="00D5169B" w:rsidP="007E14A6">
      <w:pPr>
        <w:pStyle w:val="ae"/>
        <w:numPr>
          <w:ilvl w:val="0"/>
          <w:numId w:val="52"/>
        </w:numPr>
        <w:tabs>
          <w:tab w:val="left" w:pos="1134"/>
        </w:tabs>
        <w:spacing w:after="0" w:line="240" w:lineRule="auto"/>
        <w:ind w:left="0" w:firstLine="709"/>
        <w:jc w:val="both"/>
        <w:rPr>
          <w:rFonts w:ascii="PT Astra Serif" w:hAnsi="PT Astra Serif" w:cs="Times New Roman"/>
          <w:sz w:val="28"/>
          <w:szCs w:val="28"/>
        </w:rPr>
      </w:pPr>
      <w:r w:rsidRPr="007E14A6">
        <w:rPr>
          <w:rFonts w:ascii="PT Astra Serif" w:hAnsi="PT Astra Serif" w:cs="Times New Roman"/>
          <w:sz w:val="28"/>
          <w:szCs w:val="28"/>
        </w:rPr>
        <w:t>земляные работы на глубине более 0,3 м (на вспахиваемых землях на глубине более 0,45 м), а также планировка грунта (в охранных зонах подземных кабельных линий электропередачи);</w:t>
      </w:r>
    </w:p>
    <w:p w:rsidR="00D5169B" w:rsidRPr="007E14A6" w:rsidRDefault="00D5169B" w:rsidP="007E14A6">
      <w:pPr>
        <w:pStyle w:val="ae"/>
        <w:numPr>
          <w:ilvl w:val="0"/>
          <w:numId w:val="52"/>
        </w:numPr>
        <w:tabs>
          <w:tab w:val="left" w:pos="1134"/>
        </w:tabs>
        <w:spacing w:after="0" w:line="240" w:lineRule="auto"/>
        <w:ind w:left="0" w:firstLine="709"/>
        <w:jc w:val="both"/>
        <w:rPr>
          <w:rFonts w:ascii="PT Astra Serif" w:hAnsi="PT Astra Serif" w:cs="Times New Roman"/>
          <w:sz w:val="28"/>
          <w:szCs w:val="28"/>
        </w:rPr>
      </w:pPr>
      <w:r w:rsidRPr="007E14A6">
        <w:rPr>
          <w:rFonts w:ascii="PT Astra Serif" w:hAnsi="PT Astra Serif" w:cs="Times New Roman"/>
          <w:sz w:val="28"/>
          <w:szCs w:val="28"/>
        </w:rPr>
        <w:t>полив сельскохозяйственных культур в случае, если высота струи воды может составить свыше 3 м (в охранных зонах воздушных линий электропередачи);</w:t>
      </w:r>
    </w:p>
    <w:p w:rsidR="00D5169B" w:rsidRPr="007E14A6" w:rsidRDefault="00D5169B" w:rsidP="007E14A6">
      <w:pPr>
        <w:pStyle w:val="ae"/>
        <w:numPr>
          <w:ilvl w:val="0"/>
          <w:numId w:val="52"/>
        </w:numPr>
        <w:tabs>
          <w:tab w:val="left" w:pos="1134"/>
        </w:tabs>
        <w:spacing w:after="0" w:line="240" w:lineRule="auto"/>
        <w:ind w:left="0" w:firstLine="709"/>
        <w:jc w:val="both"/>
        <w:rPr>
          <w:rFonts w:ascii="PT Astra Serif" w:hAnsi="PT Astra Serif" w:cs="Times New Roman"/>
          <w:sz w:val="28"/>
          <w:szCs w:val="28"/>
        </w:rPr>
      </w:pPr>
      <w:r w:rsidRPr="007E14A6">
        <w:rPr>
          <w:rFonts w:ascii="PT Astra Serif" w:hAnsi="PT Astra Serif" w:cs="Times New Roman"/>
          <w:sz w:val="28"/>
          <w:szCs w:val="28"/>
        </w:rPr>
        <w:t>полевые сельскохозяйственные работы с применением сельскохозяйственных машин и оборудования высотой более 4 м (в охранных зонах воздушных линий электропередачи) или полевые сельскохозяйственные работы, связанные с вспашкой земли (в охранных зонах кабельных линий электропередачи).</w:t>
      </w:r>
    </w:p>
    <w:p w:rsidR="00D5169B" w:rsidRPr="007E14A6" w:rsidRDefault="00D5169B" w:rsidP="007E14A6">
      <w:pPr>
        <w:autoSpaceDE w:val="0"/>
        <w:autoSpaceDN w:val="0"/>
        <w:adjustRightInd w:val="0"/>
        <w:spacing w:after="0" w:line="240" w:lineRule="auto"/>
        <w:ind w:firstLine="709"/>
        <w:jc w:val="both"/>
        <w:rPr>
          <w:rFonts w:ascii="PT Astra Serif" w:hAnsi="PT Astra Serif" w:cs="Times New Roman"/>
          <w:sz w:val="28"/>
          <w:szCs w:val="28"/>
        </w:rPr>
      </w:pPr>
      <w:r w:rsidRPr="007E14A6">
        <w:rPr>
          <w:rFonts w:ascii="PT Astra Serif" w:hAnsi="PT Astra Serif" w:cs="Times New Roman"/>
          <w:sz w:val="28"/>
          <w:szCs w:val="28"/>
        </w:rPr>
        <w:t xml:space="preserve">11. В охранных зонах, установленных для объектов электросетевого хозяйства напряжением до 1000 вольт без письменного решения о согласовании </w:t>
      </w:r>
      <w:r w:rsidR="005A63CE" w:rsidRPr="007E14A6">
        <w:rPr>
          <w:rFonts w:ascii="PT Astra Serif" w:hAnsi="PT Astra Serif" w:cs="Times New Roman"/>
          <w:sz w:val="28"/>
          <w:szCs w:val="28"/>
        </w:rPr>
        <w:t>сетевых организаций,</w:t>
      </w:r>
      <w:r w:rsidRPr="007E14A6">
        <w:rPr>
          <w:rFonts w:ascii="PT Astra Serif" w:hAnsi="PT Astra Serif" w:cs="Times New Roman"/>
          <w:sz w:val="28"/>
          <w:szCs w:val="28"/>
        </w:rPr>
        <w:t xml:space="preserve"> запрещается:</w:t>
      </w:r>
    </w:p>
    <w:p w:rsidR="00D5169B" w:rsidRPr="007E14A6" w:rsidRDefault="00D5169B" w:rsidP="007E14A6">
      <w:pPr>
        <w:pStyle w:val="a7"/>
        <w:numPr>
          <w:ilvl w:val="0"/>
          <w:numId w:val="53"/>
        </w:numPr>
        <w:tabs>
          <w:tab w:val="left" w:pos="1134"/>
        </w:tabs>
        <w:autoSpaceDE w:val="0"/>
        <w:autoSpaceDN w:val="0"/>
        <w:adjustRightInd w:val="0"/>
        <w:spacing w:after="0" w:line="240" w:lineRule="auto"/>
        <w:ind w:left="0" w:firstLine="709"/>
        <w:jc w:val="both"/>
        <w:rPr>
          <w:rFonts w:ascii="PT Astra Serif" w:hAnsi="PT Astra Serif" w:cs="Times New Roman"/>
          <w:sz w:val="28"/>
          <w:szCs w:val="28"/>
        </w:rPr>
      </w:pPr>
      <w:r w:rsidRPr="007E14A6">
        <w:rPr>
          <w:rFonts w:ascii="PT Astra Serif" w:hAnsi="PT Astra Serif" w:cs="Times New Roman"/>
          <w:sz w:val="28"/>
          <w:szCs w:val="28"/>
        </w:rPr>
        <w:lastRenderedPageBreak/>
        <w:t>размещать детские и спортивные площадки, стадионы, рынки, торговые точки, полевые станы, загоны для скота, гаражи и стоянки всех видов машин и механизмов, садовые, огородные земельные участки и иные объекты недвижимости, расположенные в границах территории ведения гражданами садоводства или огородничества для собственных нужд, объекты жилищного строительства, в том числе индивидуального (в охранных зонах воздушных линий электропередачи);</w:t>
      </w:r>
    </w:p>
    <w:p w:rsidR="00D5169B" w:rsidRPr="007E14A6" w:rsidRDefault="00D5169B" w:rsidP="007E14A6">
      <w:pPr>
        <w:pStyle w:val="a7"/>
        <w:numPr>
          <w:ilvl w:val="0"/>
          <w:numId w:val="53"/>
        </w:numPr>
        <w:tabs>
          <w:tab w:val="left" w:pos="1134"/>
        </w:tabs>
        <w:autoSpaceDE w:val="0"/>
        <w:autoSpaceDN w:val="0"/>
        <w:adjustRightInd w:val="0"/>
        <w:spacing w:after="0" w:line="240" w:lineRule="auto"/>
        <w:ind w:left="0" w:firstLine="709"/>
        <w:jc w:val="both"/>
        <w:rPr>
          <w:rFonts w:ascii="PT Astra Serif" w:hAnsi="PT Astra Serif" w:cs="Times New Roman"/>
          <w:sz w:val="28"/>
          <w:szCs w:val="28"/>
        </w:rPr>
      </w:pPr>
      <w:r w:rsidRPr="007E14A6">
        <w:rPr>
          <w:rFonts w:ascii="PT Astra Serif" w:hAnsi="PT Astra Serif" w:cs="Times New Roman"/>
          <w:sz w:val="28"/>
          <w:szCs w:val="28"/>
        </w:rPr>
        <w:t>складировать или размещать хранилища любых, в том числе горюче-смазочных, материалов;</w:t>
      </w:r>
    </w:p>
    <w:p w:rsidR="00D5169B" w:rsidRPr="007E14A6" w:rsidRDefault="00D5169B" w:rsidP="007E14A6">
      <w:pPr>
        <w:pStyle w:val="a7"/>
        <w:numPr>
          <w:ilvl w:val="0"/>
          <w:numId w:val="53"/>
        </w:numPr>
        <w:tabs>
          <w:tab w:val="left" w:pos="1134"/>
        </w:tabs>
        <w:autoSpaceDE w:val="0"/>
        <w:autoSpaceDN w:val="0"/>
        <w:adjustRightInd w:val="0"/>
        <w:spacing w:after="0" w:line="240" w:lineRule="auto"/>
        <w:ind w:left="0" w:firstLine="709"/>
        <w:jc w:val="both"/>
        <w:rPr>
          <w:rFonts w:ascii="PT Astra Serif" w:hAnsi="PT Astra Serif" w:cs="Times New Roman"/>
          <w:sz w:val="28"/>
          <w:szCs w:val="28"/>
        </w:rPr>
      </w:pPr>
      <w:r w:rsidRPr="007E14A6">
        <w:rPr>
          <w:rFonts w:ascii="PT Astra Serif" w:hAnsi="PT Astra Serif" w:cs="Times New Roman"/>
          <w:sz w:val="28"/>
          <w:szCs w:val="28"/>
        </w:rPr>
        <w:t>устраивать причалы для стоянки судов, барж и плавучих кранов, бросать якоря с судов и осуществлять их проход с отданными якорями, цепями, лотами, волокушами и тралами (в охранных зонах подводных кабельных линий электропередачи).</w:t>
      </w:r>
    </w:p>
    <w:p w:rsidR="00D5169B" w:rsidRPr="007E14A6" w:rsidRDefault="00D5169B" w:rsidP="007E14A6">
      <w:pPr>
        <w:autoSpaceDE w:val="0"/>
        <w:autoSpaceDN w:val="0"/>
        <w:adjustRightInd w:val="0"/>
        <w:spacing w:after="0" w:line="240" w:lineRule="auto"/>
        <w:ind w:firstLine="709"/>
        <w:jc w:val="both"/>
        <w:rPr>
          <w:rFonts w:ascii="PT Astra Serif" w:hAnsi="PT Astra Serif" w:cs="Times New Roman"/>
          <w:sz w:val="28"/>
          <w:szCs w:val="28"/>
        </w:rPr>
      </w:pPr>
      <w:r w:rsidRPr="007E14A6">
        <w:rPr>
          <w:rFonts w:ascii="PT Astra Serif" w:hAnsi="PT Astra Serif" w:cs="Times New Roman"/>
          <w:sz w:val="28"/>
          <w:szCs w:val="28"/>
        </w:rPr>
        <w:t>При обнаружении сетевыми организациями и иными лицами фактов осуществления, в границах охранных зон запрещенных действий без получения письменного решения о согласовании сетевой организации, указанные лица направляют заявление о наличии таких фактов в федеральный орган исполнительной власти, осуществляющий федеральный государственный энергетический надзор, а также вправе в соответствии с законодательством Российской Федерации обратиться в суд и (или) органы исполнительной власти, уполномоченные на рассмотрение дел о соответствующих правонарушениях.</w:t>
      </w:r>
    </w:p>
    <w:p w:rsidR="00D5169B" w:rsidRPr="007E14A6" w:rsidRDefault="00D5169B" w:rsidP="007E14A6">
      <w:pPr>
        <w:pStyle w:val="HTML"/>
        <w:ind w:firstLine="709"/>
        <w:jc w:val="both"/>
        <w:rPr>
          <w:rFonts w:ascii="PT Astra Serif" w:hAnsi="PT Astra Serif" w:cs="Times New Roman"/>
          <w:sz w:val="28"/>
          <w:szCs w:val="28"/>
        </w:rPr>
      </w:pPr>
      <w:r w:rsidRPr="007E14A6">
        <w:rPr>
          <w:rFonts w:ascii="PT Astra Serif" w:hAnsi="PT Astra Serif" w:cs="Times New Roman"/>
          <w:sz w:val="28"/>
          <w:szCs w:val="28"/>
        </w:rPr>
        <w:t>При совпадении (пересечении) охранной зоны с полосой отвода и (или) охранной зоной железных дорог, полосой отвода и (или) придорожной полосой автомобильных дорог, охранными зонами трубопроводов, линий связи и других объектов проведение работ, связанных с эксплуатацией этих объектов, на совпадающих участках территорий осуществляется заинтересованными лицами по согласованию в соответствии с законодательством Российской Федерации, регламентирующим порядок установления и использования охранных зон, придорожных зон, полос отвода соответствующих объектов с обязательным заключением соглашения о взаимодействии в случае возникновения аварии.</w:t>
      </w:r>
    </w:p>
    <w:p w:rsidR="00D5169B" w:rsidRPr="007E14A6" w:rsidRDefault="00D5169B" w:rsidP="007E14A6">
      <w:pPr>
        <w:pStyle w:val="HTML"/>
        <w:ind w:firstLine="709"/>
        <w:jc w:val="both"/>
        <w:rPr>
          <w:rFonts w:ascii="PT Astra Serif" w:hAnsi="PT Astra Serif" w:cs="Times New Roman"/>
          <w:sz w:val="28"/>
          <w:szCs w:val="28"/>
        </w:rPr>
      </w:pPr>
      <w:r w:rsidRPr="007E14A6">
        <w:rPr>
          <w:rFonts w:ascii="PT Astra Serif" w:hAnsi="PT Astra Serif" w:cs="Times New Roman"/>
          <w:sz w:val="28"/>
          <w:szCs w:val="28"/>
        </w:rPr>
        <w:t>На автомобильных дорогах в местах пересечения с воздушными линиями электропередачи владельцами автомобильных дорог должна обеспечиваться установка дорожных знаков, запрещающих остановку транспорта в охранных зонах указанных линий с проектным номинальным классом напряжения 330 кВ и выше и проезд транспортных средств высотой с грузом или без груза более 4,5 м в охранных зонах воздушных линий электропередачи независимо от проектного номинального класса напряжения.</w:t>
      </w:r>
    </w:p>
    <w:p w:rsidR="00D5169B" w:rsidRPr="007E14A6" w:rsidRDefault="00D5169B" w:rsidP="007E14A6">
      <w:pPr>
        <w:autoSpaceDE w:val="0"/>
        <w:autoSpaceDN w:val="0"/>
        <w:adjustRightInd w:val="0"/>
        <w:spacing w:after="0" w:line="240" w:lineRule="auto"/>
        <w:ind w:firstLine="709"/>
        <w:jc w:val="both"/>
        <w:rPr>
          <w:rFonts w:ascii="PT Astra Serif" w:hAnsi="PT Astra Serif" w:cs="Times New Roman"/>
          <w:sz w:val="28"/>
          <w:szCs w:val="28"/>
        </w:rPr>
      </w:pPr>
      <w:r w:rsidRPr="007E14A6">
        <w:rPr>
          <w:rFonts w:ascii="PT Astra Serif" w:hAnsi="PT Astra Serif" w:cs="Times New Roman"/>
          <w:sz w:val="28"/>
          <w:szCs w:val="28"/>
        </w:rPr>
        <w:t>Лица, производящие земляные работы, при обнаружении кабеля, не указанного в технической документации на производство работ, обязаны немедленно прекратить эти работы, принять меры к обеспечению сохранности кабеля и в течение суток сообщить об этом сетевой организации, владеющей на праве собственности (ином законном основании) указанной кабельной линией, либо федеральному органу исполнительной власти, осуществляющему федеральный государственный энергетический надзор.</w:t>
      </w:r>
    </w:p>
    <w:p w:rsidR="00D5169B" w:rsidRPr="007E14A6" w:rsidRDefault="00D5169B" w:rsidP="007E14A6">
      <w:pPr>
        <w:pStyle w:val="HTML"/>
        <w:ind w:firstLine="709"/>
        <w:jc w:val="both"/>
        <w:rPr>
          <w:rFonts w:ascii="PT Astra Serif" w:eastAsiaTheme="minorEastAsia" w:hAnsi="PT Astra Serif" w:cs="Times New Roman"/>
          <w:sz w:val="28"/>
          <w:szCs w:val="28"/>
          <w:lang w:eastAsia="ru-RU"/>
        </w:rPr>
      </w:pPr>
      <w:r w:rsidRPr="007E14A6">
        <w:rPr>
          <w:rFonts w:ascii="PT Astra Serif" w:eastAsiaTheme="minorEastAsia" w:hAnsi="PT Astra Serif" w:cs="Times New Roman"/>
          <w:sz w:val="28"/>
          <w:szCs w:val="28"/>
          <w:lang w:eastAsia="ru-RU"/>
        </w:rPr>
        <w:lastRenderedPageBreak/>
        <w:t>Доступ к объектам электросетевого хозяйства для их эксплуатации и плановых (регламентных) работ осуществляется в соответствии с гражданским и земельным законодательством.</w:t>
      </w:r>
    </w:p>
    <w:p w:rsidR="00D5169B" w:rsidRPr="007E14A6" w:rsidRDefault="00D5169B" w:rsidP="007E14A6">
      <w:pPr>
        <w:pStyle w:val="HTML"/>
        <w:ind w:firstLine="709"/>
        <w:jc w:val="both"/>
        <w:rPr>
          <w:rFonts w:ascii="PT Astra Serif" w:hAnsi="PT Astra Serif" w:cs="Times New Roman"/>
          <w:sz w:val="28"/>
          <w:szCs w:val="24"/>
        </w:rPr>
      </w:pPr>
      <w:r w:rsidRPr="007E14A6">
        <w:rPr>
          <w:rFonts w:ascii="PT Astra Serif" w:hAnsi="PT Astra Serif" w:cs="Times New Roman"/>
          <w:sz w:val="28"/>
          <w:szCs w:val="24"/>
        </w:rPr>
        <w:t>Для предотвращения или устранения аварий работникам сетевых организаций обеспечивается беспрепятственный доступ к объектам электросетевого хозяйства, а также возможность доставки необходимых материалов и техники.</w:t>
      </w:r>
    </w:p>
    <w:p w:rsidR="00D5169B" w:rsidRPr="007E14A6" w:rsidRDefault="00D5169B" w:rsidP="007E14A6">
      <w:pPr>
        <w:pStyle w:val="HTML"/>
        <w:ind w:firstLine="709"/>
        <w:jc w:val="both"/>
        <w:rPr>
          <w:rFonts w:ascii="PT Astra Serif" w:hAnsi="PT Astra Serif" w:cs="Times New Roman"/>
          <w:sz w:val="28"/>
          <w:szCs w:val="24"/>
        </w:rPr>
      </w:pPr>
      <w:r w:rsidRPr="007E14A6">
        <w:rPr>
          <w:rFonts w:ascii="PT Astra Serif" w:hAnsi="PT Astra Serif" w:cs="Times New Roman"/>
          <w:sz w:val="28"/>
          <w:szCs w:val="24"/>
        </w:rPr>
        <w:t>Плановые (регламентные) работы по техническому обслуживанию объектов электросетевого хозяйства производятся с предварительным уведомлением собственников (землепользователей, землевладельцев, арендаторов) земельных участков.</w:t>
      </w:r>
    </w:p>
    <w:p w:rsidR="00D5169B" w:rsidRPr="007E14A6" w:rsidRDefault="00D5169B" w:rsidP="007E14A6">
      <w:pPr>
        <w:pStyle w:val="HTML"/>
        <w:ind w:firstLine="709"/>
        <w:jc w:val="both"/>
        <w:rPr>
          <w:rFonts w:ascii="PT Astra Serif" w:hAnsi="PT Astra Serif" w:cs="Times New Roman"/>
          <w:sz w:val="28"/>
          <w:szCs w:val="24"/>
        </w:rPr>
      </w:pPr>
      <w:r w:rsidRPr="007E14A6">
        <w:rPr>
          <w:rFonts w:ascii="PT Astra Serif" w:hAnsi="PT Astra Serif" w:cs="Times New Roman"/>
          <w:sz w:val="28"/>
          <w:szCs w:val="24"/>
        </w:rPr>
        <w:t>Работы по предотвращению или ликвидации аварий, а также их последствий на объектах электросетевого хозяйства могут проводиться без предварительного уведомления собственников (землепользователей, землевладельцев, арендаторов) земельных участков. При проведении указанных работ сетевые организации обязаны направить уведомление собственникам (землепользователям, землевладельцам, арендаторам) соответствующих земельных участков не позднее чем через 2 рабочих дня с момента начала работ.</w:t>
      </w:r>
    </w:p>
    <w:p w:rsidR="00D5169B" w:rsidRPr="007E14A6" w:rsidRDefault="00D5169B" w:rsidP="007E14A6">
      <w:pPr>
        <w:pStyle w:val="HTML"/>
        <w:ind w:firstLine="709"/>
        <w:jc w:val="both"/>
        <w:rPr>
          <w:rFonts w:ascii="PT Astra Serif" w:hAnsi="PT Astra Serif" w:cs="Times New Roman"/>
          <w:sz w:val="28"/>
          <w:szCs w:val="24"/>
        </w:rPr>
      </w:pPr>
      <w:r w:rsidRPr="007E14A6">
        <w:rPr>
          <w:rFonts w:ascii="PT Astra Serif" w:hAnsi="PT Astra Serif" w:cs="Times New Roman"/>
          <w:sz w:val="28"/>
          <w:szCs w:val="24"/>
        </w:rPr>
        <w:t>После выполнения работ по техническому обслуживанию объектов электросетевого хозяйства, работ по предотвращению или ликвидации аварий на таких объектах или их последствий сетевые организации должны привести земельные участки в состояние, пригодное для их использования по целевому назначению или в состояние, в котором соответствующие земельные участки находились до выполнения работ, а также возместить собственникам (землепользователям, землевладельцам, арендаторам) убытки, причиненные при производстве работ.</w:t>
      </w:r>
    </w:p>
    <w:p w:rsidR="00D5169B" w:rsidRPr="007E14A6" w:rsidRDefault="00D5169B" w:rsidP="007E14A6">
      <w:pPr>
        <w:pStyle w:val="HTML"/>
        <w:ind w:firstLine="709"/>
        <w:jc w:val="both"/>
        <w:rPr>
          <w:rFonts w:ascii="PT Astra Serif" w:hAnsi="PT Astra Serif" w:cs="Times New Roman"/>
          <w:sz w:val="28"/>
          <w:szCs w:val="24"/>
        </w:rPr>
      </w:pPr>
      <w:r w:rsidRPr="007E14A6">
        <w:rPr>
          <w:rFonts w:ascii="PT Astra Serif" w:hAnsi="PT Astra Serif" w:cs="Times New Roman"/>
          <w:sz w:val="28"/>
          <w:szCs w:val="24"/>
        </w:rPr>
        <w:t>В случае если охранные зоны установлены на сельскохозяйственных угодьях, проведение плановых работ по техническому обслуживанию объектов электросетевого хозяйства осуществляется в период, когда эти угодья не заняты сельскохозяйственными культурами или когда возможно обеспечение сохранности этих культур.</w:t>
      </w:r>
    </w:p>
    <w:p w:rsidR="00D5169B" w:rsidRPr="007E14A6" w:rsidRDefault="00D5169B" w:rsidP="007E14A6">
      <w:pPr>
        <w:pStyle w:val="HTML"/>
        <w:ind w:firstLine="709"/>
        <w:jc w:val="both"/>
        <w:rPr>
          <w:rFonts w:ascii="PT Astra Serif" w:hAnsi="PT Astra Serif" w:cs="Times New Roman"/>
          <w:sz w:val="28"/>
          <w:szCs w:val="24"/>
        </w:rPr>
      </w:pPr>
      <w:r w:rsidRPr="007E14A6">
        <w:rPr>
          <w:rFonts w:ascii="PT Astra Serif" w:hAnsi="PT Astra Serif" w:cs="Times New Roman"/>
          <w:sz w:val="28"/>
          <w:szCs w:val="24"/>
        </w:rPr>
        <w:t>Плановые (регламентные) работы по техническому обслуживанию кабельных линий электропередачи, вызывающие нарушение дорожного покрытия, могут производиться только после предварительного согласования условий их проведения с лицами, владеющими на праве собственности или ином законном основании автомобильными дорогами, а в пределах поселений - также с органами местного самоуправления.</w:t>
      </w:r>
    </w:p>
    <w:p w:rsidR="00D5169B" w:rsidRPr="007E14A6" w:rsidRDefault="00D5169B" w:rsidP="007E14A6">
      <w:pPr>
        <w:pStyle w:val="HTML"/>
        <w:ind w:firstLine="709"/>
        <w:jc w:val="both"/>
        <w:rPr>
          <w:rFonts w:ascii="PT Astra Serif" w:hAnsi="PT Astra Serif" w:cs="Times New Roman"/>
          <w:sz w:val="28"/>
          <w:szCs w:val="28"/>
        </w:rPr>
      </w:pPr>
      <w:r w:rsidRPr="007E14A6">
        <w:rPr>
          <w:rFonts w:ascii="PT Astra Serif" w:hAnsi="PT Astra Serif" w:cs="Times New Roman"/>
          <w:sz w:val="28"/>
          <w:szCs w:val="28"/>
        </w:rPr>
        <w:t>Для обеспечения безаварийного функционирования и эксплуатации объектов электросетевого хозяйства в охранных зонах сетевыми организациями или организациями, действующими на основании соответствующих договоров с сетевыми организациями, осуществляются:</w:t>
      </w:r>
    </w:p>
    <w:p w:rsidR="00D5169B" w:rsidRPr="007E14A6" w:rsidRDefault="00D5169B" w:rsidP="007E14A6">
      <w:pPr>
        <w:pStyle w:val="HTML"/>
        <w:numPr>
          <w:ilvl w:val="0"/>
          <w:numId w:val="54"/>
        </w:numPr>
        <w:tabs>
          <w:tab w:val="clear" w:pos="916"/>
          <w:tab w:val="left" w:pos="1134"/>
        </w:tabs>
        <w:ind w:left="0" w:firstLine="709"/>
        <w:jc w:val="both"/>
        <w:rPr>
          <w:rFonts w:ascii="PT Astra Serif" w:hAnsi="PT Astra Serif" w:cs="Times New Roman"/>
          <w:sz w:val="28"/>
          <w:szCs w:val="28"/>
        </w:rPr>
      </w:pPr>
      <w:r w:rsidRPr="007E14A6">
        <w:rPr>
          <w:rFonts w:ascii="PT Astra Serif" w:hAnsi="PT Astra Serif" w:cs="Times New Roman"/>
          <w:sz w:val="28"/>
          <w:szCs w:val="28"/>
        </w:rPr>
        <w:t>прокладка и содержание просек вдоль воздушных линий электропередачи и по периметру подстанций и распределительных устройств в случае, если указанные зоны расположены в лесных массивах и зеленых насаждениях;</w:t>
      </w:r>
    </w:p>
    <w:p w:rsidR="00801FCC" w:rsidRPr="007E14A6" w:rsidRDefault="00D5169B" w:rsidP="007E14A6">
      <w:pPr>
        <w:pStyle w:val="ae"/>
        <w:numPr>
          <w:ilvl w:val="0"/>
          <w:numId w:val="54"/>
        </w:numPr>
        <w:tabs>
          <w:tab w:val="left" w:pos="1134"/>
          <w:tab w:val="left" w:pos="5103"/>
          <w:tab w:val="left" w:pos="9160"/>
        </w:tabs>
        <w:spacing w:after="0" w:line="240" w:lineRule="auto"/>
        <w:ind w:left="0" w:firstLine="709"/>
        <w:jc w:val="both"/>
        <w:rPr>
          <w:rFonts w:ascii="PT Astra Serif" w:hAnsi="PT Astra Serif" w:cs="Times New Roman"/>
          <w:sz w:val="28"/>
          <w:szCs w:val="28"/>
        </w:rPr>
      </w:pPr>
      <w:r w:rsidRPr="007E14A6">
        <w:rPr>
          <w:rFonts w:ascii="PT Astra Serif" w:hAnsi="PT Astra Serif" w:cs="Times New Roman"/>
          <w:sz w:val="28"/>
          <w:szCs w:val="28"/>
        </w:rPr>
        <w:lastRenderedPageBreak/>
        <w:t>вырубка и опиловка деревьев и кустарников в пределах минимально допустимых расстояний до их крон, а также вырубка деревьев, угрожающих падением.</w:t>
      </w:r>
    </w:p>
    <w:p w:rsidR="00D0098E" w:rsidRPr="007E14A6" w:rsidRDefault="00D0098E" w:rsidP="007E14A6">
      <w:pPr>
        <w:spacing w:after="0" w:line="240" w:lineRule="auto"/>
        <w:rPr>
          <w:rFonts w:ascii="PT Astra Serif" w:hAnsi="PT Astra Serif" w:cs="Times New Roman"/>
          <w:color w:val="FF0000"/>
          <w:sz w:val="28"/>
          <w:szCs w:val="28"/>
        </w:rPr>
      </w:pPr>
    </w:p>
    <w:p w:rsidR="00D0098E" w:rsidRPr="007E14A6" w:rsidRDefault="00D0098E" w:rsidP="007E14A6">
      <w:pPr>
        <w:pStyle w:val="af8"/>
        <w:widowControl w:val="0"/>
        <w:numPr>
          <w:ilvl w:val="1"/>
          <w:numId w:val="1"/>
        </w:numPr>
        <w:tabs>
          <w:tab w:val="left" w:pos="1701"/>
        </w:tabs>
        <w:spacing w:after="0" w:line="240" w:lineRule="auto"/>
        <w:ind w:left="0" w:firstLine="709"/>
        <w:jc w:val="left"/>
        <w:outlineLvl w:val="1"/>
        <w:rPr>
          <w:rFonts w:ascii="PT Astra Serif" w:hAnsi="PT Astra Serif"/>
        </w:rPr>
      </w:pPr>
      <w:bookmarkStart w:id="191" w:name="_Toc21089263"/>
      <w:bookmarkStart w:id="192" w:name="_Toc81226837"/>
      <w:bookmarkStart w:id="193" w:name="_Toc141091725"/>
      <w:r w:rsidRPr="007E14A6">
        <w:rPr>
          <w:rFonts w:ascii="PT Astra Serif" w:hAnsi="PT Astra Serif"/>
        </w:rPr>
        <w:t>Газоснабжение</w:t>
      </w:r>
      <w:bookmarkEnd w:id="191"/>
      <w:bookmarkEnd w:id="192"/>
      <w:bookmarkEnd w:id="193"/>
    </w:p>
    <w:p w:rsidR="006E58AB" w:rsidRPr="007E14A6" w:rsidRDefault="006E58AB" w:rsidP="007E14A6">
      <w:pPr>
        <w:tabs>
          <w:tab w:val="left" w:pos="1134"/>
        </w:tabs>
        <w:spacing w:after="0" w:line="240" w:lineRule="auto"/>
        <w:ind w:firstLine="709"/>
        <w:jc w:val="both"/>
        <w:rPr>
          <w:rFonts w:ascii="PT Astra Serif" w:hAnsi="PT Astra Serif" w:cs="Times New Roman"/>
          <w:sz w:val="28"/>
          <w:szCs w:val="28"/>
        </w:rPr>
      </w:pPr>
      <w:r w:rsidRPr="007E14A6">
        <w:rPr>
          <w:rFonts w:ascii="PT Astra Serif" w:hAnsi="PT Astra Serif" w:cs="Times New Roman"/>
          <w:sz w:val="28"/>
          <w:szCs w:val="28"/>
        </w:rPr>
        <w:t xml:space="preserve">Источником газоснабжения Базарно-Карабулакского МО является природный газ, который по отводу от магистрального газопровода «Челябинск-Петровск» подается на газораспределительную станцию ГРС Базарный Карабулак расположенной </w:t>
      </w:r>
      <w:smartTag w:uri="urn:schemas-microsoft-com:office:smarttags" w:element="metricconverter">
        <w:smartTagPr>
          <w:attr w:name="ProductID" w:val="1,0 км"/>
        </w:smartTagPr>
        <w:r w:rsidRPr="007E14A6">
          <w:rPr>
            <w:rFonts w:ascii="PT Astra Serif" w:hAnsi="PT Astra Serif" w:cs="Times New Roman"/>
            <w:sz w:val="28"/>
            <w:szCs w:val="28"/>
          </w:rPr>
          <w:t>1,0 км</w:t>
        </w:r>
      </w:smartTag>
      <w:r w:rsidRPr="007E14A6">
        <w:rPr>
          <w:rFonts w:ascii="PT Astra Serif" w:hAnsi="PT Astra Serif" w:cs="Times New Roman"/>
          <w:sz w:val="28"/>
          <w:szCs w:val="28"/>
        </w:rPr>
        <w:t xml:space="preserve"> северо-западнее р.п. Базарный Карабулак. От ГРС Базарный Карабулак газ по газораспределительным сетям поступает на газорегуляторные пункты (ГРП, ГРПШ) </w:t>
      </w:r>
      <w:r w:rsidRPr="007E14A6">
        <w:rPr>
          <w:rFonts w:ascii="PT Astra Serif" w:hAnsi="PT Astra Serif" w:cs="Times New Roman"/>
          <w:sz w:val="28"/>
          <w:szCs w:val="28"/>
          <w:lang w:eastAsia="ar-SA"/>
        </w:rPr>
        <w:t xml:space="preserve">рабочего поселка </w:t>
      </w:r>
      <w:r w:rsidRPr="007E14A6">
        <w:rPr>
          <w:rFonts w:ascii="PT Astra Serif" w:hAnsi="PT Astra Serif" w:cs="Times New Roman"/>
          <w:sz w:val="28"/>
          <w:szCs w:val="28"/>
        </w:rPr>
        <w:t xml:space="preserve">Базарный Карабулак. </w:t>
      </w:r>
    </w:p>
    <w:p w:rsidR="006E58AB" w:rsidRPr="007E14A6" w:rsidRDefault="006E58AB" w:rsidP="007E14A6">
      <w:pPr>
        <w:tabs>
          <w:tab w:val="left" w:pos="1134"/>
        </w:tabs>
        <w:spacing w:after="0" w:line="240" w:lineRule="auto"/>
        <w:ind w:firstLine="709"/>
        <w:jc w:val="both"/>
        <w:rPr>
          <w:rFonts w:ascii="PT Astra Serif" w:hAnsi="PT Astra Serif" w:cs="Times New Roman"/>
          <w:sz w:val="28"/>
          <w:szCs w:val="28"/>
        </w:rPr>
      </w:pPr>
      <w:r w:rsidRPr="007E14A6">
        <w:rPr>
          <w:rFonts w:ascii="PT Astra Serif" w:hAnsi="PT Astra Serif" w:cs="Times New Roman"/>
          <w:sz w:val="28"/>
          <w:szCs w:val="28"/>
        </w:rPr>
        <w:t>В газорегуляторных пунктах давление газа снижается до 0,6 МПа для газификации котельных и промпредприятий. На индивидуально-бытовые, хозяйственные нужды и местное отопление давление газа снижается до 0,005 МПа.</w:t>
      </w:r>
    </w:p>
    <w:p w:rsidR="006E58AB" w:rsidRPr="007E14A6" w:rsidRDefault="006E58AB" w:rsidP="007E14A6">
      <w:pPr>
        <w:tabs>
          <w:tab w:val="left" w:pos="1134"/>
        </w:tabs>
        <w:spacing w:after="0" w:line="240" w:lineRule="auto"/>
        <w:ind w:firstLine="709"/>
        <w:jc w:val="both"/>
        <w:rPr>
          <w:rFonts w:ascii="PT Astra Serif" w:hAnsi="PT Astra Serif" w:cs="Times New Roman"/>
          <w:sz w:val="28"/>
          <w:szCs w:val="28"/>
        </w:rPr>
      </w:pPr>
      <w:r w:rsidRPr="007E14A6">
        <w:rPr>
          <w:rFonts w:ascii="PT Astra Serif" w:hAnsi="PT Astra Serif" w:cs="Times New Roman"/>
          <w:sz w:val="28"/>
          <w:szCs w:val="28"/>
        </w:rPr>
        <w:t>Существующая система газоснабжения двухступенчатая. Распределение газа осуществляется по газопроводам двух давлений</w:t>
      </w:r>
      <w:bookmarkStart w:id="194" w:name="OLE_LINK6"/>
      <w:bookmarkStart w:id="195" w:name="OLE_LINK5"/>
      <w:r w:rsidRPr="007E14A6">
        <w:rPr>
          <w:rFonts w:ascii="PT Astra Serif" w:hAnsi="PT Astra Serif" w:cs="Times New Roman"/>
          <w:sz w:val="28"/>
          <w:szCs w:val="28"/>
        </w:rPr>
        <w:t xml:space="preserve"> – </w:t>
      </w:r>
      <w:bookmarkEnd w:id="194"/>
      <w:bookmarkEnd w:id="195"/>
      <w:r w:rsidRPr="007E14A6">
        <w:rPr>
          <w:rFonts w:ascii="PT Astra Serif" w:hAnsi="PT Astra Serif" w:cs="Times New Roman"/>
          <w:sz w:val="28"/>
          <w:szCs w:val="28"/>
        </w:rPr>
        <w:t xml:space="preserve"> высокого II категории – 0,6 МПа, низкого – 0,005 МПа.</w:t>
      </w:r>
    </w:p>
    <w:p w:rsidR="006E58AB" w:rsidRPr="007E14A6" w:rsidRDefault="006E58AB" w:rsidP="007E14A6">
      <w:pPr>
        <w:tabs>
          <w:tab w:val="left" w:pos="1134"/>
        </w:tabs>
        <w:spacing w:after="0" w:line="240" w:lineRule="auto"/>
        <w:ind w:firstLine="709"/>
        <w:jc w:val="both"/>
        <w:rPr>
          <w:rFonts w:ascii="PT Astra Serif" w:hAnsi="PT Astra Serif" w:cs="Times New Roman"/>
          <w:sz w:val="28"/>
          <w:szCs w:val="28"/>
        </w:rPr>
      </w:pPr>
      <w:r w:rsidRPr="007E14A6">
        <w:rPr>
          <w:rFonts w:ascii="PT Astra Serif" w:hAnsi="PT Astra Serif" w:cs="Times New Roman"/>
          <w:sz w:val="28"/>
          <w:szCs w:val="28"/>
        </w:rPr>
        <w:t xml:space="preserve">Характеристика </w:t>
      </w:r>
      <w:r w:rsidR="005A63CE" w:rsidRPr="007E14A6">
        <w:rPr>
          <w:rFonts w:ascii="PT Astra Serif" w:hAnsi="PT Astra Serif" w:cs="Times New Roman"/>
          <w:sz w:val="28"/>
          <w:szCs w:val="28"/>
        </w:rPr>
        <w:t>межпоселковых газопроводов,</w:t>
      </w:r>
      <w:r w:rsidRPr="007E14A6">
        <w:rPr>
          <w:rFonts w:ascii="PT Astra Serif" w:hAnsi="PT Astra Serif" w:cs="Times New Roman"/>
          <w:sz w:val="28"/>
          <w:szCs w:val="28"/>
        </w:rPr>
        <w:t xml:space="preserve"> проходящих по Базарно-Карабулакскому МО приведена в таблице 7.4.1. </w:t>
      </w:r>
    </w:p>
    <w:p w:rsidR="006E58AB" w:rsidRPr="007E14A6" w:rsidRDefault="006E58AB" w:rsidP="007E14A6">
      <w:pPr>
        <w:spacing w:after="0" w:line="240" w:lineRule="auto"/>
        <w:ind w:firstLine="709"/>
        <w:jc w:val="both"/>
        <w:rPr>
          <w:rFonts w:ascii="PT Astra Serif" w:hAnsi="PT Astra Serif" w:cs="Times New Roman"/>
          <w:b/>
          <w:sz w:val="24"/>
          <w:szCs w:val="24"/>
        </w:rPr>
      </w:pPr>
      <w:r w:rsidRPr="007E14A6">
        <w:rPr>
          <w:rFonts w:ascii="PT Astra Serif" w:hAnsi="PT Astra Serif" w:cs="Times New Roman"/>
          <w:b/>
          <w:sz w:val="24"/>
          <w:szCs w:val="24"/>
        </w:rPr>
        <w:t xml:space="preserve">Таблица 7.4.1 Характеристика межпоселковых газопроводов, проходящих по территории Базарно-Карабулакского МО </w:t>
      </w:r>
    </w:p>
    <w:tbl>
      <w:tblPr>
        <w:tblW w:w="9825" w:type="dxa"/>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000"/>
      </w:tblPr>
      <w:tblGrid>
        <w:gridCol w:w="498"/>
        <w:gridCol w:w="3282"/>
        <w:gridCol w:w="709"/>
        <w:gridCol w:w="1134"/>
        <w:gridCol w:w="992"/>
        <w:gridCol w:w="1276"/>
        <w:gridCol w:w="992"/>
        <w:gridCol w:w="942"/>
      </w:tblGrid>
      <w:tr w:rsidR="005A63CE" w:rsidRPr="007E14A6" w:rsidTr="0079139B">
        <w:trPr>
          <w:cantSplit/>
          <w:trHeight w:val="325"/>
          <w:jc w:val="center"/>
        </w:trPr>
        <w:tc>
          <w:tcPr>
            <w:tcW w:w="498" w:type="dxa"/>
            <w:vMerge w:val="restart"/>
            <w:tcMar>
              <w:left w:w="28" w:type="dxa"/>
              <w:right w:w="28" w:type="dxa"/>
            </w:tcMar>
            <w:vAlign w:val="center"/>
          </w:tcPr>
          <w:p w:rsidR="006E58AB" w:rsidRPr="007E14A6" w:rsidRDefault="006E58AB" w:rsidP="007E14A6">
            <w:pPr>
              <w:tabs>
                <w:tab w:val="left" w:pos="1134"/>
              </w:tabs>
              <w:spacing w:after="0" w:line="240" w:lineRule="auto"/>
              <w:jc w:val="center"/>
              <w:rPr>
                <w:rFonts w:ascii="PT Astra Serif" w:hAnsi="PT Astra Serif" w:cs="Times New Roman"/>
                <w:b/>
                <w:bCs/>
                <w:sz w:val="24"/>
                <w:szCs w:val="24"/>
              </w:rPr>
            </w:pPr>
            <w:r w:rsidRPr="007E14A6">
              <w:rPr>
                <w:rFonts w:ascii="PT Astra Serif" w:hAnsi="PT Astra Serif" w:cs="Times New Roman"/>
                <w:b/>
                <w:bCs/>
                <w:sz w:val="24"/>
                <w:szCs w:val="24"/>
              </w:rPr>
              <w:t>№ п/п</w:t>
            </w:r>
          </w:p>
        </w:tc>
        <w:tc>
          <w:tcPr>
            <w:tcW w:w="3282" w:type="dxa"/>
            <w:vMerge w:val="restart"/>
            <w:tcMar>
              <w:left w:w="28" w:type="dxa"/>
              <w:right w:w="28" w:type="dxa"/>
            </w:tcMar>
            <w:vAlign w:val="center"/>
          </w:tcPr>
          <w:p w:rsidR="006E58AB" w:rsidRPr="007E14A6" w:rsidRDefault="006E58AB" w:rsidP="007E14A6">
            <w:pPr>
              <w:tabs>
                <w:tab w:val="left" w:pos="1134"/>
              </w:tabs>
              <w:spacing w:after="0" w:line="240" w:lineRule="auto"/>
              <w:jc w:val="center"/>
              <w:rPr>
                <w:rFonts w:ascii="PT Astra Serif" w:hAnsi="PT Astra Serif" w:cs="Times New Roman"/>
                <w:b/>
                <w:sz w:val="24"/>
                <w:szCs w:val="24"/>
              </w:rPr>
            </w:pPr>
            <w:r w:rsidRPr="007E14A6">
              <w:rPr>
                <w:rFonts w:ascii="PT Astra Serif" w:hAnsi="PT Astra Serif" w:cs="Times New Roman"/>
                <w:b/>
                <w:sz w:val="24"/>
                <w:szCs w:val="24"/>
              </w:rPr>
              <w:t>Наименование газопровода и его адрес</w:t>
            </w:r>
          </w:p>
        </w:tc>
        <w:tc>
          <w:tcPr>
            <w:tcW w:w="5103" w:type="dxa"/>
            <w:gridSpan w:val="5"/>
            <w:tcMar>
              <w:left w:w="0" w:type="dxa"/>
              <w:right w:w="0" w:type="dxa"/>
            </w:tcMar>
            <w:vAlign w:val="center"/>
          </w:tcPr>
          <w:p w:rsidR="006E58AB" w:rsidRPr="007E14A6" w:rsidRDefault="006E58AB" w:rsidP="007E14A6">
            <w:pPr>
              <w:tabs>
                <w:tab w:val="left" w:pos="1134"/>
              </w:tabs>
              <w:spacing w:after="0" w:line="240" w:lineRule="auto"/>
              <w:jc w:val="center"/>
              <w:rPr>
                <w:rFonts w:ascii="PT Astra Serif" w:hAnsi="PT Astra Serif" w:cs="Times New Roman"/>
                <w:b/>
                <w:bCs/>
                <w:sz w:val="24"/>
                <w:szCs w:val="24"/>
              </w:rPr>
            </w:pPr>
            <w:r w:rsidRPr="007E14A6">
              <w:rPr>
                <w:rFonts w:ascii="PT Astra Serif" w:hAnsi="PT Astra Serif" w:cs="Times New Roman"/>
                <w:b/>
                <w:bCs/>
                <w:sz w:val="24"/>
                <w:szCs w:val="24"/>
              </w:rPr>
              <w:t>Характеристика газопровода</w:t>
            </w:r>
          </w:p>
        </w:tc>
        <w:tc>
          <w:tcPr>
            <w:tcW w:w="942" w:type="dxa"/>
            <w:vMerge w:val="restart"/>
            <w:tcMar>
              <w:left w:w="28" w:type="dxa"/>
              <w:right w:w="28" w:type="dxa"/>
            </w:tcMar>
            <w:textDirection w:val="btLr"/>
            <w:vAlign w:val="center"/>
          </w:tcPr>
          <w:p w:rsidR="006E58AB" w:rsidRPr="007E14A6" w:rsidRDefault="006E58AB" w:rsidP="007E14A6">
            <w:pPr>
              <w:tabs>
                <w:tab w:val="left" w:pos="1134"/>
              </w:tabs>
              <w:spacing w:after="0" w:line="240" w:lineRule="auto"/>
              <w:ind w:right="113"/>
              <w:jc w:val="center"/>
              <w:rPr>
                <w:rFonts w:ascii="PT Astra Serif" w:hAnsi="PT Astra Serif" w:cs="Times New Roman"/>
                <w:b/>
                <w:bCs/>
                <w:sz w:val="24"/>
                <w:szCs w:val="24"/>
              </w:rPr>
            </w:pPr>
            <w:r w:rsidRPr="007E14A6">
              <w:rPr>
                <w:rFonts w:ascii="PT Astra Serif" w:hAnsi="PT Astra Serif" w:cs="Times New Roman"/>
                <w:b/>
                <w:bCs/>
                <w:sz w:val="24"/>
                <w:szCs w:val="24"/>
              </w:rPr>
              <w:t>Год окончания строительства</w:t>
            </w:r>
          </w:p>
        </w:tc>
      </w:tr>
      <w:tr w:rsidR="005A63CE" w:rsidRPr="007E14A6" w:rsidTr="0079139B">
        <w:trPr>
          <w:cantSplit/>
          <w:trHeight w:val="1364"/>
          <w:jc w:val="center"/>
        </w:trPr>
        <w:tc>
          <w:tcPr>
            <w:tcW w:w="498" w:type="dxa"/>
            <w:vMerge/>
            <w:tcMar>
              <w:left w:w="28" w:type="dxa"/>
              <w:right w:w="28" w:type="dxa"/>
            </w:tcMar>
            <w:vAlign w:val="center"/>
          </w:tcPr>
          <w:p w:rsidR="006E58AB" w:rsidRPr="007E14A6" w:rsidRDefault="006E58AB" w:rsidP="007E14A6">
            <w:pPr>
              <w:tabs>
                <w:tab w:val="left" w:pos="1134"/>
              </w:tabs>
              <w:spacing w:after="0" w:line="240" w:lineRule="auto"/>
              <w:jc w:val="center"/>
              <w:rPr>
                <w:rFonts w:ascii="PT Astra Serif" w:hAnsi="PT Astra Serif" w:cs="Times New Roman"/>
                <w:b/>
                <w:bCs/>
                <w:sz w:val="24"/>
                <w:szCs w:val="24"/>
              </w:rPr>
            </w:pPr>
          </w:p>
        </w:tc>
        <w:tc>
          <w:tcPr>
            <w:tcW w:w="3282" w:type="dxa"/>
            <w:vMerge/>
            <w:tcMar>
              <w:left w:w="28" w:type="dxa"/>
              <w:right w:w="28" w:type="dxa"/>
            </w:tcMar>
            <w:vAlign w:val="center"/>
          </w:tcPr>
          <w:p w:rsidR="006E58AB" w:rsidRPr="007E14A6" w:rsidRDefault="006E58AB" w:rsidP="007E14A6">
            <w:pPr>
              <w:tabs>
                <w:tab w:val="left" w:pos="1134"/>
              </w:tabs>
              <w:spacing w:after="0" w:line="240" w:lineRule="auto"/>
              <w:rPr>
                <w:rFonts w:ascii="PT Astra Serif" w:hAnsi="PT Astra Serif" w:cs="Times New Roman"/>
                <w:b/>
                <w:sz w:val="24"/>
                <w:szCs w:val="24"/>
              </w:rPr>
            </w:pPr>
          </w:p>
        </w:tc>
        <w:tc>
          <w:tcPr>
            <w:tcW w:w="709" w:type="dxa"/>
            <w:tcMar>
              <w:left w:w="0" w:type="dxa"/>
              <w:right w:w="0" w:type="dxa"/>
            </w:tcMar>
            <w:textDirection w:val="btLr"/>
            <w:vAlign w:val="center"/>
          </w:tcPr>
          <w:p w:rsidR="006E58AB" w:rsidRPr="007E14A6" w:rsidRDefault="006E58AB" w:rsidP="007E14A6">
            <w:pPr>
              <w:tabs>
                <w:tab w:val="left" w:pos="1134"/>
              </w:tabs>
              <w:spacing w:after="0" w:line="240" w:lineRule="auto"/>
              <w:ind w:right="113"/>
              <w:jc w:val="center"/>
              <w:rPr>
                <w:rFonts w:ascii="PT Astra Serif" w:hAnsi="PT Astra Serif" w:cs="Times New Roman"/>
                <w:b/>
                <w:bCs/>
                <w:sz w:val="24"/>
                <w:szCs w:val="24"/>
              </w:rPr>
            </w:pPr>
            <w:r w:rsidRPr="007E14A6">
              <w:rPr>
                <w:rFonts w:ascii="PT Astra Serif" w:hAnsi="PT Astra Serif" w:cs="Times New Roman"/>
                <w:b/>
                <w:bCs/>
                <w:sz w:val="24"/>
                <w:szCs w:val="24"/>
              </w:rPr>
              <w:t>Диаметр, мм</w:t>
            </w:r>
          </w:p>
        </w:tc>
        <w:tc>
          <w:tcPr>
            <w:tcW w:w="1134" w:type="dxa"/>
            <w:tcMar>
              <w:left w:w="28" w:type="dxa"/>
              <w:right w:w="28" w:type="dxa"/>
            </w:tcMar>
            <w:textDirection w:val="btLr"/>
            <w:vAlign w:val="center"/>
          </w:tcPr>
          <w:p w:rsidR="006E58AB" w:rsidRPr="007E14A6" w:rsidRDefault="006E58AB" w:rsidP="007E14A6">
            <w:pPr>
              <w:tabs>
                <w:tab w:val="left" w:pos="1134"/>
              </w:tabs>
              <w:spacing w:after="0" w:line="240" w:lineRule="auto"/>
              <w:ind w:right="113"/>
              <w:jc w:val="center"/>
              <w:rPr>
                <w:rFonts w:ascii="PT Astra Serif" w:hAnsi="PT Astra Serif" w:cs="Times New Roman"/>
                <w:b/>
                <w:bCs/>
                <w:sz w:val="24"/>
                <w:szCs w:val="24"/>
              </w:rPr>
            </w:pPr>
            <w:proofErr w:type="spellStart"/>
            <w:r w:rsidRPr="007E14A6">
              <w:rPr>
                <w:rFonts w:ascii="PT Astra Serif" w:hAnsi="PT Astra Serif" w:cs="Times New Roman"/>
                <w:b/>
                <w:bCs/>
                <w:sz w:val="24"/>
                <w:szCs w:val="24"/>
              </w:rPr>
              <w:t>Протяжен-ность</w:t>
            </w:r>
            <w:proofErr w:type="spellEnd"/>
            <w:r w:rsidRPr="007E14A6">
              <w:rPr>
                <w:rFonts w:ascii="PT Astra Serif" w:hAnsi="PT Astra Serif" w:cs="Times New Roman"/>
                <w:b/>
                <w:bCs/>
                <w:sz w:val="24"/>
                <w:szCs w:val="24"/>
              </w:rPr>
              <w:t>, км</w:t>
            </w:r>
          </w:p>
        </w:tc>
        <w:tc>
          <w:tcPr>
            <w:tcW w:w="992" w:type="dxa"/>
            <w:tcMar>
              <w:left w:w="28" w:type="dxa"/>
              <w:right w:w="28" w:type="dxa"/>
            </w:tcMar>
            <w:textDirection w:val="btLr"/>
            <w:vAlign w:val="center"/>
          </w:tcPr>
          <w:p w:rsidR="006E58AB" w:rsidRPr="007E14A6" w:rsidRDefault="006E58AB" w:rsidP="007E14A6">
            <w:pPr>
              <w:tabs>
                <w:tab w:val="left" w:pos="1134"/>
              </w:tabs>
              <w:spacing w:after="0" w:line="240" w:lineRule="auto"/>
              <w:ind w:right="113"/>
              <w:jc w:val="center"/>
              <w:rPr>
                <w:rFonts w:ascii="PT Astra Serif" w:hAnsi="PT Astra Serif" w:cs="Times New Roman"/>
                <w:b/>
                <w:bCs/>
                <w:sz w:val="24"/>
                <w:szCs w:val="24"/>
              </w:rPr>
            </w:pPr>
            <w:r w:rsidRPr="007E14A6">
              <w:rPr>
                <w:rFonts w:ascii="PT Astra Serif" w:hAnsi="PT Astra Serif" w:cs="Times New Roman"/>
                <w:b/>
                <w:bCs/>
                <w:sz w:val="24"/>
                <w:szCs w:val="24"/>
              </w:rPr>
              <w:t>Проектное давление, МПа</w:t>
            </w:r>
          </w:p>
        </w:tc>
        <w:tc>
          <w:tcPr>
            <w:tcW w:w="1276" w:type="dxa"/>
            <w:tcMar>
              <w:left w:w="28" w:type="dxa"/>
              <w:right w:w="28" w:type="dxa"/>
            </w:tcMar>
            <w:textDirection w:val="btLr"/>
            <w:vAlign w:val="center"/>
          </w:tcPr>
          <w:p w:rsidR="006E58AB" w:rsidRPr="007E14A6" w:rsidRDefault="006E58AB" w:rsidP="007E14A6">
            <w:pPr>
              <w:tabs>
                <w:tab w:val="left" w:pos="1134"/>
              </w:tabs>
              <w:spacing w:after="0" w:line="240" w:lineRule="auto"/>
              <w:ind w:right="113"/>
              <w:jc w:val="center"/>
              <w:rPr>
                <w:rFonts w:ascii="PT Astra Serif" w:hAnsi="PT Astra Serif" w:cs="Times New Roman"/>
                <w:b/>
                <w:bCs/>
                <w:sz w:val="24"/>
                <w:szCs w:val="24"/>
              </w:rPr>
            </w:pPr>
            <w:r w:rsidRPr="007E14A6">
              <w:rPr>
                <w:rFonts w:ascii="PT Astra Serif" w:hAnsi="PT Astra Serif" w:cs="Times New Roman"/>
                <w:b/>
                <w:bCs/>
                <w:sz w:val="24"/>
                <w:szCs w:val="24"/>
              </w:rPr>
              <w:t>Вид прокладки</w:t>
            </w:r>
          </w:p>
        </w:tc>
        <w:tc>
          <w:tcPr>
            <w:tcW w:w="992" w:type="dxa"/>
            <w:tcMar>
              <w:left w:w="28" w:type="dxa"/>
              <w:right w:w="28" w:type="dxa"/>
            </w:tcMar>
            <w:textDirection w:val="btLr"/>
            <w:vAlign w:val="center"/>
          </w:tcPr>
          <w:p w:rsidR="006E58AB" w:rsidRPr="007E14A6" w:rsidRDefault="006E58AB" w:rsidP="007E14A6">
            <w:pPr>
              <w:tabs>
                <w:tab w:val="left" w:pos="1134"/>
              </w:tabs>
              <w:spacing w:after="0" w:line="240" w:lineRule="auto"/>
              <w:ind w:right="113"/>
              <w:jc w:val="center"/>
              <w:rPr>
                <w:rFonts w:ascii="PT Astra Serif" w:hAnsi="PT Astra Serif" w:cs="Times New Roman"/>
                <w:b/>
                <w:bCs/>
                <w:sz w:val="24"/>
                <w:szCs w:val="24"/>
              </w:rPr>
            </w:pPr>
            <w:r w:rsidRPr="007E14A6">
              <w:rPr>
                <w:rFonts w:ascii="PT Astra Serif" w:hAnsi="PT Astra Serif" w:cs="Times New Roman"/>
                <w:b/>
                <w:bCs/>
                <w:sz w:val="24"/>
                <w:szCs w:val="24"/>
              </w:rPr>
              <w:t>Материал трубы</w:t>
            </w:r>
          </w:p>
        </w:tc>
        <w:tc>
          <w:tcPr>
            <w:tcW w:w="942" w:type="dxa"/>
            <w:vMerge/>
            <w:tcMar>
              <w:left w:w="28" w:type="dxa"/>
              <w:right w:w="28" w:type="dxa"/>
            </w:tcMar>
            <w:vAlign w:val="center"/>
          </w:tcPr>
          <w:p w:rsidR="006E58AB" w:rsidRPr="007E14A6" w:rsidRDefault="006E58AB" w:rsidP="007E14A6">
            <w:pPr>
              <w:tabs>
                <w:tab w:val="left" w:pos="1134"/>
              </w:tabs>
              <w:spacing w:after="0" w:line="240" w:lineRule="auto"/>
              <w:jc w:val="center"/>
              <w:rPr>
                <w:rFonts w:ascii="PT Astra Serif" w:hAnsi="PT Astra Serif" w:cs="Times New Roman"/>
                <w:b/>
                <w:bCs/>
                <w:sz w:val="24"/>
                <w:szCs w:val="24"/>
              </w:rPr>
            </w:pPr>
          </w:p>
        </w:tc>
      </w:tr>
      <w:tr w:rsidR="005A63CE" w:rsidRPr="007E14A6" w:rsidTr="0079139B">
        <w:trPr>
          <w:trHeight w:val="19"/>
          <w:jc w:val="center"/>
        </w:trPr>
        <w:tc>
          <w:tcPr>
            <w:tcW w:w="498" w:type="dxa"/>
            <w:vMerge w:val="restart"/>
            <w:tcMar>
              <w:left w:w="28" w:type="dxa"/>
              <w:right w:w="28" w:type="dxa"/>
            </w:tcMar>
            <w:vAlign w:val="center"/>
          </w:tcPr>
          <w:p w:rsidR="006E58AB" w:rsidRPr="007E14A6" w:rsidRDefault="006E58AB" w:rsidP="007E14A6">
            <w:pPr>
              <w:tabs>
                <w:tab w:val="left" w:pos="1134"/>
              </w:tabs>
              <w:spacing w:after="0" w:line="240" w:lineRule="auto"/>
              <w:jc w:val="center"/>
              <w:rPr>
                <w:rFonts w:ascii="PT Astra Serif" w:hAnsi="PT Astra Serif" w:cs="Times New Roman"/>
                <w:b/>
                <w:sz w:val="24"/>
                <w:szCs w:val="24"/>
              </w:rPr>
            </w:pPr>
            <w:r w:rsidRPr="007E14A6">
              <w:rPr>
                <w:rFonts w:ascii="PT Astra Serif" w:hAnsi="PT Astra Serif" w:cs="Times New Roman"/>
                <w:b/>
                <w:sz w:val="24"/>
                <w:szCs w:val="24"/>
              </w:rPr>
              <w:t>1</w:t>
            </w:r>
          </w:p>
        </w:tc>
        <w:tc>
          <w:tcPr>
            <w:tcW w:w="3282" w:type="dxa"/>
            <w:vMerge w:val="restart"/>
            <w:tcMar>
              <w:left w:w="28" w:type="dxa"/>
              <w:right w:w="28" w:type="dxa"/>
            </w:tcMar>
          </w:tcPr>
          <w:p w:rsidR="006E58AB" w:rsidRPr="007E14A6" w:rsidRDefault="006E58AB" w:rsidP="007E14A6">
            <w:pPr>
              <w:tabs>
                <w:tab w:val="left" w:pos="1134"/>
              </w:tabs>
              <w:snapToGrid w:val="0"/>
              <w:spacing w:after="0" w:line="240" w:lineRule="auto"/>
              <w:rPr>
                <w:rFonts w:ascii="PT Astra Serif" w:hAnsi="PT Astra Serif" w:cs="Times New Roman"/>
                <w:sz w:val="24"/>
                <w:szCs w:val="24"/>
              </w:rPr>
            </w:pPr>
            <w:r w:rsidRPr="007E14A6">
              <w:rPr>
                <w:rFonts w:ascii="PT Astra Serif" w:hAnsi="PT Astra Serif" w:cs="Times New Roman"/>
                <w:sz w:val="24"/>
                <w:szCs w:val="24"/>
              </w:rPr>
              <w:t>от АГРС до ГГРП р.п.</w:t>
            </w:r>
            <w:r w:rsidR="00DF4371" w:rsidRPr="007E14A6">
              <w:rPr>
                <w:rFonts w:ascii="PT Astra Serif" w:hAnsi="PT Astra Serif" w:cs="Times New Roman"/>
                <w:sz w:val="24"/>
                <w:szCs w:val="24"/>
              </w:rPr>
              <w:t> </w:t>
            </w:r>
            <w:r w:rsidRPr="007E14A6">
              <w:rPr>
                <w:rFonts w:ascii="PT Astra Serif" w:hAnsi="PT Astra Serif" w:cs="Times New Roman"/>
                <w:sz w:val="24"/>
                <w:szCs w:val="24"/>
              </w:rPr>
              <w:t>Базарный Карабулак</w:t>
            </w:r>
          </w:p>
        </w:tc>
        <w:tc>
          <w:tcPr>
            <w:tcW w:w="709" w:type="dxa"/>
            <w:tcMar>
              <w:left w:w="0" w:type="dxa"/>
              <w:right w:w="0" w:type="dxa"/>
            </w:tcMar>
            <w:vAlign w:val="center"/>
          </w:tcPr>
          <w:p w:rsidR="006E58AB" w:rsidRPr="007E14A6" w:rsidRDefault="006E58AB" w:rsidP="007E14A6">
            <w:pPr>
              <w:tabs>
                <w:tab w:val="left" w:pos="1134"/>
              </w:tabs>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325</w:t>
            </w:r>
          </w:p>
        </w:tc>
        <w:tc>
          <w:tcPr>
            <w:tcW w:w="1134" w:type="dxa"/>
            <w:tcMar>
              <w:left w:w="28" w:type="dxa"/>
              <w:right w:w="28" w:type="dxa"/>
            </w:tcMar>
            <w:vAlign w:val="center"/>
          </w:tcPr>
          <w:p w:rsidR="006E58AB" w:rsidRPr="007E14A6" w:rsidRDefault="006E58AB" w:rsidP="007E14A6">
            <w:pPr>
              <w:tabs>
                <w:tab w:val="left" w:pos="1134"/>
              </w:tabs>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1,281</w:t>
            </w:r>
          </w:p>
        </w:tc>
        <w:tc>
          <w:tcPr>
            <w:tcW w:w="992" w:type="dxa"/>
            <w:tcMar>
              <w:left w:w="28" w:type="dxa"/>
              <w:right w:w="28" w:type="dxa"/>
            </w:tcMar>
            <w:vAlign w:val="center"/>
          </w:tcPr>
          <w:p w:rsidR="006E58AB" w:rsidRPr="007E14A6" w:rsidRDefault="006E58AB" w:rsidP="007E14A6">
            <w:pPr>
              <w:tabs>
                <w:tab w:val="left" w:pos="1134"/>
              </w:tabs>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0,6</w:t>
            </w:r>
          </w:p>
        </w:tc>
        <w:tc>
          <w:tcPr>
            <w:tcW w:w="1276" w:type="dxa"/>
            <w:tcMar>
              <w:left w:w="28" w:type="dxa"/>
              <w:right w:w="28" w:type="dxa"/>
            </w:tcMar>
            <w:vAlign w:val="center"/>
          </w:tcPr>
          <w:p w:rsidR="006E58AB" w:rsidRPr="007E14A6" w:rsidRDefault="006E58AB" w:rsidP="007E14A6">
            <w:pPr>
              <w:tabs>
                <w:tab w:val="left" w:pos="1134"/>
              </w:tabs>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подземный</w:t>
            </w:r>
          </w:p>
        </w:tc>
        <w:tc>
          <w:tcPr>
            <w:tcW w:w="992" w:type="dxa"/>
            <w:tcMar>
              <w:left w:w="28" w:type="dxa"/>
              <w:right w:w="28" w:type="dxa"/>
            </w:tcMar>
            <w:vAlign w:val="center"/>
          </w:tcPr>
          <w:p w:rsidR="006E58AB" w:rsidRPr="007E14A6" w:rsidRDefault="006E58AB" w:rsidP="007E14A6">
            <w:pPr>
              <w:tabs>
                <w:tab w:val="left" w:pos="1134"/>
              </w:tabs>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сталь</w:t>
            </w:r>
          </w:p>
        </w:tc>
        <w:tc>
          <w:tcPr>
            <w:tcW w:w="942" w:type="dxa"/>
            <w:tcMar>
              <w:left w:w="28" w:type="dxa"/>
              <w:right w:w="28" w:type="dxa"/>
            </w:tcMar>
            <w:vAlign w:val="center"/>
          </w:tcPr>
          <w:p w:rsidR="006E58AB" w:rsidRPr="007E14A6" w:rsidRDefault="006E58AB" w:rsidP="007E14A6">
            <w:pPr>
              <w:tabs>
                <w:tab w:val="left" w:pos="1134"/>
              </w:tabs>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1981</w:t>
            </w:r>
          </w:p>
        </w:tc>
      </w:tr>
      <w:tr w:rsidR="005A63CE" w:rsidRPr="007E14A6" w:rsidTr="0079139B">
        <w:trPr>
          <w:trHeight w:val="19"/>
          <w:jc w:val="center"/>
        </w:trPr>
        <w:tc>
          <w:tcPr>
            <w:tcW w:w="498" w:type="dxa"/>
            <w:vMerge/>
            <w:tcMar>
              <w:left w:w="28" w:type="dxa"/>
              <w:right w:w="28" w:type="dxa"/>
            </w:tcMar>
            <w:vAlign w:val="center"/>
          </w:tcPr>
          <w:p w:rsidR="006E58AB" w:rsidRPr="007E14A6" w:rsidRDefault="006E58AB" w:rsidP="007E14A6">
            <w:pPr>
              <w:tabs>
                <w:tab w:val="left" w:pos="1134"/>
              </w:tabs>
              <w:spacing w:after="0" w:line="240" w:lineRule="auto"/>
              <w:jc w:val="center"/>
              <w:rPr>
                <w:rFonts w:ascii="PT Astra Serif" w:hAnsi="PT Astra Serif" w:cs="Times New Roman"/>
                <w:b/>
                <w:sz w:val="24"/>
                <w:szCs w:val="24"/>
              </w:rPr>
            </w:pPr>
          </w:p>
        </w:tc>
        <w:tc>
          <w:tcPr>
            <w:tcW w:w="3282" w:type="dxa"/>
            <w:vMerge/>
            <w:tcMar>
              <w:left w:w="28" w:type="dxa"/>
              <w:right w:w="28" w:type="dxa"/>
            </w:tcMar>
            <w:vAlign w:val="center"/>
          </w:tcPr>
          <w:p w:rsidR="006E58AB" w:rsidRPr="007E14A6" w:rsidRDefault="006E58AB" w:rsidP="007E14A6">
            <w:pPr>
              <w:tabs>
                <w:tab w:val="left" w:pos="1134"/>
              </w:tabs>
              <w:spacing w:after="0" w:line="240" w:lineRule="auto"/>
              <w:rPr>
                <w:rFonts w:ascii="PT Astra Serif" w:hAnsi="PT Astra Serif" w:cs="Times New Roman"/>
                <w:sz w:val="24"/>
                <w:szCs w:val="24"/>
              </w:rPr>
            </w:pPr>
          </w:p>
        </w:tc>
        <w:tc>
          <w:tcPr>
            <w:tcW w:w="709" w:type="dxa"/>
            <w:tcMar>
              <w:left w:w="0" w:type="dxa"/>
              <w:right w:w="0" w:type="dxa"/>
            </w:tcMar>
            <w:vAlign w:val="center"/>
          </w:tcPr>
          <w:p w:rsidR="006E58AB" w:rsidRPr="007E14A6" w:rsidRDefault="006E58AB" w:rsidP="007E14A6">
            <w:pPr>
              <w:tabs>
                <w:tab w:val="left" w:pos="1134"/>
              </w:tabs>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114</w:t>
            </w:r>
          </w:p>
        </w:tc>
        <w:tc>
          <w:tcPr>
            <w:tcW w:w="1134" w:type="dxa"/>
            <w:tcMar>
              <w:left w:w="28" w:type="dxa"/>
              <w:right w:w="28" w:type="dxa"/>
            </w:tcMar>
            <w:vAlign w:val="center"/>
          </w:tcPr>
          <w:p w:rsidR="006E58AB" w:rsidRPr="007E14A6" w:rsidRDefault="006E58AB" w:rsidP="007E14A6">
            <w:pPr>
              <w:tabs>
                <w:tab w:val="left" w:pos="1134"/>
              </w:tabs>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0,049</w:t>
            </w:r>
          </w:p>
        </w:tc>
        <w:tc>
          <w:tcPr>
            <w:tcW w:w="992" w:type="dxa"/>
            <w:tcMar>
              <w:left w:w="28" w:type="dxa"/>
              <w:right w:w="28" w:type="dxa"/>
            </w:tcMar>
            <w:vAlign w:val="center"/>
          </w:tcPr>
          <w:p w:rsidR="006E58AB" w:rsidRPr="007E14A6" w:rsidRDefault="006E58AB" w:rsidP="007E14A6">
            <w:pPr>
              <w:tabs>
                <w:tab w:val="left" w:pos="1134"/>
              </w:tabs>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0,6</w:t>
            </w:r>
          </w:p>
        </w:tc>
        <w:tc>
          <w:tcPr>
            <w:tcW w:w="1276" w:type="dxa"/>
            <w:tcMar>
              <w:left w:w="28" w:type="dxa"/>
              <w:right w:w="28" w:type="dxa"/>
            </w:tcMar>
            <w:vAlign w:val="center"/>
          </w:tcPr>
          <w:p w:rsidR="006E58AB" w:rsidRPr="007E14A6" w:rsidRDefault="006E58AB" w:rsidP="007E14A6">
            <w:pPr>
              <w:tabs>
                <w:tab w:val="left" w:pos="1134"/>
              </w:tabs>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подземный</w:t>
            </w:r>
          </w:p>
        </w:tc>
        <w:tc>
          <w:tcPr>
            <w:tcW w:w="992" w:type="dxa"/>
            <w:tcMar>
              <w:left w:w="28" w:type="dxa"/>
              <w:right w:w="28" w:type="dxa"/>
            </w:tcMar>
            <w:vAlign w:val="center"/>
          </w:tcPr>
          <w:p w:rsidR="006E58AB" w:rsidRPr="007E14A6" w:rsidRDefault="006E58AB" w:rsidP="007E14A6">
            <w:pPr>
              <w:tabs>
                <w:tab w:val="left" w:pos="1134"/>
              </w:tabs>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сталь</w:t>
            </w:r>
          </w:p>
        </w:tc>
        <w:tc>
          <w:tcPr>
            <w:tcW w:w="942" w:type="dxa"/>
            <w:tcMar>
              <w:left w:w="28" w:type="dxa"/>
              <w:right w:w="28" w:type="dxa"/>
            </w:tcMar>
            <w:vAlign w:val="center"/>
          </w:tcPr>
          <w:p w:rsidR="006E58AB" w:rsidRPr="007E14A6" w:rsidRDefault="006E58AB" w:rsidP="007E14A6">
            <w:pPr>
              <w:tabs>
                <w:tab w:val="left" w:pos="1134"/>
              </w:tabs>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1981</w:t>
            </w:r>
          </w:p>
        </w:tc>
      </w:tr>
      <w:tr w:rsidR="005A63CE" w:rsidRPr="007E14A6" w:rsidTr="0079139B">
        <w:trPr>
          <w:trHeight w:val="19"/>
          <w:jc w:val="center"/>
        </w:trPr>
        <w:tc>
          <w:tcPr>
            <w:tcW w:w="498" w:type="dxa"/>
            <w:tcMar>
              <w:left w:w="28" w:type="dxa"/>
              <w:right w:w="28" w:type="dxa"/>
            </w:tcMar>
            <w:vAlign w:val="center"/>
          </w:tcPr>
          <w:p w:rsidR="006E58AB" w:rsidRPr="007E14A6" w:rsidRDefault="006E58AB" w:rsidP="007E14A6">
            <w:pPr>
              <w:tabs>
                <w:tab w:val="left" w:pos="1134"/>
              </w:tabs>
              <w:spacing w:after="0" w:line="240" w:lineRule="auto"/>
              <w:jc w:val="center"/>
              <w:rPr>
                <w:rFonts w:ascii="PT Astra Serif" w:hAnsi="PT Astra Serif" w:cs="Times New Roman"/>
                <w:b/>
                <w:sz w:val="24"/>
                <w:szCs w:val="24"/>
              </w:rPr>
            </w:pPr>
            <w:r w:rsidRPr="007E14A6">
              <w:rPr>
                <w:rFonts w:ascii="PT Astra Serif" w:hAnsi="PT Astra Serif" w:cs="Times New Roman"/>
                <w:b/>
                <w:sz w:val="24"/>
                <w:szCs w:val="24"/>
              </w:rPr>
              <w:t>2</w:t>
            </w:r>
          </w:p>
        </w:tc>
        <w:tc>
          <w:tcPr>
            <w:tcW w:w="3282" w:type="dxa"/>
            <w:tcMar>
              <w:left w:w="28" w:type="dxa"/>
              <w:right w:w="28" w:type="dxa"/>
            </w:tcMar>
          </w:tcPr>
          <w:p w:rsidR="006E58AB" w:rsidRPr="007E14A6" w:rsidRDefault="006E58AB" w:rsidP="007E14A6">
            <w:pPr>
              <w:tabs>
                <w:tab w:val="left" w:pos="1134"/>
              </w:tabs>
              <w:snapToGrid w:val="0"/>
              <w:spacing w:after="0" w:line="240" w:lineRule="auto"/>
              <w:rPr>
                <w:rFonts w:ascii="PT Astra Serif" w:hAnsi="PT Astra Serif" w:cs="Times New Roman"/>
                <w:sz w:val="24"/>
                <w:szCs w:val="24"/>
              </w:rPr>
            </w:pPr>
            <w:r w:rsidRPr="007E14A6">
              <w:rPr>
                <w:rFonts w:ascii="PT Astra Serif" w:hAnsi="PT Astra Serif" w:cs="Times New Roman"/>
                <w:sz w:val="24"/>
                <w:szCs w:val="24"/>
              </w:rPr>
              <w:t>от ГГРП р.п. Базарный Карабулак</w:t>
            </w:r>
          </w:p>
        </w:tc>
        <w:tc>
          <w:tcPr>
            <w:tcW w:w="709" w:type="dxa"/>
            <w:tcMar>
              <w:left w:w="0" w:type="dxa"/>
              <w:right w:w="0" w:type="dxa"/>
            </w:tcMar>
            <w:vAlign w:val="center"/>
          </w:tcPr>
          <w:p w:rsidR="006E58AB" w:rsidRPr="007E14A6" w:rsidRDefault="006E58AB" w:rsidP="007E14A6">
            <w:pPr>
              <w:tabs>
                <w:tab w:val="left" w:pos="1134"/>
              </w:tabs>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200</w:t>
            </w:r>
          </w:p>
        </w:tc>
        <w:tc>
          <w:tcPr>
            <w:tcW w:w="1134" w:type="dxa"/>
            <w:tcMar>
              <w:left w:w="28" w:type="dxa"/>
              <w:right w:w="28" w:type="dxa"/>
            </w:tcMar>
            <w:vAlign w:val="center"/>
          </w:tcPr>
          <w:p w:rsidR="006E58AB" w:rsidRPr="007E14A6" w:rsidRDefault="006E58AB" w:rsidP="007E14A6">
            <w:pPr>
              <w:tabs>
                <w:tab w:val="left" w:pos="1134"/>
              </w:tabs>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5,022</w:t>
            </w:r>
          </w:p>
        </w:tc>
        <w:tc>
          <w:tcPr>
            <w:tcW w:w="992" w:type="dxa"/>
            <w:tcMar>
              <w:left w:w="28" w:type="dxa"/>
              <w:right w:w="28" w:type="dxa"/>
            </w:tcMar>
            <w:vAlign w:val="center"/>
          </w:tcPr>
          <w:p w:rsidR="006E58AB" w:rsidRPr="007E14A6" w:rsidRDefault="006E58AB" w:rsidP="007E14A6">
            <w:pPr>
              <w:tabs>
                <w:tab w:val="left" w:pos="1134"/>
              </w:tabs>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0,6</w:t>
            </w:r>
          </w:p>
        </w:tc>
        <w:tc>
          <w:tcPr>
            <w:tcW w:w="1276" w:type="dxa"/>
            <w:tcMar>
              <w:left w:w="28" w:type="dxa"/>
              <w:right w:w="28" w:type="dxa"/>
            </w:tcMar>
            <w:vAlign w:val="center"/>
          </w:tcPr>
          <w:p w:rsidR="006E58AB" w:rsidRPr="007E14A6" w:rsidRDefault="006E58AB" w:rsidP="007E14A6">
            <w:pPr>
              <w:tabs>
                <w:tab w:val="left" w:pos="1134"/>
              </w:tabs>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подземный</w:t>
            </w:r>
          </w:p>
        </w:tc>
        <w:tc>
          <w:tcPr>
            <w:tcW w:w="992" w:type="dxa"/>
            <w:tcMar>
              <w:left w:w="28" w:type="dxa"/>
              <w:right w:w="28" w:type="dxa"/>
            </w:tcMar>
            <w:vAlign w:val="center"/>
          </w:tcPr>
          <w:p w:rsidR="006E58AB" w:rsidRPr="007E14A6" w:rsidRDefault="006E58AB" w:rsidP="007E14A6">
            <w:pPr>
              <w:tabs>
                <w:tab w:val="left" w:pos="1134"/>
              </w:tabs>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сталь</w:t>
            </w:r>
          </w:p>
        </w:tc>
        <w:tc>
          <w:tcPr>
            <w:tcW w:w="942" w:type="dxa"/>
            <w:tcMar>
              <w:left w:w="28" w:type="dxa"/>
              <w:right w:w="28" w:type="dxa"/>
            </w:tcMar>
            <w:vAlign w:val="center"/>
          </w:tcPr>
          <w:p w:rsidR="006E58AB" w:rsidRPr="007E14A6" w:rsidRDefault="006E58AB" w:rsidP="007E14A6">
            <w:pPr>
              <w:tabs>
                <w:tab w:val="left" w:pos="1134"/>
              </w:tabs>
              <w:snapToGrid w:val="0"/>
              <w:spacing w:after="0" w:line="240" w:lineRule="auto"/>
              <w:jc w:val="center"/>
              <w:rPr>
                <w:rFonts w:ascii="PT Astra Serif" w:hAnsi="PT Astra Serif" w:cs="Times New Roman"/>
                <w:sz w:val="24"/>
                <w:szCs w:val="24"/>
              </w:rPr>
            </w:pPr>
            <w:r w:rsidRPr="007E14A6">
              <w:rPr>
                <w:rFonts w:ascii="PT Astra Serif" w:hAnsi="PT Astra Serif" w:cs="Times New Roman"/>
                <w:sz w:val="24"/>
                <w:szCs w:val="24"/>
              </w:rPr>
              <w:t>1981</w:t>
            </w:r>
          </w:p>
        </w:tc>
      </w:tr>
    </w:tbl>
    <w:p w:rsidR="006E58AB" w:rsidRPr="007E14A6" w:rsidRDefault="006E58AB" w:rsidP="007E14A6">
      <w:pPr>
        <w:pStyle w:val="a7"/>
        <w:tabs>
          <w:tab w:val="left" w:pos="1134"/>
        </w:tabs>
        <w:spacing w:line="240" w:lineRule="auto"/>
        <w:ind w:left="709"/>
        <w:jc w:val="both"/>
        <w:rPr>
          <w:rFonts w:ascii="PT Astra Serif" w:hAnsi="PT Astra Serif" w:cs="Times New Roman"/>
          <w:sz w:val="28"/>
          <w:szCs w:val="28"/>
        </w:rPr>
      </w:pPr>
    </w:p>
    <w:p w:rsidR="006E58AB" w:rsidRPr="007E14A6" w:rsidRDefault="006E58AB" w:rsidP="007E14A6">
      <w:pPr>
        <w:pStyle w:val="41"/>
        <w:tabs>
          <w:tab w:val="left" w:pos="1134"/>
        </w:tabs>
        <w:spacing w:after="0"/>
        <w:ind w:firstLine="709"/>
        <w:jc w:val="both"/>
        <w:rPr>
          <w:rFonts w:ascii="PT Astra Serif" w:hAnsi="PT Astra Serif"/>
          <w:b/>
          <w:i/>
          <w:sz w:val="28"/>
          <w:szCs w:val="28"/>
        </w:rPr>
      </w:pPr>
      <w:r w:rsidRPr="007E14A6">
        <w:rPr>
          <w:rFonts w:ascii="PT Astra Serif" w:hAnsi="PT Astra Serif"/>
          <w:b/>
          <w:i/>
          <w:sz w:val="28"/>
          <w:szCs w:val="28"/>
        </w:rPr>
        <w:t xml:space="preserve">Газорегуляторные пункты </w:t>
      </w:r>
    </w:p>
    <w:p w:rsidR="006E58AB" w:rsidRPr="007E14A6" w:rsidRDefault="006E58AB" w:rsidP="007E14A6">
      <w:pPr>
        <w:pStyle w:val="a7"/>
        <w:tabs>
          <w:tab w:val="left" w:pos="1134"/>
        </w:tabs>
        <w:spacing w:after="0" w:line="240" w:lineRule="auto"/>
        <w:ind w:left="0" w:firstLine="709"/>
        <w:jc w:val="both"/>
        <w:rPr>
          <w:rFonts w:ascii="PT Astra Serif" w:hAnsi="PT Astra Serif" w:cs="Times New Roman"/>
          <w:sz w:val="28"/>
          <w:szCs w:val="28"/>
        </w:rPr>
      </w:pPr>
      <w:r w:rsidRPr="007E14A6">
        <w:rPr>
          <w:rFonts w:ascii="PT Astra Serif" w:hAnsi="PT Astra Serif" w:cs="Times New Roman"/>
          <w:sz w:val="28"/>
          <w:szCs w:val="28"/>
        </w:rPr>
        <w:t>Газорегуляторные пункты предназначены для снижения давления газа и поддержания его на заданном уровне.</w:t>
      </w:r>
    </w:p>
    <w:p w:rsidR="006E58AB" w:rsidRPr="007E14A6" w:rsidRDefault="006E58AB" w:rsidP="007E14A6">
      <w:pPr>
        <w:pStyle w:val="a7"/>
        <w:tabs>
          <w:tab w:val="left" w:pos="1134"/>
        </w:tabs>
        <w:spacing w:after="0" w:line="240" w:lineRule="auto"/>
        <w:ind w:left="0" w:firstLine="709"/>
        <w:jc w:val="both"/>
        <w:rPr>
          <w:rFonts w:ascii="PT Astra Serif" w:hAnsi="PT Astra Serif" w:cs="Times New Roman"/>
          <w:sz w:val="28"/>
          <w:szCs w:val="28"/>
        </w:rPr>
      </w:pPr>
      <w:r w:rsidRPr="007E14A6">
        <w:rPr>
          <w:rFonts w:ascii="PT Astra Serif" w:hAnsi="PT Astra Serif" w:cs="Times New Roman"/>
          <w:sz w:val="28"/>
          <w:szCs w:val="28"/>
        </w:rPr>
        <w:t>Оборудование существующих ГРП и ГРПШ рассчитано на входное давление газа Ру=0,6 МПа (изб). Характеристика существующих газорегуляторных пунктов приведены в таблице 7.4.2.</w:t>
      </w:r>
    </w:p>
    <w:p w:rsidR="00E112FC" w:rsidRPr="007E14A6" w:rsidRDefault="00E112FC" w:rsidP="007E14A6">
      <w:pPr>
        <w:pStyle w:val="Tabl"/>
        <w:tabs>
          <w:tab w:val="left" w:pos="1134"/>
        </w:tabs>
        <w:spacing w:before="0"/>
        <w:ind w:firstLine="709"/>
        <w:jc w:val="both"/>
        <w:rPr>
          <w:rFonts w:ascii="PT Astra Serif" w:hAnsi="PT Astra Serif"/>
          <w:b/>
          <w:i w:val="0"/>
        </w:rPr>
      </w:pPr>
    </w:p>
    <w:p w:rsidR="006E58AB" w:rsidRPr="007E14A6" w:rsidRDefault="006E58AB" w:rsidP="007E14A6">
      <w:pPr>
        <w:pStyle w:val="Tabl"/>
        <w:tabs>
          <w:tab w:val="left" w:pos="1134"/>
        </w:tabs>
        <w:spacing w:before="0"/>
        <w:ind w:firstLine="709"/>
        <w:jc w:val="both"/>
        <w:rPr>
          <w:rFonts w:ascii="PT Astra Serif" w:hAnsi="PT Astra Serif"/>
          <w:b/>
          <w:i w:val="0"/>
        </w:rPr>
      </w:pPr>
      <w:r w:rsidRPr="007E14A6">
        <w:rPr>
          <w:rFonts w:ascii="PT Astra Serif" w:hAnsi="PT Astra Serif"/>
          <w:b/>
          <w:i w:val="0"/>
        </w:rPr>
        <w:t>Таблица 7.4.2. Характеристика существующих газорегуляторных пунктов и их типоразмеры</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880"/>
        <w:gridCol w:w="7654"/>
        <w:gridCol w:w="1553"/>
      </w:tblGrid>
      <w:tr w:rsidR="006E58AB" w:rsidRPr="007E14A6" w:rsidTr="008239FE">
        <w:tc>
          <w:tcPr>
            <w:tcW w:w="880" w:type="dxa"/>
            <w:vAlign w:val="center"/>
          </w:tcPr>
          <w:p w:rsidR="006E58AB" w:rsidRPr="007E14A6" w:rsidRDefault="006E58AB" w:rsidP="007E14A6">
            <w:pPr>
              <w:pStyle w:val="Tabl"/>
              <w:keepNext w:val="0"/>
              <w:widowControl w:val="0"/>
              <w:tabs>
                <w:tab w:val="left" w:pos="1134"/>
              </w:tabs>
              <w:suppressAutoHyphens w:val="0"/>
              <w:spacing w:before="0"/>
              <w:jc w:val="center"/>
              <w:rPr>
                <w:rFonts w:ascii="PT Astra Serif" w:hAnsi="PT Astra Serif"/>
                <w:b/>
                <w:i w:val="0"/>
              </w:rPr>
            </w:pPr>
            <w:r w:rsidRPr="007E14A6">
              <w:rPr>
                <w:rFonts w:ascii="PT Astra Serif" w:hAnsi="PT Astra Serif"/>
                <w:b/>
                <w:bCs/>
                <w:i w:val="0"/>
              </w:rPr>
              <w:t>№ п/п</w:t>
            </w:r>
          </w:p>
        </w:tc>
        <w:tc>
          <w:tcPr>
            <w:tcW w:w="7654" w:type="dxa"/>
            <w:vAlign w:val="center"/>
          </w:tcPr>
          <w:p w:rsidR="006E58AB" w:rsidRPr="007E14A6" w:rsidRDefault="006E58AB" w:rsidP="007E14A6">
            <w:pPr>
              <w:pStyle w:val="Tabl"/>
              <w:keepNext w:val="0"/>
              <w:widowControl w:val="0"/>
              <w:tabs>
                <w:tab w:val="left" w:pos="1134"/>
              </w:tabs>
              <w:suppressAutoHyphens w:val="0"/>
              <w:spacing w:before="0"/>
              <w:jc w:val="center"/>
              <w:rPr>
                <w:rFonts w:ascii="PT Astra Serif" w:hAnsi="PT Astra Serif"/>
                <w:b/>
                <w:i w:val="0"/>
              </w:rPr>
            </w:pPr>
            <w:r w:rsidRPr="007E14A6">
              <w:rPr>
                <w:rFonts w:ascii="PT Astra Serif" w:hAnsi="PT Astra Serif"/>
                <w:b/>
                <w:bCs/>
                <w:i w:val="0"/>
              </w:rPr>
              <w:t>Место расположения</w:t>
            </w:r>
          </w:p>
        </w:tc>
        <w:tc>
          <w:tcPr>
            <w:tcW w:w="1553" w:type="dxa"/>
            <w:vAlign w:val="center"/>
          </w:tcPr>
          <w:p w:rsidR="006E58AB" w:rsidRPr="007E14A6" w:rsidRDefault="006E58AB" w:rsidP="007E14A6">
            <w:pPr>
              <w:pStyle w:val="Tabl"/>
              <w:keepNext w:val="0"/>
              <w:widowControl w:val="0"/>
              <w:tabs>
                <w:tab w:val="left" w:pos="1134"/>
              </w:tabs>
              <w:suppressAutoHyphens w:val="0"/>
              <w:spacing w:before="0"/>
              <w:jc w:val="center"/>
              <w:rPr>
                <w:rFonts w:ascii="PT Astra Serif" w:hAnsi="PT Astra Serif"/>
                <w:b/>
                <w:i w:val="0"/>
              </w:rPr>
            </w:pPr>
            <w:r w:rsidRPr="007E14A6">
              <w:rPr>
                <w:rFonts w:ascii="PT Astra Serif" w:hAnsi="PT Astra Serif"/>
                <w:b/>
                <w:bCs/>
                <w:i w:val="0"/>
              </w:rPr>
              <w:t>Тип</w:t>
            </w:r>
          </w:p>
        </w:tc>
      </w:tr>
      <w:tr w:rsidR="006E58AB" w:rsidRPr="007E14A6" w:rsidTr="008239FE">
        <w:tc>
          <w:tcPr>
            <w:tcW w:w="880" w:type="dxa"/>
            <w:vAlign w:val="center"/>
          </w:tcPr>
          <w:p w:rsidR="006E58AB" w:rsidRPr="007E14A6" w:rsidRDefault="006E58AB" w:rsidP="007E14A6">
            <w:pPr>
              <w:pStyle w:val="Tabl"/>
              <w:keepNext w:val="0"/>
              <w:widowControl w:val="0"/>
              <w:tabs>
                <w:tab w:val="left" w:pos="1134"/>
              </w:tabs>
              <w:suppressAutoHyphens w:val="0"/>
              <w:spacing w:before="0"/>
              <w:jc w:val="center"/>
              <w:rPr>
                <w:rFonts w:ascii="PT Astra Serif" w:hAnsi="PT Astra Serif"/>
                <w:b/>
                <w:bCs/>
                <w:i w:val="0"/>
              </w:rPr>
            </w:pPr>
            <w:r w:rsidRPr="007E14A6">
              <w:rPr>
                <w:rFonts w:ascii="PT Astra Serif" w:hAnsi="PT Astra Serif"/>
                <w:b/>
                <w:bCs/>
                <w:i w:val="0"/>
              </w:rPr>
              <w:t>1</w:t>
            </w:r>
          </w:p>
        </w:tc>
        <w:tc>
          <w:tcPr>
            <w:tcW w:w="7654" w:type="dxa"/>
            <w:vAlign w:val="center"/>
          </w:tcPr>
          <w:p w:rsidR="006E58AB" w:rsidRPr="007E14A6" w:rsidRDefault="00D26F51" w:rsidP="007E14A6">
            <w:pPr>
              <w:pStyle w:val="2f0"/>
              <w:shd w:val="clear" w:color="auto" w:fill="auto"/>
              <w:tabs>
                <w:tab w:val="left" w:pos="1134"/>
              </w:tabs>
              <w:jc w:val="center"/>
              <w:rPr>
                <w:rFonts w:ascii="PT Astra Serif" w:hAnsi="PT Astra Serif" w:cs="Times New Roman"/>
                <w:sz w:val="24"/>
                <w:szCs w:val="24"/>
              </w:rPr>
            </w:pPr>
            <w:r w:rsidRPr="007E14A6">
              <w:rPr>
                <w:rFonts w:ascii="PT Astra Serif" w:hAnsi="PT Astra Serif" w:cs="Times New Roman"/>
                <w:sz w:val="24"/>
                <w:szCs w:val="24"/>
              </w:rPr>
              <w:t>р.п. Базарный Карабулак</w:t>
            </w:r>
            <w:r w:rsidR="006E58AB" w:rsidRPr="007E14A6">
              <w:rPr>
                <w:rFonts w:ascii="PT Astra Serif" w:hAnsi="PT Astra Serif" w:cs="Times New Roman"/>
                <w:sz w:val="24"/>
                <w:szCs w:val="24"/>
              </w:rPr>
              <w:t>, ул.Ленина и Р.Люксембург ГГРП</w:t>
            </w:r>
          </w:p>
        </w:tc>
        <w:tc>
          <w:tcPr>
            <w:tcW w:w="1553" w:type="dxa"/>
            <w:vAlign w:val="center"/>
          </w:tcPr>
          <w:p w:rsidR="006E58AB" w:rsidRPr="007E14A6" w:rsidRDefault="006E58AB" w:rsidP="007E14A6">
            <w:pPr>
              <w:pStyle w:val="2f0"/>
              <w:shd w:val="clear" w:color="auto" w:fill="auto"/>
              <w:tabs>
                <w:tab w:val="left" w:pos="1134"/>
              </w:tabs>
              <w:jc w:val="center"/>
              <w:rPr>
                <w:rFonts w:ascii="PT Astra Serif" w:hAnsi="PT Astra Serif" w:cs="Times New Roman"/>
                <w:sz w:val="24"/>
                <w:szCs w:val="24"/>
              </w:rPr>
            </w:pPr>
            <w:r w:rsidRPr="007E14A6">
              <w:rPr>
                <w:rFonts w:ascii="PT Astra Serif" w:hAnsi="PT Astra Serif" w:cs="Times New Roman"/>
                <w:sz w:val="24"/>
                <w:szCs w:val="24"/>
              </w:rPr>
              <w:t>ГРП</w:t>
            </w:r>
          </w:p>
        </w:tc>
      </w:tr>
      <w:tr w:rsidR="006E58AB" w:rsidRPr="007E14A6" w:rsidTr="008239FE">
        <w:tc>
          <w:tcPr>
            <w:tcW w:w="880" w:type="dxa"/>
            <w:vAlign w:val="center"/>
          </w:tcPr>
          <w:p w:rsidR="006E58AB" w:rsidRPr="007E14A6" w:rsidRDefault="006E58AB" w:rsidP="007E14A6">
            <w:pPr>
              <w:pStyle w:val="Tabl"/>
              <w:keepNext w:val="0"/>
              <w:widowControl w:val="0"/>
              <w:tabs>
                <w:tab w:val="left" w:pos="1134"/>
              </w:tabs>
              <w:suppressAutoHyphens w:val="0"/>
              <w:spacing w:before="0"/>
              <w:jc w:val="center"/>
              <w:rPr>
                <w:rFonts w:ascii="PT Astra Serif" w:hAnsi="PT Astra Serif"/>
                <w:b/>
                <w:bCs/>
                <w:i w:val="0"/>
              </w:rPr>
            </w:pPr>
            <w:r w:rsidRPr="007E14A6">
              <w:rPr>
                <w:rFonts w:ascii="PT Astra Serif" w:hAnsi="PT Astra Serif"/>
                <w:b/>
                <w:bCs/>
                <w:i w:val="0"/>
              </w:rPr>
              <w:t>2</w:t>
            </w:r>
          </w:p>
        </w:tc>
        <w:tc>
          <w:tcPr>
            <w:tcW w:w="7654" w:type="dxa"/>
            <w:vAlign w:val="center"/>
          </w:tcPr>
          <w:p w:rsidR="006E58AB" w:rsidRPr="007E14A6" w:rsidRDefault="00D26F51" w:rsidP="007E14A6">
            <w:pPr>
              <w:pStyle w:val="2f0"/>
              <w:shd w:val="clear" w:color="auto" w:fill="auto"/>
              <w:tabs>
                <w:tab w:val="left" w:pos="1134"/>
              </w:tabs>
              <w:jc w:val="center"/>
              <w:rPr>
                <w:rFonts w:ascii="PT Astra Serif" w:hAnsi="PT Astra Serif" w:cs="Times New Roman"/>
                <w:sz w:val="24"/>
                <w:szCs w:val="24"/>
              </w:rPr>
            </w:pPr>
            <w:r w:rsidRPr="007E14A6">
              <w:rPr>
                <w:rFonts w:ascii="PT Astra Serif" w:hAnsi="PT Astra Serif" w:cs="Times New Roman"/>
                <w:sz w:val="24"/>
                <w:szCs w:val="24"/>
              </w:rPr>
              <w:t>р.п. Базарный Карабулак</w:t>
            </w:r>
            <w:r w:rsidR="006E58AB" w:rsidRPr="007E14A6">
              <w:rPr>
                <w:rFonts w:ascii="PT Astra Serif" w:hAnsi="PT Astra Serif" w:cs="Times New Roman"/>
                <w:sz w:val="24"/>
                <w:szCs w:val="24"/>
              </w:rPr>
              <w:t xml:space="preserve">, </w:t>
            </w:r>
            <w:r w:rsidRPr="007E14A6">
              <w:rPr>
                <w:rFonts w:ascii="PT Astra Serif" w:hAnsi="PT Astra Serif" w:cs="Times New Roman"/>
                <w:sz w:val="24"/>
                <w:szCs w:val="24"/>
              </w:rPr>
              <w:t xml:space="preserve">ул. </w:t>
            </w:r>
            <w:r w:rsidR="006E58AB" w:rsidRPr="007E14A6">
              <w:rPr>
                <w:rFonts w:ascii="PT Astra Serif" w:hAnsi="PT Astra Serif" w:cs="Times New Roman"/>
                <w:sz w:val="24"/>
                <w:szCs w:val="24"/>
              </w:rPr>
              <w:t>Ленина ГРП № 1</w:t>
            </w:r>
          </w:p>
        </w:tc>
        <w:tc>
          <w:tcPr>
            <w:tcW w:w="1553" w:type="dxa"/>
            <w:vAlign w:val="center"/>
          </w:tcPr>
          <w:p w:rsidR="006E58AB" w:rsidRPr="007E14A6" w:rsidRDefault="006E58AB" w:rsidP="007E14A6">
            <w:pPr>
              <w:pStyle w:val="2f0"/>
              <w:shd w:val="clear" w:color="auto" w:fill="auto"/>
              <w:tabs>
                <w:tab w:val="left" w:pos="1134"/>
              </w:tabs>
              <w:jc w:val="center"/>
              <w:rPr>
                <w:rFonts w:ascii="PT Astra Serif" w:hAnsi="PT Astra Serif" w:cs="Times New Roman"/>
                <w:sz w:val="24"/>
                <w:szCs w:val="24"/>
              </w:rPr>
            </w:pPr>
            <w:r w:rsidRPr="007E14A6">
              <w:rPr>
                <w:rFonts w:ascii="PT Astra Serif" w:hAnsi="PT Astra Serif" w:cs="Times New Roman"/>
                <w:sz w:val="24"/>
                <w:szCs w:val="24"/>
              </w:rPr>
              <w:t>ГРП</w:t>
            </w:r>
          </w:p>
        </w:tc>
      </w:tr>
      <w:tr w:rsidR="006E58AB" w:rsidRPr="007E14A6" w:rsidTr="008239FE">
        <w:tc>
          <w:tcPr>
            <w:tcW w:w="880" w:type="dxa"/>
            <w:vAlign w:val="center"/>
          </w:tcPr>
          <w:p w:rsidR="006E58AB" w:rsidRPr="007E14A6" w:rsidRDefault="006E58AB" w:rsidP="007E14A6">
            <w:pPr>
              <w:pStyle w:val="Tabl"/>
              <w:keepNext w:val="0"/>
              <w:widowControl w:val="0"/>
              <w:tabs>
                <w:tab w:val="left" w:pos="1134"/>
              </w:tabs>
              <w:suppressAutoHyphens w:val="0"/>
              <w:spacing w:before="0"/>
              <w:jc w:val="center"/>
              <w:rPr>
                <w:rFonts w:ascii="PT Astra Serif" w:hAnsi="PT Astra Serif"/>
                <w:b/>
                <w:bCs/>
                <w:i w:val="0"/>
              </w:rPr>
            </w:pPr>
            <w:r w:rsidRPr="007E14A6">
              <w:rPr>
                <w:rFonts w:ascii="PT Astra Serif" w:hAnsi="PT Astra Serif"/>
                <w:b/>
                <w:bCs/>
                <w:i w:val="0"/>
              </w:rPr>
              <w:t>3</w:t>
            </w:r>
          </w:p>
        </w:tc>
        <w:tc>
          <w:tcPr>
            <w:tcW w:w="7654" w:type="dxa"/>
            <w:vAlign w:val="center"/>
          </w:tcPr>
          <w:p w:rsidR="006E58AB" w:rsidRPr="007E14A6" w:rsidRDefault="00D26F51" w:rsidP="007E14A6">
            <w:pPr>
              <w:pStyle w:val="2f0"/>
              <w:shd w:val="clear" w:color="auto" w:fill="auto"/>
              <w:tabs>
                <w:tab w:val="left" w:pos="1134"/>
              </w:tabs>
              <w:jc w:val="center"/>
              <w:rPr>
                <w:rFonts w:ascii="PT Astra Serif" w:hAnsi="PT Astra Serif" w:cs="Times New Roman"/>
                <w:sz w:val="24"/>
                <w:szCs w:val="24"/>
              </w:rPr>
            </w:pPr>
            <w:r w:rsidRPr="007E14A6">
              <w:rPr>
                <w:rFonts w:ascii="PT Astra Serif" w:hAnsi="PT Astra Serif" w:cs="Times New Roman"/>
                <w:sz w:val="24"/>
                <w:szCs w:val="24"/>
              </w:rPr>
              <w:t>р.п. Базарный Карабулак</w:t>
            </w:r>
            <w:r w:rsidR="006E58AB" w:rsidRPr="007E14A6">
              <w:rPr>
                <w:rFonts w:ascii="PT Astra Serif" w:hAnsi="PT Astra Serif" w:cs="Times New Roman"/>
                <w:sz w:val="24"/>
                <w:szCs w:val="24"/>
              </w:rPr>
              <w:t xml:space="preserve">, </w:t>
            </w:r>
            <w:r w:rsidRPr="007E14A6">
              <w:rPr>
                <w:rFonts w:ascii="PT Astra Serif" w:hAnsi="PT Astra Serif" w:cs="Times New Roman"/>
                <w:sz w:val="24"/>
                <w:szCs w:val="24"/>
              </w:rPr>
              <w:t xml:space="preserve">ул. </w:t>
            </w:r>
            <w:r w:rsidR="006E58AB" w:rsidRPr="007E14A6">
              <w:rPr>
                <w:rFonts w:ascii="PT Astra Serif" w:hAnsi="PT Astra Serif" w:cs="Times New Roman"/>
                <w:sz w:val="24"/>
                <w:szCs w:val="24"/>
              </w:rPr>
              <w:t>Социальная ГРП № 3</w:t>
            </w:r>
          </w:p>
        </w:tc>
        <w:tc>
          <w:tcPr>
            <w:tcW w:w="1553" w:type="dxa"/>
            <w:vAlign w:val="center"/>
          </w:tcPr>
          <w:p w:rsidR="006E58AB" w:rsidRPr="007E14A6" w:rsidRDefault="006E58AB" w:rsidP="007E14A6">
            <w:pPr>
              <w:pStyle w:val="2f0"/>
              <w:shd w:val="clear" w:color="auto" w:fill="auto"/>
              <w:tabs>
                <w:tab w:val="left" w:pos="1134"/>
              </w:tabs>
              <w:jc w:val="center"/>
              <w:rPr>
                <w:rFonts w:ascii="PT Astra Serif" w:hAnsi="PT Astra Serif" w:cs="Times New Roman"/>
                <w:sz w:val="24"/>
                <w:szCs w:val="24"/>
              </w:rPr>
            </w:pPr>
            <w:r w:rsidRPr="007E14A6">
              <w:rPr>
                <w:rFonts w:ascii="PT Astra Serif" w:hAnsi="PT Astra Serif" w:cs="Times New Roman"/>
                <w:sz w:val="24"/>
                <w:szCs w:val="24"/>
              </w:rPr>
              <w:t>ГРП</w:t>
            </w:r>
          </w:p>
        </w:tc>
      </w:tr>
      <w:tr w:rsidR="006E58AB" w:rsidRPr="007E14A6" w:rsidTr="008239FE">
        <w:tc>
          <w:tcPr>
            <w:tcW w:w="880" w:type="dxa"/>
            <w:vAlign w:val="center"/>
          </w:tcPr>
          <w:p w:rsidR="006E58AB" w:rsidRPr="007E14A6" w:rsidRDefault="006E58AB" w:rsidP="007E14A6">
            <w:pPr>
              <w:pStyle w:val="Tabl"/>
              <w:keepNext w:val="0"/>
              <w:widowControl w:val="0"/>
              <w:tabs>
                <w:tab w:val="left" w:pos="1134"/>
              </w:tabs>
              <w:suppressAutoHyphens w:val="0"/>
              <w:spacing w:before="0"/>
              <w:jc w:val="center"/>
              <w:rPr>
                <w:rFonts w:ascii="PT Astra Serif" w:hAnsi="PT Astra Serif"/>
                <w:b/>
                <w:bCs/>
                <w:i w:val="0"/>
              </w:rPr>
            </w:pPr>
            <w:r w:rsidRPr="007E14A6">
              <w:rPr>
                <w:rFonts w:ascii="PT Astra Serif" w:hAnsi="PT Astra Serif"/>
                <w:b/>
                <w:bCs/>
                <w:i w:val="0"/>
              </w:rPr>
              <w:t>4</w:t>
            </w:r>
          </w:p>
        </w:tc>
        <w:tc>
          <w:tcPr>
            <w:tcW w:w="7654" w:type="dxa"/>
            <w:vAlign w:val="center"/>
          </w:tcPr>
          <w:p w:rsidR="006E58AB" w:rsidRPr="007E14A6" w:rsidRDefault="00D26F51" w:rsidP="007E14A6">
            <w:pPr>
              <w:pStyle w:val="2f0"/>
              <w:shd w:val="clear" w:color="auto" w:fill="auto"/>
              <w:tabs>
                <w:tab w:val="left" w:pos="1134"/>
              </w:tabs>
              <w:jc w:val="center"/>
              <w:rPr>
                <w:rFonts w:ascii="PT Astra Serif" w:hAnsi="PT Astra Serif" w:cs="Times New Roman"/>
                <w:sz w:val="24"/>
                <w:szCs w:val="24"/>
              </w:rPr>
            </w:pPr>
            <w:r w:rsidRPr="007E14A6">
              <w:rPr>
                <w:rFonts w:ascii="PT Astra Serif" w:hAnsi="PT Astra Serif" w:cs="Times New Roman"/>
                <w:sz w:val="24"/>
                <w:szCs w:val="24"/>
              </w:rPr>
              <w:t>р.п. Базарный Карабулак</w:t>
            </w:r>
            <w:r w:rsidR="006E58AB" w:rsidRPr="007E14A6">
              <w:rPr>
                <w:rFonts w:ascii="PT Astra Serif" w:hAnsi="PT Astra Serif" w:cs="Times New Roman"/>
                <w:sz w:val="24"/>
                <w:szCs w:val="24"/>
              </w:rPr>
              <w:t xml:space="preserve">, </w:t>
            </w:r>
            <w:r w:rsidRPr="007E14A6">
              <w:rPr>
                <w:rFonts w:ascii="PT Astra Serif" w:hAnsi="PT Astra Serif" w:cs="Times New Roman"/>
                <w:sz w:val="24"/>
                <w:szCs w:val="24"/>
              </w:rPr>
              <w:t xml:space="preserve">ул. </w:t>
            </w:r>
            <w:r w:rsidR="006E58AB" w:rsidRPr="007E14A6">
              <w:rPr>
                <w:rFonts w:ascii="PT Astra Serif" w:hAnsi="PT Astra Serif" w:cs="Times New Roman"/>
                <w:sz w:val="24"/>
                <w:szCs w:val="24"/>
              </w:rPr>
              <w:t>Некрасова ГРП № 2</w:t>
            </w:r>
          </w:p>
        </w:tc>
        <w:tc>
          <w:tcPr>
            <w:tcW w:w="1553" w:type="dxa"/>
            <w:vAlign w:val="center"/>
          </w:tcPr>
          <w:p w:rsidR="006E58AB" w:rsidRPr="007E14A6" w:rsidRDefault="006E58AB" w:rsidP="007E14A6">
            <w:pPr>
              <w:pStyle w:val="2f0"/>
              <w:shd w:val="clear" w:color="auto" w:fill="auto"/>
              <w:tabs>
                <w:tab w:val="left" w:pos="1134"/>
              </w:tabs>
              <w:jc w:val="center"/>
              <w:rPr>
                <w:rFonts w:ascii="PT Astra Serif" w:hAnsi="PT Astra Serif" w:cs="Times New Roman"/>
                <w:sz w:val="24"/>
                <w:szCs w:val="24"/>
              </w:rPr>
            </w:pPr>
            <w:r w:rsidRPr="007E14A6">
              <w:rPr>
                <w:rFonts w:ascii="PT Astra Serif" w:hAnsi="PT Astra Serif" w:cs="Times New Roman"/>
                <w:sz w:val="24"/>
                <w:szCs w:val="24"/>
              </w:rPr>
              <w:t>ГРП</w:t>
            </w:r>
          </w:p>
        </w:tc>
      </w:tr>
      <w:tr w:rsidR="006E58AB" w:rsidRPr="007E14A6" w:rsidTr="008239FE">
        <w:tc>
          <w:tcPr>
            <w:tcW w:w="880" w:type="dxa"/>
            <w:vAlign w:val="center"/>
          </w:tcPr>
          <w:p w:rsidR="006E58AB" w:rsidRPr="007E14A6" w:rsidRDefault="006E58AB" w:rsidP="007E14A6">
            <w:pPr>
              <w:pStyle w:val="Tabl"/>
              <w:keepNext w:val="0"/>
              <w:widowControl w:val="0"/>
              <w:tabs>
                <w:tab w:val="left" w:pos="1134"/>
              </w:tabs>
              <w:suppressAutoHyphens w:val="0"/>
              <w:spacing w:before="0"/>
              <w:jc w:val="center"/>
              <w:rPr>
                <w:rFonts w:ascii="PT Astra Serif" w:hAnsi="PT Astra Serif"/>
                <w:b/>
                <w:bCs/>
                <w:i w:val="0"/>
              </w:rPr>
            </w:pPr>
            <w:r w:rsidRPr="007E14A6">
              <w:rPr>
                <w:rFonts w:ascii="PT Astra Serif" w:hAnsi="PT Astra Serif"/>
                <w:b/>
                <w:bCs/>
                <w:i w:val="0"/>
              </w:rPr>
              <w:t>5</w:t>
            </w:r>
          </w:p>
        </w:tc>
        <w:tc>
          <w:tcPr>
            <w:tcW w:w="7654" w:type="dxa"/>
            <w:vAlign w:val="center"/>
          </w:tcPr>
          <w:p w:rsidR="006E58AB" w:rsidRPr="007E14A6" w:rsidRDefault="00D26F51" w:rsidP="007E14A6">
            <w:pPr>
              <w:pStyle w:val="2f0"/>
              <w:shd w:val="clear" w:color="auto" w:fill="auto"/>
              <w:tabs>
                <w:tab w:val="left" w:pos="1134"/>
              </w:tabs>
              <w:jc w:val="center"/>
              <w:rPr>
                <w:rFonts w:ascii="PT Astra Serif" w:hAnsi="PT Astra Serif" w:cs="Times New Roman"/>
                <w:sz w:val="24"/>
                <w:szCs w:val="24"/>
              </w:rPr>
            </w:pPr>
            <w:r w:rsidRPr="007E14A6">
              <w:rPr>
                <w:rFonts w:ascii="PT Astra Serif" w:hAnsi="PT Astra Serif" w:cs="Times New Roman"/>
                <w:sz w:val="24"/>
                <w:szCs w:val="24"/>
              </w:rPr>
              <w:t>р.п. Базарный Карабулак</w:t>
            </w:r>
            <w:r w:rsidR="006E58AB" w:rsidRPr="007E14A6">
              <w:rPr>
                <w:rFonts w:ascii="PT Astra Serif" w:hAnsi="PT Astra Serif" w:cs="Times New Roman"/>
                <w:sz w:val="24"/>
                <w:szCs w:val="24"/>
              </w:rPr>
              <w:t xml:space="preserve">, </w:t>
            </w:r>
            <w:r w:rsidRPr="007E14A6">
              <w:rPr>
                <w:rFonts w:ascii="PT Astra Serif" w:hAnsi="PT Astra Serif" w:cs="Times New Roman"/>
                <w:sz w:val="24"/>
                <w:szCs w:val="24"/>
              </w:rPr>
              <w:t xml:space="preserve">ул. </w:t>
            </w:r>
            <w:r w:rsidR="006E58AB" w:rsidRPr="007E14A6">
              <w:rPr>
                <w:rFonts w:ascii="PT Astra Serif" w:hAnsi="PT Astra Serif" w:cs="Times New Roman"/>
                <w:sz w:val="24"/>
                <w:szCs w:val="24"/>
              </w:rPr>
              <w:t>Советская ГРП № 5</w:t>
            </w:r>
          </w:p>
        </w:tc>
        <w:tc>
          <w:tcPr>
            <w:tcW w:w="1553" w:type="dxa"/>
            <w:vAlign w:val="center"/>
          </w:tcPr>
          <w:p w:rsidR="006E58AB" w:rsidRPr="007E14A6" w:rsidRDefault="006E58AB" w:rsidP="007E14A6">
            <w:pPr>
              <w:pStyle w:val="2f0"/>
              <w:shd w:val="clear" w:color="auto" w:fill="auto"/>
              <w:tabs>
                <w:tab w:val="left" w:pos="1134"/>
              </w:tabs>
              <w:jc w:val="center"/>
              <w:rPr>
                <w:rFonts w:ascii="PT Astra Serif" w:hAnsi="PT Astra Serif" w:cs="Times New Roman"/>
                <w:sz w:val="24"/>
                <w:szCs w:val="24"/>
              </w:rPr>
            </w:pPr>
            <w:r w:rsidRPr="007E14A6">
              <w:rPr>
                <w:rFonts w:ascii="PT Astra Serif" w:hAnsi="PT Astra Serif" w:cs="Times New Roman"/>
                <w:sz w:val="24"/>
                <w:szCs w:val="24"/>
              </w:rPr>
              <w:t>ГРП</w:t>
            </w:r>
          </w:p>
        </w:tc>
      </w:tr>
      <w:tr w:rsidR="006E58AB" w:rsidRPr="007E14A6" w:rsidTr="008239FE">
        <w:tc>
          <w:tcPr>
            <w:tcW w:w="880" w:type="dxa"/>
            <w:vAlign w:val="center"/>
          </w:tcPr>
          <w:p w:rsidR="006E58AB" w:rsidRPr="007E14A6" w:rsidRDefault="006E58AB" w:rsidP="007E14A6">
            <w:pPr>
              <w:pStyle w:val="Tabl"/>
              <w:keepNext w:val="0"/>
              <w:widowControl w:val="0"/>
              <w:tabs>
                <w:tab w:val="left" w:pos="1134"/>
              </w:tabs>
              <w:suppressAutoHyphens w:val="0"/>
              <w:spacing w:before="0"/>
              <w:jc w:val="center"/>
              <w:rPr>
                <w:rFonts w:ascii="PT Astra Serif" w:hAnsi="PT Astra Serif"/>
                <w:b/>
                <w:bCs/>
                <w:i w:val="0"/>
              </w:rPr>
            </w:pPr>
            <w:r w:rsidRPr="007E14A6">
              <w:rPr>
                <w:rFonts w:ascii="PT Astra Serif" w:hAnsi="PT Astra Serif"/>
                <w:b/>
                <w:bCs/>
                <w:i w:val="0"/>
              </w:rPr>
              <w:lastRenderedPageBreak/>
              <w:t>6</w:t>
            </w:r>
          </w:p>
        </w:tc>
        <w:tc>
          <w:tcPr>
            <w:tcW w:w="7654" w:type="dxa"/>
            <w:vAlign w:val="center"/>
          </w:tcPr>
          <w:p w:rsidR="006E58AB" w:rsidRPr="007E14A6" w:rsidRDefault="00D26F51" w:rsidP="007E14A6">
            <w:pPr>
              <w:pStyle w:val="2f0"/>
              <w:shd w:val="clear" w:color="auto" w:fill="auto"/>
              <w:tabs>
                <w:tab w:val="left" w:pos="1134"/>
              </w:tabs>
              <w:jc w:val="center"/>
              <w:rPr>
                <w:rFonts w:ascii="PT Astra Serif" w:hAnsi="PT Astra Serif" w:cs="Times New Roman"/>
                <w:sz w:val="24"/>
                <w:szCs w:val="24"/>
              </w:rPr>
            </w:pPr>
            <w:r w:rsidRPr="007E14A6">
              <w:rPr>
                <w:rFonts w:ascii="PT Astra Serif" w:hAnsi="PT Astra Serif" w:cs="Times New Roman"/>
                <w:sz w:val="24"/>
                <w:szCs w:val="24"/>
              </w:rPr>
              <w:t>р.п. Базарный Карабулак</w:t>
            </w:r>
            <w:r w:rsidR="006E58AB" w:rsidRPr="007E14A6">
              <w:rPr>
                <w:rFonts w:ascii="PT Astra Serif" w:hAnsi="PT Astra Serif" w:cs="Times New Roman"/>
                <w:sz w:val="24"/>
                <w:szCs w:val="24"/>
              </w:rPr>
              <w:t xml:space="preserve">, </w:t>
            </w:r>
            <w:r w:rsidRPr="007E14A6">
              <w:rPr>
                <w:rFonts w:ascii="PT Astra Serif" w:hAnsi="PT Astra Serif" w:cs="Times New Roman"/>
                <w:sz w:val="24"/>
                <w:szCs w:val="24"/>
              </w:rPr>
              <w:t xml:space="preserve">ул. </w:t>
            </w:r>
            <w:r w:rsidR="006E58AB" w:rsidRPr="007E14A6">
              <w:rPr>
                <w:rFonts w:ascii="PT Astra Serif" w:hAnsi="PT Astra Serif" w:cs="Times New Roman"/>
                <w:sz w:val="24"/>
                <w:szCs w:val="24"/>
              </w:rPr>
              <w:t>Топольчанская ГРП 6</w:t>
            </w:r>
          </w:p>
        </w:tc>
        <w:tc>
          <w:tcPr>
            <w:tcW w:w="1553" w:type="dxa"/>
            <w:vAlign w:val="center"/>
          </w:tcPr>
          <w:p w:rsidR="006E58AB" w:rsidRPr="007E14A6" w:rsidRDefault="006E58AB" w:rsidP="007E14A6">
            <w:pPr>
              <w:pStyle w:val="2f0"/>
              <w:shd w:val="clear" w:color="auto" w:fill="auto"/>
              <w:tabs>
                <w:tab w:val="left" w:pos="1134"/>
              </w:tabs>
              <w:jc w:val="center"/>
              <w:rPr>
                <w:rFonts w:ascii="PT Astra Serif" w:hAnsi="PT Astra Serif" w:cs="Times New Roman"/>
                <w:sz w:val="24"/>
                <w:szCs w:val="24"/>
              </w:rPr>
            </w:pPr>
            <w:r w:rsidRPr="007E14A6">
              <w:rPr>
                <w:rFonts w:ascii="PT Astra Serif" w:hAnsi="PT Astra Serif" w:cs="Times New Roman"/>
                <w:sz w:val="24"/>
                <w:szCs w:val="24"/>
              </w:rPr>
              <w:t>ГРП</w:t>
            </w:r>
          </w:p>
        </w:tc>
      </w:tr>
      <w:tr w:rsidR="006E58AB" w:rsidRPr="007E14A6" w:rsidTr="008239FE">
        <w:tc>
          <w:tcPr>
            <w:tcW w:w="880" w:type="dxa"/>
            <w:vAlign w:val="center"/>
          </w:tcPr>
          <w:p w:rsidR="006E58AB" w:rsidRPr="007E14A6" w:rsidRDefault="006E58AB" w:rsidP="007E14A6">
            <w:pPr>
              <w:pStyle w:val="Tabl"/>
              <w:keepNext w:val="0"/>
              <w:widowControl w:val="0"/>
              <w:tabs>
                <w:tab w:val="left" w:pos="1134"/>
              </w:tabs>
              <w:suppressAutoHyphens w:val="0"/>
              <w:spacing w:before="0"/>
              <w:jc w:val="center"/>
              <w:rPr>
                <w:rFonts w:ascii="PT Astra Serif" w:hAnsi="PT Astra Serif"/>
                <w:b/>
                <w:bCs/>
                <w:i w:val="0"/>
              </w:rPr>
            </w:pPr>
            <w:r w:rsidRPr="007E14A6">
              <w:rPr>
                <w:rFonts w:ascii="PT Astra Serif" w:hAnsi="PT Astra Serif"/>
                <w:b/>
                <w:bCs/>
                <w:i w:val="0"/>
              </w:rPr>
              <w:t>7</w:t>
            </w:r>
          </w:p>
        </w:tc>
        <w:tc>
          <w:tcPr>
            <w:tcW w:w="7654" w:type="dxa"/>
            <w:vAlign w:val="center"/>
          </w:tcPr>
          <w:p w:rsidR="006E58AB" w:rsidRPr="007E14A6" w:rsidRDefault="00D26F51" w:rsidP="007E14A6">
            <w:pPr>
              <w:pStyle w:val="2f0"/>
              <w:shd w:val="clear" w:color="auto" w:fill="auto"/>
              <w:tabs>
                <w:tab w:val="left" w:pos="1134"/>
              </w:tabs>
              <w:jc w:val="center"/>
              <w:rPr>
                <w:rFonts w:ascii="PT Astra Serif" w:hAnsi="PT Astra Serif" w:cs="Times New Roman"/>
                <w:sz w:val="24"/>
                <w:szCs w:val="24"/>
              </w:rPr>
            </w:pPr>
            <w:r w:rsidRPr="007E14A6">
              <w:rPr>
                <w:rFonts w:ascii="PT Astra Serif" w:hAnsi="PT Astra Serif" w:cs="Times New Roman"/>
                <w:sz w:val="24"/>
                <w:szCs w:val="24"/>
              </w:rPr>
              <w:t>р.п. Базарный Карабулак</w:t>
            </w:r>
            <w:r w:rsidR="006E58AB" w:rsidRPr="007E14A6">
              <w:rPr>
                <w:rFonts w:ascii="PT Astra Serif" w:hAnsi="PT Astra Serif" w:cs="Times New Roman"/>
                <w:sz w:val="24"/>
                <w:szCs w:val="24"/>
              </w:rPr>
              <w:t xml:space="preserve">, </w:t>
            </w:r>
            <w:r w:rsidRPr="007E14A6">
              <w:rPr>
                <w:rFonts w:ascii="PT Astra Serif" w:hAnsi="PT Astra Serif" w:cs="Times New Roman"/>
                <w:sz w:val="24"/>
                <w:szCs w:val="24"/>
              </w:rPr>
              <w:t xml:space="preserve">ул. </w:t>
            </w:r>
            <w:r w:rsidR="006E58AB" w:rsidRPr="007E14A6">
              <w:rPr>
                <w:rFonts w:ascii="PT Astra Serif" w:hAnsi="PT Astra Serif" w:cs="Times New Roman"/>
                <w:sz w:val="24"/>
                <w:szCs w:val="24"/>
              </w:rPr>
              <w:t>Сакко и Ванцетти</w:t>
            </w:r>
          </w:p>
        </w:tc>
        <w:tc>
          <w:tcPr>
            <w:tcW w:w="1553" w:type="dxa"/>
            <w:vAlign w:val="center"/>
          </w:tcPr>
          <w:p w:rsidR="006E58AB" w:rsidRPr="007E14A6" w:rsidRDefault="006E58AB" w:rsidP="007E14A6">
            <w:pPr>
              <w:pStyle w:val="2f0"/>
              <w:shd w:val="clear" w:color="auto" w:fill="auto"/>
              <w:tabs>
                <w:tab w:val="left" w:pos="1134"/>
              </w:tabs>
              <w:jc w:val="center"/>
              <w:rPr>
                <w:rFonts w:ascii="PT Astra Serif" w:hAnsi="PT Astra Serif" w:cs="Times New Roman"/>
                <w:sz w:val="24"/>
                <w:szCs w:val="24"/>
              </w:rPr>
            </w:pPr>
            <w:r w:rsidRPr="007E14A6">
              <w:rPr>
                <w:rFonts w:ascii="PT Astra Serif" w:hAnsi="PT Astra Serif" w:cs="Times New Roman"/>
                <w:sz w:val="24"/>
                <w:szCs w:val="24"/>
              </w:rPr>
              <w:t>ГРПШ</w:t>
            </w:r>
          </w:p>
        </w:tc>
      </w:tr>
      <w:tr w:rsidR="006E58AB" w:rsidRPr="007E14A6" w:rsidTr="008239FE">
        <w:tc>
          <w:tcPr>
            <w:tcW w:w="880" w:type="dxa"/>
            <w:vAlign w:val="center"/>
          </w:tcPr>
          <w:p w:rsidR="006E58AB" w:rsidRPr="007E14A6" w:rsidRDefault="006E58AB" w:rsidP="007E14A6">
            <w:pPr>
              <w:pStyle w:val="Tabl"/>
              <w:keepNext w:val="0"/>
              <w:widowControl w:val="0"/>
              <w:tabs>
                <w:tab w:val="left" w:pos="1134"/>
              </w:tabs>
              <w:suppressAutoHyphens w:val="0"/>
              <w:spacing w:before="0"/>
              <w:jc w:val="center"/>
              <w:rPr>
                <w:rFonts w:ascii="PT Astra Serif" w:hAnsi="PT Astra Serif"/>
                <w:b/>
                <w:bCs/>
                <w:i w:val="0"/>
              </w:rPr>
            </w:pPr>
            <w:r w:rsidRPr="007E14A6">
              <w:rPr>
                <w:rFonts w:ascii="PT Astra Serif" w:hAnsi="PT Astra Serif"/>
                <w:b/>
                <w:bCs/>
                <w:i w:val="0"/>
              </w:rPr>
              <w:t>8</w:t>
            </w:r>
          </w:p>
        </w:tc>
        <w:tc>
          <w:tcPr>
            <w:tcW w:w="7654" w:type="dxa"/>
            <w:vAlign w:val="center"/>
          </w:tcPr>
          <w:p w:rsidR="006E58AB" w:rsidRPr="007E14A6" w:rsidRDefault="00D26F51" w:rsidP="007E14A6">
            <w:pPr>
              <w:pStyle w:val="2f0"/>
              <w:shd w:val="clear" w:color="auto" w:fill="auto"/>
              <w:tabs>
                <w:tab w:val="left" w:pos="1134"/>
              </w:tabs>
              <w:jc w:val="center"/>
              <w:rPr>
                <w:rFonts w:ascii="PT Astra Serif" w:hAnsi="PT Astra Serif" w:cs="Times New Roman"/>
                <w:sz w:val="24"/>
                <w:szCs w:val="24"/>
              </w:rPr>
            </w:pPr>
            <w:r w:rsidRPr="007E14A6">
              <w:rPr>
                <w:rFonts w:ascii="PT Astra Serif" w:hAnsi="PT Astra Serif" w:cs="Times New Roman"/>
                <w:sz w:val="24"/>
                <w:szCs w:val="24"/>
              </w:rPr>
              <w:t>р.п. Базарный Карабулак</w:t>
            </w:r>
            <w:r w:rsidR="006E58AB" w:rsidRPr="007E14A6">
              <w:rPr>
                <w:rFonts w:ascii="PT Astra Serif" w:hAnsi="PT Astra Serif" w:cs="Times New Roman"/>
                <w:sz w:val="24"/>
                <w:szCs w:val="24"/>
              </w:rPr>
              <w:t xml:space="preserve">, </w:t>
            </w:r>
            <w:r w:rsidRPr="007E14A6">
              <w:rPr>
                <w:rFonts w:ascii="PT Astra Serif" w:hAnsi="PT Astra Serif" w:cs="Times New Roman"/>
                <w:sz w:val="24"/>
                <w:szCs w:val="24"/>
              </w:rPr>
              <w:t xml:space="preserve">ул. </w:t>
            </w:r>
            <w:r w:rsidR="006E58AB" w:rsidRPr="007E14A6">
              <w:rPr>
                <w:rFonts w:ascii="PT Astra Serif" w:hAnsi="PT Astra Serif" w:cs="Times New Roman"/>
                <w:sz w:val="24"/>
                <w:szCs w:val="24"/>
              </w:rPr>
              <w:t>Писарева</w:t>
            </w:r>
          </w:p>
        </w:tc>
        <w:tc>
          <w:tcPr>
            <w:tcW w:w="1553" w:type="dxa"/>
            <w:vAlign w:val="center"/>
          </w:tcPr>
          <w:p w:rsidR="006E58AB" w:rsidRPr="007E14A6" w:rsidRDefault="006E58AB" w:rsidP="007E14A6">
            <w:pPr>
              <w:pStyle w:val="2f0"/>
              <w:shd w:val="clear" w:color="auto" w:fill="auto"/>
              <w:tabs>
                <w:tab w:val="left" w:pos="1134"/>
              </w:tabs>
              <w:jc w:val="center"/>
              <w:rPr>
                <w:rFonts w:ascii="PT Astra Serif" w:hAnsi="PT Astra Serif" w:cs="Times New Roman"/>
                <w:sz w:val="24"/>
                <w:szCs w:val="24"/>
              </w:rPr>
            </w:pPr>
            <w:r w:rsidRPr="007E14A6">
              <w:rPr>
                <w:rFonts w:ascii="PT Astra Serif" w:hAnsi="PT Astra Serif" w:cs="Times New Roman"/>
                <w:sz w:val="24"/>
                <w:szCs w:val="24"/>
              </w:rPr>
              <w:t>ГРПШ</w:t>
            </w:r>
          </w:p>
        </w:tc>
      </w:tr>
      <w:tr w:rsidR="006E58AB" w:rsidRPr="007E14A6" w:rsidTr="008239FE">
        <w:tc>
          <w:tcPr>
            <w:tcW w:w="880" w:type="dxa"/>
            <w:vAlign w:val="center"/>
          </w:tcPr>
          <w:p w:rsidR="006E58AB" w:rsidRPr="007E14A6" w:rsidRDefault="006E58AB" w:rsidP="007E14A6">
            <w:pPr>
              <w:pStyle w:val="Tabl"/>
              <w:keepNext w:val="0"/>
              <w:widowControl w:val="0"/>
              <w:tabs>
                <w:tab w:val="left" w:pos="1134"/>
              </w:tabs>
              <w:suppressAutoHyphens w:val="0"/>
              <w:spacing w:before="0"/>
              <w:jc w:val="center"/>
              <w:rPr>
                <w:rFonts w:ascii="PT Astra Serif" w:hAnsi="PT Astra Serif"/>
                <w:b/>
                <w:bCs/>
                <w:i w:val="0"/>
              </w:rPr>
            </w:pPr>
            <w:r w:rsidRPr="007E14A6">
              <w:rPr>
                <w:rFonts w:ascii="PT Astra Serif" w:hAnsi="PT Astra Serif"/>
                <w:b/>
                <w:bCs/>
                <w:i w:val="0"/>
              </w:rPr>
              <w:t>9</w:t>
            </w:r>
          </w:p>
        </w:tc>
        <w:tc>
          <w:tcPr>
            <w:tcW w:w="7654" w:type="dxa"/>
            <w:vAlign w:val="center"/>
          </w:tcPr>
          <w:p w:rsidR="006E58AB" w:rsidRPr="007E14A6" w:rsidRDefault="006E58AB" w:rsidP="007E14A6">
            <w:pPr>
              <w:pStyle w:val="2f0"/>
              <w:shd w:val="clear" w:color="auto" w:fill="auto"/>
              <w:tabs>
                <w:tab w:val="left" w:pos="1134"/>
              </w:tabs>
              <w:jc w:val="center"/>
              <w:rPr>
                <w:rFonts w:ascii="PT Astra Serif" w:hAnsi="PT Astra Serif" w:cs="Times New Roman"/>
                <w:sz w:val="24"/>
                <w:szCs w:val="24"/>
              </w:rPr>
            </w:pPr>
            <w:r w:rsidRPr="007E14A6">
              <w:rPr>
                <w:rFonts w:ascii="PT Astra Serif" w:hAnsi="PT Astra Serif" w:cs="Times New Roman"/>
                <w:sz w:val="24"/>
                <w:szCs w:val="24"/>
              </w:rPr>
              <w:t>р.п.Б</w:t>
            </w:r>
            <w:r w:rsidR="00D26F51" w:rsidRPr="007E14A6">
              <w:rPr>
                <w:rFonts w:ascii="PT Astra Serif" w:hAnsi="PT Astra Serif" w:cs="Times New Roman"/>
                <w:sz w:val="24"/>
                <w:szCs w:val="24"/>
              </w:rPr>
              <w:t xml:space="preserve">азарный </w:t>
            </w:r>
            <w:r w:rsidRPr="007E14A6">
              <w:rPr>
                <w:rFonts w:ascii="PT Astra Serif" w:hAnsi="PT Astra Serif" w:cs="Times New Roman"/>
                <w:sz w:val="24"/>
                <w:szCs w:val="24"/>
              </w:rPr>
              <w:t>Карабулак</w:t>
            </w:r>
            <w:r w:rsidR="00D26F51" w:rsidRPr="007E14A6">
              <w:rPr>
                <w:rFonts w:ascii="PT Astra Serif" w:hAnsi="PT Astra Serif" w:cs="Times New Roman"/>
                <w:sz w:val="24"/>
                <w:szCs w:val="24"/>
              </w:rPr>
              <w:t xml:space="preserve">,ул. </w:t>
            </w:r>
            <w:r w:rsidRPr="007E14A6">
              <w:rPr>
                <w:rFonts w:ascii="PT Astra Serif" w:hAnsi="PT Astra Serif" w:cs="Times New Roman"/>
                <w:sz w:val="24"/>
                <w:szCs w:val="24"/>
              </w:rPr>
              <w:t>Куйбышева</w:t>
            </w:r>
          </w:p>
        </w:tc>
        <w:tc>
          <w:tcPr>
            <w:tcW w:w="1553" w:type="dxa"/>
            <w:vAlign w:val="center"/>
          </w:tcPr>
          <w:p w:rsidR="006E58AB" w:rsidRPr="007E14A6" w:rsidRDefault="006E58AB" w:rsidP="007E14A6">
            <w:pPr>
              <w:pStyle w:val="2f0"/>
              <w:shd w:val="clear" w:color="auto" w:fill="auto"/>
              <w:tabs>
                <w:tab w:val="left" w:pos="1134"/>
              </w:tabs>
              <w:jc w:val="center"/>
              <w:rPr>
                <w:rFonts w:ascii="PT Astra Serif" w:hAnsi="PT Astra Serif" w:cs="Times New Roman"/>
                <w:sz w:val="24"/>
                <w:szCs w:val="24"/>
              </w:rPr>
            </w:pPr>
            <w:r w:rsidRPr="007E14A6">
              <w:rPr>
                <w:rFonts w:ascii="PT Astra Serif" w:hAnsi="PT Astra Serif" w:cs="Times New Roman"/>
                <w:sz w:val="24"/>
                <w:szCs w:val="24"/>
              </w:rPr>
              <w:t>ГРПШ</w:t>
            </w:r>
          </w:p>
        </w:tc>
      </w:tr>
      <w:tr w:rsidR="006E58AB" w:rsidRPr="007E14A6" w:rsidTr="008239FE">
        <w:tc>
          <w:tcPr>
            <w:tcW w:w="880" w:type="dxa"/>
            <w:vAlign w:val="center"/>
          </w:tcPr>
          <w:p w:rsidR="006E58AB" w:rsidRPr="007E14A6" w:rsidRDefault="006E58AB" w:rsidP="007E14A6">
            <w:pPr>
              <w:pStyle w:val="Tabl"/>
              <w:keepNext w:val="0"/>
              <w:widowControl w:val="0"/>
              <w:tabs>
                <w:tab w:val="left" w:pos="1134"/>
              </w:tabs>
              <w:suppressAutoHyphens w:val="0"/>
              <w:spacing w:before="0"/>
              <w:jc w:val="center"/>
              <w:rPr>
                <w:rFonts w:ascii="PT Astra Serif" w:hAnsi="PT Astra Serif"/>
                <w:b/>
                <w:bCs/>
                <w:i w:val="0"/>
              </w:rPr>
            </w:pPr>
            <w:r w:rsidRPr="007E14A6">
              <w:rPr>
                <w:rFonts w:ascii="PT Astra Serif" w:hAnsi="PT Astra Serif"/>
                <w:b/>
                <w:bCs/>
                <w:i w:val="0"/>
              </w:rPr>
              <w:t>10</w:t>
            </w:r>
          </w:p>
        </w:tc>
        <w:tc>
          <w:tcPr>
            <w:tcW w:w="7654" w:type="dxa"/>
            <w:vAlign w:val="center"/>
          </w:tcPr>
          <w:p w:rsidR="006E58AB" w:rsidRPr="007E14A6" w:rsidRDefault="00D26F51" w:rsidP="007E14A6">
            <w:pPr>
              <w:pStyle w:val="2f0"/>
              <w:shd w:val="clear" w:color="auto" w:fill="auto"/>
              <w:tabs>
                <w:tab w:val="left" w:pos="1134"/>
              </w:tabs>
              <w:jc w:val="center"/>
              <w:rPr>
                <w:rFonts w:ascii="PT Astra Serif" w:hAnsi="PT Astra Serif" w:cs="Times New Roman"/>
                <w:sz w:val="24"/>
                <w:szCs w:val="24"/>
              </w:rPr>
            </w:pPr>
            <w:r w:rsidRPr="007E14A6">
              <w:rPr>
                <w:rFonts w:ascii="PT Astra Serif" w:hAnsi="PT Astra Serif" w:cs="Times New Roman"/>
                <w:sz w:val="24"/>
                <w:szCs w:val="24"/>
              </w:rPr>
              <w:t xml:space="preserve">р.п. Базарный Карабулак,ул. </w:t>
            </w:r>
            <w:r w:rsidR="006E58AB" w:rsidRPr="007E14A6">
              <w:rPr>
                <w:rFonts w:ascii="PT Astra Serif" w:hAnsi="PT Astra Serif" w:cs="Times New Roman"/>
                <w:sz w:val="24"/>
                <w:szCs w:val="24"/>
              </w:rPr>
              <w:t>Чапаева</w:t>
            </w:r>
          </w:p>
        </w:tc>
        <w:tc>
          <w:tcPr>
            <w:tcW w:w="1553" w:type="dxa"/>
            <w:vAlign w:val="center"/>
          </w:tcPr>
          <w:p w:rsidR="006E58AB" w:rsidRPr="007E14A6" w:rsidRDefault="006E58AB" w:rsidP="007E14A6">
            <w:pPr>
              <w:pStyle w:val="2f0"/>
              <w:shd w:val="clear" w:color="auto" w:fill="auto"/>
              <w:tabs>
                <w:tab w:val="left" w:pos="1134"/>
              </w:tabs>
              <w:jc w:val="center"/>
              <w:rPr>
                <w:rFonts w:ascii="PT Astra Serif" w:hAnsi="PT Astra Serif" w:cs="Times New Roman"/>
                <w:sz w:val="24"/>
                <w:szCs w:val="24"/>
              </w:rPr>
            </w:pPr>
            <w:r w:rsidRPr="007E14A6">
              <w:rPr>
                <w:rFonts w:ascii="PT Astra Serif" w:hAnsi="PT Astra Serif" w:cs="Times New Roman"/>
                <w:sz w:val="24"/>
                <w:szCs w:val="24"/>
              </w:rPr>
              <w:t>ГРПШ</w:t>
            </w:r>
          </w:p>
        </w:tc>
      </w:tr>
      <w:tr w:rsidR="006E58AB" w:rsidRPr="007E14A6" w:rsidTr="008239FE">
        <w:tc>
          <w:tcPr>
            <w:tcW w:w="880" w:type="dxa"/>
            <w:vAlign w:val="center"/>
          </w:tcPr>
          <w:p w:rsidR="006E58AB" w:rsidRPr="007E14A6" w:rsidRDefault="006E58AB" w:rsidP="007E14A6">
            <w:pPr>
              <w:pStyle w:val="Tabl"/>
              <w:keepNext w:val="0"/>
              <w:widowControl w:val="0"/>
              <w:tabs>
                <w:tab w:val="left" w:pos="1134"/>
              </w:tabs>
              <w:suppressAutoHyphens w:val="0"/>
              <w:spacing w:before="0"/>
              <w:jc w:val="center"/>
              <w:rPr>
                <w:rFonts w:ascii="PT Astra Serif" w:hAnsi="PT Astra Serif"/>
                <w:b/>
                <w:bCs/>
                <w:i w:val="0"/>
              </w:rPr>
            </w:pPr>
            <w:r w:rsidRPr="007E14A6">
              <w:rPr>
                <w:rFonts w:ascii="PT Astra Serif" w:hAnsi="PT Astra Serif"/>
                <w:b/>
                <w:bCs/>
                <w:i w:val="0"/>
              </w:rPr>
              <w:t>11</w:t>
            </w:r>
          </w:p>
        </w:tc>
        <w:tc>
          <w:tcPr>
            <w:tcW w:w="7654" w:type="dxa"/>
            <w:vAlign w:val="center"/>
          </w:tcPr>
          <w:p w:rsidR="006E58AB" w:rsidRPr="007E14A6" w:rsidRDefault="00D26F51" w:rsidP="007E14A6">
            <w:pPr>
              <w:pStyle w:val="2f0"/>
              <w:shd w:val="clear" w:color="auto" w:fill="auto"/>
              <w:tabs>
                <w:tab w:val="left" w:pos="1134"/>
              </w:tabs>
              <w:jc w:val="center"/>
              <w:rPr>
                <w:rFonts w:ascii="PT Astra Serif" w:hAnsi="PT Astra Serif" w:cs="Times New Roman"/>
                <w:sz w:val="24"/>
                <w:szCs w:val="24"/>
              </w:rPr>
            </w:pPr>
            <w:r w:rsidRPr="007E14A6">
              <w:rPr>
                <w:rFonts w:ascii="PT Astra Serif" w:hAnsi="PT Astra Serif" w:cs="Times New Roman"/>
                <w:sz w:val="24"/>
                <w:szCs w:val="24"/>
              </w:rPr>
              <w:t>р.п. Базарный Карабулак</w:t>
            </w:r>
            <w:r w:rsidR="006E58AB" w:rsidRPr="007E14A6">
              <w:rPr>
                <w:rFonts w:ascii="PT Astra Serif" w:hAnsi="PT Astra Serif" w:cs="Times New Roman"/>
                <w:sz w:val="24"/>
                <w:szCs w:val="24"/>
              </w:rPr>
              <w:t xml:space="preserve">, </w:t>
            </w:r>
            <w:r w:rsidRPr="007E14A6">
              <w:rPr>
                <w:rFonts w:ascii="PT Astra Serif" w:hAnsi="PT Astra Serif" w:cs="Times New Roman"/>
                <w:sz w:val="24"/>
                <w:szCs w:val="24"/>
              </w:rPr>
              <w:t xml:space="preserve">ул. </w:t>
            </w:r>
            <w:r w:rsidR="006E58AB" w:rsidRPr="007E14A6">
              <w:rPr>
                <w:rFonts w:ascii="PT Astra Serif" w:hAnsi="PT Astra Serif" w:cs="Times New Roman"/>
                <w:sz w:val="24"/>
                <w:szCs w:val="24"/>
              </w:rPr>
              <w:t>Юбилейная</w:t>
            </w:r>
          </w:p>
        </w:tc>
        <w:tc>
          <w:tcPr>
            <w:tcW w:w="1553" w:type="dxa"/>
            <w:vAlign w:val="center"/>
          </w:tcPr>
          <w:p w:rsidR="006E58AB" w:rsidRPr="007E14A6" w:rsidRDefault="006E58AB" w:rsidP="007E14A6">
            <w:pPr>
              <w:pStyle w:val="2f0"/>
              <w:shd w:val="clear" w:color="auto" w:fill="auto"/>
              <w:tabs>
                <w:tab w:val="left" w:pos="1134"/>
              </w:tabs>
              <w:jc w:val="center"/>
              <w:rPr>
                <w:rFonts w:ascii="PT Astra Serif" w:hAnsi="PT Astra Serif" w:cs="Times New Roman"/>
                <w:sz w:val="24"/>
                <w:szCs w:val="24"/>
              </w:rPr>
            </w:pPr>
            <w:r w:rsidRPr="007E14A6">
              <w:rPr>
                <w:rFonts w:ascii="PT Astra Serif" w:hAnsi="PT Astra Serif" w:cs="Times New Roman"/>
                <w:sz w:val="24"/>
                <w:szCs w:val="24"/>
              </w:rPr>
              <w:t>ГРПШ</w:t>
            </w:r>
          </w:p>
        </w:tc>
      </w:tr>
      <w:tr w:rsidR="006E58AB" w:rsidRPr="007E14A6" w:rsidTr="008239FE">
        <w:tc>
          <w:tcPr>
            <w:tcW w:w="880" w:type="dxa"/>
            <w:vAlign w:val="center"/>
          </w:tcPr>
          <w:p w:rsidR="006E58AB" w:rsidRPr="007E14A6" w:rsidRDefault="006E58AB" w:rsidP="007E14A6">
            <w:pPr>
              <w:pStyle w:val="Tabl"/>
              <w:keepNext w:val="0"/>
              <w:widowControl w:val="0"/>
              <w:tabs>
                <w:tab w:val="left" w:pos="1134"/>
              </w:tabs>
              <w:suppressAutoHyphens w:val="0"/>
              <w:spacing w:before="0"/>
              <w:jc w:val="center"/>
              <w:rPr>
                <w:rFonts w:ascii="PT Astra Serif" w:hAnsi="PT Astra Serif"/>
                <w:b/>
                <w:bCs/>
                <w:i w:val="0"/>
              </w:rPr>
            </w:pPr>
            <w:r w:rsidRPr="007E14A6">
              <w:rPr>
                <w:rFonts w:ascii="PT Astra Serif" w:hAnsi="PT Astra Serif"/>
                <w:b/>
                <w:bCs/>
                <w:i w:val="0"/>
              </w:rPr>
              <w:t>12</w:t>
            </w:r>
          </w:p>
        </w:tc>
        <w:tc>
          <w:tcPr>
            <w:tcW w:w="7654" w:type="dxa"/>
            <w:vAlign w:val="center"/>
          </w:tcPr>
          <w:p w:rsidR="006E58AB" w:rsidRPr="007E14A6" w:rsidRDefault="00D26F51" w:rsidP="007E14A6">
            <w:pPr>
              <w:pStyle w:val="2f0"/>
              <w:shd w:val="clear" w:color="auto" w:fill="auto"/>
              <w:tabs>
                <w:tab w:val="left" w:pos="1134"/>
              </w:tabs>
              <w:jc w:val="center"/>
              <w:rPr>
                <w:rFonts w:ascii="PT Astra Serif" w:hAnsi="PT Astra Serif" w:cs="Times New Roman"/>
                <w:sz w:val="24"/>
                <w:szCs w:val="24"/>
              </w:rPr>
            </w:pPr>
            <w:r w:rsidRPr="007E14A6">
              <w:rPr>
                <w:rFonts w:ascii="PT Astra Serif" w:hAnsi="PT Astra Serif" w:cs="Times New Roman"/>
                <w:sz w:val="24"/>
                <w:szCs w:val="24"/>
              </w:rPr>
              <w:t>р.п. Базарный Карабулак</w:t>
            </w:r>
            <w:r w:rsidR="006E58AB" w:rsidRPr="007E14A6">
              <w:rPr>
                <w:rFonts w:ascii="PT Astra Serif" w:hAnsi="PT Astra Serif" w:cs="Times New Roman"/>
                <w:sz w:val="24"/>
                <w:szCs w:val="24"/>
              </w:rPr>
              <w:t xml:space="preserve">, </w:t>
            </w:r>
            <w:r w:rsidRPr="007E14A6">
              <w:rPr>
                <w:rFonts w:ascii="PT Astra Serif" w:hAnsi="PT Astra Serif" w:cs="Times New Roman"/>
                <w:sz w:val="24"/>
                <w:szCs w:val="24"/>
              </w:rPr>
              <w:t xml:space="preserve">ул. </w:t>
            </w:r>
            <w:r w:rsidR="006E58AB" w:rsidRPr="007E14A6">
              <w:rPr>
                <w:rFonts w:ascii="PT Astra Serif" w:hAnsi="PT Astra Serif" w:cs="Times New Roman"/>
                <w:sz w:val="24"/>
                <w:szCs w:val="24"/>
              </w:rPr>
              <w:t>Строителей</w:t>
            </w:r>
          </w:p>
        </w:tc>
        <w:tc>
          <w:tcPr>
            <w:tcW w:w="1553" w:type="dxa"/>
            <w:vAlign w:val="center"/>
          </w:tcPr>
          <w:p w:rsidR="006E58AB" w:rsidRPr="007E14A6" w:rsidRDefault="006E58AB" w:rsidP="007E14A6">
            <w:pPr>
              <w:pStyle w:val="2f0"/>
              <w:shd w:val="clear" w:color="auto" w:fill="auto"/>
              <w:tabs>
                <w:tab w:val="left" w:pos="1134"/>
              </w:tabs>
              <w:jc w:val="center"/>
              <w:rPr>
                <w:rFonts w:ascii="PT Astra Serif" w:hAnsi="PT Astra Serif" w:cs="Times New Roman"/>
                <w:sz w:val="24"/>
                <w:szCs w:val="24"/>
              </w:rPr>
            </w:pPr>
            <w:r w:rsidRPr="007E14A6">
              <w:rPr>
                <w:rFonts w:ascii="PT Astra Serif" w:hAnsi="PT Astra Serif" w:cs="Times New Roman"/>
                <w:sz w:val="24"/>
                <w:szCs w:val="24"/>
              </w:rPr>
              <w:t>ГРПШ</w:t>
            </w:r>
          </w:p>
        </w:tc>
      </w:tr>
      <w:tr w:rsidR="006E58AB" w:rsidRPr="007E14A6" w:rsidTr="008239FE">
        <w:tc>
          <w:tcPr>
            <w:tcW w:w="880" w:type="dxa"/>
            <w:vAlign w:val="center"/>
          </w:tcPr>
          <w:p w:rsidR="006E58AB" w:rsidRPr="007E14A6" w:rsidRDefault="006E58AB" w:rsidP="007E14A6">
            <w:pPr>
              <w:pStyle w:val="Tabl"/>
              <w:keepNext w:val="0"/>
              <w:widowControl w:val="0"/>
              <w:tabs>
                <w:tab w:val="left" w:pos="1134"/>
              </w:tabs>
              <w:suppressAutoHyphens w:val="0"/>
              <w:spacing w:before="0"/>
              <w:jc w:val="center"/>
              <w:rPr>
                <w:rFonts w:ascii="PT Astra Serif" w:hAnsi="PT Astra Serif"/>
                <w:b/>
                <w:bCs/>
                <w:i w:val="0"/>
              </w:rPr>
            </w:pPr>
            <w:r w:rsidRPr="007E14A6">
              <w:rPr>
                <w:rFonts w:ascii="PT Astra Serif" w:hAnsi="PT Astra Serif"/>
                <w:b/>
                <w:bCs/>
                <w:i w:val="0"/>
              </w:rPr>
              <w:t>13</w:t>
            </w:r>
          </w:p>
        </w:tc>
        <w:tc>
          <w:tcPr>
            <w:tcW w:w="7654" w:type="dxa"/>
            <w:vAlign w:val="center"/>
          </w:tcPr>
          <w:p w:rsidR="006E58AB" w:rsidRPr="007E14A6" w:rsidRDefault="00D26F51" w:rsidP="007E14A6">
            <w:pPr>
              <w:pStyle w:val="2f0"/>
              <w:shd w:val="clear" w:color="auto" w:fill="auto"/>
              <w:tabs>
                <w:tab w:val="left" w:pos="1134"/>
              </w:tabs>
              <w:jc w:val="center"/>
              <w:rPr>
                <w:rFonts w:ascii="PT Astra Serif" w:hAnsi="PT Astra Serif" w:cs="Times New Roman"/>
                <w:sz w:val="24"/>
                <w:szCs w:val="24"/>
              </w:rPr>
            </w:pPr>
            <w:r w:rsidRPr="007E14A6">
              <w:rPr>
                <w:rFonts w:ascii="PT Astra Serif" w:hAnsi="PT Astra Serif" w:cs="Times New Roman"/>
                <w:sz w:val="24"/>
                <w:szCs w:val="24"/>
              </w:rPr>
              <w:t>р.п. Базарный Карабулак</w:t>
            </w:r>
            <w:r w:rsidR="006E58AB" w:rsidRPr="007E14A6">
              <w:rPr>
                <w:rFonts w:ascii="PT Astra Serif" w:hAnsi="PT Astra Serif" w:cs="Times New Roman"/>
                <w:sz w:val="24"/>
                <w:szCs w:val="24"/>
              </w:rPr>
              <w:t xml:space="preserve">, </w:t>
            </w:r>
            <w:r w:rsidRPr="007E14A6">
              <w:rPr>
                <w:rFonts w:ascii="PT Astra Serif" w:hAnsi="PT Astra Serif" w:cs="Times New Roman"/>
                <w:sz w:val="24"/>
                <w:szCs w:val="24"/>
              </w:rPr>
              <w:t xml:space="preserve">ул. </w:t>
            </w:r>
            <w:r w:rsidR="006E58AB" w:rsidRPr="007E14A6">
              <w:rPr>
                <w:rFonts w:ascii="PT Astra Serif" w:hAnsi="PT Astra Serif" w:cs="Times New Roman"/>
                <w:sz w:val="24"/>
                <w:szCs w:val="24"/>
              </w:rPr>
              <w:t>С.Перовской</w:t>
            </w:r>
          </w:p>
        </w:tc>
        <w:tc>
          <w:tcPr>
            <w:tcW w:w="1553" w:type="dxa"/>
            <w:vAlign w:val="center"/>
          </w:tcPr>
          <w:p w:rsidR="006E58AB" w:rsidRPr="007E14A6" w:rsidRDefault="006E58AB" w:rsidP="007E14A6">
            <w:pPr>
              <w:pStyle w:val="2f0"/>
              <w:shd w:val="clear" w:color="auto" w:fill="auto"/>
              <w:tabs>
                <w:tab w:val="left" w:pos="1134"/>
              </w:tabs>
              <w:jc w:val="center"/>
              <w:rPr>
                <w:rFonts w:ascii="PT Astra Serif" w:hAnsi="PT Astra Serif" w:cs="Times New Roman"/>
                <w:sz w:val="24"/>
                <w:szCs w:val="24"/>
              </w:rPr>
            </w:pPr>
            <w:r w:rsidRPr="007E14A6">
              <w:rPr>
                <w:rFonts w:ascii="PT Astra Serif" w:hAnsi="PT Astra Serif" w:cs="Times New Roman"/>
                <w:sz w:val="24"/>
                <w:szCs w:val="24"/>
              </w:rPr>
              <w:t>ГРПШ</w:t>
            </w:r>
          </w:p>
        </w:tc>
      </w:tr>
      <w:tr w:rsidR="006E58AB" w:rsidRPr="007E14A6" w:rsidTr="008239FE">
        <w:tc>
          <w:tcPr>
            <w:tcW w:w="880" w:type="dxa"/>
            <w:vAlign w:val="center"/>
          </w:tcPr>
          <w:p w:rsidR="006E58AB" w:rsidRPr="007E14A6" w:rsidRDefault="006E58AB" w:rsidP="007E14A6">
            <w:pPr>
              <w:pStyle w:val="Tabl"/>
              <w:keepNext w:val="0"/>
              <w:widowControl w:val="0"/>
              <w:tabs>
                <w:tab w:val="left" w:pos="1134"/>
              </w:tabs>
              <w:suppressAutoHyphens w:val="0"/>
              <w:spacing w:before="0"/>
              <w:jc w:val="center"/>
              <w:rPr>
                <w:rFonts w:ascii="PT Astra Serif" w:hAnsi="PT Astra Serif"/>
                <w:b/>
                <w:bCs/>
                <w:i w:val="0"/>
              </w:rPr>
            </w:pPr>
            <w:r w:rsidRPr="007E14A6">
              <w:rPr>
                <w:rFonts w:ascii="PT Astra Serif" w:hAnsi="PT Astra Serif"/>
                <w:b/>
                <w:bCs/>
                <w:i w:val="0"/>
              </w:rPr>
              <w:t>14</w:t>
            </w:r>
          </w:p>
        </w:tc>
        <w:tc>
          <w:tcPr>
            <w:tcW w:w="7654" w:type="dxa"/>
            <w:vAlign w:val="center"/>
          </w:tcPr>
          <w:p w:rsidR="006E58AB" w:rsidRPr="007E14A6" w:rsidRDefault="00D26F51" w:rsidP="007E14A6">
            <w:pPr>
              <w:pStyle w:val="2f0"/>
              <w:shd w:val="clear" w:color="auto" w:fill="auto"/>
              <w:tabs>
                <w:tab w:val="left" w:pos="1134"/>
              </w:tabs>
              <w:jc w:val="center"/>
              <w:rPr>
                <w:rFonts w:ascii="PT Astra Serif" w:hAnsi="PT Astra Serif" w:cs="Times New Roman"/>
                <w:sz w:val="24"/>
                <w:szCs w:val="24"/>
              </w:rPr>
            </w:pPr>
            <w:r w:rsidRPr="007E14A6">
              <w:rPr>
                <w:rFonts w:ascii="PT Astra Serif" w:hAnsi="PT Astra Serif" w:cs="Times New Roman"/>
                <w:sz w:val="24"/>
                <w:szCs w:val="24"/>
              </w:rPr>
              <w:t>р.п. Базарный Карабулак</w:t>
            </w:r>
            <w:r w:rsidR="006E58AB" w:rsidRPr="007E14A6">
              <w:rPr>
                <w:rFonts w:ascii="PT Astra Serif" w:hAnsi="PT Astra Serif" w:cs="Times New Roman"/>
                <w:sz w:val="24"/>
                <w:szCs w:val="24"/>
              </w:rPr>
              <w:t xml:space="preserve">, </w:t>
            </w:r>
            <w:r w:rsidRPr="007E14A6">
              <w:rPr>
                <w:rFonts w:ascii="PT Astra Serif" w:hAnsi="PT Astra Serif" w:cs="Times New Roman"/>
                <w:sz w:val="24"/>
                <w:szCs w:val="24"/>
              </w:rPr>
              <w:t xml:space="preserve">ул. </w:t>
            </w:r>
            <w:r w:rsidR="006E58AB" w:rsidRPr="007E14A6">
              <w:rPr>
                <w:rFonts w:ascii="PT Astra Serif" w:hAnsi="PT Astra Serif" w:cs="Times New Roman"/>
                <w:sz w:val="24"/>
                <w:szCs w:val="24"/>
              </w:rPr>
              <w:t>Зелёная</w:t>
            </w:r>
          </w:p>
        </w:tc>
        <w:tc>
          <w:tcPr>
            <w:tcW w:w="1553" w:type="dxa"/>
            <w:vAlign w:val="center"/>
          </w:tcPr>
          <w:p w:rsidR="006E58AB" w:rsidRPr="007E14A6" w:rsidRDefault="006E58AB" w:rsidP="007E14A6">
            <w:pPr>
              <w:pStyle w:val="2f0"/>
              <w:shd w:val="clear" w:color="auto" w:fill="auto"/>
              <w:tabs>
                <w:tab w:val="left" w:pos="1134"/>
              </w:tabs>
              <w:jc w:val="center"/>
              <w:rPr>
                <w:rFonts w:ascii="PT Astra Serif" w:hAnsi="PT Astra Serif" w:cs="Times New Roman"/>
                <w:sz w:val="24"/>
                <w:szCs w:val="24"/>
              </w:rPr>
            </w:pPr>
            <w:r w:rsidRPr="007E14A6">
              <w:rPr>
                <w:rFonts w:ascii="PT Astra Serif" w:hAnsi="PT Astra Serif" w:cs="Times New Roman"/>
                <w:sz w:val="24"/>
                <w:szCs w:val="24"/>
              </w:rPr>
              <w:t>ГРПШ</w:t>
            </w:r>
          </w:p>
        </w:tc>
      </w:tr>
      <w:tr w:rsidR="006E58AB" w:rsidRPr="007E14A6" w:rsidTr="008239FE">
        <w:trPr>
          <w:trHeight w:val="254"/>
        </w:trPr>
        <w:tc>
          <w:tcPr>
            <w:tcW w:w="880" w:type="dxa"/>
            <w:vAlign w:val="center"/>
          </w:tcPr>
          <w:p w:rsidR="006E58AB" w:rsidRPr="007E14A6" w:rsidRDefault="006E58AB" w:rsidP="007E14A6">
            <w:pPr>
              <w:pStyle w:val="Tabl"/>
              <w:keepNext w:val="0"/>
              <w:widowControl w:val="0"/>
              <w:tabs>
                <w:tab w:val="left" w:pos="1134"/>
              </w:tabs>
              <w:suppressAutoHyphens w:val="0"/>
              <w:spacing w:before="0"/>
              <w:jc w:val="center"/>
              <w:rPr>
                <w:rFonts w:ascii="PT Astra Serif" w:hAnsi="PT Astra Serif"/>
                <w:b/>
                <w:bCs/>
                <w:i w:val="0"/>
              </w:rPr>
            </w:pPr>
            <w:r w:rsidRPr="007E14A6">
              <w:rPr>
                <w:rFonts w:ascii="PT Astra Serif" w:hAnsi="PT Astra Serif"/>
                <w:b/>
                <w:bCs/>
                <w:i w:val="0"/>
              </w:rPr>
              <w:t>15</w:t>
            </w:r>
          </w:p>
        </w:tc>
        <w:tc>
          <w:tcPr>
            <w:tcW w:w="7654" w:type="dxa"/>
            <w:vAlign w:val="center"/>
          </w:tcPr>
          <w:p w:rsidR="006E58AB" w:rsidRPr="007E14A6" w:rsidRDefault="00D26F51" w:rsidP="007E14A6">
            <w:pPr>
              <w:pStyle w:val="1f9"/>
              <w:tabs>
                <w:tab w:val="left" w:pos="1134"/>
              </w:tabs>
              <w:suppressAutoHyphens w:val="0"/>
              <w:spacing w:after="0"/>
              <w:jc w:val="center"/>
              <w:rPr>
                <w:rFonts w:ascii="PT Astra Serif" w:hAnsi="PT Astra Serif"/>
              </w:rPr>
            </w:pPr>
            <w:r w:rsidRPr="007E14A6">
              <w:rPr>
                <w:rFonts w:ascii="PT Astra Serif" w:hAnsi="PT Astra Serif"/>
              </w:rPr>
              <w:t>р.п. Базарный Карабулак</w:t>
            </w:r>
            <w:r w:rsidR="006E58AB" w:rsidRPr="007E14A6">
              <w:rPr>
                <w:rFonts w:ascii="PT Astra Serif" w:hAnsi="PT Astra Serif"/>
              </w:rPr>
              <w:t xml:space="preserve">, </w:t>
            </w:r>
            <w:r w:rsidRPr="007E14A6">
              <w:rPr>
                <w:rFonts w:ascii="PT Astra Serif" w:hAnsi="PT Astra Serif"/>
              </w:rPr>
              <w:t xml:space="preserve">ул. </w:t>
            </w:r>
            <w:r w:rsidR="006E58AB" w:rsidRPr="007E14A6">
              <w:rPr>
                <w:rFonts w:ascii="PT Astra Serif" w:hAnsi="PT Astra Serif"/>
              </w:rPr>
              <w:t>Советская</w:t>
            </w:r>
          </w:p>
        </w:tc>
        <w:tc>
          <w:tcPr>
            <w:tcW w:w="1553" w:type="dxa"/>
            <w:vAlign w:val="center"/>
          </w:tcPr>
          <w:p w:rsidR="006E58AB" w:rsidRPr="007E14A6" w:rsidRDefault="006E58AB" w:rsidP="007E14A6">
            <w:pPr>
              <w:pStyle w:val="1f9"/>
              <w:tabs>
                <w:tab w:val="left" w:pos="1134"/>
              </w:tabs>
              <w:suppressAutoHyphens w:val="0"/>
              <w:spacing w:after="0"/>
              <w:jc w:val="center"/>
              <w:rPr>
                <w:rFonts w:ascii="PT Astra Serif" w:hAnsi="PT Astra Serif"/>
              </w:rPr>
            </w:pPr>
            <w:r w:rsidRPr="007E14A6">
              <w:rPr>
                <w:rFonts w:ascii="PT Astra Serif" w:hAnsi="PT Astra Serif"/>
              </w:rPr>
              <w:t>ГРПШ</w:t>
            </w:r>
          </w:p>
        </w:tc>
      </w:tr>
      <w:tr w:rsidR="006E58AB" w:rsidRPr="007E14A6" w:rsidTr="008239FE">
        <w:trPr>
          <w:trHeight w:val="235"/>
        </w:trPr>
        <w:tc>
          <w:tcPr>
            <w:tcW w:w="880" w:type="dxa"/>
            <w:vAlign w:val="center"/>
          </w:tcPr>
          <w:p w:rsidR="006E58AB" w:rsidRPr="007E14A6" w:rsidRDefault="006E58AB" w:rsidP="007E14A6">
            <w:pPr>
              <w:pStyle w:val="Tabl"/>
              <w:keepNext w:val="0"/>
              <w:widowControl w:val="0"/>
              <w:tabs>
                <w:tab w:val="left" w:pos="1134"/>
              </w:tabs>
              <w:suppressAutoHyphens w:val="0"/>
              <w:spacing w:before="0"/>
              <w:jc w:val="center"/>
              <w:rPr>
                <w:rFonts w:ascii="PT Astra Serif" w:hAnsi="PT Astra Serif"/>
                <w:b/>
                <w:bCs/>
                <w:i w:val="0"/>
              </w:rPr>
            </w:pPr>
            <w:r w:rsidRPr="007E14A6">
              <w:rPr>
                <w:rFonts w:ascii="PT Astra Serif" w:hAnsi="PT Astra Serif"/>
                <w:b/>
                <w:bCs/>
                <w:i w:val="0"/>
              </w:rPr>
              <w:t>16</w:t>
            </w:r>
          </w:p>
        </w:tc>
        <w:tc>
          <w:tcPr>
            <w:tcW w:w="7654" w:type="dxa"/>
            <w:vAlign w:val="center"/>
          </w:tcPr>
          <w:p w:rsidR="006E58AB" w:rsidRPr="007E14A6" w:rsidRDefault="00D26F51" w:rsidP="007E14A6">
            <w:pPr>
              <w:pStyle w:val="1f9"/>
              <w:tabs>
                <w:tab w:val="left" w:pos="1134"/>
              </w:tabs>
              <w:suppressAutoHyphens w:val="0"/>
              <w:spacing w:after="0"/>
              <w:jc w:val="center"/>
              <w:rPr>
                <w:rFonts w:ascii="PT Astra Serif" w:hAnsi="PT Astra Serif"/>
              </w:rPr>
            </w:pPr>
            <w:r w:rsidRPr="007E14A6">
              <w:rPr>
                <w:rFonts w:ascii="PT Astra Serif" w:hAnsi="PT Astra Serif"/>
              </w:rPr>
              <w:t>р.п. Базарный Карабулак</w:t>
            </w:r>
            <w:r w:rsidR="006E58AB" w:rsidRPr="007E14A6">
              <w:rPr>
                <w:rFonts w:ascii="PT Astra Serif" w:hAnsi="PT Astra Serif"/>
              </w:rPr>
              <w:t xml:space="preserve">, </w:t>
            </w:r>
            <w:r w:rsidRPr="007E14A6">
              <w:rPr>
                <w:rFonts w:ascii="PT Astra Serif" w:hAnsi="PT Astra Serif"/>
              </w:rPr>
              <w:t xml:space="preserve">ул. </w:t>
            </w:r>
            <w:r w:rsidR="006E58AB" w:rsidRPr="007E14A6">
              <w:rPr>
                <w:rFonts w:ascii="PT Astra Serif" w:hAnsi="PT Astra Serif"/>
              </w:rPr>
              <w:t>Интернациональная</w:t>
            </w:r>
          </w:p>
        </w:tc>
        <w:tc>
          <w:tcPr>
            <w:tcW w:w="1553" w:type="dxa"/>
            <w:vAlign w:val="center"/>
          </w:tcPr>
          <w:p w:rsidR="006E58AB" w:rsidRPr="007E14A6" w:rsidRDefault="006E58AB" w:rsidP="007E14A6">
            <w:pPr>
              <w:pStyle w:val="1f9"/>
              <w:tabs>
                <w:tab w:val="left" w:pos="1134"/>
              </w:tabs>
              <w:suppressAutoHyphens w:val="0"/>
              <w:spacing w:after="0"/>
              <w:jc w:val="center"/>
              <w:rPr>
                <w:rFonts w:ascii="PT Astra Serif" w:hAnsi="PT Astra Serif"/>
              </w:rPr>
            </w:pPr>
            <w:r w:rsidRPr="007E14A6">
              <w:rPr>
                <w:rFonts w:ascii="PT Astra Serif" w:hAnsi="PT Astra Serif"/>
              </w:rPr>
              <w:t>ГРПШ</w:t>
            </w:r>
          </w:p>
        </w:tc>
      </w:tr>
      <w:tr w:rsidR="006E58AB" w:rsidRPr="007E14A6" w:rsidTr="008239FE">
        <w:trPr>
          <w:trHeight w:val="240"/>
        </w:trPr>
        <w:tc>
          <w:tcPr>
            <w:tcW w:w="880" w:type="dxa"/>
            <w:vAlign w:val="center"/>
          </w:tcPr>
          <w:p w:rsidR="006E58AB" w:rsidRPr="007E14A6" w:rsidRDefault="006E58AB" w:rsidP="007E14A6">
            <w:pPr>
              <w:pStyle w:val="Tabl"/>
              <w:keepNext w:val="0"/>
              <w:widowControl w:val="0"/>
              <w:tabs>
                <w:tab w:val="left" w:pos="1134"/>
              </w:tabs>
              <w:suppressAutoHyphens w:val="0"/>
              <w:spacing w:before="0"/>
              <w:jc w:val="center"/>
              <w:rPr>
                <w:rFonts w:ascii="PT Astra Serif" w:hAnsi="PT Astra Serif"/>
                <w:b/>
                <w:bCs/>
                <w:i w:val="0"/>
              </w:rPr>
            </w:pPr>
            <w:r w:rsidRPr="007E14A6">
              <w:rPr>
                <w:rFonts w:ascii="PT Astra Serif" w:hAnsi="PT Astra Serif"/>
                <w:b/>
                <w:bCs/>
                <w:i w:val="0"/>
              </w:rPr>
              <w:t>17</w:t>
            </w:r>
          </w:p>
        </w:tc>
        <w:tc>
          <w:tcPr>
            <w:tcW w:w="7654" w:type="dxa"/>
            <w:vAlign w:val="center"/>
          </w:tcPr>
          <w:p w:rsidR="006E58AB" w:rsidRPr="007E14A6" w:rsidRDefault="00D26F51" w:rsidP="007E14A6">
            <w:pPr>
              <w:pStyle w:val="1f9"/>
              <w:tabs>
                <w:tab w:val="left" w:pos="1134"/>
              </w:tabs>
              <w:suppressAutoHyphens w:val="0"/>
              <w:spacing w:after="0"/>
              <w:jc w:val="center"/>
              <w:rPr>
                <w:rFonts w:ascii="PT Astra Serif" w:hAnsi="PT Astra Serif"/>
              </w:rPr>
            </w:pPr>
            <w:r w:rsidRPr="007E14A6">
              <w:rPr>
                <w:rFonts w:ascii="PT Astra Serif" w:hAnsi="PT Astra Serif"/>
              </w:rPr>
              <w:t>р.п. Базарный Карабулак</w:t>
            </w:r>
            <w:r w:rsidR="006E58AB" w:rsidRPr="007E14A6">
              <w:rPr>
                <w:rFonts w:ascii="PT Astra Serif" w:hAnsi="PT Astra Serif"/>
              </w:rPr>
              <w:t xml:space="preserve">, </w:t>
            </w:r>
            <w:r w:rsidRPr="007E14A6">
              <w:rPr>
                <w:rFonts w:ascii="PT Astra Serif" w:hAnsi="PT Astra Serif"/>
              </w:rPr>
              <w:t xml:space="preserve">ул. </w:t>
            </w:r>
            <w:r w:rsidR="006E58AB" w:rsidRPr="007E14A6">
              <w:rPr>
                <w:rFonts w:ascii="PT Astra Serif" w:hAnsi="PT Astra Serif"/>
              </w:rPr>
              <w:t>Энергетиков</w:t>
            </w:r>
          </w:p>
        </w:tc>
        <w:tc>
          <w:tcPr>
            <w:tcW w:w="1553" w:type="dxa"/>
            <w:vAlign w:val="center"/>
          </w:tcPr>
          <w:p w:rsidR="006E58AB" w:rsidRPr="007E14A6" w:rsidRDefault="006E58AB" w:rsidP="007E14A6">
            <w:pPr>
              <w:pStyle w:val="1f9"/>
              <w:tabs>
                <w:tab w:val="left" w:pos="1134"/>
              </w:tabs>
              <w:suppressAutoHyphens w:val="0"/>
              <w:spacing w:after="0"/>
              <w:jc w:val="center"/>
              <w:rPr>
                <w:rFonts w:ascii="PT Astra Serif" w:hAnsi="PT Astra Serif"/>
              </w:rPr>
            </w:pPr>
            <w:r w:rsidRPr="007E14A6">
              <w:rPr>
                <w:rFonts w:ascii="PT Astra Serif" w:hAnsi="PT Astra Serif"/>
              </w:rPr>
              <w:t>ГРПШ</w:t>
            </w:r>
          </w:p>
        </w:tc>
      </w:tr>
      <w:tr w:rsidR="006E58AB" w:rsidRPr="007E14A6" w:rsidTr="008239FE">
        <w:trPr>
          <w:trHeight w:val="240"/>
        </w:trPr>
        <w:tc>
          <w:tcPr>
            <w:tcW w:w="880" w:type="dxa"/>
            <w:vAlign w:val="center"/>
          </w:tcPr>
          <w:p w:rsidR="006E58AB" w:rsidRPr="007E14A6" w:rsidRDefault="006E58AB" w:rsidP="007E14A6">
            <w:pPr>
              <w:pStyle w:val="Tabl"/>
              <w:keepNext w:val="0"/>
              <w:widowControl w:val="0"/>
              <w:tabs>
                <w:tab w:val="left" w:pos="1134"/>
              </w:tabs>
              <w:suppressAutoHyphens w:val="0"/>
              <w:spacing w:before="0"/>
              <w:jc w:val="center"/>
              <w:rPr>
                <w:rFonts w:ascii="PT Astra Serif" w:hAnsi="PT Astra Serif"/>
                <w:b/>
                <w:bCs/>
                <w:i w:val="0"/>
              </w:rPr>
            </w:pPr>
            <w:r w:rsidRPr="007E14A6">
              <w:rPr>
                <w:rFonts w:ascii="PT Astra Serif" w:hAnsi="PT Astra Serif"/>
                <w:b/>
                <w:bCs/>
                <w:i w:val="0"/>
              </w:rPr>
              <w:t>18</w:t>
            </w:r>
          </w:p>
        </w:tc>
        <w:tc>
          <w:tcPr>
            <w:tcW w:w="7654" w:type="dxa"/>
            <w:vAlign w:val="center"/>
          </w:tcPr>
          <w:p w:rsidR="006E58AB" w:rsidRPr="007E14A6" w:rsidRDefault="00D26F51" w:rsidP="007E14A6">
            <w:pPr>
              <w:pStyle w:val="1f9"/>
              <w:tabs>
                <w:tab w:val="left" w:pos="1134"/>
              </w:tabs>
              <w:suppressAutoHyphens w:val="0"/>
              <w:spacing w:after="0"/>
              <w:jc w:val="center"/>
              <w:rPr>
                <w:rFonts w:ascii="PT Astra Serif" w:hAnsi="PT Astra Serif"/>
              </w:rPr>
            </w:pPr>
            <w:r w:rsidRPr="007E14A6">
              <w:rPr>
                <w:rFonts w:ascii="PT Astra Serif" w:hAnsi="PT Astra Serif"/>
              </w:rPr>
              <w:t>р.п. Базарный Карабулак</w:t>
            </w:r>
            <w:r w:rsidR="006E58AB" w:rsidRPr="007E14A6">
              <w:rPr>
                <w:rFonts w:ascii="PT Astra Serif" w:hAnsi="PT Astra Serif"/>
              </w:rPr>
              <w:t xml:space="preserve">, </w:t>
            </w:r>
            <w:r w:rsidRPr="007E14A6">
              <w:rPr>
                <w:rFonts w:ascii="PT Astra Serif" w:hAnsi="PT Astra Serif"/>
              </w:rPr>
              <w:t xml:space="preserve">ул. </w:t>
            </w:r>
            <w:r w:rsidR="006E58AB" w:rsidRPr="007E14A6">
              <w:rPr>
                <w:rFonts w:ascii="PT Astra Serif" w:hAnsi="PT Astra Serif"/>
              </w:rPr>
              <w:t>Социальная</w:t>
            </w:r>
          </w:p>
        </w:tc>
        <w:tc>
          <w:tcPr>
            <w:tcW w:w="1553" w:type="dxa"/>
            <w:vAlign w:val="center"/>
          </w:tcPr>
          <w:p w:rsidR="006E58AB" w:rsidRPr="007E14A6" w:rsidRDefault="006E58AB" w:rsidP="007E14A6">
            <w:pPr>
              <w:pStyle w:val="1f9"/>
              <w:tabs>
                <w:tab w:val="left" w:pos="1134"/>
              </w:tabs>
              <w:suppressAutoHyphens w:val="0"/>
              <w:spacing w:after="0"/>
              <w:jc w:val="center"/>
              <w:rPr>
                <w:rFonts w:ascii="PT Astra Serif" w:hAnsi="PT Astra Serif"/>
              </w:rPr>
            </w:pPr>
            <w:r w:rsidRPr="007E14A6">
              <w:rPr>
                <w:rFonts w:ascii="PT Astra Serif" w:hAnsi="PT Astra Serif"/>
              </w:rPr>
              <w:t>ГРПШ</w:t>
            </w:r>
          </w:p>
        </w:tc>
      </w:tr>
      <w:tr w:rsidR="006E58AB" w:rsidRPr="007E14A6" w:rsidTr="008239FE">
        <w:trPr>
          <w:trHeight w:val="245"/>
        </w:trPr>
        <w:tc>
          <w:tcPr>
            <w:tcW w:w="880" w:type="dxa"/>
            <w:vAlign w:val="center"/>
          </w:tcPr>
          <w:p w:rsidR="006E58AB" w:rsidRPr="007E14A6" w:rsidRDefault="006E58AB" w:rsidP="007E14A6">
            <w:pPr>
              <w:pStyle w:val="Tabl"/>
              <w:keepNext w:val="0"/>
              <w:widowControl w:val="0"/>
              <w:tabs>
                <w:tab w:val="left" w:pos="1134"/>
              </w:tabs>
              <w:suppressAutoHyphens w:val="0"/>
              <w:spacing w:before="0"/>
              <w:jc w:val="center"/>
              <w:rPr>
                <w:rFonts w:ascii="PT Astra Serif" w:hAnsi="PT Astra Serif"/>
                <w:b/>
                <w:bCs/>
                <w:i w:val="0"/>
              </w:rPr>
            </w:pPr>
            <w:r w:rsidRPr="007E14A6">
              <w:rPr>
                <w:rFonts w:ascii="PT Astra Serif" w:hAnsi="PT Astra Serif"/>
                <w:b/>
                <w:bCs/>
                <w:i w:val="0"/>
              </w:rPr>
              <w:t>19</w:t>
            </w:r>
          </w:p>
        </w:tc>
        <w:tc>
          <w:tcPr>
            <w:tcW w:w="7654" w:type="dxa"/>
            <w:vAlign w:val="center"/>
          </w:tcPr>
          <w:p w:rsidR="006E58AB" w:rsidRPr="007E14A6" w:rsidRDefault="00D26F51" w:rsidP="007E14A6">
            <w:pPr>
              <w:pStyle w:val="1f9"/>
              <w:tabs>
                <w:tab w:val="left" w:pos="1134"/>
              </w:tabs>
              <w:suppressAutoHyphens w:val="0"/>
              <w:spacing w:after="0"/>
              <w:jc w:val="center"/>
              <w:rPr>
                <w:rFonts w:ascii="PT Astra Serif" w:hAnsi="PT Astra Serif"/>
              </w:rPr>
            </w:pPr>
            <w:r w:rsidRPr="007E14A6">
              <w:rPr>
                <w:rFonts w:ascii="PT Astra Serif" w:hAnsi="PT Astra Serif"/>
              </w:rPr>
              <w:t>р.п. Базарный Карабулак</w:t>
            </w:r>
            <w:r w:rsidR="006E58AB" w:rsidRPr="007E14A6">
              <w:rPr>
                <w:rFonts w:ascii="PT Astra Serif" w:hAnsi="PT Astra Serif"/>
              </w:rPr>
              <w:t xml:space="preserve">, </w:t>
            </w:r>
            <w:r w:rsidRPr="007E14A6">
              <w:rPr>
                <w:rFonts w:ascii="PT Astra Serif" w:hAnsi="PT Astra Serif"/>
              </w:rPr>
              <w:t xml:space="preserve">ул. </w:t>
            </w:r>
            <w:r w:rsidR="006E58AB" w:rsidRPr="007E14A6">
              <w:rPr>
                <w:rFonts w:ascii="PT Astra Serif" w:hAnsi="PT Astra Serif"/>
              </w:rPr>
              <w:t>Некрасова</w:t>
            </w:r>
          </w:p>
        </w:tc>
        <w:tc>
          <w:tcPr>
            <w:tcW w:w="1553" w:type="dxa"/>
            <w:vAlign w:val="center"/>
          </w:tcPr>
          <w:p w:rsidR="006E58AB" w:rsidRPr="007E14A6" w:rsidRDefault="006E58AB" w:rsidP="007E14A6">
            <w:pPr>
              <w:pStyle w:val="1f9"/>
              <w:tabs>
                <w:tab w:val="left" w:pos="1134"/>
              </w:tabs>
              <w:suppressAutoHyphens w:val="0"/>
              <w:spacing w:after="0"/>
              <w:jc w:val="center"/>
              <w:rPr>
                <w:rFonts w:ascii="PT Astra Serif" w:hAnsi="PT Astra Serif"/>
              </w:rPr>
            </w:pPr>
            <w:r w:rsidRPr="007E14A6">
              <w:rPr>
                <w:rFonts w:ascii="PT Astra Serif" w:hAnsi="PT Astra Serif"/>
              </w:rPr>
              <w:t>ГРПШ</w:t>
            </w:r>
          </w:p>
        </w:tc>
      </w:tr>
      <w:tr w:rsidR="006E58AB" w:rsidRPr="007E14A6" w:rsidTr="008239FE">
        <w:trPr>
          <w:trHeight w:val="235"/>
        </w:trPr>
        <w:tc>
          <w:tcPr>
            <w:tcW w:w="880" w:type="dxa"/>
            <w:vAlign w:val="center"/>
          </w:tcPr>
          <w:p w:rsidR="006E58AB" w:rsidRPr="007E14A6" w:rsidRDefault="006E58AB" w:rsidP="007E14A6">
            <w:pPr>
              <w:pStyle w:val="Tabl"/>
              <w:keepNext w:val="0"/>
              <w:widowControl w:val="0"/>
              <w:tabs>
                <w:tab w:val="left" w:pos="1134"/>
              </w:tabs>
              <w:suppressAutoHyphens w:val="0"/>
              <w:spacing w:before="0"/>
              <w:jc w:val="center"/>
              <w:rPr>
                <w:rFonts w:ascii="PT Astra Serif" w:hAnsi="PT Astra Serif"/>
                <w:b/>
                <w:bCs/>
                <w:i w:val="0"/>
              </w:rPr>
            </w:pPr>
            <w:r w:rsidRPr="007E14A6">
              <w:rPr>
                <w:rFonts w:ascii="PT Astra Serif" w:hAnsi="PT Astra Serif"/>
                <w:b/>
                <w:bCs/>
                <w:i w:val="0"/>
              </w:rPr>
              <w:t>20</w:t>
            </w:r>
          </w:p>
        </w:tc>
        <w:tc>
          <w:tcPr>
            <w:tcW w:w="7654" w:type="dxa"/>
            <w:vAlign w:val="center"/>
          </w:tcPr>
          <w:p w:rsidR="006E58AB" w:rsidRPr="007E14A6" w:rsidRDefault="00D26F51" w:rsidP="007E14A6">
            <w:pPr>
              <w:pStyle w:val="1f9"/>
              <w:tabs>
                <w:tab w:val="left" w:pos="1134"/>
              </w:tabs>
              <w:suppressAutoHyphens w:val="0"/>
              <w:spacing w:after="0"/>
              <w:jc w:val="center"/>
              <w:rPr>
                <w:rFonts w:ascii="PT Astra Serif" w:hAnsi="PT Astra Serif"/>
              </w:rPr>
            </w:pPr>
            <w:r w:rsidRPr="007E14A6">
              <w:rPr>
                <w:rFonts w:ascii="PT Astra Serif" w:hAnsi="PT Astra Serif"/>
              </w:rPr>
              <w:t>р.п. Базарный Карабулак</w:t>
            </w:r>
            <w:r w:rsidR="006E58AB" w:rsidRPr="007E14A6">
              <w:rPr>
                <w:rFonts w:ascii="PT Astra Serif" w:hAnsi="PT Astra Serif"/>
              </w:rPr>
              <w:t xml:space="preserve">, </w:t>
            </w:r>
            <w:r w:rsidRPr="007E14A6">
              <w:rPr>
                <w:rFonts w:ascii="PT Astra Serif" w:hAnsi="PT Astra Serif"/>
              </w:rPr>
              <w:t xml:space="preserve">ул. </w:t>
            </w:r>
            <w:r w:rsidR="006E58AB" w:rsidRPr="007E14A6">
              <w:rPr>
                <w:rFonts w:ascii="PT Astra Serif" w:hAnsi="PT Astra Serif"/>
              </w:rPr>
              <w:t>Р.Люксембург</w:t>
            </w:r>
          </w:p>
        </w:tc>
        <w:tc>
          <w:tcPr>
            <w:tcW w:w="1553" w:type="dxa"/>
            <w:vAlign w:val="center"/>
          </w:tcPr>
          <w:p w:rsidR="006E58AB" w:rsidRPr="007E14A6" w:rsidRDefault="006E58AB" w:rsidP="007E14A6">
            <w:pPr>
              <w:pStyle w:val="1f9"/>
              <w:tabs>
                <w:tab w:val="left" w:pos="1134"/>
              </w:tabs>
              <w:suppressAutoHyphens w:val="0"/>
              <w:spacing w:after="0"/>
              <w:jc w:val="center"/>
              <w:rPr>
                <w:rFonts w:ascii="PT Astra Serif" w:hAnsi="PT Astra Serif"/>
              </w:rPr>
            </w:pPr>
            <w:r w:rsidRPr="007E14A6">
              <w:rPr>
                <w:rFonts w:ascii="PT Astra Serif" w:hAnsi="PT Astra Serif"/>
              </w:rPr>
              <w:t>ГРПШ</w:t>
            </w:r>
          </w:p>
        </w:tc>
      </w:tr>
      <w:tr w:rsidR="006E58AB" w:rsidRPr="007E14A6" w:rsidTr="008239FE">
        <w:trPr>
          <w:trHeight w:val="235"/>
        </w:trPr>
        <w:tc>
          <w:tcPr>
            <w:tcW w:w="880" w:type="dxa"/>
            <w:vAlign w:val="center"/>
          </w:tcPr>
          <w:p w:rsidR="006E58AB" w:rsidRPr="007E14A6" w:rsidRDefault="006E58AB" w:rsidP="007E14A6">
            <w:pPr>
              <w:pStyle w:val="Tabl"/>
              <w:keepNext w:val="0"/>
              <w:widowControl w:val="0"/>
              <w:tabs>
                <w:tab w:val="left" w:pos="1134"/>
              </w:tabs>
              <w:suppressAutoHyphens w:val="0"/>
              <w:spacing w:before="0"/>
              <w:jc w:val="center"/>
              <w:rPr>
                <w:rFonts w:ascii="PT Astra Serif" w:hAnsi="PT Astra Serif"/>
                <w:b/>
                <w:bCs/>
                <w:i w:val="0"/>
              </w:rPr>
            </w:pPr>
            <w:r w:rsidRPr="007E14A6">
              <w:rPr>
                <w:rFonts w:ascii="PT Astra Serif" w:hAnsi="PT Astra Serif"/>
                <w:b/>
                <w:bCs/>
                <w:i w:val="0"/>
              </w:rPr>
              <w:t>21</w:t>
            </w:r>
          </w:p>
        </w:tc>
        <w:tc>
          <w:tcPr>
            <w:tcW w:w="7654" w:type="dxa"/>
            <w:vAlign w:val="center"/>
          </w:tcPr>
          <w:p w:rsidR="006E58AB" w:rsidRPr="007E14A6" w:rsidRDefault="00D26F51" w:rsidP="007E14A6">
            <w:pPr>
              <w:pStyle w:val="1f9"/>
              <w:tabs>
                <w:tab w:val="left" w:pos="1134"/>
              </w:tabs>
              <w:suppressAutoHyphens w:val="0"/>
              <w:spacing w:after="0"/>
              <w:jc w:val="center"/>
              <w:rPr>
                <w:rFonts w:ascii="PT Astra Serif" w:hAnsi="PT Astra Serif"/>
              </w:rPr>
            </w:pPr>
            <w:r w:rsidRPr="007E14A6">
              <w:rPr>
                <w:rFonts w:ascii="PT Astra Serif" w:hAnsi="PT Astra Serif"/>
              </w:rPr>
              <w:t>р.п. Базарный Карабулак</w:t>
            </w:r>
            <w:r w:rsidR="006E58AB" w:rsidRPr="007E14A6">
              <w:rPr>
                <w:rFonts w:ascii="PT Astra Serif" w:hAnsi="PT Astra Serif"/>
              </w:rPr>
              <w:t xml:space="preserve">, </w:t>
            </w:r>
            <w:r w:rsidRPr="007E14A6">
              <w:rPr>
                <w:rFonts w:ascii="PT Astra Serif" w:hAnsi="PT Astra Serif"/>
              </w:rPr>
              <w:t xml:space="preserve">ул. </w:t>
            </w:r>
            <w:r w:rsidR="006E58AB" w:rsidRPr="007E14A6">
              <w:rPr>
                <w:rFonts w:ascii="PT Astra Serif" w:hAnsi="PT Astra Serif"/>
              </w:rPr>
              <w:t>Ипподромная</w:t>
            </w:r>
          </w:p>
        </w:tc>
        <w:tc>
          <w:tcPr>
            <w:tcW w:w="1553" w:type="dxa"/>
            <w:vAlign w:val="center"/>
          </w:tcPr>
          <w:p w:rsidR="006E58AB" w:rsidRPr="007E14A6" w:rsidRDefault="006E58AB" w:rsidP="007E14A6">
            <w:pPr>
              <w:pStyle w:val="1f9"/>
              <w:tabs>
                <w:tab w:val="left" w:pos="1134"/>
              </w:tabs>
              <w:suppressAutoHyphens w:val="0"/>
              <w:spacing w:after="0"/>
              <w:jc w:val="center"/>
              <w:rPr>
                <w:rFonts w:ascii="PT Astra Serif" w:hAnsi="PT Astra Serif"/>
              </w:rPr>
            </w:pPr>
            <w:r w:rsidRPr="007E14A6">
              <w:rPr>
                <w:rFonts w:ascii="PT Astra Serif" w:hAnsi="PT Astra Serif"/>
              </w:rPr>
              <w:t>ГРПШ</w:t>
            </w:r>
          </w:p>
        </w:tc>
      </w:tr>
      <w:tr w:rsidR="006E58AB" w:rsidRPr="007E14A6" w:rsidTr="008239FE">
        <w:trPr>
          <w:trHeight w:val="240"/>
        </w:trPr>
        <w:tc>
          <w:tcPr>
            <w:tcW w:w="880" w:type="dxa"/>
            <w:vAlign w:val="center"/>
          </w:tcPr>
          <w:p w:rsidR="006E58AB" w:rsidRPr="007E14A6" w:rsidRDefault="006E58AB" w:rsidP="007E14A6">
            <w:pPr>
              <w:pStyle w:val="Tabl"/>
              <w:keepNext w:val="0"/>
              <w:widowControl w:val="0"/>
              <w:tabs>
                <w:tab w:val="left" w:pos="1134"/>
              </w:tabs>
              <w:suppressAutoHyphens w:val="0"/>
              <w:spacing w:before="0"/>
              <w:jc w:val="center"/>
              <w:rPr>
                <w:rFonts w:ascii="PT Astra Serif" w:hAnsi="PT Astra Serif"/>
                <w:b/>
                <w:bCs/>
                <w:i w:val="0"/>
              </w:rPr>
            </w:pPr>
            <w:r w:rsidRPr="007E14A6">
              <w:rPr>
                <w:rFonts w:ascii="PT Astra Serif" w:hAnsi="PT Astra Serif"/>
                <w:b/>
                <w:bCs/>
                <w:i w:val="0"/>
              </w:rPr>
              <w:t>22</w:t>
            </w:r>
          </w:p>
        </w:tc>
        <w:tc>
          <w:tcPr>
            <w:tcW w:w="7654" w:type="dxa"/>
            <w:vAlign w:val="center"/>
          </w:tcPr>
          <w:p w:rsidR="006E58AB" w:rsidRPr="007E14A6" w:rsidRDefault="00D26F51" w:rsidP="007E14A6">
            <w:pPr>
              <w:pStyle w:val="1f9"/>
              <w:tabs>
                <w:tab w:val="left" w:pos="1134"/>
              </w:tabs>
              <w:suppressAutoHyphens w:val="0"/>
              <w:spacing w:after="0"/>
              <w:jc w:val="center"/>
              <w:rPr>
                <w:rFonts w:ascii="PT Astra Serif" w:hAnsi="PT Astra Serif"/>
              </w:rPr>
            </w:pPr>
            <w:r w:rsidRPr="007E14A6">
              <w:rPr>
                <w:rFonts w:ascii="PT Astra Serif" w:hAnsi="PT Astra Serif"/>
              </w:rPr>
              <w:t>р.п. Базарный Карабулак</w:t>
            </w:r>
            <w:r w:rsidR="006E58AB" w:rsidRPr="007E14A6">
              <w:rPr>
                <w:rFonts w:ascii="PT Astra Serif" w:hAnsi="PT Astra Serif"/>
              </w:rPr>
              <w:t xml:space="preserve">, </w:t>
            </w:r>
            <w:r w:rsidRPr="007E14A6">
              <w:rPr>
                <w:rFonts w:ascii="PT Astra Serif" w:hAnsi="PT Astra Serif"/>
              </w:rPr>
              <w:t xml:space="preserve">ул. </w:t>
            </w:r>
            <w:r w:rsidR="006E58AB" w:rsidRPr="007E14A6">
              <w:rPr>
                <w:rFonts w:ascii="PT Astra Serif" w:hAnsi="PT Astra Serif"/>
              </w:rPr>
              <w:t>Мира</w:t>
            </w:r>
          </w:p>
        </w:tc>
        <w:tc>
          <w:tcPr>
            <w:tcW w:w="1553" w:type="dxa"/>
            <w:vAlign w:val="center"/>
          </w:tcPr>
          <w:p w:rsidR="006E58AB" w:rsidRPr="007E14A6" w:rsidRDefault="006E58AB" w:rsidP="007E14A6">
            <w:pPr>
              <w:pStyle w:val="1f9"/>
              <w:tabs>
                <w:tab w:val="left" w:pos="1134"/>
              </w:tabs>
              <w:suppressAutoHyphens w:val="0"/>
              <w:spacing w:after="0"/>
              <w:jc w:val="center"/>
              <w:rPr>
                <w:rFonts w:ascii="PT Astra Serif" w:hAnsi="PT Astra Serif"/>
              </w:rPr>
            </w:pPr>
            <w:r w:rsidRPr="007E14A6">
              <w:rPr>
                <w:rFonts w:ascii="PT Astra Serif" w:hAnsi="PT Astra Serif"/>
              </w:rPr>
              <w:t>ГРПШ</w:t>
            </w:r>
          </w:p>
        </w:tc>
      </w:tr>
      <w:tr w:rsidR="006E58AB" w:rsidRPr="007E14A6" w:rsidTr="008239FE">
        <w:trPr>
          <w:trHeight w:val="240"/>
        </w:trPr>
        <w:tc>
          <w:tcPr>
            <w:tcW w:w="880" w:type="dxa"/>
            <w:vAlign w:val="center"/>
          </w:tcPr>
          <w:p w:rsidR="006E58AB" w:rsidRPr="007E14A6" w:rsidRDefault="006E58AB" w:rsidP="007E14A6">
            <w:pPr>
              <w:pStyle w:val="Tabl"/>
              <w:keepNext w:val="0"/>
              <w:widowControl w:val="0"/>
              <w:tabs>
                <w:tab w:val="left" w:pos="1134"/>
              </w:tabs>
              <w:suppressAutoHyphens w:val="0"/>
              <w:spacing w:before="0"/>
              <w:jc w:val="center"/>
              <w:rPr>
                <w:rFonts w:ascii="PT Astra Serif" w:hAnsi="PT Astra Serif"/>
                <w:b/>
                <w:bCs/>
                <w:i w:val="0"/>
              </w:rPr>
            </w:pPr>
            <w:r w:rsidRPr="007E14A6">
              <w:rPr>
                <w:rFonts w:ascii="PT Astra Serif" w:hAnsi="PT Astra Serif"/>
                <w:b/>
                <w:bCs/>
                <w:i w:val="0"/>
              </w:rPr>
              <w:t>23</w:t>
            </w:r>
          </w:p>
        </w:tc>
        <w:tc>
          <w:tcPr>
            <w:tcW w:w="7654" w:type="dxa"/>
            <w:vAlign w:val="center"/>
          </w:tcPr>
          <w:p w:rsidR="006E58AB" w:rsidRPr="007E14A6" w:rsidRDefault="00D26F51" w:rsidP="007E14A6">
            <w:pPr>
              <w:pStyle w:val="1f9"/>
              <w:tabs>
                <w:tab w:val="left" w:pos="1134"/>
              </w:tabs>
              <w:suppressAutoHyphens w:val="0"/>
              <w:spacing w:after="0"/>
              <w:jc w:val="center"/>
              <w:rPr>
                <w:rFonts w:ascii="PT Astra Serif" w:hAnsi="PT Astra Serif"/>
              </w:rPr>
            </w:pPr>
            <w:r w:rsidRPr="007E14A6">
              <w:rPr>
                <w:rFonts w:ascii="PT Astra Serif" w:hAnsi="PT Astra Serif"/>
              </w:rPr>
              <w:t>р.п. Базарный Карабулак</w:t>
            </w:r>
            <w:r w:rsidR="006E58AB" w:rsidRPr="007E14A6">
              <w:rPr>
                <w:rFonts w:ascii="PT Astra Serif" w:hAnsi="PT Astra Serif"/>
              </w:rPr>
              <w:t xml:space="preserve">, </w:t>
            </w:r>
            <w:r w:rsidRPr="007E14A6">
              <w:rPr>
                <w:rFonts w:ascii="PT Astra Serif" w:hAnsi="PT Astra Serif"/>
              </w:rPr>
              <w:t xml:space="preserve">ул. </w:t>
            </w:r>
            <w:r w:rsidR="006E58AB" w:rsidRPr="007E14A6">
              <w:rPr>
                <w:rFonts w:ascii="PT Astra Serif" w:hAnsi="PT Astra Serif"/>
              </w:rPr>
              <w:t>Топольчанская</w:t>
            </w:r>
          </w:p>
        </w:tc>
        <w:tc>
          <w:tcPr>
            <w:tcW w:w="1553" w:type="dxa"/>
            <w:vAlign w:val="center"/>
          </w:tcPr>
          <w:p w:rsidR="006E58AB" w:rsidRPr="007E14A6" w:rsidRDefault="006E58AB" w:rsidP="007E14A6">
            <w:pPr>
              <w:pStyle w:val="1f9"/>
              <w:tabs>
                <w:tab w:val="left" w:pos="1134"/>
              </w:tabs>
              <w:suppressAutoHyphens w:val="0"/>
              <w:spacing w:after="0"/>
              <w:jc w:val="center"/>
              <w:rPr>
                <w:rFonts w:ascii="PT Astra Serif" w:hAnsi="PT Astra Serif"/>
              </w:rPr>
            </w:pPr>
            <w:r w:rsidRPr="007E14A6">
              <w:rPr>
                <w:rFonts w:ascii="PT Astra Serif" w:hAnsi="PT Astra Serif"/>
              </w:rPr>
              <w:t>ГРПШ</w:t>
            </w:r>
          </w:p>
        </w:tc>
      </w:tr>
      <w:tr w:rsidR="006E58AB" w:rsidRPr="007E14A6" w:rsidTr="008239FE">
        <w:trPr>
          <w:trHeight w:val="240"/>
        </w:trPr>
        <w:tc>
          <w:tcPr>
            <w:tcW w:w="880" w:type="dxa"/>
            <w:vAlign w:val="center"/>
          </w:tcPr>
          <w:p w:rsidR="006E58AB" w:rsidRPr="007E14A6" w:rsidRDefault="006E58AB" w:rsidP="007E14A6">
            <w:pPr>
              <w:pStyle w:val="Tabl"/>
              <w:keepNext w:val="0"/>
              <w:widowControl w:val="0"/>
              <w:tabs>
                <w:tab w:val="left" w:pos="1134"/>
              </w:tabs>
              <w:suppressAutoHyphens w:val="0"/>
              <w:spacing w:before="0"/>
              <w:jc w:val="center"/>
              <w:rPr>
                <w:rFonts w:ascii="PT Astra Serif" w:hAnsi="PT Astra Serif"/>
                <w:b/>
                <w:bCs/>
                <w:i w:val="0"/>
              </w:rPr>
            </w:pPr>
            <w:r w:rsidRPr="007E14A6">
              <w:rPr>
                <w:rFonts w:ascii="PT Astra Serif" w:hAnsi="PT Astra Serif"/>
                <w:b/>
                <w:bCs/>
                <w:i w:val="0"/>
              </w:rPr>
              <w:t>24</w:t>
            </w:r>
          </w:p>
        </w:tc>
        <w:tc>
          <w:tcPr>
            <w:tcW w:w="7654" w:type="dxa"/>
            <w:vAlign w:val="center"/>
          </w:tcPr>
          <w:p w:rsidR="006E58AB" w:rsidRPr="007E14A6" w:rsidRDefault="00D26F51" w:rsidP="007E14A6">
            <w:pPr>
              <w:pStyle w:val="1f9"/>
              <w:tabs>
                <w:tab w:val="left" w:pos="1134"/>
              </w:tabs>
              <w:suppressAutoHyphens w:val="0"/>
              <w:spacing w:after="0"/>
              <w:jc w:val="center"/>
              <w:rPr>
                <w:rFonts w:ascii="PT Astra Serif" w:hAnsi="PT Astra Serif"/>
              </w:rPr>
            </w:pPr>
            <w:r w:rsidRPr="007E14A6">
              <w:rPr>
                <w:rFonts w:ascii="PT Astra Serif" w:hAnsi="PT Astra Serif"/>
              </w:rPr>
              <w:t>р.п. Базарный Карабулак</w:t>
            </w:r>
            <w:r w:rsidR="006E58AB" w:rsidRPr="007E14A6">
              <w:rPr>
                <w:rFonts w:ascii="PT Astra Serif" w:hAnsi="PT Astra Serif"/>
              </w:rPr>
              <w:t xml:space="preserve">, </w:t>
            </w:r>
            <w:r w:rsidRPr="007E14A6">
              <w:rPr>
                <w:rFonts w:ascii="PT Astra Serif" w:hAnsi="PT Astra Serif"/>
              </w:rPr>
              <w:t xml:space="preserve">ул. </w:t>
            </w:r>
            <w:r w:rsidR="006E58AB" w:rsidRPr="007E14A6">
              <w:rPr>
                <w:rFonts w:ascii="PT Astra Serif" w:hAnsi="PT Astra Serif"/>
              </w:rPr>
              <w:t>Р.Люксембург</w:t>
            </w:r>
          </w:p>
        </w:tc>
        <w:tc>
          <w:tcPr>
            <w:tcW w:w="1553" w:type="dxa"/>
            <w:vAlign w:val="center"/>
          </w:tcPr>
          <w:p w:rsidR="006E58AB" w:rsidRPr="007E14A6" w:rsidRDefault="006E58AB" w:rsidP="007E14A6">
            <w:pPr>
              <w:pStyle w:val="1f9"/>
              <w:tabs>
                <w:tab w:val="left" w:pos="1134"/>
              </w:tabs>
              <w:suppressAutoHyphens w:val="0"/>
              <w:spacing w:after="0"/>
              <w:jc w:val="center"/>
              <w:rPr>
                <w:rFonts w:ascii="PT Astra Serif" w:hAnsi="PT Astra Serif"/>
              </w:rPr>
            </w:pPr>
            <w:r w:rsidRPr="007E14A6">
              <w:rPr>
                <w:rFonts w:ascii="PT Astra Serif" w:hAnsi="PT Astra Serif"/>
              </w:rPr>
              <w:t>ГРПШ</w:t>
            </w:r>
          </w:p>
        </w:tc>
      </w:tr>
      <w:tr w:rsidR="006E58AB" w:rsidRPr="007E14A6" w:rsidTr="008239FE">
        <w:trPr>
          <w:trHeight w:val="235"/>
        </w:trPr>
        <w:tc>
          <w:tcPr>
            <w:tcW w:w="880" w:type="dxa"/>
            <w:vAlign w:val="center"/>
          </w:tcPr>
          <w:p w:rsidR="006E58AB" w:rsidRPr="007E14A6" w:rsidRDefault="006E58AB" w:rsidP="007E14A6">
            <w:pPr>
              <w:pStyle w:val="Tabl"/>
              <w:keepNext w:val="0"/>
              <w:widowControl w:val="0"/>
              <w:tabs>
                <w:tab w:val="left" w:pos="1134"/>
              </w:tabs>
              <w:suppressAutoHyphens w:val="0"/>
              <w:spacing w:before="0"/>
              <w:jc w:val="center"/>
              <w:rPr>
                <w:rFonts w:ascii="PT Astra Serif" w:hAnsi="PT Astra Serif"/>
                <w:b/>
                <w:bCs/>
                <w:i w:val="0"/>
              </w:rPr>
            </w:pPr>
            <w:r w:rsidRPr="007E14A6">
              <w:rPr>
                <w:rFonts w:ascii="PT Astra Serif" w:hAnsi="PT Astra Serif"/>
                <w:b/>
                <w:bCs/>
                <w:i w:val="0"/>
              </w:rPr>
              <w:t>25</w:t>
            </w:r>
          </w:p>
        </w:tc>
        <w:tc>
          <w:tcPr>
            <w:tcW w:w="7654" w:type="dxa"/>
            <w:vAlign w:val="center"/>
          </w:tcPr>
          <w:p w:rsidR="006E58AB" w:rsidRPr="007E14A6" w:rsidRDefault="00D26F51" w:rsidP="007E14A6">
            <w:pPr>
              <w:pStyle w:val="1f9"/>
              <w:tabs>
                <w:tab w:val="left" w:pos="1134"/>
              </w:tabs>
              <w:suppressAutoHyphens w:val="0"/>
              <w:spacing w:after="0"/>
              <w:jc w:val="center"/>
              <w:rPr>
                <w:rFonts w:ascii="PT Astra Serif" w:hAnsi="PT Astra Serif"/>
              </w:rPr>
            </w:pPr>
            <w:r w:rsidRPr="007E14A6">
              <w:rPr>
                <w:rFonts w:ascii="PT Astra Serif" w:hAnsi="PT Astra Serif"/>
              </w:rPr>
              <w:t>р.п. Базарный Карабулак</w:t>
            </w:r>
            <w:r w:rsidR="006E58AB" w:rsidRPr="007E14A6">
              <w:rPr>
                <w:rFonts w:ascii="PT Astra Serif" w:hAnsi="PT Astra Serif"/>
              </w:rPr>
              <w:t xml:space="preserve">, </w:t>
            </w:r>
            <w:r w:rsidRPr="007E14A6">
              <w:rPr>
                <w:rFonts w:ascii="PT Astra Serif" w:hAnsi="PT Astra Serif"/>
              </w:rPr>
              <w:t xml:space="preserve">ул. </w:t>
            </w:r>
            <w:r w:rsidR="006E58AB" w:rsidRPr="007E14A6">
              <w:rPr>
                <w:rFonts w:ascii="PT Astra Serif" w:hAnsi="PT Astra Serif"/>
              </w:rPr>
              <w:t>Советская</w:t>
            </w:r>
          </w:p>
        </w:tc>
        <w:tc>
          <w:tcPr>
            <w:tcW w:w="1553" w:type="dxa"/>
            <w:vAlign w:val="center"/>
          </w:tcPr>
          <w:p w:rsidR="006E58AB" w:rsidRPr="007E14A6" w:rsidRDefault="006E58AB" w:rsidP="007E14A6">
            <w:pPr>
              <w:pStyle w:val="1f9"/>
              <w:tabs>
                <w:tab w:val="left" w:pos="1134"/>
              </w:tabs>
              <w:suppressAutoHyphens w:val="0"/>
              <w:spacing w:after="0"/>
              <w:jc w:val="center"/>
              <w:rPr>
                <w:rFonts w:ascii="PT Astra Serif" w:hAnsi="PT Astra Serif"/>
              </w:rPr>
            </w:pPr>
            <w:r w:rsidRPr="007E14A6">
              <w:rPr>
                <w:rFonts w:ascii="PT Astra Serif" w:hAnsi="PT Astra Serif"/>
              </w:rPr>
              <w:t>ГРПШ</w:t>
            </w:r>
          </w:p>
        </w:tc>
      </w:tr>
      <w:tr w:rsidR="006E58AB" w:rsidRPr="007E14A6" w:rsidTr="008239FE">
        <w:trPr>
          <w:trHeight w:val="235"/>
        </w:trPr>
        <w:tc>
          <w:tcPr>
            <w:tcW w:w="880" w:type="dxa"/>
            <w:vAlign w:val="center"/>
          </w:tcPr>
          <w:p w:rsidR="006E58AB" w:rsidRPr="007E14A6" w:rsidRDefault="006E58AB" w:rsidP="007E14A6">
            <w:pPr>
              <w:pStyle w:val="Tabl"/>
              <w:keepNext w:val="0"/>
              <w:widowControl w:val="0"/>
              <w:tabs>
                <w:tab w:val="left" w:pos="1134"/>
              </w:tabs>
              <w:suppressAutoHyphens w:val="0"/>
              <w:spacing w:before="0"/>
              <w:jc w:val="center"/>
              <w:rPr>
                <w:rFonts w:ascii="PT Astra Serif" w:hAnsi="PT Astra Serif"/>
                <w:b/>
                <w:bCs/>
                <w:i w:val="0"/>
              </w:rPr>
            </w:pPr>
            <w:r w:rsidRPr="007E14A6">
              <w:rPr>
                <w:rFonts w:ascii="PT Astra Serif" w:hAnsi="PT Astra Serif"/>
                <w:b/>
                <w:bCs/>
                <w:i w:val="0"/>
              </w:rPr>
              <w:t>26</w:t>
            </w:r>
          </w:p>
        </w:tc>
        <w:tc>
          <w:tcPr>
            <w:tcW w:w="7654" w:type="dxa"/>
            <w:vAlign w:val="center"/>
          </w:tcPr>
          <w:p w:rsidR="006E58AB" w:rsidRPr="007E14A6" w:rsidRDefault="00D26F51" w:rsidP="007E14A6">
            <w:pPr>
              <w:pStyle w:val="1f9"/>
              <w:tabs>
                <w:tab w:val="left" w:pos="1134"/>
              </w:tabs>
              <w:suppressAutoHyphens w:val="0"/>
              <w:spacing w:after="0"/>
              <w:jc w:val="center"/>
              <w:rPr>
                <w:rFonts w:ascii="PT Astra Serif" w:hAnsi="PT Astra Serif"/>
              </w:rPr>
            </w:pPr>
            <w:r w:rsidRPr="007E14A6">
              <w:rPr>
                <w:rFonts w:ascii="PT Astra Serif" w:hAnsi="PT Astra Serif"/>
              </w:rPr>
              <w:t>р.п. Базарный Карабулак</w:t>
            </w:r>
            <w:r w:rsidR="006E58AB" w:rsidRPr="007E14A6">
              <w:rPr>
                <w:rFonts w:ascii="PT Astra Serif" w:hAnsi="PT Astra Serif"/>
              </w:rPr>
              <w:t xml:space="preserve">, </w:t>
            </w:r>
            <w:r w:rsidRPr="007E14A6">
              <w:rPr>
                <w:rFonts w:ascii="PT Astra Serif" w:hAnsi="PT Astra Serif"/>
              </w:rPr>
              <w:t xml:space="preserve">ул. </w:t>
            </w:r>
            <w:r w:rsidR="006E58AB" w:rsidRPr="007E14A6">
              <w:rPr>
                <w:rFonts w:ascii="PT Astra Serif" w:hAnsi="PT Astra Serif"/>
              </w:rPr>
              <w:t>Советская</w:t>
            </w:r>
          </w:p>
        </w:tc>
        <w:tc>
          <w:tcPr>
            <w:tcW w:w="1553" w:type="dxa"/>
            <w:vAlign w:val="center"/>
          </w:tcPr>
          <w:p w:rsidR="006E58AB" w:rsidRPr="007E14A6" w:rsidRDefault="006E58AB" w:rsidP="007E14A6">
            <w:pPr>
              <w:pStyle w:val="1f9"/>
              <w:tabs>
                <w:tab w:val="left" w:pos="1134"/>
              </w:tabs>
              <w:suppressAutoHyphens w:val="0"/>
              <w:spacing w:after="0"/>
              <w:jc w:val="center"/>
              <w:rPr>
                <w:rFonts w:ascii="PT Astra Serif" w:hAnsi="PT Astra Serif"/>
              </w:rPr>
            </w:pPr>
            <w:r w:rsidRPr="007E14A6">
              <w:rPr>
                <w:rFonts w:ascii="PT Astra Serif" w:hAnsi="PT Astra Serif"/>
              </w:rPr>
              <w:t>ГРПШ</w:t>
            </w:r>
          </w:p>
        </w:tc>
      </w:tr>
      <w:tr w:rsidR="006E58AB" w:rsidRPr="007E14A6" w:rsidTr="008239FE">
        <w:trPr>
          <w:trHeight w:val="235"/>
        </w:trPr>
        <w:tc>
          <w:tcPr>
            <w:tcW w:w="880" w:type="dxa"/>
            <w:vAlign w:val="center"/>
          </w:tcPr>
          <w:p w:rsidR="006E58AB" w:rsidRPr="007E14A6" w:rsidRDefault="006E58AB" w:rsidP="007E14A6">
            <w:pPr>
              <w:pStyle w:val="Tabl"/>
              <w:keepNext w:val="0"/>
              <w:widowControl w:val="0"/>
              <w:tabs>
                <w:tab w:val="left" w:pos="1134"/>
              </w:tabs>
              <w:suppressAutoHyphens w:val="0"/>
              <w:spacing w:before="0"/>
              <w:jc w:val="center"/>
              <w:rPr>
                <w:rFonts w:ascii="PT Astra Serif" w:hAnsi="PT Astra Serif"/>
                <w:b/>
                <w:bCs/>
                <w:i w:val="0"/>
              </w:rPr>
            </w:pPr>
            <w:r w:rsidRPr="007E14A6">
              <w:rPr>
                <w:rFonts w:ascii="PT Astra Serif" w:hAnsi="PT Astra Serif"/>
                <w:b/>
                <w:bCs/>
                <w:i w:val="0"/>
              </w:rPr>
              <w:t>27</w:t>
            </w:r>
          </w:p>
        </w:tc>
        <w:tc>
          <w:tcPr>
            <w:tcW w:w="7654" w:type="dxa"/>
            <w:vAlign w:val="center"/>
          </w:tcPr>
          <w:p w:rsidR="006E58AB" w:rsidRPr="007E14A6" w:rsidRDefault="00D26F51" w:rsidP="007E14A6">
            <w:pPr>
              <w:pStyle w:val="1f9"/>
              <w:tabs>
                <w:tab w:val="left" w:pos="1134"/>
              </w:tabs>
              <w:suppressAutoHyphens w:val="0"/>
              <w:spacing w:after="0"/>
              <w:jc w:val="center"/>
              <w:rPr>
                <w:rFonts w:ascii="PT Astra Serif" w:hAnsi="PT Astra Serif"/>
              </w:rPr>
            </w:pPr>
            <w:r w:rsidRPr="007E14A6">
              <w:rPr>
                <w:rFonts w:ascii="PT Astra Serif" w:hAnsi="PT Astra Serif"/>
              </w:rPr>
              <w:t xml:space="preserve">р.п. </w:t>
            </w:r>
            <w:r w:rsidR="006E58AB" w:rsidRPr="007E14A6">
              <w:rPr>
                <w:rFonts w:ascii="PT Astra Serif" w:hAnsi="PT Astra Serif"/>
              </w:rPr>
              <w:t>Б</w:t>
            </w:r>
            <w:r w:rsidRPr="007E14A6">
              <w:rPr>
                <w:rFonts w:ascii="PT Astra Serif" w:hAnsi="PT Astra Serif"/>
              </w:rPr>
              <w:t xml:space="preserve">азарный </w:t>
            </w:r>
            <w:r w:rsidR="006E58AB" w:rsidRPr="007E14A6">
              <w:rPr>
                <w:rFonts w:ascii="PT Astra Serif" w:hAnsi="PT Astra Serif"/>
              </w:rPr>
              <w:t xml:space="preserve">Карабулак, </w:t>
            </w:r>
            <w:r w:rsidRPr="007E14A6">
              <w:rPr>
                <w:rFonts w:ascii="PT Astra Serif" w:hAnsi="PT Astra Serif"/>
              </w:rPr>
              <w:t xml:space="preserve">ул. </w:t>
            </w:r>
            <w:r w:rsidR="006E58AB" w:rsidRPr="007E14A6">
              <w:rPr>
                <w:rFonts w:ascii="PT Astra Serif" w:hAnsi="PT Astra Serif"/>
              </w:rPr>
              <w:t>Ленина</w:t>
            </w:r>
            <w:r w:rsidR="00DD7328" w:rsidRPr="007E14A6">
              <w:rPr>
                <w:rFonts w:ascii="PT Astra Serif" w:hAnsi="PT Astra Serif"/>
              </w:rPr>
              <w:t>, д.</w:t>
            </w:r>
            <w:r w:rsidR="006E58AB" w:rsidRPr="007E14A6">
              <w:rPr>
                <w:rFonts w:ascii="PT Astra Serif" w:hAnsi="PT Astra Serif"/>
              </w:rPr>
              <w:t>380 (Володарский пер)</w:t>
            </w:r>
          </w:p>
        </w:tc>
        <w:tc>
          <w:tcPr>
            <w:tcW w:w="1553" w:type="dxa"/>
            <w:vAlign w:val="center"/>
          </w:tcPr>
          <w:p w:rsidR="006E58AB" w:rsidRPr="007E14A6" w:rsidRDefault="006E58AB" w:rsidP="007E14A6">
            <w:pPr>
              <w:pStyle w:val="1f9"/>
              <w:tabs>
                <w:tab w:val="left" w:pos="1134"/>
              </w:tabs>
              <w:suppressAutoHyphens w:val="0"/>
              <w:spacing w:after="0"/>
              <w:jc w:val="center"/>
              <w:rPr>
                <w:rFonts w:ascii="PT Astra Serif" w:hAnsi="PT Astra Serif"/>
              </w:rPr>
            </w:pPr>
            <w:r w:rsidRPr="007E14A6">
              <w:rPr>
                <w:rFonts w:ascii="PT Astra Serif" w:hAnsi="PT Astra Serif"/>
              </w:rPr>
              <w:t>ГРПШ</w:t>
            </w:r>
          </w:p>
        </w:tc>
      </w:tr>
      <w:tr w:rsidR="006E58AB" w:rsidRPr="007E14A6" w:rsidTr="008239FE">
        <w:trPr>
          <w:trHeight w:val="245"/>
        </w:trPr>
        <w:tc>
          <w:tcPr>
            <w:tcW w:w="880" w:type="dxa"/>
            <w:vAlign w:val="center"/>
          </w:tcPr>
          <w:p w:rsidR="006E58AB" w:rsidRPr="007E14A6" w:rsidRDefault="006E58AB" w:rsidP="007E14A6">
            <w:pPr>
              <w:pStyle w:val="Tabl"/>
              <w:keepNext w:val="0"/>
              <w:widowControl w:val="0"/>
              <w:tabs>
                <w:tab w:val="left" w:pos="1134"/>
              </w:tabs>
              <w:suppressAutoHyphens w:val="0"/>
              <w:spacing w:before="0"/>
              <w:jc w:val="center"/>
              <w:rPr>
                <w:rFonts w:ascii="PT Astra Serif" w:hAnsi="PT Astra Serif"/>
                <w:b/>
                <w:bCs/>
                <w:i w:val="0"/>
              </w:rPr>
            </w:pPr>
            <w:r w:rsidRPr="007E14A6">
              <w:rPr>
                <w:rFonts w:ascii="PT Astra Serif" w:hAnsi="PT Astra Serif"/>
                <w:b/>
                <w:bCs/>
                <w:i w:val="0"/>
              </w:rPr>
              <w:t>28</w:t>
            </w:r>
          </w:p>
        </w:tc>
        <w:tc>
          <w:tcPr>
            <w:tcW w:w="7654" w:type="dxa"/>
            <w:vAlign w:val="center"/>
          </w:tcPr>
          <w:p w:rsidR="006E58AB" w:rsidRPr="007E14A6" w:rsidRDefault="00D26F51" w:rsidP="007E14A6">
            <w:pPr>
              <w:pStyle w:val="1f9"/>
              <w:tabs>
                <w:tab w:val="left" w:pos="1134"/>
              </w:tabs>
              <w:suppressAutoHyphens w:val="0"/>
              <w:spacing w:after="0"/>
              <w:jc w:val="center"/>
              <w:rPr>
                <w:rFonts w:ascii="PT Astra Serif" w:hAnsi="PT Astra Serif"/>
              </w:rPr>
            </w:pPr>
            <w:r w:rsidRPr="007E14A6">
              <w:rPr>
                <w:rFonts w:ascii="PT Astra Serif" w:hAnsi="PT Astra Serif"/>
              </w:rPr>
              <w:t>р.п. Базарный Карабулак</w:t>
            </w:r>
            <w:r w:rsidR="006E58AB" w:rsidRPr="007E14A6">
              <w:rPr>
                <w:rFonts w:ascii="PT Astra Serif" w:hAnsi="PT Astra Serif"/>
              </w:rPr>
              <w:t xml:space="preserve">, </w:t>
            </w:r>
            <w:r w:rsidRPr="007E14A6">
              <w:rPr>
                <w:rFonts w:ascii="PT Astra Serif" w:hAnsi="PT Astra Serif"/>
              </w:rPr>
              <w:t xml:space="preserve">ул. </w:t>
            </w:r>
            <w:r w:rsidR="006E58AB" w:rsidRPr="007E14A6">
              <w:rPr>
                <w:rFonts w:ascii="PT Astra Serif" w:hAnsi="PT Astra Serif"/>
              </w:rPr>
              <w:t>Огородная</w:t>
            </w:r>
          </w:p>
        </w:tc>
        <w:tc>
          <w:tcPr>
            <w:tcW w:w="1553" w:type="dxa"/>
            <w:vAlign w:val="center"/>
          </w:tcPr>
          <w:p w:rsidR="006E58AB" w:rsidRPr="007E14A6" w:rsidRDefault="006E58AB" w:rsidP="007E14A6">
            <w:pPr>
              <w:pStyle w:val="1f9"/>
              <w:tabs>
                <w:tab w:val="left" w:pos="1134"/>
              </w:tabs>
              <w:suppressAutoHyphens w:val="0"/>
              <w:spacing w:after="0"/>
              <w:jc w:val="center"/>
              <w:rPr>
                <w:rFonts w:ascii="PT Astra Serif" w:hAnsi="PT Astra Serif"/>
              </w:rPr>
            </w:pPr>
            <w:r w:rsidRPr="007E14A6">
              <w:rPr>
                <w:rFonts w:ascii="PT Astra Serif" w:hAnsi="PT Astra Serif"/>
              </w:rPr>
              <w:t>ГРПШ</w:t>
            </w:r>
          </w:p>
        </w:tc>
      </w:tr>
      <w:tr w:rsidR="006E58AB" w:rsidRPr="007E14A6" w:rsidTr="008239FE">
        <w:trPr>
          <w:trHeight w:val="245"/>
        </w:trPr>
        <w:tc>
          <w:tcPr>
            <w:tcW w:w="880" w:type="dxa"/>
            <w:vAlign w:val="center"/>
          </w:tcPr>
          <w:p w:rsidR="006E58AB" w:rsidRPr="007E14A6" w:rsidRDefault="006E58AB" w:rsidP="007E14A6">
            <w:pPr>
              <w:pStyle w:val="Tabl"/>
              <w:keepNext w:val="0"/>
              <w:widowControl w:val="0"/>
              <w:tabs>
                <w:tab w:val="left" w:pos="1134"/>
              </w:tabs>
              <w:suppressAutoHyphens w:val="0"/>
              <w:spacing w:before="0"/>
              <w:jc w:val="center"/>
              <w:rPr>
                <w:rFonts w:ascii="PT Astra Serif" w:hAnsi="PT Astra Serif"/>
                <w:b/>
                <w:bCs/>
                <w:i w:val="0"/>
              </w:rPr>
            </w:pPr>
            <w:r w:rsidRPr="007E14A6">
              <w:rPr>
                <w:rFonts w:ascii="PT Astra Serif" w:hAnsi="PT Astra Serif"/>
                <w:b/>
                <w:bCs/>
                <w:i w:val="0"/>
              </w:rPr>
              <w:t>29</w:t>
            </w:r>
          </w:p>
        </w:tc>
        <w:tc>
          <w:tcPr>
            <w:tcW w:w="7654" w:type="dxa"/>
            <w:vAlign w:val="center"/>
          </w:tcPr>
          <w:p w:rsidR="006E58AB" w:rsidRPr="007E14A6" w:rsidRDefault="00D26F51" w:rsidP="007E14A6">
            <w:pPr>
              <w:pStyle w:val="1f9"/>
              <w:tabs>
                <w:tab w:val="left" w:pos="1134"/>
              </w:tabs>
              <w:suppressAutoHyphens w:val="0"/>
              <w:spacing w:after="0"/>
              <w:jc w:val="center"/>
              <w:rPr>
                <w:rFonts w:ascii="PT Astra Serif" w:hAnsi="PT Astra Serif"/>
              </w:rPr>
            </w:pPr>
            <w:r w:rsidRPr="007E14A6">
              <w:rPr>
                <w:rFonts w:ascii="PT Astra Serif" w:hAnsi="PT Astra Serif"/>
              </w:rPr>
              <w:t>р.п. Базарный Карабулак</w:t>
            </w:r>
            <w:r w:rsidR="006E58AB" w:rsidRPr="007E14A6">
              <w:rPr>
                <w:rFonts w:ascii="PT Astra Serif" w:hAnsi="PT Astra Serif"/>
              </w:rPr>
              <w:t xml:space="preserve">, </w:t>
            </w:r>
            <w:r w:rsidRPr="007E14A6">
              <w:rPr>
                <w:rFonts w:ascii="PT Astra Serif" w:hAnsi="PT Astra Serif"/>
              </w:rPr>
              <w:t xml:space="preserve">ул. </w:t>
            </w:r>
            <w:r w:rsidR="006E58AB" w:rsidRPr="007E14A6">
              <w:rPr>
                <w:rFonts w:ascii="PT Astra Serif" w:hAnsi="PT Astra Serif"/>
              </w:rPr>
              <w:t>Топольчанская</w:t>
            </w:r>
          </w:p>
        </w:tc>
        <w:tc>
          <w:tcPr>
            <w:tcW w:w="1553" w:type="dxa"/>
            <w:vAlign w:val="center"/>
          </w:tcPr>
          <w:p w:rsidR="006E58AB" w:rsidRPr="007E14A6" w:rsidRDefault="006E58AB" w:rsidP="007E14A6">
            <w:pPr>
              <w:pStyle w:val="1f9"/>
              <w:tabs>
                <w:tab w:val="left" w:pos="1134"/>
              </w:tabs>
              <w:suppressAutoHyphens w:val="0"/>
              <w:spacing w:after="0"/>
              <w:jc w:val="center"/>
              <w:rPr>
                <w:rFonts w:ascii="PT Astra Serif" w:hAnsi="PT Astra Serif"/>
              </w:rPr>
            </w:pPr>
            <w:r w:rsidRPr="007E14A6">
              <w:rPr>
                <w:rFonts w:ascii="PT Astra Serif" w:hAnsi="PT Astra Serif"/>
              </w:rPr>
              <w:t>ГРПШ</w:t>
            </w:r>
          </w:p>
        </w:tc>
      </w:tr>
      <w:tr w:rsidR="006E58AB" w:rsidRPr="007E14A6" w:rsidTr="008239FE">
        <w:trPr>
          <w:trHeight w:val="245"/>
        </w:trPr>
        <w:tc>
          <w:tcPr>
            <w:tcW w:w="880" w:type="dxa"/>
            <w:vAlign w:val="center"/>
          </w:tcPr>
          <w:p w:rsidR="006E58AB" w:rsidRPr="007E14A6" w:rsidRDefault="006E58AB" w:rsidP="007E14A6">
            <w:pPr>
              <w:pStyle w:val="Tabl"/>
              <w:keepNext w:val="0"/>
              <w:widowControl w:val="0"/>
              <w:tabs>
                <w:tab w:val="left" w:pos="1134"/>
              </w:tabs>
              <w:suppressAutoHyphens w:val="0"/>
              <w:spacing w:before="0"/>
              <w:jc w:val="center"/>
              <w:rPr>
                <w:rFonts w:ascii="PT Astra Serif" w:hAnsi="PT Astra Serif"/>
                <w:b/>
                <w:bCs/>
                <w:i w:val="0"/>
              </w:rPr>
            </w:pPr>
            <w:r w:rsidRPr="007E14A6">
              <w:rPr>
                <w:rFonts w:ascii="PT Astra Serif" w:hAnsi="PT Astra Serif"/>
                <w:b/>
                <w:bCs/>
                <w:i w:val="0"/>
              </w:rPr>
              <w:t>30</w:t>
            </w:r>
          </w:p>
        </w:tc>
        <w:tc>
          <w:tcPr>
            <w:tcW w:w="7654" w:type="dxa"/>
            <w:vAlign w:val="center"/>
          </w:tcPr>
          <w:p w:rsidR="006E58AB" w:rsidRPr="007E14A6" w:rsidRDefault="00D26F51" w:rsidP="007E14A6">
            <w:pPr>
              <w:pStyle w:val="1f9"/>
              <w:tabs>
                <w:tab w:val="left" w:pos="1134"/>
              </w:tabs>
              <w:suppressAutoHyphens w:val="0"/>
              <w:spacing w:after="0"/>
              <w:jc w:val="center"/>
              <w:rPr>
                <w:rFonts w:ascii="PT Astra Serif" w:hAnsi="PT Astra Serif"/>
              </w:rPr>
            </w:pPr>
            <w:r w:rsidRPr="007E14A6">
              <w:rPr>
                <w:rFonts w:ascii="PT Astra Serif" w:hAnsi="PT Astra Serif"/>
              </w:rPr>
              <w:t xml:space="preserve">р.п. Базарный Карабулакул. </w:t>
            </w:r>
            <w:r w:rsidR="006E58AB" w:rsidRPr="007E14A6">
              <w:rPr>
                <w:rFonts w:ascii="PT Astra Serif" w:hAnsi="PT Astra Serif"/>
              </w:rPr>
              <w:t>Ленина</w:t>
            </w:r>
          </w:p>
        </w:tc>
        <w:tc>
          <w:tcPr>
            <w:tcW w:w="1553" w:type="dxa"/>
            <w:vAlign w:val="center"/>
          </w:tcPr>
          <w:p w:rsidR="006E58AB" w:rsidRPr="007E14A6" w:rsidRDefault="006E58AB" w:rsidP="007E14A6">
            <w:pPr>
              <w:pStyle w:val="1f9"/>
              <w:tabs>
                <w:tab w:val="left" w:pos="1134"/>
              </w:tabs>
              <w:suppressAutoHyphens w:val="0"/>
              <w:spacing w:after="0"/>
              <w:jc w:val="center"/>
              <w:rPr>
                <w:rFonts w:ascii="PT Astra Serif" w:hAnsi="PT Astra Serif"/>
              </w:rPr>
            </w:pPr>
            <w:r w:rsidRPr="007E14A6">
              <w:rPr>
                <w:rFonts w:ascii="PT Astra Serif" w:hAnsi="PT Astra Serif"/>
              </w:rPr>
              <w:t>ГРПШ</w:t>
            </w:r>
          </w:p>
        </w:tc>
      </w:tr>
      <w:tr w:rsidR="006E58AB" w:rsidRPr="007E14A6" w:rsidTr="008239FE">
        <w:trPr>
          <w:trHeight w:val="240"/>
        </w:trPr>
        <w:tc>
          <w:tcPr>
            <w:tcW w:w="880" w:type="dxa"/>
            <w:vAlign w:val="center"/>
          </w:tcPr>
          <w:p w:rsidR="006E58AB" w:rsidRPr="007E14A6" w:rsidRDefault="006E58AB" w:rsidP="007E14A6">
            <w:pPr>
              <w:pStyle w:val="Tabl"/>
              <w:keepNext w:val="0"/>
              <w:widowControl w:val="0"/>
              <w:tabs>
                <w:tab w:val="left" w:pos="1134"/>
              </w:tabs>
              <w:suppressAutoHyphens w:val="0"/>
              <w:spacing w:before="0"/>
              <w:jc w:val="center"/>
              <w:rPr>
                <w:rFonts w:ascii="PT Astra Serif" w:hAnsi="PT Astra Serif"/>
                <w:b/>
                <w:bCs/>
                <w:i w:val="0"/>
              </w:rPr>
            </w:pPr>
            <w:r w:rsidRPr="007E14A6">
              <w:rPr>
                <w:rFonts w:ascii="PT Astra Serif" w:hAnsi="PT Astra Serif"/>
                <w:b/>
                <w:bCs/>
                <w:i w:val="0"/>
              </w:rPr>
              <w:t>31</w:t>
            </w:r>
          </w:p>
        </w:tc>
        <w:tc>
          <w:tcPr>
            <w:tcW w:w="7654" w:type="dxa"/>
            <w:vAlign w:val="center"/>
          </w:tcPr>
          <w:p w:rsidR="006E58AB" w:rsidRPr="007E14A6" w:rsidRDefault="00D26F51" w:rsidP="007E14A6">
            <w:pPr>
              <w:pStyle w:val="1f9"/>
              <w:tabs>
                <w:tab w:val="left" w:pos="1134"/>
              </w:tabs>
              <w:suppressAutoHyphens w:val="0"/>
              <w:spacing w:after="0"/>
              <w:jc w:val="center"/>
              <w:rPr>
                <w:rFonts w:ascii="PT Astra Serif" w:hAnsi="PT Astra Serif"/>
              </w:rPr>
            </w:pPr>
            <w:r w:rsidRPr="007E14A6">
              <w:rPr>
                <w:rFonts w:ascii="PT Astra Serif" w:hAnsi="PT Astra Serif"/>
              </w:rPr>
              <w:t xml:space="preserve">р.п. Базарный Карабулакул. </w:t>
            </w:r>
            <w:r w:rsidR="006E58AB" w:rsidRPr="007E14A6">
              <w:rPr>
                <w:rFonts w:ascii="PT Astra Serif" w:hAnsi="PT Astra Serif"/>
              </w:rPr>
              <w:t>Радищева</w:t>
            </w:r>
          </w:p>
        </w:tc>
        <w:tc>
          <w:tcPr>
            <w:tcW w:w="1553" w:type="dxa"/>
            <w:vAlign w:val="center"/>
          </w:tcPr>
          <w:p w:rsidR="006E58AB" w:rsidRPr="007E14A6" w:rsidRDefault="006E58AB" w:rsidP="007E14A6">
            <w:pPr>
              <w:pStyle w:val="1f9"/>
              <w:tabs>
                <w:tab w:val="left" w:pos="1134"/>
              </w:tabs>
              <w:suppressAutoHyphens w:val="0"/>
              <w:spacing w:after="0"/>
              <w:jc w:val="center"/>
              <w:rPr>
                <w:rFonts w:ascii="PT Astra Serif" w:hAnsi="PT Astra Serif"/>
              </w:rPr>
            </w:pPr>
            <w:r w:rsidRPr="007E14A6">
              <w:rPr>
                <w:rFonts w:ascii="PT Astra Serif" w:hAnsi="PT Astra Serif"/>
              </w:rPr>
              <w:t>ГРПШ</w:t>
            </w:r>
          </w:p>
        </w:tc>
      </w:tr>
      <w:tr w:rsidR="006E58AB" w:rsidRPr="007E14A6" w:rsidTr="008239FE">
        <w:trPr>
          <w:trHeight w:val="245"/>
        </w:trPr>
        <w:tc>
          <w:tcPr>
            <w:tcW w:w="880" w:type="dxa"/>
            <w:vAlign w:val="center"/>
          </w:tcPr>
          <w:p w:rsidR="006E58AB" w:rsidRPr="007E14A6" w:rsidRDefault="006E58AB" w:rsidP="007E14A6">
            <w:pPr>
              <w:pStyle w:val="Tabl"/>
              <w:keepNext w:val="0"/>
              <w:widowControl w:val="0"/>
              <w:tabs>
                <w:tab w:val="left" w:pos="1134"/>
              </w:tabs>
              <w:suppressAutoHyphens w:val="0"/>
              <w:spacing w:before="0"/>
              <w:jc w:val="center"/>
              <w:rPr>
                <w:rFonts w:ascii="PT Astra Serif" w:hAnsi="PT Astra Serif"/>
                <w:b/>
                <w:bCs/>
                <w:i w:val="0"/>
              </w:rPr>
            </w:pPr>
            <w:r w:rsidRPr="007E14A6">
              <w:rPr>
                <w:rFonts w:ascii="PT Astra Serif" w:hAnsi="PT Astra Serif"/>
                <w:b/>
                <w:bCs/>
                <w:i w:val="0"/>
              </w:rPr>
              <w:t>32</w:t>
            </w:r>
          </w:p>
        </w:tc>
        <w:tc>
          <w:tcPr>
            <w:tcW w:w="7654" w:type="dxa"/>
            <w:vAlign w:val="center"/>
          </w:tcPr>
          <w:p w:rsidR="006E58AB" w:rsidRPr="007E14A6" w:rsidRDefault="00D26F51" w:rsidP="007E14A6">
            <w:pPr>
              <w:pStyle w:val="1f9"/>
              <w:tabs>
                <w:tab w:val="left" w:pos="1134"/>
              </w:tabs>
              <w:suppressAutoHyphens w:val="0"/>
              <w:spacing w:after="0"/>
              <w:jc w:val="center"/>
              <w:rPr>
                <w:rFonts w:ascii="PT Astra Serif" w:hAnsi="PT Astra Serif"/>
              </w:rPr>
            </w:pPr>
            <w:r w:rsidRPr="007E14A6">
              <w:rPr>
                <w:rFonts w:ascii="PT Astra Serif" w:hAnsi="PT Astra Serif"/>
              </w:rPr>
              <w:t>р.п. Базарный Карабулак</w:t>
            </w:r>
            <w:r w:rsidR="006E58AB" w:rsidRPr="007E14A6">
              <w:rPr>
                <w:rFonts w:ascii="PT Astra Serif" w:hAnsi="PT Astra Serif"/>
              </w:rPr>
              <w:t xml:space="preserve">, </w:t>
            </w:r>
            <w:r w:rsidRPr="007E14A6">
              <w:rPr>
                <w:rFonts w:ascii="PT Astra Serif" w:hAnsi="PT Astra Serif"/>
              </w:rPr>
              <w:t xml:space="preserve">ул. </w:t>
            </w:r>
            <w:r w:rsidR="006E58AB" w:rsidRPr="007E14A6">
              <w:rPr>
                <w:rFonts w:ascii="PT Astra Serif" w:hAnsi="PT Astra Serif"/>
              </w:rPr>
              <w:t>Сосновая</w:t>
            </w:r>
          </w:p>
        </w:tc>
        <w:tc>
          <w:tcPr>
            <w:tcW w:w="1553" w:type="dxa"/>
            <w:vAlign w:val="center"/>
          </w:tcPr>
          <w:p w:rsidR="006E58AB" w:rsidRPr="007E14A6" w:rsidRDefault="006E58AB" w:rsidP="007E14A6">
            <w:pPr>
              <w:pStyle w:val="1f9"/>
              <w:tabs>
                <w:tab w:val="left" w:pos="1134"/>
              </w:tabs>
              <w:suppressAutoHyphens w:val="0"/>
              <w:spacing w:after="0"/>
              <w:jc w:val="center"/>
              <w:rPr>
                <w:rFonts w:ascii="PT Astra Serif" w:hAnsi="PT Astra Serif"/>
              </w:rPr>
            </w:pPr>
            <w:r w:rsidRPr="007E14A6">
              <w:rPr>
                <w:rFonts w:ascii="PT Astra Serif" w:hAnsi="PT Astra Serif"/>
              </w:rPr>
              <w:t>ГРПШ</w:t>
            </w:r>
          </w:p>
        </w:tc>
      </w:tr>
      <w:tr w:rsidR="006E58AB" w:rsidRPr="007E14A6" w:rsidTr="008239FE">
        <w:trPr>
          <w:trHeight w:val="235"/>
        </w:trPr>
        <w:tc>
          <w:tcPr>
            <w:tcW w:w="880" w:type="dxa"/>
            <w:vAlign w:val="center"/>
          </w:tcPr>
          <w:p w:rsidR="006E58AB" w:rsidRPr="007E14A6" w:rsidRDefault="006E58AB" w:rsidP="007E14A6">
            <w:pPr>
              <w:pStyle w:val="Tabl"/>
              <w:keepNext w:val="0"/>
              <w:widowControl w:val="0"/>
              <w:tabs>
                <w:tab w:val="left" w:pos="1134"/>
              </w:tabs>
              <w:suppressAutoHyphens w:val="0"/>
              <w:spacing w:before="0"/>
              <w:jc w:val="center"/>
              <w:rPr>
                <w:rFonts w:ascii="PT Astra Serif" w:hAnsi="PT Astra Serif"/>
                <w:b/>
                <w:bCs/>
                <w:i w:val="0"/>
              </w:rPr>
            </w:pPr>
            <w:r w:rsidRPr="007E14A6">
              <w:rPr>
                <w:rFonts w:ascii="PT Astra Serif" w:hAnsi="PT Astra Serif"/>
                <w:b/>
                <w:bCs/>
                <w:i w:val="0"/>
              </w:rPr>
              <w:t>33</w:t>
            </w:r>
          </w:p>
        </w:tc>
        <w:tc>
          <w:tcPr>
            <w:tcW w:w="7654" w:type="dxa"/>
            <w:vAlign w:val="center"/>
          </w:tcPr>
          <w:p w:rsidR="006E58AB" w:rsidRPr="007E14A6" w:rsidRDefault="00D26F51" w:rsidP="007E14A6">
            <w:pPr>
              <w:pStyle w:val="1f9"/>
              <w:tabs>
                <w:tab w:val="left" w:pos="1134"/>
              </w:tabs>
              <w:suppressAutoHyphens w:val="0"/>
              <w:spacing w:after="0"/>
              <w:jc w:val="center"/>
              <w:rPr>
                <w:rFonts w:ascii="PT Astra Serif" w:hAnsi="PT Astra Serif"/>
              </w:rPr>
            </w:pPr>
            <w:r w:rsidRPr="007E14A6">
              <w:rPr>
                <w:rFonts w:ascii="PT Astra Serif" w:hAnsi="PT Astra Serif"/>
              </w:rPr>
              <w:t>р.п. Базарный Карабулак</w:t>
            </w:r>
            <w:r w:rsidR="006E58AB" w:rsidRPr="007E14A6">
              <w:rPr>
                <w:rFonts w:ascii="PT Astra Serif" w:hAnsi="PT Astra Serif"/>
              </w:rPr>
              <w:t xml:space="preserve">, </w:t>
            </w:r>
            <w:r w:rsidRPr="007E14A6">
              <w:rPr>
                <w:rFonts w:ascii="PT Astra Serif" w:hAnsi="PT Astra Serif"/>
              </w:rPr>
              <w:t xml:space="preserve">ул. </w:t>
            </w:r>
            <w:r w:rsidR="006E58AB" w:rsidRPr="007E14A6">
              <w:rPr>
                <w:rFonts w:ascii="PT Astra Serif" w:hAnsi="PT Astra Serif"/>
              </w:rPr>
              <w:t>Некрасова</w:t>
            </w:r>
          </w:p>
        </w:tc>
        <w:tc>
          <w:tcPr>
            <w:tcW w:w="1553" w:type="dxa"/>
            <w:vAlign w:val="center"/>
          </w:tcPr>
          <w:p w:rsidR="006E58AB" w:rsidRPr="007E14A6" w:rsidRDefault="006E58AB" w:rsidP="007E14A6">
            <w:pPr>
              <w:pStyle w:val="1f9"/>
              <w:tabs>
                <w:tab w:val="left" w:pos="1134"/>
              </w:tabs>
              <w:suppressAutoHyphens w:val="0"/>
              <w:spacing w:after="0"/>
              <w:jc w:val="center"/>
              <w:rPr>
                <w:rFonts w:ascii="PT Astra Serif" w:hAnsi="PT Astra Serif"/>
              </w:rPr>
            </w:pPr>
            <w:r w:rsidRPr="007E14A6">
              <w:rPr>
                <w:rFonts w:ascii="PT Astra Serif" w:hAnsi="PT Astra Serif"/>
              </w:rPr>
              <w:t>ГРПШ</w:t>
            </w:r>
          </w:p>
        </w:tc>
      </w:tr>
      <w:tr w:rsidR="006E58AB" w:rsidRPr="007E14A6" w:rsidTr="008239FE">
        <w:trPr>
          <w:trHeight w:val="240"/>
        </w:trPr>
        <w:tc>
          <w:tcPr>
            <w:tcW w:w="880" w:type="dxa"/>
            <w:vAlign w:val="center"/>
          </w:tcPr>
          <w:p w:rsidR="006E58AB" w:rsidRPr="007E14A6" w:rsidRDefault="006E58AB" w:rsidP="007E14A6">
            <w:pPr>
              <w:pStyle w:val="Tabl"/>
              <w:keepNext w:val="0"/>
              <w:widowControl w:val="0"/>
              <w:tabs>
                <w:tab w:val="left" w:pos="1134"/>
              </w:tabs>
              <w:suppressAutoHyphens w:val="0"/>
              <w:spacing w:before="0"/>
              <w:jc w:val="center"/>
              <w:rPr>
                <w:rFonts w:ascii="PT Astra Serif" w:hAnsi="PT Astra Serif"/>
                <w:b/>
                <w:bCs/>
                <w:i w:val="0"/>
              </w:rPr>
            </w:pPr>
            <w:r w:rsidRPr="007E14A6">
              <w:rPr>
                <w:rFonts w:ascii="PT Astra Serif" w:hAnsi="PT Astra Serif"/>
                <w:b/>
                <w:bCs/>
                <w:i w:val="0"/>
              </w:rPr>
              <w:t>34</w:t>
            </w:r>
          </w:p>
        </w:tc>
        <w:tc>
          <w:tcPr>
            <w:tcW w:w="7654" w:type="dxa"/>
            <w:vAlign w:val="center"/>
          </w:tcPr>
          <w:p w:rsidR="006E58AB" w:rsidRPr="007E14A6" w:rsidRDefault="006E58AB" w:rsidP="007E14A6">
            <w:pPr>
              <w:pStyle w:val="1f9"/>
              <w:tabs>
                <w:tab w:val="left" w:pos="1134"/>
              </w:tabs>
              <w:suppressAutoHyphens w:val="0"/>
              <w:spacing w:after="0"/>
              <w:jc w:val="center"/>
              <w:rPr>
                <w:rFonts w:ascii="PT Astra Serif" w:hAnsi="PT Astra Serif"/>
              </w:rPr>
            </w:pPr>
            <w:r w:rsidRPr="007E14A6">
              <w:rPr>
                <w:rFonts w:ascii="PT Astra Serif" w:hAnsi="PT Astra Serif"/>
              </w:rPr>
              <w:t>р.п.</w:t>
            </w:r>
            <w:r w:rsidR="00D26F51" w:rsidRPr="007E14A6">
              <w:rPr>
                <w:rFonts w:ascii="PT Astra Serif" w:hAnsi="PT Astra Serif"/>
              </w:rPr>
              <w:t xml:space="preserve"> Базарный Карабулак</w:t>
            </w:r>
            <w:r w:rsidR="00085935" w:rsidRPr="007E14A6">
              <w:rPr>
                <w:rFonts w:ascii="PT Astra Serif" w:hAnsi="PT Astra Serif"/>
              </w:rPr>
              <w:t>, ООО</w:t>
            </w:r>
            <w:r w:rsidRPr="007E14A6">
              <w:rPr>
                <w:rFonts w:ascii="PT Astra Serif" w:hAnsi="PT Astra Serif"/>
              </w:rPr>
              <w:t xml:space="preserve"> "Хлебороб"</w:t>
            </w:r>
          </w:p>
        </w:tc>
        <w:tc>
          <w:tcPr>
            <w:tcW w:w="1553" w:type="dxa"/>
            <w:vAlign w:val="center"/>
          </w:tcPr>
          <w:p w:rsidR="006E58AB" w:rsidRPr="007E14A6" w:rsidRDefault="006E58AB" w:rsidP="007E14A6">
            <w:pPr>
              <w:pStyle w:val="1f9"/>
              <w:tabs>
                <w:tab w:val="left" w:pos="1134"/>
              </w:tabs>
              <w:suppressAutoHyphens w:val="0"/>
              <w:spacing w:after="0"/>
              <w:jc w:val="center"/>
              <w:rPr>
                <w:rFonts w:ascii="PT Astra Serif" w:hAnsi="PT Astra Serif"/>
              </w:rPr>
            </w:pPr>
            <w:r w:rsidRPr="007E14A6">
              <w:rPr>
                <w:rFonts w:ascii="PT Astra Serif" w:hAnsi="PT Astra Serif"/>
              </w:rPr>
              <w:t>ГРПШ</w:t>
            </w:r>
          </w:p>
        </w:tc>
      </w:tr>
      <w:tr w:rsidR="006E58AB" w:rsidRPr="007E14A6" w:rsidTr="008239FE">
        <w:trPr>
          <w:trHeight w:val="245"/>
        </w:trPr>
        <w:tc>
          <w:tcPr>
            <w:tcW w:w="880" w:type="dxa"/>
            <w:vAlign w:val="center"/>
          </w:tcPr>
          <w:p w:rsidR="006E58AB" w:rsidRPr="007E14A6" w:rsidRDefault="006E58AB" w:rsidP="007E14A6">
            <w:pPr>
              <w:pStyle w:val="Tabl"/>
              <w:keepNext w:val="0"/>
              <w:widowControl w:val="0"/>
              <w:tabs>
                <w:tab w:val="left" w:pos="1134"/>
              </w:tabs>
              <w:suppressAutoHyphens w:val="0"/>
              <w:spacing w:before="0"/>
              <w:jc w:val="center"/>
              <w:rPr>
                <w:rFonts w:ascii="PT Astra Serif" w:hAnsi="PT Astra Serif"/>
                <w:b/>
                <w:bCs/>
                <w:i w:val="0"/>
              </w:rPr>
            </w:pPr>
            <w:r w:rsidRPr="007E14A6">
              <w:rPr>
                <w:rFonts w:ascii="PT Astra Serif" w:hAnsi="PT Astra Serif"/>
                <w:b/>
                <w:bCs/>
                <w:i w:val="0"/>
              </w:rPr>
              <w:t>35</w:t>
            </w:r>
          </w:p>
        </w:tc>
        <w:tc>
          <w:tcPr>
            <w:tcW w:w="7654" w:type="dxa"/>
            <w:vAlign w:val="center"/>
          </w:tcPr>
          <w:p w:rsidR="006E58AB" w:rsidRPr="007E14A6" w:rsidRDefault="006E58AB" w:rsidP="007E14A6">
            <w:pPr>
              <w:pStyle w:val="1f9"/>
              <w:tabs>
                <w:tab w:val="left" w:pos="1134"/>
              </w:tabs>
              <w:suppressAutoHyphens w:val="0"/>
              <w:spacing w:after="0"/>
              <w:jc w:val="center"/>
              <w:rPr>
                <w:rFonts w:ascii="PT Astra Serif" w:hAnsi="PT Astra Serif"/>
              </w:rPr>
            </w:pPr>
            <w:r w:rsidRPr="007E14A6">
              <w:rPr>
                <w:rFonts w:ascii="PT Astra Serif" w:hAnsi="PT Astra Serif"/>
              </w:rPr>
              <w:t>р.п.</w:t>
            </w:r>
            <w:r w:rsidR="00D26F51" w:rsidRPr="007E14A6">
              <w:rPr>
                <w:rFonts w:ascii="PT Astra Serif" w:hAnsi="PT Astra Serif"/>
              </w:rPr>
              <w:t xml:space="preserve"> Базарный Карабулак</w:t>
            </w:r>
            <w:r w:rsidRPr="007E14A6">
              <w:rPr>
                <w:rFonts w:ascii="PT Astra Serif" w:hAnsi="PT Astra Serif"/>
              </w:rPr>
              <w:t xml:space="preserve"> ГУЗ "Саратовский МЦР "Резерв"</w:t>
            </w:r>
          </w:p>
        </w:tc>
        <w:tc>
          <w:tcPr>
            <w:tcW w:w="1553" w:type="dxa"/>
            <w:vAlign w:val="center"/>
          </w:tcPr>
          <w:p w:rsidR="006E58AB" w:rsidRPr="007E14A6" w:rsidRDefault="006E58AB" w:rsidP="007E14A6">
            <w:pPr>
              <w:pStyle w:val="1f9"/>
              <w:tabs>
                <w:tab w:val="left" w:pos="1134"/>
              </w:tabs>
              <w:suppressAutoHyphens w:val="0"/>
              <w:spacing w:after="0"/>
              <w:jc w:val="center"/>
              <w:rPr>
                <w:rFonts w:ascii="PT Astra Serif" w:hAnsi="PT Astra Serif"/>
              </w:rPr>
            </w:pPr>
            <w:r w:rsidRPr="007E14A6">
              <w:rPr>
                <w:rFonts w:ascii="PT Astra Serif" w:hAnsi="PT Astra Serif"/>
              </w:rPr>
              <w:t>ГРПШ</w:t>
            </w:r>
          </w:p>
        </w:tc>
      </w:tr>
      <w:tr w:rsidR="006E58AB" w:rsidRPr="007E14A6" w:rsidTr="008239FE">
        <w:trPr>
          <w:trHeight w:val="240"/>
        </w:trPr>
        <w:tc>
          <w:tcPr>
            <w:tcW w:w="880" w:type="dxa"/>
            <w:vAlign w:val="center"/>
          </w:tcPr>
          <w:p w:rsidR="006E58AB" w:rsidRPr="007E14A6" w:rsidRDefault="006E58AB" w:rsidP="007E14A6">
            <w:pPr>
              <w:pStyle w:val="Tabl"/>
              <w:keepNext w:val="0"/>
              <w:widowControl w:val="0"/>
              <w:tabs>
                <w:tab w:val="left" w:pos="1134"/>
              </w:tabs>
              <w:suppressAutoHyphens w:val="0"/>
              <w:spacing w:before="0"/>
              <w:jc w:val="center"/>
              <w:rPr>
                <w:rFonts w:ascii="PT Astra Serif" w:hAnsi="PT Astra Serif"/>
                <w:b/>
                <w:bCs/>
                <w:i w:val="0"/>
              </w:rPr>
            </w:pPr>
            <w:r w:rsidRPr="007E14A6">
              <w:rPr>
                <w:rFonts w:ascii="PT Astra Serif" w:hAnsi="PT Astra Serif"/>
                <w:b/>
                <w:bCs/>
                <w:i w:val="0"/>
              </w:rPr>
              <w:t>36</w:t>
            </w:r>
          </w:p>
        </w:tc>
        <w:tc>
          <w:tcPr>
            <w:tcW w:w="7654" w:type="dxa"/>
            <w:vAlign w:val="center"/>
          </w:tcPr>
          <w:p w:rsidR="006E58AB" w:rsidRPr="007E14A6" w:rsidRDefault="006E58AB" w:rsidP="007E14A6">
            <w:pPr>
              <w:pStyle w:val="1f9"/>
              <w:tabs>
                <w:tab w:val="left" w:pos="1134"/>
              </w:tabs>
              <w:suppressAutoHyphens w:val="0"/>
              <w:spacing w:after="0"/>
              <w:jc w:val="center"/>
              <w:rPr>
                <w:rFonts w:ascii="PT Astra Serif" w:hAnsi="PT Astra Serif"/>
              </w:rPr>
            </w:pPr>
            <w:r w:rsidRPr="007E14A6">
              <w:rPr>
                <w:rFonts w:ascii="PT Astra Serif" w:hAnsi="PT Astra Serif"/>
              </w:rPr>
              <w:t>р.п.</w:t>
            </w:r>
            <w:r w:rsidR="00D26F51" w:rsidRPr="007E14A6">
              <w:rPr>
                <w:rFonts w:ascii="PT Astra Serif" w:hAnsi="PT Astra Serif"/>
              </w:rPr>
              <w:t xml:space="preserve"> Базарный Карабулак</w:t>
            </w:r>
            <w:r w:rsidRPr="007E14A6">
              <w:rPr>
                <w:rFonts w:ascii="PT Astra Serif" w:hAnsi="PT Astra Serif"/>
              </w:rPr>
              <w:t xml:space="preserve">, </w:t>
            </w:r>
            <w:r w:rsidR="00D26F51" w:rsidRPr="007E14A6">
              <w:rPr>
                <w:rFonts w:ascii="PT Astra Serif" w:hAnsi="PT Astra Serif"/>
              </w:rPr>
              <w:t xml:space="preserve">ул. </w:t>
            </w:r>
            <w:r w:rsidRPr="007E14A6">
              <w:rPr>
                <w:rFonts w:ascii="PT Astra Serif" w:hAnsi="PT Astra Serif"/>
              </w:rPr>
              <w:t xml:space="preserve">Топольчанская, </w:t>
            </w:r>
            <w:r w:rsidR="00DD7328" w:rsidRPr="007E14A6">
              <w:rPr>
                <w:rFonts w:ascii="PT Astra Serif" w:hAnsi="PT Astra Serif"/>
              </w:rPr>
              <w:t xml:space="preserve">д. </w:t>
            </w:r>
            <w:r w:rsidRPr="007E14A6">
              <w:rPr>
                <w:rFonts w:ascii="PT Astra Serif" w:hAnsi="PT Astra Serif"/>
              </w:rPr>
              <w:t>2(</w:t>
            </w:r>
            <w:r w:rsidR="00D26F51" w:rsidRPr="007E14A6">
              <w:rPr>
                <w:rFonts w:ascii="PT Astra Serif" w:hAnsi="PT Astra Serif"/>
              </w:rPr>
              <w:t>МОУ МОШ</w:t>
            </w:r>
            <w:r w:rsidRPr="007E14A6">
              <w:rPr>
                <w:rFonts w:ascii="PT Astra Serif" w:hAnsi="PT Astra Serif"/>
              </w:rPr>
              <w:t xml:space="preserve"> №2)</w:t>
            </w:r>
          </w:p>
        </w:tc>
        <w:tc>
          <w:tcPr>
            <w:tcW w:w="1553" w:type="dxa"/>
            <w:vAlign w:val="center"/>
          </w:tcPr>
          <w:p w:rsidR="006E58AB" w:rsidRPr="007E14A6" w:rsidRDefault="006E58AB" w:rsidP="007E14A6">
            <w:pPr>
              <w:pStyle w:val="1f9"/>
              <w:tabs>
                <w:tab w:val="left" w:pos="1134"/>
              </w:tabs>
              <w:suppressAutoHyphens w:val="0"/>
              <w:spacing w:after="0"/>
              <w:jc w:val="center"/>
              <w:rPr>
                <w:rFonts w:ascii="PT Astra Serif" w:hAnsi="PT Astra Serif"/>
              </w:rPr>
            </w:pPr>
            <w:r w:rsidRPr="007E14A6">
              <w:rPr>
                <w:rFonts w:ascii="PT Astra Serif" w:hAnsi="PT Astra Serif"/>
              </w:rPr>
              <w:t>ГРПШ</w:t>
            </w:r>
          </w:p>
        </w:tc>
      </w:tr>
      <w:tr w:rsidR="006E58AB" w:rsidRPr="007E14A6" w:rsidTr="008239FE">
        <w:trPr>
          <w:trHeight w:val="235"/>
        </w:trPr>
        <w:tc>
          <w:tcPr>
            <w:tcW w:w="880" w:type="dxa"/>
            <w:vAlign w:val="center"/>
          </w:tcPr>
          <w:p w:rsidR="006E58AB" w:rsidRPr="007E14A6" w:rsidRDefault="006E58AB" w:rsidP="007E14A6">
            <w:pPr>
              <w:pStyle w:val="Tabl"/>
              <w:keepNext w:val="0"/>
              <w:widowControl w:val="0"/>
              <w:tabs>
                <w:tab w:val="left" w:pos="1134"/>
              </w:tabs>
              <w:suppressAutoHyphens w:val="0"/>
              <w:spacing w:before="0"/>
              <w:jc w:val="center"/>
              <w:rPr>
                <w:rFonts w:ascii="PT Astra Serif" w:hAnsi="PT Astra Serif"/>
                <w:b/>
                <w:bCs/>
                <w:i w:val="0"/>
              </w:rPr>
            </w:pPr>
            <w:r w:rsidRPr="007E14A6">
              <w:rPr>
                <w:rFonts w:ascii="PT Astra Serif" w:hAnsi="PT Astra Serif"/>
                <w:b/>
                <w:bCs/>
                <w:i w:val="0"/>
              </w:rPr>
              <w:t>37</w:t>
            </w:r>
          </w:p>
        </w:tc>
        <w:tc>
          <w:tcPr>
            <w:tcW w:w="7654" w:type="dxa"/>
            <w:vAlign w:val="center"/>
          </w:tcPr>
          <w:p w:rsidR="006E58AB" w:rsidRPr="007E14A6" w:rsidRDefault="006E58AB" w:rsidP="007E14A6">
            <w:pPr>
              <w:pStyle w:val="1f9"/>
              <w:tabs>
                <w:tab w:val="left" w:pos="1134"/>
              </w:tabs>
              <w:suppressAutoHyphens w:val="0"/>
              <w:spacing w:after="0"/>
              <w:jc w:val="center"/>
              <w:rPr>
                <w:rFonts w:ascii="PT Astra Serif" w:hAnsi="PT Astra Serif"/>
              </w:rPr>
            </w:pPr>
            <w:r w:rsidRPr="007E14A6">
              <w:rPr>
                <w:rFonts w:ascii="PT Astra Serif" w:hAnsi="PT Astra Serif"/>
              </w:rPr>
              <w:t>р.п.</w:t>
            </w:r>
            <w:r w:rsidR="00D26F51" w:rsidRPr="007E14A6">
              <w:rPr>
                <w:rFonts w:ascii="PT Astra Serif" w:hAnsi="PT Astra Serif"/>
              </w:rPr>
              <w:t xml:space="preserve"> Базарный Карабулак</w:t>
            </w:r>
            <w:r w:rsidRPr="007E14A6">
              <w:rPr>
                <w:rFonts w:ascii="PT Astra Serif" w:hAnsi="PT Astra Serif"/>
              </w:rPr>
              <w:t xml:space="preserve">, </w:t>
            </w:r>
            <w:r w:rsidR="00D26F51" w:rsidRPr="007E14A6">
              <w:rPr>
                <w:rFonts w:ascii="PT Astra Serif" w:hAnsi="PT Astra Serif"/>
              </w:rPr>
              <w:t xml:space="preserve">ул. </w:t>
            </w:r>
            <w:r w:rsidRPr="007E14A6">
              <w:rPr>
                <w:rFonts w:ascii="PT Astra Serif" w:hAnsi="PT Astra Serif"/>
              </w:rPr>
              <w:t xml:space="preserve">Ипподромная, </w:t>
            </w:r>
            <w:r w:rsidR="00D26F51" w:rsidRPr="007E14A6">
              <w:rPr>
                <w:rFonts w:ascii="PT Astra Serif" w:hAnsi="PT Astra Serif"/>
              </w:rPr>
              <w:t xml:space="preserve">д. </w:t>
            </w:r>
            <w:r w:rsidRPr="007E14A6">
              <w:rPr>
                <w:rFonts w:ascii="PT Astra Serif" w:hAnsi="PT Astra Serif"/>
              </w:rPr>
              <w:t>6</w:t>
            </w:r>
          </w:p>
        </w:tc>
        <w:tc>
          <w:tcPr>
            <w:tcW w:w="1553" w:type="dxa"/>
            <w:vAlign w:val="center"/>
          </w:tcPr>
          <w:p w:rsidR="006E58AB" w:rsidRPr="007E14A6" w:rsidRDefault="006E58AB" w:rsidP="007E14A6">
            <w:pPr>
              <w:pStyle w:val="1f9"/>
              <w:tabs>
                <w:tab w:val="left" w:pos="1134"/>
              </w:tabs>
              <w:suppressAutoHyphens w:val="0"/>
              <w:spacing w:after="0"/>
              <w:jc w:val="center"/>
              <w:rPr>
                <w:rFonts w:ascii="PT Astra Serif" w:hAnsi="PT Astra Serif"/>
              </w:rPr>
            </w:pPr>
            <w:r w:rsidRPr="007E14A6">
              <w:rPr>
                <w:rFonts w:ascii="PT Astra Serif" w:hAnsi="PT Astra Serif"/>
              </w:rPr>
              <w:t>ГРПШ</w:t>
            </w:r>
          </w:p>
        </w:tc>
      </w:tr>
      <w:tr w:rsidR="006E58AB" w:rsidRPr="007E14A6" w:rsidTr="008239FE">
        <w:trPr>
          <w:trHeight w:val="240"/>
        </w:trPr>
        <w:tc>
          <w:tcPr>
            <w:tcW w:w="880" w:type="dxa"/>
            <w:vAlign w:val="center"/>
          </w:tcPr>
          <w:p w:rsidR="006E58AB" w:rsidRPr="007E14A6" w:rsidRDefault="006E58AB" w:rsidP="007E14A6">
            <w:pPr>
              <w:pStyle w:val="Tabl"/>
              <w:keepNext w:val="0"/>
              <w:widowControl w:val="0"/>
              <w:tabs>
                <w:tab w:val="left" w:pos="1134"/>
              </w:tabs>
              <w:suppressAutoHyphens w:val="0"/>
              <w:spacing w:before="0"/>
              <w:jc w:val="center"/>
              <w:rPr>
                <w:rFonts w:ascii="PT Astra Serif" w:hAnsi="PT Astra Serif"/>
                <w:b/>
                <w:bCs/>
                <w:i w:val="0"/>
              </w:rPr>
            </w:pPr>
            <w:r w:rsidRPr="007E14A6">
              <w:rPr>
                <w:rFonts w:ascii="PT Astra Serif" w:hAnsi="PT Astra Serif"/>
                <w:b/>
                <w:bCs/>
                <w:i w:val="0"/>
              </w:rPr>
              <w:t>38</w:t>
            </w:r>
          </w:p>
        </w:tc>
        <w:tc>
          <w:tcPr>
            <w:tcW w:w="7654" w:type="dxa"/>
            <w:vAlign w:val="center"/>
          </w:tcPr>
          <w:p w:rsidR="006E58AB" w:rsidRPr="007E14A6" w:rsidRDefault="006E58AB" w:rsidP="007E14A6">
            <w:pPr>
              <w:pStyle w:val="1f9"/>
              <w:tabs>
                <w:tab w:val="left" w:pos="1134"/>
              </w:tabs>
              <w:suppressAutoHyphens w:val="0"/>
              <w:spacing w:after="0"/>
              <w:jc w:val="center"/>
              <w:rPr>
                <w:rFonts w:ascii="PT Astra Serif" w:hAnsi="PT Astra Serif"/>
              </w:rPr>
            </w:pPr>
            <w:r w:rsidRPr="007E14A6">
              <w:rPr>
                <w:rFonts w:ascii="PT Astra Serif" w:hAnsi="PT Astra Serif"/>
              </w:rPr>
              <w:t>р.п.</w:t>
            </w:r>
            <w:r w:rsidR="00D26F51" w:rsidRPr="007E14A6">
              <w:rPr>
                <w:rFonts w:ascii="PT Astra Serif" w:hAnsi="PT Astra Serif"/>
              </w:rPr>
              <w:t xml:space="preserve"> Базарный Карабулак</w:t>
            </w:r>
            <w:r w:rsidRPr="007E14A6">
              <w:rPr>
                <w:rFonts w:ascii="PT Astra Serif" w:hAnsi="PT Astra Serif"/>
              </w:rPr>
              <w:t xml:space="preserve">, </w:t>
            </w:r>
            <w:r w:rsidR="00D26F51" w:rsidRPr="007E14A6">
              <w:rPr>
                <w:rFonts w:ascii="PT Astra Serif" w:hAnsi="PT Astra Serif"/>
              </w:rPr>
              <w:t xml:space="preserve">ул. </w:t>
            </w:r>
            <w:r w:rsidRPr="007E14A6">
              <w:rPr>
                <w:rFonts w:ascii="PT Astra Serif" w:hAnsi="PT Astra Serif"/>
              </w:rPr>
              <w:t>Пугачевская</w:t>
            </w:r>
          </w:p>
        </w:tc>
        <w:tc>
          <w:tcPr>
            <w:tcW w:w="1553" w:type="dxa"/>
            <w:vAlign w:val="center"/>
          </w:tcPr>
          <w:p w:rsidR="006E58AB" w:rsidRPr="007E14A6" w:rsidRDefault="006E58AB" w:rsidP="007E14A6">
            <w:pPr>
              <w:pStyle w:val="1f9"/>
              <w:tabs>
                <w:tab w:val="left" w:pos="1134"/>
              </w:tabs>
              <w:suppressAutoHyphens w:val="0"/>
              <w:spacing w:after="0"/>
              <w:jc w:val="center"/>
              <w:rPr>
                <w:rFonts w:ascii="PT Astra Serif" w:hAnsi="PT Astra Serif"/>
              </w:rPr>
            </w:pPr>
            <w:r w:rsidRPr="007E14A6">
              <w:rPr>
                <w:rFonts w:ascii="PT Astra Serif" w:hAnsi="PT Astra Serif"/>
              </w:rPr>
              <w:t>ГРПШ</w:t>
            </w:r>
          </w:p>
        </w:tc>
      </w:tr>
      <w:tr w:rsidR="006E58AB" w:rsidRPr="007E14A6" w:rsidTr="008239FE">
        <w:trPr>
          <w:trHeight w:val="235"/>
        </w:trPr>
        <w:tc>
          <w:tcPr>
            <w:tcW w:w="880" w:type="dxa"/>
            <w:vAlign w:val="center"/>
          </w:tcPr>
          <w:p w:rsidR="006E58AB" w:rsidRPr="007E14A6" w:rsidRDefault="006E58AB" w:rsidP="007E14A6">
            <w:pPr>
              <w:pStyle w:val="Tabl"/>
              <w:keepNext w:val="0"/>
              <w:widowControl w:val="0"/>
              <w:tabs>
                <w:tab w:val="left" w:pos="1134"/>
              </w:tabs>
              <w:suppressAutoHyphens w:val="0"/>
              <w:spacing w:before="0"/>
              <w:jc w:val="center"/>
              <w:rPr>
                <w:rFonts w:ascii="PT Astra Serif" w:hAnsi="PT Astra Serif"/>
                <w:b/>
                <w:bCs/>
                <w:i w:val="0"/>
              </w:rPr>
            </w:pPr>
            <w:r w:rsidRPr="007E14A6">
              <w:rPr>
                <w:rFonts w:ascii="PT Astra Serif" w:hAnsi="PT Astra Serif"/>
                <w:b/>
                <w:bCs/>
                <w:i w:val="0"/>
              </w:rPr>
              <w:t>39</w:t>
            </w:r>
          </w:p>
        </w:tc>
        <w:tc>
          <w:tcPr>
            <w:tcW w:w="7654" w:type="dxa"/>
            <w:vAlign w:val="center"/>
          </w:tcPr>
          <w:p w:rsidR="006E58AB" w:rsidRPr="007E14A6" w:rsidRDefault="006E58AB" w:rsidP="007E14A6">
            <w:pPr>
              <w:pStyle w:val="1f9"/>
              <w:tabs>
                <w:tab w:val="left" w:pos="1134"/>
              </w:tabs>
              <w:suppressAutoHyphens w:val="0"/>
              <w:spacing w:after="0"/>
              <w:jc w:val="center"/>
              <w:rPr>
                <w:rFonts w:ascii="PT Astra Serif" w:hAnsi="PT Astra Serif"/>
              </w:rPr>
            </w:pPr>
            <w:r w:rsidRPr="007E14A6">
              <w:rPr>
                <w:rFonts w:ascii="PT Astra Serif" w:hAnsi="PT Astra Serif"/>
              </w:rPr>
              <w:t>р.п.</w:t>
            </w:r>
            <w:r w:rsidR="00D26F51" w:rsidRPr="007E14A6">
              <w:rPr>
                <w:rFonts w:ascii="PT Astra Serif" w:hAnsi="PT Astra Serif"/>
              </w:rPr>
              <w:t xml:space="preserve"> Базарный Карабулак</w:t>
            </w:r>
            <w:r w:rsidRPr="007E14A6">
              <w:rPr>
                <w:rFonts w:ascii="PT Astra Serif" w:hAnsi="PT Astra Serif"/>
              </w:rPr>
              <w:t xml:space="preserve">, </w:t>
            </w:r>
            <w:r w:rsidR="00D26F51" w:rsidRPr="007E14A6">
              <w:rPr>
                <w:rFonts w:ascii="PT Astra Serif" w:hAnsi="PT Astra Serif"/>
              </w:rPr>
              <w:t xml:space="preserve">ул. </w:t>
            </w:r>
            <w:r w:rsidRPr="007E14A6">
              <w:rPr>
                <w:rFonts w:ascii="PT Astra Serif" w:hAnsi="PT Astra Serif"/>
              </w:rPr>
              <w:t xml:space="preserve">Топольчанская, </w:t>
            </w:r>
            <w:r w:rsidR="00D26F51" w:rsidRPr="007E14A6">
              <w:rPr>
                <w:rFonts w:ascii="PT Astra Serif" w:hAnsi="PT Astra Serif"/>
              </w:rPr>
              <w:t xml:space="preserve">д. </w:t>
            </w:r>
            <w:r w:rsidRPr="007E14A6">
              <w:rPr>
                <w:rFonts w:ascii="PT Astra Serif" w:hAnsi="PT Astra Serif"/>
              </w:rPr>
              <w:t>2</w:t>
            </w:r>
          </w:p>
        </w:tc>
        <w:tc>
          <w:tcPr>
            <w:tcW w:w="1553" w:type="dxa"/>
            <w:vAlign w:val="center"/>
          </w:tcPr>
          <w:p w:rsidR="006E58AB" w:rsidRPr="007E14A6" w:rsidRDefault="006E58AB" w:rsidP="007E14A6">
            <w:pPr>
              <w:pStyle w:val="1f9"/>
              <w:tabs>
                <w:tab w:val="left" w:pos="1134"/>
              </w:tabs>
              <w:suppressAutoHyphens w:val="0"/>
              <w:spacing w:after="0"/>
              <w:jc w:val="center"/>
              <w:rPr>
                <w:rFonts w:ascii="PT Astra Serif" w:hAnsi="PT Astra Serif"/>
              </w:rPr>
            </w:pPr>
            <w:r w:rsidRPr="007E14A6">
              <w:rPr>
                <w:rFonts w:ascii="PT Astra Serif" w:hAnsi="PT Astra Serif"/>
              </w:rPr>
              <w:t>ГРПШ</w:t>
            </w:r>
          </w:p>
        </w:tc>
      </w:tr>
      <w:tr w:rsidR="006E58AB" w:rsidRPr="007E14A6" w:rsidTr="008239FE">
        <w:trPr>
          <w:trHeight w:val="240"/>
        </w:trPr>
        <w:tc>
          <w:tcPr>
            <w:tcW w:w="880" w:type="dxa"/>
            <w:vAlign w:val="center"/>
          </w:tcPr>
          <w:p w:rsidR="006E58AB" w:rsidRPr="007E14A6" w:rsidRDefault="006E58AB" w:rsidP="007E14A6">
            <w:pPr>
              <w:pStyle w:val="Tabl"/>
              <w:keepNext w:val="0"/>
              <w:widowControl w:val="0"/>
              <w:tabs>
                <w:tab w:val="left" w:pos="1134"/>
              </w:tabs>
              <w:suppressAutoHyphens w:val="0"/>
              <w:spacing w:before="0"/>
              <w:jc w:val="center"/>
              <w:rPr>
                <w:rFonts w:ascii="PT Astra Serif" w:hAnsi="PT Astra Serif"/>
                <w:b/>
                <w:bCs/>
                <w:i w:val="0"/>
              </w:rPr>
            </w:pPr>
            <w:r w:rsidRPr="007E14A6">
              <w:rPr>
                <w:rFonts w:ascii="PT Astra Serif" w:hAnsi="PT Astra Serif"/>
                <w:b/>
                <w:bCs/>
                <w:i w:val="0"/>
              </w:rPr>
              <w:t>40</w:t>
            </w:r>
          </w:p>
        </w:tc>
        <w:tc>
          <w:tcPr>
            <w:tcW w:w="7654" w:type="dxa"/>
            <w:vAlign w:val="center"/>
          </w:tcPr>
          <w:p w:rsidR="006E58AB" w:rsidRPr="007E14A6" w:rsidRDefault="006E58AB" w:rsidP="007E14A6">
            <w:pPr>
              <w:pStyle w:val="1f9"/>
              <w:tabs>
                <w:tab w:val="left" w:pos="1134"/>
              </w:tabs>
              <w:suppressAutoHyphens w:val="0"/>
              <w:spacing w:after="0"/>
              <w:jc w:val="center"/>
              <w:rPr>
                <w:rFonts w:ascii="PT Astra Serif" w:hAnsi="PT Astra Serif"/>
              </w:rPr>
            </w:pPr>
            <w:r w:rsidRPr="007E14A6">
              <w:rPr>
                <w:rFonts w:ascii="PT Astra Serif" w:hAnsi="PT Astra Serif"/>
              </w:rPr>
              <w:t>р.п.</w:t>
            </w:r>
            <w:r w:rsidR="00D26F51" w:rsidRPr="007E14A6">
              <w:rPr>
                <w:rFonts w:ascii="PT Astra Serif" w:hAnsi="PT Astra Serif"/>
              </w:rPr>
              <w:t xml:space="preserve"> Базарный Карабулак</w:t>
            </w:r>
            <w:r w:rsidRPr="007E14A6">
              <w:rPr>
                <w:rFonts w:ascii="PT Astra Serif" w:hAnsi="PT Astra Serif"/>
              </w:rPr>
              <w:t xml:space="preserve">, </w:t>
            </w:r>
            <w:r w:rsidR="00D26F51" w:rsidRPr="007E14A6">
              <w:rPr>
                <w:rFonts w:ascii="PT Astra Serif" w:hAnsi="PT Astra Serif"/>
              </w:rPr>
              <w:t xml:space="preserve">ул. </w:t>
            </w:r>
            <w:r w:rsidRPr="007E14A6">
              <w:rPr>
                <w:rFonts w:ascii="PT Astra Serif" w:hAnsi="PT Astra Serif"/>
              </w:rPr>
              <w:t xml:space="preserve">Топольчанская, </w:t>
            </w:r>
            <w:r w:rsidR="00D26F51" w:rsidRPr="007E14A6">
              <w:rPr>
                <w:rFonts w:ascii="PT Astra Serif" w:hAnsi="PT Astra Serif"/>
              </w:rPr>
              <w:t xml:space="preserve">д. </w:t>
            </w:r>
            <w:r w:rsidRPr="007E14A6">
              <w:rPr>
                <w:rFonts w:ascii="PT Astra Serif" w:hAnsi="PT Astra Serif"/>
              </w:rPr>
              <w:t>2</w:t>
            </w:r>
          </w:p>
        </w:tc>
        <w:tc>
          <w:tcPr>
            <w:tcW w:w="1553" w:type="dxa"/>
            <w:vAlign w:val="center"/>
          </w:tcPr>
          <w:p w:rsidR="006E58AB" w:rsidRPr="007E14A6" w:rsidRDefault="006E58AB" w:rsidP="007E14A6">
            <w:pPr>
              <w:pStyle w:val="1f9"/>
              <w:tabs>
                <w:tab w:val="left" w:pos="1134"/>
              </w:tabs>
              <w:suppressAutoHyphens w:val="0"/>
              <w:spacing w:after="0"/>
              <w:jc w:val="center"/>
              <w:rPr>
                <w:rFonts w:ascii="PT Astra Serif" w:hAnsi="PT Astra Serif"/>
              </w:rPr>
            </w:pPr>
            <w:r w:rsidRPr="007E14A6">
              <w:rPr>
                <w:rFonts w:ascii="PT Astra Serif" w:hAnsi="PT Astra Serif"/>
              </w:rPr>
              <w:t>ГРПШ</w:t>
            </w:r>
          </w:p>
        </w:tc>
      </w:tr>
      <w:tr w:rsidR="006E58AB" w:rsidRPr="007E14A6" w:rsidTr="008239FE">
        <w:trPr>
          <w:trHeight w:val="240"/>
        </w:trPr>
        <w:tc>
          <w:tcPr>
            <w:tcW w:w="880" w:type="dxa"/>
            <w:vAlign w:val="center"/>
          </w:tcPr>
          <w:p w:rsidR="006E58AB" w:rsidRPr="007E14A6" w:rsidRDefault="006E58AB" w:rsidP="007E14A6">
            <w:pPr>
              <w:pStyle w:val="Tabl"/>
              <w:keepNext w:val="0"/>
              <w:widowControl w:val="0"/>
              <w:tabs>
                <w:tab w:val="left" w:pos="1134"/>
              </w:tabs>
              <w:suppressAutoHyphens w:val="0"/>
              <w:spacing w:before="0"/>
              <w:jc w:val="center"/>
              <w:rPr>
                <w:rFonts w:ascii="PT Astra Serif" w:hAnsi="PT Astra Serif"/>
                <w:b/>
                <w:bCs/>
                <w:i w:val="0"/>
              </w:rPr>
            </w:pPr>
            <w:r w:rsidRPr="007E14A6">
              <w:rPr>
                <w:rFonts w:ascii="PT Astra Serif" w:hAnsi="PT Astra Serif"/>
                <w:b/>
                <w:bCs/>
                <w:i w:val="0"/>
              </w:rPr>
              <w:t>41</w:t>
            </w:r>
          </w:p>
        </w:tc>
        <w:tc>
          <w:tcPr>
            <w:tcW w:w="7654" w:type="dxa"/>
            <w:vAlign w:val="center"/>
          </w:tcPr>
          <w:p w:rsidR="006E58AB" w:rsidRPr="007E14A6" w:rsidRDefault="006E58AB" w:rsidP="007E14A6">
            <w:pPr>
              <w:pStyle w:val="1f9"/>
              <w:tabs>
                <w:tab w:val="left" w:pos="1134"/>
              </w:tabs>
              <w:suppressAutoHyphens w:val="0"/>
              <w:spacing w:after="0"/>
              <w:jc w:val="center"/>
              <w:rPr>
                <w:rFonts w:ascii="PT Astra Serif" w:hAnsi="PT Astra Serif"/>
              </w:rPr>
            </w:pPr>
            <w:r w:rsidRPr="007E14A6">
              <w:rPr>
                <w:rFonts w:ascii="PT Astra Serif" w:hAnsi="PT Astra Serif"/>
              </w:rPr>
              <w:t>р.п.</w:t>
            </w:r>
            <w:r w:rsidR="00D26F51" w:rsidRPr="007E14A6">
              <w:rPr>
                <w:rFonts w:ascii="PT Astra Serif" w:hAnsi="PT Astra Serif"/>
              </w:rPr>
              <w:t xml:space="preserve"> Базарный Карабулак</w:t>
            </w:r>
            <w:r w:rsidRPr="007E14A6">
              <w:rPr>
                <w:rFonts w:ascii="PT Astra Serif" w:hAnsi="PT Astra Serif"/>
              </w:rPr>
              <w:t xml:space="preserve">, </w:t>
            </w:r>
            <w:r w:rsidR="00D26F51" w:rsidRPr="007E14A6">
              <w:rPr>
                <w:rFonts w:ascii="PT Astra Serif" w:hAnsi="PT Astra Serif"/>
              </w:rPr>
              <w:t xml:space="preserve">ул. </w:t>
            </w:r>
            <w:r w:rsidRPr="007E14A6">
              <w:rPr>
                <w:rFonts w:ascii="PT Astra Serif" w:hAnsi="PT Astra Serif"/>
              </w:rPr>
              <w:t>Новая</w:t>
            </w:r>
          </w:p>
        </w:tc>
        <w:tc>
          <w:tcPr>
            <w:tcW w:w="1553" w:type="dxa"/>
            <w:vAlign w:val="center"/>
          </w:tcPr>
          <w:p w:rsidR="006E58AB" w:rsidRPr="007E14A6" w:rsidRDefault="006E58AB" w:rsidP="007E14A6">
            <w:pPr>
              <w:pStyle w:val="1f9"/>
              <w:tabs>
                <w:tab w:val="left" w:pos="1134"/>
              </w:tabs>
              <w:suppressAutoHyphens w:val="0"/>
              <w:spacing w:after="0"/>
              <w:jc w:val="center"/>
              <w:rPr>
                <w:rFonts w:ascii="PT Astra Serif" w:hAnsi="PT Astra Serif"/>
              </w:rPr>
            </w:pPr>
            <w:r w:rsidRPr="007E14A6">
              <w:rPr>
                <w:rFonts w:ascii="PT Astra Serif" w:hAnsi="PT Astra Serif"/>
              </w:rPr>
              <w:t>ГРПШ</w:t>
            </w:r>
          </w:p>
        </w:tc>
      </w:tr>
      <w:tr w:rsidR="006E58AB" w:rsidRPr="007E14A6" w:rsidTr="008239FE">
        <w:trPr>
          <w:trHeight w:val="235"/>
        </w:trPr>
        <w:tc>
          <w:tcPr>
            <w:tcW w:w="880" w:type="dxa"/>
            <w:vAlign w:val="center"/>
          </w:tcPr>
          <w:p w:rsidR="006E58AB" w:rsidRPr="007E14A6" w:rsidRDefault="006E58AB" w:rsidP="007E14A6">
            <w:pPr>
              <w:pStyle w:val="Tabl"/>
              <w:keepNext w:val="0"/>
              <w:widowControl w:val="0"/>
              <w:tabs>
                <w:tab w:val="left" w:pos="1134"/>
              </w:tabs>
              <w:suppressAutoHyphens w:val="0"/>
              <w:spacing w:before="0"/>
              <w:jc w:val="center"/>
              <w:rPr>
                <w:rFonts w:ascii="PT Astra Serif" w:hAnsi="PT Astra Serif"/>
                <w:b/>
                <w:bCs/>
                <w:i w:val="0"/>
              </w:rPr>
            </w:pPr>
            <w:r w:rsidRPr="007E14A6">
              <w:rPr>
                <w:rFonts w:ascii="PT Astra Serif" w:hAnsi="PT Astra Serif"/>
                <w:b/>
                <w:bCs/>
                <w:i w:val="0"/>
              </w:rPr>
              <w:t>42</w:t>
            </w:r>
          </w:p>
        </w:tc>
        <w:tc>
          <w:tcPr>
            <w:tcW w:w="7654" w:type="dxa"/>
            <w:vAlign w:val="center"/>
          </w:tcPr>
          <w:p w:rsidR="006E58AB" w:rsidRPr="007E14A6" w:rsidRDefault="006E58AB" w:rsidP="007E14A6">
            <w:pPr>
              <w:pStyle w:val="1f9"/>
              <w:tabs>
                <w:tab w:val="left" w:pos="1134"/>
              </w:tabs>
              <w:suppressAutoHyphens w:val="0"/>
              <w:spacing w:after="0"/>
              <w:jc w:val="center"/>
              <w:rPr>
                <w:rFonts w:ascii="PT Astra Serif" w:hAnsi="PT Astra Serif"/>
              </w:rPr>
            </w:pPr>
            <w:r w:rsidRPr="007E14A6">
              <w:rPr>
                <w:rFonts w:ascii="PT Astra Serif" w:hAnsi="PT Astra Serif"/>
              </w:rPr>
              <w:t>р.п.</w:t>
            </w:r>
            <w:r w:rsidR="00D26F51" w:rsidRPr="007E14A6">
              <w:rPr>
                <w:rFonts w:ascii="PT Astra Serif" w:hAnsi="PT Astra Serif"/>
              </w:rPr>
              <w:t xml:space="preserve"> Базарный Карабулак </w:t>
            </w:r>
            <w:r w:rsidRPr="007E14A6">
              <w:rPr>
                <w:rFonts w:ascii="PT Astra Serif" w:hAnsi="PT Astra Serif"/>
              </w:rPr>
              <w:t>"Базарно-Карабулакский кирпичный завод"</w:t>
            </w:r>
          </w:p>
        </w:tc>
        <w:tc>
          <w:tcPr>
            <w:tcW w:w="1553" w:type="dxa"/>
            <w:vAlign w:val="center"/>
          </w:tcPr>
          <w:p w:rsidR="006E58AB" w:rsidRPr="007E14A6" w:rsidRDefault="006E58AB" w:rsidP="007E14A6">
            <w:pPr>
              <w:pStyle w:val="1f9"/>
              <w:tabs>
                <w:tab w:val="left" w:pos="1134"/>
              </w:tabs>
              <w:suppressAutoHyphens w:val="0"/>
              <w:spacing w:after="0"/>
              <w:jc w:val="center"/>
              <w:rPr>
                <w:rFonts w:ascii="PT Astra Serif" w:hAnsi="PT Astra Serif"/>
              </w:rPr>
            </w:pPr>
            <w:r w:rsidRPr="007E14A6">
              <w:rPr>
                <w:rFonts w:ascii="PT Astra Serif" w:hAnsi="PT Astra Serif"/>
              </w:rPr>
              <w:t>ГРПШ</w:t>
            </w:r>
          </w:p>
        </w:tc>
      </w:tr>
      <w:tr w:rsidR="006E58AB" w:rsidRPr="007E14A6" w:rsidTr="008239FE">
        <w:trPr>
          <w:trHeight w:val="240"/>
        </w:trPr>
        <w:tc>
          <w:tcPr>
            <w:tcW w:w="880" w:type="dxa"/>
            <w:vAlign w:val="center"/>
          </w:tcPr>
          <w:p w:rsidR="006E58AB" w:rsidRPr="007E14A6" w:rsidRDefault="006E58AB" w:rsidP="007E14A6">
            <w:pPr>
              <w:pStyle w:val="Tabl"/>
              <w:keepNext w:val="0"/>
              <w:widowControl w:val="0"/>
              <w:tabs>
                <w:tab w:val="left" w:pos="1134"/>
              </w:tabs>
              <w:suppressAutoHyphens w:val="0"/>
              <w:spacing w:before="0"/>
              <w:jc w:val="center"/>
              <w:rPr>
                <w:rFonts w:ascii="PT Astra Serif" w:hAnsi="PT Astra Serif"/>
                <w:b/>
                <w:bCs/>
                <w:i w:val="0"/>
              </w:rPr>
            </w:pPr>
            <w:r w:rsidRPr="007E14A6">
              <w:rPr>
                <w:rFonts w:ascii="PT Astra Serif" w:hAnsi="PT Astra Serif"/>
                <w:b/>
                <w:bCs/>
                <w:i w:val="0"/>
              </w:rPr>
              <w:t>43</w:t>
            </w:r>
          </w:p>
        </w:tc>
        <w:tc>
          <w:tcPr>
            <w:tcW w:w="7654" w:type="dxa"/>
            <w:vAlign w:val="center"/>
          </w:tcPr>
          <w:p w:rsidR="006E58AB" w:rsidRPr="007E14A6" w:rsidRDefault="006E58AB" w:rsidP="007E14A6">
            <w:pPr>
              <w:pStyle w:val="1f9"/>
              <w:tabs>
                <w:tab w:val="left" w:pos="1134"/>
              </w:tabs>
              <w:suppressAutoHyphens w:val="0"/>
              <w:spacing w:after="0"/>
              <w:jc w:val="center"/>
              <w:rPr>
                <w:rFonts w:ascii="PT Astra Serif" w:hAnsi="PT Astra Serif"/>
              </w:rPr>
            </w:pPr>
            <w:r w:rsidRPr="007E14A6">
              <w:rPr>
                <w:rFonts w:ascii="PT Astra Serif" w:hAnsi="PT Astra Serif"/>
              </w:rPr>
              <w:t>р.п.</w:t>
            </w:r>
            <w:r w:rsidR="00D26F51" w:rsidRPr="007E14A6">
              <w:rPr>
                <w:rFonts w:ascii="PT Astra Serif" w:hAnsi="PT Astra Serif"/>
              </w:rPr>
              <w:t xml:space="preserve"> Базарный Карабулак</w:t>
            </w:r>
            <w:r w:rsidRPr="007E14A6">
              <w:rPr>
                <w:rFonts w:ascii="PT Astra Serif" w:hAnsi="PT Astra Serif"/>
              </w:rPr>
              <w:t xml:space="preserve">, </w:t>
            </w:r>
            <w:r w:rsidR="00D26F51" w:rsidRPr="007E14A6">
              <w:rPr>
                <w:rFonts w:ascii="PT Astra Serif" w:hAnsi="PT Astra Serif"/>
              </w:rPr>
              <w:t xml:space="preserve">ул. </w:t>
            </w:r>
            <w:r w:rsidRPr="007E14A6">
              <w:rPr>
                <w:rFonts w:ascii="PT Astra Serif" w:hAnsi="PT Astra Serif"/>
              </w:rPr>
              <w:t xml:space="preserve">Некрасова, </w:t>
            </w:r>
            <w:r w:rsidR="00D26F51" w:rsidRPr="007E14A6">
              <w:rPr>
                <w:rFonts w:ascii="PT Astra Serif" w:hAnsi="PT Astra Serif"/>
              </w:rPr>
              <w:t xml:space="preserve">д. </w:t>
            </w:r>
            <w:r w:rsidRPr="007E14A6">
              <w:rPr>
                <w:rFonts w:ascii="PT Astra Serif" w:hAnsi="PT Astra Serif"/>
              </w:rPr>
              <w:t>49</w:t>
            </w:r>
          </w:p>
        </w:tc>
        <w:tc>
          <w:tcPr>
            <w:tcW w:w="1553" w:type="dxa"/>
            <w:vAlign w:val="center"/>
          </w:tcPr>
          <w:p w:rsidR="006E58AB" w:rsidRPr="007E14A6" w:rsidRDefault="006E58AB" w:rsidP="007E14A6">
            <w:pPr>
              <w:pStyle w:val="1f9"/>
              <w:tabs>
                <w:tab w:val="left" w:pos="1134"/>
              </w:tabs>
              <w:suppressAutoHyphens w:val="0"/>
              <w:spacing w:after="0"/>
              <w:jc w:val="center"/>
              <w:rPr>
                <w:rFonts w:ascii="PT Astra Serif" w:hAnsi="PT Astra Serif"/>
              </w:rPr>
            </w:pPr>
            <w:r w:rsidRPr="007E14A6">
              <w:rPr>
                <w:rFonts w:ascii="PT Astra Serif" w:hAnsi="PT Astra Serif"/>
              </w:rPr>
              <w:t>ГРПШ</w:t>
            </w:r>
          </w:p>
        </w:tc>
      </w:tr>
      <w:tr w:rsidR="006E58AB" w:rsidRPr="007E14A6" w:rsidTr="008239FE">
        <w:trPr>
          <w:trHeight w:val="274"/>
        </w:trPr>
        <w:tc>
          <w:tcPr>
            <w:tcW w:w="880" w:type="dxa"/>
            <w:vAlign w:val="center"/>
          </w:tcPr>
          <w:p w:rsidR="006E58AB" w:rsidRPr="007E14A6" w:rsidRDefault="006E58AB" w:rsidP="007E14A6">
            <w:pPr>
              <w:pStyle w:val="Tabl"/>
              <w:keepNext w:val="0"/>
              <w:widowControl w:val="0"/>
              <w:tabs>
                <w:tab w:val="left" w:pos="1134"/>
              </w:tabs>
              <w:suppressAutoHyphens w:val="0"/>
              <w:spacing w:before="0"/>
              <w:jc w:val="center"/>
              <w:rPr>
                <w:rFonts w:ascii="PT Astra Serif" w:hAnsi="PT Astra Serif"/>
                <w:b/>
                <w:bCs/>
                <w:i w:val="0"/>
              </w:rPr>
            </w:pPr>
            <w:r w:rsidRPr="007E14A6">
              <w:rPr>
                <w:rFonts w:ascii="PT Astra Serif" w:hAnsi="PT Astra Serif"/>
                <w:b/>
                <w:bCs/>
                <w:i w:val="0"/>
              </w:rPr>
              <w:t>44</w:t>
            </w:r>
          </w:p>
        </w:tc>
        <w:tc>
          <w:tcPr>
            <w:tcW w:w="7654" w:type="dxa"/>
            <w:vAlign w:val="center"/>
          </w:tcPr>
          <w:p w:rsidR="006E58AB" w:rsidRPr="007E14A6" w:rsidRDefault="006E58AB" w:rsidP="007E14A6">
            <w:pPr>
              <w:pStyle w:val="1f9"/>
              <w:tabs>
                <w:tab w:val="left" w:pos="1134"/>
              </w:tabs>
              <w:suppressAutoHyphens w:val="0"/>
              <w:spacing w:after="0"/>
              <w:jc w:val="center"/>
              <w:rPr>
                <w:rFonts w:ascii="PT Astra Serif" w:hAnsi="PT Astra Serif"/>
              </w:rPr>
            </w:pPr>
            <w:r w:rsidRPr="007E14A6">
              <w:rPr>
                <w:rFonts w:ascii="PT Astra Serif" w:hAnsi="PT Astra Serif"/>
              </w:rPr>
              <w:t>р.п.</w:t>
            </w:r>
            <w:r w:rsidR="00D26F51" w:rsidRPr="007E14A6">
              <w:rPr>
                <w:rFonts w:ascii="PT Astra Serif" w:hAnsi="PT Astra Serif"/>
              </w:rPr>
              <w:t xml:space="preserve"> Базарный Карабулак</w:t>
            </w:r>
            <w:r w:rsidRPr="007E14A6">
              <w:rPr>
                <w:rFonts w:ascii="PT Astra Serif" w:hAnsi="PT Astra Serif"/>
              </w:rPr>
              <w:t xml:space="preserve">, </w:t>
            </w:r>
            <w:r w:rsidR="00D26F51" w:rsidRPr="007E14A6">
              <w:rPr>
                <w:rFonts w:ascii="PT Astra Serif" w:hAnsi="PT Astra Serif"/>
              </w:rPr>
              <w:t xml:space="preserve">ул. </w:t>
            </w:r>
            <w:r w:rsidRPr="007E14A6">
              <w:rPr>
                <w:rFonts w:ascii="PT Astra Serif" w:hAnsi="PT Astra Serif"/>
              </w:rPr>
              <w:t xml:space="preserve">Луначарского, </w:t>
            </w:r>
            <w:r w:rsidR="00D26F51" w:rsidRPr="007E14A6">
              <w:rPr>
                <w:rFonts w:ascii="PT Astra Serif" w:hAnsi="PT Astra Serif"/>
              </w:rPr>
              <w:t xml:space="preserve">д. </w:t>
            </w:r>
            <w:r w:rsidRPr="007E14A6">
              <w:rPr>
                <w:rFonts w:ascii="PT Astra Serif" w:hAnsi="PT Astra Serif"/>
              </w:rPr>
              <w:t>61</w:t>
            </w:r>
          </w:p>
        </w:tc>
        <w:tc>
          <w:tcPr>
            <w:tcW w:w="1553" w:type="dxa"/>
            <w:vAlign w:val="center"/>
          </w:tcPr>
          <w:p w:rsidR="006E58AB" w:rsidRPr="007E14A6" w:rsidRDefault="006E58AB" w:rsidP="007E14A6">
            <w:pPr>
              <w:pStyle w:val="1f9"/>
              <w:tabs>
                <w:tab w:val="left" w:pos="1134"/>
              </w:tabs>
              <w:suppressAutoHyphens w:val="0"/>
              <w:spacing w:after="0"/>
              <w:jc w:val="center"/>
              <w:rPr>
                <w:rFonts w:ascii="PT Astra Serif" w:hAnsi="PT Astra Serif"/>
              </w:rPr>
            </w:pPr>
            <w:r w:rsidRPr="007E14A6">
              <w:rPr>
                <w:rFonts w:ascii="PT Astra Serif" w:hAnsi="PT Astra Serif"/>
              </w:rPr>
              <w:t>ГРПШ</w:t>
            </w:r>
          </w:p>
        </w:tc>
      </w:tr>
    </w:tbl>
    <w:p w:rsidR="005705E4" w:rsidRPr="007E14A6" w:rsidRDefault="005705E4" w:rsidP="007E14A6">
      <w:pPr>
        <w:shd w:val="clear" w:color="auto" w:fill="FFFFFF"/>
        <w:spacing w:after="0" w:line="240" w:lineRule="auto"/>
        <w:ind w:firstLine="709"/>
        <w:jc w:val="both"/>
        <w:rPr>
          <w:rFonts w:ascii="PT Astra Serif" w:hAnsi="PT Astra Serif" w:cs="Times New Roman"/>
          <w:sz w:val="28"/>
          <w:szCs w:val="28"/>
        </w:rPr>
      </w:pPr>
    </w:p>
    <w:p w:rsidR="007A1EFF" w:rsidRPr="007E14A6" w:rsidRDefault="002D5C02" w:rsidP="007E14A6">
      <w:pPr>
        <w:shd w:val="clear" w:color="auto" w:fill="FFFFFF"/>
        <w:spacing w:after="0" w:line="240" w:lineRule="auto"/>
        <w:ind w:firstLine="709"/>
        <w:jc w:val="both"/>
        <w:rPr>
          <w:rFonts w:ascii="PT Astra Serif" w:hAnsi="PT Astra Serif" w:cs="Times New Roman"/>
          <w:sz w:val="28"/>
          <w:szCs w:val="28"/>
        </w:rPr>
      </w:pPr>
      <w:r w:rsidRPr="007E14A6">
        <w:rPr>
          <w:rFonts w:ascii="PT Astra Serif" w:hAnsi="PT Astra Serif" w:cs="Times New Roman"/>
          <w:sz w:val="28"/>
          <w:szCs w:val="28"/>
        </w:rPr>
        <w:t>Муниципальное образование</w:t>
      </w:r>
      <w:r w:rsidR="00381274" w:rsidRPr="007E14A6">
        <w:rPr>
          <w:rFonts w:ascii="PT Astra Serif" w:hAnsi="PT Astra Serif" w:cs="Times New Roman"/>
          <w:sz w:val="28"/>
          <w:szCs w:val="28"/>
        </w:rPr>
        <w:t>,</w:t>
      </w:r>
      <w:r w:rsidRPr="007E14A6">
        <w:rPr>
          <w:rFonts w:ascii="PT Astra Serif" w:hAnsi="PT Astra Serif" w:cs="Times New Roman"/>
          <w:sz w:val="28"/>
          <w:szCs w:val="28"/>
        </w:rPr>
        <w:t xml:space="preserve"> как и весь в район в целом обслуживает </w:t>
      </w:r>
      <w:hyperlink r:id="rId23" w:history="1">
        <w:r w:rsidRPr="007E14A6">
          <w:rPr>
            <w:rFonts w:ascii="PT Astra Serif" w:hAnsi="PT Astra Serif" w:cs="Times New Roman"/>
            <w:sz w:val="28"/>
            <w:szCs w:val="28"/>
          </w:rPr>
          <w:t>филиал</w:t>
        </w:r>
        <w:r w:rsidR="00264AD6" w:rsidRPr="007E14A6">
          <w:rPr>
            <w:rFonts w:ascii="PT Astra Serif" w:hAnsi="PT Astra Serif" w:cs="Times New Roman"/>
            <w:sz w:val="28"/>
            <w:szCs w:val="28"/>
          </w:rPr>
          <w:t xml:space="preserve"> - ПАО «Газпром газораспределение Саратовская область» в </w:t>
        </w:r>
        <w:r w:rsidR="006E58AB" w:rsidRPr="007E14A6">
          <w:rPr>
            <w:rFonts w:ascii="PT Astra Serif" w:hAnsi="PT Astra Serif" w:cs="Times New Roman"/>
            <w:sz w:val="28"/>
            <w:szCs w:val="28"/>
          </w:rPr>
          <w:t>р</w:t>
        </w:r>
        <w:r w:rsidR="00264AD6" w:rsidRPr="007E14A6">
          <w:rPr>
            <w:rFonts w:ascii="PT Astra Serif" w:hAnsi="PT Astra Serif" w:cs="Times New Roman"/>
            <w:sz w:val="28"/>
            <w:szCs w:val="28"/>
          </w:rPr>
          <w:t xml:space="preserve">. </w:t>
        </w:r>
        <w:r w:rsidR="006E58AB" w:rsidRPr="007E14A6">
          <w:rPr>
            <w:rFonts w:ascii="PT Astra Serif" w:hAnsi="PT Astra Serif" w:cs="Times New Roman"/>
            <w:sz w:val="28"/>
            <w:szCs w:val="28"/>
          </w:rPr>
          <w:t>п. Базарный</w:t>
        </w:r>
      </w:hyperlink>
      <w:r w:rsidR="006E58AB" w:rsidRPr="007E14A6">
        <w:rPr>
          <w:rFonts w:ascii="PT Astra Serif" w:hAnsi="PT Astra Serif" w:cs="Times New Roman"/>
          <w:sz w:val="28"/>
          <w:szCs w:val="28"/>
        </w:rPr>
        <w:t xml:space="preserve"> Карабулак</w:t>
      </w:r>
      <w:r w:rsidRPr="007E14A6">
        <w:rPr>
          <w:rFonts w:ascii="PT Astra Serif" w:hAnsi="PT Astra Serif" w:cs="Times New Roman"/>
          <w:sz w:val="28"/>
          <w:szCs w:val="28"/>
        </w:rPr>
        <w:t>.</w:t>
      </w:r>
    </w:p>
    <w:p w:rsidR="00D0098E" w:rsidRPr="007E14A6" w:rsidRDefault="00D0098E" w:rsidP="007E14A6">
      <w:pPr>
        <w:spacing w:after="0" w:line="240" w:lineRule="auto"/>
        <w:jc w:val="both"/>
        <w:rPr>
          <w:rFonts w:ascii="PT Astra Serif" w:hAnsi="PT Astra Serif" w:cs="Times New Roman"/>
          <w:color w:val="FF0000"/>
          <w:sz w:val="28"/>
          <w:szCs w:val="28"/>
        </w:rPr>
      </w:pPr>
    </w:p>
    <w:p w:rsidR="00D0098E" w:rsidRPr="007E14A6" w:rsidRDefault="00D0098E" w:rsidP="007E14A6">
      <w:pPr>
        <w:pStyle w:val="af8"/>
        <w:numPr>
          <w:ilvl w:val="1"/>
          <w:numId w:val="1"/>
        </w:numPr>
        <w:tabs>
          <w:tab w:val="left" w:pos="1701"/>
        </w:tabs>
        <w:spacing w:after="0" w:line="240" w:lineRule="auto"/>
        <w:ind w:left="0" w:firstLine="709"/>
        <w:jc w:val="left"/>
        <w:outlineLvl w:val="1"/>
        <w:rPr>
          <w:rFonts w:ascii="PT Astra Serif" w:hAnsi="PT Astra Serif"/>
        </w:rPr>
      </w:pPr>
      <w:bookmarkStart w:id="196" w:name="_Toc21089264"/>
      <w:bookmarkStart w:id="197" w:name="_Toc81226838"/>
      <w:bookmarkStart w:id="198" w:name="_Toc141091726"/>
      <w:r w:rsidRPr="007E14A6">
        <w:rPr>
          <w:rFonts w:ascii="PT Astra Serif" w:hAnsi="PT Astra Serif"/>
        </w:rPr>
        <w:t>Связь</w:t>
      </w:r>
      <w:bookmarkEnd w:id="196"/>
      <w:bookmarkEnd w:id="197"/>
      <w:bookmarkEnd w:id="198"/>
    </w:p>
    <w:p w:rsidR="00D0098E" w:rsidRPr="007E14A6" w:rsidRDefault="00D0098E" w:rsidP="007E14A6">
      <w:pPr>
        <w:pStyle w:val="41"/>
        <w:keepNext/>
        <w:spacing w:after="0"/>
        <w:ind w:firstLine="709"/>
        <w:jc w:val="both"/>
        <w:rPr>
          <w:rFonts w:ascii="PT Astra Serif" w:hAnsi="PT Astra Serif"/>
          <w:sz w:val="28"/>
          <w:szCs w:val="26"/>
        </w:rPr>
      </w:pPr>
      <w:r w:rsidRPr="007E14A6">
        <w:rPr>
          <w:rFonts w:ascii="PT Astra Serif" w:hAnsi="PT Astra Serif"/>
          <w:sz w:val="28"/>
          <w:szCs w:val="26"/>
        </w:rPr>
        <w:t>Обеспечение населения муниципального образования услугами связи является приоритетной задачей органов местного самоуправления. Относится к вопросам местного значения поселения.</w:t>
      </w:r>
    </w:p>
    <w:p w:rsidR="00C90F41" w:rsidRPr="007E14A6" w:rsidRDefault="00C90F41" w:rsidP="007E14A6">
      <w:pPr>
        <w:widowControl w:val="0"/>
        <w:spacing w:after="0" w:line="240" w:lineRule="auto"/>
        <w:ind w:firstLine="709"/>
        <w:jc w:val="both"/>
        <w:rPr>
          <w:rFonts w:ascii="PT Astra Serif" w:eastAsia="Courier New" w:hAnsi="PT Astra Serif" w:cs="Times New Roman"/>
          <w:sz w:val="28"/>
          <w:szCs w:val="28"/>
        </w:rPr>
      </w:pPr>
    </w:p>
    <w:p w:rsidR="00D0098E" w:rsidRPr="007E14A6" w:rsidRDefault="00D0098E" w:rsidP="007E14A6">
      <w:pPr>
        <w:pStyle w:val="afa"/>
        <w:numPr>
          <w:ilvl w:val="2"/>
          <w:numId w:val="1"/>
        </w:numPr>
        <w:tabs>
          <w:tab w:val="left" w:pos="1701"/>
        </w:tabs>
        <w:spacing w:line="240" w:lineRule="auto"/>
        <w:ind w:left="0" w:firstLine="709"/>
        <w:outlineLvl w:val="2"/>
        <w:rPr>
          <w:rFonts w:ascii="PT Astra Serif" w:hAnsi="PT Astra Serif"/>
          <w:color w:val="auto"/>
        </w:rPr>
      </w:pPr>
      <w:bookmarkStart w:id="199" w:name="_Toc21089265"/>
      <w:bookmarkStart w:id="200" w:name="_Toc81226839"/>
      <w:bookmarkStart w:id="201" w:name="_Toc141091727"/>
      <w:r w:rsidRPr="007E14A6">
        <w:rPr>
          <w:rFonts w:ascii="PT Astra Serif" w:hAnsi="PT Astra Serif"/>
          <w:color w:val="auto"/>
        </w:rPr>
        <w:lastRenderedPageBreak/>
        <w:t>Почтовая связь</w:t>
      </w:r>
      <w:bookmarkEnd w:id="199"/>
      <w:bookmarkEnd w:id="200"/>
      <w:bookmarkEnd w:id="201"/>
    </w:p>
    <w:p w:rsidR="002548C3" w:rsidRPr="007E14A6" w:rsidRDefault="00D0098E" w:rsidP="007E14A6">
      <w:pPr>
        <w:tabs>
          <w:tab w:val="left" w:pos="1134"/>
        </w:tabs>
        <w:spacing w:after="0" w:line="240" w:lineRule="auto"/>
        <w:ind w:firstLine="709"/>
        <w:jc w:val="both"/>
        <w:rPr>
          <w:rFonts w:ascii="PT Astra Serif" w:hAnsi="PT Astra Serif" w:cs="Times New Roman"/>
          <w:sz w:val="28"/>
          <w:szCs w:val="28"/>
        </w:rPr>
      </w:pPr>
      <w:r w:rsidRPr="007E14A6">
        <w:rPr>
          <w:rFonts w:ascii="PT Astra Serif" w:hAnsi="PT Astra Serif" w:cs="Times New Roman"/>
          <w:sz w:val="28"/>
          <w:szCs w:val="28"/>
        </w:rPr>
        <w:t xml:space="preserve">На территории муниципального образования почтовую связь обеспечивает </w:t>
      </w:r>
      <w:r w:rsidR="00D7302D" w:rsidRPr="007E14A6">
        <w:rPr>
          <w:rFonts w:ascii="PT Astra Serif" w:hAnsi="PT Astra Serif" w:cs="Times New Roman"/>
          <w:sz w:val="28"/>
          <w:szCs w:val="28"/>
        </w:rPr>
        <w:t xml:space="preserve">АО </w:t>
      </w:r>
      <w:r w:rsidR="00C966EB" w:rsidRPr="007E14A6">
        <w:rPr>
          <w:rFonts w:ascii="PT Astra Serif" w:hAnsi="PT Astra Serif" w:cs="Times New Roman"/>
          <w:sz w:val="28"/>
          <w:szCs w:val="28"/>
        </w:rPr>
        <w:t xml:space="preserve">«Почта России». </w:t>
      </w:r>
      <w:r w:rsidRPr="007E14A6">
        <w:rPr>
          <w:rFonts w:ascii="PT Astra Serif" w:hAnsi="PT Astra Serif" w:cs="Times New Roman"/>
          <w:sz w:val="28"/>
          <w:szCs w:val="28"/>
        </w:rPr>
        <w:t xml:space="preserve">Регулирование деятельности осуществляется на законодательном уровне. </w:t>
      </w:r>
      <w:r w:rsidR="002548C3" w:rsidRPr="007E14A6">
        <w:rPr>
          <w:rFonts w:ascii="PT Astra Serif" w:hAnsi="PT Astra Serif" w:cs="Times New Roman"/>
          <w:sz w:val="28"/>
          <w:szCs w:val="28"/>
        </w:rPr>
        <w:t>Доставка корреспонденции на Базарно-Карабулакский почтамт осуществляется на автомашине из Саратовского почтамта. Далее, после сортировки на почтамте также автотранспортом корреспонденция доставляется на все почтовые отделения, откуда, уже непосредственно до адресата доставку производят почтальоны пешим порядком.</w:t>
      </w:r>
    </w:p>
    <w:p w:rsidR="00D0098E" w:rsidRPr="007E14A6" w:rsidRDefault="00D0098E" w:rsidP="007E14A6">
      <w:pPr>
        <w:pStyle w:val="41"/>
        <w:keepNext/>
        <w:tabs>
          <w:tab w:val="left" w:pos="1134"/>
        </w:tabs>
        <w:spacing w:after="0"/>
        <w:ind w:firstLine="709"/>
        <w:jc w:val="both"/>
        <w:rPr>
          <w:rFonts w:ascii="PT Astra Serif" w:eastAsia="Courier New" w:hAnsi="PT Astra Serif"/>
          <w:sz w:val="28"/>
          <w:szCs w:val="28"/>
        </w:rPr>
      </w:pPr>
      <w:r w:rsidRPr="007E14A6">
        <w:rPr>
          <w:rFonts w:ascii="PT Astra Serif" w:hAnsi="PT Astra Serif"/>
          <w:sz w:val="28"/>
          <w:szCs w:val="28"/>
        </w:rPr>
        <w:t>Отделени</w:t>
      </w:r>
      <w:r w:rsidR="00042049" w:rsidRPr="007E14A6">
        <w:rPr>
          <w:rFonts w:ascii="PT Astra Serif" w:hAnsi="PT Astra Serif"/>
          <w:sz w:val="28"/>
          <w:szCs w:val="28"/>
        </w:rPr>
        <w:t>я</w:t>
      </w:r>
      <w:r w:rsidRPr="007E14A6">
        <w:rPr>
          <w:rFonts w:ascii="PT Astra Serif" w:hAnsi="PT Astra Serif"/>
          <w:sz w:val="28"/>
          <w:szCs w:val="28"/>
        </w:rPr>
        <w:t xml:space="preserve"> почты располага</w:t>
      </w:r>
      <w:r w:rsidR="00042049" w:rsidRPr="007E14A6">
        <w:rPr>
          <w:rFonts w:ascii="PT Astra Serif" w:hAnsi="PT Astra Serif"/>
          <w:sz w:val="28"/>
          <w:szCs w:val="28"/>
        </w:rPr>
        <w:t>ю</w:t>
      </w:r>
      <w:r w:rsidR="00D81235" w:rsidRPr="007E14A6">
        <w:rPr>
          <w:rFonts w:ascii="PT Astra Serif" w:hAnsi="PT Astra Serif"/>
          <w:sz w:val="28"/>
          <w:szCs w:val="28"/>
        </w:rPr>
        <w:t xml:space="preserve">тся </w:t>
      </w:r>
      <w:r w:rsidR="002548C3" w:rsidRPr="007E14A6">
        <w:rPr>
          <w:rFonts w:ascii="PT Astra Serif" w:hAnsi="PT Astra Serif"/>
          <w:sz w:val="28"/>
          <w:szCs w:val="28"/>
        </w:rPr>
        <w:t>по адресам</w:t>
      </w:r>
      <w:r w:rsidRPr="007E14A6">
        <w:rPr>
          <w:rFonts w:ascii="PT Astra Serif" w:hAnsi="PT Astra Serif"/>
          <w:sz w:val="28"/>
          <w:szCs w:val="28"/>
        </w:rPr>
        <w:t xml:space="preserve">: </w:t>
      </w:r>
      <w:r w:rsidR="002548C3" w:rsidRPr="007E14A6">
        <w:rPr>
          <w:rFonts w:ascii="PT Astra Serif" w:hAnsi="PT Astra Serif"/>
          <w:sz w:val="28"/>
          <w:szCs w:val="28"/>
          <w:shd w:val="clear" w:color="auto" w:fill="FFFFFF"/>
        </w:rPr>
        <w:t>ул. Ленина, д. 131А/1</w:t>
      </w:r>
      <w:r w:rsidR="002548C3" w:rsidRPr="007E14A6">
        <w:rPr>
          <w:rFonts w:ascii="PT Astra Serif" w:eastAsia="Courier New" w:hAnsi="PT Astra Serif"/>
          <w:sz w:val="28"/>
          <w:szCs w:val="28"/>
        </w:rPr>
        <w:t xml:space="preserve">, </w:t>
      </w:r>
      <w:r w:rsidR="002548C3" w:rsidRPr="007E14A6">
        <w:rPr>
          <w:rFonts w:ascii="PT Astra Serif" w:hAnsi="PT Astra Serif"/>
          <w:sz w:val="28"/>
          <w:szCs w:val="28"/>
          <w:shd w:val="clear" w:color="auto" w:fill="FFFFFF"/>
        </w:rPr>
        <w:t>ул. Чапаева, д. 7, ул. Социальная, д. 15А, ул. Социальная, д. 11</w:t>
      </w:r>
      <w:r w:rsidR="002548C3" w:rsidRPr="007E14A6">
        <w:rPr>
          <w:rFonts w:ascii="PT Astra Serif" w:eastAsia="Courier New" w:hAnsi="PT Astra Serif"/>
          <w:sz w:val="28"/>
          <w:szCs w:val="28"/>
        </w:rPr>
        <w:t>.</w:t>
      </w:r>
    </w:p>
    <w:p w:rsidR="002548C3" w:rsidRPr="007E14A6" w:rsidRDefault="002548C3" w:rsidP="007E14A6">
      <w:pPr>
        <w:pStyle w:val="41"/>
        <w:keepNext/>
        <w:spacing w:after="0"/>
        <w:ind w:firstLine="709"/>
        <w:jc w:val="both"/>
        <w:rPr>
          <w:rFonts w:ascii="PT Astra Serif" w:eastAsia="Courier New" w:hAnsi="PT Astra Serif"/>
          <w:color w:val="FF0000"/>
          <w:sz w:val="28"/>
          <w:szCs w:val="28"/>
        </w:rPr>
      </w:pPr>
    </w:p>
    <w:p w:rsidR="00985230" w:rsidRPr="007E14A6" w:rsidRDefault="00D0098E" w:rsidP="007E14A6">
      <w:pPr>
        <w:pStyle w:val="afa"/>
        <w:numPr>
          <w:ilvl w:val="2"/>
          <w:numId w:val="1"/>
        </w:numPr>
        <w:tabs>
          <w:tab w:val="left" w:pos="1701"/>
        </w:tabs>
        <w:spacing w:line="240" w:lineRule="auto"/>
        <w:ind w:left="0" w:firstLine="709"/>
        <w:outlineLvl w:val="2"/>
        <w:rPr>
          <w:rFonts w:ascii="PT Astra Serif" w:hAnsi="PT Astra Serif"/>
          <w:color w:val="auto"/>
        </w:rPr>
      </w:pPr>
      <w:bookmarkStart w:id="202" w:name="_Toc21089266"/>
      <w:bookmarkStart w:id="203" w:name="_Toc81226840"/>
      <w:bookmarkStart w:id="204" w:name="_Toc141091728"/>
      <w:r w:rsidRPr="007E14A6">
        <w:rPr>
          <w:rFonts w:ascii="PT Astra Serif" w:hAnsi="PT Astra Serif"/>
          <w:color w:val="auto"/>
        </w:rPr>
        <w:t>Телефонная связь</w:t>
      </w:r>
      <w:bookmarkEnd w:id="202"/>
      <w:r w:rsidRPr="007E14A6">
        <w:rPr>
          <w:rFonts w:ascii="PT Astra Serif" w:hAnsi="PT Astra Serif"/>
          <w:color w:val="auto"/>
        </w:rPr>
        <w:t xml:space="preserve"> и телевещание</w:t>
      </w:r>
      <w:bookmarkEnd w:id="203"/>
      <w:bookmarkEnd w:id="204"/>
    </w:p>
    <w:p w:rsidR="00985230" w:rsidRPr="007E14A6" w:rsidRDefault="00D0098E" w:rsidP="007E14A6">
      <w:pPr>
        <w:pStyle w:val="afa"/>
        <w:tabs>
          <w:tab w:val="left" w:pos="1701"/>
        </w:tabs>
        <w:spacing w:line="240" w:lineRule="auto"/>
        <w:ind w:firstLine="709"/>
        <w:rPr>
          <w:rFonts w:ascii="PT Astra Serif" w:eastAsia="Times New Roman" w:hAnsi="PT Astra Serif"/>
          <w:b w:val="0"/>
          <w:color w:val="auto"/>
          <w:szCs w:val="26"/>
          <w:lang w:eastAsia="ar-SA"/>
        </w:rPr>
      </w:pPr>
      <w:r w:rsidRPr="007E14A6">
        <w:rPr>
          <w:rFonts w:ascii="PT Astra Serif" w:eastAsia="Times New Roman" w:hAnsi="PT Astra Serif"/>
          <w:b w:val="0"/>
          <w:color w:val="auto"/>
          <w:szCs w:val="26"/>
          <w:lang w:eastAsia="ar-SA"/>
        </w:rPr>
        <w:t>В последние годы ведется активное развитие сети связи, обеспечивающей доступность современных коммуникативных услуг и развитие цифровых технологий.</w:t>
      </w:r>
    </w:p>
    <w:p w:rsidR="00D0098E" w:rsidRPr="007E14A6" w:rsidRDefault="00D0098E" w:rsidP="007E14A6">
      <w:pPr>
        <w:pStyle w:val="afa"/>
        <w:tabs>
          <w:tab w:val="left" w:pos="1701"/>
        </w:tabs>
        <w:spacing w:line="240" w:lineRule="auto"/>
        <w:ind w:firstLine="709"/>
        <w:rPr>
          <w:rFonts w:ascii="PT Astra Serif" w:eastAsia="Times New Roman" w:hAnsi="PT Astra Serif"/>
          <w:b w:val="0"/>
          <w:color w:val="auto"/>
          <w:szCs w:val="26"/>
          <w:lang w:eastAsia="ar-SA"/>
        </w:rPr>
      </w:pPr>
      <w:r w:rsidRPr="007E14A6">
        <w:rPr>
          <w:rFonts w:ascii="PT Astra Serif" w:eastAsia="Times New Roman" w:hAnsi="PT Astra Serif"/>
          <w:b w:val="0"/>
          <w:color w:val="auto"/>
          <w:szCs w:val="26"/>
          <w:lang w:eastAsia="ar-SA"/>
        </w:rPr>
        <w:t>На территории муниципального образования</w:t>
      </w:r>
      <w:r w:rsidR="006E6ECC" w:rsidRPr="007E14A6">
        <w:rPr>
          <w:rFonts w:ascii="PT Astra Serif" w:eastAsia="Times New Roman" w:hAnsi="PT Astra Serif"/>
          <w:b w:val="0"/>
          <w:color w:val="auto"/>
          <w:szCs w:val="26"/>
          <w:lang w:eastAsia="ar-SA"/>
        </w:rPr>
        <w:t xml:space="preserve"> осуществлен переход на цифровое телерадиовещание, </w:t>
      </w:r>
      <w:r w:rsidR="00EF21B9" w:rsidRPr="007E14A6">
        <w:rPr>
          <w:rFonts w:ascii="PT Astra Serif" w:eastAsia="Times New Roman" w:hAnsi="PT Astra Serif"/>
          <w:b w:val="0"/>
          <w:color w:val="auto"/>
          <w:szCs w:val="26"/>
          <w:lang w:eastAsia="ar-SA"/>
        </w:rPr>
        <w:t xml:space="preserve">телекоммуникационные </w:t>
      </w:r>
      <w:r w:rsidR="00667419" w:rsidRPr="007E14A6">
        <w:rPr>
          <w:rFonts w:ascii="PT Astra Serif" w:eastAsia="Times New Roman" w:hAnsi="PT Astra Serif"/>
          <w:b w:val="0"/>
          <w:color w:val="auto"/>
          <w:szCs w:val="26"/>
          <w:lang w:eastAsia="ar-SA"/>
        </w:rPr>
        <w:t>услуги обеспечивают</w:t>
      </w:r>
      <w:r w:rsidRPr="007E14A6">
        <w:rPr>
          <w:rFonts w:ascii="PT Astra Serif" w:eastAsia="Times New Roman" w:hAnsi="PT Astra Serif"/>
          <w:b w:val="0"/>
          <w:color w:val="auto"/>
          <w:szCs w:val="26"/>
          <w:lang w:eastAsia="ar-SA"/>
        </w:rPr>
        <w:t xml:space="preserve"> ПАО</w:t>
      </w:r>
      <w:r w:rsidR="00C6464E" w:rsidRPr="007E14A6">
        <w:rPr>
          <w:rFonts w:ascii="PT Astra Serif" w:eastAsia="Times New Roman" w:hAnsi="PT Astra Serif"/>
          <w:b w:val="0"/>
          <w:color w:val="auto"/>
          <w:szCs w:val="26"/>
          <w:lang w:eastAsia="ar-SA"/>
        </w:rPr>
        <w:t> </w:t>
      </w:r>
      <w:r w:rsidRPr="007E14A6">
        <w:rPr>
          <w:rFonts w:ascii="PT Astra Serif" w:eastAsia="Times New Roman" w:hAnsi="PT Astra Serif"/>
          <w:b w:val="0"/>
          <w:color w:val="auto"/>
          <w:szCs w:val="26"/>
          <w:lang w:eastAsia="ar-SA"/>
        </w:rPr>
        <w:t>«Ростелеком» и представительства компаний сотовой связи</w:t>
      </w:r>
      <w:r w:rsidR="00C31A20" w:rsidRPr="007E14A6">
        <w:rPr>
          <w:rFonts w:ascii="PT Astra Serif" w:eastAsia="Times New Roman" w:hAnsi="PT Astra Serif"/>
          <w:b w:val="0"/>
          <w:color w:val="auto"/>
          <w:szCs w:val="26"/>
          <w:lang w:eastAsia="ar-SA"/>
        </w:rPr>
        <w:t>.</w:t>
      </w:r>
      <w:r w:rsidRPr="007E14A6">
        <w:rPr>
          <w:rFonts w:ascii="PT Astra Serif" w:eastAsia="Times New Roman" w:hAnsi="PT Astra Serif"/>
          <w:b w:val="0"/>
          <w:color w:val="auto"/>
          <w:szCs w:val="26"/>
          <w:lang w:eastAsia="ar-SA"/>
        </w:rPr>
        <w:t xml:space="preserve"> Предоставляются услуги проводного высокоскоростного доступа к сети Интернет, а также высокоскоростной мобильный интернет.</w:t>
      </w:r>
    </w:p>
    <w:p w:rsidR="00D0098E" w:rsidRPr="007E14A6" w:rsidRDefault="00D0098E" w:rsidP="007E14A6">
      <w:pPr>
        <w:pStyle w:val="41"/>
        <w:keepNext/>
        <w:spacing w:after="0"/>
        <w:ind w:firstLine="709"/>
        <w:jc w:val="both"/>
        <w:rPr>
          <w:rFonts w:ascii="PT Astra Serif" w:hAnsi="PT Astra Serif"/>
          <w:sz w:val="28"/>
          <w:szCs w:val="26"/>
        </w:rPr>
      </w:pPr>
      <w:r w:rsidRPr="007E14A6">
        <w:rPr>
          <w:rFonts w:ascii="PT Astra Serif" w:hAnsi="PT Astra Serif"/>
          <w:sz w:val="28"/>
          <w:szCs w:val="26"/>
        </w:rPr>
        <w:t>Население имеет возможность приема программ по сети цифрового спутникового вещания через спутниковые тарелки.</w:t>
      </w:r>
    </w:p>
    <w:p w:rsidR="006E6ECC" w:rsidRPr="007E14A6" w:rsidRDefault="006E6ECC" w:rsidP="007E14A6">
      <w:pPr>
        <w:pStyle w:val="41"/>
        <w:keepNext/>
        <w:spacing w:after="0"/>
        <w:ind w:firstLine="709"/>
        <w:jc w:val="both"/>
        <w:rPr>
          <w:rFonts w:ascii="PT Astra Serif" w:hAnsi="PT Astra Serif"/>
          <w:sz w:val="28"/>
          <w:szCs w:val="26"/>
        </w:rPr>
      </w:pPr>
      <w:r w:rsidRPr="007E14A6">
        <w:rPr>
          <w:rFonts w:ascii="PT Astra Serif" w:hAnsi="PT Astra Serif"/>
          <w:sz w:val="28"/>
          <w:szCs w:val="26"/>
        </w:rPr>
        <w:t>Местного телевидения не имеется.</w:t>
      </w:r>
    </w:p>
    <w:p w:rsidR="00D0098E" w:rsidRPr="007E14A6" w:rsidRDefault="00D0098E" w:rsidP="007E14A6">
      <w:pPr>
        <w:spacing w:after="0" w:line="240" w:lineRule="auto"/>
        <w:ind w:firstLine="709"/>
        <w:jc w:val="both"/>
        <w:rPr>
          <w:rFonts w:ascii="PT Astra Serif" w:eastAsia="Courier New" w:hAnsi="PT Astra Serif" w:cs="Times New Roman"/>
          <w:color w:val="FF0000"/>
          <w:sz w:val="28"/>
          <w:szCs w:val="28"/>
        </w:rPr>
      </w:pPr>
    </w:p>
    <w:p w:rsidR="00667419" w:rsidRPr="007E14A6" w:rsidRDefault="00667419" w:rsidP="007E14A6">
      <w:pPr>
        <w:spacing w:after="0" w:line="240" w:lineRule="auto"/>
        <w:ind w:firstLine="709"/>
        <w:jc w:val="both"/>
        <w:rPr>
          <w:rFonts w:ascii="PT Astra Serif" w:eastAsia="Courier New" w:hAnsi="PT Astra Serif" w:cs="Times New Roman"/>
          <w:color w:val="FF0000"/>
          <w:sz w:val="28"/>
          <w:szCs w:val="28"/>
        </w:rPr>
      </w:pPr>
    </w:p>
    <w:p w:rsidR="00667419" w:rsidRPr="007E14A6" w:rsidRDefault="00667419" w:rsidP="007E14A6">
      <w:pPr>
        <w:spacing w:after="0" w:line="240" w:lineRule="auto"/>
        <w:ind w:firstLine="709"/>
        <w:jc w:val="both"/>
        <w:rPr>
          <w:rFonts w:ascii="PT Astra Serif" w:eastAsia="Courier New" w:hAnsi="PT Astra Serif" w:cs="Times New Roman"/>
          <w:color w:val="FF0000"/>
          <w:sz w:val="28"/>
          <w:szCs w:val="28"/>
        </w:rPr>
      </w:pPr>
    </w:p>
    <w:p w:rsidR="00667419" w:rsidRPr="007E14A6" w:rsidRDefault="00667419" w:rsidP="007E14A6">
      <w:pPr>
        <w:spacing w:after="0" w:line="240" w:lineRule="auto"/>
        <w:ind w:firstLine="709"/>
        <w:jc w:val="both"/>
        <w:rPr>
          <w:rFonts w:ascii="PT Astra Serif" w:eastAsia="Courier New" w:hAnsi="PT Astra Serif" w:cs="Times New Roman"/>
          <w:color w:val="FF0000"/>
          <w:sz w:val="28"/>
          <w:szCs w:val="28"/>
        </w:rPr>
      </w:pPr>
    </w:p>
    <w:p w:rsidR="00D0098E" w:rsidRPr="007E14A6" w:rsidRDefault="00D0098E" w:rsidP="007E14A6">
      <w:pPr>
        <w:pStyle w:val="afa"/>
        <w:numPr>
          <w:ilvl w:val="2"/>
          <w:numId w:val="1"/>
        </w:numPr>
        <w:tabs>
          <w:tab w:val="left" w:pos="1701"/>
        </w:tabs>
        <w:spacing w:line="240" w:lineRule="auto"/>
        <w:ind w:left="0" w:firstLine="709"/>
        <w:outlineLvl w:val="2"/>
        <w:rPr>
          <w:rFonts w:ascii="PT Astra Serif" w:hAnsi="PT Astra Serif"/>
          <w:color w:val="auto"/>
        </w:rPr>
      </w:pPr>
      <w:bookmarkStart w:id="205" w:name="_Toc21089267"/>
      <w:bookmarkStart w:id="206" w:name="_Toc81226841"/>
      <w:bookmarkStart w:id="207" w:name="_Toc141091729"/>
      <w:r w:rsidRPr="007E14A6">
        <w:rPr>
          <w:rFonts w:ascii="PT Astra Serif" w:hAnsi="PT Astra Serif"/>
          <w:color w:val="auto"/>
        </w:rPr>
        <w:t>Радиовещание</w:t>
      </w:r>
      <w:bookmarkEnd w:id="205"/>
      <w:bookmarkEnd w:id="206"/>
      <w:bookmarkEnd w:id="207"/>
    </w:p>
    <w:p w:rsidR="00C2689A" w:rsidRPr="007E14A6" w:rsidRDefault="00D0098E" w:rsidP="007E14A6">
      <w:pPr>
        <w:pStyle w:val="41"/>
        <w:keepNext/>
        <w:spacing w:after="0"/>
        <w:ind w:firstLine="709"/>
        <w:jc w:val="both"/>
        <w:rPr>
          <w:rFonts w:ascii="PT Astra Serif" w:hAnsi="PT Astra Serif"/>
          <w:sz w:val="28"/>
          <w:szCs w:val="28"/>
        </w:rPr>
      </w:pPr>
      <w:r w:rsidRPr="007E14A6">
        <w:rPr>
          <w:rFonts w:ascii="PT Astra Serif" w:hAnsi="PT Astra Serif"/>
          <w:sz w:val="28"/>
          <w:szCs w:val="26"/>
        </w:rPr>
        <w:t>На территории муниципального образования проводного радиовещания нет</w:t>
      </w:r>
      <w:r w:rsidR="00C2689A" w:rsidRPr="007E14A6">
        <w:rPr>
          <w:rFonts w:ascii="PT Astra Serif" w:hAnsi="PT Astra Serif"/>
          <w:sz w:val="28"/>
          <w:szCs w:val="26"/>
        </w:rPr>
        <w:t xml:space="preserve">. </w:t>
      </w:r>
    </w:p>
    <w:p w:rsidR="0048662E" w:rsidRPr="007E14A6" w:rsidRDefault="0048662E" w:rsidP="007E14A6">
      <w:pPr>
        <w:pStyle w:val="13"/>
        <w:spacing w:after="0"/>
        <w:rPr>
          <w:rFonts w:ascii="PT Astra Serif" w:hAnsi="PT Astra Serif"/>
          <w:color w:val="FF0000"/>
          <w:sz w:val="28"/>
          <w:szCs w:val="28"/>
        </w:rPr>
      </w:pPr>
    </w:p>
    <w:p w:rsidR="00A93FC7" w:rsidRPr="007E14A6" w:rsidRDefault="00A93FC7" w:rsidP="007E14A6">
      <w:pPr>
        <w:pStyle w:val="13"/>
        <w:spacing w:after="0"/>
        <w:rPr>
          <w:rFonts w:ascii="PT Astra Serif" w:hAnsi="PT Astra Serif"/>
          <w:color w:val="FF0000"/>
          <w:sz w:val="28"/>
          <w:szCs w:val="28"/>
        </w:rPr>
      </w:pPr>
    </w:p>
    <w:p w:rsidR="009D25E3" w:rsidRPr="007E14A6" w:rsidRDefault="00A85FF4" w:rsidP="007E14A6">
      <w:pPr>
        <w:pStyle w:val="af8"/>
        <w:widowControl w:val="0"/>
        <w:numPr>
          <w:ilvl w:val="1"/>
          <w:numId w:val="1"/>
        </w:numPr>
        <w:tabs>
          <w:tab w:val="left" w:pos="1701"/>
        </w:tabs>
        <w:spacing w:after="0" w:line="240" w:lineRule="auto"/>
        <w:ind w:left="0" w:firstLine="709"/>
        <w:jc w:val="left"/>
        <w:outlineLvl w:val="1"/>
        <w:rPr>
          <w:rFonts w:ascii="PT Astra Serif" w:hAnsi="PT Astra Serif"/>
          <w:color w:val="FF0000"/>
        </w:rPr>
      </w:pPr>
      <w:bookmarkStart w:id="208" w:name="_Toc21089256"/>
      <w:bookmarkStart w:id="209" w:name="_Toc81226842"/>
      <w:bookmarkStart w:id="210" w:name="_Toc141091730"/>
      <w:r w:rsidRPr="007E14A6">
        <w:rPr>
          <w:rFonts w:ascii="PT Astra Serif" w:hAnsi="PT Astra Serif"/>
          <w:color w:val="FF0000"/>
        </w:rPr>
        <w:t>Внешний транспорт</w:t>
      </w:r>
      <w:bookmarkEnd w:id="208"/>
      <w:bookmarkEnd w:id="209"/>
      <w:bookmarkEnd w:id="210"/>
    </w:p>
    <w:p w:rsidR="00176C90" w:rsidRPr="007E14A6" w:rsidRDefault="00176C90" w:rsidP="007E14A6">
      <w:pPr>
        <w:pStyle w:val="af8"/>
        <w:widowControl w:val="0"/>
        <w:tabs>
          <w:tab w:val="left" w:pos="1701"/>
        </w:tabs>
        <w:spacing w:after="0" w:line="240" w:lineRule="auto"/>
        <w:rPr>
          <w:rFonts w:ascii="PT Astra Serif" w:eastAsia="Courier New" w:hAnsi="PT Astra Serif"/>
          <w:b w:val="0"/>
          <w:color w:val="FF0000"/>
        </w:rPr>
      </w:pPr>
      <w:r w:rsidRPr="007E14A6">
        <w:rPr>
          <w:rFonts w:ascii="PT Astra Serif" w:eastAsia="Courier New" w:hAnsi="PT Astra Serif"/>
          <w:b w:val="0"/>
        </w:rPr>
        <w:t xml:space="preserve">Транспортная инфраструктура </w:t>
      </w:r>
      <w:r w:rsidR="009E62CC" w:rsidRPr="007E14A6">
        <w:rPr>
          <w:rFonts w:ascii="PT Astra Serif" w:eastAsia="Courier New" w:hAnsi="PT Astra Serif"/>
          <w:b w:val="0"/>
        </w:rPr>
        <w:t>Базарно-Карабулакского</w:t>
      </w:r>
      <w:r w:rsidRPr="007E14A6">
        <w:rPr>
          <w:rFonts w:ascii="PT Astra Serif" w:eastAsia="Courier New" w:hAnsi="PT Astra Serif"/>
          <w:b w:val="0"/>
        </w:rPr>
        <w:t xml:space="preserve"> МО представлена </w:t>
      </w:r>
      <w:r w:rsidR="00667419" w:rsidRPr="007E14A6">
        <w:rPr>
          <w:rFonts w:ascii="PT Astra Serif" w:hAnsi="PT Astra Serif"/>
          <w:b w:val="0"/>
        </w:rPr>
        <w:t>автомобильным</w:t>
      </w:r>
      <w:r w:rsidR="005705E4" w:rsidRPr="007E14A6">
        <w:rPr>
          <w:rFonts w:ascii="PT Astra Serif" w:hAnsi="PT Astra Serif"/>
          <w:b w:val="0"/>
        </w:rPr>
        <w:t>.</w:t>
      </w:r>
    </w:p>
    <w:p w:rsidR="00B73020" w:rsidRPr="007E14A6" w:rsidRDefault="007932D0" w:rsidP="007E14A6">
      <w:pPr>
        <w:spacing w:after="0" w:line="240" w:lineRule="auto"/>
        <w:ind w:firstLine="709"/>
        <w:jc w:val="both"/>
        <w:rPr>
          <w:rFonts w:ascii="PT Astra Serif" w:eastAsia="Courier New" w:hAnsi="PT Astra Serif" w:cs="Times New Roman"/>
          <w:sz w:val="28"/>
          <w:szCs w:val="28"/>
        </w:rPr>
      </w:pPr>
      <w:r w:rsidRPr="007E14A6">
        <w:rPr>
          <w:rFonts w:ascii="PT Astra Serif" w:eastAsia="Courier New" w:hAnsi="PT Astra Serif" w:cs="Times New Roman"/>
          <w:sz w:val="28"/>
          <w:szCs w:val="28"/>
        </w:rPr>
        <w:t xml:space="preserve">Внешняя дорожная сеть представлена </w:t>
      </w:r>
      <w:r w:rsidR="002936F3" w:rsidRPr="007E14A6">
        <w:rPr>
          <w:rFonts w:ascii="PT Astra Serif" w:eastAsia="Courier New" w:hAnsi="PT Astra Serif" w:cs="Times New Roman"/>
          <w:sz w:val="28"/>
          <w:szCs w:val="28"/>
        </w:rPr>
        <w:t xml:space="preserve">автомобильной дорогой федерального значения и </w:t>
      </w:r>
      <w:r w:rsidR="00A93FC7" w:rsidRPr="007E14A6">
        <w:rPr>
          <w:rFonts w:ascii="PT Astra Serif" w:eastAsia="Courier New" w:hAnsi="PT Astra Serif" w:cs="Times New Roman"/>
          <w:sz w:val="28"/>
          <w:szCs w:val="28"/>
        </w:rPr>
        <w:t>регионального значения</w:t>
      </w:r>
      <w:r w:rsidR="002936F3" w:rsidRPr="007E14A6">
        <w:rPr>
          <w:rFonts w:ascii="PT Astra Serif" w:eastAsia="Courier New" w:hAnsi="PT Astra Serif" w:cs="Times New Roman"/>
          <w:sz w:val="28"/>
          <w:szCs w:val="28"/>
        </w:rPr>
        <w:t>.</w:t>
      </w:r>
      <w:r w:rsidR="000570FF" w:rsidRPr="007E14A6">
        <w:rPr>
          <w:rFonts w:ascii="PT Astra Serif" w:eastAsia="Courier New" w:hAnsi="PT Astra Serif" w:cs="Times New Roman"/>
          <w:sz w:val="28"/>
          <w:szCs w:val="28"/>
        </w:rPr>
        <w:t xml:space="preserve"> Автомобильный транспорт является наиболее доступным, на долю которого приходится основная доля перевозок пассажиров и грузов.</w:t>
      </w:r>
      <w:r w:rsidR="00B73020" w:rsidRPr="007E14A6">
        <w:rPr>
          <w:rFonts w:ascii="PT Astra Serif" w:eastAsia="Courier New" w:hAnsi="PT Astra Serif" w:cs="Times New Roman"/>
          <w:sz w:val="28"/>
          <w:szCs w:val="28"/>
        </w:rPr>
        <w:t xml:space="preserve"> Основным видом общественного пассажирского транспорта является автобусное сообщение.</w:t>
      </w:r>
    </w:p>
    <w:p w:rsidR="000570FF" w:rsidRPr="007E14A6" w:rsidRDefault="000570FF" w:rsidP="007E14A6">
      <w:pPr>
        <w:pStyle w:val="af8"/>
        <w:tabs>
          <w:tab w:val="left" w:pos="1701"/>
        </w:tabs>
        <w:spacing w:after="0" w:line="240" w:lineRule="auto"/>
        <w:rPr>
          <w:rFonts w:ascii="PT Astra Serif" w:hAnsi="PT Astra Serif"/>
          <w:b w:val="0"/>
          <w:color w:val="FF0000"/>
        </w:rPr>
      </w:pPr>
    </w:p>
    <w:p w:rsidR="00695089" w:rsidRPr="007E14A6" w:rsidRDefault="00695089" w:rsidP="007E14A6">
      <w:pPr>
        <w:pStyle w:val="af8"/>
        <w:numPr>
          <w:ilvl w:val="1"/>
          <w:numId w:val="1"/>
        </w:numPr>
        <w:tabs>
          <w:tab w:val="left" w:pos="1701"/>
        </w:tabs>
        <w:spacing w:after="0" w:line="240" w:lineRule="auto"/>
        <w:ind w:left="0" w:firstLine="709"/>
        <w:jc w:val="left"/>
        <w:outlineLvl w:val="1"/>
        <w:rPr>
          <w:rFonts w:ascii="PT Astra Serif" w:hAnsi="PT Astra Serif"/>
          <w:bCs/>
          <w:color w:val="FF0000"/>
        </w:rPr>
      </w:pPr>
      <w:bookmarkStart w:id="211" w:name="_Toc21089257"/>
      <w:bookmarkStart w:id="212" w:name="_Toc81226843"/>
      <w:bookmarkStart w:id="213" w:name="_Toc141091731"/>
      <w:r w:rsidRPr="007E14A6">
        <w:rPr>
          <w:rFonts w:ascii="PT Astra Serif" w:hAnsi="PT Astra Serif"/>
          <w:bCs/>
          <w:color w:val="FF0000"/>
        </w:rPr>
        <w:t>Автомобильные дороги</w:t>
      </w:r>
      <w:bookmarkEnd w:id="211"/>
      <w:bookmarkEnd w:id="212"/>
      <w:bookmarkEnd w:id="213"/>
    </w:p>
    <w:p w:rsidR="00442C54" w:rsidRPr="007E14A6" w:rsidRDefault="005A6DAF" w:rsidP="007E14A6">
      <w:pPr>
        <w:pStyle w:val="61"/>
        <w:spacing w:after="0"/>
        <w:ind w:firstLine="709"/>
        <w:jc w:val="both"/>
        <w:rPr>
          <w:rFonts w:ascii="PT Astra Serif" w:eastAsiaTheme="minorEastAsia" w:hAnsi="PT Astra Serif"/>
          <w:kern w:val="0"/>
          <w:sz w:val="28"/>
          <w:szCs w:val="28"/>
        </w:rPr>
      </w:pPr>
      <w:r w:rsidRPr="007E14A6">
        <w:rPr>
          <w:rFonts w:ascii="PT Astra Serif" w:eastAsiaTheme="minorEastAsia" w:hAnsi="PT Astra Serif"/>
          <w:kern w:val="0"/>
          <w:sz w:val="28"/>
          <w:szCs w:val="28"/>
        </w:rPr>
        <w:t>По территории Базарно-Карабулакского муниципального образования проходит автомобильная дорога общего пользования федерального значения «Саратов – Тепловка – Базарный Карабулак –Балтай» протяженностью 4,24 км.</w:t>
      </w:r>
    </w:p>
    <w:p w:rsidR="00F87A74" w:rsidRPr="007E14A6" w:rsidRDefault="00F87A74" w:rsidP="007E14A6">
      <w:pPr>
        <w:pStyle w:val="61"/>
        <w:spacing w:after="0"/>
        <w:ind w:firstLine="709"/>
        <w:jc w:val="both"/>
        <w:rPr>
          <w:rFonts w:ascii="PT Astra Serif" w:eastAsiaTheme="minorEastAsia" w:hAnsi="PT Astra Serif"/>
          <w:kern w:val="0"/>
          <w:sz w:val="28"/>
          <w:szCs w:val="28"/>
        </w:rPr>
      </w:pPr>
      <w:r w:rsidRPr="007E14A6">
        <w:rPr>
          <w:rFonts w:ascii="PT Astra Serif" w:eastAsiaTheme="minorEastAsia" w:hAnsi="PT Astra Serif"/>
          <w:kern w:val="0"/>
          <w:sz w:val="28"/>
          <w:szCs w:val="28"/>
        </w:rPr>
        <w:t xml:space="preserve">Перечень автомобильных дорог регионального значения утвержден </w:t>
      </w:r>
      <w:r w:rsidRPr="007E14A6">
        <w:rPr>
          <w:rFonts w:ascii="PT Astra Serif" w:eastAsiaTheme="minorEastAsia" w:hAnsi="PT Astra Serif"/>
          <w:kern w:val="0"/>
          <w:sz w:val="28"/>
          <w:szCs w:val="28"/>
        </w:rPr>
        <w:lastRenderedPageBreak/>
        <w:t xml:space="preserve">постановлением Правительства Саратовской </w:t>
      </w:r>
      <w:r w:rsidR="00B73020" w:rsidRPr="007E14A6">
        <w:rPr>
          <w:rFonts w:ascii="PT Astra Serif" w:eastAsiaTheme="minorEastAsia" w:hAnsi="PT Astra Serif"/>
          <w:kern w:val="0"/>
          <w:sz w:val="28"/>
          <w:szCs w:val="28"/>
        </w:rPr>
        <w:t xml:space="preserve">области №175-П от 06.05.2008 (с изменениями) </w:t>
      </w:r>
      <w:r w:rsidRPr="007E14A6">
        <w:rPr>
          <w:rFonts w:ascii="PT Astra Serif" w:eastAsiaTheme="minorEastAsia" w:hAnsi="PT Astra Serif"/>
          <w:kern w:val="0"/>
          <w:sz w:val="28"/>
          <w:szCs w:val="28"/>
        </w:rPr>
        <w:t>«Об утверждении Перечня автомобильных дорог общего пользования регионального значения».</w:t>
      </w:r>
    </w:p>
    <w:p w:rsidR="00721242" w:rsidRPr="007E14A6" w:rsidRDefault="00721242" w:rsidP="007E14A6">
      <w:pPr>
        <w:pStyle w:val="af8"/>
        <w:keepNext/>
        <w:tabs>
          <w:tab w:val="left" w:pos="1701"/>
        </w:tabs>
        <w:spacing w:after="0" w:line="240" w:lineRule="auto"/>
        <w:jc w:val="left"/>
        <w:rPr>
          <w:rFonts w:ascii="PT Astra Serif" w:hAnsi="PT Astra Serif"/>
          <w:bCs/>
          <w:sz w:val="24"/>
        </w:rPr>
      </w:pPr>
      <w:r w:rsidRPr="007E14A6">
        <w:rPr>
          <w:rFonts w:ascii="PT Astra Serif" w:hAnsi="PT Astra Serif"/>
          <w:bCs/>
          <w:sz w:val="24"/>
        </w:rPr>
        <w:t xml:space="preserve">Таблица 7.7.1 Перечень автомобильных дорог регионального и межмуниципального </w:t>
      </w:r>
      <w:r w:rsidR="00667419" w:rsidRPr="007E14A6">
        <w:rPr>
          <w:rFonts w:ascii="PT Astra Serif" w:hAnsi="PT Astra Serif"/>
          <w:bCs/>
          <w:sz w:val="24"/>
        </w:rPr>
        <w:t>значения Базарно</w:t>
      </w:r>
      <w:r w:rsidR="009E62CC" w:rsidRPr="007E14A6">
        <w:rPr>
          <w:rFonts w:ascii="PT Astra Serif" w:hAnsi="PT Astra Serif"/>
          <w:bCs/>
          <w:sz w:val="24"/>
        </w:rPr>
        <w:t>-</w:t>
      </w:r>
      <w:r w:rsidR="00667419" w:rsidRPr="007E14A6">
        <w:rPr>
          <w:rFonts w:ascii="PT Astra Serif" w:hAnsi="PT Astra Serif"/>
          <w:bCs/>
          <w:sz w:val="24"/>
        </w:rPr>
        <w:t>Карабулакского муниципального</w:t>
      </w:r>
      <w:r w:rsidRPr="007E14A6">
        <w:rPr>
          <w:rFonts w:ascii="PT Astra Serif" w:hAnsi="PT Astra Serif"/>
          <w:bCs/>
          <w:sz w:val="24"/>
        </w:rPr>
        <w:t xml:space="preserve"> района</w:t>
      </w:r>
    </w:p>
    <w:tbl>
      <w:tblPr>
        <w:tblStyle w:val="a6"/>
        <w:tblW w:w="0" w:type="auto"/>
        <w:tblInd w:w="108" w:type="dxa"/>
        <w:tblLook w:val="04A0"/>
      </w:tblPr>
      <w:tblGrid>
        <w:gridCol w:w="561"/>
        <w:gridCol w:w="4146"/>
        <w:gridCol w:w="2941"/>
        <w:gridCol w:w="2439"/>
      </w:tblGrid>
      <w:tr w:rsidR="00862F0A" w:rsidRPr="007E14A6" w:rsidTr="005705E4">
        <w:tc>
          <w:tcPr>
            <w:tcW w:w="561" w:type="dxa"/>
            <w:vAlign w:val="center"/>
          </w:tcPr>
          <w:p w:rsidR="00862F0A" w:rsidRPr="007E14A6" w:rsidRDefault="00862F0A" w:rsidP="007E14A6">
            <w:pPr>
              <w:autoSpaceDE w:val="0"/>
              <w:autoSpaceDN w:val="0"/>
              <w:adjustRightInd w:val="0"/>
              <w:jc w:val="center"/>
              <w:rPr>
                <w:rFonts w:ascii="PT Astra Serif" w:hAnsi="PT Astra Serif" w:cs="Times New Roman"/>
                <w:b/>
                <w:sz w:val="24"/>
                <w:szCs w:val="24"/>
              </w:rPr>
            </w:pPr>
            <w:r w:rsidRPr="007E14A6">
              <w:rPr>
                <w:rFonts w:ascii="PT Astra Serif" w:hAnsi="PT Astra Serif" w:cs="Times New Roman"/>
                <w:b/>
                <w:sz w:val="24"/>
                <w:szCs w:val="24"/>
              </w:rPr>
              <w:t>№ п/п</w:t>
            </w:r>
          </w:p>
        </w:tc>
        <w:tc>
          <w:tcPr>
            <w:tcW w:w="4146" w:type="dxa"/>
            <w:vAlign w:val="center"/>
          </w:tcPr>
          <w:p w:rsidR="00862F0A" w:rsidRPr="007E14A6" w:rsidRDefault="00862F0A" w:rsidP="007E14A6">
            <w:pPr>
              <w:autoSpaceDE w:val="0"/>
              <w:autoSpaceDN w:val="0"/>
              <w:adjustRightInd w:val="0"/>
              <w:jc w:val="center"/>
              <w:rPr>
                <w:rFonts w:ascii="PT Astra Serif" w:hAnsi="PT Astra Serif" w:cs="Times New Roman"/>
                <w:b/>
                <w:sz w:val="24"/>
                <w:szCs w:val="24"/>
              </w:rPr>
            </w:pPr>
            <w:r w:rsidRPr="007E14A6">
              <w:rPr>
                <w:rFonts w:ascii="PT Astra Serif" w:hAnsi="PT Astra Serif" w:cs="Times New Roman"/>
                <w:b/>
                <w:sz w:val="24"/>
                <w:szCs w:val="24"/>
              </w:rPr>
              <w:t>Идентификационный номер</w:t>
            </w:r>
          </w:p>
        </w:tc>
        <w:tc>
          <w:tcPr>
            <w:tcW w:w="2941" w:type="dxa"/>
            <w:vAlign w:val="center"/>
          </w:tcPr>
          <w:p w:rsidR="00862F0A" w:rsidRPr="007E14A6" w:rsidRDefault="00862F0A" w:rsidP="007E14A6">
            <w:pPr>
              <w:autoSpaceDE w:val="0"/>
              <w:autoSpaceDN w:val="0"/>
              <w:adjustRightInd w:val="0"/>
              <w:jc w:val="center"/>
              <w:rPr>
                <w:rFonts w:ascii="PT Astra Serif" w:hAnsi="PT Astra Serif" w:cs="Times New Roman"/>
                <w:b/>
                <w:sz w:val="24"/>
                <w:szCs w:val="24"/>
              </w:rPr>
            </w:pPr>
            <w:r w:rsidRPr="007E14A6">
              <w:rPr>
                <w:rFonts w:ascii="PT Astra Serif" w:hAnsi="PT Astra Serif" w:cs="Times New Roman"/>
                <w:b/>
                <w:sz w:val="24"/>
                <w:szCs w:val="24"/>
              </w:rPr>
              <w:t>Наименование автомобильных дорог</w:t>
            </w:r>
          </w:p>
        </w:tc>
        <w:tc>
          <w:tcPr>
            <w:tcW w:w="2439" w:type="dxa"/>
            <w:vAlign w:val="center"/>
          </w:tcPr>
          <w:p w:rsidR="00862F0A" w:rsidRPr="007E14A6" w:rsidRDefault="00862F0A" w:rsidP="007E14A6">
            <w:pPr>
              <w:autoSpaceDE w:val="0"/>
              <w:autoSpaceDN w:val="0"/>
              <w:adjustRightInd w:val="0"/>
              <w:jc w:val="center"/>
              <w:rPr>
                <w:rFonts w:ascii="PT Astra Serif" w:hAnsi="PT Astra Serif" w:cs="Times New Roman"/>
                <w:b/>
                <w:sz w:val="24"/>
                <w:szCs w:val="24"/>
              </w:rPr>
            </w:pPr>
            <w:r w:rsidRPr="007E14A6">
              <w:rPr>
                <w:rFonts w:ascii="PT Astra Serif" w:hAnsi="PT Astra Serif" w:cs="Times New Roman"/>
                <w:b/>
                <w:sz w:val="24"/>
                <w:szCs w:val="24"/>
              </w:rPr>
              <w:t>Общее протяжение, км</w:t>
            </w:r>
          </w:p>
        </w:tc>
      </w:tr>
      <w:tr w:rsidR="00862F0A" w:rsidRPr="007E14A6" w:rsidTr="005705E4">
        <w:tc>
          <w:tcPr>
            <w:tcW w:w="561" w:type="dxa"/>
          </w:tcPr>
          <w:p w:rsidR="00862F0A" w:rsidRPr="007E14A6" w:rsidRDefault="00862F0A" w:rsidP="007E14A6">
            <w:pPr>
              <w:spacing w:after="105"/>
              <w:jc w:val="center"/>
              <w:rPr>
                <w:rFonts w:ascii="PT Astra Serif" w:eastAsia="Times New Roman" w:hAnsi="PT Astra Serif" w:cs="Times New Roman"/>
                <w:b/>
                <w:sz w:val="24"/>
                <w:szCs w:val="24"/>
              </w:rPr>
            </w:pPr>
            <w:r w:rsidRPr="007E14A6">
              <w:rPr>
                <w:rFonts w:ascii="PT Astra Serif" w:eastAsia="Times New Roman" w:hAnsi="PT Astra Serif" w:cs="Times New Roman"/>
                <w:b/>
                <w:sz w:val="24"/>
                <w:szCs w:val="24"/>
              </w:rPr>
              <w:t>1</w:t>
            </w:r>
          </w:p>
        </w:tc>
        <w:tc>
          <w:tcPr>
            <w:tcW w:w="4146" w:type="dxa"/>
          </w:tcPr>
          <w:p w:rsidR="00862F0A" w:rsidRPr="007E14A6" w:rsidRDefault="00862F0A" w:rsidP="007E14A6">
            <w:pPr>
              <w:spacing w:after="105"/>
              <w:rPr>
                <w:rFonts w:ascii="PT Astra Serif" w:eastAsia="Times New Roman" w:hAnsi="PT Astra Serif" w:cs="Times New Roman"/>
                <w:sz w:val="24"/>
                <w:szCs w:val="24"/>
              </w:rPr>
            </w:pPr>
            <w:r w:rsidRPr="007E14A6">
              <w:rPr>
                <w:rFonts w:ascii="PT Astra Serif" w:eastAsia="Times New Roman" w:hAnsi="PT Astra Serif" w:cs="Times New Roman"/>
                <w:sz w:val="24"/>
                <w:szCs w:val="24"/>
              </w:rPr>
              <w:t xml:space="preserve">63-000-000 ОП РЗ 63 К-00100 </w:t>
            </w:r>
          </w:p>
        </w:tc>
        <w:tc>
          <w:tcPr>
            <w:tcW w:w="2941" w:type="dxa"/>
          </w:tcPr>
          <w:p w:rsidR="00862F0A" w:rsidRPr="007E14A6" w:rsidRDefault="00862F0A" w:rsidP="007E14A6">
            <w:pPr>
              <w:spacing w:after="105"/>
              <w:rPr>
                <w:rFonts w:ascii="PT Astra Serif" w:eastAsia="Times New Roman" w:hAnsi="PT Astra Serif" w:cs="Times New Roman"/>
                <w:sz w:val="24"/>
                <w:szCs w:val="24"/>
              </w:rPr>
            </w:pPr>
            <w:r w:rsidRPr="007E14A6">
              <w:rPr>
                <w:rFonts w:ascii="PT Astra Serif" w:eastAsia="Times New Roman" w:hAnsi="PT Astra Serif" w:cs="Times New Roman"/>
                <w:sz w:val="24"/>
                <w:szCs w:val="24"/>
              </w:rPr>
              <w:t>автомобильная дорога по ул. Ленина в р.</w:t>
            </w:r>
            <w:r w:rsidR="005705E4" w:rsidRPr="007E14A6">
              <w:rPr>
                <w:rFonts w:ascii="PT Astra Serif" w:eastAsia="Times New Roman" w:hAnsi="PT Astra Serif" w:cs="Times New Roman"/>
                <w:sz w:val="24"/>
                <w:szCs w:val="24"/>
              </w:rPr>
              <w:t> </w:t>
            </w:r>
            <w:r w:rsidRPr="007E14A6">
              <w:rPr>
                <w:rFonts w:ascii="PT Astra Serif" w:eastAsia="Times New Roman" w:hAnsi="PT Astra Serif" w:cs="Times New Roman"/>
                <w:sz w:val="24"/>
                <w:szCs w:val="24"/>
              </w:rPr>
              <w:t>п.</w:t>
            </w:r>
            <w:r w:rsidR="005705E4" w:rsidRPr="007E14A6">
              <w:rPr>
                <w:rFonts w:ascii="PT Astra Serif" w:eastAsia="Times New Roman" w:hAnsi="PT Astra Serif" w:cs="Times New Roman"/>
                <w:sz w:val="24"/>
                <w:szCs w:val="24"/>
              </w:rPr>
              <w:t> </w:t>
            </w:r>
            <w:r w:rsidRPr="007E14A6">
              <w:rPr>
                <w:rFonts w:ascii="PT Astra Serif" w:eastAsia="Times New Roman" w:hAnsi="PT Astra Serif" w:cs="Times New Roman"/>
                <w:sz w:val="24"/>
                <w:szCs w:val="24"/>
              </w:rPr>
              <w:t xml:space="preserve">Базарный Карабулак </w:t>
            </w:r>
          </w:p>
        </w:tc>
        <w:tc>
          <w:tcPr>
            <w:tcW w:w="2439" w:type="dxa"/>
          </w:tcPr>
          <w:p w:rsidR="00862F0A" w:rsidRPr="007E14A6" w:rsidRDefault="00862F0A" w:rsidP="007E14A6">
            <w:pPr>
              <w:spacing w:after="105"/>
              <w:jc w:val="center"/>
              <w:rPr>
                <w:rFonts w:ascii="PT Astra Serif" w:eastAsia="Times New Roman" w:hAnsi="PT Astra Serif" w:cs="Times New Roman"/>
                <w:sz w:val="24"/>
                <w:szCs w:val="24"/>
              </w:rPr>
            </w:pPr>
            <w:r w:rsidRPr="007E14A6">
              <w:rPr>
                <w:rFonts w:ascii="PT Astra Serif" w:eastAsia="Times New Roman" w:hAnsi="PT Astra Serif" w:cs="Times New Roman"/>
                <w:sz w:val="24"/>
                <w:szCs w:val="24"/>
              </w:rPr>
              <w:t xml:space="preserve">1,525 </w:t>
            </w:r>
          </w:p>
        </w:tc>
      </w:tr>
      <w:tr w:rsidR="00C864D6" w:rsidRPr="007E14A6" w:rsidTr="005705E4">
        <w:tc>
          <w:tcPr>
            <w:tcW w:w="561" w:type="dxa"/>
          </w:tcPr>
          <w:p w:rsidR="00C864D6" w:rsidRPr="007E14A6" w:rsidRDefault="00C864D6" w:rsidP="007E14A6">
            <w:pPr>
              <w:pStyle w:val="Tabl"/>
              <w:keepNext w:val="0"/>
              <w:widowControl w:val="0"/>
              <w:jc w:val="center"/>
              <w:rPr>
                <w:rFonts w:ascii="PT Astra Serif" w:hAnsi="PT Astra Serif"/>
                <w:b/>
                <w:i w:val="0"/>
              </w:rPr>
            </w:pPr>
            <w:r w:rsidRPr="007E14A6">
              <w:rPr>
                <w:rFonts w:ascii="PT Astra Serif" w:hAnsi="PT Astra Serif"/>
                <w:b/>
                <w:i w:val="0"/>
              </w:rPr>
              <w:t>2</w:t>
            </w:r>
          </w:p>
        </w:tc>
        <w:tc>
          <w:tcPr>
            <w:tcW w:w="4146" w:type="dxa"/>
          </w:tcPr>
          <w:p w:rsidR="00C864D6" w:rsidRPr="007E14A6" w:rsidRDefault="00C864D6" w:rsidP="007E14A6">
            <w:pPr>
              <w:divId w:val="439565754"/>
              <w:rPr>
                <w:rFonts w:ascii="PT Astra Serif" w:hAnsi="PT Astra Serif" w:cs="Times New Roman"/>
                <w:sz w:val="24"/>
                <w:szCs w:val="24"/>
              </w:rPr>
            </w:pPr>
            <w:r w:rsidRPr="007E14A6">
              <w:rPr>
                <w:rFonts w:ascii="PT Astra Serif" w:hAnsi="PT Astra Serif" w:cs="Times New Roman"/>
                <w:sz w:val="24"/>
                <w:szCs w:val="24"/>
              </w:rPr>
              <w:t xml:space="preserve">3-000-000 ОП РЗ 63 К-00096 </w:t>
            </w:r>
          </w:p>
        </w:tc>
        <w:tc>
          <w:tcPr>
            <w:tcW w:w="2941" w:type="dxa"/>
          </w:tcPr>
          <w:p w:rsidR="00C864D6" w:rsidRPr="007E14A6" w:rsidRDefault="00C864D6" w:rsidP="007E14A6">
            <w:pPr>
              <w:divId w:val="210266741"/>
              <w:rPr>
                <w:rFonts w:ascii="PT Astra Serif" w:hAnsi="PT Astra Serif" w:cs="Times New Roman"/>
                <w:sz w:val="24"/>
                <w:szCs w:val="24"/>
              </w:rPr>
            </w:pPr>
            <w:r w:rsidRPr="007E14A6">
              <w:rPr>
                <w:rFonts w:ascii="PT Astra Serif" w:hAnsi="PT Astra Serif" w:cs="Times New Roman"/>
                <w:sz w:val="24"/>
                <w:szCs w:val="24"/>
              </w:rPr>
              <w:t xml:space="preserve">автомобильная дорога "Базарный Карабулак - Вязовка - </w:t>
            </w:r>
            <w:proofErr w:type="spellStart"/>
            <w:r w:rsidRPr="007E14A6">
              <w:rPr>
                <w:rFonts w:ascii="PT Astra Serif" w:hAnsi="PT Astra Serif" w:cs="Times New Roman"/>
                <w:sz w:val="24"/>
                <w:szCs w:val="24"/>
              </w:rPr>
              <w:t>Садовка</w:t>
            </w:r>
            <w:proofErr w:type="spellEnd"/>
            <w:r w:rsidRPr="007E14A6">
              <w:rPr>
                <w:rFonts w:ascii="PT Astra Serif" w:hAnsi="PT Astra Serif" w:cs="Times New Roman"/>
                <w:sz w:val="24"/>
                <w:szCs w:val="24"/>
              </w:rPr>
              <w:t xml:space="preserve">" </w:t>
            </w:r>
          </w:p>
        </w:tc>
        <w:tc>
          <w:tcPr>
            <w:tcW w:w="2439" w:type="dxa"/>
          </w:tcPr>
          <w:p w:rsidR="00C864D6" w:rsidRPr="007E14A6" w:rsidRDefault="00C864D6" w:rsidP="007E14A6">
            <w:pPr>
              <w:jc w:val="center"/>
              <w:divId w:val="1051925841"/>
              <w:rPr>
                <w:rFonts w:ascii="PT Astra Serif" w:hAnsi="PT Astra Serif" w:cs="Times New Roman"/>
                <w:sz w:val="24"/>
                <w:szCs w:val="24"/>
              </w:rPr>
            </w:pPr>
            <w:r w:rsidRPr="007E14A6">
              <w:rPr>
                <w:rFonts w:ascii="PT Astra Serif" w:hAnsi="PT Astra Serif" w:cs="Times New Roman"/>
                <w:sz w:val="24"/>
                <w:szCs w:val="24"/>
              </w:rPr>
              <w:t xml:space="preserve">0,515 </w:t>
            </w:r>
          </w:p>
        </w:tc>
      </w:tr>
      <w:tr w:rsidR="00862F0A" w:rsidRPr="007E14A6" w:rsidTr="005705E4">
        <w:tc>
          <w:tcPr>
            <w:tcW w:w="561" w:type="dxa"/>
          </w:tcPr>
          <w:p w:rsidR="00862F0A" w:rsidRPr="007E14A6" w:rsidRDefault="00862F0A" w:rsidP="007E14A6">
            <w:pPr>
              <w:pStyle w:val="Tabl"/>
              <w:keepNext w:val="0"/>
              <w:widowControl w:val="0"/>
              <w:jc w:val="left"/>
              <w:rPr>
                <w:rFonts w:ascii="PT Astra Serif" w:hAnsi="PT Astra Serif"/>
                <w:b/>
                <w:i w:val="0"/>
              </w:rPr>
            </w:pPr>
          </w:p>
        </w:tc>
        <w:tc>
          <w:tcPr>
            <w:tcW w:w="4146" w:type="dxa"/>
          </w:tcPr>
          <w:p w:rsidR="00862F0A" w:rsidRPr="007E14A6" w:rsidRDefault="00C864D6" w:rsidP="007E14A6">
            <w:pPr>
              <w:pStyle w:val="Tabl"/>
              <w:keepNext w:val="0"/>
              <w:widowControl w:val="0"/>
              <w:rPr>
                <w:rFonts w:ascii="PT Astra Serif" w:hAnsi="PT Astra Serif"/>
                <w:b/>
                <w:i w:val="0"/>
              </w:rPr>
            </w:pPr>
            <w:r w:rsidRPr="007E14A6">
              <w:rPr>
                <w:rFonts w:ascii="PT Astra Serif" w:hAnsi="PT Astra Serif"/>
                <w:b/>
                <w:i w:val="0"/>
              </w:rPr>
              <w:t>ИТОГО:</w:t>
            </w:r>
          </w:p>
        </w:tc>
        <w:tc>
          <w:tcPr>
            <w:tcW w:w="2941" w:type="dxa"/>
          </w:tcPr>
          <w:p w:rsidR="00862F0A" w:rsidRPr="007E14A6" w:rsidRDefault="00862F0A" w:rsidP="007E14A6">
            <w:pPr>
              <w:pStyle w:val="Tabl"/>
              <w:keepNext w:val="0"/>
              <w:widowControl w:val="0"/>
              <w:jc w:val="left"/>
              <w:rPr>
                <w:rFonts w:ascii="PT Astra Serif" w:hAnsi="PT Astra Serif"/>
                <w:b/>
                <w:i w:val="0"/>
              </w:rPr>
            </w:pPr>
          </w:p>
        </w:tc>
        <w:tc>
          <w:tcPr>
            <w:tcW w:w="2439" w:type="dxa"/>
          </w:tcPr>
          <w:p w:rsidR="00862F0A" w:rsidRPr="007E14A6" w:rsidRDefault="00C864D6" w:rsidP="007E14A6">
            <w:pPr>
              <w:pStyle w:val="Tabl"/>
              <w:keepNext w:val="0"/>
              <w:widowControl w:val="0"/>
              <w:jc w:val="center"/>
              <w:rPr>
                <w:rFonts w:ascii="PT Astra Serif" w:hAnsi="PT Astra Serif"/>
                <w:b/>
                <w:i w:val="0"/>
              </w:rPr>
            </w:pPr>
            <w:r w:rsidRPr="007E14A6">
              <w:rPr>
                <w:rFonts w:ascii="PT Astra Serif" w:hAnsi="PT Astra Serif"/>
                <w:b/>
                <w:i w:val="0"/>
              </w:rPr>
              <w:t>2,040</w:t>
            </w:r>
          </w:p>
        </w:tc>
      </w:tr>
    </w:tbl>
    <w:p w:rsidR="008754AA" w:rsidRPr="007E14A6" w:rsidRDefault="008754AA" w:rsidP="007E14A6">
      <w:pPr>
        <w:pStyle w:val="Tabl"/>
        <w:widowControl w:val="0"/>
        <w:ind w:firstLine="709"/>
        <w:jc w:val="left"/>
        <w:rPr>
          <w:rFonts w:ascii="PT Astra Serif" w:hAnsi="PT Astra Serif"/>
          <w:b/>
          <w:i w:val="0"/>
        </w:rPr>
      </w:pPr>
      <w:r w:rsidRPr="007E14A6">
        <w:rPr>
          <w:rFonts w:ascii="PT Astra Serif" w:hAnsi="PT Astra Serif"/>
          <w:b/>
          <w:i w:val="0"/>
        </w:rPr>
        <w:t>Таблица 7.</w:t>
      </w:r>
      <w:r w:rsidR="007326B9" w:rsidRPr="007E14A6">
        <w:rPr>
          <w:rFonts w:ascii="PT Astra Serif" w:hAnsi="PT Astra Serif"/>
          <w:b/>
          <w:i w:val="0"/>
        </w:rPr>
        <w:t>7</w:t>
      </w:r>
      <w:r w:rsidRPr="007E14A6">
        <w:rPr>
          <w:rFonts w:ascii="PT Astra Serif" w:hAnsi="PT Astra Serif"/>
          <w:b/>
          <w:i w:val="0"/>
        </w:rPr>
        <w:t>.</w:t>
      </w:r>
      <w:r w:rsidR="007326B9" w:rsidRPr="007E14A6">
        <w:rPr>
          <w:rFonts w:ascii="PT Astra Serif" w:hAnsi="PT Astra Serif"/>
          <w:b/>
          <w:i w:val="0"/>
        </w:rPr>
        <w:t>2</w:t>
      </w:r>
      <w:r w:rsidR="00E45AC2" w:rsidRPr="007E14A6">
        <w:rPr>
          <w:rFonts w:ascii="PT Astra Serif" w:hAnsi="PT Astra Serif"/>
          <w:b/>
          <w:i w:val="0"/>
        </w:rPr>
        <w:t xml:space="preserve">Мосты на территории </w:t>
      </w:r>
      <w:r w:rsidR="009E62CC" w:rsidRPr="007E14A6">
        <w:rPr>
          <w:rFonts w:ascii="PT Astra Serif" w:hAnsi="PT Astra Serif"/>
          <w:b/>
          <w:i w:val="0"/>
        </w:rPr>
        <w:t>Базарно-Карабулакского</w:t>
      </w:r>
      <w:r w:rsidR="00E45AC2" w:rsidRPr="007E14A6">
        <w:rPr>
          <w:rFonts w:ascii="PT Astra Serif" w:hAnsi="PT Astra Serif"/>
          <w:b/>
          <w:i w:val="0"/>
        </w:rPr>
        <w:t xml:space="preserve"> МО</w:t>
      </w:r>
    </w:p>
    <w:tbl>
      <w:tblPr>
        <w:tblW w:w="10310" w:type="dxa"/>
        <w:jc w:val="center"/>
        <w:tblBorders>
          <w:top w:val="single" w:sz="6" w:space="0" w:color="auto"/>
          <w:left w:val="single" w:sz="6" w:space="0" w:color="auto"/>
          <w:bottom w:val="single" w:sz="6" w:space="0" w:color="auto"/>
          <w:right w:val="single" w:sz="6" w:space="0" w:color="auto"/>
          <w:insideH w:val="single" w:sz="4" w:space="0" w:color="auto"/>
          <w:insideV w:val="single" w:sz="4" w:space="0" w:color="auto"/>
        </w:tblBorders>
        <w:tblLayout w:type="fixed"/>
        <w:tblLook w:val="0000"/>
      </w:tblPr>
      <w:tblGrid>
        <w:gridCol w:w="620"/>
        <w:gridCol w:w="2641"/>
        <w:gridCol w:w="1133"/>
        <w:gridCol w:w="1701"/>
        <w:gridCol w:w="851"/>
        <w:gridCol w:w="1559"/>
        <w:gridCol w:w="1805"/>
      </w:tblGrid>
      <w:tr w:rsidR="00A93FC7" w:rsidRPr="007E14A6" w:rsidTr="00390EB5">
        <w:trPr>
          <w:cantSplit/>
          <w:trHeight w:val="2111"/>
          <w:jc w:val="center"/>
        </w:trPr>
        <w:tc>
          <w:tcPr>
            <w:tcW w:w="620" w:type="dxa"/>
            <w:tcMar>
              <w:left w:w="28" w:type="dxa"/>
              <w:right w:w="28" w:type="dxa"/>
            </w:tcMar>
            <w:textDirection w:val="btLr"/>
            <w:vAlign w:val="center"/>
          </w:tcPr>
          <w:p w:rsidR="00A93FC7" w:rsidRPr="007E14A6" w:rsidRDefault="00A93FC7" w:rsidP="007E14A6">
            <w:pPr>
              <w:keepNext/>
              <w:widowControl w:val="0"/>
              <w:suppressAutoHyphens/>
              <w:spacing w:after="0" w:line="240" w:lineRule="auto"/>
              <w:ind w:left="113" w:right="113"/>
              <w:jc w:val="center"/>
              <w:rPr>
                <w:rFonts w:ascii="PT Astra Serif" w:hAnsi="PT Astra Serif" w:cs="Times New Roman"/>
                <w:b/>
                <w:sz w:val="24"/>
                <w:szCs w:val="24"/>
              </w:rPr>
            </w:pPr>
            <w:r w:rsidRPr="007E14A6">
              <w:rPr>
                <w:rFonts w:ascii="PT Astra Serif" w:hAnsi="PT Astra Serif" w:cs="Times New Roman"/>
                <w:b/>
                <w:sz w:val="24"/>
                <w:szCs w:val="24"/>
              </w:rPr>
              <w:t>№ п/п</w:t>
            </w:r>
          </w:p>
        </w:tc>
        <w:tc>
          <w:tcPr>
            <w:tcW w:w="2641" w:type="dxa"/>
            <w:tcMar>
              <w:left w:w="28" w:type="dxa"/>
              <w:right w:w="28" w:type="dxa"/>
            </w:tcMar>
            <w:textDirection w:val="btLr"/>
            <w:vAlign w:val="center"/>
          </w:tcPr>
          <w:p w:rsidR="00A93FC7" w:rsidRPr="007E14A6" w:rsidRDefault="00A93FC7" w:rsidP="007E14A6">
            <w:pPr>
              <w:keepNext/>
              <w:widowControl w:val="0"/>
              <w:suppressAutoHyphens/>
              <w:spacing w:after="0" w:line="240" w:lineRule="auto"/>
              <w:ind w:left="113" w:right="113"/>
              <w:jc w:val="center"/>
              <w:rPr>
                <w:rFonts w:ascii="PT Astra Serif" w:hAnsi="PT Astra Serif" w:cs="Times New Roman"/>
                <w:b/>
                <w:sz w:val="24"/>
                <w:szCs w:val="24"/>
              </w:rPr>
            </w:pPr>
            <w:r w:rsidRPr="007E14A6">
              <w:rPr>
                <w:rFonts w:ascii="PT Astra Serif" w:hAnsi="PT Astra Serif" w:cs="Times New Roman"/>
                <w:b/>
                <w:sz w:val="24"/>
                <w:szCs w:val="24"/>
              </w:rPr>
              <w:t>Наименование сооружения</w:t>
            </w:r>
          </w:p>
        </w:tc>
        <w:tc>
          <w:tcPr>
            <w:tcW w:w="1133" w:type="dxa"/>
            <w:tcMar>
              <w:left w:w="0" w:type="dxa"/>
              <w:right w:w="0" w:type="dxa"/>
            </w:tcMar>
            <w:textDirection w:val="btLr"/>
            <w:vAlign w:val="center"/>
          </w:tcPr>
          <w:p w:rsidR="00A93FC7" w:rsidRPr="007E14A6" w:rsidRDefault="00A93FC7" w:rsidP="007E14A6">
            <w:pPr>
              <w:keepNext/>
              <w:widowControl w:val="0"/>
              <w:suppressAutoHyphens/>
              <w:spacing w:after="0" w:line="240" w:lineRule="auto"/>
              <w:ind w:left="113" w:right="113"/>
              <w:jc w:val="center"/>
              <w:rPr>
                <w:rFonts w:ascii="PT Astra Serif" w:hAnsi="PT Astra Serif" w:cs="Times New Roman"/>
                <w:b/>
                <w:spacing w:val="-8"/>
                <w:sz w:val="24"/>
                <w:szCs w:val="24"/>
              </w:rPr>
            </w:pPr>
            <w:r w:rsidRPr="007E14A6">
              <w:rPr>
                <w:rFonts w:ascii="PT Astra Serif" w:hAnsi="PT Astra Serif" w:cs="Times New Roman"/>
                <w:b/>
                <w:spacing w:val="-8"/>
                <w:sz w:val="24"/>
                <w:szCs w:val="24"/>
              </w:rPr>
              <w:t>Год стр., рем.</w:t>
            </w:r>
            <w:r w:rsidRPr="007E14A6">
              <w:rPr>
                <w:rFonts w:ascii="PT Astra Serif" w:hAnsi="PT Astra Serif" w:cs="Times New Roman"/>
                <w:b/>
                <w:spacing w:val="-8"/>
                <w:sz w:val="24"/>
                <w:szCs w:val="24"/>
              </w:rPr>
              <w:br/>
              <w:t xml:space="preserve">Баланс </w:t>
            </w:r>
            <w:r w:rsidRPr="007E14A6">
              <w:rPr>
                <w:rFonts w:ascii="PT Astra Serif" w:hAnsi="PT Astra Serif" w:cs="Times New Roman"/>
                <w:b/>
                <w:spacing w:val="-8"/>
                <w:sz w:val="24"/>
                <w:szCs w:val="24"/>
              </w:rPr>
              <w:br/>
              <w:t>(да«+» нет«-»)</w:t>
            </w:r>
          </w:p>
        </w:tc>
        <w:tc>
          <w:tcPr>
            <w:tcW w:w="1701" w:type="dxa"/>
            <w:tcMar>
              <w:left w:w="28" w:type="dxa"/>
              <w:right w:w="28" w:type="dxa"/>
            </w:tcMar>
            <w:textDirection w:val="btLr"/>
            <w:vAlign w:val="center"/>
          </w:tcPr>
          <w:p w:rsidR="00A93FC7" w:rsidRPr="007E14A6" w:rsidRDefault="00A93FC7" w:rsidP="007E14A6">
            <w:pPr>
              <w:keepNext/>
              <w:widowControl w:val="0"/>
              <w:suppressAutoHyphens/>
              <w:spacing w:after="0" w:line="240" w:lineRule="auto"/>
              <w:ind w:left="113" w:right="113"/>
              <w:jc w:val="center"/>
              <w:rPr>
                <w:rFonts w:ascii="PT Astra Serif" w:hAnsi="PT Astra Serif" w:cs="Times New Roman"/>
                <w:b/>
                <w:sz w:val="24"/>
                <w:szCs w:val="24"/>
              </w:rPr>
            </w:pPr>
            <w:r w:rsidRPr="007E14A6">
              <w:rPr>
                <w:rFonts w:ascii="PT Astra Serif" w:hAnsi="PT Astra Serif" w:cs="Times New Roman"/>
                <w:b/>
                <w:sz w:val="24"/>
                <w:szCs w:val="24"/>
              </w:rPr>
              <w:t>Длина*Ширина</w:t>
            </w:r>
            <w:r w:rsidRPr="007E14A6">
              <w:rPr>
                <w:rFonts w:ascii="PT Astra Serif" w:hAnsi="PT Astra Serif" w:cs="Times New Roman"/>
                <w:b/>
                <w:sz w:val="24"/>
                <w:szCs w:val="24"/>
              </w:rPr>
              <w:br/>
              <w:t>Схема</w:t>
            </w:r>
            <w:r w:rsidRPr="007E14A6">
              <w:rPr>
                <w:rFonts w:ascii="PT Astra Serif" w:hAnsi="PT Astra Serif" w:cs="Times New Roman"/>
                <w:b/>
                <w:sz w:val="24"/>
                <w:szCs w:val="24"/>
              </w:rPr>
              <w:br/>
              <w:t>Габарит</w:t>
            </w:r>
          </w:p>
        </w:tc>
        <w:tc>
          <w:tcPr>
            <w:tcW w:w="851" w:type="dxa"/>
            <w:tcMar>
              <w:left w:w="28" w:type="dxa"/>
              <w:right w:w="28" w:type="dxa"/>
            </w:tcMar>
            <w:textDirection w:val="btLr"/>
            <w:vAlign w:val="center"/>
          </w:tcPr>
          <w:p w:rsidR="00A93FC7" w:rsidRPr="007E14A6" w:rsidRDefault="00A93FC7" w:rsidP="007E14A6">
            <w:pPr>
              <w:keepNext/>
              <w:widowControl w:val="0"/>
              <w:suppressAutoHyphens/>
              <w:spacing w:after="0" w:line="240" w:lineRule="auto"/>
              <w:ind w:left="113" w:right="113"/>
              <w:jc w:val="center"/>
              <w:rPr>
                <w:rFonts w:ascii="PT Astra Serif" w:hAnsi="PT Astra Serif" w:cs="Times New Roman"/>
                <w:b/>
                <w:sz w:val="24"/>
                <w:szCs w:val="24"/>
              </w:rPr>
            </w:pPr>
            <w:r w:rsidRPr="007E14A6">
              <w:rPr>
                <w:rFonts w:ascii="PT Astra Serif" w:hAnsi="PT Astra Serif" w:cs="Times New Roman"/>
                <w:b/>
                <w:sz w:val="24"/>
                <w:szCs w:val="24"/>
              </w:rPr>
              <w:t>Материал</w:t>
            </w:r>
          </w:p>
        </w:tc>
        <w:tc>
          <w:tcPr>
            <w:tcW w:w="1559" w:type="dxa"/>
            <w:tcMar>
              <w:left w:w="28" w:type="dxa"/>
              <w:right w:w="28" w:type="dxa"/>
            </w:tcMar>
            <w:textDirection w:val="btLr"/>
            <w:vAlign w:val="center"/>
          </w:tcPr>
          <w:p w:rsidR="00A93FC7" w:rsidRPr="007E14A6" w:rsidRDefault="00A93FC7" w:rsidP="007E14A6">
            <w:pPr>
              <w:keepNext/>
              <w:widowControl w:val="0"/>
              <w:suppressAutoHyphens/>
              <w:spacing w:after="0" w:line="240" w:lineRule="auto"/>
              <w:ind w:left="113" w:right="113"/>
              <w:jc w:val="center"/>
              <w:rPr>
                <w:rFonts w:ascii="PT Astra Serif" w:hAnsi="PT Astra Serif" w:cs="Times New Roman"/>
                <w:b/>
                <w:sz w:val="24"/>
                <w:szCs w:val="24"/>
              </w:rPr>
            </w:pPr>
            <w:r w:rsidRPr="007E14A6">
              <w:rPr>
                <w:rFonts w:ascii="PT Astra Serif" w:hAnsi="PT Astra Serif" w:cs="Times New Roman"/>
                <w:b/>
                <w:sz w:val="24"/>
                <w:szCs w:val="24"/>
              </w:rPr>
              <w:t>Недостаточные габарит, высота ограждений</w:t>
            </w:r>
          </w:p>
        </w:tc>
        <w:tc>
          <w:tcPr>
            <w:tcW w:w="1805" w:type="dxa"/>
            <w:tcMar>
              <w:left w:w="28" w:type="dxa"/>
              <w:right w:w="28" w:type="dxa"/>
            </w:tcMar>
            <w:textDirection w:val="btLr"/>
            <w:vAlign w:val="center"/>
          </w:tcPr>
          <w:p w:rsidR="00A93FC7" w:rsidRPr="007E14A6" w:rsidRDefault="00A93FC7" w:rsidP="007E14A6">
            <w:pPr>
              <w:keepNext/>
              <w:widowControl w:val="0"/>
              <w:suppressAutoHyphens/>
              <w:spacing w:after="0" w:line="240" w:lineRule="auto"/>
              <w:ind w:left="113" w:right="113"/>
              <w:jc w:val="center"/>
              <w:rPr>
                <w:rFonts w:ascii="PT Astra Serif" w:hAnsi="PT Astra Serif" w:cs="Times New Roman"/>
                <w:b/>
                <w:sz w:val="24"/>
                <w:szCs w:val="24"/>
              </w:rPr>
            </w:pPr>
            <w:r w:rsidRPr="007E14A6">
              <w:rPr>
                <w:rFonts w:ascii="PT Astra Serif" w:hAnsi="PT Astra Serif" w:cs="Times New Roman"/>
                <w:b/>
                <w:sz w:val="24"/>
                <w:szCs w:val="24"/>
              </w:rPr>
              <w:t>Состояние мостового сооружения</w:t>
            </w:r>
          </w:p>
        </w:tc>
      </w:tr>
      <w:tr w:rsidR="00A93FC7" w:rsidRPr="007E14A6" w:rsidTr="00390EB5">
        <w:trPr>
          <w:cantSplit/>
          <w:jc w:val="center"/>
        </w:trPr>
        <w:tc>
          <w:tcPr>
            <w:tcW w:w="620" w:type="dxa"/>
            <w:tcMar>
              <w:left w:w="28" w:type="dxa"/>
              <w:right w:w="28" w:type="dxa"/>
            </w:tcMar>
            <w:vAlign w:val="center"/>
          </w:tcPr>
          <w:p w:rsidR="00A93FC7" w:rsidRPr="007E14A6" w:rsidRDefault="00A93FC7" w:rsidP="007E14A6">
            <w:pPr>
              <w:widowControl w:val="0"/>
              <w:suppressAutoHyphens/>
              <w:snapToGrid w:val="0"/>
              <w:spacing w:after="0" w:line="240" w:lineRule="auto"/>
              <w:jc w:val="center"/>
              <w:rPr>
                <w:rFonts w:ascii="PT Astra Serif" w:hAnsi="PT Astra Serif" w:cs="Times New Roman"/>
                <w:b/>
                <w:sz w:val="24"/>
                <w:szCs w:val="24"/>
              </w:rPr>
            </w:pPr>
            <w:r w:rsidRPr="007E14A6">
              <w:rPr>
                <w:rFonts w:ascii="PT Astra Serif" w:hAnsi="PT Astra Serif" w:cs="Times New Roman"/>
                <w:b/>
                <w:sz w:val="24"/>
                <w:szCs w:val="24"/>
              </w:rPr>
              <w:t>1</w:t>
            </w:r>
          </w:p>
        </w:tc>
        <w:tc>
          <w:tcPr>
            <w:tcW w:w="2641" w:type="dxa"/>
            <w:tcMar>
              <w:left w:w="28" w:type="dxa"/>
              <w:right w:w="28" w:type="dxa"/>
            </w:tcMar>
            <w:vAlign w:val="center"/>
          </w:tcPr>
          <w:p w:rsidR="00A93FC7" w:rsidRPr="007E14A6" w:rsidRDefault="00A93FC7" w:rsidP="007E14A6">
            <w:pPr>
              <w:snapToGrid w:val="0"/>
              <w:spacing w:after="0" w:line="240" w:lineRule="auto"/>
              <w:jc w:val="center"/>
              <w:rPr>
                <w:rFonts w:ascii="PT Astra Serif" w:hAnsi="PT Astra Serif" w:cs="Times New Roman"/>
              </w:rPr>
            </w:pPr>
            <w:r w:rsidRPr="007E14A6">
              <w:rPr>
                <w:rFonts w:ascii="PT Astra Serif" w:hAnsi="PT Astra Serif" w:cs="Times New Roman"/>
              </w:rPr>
              <w:t>Мост через водоток в р.п.</w:t>
            </w:r>
            <w:r w:rsidR="00390EB5" w:rsidRPr="007E14A6">
              <w:rPr>
                <w:rFonts w:ascii="PT Astra Serif" w:hAnsi="PT Astra Serif" w:cs="Times New Roman"/>
              </w:rPr>
              <w:t> </w:t>
            </w:r>
            <w:r w:rsidRPr="007E14A6">
              <w:rPr>
                <w:rFonts w:ascii="PT Astra Serif" w:hAnsi="PT Astra Serif" w:cs="Times New Roman"/>
              </w:rPr>
              <w:t xml:space="preserve">Базарный Карабулак на автодороге </w:t>
            </w:r>
            <w:proofErr w:type="spellStart"/>
            <w:r w:rsidRPr="007E14A6">
              <w:rPr>
                <w:rFonts w:ascii="PT Astra Serif" w:hAnsi="PT Astra Serif" w:cs="Times New Roman"/>
              </w:rPr>
              <w:t>Саратов-Тепловка-Базарный</w:t>
            </w:r>
            <w:proofErr w:type="spellEnd"/>
            <w:r w:rsidRPr="007E14A6">
              <w:rPr>
                <w:rFonts w:ascii="PT Astra Serif" w:hAnsi="PT Astra Serif" w:cs="Times New Roman"/>
              </w:rPr>
              <w:t xml:space="preserve"> Карабулак-Балтай,      р.п. Базарный Карабулак  (по улице)</w:t>
            </w:r>
          </w:p>
        </w:tc>
        <w:tc>
          <w:tcPr>
            <w:tcW w:w="1133" w:type="dxa"/>
            <w:tcMar>
              <w:left w:w="28" w:type="dxa"/>
              <w:right w:w="28" w:type="dxa"/>
            </w:tcMar>
            <w:vAlign w:val="center"/>
          </w:tcPr>
          <w:p w:rsidR="00A93FC7" w:rsidRPr="007E14A6" w:rsidRDefault="00A93FC7" w:rsidP="007E14A6">
            <w:pPr>
              <w:snapToGrid w:val="0"/>
              <w:spacing w:after="0" w:line="240" w:lineRule="auto"/>
              <w:jc w:val="center"/>
              <w:rPr>
                <w:rFonts w:ascii="PT Astra Serif" w:hAnsi="PT Astra Serif" w:cs="Times New Roman"/>
              </w:rPr>
            </w:pPr>
            <w:r w:rsidRPr="007E14A6">
              <w:rPr>
                <w:rFonts w:ascii="PT Astra Serif" w:hAnsi="PT Astra Serif" w:cs="Times New Roman"/>
              </w:rPr>
              <w:t>2004+</w:t>
            </w:r>
          </w:p>
        </w:tc>
        <w:tc>
          <w:tcPr>
            <w:tcW w:w="1701" w:type="dxa"/>
            <w:tcMar>
              <w:left w:w="28" w:type="dxa"/>
              <w:right w:w="28" w:type="dxa"/>
            </w:tcMar>
            <w:vAlign w:val="center"/>
          </w:tcPr>
          <w:p w:rsidR="00A93FC7" w:rsidRPr="007E14A6" w:rsidRDefault="00A93FC7" w:rsidP="007E14A6">
            <w:pPr>
              <w:snapToGrid w:val="0"/>
              <w:spacing w:after="0" w:line="240" w:lineRule="auto"/>
              <w:jc w:val="center"/>
              <w:rPr>
                <w:rFonts w:ascii="PT Astra Serif" w:hAnsi="PT Astra Serif" w:cs="Times New Roman"/>
              </w:rPr>
            </w:pPr>
            <w:r w:rsidRPr="007E14A6">
              <w:rPr>
                <w:rFonts w:ascii="PT Astra Serif" w:hAnsi="PT Astra Serif" w:cs="Times New Roman"/>
              </w:rPr>
              <w:t>16,0</w:t>
            </w:r>
            <w:r w:rsidRPr="007E14A6">
              <w:rPr>
                <w:rFonts w:ascii="PT Astra Serif" w:hAnsi="PT Astra Serif" w:cs="Times New Roman"/>
              </w:rPr>
              <w:br/>
              <w:t>1х15</w:t>
            </w:r>
            <w:r w:rsidRPr="007E14A6">
              <w:rPr>
                <w:rFonts w:ascii="PT Astra Serif" w:hAnsi="PT Astra Serif" w:cs="Times New Roman"/>
              </w:rPr>
              <w:br/>
              <w:t>Г-4,35+1х1,2</w:t>
            </w:r>
          </w:p>
        </w:tc>
        <w:tc>
          <w:tcPr>
            <w:tcW w:w="851" w:type="dxa"/>
            <w:tcMar>
              <w:left w:w="28" w:type="dxa"/>
              <w:right w:w="28" w:type="dxa"/>
            </w:tcMar>
            <w:vAlign w:val="center"/>
          </w:tcPr>
          <w:p w:rsidR="00A93FC7" w:rsidRPr="007E14A6" w:rsidRDefault="00A93FC7" w:rsidP="007E14A6">
            <w:pPr>
              <w:snapToGrid w:val="0"/>
              <w:spacing w:after="0" w:line="240" w:lineRule="auto"/>
              <w:jc w:val="center"/>
              <w:rPr>
                <w:rFonts w:ascii="PT Astra Serif" w:hAnsi="PT Astra Serif" w:cs="Times New Roman"/>
              </w:rPr>
            </w:pPr>
            <w:r w:rsidRPr="007E14A6">
              <w:rPr>
                <w:rFonts w:ascii="PT Astra Serif" w:hAnsi="PT Astra Serif" w:cs="Times New Roman"/>
              </w:rPr>
              <w:t>ж/б</w:t>
            </w:r>
          </w:p>
        </w:tc>
        <w:tc>
          <w:tcPr>
            <w:tcW w:w="1559" w:type="dxa"/>
            <w:tcMar>
              <w:left w:w="28" w:type="dxa"/>
              <w:right w:w="28" w:type="dxa"/>
            </w:tcMar>
            <w:vAlign w:val="center"/>
          </w:tcPr>
          <w:p w:rsidR="00A93FC7" w:rsidRPr="007E14A6" w:rsidRDefault="00A93FC7" w:rsidP="007E14A6">
            <w:pPr>
              <w:spacing w:after="0" w:line="240" w:lineRule="auto"/>
              <w:jc w:val="center"/>
              <w:rPr>
                <w:rFonts w:ascii="PT Astra Serif" w:hAnsi="PT Astra Serif" w:cs="Times New Roman"/>
              </w:rPr>
            </w:pPr>
            <w:r w:rsidRPr="007E14A6">
              <w:rPr>
                <w:rFonts w:ascii="PT Astra Serif" w:hAnsi="PT Astra Serif" w:cs="Times New Roman"/>
              </w:rPr>
              <w:t>Недостаточный габарит</w:t>
            </w:r>
          </w:p>
        </w:tc>
        <w:tc>
          <w:tcPr>
            <w:tcW w:w="1805" w:type="dxa"/>
            <w:tcMar>
              <w:left w:w="28" w:type="dxa"/>
              <w:right w:w="28" w:type="dxa"/>
            </w:tcMar>
            <w:vAlign w:val="center"/>
          </w:tcPr>
          <w:p w:rsidR="00A93FC7" w:rsidRPr="007E14A6" w:rsidRDefault="00A93FC7" w:rsidP="007E14A6">
            <w:pPr>
              <w:snapToGrid w:val="0"/>
              <w:spacing w:after="0" w:line="240" w:lineRule="auto"/>
              <w:jc w:val="center"/>
              <w:rPr>
                <w:rFonts w:ascii="PT Astra Serif" w:hAnsi="PT Astra Serif" w:cs="Times New Roman"/>
              </w:rPr>
            </w:pPr>
            <w:proofErr w:type="spellStart"/>
            <w:r w:rsidRPr="007E14A6">
              <w:rPr>
                <w:rFonts w:ascii="PT Astra Serif" w:hAnsi="PT Astra Serif" w:cs="Times New Roman"/>
              </w:rPr>
              <w:t>Удовлетв</w:t>
            </w:r>
            <w:proofErr w:type="spellEnd"/>
            <w:r w:rsidRPr="007E14A6">
              <w:rPr>
                <w:rFonts w:ascii="PT Astra Serif" w:hAnsi="PT Astra Serif" w:cs="Times New Roman"/>
              </w:rPr>
              <w:t>.</w:t>
            </w:r>
          </w:p>
        </w:tc>
      </w:tr>
      <w:tr w:rsidR="00A93FC7" w:rsidRPr="007E14A6" w:rsidTr="00390EB5">
        <w:trPr>
          <w:cantSplit/>
          <w:jc w:val="center"/>
        </w:trPr>
        <w:tc>
          <w:tcPr>
            <w:tcW w:w="620" w:type="dxa"/>
            <w:tcMar>
              <w:left w:w="28" w:type="dxa"/>
              <w:right w:w="28" w:type="dxa"/>
            </w:tcMar>
            <w:vAlign w:val="center"/>
          </w:tcPr>
          <w:p w:rsidR="00A93FC7" w:rsidRPr="007E14A6" w:rsidRDefault="00A93FC7" w:rsidP="007E14A6">
            <w:pPr>
              <w:widowControl w:val="0"/>
              <w:suppressAutoHyphens/>
              <w:snapToGrid w:val="0"/>
              <w:spacing w:after="0" w:line="240" w:lineRule="auto"/>
              <w:jc w:val="center"/>
              <w:rPr>
                <w:rFonts w:ascii="PT Astra Serif" w:hAnsi="PT Astra Serif" w:cs="Times New Roman"/>
                <w:b/>
                <w:sz w:val="24"/>
                <w:szCs w:val="24"/>
              </w:rPr>
            </w:pPr>
            <w:r w:rsidRPr="007E14A6">
              <w:rPr>
                <w:rFonts w:ascii="PT Astra Serif" w:hAnsi="PT Astra Serif" w:cs="Times New Roman"/>
                <w:b/>
                <w:sz w:val="24"/>
                <w:szCs w:val="24"/>
              </w:rPr>
              <w:t>2</w:t>
            </w:r>
          </w:p>
        </w:tc>
        <w:tc>
          <w:tcPr>
            <w:tcW w:w="2641" w:type="dxa"/>
            <w:tcMar>
              <w:left w:w="28" w:type="dxa"/>
              <w:right w:w="28" w:type="dxa"/>
            </w:tcMar>
            <w:vAlign w:val="center"/>
          </w:tcPr>
          <w:p w:rsidR="00A93FC7" w:rsidRPr="007E14A6" w:rsidRDefault="00A93FC7" w:rsidP="007E14A6">
            <w:pPr>
              <w:snapToGrid w:val="0"/>
              <w:spacing w:after="0" w:line="240" w:lineRule="auto"/>
              <w:jc w:val="center"/>
              <w:rPr>
                <w:rFonts w:ascii="PT Astra Serif" w:hAnsi="PT Astra Serif" w:cs="Times New Roman"/>
              </w:rPr>
            </w:pPr>
            <w:r w:rsidRPr="007E14A6">
              <w:rPr>
                <w:rFonts w:ascii="PT Astra Serif" w:hAnsi="PT Astra Serif" w:cs="Times New Roman"/>
              </w:rPr>
              <w:t>Мост чере</w:t>
            </w:r>
            <w:r w:rsidR="00390EB5" w:rsidRPr="007E14A6">
              <w:rPr>
                <w:rFonts w:ascii="PT Astra Serif" w:hAnsi="PT Astra Serif" w:cs="Times New Roman"/>
              </w:rPr>
              <w:t>з</w:t>
            </w:r>
            <w:r w:rsidRPr="007E14A6">
              <w:rPr>
                <w:rFonts w:ascii="PT Astra Serif" w:hAnsi="PT Astra Serif" w:cs="Times New Roman"/>
              </w:rPr>
              <w:t xml:space="preserve"> Карабулак на км 26+864 а/</w:t>
            </w:r>
            <w:proofErr w:type="spellStart"/>
            <w:r w:rsidRPr="007E14A6">
              <w:rPr>
                <w:rFonts w:ascii="PT Astra Serif" w:hAnsi="PT Astra Serif" w:cs="Times New Roman"/>
              </w:rPr>
              <w:t>д</w:t>
            </w:r>
            <w:proofErr w:type="spellEnd"/>
            <w:r w:rsidRPr="007E14A6">
              <w:rPr>
                <w:rFonts w:ascii="PT Astra Serif" w:hAnsi="PT Astra Serif" w:cs="Times New Roman"/>
              </w:rPr>
              <w:t xml:space="preserve">  Саратов  - </w:t>
            </w:r>
            <w:proofErr w:type="spellStart"/>
            <w:r w:rsidRPr="007E14A6">
              <w:rPr>
                <w:rFonts w:ascii="PT Astra Serif" w:hAnsi="PT Astra Serif" w:cs="Times New Roman"/>
              </w:rPr>
              <w:t>Тепловка-Базарный</w:t>
            </w:r>
            <w:proofErr w:type="spellEnd"/>
            <w:r w:rsidRPr="007E14A6">
              <w:rPr>
                <w:rFonts w:ascii="PT Astra Serif" w:hAnsi="PT Astra Serif" w:cs="Times New Roman"/>
              </w:rPr>
              <w:t xml:space="preserve"> Карабулак-Балтай,</w:t>
            </w:r>
            <w:r w:rsidRPr="007E14A6">
              <w:rPr>
                <w:rFonts w:ascii="PT Astra Serif" w:hAnsi="PT Astra Serif" w:cs="Times New Roman"/>
              </w:rPr>
              <w:br/>
              <w:t>р.п. Базарный Карабулак</w:t>
            </w:r>
          </w:p>
        </w:tc>
        <w:tc>
          <w:tcPr>
            <w:tcW w:w="1133" w:type="dxa"/>
            <w:tcMar>
              <w:left w:w="28" w:type="dxa"/>
              <w:right w:w="28" w:type="dxa"/>
            </w:tcMar>
            <w:vAlign w:val="center"/>
          </w:tcPr>
          <w:p w:rsidR="00A93FC7" w:rsidRPr="007E14A6" w:rsidRDefault="00A93FC7" w:rsidP="007E14A6">
            <w:pPr>
              <w:snapToGrid w:val="0"/>
              <w:spacing w:after="0" w:line="240" w:lineRule="auto"/>
              <w:jc w:val="center"/>
              <w:rPr>
                <w:rFonts w:ascii="PT Astra Serif" w:hAnsi="PT Astra Serif" w:cs="Times New Roman"/>
              </w:rPr>
            </w:pPr>
            <w:r w:rsidRPr="007E14A6">
              <w:rPr>
                <w:rFonts w:ascii="PT Astra Serif" w:hAnsi="PT Astra Serif" w:cs="Times New Roman"/>
              </w:rPr>
              <w:t>1912+</w:t>
            </w:r>
            <w:r w:rsidRPr="007E14A6">
              <w:rPr>
                <w:rFonts w:ascii="PT Astra Serif" w:hAnsi="PT Astra Serif" w:cs="Times New Roman"/>
              </w:rPr>
              <w:br/>
              <w:t>1995+</w:t>
            </w:r>
          </w:p>
        </w:tc>
        <w:tc>
          <w:tcPr>
            <w:tcW w:w="1701" w:type="dxa"/>
            <w:tcMar>
              <w:left w:w="28" w:type="dxa"/>
              <w:right w:w="28" w:type="dxa"/>
            </w:tcMar>
            <w:vAlign w:val="center"/>
          </w:tcPr>
          <w:p w:rsidR="00A93FC7" w:rsidRPr="007E14A6" w:rsidRDefault="00A93FC7" w:rsidP="007E14A6">
            <w:pPr>
              <w:snapToGrid w:val="0"/>
              <w:spacing w:after="0" w:line="240" w:lineRule="auto"/>
              <w:jc w:val="center"/>
              <w:rPr>
                <w:rFonts w:ascii="PT Astra Serif" w:hAnsi="PT Astra Serif" w:cs="Times New Roman"/>
              </w:rPr>
            </w:pPr>
            <w:r w:rsidRPr="007E14A6">
              <w:rPr>
                <w:rFonts w:ascii="PT Astra Serif" w:hAnsi="PT Astra Serif" w:cs="Times New Roman"/>
              </w:rPr>
              <w:t>16,02х11,75</w:t>
            </w:r>
            <w:r w:rsidRPr="007E14A6">
              <w:rPr>
                <w:rFonts w:ascii="PT Astra Serif" w:hAnsi="PT Astra Serif" w:cs="Times New Roman"/>
              </w:rPr>
              <w:br/>
              <w:t>2.72+9.5+2.72(</w:t>
            </w:r>
            <w:proofErr w:type="spellStart"/>
            <w:r w:rsidRPr="007E14A6">
              <w:rPr>
                <w:rFonts w:ascii="PT Astra Serif" w:hAnsi="PT Astra Serif" w:cs="Times New Roman"/>
              </w:rPr>
              <w:t>пр</w:t>
            </w:r>
            <w:proofErr w:type="spellEnd"/>
            <w:r w:rsidRPr="007E14A6">
              <w:rPr>
                <w:rFonts w:ascii="PT Astra Serif" w:hAnsi="PT Astra Serif" w:cs="Times New Roman"/>
              </w:rPr>
              <w:t>)1х15(лев)</w:t>
            </w:r>
            <w:r w:rsidRPr="007E14A6">
              <w:rPr>
                <w:rFonts w:ascii="PT Astra Serif" w:hAnsi="PT Astra Serif" w:cs="Times New Roman"/>
              </w:rPr>
              <w:br/>
              <w:t>Г-8,03+0,82+2,5</w:t>
            </w:r>
          </w:p>
        </w:tc>
        <w:tc>
          <w:tcPr>
            <w:tcW w:w="851" w:type="dxa"/>
            <w:tcMar>
              <w:left w:w="28" w:type="dxa"/>
              <w:right w:w="28" w:type="dxa"/>
            </w:tcMar>
            <w:vAlign w:val="center"/>
          </w:tcPr>
          <w:p w:rsidR="00A93FC7" w:rsidRPr="007E14A6" w:rsidRDefault="00A93FC7" w:rsidP="007E14A6">
            <w:pPr>
              <w:snapToGrid w:val="0"/>
              <w:spacing w:after="0" w:line="240" w:lineRule="auto"/>
              <w:jc w:val="center"/>
              <w:rPr>
                <w:rFonts w:ascii="PT Astra Serif" w:hAnsi="PT Astra Serif" w:cs="Times New Roman"/>
              </w:rPr>
            </w:pPr>
            <w:r w:rsidRPr="007E14A6">
              <w:rPr>
                <w:rFonts w:ascii="PT Astra Serif" w:hAnsi="PT Astra Serif" w:cs="Times New Roman"/>
              </w:rPr>
              <w:t>мет, ж/б</w:t>
            </w:r>
          </w:p>
        </w:tc>
        <w:tc>
          <w:tcPr>
            <w:tcW w:w="1559" w:type="dxa"/>
            <w:tcMar>
              <w:left w:w="28" w:type="dxa"/>
              <w:right w:w="28" w:type="dxa"/>
            </w:tcMar>
            <w:vAlign w:val="center"/>
          </w:tcPr>
          <w:p w:rsidR="00A93FC7" w:rsidRPr="007E14A6" w:rsidRDefault="00A93FC7" w:rsidP="007E14A6">
            <w:pPr>
              <w:spacing w:after="0" w:line="240" w:lineRule="auto"/>
              <w:jc w:val="center"/>
              <w:rPr>
                <w:rFonts w:ascii="PT Astra Serif" w:hAnsi="PT Astra Serif" w:cs="Times New Roman"/>
              </w:rPr>
            </w:pPr>
          </w:p>
        </w:tc>
        <w:tc>
          <w:tcPr>
            <w:tcW w:w="1805" w:type="dxa"/>
            <w:tcMar>
              <w:left w:w="28" w:type="dxa"/>
              <w:right w:w="28" w:type="dxa"/>
            </w:tcMar>
            <w:vAlign w:val="center"/>
          </w:tcPr>
          <w:p w:rsidR="00A93FC7" w:rsidRPr="007E14A6" w:rsidRDefault="00A93FC7" w:rsidP="007E14A6">
            <w:pPr>
              <w:snapToGrid w:val="0"/>
              <w:spacing w:after="0" w:line="240" w:lineRule="auto"/>
              <w:jc w:val="center"/>
              <w:rPr>
                <w:rFonts w:ascii="PT Astra Serif" w:hAnsi="PT Astra Serif" w:cs="Times New Roman"/>
              </w:rPr>
            </w:pPr>
            <w:proofErr w:type="spellStart"/>
            <w:r w:rsidRPr="007E14A6">
              <w:rPr>
                <w:rFonts w:ascii="PT Astra Serif" w:hAnsi="PT Astra Serif" w:cs="Times New Roman"/>
              </w:rPr>
              <w:t>Удовлетв</w:t>
            </w:r>
            <w:proofErr w:type="spellEnd"/>
            <w:r w:rsidRPr="007E14A6">
              <w:rPr>
                <w:rFonts w:ascii="PT Astra Serif" w:hAnsi="PT Astra Serif" w:cs="Times New Roman"/>
              </w:rPr>
              <w:t>.</w:t>
            </w:r>
          </w:p>
        </w:tc>
      </w:tr>
    </w:tbl>
    <w:p w:rsidR="002A4ED0" w:rsidRPr="007E14A6" w:rsidRDefault="002A4ED0" w:rsidP="007E14A6">
      <w:pPr>
        <w:pStyle w:val="ae"/>
        <w:spacing w:line="240" w:lineRule="auto"/>
        <w:rPr>
          <w:rFonts w:ascii="PT Astra Serif" w:hAnsi="PT Astra Serif"/>
          <w:color w:val="FF0000"/>
        </w:rPr>
      </w:pPr>
    </w:p>
    <w:p w:rsidR="00063577" w:rsidRPr="007E14A6" w:rsidRDefault="00063577" w:rsidP="007E14A6">
      <w:pPr>
        <w:pStyle w:val="ac"/>
        <w:spacing w:after="0" w:line="240" w:lineRule="auto"/>
        <w:ind w:right="404" w:firstLine="709"/>
        <w:jc w:val="both"/>
        <w:rPr>
          <w:rFonts w:ascii="PT Astra Serif" w:eastAsia="Courier New" w:hAnsi="PT Astra Serif" w:cs="Times New Roman"/>
          <w:sz w:val="28"/>
          <w:szCs w:val="28"/>
        </w:rPr>
      </w:pPr>
      <w:r w:rsidRPr="007E14A6">
        <w:rPr>
          <w:rFonts w:ascii="PT Astra Serif" w:eastAsia="Courier New" w:hAnsi="PT Astra Serif" w:cs="Times New Roman"/>
          <w:sz w:val="28"/>
          <w:szCs w:val="28"/>
        </w:rPr>
        <w:t>Согласно данным администрации общая протяженность дорожной сети составляет 642,8 км. Из них дорог от общей протяженности составляют:</w:t>
      </w:r>
    </w:p>
    <w:p w:rsidR="00063577" w:rsidRPr="007E14A6" w:rsidRDefault="00063577" w:rsidP="007E14A6">
      <w:pPr>
        <w:pStyle w:val="53"/>
        <w:numPr>
          <w:ilvl w:val="0"/>
          <w:numId w:val="44"/>
        </w:numPr>
        <w:tabs>
          <w:tab w:val="left" w:pos="1134"/>
        </w:tabs>
        <w:spacing w:after="0"/>
        <w:ind w:left="0" w:firstLine="709"/>
        <w:jc w:val="both"/>
        <w:rPr>
          <w:rFonts w:ascii="PT Astra Serif" w:eastAsia="Courier New" w:hAnsi="PT Astra Serif"/>
          <w:kern w:val="0"/>
          <w:sz w:val="28"/>
          <w:szCs w:val="28"/>
        </w:rPr>
      </w:pPr>
      <w:r w:rsidRPr="007E14A6">
        <w:rPr>
          <w:rFonts w:ascii="PT Astra Serif" w:eastAsia="Courier New" w:hAnsi="PT Astra Serif"/>
          <w:kern w:val="0"/>
          <w:sz w:val="28"/>
          <w:szCs w:val="28"/>
        </w:rPr>
        <w:t xml:space="preserve">с асфальтобетонным покрытием – 56,8%; </w:t>
      </w:r>
    </w:p>
    <w:p w:rsidR="00063577" w:rsidRPr="007E14A6" w:rsidRDefault="00063577" w:rsidP="007E14A6">
      <w:pPr>
        <w:pStyle w:val="53"/>
        <w:numPr>
          <w:ilvl w:val="0"/>
          <w:numId w:val="44"/>
        </w:numPr>
        <w:tabs>
          <w:tab w:val="left" w:pos="1134"/>
        </w:tabs>
        <w:spacing w:after="0"/>
        <w:ind w:left="0" w:firstLine="709"/>
        <w:jc w:val="both"/>
        <w:rPr>
          <w:rFonts w:ascii="PT Astra Serif" w:eastAsia="Courier New" w:hAnsi="PT Astra Serif"/>
          <w:kern w:val="0"/>
          <w:sz w:val="28"/>
          <w:szCs w:val="28"/>
        </w:rPr>
      </w:pPr>
      <w:r w:rsidRPr="007E14A6">
        <w:rPr>
          <w:rFonts w:ascii="PT Astra Serif" w:eastAsia="Courier New" w:hAnsi="PT Astra Serif"/>
          <w:kern w:val="0"/>
          <w:sz w:val="28"/>
          <w:szCs w:val="28"/>
        </w:rPr>
        <w:t>грунтовых – 43,2%.</w:t>
      </w:r>
    </w:p>
    <w:p w:rsidR="00DF4371" w:rsidRPr="007E14A6" w:rsidRDefault="00DF4371" w:rsidP="007E14A6">
      <w:pPr>
        <w:pStyle w:val="53"/>
        <w:tabs>
          <w:tab w:val="left" w:pos="1134"/>
        </w:tabs>
        <w:spacing w:after="0"/>
        <w:ind w:left="709" w:firstLine="0"/>
        <w:jc w:val="both"/>
        <w:rPr>
          <w:rFonts w:ascii="PT Astra Serif" w:eastAsia="Courier New" w:hAnsi="PT Astra Serif"/>
          <w:kern w:val="0"/>
          <w:sz w:val="28"/>
          <w:szCs w:val="28"/>
        </w:rPr>
      </w:pPr>
    </w:p>
    <w:p w:rsidR="00FF682D" w:rsidRPr="007E14A6" w:rsidRDefault="00FF682D" w:rsidP="007E14A6">
      <w:pPr>
        <w:pStyle w:val="af8"/>
        <w:numPr>
          <w:ilvl w:val="1"/>
          <w:numId w:val="1"/>
        </w:numPr>
        <w:tabs>
          <w:tab w:val="left" w:pos="1701"/>
        </w:tabs>
        <w:spacing w:after="0" w:line="240" w:lineRule="auto"/>
        <w:ind w:left="0" w:firstLine="709"/>
        <w:outlineLvl w:val="1"/>
        <w:rPr>
          <w:rFonts w:ascii="PT Astra Serif" w:hAnsi="PT Astra Serif"/>
          <w:bCs/>
          <w:color w:val="FF0000"/>
        </w:rPr>
      </w:pPr>
      <w:bookmarkStart w:id="214" w:name="_Toc81226845"/>
      <w:bookmarkStart w:id="215" w:name="_Toc141091732"/>
      <w:r w:rsidRPr="007E14A6">
        <w:rPr>
          <w:rFonts w:ascii="PT Astra Serif" w:hAnsi="PT Astra Serif"/>
          <w:bCs/>
          <w:color w:val="FF0000"/>
        </w:rPr>
        <w:t>Автомобильный и общественный транспорт</w:t>
      </w:r>
      <w:bookmarkEnd w:id="214"/>
      <w:bookmarkEnd w:id="215"/>
    </w:p>
    <w:p w:rsidR="00FF682D" w:rsidRPr="007E14A6" w:rsidRDefault="00FF682D" w:rsidP="007E14A6">
      <w:pPr>
        <w:spacing w:after="0" w:line="240" w:lineRule="auto"/>
        <w:ind w:firstLine="709"/>
        <w:jc w:val="both"/>
        <w:rPr>
          <w:rFonts w:ascii="PT Astra Serif" w:hAnsi="PT Astra Serif" w:cs="Times New Roman"/>
          <w:sz w:val="28"/>
          <w:szCs w:val="28"/>
        </w:rPr>
      </w:pPr>
      <w:r w:rsidRPr="007E14A6">
        <w:rPr>
          <w:rFonts w:ascii="PT Astra Serif" w:hAnsi="PT Astra Serif" w:cs="Times New Roman"/>
          <w:sz w:val="28"/>
          <w:szCs w:val="28"/>
        </w:rPr>
        <w:t>Автомобильные дороги являются составной частью транспортного комплекса социально-экономической инфраструктуры.</w:t>
      </w:r>
    </w:p>
    <w:p w:rsidR="00E542F5" w:rsidRPr="007E14A6" w:rsidRDefault="00E542F5" w:rsidP="007E14A6">
      <w:pPr>
        <w:spacing w:after="0" w:line="240" w:lineRule="auto"/>
        <w:ind w:firstLine="709"/>
        <w:jc w:val="both"/>
        <w:rPr>
          <w:rFonts w:ascii="PT Astra Serif" w:hAnsi="PT Astra Serif" w:cs="Times New Roman"/>
          <w:b/>
          <w:sz w:val="24"/>
          <w:szCs w:val="24"/>
        </w:rPr>
      </w:pPr>
      <w:r w:rsidRPr="007E14A6">
        <w:rPr>
          <w:rFonts w:ascii="PT Astra Serif" w:hAnsi="PT Astra Serif" w:cs="Times New Roman"/>
          <w:b/>
          <w:sz w:val="24"/>
          <w:szCs w:val="24"/>
        </w:rPr>
        <w:t>Таблица 7.</w:t>
      </w:r>
      <w:r w:rsidR="00A320AE" w:rsidRPr="007E14A6">
        <w:rPr>
          <w:rFonts w:ascii="PT Astra Serif" w:hAnsi="PT Astra Serif" w:cs="Times New Roman"/>
          <w:b/>
          <w:sz w:val="24"/>
          <w:szCs w:val="24"/>
        </w:rPr>
        <w:t>9</w:t>
      </w:r>
      <w:r w:rsidRPr="007E14A6">
        <w:rPr>
          <w:rFonts w:ascii="PT Astra Serif" w:hAnsi="PT Astra Serif" w:cs="Times New Roman"/>
          <w:b/>
          <w:sz w:val="24"/>
          <w:szCs w:val="24"/>
        </w:rPr>
        <w:t>.</w:t>
      </w:r>
      <w:r w:rsidR="00A320AE" w:rsidRPr="007E14A6">
        <w:rPr>
          <w:rFonts w:ascii="PT Astra Serif" w:hAnsi="PT Astra Serif" w:cs="Times New Roman"/>
          <w:b/>
          <w:sz w:val="24"/>
          <w:szCs w:val="24"/>
        </w:rPr>
        <w:t>1</w:t>
      </w:r>
      <w:r w:rsidRPr="007E14A6">
        <w:rPr>
          <w:rFonts w:ascii="PT Astra Serif" w:hAnsi="PT Astra Serif" w:cs="Times New Roman"/>
          <w:b/>
          <w:sz w:val="24"/>
          <w:szCs w:val="24"/>
        </w:rPr>
        <w:t xml:space="preserve"> Расписание общественного транспорта </w:t>
      </w:r>
    </w:p>
    <w:tbl>
      <w:tblPr>
        <w:tblStyle w:val="a6"/>
        <w:tblW w:w="0" w:type="auto"/>
        <w:tblLook w:val="04A0"/>
      </w:tblPr>
      <w:tblGrid>
        <w:gridCol w:w="1668"/>
        <w:gridCol w:w="6237"/>
        <w:gridCol w:w="2515"/>
      </w:tblGrid>
      <w:tr w:rsidR="004927A0" w:rsidRPr="007E14A6" w:rsidTr="0008019D">
        <w:tc>
          <w:tcPr>
            <w:tcW w:w="1668" w:type="dxa"/>
          </w:tcPr>
          <w:p w:rsidR="004927A0" w:rsidRPr="007E14A6" w:rsidRDefault="004927A0" w:rsidP="007E14A6">
            <w:pPr>
              <w:jc w:val="center"/>
              <w:rPr>
                <w:rFonts w:ascii="PT Astra Serif" w:hAnsi="PT Astra Serif" w:cs="Times New Roman"/>
                <w:b/>
                <w:sz w:val="24"/>
                <w:szCs w:val="28"/>
              </w:rPr>
            </w:pPr>
            <w:r w:rsidRPr="007E14A6">
              <w:rPr>
                <w:rFonts w:ascii="PT Astra Serif" w:hAnsi="PT Astra Serif" w:cs="Times New Roman"/>
                <w:b/>
                <w:sz w:val="24"/>
                <w:szCs w:val="28"/>
              </w:rPr>
              <w:t>№ маршрута</w:t>
            </w:r>
          </w:p>
        </w:tc>
        <w:tc>
          <w:tcPr>
            <w:tcW w:w="6237" w:type="dxa"/>
          </w:tcPr>
          <w:p w:rsidR="004927A0" w:rsidRPr="007E14A6" w:rsidRDefault="004927A0" w:rsidP="007E14A6">
            <w:pPr>
              <w:jc w:val="center"/>
              <w:rPr>
                <w:rFonts w:ascii="PT Astra Serif" w:hAnsi="PT Astra Serif" w:cs="Times New Roman"/>
                <w:b/>
                <w:sz w:val="24"/>
                <w:szCs w:val="28"/>
              </w:rPr>
            </w:pPr>
            <w:r w:rsidRPr="007E14A6">
              <w:rPr>
                <w:rFonts w:ascii="PT Astra Serif" w:hAnsi="PT Astra Serif" w:cs="Times New Roman"/>
                <w:b/>
                <w:sz w:val="24"/>
                <w:szCs w:val="28"/>
              </w:rPr>
              <w:t>Направление</w:t>
            </w:r>
          </w:p>
        </w:tc>
        <w:tc>
          <w:tcPr>
            <w:tcW w:w="2515" w:type="dxa"/>
          </w:tcPr>
          <w:p w:rsidR="004927A0" w:rsidRPr="007E14A6" w:rsidRDefault="004927A0" w:rsidP="007E14A6">
            <w:pPr>
              <w:jc w:val="center"/>
              <w:rPr>
                <w:rFonts w:ascii="PT Astra Serif" w:hAnsi="PT Astra Serif" w:cs="Times New Roman"/>
                <w:b/>
                <w:sz w:val="24"/>
                <w:szCs w:val="28"/>
              </w:rPr>
            </w:pPr>
            <w:r w:rsidRPr="007E14A6">
              <w:rPr>
                <w:rFonts w:ascii="PT Astra Serif" w:hAnsi="PT Astra Serif" w:cs="Times New Roman"/>
                <w:b/>
                <w:sz w:val="24"/>
                <w:szCs w:val="28"/>
              </w:rPr>
              <w:t>Регулярность рейса</w:t>
            </w:r>
          </w:p>
        </w:tc>
      </w:tr>
      <w:tr w:rsidR="004927A0" w:rsidRPr="007E14A6" w:rsidTr="0008019D">
        <w:tc>
          <w:tcPr>
            <w:tcW w:w="1668" w:type="dxa"/>
            <w:vAlign w:val="center"/>
          </w:tcPr>
          <w:p w:rsidR="004927A0" w:rsidRPr="007E14A6" w:rsidRDefault="0008019D" w:rsidP="007E14A6">
            <w:pPr>
              <w:jc w:val="center"/>
              <w:rPr>
                <w:rFonts w:ascii="PT Astra Serif" w:hAnsi="PT Astra Serif" w:cs="Times New Roman"/>
                <w:b/>
                <w:sz w:val="24"/>
                <w:szCs w:val="28"/>
              </w:rPr>
            </w:pPr>
            <w:r w:rsidRPr="007E14A6">
              <w:rPr>
                <w:rFonts w:ascii="PT Astra Serif" w:hAnsi="PT Astra Serif" w:cs="Times New Roman"/>
                <w:b/>
                <w:sz w:val="24"/>
                <w:szCs w:val="28"/>
              </w:rPr>
              <w:t>604</w:t>
            </w:r>
          </w:p>
        </w:tc>
        <w:tc>
          <w:tcPr>
            <w:tcW w:w="6237" w:type="dxa"/>
            <w:vAlign w:val="center"/>
          </w:tcPr>
          <w:p w:rsidR="004927A0" w:rsidRPr="007E14A6" w:rsidRDefault="0008019D" w:rsidP="007E14A6">
            <w:pPr>
              <w:jc w:val="both"/>
              <w:rPr>
                <w:rFonts w:ascii="PT Astra Serif" w:hAnsi="PT Astra Serif" w:cs="Times New Roman"/>
                <w:sz w:val="24"/>
                <w:szCs w:val="28"/>
              </w:rPr>
            </w:pPr>
            <w:r w:rsidRPr="007E14A6">
              <w:rPr>
                <w:rFonts w:ascii="PT Astra Serif" w:hAnsi="PT Astra Serif" w:cs="Times New Roman"/>
                <w:sz w:val="24"/>
                <w:szCs w:val="28"/>
              </w:rPr>
              <w:t>Балтай</w:t>
            </w:r>
            <w:r w:rsidR="00D53C5D" w:rsidRPr="007E14A6">
              <w:rPr>
                <w:rFonts w:ascii="PT Astra Serif" w:hAnsi="PT Astra Serif" w:cs="Times New Roman"/>
                <w:sz w:val="24"/>
                <w:szCs w:val="28"/>
              </w:rPr>
              <w:t>–</w:t>
            </w:r>
            <w:r w:rsidR="004927A0" w:rsidRPr="007E14A6">
              <w:rPr>
                <w:rFonts w:ascii="PT Astra Serif" w:hAnsi="PT Astra Serif" w:cs="Times New Roman"/>
                <w:sz w:val="24"/>
                <w:szCs w:val="28"/>
              </w:rPr>
              <w:t xml:space="preserve"> Саратов</w:t>
            </w:r>
            <w:r w:rsidRPr="007E14A6">
              <w:rPr>
                <w:rFonts w:ascii="PT Astra Serif" w:hAnsi="PT Astra Serif" w:cs="Times New Roman"/>
                <w:sz w:val="24"/>
                <w:szCs w:val="28"/>
              </w:rPr>
              <w:t xml:space="preserve"> (через р.п. Базарный Карабулак)</w:t>
            </w:r>
          </w:p>
        </w:tc>
        <w:tc>
          <w:tcPr>
            <w:tcW w:w="2515" w:type="dxa"/>
            <w:vAlign w:val="center"/>
          </w:tcPr>
          <w:p w:rsidR="004927A0" w:rsidRPr="007E14A6" w:rsidRDefault="00D53C5D" w:rsidP="007E14A6">
            <w:pPr>
              <w:jc w:val="center"/>
              <w:rPr>
                <w:rFonts w:ascii="PT Astra Serif" w:hAnsi="PT Astra Serif" w:cs="Times New Roman"/>
                <w:sz w:val="24"/>
                <w:szCs w:val="28"/>
              </w:rPr>
            </w:pPr>
            <w:r w:rsidRPr="007E14A6">
              <w:rPr>
                <w:rFonts w:ascii="PT Astra Serif" w:hAnsi="PT Astra Serif" w:cs="Times New Roman"/>
                <w:sz w:val="24"/>
                <w:szCs w:val="28"/>
              </w:rPr>
              <w:t>ежедневно</w:t>
            </w:r>
          </w:p>
        </w:tc>
      </w:tr>
      <w:tr w:rsidR="004927A0" w:rsidRPr="007E14A6" w:rsidTr="0008019D">
        <w:tc>
          <w:tcPr>
            <w:tcW w:w="1668" w:type="dxa"/>
            <w:vAlign w:val="center"/>
          </w:tcPr>
          <w:p w:rsidR="004927A0" w:rsidRPr="007E14A6" w:rsidRDefault="0008019D" w:rsidP="007E14A6">
            <w:pPr>
              <w:jc w:val="center"/>
              <w:rPr>
                <w:rFonts w:ascii="PT Astra Serif" w:hAnsi="PT Astra Serif" w:cs="Times New Roman"/>
                <w:b/>
                <w:sz w:val="24"/>
                <w:szCs w:val="28"/>
              </w:rPr>
            </w:pPr>
            <w:r w:rsidRPr="007E14A6">
              <w:rPr>
                <w:rFonts w:ascii="PT Astra Serif" w:hAnsi="PT Astra Serif" w:cs="Times New Roman"/>
                <w:b/>
                <w:sz w:val="24"/>
                <w:szCs w:val="28"/>
              </w:rPr>
              <w:t>677</w:t>
            </w:r>
          </w:p>
        </w:tc>
        <w:tc>
          <w:tcPr>
            <w:tcW w:w="6237" w:type="dxa"/>
            <w:vAlign w:val="center"/>
          </w:tcPr>
          <w:p w:rsidR="004927A0" w:rsidRPr="007E14A6" w:rsidRDefault="0008019D" w:rsidP="007E14A6">
            <w:pPr>
              <w:jc w:val="both"/>
              <w:rPr>
                <w:rFonts w:ascii="PT Astra Serif" w:hAnsi="PT Astra Serif" w:cs="Times New Roman"/>
                <w:sz w:val="24"/>
                <w:szCs w:val="28"/>
              </w:rPr>
            </w:pPr>
            <w:r w:rsidRPr="007E14A6">
              <w:rPr>
                <w:rFonts w:ascii="PT Astra Serif" w:hAnsi="PT Astra Serif" w:cs="Times New Roman"/>
                <w:sz w:val="24"/>
                <w:szCs w:val="28"/>
              </w:rPr>
              <w:t>Белая Гора</w:t>
            </w:r>
            <w:r w:rsidR="004927A0" w:rsidRPr="007E14A6">
              <w:rPr>
                <w:rFonts w:ascii="PT Astra Serif" w:hAnsi="PT Astra Serif" w:cs="Times New Roman"/>
                <w:sz w:val="24"/>
                <w:szCs w:val="28"/>
              </w:rPr>
              <w:t xml:space="preserve"> – Саратов (через </w:t>
            </w:r>
            <w:r w:rsidRPr="007E14A6">
              <w:rPr>
                <w:rFonts w:ascii="PT Astra Serif" w:hAnsi="PT Astra Serif" w:cs="Times New Roman"/>
                <w:sz w:val="24"/>
                <w:szCs w:val="28"/>
              </w:rPr>
              <w:t>р.п. Базарный Карабулак</w:t>
            </w:r>
            <w:r w:rsidR="004927A0" w:rsidRPr="007E14A6">
              <w:rPr>
                <w:rFonts w:ascii="PT Astra Serif" w:hAnsi="PT Astra Serif" w:cs="Times New Roman"/>
                <w:sz w:val="24"/>
                <w:szCs w:val="28"/>
              </w:rPr>
              <w:t>)</w:t>
            </w:r>
          </w:p>
        </w:tc>
        <w:tc>
          <w:tcPr>
            <w:tcW w:w="2515" w:type="dxa"/>
            <w:vAlign w:val="center"/>
          </w:tcPr>
          <w:p w:rsidR="004927A0" w:rsidRPr="007E14A6" w:rsidRDefault="00E542F5" w:rsidP="007E14A6">
            <w:pPr>
              <w:jc w:val="center"/>
              <w:rPr>
                <w:rFonts w:ascii="PT Astra Serif" w:hAnsi="PT Astra Serif" w:cs="Times New Roman"/>
                <w:sz w:val="24"/>
                <w:szCs w:val="28"/>
              </w:rPr>
            </w:pPr>
            <w:r w:rsidRPr="007E14A6">
              <w:rPr>
                <w:rFonts w:ascii="PT Astra Serif" w:hAnsi="PT Astra Serif" w:cs="Times New Roman"/>
                <w:sz w:val="24"/>
                <w:szCs w:val="28"/>
              </w:rPr>
              <w:t>ежедневно</w:t>
            </w:r>
          </w:p>
        </w:tc>
      </w:tr>
    </w:tbl>
    <w:p w:rsidR="004716BE" w:rsidRPr="007E14A6" w:rsidRDefault="004716BE" w:rsidP="007E14A6">
      <w:pPr>
        <w:spacing w:after="0" w:line="240" w:lineRule="auto"/>
        <w:ind w:firstLine="567"/>
        <w:jc w:val="both"/>
        <w:rPr>
          <w:rFonts w:ascii="PT Astra Serif" w:hAnsi="PT Astra Serif" w:cs="Times New Roman"/>
          <w:sz w:val="28"/>
          <w:szCs w:val="28"/>
        </w:rPr>
      </w:pPr>
      <w:r w:rsidRPr="007E14A6">
        <w:rPr>
          <w:rFonts w:ascii="PT Astra Serif" w:hAnsi="PT Astra Serif" w:cs="Times New Roman"/>
          <w:sz w:val="28"/>
          <w:szCs w:val="28"/>
        </w:rPr>
        <w:lastRenderedPageBreak/>
        <w:t xml:space="preserve">На территории </w:t>
      </w:r>
      <w:r w:rsidR="009E62CC" w:rsidRPr="007E14A6">
        <w:rPr>
          <w:rFonts w:ascii="PT Astra Serif" w:hAnsi="PT Astra Serif" w:cs="Times New Roman"/>
          <w:sz w:val="28"/>
          <w:szCs w:val="28"/>
        </w:rPr>
        <w:t>Базарно-Карабулакского</w:t>
      </w:r>
      <w:r w:rsidR="00114207" w:rsidRPr="007E14A6">
        <w:rPr>
          <w:rFonts w:ascii="PT Astra Serif" w:hAnsi="PT Astra Serif" w:cs="Times New Roman"/>
          <w:sz w:val="28"/>
          <w:szCs w:val="28"/>
        </w:rPr>
        <w:t xml:space="preserve"> МО </w:t>
      </w:r>
      <w:r w:rsidRPr="007E14A6">
        <w:rPr>
          <w:rFonts w:ascii="PT Astra Serif" w:hAnsi="PT Astra Serif" w:cs="Times New Roman"/>
          <w:sz w:val="28"/>
          <w:szCs w:val="28"/>
        </w:rPr>
        <w:t xml:space="preserve">в настоящее время нет </w:t>
      </w:r>
      <w:proofErr w:type="spellStart"/>
      <w:r w:rsidRPr="007E14A6">
        <w:rPr>
          <w:rFonts w:ascii="PT Astra Serif" w:hAnsi="PT Astra Serif" w:cs="Times New Roman"/>
          <w:sz w:val="28"/>
          <w:szCs w:val="28"/>
        </w:rPr>
        <w:t>внутрипоселкового</w:t>
      </w:r>
      <w:proofErr w:type="spellEnd"/>
      <w:r w:rsidRPr="007E14A6">
        <w:rPr>
          <w:rFonts w:ascii="PT Astra Serif" w:hAnsi="PT Astra Serif" w:cs="Times New Roman"/>
          <w:sz w:val="28"/>
          <w:szCs w:val="28"/>
        </w:rPr>
        <w:t xml:space="preserve"> автобусного сообщения.</w:t>
      </w:r>
    </w:p>
    <w:p w:rsidR="00FF682D" w:rsidRPr="007E14A6" w:rsidRDefault="00FF682D" w:rsidP="007E14A6">
      <w:pPr>
        <w:spacing w:after="0" w:line="240" w:lineRule="auto"/>
        <w:ind w:firstLine="709"/>
        <w:jc w:val="both"/>
        <w:rPr>
          <w:rFonts w:ascii="PT Astra Serif" w:hAnsi="PT Astra Serif" w:cs="Times New Roman"/>
          <w:sz w:val="28"/>
          <w:szCs w:val="28"/>
        </w:rPr>
      </w:pPr>
      <w:r w:rsidRPr="007E14A6">
        <w:rPr>
          <w:rFonts w:ascii="PT Astra Serif" w:hAnsi="PT Astra Serif" w:cs="Times New Roman"/>
          <w:sz w:val="28"/>
          <w:szCs w:val="28"/>
        </w:rPr>
        <w:t xml:space="preserve">В целях обеспечения требований безопасности дорожного движения, а также нормальных условий реконструкции, капитального ремонта, ремонта, содержания автомобильной дороги, ее сохранности с учетом перспектив развития автомобильной дороги в соответствии с </w:t>
      </w:r>
      <w:r w:rsidRPr="007E14A6">
        <w:rPr>
          <w:rFonts w:ascii="PT Astra Serif" w:eastAsia="Arial" w:hAnsi="PT Astra Serif" w:cs="Times New Roman"/>
          <w:sz w:val="28"/>
          <w:szCs w:val="28"/>
        </w:rPr>
        <w:t xml:space="preserve">Федеральным </w:t>
      </w:r>
      <w:r w:rsidR="00D47A39" w:rsidRPr="007E14A6">
        <w:rPr>
          <w:rFonts w:ascii="PT Astra Serif" w:eastAsia="Arial" w:hAnsi="PT Astra Serif" w:cs="Times New Roman"/>
          <w:sz w:val="28"/>
          <w:szCs w:val="28"/>
        </w:rPr>
        <w:t>законом от 08.11.2007 № 257-ФЗ «</w:t>
      </w:r>
      <w:r w:rsidRPr="007E14A6">
        <w:rPr>
          <w:rFonts w:ascii="PT Astra Serif" w:eastAsia="Arial" w:hAnsi="PT Astra Serif" w:cs="Times New Roman"/>
          <w:sz w:val="28"/>
          <w:szCs w:val="28"/>
        </w:rPr>
        <w:t>Об автомобильных дорогах и о дорожной деятельности в Российской Федерации и о внесении изменений в отдельные законодате</w:t>
      </w:r>
      <w:r w:rsidR="00D47A39" w:rsidRPr="007E14A6">
        <w:rPr>
          <w:rFonts w:ascii="PT Astra Serif" w:eastAsia="Arial" w:hAnsi="PT Astra Serif" w:cs="Times New Roman"/>
          <w:sz w:val="28"/>
          <w:szCs w:val="28"/>
        </w:rPr>
        <w:t>льные акты Российской Федерации»</w:t>
      </w:r>
      <w:r w:rsidRPr="007E14A6">
        <w:rPr>
          <w:rFonts w:ascii="PT Astra Serif" w:eastAsia="Arial" w:hAnsi="PT Astra Serif" w:cs="Times New Roman"/>
          <w:sz w:val="28"/>
          <w:szCs w:val="28"/>
        </w:rPr>
        <w:t xml:space="preserve"> для автомобильных дорог, за исключением автомобильных дорог, расположенных в границах населенных пунктов, устанавливаются придорожные полосы.</w:t>
      </w:r>
    </w:p>
    <w:p w:rsidR="00FF682D" w:rsidRPr="007E14A6" w:rsidRDefault="00FF682D" w:rsidP="007E14A6">
      <w:pPr>
        <w:spacing w:after="0" w:line="240" w:lineRule="auto"/>
        <w:ind w:firstLine="709"/>
        <w:jc w:val="both"/>
        <w:rPr>
          <w:rFonts w:ascii="PT Astra Serif" w:hAnsi="PT Astra Serif" w:cs="Times New Roman"/>
          <w:sz w:val="28"/>
          <w:szCs w:val="28"/>
        </w:rPr>
      </w:pPr>
      <w:r w:rsidRPr="007E14A6">
        <w:rPr>
          <w:rFonts w:ascii="PT Astra Serif" w:hAnsi="PT Astra Serif" w:cs="Times New Roman"/>
          <w:sz w:val="28"/>
          <w:szCs w:val="28"/>
        </w:rPr>
        <w:t>В соответствии с Федеральным законом от 08.11.2007 № 257-ФЗ</w:t>
      </w:r>
      <w:r w:rsidR="00BC1115" w:rsidRPr="007E14A6">
        <w:rPr>
          <w:rFonts w:ascii="PT Astra Serif" w:hAnsi="PT Astra Serif" w:cs="Times New Roman"/>
          <w:sz w:val="28"/>
          <w:szCs w:val="28"/>
        </w:rPr>
        <w:t xml:space="preserve"> «</w:t>
      </w:r>
      <w:r w:rsidRPr="007E14A6">
        <w:rPr>
          <w:rFonts w:ascii="PT Astra Serif" w:hAnsi="PT Astra Serif" w:cs="Times New Roman"/>
          <w:sz w:val="28"/>
          <w:szCs w:val="28"/>
        </w:rPr>
        <w:t>Об</w:t>
      </w:r>
      <w:r w:rsidR="00A677B6" w:rsidRPr="007E14A6">
        <w:rPr>
          <w:rFonts w:ascii="PT Astra Serif" w:hAnsi="PT Astra Serif" w:cs="Times New Roman"/>
          <w:sz w:val="28"/>
          <w:szCs w:val="28"/>
        </w:rPr>
        <w:t> </w:t>
      </w:r>
      <w:r w:rsidRPr="007E14A6">
        <w:rPr>
          <w:rFonts w:ascii="PT Astra Serif" w:hAnsi="PT Astra Serif" w:cs="Times New Roman"/>
          <w:sz w:val="28"/>
          <w:szCs w:val="28"/>
        </w:rPr>
        <w:t>автомобильных дорогах и о дорожной деятельности в Российской Федерации и о внесении изменений в отдельные законодате</w:t>
      </w:r>
      <w:r w:rsidR="00BC1115" w:rsidRPr="007E14A6">
        <w:rPr>
          <w:rFonts w:ascii="PT Astra Serif" w:hAnsi="PT Astra Serif" w:cs="Times New Roman"/>
          <w:sz w:val="28"/>
          <w:szCs w:val="28"/>
        </w:rPr>
        <w:t>льные акты Российской Федерации»</w:t>
      </w:r>
      <w:r w:rsidR="00C20FC5" w:rsidRPr="007E14A6">
        <w:rPr>
          <w:rFonts w:ascii="PT Astra Serif" w:hAnsi="PT Astra Serif" w:cs="Times New Roman"/>
          <w:sz w:val="28"/>
          <w:szCs w:val="28"/>
        </w:rPr>
        <w:t>в</w:t>
      </w:r>
      <w:r w:rsidR="00902C71" w:rsidRPr="007E14A6">
        <w:rPr>
          <w:rFonts w:ascii="PT Astra Serif" w:hAnsi="PT Astra Serif" w:cs="Times New Roman"/>
          <w:sz w:val="28"/>
          <w:szCs w:val="28"/>
        </w:rPr>
        <w:t xml:space="preserve"> зависимости от класса и (или) категории автомобильных дорог с учетом перспектив их развития ширина каждой придорожной полосы устанавливается в размере</w:t>
      </w:r>
      <w:r w:rsidRPr="007E14A6">
        <w:rPr>
          <w:rFonts w:ascii="PT Astra Serif" w:hAnsi="PT Astra Serif" w:cs="Times New Roman"/>
          <w:sz w:val="28"/>
          <w:szCs w:val="28"/>
        </w:rPr>
        <w:t>:</w:t>
      </w:r>
    </w:p>
    <w:p w:rsidR="00FF682D" w:rsidRPr="007E14A6" w:rsidRDefault="00FF682D" w:rsidP="007E14A6">
      <w:pPr>
        <w:pStyle w:val="ConsPlusNormal"/>
        <w:numPr>
          <w:ilvl w:val="0"/>
          <w:numId w:val="17"/>
        </w:numPr>
        <w:tabs>
          <w:tab w:val="left" w:pos="1134"/>
        </w:tabs>
        <w:ind w:left="0" w:firstLine="709"/>
        <w:jc w:val="both"/>
        <w:rPr>
          <w:rFonts w:ascii="PT Astra Serif" w:hAnsi="PT Astra Serif"/>
          <w:sz w:val="28"/>
          <w:szCs w:val="28"/>
        </w:rPr>
      </w:pPr>
      <w:r w:rsidRPr="007E14A6">
        <w:rPr>
          <w:rFonts w:ascii="PT Astra Serif" w:hAnsi="PT Astra Serif"/>
          <w:sz w:val="28"/>
          <w:szCs w:val="28"/>
        </w:rPr>
        <w:t>семидесяти пяти метров - для автомобильных дорог первой и второй категорий;</w:t>
      </w:r>
    </w:p>
    <w:p w:rsidR="00FF682D" w:rsidRPr="007E14A6" w:rsidRDefault="00FF682D" w:rsidP="007E14A6">
      <w:pPr>
        <w:pStyle w:val="ConsPlusNormal"/>
        <w:numPr>
          <w:ilvl w:val="0"/>
          <w:numId w:val="17"/>
        </w:numPr>
        <w:tabs>
          <w:tab w:val="left" w:pos="1134"/>
        </w:tabs>
        <w:ind w:left="0" w:firstLine="709"/>
        <w:jc w:val="both"/>
        <w:rPr>
          <w:rFonts w:ascii="PT Astra Serif" w:hAnsi="PT Astra Serif"/>
          <w:sz w:val="28"/>
          <w:szCs w:val="28"/>
        </w:rPr>
      </w:pPr>
      <w:r w:rsidRPr="007E14A6">
        <w:rPr>
          <w:rFonts w:ascii="PT Astra Serif" w:hAnsi="PT Astra Serif"/>
          <w:sz w:val="28"/>
          <w:szCs w:val="28"/>
        </w:rPr>
        <w:t>пятидесяти метров - для автомобильных дорог третьей и четвертой категорий;</w:t>
      </w:r>
    </w:p>
    <w:p w:rsidR="00FF682D" w:rsidRPr="007E14A6" w:rsidRDefault="00FF682D" w:rsidP="007E14A6">
      <w:pPr>
        <w:pStyle w:val="ConsPlusNormal"/>
        <w:numPr>
          <w:ilvl w:val="0"/>
          <w:numId w:val="17"/>
        </w:numPr>
        <w:tabs>
          <w:tab w:val="left" w:pos="1134"/>
        </w:tabs>
        <w:ind w:left="0" w:firstLine="709"/>
        <w:jc w:val="both"/>
        <w:rPr>
          <w:rFonts w:ascii="PT Astra Serif" w:hAnsi="PT Astra Serif"/>
          <w:sz w:val="28"/>
          <w:szCs w:val="28"/>
        </w:rPr>
      </w:pPr>
      <w:r w:rsidRPr="007E14A6">
        <w:rPr>
          <w:rFonts w:ascii="PT Astra Serif" w:hAnsi="PT Astra Serif"/>
          <w:sz w:val="28"/>
          <w:szCs w:val="28"/>
        </w:rPr>
        <w:t>двадцати пяти метров - для автомобильных дорог пятой категории.</w:t>
      </w:r>
    </w:p>
    <w:p w:rsidR="00902C71" w:rsidRPr="007E14A6" w:rsidRDefault="00902C71" w:rsidP="007E14A6">
      <w:pPr>
        <w:autoSpaceDE w:val="0"/>
        <w:autoSpaceDN w:val="0"/>
        <w:adjustRightInd w:val="0"/>
        <w:spacing w:after="0" w:line="240" w:lineRule="auto"/>
        <w:ind w:firstLine="709"/>
        <w:jc w:val="both"/>
        <w:rPr>
          <w:rFonts w:ascii="PT Astra Serif" w:hAnsi="PT Astra Serif" w:cs="Times New Roman"/>
          <w:sz w:val="28"/>
          <w:szCs w:val="28"/>
        </w:rPr>
      </w:pPr>
      <w:r w:rsidRPr="007E14A6">
        <w:rPr>
          <w:rFonts w:ascii="PT Astra Serif" w:hAnsi="PT Astra Serif" w:cs="Times New Roman"/>
          <w:sz w:val="28"/>
          <w:szCs w:val="28"/>
        </w:rPr>
        <w:t>Решение об установлении придорожных полос автомобильных дорог федерального, регионального или муниципального, местного значения или об изменении таких придорожных полос принимается соответственно федеральным органом исполнительной власти, осуществляющим функции по оказанию государственных услуг и управлению государственным имуществом в сфере дорожного хозяйства, уполномоченным органом исполнительной власти субъекта Российской Федерации, органом местного самоуправления.</w:t>
      </w:r>
    </w:p>
    <w:p w:rsidR="00FF682D" w:rsidRPr="007E14A6" w:rsidRDefault="00FF682D" w:rsidP="007E14A6">
      <w:pPr>
        <w:pStyle w:val="ConsPlusNormal"/>
        <w:jc w:val="both"/>
        <w:rPr>
          <w:rFonts w:ascii="PT Astra Serif" w:hAnsi="PT Astra Serif"/>
          <w:sz w:val="28"/>
          <w:szCs w:val="28"/>
        </w:rPr>
      </w:pPr>
      <w:r w:rsidRPr="007E14A6">
        <w:rPr>
          <w:rFonts w:ascii="PT Astra Serif" w:hAnsi="PT Astra Serif"/>
          <w:sz w:val="28"/>
          <w:szCs w:val="28"/>
        </w:rPr>
        <w:t>Обозначение границ придорожных полос автомобильных дорог на местности осуществляется владельцами автомобильных дорог за их счет.</w:t>
      </w:r>
    </w:p>
    <w:p w:rsidR="00FF682D" w:rsidRPr="007E14A6" w:rsidRDefault="00FF682D" w:rsidP="007E14A6">
      <w:pPr>
        <w:pStyle w:val="ConsPlusNormal"/>
        <w:ind w:firstLine="709"/>
        <w:jc w:val="both"/>
        <w:rPr>
          <w:rFonts w:ascii="PT Astra Serif" w:hAnsi="PT Astra Serif"/>
          <w:sz w:val="28"/>
          <w:szCs w:val="28"/>
          <w:highlight w:val="yellow"/>
        </w:rPr>
      </w:pPr>
      <w:r w:rsidRPr="007E14A6">
        <w:rPr>
          <w:rFonts w:ascii="PT Astra Serif" w:hAnsi="PT Astra Serif"/>
          <w:sz w:val="28"/>
          <w:szCs w:val="28"/>
        </w:rPr>
        <w:t>Строительство, реконструкция в границах придорожных полос автомобильной дороги объектов капитального строительства, объектов, предназначенных для осуществления дорожной деятельности, объектов дорожного сервиса, установка рекламных конструкций, информационных щитов и указателей допускаются при наличии согласия в письменной форме владельца автомобильной дороги. Это согласие должно содержать технические требования и условия, подлежащие обязательному исполнению лицами, осуществляющими строительство, реконструкцию в границах придорожных полос автомобильной дороги таких объектов, установку рекламных конструкций, информационных щитов и указателей.</w:t>
      </w:r>
    </w:p>
    <w:p w:rsidR="00791B64" w:rsidRPr="007E14A6" w:rsidRDefault="00791B64" w:rsidP="007E14A6">
      <w:pPr>
        <w:spacing w:after="0" w:line="240" w:lineRule="auto"/>
        <w:ind w:firstLine="709"/>
        <w:jc w:val="both"/>
        <w:rPr>
          <w:rFonts w:ascii="PT Astra Serif" w:hAnsi="PT Astra Serif" w:cs="Times New Roman"/>
          <w:color w:val="FF0000"/>
          <w:sz w:val="28"/>
          <w:szCs w:val="28"/>
        </w:rPr>
      </w:pPr>
    </w:p>
    <w:p w:rsidR="005347FF" w:rsidRPr="007E14A6" w:rsidRDefault="005347FF" w:rsidP="007E14A6">
      <w:pPr>
        <w:pStyle w:val="af8"/>
        <w:widowControl w:val="0"/>
        <w:numPr>
          <w:ilvl w:val="1"/>
          <w:numId w:val="1"/>
        </w:numPr>
        <w:tabs>
          <w:tab w:val="left" w:pos="1701"/>
        </w:tabs>
        <w:spacing w:after="0" w:line="240" w:lineRule="auto"/>
        <w:ind w:left="0" w:firstLine="709"/>
        <w:outlineLvl w:val="1"/>
        <w:rPr>
          <w:rFonts w:ascii="PT Astra Serif" w:hAnsi="PT Astra Serif"/>
          <w:bCs/>
        </w:rPr>
      </w:pPr>
      <w:bookmarkStart w:id="216" w:name="_Toc25824136"/>
      <w:bookmarkStart w:id="217" w:name="_Toc81226846"/>
      <w:bookmarkStart w:id="218" w:name="_Toc141091733"/>
      <w:r w:rsidRPr="007E14A6">
        <w:rPr>
          <w:rFonts w:ascii="PT Astra Serif" w:hAnsi="PT Astra Serif"/>
          <w:bCs/>
        </w:rPr>
        <w:t>Объекты обслуживания автомобильного транспорта</w:t>
      </w:r>
      <w:bookmarkEnd w:id="216"/>
      <w:bookmarkEnd w:id="217"/>
      <w:bookmarkEnd w:id="218"/>
    </w:p>
    <w:p w:rsidR="00156A70" w:rsidRPr="007E14A6" w:rsidRDefault="005347FF" w:rsidP="007E14A6">
      <w:pPr>
        <w:widowControl w:val="0"/>
        <w:spacing w:after="0" w:line="240" w:lineRule="auto"/>
        <w:ind w:firstLine="709"/>
        <w:jc w:val="both"/>
        <w:rPr>
          <w:rFonts w:ascii="PT Astra Serif" w:hAnsi="PT Astra Serif" w:cs="Times New Roman"/>
          <w:sz w:val="28"/>
          <w:szCs w:val="28"/>
        </w:rPr>
      </w:pPr>
      <w:r w:rsidRPr="007E14A6">
        <w:rPr>
          <w:rFonts w:ascii="PT Astra Serif" w:hAnsi="PT Astra Serif" w:cs="Times New Roman"/>
          <w:sz w:val="28"/>
          <w:szCs w:val="28"/>
        </w:rPr>
        <w:t xml:space="preserve">Объекты обслуживания автомобильного транспорта представляют собой автозаправочные станции и мастерские автосервиса. </w:t>
      </w:r>
    </w:p>
    <w:p w:rsidR="005347FF" w:rsidRPr="007E14A6" w:rsidRDefault="005347FF" w:rsidP="007E14A6">
      <w:pPr>
        <w:spacing w:after="0" w:line="240" w:lineRule="auto"/>
        <w:ind w:firstLine="709"/>
        <w:jc w:val="both"/>
        <w:rPr>
          <w:rFonts w:ascii="PT Astra Serif" w:eastAsia="Courier New" w:hAnsi="PT Astra Serif"/>
          <w:b/>
          <w:sz w:val="24"/>
          <w:szCs w:val="24"/>
        </w:rPr>
      </w:pPr>
      <w:r w:rsidRPr="007E14A6">
        <w:rPr>
          <w:rFonts w:ascii="PT Astra Serif" w:eastAsia="Courier New" w:hAnsi="PT Astra Serif"/>
          <w:b/>
          <w:sz w:val="24"/>
          <w:szCs w:val="24"/>
        </w:rPr>
        <w:t xml:space="preserve">Таблица </w:t>
      </w:r>
      <w:r w:rsidR="00667419" w:rsidRPr="007E14A6">
        <w:rPr>
          <w:rFonts w:ascii="PT Astra Serif" w:eastAsia="Courier New" w:hAnsi="PT Astra Serif"/>
          <w:b/>
          <w:sz w:val="24"/>
          <w:szCs w:val="24"/>
        </w:rPr>
        <w:t>7.10.1 Автозаправочные</w:t>
      </w:r>
      <w:r w:rsidRPr="007E14A6">
        <w:rPr>
          <w:rFonts w:ascii="PT Astra Serif" w:eastAsia="Courier New" w:hAnsi="PT Astra Serif"/>
          <w:b/>
          <w:sz w:val="24"/>
          <w:szCs w:val="24"/>
        </w:rPr>
        <w:t xml:space="preserve"> станции и предприятия автосервиса</w:t>
      </w:r>
    </w:p>
    <w:tbl>
      <w:tblPr>
        <w:tblW w:w="1020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722"/>
        <w:gridCol w:w="5670"/>
        <w:gridCol w:w="1814"/>
      </w:tblGrid>
      <w:tr w:rsidR="00424095" w:rsidRPr="007E14A6" w:rsidTr="00DD7328">
        <w:tc>
          <w:tcPr>
            <w:tcW w:w="2722" w:type="dxa"/>
            <w:vAlign w:val="center"/>
          </w:tcPr>
          <w:p w:rsidR="00424095" w:rsidRPr="007E14A6" w:rsidRDefault="00424095" w:rsidP="007E14A6">
            <w:pPr>
              <w:pStyle w:val="33"/>
              <w:shd w:val="clear" w:color="auto" w:fill="auto"/>
              <w:spacing w:before="0" w:after="0" w:line="240" w:lineRule="auto"/>
              <w:ind w:right="20" w:firstLine="0"/>
              <w:rPr>
                <w:rFonts w:ascii="PT Astra Serif" w:hAnsi="PT Astra Serif"/>
                <w:b/>
                <w:sz w:val="22"/>
                <w:szCs w:val="22"/>
              </w:rPr>
            </w:pPr>
            <w:r w:rsidRPr="007E14A6">
              <w:rPr>
                <w:rFonts w:ascii="PT Astra Serif" w:hAnsi="PT Astra Serif"/>
                <w:b/>
                <w:sz w:val="22"/>
                <w:szCs w:val="22"/>
              </w:rPr>
              <w:t>Объект</w:t>
            </w:r>
          </w:p>
        </w:tc>
        <w:tc>
          <w:tcPr>
            <w:tcW w:w="5670" w:type="dxa"/>
          </w:tcPr>
          <w:p w:rsidR="00424095" w:rsidRPr="007E14A6" w:rsidRDefault="00424095" w:rsidP="007E14A6">
            <w:pPr>
              <w:pStyle w:val="33"/>
              <w:shd w:val="clear" w:color="auto" w:fill="auto"/>
              <w:spacing w:before="0" w:after="0" w:line="240" w:lineRule="auto"/>
              <w:ind w:right="20" w:firstLine="0"/>
              <w:jc w:val="center"/>
              <w:rPr>
                <w:rFonts w:ascii="PT Astra Serif" w:hAnsi="PT Astra Serif"/>
                <w:b/>
                <w:sz w:val="22"/>
                <w:szCs w:val="22"/>
              </w:rPr>
            </w:pPr>
            <w:r w:rsidRPr="007E14A6">
              <w:rPr>
                <w:rFonts w:ascii="PT Astra Serif" w:hAnsi="PT Astra Serif"/>
                <w:b/>
                <w:sz w:val="22"/>
                <w:szCs w:val="22"/>
              </w:rPr>
              <w:t>Адрес местоположения</w:t>
            </w:r>
          </w:p>
        </w:tc>
        <w:tc>
          <w:tcPr>
            <w:tcW w:w="1814" w:type="dxa"/>
          </w:tcPr>
          <w:p w:rsidR="00424095" w:rsidRPr="007E14A6" w:rsidRDefault="00424095" w:rsidP="007E14A6">
            <w:pPr>
              <w:pStyle w:val="33"/>
              <w:shd w:val="clear" w:color="auto" w:fill="auto"/>
              <w:spacing w:before="0" w:after="0" w:line="240" w:lineRule="auto"/>
              <w:ind w:right="20" w:firstLine="0"/>
              <w:jc w:val="center"/>
              <w:rPr>
                <w:rFonts w:ascii="PT Astra Serif" w:hAnsi="PT Astra Serif"/>
                <w:b/>
                <w:sz w:val="22"/>
                <w:szCs w:val="22"/>
              </w:rPr>
            </w:pPr>
            <w:r w:rsidRPr="007E14A6">
              <w:rPr>
                <w:rFonts w:ascii="PT Astra Serif" w:hAnsi="PT Astra Serif"/>
                <w:b/>
                <w:sz w:val="22"/>
                <w:szCs w:val="22"/>
              </w:rPr>
              <w:t>Специализация</w:t>
            </w:r>
          </w:p>
        </w:tc>
      </w:tr>
      <w:tr w:rsidR="00424095" w:rsidRPr="007E14A6" w:rsidTr="00DD7328">
        <w:tc>
          <w:tcPr>
            <w:tcW w:w="2722" w:type="dxa"/>
            <w:vAlign w:val="center"/>
          </w:tcPr>
          <w:p w:rsidR="00424095" w:rsidRPr="007E14A6" w:rsidRDefault="00424095" w:rsidP="007E14A6">
            <w:pPr>
              <w:spacing w:after="0" w:line="240" w:lineRule="auto"/>
              <w:rPr>
                <w:rFonts w:ascii="PT Astra Serif" w:hAnsi="PT Astra Serif" w:cs="Times New Roman"/>
              </w:rPr>
            </w:pPr>
            <w:r w:rsidRPr="007E14A6">
              <w:rPr>
                <w:rFonts w:ascii="PT Astra Serif" w:hAnsi="PT Astra Serif" w:cs="Times New Roman"/>
              </w:rPr>
              <w:lastRenderedPageBreak/>
              <w:t>Автозаправочная станция «</w:t>
            </w:r>
            <w:proofErr w:type="spellStart"/>
            <w:r w:rsidRPr="007E14A6">
              <w:rPr>
                <w:rFonts w:ascii="PT Astra Serif" w:hAnsi="PT Astra Serif" w:cs="Times New Roman"/>
              </w:rPr>
              <w:t>Ютойл</w:t>
            </w:r>
            <w:proofErr w:type="spellEnd"/>
            <w:r w:rsidRPr="007E14A6">
              <w:rPr>
                <w:rFonts w:ascii="PT Astra Serif" w:hAnsi="PT Astra Serif" w:cs="Times New Roman"/>
              </w:rPr>
              <w:t>»</w:t>
            </w:r>
          </w:p>
        </w:tc>
        <w:tc>
          <w:tcPr>
            <w:tcW w:w="5670" w:type="dxa"/>
            <w:vAlign w:val="center"/>
          </w:tcPr>
          <w:p w:rsidR="00424095" w:rsidRPr="007E14A6" w:rsidRDefault="00424095" w:rsidP="007E14A6">
            <w:pPr>
              <w:spacing w:after="0" w:line="240" w:lineRule="auto"/>
              <w:jc w:val="center"/>
              <w:rPr>
                <w:rFonts w:ascii="PT Astra Serif" w:hAnsi="PT Astra Serif" w:cs="Times New Roman"/>
              </w:rPr>
            </w:pPr>
            <w:r w:rsidRPr="007E14A6">
              <w:rPr>
                <w:rFonts w:ascii="PT Astra Serif" w:hAnsi="PT Astra Serif" w:cs="Times New Roman"/>
              </w:rPr>
              <w:t xml:space="preserve">р.п. Базарный Карабулак,  ул. </w:t>
            </w:r>
            <w:r w:rsidR="00DD7328" w:rsidRPr="007E14A6">
              <w:rPr>
                <w:rFonts w:ascii="PT Astra Serif" w:hAnsi="PT Astra Serif" w:cs="Times New Roman"/>
              </w:rPr>
              <w:t>К</w:t>
            </w:r>
            <w:r w:rsidRPr="007E14A6">
              <w:rPr>
                <w:rFonts w:ascii="PT Astra Serif" w:hAnsi="PT Astra Serif" w:cs="Times New Roman"/>
              </w:rPr>
              <w:t>оммунистическая, д.36</w:t>
            </w:r>
          </w:p>
        </w:tc>
        <w:tc>
          <w:tcPr>
            <w:tcW w:w="1814" w:type="dxa"/>
            <w:vAlign w:val="center"/>
          </w:tcPr>
          <w:p w:rsidR="00424095" w:rsidRPr="007E14A6" w:rsidRDefault="00424095" w:rsidP="007E14A6">
            <w:pPr>
              <w:spacing w:after="0" w:line="240" w:lineRule="auto"/>
              <w:jc w:val="center"/>
              <w:rPr>
                <w:rFonts w:ascii="PT Astra Serif" w:hAnsi="PT Astra Serif" w:cs="Times New Roman"/>
              </w:rPr>
            </w:pPr>
            <w:r w:rsidRPr="007E14A6">
              <w:rPr>
                <w:rFonts w:ascii="PT Astra Serif" w:hAnsi="PT Astra Serif" w:cs="Times New Roman"/>
              </w:rPr>
              <w:t>АЗС</w:t>
            </w:r>
          </w:p>
        </w:tc>
      </w:tr>
      <w:tr w:rsidR="00424095" w:rsidRPr="007E14A6" w:rsidTr="00DD7328">
        <w:tc>
          <w:tcPr>
            <w:tcW w:w="2722" w:type="dxa"/>
            <w:vAlign w:val="center"/>
          </w:tcPr>
          <w:p w:rsidR="00424095" w:rsidRPr="007E14A6" w:rsidRDefault="00424095" w:rsidP="007E14A6">
            <w:pPr>
              <w:spacing w:after="0" w:line="240" w:lineRule="auto"/>
              <w:rPr>
                <w:rFonts w:ascii="PT Astra Serif" w:hAnsi="PT Astra Serif" w:cs="Times New Roman"/>
              </w:rPr>
            </w:pPr>
            <w:r w:rsidRPr="007E14A6">
              <w:rPr>
                <w:rFonts w:ascii="PT Astra Serif" w:hAnsi="PT Astra Serif" w:cs="Times New Roman"/>
              </w:rPr>
              <w:t>ТНК</w:t>
            </w:r>
          </w:p>
        </w:tc>
        <w:tc>
          <w:tcPr>
            <w:tcW w:w="5670" w:type="dxa"/>
          </w:tcPr>
          <w:p w:rsidR="00424095" w:rsidRPr="007E14A6" w:rsidRDefault="00424095" w:rsidP="007E14A6">
            <w:pPr>
              <w:spacing w:after="0" w:line="240" w:lineRule="auto"/>
              <w:jc w:val="center"/>
              <w:rPr>
                <w:rFonts w:ascii="PT Astra Serif" w:hAnsi="PT Astra Serif" w:cs="Times New Roman"/>
              </w:rPr>
            </w:pPr>
            <w:r w:rsidRPr="007E14A6">
              <w:rPr>
                <w:rFonts w:ascii="PT Astra Serif" w:hAnsi="PT Astra Serif" w:cs="Times New Roman"/>
              </w:rPr>
              <w:t>р.п. Базарный Карабулак,  ул. Коммунистическая, д.36</w:t>
            </w:r>
          </w:p>
        </w:tc>
        <w:tc>
          <w:tcPr>
            <w:tcW w:w="1814" w:type="dxa"/>
            <w:vAlign w:val="center"/>
          </w:tcPr>
          <w:p w:rsidR="00424095" w:rsidRPr="007E14A6" w:rsidRDefault="00424095" w:rsidP="007E14A6">
            <w:pPr>
              <w:spacing w:after="0" w:line="240" w:lineRule="auto"/>
              <w:jc w:val="center"/>
              <w:rPr>
                <w:rFonts w:ascii="PT Astra Serif" w:hAnsi="PT Astra Serif" w:cs="Times New Roman"/>
              </w:rPr>
            </w:pPr>
            <w:r w:rsidRPr="007E14A6">
              <w:rPr>
                <w:rFonts w:ascii="PT Astra Serif" w:hAnsi="PT Astra Serif" w:cs="Times New Roman"/>
              </w:rPr>
              <w:t>АЗС</w:t>
            </w:r>
          </w:p>
        </w:tc>
      </w:tr>
    </w:tbl>
    <w:p w:rsidR="007B22A3" w:rsidRPr="007E14A6" w:rsidRDefault="00663345" w:rsidP="007E14A6">
      <w:pPr>
        <w:pStyle w:val="a7"/>
        <w:pageBreakBefore/>
        <w:numPr>
          <w:ilvl w:val="0"/>
          <w:numId w:val="1"/>
        </w:numPr>
        <w:tabs>
          <w:tab w:val="left" w:pos="1701"/>
        </w:tabs>
        <w:spacing w:after="0" w:line="240" w:lineRule="auto"/>
        <w:ind w:left="0" w:firstLine="709"/>
        <w:outlineLvl w:val="0"/>
        <w:rPr>
          <w:rStyle w:val="af7"/>
          <w:rFonts w:ascii="PT Astra Serif" w:hAnsi="PT Astra Serif"/>
          <w:color w:val="auto"/>
        </w:rPr>
      </w:pPr>
      <w:bookmarkStart w:id="219" w:name="_Toc81226849"/>
      <w:bookmarkStart w:id="220" w:name="_Toc141091734"/>
      <w:r w:rsidRPr="007E14A6">
        <w:rPr>
          <w:rStyle w:val="af7"/>
          <w:rFonts w:ascii="PT Astra Serif" w:hAnsi="PT Astra Serif"/>
          <w:color w:val="auto"/>
        </w:rPr>
        <w:lastRenderedPageBreak/>
        <w:t>И</w:t>
      </w:r>
      <w:r w:rsidR="00AB7468" w:rsidRPr="007E14A6">
        <w:rPr>
          <w:rStyle w:val="af7"/>
          <w:rFonts w:ascii="PT Astra Serif" w:hAnsi="PT Astra Serif"/>
          <w:color w:val="auto"/>
        </w:rPr>
        <w:t>НЖЕНЕРНАЯ ПОДГОТОВКА ТЕРРИТОРИИ</w:t>
      </w:r>
      <w:bookmarkEnd w:id="219"/>
      <w:bookmarkEnd w:id="220"/>
    </w:p>
    <w:p w:rsidR="00AC1158" w:rsidRPr="007E14A6" w:rsidRDefault="00AC1158" w:rsidP="007E14A6">
      <w:pPr>
        <w:spacing w:after="0" w:line="240" w:lineRule="auto"/>
        <w:ind w:firstLine="709"/>
        <w:jc w:val="both"/>
        <w:rPr>
          <w:rFonts w:ascii="PT Astra Serif" w:hAnsi="PT Astra Serif" w:cs="Times New Roman"/>
          <w:sz w:val="28"/>
          <w:szCs w:val="28"/>
        </w:rPr>
      </w:pPr>
      <w:bookmarkStart w:id="221" w:name="_Toc81226856"/>
      <w:r w:rsidRPr="007E14A6">
        <w:rPr>
          <w:rFonts w:ascii="PT Astra Serif" w:hAnsi="PT Astra Serif" w:cs="Times New Roman"/>
          <w:sz w:val="28"/>
          <w:szCs w:val="28"/>
        </w:rPr>
        <w:t xml:space="preserve">Цель инженерной подготовки территории Базарно-Карабулакского МО – улучшить физические характеристики территории населенного пункта, сделать их максимально пригодными и эффективными для промышленного и гражданского строительства, защитить от неблагоприятных физико-геологических процессов – повышения уровня грунтовых вод, </w:t>
      </w:r>
      <w:proofErr w:type="spellStart"/>
      <w:r w:rsidRPr="007E14A6">
        <w:rPr>
          <w:rFonts w:ascii="PT Astra Serif" w:hAnsi="PT Astra Serif" w:cs="Times New Roman"/>
          <w:sz w:val="28"/>
          <w:szCs w:val="28"/>
        </w:rPr>
        <w:t>просадочных</w:t>
      </w:r>
      <w:proofErr w:type="spellEnd"/>
      <w:r w:rsidRPr="007E14A6">
        <w:rPr>
          <w:rFonts w:ascii="PT Astra Serif" w:hAnsi="PT Astra Serif" w:cs="Times New Roman"/>
          <w:sz w:val="28"/>
          <w:szCs w:val="28"/>
        </w:rPr>
        <w:t xml:space="preserve"> свойств грунта и т.п.</w:t>
      </w:r>
    </w:p>
    <w:p w:rsidR="00AC1158" w:rsidRPr="007E14A6" w:rsidRDefault="00AC1158" w:rsidP="007E14A6">
      <w:pPr>
        <w:spacing w:after="0" w:line="240" w:lineRule="auto"/>
        <w:ind w:firstLine="709"/>
        <w:jc w:val="both"/>
        <w:rPr>
          <w:rFonts w:ascii="PT Astra Serif" w:hAnsi="PT Astra Serif" w:cs="Times New Roman"/>
          <w:color w:val="000000"/>
          <w:sz w:val="28"/>
          <w:szCs w:val="28"/>
        </w:rPr>
      </w:pPr>
      <w:r w:rsidRPr="007E14A6">
        <w:rPr>
          <w:rFonts w:ascii="PT Astra Serif" w:hAnsi="PT Astra Serif" w:cs="Times New Roman"/>
          <w:sz w:val="28"/>
          <w:szCs w:val="28"/>
        </w:rPr>
        <w:t>В инженерной подготовке территорий (особенно с неблагоприятными природными условиями) организация стока поверхностных вод является одним из важнейших мероприятий, предупреждающих подтопление жилых районов, повышение уровня грунтовых вод и размыву слабо закрепленных грунтов. Застройка решалась, в основном, по существующему рельефу, что</w:t>
      </w:r>
      <w:r w:rsidRPr="007E14A6">
        <w:rPr>
          <w:rFonts w:ascii="PT Astra Serif" w:hAnsi="PT Astra Serif" w:cs="Times New Roman"/>
          <w:color w:val="000000"/>
          <w:sz w:val="28"/>
          <w:szCs w:val="28"/>
        </w:rPr>
        <w:t xml:space="preserve"> приводит к застаиванию паводковых и ливневых вод и подтоплению пониженных территорий. Водоотвод решен открытым способом, ливневая канализация отсутствует.</w:t>
      </w:r>
    </w:p>
    <w:p w:rsidR="00AC1158" w:rsidRPr="007E14A6" w:rsidRDefault="00AC1158" w:rsidP="007E14A6">
      <w:pPr>
        <w:spacing w:after="0" w:line="240" w:lineRule="auto"/>
        <w:ind w:firstLine="709"/>
        <w:rPr>
          <w:rFonts w:ascii="PT Astra Serif" w:hAnsi="PT Astra Serif" w:cs="Times New Roman"/>
          <w:bCs/>
          <w:i/>
          <w:sz w:val="28"/>
          <w:szCs w:val="28"/>
          <w:u w:val="single"/>
        </w:rPr>
      </w:pPr>
      <w:bookmarkStart w:id="222" w:name="_Toc137106840"/>
      <w:r w:rsidRPr="007E14A6">
        <w:rPr>
          <w:rFonts w:ascii="PT Astra Serif" w:hAnsi="PT Astra Serif" w:cs="Times New Roman"/>
          <w:bCs/>
          <w:i/>
          <w:sz w:val="28"/>
          <w:szCs w:val="28"/>
          <w:u w:val="single"/>
        </w:rPr>
        <w:t>Существующее положение</w:t>
      </w:r>
      <w:bookmarkEnd w:id="222"/>
    </w:p>
    <w:p w:rsidR="00AC1158" w:rsidRPr="007E14A6" w:rsidRDefault="00AC1158" w:rsidP="007E14A6">
      <w:pPr>
        <w:spacing w:after="0" w:line="240" w:lineRule="auto"/>
        <w:ind w:firstLine="709"/>
        <w:jc w:val="both"/>
        <w:rPr>
          <w:rFonts w:ascii="PT Astra Serif" w:hAnsi="PT Astra Serif" w:cs="Times New Roman"/>
          <w:sz w:val="28"/>
          <w:szCs w:val="28"/>
        </w:rPr>
      </w:pPr>
      <w:r w:rsidRPr="007E14A6">
        <w:rPr>
          <w:rFonts w:ascii="PT Astra Serif" w:hAnsi="PT Astra Serif" w:cs="Times New Roman"/>
          <w:sz w:val="28"/>
          <w:szCs w:val="28"/>
        </w:rPr>
        <w:t xml:space="preserve">Территория р.п. Базарный Карабулак имеет ярко выраженный характер рельефа с резким понижением к долинам рек. Абсолютные отметки колеблются в пределах от </w:t>
      </w:r>
      <w:smartTag w:uri="urn:schemas-microsoft-com:office:smarttags" w:element="metricconverter">
        <w:smartTagPr>
          <w:attr w:name="ProductID" w:val="128 м"/>
        </w:smartTagPr>
        <w:r w:rsidRPr="007E14A6">
          <w:rPr>
            <w:rFonts w:ascii="PT Astra Serif" w:hAnsi="PT Astra Serif" w:cs="Times New Roman"/>
            <w:sz w:val="28"/>
            <w:szCs w:val="28"/>
          </w:rPr>
          <w:t>128 м</w:t>
        </w:r>
      </w:smartTag>
      <w:r w:rsidRPr="007E14A6">
        <w:rPr>
          <w:rFonts w:ascii="PT Astra Serif" w:hAnsi="PT Astra Serif" w:cs="Times New Roman"/>
          <w:sz w:val="28"/>
          <w:szCs w:val="28"/>
        </w:rPr>
        <w:t xml:space="preserve"> до </w:t>
      </w:r>
      <w:smartTag w:uri="urn:schemas-microsoft-com:office:smarttags" w:element="metricconverter">
        <w:smartTagPr>
          <w:attr w:name="ProductID" w:val="188 м"/>
        </w:smartTagPr>
        <w:r w:rsidRPr="007E14A6">
          <w:rPr>
            <w:rFonts w:ascii="PT Astra Serif" w:hAnsi="PT Astra Serif" w:cs="Times New Roman"/>
            <w:sz w:val="28"/>
            <w:szCs w:val="28"/>
          </w:rPr>
          <w:t>188 м</w:t>
        </w:r>
      </w:smartTag>
      <w:r w:rsidRPr="007E14A6">
        <w:rPr>
          <w:rFonts w:ascii="PT Astra Serif" w:hAnsi="PT Astra Serif" w:cs="Times New Roman"/>
          <w:sz w:val="28"/>
          <w:szCs w:val="28"/>
        </w:rPr>
        <w:t xml:space="preserve">. Селитебная территория населенного пункта имеет более спокойный характер, но изрезан промоинами и овражками. </w:t>
      </w:r>
    </w:p>
    <w:p w:rsidR="00AC1158" w:rsidRPr="007E14A6" w:rsidRDefault="00AC1158" w:rsidP="007E14A6">
      <w:pPr>
        <w:spacing w:after="0" w:line="240" w:lineRule="auto"/>
        <w:ind w:firstLine="709"/>
        <w:jc w:val="both"/>
        <w:rPr>
          <w:rFonts w:ascii="PT Astra Serif" w:hAnsi="PT Astra Serif" w:cs="Times New Roman"/>
          <w:sz w:val="28"/>
          <w:szCs w:val="28"/>
        </w:rPr>
      </w:pPr>
      <w:r w:rsidRPr="007E14A6">
        <w:rPr>
          <w:rFonts w:ascii="PT Astra Serif" w:hAnsi="PT Astra Serif" w:cs="Times New Roman"/>
          <w:sz w:val="28"/>
          <w:szCs w:val="28"/>
        </w:rPr>
        <w:t xml:space="preserve">Поверхностный почвенный слой – песчаники, пески и в меньшей мере </w:t>
      </w:r>
      <w:r w:rsidR="00667419" w:rsidRPr="007E14A6">
        <w:rPr>
          <w:rFonts w:ascii="PT Astra Serif" w:hAnsi="PT Astra Serif" w:cs="Times New Roman"/>
          <w:sz w:val="28"/>
          <w:szCs w:val="28"/>
        </w:rPr>
        <w:t>опоками, толщами</w:t>
      </w:r>
      <w:r w:rsidRPr="007E14A6">
        <w:rPr>
          <w:rFonts w:ascii="PT Astra Serif" w:hAnsi="PT Astra Serif" w:cs="Times New Roman"/>
          <w:sz w:val="28"/>
          <w:szCs w:val="28"/>
        </w:rPr>
        <w:t xml:space="preserve"> опоковых глин и суглинков.В геологическом отношении основная часть территории пригодна для строительства. </w:t>
      </w:r>
    </w:p>
    <w:p w:rsidR="00AC1158" w:rsidRPr="007E14A6" w:rsidRDefault="00AC1158" w:rsidP="007E14A6">
      <w:pPr>
        <w:spacing w:after="0" w:line="240" w:lineRule="auto"/>
        <w:ind w:firstLine="709"/>
        <w:jc w:val="both"/>
        <w:rPr>
          <w:rFonts w:ascii="PT Astra Serif" w:hAnsi="PT Astra Serif" w:cs="Times New Roman"/>
          <w:sz w:val="28"/>
          <w:szCs w:val="28"/>
        </w:rPr>
      </w:pPr>
      <w:r w:rsidRPr="007E14A6">
        <w:rPr>
          <w:rFonts w:ascii="PT Astra Serif" w:hAnsi="PT Astra Serif" w:cs="Times New Roman"/>
          <w:sz w:val="28"/>
          <w:szCs w:val="28"/>
        </w:rPr>
        <w:t xml:space="preserve">Общий уровень благоустройства территории существующей застройки значительно снижен за счет отсутствия единой системы дождевой канализации и системы очистки поверхностных стоков, что не обеспечивает быстрого и качественного водоотвода, способствует размыву слабо закрепленных грунтов, </w:t>
      </w:r>
      <w:r w:rsidRPr="007E14A6">
        <w:rPr>
          <w:rFonts w:ascii="PT Astra Serif" w:hAnsi="PT Astra Serif" w:cs="Times New Roman"/>
          <w:color w:val="000000"/>
          <w:sz w:val="28"/>
          <w:szCs w:val="28"/>
        </w:rPr>
        <w:t xml:space="preserve">приводит к застаиванию паводковых и ливневых вод и подтоплению пониженных территорий. </w:t>
      </w:r>
    </w:p>
    <w:p w:rsidR="00AC1158" w:rsidRPr="007E14A6" w:rsidRDefault="00AC1158" w:rsidP="007E14A6">
      <w:pPr>
        <w:spacing w:after="0" w:line="240" w:lineRule="auto"/>
        <w:ind w:firstLine="709"/>
        <w:rPr>
          <w:rFonts w:ascii="PT Astra Serif" w:hAnsi="PT Astra Serif" w:cs="Times New Roman"/>
          <w:bCs/>
          <w:i/>
          <w:sz w:val="28"/>
          <w:szCs w:val="28"/>
          <w:u w:val="single"/>
        </w:rPr>
      </w:pPr>
      <w:bookmarkStart w:id="223" w:name="_Toc137106841"/>
      <w:r w:rsidRPr="007E14A6">
        <w:rPr>
          <w:rFonts w:ascii="PT Astra Serif" w:hAnsi="PT Astra Serif" w:cs="Times New Roman"/>
          <w:bCs/>
          <w:i/>
          <w:sz w:val="28"/>
          <w:szCs w:val="28"/>
          <w:u w:val="single"/>
        </w:rPr>
        <w:t>Проектное предложение</w:t>
      </w:r>
      <w:bookmarkEnd w:id="223"/>
    </w:p>
    <w:p w:rsidR="00AC1158" w:rsidRPr="007E14A6" w:rsidRDefault="00AC1158" w:rsidP="007E14A6">
      <w:pPr>
        <w:spacing w:after="0" w:line="240" w:lineRule="auto"/>
        <w:ind w:firstLine="709"/>
        <w:jc w:val="both"/>
        <w:rPr>
          <w:rFonts w:ascii="PT Astra Serif" w:hAnsi="PT Astra Serif" w:cs="Times New Roman"/>
          <w:sz w:val="28"/>
          <w:szCs w:val="28"/>
        </w:rPr>
      </w:pPr>
      <w:r w:rsidRPr="007E14A6">
        <w:rPr>
          <w:rFonts w:ascii="PT Astra Serif" w:hAnsi="PT Astra Serif" w:cs="Times New Roman"/>
          <w:sz w:val="28"/>
          <w:szCs w:val="28"/>
        </w:rPr>
        <w:t>Цель инженерной подготовки территории – разработка комплекса мероприятий по инженерной подготовке территории на основании комплексного анализа природных условий, природно-техногенных процессов с учетом существующих и проектных инженерно-технических защитных и иных сооружений. Осуществление инженерных мероприятий будет способствовать улучшению экологической ситуации и повышению уровня благоустройства на территории р.п. Базарный Карабулак. Организация поверхностного стока является не только фактором благоустройства территории, но и способствует уменьшению инфильтрации осадков в грунт, что приводит к понижению уровня грунтовых вод.</w:t>
      </w:r>
    </w:p>
    <w:p w:rsidR="00AC1158" w:rsidRPr="007E14A6" w:rsidRDefault="00AC1158" w:rsidP="007E14A6">
      <w:pPr>
        <w:spacing w:after="0" w:line="240" w:lineRule="auto"/>
        <w:ind w:firstLine="709"/>
        <w:jc w:val="both"/>
        <w:rPr>
          <w:rFonts w:ascii="PT Astra Serif" w:hAnsi="PT Astra Serif" w:cs="Times New Roman"/>
          <w:sz w:val="28"/>
          <w:szCs w:val="28"/>
        </w:rPr>
      </w:pPr>
      <w:r w:rsidRPr="007E14A6">
        <w:rPr>
          <w:rFonts w:ascii="PT Astra Serif" w:hAnsi="PT Astra Serif" w:cs="Times New Roman"/>
          <w:sz w:val="28"/>
          <w:szCs w:val="28"/>
        </w:rPr>
        <w:t>Генеральным планом намечаются следующие мероприятия по инженерной подготовке территории:</w:t>
      </w:r>
    </w:p>
    <w:p w:rsidR="00AC1158" w:rsidRPr="007E14A6" w:rsidRDefault="00AC1158" w:rsidP="007E14A6">
      <w:pPr>
        <w:pStyle w:val="a7"/>
        <w:numPr>
          <w:ilvl w:val="0"/>
          <w:numId w:val="42"/>
        </w:numPr>
        <w:tabs>
          <w:tab w:val="left" w:pos="1134"/>
        </w:tabs>
        <w:spacing w:after="0" w:line="240" w:lineRule="auto"/>
        <w:ind w:left="0" w:firstLine="709"/>
        <w:jc w:val="both"/>
        <w:rPr>
          <w:rFonts w:ascii="PT Astra Serif" w:hAnsi="PT Astra Serif" w:cs="Times New Roman"/>
          <w:sz w:val="28"/>
          <w:szCs w:val="28"/>
        </w:rPr>
      </w:pPr>
      <w:r w:rsidRPr="007E14A6">
        <w:rPr>
          <w:rFonts w:ascii="PT Astra Serif" w:hAnsi="PT Astra Serif" w:cs="Times New Roman"/>
          <w:sz w:val="28"/>
          <w:szCs w:val="28"/>
        </w:rPr>
        <w:t>организация и очистка поверхностного стока;</w:t>
      </w:r>
    </w:p>
    <w:p w:rsidR="00AC1158" w:rsidRPr="007E14A6" w:rsidRDefault="00AC1158" w:rsidP="007E14A6">
      <w:pPr>
        <w:pStyle w:val="a7"/>
        <w:numPr>
          <w:ilvl w:val="0"/>
          <w:numId w:val="42"/>
        </w:numPr>
        <w:tabs>
          <w:tab w:val="left" w:pos="1134"/>
        </w:tabs>
        <w:spacing w:after="0" w:line="240" w:lineRule="auto"/>
        <w:ind w:left="0" w:firstLine="709"/>
        <w:jc w:val="both"/>
        <w:rPr>
          <w:rFonts w:ascii="PT Astra Serif" w:hAnsi="PT Astra Serif" w:cs="Times New Roman"/>
          <w:sz w:val="28"/>
          <w:szCs w:val="28"/>
        </w:rPr>
      </w:pPr>
      <w:r w:rsidRPr="007E14A6">
        <w:rPr>
          <w:rFonts w:ascii="PT Astra Serif" w:hAnsi="PT Astra Serif" w:cs="Times New Roman"/>
          <w:sz w:val="28"/>
          <w:szCs w:val="28"/>
        </w:rPr>
        <w:t xml:space="preserve"> понижение уровня грунтовых вод;</w:t>
      </w:r>
    </w:p>
    <w:p w:rsidR="00AC1158" w:rsidRPr="007E14A6" w:rsidRDefault="00AC1158" w:rsidP="007E14A6">
      <w:pPr>
        <w:pStyle w:val="a7"/>
        <w:numPr>
          <w:ilvl w:val="0"/>
          <w:numId w:val="42"/>
        </w:numPr>
        <w:tabs>
          <w:tab w:val="left" w:pos="1134"/>
        </w:tabs>
        <w:spacing w:after="0" w:line="240" w:lineRule="auto"/>
        <w:ind w:left="0" w:firstLine="709"/>
        <w:jc w:val="both"/>
        <w:rPr>
          <w:rFonts w:ascii="PT Astra Serif" w:hAnsi="PT Astra Serif" w:cs="Times New Roman"/>
          <w:sz w:val="28"/>
          <w:szCs w:val="28"/>
        </w:rPr>
      </w:pPr>
      <w:r w:rsidRPr="007E14A6">
        <w:rPr>
          <w:rFonts w:ascii="PT Astra Serif" w:hAnsi="PT Astra Serif" w:cs="Times New Roman"/>
          <w:sz w:val="28"/>
          <w:szCs w:val="28"/>
        </w:rPr>
        <w:t>организация и благоустройство водоемов.</w:t>
      </w:r>
    </w:p>
    <w:p w:rsidR="00AC1158" w:rsidRPr="007E14A6" w:rsidRDefault="00AC1158" w:rsidP="007E14A6">
      <w:pPr>
        <w:spacing w:after="0" w:line="240" w:lineRule="auto"/>
        <w:ind w:firstLine="709"/>
        <w:jc w:val="both"/>
        <w:rPr>
          <w:rFonts w:ascii="PT Astra Serif" w:hAnsi="PT Astra Serif" w:cs="Times New Roman"/>
          <w:sz w:val="28"/>
          <w:szCs w:val="28"/>
        </w:rPr>
      </w:pPr>
      <w:r w:rsidRPr="007E14A6">
        <w:rPr>
          <w:rFonts w:ascii="PT Astra Serif" w:hAnsi="PT Astra Serif" w:cs="Times New Roman"/>
          <w:sz w:val="28"/>
          <w:szCs w:val="28"/>
        </w:rPr>
        <w:t xml:space="preserve">В целом вертикальная планировка предполагает максимальное сохранение существующего рельефа при обеспечении водоотвода. Земляные работы представлены устройством открытых водоотводных канав вдоль проезжих частей </w:t>
      </w:r>
      <w:r w:rsidRPr="007E14A6">
        <w:rPr>
          <w:rFonts w:ascii="PT Astra Serif" w:hAnsi="PT Astra Serif" w:cs="Times New Roman"/>
          <w:sz w:val="28"/>
          <w:szCs w:val="28"/>
        </w:rPr>
        <w:lastRenderedPageBreak/>
        <w:t xml:space="preserve">улиц: нагорные канавы перехватывают воду с вышележащих </w:t>
      </w:r>
      <w:r w:rsidR="00667419" w:rsidRPr="007E14A6">
        <w:rPr>
          <w:rFonts w:ascii="PT Astra Serif" w:hAnsi="PT Astra Serif" w:cs="Times New Roman"/>
          <w:sz w:val="28"/>
          <w:szCs w:val="28"/>
        </w:rPr>
        <w:t>территорий и</w:t>
      </w:r>
      <w:r w:rsidRPr="007E14A6">
        <w:rPr>
          <w:rFonts w:ascii="PT Astra Serif" w:hAnsi="PT Astra Serif" w:cs="Times New Roman"/>
          <w:sz w:val="28"/>
          <w:szCs w:val="28"/>
        </w:rPr>
        <w:t xml:space="preserve"> отводят дождевую воду в придорожные канавы. В местах пересечения с проезжей частью улиц предусматривается укладка водопропускных железобетонных труб. В местах укладки труб отметка проезжей части должна возвышаться над верхом трубы на </w:t>
      </w:r>
      <w:smartTag w:uri="urn:schemas-microsoft-com:office:smarttags" w:element="metricconverter">
        <w:smartTagPr>
          <w:attr w:name="ProductID" w:val="1,0 м"/>
        </w:smartTagPr>
        <w:r w:rsidRPr="007E14A6">
          <w:rPr>
            <w:rFonts w:ascii="PT Astra Serif" w:hAnsi="PT Astra Serif" w:cs="Times New Roman"/>
            <w:sz w:val="28"/>
            <w:szCs w:val="28"/>
          </w:rPr>
          <w:t>1,0 м</w:t>
        </w:r>
      </w:smartTag>
      <w:r w:rsidRPr="007E14A6">
        <w:rPr>
          <w:rFonts w:ascii="PT Astra Serif" w:hAnsi="PT Astra Serif" w:cs="Times New Roman"/>
          <w:sz w:val="28"/>
          <w:szCs w:val="28"/>
        </w:rPr>
        <w:t>. При уклонах, превышающих 5 %, канавы должны быть укрепленными.</w:t>
      </w:r>
    </w:p>
    <w:p w:rsidR="00AC1158" w:rsidRPr="007E14A6" w:rsidRDefault="00AC1158" w:rsidP="007E14A6">
      <w:pPr>
        <w:spacing w:after="0" w:line="240" w:lineRule="auto"/>
        <w:ind w:firstLine="709"/>
        <w:jc w:val="both"/>
        <w:rPr>
          <w:rFonts w:ascii="PT Astra Serif" w:hAnsi="PT Astra Serif" w:cs="Times New Roman"/>
          <w:sz w:val="28"/>
          <w:szCs w:val="28"/>
        </w:rPr>
      </w:pPr>
      <w:r w:rsidRPr="007E14A6">
        <w:rPr>
          <w:rFonts w:ascii="PT Astra Serif" w:hAnsi="PT Astra Serif" w:cs="Times New Roman"/>
          <w:sz w:val="28"/>
          <w:szCs w:val="28"/>
        </w:rPr>
        <w:t xml:space="preserve">Там, где глубина канавы превышает </w:t>
      </w:r>
      <w:smartTag w:uri="urn:schemas-microsoft-com:office:smarttags" w:element="metricconverter">
        <w:smartTagPr>
          <w:attr w:name="ProductID" w:val="1,0 м"/>
        </w:smartTagPr>
        <w:r w:rsidRPr="007E14A6">
          <w:rPr>
            <w:rFonts w:ascii="PT Astra Serif" w:hAnsi="PT Astra Serif" w:cs="Times New Roman"/>
            <w:sz w:val="28"/>
            <w:szCs w:val="28"/>
          </w:rPr>
          <w:t>1,0 м</w:t>
        </w:r>
      </w:smartTag>
      <w:r w:rsidRPr="007E14A6">
        <w:rPr>
          <w:rFonts w:ascii="PT Astra Serif" w:hAnsi="PT Astra Serif" w:cs="Times New Roman"/>
          <w:sz w:val="28"/>
          <w:szCs w:val="28"/>
        </w:rPr>
        <w:t xml:space="preserve"> сбор поверхностных вод осуществлять в дождевую канализацию</w:t>
      </w:r>
    </w:p>
    <w:p w:rsidR="00AC1158" w:rsidRPr="007E14A6" w:rsidRDefault="00AC1158" w:rsidP="007E14A6">
      <w:pPr>
        <w:spacing w:after="0" w:line="240" w:lineRule="auto"/>
        <w:ind w:firstLine="709"/>
        <w:jc w:val="both"/>
        <w:rPr>
          <w:rFonts w:ascii="PT Astra Serif" w:hAnsi="PT Astra Serif" w:cs="Times New Roman"/>
          <w:color w:val="000000"/>
          <w:sz w:val="28"/>
          <w:szCs w:val="28"/>
        </w:rPr>
      </w:pPr>
      <w:r w:rsidRPr="007E14A6">
        <w:rPr>
          <w:rFonts w:ascii="PT Astra Serif" w:hAnsi="PT Astra Serif" w:cs="Times New Roman"/>
          <w:color w:val="000000"/>
          <w:sz w:val="28"/>
          <w:szCs w:val="28"/>
        </w:rPr>
        <w:t xml:space="preserve">В будущем администрации МО необходимо заказать проект ливневой канализации, в котором решались бы вопросы территориального размещения очистных сооружений, необходимая степень очистки перед выпуском, а также возможность использования очищенного стока для технического водоснабжения и полива территории. Учитывая сложившуюся застройку и свойства грунтов возможно большинство водосборных сооружений выполнить в </w:t>
      </w:r>
      <w:r w:rsidR="00667419" w:rsidRPr="007E14A6">
        <w:rPr>
          <w:rFonts w:ascii="PT Astra Serif" w:hAnsi="PT Astra Serif" w:cs="Times New Roman"/>
          <w:color w:val="000000"/>
          <w:sz w:val="28"/>
          <w:szCs w:val="28"/>
        </w:rPr>
        <w:t>открытом исполнении</w:t>
      </w:r>
      <w:r w:rsidRPr="007E14A6">
        <w:rPr>
          <w:rFonts w:ascii="PT Astra Serif" w:hAnsi="PT Astra Serif" w:cs="Times New Roman"/>
          <w:color w:val="000000"/>
          <w:sz w:val="28"/>
          <w:szCs w:val="28"/>
        </w:rPr>
        <w:t xml:space="preserve"> – как систему лотков, кюветов и каналов.</w:t>
      </w:r>
    </w:p>
    <w:p w:rsidR="00AC1158" w:rsidRPr="007E14A6" w:rsidRDefault="00AC1158" w:rsidP="007E14A6">
      <w:pPr>
        <w:tabs>
          <w:tab w:val="left" w:pos="0"/>
        </w:tabs>
        <w:spacing w:after="0" w:line="240" w:lineRule="auto"/>
        <w:ind w:firstLine="709"/>
        <w:jc w:val="both"/>
        <w:rPr>
          <w:rFonts w:ascii="PT Astra Serif" w:hAnsi="PT Astra Serif" w:cs="Times New Roman"/>
          <w:color w:val="000000"/>
          <w:sz w:val="28"/>
          <w:szCs w:val="28"/>
        </w:rPr>
      </w:pPr>
      <w:r w:rsidRPr="007E14A6">
        <w:rPr>
          <w:rFonts w:ascii="PT Astra Serif" w:hAnsi="PT Astra Serif" w:cs="Times New Roman"/>
          <w:color w:val="000000"/>
          <w:sz w:val="28"/>
          <w:szCs w:val="28"/>
        </w:rPr>
        <w:t>Основным функциональным объектом благоустройства выступают искусственные покрытия (одежды) дорог, улиц, тротуаров, пешеходных дорожек и различных площадок. Искусственные покрытия должны обладать достаточной прочностью, обеспечивающей их устойчивость под динамической и статической нагрузкой в различные времена года в зависимости от их назначения.</w:t>
      </w:r>
    </w:p>
    <w:p w:rsidR="00AC1158" w:rsidRPr="007E14A6" w:rsidRDefault="00AC1158" w:rsidP="007E14A6">
      <w:pPr>
        <w:tabs>
          <w:tab w:val="left" w:pos="0"/>
        </w:tabs>
        <w:spacing w:after="0" w:line="240" w:lineRule="auto"/>
        <w:ind w:firstLine="709"/>
        <w:jc w:val="both"/>
        <w:rPr>
          <w:rFonts w:ascii="PT Astra Serif" w:hAnsi="PT Astra Serif" w:cs="Times New Roman"/>
          <w:color w:val="000000"/>
          <w:sz w:val="28"/>
          <w:szCs w:val="28"/>
        </w:rPr>
      </w:pPr>
      <w:r w:rsidRPr="007E14A6">
        <w:rPr>
          <w:rFonts w:ascii="PT Astra Serif" w:hAnsi="PT Astra Serif" w:cs="Times New Roman"/>
          <w:color w:val="000000"/>
          <w:sz w:val="28"/>
          <w:szCs w:val="28"/>
        </w:rPr>
        <w:t xml:space="preserve">Анализ селитебных, промышленных и коммунально-складских зон выявил недостаточную обеспеченность территорий различными видами искусственных покрытий (качество существующих покрытий от хорошего до неудовлетворительного). Основной применяемый материал асфальтобетон. </w:t>
      </w:r>
    </w:p>
    <w:p w:rsidR="00AC1158" w:rsidRPr="007E14A6" w:rsidRDefault="00AC1158" w:rsidP="007E14A6">
      <w:pPr>
        <w:tabs>
          <w:tab w:val="left" w:pos="0"/>
        </w:tabs>
        <w:spacing w:after="0" w:line="240" w:lineRule="auto"/>
        <w:ind w:firstLine="709"/>
        <w:jc w:val="both"/>
        <w:rPr>
          <w:rFonts w:ascii="PT Astra Serif" w:hAnsi="PT Astra Serif" w:cs="Times New Roman"/>
          <w:color w:val="000000"/>
          <w:sz w:val="28"/>
          <w:szCs w:val="28"/>
        </w:rPr>
      </w:pPr>
      <w:r w:rsidRPr="007E14A6">
        <w:rPr>
          <w:rFonts w:ascii="PT Astra Serif" w:hAnsi="PT Astra Serif" w:cs="Times New Roman"/>
          <w:color w:val="000000"/>
          <w:sz w:val="28"/>
          <w:szCs w:val="28"/>
        </w:rPr>
        <w:t xml:space="preserve">В расчетный срок основным направлением будут выступать работы по строительству новых, реконструкции и ремонту существующих искусственных покрытий. Необходимо существенно расширить номенклатуру применяемых видов покрытий в зависимости от назначения. Покрытие детских площадок рекомендуется выполнять из песчано-гравийной смеси, что существенно снижает детский травматизм. </w:t>
      </w:r>
    </w:p>
    <w:p w:rsidR="00AC1158" w:rsidRPr="007E14A6" w:rsidRDefault="00AC1158" w:rsidP="007E14A6">
      <w:pPr>
        <w:tabs>
          <w:tab w:val="left" w:pos="0"/>
        </w:tabs>
        <w:spacing w:after="0" w:line="240" w:lineRule="auto"/>
        <w:ind w:firstLine="709"/>
        <w:jc w:val="both"/>
        <w:rPr>
          <w:rFonts w:ascii="PT Astra Serif" w:hAnsi="PT Astra Serif" w:cs="Times New Roman"/>
          <w:sz w:val="28"/>
          <w:szCs w:val="28"/>
        </w:rPr>
      </w:pPr>
      <w:r w:rsidRPr="007E14A6">
        <w:rPr>
          <w:rFonts w:ascii="PT Astra Serif" w:hAnsi="PT Astra Serif" w:cs="Times New Roman"/>
          <w:color w:val="000000"/>
          <w:sz w:val="28"/>
          <w:szCs w:val="28"/>
        </w:rPr>
        <w:t>Особое внимание при проектировании и выполнении работ необходимо обратить на рекомендуемые уклоны дорог, тротуаров и площадок, наличие водопропускных устройств, обеспечивающих отвод ливневых и паводковых вод. Проектирование, строительство и реконструкция тротуаров и пешеходных дорожек должно производиться с максимальным учетом сложившихся пешеходных связей и пожел</w:t>
      </w:r>
      <w:r w:rsidRPr="007E14A6">
        <w:rPr>
          <w:rFonts w:ascii="PT Astra Serif" w:hAnsi="PT Astra Serif" w:cs="Times New Roman"/>
          <w:sz w:val="28"/>
          <w:szCs w:val="28"/>
        </w:rPr>
        <w:t>аний населения.</w:t>
      </w:r>
    </w:p>
    <w:p w:rsidR="00AC1158" w:rsidRPr="007E14A6" w:rsidRDefault="00AC1158" w:rsidP="007E14A6">
      <w:pPr>
        <w:pStyle w:val="a7"/>
        <w:pageBreakBefore/>
        <w:numPr>
          <w:ilvl w:val="0"/>
          <w:numId w:val="1"/>
        </w:numPr>
        <w:tabs>
          <w:tab w:val="left" w:pos="1701"/>
        </w:tabs>
        <w:spacing w:after="0" w:line="240" w:lineRule="auto"/>
        <w:ind w:left="0" w:firstLine="709"/>
        <w:outlineLvl w:val="0"/>
        <w:rPr>
          <w:rStyle w:val="af7"/>
          <w:rFonts w:ascii="PT Astra Serif" w:hAnsi="PT Astra Serif"/>
          <w:color w:val="auto"/>
        </w:rPr>
      </w:pPr>
      <w:bookmarkStart w:id="224" w:name="_Toc141091735"/>
      <w:r w:rsidRPr="007E14A6">
        <w:rPr>
          <w:rStyle w:val="af7"/>
          <w:rFonts w:ascii="PT Astra Serif" w:hAnsi="PT Astra Serif"/>
          <w:color w:val="auto"/>
        </w:rPr>
        <w:lastRenderedPageBreak/>
        <w:t>БЛАГОУСТРОЙСТВО</w:t>
      </w:r>
      <w:bookmarkEnd w:id="224"/>
    </w:p>
    <w:p w:rsidR="00AC1158" w:rsidRPr="007E14A6" w:rsidRDefault="00AC1158" w:rsidP="007E14A6">
      <w:pPr>
        <w:tabs>
          <w:tab w:val="left" w:pos="0"/>
        </w:tabs>
        <w:spacing w:after="0" w:line="240" w:lineRule="auto"/>
        <w:ind w:firstLine="709"/>
        <w:jc w:val="both"/>
        <w:rPr>
          <w:rFonts w:ascii="PT Astra Serif" w:hAnsi="PT Astra Serif" w:cs="Times New Roman"/>
          <w:sz w:val="28"/>
          <w:szCs w:val="28"/>
        </w:rPr>
      </w:pPr>
      <w:r w:rsidRPr="007E14A6">
        <w:rPr>
          <w:rFonts w:ascii="PT Astra Serif" w:hAnsi="PT Astra Serif" w:cs="Times New Roman"/>
          <w:sz w:val="28"/>
          <w:szCs w:val="28"/>
        </w:rPr>
        <w:t xml:space="preserve">Работы, связанные с улучшением функциональных и эстетических качеств уже подготовленных </w:t>
      </w:r>
      <w:r w:rsidR="00667419" w:rsidRPr="007E14A6">
        <w:rPr>
          <w:rFonts w:ascii="PT Astra Serif" w:hAnsi="PT Astra Serif" w:cs="Times New Roman"/>
          <w:sz w:val="28"/>
          <w:szCs w:val="28"/>
        </w:rPr>
        <w:t>в инженерном отношении территорий,</w:t>
      </w:r>
      <w:r w:rsidRPr="007E14A6">
        <w:rPr>
          <w:rFonts w:ascii="PT Astra Serif" w:hAnsi="PT Astra Serif" w:cs="Times New Roman"/>
          <w:sz w:val="28"/>
          <w:szCs w:val="28"/>
        </w:rPr>
        <w:t xml:space="preserve"> относятся к работам по благоустройству. Значение благоустройства территорий очень велико. По уровню благоустройства можно судить не только о качестве инженерного обеспечения населенного пункта, но и о бюджете муниципального образования и качестве работы органов исполнительной власти. Федеральный закон №131 от 6 октября 2003 года «Об общих принципах организации местного самоуправления в РФ» закрепил ответственность органов местного самоуправления за благоустройство территории. Состояние благоустройства населенного пункта выступает своеобразным «фасадом», по содержанию которого население определяет качество среды обитания и уровень работы органов исполнительной власти.</w:t>
      </w:r>
    </w:p>
    <w:p w:rsidR="00AC1158" w:rsidRPr="007E14A6" w:rsidRDefault="00AC1158" w:rsidP="007E14A6">
      <w:pPr>
        <w:tabs>
          <w:tab w:val="left" w:pos="0"/>
        </w:tabs>
        <w:spacing w:after="0" w:line="240" w:lineRule="auto"/>
        <w:ind w:firstLine="709"/>
        <w:jc w:val="both"/>
        <w:rPr>
          <w:rFonts w:ascii="PT Astra Serif" w:hAnsi="PT Astra Serif" w:cs="Times New Roman"/>
          <w:sz w:val="28"/>
          <w:szCs w:val="28"/>
        </w:rPr>
      </w:pPr>
      <w:r w:rsidRPr="007E14A6">
        <w:rPr>
          <w:rFonts w:ascii="PT Astra Serif" w:hAnsi="PT Astra Serif" w:cs="Times New Roman"/>
          <w:sz w:val="28"/>
          <w:szCs w:val="28"/>
        </w:rPr>
        <w:t xml:space="preserve">Многолетнее недофинансирование работ по содержанию существующих объектов благоустройства и отсутствие средств на строительство и </w:t>
      </w:r>
      <w:r w:rsidR="00667419" w:rsidRPr="007E14A6">
        <w:rPr>
          <w:rFonts w:ascii="PT Astra Serif" w:hAnsi="PT Astra Serif" w:cs="Times New Roman"/>
          <w:sz w:val="28"/>
          <w:szCs w:val="28"/>
        </w:rPr>
        <w:t>приобретение новых</w:t>
      </w:r>
      <w:r w:rsidRPr="007E14A6">
        <w:rPr>
          <w:rFonts w:ascii="PT Astra Serif" w:hAnsi="PT Astra Serif" w:cs="Times New Roman"/>
          <w:sz w:val="28"/>
          <w:szCs w:val="28"/>
        </w:rPr>
        <w:t xml:space="preserve"> элементов требует особого внимания к данной сфере муниципального хозяйства.</w:t>
      </w:r>
    </w:p>
    <w:p w:rsidR="00AC1158" w:rsidRPr="007E14A6" w:rsidRDefault="00AC1158" w:rsidP="007E14A6">
      <w:pPr>
        <w:tabs>
          <w:tab w:val="left" w:pos="0"/>
        </w:tabs>
        <w:spacing w:after="0" w:line="240" w:lineRule="auto"/>
        <w:ind w:firstLine="709"/>
        <w:jc w:val="both"/>
        <w:rPr>
          <w:rFonts w:ascii="PT Astra Serif" w:hAnsi="PT Astra Serif" w:cs="Times New Roman"/>
          <w:sz w:val="28"/>
          <w:szCs w:val="28"/>
        </w:rPr>
      </w:pPr>
      <w:r w:rsidRPr="007E14A6">
        <w:rPr>
          <w:rFonts w:ascii="PT Astra Serif" w:hAnsi="PT Astra Serif" w:cs="Times New Roman"/>
          <w:sz w:val="28"/>
          <w:szCs w:val="28"/>
        </w:rPr>
        <w:t xml:space="preserve">Необходимо проводить мероприятия, как по эксплуатации существующих объектов благоустройства, так и по строительству (установке) новых объектов с </w:t>
      </w:r>
      <w:r w:rsidR="00667419" w:rsidRPr="007E14A6">
        <w:rPr>
          <w:rFonts w:ascii="PT Astra Serif" w:hAnsi="PT Astra Serif" w:cs="Times New Roman"/>
          <w:sz w:val="28"/>
          <w:szCs w:val="28"/>
        </w:rPr>
        <w:t>применением качественно</w:t>
      </w:r>
      <w:r w:rsidRPr="007E14A6">
        <w:rPr>
          <w:rFonts w:ascii="PT Astra Serif" w:hAnsi="PT Astra Serif" w:cs="Times New Roman"/>
          <w:sz w:val="28"/>
          <w:szCs w:val="28"/>
        </w:rPr>
        <w:t xml:space="preserve"> новых материалов и технологий.</w:t>
      </w:r>
    </w:p>
    <w:p w:rsidR="00AC1158" w:rsidRPr="007E14A6" w:rsidRDefault="00AC1158" w:rsidP="007E14A6">
      <w:pPr>
        <w:tabs>
          <w:tab w:val="left" w:pos="0"/>
        </w:tabs>
        <w:spacing w:after="0" w:line="240" w:lineRule="auto"/>
        <w:ind w:firstLine="709"/>
        <w:jc w:val="both"/>
        <w:rPr>
          <w:rFonts w:ascii="PT Astra Serif" w:hAnsi="PT Astra Serif" w:cs="Times New Roman"/>
          <w:sz w:val="28"/>
          <w:szCs w:val="28"/>
        </w:rPr>
      </w:pPr>
    </w:p>
    <w:p w:rsidR="00AC1158" w:rsidRPr="007E14A6" w:rsidRDefault="00AC1158" w:rsidP="007E14A6">
      <w:pPr>
        <w:pStyle w:val="af8"/>
        <w:widowControl w:val="0"/>
        <w:numPr>
          <w:ilvl w:val="1"/>
          <w:numId w:val="1"/>
        </w:numPr>
        <w:tabs>
          <w:tab w:val="left" w:pos="1701"/>
        </w:tabs>
        <w:spacing w:after="0" w:line="240" w:lineRule="auto"/>
        <w:ind w:left="0" w:firstLine="709"/>
        <w:jc w:val="left"/>
        <w:outlineLvl w:val="1"/>
        <w:rPr>
          <w:rFonts w:ascii="PT Astra Serif" w:hAnsi="PT Astra Serif"/>
        </w:rPr>
      </w:pPr>
      <w:bookmarkStart w:id="225" w:name="_Toc141091736"/>
      <w:r w:rsidRPr="007E14A6">
        <w:rPr>
          <w:rFonts w:ascii="PT Astra Serif" w:hAnsi="PT Astra Serif"/>
        </w:rPr>
        <w:t>Озеленение территории</w:t>
      </w:r>
      <w:bookmarkEnd w:id="225"/>
    </w:p>
    <w:p w:rsidR="00AC1158" w:rsidRPr="007E14A6" w:rsidRDefault="00AC1158" w:rsidP="007E14A6">
      <w:pPr>
        <w:tabs>
          <w:tab w:val="left" w:pos="0"/>
        </w:tabs>
        <w:spacing w:after="0" w:line="240" w:lineRule="auto"/>
        <w:ind w:firstLine="709"/>
        <w:jc w:val="both"/>
        <w:rPr>
          <w:rFonts w:ascii="PT Astra Serif" w:hAnsi="PT Astra Serif" w:cs="Times New Roman"/>
          <w:sz w:val="28"/>
          <w:szCs w:val="28"/>
        </w:rPr>
      </w:pPr>
      <w:r w:rsidRPr="007E14A6">
        <w:rPr>
          <w:rFonts w:ascii="PT Astra Serif" w:hAnsi="PT Astra Serif" w:cs="Times New Roman"/>
          <w:sz w:val="28"/>
          <w:szCs w:val="28"/>
        </w:rPr>
        <w:t xml:space="preserve">Зеленые насаждения – один из важнейших элементов благоустройства. Окружающая среда, особенно на застроенных территориях, оказывает значительное влияние на человека, поэтому в системе различных мероприятий по сохранению и улучшению окружающей среды важное место отводится </w:t>
      </w:r>
      <w:r w:rsidR="00667419" w:rsidRPr="007E14A6">
        <w:rPr>
          <w:rFonts w:ascii="PT Astra Serif" w:hAnsi="PT Astra Serif" w:cs="Times New Roman"/>
          <w:sz w:val="28"/>
          <w:szCs w:val="28"/>
        </w:rPr>
        <w:t>озеленению территорий</w:t>
      </w:r>
      <w:r w:rsidRPr="007E14A6">
        <w:rPr>
          <w:rFonts w:ascii="PT Astra Serif" w:hAnsi="PT Astra Serif" w:cs="Times New Roman"/>
          <w:sz w:val="28"/>
          <w:szCs w:val="28"/>
        </w:rPr>
        <w:t xml:space="preserve"> населенных пунктов.</w:t>
      </w:r>
    </w:p>
    <w:p w:rsidR="00AC1158" w:rsidRPr="007E14A6" w:rsidRDefault="00AC1158" w:rsidP="007E14A6">
      <w:pPr>
        <w:tabs>
          <w:tab w:val="left" w:pos="0"/>
        </w:tabs>
        <w:spacing w:after="0" w:line="240" w:lineRule="auto"/>
        <w:ind w:firstLine="709"/>
        <w:jc w:val="both"/>
        <w:rPr>
          <w:rFonts w:ascii="PT Astra Serif" w:hAnsi="PT Astra Serif" w:cs="Times New Roman"/>
          <w:sz w:val="28"/>
          <w:szCs w:val="28"/>
        </w:rPr>
      </w:pPr>
      <w:r w:rsidRPr="007E14A6">
        <w:rPr>
          <w:rFonts w:ascii="PT Astra Serif" w:hAnsi="PT Astra Serif" w:cs="Times New Roman"/>
          <w:sz w:val="28"/>
          <w:szCs w:val="28"/>
        </w:rPr>
        <w:t>Озелененные территории обладают многими положительными свойствами: поглощают углекислоту, обогащают воздух кислородом, служат средством защиты от пыли, загрязнений атмосферного воздуха отходами промышленного производства и транспорта, в определенных условиях защищают от шума. Зеленые массивы улучшают микроклиматические условия, поскольку снижают силу ветра, увеличивают влажность воздуха, регулируют тепловой режим. Значительную роль играют зеленые насаждения в формировании архитектурно-художественного облика населенного пункта.</w:t>
      </w:r>
    </w:p>
    <w:p w:rsidR="00AC1158" w:rsidRPr="007E14A6" w:rsidRDefault="00AC1158" w:rsidP="007E14A6">
      <w:pPr>
        <w:tabs>
          <w:tab w:val="left" w:pos="0"/>
        </w:tabs>
        <w:spacing w:after="0" w:line="240" w:lineRule="auto"/>
        <w:ind w:firstLine="709"/>
        <w:jc w:val="both"/>
        <w:rPr>
          <w:rFonts w:ascii="PT Astra Serif" w:hAnsi="PT Astra Serif" w:cs="Times New Roman"/>
          <w:sz w:val="28"/>
          <w:szCs w:val="28"/>
        </w:rPr>
      </w:pPr>
      <w:r w:rsidRPr="007E14A6">
        <w:rPr>
          <w:rFonts w:ascii="PT Astra Serif" w:hAnsi="PT Astra Serif" w:cs="Times New Roman"/>
          <w:sz w:val="28"/>
          <w:szCs w:val="28"/>
        </w:rPr>
        <w:t xml:space="preserve">Лесорастительные условия северо-запада Саратовской области создают благоприятные условия для произрастания широкого ассортимента древесно-кустарниковой растительности. </w:t>
      </w:r>
    </w:p>
    <w:p w:rsidR="00AC1158" w:rsidRPr="007E14A6" w:rsidRDefault="00AC1158" w:rsidP="007E14A6">
      <w:pPr>
        <w:tabs>
          <w:tab w:val="left" w:pos="0"/>
        </w:tabs>
        <w:spacing w:after="0" w:line="240" w:lineRule="auto"/>
        <w:ind w:firstLine="709"/>
        <w:jc w:val="both"/>
        <w:rPr>
          <w:rFonts w:ascii="PT Astra Serif" w:hAnsi="PT Astra Serif" w:cs="Times New Roman"/>
          <w:sz w:val="28"/>
          <w:szCs w:val="28"/>
        </w:rPr>
      </w:pPr>
      <w:r w:rsidRPr="007E14A6">
        <w:rPr>
          <w:rFonts w:ascii="PT Astra Serif" w:hAnsi="PT Astra Serif" w:cs="Times New Roman"/>
          <w:sz w:val="28"/>
          <w:szCs w:val="28"/>
        </w:rPr>
        <w:t>Система зеленых насаждений представлена:</w:t>
      </w:r>
    </w:p>
    <w:p w:rsidR="00AC1158" w:rsidRPr="007E14A6" w:rsidRDefault="00AC1158" w:rsidP="007E14A6">
      <w:pPr>
        <w:numPr>
          <w:ilvl w:val="0"/>
          <w:numId w:val="48"/>
        </w:numPr>
        <w:tabs>
          <w:tab w:val="clear" w:pos="870"/>
          <w:tab w:val="left" w:pos="1134"/>
          <w:tab w:val="left" w:pos="1622"/>
        </w:tabs>
        <w:suppressAutoHyphens/>
        <w:spacing w:after="0" w:line="240" w:lineRule="auto"/>
        <w:ind w:left="0" w:firstLine="709"/>
        <w:jc w:val="both"/>
        <w:rPr>
          <w:rFonts w:ascii="PT Astra Serif" w:hAnsi="PT Astra Serif" w:cs="Times New Roman"/>
          <w:sz w:val="28"/>
          <w:szCs w:val="28"/>
        </w:rPr>
      </w:pPr>
      <w:r w:rsidRPr="007E14A6">
        <w:rPr>
          <w:rFonts w:ascii="PT Astra Serif" w:hAnsi="PT Astra Serif" w:cs="Times New Roman"/>
          <w:sz w:val="28"/>
          <w:szCs w:val="28"/>
        </w:rPr>
        <w:t>достаточно большой территорией, занятой зелеными насаждениями общего пользования на территории р.п. Базарный Карабулак;</w:t>
      </w:r>
    </w:p>
    <w:p w:rsidR="00AC1158" w:rsidRPr="007E14A6" w:rsidRDefault="00AC1158" w:rsidP="007E14A6">
      <w:pPr>
        <w:numPr>
          <w:ilvl w:val="0"/>
          <w:numId w:val="48"/>
        </w:numPr>
        <w:tabs>
          <w:tab w:val="clear" w:pos="870"/>
          <w:tab w:val="left" w:pos="1134"/>
          <w:tab w:val="left" w:pos="1622"/>
        </w:tabs>
        <w:suppressAutoHyphens/>
        <w:spacing w:after="0" w:line="240" w:lineRule="auto"/>
        <w:ind w:left="0" w:firstLine="709"/>
        <w:jc w:val="both"/>
        <w:rPr>
          <w:rFonts w:ascii="PT Astra Serif" w:hAnsi="PT Astra Serif" w:cs="Times New Roman"/>
          <w:sz w:val="28"/>
          <w:szCs w:val="28"/>
        </w:rPr>
      </w:pPr>
      <w:r w:rsidRPr="007E14A6">
        <w:rPr>
          <w:rFonts w:ascii="PT Astra Serif" w:hAnsi="PT Astra Serif" w:cs="Times New Roman"/>
          <w:sz w:val="28"/>
          <w:szCs w:val="28"/>
        </w:rPr>
        <w:t>зелеными насаждениями ограниченного пользования на территориях детских садов, школ, учреждений культуры и здравоохранения;</w:t>
      </w:r>
    </w:p>
    <w:p w:rsidR="00AC1158" w:rsidRPr="007E14A6" w:rsidRDefault="00AC1158" w:rsidP="007E14A6">
      <w:pPr>
        <w:numPr>
          <w:ilvl w:val="0"/>
          <w:numId w:val="48"/>
        </w:numPr>
        <w:tabs>
          <w:tab w:val="clear" w:pos="870"/>
          <w:tab w:val="left" w:pos="1134"/>
          <w:tab w:val="left" w:pos="1622"/>
        </w:tabs>
        <w:suppressAutoHyphens/>
        <w:spacing w:after="0" w:line="240" w:lineRule="auto"/>
        <w:ind w:left="0" w:firstLine="709"/>
        <w:jc w:val="both"/>
        <w:rPr>
          <w:rFonts w:ascii="PT Astra Serif" w:hAnsi="PT Astra Serif" w:cs="Times New Roman"/>
          <w:sz w:val="28"/>
          <w:szCs w:val="28"/>
        </w:rPr>
      </w:pPr>
      <w:r w:rsidRPr="007E14A6">
        <w:rPr>
          <w:rFonts w:ascii="PT Astra Serif" w:hAnsi="PT Astra Serif" w:cs="Times New Roman"/>
          <w:sz w:val="28"/>
          <w:szCs w:val="28"/>
        </w:rPr>
        <w:t>зелеными насаждениями специального назначения в санитарно-защитных зонах предприятий.</w:t>
      </w:r>
    </w:p>
    <w:p w:rsidR="00AC1158" w:rsidRPr="007E14A6" w:rsidRDefault="00AC1158" w:rsidP="007E14A6">
      <w:pPr>
        <w:tabs>
          <w:tab w:val="left" w:pos="0"/>
        </w:tabs>
        <w:spacing w:after="0" w:line="240" w:lineRule="auto"/>
        <w:ind w:firstLine="709"/>
        <w:jc w:val="both"/>
        <w:rPr>
          <w:rFonts w:ascii="PT Astra Serif" w:hAnsi="PT Astra Serif" w:cs="Times New Roman"/>
          <w:sz w:val="28"/>
          <w:szCs w:val="28"/>
        </w:rPr>
      </w:pPr>
      <w:r w:rsidRPr="007E14A6">
        <w:rPr>
          <w:rFonts w:ascii="PT Astra Serif" w:hAnsi="PT Astra Serif" w:cs="Times New Roman"/>
          <w:sz w:val="28"/>
          <w:szCs w:val="28"/>
        </w:rPr>
        <w:lastRenderedPageBreak/>
        <w:t>В настоящее время (при норме на одного жителя 21м</w:t>
      </w:r>
      <w:r w:rsidR="00667419" w:rsidRPr="007E14A6">
        <w:rPr>
          <w:rFonts w:ascii="PT Astra Serif" w:hAnsi="PT Astra Serif" w:cs="Times New Roman"/>
          <w:sz w:val="28"/>
          <w:szCs w:val="28"/>
          <w:vertAlign w:val="superscript"/>
        </w:rPr>
        <w:t>2</w:t>
      </w:r>
      <w:r w:rsidRPr="007E14A6">
        <w:rPr>
          <w:rFonts w:ascii="PT Astra Serif" w:hAnsi="PT Astra Serif" w:cs="Times New Roman"/>
          <w:sz w:val="28"/>
          <w:szCs w:val="28"/>
        </w:rPr>
        <w:t xml:space="preserve"> озелененных территорий общего пользования с учетом рекреационных территорий) необходимо </w:t>
      </w:r>
      <w:smartTag w:uri="urn:schemas-microsoft-com:office:smarttags" w:element="metricconverter">
        <w:smartTagPr>
          <w:attr w:name="ProductID" w:val="26,85 га"/>
        </w:smartTagPr>
        <w:r w:rsidRPr="007E14A6">
          <w:rPr>
            <w:rFonts w:ascii="PT Astra Serif" w:hAnsi="PT Astra Serif" w:cs="Times New Roman"/>
            <w:sz w:val="28"/>
            <w:szCs w:val="28"/>
          </w:rPr>
          <w:t>26,85 га</w:t>
        </w:r>
      </w:smartTag>
      <w:r w:rsidRPr="007E14A6">
        <w:rPr>
          <w:rFonts w:ascii="PT Astra Serif" w:hAnsi="PT Astra Serif" w:cs="Times New Roman"/>
          <w:sz w:val="28"/>
          <w:szCs w:val="28"/>
        </w:rPr>
        <w:t xml:space="preserve"> озелененных территорий общего пользования. Площадь зеленых насаждений общего пользования составляет </w:t>
      </w:r>
      <w:smartTag w:uri="urn:schemas-microsoft-com:office:smarttags" w:element="metricconverter">
        <w:smartTagPr>
          <w:attr w:name="ProductID" w:val="50,95 га"/>
        </w:smartTagPr>
        <w:r w:rsidRPr="007E14A6">
          <w:rPr>
            <w:rFonts w:ascii="PT Astra Serif" w:hAnsi="PT Astra Serif" w:cs="Times New Roman"/>
            <w:sz w:val="28"/>
            <w:szCs w:val="28"/>
          </w:rPr>
          <w:t>50,95 га</w:t>
        </w:r>
      </w:smartTag>
      <w:r w:rsidRPr="007E14A6">
        <w:rPr>
          <w:rFonts w:ascii="PT Astra Serif" w:hAnsi="PT Astra Serif" w:cs="Times New Roman"/>
          <w:sz w:val="28"/>
          <w:szCs w:val="28"/>
        </w:rPr>
        <w:t xml:space="preserve"> (обеспеченность от нормы 190%). Но зеленые территории в основном не благоустроены. Парками занято </w:t>
      </w:r>
      <w:smartTag w:uri="urn:schemas-microsoft-com:office:smarttags" w:element="metricconverter">
        <w:smartTagPr>
          <w:attr w:name="ProductID" w:val="0,8 га"/>
        </w:smartTagPr>
        <w:r w:rsidRPr="007E14A6">
          <w:rPr>
            <w:rFonts w:ascii="PT Astra Serif" w:hAnsi="PT Astra Serif" w:cs="Times New Roman"/>
            <w:sz w:val="28"/>
            <w:szCs w:val="28"/>
          </w:rPr>
          <w:t>0,8 га</w:t>
        </w:r>
      </w:smartTag>
      <w:r w:rsidRPr="007E14A6">
        <w:rPr>
          <w:rFonts w:ascii="PT Astra Serif" w:hAnsi="PT Astra Serif" w:cs="Times New Roman"/>
          <w:sz w:val="28"/>
          <w:szCs w:val="28"/>
        </w:rPr>
        <w:t xml:space="preserve">, лесопарками – </w:t>
      </w:r>
      <w:smartTag w:uri="urn:schemas-microsoft-com:office:smarttags" w:element="metricconverter">
        <w:smartTagPr>
          <w:attr w:name="ProductID" w:val="6,5 га"/>
        </w:smartTagPr>
        <w:r w:rsidRPr="007E14A6">
          <w:rPr>
            <w:rFonts w:ascii="PT Astra Serif" w:hAnsi="PT Astra Serif" w:cs="Times New Roman"/>
            <w:sz w:val="28"/>
            <w:szCs w:val="28"/>
          </w:rPr>
          <w:t>6,5 га</w:t>
        </w:r>
      </w:smartTag>
      <w:r w:rsidRPr="007E14A6">
        <w:rPr>
          <w:rFonts w:ascii="PT Astra Serif" w:hAnsi="PT Astra Serif" w:cs="Times New Roman"/>
          <w:sz w:val="28"/>
          <w:szCs w:val="28"/>
        </w:rPr>
        <w:t xml:space="preserve">, озеленением улично-дорожной сети – </w:t>
      </w:r>
      <w:smartTag w:uri="urn:schemas-microsoft-com:office:smarttags" w:element="metricconverter">
        <w:smartTagPr>
          <w:attr w:name="ProductID" w:val="15,5 га"/>
        </w:smartTagPr>
        <w:r w:rsidRPr="007E14A6">
          <w:rPr>
            <w:rFonts w:ascii="PT Astra Serif" w:hAnsi="PT Astra Serif" w:cs="Times New Roman"/>
            <w:sz w:val="28"/>
            <w:szCs w:val="28"/>
          </w:rPr>
          <w:t>15,5 га</w:t>
        </w:r>
      </w:smartTag>
      <w:r w:rsidRPr="007E14A6">
        <w:rPr>
          <w:rFonts w:ascii="PT Astra Serif" w:hAnsi="PT Astra Serif" w:cs="Times New Roman"/>
          <w:sz w:val="28"/>
          <w:szCs w:val="28"/>
        </w:rPr>
        <w:t xml:space="preserve">, цветниками – </w:t>
      </w:r>
      <w:smartTag w:uri="urn:schemas-microsoft-com:office:smarttags" w:element="metricconverter">
        <w:smartTagPr>
          <w:attr w:name="ProductID" w:val="1,6 га"/>
        </w:smartTagPr>
        <w:r w:rsidRPr="007E14A6">
          <w:rPr>
            <w:rFonts w:ascii="PT Astra Serif" w:hAnsi="PT Astra Serif" w:cs="Times New Roman"/>
            <w:sz w:val="28"/>
            <w:szCs w:val="28"/>
          </w:rPr>
          <w:t>1,6 га</w:t>
        </w:r>
      </w:smartTag>
      <w:r w:rsidRPr="007E14A6">
        <w:rPr>
          <w:rFonts w:ascii="PT Astra Serif" w:hAnsi="PT Astra Serif" w:cs="Times New Roman"/>
          <w:sz w:val="28"/>
          <w:szCs w:val="28"/>
        </w:rPr>
        <w:t>. Остальные озелененные территории представлены открытыми природными насаждениями в пойме реки Карабулак и на склонах оврагов.</w:t>
      </w:r>
    </w:p>
    <w:p w:rsidR="00AC1158" w:rsidRPr="007E14A6" w:rsidRDefault="00AC1158" w:rsidP="007E14A6">
      <w:pPr>
        <w:tabs>
          <w:tab w:val="left" w:pos="0"/>
        </w:tabs>
        <w:spacing w:after="0" w:line="240" w:lineRule="auto"/>
        <w:ind w:firstLine="709"/>
        <w:jc w:val="both"/>
        <w:rPr>
          <w:rFonts w:ascii="PT Astra Serif" w:hAnsi="PT Astra Serif" w:cs="Times New Roman"/>
          <w:sz w:val="28"/>
          <w:szCs w:val="28"/>
        </w:rPr>
      </w:pPr>
      <w:r w:rsidRPr="007E14A6">
        <w:rPr>
          <w:rFonts w:ascii="PT Astra Serif" w:hAnsi="PT Astra Serif" w:cs="Times New Roman"/>
          <w:sz w:val="28"/>
          <w:szCs w:val="28"/>
        </w:rPr>
        <w:t>Необходимо провести таксацию существующих деревьев, замену сухих и больных деревьев новыми.</w:t>
      </w:r>
    </w:p>
    <w:p w:rsidR="00AC1158" w:rsidRPr="007E14A6" w:rsidRDefault="00AC1158" w:rsidP="007E14A6">
      <w:pPr>
        <w:tabs>
          <w:tab w:val="left" w:pos="0"/>
        </w:tabs>
        <w:spacing w:after="0" w:line="240" w:lineRule="auto"/>
        <w:ind w:firstLine="709"/>
        <w:jc w:val="both"/>
        <w:rPr>
          <w:rFonts w:ascii="PT Astra Serif" w:hAnsi="PT Astra Serif" w:cs="Times New Roman"/>
          <w:sz w:val="28"/>
          <w:szCs w:val="28"/>
        </w:rPr>
      </w:pPr>
      <w:r w:rsidRPr="007E14A6">
        <w:rPr>
          <w:rFonts w:ascii="PT Astra Serif" w:hAnsi="PT Astra Serif" w:cs="Times New Roman"/>
          <w:sz w:val="28"/>
          <w:szCs w:val="28"/>
        </w:rPr>
        <w:t>Первоочередными направлением по развитию системы озеленения будет являться:</w:t>
      </w:r>
    </w:p>
    <w:p w:rsidR="00AC1158" w:rsidRPr="007E14A6" w:rsidRDefault="00AC1158" w:rsidP="007E14A6">
      <w:pPr>
        <w:numPr>
          <w:ilvl w:val="0"/>
          <w:numId w:val="49"/>
        </w:numPr>
        <w:tabs>
          <w:tab w:val="clear" w:pos="720"/>
          <w:tab w:val="left" w:pos="1134"/>
        </w:tabs>
        <w:suppressAutoHyphens/>
        <w:spacing w:after="0" w:line="240" w:lineRule="auto"/>
        <w:ind w:left="0" w:firstLine="709"/>
        <w:jc w:val="both"/>
        <w:rPr>
          <w:rFonts w:ascii="PT Astra Serif" w:hAnsi="PT Astra Serif" w:cs="Times New Roman"/>
          <w:color w:val="000000"/>
          <w:sz w:val="28"/>
          <w:szCs w:val="28"/>
        </w:rPr>
      </w:pPr>
      <w:r w:rsidRPr="007E14A6">
        <w:rPr>
          <w:rFonts w:ascii="PT Astra Serif" w:hAnsi="PT Astra Serif" w:cs="Times New Roman"/>
          <w:color w:val="000000"/>
          <w:sz w:val="28"/>
          <w:szCs w:val="28"/>
        </w:rPr>
        <w:t xml:space="preserve">устройство новой зоны отдыха, расположенной северо-западнее территории комплексной застройки на северо-западе р.п. </w:t>
      </w:r>
      <w:r w:rsidRPr="007E14A6">
        <w:rPr>
          <w:rFonts w:ascii="PT Astra Serif" w:hAnsi="PT Astra Serif" w:cs="Times New Roman"/>
          <w:sz w:val="28"/>
          <w:szCs w:val="28"/>
        </w:rPr>
        <w:t>Базарный Карабулак</w:t>
      </w:r>
      <w:r w:rsidRPr="007E14A6">
        <w:rPr>
          <w:rFonts w:ascii="PT Astra Serif" w:hAnsi="PT Astra Serif" w:cs="Times New Roman"/>
          <w:color w:val="000000"/>
          <w:sz w:val="28"/>
          <w:szCs w:val="28"/>
        </w:rPr>
        <w:t xml:space="preserve"> (с разбивкой прогулочных аллей и возможностью размещения площадок отдыха, спортивных и игровых площадок и возможностью размещения коммерческих торговых объектов);</w:t>
      </w:r>
    </w:p>
    <w:p w:rsidR="00AC1158" w:rsidRPr="007E14A6" w:rsidRDefault="00AC1158" w:rsidP="007E14A6">
      <w:pPr>
        <w:numPr>
          <w:ilvl w:val="0"/>
          <w:numId w:val="49"/>
        </w:numPr>
        <w:tabs>
          <w:tab w:val="clear" w:pos="720"/>
          <w:tab w:val="left" w:pos="1134"/>
        </w:tabs>
        <w:suppressAutoHyphens/>
        <w:spacing w:after="0" w:line="240" w:lineRule="auto"/>
        <w:ind w:left="0" w:firstLine="709"/>
        <w:jc w:val="both"/>
        <w:rPr>
          <w:rFonts w:ascii="PT Astra Serif" w:hAnsi="PT Astra Serif" w:cs="Times New Roman"/>
          <w:color w:val="000000"/>
          <w:sz w:val="28"/>
          <w:szCs w:val="28"/>
        </w:rPr>
      </w:pPr>
      <w:r w:rsidRPr="007E14A6">
        <w:rPr>
          <w:rFonts w:ascii="PT Astra Serif" w:hAnsi="PT Astra Serif" w:cs="Times New Roman"/>
          <w:color w:val="000000"/>
          <w:sz w:val="28"/>
          <w:szCs w:val="28"/>
        </w:rPr>
        <w:t>расчисткой и благоустройством озелененной территории вдоль реки Карабулак.</w:t>
      </w:r>
    </w:p>
    <w:p w:rsidR="00AC1158" w:rsidRPr="007E14A6" w:rsidRDefault="00AC1158" w:rsidP="007E14A6">
      <w:pPr>
        <w:numPr>
          <w:ilvl w:val="0"/>
          <w:numId w:val="49"/>
        </w:numPr>
        <w:tabs>
          <w:tab w:val="clear" w:pos="720"/>
          <w:tab w:val="left" w:pos="1134"/>
        </w:tabs>
        <w:suppressAutoHyphens/>
        <w:spacing w:after="0" w:line="240" w:lineRule="auto"/>
        <w:ind w:left="0" w:firstLine="709"/>
        <w:jc w:val="both"/>
        <w:rPr>
          <w:rFonts w:ascii="PT Astra Serif" w:hAnsi="PT Astra Serif" w:cs="Times New Roman"/>
          <w:sz w:val="28"/>
          <w:szCs w:val="28"/>
        </w:rPr>
      </w:pPr>
      <w:r w:rsidRPr="007E14A6">
        <w:rPr>
          <w:rFonts w:ascii="PT Astra Serif" w:hAnsi="PT Astra Serif" w:cs="Times New Roman"/>
          <w:sz w:val="28"/>
          <w:szCs w:val="28"/>
        </w:rPr>
        <w:t>посадка защитных лесополос по границам промышленных зон.</w:t>
      </w:r>
    </w:p>
    <w:p w:rsidR="00AC1158" w:rsidRPr="007E14A6" w:rsidRDefault="00AC1158" w:rsidP="007E14A6">
      <w:pPr>
        <w:tabs>
          <w:tab w:val="left" w:pos="0"/>
        </w:tabs>
        <w:spacing w:after="0" w:line="240" w:lineRule="auto"/>
        <w:ind w:firstLine="709"/>
        <w:jc w:val="both"/>
        <w:rPr>
          <w:rFonts w:ascii="PT Astra Serif" w:hAnsi="PT Astra Serif" w:cs="Times New Roman"/>
          <w:sz w:val="28"/>
          <w:szCs w:val="28"/>
        </w:rPr>
      </w:pPr>
      <w:r w:rsidRPr="007E14A6">
        <w:rPr>
          <w:rFonts w:ascii="PT Astra Serif" w:hAnsi="PT Astra Serif" w:cs="Times New Roman"/>
          <w:sz w:val="28"/>
          <w:szCs w:val="28"/>
        </w:rPr>
        <w:t>При реализации мероприятий по озеленению необходимо существенно расширить видовой состав применяемых растений, адаптированных к местным условиям произрастания.</w:t>
      </w:r>
    </w:p>
    <w:p w:rsidR="00AC1158" w:rsidRPr="007E14A6" w:rsidRDefault="00AC1158" w:rsidP="007E14A6">
      <w:pPr>
        <w:tabs>
          <w:tab w:val="left" w:pos="0"/>
          <w:tab w:val="left" w:pos="1418"/>
        </w:tabs>
        <w:spacing w:after="0" w:line="240" w:lineRule="auto"/>
        <w:ind w:firstLine="709"/>
        <w:jc w:val="both"/>
        <w:rPr>
          <w:rFonts w:ascii="PT Astra Serif" w:hAnsi="PT Astra Serif" w:cs="Times New Roman"/>
          <w:sz w:val="28"/>
          <w:szCs w:val="28"/>
        </w:rPr>
      </w:pPr>
    </w:p>
    <w:p w:rsidR="00AC1158" w:rsidRPr="007E14A6" w:rsidRDefault="00AC1158" w:rsidP="007E14A6">
      <w:pPr>
        <w:pStyle w:val="af8"/>
        <w:widowControl w:val="0"/>
        <w:numPr>
          <w:ilvl w:val="1"/>
          <w:numId w:val="1"/>
        </w:numPr>
        <w:tabs>
          <w:tab w:val="left" w:pos="1418"/>
          <w:tab w:val="left" w:pos="1701"/>
        </w:tabs>
        <w:spacing w:after="0" w:line="240" w:lineRule="auto"/>
        <w:ind w:left="0" w:firstLine="709"/>
        <w:jc w:val="left"/>
        <w:outlineLvl w:val="1"/>
        <w:rPr>
          <w:rFonts w:ascii="PT Astra Serif" w:hAnsi="PT Astra Serif"/>
        </w:rPr>
      </w:pPr>
      <w:bookmarkStart w:id="226" w:name="_Toc141091737"/>
      <w:r w:rsidRPr="007E14A6">
        <w:rPr>
          <w:rFonts w:ascii="PT Astra Serif" w:hAnsi="PT Astra Serif"/>
        </w:rPr>
        <w:t>Освещение</w:t>
      </w:r>
      <w:bookmarkEnd w:id="226"/>
    </w:p>
    <w:p w:rsidR="00AC1158" w:rsidRPr="007E14A6" w:rsidRDefault="00AC1158" w:rsidP="007E14A6">
      <w:pPr>
        <w:tabs>
          <w:tab w:val="left" w:pos="0"/>
          <w:tab w:val="left" w:pos="1418"/>
        </w:tabs>
        <w:spacing w:after="0" w:line="240" w:lineRule="auto"/>
        <w:ind w:firstLine="709"/>
        <w:jc w:val="both"/>
        <w:rPr>
          <w:rFonts w:ascii="PT Astra Serif" w:hAnsi="PT Astra Serif" w:cs="Times New Roman"/>
          <w:sz w:val="28"/>
          <w:szCs w:val="28"/>
        </w:rPr>
      </w:pPr>
      <w:r w:rsidRPr="007E14A6">
        <w:rPr>
          <w:rFonts w:ascii="PT Astra Serif" w:hAnsi="PT Astra Serif" w:cs="Times New Roman"/>
          <w:sz w:val="28"/>
          <w:szCs w:val="28"/>
        </w:rPr>
        <w:t>Освещение территорий рабочего поселка в вечернее и ночное время – одна из важнейших задач благоустройства. Освещение осуществляется правильным подбором искусственных источников света, помещенных в определенных местах и на определенной высоте с соответствующим расстоянием между ними.</w:t>
      </w:r>
    </w:p>
    <w:p w:rsidR="00AC1158" w:rsidRPr="007E14A6" w:rsidRDefault="00AC1158" w:rsidP="007E14A6">
      <w:pPr>
        <w:tabs>
          <w:tab w:val="left" w:pos="0"/>
          <w:tab w:val="left" w:pos="1418"/>
        </w:tabs>
        <w:spacing w:after="0" w:line="240" w:lineRule="auto"/>
        <w:ind w:firstLine="709"/>
        <w:jc w:val="both"/>
        <w:rPr>
          <w:rFonts w:ascii="PT Astra Serif" w:hAnsi="PT Astra Serif" w:cs="Times New Roman"/>
          <w:sz w:val="28"/>
          <w:szCs w:val="28"/>
        </w:rPr>
      </w:pPr>
      <w:r w:rsidRPr="007E14A6">
        <w:rPr>
          <w:rFonts w:ascii="PT Astra Serif" w:hAnsi="PT Astra Serif" w:cs="Times New Roman"/>
          <w:sz w:val="28"/>
          <w:szCs w:val="28"/>
        </w:rPr>
        <w:t xml:space="preserve">Первоочередными мероприятиями в части освещения должны быть: </w:t>
      </w:r>
    </w:p>
    <w:p w:rsidR="00AC1158" w:rsidRPr="007E14A6" w:rsidRDefault="00AC1158" w:rsidP="007E14A6">
      <w:pPr>
        <w:pStyle w:val="a7"/>
        <w:numPr>
          <w:ilvl w:val="0"/>
          <w:numId w:val="43"/>
        </w:numPr>
        <w:tabs>
          <w:tab w:val="left" w:pos="1134"/>
          <w:tab w:val="left" w:pos="1418"/>
        </w:tabs>
        <w:suppressAutoHyphens/>
        <w:spacing w:after="0" w:line="240" w:lineRule="auto"/>
        <w:ind w:left="0" w:firstLine="709"/>
        <w:jc w:val="both"/>
        <w:rPr>
          <w:rFonts w:ascii="PT Astra Serif" w:hAnsi="PT Astra Serif" w:cs="Times New Roman"/>
          <w:sz w:val="28"/>
          <w:szCs w:val="28"/>
        </w:rPr>
      </w:pPr>
      <w:r w:rsidRPr="007E14A6">
        <w:rPr>
          <w:rFonts w:ascii="PT Astra Serif" w:hAnsi="PT Astra Serif" w:cs="Times New Roman"/>
          <w:sz w:val="28"/>
          <w:szCs w:val="28"/>
        </w:rPr>
        <w:t>осуществить освещение застроенных территорий в населенных пунктах;</w:t>
      </w:r>
    </w:p>
    <w:p w:rsidR="00AC1158" w:rsidRPr="007E14A6" w:rsidRDefault="00AC1158" w:rsidP="007E14A6">
      <w:pPr>
        <w:pStyle w:val="a7"/>
        <w:numPr>
          <w:ilvl w:val="0"/>
          <w:numId w:val="43"/>
        </w:numPr>
        <w:tabs>
          <w:tab w:val="left" w:pos="1134"/>
          <w:tab w:val="left" w:pos="1418"/>
        </w:tabs>
        <w:suppressAutoHyphens/>
        <w:spacing w:after="0" w:line="240" w:lineRule="auto"/>
        <w:ind w:left="0" w:firstLine="709"/>
        <w:jc w:val="both"/>
        <w:rPr>
          <w:rFonts w:ascii="PT Astra Serif" w:hAnsi="PT Astra Serif" w:cs="Times New Roman"/>
          <w:sz w:val="28"/>
          <w:szCs w:val="28"/>
        </w:rPr>
      </w:pPr>
      <w:r w:rsidRPr="007E14A6">
        <w:rPr>
          <w:rFonts w:ascii="PT Astra Serif" w:hAnsi="PT Astra Serif" w:cs="Times New Roman"/>
          <w:sz w:val="28"/>
          <w:szCs w:val="28"/>
        </w:rPr>
        <w:t>инвентаризация и учет уличного освещения;</w:t>
      </w:r>
    </w:p>
    <w:p w:rsidR="00AC1158" w:rsidRPr="007E14A6" w:rsidRDefault="00AC1158" w:rsidP="007E14A6">
      <w:pPr>
        <w:pStyle w:val="a7"/>
        <w:numPr>
          <w:ilvl w:val="0"/>
          <w:numId w:val="43"/>
        </w:numPr>
        <w:tabs>
          <w:tab w:val="left" w:pos="1134"/>
          <w:tab w:val="left" w:pos="1418"/>
        </w:tabs>
        <w:suppressAutoHyphens/>
        <w:spacing w:after="0" w:line="240" w:lineRule="auto"/>
        <w:ind w:left="0" w:firstLine="709"/>
        <w:jc w:val="both"/>
        <w:rPr>
          <w:rFonts w:ascii="PT Astra Serif" w:hAnsi="PT Astra Serif" w:cs="Times New Roman"/>
          <w:sz w:val="28"/>
          <w:szCs w:val="28"/>
        </w:rPr>
      </w:pPr>
      <w:r w:rsidRPr="007E14A6">
        <w:rPr>
          <w:rFonts w:ascii="PT Astra Serif" w:hAnsi="PT Astra Serif" w:cs="Times New Roman"/>
          <w:sz w:val="28"/>
          <w:szCs w:val="28"/>
        </w:rPr>
        <w:t>восстановление поврежденных участков линий и осветительных приборов;</w:t>
      </w:r>
    </w:p>
    <w:p w:rsidR="00AC1158" w:rsidRPr="007E14A6" w:rsidRDefault="00AC1158" w:rsidP="007E14A6">
      <w:pPr>
        <w:pStyle w:val="a7"/>
        <w:numPr>
          <w:ilvl w:val="0"/>
          <w:numId w:val="43"/>
        </w:numPr>
        <w:tabs>
          <w:tab w:val="left" w:pos="1134"/>
          <w:tab w:val="left" w:pos="1418"/>
        </w:tabs>
        <w:suppressAutoHyphens/>
        <w:spacing w:after="0" w:line="240" w:lineRule="auto"/>
        <w:ind w:left="0" w:firstLine="709"/>
        <w:jc w:val="both"/>
        <w:rPr>
          <w:rFonts w:ascii="PT Astra Serif" w:hAnsi="PT Astra Serif" w:cs="Times New Roman"/>
          <w:sz w:val="28"/>
          <w:szCs w:val="28"/>
        </w:rPr>
      </w:pPr>
      <w:r w:rsidRPr="007E14A6">
        <w:rPr>
          <w:rFonts w:ascii="PT Astra Serif" w:hAnsi="PT Astra Serif" w:cs="Times New Roman"/>
          <w:sz w:val="28"/>
          <w:szCs w:val="28"/>
        </w:rPr>
        <w:t>установка приборов учета электроэнергии.</w:t>
      </w:r>
    </w:p>
    <w:p w:rsidR="00AC1158" w:rsidRPr="007E14A6" w:rsidRDefault="00AC1158" w:rsidP="007E14A6">
      <w:pPr>
        <w:tabs>
          <w:tab w:val="left" w:pos="0"/>
        </w:tabs>
        <w:spacing w:after="0" w:line="240" w:lineRule="auto"/>
        <w:ind w:firstLine="709"/>
        <w:jc w:val="both"/>
        <w:rPr>
          <w:rFonts w:ascii="PT Astra Serif" w:hAnsi="PT Astra Serif" w:cs="Times New Roman"/>
          <w:sz w:val="28"/>
          <w:szCs w:val="28"/>
        </w:rPr>
      </w:pPr>
      <w:r w:rsidRPr="007E14A6">
        <w:rPr>
          <w:rFonts w:ascii="PT Astra Serif" w:hAnsi="PT Astra Serif" w:cs="Times New Roman"/>
          <w:sz w:val="28"/>
          <w:szCs w:val="28"/>
        </w:rPr>
        <w:t>Основные направления работы органов исполнительной власти в части улучшения системы освещения должны быть направлены на энергосбережение и совершенствование системы освещения. Необходимо добиться нормируемого уровня освещения поселковых улиц и дорог и выстроить соподчиненную систему освещения главных и второстепенных улиц. В расчетный срок необходимо выполнить мероприятия по устройству автоматической системы освещения, работающей в различных режимах (сумерки, полное освещение, дежурное освещение).</w:t>
      </w:r>
    </w:p>
    <w:p w:rsidR="00AC1158" w:rsidRPr="007E14A6" w:rsidRDefault="00AC1158" w:rsidP="007E14A6">
      <w:pPr>
        <w:tabs>
          <w:tab w:val="left" w:pos="0"/>
        </w:tabs>
        <w:spacing w:after="0" w:line="240" w:lineRule="auto"/>
        <w:ind w:firstLine="709"/>
        <w:jc w:val="both"/>
        <w:rPr>
          <w:rFonts w:ascii="PT Astra Serif" w:hAnsi="PT Astra Serif" w:cs="Times New Roman"/>
          <w:sz w:val="28"/>
          <w:szCs w:val="28"/>
        </w:rPr>
      </w:pPr>
      <w:r w:rsidRPr="007E14A6">
        <w:rPr>
          <w:rFonts w:ascii="PT Astra Serif" w:hAnsi="PT Astra Serif" w:cs="Times New Roman"/>
          <w:sz w:val="28"/>
          <w:szCs w:val="28"/>
        </w:rPr>
        <w:t>Вторым направлением работ по освещению будет освещение территорий объектов социальной сферы и жилых кварталов, в первую очередь должны быть надлежаще освещены территории с пребыванием детей и подростков.</w:t>
      </w:r>
    </w:p>
    <w:p w:rsidR="00AC1158" w:rsidRPr="007E14A6" w:rsidRDefault="00AC1158" w:rsidP="007E14A6">
      <w:pPr>
        <w:tabs>
          <w:tab w:val="left" w:pos="0"/>
        </w:tabs>
        <w:spacing w:after="0" w:line="240" w:lineRule="auto"/>
        <w:ind w:firstLine="709"/>
        <w:jc w:val="both"/>
        <w:rPr>
          <w:rFonts w:ascii="PT Astra Serif" w:hAnsi="PT Astra Serif" w:cs="Times New Roman"/>
          <w:sz w:val="28"/>
          <w:szCs w:val="28"/>
        </w:rPr>
      </w:pPr>
      <w:r w:rsidRPr="007E14A6">
        <w:rPr>
          <w:rFonts w:ascii="PT Astra Serif" w:hAnsi="PT Astra Serif" w:cs="Times New Roman"/>
          <w:sz w:val="28"/>
          <w:szCs w:val="28"/>
        </w:rPr>
        <w:lastRenderedPageBreak/>
        <w:t>Ночное освещение коммерческих объектов (реклама, вывески, витрины, подсветка и т.п.) должно согласовываться с подразделением администрации МО, уполномоченной в области архитектуры и градостроительства.</w:t>
      </w:r>
    </w:p>
    <w:p w:rsidR="00AC1158" w:rsidRPr="007E14A6" w:rsidRDefault="00AC1158" w:rsidP="007E14A6">
      <w:pPr>
        <w:spacing w:after="0" w:line="240" w:lineRule="auto"/>
        <w:ind w:firstLine="709"/>
        <w:jc w:val="both"/>
        <w:rPr>
          <w:rFonts w:ascii="PT Astra Serif" w:hAnsi="PT Astra Serif" w:cs="Times New Roman"/>
          <w:sz w:val="28"/>
          <w:szCs w:val="28"/>
        </w:rPr>
      </w:pPr>
    </w:p>
    <w:p w:rsidR="00AC1158" w:rsidRPr="007E14A6" w:rsidRDefault="00AC1158" w:rsidP="007E14A6">
      <w:pPr>
        <w:spacing w:before="60" w:after="60" w:line="240" w:lineRule="auto"/>
        <w:ind w:firstLine="567"/>
        <w:jc w:val="both"/>
        <w:rPr>
          <w:rFonts w:ascii="PT Astra Serif" w:hAnsi="PT Astra Serif"/>
          <w:sz w:val="26"/>
          <w:szCs w:val="26"/>
        </w:rPr>
      </w:pPr>
      <w:r w:rsidRPr="007E14A6">
        <w:rPr>
          <w:rFonts w:ascii="PT Astra Serif" w:hAnsi="PT Astra Serif"/>
          <w:sz w:val="26"/>
          <w:szCs w:val="26"/>
        </w:rPr>
        <w:br w:type="page"/>
      </w:r>
    </w:p>
    <w:p w:rsidR="00684650" w:rsidRPr="007E14A6" w:rsidRDefault="00684650" w:rsidP="007E14A6">
      <w:pPr>
        <w:pStyle w:val="a7"/>
        <w:pageBreakBefore/>
        <w:numPr>
          <w:ilvl w:val="0"/>
          <w:numId w:val="1"/>
        </w:numPr>
        <w:tabs>
          <w:tab w:val="left" w:pos="1701"/>
        </w:tabs>
        <w:spacing w:after="0" w:line="240" w:lineRule="auto"/>
        <w:ind w:left="0" w:firstLine="709"/>
        <w:jc w:val="both"/>
        <w:outlineLvl w:val="0"/>
        <w:rPr>
          <w:rStyle w:val="af7"/>
          <w:rFonts w:ascii="PT Astra Serif" w:hAnsi="PT Astra Serif"/>
          <w:b w:val="0"/>
          <w:color w:val="auto"/>
        </w:rPr>
      </w:pPr>
      <w:bookmarkStart w:id="227" w:name="_Toc141091738"/>
      <w:r w:rsidRPr="007E14A6">
        <w:rPr>
          <w:rFonts w:ascii="PT Astra Serif" w:hAnsi="PT Astra Serif"/>
          <w:b/>
          <w:bCs/>
          <w:sz w:val="28"/>
          <w:szCs w:val="28"/>
        </w:rPr>
        <w:lastRenderedPageBreak/>
        <w:t>ПЕРЕЧЕНЬ ОСНОВНЫХ ФАКТОРОВ РИСКА (ВОЗМОЖНЫХ ИСТОЧНИКОВ) ВОЗНИКНОВЕНИЯ ЧРЕЗВЫЧАЙНЫХ СИТУАЦИЙ ПРИРОДНОГО И ТЕХНОГЕННОГО ХАРАКТЕРА</w:t>
      </w:r>
      <w:bookmarkEnd w:id="221"/>
      <w:bookmarkEnd w:id="227"/>
    </w:p>
    <w:p w:rsidR="008D0632" w:rsidRPr="007E14A6" w:rsidRDefault="008D0632" w:rsidP="007E14A6">
      <w:pPr>
        <w:pStyle w:val="afff0"/>
        <w:tabs>
          <w:tab w:val="left" w:pos="993"/>
        </w:tabs>
        <w:ind w:right="11" w:firstLine="709"/>
        <w:jc w:val="both"/>
        <w:rPr>
          <w:rFonts w:ascii="PT Astra Serif" w:hAnsi="PT Astra Serif" w:cs="Times New Roman"/>
          <w:sz w:val="28"/>
          <w:szCs w:val="28"/>
        </w:rPr>
      </w:pPr>
      <w:r w:rsidRPr="007E14A6">
        <w:rPr>
          <w:rFonts w:ascii="PT Astra Serif" w:hAnsi="PT Astra Serif" w:cs="Times New Roman"/>
          <w:sz w:val="28"/>
          <w:szCs w:val="28"/>
        </w:rPr>
        <w:t xml:space="preserve">На территории муниципального образования </w:t>
      </w:r>
      <w:r w:rsidR="00667419" w:rsidRPr="007E14A6">
        <w:rPr>
          <w:rFonts w:ascii="PT Astra Serif" w:hAnsi="PT Astra Serif" w:cs="Times New Roman"/>
          <w:sz w:val="28"/>
          <w:szCs w:val="28"/>
        </w:rPr>
        <w:t>источниками природных</w:t>
      </w:r>
      <w:r w:rsidRPr="007E14A6">
        <w:rPr>
          <w:rFonts w:ascii="PT Astra Serif" w:hAnsi="PT Astra Serif" w:cs="Times New Roman"/>
          <w:sz w:val="28"/>
          <w:szCs w:val="28"/>
        </w:rPr>
        <w:t xml:space="preserve"> ЧС являются:</w:t>
      </w:r>
    </w:p>
    <w:p w:rsidR="008D0632" w:rsidRPr="007E14A6" w:rsidRDefault="008D0632" w:rsidP="007E14A6">
      <w:pPr>
        <w:pStyle w:val="afff0"/>
        <w:numPr>
          <w:ilvl w:val="0"/>
          <w:numId w:val="8"/>
        </w:numPr>
        <w:tabs>
          <w:tab w:val="left" w:pos="1134"/>
        </w:tabs>
        <w:suppressAutoHyphens/>
        <w:autoSpaceDN/>
        <w:adjustRightInd/>
        <w:ind w:left="0" w:right="11" w:firstLine="709"/>
        <w:jc w:val="both"/>
        <w:rPr>
          <w:rFonts w:ascii="PT Astra Serif" w:hAnsi="PT Astra Serif" w:cs="Times New Roman"/>
          <w:sz w:val="28"/>
          <w:szCs w:val="28"/>
        </w:rPr>
      </w:pPr>
      <w:r w:rsidRPr="007E14A6">
        <w:rPr>
          <w:rFonts w:ascii="PT Astra Serif" w:hAnsi="PT Astra Serif" w:cs="Times New Roman"/>
          <w:sz w:val="28"/>
          <w:szCs w:val="28"/>
        </w:rPr>
        <w:t xml:space="preserve">сильный ветер – максимальная скорость </w:t>
      </w:r>
      <w:r w:rsidR="00667419" w:rsidRPr="007E14A6">
        <w:rPr>
          <w:rFonts w:ascii="PT Astra Serif" w:hAnsi="PT Astra Serif" w:cs="Times New Roman"/>
          <w:sz w:val="28"/>
          <w:szCs w:val="28"/>
        </w:rPr>
        <w:t>ветра 25 м</w:t>
      </w:r>
      <w:r w:rsidRPr="007E14A6">
        <w:rPr>
          <w:rFonts w:ascii="PT Astra Serif" w:hAnsi="PT Astra Serif" w:cs="Times New Roman"/>
          <w:sz w:val="28"/>
          <w:szCs w:val="28"/>
        </w:rPr>
        <w:t>/с и более;</w:t>
      </w:r>
    </w:p>
    <w:p w:rsidR="008D0632" w:rsidRPr="007E14A6" w:rsidRDefault="008D0632" w:rsidP="007E14A6">
      <w:pPr>
        <w:pStyle w:val="afff0"/>
        <w:numPr>
          <w:ilvl w:val="0"/>
          <w:numId w:val="8"/>
        </w:numPr>
        <w:tabs>
          <w:tab w:val="left" w:pos="1134"/>
        </w:tabs>
        <w:suppressAutoHyphens/>
        <w:autoSpaceDN/>
        <w:adjustRightInd/>
        <w:ind w:left="0" w:right="11" w:firstLine="709"/>
        <w:jc w:val="both"/>
        <w:rPr>
          <w:rFonts w:ascii="PT Astra Serif" w:hAnsi="PT Astra Serif" w:cs="Times New Roman"/>
          <w:sz w:val="28"/>
          <w:szCs w:val="28"/>
        </w:rPr>
      </w:pPr>
      <w:r w:rsidRPr="007E14A6">
        <w:rPr>
          <w:rFonts w:ascii="PT Astra Serif" w:hAnsi="PT Astra Serif" w:cs="Times New Roman"/>
          <w:sz w:val="28"/>
          <w:szCs w:val="28"/>
        </w:rPr>
        <w:t>крупный град – диаметр градин 15мм и более;</w:t>
      </w:r>
    </w:p>
    <w:p w:rsidR="008D0632" w:rsidRPr="007E14A6" w:rsidRDefault="008D0632" w:rsidP="007E14A6">
      <w:pPr>
        <w:pStyle w:val="afff0"/>
        <w:numPr>
          <w:ilvl w:val="0"/>
          <w:numId w:val="8"/>
        </w:numPr>
        <w:tabs>
          <w:tab w:val="left" w:pos="1134"/>
        </w:tabs>
        <w:suppressAutoHyphens/>
        <w:autoSpaceDN/>
        <w:adjustRightInd/>
        <w:ind w:left="0" w:right="11" w:firstLine="709"/>
        <w:jc w:val="both"/>
        <w:rPr>
          <w:rFonts w:ascii="PT Astra Serif" w:hAnsi="PT Astra Serif" w:cs="Times New Roman"/>
          <w:sz w:val="28"/>
          <w:szCs w:val="28"/>
        </w:rPr>
      </w:pPr>
      <w:r w:rsidRPr="007E14A6">
        <w:rPr>
          <w:rFonts w:ascii="PT Astra Serif" w:hAnsi="PT Astra Serif" w:cs="Times New Roman"/>
          <w:sz w:val="28"/>
          <w:szCs w:val="28"/>
        </w:rPr>
        <w:t>сильный гололед – диаметр отложения льда на проводах – 20 мм и более;</w:t>
      </w:r>
    </w:p>
    <w:p w:rsidR="008D0632" w:rsidRPr="007E14A6" w:rsidRDefault="008D0632" w:rsidP="007E14A6">
      <w:pPr>
        <w:pStyle w:val="afff0"/>
        <w:numPr>
          <w:ilvl w:val="0"/>
          <w:numId w:val="8"/>
        </w:numPr>
        <w:tabs>
          <w:tab w:val="left" w:pos="1134"/>
        </w:tabs>
        <w:suppressAutoHyphens/>
        <w:autoSpaceDN/>
        <w:adjustRightInd/>
        <w:ind w:left="0" w:right="11" w:firstLine="709"/>
        <w:jc w:val="both"/>
        <w:rPr>
          <w:rFonts w:ascii="PT Astra Serif" w:hAnsi="PT Astra Serif" w:cs="Times New Roman"/>
          <w:sz w:val="28"/>
          <w:szCs w:val="28"/>
        </w:rPr>
      </w:pPr>
      <w:r w:rsidRPr="007E14A6">
        <w:rPr>
          <w:rFonts w:ascii="PT Astra Serif" w:hAnsi="PT Astra Serif" w:cs="Times New Roman"/>
          <w:sz w:val="28"/>
          <w:szCs w:val="28"/>
        </w:rPr>
        <w:t>метель – перенос снега при среднем ветре 15 м/св течение 12 часов и более;</w:t>
      </w:r>
    </w:p>
    <w:p w:rsidR="008D0632" w:rsidRPr="007E14A6" w:rsidRDefault="008D0632" w:rsidP="007E14A6">
      <w:pPr>
        <w:pStyle w:val="afff0"/>
        <w:numPr>
          <w:ilvl w:val="0"/>
          <w:numId w:val="8"/>
        </w:numPr>
        <w:tabs>
          <w:tab w:val="left" w:pos="1134"/>
        </w:tabs>
        <w:suppressAutoHyphens/>
        <w:autoSpaceDN/>
        <w:adjustRightInd/>
        <w:ind w:left="0" w:right="11" w:firstLine="709"/>
        <w:jc w:val="both"/>
        <w:rPr>
          <w:rFonts w:ascii="PT Astra Serif" w:hAnsi="PT Astra Serif" w:cs="Times New Roman"/>
          <w:sz w:val="28"/>
          <w:szCs w:val="28"/>
        </w:rPr>
      </w:pPr>
      <w:r w:rsidRPr="007E14A6">
        <w:rPr>
          <w:rFonts w:ascii="PT Astra Serif" w:hAnsi="PT Astra Serif" w:cs="Times New Roman"/>
          <w:sz w:val="28"/>
          <w:szCs w:val="28"/>
        </w:rPr>
        <w:t>сильный мороз, температура до – 41</w:t>
      </w:r>
      <w:r w:rsidRPr="007E14A6">
        <w:rPr>
          <w:rFonts w:ascii="PT Astra Serif" w:hAnsi="PT Astra Serif" w:cs="Times New Roman"/>
          <w:sz w:val="28"/>
          <w:szCs w:val="28"/>
          <w:vertAlign w:val="superscript"/>
        </w:rPr>
        <w:t>o</w:t>
      </w:r>
      <w:r w:rsidRPr="007E14A6">
        <w:rPr>
          <w:rFonts w:ascii="PT Astra Serif" w:hAnsi="PT Astra Serif" w:cs="Times New Roman"/>
          <w:sz w:val="28"/>
          <w:szCs w:val="28"/>
        </w:rPr>
        <w:t>С;</w:t>
      </w:r>
    </w:p>
    <w:p w:rsidR="008D0632" w:rsidRPr="007E14A6" w:rsidRDefault="008D0632" w:rsidP="007E14A6">
      <w:pPr>
        <w:pStyle w:val="afff0"/>
        <w:numPr>
          <w:ilvl w:val="0"/>
          <w:numId w:val="8"/>
        </w:numPr>
        <w:tabs>
          <w:tab w:val="left" w:pos="1134"/>
        </w:tabs>
        <w:suppressAutoHyphens/>
        <w:autoSpaceDN/>
        <w:adjustRightInd/>
        <w:ind w:left="0" w:right="11" w:firstLine="709"/>
        <w:jc w:val="both"/>
        <w:rPr>
          <w:rFonts w:ascii="PT Astra Serif" w:hAnsi="PT Astra Serif" w:cs="Times New Roman"/>
          <w:sz w:val="28"/>
          <w:szCs w:val="28"/>
        </w:rPr>
      </w:pPr>
      <w:r w:rsidRPr="007E14A6">
        <w:rPr>
          <w:rFonts w:ascii="PT Astra Serif" w:hAnsi="PT Astra Serif" w:cs="Times New Roman"/>
          <w:sz w:val="28"/>
          <w:szCs w:val="28"/>
        </w:rPr>
        <w:t>сильная жара, температура до +40</w:t>
      </w:r>
      <w:r w:rsidRPr="007E14A6">
        <w:rPr>
          <w:rFonts w:ascii="PT Astra Serif" w:hAnsi="PT Astra Serif" w:cs="Times New Roman"/>
          <w:sz w:val="28"/>
          <w:szCs w:val="28"/>
          <w:vertAlign w:val="superscript"/>
        </w:rPr>
        <w:t>o</w:t>
      </w:r>
      <w:r w:rsidRPr="007E14A6">
        <w:rPr>
          <w:rFonts w:ascii="PT Astra Serif" w:hAnsi="PT Astra Serif" w:cs="Times New Roman"/>
          <w:sz w:val="28"/>
          <w:szCs w:val="28"/>
        </w:rPr>
        <w:t>С;</w:t>
      </w:r>
    </w:p>
    <w:p w:rsidR="008D0632" w:rsidRPr="007E14A6" w:rsidRDefault="008D0632" w:rsidP="007E14A6">
      <w:pPr>
        <w:pStyle w:val="afff0"/>
        <w:numPr>
          <w:ilvl w:val="0"/>
          <w:numId w:val="8"/>
        </w:numPr>
        <w:tabs>
          <w:tab w:val="left" w:pos="1134"/>
        </w:tabs>
        <w:suppressAutoHyphens/>
        <w:autoSpaceDN/>
        <w:adjustRightInd/>
        <w:ind w:left="0" w:right="11" w:firstLine="709"/>
        <w:jc w:val="both"/>
        <w:rPr>
          <w:rFonts w:ascii="PT Astra Serif" w:hAnsi="PT Astra Serif" w:cs="Times New Roman"/>
          <w:sz w:val="28"/>
          <w:szCs w:val="28"/>
        </w:rPr>
      </w:pPr>
      <w:r w:rsidRPr="007E14A6">
        <w:rPr>
          <w:rFonts w:ascii="PT Astra Serif" w:hAnsi="PT Astra Serif" w:cs="Times New Roman"/>
          <w:sz w:val="28"/>
          <w:szCs w:val="28"/>
        </w:rPr>
        <w:t>засуха;</w:t>
      </w:r>
    </w:p>
    <w:p w:rsidR="008D0632" w:rsidRPr="007E14A6" w:rsidRDefault="008D0632" w:rsidP="007E14A6">
      <w:pPr>
        <w:pStyle w:val="afff0"/>
        <w:numPr>
          <w:ilvl w:val="0"/>
          <w:numId w:val="8"/>
        </w:numPr>
        <w:tabs>
          <w:tab w:val="left" w:pos="1134"/>
        </w:tabs>
        <w:suppressAutoHyphens/>
        <w:autoSpaceDN/>
        <w:adjustRightInd/>
        <w:ind w:left="0" w:right="11" w:firstLine="709"/>
        <w:jc w:val="both"/>
        <w:rPr>
          <w:rFonts w:ascii="PT Astra Serif" w:hAnsi="PT Astra Serif" w:cs="Times New Roman"/>
          <w:sz w:val="28"/>
          <w:szCs w:val="28"/>
        </w:rPr>
      </w:pPr>
      <w:proofErr w:type="spellStart"/>
      <w:r w:rsidRPr="007E14A6">
        <w:rPr>
          <w:rFonts w:ascii="PT Astra Serif" w:hAnsi="PT Astra Serif" w:cs="Times New Roman"/>
          <w:sz w:val="28"/>
          <w:szCs w:val="28"/>
        </w:rPr>
        <w:t>чрезвычайнаяпожароопасность</w:t>
      </w:r>
      <w:proofErr w:type="spellEnd"/>
      <w:r w:rsidRPr="007E14A6">
        <w:rPr>
          <w:rFonts w:ascii="PT Astra Serif" w:hAnsi="PT Astra Serif" w:cs="Times New Roman"/>
          <w:sz w:val="28"/>
          <w:szCs w:val="28"/>
        </w:rPr>
        <w:t xml:space="preserve"> – 5 класс </w:t>
      </w:r>
      <w:proofErr w:type="spellStart"/>
      <w:r w:rsidRPr="007E14A6">
        <w:rPr>
          <w:rFonts w:ascii="PT Astra Serif" w:hAnsi="PT Astra Serif" w:cs="Times New Roman"/>
          <w:sz w:val="28"/>
          <w:szCs w:val="28"/>
        </w:rPr>
        <w:t>горимости</w:t>
      </w:r>
      <w:proofErr w:type="spellEnd"/>
      <w:r w:rsidRPr="007E14A6">
        <w:rPr>
          <w:rFonts w:ascii="PT Astra Serif" w:hAnsi="PT Astra Serif" w:cs="Times New Roman"/>
          <w:sz w:val="28"/>
          <w:szCs w:val="28"/>
        </w:rPr>
        <w:t>;</w:t>
      </w:r>
    </w:p>
    <w:p w:rsidR="008D0632" w:rsidRPr="007E14A6" w:rsidRDefault="008D0632" w:rsidP="007E14A6">
      <w:pPr>
        <w:pStyle w:val="afff0"/>
        <w:numPr>
          <w:ilvl w:val="0"/>
          <w:numId w:val="8"/>
        </w:numPr>
        <w:tabs>
          <w:tab w:val="left" w:pos="1134"/>
        </w:tabs>
        <w:suppressAutoHyphens/>
        <w:autoSpaceDN/>
        <w:adjustRightInd/>
        <w:ind w:left="0" w:right="11" w:firstLine="709"/>
        <w:jc w:val="both"/>
        <w:rPr>
          <w:rFonts w:ascii="PT Astra Serif" w:hAnsi="PT Astra Serif" w:cs="Times New Roman"/>
          <w:sz w:val="28"/>
          <w:szCs w:val="28"/>
        </w:rPr>
      </w:pPr>
      <w:r w:rsidRPr="007E14A6">
        <w:rPr>
          <w:rFonts w:ascii="PT Astra Serif" w:hAnsi="PT Astra Serif" w:cs="Times New Roman"/>
          <w:sz w:val="28"/>
          <w:szCs w:val="28"/>
        </w:rPr>
        <w:t>наводнение, половодье, паводок</w:t>
      </w:r>
    </w:p>
    <w:p w:rsidR="008D0632" w:rsidRPr="007E14A6" w:rsidRDefault="008D0632" w:rsidP="007E14A6">
      <w:pPr>
        <w:pStyle w:val="afff0"/>
        <w:numPr>
          <w:ilvl w:val="0"/>
          <w:numId w:val="8"/>
        </w:numPr>
        <w:tabs>
          <w:tab w:val="left" w:pos="1134"/>
          <w:tab w:val="left" w:pos="6345"/>
        </w:tabs>
        <w:ind w:left="0" w:right="11" w:firstLine="709"/>
        <w:rPr>
          <w:rFonts w:ascii="PT Astra Serif" w:hAnsi="PT Astra Serif" w:cs="Times New Roman"/>
          <w:sz w:val="28"/>
          <w:szCs w:val="28"/>
        </w:rPr>
      </w:pPr>
      <w:r w:rsidRPr="007E14A6">
        <w:rPr>
          <w:rFonts w:ascii="PT Astra Serif" w:hAnsi="PT Astra Serif" w:cs="Times New Roman"/>
          <w:sz w:val="28"/>
          <w:szCs w:val="28"/>
        </w:rPr>
        <w:t>землетрясение до 7 баллов.</w:t>
      </w:r>
    </w:p>
    <w:p w:rsidR="008D0632" w:rsidRPr="007E14A6" w:rsidRDefault="008D0632" w:rsidP="007E14A6">
      <w:pPr>
        <w:spacing w:after="0" w:line="240" w:lineRule="auto"/>
        <w:ind w:firstLine="709"/>
        <w:jc w:val="both"/>
        <w:rPr>
          <w:rFonts w:ascii="PT Astra Serif" w:hAnsi="PT Astra Serif" w:cs="Times New Roman"/>
          <w:sz w:val="28"/>
          <w:szCs w:val="28"/>
        </w:rPr>
      </w:pPr>
      <w:r w:rsidRPr="007E14A6">
        <w:rPr>
          <w:rFonts w:ascii="PT Astra Serif" w:hAnsi="PT Astra Serif" w:cs="Times New Roman"/>
          <w:sz w:val="28"/>
          <w:szCs w:val="28"/>
        </w:rPr>
        <w:t>Недостатком местного климата являются неблагоприятные метеорологические явления, такие как гололед, сильный мороз, сильная жара, засуха, сильный ветер, крупный град, что отрицательно сказывается на работе коммунальных служб и урожайности возделываемых сельскохозяйственных культур.</w:t>
      </w:r>
    </w:p>
    <w:p w:rsidR="008D0632" w:rsidRPr="007E14A6" w:rsidRDefault="008D0632" w:rsidP="007E14A6">
      <w:pPr>
        <w:suppressAutoHyphens/>
        <w:spacing w:after="0" w:line="240" w:lineRule="auto"/>
        <w:ind w:firstLine="709"/>
        <w:jc w:val="both"/>
        <w:rPr>
          <w:rFonts w:ascii="PT Astra Serif" w:eastAsia="Calibri" w:hAnsi="PT Astra Serif" w:cs="Times New Roman"/>
          <w:sz w:val="28"/>
          <w:szCs w:val="28"/>
        </w:rPr>
      </w:pPr>
      <w:r w:rsidRPr="007E14A6">
        <w:rPr>
          <w:rFonts w:ascii="PT Astra Serif" w:eastAsia="Calibri" w:hAnsi="PT Astra Serif" w:cs="Times New Roman"/>
          <w:sz w:val="28"/>
          <w:szCs w:val="28"/>
        </w:rPr>
        <w:t xml:space="preserve">Природный пожар </w:t>
      </w:r>
      <w:r w:rsidRPr="007E14A6">
        <w:rPr>
          <w:rFonts w:ascii="PT Astra Serif" w:hAnsi="PT Astra Serif" w:cs="Times New Roman"/>
          <w:sz w:val="28"/>
          <w:szCs w:val="28"/>
        </w:rPr>
        <w:t>–</w:t>
      </w:r>
      <w:r w:rsidRPr="007E14A6">
        <w:rPr>
          <w:rFonts w:ascii="PT Astra Serif" w:eastAsia="Calibri" w:hAnsi="PT Astra Serif" w:cs="Times New Roman"/>
          <w:sz w:val="28"/>
          <w:szCs w:val="28"/>
        </w:rPr>
        <w:t xml:space="preserve"> неконтролируемый процесс горения, стихийно возникающий и распространяющийся в природной среде.</w:t>
      </w:r>
    </w:p>
    <w:p w:rsidR="008D0632" w:rsidRPr="007E14A6" w:rsidRDefault="008D0632" w:rsidP="007E14A6">
      <w:pPr>
        <w:spacing w:after="0" w:line="240" w:lineRule="auto"/>
        <w:ind w:firstLine="709"/>
        <w:jc w:val="both"/>
        <w:rPr>
          <w:rFonts w:ascii="PT Astra Serif" w:hAnsi="PT Astra Serif" w:cs="Times New Roman"/>
          <w:sz w:val="28"/>
          <w:szCs w:val="28"/>
          <w:shd w:val="clear" w:color="auto" w:fill="FFFFFF"/>
        </w:rPr>
      </w:pPr>
      <w:r w:rsidRPr="007E14A6">
        <w:rPr>
          <w:rFonts w:ascii="PT Astra Serif" w:hAnsi="PT Astra Serif" w:cs="Times New Roman"/>
          <w:sz w:val="28"/>
          <w:szCs w:val="28"/>
          <w:shd w:val="clear" w:color="auto" w:fill="FFFFFF"/>
        </w:rPr>
        <w:t>Основные причины возникновения природных пожаров: непотушенная сигарета, горящая спичка, стеклянная бутылка, преломляющая лучи солнечного света, искры из глушителя транспортного средства, сжигание старой травы, мусора вблизи леса или торфяника, расчистка с помощью огня лесных площадей для сельскохозяйственного использования или обустройства лесных пастбищ. Но одним из основных потенциальных источников природных пожаров является кост</w:t>
      </w:r>
      <w:r w:rsidR="000B3D8D" w:rsidRPr="007E14A6">
        <w:rPr>
          <w:rFonts w:ascii="PT Astra Serif" w:hAnsi="PT Astra Serif" w:cs="Times New Roman"/>
          <w:sz w:val="28"/>
          <w:szCs w:val="28"/>
          <w:shd w:val="clear" w:color="auto" w:fill="FFFFFF"/>
        </w:rPr>
        <w:t>е</w:t>
      </w:r>
      <w:r w:rsidRPr="007E14A6">
        <w:rPr>
          <w:rFonts w:ascii="PT Astra Serif" w:hAnsi="PT Astra Serif" w:cs="Times New Roman"/>
          <w:sz w:val="28"/>
          <w:szCs w:val="28"/>
          <w:shd w:val="clear" w:color="auto" w:fill="FFFFFF"/>
        </w:rPr>
        <w:t>р. В ряде случаев природные пожары становятся следствием умышленного поджога.</w:t>
      </w:r>
    </w:p>
    <w:p w:rsidR="008D0632" w:rsidRPr="007E14A6" w:rsidRDefault="008D0632" w:rsidP="007E14A6">
      <w:pPr>
        <w:spacing w:after="0" w:line="240" w:lineRule="auto"/>
        <w:ind w:firstLine="709"/>
        <w:jc w:val="both"/>
        <w:rPr>
          <w:rFonts w:ascii="PT Astra Serif" w:hAnsi="PT Astra Serif" w:cs="Times New Roman"/>
          <w:sz w:val="28"/>
          <w:szCs w:val="28"/>
          <w:shd w:val="clear" w:color="auto" w:fill="FFFFFF"/>
        </w:rPr>
      </w:pPr>
      <w:r w:rsidRPr="007E14A6">
        <w:rPr>
          <w:rFonts w:ascii="PT Astra Serif" w:eastAsia="Times New Roman" w:hAnsi="PT Astra Serif" w:cs="Times New Roman"/>
          <w:bCs/>
          <w:sz w:val="28"/>
          <w:szCs w:val="28"/>
        </w:rPr>
        <w:t xml:space="preserve">Землетрясения </w:t>
      </w:r>
      <w:r w:rsidRPr="007E14A6">
        <w:rPr>
          <w:rFonts w:ascii="PT Astra Serif" w:hAnsi="PT Astra Serif" w:cs="Times New Roman"/>
          <w:sz w:val="28"/>
          <w:szCs w:val="28"/>
        </w:rPr>
        <w:t>–</w:t>
      </w:r>
      <w:r w:rsidRPr="007E14A6">
        <w:rPr>
          <w:rFonts w:ascii="PT Astra Serif" w:eastAsia="Times New Roman" w:hAnsi="PT Astra Serif" w:cs="Times New Roman"/>
          <w:bCs/>
          <w:sz w:val="28"/>
          <w:szCs w:val="28"/>
        </w:rPr>
        <w:t xml:space="preserve"> подземные толчки и колебания земной поверхности, возникающие в результате внезапных смещений и разрывов в земной коре или верхней части мантии Земли и передающиеся на большие расстояния в виде упругих колебаний. Повышенная сейсмичность на территории муниципального образования требует применения мероприятий по укреплению и усилению несущих конструкций зданий и сооружений, исключения строительства на разломах и проектирование конструкций зданий с уч</w:t>
      </w:r>
      <w:r w:rsidR="000B3D8D" w:rsidRPr="007E14A6">
        <w:rPr>
          <w:rFonts w:ascii="PT Astra Serif" w:eastAsia="Times New Roman" w:hAnsi="PT Astra Serif" w:cs="Times New Roman"/>
          <w:bCs/>
          <w:sz w:val="28"/>
          <w:szCs w:val="28"/>
        </w:rPr>
        <w:t>е</w:t>
      </w:r>
      <w:r w:rsidRPr="007E14A6">
        <w:rPr>
          <w:rFonts w:ascii="PT Astra Serif" w:eastAsia="Times New Roman" w:hAnsi="PT Astra Serif" w:cs="Times New Roman"/>
          <w:bCs/>
          <w:sz w:val="28"/>
          <w:szCs w:val="28"/>
        </w:rPr>
        <w:t>том сейсмики данной территории.</w:t>
      </w:r>
    </w:p>
    <w:p w:rsidR="008D0632" w:rsidRPr="007E14A6" w:rsidRDefault="008D0632" w:rsidP="007E14A6">
      <w:pPr>
        <w:pStyle w:val="afff0"/>
        <w:tabs>
          <w:tab w:val="left" w:pos="561"/>
          <w:tab w:val="left" w:pos="935"/>
          <w:tab w:val="left" w:pos="993"/>
        </w:tabs>
        <w:suppressAutoHyphens/>
        <w:autoSpaceDN/>
        <w:adjustRightInd/>
        <w:ind w:right="11" w:firstLine="709"/>
        <w:jc w:val="both"/>
        <w:rPr>
          <w:rFonts w:ascii="PT Astra Serif" w:hAnsi="PT Astra Serif" w:cs="Times New Roman"/>
          <w:b/>
          <w:sz w:val="28"/>
          <w:szCs w:val="28"/>
        </w:rPr>
      </w:pPr>
      <w:r w:rsidRPr="007E14A6">
        <w:rPr>
          <w:rFonts w:ascii="PT Astra Serif" w:hAnsi="PT Astra Serif" w:cs="Times New Roman"/>
          <w:sz w:val="28"/>
          <w:szCs w:val="28"/>
        </w:rPr>
        <w:t>Техногенные ЧС</w:t>
      </w:r>
      <w:r w:rsidRPr="007E14A6">
        <w:rPr>
          <w:rFonts w:ascii="PT Astra Serif" w:hAnsi="PT Astra Serif" w:cs="Times New Roman"/>
          <w:b/>
          <w:sz w:val="28"/>
          <w:szCs w:val="28"/>
        </w:rPr>
        <w:t>:</w:t>
      </w:r>
    </w:p>
    <w:p w:rsidR="008D0632" w:rsidRPr="007E14A6" w:rsidRDefault="008D0632" w:rsidP="007E14A6">
      <w:pPr>
        <w:shd w:val="clear" w:color="auto" w:fill="FFFFFF"/>
        <w:spacing w:after="0" w:line="240" w:lineRule="auto"/>
        <w:ind w:firstLine="709"/>
        <w:jc w:val="both"/>
        <w:rPr>
          <w:rFonts w:ascii="PT Astra Serif" w:eastAsia="Times New Roman" w:hAnsi="PT Astra Serif" w:cs="Times New Roman"/>
          <w:sz w:val="28"/>
          <w:szCs w:val="28"/>
        </w:rPr>
      </w:pPr>
      <w:r w:rsidRPr="007E14A6">
        <w:rPr>
          <w:rFonts w:ascii="PT Astra Serif" w:eastAsia="Times New Roman" w:hAnsi="PT Astra Serif" w:cs="Times New Roman"/>
          <w:sz w:val="28"/>
          <w:szCs w:val="28"/>
        </w:rPr>
        <w:t>Чрезвычайны</w:t>
      </w:r>
      <w:r w:rsidR="009B5438" w:rsidRPr="007E14A6">
        <w:rPr>
          <w:rFonts w:ascii="PT Astra Serif" w:eastAsia="Times New Roman" w:hAnsi="PT Astra Serif" w:cs="Times New Roman"/>
          <w:sz w:val="28"/>
          <w:szCs w:val="28"/>
        </w:rPr>
        <w:t>ми</w:t>
      </w:r>
      <w:r w:rsidRPr="007E14A6">
        <w:rPr>
          <w:rFonts w:ascii="PT Astra Serif" w:eastAsia="Times New Roman" w:hAnsi="PT Astra Serif" w:cs="Times New Roman"/>
          <w:sz w:val="28"/>
          <w:szCs w:val="28"/>
        </w:rPr>
        <w:t xml:space="preserve"> ситуаци</w:t>
      </w:r>
      <w:r w:rsidR="009B5438" w:rsidRPr="007E14A6">
        <w:rPr>
          <w:rFonts w:ascii="PT Astra Serif" w:eastAsia="Times New Roman" w:hAnsi="PT Astra Serif" w:cs="Times New Roman"/>
          <w:sz w:val="28"/>
          <w:szCs w:val="28"/>
        </w:rPr>
        <w:t>ями</w:t>
      </w:r>
      <w:r w:rsidRPr="007E14A6">
        <w:rPr>
          <w:rFonts w:ascii="PT Astra Serif" w:eastAsia="Times New Roman" w:hAnsi="PT Astra Serif" w:cs="Times New Roman"/>
          <w:sz w:val="28"/>
          <w:szCs w:val="28"/>
        </w:rPr>
        <w:t xml:space="preserve"> техногенного характера для муниципального образования </w:t>
      </w:r>
      <w:r w:rsidR="009B5438" w:rsidRPr="007E14A6">
        <w:rPr>
          <w:rFonts w:ascii="PT Astra Serif" w:eastAsia="Times New Roman" w:hAnsi="PT Astra Serif" w:cs="Times New Roman"/>
          <w:sz w:val="28"/>
          <w:szCs w:val="28"/>
        </w:rPr>
        <w:t>являются</w:t>
      </w:r>
      <w:r w:rsidRPr="007E14A6">
        <w:rPr>
          <w:rFonts w:ascii="PT Astra Serif" w:eastAsia="Times New Roman" w:hAnsi="PT Astra Serif" w:cs="Times New Roman"/>
          <w:sz w:val="28"/>
          <w:szCs w:val="28"/>
        </w:rPr>
        <w:t xml:space="preserve"> пожары и взрывы, возможные на пожароопасных, взрывопожароопасных, химически опасных объектах жизнеобеспечения, в энергетике, на объектах газо- и нефтепереработки, хранения и транспортировки, на промышленных предприятиях.</w:t>
      </w:r>
    </w:p>
    <w:p w:rsidR="008D0632" w:rsidRPr="007E14A6" w:rsidRDefault="008D0632" w:rsidP="007E14A6">
      <w:pPr>
        <w:shd w:val="clear" w:color="auto" w:fill="FFFFFF"/>
        <w:spacing w:after="0" w:line="240" w:lineRule="auto"/>
        <w:ind w:firstLine="709"/>
        <w:jc w:val="both"/>
        <w:rPr>
          <w:rFonts w:ascii="PT Astra Serif" w:eastAsia="Times New Roman" w:hAnsi="PT Astra Serif" w:cs="Times New Roman"/>
          <w:sz w:val="28"/>
          <w:szCs w:val="28"/>
        </w:rPr>
      </w:pPr>
      <w:r w:rsidRPr="007E14A6">
        <w:rPr>
          <w:rFonts w:ascii="PT Astra Serif" w:eastAsia="Times New Roman" w:hAnsi="PT Astra Serif" w:cs="Times New Roman"/>
          <w:sz w:val="28"/>
          <w:szCs w:val="28"/>
        </w:rPr>
        <w:t>При этом наблюдаются следующие явления:</w:t>
      </w:r>
    </w:p>
    <w:p w:rsidR="008D0632" w:rsidRPr="007E14A6" w:rsidRDefault="008D0632" w:rsidP="007E14A6">
      <w:pPr>
        <w:pStyle w:val="a7"/>
        <w:numPr>
          <w:ilvl w:val="0"/>
          <w:numId w:val="20"/>
        </w:numPr>
        <w:shd w:val="clear" w:color="auto" w:fill="FFFFFF"/>
        <w:tabs>
          <w:tab w:val="left" w:pos="993"/>
        </w:tabs>
        <w:spacing w:after="0" w:line="240" w:lineRule="auto"/>
        <w:ind w:left="0" w:firstLine="709"/>
        <w:jc w:val="both"/>
        <w:rPr>
          <w:rFonts w:ascii="PT Astra Serif" w:eastAsia="Times New Roman" w:hAnsi="PT Astra Serif" w:cs="Times New Roman"/>
          <w:sz w:val="28"/>
          <w:szCs w:val="28"/>
        </w:rPr>
      </w:pPr>
      <w:r w:rsidRPr="007E14A6">
        <w:rPr>
          <w:rFonts w:ascii="PT Astra Serif" w:eastAsia="Times New Roman" w:hAnsi="PT Astra Serif" w:cs="Times New Roman"/>
          <w:sz w:val="28"/>
          <w:szCs w:val="28"/>
        </w:rPr>
        <w:lastRenderedPageBreak/>
        <w:t>неконтролируемое резкое высвобождение энергии за короткий промежуток времени и в ограниченном пространстве (взрывные процессы);</w:t>
      </w:r>
    </w:p>
    <w:p w:rsidR="008D0632" w:rsidRPr="007E14A6" w:rsidRDefault="008D0632" w:rsidP="007E14A6">
      <w:pPr>
        <w:pStyle w:val="a7"/>
        <w:numPr>
          <w:ilvl w:val="0"/>
          <w:numId w:val="20"/>
        </w:numPr>
        <w:shd w:val="clear" w:color="auto" w:fill="FFFFFF"/>
        <w:tabs>
          <w:tab w:val="left" w:pos="993"/>
        </w:tabs>
        <w:spacing w:after="0" w:line="240" w:lineRule="auto"/>
        <w:ind w:left="0" w:firstLine="709"/>
        <w:jc w:val="both"/>
        <w:rPr>
          <w:rFonts w:ascii="PT Astra Serif" w:eastAsia="Times New Roman" w:hAnsi="PT Astra Serif" w:cs="Times New Roman"/>
          <w:sz w:val="28"/>
          <w:szCs w:val="28"/>
        </w:rPr>
      </w:pPr>
      <w:r w:rsidRPr="007E14A6">
        <w:rPr>
          <w:rFonts w:ascii="PT Astra Serif" w:eastAsia="Times New Roman" w:hAnsi="PT Astra Serif" w:cs="Times New Roman"/>
          <w:sz w:val="28"/>
          <w:szCs w:val="28"/>
        </w:rPr>
        <w:t>образование облаков топливовоздушных смесей или других газообразных, пылевоздушных веществ, их быстрыми взрывными превращениями (объемный взрыв) и, как следствие, возникновение массовых пожаров;</w:t>
      </w:r>
    </w:p>
    <w:p w:rsidR="008D0632" w:rsidRPr="007E14A6" w:rsidRDefault="008D0632" w:rsidP="007E14A6">
      <w:pPr>
        <w:pStyle w:val="a7"/>
        <w:numPr>
          <w:ilvl w:val="0"/>
          <w:numId w:val="20"/>
        </w:numPr>
        <w:shd w:val="clear" w:color="auto" w:fill="FFFFFF"/>
        <w:tabs>
          <w:tab w:val="left" w:pos="993"/>
        </w:tabs>
        <w:spacing w:after="0" w:line="240" w:lineRule="auto"/>
        <w:ind w:left="0" w:firstLine="709"/>
        <w:jc w:val="both"/>
        <w:rPr>
          <w:rFonts w:ascii="PT Astra Serif" w:eastAsia="Times New Roman" w:hAnsi="PT Astra Serif" w:cs="Times New Roman"/>
          <w:sz w:val="28"/>
          <w:szCs w:val="28"/>
        </w:rPr>
      </w:pPr>
      <w:r w:rsidRPr="007E14A6">
        <w:rPr>
          <w:rFonts w:ascii="PT Astra Serif" w:eastAsia="Times New Roman" w:hAnsi="PT Astra Serif" w:cs="Times New Roman"/>
          <w:sz w:val="28"/>
          <w:szCs w:val="28"/>
        </w:rPr>
        <w:t>взрывы трубопроводов, сосудов, находящихся под давлением и с перегретой жидкостью (резервуары со сжиженным углеводородным газом);</w:t>
      </w:r>
    </w:p>
    <w:p w:rsidR="008D0632" w:rsidRPr="007E14A6" w:rsidRDefault="008D0632" w:rsidP="007E14A6">
      <w:pPr>
        <w:pStyle w:val="a7"/>
        <w:numPr>
          <w:ilvl w:val="0"/>
          <w:numId w:val="20"/>
        </w:numPr>
        <w:shd w:val="clear" w:color="auto" w:fill="FFFFFF"/>
        <w:tabs>
          <w:tab w:val="left" w:pos="993"/>
        </w:tabs>
        <w:spacing w:after="0" w:line="240" w:lineRule="auto"/>
        <w:ind w:left="0" w:firstLine="709"/>
        <w:jc w:val="both"/>
        <w:rPr>
          <w:rFonts w:ascii="PT Astra Serif" w:eastAsia="Times New Roman" w:hAnsi="PT Astra Serif" w:cs="Times New Roman"/>
          <w:sz w:val="28"/>
          <w:szCs w:val="28"/>
        </w:rPr>
      </w:pPr>
      <w:r w:rsidRPr="007E14A6">
        <w:rPr>
          <w:rFonts w:ascii="PT Astra Serif" w:eastAsia="Times New Roman" w:hAnsi="PT Astra Serif" w:cs="Times New Roman"/>
          <w:sz w:val="28"/>
          <w:szCs w:val="28"/>
        </w:rPr>
        <w:t>образование облаков токсичных веществ, участвующих в технологических процессах и возникающих в ходе неконтролируемых реакций.</w:t>
      </w:r>
    </w:p>
    <w:p w:rsidR="008D0632" w:rsidRPr="007E14A6" w:rsidRDefault="008D0632" w:rsidP="007E14A6">
      <w:pPr>
        <w:shd w:val="clear" w:color="auto" w:fill="FFFFFF"/>
        <w:tabs>
          <w:tab w:val="left" w:pos="993"/>
        </w:tabs>
        <w:spacing w:after="0" w:line="240" w:lineRule="auto"/>
        <w:ind w:firstLine="709"/>
        <w:jc w:val="both"/>
        <w:rPr>
          <w:rFonts w:ascii="PT Astra Serif" w:eastAsia="Times New Roman" w:hAnsi="PT Astra Serif" w:cs="Times New Roman"/>
          <w:sz w:val="28"/>
          <w:szCs w:val="28"/>
        </w:rPr>
      </w:pPr>
      <w:r w:rsidRPr="007E14A6">
        <w:rPr>
          <w:rFonts w:ascii="PT Astra Serif" w:eastAsia="Times New Roman" w:hAnsi="PT Astra Serif" w:cs="Times New Roman"/>
          <w:sz w:val="28"/>
          <w:szCs w:val="28"/>
        </w:rPr>
        <w:t>Потенциальная угроза аварий на транспорте определяется следующим:</w:t>
      </w:r>
    </w:p>
    <w:p w:rsidR="008D0632" w:rsidRPr="007E14A6" w:rsidRDefault="008D0632" w:rsidP="007E14A6">
      <w:pPr>
        <w:pStyle w:val="a7"/>
        <w:numPr>
          <w:ilvl w:val="0"/>
          <w:numId w:val="21"/>
        </w:numPr>
        <w:shd w:val="clear" w:color="auto" w:fill="FFFFFF"/>
        <w:tabs>
          <w:tab w:val="left" w:pos="993"/>
        </w:tabs>
        <w:spacing w:after="0" w:line="240" w:lineRule="auto"/>
        <w:ind w:left="0" w:firstLine="709"/>
        <w:jc w:val="both"/>
        <w:rPr>
          <w:rFonts w:ascii="PT Astra Serif" w:eastAsia="Times New Roman" w:hAnsi="PT Astra Serif" w:cs="Times New Roman"/>
          <w:sz w:val="28"/>
          <w:szCs w:val="28"/>
        </w:rPr>
      </w:pPr>
      <w:r w:rsidRPr="007E14A6">
        <w:rPr>
          <w:rFonts w:ascii="PT Astra Serif" w:eastAsia="Times New Roman" w:hAnsi="PT Astra Serif" w:cs="Times New Roman"/>
          <w:sz w:val="28"/>
          <w:szCs w:val="28"/>
        </w:rPr>
        <w:t>на магистральных газопроводах — высокой степенью износа линейной части, средними сроками эксплуатации насосного парка, резервуаров и электрооборудования, строительным браком;</w:t>
      </w:r>
    </w:p>
    <w:p w:rsidR="008D0632" w:rsidRPr="007E14A6" w:rsidRDefault="008D0632" w:rsidP="007E14A6">
      <w:pPr>
        <w:pStyle w:val="a7"/>
        <w:numPr>
          <w:ilvl w:val="0"/>
          <w:numId w:val="21"/>
        </w:numPr>
        <w:shd w:val="clear" w:color="auto" w:fill="FFFFFF"/>
        <w:tabs>
          <w:tab w:val="left" w:pos="993"/>
        </w:tabs>
        <w:spacing w:after="0" w:line="240" w:lineRule="auto"/>
        <w:ind w:left="0" w:firstLine="709"/>
        <w:jc w:val="both"/>
        <w:rPr>
          <w:rFonts w:ascii="PT Astra Serif" w:eastAsia="Times New Roman" w:hAnsi="PT Astra Serif" w:cs="Times New Roman"/>
          <w:sz w:val="28"/>
          <w:szCs w:val="28"/>
        </w:rPr>
      </w:pPr>
      <w:r w:rsidRPr="007E14A6">
        <w:rPr>
          <w:rFonts w:ascii="PT Astra Serif" w:eastAsia="Times New Roman" w:hAnsi="PT Astra Serif" w:cs="Times New Roman"/>
          <w:sz w:val="28"/>
          <w:szCs w:val="28"/>
        </w:rPr>
        <w:t>на железнодорожном, автомобильном, речном</w:t>
      </w:r>
      <w:r w:rsidR="009B5438" w:rsidRPr="007E14A6">
        <w:rPr>
          <w:rFonts w:ascii="PT Astra Serif" w:eastAsia="Times New Roman" w:hAnsi="PT Astra Serif" w:cs="Times New Roman"/>
          <w:sz w:val="28"/>
          <w:szCs w:val="28"/>
        </w:rPr>
        <w:t xml:space="preserve"> транспорте</w:t>
      </w:r>
      <w:r w:rsidRPr="007E14A6">
        <w:rPr>
          <w:rFonts w:ascii="PT Astra Serif" w:eastAsia="Times New Roman" w:hAnsi="PT Astra Serif" w:cs="Times New Roman"/>
          <w:sz w:val="28"/>
          <w:szCs w:val="28"/>
        </w:rPr>
        <w:t> — высокой степенью износа основных производственных фондов, нарушением технологии ремонтных и регламентных работ, отсутствием эффективных средств контроля спецтранспорта;</w:t>
      </w:r>
    </w:p>
    <w:p w:rsidR="008D0632" w:rsidRPr="007E14A6" w:rsidRDefault="008D0632" w:rsidP="007E14A6">
      <w:pPr>
        <w:pStyle w:val="a7"/>
        <w:numPr>
          <w:ilvl w:val="0"/>
          <w:numId w:val="21"/>
        </w:numPr>
        <w:shd w:val="clear" w:color="auto" w:fill="FFFFFF"/>
        <w:tabs>
          <w:tab w:val="left" w:pos="993"/>
        </w:tabs>
        <w:spacing w:after="0" w:line="240" w:lineRule="auto"/>
        <w:ind w:left="0" w:firstLine="709"/>
        <w:jc w:val="both"/>
        <w:rPr>
          <w:rFonts w:ascii="PT Astra Serif" w:eastAsia="Times New Roman" w:hAnsi="PT Astra Serif" w:cs="Times New Roman"/>
          <w:sz w:val="28"/>
          <w:szCs w:val="28"/>
        </w:rPr>
      </w:pPr>
      <w:r w:rsidRPr="007E14A6">
        <w:rPr>
          <w:rFonts w:ascii="PT Astra Serif" w:eastAsia="Times New Roman" w:hAnsi="PT Astra Serif" w:cs="Times New Roman"/>
          <w:sz w:val="28"/>
          <w:szCs w:val="28"/>
        </w:rPr>
        <w:t>неблагоприятными погодными условиями.</w:t>
      </w:r>
    </w:p>
    <w:p w:rsidR="008D0632" w:rsidRPr="007E14A6" w:rsidRDefault="008D0632" w:rsidP="007E14A6">
      <w:pPr>
        <w:pStyle w:val="a7"/>
        <w:shd w:val="clear" w:color="auto" w:fill="FFFFFF"/>
        <w:spacing w:after="0" w:line="240" w:lineRule="auto"/>
        <w:ind w:left="0" w:firstLine="709"/>
        <w:jc w:val="both"/>
        <w:rPr>
          <w:rFonts w:ascii="PT Astra Serif" w:eastAsia="Times New Roman" w:hAnsi="PT Astra Serif" w:cs="Times New Roman"/>
          <w:sz w:val="28"/>
          <w:szCs w:val="28"/>
          <w:lang w:bidi="ru-RU"/>
        </w:rPr>
      </w:pPr>
      <w:r w:rsidRPr="007E14A6">
        <w:rPr>
          <w:rFonts w:ascii="PT Astra Serif" w:hAnsi="PT Astra Serif" w:cs="Times New Roman"/>
          <w:bCs/>
          <w:sz w:val="28"/>
          <w:szCs w:val="28"/>
        </w:rPr>
        <w:t xml:space="preserve">По территории муниципального </w:t>
      </w:r>
      <w:r w:rsidR="002368C6" w:rsidRPr="007E14A6">
        <w:rPr>
          <w:rFonts w:ascii="PT Astra Serif" w:hAnsi="PT Astra Serif" w:cs="Times New Roman"/>
          <w:bCs/>
          <w:sz w:val="28"/>
          <w:szCs w:val="28"/>
        </w:rPr>
        <w:t>образования проходит</w:t>
      </w:r>
      <w:r w:rsidRPr="007E14A6">
        <w:rPr>
          <w:rFonts w:ascii="PT Astra Serif" w:hAnsi="PT Astra Serif" w:cs="Times New Roman"/>
          <w:bCs/>
          <w:sz w:val="28"/>
          <w:szCs w:val="28"/>
        </w:rPr>
        <w:t xml:space="preserve"> магистральный </w:t>
      </w:r>
      <w:r w:rsidR="00DD7328" w:rsidRPr="007E14A6">
        <w:rPr>
          <w:rFonts w:ascii="PT Astra Serif" w:hAnsi="PT Astra Serif" w:cs="Times New Roman"/>
          <w:bCs/>
          <w:sz w:val="28"/>
          <w:szCs w:val="28"/>
        </w:rPr>
        <w:t>газопровод.</w:t>
      </w:r>
      <w:r w:rsidRPr="007E14A6">
        <w:rPr>
          <w:rFonts w:ascii="PT Astra Serif" w:eastAsia="Times New Roman" w:hAnsi="PT Astra Serif" w:cs="Times New Roman"/>
          <w:sz w:val="28"/>
          <w:szCs w:val="28"/>
          <w:lang w:bidi="ru-RU"/>
        </w:rPr>
        <w:t>Чрезвычайные ситуации на магистральных газопроводах можно отнести к локальным или местным, зона термического воздействия от горящего газа может составлять 200-300 метров. При разрыве трубы разброс кусков трубы может составить до 150 метров.</w:t>
      </w:r>
    </w:p>
    <w:p w:rsidR="008D0632" w:rsidRPr="007E14A6" w:rsidRDefault="008D0632" w:rsidP="007E14A6">
      <w:pPr>
        <w:spacing w:after="0" w:line="240" w:lineRule="auto"/>
        <w:ind w:firstLine="709"/>
        <w:jc w:val="both"/>
        <w:rPr>
          <w:rFonts w:ascii="PT Astra Serif" w:hAnsi="PT Astra Serif" w:cs="Times New Roman"/>
          <w:bCs/>
          <w:caps/>
          <w:sz w:val="28"/>
          <w:szCs w:val="28"/>
        </w:rPr>
      </w:pPr>
      <w:r w:rsidRPr="007E14A6">
        <w:rPr>
          <w:rFonts w:ascii="PT Astra Serif" w:hAnsi="PT Astra Serif" w:cs="Times New Roman"/>
          <w:sz w:val="28"/>
          <w:szCs w:val="28"/>
        </w:rPr>
        <w:t>При ухудшающемся состоянии дорожных покрытий и мостов, подавляющее большинство транспортных происшествий приходится на автомобильный транспорт. Период наибольшей опасности – это осень – зима – весна.</w:t>
      </w:r>
    </w:p>
    <w:p w:rsidR="008D0632" w:rsidRPr="007E14A6" w:rsidRDefault="008D0632" w:rsidP="007E14A6">
      <w:pPr>
        <w:autoSpaceDE w:val="0"/>
        <w:autoSpaceDN w:val="0"/>
        <w:adjustRightInd w:val="0"/>
        <w:spacing w:after="0" w:line="240" w:lineRule="auto"/>
        <w:ind w:firstLine="709"/>
        <w:jc w:val="both"/>
        <w:rPr>
          <w:rFonts w:ascii="PT Astra Serif" w:eastAsia="Times New Roman" w:hAnsi="PT Astra Serif" w:cs="Times New Roman"/>
          <w:sz w:val="28"/>
          <w:szCs w:val="28"/>
          <w:lang w:bidi="ru-RU"/>
        </w:rPr>
      </w:pPr>
      <w:r w:rsidRPr="007E14A6">
        <w:rPr>
          <w:rFonts w:ascii="PT Astra Serif" w:eastAsia="Times New Roman" w:hAnsi="PT Astra Serif" w:cs="Times New Roman"/>
          <w:sz w:val="28"/>
          <w:szCs w:val="28"/>
        </w:rPr>
        <w:t>Аварии на коммунальных системах жизнеобеспечения:</w:t>
      </w:r>
      <w:r w:rsidRPr="007E14A6">
        <w:rPr>
          <w:rFonts w:ascii="PT Astra Serif" w:eastAsia="Times New Roman" w:hAnsi="PT Astra Serif" w:cs="Times New Roman"/>
          <w:sz w:val="28"/>
          <w:szCs w:val="28"/>
        </w:rPr>
        <w:tab/>
      </w:r>
    </w:p>
    <w:p w:rsidR="008D0632" w:rsidRPr="007E14A6" w:rsidRDefault="008D0632" w:rsidP="007E14A6">
      <w:pPr>
        <w:pStyle w:val="a7"/>
        <w:numPr>
          <w:ilvl w:val="0"/>
          <w:numId w:val="23"/>
        </w:numPr>
        <w:shd w:val="clear" w:color="auto" w:fill="FFFFFF"/>
        <w:tabs>
          <w:tab w:val="left" w:pos="993"/>
        </w:tabs>
        <w:spacing w:after="0" w:line="240" w:lineRule="auto"/>
        <w:ind w:left="0" w:firstLine="709"/>
        <w:jc w:val="both"/>
        <w:rPr>
          <w:rFonts w:ascii="PT Astra Serif" w:eastAsia="Times New Roman" w:hAnsi="PT Astra Serif" w:cs="Times New Roman"/>
          <w:sz w:val="28"/>
          <w:szCs w:val="28"/>
        </w:rPr>
      </w:pPr>
      <w:r w:rsidRPr="007E14A6">
        <w:rPr>
          <w:rFonts w:ascii="PT Astra Serif" w:eastAsia="Times New Roman" w:hAnsi="PT Astra Serif" w:cs="Times New Roman"/>
          <w:sz w:val="28"/>
          <w:szCs w:val="28"/>
        </w:rPr>
        <w:t>аварии в системах водоснабжения населения питьевой водой приводят к недопустимому повышению загрязняющих веществ, что приводит к дефициту подаваемой воды (особенно в летний период), а также может привести к отключению водоснабжения муниципального образования в целом в местах компактного проживания населения на непродолжительное время;</w:t>
      </w:r>
    </w:p>
    <w:p w:rsidR="008D0632" w:rsidRPr="007E14A6" w:rsidRDefault="008D0632" w:rsidP="007E14A6">
      <w:pPr>
        <w:pStyle w:val="a7"/>
        <w:numPr>
          <w:ilvl w:val="0"/>
          <w:numId w:val="22"/>
        </w:numPr>
        <w:shd w:val="clear" w:color="auto" w:fill="FFFFFF"/>
        <w:tabs>
          <w:tab w:val="left" w:pos="993"/>
        </w:tabs>
        <w:spacing w:after="0" w:line="240" w:lineRule="auto"/>
        <w:ind w:left="0" w:firstLine="709"/>
        <w:jc w:val="both"/>
        <w:rPr>
          <w:rFonts w:ascii="PT Astra Serif" w:eastAsia="Times New Roman" w:hAnsi="PT Astra Serif" w:cs="Times New Roman"/>
          <w:sz w:val="28"/>
          <w:szCs w:val="28"/>
        </w:rPr>
      </w:pPr>
      <w:r w:rsidRPr="007E14A6">
        <w:rPr>
          <w:rFonts w:ascii="PT Astra Serif" w:eastAsia="Times New Roman" w:hAnsi="PT Astra Serif" w:cs="Times New Roman"/>
          <w:sz w:val="28"/>
          <w:szCs w:val="28"/>
        </w:rPr>
        <w:t>в холодное время года аварии на тепловых сетях могут привести к отключению подачи тепла в домах;</w:t>
      </w:r>
    </w:p>
    <w:p w:rsidR="008D0632" w:rsidRPr="007E14A6" w:rsidRDefault="008D0632" w:rsidP="007E14A6">
      <w:pPr>
        <w:pStyle w:val="a7"/>
        <w:numPr>
          <w:ilvl w:val="0"/>
          <w:numId w:val="22"/>
        </w:numPr>
        <w:shd w:val="clear" w:color="auto" w:fill="FFFFFF"/>
        <w:tabs>
          <w:tab w:val="left" w:pos="993"/>
        </w:tabs>
        <w:spacing w:after="0" w:line="240" w:lineRule="auto"/>
        <w:ind w:left="0" w:firstLine="709"/>
        <w:jc w:val="both"/>
        <w:rPr>
          <w:rFonts w:ascii="PT Astra Serif" w:eastAsia="Times New Roman" w:hAnsi="PT Astra Serif" w:cs="Times New Roman"/>
          <w:sz w:val="28"/>
          <w:szCs w:val="28"/>
        </w:rPr>
      </w:pPr>
      <w:r w:rsidRPr="007E14A6">
        <w:rPr>
          <w:rFonts w:ascii="PT Astra Serif" w:eastAsia="Times New Roman" w:hAnsi="PT Astra Serif" w:cs="Times New Roman"/>
          <w:sz w:val="28"/>
          <w:szCs w:val="28"/>
        </w:rPr>
        <w:t>аварии на энергетических сетях могут привести к отключению подачи электроэнергии потребителям.</w:t>
      </w:r>
    </w:p>
    <w:p w:rsidR="008D0632" w:rsidRPr="007E14A6" w:rsidRDefault="008D0632" w:rsidP="007E14A6">
      <w:pPr>
        <w:pStyle w:val="a7"/>
        <w:shd w:val="clear" w:color="auto" w:fill="FFFFFF"/>
        <w:tabs>
          <w:tab w:val="left" w:pos="993"/>
        </w:tabs>
        <w:spacing w:after="0" w:line="240" w:lineRule="auto"/>
        <w:ind w:left="0" w:firstLine="709"/>
        <w:jc w:val="both"/>
        <w:rPr>
          <w:rFonts w:ascii="PT Astra Serif" w:eastAsia="Times New Roman" w:hAnsi="PT Astra Serif" w:cs="Times New Roman"/>
          <w:sz w:val="28"/>
          <w:szCs w:val="28"/>
        </w:rPr>
      </w:pPr>
      <w:r w:rsidRPr="007E14A6">
        <w:rPr>
          <w:rFonts w:ascii="PT Astra Serif" w:eastAsia="Times New Roman" w:hAnsi="PT Astra Serif" w:cs="Times New Roman"/>
          <w:sz w:val="28"/>
          <w:szCs w:val="28"/>
        </w:rPr>
        <w:t>Возможно возникновение аварии на коммунальных системах жизнеобеспечения по причине высокой степени износа оборудования, коммунальных сетей и резких перепадов температур наружного воздуха.</w:t>
      </w:r>
    </w:p>
    <w:p w:rsidR="008D0632" w:rsidRPr="007E14A6" w:rsidRDefault="008D0632" w:rsidP="007E14A6">
      <w:pPr>
        <w:pStyle w:val="a7"/>
        <w:shd w:val="clear" w:color="auto" w:fill="FFFFFF"/>
        <w:spacing w:after="0" w:line="240" w:lineRule="auto"/>
        <w:ind w:left="0" w:firstLine="709"/>
        <w:jc w:val="both"/>
        <w:rPr>
          <w:rFonts w:ascii="PT Astra Serif" w:eastAsia="Times New Roman" w:hAnsi="PT Astra Serif" w:cs="Times New Roman"/>
          <w:sz w:val="28"/>
          <w:szCs w:val="28"/>
        </w:rPr>
      </w:pPr>
      <w:r w:rsidRPr="007E14A6">
        <w:rPr>
          <w:rFonts w:ascii="PT Astra Serif" w:eastAsia="Times New Roman" w:hAnsi="PT Astra Serif" w:cs="Times New Roman"/>
          <w:sz w:val="28"/>
          <w:szCs w:val="28"/>
        </w:rPr>
        <w:t>К особенно тяжелым последствиям приводят аварии на электроэнергетических системах в зимнее время года. Гололед, налипание мокрого снега, ураган могут привести к обрыву воздушных линий электропередач и обесточиванию потребителей.</w:t>
      </w:r>
    </w:p>
    <w:p w:rsidR="004701C7" w:rsidRPr="007E14A6" w:rsidRDefault="004701C7" w:rsidP="007E14A6">
      <w:pPr>
        <w:pStyle w:val="af8"/>
        <w:tabs>
          <w:tab w:val="left" w:pos="1134"/>
        </w:tabs>
        <w:spacing w:after="0" w:line="240" w:lineRule="auto"/>
        <w:ind w:left="709" w:firstLine="0"/>
        <w:rPr>
          <w:rFonts w:ascii="PT Astra Serif" w:hAnsi="PT Astra Serif"/>
          <w:highlight w:val="yellow"/>
        </w:rPr>
      </w:pPr>
      <w:bookmarkStart w:id="228" w:name="_Toc77846710"/>
      <w:bookmarkStart w:id="229" w:name="_Toc80197992"/>
    </w:p>
    <w:p w:rsidR="008D0632" w:rsidRPr="007E14A6" w:rsidRDefault="008D0632" w:rsidP="007E14A6">
      <w:pPr>
        <w:pStyle w:val="af8"/>
        <w:numPr>
          <w:ilvl w:val="1"/>
          <w:numId w:val="1"/>
        </w:numPr>
        <w:tabs>
          <w:tab w:val="left" w:pos="0"/>
          <w:tab w:val="left" w:pos="1701"/>
        </w:tabs>
        <w:spacing w:after="0" w:line="240" w:lineRule="auto"/>
        <w:ind w:left="0" w:firstLine="709"/>
        <w:outlineLvl w:val="1"/>
        <w:rPr>
          <w:rFonts w:ascii="PT Astra Serif" w:hAnsi="PT Astra Serif"/>
          <w:bCs/>
        </w:rPr>
      </w:pPr>
      <w:bookmarkStart w:id="230" w:name="_Toc81226857"/>
      <w:bookmarkStart w:id="231" w:name="_Toc141091739"/>
      <w:r w:rsidRPr="007E14A6">
        <w:rPr>
          <w:rFonts w:ascii="PT Astra Serif" w:hAnsi="PT Astra Serif"/>
          <w:bCs/>
        </w:rPr>
        <w:lastRenderedPageBreak/>
        <w:t>Мероприятия по защите населения и территорий от чрезвычайных ситуаций</w:t>
      </w:r>
      <w:bookmarkEnd w:id="228"/>
      <w:bookmarkEnd w:id="229"/>
      <w:bookmarkEnd w:id="230"/>
      <w:bookmarkEnd w:id="231"/>
    </w:p>
    <w:p w:rsidR="008D0632" w:rsidRPr="007E14A6" w:rsidRDefault="008D0632" w:rsidP="007E14A6">
      <w:pPr>
        <w:pStyle w:val="1a"/>
        <w:spacing w:before="0" w:after="0"/>
        <w:rPr>
          <w:rFonts w:ascii="PT Astra Serif" w:hAnsi="PT Astra Serif"/>
          <w:sz w:val="28"/>
          <w:szCs w:val="28"/>
        </w:rPr>
      </w:pPr>
      <w:r w:rsidRPr="007E14A6">
        <w:rPr>
          <w:rFonts w:ascii="PT Astra Serif" w:hAnsi="PT Astra Serif"/>
          <w:sz w:val="28"/>
          <w:szCs w:val="28"/>
        </w:rPr>
        <w:t>Обеспечение безопасности населения в чрезвычайных ситуациях, обусловленных стихийными природными бедствиями, техногенными авариями и катастрофами, а также применением современного оружия является основной задачей инженерно – технических мероприятий гражданской обороны.</w:t>
      </w:r>
    </w:p>
    <w:p w:rsidR="008D0632" w:rsidRPr="007E14A6" w:rsidRDefault="008D0632" w:rsidP="007E14A6">
      <w:pPr>
        <w:tabs>
          <w:tab w:val="left" w:pos="142"/>
        </w:tabs>
        <w:spacing w:after="0" w:line="240" w:lineRule="auto"/>
        <w:ind w:firstLine="709"/>
        <w:jc w:val="both"/>
        <w:rPr>
          <w:rFonts w:ascii="PT Astra Serif" w:hAnsi="PT Astra Serif" w:cs="Times New Roman"/>
          <w:sz w:val="28"/>
          <w:szCs w:val="28"/>
        </w:rPr>
      </w:pPr>
      <w:r w:rsidRPr="007E14A6">
        <w:rPr>
          <w:rFonts w:ascii="PT Astra Serif" w:hAnsi="PT Astra Serif" w:cs="Times New Roman"/>
          <w:sz w:val="28"/>
          <w:szCs w:val="28"/>
        </w:rPr>
        <w:t>Основными целями мероприятий по защите населения и территорий от чрезвычайных ситуаций являются:</w:t>
      </w:r>
    </w:p>
    <w:p w:rsidR="008D0632" w:rsidRPr="007E14A6" w:rsidRDefault="008D0632" w:rsidP="007E14A6">
      <w:pPr>
        <w:pStyle w:val="a7"/>
        <w:numPr>
          <w:ilvl w:val="0"/>
          <w:numId w:val="24"/>
        </w:numPr>
        <w:tabs>
          <w:tab w:val="left" w:pos="993"/>
        </w:tabs>
        <w:spacing w:after="0" w:line="240" w:lineRule="auto"/>
        <w:ind w:left="0" w:firstLine="709"/>
        <w:jc w:val="both"/>
        <w:rPr>
          <w:rFonts w:ascii="PT Astra Serif" w:hAnsi="PT Astra Serif" w:cs="Times New Roman"/>
          <w:sz w:val="28"/>
          <w:szCs w:val="28"/>
        </w:rPr>
      </w:pPr>
      <w:r w:rsidRPr="007E14A6">
        <w:rPr>
          <w:rFonts w:ascii="PT Astra Serif" w:hAnsi="PT Astra Serif" w:cs="Times New Roman"/>
          <w:sz w:val="28"/>
          <w:szCs w:val="28"/>
        </w:rPr>
        <w:t xml:space="preserve">обеспечение необходимых условий для предотвращения гибели и </w:t>
      </w:r>
      <w:proofErr w:type="spellStart"/>
      <w:r w:rsidRPr="007E14A6">
        <w:rPr>
          <w:rFonts w:ascii="PT Astra Serif" w:hAnsi="PT Astra Serif" w:cs="Times New Roman"/>
          <w:sz w:val="28"/>
          <w:szCs w:val="28"/>
        </w:rPr>
        <w:t>травмирования</w:t>
      </w:r>
      <w:proofErr w:type="spellEnd"/>
      <w:r w:rsidRPr="007E14A6">
        <w:rPr>
          <w:rFonts w:ascii="PT Astra Serif" w:hAnsi="PT Astra Serif" w:cs="Times New Roman"/>
          <w:sz w:val="28"/>
          <w:szCs w:val="28"/>
        </w:rPr>
        <w:t xml:space="preserve"> людей  при чрезвычайных ситуациях, защите природной среды в зоне чрезвычайных ситуаций, локализации чрезвычайных ситуациях и подавлению или доведению до минимального возможного уровня воздействия характерных для них опасных факторов;</w:t>
      </w:r>
    </w:p>
    <w:p w:rsidR="008D0632" w:rsidRPr="007E14A6" w:rsidRDefault="008D0632" w:rsidP="007E14A6">
      <w:pPr>
        <w:pStyle w:val="a7"/>
        <w:numPr>
          <w:ilvl w:val="0"/>
          <w:numId w:val="24"/>
        </w:numPr>
        <w:tabs>
          <w:tab w:val="left" w:pos="993"/>
        </w:tabs>
        <w:spacing w:after="0" w:line="240" w:lineRule="auto"/>
        <w:ind w:left="0" w:firstLine="709"/>
        <w:jc w:val="both"/>
        <w:rPr>
          <w:rFonts w:ascii="PT Astra Serif" w:hAnsi="PT Astra Serif" w:cs="Times New Roman"/>
          <w:sz w:val="28"/>
          <w:szCs w:val="28"/>
        </w:rPr>
      </w:pPr>
      <w:r w:rsidRPr="007E14A6">
        <w:rPr>
          <w:rFonts w:ascii="PT Astra Serif" w:hAnsi="PT Astra Serif" w:cs="Times New Roman"/>
          <w:sz w:val="28"/>
          <w:szCs w:val="28"/>
        </w:rPr>
        <w:t>предупреждение чрезвычайных ситуаций и повышение устойчивости функционирования организаций, а также объектов социального назначения в чрезвычайных ситуациях;</w:t>
      </w:r>
    </w:p>
    <w:p w:rsidR="008D0632" w:rsidRPr="007E14A6" w:rsidRDefault="008D0632" w:rsidP="007E14A6">
      <w:pPr>
        <w:pStyle w:val="a7"/>
        <w:numPr>
          <w:ilvl w:val="0"/>
          <w:numId w:val="24"/>
        </w:numPr>
        <w:tabs>
          <w:tab w:val="left" w:pos="993"/>
        </w:tabs>
        <w:spacing w:after="0" w:line="240" w:lineRule="auto"/>
        <w:ind w:left="0" w:firstLine="709"/>
        <w:jc w:val="both"/>
        <w:rPr>
          <w:rFonts w:ascii="PT Astra Serif" w:hAnsi="PT Astra Serif" w:cs="Times New Roman"/>
          <w:sz w:val="28"/>
          <w:szCs w:val="28"/>
        </w:rPr>
      </w:pPr>
      <w:r w:rsidRPr="007E14A6">
        <w:rPr>
          <w:rFonts w:ascii="PT Astra Serif" w:hAnsi="PT Astra Serif" w:cs="Times New Roman"/>
          <w:sz w:val="28"/>
          <w:szCs w:val="28"/>
        </w:rPr>
        <w:t>обеспечение готовности к действиям органов управления, сил и средств, предназначенных и выделяемых для предупреждения и ликвидации чрезвычайных ситуаций;</w:t>
      </w:r>
    </w:p>
    <w:p w:rsidR="008D0632" w:rsidRPr="007E14A6" w:rsidRDefault="008D0632" w:rsidP="007E14A6">
      <w:pPr>
        <w:pStyle w:val="a7"/>
        <w:numPr>
          <w:ilvl w:val="0"/>
          <w:numId w:val="24"/>
        </w:numPr>
        <w:tabs>
          <w:tab w:val="left" w:pos="993"/>
        </w:tabs>
        <w:spacing w:after="0" w:line="240" w:lineRule="auto"/>
        <w:ind w:left="0" w:firstLine="709"/>
        <w:jc w:val="both"/>
        <w:rPr>
          <w:rFonts w:ascii="PT Astra Serif" w:hAnsi="PT Astra Serif" w:cs="Times New Roman"/>
          <w:sz w:val="28"/>
          <w:szCs w:val="28"/>
        </w:rPr>
      </w:pPr>
      <w:r w:rsidRPr="007E14A6">
        <w:rPr>
          <w:rFonts w:ascii="PT Astra Serif" w:hAnsi="PT Astra Serif" w:cs="Times New Roman"/>
          <w:sz w:val="28"/>
          <w:szCs w:val="28"/>
        </w:rPr>
        <w:t>сбор, обработка, обмен и выдача информации в области защиты населения и территорий от чрезвычайных ситуаций;</w:t>
      </w:r>
    </w:p>
    <w:p w:rsidR="008D0632" w:rsidRPr="007E14A6" w:rsidRDefault="008D0632" w:rsidP="007E14A6">
      <w:pPr>
        <w:pStyle w:val="a7"/>
        <w:numPr>
          <w:ilvl w:val="0"/>
          <w:numId w:val="24"/>
        </w:numPr>
        <w:tabs>
          <w:tab w:val="left" w:pos="993"/>
        </w:tabs>
        <w:spacing w:after="0" w:line="240" w:lineRule="auto"/>
        <w:ind w:left="0" w:firstLine="709"/>
        <w:jc w:val="both"/>
        <w:rPr>
          <w:rFonts w:ascii="PT Astra Serif" w:hAnsi="PT Astra Serif" w:cs="Times New Roman"/>
          <w:sz w:val="28"/>
          <w:szCs w:val="28"/>
        </w:rPr>
      </w:pPr>
      <w:r w:rsidRPr="007E14A6">
        <w:rPr>
          <w:rFonts w:ascii="PT Astra Serif" w:hAnsi="PT Astra Serif" w:cs="Times New Roman"/>
          <w:sz w:val="28"/>
          <w:szCs w:val="28"/>
        </w:rPr>
        <w:t>защита населения и территорий  муниципального образования от чрезвычайных ситуаций;</w:t>
      </w:r>
    </w:p>
    <w:p w:rsidR="008D0632" w:rsidRPr="007E14A6" w:rsidRDefault="008D0632" w:rsidP="007E14A6">
      <w:pPr>
        <w:pStyle w:val="a7"/>
        <w:numPr>
          <w:ilvl w:val="0"/>
          <w:numId w:val="24"/>
        </w:numPr>
        <w:tabs>
          <w:tab w:val="left" w:pos="993"/>
        </w:tabs>
        <w:spacing w:after="0" w:line="240" w:lineRule="auto"/>
        <w:ind w:left="0" w:firstLine="709"/>
        <w:jc w:val="both"/>
        <w:rPr>
          <w:rFonts w:ascii="PT Astra Serif" w:hAnsi="PT Astra Serif" w:cs="Times New Roman"/>
          <w:sz w:val="28"/>
          <w:szCs w:val="28"/>
        </w:rPr>
      </w:pPr>
      <w:r w:rsidRPr="007E14A6">
        <w:rPr>
          <w:rFonts w:ascii="PT Astra Serif" w:hAnsi="PT Astra Serif" w:cs="Times New Roman"/>
          <w:sz w:val="28"/>
          <w:szCs w:val="28"/>
        </w:rPr>
        <w:t>обеспечение пожарной безопасности.</w:t>
      </w:r>
    </w:p>
    <w:p w:rsidR="008D0632" w:rsidRPr="007E14A6" w:rsidRDefault="008D0632" w:rsidP="007E14A6">
      <w:pPr>
        <w:pStyle w:val="a7"/>
        <w:tabs>
          <w:tab w:val="left" w:pos="142"/>
          <w:tab w:val="left" w:pos="284"/>
        </w:tabs>
        <w:spacing w:after="0" w:line="240" w:lineRule="auto"/>
        <w:ind w:left="0" w:firstLine="709"/>
        <w:jc w:val="both"/>
        <w:rPr>
          <w:rFonts w:ascii="PT Astra Serif" w:hAnsi="PT Astra Serif" w:cs="Times New Roman"/>
          <w:sz w:val="28"/>
          <w:szCs w:val="28"/>
        </w:rPr>
      </w:pPr>
      <w:r w:rsidRPr="007E14A6">
        <w:rPr>
          <w:rFonts w:ascii="PT Astra Serif" w:hAnsi="PT Astra Serif" w:cs="Times New Roman"/>
          <w:sz w:val="28"/>
          <w:szCs w:val="28"/>
        </w:rPr>
        <w:t>Достижение поставленной цели обеспечивается решением следующих задач:</w:t>
      </w:r>
    </w:p>
    <w:p w:rsidR="008D0632" w:rsidRPr="007E14A6" w:rsidRDefault="008D0632" w:rsidP="007E14A6">
      <w:pPr>
        <w:pStyle w:val="a7"/>
        <w:numPr>
          <w:ilvl w:val="0"/>
          <w:numId w:val="25"/>
        </w:numPr>
        <w:tabs>
          <w:tab w:val="left" w:pos="993"/>
        </w:tabs>
        <w:spacing w:after="0" w:line="240" w:lineRule="auto"/>
        <w:ind w:left="0" w:firstLine="709"/>
        <w:jc w:val="both"/>
        <w:rPr>
          <w:rFonts w:ascii="PT Astra Serif" w:hAnsi="PT Astra Serif" w:cs="Times New Roman"/>
          <w:sz w:val="28"/>
          <w:szCs w:val="28"/>
        </w:rPr>
      </w:pPr>
      <w:r w:rsidRPr="007E14A6">
        <w:rPr>
          <w:rFonts w:ascii="PT Astra Serif" w:hAnsi="PT Astra Serif" w:cs="Times New Roman"/>
          <w:sz w:val="28"/>
          <w:szCs w:val="28"/>
        </w:rPr>
        <w:t>подготовка населения к действиям в чрезвычайных ситуациях;</w:t>
      </w:r>
    </w:p>
    <w:p w:rsidR="008D0632" w:rsidRPr="007E14A6" w:rsidRDefault="008D0632" w:rsidP="007E14A6">
      <w:pPr>
        <w:pStyle w:val="a7"/>
        <w:numPr>
          <w:ilvl w:val="0"/>
          <w:numId w:val="25"/>
        </w:numPr>
        <w:tabs>
          <w:tab w:val="left" w:pos="993"/>
        </w:tabs>
        <w:spacing w:after="0" w:line="240" w:lineRule="auto"/>
        <w:ind w:left="0" w:firstLine="709"/>
        <w:jc w:val="both"/>
        <w:rPr>
          <w:rFonts w:ascii="PT Astra Serif" w:hAnsi="PT Astra Serif" w:cs="Times New Roman"/>
          <w:sz w:val="28"/>
          <w:szCs w:val="28"/>
        </w:rPr>
      </w:pPr>
      <w:r w:rsidRPr="007E14A6">
        <w:rPr>
          <w:rFonts w:ascii="PT Astra Serif" w:hAnsi="PT Astra Serif" w:cs="Times New Roman"/>
          <w:sz w:val="28"/>
          <w:szCs w:val="28"/>
        </w:rPr>
        <w:t>создание резервов финансовых и материальных ресурсов для ликвидации чрезвычайных ситуаций;</w:t>
      </w:r>
    </w:p>
    <w:p w:rsidR="008D0632" w:rsidRPr="007E14A6" w:rsidRDefault="008D0632" w:rsidP="007E14A6">
      <w:pPr>
        <w:pStyle w:val="a7"/>
        <w:numPr>
          <w:ilvl w:val="0"/>
          <w:numId w:val="25"/>
        </w:numPr>
        <w:tabs>
          <w:tab w:val="left" w:pos="993"/>
        </w:tabs>
        <w:spacing w:after="0" w:line="240" w:lineRule="auto"/>
        <w:ind w:left="0" w:firstLine="709"/>
        <w:jc w:val="both"/>
        <w:rPr>
          <w:rFonts w:ascii="PT Astra Serif" w:hAnsi="PT Astra Serif" w:cs="Times New Roman"/>
          <w:sz w:val="28"/>
          <w:szCs w:val="28"/>
        </w:rPr>
      </w:pPr>
      <w:r w:rsidRPr="007E14A6">
        <w:rPr>
          <w:rFonts w:ascii="PT Astra Serif" w:hAnsi="PT Astra Serif" w:cs="Times New Roman"/>
          <w:sz w:val="28"/>
          <w:szCs w:val="28"/>
        </w:rPr>
        <w:t>ликвидация чрезвычайных ситуаций;</w:t>
      </w:r>
    </w:p>
    <w:p w:rsidR="008D0632" w:rsidRPr="007E14A6" w:rsidRDefault="008D0632" w:rsidP="007E14A6">
      <w:pPr>
        <w:pStyle w:val="a7"/>
        <w:numPr>
          <w:ilvl w:val="0"/>
          <w:numId w:val="25"/>
        </w:numPr>
        <w:tabs>
          <w:tab w:val="left" w:pos="993"/>
        </w:tabs>
        <w:spacing w:after="0" w:line="240" w:lineRule="auto"/>
        <w:ind w:left="0" w:firstLine="709"/>
        <w:jc w:val="both"/>
        <w:rPr>
          <w:rFonts w:ascii="PT Astra Serif" w:hAnsi="PT Astra Serif" w:cs="Times New Roman"/>
          <w:sz w:val="28"/>
          <w:szCs w:val="28"/>
        </w:rPr>
      </w:pPr>
      <w:r w:rsidRPr="007E14A6">
        <w:rPr>
          <w:rFonts w:ascii="PT Astra Serif" w:hAnsi="PT Astra Serif" w:cs="Times New Roman"/>
          <w:sz w:val="28"/>
          <w:szCs w:val="28"/>
        </w:rPr>
        <w:t>повышение готовности подразделений службы к ликвидации чрезвычайных ситуаций и ведению аварийно-спасательных работ;</w:t>
      </w:r>
    </w:p>
    <w:p w:rsidR="008D0632" w:rsidRPr="007E14A6" w:rsidRDefault="008D0632" w:rsidP="007E14A6">
      <w:pPr>
        <w:pStyle w:val="a7"/>
        <w:numPr>
          <w:ilvl w:val="0"/>
          <w:numId w:val="25"/>
        </w:numPr>
        <w:tabs>
          <w:tab w:val="left" w:pos="993"/>
        </w:tabs>
        <w:spacing w:after="0" w:line="240" w:lineRule="auto"/>
        <w:ind w:left="0" w:firstLine="709"/>
        <w:jc w:val="both"/>
        <w:rPr>
          <w:rFonts w:ascii="PT Astra Serif" w:hAnsi="PT Astra Serif" w:cs="Times New Roman"/>
          <w:sz w:val="28"/>
          <w:szCs w:val="28"/>
        </w:rPr>
      </w:pPr>
      <w:r w:rsidRPr="007E14A6">
        <w:rPr>
          <w:rFonts w:ascii="PT Astra Serif" w:hAnsi="PT Astra Serif" w:cs="Times New Roman"/>
          <w:sz w:val="28"/>
          <w:szCs w:val="28"/>
        </w:rPr>
        <w:t>обеспечение первичных мер пожарной безопасности;</w:t>
      </w:r>
    </w:p>
    <w:p w:rsidR="008D0632" w:rsidRPr="007E14A6" w:rsidRDefault="008D0632" w:rsidP="007E14A6">
      <w:pPr>
        <w:pStyle w:val="a7"/>
        <w:numPr>
          <w:ilvl w:val="0"/>
          <w:numId w:val="25"/>
        </w:numPr>
        <w:tabs>
          <w:tab w:val="left" w:pos="993"/>
        </w:tabs>
        <w:spacing w:after="0" w:line="240" w:lineRule="auto"/>
        <w:ind w:left="0" w:firstLine="709"/>
        <w:jc w:val="both"/>
        <w:rPr>
          <w:rFonts w:ascii="PT Astra Serif" w:hAnsi="PT Astra Serif" w:cs="Times New Roman"/>
          <w:sz w:val="28"/>
          <w:szCs w:val="28"/>
        </w:rPr>
      </w:pPr>
      <w:r w:rsidRPr="007E14A6">
        <w:rPr>
          <w:rFonts w:ascii="PT Astra Serif" w:hAnsi="PT Astra Serif" w:cs="Times New Roman"/>
          <w:sz w:val="28"/>
          <w:szCs w:val="28"/>
        </w:rPr>
        <w:t>предупреждение возникновения подтоплений и паводковых ситуаций.</w:t>
      </w:r>
    </w:p>
    <w:p w:rsidR="008D0632" w:rsidRPr="007E14A6" w:rsidRDefault="008D0632" w:rsidP="007E14A6">
      <w:pPr>
        <w:pStyle w:val="a7"/>
        <w:spacing w:after="0" w:line="240" w:lineRule="auto"/>
        <w:ind w:left="0" w:firstLine="709"/>
        <w:jc w:val="both"/>
        <w:rPr>
          <w:rFonts w:ascii="PT Astra Serif" w:hAnsi="PT Astra Serif" w:cs="Times New Roman"/>
          <w:sz w:val="28"/>
          <w:szCs w:val="28"/>
        </w:rPr>
      </w:pPr>
      <w:r w:rsidRPr="007E14A6">
        <w:rPr>
          <w:rFonts w:ascii="PT Astra Serif" w:hAnsi="PT Astra Serif" w:cs="Times New Roman"/>
          <w:sz w:val="28"/>
          <w:szCs w:val="28"/>
        </w:rPr>
        <w:t>Перечень  основных мероприятий по защите населения и территорий от  чрезвычайных ситуаций в муниципальном образовании:</w:t>
      </w:r>
    </w:p>
    <w:p w:rsidR="008D0632" w:rsidRPr="007E14A6" w:rsidRDefault="008D0632" w:rsidP="007E14A6">
      <w:pPr>
        <w:pStyle w:val="6"/>
        <w:spacing w:line="240" w:lineRule="auto"/>
        <w:rPr>
          <w:rFonts w:ascii="PT Astra Serif" w:eastAsia="Times New Roman" w:hAnsi="PT Astra Serif"/>
        </w:rPr>
      </w:pPr>
      <w:r w:rsidRPr="007E14A6">
        <w:rPr>
          <w:rFonts w:ascii="PT Astra Serif" w:eastAsia="Times New Roman" w:hAnsi="PT Astra Serif"/>
        </w:rPr>
        <w:t>обеспечение безопасности гидротехнических сооружений, расположенных на территории муниципального образования в период половодья и паводка;</w:t>
      </w:r>
    </w:p>
    <w:p w:rsidR="008D0632" w:rsidRPr="007E14A6" w:rsidRDefault="008D0632" w:rsidP="007E14A6">
      <w:pPr>
        <w:pStyle w:val="a7"/>
        <w:numPr>
          <w:ilvl w:val="0"/>
          <w:numId w:val="26"/>
        </w:numPr>
        <w:tabs>
          <w:tab w:val="left" w:pos="993"/>
        </w:tabs>
        <w:spacing w:after="0" w:line="240" w:lineRule="auto"/>
        <w:ind w:left="0" w:firstLine="709"/>
        <w:jc w:val="both"/>
        <w:rPr>
          <w:rFonts w:ascii="PT Astra Serif" w:eastAsia="Times New Roman" w:hAnsi="PT Astra Serif" w:cs="Times New Roman"/>
          <w:sz w:val="28"/>
          <w:szCs w:val="28"/>
        </w:rPr>
      </w:pPr>
      <w:r w:rsidRPr="007E14A6">
        <w:rPr>
          <w:rFonts w:ascii="PT Astra Serif" w:eastAsia="Times New Roman" w:hAnsi="PT Astra Serif" w:cs="Times New Roman"/>
          <w:sz w:val="28"/>
          <w:szCs w:val="28"/>
        </w:rPr>
        <w:t>откачка скопившейся</w:t>
      </w:r>
      <w:r w:rsidRPr="007E14A6">
        <w:rPr>
          <w:rFonts w:ascii="PT Astra Serif" w:hAnsi="PT Astra Serif" w:cs="Times New Roman"/>
          <w:sz w:val="28"/>
          <w:szCs w:val="28"/>
        </w:rPr>
        <w:t xml:space="preserve"> воды представляющую угрозу для </w:t>
      </w:r>
      <w:r w:rsidRPr="007E14A6">
        <w:rPr>
          <w:rFonts w:ascii="PT Astra Serif" w:eastAsia="Times New Roman" w:hAnsi="PT Astra Serif" w:cs="Times New Roman"/>
          <w:sz w:val="28"/>
          <w:szCs w:val="28"/>
        </w:rPr>
        <w:t>жизнеобеспечения населения, и прочистка водоотводных каналов;</w:t>
      </w:r>
    </w:p>
    <w:p w:rsidR="008D0632" w:rsidRPr="007E14A6" w:rsidRDefault="008D0632" w:rsidP="007E14A6">
      <w:pPr>
        <w:pStyle w:val="a7"/>
        <w:numPr>
          <w:ilvl w:val="0"/>
          <w:numId w:val="26"/>
        </w:numPr>
        <w:tabs>
          <w:tab w:val="left" w:pos="993"/>
        </w:tabs>
        <w:spacing w:after="0" w:line="240" w:lineRule="auto"/>
        <w:ind w:left="0" w:firstLine="709"/>
        <w:jc w:val="both"/>
        <w:rPr>
          <w:rFonts w:ascii="PT Astra Serif" w:eastAsia="Times New Roman" w:hAnsi="PT Astra Serif" w:cs="Times New Roman"/>
          <w:sz w:val="28"/>
          <w:szCs w:val="28"/>
        </w:rPr>
      </w:pPr>
      <w:r w:rsidRPr="007E14A6">
        <w:rPr>
          <w:rFonts w:ascii="PT Astra Serif" w:eastAsia="Times New Roman" w:hAnsi="PT Astra Serif" w:cs="Times New Roman"/>
          <w:sz w:val="28"/>
          <w:szCs w:val="28"/>
        </w:rPr>
        <w:t>расчистка   мостов и гидротехнических сооружений от мусора, плавника и других нагромождений, создающих заторы в период паводка и ледохода;</w:t>
      </w:r>
    </w:p>
    <w:p w:rsidR="008D0632" w:rsidRPr="007E14A6" w:rsidRDefault="008D0632" w:rsidP="007E14A6">
      <w:pPr>
        <w:pStyle w:val="a7"/>
        <w:numPr>
          <w:ilvl w:val="0"/>
          <w:numId w:val="26"/>
        </w:numPr>
        <w:tabs>
          <w:tab w:val="left" w:pos="993"/>
        </w:tabs>
        <w:spacing w:after="0" w:line="240" w:lineRule="auto"/>
        <w:ind w:left="0" w:firstLine="709"/>
        <w:jc w:val="both"/>
        <w:rPr>
          <w:rFonts w:ascii="PT Astra Serif" w:eastAsia="Times New Roman" w:hAnsi="PT Astra Serif" w:cs="Times New Roman"/>
          <w:sz w:val="28"/>
          <w:szCs w:val="28"/>
        </w:rPr>
      </w:pPr>
      <w:r w:rsidRPr="007E14A6">
        <w:rPr>
          <w:rFonts w:ascii="PT Astra Serif" w:eastAsia="Times New Roman" w:hAnsi="PT Astra Serif" w:cs="Times New Roman"/>
          <w:sz w:val="28"/>
          <w:szCs w:val="28"/>
        </w:rPr>
        <w:t>расчистка от снега подъездных путей к гидротехническим сооружениям;</w:t>
      </w:r>
    </w:p>
    <w:p w:rsidR="008D0632" w:rsidRPr="007E14A6" w:rsidRDefault="008D0632" w:rsidP="007E14A6">
      <w:pPr>
        <w:pStyle w:val="a7"/>
        <w:numPr>
          <w:ilvl w:val="0"/>
          <w:numId w:val="26"/>
        </w:numPr>
        <w:tabs>
          <w:tab w:val="left" w:pos="993"/>
        </w:tabs>
        <w:spacing w:after="0" w:line="240" w:lineRule="auto"/>
        <w:ind w:left="0" w:firstLine="709"/>
        <w:jc w:val="both"/>
        <w:rPr>
          <w:rFonts w:ascii="PT Astra Serif" w:eastAsia="Times New Roman" w:hAnsi="PT Astra Serif" w:cs="Times New Roman"/>
          <w:sz w:val="28"/>
          <w:szCs w:val="28"/>
        </w:rPr>
      </w:pPr>
      <w:r w:rsidRPr="007E14A6">
        <w:rPr>
          <w:rFonts w:ascii="PT Astra Serif" w:eastAsia="Times New Roman" w:hAnsi="PT Astra Serif" w:cs="Times New Roman"/>
          <w:sz w:val="28"/>
          <w:szCs w:val="28"/>
        </w:rPr>
        <w:t>организация работы по профилактике пожаров в жилищном фонде и жилых домах граждан с подворным обходом домов с привлечением органов местного самоуправления и личного состава пожарных частей;</w:t>
      </w:r>
    </w:p>
    <w:p w:rsidR="008D0632" w:rsidRPr="007E14A6" w:rsidRDefault="008D0632" w:rsidP="007E14A6">
      <w:pPr>
        <w:pStyle w:val="a7"/>
        <w:numPr>
          <w:ilvl w:val="0"/>
          <w:numId w:val="26"/>
        </w:numPr>
        <w:tabs>
          <w:tab w:val="left" w:pos="993"/>
        </w:tabs>
        <w:spacing w:after="0" w:line="240" w:lineRule="auto"/>
        <w:ind w:left="0" w:firstLine="709"/>
        <w:jc w:val="both"/>
        <w:rPr>
          <w:rFonts w:ascii="PT Astra Serif" w:eastAsia="Times New Roman" w:hAnsi="PT Astra Serif" w:cs="Times New Roman"/>
          <w:sz w:val="28"/>
          <w:szCs w:val="28"/>
        </w:rPr>
      </w:pPr>
      <w:r w:rsidRPr="007E14A6">
        <w:rPr>
          <w:rFonts w:ascii="PT Astra Serif" w:eastAsia="Times New Roman" w:hAnsi="PT Astra Serif" w:cs="Times New Roman"/>
          <w:sz w:val="28"/>
          <w:szCs w:val="28"/>
        </w:rPr>
        <w:lastRenderedPageBreak/>
        <w:t>рассмотрение на сходах граждан вопроса пожарной безопасности, проведение бесед, инструктажей о мерах пожарной безопасности;</w:t>
      </w:r>
    </w:p>
    <w:p w:rsidR="008D0632" w:rsidRPr="007E14A6" w:rsidRDefault="008D0632" w:rsidP="007E14A6">
      <w:pPr>
        <w:pStyle w:val="a7"/>
        <w:numPr>
          <w:ilvl w:val="0"/>
          <w:numId w:val="26"/>
        </w:numPr>
        <w:tabs>
          <w:tab w:val="left" w:pos="993"/>
        </w:tabs>
        <w:spacing w:after="0" w:line="240" w:lineRule="auto"/>
        <w:ind w:left="0" w:firstLine="709"/>
        <w:jc w:val="both"/>
        <w:rPr>
          <w:rFonts w:ascii="PT Astra Serif" w:eastAsia="Times New Roman" w:hAnsi="PT Astra Serif" w:cs="Times New Roman"/>
          <w:sz w:val="28"/>
          <w:szCs w:val="28"/>
        </w:rPr>
      </w:pPr>
      <w:r w:rsidRPr="007E14A6">
        <w:rPr>
          <w:rFonts w:ascii="PT Astra Serif" w:eastAsia="Times New Roman" w:hAnsi="PT Astra Serif" w:cs="Times New Roman"/>
          <w:sz w:val="28"/>
          <w:szCs w:val="28"/>
        </w:rPr>
        <w:t>обеспечение проведения очистки территорий муниципального образования от сгораемого мусора, отходов производства, сухой травы, камыша;</w:t>
      </w:r>
    </w:p>
    <w:p w:rsidR="008D0632" w:rsidRPr="007E14A6" w:rsidRDefault="008D0632" w:rsidP="007E14A6">
      <w:pPr>
        <w:pStyle w:val="a7"/>
        <w:numPr>
          <w:ilvl w:val="0"/>
          <w:numId w:val="26"/>
        </w:numPr>
        <w:tabs>
          <w:tab w:val="left" w:pos="993"/>
        </w:tabs>
        <w:spacing w:after="0" w:line="240" w:lineRule="auto"/>
        <w:ind w:left="0" w:firstLine="709"/>
        <w:jc w:val="both"/>
        <w:rPr>
          <w:rFonts w:ascii="PT Astra Serif" w:eastAsia="Times New Roman" w:hAnsi="PT Astra Serif" w:cs="Times New Roman"/>
          <w:sz w:val="28"/>
          <w:szCs w:val="28"/>
        </w:rPr>
      </w:pPr>
      <w:r w:rsidRPr="007E14A6">
        <w:rPr>
          <w:rFonts w:ascii="PT Astra Serif" w:eastAsia="Times New Roman" w:hAnsi="PT Astra Serif" w:cs="Times New Roman"/>
          <w:sz w:val="28"/>
          <w:szCs w:val="28"/>
        </w:rPr>
        <w:t>организация выпуска и распространение противопожарной агитации и пропаганды по рекомендациям (памятки, плакаты);</w:t>
      </w:r>
    </w:p>
    <w:p w:rsidR="008D0632" w:rsidRPr="007E14A6" w:rsidRDefault="008D0632" w:rsidP="007E14A6">
      <w:pPr>
        <w:pStyle w:val="a7"/>
        <w:numPr>
          <w:ilvl w:val="0"/>
          <w:numId w:val="26"/>
        </w:numPr>
        <w:tabs>
          <w:tab w:val="left" w:pos="993"/>
        </w:tabs>
        <w:spacing w:after="0" w:line="240" w:lineRule="auto"/>
        <w:ind w:left="0" w:firstLine="709"/>
        <w:jc w:val="both"/>
        <w:rPr>
          <w:rFonts w:ascii="PT Astra Serif" w:eastAsia="Times New Roman" w:hAnsi="PT Astra Serif" w:cs="Times New Roman"/>
          <w:sz w:val="28"/>
          <w:szCs w:val="28"/>
        </w:rPr>
      </w:pPr>
      <w:r w:rsidRPr="007E14A6">
        <w:rPr>
          <w:rFonts w:ascii="PT Astra Serif" w:eastAsia="Times New Roman" w:hAnsi="PT Astra Serif" w:cs="Times New Roman"/>
          <w:sz w:val="28"/>
          <w:szCs w:val="28"/>
        </w:rPr>
        <w:t>организация обучения населения муниципального образования мерам пожарной безопасности;</w:t>
      </w:r>
    </w:p>
    <w:p w:rsidR="008D0632" w:rsidRPr="007E14A6" w:rsidRDefault="008D0632" w:rsidP="007E14A6">
      <w:pPr>
        <w:pStyle w:val="a7"/>
        <w:numPr>
          <w:ilvl w:val="0"/>
          <w:numId w:val="26"/>
        </w:numPr>
        <w:tabs>
          <w:tab w:val="left" w:pos="993"/>
        </w:tabs>
        <w:spacing w:after="0" w:line="240" w:lineRule="auto"/>
        <w:ind w:left="0" w:firstLine="709"/>
        <w:jc w:val="both"/>
        <w:rPr>
          <w:rFonts w:ascii="PT Astra Serif" w:hAnsi="PT Astra Serif" w:cs="Times New Roman"/>
          <w:sz w:val="28"/>
          <w:szCs w:val="28"/>
        </w:rPr>
      </w:pPr>
      <w:r w:rsidRPr="007E14A6">
        <w:rPr>
          <w:rFonts w:ascii="PT Astra Serif" w:eastAsia="Times New Roman" w:hAnsi="PT Astra Serif" w:cs="Times New Roman"/>
          <w:sz w:val="28"/>
          <w:szCs w:val="28"/>
        </w:rPr>
        <w:t>другие мероприятия по предотвращению подтоплений, паводковых ситуаций и по обеспечению пожарной безопасности.</w:t>
      </w:r>
    </w:p>
    <w:p w:rsidR="008D0632" w:rsidRPr="007E14A6" w:rsidRDefault="008D0632" w:rsidP="007E14A6">
      <w:pPr>
        <w:pStyle w:val="a7"/>
        <w:spacing w:after="0" w:line="240" w:lineRule="auto"/>
        <w:ind w:left="0" w:firstLine="709"/>
        <w:jc w:val="both"/>
        <w:rPr>
          <w:rFonts w:ascii="PT Astra Serif" w:hAnsi="PT Astra Serif" w:cs="Times New Roman"/>
          <w:sz w:val="28"/>
          <w:szCs w:val="28"/>
        </w:rPr>
      </w:pPr>
      <w:r w:rsidRPr="007E14A6">
        <w:rPr>
          <w:rFonts w:ascii="PT Astra Serif" w:eastAsia="Times New Roman" w:hAnsi="PT Astra Serif" w:cs="Times New Roman"/>
          <w:sz w:val="28"/>
          <w:szCs w:val="28"/>
        </w:rPr>
        <w:t>Для разработки системы защиты территории от чрезвычайных ситуаций природного и техногенного характера необходим комплексный подход. Проектные решения должны охватывать всю территорию и включать все необходимые виды защитных мероприятий, независимо от формы собственности и принадлежности защищаемых территорий и объектов.</w:t>
      </w:r>
    </w:p>
    <w:p w:rsidR="008D0632" w:rsidRPr="007E14A6" w:rsidRDefault="008D0632" w:rsidP="007E14A6">
      <w:pPr>
        <w:pStyle w:val="a7"/>
        <w:spacing w:after="0" w:line="240" w:lineRule="auto"/>
        <w:ind w:left="0" w:firstLine="709"/>
        <w:jc w:val="both"/>
        <w:rPr>
          <w:rFonts w:ascii="PT Astra Serif" w:hAnsi="PT Astra Serif" w:cs="Times New Roman"/>
          <w:sz w:val="28"/>
          <w:szCs w:val="28"/>
        </w:rPr>
      </w:pPr>
      <w:r w:rsidRPr="007E14A6">
        <w:rPr>
          <w:rFonts w:ascii="PT Astra Serif" w:eastAsia="Times New Roman" w:hAnsi="PT Astra Serif" w:cs="Times New Roman"/>
          <w:sz w:val="28"/>
          <w:szCs w:val="28"/>
        </w:rPr>
        <w:t>Защитные мероприятия включают в себя несколько составляющих:</w:t>
      </w:r>
    </w:p>
    <w:p w:rsidR="008D0632" w:rsidRPr="007E14A6" w:rsidRDefault="008D0632" w:rsidP="007E14A6">
      <w:pPr>
        <w:pStyle w:val="a7"/>
        <w:numPr>
          <w:ilvl w:val="0"/>
          <w:numId w:val="27"/>
        </w:numPr>
        <w:tabs>
          <w:tab w:val="left" w:pos="993"/>
        </w:tabs>
        <w:autoSpaceDE w:val="0"/>
        <w:autoSpaceDN w:val="0"/>
        <w:adjustRightInd w:val="0"/>
        <w:spacing w:after="0" w:line="240" w:lineRule="auto"/>
        <w:ind w:left="0" w:firstLine="709"/>
        <w:jc w:val="both"/>
        <w:rPr>
          <w:rFonts w:ascii="PT Astra Serif" w:eastAsia="Times New Roman" w:hAnsi="PT Astra Serif" w:cs="Times New Roman"/>
          <w:sz w:val="28"/>
          <w:szCs w:val="28"/>
        </w:rPr>
      </w:pPr>
      <w:r w:rsidRPr="007E14A6">
        <w:rPr>
          <w:rFonts w:ascii="PT Astra Serif" w:eastAsia="Times New Roman" w:hAnsi="PT Astra Serif" w:cs="Times New Roman"/>
          <w:sz w:val="28"/>
          <w:szCs w:val="28"/>
        </w:rPr>
        <w:t>мониторинг (наблюдение);</w:t>
      </w:r>
    </w:p>
    <w:p w:rsidR="008D0632" w:rsidRPr="007E14A6" w:rsidRDefault="008D0632" w:rsidP="007E14A6">
      <w:pPr>
        <w:pStyle w:val="a7"/>
        <w:numPr>
          <w:ilvl w:val="0"/>
          <w:numId w:val="27"/>
        </w:numPr>
        <w:tabs>
          <w:tab w:val="left" w:pos="993"/>
        </w:tabs>
        <w:autoSpaceDE w:val="0"/>
        <w:autoSpaceDN w:val="0"/>
        <w:adjustRightInd w:val="0"/>
        <w:spacing w:after="0" w:line="240" w:lineRule="auto"/>
        <w:ind w:left="0" w:firstLine="709"/>
        <w:jc w:val="both"/>
        <w:rPr>
          <w:rFonts w:ascii="PT Astra Serif" w:eastAsia="Times New Roman" w:hAnsi="PT Astra Serif" w:cs="Times New Roman"/>
          <w:sz w:val="28"/>
          <w:szCs w:val="28"/>
        </w:rPr>
      </w:pPr>
      <w:r w:rsidRPr="007E14A6">
        <w:rPr>
          <w:rFonts w:ascii="PT Astra Serif" w:eastAsia="Times New Roman" w:hAnsi="PT Astra Serif" w:cs="Times New Roman"/>
          <w:sz w:val="28"/>
          <w:szCs w:val="28"/>
        </w:rPr>
        <w:t>прогнозирование;</w:t>
      </w:r>
    </w:p>
    <w:p w:rsidR="008D0632" w:rsidRPr="007E14A6" w:rsidRDefault="008D0632" w:rsidP="007E14A6">
      <w:pPr>
        <w:pStyle w:val="a7"/>
        <w:numPr>
          <w:ilvl w:val="0"/>
          <w:numId w:val="27"/>
        </w:numPr>
        <w:tabs>
          <w:tab w:val="left" w:pos="993"/>
        </w:tabs>
        <w:autoSpaceDE w:val="0"/>
        <w:autoSpaceDN w:val="0"/>
        <w:adjustRightInd w:val="0"/>
        <w:spacing w:after="0" w:line="240" w:lineRule="auto"/>
        <w:ind w:left="0" w:firstLine="709"/>
        <w:jc w:val="both"/>
        <w:rPr>
          <w:rFonts w:ascii="PT Astra Serif" w:eastAsia="Times New Roman" w:hAnsi="PT Astra Serif" w:cs="Times New Roman"/>
          <w:sz w:val="28"/>
          <w:szCs w:val="28"/>
        </w:rPr>
      </w:pPr>
      <w:r w:rsidRPr="007E14A6">
        <w:rPr>
          <w:rFonts w:ascii="PT Astra Serif" w:eastAsia="Times New Roman" w:hAnsi="PT Astra Serif" w:cs="Times New Roman"/>
          <w:sz w:val="28"/>
          <w:szCs w:val="28"/>
        </w:rPr>
        <w:t>предупреждение опасного процесса;</w:t>
      </w:r>
    </w:p>
    <w:p w:rsidR="008D0632" w:rsidRPr="007E14A6" w:rsidRDefault="008D0632" w:rsidP="007E14A6">
      <w:pPr>
        <w:pStyle w:val="a7"/>
        <w:numPr>
          <w:ilvl w:val="0"/>
          <w:numId w:val="27"/>
        </w:numPr>
        <w:tabs>
          <w:tab w:val="left" w:pos="993"/>
        </w:tabs>
        <w:autoSpaceDE w:val="0"/>
        <w:autoSpaceDN w:val="0"/>
        <w:adjustRightInd w:val="0"/>
        <w:spacing w:after="0" w:line="240" w:lineRule="auto"/>
        <w:ind w:left="0" w:firstLine="709"/>
        <w:jc w:val="both"/>
        <w:rPr>
          <w:rFonts w:ascii="PT Astra Serif" w:eastAsia="Times New Roman" w:hAnsi="PT Astra Serif" w:cs="Times New Roman"/>
          <w:sz w:val="28"/>
          <w:szCs w:val="28"/>
        </w:rPr>
      </w:pPr>
      <w:r w:rsidRPr="007E14A6">
        <w:rPr>
          <w:rFonts w:ascii="PT Astra Serif" w:eastAsia="Times New Roman" w:hAnsi="PT Astra Serif" w:cs="Times New Roman"/>
          <w:sz w:val="28"/>
          <w:szCs w:val="28"/>
        </w:rPr>
        <w:t>обеспечение защиты инженерно-техническими мероприятиями.</w:t>
      </w:r>
    </w:p>
    <w:p w:rsidR="008D0632" w:rsidRPr="007E14A6" w:rsidRDefault="008D0632" w:rsidP="007E14A6">
      <w:pPr>
        <w:pStyle w:val="a7"/>
        <w:spacing w:after="0" w:line="240" w:lineRule="auto"/>
        <w:ind w:left="0" w:firstLine="709"/>
        <w:jc w:val="both"/>
        <w:rPr>
          <w:rFonts w:ascii="PT Astra Serif" w:eastAsia="Times New Roman" w:hAnsi="PT Astra Serif" w:cs="Times New Roman"/>
          <w:sz w:val="28"/>
          <w:szCs w:val="28"/>
        </w:rPr>
      </w:pPr>
      <w:r w:rsidRPr="007E14A6">
        <w:rPr>
          <w:rFonts w:ascii="PT Astra Serif" w:eastAsia="Times New Roman" w:hAnsi="PT Astra Serif" w:cs="Times New Roman"/>
          <w:sz w:val="28"/>
          <w:szCs w:val="28"/>
        </w:rPr>
        <w:t>К методам предупреждения опасных природных явлений и защите от них относятся различные организационные и инженерно-технические мероприятия, такие как создание системы информационного обеспечения (своевременное оповещение о возможной опасности), организация служб по предотвращению опасных явлений, строительство инженерных сооружений, выполнение конструктивных и других мероприятий.</w:t>
      </w:r>
    </w:p>
    <w:p w:rsidR="008D0632" w:rsidRPr="007E14A6" w:rsidRDefault="008D0632" w:rsidP="007E14A6">
      <w:pPr>
        <w:pStyle w:val="a7"/>
        <w:spacing w:after="0" w:line="240" w:lineRule="auto"/>
        <w:ind w:left="0" w:firstLine="709"/>
        <w:jc w:val="both"/>
        <w:rPr>
          <w:rFonts w:ascii="PT Astra Serif" w:eastAsia="Times New Roman" w:hAnsi="PT Astra Serif" w:cs="Times New Roman"/>
          <w:sz w:val="28"/>
          <w:szCs w:val="28"/>
        </w:rPr>
      </w:pPr>
      <w:r w:rsidRPr="007E14A6">
        <w:rPr>
          <w:rFonts w:ascii="PT Astra Serif" w:eastAsia="Times New Roman" w:hAnsi="PT Astra Serif" w:cs="Times New Roman"/>
          <w:sz w:val="28"/>
          <w:szCs w:val="28"/>
        </w:rPr>
        <w:t>Немаловажным является обеспечение жителей своевременной информацией о чрезвычайных ситуациях с использованием современных технических средств массовой информации, устанавливаемых в местах массового пребывания людей, а также определения порядка размещения этих средств и распространения соответствующей информации.</w:t>
      </w:r>
    </w:p>
    <w:p w:rsidR="008D0632" w:rsidRPr="007E14A6" w:rsidRDefault="008D0632" w:rsidP="007E14A6">
      <w:pPr>
        <w:autoSpaceDE w:val="0"/>
        <w:autoSpaceDN w:val="0"/>
        <w:adjustRightInd w:val="0"/>
        <w:spacing w:after="0" w:line="240" w:lineRule="auto"/>
        <w:ind w:firstLine="709"/>
        <w:jc w:val="both"/>
        <w:rPr>
          <w:rFonts w:ascii="PT Astra Serif" w:eastAsia="Times New Roman" w:hAnsi="PT Astra Serif" w:cs="Times New Roman"/>
          <w:sz w:val="28"/>
          <w:szCs w:val="28"/>
        </w:rPr>
      </w:pPr>
      <w:r w:rsidRPr="007E14A6">
        <w:rPr>
          <w:rFonts w:ascii="PT Astra Serif" w:eastAsia="Times New Roman" w:hAnsi="PT Astra Serif" w:cs="Times New Roman"/>
          <w:sz w:val="28"/>
          <w:szCs w:val="28"/>
        </w:rPr>
        <w:t xml:space="preserve">Мониторинг и прогнозирование являются основными составляющими в системе мероприятий по защите от опасных явлений. Существующее множество методов наблюдения необходимо применять комплексно, что позволит делать прогнозы активизации опасных природных процессов с высокой степенью точности. Система мониторинга должна постоянно совершенствоваться, необходимо внедрение современных технологий, использование результатов научных исследований и разработок. </w:t>
      </w:r>
    </w:p>
    <w:p w:rsidR="008D0632" w:rsidRPr="007E14A6" w:rsidRDefault="008D0632" w:rsidP="007E14A6">
      <w:pPr>
        <w:pStyle w:val="a7"/>
        <w:spacing w:after="0" w:line="240" w:lineRule="auto"/>
        <w:ind w:left="0" w:firstLine="709"/>
        <w:jc w:val="both"/>
        <w:rPr>
          <w:rFonts w:ascii="PT Astra Serif" w:hAnsi="PT Astra Serif" w:cs="Times New Roman"/>
          <w:sz w:val="28"/>
          <w:szCs w:val="28"/>
        </w:rPr>
      </w:pPr>
      <w:r w:rsidRPr="007E14A6">
        <w:rPr>
          <w:rFonts w:ascii="PT Astra Serif" w:eastAsia="Times New Roman" w:hAnsi="PT Astra Serif" w:cs="Times New Roman"/>
          <w:sz w:val="28"/>
          <w:szCs w:val="28"/>
        </w:rPr>
        <w:t>В качестве противопожарных мероприятий для недопущения возникновения лесных пожаров на территории муниципального образования необходимо организовать и поддерживать в требуемом состоянии противопожарные разрывы по периметру жилых кварталов населенных пунктов.</w:t>
      </w:r>
    </w:p>
    <w:p w:rsidR="008D0632" w:rsidRPr="007E14A6" w:rsidRDefault="008D0632" w:rsidP="007E14A6">
      <w:pPr>
        <w:suppressAutoHyphens/>
        <w:spacing w:after="0" w:line="240" w:lineRule="auto"/>
        <w:ind w:firstLine="709"/>
        <w:jc w:val="both"/>
        <w:rPr>
          <w:rFonts w:ascii="PT Astra Serif" w:eastAsia="Times New Roman" w:hAnsi="PT Astra Serif" w:cs="Times New Roman"/>
          <w:sz w:val="28"/>
          <w:szCs w:val="28"/>
        </w:rPr>
      </w:pPr>
      <w:r w:rsidRPr="007E14A6">
        <w:rPr>
          <w:rFonts w:ascii="PT Astra Serif" w:eastAsia="Times New Roman" w:hAnsi="PT Astra Serif" w:cs="Times New Roman"/>
          <w:sz w:val="28"/>
          <w:szCs w:val="28"/>
        </w:rPr>
        <w:t xml:space="preserve">Противопожарный разрыв </w:t>
      </w:r>
      <w:r w:rsidRPr="007E14A6">
        <w:rPr>
          <w:rFonts w:ascii="PT Astra Serif" w:hAnsi="PT Astra Serif" w:cs="Times New Roman"/>
          <w:sz w:val="28"/>
          <w:szCs w:val="28"/>
          <w:bdr w:val="none" w:sz="0" w:space="0" w:color="auto" w:frame="1"/>
          <w:shd w:val="clear" w:color="auto" w:fill="FFFFFF"/>
        </w:rPr>
        <w:t>–</w:t>
      </w:r>
      <w:r w:rsidRPr="007E14A6">
        <w:rPr>
          <w:rFonts w:ascii="PT Astra Serif" w:eastAsia="Times New Roman" w:hAnsi="PT Astra Serif" w:cs="Times New Roman"/>
          <w:sz w:val="28"/>
          <w:szCs w:val="28"/>
        </w:rPr>
        <w:t xml:space="preserve"> специально созданный в лесу разрыв в виде просеки шириной не менее 30 м, очищенный от горючих материалов, с минерализованной полосой или дорогой с целью устройства препятствий на пути </w:t>
      </w:r>
      <w:r w:rsidRPr="007E14A6">
        <w:rPr>
          <w:rFonts w:ascii="PT Astra Serif" w:eastAsia="Times New Roman" w:hAnsi="PT Astra Serif" w:cs="Times New Roman"/>
          <w:sz w:val="28"/>
          <w:szCs w:val="28"/>
        </w:rPr>
        <w:lastRenderedPageBreak/>
        <w:t xml:space="preserve">распространения лесных пожаров и создания условий для их тушения. Противопожарный разрыв предназначен для остановки распространения верховых и сильных низовых лесных пожаров. Создают в хвойных, особо пожароопасных лесных массивах с целью разграничения их на блоки и изоляции от участков леса, где имеются источники огня и часто возникают лесные пожары, которые могут перейти в хвойные лесные насаждения. Противопожарные разрывы могут создаваться путем увеличения до необходимой ширины имеющихся в лесных массивах искусственных и естественных преград (дороги, тропы, просеки и т. д.). Размещение противопожарных разрывов на территории лесного фонда предусматривается планом организации ведения лесного хозяйства или в специальных планах противопожарного устройства лесов. </w:t>
      </w:r>
    </w:p>
    <w:p w:rsidR="008D0632" w:rsidRPr="007E14A6" w:rsidRDefault="008D0632" w:rsidP="007E14A6">
      <w:pPr>
        <w:suppressAutoHyphens/>
        <w:spacing w:after="0" w:line="240" w:lineRule="auto"/>
        <w:ind w:firstLine="709"/>
        <w:jc w:val="both"/>
        <w:rPr>
          <w:rFonts w:ascii="PT Astra Serif" w:eastAsia="Times New Roman" w:hAnsi="PT Astra Serif" w:cs="Times New Roman"/>
          <w:sz w:val="28"/>
          <w:szCs w:val="28"/>
        </w:rPr>
      </w:pPr>
      <w:r w:rsidRPr="007E14A6">
        <w:rPr>
          <w:rFonts w:ascii="PT Astra Serif" w:eastAsia="Times New Roman" w:hAnsi="PT Astra Serif" w:cs="Times New Roman"/>
          <w:sz w:val="28"/>
          <w:szCs w:val="28"/>
        </w:rPr>
        <w:t xml:space="preserve">В соответствии с п.4.14 </w:t>
      </w:r>
      <w:hyperlink r:id="rId24" w:history="1">
        <w:r w:rsidRPr="007E14A6">
          <w:rPr>
            <w:rFonts w:ascii="PT Astra Serif" w:eastAsia="Times New Roman" w:hAnsi="PT Astra Serif" w:cs="Times New Roman"/>
            <w:sz w:val="28"/>
            <w:szCs w:val="28"/>
          </w:rPr>
          <w:t>СП 4.13130.2013</w:t>
        </w:r>
      </w:hyperlink>
      <w:r w:rsidRPr="007E14A6">
        <w:rPr>
          <w:rFonts w:ascii="PT Astra Serif" w:eastAsia="Times New Roman" w:hAnsi="PT Astra Serif" w:cs="Times New Roman"/>
          <w:sz w:val="28"/>
          <w:szCs w:val="28"/>
        </w:rPr>
        <w:t> «Системы противопожарной защиты. Ограничение распространения пожара на объектах защиты. Требования к объемно-планировочным и конструктивным решениям» противопожарные расстояния до границ лесных насаждений от зданий, сооружений городских населенных пунктов с индивидуальной малоэтажной жилой застройкой, от зданий и сооружений сельских населенных пунктов, а также от жилых домов на приусадебных, садовых земельных участках должны составлять не менее 30 м. Расстояния до леса от садовых домов и хозяйственных построек на садовых земельных участках должны составлять не менее 15 м.</w:t>
      </w:r>
    </w:p>
    <w:p w:rsidR="008D0632" w:rsidRPr="007E14A6" w:rsidRDefault="008D0632" w:rsidP="007E14A6">
      <w:pPr>
        <w:suppressAutoHyphens/>
        <w:spacing w:after="0" w:line="240" w:lineRule="auto"/>
        <w:ind w:firstLine="709"/>
        <w:jc w:val="both"/>
        <w:rPr>
          <w:rFonts w:ascii="PT Astra Serif" w:eastAsia="Times New Roman" w:hAnsi="PT Astra Serif" w:cs="Times New Roman"/>
          <w:sz w:val="28"/>
          <w:szCs w:val="28"/>
        </w:rPr>
      </w:pPr>
      <w:r w:rsidRPr="007E14A6">
        <w:rPr>
          <w:rFonts w:ascii="PT Astra Serif" w:eastAsia="Times New Roman" w:hAnsi="PT Astra Serif" w:cs="Times New Roman"/>
          <w:sz w:val="28"/>
          <w:szCs w:val="28"/>
        </w:rPr>
        <w:t>Так как основной причиной возникновения лесных пожаров являлась вина граждан необходимо усилить противопожарную пропаганду, особенно для населения, проживающего в сельской местности. Учитывая, что в  Саратовской области преобладают низовые пожары, пожарно-химические станции должны быть оснащены оборудованием, позволяющим в кратчайшие сроки локализовать и ликвидировать именно эти виды лесных пожаров.</w:t>
      </w:r>
    </w:p>
    <w:p w:rsidR="00A64DE5" w:rsidRPr="007E14A6" w:rsidRDefault="00A64DE5" w:rsidP="007E14A6">
      <w:pPr>
        <w:spacing w:after="0" w:line="240" w:lineRule="auto"/>
        <w:rPr>
          <w:rFonts w:ascii="PT Astra Serif" w:eastAsia="Times New Roman" w:hAnsi="PT Astra Serif" w:cs="Times New Roman"/>
          <w:sz w:val="28"/>
          <w:szCs w:val="28"/>
        </w:rPr>
      </w:pPr>
      <w:r w:rsidRPr="007E14A6">
        <w:rPr>
          <w:rFonts w:ascii="PT Astra Serif" w:hAnsi="PT Astra Serif" w:cs="Times New Roman"/>
          <w:sz w:val="28"/>
          <w:szCs w:val="28"/>
        </w:rPr>
        <w:br w:type="page"/>
      </w:r>
    </w:p>
    <w:p w:rsidR="004C0BFD" w:rsidRPr="007E14A6" w:rsidRDefault="004C0BFD" w:rsidP="007E14A6">
      <w:pPr>
        <w:pStyle w:val="a7"/>
        <w:pageBreakBefore/>
        <w:numPr>
          <w:ilvl w:val="0"/>
          <w:numId w:val="1"/>
        </w:numPr>
        <w:tabs>
          <w:tab w:val="left" w:pos="1276"/>
        </w:tabs>
        <w:spacing w:after="0" w:line="240" w:lineRule="auto"/>
        <w:ind w:left="0" w:firstLine="709"/>
        <w:jc w:val="both"/>
        <w:outlineLvl w:val="0"/>
        <w:rPr>
          <w:rStyle w:val="af7"/>
          <w:rFonts w:ascii="PT Astra Serif" w:hAnsi="PT Astra Serif"/>
          <w:color w:val="auto"/>
        </w:rPr>
      </w:pPr>
      <w:bookmarkStart w:id="232" w:name="_toc6284"/>
      <w:bookmarkStart w:id="233" w:name="_Toc25307398"/>
      <w:bookmarkStart w:id="234" w:name="_Toc81226858"/>
      <w:bookmarkStart w:id="235" w:name="_Toc141091740"/>
      <w:bookmarkEnd w:id="232"/>
      <w:r w:rsidRPr="007E14A6">
        <w:rPr>
          <w:rStyle w:val="af7"/>
          <w:rFonts w:ascii="PT Astra Serif" w:hAnsi="PT Astra Serif"/>
          <w:color w:val="auto"/>
        </w:rPr>
        <w:lastRenderedPageBreak/>
        <w:t>ОСНОВНЫЕ ТЕХНИКО-ЭКОНОМИЧЕСКИЕ ПОКАЗАТЕЛИ</w:t>
      </w:r>
      <w:bookmarkEnd w:id="233"/>
      <w:r w:rsidR="001B7DA4" w:rsidRPr="007E14A6">
        <w:rPr>
          <w:rStyle w:val="af7"/>
          <w:rFonts w:ascii="PT Astra Serif" w:hAnsi="PT Astra Serif"/>
          <w:color w:val="auto"/>
        </w:rPr>
        <w:t xml:space="preserve"> ГЕНЕРАЛЬНОГО ПЛАНА</w:t>
      </w:r>
      <w:bookmarkEnd w:id="234"/>
      <w:r w:rsidR="000F4DDD" w:rsidRPr="007E14A6">
        <w:rPr>
          <w:rStyle w:val="af7"/>
          <w:rFonts w:ascii="PT Astra Serif" w:hAnsi="PT Astra Serif"/>
          <w:color w:val="auto"/>
        </w:rPr>
        <w:t>В ОТНОШЕНИИ Р.П. БАЗАРНЫЙ КАРАБУЛАК</w:t>
      </w:r>
      <w:bookmarkEnd w:id="235"/>
    </w:p>
    <w:tbl>
      <w:tblPr>
        <w:tblStyle w:val="a6"/>
        <w:tblW w:w="10314" w:type="dxa"/>
        <w:tblLayout w:type="fixed"/>
        <w:tblLook w:val="04A0"/>
      </w:tblPr>
      <w:tblGrid>
        <w:gridCol w:w="817"/>
        <w:gridCol w:w="4536"/>
        <w:gridCol w:w="1276"/>
        <w:gridCol w:w="1843"/>
        <w:gridCol w:w="1842"/>
      </w:tblGrid>
      <w:tr w:rsidR="009B7B1D" w:rsidRPr="007E14A6" w:rsidTr="00C3362C">
        <w:tc>
          <w:tcPr>
            <w:tcW w:w="817" w:type="dxa"/>
          </w:tcPr>
          <w:p w:rsidR="004C0BFD" w:rsidRPr="007E14A6" w:rsidRDefault="004C0BFD" w:rsidP="007E14A6">
            <w:pPr>
              <w:pStyle w:val="a7"/>
              <w:ind w:left="0"/>
              <w:jc w:val="center"/>
              <w:rPr>
                <w:rFonts w:ascii="PT Astra Serif" w:hAnsi="PT Astra Serif" w:cs="Times New Roman"/>
                <w:b/>
              </w:rPr>
            </w:pPr>
            <w:r w:rsidRPr="007E14A6">
              <w:rPr>
                <w:rFonts w:ascii="PT Astra Serif" w:hAnsi="PT Astra Serif" w:cs="Times New Roman"/>
                <w:b/>
              </w:rPr>
              <w:t>№ п/п</w:t>
            </w:r>
          </w:p>
        </w:tc>
        <w:tc>
          <w:tcPr>
            <w:tcW w:w="4536" w:type="dxa"/>
            <w:vAlign w:val="center"/>
          </w:tcPr>
          <w:p w:rsidR="004C0BFD" w:rsidRPr="007E14A6" w:rsidRDefault="004C0BFD" w:rsidP="007E14A6">
            <w:pPr>
              <w:pStyle w:val="a7"/>
              <w:ind w:left="0"/>
              <w:jc w:val="center"/>
              <w:rPr>
                <w:rFonts w:ascii="PT Astra Serif" w:hAnsi="PT Astra Serif" w:cs="Times New Roman"/>
                <w:b/>
              </w:rPr>
            </w:pPr>
            <w:r w:rsidRPr="007E14A6">
              <w:rPr>
                <w:rFonts w:ascii="PT Astra Serif" w:hAnsi="PT Astra Serif" w:cs="Times New Roman"/>
                <w:b/>
              </w:rPr>
              <w:t>Наименование показателя</w:t>
            </w:r>
          </w:p>
        </w:tc>
        <w:tc>
          <w:tcPr>
            <w:tcW w:w="1276" w:type="dxa"/>
            <w:vAlign w:val="center"/>
          </w:tcPr>
          <w:p w:rsidR="004C0BFD" w:rsidRPr="007E14A6" w:rsidRDefault="004C0BFD" w:rsidP="007E14A6">
            <w:pPr>
              <w:pStyle w:val="a7"/>
              <w:ind w:left="0"/>
              <w:jc w:val="center"/>
              <w:rPr>
                <w:rFonts w:ascii="PT Astra Serif" w:hAnsi="PT Astra Serif" w:cs="Times New Roman"/>
                <w:b/>
              </w:rPr>
            </w:pPr>
            <w:r w:rsidRPr="007E14A6">
              <w:rPr>
                <w:rFonts w:ascii="PT Astra Serif" w:hAnsi="PT Astra Serif" w:cs="Times New Roman"/>
                <w:b/>
              </w:rPr>
              <w:t>Единица измерения</w:t>
            </w:r>
          </w:p>
        </w:tc>
        <w:tc>
          <w:tcPr>
            <w:tcW w:w="1843" w:type="dxa"/>
            <w:vAlign w:val="center"/>
          </w:tcPr>
          <w:p w:rsidR="004C0BFD" w:rsidRPr="007E14A6" w:rsidRDefault="00111989" w:rsidP="007E14A6">
            <w:pPr>
              <w:pStyle w:val="a7"/>
              <w:ind w:left="0"/>
              <w:jc w:val="center"/>
              <w:rPr>
                <w:rFonts w:ascii="PT Astra Serif" w:hAnsi="PT Astra Serif" w:cs="Times New Roman"/>
                <w:b/>
              </w:rPr>
            </w:pPr>
            <w:r w:rsidRPr="007E14A6">
              <w:rPr>
                <w:rFonts w:ascii="PT Astra Serif" w:hAnsi="PT Astra Serif" w:cs="Times New Roman"/>
                <w:b/>
              </w:rPr>
              <w:t>Современное состояние</w:t>
            </w:r>
          </w:p>
        </w:tc>
        <w:tc>
          <w:tcPr>
            <w:tcW w:w="1842" w:type="dxa"/>
            <w:vAlign w:val="center"/>
          </w:tcPr>
          <w:p w:rsidR="004C0BFD" w:rsidRPr="007E14A6" w:rsidRDefault="004C0BFD" w:rsidP="007E14A6">
            <w:pPr>
              <w:pStyle w:val="a7"/>
              <w:ind w:left="0"/>
              <w:jc w:val="center"/>
              <w:rPr>
                <w:rFonts w:ascii="PT Astra Serif" w:hAnsi="PT Astra Serif" w:cs="Times New Roman"/>
                <w:b/>
              </w:rPr>
            </w:pPr>
            <w:r w:rsidRPr="007E14A6">
              <w:rPr>
                <w:rFonts w:ascii="PT Astra Serif" w:hAnsi="PT Astra Serif" w:cs="Times New Roman"/>
                <w:b/>
              </w:rPr>
              <w:t>Расчетный срок</w:t>
            </w:r>
          </w:p>
        </w:tc>
      </w:tr>
      <w:tr w:rsidR="009B7B1D" w:rsidRPr="007E14A6" w:rsidTr="00661245">
        <w:trPr>
          <w:trHeight w:val="304"/>
        </w:trPr>
        <w:tc>
          <w:tcPr>
            <w:tcW w:w="817" w:type="dxa"/>
          </w:tcPr>
          <w:p w:rsidR="00FD06E2" w:rsidRPr="007E14A6" w:rsidRDefault="00FD06E2" w:rsidP="007E14A6">
            <w:pPr>
              <w:pStyle w:val="a7"/>
              <w:ind w:left="0"/>
              <w:jc w:val="center"/>
              <w:rPr>
                <w:rFonts w:ascii="PT Astra Serif" w:hAnsi="PT Astra Serif" w:cs="Times New Roman"/>
                <w:b/>
              </w:rPr>
            </w:pPr>
            <w:r w:rsidRPr="007E14A6">
              <w:rPr>
                <w:rFonts w:ascii="PT Astra Serif" w:hAnsi="PT Astra Serif" w:cs="Times New Roman"/>
                <w:b/>
              </w:rPr>
              <w:t>1</w:t>
            </w:r>
          </w:p>
        </w:tc>
        <w:tc>
          <w:tcPr>
            <w:tcW w:w="4536" w:type="dxa"/>
          </w:tcPr>
          <w:p w:rsidR="00FD06E2" w:rsidRPr="007E14A6" w:rsidRDefault="00FD06E2" w:rsidP="007E14A6">
            <w:pPr>
              <w:pStyle w:val="a7"/>
              <w:ind w:left="0"/>
              <w:rPr>
                <w:rFonts w:ascii="PT Astra Serif" w:hAnsi="PT Astra Serif" w:cs="Times New Roman"/>
                <w:b/>
              </w:rPr>
            </w:pPr>
            <w:r w:rsidRPr="007E14A6">
              <w:rPr>
                <w:rFonts w:ascii="PT Astra Serif" w:hAnsi="PT Astra Serif" w:cs="Times New Roman"/>
                <w:b/>
              </w:rPr>
              <w:t>Общая площадь земель в границах муниципального образования (с учетом лесного фонда)</w:t>
            </w:r>
          </w:p>
        </w:tc>
        <w:tc>
          <w:tcPr>
            <w:tcW w:w="1276" w:type="dxa"/>
          </w:tcPr>
          <w:p w:rsidR="00FD06E2" w:rsidRPr="007E14A6" w:rsidRDefault="00FD06E2" w:rsidP="007E14A6">
            <w:pPr>
              <w:pStyle w:val="a7"/>
              <w:ind w:left="0"/>
              <w:jc w:val="center"/>
              <w:rPr>
                <w:rFonts w:ascii="PT Astra Serif" w:hAnsi="PT Astra Serif" w:cs="Times New Roman"/>
                <w:b/>
              </w:rPr>
            </w:pPr>
            <w:r w:rsidRPr="007E14A6">
              <w:rPr>
                <w:rFonts w:ascii="PT Astra Serif" w:hAnsi="PT Astra Serif" w:cs="Times New Roman"/>
                <w:b/>
              </w:rPr>
              <w:t>га /км</w:t>
            </w:r>
            <w:r w:rsidRPr="007E14A6">
              <w:rPr>
                <w:rFonts w:ascii="PT Astra Serif" w:hAnsi="PT Astra Serif" w:cs="Times New Roman"/>
                <w:b/>
                <w:vertAlign w:val="superscript"/>
              </w:rPr>
              <w:t>2</w:t>
            </w:r>
          </w:p>
        </w:tc>
        <w:tc>
          <w:tcPr>
            <w:tcW w:w="1843" w:type="dxa"/>
            <w:vAlign w:val="center"/>
          </w:tcPr>
          <w:p w:rsidR="00FD06E2" w:rsidRPr="007E14A6" w:rsidRDefault="003C23B8" w:rsidP="007E14A6">
            <w:pPr>
              <w:pStyle w:val="a7"/>
              <w:ind w:left="0"/>
              <w:jc w:val="center"/>
              <w:rPr>
                <w:rFonts w:ascii="PT Astra Serif" w:hAnsi="PT Astra Serif" w:cs="Times New Roman"/>
                <w:b/>
                <w:lang w:val="en-US"/>
              </w:rPr>
            </w:pPr>
            <w:r w:rsidRPr="007E14A6">
              <w:rPr>
                <w:rFonts w:ascii="PT Astra Serif" w:hAnsi="PT Astra Serif" w:cs="Times New Roman"/>
                <w:b/>
                <w:lang w:val="en-US"/>
              </w:rPr>
              <w:t>1080</w:t>
            </w:r>
            <w:r w:rsidRPr="007E14A6">
              <w:rPr>
                <w:rFonts w:ascii="PT Astra Serif" w:hAnsi="PT Astra Serif" w:cs="Times New Roman"/>
                <w:b/>
              </w:rPr>
              <w:t>,</w:t>
            </w:r>
            <w:r w:rsidRPr="007E14A6">
              <w:rPr>
                <w:rFonts w:ascii="PT Astra Serif" w:hAnsi="PT Astra Serif" w:cs="Times New Roman"/>
                <w:b/>
                <w:lang w:val="en-US"/>
              </w:rPr>
              <w:t>15</w:t>
            </w:r>
          </w:p>
        </w:tc>
        <w:tc>
          <w:tcPr>
            <w:tcW w:w="1842" w:type="dxa"/>
            <w:vAlign w:val="center"/>
          </w:tcPr>
          <w:p w:rsidR="00FD06E2" w:rsidRPr="007E14A6" w:rsidRDefault="003C23B8" w:rsidP="007E14A6">
            <w:pPr>
              <w:pStyle w:val="a7"/>
              <w:ind w:left="0"/>
              <w:jc w:val="center"/>
              <w:rPr>
                <w:rFonts w:ascii="PT Astra Serif" w:hAnsi="PT Astra Serif" w:cs="Times New Roman"/>
                <w:b/>
              </w:rPr>
            </w:pPr>
            <w:r w:rsidRPr="007E14A6">
              <w:rPr>
                <w:rFonts w:ascii="PT Astra Serif" w:hAnsi="PT Astra Serif" w:cs="Times New Roman"/>
                <w:b/>
                <w:lang w:val="en-US"/>
              </w:rPr>
              <w:t>1080</w:t>
            </w:r>
            <w:r w:rsidRPr="007E14A6">
              <w:rPr>
                <w:rFonts w:ascii="PT Astra Serif" w:hAnsi="PT Astra Serif" w:cs="Times New Roman"/>
                <w:b/>
              </w:rPr>
              <w:t>,</w:t>
            </w:r>
            <w:r w:rsidRPr="007E14A6">
              <w:rPr>
                <w:rFonts w:ascii="PT Astra Serif" w:hAnsi="PT Astra Serif" w:cs="Times New Roman"/>
                <w:b/>
                <w:lang w:val="en-US"/>
              </w:rPr>
              <w:t>15</w:t>
            </w:r>
          </w:p>
        </w:tc>
      </w:tr>
      <w:tr w:rsidR="009B7B1D" w:rsidRPr="007E14A6" w:rsidTr="00661245">
        <w:tc>
          <w:tcPr>
            <w:tcW w:w="817" w:type="dxa"/>
          </w:tcPr>
          <w:p w:rsidR="0064683A" w:rsidRPr="007E14A6" w:rsidRDefault="0064683A" w:rsidP="007E14A6">
            <w:pPr>
              <w:pStyle w:val="a7"/>
              <w:ind w:left="0"/>
              <w:jc w:val="center"/>
              <w:rPr>
                <w:rFonts w:ascii="PT Astra Serif" w:hAnsi="PT Astra Serif" w:cs="Times New Roman"/>
                <w:b/>
              </w:rPr>
            </w:pPr>
            <w:r w:rsidRPr="007E14A6">
              <w:rPr>
                <w:rFonts w:ascii="PT Astra Serif" w:hAnsi="PT Astra Serif" w:cs="Times New Roman"/>
                <w:b/>
              </w:rPr>
              <w:t>2</w:t>
            </w:r>
          </w:p>
        </w:tc>
        <w:tc>
          <w:tcPr>
            <w:tcW w:w="4536" w:type="dxa"/>
          </w:tcPr>
          <w:p w:rsidR="0064683A" w:rsidRPr="007E14A6" w:rsidRDefault="0064683A" w:rsidP="007E14A6">
            <w:pPr>
              <w:pStyle w:val="a7"/>
              <w:ind w:left="0"/>
              <w:rPr>
                <w:rFonts w:ascii="PT Astra Serif" w:hAnsi="PT Astra Serif" w:cs="Times New Roman"/>
                <w:b/>
              </w:rPr>
            </w:pPr>
            <w:r w:rsidRPr="007E14A6">
              <w:rPr>
                <w:rFonts w:ascii="PT Astra Serif" w:hAnsi="PT Astra Serif" w:cs="Times New Roman"/>
                <w:b/>
              </w:rPr>
              <w:t>Площадь земель в границах населенных пунктов</w:t>
            </w:r>
          </w:p>
        </w:tc>
        <w:tc>
          <w:tcPr>
            <w:tcW w:w="1276" w:type="dxa"/>
          </w:tcPr>
          <w:p w:rsidR="0064683A" w:rsidRPr="007E14A6" w:rsidRDefault="0064683A" w:rsidP="007E14A6">
            <w:pPr>
              <w:pStyle w:val="a7"/>
              <w:ind w:left="0"/>
              <w:jc w:val="center"/>
              <w:rPr>
                <w:rFonts w:ascii="PT Astra Serif" w:hAnsi="PT Astra Serif" w:cs="Times New Roman"/>
                <w:b/>
              </w:rPr>
            </w:pPr>
            <w:r w:rsidRPr="007E14A6">
              <w:rPr>
                <w:rFonts w:ascii="PT Astra Serif" w:hAnsi="PT Astra Serif" w:cs="Times New Roman"/>
                <w:b/>
              </w:rPr>
              <w:t>га /км</w:t>
            </w:r>
            <w:r w:rsidRPr="007E14A6">
              <w:rPr>
                <w:rFonts w:ascii="PT Astra Serif" w:hAnsi="PT Astra Serif" w:cs="Times New Roman"/>
                <w:b/>
                <w:vertAlign w:val="superscript"/>
              </w:rPr>
              <w:t>2</w:t>
            </w:r>
          </w:p>
        </w:tc>
        <w:tc>
          <w:tcPr>
            <w:tcW w:w="1843" w:type="dxa"/>
            <w:vAlign w:val="center"/>
          </w:tcPr>
          <w:p w:rsidR="0064683A" w:rsidRPr="007E14A6" w:rsidRDefault="003C23B8" w:rsidP="007E14A6">
            <w:pPr>
              <w:pStyle w:val="a7"/>
              <w:ind w:left="0"/>
              <w:jc w:val="center"/>
              <w:rPr>
                <w:rFonts w:ascii="PT Astra Serif" w:hAnsi="PT Astra Serif" w:cs="Times New Roman"/>
                <w:b/>
              </w:rPr>
            </w:pPr>
            <w:r w:rsidRPr="007E14A6">
              <w:rPr>
                <w:rFonts w:ascii="PT Astra Serif" w:hAnsi="PT Astra Serif" w:cs="Times New Roman"/>
                <w:b/>
              </w:rPr>
              <w:t>1024,66</w:t>
            </w:r>
          </w:p>
        </w:tc>
        <w:tc>
          <w:tcPr>
            <w:tcW w:w="1842" w:type="dxa"/>
            <w:vAlign w:val="center"/>
          </w:tcPr>
          <w:p w:rsidR="0064683A" w:rsidRPr="007E14A6" w:rsidRDefault="003C23B8" w:rsidP="007E14A6">
            <w:pPr>
              <w:pStyle w:val="a7"/>
              <w:ind w:left="0"/>
              <w:jc w:val="center"/>
              <w:rPr>
                <w:rFonts w:ascii="PT Astra Serif" w:hAnsi="PT Astra Serif" w:cs="Times New Roman"/>
                <w:b/>
              </w:rPr>
            </w:pPr>
            <w:r w:rsidRPr="007E14A6">
              <w:rPr>
                <w:rFonts w:ascii="PT Astra Serif" w:hAnsi="PT Astra Serif" w:cs="Times New Roman"/>
                <w:b/>
              </w:rPr>
              <w:t>1024,66</w:t>
            </w:r>
          </w:p>
        </w:tc>
      </w:tr>
      <w:tr w:rsidR="009B7B1D" w:rsidRPr="007E14A6" w:rsidTr="00661245">
        <w:tc>
          <w:tcPr>
            <w:tcW w:w="817" w:type="dxa"/>
          </w:tcPr>
          <w:p w:rsidR="0064683A" w:rsidRPr="007E14A6" w:rsidRDefault="0064683A" w:rsidP="007E14A6">
            <w:pPr>
              <w:pStyle w:val="a7"/>
              <w:ind w:left="0"/>
              <w:jc w:val="center"/>
              <w:rPr>
                <w:rFonts w:ascii="PT Astra Serif" w:hAnsi="PT Astra Serif" w:cs="Times New Roman"/>
                <w:b/>
              </w:rPr>
            </w:pPr>
            <w:r w:rsidRPr="007E14A6">
              <w:rPr>
                <w:rFonts w:ascii="PT Astra Serif" w:hAnsi="PT Astra Serif" w:cs="Times New Roman"/>
                <w:b/>
              </w:rPr>
              <w:t>2.1</w:t>
            </w:r>
          </w:p>
        </w:tc>
        <w:tc>
          <w:tcPr>
            <w:tcW w:w="4536" w:type="dxa"/>
          </w:tcPr>
          <w:p w:rsidR="0064683A" w:rsidRPr="007E14A6" w:rsidRDefault="00482CBD" w:rsidP="007E14A6">
            <w:pPr>
              <w:pStyle w:val="a7"/>
              <w:ind w:left="0"/>
              <w:rPr>
                <w:rFonts w:ascii="PT Astra Serif" w:hAnsi="PT Astra Serif" w:cs="Times New Roman"/>
              </w:rPr>
            </w:pPr>
            <w:r w:rsidRPr="007E14A6">
              <w:rPr>
                <w:rFonts w:ascii="PT Astra Serif" w:hAnsi="PT Astra Serif" w:cs="Times New Roman"/>
              </w:rPr>
              <w:t>р.п. Базарный Карабулак</w:t>
            </w:r>
          </w:p>
        </w:tc>
        <w:tc>
          <w:tcPr>
            <w:tcW w:w="1276" w:type="dxa"/>
          </w:tcPr>
          <w:p w:rsidR="0064683A" w:rsidRPr="007E14A6" w:rsidRDefault="0064683A" w:rsidP="007E14A6">
            <w:pPr>
              <w:pStyle w:val="a7"/>
              <w:ind w:left="0"/>
              <w:jc w:val="center"/>
              <w:rPr>
                <w:rFonts w:ascii="PT Astra Serif" w:hAnsi="PT Astra Serif" w:cs="Times New Roman"/>
              </w:rPr>
            </w:pPr>
            <w:r w:rsidRPr="007E14A6">
              <w:rPr>
                <w:rFonts w:ascii="PT Astra Serif" w:hAnsi="PT Astra Serif" w:cs="Times New Roman"/>
              </w:rPr>
              <w:t>га /км</w:t>
            </w:r>
            <w:r w:rsidRPr="007E14A6">
              <w:rPr>
                <w:rFonts w:ascii="PT Astra Serif" w:hAnsi="PT Astra Serif" w:cs="Times New Roman"/>
                <w:vertAlign w:val="superscript"/>
              </w:rPr>
              <w:t>2</w:t>
            </w:r>
          </w:p>
        </w:tc>
        <w:tc>
          <w:tcPr>
            <w:tcW w:w="1843" w:type="dxa"/>
            <w:vAlign w:val="center"/>
          </w:tcPr>
          <w:p w:rsidR="0064683A" w:rsidRPr="007E14A6" w:rsidRDefault="003C23B8" w:rsidP="007E14A6">
            <w:pPr>
              <w:ind w:left="108"/>
              <w:jc w:val="center"/>
              <w:rPr>
                <w:rFonts w:ascii="PT Astra Serif" w:eastAsia="BatangChe" w:hAnsi="PT Astra Serif" w:cs="Times New Roman"/>
                <w:b/>
              </w:rPr>
            </w:pPr>
            <w:r w:rsidRPr="007E14A6">
              <w:rPr>
                <w:rFonts w:ascii="PT Astra Serif" w:hAnsi="PT Astra Serif" w:cs="Times New Roman"/>
                <w:b/>
              </w:rPr>
              <w:t>1024,66</w:t>
            </w:r>
          </w:p>
        </w:tc>
        <w:tc>
          <w:tcPr>
            <w:tcW w:w="1842" w:type="dxa"/>
            <w:vAlign w:val="center"/>
          </w:tcPr>
          <w:p w:rsidR="0064683A" w:rsidRPr="007E14A6" w:rsidRDefault="003C23B8" w:rsidP="007E14A6">
            <w:pPr>
              <w:ind w:left="108"/>
              <w:jc w:val="center"/>
              <w:rPr>
                <w:rFonts w:ascii="PT Astra Serif" w:eastAsia="BatangChe" w:hAnsi="PT Astra Serif" w:cs="Times New Roman"/>
                <w:b/>
              </w:rPr>
            </w:pPr>
            <w:r w:rsidRPr="007E14A6">
              <w:rPr>
                <w:rFonts w:ascii="PT Astra Serif" w:hAnsi="PT Astra Serif" w:cs="Times New Roman"/>
                <w:b/>
              </w:rPr>
              <w:t>1024,66</w:t>
            </w:r>
          </w:p>
        </w:tc>
      </w:tr>
      <w:tr w:rsidR="009B7B1D" w:rsidRPr="007E14A6" w:rsidTr="00661245">
        <w:tc>
          <w:tcPr>
            <w:tcW w:w="817" w:type="dxa"/>
          </w:tcPr>
          <w:p w:rsidR="00264086" w:rsidRPr="007E14A6" w:rsidRDefault="00264086" w:rsidP="007E14A6">
            <w:pPr>
              <w:pStyle w:val="a7"/>
              <w:ind w:left="0"/>
              <w:jc w:val="center"/>
              <w:rPr>
                <w:rFonts w:ascii="PT Astra Serif" w:hAnsi="PT Astra Serif" w:cs="Times New Roman"/>
                <w:b/>
              </w:rPr>
            </w:pPr>
            <w:r w:rsidRPr="007E14A6">
              <w:rPr>
                <w:rFonts w:ascii="PT Astra Serif" w:hAnsi="PT Astra Serif" w:cs="Times New Roman"/>
                <w:b/>
              </w:rPr>
              <w:t>3</w:t>
            </w:r>
          </w:p>
        </w:tc>
        <w:tc>
          <w:tcPr>
            <w:tcW w:w="4536" w:type="dxa"/>
          </w:tcPr>
          <w:p w:rsidR="00264086" w:rsidRPr="007E14A6" w:rsidRDefault="00264086" w:rsidP="007E14A6">
            <w:pPr>
              <w:pStyle w:val="a7"/>
              <w:ind w:left="0"/>
              <w:rPr>
                <w:rFonts w:ascii="PT Astra Serif" w:hAnsi="PT Astra Serif" w:cs="Times New Roman"/>
                <w:b/>
              </w:rPr>
            </w:pPr>
            <w:r w:rsidRPr="007E14A6">
              <w:rPr>
                <w:rFonts w:ascii="PT Astra Serif" w:hAnsi="PT Astra Serif" w:cs="Times New Roman"/>
                <w:b/>
              </w:rPr>
              <w:t>Баланс территорий*</w:t>
            </w:r>
          </w:p>
        </w:tc>
        <w:tc>
          <w:tcPr>
            <w:tcW w:w="1276" w:type="dxa"/>
          </w:tcPr>
          <w:p w:rsidR="00264086" w:rsidRPr="007E14A6" w:rsidRDefault="00264086" w:rsidP="007E14A6">
            <w:pPr>
              <w:pStyle w:val="a7"/>
              <w:ind w:left="0"/>
              <w:jc w:val="center"/>
              <w:rPr>
                <w:rFonts w:ascii="PT Astra Serif" w:hAnsi="PT Astra Serif" w:cs="Times New Roman"/>
                <w:b/>
              </w:rPr>
            </w:pPr>
            <w:r w:rsidRPr="007E14A6">
              <w:rPr>
                <w:rFonts w:ascii="PT Astra Serif" w:hAnsi="PT Astra Serif" w:cs="Times New Roman"/>
                <w:b/>
              </w:rPr>
              <w:t>га</w:t>
            </w:r>
          </w:p>
        </w:tc>
        <w:tc>
          <w:tcPr>
            <w:tcW w:w="1843" w:type="dxa"/>
            <w:vAlign w:val="center"/>
          </w:tcPr>
          <w:p w:rsidR="00264086" w:rsidRPr="007E14A6" w:rsidRDefault="00264086" w:rsidP="007E14A6">
            <w:pPr>
              <w:pStyle w:val="a7"/>
              <w:ind w:left="0"/>
              <w:jc w:val="center"/>
              <w:rPr>
                <w:rFonts w:ascii="PT Astra Serif" w:hAnsi="PT Astra Serif" w:cs="Times New Roman"/>
              </w:rPr>
            </w:pPr>
          </w:p>
        </w:tc>
        <w:tc>
          <w:tcPr>
            <w:tcW w:w="1842" w:type="dxa"/>
            <w:vAlign w:val="center"/>
          </w:tcPr>
          <w:p w:rsidR="00264086" w:rsidRPr="007E14A6" w:rsidRDefault="00264086" w:rsidP="007E14A6">
            <w:pPr>
              <w:pStyle w:val="a7"/>
              <w:ind w:left="0"/>
              <w:jc w:val="center"/>
              <w:rPr>
                <w:rFonts w:ascii="PT Astra Serif" w:hAnsi="PT Astra Serif" w:cs="Times New Roman"/>
              </w:rPr>
            </w:pPr>
          </w:p>
        </w:tc>
      </w:tr>
      <w:tr w:rsidR="009B7B1D" w:rsidRPr="007E14A6" w:rsidTr="00661245">
        <w:tc>
          <w:tcPr>
            <w:tcW w:w="817" w:type="dxa"/>
          </w:tcPr>
          <w:p w:rsidR="007E45ED" w:rsidRPr="007E14A6" w:rsidRDefault="007E45ED" w:rsidP="007E14A6">
            <w:pPr>
              <w:pStyle w:val="a7"/>
              <w:ind w:left="0"/>
              <w:jc w:val="center"/>
              <w:rPr>
                <w:rFonts w:ascii="PT Astra Serif" w:hAnsi="PT Astra Serif" w:cs="Times New Roman"/>
                <w:b/>
              </w:rPr>
            </w:pPr>
            <w:r w:rsidRPr="007E14A6">
              <w:rPr>
                <w:rFonts w:ascii="PT Astra Serif" w:hAnsi="PT Astra Serif" w:cs="Times New Roman"/>
                <w:b/>
              </w:rPr>
              <w:t>3.1</w:t>
            </w:r>
          </w:p>
        </w:tc>
        <w:tc>
          <w:tcPr>
            <w:tcW w:w="4536" w:type="dxa"/>
            <w:vAlign w:val="bottom"/>
          </w:tcPr>
          <w:p w:rsidR="007E45ED" w:rsidRPr="007E14A6" w:rsidRDefault="007E45ED" w:rsidP="007E14A6">
            <w:pPr>
              <w:rPr>
                <w:rFonts w:ascii="PT Astra Serif" w:eastAsia="Times New Roman" w:hAnsi="PT Astra Serif" w:cs="Times New Roman"/>
                <w:b/>
              </w:rPr>
            </w:pPr>
            <w:r w:rsidRPr="007E14A6">
              <w:rPr>
                <w:rFonts w:ascii="PT Astra Serif" w:eastAsia="Times New Roman" w:hAnsi="PT Astra Serif" w:cs="Times New Roman"/>
                <w:b/>
              </w:rPr>
              <w:t>Жилые зоны, в том числе</w:t>
            </w:r>
          </w:p>
        </w:tc>
        <w:tc>
          <w:tcPr>
            <w:tcW w:w="1276" w:type="dxa"/>
          </w:tcPr>
          <w:p w:rsidR="007E45ED" w:rsidRPr="007E14A6" w:rsidRDefault="007E45ED" w:rsidP="007E14A6">
            <w:pPr>
              <w:pStyle w:val="a7"/>
              <w:ind w:left="0"/>
              <w:jc w:val="center"/>
              <w:rPr>
                <w:rFonts w:ascii="PT Astra Serif" w:hAnsi="PT Astra Serif" w:cs="Times New Roman"/>
                <w:b/>
              </w:rPr>
            </w:pPr>
            <w:r w:rsidRPr="007E14A6">
              <w:rPr>
                <w:rFonts w:ascii="PT Astra Serif" w:hAnsi="PT Astra Serif" w:cs="Times New Roman"/>
                <w:b/>
              </w:rPr>
              <w:t>га / %</w:t>
            </w:r>
          </w:p>
        </w:tc>
        <w:tc>
          <w:tcPr>
            <w:tcW w:w="1843" w:type="dxa"/>
            <w:vAlign w:val="center"/>
          </w:tcPr>
          <w:p w:rsidR="007E45ED" w:rsidRPr="007E14A6" w:rsidRDefault="009B7B1D" w:rsidP="007E14A6">
            <w:pPr>
              <w:pStyle w:val="a7"/>
              <w:ind w:left="0"/>
              <w:jc w:val="center"/>
              <w:rPr>
                <w:rFonts w:ascii="PT Astra Serif" w:hAnsi="PT Astra Serif" w:cs="Times New Roman"/>
                <w:b/>
              </w:rPr>
            </w:pPr>
            <w:r w:rsidRPr="007E14A6">
              <w:rPr>
                <w:rFonts w:ascii="PT Astra Serif" w:hAnsi="PT Astra Serif" w:cs="Times New Roman"/>
                <w:b/>
              </w:rPr>
              <w:t>592,91</w:t>
            </w:r>
            <w:r w:rsidR="007E56A9" w:rsidRPr="007E14A6">
              <w:rPr>
                <w:rFonts w:ascii="PT Astra Serif" w:hAnsi="PT Astra Serif" w:cs="Times New Roman"/>
                <w:b/>
              </w:rPr>
              <w:t>/57,8</w:t>
            </w:r>
            <w:r w:rsidR="000F4DDD" w:rsidRPr="007E14A6">
              <w:rPr>
                <w:rFonts w:ascii="PT Astra Serif" w:hAnsi="PT Astra Serif" w:cs="Times New Roman"/>
                <w:b/>
              </w:rPr>
              <w:t>7</w:t>
            </w:r>
          </w:p>
        </w:tc>
        <w:tc>
          <w:tcPr>
            <w:tcW w:w="1842" w:type="dxa"/>
            <w:vAlign w:val="center"/>
          </w:tcPr>
          <w:p w:rsidR="007E45ED" w:rsidRPr="007E14A6" w:rsidRDefault="009B7B1D" w:rsidP="007E14A6">
            <w:pPr>
              <w:pStyle w:val="a7"/>
              <w:ind w:left="0"/>
              <w:jc w:val="center"/>
              <w:rPr>
                <w:rFonts w:ascii="PT Astra Serif" w:hAnsi="PT Astra Serif" w:cs="Times New Roman"/>
                <w:b/>
              </w:rPr>
            </w:pPr>
            <w:r w:rsidRPr="007E14A6">
              <w:rPr>
                <w:rFonts w:ascii="PT Astra Serif" w:hAnsi="PT Astra Serif" w:cs="Times New Roman"/>
                <w:b/>
              </w:rPr>
              <w:t>610,8/59,6</w:t>
            </w:r>
            <w:r w:rsidR="007E56A9" w:rsidRPr="007E14A6">
              <w:rPr>
                <w:rFonts w:ascii="PT Astra Serif" w:hAnsi="PT Astra Serif" w:cs="Times New Roman"/>
                <w:b/>
              </w:rPr>
              <w:t>1</w:t>
            </w:r>
          </w:p>
        </w:tc>
      </w:tr>
      <w:tr w:rsidR="009B7B1D" w:rsidRPr="007E14A6" w:rsidTr="00A222F4">
        <w:tc>
          <w:tcPr>
            <w:tcW w:w="817" w:type="dxa"/>
          </w:tcPr>
          <w:p w:rsidR="009B7B1D" w:rsidRPr="007E14A6" w:rsidRDefault="009B7B1D" w:rsidP="007E14A6">
            <w:pPr>
              <w:pStyle w:val="a7"/>
              <w:ind w:left="0"/>
              <w:jc w:val="center"/>
              <w:rPr>
                <w:rFonts w:ascii="PT Astra Serif" w:hAnsi="PT Astra Serif" w:cs="Times New Roman"/>
                <w:b/>
              </w:rPr>
            </w:pPr>
            <w:r w:rsidRPr="007E14A6">
              <w:rPr>
                <w:rFonts w:ascii="PT Astra Serif" w:hAnsi="PT Astra Serif" w:cs="Times New Roman"/>
                <w:b/>
              </w:rPr>
              <w:t>3.1.1</w:t>
            </w:r>
          </w:p>
        </w:tc>
        <w:tc>
          <w:tcPr>
            <w:tcW w:w="4536" w:type="dxa"/>
            <w:vAlign w:val="bottom"/>
          </w:tcPr>
          <w:p w:rsidR="009B7B1D" w:rsidRPr="007E14A6" w:rsidRDefault="009B7B1D" w:rsidP="007E14A6">
            <w:pPr>
              <w:rPr>
                <w:rFonts w:ascii="PT Astra Serif" w:eastAsia="Times New Roman" w:hAnsi="PT Astra Serif" w:cs="Times New Roman"/>
              </w:rPr>
            </w:pPr>
            <w:r w:rsidRPr="007E14A6">
              <w:rPr>
                <w:rFonts w:ascii="PT Astra Serif" w:eastAsia="Times New Roman" w:hAnsi="PT Astra Serif" w:cs="Times New Roman"/>
              </w:rPr>
              <w:t>Жилые зоны</w:t>
            </w:r>
          </w:p>
        </w:tc>
        <w:tc>
          <w:tcPr>
            <w:tcW w:w="1276" w:type="dxa"/>
          </w:tcPr>
          <w:p w:rsidR="009B7B1D" w:rsidRPr="007E14A6" w:rsidRDefault="009B7B1D" w:rsidP="007E14A6">
            <w:pPr>
              <w:jc w:val="center"/>
              <w:rPr>
                <w:rFonts w:ascii="PT Astra Serif" w:hAnsi="PT Astra Serif"/>
              </w:rPr>
            </w:pPr>
            <w:r w:rsidRPr="007E14A6">
              <w:rPr>
                <w:rFonts w:ascii="PT Astra Serif" w:hAnsi="PT Astra Serif" w:cs="Times New Roman"/>
                <w:b/>
              </w:rPr>
              <w:t>га / %</w:t>
            </w:r>
          </w:p>
        </w:tc>
        <w:tc>
          <w:tcPr>
            <w:tcW w:w="1843" w:type="dxa"/>
            <w:vAlign w:val="center"/>
          </w:tcPr>
          <w:p w:rsidR="009B7B1D" w:rsidRPr="007E14A6" w:rsidRDefault="009B7B1D" w:rsidP="007E14A6">
            <w:pPr>
              <w:jc w:val="center"/>
              <w:rPr>
                <w:rFonts w:ascii="PT Astra Serif" w:eastAsia="Times New Roman" w:hAnsi="PT Astra Serif" w:cs="Times New Roman"/>
              </w:rPr>
            </w:pPr>
            <w:r w:rsidRPr="007E14A6">
              <w:rPr>
                <w:rFonts w:ascii="PT Astra Serif" w:eastAsia="Times New Roman" w:hAnsi="PT Astra Serif" w:cs="Times New Roman"/>
              </w:rPr>
              <w:t>0,48/0,05</w:t>
            </w:r>
          </w:p>
        </w:tc>
        <w:tc>
          <w:tcPr>
            <w:tcW w:w="1842" w:type="dxa"/>
            <w:vAlign w:val="center"/>
          </w:tcPr>
          <w:p w:rsidR="009B7B1D" w:rsidRPr="007E14A6" w:rsidRDefault="009B7B1D" w:rsidP="007E14A6">
            <w:pPr>
              <w:jc w:val="center"/>
              <w:rPr>
                <w:rFonts w:ascii="PT Astra Serif" w:eastAsia="Times New Roman" w:hAnsi="PT Astra Serif" w:cs="Times New Roman"/>
              </w:rPr>
            </w:pPr>
            <w:r w:rsidRPr="007E14A6">
              <w:rPr>
                <w:rFonts w:ascii="PT Astra Serif" w:eastAsia="Times New Roman" w:hAnsi="PT Astra Serif" w:cs="Times New Roman"/>
              </w:rPr>
              <w:t>0,48/0,05</w:t>
            </w:r>
          </w:p>
        </w:tc>
      </w:tr>
      <w:tr w:rsidR="009B7B1D" w:rsidRPr="007E14A6" w:rsidTr="00A222F4">
        <w:tc>
          <w:tcPr>
            <w:tcW w:w="817" w:type="dxa"/>
          </w:tcPr>
          <w:p w:rsidR="009B7B1D" w:rsidRPr="007E14A6" w:rsidRDefault="00972D43" w:rsidP="007E14A6">
            <w:pPr>
              <w:pStyle w:val="a7"/>
              <w:ind w:left="0"/>
              <w:jc w:val="center"/>
              <w:rPr>
                <w:rFonts w:ascii="PT Astra Serif" w:hAnsi="PT Astra Serif" w:cs="Times New Roman"/>
                <w:b/>
              </w:rPr>
            </w:pPr>
            <w:r w:rsidRPr="007E14A6">
              <w:rPr>
                <w:rFonts w:ascii="PT Astra Serif" w:hAnsi="PT Astra Serif" w:cs="Times New Roman"/>
                <w:b/>
              </w:rPr>
              <w:t>3.1.2</w:t>
            </w:r>
          </w:p>
        </w:tc>
        <w:tc>
          <w:tcPr>
            <w:tcW w:w="4536" w:type="dxa"/>
            <w:vAlign w:val="bottom"/>
          </w:tcPr>
          <w:p w:rsidR="009B7B1D" w:rsidRPr="007E14A6" w:rsidRDefault="009B7B1D" w:rsidP="007E14A6">
            <w:pPr>
              <w:rPr>
                <w:rFonts w:ascii="PT Astra Serif" w:eastAsia="Times New Roman" w:hAnsi="PT Astra Serif" w:cs="Times New Roman"/>
              </w:rPr>
            </w:pPr>
            <w:r w:rsidRPr="007E14A6">
              <w:rPr>
                <w:rFonts w:ascii="PT Astra Serif" w:eastAsia="Times New Roman" w:hAnsi="PT Astra Serif" w:cs="Times New Roman"/>
              </w:rPr>
              <w:t>Зона застройки индивидуальными жилыми домами</w:t>
            </w:r>
          </w:p>
        </w:tc>
        <w:tc>
          <w:tcPr>
            <w:tcW w:w="1276" w:type="dxa"/>
          </w:tcPr>
          <w:p w:rsidR="009B7B1D" w:rsidRPr="007E14A6" w:rsidRDefault="009B7B1D" w:rsidP="007E14A6">
            <w:pPr>
              <w:jc w:val="center"/>
              <w:rPr>
                <w:rFonts w:ascii="PT Astra Serif" w:hAnsi="PT Astra Serif"/>
              </w:rPr>
            </w:pPr>
            <w:r w:rsidRPr="007E14A6">
              <w:rPr>
                <w:rFonts w:ascii="PT Astra Serif" w:hAnsi="PT Astra Serif" w:cs="Times New Roman"/>
                <w:b/>
              </w:rPr>
              <w:t>га / %</w:t>
            </w:r>
          </w:p>
        </w:tc>
        <w:tc>
          <w:tcPr>
            <w:tcW w:w="1843" w:type="dxa"/>
            <w:vAlign w:val="center"/>
          </w:tcPr>
          <w:p w:rsidR="009B7B1D" w:rsidRPr="007E14A6" w:rsidRDefault="009B7B1D" w:rsidP="007E14A6">
            <w:pPr>
              <w:jc w:val="center"/>
              <w:rPr>
                <w:rFonts w:ascii="PT Astra Serif" w:eastAsia="Times New Roman" w:hAnsi="PT Astra Serif" w:cs="Times New Roman"/>
              </w:rPr>
            </w:pPr>
            <w:r w:rsidRPr="007E14A6">
              <w:rPr>
                <w:rFonts w:ascii="PT Astra Serif" w:eastAsia="Times New Roman" w:hAnsi="PT Astra Serif" w:cs="Times New Roman"/>
              </w:rPr>
              <w:t>579,71/56,58</w:t>
            </w:r>
          </w:p>
        </w:tc>
        <w:tc>
          <w:tcPr>
            <w:tcW w:w="1842" w:type="dxa"/>
            <w:vAlign w:val="center"/>
          </w:tcPr>
          <w:p w:rsidR="009B7B1D" w:rsidRPr="007E14A6" w:rsidRDefault="009B7B1D" w:rsidP="007E14A6">
            <w:pPr>
              <w:jc w:val="center"/>
              <w:rPr>
                <w:rFonts w:ascii="PT Astra Serif" w:eastAsia="Times New Roman" w:hAnsi="PT Astra Serif" w:cs="Times New Roman"/>
              </w:rPr>
            </w:pPr>
            <w:r w:rsidRPr="007E14A6">
              <w:rPr>
                <w:rFonts w:ascii="PT Astra Serif" w:eastAsia="Times New Roman" w:hAnsi="PT Astra Serif" w:cs="Times New Roman"/>
              </w:rPr>
              <w:t>597,6/58,32</w:t>
            </w:r>
          </w:p>
        </w:tc>
      </w:tr>
      <w:tr w:rsidR="009B7B1D" w:rsidRPr="007E14A6" w:rsidTr="00661245">
        <w:tc>
          <w:tcPr>
            <w:tcW w:w="817" w:type="dxa"/>
          </w:tcPr>
          <w:p w:rsidR="009B7B1D" w:rsidRPr="007E14A6" w:rsidRDefault="00972D43" w:rsidP="007E14A6">
            <w:pPr>
              <w:pStyle w:val="a7"/>
              <w:ind w:left="0"/>
              <w:jc w:val="center"/>
              <w:rPr>
                <w:rFonts w:ascii="PT Astra Serif" w:hAnsi="PT Astra Serif" w:cs="Times New Roman"/>
                <w:b/>
              </w:rPr>
            </w:pPr>
            <w:r w:rsidRPr="007E14A6">
              <w:rPr>
                <w:rFonts w:ascii="PT Astra Serif" w:hAnsi="PT Astra Serif" w:cs="Times New Roman"/>
                <w:b/>
              </w:rPr>
              <w:t>3.1.3</w:t>
            </w:r>
          </w:p>
        </w:tc>
        <w:tc>
          <w:tcPr>
            <w:tcW w:w="4536" w:type="dxa"/>
            <w:vAlign w:val="bottom"/>
          </w:tcPr>
          <w:p w:rsidR="009B7B1D" w:rsidRPr="007E14A6" w:rsidRDefault="009B7B1D" w:rsidP="007E14A6">
            <w:pPr>
              <w:rPr>
                <w:rFonts w:ascii="PT Astra Serif" w:eastAsia="Times New Roman" w:hAnsi="PT Astra Serif" w:cs="Times New Roman"/>
              </w:rPr>
            </w:pPr>
            <w:r w:rsidRPr="007E14A6">
              <w:rPr>
                <w:rFonts w:ascii="PT Astra Serif" w:eastAsia="Times New Roman" w:hAnsi="PT Astra Serif" w:cs="Times New Roman"/>
              </w:rPr>
              <w:t>Зона застройки малоэтажными жилыми домами (до 4 этажей, включая мансардный)</w:t>
            </w:r>
          </w:p>
        </w:tc>
        <w:tc>
          <w:tcPr>
            <w:tcW w:w="1276" w:type="dxa"/>
          </w:tcPr>
          <w:p w:rsidR="009B7B1D" w:rsidRPr="007E14A6" w:rsidRDefault="009B7B1D" w:rsidP="007E14A6">
            <w:pPr>
              <w:jc w:val="center"/>
              <w:rPr>
                <w:rFonts w:ascii="PT Astra Serif" w:hAnsi="PT Astra Serif"/>
              </w:rPr>
            </w:pPr>
            <w:r w:rsidRPr="007E14A6">
              <w:rPr>
                <w:rFonts w:ascii="PT Astra Serif" w:hAnsi="PT Astra Serif" w:cs="Times New Roman"/>
                <w:b/>
              </w:rPr>
              <w:t>га / %</w:t>
            </w:r>
          </w:p>
        </w:tc>
        <w:tc>
          <w:tcPr>
            <w:tcW w:w="1843" w:type="dxa"/>
            <w:vAlign w:val="center"/>
          </w:tcPr>
          <w:p w:rsidR="009B7B1D" w:rsidRPr="007E14A6" w:rsidRDefault="009B7B1D" w:rsidP="007E14A6">
            <w:pPr>
              <w:jc w:val="center"/>
              <w:rPr>
                <w:rFonts w:ascii="PT Astra Serif" w:eastAsia="Times New Roman" w:hAnsi="PT Astra Serif" w:cs="Times New Roman"/>
              </w:rPr>
            </w:pPr>
            <w:r w:rsidRPr="007E14A6">
              <w:rPr>
                <w:rFonts w:ascii="PT Astra Serif" w:eastAsia="Times New Roman" w:hAnsi="PT Astra Serif" w:cs="Times New Roman"/>
              </w:rPr>
              <w:t>12,72/1,24</w:t>
            </w:r>
          </w:p>
        </w:tc>
        <w:tc>
          <w:tcPr>
            <w:tcW w:w="1842" w:type="dxa"/>
            <w:vAlign w:val="center"/>
          </w:tcPr>
          <w:p w:rsidR="009B7B1D" w:rsidRPr="007E14A6" w:rsidRDefault="007E56A9" w:rsidP="007E14A6">
            <w:pPr>
              <w:jc w:val="center"/>
              <w:rPr>
                <w:rFonts w:ascii="PT Astra Serif" w:eastAsia="Times New Roman" w:hAnsi="PT Astra Serif" w:cs="Times New Roman"/>
                <w:b/>
              </w:rPr>
            </w:pPr>
            <w:r w:rsidRPr="007E14A6">
              <w:rPr>
                <w:rFonts w:ascii="PT Astra Serif" w:eastAsia="Times New Roman" w:hAnsi="PT Astra Serif" w:cs="Times New Roman"/>
              </w:rPr>
              <w:t>12,72/1,24</w:t>
            </w:r>
          </w:p>
        </w:tc>
      </w:tr>
      <w:tr w:rsidR="009B7B1D" w:rsidRPr="007E14A6" w:rsidTr="00661245">
        <w:tc>
          <w:tcPr>
            <w:tcW w:w="817" w:type="dxa"/>
          </w:tcPr>
          <w:p w:rsidR="009B7B1D" w:rsidRPr="007E14A6" w:rsidRDefault="00972D43" w:rsidP="007E14A6">
            <w:pPr>
              <w:pStyle w:val="a7"/>
              <w:ind w:left="0"/>
              <w:jc w:val="center"/>
              <w:rPr>
                <w:rFonts w:ascii="PT Astra Serif" w:hAnsi="PT Astra Serif" w:cs="Times New Roman"/>
                <w:b/>
              </w:rPr>
            </w:pPr>
            <w:r w:rsidRPr="007E14A6">
              <w:rPr>
                <w:rFonts w:ascii="PT Astra Serif" w:hAnsi="PT Astra Serif" w:cs="Times New Roman"/>
                <w:b/>
              </w:rPr>
              <w:t>3.2</w:t>
            </w:r>
          </w:p>
        </w:tc>
        <w:tc>
          <w:tcPr>
            <w:tcW w:w="4536" w:type="dxa"/>
            <w:vAlign w:val="bottom"/>
          </w:tcPr>
          <w:p w:rsidR="009B7B1D" w:rsidRPr="007E14A6" w:rsidRDefault="009B7B1D" w:rsidP="007E14A6">
            <w:pPr>
              <w:rPr>
                <w:rFonts w:ascii="PT Astra Serif" w:eastAsia="Times New Roman" w:hAnsi="PT Astra Serif" w:cs="Times New Roman"/>
                <w:b/>
                <w:bCs/>
                <w:i/>
                <w:iCs/>
              </w:rPr>
            </w:pPr>
            <w:r w:rsidRPr="007E14A6">
              <w:rPr>
                <w:rFonts w:ascii="PT Astra Serif" w:eastAsia="Times New Roman" w:hAnsi="PT Astra Serif" w:cs="Times New Roman"/>
                <w:b/>
                <w:bCs/>
                <w:i/>
                <w:iCs/>
              </w:rPr>
              <w:t>Общественно-деловые зоны, в том числе</w:t>
            </w:r>
          </w:p>
        </w:tc>
        <w:tc>
          <w:tcPr>
            <w:tcW w:w="1276" w:type="dxa"/>
          </w:tcPr>
          <w:p w:rsidR="009B7B1D" w:rsidRPr="007E14A6" w:rsidRDefault="009B7B1D" w:rsidP="007E14A6">
            <w:pPr>
              <w:jc w:val="center"/>
              <w:rPr>
                <w:rFonts w:ascii="PT Astra Serif" w:hAnsi="PT Astra Serif"/>
              </w:rPr>
            </w:pPr>
            <w:r w:rsidRPr="007E14A6">
              <w:rPr>
                <w:rFonts w:ascii="PT Astra Serif" w:hAnsi="PT Astra Serif" w:cs="Times New Roman"/>
                <w:b/>
              </w:rPr>
              <w:t>га / %</w:t>
            </w:r>
          </w:p>
        </w:tc>
        <w:tc>
          <w:tcPr>
            <w:tcW w:w="1843" w:type="dxa"/>
            <w:vAlign w:val="center"/>
          </w:tcPr>
          <w:p w:rsidR="009B7B1D" w:rsidRPr="007E14A6" w:rsidRDefault="009B7B1D" w:rsidP="007E14A6">
            <w:pPr>
              <w:jc w:val="center"/>
              <w:rPr>
                <w:rFonts w:ascii="PT Astra Serif" w:eastAsia="Times New Roman" w:hAnsi="PT Astra Serif" w:cs="Times New Roman"/>
                <w:b/>
              </w:rPr>
            </w:pPr>
            <w:r w:rsidRPr="007E14A6">
              <w:rPr>
                <w:rFonts w:ascii="PT Astra Serif" w:eastAsia="Times New Roman" w:hAnsi="PT Astra Serif" w:cs="Times New Roman"/>
                <w:b/>
              </w:rPr>
              <w:t>54,40/5,31</w:t>
            </w:r>
          </w:p>
        </w:tc>
        <w:tc>
          <w:tcPr>
            <w:tcW w:w="1842" w:type="dxa"/>
            <w:vAlign w:val="center"/>
          </w:tcPr>
          <w:p w:rsidR="009B7B1D" w:rsidRPr="007E14A6" w:rsidRDefault="009B7B1D" w:rsidP="007E14A6">
            <w:pPr>
              <w:jc w:val="center"/>
              <w:rPr>
                <w:rFonts w:ascii="PT Astra Serif" w:eastAsia="Times New Roman" w:hAnsi="PT Astra Serif" w:cs="Times New Roman"/>
                <w:b/>
              </w:rPr>
            </w:pPr>
            <w:r w:rsidRPr="007E14A6">
              <w:rPr>
                <w:rFonts w:ascii="PT Astra Serif" w:eastAsia="Times New Roman" w:hAnsi="PT Astra Serif" w:cs="Times New Roman"/>
                <w:b/>
              </w:rPr>
              <w:t>54,40/5,31</w:t>
            </w:r>
          </w:p>
        </w:tc>
      </w:tr>
      <w:tr w:rsidR="009B7B1D" w:rsidRPr="007E14A6" w:rsidTr="00661245">
        <w:tc>
          <w:tcPr>
            <w:tcW w:w="817" w:type="dxa"/>
          </w:tcPr>
          <w:p w:rsidR="009B7B1D" w:rsidRPr="007E14A6" w:rsidRDefault="00972D43" w:rsidP="007E14A6">
            <w:pPr>
              <w:pStyle w:val="a7"/>
              <w:ind w:left="0"/>
              <w:jc w:val="center"/>
              <w:rPr>
                <w:rFonts w:ascii="PT Astra Serif" w:hAnsi="PT Astra Serif" w:cs="Times New Roman"/>
                <w:b/>
              </w:rPr>
            </w:pPr>
            <w:r w:rsidRPr="007E14A6">
              <w:rPr>
                <w:rFonts w:ascii="PT Astra Serif" w:hAnsi="PT Astra Serif" w:cs="Times New Roman"/>
                <w:b/>
              </w:rPr>
              <w:t>3.2.1</w:t>
            </w:r>
          </w:p>
        </w:tc>
        <w:tc>
          <w:tcPr>
            <w:tcW w:w="4536" w:type="dxa"/>
            <w:vAlign w:val="bottom"/>
          </w:tcPr>
          <w:p w:rsidR="009B7B1D" w:rsidRPr="007E14A6" w:rsidRDefault="009B7B1D" w:rsidP="007E14A6">
            <w:pPr>
              <w:rPr>
                <w:rFonts w:ascii="PT Astra Serif" w:eastAsia="Times New Roman" w:hAnsi="PT Astra Serif" w:cs="Times New Roman"/>
              </w:rPr>
            </w:pPr>
            <w:r w:rsidRPr="007E14A6">
              <w:rPr>
                <w:rFonts w:ascii="PT Astra Serif" w:eastAsia="Times New Roman" w:hAnsi="PT Astra Serif" w:cs="Times New Roman"/>
              </w:rPr>
              <w:t>Зона смешанной и общественно-деловой застройки</w:t>
            </w:r>
          </w:p>
        </w:tc>
        <w:tc>
          <w:tcPr>
            <w:tcW w:w="1276" w:type="dxa"/>
          </w:tcPr>
          <w:p w:rsidR="009B7B1D" w:rsidRPr="007E14A6" w:rsidRDefault="009B7B1D" w:rsidP="007E14A6">
            <w:pPr>
              <w:jc w:val="center"/>
              <w:rPr>
                <w:rFonts w:ascii="PT Astra Serif" w:hAnsi="PT Astra Serif"/>
              </w:rPr>
            </w:pPr>
            <w:r w:rsidRPr="007E14A6">
              <w:rPr>
                <w:rFonts w:ascii="PT Astra Serif" w:hAnsi="PT Astra Serif" w:cs="Times New Roman"/>
                <w:b/>
              </w:rPr>
              <w:t>га / %</w:t>
            </w:r>
          </w:p>
        </w:tc>
        <w:tc>
          <w:tcPr>
            <w:tcW w:w="1843" w:type="dxa"/>
            <w:vAlign w:val="center"/>
          </w:tcPr>
          <w:p w:rsidR="009B7B1D" w:rsidRPr="007E14A6" w:rsidRDefault="009B7B1D" w:rsidP="007E14A6">
            <w:pPr>
              <w:jc w:val="center"/>
              <w:rPr>
                <w:rFonts w:ascii="PT Astra Serif" w:eastAsia="Times New Roman" w:hAnsi="PT Astra Serif" w:cs="Times New Roman"/>
              </w:rPr>
            </w:pPr>
            <w:r w:rsidRPr="007E14A6">
              <w:rPr>
                <w:rFonts w:ascii="PT Astra Serif" w:eastAsia="Times New Roman" w:hAnsi="PT Astra Serif" w:cs="Times New Roman"/>
              </w:rPr>
              <w:t>4,21/0,41</w:t>
            </w:r>
          </w:p>
        </w:tc>
        <w:tc>
          <w:tcPr>
            <w:tcW w:w="1842" w:type="dxa"/>
            <w:vAlign w:val="center"/>
          </w:tcPr>
          <w:p w:rsidR="009B7B1D" w:rsidRPr="007E14A6" w:rsidRDefault="009B7B1D" w:rsidP="007E14A6">
            <w:pPr>
              <w:jc w:val="center"/>
              <w:rPr>
                <w:rFonts w:ascii="PT Astra Serif" w:eastAsia="Times New Roman" w:hAnsi="PT Astra Serif" w:cs="Times New Roman"/>
              </w:rPr>
            </w:pPr>
            <w:r w:rsidRPr="007E14A6">
              <w:rPr>
                <w:rFonts w:ascii="PT Astra Serif" w:eastAsia="Times New Roman" w:hAnsi="PT Astra Serif" w:cs="Times New Roman"/>
              </w:rPr>
              <w:t>4,21/0,41</w:t>
            </w:r>
          </w:p>
        </w:tc>
      </w:tr>
      <w:tr w:rsidR="009B7B1D" w:rsidRPr="007E14A6" w:rsidTr="00661245">
        <w:tc>
          <w:tcPr>
            <w:tcW w:w="817" w:type="dxa"/>
          </w:tcPr>
          <w:p w:rsidR="009B7B1D" w:rsidRPr="007E14A6" w:rsidRDefault="00972D43" w:rsidP="007E14A6">
            <w:pPr>
              <w:pStyle w:val="a7"/>
              <w:ind w:left="0"/>
              <w:jc w:val="center"/>
              <w:rPr>
                <w:rFonts w:ascii="PT Astra Serif" w:hAnsi="PT Astra Serif" w:cs="Times New Roman"/>
                <w:b/>
              </w:rPr>
            </w:pPr>
            <w:r w:rsidRPr="007E14A6">
              <w:rPr>
                <w:rFonts w:ascii="PT Astra Serif" w:hAnsi="PT Astra Serif" w:cs="Times New Roman"/>
                <w:b/>
              </w:rPr>
              <w:t>3.2.2</w:t>
            </w:r>
          </w:p>
        </w:tc>
        <w:tc>
          <w:tcPr>
            <w:tcW w:w="4536" w:type="dxa"/>
            <w:vAlign w:val="bottom"/>
          </w:tcPr>
          <w:p w:rsidR="009B7B1D" w:rsidRPr="007E14A6" w:rsidRDefault="009B7B1D" w:rsidP="007E14A6">
            <w:pPr>
              <w:rPr>
                <w:rFonts w:ascii="PT Astra Serif" w:eastAsia="Times New Roman" w:hAnsi="PT Astra Serif" w:cs="Times New Roman"/>
              </w:rPr>
            </w:pPr>
            <w:r w:rsidRPr="007E14A6">
              <w:rPr>
                <w:rFonts w:ascii="PT Astra Serif" w:eastAsia="Times New Roman" w:hAnsi="PT Astra Serif" w:cs="Times New Roman"/>
              </w:rPr>
              <w:t>Общественно-деловые зоны</w:t>
            </w:r>
          </w:p>
        </w:tc>
        <w:tc>
          <w:tcPr>
            <w:tcW w:w="1276" w:type="dxa"/>
          </w:tcPr>
          <w:p w:rsidR="009B7B1D" w:rsidRPr="007E14A6" w:rsidRDefault="009B7B1D" w:rsidP="007E14A6">
            <w:pPr>
              <w:jc w:val="center"/>
              <w:rPr>
                <w:rFonts w:ascii="PT Astra Serif" w:hAnsi="PT Astra Serif"/>
              </w:rPr>
            </w:pPr>
            <w:r w:rsidRPr="007E14A6">
              <w:rPr>
                <w:rFonts w:ascii="PT Astra Serif" w:hAnsi="PT Astra Serif" w:cs="Times New Roman"/>
                <w:b/>
              </w:rPr>
              <w:t>га / %</w:t>
            </w:r>
          </w:p>
        </w:tc>
        <w:tc>
          <w:tcPr>
            <w:tcW w:w="1843" w:type="dxa"/>
            <w:vAlign w:val="center"/>
          </w:tcPr>
          <w:p w:rsidR="009B7B1D" w:rsidRPr="007E14A6" w:rsidRDefault="009B7B1D" w:rsidP="007E14A6">
            <w:pPr>
              <w:jc w:val="center"/>
              <w:rPr>
                <w:rFonts w:ascii="PT Astra Serif" w:eastAsia="Times New Roman" w:hAnsi="PT Astra Serif" w:cs="Times New Roman"/>
              </w:rPr>
            </w:pPr>
            <w:r w:rsidRPr="007E14A6">
              <w:rPr>
                <w:rFonts w:ascii="PT Astra Serif" w:eastAsia="Times New Roman" w:hAnsi="PT Astra Serif" w:cs="Times New Roman"/>
              </w:rPr>
              <w:t>5,18/0,51</w:t>
            </w:r>
          </w:p>
        </w:tc>
        <w:tc>
          <w:tcPr>
            <w:tcW w:w="1842" w:type="dxa"/>
            <w:vAlign w:val="center"/>
          </w:tcPr>
          <w:p w:rsidR="009B7B1D" w:rsidRPr="007E14A6" w:rsidRDefault="009B7B1D" w:rsidP="007E14A6">
            <w:pPr>
              <w:jc w:val="center"/>
              <w:rPr>
                <w:rFonts w:ascii="PT Astra Serif" w:eastAsia="Times New Roman" w:hAnsi="PT Astra Serif" w:cs="Times New Roman"/>
              </w:rPr>
            </w:pPr>
            <w:r w:rsidRPr="007E14A6">
              <w:rPr>
                <w:rFonts w:ascii="PT Astra Serif" w:eastAsia="Times New Roman" w:hAnsi="PT Astra Serif" w:cs="Times New Roman"/>
              </w:rPr>
              <w:t>5,18/0,51</w:t>
            </w:r>
          </w:p>
        </w:tc>
      </w:tr>
      <w:tr w:rsidR="009B7B1D" w:rsidRPr="007E14A6" w:rsidTr="00A222F4">
        <w:tc>
          <w:tcPr>
            <w:tcW w:w="817" w:type="dxa"/>
          </w:tcPr>
          <w:p w:rsidR="009B7B1D" w:rsidRPr="007E14A6" w:rsidRDefault="00972D43" w:rsidP="007E14A6">
            <w:pPr>
              <w:pStyle w:val="a7"/>
              <w:ind w:left="0"/>
              <w:jc w:val="center"/>
              <w:rPr>
                <w:rFonts w:ascii="PT Astra Serif" w:hAnsi="PT Astra Serif" w:cs="Times New Roman"/>
                <w:b/>
              </w:rPr>
            </w:pPr>
            <w:r w:rsidRPr="007E14A6">
              <w:rPr>
                <w:rFonts w:ascii="PT Astra Serif" w:hAnsi="PT Astra Serif" w:cs="Times New Roman"/>
                <w:b/>
              </w:rPr>
              <w:t>3.2.3</w:t>
            </w:r>
          </w:p>
        </w:tc>
        <w:tc>
          <w:tcPr>
            <w:tcW w:w="4536" w:type="dxa"/>
            <w:vAlign w:val="center"/>
          </w:tcPr>
          <w:p w:rsidR="009B7B1D" w:rsidRPr="007E14A6" w:rsidRDefault="009B7B1D" w:rsidP="007E14A6">
            <w:pPr>
              <w:rPr>
                <w:rFonts w:ascii="PT Astra Serif" w:eastAsia="Times New Roman" w:hAnsi="PT Astra Serif" w:cs="Times New Roman"/>
              </w:rPr>
            </w:pPr>
            <w:r w:rsidRPr="007E14A6">
              <w:rPr>
                <w:rFonts w:ascii="PT Astra Serif" w:eastAsia="Times New Roman" w:hAnsi="PT Astra Serif" w:cs="Times New Roman"/>
              </w:rPr>
              <w:t>Многофункциональная общественно-деловая зона</w:t>
            </w:r>
          </w:p>
        </w:tc>
        <w:tc>
          <w:tcPr>
            <w:tcW w:w="1276" w:type="dxa"/>
          </w:tcPr>
          <w:p w:rsidR="009B7B1D" w:rsidRPr="007E14A6" w:rsidRDefault="009B7B1D" w:rsidP="007E14A6">
            <w:pPr>
              <w:jc w:val="center"/>
              <w:rPr>
                <w:rFonts w:ascii="PT Astra Serif" w:hAnsi="PT Astra Serif"/>
              </w:rPr>
            </w:pPr>
            <w:r w:rsidRPr="007E14A6">
              <w:rPr>
                <w:rFonts w:ascii="PT Astra Serif" w:hAnsi="PT Astra Serif" w:cs="Times New Roman"/>
                <w:b/>
              </w:rPr>
              <w:t>га / %</w:t>
            </w:r>
          </w:p>
        </w:tc>
        <w:tc>
          <w:tcPr>
            <w:tcW w:w="1843" w:type="dxa"/>
            <w:vAlign w:val="center"/>
          </w:tcPr>
          <w:p w:rsidR="009B7B1D" w:rsidRPr="007E14A6" w:rsidRDefault="009B7B1D" w:rsidP="007E14A6">
            <w:pPr>
              <w:jc w:val="center"/>
              <w:rPr>
                <w:rFonts w:ascii="PT Astra Serif" w:eastAsia="Times New Roman" w:hAnsi="PT Astra Serif" w:cs="Times New Roman"/>
              </w:rPr>
            </w:pPr>
            <w:r w:rsidRPr="007E14A6">
              <w:rPr>
                <w:rFonts w:ascii="PT Astra Serif" w:eastAsia="Times New Roman" w:hAnsi="PT Astra Serif" w:cs="Times New Roman"/>
              </w:rPr>
              <w:t>11,87/1,16</w:t>
            </w:r>
          </w:p>
        </w:tc>
        <w:tc>
          <w:tcPr>
            <w:tcW w:w="1842" w:type="dxa"/>
            <w:vAlign w:val="center"/>
          </w:tcPr>
          <w:p w:rsidR="009B7B1D" w:rsidRPr="007E14A6" w:rsidRDefault="009B7B1D" w:rsidP="007E14A6">
            <w:pPr>
              <w:jc w:val="center"/>
              <w:rPr>
                <w:rFonts w:ascii="PT Astra Serif" w:eastAsia="Times New Roman" w:hAnsi="PT Astra Serif" w:cs="Times New Roman"/>
              </w:rPr>
            </w:pPr>
            <w:r w:rsidRPr="007E14A6">
              <w:rPr>
                <w:rFonts w:ascii="PT Astra Serif" w:eastAsia="Times New Roman" w:hAnsi="PT Astra Serif" w:cs="Times New Roman"/>
              </w:rPr>
              <w:t>11,87/1,16</w:t>
            </w:r>
          </w:p>
        </w:tc>
      </w:tr>
      <w:tr w:rsidR="009B7B1D" w:rsidRPr="007E14A6" w:rsidTr="00A222F4">
        <w:tc>
          <w:tcPr>
            <w:tcW w:w="817" w:type="dxa"/>
          </w:tcPr>
          <w:p w:rsidR="009B7B1D" w:rsidRPr="007E14A6" w:rsidRDefault="00972D43" w:rsidP="007E14A6">
            <w:pPr>
              <w:pStyle w:val="a7"/>
              <w:ind w:left="0"/>
              <w:jc w:val="center"/>
              <w:rPr>
                <w:rFonts w:ascii="PT Astra Serif" w:hAnsi="PT Astra Serif" w:cs="Times New Roman"/>
                <w:b/>
              </w:rPr>
            </w:pPr>
            <w:r w:rsidRPr="007E14A6">
              <w:rPr>
                <w:rFonts w:ascii="PT Astra Serif" w:hAnsi="PT Astra Serif" w:cs="Times New Roman"/>
                <w:b/>
              </w:rPr>
              <w:t>3.2.4</w:t>
            </w:r>
          </w:p>
        </w:tc>
        <w:tc>
          <w:tcPr>
            <w:tcW w:w="4536" w:type="dxa"/>
            <w:vAlign w:val="center"/>
          </w:tcPr>
          <w:p w:rsidR="009B7B1D" w:rsidRPr="007E14A6" w:rsidRDefault="009B7B1D" w:rsidP="007E14A6">
            <w:pPr>
              <w:rPr>
                <w:rFonts w:ascii="PT Astra Serif" w:eastAsia="Times New Roman" w:hAnsi="PT Astra Serif" w:cs="Times New Roman"/>
              </w:rPr>
            </w:pPr>
            <w:r w:rsidRPr="007E14A6">
              <w:rPr>
                <w:rFonts w:ascii="PT Astra Serif" w:eastAsia="Times New Roman" w:hAnsi="PT Astra Serif" w:cs="Times New Roman"/>
              </w:rPr>
              <w:t>Зона специализированной общественной застройки</w:t>
            </w:r>
          </w:p>
        </w:tc>
        <w:tc>
          <w:tcPr>
            <w:tcW w:w="1276" w:type="dxa"/>
          </w:tcPr>
          <w:p w:rsidR="009B7B1D" w:rsidRPr="007E14A6" w:rsidRDefault="009B7B1D" w:rsidP="007E14A6">
            <w:pPr>
              <w:jc w:val="center"/>
              <w:rPr>
                <w:rFonts w:ascii="PT Astra Serif" w:hAnsi="PT Astra Serif"/>
              </w:rPr>
            </w:pPr>
            <w:r w:rsidRPr="007E14A6">
              <w:rPr>
                <w:rFonts w:ascii="PT Astra Serif" w:hAnsi="PT Astra Serif" w:cs="Times New Roman"/>
                <w:b/>
              </w:rPr>
              <w:t>га / %</w:t>
            </w:r>
          </w:p>
        </w:tc>
        <w:tc>
          <w:tcPr>
            <w:tcW w:w="1843" w:type="dxa"/>
            <w:vAlign w:val="center"/>
          </w:tcPr>
          <w:p w:rsidR="009B7B1D" w:rsidRPr="007E14A6" w:rsidRDefault="009B7B1D" w:rsidP="007E14A6">
            <w:pPr>
              <w:jc w:val="center"/>
              <w:rPr>
                <w:rFonts w:ascii="PT Astra Serif" w:eastAsia="Times New Roman" w:hAnsi="PT Astra Serif" w:cs="Times New Roman"/>
              </w:rPr>
            </w:pPr>
            <w:r w:rsidRPr="007E14A6">
              <w:rPr>
                <w:rFonts w:ascii="PT Astra Serif" w:eastAsia="Times New Roman" w:hAnsi="PT Astra Serif" w:cs="Times New Roman"/>
              </w:rPr>
              <w:t>33,14/3,23</w:t>
            </w:r>
          </w:p>
        </w:tc>
        <w:tc>
          <w:tcPr>
            <w:tcW w:w="1842" w:type="dxa"/>
            <w:vAlign w:val="center"/>
          </w:tcPr>
          <w:p w:rsidR="009B7B1D" w:rsidRPr="007E14A6" w:rsidRDefault="009B7B1D" w:rsidP="007E14A6">
            <w:pPr>
              <w:jc w:val="center"/>
              <w:rPr>
                <w:rFonts w:ascii="PT Astra Serif" w:eastAsia="Times New Roman" w:hAnsi="PT Astra Serif" w:cs="Times New Roman"/>
              </w:rPr>
            </w:pPr>
            <w:r w:rsidRPr="007E14A6">
              <w:rPr>
                <w:rFonts w:ascii="PT Astra Serif" w:eastAsia="Times New Roman" w:hAnsi="PT Astra Serif" w:cs="Times New Roman"/>
              </w:rPr>
              <w:t>33,14/3,23</w:t>
            </w:r>
          </w:p>
        </w:tc>
      </w:tr>
      <w:tr w:rsidR="007E56A9" w:rsidRPr="007E14A6" w:rsidTr="00661245">
        <w:tc>
          <w:tcPr>
            <w:tcW w:w="817" w:type="dxa"/>
          </w:tcPr>
          <w:p w:rsidR="007E56A9" w:rsidRPr="007E14A6" w:rsidRDefault="00972D43" w:rsidP="007E14A6">
            <w:pPr>
              <w:pStyle w:val="a7"/>
              <w:ind w:left="0"/>
              <w:jc w:val="center"/>
              <w:rPr>
                <w:rFonts w:ascii="PT Astra Serif" w:hAnsi="PT Astra Serif" w:cs="Times New Roman"/>
                <w:b/>
              </w:rPr>
            </w:pPr>
            <w:r w:rsidRPr="007E14A6">
              <w:rPr>
                <w:rFonts w:ascii="PT Astra Serif" w:hAnsi="PT Astra Serif" w:cs="Times New Roman"/>
                <w:b/>
              </w:rPr>
              <w:t>3.3</w:t>
            </w:r>
          </w:p>
        </w:tc>
        <w:tc>
          <w:tcPr>
            <w:tcW w:w="4536" w:type="dxa"/>
            <w:vAlign w:val="bottom"/>
          </w:tcPr>
          <w:p w:rsidR="007E56A9" w:rsidRPr="007E14A6" w:rsidRDefault="007E56A9" w:rsidP="007E14A6">
            <w:pPr>
              <w:rPr>
                <w:rFonts w:ascii="PT Astra Serif" w:eastAsia="Times New Roman" w:hAnsi="PT Astra Serif" w:cs="Times New Roman"/>
                <w:b/>
                <w:i/>
              </w:rPr>
            </w:pPr>
            <w:r w:rsidRPr="007E14A6">
              <w:rPr>
                <w:rFonts w:ascii="PT Astra Serif" w:eastAsia="Times New Roman" w:hAnsi="PT Astra Serif" w:cs="Times New Roman"/>
                <w:b/>
                <w:i/>
              </w:rPr>
              <w:t>Производственная зона</w:t>
            </w:r>
          </w:p>
        </w:tc>
        <w:tc>
          <w:tcPr>
            <w:tcW w:w="1276" w:type="dxa"/>
          </w:tcPr>
          <w:p w:rsidR="007E56A9" w:rsidRPr="007E14A6" w:rsidRDefault="007E56A9" w:rsidP="007E14A6">
            <w:pPr>
              <w:jc w:val="center"/>
              <w:rPr>
                <w:rFonts w:ascii="PT Astra Serif" w:hAnsi="PT Astra Serif"/>
              </w:rPr>
            </w:pPr>
            <w:r w:rsidRPr="007E14A6">
              <w:rPr>
                <w:rFonts w:ascii="PT Astra Serif" w:hAnsi="PT Astra Serif" w:cs="Times New Roman"/>
                <w:b/>
              </w:rPr>
              <w:t>га / %</w:t>
            </w:r>
          </w:p>
        </w:tc>
        <w:tc>
          <w:tcPr>
            <w:tcW w:w="1843" w:type="dxa"/>
            <w:vAlign w:val="center"/>
          </w:tcPr>
          <w:p w:rsidR="007E56A9" w:rsidRPr="007E14A6" w:rsidRDefault="007E56A9" w:rsidP="007E14A6">
            <w:pPr>
              <w:jc w:val="center"/>
              <w:rPr>
                <w:rFonts w:ascii="PT Astra Serif" w:eastAsia="Times New Roman" w:hAnsi="PT Astra Serif" w:cs="Times New Roman"/>
                <w:b/>
              </w:rPr>
            </w:pPr>
            <w:r w:rsidRPr="007E14A6">
              <w:rPr>
                <w:rFonts w:ascii="PT Astra Serif" w:eastAsia="Times New Roman" w:hAnsi="PT Astra Serif" w:cs="Times New Roman"/>
                <w:b/>
              </w:rPr>
              <w:t>45,94/4,48</w:t>
            </w:r>
          </w:p>
        </w:tc>
        <w:tc>
          <w:tcPr>
            <w:tcW w:w="1842" w:type="dxa"/>
            <w:vAlign w:val="center"/>
          </w:tcPr>
          <w:p w:rsidR="007E56A9" w:rsidRPr="007E14A6" w:rsidRDefault="007E56A9" w:rsidP="007E14A6">
            <w:pPr>
              <w:jc w:val="center"/>
              <w:rPr>
                <w:rFonts w:ascii="PT Astra Serif" w:eastAsia="Times New Roman" w:hAnsi="PT Astra Serif" w:cs="Times New Roman"/>
                <w:b/>
              </w:rPr>
            </w:pPr>
            <w:r w:rsidRPr="007E14A6">
              <w:rPr>
                <w:rFonts w:ascii="PT Astra Serif" w:eastAsia="Times New Roman" w:hAnsi="PT Astra Serif" w:cs="Times New Roman"/>
                <w:b/>
              </w:rPr>
              <w:t>45,94/4,48</w:t>
            </w:r>
          </w:p>
        </w:tc>
      </w:tr>
      <w:tr w:rsidR="007E56A9" w:rsidRPr="007E14A6" w:rsidTr="00661245">
        <w:tc>
          <w:tcPr>
            <w:tcW w:w="817" w:type="dxa"/>
          </w:tcPr>
          <w:p w:rsidR="007E56A9" w:rsidRPr="007E14A6" w:rsidRDefault="00972D43" w:rsidP="007E14A6">
            <w:pPr>
              <w:pStyle w:val="a7"/>
              <w:ind w:left="0"/>
              <w:jc w:val="center"/>
              <w:rPr>
                <w:rFonts w:ascii="PT Astra Serif" w:hAnsi="PT Astra Serif" w:cs="Times New Roman"/>
                <w:b/>
              </w:rPr>
            </w:pPr>
            <w:r w:rsidRPr="007E14A6">
              <w:rPr>
                <w:rFonts w:ascii="PT Astra Serif" w:hAnsi="PT Astra Serif" w:cs="Times New Roman"/>
                <w:b/>
              </w:rPr>
              <w:t>3.4</w:t>
            </w:r>
          </w:p>
        </w:tc>
        <w:tc>
          <w:tcPr>
            <w:tcW w:w="4536" w:type="dxa"/>
            <w:vAlign w:val="bottom"/>
          </w:tcPr>
          <w:p w:rsidR="007E56A9" w:rsidRPr="007E14A6" w:rsidRDefault="007E56A9" w:rsidP="007E14A6">
            <w:pPr>
              <w:rPr>
                <w:rFonts w:ascii="PT Astra Serif" w:eastAsia="Times New Roman" w:hAnsi="PT Astra Serif" w:cs="Times New Roman"/>
                <w:b/>
                <w:i/>
              </w:rPr>
            </w:pPr>
            <w:r w:rsidRPr="007E14A6">
              <w:rPr>
                <w:rFonts w:ascii="PT Astra Serif" w:eastAsia="Times New Roman" w:hAnsi="PT Astra Serif" w:cs="Times New Roman"/>
                <w:b/>
                <w:i/>
              </w:rPr>
              <w:t>Коммунально-складская зона</w:t>
            </w:r>
          </w:p>
        </w:tc>
        <w:tc>
          <w:tcPr>
            <w:tcW w:w="1276" w:type="dxa"/>
          </w:tcPr>
          <w:p w:rsidR="007E56A9" w:rsidRPr="007E14A6" w:rsidRDefault="007E56A9" w:rsidP="007E14A6">
            <w:pPr>
              <w:jc w:val="center"/>
              <w:rPr>
                <w:rFonts w:ascii="PT Astra Serif" w:hAnsi="PT Astra Serif"/>
              </w:rPr>
            </w:pPr>
            <w:r w:rsidRPr="007E14A6">
              <w:rPr>
                <w:rFonts w:ascii="PT Astra Serif" w:hAnsi="PT Astra Serif" w:cs="Times New Roman"/>
                <w:b/>
              </w:rPr>
              <w:t>га / %</w:t>
            </w:r>
          </w:p>
        </w:tc>
        <w:tc>
          <w:tcPr>
            <w:tcW w:w="1843" w:type="dxa"/>
            <w:vAlign w:val="center"/>
          </w:tcPr>
          <w:p w:rsidR="007E56A9" w:rsidRPr="007E14A6" w:rsidRDefault="007E56A9" w:rsidP="007E14A6">
            <w:pPr>
              <w:jc w:val="center"/>
              <w:rPr>
                <w:rFonts w:ascii="PT Astra Serif" w:eastAsia="Times New Roman" w:hAnsi="PT Astra Serif" w:cs="Times New Roman"/>
                <w:b/>
              </w:rPr>
            </w:pPr>
            <w:r w:rsidRPr="007E14A6">
              <w:rPr>
                <w:rFonts w:ascii="PT Astra Serif" w:eastAsia="Times New Roman" w:hAnsi="PT Astra Serif" w:cs="Times New Roman"/>
                <w:b/>
              </w:rPr>
              <w:t>14,98/1,46</w:t>
            </w:r>
          </w:p>
        </w:tc>
        <w:tc>
          <w:tcPr>
            <w:tcW w:w="1842" w:type="dxa"/>
            <w:vAlign w:val="center"/>
          </w:tcPr>
          <w:p w:rsidR="007E56A9" w:rsidRPr="007E14A6" w:rsidRDefault="007E56A9" w:rsidP="007E14A6">
            <w:pPr>
              <w:jc w:val="center"/>
              <w:rPr>
                <w:rFonts w:ascii="PT Astra Serif" w:eastAsia="Times New Roman" w:hAnsi="PT Astra Serif" w:cs="Times New Roman"/>
                <w:b/>
              </w:rPr>
            </w:pPr>
            <w:r w:rsidRPr="007E14A6">
              <w:rPr>
                <w:rFonts w:ascii="PT Astra Serif" w:eastAsia="Times New Roman" w:hAnsi="PT Astra Serif" w:cs="Times New Roman"/>
                <w:b/>
              </w:rPr>
              <w:t>14,98/1,46</w:t>
            </w:r>
          </w:p>
        </w:tc>
      </w:tr>
      <w:tr w:rsidR="007E56A9" w:rsidRPr="007E14A6" w:rsidTr="00661245">
        <w:tc>
          <w:tcPr>
            <w:tcW w:w="817" w:type="dxa"/>
          </w:tcPr>
          <w:p w:rsidR="007E56A9" w:rsidRPr="007E14A6" w:rsidRDefault="00972D43" w:rsidP="007E14A6">
            <w:pPr>
              <w:pStyle w:val="a7"/>
              <w:ind w:left="0"/>
              <w:jc w:val="center"/>
              <w:rPr>
                <w:rFonts w:ascii="PT Astra Serif" w:hAnsi="PT Astra Serif" w:cs="Times New Roman"/>
                <w:b/>
              </w:rPr>
            </w:pPr>
            <w:r w:rsidRPr="007E14A6">
              <w:rPr>
                <w:rFonts w:ascii="PT Astra Serif" w:hAnsi="PT Astra Serif" w:cs="Times New Roman"/>
                <w:b/>
              </w:rPr>
              <w:t>3.5</w:t>
            </w:r>
          </w:p>
        </w:tc>
        <w:tc>
          <w:tcPr>
            <w:tcW w:w="4536" w:type="dxa"/>
            <w:vAlign w:val="bottom"/>
          </w:tcPr>
          <w:p w:rsidR="007E56A9" w:rsidRPr="007E14A6" w:rsidRDefault="007E56A9" w:rsidP="007E14A6">
            <w:pPr>
              <w:rPr>
                <w:rFonts w:ascii="PT Astra Serif" w:eastAsia="Times New Roman" w:hAnsi="PT Astra Serif" w:cs="Times New Roman"/>
                <w:b/>
                <w:bCs/>
                <w:i/>
                <w:iCs/>
              </w:rPr>
            </w:pPr>
            <w:r w:rsidRPr="007E14A6">
              <w:rPr>
                <w:rFonts w:ascii="PT Astra Serif" w:eastAsia="Times New Roman" w:hAnsi="PT Astra Serif" w:cs="Times New Roman"/>
                <w:b/>
                <w:bCs/>
                <w:i/>
                <w:iCs/>
              </w:rPr>
              <w:t>Зоны инженерной инфраструктуры</w:t>
            </w:r>
          </w:p>
        </w:tc>
        <w:tc>
          <w:tcPr>
            <w:tcW w:w="1276" w:type="dxa"/>
          </w:tcPr>
          <w:p w:rsidR="007E56A9" w:rsidRPr="007E14A6" w:rsidRDefault="007E56A9" w:rsidP="007E14A6">
            <w:pPr>
              <w:jc w:val="center"/>
              <w:rPr>
                <w:rFonts w:ascii="PT Astra Serif" w:hAnsi="PT Astra Serif"/>
              </w:rPr>
            </w:pPr>
            <w:r w:rsidRPr="007E14A6">
              <w:rPr>
                <w:rFonts w:ascii="PT Astra Serif" w:hAnsi="PT Astra Serif" w:cs="Times New Roman"/>
                <w:b/>
              </w:rPr>
              <w:t>га / %</w:t>
            </w:r>
          </w:p>
        </w:tc>
        <w:tc>
          <w:tcPr>
            <w:tcW w:w="1843" w:type="dxa"/>
            <w:vAlign w:val="center"/>
          </w:tcPr>
          <w:p w:rsidR="007E56A9" w:rsidRPr="007E14A6" w:rsidRDefault="007E56A9" w:rsidP="007E14A6">
            <w:pPr>
              <w:jc w:val="center"/>
              <w:rPr>
                <w:rFonts w:ascii="PT Astra Serif" w:eastAsia="Times New Roman" w:hAnsi="PT Astra Serif" w:cs="Times New Roman"/>
                <w:b/>
              </w:rPr>
            </w:pPr>
            <w:r w:rsidRPr="007E14A6">
              <w:rPr>
                <w:rFonts w:ascii="PT Astra Serif" w:eastAsia="Times New Roman" w:hAnsi="PT Astra Serif" w:cs="Times New Roman"/>
                <w:b/>
              </w:rPr>
              <w:t>4,32/0,42</w:t>
            </w:r>
          </w:p>
        </w:tc>
        <w:tc>
          <w:tcPr>
            <w:tcW w:w="1842" w:type="dxa"/>
            <w:vAlign w:val="center"/>
          </w:tcPr>
          <w:p w:rsidR="007E56A9" w:rsidRPr="007E14A6" w:rsidRDefault="007E56A9" w:rsidP="007E14A6">
            <w:pPr>
              <w:jc w:val="center"/>
              <w:rPr>
                <w:rFonts w:ascii="PT Astra Serif" w:eastAsia="Times New Roman" w:hAnsi="PT Astra Serif" w:cs="Times New Roman"/>
                <w:b/>
              </w:rPr>
            </w:pPr>
            <w:r w:rsidRPr="007E14A6">
              <w:rPr>
                <w:rFonts w:ascii="PT Astra Serif" w:eastAsia="Times New Roman" w:hAnsi="PT Astra Serif" w:cs="Times New Roman"/>
                <w:b/>
              </w:rPr>
              <w:t>4,32/0,42</w:t>
            </w:r>
          </w:p>
        </w:tc>
      </w:tr>
      <w:tr w:rsidR="007E56A9" w:rsidRPr="007E14A6" w:rsidTr="00661245">
        <w:tc>
          <w:tcPr>
            <w:tcW w:w="817" w:type="dxa"/>
          </w:tcPr>
          <w:p w:rsidR="007E56A9" w:rsidRPr="007E14A6" w:rsidRDefault="00972D43" w:rsidP="007E14A6">
            <w:pPr>
              <w:pStyle w:val="a7"/>
              <w:ind w:left="0"/>
              <w:jc w:val="center"/>
              <w:rPr>
                <w:rFonts w:ascii="PT Astra Serif" w:hAnsi="PT Astra Serif" w:cs="Times New Roman"/>
                <w:b/>
              </w:rPr>
            </w:pPr>
            <w:r w:rsidRPr="007E14A6">
              <w:rPr>
                <w:rFonts w:ascii="PT Astra Serif" w:hAnsi="PT Astra Serif" w:cs="Times New Roman"/>
                <w:b/>
              </w:rPr>
              <w:t>3.6</w:t>
            </w:r>
          </w:p>
        </w:tc>
        <w:tc>
          <w:tcPr>
            <w:tcW w:w="4536" w:type="dxa"/>
            <w:vAlign w:val="bottom"/>
          </w:tcPr>
          <w:p w:rsidR="007E56A9" w:rsidRPr="007E14A6" w:rsidRDefault="007E56A9" w:rsidP="007E14A6">
            <w:pPr>
              <w:rPr>
                <w:rFonts w:ascii="PT Astra Serif" w:eastAsia="Times New Roman" w:hAnsi="PT Astra Serif" w:cs="Times New Roman"/>
                <w:b/>
                <w:bCs/>
                <w:i/>
                <w:iCs/>
              </w:rPr>
            </w:pPr>
            <w:r w:rsidRPr="007E14A6">
              <w:rPr>
                <w:rFonts w:ascii="PT Astra Serif" w:eastAsia="Times New Roman" w:hAnsi="PT Astra Serif" w:cs="Times New Roman"/>
                <w:b/>
                <w:bCs/>
                <w:i/>
                <w:iCs/>
              </w:rPr>
              <w:t>Зона транспортной инфраструктуры</w:t>
            </w:r>
          </w:p>
        </w:tc>
        <w:tc>
          <w:tcPr>
            <w:tcW w:w="1276" w:type="dxa"/>
          </w:tcPr>
          <w:p w:rsidR="007E56A9" w:rsidRPr="007E14A6" w:rsidRDefault="007E56A9" w:rsidP="007E14A6">
            <w:pPr>
              <w:jc w:val="center"/>
              <w:rPr>
                <w:rFonts w:ascii="PT Astra Serif" w:hAnsi="PT Astra Serif"/>
              </w:rPr>
            </w:pPr>
            <w:r w:rsidRPr="007E14A6">
              <w:rPr>
                <w:rFonts w:ascii="PT Astra Serif" w:hAnsi="PT Astra Serif" w:cs="Times New Roman"/>
                <w:b/>
              </w:rPr>
              <w:t>га / %</w:t>
            </w:r>
          </w:p>
        </w:tc>
        <w:tc>
          <w:tcPr>
            <w:tcW w:w="1843" w:type="dxa"/>
            <w:vAlign w:val="center"/>
          </w:tcPr>
          <w:p w:rsidR="007E56A9" w:rsidRPr="007E14A6" w:rsidRDefault="007E56A9" w:rsidP="007E14A6">
            <w:pPr>
              <w:jc w:val="center"/>
              <w:rPr>
                <w:rFonts w:ascii="PT Astra Serif" w:eastAsia="Times New Roman" w:hAnsi="PT Astra Serif" w:cs="Times New Roman"/>
                <w:b/>
              </w:rPr>
            </w:pPr>
            <w:r w:rsidRPr="007E14A6">
              <w:rPr>
                <w:rFonts w:ascii="PT Astra Serif" w:eastAsia="Times New Roman" w:hAnsi="PT Astra Serif" w:cs="Times New Roman"/>
                <w:b/>
              </w:rPr>
              <w:t>9,65/0,94</w:t>
            </w:r>
          </w:p>
        </w:tc>
        <w:tc>
          <w:tcPr>
            <w:tcW w:w="1842" w:type="dxa"/>
            <w:vAlign w:val="center"/>
          </w:tcPr>
          <w:p w:rsidR="007E56A9" w:rsidRPr="007E14A6" w:rsidRDefault="007E56A9" w:rsidP="007E14A6">
            <w:pPr>
              <w:jc w:val="center"/>
              <w:rPr>
                <w:rFonts w:ascii="PT Astra Serif" w:eastAsia="Times New Roman" w:hAnsi="PT Astra Serif" w:cs="Times New Roman"/>
                <w:b/>
              </w:rPr>
            </w:pPr>
            <w:r w:rsidRPr="007E14A6">
              <w:rPr>
                <w:rFonts w:ascii="PT Astra Serif" w:eastAsia="Times New Roman" w:hAnsi="PT Astra Serif" w:cs="Times New Roman"/>
                <w:b/>
              </w:rPr>
              <w:t>9,65/0,94</w:t>
            </w:r>
          </w:p>
        </w:tc>
      </w:tr>
      <w:tr w:rsidR="007E56A9" w:rsidRPr="007E14A6" w:rsidTr="00661245">
        <w:tc>
          <w:tcPr>
            <w:tcW w:w="817" w:type="dxa"/>
          </w:tcPr>
          <w:p w:rsidR="007E56A9" w:rsidRPr="007E14A6" w:rsidRDefault="00972D43" w:rsidP="007E14A6">
            <w:pPr>
              <w:pStyle w:val="a7"/>
              <w:ind w:left="0"/>
              <w:jc w:val="center"/>
              <w:rPr>
                <w:rFonts w:ascii="PT Astra Serif" w:hAnsi="PT Astra Serif" w:cs="Times New Roman"/>
                <w:b/>
              </w:rPr>
            </w:pPr>
            <w:r w:rsidRPr="007E14A6">
              <w:rPr>
                <w:rFonts w:ascii="PT Astra Serif" w:hAnsi="PT Astra Serif" w:cs="Times New Roman"/>
                <w:b/>
              </w:rPr>
              <w:t>3.7</w:t>
            </w:r>
          </w:p>
        </w:tc>
        <w:tc>
          <w:tcPr>
            <w:tcW w:w="4536" w:type="dxa"/>
            <w:vAlign w:val="bottom"/>
          </w:tcPr>
          <w:p w:rsidR="007E56A9" w:rsidRPr="007E14A6" w:rsidRDefault="007E56A9" w:rsidP="007E14A6">
            <w:pPr>
              <w:rPr>
                <w:rFonts w:ascii="PT Astra Serif" w:eastAsia="Times New Roman" w:hAnsi="PT Astra Serif" w:cs="Times New Roman"/>
                <w:b/>
                <w:bCs/>
                <w:i/>
                <w:iCs/>
              </w:rPr>
            </w:pPr>
            <w:r w:rsidRPr="007E14A6">
              <w:rPr>
                <w:rFonts w:ascii="PT Astra Serif" w:eastAsia="Times New Roman" w:hAnsi="PT Astra Serif" w:cs="Times New Roman"/>
                <w:b/>
                <w:bCs/>
                <w:i/>
                <w:iCs/>
              </w:rPr>
              <w:t>Зоны сельскохозяйственного назначения</w:t>
            </w:r>
          </w:p>
        </w:tc>
        <w:tc>
          <w:tcPr>
            <w:tcW w:w="1276" w:type="dxa"/>
          </w:tcPr>
          <w:p w:rsidR="007E56A9" w:rsidRPr="007E14A6" w:rsidRDefault="007E56A9" w:rsidP="007E14A6">
            <w:pPr>
              <w:jc w:val="center"/>
              <w:rPr>
                <w:rFonts w:ascii="PT Astra Serif" w:hAnsi="PT Astra Serif"/>
              </w:rPr>
            </w:pPr>
            <w:r w:rsidRPr="007E14A6">
              <w:rPr>
                <w:rFonts w:ascii="PT Astra Serif" w:hAnsi="PT Astra Serif" w:cs="Times New Roman"/>
                <w:b/>
              </w:rPr>
              <w:t>га / %</w:t>
            </w:r>
          </w:p>
        </w:tc>
        <w:tc>
          <w:tcPr>
            <w:tcW w:w="1843" w:type="dxa"/>
            <w:vAlign w:val="center"/>
          </w:tcPr>
          <w:p w:rsidR="007E56A9" w:rsidRPr="007E14A6" w:rsidRDefault="007E56A9" w:rsidP="007E14A6">
            <w:pPr>
              <w:jc w:val="center"/>
              <w:rPr>
                <w:rFonts w:ascii="PT Astra Serif" w:eastAsia="Times New Roman" w:hAnsi="PT Astra Serif" w:cs="Times New Roman"/>
                <w:b/>
              </w:rPr>
            </w:pPr>
            <w:r w:rsidRPr="007E14A6">
              <w:rPr>
                <w:rFonts w:ascii="PT Astra Serif" w:eastAsia="Times New Roman" w:hAnsi="PT Astra Serif" w:cs="Times New Roman"/>
                <w:b/>
              </w:rPr>
              <w:t>53,82/5,25</w:t>
            </w:r>
          </w:p>
        </w:tc>
        <w:tc>
          <w:tcPr>
            <w:tcW w:w="1842" w:type="dxa"/>
            <w:vAlign w:val="center"/>
          </w:tcPr>
          <w:p w:rsidR="007E56A9" w:rsidRPr="007E14A6" w:rsidRDefault="007E56A9" w:rsidP="007E14A6">
            <w:pPr>
              <w:jc w:val="center"/>
              <w:rPr>
                <w:rFonts w:ascii="PT Astra Serif" w:eastAsia="Times New Roman" w:hAnsi="PT Astra Serif" w:cs="Times New Roman"/>
                <w:b/>
              </w:rPr>
            </w:pPr>
            <w:r w:rsidRPr="007E14A6">
              <w:rPr>
                <w:rFonts w:ascii="PT Astra Serif" w:eastAsia="Times New Roman" w:hAnsi="PT Astra Serif" w:cs="Times New Roman"/>
                <w:b/>
              </w:rPr>
              <w:t>53,82/5,25</w:t>
            </w:r>
          </w:p>
        </w:tc>
      </w:tr>
      <w:tr w:rsidR="007E56A9" w:rsidRPr="007E14A6" w:rsidTr="00661245">
        <w:tc>
          <w:tcPr>
            <w:tcW w:w="817" w:type="dxa"/>
          </w:tcPr>
          <w:p w:rsidR="007E56A9" w:rsidRPr="007E14A6" w:rsidRDefault="00972D43" w:rsidP="007E14A6">
            <w:pPr>
              <w:pStyle w:val="a7"/>
              <w:ind w:left="0"/>
              <w:jc w:val="center"/>
              <w:rPr>
                <w:rFonts w:ascii="PT Astra Serif" w:hAnsi="PT Astra Serif" w:cs="Times New Roman"/>
                <w:b/>
              </w:rPr>
            </w:pPr>
            <w:r w:rsidRPr="007E14A6">
              <w:rPr>
                <w:rFonts w:ascii="PT Astra Serif" w:hAnsi="PT Astra Serif" w:cs="Times New Roman"/>
                <w:b/>
              </w:rPr>
              <w:t>3.7.1</w:t>
            </w:r>
          </w:p>
        </w:tc>
        <w:tc>
          <w:tcPr>
            <w:tcW w:w="4536" w:type="dxa"/>
            <w:vAlign w:val="bottom"/>
          </w:tcPr>
          <w:p w:rsidR="007E56A9" w:rsidRPr="007E14A6" w:rsidRDefault="007E56A9" w:rsidP="007E14A6">
            <w:pPr>
              <w:rPr>
                <w:rFonts w:ascii="PT Astra Serif" w:eastAsia="Times New Roman" w:hAnsi="PT Astra Serif" w:cs="Times New Roman"/>
              </w:rPr>
            </w:pPr>
            <w:r w:rsidRPr="007E14A6">
              <w:rPr>
                <w:rFonts w:ascii="PT Astra Serif" w:eastAsia="Times New Roman" w:hAnsi="PT Astra Serif" w:cs="Times New Roman"/>
              </w:rPr>
              <w:t xml:space="preserve">Зона сельскохозяйственных угодий </w:t>
            </w:r>
          </w:p>
        </w:tc>
        <w:tc>
          <w:tcPr>
            <w:tcW w:w="1276" w:type="dxa"/>
          </w:tcPr>
          <w:p w:rsidR="007E56A9" w:rsidRPr="007E14A6" w:rsidRDefault="007E56A9" w:rsidP="007E14A6">
            <w:pPr>
              <w:jc w:val="center"/>
              <w:rPr>
                <w:rFonts w:ascii="PT Astra Serif" w:hAnsi="PT Astra Serif"/>
              </w:rPr>
            </w:pPr>
            <w:r w:rsidRPr="007E14A6">
              <w:rPr>
                <w:rFonts w:ascii="PT Astra Serif" w:hAnsi="PT Astra Serif" w:cs="Times New Roman"/>
                <w:b/>
              </w:rPr>
              <w:t>га / %</w:t>
            </w:r>
          </w:p>
        </w:tc>
        <w:tc>
          <w:tcPr>
            <w:tcW w:w="1843" w:type="dxa"/>
            <w:vAlign w:val="center"/>
          </w:tcPr>
          <w:p w:rsidR="007E56A9" w:rsidRPr="007E14A6" w:rsidRDefault="007E56A9" w:rsidP="007E14A6">
            <w:pPr>
              <w:jc w:val="center"/>
              <w:rPr>
                <w:rFonts w:ascii="PT Astra Serif" w:eastAsia="Times New Roman" w:hAnsi="PT Astra Serif" w:cs="Times New Roman"/>
              </w:rPr>
            </w:pPr>
            <w:r w:rsidRPr="007E14A6">
              <w:rPr>
                <w:rFonts w:ascii="PT Astra Serif" w:eastAsia="Times New Roman" w:hAnsi="PT Astra Serif" w:cs="Times New Roman"/>
              </w:rPr>
              <w:t>15,71/1,53</w:t>
            </w:r>
          </w:p>
        </w:tc>
        <w:tc>
          <w:tcPr>
            <w:tcW w:w="1842" w:type="dxa"/>
            <w:vAlign w:val="center"/>
          </w:tcPr>
          <w:p w:rsidR="007E56A9" w:rsidRPr="007E14A6" w:rsidRDefault="007E56A9" w:rsidP="007E14A6">
            <w:pPr>
              <w:jc w:val="center"/>
              <w:rPr>
                <w:rFonts w:ascii="PT Astra Serif" w:eastAsia="Times New Roman" w:hAnsi="PT Astra Serif" w:cs="Times New Roman"/>
              </w:rPr>
            </w:pPr>
            <w:r w:rsidRPr="007E14A6">
              <w:rPr>
                <w:rFonts w:ascii="PT Astra Serif" w:eastAsia="Times New Roman" w:hAnsi="PT Astra Serif" w:cs="Times New Roman"/>
              </w:rPr>
              <w:t>15,71/1,53</w:t>
            </w:r>
          </w:p>
        </w:tc>
      </w:tr>
      <w:tr w:rsidR="007E56A9" w:rsidRPr="007E14A6" w:rsidTr="00661245">
        <w:tc>
          <w:tcPr>
            <w:tcW w:w="817" w:type="dxa"/>
          </w:tcPr>
          <w:p w:rsidR="007E56A9" w:rsidRPr="007E14A6" w:rsidRDefault="00972D43" w:rsidP="007E14A6">
            <w:pPr>
              <w:pStyle w:val="a7"/>
              <w:ind w:left="0"/>
              <w:jc w:val="center"/>
              <w:rPr>
                <w:rFonts w:ascii="PT Astra Serif" w:hAnsi="PT Astra Serif" w:cs="Times New Roman"/>
                <w:b/>
              </w:rPr>
            </w:pPr>
            <w:r w:rsidRPr="007E14A6">
              <w:rPr>
                <w:rFonts w:ascii="PT Astra Serif" w:hAnsi="PT Astra Serif" w:cs="Times New Roman"/>
                <w:b/>
              </w:rPr>
              <w:t>3.7.2</w:t>
            </w:r>
          </w:p>
        </w:tc>
        <w:tc>
          <w:tcPr>
            <w:tcW w:w="4536" w:type="dxa"/>
            <w:vAlign w:val="bottom"/>
          </w:tcPr>
          <w:p w:rsidR="007E56A9" w:rsidRPr="007E14A6" w:rsidRDefault="007E56A9" w:rsidP="007E14A6">
            <w:pPr>
              <w:rPr>
                <w:rFonts w:ascii="PT Astra Serif" w:eastAsia="Times New Roman" w:hAnsi="PT Astra Serif" w:cs="Times New Roman"/>
              </w:rPr>
            </w:pPr>
            <w:r w:rsidRPr="007E14A6">
              <w:rPr>
                <w:rFonts w:ascii="PT Astra Serif" w:eastAsia="Times New Roman" w:hAnsi="PT Astra Serif" w:cs="Times New Roman"/>
              </w:rPr>
              <w:t>Зона садоводческих, огороднических или дачных некоммерческих объединений граждан</w:t>
            </w:r>
          </w:p>
        </w:tc>
        <w:tc>
          <w:tcPr>
            <w:tcW w:w="1276" w:type="dxa"/>
          </w:tcPr>
          <w:p w:rsidR="007E56A9" w:rsidRPr="007E14A6" w:rsidRDefault="007E56A9" w:rsidP="007E14A6">
            <w:pPr>
              <w:jc w:val="center"/>
              <w:rPr>
                <w:rFonts w:ascii="PT Astra Serif" w:hAnsi="PT Astra Serif"/>
              </w:rPr>
            </w:pPr>
            <w:r w:rsidRPr="007E14A6">
              <w:rPr>
                <w:rFonts w:ascii="PT Astra Serif" w:hAnsi="PT Astra Serif" w:cs="Times New Roman"/>
                <w:b/>
              </w:rPr>
              <w:t>га / %</w:t>
            </w:r>
          </w:p>
        </w:tc>
        <w:tc>
          <w:tcPr>
            <w:tcW w:w="1843" w:type="dxa"/>
            <w:vAlign w:val="center"/>
          </w:tcPr>
          <w:p w:rsidR="007E56A9" w:rsidRPr="007E14A6" w:rsidRDefault="007E56A9" w:rsidP="007E14A6">
            <w:pPr>
              <w:jc w:val="center"/>
              <w:rPr>
                <w:rFonts w:ascii="PT Astra Serif" w:eastAsia="Times New Roman" w:hAnsi="PT Astra Serif" w:cs="Times New Roman"/>
              </w:rPr>
            </w:pPr>
            <w:r w:rsidRPr="007E14A6">
              <w:rPr>
                <w:rFonts w:ascii="PT Astra Serif" w:eastAsia="Times New Roman" w:hAnsi="PT Astra Serif" w:cs="Times New Roman"/>
              </w:rPr>
              <w:t>20,09/1,96</w:t>
            </w:r>
          </w:p>
        </w:tc>
        <w:tc>
          <w:tcPr>
            <w:tcW w:w="1842" w:type="dxa"/>
            <w:vAlign w:val="center"/>
          </w:tcPr>
          <w:p w:rsidR="007E56A9" w:rsidRPr="007E14A6" w:rsidRDefault="007E56A9" w:rsidP="007E14A6">
            <w:pPr>
              <w:jc w:val="center"/>
              <w:rPr>
                <w:rFonts w:ascii="PT Astra Serif" w:eastAsia="Times New Roman" w:hAnsi="PT Astra Serif" w:cs="Times New Roman"/>
              </w:rPr>
            </w:pPr>
            <w:r w:rsidRPr="007E14A6">
              <w:rPr>
                <w:rFonts w:ascii="PT Astra Serif" w:eastAsia="Times New Roman" w:hAnsi="PT Astra Serif" w:cs="Times New Roman"/>
              </w:rPr>
              <w:t>20,09/1,96</w:t>
            </w:r>
          </w:p>
        </w:tc>
      </w:tr>
      <w:tr w:rsidR="007E56A9" w:rsidRPr="007E14A6" w:rsidTr="00661245">
        <w:tc>
          <w:tcPr>
            <w:tcW w:w="817" w:type="dxa"/>
          </w:tcPr>
          <w:p w:rsidR="007E56A9" w:rsidRPr="007E14A6" w:rsidRDefault="00972D43" w:rsidP="007E14A6">
            <w:pPr>
              <w:pStyle w:val="a7"/>
              <w:ind w:left="0"/>
              <w:jc w:val="center"/>
              <w:rPr>
                <w:rFonts w:ascii="PT Astra Serif" w:hAnsi="PT Astra Serif" w:cs="Times New Roman"/>
                <w:b/>
              </w:rPr>
            </w:pPr>
            <w:r w:rsidRPr="007E14A6">
              <w:rPr>
                <w:rFonts w:ascii="PT Astra Serif" w:hAnsi="PT Astra Serif" w:cs="Times New Roman"/>
                <w:b/>
              </w:rPr>
              <w:t>3.7.3</w:t>
            </w:r>
          </w:p>
        </w:tc>
        <w:tc>
          <w:tcPr>
            <w:tcW w:w="4536" w:type="dxa"/>
            <w:vAlign w:val="bottom"/>
          </w:tcPr>
          <w:p w:rsidR="007E56A9" w:rsidRPr="007E14A6" w:rsidRDefault="007E56A9" w:rsidP="007E14A6">
            <w:pPr>
              <w:rPr>
                <w:rFonts w:ascii="PT Astra Serif" w:eastAsia="Times New Roman" w:hAnsi="PT Astra Serif" w:cs="Times New Roman"/>
              </w:rPr>
            </w:pPr>
            <w:r w:rsidRPr="007E14A6">
              <w:rPr>
                <w:rFonts w:ascii="PT Astra Serif" w:eastAsia="Times New Roman" w:hAnsi="PT Astra Serif" w:cs="Times New Roman"/>
              </w:rPr>
              <w:t>Производственная зона сельскохозяйственных предприятий</w:t>
            </w:r>
          </w:p>
        </w:tc>
        <w:tc>
          <w:tcPr>
            <w:tcW w:w="1276" w:type="dxa"/>
          </w:tcPr>
          <w:p w:rsidR="007E56A9" w:rsidRPr="007E14A6" w:rsidRDefault="007E56A9" w:rsidP="007E14A6">
            <w:pPr>
              <w:jc w:val="center"/>
              <w:rPr>
                <w:rFonts w:ascii="PT Astra Serif" w:hAnsi="PT Astra Serif"/>
              </w:rPr>
            </w:pPr>
            <w:r w:rsidRPr="007E14A6">
              <w:rPr>
                <w:rFonts w:ascii="PT Astra Serif" w:hAnsi="PT Astra Serif" w:cs="Times New Roman"/>
                <w:b/>
              </w:rPr>
              <w:t>га / %</w:t>
            </w:r>
          </w:p>
        </w:tc>
        <w:tc>
          <w:tcPr>
            <w:tcW w:w="1843" w:type="dxa"/>
            <w:vAlign w:val="center"/>
          </w:tcPr>
          <w:p w:rsidR="007E56A9" w:rsidRPr="007E14A6" w:rsidRDefault="007E56A9" w:rsidP="007E14A6">
            <w:pPr>
              <w:jc w:val="center"/>
              <w:rPr>
                <w:rFonts w:ascii="PT Astra Serif" w:eastAsia="Times New Roman" w:hAnsi="PT Astra Serif" w:cs="Times New Roman"/>
              </w:rPr>
            </w:pPr>
            <w:r w:rsidRPr="007E14A6">
              <w:rPr>
                <w:rFonts w:ascii="PT Astra Serif" w:eastAsia="Times New Roman" w:hAnsi="PT Astra Serif" w:cs="Times New Roman"/>
              </w:rPr>
              <w:t>18,02/1,76</w:t>
            </w:r>
          </w:p>
        </w:tc>
        <w:tc>
          <w:tcPr>
            <w:tcW w:w="1842" w:type="dxa"/>
            <w:vAlign w:val="center"/>
          </w:tcPr>
          <w:p w:rsidR="007E56A9" w:rsidRPr="007E14A6" w:rsidRDefault="007E56A9" w:rsidP="007E14A6">
            <w:pPr>
              <w:jc w:val="center"/>
              <w:rPr>
                <w:rFonts w:ascii="PT Astra Serif" w:eastAsia="Times New Roman" w:hAnsi="PT Astra Serif" w:cs="Times New Roman"/>
              </w:rPr>
            </w:pPr>
            <w:r w:rsidRPr="007E14A6">
              <w:rPr>
                <w:rFonts w:ascii="PT Astra Serif" w:eastAsia="Times New Roman" w:hAnsi="PT Astra Serif" w:cs="Times New Roman"/>
              </w:rPr>
              <w:t>18,02/1,76</w:t>
            </w:r>
          </w:p>
        </w:tc>
      </w:tr>
      <w:tr w:rsidR="007E56A9" w:rsidRPr="007E14A6" w:rsidTr="00661245">
        <w:tc>
          <w:tcPr>
            <w:tcW w:w="817" w:type="dxa"/>
          </w:tcPr>
          <w:p w:rsidR="007E56A9" w:rsidRPr="007E14A6" w:rsidRDefault="00972D43" w:rsidP="007E14A6">
            <w:pPr>
              <w:pStyle w:val="a7"/>
              <w:ind w:left="0"/>
              <w:jc w:val="center"/>
              <w:rPr>
                <w:rFonts w:ascii="PT Astra Serif" w:hAnsi="PT Astra Serif" w:cs="Times New Roman"/>
                <w:b/>
              </w:rPr>
            </w:pPr>
            <w:r w:rsidRPr="007E14A6">
              <w:rPr>
                <w:rFonts w:ascii="PT Astra Serif" w:hAnsi="PT Astra Serif" w:cs="Times New Roman"/>
                <w:b/>
              </w:rPr>
              <w:t>3.8</w:t>
            </w:r>
          </w:p>
        </w:tc>
        <w:tc>
          <w:tcPr>
            <w:tcW w:w="4536" w:type="dxa"/>
            <w:vAlign w:val="bottom"/>
          </w:tcPr>
          <w:p w:rsidR="007E56A9" w:rsidRPr="007E14A6" w:rsidRDefault="007E56A9" w:rsidP="007E14A6">
            <w:pPr>
              <w:rPr>
                <w:rFonts w:ascii="PT Astra Serif" w:eastAsia="Times New Roman" w:hAnsi="PT Astra Serif" w:cs="Times New Roman"/>
                <w:b/>
                <w:bCs/>
                <w:i/>
                <w:iCs/>
              </w:rPr>
            </w:pPr>
            <w:r w:rsidRPr="007E14A6">
              <w:rPr>
                <w:rFonts w:ascii="PT Astra Serif" w:eastAsia="Times New Roman" w:hAnsi="PT Astra Serif" w:cs="Times New Roman"/>
                <w:b/>
                <w:bCs/>
                <w:i/>
                <w:iCs/>
              </w:rPr>
              <w:t>Зоны рекреационного назначения</w:t>
            </w:r>
          </w:p>
        </w:tc>
        <w:tc>
          <w:tcPr>
            <w:tcW w:w="1276" w:type="dxa"/>
          </w:tcPr>
          <w:p w:rsidR="007E56A9" w:rsidRPr="007E14A6" w:rsidRDefault="007E56A9" w:rsidP="007E14A6">
            <w:pPr>
              <w:jc w:val="center"/>
              <w:rPr>
                <w:rFonts w:ascii="PT Astra Serif" w:hAnsi="PT Astra Serif"/>
              </w:rPr>
            </w:pPr>
            <w:r w:rsidRPr="007E14A6">
              <w:rPr>
                <w:rFonts w:ascii="PT Astra Serif" w:hAnsi="PT Astra Serif" w:cs="Times New Roman"/>
                <w:b/>
              </w:rPr>
              <w:t>га / %</w:t>
            </w:r>
          </w:p>
        </w:tc>
        <w:tc>
          <w:tcPr>
            <w:tcW w:w="1843" w:type="dxa"/>
            <w:vAlign w:val="center"/>
          </w:tcPr>
          <w:p w:rsidR="007E56A9" w:rsidRPr="007E14A6" w:rsidRDefault="007E56A9" w:rsidP="007E14A6">
            <w:pPr>
              <w:jc w:val="center"/>
              <w:rPr>
                <w:rFonts w:ascii="PT Astra Serif" w:eastAsia="Times New Roman" w:hAnsi="PT Astra Serif" w:cs="Times New Roman"/>
                <w:b/>
              </w:rPr>
            </w:pPr>
            <w:r w:rsidRPr="007E14A6">
              <w:rPr>
                <w:rFonts w:ascii="PT Astra Serif" w:eastAsia="Times New Roman" w:hAnsi="PT Astra Serif" w:cs="Times New Roman"/>
                <w:b/>
              </w:rPr>
              <w:t>82,76/8,08</w:t>
            </w:r>
            <w:r w:rsidR="000F4DDD" w:rsidRPr="007E14A6">
              <w:rPr>
                <w:rFonts w:ascii="PT Astra Serif" w:eastAsia="Times New Roman" w:hAnsi="PT Astra Serif" w:cs="Times New Roman"/>
                <w:b/>
              </w:rPr>
              <w:t>2</w:t>
            </w:r>
          </w:p>
        </w:tc>
        <w:tc>
          <w:tcPr>
            <w:tcW w:w="1842" w:type="dxa"/>
            <w:vAlign w:val="center"/>
          </w:tcPr>
          <w:p w:rsidR="007E56A9" w:rsidRPr="007E14A6" w:rsidRDefault="007E56A9" w:rsidP="007E14A6">
            <w:pPr>
              <w:jc w:val="center"/>
              <w:rPr>
                <w:rFonts w:ascii="PT Astra Serif" w:eastAsia="Times New Roman" w:hAnsi="PT Astra Serif" w:cs="Times New Roman"/>
                <w:b/>
              </w:rPr>
            </w:pPr>
            <w:r w:rsidRPr="007E14A6">
              <w:rPr>
                <w:rFonts w:ascii="PT Astra Serif" w:eastAsia="Times New Roman" w:hAnsi="PT Astra Serif" w:cs="Times New Roman"/>
                <w:b/>
              </w:rPr>
              <w:t>82,76/8,08</w:t>
            </w:r>
            <w:r w:rsidR="000F4DDD" w:rsidRPr="007E14A6">
              <w:rPr>
                <w:rFonts w:ascii="PT Astra Serif" w:eastAsia="Times New Roman" w:hAnsi="PT Astra Serif" w:cs="Times New Roman"/>
                <w:b/>
              </w:rPr>
              <w:t>2</w:t>
            </w:r>
          </w:p>
        </w:tc>
      </w:tr>
      <w:tr w:rsidR="007E56A9" w:rsidRPr="007E14A6" w:rsidTr="00661245">
        <w:tc>
          <w:tcPr>
            <w:tcW w:w="817" w:type="dxa"/>
          </w:tcPr>
          <w:p w:rsidR="007E56A9" w:rsidRPr="007E14A6" w:rsidRDefault="00972D43" w:rsidP="007E14A6">
            <w:pPr>
              <w:pStyle w:val="a7"/>
              <w:ind w:left="0"/>
              <w:jc w:val="center"/>
              <w:rPr>
                <w:rFonts w:ascii="PT Astra Serif" w:hAnsi="PT Astra Serif" w:cs="Times New Roman"/>
                <w:b/>
              </w:rPr>
            </w:pPr>
            <w:r w:rsidRPr="007E14A6">
              <w:rPr>
                <w:rFonts w:ascii="PT Astra Serif" w:hAnsi="PT Astra Serif" w:cs="Times New Roman"/>
                <w:b/>
              </w:rPr>
              <w:t>3.8.1</w:t>
            </w:r>
          </w:p>
        </w:tc>
        <w:tc>
          <w:tcPr>
            <w:tcW w:w="4536" w:type="dxa"/>
            <w:vAlign w:val="bottom"/>
          </w:tcPr>
          <w:p w:rsidR="007E56A9" w:rsidRPr="007E14A6" w:rsidRDefault="007E56A9" w:rsidP="007E14A6">
            <w:pPr>
              <w:rPr>
                <w:rFonts w:ascii="PT Astra Serif" w:eastAsia="Times New Roman" w:hAnsi="PT Astra Serif" w:cs="Times New Roman"/>
              </w:rPr>
            </w:pPr>
            <w:r w:rsidRPr="007E14A6">
              <w:rPr>
                <w:rFonts w:ascii="PT Astra Serif" w:eastAsia="Times New Roman" w:hAnsi="PT Astra Serif" w:cs="Times New Roman"/>
              </w:rPr>
              <w:t>Зона озелененных территорий общего пользования (лесопарки, парки, сады, скверы, бульвары, городские леса)</w:t>
            </w:r>
          </w:p>
        </w:tc>
        <w:tc>
          <w:tcPr>
            <w:tcW w:w="1276" w:type="dxa"/>
          </w:tcPr>
          <w:p w:rsidR="007E56A9" w:rsidRPr="007E14A6" w:rsidRDefault="007E56A9" w:rsidP="007E14A6">
            <w:pPr>
              <w:jc w:val="center"/>
              <w:rPr>
                <w:rFonts w:ascii="PT Astra Serif" w:hAnsi="PT Astra Serif"/>
              </w:rPr>
            </w:pPr>
            <w:r w:rsidRPr="007E14A6">
              <w:rPr>
                <w:rFonts w:ascii="PT Astra Serif" w:hAnsi="PT Astra Serif" w:cs="Times New Roman"/>
                <w:b/>
              </w:rPr>
              <w:t>га / %</w:t>
            </w:r>
          </w:p>
        </w:tc>
        <w:tc>
          <w:tcPr>
            <w:tcW w:w="1843" w:type="dxa"/>
            <w:vAlign w:val="center"/>
          </w:tcPr>
          <w:p w:rsidR="007E56A9" w:rsidRPr="007E14A6" w:rsidRDefault="007E56A9" w:rsidP="007E14A6">
            <w:pPr>
              <w:jc w:val="center"/>
              <w:rPr>
                <w:rFonts w:ascii="PT Astra Serif" w:eastAsia="Times New Roman" w:hAnsi="PT Astra Serif" w:cs="Times New Roman"/>
              </w:rPr>
            </w:pPr>
            <w:r w:rsidRPr="007E14A6">
              <w:rPr>
                <w:rFonts w:ascii="PT Astra Serif" w:eastAsia="Times New Roman" w:hAnsi="PT Astra Serif" w:cs="Times New Roman"/>
              </w:rPr>
              <w:t>2,66/0,26</w:t>
            </w:r>
          </w:p>
        </w:tc>
        <w:tc>
          <w:tcPr>
            <w:tcW w:w="1842" w:type="dxa"/>
            <w:vAlign w:val="center"/>
          </w:tcPr>
          <w:p w:rsidR="007E56A9" w:rsidRPr="007E14A6" w:rsidRDefault="007E56A9" w:rsidP="007E14A6">
            <w:pPr>
              <w:jc w:val="center"/>
              <w:rPr>
                <w:rFonts w:ascii="PT Astra Serif" w:eastAsia="Times New Roman" w:hAnsi="PT Astra Serif" w:cs="Times New Roman"/>
              </w:rPr>
            </w:pPr>
            <w:r w:rsidRPr="007E14A6">
              <w:rPr>
                <w:rFonts w:ascii="PT Astra Serif" w:eastAsia="Times New Roman" w:hAnsi="PT Astra Serif" w:cs="Times New Roman"/>
              </w:rPr>
              <w:t>2,66/0,26</w:t>
            </w:r>
          </w:p>
        </w:tc>
      </w:tr>
      <w:tr w:rsidR="007E56A9" w:rsidRPr="007E14A6" w:rsidTr="00661245">
        <w:tc>
          <w:tcPr>
            <w:tcW w:w="817" w:type="dxa"/>
          </w:tcPr>
          <w:p w:rsidR="007E56A9" w:rsidRPr="007E14A6" w:rsidRDefault="00972D43" w:rsidP="007E14A6">
            <w:pPr>
              <w:pStyle w:val="a7"/>
              <w:ind w:left="0"/>
              <w:jc w:val="center"/>
              <w:rPr>
                <w:rFonts w:ascii="PT Astra Serif" w:hAnsi="PT Astra Serif" w:cs="Times New Roman"/>
                <w:b/>
              </w:rPr>
            </w:pPr>
            <w:r w:rsidRPr="007E14A6">
              <w:rPr>
                <w:rFonts w:ascii="PT Astra Serif" w:hAnsi="PT Astra Serif" w:cs="Times New Roman"/>
                <w:b/>
              </w:rPr>
              <w:t>3.8.2</w:t>
            </w:r>
          </w:p>
        </w:tc>
        <w:tc>
          <w:tcPr>
            <w:tcW w:w="4536" w:type="dxa"/>
            <w:vAlign w:val="bottom"/>
          </w:tcPr>
          <w:p w:rsidR="007E56A9" w:rsidRPr="007E14A6" w:rsidRDefault="007E56A9" w:rsidP="007E14A6">
            <w:pPr>
              <w:rPr>
                <w:rFonts w:ascii="PT Astra Serif" w:eastAsia="Times New Roman" w:hAnsi="PT Astra Serif" w:cs="Times New Roman"/>
              </w:rPr>
            </w:pPr>
            <w:r w:rsidRPr="007E14A6">
              <w:rPr>
                <w:rFonts w:ascii="PT Astra Serif" w:eastAsia="Times New Roman" w:hAnsi="PT Astra Serif" w:cs="Times New Roman"/>
              </w:rPr>
              <w:t>Лесопарковая зона</w:t>
            </w:r>
          </w:p>
        </w:tc>
        <w:tc>
          <w:tcPr>
            <w:tcW w:w="1276" w:type="dxa"/>
          </w:tcPr>
          <w:p w:rsidR="007E56A9" w:rsidRPr="007E14A6" w:rsidRDefault="007E56A9" w:rsidP="007E14A6">
            <w:pPr>
              <w:jc w:val="center"/>
              <w:rPr>
                <w:rFonts w:ascii="PT Astra Serif" w:hAnsi="PT Astra Serif"/>
              </w:rPr>
            </w:pPr>
            <w:r w:rsidRPr="007E14A6">
              <w:rPr>
                <w:rFonts w:ascii="PT Astra Serif" w:hAnsi="PT Astra Serif" w:cs="Times New Roman"/>
                <w:b/>
              </w:rPr>
              <w:t>га / %</w:t>
            </w:r>
          </w:p>
        </w:tc>
        <w:tc>
          <w:tcPr>
            <w:tcW w:w="1843" w:type="dxa"/>
            <w:vAlign w:val="center"/>
          </w:tcPr>
          <w:p w:rsidR="007E56A9" w:rsidRPr="007E14A6" w:rsidRDefault="007E56A9" w:rsidP="007E14A6">
            <w:pPr>
              <w:jc w:val="center"/>
              <w:rPr>
                <w:rFonts w:ascii="PT Astra Serif" w:eastAsia="Times New Roman" w:hAnsi="PT Astra Serif" w:cs="Times New Roman"/>
              </w:rPr>
            </w:pPr>
            <w:r w:rsidRPr="007E14A6">
              <w:rPr>
                <w:rFonts w:ascii="PT Astra Serif" w:eastAsia="Times New Roman" w:hAnsi="PT Astra Serif" w:cs="Times New Roman"/>
              </w:rPr>
              <w:t>80,08/7,82</w:t>
            </w:r>
          </w:p>
        </w:tc>
        <w:tc>
          <w:tcPr>
            <w:tcW w:w="1842" w:type="dxa"/>
            <w:vAlign w:val="center"/>
          </w:tcPr>
          <w:p w:rsidR="007E56A9" w:rsidRPr="007E14A6" w:rsidRDefault="007E56A9" w:rsidP="007E14A6">
            <w:pPr>
              <w:jc w:val="center"/>
              <w:rPr>
                <w:rFonts w:ascii="PT Astra Serif" w:eastAsia="Times New Roman" w:hAnsi="PT Astra Serif" w:cs="Times New Roman"/>
              </w:rPr>
            </w:pPr>
            <w:r w:rsidRPr="007E14A6">
              <w:rPr>
                <w:rFonts w:ascii="PT Astra Serif" w:eastAsia="Times New Roman" w:hAnsi="PT Astra Serif" w:cs="Times New Roman"/>
              </w:rPr>
              <w:t>80,08/7,82</w:t>
            </w:r>
          </w:p>
        </w:tc>
      </w:tr>
      <w:tr w:rsidR="007E56A9" w:rsidRPr="007E14A6" w:rsidTr="00661245">
        <w:tc>
          <w:tcPr>
            <w:tcW w:w="817" w:type="dxa"/>
          </w:tcPr>
          <w:p w:rsidR="007E56A9" w:rsidRPr="007E14A6" w:rsidRDefault="00972D43" w:rsidP="007E14A6">
            <w:pPr>
              <w:pStyle w:val="a7"/>
              <w:ind w:left="0"/>
              <w:jc w:val="center"/>
              <w:rPr>
                <w:rFonts w:ascii="PT Astra Serif" w:hAnsi="PT Astra Serif" w:cs="Times New Roman"/>
                <w:b/>
              </w:rPr>
            </w:pPr>
            <w:r w:rsidRPr="007E14A6">
              <w:rPr>
                <w:rFonts w:ascii="PT Astra Serif" w:hAnsi="PT Astra Serif" w:cs="Times New Roman"/>
                <w:b/>
              </w:rPr>
              <w:t>3.8.3</w:t>
            </w:r>
          </w:p>
        </w:tc>
        <w:tc>
          <w:tcPr>
            <w:tcW w:w="4536" w:type="dxa"/>
            <w:vAlign w:val="bottom"/>
          </w:tcPr>
          <w:p w:rsidR="007E56A9" w:rsidRPr="007E14A6" w:rsidRDefault="007E56A9" w:rsidP="007E14A6">
            <w:pPr>
              <w:rPr>
                <w:rFonts w:ascii="PT Astra Serif" w:eastAsia="Times New Roman" w:hAnsi="PT Astra Serif" w:cs="Times New Roman"/>
              </w:rPr>
            </w:pPr>
            <w:r w:rsidRPr="007E14A6">
              <w:rPr>
                <w:rFonts w:ascii="PT Astra Serif" w:eastAsia="Times New Roman" w:hAnsi="PT Astra Serif" w:cs="Times New Roman"/>
              </w:rPr>
              <w:t>Зона лесов</w:t>
            </w:r>
          </w:p>
        </w:tc>
        <w:tc>
          <w:tcPr>
            <w:tcW w:w="1276" w:type="dxa"/>
          </w:tcPr>
          <w:p w:rsidR="007E56A9" w:rsidRPr="007E14A6" w:rsidRDefault="007E56A9" w:rsidP="007E14A6">
            <w:pPr>
              <w:jc w:val="center"/>
              <w:rPr>
                <w:rFonts w:ascii="PT Astra Serif" w:hAnsi="PT Astra Serif"/>
              </w:rPr>
            </w:pPr>
            <w:r w:rsidRPr="007E14A6">
              <w:rPr>
                <w:rFonts w:ascii="PT Astra Serif" w:hAnsi="PT Astra Serif" w:cs="Times New Roman"/>
                <w:b/>
              </w:rPr>
              <w:t>га / %</w:t>
            </w:r>
          </w:p>
        </w:tc>
        <w:tc>
          <w:tcPr>
            <w:tcW w:w="1843" w:type="dxa"/>
            <w:vAlign w:val="center"/>
          </w:tcPr>
          <w:p w:rsidR="007E56A9" w:rsidRPr="007E14A6" w:rsidRDefault="007E56A9" w:rsidP="007E14A6">
            <w:pPr>
              <w:jc w:val="center"/>
              <w:rPr>
                <w:rFonts w:ascii="PT Astra Serif" w:eastAsia="Times New Roman" w:hAnsi="PT Astra Serif" w:cs="Times New Roman"/>
              </w:rPr>
            </w:pPr>
            <w:r w:rsidRPr="007E14A6">
              <w:rPr>
                <w:rFonts w:ascii="PT Astra Serif" w:eastAsia="Times New Roman" w:hAnsi="PT Astra Serif" w:cs="Times New Roman"/>
              </w:rPr>
              <w:t>0,02/0,002</w:t>
            </w:r>
          </w:p>
        </w:tc>
        <w:tc>
          <w:tcPr>
            <w:tcW w:w="1842" w:type="dxa"/>
            <w:vAlign w:val="center"/>
          </w:tcPr>
          <w:p w:rsidR="007E56A9" w:rsidRPr="007E14A6" w:rsidRDefault="007E56A9" w:rsidP="007E14A6">
            <w:pPr>
              <w:jc w:val="center"/>
              <w:rPr>
                <w:rFonts w:ascii="PT Astra Serif" w:eastAsia="Times New Roman" w:hAnsi="PT Astra Serif" w:cs="Times New Roman"/>
              </w:rPr>
            </w:pPr>
            <w:r w:rsidRPr="007E14A6">
              <w:rPr>
                <w:rFonts w:ascii="PT Astra Serif" w:eastAsia="Times New Roman" w:hAnsi="PT Astra Serif" w:cs="Times New Roman"/>
              </w:rPr>
              <w:t>0,02/0,002</w:t>
            </w:r>
          </w:p>
        </w:tc>
      </w:tr>
      <w:tr w:rsidR="007E56A9" w:rsidRPr="007E14A6" w:rsidTr="00661245">
        <w:tc>
          <w:tcPr>
            <w:tcW w:w="817" w:type="dxa"/>
          </w:tcPr>
          <w:p w:rsidR="007E56A9" w:rsidRPr="007E14A6" w:rsidRDefault="00972D43" w:rsidP="007E14A6">
            <w:pPr>
              <w:pStyle w:val="a7"/>
              <w:ind w:left="0"/>
              <w:jc w:val="center"/>
              <w:rPr>
                <w:rFonts w:ascii="PT Astra Serif" w:hAnsi="PT Astra Serif" w:cs="Times New Roman"/>
                <w:b/>
              </w:rPr>
            </w:pPr>
            <w:r w:rsidRPr="007E14A6">
              <w:rPr>
                <w:rFonts w:ascii="PT Astra Serif" w:hAnsi="PT Astra Serif" w:cs="Times New Roman"/>
                <w:b/>
              </w:rPr>
              <w:t>3.9</w:t>
            </w:r>
          </w:p>
        </w:tc>
        <w:tc>
          <w:tcPr>
            <w:tcW w:w="4536" w:type="dxa"/>
            <w:vAlign w:val="bottom"/>
          </w:tcPr>
          <w:p w:rsidR="007E56A9" w:rsidRPr="007E14A6" w:rsidRDefault="007E56A9" w:rsidP="007E14A6">
            <w:pPr>
              <w:rPr>
                <w:rFonts w:ascii="PT Astra Serif" w:eastAsia="Times New Roman" w:hAnsi="PT Astra Serif" w:cs="Times New Roman"/>
                <w:b/>
                <w:bCs/>
                <w:i/>
                <w:iCs/>
              </w:rPr>
            </w:pPr>
            <w:r w:rsidRPr="007E14A6">
              <w:rPr>
                <w:rFonts w:ascii="PT Astra Serif" w:eastAsia="Times New Roman" w:hAnsi="PT Astra Serif" w:cs="Times New Roman"/>
                <w:b/>
                <w:bCs/>
                <w:i/>
                <w:iCs/>
              </w:rPr>
              <w:t>Зоны специального назначения</w:t>
            </w:r>
          </w:p>
        </w:tc>
        <w:tc>
          <w:tcPr>
            <w:tcW w:w="1276" w:type="dxa"/>
          </w:tcPr>
          <w:p w:rsidR="007E56A9" w:rsidRPr="007E14A6" w:rsidRDefault="007E56A9" w:rsidP="007E14A6">
            <w:pPr>
              <w:jc w:val="center"/>
              <w:rPr>
                <w:rFonts w:ascii="PT Astra Serif" w:hAnsi="PT Astra Serif"/>
              </w:rPr>
            </w:pPr>
            <w:r w:rsidRPr="007E14A6">
              <w:rPr>
                <w:rFonts w:ascii="PT Astra Serif" w:hAnsi="PT Astra Serif" w:cs="Times New Roman"/>
                <w:b/>
              </w:rPr>
              <w:t>га / %</w:t>
            </w:r>
          </w:p>
        </w:tc>
        <w:tc>
          <w:tcPr>
            <w:tcW w:w="1843" w:type="dxa"/>
            <w:vAlign w:val="center"/>
          </w:tcPr>
          <w:p w:rsidR="007E56A9" w:rsidRPr="007E14A6" w:rsidRDefault="007E56A9" w:rsidP="007E14A6">
            <w:pPr>
              <w:jc w:val="center"/>
              <w:rPr>
                <w:rFonts w:ascii="PT Astra Serif" w:eastAsia="Times New Roman" w:hAnsi="PT Astra Serif" w:cs="Times New Roman"/>
                <w:b/>
              </w:rPr>
            </w:pPr>
            <w:r w:rsidRPr="007E14A6">
              <w:rPr>
                <w:rFonts w:ascii="PT Astra Serif" w:eastAsia="Times New Roman" w:hAnsi="PT Astra Serif" w:cs="Times New Roman"/>
                <w:b/>
              </w:rPr>
              <w:t>56,92/5,56</w:t>
            </w:r>
          </w:p>
        </w:tc>
        <w:tc>
          <w:tcPr>
            <w:tcW w:w="1842" w:type="dxa"/>
            <w:vAlign w:val="center"/>
          </w:tcPr>
          <w:p w:rsidR="007E56A9" w:rsidRPr="007E14A6" w:rsidRDefault="007E56A9" w:rsidP="007E14A6">
            <w:pPr>
              <w:jc w:val="center"/>
              <w:rPr>
                <w:rFonts w:ascii="PT Astra Serif" w:eastAsia="Times New Roman" w:hAnsi="PT Astra Serif" w:cs="Times New Roman"/>
                <w:b/>
              </w:rPr>
            </w:pPr>
            <w:r w:rsidRPr="007E14A6">
              <w:rPr>
                <w:rFonts w:ascii="PT Astra Serif" w:eastAsia="Times New Roman" w:hAnsi="PT Astra Serif" w:cs="Times New Roman"/>
                <w:b/>
              </w:rPr>
              <w:t>56,92/5,56</w:t>
            </w:r>
          </w:p>
        </w:tc>
      </w:tr>
      <w:tr w:rsidR="007E56A9" w:rsidRPr="007E14A6" w:rsidTr="00661245">
        <w:tc>
          <w:tcPr>
            <w:tcW w:w="817" w:type="dxa"/>
          </w:tcPr>
          <w:p w:rsidR="007E56A9" w:rsidRPr="007E14A6" w:rsidRDefault="00972D43" w:rsidP="007E14A6">
            <w:pPr>
              <w:pStyle w:val="a7"/>
              <w:ind w:left="0"/>
              <w:jc w:val="center"/>
              <w:rPr>
                <w:rFonts w:ascii="PT Astra Serif" w:hAnsi="PT Astra Serif" w:cs="Times New Roman"/>
                <w:b/>
              </w:rPr>
            </w:pPr>
            <w:r w:rsidRPr="007E14A6">
              <w:rPr>
                <w:rFonts w:ascii="PT Astra Serif" w:hAnsi="PT Astra Serif" w:cs="Times New Roman"/>
                <w:b/>
              </w:rPr>
              <w:t>3.9.1</w:t>
            </w:r>
          </w:p>
        </w:tc>
        <w:tc>
          <w:tcPr>
            <w:tcW w:w="4536" w:type="dxa"/>
            <w:vAlign w:val="bottom"/>
          </w:tcPr>
          <w:p w:rsidR="007E56A9" w:rsidRPr="007E14A6" w:rsidRDefault="007E56A9" w:rsidP="007E14A6">
            <w:pPr>
              <w:rPr>
                <w:rFonts w:ascii="PT Astra Serif" w:eastAsia="Times New Roman" w:hAnsi="PT Astra Serif" w:cs="Times New Roman"/>
              </w:rPr>
            </w:pPr>
            <w:r w:rsidRPr="007E14A6">
              <w:rPr>
                <w:rFonts w:ascii="PT Astra Serif" w:eastAsia="Times New Roman" w:hAnsi="PT Astra Serif" w:cs="Times New Roman"/>
              </w:rPr>
              <w:t>Зона кладбищ</w:t>
            </w:r>
          </w:p>
        </w:tc>
        <w:tc>
          <w:tcPr>
            <w:tcW w:w="1276" w:type="dxa"/>
          </w:tcPr>
          <w:p w:rsidR="007E56A9" w:rsidRPr="007E14A6" w:rsidRDefault="007E56A9" w:rsidP="007E14A6">
            <w:pPr>
              <w:jc w:val="center"/>
              <w:rPr>
                <w:rFonts w:ascii="PT Astra Serif" w:hAnsi="PT Astra Serif"/>
              </w:rPr>
            </w:pPr>
            <w:r w:rsidRPr="007E14A6">
              <w:rPr>
                <w:rFonts w:ascii="PT Astra Serif" w:hAnsi="PT Astra Serif" w:cs="Times New Roman"/>
                <w:b/>
              </w:rPr>
              <w:t>га / %</w:t>
            </w:r>
          </w:p>
        </w:tc>
        <w:tc>
          <w:tcPr>
            <w:tcW w:w="1843" w:type="dxa"/>
            <w:vAlign w:val="center"/>
          </w:tcPr>
          <w:p w:rsidR="007E56A9" w:rsidRPr="007E14A6" w:rsidRDefault="007E56A9" w:rsidP="007E14A6">
            <w:pPr>
              <w:jc w:val="center"/>
              <w:rPr>
                <w:rFonts w:ascii="PT Astra Serif" w:eastAsia="Times New Roman" w:hAnsi="PT Astra Serif" w:cs="Times New Roman"/>
              </w:rPr>
            </w:pPr>
            <w:r w:rsidRPr="007E14A6">
              <w:rPr>
                <w:rFonts w:ascii="PT Astra Serif" w:eastAsia="Times New Roman" w:hAnsi="PT Astra Serif" w:cs="Times New Roman"/>
              </w:rPr>
              <w:t>9,86/0,96</w:t>
            </w:r>
          </w:p>
        </w:tc>
        <w:tc>
          <w:tcPr>
            <w:tcW w:w="1842" w:type="dxa"/>
            <w:vAlign w:val="center"/>
          </w:tcPr>
          <w:p w:rsidR="007E56A9" w:rsidRPr="007E14A6" w:rsidRDefault="007E56A9" w:rsidP="007E14A6">
            <w:pPr>
              <w:jc w:val="center"/>
              <w:rPr>
                <w:rFonts w:ascii="PT Astra Serif" w:eastAsia="Times New Roman" w:hAnsi="PT Astra Serif" w:cs="Times New Roman"/>
              </w:rPr>
            </w:pPr>
            <w:r w:rsidRPr="007E14A6">
              <w:rPr>
                <w:rFonts w:ascii="PT Astra Serif" w:eastAsia="Times New Roman" w:hAnsi="PT Astra Serif" w:cs="Times New Roman"/>
              </w:rPr>
              <w:t>9,86/0,96</w:t>
            </w:r>
          </w:p>
        </w:tc>
      </w:tr>
      <w:tr w:rsidR="007E56A9" w:rsidRPr="007E14A6" w:rsidTr="00661245">
        <w:tc>
          <w:tcPr>
            <w:tcW w:w="817" w:type="dxa"/>
          </w:tcPr>
          <w:p w:rsidR="007E56A9" w:rsidRPr="007E14A6" w:rsidRDefault="00972D43" w:rsidP="007E14A6">
            <w:pPr>
              <w:pStyle w:val="a7"/>
              <w:ind w:left="0"/>
              <w:jc w:val="center"/>
              <w:rPr>
                <w:rFonts w:ascii="PT Astra Serif" w:hAnsi="PT Astra Serif" w:cs="Times New Roman"/>
                <w:b/>
              </w:rPr>
            </w:pPr>
            <w:r w:rsidRPr="007E14A6">
              <w:rPr>
                <w:rFonts w:ascii="PT Astra Serif" w:hAnsi="PT Astra Serif" w:cs="Times New Roman"/>
                <w:b/>
              </w:rPr>
              <w:t>3.9.2</w:t>
            </w:r>
          </w:p>
        </w:tc>
        <w:tc>
          <w:tcPr>
            <w:tcW w:w="4536" w:type="dxa"/>
            <w:vAlign w:val="bottom"/>
          </w:tcPr>
          <w:p w:rsidR="007E56A9" w:rsidRPr="007E14A6" w:rsidRDefault="007E56A9" w:rsidP="007E14A6">
            <w:pPr>
              <w:rPr>
                <w:rFonts w:ascii="PT Astra Serif" w:eastAsia="Times New Roman" w:hAnsi="PT Astra Serif" w:cs="Times New Roman"/>
              </w:rPr>
            </w:pPr>
            <w:r w:rsidRPr="007E14A6">
              <w:rPr>
                <w:rFonts w:ascii="PT Astra Serif" w:eastAsia="Times New Roman" w:hAnsi="PT Astra Serif" w:cs="Times New Roman"/>
              </w:rPr>
              <w:t>Зона режимных территорий</w:t>
            </w:r>
          </w:p>
        </w:tc>
        <w:tc>
          <w:tcPr>
            <w:tcW w:w="1276" w:type="dxa"/>
          </w:tcPr>
          <w:p w:rsidR="007E56A9" w:rsidRPr="007E14A6" w:rsidRDefault="007E56A9" w:rsidP="007E14A6">
            <w:pPr>
              <w:jc w:val="center"/>
              <w:rPr>
                <w:rFonts w:ascii="PT Astra Serif" w:hAnsi="PT Astra Serif"/>
              </w:rPr>
            </w:pPr>
            <w:r w:rsidRPr="007E14A6">
              <w:rPr>
                <w:rFonts w:ascii="PT Astra Serif" w:hAnsi="PT Astra Serif" w:cs="Times New Roman"/>
                <w:b/>
              </w:rPr>
              <w:t>га / %</w:t>
            </w:r>
          </w:p>
        </w:tc>
        <w:tc>
          <w:tcPr>
            <w:tcW w:w="1843" w:type="dxa"/>
            <w:vAlign w:val="center"/>
          </w:tcPr>
          <w:p w:rsidR="007E56A9" w:rsidRPr="007E14A6" w:rsidRDefault="007E56A9" w:rsidP="007E14A6">
            <w:pPr>
              <w:jc w:val="center"/>
              <w:rPr>
                <w:rFonts w:ascii="PT Astra Serif" w:eastAsia="Times New Roman" w:hAnsi="PT Astra Serif" w:cs="Times New Roman"/>
              </w:rPr>
            </w:pPr>
            <w:r w:rsidRPr="007E14A6">
              <w:rPr>
                <w:rFonts w:ascii="PT Astra Serif" w:eastAsia="Times New Roman" w:hAnsi="PT Astra Serif" w:cs="Times New Roman"/>
              </w:rPr>
              <w:t>47,06/4,6</w:t>
            </w:r>
          </w:p>
        </w:tc>
        <w:tc>
          <w:tcPr>
            <w:tcW w:w="1842" w:type="dxa"/>
            <w:vAlign w:val="center"/>
          </w:tcPr>
          <w:p w:rsidR="007E56A9" w:rsidRPr="007E14A6" w:rsidRDefault="007E56A9" w:rsidP="007E14A6">
            <w:pPr>
              <w:jc w:val="center"/>
              <w:rPr>
                <w:rFonts w:ascii="PT Astra Serif" w:eastAsia="Times New Roman" w:hAnsi="PT Astra Serif" w:cs="Times New Roman"/>
              </w:rPr>
            </w:pPr>
            <w:r w:rsidRPr="007E14A6">
              <w:rPr>
                <w:rFonts w:ascii="PT Astra Serif" w:eastAsia="Times New Roman" w:hAnsi="PT Astra Serif" w:cs="Times New Roman"/>
              </w:rPr>
              <w:t>47,06/4,6</w:t>
            </w:r>
          </w:p>
        </w:tc>
      </w:tr>
      <w:tr w:rsidR="009B7B1D" w:rsidRPr="007E14A6" w:rsidTr="00661245">
        <w:tc>
          <w:tcPr>
            <w:tcW w:w="817" w:type="dxa"/>
          </w:tcPr>
          <w:p w:rsidR="009B7B1D" w:rsidRPr="007E14A6" w:rsidRDefault="00972D43" w:rsidP="007E14A6">
            <w:pPr>
              <w:pStyle w:val="a7"/>
              <w:ind w:left="0"/>
              <w:jc w:val="center"/>
              <w:rPr>
                <w:rFonts w:ascii="PT Astra Serif" w:hAnsi="PT Astra Serif" w:cs="Times New Roman"/>
                <w:b/>
              </w:rPr>
            </w:pPr>
            <w:r w:rsidRPr="007E14A6">
              <w:rPr>
                <w:rFonts w:ascii="PT Astra Serif" w:hAnsi="PT Astra Serif" w:cs="Times New Roman"/>
                <w:b/>
              </w:rPr>
              <w:t>3.10</w:t>
            </w:r>
          </w:p>
        </w:tc>
        <w:tc>
          <w:tcPr>
            <w:tcW w:w="4536" w:type="dxa"/>
            <w:vAlign w:val="bottom"/>
          </w:tcPr>
          <w:p w:rsidR="009B7B1D" w:rsidRPr="007E14A6" w:rsidRDefault="009B7B1D" w:rsidP="007E14A6">
            <w:pPr>
              <w:rPr>
                <w:rFonts w:ascii="PT Astra Serif" w:eastAsia="Times New Roman" w:hAnsi="PT Astra Serif" w:cs="Times New Roman"/>
                <w:b/>
                <w:bCs/>
                <w:i/>
                <w:iCs/>
              </w:rPr>
            </w:pPr>
            <w:r w:rsidRPr="007E14A6">
              <w:rPr>
                <w:rFonts w:ascii="PT Astra Serif" w:eastAsia="Times New Roman" w:hAnsi="PT Astra Serif" w:cs="Times New Roman"/>
                <w:b/>
                <w:bCs/>
                <w:i/>
                <w:iCs/>
              </w:rPr>
              <w:t>Зоны природного ландшафта</w:t>
            </w:r>
          </w:p>
        </w:tc>
        <w:tc>
          <w:tcPr>
            <w:tcW w:w="1276" w:type="dxa"/>
          </w:tcPr>
          <w:p w:rsidR="009B7B1D" w:rsidRPr="007E14A6" w:rsidRDefault="009B7B1D" w:rsidP="007E14A6">
            <w:pPr>
              <w:jc w:val="center"/>
              <w:rPr>
                <w:rFonts w:ascii="PT Astra Serif" w:hAnsi="PT Astra Serif"/>
              </w:rPr>
            </w:pPr>
            <w:r w:rsidRPr="007E14A6">
              <w:rPr>
                <w:rFonts w:ascii="PT Astra Serif" w:hAnsi="PT Astra Serif" w:cs="Times New Roman"/>
                <w:b/>
              </w:rPr>
              <w:t>га / %</w:t>
            </w:r>
          </w:p>
        </w:tc>
        <w:tc>
          <w:tcPr>
            <w:tcW w:w="1843" w:type="dxa"/>
            <w:vAlign w:val="center"/>
          </w:tcPr>
          <w:p w:rsidR="009B7B1D" w:rsidRPr="007E14A6" w:rsidRDefault="009B7B1D" w:rsidP="007E14A6">
            <w:pPr>
              <w:jc w:val="center"/>
              <w:rPr>
                <w:rFonts w:ascii="PT Astra Serif" w:eastAsia="Times New Roman" w:hAnsi="PT Astra Serif" w:cs="Times New Roman"/>
                <w:b/>
              </w:rPr>
            </w:pPr>
            <w:r w:rsidRPr="007E14A6">
              <w:rPr>
                <w:rFonts w:ascii="PT Astra Serif" w:eastAsia="Times New Roman" w:hAnsi="PT Astra Serif" w:cs="Times New Roman"/>
                <w:b/>
              </w:rPr>
              <w:t>108,96</w:t>
            </w:r>
            <w:r w:rsidR="007E56A9" w:rsidRPr="007E14A6">
              <w:rPr>
                <w:rFonts w:ascii="PT Astra Serif" w:eastAsia="Times New Roman" w:hAnsi="PT Astra Serif" w:cs="Times New Roman"/>
                <w:b/>
              </w:rPr>
              <w:t>/10,63</w:t>
            </w:r>
          </w:p>
        </w:tc>
        <w:tc>
          <w:tcPr>
            <w:tcW w:w="1842" w:type="dxa"/>
            <w:vAlign w:val="center"/>
          </w:tcPr>
          <w:p w:rsidR="009B7B1D" w:rsidRPr="007E14A6" w:rsidRDefault="007E56A9" w:rsidP="007E14A6">
            <w:pPr>
              <w:jc w:val="center"/>
              <w:rPr>
                <w:rFonts w:ascii="PT Astra Serif" w:eastAsia="Times New Roman" w:hAnsi="PT Astra Serif" w:cs="Times New Roman"/>
                <w:b/>
              </w:rPr>
            </w:pPr>
            <w:r w:rsidRPr="007E14A6">
              <w:rPr>
                <w:rFonts w:ascii="PT Astra Serif" w:eastAsia="Times New Roman" w:hAnsi="PT Astra Serif" w:cs="Times New Roman"/>
                <w:b/>
              </w:rPr>
              <w:t>91,07/8,89</w:t>
            </w:r>
          </w:p>
        </w:tc>
      </w:tr>
      <w:tr w:rsidR="009B7B1D" w:rsidRPr="007E14A6" w:rsidTr="00661245">
        <w:tc>
          <w:tcPr>
            <w:tcW w:w="817" w:type="dxa"/>
          </w:tcPr>
          <w:p w:rsidR="009B7B1D" w:rsidRPr="007E14A6" w:rsidRDefault="00972D43" w:rsidP="007E14A6">
            <w:pPr>
              <w:pStyle w:val="a7"/>
              <w:ind w:left="0"/>
              <w:jc w:val="center"/>
              <w:rPr>
                <w:rFonts w:ascii="PT Astra Serif" w:hAnsi="PT Astra Serif" w:cs="Times New Roman"/>
                <w:b/>
              </w:rPr>
            </w:pPr>
            <w:r w:rsidRPr="007E14A6">
              <w:rPr>
                <w:rFonts w:ascii="PT Astra Serif" w:hAnsi="PT Astra Serif" w:cs="Times New Roman"/>
                <w:b/>
              </w:rPr>
              <w:t>3.10.1</w:t>
            </w:r>
          </w:p>
        </w:tc>
        <w:tc>
          <w:tcPr>
            <w:tcW w:w="4536" w:type="dxa"/>
            <w:vAlign w:val="bottom"/>
          </w:tcPr>
          <w:p w:rsidR="009B7B1D" w:rsidRPr="007E14A6" w:rsidRDefault="009B7B1D" w:rsidP="007E14A6">
            <w:pPr>
              <w:rPr>
                <w:rFonts w:ascii="PT Astra Serif" w:eastAsia="Times New Roman" w:hAnsi="PT Astra Serif" w:cs="Times New Roman"/>
              </w:rPr>
            </w:pPr>
            <w:r w:rsidRPr="007E14A6">
              <w:rPr>
                <w:rFonts w:ascii="PT Astra Serif" w:eastAsia="Times New Roman" w:hAnsi="PT Astra Serif" w:cs="Times New Roman"/>
              </w:rPr>
              <w:t>Иные зоны</w:t>
            </w:r>
          </w:p>
        </w:tc>
        <w:tc>
          <w:tcPr>
            <w:tcW w:w="1276" w:type="dxa"/>
          </w:tcPr>
          <w:p w:rsidR="009B7B1D" w:rsidRPr="007E14A6" w:rsidRDefault="009B7B1D" w:rsidP="007E14A6">
            <w:pPr>
              <w:jc w:val="center"/>
              <w:rPr>
                <w:rFonts w:ascii="PT Astra Serif" w:hAnsi="PT Astra Serif"/>
              </w:rPr>
            </w:pPr>
            <w:r w:rsidRPr="007E14A6">
              <w:rPr>
                <w:rFonts w:ascii="PT Astra Serif" w:hAnsi="PT Astra Serif" w:cs="Times New Roman"/>
                <w:b/>
              </w:rPr>
              <w:t>га / %</w:t>
            </w:r>
          </w:p>
        </w:tc>
        <w:tc>
          <w:tcPr>
            <w:tcW w:w="1843" w:type="dxa"/>
            <w:vAlign w:val="center"/>
          </w:tcPr>
          <w:p w:rsidR="009B7B1D" w:rsidRPr="007E14A6" w:rsidRDefault="009B7B1D" w:rsidP="007E14A6">
            <w:pPr>
              <w:jc w:val="center"/>
              <w:rPr>
                <w:rFonts w:ascii="PT Astra Serif" w:eastAsia="Times New Roman" w:hAnsi="PT Astra Serif" w:cs="Times New Roman"/>
              </w:rPr>
            </w:pPr>
            <w:r w:rsidRPr="007E14A6">
              <w:rPr>
                <w:rFonts w:ascii="PT Astra Serif" w:eastAsia="Times New Roman" w:hAnsi="PT Astra Serif" w:cs="Times New Roman"/>
              </w:rPr>
              <w:t>108,96</w:t>
            </w:r>
            <w:r w:rsidR="000F4DDD" w:rsidRPr="007E14A6">
              <w:rPr>
                <w:rFonts w:ascii="PT Astra Serif" w:eastAsia="Times New Roman" w:hAnsi="PT Astra Serif" w:cs="Times New Roman"/>
              </w:rPr>
              <w:t>/10,63</w:t>
            </w:r>
          </w:p>
        </w:tc>
        <w:tc>
          <w:tcPr>
            <w:tcW w:w="1842" w:type="dxa"/>
            <w:vAlign w:val="center"/>
          </w:tcPr>
          <w:p w:rsidR="009B7B1D" w:rsidRPr="007E14A6" w:rsidRDefault="007E56A9" w:rsidP="007E14A6">
            <w:pPr>
              <w:jc w:val="center"/>
              <w:rPr>
                <w:rFonts w:ascii="PT Astra Serif" w:eastAsia="Times New Roman" w:hAnsi="PT Astra Serif" w:cs="Times New Roman"/>
              </w:rPr>
            </w:pPr>
            <w:r w:rsidRPr="007E14A6">
              <w:rPr>
                <w:rFonts w:ascii="PT Astra Serif" w:eastAsia="Times New Roman" w:hAnsi="PT Astra Serif" w:cs="Times New Roman"/>
              </w:rPr>
              <w:t>91,07/8,89</w:t>
            </w:r>
          </w:p>
        </w:tc>
      </w:tr>
    </w:tbl>
    <w:p w:rsidR="004C0BFD" w:rsidRPr="007E14A6" w:rsidRDefault="004C0BFD" w:rsidP="007E14A6">
      <w:pPr>
        <w:pStyle w:val="a7"/>
        <w:spacing w:after="0" w:line="240" w:lineRule="auto"/>
        <w:ind w:left="0" w:firstLine="851"/>
        <w:jc w:val="both"/>
        <w:rPr>
          <w:rFonts w:ascii="PT Astra Serif" w:hAnsi="PT Astra Serif" w:cs="Times New Roman"/>
          <w:sz w:val="24"/>
          <w:szCs w:val="24"/>
        </w:rPr>
      </w:pPr>
      <w:r w:rsidRPr="007E14A6">
        <w:rPr>
          <w:rFonts w:ascii="PT Astra Serif" w:hAnsi="PT Astra Serif" w:cs="Times New Roman"/>
          <w:sz w:val="24"/>
          <w:szCs w:val="24"/>
        </w:rPr>
        <w:t>Примечание. *</w:t>
      </w:r>
      <w:r w:rsidR="000370A2" w:rsidRPr="007E14A6">
        <w:rPr>
          <w:rFonts w:ascii="PT Astra Serif" w:hAnsi="PT Astra Serif" w:cs="Times New Roman"/>
          <w:sz w:val="24"/>
          <w:szCs w:val="24"/>
        </w:rPr>
        <w:t>У</w:t>
      </w:r>
      <w:r w:rsidRPr="007E14A6">
        <w:rPr>
          <w:rFonts w:ascii="PT Astra Serif" w:hAnsi="PT Astra Serif" w:cs="Times New Roman"/>
          <w:sz w:val="24"/>
          <w:szCs w:val="24"/>
        </w:rPr>
        <w:t>казаны ориентировочные значения с учетом возможного увеличения площадей территорий жилой застройки.</w:t>
      </w:r>
    </w:p>
    <w:p w:rsidR="00125BD9" w:rsidRPr="007E14A6" w:rsidRDefault="00240B0F" w:rsidP="007E14A6">
      <w:pPr>
        <w:pStyle w:val="a7"/>
        <w:spacing w:after="0" w:line="240" w:lineRule="auto"/>
        <w:ind w:left="0" w:firstLine="851"/>
        <w:jc w:val="both"/>
        <w:rPr>
          <w:rFonts w:ascii="PT Astra Serif" w:eastAsia="Courier New" w:hAnsi="PT Astra Serif" w:cs="Times New Roman"/>
          <w:sz w:val="28"/>
          <w:szCs w:val="28"/>
        </w:rPr>
      </w:pPr>
      <w:r w:rsidRPr="007E14A6">
        <w:rPr>
          <w:rFonts w:ascii="PT Astra Serif" w:hAnsi="PT Astra Serif" w:cs="Times New Roman"/>
          <w:sz w:val="24"/>
          <w:szCs w:val="24"/>
        </w:rPr>
        <w:t xml:space="preserve">**В </w:t>
      </w:r>
      <w:r w:rsidR="004C0BFD" w:rsidRPr="007E14A6">
        <w:rPr>
          <w:rFonts w:ascii="PT Astra Serif" w:hAnsi="PT Astra Serif" w:cs="Times New Roman"/>
          <w:sz w:val="24"/>
          <w:szCs w:val="24"/>
        </w:rPr>
        <w:t>расчете баланса территорий в существующем положении учитывались площади территорий фактического функционального использования, в расчете баланса территорий на расчетный срок - площади территорий планируемого функционального использования, представленных функциональными зонами.</w:t>
      </w:r>
    </w:p>
    <w:p w:rsidR="00200825" w:rsidRPr="007E14A6" w:rsidRDefault="00200825" w:rsidP="007E14A6">
      <w:pPr>
        <w:pStyle w:val="ae"/>
        <w:spacing w:after="0" w:line="240" w:lineRule="auto"/>
        <w:ind w:firstLine="709"/>
        <w:jc w:val="both"/>
        <w:rPr>
          <w:rFonts w:ascii="PT Astra Serif" w:eastAsia="Courier New" w:hAnsi="PT Astra Serif" w:cs="Times New Roman"/>
          <w:color w:val="FF0000"/>
          <w:sz w:val="28"/>
          <w:szCs w:val="28"/>
        </w:rPr>
      </w:pPr>
    </w:p>
    <w:tbl>
      <w:tblPr>
        <w:tblW w:w="5000" w:type="pct"/>
        <w:jc w:val="center"/>
        <w:tblLook w:val="04A0"/>
      </w:tblPr>
      <w:tblGrid>
        <w:gridCol w:w="10421"/>
      </w:tblGrid>
      <w:tr w:rsidR="007E14A6" w:rsidRPr="007E14A6" w:rsidTr="00BA66B0">
        <w:trPr>
          <w:trHeight w:val="2880"/>
          <w:jc w:val="center"/>
        </w:trPr>
        <w:tc>
          <w:tcPr>
            <w:tcW w:w="5000" w:type="pct"/>
          </w:tcPr>
          <w:p w:rsidR="007E14A6" w:rsidRPr="007E14A6" w:rsidRDefault="007E14A6" w:rsidP="007E14A6">
            <w:pPr>
              <w:pStyle w:val="af8"/>
              <w:spacing w:line="240" w:lineRule="auto"/>
              <w:ind w:firstLine="0"/>
              <w:jc w:val="center"/>
              <w:rPr>
                <w:rFonts w:ascii="PT Astra Serif" w:eastAsia="Times New Roman" w:hAnsi="PT Astra Serif"/>
              </w:rPr>
            </w:pPr>
            <w:r w:rsidRPr="007E14A6">
              <w:rPr>
                <w:rFonts w:ascii="PT Astra Serif" w:eastAsia="Times New Roman" w:hAnsi="PT Astra Serif"/>
              </w:rPr>
              <w:lastRenderedPageBreak/>
              <w:t>ФИЛИАЛ ППК «РОСКАДАСТР» ПО САРАТОВСКОЙ ОБЛАСТИ</w:t>
            </w:r>
          </w:p>
        </w:tc>
      </w:tr>
      <w:tr w:rsidR="007E14A6" w:rsidRPr="007E14A6" w:rsidTr="00BA66B0">
        <w:trPr>
          <w:trHeight w:val="3215"/>
          <w:jc w:val="center"/>
        </w:trPr>
        <w:tc>
          <w:tcPr>
            <w:tcW w:w="5000" w:type="pct"/>
            <w:shd w:val="clear" w:color="auto" w:fill="auto"/>
            <w:vAlign w:val="center"/>
          </w:tcPr>
          <w:p w:rsidR="007E14A6" w:rsidRPr="007E14A6" w:rsidRDefault="007E14A6" w:rsidP="007E14A6">
            <w:pPr>
              <w:pStyle w:val="af3"/>
              <w:jc w:val="center"/>
              <w:rPr>
                <w:rFonts w:ascii="PT Astra Serif" w:eastAsia="Times New Roman" w:hAnsi="PT Astra Serif"/>
                <w:b/>
                <w:sz w:val="28"/>
                <w:szCs w:val="28"/>
              </w:rPr>
            </w:pPr>
            <w:r w:rsidRPr="007E14A6">
              <w:rPr>
                <w:rFonts w:ascii="PT Astra Serif" w:eastAsia="Times New Roman" w:hAnsi="PT Astra Serif"/>
                <w:b/>
                <w:sz w:val="28"/>
                <w:szCs w:val="28"/>
              </w:rPr>
              <w:t>Генеральный план Базарно-Карабулакского муниципального образования Базарно-Карабулакского муниципального района Саратовской области</w:t>
            </w:r>
          </w:p>
        </w:tc>
      </w:tr>
      <w:tr w:rsidR="007E14A6" w:rsidRPr="007E14A6" w:rsidTr="00BA66B0">
        <w:trPr>
          <w:trHeight w:val="720"/>
          <w:jc w:val="center"/>
        </w:trPr>
        <w:tc>
          <w:tcPr>
            <w:tcW w:w="5000" w:type="pct"/>
            <w:shd w:val="clear" w:color="auto" w:fill="auto"/>
            <w:vAlign w:val="center"/>
          </w:tcPr>
          <w:p w:rsidR="007E14A6" w:rsidRPr="007E14A6" w:rsidRDefault="007E14A6" w:rsidP="007E14A6">
            <w:pPr>
              <w:pStyle w:val="af3"/>
              <w:jc w:val="center"/>
              <w:rPr>
                <w:rFonts w:ascii="PT Astra Serif" w:eastAsia="Times New Roman" w:hAnsi="PT Astra Serif"/>
                <w:b/>
                <w:spacing w:val="20"/>
                <w:sz w:val="28"/>
                <w:szCs w:val="28"/>
              </w:rPr>
            </w:pPr>
            <w:r w:rsidRPr="007E14A6">
              <w:rPr>
                <w:rFonts w:ascii="PT Astra Serif" w:eastAsia="Times New Roman" w:hAnsi="PT Astra Serif"/>
                <w:b/>
                <w:spacing w:val="20"/>
                <w:sz w:val="28"/>
                <w:szCs w:val="28"/>
              </w:rPr>
              <w:t>ПОЛОЖЕНИЕ О ТЕРРИТОРИАЛЬНОМ ПЛАНИРОВАНИИ</w:t>
            </w:r>
          </w:p>
        </w:tc>
      </w:tr>
      <w:tr w:rsidR="007E14A6" w:rsidRPr="007E14A6" w:rsidTr="00BA66B0">
        <w:trPr>
          <w:trHeight w:val="360"/>
          <w:jc w:val="center"/>
        </w:trPr>
        <w:tc>
          <w:tcPr>
            <w:tcW w:w="5000" w:type="pct"/>
            <w:vAlign w:val="center"/>
          </w:tcPr>
          <w:p w:rsidR="007E14A6" w:rsidRPr="007E14A6" w:rsidRDefault="007E14A6" w:rsidP="007E14A6">
            <w:pPr>
              <w:pStyle w:val="af3"/>
              <w:jc w:val="center"/>
              <w:rPr>
                <w:rFonts w:ascii="PT Astra Serif" w:hAnsi="PT Astra Serif"/>
                <w:sz w:val="28"/>
                <w:szCs w:val="28"/>
              </w:rPr>
            </w:pPr>
          </w:p>
        </w:tc>
      </w:tr>
      <w:tr w:rsidR="007E14A6" w:rsidRPr="007E14A6" w:rsidTr="00BA66B0">
        <w:trPr>
          <w:trHeight w:val="3176"/>
          <w:jc w:val="center"/>
        </w:trPr>
        <w:tc>
          <w:tcPr>
            <w:tcW w:w="5000" w:type="pct"/>
            <w:vAlign w:val="center"/>
          </w:tcPr>
          <w:p w:rsidR="007E14A6" w:rsidRPr="007E14A6" w:rsidRDefault="007E14A6" w:rsidP="007E14A6">
            <w:pPr>
              <w:pStyle w:val="af3"/>
              <w:jc w:val="center"/>
              <w:rPr>
                <w:rFonts w:ascii="PT Astra Serif" w:hAnsi="PT Astra Serif"/>
                <w:b/>
                <w:bCs/>
                <w:sz w:val="28"/>
                <w:szCs w:val="28"/>
              </w:rPr>
            </w:pPr>
            <w:r w:rsidRPr="007E14A6">
              <w:rPr>
                <w:rFonts w:ascii="PT Astra Serif" w:hAnsi="PT Astra Serif"/>
                <w:bCs/>
                <w:i/>
                <w:sz w:val="28"/>
                <w:szCs w:val="28"/>
              </w:rPr>
              <w:t>Утверждаемая часть</w:t>
            </w:r>
          </w:p>
        </w:tc>
      </w:tr>
    </w:tbl>
    <w:p w:rsidR="007E14A6" w:rsidRPr="007E14A6" w:rsidRDefault="007E14A6" w:rsidP="007E14A6">
      <w:pPr>
        <w:spacing w:line="240" w:lineRule="auto"/>
        <w:ind w:firstLine="709"/>
        <w:jc w:val="both"/>
        <w:rPr>
          <w:rFonts w:ascii="PT Astra Serif" w:hAnsi="PT Astra Serif"/>
          <w:sz w:val="28"/>
          <w:szCs w:val="28"/>
        </w:rPr>
      </w:pPr>
    </w:p>
    <w:p w:rsidR="007E14A6" w:rsidRPr="007E14A6" w:rsidRDefault="007E14A6" w:rsidP="007E14A6">
      <w:pPr>
        <w:spacing w:line="240" w:lineRule="auto"/>
        <w:ind w:firstLine="709"/>
        <w:jc w:val="both"/>
        <w:rPr>
          <w:rFonts w:ascii="PT Astra Serif" w:hAnsi="PT Astra Serif"/>
          <w:sz w:val="28"/>
          <w:szCs w:val="28"/>
        </w:rPr>
      </w:pPr>
    </w:p>
    <w:tbl>
      <w:tblPr>
        <w:tblpPr w:leftFromText="187" w:rightFromText="187" w:horzAnchor="margin" w:tblpXSpec="center" w:tblpYSpec="bottom"/>
        <w:tblW w:w="5000" w:type="pct"/>
        <w:tblLook w:val="04A0"/>
      </w:tblPr>
      <w:tblGrid>
        <w:gridCol w:w="10421"/>
      </w:tblGrid>
      <w:tr w:rsidR="007E14A6" w:rsidRPr="007E14A6" w:rsidTr="00BA66B0">
        <w:tc>
          <w:tcPr>
            <w:tcW w:w="5000" w:type="pct"/>
          </w:tcPr>
          <w:p w:rsidR="007E14A6" w:rsidRPr="007E14A6" w:rsidRDefault="007E14A6" w:rsidP="007E14A6">
            <w:pPr>
              <w:pStyle w:val="af3"/>
              <w:jc w:val="center"/>
              <w:rPr>
                <w:rFonts w:ascii="PT Astra Serif" w:hAnsi="PT Astra Serif"/>
                <w:sz w:val="28"/>
                <w:szCs w:val="28"/>
              </w:rPr>
            </w:pPr>
            <w:r w:rsidRPr="007E14A6">
              <w:rPr>
                <w:rFonts w:ascii="PT Astra Serif" w:hAnsi="PT Astra Serif"/>
                <w:sz w:val="28"/>
                <w:szCs w:val="28"/>
              </w:rPr>
              <w:t>Саратов</w:t>
            </w:r>
          </w:p>
          <w:p w:rsidR="007E14A6" w:rsidRPr="007E14A6" w:rsidRDefault="007E14A6" w:rsidP="007E14A6">
            <w:pPr>
              <w:pStyle w:val="af3"/>
              <w:jc w:val="center"/>
              <w:rPr>
                <w:rFonts w:ascii="PT Astra Serif" w:hAnsi="PT Astra Serif"/>
                <w:sz w:val="28"/>
                <w:szCs w:val="28"/>
              </w:rPr>
            </w:pPr>
            <w:r w:rsidRPr="007E14A6">
              <w:rPr>
                <w:rFonts w:ascii="PT Astra Serif" w:hAnsi="PT Astra Serif"/>
                <w:sz w:val="28"/>
                <w:szCs w:val="28"/>
              </w:rPr>
              <w:t>2023</w:t>
            </w:r>
          </w:p>
        </w:tc>
      </w:tr>
    </w:tbl>
    <w:p w:rsidR="007E14A6" w:rsidRPr="007E14A6" w:rsidRDefault="007E14A6" w:rsidP="007E14A6">
      <w:pPr>
        <w:spacing w:line="240" w:lineRule="auto"/>
        <w:ind w:firstLine="709"/>
        <w:jc w:val="center"/>
        <w:rPr>
          <w:rFonts w:ascii="PT Astra Serif" w:hAnsi="PT Astra Serif"/>
          <w:sz w:val="28"/>
          <w:szCs w:val="28"/>
        </w:rPr>
      </w:pPr>
    </w:p>
    <w:p w:rsidR="007E14A6" w:rsidRPr="007E14A6" w:rsidRDefault="007E14A6" w:rsidP="007E14A6">
      <w:pPr>
        <w:pStyle w:val="af6"/>
        <w:spacing w:line="240" w:lineRule="auto"/>
        <w:rPr>
          <w:rFonts w:ascii="PT Astra Serif" w:hAnsi="PT Astra Serif"/>
          <w:color w:val="C0504D" w:themeColor="accent2"/>
        </w:rPr>
      </w:pPr>
    </w:p>
    <w:p w:rsidR="007E14A6" w:rsidRPr="007E14A6" w:rsidRDefault="007E14A6" w:rsidP="007E14A6">
      <w:pPr>
        <w:pStyle w:val="af6"/>
        <w:spacing w:line="240" w:lineRule="auto"/>
        <w:rPr>
          <w:rFonts w:ascii="PT Astra Serif" w:hAnsi="PT Astra Serif"/>
        </w:rPr>
      </w:pPr>
    </w:p>
    <w:p w:rsidR="007E14A6" w:rsidRPr="007E14A6" w:rsidRDefault="007E14A6" w:rsidP="007E14A6">
      <w:pPr>
        <w:pStyle w:val="af6"/>
        <w:tabs>
          <w:tab w:val="left" w:pos="1134"/>
        </w:tabs>
        <w:spacing w:after="0" w:line="240" w:lineRule="auto"/>
        <w:rPr>
          <w:rFonts w:ascii="PT Astra Serif" w:hAnsi="PT Astra Serif"/>
        </w:rPr>
      </w:pPr>
      <w:r w:rsidRPr="007E14A6">
        <w:rPr>
          <w:rFonts w:ascii="PT Astra Serif" w:hAnsi="PT Astra Serif"/>
        </w:rPr>
        <w:br w:type="page"/>
      </w:r>
      <w:bookmarkStart w:id="236" w:name="_Toc70579259"/>
      <w:r w:rsidRPr="007E14A6">
        <w:rPr>
          <w:rFonts w:ascii="PT Astra Serif" w:hAnsi="PT Astra Serif"/>
        </w:rPr>
        <w:lastRenderedPageBreak/>
        <w:t xml:space="preserve">СОСТАВ </w:t>
      </w:r>
      <w:bookmarkEnd w:id="236"/>
      <w:r w:rsidRPr="007E14A6">
        <w:rPr>
          <w:rFonts w:ascii="PT Astra Serif" w:hAnsi="PT Astra Serif"/>
        </w:rPr>
        <w:t>ГЕНЕРАЛЬНОГО ПЛАНА</w:t>
      </w:r>
    </w:p>
    <w:p w:rsidR="007E14A6" w:rsidRPr="007E14A6" w:rsidRDefault="007E14A6" w:rsidP="007E14A6">
      <w:pPr>
        <w:tabs>
          <w:tab w:val="left" w:pos="1134"/>
        </w:tabs>
        <w:spacing w:line="240" w:lineRule="auto"/>
        <w:ind w:firstLine="709"/>
        <w:jc w:val="both"/>
        <w:rPr>
          <w:rFonts w:ascii="PT Astra Serif" w:hAnsi="PT Astra Serif"/>
          <w:sz w:val="28"/>
          <w:szCs w:val="28"/>
        </w:rPr>
      </w:pPr>
      <w:r w:rsidRPr="007E14A6">
        <w:rPr>
          <w:rFonts w:ascii="PT Astra Serif" w:hAnsi="PT Astra Serif"/>
          <w:sz w:val="28"/>
          <w:szCs w:val="28"/>
        </w:rPr>
        <w:t>Генеральный план Базарно-Карабулакского муниципального образования Базарно-Карабулакского муниципального района Саратовской области разработан в составе:</w:t>
      </w:r>
    </w:p>
    <w:p w:rsidR="007E14A6" w:rsidRPr="007E14A6" w:rsidRDefault="007E14A6" w:rsidP="007E14A6">
      <w:pPr>
        <w:spacing w:line="240" w:lineRule="auto"/>
        <w:ind w:firstLine="709"/>
        <w:jc w:val="both"/>
        <w:rPr>
          <w:rFonts w:ascii="PT Astra Serif" w:hAnsi="PT Astra Serif"/>
          <w:b/>
          <w:sz w:val="28"/>
          <w:szCs w:val="28"/>
        </w:rPr>
      </w:pPr>
    </w:p>
    <w:p w:rsidR="007E14A6" w:rsidRPr="007E14A6" w:rsidRDefault="007E14A6" w:rsidP="007E14A6">
      <w:pPr>
        <w:spacing w:line="240" w:lineRule="auto"/>
        <w:ind w:firstLine="709"/>
        <w:jc w:val="both"/>
        <w:rPr>
          <w:rFonts w:ascii="PT Astra Serif" w:hAnsi="PT Astra Serif"/>
          <w:b/>
          <w:sz w:val="28"/>
          <w:szCs w:val="28"/>
        </w:rPr>
      </w:pPr>
      <w:r w:rsidRPr="007E14A6">
        <w:rPr>
          <w:rFonts w:ascii="PT Astra Serif" w:hAnsi="PT Astra Serif"/>
          <w:b/>
          <w:sz w:val="28"/>
          <w:szCs w:val="28"/>
        </w:rPr>
        <w:t>УТВЕРЖДАЕМАЯ ЧАСТЬ</w:t>
      </w:r>
    </w:p>
    <w:p w:rsidR="007E14A6" w:rsidRPr="007E14A6" w:rsidRDefault="007E14A6" w:rsidP="007E14A6">
      <w:pPr>
        <w:spacing w:line="240" w:lineRule="auto"/>
        <w:ind w:firstLine="709"/>
        <w:jc w:val="both"/>
        <w:rPr>
          <w:rFonts w:ascii="PT Astra Serif" w:hAnsi="PT Astra Serif"/>
          <w:sz w:val="28"/>
          <w:szCs w:val="28"/>
        </w:rPr>
      </w:pPr>
      <w:r w:rsidRPr="007E14A6">
        <w:rPr>
          <w:rFonts w:ascii="PT Astra Serif" w:hAnsi="PT Astra Serif"/>
          <w:sz w:val="28"/>
          <w:szCs w:val="28"/>
        </w:rPr>
        <w:t>Текстовые материалы:</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93"/>
        <w:gridCol w:w="9213"/>
      </w:tblGrid>
      <w:tr w:rsidR="007E14A6" w:rsidRPr="007E14A6" w:rsidTr="00BA66B0">
        <w:tc>
          <w:tcPr>
            <w:tcW w:w="993" w:type="dxa"/>
          </w:tcPr>
          <w:p w:rsidR="007E14A6" w:rsidRPr="007E14A6" w:rsidRDefault="007E14A6" w:rsidP="007E14A6">
            <w:pPr>
              <w:spacing w:line="240" w:lineRule="auto"/>
              <w:jc w:val="center"/>
              <w:rPr>
                <w:rFonts w:ascii="PT Astra Serif" w:hAnsi="PT Astra Serif"/>
                <w:b/>
                <w:sz w:val="28"/>
                <w:szCs w:val="28"/>
              </w:rPr>
            </w:pPr>
            <w:r w:rsidRPr="007E14A6">
              <w:rPr>
                <w:rFonts w:ascii="PT Astra Serif" w:hAnsi="PT Astra Serif"/>
                <w:b/>
                <w:sz w:val="28"/>
                <w:szCs w:val="28"/>
              </w:rPr>
              <w:t xml:space="preserve">№ </w:t>
            </w:r>
            <w:proofErr w:type="spellStart"/>
            <w:proofErr w:type="gramStart"/>
            <w:r w:rsidRPr="007E14A6">
              <w:rPr>
                <w:rFonts w:ascii="PT Astra Serif" w:hAnsi="PT Astra Serif"/>
                <w:b/>
                <w:sz w:val="28"/>
                <w:szCs w:val="28"/>
              </w:rPr>
              <w:t>п</w:t>
            </w:r>
            <w:proofErr w:type="spellEnd"/>
            <w:proofErr w:type="gramEnd"/>
            <w:r w:rsidRPr="007E14A6">
              <w:rPr>
                <w:rFonts w:ascii="PT Astra Serif" w:hAnsi="PT Astra Serif"/>
                <w:b/>
                <w:sz w:val="28"/>
                <w:szCs w:val="28"/>
              </w:rPr>
              <w:t>/</w:t>
            </w:r>
            <w:proofErr w:type="spellStart"/>
            <w:r w:rsidRPr="007E14A6">
              <w:rPr>
                <w:rFonts w:ascii="PT Astra Serif" w:hAnsi="PT Astra Serif"/>
                <w:b/>
                <w:sz w:val="28"/>
                <w:szCs w:val="28"/>
              </w:rPr>
              <w:t>п</w:t>
            </w:r>
            <w:proofErr w:type="spellEnd"/>
          </w:p>
        </w:tc>
        <w:tc>
          <w:tcPr>
            <w:tcW w:w="9213" w:type="dxa"/>
          </w:tcPr>
          <w:p w:rsidR="007E14A6" w:rsidRPr="007E14A6" w:rsidRDefault="007E14A6" w:rsidP="007E14A6">
            <w:pPr>
              <w:spacing w:line="240" w:lineRule="auto"/>
              <w:jc w:val="both"/>
              <w:rPr>
                <w:rFonts w:ascii="PT Astra Serif" w:hAnsi="PT Astra Serif"/>
                <w:b/>
                <w:sz w:val="28"/>
                <w:szCs w:val="28"/>
              </w:rPr>
            </w:pPr>
            <w:r w:rsidRPr="007E14A6">
              <w:rPr>
                <w:rFonts w:ascii="PT Astra Serif" w:hAnsi="PT Astra Serif"/>
                <w:b/>
                <w:sz w:val="28"/>
                <w:szCs w:val="28"/>
              </w:rPr>
              <w:t>Наименование</w:t>
            </w:r>
          </w:p>
        </w:tc>
      </w:tr>
      <w:tr w:rsidR="007E14A6" w:rsidRPr="007E14A6" w:rsidTr="00BA66B0">
        <w:tc>
          <w:tcPr>
            <w:tcW w:w="993" w:type="dxa"/>
          </w:tcPr>
          <w:p w:rsidR="007E14A6" w:rsidRPr="007E14A6" w:rsidRDefault="007E14A6" w:rsidP="007E14A6">
            <w:pPr>
              <w:spacing w:line="240" w:lineRule="auto"/>
              <w:jc w:val="center"/>
              <w:rPr>
                <w:rFonts w:ascii="PT Astra Serif" w:hAnsi="PT Astra Serif"/>
                <w:b/>
                <w:sz w:val="28"/>
                <w:szCs w:val="28"/>
              </w:rPr>
            </w:pPr>
            <w:r w:rsidRPr="007E14A6">
              <w:rPr>
                <w:rFonts w:ascii="PT Astra Serif" w:hAnsi="PT Astra Serif"/>
                <w:b/>
                <w:sz w:val="28"/>
                <w:szCs w:val="28"/>
              </w:rPr>
              <w:t>1</w:t>
            </w:r>
          </w:p>
        </w:tc>
        <w:tc>
          <w:tcPr>
            <w:tcW w:w="9213" w:type="dxa"/>
          </w:tcPr>
          <w:p w:rsidR="007E14A6" w:rsidRPr="007E14A6" w:rsidRDefault="007E14A6" w:rsidP="007E14A6">
            <w:pPr>
              <w:spacing w:line="240" w:lineRule="auto"/>
              <w:jc w:val="both"/>
              <w:rPr>
                <w:rFonts w:ascii="PT Astra Serif" w:hAnsi="PT Astra Serif"/>
                <w:sz w:val="28"/>
                <w:szCs w:val="28"/>
              </w:rPr>
            </w:pPr>
            <w:r w:rsidRPr="007E14A6">
              <w:rPr>
                <w:rFonts w:ascii="PT Astra Serif" w:hAnsi="PT Astra Serif"/>
                <w:sz w:val="28"/>
                <w:szCs w:val="28"/>
              </w:rPr>
              <w:t>Положение о территориальном планировании</w:t>
            </w:r>
          </w:p>
        </w:tc>
      </w:tr>
    </w:tbl>
    <w:p w:rsidR="007E14A6" w:rsidRPr="007E14A6" w:rsidRDefault="007E14A6" w:rsidP="007E14A6">
      <w:pPr>
        <w:spacing w:line="240" w:lineRule="auto"/>
        <w:ind w:firstLine="709"/>
        <w:jc w:val="both"/>
        <w:rPr>
          <w:rFonts w:ascii="PT Astra Serif" w:hAnsi="PT Astra Serif"/>
          <w:b/>
          <w:sz w:val="28"/>
          <w:szCs w:val="28"/>
        </w:rPr>
      </w:pPr>
    </w:p>
    <w:p w:rsidR="007E14A6" w:rsidRPr="007E14A6" w:rsidRDefault="007E14A6" w:rsidP="007E14A6">
      <w:pPr>
        <w:spacing w:line="240" w:lineRule="auto"/>
        <w:ind w:firstLine="709"/>
        <w:jc w:val="both"/>
        <w:rPr>
          <w:rFonts w:ascii="PT Astra Serif" w:hAnsi="PT Astra Serif"/>
          <w:sz w:val="28"/>
          <w:szCs w:val="28"/>
        </w:rPr>
      </w:pPr>
      <w:r w:rsidRPr="007E14A6">
        <w:rPr>
          <w:rFonts w:ascii="PT Astra Serif" w:hAnsi="PT Astra Serif"/>
          <w:sz w:val="28"/>
          <w:szCs w:val="28"/>
        </w:rPr>
        <w:t>Графические материалы:</w:t>
      </w:r>
    </w:p>
    <w:tbl>
      <w:tblPr>
        <w:tblW w:w="0" w:type="auto"/>
        <w:tblInd w:w="2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021"/>
        <w:gridCol w:w="6840"/>
        <w:gridCol w:w="2226"/>
      </w:tblGrid>
      <w:tr w:rsidR="007E14A6" w:rsidRPr="007E14A6" w:rsidTr="00BA66B0">
        <w:tc>
          <w:tcPr>
            <w:tcW w:w="1021" w:type="dxa"/>
            <w:vAlign w:val="center"/>
          </w:tcPr>
          <w:p w:rsidR="007E14A6" w:rsidRPr="007E14A6" w:rsidRDefault="007E14A6" w:rsidP="007E14A6">
            <w:pPr>
              <w:spacing w:line="240" w:lineRule="auto"/>
              <w:jc w:val="center"/>
              <w:rPr>
                <w:rFonts w:ascii="PT Astra Serif" w:hAnsi="PT Astra Serif"/>
                <w:b/>
                <w:sz w:val="28"/>
                <w:szCs w:val="28"/>
              </w:rPr>
            </w:pPr>
            <w:r w:rsidRPr="007E14A6">
              <w:rPr>
                <w:rFonts w:ascii="PT Astra Serif" w:hAnsi="PT Astra Serif"/>
                <w:b/>
                <w:sz w:val="28"/>
                <w:szCs w:val="28"/>
              </w:rPr>
              <w:t xml:space="preserve">№ </w:t>
            </w:r>
            <w:proofErr w:type="spellStart"/>
            <w:proofErr w:type="gramStart"/>
            <w:r w:rsidRPr="007E14A6">
              <w:rPr>
                <w:rFonts w:ascii="PT Astra Serif" w:hAnsi="PT Astra Serif"/>
                <w:b/>
                <w:sz w:val="28"/>
                <w:szCs w:val="28"/>
              </w:rPr>
              <w:t>п</w:t>
            </w:r>
            <w:proofErr w:type="spellEnd"/>
            <w:proofErr w:type="gramEnd"/>
            <w:r w:rsidRPr="007E14A6">
              <w:rPr>
                <w:rFonts w:ascii="PT Astra Serif" w:hAnsi="PT Astra Serif"/>
                <w:b/>
                <w:sz w:val="28"/>
                <w:szCs w:val="28"/>
              </w:rPr>
              <w:t>/</w:t>
            </w:r>
            <w:proofErr w:type="spellStart"/>
            <w:r w:rsidRPr="007E14A6">
              <w:rPr>
                <w:rFonts w:ascii="PT Astra Serif" w:hAnsi="PT Astra Serif"/>
                <w:b/>
                <w:sz w:val="28"/>
                <w:szCs w:val="28"/>
              </w:rPr>
              <w:t>п</w:t>
            </w:r>
            <w:proofErr w:type="spellEnd"/>
          </w:p>
        </w:tc>
        <w:tc>
          <w:tcPr>
            <w:tcW w:w="6840" w:type="dxa"/>
            <w:vAlign w:val="center"/>
          </w:tcPr>
          <w:p w:rsidR="007E14A6" w:rsidRPr="007E14A6" w:rsidRDefault="007E14A6" w:rsidP="007E14A6">
            <w:pPr>
              <w:spacing w:line="240" w:lineRule="auto"/>
              <w:jc w:val="center"/>
              <w:rPr>
                <w:rFonts w:ascii="PT Astra Serif" w:hAnsi="PT Astra Serif"/>
                <w:b/>
                <w:sz w:val="28"/>
                <w:szCs w:val="28"/>
              </w:rPr>
            </w:pPr>
            <w:r w:rsidRPr="007E14A6">
              <w:rPr>
                <w:rFonts w:ascii="PT Astra Serif" w:hAnsi="PT Astra Serif"/>
                <w:b/>
                <w:sz w:val="28"/>
                <w:szCs w:val="28"/>
              </w:rPr>
              <w:t>Наименование карт</w:t>
            </w:r>
          </w:p>
        </w:tc>
        <w:tc>
          <w:tcPr>
            <w:tcW w:w="2226" w:type="dxa"/>
            <w:vAlign w:val="center"/>
          </w:tcPr>
          <w:p w:rsidR="007E14A6" w:rsidRPr="007E14A6" w:rsidRDefault="007E14A6" w:rsidP="007E14A6">
            <w:pPr>
              <w:spacing w:line="240" w:lineRule="auto"/>
              <w:jc w:val="center"/>
              <w:rPr>
                <w:rFonts w:ascii="PT Astra Serif" w:hAnsi="PT Astra Serif"/>
                <w:b/>
                <w:sz w:val="28"/>
                <w:szCs w:val="28"/>
              </w:rPr>
            </w:pPr>
            <w:r w:rsidRPr="007E14A6">
              <w:rPr>
                <w:rFonts w:ascii="PT Astra Serif" w:hAnsi="PT Astra Serif"/>
                <w:b/>
                <w:sz w:val="28"/>
                <w:szCs w:val="28"/>
              </w:rPr>
              <w:t>Масштаб</w:t>
            </w:r>
          </w:p>
        </w:tc>
      </w:tr>
      <w:tr w:rsidR="007E14A6" w:rsidRPr="007E14A6" w:rsidTr="00BA66B0">
        <w:tc>
          <w:tcPr>
            <w:tcW w:w="1021" w:type="dxa"/>
            <w:vAlign w:val="center"/>
          </w:tcPr>
          <w:p w:rsidR="007E14A6" w:rsidRPr="007E14A6" w:rsidRDefault="007E14A6" w:rsidP="007E14A6">
            <w:pPr>
              <w:spacing w:line="240" w:lineRule="auto"/>
              <w:jc w:val="center"/>
              <w:rPr>
                <w:rFonts w:ascii="PT Astra Serif" w:hAnsi="PT Astra Serif"/>
                <w:b/>
                <w:sz w:val="28"/>
                <w:szCs w:val="28"/>
              </w:rPr>
            </w:pPr>
            <w:r w:rsidRPr="007E14A6">
              <w:rPr>
                <w:rFonts w:ascii="PT Astra Serif" w:hAnsi="PT Astra Serif"/>
                <w:b/>
                <w:sz w:val="28"/>
                <w:szCs w:val="28"/>
              </w:rPr>
              <w:t>1</w:t>
            </w:r>
          </w:p>
        </w:tc>
        <w:tc>
          <w:tcPr>
            <w:tcW w:w="6840" w:type="dxa"/>
          </w:tcPr>
          <w:p w:rsidR="007E14A6" w:rsidRPr="007E14A6" w:rsidRDefault="007E14A6" w:rsidP="007E14A6">
            <w:pPr>
              <w:spacing w:line="240" w:lineRule="auto"/>
              <w:jc w:val="both"/>
              <w:rPr>
                <w:rFonts w:ascii="PT Astra Serif" w:hAnsi="PT Astra Serif"/>
                <w:sz w:val="28"/>
                <w:szCs w:val="28"/>
              </w:rPr>
            </w:pPr>
            <w:r w:rsidRPr="007E14A6">
              <w:rPr>
                <w:rFonts w:ascii="PT Astra Serif" w:hAnsi="PT Astra Serif"/>
                <w:sz w:val="28"/>
                <w:szCs w:val="28"/>
              </w:rPr>
              <w:t>Карта границ населенных пунктов (в том числе границ образуемых населенных пунктов)</w:t>
            </w:r>
          </w:p>
        </w:tc>
        <w:tc>
          <w:tcPr>
            <w:tcW w:w="2226" w:type="dxa"/>
          </w:tcPr>
          <w:p w:rsidR="007E14A6" w:rsidRPr="007E14A6" w:rsidRDefault="007E14A6" w:rsidP="007E14A6">
            <w:pPr>
              <w:spacing w:line="240" w:lineRule="auto"/>
              <w:jc w:val="center"/>
              <w:rPr>
                <w:rFonts w:ascii="PT Astra Serif" w:hAnsi="PT Astra Serif"/>
                <w:sz w:val="28"/>
                <w:szCs w:val="28"/>
              </w:rPr>
            </w:pPr>
            <w:r w:rsidRPr="007E14A6">
              <w:rPr>
                <w:rFonts w:ascii="PT Astra Serif" w:hAnsi="PT Astra Serif"/>
                <w:sz w:val="28"/>
                <w:szCs w:val="28"/>
              </w:rPr>
              <w:t>М 1:5 000</w:t>
            </w:r>
          </w:p>
        </w:tc>
      </w:tr>
      <w:tr w:rsidR="007E14A6" w:rsidRPr="007E14A6" w:rsidTr="00BA66B0">
        <w:tc>
          <w:tcPr>
            <w:tcW w:w="1021" w:type="dxa"/>
            <w:vAlign w:val="center"/>
          </w:tcPr>
          <w:p w:rsidR="007E14A6" w:rsidRPr="007E14A6" w:rsidRDefault="007E14A6" w:rsidP="007E14A6">
            <w:pPr>
              <w:spacing w:line="240" w:lineRule="auto"/>
              <w:jc w:val="center"/>
              <w:rPr>
                <w:rFonts w:ascii="PT Astra Serif" w:hAnsi="PT Astra Serif"/>
                <w:b/>
                <w:sz w:val="28"/>
                <w:szCs w:val="28"/>
              </w:rPr>
            </w:pPr>
            <w:r w:rsidRPr="007E14A6">
              <w:rPr>
                <w:rFonts w:ascii="PT Astra Serif" w:hAnsi="PT Astra Serif"/>
                <w:b/>
                <w:sz w:val="28"/>
                <w:szCs w:val="28"/>
              </w:rPr>
              <w:t>2</w:t>
            </w:r>
          </w:p>
        </w:tc>
        <w:tc>
          <w:tcPr>
            <w:tcW w:w="6840" w:type="dxa"/>
          </w:tcPr>
          <w:p w:rsidR="007E14A6" w:rsidRPr="007E14A6" w:rsidRDefault="007E14A6" w:rsidP="007E14A6">
            <w:pPr>
              <w:spacing w:line="240" w:lineRule="auto"/>
              <w:jc w:val="both"/>
              <w:rPr>
                <w:rFonts w:ascii="PT Astra Serif" w:hAnsi="PT Astra Serif"/>
                <w:sz w:val="28"/>
                <w:szCs w:val="28"/>
              </w:rPr>
            </w:pPr>
            <w:r w:rsidRPr="007E14A6">
              <w:rPr>
                <w:rFonts w:ascii="PT Astra Serif" w:hAnsi="PT Astra Serif"/>
                <w:sz w:val="28"/>
                <w:szCs w:val="28"/>
              </w:rPr>
              <w:t>Карта границ зон с особыми условиями использования территории</w:t>
            </w:r>
          </w:p>
        </w:tc>
        <w:tc>
          <w:tcPr>
            <w:tcW w:w="2226" w:type="dxa"/>
          </w:tcPr>
          <w:p w:rsidR="007E14A6" w:rsidRPr="007E14A6" w:rsidRDefault="007E14A6" w:rsidP="007E14A6">
            <w:pPr>
              <w:spacing w:line="240" w:lineRule="auto"/>
              <w:jc w:val="center"/>
              <w:rPr>
                <w:rFonts w:ascii="PT Astra Serif" w:hAnsi="PT Astra Serif"/>
                <w:sz w:val="28"/>
                <w:szCs w:val="28"/>
              </w:rPr>
            </w:pPr>
            <w:r w:rsidRPr="007E14A6">
              <w:rPr>
                <w:rFonts w:ascii="PT Astra Serif" w:hAnsi="PT Astra Serif"/>
                <w:sz w:val="28"/>
                <w:szCs w:val="28"/>
              </w:rPr>
              <w:t>М 1:5 000</w:t>
            </w:r>
          </w:p>
        </w:tc>
      </w:tr>
      <w:tr w:rsidR="007E14A6" w:rsidRPr="007E14A6" w:rsidTr="00BA66B0">
        <w:tc>
          <w:tcPr>
            <w:tcW w:w="1021" w:type="dxa"/>
            <w:vAlign w:val="center"/>
          </w:tcPr>
          <w:p w:rsidR="007E14A6" w:rsidRPr="007E14A6" w:rsidRDefault="007E14A6" w:rsidP="007E14A6">
            <w:pPr>
              <w:spacing w:line="240" w:lineRule="auto"/>
              <w:jc w:val="center"/>
              <w:rPr>
                <w:rFonts w:ascii="PT Astra Serif" w:hAnsi="PT Astra Serif"/>
                <w:b/>
                <w:sz w:val="28"/>
                <w:szCs w:val="28"/>
              </w:rPr>
            </w:pPr>
            <w:r w:rsidRPr="007E14A6">
              <w:rPr>
                <w:rFonts w:ascii="PT Astra Serif" w:hAnsi="PT Astra Serif"/>
                <w:b/>
                <w:sz w:val="28"/>
                <w:szCs w:val="28"/>
              </w:rPr>
              <w:t>3</w:t>
            </w:r>
          </w:p>
        </w:tc>
        <w:tc>
          <w:tcPr>
            <w:tcW w:w="6840" w:type="dxa"/>
          </w:tcPr>
          <w:p w:rsidR="007E14A6" w:rsidRPr="007E14A6" w:rsidRDefault="007E14A6" w:rsidP="007E14A6">
            <w:pPr>
              <w:spacing w:line="240" w:lineRule="auto"/>
              <w:jc w:val="both"/>
              <w:rPr>
                <w:rFonts w:ascii="PT Astra Serif" w:hAnsi="PT Astra Serif"/>
                <w:sz w:val="28"/>
                <w:szCs w:val="28"/>
              </w:rPr>
            </w:pPr>
            <w:r w:rsidRPr="007E14A6">
              <w:rPr>
                <w:rFonts w:ascii="PT Astra Serif" w:hAnsi="PT Astra Serif"/>
                <w:sz w:val="28"/>
                <w:szCs w:val="28"/>
              </w:rPr>
              <w:t xml:space="preserve">Карта объектов местного значения </w:t>
            </w:r>
          </w:p>
        </w:tc>
        <w:tc>
          <w:tcPr>
            <w:tcW w:w="2226" w:type="dxa"/>
          </w:tcPr>
          <w:p w:rsidR="007E14A6" w:rsidRPr="007E14A6" w:rsidRDefault="007E14A6" w:rsidP="007E14A6">
            <w:pPr>
              <w:spacing w:line="240" w:lineRule="auto"/>
              <w:jc w:val="center"/>
              <w:rPr>
                <w:rFonts w:ascii="PT Astra Serif" w:hAnsi="PT Astra Serif"/>
                <w:sz w:val="28"/>
                <w:szCs w:val="28"/>
              </w:rPr>
            </w:pPr>
            <w:r w:rsidRPr="007E14A6">
              <w:rPr>
                <w:rFonts w:ascii="PT Astra Serif" w:hAnsi="PT Astra Serif"/>
                <w:sz w:val="28"/>
                <w:szCs w:val="28"/>
              </w:rPr>
              <w:t>М 1:5 000</w:t>
            </w:r>
          </w:p>
        </w:tc>
      </w:tr>
      <w:tr w:rsidR="007E14A6" w:rsidRPr="007E14A6" w:rsidTr="00BA66B0">
        <w:tc>
          <w:tcPr>
            <w:tcW w:w="1021" w:type="dxa"/>
            <w:vAlign w:val="center"/>
          </w:tcPr>
          <w:p w:rsidR="007E14A6" w:rsidRPr="007E14A6" w:rsidRDefault="007E14A6" w:rsidP="007E14A6">
            <w:pPr>
              <w:spacing w:line="240" w:lineRule="auto"/>
              <w:jc w:val="center"/>
              <w:rPr>
                <w:rFonts w:ascii="PT Astra Serif" w:hAnsi="PT Astra Serif"/>
                <w:b/>
                <w:sz w:val="28"/>
                <w:szCs w:val="28"/>
              </w:rPr>
            </w:pPr>
            <w:r w:rsidRPr="007E14A6">
              <w:rPr>
                <w:rFonts w:ascii="PT Astra Serif" w:hAnsi="PT Astra Serif"/>
                <w:b/>
                <w:sz w:val="28"/>
                <w:szCs w:val="28"/>
              </w:rPr>
              <w:t>4</w:t>
            </w:r>
          </w:p>
        </w:tc>
        <w:tc>
          <w:tcPr>
            <w:tcW w:w="6840" w:type="dxa"/>
          </w:tcPr>
          <w:p w:rsidR="007E14A6" w:rsidRPr="007E14A6" w:rsidRDefault="007E14A6" w:rsidP="007E14A6">
            <w:pPr>
              <w:spacing w:line="240" w:lineRule="auto"/>
              <w:jc w:val="both"/>
              <w:rPr>
                <w:rFonts w:ascii="PT Astra Serif" w:hAnsi="PT Astra Serif"/>
                <w:sz w:val="28"/>
                <w:szCs w:val="28"/>
              </w:rPr>
            </w:pPr>
            <w:r w:rsidRPr="007E14A6">
              <w:rPr>
                <w:rFonts w:ascii="PT Astra Serif" w:hAnsi="PT Astra Serif"/>
                <w:sz w:val="28"/>
                <w:szCs w:val="28"/>
              </w:rPr>
              <w:t xml:space="preserve">Карта функциональных зон </w:t>
            </w:r>
          </w:p>
        </w:tc>
        <w:tc>
          <w:tcPr>
            <w:tcW w:w="2226" w:type="dxa"/>
          </w:tcPr>
          <w:p w:rsidR="007E14A6" w:rsidRPr="007E14A6" w:rsidRDefault="007E14A6" w:rsidP="007E14A6">
            <w:pPr>
              <w:spacing w:line="240" w:lineRule="auto"/>
              <w:jc w:val="center"/>
              <w:rPr>
                <w:rFonts w:ascii="PT Astra Serif" w:hAnsi="PT Astra Serif"/>
                <w:sz w:val="28"/>
                <w:szCs w:val="28"/>
              </w:rPr>
            </w:pPr>
            <w:r w:rsidRPr="007E14A6">
              <w:rPr>
                <w:rFonts w:ascii="PT Astra Serif" w:hAnsi="PT Astra Serif"/>
                <w:sz w:val="28"/>
                <w:szCs w:val="28"/>
              </w:rPr>
              <w:t>М 1:5 000</w:t>
            </w:r>
          </w:p>
        </w:tc>
      </w:tr>
      <w:tr w:rsidR="007E14A6" w:rsidRPr="007E14A6" w:rsidTr="00BA66B0">
        <w:tc>
          <w:tcPr>
            <w:tcW w:w="1021" w:type="dxa"/>
            <w:vAlign w:val="center"/>
          </w:tcPr>
          <w:p w:rsidR="007E14A6" w:rsidRPr="007E14A6" w:rsidRDefault="007E14A6" w:rsidP="007E14A6">
            <w:pPr>
              <w:spacing w:line="240" w:lineRule="auto"/>
              <w:jc w:val="center"/>
              <w:rPr>
                <w:rFonts w:ascii="PT Astra Serif" w:hAnsi="PT Astra Serif"/>
                <w:b/>
                <w:sz w:val="28"/>
                <w:szCs w:val="28"/>
              </w:rPr>
            </w:pPr>
            <w:r w:rsidRPr="007E14A6">
              <w:rPr>
                <w:rFonts w:ascii="PT Astra Serif" w:hAnsi="PT Astra Serif"/>
                <w:b/>
                <w:sz w:val="28"/>
                <w:szCs w:val="28"/>
              </w:rPr>
              <w:t>5</w:t>
            </w:r>
          </w:p>
        </w:tc>
        <w:tc>
          <w:tcPr>
            <w:tcW w:w="6840" w:type="dxa"/>
          </w:tcPr>
          <w:p w:rsidR="007E14A6" w:rsidRPr="007E14A6" w:rsidRDefault="007E14A6" w:rsidP="007E14A6">
            <w:pPr>
              <w:spacing w:line="240" w:lineRule="auto"/>
              <w:jc w:val="both"/>
              <w:rPr>
                <w:rFonts w:ascii="PT Astra Serif" w:hAnsi="PT Astra Serif"/>
                <w:sz w:val="28"/>
                <w:szCs w:val="28"/>
              </w:rPr>
            </w:pPr>
            <w:r w:rsidRPr="007E14A6">
              <w:rPr>
                <w:rFonts w:ascii="PT Astra Serif" w:hAnsi="PT Astra Serif"/>
                <w:sz w:val="28"/>
                <w:szCs w:val="28"/>
              </w:rPr>
              <w:t>Карта границ территорий, подверженных риску возникновения чрезвычайных ситуаций природного и техногенного характера</w:t>
            </w:r>
          </w:p>
        </w:tc>
        <w:tc>
          <w:tcPr>
            <w:tcW w:w="2226" w:type="dxa"/>
          </w:tcPr>
          <w:p w:rsidR="007E14A6" w:rsidRPr="007E14A6" w:rsidRDefault="007E14A6" w:rsidP="007E14A6">
            <w:pPr>
              <w:spacing w:line="240" w:lineRule="auto"/>
              <w:jc w:val="center"/>
              <w:rPr>
                <w:rFonts w:ascii="PT Astra Serif" w:hAnsi="PT Astra Serif"/>
                <w:sz w:val="28"/>
                <w:szCs w:val="28"/>
              </w:rPr>
            </w:pPr>
            <w:r w:rsidRPr="007E14A6">
              <w:rPr>
                <w:rFonts w:ascii="PT Astra Serif" w:hAnsi="PT Astra Serif"/>
                <w:sz w:val="28"/>
                <w:szCs w:val="28"/>
              </w:rPr>
              <w:t>М 1:5 000</w:t>
            </w:r>
          </w:p>
        </w:tc>
      </w:tr>
    </w:tbl>
    <w:p w:rsidR="007E14A6" w:rsidRPr="007E14A6" w:rsidRDefault="007E14A6" w:rsidP="007E14A6">
      <w:pPr>
        <w:spacing w:line="240" w:lineRule="auto"/>
        <w:ind w:firstLine="709"/>
        <w:jc w:val="both"/>
        <w:rPr>
          <w:rFonts w:ascii="PT Astra Serif" w:hAnsi="PT Astra Serif"/>
          <w:b/>
          <w:sz w:val="28"/>
          <w:szCs w:val="28"/>
        </w:rPr>
      </w:pPr>
    </w:p>
    <w:p w:rsidR="007E14A6" w:rsidRPr="007E14A6" w:rsidRDefault="007E14A6" w:rsidP="007E14A6">
      <w:pPr>
        <w:spacing w:line="240" w:lineRule="auto"/>
        <w:ind w:firstLine="709"/>
        <w:jc w:val="both"/>
        <w:rPr>
          <w:rFonts w:ascii="PT Astra Serif" w:hAnsi="PT Astra Serif"/>
          <w:b/>
          <w:sz w:val="28"/>
          <w:szCs w:val="28"/>
        </w:rPr>
      </w:pPr>
      <w:r w:rsidRPr="007E14A6">
        <w:rPr>
          <w:rFonts w:ascii="PT Astra Serif" w:hAnsi="PT Astra Serif"/>
          <w:b/>
          <w:sz w:val="28"/>
          <w:szCs w:val="28"/>
        </w:rPr>
        <w:t>Приложение</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93"/>
        <w:gridCol w:w="9072"/>
      </w:tblGrid>
      <w:tr w:rsidR="007E14A6" w:rsidRPr="007E14A6" w:rsidTr="00BA66B0">
        <w:tc>
          <w:tcPr>
            <w:tcW w:w="993" w:type="dxa"/>
          </w:tcPr>
          <w:p w:rsidR="007E14A6" w:rsidRPr="007E14A6" w:rsidRDefault="007E14A6" w:rsidP="007E14A6">
            <w:pPr>
              <w:spacing w:line="240" w:lineRule="auto"/>
              <w:jc w:val="center"/>
              <w:rPr>
                <w:rFonts w:ascii="PT Astra Serif" w:hAnsi="PT Astra Serif"/>
                <w:b/>
                <w:sz w:val="28"/>
                <w:szCs w:val="28"/>
              </w:rPr>
            </w:pPr>
            <w:r w:rsidRPr="007E14A6">
              <w:rPr>
                <w:rFonts w:ascii="PT Astra Serif" w:hAnsi="PT Astra Serif"/>
                <w:b/>
                <w:sz w:val="28"/>
                <w:szCs w:val="28"/>
              </w:rPr>
              <w:t xml:space="preserve">№ </w:t>
            </w:r>
            <w:proofErr w:type="spellStart"/>
            <w:proofErr w:type="gramStart"/>
            <w:r w:rsidRPr="007E14A6">
              <w:rPr>
                <w:rFonts w:ascii="PT Astra Serif" w:hAnsi="PT Astra Serif"/>
                <w:b/>
                <w:sz w:val="28"/>
                <w:szCs w:val="28"/>
              </w:rPr>
              <w:t>п</w:t>
            </w:r>
            <w:proofErr w:type="spellEnd"/>
            <w:proofErr w:type="gramEnd"/>
            <w:r w:rsidRPr="007E14A6">
              <w:rPr>
                <w:rFonts w:ascii="PT Astra Serif" w:hAnsi="PT Astra Serif"/>
                <w:b/>
                <w:sz w:val="28"/>
                <w:szCs w:val="28"/>
              </w:rPr>
              <w:t>/</w:t>
            </w:r>
            <w:proofErr w:type="spellStart"/>
            <w:r w:rsidRPr="007E14A6">
              <w:rPr>
                <w:rFonts w:ascii="PT Astra Serif" w:hAnsi="PT Astra Serif"/>
                <w:b/>
                <w:sz w:val="28"/>
                <w:szCs w:val="28"/>
              </w:rPr>
              <w:t>п</w:t>
            </w:r>
            <w:proofErr w:type="spellEnd"/>
          </w:p>
        </w:tc>
        <w:tc>
          <w:tcPr>
            <w:tcW w:w="9072" w:type="dxa"/>
          </w:tcPr>
          <w:p w:rsidR="007E14A6" w:rsidRPr="007E14A6" w:rsidRDefault="007E14A6" w:rsidP="007E14A6">
            <w:pPr>
              <w:spacing w:line="240" w:lineRule="auto"/>
              <w:jc w:val="both"/>
              <w:rPr>
                <w:rFonts w:ascii="PT Astra Serif" w:hAnsi="PT Astra Serif"/>
                <w:b/>
                <w:sz w:val="28"/>
                <w:szCs w:val="28"/>
              </w:rPr>
            </w:pPr>
            <w:r w:rsidRPr="007E14A6">
              <w:rPr>
                <w:rFonts w:ascii="PT Astra Serif" w:hAnsi="PT Astra Serif"/>
                <w:b/>
                <w:sz w:val="28"/>
                <w:szCs w:val="28"/>
              </w:rPr>
              <w:t>Наименование</w:t>
            </w:r>
          </w:p>
        </w:tc>
      </w:tr>
      <w:tr w:rsidR="007E14A6" w:rsidRPr="007E14A6" w:rsidTr="00BA66B0">
        <w:tc>
          <w:tcPr>
            <w:tcW w:w="993" w:type="dxa"/>
          </w:tcPr>
          <w:p w:rsidR="007E14A6" w:rsidRPr="007E14A6" w:rsidRDefault="007E14A6" w:rsidP="007E14A6">
            <w:pPr>
              <w:spacing w:line="240" w:lineRule="auto"/>
              <w:jc w:val="center"/>
              <w:rPr>
                <w:rFonts w:ascii="PT Astra Serif" w:hAnsi="PT Astra Serif"/>
                <w:b/>
                <w:sz w:val="28"/>
                <w:szCs w:val="28"/>
              </w:rPr>
            </w:pPr>
            <w:r w:rsidRPr="007E14A6">
              <w:rPr>
                <w:rFonts w:ascii="PT Astra Serif" w:hAnsi="PT Astra Serif"/>
                <w:b/>
                <w:sz w:val="28"/>
                <w:szCs w:val="28"/>
              </w:rPr>
              <w:t>1</w:t>
            </w:r>
          </w:p>
        </w:tc>
        <w:tc>
          <w:tcPr>
            <w:tcW w:w="9072" w:type="dxa"/>
          </w:tcPr>
          <w:p w:rsidR="007E14A6" w:rsidRPr="007E14A6" w:rsidRDefault="007E14A6" w:rsidP="007E14A6">
            <w:pPr>
              <w:spacing w:line="240" w:lineRule="auto"/>
              <w:jc w:val="both"/>
              <w:rPr>
                <w:rFonts w:ascii="PT Astra Serif" w:hAnsi="PT Astra Serif"/>
                <w:sz w:val="28"/>
                <w:szCs w:val="28"/>
              </w:rPr>
            </w:pPr>
            <w:r w:rsidRPr="007E14A6">
              <w:rPr>
                <w:rFonts w:ascii="PT Astra Serif" w:hAnsi="PT Astra Serif"/>
                <w:sz w:val="28"/>
                <w:szCs w:val="28"/>
              </w:rPr>
              <w:t>Сведения о границах населенных пунктов</w:t>
            </w:r>
          </w:p>
        </w:tc>
      </w:tr>
    </w:tbl>
    <w:p w:rsidR="007E14A6" w:rsidRPr="007E14A6" w:rsidRDefault="007E14A6" w:rsidP="007E14A6">
      <w:pPr>
        <w:spacing w:line="240" w:lineRule="auto"/>
        <w:ind w:firstLine="709"/>
        <w:jc w:val="both"/>
        <w:rPr>
          <w:rFonts w:ascii="PT Astra Serif" w:hAnsi="PT Astra Serif"/>
          <w:b/>
          <w:sz w:val="28"/>
          <w:szCs w:val="28"/>
        </w:rPr>
      </w:pPr>
    </w:p>
    <w:p w:rsidR="007E14A6" w:rsidRPr="007E14A6" w:rsidRDefault="007E14A6" w:rsidP="007E14A6">
      <w:pPr>
        <w:spacing w:line="240" w:lineRule="auto"/>
        <w:ind w:firstLine="709"/>
        <w:jc w:val="both"/>
        <w:rPr>
          <w:rFonts w:ascii="PT Astra Serif" w:hAnsi="PT Astra Serif"/>
          <w:b/>
          <w:sz w:val="28"/>
          <w:szCs w:val="28"/>
        </w:rPr>
      </w:pPr>
      <w:r w:rsidRPr="007E14A6">
        <w:rPr>
          <w:rFonts w:ascii="PT Astra Serif" w:hAnsi="PT Astra Serif"/>
          <w:b/>
          <w:sz w:val="28"/>
          <w:szCs w:val="28"/>
        </w:rPr>
        <w:t>МАТЕРИАЛЫ ПО ОБОСНОВАНИЮ ГЕНЕРАЛЬНОГО ПЛАНА</w:t>
      </w:r>
    </w:p>
    <w:p w:rsidR="007E14A6" w:rsidRPr="007E14A6" w:rsidRDefault="007E14A6" w:rsidP="007E14A6">
      <w:pPr>
        <w:spacing w:line="240" w:lineRule="auto"/>
        <w:ind w:firstLine="709"/>
        <w:jc w:val="both"/>
        <w:rPr>
          <w:rFonts w:ascii="PT Astra Serif" w:hAnsi="PT Astra Serif"/>
          <w:sz w:val="28"/>
          <w:szCs w:val="28"/>
        </w:rPr>
      </w:pPr>
      <w:r w:rsidRPr="007E14A6">
        <w:rPr>
          <w:rFonts w:ascii="PT Astra Serif" w:hAnsi="PT Astra Serif"/>
          <w:sz w:val="28"/>
          <w:szCs w:val="28"/>
        </w:rPr>
        <w:t>Текстовые материалы:</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93"/>
        <w:gridCol w:w="9213"/>
      </w:tblGrid>
      <w:tr w:rsidR="007E14A6" w:rsidRPr="007E14A6" w:rsidTr="00BA66B0">
        <w:tc>
          <w:tcPr>
            <w:tcW w:w="993" w:type="dxa"/>
          </w:tcPr>
          <w:p w:rsidR="007E14A6" w:rsidRPr="007E14A6" w:rsidRDefault="007E14A6" w:rsidP="007E14A6">
            <w:pPr>
              <w:spacing w:line="240" w:lineRule="auto"/>
              <w:jc w:val="center"/>
              <w:rPr>
                <w:rFonts w:ascii="PT Astra Serif" w:hAnsi="PT Astra Serif"/>
                <w:b/>
                <w:sz w:val="28"/>
                <w:szCs w:val="28"/>
              </w:rPr>
            </w:pPr>
            <w:r w:rsidRPr="007E14A6">
              <w:rPr>
                <w:rFonts w:ascii="PT Astra Serif" w:hAnsi="PT Astra Serif"/>
                <w:b/>
                <w:sz w:val="28"/>
                <w:szCs w:val="28"/>
              </w:rPr>
              <w:t xml:space="preserve">№ </w:t>
            </w:r>
            <w:proofErr w:type="spellStart"/>
            <w:proofErr w:type="gramStart"/>
            <w:r w:rsidRPr="007E14A6">
              <w:rPr>
                <w:rFonts w:ascii="PT Astra Serif" w:hAnsi="PT Astra Serif"/>
                <w:b/>
                <w:sz w:val="28"/>
                <w:szCs w:val="28"/>
              </w:rPr>
              <w:t>п</w:t>
            </w:r>
            <w:proofErr w:type="spellEnd"/>
            <w:proofErr w:type="gramEnd"/>
            <w:r w:rsidRPr="007E14A6">
              <w:rPr>
                <w:rFonts w:ascii="PT Astra Serif" w:hAnsi="PT Astra Serif"/>
                <w:b/>
                <w:sz w:val="28"/>
                <w:szCs w:val="28"/>
              </w:rPr>
              <w:t>/</w:t>
            </w:r>
            <w:proofErr w:type="spellStart"/>
            <w:r w:rsidRPr="007E14A6">
              <w:rPr>
                <w:rFonts w:ascii="PT Astra Serif" w:hAnsi="PT Astra Serif"/>
                <w:b/>
                <w:sz w:val="28"/>
                <w:szCs w:val="28"/>
              </w:rPr>
              <w:t>п</w:t>
            </w:r>
            <w:proofErr w:type="spellEnd"/>
          </w:p>
        </w:tc>
        <w:tc>
          <w:tcPr>
            <w:tcW w:w="9213" w:type="dxa"/>
          </w:tcPr>
          <w:p w:rsidR="007E14A6" w:rsidRPr="007E14A6" w:rsidRDefault="007E14A6" w:rsidP="007E14A6">
            <w:pPr>
              <w:spacing w:line="240" w:lineRule="auto"/>
              <w:jc w:val="both"/>
              <w:rPr>
                <w:rFonts w:ascii="PT Astra Serif" w:hAnsi="PT Astra Serif"/>
                <w:b/>
                <w:sz w:val="28"/>
                <w:szCs w:val="28"/>
              </w:rPr>
            </w:pPr>
            <w:r w:rsidRPr="007E14A6">
              <w:rPr>
                <w:rFonts w:ascii="PT Astra Serif" w:hAnsi="PT Astra Serif"/>
                <w:b/>
                <w:sz w:val="28"/>
                <w:szCs w:val="28"/>
              </w:rPr>
              <w:t>Наименование</w:t>
            </w:r>
          </w:p>
        </w:tc>
      </w:tr>
      <w:tr w:rsidR="007E14A6" w:rsidRPr="007E14A6" w:rsidTr="00BA66B0">
        <w:tc>
          <w:tcPr>
            <w:tcW w:w="993" w:type="dxa"/>
          </w:tcPr>
          <w:p w:rsidR="007E14A6" w:rsidRPr="007E14A6" w:rsidRDefault="007E14A6" w:rsidP="007E14A6">
            <w:pPr>
              <w:spacing w:line="240" w:lineRule="auto"/>
              <w:jc w:val="center"/>
              <w:rPr>
                <w:rFonts w:ascii="PT Astra Serif" w:hAnsi="PT Astra Serif"/>
                <w:b/>
                <w:sz w:val="28"/>
                <w:szCs w:val="28"/>
              </w:rPr>
            </w:pPr>
            <w:r w:rsidRPr="007E14A6">
              <w:rPr>
                <w:rFonts w:ascii="PT Astra Serif" w:hAnsi="PT Astra Serif"/>
                <w:b/>
                <w:sz w:val="28"/>
                <w:szCs w:val="28"/>
              </w:rPr>
              <w:t>1</w:t>
            </w:r>
          </w:p>
        </w:tc>
        <w:tc>
          <w:tcPr>
            <w:tcW w:w="9213" w:type="dxa"/>
          </w:tcPr>
          <w:p w:rsidR="007E14A6" w:rsidRPr="007E14A6" w:rsidRDefault="007E14A6" w:rsidP="007E14A6">
            <w:pPr>
              <w:spacing w:line="240" w:lineRule="auto"/>
              <w:jc w:val="both"/>
              <w:rPr>
                <w:rFonts w:ascii="PT Astra Serif" w:hAnsi="PT Astra Serif"/>
                <w:sz w:val="28"/>
                <w:szCs w:val="28"/>
              </w:rPr>
            </w:pPr>
            <w:r w:rsidRPr="007E14A6">
              <w:rPr>
                <w:rFonts w:ascii="PT Astra Serif" w:hAnsi="PT Astra Serif"/>
                <w:sz w:val="28"/>
                <w:szCs w:val="28"/>
              </w:rPr>
              <w:t>Пояснительная записка</w:t>
            </w:r>
          </w:p>
        </w:tc>
      </w:tr>
    </w:tbl>
    <w:p w:rsidR="007E14A6" w:rsidRPr="007E14A6" w:rsidRDefault="007E14A6" w:rsidP="007E14A6">
      <w:pPr>
        <w:spacing w:line="240" w:lineRule="auto"/>
        <w:ind w:firstLine="709"/>
        <w:jc w:val="both"/>
        <w:rPr>
          <w:rFonts w:ascii="PT Astra Serif" w:hAnsi="PT Astra Serif"/>
          <w:b/>
          <w:sz w:val="28"/>
          <w:szCs w:val="28"/>
        </w:rPr>
      </w:pPr>
    </w:p>
    <w:p w:rsidR="007E14A6" w:rsidRPr="007E14A6" w:rsidRDefault="007E14A6" w:rsidP="007E14A6">
      <w:pPr>
        <w:spacing w:line="240" w:lineRule="auto"/>
        <w:ind w:firstLine="709"/>
        <w:jc w:val="both"/>
        <w:rPr>
          <w:rFonts w:ascii="PT Astra Serif" w:hAnsi="PT Astra Serif"/>
          <w:b/>
          <w:sz w:val="28"/>
          <w:szCs w:val="28"/>
        </w:rPr>
      </w:pPr>
    </w:p>
    <w:p w:rsidR="007E14A6" w:rsidRPr="007E14A6" w:rsidRDefault="007E14A6" w:rsidP="007E14A6">
      <w:pPr>
        <w:spacing w:line="240" w:lineRule="auto"/>
        <w:ind w:firstLine="709"/>
        <w:jc w:val="both"/>
        <w:rPr>
          <w:rFonts w:ascii="PT Astra Serif" w:hAnsi="PT Astra Serif"/>
          <w:sz w:val="28"/>
          <w:szCs w:val="28"/>
        </w:rPr>
      </w:pPr>
      <w:r w:rsidRPr="007E14A6">
        <w:rPr>
          <w:rFonts w:ascii="PT Astra Serif" w:hAnsi="PT Astra Serif"/>
          <w:sz w:val="28"/>
          <w:szCs w:val="28"/>
        </w:rPr>
        <w:t>Графические материалы:</w:t>
      </w:r>
    </w:p>
    <w:tbl>
      <w:tblPr>
        <w:tblpPr w:leftFromText="180" w:rightFromText="180" w:vertAnchor="text" w:horzAnchor="margin" w:tblpY="782"/>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021"/>
        <w:gridCol w:w="6840"/>
        <w:gridCol w:w="2226"/>
      </w:tblGrid>
      <w:tr w:rsidR="007E14A6" w:rsidRPr="007E14A6" w:rsidTr="007E14A6">
        <w:tc>
          <w:tcPr>
            <w:tcW w:w="1021" w:type="dxa"/>
            <w:vAlign w:val="center"/>
          </w:tcPr>
          <w:p w:rsidR="007E14A6" w:rsidRPr="007E14A6" w:rsidRDefault="007E14A6" w:rsidP="007E14A6">
            <w:pPr>
              <w:spacing w:line="240" w:lineRule="auto"/>
              <w:jc w:val="center"/>
              <w:rPr>
                <w:rFonts w:ascii="PT Astra Serif" w:hAnsi="PT Astra Serif"/>
                <w:b/>
                <w:sz w:val="28"/>
                <w:szCs w:val="28"/>
              </w:rPr>
            </w:pPr>
            <w:r w:rsidRPr="007E14A6">
              <w:rPr>
                <w:rFonts w:ascii="PT Astra Serif" w:hAnsi="PT Astra Serif"/>
                <w:b/>
                <w:sz w:val="28"/>
                <w:szCs w:val="28"/>
              </w:rPr>
              <w:t xml:space="preserve">№ </w:t>
            </w:r>
            <w:proofErr w:type="spellStart"/>
            <w:proofErr w:type="gramStart"/>
            <w:r w:rsidRPr="007E14A6">
              <w:rPr>
                <w:rFonts w:ascii="PT Astra Serif" w:hAnsi="PT Astra Serif"/>
                <w:b/>
                <w:sz w:val="28"/>
                <w:szCs w:val="28"/>
              </w:rPr>
              <w:t>п</w:t>
            </w:r>
            <w:proofErr w:type="spellEnd"/>
            <w:proofErr w:type="gramEnd"/>
            <w:r w:rsidRPr="007E14A6">
              <w:rPr>
                <w:rFonts w:ascii="PT Astra Serif" w:hAnsi="PT Astra Serif"/>
                <w:b/>
                <w:sz w:val="28"/>
                <w:szCs w:val="28"/>
              </w:rPr>
              <w:t>/</w:t>
            </w:r>
            <w:proofErr w:type="spellStart"/>
            <w:r w:rsidRPr="007E14A6">
              <w:rPr>
                <w:rFonts w:ascii="PT Astra Serif" w:hAnsi="PT Astra Serif"/>
                <w:b/>
                <w:sz w:val="28"/>
                <w:szCs w:val="28"/>
              </w:rPr>
              <w:t>п</w:t>
            </w:r>
            <w:proofErr w:type="spellEnd"/>
          </w:p>
        </w:tc>
        <w:tc>
          <w:tcPr>
            <w:tcW w:w="6840" w:type="dxa"/>
            <w:vAlign w:val="center"/>
          </w:tcPr>
          <w:p w:rsidR="007E14A6" w:rsidRPr="007E14A6" w:rsidRDefault="007E14A6" w:rsidP="007E14A6">
            <w:pPr>
              <w:spacing w:line="240" w:lineRule="auto"/>
              <w:jc w:val="center"/>
              <w:rPr>
                <w:rFonts w:ascii="PT Astra Serif" w:hAnsi="PT Astra Serif"/>
                <w:b/>
                <w:sz w:val="28"/>
                <w:szCs w:val="28"/>
              </w:rPr>
            </w:pPr>
            <w:r w:rsidRPr="007E14A6">
              <w:rPr>
                <w:rFonts w:ascii="PT Astra Serif" w:hAnsi="PT Astra Serif"/>
                <w:b/>
                <w:sz w:val="28"/>
                <w:szCs w:val="28"/>
              </w:rPr>
              <w:t>Наименование карт</w:t>
            </w:r>
          </w:p>
        </w:tc>
        <w:tc>
          <w:tcPr>
            <w:tcW w:w="2226" w:type="dxa"/>
            <w:vAlign w:val="center"/>
          </w:tcPr>
          <w:p w:rsidR="007E14A6" w:rsidRPr="007E14A6" w:rsidRDefault="007E14A6" w:rsidP="007E14A6">
            <w:pPr>
              <w:spacing w:line="240" w:lineRule="auto"/>
              <w:jc w:val="center"/>
              <w:rPr>
                <w:rFonts w:ascii="PT Astra Serif" w:hAnsi="PT Astra Serif"/>
                <w:b/>
                <w:sz w:val="28"/>
                <w:szCs w:val="28"/>
              </w:rPr>
            </w:pPr>
            <w:r w:rsidRPr="007E14A6">
              <w:rPr>
                <w:rFonts w:ascii="PT Astra Serif" w:hAnsi="PT Astra Serif"/>
                <w:b/>
                <w:sz w:val="28"/>
                <w:szCs w:val="28"/>
              </w:rPr>
              <w:t>Масштаб</w:t>
            </w:r>
          </w:p>
        </w:tc>
      </w:tr>
      <w:tr w:rsidR="007E14A6" w:rsidRPr="007E14A6" w:rsidTr="007E14A6">
        <w:tc>
          <w:tcPr>
            <w:tcW w:w="1021" w:type="dxa"/>
            <w:vAlign w:val="center"/>
          </w:tcPr>
          <w:p w:rsidR="007E14A6" w:rsidRPr="007E14A6" w:rsidRDefault="007E14A6" w:rsidP="007E14A6">
            <w:pPr>
              <w:spacing w:line="240" w:lineRule="auto"/>
              <w:jc w:val="center"/>
              <w:rPr>
                <w:rFonts w:ascii="PT Astra Serif" w:hAnsi="PT Astra Serif"/>
                <w:b/>
                <w:sz w:val="28"/>
                <w:szCs w:val="28"/>
              </w:rPr>
            </w:pPr>
            <w:r w:rsidRPr="007E14A6">
              <w:rPr>
                <w:rFonts w:ascii="PT Astra Serif" w:hAnsi="PT Astra Serif"/>
                <w:b/>
                <w:sz w:val="28"/>
                <w:szCs w:val="28"/>
              </w:rPr>
              <w:t>1</w:t>
            </w:r>
          </w:p>
        </w:tc>
        <w:tc>
          <w:tcPr>
            <w:tcW w:w="6840" w:type="dxa"/>
          </w:tcPr>
          <w:p w:rsidR="007E14A6" w:rsidRPr="007E14A6" w:rsidRDefault="007E14A6" w:rsidP="007E14A6">
            <w:pPr>
              <w:spacing w:line="240" w:lineRule="auto"/>
              <w:jc w:val="both"/>
              <w:rPr>
                <w:rFonts w:ascii="PT Astra Serif" w:hAnsi="PT Astra Serif"/>
                <w:sz w:val="28"/>
                <w:szCs w:val="28"/>
              </w:rPr>
            </w:pPr>
            <w:r w:rsidRPr="007E14A6">
              <w:rPr>
                <w:rFonts w:ascii="PT Astra Serif" w:hAnsi="PT Astra Serif"/>
                <w:sz w:val="28"/>
                <w:szCs w:val="28"/>
              </w:rPr>
              <w:t>Карта границ населенных пунктов (в том числе границ образуемых населенных пунктов)</w:t>
            </w:r>
          </w:p>
        </w:tc>
        <w:tc>
          <w:tcPr>
            <w:tcW w:w="2226" w:type="dxa"/>
          </w:tcPr>
          <w:p w:rsidR="007E14A6" w:rsidRPr="007E14A6" w:rsidRDefault="007E14A6" w:rsidP="007E14A6">
            <w:pPr>
              <w:spacing w:line="240" w:lineRule="auto"/>
              <w:jc w:val="center"/>
              <w:rPr>
                <w:rFonts w:ascii="PT Astra Serif" w:hAnsi="PT Astra Serif"/>
                <w:sz w:val="28"/>
                <w:szCs w:val="28"/>
              </w:rPr>
            </w:pPr>
            <w:r w:rsidRPr="007E14A6">
              <w:rPr>
                <w:rFonts w:ascii="PT Astra Serif" w:hAnsi="PT Astra Serif"/>
                <w:sz w:val="28"/>
                <w:szCs w:val="28"/>
              </w:rPr>
              <w:t>М 1:5 000</w:t>
            </w:r>
          </w:p>
        </w:tc>
      </w:tr>
      <w:tr w:rsidR="007E14A6" w:rsidRPr="007E14A6" w:rsidTr="007E14A6">
        <w:tc>
          <w:tcPr>
            <w:tcW w:w="1021" w:type="dxa"/>
            <w:vAlign w:val="center"/>
          </w:tcPr>
          <w:p w:rsidR="007E14A6" w:rsidRPr="007E14A6" w:rsidRDefault="007E14A6" w:rsidP="007E14A6">
            <w:pPr>
              <w:spacing w:line="240" w:lineRule="auto"/>
              <w:jc w:val="center"/>
              <w:rPr>
                <w:rFonts w:ascii="PT Astra Serif" w:hAnsi="PT Astra Serif"/>
                <w:b/>
                <w:sz w:val="28"/>
                <w:szCs w:val="28"/>
              </w:rPr>
            </w:pPr>
            <w:r w:rsidRPr="007E14A6">
              <w:rPr>
                <w:rFonts w:ascii="PT Astra Serif" w:hAnsi="PT Astra Serif"/>
                <w:b/>
                <w:sz w:val="28"/>
                <w:szCs w:val="28"/>
              </w:rPr>
              <w:t>2</w:t>
            </w:r>
          </w:p>
        </w:tc>
        <w:tc>
          <w:tcPr>
            <w:tcW w:w="6840" w:type="dxa"/>
          </w:tcPr>
          <w:p w:rsidR="007E14A6" w:rsidRPr="007E14A6" w:rsidRDefault="007E14A6" w:rsidP="007E14A6">
            <w:pPr>
              <w:spacing w:line="240" w:lineRule="auto"/>
              <w:jc w:val="both"/>
              <w:rPr>
                <w:rFonts w:ascii="PT Astra Serif" w:hAnsi="PT Astra Serif"/>
                <w:sz w:val="28"/>
                <w:szCs w:val="28"/>
              </w:rPr>
            </w:pPr>
            <w:r w:rsidRPr="007E14A6">
              <w:rPr>
                <w:rFonts w:ascii="PT Astra Serif" w:hAnsi="PT Astra Serif"/>
                <w:sz w:val="28"/>
                <w:szCs w:val="28"/>
              </w:rPr>
              <w:t>Карта границ зон с особыми условиями использования территории</w:t>
            </w:r>
          </w:p>
        </w:tc>
        <w:tc>
          <w:tcPr>
            <w:tcW w:w="2226" w:type="dxa"/>
          </w:tcPr>
          <w:p w:rsidR="007E14A6" w:rsidRPr="007E14A6" w:rsidRDefault="007E14A6" w:rsidP="007E14A6">
            <w:pPr>
              <w:spacing w:line="240" w:lineRule="auto"/>
              <w:jc w:val="center"/>
              <w:rPr>
                <w:rFonts w:ascii="PT Astra Serif" w:hAnsi="PT Astra Serif"/>
                <w:sz w:val="28"/>
                <w:szCs w:val="28"/>
              </w:rPr>
            </w:pPr>
            <w:r w:rsidRPr="007E14A6">
              <w:rPr>
                <w:rFonts w:ascii="PT Astra Serif" w:hAnsi="PT Astra Serif"/>
                <w:sz w:val="28"/>
                <w:szCs w:val="28"/>
              </w:rPr>
              <w:t>М 1:5 000</w:t>
            </w:r>
          </w:p>
        </w:tc>
      </w:tr>
      <w:tr w:rsidR="007E14A6" w:rsidRPr="007E14A6" w:rsidTr="007E14A6">
        <w:tc>
          <w:tcPr>
            <w:tcW w:w="1021" w:type="dxa"/>
            <w:vAlign w:val="center"/>
          </w:tcPr>
          <w:p w:rsidR="007E14A6" w:rsidRPr="007E14A6" w:rsidRDefault="007E14A6" w:rsidP="007E14A6">
            <w:pPr>
              <w:spacing w:line="240" w:lineRule="auto"/>
              <w:jc w:val="center"/>
              <w:rPr>
                <w:rFonts w:ascii="PT Astra Serif" w:hAnsi="PT Astra Serif"/>
                <w:b/>
                <w:sz w:val="28"/>
                <w:szCs w:val="28"/>
              </w:rPr>
            </w:pPr>
            <w:r w:rsidRPr="007E14A6">
              <w:rPr>
                <w:rFonts w:ascii="PT Astra Serif" w:hAnsi="PT Astra Serif"/>
                <w:b/>
                <w:sz w:val="28"/>
                <w:szCs w:val="28"/>
              </w:rPr>
              <w:t>3</w:t>
            </w:r>
          </w:p>
        </w:tc>
        <w:tc>
          <w:tcPr>
            <w:tcW w:w="6840" w:type="dxa"/>
          </w:tcPr>
          <w:p w:rsidR="007E14A6" w:rsidRPr="007E14A6" w:rsidRDefault="007E14A6" w:rsidP="007E14A6">
            <w:pPr>
              <w:spacing w:line="240" w:lineRule="auto"/>
              <w:jc w:val="both"/>
              <w:rPr>
                <w:rFonts w:ascii="PT Astra Serif" w:hAnsi="PT Astra Serif"/>
                <w:sz w:val="28"/>
                <w:szCs w:val="28"/>
              </w:rPr>
            </w:pPr>
            <w:r w:rsidRPr="007E14A6">
              <w:rPr>
                <w:rFonts w:ascii="PT Astra Serif" w:hAnsi="PT Astra Serif"/>
                <w:sz w:val="28"/>
                <w:szCs w:val="28"/>
              </w:rPr>
              <w:t xml:space="preserve">Карта объектов местного значения </w:t>
            </w:r>
          </w:p>
        </w:tc>
        <w:tc>
          <w:tcPr>
            <w:tcW w:w="2226" w:type="dxa"/>
          </w:tcPr>
          <w:p w:rsidR="007E14A6" w:rsidRPr="007E14A6" w:rsidRDefault="007E14A6" w:rsidP="007E14A6">
            <w:pPr>
              <w:spacing w:line="240" w:lineRule="auto"/>
              <w:jc w:val="center"/>
              <w:rPr>
                <w:rFonts w:ascii="PT Astra Serif" w:hAnsi="PT Astra Serif"/>
                <w:sz w:val="28"/>
                <w:szCs w:val="28"/>
              </w:rPr>
            </w:pPr>
            <w:r w:rsidRPr="007E14A6">
              <w:rPr>
                <w:rFonts w:ascii="PT Astra Serif" w:hAnsi="PT Astra Serif"/>
                <w:sz w:val="28"/>
                <w:szCs w:val="28"/>
              </w:rPr>
              <w:t>М 1:5 000</w:t>
            </w:r>
          </w:p>
        </w:tc>
      </w:tr>
      <w:tr w:rsidR="007E14A6" w:rsidRPr="007E14A6" w:rsidTr="007E14A6">
        <w:tc>
          <w:tcPr>
            <w:tcW w:w="1021" w:type="dxa"/>
            <w:vAlign w:val="center"/>
          </w:tcPr>
          <w:p w:rsidR="007E14A6" w:rsidRPr="007E14A6" w:rsidRDefault="007E14A6" w:rsidP="007E14A6">
            <w:pPr>
              <w:spacing w:line="240" w:lineRule="auto"/>
              <w:jc w:val="center"/>
              <w:rPr>
                <w:rFonts w:ascii="PT Astra Serif" w:hAnsi="PT Astra Serif"/>
                <w:b/>
                <w:sz w:val="28"/>
                <w:szCs w:val="28"/>
              </w:rPr>
            </w:pPr>
            <w:r w:rsidRPr="007E14A6">
              <w:rPr>
                <w:rFonts w:ascii="PT Astra Serif" w:hAnsi="PT Astra Serif"/>
                <w:b/>
                <w:sz w:val="28"/>
                <w:szCs w:val="28"/>
              </w:rPr>
              <w:t>4</w:t>
            </w:r>
          </w:p>
        </w:tc>
        <w:tc>
          <w:tcPr>
            <w:tcW w:w="6840" w:type="dxa"/>
          </w:tcPr>
          <w:p w:rsidR="007E14A6" w:rsidRPr="007E14A6" w:rsidRDefault="007E14A6" w:rsidP="007E14A6">
            <w:pPr>
              <w:spacing w:line="240" w:lineRule="auto"/>
              <w:jc w:val="both"/>
              <w:rPr>
                <w:rFonts w:ascii="PT Astra Serif" w:hAnsi="PT Astra Serif"/>
                <w:sz w:val="28"/>
                <w:szCs w:val="28"/>
              </w:rPr>
            </w:pPr>
            <w:r w:rsidRPr="007E14A6">
              <w:rPr>
                <w:rFonts w:ascii="PT Astra Serif" w:hAnsi="PT Astra Serif"/>
                <w:sz w:val="28"/>
                <w:szCs w:val="28"/>
              </w:rPr>
              <w:t xml:space="preserve">Карта функциональных зон </w:t>
            </w:r>
          </w:p>
        </w:tc>
        <w:tc>
          <w:tcPr>
            <w:tcW w:w="2226" w:type="dxa"/>
          </w:tcPr>
          <w:p w:rsidR="007E14A6" w:rsidRPr="007E14A6" w:rsidRDefault="007E14A6" w:rsidP="007E14A6">
            <w:pPr>
              <w:spacing w:line="240" w:lineRule="auto"/>
              <w:jc w:val="center"/>
              <w:rPr>
                <w:rFonts w:ascii="PT Astra Serif" w:hAnsi="PT Astra Serif"/>
                <w:sz w:val="28"/>
                <w:szCs w:val="28"/>
              </w:rPr>
            </w:pPr>
            <w:r w:rsidRPr="007E14A6">
              <w:rPr>
                <w:rFonts w:ascii="PT Astra Serif" w:hAnsi="PT Astra Serif"/>
                <w:sz w:val="28"/>
                <w:szCs w:val="28"/>
              </w:rPr>
              <w:t>М 1:5 000</w:t>
            </w:r>
          </w:p>
        </w:tc>
      </w:tr>
      <w:tr w:rsidR="007E14A6" w:rsidRPr="007E14A6" w:rsidTr="007E14A6">
        <w:tc>
          <w:tcPr>
            <w:tcW w:w="1021" w:type="dxa"/>
            <w:vAlign w:val="center"/>
          </w:tcPr>
          <w:p w:rsidR="007E14A6" w:rsidRPr="007E14A6" w:rsidRDefault="007E14A6" w:rsidP="007E14A6">
            <w:pPr>
              <w:spacing w:line="240" w:lineRule="auto"/>
              <w:jc w:val="center"/>
              <w:rPr>
                <w:rFonts w:ascii="PT Astra Serif" w:hAnsi="PT Astra Serif"/>
                <w:b/>
                <w:sz w:val="28"/>
                <w:szCs w:val="28"/>
              </w:rPr>
            </w:pPr>
            <w:r w:rsidRPr="007E14A6">
              <w:rPr>
                <w:rFonts w:ascii="PT Astra Serif" w:hAnsi="PT Astra Serif"/>
                <w:b/>
                <w:sz w:val="28"/>
                <w:szCs w:val="28"/>
              </w:rPr>
              <w:t>5</w:t>
            </w:r>
          </w:p>
        </w:tc>
        <w:tc>
          <w:tcPr>
            <w:tcW w:w="6840" w:type="dxa"/>
          </w:tcPr>
          <w:p w:rsidR="007E14A6" w:rsidRPr="007E14A6" w:rsidRDefault="007E14A6" w:rsidP="007E14A6">
            <w:pPr>
              <w:spacing w:line="240" w:lineRule="auto"/>
              <w:jc w:val="both"/>
              <w:rPr>
                <w:rFonts w:ascii="PT Astra Serif" w:hAnsi="PT Astra Serif"/>
                <w:sz w:val="28"/>
                <w:szCs w:val="28"/>
              </w:rPr>
            </w:pPr>
            <w:r w:rsidRPr="007E14A6">
              <w:rPr>
                <w:rFonts w:ascii="PT Astra Serif" w:hAnsi="PT Astra Serif"/>
                <w:sz w:val="28"/>
                <w:szCs w:val="28"/>
              </w:rPr>
              <w:t>Карта границ территорий, подверженных риску возникновения чрезвычайных ситуаций природного и техногенного характера</w:t>
            </w:r>
          </w:p>
        </w:tc>
        <w:tc>
          <w:tcPr>
            <w:tcW w:w="2226" w:type="dxa"/>
          </w:tcPr>
          <w:p w:rsidR="007E14A6" w:rsidRPr="007E14A6" w:rsidRDefault="007E14A6" w:rsidP="007E14A6">
            <w:pPr>
              <w:spacing w:line="240" w:lineRule="auto"/>
              <w:jc w:val="center"/>
              <w:rPr>
                <w:rFonts w:ascii="PT Astra Serif" w:hAnsi="PT Astra Serif"/>
                <w:sz w:val="28"/>
                <w:szCs w:val="28"/>
              </w:rPr>
            </w:pPr>
            <w:r w:rsidRPr="007E14A6">
              <w:rPr>
                <w:rFonts w:ascii="PT Astra Serif" w:hAnsi="PT Astra Serif"/>
                <w:sz w:val="28"/>
                <w:szCs w:val="28"/>
              </w:rPr>
              <w:t>М 1:5 000</w:t>
            </w:r>
          </w:p>
        </w:tc>
      </w:tr>
    </w:tbl>
    <w:p w:rsidR="007E14A6" w:rsidRPr="007E14A6" w:rsidRDefault="007E14A6" w:rsidP="007E14A6">
      <w:pPr>
        <w:pStyle w:val="af6"/>
        <w:spacing w:line="240" w:lineRule="auto"/>
        <w:rPr>
          <w:rFonts w:ascii="PT Astra Serif" w:hAnsi="PT Astra Serif"/>
        </w:rPr>
      </w:pPr>
      <w:r w:rsidRPr="007E14A6">
        <w:rPr>
          <w:rFonts w:ascii="PT Astra Serif" w:hAnsi="PT Astra Serif"/>
        </w:rPr>
        <w:br w:type="page"/>
      </w:r>
    </w:p>
    <w:p w:rsidR="007E14A6" w:rsidRPr="007E14A6" w:rsidRDefault="007E14A6" w:rsidP="007E14A6">
      <w:pPr>
        <w:pStyle w:val="af6"/>
        <w:spacing w:line="240" w:lineRule="auto"/>
        <w:rPr>
          <w:rFonts w:ascii="PT Astra Serif" w:hAnsi="PT Astra Serif"/>
        </w:rPr>
      </w:pPr>
    </w:p>
    <w:p w:rsidR="007E14A6" w:rsidRPr="007E14A6" w:rsidRDefault="007E14A6" w:rsidP="007E14A6">
      <w:pPr>
        <w:spacing w:line="240" w:lineRule="auto"/>
        <w:rPr>
          <w:rFonts w:ascii="PT Astra Serif" w:eastAsia="Courier New" w:hAnsi="PT Astra Serif"/>
          <w:b/>
          <w:color w:val="000000"/>
          <w:sz w:val="36"/>
          <w:szCs w:val="28"/>
        </w:rPr>
      </w:pPr>
      <w:bookmarkStart w:id="237" w:name="_Toc105676994"/>
      <w:r w:rsidRPr="007E14A6">
        <w:rPr>
          <w:rFonts w:ascii="PT Astra Serif" w:hAnsi="PT Astra Serif"/>
          <w:b/>
          <w:sz w:val="28"/>
        </w:rPr>
        <w:t>СОДЕРЖАНИЕ</w:t>
      </w:r>
      <w:bookmarkEnd w:id="237"/>
    </w:p>
    <w:sdt>
      <w:sdtPr>
        <w:rPr>
          <w:rFonts w:ascii="PT Astra Serif" w:eastAsiaTheme="minorEastAsia" w:hAnsi="PT Astra Serif"/>
          <w:b w:val="0"/>
          <w:color w:val="auto"/>
          <w:sz w:val="24"/>
          <w:szCs w:val="24"/>
        </w:rPr>
        <w:id w:val="-2143658008"/>
        <w:docPartObj>
          <w:docPartGallery w:val="Table of Contents"/>
          <w:docPartUnique/>
        </w:docPartObj>
      </w:sdtPr>
      <w:sdtEndPr>
        <w:rPr>
          <w:rFonts w:cstheme="minorBidi"/>
          <w:bCs w:val="0"/>
          <w:sz w:val="22"/>
          <w:szCs w:val="22"/>
        </w:rPr>
      </w:sdtEndPr>
      <w:sdtContent>
        <w:p w:rsidR="007E14A6" w:rsidRPr="007E14A6" w:rsidRDefault="007E14A6" w:rsidP="007E14A6">
          <w:pPr>
            <w:pStyle w:val="afc"/>
            <w:spacing w:line="240" w:lineRule="auto"/>
            <w:rPr>
              <w:rFonts w:ascii="PT Astra Serif" w:hAnsi="PT Astra Serif"/>
            </w:rPr>
          </w:pPr>
        </w:p>
        <w:p w:rsidR="007E14A6" w:rsidRPr="007E14A6" w:rsidRDefault="007E14A6" w:rsidP="007E14A6">
          <w:pPr>
            <w:pStyle w:val="15"/>
            <w:spacing w:line="240" w:lineRule="auto"/>
            <w:rPr>
              <w:rFonts w:ascii="PT Astra Serif" w:hAnsi="PT Astra Serif"/>
            </w:rPr>
          </w:pPr>
          <w:r w:rsidRPr="007E14A6">
            <w:rPr>
              <w:rFonts w:ascii="PT Astra Serif" w:hAnsi="PT Astra Serif"/>
              <w:noProof/>
              <w:spacing w:val="-20"/>
            </w:rPr>
            <w:fldChar w:fldCharType="begin"/>
          </w:r>
          <w:r w:rsidRPr="007E14A6">
            <w:rPr>
              <w:rFonts w:ascii="PT Astra Serif" w:hAnsi="PT Astra Serif"/>
            </w:rPr>
            <w:instrText xml:space="preserve"> TOC \o "1-3" \h \z \u </w:instrText>
          </w:r>
          <w:r w:rsidRPr="007E14A6">
            <w:rPr>
              <w:rFonts w:ascii="PT Astra Serif" w:hAnsi="PT Astra Serif"/>
              <w:noProof/>
              <w:spacing w:val="-20"/>
            </w:rPr>
            <w:fldChar w:fldCharType="separate"/>
          </w:r>
          <w:hyperlink w:anchor="_Toc140073398" w:history="1">
            <w:r w:rsidRPr="007E14A6">
              <w:rPr>
                <w:rStyle w:val="a3"/>
                <w:rFonts w:ascii="PT Astra Serif" w:hAnsi="PT Astra Serif"/>
              </w:rPr>
              <w:t>1. ПОЛОЖЕНИЕ О ТЕРРИТОРИАЛЬНОМ ПЛАНИРОВАНИИ</w:t>
            </w:r>
            <w:r w:rsidRPr="007E14A6">
              <w:rPr>
                <w:rFonts w:ascii="PT Astra Serif" w:hAnsi="PT Astra Serif"/>
                <w:webHidden/>
              </w:rPr>
              <w:tab/>
            </w:r>
            <w:r w:rsidRPr="007E14A6">
              <w:rPr>
                <w:rFonts w:ascii="PT Astra Serif" w:hAnsi="PT Astra Serif"/>
                <w:webHidden/>
              </w:rPr>
              <w:fldChar w:fldCharType="begin"/>
            </w:r>
            <w:r w:rsidRPr="007E14A6">
              <w:rPr>
                <w:rFonts w:ascii="PT Astra Serif" w:hAnsi="PT Astra Serif"/>
                <w:webHidden/>
              </w:rPr>
              <w:instrText xml:space="preserve"> PAGEREF _Toc140073398 \h </w:instrText>
            </w:r>
            <w:r w:rsidRPr="007E14A6">
              <w:rPr>
                <w:rFonts w:ascii="PT Astra Serif" w:hAnsi="PT Astra Serif"/>
                <w:webHidden/>
              </w:rPr>
            </w:r>
            <w:r w:rsidRPr="007E14A6">
              <w:rPr>
                <w:rFonts w:ascii="PT Astra Serif" w:hAnsi="PT Astra Serif"/>
                <w:webHidden/>
              </w:rPr>
              <w:fldChar w:fldCharType="separate"/>
            </w:r>
            <w:r w:rsidRPr="007E14A6">
              <w:rPr>
                <w:rFonts w:ascii="PT Astra Serif" w:hAnsi="PT Astra Serif"/>
                <w:webHidden/>
              </w:rPr>
              <w:t>5</w:t>
            </w:r>
            <w:r w:rsidRPr="007E14A6">
              <w:rPr>
                <w:rFonts w:ascii="PT Astra Serif" w:hAnsi="PT Astra Serif"/>
                <w:webHidden/>
              </w:rPr>
              <w:fldChar w:fldCharType="end"/>
            </w:r>
          </w:hyperlink>
        </w:p>
        <w:p w:rsidR="007E14A6" w:rsidRPr="007E14A6" w:rsidRDefault="007E14A6" w:rsidP="007E14A6">
          <w:pPr>
            <w:pStyle w:val="23"/>
            <w:spacing w:line="240" w:lineRule="auto"/>
            <w:rPr>
              <w:rFonts w:ascii="PT Astra Serif" w:hAnsi="PT Astra Serif"/>
              <w:noProof/>
            </w:rPr>
          </w:pPr>
          <w:hyperlink w:anchor="_Toc140073399" w:history="1">
            <w:r w:rsidRPr="007E14A6">
              <w:rPr>
                <w:rStyle w:val="a3"/>
                <w:rFonts w:ascii="PT Astra Serif" w:hAnsi="PT Astra Serif"/>
                <w:noProof/>
              </w:rPr>
              <w:t>1.1 Цели и задачи территориального планирования</w:t>
            </w:r>
            <w:r w:rsidRPr="007E14A6">
              <w:rPr>
                <w:rFonts w:ascii="PT Astra Serif" w:hAnsi="PT Astra Serif"/>
                <w:noProof/>
                <w:webHidden/>
              </w:rPr>
              <w:tab/>
            </w:r>
            <w:r w:rsidRPr="007E14A6">
              <w:rPr>
                <w:rFonts w:ascii="PT Astra Serif" w:hAnsi="PT Astra Serif"/>
                <w:noProof/>
                <w:webHidden/>
              </w:rPr>
              <w:fldChar w:fldCharType="begin"/>
            </w:r>
            <w:r w:rsidRPr="007E14A6">
              <w:rPr>
                <w:rFonts w:ascii="PT Astra Serif" w:hAnsi="PT Astra Serif"/>
                <w:noProof/>
                <w:webHidden/>
              </w:rPr>
              <w:instrText xml:space="preserve"> PAGEREF _Toc140073399 \h </w:instrText>
            </w:r>
            <w:r w:rsidRPr="007E14A6">
              <w:rPr>
                <w:rFonts w:ascii="PT Astra Serif" w:hAnsi="PT Astra Serif"/>
                <w:noProof/>
                <w:webHidden/>
              </w:rPr>
            </w:r>
            <w:r w:rsidRPr="007E14A6">
              <w:rPr>
                <w:rFonts w:ascii="PT Astra Serif" w:hAnsi="PT Astra Serif"/>
                <w:noProof/>
                <w:webHidden/>
              </w:rPr>
              <w:fldChar w:fldCharType="separate"/>
            </w:r>
            <w:r w:rsidRPr="007E14A6">
              <w:rPr>
                <w:rFonts w:ascii="PT Astra Serif" w:hAnsi="PT Astra Serif"/>
                <w:noProof/>
                <w:webHidden/>
              </w:rPr>
              <w:t>5</w:t>
            </w:r>
            <w:r w:rsidRPr="007E14A6">
              <w:rPr>
                <w:rFonts w:ascii="PT Astra Serif" w:hAnsi="PT Astra Serif"/>
                <w:noProof/>
                <w:webHidden/>
              </w:rPr>
              <w:fldChar w:fldCharType="end"/>
            </w:r>
          </w:hyperlink>
        </w:p>
        <w:p w:rsidR="007E14A6" w:rsidRPr="007E14A6" w:rsidRDefault="007E14A6" w:rsidP="007E14A6">
          <w:pPr>
            <w:pStyle w:val="15"/>
            <w:spacing w:line="240" w:lineRule="auto"/>
            <w:rPr>
              <w:rFonts w:ascii="PT Astra Serif" w:hAnsi="PT Astra Serif"/>
            </w:rPr>
          </w:pPr>
          <w:hyperlink w:anchor="_Toc140073400" w:history="1">
            <w:r w:rsidRPr="007E14A6">
              <w:rPr>
                <w:rStyle w:val="a3"/>
                <w:rFonts w:ascii="PT Astra Serif" w:hAnsi="PT Astra Serif"/>
              </w:rPr>
              <w:t>2. ПЕРЕЧЕНЬ МЕРОПРИЯТИЙ ПО ТЕРРИТОРИАЛЬНОМУ ПЛАНИРОВАНИЮ</w:t>
            </w:r>
            <w:r w:rsidRPr="007E14A6">
              <w:rPr>
                <w:rFonts w:ascii="PT Astra Serif" w:hAnsi="PT Astra Serif"/>
                <w:webHidden/>
              </w:rPr>
              <w:tab/>
            </w:r>
            <w:r w:rsidRPr="007E14A6">
              <w:rPr>
                <w:rFonts w:ascii="PT Astra Serif" w:hAnsi="PT Astra Serif"/>
                <w:webHidden/>
              </w:rPr>
              <w:fldChar w:fldCharType="begin"/>
            </w:r>
            <w:r w:rsidRPr="007E14A6">
              <w:rPr>
                <w:rFonts w:ascii="PT Astra Serif" w:hAnsi="PT Astra Serif"/>
                <w:webHidden/>
              </w:rPr>
              <w:instrText xml:space="preserve"> PAGEREF _Toc140073400 \h </w:instrText>
            </w:r>
            <w:r w:rsidRPr="007E14A6">
              <w:rPr>
                <w:rFonts w:ascii="PT Astra Serif" w:hAnsi="PT Astra Serif"/>
                <w:webHidden/>
              </w:rPr>
            </w:r>
            <w:r w:rsidRPr="007E14A6">
              <w:rPr>
                <w:rFonts w:ascii="PT Astra Serif" w:hAnsi="PT Astra Serif"/>
                <w:webHidden/>
              </w:rPr>
              <w:fldChar w:fldCharType="separate"/>
            </w:r>
            <w:r w:rsidRPr="007E14A6">
              <w:rPr>
                <w:rFonts w:ascii="PT Astra Serif" w:hAnsi="PT Astra Serif"/>
                <w:webHidden/>
              </w:rPr>
              <w:t>7</w:t>
            </w:r>
            <w:r w:rsidRPr="007E14A6">
              <w:rPr>
                <w:rFonts w:ascii="PT Astra Serif" w:hAnsi="PT Astra Serif"/>
                <w:webHidden/>
              </w:rPr>
              <w:fldChar w:fldCharType="end"/>
            </w:r>
          </w:hyperlink>
        </w:p>
        <w:p w:rsidR="007E14A6" w:rsidRPr="007E14A6" w:rsidRDefault="007E14A6" w:rsidP="007E14A6">
          <w:pPr>
            <w:pStyle w:val="15"/>
            <w:spacing w:line="240" w:lineRule="auto"/>
            <w:rPr>
              <w:rFonts w:ascii="PT Astra Serif" w:hAnsi="PT Astra Serif"/>
            </w:rPr>
          </w:pPr>
          <w:hyperlink w:anchor="_Toc140073401" w:history="1">
            <w:r w:rsidRPr="007E14A6">
              <w:rPr>
                <w:rStyle w:val="a3"/>
                <w:rFonts w:ascii="PT Astra Serif" w:hAnsi="PT Astra Serif"/>
              </w:rPr>
              <w:t>3. СВЕДЕНИЯ О ВИДАХ, НАЗНАЧЕНИИ И НАИМЕНОВАНИЯХ ПЛАНИРУЕМЫХ ДЛЯ РАЗМЕЩЕНИЯ ОБЪЕКТОВ МЕСТНОГО ЗНАЧЕНИЯ ПОСЕЛЕНИЯ, МЕСТНОГО ЗНАЧЕНИЯ МУНИЦИПАЛЬНОГО РАЙОНА, РЕГИОНАЛЬНОГО ЗНАЧЕНИЯ, ФЕДЕРАЛЬНОГО ЗНАЧЕНИЯ, ИХ ОСНОВНЫЕ ХАРАКТЕРИСТИКИ И МЕСТОПОЛОЖЕНИЕ</w:t>
            </w:r>
            <w:r w:rsidRPr="007E14A6">
              <w:rPr>
                <w:rFonts w:ascii="PT Astra Serif" w:hAnsi="PT Astra Serif"/>
                <w:webHidden/>
              </w:rPr>
              <w:tab/>
            </w:r>
            <w:r w:rsidRPr="007E14A6">
              <w:rPr>
                <w:rFonts w:ascii="PT Astra Serif" w:hAnsi="PT Astra Serif"/>
                <w:webHidden/>
              </w:rPr>
              <w:fldChar w:fldCharType="begin"/>
            </w:r>
            <w:r w:rsidRPr="007E14A6">
              <w:rPr>
                <w:rFonts w:ascii="PT Astra Serif" w:hAnsi="PT Astra Serif"/>
                <w:webHidden/>
              </w:rPr>
              <w:instrText xml:space="preserve"> PAGEREF _Toc140073401 \h </w:instrText>
            </w:r>
            <w:r w:rsidRPr="007E14A6">
              <w:rPr>
                <w:rFonts w:ascii="PT Astra Serif" w:hAnsi="PT Astra Serif"/>
                <w:webHidden/>
              </w:rPr>
            </w:r>
            <w:r w:rsidRPr="007E14A6">
              <w:rPr>
                <w:rFonts w:ascii="PT Astra Serif" w:hAnsi="PT Astra Serif"/>
                <w:webHidden/>
              </w:rPr>
              <w:fldChar w:fldCharType="separate"/>
            </w:r>
            <w:r w:rsidRPr="007E14A6">
              <w:rPr>
                <w:rFonts w:ascii="PT Astra Serif" w:hAnsi="PT Astra Serif"/>
                <w:webHidden/>
              </w:rPr>
              <w:t>8</w:t>
            </w:r>
            <w:r w:rsidRPr="007E14A6">
              <w:rPr>
                <w:rFonts w:ascii="PT Astra Serif" w:hAnsi="PT Astra Serif"/>
                <w:webHidden/>
              </w:rPr>
              <w:fldChar w:fldCharType="end"/>
            </w:r>
          </w:hyperlink>
        </w:p>
        <w:p w:rsidR="007E14A6" w:rsidRPr="007E14A6" w:rsidRDefault="007E14A6" w:rsidP="007E14A6">
          <w:pPr>
            <w:pStyle w:val="15"/>
            <w:spacing w:line="240" w:lineRule="auto"/>
            <w:rPr>
              <w:rFonts w:ascii="PT Astra Serif" w:hAnsi="PT Astra Serif"/>
            </w:rPr>
          </w:pPr>
          <w:hyperlink w:anchor="_Toc140073402" w:history="1">
            <w:r w:rsidRPr="007E14A6">
              <w:rPr>
                <w:rStyle w:val="a3"/>
                <w:rFonts w:ascii="PT Astra Serif" w:hAnsi="PT Astra Serif"/>
              </w:rPr>
              <w:t>4.</w:t>
            </w:r>
            <w:r w:rsidRPr="007E14A6">
              <w:rPr>
                <w:rFonts w:ascii="PT Astra Serif" w:hAnsi="PT Astra Serif"/>
              </w:rPr>
              <w:tab/>
            </w:r>
            <w:r w:rsidRPr="007E14A6">
              <w:rPr>
                <w:rStyle w:val="a3"/>
                <w:rFonts w:ascii="PT Astra Serif" w:hAnsi="PT Astra Serif"/>
              </w:rPr>
              <w:t>ГРАНИЦЫ НАСЕЛЕННЫХ ПУНКТОВ</w:t>
            </w:r>
            <w:r w:rsidRPr="007E14A6">
              <w:rPr>
                <w:rFonts w:ascii="PT Astra Serif" w:hAnsi="PT Astra Serif"/>
                <w:webHidden/>
              </w:rPr>
              <w:tab/>
            </w:r>
            <w:r w:rsidRPr="007E14A6">
              <w:rPr>
                <w:rFonts w:ascii="PT Astra Serif" w:hAnsi="PT Astra Serif"/>
                <w:webHidden/>
              </w:rPr>
              <w:fldChar w:fldCharType="begin"/>
            </w:r>
            <w:r w:rsidRPr="007E14A6">
              <w:rPr>
                <w:rFonts w:ascii="PT Astra Serif" w:hAnsi="PT Astra Serif"/>
                <w:webHidden/>
              </w:rPr>
              <w:instrText xml:space="preserve"> PAGEREF _Toc140073402 \h </w:instrText>
            </w:r>
            <w:r w:rsidRPr="007E14A6">
              <w:rPr>
                <w:rFonts w:ascii="PT Astra Serif" w:hAnsi="PT Astra Serif"/>
                <w:webHidden/>
              </w:rPr>
            </w:r>
            <w:r w:rsidRPr="007E14A6">
              <w:rPr>
                <w:rFonts w:ascii="PT Astra Serif" w:hAnsi="PT Astra Serif"/>
                <w:webHidden/>
              </w:rPr>
              <w:fldChar w:fldCharType="separate"/>
            </w:r>
            <w:r w:rsidRPr="007E14A6">
              <w:rPr>
                <w:rFonts w:ascii="PT Astra Serif" w:hAnsi="PT Astra Serif"/>
                <w:webHidden/>
              </w:rPr>
              <w:t>11</w:t>
            </w:r>
            <w:r w:rsidRPr="007E14A6">
              <w:rPr>
                <w:rFonts w:ascii="PT Astra Serif" w:hAnsi="PT Astra Serif"/>
                <w:webHidden/>
              </w:rPr>
              <w:fldChar w:fldCharType="end"/>
            </w:r>
          </w:hyperlink>
        </w:p>
        <w:p w:rsidR="007E14A6" w:rsidRPr="007E14A6" w:rsidRDefault="007E14A6" w:rsidP="007E14A6">
          <w:pPr>
            <w:spacing w:line="240" w:lineRule="auto"/>
            <w:rPr>
              <w:rFonts w:ascii="PT Astra Serif" w:hAnsi="PT Astra Serif"/>
              <w:sz w:val="28"/>
              <w:szCs w:val="28"/>
            </w:rPr>
          </w:pPr>
          <w:r w:rsidRPr="007E14A6">
            <w:rPr>
              <w:rFonts w:ascii="PT Astra Serif" w:hAnsi="PT Astra Serif"/>
              <w:sz w:val="28"/>
              <w:szCs w:val="28"/>
            </w:rPr>
            <w:fldChar w:fldCharType="end"/>
          </w:r>
        </w:p>
      </w:sdtContent>
    </w:sdt>
    <w:p w:rsidR="007E14A6" w:rsidRPr="007E14A6" w:rsidRDefault="007E14A6" w:rsidP="007E14A6">
      <w:pPr>
        <w:spacing w:line="240" w:lineRule="auto"/>
        <w:ind w:firstLine="709"/>
        <w:jc w:val="both"/>
        <w:rPr>
          <w:rFonts w:ascii="PT Astra Serif" w:hAnsi="PT Astra Serif"/>
          <w:sz w:val="28"/>
          <w:szCs w:val="28"/>
        </w:rPr>
      </w:pPr>
    </w:p>
    <w:p w:rsidR="007E14A6" w:rsidRPr="007E14A6" w:rsidRDefault="007E14A6" w:rsidP="007E14A6">
      <w:pPr>
        <w:spacing w:line="240" w:lineRule="auto"/>
        <w:ind w:firstLine="709"/>
        <w:jc w:val="both"/>
        <w:rPr>
          <w:rFonts w:ascii="PT Astra Serif" w:hAnsi="PT Astra Serif"/>
          <w:sz w:val="28"/>
          <w:szCs w:val="28"/>
        </w:rPr>
      </w:pPr>
    </w:p>
    <w:p w:rsidR="007E14A6" w:rsidRPr="007E14A6" w:rsidRDefault="007E14A6" w:rsidP="007E14A6">
      <w:pPr>
        <w:spacing w:line="240" w:lineRule="auto"/>
        <w:ind w:firstLine="709"/>
        <w:jc w:val="both"/>
        <w:rPr>
          <w:rFonts w:ascii="PT Astra Serif" w:hAnsi="PT Astra Serif"/>
          <w:sz w:val="28"/>
          <w:szCs w:val="28"/>
        </w:rPr>
      </w:pPr>
    </w:p>
    <w:p w:rsidR="007E14A6" w:rsidRPr="007E14A6" w:rsidRDefault="007E14A6" w:rsidP="007E14A6">
      <w:pPr>
        <w:spacing w:line="240" w:lineRule="auto"/>
        <w:ind w:firstLine="709"/>
        <w:jc w:val="both"/>
        <w:rPr>
          <w:rFonts w:ascii="PT Astra Serif" w:eastAsia="Courier New" w:hAnsi="PT Astra Serif"/>
          <w:b/>
          <w:sz w:val="28"/>
          <w:szCs w:val="28"/>
        </w:rPr>
      </w:pPr>
      <w:r w:rsidRPr="007E14A6">
        <w:rPr>
          <w:rFonts w:ascii="PT Astra Serif" w:hAnsi="PT Astra Serif"/>
          <w:sz w:val="28"/>
          <w:szCs w:val="28"/>
        </w:rPr>
        <w:br w:type="page"/>
      </w:r>
    </w:p>
    <w:p w:rsidR="007E14A6" w:rsidRPr="007E14A6" w:rsidRDefault="007E14A6" w:rsidP="007E14A6">
      <w:pPr>
        <w:pStyle w:val="11"/>
        <w:spacing w:after="0"/>
        <w:rPr>
          <w:rFonts w:ascii="PT Astra Serif" w:hAnsi="PT Astra Serif"/>
        </w:rPr>
      </w:pPr>
      <w:bookmarkStart w:id="238" w:name="_Toc140073398"/>
      <w:bookmarkStart w:id="239" w:name="_Toc342484550"/>
      <w:bookmarkStart w:id="240" w:name="_Toc19626172"/>
      <w:bookmarkStart w:id="241" w:name="_Toc20212121"/>
      <w:r w:rsidRPr="007E14A6">
        <w:rPr>
          <w:rFonts w:ascii="PT Astra Serif" w:hAnsi="PT Astra Serif"/>
        </w:rPr>
        <w:lastRenderedPageBreak/>
        <w:t>1. ПОЛОЖЕНИЕ О ТЕРРИТОРИАЛЬНОМ ПЛАНИРОВАНИИ</w:t>
      </w:r>
      <w:bookmarkEnd w:id="238"/>
    </w:p>
    <w:p w:rsidR="007E14A6" w:rsidRPr="007E14A6" w:rsidRDefault="007E14A6" w:rsidP="007E14A6">
      <w:pPr>
        <w:pStyle w:val="2"/>
        <w:spacing w:after="0"/>
        <w:rPr>
          <w:rFonts w:ascii="PT Astra Serif" w:hAnsi="PT Astra Serif"/>
        </w:rPr>
      </w:pPr>
      <w:bookmarkStart w:id="242" w:name="_Toc140073399"/>
      <w:r w:rsidRPr="007E14A6">
        <w:rPr>
          <w:rFonts w:ascii="PT Astra Serif" w:hAnsi="PT Astra Serif"/>
        </w:rPr>
        <w:t>1.1 Цели и задачи территориального планирования</w:t>
      </w:r>
      <w:bookmarkEnd w:id="239"/>
      <w:bookmarkEnd w:id="240"/>
      <w:bookmarkEnd w:id="241"/>
      <w:bookmarkEnd w:id="242"/>
    </w:p>
    <w:p w:rsidR="007E14A6" w:rsidRPr="007E14A6" w:rsidRDefault="007E14A6" w:rsidP="007E14A6">
      <w:pPr>
        <w:pStyle w:val="a7"/>
        <w:spacing w:line="240" w:lineRule="auto"/>
        <w:ind w:left="0" w:firstLine="709"/>
        <w:jc w:val="both"/>
        <w:rPr>
          <w:rFonts w:ascii="PT Astra Serif" w:hAnsi="PT Astra Serif"/>
          <w:sz w:val="28"/>
          <w:szCs w:val="28"/>
        </w:rPr>
      </w:pPr>
      <w:r w:rsidRPr="007E14A6">
        <w:rPr>
          <w:rFonts w:ascii="PT Astra Serif" w:hAnsi="PT Astra Serif"/>
          <w:sz w:val="28"/>
          <w:szCs w:val="28"/>
        </w:rPr>
        <w:t xml:space="preserve">Основными целями настоящего генерального плана являются: </w:t>
      </w:r>
    </w:p>
    <w:p w:rsidR="007E14A6" w:rsidRPr="007E14A6" w:rsidRDefault="007E14A6" w:rsidP="007E14A6">
      <w:pPr>
        <w:pStyle w:val="a7"/>
        <w:numPr>
          <w:ilvl w:val="0"/>
          <w:numId w:val="56"/>
        </w:numPr>
        <w:tabs>
          <w:tab w:val="left" w:pos="1134"/>
        </w:tabs>
        <w:spacing w:after="0" w:line="240" w:lineRule="auto"/>
        <w:ind w:left="0" w:firstLine="709"/>
        <w:jc w:val="both"/>
        <w:rPr>
          <w:rFonts w:ascii="PT Astra Serif" w:hAnsi="PT Astra Serif"/>
          <w:sz w:val="28"/>
          <w:szCs w:val="28"/>
        </w:rPr>
      </w:pPr>
      <w:r w:rsidRPr="007E14A6">
        <w:rPr>
          <w:rFonts w:ascii="PT Astra Serif" w:hAnsi="PT Astra Serif"/>
          <w:sz w:val="28"/>
          <w:szCs w:val="28"/>
        </w:rPr>
        <w:t>определение назначения территории исходя из совокупности социальных, экономических, экологических и иных факторов в целях обеспечения устойчивого развития территорий, развития инженерной, транспортной и социальной инфраструктур, обеспечения учета интересов граждан и их объединений, Российской Федерации, субъектов Российской Федерации, муниципальных образований;</w:t>
      </w:r>
    </w:p>
    <w:p w:rsidR="007E14A6" w:rsidRPr="007E14A6" w:rsidRDefault="007E14A6" w:rsidP="007E14A6">
      <w:pPr>
        <w:pStyle w:val="a7"/>
        <w:numPr>
          <w:ilvl w:val="0"/>
          <w:numId w:val="56"/>
        </w:numPr>
        <w:tabs>
          <w:tab w:val="left" w:pos="1134"/>
        </w:tabs>
        <w:spacing w:after="0" w:line="240" w:lineRule="auto"/>
        <w:ind w:left="0" w:firstLine="709"/>
        <w:jc w:val="both"/>
        <w:rPr>
          <w:rFonts w:ascii="PT Astra Serif" w:hAnsi="PT Astra Serif"/>
          <w:sz w:val="28"/>
          <w:szCs w:val="28"/>
        </w:rPr>
      </w:pPr>
      <w:r w:rsidRPr="007E14A6">
        <w:rPr>
          <w:rFonts w:ascii="PT Astra Serif" w:hAnsi="PT Astra Serif"/>
          <w:sz w:val="28"/>
          <w:szCs w:val="28"/>
        </w:rPr>
        <w:t>обеспечения планирования дальнейшего поступательного развития территории, ее рационального использования, привлечения инвестиций, обеспечения потребностей населения;</w:t>
      </w:r>
    </w:p>
    <w:p w:rsidR="007E14A6" w:rsidRPr="007E14A6" w:rsidRDefault="007E14A6" w:rsidP="007E14A6">
      <w:pPr>
        <w:pStyle w:val="a7"/>
        <w:numPr>
          <w:ilvl w:val="0"/>
          <w:numId w:val="56"/>
        </w:numPr>
        <w:tabs>
          <w:tab w:val="left" w:pos="1134"/>
        </w:tabs>
        <w:spacing w:after="0" w:line="240" w:lineRule="auto"/>
        <w:ind w:left="0" w:firstLine="709"/>
        <w:jc w:val="both"/>
        <w:rPr>
          <w:rFonts w:ascii="PT Astra Serif" w:hAnsi="PT Astra Serif"/>
          <w:sz w:val="28"/>
          <w:szCs w:val="28"/>
        </w:rPr>
      </w:pPr>
      <w:r w:rsidRPr="007E14A6">
        <w:rPr>
          <w:rFonts w:ascii="PT Astra Serif" w:hAnsi="PT Astra Serif"/>
          <w:sz w:val="28"/>
          <w:szCs w:val="28"/>
        </w:rPr>
        <w:t>создание условий для планировки территории;</w:t>
      </w:r>
    </w:p>
    <w:p w:rsidR="007E14A6" w:rsidRPr="007E14A6" w:rsidRDefault="007E14A6" w:rsidP="007E14A6">
      <w:pPr>
        <w:pStyle w:val="a7"/>
        <w:numPr>
          <w:ilvl w:val="0"/>
          <w:numId w:val="56"/>
        </w:numPr>
        <w:tabs>
          <w:tab w:val="left" w:pos="1134"/>
        </w:tabs>
        <w:spacing w:after="0" w:line="240" w:lineRule="auto"/>
        <w:ind w:left="0" w:firstLine="709"/>
        <w:jc w:val="both"/>
        <w:rPr>
          <w:rFonts w:ascii="PT Astra Serif" w:hAnsi="PT Astra Serif"/>
          <w:sz w:val="28"/>
          <w:szCs w:val="28"/>
        </w:rPr>
      </w:pPr>
      <w:r w:rsidRPr="007E14A6">
        <w:rPr>
          <w:rFonts w:ascii="PT Astra Serif" w:hAnsi="PT Astra Serif"/>
          <w:sz w:val="28"/>
          <w:szCs w:val="28"/>
        </w:rPr>
        <w:t>обоснование необходимости резервирования и изъятия земельных участков для размещения объектов местного значения поселения.</w:t>
      </w:r>
    </w:p>
    <w:p w:rsidR="007E14A6" w:rsidRPr="007E14A6" w:rsidRDefault="007E14A6" w:rsidP="007E14A6">
      <w:pPr>
        <w:pStyle w:val="a7"/>
        <w:tabs>
          <w:tab w:val="left" w:pos="1134"/>
        </w:tabs>
        <w:spacing w:line="240" w:lineRule="auto"/>
        <w:ind w:left="0" w:firstLine="709"/>
        <w:jc w:val="both"/>
        <w:rPr>
          <w:rFonts w:ascii="PT Astra Serif" w:hAnsi="PT Astra Serif"/>
          <w:sz w:val="28"/>
          <w:szCs w:val="28"/>
        </w:rPr>
      </w:pPr>
      <w:r w:rsidRPr="007E14A6">
        <w:rPr>
          <w:rFonts w:ascii="PT Astra Serif" w:hAnsi="PT Astra Serif"/>
          <w:sz w:val="28"/>
          <w:szCs w:val="28"/>
        </w:rPr>
        <w:t>Основными задачами разработки внесения изменений в генеральный план являются:</w:t>
      </w:r>
    </w:p>
    <w:p w:rsidR="007E14A6" w:rsidRPr="007E14A6" w:rsidRDefault="007E14A6" w:rsidP="007E14A6">
      <w:pPr>
        <w:pStyle w:val="affff3"/>
        <w:numPr>
          <w:ilvl w:val="0"/>
          <w:numId w:val="57"/>
        </w:numPr>
        <w:tabs>
          <w:tab w:val="left" w:pos="1134"/>
        </w:tabs>
        <w:ind w:left="0" w:firstLine="709"/>
        <w:jc w:val="both"/>
        <w:rPr>
          <w:rFonts w:ascii="PT Astra Serif" w:hAnsi="PT Astra Serif"/>
          <w:sz w:val="28"/>
          <w:szCs w:val="28"/>
        </w:rPr>
      </w:pPr>
      <w:r w:rsidRPr="007E14A6">
        <w:rPr>
          <w:rFonts w:ascii="PT Astra Serif" w:hAnsi="PT Astra Serif"/>
          <w:sz w:val="28"/>
          <w:szCs w:val="28"/>
        </w:rPr>
        <w:t>решение вопросов социально-экономического развития, разработки и утверждения в установленном порядке программ в области комплексного социально-экономического развития муниципального образования, государственных программ (подпрограмм), реализуемых за счет средств федерального бюджета, бюджета субъекта Российской федерации, местного бюджета, а также для приведения перечисленных программ в соответствие с утвержденными генеральными планами поселений, городских округов;</w:t>
      </w:r>
    </w:p>
    <w:p w:rsidR="007E14A6" w:rsidRPr="007E14A6" w:rsidRDefault="007E14A6" w:rsidP="007E14A6">
      <w:pPr>
        <w:pStyle w:val="affff3"/>
        <w:numPr>
          <w:ilvl w:val="0"/>
          <w:numId w:val="57"/>
        </w:numPr>
        <w:tabs>
          <w:tab w:val="left" w:pos="182"/>
          <w:tab w:val="left" w:pos="1134"/>
        </w:tabs>
        <w:ind w:left="0" w:firstLine="709"/>
        <w:jc w:val="both"/>
        <w:rPr>
          <w:rFonts w:ascii="PT Astra Serif" w:hAnsi="PT Astra Serif"/>
          <w:sz w:val="28"/>
          <w:szCs w:val="28"/>
        </w:rPr>
      </w:pPr>
      <w:r w:rsidRPr="007E14A6">
        <w:rPr>
          <w:rFonts w:ascii="PT Astra Serif" w:hAnsi="PT Astra Serif"/>
          <w:sz w:val="28"/>
          <w:szCs w:val="28"/>
        </w:rPr>
        <w:t>решение вопросов при установлении границ муниципальных образований и населенных пунктов, принятие решений о переводе земель из одной категории в другую, планировании и организации рационального использования земель и их охраны, последующей подготовке градостроительной документации других видов;</w:t>
      </w:r>
    </w:p>
    <w:p w:rsidR="007E14A6" w:rsidRPr="007E14A6" w:rsidRDefault="007E14A6" w:rsidP="007E14A6">
      <w:pPr>
        <w:pStyle w:val="affff3"/>
        <w:numPr>
          <w:ilvl w:val="0"/>
          <w:numId w:val="57"/>
        </w:numPr>
        <w:tabs>
          <w:tab w:val="left" w:pos="1134"/>
        </w:tabs>
        <w:ind w:left="0" w:firstLine="709"/>
        <w:jc w:val="both"/>
        <w:rPr>
          <w:rFonts w:ascii="PT Astra Serif" w:hAnsi="PT Astra Serif"/>
          <w:sz w:val="28"/>
          <w:szCs w:val="28"/>
        </w:rPr>
      </w:pPr>
      <w:r w:rsidRPr="007E14A6">
        <w:rPr>
          <w:rFonts w:ascii="PT Astra Serif" w:hAnsi="PT Astra Serif"/>
          <w:sz w:val="28"/>
          <w:szCs w:val="28"/>
        </w:rPr>
        <w:t>разработка документации по планировке территории, предусматривающей размещение объектов федерального, регионального или местного значения, схем охраны природы и природопользования, схем защиты территорий, подверженных воздействию чрезвычайных ситуаций природного и техногенного характера, проектов зон охраны объектов культурного наследия, других документов, связанных с разработкой проектов границ зон с особыми условиями использования территории;</w:t>
      </w:r>
    </w:p>
    <w:p w:rsidR="007E14A6" w:rsidRPr="007E14A6" w:rsidRDefault="007E14A6" w:rsidP="007E14A6">
      <w:pPr>
        <w:pStyle w:val="affff3"/>
        <w:numPr>
          <w:ilvl w:val="0"/>
          <w:numId w:val="57"/>
        </w:numPr>
        <w:tabs>
          <w:tab w:val="left" w:pos="1134"/>
        </w:tabs>
        <w:ind w:left="0" w:firstLine="709"/>
        <w:jc w:val="both"/>
        <w:rPr>
          <w:rFonts w:ascii="PT Astra Serif" w:hAnsi="PT Astra Serif"/>
          <w:sz w:val="28"/>
          <w:szCs w:val="28"/>
        </w:rPr>
      </w:pPr>
      <w:r w:rsidRPr="007E14A6">
        <w:rPr>
          <w:rFonts w:ascii="PT Astra Serif" w:hAnsi="PT Astra Serif"/>
          <w:sz w:val="28"/>
          <w:szCs w:val="28"/>
        </w:rPr>
        <w:t>приведение функциональных зон в соответствие со сложившейся застройкой с учетом перспективного развития территории и ограничений в соответствии с действующим законодательством;</w:t>
      </w:r>
    </w:p>
    <w:p w:rsidR="007E14A6" w:rsidRPr="007E14A6" w:rsidRDefault="007E14A6" w:rsidP="007E14A6">
      <w:pPr>
        <w:pStyle w:val="affff3"/>
        <w:numPr>
          <w:ilvl w:val="0"/>
          <w:numId w:val="57"/>
        </w:numPr>
        <w:tabs>
          <w:tab w:val="left" w:pos="312"/>
          <w:tab w:val="left" w:pos="1134"/>
        </w:tabs>
        <w:ind w:left="0" w:firstLine="709"/>
        <w:jc w:val="both"/>
        <w:rPr>
          <w:rFonts w:ascii="PT Astra Serif" w:hAnsi="PT Astra Serif"/>
          <w:sz w:val="28"/>
          <w:szCs w:val="28"/>
        </w:rPr>
      </w:pPr>
      <w:r w:rsidRPr="007E14A6">
        <w:rPr>
          <w:rFonts w:ascii="PT Astra Serif" w:hAnsi="PT Astra Serif"/>
          <w:sz w:val="28"/>
          <w:szCs w:val="28"/>
        </w:rPr>
        <w:t>предупреждение чрезвычайных ситуаций природного и техногенного характера, стихийных бедствий, эпидемий и ликвидации их последствий;</w:t>
      </w:r>
    </w:p>
    <w:p w:rsidR="007E14A6" w:rsidRPr="007E14A6" w:rsidRDefault="007E14A6" w:rsidP="007E14A6">
      <w:pPr>
        <w:pStyle w:val="affff3"/>
        <w:numPr>
          <w:ilvl w:val="0"/>
          <w:numId w:val="57"/>
        </w:numPr>
        <w:tabs>
          <w:tab w:val="left" w:pos="139"/>
          <w:tab w:val="left" w:pos="1134"/>
        </w:tabs>
        <w:ind w:left="0" w:firstLine="709"/>
        <w:jc w:val="both"/>
        <w:rPr>
          <w:rFonts w:ascii="PT Astra Serif" w:hAnsi="PT Astra Serif"/>
          <w:sz w:val="28"/>
          <w:szCs w:val="28"/>
        </w:rPr>
      </w:pPr>
      <w:r w:rsidRPr="007E14A6">
        <w:rPr>
          <w:rFonts w:ascii="PT Astra Serif" w:hAnsi="PT Astra Serif"/>
          <w:sz w:val="28"/>
          <w:szCs w:val="28"/>
        </w:rPr>
        <w:t>определение территориальной организации поселения;</w:t>
      </w:r>
    </w:p>
    <w:p w:rsidR="007E14A6" w:rsidRPr="007E14A6" w:rsidRDefault="007E14A6" w:rsidP="007E14A6">
      <w:pPr>
        <w:pStyle w:val="affff3"/>
        <w:numPr>
          <w:ilvl w:val="0"/>
          <w:numId w:val="57"/>
        </w:numPr>
        <w:tabs>
          <w:tab w:val="left" w:pos="250"/>
          <w:tab w:val="left" w:pos="1134"/>
        </w:tabs>
        <w:ind w:left="0" w:firstLine="709"/>
        <w:jc w:val="both"/>
        <w:rPr>
          <w:rFonts w:ascii="PT Astra Serif" w:hAnsi="PT Astra Serif"/>
          <w:sz w:val="28"/>
          <w:szCs w:val="28"/>
        </w:rPr>
      </w:pPr>
      <w:r w:rsidRPr="007E14A6">
        <w:rPr>
          <w:rFonts w:ascii="PT Astra Serif" w:hAnsi="PT Astra Serif"/>
          <w:sz w:val="28"/>
          <w:szCs w:val="28"/>
        </w:rPr>
        <w:t>рациональное функциональное зонирование территории с определением параметров функциональных зон;</w:t>
      </w:r>
    </w:p>
    <w:p w:rsidR="007E14A6" w:rsidRPr="007E14A6" w:rsidRDefault="007E14A6" w:rsidP="007E14A6">
      <w:pPr>
        <w:pStyle w:val="affff3"/>
        <w:numPr>
          <w:ilvl w:val="0"/>
          <w:numId w:val="57"/>
        </w:numPr>
        <w:tabs>
          <w:tab w:val="left" w:pos="216"/>
          <w:tab w:val="left" w:pos="1134"/>
        </w:tabs>
        <w:ind w:left="0" w:firstLine="709"/>
        <w:jc w:val="both"/>
        <w:rPr>
          <w:rFonts w:ascii="PT Astra Serif" w:hAnsi="PT Astra Serif"/>
          <w:sz w:val="28"/>
          <w:szCs w:val="28"/>
        </w:rPr>
      </w:pPr>
      <w:r w:rsidRPr="007E14A6">
        <w:rPr>
          <w:rFonts w:ascii="PT Astra Serif" w:hAnsi="PT Astra Serif"/>
          <w:sz w:val="28"/>
          <w:szCs w:val="28"/>
        </w:rPr>
        <w:lastRenderedPageBreak/>
        <w:t>решение вопросов по размещению территорий жилищного строительства;</w:t>
      </w:r>
    </w:p>
    <w:p w:rsidR="007E14A6" w:rsidRPr="007E14A6" w:rsidRDefault="007E14A6" w:rsidP="007E14A6">
      <w:pPr>
        <w:pStyle w:val="a7"/>
        <w:numPr>
          <w:ilvl w:val="0"/>
          <w:numId w:val="57"/>
        </w:numPr>
        <w:tabs>
          <w:tab w:val="left" w:pos="1134"/>
        </w:tabs>
        <w:spacing w:after="0" w:line="240" w:lineRule="auto"/>
        <w:ind w:left="0" w:firstLine="709"/>
        <w:jc w:val="both"/>
        <w:rPr>
          <w:rFonts w:ascii="PT Astra Serif" w:hAnsi="PT Astra Serif"/>
          <w:sz w:val="28"/>
          <w:szCs w:val="28"/>
        </w:rPr>
      </w:pPr>
      <w:r w:rsidRPr="007E14A6">
        <w:rPr>
          <w:rFonts w:ascii="PT Astra Serif" w:hAnsi="PT Astra Serif"/>
          <w:sz w:val="28"/>
          <w:szCs w:val="28"/>
        </w:rPr>
        <w:t>обеспечение условий для повышения инвестиционной привлекательности поселения, стимулирования жилищного и коммунального строительства, деловой активности и производства, торговли, а также обеспечение реализации мероприятий по развитию транспортной инфраструктуры.</w:t>
      </w:r>
    </w:p>
    <w:p w:rsidR="007E14A6" w:rsidRPr="007E14A6" w:rsidRDefault="007E14A6" w:rsidP="007E14A6">
      <w:pPr>
        <w:pStyle w:val="a7"/>
        <w:spacing w:line="240" w:lineRule="auto"/>
        <w:ind w:left="0" w:firstLine="709"/>
        <w:jc w:val="both"/>
        <w:rPr>
          <w:rFonts w:ascii="PT Astra Serif" w:hAnsi="PT Astra Serif"/>
          <w:sz w:val="28"/>
          <w:szCs w:val="28"/>
        </w:rPr>
      </w:pPr>
      <w:proofErr w:type="gramStart"/>
      <w:r w:rsidRPr="007E14A6">
        <w:rPr>
          <w:rFonts w:ascii="PT Astra Serif" w:hAnsi="PT Astra Serif"/>
          <w:sz w:val="28"/>
          <w:szCs w:val="28"/>
        </w:rPr>
        <w:t>Согласно градостроительному кодексу подготовка документов территориального планирования осуществляется на основании стратегий (программ) развития отдельных отраслей экономики, приоритетных национальных проектов, межгосударственных программ, программ социально-экономического развития субъектов Российской Федерации, планов и программ комплексного социально-экономического развития муниципальных образований (при их наличии) с учетом программ, принятых в установленном порядке и реализуемых за счет средств федерального бюджета, бюджетов субъектов Российской Федерации, местных бюджетов, решений органов</w:t>
      </w:r>
      <w:proofErr w:type="gramEnd"/>
      <w:r w:rsidRPr="007E14A6">
        <w:rPr>
          <w:rFonts w:ascii="PT Astra Serif" w:hAnsi="PT Astra Serif"/>
          <w:sz w:val="28"/>
          <w:szCs w:val="28"/>
        </w:rPr>
        <w:t xml:space="preserve"> государственной власти, органов местного самоуправления, иных главных распорядителей средств соответствующих бюджетов, предусматривающих создание объектов федерального значения, объектов регионального значения, объектов местного значения, инвестиционных программ субъектов естественных монополий, организаций коммунального комплекса и сведений, содержащихся в федеральной государственной информационной системе территориального планирования.</w:t>
      </w:r>
    </w:p>
    <w:p w:rsidR="007E14A6" w:rsidRPr="007E14A6" w:rsidRDefault="007E14A6" w:rsidP="007E14A6">
      <w:pPr>
        <w:pStyle w:val="a7"/>
        <w:spacing w:line="240" w:lineRule="auto"/>
        <w:ind w:left="0" w:firstLine="709"/>
        <w:jc w:val="both"/>
        <w:rPr>
          <w:rFonts w:ascii="PT Astra Serif" w:hAnsi="PT Astra Serif"/>
          <w:sz w:val="28"/>
          <w:szCs w:val="28"/>
        </w:rPr>
      </w:pPr>
      <w:r w:rsidRPr="007E14A6">
        <w:rPr>
          <w:rFonts w:ascii="PT Astra Serif" w:hAnsi="PT Astra Serif"/>
          <w:sz w:val="28"/>
          <w:szCs w:val="28"/>
        </w:rPr>
        <w:t xml:space="preserve">Ранее генеральный план Базарно-Карабулакского муниципального образования Базарно-Карабулакского муниципального района Саратовской области был разработан ГУПП «Институт </w:t>
      </w:r>
      <w:proofErr w:type="spellStart"/>
      <w:r w:rsidRPr="007E14A6">
        <w:rPr>
          <w:rFonts w:ascii="PT Astra Serif" w:hAnsi="PT Astra Serif"/>
          <w:sz w:val="28"/>
          <w:szCs w:val="28"/>
        </w:rPr>
        <w:t>Саратовгражданпроект</w:t>
      </w:r>
      <w:proofErr w:type="spellEnd"/>
      <w:r w:rsidRPr="007E14A6">
        <w:rPr>
          <w:rFonts w:ascii="PT Astra Serif" w:hAnsi="PT Astra Serif"/>
          <w:sz w:val="28"/>
          <w:szCs w:val="28"/>
        </w:rPr>
        <w:t xml:space="preserve">» Саратовской области в 2012г. </w:t>
      </w:r>
    </w:p>
    <w:p w:rsidR="007E14A6" w:rsidRPr="007E14A6" w:rsidRDefault="007E14A6" w:rsidP="007E14A6">
      <w:pPr>
        <w:pStyle w:val="a7"/>
        <w:spacing w:line="240" w:lineRule="auto"/>
        <w:ind w:left="0" w:firstLine="709"/>
        <w:jc w:val="both"/>
        <w:rPr>
          <w:rFonts w:ascii="PT Astra Serif" w:hAnsi="PT Astra Serif"/>
          <w:color w:val="FF0000"/>
          <w:sz w:val="28"/>
          <w:szCs w:val="28"/>
        </w:rPr>
      </w:pPr>
      <w:r w:rsidRPr="007E14A6">
        <w:rPr>
          <w:rFonts w:ascii="PT Astra Serif" w:hAnsi="PT Astra Serif"/>
          <w:sz w:val="28"/>
          <w:szCs w:val="28"/>
        </w:rPr>
        <w:t>Генеральным планом муниципального образования определены основные направления градостроительного развития сельского поселения, проведено функциональное зонирование территорий, разработаны мероприятия по развитию социальной, инженерной, транспортной инфраструктур.</w:t>
      </w:r>
    </w:p>
    <w:p w:rsidR="007E14A6" w:rsidRPr="007E14A6" w:rsidRDefault="007E14A6" w:rsidP="007E14A6">
      <w:pPr>
        <w:spacing w:line="240" w:lineRule="auto"/>
        <w:rPr>
          <w:rFonts w:ascii="PT Astra Serif" w:hAnsi="PT Astra Serif"/>
          <w:sz w:val="28"/>
          <w:szCs w:val="28"/>
        </w:rPr>
      </w:pPr>
      <w:r w:rsidRPr="007E14A6">
        <w:rPr>
          <w:rFonts w:ascii="PT Astra Serif" w:hAnsi="PT Astra Serif"/>
          <w:sz w:val="28"/>
          <w:szCs w:val="28"/>
        </w:rPr>
        <w:br w:type="page"/>
      </w:r>
    </w:p>
    <w:p w:rsidR="007E14A6" w:rsidRPr="007E14A6" w:rsidRDefault="007E14A6" w:rsidP="007E14A6">
      <w:pPr>
        <w:pStyle w:val="11"/>
        <w:spacing w:after="0"/>
        <w:rPr>
          <w:rFonts w:ascii="PT Astra Serif" w:hAnsi="PT Astra Serif"/>
        </w:rPr>
      </w:pPr>
      <w:bookmarkStart w:id="243" w:name="_Toc140073400"/>
      <w:r w:rsidRPr="007E14A6">
        <w:rPr>
          <w:rFonts w:ascii="PT Astra Serif" w:hAnsi="PT Astra Serif"/>
        </w:rPr>
        <w:lastRenderedPageBreak/>
        <w:t>2. ПЕРЕЧЕНЬ МЕРОПРИЯТИЙ ПО ТЕРРИТОРИАЛЬНОМУ ПЛАНИРОВАНИЮ</w:t>
      </w:r>
      <w:bookmarkEnd w:id="243"/>
    </w:p>
    <w:p w:rsidR="007E14A6" w:rsidRPr="007E14A6" w:rsidRDefault="007E14A6" w:rsidP="007E14A6">
      <w:pPr>
        <w:spacing w:line="240" w:lineRule="auto"/>
        <w:ind w:firstLine="709"/>
        <w:jc w:val="both"/>
        <w:rPr>
          <w:rFonts w:ascii="PT Astra Serif" w:hAnsi="PT Astra Serif"/>
          <w:sz w:val="28"/>
          <w:szCs w:val="28"/>
        </w:rPr>
      </w:pPr>
      <w:r w:rsidRPr="007E14A6">
        <w:rPr>
          <w:rFonts w:ascii="PT Astra Serif" w:hAnsi="PT Astra Serif"/>
          <w:sz w:val="28"/>
          <w:szCs w:val="28"/>
        </w:rPr>
        <w:t xml:space="preserve">Мероприятия по территориальному планированию в составе генерального плана </w:t>
      </w:r>
      <w:proofErr w:type="spellStart"/>
      <w:r w:rsidRPr="007E14A6">
        <w:rPr>
          <w:rFonts w:ascii="PT Astra Serif" w:hAnsi="PT Astra Serif"/>
          <w:sz w:val="28"/>
          <w:szCs w:val="28"/>
        </w:rPr>
        <w:t>Базарно-Карабулакскогомуниципального</w:t>
      </w:r>
      <w:proofErr w:type="spellEnd"/>
      <w:r w:rsidRPr="007E14A6">
        <w:rPr>
          <w:rFonts w:ascii="PT Astra Serif" w:hAnsi="PT Astra Serif"/>
          <w:sz w:val="28"/>
          <w:szCs w:val="28"/>
        </w:rPr>
        <w:t xml:space="preserve"> образования Базарно-Карабулакского муниципального района Саратовской области включают в себя:</w:t>
      </w:r>
    </w:p>
    <w:p w:rsidR="007E14A6" w:rsidRPr="007E14A6" w:rsidRDefault="007E14A6" w:rsidP="007E14A6">
      <w:pPr>
        <w:numPr>
          <w:ilvl w:val="0"/>
          <w:numId w:val="55"/>
        </w:numPr>
        <w:tabs>
          <w:tab w:val="clear" w:pos="870"/>
          <w:tab w:val="num" w:pos="0"/>
          <w:tab w:val="left" w:pos="1276"/>
        </w:tabs>
        <w:spacing w:after="0" w:line="240" w:lineRule="auto"/>
        <w:ind w:left="0" w:firstLine="709"/>
        <w:jc w:val="both"/>
        <w:rPr>
          <w:rFonts w:ascii="PT Astra Serif" w:hAnsi="PT Astra Serif"/>
          <w:sz w:val="28"/>
          <w:szCs w:val="28"/>
        </w:rPr>
      </w:pPr>
      <w:r w:rsidRPr="007E14A6">
        <w:rPr>
          <w:rFonts w:ascii="PT Astra Serif" w:hAnsi="PT Astra Serif"/>
          <w:sz w:val="28"/>
          <w:szCs w:val="28"/>
        </w:rPr>
        <w:t>В части учетов интересов Российской Федерации, Саратовской области, Базарно-Карабулакского муниципального района, сопредельных муниципальных образований:</w:t>
      </w:r>
    </w:p>
    <w:p w:rsidR="007E14A6" w:rsidRPr="007E14A6" w:rsidRDefault="007E14A6" w:rsidP="007E14A6">
      <w:pPr>
        <w:numPr>
          <w:ilvl w:val="1"/>
          <w:numId w:val="55"/>
        </w:numPr>
        <w:tabs>
          <w:tab w:val="clear" w:pos="1500"/>
          <w:tab w:val="num" w:pos="0"/>
          <w:tab w:val="left" w:pos="993"/>
          <w:tab w:val="left" w:pos="1276"/>
        </w:tabs>
        <w:spacing w:after="0" w:line="240" w:lineRule="auto"/>
        <w:ind w:left="0" w:firstLine="709"/>
        <w:jc w:val="both"/>
        <w:rPr>
          <w:rFonts w:ascii="PT Astra Serif" w:hAnsi="PT Astra Serif"/>
          <w:sz w:val="28"/>
          <w:szCs w:val="28"/>
        </w:rPr>
      </w:pPr>
      <w:r w:rsidRPr="007E14A6">
        <w:rPr>
          <w:rFonts w:ascii="PT Astra Serif" w:hAnsi="PT Astra Serif"/>
          <w:sz w:val="28"/>
          <w:szCs w:val="28"/>
        </w:rPr>
        <w:t>Реализация основных решений документов территориального планирования Российской Федерации, федеральных целевых программ и иных документов программного характера в области развития территорий, установления и соблюдения режима ограничений на использование территорий.</w:t>
      </w:r>
    </w:p>
    <w:p w:rsidR="007E14A6" w:rsidRPr="007E14A6" w:rsidRDefault="007E14A6" w:rsidP="007E14A6">
      <w:pPr>
        <w:numPr>
          <w:ilvl w:val="1"/>
          <w:numId w:val="55"/>
        </w:numPr>
        <w:tabs>
          <w:tab w:val="clear" w:pos="1500"/>
          <w:tab w:val="num" w:pos="0"/>
          <w:tab w:val="left" w:pos="1276"/>
        </w:tabs>
        <w:spacing w:after="0" w:line="240" w:lineRule="auto"/>
        <w:ind w:left="0" w:firstLine="709"/>
        <w:jc w:val="both"/>
        <w:rPr>
          <w:rFonts w:ascii="PT Astra Serif" w:hAnsi="PT Astra Serif"/>
          <w:sz w:val="28"/>
          <w:szCs w:val="28"/>
        </w:rPr>
      </w:pPr>
      <w:r w:rsidRPr="007E14A6">
        <w:rPr>
          <w:rFonts w:ascii="PT Astra Serif" w:hAnsi="PT Astra Serif"/>
          <w:sz w:val="28"/>
          <w:szCs w:val="28"/>
        </w:rPr>
        <w:t>Реализация основных решений документов территориального планирования Саратовской области, государственных программ Саратовской области и иных документов программного характера в области развития территорий, установления и соблюдения режима ограничений на использование территорий.</w:t>
      </w:r>
    </w:p>
    <w:p w:rsidR="007E14A6" w:rsidRPr="007E14A6" w:rsidRDefault="007E14A6" w:rsidP="007E14A6">
      <w:pPr>
        <w:numPr>
          <w:ilvl w:val="1"/>
          <w:numId w:val="55"/>
        </w:numPr>
        <w:tabs>
          <w:tab w:val="clear" w:pos="1500"/>
          <w:tab w:val="num" w:pos="0"/>
          <w:tab w:val="left" w:pos="1276"/>
        </w:tabs>
        <w:spacing w:after="0" w:line="240" w:lineRule="auto"/>
        <w:ind w:left="0" w:firstLine="709"/>
        <w:jc w:val="both"/>
        <w:rPr>
          <w:rFonts w:ascii="PT Astra Serif" w:hAnsi="PT Astra Serif"/>
          <w:sz w:val="28"/>
          <w:szCs w:val="28"/>
        </w:rPr>
      </w:pPr>
      <w:r w:rsidRPr="007E14A6">
        <w:rPr>
          <w:rFonts w:ascii="PT Astra Serif" w:hAnsi="PT Astra Serif"/>
          <w:sz w:val="28"/>
          <w:szCs w:val="28"/>
        </w:rPr>
        <w:t>Реализация основных решений документов территориального планирования Базарно-Карабулакского муниципального района, муниципальных программ и иных документов программного характера в области развития территорий, установления и соблюдения режима ограничений на использование территорий.</w:t>
      </w:r>
    </w:p>
    <w:p w:rsidR="007E14A6" w:rsidRPr="007E14A6" w:rsidRDefault="007E14A6" w:rsidP="007E14A6">
      <w:pPr>
        <w:numPr>
          <w:ilvl w:val="0"/>
          <w:numId w:val="55"/>
        </w:numPr>
        <w:tabs>
          <w:tab w:val="clear" w:pos="870"/>
          <w:tab w:val="num" w:pos="0"/>
          <w:tab w:val="left" w:pos="1276"/>
        </w:tabs>
        <w:spacing w:after="0" w:line="240" w:lineRule="auto"/>
        <w:ind w:left="0" w:firstLine="709"/>
        <w:jc w:val="both"/>
        <w:rPr>
          <w:rFonts w:ascii="PT Astra Serif" w:hAnsi="PT Astra Serif"/>
          <w:sz w:val="28"/>
          <w:szCs w:val="28"/>
        </w:rPr>
      </w:pPr>
      <w:r w:rsidRPr="007E14A6">
        <w:rPr>
          <w:rFonts w:ascii="PT Astra Serif" w:hAnsi="PT Astra Serif"/>
          <w:sz w:val="28"/>
          <w:szCs w:val="28"/>
        </w:rPr>
        <w:t>В части оптимизации административного деления территории Базарно-Карабулакского муниципального образования Базарно-Карабулакского муниципального района Саратовской области:</w:t>
      </w:r>
    </w:p>
    <w:p w:rsidR="007E14A6" w:rsidRPr="007E14A6" w:rsidRDefault="007E14A6" w:rsidP="007E14A6">
      <w:pPr>
        <w:tabs>
          <w:tab w:val="left" w:pos="1276"/>
        </w:tabs>
        <w:spacing w:line="240" w:lineRule="auto"/>
        <w:ind w:firstLine="709"/>
        <w:jc w:val="both"/>
        <w:rPr>
          <w:rFonts w:ascii="PT Astra Serif" w:hAnsi="PT Astra Serif"/>
          <w:sz w:val="28"/>
          <w:szCs w:val="28"/>
        </w:rPr>
      </w:pPr>
      <w:r w:rsidRPr="007E14A6">
        <w:rPr>
          <w:rFonts w:ascii="PT Astra Serif" w:hAnsi="PT Astra Serif"/>
          <w:sz w:val="28"/>
          <w:szCs w:val="28"/>
        </w:rPr>
        <w:t xml:space="preserve">Установление административных границ населенного пункта: р.п. Базарный Карабулак. </w:t>
      </w:r>
    </w:p>
    <w:p w:rsidR="007E14A6" w:rsidRPr="007E14A6" w:rsidRDefault="007E14A6" w:rsidP="007E14A6">
      <w:pPr>
        <w:numPr>
          <w:ilvl w:val="0"/>
          <w:numId w:val="55"/>
        </w:numPr>
        <w:tabs>
          <w:tab w:val="clear" w:pos="870"/>
          <w:tab w:val="num" w:pos="0"/>
          <w:tab w:val="left" w:pos="1276"/>
        </w:tabs>
        <w:spacing w:after="0" w:line="240" w:lineRule="auto"/>
        <w:ind w:left="0" w:firstLine="709"/>
        <w:jc w:val="both"/>
        <w:rPr>
          <w:rFonts w:ascii="PT Astra Serif" w:hAnsi="PT Astra Serif"/>
          <w:sz w:val="28"/>
          <w:szCs w:val="28"/>
        </w:rPr>
      </w:pPr>
      <w:r w:rsidRPr="007E14A6">
        <w:rPr>
          <w:rFonts w:ascii="PT Astra Serif" w:hAnsi="PT Astra Serif"/>
          <w:sz w:val="28"/>
          <w:szCs w:val="28"/>
        </w:rPr>
        <w:t>В части архитектурно-планировочной организации территории Базарно-Карабулакского муниципального образования Базарно-Карабулакского муниципального района Саратовской области.</w:t>
      </w:r>
    </w:p>
    <w:p w:rsidR="007E14A6" w:rsidRPr="007E14A6" w:rsidRDefault="007E14A6" w:rsidP="007E14A6">
      <w:pPr>
        <w:spacing w:line="240" w:lineRule="auto"/>
        <w:ind w:firstLine="709"/>
        <w:jc w:val="both"/>
        <w:rPr>
          <w:rFonts w:ascii="PT Astra Serif" w:hAnsi="PT Astra Serif"/>
          <w:sz w:val="28"/>
          <w:szCs w:val="28"/>
        </w:rPr>
      </w:pPr>
      <w:r w:rsidRPr="007E14A6">
        <w:rPr>
          <w:rFonts w:ascii="PT Astra Serif" w:hAnsi="PT Astra Serif"/>
          <w:sz w:val="28"/>
          <w:szCs w:val="28"/>
        </w:rPr>
        <w:br w:type="page"/>
      </w:r>
    </w:p>
    <w:p w:rsidR="007E14A6" w:rsidRPr="007E14A6" w:rsidRDefault="007E14A6" w:rsidP="007E14A6">
      <w:pPr>
        <w:pStyle w:val="11"/>
        <w:spacing w:after="0"/>
        <w:rPr>
          <w:rFonts w:ascii="PT Astra Serif" w:hAnsi="PT Astra Serif"/>
        </w:rPr>
      </w:pPr>
      <w:bookmarkStart w:id="244" w:name="_Toc19626174"/>
      <w:bookmarkStart w:id="245" w:name="_Toc20212122"/>
      <w:bookmarkStart w:id="246" w:name="_Toc140073401"/>
      <w:r w:rsidRPr="007E14A6">
        <w:rPr>
          <w:rFonts w:ascii="PT Astra Serif" w:hAnsi="PT Astra Serif"/>
        </w:rPr>
        <w:lastRenderedPageBreak/>
        <w:t>3. СВЕДЕНИЯ О ВИДАХ, НАЗНАЧЕНИИ И НАИМЕНОВАНИЯХ ПЛАНИРУЕМЫХ ДЛЯ РАЗМЕЩЕНИЯ ОБЪЕКТОВ МЕСТНОГО ЗНАЧЕНИЯ ПОСЕЛЕНИЯ, МЕСТНОГО ЗНАЧЕНИЯ МУНИЦИПАЛЬНОГО РАЙОНА, РЕГИОНАЛЬНОГО ЗНАЧЕНИЯ, ФЕДЕРАЛЬНОГО ЗНАЧЕНИЯ, ИХ ОСНОВНЫЕ ХАРАКТЕРИСТИКИ И МЕСТОПОЛОЖЕНИЕ</w:t>
      </w:r>
      <w:bookmarkEnd w:id="244"/>
      <w:bookmarkEnd w:id="245"/>
      <w:bookmarkEnd w:id="246"/>
    </w:p>
    <w:p w:rsidR="007E14A6" w:rsidRPr="007E14A6" w:rsidRDefault="007E14A6" w:rsidP="007E14A6">
      <w:pPr>
        <w:tabs>
          <w:tab w:val="left" w:pos="1134"/>
        </w:tabs>
        <w:spacing w:line="240" w:lineRule="auto"/>
        <w:ind w:firstLine="709"/>
        <w:jc w:val="both"/>
        <w:rPr>
          <w:rFonts w:ascii="PT Astra Serif" w:hAnsi="PT Astra Serif"/>
          <w:sz w:val="28"/>
          <w:szCs w:val="28"/>
        </w:rPr>
      </w:pPr>
      <w:bookmarkStart w:id="247" w:name="_Toc335491690"/>
      <w:proofErr w:type="gramStart"/>
      <w:r w:rsidRPr="007E14A6">
        <w:rPr>
          <w:rFonts w:ascii="PT Astra Serif" w:hAnsi="PT Astra Serif"/>
          <w:sz w:val="28"/>
          <w:szCs w:val="28"/>
        </w:rPr>
        <w:t>Сведения о планируемых для размещения в пределах территории Базарно-Карабулакского муниципального образования Базарно-Карабулакского муниципального района Саратовской области объектах федерального значения, объектах регионального значения, объектах местного значения:</w:t>
      </w:r>
      <w:proofErr w:type="gramEnd"/>
    </w:p>
    <w:p w:rsidR="007E14A6" w:rsidRPr="007E14A6" w:rsidRDefault="007E14A6" w:rsidP="007E14A6">
      <w:pPr>
        <w:pStyle w:val="a7"/>
        <w:numPr>
          <w:ilvl w:val="0"/>
          <w:numId w:val="58"/>
        </w:numPr>
        <w:tabs>
          <w:tab w:val="left" w:pos="1134"/>
        </w:tabs>
        <w:spacing w:after="0" w:line="240" w:lineRule="auto"/>
        <w:ind w:left="0" w:firstLine="709"/>
        <w:jc w:val="both"/>
        <w:rPr>
          <w:rFonts w:ascii="PT Astra Serif" w:hAnsi="PT Astra Serif"/>
          <w:sz w:val="28"/>
          <w:szCs w:val="28"/>
        </w:rPr>
      </w:pPr>
      <w:proofErr w:type="gramStart"/>
      <w:r w:rsidRPr="007E14A6">
        <w:rPr>
          <w:rFonts w:ascii="PT Astra Serif" w:hAnsi="PT Astra Serif"/>
          <w:sz w:val="28"/>
          <w:szCs w:val="28"/>
        </w:rPr>
        <w:t>сведения о планируемых для размещения в пределах территории Базарно-Карабулакского муниципального образования Базарно-Карабулакского муниципального района Саратовской области в соответствии с документами территориального планирования Российской Федерации объектах федерального значения:</w:t>
      </w:r>
      <w:proofErr w:type="gramEnd"/>
      <w:r w:rsidRPr="007E14A6">
        <w:rPr>
          <w:rFonts w:ascii="PT Astra Serif" w:hAnsi="PT Astra Serif"/>
          <w:sz w:val="28"/>
          <w:szCs w:val="28"/>
        </w:rPr>
        <w:t xml:space="preserve"> В соответствии со схемой территориального планирования Российской Федерации, утвержденной распоряжением Правительства Российской Федерации от 9 апреля 2021г. № 923-р, размещение объектов федерального значения на территории Базарно-Карабулакского муниципального образования Базарно-Карабулакского муниципального района Саратовской области:</w:t>
      </w:r>
    </w:p>
    <w:p w:rsidR="007E14A6" w:rsidRPr="007E14A6" w:rsidRDefault="007E14A6" w:rsidP="007E14A6">
      <w:pPr>
        <w:pStyle w:val="a7"/>
        <w:tabs>
          <w:tab w:val="left" w:pos="1134"/>
        </w:tabs>
        <w:spacing w:line="240" w:lineRule="auto"/>
        <w:ind w:left="709"/>
        <w:jc w:val="both"/>
        <w:rPr>
          <w:rFonts w:ascii="PT Astra Serif" w:hAnsi="PT Astra Serif"/>
          <w:sz w:val="28"/>
          <w:szCs w:val="28"/>
        </w:rPr>
      </w:pPr>
    </w:p>
    <w:p w:rsidR="007E14A6" w:rsidRPr="007E14A6" w:rsidRDefault="007E14A6" w:rsidP="007E14A6">
      <w:pPr>
        <w:tabs>
          <w:tab w:val="left" w:pos="1134"/>
        </w:tabs>
        <w:spacing w:line="240" w:lineRule="auto"/>
        <w:ind w:firstLine="709"/>
        <w:jc w:val="both"/>
        <w:rPr>
          <w:rFonts w:ascii="PT Astra Serif" w:hAnsi="PT Astra Serif"/>
          <w:b/>
          <w:i/>
          <w:sz w:val="28"/>
          <w:szCs w:val="28"/>
        </w:rPr>
      </w:pPr>
      <w:r w:rsidRPr="007E14A6">
        <w:rPr>
          <w:rFonts w:ascii="PT Astra Serif" w:hAnsi="PT Astra Serif"/>
          <w:b/>
          <w:i/>
          <w:sz w:val="28"/>
          <w:szCs w:val="28"/>
        </w:rPr>
        <w:t>Мероприятия до 2030 г.:</w:t>
      </w:r>
    </w:p>
    <w:p w:rsidR="007E14A6" w:rsidRPr="007E14A6" w:rsidRDefault="007E14A6" w:rsidP="007E14A6">
      <w:pPr>
        <w:pStyle w:val="a7"/>
        <w:numPr>
          <w:ilvl w:val="0"/>
          <w:numId w:val="59"/>
        </w:numPr>
        <w:tabs>
          <w:tab w:val="left" w:pos="1134"/>
        </w:tabs>
        <w:spacing w:after="0" w:line="240" w:lineRule="auto"/>
        <w:ind w:left="0" w:firstLine="709"/>
        <w:jc w:val="both"/>
        <w:rPr>
          <w:rFonts w:ascii="PT Astra Serif" w:hAnsi="PT Astra Serif"/>
          <w:sz w:val="28"/>
          <w:szCs w:val="28"/>
        </w:rPr>
      </w:pPr>
      <w:r w:rsidRPr="007E14A6">
        <w:rPr>
          <w:rFonts w:ascii="PT Astra Serif" w:hAnsi="PT Astra Serif"/>
          <w:sz w:val="28"/>
          <w:szCs w:val="28"/>
        </w:rPr>
        <w:t>Организация скоростного движения на участках железных дорог.</w:t>
      </w:r>
    </w:p>
    <w:p w:rsidR="007E14A6" w:rsidRPr="007E14A6" w:rsidRDefault="007E14A6" w:rsidP="007E14A6">
      <w:pPr>
        <w:pStyle w:val="a7"/>
        <w:tabs>
          <w:tab w:val="left" w:pos="1134"/>
        </w:tabs>
        <w:spacing w:line="240" w:lineRule="auto"/>
        <w:ind w:left="709"/>
        <w:jc w:val="both"/>
        <w:rPr>
          <w:rFonts w:ascii="PT Astra Serif" w:hAnsi="PT Astra Serif"/>
          <w:sz w:val="28"/>
          <w:szCs w:val="28"/>
        </w:rPr>
      </w:pPr>
    </w:p>
    <w:p w:rsidR="007E14A6" w:rsidRPr="007E14A6" w:rsidRDefault="007E14A6" w:rsidP="007E14A6">
      <w:pPr>
        <w:pStyle w:val="a7"/>
        <w:numPr>
          <w:ilvl w:val="0"/>
          <w:numId w:val="58"/>
        </w:numPr>
        <w:tabs>
          <w:tab w:val="left" w:pos="1134"/>
        </w:tabs>
        <w:spacing w:after="0" w:line="240" w:lineRule="auto"/>
        <w:ind w:left="0" w:firstLine="709"/>
        <w:jc w:val="both"/>
        <w:rPr>
          <w:rFonts w:ascii="PT Astra Serif" w:hAnsi="PT Astra Serif"/>
          <w:sz w:val="28"/>
          <w:szCs w:val="28"/>
        </w:rPr>
      </w:pPr>
      <w:proofErr w:type="gramStart"/>
      <w:r w:rsidRPr="007E14A6">
        <w:rPr>
          <w:rFonts w:ascii="PT Astra Serif" w:hAnsi="PT Astra Serif"/>
          <w:sz w:val="28"/>
          <w:szCs w:val="28"/>
        </w:rPr>
        <w:t>сведения о планируемых для размещения в пределах территории Базарно-Карабулакского муниципального образования Базарно-Карабулакского муниципального района Саратовской области в соответствии с документами территориального планирования Саратовской области объектах регионального значения:</w:t>
      </w:r>
      <w:proofErr w:type="gramEnd"/>
      <w:r w:rsidRPr="007E14A6">
        <w:rPr>
          <w:rFonts w:ascii="PT Astra Serif" w:hAnsi="PT Astra Serif"/>
          <w:sz w:val="28"/>
          <w:szCs w:val="28"/>
        </w:rPr>
        <w:t xml:space="preserve"> В соответствии со схемой территориального планирования Саратовской области, утвержденной Постановлением Правительства Саратовской области от 06.05.2022 №354-П «О внесении изменений в постановление Правительства Саратовской области от 30 апреля 2021 года №314-П», размещение объектов регионального значения в пределах зон планируется:</w:t>
      </w:r>
    </w:p>
    <w:p w:rsidR="007E14A6" w:rsidRPr="007E14A6" w:rsidRDefault="007E14A6" w:rsidP="007E14A6">
      <w:pPr>
        <w:pStyle w:val="a7"/>
        <w:tabs>
          <w:tab w:val="left" w:pos="1134"/>
        </w:tabs>
        <w:spacing w:line="240" w:lineRule="auto"/>
        <w:ind w:left="0" w:firstLine="709"/>
        <w:jc w:val="both"/>
        <w:rPr>
          <w:rFonts w:ascii="PT Astra Serif" w:hAnsi="PT Astra Serif"/>
          <w:b/>
          <w:i/>
          <w:sz w:val="28"/>
          <w:szCs w:val="28"/>
        </w:rPr>
      </w:pPr>
      <w:r w:rsidRPr="007E14A6">
        <w:rPr>
          <w:rFonts w:ascii="PT Astra Serif" w:hAnsi="PT Astra Serif"/>
          <w:b/>
          <w:sz w:val="28"/>
          <w:szCs w:val="28"/>
        </w:rPr>
        <w:t>Для развития объектов регионального значения в области энергетических систем</w:t>
      </w:r>
      <w:r w:rsidRPr="007E14A6">
        <w:rPr>
          <w:rFonts w:ascii="PT Astra Serif" w:hAnsi="PT Astra Serif"/>
          <w:b/>
          <w:i/>
          <w:sz w:val="28"/>
          <w:szCs w:val="28"/>
        </w:rPr>
        <w:t xml:space="preserve">: </w:t>
      </w:r>
    </w:p>
    <w:p w:rsidR="007E14A6" w:rsidRPr="007E14A6" w:rsidRDefault="007E14A6" w:rsidP="007E14A6">
      <w:pPr>
        <w:tabs>
          <w:tab w:val="left" w:pos="993"/>
        </w:tabs>
        <w:spacing w:line="240" w:lineRule="auto"/>
        <w:ind w:firstLine="709"/>
        <w:jc w:val="both"/>
        <w:rPr>
          <w:rFonts w:ascii="PT Astra Serif" w:hAnsi="PT Astra Serif"/>
          <w:b/>
          <w:i/>
          <w:sz w:val="28"/>
          <w:szCs w:val="28"/>
        </w:rPr>
      </w:pPr>
      <w:r w:rsidRPr="007E14A6">
        <w:rPr>
          <w:rFonts w:ascii="PT Astra Serif" w:hAnsi="PT Astra Serif"/>
          <w:b/>
          <w:i/>
          <w:sz w:val="28"/>
          <w:szCs w:val="28"/>
        </w:rPr>
        <w:t>Мероприятия до 2030 г.:</w:t>
      </w:r>
    </w:p>
    <w:p w:rsidR="007E14A6" w:rsidRPr="007E14A6" w:rsidRDefault="007E14A6" w:rsidP="007E14A6">
      <w:pPr>
        <w:pStyle w:val="a7"/>
        <w:numPr>
          <w:ilvl w:val="0"/>
          <w:numId w:val="63"/>
        </w:numPr>
        <w:tabs>
          <w:tab w:val="left" w:pos="1134"/>
        </w:tabs>
        <w:spacing w:after="0" w:line="240" w:lineRule="auto"/>
        <w:ind w:left="0" w:firstLine="709"/>
        <w:jc w:val="both"/>
        <w:rPr>
          <w:rFonts w:ascii="PT Astra Serif" w:hAnsi="PT Astra Serif"/>
          <w:sz w:val="28"/>
          <w:szCs w:val="28"/>
        </w:rPr>
      </w:pPr>
      <w:r w:rsidRPr="007E14A6">
        <w:rPr>
          <w:rFonts w:ascii="PT Astra Serif" w:hAnsi="PT Astra Serif"/>
          <w:sz w:val="28"/>
          <w:szCs w:val="28"/>
        </w:rPr>
        <w:t>Модернизация ПС 110/35/10 кВ "Б.Карабулак", в том числе замена масляных выключателей на вакуумные 35 кВ – 7 шт.</w:t>
      </w:r>
    </w:p>
    <w:p w:rsidR="007E14A6" w:rsidRPr="007E14A6" w:rsidRDefault="007E14A6" w:rsidP="007E14A6">
      <w:pPr>
        <w:tabs>
          <w:tab w:val="left" w:pos="1134"/>
        </w:tabs>
        <w:spacing w:line="240" w:lineRule="auto"/>
        <w:jc w:val="both"/>
        <w:rPr>
          <w:rFonts w:ascii="PT Astra Serif" w:hAnsi="PT Astra Serif"/>
          <w:b/>
          <w:sz w:val="28"/>
          <w:szCs w:val="28"/>
        </w:rPr>
      </w:pPr>
    </w:p>
    <w:p w:rsidR="007E14A6" w:rsidRPr="007E14A6" w:rsidRDefault="007E14A6" w:rsidP="007E14A6">
      <w:pPr>
        <w:tabs>
          <w:tab w:val="left" w:pos="993"/>
        </w:tabs>
        <w:spacing w:line="240" w:lineRule="auto"/>
        <w:ind w:firstLine="709"/>
        <w:jc w:val="both"/>
        <w:rPr>
          <w:rFonts w:ascii="PT Astra Serif" w:hAnsi="PT Astra Serif"/>
          <w:b/>
          <w:i/>
          <w:sz w:val="28"/>
          <w:szCs w:val="28"/>
        </w:rPr>
      </w:pPr>
      <w:r w:rsidRPr="007E14A6">
        <w:rPr>
          <w:rFonts w:ascii="PT Astra Serif" w:hAnsi="PT Astra Serif"/>
          <w:b/>
          <w:sz w:val="28"/>
          <w:szCs w:val="28"/>
        </w:rPr>
        <w:t>Для развития объектов регионального значения в области здравоохранения</w:t>
      </w:r>
      <w:r w:rsidRPr="007E14A6">
        <w:rPr>
          <w:rFonts w:ascii="PT Astra Serif" w:hAnsi="PT Astra Serif"/>
          <w:b/>
          <w:i/>
          <w:sz w:val="28"/>
          <w:szCs w:val="28"/>
        </w:rPr>
        <w:t xml:space="preserve">: </w:t>
      </w:r>
    </w:p>
    <w:p w:rsidR="007E14A6" w:rsidRPr="007E14A6" w:rsidRDefault="007E14A6" w:rsidP="007E14A6">
      <w:pPr>
        <w:tabs>
          <w:tab w:val="left" w:pos="993"/>
        </w:tabs>
        <w:spacing w:line="240" w:lineRule="auto"/>
        <w:ind w:firstLine="709"/>
        <w:jc w:val="both"/>
        <w:rPr>
          <w:rFonts w:ascii="PT Astra Serif" w:hAnsi="PT Astra Serif"/>
          <w:b/>
          <w:i/>
          <w:sz w:val="28"/>
          <w:szCs w:val="28"/>
        </w:rPr>
      </w:pPr>
      <w:r w:rsidRPr="007E14A6">
        <w:rPr>
          <w:rFonts w:ascii="PT Astra Serif" w:hAnsi="PT Astra Serif"/>
          <w:b/>
          <w:i/>
          <w:sz w:val="28"/>
          <w:szCs w:val="28"/>
        </w:rPr>
        <w:lastRenderedPageBreak/>
        <w:t>Мероприятия до 2030 г.:</w:t>
      </w:r>
    </w:p>
    <w:p w:rsidR="007E14A6" w:rsidRPr="007E14A6" w:rsidRDefault="007E14A6" w:rsidP="007E14A6">
      <w:pPr>
        <w:pStyle w:val="a7"/>
        <w:numPr>
          <w:ilvl w:val="0"/>
          <w:numId w:val="64"/>
        </w:numPr>
        <w:tabs>
          <w:tab w:val="left" w:pos="1134"/>
        </w:tabs>
        <w:spacing w:after="0" w:line="240" w:lineRule="auto"/>
        <w:ind w:left="0" w:firstLine="709"/>
        <w:jc w:val="both"/>
        <w:rPr>
          <w:rFonts w:ascii="PT Astra Serif" w:hAnsi="PT Astra Serif"/>
          <w:sz w:val="28"/>
          <w:szCs w:val="28"/>
        </w:rPr>
      </w:pPr>
      <w:r w:rsidRPr="007E14A6">
        <w:rPr>
          <w:rFonts w:ascii="PT Astra Serif" w:hAnsi="PT Astra Serif"/>
          <w:sz w:val="28"/>
          <w:szCs w:val="28"/>
        </w:rPr>
        <w:t>Строительство поликлиники ГУЗ СО "Базарно-Карабулакская районная больница" на 400 посещений в смену.</w:t>
      </w:r>
    </w:p>
    <w:p w:rsidR="007E14A6" w:rsidRPr="007E14A6" w:rsidRDefault="007E14A6" w:rsidP="007E14A6">
      <w:pPr>
        <w:pStyle w:val="a7"/>
        <w:numPr>
          <w:ilvl w:val="0"/>
          <w:numId w:val="58"/>
        </w:numPr>
        <w:tabs>
          <w:tab w:val="left" w:pos="1134"/>
        </w:tabs>
        <w:spacing w:after="0" w:line="240" w:lineRule="auto"/>
        <w:ind w:left="0" w:firstLine="709"/>
        <w:jc w:val="both"/>
        <w:rPr>
          <w:rFonts w:ascii="PT Astra Serif" w:hAnsi="PT Astra Serif"/>
          <w:color w:val="FF0000"/>
          <w:sz w:val="28"/>
          <w:szCs w:val="28"/>
        </w:rPr>
      </w:pPr>
      <w:r w:rsidRPr="007E14A6">
        <w:rPr>
          <w:rFonts w:ascii="PT Astra Serif" w:hAnsi="PT Astra Serif"/>
          <w:sz w:val="28"/>
          <w:szCs w:val="28"/>
        </w:rPr>
        <w:t xml:space="preserve">сведения о планируемых для размещения в соответствии с документами территориального планирования </w:t>
      </w:r>
      <w:proofErr w:type="spellStart"/>
      <w:r w:rsidRPr="007E14A6">
        <w:rPr>
          <w:rFonts w:ascii="PT Astra Serif" w:hAnsi="PT Astra Serif"/>
          <w:sz w:val="28"/>
          <w:szCs w:val="28"/>
        </w:rPr>
        <w:t>Базарно-Карабулакскогомуниципального</w:t>
      </w:r>
      <w:proofErr w:type="spellEnd"/>
      <w:r w:rsidRPr="007E14A6">
        <w:rPr>
          <w:rFonts w:ascii="PT Astra Serif" w:hAnsi="PT Astra Serif"/>
          <w:sz w:val="28"/>
          <w:szCs w:val="28"/>
        </w:rPr>
        <w:t xml:space="preserve"> образования </w:t>
      </w:r>
      <w:proofErr w:type="spellStart"/>
      <w:r w:rsidRPr="007E14A6">
        <w:rPr>
          <w:rFonts w:ascii="PT Astra Serif" w:hAnsi="PT Astra Serif"/>
          <w:sz w:val="28"/>
          <w:szCs w:val="28"/>
        </w:rPr>
        <w:t>Базарно-Карабулакскогомуниципального</w:t>
      </w:r>
      <w:proofErr w:type="spellEnd"/>
      <w:r w:rsidRPr="007E14A6">
        <w:rPr>
          <w:rFonts w:ascii="PT Astra Serif" w:hAnsi="PT Astra Serif"/>
          <w:sz w:val="28"/>
          <w:szCs w:val="28"/>
        </w:rPr>
        <w:t xml:space="preserve"> района Саратовской области объектах местного значения: </w:t>
      </w:r>
      <w:proofErr w:type="gramStart"/>
      <w:r w:rsidRPr="007E14A6">
        <w:rPr>
          <w:rFonts w:ascii="PT Astra Serif" w:hAnsi="PT Astra Serif"/>
          <w:sz w:val="28"/>
          <w:szCs w:val="28"/>
        </w:rPr>
        <w:t xml:space="preserve">В соответствии со схемой территориального планирования Базарно-Карабулакского муниципального района Саратовской области, утвержденной решением Собрания Базарно-Карабулакского муниципального района Саратовской области от 03июня 2011 года № 35 </w:t>
      </w:r>
      <w:proofErr w:type="spellStart"/>
      <w:r w:rsidRPr="007E14A6">
        <w:rPr>
          <w:rFonts w:ascii="PT Astra Serif" w:hAnsi="PT Astra Serif"/>
          <w:sz w:val="28"/>
          <w:szCs w:val="28"/>
        </w:rPr>
        <w:t>иГенерального</w:t>
      </w:r>
      <w:proofErr w:type="spellEnd"/>
      <w:r w:rsidRPr="007E14A6">
        <w:rPr>
          <w:rFonts w:ascii="PT Astra Serif" w:hAnsi="PT Astra Serif"/>
          <w:sz w:val="28"/>
          <w:szCs w:val="28"/>
        </w:rPr>
        <w:t xml:space="preserve"> плана Базарно-Карабулакского муниципального образования Базарно-Карабулакского муниципального района Саратовской области, утвержденного решением собрания Базарно-Карабулакского муниципального района Саратовской области от 26февраля 2012 года № 11 размещение объектов местного значения в пределах зон планируется:</w:t>
      </w:r>
      <w:proofErr w:type="gramEnd"/>
    </w:p>
    <w:p w:rsidR="007E14A6" w:rsidRPr="007E14A6" w:rsidRDefault="007E14A6" w:rsidP="007E14A6">
      <w:pPr>
        <w:spacing w:line="240" w:lineRule="auto"/>
        <w:jc w:val="both"/>
        <w:rPr>
          <w:rFonts w:ascii="PT Astra Serif" w:hAnsi="PT Astra Serif"/>
          <w:color w:val="FF0000"/>
          <w:sz w:val="28"/>
          <w:szCs w:val="28"/>
        </w:rPr>
      </w:pPr>
    </w:p>
    <w:p w:rsidR="007E14A6" w:rsidRPr="007E14A6" w:rsidRDefault="007E14A6" w:rsidP="007E14A6">
      <w:pPr>
        <w:pStyle w:val="ae"/>
        <w:keepNext/>
        <w:spacing w:after="0" w:line="240" w:lineRule="auto"/>
        <w:ind w:firstLine="567"/>
        <w:jc w:val="both"/>
        <w:rPr>
          <w:rFonts w:ascii="PT Astra Serif" w:hAnsi="PT Astra Serif"/>
          <w:i/>
          <w:color w:val="FF0000"/>
          <w:sz w:val="28"/>
          <w:szCs w:val="28"/>
        </w:rPr>
      </w:pPr>
    </w:p>
    <w:p w:rsidR="007E14A6" w:rsidRPr="007E14A6" w:rsidRDefault="007E14A6" w:rsidP="007E14A6">
      <w:pPr>
        <w:pStyle w:val="a7"/>
        <w:tabs>
          <w:tab w:val="left" w:pos="1134"/>
        </w:tabs>
        <w:spacing w:line="240" w:lineRule="auto"/>
        <w:ind w:left="0" w:firstLine="709"/>
        <w:jc w:val="both"/>
        <w:rPr>
          <w:rFonts w:ascii="PT Astra Serif" w:hAnsi="PT Astra Serif"/>
          <w:b/>
          <w:sz w:val="28"/>
          <w:szCs w:val="28"/>
        </w:rPr>
      </w:pPr>
      <w:r w:rsidRPr="007E14A6">
        <w:rPr>
          <w:rFonts w:ascii="PT Astra Serif" w:hAnsi="PT Astra Serif"/>
          <w:b/>
          <w:sz w:val="28"/>
          <w:szCs w:val="28"/>
        </w:rPr>
        <w:t>Для развития объектов электроснабжения</w:t>
      </w:r>
    </w:p>
    <w:p w:rsidR="007E14A6" w:rsidRPr="007E14A6" w:rsidRDefault="007E14A6" w:rsidP="007E14A6">
      <w:pPr>
        <w:tabs>
          <w:tab w:val="left" w:pos="993"/>
          <w:tab w:val="left" w:pos="1134"/>
        </w:tabs>
        <w:spacing w:line="240" w:lineRule="auto"/>
        <w:ind w:firstLine="709"/>
        <w:jc w:val="both"/>
        <w:rPr>
          <w:rFonts w:ascii="PT Astra Serif" w:hAnsi="PT Astra Serif"/>
          <w:b/>
          <w:i/>
          <w:sz w:val="28"/>
          <w:szCs w:val="28"/>
        </w:rPr>
      </w:pPr>
      <w:r w:rsidRPr="007E14A6">
        <w:rPr>
          <w:rFonts w:ascii="PT Astra Serif" w:hAnsi="PT Astra Serif"/>
          <w:b/>
          <w:i/>
          <w:sz w:val="28"/>
          <w:szCs w:val="28"/>
        </w:rPr>
        <w:t xml:space="preserve">Мероприятия до </w:t>
      </w:r>
      <w:smartTag w:uri="urn:schemas-microsoft-com:office:smarttags" w:element="metricconverter">
        <w:smartTagPr>
          <w:attr w:name="ProductID" w:val="2025 г"/>
        </w:smartTagPr>
        <w:r w:rsidRPr="007E14A6">
          <w:rPr>
            <w:rFonts w:ascii="PT Astra Serif" w:hAnsi="PT Astra Serif"/>
            <w:b/>
            <w:i/>
            <w:sz w:val="28"/>
            <w:szCs w:val="28"/>
          </w:rPr>
          <w:t>2025 г</w:t>
        </w:r>
      </w:smartTag>
      <w:r w:rsidRPr="007E14A6">
        <w:rPr>
          <w:rFonts w:ascii="PT Astra Serif" w:hAnsi="PT Astra Serif"/>
          <w:b/>
          <w:i/>
          <w:sz w:val="28"/>
          <w:szCs w:val="28"/>
        </w:rPr>
        <w:t>.:</w:t>
      </w:r>
    </w:p>
    <w:p w:rsidR="007E14A6" w:rsidRPr="007E14A6" w:rsidRDefault="007E14A6" w:rsidP="007E14A6">
      <w:pPr>
        <w:pStyle w:val="ae"/>
        <w:numPr>
          <w:ilvl w:val="2"/>
          <w:numId w:val="65"/>
        </w:numPr>
        <w:tabs>
          <w:tab w:val="clear" w:pos="2727"/>
          <w:tab w:val="left" w:pos="1134"/>
        </w:tabs>
        <w:spacing w:after="0" w:line="240" w:lineRule="auto"/>
        <w:ind w:left="0" w:firstLine="709"/>
        <w:jc w:val="both"/>
        <w:rPr>
          <w:rFonts w:ascii="PT Astra Serif" w:hAnsi="PT Astra Serif"/>
          <w:sz w:val="28"/>
          <w:szCs w:val="28"/>
        </w:rPr>
      </w:pPr>
      <w:r w:rsidRPr="007E14A6">
        <w:rPr>
          <w:rFonts w:ascii="PT Astra Serif" w:hAnsi="PT Astra Serif"/>
          <w:sz w:val="28"/>
          <w:szCs w:val="28"/>
        </w:rPr>
        <w:t xml:space="preserve">Капитальный ремонт и реконструкция </w:t>
      </w:r>
      <w:proofErr w:type="spellStart"/>
      <w:r w:rsidRPr="007E14A6">
        <w:rPr>
          <w:rFonts w:ascii="PT Astra Serif" w:hAnsi="PT Astra Serif"/>
          <w:sz w:val="28"/>
          <w:szCs w:val="28"/>
        </w:rPr>
        <w:t>электроподстанций</w:t>
      </w:r>
      <w:proofErr w:type="spellEnd"/>
      <w:r w:rsidRPr="007E14A6">
        <w:rPr>
          <w:rFonts w:ascii="PT Astra Serif" w:hAnsi="PT Astra Serif"/>
          <w:sz w:val="28"/>
          <w:szCs w:val="28"/>
        </w:rPr>
        <w:t xml:space="preserve">, </w:t>
      </w:r>
      <w:proofErr w:type="gramStart"/>
      <w:r w:rsidRPr="007E14A6">
        <w:rPr>
          <w:rFonts w:ascii="PT Astra Serif" w:hAnsi="PT Astra Serif"/>
          <w:sz w:val="28"/>
          <w:szCs w:val="28"/>
        </w:rPr>
        <w:t>имеющих</w:t>
      </w:r>
      <w:proofErr w:type="gramEnd"/>
      <w:r w:rsidRPr="007E14A6">
        <w:rPr>
          <w:rFonts w:ascii="PT Astra Serif" w:hAnsi="PT Astra Serif"/>
          <w:sz w:val="28"/>
          <w:szCs w:val="28"/>
        </w:rPr>
        <w:t xml:space="preserve"> процент износа более 75%;</w:t>
      </w:r>
    </w:p>
    <w:p w:rsidR="007E14A6" w:rsidRPr="007E14A6" w:rsidRDefault="007E14A6" w:rsidP="007E14A6">
      <w:pPr>
        <w:pStyle w:val="ae"/>
        <w:numPr>
          <w:ilvl w:val="2"/>
          <w:numId w:val="65"/>
        </w:numPr>
        <w:tabs>
          <w:tab w:val="clear" w:pos="2727"/>
          <w:tab w:val="left" w:pos="1134"/>
        </w:tabs>
        <w:spacing w:after="0" w:line="240" w:lineRule="auto"/>
        <w:ind w:left="0" w:firstLine="709"/>
        <w:jc w:val="both"/>
        <w:rPr>
          <w:rFonts w:ascii="PT Astra Serif" w:hAnsi="PT Astra Serif"/>
          <w:sz w:val="28"/>
          <w:szCs w:val="28"/>
        </w:rPr>
      </w:pPr>
      <w:r w:rsidRPr="007E14A6">
        <w:rPr>
          <w:rFonts w:ascii="PT Astra Serif" w:hAnsi="PT Astra Serif"/>
          <w:sz w:val="28"/>
          <w:szCs w:val="28"/>
        </w:rPr>
        <w:t xml:space="preserve">Все крупные котельные р.п. Базарный Карабулак, объекты водоснабжения и здравоохранения, объекты соцкультбыта, крупные объекты агропромышленного комплекса необходимо обеспечить двусторонним электроснабжением от независимых источников питания. </w:t>
      </w:r>
    </w:p>
    <w:p w:rsidR="007E14A6" w:rsidRPr="007E14A6" w:rsidRDefault="007E14A6" w:rsidP="007E14A6">
      <w:pPr>
        <w:spacing w:line="240" w:lineRule="auto"/>
        <w:ind w:firstLine="709"/>
        <w:jc w:val="both"/>
        <w:rPr>
          <w:rFonts w:ascii="PT Astra Serif" w:hAnsi="PT Astra Serif"/>
          <w:color w:val="FF0000"/>
          <w:sz w:val="28"/>
          <w:szCs w:val="28"/>
        </w:rPr>
      </w:pPr>
    </w:p>
    <w:p w:rsidR="007E14A6" w:rsidRPr="007E14A6" w:rsidRDefault="007E14A6" w:rsidP="007E14A6">
      <w:pPr>
        <w:tabs>
          <w:tab w:val="left" w:pos="1134"/>
        </w:tabs>
        <w:spacing w:line="240" w:lineRule="auto"/>
        <w:ind w:firstLine="709"/>
        <w:jc w:val="both"/>
        <w:rPr>
          <w:rFonts w:ascii="PT Astra Serif" w:hAnsi="PT Astra Serif"/>
          <w:b/>
          <w:sz w:val="28"/>
          <w:szCs w:val="28"/>
        </w:rPr>
      </w:pPr>
      <w:r w:rsidRPr="007E14A6">
        <w:rPr>
          <w:rFonts w:ascii="PT Astra Serif" w:hAnsi="PT Astra Serif"/>
          <w:b/>
          <w:sz w:val="28"/>
          <w:szCs w:val="28"/>
        </w:rPr>
        <w:t>В части повышения надежности системы газоснабжения:</w:t>
      </w:r>
    </w:p>
    <w:p w:rsidR="007E14A6" w:rsidRPr="007E14A6" w:rsidRDefault="007E14A6" w:rsidP="007E14A6">
      <w:pPr>
        <w:tabs>
          <w:tab w:val="left" w:pos="1134"/>
        </w:tabs>
        <w:spacing w:line="240" w:lineRule="auto"/>
        <w:ind w:firstLine="709"/>
        <w:jc w:val="both"/>
        <w:rPr>
          <w:rFonts w:ascii="PT Astra Serif" w:hAnsi="PT Astra Serif"/>
          <w:b/>
          <w:sz w:val="28"/>
          <w:szCs w:val="28"/>
        </w:rPr>
      </w:pPr>
      <w:r w:rsidRPr="007E14A6">
        <w:rPr>
          <w:rFonts w:ascii="PT Astra Serif" w:hAnsi="PT Astra Serif"/>
          <w:b/>
          <w:i/>
          <w:sz w:val="28"/>
          <w:szCs w:val="28"/>
        </w:rPr>
        <w:t>Мероприятия до 2025 г.:</w:t>
      </w:r>
    </w:p>
    <w:p w:rsidR="007E14A6" w:rsidRPr="007E14A6" w:rsidRDefault="007E14A6" w:rsidP="007E14A6">
      <w:pPr>
        <w:pStyle w:val="ae"/>
        <w:numPr>
          <w:ilvl w:val="0"/>
          <w:numId w:val="66"/>
        </w:numPr>
        <w:tabs>
          <w:tab w:val="clear" w:pos="1557"/>
          <w:tab w:val="num" w:pos="1134"/>
        </w:tabs>
        <w:spacing w:after="0" w:line="240" w:lineRule="auto"/>
        <w:ind w:left="0" w:firstLine="709"/>
        <w:jc w:val="both"/>
        <w:rPr>
          <w:rFonts w:ascii="PT Astra Serif" w:hAnsi="PT Astra Serif"/>
          <w:iCs/>
          <w:color w:val="000000"/>
          <w:sz w:val="28"/>
          <w:szCs w:val="28"/>
          <w:lang w:eastAsia="ar-SA"/>
        </w:rPr>
      </w:pPr>
      <w:r w:rsidRPr="007E14A6">
        <w:rPr>
          <w:rFonts w:ascii="PT Astra Serif" w:hAnsi="PT Astra Serif"/>
          <w:iCs/>
          <w:color w:val="000000"/>
          <w:sz w:val="28"/>
          <w:szCs w:val="28"/>
          <w:lang w:eastAsia="ar-SA"/>
        </w:rPr>
        <w:t>Проведение реконструкции ГРС Базарный Карабулак;</w:t>
      </w:r>
    </w:p>
    <w:p w:rsidR="007E14A6" w:rsidRPr="007E14A6" w:rsidRDefault="007E14A6" w:rsidP="007E14A6">
      <w:pPr>
        <w:pStyle w:val="ae"/>
        <w:numPr>
          <w:ilvl w:val="0"/>
          <w:numId w:val="66"/>
        </w:numPr>
        <w:tabs>
          <w:tab w:val="clear" w:pos="1557"/>
          <w:tab w:val="num" w:pos="1134"/>
        </w:tabs>
        <w:spacing w:after="0" w:line="240" w:lineRule="auto"/>
        <w:ind w:left="0" w:firstLine="709"/>
        <w:jc w:val="both"/>
        <w:rPr>
          <w:rFonts w:ascii="PT Astra Serif" w:hAnsi="PT Astra Serif"/>
          <w:iCs/>
          <w:color w:val="000000"/>
          <w:sz w:val="28"/>
          <w:szCs w:val="28"/>
          <w:lang w:eastAsia="ar-SA"/>
        </w:rPr>
      </w:pPr>
      <w:r w:rsidRPr="007E14A6">
        <w:rPr>
          <w:rFonts w:ascii="PT Astra Serif" w:hAnsi="PT Astra Serif"/>
          <w:iCs/>
          <w:color w:val="000000"/>
          <w:sz w:val="28"/>
          <w:szCs w:val="28"/>
          <w:lang w:eastAsia="ar-SA"/>
        </w:rPr>
        <w:t>Замена стальных газопроводов, построенных в период с 1975 по 1985 гг. в связи с истечением срока эксплуатации;</w:t>
      </w:r>
    </w:p>
    <w:p w:rsidR="007E14A6" w:rsidRPr="007E14A6" w:rsidRDefault="007E14A6" w:rsidP="007E14A6">
      <w:pPr>
        <w:pStyle w:val="ae"/>
        <w:numPr>
          <w:ilvl w:val="0"/>
          <w:numId w:val="66"/>
        </w:numPr>
        <w:tabs>
          <w:tab w:val="clear" w:pos="1557"/>
          <w:tab w:val="num" w:pos="1134"/>
        </w:tabs>
        <w:spacing w:after="0" w:line="240" w:lineRule="auto"/>
        <w:ind w:left="0" w:firstLine="709"/>
        <w:jc w:val="both"/>
        <w:rPr>
          <w:rFonts w:ascii="PT Astra Serif" w:hAnsi="PT Astra Serif"/>
          <w:iCs/>
          <w:color w:val="000000"/>
          <w:sz w:val="28"/>
          <w:szCs w:val="28"/>
          <w:lang w:eastAsia="ar-SA"/>
        </w:rPr>
      </w:pPr>
      <w:r w:rsidRPr="007E14A6">
        <w:rPr>
          <w:rFonts w:ascii="PT Astra Serif" w:hAnsi="PT Astra Serif"/>
          <w:iCs/>
          <w:color w:val="000000"/>
          <w:sz w:val="28"/>
          <w:szCs w:val="28"/>
          <w:lang w:eastAsia="ar-SA"/>
        </w:rPr>
        <w:t xml:space="preserve">Диагностика оборудования ГРПШ, </w:t>
      </w:r>
      <w:proofErr w:type="gramStart"/>
      <w:r w:rsidRPr="007E14A6">
        <w:rPr>
          <w:rFonts w:ascii="PT Astra Serif" w:hAnsi="PT Astra Serif"/>
          <w:iCs/>
          <w:color w:val="000000"/>
          <w:sz w:val="28"/>
          <w:szCs w:val="28"/>
          <w:lang w:eastAsia="ar-SA"/>
        </w:rPr>
        <w:t>завершивших</w:t>
      </w:r>
      <w:proofErr w:type="gramEnd"/>
      <w:r w:rsidRPr="007E14A6">
        <w:rPr>
          <w:rFonts w:ascii="PT Astra Serif" w:hAnsi="PT Astra Serif"/>
          <w:iCs/>
          <w:color w:val="000000"/>
          <w:sz w:val="28"/>
          <w:szCs w:val="28"/>
          <w:lang w:eastAsia="ar-SA"/>
        </w:rPr>
        <w:t xml:space="preserve"> свой срок службы.</w:t>
      </w:r>
    </w:p>
    <w:p w:rsidR="007E14A6" w:rsidRPr="007E14A6" w:rsidRDefault="007E14A6" w:rsidP="007E14A6">
      <w:pPr>
        <w:spacing w:line="240" w:lineRule="auto"/>
        <w:ind w:firstLine="709"/>
        <w:jc w:val="both"/>
        <w:rPr>
          <w:rFonts w:ascii="PT Astra Serif" w:hAnsi="PT Astra Serif"/>
          <w:b/>
          <w:color w:val="FF0000"/>
          <w:sz w:val="28"/>
          <w:szCs w:val="28"/>
        </w:rPr>
      </w:pPr>
    </w:p>
    <w:p w:rsidR="007E14A6" w:rsidRPr="007E14A6" w:rsidRDefault="007E14A6" w:rsidP="007E14A6">
      <w:pPr>
        <w:spacing w:line="240" w:lineRule="auto"/>
        <w:ind w:firstLine="709"/>
        <w:jc w:val="both"/>
        <w:rPr>
          <w:rFonts w:ascii="PT Astra Serif" w:hAnsi="PT Astra Serif"/>
          <w:b/>
          <w:sz w:val="28"/>
          <w:szCs w:val="28"/>
        </w:rPr>
      </w:pPr>
      <w:r w:rsidRPr="007E14A6">
        <w:rPr>
          <w:rFonts w:ascii="PT Astra Serif" w:hAnsi="PT Astra Serif"/>
          <w:b/>
          <w:sz w:val="28"/>
          <w:szCs w:val="28"/>
        </w:rPr>
        <w:t>В части реконструкции и развитии системы связи:</w:t>
      </w:r>
    </w:p>
    <w:p w:rsidR="007E14A6" w:rsidRPr="007E14A6" w:rsidRDefault="007E14A6" w:rsidP="007E14A6">
      <w:pPr>
        <w:spacing w:line="240" w:lineRule="auto"/>
        <w:ind w:firstLine="709"/>
        <w:jc w:val="both"/>
        <w:rPr>
          <w:rFonts w:ascii="PT Astra Serif" w:hAnsi="PT Astra Serif"/>
          <w:b/>
          <w:i/>
          <w:sz w:val="28"/>
          <w:szCs w:val="28"/>
        </w:rPr>
      </w:pPr>
      <w:r w:rsidRPr="007E14A6">
        <w:rPr>
          <w:rFonts w:ascii="PT Astra Serif" w:hAnsi="PT Astra Serif"/>
          <w:b/>
          <w:i/>
          <w:sz w:val="28"/>
          <w:szCs w:val="28"/>
        </w:rPr>
        <w:t>Мероприятия до 2025 г.:</w:t>
      </w:r>
    </w:p>
    <w:p w:rsidR="007E14A6" w:rsidRPr="007E14A6" w:rsidRDefault="007E14A6" w:rsidP="007E14A6">
      <w:pPr>
        <w:pStyle w:val="ae"/>
        <w:numPr>
          <w:ilvl w:val="0"/>
          <w:numId w:val="61"/>
        </w:numPr>
        <w:tabs>
          <w:tab w:val="left" w:pos="1134"/>
        </w:tabs>
        <w:spacing w:after="0" w:line="240" w:lineRule="auto"/>
        <w:ind w:left="0" w:firstLine="709"/>
        <w:jc w:val="both"/>
        <w:rPr>
          <w:rFonts w:ascii="PT Astra Serif" w:hAnsi="PT Astra Serif"/>
          <w:sz w:val="28"/>
          <w:szCs w:val="28"/>
        </w:rPr>
      </w:pPr>
      <w:r w:rsidRPr="007E14A6">
        <w:rPr>
          <w:rFonts w:ascii="PT Astra Serif" w:hAnsi="PT Astra Serif"/>
          <w:sz w:val="28"/>
          <w:szCs w:val="28"/>
        </w:rPr>
        <w:t>Заменить соединительные линии связи, проложенные с использованием кабеля типа КСПП, на волоконно-оптические ВОЛС; Для этого необходимо проложить следующие соединительные линии:</w:t>
      </w:r>
    </w:p>
    <w:p w:rsidR="007E14A6" w:rsidRPr="007E14A6" w:rsidRDefault="007E14A6" w:rsidP="007E14A6">
      <w:pPr>
        <w:widowControl w:val="0"/>
        <w:numPr>
          <w:ilvl w:val="0"/>
          <w:numId w:val="67"/>
        </w:numPr>
        <w:tabs>
          <w:tab w:val="clear" w:pos="720"/>
          <w:tab w:val="left" w:pos="1134"/>
        </w:tabs>
        <w:suppressAutoHyphens/>
        <w:overflowPunct w:val="0"/>
        <w:autoSpaceDE w:val="0"/>
        <w:spacing w:after="0" w:line="240" w:lineRule="auto"/>
        <w:ind w:left="0" w:firstLine="709"/>
        <w:rPr>
          <w:rFonts w:ascii="PT Astra Serif" w:hAnsi="PT Astra Serif"/>
          <w:sz w:val="28"/>
          <w:szCs w:val="28"/>
        </w:rPr>
      </w:pPr>
      <w:r w:rsidRPr="007E14A6">
        <w:rPr>
          <w:rFonts w:ascii="PT Astra Serif" w:hAnsi="PT Astra Serif"/>
          <w:sz w:val="28"/>
          <w:szCs w:val="28"/>
        </w:rPr>
        <w:t>ОККС; ДКБ; р.п. Базарный Карабулак - с. Содом;</w:t>
      </w:r>
    </w:p>
    <w:p w:rsidR="007E14A6" w:rsidRPr="007E14A6" w:rsidRDefault="007E14A6" w:rsidP="007E14A6">
      <w:pPr>
        <w:widowControl w:val="0"/>
        <w:numPr>
          <w:ilvl w:val="0"/>
          <w:numId w:val="67"/>
        </w:numPr>
        <w:tabs>
          <w:tab w:val="clear" w:pos="720"/>
          <w:tab w:val="left" w:pos="1134"/>
        </w:tabs>
        <w:suppressAutoHyphens/>
        <w:overflowPunct w:val="0"/>
        <w:autoSpaceDE w:val="0"/>
        <w:spacing w:after="0" w:line="240" w:lineRule="auto"/>
        <w:ind w:left="0" w:firstLine="709"/>
        <w:rPr>
          <w:rFonts w:ascii="PT Astra Serif" w:hAnsi="PT Astra Serif"/>
          <w:sz w:val="28"/>
          <w:szCs w:val="28"/>
        </w:rPr>
      </w:pPr>
      <w:r w:rsidRPr="007E14A6">
        <w:rPr>
          <w:rFonts w:ascii="PT Astra Serif" w:hAnsi="PT Astra Serif"/>
          <w:sz w:val="28"/>
          <w:szCs w:val="28"/>
        </w:rPr>
        <w:lastRenderedPageBreak/>
        <w:t xml:space="preserve">ОККС; ДКБ; р.п. Базарный Карабулак - </w:t>
      </w:r>
      <w:proofErr w:type="gramStart"/>
      <w:r w:rsidRPr="007E14A6">
        <w:rPr>
          <w:rFonts w:ascii="PT Astra Serif" w:hAnsi="PT Astra Serif"/>
          <w:sz w:val="28"/>
          <w:szCs w:val="28"/>
        </w:rPr>
        <w:t>с</w:t>
      </w:r>
      <w:proofErr w:type="gramEnd"/>
      <w:r w:rsidRPr="007E14A6">
        <w:rPr>
          <w:rFonts w:ascii="PT Astra Serif" w:hAnsi="PT Astra Serif"/>
          <w:sz w:val="28"/>
          <w:szCs w:val="28"/>
        </w:rPr>
        <w:t>. Хватовка;</w:t>
      </w:r>
    </w:p>
    <w:p w:rsidR="007E14A6" w:rsidRPr="007E14A6" w:rsidRDefault="007E14A6" w:rsidP="007E14A6">
      <w:pPr>
        <w:widowControl w:val="0"/>
        <w:numPr>
          <w:ilvl w:val="0"/>
          <w:numId w:val="67"/>
        </w:numPr>
        <w:tabs>
          <w:tab w:val="clear" w:pos="720"/>
          <w:tab w:val="left" w:pos="1134"/>
        </w:tabs>
        <w:suppressAutoHyphens/>
        <w:overflowPunct w:val="0"/>
        <w:autoSpaceDE w:val="0"/>
        <w:spacing w:after="0" w:line="240" w:lineRule="auto"/>
        <w:ind w:left="0" w:firstLine="709"/>
        <w:rPr>
          <w:rFonts w:ascii="PT Astra Serif" w:hAnsi="PT Astra Serif"/>
          <w:sz w:val="28"/>
          <w:szCs w:val="28"/>
        </w:rPr>
      </w:pPr>
      <w:r w:rsidRPr="007E14A6">
        <w:rPr>
          <w:rFonts w:ascii="PT Astra Serif" w:hAnsi="PT Astra Serif"/>
          <w:sz w:val="28"/>
          <w:szCs w:val="28"/>
        </w:rPr>
        <w:t xml:space="preserve">ОККС; ДКБ; р.п. Базарный Карабулак - р.п. Свободный; </w:t>
      </w:r>
    </w:p>
    <w:p w:rsidR="007E14A6" w:rsidRPr="007E14A6" w:rsidRDefault="007E14A6" w:rsidP="007E14A6">
      <w:pPr>
        <w:widowControl w:val="0"/>
        <w:numPr>
          <w:ilvl w:val="0"/>
          <w:numId w:val="67"/>
        </w:numPr>
        <w:tabs>
          <w:tab w:val="clear" w:pos="720"/>
          <w:tab w:val="left" w:pos="1134"/>
        </w:tabs>
        <w:suppressAutoHyphens/>
        <w:overflowPunct w:val="0"/>
        <w:autoSpaceDE w:val="0"/>
        <w:spacing w:after="0" w:line="240" w:lineRule="auto"/>
        <w:ind w:left="0" w:firstLine="709"/>
        <w:rPr>
          <w:rFonts w:ascii="PT Astra Serif" w:hAnsi="PT Astra Serif"/>
          <w:sz w:val="28"/>
          <w:szCs w:val="28"/>
        </w:rPr>
      </w:pPr>
      <w:r w:rsidRPr="007E14A6">
        <w:rPr>
          <w:rFonts w:ascii="PT Astra Serif" w:hAnsi="PT Astra Serif"/>
          <w:sz w:val="28"/>
          <w:szCs w:val="28"/>
        </w:rPr>
        <w:t xml:space="preserve">ОККС; ДКБ; р.п. Базарный Карабулак - </w:t>
      </w:r>
      <w:proofErr w:type="gramStart"/>
      <w:r w:rsidRPr="007E14A6">
        <w:rPr>
          <w:rFonts w:ascii="PT Astra Serif" w:hAnsi="PT Astra Serif"/>
          <w:sz w:val="28"/>
          <w:szCs w:val="28"/>
        </w:rPr>
        <w:t>с</w:t>
      </w:r>
      <w:proofErr w:type="gramEnd"/>
      <w:r w:rsidRPr="007E14A6">
        <w:rPr>
          <w:rFonts w:ascii="PT Astra Serif" w:hAnsi="PT Astra Serif"/>
          <w:sz w:val="28"/>
          <w:szCs w:val="28"/>
        </w:rPr>
        <w:t xml:space="preserve">. Старая Жуковка; </w:t>
      </w:r>
    </w:p>
    <w:p w:rsidR="007E14A6" w:rsidRPr="007E14A6" w:rsidRDefault="007E14A6" w:rsidP="007E14A6">
      <w:pPr>
        <w:widowControl w:val="0"/>
        <w:numPr>
          <w:ilvl w:val="0"/>
          <w:numId w:val="67"/>
        </w:numPr>
        <w:tabs>
          <w:tab w:val="clear" w:pos="720"/>
          <w:tab w:val="left" w:pos="1134"/>
        </w:tabs>
        <w:suppressAutoHyphens/>
        <w:overflowPunct w:val="0"/>
        <w:autoSpaceDE w:val="0"/>
        <w:spacing w:after="0" w:line="240" w:lineRule="auto"/>
        <w:ind w:left="0" w:firstLine="709"/>
        <w:rPr>
          <w:rFonts w:ascii="PT Astra Serif" w:hAnsi="PT Astra Serif"/>
          <w:sz w:val="28"/>
          <w:szCs w:val="28"/>
        </w:rPr>
      </w:pPr>
      <w:r w:rsidRPr="007E14A6">
        <w:rPr>
          <w:rFonts w:ascii="PT Astra Serif" w:hAnsi="PT Astra Serif"/>
          <w:sz w:val="28"/>
          <w:szCs w:val="28"/>
        </w:rPr>
        <w:t xml:space="preserve">ОККС; ДКБ; р.п. Базарный Карабулак - </w:t>
      </w:r>
      <w:proofErr w:type="gramStart"/>
      <w:r w:rsidRPr="007E14A6">
        <w:rPr>
          <w:rFonts w:ascii="PT Astra Serif" w:hAnsi="PT Astra Serif"/>
          <w:sz w:val="28"/>
          <w:szCs w:val="28"/>
        </w:rPr>
        <w:t>с</w:t>
      </w:r>
      <w:proofErr w:type="gramEnd"/>
      <w:r w:rsidRPr="007E14A6">
        <w:rPr>
          <w:rFonts w:ascii="PT Astra Serif" w:hAnsi="PT Astra Serif"/>
          <w:sz w:val="28"/>
          <w:szCs w:val="28"/>
        </w:rPr>
        <w:t xml:space="preserve">. Старые Бурасы; </w:t>
      </w:r>
    </w:p>
    <w:p w:rsidR="007E14A6" w:rsidRPr="007E14A6" w:rsidRDefault="007E14A6" w:rsidP="007E14A6">
      <w:pPr>
        <w:widowControl w:val="0"/>
        <w:numPr>
          <w:ilvl w:val="0"/>
          <w:numId w:val="67"/>
        </w:numPr>
        <w:tabs>
          <w:tab w:val="clear" w:pos="720"/>
          <w:tab w:val="left" w:pos="1134"/>
        </w:tabs>
        <w:suppressAutoHyphens/>
        <w:overflowPunct w:val="0"/>
        <w:autoSpaceDE w:val="0"/>
        <w:spacing w:after="0" w:line="240" w:lineRule="auto"/>
        <w:ind w:left="0" w:firstLine="709"/>
        <w:jc w:val="both"/>
        <w:rPr>
          <w:rFonts w:ascii="PT Astra Serif" w:hAnsi="PT Astra Serif"/>
          <w:sz w:val="28"/>
          <w:szCs w:val="28"/>
        </w:rPr>
      </w:pPr>
      <w:r w:rsidRPr="007E14A6">
        <w:rPr>
          <w:rFonts w:ascii="PT Astra Serif" w:hAnsi="PT Astra Serif"/>
          <w:sz w:val="28"/>
          <w:szCs w:val="28"/>
        </w:rPr>
        <w:t>ОККС; ДКБ; р.п. Базарный Карабулак - с. Казанла.</w:t>
      </w:r>
    </w:p>
    <w:p w:rsidR="007E14A6" w:rsidRPr="007E14A6" w:rsidRDefault="007E14A6" w:rsidP="007E14A6">
      <w:pPr>
        <w:widowControl w:val="0"/>
        <w:suppressAutoHyphens/>
        <w:overflowPunct w:val="0"/>
        <w:autoSpaceDE w:val="0"/>
        <w:spacing w:line="240" w:lineRule="auto"/>
        <w:ind w:left="709"/>
        <w:jc w:val="both"/>
        <w:rPr>
          <w:rFonts w:ascii="PT Astra Serif" w:hAnsi="PT Astra Serif"/>
          <w:color w:val="FF0000"/>
          <w:sz w:val="28"/>
          <w:szCs w:val="28"/>
        </w:rPr>
      </w:pPr>
    </w:p>
    <w:p w:rsidR="007E14A6" w:rsidRPr="007E14A6" w:rsidRDefault="007E14A6" w:rsidP="007E14A6">
      <w:pPr>
        <w:pStyle w:val="ae"/>
        <w:spacing w:after="0" w:line="240" w:lineRule="auto"/>
        <w:ind w:firstLine="709"/>
        <w:jc w:val="both"/>
        <w:rPr>
          <w:rFonts w:ascii="PT Astra Serif" w:hAnsi="PT Astra Serif"/>
          <w:b/>
          <w:sz w:val="28"/>
          <w:szCs w:val="28"/>
        </w:rPr>
      </w:pPr>
      <w:r w:rsidRPr="007E14A6">
        <w:rPr>
          <w:rFonts w:ascii="PT Astra Serif" w:hAnsi="PT Astra Serif"/>
          <w:b/>
          <w:sz w:val="28"/>
          <w:szCs w:val="28"/>
        </w:rPr>
        <w:t>Для развития системы образования:</w:t>
      </w:r>
    </w:p>
    <w:p w:rsidR="007E14A6" w:rsidRPr="007E14A6" w:rsidRDefault="007E14A6" w:rsidP="007E14A6">
      <w:pPr>
        <w:tabs>
          <w:tab w:val="left" w:pos="1134"/>
        </w:tabs>
        <w:spacing w:line="240" w:lineRule="auto"/>
        <w:ind w:firstLine="709"/>
        <w:jc w:val="both"/>
        <w:rPr>
          <w:rFonts w:ascii="PT Astra Serif" w:hAnsi="PT Astra Serif"/>
          <w:b/>
          <w:sz w:val="28"/>
          <w:szCs w:val="28"/>
        </w:rPr>
      </w:pPr>
      <w:r w:rsidRPr="007E14A6">
        <w:rPr>
          <w:rFonts w:ascii="PT Astra Serif" w:hAnsi="PT Astra Serif"/>
          <w:b/>
          <w:i/>
          <w:sz w:val="28"/>
          <w:szCs w:val="28"/>
        </w:rPr>
        <w:t>Мероприятия до 2025 г.:</w:t>
      </w:r>
    </w:p>
    <w:p w:rsidR="007E14A6" w:rsidRPr="007E14A6" w:rsidRDefault="007E14A6" w:rsidP="007E14A6">
      <w:pPr>
        <w:pStyle w:val="ae"/>
        <w:numPr>
          <w:ilvl w:val="0"/>
          <w:numId w:val="60"/>
        </w:numPr>
        <w:tabs>
          <w:tab w:val="clear" w:pos="927"/>
          <w:tab w:val="left" w:pos="1134"/>
          <w:tab w:val="left" w:pos="4536"/>
        </w:tabs>
        <w:spacing w:after="0" w:line="240" w:lineRule="auto"/>
        <w:ind w:left="0" w:firstLine="709"/>
        <w:jc w:val="both"/>
        <w:rPr>
          <w:rFonts w:ascii="PT Astra Serif" w:hAnsi="PT Astra Serif"/>
          <w:sz w:val="28"/>
          <w:szCs w:val="28"/>
        </w:rPr>
      </w:pPr>
      <w:r w:rsidRPr="007E14A6">
        <w:rPr>
          <w:rFonts w:ascii="PT Astra Serif" w:hAnsi="PT Astra Serif"/>
          <w:sz w:val="28"/>
          <w:szCs w:val="28"/>
        </w:rPr>
        <w:t>Строительство новых зданий ДОУ в р.п. Базарный Карабулак на 100 мест.</w:t>
      </w:r>
    </w:p>
    <w:p w:rsidR="007E14A6" w:rsidRPr="007E14A6" w:rsidRDefault="007E14A6" w:rsidP="007E14A6">
      <w:pPr>
        <w:pStyle w:val="ae"/>
        <w:numPr>
          <w:ilvl w:val="0"/>
          <w:numId w:val="60"/>
        </w:numPr>
        <w:tabs>
          <w:tab w:val="clear" w:pos="927"/>
          <w:tab w:val="left" w:pos="1134"/>
          <w:tab w:val="left" w:pos="4536"/>
        </w:tabs>
        <w:spacing w:after="60" w:line="240" w:lineRule="auto"/>
        <w:ind w:left="0" w:firstLine="709"/>
        <w:jc w:val="both"/>
        <w:rPr>
          <w:rFonts w:ascii="PT Astra Serif" w:hAnsi="PT Astra Serif"/>
          <w:sz w:val="28"/>
          <w:szCs w:val="28"/>
        </w:rPr>
      </w:pPr>
      <w:r w:rsidRPr="007E14A6">
        <w:rPr>
          <w:rFonts w:ascii="PT Astra Serif" w:hAnsi="PT Astra Serif"/>
          <w:sz w:val="28"/>
          <w:szCs w:val="28"/>
        </w:rPr>
        <w:t>Проведение капитального ремонта всех остальных существующих объектов.</w:t>
      </w:r>
    </w:p>
    <w:p w:rsidR="007E14A6" w:rsidRPr="007E14A6" w:rsidRDefault="007E14A6" w:rsidP="007E14A6">
      <w:pPr>
        <w:pStyle w:val="a7"/>
        <w:tabs>
          <w:tab w:val="left" w:pos="1134"/>
        </w:tabs>
        <w:spacing w:line="240" w:lineRule="auto"/>
        <w:ind w:left="709"/>
        <w:jc w:val="both"/>
        <w:rPr>
          <w:rFonts w:ascii="PT Astra Serif" w:hAnsi="PT Astra Serif"/>
          <w:b/>
          <w:sz w:val="28"/>
          <w:szCs w:val="28"/>
        </w:rPr>
      </w:pPr>
    </w:p>
    <w:p w:rsidR="007E14A6" w:rsidRPr="007E14A6" w:rsidRDefault="007E14A6" w:rsidP="007E14A6">
      <w:pPr>
        <w:pStyle w:val="ae"/>
        <w:tabs>
          <w:tab w:val="left" w:pos="1134"/>
        </w:tabs>
        <w:spacing w:after="0" w:line="240" w:lineRule="auto"/>
        <w:ind w:firstLine="709"/>
        <w:jc w:val="both"/>
        <w:rPr>
          <w:rFonts w:ascii="PT Astra Serif" w:hAnsi="PT Astra Serif"/>
          <w:b/>
          <w:sz w:val="28"/>
          <w:szCs w:val="28"/>
        </w:rPr>
      </w:pPr>
      <w:r w:rsidRPr="007E14A6">
        <w:rPr>
          <w:rFonts w:ascii="PT Astra Serif" w:hAnsi="PT Astra Serif"/>
          <w:b/>
          <w:sz w:val="28"/>
          <w:szCs w:val="28"/>
        </w:rPr>
        <w:t>Для развития объектов опеки и попечительства:</w:t>
      </w:r>
    </w:p>
    <w:p w:rsidR="007E14A6" w:rsidRPr="007E14A6" w:rsidRDefault="007E14A6" w:rsidP="007E14A6">
      <w:pPr>
        <w:tabs>
          <w:tab w:val="left" w:pos="1134"/>
        </w:tabs>
        <w:spacing w:line="240" w:lineRule="auto"/>
        <w:ind w:firstLine="709"/>
        <w:jc w:val="both"/>
        <w:rPr>
          <w:rFonts w:ascii="PT Astra Serif" w:hAnsi="PT Astra Serif"/>
          <w:b/>
          <w:sz w:val="28"/>
          <w:szCs w:val="28"/>
        </w:rPr>
      </w:pPr>
      <w:r w:rsidRPr="007E14A6">
        <w:rPr>
          <w:rFonts w:ascii="PT Astra Serif" w:hAnsi="PT Astra Serif"/>
          <w:b/>
          <w:i/>
          <w:sz w:val="28"/>
          <w:szCs w:val="28"/>
        </w:rPr>
        <w:t>Мероприятия до 2025 г.:</w:t>
      </w:r>
    </w:p>
    <w:p w:rsidR="007E14A6" w:rsidRPr="007E14A6" w:rsidRDefault="007E14A6" w:rsidP="007E14A6">
      <w:pPr>
        <w:pStyle w:val="ae"/>
        <w:numPr>
          <w:ilvl w:val="0"/>
          <w:numId w:val="68"/>
        </w:numPr>
        <w:tabs>
          <w:tab w:val="clear" w:pos="927"/>
          <w:tab w:val="left" w:pos="1134"/>
        </w:tabs>
        <w:spacing w:after="0" w:line="240" w:lineRule="auto"/>
        <w:ind w:left="0" w:firstLine="709"/>
        <w:jc w:val="both"/>
        <w:rPr>
          <w:rFonts w:ascii="PT Astra Serif" w:hAnsi="PT Astra Serif"/>
          <w:sz w:val="28"/>
          <w:szCs w:val="28"/>
        </w:rPr>
      </w:pPr>
      <w:r w:rsidRPr="007E14A6">
        <w:rPr>
          <w:rFonts w:ascii="PT Astra Serif" w:hAnsi="PT Astra Serif"/>
          <w:sz w:val="28"/>
          <w:szCs w:val="28"/>
        </w:rPr>
        <w:t>Строительство дома-интерната для престарелых и инвалидов в р. п. Базарный Карабулак.</w:t>
      </w:r>
      <w:bookmarkStart w:id="248" w:name="_Toc19626293"/>
      <w:bookmarkStart w:id="249" w:name="_Toc20212124"/>
      <w:bookmarkEnd w:id="247"/>
    </w:p>
    <w:p w:rsidR="007E14A6" w:rsidRPr="007E14A6" w:rsidRDefault="007E14A6" w:rsidP="007E14A6">
      <w:pPr>
        <w:widowControl w:val="0"/>
        <w:tabs>
          <w:tab w:val="left" w:pos="1134"/>
        </w:tabs>
        <w:suppressAutoHyphens/>
        <w:spacing w:line="240" w:lineRule="auto"/>
        <w:jc w:val="both"/>
        <w:rPr>
          <w:rFonts w:ascii="PT Astra Serif" w:hAnsi="PT Astra Serif"/>
          <w:sz w:val="28"/>
          <w:szCs w:val="28"/>
        </w:rPr>
      </w:pPr>
    </w:p>
    <w:p w:rsidR="007E14A6" w:rsidRPr="007E14A6" w:rsidRDefault="007E14A6" w:rsidP="007E14A6">
      <w:pPr>
        <w:pStyle w:val="ae"/>
        <w:tabs>
          <w:tab w:val="left" w:pos="1134"/>
        </w:tabs>
        <w:spacing w:after="0" w:line="240" w:lineRule="auto"/>
        <w:ind w:firstLine="709"/>
        <w:jc w:val="both"/>
        <w:rPr>
          <w:rFonts w:ascii="PT Astra Serif" w:hAnsi="PT Astra Serif"/>
          <w:b/>
          <w:sz w:val="28"/>
          <w:szCs w:val="28"/>
        </w:rPr>
      </w:pPr>
      <w:r w:rsidRPr="007E14A6">
        <w:rPr>
          <w:rFonts w:ascii="PT Astra Serif" w:hAnsi="PT Astra Serif"/>
          <w:b/>
          <w:sz w:val="28"/>
          <w:szCs w:val="28"/>
        </w:rPr>
        <w:t>Для развития благоустройства территории:</w:t>
      </w:r>
    </w:p>
    <w:p w:rsidR="007E14A6" w:rsidRPr="007E14A6" w:rsidRDefault="007E14A6" w:rsidP="007E14A6">
      <w:pPr>
        <w:widowControl w:val="0"/>
        <w:tabs>
          <w:tab w:val="left" w:pos="1134"/>
        </w:tabs>
        <w:suppressAutoHyphens/>
        <w:spacing w:line="240" w:lineRule="auto"/>
        <w:ind w:firstLine="709"/>
        <w:jc w:val="both"/>
        <w:rPr>
          <w:rFonts w:ascii="PT Astra Serif" w:hAnsi="PT Astra Serif"/>
          <w:b/>
          <w:i/>
          <w:sz w:val="28"/>
          <w:szCs w:val="28"/>
        </w:rPr>
      </w:pPr>
      <w:r w:rsidRPr="007E14A6">
        <w:rPr>
          <w:rFonts w:ascii="PT Astra Serif" w:hAnsi="PT Astra Serif"/>
          <w:b/>
          <w:i/>
          <w:sz w:val="28"/>
          <w:szCs w:val="28"/>
        </w:rPr>
        <w:t>Мероприятия до 2024 г.:</w:t>
      </w:r>
    </w:p>
    <w:p w:rsidR="007E14A6" w:rsidRPr="007E14A6" w:rsidRDefault="007E14A6" w:rsidP="007E14A6">
      <w:pPr>
        <w:pStyle w:val="ae"/>
        <w:numPr>
          <w:ilvl w:val="0"/>
          <w:numId w:val="69"/>
        </w:numPr>
        <w:tabs>
          <w:tab w:val="clear" w:pos="927"/>
          <w:tab w:val="left" w:pos="1134"/>
        </w:tabs>
        <w:spacing w:after="0" w:line="240" w:lineRule="auto"/>
        <w:ind w:left="0" w:firstLine="709"/>
        <w:jc w:val="both"/>
        <w:rPr>
          <w:rFonts w:ascii="PT Astra Serif" w:hAnsi="PT Astra Serif"/>
          <w:sz w:val="28"/>
          <w:szCs w:val="28"/>
        </w:rPr>
      </w:pPr>
      <w:r w:rsidRPr="007E14A6">
        <w:rPr>
          <w:rFonts w:ascii="PT Astra Serif" w:hAnsi="PT Astra Serif"/>
          <w:sz w:val="28"/>
          <w:szCs w:val="28"/>
        </w:rPr>
        <w:t>Благоустройство дворовой территории в р.п. Базарный Карабулак по ул. </w:t>
      </w:r>
      <w:proofErr w:type="gramStart"/>
      <w:r w:rsidRPr="007E14A6">
        <w:rPr>
          <w:rFonts w:ascii="PT Astra Serif" w:hAnsi="PT Astra Serif"/>
          <w:sz w:val="28"/>
          <w:szCs w:val="28"/>
        </w:rPr>
        <w:t>Ипподромной</w:t>
      </w:r>
      <w:proofErr w:type="gramEnd"/>
      <w:r w:rsidRPr="007E14A6">
        <w:rPr>
          <w:rFonts w:ascii="PT Astra Serif" w:hAnsi="PT Astra Serif"/>
          <w:sz w:val="28"/>
          <w:szCs w:val="28"/>
        </w:rPr>
        <w:t>, д.6;</w:t>
      </w:r>
    </w:p>
    <w:p w:rsidR="007E14A6" w:rsidRPr="007E14A6" w:rsidRDefault="007E14A6" w:rsidP="007E14A6">
      <w:pPr>
        <w:pStyle w:val="ae"/>
        <w:numPr>
          <w:ilvl w:val="0"/>
          <w:numId w:val="69"/>
        </w:numPr>
        <w:tabs>
          <w:tab w:val="clear" w:pos="927"/>
          <w:tab w:val="left" w:pos="1134"/>
        </w:tabs>
        <w:spacing w:after="0" w:line="240" w:lineRule="auto"/>
        <w:ind w:left="0" w:firstLine="709"/>
        <w:jc w:val="both"/>
        <w:rPr>
          <w:rFonts w:ascii="PT Astra Serif" w:hAnsi="PT Astra Serif"/>
          <w:sz w:val="28"/>
          <w:szCs w:val="28"/>
        </w:rPr>
      </w:pPr>
      <w:r w:rsidRPr="007E14A6">
        <w:rPr>
          <w:rFonts w:ascii="PT Astra Serif" w:hAnsi="PT Astra Serif"/>
          <w:sz w:val="28"/>
          <w:szCs w:val="28"/>
        </w:rPr>
        <w:t>Благоустройство общественной территории зоны отдыха в р.п. Базарный Карабулак по ул. Топольчанская, д. 1;</w:t>
      </w:r>
    </w:p>
    <w:p w:rsidR="007E14A6" w:rsidRPr="007E14A6" w:rsidRDefault="007E14A6" w:rsidP="007E14A6">
      <w:pPr>
        <w:pStyle w:val="ae"/>
        <w:numPr>
          <w:ilvl w:val="0"/>
          <w:numId w:val="69"/>
        </w:numPr>
        <w:tabs>
          <w:tab w:val="clear" w:pos="927"/>
          <w:tab w:val="left" w:pos="1134"/>
        </w:tabs>
        <w:spacing w:after="0" w:line="240" w:lineRule="auto"/>
        <w:ind w:left="0" w:firstLine="709"/>
        <w:jc w:val="both"/>
        <w:rPr>
          <w:rFonts w:ascii="PT Astra Serif" w:hAnsi="PT Astra Serif"/>
          <w:sz w:val="28"/>
          <w:szCs w:val="28"/>
        </w:rPr>
      </w:pPr>
      <w:r w:rsidRPr="007E14A6">
        <w:rPr>
          <w:rFonts w:ascii="PT Astra Serif" w:hAnsi="PT Astra Serif"/>
          <w:sz w:val="28"/>
          <w:szCs w:val="28"/>
        </w:rPr>
        <w:t>Благоустройство общественной территории, прилегающей к Дому Культуры.</w:t>
      </w:r>
    </w:p>
    <w:p w:rsidR="007E14A6" w:rsidRPr="007E14A6" w:rsidRDefault="007E14A6" w:rsidP="007E14A6">
      <w:pPr>
        <w:spacing w:line="240" w:lineRule="auto"/>
        <w:rPr>
          <w:rFonts w:ascii="PT Astra Serif" w:hAnsi="PT Astra Serif"/>
          <w:color w:val="FF0000"/>
          <w:sz w:val="28"/>
          <w:szCs w:val="28"/>
        </w:rPr>
      </w:pPr>
      <w:r w:rsidRPr="007E14A6">
        <w:rPr>
          <w:rFonts w:ascii="PT Astra Serif" w:hAnsi="PT Astra Serif"/>
          <w:color w:val="FF0000"/>
          <w:sz w:val="28"/>
          <w:szCs w:val="28"/>
        </w:rPr>
        <w:br w:type="page"/>
      </w:r>
    </w:p>
    <w:p w:rsidR="007E14A6" w:rsidRPr="007E14A6" w:rsidRDefault="007E14A6" w:rsidP="007E14A6">
      <w:pPr>
        <w:pStyle w:val="11"/>
        <w:keepNext w:val="0"/>
        <w:numPr>
          <w:ilvl w:val="0"/>
          <w:numId w:val="62"/>
        </w:numPr>
        <w:tabs>
          <w:tab w:val="left" w:pos="1134"/>
        </w:tabs>
        <w:spacing w:before="0" w:after="0"/>
        <w:ind w:left="0" w:firstLine="709"/>
        <w:contextualSpacing/>
        <w:jc w:val="both"/>
        <w:rPr>
          <w:rFonts w:ascii="PT Astra Serif" w:hAnsi="PT Astra Serif"/>
        </w:rPr>
      </w:pPr>
      <w:bookmarkStart w:id="250" w:name="_Toc140073402"/>
      <w:bookmarkEnd w:id="248"/>
      <w:bookmarkEnd w:id="249"/>
      <w:r w:rsidRPr="007E14A6">
        <w:rPr>
          <w:rFonts w:ascii="PT Astra Serif" w:hAnsi="PT Astra Serif"/>
        </w:rPr>
        <w:lastRenderedPageBreak/>
        <w:t>ГРАНИЦЫ НАСЕЛЕННЫХ ПУНКТОВ</w:t>
      </w:r>
      <w:bookmarkEnd w:id="250"/>
    </w:p>
    <w:p w:rsidR="007E14A6" w:rsidRPr="007E14A6" w:rsidRDefault="007E14A6" w:rsidP="007E14A6">
      <w:pPr>
        <w:widowControl w:val="0"/>
        <w:spacing w:line="240" w:lineRule="auto"/>
        <w:ind w:firstLine="709"/>
        <w:jc w:val="both"/>
        <w:rPr>
          <w:rFonts w:ascii="PT Astra Serif" w:hAnsi="PT Astra Serif"/>
          <w:sz w:val="28"/>
          <w:szCs w:val="28"/>
        </w:rPr>
      </w:pPr>
      <w:r w:rsidRPr="007E14A6">
        <w:rPr>
          <w:rFonts w:ascii="PT Astra Serif" w:hAnsi="PT Astra Serif"/>
          <w:sz w:val="28"/>
          <w:szCs w:val="28"/>
        </w:rPr>
        <w:t>В целях реализации положений настоящего генерального плана требуется установление границ населенного пункта.</w:t>
      </w:r>
    </w:p>
    <w:p w:rsidR="007E14A6" w:rsidRPr="007E14A6" w:rsidRDefault="007E14A6" w:rsidP="007E14A6">
      <w:pPr>
        <w:widowControl w:val="0"/>
        <w:spacing w:line="240" w:lineRule="auto"/>
        <w:ind w:firstLine="709"/>
        <w:jc w:val="both"/>
        <w:rPr>
          <w:rFonts w:ascii="PT Astra Serif" w:hAnsi="PT Astra Serif"/>
          <w:sz w:val="28"/>
          <w:szCs w:val="28"/>
        </w:rPr>
      </w:pPr>
      <w:r w:rsidRPr="007E14A6">
        <w:rPr>
          <w:rFonts w:ascii="PT Astra Serif" w:hAnsi="PT Astra Serif"/>
          <w:sz w:val="28"/>
          <w:szCs w:val="28"/>
        </w:rPr>
        <w:t xml:space="preserve">Устанавливаемые границы населенных пунктов отображены на Карте границ населенных пунктов в составе графических материалов генерального плана. </w:t>
      </w:r>
    </w:p>
    <w:p w:rsidR="007E14A6" w:rsidRPr="007E14A6" w:rsidRDefault="007E14A6" w:rsidP="007E14A6">
      <w:pPr>
        <w:widowControl w:val="0"/>
        <w:spacing w:line="240" w:lineRule="auto"/>
        <w:ind w:firstLine="709"/>
        <w:jc w:val="both"/>
        <w:rPr>
          <w:rFonts w:ascii="PT Astra Serif" w:eastAsiaTheme="majorEastAsia" w:hAnsi="PT Astra Serif"/>
          <w:sz w:val="28"/>
          <w:szCs w:val="28"/>
        </w:rPr>
      </w:pPr>
      <w:proofErr w:type="gramStart"/>
      <w:r w:rsidRPr="007E14A6">
        <w:rPr>
          <w:rFonts w:ascii="PT Astra Serif" w:hAnsi="PT Astra Serif"/>
          <w:sz w:val="28"/>
          <w:szCs w:val="28"/>
        </w:rPr>
        <w:t>Сведения, предусмотренные п. 5.1 ст. 23 Градостроительного кодекса Российской Федерации являются обязательной частью генерального плана Базарно-Карабулакского муниципального образования Базарно-Карабулакского муниципального района Саратовской области</w:t>
      </w:r>
      <w:r w:rsidRPr="007E14A6">
        <w:rPr>
          <w:rFonts w:ascii="PT Astra Serif" w:eastAsiaTheme="majorEastAsia" w:hAnsi="PT Astra Serif"/>
          <w:sz w:val="28"/>
          <w:szCs w:val="28"/>
        </w:rPr>
        <w:t>.</w:t>
      </w:r>
      <w:proofErr w:type="gramEnd"/>
    </w:p>
    <w:p w:rsidR="007E14A6" w:rsidRPr="007E14A6" w:rsidRDefault="007E14A6" w:rsidP="007E14A6">
      <w:pPr>
        <w:widowControl w:val="0"/>
        <w:spacing w:line="240" w:lineRule="auto"/>
        <w:ind w:firstLine="709"/>
        <w:jc w:val="both"/>
        <w:rPr>
          <w:rFonts w:ascii="PT Astra Serif" w:hAnsi="PT Astra Serif"/>
          <w:sz w:val="28"/>
          <w:szCs w:val="28"/>
        </w:rPr>
      </w:pPr>
      <w:r w:rsidRPr="007E14A6">
        <w:rPr>
          <w:rFonts w:ascii="PT Astra Serif" w:hAnsi="PT Astra Serif"/>
          <w:sz w:val="28"/>
          <w:szCs w:val="28"/>
        </w:rPr>
        <w:t xml:space="preserve">Графическое и текстовое описание местоположения границ населенных пунктов подготовлены в соответствии с Приказом </w:t>
      </w:r>
      <w:proofErr w:type="spellStart"/>
      <w:r w:rsidRPr="007E14A6">
        <w:rPr>
          <w:rFonts w:ascii="PT Astra Serif" w:hAnsi="PT Astra Serif"/>
          <w:sz w:val="28"/>
          <w:szCs w:val="28"/>
        </w:rPr>
        <w:t>Росреестра</w:t>
      </w:r>
      <w:proofErr w:type="spellEnd"/>
      <w:r w:rsidRPr="007E14A6">
        <w:rPr>
          <w:rFonts w:ascii="PT Astra Serif" w:hAnsi="PT Astra Serif"/>
          <w:sz w:val="28"/>
          <w:szCs w:val="28"/>
        </w:rPr>
        <w:t xml:space="preserve"> от 26.07.2022 № </w:t>
      </w:r>
      <w:proofErr w:type="gramStart"/>
      <w:r w:rsidRPr="007E14A6">
        <w:rPr>
          <w:rFonts w:ascii="PT Astra Serif" w:hAnsi="PT Astra Serif"/>
          <w:sz w:val="28"/>
          <w:szCs w:val="28"/>
        </w:rPr>
        <w:t>П</w:t>
      </w:r>
      <w:proofErr w:type="gramEnd"/>
      <w:r w:rsidRPr="007E14A6">
        <w:rPr>
          <w:rFonts w:ascii="PT Astra Serif" w:hAnsi="PT Astra Serif"/>
          <w:sz w:val="28"/>
          <w:szCs w:val="28"/>
        </w:rPr>
        <w:t>/0292 "Об установлении формы графического описания местоположения границ населенных пунктов, территориальных зон, особо охраняемых природных территорий, зон с особыми условиями использования территории, формы текстового описания местоположения границ населенных пунктов, территориальных зон, требований к точности определения координат характерных точек границ населенных пунктов, территориальных зон, особо охраняемых природных территорий, зон с особыми условиями использования территории, формату электронного документа, содержащего сведения о границах населенных пунктов, территориальных зон, особо охраняемых природных территорий, зон с особыми условиями использования территории".</w:t>
      </w:r>
    </w:p>
    <w:p w:rsidR="007E14A6" w:rsidRPr="007E14A6" w:rsidRDefault="007E14A6" w:rsidP="007E14A6">
      <w:pPr>
        <w:spacing w:line="240" w:lineRule="auto"/>
        <w:rPr>
          <w:rFonts w:ascii="PT Astra Serif" w:hAnsi="PT Astra Serif"/>
          <w:sz w:val="28"/>
          <w:szCs w:val="28"/>
        </w:rPr>
      </w:pPr>
    </w:p>
    <w:p w:rsidR="00BA231C" w:rsidRPr="007E14A6" w:rsidRDefault="00BA231C" w:rsidP="007E14A6">
      <w:pPr>
        <w:pStyle w:val="ae"/>
        <w:spacing w:after="0" w:line="240" w:lineRule="auto"/>
        <w:ind w:firstLine="709"/>
        <w:jc w:val="both"/>
        <w:rPr>
          <w:rFonts w:ascii="PT Astra Serif" w:eastAsia="Courier New" w:hAnsi="PT Astra Serif" w:cs="Times New Roman"/>
          <w:color w:val="FF0000"/>
          <w:sz w:val="28"/>
          <w:szCs w:val="28"/>
        </w:rPr>
      </w:pPr>
    </w:p>
    <w:sectPr w:rsidR="00BA231C" w:rsidRPr="007E14A6" w:rsidSect="003B3FC6">
      <w:footerReference w:type="default" r:id="rId25"/>
      <w:pgSz w:w="11906" w:h="16838"/>
      <w:pgMar w:top="1134" w:right="567" w:bottom="1134" w:left="1134" w:header="709" w:footer="397"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A231C" w:rsidRDefault="00BA231C" w:rsidP="00C861E8">
      <w:pPr>
        <w:spacing w:after="0" w:line="240" w:lineRule="auto"/>
      </w:pPr>
      <w:r>
        <w:separator/>
      </w:r>
    </w:p>
  </w:endnote>
  <w:endnote w:type="continuationSeparator" w:id="1">
    <w:p w:rsidR="00BA231C" w:rsidRDefault="00BA231C" w:rsidP="00C861E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tarSymbol">
    <w:altName w:val="MS Mincho"/>
    <w:charset w:val="80"/>
    <w:family w:val="auto"/>
    <w:pitch w:val="default"/>
    <w:sig w:usb0="00000000" w:usb1="00000000" w:usb2="00000000" w:usb3="00000000" w:csb0="00040001"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rebuchet MS">
    <w:panose1 w:val="020B0603020202020204"/>
    <w:charset w:val="CC"/>
    <w:family w:val="swiss"/>
    <w:pitch w:val="variable"/>
    <w:sig w:usb0="00000287" w:usb1="00000000" w:usb2="00000000" w:usb3="00000000" w:csb0="0000009F" w:csb1="00000000"/>
  </w:font>
  <w:font w:name="Verdana">
    <w:panose1 w:val="020B0604030504040204"/>
    <w:charset w:val="CC"/>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Franklin Gothic Book">
    <w:charset w:val="CC"/>
    <w:family w:val="swiss"/>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Arial Narrow">
    <w:panose1 w:val="020B0606020202030204"/>
    <w:charset w:val="CC"/>
    <w:family w:val="swiss"/>
    <w:pitch w:val="variable"/>
    <w:sig w:usb0="00000287" w:usb1="000008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Univers Condensed">
    <w:charset w:val="00"/>
    <w:family w:val="swiss"/>
    <w:pitch w:val="variable"/>
    <w:sig w:usb0="80000287" w:usb1="00000000" w:usb2="00000000" w:usb3="00000000" w:csb0="0000000F" w:csb1="00000000"/>
  </w:font>
  <w:font w:name="Arial Unicode MS">
    <w:panose1 w:val="020B0604020202020204"/>
    <w:charset w:val="80"/>
    <w:family w:val="swiss"/>
    <w:pitch w:val="variable"/>
    <w:sig w:usb0="F7FFAFFF" w:usb1="E9DFFFFF" w:usb2="0000003F" w:usb3="00000000" w:csb0="003F01FF" w:csb1="00000000"/>
  </w:font>
  <w:font w:name="PT Astra Serif">
    <w:panose1 w:val="020A0603040505020204"/>
    <w:charset w:val="CC"/>
    <w:family w:val="roman"/>
    <w:pitch w:val="variable"/>
    <w:sig w:usb0="A00002EF" w:usb1="5000204B" w:usb2="00000020" w:usb3="00000000" w:csb0="00000097" w:csb1="00000000"/>
  </w:font>
  <w:font w:name="BatangChe">
    <w:panose1 w:val="02030609000101010101"/>
    <w:charset w:val="81"/>
    <w:family w:val="modern"/>
    <w:pitch w:val="fixed"/>
    <w:sig w:usb0="B00002AF" w:usb1="69D77CFB" w:usb2="00000030" w:usb3="00000000" w:csb0="0008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22269765"/>
      <w:docPartObj>
        <w:docPartGallery w:val="Page Numbers (Bottom of Page)"/>
        <w:docPartUnique/>
      </w:docPartObj>
    </w:sdtPr>
    <w:sdtEndPr>
      <w:rPr>
        <w:rFonts w:ascii="Times New Roman" w:hAnsi="Times New Roman" w:cs="Times New Roman"/>
      </w:rPr>
    </w:sdtEndPr>
    <w:sdtContent>
      <w:p w:rsidR="00BA231C" w:rsidRPr="003B3FC6" w:rsidRDefault="00BA231C">
        <w:pPr>
          <w:pStyle w:val="aff"/>
          <w:jc w:val="center"/>
          <w:rPr>
            <w:rFonts w:ascii="Times New Roman" w:hAnsi="Times New Roman" w:cs="Times New Roman"/>
          </w:rPr>
        </w:pPr>
        <w:r w:rsidRPr="003B3FC6">
          <w:rPr>
            <w:rFonts w:ascii="Times New Roman" w:hAnsi="Times New Roman" w:cs="Times New Roman"/>
          </w:rPr>
          <w:fldChar w:fldCharType="begin"/>
        </w:r>
        <w:r w:rsidRPr="003B3FC6">
          <w:rPr>
            <w:rFonts w:ascii="Times New Roman" w:hAnsi="Times New Roman" w:cs="Times New Roman"/>
          </w:rPr>
          <w:instrText>PAGE   \* MERGEFORMAT</w:instrText>
        </w:r>
        <w:r w:rsidRPr="003B3FC6">
          <w:rPr>
            <w:rFonts w:ascii="Times New Roman" w:hAnsi="Times New Roman" w:cs="Times New Roman"/>
          </w:rPr>
          <w:fldChar w:fldCharType="separate"/>
        </w:r>
        <w:r w:rsidR="007E14A6">
          <w:rPr>
            <w:rFonts w:ascii="Times New Roman" w:hAnsi="Times New Roman" w:cs="Times New Roman"/>
            <w:noProof/>
          </w:rPr>
          <w:t>101</w:t>
        </w:r>
        <w:r w:rsidRPr="003B3FC6">
          <w:rPr>
            <w:rFonts w:ascii="Times New Roman" w:hAnsi="Times New Roman" w:cs="Times New Roman"/>
          </w:rPr>
          <w:fldChar w:fldCharType="end"/>
        </w:r>
      </w:p>
    </w:sdtContent>
  </w:sdt>
  <w:p w:rsidR="00BA231C" w:rsidRDefault="00BA231C">
    <w:pPr>
      <w:pStyle w:val="aff"/>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A231C" w:rsidRDefault="00BA231C" w:rsidP="00C861E8">
      <w:pPr>
        <w:spacing w:after="0" w:line="240" w:lineRule="auto"/>
      </w:pPr>
      <w:r>
        <w:separator/>
      </w:r>
    </w:p>
  </w:footnote>
  <w:footnote w:type="continuationSeparator" w:id="1">
    <w:p w:rsidR="00BA231C" w:rsidRDefault="00BA231C" w:rsidP="00C861E8">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singleLevel"/>
    <w:tmpl w:val="00000001"/>
    <w:name w:val="WW8Num1"/>
    <w:lvl w:ilvl="0">
      <w:start w:val="1"/>
      <w:numFmt w:val="bullet"/>
      <w:lvlText w:val=""/>
      <w:lvlJc w:val="left"/>
      <w:pPr>
        <w:tabs>
          <w:tab w:val="num" w:pos="3600"/>
        </w:tabs>
        <w:ind w:left="3600" w:hanging="360"/>
      </w:pPr>
      <w:rPr>
        <w:rFonts w:ascii="Symbol" w:hAnsi="Symbol"/>
      </w:rPr>
    </w:lvl>
  </w:abstractNum>
  <w:abstractNum w:abstractNumId="1">
    <w:nsid w:val="00000002"/>
    <w:multiLevelType w:val="multilevel"/>
    <w:tmpl w:val="81646388"/>
    <w:name w:val="WW8Num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2487"/>
        </w:tabs>
        <w:ind w:left="2487" w:hanging="360"/>
      </w:pPr>
      <w:rPr>
        <w:rFonts w:ascii="Symbol" w:hAnsi="Symbol"/>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nsid w:val="00000003"/>
    <w:multiLevelType w:val="multilevel"/>
    <w:tmpl w:val="8E4C6016"/>
    <w:name w:val="WW8Num4"/>
    <w:lvl w:ilvl="0">
      <w:start w:val="1"/>
      <w:numFmt w:val="upperRoman"/>
      <w:lvlText w:val="%1."/>
      <w:lvlJc w:val="left"/>
      <w:pPr>
        <w:tabs>
          <w:tab w:val="num" w:pos="2160"/>
        </w:tabs>
        <w:ind w:left="2160" w:hanging="720"/>
      </w:pPr>
    </w:lvl>
    <w:lvl w:ilvl="1">
      <w:start w:val="1"/>
      <w:numFmt w:val="decimal"/>
      <w:lvlText w:val="%2."/>
      <w:lvlJc w:val="left"/>
      <w:pPr>
        <w:tabs>
          <w:tab w:val="num" w:pos="1070"/>
        </w:tabs>
        <w:ind w:left="1070" w:hanging="360"/>
      </w:pPr>
      <w:rPr>
        <w:i w:val="0"/>
      </w:rPr>
    </w:lvl>
    <w:lvl w:ilvl="2">
      <w:start w:val="1"/>
      <w:numFmt w:val="bullet"/>
      <w:lvlText w:val=""/>
      <w:lvlJc w:val="left"/>
      <w:pPr>
        <w:tabs>
          <w:tab w:val="num" w:pos="3420"/>
        </w:tabs>
        <w:ind w:left="3420" w:hanging="360"/>
      </w:pPr>
      <w:rPr>
        <w:rFonts w:ascii="Wingdings" w:hAnsi="Wingdings"/>
      </w:rPr>
    </w:lvl>
    <w:lvl w:ilvl="3">
      <w:start w:val="1"/>
      <w:numFmt w:val="decimal"/>
      <w:lvlText w:val="%4."/>
      <w:lvlJc w:val="left"/>
      <w:pPr>
        <w:tabs>
          <w:tab w:val="num" w:pos="3960"/>
        </w:tabs>
        <w:ind w:left="3960" w:hanging="360"/>
      </w:pPr>
    </w:lvl>
    <w:lvl w:ilvl="4">
      <w:start w:val="1"/>
      <w:numFmt w:val="lowerLetter"/>
      <w:lvlText w:val="%5."/>
      <w:lvlJc w:val="left"/>
      <w:pPr>
        <w:tabs>
          <w:tab w:val="num" w:pos="4680"/>
        </w:tabs>
        <w:ind w:left="4680" w:hanging="360"/>
      </w:pPr>
    </w:lvl>
    <w:lvl w:ilvl="5">
      <w:start w:val="1"/>
      <w:numFmt w:val="lowerRoman"/>
      <w:lvlText w:val="%6."/>
      <w:lvlJc w:val="right"/>
      <w:pPr>
        <w:tabs>
          <w:tab w:val="num" w:pos="5400"/>
        </w:tabs>
        <w:ind w:left="5400" w:hanging="180"/>
      </w:pPr>
    </w:lvl>
    <w:lvl w:ilvl="6">
      <w:start w:val="1"/>
      <w:numFmt w:val="decimal"/>
      <w:lvlText w:val="%7."/>
      <w:lvlJc w:val="left"/>
      <w:pPr>
        <w:tabs>
          <w:tab w:val="num" w:pos="6120"/>
        </w:tabs>
        <w:ind w:left="6120" w:hanging="360"/>
      </w:pPr>
    </w:lvl>
    <w:lvl w:ilvl="7">
      <w:start w:val="1"/>
      <w:numFmt w:val="lowerLetter"/>
      <w:lvlText w:val="%8."/>
      <w:lvlJc w:val="left"/>
      <w:pPr>
        <w:tabs>
          <w:tab w:val="num" w:pos="6840"/>
        </w:tabs>
        <w:ind w:left="6840" w:hanging="360"/>
      </w:pPr>
    </w:lvl>
    <w:lvl w:ilvl="8">
      <w:start w:val="1"/>
      <w:numFmt w:val="lowerRoman"/>
      <w:lvlText w:val="%9."/>
      <w:lvlJc w:val="right"/>
      <w:pPr>
        <w:tabs>
          <w:tab w:val="num" w:pos="7560"/>
        </w:tabs>
        <w:ind w:left="7560" w:hanging="180"/>
      </w:pPr>
    </w:lvl>
  </w:abstractNum>
  <w:abstractNum w:abstractNumId="3">
    <w:nsid w:val="00000005"/>
    <w:multiLevelType w:val="hybridMultilevel"/>
    <w:tmpl w:val="9F8AEACC"/>
    <w:lvl w:ilvl="0" w:tplc="C430E048">
      <w:start w:val="1"/>
      <w:numFmt w:val="bullet"/>
      <w:lvlText w:val="­"/>
      <w:lvlJc w:val="left"/>
      <w:pPr>
        <w:ind w:left="540" w:hanging="360"/>
      </w:pPr>
      <w:rPr>
        <w:rFonts w:ascii="Courier New" w:hAnsi="Courier New" w:hint="default"/>
      </w:rPr>
    </w:lvl>
    <w:lvl w:ilvl="1" w:tplc="04190003">
      <w:start w:val="1"/>
      <w:numFmt w:val="bullet"/>
      <w:lvlRestart w:val="0"/>
      <w:lvlText w:val="o"/>
      <w:lvlJc w:val="left"/>
      <w:pPr>
        <w:ind w:left="2291" w:hanging="360"/>
      </w:pPr>
      <w:rPr>
        <w:rFonts w:ascii="Courier New" w:hAnsi="Courier New" w:cs="Courier New" w:hint="default"/>
      </w:rPr>
    </w:lvl>
    <w:lvl w:ilvl="2" w:tplc="04190005">
      <w:start w:val="1"/>
      <w:numFmt w:val="bullet"/>
      <w:lvlRestart w:val="0"/>
      <w:lvlText w:val=""/>
      <w:lvlJc w:val="left"/>
      <w:pPr>
        <w:ind w:left="3011" w:hanging="360"/>
      </w:pPr>
      <w:rPr>
        <w:rFonts w:ascii="Wingdings" w:hAnsi="Wingdings" w:hint="default"/>
      </w:rPr>
    </w:lvl>
    <w:lvl w:ilvl="3" w:tplc="04190001">
      <w:start w:val="1"/>
      <w:numFmt w:val="bullet"/>
      <w:lvlRestart w:val="0"/>
      <w:lvlText w:val=""/>
      <w:lvlJc w:val="left"/>
      <w:pPr>
        <w:ind w:left="3731" w:hanging="360"/>
      </w:pPr>
      <w:rPr>
        <w:rFonts w:ascii="Symbol" w:hAnsi="Symbol" w:hint="default"/>
      </w:rPr>
    </w:lvl>
    <w:lvl w:ilvl="4" w:tplc="04190003">
      <w:start w:val="1"/>
      <w:numFmt w:val="bullet"/>
      <w:lvlRestart w:val="0"/>
      <w:lvlText w:val="o"/>
      <w:lvlJc w:val="left"/>
      <w:pPr>
        <w:ind w:left="4451" w:hanging="360"/>
      </w:pPr>
      <w:rPr>
        <w:rFonts w:ascii="Courier New" w:hAnsi="Courier New" w:cs="Courier New" w:hint="default"/>
      </w:rPr>
    </w:lvl>
    <w:lvl w:ilvl="5" w:tplc="04190005">
      <w:start w:val="1"/>
      <w:numFmt w:val="bullet"/>
      <w:lvlRestart w:val="0"/>
      <w:lvlText w:val=""/>
      <w:lvlJc w:val="left"/>
      <w:pPr>
        <w:ind w:left="5171" w:hanging="360"/>
      </w:pPr>
      <w:rPr>
        <w:rFonts w:ascii="Wingdings" w:hAnsi="Wingdings" w:hint="default"/>
      </w:rPr>
    </w:lvl>
    <w:lvl w:ilvl="6" w:tplc="04190001">
      <w:start w:val="1"/>
      <w:numFmt w:val="bullet"/>
      <w:lvlRestart w:val="0"/>
      <w:lvlText w:val=""/>
      <w:lvlJc w:val="left"/>
      <w:pPr>
        <w:ind w:left="5891" w:hanging="360"/>
      </w:pPr>
      <w:rPr>
        <w:rFonts w:ascii="Symbol" w:hAnsi="Symbol" w:hint="default"/>
      </w:rPr>
    </w:lvl>
    <w:lvl w:ilvl="7" w:tplc="04190003">
      <w:start w:val="1"/>
      <w:numFmt w:val="bullet"/>
      <w:lvlRestart w:val="0"/>
      <w:lvlText w:val="o"/>
      <w:lvlJc w:val="left"/>
      <w:pPr>
        <w:ind w:left="6611" w:hanging="360"/>
      </w:pPr>
      <w:rPr>
        <w:rFonts w:ascii="Courier New" w:hAnsi="Courier New" w:cs="Courier New" w:hint="default"/>
      </w:rPr>
    </w:lvl>
    <w:lvl w:ilvl="8" w:tplc="04190005">
      <w:start w:val="1"/>
      <w:numFmt w:val="bullet"/>
      <w:lvlRestart w:val="0"/>
      <w:lvlText w:val=""/>
      <w:lvlJc w:val="left"/>
      <w:pPr>
        <w:ind w:left="7331" w:hanging="360"/>
      </w:pPr>
      <w:rPr>
        <w:rFonts w:ascii="Wingdings" w:hAnsi="Wingdings" w:hint="default"/>
      </w:rPr>
    </w:lvl>
  </w:abstractNum>
  <w:abstractNum w:abstractNumId="4">
    <w:nsid w:val="00000006"/>
    <w:multiLevelType w:val="singleLevel"/>
    <w:tmpl w:val="00000006"/>
    <w:name w:val="WW8Num14"/>
    <w:lvl w:ilvl="0">
      <w:start w:val="1"/>
      <w:numFmt w:val="bullet"/>
      <w:lvlText w:val=""/>
      <w:lvlJc w:val="left"/>
      <w:pPr>
        <w:tabs>
          <w:tab w:val="num" w:pos="6456"/>
        </w:tabs>
        <w:ind w:left="6456" w:hanging="360"/>
      </w:pPr>
      <w:rPr>
        <w:rFonts w:ascii="Symbol" w:hAnsi="Symbol"/>
      </w:rPr>
    </w:lvl>
  </w:abstractNum>
  <w:abstractNum w:abstractNumId="5">
    <w:nsid w:val="00000007"/>
    <w:multiLevelType w:val="singleLevel"/>
    <w:tmpl w:val="00000007"/>
    <w:name w:val="WW8Num7"/>
    <w:lvl w:ilvl="0">
      <w:start w:val="1"/>
      <w:numFmt w:val="decimal"/>
      <w:lvlText w:val="%1."/>
      <w:lvlJc w:val="left"/>
      <w:pPr>
        <w:tabs>
          <w:tab w:val="num" w:pos="2847"/>
        </w:tabs>
        <w:ind w:left="2847" w:hanging="360"/>
      </w:pPr>
      <w:rPr>
        <w:lang w:val="ru-RU"/>
      </w:rPr>
    </w:lvl>
  </w:abstractNum>
  <w:abstractNum w:abstractNumId="6">
    <w:nsid w:val="00000008"/>
    <w:multiLevelType w:val="multilevel"/>
    <w:tmpl w:val="00000008"/>
    <w:name w:val="WW8Num8"/>
    <w:lvl w:ilvl="0">
      <w:start w:val="1"/>
      <w:numFmt w:val="bullet"/>
      <w:lvlText w:val=""/>
      <w:lvlJc w:val="left"/>
      <w:pPr>
        <w:tabs>
          <w:tab w:val="num" w:pos="360"/>
        </w:tabs>
        <w:ind w:left="360" w:hanging="360"/>
      </w:pPr>
      <w:rPr>
        <w:rFonts w:ascii="Symbol" w:hAnsi="Symbol" w:cs="StarSymbol"/>
        <w:sz w:val="18"/>
        <w:szCs w:val="18"/>
      </w:rPr>
    </w:lvl>
    <w:lvl w:ilvl="1">
      <w:start w:val="1"/>
      <w:numFmt w:val="bullet"/>
      <w:lvlText w:val=""/>
      <w:lvlJc w:val="left"/>
      <w:pPr>
        <w:tabs>
          <w:tab w:val="num" w:pos="720"/>
        </w:tabs>
        <w:ind w:left="720" w:hanging="360"/>
      </w:pPr>
      <w:rPr>
        <w:rFonts w:ascii="Symbol" w:hAnsi="Symbol" w:cs="StarSymbol"/>
        <w:sz w:val="18"/>
        <w:szCs w:val="18"/>
      </w:rPr>
    </w:lvl>
    <w:lvl w:ilvl="2">
      <w:start w:val="1"/>
      <w:numFmt w:val="bullet"/>
      <w:lvlText w:val=""/>
      <w:lvlJc w:val="left"/>
      <w:pPr>
        <w:tabs>
          <w:tab w:val="num" w:pos="1080"/>
        </w:tabs>
        <w:ind w:left="1080" w:hanging="360"/>
      </w:pPr>
      <w:rPr>
        <w:rFonts w:ascii="Symbol" w:hAnsi="Symbol" w:cs="StarSymbol"/>
        <w:sz w:val="18"/>
        <w:szCs w:val="18"/>
      </w:rPr>
    </w:lvl>
    <w:lvl w:ilvl="3">
      <w:start w:val="1"/>
      <w:numFmt w:val="bullet"/>
      <w:lvlText w:val=""/>
      <w:lvlJc w:val="left"/>
      <w:pPr>
        <w:tabs>
          <w:tab w:val="num" w:pos="1440"/>
        </w:tabs>
        <w:ind w:left="1440" w:hanging="360"/>
      </w:pPr>
      <w:rPr>
        <w:rFonts w:ascii="Symbol" w:hAnsi="Symbol" w:cs="StarSymbol"/>
        <w:sz w:val="18"/>
        <w:szCs w:val="18"/>
      </w:rPr>
    </w:lvl>
    <w:lvl w:ilvl="4">
      <w:start w:val="1"/>
      <w:numFmt w:val="bullet"/>
      <w:lvlText w:val=""/>
      <w:lvlJc w:val="left"/>
      <w:pPr>
        <w:tabs>
          <w:tab w:val="num" w:pos="1800"/>
        </w:tabs>
        <w:ind w:left="1800" w:hanging="360"/>
      </w:pPr>
      <w:rPr>
        <w:rFonts w:ascii="Symbol" w:hAnsi="Symbol" w:cs="StarSymbol"/>
        <w:sz w:val="18"/>
        <w:szCs w:val="18"/>
      </w:rPr>
    </w:lvl>
    <w:lvl w:ilvl="5">
      <w:start w:val="1"/>
      <w:numFmt w:val="bullet"/>
      <w:lvlText w:val=""/>
      <w:lvlJc w:val="left"/>
      <w:pPr>
        <w:tabs>
          <w:tab w:val="num" w:pos="2160"/>
        </w:tabs>
        <w:ind w:left="2160" w:hanging="360"/>
      </w:pPr>
      <w:rPr>
        <w:rFonts w:ascii="Symbol" w:hAnsi="Symbol" w:cs="StarSymbol"/>
        <w:sz w:val="18"/>
        <w:szCs w:val="18"/>
      </w:rPr>
    </w:lvl>
    <w:lvl w:ilvl="6">
      <w:start w:val="1"/>
      <w:numFmt w:val="bullet"/>
      <w:lvlText w:val=""/>
      <w:lvlJc w:val="left"/>
      <w:pPr>
        <w:tabs>
          <w:tab w:val="num" w:pos="2520"/>
        </w:tabs>
        <w:ind w:left="2520" w:hanging="360"/>
      </w:pPr>
      <w:rPr>
        <w:rFonts w:ascii="Symbol" w:hAnsi="Symbol" w:cs="StarSymbol"/>
        <w:sz w:val="18"/>
        <w:szCs w:val="18"/>
      </w:rPr>
    </w:lvl>
    <w:lvl w:ilvl="7">
      <w:start w:val="1"/>
      <w:numFmt w:val="bullet"/>
      <w:lvlText w:val=""/>
      <w:lvlJc w:val="left"/>
      <w:pPr>
        <w:tabs>
          <w:tab w:val="num" w:pos="2880"/>
        </w:tabs>
        <w:ind w:left="2880" w:hanging="360"/>
      </w:pPr>
      <w:rPr>
        <w:rFonts w:ascii="Symbol" w:hAnsi="Symbol" w:cs="StarSymbol"/>
        <w:sz w:val="18"/>
        <w:szCs w:val="18"/>
      </w:rPr>
    </w:lvl>
    <w:lvl w:ilvl="8">
      <w:start w:val="1"/>
      <w:numFmt w:val="bullet"/>
      <w:lvlText w:val=""/>
      <w:lvlJc w:val="left"/>
      <w:pPr>
        <w:tabs>
          <w:tab w:val="num" w:pos="3240"/>
        </w:tabs>
        <w:ind w:left="3240" w:hanging="360"/>
      </w:pPr>
      <w:rPr>
        <w:rFonts w:ascii="Symbol" w:hAnsi="Symbol" w:cs="StarSymbol"/>
        <w:sz w:val="18"/>
        <w:szCs w:val="18"/>
      </w:rPr>
    </w:lvl>
  </w:abstractNum>
  <w:abstractNum w:abstractNumId="7">
    <w:nsid w:val="0000000D"/>
    <w:multiLevelType w:val="multilevel"/>
    <w:tmpl w:val="0000000D"/>
    <w:name w:val="WW8Num21"/>
    <w:lvl w:ilvl="0">
      <w:start w:val="1"/>
      <w:numFmt w:val="decimal"/>
      <w:lvlText w:val="%1."/>
      <w:lvlJc w:val="left"/>
      <w:pPr>
        <w:tabs>
          <w:tab w:val="num" w:pos="360"/>
        </w:tabs>
        <w:ind w:left="360" w:hanging="360"/>
      </w:pPr>
    </w:lvl>
    <w:lvl w:ilvl="1">
      <w:start w:val="1"/>
      <w:numFmt w:val="decimal"/>
      <w:lvlText w:val="%1.%2."/>
      <w:lvlJc w:val="left"/>
      <w:pPr>
        <w:tabs>
          <w:tab w:val="num" w:pos="1567"/>
        </w:tabs>
        <w:ind w:left="1567"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8">
    <w:nsid w:val="0000000F"/>
    <w:multiLevelType w:val="singleLevel"/>
    <w:tmpl w:val="0000000F"/>
    <w:name w:val="WW8Num23"/>
    <w:lvl w:ilvl="0">
      <w:start w:val="1"/>
      <w:numFmt w:val="bullet"/>
      <w:lvlText w:val=""/>
      <w:lvlJc w:val="left"/>
      <w:pPr>
        <w:tabs>
          <w:tab w:val="num" w:pos="1571"/>
        </w:tabs>
        <w:ind w:left="1571" w:hanging="360"/>
      </w:pPr>
      <w:rPr>
        <w:rFonts w:ascii="Symbol" w:hAnsi="Symbol"/>
      </w:rPr>
    </w:lvl>
  </w:abstractNum>
  <w:abstractNum w:abstractNumId="9">
    <w:nsid w:val="00000012"/>
    <w:multiLevelType w:val="multilevel"/>
    <w:tmpl w:val="00000012"/>
    <w:name w:val="WW8Num29"/>
    <w:lvl w:ilvl="0">
      <w:start w:val="1"/>
      <w:numFmt w:val="bullet"/>
      <w:lvlText w:val=""/>
      <w:lvlJc w:val="left"/>
      <w:pPr>
        <w:tabs>
          <w:tab w:val="num" w:pos="644"/>
        </w:tabs>
        <w:ind w:left="644" w:hanging="360"/>
      </w:pPr>
      <w:rPr>
        <w:rFonts w:ascii="Symbol" w:hAnsi="Symbol"/>
      </w:rPr>
    </w:lvl>
    <w:lvl w:ilvl="1">
      <w:start w:val="1"/>
      <w:numFmt w:val="bullet"/>
      <w:lvlText w:val="o"/>
      <w:lvlJc w:val="left"/>
      <w:pPr>
        <w:tabs>
          <w:tab w:val="num" w:pos="2007"/>
        </w:tabs>
        <w:ind w:left="2007" w:hanging="360"/>
      </w:pPr>
      <w:rPr>
        <w:rFonts w:ascii="Courier New" w:hAnsi="Courier New" w:cs="Courier New"/>
      </w:rPr>
    </w:lvl>
    <w:lvl w:ilvl="2">
      <w:start w:val="1"/>
      <w:numFmt w:val="bullet"/>
      <w:lvlText w:val=""/>
      <w:lvlJc w:val="left"/>
      <w:pPr>
        <w:tabs>
          <w:tab w:val="num" w:pos="2727"/>
        </w:tabs>
        <w:ind w:left="2727" w:hanging="360"/>
      </w:pPr>
      <w:rPr>
        <w:rFonts w:ascii="Wingdings" w:hAnsi="Wingdings"/>
      </w:rPr>
    </w:lvl>
    <w:lvl w:ilvl="3">
      <w:start w:val="1"/>
      <w:numFmt w:val="bullet"/>
      <w:lvlText w:val=""/>
      <w:lvlJc w:val="left"/>
      <w:pPr>
        <w:tabs>
          <w:tab w:val="num" w:pos="3447"/>
        </w:tabs>
        <w:ind w:left="3447" w:hanging="360"/>
      </w:pPr>
      <w:rPr>
        <w:rFonts w:ascii="Symbol" w:hAnsi="Symbol"/>
      </w:rPr>
    </w:lvl>
    <w:lvl w:ilvl="4">
      <w:start w:val="1"/>
      <w:numFmt w:val="bullet"/>
      <w:lvlText w:val="o"/>
      <w:lvlJc w:val="left"/>
      <w:pPr>
        <w:tabs>
          <w:tab w:val="num" w:pos="4167"/>
        </w:tabs>
        <w:ind w:left="4167" w:hanging="360"/>
      </w:pPr>
      <w:rPr>
        <w:rFonts w:ascii="Courier New" w:hAnsi="Courier New" w:cs="Courier New"/>
      </w:rPr>
    </w:lvl>
    <w:lvl w:ilvl="5">
      <w:start w:val="1"/>
      <w:numFmt w:val="bullet"/>
      <w:lvlText w:val=""/>
      <w:lvlJc w:val="left"/>
      <w:pPr>
        <w:tabs>
          <w:tab w:val="num" w:pos="4887"/>
        </w:tabs>
        <w:ind w:left="4887" w:hanging="360"/>
      </w:pPr>
      <w:rPr>
        <w:rFonts w:ascii="Wingdings" w:hAnsi="Wingdings"/>
      </w:rPr>
    </w:lvl>
    <w:lvl w:ilvl="6">
      <w:start w:val="1"/>
      <w:numFmt w:val="bullet"/>
      <w:lvlText w:val=""/>
      <w:lvlJc w:val="left"/>
      <w:pPr>
        <w:tabs>
          <w:tab w:val="num" w:pos="5607"/>
        </w:tabs>
        <w:ind w:left="5607" w:hanging="360"/>
      </w:pPr>
      <w:rPr>
        <w:rFonts w:ascii="Symbol" w:hAnsi="Symbol"/>
      </w:rPr>
    </w:lvl>
    <w:lvl w:ilvl="7">
      <w:start w:val="1"/>
      <w:numFmt w:val="bullet"/>
      <w:lvlText w:val="o"/>
      <w:lvlJc w:val="left"/>
      <w:pPr>
        <w:tabs>
          <w:tab w:val="num" w:pos="6327"/>
        </w:tabs>
        <w:ind w:left="6327" w:hanging="360"/>
      </w:pPr>
      <w:rPr>
        <w:rFonts w:ascii="Courier New" w:hAnsi="Courier New" w:cs="Courier New"/>
      </w:rPr>
    </w:lvl>
    <w:lvl w:ilvl="8">
      <w:start w:val="1"/>
      <w:numFmt w:val="bullet"/>
      <w:lvlText w:val=""/>
      <w:lvlJc w:val="left"/>
      <w:pPr>
        <w:tabs>
          <w:tab w:val="num" w:pos="7047"/>
        </w:tabs>
        <w:ind w:left="7047" w:hanging="360"/>
      </w:pPr>
      <w:rPr>
        <w:rFonts w:ascii="Wingdings" w:hAnsi="Wingdings"/>
      </w:rPr>
    </w:lvl>
  </w:abstractNum>
  <w:abstractNum w:abstractNumId="10">
    <w:nsid w:val="00000013"/>
    <w:multiLevelType w:val="hybridMultilevel"/>
    <w:tmpl w:val="E8FE2054"/>
    <w:lvl w:ilvl="0" w:tplc="FFFFFFFF">
      <w:start w:val="1"/>
      <w:numFmt w:val="bullet"/>
      <w:lvlText w:val=""/>
      <w:lvlJc w:val="left"/>
      <w:pPr>
        <w:ind w:left="1571" w:hanging="360"/>
      </w:pPr>
      <w:rPr>
        <w:rFonts w:ascii="Symbol" w:hAnsi="Symbol" w:hint="default"/>
      </w:rPr>
    </w:lvl>
    <w:lvl w:ilvl="1" w:tplc="04190003">
      <w:start w:val="1"/>
      <w:numFmt w:val="bullet"/>
      <w:lvlRestart w:val="0"/>
      <w:lvlText w:val="o"/>
      <w:lvlJc w:val="left"/>
      <w:pPr>
        <w:ind w:left="2291" w:hanging="360"/>
      </w:pPr>
      <w:rPr>
        <w:rFonts w:ascii="Courier New" w:hAnsi="Courier New" w:cs="Courier New" w:hint="default"/>
      </w:rPr>
    </w:lvl>
    <w:lvl w:ilvl="2" w:tplc="04190005">
      <w:start w:val="1"/>
      <w:numFmt w:val="bullet"/>
      <w:lvlRestart w:val="0"/>
      <w:lvlText w:val=""/>
      <w:lvlJc w:val="left"/>
      <w:pPr>
        <w:ind w:left="3011" w:hanging="360"/>
      </w:pPr>
      <w:rPr>
        <w:rFonts w:ascii="Wingdings" w:hAnsi="Wingdings" w:hint="default"/>
      </w:rPr>
    </w:lvl>
    <w:lvl w:ilvl="3" w:tplc="04190001">
      <w:start w:val="1"/>
      <w:numFmt w:val="bullet"/>
      <w:lvlRestart w:val="0"/>
      <w:lvlText w:val=""/>
      <w:lvlJc w:val="left"/>
      <w:pPr>
        <w:ind w:left="3731" w:hanging="360"/>
      </w:pPr>
      <w:rPr>
        <w:rFonts w:ascii="Symbol" w:hAnsi="Symbol" w:hint="default"/>
      </w:rPr>
    </w:lvl>
    <w:lvl w:ilvl="4" w:tplc="04190003">
      <w:start w:val="1"/>
      <w:numFmt w:val="bullet"/>
      <w:lvlRestart w:val="0"/>
      <w:lvlText w:val="o"/>
      <w:lvlJc w:val="left"/>
      <w:pPr>
        <w:ind w:left="4451" w:hanging="360"/>
      </w:pPr>
      <w:rPr>
        <w:rFonts w:ascii="Courier New" w:hAnsi="Courier New" w:cs="Courier New" w:hint="default"/>
      </w:rPr>
    </w:lvl>
    <w:lvl w:ilvl="5" w:tplc="04190005">
      <w:start w:val="1"/>
      <w:numFmt w:val="bullet"/>
      <w:lvlRestart w:val="0"/>
      <w:lvlText w:val=""/>
      <w:lvlJc w:val="left"/>
      <w:pPr>
        <w:ind w:left="5171" w:hanging="360"/>
      </w:pPr>
      <w:rPr>
        <w:rFonts w:ascii="Wingdings" w:hAnsi="Wingdings" w:hint="default"/>
      </w:rPr>
    </w:lvl>
    <w:lvl w:ilvl="6" w:tplc="04190001">
      <w:start w:val="1"/>
      <w:numFmt w:val="bullet"/>
      <w:lvlRestart w:val="0"/>
      <w:lvlText w:val=""/>
      <w:lvlJc w:val="left"/>
      <w:pPr>
        <w:ind w:left="5891" w:hanging="360"/>
      </w:pPr>
      <w:rPr>
        <w:rFonts w:ascii="Symbol" w:hAnsi="Symbol" w:hint="default"/>
      </w:rPr>
    </w:lvl>
    <w:lvl w:ilvl="7" w:tplc="04190003">
      <w:start w:val="1"/>
      <w:numFmt w:val="bullet"/>
      <w:lvlRestart w:val="0"/>
      <w:lvlText w:val="o"/>
      <w:lvlJc w:val="left"/>
      <w:pPr>
        <w:ind w:left="6611" w:hanging="360"/>
      </w:pPr>
      <w:rPr>
        <w:rFonts w:ascii="Courier New" w:hAnsi="Courier New" w:cs="Courier New" w:hint="default"/>
      </w:rPr>
    </w:lvl>
    <w:lvl w:ilvl="8" w:tplc="04190005">
      <w:start w:val="1"/>
      <w:numFmt w:val="bullet"/>
      <w:lvlRestart w:val="0"/>
      <w:lvlText w:val=""/>
      <w:lvlJc w:val="left"/>
      <w:pPr>
        <w:ind w:left="7331" w:hanging="360"/>
      </w:pPr>
      <w:rPr>
        <w:rFonts w:ascii="Wingdings" w:hAnsi="Wingdings" w:hint="default"/>
      </w:rPr>
    </w:lvl>
  </w:abstractNum>
  <w:abstractNum w:abstractNumId="11">
    <w:nsid w:val="00000014"/>
    <w:multiLevelType w:val="multilevel"/>
    <w:tmpl w:val="00000014"/>
    <w:name w:val="WW8Num31"/>
    <w:lvl w:ilvl="0">
      <w:start w:val="1"/>
      <w:numFmt w:val="bullet"/>
      <w:lvlText w:val=""/>
      <w:lvlJc w:val="left"/>
      <w:pPr>
        <w:tabs>
          <w:tab w:val="num" w:pos="567"/>
        </w:tabs>
        <w:ind w:left="567" w:hanging="567"/>
      </w:pPr>
      <w:rPr>
        <w:rFonts w:ascii="Symbol" w:hAnsi="Symbol"/>
      </w:rPr>
    </w:lvl>
    <w:lvl w:ilvl="1">
      <w:start w:val="5"/>
      <w:numFmt w:val="decimal"/>
      <w:lvlText w:val="%1.%2."/>
      <w:lvlJc w:val="left"/>
      <w:pPr>
        <w:tabs>
          <w:tab w:val="num" w:pos="720"/>
        </w:tabs>
        <w:ind w:left="720" w:hanging="720"/>
      </w:pPr>
    </w:lvl>
    <w:lvl w:ilvl="2">
      <w:start w:val="1"/>
      <w:numFmt w:val="decimal"/>
      <w:lvlText w:val="%1.%2.%3."/>
      <w:lvlJc w:val="left"/>
      <w:pPr>
        <w:tabs>
          <w:tab w:val="num" w:pos="1080"/>
        </w:tabs>
        <w:ind w:left="1080" w:hanging="1080"/>
      </w:pPr>
    </w:lvl>
    <w:lvl w:ilvl="3">
      <w:start w:val="1"/>
      <w:numFmt w:val="decimal"/>
      <w:lvlText w:val="%1.%2.%3.%4."/>
      <w:lvlJc w:val="left"/>
      <w:pPr>
        <w:tabs>
          <w:tab w:val="num" w:pos="1080"/>
        </w:tabs>
        <w:ind w:left="1080" w:hanging="1080"/>
      </w:pPr>
    </w:lvl>
    <w:lvl w:ilvl="4">
      <w:start w:val="1"/>
      <w:numFmt w:val="decimal"/>
      <w:lvlText w:val="%1.%2.%3.%4.%5."/>
      <w:lvlJc w:val="left"/>
      <w:pPr>
        <w:tabs>
          <w:tab w:val="num" w:pos="1440"/>
        </w:tabs>
        <w:ind w:left="1440" w:hanging="1440"/>
      </w:pPr>
    </w:lvl>
    <w:lvl w:ilvl="5">
      <w:start w:val="1"/>
      <w:numFmt w:val="decimal"/>
      <w:lvlText w:val="%1.%2.%3.%4.%5.%6."/>
      <w:lvlJc w:val="left"/>
      <w:pPr>
        <w:tabs>
          <w:tab w:val="num" w:pos="1800"/>
        </w:tabs>
        <w:ind w:left="1800" w:hanging="1800"/>
      </w:pPr>
    </w:lvl>
    <w:lvl w:ilvl="6">
      <w:start w:val="1"/>
      <w:numFmt w:val="decimal"/>
      <w:lvlText w:val="%1.%2.%3.%4.%5.%6.%7."/>
      <w:lvlJc w:val="left"/>
      <w:pPr>
        <w:tabs>
          <w:tab w:val="num" w:pos="2160"/>
        </w:tabs>
        <w:ind w:left="2160" w:hanging="2160"/>
      </w:pPr>
    </w:lvl>
    <w:lvl w:ilvl="7">
      <w:start w:val="1"/>
      <w:numFmt w:val="decimal"/>
      <w:lvlText w:val="%1.%2.%3.%4.%5.%6.%7.%8."/>
      <w:lvlJc w:val="left"/>
      <w:pPr>
        <w:tabs>
          <w:tab w:val="num" w:pos="2160"/>
        </w:tabs>
        <w:ind w:left="2160" w:hanging="2160"/>
      </w:pPr>
    </w:lvl>
    <w:lvl w:ilvl="8">
      <w:start w:val="1"/>
      <w:numFmt w:val="decimal"/>
      <w:lvlText w:val="%1.%2.%3.%4.%5.%6.%7.%8.%9."/>
      <w:lvlJc w:val="left"/>
      <w:pPr>
        <w:tabs>
          <w:tab w:val="num" w:pos="2520"/>
        </w:tabs>
        <w:ind w:left="2520" w:hanging="2520"/>
      </w:pPr>
    </w:lvl>
  </w:abstractNum>
  <w:abstractNum w:abstractNumId="12">
    <w:nsid w:val="0000001E"/>
    <w:multiLevelType w:val="singleLevel"/>
    <w:tmpl w:val="0000001E"/>
    <w:name w:val="WW8Num43"/>
    <w:lvl w:ilvl="0">
      <w:start w:val="1"/>
      <w:numFmt w:val="decimal"/>
      <w:lvlText w:val="%1."/>
      <w:lvlJc w:val="left"/>
      <w:pPr>
        <w:tabs>
          <w:tab w:val="num" w:pos="1781"/>
        </w:tabs>
        <w:ind w:left="1781" w:hanging="930"/>
      </w:pPr>
    </w:lvl>
  </w:abstractNum>
  <w:abstractNum w:abstractNumId="13">
    <w:nsid w:val="0000001F"/>
    <w:multiLevelType w:val="multilevel"/>
    <w:tmpl w:val="FAF6334C"/>
    <w:name w:val="WW8Num44"/>
    <w:lvl w:ilvl="0">
      <w:start w:val="1"/>
      <w:numFmt w:val="decimal"/>
      <w:lvlText w:val="%1."/>
      <w:lvlJc w:val="left"/>
      <w:pPr>
        <w:tabs>
          <w:tab w:val="num" w:pos="2832"/>
        </w:tabs>
        <w:ind w:left="2832" w:hanging="1545"/>
      </w:pPr>
      <w:rPr>
        <w:rFonts w:hint="default"/>
      </w:rPr>
    </w:lvl>
    <w:lvl w:ilvl="1">
      <w:start w:val="1"/>
      <w:numFmt w:val="decimal"/>
      <w:isLgl/>
      <w:lvlText w:val="5.%2"/>
      <w:lvlJc w:val="left"/>
      <w:pPr>
        <w:tabs>
          <w:tab w:val="num" w:pos="0"/>
        </w:tabs>
        <w:ind w:left="1095" w:hanging="375"/>
      </w:pPr>
      <w:rPr>
        <w:rFonts w:hint="default"/>
      </w:rPr>
    </w:lvl>
    <w:lvl w:ilvl="2">
      <w:start w:val="1"/>
      <w:numFmt w:val="decimal"/>
      <w:isLgl/>
      <w:lvlText w:val="%1.%2.%3"/>
      <w:lvlJc w:val="left"/>
      <w:pPr>
        <w:tabs>
          <w:tab w:val="num" w:pos="0"/>
        </w:tabs>
        <w:ind w:left="2007" w:hanging="720"/>
      </w:pPr>
      <w:rPr>
        <w:rFonts w:hint="default"/>
      </w:rPr>
    </w:lvl>
    <w:lvl w:ilvl="3">
      <w:start w:val="1"/>
      <w:numFmt w:val="decimal"/>
      <w:isLgl/>
      <w:lvlText w:val="%1.%2.%3.%4"/>
      <w:lvlJc w:val="left"/>
      <w:pPr>
        <w:tabs>
          <w:tab w:val="num" w:pos="0"/>
        </w:tabs>
        <w:ind w:left="2367" w:hanging="1080"/>
      </w:pPr>
      <w:rPr>
        <w:rFonts w:hint="default"/>
      </w:rPr>
    </w:lvl>
    <w:lvl w:ilvl="4">
      <w:start w:val="1"/>
      <w:numFmt w:val="decimal"/>
      <w:isLgl/>
      <w:lvlText w:val="%1.%2.%3.%4.%5"/>
      <w:lvlJc w:val="left"/>
      <w:pPr>
        <w:tabs>
          <w:tab w:val="num" w:pos="0"/>
        </w:tabs>
        <w:ind w:left="2367" w:hanging="1080"/>
      </w:pPr>
      <w:rPr>
        <w:rFonts w:hint="default"/>
      </w:rPr>
    </w:lvl>
    <w:lvl w:ilvl="5">
      <w:start w:val="1"/>
      <w:numFmt w:val="decimal"/>
      <w:isLgl/>
      <w:lvlText w:val="%1.%2.%3.%4.%5.%6"/>
      <w:lvlJc w:val="left"/>
      <w:pPr>
        <w:tabs>
          <w:tab w:val="num" w:pos="0"/>
        </w:tabs>
        <w:ind w:left="2727" w:hanging="1440"/>
      </w:pPr>
      <w:rPr>
        <w:rFonts w:hint="default"/>
      </w:rPr>
    </w:lvl>
    <w:lvl w:ilvl="6">
      <w:start w:val="1"/>
      <w:numFmt w:val="decimal"/>
      <w:isLgl/>
      <w:lvlText w:val="%1.%2.%3.%4.%5.%6.%7"/>
      <w:lvlJc w:val="left"/>
      <w:pPr>
        <w:tabs>
          <w:tab w:val="num" w:pos="0"/>
        </w:tabs>
        <w:ind w:left="2727" w:hanging="1440"/>
      </w:pPr>
      <w:rPr>
        <w:rFonts w:hint="default"/>
      </w:rPr>
    </w:lvl>
    <w:lvl w:ilvl="7">
      <w:start w:val="1"/>
      <w:numFmt w:val="decimal"/>
      <w:isLgl/>
      <w:lvlText w:val="%1.%2.%3.%4.%5.%6.%7.%8"/>
      <w:lvlJc w:val="left"/>
      <w:pPr>
        <w:tabs>
          <w:tab w:val="num" w:pos="0"/>
        </w:tabs>
        <w:ind w:left="3087" w:hanging="1800"/>
      </w:pPr>
      <w:rPr>
        <w:rFonts w:hint="default"/>
      </w:rPr>
    </w:lvl>
    <w:lvl w:ilvl="8">
      <w:start w:val="1"/>
      <w:numFmt w:val="decimal"/>
      <w:isLgl/>
      <w:lvlText w:val="%1.%2.%3.%4.%5.%6.%7.%8.%9"/>
      <w:lvlJc w:val="left"/>
      <w:pPr>
        <w:tabs>
          <w:tab w:val="num" w:pos="0"/>
        </w:tabs>
        <w:ind w:left="3447" w:hanging="2160"/>
      </w:pPr>
      <w:rPr>
        <w:rFonts w:hint="default"/>
      </w:rPr>
    </w:lvl>
  </w:abstractNum>
  <w:abstractNum w:abstractNumId="14">
    <w:nsid w:val="00000024"/>
    <w:multiLevelType w:val="singleLevel"/>
    <w:tmpl w:val="00000024"/>
    <w:name w:val="WW8Num52"/>
    <w:lvl w:ilvl="0">
      <w:start w:val="1"/>
      <w:numFmt w:val="bullet"/>
      <w:lvlText w:val=""/>
      <w:lvlJc w:val="left"/>
      <w:pPr>
        <w:tabs>
          <w:tab w:val="num" w:pos="1287"/>
        </w:tabs>
        <w:ind w:left="1287" w:hanging="360"/>
      </w:pPr>
      <w:rPr>
        <w:rFonts w:ascii="Symbol" w:hAnsi="Symbol"/>
      </w:rPr>
    </w:lvl>
  </w:abstractNum>
  <w:abstractNum w:abstractNumId="15">
    <w:nsid w:val="0000002E"/>
    <w:multiLevelType w:val="multilevel"/>
    <w:tmpl w:val="7C4263C2"/>
    <w:name w:val="WW8Num46"/>
    <w:lvl w:ilvl="0">
      <w:start w:val="1"/>
      <w:numFmt w:val="decimal"/>
      <w:lvlText w:val="%1."/>
      <w:lvlJc w:val="left"/>
      <w:pPr>
        <w:tabs>
          <w:tab w:val="num" w:pos="720"/>
        </w:tabs>
        <w:ind w:left="720" w:hanging="360"/>
      </w:pPr>
    </w:lvl>
    <w:lvl w:ilvl="1">
      <w:start w:val="1"/>
      <w:numFmt w:val="decimal"/>
      <w:isLgl/>
      <w:lvlText w:val="%1.%2."/>
      <w:lvlJc w:val="left"/>
      <w:pPr>
        <w:ind w:left="3060" w:hanging="720"/>
      </w:pPr>
      <w:rPr>
        <w:rFonts w:hint="default"/>
      </w:rPr>
    </w:lvl>
    <w:lvl w:ilvl="2">
      <w:start w:val="1"/>
      <w:numFmt w:val="decimal"/>
      <w:isLgl/>
      <w:lvlText w:val="%1.%2.%3."/>
      <w:lvlJc w:val="left"/>
      <w:pPr>
        <w:ind w:left="5040" w:hanging="720"/>
      </w:pPr>
      <w:rPr>
        <w:rFonts w:hint="default"/>
      </w:rPr>
    </w:lvl>
    <w:lvl w:ilvl="3">
      <w:start w:val="1"/>
      <w:numFmt w:val="decimal"/>
      <w:isLgl/>
      <w:lvlText w:val="%1.%2.%3.%4."/>
      <w:lvlJc w:val="left"/>
      <w:pPr>
        <w:ind w:left="7380" w:hanging="1080"/>
      </w:pPr>
      <w:rPr>
        <w:rFonts w:hint="default"/>
      </w:rPr>
    </w:lvl>
    <w:lvl w:ilvl="4">
      <w:start w:val="1"/>
      <w:numFmt w:val="decimal"/>
      <w:isLgl/>
      <w:lvlText w:val="%1.%2.%3.%4.%5."/>
      <w:lvlJc w:val="left"/>
      <w:pPr>
        <w:ind w:left="9360" w:hanging="1080"/>
      </w:pPr>
      <w:rPr>
        <w:rFonts w:hint="default"/>
      </w:rPr>
    </w:lvl>
    <w:lvl w:ilvl="5">
      <w:start w:val="1"/>
      <w:numFmt w:val="decimal"/>
      <w:isLgl/>
      <w:lvlText w:val="%1.%2.%3.%4.%5.%6."/>
      <w:lvlJc w:val="left"/>
      <w:pPr>
        <w:ind w:left="11700" w:hanging="1440"/>
      </w:pPr>
      <w:rPr>
        <w:rFonts w:hint="default"/>
      </w:rPr>
    </w:lvl>
    <w:lvl w:ilvl="6">
      <w:start w:val="1"/>
      <w:numFmt w:val="decimal"/>
      <w:isLgl/>
      <w:lvlText w:val="%1.%2.%3.%4.%5.%6.%7."/>
      <w:lvlJc w:val="left"/>
      <w:pPr>
        <w:ind w:left="13680" w:hanging="1440"/>
      </w:pPr>
      <w:rPr>
        <w:rFonts w:hint="default"/>
      </w:rPr>
    </w:lvl>
    <w:lvl w:ilvl="7">
      <w:start w:val="1"/>
      <w:numFmt w:val="decimal"/>
      <w:isLgl/>
      <w:lvlText w:val="%1.%2.%3.%4.%5.%6.%7.%8."/>
      <w:lvlJc w:val="left"/>
      <w:pPr>
        <w:ind w:left="16020" w:hanging="1800"/>
      </w:pPr>
      <w:rPr>
        <w:rFonts w:hint="default"/>
      </w:rPr>
    </w:lvl>
    <w:lvl w:ilvl="8">
      <w:start w:val="1"/>
      <w:numFmt w:val="decimal"/>
      <w:isLgl/>
      <w:lvlText w:val="%1.%2.%3.%4.%5.%6.%7.%8.%9."/>
      <w:lvlJc w:val="left"/>
      <w:pPr>
        <w:ind w:left="18000" w:hanging="1800"/>
      </w:pPr>
      <w:rPr>
        <w:rFonts w:hint="default"/>
      </w:rPr>
    </w:lvl>
  </w:abstractNum>
  <w:abstractNum w:abstractNumId="16">
    <w:nsid w:val="00000036"/>
    <w:multiLevelType w:val="singleLevel"/>
    <w:tmpl w:val="00000036"/>
    <w:name w:val="WW8Num54"/>
    <w:lvl w:ilvl="0">
      <w:start w:val="1"/>
      <w:numFmt w:val="bullet"/>
      <w:lvlText w:val=""/>
      <w:lvlJc w:val="left"/>
      <w:pPr>
        <w:tabs>
          <w:tab w:val="num" w:pos="1003"/>
        </w:tabs>
        <w:ind w:left="1003" w:hanging="360"/>
      </w:pPr>
      <w:rPr>
        <w:rFonts w:ascii="Symbol" w:hAnsi="Symbol"/>
      </w:rPr>
    </w:lvl>
  </w:abstractNum>
  <w:abstractNum w:abstractNumId="17">
    <w:nsid w:val="00000038"/>
    <w:multiLevelType w:val="multilevel"/>
    <w:tmpl w:val="1A52FE94"/>
    <w:name w:val="WW8Num56"/>
    <w:lvl w:ilvl="0">
      <w:start w:val="1"/>
      <w:numFmt w:val="decimal"/>
      <w:lvlText w:val="%1."/>
      <w:lvlJc w:val="left"/>
      <w:pPr>
        <w:tabs>
          <w:tab w:val="num" w:pos="720"/>
        </w:tabs>
        <w:ind w:left="720" w:hanging="360"/>
      </w:pPr>
    </w:lvl>
    <w:lvl w:ilvl="1">
      <w:start w:val="1"/>
      <w:numFmt w:val="decimal"/>
      <w:isLgl/>
      <w:lvlText w:val="%1.%2."/>
      <w:lvlJc w:val="left"/>
      <w:pPr>
        <w:ind w:left="1790" w:hanging="720"/>
      </w:pPr>
      <w:rPr>
        <w:rFonts w:hint="default"/>
      </w:rPr>
    </w:lvl>
    <w:lvl w:ilvl="2">
      <w:start w:val="1"/>
      <w:numFmt w:val="decimal"/>
      <w:isLgl/>
      <w:lvlText w:val="%1.%2.%3."/>
      <w:lvlJc w:val="left"/>
      <w:pPr>
        <w:ind w:left="1855" w:hanging="720"/>
      </w:pPr>
      <w:rPr>
        <w:rFonts w:hint="default"/>
      </w:rPr>
    </w:lvl>
    <w:lvl w:ilvl="3">
      <w:start w:val="1"/>
      <w:numFmt w:val="decimal"/>
      <w:isLgl/>
      <w:lvlText w:val="%1.%2.%3.%4."/>
      <w:lvlJc w:val="left"/>
      <w:pPr>
        <w:ind w:left="3570" w:hanging="1080"/>
      </w:pPr>
      <w:rPr>
        <w:rFonts w:hint="default"/>
      </w:rPr>
    </w:lvl>
    <w:lvl w:ilvl="4">
      <w:start w:val="1"/>
      <w:numFmt w:val="decimal"/>
      <w:isLgl/>
      <w:lvlText w:val="%1.%2.%3.%4.%5."/>
      <w:lvlJc w:val="left"/>
      <w:pPr>
        <w:ind w:left="4280" w:hanging="1080"/>
      </w:pPr>
      <w:rPr>
        <w:rFonts w:hint="default"/>
      </w:rPr>
    </w:lvl>
    <w:lvl w:ilvl="5">
      <w:start w:val="1"/>
      <w:numFmt w:val="decimal"/>
      <w:isLgl/>
      <w:lvlText w:val="%1.%2.%3.%4.%5.%6."/>
      <w:lvlJc w:val="left"/>
      <w:pPr>
        <w:ind w:left="5350" w:hanging="1440"/>
      </w:pPr>
      <w:rPr>
        <w:rFonts w:hint="default"/>
      </w:rPr>
    </w:lvl>
    <w:lvl w:ilvl="6">
      <w:start w:val="1"/>
      <w:numFmt w:val="decimal"/>
      <w:isLgl/>
      <w:lvlText w:val="%1.%2.%3.%4.%5.%6.%7."/>
      <w:lvlJc w:val="left"/>
      <w:pPr>
        <w:ind w:left="6060" w:hanging="1440"/>
      </w:pPr>
      <w:rPr>
        <w:rFonts w:hint="default"/>
      </w:rPr>
    </w:lvl>
    <w:lvl w:ilvl="7">
      <w:start w:val="1"/>
      <w:numFmt w:val="decimal"/>
      <w:isLgl/>
      <w:lvlText w:val="%1.%2.%3.%4.%5.%6.%7.%8."/>
      <w:lvlJc w:val="left"/>
      <w:pPr>
        <w:ind w:left="7130" w:hanging="1800"/>
      </w:pPr>
      <w:rPr>
        <w:rFonts w:hint="default"/>
      </w:rPr>
    </w:lvl>
    <w:lvl w:ilvl="8">
      <w:start w:val="1"/>
      <w:numFmt w:val="decimal"/>
      <w:isLgl/>
      <w:lvlText w:val="%1.%2.%3.%4.%5.%6.%7.%8.%9."/>
      <w:lvlJc w:val="left"/>
      <w:pPr>
        <w:ind w:left="7840" w:hanging="1800"/>
      </w:pPr>
      <w:rPr>
        <w:rFonts w:hint="default"/>
      </w:rPr>
    </w:lvl>
  </w:abstractNum>
  <w:abstractNum w:abstractNumId="18">
    <w:nsid w:val="0000003B"/>
    <w:multiLevelType w:val="singleLevel"/>
    <w:tmpl w:val="0000003B"/>
    <w:name w:val="WW8Num59"/>
    <w:lvl w:ilvl="0">
      <w:start w:val="1"/>
      <w:numFmt w:val="decimal"/>
      <w:lvlText w:val="%1."/>
      <w:lvlJc w:val="left"/>
      <w:pPr>
        <w:tabs>
          <w:tab w:val="num" w:pos="720"/>
        </w:tabs>
        <w:ind w:left="720" w:hanging="360"/>
      </w:pPr>
    </w:lvl>
  </w:abstractNum>
  <w:abstractNum w:abstractNumId="19">
    <w:nsid w:val="0000003E"/>
    <w:multiLevelType w:val="singleLevel"/>
    <w:tmpl w:val="0000003E"/>
    <w:name w:val="WW8Num62"/>
    <w:lvl w:ilvl="0">
      <w:start w:val="1"/>
      <w:numFmt w:val="bullet"/>
      <w:lvlText w:val=""/>
      <w:lvlJc w:val="left"/>
      <w:pPr>
        <w:tabs>
          <w:tab w:val="num" w:pos="1571"/>
        </w:tabs>
        <w:ind w:left="1571" w:hanging="360"/>
      </w:pPr>
      <w:rPr>
        <w:rFonts w:ascii="Symbol" w:hAnsi="Symbol"/>
      </w:rPr>
    </w:lvl>
  </w:abstractNum>
  <w:abstractNum w:abstractNumId="20">
    <w:nsid w:val="0000003F"/>
    <w:multiLevelType w:val="multilevel"/>
    <w:tmpl w:val="F8BA7F6A"/>
    <w:name w:val="WW8Num63"/>
    <w:lvl w:ilvl="0">
      <w:start w:val="1"/>
      <w:numFmt w:val="decimal"/>
      <w:lvlText w:val="%1."/>
      <w:lvlJc w:val="left"/>
      <w:pPr>
        <w:tabs>
          <w:tab w:val="num" w:pos="870"/>
        </w:tabs>
        <w:ind w:left="870" w:hanging="870"/>
      </w:pPr>
    </w:lvl>
    <w:lvl w:ilvl="1">
      <w:start w:val="1"/>
      <w:numFmt w:val="decimal"/>
      <w:lvlText w:val="%1.%2."/>
      <w:lvlJc w:val="left"/>
      <w:pPr>
        <w:tabs>
          <w:tab w:val="num" w:pos="2288"/>
        </w:tabs>
        <w:ind w:left="2288" w:hanging="870"/>
      </w:pPr>
      <w:rPr>
        <w:rFonts w:ascii="Times New Roman" w:hAnsi="Times New Roman" w:cs="Times New Roman" w:hint="default"/>
      </w:rPr>
    </w:lvl>
    <w:lvl w:ilvl="2">
      <w:start w:val="1"/>
      <w:numFmt w:val="decimal"/>
      <w:lvlText w:val="%1.%2.%3."/>
      <w:lvlJc w:val="left"/>
      <w:pPr>
        <w:tabs>
          <w:tab w:val="num" w:pos="2490"/>
        </w:tabs>
        <w:ind w:left="2490" w:hanging="870"/>
      </w:pPr>
    </w:lvl>
    <w:lvl w:ilvl="3">
      <w:start w:val="1"/>
      <w:numFmt w:val="decimal"/>
      <w:lvlText w:val="%4."/>
      <w:lvlJc w:val="left"/>
      <w:pPr>
        <w:tabs>
          <w:tab w:val="num" w:pos="2970"/>
        </w:tabs>
        <w:ind w:left="2970" w:hanging="1080"/>
      </w:pPr>
      <w:rPr>
        <w:rFonts w:ascii="Courier New" w:hAnsi="Courier New" w:cs="Courier New"/>
      </w:rPr>
    </w:lvl>
    <w:lvl w:ilvl="4">
      <w:start w:val="1"/>
      <w:numFmt w:val="decimal"/>
      <w:lvlText w:val="%1.%2.%3.%4.%5."/>
      <w:lvlJc w:val="left"/>
      <w:pPr>
        <w:tabs>
          <w:tab w:val="num" w:pos="3600"/>
        </w:tabs>
        <w:ind w:left="3600" w:hanging="1080"/>
      </w:pPr>
    </w:lvl>
    <w:lvl w:ilvl="5">
      <w:start w:val="1"/>
      <w:numFmt w:val="decimal"/>
      <w:lvlText w:val="%1.%2.%3.%4.%5.%6."/>
      <w:lvlJc w:val="left"/>
      <w:pPr>
        <w:tabs>
          <w:tab w:val="num" w:pos="4590"/>
        </w:tabs>
        <w:ind w:left="4590" w:hanging="1440"/>
      </w:pPr>
    </w:lvl>
    <w:lvl w:ilvl="6">
      <w:start w:val="1"/>
      <w:numFmt w:val="decimal"/>
      <w:lvlText w:val="%1.%2.%3.%4.%5.%6.%7."/>
      <w:lvlJc w:val="left"/>
      <w:pPr>
        <w:tabs>
          <w:tab w:val="num" w:pos="5220"/>
        </w:tabs>
        <w:ind w:left="5220" w:hanging="1440"/>
      </w:pPr>
    </w:lvl>
    <w:lvl w:ilvl="7">
      <w:start w:val="1"/>
      <w:numFmt w:val="decimal"/>
      <w:lvlText w:val="%1.%2.%3.%4.%5.%6.%7.%8."/>
      <w:lvlJc w:val="left"/>
      <w:pPr>
        <w:tabs>
          <w:tab w:val="num" w:pos="6210"/>
        </w:tabs>
        <w:ind w:left="6210" w:hanging="1800"/>
      </w:pPr>
    </w:lvl>
    <w:lvl w:ilvl="8">
      <w:start w:val="1"/>
      <w:numFmt w:val="decimal"/>
      <w:lvlText w:val="%1.%2.%3.%4.%5.%6.%7.%8.%9."/>
      <w:lvlJc w:val="left"/>
      <w:pPr>
        <w:tabs>
          <w:tab w:val="num" w:pos="6840"/>
        </w:tabs>
        <w:ind w:left="6840" w:hanging="1800"/>
      </w:pPr>
    </w:lvl>
  </w:abstractNum>
  <w:abstractNum w:abstractNumId="21">
    <w:nsid w:val="00916894"/>
    <w:multiLevelType w:val="multilevel"/>
    <w:tmpl w:val="6C44CB58"/>
    <w:lvl w:ilvl="0">
      <w:start w:val="1"/>
      <w:numFmt w:val="decimal"/>
      <w:lvlText w:val="%1."/>
      <w:lvlJc w:val="left"/>
      <w:pPr>
        <w:ind w:left="797" w:hanging="360"/>
      </w:pPr>
      <w:rPr>
        <w:rFonts w:hint="default"/>
      </w:rPr>
    </w:lvl>
    <w:lvl w:ilvl="1">
      <w:start w:val="7"/>
      <w:numFmt w:val="decimal"/>
      <w:isLgl/>
      <w:lvlText w:val="%1.%2"/>
      <w:lvlJc w:val="left"/>
      <w:pPr>
        <w:ind w:left="1289" w:hanging="645"/>
      </w:pPr>
      <w:rPr>
        <w:rFonts w:hint="default"/>
      </w:rPr>
    </w:lvl>
    <w:lvl w:ilvl="2">
      <w:start w:val="2"/>
      <w:numFmt w:val="decimal"/>
      <w:isLgl/>
      <w:lvlText w:val="%1.%2.%3"/>
      <w:lvlJc w:val="left"/>
      <w:pPr>
        <w:ind w:left="1571" w:hanging="720"/>
      </w:pPr>
      <w:rPr>
        <w:rFonts w:hint="default"/>
      </w:rPr>
    </w:lvl>
    <w:lvl w:ilvl="3">
      <w:start w:val="1"/>
      <w:numFmt w:val="decimal"/>
      <w:isLgl/>
      <w:lvlText w:val="%1.%2.%3.%4"/>
      <w:lvlJc w:val="left"/>
      <w:pPr>
        <w:ind w:left="2138" w:hanging="1080"/>
      </w:pPr>
      <w:rPr>
        <w:rFonts w:hint="default"/>
      </w:rPr>
    </w:lvl>
    <w:lvl w:ilvl="4">
      <w:start w:val="1"/>
      <w:numFmt w:val="decimal"/>
      <w:isLgl/>
      <w:lvlText w:val="%1.%2.%3.%4.%5"/>
      <w:lvlJc w:val="left"/>
      <w:pPr>
        <w:ind w:left="2345" w:hanging="1080"/>
      </w:pPr>
      <w:rPr>
        <w:rFonts w:hint="default"/>
      </w:rPr>
    </w:lvl>
    <w:lvl w:ilvl="5">
      <w:start w:val="1"/>
      <w:numFmt w:val="decimal"/>
      <w:isLgl/>
      <w:lvlText w:val="%1.%2.%3.%4.%5.%6"/>
      <w:lvlJc w:val="left"/>
      <w:pPr>
        <w:ind w:left="2912" w:hanging="1440"/>
      </w:pPr>
      <w:rPr>
        <w:rFonts w:hint="default"/>
      </w:rPr>
    </w:lvl>
    <w:lvl w:ilvl="6">
      <w:start w:val="1"/>
      <w:numFmt w:val="decimal"/>
      <w:isLgl/>
      <w:lvlText w:val="%1.%2.%3.%4.%5.%6.%7"/>
      <w:lvlJc w:val="left"/>
      <w:pPr>
        <w:ind w:left="3119" w:hanging="1440"/>
      </w:pPr>
      <w:rPr>
        <w:rFonts w:hint="default"/>
      </w:rPr>
    </w:lvl>
    <w:lvl w:ilvl="7">
      <w:start w:val="1"/>
      <w:numFmt w:val="decimal"/>
      <w:isLgl/>
      <w:lvlText w:val="%1.%2.%3.%4.%5.%6.%7.%8"/>
      <w:lvlJc w:val="left"/>
      <w:pPr>
        <w:ind w:left="3686" w:hanging="1800"/>
      </w:pPr>
      <w:rPr>
        <w:rFonts w:hint="default"/>
      </w:rPr>
    </w:lvl>
    <w:lvl w:ilvl="8">
      <w:start w:val="1"/>
      <w:numFmt w:val="decimal"/>
      <w:isLgl/>
      <w:lvlText w:val="%1.%2.%3.%4.%5.%6.%7.%8.%9"/>
      <w:lvlJc w:val="left"/>
      <w:pPr>
        <w:ind w:left="4253" w:hanging="2160"/>
      </w:pPr>
      <w:rPr>
        <w:rFonts w:hint="default"/>
      </w:rPr>
    </w:lvl>
  </w:abstractNum>
  <w:abstractNum w:abstractNumId="22">
    <w:nsid w:val="00EA47B6"/>
    <w:multiLevelType w:val="multilevel"/>
    <w:tmpl w:val="5622B840"/>
    <w:lvl w:ilvl="0">
      <w:start w:val="1"/>
      <w:numFmt w:val="decimal"/>
      <w:lvlText w:val="%1."/>
      <w:lvlJc w:val="left"/>
      <w:pPr>
        <w:ind w:left="720" w:hanging="360"/>
      </w:pPr>
      <w:rPr>
        <w:b/>
        <w:color w:val="auto"/>
        <w:sz w:val="28"/>
      </w:rPr>
    </w:lvl>
    <w:lvl w:ilvl="1">
      <w:start w:val="1"/>
      <w:numFmt w:val="decimal"/>
      <w:isLgl/>
      <w:lvlText w:val="%1.%2"/>
      <w:lvlJc w:val="left"/>
      <w:pPr>
        <w:ind w:left="3823" w:hanging="420"/>
      </w:pPr>
      <w:rPr>
        <w:rFonts w:hint="default"/>
      </w:rPr>
    </w:lvl>
    <w:lvl w:ilvl="2">
      <w:start w:val="1"/>
      <w:numFmt w:val="decimal"/>
      <w:isLgl/>
      <w:lvlText w:val="%1.%2.%3"/>
      <w:lvlJc w:val="left"/>
      <w:pPr>
        <w:ind w:left="7100"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23">
    <w:nsid w:val="010B2177"/>
    <w:multiLevelType w:val="multilevel"/>
    <w:tmpl w:val="B9046D5A"/>
    <w:lvl w:ilvl="0">
      <w:start w:val="1"/>
      <w:numFmt w:val="bullet"/>
      <w:lvlText w:val="­"/>
      <w:lvlJc w:val="left"/>
      <w:pPr>
        <w:tabs>
          <w:tab w:val="num" w:pos="720"/>
        </w:tabs>
        <w:ind w:left="720" w:hanging="360"/>
      </w:pPr>
      <w:rPr>
        <w:rFonts w:ascii="Courier New" w:hAnsi="Courier New" w:hint="default"/>
      </w:rPr>
    </w:lvl>
    <w:lvl w:ilvl="1">
      <w:start w:val="1"/>
      <w:numFmt w:val="bullet"/>
      <w:lvlText w:val=""/>
      <w:lvlJc w:val="left"/>
      <w:pPr>
        <w:tabs>
          <w:tab w:val="num" w:pos="2487"/>
        </w:tabs>
        <w:ind w:left="2487" w:hanging="360"/>
      </w:pPr>
      <w:rPr>
        <w:rFonts w:ascii="Symbol" w:hAnsi="Symbol"/>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4">
    <w:nsid w:val="013B4FFC"/>
    <w:multiLevelType w:val="hybridMultilevel"/>
    <w:tmpl w:val="548CE116"/>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5">
    <w:nsid w:val="01AA782C"/>
    <w:multiLevelType w:val="hybridMultilevel"/>
    <w:tmpl w:val="C5CA594E"/>
    <w:lvl w:ilvl="0" w:tplc="4D52D23C">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6">
    <w:nsid w:val="02095519"/>
    <w:multiLevelType w:val="hybridMultilevel"/>
    <w:tmpl w:val="AF4C8C8E"/>
    <w:lvl w:ilvl="0" w:tplc="0419000F">
      <w:start w:val="1"/>
      <w:numFmt w:val="decimal"/>
      <w:lvlText w:val="%1."/>
      <w:lvlJc w:val="left"/>
      <w:pPr>
        <w:tabs>
          <w:tab w:val="num" w:pos="960"/>
        </w:tabs>
        <w:ind w:left="960" w:hanging="360"/>
      </w:pPr>
    </w:lvl>
    <w:lvl w:ilvl="1" w:tplc="49107758">
      <w:start w:val="1"/>
      <w:numFmt w:val="bullet"/>
      <w:lvlText w:val=""/>
      <w:lvlJc w:val="left"/>
      <w:pPr>
        <w:tabs>
          <w:tab w:val="num" w:pos="1647"/>
        </w:tabs>
        <w:ind w:left="2214" w:hanging="567"/>
      </w:pPr>
      <w:rPr>
        <w:rFonts w:ascii="Symbol" w:hAnsi="Symbol" w:hint="default"/>
      </w:rPr>
    </w:lvl>
    <w:lvl w:ilvl="2" w:tplc="0419000F">
      <w:start w:val="1"/>
      <w:numFmt w:val="decimal"/>
      <w:lvlText w:val="%3."/>
      <w:lvlJc w:val="left"/>
      <w:pPr>
        <w:tabs>
          <w:tab w:val="num" w:pos="2727"/>
        </w:tabs>
        <w:ind w:left="2727" w:hanging="180"/>
      </w:pPr>
    </w:lvl>
    <w:lvl w:ilvl="3" w:tplc="0419000F">
      <w:start w:val="1"/>
      <w:numFmt w:val="decimal"/>
      <w:lvlText w:val="%4."/>
      <w:lvlJc w:val="left"/>
      <w:pPr>
        <w:tabs>
          <w:tab w:val="num" w:pos="3447"/>
        </w:tabs>
        <w:ind w:left="3447" w:hanging="360"/>
      </w:pPr>
    </w:lvl>
    <w:lvl w:ilvl="4" w:tplc="04190019" w:tentative="1">
      <w:start w:val="1"/>
      <w:numFmt w:val="lowerLetter"/>
      <w:lvlText w:val="%5."/>
      <w:lvlJc w:val="left"/>
      <w:pPr>
        <w:tabs>
          <w:tab w:val="num" w:pos="4167"/>
        </w:tabs>
        <w:ind w:left="4167" w:hanging="360"/>
      </w:pPr>
    </w:lvl>
    <w:lvl w:ilvl="5" w:tplc="0419001B" w:tentative="1">
      <w:start w:val="1"/>
      <w:numFmt w:val="lowerRoman"/>
      <w:lvlText w:val="%6."/>
      <w:lvlJc w:val="right"/>
      <w:pPr>
        <w:tabs>
          <w:tab w:val="num" w:pos="4887"/>
        </w:tabs>
        <w:ind w:left="4887" w:hanging="180"/>
      </w:pPr>
    </w:lvl>
    <w:lvl w:ilvl="6" w:tplc="0419000F" w:tentative="1">
      <w:start w:val="1"/>
      <w:numFmt w:val="decimal"/>
      <w:lvlText w:val="%7."/>
      <w:lvlJc w:val="left"/>
      <w:pPr>
        <w:tabs>
          <w:tab w:val="num" w:pos="5607"/>
        </w:tabs>
        <w:ind w:left="5607" w:hanging="360"/>
      </w:pPr>
    </w:lvl>
    <w:lvl w:ilvl="7" w:tplc="04190019" w:tentative="1">
      <w:start w:val="1"/>
      <w:numFmt w:val="lowerLetter"/>
      <w:lvlText w:val="%8."/>
      <w:lvlJc w:val="left"/>
      <w:pPr>
        <w:tabs>
          <w:tab w:val="num" w:pos="6327"/>
        </w:tabs>
        <w:ind w:left="6327" w:hanging="360"/>
      </w:pPr>
    </w:lvl>
    <w:lvl w:ilvl="8" w:tplc="0419001B" w:tentative="1">
      <w:start w:val="1"/>
      <w:numFmt w:val="lowerRoman"/>
      <w:lvlText w:val="%9."/>
      <w:lvlJc w:val="right"/>
      <w:pPr>
        <w:tabs>
          <w:tab w:val="num" w:pos="7047"/>
        </w:tabs>
        <w:ind w:left="7047" w:hanging="180"/>
      </w:pPr>
    </w:lvl>
  </w:abstractNum>
  <w:abstractNum w:abstractNumId="27">
    <w:nsid w:val="06F8793B"/>
    <w:multiLevelType w:val="hybridMultilevel"/>
    <w:tmpl w:val="F7F070F6"/>
    <w:lvl w:ilvl="0" w:tplc="E6AC118A">
      <w:start w:val="1"/>
      <w:numFmt w:val="bullet"/>
      <w:lvlText w:val="­"/>
      <w:lvlJc w:val="left"/>
      <w:pPr>
        <w:ind w:left="1211" w:hanging="360"/>
      </w:pPr>
      <w:rPr>
        <w:rFonts w:ascii="Courier New" w:hAnsi="Courier New"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nsid w:val="08AE351D"/>
    <w:multiLevelType w:val="multilevel"/>
    <w:tmpl w:val="BDD4FE0E"/>
    <w:lvl w:ilvl="0">
      <w:start w:val="1"/>
      <w:numFmt w:val="bullet"/>
      <w:lvlText w:val="­"/>
      <w:lvlJc w:val="left"/>
      <w:pPr>
        <w:tabs>
          <w:tab w:val="num" w:pos="870"/>
        </w:tabs>
        <w:ind w:left="870" w:hanging="870"/>
      </w:pPr>
      <w:rPr>
        <w:rFonts w:ascii="Courier New" w:hAnsi="Courier New" w:hint="default"/>
      </w:rPr>
    </w:lvl>
    <w:lvl w:ilvl="1">
      <w:numFmt w:val="none"/>
      <w:lvlText w:val=""/>
      <w:lvlJc w:val="left"/>
      <w:pPr>
        <w:tabs>
          <w:tab w:val="num" w:pos="360"/>
        </w:tabs>
      </w:pPr>
    </w:lvl>
    <w:lvl w:ilvl="2">
      <w:numFmt w:val="none"/>
      <w:suff w:val="nothing"/>
      <w:lvlText w:val=""/>
      <w:lvlJc w:val="left"/>
      <w:pPr>
        <w:tabs>
          <w:tab w:val="num" w:pos="0"/>
        </w:tabs>
        <w:ind w:left="0" w:firstLine="0"/>
      </w:pPr>
    </w:lvl>
    <w:lvl w:ilvl="3">
      <w:start w:val="1"/>
      <w:numFmt w:val="decimal"/>
      <w:lvlText w:val="%4."/>
      <w:lvlJc w:val="left"/>
      <w:pPr>
        <w:tabs>
          <w:tab w:val="num" w:pos="2970"/>
        </w:tabs>
        <w:ind w:left="2970" w:hanging="1080"/>
      </w:pPr>
      <w:rPr>
        <w:rFonts w:ascii="Times New Roman" w:eastAsia="Times New Roman" w:hAnsi="Times New Roman" w:cs="Times New Roman"/>
      </w:rPr>
    </w:lvl>
    <w:lvl w:ilvl="4">
      <w:start w:val="1"/>
      <w:numFmt w:val="decimal"/>
      <w:lvlText w:val="%4.%5.."/>
      <w:lvlJc w:val="left"/>
      <w:pPr>
        <w:tabs>
          <w:tab w:val="num" w:pos="3600"/>
        </w:tabs>
        <w:ind w:left="3600" w:hanging="1080"/>
      </w:pPr>
    </w:lvl>
    <w:lvl w:ilvl="5">
      <w:start w:val="1"/>
      <w:numFmt w:val="decimal"/>
      <w:lvlText w:val="%4.%5.%6."/>
      <w:lvlJc w:val="left"/>
      <w:pPr>
        <w:tabs>
          <w:tab w:val="num" w:pos="4590"/>
        </w:tabs>
        <w:ind w:left="4590" w:hanging="1440"/>
      </w:pPr>
    </w:lvl>
    <w:lvl w:ilvl="6">
      <w:start w:val="1"/>
      <w:numFmt w:val="decimal"/>
      <w:lvlText w:val="%4.%5.%6.%7."/>
      <w:lvlJc w:val="left"/>
      <w:pPr>
        <w:tabs>
          <w:tab w:val="num" w:pos="5220"/>
        </w:tabs>
        <w:ind w:left="5220" w:hanging="1440"/>
      </w:pPr>
    </w:lvl>
    <w:lvl w:ilvl="7">
      <w:start w:val="1"/>
      <w:numFmt w:val="decimal"/>
      <w:lvlText w:val="%4.%5.%6.%7.%8."/>
      <w:lvlJc w:val="left"/>
      <w:pPr>
        <w:tabs>
          <w:tab w:val="num" w:pos="6210"/>
        </w:tabs>
        <w:ind w:left="6210" w:hanging="1800"/>
      </w:pPr>
    </w:lvl>
    <w:lvl w:ilvl="8">
      <w:numFmt w:val="none"/>
      <w:lvlText w:val=""/>
      <w:lvlJc w:val="left"/>
      <w:pPr>
        <w:tabs>
          <w:tab w:val="num" w:pos="360"/>
        </w:tabs>
      </w:pPr>
    </w:lvl>
  </w:abstractNum>
  <w:abstractNum w:abstractNumId="29">
    <w:nsid w:val="0EBE4CB7"/>
    <w:multiLevelType w:val="hybridMultilevel"/>
    <w:tmpl w:val="79A05CC2"/>
    <w:lvl w:ilvl="0" w:tplc="71426028">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nsid w:val="13DA33B0"/>
    <w:multiLevelType w:val="multilevel"/>
    <w:tmpl w:val="4590FF8E"/>
    <w:lvl w:ilvl="0">
      <w:start w:val="1"/>
      <w:numFmt w:val="bullet"/>
      <w:lvlText w:val=""/>
      <w:lvlJc w:val="left"/>
      <w:pPr>
        <w:tabs>
          <w:tab w:val="num" w:pos="0"/>
        </w:tabs>
        <w:ind w:left="567" w:hanging="567"/>
      </w:pPr>
      <w:rPr>
        <w:rFonts w:ascii="Symbol" w:hAnsi="Symbol" w:hint="default"/>
      </w:rPr>
    </w:lvl>
    <w:lvl w:ilvl="1">
      <w:start w:val="5"/>
      <w:numFmt w:val="decimal"/>
      <w:lvlText w:val="%1.%2."/>
      <w:lvlJc w:val="left"/>
      <w:pPr>
        <w:tabs>
          <w:tab w:val="num" w:pos="720"/>
        </w:tabs>
        <w:ind w:left="720" w:hanging="720"/>
      </w:pPr>
      <w:rPr>
        <w:rFonts w:hint="default"/>
      </w:rPr>
    </w:lvl>
    <w:lvl w:ilvl="2">
      <w:start w:val="1"/>
      <w:numFmt w:val="decimal"/>
      <w:lvlText w:val="%1.%2.%3."/>
      <w:lvlJc w:val="left"/>
      <w:pPr>
        <w:tabs>
          <w:tab w:val="num" w:pos="1080"/>
        </w:tabs>
        <w:ind w:left="1080" w:hanging="108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800"/>
        </w:tabs>
        <w:ind w:left="1800" w:hanging="1800"/>
      </w:pPr>
      <w:rPr>
        <w:rFonts w:hint="default"/>
      </w:rPr>
    </w:lvl>
    <w:lvl w:ilvl="6">
      <w:start w:val="1"/>
      <w:numFmt w:val="decimal"/>
      <w:lvlText w:val="%1.%2.%3.%4.%5.%6.%7."/>
      <w:lvlJc w:val="left"/>
      <w:pPr>
        <w:tabs>
          <w:tab w:val="num" w:pos="2160"/>
        </w:tabs>
        <w:ind w:left="2160" w:hanging="216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520"/>
        </w:tabs>
        <w:ind w:left="2520" w:hanging="2520"/>
      </w:pPr>
      <w:rPr>
        <w:rFonts w:hint="default"/>
      </w:rPr>
    </w:lvl>
  </w:abstractNum>
  <w:abstractNum w:abstractNumId="31">
    <w:nsid w:val="19A5721B"/>
    <w:multiLevelType w:val="hybridMultilevel"/>
    <w:tmpl w:val="B226DC6E"/>
    <w:lvl w:ilvl="0" w:tplc="00000024">
      <w:start w:val="1"/>
      <w:numFmt w:val="bullet"/>
      <w:lvlText w:val=""/>
      <w:lvlJc w:val="left"/>
      <w:pPr>
        <w:ind w:left="3479" w:hanging="360"/>
      </w:pPr>
      <w:rPr>
        <w:rFonts w:ascii="Symbol" w:hAnsi="Symbol"/>
      </w:rPr>
    </w:lvl>
    <w:lvl w:ilvl="1" w:tplc="04190003" w:tentative="1">
      <w:start w:val="1"/>
      <w:numFmt w:val="bullet"/>
      <w:lvlText w:val="o"/>
      <w:lvlJc w:val="left"/>
      <w:pPr>
        <w:ind w:left="4199" w:hanging="360"/>
      </w:pPr>
      <w:rPr>
        <w:rFonts w:ascii="Courier New" w:hAnsi="Courier New" w:cs="Courier New" w:hint="default"/>
      </w:rPr>
    </w:lvl>
    <w:lvl w:ilvl="2" w:tplc="04190005" w:tentative="1">
      <w:start w:val="1"/>
      <w:numFmt w:val="bullet"/>
      <w:lvlText w:val=""/>
      <w:lvlJc w:val="left"/>
      <w:pPr>
        <w:ind w:left="4919" w:hanging="360"/>
      </w:pPr>
      <w:rPr>
        <w:rFonts w:ascii="Wingdings" w:hAnsi="Wingdings" w:hint="default"/>
      </w:rPr>
    </w:lvl>
    <w:lvl w:ilvl="3" w:tplc="04190001" w:tentative="1">
      <w:start w:val="1"/>
      <w:numFmt w:val="bullet"/>
      <w:lvlText w:val=""/>
      <w:lvlJc w:val="left"/>
      <w:pPr>
        <w:ind w:left="5639" w:hanging="360"/>
      </w:pPr>
      <w:rPr>
        <w:rFonts w:ascii="Symbol" w:hAnsi="Symbol" w:hint="default"/>
      </w:rPr>
    </w:lvl>
    <w:lvl w:ilvl="4" w:tplc="04190003" w:tentative="1">
      <w:start w:val="1"/>
      <w:numFmt w:val="bullet"/>
      <w:lvlText w:val="o"/>
      <w:lvlJc w:val="left"/>
      <w:pPr>
        <w:ind w:left="6359" w:hanging="360"/>
      </w:pPr>
      <w:rPr>
        <w:rFonts w:ascii="Courier New" w:hAnsi="Courier New" w:cs="Courier New" w:hint="default"/>
      </w:rPr>
    </w:lvl>
    <w:lvl w:ilvl="5" w:tplc="04190005" w:tentative="1">
      <w:start w:val="1"/>
      <w:numFmt w:val="bullet"/>
      <w:lvlText w:val=""/>
      <w:lvlJc w:val="left"/>
      <w:pPr>
        <w:ind w:left="7079" w:hanging="360"/>
      </w:pPr>
      <w:rPr>
        <w:rFonts w:ascii="Wingdings" w:hAnsi="Wingdings" w:hint="default"/>
      </w:rPr>
    </w:lvl>
    <w:lvl w:ilvl="6" w:tplc="04190001" w:tentative="1">
      <w:start w:val="1"/>
      <w:numFmt w:val="bullet"/>
      <w:lvlText w:val=""/>
      <w:lvlJc w:val="left"/>
      <w:pPr>
        <w:ind w:left="7799" w:hanging="360"/>
      </w:pPr>
      <w:rPr>
        <w:rFonts w:ascii="Symbol" w:hAnsi="Symbol" w:hint="default"/>
      </w:rPr>
    </w:lvl>
    <w:lvl w:ilvl="7" w:tplc="04190003" w:tentative="1">
      <w:start w:val="1"/>
      <w:numFmt w:val="bullet"/>
      <w:lvlText w:val="o"/>
      <w:lvlJc w:val="left"/>
      <w:pPr>
        <w:ind w:left="8519" w:hanging="360"/>
      </w:pPr>
      <w:rPr>
        <w:rFonts w:ascii="Courier New" w:hAnsi="Courier New" w:cs="Courier New" w:hint="default"/>
      </w:rPr>
    </w:lvl>
    <w:lvl w:ilvl="8" w:tplc="04190005" w:tentative="1">
      <w:start w:val="1"/>
      <w:numFmt w:val="bullet"/>
      <w:lvlText w:val=""/>
      <w:lvlJc w:val="left"/>
      <w:pPr>
        <w:ind w:left="9239" w:hanging="360"/>
      </w:pPr>
      <w:rPr>
        <w:rFonts w:ascii="Wingdings" w:hAnsi="Wingdings" w:hint="default"/>
      </w:rPr>
    </w:lvl>
  </w:abstractNum>
  <w:abstractNum w:abstractNumId="32">
    <w:nsid w:val="1A79384D"/>
    <w:multiLevelType w:val="hybridMultilevel"/>
    <w:tmpl w:val="54F4A4E0"/>
    <w:lvl w:ilvl="0" w:tplc="C430E048">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nsid w:val="1C342013"/>
    <w:multiLevelType w:val="hybridMultilevel"/>
    <w:tmpl w:val="97504A5E"/>
    <w:lvl w:ilvl="0" w:tplc="4BCE9B22">
      <w:start w:val="1"/>
      <w:numFmt w:val="russianLower"/>
      <w:lvlText w:val="%1)"/>
      <w:lvlJc w:val="left"/>
      <w:pPr>
        <w:ind w:left="1429" w:hanging="360"/>
      </w:pPr>
      <w:rPr>
        <w:rFonts w:hint="default"/>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4">
    <w:nsid w:val="1CFC395B"/>
    <w:multiLevelType w:val="multilevel"/>
    <w:tmpl w:val="00000007"/>
    <w:name w:val="WW8Num82"/>
    <w:lvl w:ilvl="0">
      <w:start w:val="1"/>
      <w:numFmt w:val="decimal"/>
      <w:lvlText w:val="%1."/>
      <w:lvlJc w:val="left"/>
      <w:pPr>
        <w:tabs>
          <w:tab w:val="num" w:pos="0"/>
        </w:tabs>
        <w:ind w:left="360" w:hanging="360"/>
      </w:pPr>
    </w:lvl>
    <w:lvl w:ilvl="1">
      <w:start w:val="1"/>
      <w:numFmt w:val="lowerLetter"/>
      <w:lvlText w:val="%2."/>
      <w:lvlJc w:val="left"/>
      <w:pPr>
        <w:tabs>
          <w:tab w:val="num" w:pos="0"/>
        </w:tabs>
        <w:ind w:left="720" w:hanging="360"/>
      </w:pPr>
    </w:lvl>
    <w:lvl w:ilvl="2">
      <w:start w:val="1"/>
      <w:numFmt w:val="lowerRoman"/>
      <w:lvlText w:val="%3."/>
      <w:lvlJc w:val="left"/>
      <w:pPr>
        <w:tabs>
          <w:tab w:val="num" w:pos="0"/>
        </w:tabs>
        <w:ind w:left="900" w:hanging="180"/>
      </w:pPr>
    </w:lvl>
    <w:lvl w:ilvl="3">
      <w:start w:val="1"/>
      <w:numFmt w:val="decimal"/>
      <w:lvlText w:val="%4."/>
      <w:lvlJc w:val="left"/>
      <w:pPr>
        <w:tabs>
          <w:tab w:val="num" w:pos="0"/>
        </w:tabs>
        <w:ind w:left="1260" w:hanging="360"/>
      </w:pPr>
    </w:lvl>
    <w:lvl w:ilvl="4">
      <w:start w:val="1"/>
      <w:numFmt w:val="lowerLetter"/>
      <w:lvlText w:val="%5."/>
      <w:lvlJc w:val="left"/>
      <w:pPr>
        <w:tabs>
          <w:tab w:val="num" w:pos="0"/>
        </w:tabs>
        <w:ind w:left="1620" w:hanging="360"/>
      </w:pPr>
    </w:lvl>
    <w:lvl w:ilvl="5">
      <w:start w:val="1"/>
      <w:numFmt w:val="lowerRoman"/>
      <w:lvlText w:val="%6."/>
      <w:lvlJc w:val="left"/>
      <w:pPr>
        <w:tabs>
          <w:tab w:val="num" w:pos="0"/>
        </w:tabs>
        <w:ind w:left="1800" w:hanging="180"/>
      </w:pPr>
    </w:lvl>
    <w:lvl w:ilvl="6">
      <w:start w:val="1"/>
      <w:numFmt w:val="decimal"/>
      <w:lvlText w:val="%7."/>
      <w:lvlJc w:val="left"/>
      <w:pPr>
        <w:tabs>
          <w:tab w:val="num" w:pos="0"/>
        </w:tabs>
        <w:ind w:left="2160" w:hanging="360"/>
      </w:pPr>
    </w:lvl>
    <w:lvl w:ilvl="7">
      <w:start w:val="1"/>
      <w:numFmt w:val="lowerLetter"/>
      <w:lvlText w:val="%8."/>
      <w:lvlJc w:val="left"/>
      <w:pPr>
        <w:tabs>
          <w:tab w:val="num" w:pos="0"/>
        </w:tabs>
        <w:ind w:left="2520" w:hanging="360"/>
      </w:pPr>
    </w:lvl>
    <w:lvl w:ilvl="8">
      <w:start w:val="1"/>
      <w:numFmt w:val="lowerRoman"/>
      <w:lvlText w:val="%9."/>
      <w:lvlJc w:val="left"/>
      <w:pPr>
        <w:tabs>
          <w:tab w:val="num" w:pos="0"/>
        </w:tabs>
        <w:ind w:left="2700" w:hanging="180"/>
      </w:pPr>
    </w:lvl>
  </w:abstractNum>
  <w:abstractNum w:abstractNumId="35">
    <w:nsid w:val="1D2C68BD"/>
    <w:multiLevelType w:val="hybridMultilevel"/>
    <w:tmpl w:val="DC10EAC2"/>
    <w:lvl w:ilvl="0" w:tplc="4BCE9B22">
      <w:start w:val="1"/>
      <w:numFmt w:val="russianLower"/>
      <w:lvlText w:val="%1)"/>
      <w:lvlJc w:val="left"/>
      <w:pPr>
        <w:ind w:left="1429" w:hanging="360"/>
      </w:pPr>
      <w:rPr>
        <w:rFonts w:hint="default"/>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6">
    <w:nsid w:val="21684E86"/>
    <w:multiLevelType w:val="hybridMultilevel"/>
    <w:tmpl w:val="3DFE9F08"/>
    <w:lvl w:ilvl="0" w:tplc="04190011">
      <w:start w:val="1"/>
      <w:numFmt w:val="decimal"/>
      <w:lvlText w:val="%1)"/>
      <w:lvlJc w:val="left"/>
      <w:pPr>
        <w:ind w:left="1429" w:hanging="360"/>
      </w:pPr>
    </w:lvl>
    <w:lvl w:ilvl="1" w:tplc="04190011">
      <w:start w:val="1"/>
      <w:numFmt w:val="decimal"/>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7">
    <w:nsid w:val="22647C8D"/>
    <w:multiLevelType w:val="hybridMultilevel"/>
    <w:tmpl w:val="24D8B664"/>
    <w:lvl w:ilvl="0" w:tplc="5E8481CE">
      <w:start w:val="1"/>
      <w:numFmt w:val="bullet"/>
      <w:lvlText w:val=""/>
      <w:lvlJc w:val="left"/>
      <w:pPr>
        <w:ind w:left="1259" w:hanging="360"/>
      </w:pPr>
      <w:rPr>
        <w:rFonts w:ascii="Symbol" w:hAnsi="Symbol" w:hint="default"/>
      </w:rPr>
    </w:lvl>
    <w:lvl w:ilvl="1" w:tplc="04190003" w:tentative="1">
      <w:start w:val="1"/>
      <w:numFmt w:val="bullet"/>
      <w:lvlText w:val="o"/>
      <w:lvlJc w:val="left"/>
      <w:pPr>
        <w:ind w:left="1979" w:hanging="360"/>
      </w:pPr>
      <w:rPr>
        <w:rFonts w:ascii="Courier New" w:hAnsi="Courier New" w:cs="Courier New" w:hint="default"/>
      </w:rPr>
    </w:lvl>
    <w:lvl w:ilvl="2" w:tplc="04190005" w:tentative="1">
      <w:start w:val="1"/>
      <w:numFmt w:val="bullet"/>
      <w:lvlText w:val=""/>
      <w:lvlJc w:val="left"/>
      <w:pPr>
        <w:ind w:left="2699" w:hanging="360"/>
      </w:pPr>
      <w:rPr>
        <w:rFonts w:ascii="Wingdings" w:hAnsi="Wingdings" w:hint="default"/>
      </w:rPr>
    </w:lvl>
    <w:lvl w:ilvl="3" w:tplc="04190001" w:tentative="1">
      <w:start w:val="1"/>
      <w:numFmt w:val="bullet"/>
      <w:lvlText w:val=""/>
      <w:lvlJc w:val="left"/>
      <w:pPr>
        <w:ind w:left="3419" w:hanging="360"/>
      </w:pPr>
      <w:rPr>
        <w:rFonts w:ascii="Symbol" w:hAnsi="Symbol" w:hint="default"/>
      </w:rPr>
    </w:lvl>
    <w:lvl w:ilvl="4" w:tplc="04190003" w:tentative="1">
      <w:start w:val="1"/>
      <w:numFmt w:val="bullet"/>
      <w:lvlText w:val="o"/>
      <w:lvlJc w:val="left"/>
      <w:pPr>
        <w:ind w:left="4139" w:hanging="360"/>
      </w:pPr>
      <w:rPr>
        <w:rFonts w:ascii="Courier New" w:hAnsi="Courier New" w:cs="Courier New" w:hint="default"/>
      </w:rPr>
    </w:lvl>
    <w:lvl w:ilvl="5" w:tplc="04190005" w:tentative="1">
      <w:start w:val="1"/>
      <w:numFmt w:val="bullet"/>
      <w:lvlText w:val=""/>
      <w:lvlJc w:val="left"/>
      <w:pPr>
        <w:ind w:left="4859" w:hanging="360"/>
      </w:pPr>
      <w:rPr>
        <w:rFonts w:ascii="Wingdings" w:hAnsi="Wingdings" w:hint="default"/>
      </w:rPr>
    </w:lvl>
    <w:lvl w:ilvl="6" w:tplc="04190001" w:tentative="1">
      <w:start w:val="1"/>
      <w:numFmt w:val="bullet"/>
      <w:lvlText w:val=""/>
      <w:lvlJc w:val="left"/>
      <w:pPr>
        <w:ind w:left="5579" w:hanging="360"/>
      </w:pPr>
      <w:rPr>
        <w:rFonts w:ascii="Symbol" w:hAnsi="Symbol" w:hint="default"/>
      </w:rPr>
    </w:lvl>
    <w:lvl w:ilvl="7" w:tplc="04190003" w:tentative="1">
      <w:start w:val="1"/>
      <w:numFmt w:val="bullet"/>
      <w:lvlText w:val="o"/>
      <w:lvlJc w:val="left"/>
      <w:pPr>
        <w:ind w:left="6299" w:hanging="360"/>
      </w:pPr>
      <w:rPr>
        <w:rFonts w:ascii="Courier New" w:hAnsi="Courier New" w:cs="Courier New" w:hint="default"/>
      </w:rPr>
    </w:lvl>
    <w:lvl w:ilvl="8" w:tplc="04190005" w:tentative="1">
      <w:start w:val="1"/>
      <w:numFmt w:val="bullet"/>
      <w:lvlText w:val=""/>
      <w:lvlJc w:val="left"/>
      <w:pPr>
        <w:ind w:left="7019" w:hanging="360"/>
      </w:pPr>
      <w:rPr>
        <w:rFonts w:ascii="Wingdings" w:hAnsi="Wingdings" w:hint="default"/>
      </w:rPr>
    </w:lvl>
  </w:abstractNum>
  <w:abstractNum w:abstractNumId="38">
    <w:nsid w:val="245B6236"/>
    <w:multiLevelType w:val="hybridMultilevel"/>
    <w:tmpl w:val="E43EBE1C"/>
    <w:lvl w:ilvl="0" w:tplc="C430E048">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9">
    <w:nsid w:val="2D85128C"/>
    <w:multiLevelType w:val="hybridMultilevel"/>
    <w:tmpl w:val="76FE5024"/>
    <w:lvl w:ilvl="0" w:tplc="0419000F">
      <w:start w:val="1"/>
      <w:numFmt w:val="bullet"/>
      <w:lvlText w:val="­"/>
      <w:lvlJc w:val="left"/>
      <w:pPr>
        <w:ind w:left="2149" w:hanging="360"/>
      </w:pPr>
      <w:rPr>
        <w:rFonts w:ascii="Courier New" w:hAnsi="Courier New"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40">
    <w:nsid w:val="3087720F"/>
    <w:multiLevelType w:val="multilevel"/>
    <w:tmpl w:val="C7CEBBDA"/>
    <w:lvl w:ilvl="0">
      <w:start w:val="1"/>
      <w:numFmt w:val="decimal"/>
      <w:lvlText w:val="%1."/>
      <w:lvlJc w:val="left"/>
      <w:pPr>
        <w:ind w:left="4755" w:hanging="360"/>
      </w:pPr>
      <w:rPr>
        <w:rFonts w:hint="default"/>
        <w:b w:val="0"/>
      </w:rPr>
    </w:lvl>
    <w:lvl w:ilvl="1">
      <w:start w:val="1"/>
      <w:numFmt w:val="decimal"/>
      <w:isLgl/>
      <w:lvlText w:val="%1.%2"/>
      <w:lvlJc w:val="left"/>
      <w:pPr>
        <w:ind w:left="8784" w:hanging="420"/>
      </w:pPr>
      <w:rPr>
        <w:rFonts w:hint="default"/>
      </w:rPr>
    </w:lvl>
    <w:lvl w:ilvl="2">
      <w:start w:val="1"/>
      <w:numFmt w:val="decimal"/>
      <w:isLgl/>
      <w:lvlText w:val="%1.%2.%3"/>
      <w:lvlJc w:val="left"/>
      <w:pPr>
        <w:ind w:left="2705" w:hanging="720"/>
      </w:pPr>
      <w:rPr>
        <w:rFonts w:hint="default"/>
      </w:rPr>
    </w:lvl>
    <w:lvl w:ilvl="3">
      <w:start w:val="1"/>
      <w:numFmt w:val="decimal"/>
      <w:isLgl/>
      <w:lvlText w:val="%1.%2.%3.%4"/>
      <w:lvlJc w:val="left"/>
      <w:pPr>
        <w:ind w:left="8158" w:hanging="1080"/>
      </w:pPr>
      <w:rPr>
        <w:rFonts w:hint="default"/>
      </w:rPr>
    </w:lvl>
    <w:lvl w:ilvl="4">
      <w:start w:val="1"/>
      <w:numFmt w:val="decimal"/>
      <w:isLgl/>
      <w:lvlText w:val="%1.%2.%3.%4.%5"/>
      <w:lvlJc w:val="left"/>
      <w:pPr>
        <w:ind w:left="8507" w:hanging="1080"/>
      </w:pPr>
      <w:rPr>
        <w:rFonts w:hint="default"/>
      </w:rPr>
    </w:lvl>
    <w:lvl w:ilvl="5">
      <w:start w:val="1"/>
      <w:numFmt w:val="decimal"/>
      <w:isLgl/>
      <w:lvlText w:val="%1.%2.%3.%4.%5.%6"/>
      <w:lvlJc w:val="left"/>
      <w:pPr>
        <w:ind w:left="9216" w:hanging="1440"/>
      </w:pPr>
      <w:rPr>
        <w:rFonts w:hint="default"/>
      </w:rPr>
    </w:lvl>
    <w:lvl w:ilvl="6">
      <w:start w:val="1"/>
      <w:numFmt w:val="decimal"/>
      <w:isLgl/>
      <w:lvlText w:val="%1.%2.%3.%4.%5.%6.%7"/>
      <w:lvlJc w:val="left"/>
      <w:pPr>
        <w:ind w:left="9565" w:hanging="1440"/>
      </w:pPr>
      <w:rPr>
        <w:rFonts w:hint="default"/>
      </w:rPr>
    </w:lvl>
    <w:lvl w:ilvl="7">
      <w:start w:val="1"/>
      <w:numFmt w:val="decimal"/>
      <w:isLgl/>
      <w:lvlText w:val="%1.%2.%3.%4.%5.%6.%7.%8"/>
      <w:lvlJc w:val="left"/>
      <w:pPr>
        <w:ind w:left="10274" w:hanging="1800"/>
      </w:pPr>
      <w:rPr>
        <w:rFonts w:hint="default"/>
      </w:rPr>
    </w:lvl>
    <w:lvl w:ilvl="8">
      <w:start w:val="1"/>
      <w:numFmt w:val="decimal"/>
      <w:isLgl/>
      <w:lvlText w:val="%1.%2.%3.%4.%5.%6.%7.%8.%9"/>
      <w:lvlJc w:val="left"/>
      <w:pPr>
        <w:ind w:left="10983" w:hanging="2160"/>
      </w:pPr>
      <w:rPr>
        <w:rFonts w:hint="default"/>
      </w:rPr>
    </w:lvl>
  </w:abstractNum>
  <w:abstractNum w:abstractNumId="41">
    <w:nsid w:val="34014E9D"/>
    <w:multiLevelType w:val="hybridMultilevel"/>
    <w:tmpl w:val="2E806852"/>
    <w:lvl w:ilvl="0" w:tplc="08168518">
      <w:start w:val="4"/>
      <w:numFmt w:val="decimal"/>
      <w:lvlText w:val="%1."/>
      <w:lvlJc w:val="left"/>
      <w:pPr>
        <w:ind w:left="92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nsid w:val="372B220F"/>
    <w:multiLevelType w:val="hybridMultilevel"/>
    <w:tmpl w:val="BB203714"/>
    <w:lvl w:ilvl="0" w:tplc="C430E048">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nsid w:val="393B4E70"/>
    <w:multiLevelType w:val="hybridMultilevel"/>
    <w:tmpl w:val="91B69126"/>
    <w:lvl w:ilvl="0" w:tplc="04190011">
      <w:start w:val="1"/>
      <w:numFmt w:val="decimal"/>
      <w:lvlText w:val="%1)"/>
      <w:lvlJc w:val="left"/>
      <w:pPr>
        <w:ind w:left="1429" w:hanging="360"/>
      </w:pPr>
    </w:lvl>
    <w:lvl w:ilvl="1" w:tplc="FDFA05D0">
      <w:start w:val="1"/>
      <w:numFmt w:val="decimal"/>
      <w:lvlText w:val="%2)"/>
      <w:lvlJc w:val="left"/>
      <w:pPr>
        <w:ind w:left="2149" w:hanging="360"/>
      </w:pPr>
      <w:rPr>
        <w:b w:val="0"/>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4">
    <w:nsid w:val="3B393F67"/>
    <w:multiLevelType w:val="hybridMultilevel"/>
    <w:tmpl w:val="1F66DF72"/>
    <w:lvl w:ilvl="0" w:tplc="2D78B94A">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5">
    <w:nsid w:val="3BDE6C2D"/>
    <w:multiLevelType w:val="hybridMultilevel"/>
    <w:tmpl w:val="AEC4213C"/>
    <w:lvl w:ilvl="0" w:tplc="612AE8E6">
      <w:start w:val="1"/>
      <w:numFmt w:val="bullet"/>
      <w:pStyle w:val="1"/>
      <w:lvlText w:val=""/>
      <w:lvlJc w:val="left"/>
      <w:pPr>
        <w:tabs>
          <w:tab w:val="num" w:pos="2858"/>
        </w:tabs>
        <w:ind w:left="2858" w:hanging="360"/>
      </w:pPr>
      <w:rPr>
        <w:rFonts w:ascii="Symbol" w:hAnsi="Symbol" w:hint="default"/>
        <w:color w:val="auto"/>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46">
    <w:nsid w:val="3EA87DA2"/>
    <w:multiLevelType w:val="multilevel"/>
    <w:tmpl w:val="0298FA68"/>
    <w:lvl w:ilvl="0">
      <w:start w:val="1"/>
      <w:numFmt w:val="decimal"/>
      <w:lvlText w:val="%1."/>
      <w:lvlJc w:val="left"/>
      <w:pPr>
        <w:tabs>
          <w:tab w:val="num" w:pos="870"/>
        </w:tabs>
        <w:ind w:left="870" w:hanging="870"/>
      </w:pPr>
      <w:rPr>
        <w:rFonts w:hint="default"/>
      </w:rPr>
    </w:lvl>
    <w:lvl w:ilvl="1">
      <w:start w:val="1"/>
      <w:numFmt w:val="decimal"/>
      <w:lvlText w:val="%1.%2."/>
      <w:lvlJc w:val="left"/>
      <w:pPr>
        <w:tabs>
          <w:tab w:val="num" w:pos="1500"/>
        </w:tabs>
        <w:ind w:left="1500" w:hanging="870"/>
      </w:pPr>
      <w:rPr>
        <w:rFonts w:hint="default"/>
      </w:rPr>
    </w:lvl>
    <w:lvl w:ilvl="2">
      <w:start w:val="1"/>
      <w:numFmt w:val="decimal"/>
      <w:lvlText w:val="%1.%2.%3."/>
      <w:lvlJc w:val="left"/>
      <w:pPr>
        <w:tabs>
          <w:tab w:val="num" w:pos="2130"/>
        </w:tabs>
        <w:ind w:left="2130" w:hanging="870"/>
      </w:pPr>
      <w:rPr>
        <w:rFonts w:hint="default"/>
      </w:rPr>
    </w:lvl>
    <w:lvl w:ilvl="3">
      <w:start w:val="1"/>
      <w:numFmt w:val="decimal"/>
      <w:lvlText w:val="%1.%2.%3.%4."/>
      <w:lvlJc w:val="left"/>
      <w:pPr>
        <w:tabs>
          <w:tab w:val="num" w:pos="2970"/>
        </w:tabs>
        <w:ind w:left="2970" w:hanging="1080"/>
      </w:pPr>
      <w:rPr>
        <w:rFonts w:hint="default"/>
      </w:rPr>
    </w:lvl>
    <w:lvl w:ilvl="4">
      <w:start w:val="1"/>
      <w:numFmt w:val="decimal"/>
      <w:lvlText w:val="%1.%2.%3.%4.%5."/>
      <w:lvlJc w:val="left"/>
      <w:pPr>
        <w:tabs>
          <w:tab w:val="num" w:pos="3600"/>
        </w:tabs>
        <w:ind w:left="3600" w:hanging="1080"/>
      </w:pPr>
      <w:rPr>
        <w:rFonts w:hint="default"/>
      </w:rPr>
    </w:lvl>
    <w:lvl w:ilvl="5">
      <w:start w:val="1"/>
      <w:numFmt w:val="decimal"/>
      <w:lvlText w:val="%1.%2.%3.%4.%5.%6."/>
      <w:lvlJc w:val="left"/>
      <w:pPr>
        <w:tabs>
          <w:tab w:val="num" w:pos="4590"/>
        </w:tabs>
        <w:ind w:left="4590" w:hanging="1440"/>
      </w:pPr>
      <w:rPr>
        <w:rFonts w:hint="default"/>
      </w:rPr>
    </w:lvl>
    <w:lvl w:ilvl="6">
      <w:start w:val="1"/>
      <w:numFmt w:val="decimal"/>
      <w:lvlText w:val="%1.%2.%3.%4.%5.%6.%7."/>
      <w:lvlJc w:val="left"/>
      <w:pPr>
        <w:tabs>
          <w:tab w:val="num" w:pos="5220"/>
        </w:tabs>
        <w:ind w:left="5220" w:hanging="1440"/>
      </w:pPr>
      <w:rPr>
        <w:rFonts w:hint="default"/>
      </w:rPr>
    </w:lvl>
    <w:lvl w:ilvl="7">
      <w:start w:val="1"/>
      <w:numFmt w:val="decimal"/>
      <w:lvlText w:val="%1.%2.%3.%4.%5.%6.%7.%8."/>
      <w:lvlJc w:val="left"/>
      <w:pPr>
        <w:tabs>
          <w:tab w:val="num" w:pos="6210"/>
        </w:tabs>
        <w:ind w:left="6210" w:hanging="1800"/>
      </w:pPr>
      <w:rPr>
        <w:rFonts w:hint="default"/>
      </w:rPr>
    </w:lvl>
    <w:lvl w:ilvl="8">
      <w:start w:val="1"/>
      <w:numFmt w:val="decimal"/>
      <w:lvlText w:val="%1.%2.%3.%4.%5.%6.%7.%8.%9."/>
      <w:lvlJc w:val="left"/>
      <w:pPr>
        <w:tabs>
          <w:tab w:val="num" w:pos="6840"/>
        </w:tabs>
        <w:ind w:left="6840" w:hanging="1800"/>
      </w:pPr>
      <w:rPr>
        <w:rFonts w:hint="default"/>
      </w:rPr>
    </w:lvl>
  </w:abstractNum>
  <w:abstractNum w:abstractNumId="47">
    <w:nsid w:val="3F3A5673"/>
    <w:multiLevelType w:val="hybridMultilevel"/>
    <w:tmpl w:val="705AABCC"/>
    <w:lvl w:ilvl="0" w:tplc="2D78B94A">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8">
    <w:nsid w:val="405668BD"/>
    <w:multiLevelType w:val="hybridMultilevel"/>
    <w:tmpl w:val="D2E66A56"/>
    <w:lvl w:ilvl="0" w:tplc="C430E048">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9">
    <w:nsid w:val="4145260F"/>
    <w:multiLevelType w:val="hybridMultilevel"/>
    <w:tmpl w:val="81C4B510"/>
    <w:lvl w:ilvl="0" w:tplc="0419000F">
      <w:start w:val="1"/>
      <w:numFmt w:val="bullet"/>
      <w:lvlText w:val="­"/>
      <w:lvlJc w:val="left"/>
      <w:pPr>
        <w:ind w:left="1440" w:hanging="360"/>
      </w:pPr>
      <w:rPr>
        <w:rFonts w:ascii="Courier New" w:hAnsi="Courier New"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0">
    <w:nsid w:val="415C28FF"/>
    <w:multiLevelType w:val="multilevel"/>
    <w:tmpl w:val="5B8A459C"/>
    <w:lvl w:ilvl="0">
      <w:start w:val="1"/>
      <w:numFmt w:val="decimal"/>
      <w:lvlText w:val="%1."/>
      <w:lvlJc w:val="left"/>
      <w:pPr>
        <w:ind w:left="7448" w:hanging="360"/>
      </w:pPr>
      <w:rPr>
        <w:b/>
      </w:rPr>
    </w:lvl>
    <w:lvl w:ilvl="1">
      <w:start w:val="1"/>
      <w:numFmt w:val="decimal"/>
      <w:isLgl/>
      <w:lvlText w:val="%1.%2"/>
      <w:lvlJc w:val="left"/>
      <w:pPr>
        <w:ind w:left="6658" w:hanging="420"/>
      </w:pPr>
      <w:rPr>
        <w:rFonts w:hint="default"/>
        <w:sz w:val="28"/>
      </w:rPr>
    </w:lvl>
    <w:lvl w:ilvl="2">
      <w:start w:val="1"/>
      <w:numFmt w:val="decimal"/>
      <w:isLgl/>
      <w:lvlText w:val="%1.%2.%3"/>
      <w:lvlJc w:val="left"/>
      <w:pPr>
        <w:ind w:left="7449" w:hanging="720"/>
      </w:pPr>
      <w:rPr>
        <w:rFonts w:hint="default"/>
      </w:rPr>
    </w:lvl>
    <w:lvl w:ilvl="3">
      <w:start w:val="1"/>
      <w:numFmt w:val="decimal"/>
      <w:isLgl/>
      <w:lvlText w:val="%1.%2.%3.%4"/>
      <w:lvlJc w:val="left"/>
      <w:pPr>
        <w:ind w:left="8158" w:hanging="1080"/>
      </w:pPr>
      <w:rPr>
        <w:rFonts w:hint="default"/>
      </w:rPr>
    </w:lvl>
    <w:lvl w:ilvl="4">
      <w:start w:val="1"/>
      <w:numFmt w:val="decimal"/>
      <w:isLgl/>
      <w:lvlText w:val="%1.%2.%3.%4.%5"/>
      <w:lvlJc w:val="left"/>
      <w:pPr>
        <w:ind w:left="8507" w:hanging="1080"/>
      </w:pPr>
      <w:rPr>
        <w:rFonts w:hint="default"/>
      </w:rPr>
    </w:lvl>
    <w:lvl w:ilvl="5">
      <w:start w:val="1"/>
      <w:numFmt w:val="decimal"/>
      <w:isLgl/>
      <w:lvlText w:val="%1.%2.%3.%4.%5.%6"/>
      <w:lvlJc w:val="left"/>
      <w:pPr>
        <w:ind w:left="9216" w:hanging="1440"/>
      </w:pPr>
      <w:rPr>
        <w:rFonts w:hint="default"/>
      </w:rPr>
    </w:lvl>
    <w:lvl w:ilvl="6">
      <w:start w:val="1"/>
      <w:numFmt w:val="decimal"/>
      <w:isLgl/>
      <w:lvlText w:val="%1.%2.%3.%4.%5.%6.%7"/>
      <w:lvlJc w:val="left"/>
      <w:pPr>
        <w:ind w:left="9565" w:hanging="1440"/>
      </w:pPr>
      <w:rPr>
        <w:rFonts w:hint="default"/>
      </w:rPr>
    </w:lvl>
    <w:lvl w:ilvl="7">
      <w:start w:val="1"/>
      <w:numFmt w:val="decimal"/>
      <w:isLgl/>
      <w:lvlText w:val="%1.%2.%3.%4.%5.%6.%7.%8"/>
      <w:lvlJc w:val="left"/>
      <w:pPr>
        <w:ind w:left="10274" w:hanging="1800"/>
      </w:pPr>
      <w:rPr>
        <w:rFonts w:hint="default"/>
      </w:rPr>
    </w:lvl>
    <w:lvl w:ilvl="8">
      <w:start w:val="1"/>
      <w:numFmt w:val="decimal"/>
      <w:isLgl/>
      <w:lvlText w:val="%1.%2.%3.%4.%5.%6.%7.%8.%9"/>
      <w:lvlJc w:val="left"/>
      <w:pPr>
        <w:ind w:left="10983" w:hanging="2160"/>
      </w:pPr>
      <w:rPr>
        <w:rFonts w:hint="default"/>
      </w:rPr>
    </w:lvl>
  </w:abstractNum>
  <w:abstractNum w:abstractNumId="51">
    <w:nsid w:val="416450E2"/>
    <w:multiLevelType w:val="hybridMultilevel"/>
    <w:tmpl w:val="8F3A076C"/>
    <w:lvl w:ilvl="0" w:tplc="C430E048">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2">
    <w:nsid w:val="420B5070"/>
    <w:multiLevelType w:val="hybridMultilevel"/>
    <w:tmpl w:val="25B4D352"/>
    <w:lvl w:ilvl="0" w:tplc="4BCE9B22">
      <w:start w:val="1"/>
      <w:numFmt w:val="russianLower"/>
      <w:lvlText w:val="%1)"/>
      <w:lvlJc w:val="left"/>
      <w:pPr>
        <w:ind w:left="1429" w:hanging="360"/>
      </w:pPr>
      <w:rPr>
        <w:rFonts w:hint="default"/>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3">
    <w:nsid w:val="42A43E33"/>
    <w:multiLevelType w:val="hybridMultilevel"/>
    <w:tmpl w:val="D480E68A"/>
    <w:lvl w:ilvl="0" w:tplc="C430E048">
      <w:start w:val="1"/>
      <w:numFmt w:val="bullet"/>
      <w:lvlText w:val="­"/>
      <w:lvlJc w:val="left"/>
      <w:pPr>
        <w:ind w:left="1428" w:hanging="360"/>
      </w:pPr>
      <w:rPr>
        <w:rFonts w:ascii="Courier New" w:hAnsi="Courier New"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54">
    <w:nsid w:val="43DF759E"/>
    <w:multiLevelType w:val="hybridMultilevel"/>
    <w:tmpl w:val="F24E38C6"/>
    <w:lvl w:ilvl="0" w:tplc="C430E048">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5">
    <w:nsid w:val="44B52874"/>
    <w:multiLevelType w:val="hybridMultilevel"/>
    <w:tmpl w:val="60062832"/>
    <w:lvl w:ilvl="0" w:tplc="0419000F">
      <w:start w:val="1"/>
      <w:numFmt w:val="bullet"/>
      <w:lvlText w:val="­"/>
      <w:lvlJc w:val="left"/>
      <w:pPr>
        <w:ind w:left="720" w:hanging="360"/>
      </w:pPr>
      <w:rPr>
        <w:rFonts w:ascii="Courier New" w:hAnsi="Courier New"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6">
    <w:nsid w:val="4B705821"/>
    <w:multiLevelType w:val="hybridMultilevel"/>
    <w:tmpl w:val="405EAFEC"/>
    <w:lvl w:ilvl="0" w:tplc="4796CAD0">
      <w:start w:val="1"/>
      <w:numFmt w:val="decimal"/>
      <w:lvlText w:val="%1."/>
      <w:lvlJc w:val="left"/>
      <w:pPr>
        <w:ind w:left="1069" w:hanging="360"/>
      </w:pPr>
      <w:rPr>
        <w:rFonts w:hint="default"/>
        <w:b w:val="0"/>
        <w:i w:val="0"/>
        <w:color w:val="auto"/>
        <w:sz w:val="24"/>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7">
    <w:nsid w:val="4BAF3E7F"/>
    <w:multiLevelType w:val="multilevel"/>
    <w:tmpl w:val="AC86463A"/>
    <w:lvl w:ilvl="0">
      <w:start w:val="1"/>
      <w:numFmt w:val="bullet"/>
      <w:lvlText w:val="­"/>
      <w:lvlJc w:val="left"/>
      <w:pPr>
        <w:tabs>
          <w:tab w:val="num" w:pos="2160"/>
        </w:tabs>
        <w:ind w:left="2160" w:hanging="720"/>
      </w:pPr>
      <w:rPr>
        <w:rFonts w:ascii="Courier New" w:hAnsi="Courier New" w:hint="default"/>
      </w:rPr>
    </w:lvl>
    <w:lvl w:ilvl="1">
      <w:start w:val="1"/>
      <w:numFmt w:val="decimal"/>
      <w:lvlText w:val="%2."/>
      <w:lvlJc w:val="left"/>
      <w:pPr>
        <w:tabs>
          <w:tab w:val="num" w:pos="1070"/>
        </w:tabs>
        <w:ind w:left="1070" w:hanging="360"/>
      </w:pPr>
      <w:rPr>
        <w:i w:val="0"/>
      </w:rPr>
    </w:lvl>
    <w:lvl w:ilvl="2">
      <w:start w:val="1"/>
      <w:numFmt w:val="bullet"/>
      <w:lvlText w:val=""/>
      <w:lvlJc w:val="left"/>
      <w:pPr>
        <w:tabs>
          <w:tab w:val="num" w:pos="3420"/>
        </w:tabs>
        <w:ind w:left="3420" w:hanging="360"/>
      </w:pPr>
      <w:rPr>
        <w:rFonts w:ascii="Wingdings" w:hAnsi="Wingdings"/>
      </w:rPr>
    </w:lvl>
    <w:lvl w:ilvl="3">
      <w:start w:val="1"/>
      <w:numFmt w:val="decimal"/>
      <w:lvlText w:val="%4."/>
      <w:lvlJc w:val="left"/>
      <w:pPr>
        <w:tabs>
          <w:tab w:val="num" w:pos="3960"/>
        </w:tabs>
        <w:ind w:left="3960" w:hanging="360"/>
      </w:pPr>
    </w:lvl>
    <w:lvl w:ilvl="4">
      <w:start w:val="1"/>
      <w:numFmt w:val="lowerLetter"/>
      <w:lvlText w:val="%5."/>
      <w:lvlJc w:val="left"/>
      <w:pPr>
        <w:tabs>
          <w:tab w:val="num" w:pos="4680"/>
        </w:tabs>
        <w:ind w:left="4680" w:hanging="360"/>
      </w:pPr>
    </w:lvl>
    <w:lvl w:ilvl="5">
      <w:start w:val="1"/>
      <w:numFmt w:val="lowerRoman"/>
      <w:lvlText w:val="%6."/>
      <w:lvlJc w:val="right"/>
      <w:pPr>
        <w:tabs>
          <w:tab w:val="num" w:pos="5400"/>
        </w:tabs>
        <w:ind w:left="5400" w:hanging="180"/>
      </w:pPr>
    </w:lvl>
    <w:lvl w:ilvl="6">
      <w:start w:val="1"/>
      <w:numFmt w:val="decimal"/>
      <w:lvlText w:val="%7."/>
      <w:lvlJc w:val="left"/>
      <w:pPr>
        <w:tabs>
          <w:tab w:val="num" w:pos="6120"/>
        </w:tabs>
        <w:ind w:left="6120" w:hanging="360"/>
      </w:pPr>
    </w:lvl>
    <w:lvl w:ilvl="7">
      <w:start w:val="1"/>
      <w:numFmt w:val="lowerLetter"/>
      <w:lvlText w:val="%8."/>
      <w:lvlJc w:val="left"/>
      <w:pPr>
        <w:tabs>
          <w:tab w:val="num" w:pos="6840"/>
        </w:tabs>
        <w:ind w:left="6840" w:hanging="360"/>
      </w:pPr>
    </w:lvl>
    <w:lvl w:ilvl="8">
      <w:start w:val="1"/>
      <w:numFmt w:val="lowerRoman"/>
      <w:lvlText w:val="%9."/>
      <w:lvlJc w:val="right"/>
      <w:pPr>
        <w:tabs>
          <w:tab w:val="num" w:pos="7560"/>
        </w:tabs>
        <w:ind w:left="7560" w:hanging="180"/>
      </w:pPr>
    </w:lvl>
  </w:abstractNum>
  <w:abstractNum w:abstractNumId="58">
    <w:nsid w:val="4EC652E4"/>
    <w:multiLevelType w:val="hybridMultilevel"/>
    <w:tmpl w:val="C5CA594E"/>
    <w:lvl w:ilvl="0" w:tplc="4D52D23C">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9">
    <w:nsid w:val="4EEC677F"/>
    <w:multiLevelType w:val="hybridMultilevel"/>
    <w:tmpl w:val="A28C4086"/>
    <w:lvl w:ilvl="0" w:tplc="C430E048">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0">
    <w:nsid w:val="501B54F4"/>
    <w:multiLevelType w:val="hybridMultilevel"/>
    <w:tmpl w:val="ACC0DBEC"/>
    <w:lvl w:ilvl="0" w:tplc="C430E048">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1">
    <w:nsid w:val="523D39BF"/>
    <w:multiLevelType w:val="hybridMultilevel"/>
    <w:tmpl w:val="246EDD90"/>
    <w:lvl w:ilvl="0" w:tplc="C430E048">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2">
    <w:nsid w:val="54C840D6"/>
    <w:multiLevelType w:val="multilevel"/>
    <w:tmpl w:val="1B7CC08E"/>
    <w:lvl w:ilvl="0">
      <w:start w:val="1"/>
      <w:numFmt w:val="bullet"/>
      <w:lvlText w:val="­"/>
      <w:lvlJc w:val="left"/>
      <w:pPr>
        <w:tabs>
          <w:tab w:val="num" w:pos="720"/>
        </w:tabs>
        <w:ind w:left="720" w:hanging="360"/>
      </w:pPr>
      <w:rPr>
        <w:rFonts w:ascii="Courier New" w:hAnsi="Courier New" w:hint="default"/>
      </w:rPr>
    </w:lvl>
    <w:lvl w:ilvl="1">
      <w:start w:val="1"/>
      <w:numFmt w:val="bullet"/>
      <w:lvlText w:val=""/>
      <w:lvlJc w:val="left"/>
      <w:pPr>
        <w:tabs>
          <w:tab w:val="num" w:pos="2487"/>
        </w:tabs>
        <w:ind w:left="2487" w:hanging="360"/>
      </w:pPr>
      <w:rPr>
        <w:rFonts w:ascii="Symbol" w:hAnsi="Symbol"/>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63">
    <w:nsid w:val="557C4229"/>
    <w:multiLevelType w:val="hybridMultilevel"/>
    <w:tmpl w:val="E73456D4"/>
    <w:lvl w:ilvl="0" w:tplc="C430E048">
      <w:start w:val="1"/>
      <w:numFmt w:val="bullet"/>
      <w:lvlText w:val="­"/>
      <w:lvlJc w:val="left"/>
      <w:pPr>
        <w:ind w:left="1571" w:hanging="360"/>
      </w:pPr>
      <w:rPr>
        <w:rFonts w:ascii="Courier New" w:hAnsi="Courier New"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64">
    <w:nsid w:val="57ED5791"/>
    <w:multiLevelType w:val="hybridMultilevel"/>
    <w:tmpl w:val="5CBA9DFA"/>
    <w:lvl w:ilvl="0" w:tplc="04190011">
      <w:start w:val="1"/>
      <w:numFmt w:val="decimal"/>
      <w:lvlText w:val="%1)"/>
      <w:lvlJc w:val="left"/>
      <w:pPr>
        <w:ind w:left="1249" w:hanging="360"/>
      </w:pPr>
    </w:lvl>
    <w:lvl w:ilvl="1" w:tplc="04190019" w:tentative="1">
      <w:start w:val="1"/>
      <w:numFmt w:val="lowerLetter"/>
      <w:lvlText w:val="%2."/>
      <w:lvlJc w:val="left"/>
      <w:pPr>
        <w:ind w:left="1969" w:hanging="360"/>
      </w:pPr>
    </w:lvl>
    <w:lvl w:ilvl="2" w:tplc="0419001B" w:tentative="1">
      <w:start w:val="1"/>
      <w:numFmt w:val="lowerRoman"/>
      <w:lvlText w:val="%3."/>
      <w:lvlJc w:val="right"/>
      <w:pPr>
        <w:ind w:left="2689" w:hanging="180"/>
      </w:pPr>
    </w:lvl>
    <w:lvl w:ilvl="3" w:tplc="0419000F" w:tentative="1">
      <w:start w:val="1"/>
      <w:numFmt w:val="decimal"/>
      <w:lvlText w:val="%4."/>
      <w:lvlJc w:val="left"/>
      <w:pPr>
        <w:ind w:left="3409" w:hanging="360"/>
      </w:pPr>
    </w:lvl>
    <w:lvl w:ilvl="4" w:tplc="04190019" w:tentative="1">
      <w:start w:val="1"/>
      <w:numFmt w:val="lowerLetter"/>
      <w:lvlText w:val="%5."/>
      <w:lvlJc w:val="left"/>
      <w:pPr>
        <w:ind w:left="4129" w:hanging="360"/>
      </w:pPr>
    </w:lvl>
    <w:lvl w:ilvl="5" w:tplc="0419001B" w:tentative="1">
      <w:start w:val="1"/>
      <w:numFmt w:val="lowerRoman"/>
      <w:lvlText w:val="%6."/>
      <w:lvlJc w:val="right"/>
      <w:pPr>
        <w:ind w:left="4849" w:hanging="180"/>
      </w:pPr>
    </w:lvl>
    <w:lvl w:ilvl="6" w:tplc="0419000F" w:tentative="1">
      <w:start w:val="1"/>
      <w:numFmt w:val="decimal"/>
      <w:lvlText w:val="%7."/>
      <w:lvlJc w:val="left"/>
      <w:pPr>
        <w:ind w:left="5569" w:hanging="360"/>
      </w:pPr>
    </w:lvl>
    <w:lvl w:ilvl="7" w:tplc="04190019" w:tentative="1">
      <w:start w:val="1"/>
      <w:numFmt w:val="lowerLetter"/>
      <w:lvlText w:val="%8."/>
      <w:lvlJc w:val="left"/>
      <w:pPr>
        <w:ind w:left="6289" w:hanging="360"/>
      </w:pPr>
    </w:lvl>
    <w:lvl w:ilvl="8" w:tplc="0419001B" w:tentative="1">
      <w:start w:val="1"/>
      <w:numFmt w:val="lowerRoman"/>
      <w:lvlText w:val="%9."/>
      <w:lvlJc w:val="right"/>
      <w:pPr>
        <w:ind w:left="7009" w:hanging="180"/>
      </w:pPr>
    </w:lvl>
  </w:abstractNum>
  <w:abstractNum w:abstractNumId="65">
    <w:nsid w:val="59E60585"/>
    <w:multiLevelType w:val="hybridMultilevel"/>
    <w:tmpl w:val="5134B094"/>
    <w:lvl w:ilvl="0" w:tplc="4038108C">
      <w:start w:val="1"/>
      <w:numFmt w:val="bullet"/>
      <w:lvlText w:val=""/>
      <w:lvlJc w:val="left"/>
      <w:pPr>
        <w:tabs>
          <w:tab w:val="num" w:pos="3346"/>
        </w:tabs>
        <w:ind w:left="3346" w:hanging="360"/>
      </w:pPr>
      <w:rPr>
        <w:rFonts w:ascii="Symbol" w:hAnsi="Symbol" w:hint="default"/>
        <w:color w:val="auto"/>
      </w:rPr>
    </w:lvl>
    <w:lvl w:ilvl="1" w:tplc="AE663522">
      <w:start w:val="1"/>
      <w:numFmt w:val="bullet"/>
      <w:pStyle w:val="10"/>
      <w:lvlText w:val=""/>
      <w:lvlJc w:val="left"/>
      <w:pPr>
        <w:tabs>
          <w:tab w:val="num" w:pos="540"/>
        </w:tabs>
        <w:ind w:left="540" w:hanging="360"/>
      </w:pPr>
      <w:rPr>
        <w:rFonts w:ascii="Symbol" w:hAnsi="Symbol" w:hint="default"/>
        <w:color w:val="auto"/>
      </w:rPr>
    </w:lvl>
    <w:lvl w:ilvl="2" w:tplc="04190005">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66">
    <w:nsid w:val="5EF10BF8"/>
    <w:multiLevelType w:val="hybridMultilevel"/>
    <w:tmpl w:val="6972CCBC"/>
    <w:lvl w:ilvl="0" w:tplc="88545F2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7">
    <w:nsid w:val="608E650D"/>
    <w:multiLevelType w:val="hybridMultilevel"/>
    <w:tmpl w:val="D99A80B8"/>
    <w:lvl w:ilvl="0" w:tplc="4BCE9B22">
      <w:start w:val="1"/>
      <w:numFmt w:val="russianLower"/>
      <w:lvlText w:val="%1)"/>
      <w:lvlJc w:val="left"/>
      <w:pPr>
        <w:ind w:left="1429" w:hanging="360"/>
      </w:pPr>
      <w:rPr>
        <w:rFonts w:hint="default"/>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8">
    <w:nsid w:val="618033BF"/>
    <w:multiLevelType w:val="hybridMultilevel"/>
    <w:tmpl w:val="AF8644C8"/>
    <w:lvl w:ilvl="0" w:tplc="04190011">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9">
    <w:nsid w:val="65DE5007"/>
    <w:multiLevelType w:val="hybridMultilevel"/>
    <w:tmpl w:val="D24C5A68"/>
    <w:lvl w:ilvl="0" w:tplc="FFFFFFFF">
      <w:start w:val="1"/>
      <w:numFmt w:val="bullet"/>
      <w:lvlText w:val=""/>
      <w:lvlJc w:val="left"/>
      <w:pPr>
        <w:tabs>
          <w:tab w:val="num" w:pos="1134"/>
        </w:tabs>
        <w:ind w:left="1701" w:hanging="567"/>
      </w:pPr>
      <w:rPr>
        <w:rFonts w:ascii="Symbol" w:hAnsi="Symbol" w:hint="default"/>
      </w:rPr>
    </w:lvl>
    <w:lvl w:ilvl="1" w:tplc="FFFFFFFF" w:tentative="1">
      <w:start w:val="1"/>
      <w:numFmt w:val="bullet"/>
      <w:lvlText w:val="o"/>
      <w:lvlJc w:val="left"/>
      <w:pPr>
        <w:tabs>
          <w:tab w:val="num" w:pos="2007"/>
        </w:tabs>
        <w:ind w:left="2007" w:hanging="360"/>
      </w:pPr>
      <w:rPr>
        <w:rFonts w:ascii="Courier New" w:hAnsi="Courier New" w:cs="Courier New" w:hint="default"/>
      </w:rPr>
    </w:lvl>
    <w:lvl w:ilvl="2" w:tplc="FFFFFFFF" w:tentative="1">
      <w:start w:val="1"/>
      <w:numFmt w:val="bullet"/>
      <w:lvlText w:val=""/>
      <w:lvlJc w:val="left"/>
      <w:pPr>
        <w:tabs>
          <w:tab w:val="num" w:pos="2727"/>
        </w:tabs>
        <w:ind w:left="2727" w:hanging="360"/>
      </w:pPr>
      <w:rPr>
        <w:rFonts w:ascii="Wingdings" w:hAnsi="Wingdings" w:hint="default"/>
      </w:rPr>
    </w:lvl>
    <w:lvl w:ilvl="3" w:tplc="FFFFFFFF" w:tentative="1">
      <w:start w:val="1"/>
      <w:numFmt w:val="bullet"/>
      <w:lvlText w:val=""/>
      <w:lvlJc w:val="left"/>
      <w:pPr>
        <w:tabs>
          <w:tab w:val="num" w:pos="3447"/>
        </w:tabs>
        <w:ind w:left="3447" w:hanging="360"/>
      </w:pPr>
      <w:rPr>
        <w:rFonts w:ascii="Symbol" w:hAnsi="Symbol" w:hint="default"/>
      </w:rPr>
    </w:lvl>
    <w:lvl w:ilvl="4" w:tplc="FFFFFFFF" w:tentative="1">
      <w:start w:val="1"/>
      <w:numFmt w:val="bullet"/>
      <w:lvlText w:val="o"/>
      <w:lvlJc w:val="left"/>
      <w:pPr>
        <w:tabs>
          <w:tab w:val="num" w:pos="4167"/>
        </w:tabs>
        <w:ind w:left="4167" w:hanging="360"/>
      </w:pPr>
      <w:rPr>
        <w:rFonts w:ascii="Courier New" w:hAnsi="Courier New" w:cs="Courier New" w:hint="default"/>
      </w:rPr>
    </w:lvl>
    <w:lvl w:ilvl="5" w:tplc="FFFFFFFF" w:tentative="1">
      <w:start w:val="1"/>
      <w:numFmt w:val="bullet"/>
      <w:lvlText w:val=""/>
      <w:lvlJc w:val="left"/>
      <w:pPr>
        <w:tabs>
          <w:tab w:val="num" w:pos="4887"/>
        </w:tabs>
        <w:ind w:left="4887" w:hanging="360"/>
      </w:pPr>
      <w:rPr>
        <w:rFonts w:ascii="Wingdings" w:hAnsi="Wingdings" w:hint="default"/>
      </w:rPr>
    </w:lvl>
    <w:lvl w:ilvl="6" w:tplc="FFFFFFFF" w:tentative="1">
      <w:start w:val="1"/>
      <w:numFmt w:val="bullet"/>
      <w:lvlText w:val=""/>
      <w:lvlJc w:val="left"/>
      <w:pPr>
        <w:tabs>
          <w:tab w:val="num" w:pos="5607"/>
        </w:tabs>
        <w:ind w:left="5607" w:hanging="360"/>
      </w:pPr>
      <w:rPr>
        <w:rFonts w:ascii="Symbol" w:hAnsi="Symbol" w:hint="default"/>
      </w:rPr>
    </w:lvl>
    <w:lvl w:ilvl="7" w:tplc="FFFFFFFF" w:tentative="1">
      <w:start w:val="1"/>
      <w:numFmt w:val="bullet"/>
      <w:lvlText w:val="o"/>
      <w:lvlJc w:val="left"/>
      <w:pPr>
        <w:tabs>
          <w:tab w:val="num" w:pos="6327"/>
        </w:tabs>
        <w:ind w:left="6327" w:hanging="360"/>
      </w:pPr>
      <w:rPr>
        <w:rFonts w:ascii="Courier New" w:hAnsi="Courier New" w:cs="Courier New" w:hint="default"/>
      </w:rPr>
    </w:lvl>
    <w:lvl w:ilvl="8" w:tplc="FFFFFFFF" w:tentative="1">
      <w:start w:val="1"/>
      <w:numFmt w:val="bullet"/>
      <w:lvlText w:val=""/>
      <w:lvlJc w:val="left"/>
      <w:pPr>
        <w:tabs>
          <w:tab w:val="num" w:pos="7047"/>
        </w:tabs>
        <w:ind w:left="7047" w:hanging="360"/>
      </w:pPr>
      <w:rPr>
        <w:rFonts w:ascii="Wingdings" w:hAnsi="Wingdings" w:hint="default"/>
      </w:rPr>
    </w:lvl>
  </w:abstractNum>
  <w:abstractNum w:abstractNumId="70">
    <w:nsid w:val="65E5600F"/>
    <w:multiLevelType w:val="hybridMultilevel"/>
    <w:tmpl w:val="F6BE5D3C"/>
    <w:lvl w:ilvl="0" w:tplc="4D52D23C">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1">
    <w:nsid w:val="6621474C"/>
    <w:multiLevelType w:val="hybridMultilevel"/>
    <w:tmpl w:val="D5884C9E"/>
    <w:lvl w:ilvl="0" w:tplc="0419000F">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2">
    <w:nsid w:val="6B486930"/>
    <w:multiLevelType w:val="hybridMultilevel"/>
    <w:tmpl w:val="559247BE"/>
    <w:lvl w:ilvl="0" w:tplc="71426028">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3">
    <w:nsid w:val="6BE62B80"/>
    <w:multiLevelType w:val="hybridMultilevel"/>
    <w:tmpl w:val="07F0CD96"/>
    <w:lvl w:ilvl="0" w:tplc="0419000F">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4">
    <w:nsid w:val="6D2335A7"/>
    <w:multiLevelType w:val="hybridMultilevel"/>
    <w:tmpl w:val="EADCA732"/>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5">
    <w:nsid w:val="6E02216D"/>
    <w:multiLevelType w:val="hybridMultilevel"/>
    <w:tmpl w:val="E0222CAA"/>
    <w:lvl w:ilvl="0" w:tplc="BC549966">
      <w:start w:val="1"/>
      <w:numFmt w:val="decimal"/>
      <w:lvlText w:val="%1."/>
      <w:lvlJc w:val="left"/>
      <w:pPr>
        <w:ind w:left="1637" w:hanging="360"/>
      </w:pPr>
      <w:rPr>
        <w:color w:val="auto"/>
      </w:rPr>
    </w:lvl>
    <w:lvl w:ilvl="1" w:tplc="0EF64EA4">
      <w:start w:val="1"/>
      <w:numFmt w:val="decimal"/>
      <w:lvlText w:val="%2)"/>
      <w:lvlJc w:val="left"/>
      <w:pPr>
        <w:ind w:left="3197" w:hanging="1200"/>
      </w:pPr>
      <w:rPr>
        <w:rFonts w:hint="default"/>
      </w:rPr>
    </w:lvl>
    <w:lvl w:ilvl="2" w:tplc="0419001B">
      <w:start w:val="1"/>
      <w:numFmt w:val="lowerRoman"/>
      <w:lvlText w:val="%3."/>
      <w:lvlJc w:val="right"/>
      <w:pPr>
        <w:ind w:left="3077" w:hanging="180"/>
      </w:pPr>
    </w:lvl>
    <w:lvl w:ilvl="3" w:tplc="0419000F" w:tentative="1">
      <w:start w:val="1"/>
      <w:numFmt w:val="decimal"/>
      <w:lvlText w:val="%4."/>
      <w:lvlJc w:val="left"/>
      <w:pPr>
        <w:ind w:left="3797" w:hanging="360"/>
      </w:pPr>
    </w:lvl>
    <w:lvl w:ilvl="4" w:tplc="04190019" w:tentative="1">
      <w:start w:val="1"/>
      <w:numFmt w:val="lowerLetter"/>
      <w:lvlText w:val="%5."/>
      <w:lvlJc w:val="left"/>
      <w:pPr>
        <w:ind w:left="4517" w:hanging="360"/>
      </w:pPr>
    </w:lvl>
    <w:lvl w:ilvl="5" w:tplc="0419001B" w:tentative="1">
      <w:start w:val="1"/>
      <w:numFmt w:val="lowerRoman"/>
      <w:lvlText w:val="%6."/>
      <w:lvlJc w:val="right"/>
      <w:pPr>
        <w:ind w:left="5237" w:hanging="180"/>
      </w:pPr>
    </w:lvl>
    <w:lvl w:ilvl="6" w:tplc="0419000F" w:tentative="1">
      <w:start w:val="1"/>
      <w:numFmt w:val="decimal"/>
      <w:lvlText w:val="%7."/>
      <w:lvlJc w:val="left"/>
      <w:pPr>
        <w:ind w:left="5957" w:hanging="360"/>
      </w:pPr>
    </w:lvl>
    <w:lvl w:ilvl="7" w:tplc="04190019" w:tentative="1">
      <w:start w:val="1"/>
      <w:numFmt w:val="lowerLetter"/>
      <w:lvlText w:val="%8."/>
      <w:lvlJc w:val="left"/>
      <w:pPr>
        <w:ind w:left="6677" w:hanging="360"/>
      </w:pPr>
    </w:lvl>
    <w:lvl w:ilvl="8" w:tplc="0419001B" w:tentative="1">
      <w:start w:val="1"/>
      <w:numFmt w:val="lowerRoman"/>
      <w:lvlText w:val="%9."/>
      <w:lvlJc w:val="right"/>
      <w:pPr>
        <w:ind w:left="7397" w:hanging="180"/>
      </w:pPr>
    </w:lvl>
  </w:abstractNum>
  <w:abstractNum w:abstractNumId="76">
    <w:nsid w:val="7101133E"/>
    <w:multiLevelType w:val="hybridMultilevel"/>
    <w:tmpl w:val="C4E63562"/>
    <w:lvl w:ilvl="0" w:tplc="C430E048">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7">
    <w:nsid w:val="71243BDD"/>
    <w:multiLevelType w:val="hybridMultilevel"/>
    <w:tmpl w:val="958A6F32"/>
    <w:lvl w:ilvl="0" w:tplc="7C7E8F20">
      <w:start w:val="1"/>
      <w:numFmt w:val="bullet"/>
      <w:lvlText w:val="­"/>
      <w:lvlJc w:val="left"/>
      <w:pPr>
        <w:ind w:left="1996" w:hanging="360"/>
      </w:pPr>
      <w:rPr>
        <w:rFonts w:ascii="Courier New" w:hAnsi="Courier New" w:hint="default"/>
        <w:color w:val="000000" w:themeColor="text1"/>
      </w:rPr>
    </w:lvl>
    <w:lvl w:ilvl="1" w:tplc="04190003" w:tentative="1">
      <w:start w:val="1"/>
      <w:numFmt w:val="bullet"/>
      <w:lvlText w:val="o"/>
      <w:lvlJc w:val="left"/>
      <w:pPr>
        <w:ind w:left="2716" w:hanging="360"/>
      </w:pPr>
      <w:rPr>
        <w:rFonts w:ascii="Courier New" w:hAnsi="Courier New" w:cs="Courier New" w:hint="default"/>
      </w:rPr>
    </w:lvl>
    <w:lvl w:ilvl="2" w:tplc="04190005" w:tentative="1">
      <w:start w:val="1"/>
      <w:numFmt w:val="bullet"/>
      <w:lvlText w:val=""/>
      <w:lvlJc w:val="left"/>
      <w:pPr>
        <w:ind w:left="3436" w:hanging="360"/>
      </w:pPr>
      <w:rPr>
        <w:rFonts w:ascii="Wingdings" w:hAnsi="Wingdings" w:hint="default"/>
      </w:rPr>
    </w:lvl>
    <w:lvl w:ilvl="3" w:tplc="04190001" w:tentative="1">
      <w:start w:val="1"/>
      <w:numFmt w:val="bullet"/>
      <w:lvlText w:val=""/>
      <w:lvlJc w:val="left"/>
      <w:pPr>
        <w:ind w:left="4156" w:hanging="360"/>
      </w:pPr>
      <w:rPr>
        <w:rFonts w:ascii="Symbol" w:hAnsi="Symbol" w:hint="default"/>
      </w:rPr>
    </w:lvl>
    <w:lvl w:ilvl="4" w:tplc="04190003" w:tentative="1">
      <w:start w:val="1"/>
      <w:numFmt w:val="bullet"/>
      <w:lvlText w:val="o"/>
      <w:lvlJc w:val="left"/>
      <w:pPr>
        <w:ind w:left="4876" w:hanging="360"/>
      </w:pPr>
      <w:rPr>
        <w:rFonts w:ascii="Courier New" w:hAnsi="Courier New" w:cs="Courier New" w:hint="default"/>
      </w:rPr>
    </w:lvl>
    <w:lvl w:ilvl="5" w:tplc="04190005" w:tentative="1">
      <w:start w:val="1"/>
      <w:numFmt w:val="bullet"/>
      <w:lvlText w:val=""/>
      <w:lvlJc w:val="left"/>
      <w:pPr>
        <w:ind w:left="5596" w:hanging="360"/>
      </w:pPr>
      <w:rPr>
        <w:rFonts w:ascii="Wingdings" w:hAnsi="Wingdings" w:hint="default"/>
      </w:rPr>
    </w:lvl>
    <w:lvl w:ilvl="6" w:tplc="04190001" w:tentative="1">
      <w:start w:val="1"/>
      <w:numFmt w:val="bullet"/>
      <w:lvlText w:val=""/>
      <w:lvlJc w:val="left"/>
      <w:pPr>
        <w:ind w:left="6316" w:hanging="360"/>
      </w:pPr>
      <w:rPr>
        <w:rFonts w:ascii="Symbol" w:hAnsi="Symbol" w:hint="default"/>
      </w:rPr>
    </w:lvl>
    <w:lvl w:ilvl="7" w:tplc="04190003" w:tentative="1">
      <w:start w:val="1"/>
      <w:numFmt w:val="bullet"/>
      <w:lvlText w:val="o"/>
      <w:lvlJc w:val="left"/>
      <w:pPr>
        <w:ind w:left="7036" w:hanging="360"/>
      </w:pPr>
      <w:rPr>
        <w:rFonts w:ascii="Courier New" w:hAnsi="Courier New" w:cs="Courier New" w:hint="default"/>
      </w:rPr>
    </w:lvl>
    <w:lvl w:ilvl="8" w:tplc="04190005" w:tentative="1">
      <w:start w:val="1"/>
      <w:numFmt w:val="bullet"/>
      <w:lvlText w:val=""/>
      <w:lvlJc w:val="left"/>
      <w:pPr>
        <w:ind w:left="7756" w:hanging="360"/>
      </w:pPr>
      <w:rPr>
        <w:rFonts w:ascii="Wingdings" w:hAnsi="Wingdings" w:hint="default"/>
      </w:rPr>
    </w:lvl>
  </w:abstractNum>
  <w:abstractNum w:abstractNumId="78">
    <w:nsid w:val="75687240"/>
    <w:multiLevelType w:val="hybridMultilevel"/>
    <w:tmpl w:val="FD6E1108"/>
    <w:lvl w:ilvl="0" w:tplc="40AEE22C">
      <w:start w:val="1"/>
      <w:numFmt w:val="bullet"/>
      <w:lvlText w:val="‒"/>
      <w:lvlJc w:val="left"/>
      <w:pPr>
        <w:tabs>
          <w:tab w:val="num" w:pos="1135"/>
        </w:tabs>
        <w:ind w:left="1702" w:hanging="567"/>
      </w:pPr>
      <w:rPr>
        <w:rFonts w:ascii="Times New Roman" w:hAnsi="Times New Roman" w:cs="Times New Roman" w:hint="default"/>
        <w:b/>
      </w:rPr>
    </w:lvl>
    <w:lvl w:ilvl="1" w:tplc="71426028">
      <w:start w:val="1"/>
      <w:numFmt w:val="bullet"/>
      <w:lvlText w:val="–"/>
      <w:lvlJc w:val="left"/>
      <w:pPr>
        <w:tabs>
          <w:tab w:val="num" w:pos="1771"/>
        </w:tabs>
        <w:ind w:left="1771" w:hanging="360"/>
      </w:pPr>
      <w:rPr>
        <w:rFonts w:ascii="Times New Roman" w:hAnsi="Times New Roman" w:cs="Times New Roman" w:hint="default"/>
      </w:rPr>
    </w:lvl>
    <w:lvl w:ilvl="2" w:tplc="FFFFFFFF" w:tentative="1">
      <w:start w:val="1"/>
      <w:numFmt w:val="lowerRoman"/>
      <w:lvlText w:val="%3."/>
      <w:lvlJc w:val="right"/>
      <w:pPr>
        <w:ind w:left="2491" w:hanging="180"/>
      </w:pPr>
    </w:lvl>
    <w:lvl w:ilvl="3" w:tplc="FFFFFFFF" w:tentative="1">
      <w:start w:val="1"/>
      <w:numFmt w:val="decimal"/>
      <w:lvlText w:val="%4."/>
      <w:lvlJc w:val="left"/>
      <w:pPr>
        <w:ind w:left="3211" w:hanging="360"/>
      </w:pPr>
    </w:lvl>
    <w:lvl w:ilvl="4" w:tplc="FFFFFFFF" w:tentative="1">
      <w:start w:val="1"/>
      <w:numFmt w:val="lowerLetter"/>
      <w:lvlText w:val="%5."/>
      <w:lvlJc w:val="left"/>
      <w:pPr>
        <w:ind w:left="3931" w:hanging="360"/>
      </w:pPr>
    </w:lvl>
    <w:lvl w:ilvl="5" w:tplc="FFFFFFFF" w:tentative="1">
      <w:start w:val="1"/>
      <w:numFmt w:val="lowerRoman"/>
      <w:lvlText w:val="%6."/>
      <w:lvlJc w:val="right"/>
      <w:pPr>
        <w:ind w:left="4651" w:hanging="180"/>
      </w:pPr>
    </w:lvl>
    <w:lvl w:ilvl="6" w:tplc="FFFFFFFF" w:tentative="1">
      <w:start w:val="1"/>
      <w:numFmt w:val="decimal"/>
      <w:lvlText w:val="%7."/>
      <w:lvlJc w:val="left"/>
      <w:pPr>
        <w:ind w:left="5371" w:hanging="360"/>
      </w:pPr>
    </w:lvl>
    <w:lvl w:ilvl="7" w:tplc="FFFFFFFF" w:tentative="1">
      <w:start w:val="1"/>
      <w:numFmt w:val="lowerLetter"/>
      <w:lvlText w:val="%8."/>
      <w:lvlJc w:val="left"/>
      <w:pPr>
        <w:ind w:left="6091" w:hanging="360"/>
      </w:pPr>
    </w:lvl>
    <w:lvl w:ilvl="8" w:tplc="FFFFFFFF" w:tentative="1">
      <w:start w:val="1"/>
      <w:numFmt w:val="lowerRoman"/>
      <w:lvlText w:val="%9."/>
      <w:lvlJc w:val="right"/>
      <w:pPr>
        <w:ind w:left="6811" w:hanging="180"/>
      </w:pPr>
    </w:lvl>
  </w:abstractNum>
  <w:abstractNum w:abstractNumId="79">
    <w:nsid w:val="75840970"/>
    <w:multiLevelType w:val="hybridMultilevel"/>
    <w:tmpl w:val="DA268F6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0">
    <w:nsid w:val="758E0F3D"/>
    <w:multiLevelType w:val="hybridMultilevel"/>
    <w:tmpl w:val="70E45F66"/>
    <w:lvl w:ilvl="0" w:tplc="DBDC38F4">
      <w:start w:val="1"/>
      <w:numFmt w:val="decimal"/>
      <w:lvlText w:val="%1."/>
      <w:lvlJc w:val="left"/>
      <w:pPr>
        <w:tabs>
          <w:tab w:val="num" w:pos="1557"/>
        </w:tabs>
        <w:ind w:left="1557" w:hanging="99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1">
    <w:nsid w:val="759C3D4A"/>
    <w:multiLevelType w:val="hybridMultilevel"/>
    <w:tmpl w:val="079EA212"/>
    <w:lvl w:ilvl="0" w:tplc="C430E048">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2">
    <w:nsid w:val="765D1B61"/>
    <w:multiLevelType w:val="hybridMultilevel"/>
    <w:tmpl w:val="FF2240AC"/>
    <w:lvl w:ilvl="0" w:tplc="4BCE9B22">
      <w:start w:val="1"/>
      <w:numFmt w:val="russianLower"/>
      <w:lvlText w:val="%1)"/>
      <w:lvlJc w:val="left"/>
      <w:pPr>
        <w:ind w:left="1429" w:hanging="360"/>
      </w:pPr>
      <w:rPr>
        <w:rFonts w:hint="default"/>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3">
    <w:nsid w:val="77A53C84"/>
    <w:multiLevelType w:val="hybridMultilevel"/>
    <w:tmpl w:val="8A42A378"/>
    <w:lvl w:ilvl="0" w:tplc="C430E048">
      <w:start w:val="1"/>
      <w:numFmt w:val="bullet"/>
      <w:lvlText w:val="­"/>
      <w:lvlJc w:val="left"/>
      <w:pPr>
        <w:ind w:left="1571" w:hanging="360"/>
      </w:pPr>
      <w:rPr>
        <w:rFonts w:ascii="Courier New" w:hAnsi="Courier New"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84">
    <w:nsid w:val="77F72397"/>
    <w:multiLevelType w:val="hybridMultilevel"/>
    <w:tmpl w:val="40E024DE"/>
    <w:lvl w:ilvl="0" w:tplc="C430E048">
      <w:start w:val="1"/>
      <w:numFmt w:val="bullet"/>
      <w:lvlText w:val="­"/>
      <w:lvlJc w:val="left"/>
      <w:pPr>
        <w:ind w:left="1287" w:hanging="360"/>
      </w:pPr>
      <w:rPr>
        <w:rFonts w:ascii="Courier New" w:hAnsi="Courier New"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5">
    <w:nsid w:val="7805287B"/>
    <w:multiLevelType w:val="hybridMultilevel"/>
    <w:tmpl w:val="66B21BCC"/>
    <w:lvl w:ilvl="0" w:tplc="0419000F">
      <w:start w:val="1"/>
      <w:numFmt w:val="bullet"/>
      <w:lvlText w:val="­"/>
      <w:lvlJc w:val="left"/>
      <w:pPr>
        <w:ind w:left="928"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6">
    <w:nsid w:val="7811742B"/>
    <w:multiLevelType w:val="hybridMultilevel"/>
    <w:tmpl w:val="405EAFEC"/>
    <w:lvl w:ilvl="0" w:tplc="4796CAD0">
      <w:start w:val="1"/>
      <w:numFmt w:val="decimal"/>
      <w:lvlText w:val="%1."/>
      <w:lvlJc w:val="left"/>
      <w:pPr>
        <w:ind w:left="1069" w:hanging="360"/>
      </w:pPr>
      <w:rPr>
        <w:rFonts w:hint="default"/>
        <w:b w:val="0"/>
        <w:i w:val="0"/>
        <w:color w:val="auto"/>
        <w:sz w:val="24"/>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7">
    <w:nsid w:val="7836744B"/>
    <w:multiLevelType w:val="hybridMultilevel"/>
    <w:tmpl w:val="A882069C"/>
    <w:lvl w:ilvl="0" w:tplc="0419000F">
      <w:start w:val="1"/>
      <w:numFmt w:val="decimal"/>
      <w:lvlText w:val="%1."/>
      <w:lvlJc w:val="left"/>
      <w:pPr>
        <w:ind w:left="5464" w:hanging="360"/>
      </w:pPr>
    </w:lvl>
    <w:lvl w:ilvl="1" w:tplc="04190019" w:tentative="1">
      <w:start w:val="1"/>
      <w:numFmt w:val="lowerLetter"/>
      <w:lvlText w:val="%2."/>
      <w:lvlJc w:val="left"/>
      <w:pPr>
        <w:ind w:left="6184" w:hanging="360"/>
      </w:pPr>
    </w:lvl>
    <w:lvl w:ilvl="2" w:tplc="0419001B" w:tentative="1">
      <w:start w:val="1"/>
      <w:numFmt w:val="lowerRoman"/>
      <w:lvlText w:val="%3."/>
      <w:lvlJc w:val="right"/>
      <w:pPr>
        <w:ind w:left="6904" w:hanging="180"/>
      </w:pPr>
    </w:lvl>
    <w:lvl w:ilvl="3" w:tplc="0419000F" w:tentative="1">
      <w:start w:val="1"/>
      <w:numFmt w:val="decimal"/>
      <w:lvlText w:val="%4."/>
      <w:lvlJc w:val="left"/>
      <w:pPr>
        <w:ind w:left="7624" w:hanging="360"/>
      </w:pPr>
    </w:lvl>
    <w:lvl w:ilvl="4" w:tplc="04190019" w:tentative="1">
      <w:start w:val="1"/>
      <w:numFmt w:val="lowerLetter"/>
      <w:lvlText w:val="%5."/>
      <w:lvlJc w:val="left"/>
      <w:pPr>
        <w:ind w:left="8344" w:hanging="360"/>
      </w:pPr>
    </w:lvl>
    <w:lvl w:ilvl="5" w:tplc="0419001B" w:tentative="1">
      <w:start w:val="1"/>
      <w:numFmt w:val="lowerRoman"/>
      <w:lvlText w:val="%6."/>
      <w:lvlJc w:val="right"/>
      <w:pPr>
        <w:ind w:left="9064" w:hanging="180"/>
      </w:pPr>
    </w:lvl>
    <w:lvl w:ilvl="6" w:tplc="0419000F" w:tentative="1">
      <w:start w:val="1"/>
      <w:numFmt w:val="decimal"/>
      <w:lvlText w:val="%7."/>
      <w:lvlJc w:val="left"/>
      <w:pPr>
        <w:ind w:left="9784" w:hanging="360"/>
      </w:pPr>
    </w:lvl>
    <w:lvl w:ilvl="7" w:tplc="04190019" w:tentative="1">
      <w:start w:val="1"/>
      <w:numFmt w:val="lowerLetter"/>
      <w:lvlText w:val="%8."/>
      <w:lvlJc w:val="left"/>
      <w:pPr>
        <w:ind w:left="10504" w:hanging="360"/>
      </w:pPr>
    </w:lvl>
    <w:lvl w:ilvl="8" w:tplc="0419001B" w:tentative="1">
      <w:start w:val="1"/>
      <w:numFmt w:val="lowerRoman"/>
      <w:lvlText w:val="%9."/>
      <w:lvlJc w:val="right"/>
      <w:pPr>
        <w:ind w:left="11224" w:hanging="180"/>
      </w:pPr>
    </w:lvl>
  </w:abstractNum>
  <w:abstractNum w:abstractNumId="88">
    <w:nsid w:val="7D7831C8"/>
    <w:multiLevelType w:val="hybridMultilevel"/>
    <w:tmpl w:val="12EEB798"/>
    <w:lvl w:ilvl="0" w:tplc="4BCE9B22">
      <w:start w:val="1"/>
      <w:numFmt w:val="russianLower"/>
      <w:lvlText w:val="%1)"/>
      <w:lvlJc w:val="left"/>
      <w:pPr>
        <w:ind w:left="1429" w:hanging="360"/>
      </w:pPr>
      <w:rPr>
        <w:rFonts w:hint="default"/>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22"/>
  </w:num>
  <w:num w:numId="2">
    <w:abstractNumId w:val="50"/>
  </w:num>
  <w:num w:numId="3">
    <w:abstractNumId w:val="21"/>
  </w:num>
  <w:num w:numId="4">
    <w:abstractNumId w:val="10"/>
  </w:num>
  <w:num w:numId="5">
    <w:abstractNumId w:val="3"/>
  </w:num>
  <w:num w:numId="6">
    <w:abstractNumId w:val="63"/>
  </w:num>
  <w:num w:numId="7">
    <w:abstractNumId w:val="29"/>
  </w:num>
  <w:num w:numId="8">
    <w:abstractNumId w:val="31"/>
  </w:num>
  <w:num w:numId="9">
    <w:abstractNumId w:val="45"/>
  </w:num>
  <w:num w:numId="10">
    <w:abstractNumId w:val="65"/>
  </w:num>
  <w:num w:numId="11">
    <w:abstractNumId w:val="83"/>
  </w:num>
  <w:num w:numId="12">
    <w:abstractNumId w:val="32"/>
  </w:num>
  <w:num w:numId="13">
    <w:abstractNumId w:val="74"/>
  </w:num>
  <w:num w:numId="14">
    <w:abstractNumId w:val="64"/>
  </w:num>
  <w:num w:numId="15">
    <w:abstractNumId w:val="37"/>
  </w:num>
  <w:num w:numId="16">
    <w:abstractNumId w:val="61"/>
  </w:num>
  <w:num w:numId="17">
    <w:abstractNumId w:val="68"/>
  </w:num>
  <w:num w:numId="18">
    <w:abstractNumId w:val="75"/>
  </w:num>
  <w:num w:numId="19">
    <w:abstractNumId w:val="54"/>
  </w:num>
  <w:num w:numId="20">
    <w:abstractNumId w:val="39"/>
  </w:num>
  <w:num w:numId="21">
    <w:abstractNumId w:val="49"/>
  </w:num>
  <w:num w:numId="22">
    <w:abstractNumId w:val="55"/>
  </w:num>
  <w:num w:numId="23">
    <w:abstractNumId w:val="71"/>
  </w:num>
  <w:num w:numId="24">
    <w:abstractNumId w:val="76"/>
  </w:num>
  <w:num w:numId="25">
    <w:abstractNumId w:val="59"/>
  </w:num>
  <w:num w:numId="26">
    <w:abstractNumId w:val="60"/>
  </w:num>
  <w:num w:numId="27">
    <w:abstractNumId w:val="77"/>
  </w:num>
  <w:num w:numId="28">
    <w:abstractNumId w:val="51"/>
  </w:num>
  <w:num w:numId="29">
    <w:abstractNumId w:val="69"/>
  </w:num>
  <w:num w:numId="30">
    <w:abstractNumId w:val="30"/>
  </w:num>
  <w:num w:numId="31">
    <w:abstractNumId w:val="23"/>
  </w:num>
  <w:num w:numId="32">
    <w:abstractNumId w:val="57"/>
  </w:num>
  <w:num w:numId="33">
    <w:abstractNumId w:val="79"/>
  </w:num>
  <w:num w:numId="34">
    <w:abstractNumId w:val="53"/>
  </w:num>
  <w:num w:numId="35">
    <w:abstractNumId w:val="38"/>
  </w:num>
  <w:num w:numId="36">
    <w:abstractNumId w:val="42"/>
  </w:num>
  <w:num w:numId="37">
    <w:abstractNumId w:val="43"/>
  </w:num>
  <w:num w:numId="38">
    <w:abstractNumId w:val="33"/>
  </w:num>
  <w:num w:numId="39">
    <w:abstractNumId w:val="47"/>
  </w:num>
  <w:num w:numId="40">
    <w:abstractNumId w:val="44"/>
  </w:num>
  <w:num w:numId="41">
    <w:abstractNumId w:val="78"/>
  </w:num>
  <w:num w:numId="42">
    <w:abstractNumId w:val="48"/>
  </w:num>
  <w:num w:numId="43">
    <w:abstractNumId w:val="81"/>
  </w:num>
  <w:num w:numId="44">
    <w:abstractNumId w:val="84"/>
  </w:num>
  <w:num w:numId="45">
    <w:abstractNumId w:val="40"/>
  </w:num>
  <w:num w:numId="46">
    <w:abstractNumId w:val="72"/>
  </w:num>
  <w:num w:numId="47">
    <w:abstractNumId w:val="36"/>
  </w:num>
  <w:num w:numId="48">
    <w:abstractNumId w:val="28"/>
  </w:num>
  <w:num w:numId="49">
    <w:abstractNumId w:val="62"/>
  </w:num>
  <w:num w:numId="50">
    <w:abstractNumId w:val="88"/>
  </w:num>
  <w:num w:numId="51">
    <w:abstractNumId w:val="67"/>
  </w:num>
  <w:num w:numId="52">
    <w:abstractNumId w:val="52"/>
  </w:num>
  <w:num w:numId="53">
    <w:abstractNumId w:val="82"/>
  </w:num>
  <w:num w:numId="54">
    <w:abstractNumId w:val="35"/>
  </w:num>
  <w:num w:numId="55">
    <w:abstractNumId w:val="46"/>
  </w:num>
  <w:num w:numId="56">
    <w:abstractNumId w:val="73"/>
  </w:num>
  <w:num w:numId="57">
    <w:abstractNumId w:val="85"/>
  </w:num>
  <w:num w:numId="58">
    <w:abstractNumId w:val="27"/>
  </w:num>
  <w:num w:numId="59">
    <w:abstractNumId w:val="87"/>
  </w:num>
  <w:num w:numId="60">
    <w:abstractNumId w:val="70"/>
  </w:num>
  <w:num w:numId="61">
    <w:abstractNumId w:val="66"/>
  </w:num>
  <w:num w:numId="62">
    <w:abstractNumId w:val="41"/>
  </w:num>
  <w:num w:numId="63">
    <w:abstractNumId w:val="86"/>
  </w:num>
  <w:num w:numId="64">
    <w:abstractNumId w:val="56"/>
  </w:num>
  <w:num w:numId="65">
    <w:abstractNumId w:val="26"/>
  </w:num>
  <w:num w:numId="66">
    <w:abstractNumId w:val="80"/>
  </w:num>
  <w:num w:numId="67">
    <w:abstractNumId w:val="24"/>
  </w:num>
  <w:num w:numId="68">
    <w:abstractNumId w:val="58"/>
  </w:num>
  <w:num w:numId="69">
    <w:abstractNumId w:val="25"/>
  </w:num>
  <w:numIdMacAtCleanup w:val="6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9"/>
  <w:drawingGridHorizontalSpacing w:val="110"/>
  <w:displayHorizontalDrawingGridEvery w:val="2"/>
  <w:characterSpacingControl w:val="doNotCompress"/>
  <w:hdrShapeDefaults>
    <o:shapedefaults v:ext="edit" spidmax="117761"/>
  </w:hdrShapeDefaults>
  <w:footnotePr>
    <w:footnote w:id="0"/>
    <w:footnote w:id="1"/>
  </w:footnotePr>
  <w:endnotePr>
    <w:endnote w:id="0"/>
    <w:endnote w:id="1"/>
  </w:endnotePr>
  <w:compat>
    <w:useFELayout/>
  </w:compat>
  <w:rsids>
    <w:rsidRoot w:val="00E00749"/>
    <w:rsid w:val="00000A69"/>
    <w:rsid w:val="00001A76"/>
    <w:rsid w:val="00001AE5"/>
    <w:rsid w:val="000029C7"/>
    <w:rsid w:val="00003ED4"/>
    <w:rsid w:val="0000449C"/>
    <w:rsid w:val="000047D0"/>
    <w:rsid w:val="00004AD8"/>
    <w:rsid w:val="00004D50"/>
    <w:rsid w:val="00004D81"/>
    <w:rsid w:val="00006D73"/>
    <w:rsid w:val="000072CD"/>
    <w:rsid w:val="00007453"/>
    <w:rsid w:val="00010015"/>
    <w:rsid w:val="000103EE"/>
    <w:rsid w:val="00010467"/>
    <w:rsid w:val="00010AC0"/>
    <w:rsid w:val="00010F7D"/>
    <w:rsid w:val="00010FF7"/>
    <w:rsid w:val="0001197A"/>
    <w:rsid w:val="000119BE"/>
    <w:rsid w:val="00011C2C"/>
    <w:rsid w:val="00012220"/>
    <w:rsid w:val="0001280F"/>
    <w:rsid w:val="00012A4F"/>
    <w:rsid w:val="0001335F"/>
    <w:rsid w:val="00013FF0"/>
    <w:rsid w:val="00014C4D"/>
    <w:rsid w:val="00014CAC"/>
    <w:rsid w:val="00014F0D"/>
    <w:rsid w:val="00014F54"/>
    <w:rsid w:val="00014FCE"/>
    <w:rsid w:val="0001537E"/>
    <w:rsid w:val="000164AE"/>
    <w:rsid w:val="00016EE0"/>
    <w:rsid w:val="00017391"/>
    <w:rsid w:val="00020034"/>
    <w:rsid w:val="00020AD3"/>
    <w:rsid w:val="00021067"/>
    <w:rsid w:val="000227FD"/>
    <w:rsid w:val="000228A5"/>
    <w:rsid w:val="00023E50"/>
    <w:rsid w:val="00024543"/>
    <w:rsid w:val="0002521E"/>
    <w:rsid w:val="00025356"/>
    <w:rsid w:val="00025466"/>
    <w:rsid w:val="00026E8C"/>
    <w:rsid w:val="00027480"/>
    <w:rsid w:val="00027850"/>
    <w:rsid w:val="0003020C"/>
    <w:rsid w:val="00030487"/>
    <w:rsid w:val="00031032"/>
    <w:rsid w:val="000310BE"/>
    <w:rsid w:val="0003112F"/>
    <w:rsid w:val="000315B4"/>
    <w:rsid w:val="00031A82"/>
    <w:rsid w:val="00031A94"/>
    <w:rsid w:val="00031C7C"/>
    <w:rsid w:val="00031F67"/>
    <w:rsid w:val="00032645"/>
    <w:rsid w:val="00033AD3"/>
    <w:rsid w:val="00033D63"/>
    <w:rsid w:val="00034B0A"/>
    <w:rsid w:val="00034E2F"/>
    <w:rsid w:val="0003618C"/>
    <w:rsid w:val="00036677"/>
    <w:rsid w:val="00036866"/>
    <w:rsid w:val="000370A2"/>
    <w:rsid w:val="00037281"/>
    <w:rsid w:val="00040245"/>
    <w:rsid w:val="00040934"/>
    <w:rsid w:val="000409B2"/>
    <w:rsid w:val="000413CE"/>
    <w:rsid w:val="00041902"/>
    <w:rsid w:val="00042049"/>
    <w:rsid w:val="00043320"/>
    <w:rsid w:val="00043C72"/>
    <w:rsid w:val="00044E26"/>
    <w:rsid w:val="00044E7B"/>
    <w:rsid w:val="00044F5E"/>
    <w:rsid w:val="0004591D"/>
    <w:rsid w:val="00045E6D"/>
    <w:rsid w:val="000464CF"/>
    <w:rsid w:val="00046A46"/>
    <w:rsid w:val="00047025"/>
    <w:rsid w:val="00047326"/>
    <w:rsid w:val="000473F9"/>
    <w:rsid w:val="000513E5"/>
    <w:rsid w:val="00051BB7"/>
    <w:rsid w:val="000539E5"/>
    <w:rsid w:val="000555A8"/>
    <w:rsid w:val="00056353"/>
    <w:rsid w:val="0005679E"/>
    <w:rsid w:val="0005707E"/>
    <w:rsid w:val="000570FF"/>
    <w:rsid w:val="000573D0"/>
    <w:rsid w:val="00057C36"/>
    <w:rsid w:val="000605D8"/>
    <w:rsid w:val="00060B64"/>
    <w:rsid w:val="00060D85"/>
    <w:rsid w:val="00062035"/>
    <w:rsid w:val="000624BD"/>
    <w:rsid w:val="00062638"/>
    <w:rsid w:val="00062F06"/>
    <w:rsid w:val="00063577"/>
    <w:rsid w:val="000639BF"/>
    <w:rsid w:val="00064155"/>
    <w:rsid w:val="00064479"/>
    <w:rsid w:val="000655ED"/>
    <w:rsid w:val="000660CC"/>
    <w:rsid w:val="0006651D"/>
    <w:rsid w:val="000666C9"/>
    <w:rsid w:val="000666E5"/>
    <w:rsid w:val="000666EB"/>
    <w:rsid w:val="00066A40"/>
    <w:rsid w:val="000674AE"/>
    <w:rsid w:val="0006797D"/>
    <w:rsid w:val="000705D0"/>
    <w:rsid w:val="00070950"/>
    <w:rsid w:val="00070AD6"/>
    <w:rsid w:val="000711F9"/>
    <w:rsid w:val="0007204E"/>
    <w:rsid w:val="000725A9"/>
    <w:rsid w:val="000734AE"/>
    <w:rsid w:val="00073CC3"/>
    <w:rsid w:val="00074A53"/>
    <w:rsid w:val="00074D2F"/>
    <w:rsid w:val="000752C4"/>
    <w:rsid w:val="00075919"/>
    <w:rsid w:val="00076293"/>
    <w:rsid w:val="0007662F"/>
    <w:rsid w:val="00076AB8"/>
    <w:rsid w:val="000770C5"/>
    <w:rsid w:val="00077169"/>
    <w:rsid w:val="00077DC1"/>
    <w:rsid w:val="0008019D"/>
    <w:rsid w:val="00081AE3"/>
    <w:rsid w:val="00083766"/>
    <w:rsid w:val="00083986"/>
    <w:rsid w:val="00083C47"/>
    <w:rsid w:val="00084087"/>
    <w:rsid w:val="00084330"/>
    <w:rsid w:val="0008588D"/>
    <w:rsid w:val="00085935"/>
    <w:rsid w:val="00085EC2"/>
    <w:rsid w:val="00086280"/>
    <w:rsid w:val="00086D7C"/>
    <w:rsid w:val="00087B0A"/>
    <w:rsid w:val="00087D16"/>
    <w:rsid w:val="0009099C"/>
    <w:rsid w:val="00090F60"/>
    <w:rsid w:val="000914EB"/>
    <w:rsid w:val="00091579"/>
    <w:rsid w:val="000929E8"/>
    <w:rsid w:val="00093CF3"/>
    <w:rsid w:val="00093E89"/>
    <w:rsid w:val="00093F53"/>
    <w:rsid w:val="0009551D"/>
    <w:rsid w:val="00095D47"/>
    <w:rsid w:val="00096304"/>
    <w:rsid w:val="0009633C"/>
    <w:rsid w:val="000964F9"/>
    <w:rsid w:val="000965AC"/>
    <w:rsid w:val="00097943"/>
    <w:rsid w:val="000A0E5E"/>
    <w:rsid w:val="000A0F1E"/>
    <w:rsid w:val="000A1104"/>
    <w:rsid w:val="000A1593"/>
    <w:rsid w:val="000A23BD"/>
    <w:rsid w:val="000A2B4A"/>
    <w:rsid w:val="000A2F17"/>
    <w:rsid w:val="000A4415"/>
    <w:rsid w:val="000A4822"/>
    <w:rsid w:val="000A4C40"/>
    <w:rsid w:val="000A58A7"/>
    <w:rsid w:val="000A5CE8"/>
    <w:rsid w:val="000A6DBF"/>
    <w:rsid w:val="000A72E7"/>
    <w:rsid w:val="000A72FA"/>
    <w:rsid w:val="000A76C1"/>
    <w:rsid w:val="000B0474"/>
    <w:rsid w:val="000B06D9"/>
    <w:rsid w:val="000B0F0F"/>
    <w:rsid w:val="000B20BF"/>
    <w:rsid w:val="000B2641"/>
    <w:rsid w:val="000B26E8"/>
    <w:rsid w:val="000B2997"/>
    <w:rsid w:val="000B34AA"/>
    <w:rsid w:val="000B3C74"/>
    <w:rsid w:val="000B3D8D"/>
    <w:rsid w:val="000B4499"/>
    <w:rsid w:val="000B4E7E"/>
    <w:rsid w:val="000B4E97"/>
    <w:rsid w:val="000B51D1"/>
    <w:rsid w:val="000B51DC"/>
    <w:rsid w:val="000B5566"/>
    <w:rsid w:val="000B5D4C"/>
    <w:rsid w:val="000B6DD8"/>
    <w:rsid w:val="000B7B18"/>
    <w:rsid w:val="000B7C65"/>
    <w:rsid w:val="000C110E"/>
    <w:rsid w:val="000C11AD"/>
    <w:rsid w:val="000C28F8"/>
    <w:rsid w:val="000C2904"/>
    <w:rsid w:val="000C2C7D"/>
    <w:rsid w:val="000C495F"/>
    <w:rsid w:val="000C55B0"/>
    <w:rsid w:val="000C5DC6"/>
    <w:rsid w:val="000C60E8"/>
    <w:rsid w:val="000C66DC"/>
    <w:rsid w:val="000C6CF9"/>
    <w:rsid w:val="000C6D6F"/>
    <w:rsid w:val="000D02C7"/>
    <w:rsid w:val="000D0422"/>
    <w:rsid w:val="000D1766"/>
    <w:rsid w:val="000D1C25"/>
    <w:rsid w:val="000D2559"/>
    <w:rsid w:val="000D26AB"/>
    <w:rsid w:val="000D2D18"/>
    <w:rsid w:val="000D31D7"/>
    <w:rsid w:val="000D3E02"/>
    <w:rsid w:val="000D44EE"/>
    <w:rsid w:val="000D4773"/>
    <w:rsid w:val="000D52CF"/>
    <w:rsid w:val="000D52F2"/>
    <w:rsid w:val="000D5341"/>
    <w:rsid w:val="000D55BE"/>
    <w:rsid w:val="000D56DC"/>
    <w:rsid w:val="000D63A2"/>
    <w:rsid w:val="000D72C2"/>
    <w:rsid w:val="000D730A"/>
    <w:rsid w:val="000D77F1"/>
    <w:rsid w:val="000E01E8"/>
    <w:rsid w:val="000E021F"/>
    <w:rsid w:val="000E068B"/>
    <w:rsid w:val="000E14A7"/>
    <w:rsid w:val="000E1B0B"/>
    <w:rsid w:val="000E3F35"/>
    <w:rsid w:val="000E408B"/>
    <w:rsid w:val="000E543D"/>
    <w:rsid w:val="000E546E"/>
    <w:rsid w:val="000E59D0"/>
    <w:rsid w:val="000E5A7C"/>
    <w:rsid w:val="000E68F3"/>
    <w:rsid w:val="000E72FD"/>
    <w:rsid w:val="000F0601"/>
    <w:rsid w:val="000F12CC"/>
    <w:rsid w:val="000F22DA"/>
    <w:rsid w:val="000F2C63"/>
    <w:rsid w:val="000F36B4"/>
    <w:rsid w:val="000F4192"/>
    <w:rsid w:val="000F4DDD"/>
    <w:rsid w:val="000F4DE9"/>
    <w:rsid w:val="000F4FFB"/>
    <w:rsid w:val="000F56E0"/>
    <w:rsid w:val="000F58DB"/>
    <w:rsid w:val="000F5A56"/>
    <w:rsid w:val="000F5C0B"/>
    <w:rsid w:val="000F5C83"/>
    <w:rsid w:val="000F6A25"/>
    <w:rsid w:val="000F6F3C"/>
    <w:rsid w:val="001008E1"/>
    <w:rsid w:val="00100D3C"/>
    <w:rsid w:val="001013CC"/>
    <w:rsid w:val="001014DB"/>
    <w:rsid w:val="00102233"/>
    <w:rsid w:val="00102ED8"/>
    <w:rsid w:val="0010313B"/>
    <w:rsid w:val="0010354D"/>
    <w:rsid w:val="00103C84"/>
    <w:rsid w:val="00103FE1"/>
    <w:rsid w:val="001040D1"/>
    <w:rsid w:val="00105561"/>
    <w:rsid w:val="00105817"/>
    <w:rsid w:val="00106167"/>
    <w:rsid w:val="001067F5"/>
    <w:rsid w:val="00106EA1"/>
    <w:rsid w:val="001075AB"/>
    <w:rsid w:val="00107E46"/>
    <w:rsid w:val="001100A4"/>
    <w:rsid w:val="00111044"/>
    <w:rsid w:val="0011194D"/>
    <w:rsid w:val="00111989"/>
    <w:rsid w:val="00111FC1"/>
    <w:rsid w:val="0011238D"/>
    <w:rsid w:val="00112B7D"/>
    <w:rsid w:val="00113250"/>
    <w:rsid w:val="00113980"/>
    <w:rsid w:val="00113ACD"/>
    <w:rsid w:val="00113B63"/>
    <w:rsid w:val="00113F7D"/>
    <w:rsid w:val="00114207"/>
    <w:rsid w:val="00114BF4"/>
    <w:rsid w:val="001150D4"/>
    <w:rsid w:val="00115ADC"/>
    <w:rsid w:val="00116284"/>
    <w:rsid w:val="001162DB"/>
    <w:rsid w:val="00116874"/>
    <w:rsid w:val="00116942"/>
    <w:rsid w:val="00116A64"/>
    <w:rsid w:val="00116A78"/>
    <w:rsid w:val="00117097"/>
    <w:rsid w:val="001179FC"/>
    <w:rsid w:val="0012077F"/>
    <w:rsid w:val="00120E22"/>
    <w:rsid w:val="00122A84"/>
    <w:rsid w:val="00122D1D"/>
    <w:rsid w:val="00122D5F"/>
    <w:rsid w:val="001235F8"/>
    <w:rsid w:val="00123BD0"/>
    <w:rsid w:val="00123CDC"/>
    <w:rsid w:val="0012413C"/>
    <w:rsid w:val="001241ED"/>
    <w:rsid w:val="00124A92"/>
    <w:rsid w:val="00124C15"/>
    <w:rsid w:val="00124D9B"/>
    <w:rsid w:val="0012559B"/>
    <w:rsid w:val="00125BD9"/>
    <w:rsid w:val="00126088"/>
    <w:rsid w:val="00127009"/>
    <w:rsid w:val="001270A2"/>
    <w:rsid w:val="00127E4F"/>
    <w:rsid w:val="0013120F"/>
    <w:rsid w:val="0013223D"/>
    <w:rsid w:val="00132C23"/>
    <w:rsid w:val="0013309E"/>
    <w:rsid w:val="00133822"/>
    <w:rsid w:val="00133A5E"/>
    <w:rsid w:val="001363D0"/>
    <w:rsid w:val="00136AA3"/>
    <w:rsid w:val="00137A33"/>
    <w:rsid w:val="00137FBB"/>
    <w:rsid w:val="00137FF0"/>
    <w:rsid w:val="00140231"/>
    <w:rsid w:val="0014107C"/>
    <w:rsid w:val="00141682"/>
    <w:rsid w:val="00141D33"/>
    <w:rsid w:val="001425A0"/>
    <w:rsid w:val="00142656"/>
    <w:rsid w:val="00142C3E"/>
    <w:rsid w:val="00143392"/>
    <w:rsid w:val="00144A52"/>
    <w:rsid w:val="0014626E"/>
    <w:rsid w:val="001464F0"/>
    <w:rsid w:val="00146C01"/>
    <w:rsid w:val="00147024"/>
    <w:rsid w:val="00147806"/>
    <w:rsid w:val="00147915"/>
    <w:rsid w:val="001509D8"/>
    <w:rsid w:val="001528AB"/>
    <w:rsid w:val="00153125"/>
    <w:rsid w:val="00153595"/>
    <w:rsid w:val="00153808"/>
    <w:rsid w:val="001541AE"/>
    <w:rsid w:val="001547DA"/>
    <w:rsid w:val="00155016"/>
    <w:rsid w:val="001550E0"/>
    <w:rsid w:val="00155AD3"/>
    <w:rsid w:val="00155EDC"/>
    <w:rsid w:val="00156817"/>
    <w:rsid w:val="00156A70"/>
    <w:rsid w:val="00156A9A"/>
    <w:rsid w:val="00156D34"/>
    <w:rsid w:val="0015793D"/>
    <w:rsid w:val="001605FD"/>
    <w:rsid w:val="00160DF8"/>
    <w:rsid w:val="00160E80"/>
    <w:rsid w:val="0016188A"/>
    <w:rsid w:val="001619B3"/>
    <w:rsid w:val="00161D63"/>
    <w:rsid w:val="00162568"/>
    <w:rsid w:val="001625F8"/>
    <w:rsid w:val="00163B00"/>
    <w:rsid w:val="001643F9"/>
    <w:rsid w:val="001644D0"/>
    <w:rsid w:val="001646D9"/>
    <w:rsid w:val="00164748"/>
    <w:rsid w:val="001649A3"/>
    <w:rsid w:val="00164A91"/>
    <w:rsid w:val="00164E9B"/>
    <w:rsid w:val="00165360"/>
    <w:rsid w:val="00166691"/>
    <w:rsid w:val="00167702"/>
    <w:rsid w:val="00167C20"/>
    <w:rsid w:val="001702CD"/>
    <w:rsid w:val="00171279"/>
    <w:rsid w:val="0017164D"/>
    <w:rsid w:val="001719D5"/>
    <w:rsid w:val="00172A4D"/>
    <w:rsid w:val="00173065"/>
    <w:rsid w:val="00173BB1"/>
    <w:rsid w:val="00173EFF"/>
    <w:rsid w:val="00174666"/>
    <w:rsid w:val="00175A80"/>
    <w:rsid w:val="00176435"/>
    <w:rsid w:val="001767CA"/>
    <w:rsid w:val="00176C90"/>
    <w:rsid w:val="00176E21"/>
    <w:rsid w:val="00176E98"/>
    <w:rsid w:val="00180DC3"/>
    <w:rsid w:val="00181487"/>
    <w:rsid w:val="00181BB8"/>
    <w:rsid w:val="00182338"/>
    <w:rsid w:val="00182A49"/>
    <w:rsid w:val="00183137"/>
    <w:rsid w:val="00183990"/>
    <w:rsid w:val="0018425F"/>
    <w:rsid w:val="001846AF"/>
    <w:rsid w:val="00184F5D"/>
    <w:rsid w:val="001853EF"/>
    <w:rsid w:val="00185AD8"/>
    <w:rsid w:val="00185C17"/>
    <w:rsid w:val="00185EC9"/>
    <w:rsid w:val="00186A74"/>
    <w:rsid w:val="00186FD4"/>
    <w:rsid w:val="0018784C"/>
    <w:rsid w:val="00187A48"/>
    <w:rsid w:val="00190202"/>
    <w:rsid w:val="001906E7"/>
    <w:rsid w:val="00191205"/>
    <w:rsid w:val="00191822"/>
    <w:rsid w:val="00192067"/>
    <w:rsid w:val="001920B5"/>
    <w:rsid w:val="001924C8"/>
    <w:rsid w:val="0019291A"/>
    <w:rsid w:val="00192ABD"/>
    <w:rsid w:val="001937D5"/>
    <w:rsid w:val="00194413"/>
    <w:rsid w:val="00194AEA"/>
    <w:rsid w:val="00194C01"/>
    <w:rsid w:val="001955FC"/>
    <w:rsid w:val="00195D3B"/>
    <w:rsid w:val="00195F8E"/>
    <w:rsid w:val="00196AEA"/>
    <w:rsid w:val="00196CBF"/>
    <w:rsid w:val="00197249"/>
    <w:rsid w:val="00197EBB"/>
    <w:rsid w:val="001A02EE"/>
    <w:rsid w:val="001A138F"/>
    <w:rsid w:val="001A14EB"/>
    <w:rsid w:val="001A2671"/>
    <w:rsid w:val="001A3903"/>
    <w:rsid w:val="001A3BCE"/>
    <w:rsid w:val="001A403A"/>
    <w:rsid w:val="001A4B0B"/>
    <w:rsid w:val="001A5106"/>
    <w:rsid w:val="001A5205"/>
    <w:rsid w:val="001A529D"/>
    <w:rsid w:val="001A52EB"/>
    <w:rsid w:val="001A5C3D"/>
    <w:rsid w:val="001A5E52"/>
    <w:rsid w:val="001A6F6B"/>
    <w:rsid w:val="001B06A3"/>
    <w:rsid w:val="001B13C6"/>
    <w:rsid w:val="001B19DE"/>
    <w:rsid w:val="001B19ED"/>
    <w:rsid w:val="001B1DAE"/>
    <w:rsid w:val="001B2CE8"/>
    <w:rsid w:val="001B2D74"/>
    <w:rsid w:val="001B379B"/>
    <w:rsid w:val="001B417A"/>
    <w:rsid w:val="001B462B"/>
    <w:rsid w:val="001B51FA"/>
    <w:rsid w:val="001B5919"/>
    <w:rsid w:val="001B6072"/>
    <w:rsid w:val="001B623B"/>
    <w:rsid w:val="001B6FCA"/>
    <w:rsid w:val="001B7C1F"/>
    <w:rsid w:val="001B7DA4"/>
    <w:rsid w:val="001C0EA1"/>
    <w:rsid w:val="001C0F00"/>
    <w:rsid w:val="001C1309"/>
    <w:rsid w:val="001C156B"/>
    <w:rsid w:val="001C1A0E"/>
    <w:rsid w:val="001C220A"/>
    <w:rsid w:val="001C24F7"/>
    <w:rsid w:val="001C28D5"/>
    <w:rsid w:val="001C34A3"/>
    <w:rsid w:val="001C37D1"/>
    <w:rsid w:val="001C3899"/>
    <w:rsid w:val="001C3D5B"/>
    <w:rsid w:val="001C4062"/>
    <w:rsid w:val="001C6FCA"/>
    <w:rsid w:val="001C784F"/>
    <w:rsid w:val="001D0338"/>
    <w:rsid w:val="001D099F"/>
    <w:rsid w:val="001D2E2F"/>
    <w:rsid w:val="001D3296"/>
    <w:rsid w:val="001D370F"/>
    <w:rsid w:val="001D4E23"/>
    <w:rsid w:val="001D6B79"/>
    <w:rsid w:val="001D7AD8"/>
    <w:rsid w:val="001D7BE4"/>
    <w:rsid w:val="001D7EBB"/>
    <w:rsid w:val="001E0C0A"/>
    <w:rsid w:val="001E19FA"/>
    <w:rsid w:val="001E286F"/>
    <w:rsid w:val="001E366E"/>
    <w:rsid w:val="001E3910"/>
    <w:rsid w:val="001E3952"/>
    <w:rsid w:val="001E4193"/>
    <w:rsid w:val="001E5FCD"/>
    <w:rsid w:val="001E62EA"/>
    <w:rsid w:val="001E786D"/>
    <w:rsid w:val="001E7A3F"/>
    <w:rsid w:val="001F007B"/>
    <w:rsid w:val="001F0108"/>
    <w:rsid w:val="001F0D02"/>
    <w:rsid w:val="001F13A9"/>
    <w:rsid w:val="001F1A27"/>
    <w:rsid w:val="001F1E49"/>
    <w:rsid w:val="001F1FCC"/>
    <w:rsid w:val="001F2364"/>
    <w:rsid w:val="001F3914"/>
    <w:rsid w:val="001F44C8"/>
    <w:rsid w:val="001F47DF"/>
    <w:rsid w:val="001F50C1"/>
    <w:rsid w:val="001F5B88"/>
    <w:rsid w:val="001F7048"/>
    <w:rsid w:val="001F7417"/>
    <w:rsid w:val="001F753E"/>
    <w:rsid w:val="001F754A"/>
    <w:rsid w:val="001F7592"/>
    <w:rsid w:val="001F792C"/>
    <w:rsid w:val="0020059D"/>
    <w:rsid w:val="00200825"/>
    <w:rsid w:val="002011CC"/>
    <w:rsid w:val="0020162A"/>
    <w:rsid w:val="00203583"/>
    <w:rsid w:val="00203AD0"/>
    <w:rsid w:val="00203E0D"/>
    <w:rsid w:val="00203EA5"/>
    <w:rsid w:val="002041FC"/>
    <w:rsid w:val="00204935"/>
    <w:rsid w:val="00205C16"/>
    <w:rsid w:val="00206D96"/>
    <w:rsid w:val="0020765B"/>
    <w:rsid w:val="002078E1"/>
    <w:rsid w:val="00211D33"/>
    <w:rsid w:val="002128C8"/>
    <w:rsid w:val="0021384B"/>
    <w:rsid w:val="002138FF"/>
    <w:rsid w:val="0021398F"/>
    <w:rsid w:val="002143DE"/>
    <w:rsid w:val="002144BD"/>
    <w:rsid w:val="002148F3"/>
    <w:rsid w:val="00214930"/>
    <w:rsid w:val="00214C86"/>
    <w:rsid w:val="00215528"/>
    <w:rsid w:val="00216383"/>
    <w:rsid w:val="002166DE"/>
    <w:rsid w:val="002168D4"/>
    <w:rsid w:val="00217421"/>
    <w:rsid w:val="002175DB"/>
    <w:rsid w:val="00220AF8"/>
    <w:rsid w:val="00221EB4"/>
    <w:rsid w:val="00222E8B"/>
    <w:rsid w:val="00223201"/>
    <w:rsid w:val="002239AA"/>
    <w:rsid w:val="00223E9D"/>
    <w:rsid w:val="00225DE8"/>
    <w:rsid w:val="00225E3B"/>
    <w:rsid w:val="00226F68"/>
    <w:rsid w:val="002274ED"/>
    <w:rsid w:val="00230025"/>
    <w:rsid w:val="0023015D"/>
    <w:rsid w:val="002304D9"/>
    <w:rsid w:val="00230921"/>
    <w:rsid w:val="00232164"/>
    <w:rsid w:val="00233101"/>
    <w:rsid w:val="002336B8"/>
    <w:rsid w:val="002342B1"/>
    <w:rsid w:val="00234F27"/>
    <w:rsid w:val="002368C6"/>
    <w:rsid w:val="00237BF0"/>
    <w:rsid w:val="002400DD"/>
    <w:rsid w:val="00240547"/>
    <w:rsid w:val="00240908"/>
    <w:rsid w:val="00240B0F"/>
    <w:rsid w:val="00240D26"/>
    <w:rsid w:val="0024184F"/>
    <w:rsid w:val="00241E6B"/>
    <w:rsid w:val="0024280D"/>
    <w:rsid w:val="00242C81"/>
    <w:rsid w:val="00242F97"/>
    <w:rsid w:val="00243891"/>
    <w:rsid w:val="00244097"/>
    <w:rsid w:val="0024559B"/>
    <w:rsid w:val="00245767"/>
    <w:rsid w:val="00245AC3"/>
    <w:rsid w:val="002466D0"/>
    <w:rsid w:val="002468D0"/>
    <w:rsid w:val="00247507"/>
    <w:rsid w:val="00247A9E"/>
    <w:rsid w:val="00247FDD"/>
    <w:rsid w:val="002501F2"/>
    <w:rsid w:val="002503AC"/>
    <w:rsid w:val="00250B25"/>
    <w:rsid w:val="00250FAA"/>
    <w:rsid w:val="00252262"/>
    <w:rsid w:val="00252838"/>
    <w:rsid w:val="002530EF"/>
    <w:rsid w:val="002541D3"/>
    <w:rsid w:val="002548C3"/>
    <w:rsid w:val="00254F16"/>
    <w:rsid w:val="00255561"/>
    <w:rsid w:val="00255FFB"/>
    <w:rsid w:val="0025666E"/>
    <w:rsid w:val="002572DA"/>
    <w:rsid w:val="00257F06"/>
    <w:rsid w:val="0026024F"/>
    <w:rsid w:val="00260697"/>
    <w:rsid w:val="002609B6"/>
    <w:rsid w:val="00260B08"/>
    <w:rsid w:val="00261090"/>
    <w:rsid w:val="00261E0F"/>
    <w:rsid w:val="00262310"/>
    <w:rsid w:val="002631E2"/>
    <w:rsid w:val="00263B32"/>
    <w:rsid w:val="00264086"/>
    <w:rsid w:val="00264AD6"/>
    <w:rsid w:val="00265257"/>
    <w:rsid w:val="00265A65"/>
    <w:rsid w:val="00265A93"/>
    <w:rsid w:val="00265D04"/>
    <w:rsid w:val="00265EC5"/>
    <w:rsid w:val="002661CB"/>
    <w:rsid w:val="002663EF"/>
    <w:rsid w:val="002677EB"/>
    <w:rsid w:val="0027207D"/>
    <w:rsid w:val="00272907"/>
    <w:rsid w:val="00272959"/>
    <w:rsid w:val="002740CB"/>
    <w:rsid w:val="00274E50"/>
    <w:rsid w:val="00275625"/>
    <w:rsid w:val="00276115"/>
    <w:rsid w:val="00276815"/>
    <w:rsid w:val="00276D9C"/>
    <w:rsid w:val="002774E6"/>
    <w:rsid w:val="00277743"/>
    <w:rsid w:val="002778A6"/>
    <w:rsid w:val="002778C1"/>
    <w:rsid w:val="0028064F"/>
    <w:rsid w:val="002809CE"/>
    <w:rsid w:val="0028186A"/>
    <w:rsid w:val="00282161"/>
    <w:rsid w:val="00282430"/>
    <w:rsid w:val="00282880"/>
    <w:rsid w:val="00283108"/>
    <w:rsid w:val="002835BD"/>
    <w:rsid w:val="00283B66"/>
    <w:rsid w:val="00283E81"/>
    <w:rsid w:val="002863DD"/>
    <w:rsid w:val="0028719C"/>
    <w:rsid w:val="00287F04"/>
    <w:rsid w:val="00290619"/>
    <w:rsid w:val="00291441"/>
    <w:rsid w:val="002929A3"/>
    <w:rsid w:val="00292ECE"/>
    <w:rsid w:val="002936F3"/>
    <w:rsid w:val="00294494"/>
    <w:rsid w:val="002947A8"/>
    <w:rsid w:val="00294A57"/>
    <w:rsid w:val="00295780"/>
    <w:rsid w:val="00295AED"/>
    <w:rsid w:val="00297112"/>
    <w:rsid w:val="002979E2"/>
    <w:rsid w:val="00297D17"/>
    <w:rsid w:val="002A0694"/>
    <w:rsid w:val="002A09BB"/>
    <w:rsid w:val="002A1565"/>
    <w:rsid w:val="002A2272"/>
    <w:rsid w:val="002A261C"/>
    <w:rsid w:val="002A3C48"/>
    <w:rsid w:val="002A4ED0"/>
    <w:rsid w:val="002A4F95"/>
    <w:rsid w:val="002A6252"/>
    <w:rsid w:val="002A685C"/>
    <w:rsid w:val="002A6DA1"/>
    <w:rsid w:val="002A748F"/>
    <w:rsid w:val="002B00B7"/>
    <w:rsid w:val="002B0CB1"/>
    <w:rsid w:val="002B0DF0"/>
    <w:rsid w:val="002B0F7F"/>
    <w:rsid w:val="002B1751"/>
    <w:rsid w:val="002B17E7"/>
    <w:rsid w:val="002B3653"/>
    <w:rsid w:val="002B3FAE"/>
    <w:rsid w:val="002B41A5"/>
    <w:rsid w:val="002B4774"/>
    <w:rsid w:val="002B498A"/>
    <w:rsid w:val="002B4BDF"/>
    <w:rsid w:val="002B4C17"/>
    <w:rsid w:val="002B4D08"/>
    <w:rsid w:val="002B4D78"/>
    <w:rsid w:val="002B4EB7"/>
    <w:rsid w:val="002B5376"/>
    <w:rsid w:val="002B537D"/>
    <w:rsid w:val="002B610D"/>
    <w:rsid w:val="002B6668"/>
    <w:rsid w:val="002B6BBD"/>
    <w:rsid w:val="002B76BD"/>
    <w:rsid w:val="002B791A"/>
    <w:rsid w:val="002B7B34"/>
    <w:rsid w:val="002B7D32"/>
    <w:rsid w:val="002B7F8E"/>
    <w:rsid w:val="002C08A0"/>
    <w:rsid w:val="002C1132"/>
    <w:rsid w:val="002C12BD"/>
    <w:rsid w:val="002C189B"/>
    <w:rsid w:val="002C18B5"/>
    <w:rsid w:val="002C2B04"/>
    <w:rsid w:val="002C3A2C"/>
    <w:rsid w:val="002C3A4F"/>
    <w:rsid w:val="002C46F1"/>
    <w:rsid w:val="002C4BB2"/>
    <w:rsid w:val="002C55F9"/>
    <w:rsid w:val="002C5863"/>
    <w:rsid w:val="002C58B7"/>
    <w:rsid w:val="002C5982"/>
    <w:rsid w:val="002C5B23"/>
    <w:rsid w:val="002C61C1"/>
    <w:rsid w:val="002C629B"/>
    <w:rsid w:val="002C7874"/>
    <w:rsid w:val="002C7CF3"/>
    <w:rsid w:val="002C7EF5"/>
    <w:rsid w:val="002D0008"/>
    <w:rsid w:val="002D0206"/>
    <w:rsid w:val="002D07A5"/>
    <w:rsid w:val="002D0BAD"/>
    <w:rsid w:val="002D1C09"/>
    <w:rsid w:val="002D1C96"/>
    <w:rsid w:val="002D1F74"/>
    <w:rsid w:val="002D263E"/>
    <w:rsid w:val="002D2BFE"/>
    <w:rsid w:val="002D372E"/>
    <w:rsid w:val="002D37B9"/>
    <w:rsid w:val="002D3CF9"/>
    <w:rsid w:val="002D40C4"/>
    <w:rsid w:val="002D49B4"/>
    <w:rsid w:val="002D5849"/>
    <w:rsid w:val="002D585D"/>
    <w:rsid w:val="002D5C02"/>
    <w:rsid w:val="002D6B3A"/>
    <w:rsid w:val="002D72A0"/>
    <w:rsid w:val="002D73CF"/>
    <w:rsid w:val="002D7603"/>
    <w:rsid w:val="002E0FB5"/>
    <w:rsid w:val="002E263E"/>
    <w:rsid w:val="002E2686"/>
    <w:rsid w:val="002E306F"/>
    <w:rsid w:val="002E41C6"/>
    <w:rsid w:val="002E45E8"/>
    <w:rsid w:val="002E4B21"/>
    <w:rsid w:val="002E5B3B"/>
    <w:rsid w:val="002E6544"/>
    <w:rsid w:val="002E6EAD"/>
    <w:rsid w:val="002E7900"/>
    <w:rsid w:val="002F05D6"/>
    <w:rsid w:val="002F0DBD"/>
    <w:rsid w:val="002F1292"/>
    <w:rsid w:val="002F166C"/>
    <w:rsid w:val="002F2345"/>
    <w:rsid w:val="002F3CE4"/>
    <w:rsid w:val="002F417A"/>
    <w:rsid w:val="002F4421"/>
    <w:rsid w:val="002F4A2A"/>
    <w:rsid w:val="002F4D5E"/>
    <w:rsid w:val="002F544A"/>
    <w:rsid w:val="002F550E"/>
    <w:rsid w:val="002F5ECA"/>
    <w:rsid w:val="002F5FD4"/>
    <w:rsid w:val="002F61ED"/>
    <w:rsid w:val="002F67AC"/>
    <w:rsid w:val="002F6B77"/>
    <w:rsid w:val="002F6C23"/>
    <w:rsid w:val="002F716E"/>
    <w:rsid w:val="002F7B75"/>
    <w:rsid w:val="002F7E15"/>
    <w:rsid w:val="00300740"/>
    <w:rsid w:val="00300D7F"/>
    <w:rsid w:val="00301217"/>
    <w:rsid w:val="00301CF0"/>
    <w:rsid w:val="0030386E"/>
    <w:rsid w:val="00303E16"/>
    <w:rsid w:val="00304647"/>
    <w:rsid w:val="00304945"/>
    <w:rsid w:val="00305006"/>
    <w:rsid w:val="00305BA8"/>
    <w:rsid w:val="00306138"/>
    <w:rsid w:val="0030659D"/>
    <w:rsid w:val="00306D11"/>
    <w:rsid w:val="0030750C"/>
    <w:rsid w:val="00307576"/>
    <w:rsid w:val="00307ED7"/>
    <w:rsid w:val="003100FE"/>
    <w:rsid w:val="003105C8"/>
    <w:rsid w:val="00310C2E"/>
    <w:rsid w:val="00310F1A"/>
    <w:rsid w:val="003114FA"/>
    <w:rsid w:val="00311A02"/>
    <w:rsid w:val="00311EE1"/>
    <w:rsid w:val="0031279A"/>
    <w:rsid w:val="0031295D"/>
    <w:rsid w:val="0031385D"/>
    <w:rsid w:val="0031414E"/>
    <w:rsid w:val="00314255"/>
    <w:rsid w:val="003147CE"/>
    <w:rsid w:val="00314A1C"/>
    <w:rsid w:val="0031528D"/>
    <w:rsid w:val="0031547E"/>
    <w:rsid w:val="00315ED8"/>
    <w:rsid w:val="00316D10"/>
    <w:rsid w:val="00317C3F"/>
    <w:rsid w:val="003203BB"/>
    <w:rsid w:val="00320686"/>
    <w:rsid w:val="00322423"/>
    <w:rsid w:val="00322701"/>
    <w:rsid w:val="003229BF"/>
    <w:rsid w:val="00322A2B"/>
    <w:rsid w:val="00322ACF"/>
    <w:rsid w:val="00322BFB"/>
    <w:rsid w:val="003235C5"/>
    <w:rsid w:val="00323F1C"/>
    <w:rsid w:val="00323FC4"/>
    <w:rsid w:val="00324A94"/>
    <w:rsid w:val="00325718"/>
    <w:rsid w:val="0032628C"/>
    <w:rsid w:val="00326BCE"/>
    <w:rsid w:val="003270E3"/>
    <w:rsid w:val="00330E14"/>
    <w:rsid w:val="00333D74"/>
    <w:rsid w:val="0033406A"/>
    <w:rsid w:val="003343E2"/>
    <w:rsid w:val="00334C42"/>
    <w:rsid w:val="00336959"/>
    <w:rsid w:val="00337BBC"/>
    <w:rsid w:val="003402BF"/>
    <w:rsid w:val="00340804"/>
    <w:rsid w:val="0034098A"/>
    <w:rsid w:val="0034203A"/>
    <w:rsid w:val="00342575"/>
    <w:rsid w:val="003425A2"/>
    <w:rsid w:val="00343734"/>
    <w:rsid w:val="00343BEA"/>
    <w:rsid w:val="00343F6E"/>
    <w:rsid w:val="00344FBE"/>
    <w:rsid w:val="003451B1"/>
    <w:rsid w:val="00346EDA"/>
    <w:rsid w:val="003472B9"/>
    <w:rsid w:val="003500ED"/>
    <w:rsid w:val="00350797"/>
    <w:rsid w:val="00352AAF"/>
    <w:rsid w:val="00353622"/>
    <w:rsid w:val="00353ED4"/>
    <w:rsid w:val="003540F4"/>
    <w:rsid w:val="00354B2A"/>
    <w:rsid w:val="00355285"/>
    <w:rsid w:val="003556D6"/>
    <w:rsid w:val="0035622A"/>
    <w:rsid w:val="00356238"/>
    <w:rsid w:val="00356EC8"/>
    <w:rsid w:val="0035732C"/>
    <w:rsid w:val="00357E4A"/>
    <w:rsid w:val="003615D3"/>
    <w:rsid w:val="00361710"/>
    <w:rsid w:val="00361B25"/>
    <w:rsid w:val="00363F24"/>
    <w:rsid w:val="00364BBE"/>
    <w:rsid w:val="00364FDC"/>
    <w:rsid w:val="0036525A"/>
    <w:rsid w:val="00365306"/>
    <w:rsid w:val="003655D6"/>
    <w:rsid w:val="003659CF"/>
    <w:rsid w:val="00366027"/>
    <w:rsid w:val="00366131"/>
    <w:rsid w:val="00366723"/>
    <w:rsid w:val="003669D5"/>
    <w:rsid w:val="00366DCC"/>
    <w:rsid w:val="00366E3C"/>
    <w:rsid w:val="00367306"/>
    <w:rsid w:val="00367512"/>
    <w:rsid w:val="00370045"/>
    <w:rsid w:val="00370735"/>
    <w:rsid w:val="00370739"/>
    <w:rsid w:val="00370E96"/>
    <w:rsid w:val="003728A5"/>
    <w:rsid w:val="00373444"/>
    <w:rsid w:val="0037447C"/>
    <w:rsid w:val="00374A1B"/>
    <w:rsid w:val="00375AB0"/>
    <w:rsid w:val="00380E17"/>
    <w:rsid w:val="00381274"/>
    <w:rsid w:val="003814AC"/>
    <w:rsid w:val="003818B5"/>
    <w:rsid w:val="00381EF5"/>
    <w:rsid w:val="003823F5"/>
    <w:rsid w:val="0038240C"/>
    <w:rsid w:val="003825AB"/>
    <w:rsid w:val="003838E7"/>
    <w:rsid w:val="003839A3"/>
    <w:rsid w:val="00383D5E"/>
    <w:rsid w:val="00384E72"/>
    <w:rsid w:val="003858E5"/>
    <w:rsid w:val="003859AF"/>
    <w:rsid w:val="003860C4"/>
    <w:rsid w:val="003863B0"/>
    <w:rsid w:val="003864F8"/>
    <w:rsid w:val="003876A7"/>
    <w:rsid w:val="00390096"/>
    <w:rsid w:val="003904E6"/>
    <w:rsid w:val="00390EB5"/>
    <w:rsid w:val="003910D7"/>
    <w:rsid w:val="00391848"/>
    <w:rsid w:val="0039278A"/>
    <w:rsid w:val="0039347F"/>
    <w:rsid w:val="00394660"/>
    <w:rsid w:val="003954D9"/>
    <w:rsid w:val="00395E6D"/>
    <w:rsid w:val="00396E4D"/>
    <w:rsid w:val="00396FC9"/>
    <w:rsid w:val="003A02C9"/>
    <w:rsid w:val="003A06FF"/>
    <w:rsid w:val="003A0AFC"/>
    <w:rsid w:val="003A0E19"/>
    <w:rsid w:val="003A1644"/>
    <w:rsid w:val="003A188B"/>
    <w:rsid w:val="003A1C4B"/>
    <w:rsid w:val="003A22BB"/>
    <w:rsid w:val="003A2621"/>
    <w:rsid w:val="003A2F6E"/>
    <w:rsid w:val="003A3623"/>
    <w:rsid w:val="003A391C"/>
    <w:rsid w:val="003A3BAD"/>
    <w:rsid w:val="003A3C96"/>
    <w:rsid w:val="003A44A2"/>
    <w:rsid w:val="003A4669"/>
    <w:rsid w:val="003A4724"/>
    <w:rsid w:val="003A4BD9"/>
    <w:rsid w:val="003A4E44"/>
    <w:rsid w:val="003A5226"/>
    <w:rsid w:val="003A5EF0"/>
    <w:rsid w:val="003A6381"/>
    <w:rsid w:val="003A64E3"/>
    <w:rsid w:val="003A6E7C"/>
    <w:rsid w:val="003A7086"/>
    <w:rsid w:val="003A7DFE"/>
    <w:rsid w:val="003B03EF"/>
    <w:rsid w:val="003B088E"/>
    <w:rsid w:val="003B0BE7"/>
    <w:rsid w:val="003B1721"/>
    <w:rsid w:val="003B1977"/>
    <w:rsid w:val="003B1F0B"/>
    <w:rsid w:val="003B20B7"/>
    <w:rsid w:val="003B2467"/>
    <w:rsid w:val="003B25F4"/>
    <w:rsid w:val="003B2FFA"/>
    <w:rsid w:val="003B3FC6"/>
    <w:rsid w:val="003B42C3"/>
    <w:rsid w:val="003B44AB"/>
    <w:rsid w:val="003B4F61"/>
    <w:rsid w:val="003B5985"/>
    <w:rsid w:val="003B5A9F"/>
    <w:rsid w:val="003B5B9E"/>
    <w:rsid w:val="003B66EA"/>
    <w:rsid w:val="003B719C"/>
    <w:rsid w:val="003B73FF"/>
    <w:rsid w:val="003B7469"/>
    <w:rsid w:val="003B74E3"/>
    <w:rsid w:val="003B7690"/>
    <w:rsid w:val="003B7856"/>
    <w:rsid w:val="003B7E95"/>
    <w:rsid w:val="003C02A8"/>
    <w:rsid w:val="003C08ED"/>
    <w:rsid w:val="003C0B2B"/>
    <w:rsid w:val="003C0B74"/>
    <w:rsid w:val="003C0CC7"/>
    <w:rsid w:val="003C23B8"/>
    <w:rsid w:val="003C2E61"/>
    <w:rsid w:val="003C3306"/>
    <w:rsid w:val="003C35ED"/>
    <w:rsid w:val="003C366B"/>
    <w:rsid w:val="003C3D1B"/>
    <w:rsid w:val="003C4C98"/>
    <w:rsid w:val="003C4ECC"/>
    <w:rsid w:val="003C51FF"/>
    <w:rsid w:val="003D043D"/>
    <w:rsid w:val="003D063E"/>
    <w:rsid w:val="003D11F6"/>
    <w:rsid w:val="003D1CEC"/>
    <w:rsid w:val="003D1F0C"/>
    <w:rsid w:val="003D1F95"/>
    <w:rsid w:val="003D2173"/>
    <w:rsid w:val="003D2AF8"/>
    <w:rsid w:val="003D3C49"/>
    <w:rsid w:val="003D3E0D"/>
    <w:rsid w:val="003D4012"/>
    <w:rsid w:val="003D4D70"/>
    <w:rsid w:val="003D5E43"/>
    <w:rsid w:val="003D5E4F"/>
    <w:rsid w:val="003D6385"/>
    <w:rsid w:val="003D6520"/>
    <w:rsid w:val="003D6AEA"/>
    <w:rsid w:val="003D7182"/>
    <w:rsid w:val="003D7D43"/>
    <w:rsid w:val="003D7F97"/>
    <w:rsid w:val="003E015E"/>
    <w:rsid w:val="003E0398"/>
    <w:rsid w:val="003E0CE8"/>
    <w:rsid w:val="003E187B"/>
    <w:rsid w:val="003E1987"/>
    <w:rsid w:val="003E1B38"/>
    <w:rsid w:val="003E209E"/>
    <w:rsid w:val="003E2347"/>
    <w:rsid w:val="003E2DA7"/>
    <w:rsid w:val="003E3E6B"/>
    <w:rsid w:val="003E4024"/>
    <w:rsid w:val="003E622B"/>
    <w:rsid w:val="003E7792"/>
    <w:rsid w:val="003F0389"/>
    <w:rsid w:val="003F049F"/>
    <w:rsid w:val="003F0B8A"/>
    <w:rsid w:val="003F0D71"/>
    <w:rsid w:val="003F10E3"/>
    <w:rsid w:val="003F1B3F"/>
    <w:rsid w:val="003F1C6E"/>
    <w:rsid w:val="003F3200"/>
    <w:rsid w:val="003F3231"/>
    <w:rsid w:val="003F359C"/>
    <w:rsid w:val="003F4874"/>
    <w:rsid w:val="003F4CA2"/>
    <w:rsid w:val="003F56FB"/>
    <w:rsid w:val="003F5A50"/>
    <w:rsid w:val="003F6733"/>
    <w:rsid w:val="003F6C24"/>
    <w:rsid w:val="003F772A"/>
    <w:rsid w:val="00400157"/>
    <w:rsid w:val="004002CE"/>
    <w:rsid w:val="00400B2A"/>
    <w:rsid w:val="00400C9C"/>
    <w:rsid w:val="00400DD3"/>
    <w:rsid w:val="00400E6A"/>
    <w:rsid w:val="004013CF"/>
    <w:rsid w:val="004016D6"/>
    <w:rsid w:val="00401BFD"/>
    <w:rsid w:val="00401D03"/>
    <w:rsid w:val="00402108"/>
    <w:rsid w:val="004025D4"/>
    <w:rsid w:val="00402BCD"/>
    <w:rsid w:val="00403AC4"/>
    <w:rsid w:val="0040425B"/>
    <w:rsid w:val="0040448B"/>
    <w:rsid w:val="00404509"/>
    <w:rsid w:val="00406816"/>
    <w:rsid w:val="004068AD"/>
    <w:rsid w:val="00406F7C"/>
    <w:rsid w:val="0040755A"/>
    <w:rsid w:val="0041220D"/>
    <w:rsid w:val="0041288E"/>
    <w:rsid w:val="00412C28"/>
    <w:rsid w:val="00412E63"/>
    <w:rsid w:val="00412F6C"/>
    <w:rsid w:val="004157C0"/>
    <w:rsid w:val="00415A29"/>
    <w:rsid w:val="004161EC"/>
    <w:rsid w:val="0041734D"/>
    <w:rsid w:val="00417DB6"/>
    <w:rsid w:val="00420A2A"/>
    <w:rsid w:val="00420DB2"/>
    <w:rsid w:val="0042229C"/>
    <w:rsid w:val="00423545"/>
    <w:rsid w:val="00423DE1"/>
    <w:rsid w:val="00424095"/>
    <w:rsid w:val="00424CE2"/>
    <w:rsid w:val="0042513C"/>
    <w:rsid w:val="00426BD5"/>
    <w:rsid w:val="00427447"/>
    <w:rsid w:val="004277DC"/>
    <w:rsid w:val="0043062D"/>
    <w:rsid w:val="0043081F"/>
    <w:rsid w:val="00430C73"/>
    <w:rsid w:val="00431B9D"/>
    <w:rsid w:val="0043372F"/>
    <w:rsid w:val="00434152"/>
    <w:rsid w:val="00435988"/>
    <w:rsid w:val="00435B34"/>
    <w:rsid w:val="00436741"/>
    <w:rsid w:val="0044028B"/>
    <w:rsid w:val="004403C9"/>
    <w:rsid w:val="004408F5"/>
    <w:rsid w:val="00440989"/>
    <w:rsid w:val="00441143"/>
    <w:rsid w:val="00441F81"/>
    <w:rsid w:val="0044215D"/>
    <w:rsid w:val="0044287F"/>
    <w:rsid w:val="00442C54"/>
    <w:rsid w:val="004448EB"/>
    <w:rsid w:val="00444CBA"/>
    <w:rsid w:val="00445056"/>
    <w:rsid w:val="004469B3"/>
    <w:rsid w:val="00446D9C"/>
    <w:rsid w:val="00446DE6"/>
    <w:rsid w:val="00446FC9"/>
    <w:rsid w:val="00450407"/>
    <w:rsid w:val="004515CA"/>
    <w:rsid w:val="004530C3"/>
    <w:rsid w:val="00453912"/>
    <w:rsid w:val="00453CBE"/>
    <w:rsid w:val="004542B7"/>
    <w:rsid w:val="00454E4C"/>
    <w:rsid w:val="00455A84"/>
    <w:rsid w:val="00455FEE"/>
    <w:rsid w:val="0045632A"/>
    <w:rsid w:val="004564AD"/>
    <w:rsid w:val="00456BBC"/>
    <w:rsid w:val="00457561"/>
    <w:rsid w:val="00457D62"/>
    <w:rsid w:val="00457F5D"/>
    <w:rsid w:val="0046188F"/>
    <w:rsid w:val="00461A81"/>
    <w:rsid w:val="00461A84"/>
    <w:rsid w:val="00462530"/>
    <w:rsid w:val="0046260C"/>
    <w:rsid w:val="004636F6"/>
    <w:rsid w:val="0046375C"/>
    <w:rsid w:val="004647F1"/>
    <w:rsid w:val="00464AB8"/>
    <w:rsid w:val="00465464"/>
    <w:rsid w:val="00465B37"/>
    <w:rsid w:val="00465CD1"/>
    <w:rsid w:val="00465CE3"/>
    <w:rsid w:val="00466380"/>
    <w:rsid w:val="00466714"/>
    <w:rsid w:val="00466B77"/>
    <w:rsid w:val="00467C06"/>
    <w:rsid w:val="004701C7"/>
    <w:rsid w:val="00470C92"/>
    <w:rsid w:val="004714F9"/>
    <w:rsid w:val="004716BE"/>
    <w:rsid w:val="00471777"/>
    <w:rsid w:val="00472805"/>
    <w:rsid w:val="00472CDA"/>
    <w:rsid w:val="004737B8"/>
    <w:rsid w:val="00473A79"/>
    <w:rsid w:val="004757BC"/>
    <w:rsid w:val="004758FF"/>
    <w:rsid w:val="00476699"/>
    <w:rsid w:val="00476ECC"/>
    <w:rsid w:val="004772CF"/>
    <w:rsid w:val="00477C01"/>
    <w:rsid w:val="00480098"/>
    <w:rsid w:val="004801BA"/>
    <w:rsid w:val="00480888"/>
    <w:rsid w:val="00480BB1"/>
    <w:rsid w:val="00480DD7"/>
    <w:rsid w:val="00482220"/>
    <w:rsid w:val="00482B25"/>
    <w:rsid w:val="00482CBD"/>
    <w:rsid w:val="00483388"/>
    <w:rsid w:val="004833DF"/>
    <w:rsid w:val="00483431"/>
    <w:rsid w:val="0048357A"/>
    <w:rsid w:val="00484AB2"/>
    <w:rsid w:val="00484E26"/>
    <w:rsid w:val="00486471"/>
    <w:rsid w:val="0048662E"/>
    <w:rsid w:val="00486C81"/>
    <w:rsid w:val="00486E8C"/>
    <w:rsid w:val="00487B7E"/>
    <w:rsid w:val="004908FA"/>
    <w:rsid w:val="004916B0"/>
    <w:rsid w:val="004927A0"/>
    <w:rsid w:val="00492D04"/>
    <w:rsid w:val="00493EF6"/>
    <w:rsid w:val="004943D2"/>
    <w:rsid w:val="0049445C"/>
    <w:rsid w:val="00496839"/>
    <w:rsid w:val="00497390"/>
    <w:rsid w:val="00497C14"/>
    <w:rsid w:val="00497E6D"/>
    <w:rsid w:val="004A1091"/>
    <w:rsid w:val="004A17C4"/>
    <w:rsid w:val="004A1986"/>
    <w:rsid w:val="004A2F58"/>
    <w:rsid w:val="004A3DC7"/>
    <w:rsid w:val="004A41E2"/>
    <w:rsid w:val="004A4531"/>
    <w:rsid w:val="004A4882"/>
    <w:rsid w:val="004A5127"/>
    <w:rsid w:val="004A5AF7"/>
    <w:rsid w:val="004A6747"/>
    <w:rsid w:val="004A7360"/>
    <w:rsid w:val="004A7443"/>
    <w:rsid w:val="004A77AC"/>
    <w:rsid w:val="004A7CA2"/>
    <w:rsid w:val="004A7F22"/>
    <w:rsid w:val="004B1206"/>
    <w:rsid w:val="004B1836"/>
    <w:rsid w:val="004B3BDD"/>
    <w:rsid w:val="004B44EF"/>
    <w:rsid w:val="004B4B22"/>
    <w:rsid w:val="004B57C3"/>
    <w:rsid w:val="004B5CA9"/>
    <w:rsid w:val="004B63AE"/>
    <w:rsid w:val="004B6E80"/>
    <w:rsid w:val="004B77FA"/>
    <w:rsid w:val="004B790C"/>
    <w:rsid w:val="004C09AD"/>
    <w:rsid w:val="004C0BFD"/>
    <w:rsid w:val="004C0DD0"/>
    <w:rsid w:val="004C0F04"/>
    <w:rsid w:val="004C1425"/>
    <w:rsid w:val="004C2189"/>
    <w:rsid w:val="004C2D72"/>
    <w:rsid w:val="004C3A39"/>
    <w:rsid w:val="004C4489"/>
    <w:rsid w:val="004C44D6"/>
    <w:rsid w:val="004C483D"/>
    <w:rsid w:val="004C4BEE"/>
    <w:rsid w:val="004C504B"/>
    <w:rsid w:val="004C7219"/>
    <w:rsid w:val="004D0348"/>
    <w:rsid w:val="004D0404"/>
    <w:rsid w:val="004D0B94"/>
    <w:rsid w:val="004D2787"/>
    <w:rsid w:val="004D3BF8"/>
    <w:rsid w:val="004D3E4A"/>
    <w:rsid w:val="004D452C"/>
    <w:rsid w:val="004D6964"/>
    <w:rsid w:val="004D7707"/>
    <w:rsid w:val="004E003C"/>
    <w:rsid w:val="004E0148"/>
    <w:rsid w:val="004E064B"/>
    <w:rsid w:val="004E12E8"/>
    <w:rsid w:val="004E15DE"/>
    <w:rsid w:val="004E1E11"/>
    <w:rsid w:val="004E2754"/>
    <w:rsid w:val="004E4BFD"/>
    <w:rsid w:val="004E5A4D"/>
    <w:rsid w:val="004E5AFA"/>
    <w:rsid w:val="004E647B"/>
    <w:rsid w:val="004E6BE6"/>
    <w:rsid w:val="004E7E0E"/>
    <w:rsid w:val="004E7FC5"/>
    <w:rsid w:val="004F028F"/>
    <w:rsid w:val="004F0CB0"/>
    <w:rsid w:val="004F199D"/>
    <w:rsid w:val="004F204D"/>
    <w:rsid w:val="004F2051"/>
    <w:rsid w:val="004F20F9"/>
    <w:rsid w:val="004F2A26"/>
    <w:rsid w:val="004F3131"/>
    <w:rsid w:val="004F7212"/>
    <w:rsid w:val="004F7265"/>
    <w:rsid w:val="004F7D0D"/>
    <w:rsid w:val="004F7DA5"/>
    <w:rsid w:val="005007A8"/>
    <w:rsid w:val="00501650"/>
    <w:rsid w:val="00501D1B"/>
    <w:rsid w:val="0050259B"/>
    <w:rsid w:val="00502799"/>
    <w:rsid w:val="00503D3B"/>
    <w:rsid w:val="0050469A"/>
    <w:rsid w:val="00504B76"/>
    <w:rsid w:val="0050502E"/>
    <w:rsid w:val="00506360"/>
    <w:rsid w:val="0050708B"/>
    <w:rsid w:val="005072B1"/>
    <w:rsid w:val="00507717"/>
    <w:rsid w:val="00510882"/>
    <w:rsid w:val="00511284"/>
    <w:rsid w:val="005114B3"/>
    <w:rsid w:val="00511E0D"/>
    <w:rsid w:val="00513628"/>
    <w:rsid w:val="005145F2"/>
    <w:rsid w:val="0051602D"/>
    <w:rsid w:val="00516DCC"/>
    <w:rsid w:val="00517922"/>
    <w:rsid w:val="00517DB7"/>
    <w:rsid w:val="00517EDA"/>
    <w:rsid w:val="0052043D"/>
    <w:rsid w:val="005205D0"/>
    <w:rsid w:val="00520D0E"/>
    <w:rsid w:val="00520FC9"/>
    <w:rsid w:val="005214AA"/>
    <w:rsid w:val="00521504"/>
    <w:rsid w:val="0052231C"/>
    <w:rsid w:val="00522641"/>
    <w:rsid w:val="00523373"/>
    <w:rsid w:val="00524204"/>
    <w:rsid w:val="0052450D"/>
    <w:rsid w:val="005246BD"/>
    <w:rsid w:val="0052491D"/>
    <w:rsid w:val="00524F60"/>
    <w:rsid w:val="00525EC6"/>
    <w:rsid w:val="00526D2E"/>
    <w:rsid w:val="0052787B"/>
    <w:rsid w:val="00527D0C"/>
    <w:rsid w:val="005303BB"/>
    <w:rsid w:val="00530D5C"/>
    <w:rsid w:val="00531278"/>
    <w:rsid w:val="00531E9F"/>
    <w:rsid w:val="00533B6B"/>
    <w:rsid w:val="005347FF"/>
    <w:rsid w:val="00535A7D"/>
    <w:rsid w:val="00535CD1"/>
    <w:rsid w:val="00536D11"/>
    <w:rsid w:val="0053715D"/>
    <w:rsid w:val="005372CE"/>
    <w:rsid w:val="005372F0"/>
    <w:rsid w:val="0053797E"/>
    <w:rsid w:val="00540098"/>
    <w:rsid w:val="00540AFD"/>
    <w:rsid w:val="0054218C"/>
    <w:rsid w:val="0054288F"/>
    <w:rsid w:val="00542CBA"/>
    <w:rsid w:val="00543228"/>
    <w:rsid w:val="00543348"/>
    <w:rsid w:val="00543EAA"/>
    <w:rsid w:val="005441C8"/>
    <w:rsid w:val="005461A8"/>
    <w:rsid w:val="00546309"/>
    <w:rsid w:val="00547A10"/>
    <w:rsid w:val="005504E3"/>
    <w:rsid w:val="0055073A"/>
    <w:rsid w:val="00551265"/>
    <w:rsid w:val="005513BA"/>
    <w:rsid w:val="0055164F"/>
    <w:rsid w:val="00551CF5"/>
    <w:rsid w:val="0055233B"/>
    <w:rsid w:val="0055321C"/>
    <w:rsid w:val="005532BF"/>
    <w:rsid w:val="005532C2"/>
    <w:rsid w:val="0055428F"/>
    <w:rsid w:val="00554638"/>
    <w:rsid w:val="00554B6A"/>
    <w:rsid w:val="005555F5"/>
    <w:rsid w:val="005567F6"/>
    <w:rsid w:val="005568C5"/>
    <w:rsid w:val="005568CB"/>
    <w:rsid w:val="00556DD4"/>
    <w:rsid w:val="005571C6"/>
    <w:rsid w:val="005572B0"/>
    <w:rsid w:val="00557522"/>
    <w:rsid w:val="005602B6"/>
    <w:rsid w:val="00560410"/>
    <w:rsid w:val="00560A7A"/>
    <w:rsid w:val="00561F6C"/>
    <w:rsid w:val="005621A4"/>
    <w:rsid w:val="005626D0"/>
    <w:rsid w:val="005629BE"/>
    <w:rsid w:val="00563495"/>
    <w:rsid w:val="0056402B"/>
    <w:rsid w:val="00564284"/>
    <w:rsid w:val="00566133"/>
    <w:rsid w:val="00566C73"/>
    <w:rsid w:val="00567007"/>
    <w:rsid w:val="00567A88"/>
    <w:rsid w:val="00567E23"/>
    <w:rsid w:val="005705E4"/>
    <w:rsid w:val="005706C1"/>
    <w:rsid w:val="00570978"/>
    <w:rsid w:val="00570BC2"/>
    <w:rsid w:val="00570F29"/>
    <w:rsid w:val="00572138"/>
    <w:rsid w:val="00572420"/>
    <w:rsid w:val="00572A24"/>
    <w:rsid w:val="0057347B"/>
    <w:rsid w:val="00573A5F"/>
    <w:rsid w:val="00574051"/>
    <w:rsid w:val="005753D7"/>
    <w:rsid w:val="00576AAC"/>
    <w:rsid w:val="00577274"/>
    <w:rsid w:val="005778F7"/>
    <w:rsid w:val="00580398"/>
    <w:rsid w:val="00580CC2"/>
    <w:rsid w:val="0058146E"/>
    <w:rsid w:val="00581C8B"/>
    <w:rsid w:val="00582D1E"/>
    <w:rsid w:val="005831A8"/>
    <w:rsid w:val="005852BE"/>
    <w:rsid w:val="005852F7"/>
    <w:rsid w:val="00585D3E"/>
    <w:rsid w:val="0058707B"/>
    <w:rsid w:val="00587D8B"/>
    <w:rsid w:val="0059028E"/>
    <w:rsid w:val="005907C8"/>
    <w:rsid w:val="00591B28"/>
    <w:rsid w:val="00591C91"/>
    <w:rsid w:val="00592865"/>
    <w:rsid w:val="00593FB2"/>
    <w:rsid w:val="00594DEA"/>
    <w:rsid w:val="005951D3"/>
    <w:rsid w:val="00595C81"/>
    <w:rsid w:val="00595DCC"/>
    <w:rsid w:val="005978AC"/>
    <w:rsid w:val="005A038E"/>
    <w:rsid w:val="005A0567"/>
    <w:rsid w:val="005A1C5A"/>
    <w:rsid w:val="005A1ED6"/>
    <w:rsid w:val="005A2DBF"/>
    <w:rsid w:val="005A4388"/>
    <w:rsid w:val="005A4F48"/>
    <w:rsid w:val="005A4F51"/>
    <w:rsid w:val="005A50F7"/>
    <w:rsid w:val="005A597D"/>
    <w:rsid w:val="005A6207"/>
    <w:rsid w:val="005A63CE"/>
    <w:rsid w:val="005A65D5"/>
    <w:rsid w:val="005A6DAF"/>
    <w:rsid w:val="005A712E"/>
    <w:rsid w:val="005A722B"/>
    <w:rsid w:val="005A74A3"/>
    <w:rsid w:val="005B00A2"/>
    <w:rsid w:val="005B02E2"/>
    <w:rsid w:val="005B0F92"/>
    <w:rsid w:val="005B13D2"/>
    <w:rsid w:val="005B1DB7"/>
    <w:rsid w:val="005B42F1"/>
    <w:rsid w:val="005B4CB6"/>
    <w:rsid w:val="005B4FBE"/>
    <w:rsid w:val="005B5207"/>
    <w:rsid w:val="005B5C27"/>
    <w:rsid w:val="005B6862"/>
    <w:rsid w:val="005B7511"/>
    <w:rsid w:val="005B7B1D"/>
    <w:rsid w:val="005B7CF2"/>
    <w:rsid w:val="005B7E18"/>
    <w:rsid w:val="005B7F01"/>
    <w:rsid w:val="005C04A1"/>
    <w:rsid w:val="005C0598"/>
    <w:rsid w:val="005C0EFD"/>
    <w:rsid w:val="005C0F5C"/>
    <w:rsid w:val="005C1EFA"/>
    <w:rsid w:val="005C247A"/>
    <w:rsid w:val="005C3B94"/>
    <w:rsid w:val="005C3CFE"/>
    <w:rsid w:val="005C5545"/>
    <w:rsid w:val="005C5705"/>
    <w:rsid w:val="005C5F02"/>
    <w:rsid w:val="005C6A74"/>
    <w:rsid w:val="005D0166"/>
    <w:rsid w:val="005D08BB"/>
    <w:rsid w:val="005D2E2E"/>
    <w:rsid w:val="005D3316"/>
    <w:rsid w:val="005D33F9"/>
    <w:rsid w:val="005D35B3"/>
    <w:rsid w:val="005D4004"/>
    <w:rsid w:val="005D48F4"/>
    <w:rsid w:val="005D626E"/>
    <w:rsid w:val="005D6D1D"/>
    <w:rsid w:val="005D7F47"/>
    <w:rsid w:val="005E025D"/>
    <w:rsid w:val="005E0A19"/>
    <w:rsid w:val="005E19DE"/>
    <w:rsid w:val="005E29E9"/>
    <w:rsid w:val="005E3188"/>
    <w:rsid w:val="005E4ABD"/>
    <w:rsid w:val="005E4C0A"/>
    <w:rsid w:val="005E53F6"/>
    <w:rsid w:val="005E546F"/>
    <w:rsid w:val="005E59D9"/>
    <w:rsid w:val="005E5C42"/>
    <w:rsid w:val="005E5DE4"/>
    <w:rsid w:val="005E6BE8"/>
    <w:rsid w:val="005E6BEA"/>
    <w:rsid w:val="005F0633"/>
    <w:rsid w:val="005F06DF"/>
    <w:rsid w:val="005F0FDB"/>
    <w:rsid w:val="005F1FBE"/>
    <w:rsid w:val="005F2CB2"/>
    <w:rsid w:val="005F3E82"/>
    <w:rsid w:val="005F4FBF"/>
    <w:rsid w:val="005F565C"/>
    <w:rsid w:val="005F7B5D"/>
    <w:rsid w:val="0060002A"/>
    <w:rsid w:val="00600905"/>
    <w:rsid w:val="00600D98"/>
    <w:rsid w:val="00601107"/>
    <w:rsid w:val="0060312A"/>
    <w:rsid w:val="006031E5"/>
    <w:rsid w:val="0060331B"/>
    <w:rsid w:val="00603CA1"/>
    <w:rsid w:val="006043CE"/>
    <w:rsid w:val="00604549"/>
    <w:rsid w:val="00604AD9"/>
    <w:rsid w:val="00605AA8"/>
    <w:rsid w:val="00605D50"/>
    <w:rsid w:val="00607B5D"/>
    <w:rsid w:val="00610097"/>
    <w:rsid w:val="006107B3"/>
    <w:rsid w:val="006135FF"/>
    <w:rsid w:val="00613E03"/>
    <w:rsid w:val="00613EEE"/>
    <w:rsid w:val="00614185"/>
    <w:rsid w:val="00614B8F"/>
    <w:rsid w:val="006155AB"/>
    <w:rsid w:val="006158B1"/>
    <w:rsid w:val="00615CBE"/>
    <w:rsid w:val="0061611D"/>
    <w:rsid w:val="00616397"/>
    <w:rsid w:val="00616B2B"/>
    <w:rsid w:val="00621DA4"/>
    <w:rsid w:val="00622606"/>
    <w:rsid w:val="006228B5"/>
    <w:rsid w:val="00622B3F"/>
    <w:rsid w:val="006241F2"/>
    <w:rsid w:val="00624A6B"/>
    <w:rsid w:val="00625943"/>
    <w:rsid w:val="00625951"/>
    <w:rsid w:val="00625D73"/>
    <w:rsid w:val="00625FE5"/>
    <w:rsid w:val="006268F9"/>
    <w:rsid w:val="00626999"/>
    <w:rsid w:val="00627120"/>
    <w:rsid w:val="00627381"/>
    <w:rsid w:val="00627D5F"/>
    <w:rsid w:val="00627E5B"/>
    <w:rsid w:val="00630868"/>
    <w:rsid w:val="006309FC"/>
    <w:rsid w:val="00631003"/>
    <w:rsid w:val="0063102D"/>
    <w:rsid w:val="00631FF2"/>
    <w:rsid w:val="0063210A"/>
    <w:rsid w:val="00632592"/>
    <w:rsid w:val="00633D65"/>
    <w:rsid w:val="00634083"/>
    <w:rsid w:val="006351CA"/>
    <w:rsid w:val="00635A77"/>
    <w:rsid w:val="00637145"/>
    <w:rsid w:val="006402D6"/>
    <w:rsid w:val="00640DAE"/>
    <w:rsid w:val="0064172F"/>
    <w:rsid w:val="00643AC0"/>
    <w:rsid w:val="00643D94"/>
    <w:rsid w:val="006440B2"/>
    <w:rsid w:val="00644270"/>
    <w:rsid w:val="00644B8B"/>
    <w:rsid w:val="0064549B"/>
    <w:rsid w:val="0064563A"/>
    <w:rsid w:val="00645F6F"/>
    <w:rsid w:val="0064683A"/>
    <w:rsid w:val="006475BD"/>
    <w:rsid w:val="00647DE8"/>
    <w:rsid w:val="0065017B"/>
    <w:rsid w:val="006504F6"/>
    <w:rsid w:val="006519F5"/>
    <w:rsid w:val="006520D8"/>
    <w:rsid w:val="006541B2"/>
    <w:rsid w:val="0065476A"/>
    <w:rsid w:val="006548E6"/>
    <w:rsid w:val="00654AF8"/>
    <w:rsid w:val="00654C13"/>
    <w:rsid w:val="00655151"/>
    <w:rsid w:val="0065601E"/>
    <w:rsid w:val="006568E2"/>
    <w:rsid w:val="0065761E"/>
    <w:rsid w:val="0065792E"/>
    <w:rsid w:val="0065794E"/>
    <w:rsid w:val="00657ACD"/>
    <w:rsid w:val="00660125"/>
    <w:rsid w:val="00661245"/>
    <w:rsid w:val="00661470"/>
    <w:rsid w:val="0066161B"/>
    <w:rsid w:val="00661935"/>
    <w:rsid w:val="0066215F"/>
    <w:rsid w:val="0066255D"/>
    <w:rsid w:val="00663345"/>
    <w:rsid w:val="006649C1"/>
    <w:rsid w:val="00664ED6"/>
    <w:rsid w:val="006651E9"/>
    <w:rsid w:val="00665F48"/>
    <w:rsid w:val="00666964"/>
    <w:rsid w:val="00667122"/>
    <w:rsid w:val="00667419"/>
    <w:rsid w:val="00670174"/>
    <w:rsid w:val="0067031B"/>
    <w:rsid w:val="00670C93"/>
    <w:rsid w:val="00672229"/>
    <w:rsid w:val="00673687"/>
    <w:rsid w:val="006744C6"/>
    <w:rsid w:val="00674617"/>
    <w:rsid w:val="0067468B"/>
    <w:rsid w:val="006748C8"/>
    <w:rsid w:val="0067504C"/>
    <w:rsid w:val="00676515"/>
    <w:rsid w:val="00676C40"/>
    <w:rsid w:val="00677058"/>
    <w:rsid w:val="006774EC"/>
    <w:rsid w:val="00680063"/>
    <w:rsid w:val="006805E0"/>
    <w:rsid w:val="00681CFA"/>
    <w:rsid w:val="00681D6B"/>
    <w:rsid w:val="0068210B"/>
    <w:rsid w:val="006829EF"/>
    <w:rsid w:val="00682FC4"/>
    <w:rsid w:val="00684265"/>
    <w:rsid w:val="00684411"/>
    <w:rsid w:val="00684650"/>
    <w:rsid w:val="00684797"/>
    <w:rsid w:val="00684CE7"/>
    <w:rsid w:val="006854E1"/>
    <w:rsid w:val="00685669"/>
    <w:rsid w:val="0068580D"/>
    <w:rsid w:val="00685B04"/>
    <w:rsid w:val="00686045"/>
    <w:rsid w:val="00686283"/>
    <w:rsid w:val="00686B9E"/>
    <w:rsid w:val="0068744E"/>
    <w:rsid w:val="006909D7"/>
    <w:rsid w:val="00690BF3"/>
    <w:rsid w:val="00690E35"/>
    <w:rsid w:val="00691939"/>
    <w:rsid w:val="00691A27"/>
    <w:rsid w:val="00692102"/>
    <w:rsid w:val="00692F1D"/>
    <w:rsid w:val="00693CE2"/>
    <w:rsid w:val="006940A9"/>
    <w:rsid w:val="006948C7"/>
    <w:rsid w:val="00695089"/>
    <w:rsid w:val="00695D27"/>
    <w:rsid w:val="006961E7"/>
    <w:rsid w:val="0069696A"/>
    <w:rsid w:val="006975A3"/>
    <w:rsid w:val="006A07BB"/>
    <w:rsid w:val="006A0BD9"/>
    <w:rsid w:val="006A1C63"/>
    <w:rsid w:val="006A29C6"/>
    <w:rsid w:val="006A468D"/>
    <w:rsid w:val="006A4ED9"/>
    <w:rsid w:val="006A6ABB"/>
    <w:rsid w:val="006A6CC5"/>
    <w:rsid w:val="006A761A"/>
    <w:rsid w:val="006A79F2"/>
    <w:rsid w:val="006A7BBF"/>
    <w:rsid w:val="006A7BDF"/>
    <w:rsid w:val="006A7DB0"/>
    <w:rsid w:val="006A7F8F"/>
    <w:rsid w:val="006B0004"/>
    <w:rsid w:val="006B016E"/>
    <w:rsid w:val="006B0A80"/>
    <w:rsid w:val="006B1A47"/>
    <w:rsid w:val="006B26DF"/>
    <w:rsid w:val="006B4901"/>
    <w:rsid w:val="006B546C"/>
    <w:rsid w:val="006B5ACD"/>
    <w:rsid w:val="006B66BF"/>
    <w:rsid w:val="006B6D89"/>
    <w:rsid w:val="006B6F20"/>
    <w:rsid w:val="006C0538"/>
    <w:rsid w:val="006C0705"/>
    <w:rsid w:val="006C09CC"/>
    <w:rsid w:val="006C14FE"/>
    <w:rsid w:val="006C2678"/>
    <w:rsid w:val="006C31EF"/>
    <w:rsid w:val="006C4EC2"/>
    <w:rsid w:val="006C5080"/>
    <w:rsid w:val="006C630E"/>
    <w:rsid w:val="006C63AD"/>
    <w:rsid w:val="006C63E4"/>
    <w:rsid w:val="006C6EBC"/>
    <w:rsid w:val="006C71FD"/>
    <w:rsid w:val="006C7BF4"/>
    <w:rsid w:val="006D093B"/>
    <w:rsid w:val="006D1330"/>
    <w:rsid w:val="006D1BAB"/>
    <w:rsid w:val="006D3DB6"/>
    <w:rsid w:val="006D563A"/>
    <w:rsid w:val="006D5711"/>
    <w:rsid w:val="006D5B58"/>
    <w:rsid w:val="006D5D2D"/>
    <w:rsid w:val="006D6034"/>
    <w:rsid w:val="006D63D6"/>
    <w:rsid w:val="006D6975"/>
    <w:rsid w:val="006D6DC8"/>
    <w:rsid w:val="006D7723"/>
    <w:rsid w:val="006E123A"/>
    <w:rsid w:val="006E2DE8"/>
    <w:rsid w:val="006E3BB5"/>
    <w:rsid w:val="006E439C"/>
    <w:rsid w:val="006E4778"/>
    <w:rsid w:val="006E498C"/>
    <w:rsid w:val="006E5623"/>
    <w:rsid w:val="006E58AB"/>
    <w:rsid w:val="006E640D"/>
    <w:rsid w:val="006E6ECC"/>
    <w:rsid w:val="006E75A7"/>
    <w:rsid w:val="006E7C91"/>
    <w:rsid w:val="006F0039"/>
    <w:rsid w:val="006F015D"/>
    <w:rsid w:val="006F0B2E"/>
    <w:rsid w:val="006F0CC6"/>
    <w:rsid w:val="006F0D07"/>
    <w:rsid w:val="006F0DE5"/>
    <w:rsid w:val="006F2621"/>
    <w:rsid w:val="006F296D"/>
    <w:rsid w:val="006F319C"/>
    <w:rsid w:val="006F3E4A"/>
    <w:rsid w:val="006F43B1"/>
    <w:rsid w:val="006F4996"/>
    <w:rsid w:val="006F4F49"/>
    <w:rsid w:val="006F5930"/>
    <w:rsid w:val="006F5ECA"/>
    <w:rsid w:val="006F5FC3"/>
    <w:rsid w:val="006F62C1"/>
    <w:rsid w:val="006F62C5"/>
    <w:rsid w:val="006F6386"/>
    <w:rsid w:val="006F6470"/>
    <w:rsid w:val="006F698D"/>
    <w:rsid w:val="006F6F7D"/>
    <w:rsid w:val="006F7475"/>
    <w:rsid w:val="006F7520"/>
    <w:rsid w:val="006F7E7F"/>
    <w:rsid w:val="006F7F61"/>
    <w:rsid w:val="00700052"/>
    <w:rsid w:val="00701350"/>
    <w:rsid w:val="0070196C"/>
    <w:rsid w:val="00701CF5"/>
    <w:rsid w:val="00702090"/>
    <w:rsid w:val="00703613"/>
    <w:rsid w:val="007056FD"/>
    <w:rsid w:val="0070588F"/>
    <w:rsid w:val="007061B3"/>
    <w:rsid w:val="00710523"/>
    <w:rsid w:val="007123DC"/>
    <w:rsid w:val="00712E61"/>
    <w:rsid w:val="00713F28"/>
    <w:rsid w:val="007141BB"/>
    <w:rsid w:val="00714AB0"/>
    <w:rsid w:val="0071527D"/>
    <w:rsid w:val="00720145"/>
    <w:rsid w:val="00721242"/>
    <w:rsid w:val="00721321"/>
    <w:rsid w:val="00721459"/>
    <w:rsid w:val="00722B0E"/>
    <w:rsid w:val="007235E2"/>
    <w:rsid w:val="00723961"/>
    <w:rsid w:val="0072589E"/>
    <w:rsid w:val="00726326"/>
    <w:rsid w:val="00726AE9"/>
    <w:rsid w:val="007271FE"/>
    <w:rsid w:val="00727497"/>
    <w:rsid w:val="00727B49"/>
    <w:rsid w:val="00731589"/>
    <w:rsid w:val="007326B9"/>
    <w:rsid w:val="0073285E"/>
    <w:rsid w:val="00732CF7"/>
    <w:rsid w:val="00733A91"/>
    <w:rsid w:val="007345B5"/>
    <w:rsid w:val="007350D2"/>
    <w:rsid w:val="007350E0"/>
    <w:rsid w:val="00735124"/>
    <w:rsid w:val="00740D3A"/>
    <w:rsid w:val="00741B82"/>
    <w:rsid w:val="00741BDC"/>
    <w:rsid w:val="00741BFD"/>
    <w:rsid w:val="007424F5"/>
    <w:rsid w:val="00742526"/>
    <w:rsid w:val="0074276D"/>
    <w:rsid w:val="00742964"/>
    <w:rsid w:val="00742A12"/>
    <w:rsid w:val="00743487"/>
    <w:rsid w:val="0074421D"/>
    <w:rsid w:val="0074435E"/>
    <w:rsid w:val="00745281"/>
    <w:rsid w:val="007461C2"/>
    <w:rsid w:val="00746E13"/>
    <w:rsid w:val="0074706A"/>
    <w:rsid w:val="007473F2"/>
    <w:rsid w:val="00747DE9"/>
    <w:rsid w:val="007506F6"/>
    <w:rsid w:val="00750DD2"/>
    <w:rsid w:val="00750F9A"/>
    <w:rsid w:val="007514C3"/>
    <w:rsid w:val="00751A22"/>
    <w:rsid w:val="00751F0B"/>
    <w:rsid w:val="00752748"/>
    <w:rsid w:val="007532D1"/>
    <w:rsid w:val="00753979"/>
    <w:rsid w:val="00753D21"/>
    <w:rsid w:val="0075400C"/>
    <w:rsid w:val="007543C1"/>
    <w:rsid w:val="0075741D"/>
    <w:rsid w:val="007576DA"/>
    <w:rsid w:val="00757726"/>
    <w:rsid w:val="00757929"/>
    <w:rsid w:val="00757B83"/>
    <w:rsid w:val="00761814"/>
    <w:rsid w:val="00761881"/>
    <w:rsid w:val="00761D7C"/>
    <w:rsid w:val="00762D95"/>
    <w:rsid w:val="007631F8"/>
    <w:rsid w:val="00763505"/>
    <w:rsid w:val="007641F2"/>
    <w:rsid w:val="0076461A"/>
    <w:rsid w:val="00764913"/>
    <w:rsid w:val="00765A6F"/>
    <w:rsid w:val="00765C61"/>
    <w:rsid w:val="00766198"/>
    <w:rsid w:val="00766742"/>
    <w:rsid w:val="00766ACE"/>
    <w:rsid w:val="0076751A"/>
    <w:rsid w:val="00767C1F"/>
    <w:rsid w:val="007700FE"/>
    <w:rsid w:val="0077019D"/>
    <w:rsid w:val="007701B0"/>
    <w:rsid w:val="007710D5"/>
    <w:rsid w:val="00773009"/>
    <w:rsid w:val="0077396F"/>
    <w:rsid w:val="00774234"/>
    <w:rsid w:val="00774E35"/>
    <w:rsid w:val="007752C0"/>
    <w:rsid w:val="007762C7"/>
    <w:rsid w:val="00776373"/>
    <w:rsid w:val="00776D58"/>
    <w:rsid w:val="007776F9"/>
    <w:rsid w:val="007778F5"/>
    <w:rsid w:val="00780032"/>
    <w:rsid w:val="007805EF"/>
    <w:rsid w:val="00782044"/>
    <w:rsid w:val="00783186"/>
    <w:rsid w:val="0078321A"/>
    <w:rsid w:val="00783CC6"/>
    <w:rsid w:val="00784759"/>
    <w:rsid w:val="00784ABD"/>
    <w:rsid w:val="00784F50"/>
    <w:rsid w:val="00785A9B"/>
    <w:rsid w:val="00787175"/>
    <w:rsid w:val="00790A88"/>
    <w:rsid w:val="00790BA3"/>
    <w:rsid w:val="007910AE"/>
    <w:rsid w:val="0079139B"/>
    <w:rsid w:val="007916FB"/>
    <w:rsid w:val="007919F5"/>
    <w:rsid w:val="00791AE0"/>
    <w:rsid w:val="00791B64"/>
    <w:rsid w:val="007929F4"/>
    <w:rsid w:val="00792A32"/>
    <w:rsid w:val="007932D0"/>
    <w:rsid w:val="0079475C"/>
    <w:rsid w:val="007951AD"/>
    <w:rsid w:val="0079523C"/>
    <w:rsid w:val="007960D6"/>
    <w:rsid w:val="007977AB"/>
    <w:rsid w:val="00797934"/>
    <w:rsid w:val="007A0480"/>
    <w:rsid w:val="007A0916"/>
    <w:rsid w:val="007A0E5B"/>
    <w:rsid w:val="007A12C4"/>
    <w:rsid w:val="007A1EFF"/>
    <w:rsid w:val="007A264B"/>
    <w:rsid w:val="007A32D0"/>
    <w:rsid w:val="007A3B11"/>
    <w:rsid w:val="007A3BB5"/>
    <w:rsid w:val="007A5490"/>
    <w:rsid w:val="007A61FE"/>
    <w:rsid w:val="007A62A6"/>
    <w:rsid w:val="007A677D"/>
    <w:rsid w:val="007A6E21"/>
    <w:rsid w:val="007A744B"/>
    <w:rsid w:val="007A7540"/>
    <w:rsid w:val="007A78B3"/>
    <w:rsid w:val="007A7D40"/>
    <w:rsid w:val="007B0431"/>
    <w:rsid w:val="007B1C42"/>
    <w:rsid w:val="007B2126"/>
    <w:rsid w:val="007B22A3"/>
    <w:rsid w:val="007B2552"/>
    <w:rsid w:val="007B2F2A"/>
    <w:rsid w:val="007B3796"/>
    <w:rsid w:val="007B46F0"/>
    <w:rsid w:val="007B4C26"/>
    <w:rsid w:val="007B5A19"/>
    <w:rsid w:val="007B5CD9"/>
    <w:rsid w:val="007B61D2"/>
    <w:rsid w:val="007B62D1"/>
    <w:rsid w:val="007B62E2"/>
    <w:rsid w:val="007B63B0"/>
    <w:rsid w:val="007C0707"/>
    <w:rsid w:val="007C0785"/>
    <w:rsid w:val="007C0DD1"/>
    <w:rsid w:val="007C1364"/>
    <w:rsid w:val="007C142C"/>
    <w:rsid w:val="007C1D25"/>
    <w:rsid w:val="007C1ED1"/>
    <w:rsid w:val="007C25F7"/>
    <w:rsid w:val="007C3233"/>
    <w:rsid w:val="007C32AE"/>
    <w:rsid w:val="007C32BA"/>
    <w:rsid w:val="007C3EBC"/>
    <w:rsid w:val="007C535C"/>
    <w:rsid w:val="007C6DEE"/>
    <w:rsid w:val="007C6DEF"/>
    <w:rsid w:val="007C7190"/>
    <w:rsid w:val="007C7326"/>
    <w:rsid w:val="007D13D1"/>
    <w:rsid w:val="007D13E9"/>
    <w:rsid w:val="007D16B0"/>
    <w:rsid w:val="007D16D2"/>
    <w:rsid w:val="007D2444"/>
    <w:rsid w:val="007D275F"/>
    <w:rsid w:val="007D3840"/>
    <w:rsid w:val="007D3D7A"/>
    <w:rsid w:val="007D458A"/>
    <w:rsid w:val="007D4A02"/>
    <w:rsid w:val="007D4EA9"/>
    <w:rsid w:val="007D5287"/>
    <w:rsid w:val="007D5541"/>
    <w:rsid w:val="007D5742"/>
    <w:rsid w:val="007D5D26"/>
    <w:rsid w:val="007D5F56"/>
    <w:rsid w:val="007D69DC"/>
    <w:rsid w:val="007D6FCF"/>
    <w:rsid w:val="007D7376"/>
    <w:rsid w:val="007E09F8"/>
    <w:rsid w:val="007E0F90"/>
    <w:rsid w:val="007E14A6"/>
    <w:rsid w:val="007E15A1"/>
    <w:rsid w:val="007E1619"/>
    <w:rsid w:val="007E16AE"/>
    <w:rsid w:val="007E1A64"/>
    <w:rsid w:val="007E1AC1"/>
    <w:rsid w:val="007E3180"/>
    <w:rsid w:val="007E45ED"/>
    <w:rsid w:val="007E4ABC"/>
    <w:rsid w:val="007E541A"/>
    <w:rsid w:val="007E56A9"/>
    <w:rsid w:val="007E5B75"/>
    <w:rsid w:val="007E62FC"/>
    <w:rsid w:val="007E6376"/>
    <w:rsid w:val="007E6420"/>
    <w:rsid w:val="007E66C4"/>
    <w:rsid w:val="007E7731"/>
    <w:rsid w:val="007E7E63"/>
    <w:rsid w:val="007F146C"/>
    <w:rsid w:val="007F165D"/>
    <w:rsid w:val="007F1C30"/>
    <w:rsid w:val="007F2672"/>
    <w:rsid w:val="007F2DA2"/>
    <w:rsid w:val="007F2F70"/>
    <w:rsid w:val="007F4143"/>
    <w:rsid w:val="007F4503"/>
    <w:rsid w:val="007F5388"/>
    <w:rsid w:val="007F53F8"/>
    <w:rsid w:val="007F66BA"/>
    <w:rsid w:val="007F680B"/>
    <w:rsid w:val="0080141E"/>
    <w:rsid w:val="00801C77"/>
    <w:rsid w:val="00801FCC"/>
    <w:rsid w:val="0080224D"/>
    <w:rsid w:val="00802D2C"/>
    <w:rsid w:val="008032F3"/>
    <w:rsid w:val="00804074"/>
    <w:rsid w:val="00804501"/>
    <w:rsid w:val="00804826"/>
    <w:rsid w:val="00804F6A"/>
    <w:rsid w:val="00806431"/>
    <w:rsid w:val="00806B3C"/>
    <w:rsid w:val="008070DE"/>
    <w:rsid w:val="008073DE"/>
    <w:rsid w:val="00807918"/>
    <w:rsid w:val="00807C67"/>
    <w:rsid w:val="008102FC"/>
    <w:rsid w:val="0081031A"/>
    <w:rsid w:val="0081141E"/>
    <w:rsid w:val="00811FC1"/>
    <w:rsid w:val="00813A75"/>
    <w:rsid w:val="00815087"/>
    <w:rsid w:val="008152A5"/>
    <w:rsid w:val="00815CB0"/>
    <w:rsid w:val="00816FF5"/>
    <w:rsid w:val="00817600"/>
    <w:rsid w:val="00817B20"/>
    <w:rsid w:val="00820893"/>
    <w:rsid w:val="00820D4F"/>
    <w:rsid w:val="00820F9D"/>
    <w:rsid w:val="00821415"/>
    <w:rsid w:val="00821A76"/>
    <w:rsid w:val="00821C28"/>
    <w:rsid w:val="00822116"/>
    <w:rsid w:val="008222D0"/>
    <w:rsid w:val="008228B1"/>
    <w:rsid w:val="00822DAF"/>
    <w:rsid w:val="00822EDD"/>
    <w:rsid w:val="00823414"/>
    <w:rsid w:val="00823732"/>
    <w:rsid w:val="008239FE"/>
    <w:rsid w:val="00823DB8"/>
    <w:rsid w:val="00823E09"/>
    <w:rsid w:val="008256AD"/>
    <w:rsid w:val="00825CB0"/>
    <w:rsid w:val="00825E9B"/>
    <w:rsid w:val="00826F5A"/>
    <w:rsid w:val="00827D98"/>
    <w:rsid w:val="00827DF1"/>
    <w:rsid w:val="0083007B"/>
    <w:rsid w:val="008302F1"/>
    <w:rsid w:val="00831CC8"/>
    <w:rsid w:val="00832D51"/>
    <w:rsid w:val="00832F80"/>
    <w:rsid w:val="008341B2"/>
    <w:rsid w:val="008345A0"/>
    <w:rsid w:val="0083510E"/>
    <w:rsid w:val="0083552F"/>
    <w:rsid w:val="00835629"/>
    <w:rsid w:val="008357BE"/>
    <w:rsid w:val="00835C5A"/>
    <w:rsid w:val="00837161"/>
    <w:rsid w:val="00837643"/>
    <w:rsid w:val="0084004E"/>
    <w:rsid w:val="00841901"/>
    <w:rsid w:val="00841FDD"/>
    <w:rsid w:val="00842298"/>
    <w:rsid w:val="00842801"/>
    <w:rsid w:val="008431E7"/>
    <w:rsid w:val="008434E8"/>
    <w:rsid w:val="00843555"/>
    <w:rsid w:val="008441AE"/>
    <w:rsid w:val="008452CA"/>
    <w:rsid w:val="00845B08"/>
    <w:rsid w:val="00845F86"/>
    <w:rsid w:val="00846689"/>
    <w:rsid w:val="00846E57"/>
    <w:rsid w:val="008470E1"/>
    <w:rsid w:val="0084760D"/>
    <w:rsid w:val="00847F28"/>
    <w:rsid w:val="00851599"/>
    <w:rsid w:val="0085188B"/>
    <w:rsid w:val="0085257A"/>
    <w:rsid w:val="008537DA"/>
    <w:rsid w:val="00854123"/>
    <w:rsid w:val="00854FFB"/>
    <w:rsid w:val="00855A6E"/>
    <w:rsid w:val="0085696B"/>
    <w:rsid w:val="008601D5"/>
    <w:rsid w:val="00861396"/>
    <w:rsid w:val="0086148C"/>
    <w:rsid w:val="0086189F"/>
    <w:rsid w:val="00862A69"/>
    <w:rsid w:val="00862F0A"/>
    <w:rsid w:val="00863540"/>
    <w:rsid w:val="00864A0C"/>
    <w:rsid w:val="00864A7B"/>
    <w:rsid w:val="00864BD9"/>
    <w:rsid w:val="00864FC5"/>
    <w:rsid w:val="0086520E"/>
    <w:rsid w:val="008664F9"/>
    <w:rsid w:val="0086669A"/>
    <w:rsid w:val="00867AB4"/>
    <w:rsid w:val="00870256"/>
    <w:rsid w:val="0087068B"/>
    <w:rsid w:val="00870999"/>
    <w:rsid w:val="00870E3C"/>
    <w:rsid w:val="0087112F"/>
    <w:rsid w:val="008715CB"/>
    <w:rsid w:val="0087364E"/>
    <w:rsid w:val="00873A75"/>
    <w:rsid w:val="00873F07"/>
    <w:rsid w:val="008743C6"/>
    <w:rsid w:val="008754AA"/>
    <w:rsid w:val="008760D6"/>
    <w:rsid w:val="00876469"/>
    <w:rsid w:val="008771D9"/>
    <w:rsid w:val="008778C5"/>
    <w:rsid w:val="00882457"/>
    <w:rsid w:val="00883002"/>
    <w:rsid w:val="00884CA0"/>
    <w:rsid w:val="00884E14"/>
    <w:rsid w:val="00884EB7"/>
    <w:rsid w:val="00884ED7"/>
    <w:rsid w:val="0088513F"/>
    <w:rsid w:val="00885768"/>
    <w:rsid w:val="00885B78"/>
    <w:rsid w:val="00886CB8"/>
    <w:rsid w:val="0088708D"/>
    <w:rsid w:val="00887C9C"/>
    <w:rsid w:val="008912C6"/>
    <w:rsid w:val="00891910"/>
    <w:rsid w:val="00892D9F"/>
    <w:rsid w:val="008944EA"/>
    <w:rsid w:val="00895E73"/>
    <w:rsid w:val="008962C2"/>
    <w:rsid w:val="008971BF"/>
    <w:rsid w:val="00897BEF"/>
    <w:rsid w:val="008A0AA4"/>
    <w:rsid w:val="008A0BED"/>
    <w:rsid w:val="008A13CA"/>
    <w:rsid w:val="008A1A4C"/>
    <w:rsid w:val="008A1D9F"/>
    <w:rsid w:val="008A2754"/>
    <w:rsid w:val="008A2E1E"/>
    <w:rsid w:val="008A34C3"/>
    <w:rsid w:val="008A3805"/>
    <w:rsid w:val="008A3C00"/>
    <w:rsid w:val="008A400F"/>
    <w:rsid w:val="008A41DC"/>
    <w:rsid w:val="008A4533"/>
    <w:rsid w:val="008A4DE3"/>
    <w:rsid w:val="008A672C"/>
    <w:rsid w:val="008A740B"/>
    <w:rsid w:val="008A77C6"/>
    <w:rsid w:val="008A7A17"/>
    <w:rsid w:val="008A7B52"/>
    <w:rsid w:val="008A7D36"/>
    <w:rsid w:val="008B1ADF"/>
    <w:rsid w:val="008B1F99"/>
    <w:rsid w:val="008B24CA"/>
    <w:rsid w:val="008B2E3B"/>
    <w:rsid w:val="008B3536"/>
    <w:rsid w:val="008B3843"/>
    <w:rsid w:val="008B3E57"/>
    <w:rsid w:val="008B47C7"/>
    <w:rsid w:val="008B52E0"/>
    <w:rsid w:val="008B5388"/>
    <w:rsid w:val="008B6630"/>
    <w:rsid w:val="008B7152"/>
    <w:rsid w:val="008B72B4"/>
    <w:rsid w:val="008B7315"/>
    <w:rsid w:val="008C0910"/>
    <w:rsid w:val="008C14DB"/>
    <w:rsid w:val="008C1A2E"/>
    <w:rsid w:val="008C1C26"/>
    <w:rsid w:val="008C1F70"/>
    <w:rsid w:val="008C26D6"/>
    <w:rsid w:val="008C2C23"/>
    <w:rsid w:val="008C3F78"/>
    <w:rsid w:val="008C46E2"/>
    <w:rsid w:val="008C6150"/>
    <w:rsid w:val="008C6309"/>
    <w:rsid w:val="008C64F8"/>
    <w:rsid w:val="008C66F2"/>
    <w:rsid w:val="008C68DA"/>
    <w:rsid w:val="008C6918"/>
    <w:rsid w:val="008C6CAB"/>
    <w:rsid w:val="008D0140"/>
    <w:rsid w:val="008D03B1"/>
    <w:rsid w:val="008D0632"/>
    <w:rsid w:val="008D0A5E"/>
    <w:rsid w:val="008D124B"/>
    <w:rsid w:val="008D1C9C"/>
    <w:rsid w:val="008D2D7F"/>
    <w:rsid w:val="008D2D99"/>
    <w:rsid w:val="008D361F"/>
    <w:rsid w:val="008D3D07"/>
    <w:rsid w:val="008D3FE7"/>
    <w:rsid w:val="008D4AC2"/>
    <w:rsid w:val="008D4E36"/>
    <w:rsid w:val="008D5093"/>
    <w:rsid w:val="008D51A2"/>
    <w:rsid w:val="008D52E0"/>
    <w:rsid w:val="008D56ED"/>
    <w:rsid w:val="008D5EB3"/>
    <w:rsid w:val="008D603C"/>
    <w:rsid w:val="008D67DB"/>
    <w:rsid w:val="008D76FD"/>
    <w:rsid w:val="008E16B9"/>
    <w:rsid w:val="008E1889"/>
    <w:rsid w:val="008E1A75"/>
    <w:rsid w:val="008E1DA7"/>
    <w:rsid w:val="008E2103"/>
    <w:rsid w:val="008E2426"/>
    <w:rsid w:val="008E3753"/>
    <w:rsid w:val="008E4C05"/>
    <w:rsid w:val="008E4C24"/>
    <w:rsid w:val="008E51C1"/>
    <w:rsid w:val="008E56C9"/>
    <w:rsid w:val="008E7D1D"/>
    <w:rsid w:val="008F0DF4"/>
    <w:rsid w:val="008F3487"/>
    <w:rsid w:val="008F3E23"/>
    <w:rsid w:val="008F44E2"/>
    <w:rsid w:val="008F50DF"/>
    <w:rsid w:val="008F5C85"/>
    <w:rsid w:val="008F6DE5"/>
    <w:rsid w:val="008F7330"/>
    <w:rsid w:val="008F755A"/>
    <w:rsid w:val="008F77EA"/>
    <w:rsid w:val="008F7F30"/>
    <w:rsid w:val="00900B68"/>
    <w:rsid w:val="00902C71"/>
    <w:rsid w:val="0090357A"/>
    <w:rsid w:val="00903BC9"/>
    <w:rsid w:val="009048FD"/>
    <w:rsid w:val="00904C3E"/>
    <w:rsid w:val="0090562C"/>
    <w:rsid w:val="00906033"/>
    <w:rsid w:val="00906615"/>
    <w:rsid w:val="009066F1"/>
    <w:rsid w:val="00907387"/>
    <w:rsid w:val="00907709"/>
    <w:rsid w:val="00907837"/>
    <w:rsid w:val="00907847"/>
    <w:rsid w:val="00907B77"/>
    <w:rsid w:val="00907F55"/>
    <w:rsid w:val="009107D3"/>
    <w:rsid w:val="00910AB3"/>
    <w:rsid w:val="00910C9A"/>
    <w:rsid w:val="009116DD"/>
    <w:rsid w:val="009122FC"/>
    <w:rsid w:val="00912982"/>
    <w:rsid w:val="00913B87"/>
    <w:rsid w:val="00914227"/>
    <w:rsid w:val="00914397"/>
    <w:rsid w:val="0091522C"/>
    <w:rsid w:val="009154BC"/>
    <w:rsid w:val="0091672D"/>
    <w:rsid w:val="00916DF4"/>
    <w:rsid w:val="009171BA"/>
    <w:rsid w:val="00917347"/>
    <w:rsid w:val="009175F7"/>
    <w:rsid w:val="00917E54"/>
    <w:rsid w:val="009209CB"/>
    <w:rsid w:val="00921CA5"/>
    <w:rsid w:val="00921F88"/>
    <w:rsid w:val="00922776"/>
    <w:rsid w:val="00922A2F"/>
    <w:rsid w:val="009235ED"/>
    <w:rsid w:val="009239C8"/>
    <w:rsid w:val="0092460F"/>
    <w:rsid w:val="00924C40"/>
    <w:rsid w:val="00924DD5"/>
    <w:rsid w:val="0092697B"/>
    <w:rsid w:val="009269A4"/>
    <w:rsid w:val="0092746D"/>
    <w:rsid w:val="009279F7"/>
    <w:rsid w:val="0093012D"/>
    <w:rsid w:val="009301BC"/>
    <w:rsid w:val="0093059A"/>
    <w:rsid w:val="009316FA"/>
    <w:rsid w:val="00931BB1"/>
    <w:rsid w:val="00932169"/>
    <w:rsid w:val="009325F5"/>
    <w:rsid w:val="00932903"/>
    <w:rsid w:val="00933786"/>
    <w:rsid w:val="00933E8A"/>
    <w:rsid w:val="00934382"/>
    <w:rsid w:val="0093468A"/>
    <w:rsid w:val="00934B0F"/>
    <w:rsid w:val="00934EF3"/>
    <w:rsid w:val="00935248"/>
    <w:rsid w:val="00936206"/>
    <w:rsid w:val="009367C0"/>
    <w:rsid w:val="0093699D"/>
    <w:rsid w:val="00937C4A"/>
    <w:rsid w:val="00941156"/>
    <w:rsid w:val="00942203"/>
    <w:rsid w:val="00942252"/>
    <w:rsid w:val="00942728"/>
    <w:rsid w:val="00942926"/>
    <w:rsid w:val="00942B1D"/>
    <w:rsid w:val="00942E2A"/>
    <w:rsid w:val="009430D2"/>
    <w:rsid w:val="0094416B"/>
    <w:rsid w:val="00945033"/>
    <w:rsid w:val="00945CD3"/>
    <w:rsid w:val="009471F0"/>
    <w:rsid w:val="00947343"/>
    <w:rsid w:val="00950D91"/>
    <w:rsid w:val="00950F18"/>
    <w:rsid w:val="009510DF"/>
    <w:rsid w:val="00951558"/>
    <w:rsid w:val="009523F4"/>
    <w:rsid w:val="009524AB"/>
    <w:rsid w:val="00952E50"/>
    <w:rsid w:val="00952F23"/>
    <w:rsid w:val="00954B59"/>
    <w:rsid w:val="00955D39"/>
    <w:rsid w:val="00955DDC"/>
    <w:rsid w:val="00956441"/>
    <w:rsid w:val="00956F63"/>
    <w:rsid w:val="0095754B"/>
    <w:rsid w:val="0095773C"/>
    <w:rsid w:val="00961D42"/>
    <w:rsid w:val="00962C38"/>
    <w:rsid w:val="00963743"/>
    <w:rsid w:val="00963A81"/>
    <w:rsid w:val="00964669"/>
    <w:rsid w:val="00964E9B"/>
    <w:rsid w:val="00965E48"/>
    <w:rsid w:val="00966C36"/>
    <w:rsid w:val="0096707E"/>
    <w:rsid w:val="0096756A"/>
    <w:rsid w:val="00967BC2"/>
    <w:rsid w:val="009709B5"/>
    <w:rsid w:val="00971AB8"/>
    <w:rsid w:val="00971ECA"/>
    <w:rsid w:val="00972C9C"/>
    <w:rsid w:val="00972D43"/>
    <w:rsid w:val="00973CA1"/>
    <w:rsid w:val="00974AE0"/>
    <w:rsid w:val="00975B53"/>
    <w:rsid w:val="00975D2C"/>
    <w:rsid w:val="00976538"/>
    <w:rsid w:val="00976D14"/>
    <w:rsid w:val="00976EFF"/>
    <w:rsid w:val="00976F43"/>
    <w:rsid w:val="00977353"/>
    <w:rsid w:val="00977548"/>
    <w:rsid w:val="00977C7F"/>
    <w:rsid w:val="00977D33"/>
    <w:rsid w:val="00980C84"/>
    <w:rsid w:val="0098264D"/>
    <w:rsid w:val="00983B54"/>
    <w:rsid w:val="009842C9"/>
    <w:rsid w:val="0098446B"/>
    <w:rsid w:val="00985230"/>
    <w:rsid w:val="009857B9"/>
    <w:rsid w:val="00985E04"/>
    <w:rsid w:val="00985FAC"/>
    <w:rsid w:val="00986531"/>
    <w:rsid w:val="00986714"/>
    <w:rsid w:val="00987430"/>
    <w:rsid w:val="009902CA"/>
    <w:rsid w:val="0099039B"/>
    <w:rsid w:val="00990B21"/>
    <w:rsid w:val="00990B4E"/>
    <w:rsid w:val="00990CE6"/>
    <w:rsid w:val="00990DA4"/>
    <w:rsid w:val="00991165"/>
    <w:rsid w:val="00991326"/>
    <w:rsid w:val="0099162D"/>
    <w:rsid w:val="00991AC4"/>
    <w:rsid w:val="00992B64"/>
    <w:rsid w:val="009931BD"/>
    <w:rsid w:val="00994DFD"/>
    <w:rsid w:val="00995897"/>
    <w:rsid w:val="00995A3A"/>
    <w:rsid w:val="00995F24"/>
    <w:rsid w:val="009961B4"/>
    <w:rsid w:val="0099744E"/>
    <w:rsid w:val="00997814"/>
    <w:rsid w:val="009A03A0"/>
    <w:rsid w:val="009A0B66"/>
    <w:rsid w:val="009A0EE8"/>
    <w:rsid w:val="009A0F29"/>
    <w:rsid w:val="009A10C4"/>
    <w:rsid w:val="009A15C5"/>
    <w:rsid w:val="009A18C7"/>
    <w:rsid w:val="009A1C19"/>
    <w:rsid w:val="009A2B46"/>
    <w:rsid w:val="009A368D"/>
    <w:rsid w:val="009A5742"/>
    <w:rsid w:val="009A5914"/>
    <w:rsid w:val="009A5A1F"/>
    <w:rsid w:val="009A6AB5"/>
    <w:rsid w:val="009A6B78"/>
    <w:rsid w:val="009A7340"/>
    <w:rsid w:val="009A736C"/>
    <w:rsid w:val="009B0398"/>
    <w:rsid w:val="009B05FC"/>
    <w:rsid w:val="009B07A6"/>
    <w:rsid w:val="009B151D"/>
    <w:rsid w:val="009B185D"/>
    <w:rsid w:val="009B25C9"/>
    <w:rsid w:val="009B2A41"/>
    <w:rsid w:val="009B30D1"/>
    <w:rsid w:val="009B3866"/>
    <w:rsid w:val="009B3EED"/>
    <w:rsid w:val="009B4111"/>
    <w:rsid w:val="009B480A"/>
    <w:rsid w:val="009B50E1"/>
    <w:rsid w:val="009B5438"/>
    <w:rsid w:val="009B5978"/>
    <w:rsid w:val="009B5A84"/>
    <w:rsid w:val="009B696D"/>
    <w:rsid w:val="009B71A6"/>
    <w:rsid w:val="009B7B1D"/>
    <w:rsid w:val="009C05B9"/>
    <w:rsid w:val="009C102D"/>
    <w:rsid w:val="009C14B4"/>
    <w:rsid w:val="009C18E9"/>
    <w:rsid w:val="009C206D"/>
    <w:rsid w:val="009C2E23"/>
    <w:rsid w:val="009C3D54"/>
    <w:rsid w:val="009C44F9"/>
    <w:rsid w:val="009C51BD"/>
    <w:rsid w:val="009C740C"/>
    <w:rsid w:val="009C7AD4"/>
    <w:rsid w:val="009D0BBD"/>
    <w:rsid w:val="009D1296"/>
    <w:rsid w:val="009D25E3"/>
    <w:rsid w:val="009D32A8"/>
    <w:rsid w:val="009D354B"/>
    <w:rsid w:val="009D4681"/>
    <w:rsid w:val="009D492A"/>
    <w:rsid w:val="009D4A42"/>
    <w:rsid w:val="009D4D18"/>
    <w:rsid w:val="009D5074"/>
    <w:rsid w:val="009D549F"/>
    <w:rsid w:val="009D554A"/>
    <w:rsid w:val="009D61D6"/>
    <w:rsid w:val="009D6B84"/>
    <w:rsid w:val="009D6F4E"/>
    <w:rsid w:val="009D7070"/>
    <w:rsid w:val="009D7A44"/>
    <w:rsid w:val="009D7C11"/>
    <w:rsid w:val="009E01B5"/>
    <w:rsid w:val="009E0ADD"/>
    <w:rsid w:val="009E0F7F"/>
    <w:rsid w:val="009E1425"/>
    <w:rsid w:val="009E21DD"/>
    <w:rsid w:val="009E292A"/>
    <w:rsid w:val="009E2A8D"/>
    <w:rsid w:val="009E2AD0"/>
    <w:rsid w:val="009E319A"/>
    <w:rsid w:val="009E4C5F"/>
    <w:rsid w:val="009E5AC3"/>
    <w:rsid w:val="009E5FE1"/>
    <w:rsid w:val="009E62CC"/>
    <w:rsid w:val="009E66B8"/>
    <w:rsid w:val="009F05CA"/>
    <w:rsid w:val="009F0A4B"/>
    <w:rsid w:val="009F0ADA"/>
    <w:rsid w:val="009F0D8E"/>
    <w:rsid w:val="009F1ABB"/>
    <w:rsid w:val="009F318D"/>
    <w:rsid w:val="009F3CB6"/>
    <w:rsid w:val="009F51BC"/>
    <w:rsid w:val="009F5417"/>
    <w:rsid w:val="009F6418"/>
    <w:rsid w:val="009F65D6"/>
    <w:rsid w:val="009F6EC2"/>
    <w:rsid w:val="009F7558"/>
    <w:rsid w:val="009F7A7E"/>
    <w:rsid w:val="00A00023"/>
    <w:rsid w:val="00A00229"/>
    <w:rsid w:val="00A015EB"/>
    <w:rsid w:val="00A01790"/>
    <w:rsid w:val="00A02607"/>
    <w:rsid w:val="00A03169"/>
    <w:rsid w:val="00A0316A"/>
    <w:rsid w:val="00A03319"/>
    <w:rsid w:val="00A04250"/>
    <w:rsid w:val="00A042DF"/>
    <w:rsid w:val="00A0594D"/>
    <w:rsid w:val="00A05E67"/>
    <w:rsid w:val="00A07194"/>
    <w:rsid w:val="00A07BF7"/>
    <w:rsid w:val="00A07E9F"/>
    <w:rsid w:val="00A10351"/>
    <w:rsid w:val="00A10E07"/>
    <w:rsid w:val="00A11CD2"/>
    <w:rsid w:val="00A12FD4"/>
    <w:rsid w:val="00A132EE"/>
    <w:rsid w:val="00A13F88"/>
    <w:rsid w:val="00A140EC"/>
    <w:rsid w:val="00A14A24"/>
    <w:rsid w:val="00A14C6C"/>
    <w:rsid w:val="00A14E8A"/>
    <w:rsid w:val="00A15187"/>
    <w:rsid w:val="00A15569"/>
    <w:rsid w:val="00A15898"/>
    <w:rsid w:val="00A1593A"/>
    <w:rsid w:val="00A16219"/>
    <w:rsid w:val="00A163BC"/>
    <w:rsid w:val="00A16602"/>
    <w:rsid w:val="00A16CC5"/>
    <w:rsid w:val="00A208DB"/>
    <w:rsid w:val="00A20AA5"/>
    <w:rsid w:val="00A21555"/>
    <w:rsid w:val="00A21697"/>
    <w:rsid w:val="00A21E45"/>
    <w:rsid w:val="00A222F4"/>
    <w:rsid w:val="00A223D3"/>
    <w:rsid w:val="00A226F1"/>
    <w:rsid w:val="00A23646"/>
    <w:rsid w:val="00A2379D"/>
    <w:rsid w:val="00A248EA"/>
    <w:rsid w:val="00A24ECF"/>
    <w:rsid w:val="00A26736"/>
    <w:rsid w:val="00A269C6"/>
    <w:rsid w:val="00A273F5"/>
    <w:rsid w:val="00A276AA"/>
    <w:rsid w:val="00A27DC7"/>
    <w:rsid w:val="00A27F83"/>
    <w:rsid w:val="00A3059A"/>
    <w:rsid w:val="00A3079B"/>
    <w:rsid w:val="00A30A2D"/>
    <w:rsid w:val="00A30FBC"/>
    <w:rsid w:val="00A31E3B"/>
    <w:rsid w:val="00A320AE"/>
    <w:rsid w:val="00A327A4"/>
    <w:rsid w:val="00A32E92"/>
    <w:rsid w:val="00A32F98"/>
    <w:rsid w:val="00A33B59"/>
    <w:rsid w:val="00A33F38"/>
    <w:rsid w:val="00A33F93"/>
    <w:rsid w:val="00A342C9"/>
    <w:rsid w:val="00A344E8"/>
    <w:rsid w:val="00A345B4"/>
    <w:rsid w:val="00A3480D"/>
    <w:rsid w:val="00A358F5"/>
    <w:rsid w:val="00A35BB9"/>
    <w:rsid w:val="00A35F8E"/>
    <w:rsid w:val="00A3659C"/>
    <w:rsid w:val="00A36B74"/>
    <w:rsid w:val="00A36FB9"/>
    <w:rsid w:val="00A3720D"/>
    <w:rsid w:val="00A37A58"/>
    <w:rsid w:val="00A37BA3"/>
    <w:rsid w:val="00A40199"/>
    <w:rsid w:val="00A40937"/>
    <w:rsid w:val="00A40E9E"/>
    <w:rsid w:val="00A411F5"/>
    <w:rsid w:val="00A415C9"/>
    <w:rsid w:val="00A41E28"/>
    <w:rsid w:val="00A42631"/>
    <w:rsid w:val="00A44197"/>
    <w:rsid w:val="00A4422C"/>
    <w:rsid w:val="00A451C4"/>
    <w:rsid w:val="00A45C20"/>
    <w:rsid w:val="00A4656D"/>
    <w:rsid w:val="00A46985"/>
    <w:rsid w:val="00A47183"/>
    <w:rsid w:val="00A47E6A"/>
    <w:rsid w:val="00A5020A"/>
    <w:rsid w:val="00A5036B"/>
    <w:rsid w:val="00A50EF2"/>
    <w:rsid w:val="00A51323"/>
    <w:rsid w:val="00A5253A"/>
    <w:rsid w:val="00A528A6"/>
    <w:rsid w:val="00A52DE4"/>
    <w:rsid w:val="00A5314C"/>
    <w:rsid w:val="00A5494D"/>
    <w:rsid w:val="00A54B2C"/>
    <w:rsid w:val="00A561A8"/>
    <w:rsid w:val="00A56698"/>
    <w:rsid w:val="00A60766"/>
    <w:rsid w:val="00A60A85"/>
    <w:rsid w:val="00A61827"/>
    <w:rsid w:val="00A6228E"/>
    <w:rsid w:val="00A622C4"/>
    <w:rsid w:val="00A624B0"/>
    <w:rsid w:val="00A6286E"/>
    <w:rsid w:val="00A63DDD"/>
    <w:rsid w:val="00A63E64"/>
    <w:rsid w:val="00A64DE5"/>
    <w:rsid w:val="00A65D0C"/>
    <w:rsid w:val="00A66401"/>
    <w:rsid w:val="00A66784"/>
    <w:rsid w:val="00A67097"/>
    <w:rsid w:val="00A6731E"/>
    <w:rsid w:val="00A67375"/>
    <w:rsid w:val="00A673BF"/>
    <w:rsid w:val="00A676FD"/>
    <w:rsid w:val="00A677B6"/>
    <w:rsid w:val="00A712BA"/>
    <w:rsid w:val="00A7191F"/>
    <w:rsid w:val="00A71925"/>
    <w:rsid w:val="00A72DFE"/>
    <w:rsid w:val="00A72FC6"/>
    <w:rsid w:val="00A73E26"/>
    <w:rsid w:val="00A7422E"/>
    <w:rsid w:val="00A75761"/>
    <w:rsid w:val="00A76261"/>
    <w:rsid w:val="00A80C9A"/>
    <w:rsid w:val="00A81103"/>
    <w:rsid w:val="00A81738"/>
    <w:rsid w:val="00A81D67"/>
    <w:rsid w:val="00A821D0"/>
    <w:rsid w:val="00A82B83"/>
    <w:rsid w:val="00A82D83"/>
    <w:rsid w:val="00A83ABB"/>
    <w:rsid w:val="00A8596E"/>
    <w:rsid w:val="00A85FF4"/>
    <w:rsid w:val="00A86002"/>
    <w:rsid w:val="00A8629C"/>
    <w:rsid w:val="00A869E4"/>
    <w:rsid w:val="00A86BF2"/>
    <w:rsid w:val="00A86FDA"/>
    <w:rsid w:val="00A8742B"/>
    <w:rsid w:val="00A9084B"/>
    <w:rsid w:val="00A90A69"/>
    <w:rsid w:val="00A91B80"/>
    <w:rsid w:val="00A91BAB"/>
    <w:rsid w:val="00A92267"/>
    <w:rsid w:val="00A937ED"/>
    <w:rsid w:val="00A93F2C"/>
    <w:rsid w:val="00A93FC7"/>
    <w:rsid w:val="00A944B5"/>
    <w:rsid w:val="00A945BE"/>
    <w:rsid w:val="00A958A2"/>
    <w:rsid w:val="00A960BB"/>
    <w:rsid w:val="00A96EA3"/>
    <w:rsid w:val="00A97198"/>
    <w:rsid w:val="00A97A22"/>
    <w:rsid w:val="00AA008B"/>
    <w:rsid w:val="00AA0481"/>
    <w:rsid w:val="00AA12FD"/>
    <w:rsid w:val="00AA153B"/>
    <w:rsid w:val="00AA1F67"/>
    <w:rsid w:val="00AA21E4"/>
    <w:rsid w:val="00AA352B"/>
    <w:rsid w:val="00AA4189"/>
    <w:rsid w:val="00AA485A"/>
    <w:rsid w:val="00AA50A1"/>
    <w:rsid w:val="00AA5104"/>
    <w:rsid w:val="00AA57B5"/>
    <w:rsid w:val="00AA5902"/>
    <w:rsid w:val="00AA598D"/>
    <w:rsid w:val="00AA5E8B"/>
    <w:rsid w:val="00AA5F61"/>
    <w:rsid w:val="00AA65F4"/>
    <w:rsid w:val="00AA6C2F"/>
    <w:rsid w:val="00AB0042"/>
    <w:rsid w:val="00AB16CD"/>
    <w:rsid w:val="00AB22EB"/>
    <w:rsid w:val="00AB278D"/>
    <w:rsid w:val="00AB280E"/>
    <w:rsid w:val="00AB35D0"/>
    <w:rsid w:val="00AB4B2F"/>
    <w:rsid w:val="00AB4C32"/>
    <w:rsid w:val="00AB4C52"/>
    <w:rsid w:val="00AB54AA"/>
    <w:rsid w:val="00AB6B80"/>
    <w:rsid w:val="00AB6BFB"/>
    <w:rsid w:val="00AB6DB8"/>
    <w:rsid w:val="00AB73ED"/>
    <w:rsid w:val="00AB7468"/>
    <w:rsid w:val="00AC0588"/>
    <w:rsid w:val="00AC0794"/>
    <w:rsid w:val="00AC1158"/>
    <w:rsid w:val="00AC18A1"/>
    <w:rsid w:val="00AC1FE3"/>
    <w:rsid w:val="00AC2215"/>
    <w:rsid w:val="00AC226F"/>
    <w:rsid w:val="00AC27D9"/>
    <w:rsid w:val="00AC2C16"/>
    <w:rsid w:val="00AC3A7C"/>
    <w:rsid w:val="00AC3E7F"/>
    <w:rsid w:val="00AC5A72"/>
    <w:rsid w:val="00AC6169"/>
    <w:rsid w:val="00AC6C65"/>
    <w:rsid w:val="00AC7215"/>
    <w:rsid w:val="00AC79CF"/>
    <w:rsid w:val="00AD0D6F"/>
    <w:rsid w:val="00AD24DA"/>
    <w:rsid w:val="00AD3D67"/>
    <w:rsid w:val="00AD3F09"/>
    <w:rsid w:val="00AD3F5D"/>
    <w:rsid w:val="00AD515E"/>
    <w:rsid w:val="00AD5233"/>
    <w:rsid w:val="00AD55AD"/>
    <w:rsid w:val="00AD56AE"/>
    <w:rsid w:val="00AD5ED2"/>
    <w:rsid w:val="00AD5F39"/>
    <w:rsid w:val="00AD64E8"/>
    <w:rsid w:val="00AD6FE7"/>
    <w:rsid w:val="00AD7EFC"/>
    <w:rsid w:val="00AD7F75"/>
    <w:rsid w:val="00AE036A"/>
    <w:rsid w:val="00AE0FAA"/>
    <w:rsid w:val="00AE2ECE"/>
    <w:rsid w:val="00AE2F9B"/>
    <w:rsid w:val="00AE30BE"/>
    <w:rsid w:val="00AE31AD"/>
    <w:rsid w:val="00AE425D"/>
    <w:rsid w:val="00AE47A9"/>
    <w:rsid w:val="00AE4870"/>
    <w:rsid w:val="00AE50C2"/>
    <w:rsid w:val="00AE6243"/>
    <w:rsid w:val="00AE6663"/>
    <w:rsid w:val="00AE7316"/>
    <w:rsid w:val="00AE733F"/>
    <w:rsid w:val="00AE73CE"/>
    <w:rsid w:val="00AE7AAA"/>
    <w:rsid w:val="00AE7BAA"/>
    <w:rsid w:val="00AE7BBA"/>
    <w:rsid w:val="00AF0E8B"/>
    <w:rsid w:val="00AF1992"/>
    <w:rsid w:val="00AF1D17"/>
    <w:rsid w:val="00AF31CE"/>
    <w:rsid w:val="00AF32AA"/>
    <w:rsid w:val="00AF3C29"/>
    <w:rsid w:val="00AF41F8"/>
    <w:rsid w:val="00AF4967"/>
    <w:rsid w:val="00AF4A0A"/>
    <w:rsid w:val="00AF4DA9"/>
    <w:rsid w:val="00AF51E7"/>
    <w:rsid w:val="00AF6353"/>
    <w:rsid w:val="00AF6462"/>
    <w:rsid w:val="00AF6923"/>
    <w:rsid w:val="00AF75F0"/>
    <w:rsid w:val="00AF7E8A"/>
    <w:rsid w:val="00B039EE"/>
    <w:rsid w:val="00B03A70"/>
    <w:rsid w:val="00B03A89"/>
    <w:rsid w:val="00B046B2"/>
    <w:rsid w:val="00B05A94"/>
    <w:rsid w:val="00B05E2C"/>
    <w:rsid w:val="00B062BF"/>
    <w:rsid w:val="00B06CA3"/>
    <w:rsid w:val="00B07243"/>
    <w:rsid w:val="00B11923"/>
    <w:rsid w:val="00B13762"/>
    <w:rsid w:val="00B142BA"/>
    <w:rsid w:val="00B1486C"/>
    <w:rsid w:val="00B14D7C"/>
    <w:rsid w:val="00B15568"/>
    <w:rsid w:val="00B15B02"/>
    <w:rsid w:val="00B15FF5"/>
    <w:rsid w:val="00B1682D"/>
    <w:rsid w:val="00B16A77"/>
    <w:rsid w:val="00B176B5"/>
    <w:rsid w:val="00B17941"/>
    <w:rsid w:val="00B17F2F"/>
    <w:rsid w:val="00B20398"/>
    <w:rsid w:val="00B203B6"/>
    <w:rsid w:val="00B208FC"/>
    <w:rsid w:val="00B20D57"/>
    <w:rsid w:val="00B2118F"/>
    <w:rsid w:val="00B229A1"/>
    <w:rsid w:val="00B22B06"/>
    <w:rsid w:val="00B237C3"/>
    <w:rsid w:val="00B24319"/>
    <w:rsid w:val="00B24BB5"/>
    <w:rsid w:val="00B257A2"/>
    <w:rsid w:val="00B25BB0"/>
    <w:rsid w:val="00B27000"/>
    <w:rsid w:val="00B27527"/>
    <w:rsid w:val="00B306EC"/>
    <w:rsid w:val="00B33489"/>
    <w:rsid w:val="00B33E59"/>
    <w:rsid w:val="00B3402A"/>
    <w:rsid w:val="00B347AC"/>
    <w:rsid w:val="00B35512"/>
    <w:rsid w:val="00B35838"/>
    <w:rsid w:val="00B35C46"/>
    <w:rsid w:val="00B35F44"/>
    <w:rsid w:val="00B36308"/>
    <w:rsid w:val="00B36EC2"/>
    <w:rsid w:val="00B37CB1"/>
    <w:rsid w:val="00B407D0"/>
    <w:rsid w:val="00B40E42"/>
    <w:rsid w:val="00B42072"/>
    <w:rsid w:val="00B4247D"/>
    <w:rsid w:val="00B4333B"/>
    <w:rsid w:val="00B43E2D"/>
    <w:rsid w:val="00B43F15"/>
    <w:rsid w:val="00B44E0D"/>
    <w:rsid w:val="00B45951"/>
    <w:rsid w:val="00B45EFB"/>
    <w:rsid w:val="00B466DD"/>
    <w:rsid w:val="00B46E39"/>
    <w:rsid w:val="00B47816"/>
    <w:rsid w:val="00B47EEE"/>
    <w:rsid w:val="00B51973"/>
    <w:rsid w:val="00B541B2"/>
    <w:rsid w:val="00B54798"/>
    <w:rsid w:val="00B54E9E"/>
    <w:rsid w:val="00B558E2"/>
    <w:rsid w:val="00B569A6"/>
    <w:rsid w:val="00B56FB0"/>
    <w:rsid w:val="00B57442"/>
    <w:rsid w:val="00B57DA5"/>
    <w:rsid w:val="00B6001D"/>
    <w:rsid w:val="00B6076F"/>
    <w:rsid w:val="00B60D44"/>
    <w:rsid w:val="00B625FF"/>
    <w:rsid w:val="00B626DB"/>
    <w:rsid w:val="00B629FE"/>
    <w:rsid w:val="00B63C6E"/>
    <w:rsid w:val="00B640CC"/>
    <w:rsid w:val="00B6449C"/>
    <w:rsid w:val="00B65401"/>
    <w:rsid w:val="00B6542F"/>
    <w:rsid w:val="00B65F93"/>
    <w:rsid w:val="00B66ABC"/>
    <w:rsid w:val="00B676E3"/>
    <w:rsid w:val="00B704FC"/>
    <w:rsid w:val="00B70B16"/>
    <w:rsid w:val="00B70CDD"/>
    <w:rsid w:val="00B71C0F"/>
    <w:rsid w:val="00B73020"/>
    <w:rsid w:val="00B7324A"/>
    <w:rsid w:val="00B76823"/>
    <w:rsid w:val="00B769C6"/>
    <w:rsid w:val="00B76C86"/>
    <w:rsid w:val="00B76E83"/>
    <w:rsid w:val="00B77558"/>
    <w:rsid w:val="00B779B5"/>
    <w:rsid w:val="00B77C44"/>
    <w:rsid w:val="00B77F94"/>
    <w:rsid w:val="00B801C7"/>
    <w:rsid w:val="00B809B0"/>
    <w:rsid w:val="00B82B32"/>
    <w:rsid w:val="00B838DF"/>
    <w:rsid w:val="00B855AC"/>
    <w:rsid w:val="00B85EDC"/>
    <w:rsid w:val="00B87719"/>
    <w:rsid w:val="00B90893"/>
    <w:rsid w:val="00B90C71"/>
    <w:rsid w:val="00B95267"/>
    <w:rsid w:val="00B95485"/>
    <w:rsid w:val="00B967D4"/>
    <w:rsid w:val="00B96F18"/>
    <w:rsid w:val="00B977B6"/>
    <w:rsid w:val="00BA0604"/>
    <w:rsid w:val="00BA098A"/>
    <w:rsid w:val="00BA2121"/>
    <w:rsid w:val="00BA231C"/>
    <w:rsid w:val="00BA3C5D"/>
    <w:rsid w:val="00BA4007"/>
    <w:rsid w:val="00BA44C8"/>
    <w:rsid w:val="00BA538F"/>
    <w:rsid w:val="00BA5C45"/>
    <w:rsid w:val="00BA645A"/>
    <w:rsid w:val="00BA667A"/>
    <w:rsid w:val="00BA66E6"/>
    <w:rsid w:val="00BA6F28"/>
    <w:rsid w:val="00BA7F17"/>
    <w:rsid w:val="00BB042E"/>
    <w:rsid w:val="00BB0ED7"/>
    <w:rsid w:val="00BB102E"/>
    <w:rsid w:val="00BB2FC1"/>
    <w:rsid w:val="00BB321B"/>
    <w:rsid w:val="00BB3DB0"/>
    <w:rsid w:val="00BB412C"/>
    <w:rsid w:val="00BB4B88"/>
    <w:rsid w:val="00BB545E"/>
    <w:rsid w:val="00BB5A07"/>
    <w:rsid w:val="00BB6D1B"/>
    <w:rsid w:val="00BB7787"/>
    <w:rsid w:val="00BC019D"/>
    <w:rsid w:val="00BC1115"/>
    <w:rsid w:val="00BC1B63"/>
    <w:rsid w:val="00BC1BCD"/>
    <w:rsid w:val="00BC1E6D"/>
    <w:rsid w:val="00BC2E81"/>
    <w:rsid w:val="00BC4BDA"/>
    <w:rsid w:val="00BC4E1E"/>
    <w:rsid w:val="00BC5C0F"/>
    <w:rsid w:val="00BC653E"/>
    <w:rsid w:val="00BC67DF"/>
    <w:rsid w:val="00BC6A89"/>
    <w:rsid w:val="00BC7912"/>
    <w:rsid w:val="00BD1360"/>
    <w:rsid w:val="00BD1D40"/>
    <w:rsid w:val="00BD277A"/>
    <w:rsid w:val="00BD3C98"/>
    <w:rsid w:val="00BD5263"/>
    <w:rsid w:val="00BD6F5C"/>
    <w:rsid w:val="00BD71A6"/>
    <w:rsid w:val="00BD756F"/>
    <w:rsid w:val="00BE0CB5"/>
    <w:rsid w:val="00BE0ED3"/>
    <w:rsid w:val="00BE1D2F"/>
    <w:rsid w:val="00BE2D96"/>
    <w:rsid w:val="00BE2F4B"/>
    <w:rsid w:val="00BE356C"/>
    <w:rsid w:val="00BE3AB9"/>
    <w:rsid w:val="00BE47DA"/>
    <w:rsid w:val="00BE48D4"/>
    <w:rsid w:val="00BE4FC0"/>
    <w:rsid w:val="00BE53BE"/>
    <w:rsid w:val="00BE5845"/>
    <w:rsid w:val="00BE59DB"/>
    <w:rsid w:val="00BE5E7D"/>
    <w:rsid w:val="00BE6D77"/>
    <w:rsid w:val="00BE6DC2"/>
    <w:rsid w:val="00BE7766"/>
    <w:rsid w:val="00BF027F"/>
    <w:rsid w:val="00BF0E4A"/>
    <w:rsid w:val="00BF203A"/>
    <w:rsid w:val="00BF2BB3"/>
    <w:rsid w:val="00BF33B3"/>
    <w:rsid w:val="00BF36D1"/>
    <w:rsid w:val="00BF43BB"/>
    <w:rsid w:val="00BF4FD2"/>
    <w:rsid w:val="00BF782A"/>
    <w:rsid w:val="00BF7F04"/>
    <w:rsid w:val="00C00371"/>
    <w:rsid w:val="00C00F93"/>
    <w:rsid w:val="00C01944"/>
    <w:rsid w:val="00C01AF9"/>
    <w:rsid w:val="00C021E6"/>
    <w:rsid w:val="00C02730"/>
    <w:rsid w:val="00C02BFC"/>
    <w:rsid w:val="00C03FA0"/>
    <w:rsid w:val="00C04118"/>
    <w:rsid w:val="00C04E1F"/>
    <w:rsid w:val="00C05BB2"/>
    <w:rsid w:val="00C05D5A"/>
    <w:rsid w:val="00C0701C"/>
    <w:rsid w:val="00C0717F"/>
    <w:rsid w:val="00C1112E"/>
    <w:rsid w:val="00C11949"/>
    <w:rsid w:val="00C11CF3"/>
    <w:rsid w:val="00C12A91"/>
    <w:rsid w:val="00C12D42"/>
    <w:rsid w:val="00C1316C"/>
    <w:rsid w:val="00C132AF"/>
    <w:rsid w:val="00C13A19"/>
    <w:rsid w:val="00C13C16"/>
    <w:rsid w:val="00C143E0"/>
    <w:rsid w:val="00C1593B"/>
    <w:rsid w:val="00C15BD8"/>
    <w:rsid w:val="00C15C54"/>
    <w:rsid w:val="00C15CCB"/>
    <w:rsid w:val="00C15E1B"/>
    <w:rsid w:val="00C16C11"/>
    <w:rsid w:val="00C1714D"/>
    <w:rsid w:val="00C2010B"/>
    <w:rsid w:val="00C20D7A"/>
    <w:rsid w:val="00C20FC5"/>
    <w:rsid w:val="00C211A2"/>
    <w:rsid w:val="00C21E8C"/>
    <w:rsid w:val="00C23992"/>
    <w:rsid w:val="00C24057"/>
    <w:rsid w:val="00C246AC"/>
    <w:rsid w:val="00C26032"/>
    <w:rsid w:val="00C266D5"/>
    <w:rsid w:val="00C2689A"/>
    <w:rsid w:val="00C306CC"/>
    <w:rsid w:val="00C306FD"/>
    <w:rsid w:val="00C307AA"/>
    <w:rsid w:val="00C31A20"/>
    <w:rsid w:val="00C32792"/>
    <w:rsid w:val="00C3279B"/>
    <w:rsid w:val="00C32D72"/>
    <w:rsid w:val="00C3315E"/>
    <w:rsid w:val="00C335D1"/>
    <w:rsid w:val="00C3362C"/>
    <w:rsid w:val="00C338C8"/>
    <w:rsid w:val="00C33A54"/>
    <w:rsid w:val="00C349BE"/>
    <w:rsid w:val="00C3504A"/>
    <w:rsid w:val="00C35475"/>
    <w:rsid w:val="00C35601"/>
    <w:rsid w:val="00C37178"/>
    <w:rsid w:val="00C40CAF"/>
    <w:rsid w:val="00C421C2"/>
    <w:rsid w:val="00C42AF5"/>
    <w:rsid w:val="00C43339"/>
    <w:rsid w:val="00C4370D"/>
    <w:rsid w:val="00C446B1"/>
    <w:rsid w:val="00C44F85"/>
    <w:rsid w:val="00C457B3"/>
    <w:rsid w:val="00C4672E"/>
    <w:rsid w:val="00C46BB0"/>
    <w:rsid w:val="00C47CC5"/>
    <w:rsid w:val="00C47E97"/>
    <w:rsid w:val="00C502AA"/>
    <w:rsid w:val="00C509D0"/>
    <w:rsid w:val="00C50EEE"/>
    <w:rsid w:val="00C53976"/>
    <w:rsid w:val="00C53E43"/>
    <w:rsid w:val="00C54564"/>
    <w:rsid w:val="00C55342"/>
    <w:rsid w:val="00C56551"/>
    <w:rsid w:val="00C56858"/>
    <w:rsid w:val="00C571D8"/>
    <w:rsid w:val="00C5774E"/>
    <w:rsid w:val="00C57A95"/>
    <w:rsid w:val="00C6107D"/>
    <w:rsid w:val="00C62EF8"/>
    <w:rsid w:val="00C634F7"/>
    <w:rsid w:val="00C63EE9"/>
    <w:rsid w:val="00C6464E"/>
    <w:rsid w:val="00C64FD3"/>
    <w:rsid w:val="00C6657D"/>
    <w:rsid w:val="00C679FD"/>
    <w:rsid w:val="00C67EA6"/>
    <w:rsid w:val="00C707EB"/>
    <w:rsid w:val="00C70F6B"/>
    <w:rsid w:val="00C71754"/>
    <w:rsid w:val="00C71DC9"/>
    <w:rsid w:val="00C72947"/>
    <w:rsid w:val="00C72D60"/>
    <w:rsid w:val="00C733A3"/>
    <w:rsid w:val="00C739F7"/>
    <w:rsid w:val="00C73C33"/>
    <w:rsid w:val="00C73E62"/>
    <w:rsid w:val="00C7407B"/>
    <w:rsid w:val="00C747BC"/>
    <w:rsid w:val="00C751DA"/>
    <w:rsid w:val="00C754AB"/>
    <w:rsid w:val="00C75552"/>
    <w:rsid w:val="00C767F0"/>
    <w:rsid w:val="00C778DA"/>
    <w:rsid w:val="00C77937"/>
    <w:rsid w:val="00C77A28"/>
    <w:rsid w:val="00C82A38"/>
    <w:rsid w:val="00C82DBD"/>
    <w:rsid w:val="00C8303B"/>
    <w:rsid w:val="00C8334C"/>
    <w:rsid w:val="00C85812"/>
    <w:rsid w:val="00C861E8"/>
    <w:rsid w:val="00C864D6"/>
    <w:rsid w:val="00C86978"/>
    <w:rsid w:val="00C900A6"/>
    <w:rsid w:val="00C90F41"/>
    <w:rsid w:val="00C929C3"/>
    <w:rsid w:val="00C93D31"/>
    <w:rsid w:val="00C94051"/>
    <w:rsid w:val="00C94BFB"/>
    <w:rsid w:val="00C95EBF"/>
    <w:rsid w:val="00C96432"/>
    <w:rsid w:val="00C966EB"/>
    <w:rsid w:val="00C974B7"/>
    <w:rsid w:val="00CA0AA9"/>
    <w:rsid w:val="00CA0B9F"/>
    <w:rsid w:val="00CA4629"/>
    <w:rsid w:val="00CA4879"/>
    <w:rsid w:val="00CA508D"/>
    <w:rsid w:val="00CA6A5B"/>
    <w:rsid w:val="00CB0927"/>
    <w:rsid w:val="00CB0FB7"/>
    <w:rsid w:val="00CB186E"/>
    <w:rsid w:val="00CB1BDC"/>
    <w:rsid w:val="00CB24BB"/>
    <w:rsid w:val="00CB299E"/>
    <w:rsid w:val="00CB2F19"/>
    <w:rsid w:val="00CB4716"/>
    <w:rsid w:val="00CB497F"/>
    <w:rsid w:val="00CB4BD6"/>
    <w:rsid w:val="00CB5192"/>
    <w:rsid w:val="00CB575D"/>
    <w:rsid w:val="00CB5BC6"/>
    <w:rsid w:val="00CB5F53"/>
    <w:rsid w:val="00CB5F6C"/>
    <w:rsid w:val="00CB626A"/>
    <w:rsid w:val="00CB7451"/>
    <w:rsid w:val="00CB76CB"/>
    <w:rsid w:val="00CB7740"/>
    <w:rsid w:val="00CB7874"/>
    <w:rsid w:val="00CB7EE9"/>
    <w:rsid w:val="00CC001C"/>
    <w:rsid w:val="00CC0BBD"/>
    <w:rsid w:val="00CC15D2"/>
    <w:rsid w:val="00CC1814"/>
    <w:rsid w:val="00CC276B"/>
    <w:rsid w:val="00CC29BF"/>
    <w:rsid w:val="00CC2F7C"/>
    <w:rsid w:val="00CC3D65"/>
    <w:rsid w:val="00CC4155"/>
    <w:rsid w:val="00CC4AE7"/>
    <w:rsid w:val="00CC4C91"/>
    <w:rsid w:val="00CC5A30"/>
    <w:rsid w:val="00CC5D04"/>
    <w:rsid w:val="00CC629D"/>
    <w:rsid w:val="00CC62AF"/>
    <w:rsid w:val="00CC67CC"/>
    <w:rsid w:val="00CC6D41"/>
    <w:rsid w:val="00CD0207"/>
    <w:rsid w:val="00CD0239"/>
    <w:rsid w:val="00CD03CC"/>
    <w:rsid w:val="00CD0A40"/>
    <w:rsid w:val="00CD0C75"/>
    <w:rsid w:val="00CD1CDB"/>
    <w:rsid w:val="00CD2603"/>
    <w:rsid w:val="00CD2741"/>
    <w:rsid w:val="00CD3355"/>
    <w:rsid w:val="00CD503A"/>
    <w:rsid w:val="00CD5278"/>
    <w:rsid w:val="00CD5490"/>
    <w:rsid w:val="00CD5C2C"/>
    <w:rsid w:val="00CD5F61"/>
    <w:rsid w:val="00CD6EB8"/>
    <w:rsid w:val="00CE0DA1"/>
    <w:rsid w:val="00CE1757"/>
    <w:rsid w:val="00CE2746"/>
    <w:rsid w:val="00CE4A60"/>
    <w:rsid w:val="00CE4CF0"/>
    <w:rsid w:val="00CE5773"/>
    <w:rsid w:val="00CE5C6B"/>
    <w:rsid w:val="00CE5FE0"/>
    <w:rsid w:val="00CE656B"/>
    <w:rsid w:val="00CE6674"/>
    <w:rsid w:val="00CE6E51"/>
    <w:rsid w:val="00CE6E82"/>
    <w:rsid w:val="00CE716B"/>
    <w:rsid w:val="00CE77B6"/>
    <w:rsid w:val="00CF0049"/>
    <w:rsid w:val="00CF0D19"/>
    <w:rsid w:val="00CF0DA7"/>
    <w:rsid w:val="00CF1E31"/>
    <w:rsid w:val="00CF29F8"/>
    <w:rsid w:val="00CF2B84"/>
    <w:rsid w:val="00CF3ACA"/>
    <w:rsid w:val="00CF422B"/>
    <w:rsid w:val="00CF4AC9"/>
    <w:rsid w:val="00CF4B8E"/>
    <w:rsid w:val="00CF4E37"/>
    <w:rsid w:val="00CF5778"/>
    <w:rsid w:val="00CF58B4"/>
    <w:rsid w:val="00CF63A9"/>
    <w:rsid w:val="00CF6AEB"/>
    <w:rsid w:val="00D0098E"/>
    <w:rsid w:val="00D037B6"/>
    <w:rsid w:val="00D03B11"/>
    <w:rsid w:val="00D04234"/>
    <w:rsid w:val="00D04AA4"/>
    <w:rsid w:val="00D04FA9"/>
    <w:rsid w:val="00D0539F"/>
    <w:rsid w:val="00D056DA"/>
    <w:rsid w:val="00D05C91"/>
    <w:rsid w:val="00D05E94"/>
    <w:rsid w:val="00D06B30"/>
    <w:rsid w:val="00D100D3"/>
    <w:rsid w:val="00D10F94"/>
    <w:rsid w:val="00D11458"/>
    <w:rsid w:val="00D1247C"/>
    <w:rsid w:val="00D139A0"/>
    <w:rsid w:val="00D13AC6"/>
    <w:rsid w:val="00D13DBD"/>
    <w:rsid w:val="00D1485F"/>
    <w:rsid w:val="00D148BB"/>
    <w:rsid w:val="00D14F4F"/>
    <w:rsid w:val="00D15915"/>
    <w:rsid w:val="00D15DF4"/>
    <w:rsid w:val="00D17B70"/>
    <w:rsid w:val="00D20A34"/>
    <w:rsid w:val="00D20E9C"/>
    <w:rsid w:val="00D21122"/>
    <w:rsid w:val="00D2221E"/>
    <w:rsid w:val="00D23530"/>
    <w:rsid w:val="00D237A0"/>
    <w:rsid w:val="00D23C6E"/>
    <w:rsid w:val="00D2419A"/>
    <w:rsid w:val="00D268A1"/>
    <w:rsid w:val="00D26964"/>
    <w:rsid w:val="00D26A8C"/>
    <w:rsid w:val="00D26E31"/>
    <w:rsid w:val="00D26F51"/>
    <w:rsid w:val="00D30035"/>
    <w:rsid w:val="00D301D0"/>
    <w:rsid w:val="00D309E3"/>
    <w:rsid w:val="00D30E35"/>
    <w:rsid w:val="00D31026"/>
    <w:rsid w:val="00D31D09"/>
    <w:rsid w:val="00D32139"/>
    <w:rsid w:val="00D3216E"/>
    <w:rsid w:val="00D32A48"/>
    <w:rsid w:val="00D348AB"/>
    <w:rsid w:val="00D35881"/>
    <w:rsid w:val="00D36410"/>
    <w:rsid w:val="00D36DC8"/>
    <w:rsid w:val="00D370A1"/>
    <w:rsid w:val="00D37988"/>
    <w:rsid w:val="00D4015E"/>
    <w:rsid w:val="00D41715"/>
    <w:rsid w:val="00D41CC0"/>
    <w:rsid w:val="00D425DD"/>
    <w:rsid w:val="00D42812"/>
    <w:rsid w:val="00D42FED"/>
    <w:rsid w:val="00D43033"/>
    <w:rsid w:val="00D445D0"/>
    <w:rsid w:val="00D45F58"/>
    <w:rsid w:val="00D46E74"/>
    <w:rsid w:val="00D47513"/>
    <w:rsid w:val="00D47A39"/>
    <w:rsid w:val="00D5169B"/>
    <w:rsid w:val="00D529AB"/>
    <w:rsid w:val="00D52C66"/>
    <w:rsid w:val="00D52EC9"/>
    <w:rsid w:val="00D5375B"/>
    <w:rsid w:val="00D53C5D"/>
    <w:rsid w:val="00D54782"/>
    <w:rsid w:val="00D5521F"/>
    <w:rsid w:val="00D553F8"/>
    <w:rsid w:val="00D55BFA"/>
    <w:rsid w:val="00D56C1C"/>
    <w:rsid w:val="00D60148"/>
    <w:rsid w:val="00D6030C"/>
    <w:rsid w:val="00D60F3A"/>
    <w:rsid w:val="00D6128F"/>
    <w:rsid w:val="00D61A68"/>
    <w:rsid w:val="00D61F62"/>
    <w:rsid w:val="00D623FD"/>
    <w:rsid w:val="00D62D62"/>
    <w:rsid w:val="00D63C9E"/>
    <w:rsid w:val="00D643F8"/>
    <w:rsid w:val="00D64A56"/>
    <w:rsid w:val="00D64AD5"/>
    <w:rsid w:val="00D658FD"/>
    <w:rsid w:val="00D664A5"/>
    <w:rsid w:val="00D66553"/>
    <w:rsid w:val="00D669CF"/>
    <w:rsid w:val="00D66A34"/>
    <w:rsid w:val="00D66FD7"/>
    <w:rsid w:val="00D672A7"/>
    <w:rsid w:val="00D672CA"/>
    <w:rsid w:val="00D707C6"/>
    <w:rsid w:val="00D7098A"/>
    <w:rsid w:val="00D709E4"/>
    <w:rsid w:val="00D71770"/>
    <w:rsid w:val="00D72D19"/>
    <w:rsid w:val="00D7302D"/>
    <w:rsid w:val="00D730C2"/>
    <w:rsid w:val="00D73520"/>
    <w:rsid w:val="00D73938"/>
    <w:rsid w:val="00D739C6"/>
    <w:rsid w:val="00D73D0B"/>
    <w:rsid w:val="00D74D64"/>
    <w:rsid w:val="00D74E60"/>
    <w:rsid w:val="00D76B4E"/>
    <w:rsid w:val="00D772E8"/>
    <w:rsid w:val="00D776B1"/>
    <w:rsid w:val="00D81235"/>
    <w:rsid w:val="00D81395"/>
    <w:rsid w:val="00D81E5B"/>
    <w:rsid w:val="00D81E73"/>
    <w:rsid w:val="00D8262C"/>
    <w:rsid w:val="00D831F2"/>
    <w:rsid w:val="00D84CB8"/>
    <w:rsid w:val="00D84E23"/>
    <w:rsid w:val="00D855F8"/>
    <w:rsid w:val="00D86B64"/>
    <w:rsid w:val="00D8714C"/>
    <w:rsid w:val="00D87287"/>
    <w:rsid w:val="00D878E4"/>
    <w:rsid w:val="00D90BEA"/>
    <w:rsid w:val="00D918CD"/>
    <w:rsid w:val="00D91D02"/>
    <w:rsid w:val="00D920A7"/>
    <w:rsid w:val="00D92485"/>
    <w:rsid w:val="00D92E63"/>
    <w:rsid w:val="00D93508"/>
    <w:rsid w:val="00D9398A"/>
    <w:rsid w:val="00D93DA4"/>
    <w:rsid w:val="00D94520"/>
    <w:rsid w:val="00D9524E"/>
    <w:rsid w:val="00D956B4"/>
    <w:rsid w:val="00D95FB2"/>
    <w:rsid w:val="00D96B23"/>
    <w:rsid w:val="00D978B7"/>
    <w:rsid w:val="00D97CE0"/>
    <w:rsid w:val="00D97F48"/>
    <w:rsid w:val="00DA04A7"/>
    <w:rsid w:val="00DA0E69"/>
    <w:rsid w:val="00DA1CBF"/>
    <w:rsid w:val="00DA2B29"/>
    <w:rsid w:val="00DA3591"/>
    <w:rsid w:val="00DA3B76"/>
    <w:rsid w:val="00DA4113"/>
    <w:rsid w:val="00DA5DB2"/>
    <w:rsid w:val="00DA6064"/>
    <w:rsid w:val="00DA622F"/>
    <w:rsid w:val="00DA633D"/>
    <w:rsid w:val="00DA6A43"/>
    <w:rsid w:val="00DA6DB7"/>
    <w:rsid w:val="00DA6E6F"/>
    <w:rsid w:val="00DA70C0"/>
    <w:rsid w:val="00DA70E7"/>
    <w:rsid w:val="00DA796A"/>
    <w:rsid w:val="00DA79B8"/>
    <w:rsid w:val="00DB004D"/>
    <w:rsid w:val="00DB052A"/>
    <w:rsid w:val="00DB0AEC"/>
    <w:rsid w:val="00DB1981"/>
    <w:rsid w:val="00DB2339"/>
    <w:rsid w:val="00DB327A"/>
    <w:rsid w:val="00DB3C7B"/>
    <w:rsid w:val="00DB4741"/>
    <w:rsid w:val="00DB4ACE"/>
    <w:rsid w:val="00DB5C86"/>
    <w:rsid w:val="00DB624C"/>
    <w:rsid w:val="00DB65C5"/>
    <w:rsid w:val="00DB69AE"/>
    <w:rsid w:val="00DB6DAB"/>
    <w:rsid w:val="00DB7A28"/>
    <w:rsid w:val="00DC00CA"/>
    <w:rsid w:val="00DC0C36"/>
    <w:rsid w:val="00DC37F1"/>
    <w:rsid w:val="00DC40F9"/>
    <w:rsid w:val="00DC533C"/>
    <w:rsid w:val="00DC6628"/>
    <w:rsid w:val="00DC6B63"/>
    <w:rsid w:val="00DC6F34"/>
    <w:rsid w:val="00DC72B2"/>
    <w:rsid w:val="00DC77FD"/>
    <w:rsid w:val="00DC7993"/>
    <w:rsid w:val="00DC7BFF"/>
    <w:rsid w:val="00DC7EE9"/>
    <w:rsid w:val="00DD0105"/>
    <w:rsid w:val="00DD0BC2"/>
    <w:rsid w:val="00DD1313"/>
    <w:rsid w:val="00DD1BB6"/>
    <w:rsid w:val="00DD2018"/>
    <w:rsid w:val="00DD2A13"/>
    <w:rsid w:val="00DD43A4"/>
    <w:rsid w:val="00DD4849"/>
    <w:rsid w:val="00DD651E"/>
    <w:rsid w:val="00DD698F"/>
    <w:rsid w:val="00DD6A64"/>
    <w:rsid w:val="00DD7328"/>
    <w:rsid w:val="00DE0EDB"/>
    <w:rsid w:val="00DE105A"/>
    <w:rsid w:val="00DE1060"/>
    <w:rsid w:val="00DE1CAA"/>
    <w:rsid w:val="00DE1E04"/>
    <w:rsid w:val="00DE2392"/>
    <w:rsid w:val="00DE2807"/>
    <w:rsid w:val="00DE2A79"/>
    <w:rsid w:val="00DE2BC7"/>
    <w:rsid w:val="00DE2F3D"/>
    <w:rsid w:val="00DE31BA"/>
    <w:rsid w:val="00DE3846"/>
    <w:rsid w:val="00DE4308"/>
    <w:rsid w:val="00DE4534"/>
    <w:rsid w:val="00DE4891"/>
    <w:rsid w:val="00DE5CBA"/>
    <w:rsid w:val="00DE6165"/>
    <w:rsid w:val="00DE626E"/>
    <w:rsid w:val="00DE6306"/>
    <w:rsid w:val="00DE7B5F"/>
    <w:rsid w:val="00DE7DF0"/>
    <w:rsid w:val="00DF027F"/>
    <w:rsid w:val="00DF091C"/>
    <w:rsid w:val="00DF0B08"/>
    <w:rsid w:val="00DF1120"/>
    <w:rsid w:val="00DF2CC1"/>
    <w:rsid w:val="00DF37DD"/>
    <w:rsid w:val="00DF3D11"/>
    <w:rsid w:val="00DF4371"/>
    <w:rsid w:val="00DF4F46"/>
    <w:rsid w:val="00DF5A44"/>
    <w:rsid w:val="00DF5B9E"/>
    <w:rsid w:val="00DF5D1C"/>
    <w:rsid w:val="00DF62F5"/>
    <w:rsid w:val="00DF65D6"/>
    <w:rsid w:val="00DF670E"/>
    <w:rsid w:val="00DF6936"/>
    <w:rsid w:val="00DF715A"/>
    <w:rsid w:val="00DF7705"/>
    <w:rsid w:val="00DF77D4"/>
    <w:rsid w:val="00E0041B"/>
    <w:rsid w:val="00E004DC"/>
    <w:rsid w:val="00E00749"/>
    <w:rsid w:val="00E00CF5"/>
    <w:rsid w:val="00E0184B"/>
    <w:rsid w:val="00E02E2B"/>
    <w:rsid w:val="00E03108"/>
    <w:rsid w:val="00E03B72"/>
    <w:rsid w:val="00E050C8"/>
    <w:rsid w:val="00E05C0B"/>
    <w:rsid w:val="00E05F27"/>
    <w:rsid w:val="00E068CD"/>
    <w:rsid w:val="00E0697F"/>
    <w:rsid w:val="00E06CDA"/>
    <w:rsid w:val="00E1014E"/>
    <w:rsid w:val="00E10507"/>
    <w:rsid w:val="00E10786"/>
    <w:rsid w:val="00E112FC"/>
    <w:rsid w:val="00E11CF9"/>
    <w:rsid w:val="00E1249E"/>
    <w:rsid w:val="00E12509"/>
    <w:rsid w:val="00E12D0E"/>
    <w:rsid w:val="00E13274"/>
    <w:rsid w:val="00E13741"/>
    <w:rsid w:val="00E13F62"/>
    <w:rsid w:val="00E140F9"/>
    <w:rsid w:val="00E147FA"/>
    <w:rsid w:val="00E1495A"/>
    <w:rsid w:val="00E14AB8"/>
    <w:rsid w:val="00E16E73"/>
    <w:rsid w:val="00E16F45"/>
    <w:rsid w:val="00E1794D"/>
    <w:rsid w:val="00E2018E"/>
    <w:rsid w:val="00E204DE"/>
    <w:rsid w:val="00E20A28"/>
    <w:rsid w:val="00E20D9D"/>
    <w:rsid w:val="00E21580"/>
    <w:rsid w:val="00E21BBD"/>
    <w:rsid w:val="00E2217B"/>
    <w:rsid w:val="00E2277F"/>
    <w:rsid w:val="00E2346E"/>
    <w:rsid w:val="00E234BE"/>
    <w:rsid w:val="00E23BD9"/>
    <w:rsid w:val="00E25FE3"/>
    <w:rsid w:val="00E271E7"/>
    <w:rsid w:val="00E271E9"/>
    <w:rsid w:val="00E301E7"/>
    <w:rsid w:val="00E3087C"/>
    <w:rsid w:val="00E30925"/>
    <w:rsid w:val="00E30B73"/>
    <w:rsid w:val="00E30F67"/>
    <w:rsid w:val="00E3133D"/>
    <w:rsid w:val="00E316AB"/>
    <w:rsid w:val="00E3192C"/>
    <w:rsid w:val="00E31A55"/>
    <w:rsid w:val="00E31C5B"/>
    <w:rsid w:val="00E324EE"/>
    <w:rsid w:val="00E32EEC"/>
    <w:rsid w:val="00E3329E"/>
    <w:rsid w:val="00E34D6D"/>
    <w:rsid w:val="00E357DC"/>
    <w:rsid w:val="00E3654A"/>
    <w:rsid w:val="00E367DF"/>
    <w:rsid w:val="00E36B81"/>
    <w:rsid w:val="00E37B12"/>
    <w:rsid w:val="00E37BC8"/>
    <w:rsid w:val="00E40ABE"/>
    <w:rsid w:val="00E43339"/>
    <w:rsid w:val="00E43D68"/>
    <w:rsid w:val="00E449E9"/>
    <w:rsid w:val="00E44C3D"/>
    <w:rsid w:val="00E4503A"/>
    <w:rsid w:val="00E45AC2"/>
    <w:rsid w:val="00E462E3"/>
    <w:rsid w:val="00E46432"/>
    <w:rsid w:val="00E466C1"/>
    <w:rsid w:val="00E466F6"/>
    <w:rsid w:val="00E4670C"/>
    <w:rsid w:val="00E46AE2"/>
    <w:rsid w:val="00E470ED"/>
    <w:rsid w:val="00E47FEA"/>
    <w:rsid w:val="00E5049B"/>
    <w:rsid w:val="00E50E69"/>
    <w:rsid w:val="00E50EB0"/>
    <w:rsid w:val="00E525CF"/>
    <w:rsid w:val="00E532C1"/>
    <w:rsid w:val="00E53B30"/>
    <w:rsid w:val="00E53C98"/>
    <w:rsid w:val="00E542F5"/>
    <w:rsid w:val="00E54456"/>
    <w:rsid w:val="00E5477A"/>
    <w:rsid w:val="00E55CCC"/>
    <w:rsid w:val="00E56829"/>
    <w:rsid w:val="00E57129"/>
    <w:rsid w:val="00E5734D"/>
    <w:rsid w:val="00E60A0F"/>
    <w:rsid w:val="00E60B95"/>
    <w:rsid w:val="00E61220"/>
    <w:rsid w:val="00E6203A"/>
    <w:rsid w:val="00E624EA"/>
    <w:rsid w:val="00E62F9D"/>
    <w:rsid w:val="00E6365C"/>
    <w:rsid w:val="00E64153"/>
    <w:rsid w:val="00E64B3B"/>
    <w:rsid w:val="00E64F84"/>
    <w:rsid w:val="00E655F2"/>
    <w:rsid w:val="00E65D75"/>
    <w:rsid w:val="00E667A6"/>
    <w:rsid w:val="00E67A01"/>
    <w:rsid w:val="00E67B0E"/>
    <w:rsid w:val="00E67B96"/>
    <w:rsid w:val="00E7076A"/>
    <w:rsid w:val="00E7174E"/>
    <w:rsid w:val="00E72529"/>
    <w:rsid w:val="00E7260E"/>
    <w:rsid w:val="00E72B4C"/>
    <w:rsid w:val="00E73D00"/>
    <w:rsid w:val="00E7483A"/>
    <w:rsid w:val="00E75929"/>
    <w:rsid w:val="00E760F1"/>
    <w:rsid w:val="00E764AA"/>
    <w:rsid w:val="00E764E4"/>
    <w:rsid w:val="00E76A80"/>
    <w:rsid w:val="00E774E4"/>
    <w:rsid w:val="00E7750A"/>
    <w:rsid w:val="00E77A93"/>
    <w:rsid w:val="00E77E90"/>
    <w:rsid w:val="00E80261"/>
    <w:rsid w:val="00E8093D"/>
    <w:rsid w:val="00E80BD8"/>
    <w:rsid w:val="00E81FDB"/>
    <w:rsid w:val="00E822D2"/>
    <w:rsid w:val="00E824D4"/>
    <w:rsid w:val="00E8302A"/>
    <w:rsid w:val="00E8351A"/>
    <w:rsid w:val="00E84912"/>
    <w:rsid w:val="00E85239"/>
    <w:rsid w:val="00E863E1"/>
    <w:rsid w:val="00E8783F"/>
    <w:rsid w:val="00E901C5"/>
    <w:rsid w:val="00E9067F"/>
    <w:rsid w:val="00E90741"/>
    <w:rsid w:val="00E92FAF"/>
    <w:rsid w:val="00E932EE"/>
    <w:rsid w:val="00E935AC"/>
    <w:rsid w:val="00E94029"/>
    <w:rsid w:val="00E945DD"/>
    <w:rsid w:val="00E94FDA"/>
    <w:rsid w:val="00E95BE1"/>
    <w:rsid w:val="00E969B5"/>
    <w:rsid w:val="00E96C01"/>
    <w:rsid w:val="00E977F5"/>
    <w:rsid w:val="00EA06BC"/>
    <w:rsid w:val="00EA0B2D"/>
    <w:rsid w:val="00EA0F04"/>
    <w:rsid w:val="00EA11E9"/>
    <w:rsid w:val="00EA1C4C"/>
    <w:rsid w:val="00EA2061"/>
    <w:rsid w:val="00EA2C4C"/>
    <w:rsid w:val="00EA3D0C"/>
    <w:rsid w:val="00EA40C1"/>
    <w:rsid w:val="00EA5CFE"/>
    <w:rsid w:val="00EA7A14"/>
    <w:rsid w:val="00EB07C0"/>
    <w:rsid w:val="00EB0D7D"/>
    <w:rsid w:val="00EB129E"/>
    <w:rsid w:val="00EB1CFE"/>
    <w:rsid w:val="00EB2441"/>
    <w:rsid w:val="00EB2AF9"/>
    <w:rsid w:val="00EB3BC6"/>
    <w:rsid w:val="00EB3C27"/>
    <w:rsid w:val="00EB4B9E"/>
    <w:rsid w:val="00EB5E4C"/>
    <w:rsid w:val="00EB6D25"/>
    <w:rsid w:val="00EB7007"/>
    <w:rsid w:val="00EB7983"/>
    <w:rsid w:val="00EB7C9F"/>
    <w:rsid w:val="00EC020C"/>
    <w:rsid w:val="00EC02EF"/>
    <w:rsid w:val="00EC1A59"/>
    <w:rsid w:val="00EC1E31"/>
    <w:rsid w:val="00EC322F"/>
    <w:rsid w:val="00EC37C5"/>
    <w:rsid w:val="00EC41FE"/>
    <w:rsid w:val="00EC433D"/>
    <w:rsid w:val="00EC6512"/>
    <w:rsid w:val="00EC6889"/>
    <w:rsid w:val="00EC6E44"/>
    <w:rsid w:val="00EC7565"/>
    <w:rsid w:val="00EC7A0C"/>
    <w:rsid w:val="00EC7CFE"/>
    <w:rsid w:val="00ED0133"/>
    <w:rsid w:val="00ED1C21"/>
    <w:rsid w:val="00ED33CA"/>
    <w:rsid w:val="00ED36DB"/>
    <w:rsid w:val="00ED394C"/>
    <w:rsid w:val="00ED5E21"/>
    <w:rsid w:val="00ED61A2"/>
    <w:rsid w:val="00ED62C5"/>
    <w:rsid w:val="00ED66E9"/>
    <w:rsid w:val="00ED7147"/>
    <w:rsid w:val="00ED7692"/>
    <w:rsid w:val="00ED7EB1"/>
    <w:rsid w:val="00EE00E7"/>
    <w:rsid w:val="00EE0320"/>
    <w:rsid w:val="00EE0A73"/>
    <w:rsid w:val="00EE0BE0"/>
    <w:rsid w:val="00EE0E5C"/>
    <w:rsid w:val="00EE0EF2"/>
    <w:rsid w:val="00EE11A8"/>
    <w:rsid w:val="00EE11FE"/>
    <w:rsid w:val="00EE208A"/>
    <w:rsid w:val="00EE2574"/>
    <w:rsid w:val="00EE283A"/>
    <w:rsid w:val="00EE3039"/>
    <w:rsid w:val="00EE3546"/>
    <w:rsid w:val="00EE5503"/>
    <w:rsid w:val="00EE5AF8"/>
    <w:rsid w:val="00EE66C5"/>
    <w:rsid w:val="00EE73BB"/>
    <w:rsid w:val="00EE7FB2"/>
    <w:rsid w:val="00EF046F"/>
    <w:rsid w:val="00EF07C0"/>
    <w:rsid w:val="00EF084F"/>
    <w:rsid w:val="00EF0EAD"/>
    <w:rsid w:val="00EF21B9"/>
    <w:rsid w:val="00EF21CB"/>
    <w:rsid w:val="00EF2D65"/>
    <w:rsid w:val="00EF34AD"/>
    <w:rsid w:val="00EF385C"/>
    <w:rsid w:val="00EF459D"/>
    <w:rsid w:val="00EF4AEB"/>
    <w:rsid w:val="00EF4C84"/>
    <w:rsid w:val="00EF54D1"/>
    <w:rsid w:val="00EF646F"/>
    <w:rsid w:val="00EF6691"/>
    <w:rsid w:val="00EF6AEA"/>
    <w:rsid w:val="00EF6DE6"/>
    <w:rsid w:val="00EF756E"/>
    <w:rsid w:val="00EF7C4B"/>
    <w:rsid w:val="00F0063F"/>
    <w:rsid w:val="00F01051"/>
    <w:rsid w:val="00F011FC"/>
    <w:rsid w:val="00F01972"/>
    <w:rsid w:val="00F0398A"/>
    <w:rsid w:val="00F03B9B"/>
    <w:rsid w:val="00F04003"/>
    <w:rsid w:val="00F042A6"/>
    <w:rsid w:val="00F044A1"/>
    <w:rsid w:val="00F04586"/>
    <w:rsid w:val="00F04B5A"/>
    <w:rsid w:val="00F04E0D"/>
    <w:rsid w:val="00F05155"/>
    <w:rsid w:val="00F0596A"/>
    <w:rsid w:val="00F05AEB"/>
    <w:rsid w:val="00F064BD"/>
    <w:rsid w:val="00F066A6"/>
    <w:rsid w:val="00F06788"/>
    <w:rsid w:val="00F07725"/>
    <w:rsid w:val="00F0772D"/>
    <w:rsid w:val="00F115FE"/>
    <w:rsid w:val="00F1209F"/>
    <w:rsid w:val="00F13261"/>
    <w:rsid w:val="00F13F7F"/>
    <w:rsid w:val="00F15B17"/>
    <w:rsid w:val="00F15D4F"/>
    <w:rsid w:val="00F16206"/>
    <w:rsid w:val="00F16581"/>
    <w:rsid w:val="00F17998"/>
    <w:rsid w:val="00F200DF"/>
    <w:rsid w:val="00F201F1"/>
    <w:rsid w:val="00F2052C"/>
    <w:rsid w:val="00F20B70"/>
    <w:rsid w:val="00F20F7F"/>
    <w:rsid w:val="00F2172C"/>
    <w:rsid w:val="00F21758"/>
    <w:rsid w:val="00F21BB8"/>
    <w:rsid w:val="00F21DA3"/>
    <w:rsid w:val="00F2264E"/>
    <w:rsid w:val="00F22F00"/>
    <w:rsid w:val="00F23146"/>
    <w:rsid w:val="00F246A7"/>
    <w:rsid w:val="00F24876"/>
    <w:rsid w:val="00F27444"/>
    <w:rsid w:val="00F27718"/>
    <w:rsid w:val="00F30409"/>
    <w:rsid w:val="00F307FC"/>
    <w:rsid w:val="00F30A4B"/>
    <w:rsid w:val="00F3184D"/>
    <w:rsid w:val="00F32D33"/>
    <w:rsid w:val="00F3338A"/>
    <w:rsid w:val="00F337F4"/>
    <w:rsid w:val="00F338F1"/>
    <w:rsid w:val="00F3398D"/>
    <w:rsid w:val="00F344DD"/>
    <w:rsid w:val="00F34B85"/>
    <w:rsid w:val="00F351D5"/>
    <w:rsid w:val="00F360FE"/>
    <w:rsid w:val="00F36194"/>
    <w:rsid w:val="00F370D2"/>
    <w:rsid w:val="00F37E12"/>
    <w:rsid w:val="00F40194"/>
    <w:rsid w:val="00F4022E"/>
    <w:rsid w:val="00F40CD1"/>
    <w:rsid w:val="00F4137D"/>
    <w:rsid w:val="00F43271"/>
    <w:rsid w:val="00F43484"/>
    <w:rsid w:val="00F45133"/>
    <w:rsid w:val="00F45183"/>
    <w:rsid w:val="00F45675"/>
    <w:rsid w:val="00F45D0C"/>
    <w:rsid w:val="00F466FD"/>
    <w:rsid w:val="00F46A46"/>
    <w:rsid w:val="00F47941"/>
    <w:rsid w:val="00F479AC"/>
    <w:rsid w:val="00F479C2"/>
    <w:rsid w:val="00F47F85"/>
    <w:rsid w:val="00F52412"/>
    <w:rsid w:val="00F527E8"/>
    <w:rsid w:val="00F52A8E"/>
    <w:rsid w:val="00F53731"/>
    <w:rsid w:val="00F555E0"/>
    <w:rsid w:val="00F55BBF"/>
    <w:rsid w:val="00F55E1A"/>
    <w:rsid w:val="00F56911"/>
    <w:rsid w:val="00F56CB1"/>
    <w:rsid w:val="00F579B7"/>
    <w:rsid w:val="00F57D3A"/>
    <w:rsid w:val="00F601F8"/>
    <w:rsid w:val="00F61206"/>
    <w:rsid w:val="00F613F8"/>
    <w:rsid w:val="00F61B15"/>
    <w:rsid w:val="00F62AC6"/>
    <w:rsid w:val="00F62CFD"/>
    <w:rsid w:val="00F62E52"/>
    <w:rsid w:val="00F635EE"/>
    <w:rsid w:val="00F644AF"/>
    <w:rsid w:val="00F645F1"/>
    <w:rsid w:val="00F6483C"/>
    <w:rsid w:val="00F64D9C"/>
    <w:rsid w:val="00F656E8"/>
    <w:rsid w:val="00F6645B"/>
    <w:rsid w:val="00F66EE9"/>
    <w:rsid w:val="00F67644"/>
    <w:rsid w:val="00F70BBB"/>
    <w:rsid w:val="00F7100E"/>
    <w:rsid w:val="00F73D57"/>
    <w:rsid w:val="00F74011"/>
    <w:rsid w:val="00F74043"/>
    <w:rsid w:val="00F75A2D"/>
    <w:rsid w:val="00F763DD"/>
    <w:rsid w:val="00F7724A"/>
    <w:rsid w:val="00F778AD"/>
    <w:rsid w:val="00F801F4"/>
    <w:rsid w:val="00F805ED"/>
    <w:rsid w:val="00F81468"/>
    <w:rsid w:val="00F81A3E"/>
    <w:rsid w:val="00F82789"/>
    <w:rsid w:val="00F8278F"/>
    <w:rsid w:val="00F832A6"/>
    <w:rsid w:val="00F83CA1"/>
    <w:rsid w:val="00F83ED0"/>
    <w:rsid w:val="00F84009"/>
    <w:rsid w:val="00F845BE"/>
    <w:rsid w:val="00F856B4"/>
    <w:rsid w:val="00F859FC"/>
    <w:rsid w:val="00F85F4E"/>
    <w:rsid w:val="00F86F8A"/>
    <w:rsid w:val="00F87211"/>
    <w:rsid w:val="00F87A74"/>
    <w:rsid w:val="00F87EB2"/>
    <w:rsid w:val="00F90230"/>
    <w:rsid w:val="00F90359"/>
    <w:rsid w:val="00F904C4"/>
    <w:rsid w:val="00F905F2"/>
    <w:rsid w:val="00F908AC"/>
    <w:rsid w:val="00F90A30"/>
    <w:rsid w:val="00F916AB"/>
    <w:rsid w:val="00F91E99"/>
    <w:rsid w:val="00F93909"/>
    <w:rsid w:val="00F93C2F"/>
    <w:rsid w:val="00F93C80"/>
    <w:rsid w:val="00F9462D"/>
    <w:rsid w:val="00F94919"/>
    <w:rsid w:val="00F94AAA"/>
    <w:rsid w:val="00F957CE"/>
    <w:rsid w:val="00F9599F"/>
    <w:rsid w:val="00F9609A"/>
    <w:rsid w:val="00F96629"/>
    <w:rsid w:val="00FA0612"/>
    <w:rsid w:val="00FA1944"/>
    <w:rsid w:val="00FA1E8D"/>
    <w:rsid w:val="00FA25AA"/>
    <w:rsid w:val="00FA26BC"/>
    <w:rsid w:val="00FA3A5B"/>
    <w:rsid w:val="00FA3AC1"/>
    <w:rsid w:val="00FA3DBC"/>
    <w:rsid w:val="00FA477B"/>
    <w:rsid w:val="00FA523B"/>
    <w:rsid w:val="00FA6913"/>
    <w:rsid w:val="00FA7223"/>
    <w:rsid w:val="00FA7579"/>
    <w:rsid w:val="00FB11A2"/>
    <w:rsid w:val="00FB1358"/>
    <w:rsid w:val="00FB15EA"/>
    <w:rsid w:val="00FB224C"/>
    <w:rsid w:val="00FB2271"/>
    <w:rsid w:val="00FB27A7"/>
    <w:rsid w:val="00FB296C"/>
    <w:rsid w:val="00FB2CD8"/>
    <w:rsid w:val="00FB2D97"/>
    <w:rsid w:val="00FB3815"/>
    <w:rsid w:val="00FB3FD9"/>
    <w:rsid w:val="00FB4B19"/>
    <w:rsid w:val="00FB5CA2"/>
    <w:rsid w:val="00FB5F3C"/>
    <w:rsid w:val="00FB6BEC"/>
    <w:rsid w:val="00FB6C1F"/>
    <w:rsid w:val="00FB6C71"/>
    <w:rsid w:val="00FB6E03"/>
    <w:rsid w:val="00FB6E6B"/>
    <w:rsid w:val="00FC07CB"/>
    <w:rsid w:val="00FC0994"/>
    <w:rsid w:val="00FC0A2A"/>
    <w:rsid w:val="00FC12DC"/>
    <w:rsid w:val="00FC1377"/>
    <w:rsid w:val="00FC185E"/>
    <w:rsid w:val="00FC185F"/>
    <w:rsid w:val="00FC1DCD"/>
    <w:rsid w:val="00FC2361"/>
    <w:rsid w:val="00FC2F65"/>
    <w:rsid w:val="00FC3131"/>
    <w:rsid w:val="00FC3F7E"/>
    <w:rsid w:val="00FC5065"/>
    <w:rsid w:val="00FC5788"/>
    <w:rsid w:val="00FC7738"/>
    <w:rsid w:val="00FC7E16"/>
    <w:rsid w:val="00FD06E2"/>
    <w:rsid w:val="00FD0FEB"/>
    <w:rsid w:val="00FD1388"/>
    <w:rsid w:val="00FD1F85"/>
    <w:rsid w:val="00FD20B4"/>
    <w:rsid w:val="00FD260A"/>
    <w:rsid w:val="00FD2D17"/>
    <w:rsid w:val="00FD30D3"/>
    <w:rsid w:val="00FD36BC"/>
    <w:rsid w:val="00FD4FA9"/>
    <w:rsid w:val="00FD56BF"/>
    <w:rsid w:val="00FD608A"/>
    <w:rsid w:val="00FD677F"/>
    <w:rsid w:val="00FD6C3F"/>
    <w:rsid w:val="00FD7920"/>
    <w:rsid w:val="00FD79F4"/>
    <w:rsid w:val="00FE0A0E"/>
    <w:rsid w:val="00FE2D76"/>
    <w:rsid w:val="00FE2FE2"/>
    <w:rsid w:val="00FE3031"/>
    <w:rsid w:val="00FE3B17"/>
    <w:rsid w:val="00FE3C49"/>
    <w:rsid w:val="00FE3DA4"/>
    <w:rsid w:val="00FE420C"/>
    <w:rsid w:val="00FE47BC"/>
    <w:rsid w:val="00FE57BA"/>
    <w:rsid w:val="00FE5920"/>
    <w:rsid w:val="00FE5C3D"/>
    <w:rsid w:val="00FE5FAA"/>
    <w:rsid w:val="00FE5FE4"/>
    <w:rsid w:val="00FE793C"/>
    <w:rsid w:val="00FE7A5B"/>
    <w:rsid w:val="00FF0113"/>
    <w:rsid w:val="00FF05AF"/>
    <w:rsid w:val="00FF074B"/>
    <w:rsid w:val="00FF0804"/>
    <w:rsid w:val="00FF0C8A"/>
    <w:rsid w:val="00FF11AF"/>
    <w:rsid w:val="00FF1C5A"/>
    <w:rsid w:val="00FF1E3E"/>
    <w:rsid w:val="00FF206C"/>
    <w:rsid w:val="00FF24F4"/>
    <w:rsid w:val="00FF2875"/>
    <w:rsid w:val="00FF3E89"/>
    <w:rsid w:val="00FF5105"/>
    <w:rsid w:val="00FF5114"/>
    <w:rsid w:val="00FF657D"/>
    <w:rsid w:val="00FF682D"/>
    <w:rsid w:val="00FF6851"/>
    <w:rsid w:val="00FF6C34"/>
    <w:rsid w:val="00FF6CC2"/>
    <w:rsid w:val="00FF77D7"/>
    <w:rsid w:val="00FF7C0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1776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header" w:uiPriority="0"/>
    <w:lsdException w:name="caption" w:uiPriority="0" w:qFormat="1"/>
    <w:lsdException w:name="footnote reference" w:uiPriority="0"/>
    <w:lsdException w:name="endnote reference" w:uiPriority="0"/>
    <w:lsdException w:name="List" w:uiPriority="0"/>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Body Text First Indent" w:uiPriority="0"/>
    <w:lsdException w:name="Body Text Indent 3" w:uiPriority="0"/>
    <w:lsdException w:name="Strong" w:semiHidden="0" w:uiPriority="22" w:unhideWhenUsed="0" w:qFormat="1"/>
    <w:lsdException w:name="Emphasis" w:semiHidden="0" w:uiPriority="0" w:unhideWhenUsed="0" w:qFormat="1"/>
    <w:lsdException w:name="Document Map" w:uiPriority="0"/>
    <w:lsdException w:name="Normal (Web)" w:qFormat="1"/>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37BA3"/>
  </w:style>
  <w:style w:type="paragraph" w:styleId="11">
    <w:name w:val="heading 1"/>
    <w:aliases w:val="Т3"/>
    <w:basedOn w:val="a"/>
    <w:next w:val="a"/>
    <w:link w:val="12"/>
    <w:qFormat/>
    <w:rsid w:val="00E00749"/>
    <w:pPr>
      <w:keepNext/>
      <w:spacing w:before="240" w:after="60" w:line="240" w:lineRule="auto"/>
      <w:outlineLvl w:val="0"/>
    </w:pPr>
    <w:rPr>
      <w:rFonts w:ascii="Cambria" w:eastAsia="Times New Roman" w:hAnsi="Cambria" w:cs="Times New Roman"/>
      <w:b/>
      <w:bCs/>
      <w:kern w:val="32"/>
      <w:sz w:val="32"/>
      <w:szCs w:val="32"/>
    </w:rPr>
  </w:style>
  <w:style w:type="paragraph" w:styleId="2">
    <w:name w:val="heading 2"/>
    <w:aliases w:val=" Знак2, Знак2 Знак,Т4,OG Heading 2"/>
    <w:basedOn w:val="a"/>
    <w:next w:val="a"/>
    <w:link w:val="20"/>
    <w:qFormat/>
    <w:rsid w:val="00E00749"/>
    <w:pPr>
      <w:keepNext/>
      <w:spacing w:before="240" w:after="60" w:line="240" w:lineRule="auto"/>
      <w:outlineLvl w:val="1"/>
    </w:pPr>
    <w:rPr>
      <w:rFonts w:ascii="Arial" w:eastAsia="Times New Roman" w:hAnsi="Arial" w:cs="Arial"/>
      <w:b/>
      <w:bCs/>
      <w:i/>
      <w:iCs/>
      <w:sz w:val="28"/>
      <w:szCs w:val="28"/>
    </w:rPr>
  </w:style>
  <w:style w:type="paragraph" w:styleId="3">
    <w:name w:val="heading 3"/>
    <w:aliases w:val=" Знак, Знак3, Знак3 Знак"/>
    <w:basedOn w:val="a"/>
    <w:next w:val="a"/>
    <w:link w:val="30"/>
    <w:unhideWhenUsed/>
    <w:qFormat/>
    <w:rsid w:val="00F011FC"/>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nhideWhenUsed/>
    <w:qFormat/>
    <w:rsid w:val="00DB327A"/>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nhideWhenUsed/>
    <w:qFormat/>
    <w:rsid w:val="006651E9"/>
    <w:pPr>
      <w:keepNext/>
      <w:keepLines/>
      <w:spacing w:before="40" w:after="0"/>
      <w:outlineLvl w:val="4"/>
    </w:pPr>
    <w:rPr>
      <w:rFonts w:asciiTheme="majorHAnsi" w:eastAsiaTheme="majorEastAsia" w:hAnsiTheme="majorHAnsi" w:cstheme="majorBidi"/>
      <w:color w:val="365F91" w:themeColor="accent1" w:themeShade="BF"/>
    </w:rPr>
  </w:style>
  <w:style w:type="paragraph" w:styleId="6">
    <w:name w:val="heading 6"/>
    <w:basedOn w:val="a"/>
    <w:next w:val="a"/>
    <w:link w:val="60"/>
    <w:unhideWhenUsed/>
    <w:qFormat/>
    <w:rsid w:val="009F05CA"/>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aliases w:val="Text_s2"/>
    <w:basedOn w:val="41"/>
    <w:next w:val="a"/>
    <w:link w:val="70"/>
    <w:qFormat/>
    <w:rsid w:val="00A14A24"/>
    <w:pPr>
      <w:tabs>
        <w:tab w:val="num" w:pos="1494"/>
      </w:tabs>
      <w:spacing w:after="0" w:line="288" w:lineRule="auto"/>
      <w:ind w:left="1494" w:hanging="360"/>
      <w:jc w:val="both"/>
      <w:outlineLvl w:val="6"/>
    </w:pPr>
    <w:rPr>
      <w:rFonts w:ascii="Trebuchet MS" w:hAnsi="Trebuchet MS"/>
    </w:rPr>
  </w:style>
  <w:style w:type="paragraph" w:styleId="8">
    <w:name w:val="heading 8"/>
    <w:aliases w:val="Text_s1"/>
    <w:basedOn w:val="a"/>
    <w:next w:val="a"/>
    <w:link w:val="80"/>
    <w:unhideWhenUsed/>
    <w:qFormat/>
    <w:rsid w:val="00B27527"/>
    <w:pPr>
      <w:keepNext/>
      <w:keepLines/>
      <w:spacing w:before="200" w:after="0"/>
      <w:outlineLvl w:val="7"/>
    </w:pPr>
    <w:rPr>
      <w:rFonts w:asciiTheme="majorHAnsi" w:eastAsiaTheme="majorEastAsia" w:hAnsiTheme="majorHAnsi" w:cstheme="majorBidi"/>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2">
    <w:name w:val="Заголовок 1 Знак"/>
    <w:aliases w:val="Т3 Знак"/>
    <w:basedOn w:val="a0"/>
    <w:link w:val="11"/>
    <w:rsid w:val="00E00749"/>
    <w:rPr>
      <w:rFonts w:ascii="Cambria" w:eastAsia="Times New Roman" w:hAnsi="Cambria" w:cs="Times New Roman"/>
      <w:b/>
      <w:bCs/>
      <w:kern w:val="32"/>
      <w:sz w:val="32"/>
      <w:szCs w:val="32"/>
    </w:rPr>
  </w:style>
  <w:style w:type="character" w:customStyle="1" w:styleId="20">
    <w:name w:val="Заголовок 2 Знак"/>
    <w:aliases w:val=" Знак2 Знак1, Знак2 Знак Знак,Т4 Знак,OG Heading 2 Знак"/>
    <w:basedOn w:val="a0"/>
    <w:link w:val="2"/>
    <w:rsid w:val="00E00749"/>
    <w:rPr>
      <w:rFonts w:ascii="Arial" w:eastAsia="Times New Roman" w:hAnsi="Arial" w:cs="Arial"/>
      <w:b/>
      <w:bCs/>
      <w:i/>
      <w:iCs/>
      <w:sz w:val="28"/>
      <w:szCs w:val="28"/>
    </w:rPr>
  </w:style>
  <w:style w:type="character" w:styleId="a3">
    <w:name w:val="Hyperlink"/>
    <w:basedOn w:val="a0"/>
    <w:uiPriority w:val="99"/>
    <w:unhideWhenUsed/>
    <w:rsid w:val="0034203A"/>
    <w:rPr>
      <w:color w:val="0000FF"/>
      <w:u w:val="single"/>
    </w:rPr>
  </w:style>
  <w:style w:type="character" w:customStyle="1" w:styleId="nowrap">
    <w:name w:val="nowrap"/>
    <w:basedOn w:val="a0"/>
    <w:rsid w:val="0034203A"/>
  </w:style>
  <w:style w:type="paragraph" w:styleId="a4">
    <w:name w:val="Normal (Web)"/>
    <w:aliases w:val="Обычный (Web), Знак Знак22,Знак Знак22,Обычный (веб)3,Обычный (Web)1,Обычный (веб) Знак Знак, Знак Знак Знак,Знак Знак Знак,Обычный (веб) Знак Знак Знак1,Обычный (веб) Знак Знак Знак Знак,Знак Знак Знак1 Знак Знак1,Обычный (Web)11"/>
    <w:basedOn w:val="a"/>
    <w:link w:val="a5"/>
    <w:uiPriority w:val="99"/>
    <w:unhideWhenUsed/>
    <w:qFormat/>
    <w:rsid w:val="0034203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har">
    <w:name w:val="Char"/>
    <w:basedOn w:val="a"/>
    <w:rsid w:val="00990CE6"/>
    <w:pPr>
      <w:keepLines/>
      <w:spacing w:after="160" w:line="240" w:lineRule="exact"/>
    </w:pPr>
    <w:rPr>
      <w:rFonts w:ascii="Verdana" w:eastAsia="MS Mincho" w:hAnsi="Verdana" w:cs="Franklin Gothic Book"/>
      <w:sz w:val="20"/>
      <w:szCs w:val="20"/>
      <w:lang w:val="en-US" w:eastAsia="en-US"/>
    </w:rPr>
  </w:style>
  <w:style w:type="table" w:styleId="a6">
    <w:name w:val="Table Grid"/>
    <w:basedOn w:val="a1"/>
    <w:rsid w:val="000C60E8"/>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31">
    <w:name w:val="Body Text Indent 3"/>
    <w:basedOn w:val="a"/>
    <w:link w:val="32"/>
    <w:rsid w:val="00E068CD"/>
    <w:pPr>
      <w:spacing w:after="120" w:line="240" w:lineRule="auto"/>
      <w:ind w:left="283"/>
    </w:pPr>
    <w:rPr>
      <w:rFonts w:ascii="Times New Roman" w:eastAsia="Times New Roman" w:hAnsi="Times New Roman" w:cs="Times New Roman"/>
      <w:sz w:val="16"/>
      <w:szCs w:val="16"/>
    </w:rPr>
  </w:style>
  <w:style w:type="character" w:customStyle="1" w:styleId="32">
    <w:name w:val="Основной текст с отступом 3 Знак"/>
    <w:basedOn w:val="a0"/>
    <w:link w:val="31"/>
    <w:rsid w:val="00E068CD"/>
    <w:rPr>
      <w:rFonts w:ascii="Times New Roman" w:eastAsia="Times New Roman" w:hAnsi="Times New Roman" w:cs="Times New Roman"/>
      <w:sz w:val="16"/>
      <w:szCs w:val="16"/>
    </w:rPr>
  </w:style>
  <w:style w:type="paragraph" w:styleId="a7">
    <w:name w:val="List Paragraph"/>
    <w:aliases w:val="Заголовок мой1,СписокСТПр,Введение,ПАРАГРАФ,Выделеный,Текст с номером,Абзац списка для документа,Абзац списка4,Абзац списка основной"/>
    <w:basedOn w:val="a"/>
    <w:link w:val="a8"/>
    <w:qFormat/>
    <w:rsid w:val="000666E5"/>
    <w:pPr>
      <w:ind w:left="720"/>
      <w:contextualSpacing/>
    </w:pPr>
  </w:style>
  <w:style w:type="character" w:customStyle="1" w:styleId="a8">
    <w:name w:val="Абзац списка Знак"/>
    <w:aliases w:val="Заголовок мой1 Знак,СписокСТПр Знак,Введение Знак,ПАРАГРАФ Знак,Выделеный Знак,Текст с номером Знак,Абзац списка для документа Знак,Абзац списка4 Знак,Абзац списка основной Знак"/>
    <w:link w:val="a7"/>
    <w:locked/>
    <w:rsid w:val="00265A65"/>
  </w:style>
  <w:style w:type="paragraph" w:styleId="a9">
    <w:name w:val="Balloon Text"/>
    <w:basedOn w:val="a"/>
    <w:link w:val="aa"/>
    <w:unhideWhenUsed/>
    <w:rsid w:val="005B4FBE"/>
    <w:pPr>
      <w:spacing w:after="0" w:line="240" w:lineRule="auto"/>
    </w:pPr>
    <w:rPr>
      <w:rFonts w:ascii="Tahoma" w:hAnsi="Tahoma" w:cs="Tahoma"/>
      <w:sz w:val="16"/>
      <w:szCs w:val="16"/>
    </w:rPr>
  </w:style>
  <w:style w:type="character" w:customStyle="1" w:styleId="aa">
    <w:name w:val="Текст выноски Знак"/>
    <w:basedOn w:val="a0"/>
    <w:link w:val="a9"/>
    <w:rsid w:val="005B4FBE"/>
    <w:rPr>
      <w:rFonts w:ascii="Tahoma" w:hAnsi="Tahoma" w:cs="Tahoma"/>
      <w:sz w:val="16"/>
      <w:szCs w:val="16"/>
    </w:rPr>
  </w:style>
  <w:style w:type="paragraph" w:customStyle="1" w:styleId="13">
    <w:name w:val="Без интервала1"/>
    <w:aliases w:val="с интервалом,No Spacing"/>
    <w:qFormat/>
    <w:rsid w:val="00DE626E"/>
    <w:pPr>
      <w:spacing w:after="60" w:line="240" w:lineRule="auto"/>
      <w:ind w:firstLine="709"/>
      <w:jc w:val="both"/>
    </w:pPr>
    <w:rPr>
      <w:rFonts w:ascii="Times New Roman" w:eastAsia="Times New Roman" w:hAnsi="Times New Roman" w:cs="Times New Roman"/>
      <w:sz w:val="24"/>
      <w:szCs w:val="24"/>
    </w:rPr>
  </w:style>
  <w:style w:type="character" w:styleId="ab">
    <w:name w:val="Emphasis"/>
    <w:aliases w:val="Т2"/>
    <w:basedOn w:val="a0"/>
    <w:qFormat/>
    <w:rsid w:val="00FC2F65"/>
    <w:rPr>
      <w:i/>
      <w:iCs/>
    </w:rPr>
  </w:style>
  <w:style w:type="character" w:customStyle="1" w:styleId="40">
    <w:name w:val="Заголовок 4 Знак"/>
    <w:basedOn w:val="a0"/>
    <w:link w:val="4"/>
    <w:semiHidden/>
    <w:rsid w:val="00DB327A"/>
    <w:rPr>
      <w:rFonts w:asciiTheme="majorHAnsi" w:eastAsiaTheme="majorEastAsia" w:hAnsiTheme="majorHAnsi" w:cstheme="majorBidi"/>
      <w:b/>
      <w:bCs/>
      <w:i/>
      <w:iCs/>
      <w:color w:val="4F81BD" w:themeColor="accent1"/>
    </w:rPr>
  </w:style>
  <w:style w:type="paragraph" w:styleId="ac">
    <w:name w:val="Body Text"/>
    <w:aliases w:val="Body single,bt,Body Text Char"/>
    <w:basedOn w:val="a"/>
    <w:link w:val="ad"/>
    <w:uiPriority w:val="99"/>
    <w:unhideWhenUsed/>
    <w:rsid w:val="00DB327A"/>
    <w:pPr>
      <w:spacing w:after="120"/>
    </w:pPr>
  </w:style>
  <w:style w:type="character" w:customStyle="1" w:styleId="ad">
    <w:name w:val="Основной текст Знак"/>
    <w:aliases w:val="Body single Знак1,bt Знак1,Body Text Char Знак1"/>
    <w:basedOn w:val="a0"/>
    <w:link w:val="ac"/>
    <w:uiPriority w:val="99"/>
    <w:rsid w:val="00DB327A"/>
  </w:style>
  <w:style w:type="paragraph" w:styleId="ae">
    <w:name w:val="Body Text First Indent"/>
    <w:basedOn w:val="ac"/>
    <w:link w:val="af"/>
    <w:unhideWhenUsed/>
    <w:rsid w:val="00DB327A"/>
    <w:pPr>
      <w:spacing w:after="200"/>
      <w:ind w:firstLine="360"/>
    </w:pPr>
  </w:style>
  <w:style w:type="character" w:customStyle="1" w:styleId="af">
    <w:name w:val="Красная строка Знак"/>
    <w:basedOn w:val="ad"/>
    <w:link w:val="ae"/>
    <w:rsid w:val="00DB327A"/>
  </w:style>
  <w:style w:type="character" w:customStyle="1" w:styleId="af0">
    <w:name w:val="Название объекта Знак"/>
    <w:aliases w:val="Таблица Знак,Название объекта Знак1 Знак2 Знак,Название объекта Знак2 Знак Знак Знак,Знак Знак Знак Знак1 Знак Знак,Название объекта Знак3 Знак Знак1 Знак Знак,Знак Знак Знак Знак Знак,Название объекта Знак1 Знак Знак Знак Знак"/>
    <w:basedOn w:val="a0"/>
    <w:link w:val="af1"/>
    <w:rsid w:val="00DB327A"/>
    <w:rPr>
      <w:rFonts w:eastAsia="Times New Roman"/>
      <w:spacing w:val="-6"/>
      <w:sz w:val="22"/>
      <w:szCs w:val="22"/>
    </w:rPr>
  </w:style>
  <w:style w:type="paragraph" w:customStyle="1" w:styleId="310">
    <w:name w:val="Основной текст с отступом 31"/>
    <w:basedOn w:val="a"/>
    <w:rsid w:val="00DB327A"/>
    <w:pPr>
      <w:suppressAutoHyphens/>
      <w:spacing w:after="120" w:line="240" w:lineRule="auto"/>
      <w:ind w:left="283"/>
    </w:pPr>
    <w:rPr>
      <w:rFonts w:ascii="Times New Roman" w:eastAsia="Times New Roman" w:hAnsi="Times New Roman" w:cs="Times New Roman"/>
      <w:sz w:val="16"/>
      <w:szCs w:val="16"/>
      <w:lang w:eastAsia="ar-SA"/>
    </w:rPr>
  </w:style>
  <w:style w:type="paragraph" w:customStyle="1" w:styleId="T2">
    <w:name w:val="T2"/>
    <w:basedOn w:val="ac"/>
    <w:rsid w:val="00DB327A"/>
    <w:pPr>
      <w:keepNext/>
      <w:tabs>
        <w:tab w:val="left" w:pos="717"/>
      </w:tabs>
      <w:suppressAutoHyphens/>
      <w:spacing w:before="320" w:line="288" w:lineRule="auto"/>
    </w:pPr>
    <w:rPr>
      <w:rFonts w:ascii="Arial" w:eastAsia="MS Mincho" w:hAnsi="Arial" w:cs="Arial"/>
      <w:b/>
      <w:smallCaps/>
      <w:color w:val="800000"/>
      <w:sz w:val="24"/>
      <w:szCs w:val="24"/>
      <w:lang w:eastAsia="ar-SA"/>
    </w:rPr>
  </w:style>
  <w:style w:type="paragraph" w:customStyle="1" w:styleId="320">
    <w:name w:val="Основной текст с отступом 32"/>
    <w:basedOn w:val="a"/>
    <w:rsid w:val="00DB327A"/>
    <w:pPr>
      <w:widowControl w:val="0"/>
      <w:suppressAutoHyphens/>
      <w:spacing w:after="120" w:line="240" w:lineRule="auto"/>
      <w:ind w:left="283"/>
    </w:pPr>
    <w:rPr>
      <w:rFonts w:ascii="Times New Roman" w:eastAsia="Times New Roman" w:hAnsi="Times New Roman" w:cs="Times New Roman"/>
      <w:sz w:val="16"/>
      <w:szCs w:val="16"/>
      <w:lang w:eastAsia="ar-SA"/>
    </w:rPr>
  </w:style>
  <w:style w:type="character" w:customStyle="1" w:styleId="51">
    <w:name w:val="Знак Знак5"/>
    <w:basedOn w:val="a0"/>
    <w:rsid w:val="00DB327A"/>
    <w:rPr>
      <w:rFonts w:ascii="Cambria" w:hAnsi="Cambria"/>
      <w:b/>
      <w:bCs/>
      <w:kern w:val="1"/>
      <w:sz w:val="32"/>
      <w:szCs w:val="32"/>
    </w:rPr>
  </w:style>
  <w:style w:type="paragraph" w:styleId="af1">
    <w:name w:val="caption"/>
    <w:aliases w:val="Таблица,Название объекта Знак1 Знак2,Название объекта Знак2 Знак Знак,Знак Знак Знак Знак1 Знак,Название объекта Знак3 Знак Знак1 Знак,Знак Знак Знак Знак,Название объекта Знак1 Знак Знак Знак,Название объекта Знак Знак1 Знак Знак Знак"/>
    <w:basedOn w:val="a"/>
    <w:next w:val="a"/>
    <w:link w:val="af0"/>
    <w:unhideWhenUsed/>
    <w:qFormat/>
    <w:rsid w:val="0077396F"/>
    <w:pPr>
      <w:spacing w:line="240" w:lineRule="auto"/>
    </w:pPr>
    <w:rPr>
      <w:rFonts w:eastAsia="Times New Roman"/>
      <w:spacing w:val="-6"/>
    </w:rPr>
  </w:style>
  <w:style w:type="character" w:customStyle="1" w:styleId="af2">
    <w:name w:val="Основной текст_"/>
    <w:basedOn w:val="a0"/>
    <w:link w:val="33"/>
    <w:rsid w:val="005F4FBF"/>
    <w:rPr>
      <w:rFonts w:ascii="Times New Roman" w:eastAsia="Times New Roman" w:hAnsi="Times New Roman" w:cs="Times New Roman"/>
      <w:sz w:val="26"/>
      <w:szCs w:val="26"/>
      <w:shd w:val="clear" w:color="auto" w:fill="FFFFFF"/>
    </w:rPr>
  </w:style>
  <w:style w:type="paragraph" w:customStyle="1" w:styleId="33">
    <w:name w:val="Основной текст3"/>
    <w:basedOn w:val="a"/>
    <w:link w:val="af2"/>
    <w:rsid w:val="005F4FBF"/>
    <w:pPr>
      <w:shd w:val="clear" w:color="auto" w:fill="FFFFFF"/>
      <w:spacing w:before="360" w:after="360" w:line="0" w:lineRule="atLeast"/>
      <w:ind w:hanging="280"/>
    </w:pPr>
    <w:rPr>
      <w:rFonts w:ascii="Times New Roman" w:eastAsia="Times New Roman" w:hAnsi="Times New Roman" w:cs="Times New Roman"/>
      <w:sz w:val="26"/>
      <w:szCs w:val="26"/>
    </w:rPr>
  </w:style>
  <w:style w:type="character" w:customStyle="1" w:styleId="apple-converted-space">
    <w:name w:val="apple-converted-space"/>
    <w:basedOn w:val="a0"/>
    <w:rsid w:val="005504E3"/>
  </w:style>
  <w:style w:type="character" w:customStyle="1" w:styleId="WW8Num8z0">
    <w:name w:val="WW8Num8z0"/>
    <w:rsid w:val="00625951"/>
    <w:rPr>
      <w:rFonts w:ascii="Symbol" w:hAnsi="Symbol" w:cs="StarSymbol"/>
      <w:sz w:val="18"/>
      <w:szCs w:val="18"/>
    </w:rPr>
  </w:style>
  <w:style w:type="character" w:customStyle="1" w:styleId="510">
    <w:name w:val="Знак Знак51"/>
    <w:rsid w:val="00625951"/>
    <w:rPr>
      <w:rFonts w:ascii="Cambria" w:hAnsi="Cambria"/>
      <w:b/>
      <w:bCs/>
      <w:kern w:val="1"/>
      <w:sz w:val="32"/>
      <w:szCs w:val="32"/>
    </w:rPr>
  </w:style>
  <w:style w:type="character" w:customStyle="1" w:styleId="30">
    <w:name w:val="Заголовок 3 Знак"/>
    <w:aliases w:val=" Знак Знак, Знак3 Знак1, Знак3 Знак Знак"/>
    <w:basedOn w:val="a0"/>
    <w:link w:val="3"/>
    <w:rsid w:val="00F011FC"/>
    <w:rPr>
      <w:rFonts w:asciiTheme="majorHAnsi" w:eastAsiaTheme="majorEastAsia" w:hAnsiTheme="majorHAnsi" w:cstheme="majorBidi"/>
      <w:b/>
      <w:bCs/>
      <w:color w:val="4F81BD" w:themeColor="accent1"/>
    </w:rPr>
  </w:style>
  <w:style w:type="paragraph" w:customStyle="1" w:styleId="34">
    <w:name w:val="Заг 3 Знак"/>
    <w:basedOn w:val="a"/>
    <w:qFormat/>
    <w:rsid w:val="00EE11A8"/>
    <w:pPr>
      <w:suppressAutoHyphens/>
      <w:spacing w:before="240" w:after="180" w:line="240" w:lineRule="auto"/>
    </w:pPr>
    <w:rPr>
      <w:rFonts w:ascii="Arial" w:eastAsia="Times New Roman" w:hAnsi="Arial" w:cs="Arial"/>
      <w:b/>
      <w:color w:val="993366"/>
      <w:sz w:val="24"/>
      <w:szCs w:val="24"/>
      <w:lang w:eastAsia="ar-SA"/>
    </w:rPr>
  </w:style>
  <w:style w:type="paragraph" w:customStyle="1" w:styleId="21">
    <w:name w:val="Заг 2"/>
    <w:basedOn w:val="a"/>
    <w:rsid w:val="00EE11A8"/>
    <w:pPr>
      <w:suppressAutoHyphens/>
      <w:spacing w:before="240" w:after="180" w:line="240" w:lineRule="auto"/>
    </w:pPr>
    <w:rPr>
      <w:rFonts w:ascii="Arial" w:eastAsia="Times New Roman" w:hAnsi="Arial" w:cs="Arial"/>
      <w:b/>
      <w:caps/>
      <w:color w:val="0070C0"/>
      <w:sz w:val="24"/>
      <w:szCs w:val="28"/>
      <w:lang w:eastAsia="ar-SA"/>
    </w:rPr>
  </w:style>
  <w:style w:type="character" w:customStyle="1" w:styleId="apple-style-span">
    <w:name w:val="apple-style-span"/>
    <w:basedOn w:val="a0"/>
    <w:rsid w:val="00DB4ACE"/>
    <w:rPr>
      <w:rFonts w:cs="Times New Roman"/>
    </w:rPr>
  </w:style>
  <w:style w:type="paragraph" w:styleId="af3">
    <w:name w:val="No Spacing"/>
    <w:link w:val="af4"/>
    <w:qFormat/>
    <w:rsid w:val="00692102"/>
    <w:pPr>
      <w:spacing w:after="0" w:line="240" w:lineRule="auto"/>
    </w:pPr>
    <w:rPr>
      <w:rFonts w:ascii="Calibri" w:eastAsia="Calibri" w:hAnsi="Calibri" w:cs="Times New Roman"/>
      <w:lang w:eastAsia="en-US"/>
    </w:rPr>
  </w:style>
  <w:style w:type="character" w:customStyle="1" w:styleId="60">
    <w:name w:val="Заголовок 6 Знак"/>
    <w:basedOn w:val="a0"/>
    <w:link w:val="6"/>
    <w:semiHidden/>
    <w:rsid w:val="009F05CA"/>
    <w:rPr>
      <w:rFonts w:asciiTheme="majorHAnsi" w:eastAsiaTheme="majorEastAsia" w:hAnsiTheme="majorHAnsi" w:cstheme="majorBidi"/>
      <w:i/>
      <w:iCs/>
      <w:color w:val="243F60" w:themeColor="accent1" w:themeShade="7F"/>
    </w:rPr>
  </w:style>
  <w:style w:type="paragraph" w:customStyle="1" w:styleId="Tabn">
    <w:name w:val="Tab_n"/>
    <w:basedOn w:val="ac"/>
    <w:rsid w:val="00DB0AEC"/>
    <w:pPr>
      <w:keepNext/>
      <w:suppressAutoHyphens/>
      <w:spacing w:after="0" w:line="240" w:lineRule="auto"/>
    </w:pPr>
    <w:rPr>
      <w:rFonts w:ascii="Times New Roman" w:eastAsia="Times New Roman" w:hAnsi="Times New Roman" w:cs="Times New Roman"/>
      <w:spacing w:val="-2"/>
      <w:w w:val="103"/>
      <w:sz w:val="28"/>
      <w:szCs w:val="28"/>
      <w:lang w:eastAsia="ar-SA"/>
    </w:rPr>
  </w:style>
  <w:style w:type="paragraph" w:customStyle="1" w:styleId="14">
    <w:name w:val="Красная строка1"/>
    <w:basedOn w:val="a"/>
    <w:rsid w:val="00DB0AEC"/>
    <w:pPr>
      <w:widowControl w:val="0"/>
      <w:suppressAutoHyphens/>
      <w:spacing w:after="120" w:line="240" w:lineRule="auto"/>
      <w:ind w:firstLine="210"/>
    </w:pPr>
    <w:rPr>
      <w:rFonts w:ascii="Times New Roman" w:eastAsia="Lucida Sans Unicode" w:hAnsi="Times New Roman" w:cs="Times New Roman"/>
      <w:kern w:val="1"/>
      <w:sz w:val="24"/>
      <w:szCs w:val="24"/>
      <w:lang w:eastAsia="ar-SA"/>
    </w:rPr>
  </w:style>
  <w:style w:type="paragraph" w:customStyle="1" w:styleId="Tabr">
    <w:name w:val="Tab_r"/>
    <w:basedOn w:val="Tabn"/>
    <w:rsid w:val="00014CAC"/>
    <w:pPr>
      <w:keepNext w:val="0"/>
      <w:spacing w:before="40" w:after="240"/>
      <w:jc w:val="center"/>
    </w:pPr>
    <w:rPr>
      <w:b/>
      <w:color w:val="FF0000"/>
    </w:rPr>
  </w:style>
  <w:style w:type="paragraph" w:customStyle="1" w:styleId="ConsPlusNormal">
    <w:name w:val="ConsPlusNormal"/>
    <w:next w:val="a"/>
    <w:link w:val="ConsPlusNormal0"/>
    <w:rsid w:val="008537DA"/>
    <w:pPr>
      <w:widowControl w:val="0"/>
      <w:suppressAutoHyphens/>
      <w:autoSpaceDE w:val="0"/>
      <w:spacing w:after="0" w:line="240" w:lineRule="auto"/>
      <w:ind w:firstLine="720"/>
    </w:pPr>
    <w:rPr>
      <w:rFonts w:ascii="Arial" w:eastAsia="Arial" w:hAnsi="Arial" w:cs="Times New Roman"/>
      <w:sz w:val="20"/>
      <w:szCs w:val="20"/>
      <w:lang w:eastAsia="ar-SA"/>
    </w:rPr>
  </w:style>
  <w:style w:type="paragraph" w:customStyle="1" w:styleId="Tabl">
    <w:name w:val="Tabl"/>
    <w:basedOn w:val="a"/>
    <w:uiPriority w:val="99"/>
    <w:rsid w:val="003B7690"/>
    <w:pPr>
      <w:keepNext/>
      <w:suppressAutoHyphens/>
      <w:spacing w:before="120" w:after="0" w:line="240" w:lineRule="auto"/>
      <w:jc w:val="right"/>
    </w:pPr>
    <w:rPr>
      <w:rFonts w:ascii="Trebuchet MS" w:eastAsia="Times New Roman" w:hAnsi="Trebuchet MS" w:cs="Times New Roman"/>
      <w:i/>
      <w:sz w:val="24"/>
      <w:szCs w:val="24"/>
      <w:lang w:eastAsia="ar-SA"/>
    </w:rPr>
  </w:style>
  <w:style w:type="paragraph" w:customStyle="1" w:styleId="22">
    <w:name w:val="Красная строка2"/>
    <w:basedOn w:val="a"/>
    <w:rsid w:val="003B7690"/>
    <w:pPr>
      <w:widowControl w:val="0"/>
      <w:suppressAutoHyphens/>
      <w:spacing w:after="120" w:line="240" w:lineRule="auto"/>
      <w:ind w:firstLine="210"/>
    </w:pPr>
    <w:rPr>
      <w:rFonts w:ascii="Times New Roman" w:eastAsia="Lucida Sans Unicode" w:hAnsi="Times New Roman" w:cs="Times New Roman"/>
      <w:kern w:val="1"/>
      <w:sz w:val="24"/>
      <w:szCs w:val="24"/>
      <w:lang w:eastAsia="ar-SA"/>
    </w:rPr>
  </w:style>
  <w:style w:type="paragraph" w:customStyle="1" w:styleId="110">
    <w:name w:val="Заголовок 11"/>
    <w:basedOn w:val="a"/>
    <w:next w:val="a"/>
    <w:rsid w:val="003B7690"/>
    <w:pPr>
      <w:keepNext/>
      <w:widowControl w:val="0"/>
      <w:tabs>
        <w:tab w:val="left" w:pos="1069"/>
      </w:tabs>
      <w:suppressAutoHyphens/>
      <w:spacing w:after="0" w:line="240" w:lineRule="auto"/>
      <w:ind w:left="360"/>
      <w:jc w:val="center"/>
    </w:pPr>
    <w:rPr>
      <w:rFonts w:ascii="Times New Roman" w:eastAsia="Lucida Sans Unicode" w:hAnsi="Times New Roman" w:cs="Times New Roman"/>
      <w:b/>
      <w:bCs/>
      <w:color w:val="000000"/>
      <w:kern w:val="1"/>
      <w:sz w:val="32"/>
      <w:szCs w:val="32"/>
      <w:lang w:eastAsia="ar-SA"/>
    </w:rPr>
  </w:style>
  <w:style w:type="paragraph" w:customStyle="1" w:styleId="af5">
    <w:name w:val="Маркированный"/>
    <w:basedOn w:val="a"/>
    <w:rsid w:val="0028719C"/>
    <w:pPr>
      <w:widowControl w:val="0"/>
      <w:tabs>
        <w:tab w:val="left" w:pos="2847"/>
      </w:tabs>
      <w:suppressAutoHyphens/>
      <w:spacing w:after="0" w:line="240" w:lineRule="auto"/>
      <w:ind w:left="357"/>
      <w:jc w:val="both"/>
    </w:pPr>
    <w:rPr>
      <w:rFonts w:ascii="Arial" w:eastAsia="MS Mincho" w:hAnsi="Arial" w:cs="Times New Roman"/>
      <w:kern w:val="1"/>
      <w:sz w:val="24"/>
      <w:szCs w:val="20"/>
      <w:lang w:eastAsia="ar-SA"/>
    </w:rPr>
  </w:style>
  <w:style w:type="character" w:customStyle="1" w:styleId="af4">
    <w:name w:val="Без интервала Знак"/>
    <w:basedOn w:val="a0"/>
    <w:link w:val="af3"/>
    <w:rsid w:val="00591B28"/>
    <w:rPr>
      <w:rFonts w:ascii="Calibri" w:eastAsia="Calibri" w:hAnsi="Calibri" w:cs="Times New Roman"/>
      <w:lang w:eastAsia="en-US"/>
    </w:rPr>
  </w:style>
  <w:style w:type="paragraph" w:customStyle="1" w:styleId="af6">
    <w:name w:val="Генплан глава"/>
    <w:basedOn w:val="a7"/>
    <w:link w:val="af7"/>
    <w:qFormat/>
    <w:rsid w:val="000E1B0B"/>
    <w:pPr>
      <w:spacing w:line="360" w:lineRule="auto"/>
      <w:ind w:left="0"/>
      <w:jc w:val="center"/>
    </w:pPr>
    <w:rPr>
      <w:rFonts w:ascii="Times New Roman" w:eastAsia="Courier New" w:hAnsi="Times New Roman" w:cs="Times New Roman"/>
      <w:b/>
      <w:color w:val="000000"/>
      <w:sz w:val="28"/>
      <w:szCs w:val="28"/>
    </w:rPr>
  </w:style>
  <w:style w:type="character" w:customStyle="1" w:styleId="af7">
    <w:name w:val="Генплан глава Знак"/>
    <w:basedOn w:val="a8"/>
    <w:link w:val="af6"/>
    <w:rsid w:val="000E1B0B"/>
    <w:rPr>
      <w:rFonts w:ascii="Times New Roman" w:eastAsia="Courier New" w:hAnsi="Times New Roman" w:cs="Times New Roman"/>
      <w:b/>
      <w:color w:val="000000"/>
      <w:sz w:val="28"/>
      <w:szCs w:val="28"/>
    </w:rPr>
  </w:style>
  <w:style w:type="paragraph" w:customStyle="1" w:styleId="af8">
    <w:name w:val="Генплан подглава"/>
    <w:basedOn w:val="a"/>
    <w:link w:val="af9"/>
    <w:qFormat/>
    <w:rsid w:val="000E1B0B"/>
    <w:pPr>
      <w:spacing w:line="360" w:lineRule="auto"/>
      <w:ind w:firstLine="709"/>
      <w:jc w:val="both"/>
    </w:pPr>
    <w:rPr>
      <w:rFonts w:ascii="Times New Roman" w:hAnsi="Times New Roman" w:cs="Times New Roman"/>
      <w:b/>
      <w:sz w:val="28"/>
      <w:szCs w:val="28"/>
    </w:rPr>
  </w:style>
  <w:style w:type="character" w:customStyle="1" w:styleId="af9">
    <w:name w:val="Генплан подглава Знак"/>
    <w:basedOn w:val="a0"/>
    <w:link w:val="af8"/>
    <w:rsid w:val="000E1B0B"/>
    <w:rPr>
      <w:rFonts w:ascii="Times New Roman" w:hAnsi="Times New Roman" w:cs="Times New Roman"/>
      <w:b/>
      <w:sz w:val="28"/>
      <w:szCs w:val="28"/>
    </w:rPr>
  </w:style>
  <w:style w:type="paragraph" w:customStyle="1" w:styleId="afa">
    <w:name w:val="Генплан п/подглава"/>
    <w:basedOn w:val="a7"/>
    <w:link w:val="afb"/>
    <w:qFormat/>
    <w:rsid w:val="000E1B0B"/>
    <w:pPr>
      <w:spacing w:after="0" w:line="360" w:lineRule="auto"/>
      <w:ind w:left="0" w:firstLine="851"/>
      <w:jc w:val="both"/>
    </w:pPr>
    <w:rPr>
      <w:rFonts w:ascii="Times New Roman" w:eastAsia="Courier New" w:hAnsi="Times New Roman" w:cs="Times New Roman"/>
      <w:b/>
      <w:color w:val="000000"/>
      <w:sz w:val="28"/>
      <w:szCs w:val="28"/>
    </w:rPr>
  </w:style>
  <w:style w:type="character" w:customStyle="1" w:styleId="afb">
    <w:name w:val="Генплан п/подглава Знак"/>
    <w:basedOn w:val="a8"/>
    <w:link w:val="afa"/>
    <w:rsid w:val="000E1B0B"/>
    <w:rPr>
      <w:rFonts w:ascii="Times New Roman" w:eastAsia="Courier New" w:hAnsi="Times New Roman" w:cs="Times New Roman"/>
      <w:b/>
      <w:color w:val="000000"/>
      <w:sz w:val="28"/>
      <w:szCs w:val="28"/>
    </w:rPr>
  </w:style>
  <w:style w:type="paragraph" w:styleId="15">
    <w:name w:val="toc 1"/>
    <w:basedOn w:val="a"/>
    <w:next w:val="a"/>
    <w:autoRedefine/>
    <w:uiPriority w:val="39"/>
    <w:unhideWhenUsed/>
    <w:qFormat/>
    <w:rsid w:val="00A222F4"/>
    <w:pPr>
      <w:tabs>
        <w:tab w:val="left" w:pos="851"/>
        <w:tab w:val="right" w:leader="dot" w:pos="10195"/>
      </w:tabs>
      <w:spacing w:after="100"/>
      <w:jc w:val="both"/>
    </w:pPr>
    <w:rPr>
      <w:rFonts w:ascii="Times New Roman" w:hAnsi="Times New Roman"/>
      <w:sz w:val="28"/>
    </w:rPr>
  </w:style>
  <w:style w:type="paragraph" w:styleId="35">
    <w:name w:val="toc 3"/>
    <w:basedOn w:val="a"/>
    <w:next w:val="a"/>
    <w:autoRedefine/>
    <w:uiPriority w:val="39"/>
    <w:unhideWhenUsed/>
    <w:qFormat/>
    <w:rsid w:val="009116DD"/>
    <w:pPr>
      <w:tabs>
        <w:tab w:val="left" w:pos="1440"/>
        <w:tab w:val="right" w:leader="dot" w:pos="10195"/>
      </w:tabs>
      <w:spacing w:after="100"/>
      <w:ind w:left="440"/>
      <w:jc w:val="both"/>
    </w:pPr>
    <w:rPr>
      <w:rFonts w:ascii="Times New Roman" w:hAnsi="Times New Roman"/>
      <w:sz w:val="28"/>
    </w:rPr>
  </w:style>
  <w:style w:type="paragraph" w:styleId="afc">
    <w:name w:val="TOC Heading"/>
    <w:basedOn w:val="11"/>
    <w:next w:val="a"/>
    <w:uiPriority w:val="39"/>
    <w:unhideWhenUsed/>
    <w:qFormat/>
    <w:rsid w:val="00142656"/>
    <w:pPr>
      <w:keepLines/>
      <w:spacing w:before="480" w:after="0" w:line="276" w:lineRule="auto"/>
      <w:outlineLvl w:val="9"/>
    </w:pPr>
    <w:rPr>
      <w:rFonts w:asciiTheme="majorHAnsi" w:eastAsiaTheme="majorEastAsia" w:hAnsiTheme="majorHAnsi" w:cstheme="majorBidi"/>
      <w:color w:val="365F91" w:themeColor="accent1" w:themeShade="BF"/>
      <w:kern w:val="0"/>
      <w:sz w:val="28"/>
      <w:szCs w:val="28"/>
    </w:rPr>
  </w:style>
  <w:style w:type="paragraph" w:styleId="23">
    <w:name w:val="toc 2"/>
    <w:basedOn w:val="a"/>
    <w:next w:val="a"/>
    <w:autoRedefine/>
    <w:uiPriority w:val="39"/>
    <w:unhideWhenUsed/>
    <w:qFormat/>
    <w:rsid w:val="00A222F4"/>
    <w:pPr>
      <w:tabs>
        <w:tab w:val="left" w:pos="851"/>
        <w:tab w:val="left" w:pos="960"/>
        <w:tab w:val="right" w:leader="dot" w:pos="10195"/>
      </w:tabs>
      <w:spacing w:after="100"/>
      <w:jc w:val="both"/>
    </w:pPr>
    <w:rPr>
      <w:rFonts w:ascii="Times New Roman" w:hAnsi="Times New Roman"/>
      <w:sz w:val="28"/>
    </w:rPr>
  </w:style>
  <w:style w:type="paragraph" w:styleId="afd">
    <w:name w:val="header"/>
    <w:basedOn w:val="a"/>
    <w:link w:val="afe"/>
    <w:unhideWhenUsed/>
    <w:rsid w:val="00C861E8"/>
    <w:pPr>
      <w:tabs>
        <w:tab w:val="center" w:pos="4677"/>
        <w:tab w:val="right" w:pos="9355"/>
      </w:tabs>
      <w:spacing w:after="0" w:line="240" w:lineRule="auto"/>
    </w:pPr>
  </w:style>
  <w:style w:type="character" w:customStyle="1" w:styleId="afe">
    <w:name w:val="Верхний колонтитул Знак"/>
    <w:basedOn w:val="a0"/>
    <w:link w:val="afd"/>
    <w:rsid w:val="00C861E8"/>
  </w:style>
  <w:style w:type="paragraph" w:styleId="aff">
    <w:name w:val="footer"/>
    <w:basedOn w:val="a"/>
    <w:link w:val="aff0"/>
    <w:uiPriority w:val="99"/>
    <w:unhideWhenUsed/>
    <w:rsid w:val="00C861E8"/>
    <w:pPr>
      <w:tabs>
        <w:tab w:val="center" w:pos="4677"/>
        <w:tab w:val="right" w:pos="9355"/>
      </w:tabs>
      <w:spacing w:after="0" w:line="240" w:lineRule="auto"/>
    </w:pPr>
  </w:style>
  <w:style w:type="character" w:customStyle="1" w:styleId="aff0">
    <w:name w:val="Нижний колонтитул Знак"/>
    <w:basedOn w:val="a0"/>
    <w:link w:val="aff"/>
    <w:uiPriority w:val="99"/>
    <w:rsid w:val="00C861E8"/>
  </w:style>
  <w:style w:type="paragraph" w:customStyle="1" w:styleId="210">
    <w:name w:val="Основной текст 21"/>
    <w:basedOn w:val="a"/>
    <w:rsid w:val="00B43E2D"/>
    <w:pPr>
      <w:widowControl w:val="0"/>
      <w:suppressAutoHyphens/>
      <w:spacing w:after="120" w:line="480" w:lineRule="auto"/>
      <w:jc w:val="both"/>
      <w:textAlignment w:val="baseline"/>
    </w:pPr>
    <w:rPr>
      <w:rFonts w:ascii="Times New Roman" w:eastAsia="Times New Roman" w:hAnsi="Times New Roman" w:cs="Times New Roman"/>
      <w:sz w:val="24"/>
      <w:szCs w:val="24"/>
      <w:lang w:eastAsia="ar-SA"/>
    </w:rPr>
  </w:style>
  <w:style w:type="paragraph" w:customStyle="1" w:styleId="52">
    <w:name w:val="Основной текст5"/>
    <w:basedOn w:val="a"/>
    <w:rsid w:val="00861396"/>
    <w:pPr>
      <w:shd w:val="clear" w:color="auto" w:fill="FFFFFF"/>
      <w:spacing w:after="0" w:line="266" w:lineRule="exact"/>
      <w:ind w:hanging="420"/>
      <w:jc w:val="both"/>
    </w:pPr>
    <w:rPr>
      <w:rFonts w:ascii="Times New Roman" w:eastAsia="Times New Roman" w:hAnsi="Times New Roman" w:cs="Times New Roman"/>
      <w:color w:val="000000"/>
      <w:sz w:val="21"/>
      <w:szCs w:val="21"/>
    </w:rPr>
  </w:style>
  <w:style w:type="character" w:customStyle="1" w:styleId="36">
    <w:name w:val="Основной текст (3)_"/>
    <w:basedOn w:val="a0"/>
    <w:link w:val="37"/>
    <w:rsid w:val="00B42072"/>
    <w:rPr>
      <w:rFonts w:ascii="Times New Roman" w:eastAsia="Times New Roman" w:hAnsi="Times New Roman" w:cs="Times New Roman"/>
      <w:shd w:val="clear" w:color="auto" w:fill="FFFFFF"/>
    </w:rPr>
  </w:style>
  <w:style w:type="character" w:customStyle="1" w:styleId="16">
    <w:name w:val="Заголовок №1_"/>
    <w:basedOn w:val="a0"/>
    <w:rsid w:val="00B42072"/>
    <w:rPr>
      <w:rFonts w:ascii="Times New Roman" w:eastAsia="Times New Roman" w:hAnsi="Times New Roman" w:cs="Times New Roman"/>
      <w:b w:val="0"/>
      <w:bCs w:val="0"/>
      <w:i w:val="0"/>
      <w:iCs w:val="0"/>
      <w:smallCaps w:val="0"/>
      <w:strike w:val="0"/>
      <w:spacing w:val="0"/>
      <w:sz w:val="22"/>
      <w:szCs w:val="22"/>
    </w:rPr>
  </w:style>
  <w:style w:type="character" w:customStyle="1" w:styleId="17">
    <w:name w:val="Заголовок №1"/>
    <w:basedOn w:val="16"/>
    <w:rsid w:val="00B42072"/>
    <w:rPr>
      <w:rFonts w:ascii="Times New Roman" w:eastAsia="Times New Roman" w:hAnsi="Times New Roman" w:cs="Times New Roman"/>
      <w:b w:val="0"/>
      <w:bCs w:val="0"/>
      <w:i w:val="0"/>
      <w:iCs w:val="0"/>
      <w:smallCaps w:val="0"/>
      <w:strike w:val="0"/>
      <w:spacing w:val="0"/>
      <w:sz w:val="22"/>
      <w:szCs w:val="22"/>
      <w:u w:val="single"/>
    </w:rPr>
  </w:style>
  <w:style w:type="character" w:customStyle="1" w:styleId="aff1">
    <w:name w:val="Колонтитул_"/>
    <w:basedOn w:val="a0"/>
    <w:link w:val="aff2"/>
    <w:rsid w:val="00B42072"/>
    <w:rPr>
      <w:rFonts w:ascii="Times New Roman" w:eastAsia="Times New Roman" w:hAnsi="Times New Roman" w:cs="Times New Roman"/>
      <w:sz w:val="20"/>
      <w:szCs w:val="20"/>
      <w:shd w:val="clear" w:color="auto" w:fill="FFFFFF"/>
    </w:rPr>
  </w:style>
  <w:style w:type="character" w:customStyle="1" w:styleId="24">
    <w:name w:val="Основной текст2"/>
    <w:basedOn w:val="af2"/>
    <w:rsid w:val="00B42072"/>
    <w:rPr>
      <w:rFonts w:ascii="Times New Roman" w:eastAsia="Times New Roman" w:hAnsi="Times New Roman" w:cs="Times New Roman"/>
      <w:b w:val="0"/>
      <w:bCs w:val="0"/>
      <w:i w:val="0"/>
      <w:iCs w:val="0"/>
      <w:smallCaps w:val="0"/>
      <w:strike w:val="0"/>
      <w:spacing w:val="0"/>
      <w:sz w:val="21"/>
      <w:szCs w:val="21"/>
      <w:u w:val="single"/>
      <w:shd w:val="clear" w:color="auto" w:fill="FFFFFF"/>
    </w:rPr>
  </w:style>
  <w:style w:type="paragraph" w:customStyle="1" w:styleId="37">
    <w:name w:val="Основной текст (3)"/>
    <w:basedOn w:val="a"/>
    <w:link w:val="36"/>
    <w:rsid w:val="00B42072"/>
    <w:pPr>
      <w:shd w:val="clear" w:color="auto" w:fill="FFFFFF"/>
      <w:spacing w:after="0" w:line="274" w:lineRule="exact"/>
      <w:jc w:val="center"/>
    </w:pPr>
    <w:rPr>
      <w:rFonts w:ascii="Times New Roman" w:eastAsia="Times New Roman" w:hAnsi="Times New Roman" w:cs="Times New Roman"/>
    </w:rPr>
  </w:style>
  <w:style w:type="paragraph" w:customStyle="1" w:styleId="aff2">
    <w:name w:val="Колонтитул"/>
    <w:basedOn w:val="a"/>
    <w:link w:val="aff1"/>
    <w:rsid w:val="00B42072"/>
    <w:pPr>
      <w:shd w:val="clear" w:color="auto" w:fill="FFFFFF"/>
      <w:spacing w:after="0" w:line="240" w:lineRule="auto"/>
    </w:pPr>
    <w:rPr>
      <w:rFonts w:ascii="Times New Roman" w:eastAsia="Times New Roman" w:hAnsi="Times New Roman" w:cs="Times New Roman"/>
      <w:sz w:val="20"/>
      <w:szCs w:val="20"/>
    </w:rPr>
  </w:style>
  <w:style w:type="paragraph" w:customStyle="1" w:styleId="aff3">
    <w:name w:val="Прижатый влево"/>
    <w:basedOn w:val="a"/>
    <w:next w:val="a"/>
    <w:uiPriority w:val="99"/>
    <w:rsid w:val="00845F86"/>
    <w:pPr>
      <w:autoSpaceDE w:val="0"/>
      <w:autoSpaceDN w:val="0"/>
      <w:adjustRightInd w:val="0"/>
      <w:spacing w:after="0" w:line="240" w:lineRule="auto"/>
    </w:pPr>
    <w:rPr>
      <w:rFonts w:ascii="Arial" w:hAnsi="Arial" w:cs="Arial"/>
      <w:sz w:val="24"/>
      <w:szCs w:val="24"/>
    </w:rPr>
  </w:style>
  <w:style w:type="paragraph" w:styleId="aff4">
    <w:name w:val="Document Map"/>
    <w:basedOn w:val="a"/>
    <w:link w:val="aff5"/>
    <w:semiHidden/>
    <w:unhideWhenUsed/>
    <w:rsid w:val="00EA0F04"/>
    <w:pPr>
      <w:spacing w:after="0" w:line="240" w:lineRule="auto"/>
    </w:pPr>
    <w:rPr>
      <w:rFonts w:ascii="Tahoma" w:hAnsi="Tahoma" w:cs="Tahoma"/>
      <w:sz w:val="16"/>
      <w:szCs w:val="16"/>
    </w:rPr>
  </w:style>
  <w:style w:type="character" w:customStyle="1" w:styleId="aff5">
    <w:name w:val="Схема документа Знак"/>
    <w:basedOn w:val="a0"/>
    <w:link w:val="aff4"/>
    <w:uiPriority w:val="99"/>
    <w:semiHidden/>
    <w:rsid w:val="00EA0F04"/>
    <w:rPr>
      <w:rFonts w:ascii="Tahoma" w:hAnsi="Tahoma" w:cs="Tahoma"/>
      <w:sz w:val="16"/>
      <w:szCs w:val="16"/>
    </w:rPr>
  </w:style>
  <w:style w:type="paragraph" w:customStyle="1" w:styleId="38">
    <w:name w:val="Красная строка3"/>
    <w:basedOn w:val="a"/>
    <w:rsid w:val="00883002"/>
    <w:pPr>
      <w:widowControl w:val="0"/>
      <w:suppressAutoHyphens/>
      <w:spacing w:after="120" w:line="240" w:lineRule="auto"/>
      <w:ind w:firstLine="210"/>
    </w:pPr>
    <w:rPr>
      <w:rFonts w:ascii="Times New Roman" w:eastAsia="Lucida Sans Unicode" w:hAnsi="Times New Roman" w:cs="Times New Roman"/>
      <w:kern w:val="1"/>
      <w:sz w:val="24"/>
      <w:szCs w:val="24"/>
      <w:lang w:eastAsia="ar-SA"/>
    </w:rPr>
  </w:style>
  <w:style w:type="paragraph" w:customStyle="1" w:styleId="311">
    <w:name w:val="Красная строка31"/>
    <w:basedOn w:val="ac"/>
    <w:rsid w:val="00883002"/>
    <w:pPr>
      <w:suppressAutoHyphens/>
      <w:spacing w:line="240" w:lineRule="auto"/>
      <w:ind w:firstLine="210"/>
    </w:pPr>
    <w:rPr>
      <w:rFonts w:ascii="Times New Roman" w:eastAsia="Times New Roman" w:hAnsi="Times New Roman" w:cs="Times New Roman"/>
      <w:sz w:val="24"/>
      <w:szCs w:val="24"/>
      <w:lang w:eastAsia="ar-SA"/>
    </w:rPr>
  </w:style>
  <w:style w:type="character" w:customStyle="1" w:styleId="WW8Num30z3">
    <w:name w:val="WW8Num30z3"/>
    <w:rsid w:val="00342575"/>
    <w:rPr>
      <w:rFonts w:ascii="Symbol" w:hAnsi="Symbol"/>
    </w:rPr>
  </w:style>
  <w:style w:type="character" w:customStyle="1" w:styleId="WW8Num14z0">
    <w:name w:val="WW8Num14z0"/>
    <w:rsid w:val="00322701"/>
    <w:rPr>
      <w:rFonts w:ascii="Symbol" w:hAnsi="Symbol"/>
    </w:rPr>
  </w:style>
  <w:style w:type="character" w:styleId="aff6">
    <w:name w:val="footnote reference"/>
    <w:aliases w:val="Знак сноски-FN,Знак сноски 1,Ciae niinee-FN,Referencia nota al pie,Ссылка на сноску 45,Appel note de bas de page"/>
    <w:rsid w:val="00F62E52"/>
    <w:rPr>
      <w:vertAlign w:val="superscript"/>
    </w:rPr>
  </w:style>
  <w:style w:type="paragraph" w:styleId="aff7">
    <w:name w:val="footnote text"/>
    <w:aliases w:val="Table_Footnote_last,Table_Footnote_last Знак Знак Знак,Table_Footnote_last Знак,Текст сноски Знак Знак,Текст сноски Знак1 Знак Знак,Текст сноски Знак Знак Знак Знак,Table_Footnote_last Знак1 Знак Знак,single space"/>
    <w:basedOn w:val="a"/>
    <w:link w:val="18"/>
    <w:qFormat/>
    <w:rsid w:val="00F62E52"/>
    <w:pPr>
      <w:suppressAutoHyphens/>
      <w:spacing w:after="0" w:line="240" w:lineRule="auto"/>
      <w:ind w:firstLine="709"/>
      <w:jc w:val="both"/>
    </w:pPr>
    <w:rPr>
      <w:rFonts w:ascii="Arial Narrow" w:eastAsia="Times New Roman" w:hAnsi="Arial Narrow" w:cs="Times New Roman"/>
      <w:sz w:val="24"/>
      <w:szCs w:val="20"/>
      <w:lang w:eastAsia="ar-SA"/>
    </w:rPr>
  </w:style>
  <w:style w:type="character" w:customStyle="1" w:styleId="aff8">
    <w:name w:val="Текст сноски Знак"/>
    <w:aliases w:val="Table_Footnote_last Знак1,Table_Footnote_last Знак Знак Знак Знак,Table_Footnote_last Знак Знак,Текст сноски Знак Знак Знак,Текст сноски Знак1 Знак Знак Знак,Текст сноски Знак Знак Знак Знак Знак,single space Знак"/>
    <w:basedOn w:val="a0"/>
    <w:rsid w:val="00F62E52"/>
    <w:rPr>
      <w:sz w:val="20"/>
      <w:szCs w:val="20"/>
    </w:rPr>
  </w:style>
  <w:style w:type="character" w:customStyle="1" w:styleId="18">
    <w:name w:val="Текст сноски Знак1"/>
    <w:aliases w:val="Table_Footnote_last Знак2,Table_Footnote_last Знак Знак Знак Знак1,Table_Footnote_last Знак Знак1,Текст сноски Знак Знак Знак1,Текст сноски Знак1 Знак Знак Знак1,Текст сноски Знак Знак Знак Знак Знак1,single space Знак1"/>
    <w:link w:val="aff7"/>
    <w:rsid w:val="00F62E52"/>
    <w:rPr>
      <w:rFonts w:ascii="Arial Narrow" w:eastAsia="Times New Roman" w:hAnsi="Arial Narrow" w:cs="Times New Roman"/>
      <w:sz w:val="24"/>
      <w:szCs w:val="20"/>
      <w:lang w:eastAsia="ar-SA"/>
    </w:rPr>
  </w:style>
  <w:style w:type="paragraph" w:customStyle="1" w:styleId="style6">
    <w:name w:val="style6"/>
    <w:basedOn w:val="a"/>
    <w:rsid w:val="00ED5E2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ff9">
    <w:name w:val="Гипертекстовая ссылка"/>
    <w:basedOn w:val="a0"/>
    <w:uiPriority w:val="99"/>
    <w:rsid w:val="006E7C91"/>
    <w:rPr>
      <w:color w:val="106BBE"/>
    </w:rPr>
  </w:style>
  <w:style w:type="table" w:customStyle="1" w:styleId="TableNormal35">
    <w:name w:val="Table Normal35"/>
    <w:uiPriority w:val="2"/>
    <w:semiHidden/>
    <w:unhideWhenUsed/>
    <w:qFormat/>
    <w:rsid w:val="00BE4FC0"/>
    <w:pPr>
      <w:widowControl w:val="0"/>
      <w:spacing w:after="0" w:line="240" w:lineRule="auto"/>
    </w:pPr>
    <w:rPr>
      <w:rFonts w:ascii="Calibri" w:eastAsia="Calibri" w:hAnsi="Calibri" w:cs="Times New Roman"/>
      <w:lang w:val="en-US" w:eastAsia="en-US"/>
    </w:rPr>
    <w:tblPr>
      <w:tblInd w:w="0" w:type="dxa"/>
      <w:tblCellMar>
        <w:top w:w="0" w:type="dxa"/>
        <w:left w:w="0" w:type="dxa"/>
        <w:bottom w:w="0" w:type="dxa"/>
        <w:right w:w="0" w:type="dxa"/>
      </w:tblCellMar>
    </w:tblPr>
  </w:style>
  <w:style w:type="character" w:customStyle="1" w:styleId="50">
    <w:name w:val="Заголовок 5 Знак"/>
    <w:basedOn w:val="a0"/>
    <w:link w:val="5"/>
    <w:rsid w:val="006651E9"/>
    <w:rPr>
      <w:rFonts w:asciiTheme="majorHAnsi" w:eastAsiaTheme="majorEastAsia" w:hAnsiTheme="majorHAnsi" w:cstheme="majorBidi"/>
      <w:color w:val="365F91" w:themeColor="accent1" w:themeShade="BF"/>
    </w:rPr>
  </w:style>
  <w:style w:type="paragraph" w:customStyle="1" w:styleId="p12">
    <w:name w:val="p12"/>
    <w:basedOn w:val="a"/>
    <w:rsid w:val="008C2C2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22">
    <w:name w:val="p22"/>
    <w:basedOn w:val="a"/>
    <w:rsid w:val="008C2C2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fa">
    <w:name w:val="Обычный текст"/>
    <w:basedOn w:val="a"/>
    <w:qFormat/>
    <w:rsid w:val="008C2C23"/>
    <w:pPr>
      <w:spacing w:after="0" w:line="240" w:lineRule="auto"/>
      <w:ind w:firstLine="709"/>
      <w:jc w:val="both"/>
    </w:pPr>
    <w:rPr>
      <w:rFonts w:ascii="Times New Roman" w:eastAsia="Times New Roman" w:hAnsi="Times New Roman" w:cs="Times New Roman"/>
      <w:sz w:val="24"/>
      <w:szCs w:val="24"/>
      <w:lang w:val="en-US" w:eastAsia="ar-SA" w:bidi="en-US"/>
    </w:rPr>
  </w:style>
  <w:style w:type="paragraph" w:customStyle="1" w:styleId="textn">
    <w:name w:val="textn"/>
    <w:basedOn w:val="a"/>
    <w:rsid w:val="000605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fb">
    <w:name w:val="Знак Знак Знак Знак Знак Знак Знак"/>
    <w:basedOn w:val="a"/>
    <w:autoRedefine/>
    <w:rsid w:val="00F67644"/>
    <w:pPr>
      <w:spacing w:after="160" w:line="240" w:lineRule="exact"/>
    </w:pPr>
    <w:rPr>
      <w:rFonts w:ascii="Times New Roman" w:eastAsia="SimSun" w:hAnsi="Times New Roman" w:cs="Times New Roman"/>
      <w:b/>
      <w:sz w:val="24"/>
      <w:szCs w:val="24"/>
      <w:lang w:eastAsia="en-US"/>
    </w:rPr>
  </w:style>
  <w:style w:type="paragraph" w:customStyle="1" w:styleId="p4">
    <w:name w:val="p4"/>
    <w:basedOn w:val="a"/>
    <w:rsid w:val="00F6764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2">
    <w:name w:val="s2"/>
    <w:basedOn w:val="a0"/>
    <w:rsid w:val="00F67644"/>
  </w:style>
  <w:style w:type="character" w:customStyle="1" w:styleId="s5">
    <w:name w:val="s5"/>
    <w:basedOn w:val="a0"/>
    <w:rsid w:val="00CD2741"/>
    <w:rPr>
      <w:rFonts w:ascii="Calibri" w:eastAsia="SimSun" w:hAnsi="Calibri" w:cs="SimSun"/>
      <w:sz w:val="22"/>
      <w:szCs w:val="22"/>
      <w:lang w:val="ru-RU" w:eastAsia="ru-RU" w:bidi="ar-SA"/>
    </w:rPr>
  </w:style>
  <w:style w:type="paragraph" w:customStyle="1" w:styleId="p17">
    <w:name w:val="p17"/>
    <w:basedOn w:val="a"/>
    <w:rsid w:val="00CD274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52">
    <w:name w:val="p52"/>
    <w:basedOn w:val="a"/>
    <w:rsid w:val="00CD274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Title">
    <w:name w:val="ConsPlusTitle"/>
    <w:uiPriority w:val="99"/>
    <w:rsid w:val="008D2D7F"/>
    <w:pPr>
      <w:widowControl w:val="0"/>
      <w:autoSpaceDE w:val="0"/>
      <w:autoSpaceDN w:val="0"/>
      <w:adjustRightInd w:val="0"/>
      <w:spacing w:after="0" w:line="240" w:lineRule="auto"/>
    </w:pPr>
    <w:rPr>
      <w:rFonts w:ascii="Times New Roman" w:eastAsia="Times New Roman" w:hAnsi="Times New Roman" w:cs="Times New Roman"/>
      <w:b/>
      <w:bCs/>
      <w:sz w:val="24"/>
      <w:szCs w:val="24"/>
    </w:rPr>
  </w:style>
  <w:style w:type="paragraph" w:customStyle="1" w:styleId="ConsPlusNonformat">
    <w:name w:val="ConsPlusNonformat"/>
    <w:rsid w:val="00D26964"/>
    <w:pPr>
      <w:widowControl w:val="0"/>
      <w:autoSpaceDE w:val="0"/>
      <w:autoSpaceDN w:val="0"/>
      <w:adjustRightInd w:val="0"/>
      <w:spacing w:after="0" w:line="240" w:lineRule="auto"/>
    </w:pPr>
    <w:rPr>
      <w:rFonts w:ascii="Courier New" w:eastAsia="Times New Roman" w:hAnsi="Courier New" w:cs="Courier New"/>
      <w:sz w:val="20"/>
      <w:szCs w:val="20"/>
    </w:rPr>
  </w:style>
  <w:style w:type="paragraph" w:customStyle="1" w:styleId="19">
    <w:name w:val="Обычный1"/>
    <w:rsid w:val="00916DF4"/>
    <w:pPr>
      <w:spacing w:after="0" w:line="240" w:lineRule="auto"/>
    </w:pPr>
    <w:rPr>
      <w:rFonts w:ascii="Times New Roman" w:eastAsia="Times New Roman" w:hAnsi="Times New Roman" w:cs="Times New Roman"/>
      <w:snapToGrid w:val="0"/>
      <w:sz w:val="24"/>
      <w:szCs w:val="20"/>
    </w:rPr>
  </w:style>
  <w:style w:type="paragraph" w:styleId="affc">
    <w:name w:val="Body Text Indent"/>
    <w:aliases w:val="Основной текст 1,Нумерованный список !!,Надин стиль"/>
    <w:basedOn w:val="a"/>
    <w:link w:val="affd"/>
    <w:unhideWhenUsed/>
    <w:rsid w:val="00CA508D"/>
    <w:pPr>
      <w:spacing w:after="120"/>
      <w:ind w:left="283"/>
    </w:pPr>
  </w:style>
  <w:style w:type="character" w:customStyle="1" w:styleId="affd">
    <w:name w:val="Основной текст с отступом Знак"/>
    <w:aliases w:val="Основной текст 1 Знак1,Нумерованный список !! Знак1,Надин стиль Знак1"/>
    <w:basedOn w:val="a0"/>
    <w:link w:val="affc"/>
    <w:rsid w:val="00CA508D"/>
  </w:style>
  <w:style w:type="paragraph" w:styleId="25">
    <w:name w:val="Body Text Indent 2"/>
    <w:aliases w:val="Основной текст с отступом 2 Знак Знак Знак Знак Знак,Основной текст с отступом 2 Знак Знак Знак3 Знак Знак Знак,Основной текст с отступом 2 Знак Знак, Знак Знак Знак Знак Знак"/>
    <w:basedOn w:val="a"/>
    <w:link w:val="26"/>
    <w:uiPriority w:val="99"/>
    <w:unhideWhenUsed/>
    <w:rsid w:val="00CA508D"/>
    <w:pPr>
      <w:spacing w:after="120" w:line="480" w:lineRule="auto"/>
      <w:ind w:left="283"/>
    </w:pPr>
  </w:style>
  <w:style w:type="character" w:customStyle="1" w:styleId="26">
    <w:name w:val="Основной текст с отступом 2 Знак"/>
    <w:aliases w:val="Основной текст с отступом 2 Знак Знак Знак Знак Знак Знак,Основной текст с отступом 2 Знак Знак Знак3 Знак Знак Знак Знак,Основной текст с отступом 2 Знак Знак Знак, Знак Знак Знак Знак Знак Знак"/>
    <w:basedOn w:val="a0"/>
    <w:link w:val="25"/>
    <w:uiPriority w:val="99"/>
    <w:rsid w:val="00CA508D"/>
  </w:style>
  <w:style w:type="paragraph" w:styleId="affe">
    <w:name w:val="Title"/>
    <w:aliases w:val=" Знак15,Text_up"/>
    <w:basedOn w:val="a"/>
    <w:link w:val="afff"/>
    <w:qFormat/>
    <w:rsid w:val="00CA508D"/>
    <w:pPr>
      <w:spacing w:after="0" w:line="240" w:lineRule="auto"/>
      <w:ind w:firstLine="720"/>
      <w:jc w:val="center"/>
    </w:pPr>
    <w:rPr>
      <w:rFonts w:ascii="Times New Roman" w:eastAsia="Times New Roman" w:hAnsi="Times New Roman" w:cs="Times New Roman"/>
      <w:sz w:val="24"/>
      <w:szCs w:val="20"/>
    </w:rPr>
  </w:style>
  <w:style w:type="character" w:customStyle="1" w:styleId="afff">
    <w:name w:val="Название Знак"/>
    <w:aliases w:val=" Знак15 Знак,Text_up Знак"/>
    <w:basedOn w:val="a0"/>
    <w:link w:val="affe"/>
    <w:rsid w:val="00CA508D"/>
    <w:rPr>
      <w:rFonts w:ascii="Times New Roman" w:eastAsia="Times New Roman" w:hAnsi="Times New Roman" w:cs="Times New Roman"/>
      <w:sz w:val="24"/>
      <w:szCs w:val="20"/>
    </w:rPr>
  </w:style>
  <w:style w:type="paragraph" w:customStyle="1" w:styleId="BodyText22">
    <w:name w:val="Body Text 22"/>
    <w:basedOn w:val="a"/>
    <w:rsid w:val="00CA508D"/>
    <w:pPr>
      <w:overflowPunct w:val="0"/>
      <w:autoSpaceDE w:val="0"/>
      <w:autoSpaceDN w:val="0"/>
      <w:adjustRightInd w:val="0"/>
      <w:spacing w:after="0" w:line="240" w:lineRule="auto"/>
      <w:ind w:firstLine="1418"/>
      <w:jc w:val="both"/>
      <w:textAlignment w:val="baseline"/>
    </w:pPr>
    <w:rPr>
      <w:rFonts w:ascii="Univers Condensed" w:eastAsia="Times New Roman" w:hAnsi="Univers Condensed" w:cs="Times New Roman"/>
      <w:sz w:val="24"/>
      <w:szCs w:val="20"/>
    </w:rPr>
  </w:style>
  <w:style w:type="paragraph" w:customStyle="1" w:styleId="1a">
    <w:name w:val="Стиль 1"/>
    <w:basedOn w:val="a"/>
    <w:rsid w:val="006D6DC8"/>
    <w:pPr>
      <w:overflowPunct w:val="0"/>
      <w:autoSpaceDE w:val="0"/>
      <w:autoSpaceDN w:val="0"/>
      <w:adjustRightInd w:val="0"/>
      <w:spacing w:before="60" w:after="60" w:line="240" w:lineRule="auto"/>
      <w:ind w:firstLine="709"/>
      <w:jc w:val="both"/>
      <w:textAlignment w:val="baseline"/>
    </w:pPr>
    <w:rPr>
      <w:rFonts w:ascii="Times New Roman" w:eastAsia="Times New Roman" w:hAnsi="Times New Roman" w:cs="Times New Roman"/>
      <w:sz w:val="24"/>
      <w:szCs w:val="20"/>
    </w:rPr>
  </w:style>
  <w:style w:type="paragraph" w:customStyle="1" w:styleId="41">
    <w:name w:val="Красная строка4"/>
    <w:basedOn w:val="ac"/>
    <w:rsid w:val="006854E1"/>
    <w:pPr>
      <w:suppressAutoHyphens/>
      <w:spacing w:line="240" w:lineRule="auto"/>
      <w:ind w:firstLine="210"/>
    </w:pPr>
    <w:rPr>
      <w:rFonts w:ascii="Times New Roman" w:eastAsia="Times New Roman" w:hAnsi="Times New Roman" w:cs="Times New Roman"/>
      <w:sz w:val="24"/>
      <w:szCs w:val="24"/>
      <w:lang w:eastAsia="ar-SA"/>
    </w:rPr>
  </w:style>
  <w:style w:type="paragraph" w:customStyle="1" w:styleId="53">
    <w:name w:val="Красная строка5"/>
    <w:basedOn w:val="a"/>
    <w:rsid w:val="00A248EA"/>
    <w:pPr>
      <w:widowControl w:val="0"/>
      <w:suppressAutoHyphens/>
      <w:spacing w:after="120" w:line="240" w:lineRule="auto"/>
      <w:ind w:firstLine="210"/>
    </w:pPr>
    <w:rPr>
      <w:rFonts w:ascii="Times New Roman" w:eastAsia="Lucida Sans Unicode" w:hAnsi="Times New Roman" w:cs="Times New Roman"/>
      <w:kern w:val="1"/>
      <w:sz w:val="24"/>
      <w:szCs w:val="24"/>
    </w:rPr>
  </w:style>
  <w:style w:type="paragraph" w:customStyle="1" w:styleId="61">
    <w:name w:val="Красная строка6"/>
    <w:basedOn w:val="a"/>
    <w:rsid w:val="007932D0"/>
    <w:pPr>
      <w:widowControl w:val="0"/>
      <w:suppressAutoHyphens/>
      <w:spacing w:after="120" w:line="240" w:lineRule="auto"/>
      <w:ind w:firstLine="210"/>
    </w:pPr>
    <w:rPr>
      <w:rFonts w:ascii="Times New Roman" w:eastAsia="Lucida Sans Unicode" w:hAnsi="Times New Roman" w:cs="Times New Roman"/>
      <w:kern w:val="1"/>
      <w:sz w:val="24"/>
      <w:szCs w:val="24"/>
    </w:rPr>
  </w:style>
  <w:style w:type="paragraph" w:customStyle="1" w:styleId="afff0">
    <w:name w:val="Стиль"/>
    <w:rsid w:val="0091672D"/>
    <w:pPr>
      <w:widowControl w:val="0"/>
      <w:autoSpaceDE w:val="0"/>
      <w:autoSpaceDN w:val="0"/>
      <w:adjustRightInd w:val="0"/>
      <w:spacing w:after="0" w:line="240" w:lineRule="auto"/>
    </w:pPr>
    <w:rPr>
      <w:rFonts w:ascii="Arial" w:eastAsia="Times New Roman" w:hAnsi="Arial" w:cs="Arial"/>
      <w:sz w:val="24"/>
      <w:szCs w:val="24"/>
    </w:rPr>
  </w:style>
  <w:style w:type="character" w:customStyle="1" w:styleId="a5">
    <w:name w:val="Обычный (веб) Знак"/>
    <w:aliases w:val="Обычный (Web) Знак, Знак Знак22 Знак,Знак Знак22 Знак,Обычный (веб)3 Знак,Обычный (Web)1 Знак,Обычный (веб) Знак Знак Знак, Знак Знак Знак Знак,Знак Знак Знак Знак1,Обычный (веб) Знак Знак Знак1 Знак,Знак Знак Знак1 Знак Знак1 Знак"/>
    <w:link w:val="a4"/>
    <w:locked/>
    <w:rsid w:val="00DE1CAA"/>
    <w:rPr>
      <w:rFonts w:ascii="Times New Roman" w:eastAsia="Times New Roman" w:hAnsi="Times New Roman" w:cs="Times New Roman"/>
      <w:sz w:val="24"/>
      <w:szCs w:val="24"/>
    </w:rPr>
  </w:style>
  <w:style w:type="paragraph" w:customStyle="1" w:styleId="Tab1s">
    <w:name w:val="Tab_1s"/>
    <w:basedOn w:val="8"/>
    <w:autoRedefine/>
    <w:rsid w:val="00B27527"/>
    <w:pPr>
      <w:keepNext w:val="0"/>
      <w:keepLines w:val="0"/>
      <w:spacing w:before="0" w:after="60" w:line="300" w:lineRule="auto"/>
      <w:ind w:left="11" w:firstLine="697"/>
      <w:jc w:val="both"/>
    </w:pPr>
    <w:rPr>
      <w:rFonts w:ascii="Times New Roman" w:eastAsia="Times New Roman" w:hAnsi="Times New Roman" w:cs="Times New Roman"/>
      <w:color w:val="auto"/>
      <w:sz w:val="28"/>
      <w:szCs w:val="26"/>
    </w:rPr>
  </w:style>
  <w:style w:type="character" w:customStyle="1" w:styleId="80">
    <w:name w:val="Заголовок 8 Знак"/>
    <w:aliases w:val="Text_s1 Знак"/>
    <w:basedOn w:val="a0"/>
    <w:link w:val="8"/>
    <w:rsid w:val="00B27527"/>
    <w:rPr>
      <w:rFonts w:asciiTheme="majorHAnsi" w:eastAsiaTheme="majorEastAsia" w:hAnsiTheme="majorHAnsi" w:cstheme="majorBidi"/>
      <w:color w:val="404040" w:themeColor="text1" w:themeTint="BF"/>
      <w:sz w:val="20"/>
      <w:szCs w:val="20"/>
    </w:rPr>
  </w:style>
  <w:style w:type="paragraph" w:customStyle="1" w:styleId="211">
    <w:name w:val="Основной текст с отступом 21"/>
    <w:basedOn w:val="a"/>
    <w:rsid w:val="00D32139"/>
    <w:pPr>
      <w:suppressAutoHyphens/>
      <w:overflowPunct w:val="0"/>
      <w:autoSpaceDE w:val="0"/>
      <w:spacing w:after="0" w:line="240" w:lineRule="auto"/>
      <w:ind w:firstLine="567"/>
      <w:jc w:val="both"/>
    </w:pPr>
    <w:rPr>
      <w:rFonts w:ascii="Times New Roman" w:eastAsia="Times New Roman" w:hAnsi="Times New Roman" w:cs="Times New Roman"/>
      <w:sz w:val="28"/>
      <w:szCs w:val="20"/>
      <w:lang w:eastAsia="ar-SA"/>
    </w:rPr>
  </w:style>
  <w:style w:type="character" w:customStyle="1" w:styleId="70">
    <w:name w:val="Заголовок 7 Знак"/>
    <w:aliases w:val="Text_s2 Знак"/>
    <w:basedOn w:val="a0"/>
    <w:link w:val="7"/>
    <w:rsid w:val="00A14A24"/>
    <w:rPr>
      <w:rFonts w:ascii="Trebuchet MS" w:eastAsia="Times New Roman" w:hAnsi="Trebuchet MS" w:cs="Times New Roman"/>
      <w:sz w:val="24"/>
      <w:szCs w:val="24"/>
      <w:lang w:eastAsia="ar-SA"/>
    </w:rPr>
  </w:style>
  <w:style w:type="character" w:customStyle="1" w:styleId="39">
    <w:name w:val="Основной текст Знак3"/>
    <w:aliases w:val="Body single Знак,bt Знак,Body Text Char Знак"/>
    <w:basedOn w:val="a0"/>
    <w:rsid w:val="00A14A24"/>
    <w:rPr>
      <w:sz w:val="24"/>
      <w:szCs w:val="24"/>
    </w:rPr>
  </w:style>
  <w:style w:type="paragraph" w:customStyle="1" w:styleId="1b">
    <w:name w:val="Основной текст с отступом1"/>
    <w:basedOn w:val="a"/>
    <w:rsid w:val="00A14A24"/>
    <w:pPr>
      <w:widowControl w:val="0"/>
      <w:tabs>
        <w:tab w:val="left" w:pos="3600"/>
      </w:tabs>
      <w:suppressAutoHyphens/>
      <w:overflowPunct w:val="0"/>
      <w:autoSpaceDE w:val="0"/>
      <w:spacing w:after="0" w:line="240" w:lineRule="auto"/>
      <w:ind w:left="3600" w:hanging="2700"/>
    </w:pPr>
    <w:rPr>
      <w:rFonts w:ascii="Times New Roman" w:eastAsia="Times New Roman" w:hAnsi="Times New Roman" w:cs="Times New Roman"/>
      <w:sz w:val="28"/>
      <w:szCs w:val="20"/>
      <w:lang w:eastAsia="ar-SA"/>
    </w:rPr>
  </w:style>
  <w:style w:type="character" w:customStyle="1" w:styleId="1c">
    <w:name w:val="Основной текст с отступом Знак1"/>
    <w:aliases w:val="Основной текст 1 Знак,Нумерованный список !! Знак,Надин стиль Знак"/>
    <w:basedOn w:val="a0"/>
    <w:rsid w:val="00A14A24"/>
    <w:rPr>
      <w:sz w:val="24"/>
      <w:szCs w:val="24"/>
      <w:lang w:val="ru-RU" w:eastAsia="ar-SA" w:bidi="ar-SA"/>
    </w:rPr>
  </w:style>
  <w:style w:type="character" w:styleId="afff1">
    <w:name w:val="page number"/>
    <w:basedOn w:val="a0"/>
    <w:uiPriority w:val="99"/>
    <w:rsid w:val="00A14A24"/>
  </w:style>
  <w:style w:type="paragraph" w:customStyle="1" w:styleId="3TimesNewRoman12">
    <w:name w:val="Стиль Заголовок 3 + Times New Roman Синий По центру После:  12 пт"/>
    <w:basedOn w:val="3"/>
    <w:rsid w:val="00A14A24"/>
    <w:pPr>
      <w:keepLines w:val="0"/>
      <w:spacing w:before="360" w:after="360" w:line="240" w:lineRule="auto"/>
      <w:jc w:val="center"/>
    </w:pPr>
    <w:rPr>
      <w:rFonts w:ascii="Times New Roman" w:eastAsia="Times New Roman" w:hAnsi="Times New Roman" w:cs="Times New Roman"/>
      <w:color w:val="0000FF"/>
      <w:spacing w:val="26"/>
      <w:sz w:val="26"/>
      <w:szCs w:val="20"/>
    </w:rPr>
  </w:style>
  <w:style w:type="character" w:customStyle="1" w:styleId="27">
    <w:name w:val="Красная строка Знак2"/>
    <w:basedOn w:val="39"/>
    <w:rsid w:val="00A14A24"/>
    <w:rPr>
      <w:sz w:val="24"/>
      <w:szCs w:val="24"/>
    </w:rPr>
  </w:style>
  <w:style w:type="paragraph" w:customStyle="1" w:styleId="afff2">
    <w:name w:val="Содержимое таблицы"/>
    <w:basedOn w:val="a"/>
    <w:rsid w:val="00A14A24"/>
    <w:pPr>
      <w:widowControl w:val="0"/>
      <w:suppressLineNumbers/>
      <w:suppressAutoHyphens/>
      <w:spacing w:after="0" w:line="240" w:lineRule="auto"/>
    </w:pPr>
    <w:rPr>
      <w:rFonts w:ascii="Arial" w:eastAsia="Lucida Sans Unicode" w:hAnsi="Arial" w:cs="Times New Roman"/>
      <w:kern w:val="1"/>
      <w:sz w:val="20"/>
      <w:szCs w:val="24"/>
    </w:rPr>
  </w:style>
  <w:style w:type="character" w:customStyle="1" w:styleId="WW8Num26z1">
    <w:name w:val="WW8Num26z1"/>
    <w:rsid w:val="00A14A24"/>
    <w:rPr>
      <w:rFonts w:ascii="Symbol" w:hAnsi="Symbol"/>
    </w:rPr>
  </w:style>
  <w:style w:type="paragraph" w:customStyle="1" w:styleId="330">
    <w:name w:val="Основной текст с отступом 33"/>
    <w:basedOn w:val="a"/>
    <w:rsid w:val="00A14A24"/>
    <w:pPr>
      <w:suppressAutoHyphens/>
      <w:spacing w:after="120" w:line="240" w:lineRule="auto"/>
      <w:ind w:left="283"/>
    </w:pPr>
    <w:rPr>
      <w:rFonts w:ascii="Times New Roman" w:eastAsia="Times New Roman" w:hAnsi="Times New Roman" w:cs="Times New Roman"/>
      <w:sz w:val="16"/>
      <w:szCs w:val="16"/>
      <w:lang w:eastAsia="ar-SA"/>
    </w:rPr>
  </w:style>
  <w:style w:type="character" w:customStyle="1" w:styleId="WW8Num2z0">
    <w:name w:val="WW8Num2z0"/>
    <w:rsid w:val="00A14A24"/>
    <w:rPr>
      <w:rFonts w:ascii="Wingdings" w:hAnsi="Wingdings"/>
    </w:rPr>
  </w:style>
  <w:style w:type="character" w:customStyle="1" w:styleId="WW8Num2z1">
    <w:name w:val="WW8Num2z1"/>
    <w:rsid w:val="00A14A24"/>
    <w:rPr>
      <w:rFonts w:ascii="Symbol" w:hAnsi="Symbol"/>
    </w:rPr>
  </w:style>
  <w:style w:type="character" w:customStyle="1" w:styleId="WW8Num2z4">
    <w:name w:val="WW8Num2z4"/>
    <w:rsid w:val="00A14A24"/>
    <w:rPr>
      <w:rFonts w:ascii="Courier New" w:hAnsi="Courier New" w:cs="Courier New"/>
    </w:rPr>
  </w:style>
  <w:style w:type="character" w:customStyle="1" w:styleId="WW8Num3z0">
    <w:name w:val="WW8Num3z0"/>
    <w:rsid w:val="00A14A24"/>
    <w:rPr>
      <w:rFonts w:ascii="Symbol" w:hAnsi="Symbol"/>
    </w:rPr>
  </w:style>
  <w:style w:type="character" w:customStyle="1" w:styleId="WW8Num5z0">
    <w:name w:val="WW8Num5z0"/>
    <w:rsid w:val="00A14A24"/>
    <w:rPr>
      <w:rFonts w:ascii="Symbol" w:hAnsi="Symbol"/>
    </w:rPr>
  </w:style>
  <w:style w:type="character" w:customStyle="1" w:styleId="WW8Num6z0">
    <w:name w:val="WW8Num6z0"/>
    <w:rsid w:val="00A14A24"/>
    <w:rPr>
      <w:rFonts w:ascii="Symbol" w:hAnsi="Symbol"/>
    </w:rPr>
  </w:style>
  <w:style w:type="character" w:customStyle="1" w:styleId="WW8Num9z0">
    <w:name w:val="WW8Num9z0"/>
    <w:rsid w:val="00A14A24"/>
    <w:rPr>
      <w:rFonts w:ascii="Symbol" w:hAnsi="Symbol"/>
    </w:rPr>
  </w:style>
  <w:style w:type="character" w:customStyle="1" w:styleId="WW8Num10z0">
    <w:name w:val="WW8Num10z0"/>
    <w:rsid w:val="00A14A24"/>
    <w:rPr>
      <w:rFonts w:ascii="Symbol" w:hAnsi="Symbol"/>
    </w:rPr>
  </w:style>
  <w:style w:type="character" w:customStyle="1" w:styleId="WW8Num13z0">
    <w:name w:val="WW8Num13z0"/>
    <w:rsid w:val="00A14A24"/>
    <w:rPr>
      <w:rFonts w:ascii="Symbol" w:hAnsi="Symbol"/>
    </w:rPr>
  </w:style>
  <w:style w:type="character" w:customStyle="1" w:styleId="WW8Num15z0">
    <w:name w:val="WW8Num15z0"/>
    <w:rsid w:val="00A14A24"/>
    <w:rPr>
      <w:rFonts w:ascii="Symbol" w:hAnsi="Symbol"/>
    </w:rPr>
  </w:style>
  <w:style w:type="character" w:customStyle="1" w:styleId="WW8Num16z0">
    <w:name w:val="WW8Num16z0"/>
    <w:rsid w:val="00A14A24"/>
    <w:rPr>
      <w:rFonts w:ascii="Wingdings" w:hAnsi="Wingdings"/>
    </w:rPr>
  </w:style>
  <w:style w:type="character" w:customStyle="1" w:styleId="WW8Num17z0">
    <w:name w:val="WW8Num17z0"/>
    <w:rsid w:val="00A14A24"/>
    <w:rPr>
      <w:rFonts w:ascii="Wingdings" w:hAnsi="Wingdings"/>
    </w:rPr>
  </w:style>
  <w:style w:type="character" w:customStyle="1" w:styleId="WW8Num18z0">
    <w:name w:val="WW8Num18z0"/>
    <w:rsid w:val="00A14A24"/>
    <w:rPr>
      <w:rFonts w:ascii="Wingdings" w:hAnsi="Wingdings"/>
    </w:rPr>
  </w:style>
  <w:style w:type="character" w:customStyle="1" w:styleId="WW8Num19z0">
    <w:name w:val="WW8Num19z0"/>
    <w:rsid w:val="00A14A24"/>
    <w:rPr>
      <w:rFonts w:ascii="Wingdings" w:hAnsi="Wingdings"/>
    </w:rPr>
  </w:style>
  <w:style w:type="character" w:customStyle="1" w:styleId="WW8Num19z3">
    <w:name w:val="WW8Num19z3"/>
    <w:rsid w:val="00A14A24"/>
    <w:rPr>
      <w:rFonts w:ascii="Symbol" w:hAnsi="Symbol"/>
    </w:rPr>
  </w:style>
  <w:style w:type="character" w:customStyle="1" w:styleId="WW8Num19z4">
    <w:name w:val="WW8Num19z4"/>
    <w:rsid w:val="00A14A24"/>
    <w:rPr>
      <w:rFonts w:ascii="Courier New" w:hAnsi="Courier New" w:cs="Courier New"/>
    </w:rPr>
  </w:style>
  <w:style w:type="character" w:customStyle="1" w:styleId="WW8Num20z0">
    <w:name w:val="WW8Num20z0"/>
    <w:rsid w:val="00A14A24"/>
    <w:rPr>
      <w:rFonts w:ascii="Symbol" w:hAnsi="Symbol"/>
    </w:rPr>
  </w:style>
  <w:style w:type="character" w:customStyle="1" w:styleId="WW8Num22z0">
    <w:name w:val="WW8Num22z0"/>
    <w:rsid w:val="00A14A24"/>
    <w:rPr>
      <w:rFonts w:ascii="Wingdings" w:hAnsi="Wingdings"/>
    </w:rPr>
  </w:style>
  <w:style w:type="character" w:customStyle="1" w:styleId="WW8Num23z0">
    <w:name w:val="WW8Num23z0"/>
    <w:rsid w:val="00A14A24"/>
    <w:rPr>
      <w:rFonts w:ascii="Symbol" w:hAnsi="Symbol"/>
    </w:rPr>
  </w:style>
  <w:style w:type="character" w:customStyle="1" w:styleId="WW8Num24z1">
    <w:name w:val="WW8Num24z1"/>
    <w:rsid w:val="00A14A24"/>
    <w:rPr>
      <w:rFonts w:ascii="Courier New" w:hAnsi="Courier New" w:cs="Courier New"/>
    </w:rPr>
  </w:style>
  <w:style w:type="character" w:customStyle="1" w:styleId="WW8Num24z2">
    <w:name w:val="WW8Num24z2"/>
    <w:rsid w:val="00A14A24"/>
    <w:rPr>
      <w:rFonts w:ascii="Wingdings" w:hAnsi="Wingdings"/>
    </w:rPr>
  </w:style>
  <w:style w:type="character" w:customStyle="1" w:styleId="WW8Num24z3">
    <w:name w:val="WW8Num24z3"/>
    <w:rsid w:val="00A14A24"/>
    <w:rPr>
      <w:rFonts w:ascii="Symbol" w:hAnsi="Symbol"/>
    </w:rPr>
  </w:style>
  <w:style w:type="character" w:customStyle="1" w:styleId="WW8Num26z0">
    <w:name w:val="WW8Num26z0"/>
    <w:rsid w:val="00A14A24"/>
    <w:rPr>
      <w:rFonts w:ascii="Wingdings" w:hAnsi="Wingdings"/>
    </w:rPr>
  </w:style>
  <w:style w:type="character" w:customStyle="1" w:styleId="WW8Num26z4">
    <w:name w:val="WW8Num26z4"/>
    <w:rsid w:val="00A14A24"/>
    <w:rPr>
      <w:rFonts w:ascii="Courier New" w:hAnsi="Courier New" w:cs="Courier New"/>
    </w:rPr>
  </w:style>
  <w:style w:type="character" w:customStyle="1" w:styleId="WW8Num29z0">
    <w:name w:val="WW8Num29z0"/>
    <w:rsid w:val="00A14A24"/>
    <w:rPr>
      <w:rFonts w:ascii="Symbol" w:hAnsi="Symbol"/>
    </w:rPr>
  </w:style>
  <w:style w:type="character" w:customStyle="1" w:styleId="WW8Num29z1">
    <w:name w:val="WW8Num29z1"/>
    <w:rsid w:val="00A14A24"/>
    <w:rPr>
      <w:rFonts w:ascii="Courier New" w:hAnsi="Courier New" w:cs="Courier New"/>
    </w:rPr>
  </w:style>
  <w:style w:type="character" w:customStyle="1" w:styleId="WW8Num29z2">
    <w:name w:val="WW8Num29z2"/>
    <w:rsid w:val="00A14A24"/>
    <w:rPr>
      <w:rFonts w:ascii="Wingdings" w:hAnsi="Wingdings"/>
    </w:rPr>
  </w:style>
  <w:style w:type="character" w:customStyle="1" w:styleId="WW8Num30z0">
    <w:name w:val="WW8Num30z0"/>
    <w:rsid w:val="00A14A24"/>
    <w:rPr>
      <w:rFonts w:ascii="Symbol" w:hAnsi="Symbol"/>
    </w:rPr>
  </w:style>
  <w:style w:type="character" w:customStyle="1" w:styleId="WW8Num30z1">
    <w:name w:val="WW8Num30z1"/>
    <w:rsid w:val="00A14A24"/>
    <w:rPr>
      <w:rFonts w:ascii="Courier New" w:hAnsi="Courier New"/>
    </w:rPr>
  </w:style>
  <w:style w:type="character" w:customStyle="1" w:styleId="WW8Num30z2">
    <w:name w:val="WW8Num30z2"/>
    <w:rsid w:val="00A14A24"/>
    <w:rPr>
      <w:rFonts w:ascii="Wingdings" w:hAnsi="Wingdings"/>
    </w:rPr>
  </w:style>
  <w:style w:type="character" w:customStyle="1" w:styleId="WW8Num31z0">
    <w:name w:val="WW8Num31z0"/>
    <w:rsid w:val="00A14A24"/>
    <w:rPr>
      <w:rFonts w:ascii="Symbol" w:hAnsi="Symbol"/>
    </w:rPr>
  </w:style>
  <w:style w:type="character" w:customStyle="1" w:styleId="WW8Num32z0">
    <w:name w:val="WW8Num32z0"/>
    <w:rsid w:val="00A14A24"/>
    <w:rPr>
      <w:rFonts w:ascii="Symbol" w:hAnsi="Symbol"/>
    </w:rPr>
  </w:style>
  <w:style w:type="character" w:customStyle="1" w:styleId="WW8Num36z1">
    <w:name w:val="WW8Num36z1"/>
    <w:rsid w:val="00A14A24"/>
    <w:rPr>
      <w:rFonts w:ascii="Symbol" w:hAnsi="Symbol"/>
    </w:rPr>
  </w:style>
  <w:style w:type="character" w:customStyle="1" w:styleId="WW8Num39z0">
    <w:name w:val="WW8Num39z0"/>
    <w:rsid w:val="00A14A24"/>
    <w:rPr>
      <w:rFonts w:ascii="Symbol" w:hAnsi="Symbol"/>
    </w:rPr>
  </w:style>
  <w:style w:type="character" w:customStyle="1" w:styleId="WW8Num39z1">
    <w:name w:val="WW8Num39z1"/>
    <w:rsid w:val="00A14A24"/>
    <w:rPr>
      <w:rFonts w:ascii="Courier New" w:hAnsi="Courier New" w:cs="Courier New"/>
    </w:rPr>
  </w:style>
  <w:style w:type="character" w:customStyle="1" w:styleId="WW8Num39z2">
    <w:name w:val="WW8Num39z2"/>
    <w:rsid w:val="00A14A24"/>
    <w:rPr>
      <w:rFonts w:ascii="Wingdings" w:hAnsi="Wingdings"/>
    </w:rPr>
  </w:style>
  <w:style w:type="character" w:customStyle="1" w:styleId="WW8Num40z0">
    <w:name w:val="WW8Num40z0"/>
    <w:rsid w:val="00A14A24"/>
    <w:rPr>
      <w:i w:val="0"/>
    </w:rPr>
  </w:style>
  <w:style w:type="character" w:customStyle="1" w:styleId="WW8Num41z0">
    <w:name w:val="WW8Num41z0"/>
    <w:rsid w:val="00A14A24"/>
    <w:rPr>
      <w:rFonts w:ascii="Wingdings" w:hAnsi="Wingdings"/>
    </w:rPr>
  </w:style>
  <w:style w:type="character" w:customStyle="1" w:styleId="WW8Num46z0">
    <w:name w:val="WW8Num46z0"/>
    <w:rsid w:val="00A14A24"/>
    <w:rPr>
      <w:rFonts w:ascii="Symbol" w:hAnsi="Symbol"/>
    </w:rPr>
  </w:style>
  <w:style w:type="character" w:customStyle="1" w:styleId="WW8Num46z1">
    <w:name w:val="WW8Num46z1"/>
    <w:rsid w:val="00A14A24"/>
    <w:rPr>
      <w:rFonts w:ascii="Courier New" w:hAnsi="Courier New" w:cs="Courier New"/>
    </w:rPr>
  </w:style>
  <w:style w:type="character" w:customStyle="1" w:styleId="WW8Num46z2">
    <w:name w:val="WW8Num46z2"/>
    <w:rsid w:val="00A14A24"/>
    <w:rPr>
      <w:rFonts w:ascii="Wingdings" w:hAnsi="Wingdings"/>
    </w:rPr>
  </w:style>
  <w:style w:type="character" w:customStyle="1" w:styleId="WW8Num47z0">
    <w:name w:val="WW8Num47z0"/>
    <w:rsid w:val="00A14A24"/>
    <w:rPr>
      <w:rFonts w:ascii="Symbol" w:hAnsi="Symbol"/>
    </w:rPr>
  </w:style>
  <w:style w:type="character" w:customStyle="1" w:styleId="WW8Num47z1">
    <w:name w:val="WW8Num47z1"/>
    <w:rsid w:val="00A14A24"/>
    <w:rPr>
      <w:rFonts w:ascii="Courier New" w:hAnsi="Courier New" w:cs="Courier New"/>
    </w:rPr>
  </w:style>
  <w:style w:type="character" w:customStyle="1" w:styleId="WW8Num47z2">
    <w:name w:val="WW8Num47z2"/>
    <w:rsid w:val="00A14A24"/>
    <w:rPr>
      <w:rFonts w:ascii="Wingdings" w:hAnsi="Wingdings"/>
    </w:rPr>
  </w:style>
  <w:style w:type="character" w:customStyle="1" w:styleId="WW8Num48z0">
    <w:name w:val="WW8Num48z0"/>
    <w:rsid w:val="00A14A24"/>
    <w:rPr>
      <w:rFonts w:ascii="Symbol" w:hAnsi="Symbol"/>
    </w:rPr>
  </w:style>
  <w:style w:type="character" w:customStyle="1" w:styleId="WW8Num48z1">
    <w:name w:val="WW8Num48z1"/>
    <w:rsid w:val="00A14A24"/>
    <w:rPr>
      <w:rFonts w:ascii="Courier New" w:hAnsi="Courier New" w:cs="Courier New"/>
    </w:rPr>
  </w:style>
  <w:style w:type="character" w:customStyle="1" w:styleId="WW8Num48z2">
    <w:name w:val="WW8Num48z2"/>
    <w:rsid w:val="00A14A24"/>
    <w:rPr>
      <w:rFonts w:ascii="Wingdings" w:hAnsi="Wingdings"/>
    </w:rPr>
  </w:style>
  <w:style w:type="character" w:customStyle="1" w:styleId="WW8Num50z0">
    <w:name w:val="WW8Num50z0"/>
    <w:rsid w:val="00A14A24"/>
    <w:rPr>
      <w:rFonts w:ascii="Symbol" w:hAnsi="Symbol"/>
    </w:rPr>
  </w:style>
  <w:style w:type="character" w:customStyle="1" w:styleId="WW8Num50z1">
    <w:name w:val="WW8Num50z1"/>
    <w:rsid w:val="00A14A24"/>
    <w:rPr>
      <w:rFonts w:ascii="Courier New" w:hAnsi="Courier New" w:cs="Courier New"/>
    </w:rPr>
  </w:style>
  <w:style w:type="character" w:customStyle="1" w:styleId="WW8Num50z2">
    <w:name w:val="WW8Num50z2"/>
    <w:rsid w:val="00A14A24"/>
    <w:rPr>
      <w:rFonts w:ascii="Wingdings" w:hAnsi="Wingdings"/>
    </w:rPr>
  </w:style>
  <w:style w:type="character" w:customStyle="1" w:styleId="WW8Num52z0">
    <w:name w:val="WW8Num52z0"/>
    <w:rsid w:val="00A14A24"/>
    <w:rPr>
      <w:rFonts w:ascii="Symbol" w:hAnsi="Symbol"/>
    </w:rPr>
  </w:style>
  <w:style w:type="character" w:customStyle="1" w:styleId="WW8Num52z1">
    <w:name w:val="WW8Num52z1"/>
    <w:rsid w:val="00A14A24"/>
    <w:rPr>
      <w:rFonts w:ascii="Courier New" w:hAnsi="Courier New" w:cs="Courier New"/>
    </w:rPr>
  </w:style>
  <w:style w:type="character" w:customStyle="1" w:styleId="WW8Num52z2">
    <w:name w:val="WW8Num52z2"/>
    <w:rsid w:val="00A14A24"/>
    <w:rPr>
      <w:rFonts w:ascii="Wingdings" w:hAnsi="Wingdings"/>
    </w:rPr>
  </w:style>
  <w:style w:type="character" w:customStyle="1" w:styleId="WW8Num53z0">
    <w:name w:val="WW8Num53z0"/>
    <w:rsid w:val="00A14A24"/>
    <w:rPr>
      <w:rFonts w:ascii="Symbol" w:hAnsi="Symbol"/>
    </w:rPr>
  </w:style>
  <w:style w:type="character" w:customStyle="1" w:styleId="WW8Num53z1">
    <w:name w:val="WW8Num53z1"/>
    <w:rsid w:val="00A14A24"/>
    <w:rPr>
      <w:rFonts w:ascii="Courier New" w:hAnsi="Courier New" w:cs="Courier New"/>
    </w:rPr>
  </w:style>
  <w:style w:type="character" w:customStyle="1" w:styleId="WW8Num53z2">
    <w:name w:val="WW8Num53z2"/>
    <w:rsid w:val="00A14A24"/>
    <w:rPr>
      <w:rFonts w:ascii="Wingdings" w:hAnsi="Wingdings"/>
    </w:rPr>
  </w:style>
  <w:style w:type="character" w:customStyle="1" w:styleId="WW8Num54z0">
    <w:name w:val="WW8Num54z0"/>
    <w:rsid w:val="00A14A24"/>
    <w:rPr>
      <w:rFonts w:ascii="Symbol" w:hAnsi="Symbol"/>
    </w:rPr>
  </w:style>
  <w:style w:type="character" w:customStyle="1" w:styleId="WW8Num54z1">
    <w:name w:val="WW8Num54z1"/>
    <w:rsid w:val="00A14A24"/>
    <w:rPr>
      <w:rFonts w:ascii="Courier New" w:hAnsi="Courier New" w:cs="Courier New"/>
    </w:rPr>
  </w:style>
  <w:style w:type="character" w:customStyle="1" w:styleId="WW8Num54z2">
    <w:name w:val="WW8Num54z2"/>
    <w:rsid w:val="00A14A24"/>
    <w:rPr>
      <w:rFonts w:ascii="Wingdings" w:hAnsi="Wingdings"/>
    </w:rPr>
  </w:style>
  <w:style w:type="character" w:customStyle="1" w:styleId="WW8Num56z0">
    <w:name w:val="WW8Num56z0"/>
    <w:rsid w:val="00A14A24"/>
    <w:rPr>
      <w:rFonts w:ascii="Symbol" w:hAnsi="Symbol"/>
    </w:rPr>
  </w:style>
  <w:style w:type="character" w:customStyle="1" w:styleId="WW8Num56z1">
    <w:name w:val="WW8Num56z1"/>
    <w:rsid w:val="00A14A24"/>
    <w:rPr>
      <w:rFonts w:ascii="Courier New" w:hAnsi="Courier New" w:cs="Courier New"/>
    </w:rPr>
  </w:style>
  <w:style w:type="character" w:customStyle="1" w:styleId="WW8Num56z2">
    <w:name w:val="WW8Num56z2"/>
    <w:rsid w:val="00A14A24"/>
    <w:rPr>
      <w:rFonts w:ascii="Wingdings" w:hAnsi="Wingdings"/>
    </w:rPr>
  </w:style>
  <w:style w:type="character" w:customStyle="1" w:styleId="WW8NumSt3z0">
    <w:name w:val="WW8NumSt3z0"/>
    <w:rsid w:val="00A14A24"/>
    <w:rPr>
      <w:rFonts w:ascii="Symbol" w:hAnsi="Symbol"/>
    </w:rPr>
  </w:style>
  <w:style w:type="character" w:customStyle="1" w:styleId="28">
    <w:name w:val="Основной шрифт абзаца2"/>
    <w:rsid w:val="00A14A24"/>
  </w:style>
  <w:style w:type="character" w:customStyle="1" w:styleId="afff3">
    <w:name w:val="Символ сноски"/>
    <w:basedOn w:val="28"/>
    <w:rsid w:val="00A14A24"/>
    <w:rPr>
      <w:vertAlign w:val="superscript"/>
    </w:rPr>
  </w:style>
  <w:style w:type="character" w:customStyle="1" w:styleId="rvts48220">
    <w:name w:val="rvts48220"/>
    <w:basedOn w:val="28"/>
    <w:rsid w:val="00A14A24"/>
    <w:rPr>
      <w:rFonts w:ascii="Arial" w:hAnsi="Arial" w:cs="Arial"/>
      <w:b w:val="0"/>
      <w:bCs w:val="0"/>
      <w:i w:val="0"/>
      <w:iCs w:val="0"/>
      <w:strike w:val="0"/>
      <w:dstrike w:val="0"/>
      <w:color w:val="000000"/>
      <w:sz w:val="20"/>
      <w:szCs w:val="20"/>
      <w:u w:val="none"/>
    </w:rPr>
  </w:style>
  <w:style w:type="character" w:customStyle="1" w:styleId="rvts482213">
    <w:name w:val="rvts482213"/>
    <w:basedOn w:val="28"/>
    <w:rsid w:val="00A14A24"/>
    <w:rPr>
      <w:rFonts w:ascii="Arial" w:hAnsi="Arial" w:cs="Arial"/>
      <w:b w:val="0"/>
      <w:bCs w:val="0"/>
      <w:i w:val="0"/>
      <w:iCs w:val="0"/>
      <w:strike w:val="0"/>
      <w:dstrike w:val="0"/>
      <w:color w:val="000000"/>
      <w:sz w:val="20"/>
      <w:szCs w:val="20"/>
      <w:u w:val="none"/>
      <w:shd w:val="clear" w:color="auto" w:fill="auto"/>
    </w:rPr>
  </w:style>
  <w:style w:type="character" w:customStyle="1" w:styleId="T20">
    <w:name w:val="T2 Знак"/>
    <w:rsid w:val="00A14A24"/>
  </w:style>
  <w:style w:type="character" w:customStyle="1" w:styleId="T1">
    <w:name w:val="T1 Знак"/>
    <w:basedOn w:val="1c"/>
    <w:rsid w:val="00A14A24"/>
    <w:rPr>
      <w:rFonts w:ascii="Trebuchet MS" w:hAnsi="Trebuchet MS"/>
      <w:b/>
      <w:caps/>
      <w:sz w:val="28"/>
      <w:szCs w:val="28"/>
      <w:lang w:val="ru-RU" w:eastAsia="ar-SA" w:bidi="ar-SA"/>
    </w:rPr>
  </w:style>
  <w:style w:type="character" w:customStyle="1" w:styleId="Tabn0">
    <w:name w:val="Tab_n Знак"/>
    <w:basedOn w:val="39"/>
    <w:rsid w:val="00A14A24"/>
    <w:rPr>
      <w:rFonts w:ascii="Trebuchet MS" w:hAnsi="Trebuchet MS"/>
      <w:i/>
      <w:w w:val="103"/>
      <w:sz w:val="24"/>
      <w:szCs w:val="24"/>
      <w:lang w:val="ru-RU" w:eastAsia="ar-SA" w:bidi="ar-SA"/>
    </w:rPr>
  </w:style>
  <w:style w:type="character" w:customStyle="1" w:styleId="Tabr0">
    <w:name w:val="Tab_r Знак"/>
    <w:basedOn w:val="Tabn0"/>
    <w:rsid w:val="00A14A24"/>
    <w:rPr>
      <w:rFonts w:ascii="Trebuchet MS" w:hAnsi="Trebuchet MS"/>
      <w:i/>
      <w:w w:val="103"/>
      <w:sz w:val="24"/>
      <w:szCs w:val="24"/>
      <w:lang w:val="ru-RU" w:eastAsia="ar-SA" w:bidi="ar-SA"/>
    </w:rPr>
  </w:style>
  <w:style w:type="character" w:customStyle="1" w:styleId="3a">
    <w:name w:val="Знак Знак3"/>
    <w:basedOn w:val="28"/>
    <w:rsid w:val="00A14A24"/>
    <w:rPr>
      <w:sz w:val="16"/>
      <w:szCs w:val="16"/>
      <w:lang w:val="ru-RU" w:eastAsia="ar-SA" w:bidi="ar-SA"/>
    </w:rPr>
  </w:style>
  <w:style w:type="character" w:customStyle="1" w:styleId="29">
    <w:name w:val="Знак Знак2"/>
    <w:basedOn w:val="28"/>
    <w:rsid w:val="00A14A24"/>
  </w:style>
  <w:style w:type="character" w:customStyle="1" w:styleId="1d">
    <w:name w:val="Знак Знак1"/>
    <w:basedOn w:val="29"/>
    <w:rsid w:val="00A14A24"/>
    <w:rPr>
      <w:sz w:val="24"/>
      <w:szCs w:val="24"/>
      <w:lang w:val="ru-RU" w:eastAsia="ar-SA" w:bidi="ar-SA"/>
    </w:rPr>
  </w:style>
  <w:style w:type="character" w:customStyle="1" w:styleId="afff4">
    <w:name w:val="Знак Знак"/>
    <w:basedOn w:val="28"/>
    <w:rsid w:val="00A14A24"/>
  </w:style>
  <w:style w:type="character" w:customStyle="1" w:styleId="Tabl0">
    <w:name w:val="Tabl Знак"/>
    <w:basedOn w:val="28"/>
    <w:rsid w:val="00A14A24"/>
    <w:rPr>
      <w:rFonts w:ascii="Trebuchet MS" w:hAnsi="Trebuchet MS"/>
      <w:i/>
      <w:sz w:val="24"/>
      <w:szCs w:val="24"/>
      <w:lang w:val="ru-RU" w:eastAsia="ar-SA" w:bidi="ar-SA"/>
    </w:rPr>
  </w:style>
  <w:style w:type="character" w:customStyle="1" w:styleId="1e">
    <w:name w:val="Основной текст Знак1"/>
    <w:basedOn w:val="28"/>
    <w:rsid w:val="00A14A24"/>
    <w:rPr>
      <w:sz w:val="24"/>
      <w:szCs w:val="24"/>
      <w:lang w:val="ru-RU" w:eastAsia="ar-SA" w:bidi="ar-SA"/>
    </w:rPr>
  </w:style>
  <w:style w:type="character" w:customStyle="1" w:styleId="Tabn1">
    <w:name w:val="Tab_n Знак1"/>
    <w:basedOn w:val="1e"/>
    <w:rsid w:val="00A14A24"/>
    <w:rPr>
      <w:rFonts w:ascii="Trebuchet MS" w:hAnsi="Trebuchet MS"/>
      <w:i/>
      <w:w w:val="103"/>
      <w:sz w:val="24"/>
      <w:szCs w:val="24"/>
      <w:lang w:val="ru-RU" w:eastAsia="ar-SA" w:bidi="ar-SA"/>
    </w:rPr>
  </w:style>
  <w:style w:type="character" w:customStyle="1" w:styleId="Tabr1">
    <w:name w:val="Tab_r Знак1"/>
    <w:basedOn w:val="Tabn1"/>
    <w:rsid w:val="00A14A24"/>
    <w:rPr>
      <w:rFonts w:ascii="Trebuchet MS" w:hAnsi="Trebuchet MS"/>
      <w:i/>
      <w:w w:val="103"/>
      <w:sz w:val="24"/>
      <w:szCs w:val="24"/>
      <w:lang w:val="ru-RU" w:eastAsia="ar-SA" w:bidi="ar-SA"/>
    </w:rPr>
  </w:style>
  <w:style w:type="character" w:customStyle="1" w:styleId="Bodysingle2">
    <w:name w:val="Body single Знак2"/>
    <w:basedOn w:val="28"/>
    <w:rsid w:val="00A14A24"/>
    <w:rPr>
      <w:sz w:val="24"/>
      <w:szCs w:val="24"/>
      <w:lang w:val="ru-RU" w:eastAsia="ar-SA" w:bidi="ar-SA"/>
    </w:rPr>
  </w:style>
  <w:style w:type="character" w:customStyle="1" w:styleId="Tabn2">
    <w:name w:val="Tab_n Знак2"/>
    <w:basedOn w:val="Bodysingle2"/>
    <w:rsid w:val="00A14A24"/>
    <w:rPr>
      <w:i/>
      <w:color w:val="00FF00"/>
      <w:spacing w:val="-2"/>
      <w:w w:val="103"/>
      <w:sz w:val="26"/>
      <w:szCs w:val="26"/>
      <w:lang w:val="ru-RU" w:eastAsia="ar-SA" w:bidi="ar-SA"/>
    </w:rPr>
  </w:style>
  <w:style w:type="character" w:customStyle="1" w:styleId="Tabr2">
    <w:name w:val="Tab_r Знак2"/>
    <w:basedOn w:val="Tabn2"/>
    <w:rsid w:val="00A14A24"/>
    <w:rPr>
      <w:i/>
      <w:color w:val="00FF00"/>
      <w:spacing w:val="-2"/>
      <w:w w:val="103"/>
      <w:sz w:val="26"/>
      <w:szCs w:val="26"/>
      <w:lang w:val="ru-RU" w:eastAsia="ar-SA" w:bidi="ar-SA"/>
    </w:rPr>
  </w:style>
  <w:style w:type="character" w:customStyle="1" w:styleId="WW-">
    <w:name w:val="WW-Символ сноски"/>
    <w:basedOn w:val="28"/>
    <w:rsid w:val="00A14A24"/>
    <w:rPr>
      <w:vertAlign w:val="superscript"/>
    </w:rPr>
  </w:style>
  <w:style w:type="character" w:customStyle="1" w:styleId="WW8Num9z2">
    <w:name w:val="WW8Num9z2"/>
    <w:rsid w:val="00A14A24"/>
    <w:rPr>
      <w:rFonts w:ascii="Wingdings" w:hAnsi="Wingdings"/>
    </w:rPr>
  </w:style>
  <w:style w:type="character" w:customStyle="1" w:styleId="1f">
    <w:name w:val="Основной шрифт абзаца1"/>
    <w:rsid w:val="00A14A24"/>
  </w:style>
  <w:style w:type="character" w:customStyle="1" w:styleId="WW8Num3z2">
    <w:name w:val="WW8Num3z2"/>
    <w:rsid w:val="00A14A24"/>
    <w:rPr>
      <w:rFonts w:ascii="Wingdings" w:hAnsi="Wingdings"/>
    </w:rPr>
  </w:style>
  <w:style w:type="character" w:customStyle="1" w:styleId="WW8Num5z1">
    <w:name w:val="WW8Num5z1"/>
    <w:rsid w:val="00A14A24"/>
    <w:rPr>
      <w:rFonts w:ascii="Courier New" w:hAnsi="Courier New" w:cs="Courier New"/>
    </w:rPr>
  </w:style>
  <w:style w:type="character" w:customStyle="1" w:styleId="WW-0">
    <w:name w:val="WW-Символы концевой сноски"/>
    <w:rsid w:val="00A14A24"/>
  </w:style>
  <w:style w:type="character" w:customStyle="1" w:styleId="111">
    <w:name w:val="Знак Знак11"/>
    <w:basedOn w:val="28"/>
    <w:rsid w:val="00A14A24"/>
    <w:rPr>
      <w:sz w:val="24"/>
      <w:szCs w:val="24"/>
    </w:rPr>
  </w:style>
  <w:style w:type="character" w:customStyle="1" w:styleId="WW-Absatz-Standardschriftart">
    <w:name w:val="WW-Absatz-Standardschriftart"/>
    <w:rsid w:val="00A14A24"/>
  </w:style>
  <w:style w:type="character" w:customStyle="1" w:styleId="62">
    <w:name w:val="Знак Знак6"/>
    <w:basedOn w:val="28"/>
    <w:rsid w:val="00A14A24"/>
    <w:rPr>
      <w:sz w:val="16"/>
      <w:szCs w:val="16"/>
    </w:rPr>
  </w:style>
  <w:style w:type="character" w:customStyle="1" w:styleId="Tabpic">
    <w:name w:val="Tab_pic Знак Знак"/>
    <w:basedOn w:val="28"/>
    <w:rsid w:val="00A14A24"/>
    <w:rPr>
      <w:rFonts w:ascii="Trebuchet MS" w:hAnsi="Trebuchet MS"/>
      <w:i/>
      <w:spacing w:val="-2"/>
      <w:w w:val="103"/>
      <w:sz w:val="24"/>
      <w:szCs w:val="24"/>
    </w:rPr>
  </w:style>
  <w:style w:type="character" w:customStyle="1" w:styleId="312">
    <w:name w:val="Знак Знак31"/>
    <w:basedOn w:val="28"/>
    <w:rsid w:val="00A14A24"/>
    <w:rPr>
      <w:sz w:val="16"/>
      <w:szCs w:val="16"/>
      <w:lang w:val="ru-RU" w:eastAsia="ar-SA" w:bidi="ar-SA"/>
    </w:rPr>
  </w:style>
  <w:style w:type="character" w:styleId="afff5">
    <w:name w:val="endnote reference"/>
    <w:rsid w:val="00A14A24"/>
    <w:rPr>
      <w:vertAlign w:val="superscript"/>
    </w:rPr>
  </w:style>
  <w:style w:type="character" w:customStyle="1" w:styleId="afff6">
    <w:name w:val="Символы концевой сноски"/>
    <w:rsid w:val="00A14A24"/>
  </w:style>
  <w:style w:type="paragraph" w:customStyle="1" w:styleId="1f0">
    <w:name w:val="Заголовок1"/>
    <w:basedOn w:val="a"/>
    <w:next w:val="ac"/>
    <w:rsid w:val="00A14A24"/>
    <w:pPr>
      <w:keepNext/>
      <w:suppressAutoHyphens/>
      <w:spacing w:before="240" w:after="120" w:line="240" w:lineRule="auto"/>
    </w:pPr>
    <w:rPr>
      <w:rFonts w:ascii="Arial" w:eastAsia="Lucida Sans Unicode" w:hAnsi="Arial" w:cs="Tahoma"/>
      <w:sz w:val="28"/>
      <w:szCs w:val="28"/>
      <w:lang w:eastAsia="ar-SA"/>
    </w:rPr>
  </w:style>
  <w:style w:type="paragraph" w:styleId="afff7">
    <w:name w:val="List"/>
    <w:basedOn w:val="ac"/>
    <w:rsid w:val="00A14A24"/>
    <w:pPr>
      <w:suppressAutoHyphens/>
      <w:spacing w:line="240" w:lineRule="auto"/>
    </w:pPr>
    <w:rPr>
      <w:rFonts w:ascii="Arial" w:eastAsia="Times New Roman" w:hAnsi="Arial" w:cs="Tahoma"/>
      <w:sz w:val="24"/>
      <w:szCs w:val="24"/>
      <w:lang w:eastAsia="ar-SA"/>
    </w:rPr>
  </w:style>
  <w:style w:type="paragraph" w:customStyle="1" w:styleId="1f1">
    <w:name w:val="Название1"/>
    <w:basedOn w:val="a"/>
    <w:rsid w:val="00A14A24"/>
    <w:pPr>
      <w:suppressLineNumbers/>
      <w:suppressAutoHyphens/>
      <w:spacing w:before="120" w:after="120" w:line="240" w:lineRule="auto"/>
    </w:pPr>
    <w:rPr>
      <w:rFonts w:ascii="Arial" w:eastAsia="Times New Roman" w:hAnsi="Arial" w:cs="Tahoma"/>
      <w:i/>
      <w:iCs/>
      <w:sz w:val="20"/>
      <w:szCs w:val="24"/>
      <w:lang w:eastAsia="ar-SA"/>
    </w:rPr>
  </w:style>
  <w:style w:type="paragraph" w:customStyle="1" w:styleId="1f2">
    <w:name w:val="Указатель1"/>
    <w:basedOn w:val="a"/>
    <w:rsid w:val="00A14A24"/>
    <w:pPr>
      <w:suppressLineNumbers/>
      <w:suppressAutoHyphens/>
      <w:spacing w:after="0" w:line="240" w:lineRule="auto"/>
    </w:pPr>
    <w:rPr>
      <w:rFonts w:ascii="Arial" w:eastAsia="Times New Roman" w:hAnsi="Arial" w:cs="Tahoma"/>
      <w:sz w:val="24"/>
      <w:szCs w:val="24"/>
      <w:lang w:eastAsia="ar-SA"/>
    </w:rPr>
  </w:style>
  <w:style w:type="paragraph" w:customStyle="1" w:styleId="220">
    <w:name w:val="Основной текст с отступом 22"/>
    <w:basedOn w:val="a"/>
    <w:rsid w:val="00A14A24"/>
    <w:pPr>
      <w:suppressAutoHyphens/>
      <w:spacing w:after="120" w:line="480" w:lineRule="auto"/>
      <w:ind w:left="283"/>
    </w:pPr>
    <w:rPr>
      <w:rFonts w:ascii="Times New Roman" w:eastAsia="Times New Roman" w:hAnsi="Times New Roman" w:cs="Times New Roman"/>
      <w:sz w:val="24"/>
      <w:szCs w:val="24"/>
      <w:lang w:eastAsia="ar-SA"/>
    </w:rPr>
  </w:style>
  <w:style w:type="paragraph" w:customStyle="1" w:styleId="T3">
    <w:name w:val="T3"/>
    <w:basedOn w:val="220"/>
    <w:rsid w:val="00A14A24"/>
    <w:pPr>
      <w:keepNext/>
      <w:spacing w:before="120" w:after="0" w:line="288" w:lineRule="auto"/>
      <w:ind w:left="0"/>
      <w:jc w:val="center"/>
    </w:pPr>
    <w:rPr>
      <w:rFonts w:ascii="Trebuchet MS" w:hAnsi="Trebuchet MS"/>
      <w:b/>
      <w:i/>
    </w:rPr>
  </w:style>
  <w:style w:type="paragraph" w:customStyle="1" w:styleId="1f3">
    <w:name w:val="Схема документа1"/>
    <w:basedOn w:val="a"/>
    <w:rsid w:val="00A14A24"/>
    <w:pPr>
      <w:shd w:val="clear" w:color="auto" w:fill="000080"/>
      <w:suppressAutoHyphens/>
      <w:spacing w:after="0" w:line="240" w:lineRule="auto"/>
    </w:pPr>
    <w:rPr>
      <w:rFonts w:ascii="Tahoma" w:eastAsia="Times New Roman" w:hAnsi="Tahoma" w:cs="Tahoma"/>
      <w:sz w:val="20"/>
      <w:szCs w:val="20"/>
      <w:lang w:eastAsia="ar-SA"/>
    </w:rPr>
  </w:style>
  <w:style w:type="paragraph" w:customStyle="1" w:styleId="221">
    <w:name w:val="Основной текст 22"/>
    <w:basedOn w:val="a"/>
    <w:rsid w:val="00A14A24"/>
    <w:pPr>
      <w:suppressAutoHyphens/>
      <w:spacing w:after="120" w:line="480" w:lineRule="auto"/>
    </w:pPr>
    <w:rPr>
      <w:rFonts w:ascii="Times New Roman" w:eastAsia="Times New Roman" w:hAnsi="Times New Roman" w:cs="Times New Roman"/>
      <w:sz w:val="24"/>
      <w:szCs w:val="24"/>
      <w:lang w:eastAsia="ar-SA"/>
    </w:rPr>
  </w:style>
  <w:style w:type="paragraph" w:customStyle="1" w:styleId="Normal">
    <w:name w:val="Normal Знак Знак"/>
    <w:rsid w:val="00A14A24"/>
    <w:pPr>
      <w:suppressAutoHyphens/>
      <w:spacing w:before="100" w:after="100" w:line="240" w:lineRule="auto"/>
      <w:jc w:val="both"/>
    </w:pPr>
    <w:rPr>
      <w:rFonts w:ascii="Times New Roman" w:eastAsia="Arial" w:hAnsi="Times New Roman" w:cs="Times New Roman"/>
      <w:sz w:val="24"/>
      <w:szCs w:val="20"/>
      <w:lang w:eastAsia="ar-SA"/>
    </w:rPr>
  </w:style>
  <w:style w:type="paragraph" w:customStyle="1" w:styleId="4101">
    <w:name w:val="Стиль Заголовок 4 + Масштаб знаков: 101%"/>
    <w:basedOn w:val="4"/>
    <w:rsid w:val="00A14A24"/>
    <w:pPr>
      <w:keepLines w:val="0"/>
      <w:tabs>
        <w:tab w:val="left" w:pos="4395"/>
      </w:tabs>
      <w:suppressAutoHyphens/>
      <w:spacing w:before="0" w:after="240" w:line="240" w:lineRule="auto"/>
      <w:ind w:left="851"/>
      <w:jc w:val="center"/>
    </w:pPr>
    <w:rPr>
      <w:rFonts w:ascii="Times New Roman" w:eastAsia="Times New Roman" w:hAnsi="Times New Roman" w:cs="Times New Roman"/>
      <w:bCs w:val="0"/>
      <w:iCs w:val="0"/>
      <w:color w:val="0000FF"/>
      <w:spacing w:val="-2"/>
      <w:w w:val="101"/>
      <w:sz w:val="26"/>
      <w:szCs w:val="26"/>
      <w:lang w:eastAsia="ar-SA"/>
    </w:rPr>
  </w:style>
  <w:style w:type="paragraph" w:customStyle="1" w:styleId="41010">
    <w:name w:val="Стиль Стиль Заголовок 4 + Масштаб знаков: 101% + полужирный"/>
    <w:basedOn w:val="4101"/>
    <w:rsid w:val="00A14A24"/>
    <w:rPr>
      <w:b w:val="0"/>
    </w:rPr>
  </w:style>
  <w:style w:type="paragraph" w:styleId="54">
    <w:name w:val="toc 5"/>
    <w:basedOn w:val="a"/>
    <w:next w:val="a"/>
    <w:uiPriority w:val="39"/>
    <w:rsid w:val="00A14A24"/>
    <w:pPr>
      <w:suppressAutoHyphens/>
      <w:spacing w:after="0" w:line="240" w:lineRule="auto"/>
      <w:ind w:left="960"/>
    </w:pPr>
    <w:rPr>
      <w:rFonts w:ascii="Times New Roman" w:eastAsia="Times New Roman" w:hAnsi="Times New Roman" w:cs="Times New Roman"/>
      <w:sz w:val="18"/>
      <w:szCs w:val="18"/>
      <w:lang w:eastAsia="ar-SA"/>
    </w:rPr>
  </w:style>
  <w:style w:type="paragraph" w:styleId="42">
    <w:name w:val="toc 4"/>
    <w:basedOn w:val="a"/>
    <w:next w:val="a"/>
    <w:uiPriority w:val="39"/>
    <w:rsid w:val="00A14A24"/>
    <w:pPr>
      <w:suppressAutoHyphens/>
      <w:spacing w:after="0" w:line="240" w:lineRule="auto"/>
      <w:ind w:left="720"/>
    </w:pPr>
    <w:rPr>
      <w:rFonts w:ascii="Times New Roman" w:eastAsia="Times New Roman" w:hAnsi="Times New Roman" w:cs="Times New Roman"/>
      <w:sz w:val="18"/>
      <w:szCs w:val="18"/>
      <w:lang w:eastAsia="ar-SA"/>
    </w:rPr>
  </w:style>
  <w:style w:type="paragraph" w:customStyle="1" w:styleId="340">
    <w:name w:val="Основной текст с отступом 34"/>
    <w:basedOn w:val="a"/>
    <w:rsid w:val="00A14A24"/>
    <w:pPr>
      <w:suppressAutoHyphens/>
      <w:spacing w:after="120" w:line="240" w:lineRule="auto"/>
      <w:ind w:left="283"/>
    </w:pPr>
    <w:rPr>
      <w:rFonts w:ascii="Times New Roman" w:eastAsia="Times New Roman" w:hAnsi="Times New Roman" w:cs="Times New Roman"/>
      <w:sz w:val="16"/>
      <w:szCs w:val="16"/>
      <w:lang w:eastAsia="ar-SA"/>
    </w:rPr>
  </w:style>
  <w:style w:type="paragraph" w:customStyle="1" w:styleId="T10">
    <w:name w:val="T1"/>
    <w:basedOn w:val="a"/>
    <w:rsid w:val="00A14A24"/>
    <w:pPr>
      <w:pageBreakBefore/>
      <w:suppressAutoHyphens/>
      <w:spacing w:before="840" w:after="60" w:line="288" w:lineRule="auto"/>
      <w:ind w:right="-288"/>
      <w:jc w:val="center"/>
    </w:pPr>
    <w:rPr>
      <w:rFonts w:ascii="Times New Roman" w:eastAsia="Times New Roman" w:hAnsi="Times New Roman" w:cs="Times New Roman"/>
      <w:b/>
      <w:caps/>
      <w:sz w:val="28"/>
      <w:szCs w:val="28"/>
      <w:lang w:eastAsia="ar-SA"/>
    </w:rPr>
  </w:style>
  <w:style w:type="paragraph" w:styleId="63">
    <w:name w:val="toc 6"/>
    <w:basedOn w:val="a"/>
    <w:next w:val="a"/>
    <w:uiPriority w:val="39"/>
    <w:rsid w:val="00A14A24"/>
    <w:pPr>
      <w:suppressAutoHyphens/>
      <w:spacing w:after="0" w:line="240" w:lineRule="auto"/>
      <w:ind w:left="1200"/>
    </w:pPr>
    <w:rPr>
      <w:rFonts w:ascii="Times New Roman" w:eastAsia="Times New Roman" w:hAnsi="Times New Roman" w:cs="Times New Roman"/>
      <w:sz w:val="18"/>
      <w:szCs w:val="18"/>
      <w:lang w:eastAsia="ar-SA"/>
    </w:rPr>
  </w:style>
  <w:style w:type="paragraph" w:styleId="71">
    <w:name w:val="toc 7"/>
    <w:basedOn w:val="a"/>
    <w:next w:val="a"/>
    <w:uiPriority w:val="39"/>
    <w:rsid w:val="00A14A24"/>
    <w:pPr>
      <w:suppressAutoHyphens/>
      <w:spacing w:after="0" w:line="240" w:lineRule="auto"/>
      <w:ind w:left="1440"/>
    </w:pPr>
    <w:rPr>
      <w:rFonts w:ascii="Times New Roman" w:eastAsia="Times New Roman" w:hAnsi="Times New Roman" w:cs="Times New Roman"/>
      <w:sz w:val="18"/>
      <w:szCs w:val="18"/>
      <w:lang w:eastAsia="ar-SA"/>
    </w:rPr>
  </w:style>
  <w:style w:type="paragraph" w:styleId="81">
    <w:name w:val="toc 8"/>
    <w:basedOn w:val="a"/>
    <w:next w:val="a"/>
    <w:uiPriority w:val="39"/>
    <w:rsid w:val="00A14A24"/>
    <w:pPr>
      <w:suppressAutoHyphens/>
      <w:spacing w:after="0" w:line="240" w:lineRule="auto"/>
      <w:ind w:left="1680"/>
    </w:pPr>
    <w:rPr>
      <w:rFonts w:ascii="Times New Roman" w:eastAsia="Times New Roman" w:hAnsi="Times New Roman" w:cs="Times New Roman"/>
      <w:sz w:val="18"/>
      <w:szCs w:val="18"/>
      <w:lang w:eastAsia="ar-SA"/>
    </w:rPr>
  </w:style>
  <w:style w:type="paragraph" w:styleId="9">
    <w:name w:val="toc 9"/>
    <w:basedOn w:val="a"/>
    <w:next w:val="a"/>
    <w:uiPriority w:val="39"/>
    <w:rsid w:val="00A14A24"/>
    <w:pPr>
      <w:suppressAutoHyphens/>
      <w:spacing w:after="0" w:line="240" w:lineRule="auto"/>
      <w:ind w:left="1920"/>
    </w:pPr>
    <w:rPr>
      <w:rFonts w:ascii="Times New Roman" w:eastAsia="Times New Roman" w:hAnsi="Times New Roman" w:cs="Times New Roman"/>
      <w:sz w:val="18"/>
      <w:szCs w:val="18"/>
      <w:lang w:eastAsia="ar-SA"/>
    </w:rPr>
  </w:style>
  <w:style w:type="paragraph" w:customStyle="1" w:styleId="1f4">
    <w:name w:val="Заглавие 1"/>
    <w:basedOn w:val="2"/>
    <w:rsid w:val="00A14A24"/>
    <w:pPr>
      <w:suppressAutoHyphens/>
      <w:spacing w:before="0" w:after="0" w:line="360" w:lineRule="auto"/>
      <w:ind w:left="1134" w:firstLine="709"/>
      <w:jc w:val="both"/>
    </w:pPr>
    <w:rPr>
      <w:rFonts w:ascii="Trebuchet MS" w:hAnsi="Trebuchet MS" w:cs="Times New Roman"/>
      <w:bCs w:val="0"/>
      <w:i w:val="0"/>
      <w:sz w:val="24"/>
      <w:szCs w:val="24"/>
      <w:lang w:eastAsia="ar-SA"/>
    </w:rPr>
  </w:style>
  <w:style w:type="paragraph" w:customStyle="1" w:styleId="2a">
    <w:name w:val="Заглавие 2"/>
    <w:basedOn w:val="1f4"/>
    <w:rsid w:val="00A14A24"/>
    <w:pPr>
      <w:pageBreakBefore/>
      <w:spacing w:before="120" w:after="360"/>
    </w:pPr>
    <w:rPr>
      <w:b w:val="0"/>
    </w:rPr>
  </w:style>
  <w:style w:type="paragraph" w:customStyle="1" w:styleId="Niinea1">
    <w:name w:val="Niinea1"/>
    <w:basedOn w:val="a"/>
    <w:rsid w:val="00A14A24"/>
    <w:pPr>
      <w:widowControl w:val="0"/>
      <w:suppressAutoHyphens/>
      <w:spacing w:after="0" w:line="240" w:lineRule="auto"/>
      <w:ind w:firstLine="454"/>
      <w:jc w:val="both"/>
    </w:pPr>
    <w:rPr>
      <w:rFonts w:ascii="Arial" w:eastAsia="Times New Roman" w:hAnsi="Arial" w:cs="Times New Roman"/>
      <w:sz w:val="18"/>
      <w:szCs w:val="20"/>
      <w:lang w:eastAsia="ar-SA"/>
    </w:rPr>
  </w:style>
  <w:style w:type="paragraph" w:customStyle="1" w:styleId="afff8">
    <w:name w:val="Заголграф"/>
    <w:basedOn w:val="3"/>
    <w:rsid w:val="00A14A24"/>
    <w:pPr>
      <w:keepLines w:val="0"/>
      <w:suppressAutoHyphens/>
      <w:spacing w:before="120" w:after="240" w:line="240" w:lineRule="auto"/>
      <w:jc w:val="center"/>
    </w:pPr>
    <w:rPr>
      <w:rFonts w:ascii="Trebuchet MS" w:eastAsia="Times New Roman" w:hAnsi="Trebuchet MS" w:cs="Times New Roman"/>
      <w:b w:val="0"/>
      <w:i/>
      <w:color w:val="auto"/>
      <w:szCs w:val="20"/>
      <w:lang w:eastAsia="ar-SA"/>
    </w:rPr>
  </w:style>
  <w:style w:type="paragraph" w:styleId="afff9">
    <w:name w:val="endnote text"/>
    <w:basedOn w:val="a"/>
    <w:link w:val="afffa"/>
    <w:uiPriority w:val="99"/>
    <w:rsid w:val="00A14A24"/>
    <w:pPr>
      <w:suppressAutoHyphens/>
      <w:spacing w:after="0" w:line="240" w:lineRule="auto"/>
    </w:pPr>
    <w:rPr>
      <w:rFonts w:ascii="Times New Roman" w:eastAsia="Times New Roman" w:hAnsi="Times New Roman" w:cs="Times New Roman"/>
      <w:sz w:val="20"/>
      <w:szCs w:val="20"/>
      <w:lang w:eastAsia="ar-SA"/>
    </w:rPr>
  </w:style>
  <w:style w:type="character" w:customStyle="1" w:styleId="afffa">
    <w:name w:val="Текст концевой сноски Знак"/>
    <w:basedOn w:val="a0"/>
    <w:link w:val="afff9"/>
    <w:uiPriority w:val="99"/>
    <w:rsid w:val="00A14A24"/>
    <w:rPr>
      <w:rFonts w:ascii="Times New Roman" w:eastAsia="Times New Roman" w:hAnsi="Times New Roman" w:cs="Times New Roman"/>
      <w:sz w:val="20"/>
      <w:szCs w:val="20"/>
      <w:lang w:eastAsia="ar-SA"/>
    </w:rPr>
  </w:style>
  <w:style w:type="paragraph" w:customStyle="1" w:styleId="1f5">
    <w:name w:val="Текст1"/>
    <w:basedOn w:val="a"/>
    <w:rsid w:val="00A14A24"/>
    <w:pPr>
      <w:suppressAutoHyphens/>
      <w:autoSpaceDE w:val="0"/>
      <w:spacing w:after="0" w:line="240" w:lineRule="auto"/>
      <w:ind w:firstLine="720"/>
      <w:jc w:val="both"/>
    </w:pPr>
    <w:rPr>
      <w:rFonts w:ascii="Arial" w:eastAsia="Times New Roman" w:hAnsi="Arial" w:cs="Arial"/>
      <w:sz w:val="24"/>
      <w:szCs w:val="24"/>
      <w:lang w:eastAsia="ar-SA"/>
    </w:rPr>
  </w:style>
  <w:style w:type="paragraph" w:customStyle="1" w:styleId="3b">
    <w:name w:val="Стиль3"/>
    <w:basedOn w:val="a"/>
    <w:rsid w:val="00A14A24"/>
    <w:pPr>
      <w:suppressAutoHyphens/>
      <w:autoSpaceDE w:val="0"/>
      <w:spacing w:after="0" w:line="200" w:lineRule="exact"/>
    </w:pPr>
    <w:rPr>
      <w:rFonts w:ascii="Arial" w:eastAsia="Times New Roman" w:hAnsi="Arial" w:cs="Arial"/>
      <w:b/>
      <w:bCs/>
      <w:sz w:val="20"/>
      <w:szCs w:val="20"/>
      <w:lang w:val="en-US" w:eastAsia="ar-SA"/>
    </w:rPr>
  </w:style>
  <w:style w:type="paragraph" w:customStyle="1" w:styleId="313">
    <w:name w:val="Основной текст 31"/>
    <w:basedOn w:val="a"/>
    <w:rsid w:val="00A14A24"/>
    <w:pPr>
      <w:widowControl w:val="0"/>
      <w:suppressAutoHyphens/>
      <w:spacing w:after="0" w:line="240" w:lineRule="auto"/>
      <w:ind w:right="-1"/>
      <w:jc w:val="both"/>
    </w:pPr>
    <w:rPr>
      <w:rFonts w:ascii="Arial" w:eastAsia="Lucida Sans Unicode" w:hAnsi="Arial" w:cs="Times New Roman"/>
      <w:sz w:val="28"/>
      <w:szCs w:val="20"/>
      <w:lang w:eastAsia="ar-SA"/>
    </w:rPr>
  </w:style>
  <w:style w:type="paragraph" w:customStyle="1" w:styleId="5159">
    <w:name w:val="Стиль Заголовок 5 + не курсив Слева:  159 см"/>
    <w:basedOn w:val="5"/>
    <w:rsid w:val="00A14A24"/>
    <w:pPr>
      <w:keepNext w:val="0"/>
      <w:keepLines w:val="0"/>
      <w:tabs>
        <w:tab w:val="left" w:pos="4395"/>
      </w:tabs>
      <w:suppressAutoHyphens/>
      <w:spacing w:after="120" w:line="240" w:lineRule="auto"/>
      <w:ind w:left="902"/>
      <w:jc w:val="center"/>
    </w:pPr>
    <w:rPr>
      <w:rFonts w:ascii="Times New Roman" w:eastAsia="Times New Roman" w:hAnsi="Times New Roman" w:cs="Times New Roman"/>
      <w:iCs/>
      <w:color w:val="00FF00"/>
      <w:spacing w:val="-2"/>
      <w:w w:val="103"/>
      <w:sz w:val="26"/>
      <w:szCs w:val="20"/>
      <w:lang w:eastAsia="ar-SA"/>
    </w:rPr>
  </w:style>
  <w:style w:type="paragraph" w:customStyle="1" w:styleId="55">
    <w:name w:val="Стиль5"/>
    <w:basedOn w:val="a"/>
    <w:rsid w:val="00A14A24"/>
    <w:pPr>
      <w:suppressAutoHyphens/>
      <w:autoSpaceDE w:val="0"/>
      <w:spacing w:after="0" w:line="240" w:lineRule="auto"/>
      <w:jc w:val="center"/>
    </w:pPr>
    <w:rPr>
      <w:rFonts w:ascii="Arial" w:eastAsia="Times New Roman" w:hAnsi="Arial" w:cs="Arial"/>
      <w:sz w:val="26"/>
      <w:szCs w:val="26"/>
      <w:lang w:eastAsia="ar-SA"/>
    </w:rPr>
  </w:style>
  <w:style w:type="paragraph" w:customStyle="1" w:styleId="51590">
    <w:name w:val="Стиль Заголовок 5 + Слева:  159 см"/>
    <w:basedOn w:val="5"/>
    <w:rsid w:val="00A14A24"/>
    <w:pPr>
      <w:keepNext w:val="0"/>
      <w:keepLines w:val="0"/>
      <w:tabs>
        <w:tab w:val="left" w:pos="4395"/>
      </w:tabs>
      <w:suppressAutoHyphens/>
      <w:spacing w:after="120" w:line="240" w:lineRule="auto"/>
      <w:ind w:left="902"/>
      <w:jc w:val="center"/>
    </w:pPr>
    <w:rPr>
      <w:rFonts w:ascii="Times New Roman" w:eastAsia="Times New Roman" w:hAnsi="Times New Roman" w:cs="Times New Roman"/>
      <w:color w:val="00FF00"/>
      <w:spacing w:val="-2"/>
      <w:w w:val="103"/>
      <w:sz w:val="26"/>
      <w:szCs w:val="20"/>
      <w:lang w:eastAsia="ar-SA"/>
    </w:rPr>
  </w:style>
  <w:style w:type="paragraph" w:styleId="afffb">
    <w:name w:val="Subtitle"/>
    <w:basedOn w:val="1f0"/>
    <w:next w:val="ac"/>
    <w:link w:val="afffc"/>
    <w:qFormat/>
    <w:rsid w:val="00A14A24"/>
    <w:pPr>
      <w:jc w:val="center"/>
    </w:pPr>
    <w:rPr>
      <w:i/>
      <w:iCs/>
    </w:rPr>
  </w:style>
  <w:style w:type="character" w:customStyle="1" w:styleId="afffc">
    <w:name w:val="Подзаголовок Знак"/>
    <w:basedOn w:val="a0"/>
    <w:link w:val="afffb"/>
    <w:rsid w:val="00A14A24"/>
    <w:rPr>
      <w:rFonts w:ascii="Arial" w:eastAsia="Lucida Sans Unicode" w:hAnsi="Arial" w:cs="Tahoma"/>
      <w:i/>
      <w:iCs/>
      <w:sz w:val="28"/>
      <w:szCs w:val="28"/>
      <w:lang w:eastAsia="ar-SA"/>
    </w:rPr>
  </w:style>
  <w:style w:type="paragraph" w:customStyle="1" w:styleId="321">
    <w:name w:val="Основной текст 32"/>
    <w:basedOn w:val="a"/>
    <w:rsid w:val="00A14A24"/>
    <w:pPr>
      <w:suppressAutoHyphens/>
      <w:spacing w:after="120" w:line="240" w:lineRule="auto"/>
    </w:pPr>
    <w:rPr>
      <w:rFonts w:ascii="Times New Roman" w:eastAsia="Times New Roman" w:hAnsi="Times New Roman" w:cs="Times New Roman"/>
      <w:sz w:val="16"/>
      <w:szCs w:val="16"/>
      <w:lang w:eastAsia="ar-SA"/>
    </w:rPr>
  </w:style>
  <w:style w:type="paragraph" w:customStyle="1" w:styleId="FR2">
    <w:name w:val="FR2"/>
    <w:rsid w:val="00A14A24"/>
    <w:pPr>
      <w:widowControl w:val="0"/>
      <w:suppressAutoHyphens/>
      <w:snapToGrid w:val="0"/>
      <w:spacing w:after="0" w:line="240" w:lineRule="auto"/>
      <w:jc w:val="both"/>
    </w:pPr>
    <w:rPr>
      <w:rFonts w:ascii="Times New Roman" w:eastAsia="Arial" w:hAnsi="Times New Roman" w:cs="Times New Roman"/>
      <w:sz w:val="24"/>
      <w:szCs w:val="20"/>
      <w:lang w:eastAsia="ar-SA"/>
    </w:rPr>
  </w:style>
  <w:style w:type="paragraph" w:customStyle="1" w:styleId="xl26">
    <w:name w:val="xl26"/>
    <w:basedOn w:val="a"/>
    <w:rsid w:val="00A14A24"/>
    <w:pPr>
      <w:suppressAutoHyphens/>
      <w:spacing w:before="100" w:after="100" w:line="240" w:lineRule="auto"/>
      <w:jc w:val="center"/>
    </w:pPr>
    <w:rPr>
      <w:rFonts w:ascii="Arial Unicode MS" w:eastAsia="Arial Unicode MS" w:hAnsi="Arial Unicode MS" w:cs="Times New Roman"/>
      <w:sz w:val="24"/>
      <w:szCs w:val="20"/>
      <w:lang w:eastAsia="ar-SA"/>
    </w:rPr>
  </w:style>
  <w:style w:type="paragraph" w:customStyle="1" w:styleId="BodyTextIndent31">
    <w:name w:val="Body Text Indent 31"/>
    <w:basedOn w:val="a"/>
    <w:rsid w:val="00A14A24"/>
    <w:pPr>
      <w:widowControl w:val="0"/>
      <w:suppressAutoHyphens/>
      <w:autoSpaceDE w:val="0"/>
      <w:spacing w:after="0" w:line="240" w:lineRule="auto"/>
      <w:ind w:firstLine="567"/>
      <w:jc w:val="both"/>
    </w:pPr>
    <w:rPr>
      <w:rFonts w:ascii="Times New Roman" w:eastAsia="Times New Roman" w:hAnsi="Times New Roman" w:cs="Times New Roman"/>
      <w:sz w:val="24"/>
      <w:szCs w:val="24"/>
      <w:lang w:eastAsia="ar-SA"/>
    </w:rPr>
  </w:style>
  <w:style w:type="paragraph" w:customStyle="1" w:styleId="1f6">
    <w:name w:val="Основной текст с отступом.Основной текст 1.Нумерованный список !!.Надин стиль"/>
    <w:basedOn w:val="a"/>
    <w:rsid w:val="00A14A24"/>
    <w:pPr>
      <w:suppressAutoHyphens/>
      <w:spacing w:after="120" w:line="240" w:lineRule="auto"/>
      <w:ind w:firstLine="709"/>
      <w:jc w:val="both"/>
    </w:pPr>
    <w:rPr>
      <w:rFonts w:ascii="Arial" w:eastAsia="Times New Roman" w:hAnsi="Arial" w:cs="Times New Roman"/>
      <w:sz w:val="26"/>
      <w:szCs w:val="20"/>
      <w:lang w:eastAsia="ar-SA"/>
    </w:rPr>
  </w:style>
  <w:style w:type="paragraph" w:customStyle="1" w:styleId="ConsNormal">
    <w:name w:val="ConsNormal"/>
    <w:rsid w:val="00A14A24"/>
    <w:pPr>
      <w:widowControl w:val="0"/>
      <w:suppressAutoHyphens/>
      <w:snapToGrid w:val="0"/>
      <w:spacing w:after="0" w:line="240" w:lineRule="auto"/>
      <w:ind w:firstLine="720"/>
    </w:pPr>
    <w:rPr>
      <w:rFonts w:ascii="Arial" w:eastAsia="Arial" w:hAnsi="Arial" w:cs="Times New Roman"/>
      <w:sz w:val="20"/>
      <w:szCs w:val="20"/>
      <w:lang w:eastAsia="ar-SA"/>
    </w:rPr>
  </w:style>
  <w:style w:type="paragraph" w:customStyle="1" w:styleId="212">
    <w:name w:val="Маркированный список 21"/>
    <w:basedOn w:val="a"/>
    <w:rsid w:val="00A14A24"/>
    <w:pPr>
      <w:suppressAutoHyphens/>
      <w:spacing w:after="0" w:line="360" w:lineRule="auto"/>
      <w:ind w:left="643" w:hanging="360"/>
      <w:jc w:val="both"/>
    </w:pPr>
    <w:rPr>
      <w:rFonts w:ascii="Arial" w:eastAsia="Times New Roman" w:hAnsi="Arial" w:cs="Times New Roman"/>
      <w:sz w:val="24"/>
      <w:szCs w:val="24"/>
      <w:lang w:eastAsia="ar-SA"/>
    </w:rPr>
  </w:style>
  <w:style w:type="paragraph" w:customStyle="1" w:styleId="314">
    <w:name w:val="Маркированный список 31"/>
    <w:basedOn w:val="a"/>
    <w:rsid w:val="00A14A24"/>
    <w:pPr>
      <w:suppressAutoHyphens/>
      <w:spacing w:after="0" w:line="360" w:lineRule="auto"/>
      <w:ind w:left="926" w:hanging="360"/>
      <w:jc w:val="both"/>
    </w:pPr>
    <w:rPr>
      <w:rFonts w:ascii="Arial" w:eastAsia="Times New Roman" w:hAnsi="Arial" w:cs="Times New Roman"/>
      <w:sz w:val="24"/>
      <w:szCs w:val="24"/>
      <w:lang w:eastAsia="ar-SA"/>
    </w:rPr>
  </w:style>
  <w:style w:type="paragraph" w:customStyle="1" w:styleId="511">
    <w:name w:val="Маркированный список 51"/>
    <w:basedOn w:val="a"/>
    <w:rsid w:val="00A14A24"/>
    <w:pPr>
      <w:suppressAutoHyphens/>
      <w:spacing w:after="0" w:line="360" w:lineRule="auto"/>
      <w:ind w:left="1492" w:hanging="360"/>
      <w:jc w:val="both"/>
    </w:pPr>
    <w:rPr>
      <w:rFonts w:ascii="Arial" w:eastAsia="Times New Roman" w:hAnsi="Arial" w:cs="Times New Roman"/>
      <w:sz w:val="24"/>
      <w:szCs w:val="24"/>
      <w:lang w:eastAsia="ar-SA"/>
    </w:rPr>
  </w:style>
  <w:style w:type="paragraph" w:customStyle="1" w:styleId="T11">
    <w:name w:val="T1_бн"/>
    <w:basedOn w:val="a"/>
    <w:rsid w:val="00A14A24"/>
    <w:pPr>
      <w:suppressAutoHyphens/>
      <w:spacing w:before="840" w:after="60" w:line="240" w:lineRule="auto"/>
      <w:jc w:val="center"/>
    </w:pPr>
    <w:rPr>
      <w:rFonts w:ascii="Trebuchet MS" w:eastAsia="Times New Roman" w:hAnsi="Trebuchet MS" w:cs="Times New Roman"/>
      <w:b/>
      <w:caps/>
      <w:sz w:val="28"/>
      <w:szCs w:val="28"/>
      <w:lang w:eastAsia="ar-SA"/>
    </w:rPr>
  </w:style>
  <w:style w:type="paragraph" w:customStyle="1" w:styleId="1f7">
    <w:name w:val="Абзац списка1"/>
    <w:basedOn w:val="T10"/>
    <w:rsid w:val="00A14A24"/>
  </w:style>
  <w:style w:type="paragraph" w:customStyle="1" w:styleId="1f8">
    <w:name w:val="Стиль1"/>
    <w:basedOn w:val="3"/>
    <w:rsid w:val="00A14A24"/>
    <w:pPr>
      <w:keepLines w:val="0"/>
      <w:suppressAutoHyphens/>
      <w:spacing w:before="120" w:after="120" w:line="240" w:lineRule="auto"/>
      <w:ind w:firstLine="1134"/>
      <w:jc w:val="both"/>
    </w:pPr>
    <w:rPr>
      <w:rFonts w:ascii="Times New Roman" w:eastAsia="Times New Roman" w:hAnsi="Times New Roman" w:cs="Times New Roman"/>
      <w:b w:val="0"/>
      <w:bCs w:val="0"/>
      <w:i/>
      <w:color w:val="0000FF"/>
      <w:sz w:val="24"/>
      <w:szCs w:val="24"/>
      <w:lang w:eastAsia="ar-SA"/>
    </w:rPr>
  </w:style>
  <w:style w:type="paragraph" w:customStyle="1" w:styleId="afffd">
    <w:name w:val="Обычный + По центру"/>
    <w:basedOn w:val="a"/>
    <w:rsid w:val="00A14A24"/>
    <w:pPr>
      <w:suppressAutoHyphens/>
      <w:spacing w:after="0" w:line="360" w:lineRule="auto"/>
      <w:jc w:val="center"/>
    </w:pPr>
    <w:rPr>
      <w:rFonts w:ascii="Times New Roman" w:eastAsia="Times New Roman" w:hAnsi="Times New Roman" w:cs="Times New Roman"/>
      <w:sz w:val="24"/>
      <w:szCs w:val="24"/>
      <w:lang w:eastAsia="ar-SA"/>
    </w:rPr>
  </w:style>
  <w:style w:type="paragraph" w:customStyle="1" w:styleId="afffe">
    <w:name w:val="Заголовок таблицы"/>
    <w:basedOn w:val="afff2"/>
    <w:rsid w:val="00A14A24"/>
    <w:pPr>
      <w:widowControl/>
      <w:jc w:val="center"/>
    </w:pPr>
    <w:rPr>
      <w:rFonts w:ascii="Times New Roman" w:eastAsia="Times New Roman" w:hAnsi="Times New Roman"/>
      <w:b/>
      <w:bCs/>
      <w:kern w:val="0"/>
      <w:sz w:val="24"/>
      <w:lang w:eastAsia="ar-SA"/>
    </w:rPr>
  </w:style>
  <w:style w:type="paragraph" w:customStyle="1" w:styleId="100">
    <w:name w:val="Оглавление 10"/>
    <w:basedOn w:val="1f2"/>
    <w:rsid w:val="00A14A24"/>
    <w:pPr>
      <w:tabs>
        <w:tab w:val="right" w:leader="dot" w:pos="9637"/>
      </w:tabs>
      <w:ind w:left="2547"/>
    </w:pPr>
  </w:style>
  <w:style w:type="paragraph" w:customStyle="1" w:styleId="affff">
    <w:name w:val="Содержимое врезки"/>
    <w:basedOn w:val="ac"/>
    <w:rsid w:val="00A14A24"/>
    <w:pPr>
      <w:suppressAutoHyphens/>
      <w:spacing w:line="240" w:lineRule="auto"/>
    </w:pPr>
    <w:rPr>
      <w:rFonts w:ascii="Times New Roman" w:eastAsia="Times New Roman" w:hAnsi="Times New Roman" w:cs="Times New Roman"/>
      <w:sz w:val="24"/>
      <w:szCs w:val="24"/>
      <w:lang w:eastAsia="ar-SA"/>
    </w:rPr>
  </w:style>
  <w:style w:type="character" w:customStyle="1" w:styleId="FontStyle57">
    <w:name w:val="Font Style57"/>
    <w:basedOn w:val="1f"/>
    <w:rsid w:val="00A14A24"/>
    <w:rPr>
      <w:rFonts w:ascii="Times New Roman" w:hAnsi="Times New Roman" w:cs="Times New Roman"/>
      <w:sz w:val="26"/>
      <w:szCs w:val="26"/>
    </w:rPr>
  </w:style>
  <w:style w:type="paragraph" w:customStyle="1" w:styleId="ConsPlusCell">
    <w:name w:val="ConsPlusCell"/>
    <w:rsid w:val="00A14A24"/>
    <w:pPr>
      <w:suppressAutoHyphens/>
      <w:autoSpaceDE w:val="0"/>
      <w:spacing w:after="0" w:line="240" w:lineRule="auto"/>
    </w:pPr>
    <w:rPr>
      <w:rFonts w:ascii="Arial" w:eastAsia="Arial" w:hAnsi="Arial" w:cs="Arial"/>
      <w:sz w:val="20"/>
      <w:szCs w:val="20"/>
      <w:lang w:eastAsia="ar-SA"/>
    </w:rPr>
  </w:style>
  <w:style w:type="character" w:customStyle="1" w:styleId="WW8Num64z1">
    <w:name w:val="WW8Num64z1"/>
    <w:rsid w:val="00A14A24"/>
    <w:rPr>
      <w:rFonts w:ascii="Times New Roman" w:eastAsia="Times New Roman" w:hAnsi="Times New Roman" w:cs="Times New Roman"/>
    </w:rPr>
  </w:style>
  <w:style w:type="character" w:customStyle="1" w:styleId="WW8Num61z2">
    <w:name w:val="WW8Num61z2"/>
    <w:rsid w:val="00A14A24"/>
    <w:rPr>
      <w:rFonts w:ascii="Wingdings" w:hAnsi="Wingdings"/>
    </w:rPr>
  </w:style>
  <w:style w:type="character" w:customStyle="1" w:styleId="2b">
    <w:name w:val="Основной текст Знак2"/>
    <w:aliases w:val="bt Знак2"/>
    <w:basedOn w:val="a0"/>
    <w:rsid w:val="00A14A24"/>
    <w:rPr>
      <w:sz w:val="24"/>
      <w:szCs w:val="24"/>
      <w:lang w:eastAsia="ar-SA"/>
    </w:rPr>
  </w:style>
  <w:style w:type="paragraph" w:customStyle="1" w:styleId="xl27">
    <w:name w:val="xl27"/>
    <w:basedOn w:val="a"/>
    <w:rsid w:val="00A14A2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9">
    <w:name w:val="xl79"/>
    <w:basedOn w:val="a"/>
    <w:rsid w:val="00A14A24"/>
    <w:pPr>
      <w:pBdr>
        <w:top w:val="single" w:sz="8" w:space="0" w:color="auto"/>
        <w:left w:val="single" w:sz="8" w:space="0" w:color="auto"/>
        <w:right w:val="single" w:sz="8" w:space="0" w:color="auto"/>
      </w:pBdr>
      <w:spacing w:before="100" w:beforeAutospacing="1" w:after="100" w:afterAutospacing="1" w:line="240" w:lineRule="auto"/>
      <w:jc w:val="center"/>
      <w:textAlignment w:val="top"/>
    </w:pPr>
    <w:rPr>
      <w:rFonts w:ascii="Trebuchet MS" w:eastAsia="Times New Roman" w:hAnsi="Trebuchet MS" w:cs="Times New Roman"/>
      <w:sz w:val="24"/>
      <w:szCs w:val="24"/>
    </w:rPr>
  </w:style>
  <w:style w:type="paragraph" w:customStyle="1" w:styleId="72">
    <w:name w:val="Красная строка7"/>
    <w:basedOn w:val="a"/>
    <w:rsid w:val="00A14A24"/>
    <w:pPr>
      <w:widowControl w:val="0"/>
      <w:suppressAutoHyphens/>
      <w:spacing w:after="120" w:line="240" w:lineRule="auto"/>
      <w:ind w:firstLine="210"/>
    </w:pPr>
    <w:rPr>
      <w:rFonts w:ascii="Times New Roman" w:eastAsia="Lucida Sans Unicode" w:hAnsi="Times New Roman" w:cs="Times New Roman"/>
      <w:kern w:val="1"/>
      <w:sz w:val="24"/>
      <w:szCs w:val="24"/>
    </w:rPr>
  </w:style>
  <w:style w:type="paragraph" w:customStyle="1" w:styleId="1f9">
    <w:name w:val="Основной текст1"/>
    <w:basedOn w:val="a"/>
    <w:rsid w:val="00A14A24"/>
    <w:pPr>
      <w:widowControl w:val="0"/>
      <w:suppressAutoHyphens/>
      <w:spacing w:after="120" w:line="240" w:lineRule="auto"/>
    </w:pPr>
    <w:rPr>
      <w:rFonts w:ascii="Times New Roman" w:eastAsia="Lucida Sans Unicode" w:hAnsi="Times New Roman" w:cs="Times New Roman"/>
      <w:kern w:val="1"/>
      <w:sz w:val="24"/>
      <w:szCs w:val="24"/>
    </w:rPr>
  </w:style>
  <w:style w:type="paragraph" w:customStyle="1" w:styleId="120">
    <w:name w:val="Заголовок 12"/>
    <w:basedOn w:val="a"/>
    <w:next w:val="a"/>
    <w:rsid w:val="00A14A24"/>
    <w:pPr>
      <w:keepNext/>
      <w:widowControl w:val="0"/>
      <w:tabs>
        <w:tab w:val="num" w:pos="1494"/>
      </w:tabs>
      <w:suppressAutoHyphens/>
      <w:spacing w:after="0" w:line="240" w:lineRule="auto"/>
      <w:ind w:left="360" w:hanging="360"/>
      <w:jc w:val="center"/>
      <w:outlineLvl w:val="0"/>
    </w:pPr>
    <w:rPr>
      <w:rFonts w:ascii="Times New Roman" w:eastAsia="Lucida Sans Unicode" w:hAnsi="Times New Roman" w:cs="Times New Roman"/>
      <w:b/>
      <w:bCs/>
      <w:color w:val="000000"/>
      <w:kern w:val="1"/>
      <w:sz w:val="32"/>
      <w:szCs w:val="32"/>
    </w:rPr>
  </w:style>
  <w:style w:type="paragraph" w:customStyle="1" w:styleId="Web10">
    <w:name w:val="Îáû÷íûé (Web)10"/>
    <w:basedOn w:val="a"/>
    <w:rsid w:val="00A14A24"/>
    <w:pPr>
      <w:widowControl w:val="0"/>
      <w:suppressAutoHyphens/>
      <w:spacing w:after="225" w:line="240" w:lineRule="auto"/>
    </w:pPr>
    <w:rPr>
      <w:rFonts w:ascii="Arial Unicode MS" w:eastAsia="Times New Roman" w:hAnsi="Arial Unicode MS" w:cs="Arial Unicode MS"/>
      <w:kern w:val="1"/>
      <w:sz w:val="24"/>
      <w:szCs w:val="24"/>
    </w:rPr>
  </w:style>
  <w:style w:type="paragraph" w:customStyle="1" w:styleId="Style36">
    <w:name w:val="Style36"/>
    <w:basedOn w:val="a"/>
    <w:rsid w:val="00A14A24"/>
    <w:pPr>
      <w:widowControl w:val="0"/>
      <w:suppressAutoHyphens/>
      <w:autoSpaceDE w:val="0"/>
      <w:spacing w:after="0" w:line="485" w:lineRule="exact"/>
      <w:ind w:firstLine="586"/>
      <w:jc w:val="both"/>
    </w:pPr>
    <w:rPr>
      <w:rFonts w:ascii="Times New Roman" w:eastAsia="Times New Roman" w:hAnsi="Times New Roman" w:cs="Times New Roman"/>
      <w:sz w:val="24"/>
      <w:szCs w:val="24"/>
      <w:lang w:eastAsia="ar-SA"/>
    </w:rPr>
  </w:style>
  <w:style w:type="character" w:customStyle="1" w:styleId="WW8Num1z0">
    <w:name w:val="WW8Num1z0"/>
    <w:rsid w:val="00A14A24"/>
    <w:rPr>
      <w:rFonts w:ascii="Times New Roman" w:eastAsia="Times New Roman" w:hAnsi="Times New Roman" w:cs="Times New Roman"/>
    </w:rPr>
  </w:style>
  <w:style w:type="character" w:customStyle="1" w:styleId="WW8Num4z0">
    <w:name w:val="WW8Num4z0"/>
    <w:rsid w:val="00A14A24"/>
    <w:rPr>
      <w:rFonts w:ascii="Symbol" w:hAnsi="Symbol"/>
    </w:rPr>
  </w:style>
  <w:style w:type="character" w:customStyle="1" w:styleId="WW8Num7z0">
    <w:name w:val="WW8Num7z0"/>
    <w:rsid w:val="00A14A24"/>
    <w:rPr>
      <w:rFonts w:ascii="Symbol" w:hAnsi="Symbol"/>
    </w:rPr>
  </w:style>
  <w:style w:type="character" w:customStyle="1" w:styleId="3c">
    <w:name w:val="Основной шрифт абзаца3"/>
    <w:rsid w:val="00A14A24"/>
  </w:style>
  <w:style w:type="character" w:customStyle="1" w:styleId="Absatz-Standardschriftart">
    <w:name w:val="Absatz-Standardschriftart"/>
    <w:rsid w:val="00A14A24"/>
  </w:style>
  <w:style w:type="character" w:customStyle="1" w:styleId="WW8Num1z1">
    <w:name w:val="WW8Num1z1"/>
    <w:rsid w:val="00A14A24"/>
    <w:rPr>
      <w:rFonts w:ascii="Courier New" w:hAnsi="Courier New" w:cs="Courier New"/>
    </w:rPr>
  </w:style>
  <w:style w:type="character" w:customStyle="1" w:styleId="WW8Num1z2">
    <w:name w:val="WW8Num1z2"/>
    <w:rsid w:val="00A14A24"/>
    <w:rPr>
      <w:rFonts w:ascii="Wingdings" w:hAnsi="Wingdings"/>
    </w:rPr>
  </w:style>
  <w:style w:type="character" w:customStyle="1" w:styleId="WW8Num1z3">
    <w:name w:val="WW8Num1z3"/>
    <w:rsid w:val="00A14A24"/>
    <w:rPr>
      <w:rFonts w:ascii="Symbol" w:hAnsi="Symbol"/>
    </w:rPr>
  </w:style>
  <w:style w:type="character" w:customStyle="1" w:styleId="WW8Num2z2">
    <w:name w:val="WW8Num2z2"/>
    <w:rsid w:val="00A14A24"/>
    <w:rPr>
      <w:rFonts w:ascii="Wingdings" w:hAnsi="Wingdings"/>
    </w:rPr>
  </w:style>
  <w:style w:type="character" w:customStyle="1" w:styleId="WW8Num3z1">
    <w:name w:val="WW8Num3z1"/>
    <w:rsid w:val="00A14A24"/>
    <w:rPr>
      <w:rFonts w:ascii="Times New Roman" w:eastAsia="Times New Roman" w:hAnsi="Times New Roman" w:cs="Times New Roman"/>
    </w:rPr>
  </w:style>
  <w:style w:type="character" w:customStyle="1" w:styleId="WW8Num3z4">
    <w:name w:val="WW8Num3z4"/>
    <w:rsid w:val="00A14A24"/>
    <w:rPr>
      <w:rFonts w:ascii="Courier New" w:hAnsi="Courier New"/>
    </w:rPr>
  </w:style>
  <w:style w:type="character" w:customStyle="1" w:styleId="WW8Num4z1">
    <w:name w:val="WW8Num4z1"/>
    <w:rsid w:val="00A14A24"/>
    <w:rPr>
      <w:rFonts w:ascii="Courier New" w:hAnsi="Courier New" w:cs="Courier New"/>
    </w:rPr>
  </w:style>
  <w:style w:type="character" w:customStyle="1" w:styleId="WW8Num4z2">
    <w:name w:val="WW8Num4z2"/>
    <w:rsid w:val="00A14A24"/>
    <w:rPr>
      <w:rFonts w:ascii="Wingdings" w:hAnsi="Wingdings"/>
    </w:rPr>
  </w:style>
  <w:style w:type="character" w:customStyle="1" w:styleId="WW8Num6z1">
    <w:name w:val="WW8Num6z1"/>
    <w:rsid w:val="00A14A24"/>
    <w:rPr>
      <w:rFonts w:ascii="Courier New" w:hAnsi="Courier New" w:cs="Courier New"/>
    </w:rPr>
  </w:style>
  <w:style w:type="character" w:customStyle="1" w:styleId="WW8Num6z2">
    <w:name w:val="WW8Num6z2"/>
    <w:rsid w:val="00A14A24"/>
    <w:rPr>
      <w:rFonts w:ascii="Wingdings" w:hAnsi="Wingdings"/>
    </w:rPr>
  </w:style>
  <w:style w:type="character" w:customStyle="1" w:styleId="WW8Num8z1">
    <w:name w:val="WW8Num8z1"/>
    <w:rsid w:val="00A14A24"/>
    <w:rPr>
      <w:rFonts w:ascii="Courier New" w:hAnsi="Courier New" w:cs="Courier New"/>
    </w:rPr>
  </w:style>
  <w:style w:type="character" w:customStyle="1" w:styleId="WW8Num8z2">
    <w:name w:val="WW8Num8z2"/>
    <w:rsid w:val="00A14A24"/>
    <w:rPr>
      <w:rFonts w:ascii="Wingdings" w:hAnsi="Wingdings"/>
    </w:rPr>
  </w:style>
  <w:style w:type="character" w:customStyle="1" w:styleId="WW8Num12z0">
    <w:name w:val="WW8Num12z0"/>
    <w:rsid w:val="00A14A24"/>
    <w:rPr>
      <w:b/>
    </w:rPr>
  </w:style>
  <w:style w:type="character" w:customStyle="1" w:styleId="WW8Num13z1">
    <w:name w:val="WW8Num13z1"/>
    <w:rsid w:val="00A14A24"/>
    <w:rPr>
      <w:rFonts w:ascii="Courier New" w:hAnsi="Courier New" w:cs="Courier New"/>
    </w:rPr>
  </w:style>
  <w:style w:type="character" w:customStyle="1" w:styleId="WW8Num13z2">
    <w:name w:val="WW8Num13z2"/>
    <w:rsid w:val="00A14A24"/>
    <w:rPr>
      <w:rFonts w:ascii="Wingdings" w:hAnsi="Wingdings"/>
    </w:rPr>
  </w:style>
  <w:style w:type="character" w:customStyle="1" w:styleId="WW8Num15z1">
    <w:name w:val="WW8Num15z1"/>
    <w:rsid w:val="00A14A24"/>
    <w:rPr>
      <w:rFonts w:ascii="Courier New" w:hAnsi="Courier New" w:cs="Courier New"/>
    </w:rPr>
  </w:style>
  <w:style w:type="character" w:customStyle="1" w:styleId="WW8Num15z2">
    <w:name w:val="WW8Num15z2"/>
    <w:rsid w:val="00A14A24"/>
    <w:rPr>
      <w:rFonts w:ascii="Wingdings" w:hAnsi="Wingdings"/>
    </w:rPr>
  </w:style>
  <w:style w:type="character" w:customStyle="1" w:styleId="WW8Num15z3">
    <w:name w:val="WW8Num15z3"/>
    <w:rsid w:val="00A14A24"/>
    <w:rPr>
      <w:rFonts w:ascii="Symbol" w:hAnsi="Symbol"/>
    </w:rPr>
  </w:style>
  <w:style w:type="character" w:customStyle="1" w:styleId="WW8Num16z1">
    <w:name w:val="WW8Num16z1"/>
    <w:rsid w:val="00A14A24"/>
    <w:rPr>
      <w:rFonts w:ascii="Courier New" w:hAnsi="Courier New" w:cs="Courier New"/>
    </w:rPr>
  </w:style>
  <w:style w:type="character" w:customStyle="1" w:styleId="WW8Num16z2">
    <w:name w:val="WW8Num16z2"/>
    <w:rsid w:val="00A14A24"/>
    <w:rPr>
      <w:rFonts w:ascii="Wingdings" w:hAnsi="Wingdings"/>
    </w:rPr>
  </w:style>
  <w:style w:type="character" w:customStyle="1" w:styleId="WW8Num16z3">
    <w:name w:val="WW8Num16z3"/>
    <w:rsid w:val="00A14A24"/>
    <w:rPr>
      <w:rFonts w:ascii="Symbol" w:hAnsi="Symbol"/>
    </w:rPr>
  </w:style>
  <w:style w:type="character" w:customStyle="1" w:styleId="WW8Num17z1">
    <w:name w:val="WW8Num17z1"/>
    <w:rsid w:val="00A14A24"/>
    <w:rPr>
      <w:rFonts w:ascii="Courier New" w:hAnsi="Courier New" w:cs="Courier New"/>
    </w:rPr>
  </w:style>
  <w:style w:type="character" w:customStyle="1" w:styleId="WW8Num17z2">
    <w:name w:val="WW8Num17z2"/>
    <w:rsid w:val="00A14A24"/>
    <w:rPr>
      <w:rFonts w:ascii="Wingdings" w:hAnsi="Wingdings"/>
    </w:rPr>
  </w:style>
  <w:style w:type="character" w:customStyle="1" w:styleId="WW8Num19z1">
    <w:name w:val="WW8Num19z1"/>
    <w:rsid w:val="00A14A24"/>
    <w:rPr>
      <w:rFonts w:ascii="Times New Roman" w:eastAsia="Times New Roman" w:hAnsi="Times New Roman" w:cs="Times New Roman"/>
    </w:rPr>
  </w:style>
  <w:style w:type="character" w:customStyle="1" w:styleId="WW8Num19z2">
    <w:name w:val="WW8Num19z2"/>
    <w:rsid w:val="00A14A24"/>
    <w:rPr>
      <w:rFonts w:ascii="Wingdings" w:hAnsi="Wingdings"/>
    </w:rPr>
  </w:style>
  <w:style w:type="character" w:customStyle="1" w:styleId="WW8Num20z1">
    <w:name w:val="WW8Num20z1"/>
    <w:rsid w:val="00A14A24"/>
    <w:rPr>
      <w:rFonts w:ascii="Courier New" w:hAnsi="Courier New" w:cs="Courier New"/>
    </w:rPr>
  </w:style>
  <w:style w:type="character" w:customStyle="1" w:styleId="WW8Num20z2">
    <w:name w:val="WW8Num20z2"/>
    <w:rsid w:val="00A14A24"/>
    <w:rPr>
      <w:rFonts w:ascii="Wingdings" w:hAnsi="Wingdings"/>
    </w:rPr>
  </w:style>
  <w:style w:type="character" w:customStyle="1" w:styleId="WW8Num21z0">
    <w:name w:val="WW8Num21z0"/>
    <w:rsid w:val="00A14A24"/>
    <w:rPr>
      <w:rFonts w:ascii="Symbol" w:hAnsi="Symbol"/>
    </w:rPr>
  </w:style>
  <w:style w:type="character" w:customStyle="1" w:styleId="WW8Num21z1">
    <w:name w:val="WW8Num21z1"/>
    <w:rsid w:val="00A14A24"/>
    <w:rPr>
      <w:rFonts w:ascii="Courier New" w:hAnsi="Courier New" w:cs="Courier New"/>
    </w:rPr>
  </w:style>
  <w:style w:type="character" w:customStyle="1" w:styleId="WW8Num21z2">
    <w:name w:val="WW8Num21z2"/>
    <w:rsid w:val="00A14A24"/>
    <w:rPr>
      <w:rFonts w:ascii="Wingdings" w:hAnsi="Wingdings"/>
    </w:rPr>
  </w:style>
  <w:style w:type="character" w:customStyle="1" w:styleId="WW8Num22z2">
    <w:name w:val="WW8Num22z2"/>
    <w:rsid w:val="00A14A24"/>
    <w:rPr>
      <w:rFonts w:ascii="Wingdings" w:hAnsi="Wingdings"/>
    </w:rPr>
  </w:style>
  <w:style w:type="character" w:customStyle="1" w:styleId="WW8Num22z3">
    <w:name w:val="WW8Num22z3"/>
    <w:rsid w:val="00A14A24"/>
    <w:rPr>
      <w:rFonts w:ascii="Symbol" w:hAnsi="Symbol"/>
    </w:rPr>
  </w:style>
  <w:style w:type="character" w:customStyle="1" w:styleId="WW8Num22z4">
    <w:name w:val="WW8Num22z4"/>
    <w:rsid w:val="00A14A24"/>
    <w:rPr>
      <w:rFonts w:ascii="Courier New" w:hAnsi="Courier New"/>
    </w:rPr>
  </w:style>
  <w:style w:type="character" w:customStyle="1" w:styleId="WW8Num23z1">
    <w:name w:val="WW8Num23z1"/>
    <w:rsid w:val="00A14A24"/>
    <w:rPr>
      <w:rFonts w:ascii="Courier New" w:hAnsi="Courier New" w:cs="Courier New"/>
    </w:rPr>
  </w:style>
  <w:style w:type="character" w:customStyle="1" w:styleId="WW8Num23z2">
    <w:name w:val="WW8Num23z2"/>
    <w:rsid w:val="00A14A24"/>
    <w:rPr>
      <w:rFonts w:ascii="Wingdings" w:hAnsi="Wingdings"/>
    </w:rPr>
  </w:style>
  <w:style w:type="character" w:customStyle="1" w:styleId="WW8Num24z0">
    <w:name w:val="WW8Num24z0"/>
    <w:rsid w:val="00A14A24"/>
    <w:rPr>
      <w:rFonts w:ascii="Symbol" w:hAnsi="Symbol"/>
    </w:rPr>
  </w:style>
  <w:style w:type="character" w:customStyle="1" w:styleId="WW8Num26z2">
    <w:name w:val="WW8Num26z2"/>
    <w:rsid w:val="00A14A24"/>
    <w:rPr>
      <w:rFonts w:ascii="Wingdings" w:hAnsi="Wingdings"/>
    </w:rPr>
  </w:style>
  <w:style w:type="character" w:customStyle="1" w:styleId="WW8Num26z3">
    <w:name w:val="WW8Num26z3"/>
    <w:rsid w:val="00A14A24"/>
    <w:rPr>
      <w:rFonts w:ascii="Symbol" w:hAnsi="Symbol"/>
    </w:rPr>
  </w:style>
  <w:style w:type="character" w:customStyle="1" w:styleId="520">
    <w:name w:val="Знак Знак52"/>
    <w:basedOn w:val="1f"/>
    <w:rsid w:val="00A14A24"/>
    <w:rPr>
      <w:rFonts w:ascii="Cambria" w:hAnsi="Cambria"/>
      <w:b/>
      <w:bCs/>
      <w:kern w:val="1"/>
      <w:sz w:val="32"/>
      <w:szCs w:val="32"/>
    </w:rPr>
  </w:style>
  <w:style w:type="character" w:customStyle="1" w:styleId="43">
    <w:name w:val="Знак Знак4"/>
    <w:basedOn w:val="1f"/>
    <w:rsid w:val="00A14A24"/>
    <w:rPr>
      <w:sz w:val="24"/>
      <w:szCs w:val="24"/>
    </w:rPr>
  </w:style>
  <w:style w:type="character" w:customStyle="1" w:styleId="213">
    <w:name w:val="Знак Знак21"/>
    <w:basedOn w:val="1f"/>
    <w:rsid w:val="00A14A24"/>
    <w:rPr>
      <w:rFonts w:ascii="Arial" w:hAnsi="Arial" w:cs="Arial"/>
    </w:rPr>
  </w:style>
  <w:style w:type="paragraph" w:customStyle="1" w:styleId="3d">
    <w:name w:val="Название3"/>
    <w:basedOn w:val="a"/>
    <w:rsid w:val="00A14A24"/>
    <w:pPr>
      <w:suppressLineNumbers/>
      <w:spacing w:before="120" w:after="120" w:line="240" w:lineRule="auto"/>
    </w:pPr>
    <w:rPr>
      <w:rFonts w:ascii="Arial" w:eastAsia="Times New Roman" w:hAnsi="Arial" w:cs="Tahoma"/>
      <w:i/>
      <w:iCs/>
      <w:sz w:val="20"/>
      <w:szCs w:val="24"/>
      <w:lang w:eastAsia="ar-SA"/>
    </w:rPr>
  </w:style>
  <w:style w:type="paragraph" w:customStyle="1" w:styleId="3e">
    <w:name w:val="Указатель3"/>
    <w:basedOn w:val="a"/>
    <w:rsid w:val="00A14A24"/>
    <w:pPr>
      <w:suppressLineNumbers/>
      <w:spacing w:after="0" w:line="240" w:lineRule="auto"/>
    </w:pPr>
    <w:rPr>
      <w:rFonts w:ascii="Arial" w:eastAsia="Times New Roman" w:hAnsi="Arial" w:cs="Tahoma"/>
      <w:sz w:val="24"/>
      <w:szCs w:val="24"/>
      <w:lang w:eastAsia="ar-SA"/>
    </w:rPr>
  </w:style>
  <w:style w:type="paragraph" w:customStyle="1" w:styleId="2c">
    <w:name w:val="Название2"/>
    <w:basedOn w:val="a"/>
    <w:rsid w:val="00A14A24"/>
    <w:pPr>
      <w:suppressLineNumbers/>
      <w:spacing w:before="120" w:after="120" w:line="240" w:lineRule="auto"/>
    </w:pPr>
    <w:rPr>
      <w:rFonts w:ascii="Arial" w:eastAsia="Times New Roman" w:hAnsi="Arial" w:cs="Tahoma"/>
      <w:i/>
      <w:iCs/>
      <w:sz w:val="20"/>
      <w:szCs w:val="24"/>
      <w:lang w:eastAsia="ar-SA"/>
    </w:rPr>
  </w:style>
  <w:style w:type="paragraph" w:customStyle="1" w:styleId="2d">
    <w:name w:val="Указатель2"/>
    <w:basedOn w:val="a"/>
    <w:rsid w:val="00A14A24"/>
    <w:pPr>
      <w:suppressLineNumbers/>
      <w:spacing w:after="0" w:line="240" w:lineRule="auto"/>
    </w:pPr>
    <w:rPr>
      <w:rFonts w:ascii="Arial" w:eastAsia="Times New Roman" w:hAnsi="Arial" w:cs="Tahoma"/>
      <w:sz w:val="24"/>
      <w:szCs w:val="24"/>
      <w:lang w:eastAsia="ar-SA"/>
    </w:rPr>
  </w:style>
  <w:style w:type="paragraph" w:styleId="HTML">
    <w:name w:val="HTML Preformatted"/>
    <w:basedOn w:val="a"/>
    <w:link w:val="HTML0"/>
    <w:uiPriority w:val="99"/>
    <w:rsid w:val="00A14A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ar-SA"/>
    </w:rPr>
  </w:style>
  <w:style w:type="character" w:customStyle="1" w:styleId="HTML0">
    <w:name w:val="Стандартный HTML Знак"/>
    <w:basedOn w:val="a0"/>
    <w:link w:val="HTML"/>
    <w:uiPriority w:val="99"/>
    <w:rsid w:val="00A14A24"/>
    <w:rPr>
      <w:rFonts w:ascii="Courier New" w:eastAsia="Times New Roman" w:hAnsi="Courier New" w:cs="Courier New"/>
      <w:sz w:val="20"/>
      <w:szCs w:val="20"/>
      <w:lang w:eastAsia="ar-SA"/>
    </w:rPr>
  </w:style>
  <w:style w:type="character" w:customStyle="1" w:styleId="1fa">
    <w:name w:val="Красная строка Знак1"/>
    <w:basedOn w:val="a0"/>
    <w:locked/>
    <w:rsid w:val="00A14A24"/>
    <w:rPr>
      <w:sz w:val="24"/>
      <w:szCs w:val="24"/>
    </w:rPr>
  </w:style>
  <w:style w:type="paragraph" w:customStyle="1" w:styleId="1">
    <w:name w:val="Маркированный_1"/>
    <w:basedOn w:val="a"/>
    <w:semiHidden/>
    <w:rsid w:val="00A14A24"/>
    <w:pPr>
      <w:numPr>
        <w:numId w:val="9"/>
      </w:numPr>
      <w:spacing w:after="0" w:line="360" w:lineRule="auto"/>
      <w:jc w:val="both"/>
    </w:pPr>
    <w:rPr>
      <w:rFonts w:ascii="Times New Roman" w:eastAsia="Times New Roman" w:hAnsi="Times New Roman" w:cs="Times New Roman"/>
      <w:sz w:val="24"/>
      <w:szCs w:val="24"/>
    </w:rPr>
  </w:style>
  <w:style w:type="paragraph" w:customStyle="1" w:styleId="10">
    <w:name w:val="Маркированный_1 Знак"/>
    <w:basedOn w:val="a"/>
    <w:rsid w:val="00A14A24"/>
    <w:pPr>
      <w:numPr>
        <w:ilvl w:val="1"/>
        <w:numId w:val="10"/>
      </w:numPr>
      <w:tabs>
        <w:tab w:val="clear" w:pos="540"/>
        <w:tab w:val="left" w:pos="900"/>
        <w:tab w:val="num" w:pos="2149"/>
      </w:tabs>
      <w:spacing w:after="0" w:line="360" w:lineRule="auto"/>
      <w:ind w:left="2149"/>
      <w:jc w:val="both"/>
    </w:pPr>
    <w:rPr>
      <w:rFonts w:ascii="Times New Roman" w:eastAsia="Times New Roman" w:hAnsi="Times New Roman" w:cs="Times New Roman"/>
      <w:sz w:val="24"/>
      <w:szCs w:val="24"/>
    </w:rPr>
  </w:style>
  <w:style w:type="character" w:customStyle="1" w:styleId="WW-Absatz-Standardschriftart1">
    <w:name w:val="WW-Absatz-Standardschriftart1"/>
    <w:rsid w:val="00A14A24"/>
  </w:style>
  <w:style w:type="character" w:customStyle="1" w:styleId="WW-Absatz-Standardschriftart11">
    <w:name w:val="WW-Absatz-Standardschriftart11"/>
    <w:rsid w:val="00A14A24"/>
  </w:style>
  <w:style w:type="character" w:customStyle="1" w:styleId="WW-Absatz-Standardschriftart111">
    <w:name w:val="WW-Absatz-Standardschriftart111"/>
    <w:rsid w:val="00A14A24"/>
  </w:style>
  <w:style w:type="character" w:customStyle="1" w:styleId="WW-Absatz-Standardschriftart1111">
    <w:name w:val="WW-Absatz-Standardschriftart1111"/>
    <w:rsid w:val="00A14A24"/>
  </w:style>
  <w:style w:type="character" w:customStyle="1" w:styleId="56">
    <w:name w:val="Основной шрифт абзаца5"/>
    <w:rsid w:val="00A14A24"/>
  </w:style>
  <w:style w:type="character" w:customStyle="1" w:styleId="WW-Absatz-Standardschriftart11111">
    <w:name w:val="WW-Absatz-Standardschriftart11111"/>
    <w:rsid w:val="00A14A24"/>
  </w:style>
  <w:style w:type="character" w:customStyle="1" w:styleId="WW-Absatz-Standardschriftart111111">
    <w:name w:val="WW-Absatz-Standardschriftart111111"/>
    <w:rsid w:val="00A14A24"/>
  </w:style>
  <w:style w:type="character" w:customStyle="1" w:styleId="44">
    <w:name w:val="Основной шрифт абзаца4"/>
    <w:rsid w:val="00A14A24"/>
  </w:style>
  <w:style w:type="character" w:customStyle="1" w:styleId="WW-Absatz-Standardschriftart1111111">
    <w:name w:val="WW-Absatz-Standardschriftart1111111"/>
    <w:rsid w:val="00A14A24"/>
  </w:style>
  <w:style w:type="character" w:customStyle="1" w:styleId="WW-Absatz-Standardschriftart11111111">
    <w:name w:val="WW-Absatz-Standardschriftart11111111"/>
    <w:rsid w:val="00A14A24"/>
  </w:style>
  <w:style w:type="character" w:customStyle="1" w:styleId="WW-Absatz-Standardschriftart111111111">
    <w:name w:val="WW-Absatz-Standardschriftart111111111"/>
    <w:rsid w:val="00A14A24"/>
  </w:style>
  <w:style w:type="character" w:customStyle="1" w:styleId="WW-Absatz-Standardschriftart1111111111">
    <w:name w:val="WW-Absatz-Standardschriftart1111111111"/>
    <w:rsid w:val="00A14A24"/>
  </w:style>
  <w:style w:type="character" w:customStyle="1" w:styleId="WW-Absatz-Standardschriftart11111111111">
    <w:name w:val="WW-Absatz-Standardschriftart11111111111"/>
    <w:rsid w:val="00A14A24"/>
  </w:style>
  <w:style w:type="character" w:customStyle="1" w:styleId="WW-Absatz-Standardschriftart111111111111">
    <w:name w:val="WW-Absatz-Standardschriftart111111111111"/>
    <w:rsid w:val="00A14A24"/>
  </w:style>
  <w:style w:type="character" w:customStyle="1" w:styleId="WW-Absatz-Standardschriftart1111111111111">
    <w:name w:val="WW-Absatz-Standardschriftart1111111111111"/>
    <w:rsid w:val="00A14A24"/>
  </w:style>
  <w:style w:type="character" w:customStyle="1" w:styleId="WW-Absatz-Standardschriftart11111111111111">
    <w:name w:val="WW-Absatz-Standardschriftart11111111111111"/>
    <w:rsid w:val="00A14A24"/>
  </w:style>
  <w:style w:type="character" w:customStyle="1" w:styleId="WW-Absatz-Standardschriftart111111111111111">
    <w:name w:val="WW-Absatz-Standardschriftart111111111111111"/>
    <w:rsid w:val="00A14A24"/>
  </w:style>
  <w:style w:type="character" w:customStyle="1" w:styleId="WW-Absatz-Standardschriftart1111111111111111">
    <w:name w:val="WW-Absatz-Standardschriftart1111111111111111"/>
    <w:rsid w:val="00A14A24"/>
  </w:style>
  <w:style w:type="character" w:customStyle="1" w:styleId="WW-Absatz-Standardschriftart11111111111111111">
    <w:name w:val="WW-Absatz-Standardschriftart11111111111111111"/>
    <w:rsid w:val="00A14A24"/>
  </w:style>
  <w:style w:type="character" w:customStyle="1" w:styleId="WW-Absatz-Standardschriftart111111111111111111">
    <w:name w:val="WW-Absatz-Standardschriftart111111111111111111"/>
    <w:rsid w:val="00A14A24"/>
  </w:style>
  <w:style w:type="character" w:customStyle="1" w:styleId="WW-Absatz-Standardschriftart1111111111111111111">
    <w:name w:val="WW-Absatz-Standardschriftart1111111111111111111"/>
    <w:rsid w:val="00A14A24"/>
  </w:style>
  <w:style w:type="character" w:customStyle="1" w:styleId="WW-Absatz-Standardschriftart11111111111111111111">
    <w:name w:val="WW-Absatz-Standardschriftart11111111111111111111"/>
    <w:rsid w:val="00A14A24"/>
  </w:style>
  <w:style w:type="character" w:customStyle="1" w:styleId="WW-Absatz-Standardschriftart111111111111111111111">
    <w:name w:val="WW-Absatz-Standardschriftart111111111111111111111"/>
    <w:rsid w:val="00A14A24"/>
  </w:style>
  <w:style w:type="character" w:customStyle="1" w:styleId="WW-Absatz-Standardschriftart1111111111111111111111">
    <w:name w:val="WW-Absatz-Standardschriftart1111111111111111111111"/>
    <w:rsid w:val="00A14A24"/>
  </w:style>
  <w:style w:type="character" w:customStyle="1" w:styleId="WW-Absatz-Standardschriftart11111111111111111111111">
    <w:name w:val="WW-Absatz-Standardschriftart11111111111111111111111"/>
    <w:rsid w:val="00A14A24"/>
  </w:style>
  <w:style w:type="character" w:customStyle="1" w:styleId="WW-Absatz-Standardschriftart111111111111111111111111">
    <w:name w:val="WW-Absatz-Standardschriftart111111111111111111111111"/>
    <w:rsid w:val="00A14A24"/>
  </w:style>
  <w:style w:type="character" w:customStyle="1" w:styleId="affff0">
    <w:name w:val="Символ нумерации"/>
    <w:rsid w:val="00A14A24"/>
  </w:style>
  <w:style w:type="paragraph" w:customStyle="1" w:styleId="64">
    <w:name w:val="Название6"/>
    <w:basedOn w:val="a"/>
    <w:rsid w:val="00A14A24"/>
    <w:pPr>
      <w:widowControl w:val="0"/>
      <w:suppressLineNumbers/>
      <w:suppressAutoHyphens/>
      <w:spacing w:before="120" w:after="120" w:line="240" w:lineRule="auto"/>
    </w:pPr>
    <w:rPr>
      <w:rFonts w:ascii="Arial" w:eastAsia="Lucida Sans Unicode" w:hAnsi="Arial" w:cs="Tahoma"/>
      <w:i/>
      <w:iCs/>
      <w:kern w:val="1"/>
      <w:sz w:val="20"/>
      <w:szCs w:val="24"/>
      <w:lang w:eastAsia="ar-SA"/>
    </w:rPr>
  </w:style>
  <w:style w:type="paragraph" w:customStyle="1" w:styleId="65">
    <w:name w:val="Указатель6"/>
    <w:basedOn w:val="a"/>
    <w:rsid w:val="00A14A24"/>
    <w:pPr>
      <w:widowControl w:val="0"/>
      <w:suppressLineNumbers/>
      <w:suppressAutoHyphens/>
      <w:spacing w:after="0" w:line="240" w:lineRule="auto"/>
    </w:pPr>
    <w:rPr>
      <w:rFonts w:ascii="Arial" w:eastAsia="Lucida Sans Unicode" w:hAnsi="Arial" w:cs="Tahoma"/>
      <w:kern w:val="1"/>
      <w:sz w:val="20"/>
      <w:szCs w:val="24"/>
      <w:lang w:eastAsia="ar-SA"/>
    </w:rPr>
  </w:style>
  <w:style w:type="paragraph" w:customStyle="1" w:styleId="57">
    <w:name w:val="Название5"/>
    <w:basedOn w:val="a"/>
    <w:rsid w:val="00A14A24"/>
    <w:pPr>
      <w:widowControl w:val="0"/>
      <w:suppressLineNumbers/>
      <w:suppressAutoHyphens/>
      <w:spacing w:before="120" w:after="120" w:line="240" w:lineRule="auto"/>
    </w:pPr>
    <w:rPr>
      <w:rFonts w:ascii="Arial" w:eastAsia="Lucida Sans Unicode" w:hAnsi="Arial" w:cs="Tahoma"/>
      <w:i/>
      <w:iCs/>
      <w:kern w:val="1"/>
      <w:sz w:val="20"/>
      <w:szCs w:val="24"/>
      <w:lang w:eastAsia="ar-SA"/>
    </w:rPr>
  </w:style>
  <w:style w:type="paragraph" w:customStyle="1" w:styleId="58">
    <w:name w:val="Указатель5"/>
    <w:basedOn w:val="a"/>
    <w:rsid w:val="00A14A24"/>
    <w:pPr>
      <w:widowControl w:val="0"/>
      <w:suppressLineNumbers/>
      <w:suppressAutoHyphens/>
      <w:spacing w:after="0" w:line="240" w:lineRule="auto"/>
    </w:pPr>
    <w:rPr>
      <w:rFonts w:ascii="Arial" w:eastAsia="Lucida Sans Unicode" w:hAnsi="Arial" w:cs="Tahoma"/>
      <w:kern w:val="1"/>
      <w:sz w:val="20"/>
      <w:szCs w:val="24"/>
      <w:lang w:eastAsia="ar-SA"/>
    </w:rPr>
  </w:style>
  <w:style w:type="paragraph" w:customStyle="1" w:styleId="45">
    <w:name w:val="Название4"/>
    <w:basedOn w:val="a"/>
    <w:rsid w:val="00A14A24"/>
    <w:pPr>
      <w:widowControl w:val="0"/>
      <w:suppressLineNumbers/>
      <w:suppressAutoHyphens/>
      <w:spacing w:before="120" w:after="120" w:line="240" w:lineRule="auto"/>
    </w:pPr>
    <w:rPr>
      <w:rFonts w:ascii="Arial" w:eastAsia="Lucida Sans Unicode" w:hAnsi="Arial" w:cs="Tahoma"/>
      <w:i/>
      <w:iCs/>
      <w:kern w:val="1"/>
      <w:sz w:val="20"/>
      <w:szCs w:val="24"/>
      <w:lang w:eastAsia="ar-SA"/>
    </w:rPr>
  </w:style>
  <w:style w:type="paragraph" w:customStyle="1" w:styleId="46">
    <w:name w:val="Указатель4"/>
    <w:basedOn w:val="a"/>
    <w:rsid w:val="00A14A24"/>
    <w:pPr>
      <w:widowControl w:val="0"/>
      <w:suppressLineNumbers/>
      <w:suppressAutoHyphens/>
      <w:spacing w:after="0" w:line="240" w:lineRule="auto"/>
    </w:pPr>
    <w:rPr>
      <w:rFonts w:ascii="Arial" w:eastAsia="Lucida Sans Unicode" w:hAnsi="Arial" w:cs="Tahoma"/>
      <w:kern w:val="1"/>
      <w:sz w:val="20"/>
      <w:szCs w:val="24"/>
      <w:lang w:eastAsia="ar-SA"/>
    </w:rPr>
  </w:style>
  <w:style w:type="paragraph" w:customStyle="1" w:styleId="1fb">
    <w:name w:val="Верхний колонтитул1"/>
    <w:basedOn w:val="a"/>
    <w:rsid w:val="00A14A24"/>
    <w:pPr>
      <w:widowControl w:val="0"/>
      <w:tabs>
        <w:tab w:val="center" w:pos="4677"/>
        <w:tab w:val="right" w:pos="9355"/>
      </w:tabs>
      <w:suppressAutoHyphens/>
      <w:spacing w:after="0" w:line="240" w:lineRule="auto"/>
    </w:pPr>
    <w:rPr>
      <w:rFonts w:ascii="Times New Roman" w:eastAsia="Lucida Sans Unicode" w:hAnsi="Times New Roman" w:cs="Times New Roman"/>
      <w:kern w:val="1"/>
      <w:sz w:val="24"/>
      <w:szCs w:val="24"/>
    </w:rPr>
  </w:style>
  <w:style w:type="paragraph" w:customStyle="1" w:styleId="Web100">
    <w:name w:val="Обычный (Web)10"/>
    <w:basedOn w:val="a"/>
    <w:rsid w:val="00A14A24"/>
    <w:pPr>
      <w:spacing w:after="225" w:line="240" w:lineRule="auto"/>
    </w:pPr>
    <w:rPr>
      <w:rFonts w:ascii="Arial Unicode MS" w:eastAsia="Times New Roman" w:hAnsi="Arial Unicode MS" w:cs="Arial Unicode MS"/>
      <w:sz w:val="24"/>
      <w:szCs w:val="24"/>
    </w:rPr>
  </w:style>
  <w:style w:type="paragraph" w:customStyle="1" w:styleId="Iauiue3">
    <w:name w:val="Iau?iue3"/>
    <w:uiPriority w:val="99"/>
    <w:rsid w:val="00056353"/>
    <w:pPr>
      <w:widowControl w:val="0"/>
      <w:spacing w:after="0" w:line="240" w:lineRule="auto"/>
      <w:jc w:val="both"/>
    </w:pPr>
    <w:rPr>
      <w:rFonts w:ascii="Times New Roman" w:eastAsia="Times New Roman" w:hAnsi="Times New Roman" w:cs="Times New Roman"/>
      <w:sz w:val="20"/>
      <w:szCs w:val="20"/>
    </w:rPr>
  </w:style>
  <w:style w:type="paragraph" w:customStyle="1" w:styleId="formattext">
    <w:name w:val="formattext"/>
    <w:basedOn w:val="a"/>
    <w:rsid w:val="00554B6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2e">
    <w:name w:val="заголовок 2"/>
    <w:basedOn w:val="a"/>
    <w:next w:val="a"/>
    <w:uiPriority w:val="99"/>
    <w:rsid w:val="00FD06E2"/>
    <w:pPr>
      <w:keepNext/>
      <w:autoSpaceDE w:val="0"/>
      <w:autoSpaceDN w:val="0"/>
      <w:spacing w:after="0" w:line="240" w:lineRule="auto"/>
      <w:jc w:val="center"/>
      <w:outlineLvl w:val="1"/>
    </w:pPr>
    <w:rPr>
      <w:rFonts w:ascii="Times New Roman" w:eastAsia="Times New Roman" w:hAnsi="Times New Roman" w:cs="Times New Roman"/>
      <w:b/>
      <w:bCs/>
      <w:sz w:val="24"/>
      <w:szCs w:val="24"/>
      <w:lang w:val="en-US" w:eastAsia="en-US" w:bidi="en-US"/>
    </w:rPr>
  </w:style>
  <w:style w:type="paragraph" w:customStyle="1" w:styleId="maintext">
    <w:name w:val="main_text"/>
    <w:basedOn w:val="a"/>
    <w:rsid w:val="00F34B85"/>
    <w:pPr>
      <w:spacing w:before="100" w:beforeAutospacing="1" w:after="100" w:afterAutospacing="1" w:line="240" w:lineRule="auto"/>
    </w:pPr>
    <w:rPr>
      <w:rFonts w:ascii="Times New Roman" w:eastAsia="Times New Roman" w:hAnsi="Times New Roman" w:cs="Times New Roman"/>
      <w:sz w:val="24"/>
      <w:szCs w:val="24"/>
    </w:rPr>
  </w:style>
  <w:style w:type="character" w:styleId="affff1">
    <w:name w:val="Strong"/>
    <w:basedOn w:val="a0"/>
    <w:uiPriority w:val="22"/>
    <w:qFormat/>
    <w:rsid w:val="000C6D6F"/>
    <w:rPr>
      <w:b/>
      <w:bCs/>
    </w:rPr>
  </w:style>
  <w:style w:type="paragraph" w:customStyle="1" w:styleId="82">
    <w:name w:val="Красная строка8"/>
    <w:basedOn w:val="a"/>
    <w:rsid w:val="00A63E64"/>
    <w:pPr>
      <w:widowControl w:val="0"/>
      <w:suppressAutoHyphens/>
      <w:spacing w:after="120" w:line="240" w:lineRule="auto"/>
      <w:ind w:firstLine="210"/>
    </w:pPr>
    <w:rPr>
      <w:rFonts w:ascii="Times New Roman" w:eastAsia="Times New Roman" w:hAnsi="Times New Roman" w:cs="Times New Roman"/>
      <w:sz w:val="24"/>
      <w:szCs w:val="24"/>
    </w:rPr>
  </w:style>
  <w:style w:type="character" w:customStyle="1" w:styleId="searchresult">
    <w:name w:val="search_result"/>
    <w:basedOn w:val="a0"/>
    <w:rsid w:val="007F680B"/>
  </w:style>
  <w:style w:type="character" w:customStyle="1" w:styleId="affff2">
    <w:name w:val="Другое_"/>
    <w:basedOn w:val="a0"/>
    <w:link w:val="affff3"/>
    <w:rsid w:val="004833DF"/>
    <w:rPr>
      <w:rFonts w:ascii="Times New Roman" w:eastAsia="Times New Roman" w:hAnsi="Times New Roman" w:cs="Times New Roman"/>
    </w:rPr>
  </w:style>
  <w:style w:type="paragraph" w:customStyle="1" w:styleId="affff3">
    <w:name w:val="Другое"/>
    <w:basedOn w:val="a"/>
    <w:link w:val="affff2"/>
    <w:rsid w:val="004833DF"/>
    <w:pPr>
      <w:widowControl w:val="0"/>
      <w:spacing w:after="0" w:line="240" w:lineRule="auto"/>
    </w:pPr>
    <w:rPr>
      <w:rFonts w:ascii="Times New Roman" w:eastAsia="Times New Roman" w:hAnsi="Times New Roman" w:cs="Times New Roman"/>
    </w:rPr>
  </w:style>
  <w:style w:type="character" w:customStyle="1" w:styleId="2f">
    <w:name w:val="Основной текст (2)_"/>
    <w:basedOn w:val="a0"/>
    <w:link w:val="2f0"/>
    <w:rsid w:val="000734AE"/>
    <w:rPr>
      <w:rFonts w:ascii="Times New Roman" w:hAnsi="Times New Roman"/>
      <w:sz w:val="20"/>
      <w:szCs w:val="20"/>
      <w:shd w:val="clear" w:color="auto" w:fill="FFFFFF"/>
    </w:rPr>
  </w:style>
  <w:style w:type="character" w:customStyle="1" w:styleId="2105pt">
    <w:name w:val="Основной текст (2) + 10;5 pt"/>
    <w:basedOn w:val="2f"/>
    <w:rsid w:val="000734AE"/>
    <w:rPr>
      <w:rFonts w:ascii="Times New Roman" w:hAnsi="Times New Roman"/>
      <w:color w:val="000000"/>
      <w:spacing w:val="0"/>
      <w:w w:val="100"/>
      <w:position w:val="0"/>
      <w:sz w:val="21"/>
      <w:szCs w:val="21"/>
      <w:shd w:val="clear" w:color="auto" w:fill="FFFFFF"/>
      <w:lang w:val="ru-RU" w:eastAsia="ru-RU" w:bidi="ru-RU"/>
    </w:rPr>
  </w:style>
  <w:style w:type="paragraph" w:customStyle="1" w:styleId="2f0">
    <w:name w:val="Основной текст (2)"/>
    <w:basedOn w:val="a"/>
    <w:link w:val="2f"/>
    <w:rsid w:val="000734AE"/>
    <w:pPr>
      <w:widowControl w:val="0"/>
      <w:shd w:val="clear" w:color="auto" w:fill="FFFFFF"/>
      <w:spacing w:after="0" w:line="240" w:lineRule="auto"/>
    </w:pPr>
    <w:rPr>
      <w:rFonts w:ascii="Times New Roman" w:hAnsi="Times New Roman"/>
      <w:sz w:val="20"/>
      <w:szCs w:val="20"/>
    </w:rPr>
  </w:style>
  <w:style w:type="character" w:customStyle="1" w:styleId="211pt-2pt">
    <w:name w:val="Основной текст (2) + 11 pt;Полужирный;Курсив;Интервал -2 pt"/>
    <w:basedOn w:val="2f"/>
    <w:rsid w:val="000734AE"/>
    <w:rPr>
      <w:rFonts w:ascii="Times New Roman" w:eastAsia="Times New Roman" w:hAnsi="Times New Roman" w:cs="Times New Roman"/>
      <w:b/>
      <w:bCs/>
      <w:i/>
      <w:iCs/>
      <w:smallCaps w:val="0"/>
      <w:strike w:val="0"/>
      <w:color w:val="000000"/>
      <w:spacing w:val="-40"/>
      <w:w w:val="100"/>
      <w:position w:val="0"/>
      <w:sz w:val="22"/>
      <w:szCs w:val="22"/>
      <w:u w:val="none"/>
      <w:shd w:val="clear" w:color="auto" w:fill="FFFFFF"/>
      <w:lang w:val="ru-RU" w:eastAsia="ru-RU" w:bidi="ru-RU"/>
    </w:rPr>
  </w:style>
  <w:style w:type="character" w:customStyle="1" w:styleId="2105pt0">
    <w:name w:val="Основной текст (2) + 10;5 pt;Не полужирный"/>
    <w:basedOn w:val="2f"/>
    <w:rsid w:val="000734AE"/>
    <w:rPr>
      <w:rFonts w:ascii="Times New Roman" w:eastAsia="Times New Roman" w:hAnsi="Times New Roman" w:cs="Times New Roman"/>
      <w:b/>
      <w:bCs/>
      <w:i w:val="0"/>
      <w:iCs w:val="0"/>
      <w:smallCaps w:val="0"/>
      <w:strike w:val="0"/>
      <w:color w:val="000000"/>
      <w:spacing w:val="0"/>
      <w:w w:val="100"/>
      <w:position w:val="0"/>
      <w:sz w:val="21"/>
      <w:szCs w:val="21"/>
      <w:u w:val="none"/>
      <w:shd w:val="clear" w:color="auto" w:fill="FFFFFF"/>
      <w:lang w:val="ru-RU" w:eastAsia="ru-RU" w:bidi="ru-RU"/>
    </w:rPr>
  </w:style>
  <w:style w:type="paragraph" w:customStyle="1" w:styleId="90">
    <w:name w:val="Красная строка9"/>
    <w:basedOn w:val="a"/>
    <w:rsid w:val="00031A94"/>
    <w:pPr>
      <w:widowControl w:val="0"/>
      <w:suppressAutoHyphens/>
      <w:spacing w:after="120" w:line="240" w:lineRule="auto"/>
      <w:ind w:firstLine="210"/>
    </w:pPr>
    <w:rPr>
      <w:rFonts w:ascii="Times New Roman" w:eastAsia="Times New Roman" w:hAnsi="Times New Roman" w:cs="Times New Roman"/>
      <w:sz w:val="24"/>
      <w:szCs w:val="24"/>
    </w:rPr>
  </w:style>
  <w:style w:type="paragraph" w:customStyle="1" w:styleId="101">
    <w:name w:val="Красная строка10"/>
    <w:basedOn w:val="a"/>
    <w:rsid w:val="000409B2"/>
    <w:pPr>
      <w:widowControl w:val="0"/>
      <w:suppressAutoHyphens/>
      <w:spacing w:after="120" w:line="240" w:lineRule="auto"/>
      <w:ind w:firstLine="210"/>
    </w:pPr>
    <w:rPr>
      <w:rFonts w:ascii="Times New Roman" w:eastAsia="Times New Roman" w:hAnsi="Times New Roman" w:cs="Times New Roman"/>
      <w:sz w:val="24"/>
      <w:szCs w:val="24"/>
    </w:rPr>
  </w:style>
  <w:style w:type="paragraph" w:customStyle="1" w:styleId="47">
    <w:name w:val="Стиль 4"/>
    <w:basedOn w:val="a"/>
    <w:rsid w:val="001D2E2F"/>
    <w:pPr>
      <w:spacing w:after="0" w:line="240" w:lineRule="auto"/>
    </w:pPr>
    <w:rPr>
      <w:rFonts w:ascii="Arial" w:eastAsia="Times New Roman" w:hAnsi="Arial" w:cs="Arial"/>
    </w:rPr>
  </w:style>
  <w:style w:type="paragraph" w:customStyle="1" w:styleId="2f1">
    <w:name w:val="Стиль2"/>
    <w:basedOn w:val="a"/>
    <w:rsid w:val="001D2E2F"/>
    <w:pPr>
      <w:spacing w:after="0" w:line="240" w:lineRule="auto"/>
      <w:ind w:firstLine="709"/>
      <w:jc w:val="center"/>
    </w:pPr>
    <w:rPr>
      <w:rFonts w:ascii="Times New Roman" w:eastAsia="Times New Roman" w:hAnsi="Times New Roman" w:cs="Times New Roman"/>
      <w:b/>
      <w:bCs/>
      <w:caps/>
    </w:rPr>
  </w:style>
  <w:style w:type="character" w:customStyle="1" w:styleId="ConsPlusNormal0">
    <w:name w:val="ConsPlusNormal Знак"/>
    <w:link w:val="ConsPlusNormal"/>
    <w:locked/>
    <w:rsid w:val="00F21758"/>
    <w:rPr>
      <w:rFonts w:ascii="Arial" w:eastAsia="Arial" w:hAnsi="Arial" w:cs="Times New Roman"/>
      <w:sz w:val="20"/>
      <w:szCs w:val="20"/>
      <w:lang w:eastAsia="ar-SA"/>
    </w:rPr>
  </w:style>
  <w:style w:type="paragraph" w:customStyle="1" w:styleId="Standard">
    <w:name w:val="Standard"/>
    <w:rsid w:val="00186A74"/>
    <w:pPr>
      <w:widowControl w:val="0"/>
      <w:suppressAutoHyphens/>
      <w:autoSpaceDN w:val="0"/>
      <w:spacing w:after="0" w:line="240" w:lineRule="auto"/>
      <w:textAlignment w:val="baseline"/>
    </w:pPr>
    <w:rPr>
      <w:rFonts w:ascii="Times New Roman" w:eastAsia="Arial Unicode MS" w:hAnsi="Times New Roman" w:cs="Tahoma"/>
      <w:kern w:val="3"/>
      <w:sz w:val="24"/>
      <w:szCs w:val="24"/>
    </w:rPr>
  </w:style>
  <w:style w:type="paragraph" w:customStyle="1" w:styleId="affff4">
    <w:name w:val="Основной текст К"/>
    <w:basedOn w:val="a"/>
    <w:link w:val="affff5"/>
    <w:qFormat/>
    <w:rsid w:val="00C23992"/>
    <w:pPr>
      <w:spacing w:after="0" w:line="360" w:lineRule="auto"/>
      <w:ind w:firstLine="567"/>
      <w:jc w:val="both"/>
    </w:pPr>
    <w:rPr>
      <w:rFonts w:ascii="Times New Roman" w:eastAsiaTheme="minorHAnsi" w:hAnsi="Times New Roman" w:cs="Times New Roman"/>
      <w:sz w:val="28"/>
      <w:szCs w:val="28"/>
      <w:lang w:eastAsia="en-US"/>
    </w:rPr>
  </w:style>
  <w:style w:type="character" w:customStyle="1" w:styleId="affff5">
    <w:name w:val="Основной текст К Знак"/>
    <w:basedOn w:val="a0"/>
    <w:link w:val="affff4"/>
    <w:rsid w:val="00C23992"/>
    <w:rPr>
      <w:rFonts w:ascii="Times New Roman" w:eastAsiaTheme="minorHAnsi" w:hAnsi="Times New Roman" w:cs="Times New Roman"/>
      <w:sz w:val="28"/>
      <w:szCs w:val="28"/>
      <w:lang w:eastAsia="en-US"/>
    </w:rPr>
  </w:style>
  <w:style w:type="paragraph" w:styleId="affff6">
    <w:name w:val="Plain Text"/>
    <w:basedOn w:val="a"/>
    <w:link w:val="affff7"/>
    <w:uiPriority w:val="99"/>
    <w:semiHidden/>
    <w:unhideWhenUsed/>
    <w:rsid w:val="000C28F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ffff7">
    <w:name w:val="Текст Знак"/>
    <w:basedOn w:val="a0"/>
    <w:link w:val="affff6"/>
    <w:uiPriority w:val="99"/>
    <w:semiHidden/>
    <w:rsid w:val="000C28F8"/>
    <w:rPr>
      <w:rFonts w:ascii="Times New Roman" w:eastAsia="Times New Roman" w:hAnsi="Times New Roman" w:cs="Times New Roman"/>
      <w:sz w:val="24"/>
      <w:szCs w:val="24"/>
    </w:rPr>
  </w:style>
  <w:style w:type="character" w:customStyle="1" w:styleId="112">
    <w:name w:val="Табличный_боковик_11 Знак"/>
    <w:link w:val="113"/>
    <w:locked/>
    <w:rsid w:val="000F2C63"/>
    <w:rPr>
      <w:szCs w:val="24"/>
    </w:rPr>
  </w:style>
  <w:style w:type="paragraph" w:customStyle="1" w:styleId="113">
    <w:name w:val="Табличный_боковик_11"/>
    <w:link w:val="112"/>
    <w:qFormat/>
    <w:rsid w:val="000F2C63"/>
    <w:pPr>
      <w:spacing w:after="0" w:line="240" w:lineRule="auto"/>
    </w:pPr>
    <w:rPr>
      <w:szCs w:val="24"/>
    </w:rPr>
  </w:style>
</w:styles>
</file>

<file path=word/webSettings.xml><?xml version="1.0" encoding="utf-8"?>
<w:webSettings xmlns:r="http://schemas.openxmlformats.org/officeDocument/2006/relationships" xmlns:w="http://schemas.openxmlformats.org/wordprocessingml/2006/main">
  <w:divs>
    <w:div w:id="114181334">
      <w:bodyDiv w:val="1"/>
      <w:marLeft w:val="0"/>
      <w:marRight w:val="0"/>
      <w:marTop w:val="0"/>
      <w:marBottom w:val="0"/>
      <w:divBdr>
        <w:top w:val="none" w:sz="0" w:space="0" w:color="auto"/>
        <w:left w:val="none" w:sz="0" w:space="0" w:color="auto"/>
        <w:bottom w:val="none" w:sz="0" w:space="0" w:color="auto"/>
        <w:right w:val="none" w:sz="0" w:space="0" w:color="auto"/>
      </w:divBdr>
      <w:divsChild>
        <w:div w:id="133645997">
          <w:marLeft w:val="0"/>
          <w:marRight w:val="0"/>
          <w:marTop w:val="0"/>
          <w:marBottom w:val="0"/>
          <w:divBdr>
            <w:top w:val="none" w:sz="0" w:space="0" w:color="auto"/>
            <w:left w:val="none" w:sz="0" w:space="0" w:color="auto"/>
            <w:bottom w:val="none" w:sz="0" w:space="0" w:color="auto"/>
            <w:right w:val="none" w:sz="0" w:space="0" w:color="auto"/>
          </w:divBdr>
          <w:divsChild>
            <w:div w:id="988479938">
              <w:marLeft w:val="0"/>
              <w:marRight w:val="0"/>
              <w:marTop w:val="0"/>
              <w:marBottom w:val="0"/>
              <w:divBdr>
                <w:top w:val="none" w:sz="0" w:space="0" w:color="auto"/>
                <w:left w:val="none" w:sz="0" w:space="0" w:color="auto"/>
                <w:bottom w:val="none" w:sz="0" w:space="0" w:color="auto"/>
                <w:right w:val="none" w:sz="0" w:space="0" w:color="auto"/>
              </w:divBdr>
              <w:divsChild>
                <w:div w:id="639574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3435876">
          <w:marLeft w:val="0"/>
          <w:marRight w:val="0"/>
          <w:marTop w:val="0"/>
          <w:marBottom w:val="0"/>
          <w:divBdr>
            <w:top w:val="none" w:sz="0" w:space="0" w:color="auto"/>
            <w:left w:val="none" w:sz="0" w:space="0" w:color="auto"/>
            <w:bottom w:val="none" w:sz="0" w:space="0" w:color="auto"/>
            <w:right w:val="none" w:sz="0" w:space="0" w:color="auto"/>
          </w:divBdr>
          <w:divsChild>
            <w:div w:id="890582846">
              <w:marLeft w:val="0"/>
              <w:marRight w:val="0"/>
              <w:marTop w:val="0"/>
              <w:marBottom w:val="0"/>
              <w:divBdr>
                <w:top w:val="none" w:sz="0" w:space="0" w:color="auto"/>
                <w:left w:val="none" w:sz="0" w:space="0" w:color="auto"/>
                <w:bottom w:val="none" w:sz="0" w:space="0" w:color="auto"/>
                <w:right w:val="none" w:sz="0" w:space="0" w:color="auto"/>
              </w:divBdr>
              <w:divsChild>
                <w:div w:id="1236281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926973">
      <w:bodyDiv w:val="1"/>
      <w:marLeft w:val="0"/>
      <w:marRight w:val="0"/>
      <w:marTop w:val="0"/>
      <w:marBottom w:val="0"/>
      <w:divBdr>
        <w:top w:val="none" w:sz="0" w:space="0" w:color="auto"/>
        <w:left w:val="none" w:sz="0" w:space="0" w:color="auto"/>
        <w:bottom w:val="none" w:sz="0" w:space="0" w:color="auto"/>
        <w:right w:val="none" w:sz="0" w:space="0" w:color="auto"/>
      </w:divBdr>
      <w:divsChild>
        <w:div w:id="656495887">
          <w:marLeft w:val="0"/>
          <w:marRight w:val="0"/>
          <w:marTop w:val="0"/>
          <w:marBottom w:val="0"/>
          <w:divBdr>
            <w:top w:val="none" w:sz="0" w:space="0" w:color="auto"/>
            <w:left w:val="none" w:sz="0" w:space="0" w:color="auto"/>
            <w:bottom w:val="none" w:sz="0" w:space="0" w:color="auto"/>
            <w:right w:val="none" w:sz="0" w:space="0" w:color="auto"/>
          </w:divBdr>
        </w:div>
      </w:divsChild>
    </w:div>
    <w:div w:id="134176851">
      <w:bodyDiv w:val="1"/>
      <w:marLeft w:val="0"/>
      <w:marRight w:val="0"/>
      <w:marTop w:val="0"/>
      <w:marBottom w:val="0"/>
      <w:divBdr>
        <w:top w:val="none" w:sz="0" w:space="0" w:color="auto"/>
        <w:left w:val="none" w:sz="0" w:space="0" w:color="auto"/>
        <w:bottom w:val="none" w:sz="0" w:space="0" w:color="auto"/>
        <w:right w:val="none" w:sz="0" w:space="0" w:color="auto"/>
      </w:divBdr>
    </w:div>
    <w:div w:id="255484137">
      <w:bodyDiv w:val="1"/>
      <w:marLeft w:val="0"/>
      <w:marRight w:val="0"/>
      <w:marTop w:val="0"/>
      <w:marBottom w:val="0"/>
      <w:divBdr>
        <w:top w:val="none" w:sz="0" w:space="0" w:color="auto"/>
        <w:left w:val="none" w:sz="0" w:space="0" w:color="auto"/>
        <w:bottom w:val="none" w:sz="0" w:space="0" w:color="auto"/>
        <w:right w:val="none" w:sz="0" w:space="0" w:color="auto"/>
      </w:divBdr>
    </w:div>
    <w:div w:id="256133275">
      <w:bodyDiv w:val="1"/>
      <w:marLeft w:val="0"/>
      <w:marRight w:val="0"/>
      <w:marTop w:val="0"/>
      <w:marBottom w:val="0"/>
      <w:divBdr>
        <w:top w:val="none" w:sz="0" w:space="0" w:color="auto"/>
        <w:left w:val="none" w:sz="0" w:space="0" w:color="auto"/>
        <w:bottom w:val="none" w:sz="0" w:space="0" w:color="auto"/>
        <w:right w:val="none" w:sz="0" w:space="0" w:color="auto"/>
      </w:divBdr>
    </w:div>
    <w:div w:id="320814902">
      <w:bodyDiv w:val="1"/>
      <w:marLeft w:val="0"/>
      <w:marRight w:val="0"/>
      <w:marTop w:val="0"/>
      <w:marBottom w:val="0"/>
      <w:divBdr>
        <w:top w:val="none" w:sz="0" w:space="0" w:color="auto"/>
        <w:left w:val="none" w:sz="0" w:space="0" w:color="auto"/>
        <w:bottom w:val="none" w:sz="0" w:space="0" w:color="auto"/>
        <w:right w:val="none" w:sz="0" w:space="0" w:color="auto"/>
      </w:divBdr>
    </w:div>
    <w:div w:id="344864888">
      <w:bodyDiv w:val="1"/>
      <w:marLeft w:val="0"/>
      <w:marRight w:val="0"/>
      <w:marTop w:val="0"/>
      <w:marBottom w:val="0"/>
      <w:divBdr>
        <w:top w:val="none" w:sz="0" w:space="0" w:color="auto"/>
        <w:left w:val="none" w:sz="0" w:space="0" w:color="auto"/>
        <w:bottom w:val="none" w:sz="0" w:space="0" w:color="auto"/>
        <w:right w:val="none" w:sz="0" w:space="0" w:color="auto"/>
      </w:divBdr>
    </w:div>
    <w:div w:id="439910270">
      <w:bodyDiv w:val="1"/>
      <w:marLeft w:val="0"/>
      <w:marRight w:val="0"/>
      <w:marTop w:val="0"/>
      <w:marBottom w:val="0"/>
      <w:divBdr>
        <w:top w:val="none" w:sz="0" w:space="0" w:color="auto"/>
        <w:left w:val="none" w:sz="0" w:space="0" w:color="auto"/>
        <w:bottom w:val="none" w:sz="0" w:space="0" w:color="auto"/>
        <w:right w:val="none" w:sz="0" w:space="0" w:color="auto"/>
      </w:divBdr>
    </w:div>
    <w:div w:id="471026937">
      <w:bodyDiv w:val="1"/>
      <w:marLeft w:val="0"/>
      <w:marRight w:val="0"/>
      <w:marTop w:val="0"/>
      <w:marBottom w:val="0"/>
      <w:divBdr>
        <w:top w:val="none" w:sz="0" w:space="0" w:color="auto"/>
        <w:left w:val="none" w:sz="0" w:space="0" w:color="auto"/>
        <w:bottom w:val="none" w:sz="0" w:space="0" w:color="auto"/>
        <w:right w:val="none" w:sz="0" w:space="0" w:color="auto"/>
      </w:divBdr>
    </w:div>
    <w:div w:id="511530814">
      <w:bodyDiv w:val="1"/>
      <w:marLeft w:val="0"/>
      <w:marRight w:val="0"/>
      <w:marTop w:val="0"/>
      <w:marBottom w:val="0"/>
      <w:divBdr>
        <w:top w:val="none" w:sz="0" w:space="0" w:color="auto"/>
        <w:left w:val="none" w:sz="0" w:space="0" w:color="auto"/>
        <w:bottom w:val="none" w:sz="0" w:space="0" w:color="auto"/>
        <w:right w:val="none" w:sz="0" w:space="0" w:color="auto"/>
      </w:divBdr>
    </w:div>
    <w:div w:id="531311624">
      <w:bodyDiv w:val="1"/>
      <w:marLeft w:val="0"/>
      <w:marRight w:val="0"/>
      <w:marTop w:val="0"/>
      <w:marBottom w:val="0"/>
      <w:divBdr>
        <w:top w:val="none" w:sz="0" w:space="0" w:color="auto"/>
        <w:left w:val="none" w:sz="0" w:space="0" w:color="auto"/>
        <w:bottom w:val="none" w:sz="0" w:space="0" w:color="auto"/>
        <w:right w:val="none" w:sz="0" w:space="0" w:color="auto"/>
      </w:divBdr>
    </w:div>
    <w:div w:id="547498692">
      <w:bodyDiv w:val="1"/>
      <w:marLeft w:val="0"/>
      <w:marRight w:val="0"/>
      <w:marTop w:val="0"/>
      <w:marBottom w:val="0"/>
      <w:divBdr>
        <w:top w:val="none" w:sz="0" w:space="0" w:color="auto"/>
        <w:left w:val="none" w:sz="0" w:space="0" w:color="auto"/>
        <w:bottom w:val="none" w:sz="0" w:space="0" w:color="auto"/>
        <w:right w:val="none" w:sz="0" w:space="0" w:color="auto"/>
      </w:divBdr>
    </w:div>
    <w:div w:id="557515994">
      <w:bodyDiv w:val="1"/>
      <w:marLeft w:val="0"/>
      <w:marRight w:val="0"/>
      <w:marTop w:val="0"/>
      <w:marBottom w:val="0"/>
      <w:divBdr>
        <w:top w:val="none" w:sz="0" w:space="0" w:color="auto"/>
        <w:left w:val="none" w:sz="0" w:space="0" w:color="auto"/>
        <w:bottom w:val="none" w:sz="0" w:space="0" w:color="auto"/>
        <w:right w:val="none" w:sz="0" w:space="0" w:color="auto"/>
      </w:divBdr>
    </w:div>
    <w:div w:id="627928597">
      <w:bodyDiv w:val="1"/>
      <w:marLeft w:val="0"/>
      <w:marRight w:val="0"/>
      <w:marTop w:val="0"/>
      <w:marBottom w:val="0"/>
      <w:divBdr>
        <w:top w:val="none" w:sz="0" w:space="0" w:color="auto"/>
        <w:left w:val="none" w:sz="0" w:space="0" w:color="auto"/>
        <w:bottom w:val="none" w:sz="0" w:space="0" w:color="auto"/>
        <w:right w:val="none" w:sz="0" w:space="0" w:color="auto"/>
      </w:divBdr>
    </w:div>
    <w:div w:id="669065399">
      <w:bodyDiv w:val="1"/>
      <w:marLeft w:val="0"/>
      <w:marRight w:val="0"/>
      <w:marTop w:val="0"/>
      <w:marBottom w:val="0"/>
      <w:divBdr>
        <w:top w:val="none" w:sz="0" w:space="0" w:color="auto"/>
        <w:left w:val="none" w:sz="0" w:space="0" w:color="auto"/>
        <w:bottom w:val="none" w:sz="0" w:space="0" w:color="auto"/>
        <w:right w:val="none" w:sz="0" w:space="0" w:color="auto"/>
      </w:divBdr>
    </w:div>
    <w:div w:id="675497256">
      <w:bodyDiv w:val="1"/>
      <w:marLeft w:val="0"/>
      <w:marRight w:val="0"/>
      <w:marTop w:val="0"/>
      <w:marBottom w:val="0"/>
      <w:divBdr>
        <w:top w:val="none" w:sz="0" w:space="0" w:color="auto"/>
        <w:left w:val="none" w:sz="0" w:space="0" w:color="auto"/>
        <w:bottom w:val="none" w:sz="0" w:space="0" w:color="auto"/>
        <w:right w:val="none" w:sz="0" w:space="0" w:color="auto"/>
      </w:divBdr>
    </w:div>
    <w:div w:id="680425899">
      <w:bodyDiv w:val="1"/>
      <w:marLeft w:val="0"/>
      <w:marRight w:val="0"/>
      <w:marTop w:val="0"/>
      <w:marBottom w:val="0"/>
      <w:divBdr>
        <w:top w:val="none" w:sz="0" w:space="0" w:color="auto"/>
        <w:left w:val="none" w:sz="0" w:space="0" w:color="auto"/>
        <w:bottom w:val="none" w:sz="0" w:space="0" w:color="auto"/>
        <w:right w:val="none" w:sz="0" w:space="0" w:color="auto"/>
      </w:divBdr>
    </w:div>
    <w:div w:id="708723032">
      <w:bodyDiv w:val="1"/>
      <w:marLeft w:val="0"/>
      <w:marRight w:val="0"/>
      <w:marTop w:val="0"/>
      <w:marBottom w:val="0"/>
      <w:divBdr>
        <w:top w:val="none" w:sz="0" w:space="0" w:color="auto"/>
        <w:left w:val="none" w:sz="0" w:space="0" w:color="auto"/>
        <w:bottom w:val="none" w:sz="0" w:space="0" w:color="auto"/>
        <w:right w:val="none" w:sz="0" w:space="0" w:color="auto"/>
      </w:divBdr>
    </w:div>
    <w:div w:id="726418539">
      <w:bodyDiv w:val="1"/>
      <w:marLeft w:val="0"/>
      <w:marRight w:val="0"/>
      <w:marTop w:val="0"/>
      <w:marBottom w:val="0"/>
      <w:divBdr>
        <w:top w:val="none" w:sz="0" w:space="0" w:color="auto"/>
        <w:left w:val="none" w:sz="0" w:space="0" w:color="auto"/>
        <w:bottom w:val="none" w:sz="0" w:space="0" w:color="auto"/>
        <w:right w:val="none" w:sz="0" w:space="0" w:color="auto"/>
      </w:divBdr>
    </w:div>
    <w:div w:id="741367261">
      <w:bodyDiv w:val="1"/>
      <w:marLeft w:val="0"/>
      <w:marRight w:val="0"/>
      <w:marTop w:val="0"/>
      <w:marBottom w:val="0"/>
      <w:divBdr>
        <w:top w:val="none" w:sz="0" w:space="0" w:color="auto"/>
        <w:left w:val="none" w:sz="0" w:space="0" w:color="auto"/>
        <w:bottom w:val="none" w:sz="0" w:space="0" w:color="auto"/>
        <w:right w:val="none" w:sz="0" w:space="0" w:color="auto"/>
      </w:divBdr>
      <w:divsChild>
        <w:div w:id="525945987">
          <w:marLeft w:val="35"/>
          <w:marRight w:val="35"/>
          <w:marTop w:val="62"/>
          <w:marBottom w:val="62"/>
          <w:divBdr>
            <w:top w:val="none" w:sz="0" w:space="0" w:color="auto"/>
            <w:left w:val="none" w:sz="0" w:space="0" w:color="auto"/>
            <w:bottom w:val="none" w:sz="0" w:space="0" w:color="auto"/>
            <w:right w:val="none" w:sz="0" w:space="0" w:color="auto"/>
          </w:divBdr>
          <w:divsChild>
            <w:div w:id="390810663">
              <w:marLeft w:val="0"/>
              <w:marRight w:val="0"/>
              <w:marTop w:val="0"/>
              <w:marBottom w:val="0"/>
              <w:divBdr>
                <w:top w:val="none" w:sz="0" w:space="0" w:color="auto"/>
                <w:left w:val="none" w:sz="0" w:space="0" w:color="auto"/>
                <w:bottom w:val="none" w:sz="0" w:space="0" w:color="auto"/>
                <w:right w:val="none" w:sz="0" w:space="0" w:color="auto"/>
              </w:divBdr>
            </w:div>
          </w:divsChild>
        </w:div>
        <w:div w:id="1337541214">
          <w:marLeft w:val="35"/>
          <w:marRight w:val="35"/>
          <w:marTop w:val="62"/>
          <w:marBottom w:val="62"/>
          <w:divBdr>
            <w:top w:val="none" w:sz="0" w:space="0" w:color="auto"/>
            <w:left w:val="none" w:sz="0" w:space="0" w:color="auto"/>
            <w:bottom w:val="none" w:sz="0" w:space="0" w:color="auto"/>
            <w:right w:val="none" w:sz="0" w:space="0" w:color="auto"/>
          </w:divBdr>
        </w:div>
        <w:div w:id="1865055895">
          <w:marLeft w:val="35"/>
          <w:marRight w:val="35"/>
          <w:marTop w:val="62"/>
          <w:marBottom w:val="62"/>
          <w:divBdr>
            <w:top w:val="none" w:sz="0" w:space="0" w:color="auto"/>
            <w:left w:val="none" w:sz="0" w:space="0" w:color="auto"/>
            <w:bottom w:val="none" w:sz="0" w:space="0" w:color="auto"/>
            <w:right w:val="none" w:sz="0" w:space="0" w:color="auto"/>
          </w:divBdr>
          <w:divsChild>
            <w:div w:id="139152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2358199">
      <w:bodyDiv w:val="1"/>
      <w:marLeft w:val="0"/>
      <w:marRight w:val="0"/>
      <w:marTop w:val="0"/>
      <w:marBottom w:val="0"/>
      <w:divBdr>
        <w:top w:val="none" w:sz="0" w:space="0" w:color="auto"/>
        <w:left w:val="none" w:sz="0" w:space="0" w:color="auto"/>
        <w:bottom w:val="none" w:sz="0" w:space="0" w:color="auto"/>
        <w:right w:val="none" w:sz="0" w:space="0" w:color="auto"/>
      </w:divBdr>
    </w:div>
    <w:div w:id="772093780">
      <w:bodyDiv w:val="1"/>
      <w:marLeft w:val="0"/>
      <w:marRight w:val="0"/>
      <w:marTop w:val="0"/>
      <w:marBottom w:val="0"/>
      <w:divBdr>
        <w:top w:val="none" w:sz="0" w:space="0" w:color="auto"/>
        <w:left w:val="none" w:sz="0" w:space="0" w:color="auto"/>
        <w:bottom w:val="none" w:sz="0" w:space="0" w:color="auto"/>
        <w:right w:val="none" w:sz="0" w:space="0" w:color="auto"/>
      </w:divBdr>
      <w:divsChild>
        <w:div w:id="835144231">
          <w:marLeft w:val="0"/>
          <w:marRight w:val="0"/>
          <w:marTop w:val="0"/>
          <w:marBottom w:val="0"/>
          <w:divBdr>
            <w:top w:val="none" w:sz="0" w:space="0" w:color="auto"/>
            <w:left w:val="none" w:sz="0" w:space="0" w:color="auto"/>
            <w:bottom w:val="none" w:sz="0" w:space="0" w:color="auto"/>
            <w:right w:val="none" w:sz="0" w:space="0" w:color="auto"/>
          </w:divBdr>
        </w:div>
      </w:divsChild>
    </w:div>
    <w:div w:id="806820058">
      <w:bodyDiv w:val="1"/>
      <w:marLeft w:val="0"/>
      <w:marRight w:val="0"/>
      <w:marTop w:val="0"/>
      <w:marBottom w:val="0"/>
      <w:divBdr>
        <w:top w:val="none" w:sz="0" w:space="0" w:color="auto"/>
        <w:left w:val="none" w:sz="0" w:space="0" w:color="auto"/>
        <w:bottom w:val="none" w:sz="0" w:space="0" w:color="auto"/>
        <w:right w:val="none" w:sz="0" w:space="0" w:color="auto"/>
      </w:divBdr>
    </w:div>
    <w:div w:id="809983673">
      <w:bodyDiv w:val="1"/>
      <w:marLeft w:val="0"/>
      <w:marRight w:val="0"/>
      <w:marTop w:val="0"/>
      <w:marBottom w:val="0"/>
      <w:divBdr>
        <w:top w:val="none" w:sz="0" w:space="0" w:color="auto"/>
        <w:left w:val="none" w:sz="0" w:space="0" w:color="auto"/>
        <w:bottom w:val="none" w:sz="0" w:space="0" w:color="auto"/>
        <w:right w:val="none" w:sz="0" w:space="0" w:color="auto"/>
      </w:divBdr>
    </w:div>
    <w:div w:id="815102603">
      <w:bodyDiv w:val="1"/>
      <w:marLeft w:val="0"/>
      <w:marRight w:val="0"/>
      <w:marTop w:val="0"/>
      <w:marBottom w:val="0"/>
      <w:divBdr>
        <w:top w:val="none" w:sz="0" w:space="0" w:color="auto"/>
        <w:left w:val="none" w:sz="0" w:space="0" w:color="auto"/>
        <w:bottom w:val="none" w:sz="0" w:space="0" w:color="auto"/>
        <w:right w:val="none" w:sz="0" w:space="0" w:color="auto"/>
      </w:divBdr>
    </w:div>
    <w:div w:id="838079672">
      <w:bodyDiv w:val="1"/>
      <w:marLeft w:val="0"/>
      <w:marRight w:val="0"/>
      <w:marTop w:val="0"/>
      <w:marBottom w:val="0"/>
      <w:divBdr>
        <w:top w:val="none" w:sz="0" w:space="0" w:color="auto"/>
        <w:left w:val="none" w:sz="0" w:space="0" w:color="auto"/>
        <w:bottom w:val="none" w:sz="0" w:space="0" w:color="auto"/>
        <w:right w:val="none" w:sz="0" w:space="0" w:color="auto"/>
      </w:divBdr>
    </w:div>
    <w:div w:id="842207721">
      <w:bodyDiv w:val="1"/>
      <w:marLeft w:val="0"/>
      <w:marRight w:val="0"/>
      <w:marTop w:val="0"/>
      <w:marBottom w:val="0"/>
      <w:divBdr>
        <w:top w:val="none" w:sz="0" w:space="0" w:color="auto"/>
        <w:left w:val="none" w:sz="0" w:space="0" w:color="auto"/>
        <w:bottom w:val="none" w:sz="0" w:space="0" w:color="auto"/>
        <w:right w:val="none" w:sz="0" w:space="0" w:color="auto"/>
      </w:divBdr>
    </w:div>
    <w:div w:id="860633075">
      <w:bodyDiv w:val="1"/>
      <w:marLeft w:val="0"/>
      <w:marRight w:val="0"/>
      <w:marTop w:val="0"/>
      <w:marBottom w:val="0"/>
      <w:divBdr>
        <w:top w:val="none" w:sz="0" w:space="0" w:color="auto"/>
        <w:left w:val="none" w:sz="0" w:space="0" w:color="auto"/>
        <w:bottom w:val="none" w:sz="0" w:space="0" w:color="auto"/>
        <w:right w:val="none" w:sz="0" w:space="0" w:color="auto"/>
      </w:divBdr>
    </w:div>
    <w:div w:id="879589805">
      <w:bodyDiv w:val="1"/>
      <w:marLeft w:val="0"/>
      <w:marRight w:val="0"/>
      <w:marTop w:val="0"/>
      <w:marBottom w:val="0"/>
      <w:divBdr>
        <w:top w:val="none" w:sz="0" w:space="0" w:color="auto"/>
        <w:left w:val="none" w:sz="0" w:space="0" w:color="auto"/>
        <w:bottom w:val="none" w:sz="0" w:space="0" w:color="auto"/>
        <w:right w:val="none" w:sz="0" w:space="0" w:color="auto"/>
      </w:divBdr>
    </w:div>
    <w:div w:id="909537152">
      <w:bodyDiv w:val="1"/>
      <w:marLeft w:val="0"/>
      <w:marRight w:val="0"/>
      <w:marTop w:val="0"/>
      <w:marBottom w:val="0"/>
      <w:divBdr>
        <w:top w:val="none" w:sz="0" w:space="0" w:color="auto"/>
        <w:left w:val="none" w:sz="0" w:space="0" w:color="auto"/>
        <w:bottom w:val="none" w:sz="0" w:space="0" w:color="auto"/>
        <w:right w:val="none" w:sz="0" w:space="0" w:color="auto"/>
      </w:divBdr>
    </w:div>
    <w:div w:id="934898266">
      <w:bodyDiv w:val="1"/>
      <w:marLeft w:val="0"/>
      <w:marRight w:val="0"/>
      <w:marTop w:val="0"/>
      <w:marBottom w:val="0"/>
      <w:divBdr>
        <w:top w:val="none" w:sz="0" w:space="0" w:color="auto"/>
        <w:left w:val="none" w:sz="0" w:space="0" w:color="auto"/>
        <w:bottom w:val="none" w:sz="0" w:space="0" w:color="auto"/>
        <w:right w:val="none" w:sz="0" w:space="0" w:color="auto"/>
      </w:divBdr>
    </w:div>
    <w:div w:id="937366740">
      <w:bodyDiv w:val="1"/>
      <w:marLeft w:val="0"/>
      <w:marRight w:val="0"/>
      <w:marTop w:val="0"/>
      <w:marBottom w:val="0"/>
      <w:divBdr>
        <w:top w:val="none" w:sz="0" w:space="0" w:color="auto"/>
        <w:left w:val="none" w:sz="0" w:space="0" w:color="auto"/>
        <w:bottom w:val="none" w:sz="0" w:space="0" w:color="auto"/>
        <w:right w:val="none" w:sz="0" w:space="0" w:color="auto"/>
      </w:divBdr>
    </w:div>
    <w:div w:id="956713553">
      <w:bodyDiv w:val="1"/>
      <w:marLeft w:val="0"/>
      <w:marRight w:val="0"/>
      <w:marTop w:val="0"/>
      <w:marBottom w:val="0"/>
      <w:divBdr>
        <w:top w:val="none" w:sz="0" w:space="0" w:color="auto"/>
        <w:left w:val="none" w:sz="0" w:space="0" w:color="auto"/>
        <w:bottom w:val="none" w:sz="0" w:space="0" w:color="auto"/>
        <w:right w:val="none" w:sz="0" w:space="0" w:color="auto"/>
      </w:divBdr>
    </w:div>
    <w:div w:id="959914318">
      <w:bodyDiv w:val="1"/>
      <w:marLeft w:val="0"/>
      <w:marRight w:val="0"/>
      <w:marTop w:val="0"/>
      <w:marBottom w:val="0"/>
      <w:divBdr>
        <w:top w:val="none" w:sz="0" w:space="0" w:color="auto"/>
        <w:left w:val="none" w:sz="0" w:space="0" w:color="auto"/>
        <w:bottom w:val="none" w:sz="0" w:space="0" w:color="auto"/>
        <w:right w:val="none" w:sz="0" w:space="0" w:color="auto"/>
      </w:divBdr>
    </w:div>
    <w:div w:id="991758128">
      <w:bodyDiv w:val="1"/>
      <w:marLeft w:val="0"/>
      <w:marRight w:val="0"/>
      <w:marTop w:val="0"/>
      <w:marBottom w:val="0"/>
      <w:divBdr>
        <w:top w:val="none" w:sz="0" w:space="0" w:color="auto"/>
        <w:left w:val="none" w:sz="0" w:space="0" w:color="auto"/>
        <w:bottom w:val="none" w:sz="0" w:space="0" w:color="auto"/>
        <w:right w:val="none" w:sz="0" w:space="0" w:color="auto"/>
      </w:divBdr>
    </w:div>
    <w:div w:id="993342260">
      <w:bodyDiv w:val="1"/>
      <w:marLeft w:val="0"/>
      <w:marRight w:val="0"/>
      <w:marTop w:val="0"/>
      <w:marBottom w:val="0"/>
      <w:divBdr>
        <w:top w:val="none" w:sz="0" w:space="0" w:color="auto"/>
        <w:left w:val="none" w:sz="0" w:space="0" w:color="auto"/>
        <w:bottom w:val="none" w:sz="0" w:space="0" w:color="auto"/>
        <w:right w:val="none" w:sz="0" w:space="0" w:color="auto"/>
      </w:divBdr>
      <w:divsChild>
        <w:div w:id="378019866">
          <w:marLeft w:val="35"/>
          <w:marRight w:val="35"/>
          <w:marTop w:val="62"/>
          <w:marBottom w:val="62"/>
          <w:divBdr>
            <w:top w:val="none" w:sz="0" w:space="0" w:color="auto"/>
            <w:left w:val="none" w:sz="0" w:space="0" w:color="auto"/>
            <w:bottom w:val="none" w:sz="0" w:space="0" w:color="auto"/>
            <w:right w:val="none" w:sz="0" w:space="0" w:color="auto"/>
          </w:divBdr>
          <w:divsChild>
            <w:div w:id="439565754">
              <w:marLeft w:val="0"/>
              <w:marRight w:val="0"/>
              <w:marTop w:val="0"/>
              <w:marBottom w:val="0"/>
              <w:divBdr>
                <w:top w:val="none" w:sz="0" w:space="0" w:color="auto"/>
                <w:left w:val="none" w:sz="0" w:space="0" w:color="auto"/>
                <w:bottom w:val="none" w:sz="0" w:space="0" w:color="auto"/>
                <w:right w:val="none" w:sz="0" w:space="0" w:color="auto"/>
              </w:divBdr>
            </w:div>
          </w:divsChild>
        </w:div>
        <w:div w:id="543251124">
          <w:marLeft w:val="35"/>
          <w:marRight w:val="35"/>
          <w:marTop w:val="62"/>
          <w:marBottom w:val="62"/>
          <w:divBdr>
            <w:top w:val="none" w:sz="0" w:space="0" w:color="auto"/>
            <w:left w:val="none" w:sz="0" w:space="0" w:color="auto"/>
            <w:bottom w:val="none" w:sz="0" w:space="0" w:color="auto"/>
            <w:right w:val="none" w:sz="0" w:space="0" w:color="auto"/>
          </w:divBdr>
          <w:divsChild>
            <w:div w:id="210266741">
              <w:marLeft w:val="0"/>
              <w:marRight w:val="0"/>
              <w:marTop w:val="0"/>
              <w:marBottom w:val="0"/>
              <w:divBdr>
                <w:top w:val="none" w:sz="0" w:space="0" w:color="auto"/>
                <w:left w:val="none" w:sz="0" w:space="0" w:color="auto"/>
                <w:bottom w:val="none" w:sz="0" w:space="0" w:color="auto"/>
                <w:right w:val="none" w:sz="0" w:space="0" w:color="auto"/>
              </w:divBdr>
            </w:div>
          </w:divsChild>
        </w:div>
        <w:div w:id="1051925841">
          <w:marLeft w:val="35"/>
          <w:marRight w:val="35"/>
          <w:marTop w:val="62"/>
          <w:marBottom w:val="62"/>
          <w:divBdr>
            <w:top w:val="none" w:sz="0" w:space="0" w:color="auto"/>
            <w:left w:val="none" w:sz="0" w:space="0" w:color="auto"/>
            <w:bottom w:val="none" w:sz="0" w:space="0" w:color="auto"/>
            <w:right w:val="none" w:sz="0" w:space="0" w:color="auto"/>
          </w:divBdr>
        </w:div>
      </w:divsChild>
    </w:div>
    <w:div w:id="1003316468">
      <w:bodyDiv w:val="1"/>
      <w:marLeft w:val="0"/>
      <w:marRight w:val="0"/>
      <w:marTop w:val="0"/>
      <w:marBottom w:val="0"/>
      <w:divBdr>
        <w:top w:val="none" w:sz="0" w:space="0" w:color="auto"/>
        <w:left w:val="none" w:sz="0" w:space="0" w:color="auto"/>
        <w:bottom w:val="none" w:sz="0" w:space="0" w:color="auto"/>
        <w:right w:val="none" w:sz="0" w:space="0" w:color="auto"/>
      </w:divBdr>
    </w:div>
    <w:div w:id="1044523939">
      <w:bodyDiv w:val="1"/>
      <w:marLeft w:val="0"/>
      <w:marRight w:val="0"/>
      <w:marTop w:val="0"/>
      <w:marBottom w:val="0"/>
      <w:divBdr>
        <w:top w:val="none" w:sz="0" w:space="0" w:color="auto"/>
        <w:left w:val="none" w:sz="0" w:space="0" w:color="auto"/>
        <w:bottom w:val="none" w:sz="0" w:space="0" w:color="auto"/>
        <w:right w:val="none" w:sz="0" w:space="0" w:color="auto"/>
      </w:divBdr>
    </w:div>
    <w:div w:id="1044981833">
      <w:bodyDiv w:val="1"/>
      <w:marLeft w:val="0"/>
      <w:marRight w:val="0"/>
      <w:marTop w:val="0"/>
      <w:marBottom w:val="0"/>
      <w:divBdr>
        <w:top w:val="none" w:sz="0" w:space="0" w:color="auto"/>
        <w:left w:val="none" w:sz="0" w:space="0" w:color="auto"/>
        <w:bottom w:val="none" w:sz="0" w:space="0" w:color="auto"/>
        <w:right w:val="none" w:sz="0" w:space="0" w:color="auto"/>
      </w:divBdr>
    </w:div>
    <w:div w:id="1115520620">
      <w:bodyDiv w:val="1"/>
      <w:marLeft w:val="0"/>
      <w:marRight w:val="0"/>
      <w:marTop w:val="0"/>
      <w:marBottom w:val="0"/>
      <w:divBdr>
        <w:top w:val="none" w:sz="0" w:space="0" w:color="auto"/>
        <w:left w:val="none" w:sz="0" w:space="0" w:color="auto"/>
        <w:bottom w:val="none" w:sz="0" w:space="0" w:color="auto"/>
        <w:right w:val="none" w:sz="0" w:space="0" w:color="auto"/>
      </w:divBdr>
    </w:div>
    <w:div w:id="1148398710">
      <w:bodyDiv w:val="1"/>
      <w:marLeft w:val="0"/>
      <w:marRight w:val="0"/>
      <w:marTop w:val="0"/>
      <w:marBottom w:val="0"/>
      <w:divBdr>
        <w:top w:val="none" w:sz="0" w:space="0" w:color="auto"/>
        <w:left w:val="none" w:sz="0" w:space="0" w:color="auto"/>
        <w:bottom w:val="none" w:sz="0" w:space="0" w:color="auto"/>
        <w:right w:val="none" w:sz="0" w:space="0" w:color="auto"/>
      </w:divBdr>
    </w:div>
    <w:div w:id="1197617059">
      <w:bodyDiv w:val="1"/>
      <w:marLeft w:val="0"/>
      <w:marRight w:val="0"/>
      <w:marTop w:val="0"/>
      <w:marBottom w:val="0"/>
      <w:divBdr>
        <w:top w:val="none" w:sz="0" w:space="0" w:color="auto"/>
        <w:left w:val="none" w:sz="0" w:space="0" w:color="auto"/>
        <w:bottom w:val="none" w:sz="0" w:space="0" w:color="auto"/>
        <w:right w:val="none" w:sz="0" w:space="0" w:color="auto"/>
      </w:divBdr>
    </w:div>
    <w:div w:id="1218392260">
      <w:bodyDiv w:val="1"/>
      <w:marLeft w:val="0"/>
      <w:marRight w:val="0"/>
      <w:marTop w:val="0"/>
      <w:marBottom w:val="0"/>
      <w:divBdr>
        <w:top w:val="none" w:sz="0" w:space="0" w:color="auto"/>
        <w:left w:val="none" w:sz="0" w:space="0" w:color="auto"/>
        <w:bottom w:val="none" w:sz="0" w:space="0" w:color="auto"/>
        <w:right w:val="none" w:sz="0" w:space="0" w:color="auto"/>
      </w:divBdr>
    </w:div>
    <w:div w:id="1246264685">
      <w:bodyDiv w:val="1"/>
      <w:marLeft w:val="0"/>
      <w:marRight w:val="0"/>
      <w:marTop w:val="0"/>
      <w:marBottom w:val="0"/>
      <w:divBdr>
        <w:top w:val="none" w:sz="0" w:space="0" w:color="auto"/>
        <w:left w:val="none" w:sz="0" w:space="0" w:color="auto"/>
        <w:bottom w:val="none" w:sz="0" w:space="0" w:color="auto"/>
        <w:right w:val="none" w:sz="0" w:space="0" w:color="auto"/>
      </w:divBdr>
      <w:divsChild>
        <w:div w:id="8262538">
          <w:marLeft w:val="60"/>
          <w:marRight w:val="60"/>
          <w:marTop w:val="105"/>
          <w:marBottom w:val="105"/>
          <w:divBdr>
            <w:top w:val="none" w:sz="0" w:space="0" w:color="auto"/>
            <w:left w:val="none" w:sz="0" w:space="0" w:color="auto"/>
            <w:bottom w:val="none" w:sz="0" w:space="0" w:color="auto"/>
            <w:right w:val="none" w:sz="0" w:space="0" w:color="auto"/>
          </w:divBdr>
        </w:div>
        <w:div w:id="9912994">
          <w:marLeft w:val="60"/>
          <w:marRight w:val="60"/>
          <w:marTop w:val="105"/>
          <w:marBottom w:val="105"/>
          <w:divBdr>
            <w:top w:val="none" w:sz="0" w:space="0" w:color="auto"/>
            <w:left w:val="none" w:sz="0" w:space="0" w:color="auto"/>
            <w:bottom w:val="none" w:sz="0" w:space="0" w:color="auto"/>
            <w:right w:val="none" w:sz="0" w:space="0" w:color="auto"/>
          </w:divBdr>
        </w:div>
        <w:div w:id="80104574">
          <w:marLeft w:val="60"/>
          <w:marRight w:val="60"/>
          <w:marTop w:val="105"/>
          <w:marBottom w:val="105"/>
          <w:divBdr>
            <w:top w:val="none" w:sz="0" w:space="0" w:color="auto"/>
            <w:left w:val="none" w:sz="0" w:space="0" w:color="auto"/>
            <w:bottom w:val="none" w:sz="0" w:space="0" w:color="auto"/>
            <w:right w:val="none" w:sz="0" w:space="0" w:color="auto"/>
          </w:divBdr>
        </w:div>
        <w:div w:id="185994015">
          <w:marLeft w:val="60"/>
          <w:marRight w:val="60"/>
          <w:marTop w:val="105"/>
          <w:marBottom w:val="105"/>
          <w:divBdr>
            <w:top w:val="none" w:sz="0" w:space="0" w:color="auto"/>
            <w:left w:val="none" w:sz="0" w:space="0" w:color="auto"/>
            <w:bottom w:val="none" w:sz="0" w:space="0" w:color="auto"/>
            <w:right w:val="none" w:sz="0" w:space="0" w:color="auto"/>
          </w:divBdr>
          <w:divsChild>
            <w:div w:id="891231361">
              <w:marLeft w:val="0"/>
              <w:marRight w:val="0"/>
              <w:marTop w:val="0"/>
              <w:marBottom w:val="0"/>
              <w:divBdr>
                <w:top w:val="none" w:sz="0" w:space="0" w:color="auto"/>
                <w:left w:val="none" w:sz="0" w:space="0" w:color="auto"/>
                <w:bottom w:val="none" w:sz="0" w:space="0" w:color="auto"/>
                <w:right w:val="none" w:sz="0" w:space="0" w:color="auto"/>
              </w:divBdr>
            </w:div>
          </w:divsChild>
        </w:div>
        <w:div w:id="246379931">
          <w:marLeft w:val="60"/>
          <w:marRight w:val="60"/>
          <w:marTop w:val="105"/>
          <w:marBottom w:val="105"/>
          <w:divBdr>
            <w:top w:val="none" w:sz="0" w:space="0" w:color="auto"/>
            <w:left w:val="none" w:sz="0" w:space="0" w:color="auto"/>
            <w:bottom w:val="none" w:sz="0" w:space="0" w:color="auto"/>
            <w:right w:val="none" w:sz="0" w:space="0" w:color="auto"/>
          </w:divBdr>
        </w:div>
        <w:div w:id="302587561">
          <w:marLeft w:val="60"/>
          <w:marRight w:val="60"/>
          <w:marTop w:val="105"/>
          <w:marBottom w:val="105"/>
          <w:divBdr>
            <w:top w:val="none" w:sz="0" w:space="0" w:color="auto"/>
            <w:left w:val="none" w:sz="0" w:space="0" w:color="auto"/>
            <w:bottom w:val="none" w:sz="0" w:space="0" w:color="auto"/>
            <w:right w:val="none" w:sz="0" w:space="0" w:color="auto"/>
          </w:divBdr>
          <w:divsChild>
            <w:div w:id="438139082">
              <w:marLeft w:val="0"/>
              <w:marRight w:val="0"/>
              <w:marTop w:val="0"/>
              <w:marBottom w:val="0"/>
              <w:divBdr>
                <w:top w:val="none" w:sz="0" w:space="0" w:color="auto"/>
                <w:left w:val="none" w:sz="0" w:space="0" w:color="auto"/>
                <w:bottom w:val="none" w:sz="0" w:space="0" w:color="auto"/>
                <w:right w:val="none" w:sz="0" w:space="0" w:color="auto"/>
              </w:divBdr>
            </w:div>
          </w:divsChild>
        </w:div>
        <w:div w:id="346374120">
          <w:marLeft w:val="60"/>
          <w:marRight w:val="60"/>
          <w:marTop w:val="105"/>
          <w:marBottom w:val="105"/>
          <w:divBdr>
            <w:top w:val="none" w:sz="0" w:space="0" w:color="auto"/>
            <w:left w:val="none" w:sz="0" w:space="0" w:color="auto"/>
            <w:bottom w:val="none" w:sz="0" w:space="0" w:color="auto"/>
            <w:right w:val="none" w:sz="0" w:space="0" w:color="auto"/>
          </w:divBdr>
        </w:div>
        <w:div w:id="354890011">
          <w:marLeft w:val="60"/>
          <w:marRight w:val="60"/>
          <w:marTop w:val="105"/>
          <w:marBottom w:val="105"/>
          <w:divBdr>
            <w:top w:val="none" w:sz="0" w:space="0" w:color="auto"/>
            <w:left w:val="none" w:sz="0" w:space="0" w:color="auto"/>
            <w:bottom w:val="none" w:sz="0" w:space="0" w:color="auto"/>
            <w:right w:val="none" w:sz="0" w:space="0" w:color="auto"/>
          </w:divBdr>
        </w:div>
        <w:div w:id="371613394">
          <w:marLeft w:val="60"/>
          <w:marRight w:val="60"/>
          <w:marTop w:val="105"/>
          <w:marBottom w:val="105"/>
          <w:divBdr>
            <w:top w:val="none" w:sz="0" w:space="0" w:color="auto"/>
            <w:left w:val="none" w:sz="0" w:space="0" w:color="auto"/>
            <w:bottom w:val="none" w:sz="0" w:space="0" w:color="auto"/>
            <w:right w:val="none" w:sz="0" w:space="0" w:color="auto"/>
          </w:divBdr>
        </w:div>
        <w:div w:id="410852951">
          <w:marLeft w:val="60"/>
          <w:marRight w:val="60"/>
          <w:marTop w:val="105"/>
          <w:marBottom w:val="105"/>
          <w:divBdr>
            <w:top w:val="none" w:sz="0" w:space="0" w:color="auto"/>
            <w:left w:val="none" w:sz="0" w:space="0" w:color="auto"/>
            <w:bottom w:val="none" w:sz="0" w:space="0" w:color="auto"/>
            <w:right w:val="none" w:sz="0" w:space="0" w:color="auto"/>
          </w:divBdr>
          <w:divsChild>
            <w:div w:id="98334092">
              <w:marLeft w:val="0"/>
              <w:marRight w:val="0"/>
              <w:marTop w:val="0"/>
              <w:marBottom w:val="0"/>
              <w:divBdr>
                <w:top w:val="none" w:sz="0" w:space="0" w:color="auto"/>
                <w:left w:val="none" w:sz="0" w:space="0" w:color="auto"/>
                <w:bottom w:val="none" w:sz="0" w:space="0" w:color="auto"/>
                <w:right w:val="none" w:sz="0" w:space="0" w:color="auto"/>
              </w:divBdr>
            </w:div>
          </w:divsChild>
        </w:div>
        <w:div w:id="424230176">
          <w:marLeft w:val="60"/>
          <w:marRight w:val="60"/>
          <w:marTop w:val="105"/>
          <w:marBottom w:val="105"/>
          <w:divBdr>
            <w:top w:val="none" w:sz="0" w:space="0" w:color="auto"/>
            <w:left w:val="none" w:sz="0" w:space="0" w:color="auto"/>
            <w:bottom w:val="none" w:sz="0" w:space="0" w:color="auto"/>
            <w:right w:val="none" w:sz="0" w:space="0" w:color="auto"/>
          </w:divBdr>
        </w:div>
        <w:div w:id="427966959">
          <w:marLeft w:val="60"/>
          <w:marRight w:val="60"/>
          <w:marTop w:val="105"/>
          <w:marBottom w:val="105"/>
          <w:divBdr>
            <w:top w:val="none" w:sz="0" w:space="0" w:color="auto"/>
            <w:left w:val="none" w:sz="0" w:space="0" w:color="auto"/>
            <w:bottom w:val="none" w:sz="0" w:space="0" w:color="auto"/>
            <w:right w:val="none" w:sz="0" w:space="0" w:color="auto"/>
          </w:divBdr>
          <w:divsChild>
            <w:div w:id="175312691">
              <w:marLeft w:val="0"/>
              <w:marRight w:val="0"/>
              <w:marTop w:val="0"/>
              <w:marBottom w:val="0"/>
              <w:divBdr>
                <w:top w:val="none" w:sz="0" w:space="0" w:color="auto"/>
                <w:left w:val="none" w:sz="0" w:space="0" w:color="auto"/>
                <w:bottom w:val="none" w:sz="0" w:space="0" w:color="auto"/>
                <w:right w:val="none" w:sz="0" w:space="0" w:color="auto"/>
              </w:divBdr>
            </w:div>
          </w:divsChild>
        </w:div>
        <w:div w:id="445543636">
          <w:marLeft w:val="60"/>
          <w:marRight w:val="60"/>
          <w:marTop w:val="105"/>
          <w:marBottom w:val="105"/>
          <w:divBdr>
            <w:top w:val="none" w:sz="0" w:space="0" w:color="auto"/>
            <w:left w:val="none" w:sz="0" w:space="0" w:color="auto"/>
            <w:bottom w:val="none" w:sz="0" w:space="0" w:color="auto"/>
            <w:right w:val="none" w:sz="0" w:space="0" w:color="auto"/>
          </w:divBdr>
        </w:div>
        <w:div w:id="466627620">
          <w:marLeft w:val="60"/>
          <w:marRight w:val="60"/>
          <w:marTop w:val="105"/>
          <w:marBottom w:val="105"/>
          <w:divBdr>
            <w:top w:val="none" w:sz="0" w:space="0" w:color="auto"/>
            <w:left w:val="none" w:sz="0" w:space="0" w:color="auto"/>
            <w:bottom w:val="none" w:sz="0" w:space="0" w:color="auto"/>
            <w:right w:val="none" w:sz="0" w:space="0" w:color="auto"/>
          </w:divBdr>
        </w:div>
        <w:div w:id="491406497">
          <w:marLeft w:val="60"/>
          <w:marRight w:val="60"/>
          <w:marTop w:val="105"/>
          <w:marBottom w:val="105"/>
          <w:divBdr>
            <w:top w:val="none" w:sz="0" w:space="0" w:color="auto"/>
            <w:left w:val="none" w:sz="0" w:space="0" w:color="auto"/>
            <w:bottom w:val="none" w:sz="0" w:space="0" w:color="auto"/>
            <w:right w:val="none" w:sz="0" w:space="0" w:color="auto"/>
          </w:divBdr>
          <w:divsChild>
            <w:div w:id="1459226475">
              <w:marLeft w:val="0"/>
              <w:marRight w:val="0"/>
              <w:marTop w:val="0"/>
              <w:marBottom w:val="0"/>
              <w:divBdr>
                <w:top w:val="none" w:sz="0" w:space="0" w:color="auto"/>
                <w:left w:val="none" w:sz="0" w:space="0" w:color="auto"/>
                <w:bottom w:val="none" w:sz="0" w:space="0" w:color="auto"/>
                <w:right w:val="none" w:sz="0" w:space="0" w:color="auto"/>
              </w:divBdr>
            </w:div>
          </w:divsChild>
        </w:div>
        <w:div w:id="502207846">
          <w:marLeft w:val="60"/>
          <w:marRight w:val="60"/>
          <w:marTop w:val="105"/>
          <w:marBottom w:val="105"/>
          <w:divBdr>
            <w:top w:val="none" w:sz="0" w:space="0" w:color="auto"/>
            <w:left w:val="none" w:sz="0" w:space="0" w:color="auto"/>
            <w:bottom w:val="none" w:sz="0" w:space="0" w:color="auto"/>
            <w:right w:val="none" w:sz="0" w:space="0" w:color="auto"/>
          </w:divBdr>
        </w:div>
        <w:div w:id="519776442">
          <w:marLeft w:val="60"/>
          <w:marRight w:val="60"/>
          <w:marTop w:val="105"/>
          <w:marBottom w:val="105"/>
          <w:divBdr>
            <w:top w:val="none" w:sz="0" w:space="0" w:color="auto"/>
            <w:left w:val="none" w:sz="0" w:space="0" w:color="auto"/>
            <w:bottom w:val="none" w:sz="0" w:space="0" w:color="auto"/>
            <w:right w:val="none" w:sz="0" w:space="0" w:color="auto"/>
          </w:divBdr>
        </w:div>
        <w:div w:id="582179695">
          <w:marLeft w:val="60"/>
          <w:marRight w:val="60"/>
          <w:marTop w:val="105"/>
          <w:marBottom w:val="105"/>
          <w:divBdr>
            <w:top w:val="none" w:sz="0" w:space="0" w:color="auto"/>
            <w:left w:val="none" w:sz="0" w:space="0" w:color="auto"/>
            <w:bottom w:val="none" w:sz="0" w:space="0" w:color="auto"/>
            <w:right w:val="none" w:sz="0" w:space="0" w:color="auto"/>
          </w:divBdr>
        </w:div>
        <w:div w:id="599143209">
          <w:marLeft w:val="60"/>
          <w:marRight w:val="60"/>
          <w:marTop w:val="105"/>
          <w:marBottom w:val="105"/>
          <w:divBdr>
            <w:top w:val="none" w:sz="0" w:space="0" w:color="auto"/>
            <w:left w:val="none" w:sz="0" w:space="0" w:color="auto"/>
            <w:bottom w:val="none" w:sz="0" w:space="0" w:color="auto"/>
            <w:right w:val="none" w:sz="0" w:space="0" w:color="auto"/>
          </w:divBdr>
          <w:divsChild>
            <w:div w:id="1938054468">
              <w:marLeft w:val="0"/>
              <w:marRight w:val="0"/>
              <w:marTop w:val="0"/>
              <w:marBottom w:val="0"/>
              <w:divBdr>
                <w:top w:val="none" w:sz="0" w:space="0" w:color="auto"/>
                <w:left w:val="none" w:sz="0" w:space="0" w:color="auto"/>
                <w:bottom w:val="none" w:sz="0" w:space="0" w:color="auto"/>
                <w:right w:val="none" w:sz="0" w:space="0" w:color="auto"/>
              </w:divBdr>
            </w:div>
          </w:divsChild>
        </w:div>
        <w:div w:id="608120433">
          <w:marLeft w:val="60"/>
          <w:marRight w:val="60"/>
          <w:marTop w:val="105"/>
          <w:marBottom w:val="105"/>
          <w:divBdr>
            <w:top w:val="none" w:sz="0" w:space="0" w:color="auto"/>
            <w:left w:val="none" w:sz="0" w:space="0" w:color="auto"/>
            <w:bottom w:val="none" w:sz="0" w:space="0" w:color="auto"/>
            <w:right w:val="none" w:sz="0" w:space="0" w:color="auto"/>
          </w:divBdr>
        </w:div>
        <w:div w:id="718676372">
          <w:marLeft w:val="60"/>
          <w:marRight w:val="60"/>
          <w:marTop w:val="105"/>
          <w:marBottom w:val="105"/>
          <w:divBdr>
            <w:top w:val="none" w:sz="0" w:space="0" w:color="auto"/>
            <w:left w:val="none" w:sz="0" w:space="0" w:color="auto"/>
            <w:bottom w:val="none" w:sz="0" w:space="0" w:color="auto"/>
            <w:right w:val="none" w:sz="0" w:space="0" w:color="auto"/>
          </w:divBdr>
        </w:div>
        <w:div w:id="752240543">
          <w:marLeft w:val="60"/>
          <w:marRight w:val="60"/>
          <w:marTop w:val="105"/>
          <w:marBottom w:val="105"/>
          <w:divBdr>
            <w:top w:val="none" w:sz="0" w:space="0" w:color="auto"/>
            <w:left w:val="none" w:sz="0" w:space="0" w:color="auto"/>
            <w:bottom w:val="none" w:sz="0" w:space="0" w:color="auto"/>
            <w:right w:val="none" w:sz="0" w:space="0" w:color="auto"/>
          </w:divBdr>
          <w:divsChild>
            <w:div w:id="504133938">
              <w:marLeft w:val="0"/>
              <w:marRight w:val="0"/>
              <w:marTop w:val="0"/>
              <w:marBottom w:val="0"/>
              <w:divBdr>
                <w:top w:val="none" w:sz="0" w:space="0" w:color="auto"/>
                <w:left w:val="none" w:sz="0" w:space="0" w:color="auto"/>
                <w:bottom w:val="none" w:sz="0" w:space="0" w:color="auto"/>
                <w:right w:val="none" w:sz="0" w:space="0" w:color="auto"/>
              </w:divBdr>
            </w:div>
          </w:divsChild>
        </w:div>
        <w:div w:id="769736721">
          <w:marLeft w:val="60"/>
          <w:marRight w:val="60"/>
          <w:marTop w:val="105"/>
          <w:marBottom w:val="105"/>
          <w:divBdr>
            <w:top w:val="none" w:sz="0" w:space="0" w:color="auto"/>
            <w:left w:val="none" w:sz="0" w:space="0" w:color="auto"/>
            <w:bottom w:val="none" w:sz="0" w:space="0" w:color="auto"/>
            <w:right w:val="none" w:sz="0" w:space="0" w:color="auto"/>
          </w:divBdr>
        </w:div>
        <w:div w:id="775516204">
          <w:marLeft w:val="60"/>
          <w:marRight w:val="60"/>
          <w:marTop w:val="105"/>
          <w:marBottom w:val="105"/>
          <w:divBdr>
            <w:top w:val="none" w:sz="0" w:space="0" w:color="auto"/>
            <w:left w:val="none" w:sz="0" w:space="0" w:color="auto"/>
            <w:bottom w:val="none" w:sz="0" w:space="0" w:color="auto"/>
            <w:right w:val="none" w:sz="0" w:space="0" w:color="auto"/>
          </w:divBdr>
          <w:divsChild>
            <w:div w:id="549147271">
              <w:marLeft w:val="0"/>
              <w:marRight w:val="0"/>
              <w:marTop w:val="0"/>
              <w:marBottom w:val="0"/>
              <w:divBdr>
                <w:top w:val="none" w:sz="0" w:space="0" w:color="auto"/>
                <w:left w:val="none" w:sz="0" w:space="0" w:color="auto"/>
                <w:bottom w:val="none" w:sz="0" w:space="0" w:color="auto"/>
                <w:right w:val="none" w:sz="0" w:space="0" w:color="auto"/>
              </w:divBdr>
            </w:div>
          </w:divsChild>
        </w:div>
        <w:div w:id="802113484">
          <w:marLeft w:val="60"/>
          <w:marRight w:val="60"/>
          <w:marTop w:val="105"/>
          <w:marBottom w:val="105"/>
          <w:divBdr>
            <w:top w:val="none" w:sz="0" w:space="0" w:color="auto"/>
            <w:left w:val="none" w:sz="0" w:space="0" w:color="auto"/>
            <w:bottom w:val="none" w:sz="0" w:space="0" w:color="auto"/>
            <w:right w:val="none" w:sz="0" w:space="0" w:color="auto"/>
          </w:divBdr>
        </w:div>
        <w:div w:id="857815090">
          <w:marLeft w:val="60"/>
          <w:marRight w:val="60"/>
          <w:marTop w:val="105"/>
          <w:marBottom w:val="105"/>
          <w:divBdr>
            <w:top w:val="none" w:sz="0" w:space="0" w:color="auto"/>
            <w:left w:val="none" w:sz="0" w:space="0" w:color="auto"/>
            <w:bottom w:val="none" w:sz="0" w:space="0" w:color="auto"/>
            <w:right w:val="none" w:sz="0" w:space="0" w:color="auto"/>
          </w:divBdr>
        </w:div>
        <w:div w:id="919948943">
          <w:marLeft w:val="60"/>
          <w:marRight w:val="60"/>
          <w:marTop w:val="105"/>
          <w:marBottom w:val="105"/>
          <w:divBdr>
            <w:top w:val="none" w:sz="0" w:space="0" w:color="auto"/>
            <w:left w:val="none" w:sz="0" w:space="0" w:color="auto"/>
            <w:bottom w:val="none" w:sz="0" w:space="0" w:color="auto"/>
            <w:right w:val="none" w:sz="0" w:space="0" w:color="auto"/>
          </w:divBdr>
          <w:divsChild>
            <w:div w:id="51197383">
              <w:marLeft w:val="0"/>
              <w:marRight w:val="0"/>
              <w:marTop w:val="0"/>
              <w:marBottom w:val="0"/>
              <w:divBdr>
                <w:top w:val="none" w:sz="0" w:space="0" w:color="auto"/>
                <w:left w:val="none" w:sz="0" w:space="0" w:color="auto"/>
                <w:bottom w:val="none" w:sz="0" w:space="0" w:color="auto"/>
                <w:right w:val="none" w:sz="0" w:space="0" w:color="auto"/>
              </w:divBdr>
            </w:div>
          </w:divsChild>
        </w:div>
        <w:div w:id="968900932">
          <w:marLeft w:val="60"/>
          <w:marRight w:val="60"/>
          <w:marTop w:val="105"/>
          <w:marBottom w:val="105"/>
          <w:divBdr>
            <w:top w:val="none" w:sz="0" w:space="0" w:color="auto"/>
            <w:left w:val="none" w:sz="0" w:space="0" w:color="auto"/>
            <w:bottom w:val="none" w:sz="0" w:space="0" w:color="auto"/>
            <w:right w:val="none" w:sz="0" w:space="0" w:color="auto"/>
          </w:divBdr>
          <w:divsChild>
            <w:div w:id="1544488311">
              <w:marLeft w:val="0"/>
              <w:marRight w:val="0"/>
              <w:marTop w:val="0"/>
              <w:marBottom w:val="0"/>
              <w:divBdr>
                <w:top w:val="none" w:sz="0" w:space="0" w:color="auto"/>
                <w:left w:val="none" w:sz="0" w:space="0" w:color="auto"/>
                <w:bottom w:val="none" w:sz="0" w:space="0" w:color="auto"/>
                <w:right w:val="none" w:sz="0" w:space="0" w:color="auto"/>
              </w:divBdr>
            </w:div>
          </w:divsChild>
        </w:div>
        <w:div w:id="974337452">
          <w:marLeft w:val="60"/>
          <w:marRight w:val="60"/>
          <w:marTop w:val="105"/>
          <w:marBottom w:val="105"/>
          <w:divBdr>
            <w:top w:val="none" w:sz="0" w:space="0" w:color="auto"/>
            <w:left w:val="none" w:sz="0" w:space="0" w:color="auto"/>
            <w:bottom w:val="none" w:sz="0" w:space="0" w:color="auto"/>
            <w:right w:val="none" w:sz="0" w:space="0" w:color="auto"/>
          </w:divBdr>
        </w:div>
        <w:div w:id="1000352908">
          <w:marLeft w:val="60"/>
          <w:marRight w:val="60"/>
          <w:marTop w:val="105"/>
          <w:marBottom w:val="105"/>
          <w:divBdr>
            <w:top w:val="none" w:sz="0" w:space="0" w:color="auto"/>
            <w:left w:val="none" w:sz="0" w:space="0" w:color="auto"/>
            <w:bottom w:val="none" w:sz="0" w:space="0" w:color="auto"/>
            <w:right w:val="none" w:sz="0" w:space="0" w:color="auto"/>
          </w:divBdr>
        </w:div>
        <w:div w:id="1056782016">
          <w:marLeft w:val="60"/>
          <w:marRight w:val="60"/>
          <w:marTop w:val="105"/>
          <w:marBottom w:val="105"/>
          <w:divBdr>
            <w:top w:val="none" w:sz="0" w:space="0" w:color="auto"/>
            <w:left w:val="none" w:sz="0" w:space="0" w:color="auto"/>
            <w:bottom w:val="none" w:sz="0" w:space="0" w:color="auto"/>
            <w:right w:val="none" w:sz="0" w:space="0" w:color="auto"/>
          </w:divBdr>
          <w:divsChild>
            <w:div w:id="1969894876">
              <w:marLeft w:val="0"/>
              <w:marRight w:val="0"/>
              <w:marTop w:val="0"/>
              <w:marBottom w:val="0"/>
              <w:divBdr>
                <w:top w:val="none" w:sz="0" w:space="0" w:color="auto"/>
                <w:left w:val="none" w:sz="0" w:space="0" w:color="auto"/>
                <w:bottom w:val="none" w:sz="0" w:space="0" w:color="auto"/>
                <w:right w:val="none" w:sz="0" w:space="0" w:color="auto"/>
              </w:divBdr>
            </w:div>
          </w:divsChild>
        </w:div>
        <w:div w:id="1068721459">
          <w:marLeft w:val="60"/>
          <w:marRight w:val="60"/>
          <w:marTop w:val="105"/>
          <w:marBottom w:val="105"/>
          <w:divBdr>
            <w:top w:val="none" w:sz="0" w:space="0" w:color="auto"/>
            <w:left w:val="none" w:sz="0" w:space="0" w:color="auto"/>
            <w:bottom w:val="none" w:sz="0" w:space="0" w:color="auto"/>
            <w:right w:val="none" w:sz="0" w:space="0" w:color="auto"/>
          </w:divBdr>
          <w:divsChild>
            <w:div w:id="1545747208">
              <w:marLeft w:val="0"/>
              <w:marRight w:val="0"/>
              <w:marTop w:val="0"/>
              <w:marBottom w:val="0"/>
              <w:divBdr>
                <w:top w:val="none" w:sz="0" w:space="0" w:color="auto"/>
                <w:left w:val="none" w:sz="0" w:space="0" w:color="auto"/>
                <w:bottom w:val="none" w:sz="0" w:space="0" w:color="auto"/>
                <w:right w:val="none" w:sz="0" w:space="0" w:color="auto"/>
              </w:divBdr>
            </w:div>
          </w:divsChild>
        </w:div>
        <w:div w:id="1081566250">
          <w:marLeft w:val="60"/>
          <w:marRight w:val="60"/>
          <w:marTop w:val="105"/>
          <w:marBottom w:val="105"/>
          <w:divBdr>
            <w:top w:val="none" w:sz="0" w:space="0" w:color="auto"/>
            <w:left w:val="none" w:sz="0" w:space="0" w:color="auto"/>
            <w:bottom w:val="none" w:sz="0" w:space="0" w:color="auto"/>
            <w:right w:val="none" w:sz="0" w:space="0" w:color="auto"/>
          </w:divBdr>
          <w:divsChild>
            <w:div w:id="663316789">
              <w:marLeft w:val="0"/>
              <w:marRight w:val="0"/>
              <w:marTop w:val="0"/>
              <w:marBottom w:val="0"/>
              <w:divBdr>
                <w:top w:val="none" w:sz="0" w:space="0" w:color="auto"/>
                <w:left w:val="none" w:sz="0" w:space="0" w:color="auto"/>
                <w:bottom w:val="none" w:sz="0" w:space="0" w:color="auto"/>
                <w:right w:val="none" w:sz="0" w:space="0" w:color="auto"/>
              </w:divBdr>
            </w:div>
          </w:divsChild>
        </w:div>
        <w:div w:id="1082263161">
          <w:marLeft w:val="60"/>
          <w:marRight w:val="60"/>
          <w:marTop w:val="105"/>
          <w:marBottom w:val="105"/>
          <w:divBdr>
            <w:top w:val="none" w:sz="0" w:space="0" w:color="auto"/>
            <w:left w:val="none" w:sz="0" w:space="0" w:color="auto"/>
            <w:bottom w:val="none" w:sz="0" w:space="0" w:color="auto"/>
            <w:right w:val="none" w:sz="0" w:space="0" w:color="auto"/>
          </w:divBdr>
          <w:divsChild>
            <w:div w:id="167018353">
              <w:marLeft w:val="0"/>
              <w:marRight w:val="0"/>
              <w:marTop w:val="0"/>
              <w:marBottom w:val="0"/>
              <w:divBdr>
                <w:top w:val="none" w:sz="0" w:space="0" w:color="auto"/>
                <w:left w:val="none" w:sz="0" w:space="0" w:color="auto"/>
                <w:bottom w:val="none" w:sz="0" w:space="0" w:color="auto"/>
                <w:right w:val="none" w:sz="0" w:space="0" w:color="auto"/>
              </w:divBdr>
            </w:div>
          </w:divsChild>
        </w:div>
        <w:div w:id="1085225593">
          <w:marLeft w:val="60"/>
          <w:marRight w:val="60"/>
          <w:marTop w:val="105"/>
          <w:marBottom w:val="105"/>
          <w:divBdr>
            <w:top w:val="none" w:sz="0" w:space="0" w:color="auto"/>
            <w:left w:val="none" w:sz="0" w:space="0" w:color="auto"/>
            <w:bottom w:val="none" w:sz="0" w:space="0" w:color="auto"/>
            <w:right w:val="none" w:sz="0" w:space="0" w:color="auto"/>
          </w:divBdr>
        </w:div>
        <w:div w:id="1089812278">
          <w:marLeft w:val="60"/>
          <w:marRight w:val="60"/>
          <w:marTop w:val="105"/>
          <w:marBottom w:val="105"/>
          <w:divBdr>
            <w:top w:val="none" w:sz="0" w:space="0" w:color="auto"/>
            <w:left w:val="none" w:sz="0" w:space="0" w:color="auto"/>
            <w:bottom w:val="none" w:sz="0" w:space="0" w:color="auto"/>
            <w:right w:val="none" w:sz="0" w:space="0" w:color="auto"/>
          </w:divBdr>
          <w:divsChild>
            <w:div w:id="1265572821">
              <w:marLeft w:val="0"/>
              <w:marRight w:val="0"/>
              <w:marTop w:val="0"/>
              <w:marBottom w:val="0"/>
              <w:divBdr>
                <w:top w:val="none" w:sz="0" w:space="0" w:color="auto"/>
                <w:left w:val="none" w:sz="0" w:space="0" w:color="auto"/>
                <w:bottom w:val="none" w:sz="0" w:space="0" w:color="auto"/>
                <w:right w:val="none" w:sz="0" w:space="0" w:color="auto"/>
              </w:divBdr>
            </w:div>
          </w:divsChild>
        </w:div>
        <w:div w:id="1132556565">
          <w:marLeft w:val="60"/>
          <w:marRight w:val="60"/>
          <w:marTop w:val="105"/>
          <w:marBottom w:val="105"/>
          <w:divBdr>
            <w:top w:val="none" w:sz="0" w:space="0" w:color="auto"/>
            <w:left w:val="none" w:sz="0" w:space="0" w:color="auto"/>
            <w:bottom w:val="none" w:sz="0" w:space="0" w:color="auto"/>
            <w:right w:val="none" w:sz="0" w:space="0" w:color="auto"/>
          </w:divBdr>
          <w:divsChild>
            <w:div w:id="1895892424">
              <w:marLeft w:val="0"/>
              <w:marRight w:val="0"/>
              <w:marTop w:val="0"/>
              <w:marBottom w:val="0"/>
              <w:divBdr>
                <w:top w:val="none" w:sz="0" w:space="0" w:color="auto"/>
                <w:left w:val="none" w:sz="0" w:space="0" w:color="auto"/>
                <w:bottom w:val="none" w:sz="0" w:space="0" w:color="auto"/>
                <w:right w:val="none" w:sz="0" w:space="0" w:color="auto"/>
              </w:divBdr>
            </w:div>
          </w:divsChild>
        </w:div>
        <w:div w:id="1145970024">
          <w:marLeft w:val="60"/>
          <w:marRight w:val="60"/>
          <w:marTop w:val="105"/>
          <w:marBottom w:val="105"/>
          <w:divBdr>
            <w:top w:val="none" w:sz="0" w:space="0" w:color="auto"/>
            <w:left w:val="none" w:sz="0" w:space="0" w:color="auto"/>
            <w:bottom w:val="none" w:sz="0" w:space="0" w:color="auto"/>
            <w:right w:val="none" w:sz="0" w:space="0" w:color="auto"/>
          </w:divBdr>
          <w:divsChild>
            <w:div w:id="690645238">
              <w:marLeft w:val="0"/>
              <w:marRight w:val="0"/>
              <w:marTop w:val="0"/>
              <w:marBottom w:val="0"/>
              <w:divBdr>
                <w:top w:val="none" w:sz="0" w:space="0" w:color="auto"/>
                <w:left w:val="none" w:sz="0" w:space="0" w:color="auto"/>
                <w:bottom w:val="none" w:sz="0" w:space="0" w:color="auto"/>
                <w:right w:val="none" w:sz="0" w:space="0" w:color="auto"/>
              </w:divBdr>
            </w:div>
          </w:divsChild>
        </w:div>
        <w:div w:id="1158573485">
          <w:marLeft w:val="60"/>
          <w:marRight w:val="60"/>
          <w:marTop w:val="105"/>
          <w:marBottom w:val="105"/>
          <w:divBdr>
            <w:top w:val="none" w:sz="0" w:space="0" w:color="auto"/>
            <w:left w:val="none" w:sz="0" w:space="0" w:color="auto"/>
            <w:bottom w:val="none" w:sz="0" w:space="0" w:color="auto"/>
            <w:right w:val="none" w:sz="0" w:space="0" w:color="auto"/>
          </w:divBdr>
        </w:div>
        <w:div w:id="1168208219">
          <w:marLeft w:val="60"/>
          <w:marRight w:val="60"/>
          <w:marTop w:val="105"/>
          <w:marBottom w:val="105"/>
          <w:divBdr>
            <w:top w:val="none" w:sz="0" w:space="0" w:color="auto"/>
            <w:left w:val="none" w:sz="0" w:space="0" w:color="auto"/>
            <w:bottom w:val="none" w:sz="0" w:space="0" w:color="auto"/>
            <w:right w:val="none" w:sz="0" w:space="0" w:color="auto"/>
          </w:divBdr>
          <w:divsChild>
            <w:div w:id="1346782988">
              <w:marLeft w:val="0"/>
              <w:marRight w:val="0"/>
              <w:marTop w:val="0"/>
              <w:marBottom w:val="0"/>
              <w:divBdr>
                <w:top w:val="none" w:sz="0" w:space="0" w:color="auto"/>
                <w:left w:val="none" w:sz="0" w:space="0" w:color="auto"/>
                <w:bottom w:val="none" w:sz="0" w:space="0" w:color="auto"/>
                <w:right w:val="none" w:sz="0" w:space="0" w:color="auto"/>
              </w:divBdr>
            </w:div>
          </w:divsChild>
        </w:div>
        <w:div w:id="1205021586">
          <w:marLeft w:val="60"/>
          <w:marRight w:val="60"/>
          <w:marTop w:val="105"/>
          <w:marBottom w:val="105"/>
          <w:divBdr>
            <w:top w:val="none" w:sz="0" w:space="0" w:color="auto"/>
            <w:left w:val="none" w:sz="0" w:space="0" w:color="auto"/>
            <w:bottom w:val="none" w:sz="0" w:space="0" w:color="auto"/>
            <w:right w:val="none" w:sz="0" w:space="0" w:color="auto"/>
          </w:divBdr>
          <w:divsChild>
            <w:div w:id="361902062">
              <w:marLeft w:val="0"/>
              <w:marRight w:val="0"/>
              <w:marTop w:val="0"/>
              <w:marBottom w:val="0"/>
              <w:divBdr>
                <w:top w:val="none" w:sz="0" w:space="0" w:color="auto"/>
                <w:left w:val="none" w:sz="0" w:space="0" w:color="auto"/>
                <w:bottom w:val="none" w:sz="0" w:space="0" w:color="auto"/>
                <w:right w:val="none" w:sz="0" w:space="0" w:color="auto"/>
              </w:divBdr>
            </w:div>
          </w:divsChild>
        </w:div>
        <w:div w:id="1230383553">
          <w:marLeft w:val="60"/>
          <w:marRight w:val="60"/>
          <w:marTop w:val="105"/>
          <w:marBottom w:val="105"/>
          <w:divBdr>
            <w:top w:val="none" w:sz="0" w:space="0" w:color="auto"/>
            <w:left w:val="none" w:sz="0" w:space="0" w:color="auto"/>
            <w:bottom w:val="none" w:sz="0" w:space="0" w:color="auto"/>
            <w:right w:val="none" w:sz="0" w:space="0" w:color="auto"/>
          </w:divBdr>
        </w:div>
        <w:div w:id="1278566753">
          <w:marLeft w:val="60"/>
          <w:marRight w:val="60"/>
          <w:marTop w:val="105"/>
          <w:marBottom w:val="105"/>
          <w:divBdr>
            <w:top w:val="none" w:sz="0" w:space="0" w:color="auto"/>
            <w:left w:val="none" w:sz="0" w:space="0" w:color="auto"/>
            <w:bottom w:val="none" w:sz="0" w:space="0" w:color="auto"/>
            <w:right w:val="none" w:sz="0" w:space="0" w:color="auto"/>
          </w:divBdr>
          <w:divsChild>
            <w:div w:id="257830143">
              <w:marLeft w:val="0"/>
              <w:marRight w:val="0"/>
              <w:marTop w:val="0"/>
              <w:marBottom w:val="0"/>
              <w:divBdr>
                <w:top w:val="none" w:sz="0" w:space="0" w:color="auto"/>
                <w:left w:val="none" w:sz="0" w:space="0" w:color="auto"/>
                <w:bottom w:val="none" w:sz="0" w:space="0" w:color="auto"/>
                <w:right w:val="none" w:sz="0" w:space="0" w:color="auto"/>
              </w:divBdr>
            </w:div>
          </w:divsChild>
        </w:div>
        <w:div w:id="1323311250">
          <w:marLeft w:val="60"/>
          <w:marRight w:val="60"/>
          <w:marTop w:val="105"/>
          <w:marBottom w:val="105"/>
          <w:divBdr>
            <w:top w:val="none" w:sz="0" w:space="0" w:color="auto"/>
            <w:left w:val="none" w:sz="0" w:space="0" w:color="auto"/>
            <w:bottom w:val="none" w:sz="0" w:space="0" w:color="auto"/>
            <w:right w:val="none" w:sz="0" w:space="0" w:color="auto"/>
          </w:divBdr>
        </w:div>
        <w:div w:id="1371420720">
          <w:marLeft w:val="60"/>
          <w:marRight w:val="60"/>
          <w:marTop w:val="105"/>
          <w:marBottom w:val="105"/>
          <w:divBdr>
            <w:top w:val="none" w:sz="0" w:space="0" w:color="auto"/>
            <w:left w:val="none" w:sz="0" w:space="0" w:color="auto"/>
            <w:bottom w:val="none" w:sz="0" w:space="0" w:color="auto"/>
            <w:right w:val="none" w:sz="0" w:space="0" w:color="auto"/>
          </w:divBdr>
          <w:divsChild>
            <w:div w:id="680931393">
              <w:marLeft w:val="0"/>
              <w:marRight w:val="0"/>
              <w:marTop w:val="0"/>
              <w:marBottom w:val="0"/>
              <w:divBdr>
                <w:top w:val="none" w:sz="0" w:space="0" w:color="auto"/>
                <w:left w:val="none" w:sz="0" w:space="0" w:color="auto"/>
                <w:bottom w:val="none" w:sz="0" w:space="0" w:color="auto"/>
                <w:right w:val="none" w:sz="0" w:space="0" w:color="auto"/>
              </w:divBdr>
            </w:div>
          </w:divsChild>
        </w:div>
        <w:div w:id="1383166766">
          <w:marLeft w:val="60"/>
          <w:marRight w:val="60"/>
          <w:marTop w:val="105"/>
          <w:marBottom w:val="105"/>
          <w:divBdr>
            <w:top w:val="none" w:sz="0" w:space="0" w:color="auto"/>
            <w:left w:val="none" w:sz="0" w:space="0" w:color="auto"/>
            <w:bottom w:val="none" w:sz="0" w:space="0" w:color="auto"/>
            <w:right w:val="none" w:sz="0" w:space="0" w:color="auto"/>
          </w:divBdr>
          <w:divsChild>
            <w:div w:id="2079983555">
              <w:marLeft w:val="0"/>
              <w:marRight w:val="0"/>
              <w:marTop w:val="0"/>
              <w:marBottom w:val="0"/>
              <w:divBdr>
                <w:top w:val="none" w:sz="0" w:space="0" w:color="auto"/>
                <w:left w:val="none" w:sz="0" w:space="0" w:color="auto"/>
                <w:bottom w:val="none" w:sz="0" w:space="0" w:color="auto"/>
                <w:right w:val="none" w:sz="0" w:space="0" w:color="auto"/>
              </w:divBdr>
            </w:div>
          </w:divsChild>
        </w:div>
        <w:div w:id="1422527635">
          <w:marLeft w:val="60"/>
          <w:marRight w:val="60"/>
          <w:marTop w:val="105"/>
          <w:marBottom w:val="105"/>
          <w:divBdr>
            <w:top w:val="none" w:sz="0" w:space="0" w:color="auto"/>
            <w:left w:val="none" w:sz="0" w:space="0" w:color="auto"/>
            <w:bottom w:val="none" w:sz="0" w:space="0" w:color="auto"/>
            <w:right w:val="none" w:sz="0" w:space="0" w:color="auto"/>
          </w:divBdr>
          <w:divsChild>
            <w:div w:id="560167113">
              <w:marLeft w:val="0"/>
              <w:marRight w:val="0"/>
              <w:marTop w:val="0"/>
              <w:marBottom w:val="0"/>
              <w:divBdr>
                <w:top w:val="none" w:sz="0" w:space="0" w:color="auto"/>
                <w:left w:val="none" w:sz="0" w:space="0" w:color="auto"/>
                <w:bottom w:val="none" w:sz="0" w:space="0" w:color="auto"/>
                <w:right w:val="none" w:sz="0" w:space="0" w:color="auto"/>
              </w:divBdr>
            </w:div>
          </w:divsChild>
        </w:div>
        <w:div w:id="1450394681">
          <w:marLeft w:val="60"/>
          <w:marRight w:val="60"/>
          <w:marTop w:val="105"/>
          <w:marBottom w:val="105"/>
          <w:divBdr>
            <w:top w:val="none" w:sz="0" w:space="0" w:color="auto"/>
            <w:left w:val="none" w:sz="0" w:space="0" w:color="auto"/>
            <w:bottom w:val="none" w:sz="0" w:space="0" w:color="auto"/>
            <w:right w:val="none" w:sz="0" w:space="0" w:color="auto"/>
          </w:divBdr>
          <w:divsChild>
            <w:div w:id="817962428">
              <w:marLeft w:val="0"/>
              <w:marRight w:val="0"/>
              <w:marTop w:val="0"/>
              <w:marBottom w:val="0"/>
              <w:divBdr>
                <w:top w:val="none" w:sz="0" w:space="0" w:color="auto"/>
                <w:left w:val="none" w:sz="0" w:space="0" w:color="auto"/>
                <w:bottom w:val="none" w:sz="0" w:space="0" w:color="auto"/>
                <w:right w:val="none" w:sz="0" w:space="0" w:color="auto"/>
              </w:divBdr>
            </w:div>
          </w:divsChild>
        </w:div>
        <w:div w:id="1470243787">
          <w:marLeft w:val="60"/>
          <w:marRight w:val="60"/>
          <w:marTop w:val="105"/>
          <w:marBottom w:val="105"/>
          <w:divBdr>
            <w:top w:val="none" w:sz="0" w:space="0" w:color="auto"/>
            <w:left w:val="none" w:sz="0" w:space="0" w:color="auto"/>
            <w:bottom w:val="none" w:sz="0" w:space="0" w:color="auto"/>
            <w:right w:val="none" w:sz="0" w:space="0" w:color="auto"/>
          </w:divBdr>
          <w:divsChild>
            <w:div w:id="1101024901">
              <w:marLeft w:val="0"/>
              <w:marRight w:val="0"/>
              <w:marTop w:val="0"/>
              <w:marBottom w:val="0"/>
              <w:divBdr>
                <w:top w:val="none" w:sz="0" w:space="0" w:color="auto"/>
                <w:left w:val="none" w:sz="0" w:space="0" w:color="auto"/>
                <w:bottom w:val="none" w:sz="0" w:space="0" w:color="auto"/>
                <w:right w:val="none" w:sz="0" w:space="0" w:color="auto"/>
              </w:divBdr>
            </w:div>
          </w:divsChild>
        </w:div>
        <w:div w:id="1484272135">
          <w:marLeft w:val="60"/>
          <w:marRight w:val="60"/>
          <w:marTop w:val="105"/>
          <w:marBottom w:val="105"/>
          <w:divBdr>
            <w:top w:val="none" w:sz="0" w:space="0" w:color="auto"/>
            <w:left w:val="none" w:sz="0" w:space="0" w:color="auto"/>
            <w:bottom w:val="none" w:sz="0" w:space="0" w:color="auto"/>
            <w:right w:val="none" w:sz="0" w:space="0" w:color="auto"/>
          </w:divBdr>
        </w:div>
        <w:div w:id="1497695367">
          <w:marLeft w:val="60"/>
          <w:marRight w:val="60"/>
          <w:marTop w:val="105"/>
          <w:marBottom w:val="105"/>
          <w:divBdr>
            <w:top w:val="none" w:sz="0" w:space="0" w:color="auto"/>
            <w:left w:val="none" w:sz="0" w:space="0" w:color="auto"/>
            <w:bottom w:val="none" w:sz="0" w:space="0" w:color="auto"/>
            <w:right w:val="none" w:sz="0" w:space="0" w:color="auto"/>
          </w:divBdr>
        </w:div>
        <w:div w:id="1547721629">
          <w:marLeft w:val="60"/>
          <w:marRight w:val="60"/>
          <w:marTop w:val="105"/>
          <w:marBottom w:val="105"/>
          <w:divBdr>
            <w:top w:val="none" w:sz="0" w:space="0" w:color="auto"/>
            <w:left w:val="none" w:sz="0" w:space="0" w:color="auto"/>
            <w:bottom w:val="none" w:sz="0" w:space="0" w:color="auto"/>
            <w:right w:val="none" w:sz="0" w:space="0" w:color="auto"/>
          </w:divBdr>
        </w:div>
        <w:div w:id="1551769329">
          <w:marLeft w:val="60"/>
          <w:marRight w:val="60"/>
          <w:marTop w:val="105"/>
          <w:marBottom w:val="105"/>
          <w:divBdr>
            <w:top w:val="none" w:sz="0" w:space="0" w:color="auto"/>
            <w:left w:val="none" w:sz="0" w:space="0" w:color="auto"/>
            <w:bottom w:val="none" w:sz="0" w:space="0" w:color="auto"/>
            <w:right w:val="none" w:sz="0" w:space="0" w:color="auto"/>
          </w:divBdr>
          <w:divsChild>
            <w:div w:id="252862453">
              <w:marLeft w:val="0"/>
              <w:marRight w:val="0"/>
              <w:marTop w:val="0"/>
              <w:marBottom w:val="0"/>
              <w:divBdr>
                <w:top w:val="none" w:sz="0" w:space="0" w:color="auto"/>
                <w:left w:val="none" w:sz="0" w:space="0" w:color="auto"/>
                <w:bottom w:val="none" w:sz="0" w:space="0" w:color="auto"/>
                <w:right w:val="none" w:sz="0" w:space="0" w:color="auto"/>
              </w:divBdr>
            </w:div>
          </w:divsChild>
        </w:div>
        <w:div w:id="1577279392">
          <w:marLeft w:val="60"/>
          <w:marRight w:val="60"/>
          <w:marTop w:val="105"/>
          <w:marBottom w:val="105"/>
          <w:divBdr>
            <w:top w:val="none" w:sz="0" w:space="0" w:color="auto"/>
            <w:left w:val="none" w:sz="0" w:space="0" w:color="auto"/>
            <w:bottom w:val="none" w:sz="0" w:space="0" w:color="auto"/>
            <w:right w:val="none" w:sz="0" w:space="0" w:color="auto"/>
          </w:divBdr>
        </w:div>
        <w:div w:id="1584073705">
          <w:marLeft w:val="60"/>
          <w:marRight w:val="60"/>
          <w:marTop w:val="105"/>
          <w:marBottom w:val="105"/>
          <w:divBdr>
            <w:top w:val="none" w:sz="0" w:space="0" w:color="auto"/>
            <w:left w:val="none" w:sz="0" w:space="0" w:color="auto"/>
            <w:bottom w:val="none" w:sz="0" w:space="0" w:color="auto"/>
            <w:right w:val="none" w:sz="0" w:space="0" w:color="auto"/>
          </w:divBdr>
        </w:div>
        <w:div w:id="1619529156">
          <w:marLeft w:val="60"/>
          <w:marRight w:val="60"/>
          <w:marTop w:val="105"/>
          <w:marBottom w:val="105"/>
          <w:divBdr>
            <w:top w:val="none" w:sz="0" w:space="0" w:color="auto"/>
            <w:left w:val="none" w:sz="0" w:space="0" w:color="auto"/>
            <w:bottom w:val="none" w:sz="0" w:space="0" w:color="auto"/>
            <w:right w:val="none" w:sz="0" w:space="0" w:color="auto"/>
          </w:divBdr>
          <w:divsChild>
            <w:div w:id="1953590188">
              <w:marLeft w:val="0"/>
              <w:marRight w:val="0"/>
              <w:marTop w:val="0"/>
              <w:marBottom w:val="0"/>
              <w:divBdr>
                <w:top w:val="none" w:sz="0" w:space="0" w:color="auto"/>
                <w:left w:val="none" w:sz="0" w:space="0" w:color="auto"/>
                <w:bottom w:val="none" w:sz="0" w:space="0" w:color="auto"/>
                <w:right w:val="none" w:sz="0" w:space="0" w:color="auto"/>
              </w:divBdr>
            </w:div>
          </w:divsChild>
        </w:div>
        <w:div w:id="1680617560">
          <w:marLeft w:val="60"/>
          <w:marRight w:val="60"/>
          <w:marTop w:val="105"/>
          <w:marBottom w:val="105"/>
          <w:divBdr>
            <w:top w:val="none" w:sz="0" w:space="0" w:color="auto"/>
            <w:left w:val="none" w:sz="0" w:space="0" w:color="auto"/>
            <w:bottom w:val="none" w:sz="0" w:space="0" w:color="auto"/>
            <w:right w:val="none" w:sz="0" w:space="0" w:color="auto"/>
          </w:divBdr>
        </w:div>
        <w:div w:id="1700936365">
          <w:marLeft w:val="60"/>
          <w:marRight w:val="60"/>
          <w:marTop w:val="105"/>
          <w:marBottom w:val="105"/>
          <w:divBdr>
            <w:top w:val="none" w:sz="0" w:space="0" w:color="auto"/>
            <w:left w:val="none" w:sz="0" w:space="0" w:color="auto"/>
            <w:bottom w:val="none" w:sz="0" w:space="0" w:color="auto"/>
            <w:right w:val="none" w:sz="0" w:space="0" w:color="auto"/>
          </w:divBdr>
        </w:div>
        <w:div w:id="1738045818">
          <w:marLeft w:val="60"/>
          <w:marRight w:val="60"/>
          <w:marTop w:val="105"/>
          <w:marBottom w:val="105"/>
          <w:divBdr>
            <w:top w:val="none" w:sz="0" w:space="0" w:color="auto"/>
            <w:left w:val="none" w:sz="0" w:space="0" w:color="auto"/>
            <w:bottom w:val="none" w:sz="0" w:space="0" w:color="auto"/>
            <w:right w:val="none" w:sz="0" w:space="0" w:color="auto"/>
          </w:divBdr>
          <w:divsChild>
            <w:div w:id="1602256494">
              <w:marLeft w:val="0"/>
              <w:marRight w:val="0"/>
              <w:marTop w:val="0"/>
              <w:marBottom w:val="0"/>
              <w:divBdr>
                <w:top w:val="none" w:sz="0" w:space="0" w:color="auto"/>
                <w:left w:val="none" w:sz="0" w:space="0" w:color="auto"/>
                <w:bottom w:val="none" w:sz="0" w:space="0" w:color="auto"/>
                <w:right w:val="none" w:sz="0" w:space="0" w:color="auto"/>
              </w:divBdr>
            </w:div>
          </w:divsChild>
        </w:div>
        <w:div w:id="1816557862">
          <w:marLeft w:val="60"/>
          <w:marRight w:val="60"/>
          <w:marTop w:val="105"/>
          <w:marBottom w:val="105"/>
          <w:divBdr>
            <w:top w:val="none" w:sz="0" w:space="0" w:color="auto"/>
            <w:left w:val="none" w:sz="0" w:space="0" w:color="auto"/>
            <w:bottom w:val="none" w:sz="0" w:space="0" w:color="auto"/>
            <w:right w:val="none" w:sz="0" w:space="0" w:color="auto"/>
          </w:divBdr>
        </w:div>
        <w:div w:id="1822575538">
          <w:marLeft w:val="60"/>
          <w:marRight w:val="60"/>
          <w:marTop w:val="105"/>
          <w:marBottom w:val="105"/>
          <w:divBdr>
            <w:top w:val="none" w:sz="0" w:space="0" w:color="auto"/>
            <w:left w:val="none" w:sz="0" w:space="0" w:color="auto"/>
            <w:bottom w:val="none" w:sz="0" w:space="0" w:color="auto"/>
            <w:right w:val="none" w:sz="0" w:space="0" w:color="auto"/>
          </w:divBdr>
        </w:div>
        <w:div w:id="1885482808">
          <w:marLeft w:val="60"/>
          <w:marRight w:val="60"/>
          <w:marTop w:val="105"/>
          <w:marBottom w:val="105"/>
          <w:divBdr>
            <w:top w:val="none" w:sz="0" w:space="0" w:color="auto"/>
            <w:left w:val="none" w:sz="0" w:space="0" w:color="auto"/>
            <w:bottom w:val="none" w:sz="0" w:space="0" w:color="auto"/>
            <w:right w:val="none" w:sz="0" w:space="0" w:color="auto"/>
          </w:divBdr>
          <w:divsChild>
            <w:div w:id="1505706442">
              <w:marLeft w:val="0"/>
              <w:marRight w:val="0"/>
              <w:marTop w:val="0"/>
              <w:marBottom w:val="0"/>
              <w:divBdr>
                <w:top w:val="none" w:sz="0" w:space="0" w:color="auto"/>
                <w:left w:val="none" w:sz="0" w:space="0" w:color="auto"/>
                <w:bottom w:val="none" w:sz="0" w:space="0" w:color="auto"/>
                <w:right w:val="none" w:sz="0" w:space="0" w:color="auto"/>
              </w:divBdr>
            </w:div>
          </w:divsChild>
        </w:div>
        <w:div w:id="1906717933">
          <w:marLeft w:val="60"/>
          <w:marRight w:val="60"/>
          <w:marTop w:val="105"/>
          <w:marBottom w:val="105"/>
          <w:divBdr>
            <w:top w:val="none" w:sz="0" w:space="0" w:color="auto"/>
            <w:left w:val="none" w:sz="0" w:space="0" w:color="auto"/>
            <w:bottom w:val="none" w:sz="0" w:space="0" w:color="auto"/>
            <w:right w:val="none" w:sz="0" w:space="0" w:color="auto"/>
          </w:divBdr>
          <w:divsChild>
            <w:div w:id="181360776">
              <w:marLeft w:val="0"/>
              <w:marRight w:val="0"/>
              <w:marTop w:val="0"/>
              <w:marBottom w:val="0"/>
              <w:divBdr>
                <w:top w:val="none" w:sz="0" w:space="0" w:color="auto"/>
                <w:left w:val="none" w:sz="0" w:space="0" w:color="auto"/>
                <w:bottom w:val="none" w:sz="0" w:space="0" w:color="auto"/>
                <w:right w:val="none" w:sz="0" w:space="0" w:color="auto"/>
              </w:divBdr>
            </w:div>
          </w:divsChild>
        </w:div>
        <w:div w:id="1915240997">
          <w:marLeft w:val="60"/>
          <w:marRight w:val="60"/>
          <w:marTop w:val="105"/>
          <w:marBottom w:val="105"/>
          <w:divBdr>
            <w:top w:val="none" w:sz="0" w:space="0" w:color="auto"/>
            <w:left w:val="none" w:sz="0" w:space="0" w:color="auto"/>
            <w:bottom w:val="none" w:sz="0" w:space="0" w:color="auto"/>
            <w:right w:val="none" w:sz="0" w:space="0" w:color="auto"/>
          </w:divBdr>
        </w:div>
        <w:div w:id="1927570504">
          <w:marLeft w:val="60"/>
          <w:marRight w:val="60"/>
          <w:marTop w:val="105"/>
          <w:marBottom w:val="105"/>
          <w:divBdr>
            <w:top w:val="none" w:sz="0" w:space="0" w:color="auto"/>
            <w:left w:val="none" w:sz="0" w:space="0" w:color="auto"/>
            <w:bottom w:val="none" w:sz="0" w:space="0" w:color="auto"/>
            <w:right w:val="none" w:sz="0" w:space="0" w:color="auto"/>
          </w:divBdr>
        </w:div>
        <w:div w:id="1941646403">
          <w:marLeft w:val="60"/>
          <w:marRight w:val="60"/>
          <w:marTop w:val="105"/>
          <w:marBottom w:val="105"/>
          <w:divBdr>
            <w:top w:val="none" w:sz="0" w:space="0" w:color="auto"/>
            <w:left w:val="none" w:sz="0" w:space="0" w:color="auto"/>
            <w:bottom w:val="none" w:sz="0" w:space="0" w:color="auto"/>
            <w:right w:val="none" w:sz="0" w:space="0" w:color="auto"/>
          </w:divBdr>
          <w:divsChild>
            <w:div w:id="985088141">
              <w:marLeft w:val="0"/>
              <w:marRight w:val="0"/>
              <w:marTop w:val="0"/>
              <w:marBottom w:val="0"/>
              <w:divBdr>
                <w:top w:val="none" w:sz="0" w:space="0" w:color="auto"/>
                <w:left w:val="none" w:sz="0" w:space="0" w:color="auto"/>
                <w:bottom w:val="none" w:sz="0" w:space="0" w:color="auto"/>
                <w:right w:val="none" w:sz="0" w:space="0" w:color="auto"/>
              </w:divBdr>
            </w:div>
          </w:divsChild>
        </w:div>
        <w:div w:id="1982997646">
          <w:marLeft w:val="60"/>
          <w:marRight w:val="60"/>
          <w:marTop w:val="105"/>
          <w:marBottom w:val="105"/>
          <w:divBdr>
            <w:top w:val="none" w:sz="0" w:space="0" w:color="auto"/>
            <w:left w:val="none" w:sz="0" w:space="0" w:color="auto"/>
            <w:bottom w:val="none" w:sz="0" w:space="0" w:color="auto"/>
            <w:right w:val="none" w:sz="0" w:space="0" w:color="auto"/>
          </w:divBdr>
        </w:div>
        <w:div w:id="1982998421">
          <w:marLeft w:val="60"/>
          <w:marRight w:val="60"/>
          <w:marTop w:val="105"/>
          <w:marBottom w:val="105"/>
          <w:divBdr>
            <w:top w:val="none" w:sz="0" w:space="0" w:color="auto"/>
            <w:left w:val="none" w:sz="0" w:space="0" w:color="auto"/>
            <w:bottom w:val="none" w:sz="0" w:space="0" w:color="auto"/>
            <w:right w:val="none" w:sz="0" w:space="0" w:color="auto"/>
          </w:divBdr>
          <w:divsChild>
            <w:div w:id="1762488050">
              <w:marLeft w:val="0"/>
              <w:marRight w:val="0"/>
              <w:marTop w:val="0"/>
              <w:marBottom w:val="0"/>
              <w:divBdr>
                <w:top w:val="none" w:sz="0" w:space="0" w:color="auto"/>
                <w:left w:val="none" w:sz="0" w:space="0" w:color="auto"/>
                <w:bottom w:val="none" w:sz="0" w:space="0" w:color="auto"/>
                <w:right w:val="none" w:sz="0" w:space="0" w:color="auto"/>
              </w:divBdr>
            </w:div>
          </w:divsChild>
        </w:div>
        <w:div w:id="2000425351">
          <w:marLeft w:val="60"/>
          <w:marRight w:val="60"/>
          <w:marTop w:val="105"/>
          <w:marBottom w:val="105"/>
          <w:divBdr>
            <w:top w:val="none" w:sz="0" w:space="0" w:color="auto"/>
            <w:left w:val="none" w:sz="0" w:space="0" w:color="auto"/>
            <w:bottom w:val="none" w:sz="0" w:space="0" w:color="auto"/>
            <w:right w:val="none" w:sz="0" w:space="0" w:color="auto"/>
          </w:divBdr>
        </w:div>
        <w:div w:id="2022125727">
          <w:marLeft w:val="60"/>
          <w:marRight w:val="60"/>
          <w:marTop w:val="105"/>
          <w:marBottom w:val="105"/>
          <w:divBdr>
            <w:top w:val="none" w:sz="0" w:space="0" w:color="auto"/>
            <w:left w:val="none" w:sz="0" w:space="0" w:color="auto"/>
            <w:bottom w:val="none" w:sz="0" w:space="0" w:color="auto"/>
            <w:right w:val="none" w:sz="0" w:space="0" w:color="auto"/>
          </w:divBdr>
        </w:div>
        <w:div w:id="2024089654">
          <w:marLeft w:val="60"/>
          <w:marRight w:val="60"/>
          <w:marTop w:val="105"/>
          <w:marBottom w:val="105"/>
          <w:divBdr>
            <w:top w:val="none" w:sz="0" w:space="0" w:color="auto"/>
            <w:left w:val="none" w:sz="0" w:space="0" w:color="auto"/>
            <w:bottom w:val="none" w:sz="0" w:space="0" w:color="auto"/>
            <w:right w:val="none" w:sz="0" w:space="0" w:color="auto"/>
          </w:divBdr>
        </w:div>
        <w:div w:id="2075202328">
          <w:marLeft w:val="60"/>
          <w:marRight w:val="60"/>
          <w:marTop w:val="105"/>
          <w:marBottom w:val="105"/>
          <w:divBdr>
            <w:top w:val="none" w:sz="0" w:space="0" w:color="auto"/>
            <w:left w:val="none" w:sz="0" w:space="0" w:color="auto"/>
            <w:bottom w:val="none" w:sz="0" w:space="0" w:color="auto"/>
            <w:right w:val="none" w:sz="0" w:space="0" w:color="auto"/>
          </w:divBdr>
        </w:div>
        <w:div w:id="2094858714">
          <w:marLeft w:val="60"/>
          <w:marRight w:val="60"/>
          <w:marTop w:val="105"/>
          <w:marBottom w:val="105"/>
          <w:divBdr>
            <w:top w:val="none" w:sz="0" w:space="0" w:color="auto"/>
            <w:left w:val="none" w:sz="0" w:space="0" w:color="auto"/>
            <w:bottom w:val="none" w:sz="0" w:space="0" w:color="auto"/>
            <w:right w:val="none" w:sz="0" w:space="0" w:color="auto"/>
          </w:divBdr>
          <w:divsChild>
            <w:div w:id="1490290972">
              <w:marLeft w:val="0"/>
              <w:marRight w:val="0"/>
              <w:marTop w:val="0"/>
              <w:marBottom w:val="0"/>
              <w:divBdr>
                <w:top w:val="none" w:sz="0" w:space="0" w:color="auto"/>
                <w:left w:val="none" w:sz="0" w:space="0" w:color="auto"/>
                <w:bottom w:val="none" w:sz="0" w:space="0" w:color="auto"/>
                <w:right w:val="none" w:sz="0" w:space="0" w:color="auto"/>
              </w:divBdr>
            </w:div>
          </w:divsChild>
        </w:div>
        <w:div w:id="2134707289">
          <w:marLeft w:val="60"/>
          <w:marRight w:val="60"/>
          <w:marTop w:val="105"/>
          <w:marBottom w:val="105"/>
          <w:divBdr>
            <w:top w:val="none" w:sz="0" w:space="0" w:color="auto"/>
            <w:left w:val="none" w:sz="0" w:space="0" w:color="auto"/>
            <w:bottom w:val="none" w:sz="0" w:space="0" w:color="auto"/>
            <w:right w:val="none" w:sz="0" w:space="0" w:color="auto"/>
          </w:divBdr>
        </w:div>
        <w:div w:id="2143959165">
          <w:marLeft w:val="60"/>
          <w:marRight w:val="60"/>
          <w:marTop w:val="105"/>
          <w:marBottom w:val="105"/>
          <w:divBdr>
            <w:top w:val="none" w:sz="0" w:space="0" w:color="auto"/>
            <w:left w:val="none" w:sz="0" w:space="0" w:color="auto"/>
            <w:bottom w:val="none" w:sz="0" w:space="0" w:color="auto"/>
            <w:right w:val="none" w:sz="0" w:space="0" w:color="auto"/>
          </w:divBdr>
        </w:div>
      </w:divsChild>
    </w:div>
    <w:div w:id="1251507960">
      <w:bodyDiv w:val="1"/>
      <w:marLeft w:val="0"/>
      <w:marRight w:val="0"/>
      <w:marTop w:val="0"/>
      <w:marBottom w:val="0"/>
      <w:divBdr>
        <w:top w:val="none" w:sz="0" w:space="0" w:color="auto"/>
        <w:left w:val="none" w:sz="0" w:space="0" w:color="auto"/>
        <w:bottom w:val="none" w:sz="0" w:space="0" w:color="auto"/>
        <w:right w:val="none" w:sz="0" w:space="0" w:color="auto"/>
      </w:divBdr>
    </w:div>
    <w:div w:id="1296913332">
      <w:bodyDiv w:val="1"/>
      <w:marLeft w:val="0"/>
      <w:marRight w:val="0"/>
      <w:marTop w:val="0"/>
      <w:marBottom w:val="0"/>
      <w:divBdr>
        <w:top w:val="none" w:sz="0" w:space="0" w:color="auto"/>
        <w:left w:val="none" w:sz="0" w:space="0" w:color="auto"/>
        <w:bottom w:val="none" w:sz="0" w:space="0" w:color="auto"/>
        <w:right w:val="none" w:sz="0" w:space="0" w:color="auto"/>
      </w:divBdr>
    </w:div>
    <w:div w:id="1381904833">
      <w:bodyDiv w:val="1"/>
      <w:marLeft w:val="0"/>
      <w:marRight w:val="0"/>
      <w:marTop w:val="0"/>
      <w:marBottom w:val="0"/>
      <w:divBdr>
        <w:top w:val="none" w:sz="0" w:space="0" w:color="auto"/>
        <w:left w:val="none" w:sz="0" w:space="0" w:color="auto"/>
        <w:bottom w:val="none" w:sz="0" w:space="0" w:color="auto"/>
        <w:right w:val="none" w:sz="0" w:space="0" w:color="auto"/>
      </w:divBdr>
    </w:div>
    <w:div w:id="1408455080">
      <w:bodyDiv w:val="1"/>
      <w:marLeft w:val="0"/>
      <w:marRight w:val="0"/>
      <w:marTop w:val="0"/>
      <w:marBottom w:val="0"/>
      <w:divBdr>
        <w:top w:val="none" w:sz="0" w:space="0" w:color="auto"/>
        <w:left w:val="none" w:sz="0" w:space="0" w:color="auto"/>
        <w:bottom w:val="none" w:sz="0" w:space="0" w:color="auto"/>
        <w:right w:val="none" w:sz="0" w:space="0" w:color="auto"/>
      </w:divBdr>
    </w:div>
    <w:div w:id="1444492572">
      <w:bodyDiv w:val="1"/>
      <w:marLeft w:val="0"/>
      <w:marRight w:val="0"/>
      <w:marTop w:val="0"/>
      <w:marBottom w:val="0"/>
      <w:divBdr>
        <w:top w:val="none" w:sz="0" w:space="0" w:color="auto"/>
        <w:left w:val="none" w:sz="0" w:space="0" w:color="auto"/>
        <w:bottom w:val="none" w:sz="0" w:space="0" w:color="auto"/>
        <w:right w:val="none" w:sz="0" w:space="0" w:color="auto"/>
      </w:divBdr>
      <w:divsChild>
        <w:div w:id="678966842">
          <w:marLeft w:val="0"/>
          <w:marRight w:val="0"/>
          <w:marTop w:val="0"/>
          <w:marBottom w:val="0"/>
          <w:divBdr>
            <w:top w:val="none" w:sz="0" w:space="0" w:color="auto"/>
            <w:left w:val="none" w:sz="0" w:space="0" w:color="auto"/>
            <w:bottom w:val="none" w:sz="0" w:space="0" w:color="auto"/>
            <w:right w:val="none" w:sz="0" w:space="0" w:color="auto"/>
          </w:divBdr>
        </w:div>
      </w:divsChild>
    </w:div>
    <w:div w:id="1455513823">
      <w:bodyDiv w:val="1"/>
      <w:marLeft w:val="0"/>
      <w:marRight w:val="0"/>
      <w:marTop w:val="0"/>
      <w:marBottom w:val="0"/>
      <w:divBdr>
        <w:top w:val="none" w:sz="0" w:space="0" w:color="auto"/>
        <w:left w:val="none" w:sz="0" w:space="0" w:color="auto"/>
        <w:bottom w:val="none" w:sz="0" w:space="0" w:color="auto"/>
        <w:right w:val="none" w:sz="0" w:space="0" w:color="auto"/>
      </w:divBdr>
    </w:div>
    <w:div w:id="1499350728">
      <w:bodyDiv w:val="1"/>
      <w:marLeft w:val="0"/>
      <w:marRight w:val="0"/>
      <w:marTop w:val="0"/>
      <w:marBottom w:val="0"/>
      <w:divBdr>
        <w:top w:val="none" w:sz="0" w:space="0" w:color="auto"/>
        <w:left w:val="none" w:sz="0" w:space="0" w:color="auto"/>
        <w:bottom w:val="none" w:sz="0" w:space="0" w:color="auto"/>
        <w:right w:val="none" w:sz="0" w:space="0" w:color="auto"/>
      </w:divBdr>
    </w:div>
    <w:div w:id="1505244245">
      <w:bodyDiv w:val="1"/>
      <w:marLeft w:val="0"/>
      <w:marRight w:val="0"/>
      <w:marTop w:val="0"/>
      <w:marBottom w:val="0"/>
      <w:divBdr>
        <w:top w:val="none" w:sz="0" w:space="0" w:color="auto"/>
        <w:left w:val="none" w:sz="0" w:space="0" w:color="auto"/>
        <w:bottom w:val="none" w:sz="0" w:space="0" w:color="auto"/>
        <w:right w:val="none" w:sz="0" w:space="0" w:color="auto"/>
      </w:divBdr>
    </w:div>
    <w:div w:id="1545866012">
      <w:bodyDiv w:val="1"/>
      <w:marLeft w:val="0"/>
      <w:marRight w:val="0"/>
      <w:marTop w:val="0"/>
      <w:marBottom w:val="0"/>
      <w:divBdr>
        <w:top w:val="none" w:sz="0" w:space="0" w:color="auto"/>
        <w:left w:val="none" w:sz="0" w:space="0" w:color="auto"/>
        <w:bottom w:val="none" w:sz="0" w:space="0" w:color="auto"/>
        <w:right w:val="none" w:sz="0" w:space="0" w:color="auto"/>
      </w:divBdr>
    </w:div>
    <w:div w:id="1593010751">
      <w:bodyDiv w:val="1"/>
      <w:marLeft w:val="0"/>
      <w:marRight w:val="0"/>
      <w:marTop w:val="0"/>
      <w:marBottom w:val="0"/>
      <w:divBdr>
        <w:top w:val="none" w:sz="0" w:space="0" w:color="auto"/>
        <w:left w:val="none" w:sz="0" w:space="0" w:color="auto"/>
        <w:bottom w:val="none" w:sz="0" w:space="0" w:color="auto"/>
        <w:right w:val="none" w:sz="0" w:space="0" w:color="auto"/>
      </w:divBdr>
    </w:div>
    <w:div w:id="1650354882">
      <w:bodyDiv w:val="1"/>
      <w:marLeft w:val="0"/>
      <w:marRight w:val="0"/>
      <w:marTop w:val="0"/>
      <w:marBottom w:val="0"/>
      <w:divBdr>
        <w:top w:val="none" w:sz="0" w:space="0" w:color="auto"/>
        <w:left w:val="none" w:sz="0" w:space="0" w:color="auto"/>
        <w:bottom w:val="none" w:sz="0" w:space="0" w:color="auto"/>
        <w:right w:val="none" w:sz="0" w:space="0" w:color="auto"/>
      </w:divBdr>
    </w:div>
    <w:div w:id="1653945664">
      <w:bodyDiv w:val="1"/>
      <w:marLeft w:val="0"/>
      <w:marRight w:val="0"/>
      <w:marTop w:val="0"/>
      <w:marBottom w:val="0"/>
      <w:divBdr>
        <w:top w:val="none" w:sz="0" w:space="0" w:color="auto"/>
        <w:left w:val="none" w:sz="0" w:space="0" w:color="auto"/>
        <w:bottom w:val="none" w:sz="0" w:space="0" w:color="auto"/>
        <w:right w:val="none" w:sz="0" w:space="0" w:color="auto"/>
      </w:divBdr>
    </w:div>
    <w:div w:id="1656108158">
      <w:bodyDiv w:val="1"/>
      <w:marLeft w:val="0"/>
      <w:marRight w:val="0"/>
      <w:marTop w:val="0"/>
      <w:marBottom w:val="0"/>
      <w:divBdr>
        <w:top w:val="none" w:sz="0" w:space="0" w:color="auto"/>
        <w:left w:val="none" w:sz="0" w:space="0" w:color="auto"/>
        <w:bottom w:val="none" w:sz="0" w:space="0" w:color="auto"/>
        <w:right w:val="none" w:sz="0" w:space="0" w:color="auto"/>
      </w:divBdr>
    </w:div>
    <w:div w:id="1675572634">
      <w:bodyDiv w:val="1"/>
      <w:marLeft w:val="0"/>
      <w:marRight w:val="0"/>
      <w:marTop w:val="0"/>
      <w:marBottom w:val="0"/>
      <w:divBdr>
        <w:top w:val="none" w:sz="0" w:space="0" w:color="auto"/>
        <w:left w:val="none" w:sz="0" w:space="0" w:color="auto"/>
        <w:bottom w:val="none" w:sz="0" w:space="0" w:color="auto"/>
        <w:right w:val="none" w:sz="0" w:space="0" w:color="auto"/>
      </w:divBdr>
    </w:div>
    <w:div w:id="1702239293">
      <w:bodyDiv w:val="1"/>
      <w:marLeft w:val="0"/>
      <w:marRight w:val="0"/>
      <w:marTop w:val="0"/>
      <w:marBottom w:val="0"/>
      <w:divBdr>
        <w:top w:val="none" w:sz="0" w:space="0" w:color="auto"/>
        <w:left w:val="none" w:sz="0" w:space="0" w:color="auto"/>
        <w:bottom w:val="none" w:sz="0" w:space="0" w:color="auto"/>
        <w:right w:val="none" w:sz="0" w:space="0" w:color="auto"/>
      </w:divBdr>
      <w:divsChild>
        <w:div w:id="633870564">
          <w:marLeft w:val="167"/>
          <w:marRight w:val="84"/>
          <w:marTop w:val="84"/>
          <w:marBottom w:val="84"/>
          <w:divBdr>
            <w:top w:val="none" w:sz="0" w:space="0" w:color="auto"/>
            <w:left w:val="none" w:sz="0" w:space="0" w:color="auto"/>
            <w:bottom w:val="none" w:sz="0" w:space="0" w:color="auto"/>
            <w:right w:val="none" w:sz="0" w:space="0" w:color="auto"/>
          </w:divBdr>
        </w:div>
        <w:div w:id="808667175">
          <w:marLeft w:val="84"/>
          <w:marRight w:val="167"/>
          <w:marTop w:val="84"/>
          <w:marBottom w:val="84"/>
          <w:divBdr>
            <w:top w:val="none" w:sz="0" w:space="0" w:color="auto"/>
            <w:left w:val="none" w:sz="0" w:space="0" w:color="auto"/>
            <w:bottom w:val="none" w:sz="0" w:space="0" w:color="auto"/>
            <w:right w:val="none" w:sz="0" w:space="0" w:color="auto"/>
          </w:divBdr>
        </w:div>
      </w:divsChild>
    </w:div>
    <w:div w:id="1756629781">
      <w:bodyDiv w:val="1"/>
      <w:marLeft w:val="0"/>
      <w:marRight w:val="0"/>
      <w:marTop w:val="0"/>
      <w:marBottom w:val="0"/>
      <w:divBdr>
        <w:top w:val="none" w:sz="0" w:space="0" w:color="auto"/>
        <w:left w:val="none" w:sz="0" w:space="0" w:color="auto"/>
        <w:bottom w:val="none" w:sz="0" w:space="0" w:color="auto"/>
        <w:right w:val="none" w:sz="0" w:space="0" w:color="auto"/>
      </w:divBdr>
    </w:div>
    <w:div w:id="1800026949">
      <w:bodyDiv w:val="1"/>
      <w:marLeft w:val="0"/>
      <w:marRight w:val="0"/>
      <w:marTop w:val="0"/>
      <w:marBottom w:val="0"/>
      <w:divBdr>
        <w:top w:val="none" w:sz="0" w:space="0" w:color="auto"/>
        <w:left w:val="none" w:sz="0" w:space="0" w:color="auto"/>
        <w:bottom w:val="none" w:sz="0" w:space="0" w:color="auto"/>
        <w:right w:val="none" w:sz="0" w:space="0" w:color="auto"/>
      </w:divBdr>
    </w:div>
    <w:div w:id="1881241604">
      <w:bodyDiv w:val="1"/>
      <w:marLeft w:val="0"/>
      <w:marRight w:val="0"/>
      <w:marTop w:val="0"/>
      <w:marBottom w:val="0"/>
      <w:divBdr>
        <w:top w:val="none" w:sz="0" w:space="0" w:color="auto"/>
        <w:left w:val="none" w:sz="0" w:space="0" w:color="auto"/>
        <w:bottom w:val="none" w:sz="0" w:space="0" w:color="auto"/>
        <w:right w:val="none" w:sz="0" w:space="0" w:color="auto"/>
      </w:divBdr>
    </w:div>
    <w:div w:id="1890141306">
      <w:bodyDiv w:val="1"/>
      <w:marLeft w:val="0"/>
      <w:marRight w:val="0"/>
      <w:marTop w:val="0"/>
      <w:marBottom w:val="0"/>
      <w:divBdr>
        <w:top w:val="none" w:sz="0" w:space="0" w:color="auto"/>
        <w:left w:val="none" w:sz="0" w:space="0" w:color="auto"/>
        <w:bottom w:val="none" w:sz="0" w:space="0" w:color="auto"/>
        <w:right w:val="none" w:sz="0" w:space="0" w:color="auto"/>
      </w:divBdr>
    </w:div>
    <w:div w:id="1890535771">
      <w:bodyDiv w:val="1"/>
      <w:marLeft w:val="0"/>
      <w:marRight w:val="0"/>
      <w:marTop w:val="0"/>
      <w:marBottom w:val="0"/>
      <w:divBdr>
        <w:top w:val="none" w:sz="0" w:space="0" w:color="auto"/>
        <w:left w:val="none" w:sz="0" w:space="0" w:color="auto"/>
        <w:bottom w:val="none" w:sz="0" w:space="0" w:color="auto"/>
        <w:right w:val="none" w:sz="0" w:space="0" w:color="auto"/>
      </w:divBdr>
    </w:div>
    <w:div w:id="1901406319">
      <w:bodyDiv w:val="1"/>
      <w:marLeft w:val="0"/>
      <w:marRight w:val="0"/>
      <w:marTop w:val="0"/>
      <w:marBottom w:val="0"/>
      <w:divBdr>
        <w:top w:val="none" w:sz="0" w:space="0" w:color="auto"/>
        <w:left w:val="none" w:sz="0" w:space="0" w:color="auto"/>
        <w:bottom w:val="none" w:sz="0" w:space="0" w:color="auto"/>
        <w:right w:val="none" w:sz="0" w:space="0" w:color="auto"/>
      </w:divBdr>
    </w:div>
    <w:div w:id="1907762866">
      <w:bodyDiv w:val="1"/>
      <w:marLeft w:val="0"/>
      <w:marRight w:val="0"/>
      <w:marTop w:val="0"/>
      <w:marBottom w:val="0"/>
      <w:divBdr>
        <w:top w:val="none" w:sz="0" w:space="0" w:color="auto"/>
        <w:left w:val="none" w:sz="0" w:space="0" w:color="auto"/>
        <w:bottom w:val="none" w:sz="0" w:space="0" w:color="auto"/>
        <w:right w:val="none" w:sz="0" w:space="0" w:color="auto"/>
      </w:divBdr>
    </w:div>
    <w:div w:id="1908614269">
      <w:bodyDiv w:val="1"/>
      <w:marLeft w:val="0"/>
      <w:marRight w:val="0"/>
      <w:marTop w:val="0"/>
      <w:marBottom w:val="0"/>
      <w:divBdr>
        <w:top w:val="none" w:sz="0" w:space="0" w:color="auto"/>
        <w:left w:val="none" w:sz="0" w:space="0" w:color="auto"/>
        <w:bottom w:val="none" w:sz="0" w:space="0" w:color="auto"/>
        <w:right w:val="none" w:sz="0" w:space="0" w:color="auto"/>
      </w:divBdr>
    </w:div>
    <w:div w:id="1952469380">
      <w:bodyDiv w:val="1"/>
      <w:marLeft w:val="0"/>
      <w:marRight w:val="0"/>
      <w:marTop w:val="0"/>
      <w:marBottom w:val="0"/>
      <w:divBdr>
        <w:top w:val="none" w:sz="0" w:space="0" w:color="auto"/>
        <w:left w:val="none" w:sz="0" w:space="0" w:color="auto"/>
        <w:bottom w:val="none" w:sz="0" w:space="0" w:color="auto"/>
        <w:right w:val="none" w:sz="0" w:space="0" w:color="auto"/>
      </w:divBdr>
    </w:div>
    <w:div w:id="1966236430">
      <w:bodyDiv w:val="1"/>
      <w:marLeft w:val="0"/>
      <w:marRight w:val="0"/>
      <w:marTop w:val="0"/>
      <w:marBottom w:val="0"/>
      <w:divBdr>
        <w:top w:val="none" w:sz="0" w:space="0" w:color="auto"/>
        <w:left w:val="none" w:sz="0" w:space="0" w:color="auto"/>
        <w:bottom w:val="none" w:sz="0" w:space="0" w:color="auto"/>
        <w:right w:val="none" w:sz="0" w:space="0" w:color="auto"/>
      </w:divBdr>
    </w:div>
    <w:div w:id="2033144291">
      <w:bodyDiv w:val="1"/>
      <w:marLeft w:val="0"/>
      <w:marRight w:val="0"/>
      <w:marTop w:val="0"/>
      <w:marBottom w:val="0"/>
      <w:divBdr>
        <w:top w:val="none" w:sz="0" w:space="0" w:color="auto"/>
        <w:left w:val="none" w:sz="0" w:space="0" w:color="auto"/>
        <w:bottom w:val="none" w:sz="0" w:space="0" w:color="auto"/>
        <w:right w:val="none" w:sz="0" w:space="0" w:color="auto"/>
      </w:divBdr>
    </w:div>
    <w:div w:id="2036881337">
      <w:bodyDiv w:val="1"/>
      <w:marLeft w:val="0"/>
      <w:marRight w:val="0"/>
      <w:marTop w:val="0"/>
      <w:marBottom w:val="0"/>
      <w:divBdr>
        <w:top w:val="none" w:sz="0" w:space="0" w:color="auto"/>
        <w:left w:val="none" w:sz="0" w:space="0" w:color="auto"/>
        <w:bottom w:val="none" w:sz="0" w:space="0" w:color="auto"/>
        <w:right w:val="none" w:sz="0" w:space="0" w:color="auto"/>
      </w:divBdr>
    </w:div>
    <w:div w:id="2081365056">
      <w:bodyDiv w:val="1"/>
      <w:marLeft w:val="0"/>
      <w:marRight w:val="0"/>
      <w:marTop w:val="0"/>
      <w:marBottom w:val="0"/>
      <w:divBdr>
        <w:top w:val="none" w:sz="0" w:space="0" w:color="auto"/>
        <w:left w:val="none" w:sz="0" w:space="0" w:color="auto"/>
        <w:bottom w:val="none" w:sz="0" w:space="0" w:color="auto"/>
        <w:right w:val="none" w:sz="0" w:space="0" w:color="auto"/>
      </w:divBdr>
    </w:div>
    <w:div w:id="21079927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ru.rfwiki.org/wiki/%D0%91%D0%B0%D0%BB%D1%82%D0%B0%D0%B9" TargetMode="External"/><Relationship Id="rId18" Type="http://schemas.openxmlformats.org/officeDocument/2006/relationships/hyperlink" Target="https://www.list-org.com/company/1567281" TargetMode="External"/><Relationship Id="rId26" Type="http://schemas.openxmlformats.org/officeDocument/2006/relationships/fontTable" Target="fontTable.xml"/><Relationship Id="rId3" Type="http://schemas.openxmlformats.org/officeDocument/2006/relationships/numbering" Target="numbering.xml"/><Relationship Id="rId21" Type="http://schemas.openxmlformats.org/officeDocument/2006/relationships/hyperlink" Target="http://www.consultant.ru/document/cons_doc_LAW_198334/e8486d3a2af306f57be6dcefc0171e4ee5d33d26/" TargetMode="External"/><Relationship Id="rId7" Type="http://schemas.openxmlformats.org/officeDocument/2006/relationships/footnotes" Target="footnotes.xml"/><Relationship Id="rId12" Type="http://schemas.openxmlformats.org/officeDocument/2006/relationships/hyperlink" Target="http://ru.rfwiki.org/wiki/%D0%91%D0%B0%D0%B7%D0%B0%D1%80%D0%BD%D1%8B%D0%B9_%D0%9A%D0%B0%D1%80%D0%B0%D0%B1%D1%83%D0%BB%D0%B0%D0%BA" TargetMode="External"/><Relationship Id="rId17" Type="http://schemas.openxmlformats.org/officeDocument/2006/relationships/chart" Target="charts/chart6.xm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chart" Target="charts/chart5.xml"/><Relationship Id="rId20" Type="http://schemas.openxmlformats.org/officeDocument/2006/relationships/hyperlink" Target="http://www.consultant.ru/document/cons_doc_LAW_198334/e8486d3a2af306f57be6dcefc0171e4ee5d33d26/"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ru.rfwiki.org/wiki/%D0%A1%D0%B0%D1%80%D0%B0%D1%82%D0%BE%D0%B2" TargetMode="External"/><Relationship Id="rId24" Type="http://schemas.openxmlformats.org/officeDocument/2006/relationships/hyperlink" Target="http://docs.cntd.ru/document/1200101593" TargetMode="External"/><Relationship Id="rId5" Type="http://schemas.openxmlformats.org/officeDocument/2006/relationships/settings" Target="settings.xml"/><Relationship Id="rId15" Type="http://schemas.openxmlformats.org/officeDocument/2006/relationships/chart" Target="charts/chart4.xml"/><Relationship Id="rId23" Type="http://schemas.openxmlformats.org/officeDocument/2006/relationships/hyperlink" Target="https://www.saratovoblgaz.com/about/tresty/index.php?ELEMENT_ID=153" TargetMode="External"/><Relationship Id="rId10" Type="http://schemas.openxmlformats.org/officeDocument/2006/relationships/chart" Target="charts/chart2.xml"/><Relationship Id="rId19" Type="http://schemas.openxmlformats.org/officeDocument/2006/relationships/hyperlink" Target="http://www.consultant.ru/document/cons_doc_LAW_304212/5a64531abe181f9ccf87022b85840976ad863c00/" TargetMode="External"/><Relationship Id="rId4" Type="http://schemas.openxmlformats.org/officeDocument/2006/relationships/styles" Target="styles.xml"/><Relationship Id="rId9" Type="http://schemas.openxmlformats.org/officeDocument/2006/relationships/chart" Target="charts/chart1.xml"/><Relationship Id="rId14" Type="http://schemas.openxmlformats.org/officeDocument/2006/relationships/chart" Target="charts/chart3.xml"/><Relationship Id="rId22" Type="http://schemas.openxmlformats.org/officeDocument/2006/relationships/hyperlink" Target="https://www.list-org.com/search?type=name&amp;val=%D0%90%D0%9A%D0%A6%D0%98%D0%9E%D0%9D%D0%95%D0%A0%D0%9D%D0%9E%D0%95%20%D0%9E%D0%91%D0%A9%D0%95%D0%A1%D0%A2%D0%92%D0%9E%20%20%D0%9A%D0%9E%D0%9C%D0%9C%D0%A3%D0%9D%D0%90%D0%9B%D0%AC%D0%9D%D0%AB%D0%95%20%D0%A1%D0%98%D0%A1%D0%A2%D0%95%D0%9C%D0%AB%20%D0%9A%D0%90%D0%A0%D0%90%D0%91%D0%A3%D0%9B%D0%90%D0%9A%D0%90" TargetMode="External"/><Relationship Id="rId27"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Office_Excel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_____Microsoft_Office_Excel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_____Microsoft_Office_Excel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_____Microsoft_Office_Excel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_____Microsoft_Office_Excel5.xlsx"/></Relationships>
</file>

<file path=word/charts/_rels/chart6.xml.rels><?xml version="1.0" encoding="UTF-8" standalone="yes"?>
<Relationships xmlns="http://schemas.openxmlformats.org/package/2006/relationships"><Relationship Id="rId1" Type="http://schemas.openxmlformats.org/officeDocument/2006/relationships/package" Target="../embeddings/_____Microsoft_Office_Excel6.xlsx"/></Relationships>
</file>

<file path=word/charts/chart1.xml><?xml version="1.0" encoding="utf-8"?>
<c:chartSpace xmlns:c="http://schemas.openxmlformats.org/drawingml/2006/chart" xmlns:a="http://schemas.openxmlformats.org/drawingml/2006/main" xmlns:r="http://schemas.openxmlformats.org/officeDocument/2006/relationships">
  <c:lang val="ru-RU"/>
  <c:style val="26"/>
  <c:chart>
    <c:autoTitleDeleted val="1"/>
    <c:view3D>
      <c:rotX val="30"/>
      <c:perspective val="30"/>
    </c:view3D>
    <c:plotArea>
      <c:layout/>
      <c:pie3DChart>
        <c:varyColors val="1"/>
        <c:ser>
          <c:idx val="0"/>
          <c:order val="0"/>
          <c:tx>
            <c:strRef>
              <c:f>Лист1!$B$1</c:f>
              <c:strCache>
                <c:ptCount val="1"/>
                <c:pt idx="0">
                  <c:v>Столбец2</c:v>
                </c:pt>
              </c:strCache>
            </c:strRef>
          </c:tx>
          <c:cat>
            <c:strRef>
              <c:f>Лист1!$A$2:$A$11</c:f>
              <c:strCache>
                <c:ptCount val="10"/>
                <c:pt idx="0">
                  <c:v>Липовское</c:v>
                </c:pt>
                <c:pt idx="1">
                  <c:v>Свободинское</c:v>
                </c:pt>
                <c:pt idx="2">
                  <c:v>Старожуковское</c:v>
                </c:pt>
                <c:pt idx="3">
                  <c:v>Максимовское</c:v>
                </c:pt>
                <c:pt idx="4">
                  <c:v>Алексеевское</c:v>
                </c:pt>
                <c:pt idx="5">
                  <c:v>Яковлевское</c:v>
                </c:pt>
                <c:pt idx="6">
                  <c:v>Старобурасское</c:v>
                </c:pt>
                <c:pt idx="7">
                  <c:v>Большечечуйское</c:v>
                </c:pt>
                <c:pt idx="8">
                  <c:v>Шняевское</c:v>
                </c:pt>
                <c:pt idx="9">
                  <c:v>Базарно-Карабулакское</c:v>
                </c:pt>
              </c:strCache>
            </c:strRef>
          </c:cat>
          <c:val>
            <c:numRef>
              <c:f>Лист1!$B$2:$B$11</c:f>
            </c:numRef>
          </c:val>
          <c:extLst xmlns:c16r2="http://schemas.microsoft.com/office/drawing/2015/06/chart">
            <c:ext xmlns:c16="http://schemas.microsoft.com/office/drawing/2014/chart" uri="{C3380CC4-5D6E-409C-BE32-E72D297353CC}">
              <c16:uniqueId val="{00000000-07D5-441C-AC04-CD700986374F}"/>
            </c:ext>
          </c:extLst>
        </c:ser>
        <c:ser>
          <c:idx val="1"/>
          <c:order val="1"/>
          <c:tx>
            <c:strRef>
              <c:f>Лист1!$C$1</c:f>
              <c:strCache>
                <c:ptCount val="1"/>
                <c:pt idx="0">
                  <c:v>Столбец3</c:v>
                </c:pt>
              </c:strCache>
            </c:strRef>
          </c:tx>
          <c:dLbls>
            <c:spPr>
              <a:noFill/>
              <a:ln>
                <a:noFill/>
              </a:ln>
              <a:effectLst/>
            </c:spPr>
            <c:showVal val="1"/>
            <c:showLeaderLines val="1"/>
            <c:extLst xmlns:c16r2="http://schemas.microsoft.com/office/drawing/2015/06/chart">
              <c:ext xmlns:c15="http://schemas.microsoft.com/office/drawing/2012/chart" uri="{CE6537A1-D6FC-4f65-9D91-7224C49458BB}"/>
            </c:extLst>
          </c:dLbls>
          <c:cat>
            <c:strRef>
              <c:f>Лист1!$A$2:$A$11</c:f>
              <c:strCache>
                <c:ptCount val="10"/>
                <c:pt idx="0">
                  <c:v>Липовское</c:v>
                </c:pt>
                <c:pt idx="1">
                  <c:v>Свободинское</c:v>
                </c:pt>
                <c:pt idx="2">
                  <c:v>Старожуковское</c:v>
                </c:pt>
                <c:pt idx="3">
                  <c:v>Максимовское</c:v>
                </c:pt>
                <c:pt idx="4">
                  <c:v>Алексеевское</c:v>
                </c:pt>
                <c:pt idx="5">
                  <c:v>Яковлевское</c:v>
                </c:pt>
                <c:pt idx="6">
                  <c:v>Старобурасское</c:v>
                </c:pt>
                <c:pt idx="7">
                  <c:v>Большечечуйское</c:v>
                </c:pt>
                <c:pt idx="8">
                  <c:v>Шняевское</c:v>
                </c:pt>
                <c:pt idx="9">
                  <c:v>Базарно-Карабулакское</c:v>
                </c:pt>
              </c:strCache>
            </c:strRef>
          </c:cat>
          <c:val>
            <c:numRef>
              <c:f>Лист1!$C$2:$C$11</c:f>
            </c:numRef>
          </c:val>
          <c:extLst xmlns:c16r2="http://schemas.microsoft.com/office/drawing/2015/06/chart">
            <c:ext xmlns:c16="http://schemas.microsoft.com/office/drawing/2014/chart" uri="{C3380CC4-5D6E-409C-BE32-E72D297353CC}">
              <c16:uniqueId val="{00000001-07D5-441C-AC04-CD700986374F}"/>
            </c:ext>
          </c:extLst>
        </c:ser>
        <c:ser>
          <c:idx val="2"/>
          <c:order val="2"/>
          <c:tx>
            <c:strRef>
              <c:f>Лист1!$D$1</c:f>
              <c:strCache>
                <c:ptCount val="1"/>
                <c:pt idx="0">
                  <c:v>Распредление численности населения района по МО, %</c:v>
                </c:pt>
              </c:strCache>
            </c:strRef>
          </c:tx>
          <c:dLbls>
            <c:spPr>
              <a:noFill/>
              <a:ln>
                <a:noFill/>
              </a:ln>
              <a:effectLst/>
            </c:spPr>
            <c:txPr>
              <a:bodyPr/>
              <a:lstStyle/>
              <a:p>
                <a:pPr>
                  <a:defRPr>
                    <a:latin typeface="Times New Roman" pitchFamily="18" charset="0"/>
                    <a:cs typeface="Times New Roman" pitchFamily="18" charset="0"/>
                  </a:defRPr>
                </a:pPr>
                <a:endParaRPr lang="ru-RU"/>
              </a:p>
            </c:txPr>
            <c:showVal val="1"/>
            <c:showLeaderLines val="1"/>
            <c:extLst xmlns:c16r2="http://schemas.microsoft.com/office/drawing/2015/06/chart">
              <c:ext xmlns:c15="http://schemas.microsoft.com/office/drawing/2012/chart" uri="{CE6537A1-D6FC-4f65-9D91-7224C49458BB}">
                <c15:layout/>
              </c:ext>
            </c:extLst>
          </c:dLbls>
          <c:cat>
            <c:strRef>
              <c:f>Лист1!$A$2:$A$11</c:f>
              <c:strCache>
                <c:ptCount val="10"/>
                <c:pt idx="0">
                  <c:v>Липовское</c:v>
                </c:pt>
                <c:pt idx="1">
                  <c:v>Свободинское</c:v>
                </c:pt>
                <c:pt idx="2">
                  <c:v>Старожуковское</c:v>
                </c:pt>
                <c:pt idx="3">
                  <c:v>Максимовское</c:v>
                </c:pt>
                <c:pt idx="4">
                  <c:v>Алексеевское</c:v>
                </c:pt>
                <c:pt idx="5">
                  <c:v>Яковлевское</c:v>
                </c:pt>
                <c:pt idx="6">
                  <c:v>Старобурасское</c:v>
                </c:pt>
                <c:pt idx="7">
                  <c:v>Большечечуйское</c:v>
                </c:pt>
                <c:pt idx="8">
                  <c:v>Шняевское</c:v>
                </c:pt>
                <c:pt idx="9">
                  <c:v>Базарно-Карабулакское</c:v>
                </c:pt>
              </c:strCache>
            </c:strRef>
          </c:cat>
          <c:val>
            <c:numRef>
              <c:f>Лист1!$D$2:$D$11</c:f>
              <c:numCache>
                <c:formatCode>General</c:formatCode>
                <c:ptCount val="10"/>
                <c:pt idx="0">
                  <c:v>18.399999999999999</c:v>
                </c:pt>
                <c:pt idx="1">
                  <c:v>17.399999999999999</c:v>
                </c:pt>
                <c:pt idx="2">
                  <c:v>16.8</c:v>
                </c:pt>
                <c:pt idx="3">
                  <c:v>13.7</c:v>
                </c:pt>
                <c:pt idx="4">
                  <c:v>13.6</c:v>
                </c:pt>
                <c:pt idx="5">
                  <c:v>5.7</c:v>
                </c:pt>
                <c:pt idx="6">
                  <c:v>5.7</c:v>
                </c:pt>
                <c:pt idx="7">
                  <c:v>5.0999999999999996</c:v>
                </c:pt>
                <c:pt idx="8">
                  <c:v>3.2</c:v>
                </c:pt>
                <c:pt idx="9">
                  <c:v>0.4</c:v>
                </c:pt>
              </c:numCache>
            </c:numRef>
          </c:val>
          <c:extLst xmlns:c16r2="http://schemas.microsoft.com/office/drawing/2015/06/chart">
            <c:ext xmlns:c16="http://schemas.microsoft.com/office/drawing/2014/chart" uri="{C3380CC4-5D6E-409C-BE32-E72D297353CC}">
              <c16:uniqueId val="{00000002-07D5-441C-AC04-CD700986374F}"/>
            </c:ext>
          </c:extLst>
        </c:ser>
      </c:pie3DChart>
    </c:plotArea>
    <c:legend>
      <c:legendPos val="r"/>
      <c:txPr>
        <a:bodyPr/>
        <a:lstStyle/>
        <a:p>
          <a:pPr>
            <a:defRPr>
              <a:latin typeface="Times New Roman" pitchFamily="18" charset="0"/>
              <a:cs typeface="Times New Roman" pitchFamily="18" charset="0"/>
            </a:defRPr>
          </a:pPr>
          <a:endParaRPr lang="ru-RU"/>
        </a:p>
      </c:txPr>
    </c:legend>
    <c:plotVisOnly val="1"/>
    <c:dispBlanksAs val="zero"/>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ru-RU"/>
  <c:style val="26"/>
  <c:chart>
    <c:autoTitleDeleted val="1"/>
    <c:view3D>
      <c:rotX val="30"/>
      <c:perspective val="30"/>
    </c:view3D>
    <c:plotArea>
      <c:layout/>
      <c:pie3DChart>
        <c:varyColors val="1"/>
        <c:ser>
          <c:idx val="0"/>
          <c:order val="0"/>
          <c:tx>
            <c:strRef>
              <c:f>Лист1!$B$1</c:f>
              <c:strCache>
                <c:ptCount val="1"/>
                <c:pt idx="0">
                  <c:v>Столбец2</c:v>
                </c:pt>
              </c:strCache>
            </c:strRef>
          </c:tx>
          <c:cat>
            <c:strRef>
              <c:f>Лист1!$A$2:$A$11</c:f>
              <c:strCache>
                <c:ptCount val="10"/>
                <c:pt idx="0">
                  <c:v>Базарно-Карабулакское</c:v>
                </c:pt>
                <c:pt idx="1">
                  <c:v>Свободинское</c:v>
                </c:pt>
                <c:pt idx="2">
                  <c:v>Алексеевское</c:v>
                </c:pt>
                <c:pt idx="3">
                  <c:v>Старожуковское</c:v>
                </c:pt>
                <c:pt idx="4">
                  <c:v>Яковлевское</c:v>
                </c:pt>
                <c:pt idx="5">
                  <c:v>Липовское</c:v>
                </c:pt>
                <c:pt idx="6">
                  <c:v>Максимовское</c:v>
                </c:pt>
                <c:pt idx="7">
                  <c:v>Старобурасское</c:v>
                </c:pt>
                <c:pt idx="8">
                  <c:v>Большечечуйское</c:v>
                </c:pt>
                <c:pt idx="9">
                  <c:v>Шняевское</c:v>
                </c:pt>
              </c:strCache>
            </c:strRef>
          </c:cat>
          <c:val>
            <c:numRef>
              <c:f>Лист1!$B$2:$B$11</c:f>
            </c:numRef>
          </c:val>
          <c:extLst xmlns:c16r2="http://schemas.microsoft.com/office/drawing/2015/06/chart">
            <c:ext xmlns:c16="http://schemas.microsoft.com/office/drawing/2014/chart" uri="{C3380CC4-5D6E-409C-BE32-E72D297353CC}">
              <c16:uniqueId val="{00000000-50B1-4E8C-AC07-6E816AA2F625}"/>
            </c:ext>
          </c:extLst>
        </c:ser>
        <c:ser>
          <c:idx val="1"/>
          <c:order val="1"/>
          <c:tx>
            <c:strRef>
              <c:f>Лист1!$C$1</c:f>
              <c:strCache>
                <c:ptCount val="1"/>
                <c:pt idx="0">
                  <c:v>Столбец3</c:v>
                </c:pt>
              </c:strCache>
            </c:strRef>
          </c:tx>
          <c:dLbls>
            <c:spPr>
              <a:noFill/>
              <a:ln>
                <a:noFill/>
              </a:ln>
              <a:effectLst/>
            </c:spPr>
            <c:showVal val="1"/>
            <c:showLeaderLines val="1"/>
            <c:extLst xmlns:c16r2="http://schemas.microsoft.com/office/drawing/2015/06/chart">
              <c:ext xmlns:c15="http://schemas.microsoft.com/office/drawing/2012/chart" uri="{CE6537A1-D6FC-4f65-9D91-7224C49458BB}"/>
            </c:extLst>
          </c:dLbls>
          <c:cat>
            <c:strRef>
              <c:f>Лист1!$A$2:$A$11</c:f>
              <c:strCache>
                <c:ptCount val="10"/>
                <c:pt idx="0">
                  <c:v>Базарно-Карабулакское</c:v>
                </c:pt>
                <c:pt idx="1">
                  <c:v>Свободинское</c:v>
                </c:pt>
                <c:pt idx="2">
                  <c:v>Алексеевское</c:v>
                </c:pt>
                <c:pt idx="3">
                  <c:v>Старожуковское</c:v>
                </c:pt>
                <c:pt idx="4">
                  <c:v>Яковлевское</c:v>
                </c:pt>
                <c:pt idx="5">
                  <c:v>Липовское</c:v>
                </c:pt>
                <c:pt idx="6">
                  <c:v>Максимовское</c:v>
                </c:pt>
                <c:pt idx="7">
                  <c:v>Старобурасское</c:v>
                </c:pt>
                <c:pt idx="8">
                  <c:v>Большечечуйское</c:v>
                </c:pt>
                <c:pt idx="9">
                  <c:v>Шняевское</c:v>
                </c:pt>
              </c:strCache>
            </c:strRef>
          </c:cat>
          <c:val>
            <c:numRef>
              <c:f>Лист1!$C$2:$C$11</c:f>
            </c:numRef>
          </c:val>
          <c:extLst xmlns:c16r2="http://schemas.microsoft.com/office/drawing/2015/06/chart">
            <c:ext xmlns:c16="http://schemas.microsoft.com/office/drawing/2014/chart" uri="{C3380CC4-5D6E-409C-BE32-E72D297353CC}">
              <c16:uniqueId val="{00000001-50B1-4E8C-AC07-6E816AA2F625}"/>
            </c:ext>
          </c:extLst>
        </c:ser>
        <c:ser>
          <c:idx val="2"/>
          <c:order val="2"/>
          <c:tx>
            <c:strRef>
              <c:f>Лист1!$D$1</c:f>
              <c:strCache>
                <c:ptCount val="1"/>
                <c:pt idx="0">
                  <c:v>Распредление численности населения района по МО, %</c:v>
                </c:pt>
              </c:strCache>
            </c:strRef>
          </c:tx>
          <c:dLbls>
            <c:spPr>
              <a:noFill/>
              <a:ln>
                <a:noFill/>
              </a:ln>
              <a:effectLst/>
            </c:spPr>
            <c:showVal val="1"/>
            <c:showLeaderLines val="1"/>
            <c:extLst xmlns:c16r2="http://schemas.microsoft.com/office/drawing/2015/06/chart">
              <c:ext xmlns:c15="http://schemas.microsoft.com/office/drawing/2012/chart" uri="{CE6537A1-D6FC-4f65-9D91-7224C49458BB}"/>
            </c:extLst>
          </c:dLbls>
          <c:cat>
            <c:strRef>
              <c:f>Лист1!$A$2:$A$11</c:f>
              <c:strCache>
                <c:ptCount val="10"/>
                <c:pt idx="0">
                  <c:v>Базарно-Карабулакское</c:v>
                </c:pt>
                <c:pt idx="1">
                  <c:v>Свободинское</c:v>
                </c:pt>
                <c:pt idx="2">
                  <c:v>Алексеевское</c:v>
                </c:pt>
                <c:pt idx="3">
                  <c:v>Старожуковское</c:v>
                </c:pt>
                <c:pt idx="4">
                  <c:v>Яковлевское</c:v>
                </c:pt>
                <c:pt idx="5">
                  <c:v>Липовское</c:v>
                </c:pt>
                <c:pt idx="6">
                  <c:v>Максимовское</c:v>
                </c:pt>
                <c:pt idx="7">
                  <c:v>Старобурасское</c:v>
                </c:pt>
                <c:pt idx="8">
                  <c:v>Большечечуйское</c:v>
                </c:pt>
                <c:pt idx="9">
                  <c:v>Шняевское</c:v>
                </c:pt>
              </c:strCache>
            </c:strRef>
          </c:cat>
          <c:val>
            <c:numRef>
              <c:f>Лист1!$D$2:$D$11</c:f>
            </c:numRef>
          </c:val>
          <c:extLst xmlns:c16r2="http://schemas.microsoft.com/office/drawing/2015/06/chart">
            <c:ext xmlns:c16="http://schemas.microsoft.com/office/drawing/2014/chart" uri="{C3380CC4-5D6E-409C-BE32-E72D297353CC}">
              <c16:uniqueId val="{00000002-50B1-4E8C-AC07-6E816AA2F625}"/>
            </c:ext>
          </c:extLst>
        </c:ser>
        <c:ser>
          <c:idx val="3"/>
          <c:order val="3"/>
          <c:tx>
            <c:strRef>
              <c:f>Лист1!$E$1</c:f>
              <c:strCache>
                <c:ptCount val="1"/>
                <c:pt idx="0">
                  <c:v>229383</c:v>
                </c:pt>
              </c:strCache>
            </c:strRef>
          </c:tx>
          <c:cat>
            <c:strRef>
              <c:f>Лист1!$A$2:$A$11</c:f>
              <c:strCache>
                <c:ptCount val="10"/>
                <c:pt idx="0">
                  <c:v>Базарно-Карабулакское</c:v>
                </c:pt>
                <c:pt idx="1">
                  <c:v>Свободинское</c:v>
                </c:pt>
                <c:pt idx="2">
                  <c:v>Алексеевское</c:v>
                </c:pt>
                <c:pt idx="3">
                  <c:v>Старожуковское</c:v>
                </c:pt>
                <c:pt idx="4">
                  <c:v>Яковлевское</c:v>
                </c:pt>
                <c:pt idx="5">
                  <c:v>Липовское</c:v>
                </c:pt>
                <c:pt idx="6">
                  <c:v>Максимовское</c:v>
                </c:pt>
                <c:pt idx="7">
                  <c:v>Старобурасское</c:v>
                </c:pt>
                <c:pt idx="8">
                  <c:v>Большечечуйское</c:v>
                </c:pt>
                <c:pt idx="9">
                  <c:v>Шняевское</c:v>
                </c:pt>
              </c:strCache>
            </c:strRef>
          </c:cat>
          <c:val>
            <c:numRef>
              <c:f>Лист1!$E$2:$E$11</c:f>
            </c:numRef>
          </c:val>
          <c:extLst xmlns:c16r2="http://schemas.microsoft.com/office/drawing/2015/06/chart">
            <c:ext xmlns:c16="http://schemas.microsoft.com/office/drawing/2014/chart" uri="{C3380CC4-5D6E-409C-BE32-E72D297353CC}">
              <c16:uniqueId val="{00000003-50B1-4E8C-AC07-6E816AA2F625}"/>
            </c:ext>
          </c:extLst>
        </c:ser>
        <c:ser>
          <c:idx val="4"/>
          <c:order val="4"/>
          <c:tx>
            <c:strRef>
              <c:f>Лист1!$F$1</c:f>
              <c:strCache>
                <c:ptCount val="1"/>
                <c:pt idx="0">
                  <c:v>229384</c:v>
                </c:pt>
              </c:strCache>
            </c:strRef>
          </c:tx>
          <c:cat>
            <c:strRef>
              <c:f>Лист1!$A$2:$A$11</c:f>
              <c:strCache>
                <c:ptCount val="10"/>
                <c:pt idx="0">
                  <c:v>Базарно-Карабулакское</c:v>
                </c:pt>
                <c:pt idx="1">
                  <c:v>Свободинское</c:v>
                </c:pt>
                <c:pt idx="2">
                  <c:v>Алексеевское</c:v>
                </c:pt>
                <c:pt idx="3">
                  <c:v>Старожуковское</c:v>
                </c:pt>
                <c:pt idx="4">
                  <c:v>Яковлевское</c:v>
                </c:pt>
                <c:pt idx="5">
                  <c:v>Липовское</c:v>
                </c:pt>
                <c:pt idx="6">
                  <c:v>Максимовское</c:v>
                </c:pt>
                <c:pt idx="7">
                  <c:v>Старобурасское</c:v>
                </c:pt>
                <c:pt idx="8">
                  <c:v>Большечечуйское</c:v>
                </c:pt>
                <c:pt idx="9">
                  <c:v>Шняевское</c:v>
                </c:pt>
              </c:strCache>
            </c:strRef>
          </c:cat>
          <c:val>
            <c:numRef>
              <c:f>Лист1!$F$2:$F$11</c:f>
            </c:numRef>
          </c:val>
          <c:extLst xmlns:c16r2="http://schemas.microsoft.com/office/drawing/2015/06/chart">
            <c:ext xmlns:c16="http://schemas.microsoft.com/office/drawing/2014/chart" uri="{C3380CC4-5D6E-409C-BE32-E72D297353CC}">
              <c16:uniqueId val="{00000004-50B1-4E8C-AC07-6E816AA2F625}"/>
            </c:ext>
          </c:extLst>
        </c:ser>
        <c:ser>
          <c:idx val="5"/>
          <c:order val="5"/>
          <c:tx>
            <c:strRef>
              <c:f>Лист1!$G$1</c:f>
              <c:strCache>
                <c:ptCount val="1"/>
                <c:pt idx="0">
                  <c:v>229385</c:v>
                </c:pt>
              </c:strCache>
            </c:strRef>
          </c:tx>
          <c:cat>
            <c:strRef>
              <c:f>Лист1!$A$2:$A$11</c:f>
              <c:strCache>
                <c:ptCount val="10"/>
                <c:pt idx="0">
                  <c:v>Базарно-Карабулакское</c:v>
                </c:pt>
                <c:pt idx="1">
                  <c:v>Свободинское</c:v>
                </c:pt>
                <c:pt idx="2">
                  <c:v>Алексеевское</c:v>
                </c:pt>
                <c:pt idx="3">
                  <c:v>Старожуковское</c:v>
                </c:pt>
                <c:pt idx="4">
                  <c:v>Яковлевское</c:v>
                </c:pt>
                <c:pt idx="5">
                  <c:v>Липовское</c:v>
                </c:pt>
                <c:pt idx="6">
                  <c:v>Максимовское</c:v>
                </c:pt>
                <c:pt idx="7">
                  <c:v>Старобурасское</c:v>
                </c:pt>
                <c:pt idx="8">
                  <c:v>Большечечуйское</c:v>
                </c:pt>
                <c:pt idx="9">
                  <c:v>Шняевское</c:v>
                </c:pt>
              </c:strCache>
            </c:strRef>
          </c:cat>
          <c:val>
            <c:numRef>
              <c:f>Лист1!$G$2:$G$11</c:f>
            </c:numRef>
          </c:val>
          <c:extLst xmlns:c16r2="http://schemas.microsoft.com/office/drawing/2015/06/chart">
            <c:ext xmlns:c16="http://schemas.microsoft.com/office/drawing/2014/chart" uri="{C3380CC4-5D6E-409C-BE32-E72D297353CC}">
              <c16:uniqueId val="{00000005-50B1-4E8C-AC07-6E816AA2F625}"/>
            </c:ext>
          </c:extLst>
        </c:ser>
        <c:ser>
          <c:idx val="6"/>
          <c:order val="6"/>
          <c:tx>
            <c:strRef>
              <c:f>Лист1!$H$1</c:f>
              <c:strCache>
                <c:ptCount val="1"/>
                <c:pt idx="0">
                  <c:v>229386</c:v>
                </c:pt>
              </c:strCache>
            </c:strRef>
          </c:tx>
          <c:dLbls>
            <c:spPr>
              <a:noFill/>
              <a:ln>
                <a:noFill/>
              </a:ln>
              <a:effectLst/>
            </c:spPr>
            <c:txPr>
              <a:bodyPr/>
              <a:lstStyle/>
              <a:p>
                <a:pPr>
                  <a:defRPr>
                    <a:latin typeface="Times New Roman" pitchFamily="18" charset="0"/>
                    <a:cs typeface="Times New Roman" pitchFamily="18" charset="0"/>
                  </a:defRPr>
                </a:pPr>
                <a:endParaRPr lang="ru-RU"/>
              </a:p>
            </c:txPr>
            <c:showVal val="1"/>
            <c:showLeaderLines val="1"/>
            <c:extLst xmlns:c16r2="http://schemas.microsoft.com/office/drawing/2015/06/chart">
              <c:ext xmlns:c15="http://schemas.microsoft.com/office/drawing/2012/chart" uri="{CE6537A1-D6FC-4f65-9D91-7224C49458BB}">
                <c15:layout/>
              </c:ext>
            </c:extLst>
          </c:dLbls>
          <c:cat>
            <c:strRef>
              <c:f>Лист1!$A$2:$A$11</c:f>
              <c:strCache>
                <c:ptCount val="10"/>
                <c:pt idx="0">
                  <c:v>Базарно-Карабулакское</c:v>
                </c:pt>
                <c:pt idx="1">
                  <c:v>Свободинское</c:v>
                </c:pt>
                <c:pt idx="2">
                  <c:v>Алексеевское</c:v>
                </c:pt>
                <c:pt idx="3">
                  <c:v>Старожуковское</c:v>
                </c:pt>
                <c:pt idx="4">
                  <c:v>Яковлевское</c:v>
                </c:pt>
                <c:pt idx="5">
                  <c:v>Липовское</c:v>
                </c:pt>
                <c:pt idx="6">
                  <c:v>Максимовское</c:v>
                </c:pt>
                <c:pt idx="7">
                  <c:v>Старобурасское</c:v>
                </c:pt>
                <c:pt idx="8">
                  <c:v>Большечечуйское</c:v>
                </c:pt>
                <c:pt idx="9">
                  <c:v>Шняевское</c:v>
                </c:pt>
              </c:strCache>
            </c:strRef>
          </c:cat>
          <c:val>
            <c:numRef>
              <c:f>Лист1!$H$2:$H$11</c:f>
              <c:numCache>
                <c:formatCode>General</c:formatCode>
                <c:ptCount val="10"/>
                <c:pt idx="0">
                  <c:v>34.800000000000004</c:v>
                </c:pt>
                <c:pt idx="1">
                  <c:v>17.7</c:v>
                </c:pt>
                <c:pt idx="2">
                  <c:v>9.6</c:v>
                </c:pt>
                <c:pt idx="3">
                  <c:v>7.6</c:v>
                </c:pt>
                <c:pt idx="4">
                  <c:v>7.5</c:v>
                </c:pt>
                <c:pt idx="5">
                  <c:v>7.5</c:v>
                </c:pt>
                <c:pt idx="6">
                  <c:v>6.7</c:v>
                </c:pt>
                <c:pt idx="7">
                  <c:v>3.3</c:v>
                </c:pt>
                <c:pt idx="8">
                  <c:v>2.7</c:v>
                </c:pt>
                <c:pt idx="9">
                  <c:v>2.6</c:v>
                </c:pt>
              </c:numCache>
            </c:numRef>
          </c:val>
          <c:extLst xmlns:c16r2="http://schemas.microsoft.com/office/drawing/2015/06/chart">
            <c:ext xmlns:c16="http://schemas.microsoft.com/office/drawing/2014/chart" uri="{C3380CC4-5D6E-409C-BE32-E72D297353CC}">
              <c16:uniqueId val="{00000006-50B1-4E8C-AC07-6E816AA2F625}"/>
            </c:ext>
          </c:extLst>
        </c:ser>
      </c:pie3DChart>
    </c:plotArea>
    <c:legend>
      <c:legendPos val="r"/>
      <c:txPr>
        <a:bodyPr/>
        <a:lstStyle/>
        <a:p>
          <a:pPr>
            <a:defRPr>
              <a:latin typeface="Times New Roman" pitchFamily="18" charset="0"/>
              <a:cs typeface="Times New Roman" pitchFamily="18" charset="0"/>
            </a:defRPr>
          </a:pPr>
          <a:endParaRPr lang="ru-RU"/>
        </a:p>
      </c:txPr>
    </c:legend>
    <c:plotVisOnly val="1"/>
    <c:dispBlanksAs val="zero"/>
  </c:chart>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ru-RU"/>
  <c:style val="6"/>
  <c:chart>
    <c:autoTitleDeleted val="1"/>
    <c:plotArea>
      <c:layout>
        <c:manualLayout>
          <c:layoutTarget val="inner"/>
          <c:xMode val="edge"/>
          <c:yMode val="edge"/>
          <c:x val="0.144841365206369"/>
          <c:y val="9.0476190476190502E-2"/>
          <c:w val="0.79830645047286519"/>
          <c:h val="0.74779364648384505"/>
        </c:manualLayout>
      </c:layout>
      <c:lineChart>
        <c:grouping val="standard"/>
        <c:ser>
          <c:idx val="0"/>
          <c:order val="0"/>
          <c:tx>
            <c:strRef>
              <c:f>Лист1!$B$1</c:f>
              <c:strCache>
                <c:ptCount val="1"/>
                <c:pt idx="0">
                  <c:v>Численность, чел.</c:v>
                </c:pt>
              </c:strCache>
            </c:strRef>
          </c:tx>
          <c:cat>
            <c:numRef>
              <c:f>Лист1!$A$2:$A$12</c:f>
              <c:numCache>
                <c:formatCode>General</c:formatCode>
                <c:ptCount val="11"/>
                <c:pt idx="0">
                  <c:v>2013</c:v>
                </c:pt>
                <c:pt idx="1">
                  <c:v>2014</c:v>
                </c:pt>
                <c:pt idx="2">
                  <c:v>2015</c:v>
                </c:pt>
                <c:pt idx="3">
                  <c:v>2016</c:v>
                </c:pt>
                <c:pt idx="4">
                  <c:v>2017</c:v>
                </c:pt>
                <c:pt idx="5">
                  <c:v>2018</c:v>
                </c:pt>
                <c:pt idx="6">
                  <c:v>2019</c:v>
                </c:pt>
                <c:pt idx="7">
                  <c:v>2020</c:v>
                </c:pt>
                <c:pt idx="8">
                  <c:v>2021</c:v>
                </c:pt>
                <c:pt idx="9">
                  <c:v>2022</c:v>
                </c:pt>
                <c:pt idx="10">
                  <c:v>2023</c:v>
                </c:pt>
              </c:numCache>
            </c:numRef>
          </c:cat>
          <c:val>
            <c:numRef>
              <c:f>Лист1!$B$2:$B$12</c:f>
              <c:numCache>
                <c:formatCode>General</c:formatCode>
                <c:ptCount val="11"/>
                <c:pt idx="0">
                  <c:v>9841</c:v>
                </c:pt>
                <c:pt idx="1">
                  <c:v>9806</c:v>
                </c:pt>
                <c:pt idx="2">
                  <c:v>9760</c:v>
                </c:pt>
                <c:pt idx="3">
                  <c:v>9722</c:v>
                </c:pt>
                <c:pt idx="4">
                  <c:v>9641</c:v>
                </c:pt>
                <c:pt idx="5">
                  <c:v>9497</c:v>
                </c:pt>
                <c:pt idx="6">
                  <c:v>9404</c:v>
                </c:pt>
                <c:pt idx="7">
                  <c:v>9407</c:v>
                </c:pt>
                <c:pt idx="8">
                  <c:v>9293</c:v>
                </c:pt>
                <c:pt idx="9">
                  <c:v>9104</c:v>
                </c:pt>
                <c:pt idx="10">
                  <c:v>8903</c:v>
                </c:pt>
              </c:numCache>
            </c:numRef>
          </c:val>
          <c:extLst xmlns:c16r2="http://schemas.microsoft.com/office/drawing/2015/06/chart">
            <c:ext xmlns:c16="http://schemas.microsoft.com/office/drawing/2014/chart" uri="{C3380CC4-5D6E-409C-BE32-E72D297353CC}">
              <c16:uniqueId val="{00000000-BA3D-41C9-8AE2-EBF72EBC3BA2}"/>
            </c:ext>
          </c:extLst>
        </c:ser>
        <c:hiLowLines/>
        <c:marker val="1"/>
        <c:axId val="112224128"/>
        <c:axId val="112226304"/>
      </c:lineChart>
      <c:catAx>
        <c:axId val="112224128"/>
        <c:scaling>
          <c:orientation val="minMax"/>
        </c:scaling>
        <c:axPos val="b"/>
        <c:title>
          <c:tx>
            <c:rich>
              <a:bodyPr/>
              <a:lstStyle/>
              <a:p>
                <a:pPr>
                  <a:defRPr>
                    <a:latin typeface="Times New Roman" pitchFamily="18" charset="0"/>
                    <a:cs typeface="Times New Roman" pitchFamily="18" charset="0"/>
                  </a:defRPr>
                </a:pPr>
                <a:r>
                  <a:rPr lang="ru-RU">
                    <a:latin typeface="Times New Roman" pitchFamily="18" charset="0"/>
                    <a:cs typeface="Times New Roman" pitchFamily="18" charset="0"/>
                  </a:rPr>
                  <a:t>Год</a:t>
                </a:r>
              </a:p>
            </c:rich>
          </c:tx>
        </c:title>
        <c:numFmt formatCode="General" sourceLinked="1"/>
        <c:majorTickMark val="none"/>
        <c:tickLblPos val="nextTo"/>
        <c:txPr>
          <a:bodyPr/>
          <a:lstStyle/>
          <a:p>
            <a:pPr>
              <a:defRPr>
                <a:latin typeface="Times New Roman" pitchFamily="18" charset="0"/>
                <a:cs typeface="Times New Roman" pitchFamily="18" charset="0"/>
              </a:defRPr>
            </a:pPr>
            <a:endParaRPr lang="ru-RU"/>
          </a:p>
        </c:txPr>
        <c:crossAx val="112226304"/>
        <c:crosses val="autoZero"/>
        <c:auto val="1"/>
        <c:lblAlgn val="ctr"/>
        <c:lblOffset val="100"/>
      </c:catAx>
      <c:valAx>
        <c:axId val="112226304"/>
        <c:scaling>
          <c:orientation val="minMax"/>
        </c:scaling>
        <c:axPos val="l"/>
        <c:majorGridlines/>
        <c:title>
          <c:tx>
            <c:rich>
              <a:bodyPr/>
              <a:lstStyle/>
              <a:p>
                <a:pPr>
                  <a:defRPr>
                    <a:latin typeface="Times New Roman" pitchFamily="18" charset="0"/>
                    <a:cs typeface="Times New Roman" pitchFamily="18" charset="0"/>
                  </a:defRPr>
                </a:pPr>
                <a:r>
                  <a:rPr lang="ru-RU">
                    <a:latin typeface="Times New Roman" pitchFamily="18" charset="0"/>
                    <a:cs typeface="Times New Roman" pitchFamily="18" charset="0"/>
                  </a:rPr>
                  <a:t>Численность</a:t>
                </a:r>
              </a:p>
            </c:rich>
          </c:tx>
        </c:title>
        <c:numFmt formatCode="General" sourceLinked="1"/>
        <c:tickLblPos val="nextTo"/>
        <c:txPr>
          <a:bodyPr/>
          <a:lstStyle/>
          <a:p>
            <a:pPr>
              <a:defRPr>
                <a:latin typeface="Times New Roman" pitchFamily="18" charset="0"/>
                <a:cs typeface="Times New Roman" pitchFamily="18" charset="0"/>
              </a:defRPr>
            </a:pPr>
            <a:endParaRPr lang="ru-RU"/>
          </a:p>
        </c:txPr>
        <c:crossAx val="112224128"/>
        <c:crosses val="autoZero"/>
        <c:crossBetween val="between"/>
      </c:valAx>
    </c:plotArea>
    <c:plotVisOnly val="1"/>
    <c:dispBlanksAs val="gap"/>
  </c:chart>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ru-RU"/>
  <c:chart>
    <c:autoTitleDeleted val="1"/>
    <c:plotArea>
      <c:layout/>
      <c:lineChart>
        <c:grouping val="standard"/>
        <c:ser>
          <c:idx val="0"/>
          <c:order val="0"/>
          <c:tx>
            <c:strRef>
              <c:f>Лист1!$B$1</c:f>
              <c:strCache>
                <c:ptCount val="1"/>
                <c:pt idx="0">
                  <c:v>Естественный прирост</c:v>
                </c:pt>
              </c:strCache>
            </c:strRef>
          </c:tx>
          <c:spPr>
            <a:ln>
              <a:solidFill>
                <a:srgbClr val="7D60A0"/>
              </a:solidFill>
            </a:ln>
          </c:spPr>
          <c:dPt>
            <c:idx val="0"/>
            <c:marker>
              <c:spPr>
                <a:solidFill>
                  <a:srgbClr val="7D60A0"/>
                </a:solidFill>
                <a:ln>
                  <a:solidFill>
                    <a:srgbClr val="7D60A0"/>
                  </a:solidFill>
                </a:ln>
              </c:spPr>
            </c:marker>
            <c:extLst xmlns:c16r2="http://schemas.microsoft.com/office/drawing/2015/06/chart">
              <c:ext xmlns:c16="http://schemas.microsoft.com/office/drawing/2014/chart" uri="{C3380CC4-5D6E-409C-BE32-E72D297353CC}">
                <c16:uniqueId val="{00000001-7F02-4BC0-8BD4-C37656982711}"/>
              </c:ext>
            </c:extLst>
          </c:dPt>
          <c:dPt>
            <c:idx val="1"/>
            <c:marker>
              <c:spPr>
                <a:solidFill>
                  <a:srgbClr val="7D60A0"/>
                </a:solidFill>
                <a:ln>
                  <a:solidFill>
                    <a:srgbClr val="7D60A0"/>
                  </a:solidFill>
                </a:ln>
              </c:spPr>
            </c:marker>
            <c:extLst xmlns:c16r2="http://schemas.microsoft.com/office/drawing/2015/06/chart">
              <c:ext xmlns:c16="http://schemas.microsoft.com/office/drawing/2014/chart" uri="{C3380CC4-5D6E-409C-BE32-E72D297353CC}">
                <c16:uniqueId val="{00000002-7F02-4BC0-8BD4-C37656982711}"/>
              </c:ext>
            </c:extLst>
          </c:dPt>
          <c:dPt>
            <c:idx val="2"/>
            <c:marker>
              <c:spPr>
                <a:solidFill>
                  <a:srgbClr val="7D60A0"/>
                </a:solidFill>
                <a:ln>
                  <a:solidFill>
                    <a:srgbClr val="7D60A0"/>
                  </a:solidFill>
                </a:ln>
              </c:spPr>
            </c:marker>
            <c:extLst xmlns:c16r2="http://schemas.microsoft.com/office/drawing/2015/06/chart">
              <c:ext xmlns:c16="http://schemas.microsoft.com/office/drawing/2014/chart" uri="{C3380CC4-5D6E-409C-BE32-E72D297353CC}">
                <c16:uniqueId val="{00000003-7F02-4BC0-8BD4-C37656982711}"/>
              </c:ext>
            </c:extLst>
          </c:dPt>
          <c:dPt>
            <c:idx val="3"/>
            <c:marker>
              <c:spPr>
                <a:solidFill>
                  <a:srgbClr val="7D60A0"/>
                </a:solidFill>
                <a:ln>
                  <a:solidFill>
                    <a:srgbClr val="7D60A0"/>
                  </a:solidFill>
                </a:ln>
              </c:spPr>
            </c:marker>
            <c:extLst xmlns:c16r2="http://schemas.microsoft.com/office/drawing/2015/06/chart">
              <c:ext xmlns:c16="http://schemas.microsoft.com/office/drawing/2014/chart" uri="{C3380CC4-5D6E-409C-BE32-E72D297353CC}">
                <c16:uniqueId val="{00000000-7F02-4BC0-8BD4-C37656982711}"/>
              </c:ext>
            </c:extLst>
          </c:dPt>
          <c:dPt>
            <c:idx val="4"/>
            <c:marker>
              <c:spPr>
                <a:solidFill>
                  <a:srgbClr val="7D60A0"/>
                </a:solidFill>
                <a:ln>
                  <a:solidFill>
                    <a:srgbClr val="7D60A0"/>
                  </a:solidFill>
                </a:ln>
              </c:spPr>
            </c:marker>
            <c:extLst xmlns:c16r2="http://schemas.microsoft.com/office/drawing/2015/06/chart">
              <c:ext xmlns:c16="http://schemas.microsoft.com/office/drawing/2014/chart" uri="{C3380CC4-5D6E-409C-BE32-E72D297353CC}">
                <c16:uniqueId val="{00000004-7F02-4BC0-8BD4-C37656982711}"/>
              </c:ext>
            </c:extLst>
          </c:dPt>
          <c:dPt>
            <c:idx val="5"/>
            <c:marker>
              <c:spPr>
                <a:solidFill>
                  <a:srgbClr val="7D60A0"/>
                </a:solidFill>
                <a:ln>
                  <a:solidFill>
                    <a:srgbClr val="7D60A0"/>
                  </a:solidFill>
                </a:ln>
              </c:spPr>
            </c:marker>
            <c:extLst xmlns:c16r2="http://schemas.microsoft.com/office/drawing/2015/06/chart">
              <c:ext xmlns:c16="http://schemas.microsoft.com/office/drawing/2014/chart" uri="{C3380CC4-5D6E-409C-BE32-E72D297353CC}">
                <c16:uniqueId val="{00000005-7F02-4BC0-8BD4-C37656982711}"/>
              </c:ext>
            </c:extLst>
          </c:dPt>
          <c:cat>
            <c:numRef>
              <c:f>Лист1!$A$2:$A$7</c:f>
              <c:numCache>
                <c:formatCode>General</c:formatCode>
                <c:ptCount val="6"/>
                <c:pt idx="0">
                  <c:v>2016</c:v>
                </c:pt>
                <c:pt idx="1">
                  <c:v>2017</c:v>
                </c:pt>
                <c:pt idx="2">
                  <c:v>2018</c:v>
                </c:pt>
                <c:pt idx="3">
                  <c:v>2019</c:v>
                </c:pt>
                <c:pt idx="4">
                  <c:v>2020</c:v>
                </c:pt>
                <c:pt idx="5">
                  <c:v>2021</c:v>
                </c:pt>
              </c:numCache>
            </c:numRef>
          </c:cat>
          <c:val>
            <c:numRef>
              <c:f>Лист1!$B$2:$B$7</c:f>
              <c:numCache>
                <c:formatCode>General</c:formatCode>
                <c:ptCount val="6"/>
                <c:pt idx="0">
                  <c:v>0</c:v>
                </c:pt>
                <c:pt idx="1">
                  <c:v>-59</c:v>
                </c:pt>
                <c:pt idx="2">
                  <c:v>-43</c:v>
                </c:pt>
                <c:pt idx="3">
                  <c:v>-56</c:v>
                </c:pt>
                <c:pt idx="4">
                  <c:v>-90</c:v>
                </c:pt>
                <c:pt idx="5">
                  <c:v>-135</c:v>
                </c:pt>
              </c:numCache>
            </c:numRef>
          </c:val>
          <c:extLst xmlns:c16r2="http://schemas.microsoft.com/office/drawing/2015/06/chart">
            <c:ext xmlns:c16="http://schemas.microsoft.com/office/drawing/2014/chart" uri="{C3380CC4-5D6E-409C-BE32-E72D297353CC}">
              <c16:uniqueId val="{00000000-4041-4BA2-A283-8D82E4C8F0AD}"/>
            </c:ext>
          </c:extLst>
        </c:ser>
        <c:marker val="1"/>
        <c:axId val="112244608"/>
        <c:axId val="112246144"/>
      </c:lineChart>
      <c:catAx>
        <c:axId val="112244608"/>
        <c:scaling>
          <c:orientation val="minMax"/>
        </c:scaling>
        <c:axPos val="b"/>
        <c:numFmt formatCode="General" sourceLinked="1"/>
        <c:majorTickMark val="none"/>
        <c:tickLblPos val="nextTo"/>
        <c:txPr>
          <a:bodyPr/>
          <a:lstStyle/>
          <a:p>
            <a:pPr>
              <a:defRPr>
                <a:latin typeface="Times New Roman" pitchFamily="18" charset="0"/>
                <a:cs typeface="Times New Roman" pitchFamily="18" charset="0"/>
              </a:defRPr>
            </a:pPr>
            <a:endParaRPr lang="ru-RU"/>
          </a:p>
        </c:txPr>
        <c:crossAx val="112246144"/>
        <c:crosses val="autoZero"/>
        <c:auto val="1"/>
        <c:lblAlgn val="ctr"/>
        <c:lblOffset val="100"/>
      </c:catAx>
      <c:valAx>
        <c:axId val="112246144"/>
        <c:scaling>
          <c:orientation val="minMax"/>
        </c:scaling>
        <c:axPos val="l"/>
        <c:majorGridlines/>
        <c:numFmt formatCode="General" sourceLinked="1"/>
        <c:majorTickMark val="none"/>
        <c:tickLblPos val="nextTo"/>
        <c:txPr>
          <a:bodyPr/>
          <a:lstStyle/>
          <a:p>
            <a:pPr>
              <a:defRPr>
                <a:latin typeface="Times New Roman" pitchFamily="18" charset="0"/>
                <a:cs typeface="Times New Roman" pitchFamily="18" charset="0"/>
              </a:defRPr>
            </a:pPr>
            <a:endParaRPr lang="ru-RU"/>
          </a:p>
        </c:txPr>
        <c:crossAx val="112244608"/>
        <c:crosses val="autoZero"/>
        <c:crossBetween val="between"/>
      </c:valAx>
    </c:plotArea>
    <c:plotVisOnly val="1"/>
    <c:dispBlanksAs val="gap"/>
  </c:chart>
  <c:externalData r:id="rId1"/>
</c:chartSpace>
</file>

<file path=word/charts/chart5.xml><?xml version="1.0" encoding="utf-8"?>
<c:chartSpace xmlns:c="http://schemas.openxmlformats.org/drawingml/2006/chart" xmlns:a="http://schemas.openxmlformats.org/drawingml/2006/main" xmlns:r="http://schemas.openxmlformats.org/officeDocument/2006/relationships">
  <c:lang val="ru-RU"/>
  <c:style val="26"/>
  <c:chart>
    <c:autoTitleDeleted val="1"/>
    <c:view3D>
      <c:rotX val="30"/>
      <c:perspective val="30"/>
    </c:view3D>
    <c:plotArea>
      <c:layout/>
      <c:pie3DChart>
        <c:varyColors val="1"/>
        <c:ser>
          <c:idx val="0"/>
          <c:order val="0"/>
          <c:tx>
            <c:strRef>
              <c:f>Лист1!$B$1</c:f>
              <c:strCache>
                <c:ptCount val="1"/>
                <c:pt idx="0">
                  <c:v>Столбец2</c:v>
                </c:pt>
              </c:strCache>
            </c:strRef>
          </c:tx>
          <c:cat>
            <c:strRef>
              <c:f>Лист1!$A$2:$A$4</c:f>
              <c:strCache>
                <c:ptCount val="3"/>
                <c:pt idx="0">
                  <c:v>Трудоспособное</c:v>
                </c:pt>
                <c:pt idx="1">
                  <c:v>Младше трудоспособного</c:v>
                </c:pt>
                <c:pt idx="2">
                  <c:v>Старше трудоспособного</c:v>
                </c:pt>
              </c:strCache>
            </c:strRef>
          </c:cat>
          <c:val>
            <c:numRef>
              <c:f>Лист1!$B$2:$B$4</c:f>
            </c:numRef>
          </c:val>
          <c:extLst xmlns:c16r2="http://schemas.microsoft.com/office/drawing/2015/06/chart">
            <c:ext xmlns:c16="http://schemas.microsoft.com/office/drawing/2014/chart" uri="{C3380CC4-5D6E-409C-BE32-E72D297353CC}">
              <c16:uniqueId val="{00000000-624D-42D7-8064-7003A0BF502C}"/>
            </c:ext>
          </c:extLst>
        </c:ser>
        <c:ser>
          <c:idx val="1"/>
          <c:order val="1"/>
          <c:tx>
            <c:strRef>
              <c:f>Лист1!$C$1</c:f>
              <c:strCache>
                <c:ptCount val="1"/>
                <c:pt idx="0">
                  <c:v>Столбец3</c:v>
                </c:pt>
              </c:strCache>
            </c:strRef>
          </c:tx>
          <c:dLbls>
            <c:spPr>
              <a:noFill/>
              <a:ln>
                <a:noFill/>
              </a:ln>
              <a:effectLst/>
            </c:spPr>
            <c:showVal val="1"/>
            <c:showLeaderLines val="1"/>
            <c:extLst xmlns:c16r2="http://schemas.microsoft.com/office/drawing/2015/06/chart">
              <c:ext xmlns:c15="http://schemas.microsoft.com/office/drawing/2012/chart" uri="{CE6537A1-D6FC-4f65-9D91-7224C49458BB}"/>
            </c:extLst>
          </c:dLbls>
          <c:cat>
            <c:strRef>
              <c:f>Лист1!$A$2:$A$4</c:f>
              <c:strCache>
                <c:ptCount val="3"/>
                <c:pt idx="0">
                  <c:v>Трудоспособное</c:v>
                </c:pt>
                <c:pt idx="1">
                  <c:v>Младше трудоспособного</c:v>
                </c:pt>
                <c:pt idx="2">
                  <c:v>Старше трудоспособного</c:v>
                </c:pt>
              </c:strCache>
            </c:strRef>
          </c:cat>
          <c:val>
            <c:numRef>
              <c:f>Лист1!$C$2:$C$4</c:f>
            </c:numRef>
          </c:val>
          <c:extLst xmlns:c16r2="http://schemas.microsoft.com/office/drawing/2015/06/chart">
            <c:ext xmlns:c16="http://schemas.microsoft.com/office/drawing/2014/chart" uri="{C3380CC4-5D6E-409C-BE32-E72D297353CC}">
              <c16:uniqueId val="{00000001-624D-42D7-8064-7003A0BF502C}"/>
            </c:ext>
          </c:extLst>
        </c:ser>
        <c:ser>
          <c:idx val="2"/>
          <c:order val="2"/>
          <c:tx>
            <c:strRef>
              <c:f>Лист1!$D$1</c:f>
              <c:strCache>
                <c:ptCount val="1"/>
                <c:pt idx="0">
                  <c:v>Распредление численности населения района по МО, %</c:v>
                </c:pt>
              </c:strCache>
            </c:strRef>
          </c:tx>
          <c:dLbls>
            <c:dLbl>
              <c:idx val="0"/>
              <c:layout>
                <c:manualLayout>
                  <c:x val="-0.18343786453776714"/>
                  <c:y val="-9.4671603549556546E-2"/>
                </c:manualLayout>
              </c:layou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2-624D-42D7-8064-7003A0BF502C}"/>
                </c:ext>
              </c:extLst>
            </c:dLbl>
            <c:dLbl>
              <c:idx val="1"/>
              <c:layout>
                <c:manualLayout>
                  <c:x val="0.12115822761738117"/>
                  <c:y val="-0.17651512310961129"/>
                </c:manualLayout>
              </c:layou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3-624D-42D7-8064-7003A0BF502C}"/>
                </c:ext>
              </c:extLst>
            </c:dLbl>
            <c:dLbl>
              <c:idx val="2"/>
              <c:layout>
                <c:manualLayout>
                  <c:x val="0.12310166958296882"/>
                  <c:y val="6.3659542557180357E-2"/>
                </c:manualLayout>
              </c:layou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4-624D-42D7-8064-7003A0BF502C}"/>
                </c:ext>
              </c:extLst>
            </c:dLbl>
            <c:spPr>
              <a:noFill/>
              <a:ln>
                <a:noFill/>
              </a:ln>
              <a:effectLst/>
            </c:spPr>
            <c:txPr>
              <a:bodyPr/>
              <a:lstStyle/>
              <a:p>
                <a:pPr>
                  <a:defRPr>
                    <a:latin typeface="Times New Roman" pitchFamily="18" charset="0"/>
                    <a:cs typeface="Times New Roman" pitchFamily="18" charset="0"/>
                  </a:defRPr>
                </a:pPr>
                <a:endParaRPr lang="ru-RU"/>
              </a:p>
            </c:txPr>
            <c:showVal val="1"/>
            <c:showLeaderLines val="1"/>
            <c:extLst xmlns:c16r2="http://schemas.microsoft.com/office/drawing/2015/06/chart">
              <c:ext xmlns:c15="http://schemas.microsoft.com/office/drawing/2012/chart" uri="{CE6537A1-D6FC-4f65-9D91-7224C49458BB}"/>
            </c:extLst>
          </c:dLbls>
          <c:cat>
            <c:strRef>
              <c:f>Лист1!$A$2:$A$4</c:f>
              <c:strCache>
                <c:ptCount val="3"/>
                <c:pt idx="0">
                  <c:v>Трудоспособное</c:v>
                </c:pt>
                <c:pt idx="1">
                  <c:v>Младше трудоспособного</c:v>
                </c:pt>
                <c:pt idx="2">
                  <c:v>Старше трудоспособного</c:v>
                </c:pt>
              </c:strCache>
            </c:strRef>
          </c:cat>
          <c:val>
            <c:numRef>
              <c:f>Лист1!$D$2:$D$4</c:f>
              <c:numCache>
                <c:formatCode>General</c:formatCode>
                <c:ptCount val="3"/>
                <c:pt idx="0">
                  <c:v>55.2</c:v>
                </c:pt>
                <c:pt idx="1">
                  <c:v>15.6</c:v>
                </c:pt>
                <c:pt idx="2">
                  <c:v>29.2</c:v>
                </c:pt>
              </c:numCache>
            </c:numRef>
          </c:val>
          <c:extLst xmlns:c16r2="http://schemas.microsoft.com/office/drawing/2015/06/chart">
            <c:ext xmlns:c16="http://schemas.microsoft.com/office/drawing/2014/chart" uri="{C3380CC4-5D6E-409C-BE32-E72D297353CC}">
              <c16:uniqueId val="{00000005-624D-42D7-8064-7003A0BF502C}"/>
            </c:ext>
          </c:extLst>
        </c:ser>
      </c:pie3DChart>
    </c:plotArea>
    <c:legend>
      <c:legendPos val="r"/>
      <c:layout/>
      <c:txPr>
        <a:bodyPr/>
        <a:lstStyle/>
        <a:p>
          <a:pPr>
            <a:defRPr>
              <a:latin typeface="Times New Roman" pitchFamily="18" charset="0"/>
              <a:cs typeface="Times New Roman" pitchFamily="18" charset="0"/>
            </a:defRPr>
          </a:pPr>
          <a:endParaRPr lang="ru-RU"/>
        </a:p>
      </c:txPr>
    </c:legend>
    <c:plotVisOnly val="1"/>
    <c:dispBlanksAs val="zero"/>
  </c:chart>
  <c:externalData r:id="rId1"/>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ru-RU"/>
  <c:style val="26"/>
  <c:chart>
    <c:autoTitleDeleted val="1"/>
    <c:view3D>
      <c:rotX val="30"/>
      <c:perspective val="30"/>
    </c:view3D>
    <c:plotArea>
      <c:layout/>
      <c:pie3DChart>
        <c:varyColors val="1"/>
        <c:ser>
          <c:idx val="0"/>
          <c:order val="0"/>
          <c:tx>
            <c:strRef>
              <c:f>Лист1!$B$1</c:f>
              <c:strCache>
                <c:ptCount val="1"/>
                <c:pt idx="0">
                  <c:v>Столбец2</c:v>
                </c:pt>
              </c:strCache>
            </c:strRef>
          </c:tx>
          <c:cat>
            <c:strRef>
              <c:f>Лист1!$A$2:$A$4</c:f>
              <c:strCache>
                <c:ptCount val="2"/>
                <c:pt idx="0">
                  <c:v>Мужчин</c:v>
                </c:pt>
                <c:pt idx="1">
                  <c:v>Женщин</c:v>
                </c:pt>
              </c:strCache>
            </c:strRef>
          </c:cat>
          <c:val>
            <c:numRef>
              <c:f>Лист1!$B$2:$B$4</c:f>
            </c:numRef>
          </c:val>
          <c:extLst xmlns:c16r2="http://schemas.microsoft.com/office/drawing/2015/06/chart">
            <c:ext xmlns:c16="http://schemas.microsoft.com/office/drawing/2014/chart" uri="{C3380CC4-5D6E-409C-BE32-E72D297353CC}">
              <c16:uniqueId val="{00000000-CE94-45C5-AF18-2027FCBB5C87}"/>
            </c:ext>
          </c:extLst>
        </c:ser>
        <c:ser>
          <c:idx val="1"/>
          <c:order val="1"/>
          <c:tx>
            <c:strRef>
              <c:f>Лист1!$C$1</c:f>
              <c:strCache>
                <c:ptCount val="1"/>
                <c:pt idx="0">
                  <c:v>Столбец3</c:v>
                </c:pt>
              </c:strCache>
            </c:strRef>
          </c:tx>
          <c:dLbls>
            <c:spPr>
              <a:noFill/>
              <a:ln>
                <a:noFill/>
              </a:ln>
              <a:effectLst/>
            </c:spPr>
            <c:showVal val="1"/>
            <c:showLeaderLines val="1"/>
            <c:extLst xmlns:c16r2="http://schemas.microsoft.com/office/drawing/2015/06/chart">
              <c:ext xmlns:c15="http://schemas.microsoft.com/office/drawing/2012/chart" uri="{CE6537A1-D6FC-4f65-9D91-7224C49458BB}"/>
            </c:extLst>
          </c:dLbls>
          <c:cat>
            <c:strRef>
              <c:f>Лист1!$A$2:$A$4</c:f>
              <c:strCache>
                <c:ptCount val="2"/>
                <c:pt idx="0">
                  <c:v>Мужчин</c:v>
                </c:pt>
                <c:pt idx="1">
                  <c:v>Женщин</c:v>
                </c:pt>
              </c:strCache>
            </c:strRef>
          </c:cat>
          <c:val>
            <c:numRef>
              <c:f>Лист1!$C$2:$C$4</c:f>
            </c:numRef>
          </c:val>
          <c:extLst xmlns:c16r2="http://schemas.microsoft.com/office/drawing/2015/06/chart">
            <c:ext xmlns:c16="http://schemas.microsoft.com/office/drawing/2014/chart" uri="{C3380CC4-5D6E-409C-BE32-E72D297353CC}">
              <c16:uniqueId val="{00000001-CE94-45C5-AF18-2027FCBB5C87}"/>
            </c:ext>
          </c:extLst>
        </c:ser>
        <c:ser>
          <c:idx val="2"/>
          <c:order val="2"/>
          <c:tx>
            <c:strRef>
              <c:f>Лист1!$D$1</c:f>
              <c:strCache>
                <c:ptCount val="1"/>
                <c:pt idx="0">
                  <c:v>Распредление численности населения района по МО, %</c:v>
                </c:pt>
              </c:strCache>
            </c:strRef>
          </c:tx>
          <c:dLbls>
            <c:dLbl>
              <c:idx val="0"/>
              <c:layout>
                <c:manualLayout>
                  <c:x val="-0.19289421269149931"/>
                  <c:y val="3.2312523434570681E-2"/>
                </c:manualLayout>
              </c:layout>
              <c:tx>
                <c:rich>
                  <a:bodyPr/>
                  <a:lstStyle/>
                  <a:p>
                    <a:r>
                      <a:rPr lang="en-US" sz="1050"/>
                      <a:t>4</a:t>
                    </a:r>
                    <a:r>
                      <a:rPr lang="en-US"/>
                      <a:t>4,2</a:t>
                    </a:r>
                  </a:p>
                </c:rich>
              </c:tx>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2-CE94-45C5-AF18-2027FCBB5C87}"/>
                </c:ext>
              </c:extLst>
            </c:dLbl>
            <c:dLbl>
              <c:idx val="1"/>
              <c:layout>
                <c:manualLayout>
                  <c:x val="0.23463338359300895"/>
                  <c:y val="-0.10508655168104021"/>
                </c:manualLayout>
              </c:layou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3-CE94-45C5-AF18-2027FCBB5C87}"/>
                </c:ext>
              </c:extLst>
            </c:dLbl>
            <c:dLbl>
              <c:idx val="2"/>
              <c:layout>
                <c:manualLayout>
                  <c:x val="0.12310166958296882"/>
                  <c:y val="6.3659542557180357E-2"/>
                </c:manualLayout>
              </c:layou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4-CE94-45C5-AF18-2027FCBB5C87}"/>
                </c:ext>
              </c:extLst>
            </c:dLbl>
            <c:spPr>
              <a:noFill/>
              <a:ln>
                <a:noFill/>
              </a:ln>
              <a:effectLst/>
            </c:spPr>
            <c:txPr>
              <a:bodyPr/>
              <a:lstStyle/>
              <a:p>
                <a:pPr>
                  <a:defRPr sz="1050">
                    <a:latin typeface="Times New Roman" pitchFamily="18" charset="0"/>
                    <a:cs typeface="Times New Roman" pitchFamily="18" charset="0"/>
                  </a:defRPr>
                </a:pPr>
                <a:endParaRPr lang="ru-RU"/>
              </a:p>
            </c:txPr>
            <c:showVal val="1"/>
            <c:showLeaderLines val="1"/>
            <c:extLst xmlns:c16r2="http://schemas.microsoft.com/office/drawing/2015/06/chart">
              <c:ext xmlns:c15="http://schemas.microsoft.com/office/drawing/2012/chart" uri="{CE6537A1-D6FC-4f65-9D91-7224C49458BB}"/>
            </c:extLst>
          </c:dLbls>
          <c:cat>
            <c:strRef>
              <c:f>Лист1!$A$2:$A$4</c:f>
              <c:strCache>
                <c:ptCount val="2"/>
                <c:pt idx="0">
                  <c:v>Мужчин</c:v>
                </c:pt>
                <c:pt idx="1">
                  <c:v>Женщин</c:v>
                </c:pt>
              </c:strCache>
            </c:strRef>
          </c:cat>
          <c:val>
            <c:numRef>
              <c:f>Лист1!$D$2:$D$4</c:f>
              <c:numCache>
                <c:formatCode>General</c:formatCode>
                <c:ptCount val="3"/>
                <c:pt idx="0">
                  <c:v>44.1</c:v>
                </c:pt>
                <c:pt idx="1">
                  <c:v>55.8</c:v>
                </c:pt>
              </c:numCache>
            </c:numRef>
          </c:val>
          <c:extLst xmlns:c16r2="http://schemas.microsoft.com/office/drawing/2015/06/chart">
            <c:ext xmlns:c16="http://schemas.microsoft.com/office/drawing/2014/chart" uri="{C3380CC4-5D6E-409C-BE32-E72D297353CC}">
              <c16:uniqueId val="{00000005-CE94-45C5-AF18-2027FCBB5C87}"/>
            </c:ext>
          </c:extLst>
        </c:ser>
      </c:pie3DChart>
    </c:plotArea>
    <c:legend>
      <c:legendPos val="r"/>
      <c:legendEntry>
        <c:idx val="2"/>
        <c:delete val="1"/>
      </c:legendEntry>
      <c:layout>
        <c:manualLayout>
          <c:xMode val="edge"/>
          <c:yMode val="edge"/>
          <c:x val="0.76750786470840082"/>
          <c:y val="0.39902262217223056"/>
          <c:w val="0.21860333947618338"/>
          <c:h val="0.19401793525809274"/>
        </c:manualLayout>
      </c:layout>
      <c:txPr>
        <a:bodyPr/>
        <a:lstStyle/>
        <a:p>
          <a:pPr>
            <a:defRPr>
              <a:latin typeface="Times New Roman" pitchFamily="18" charset="0"/>
              <a:cs typeface="Times New Roman" pitchFamily="18" charset="0"/>
            </a:defRPr>
          </a:pPr>
          <a:endParaRPr lang="ru-RU"/>
        </a:p>
      </c:txPr>
    </c:legend>
    <c:plotVisOnly val="1"/>
    <c:dispBlanksAs val="zero"/>
  </c:chart>
  <c:externalData r:id="rId1"/>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Пояснительная записка</PublishDate>
  <Abstract>2020</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EB9AD03-94C4-4784-A8E0-511A2F7432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101</Pages>
  <Words>30743</Words>
  <Characters>175240</Characters>
  <Application>Microsoft Office Word</Application>
  <DocSecurity>0</DocSecurity>
  <Lines>1460</Lines>
  <Paragraphs>411</Paragraphs>
  <ScaleCrop>false</ScaleCrop>
  <HeadingPairs>
    <vt:vector size="2" baseType="variant">
      <vt:variant>
        <vt:lpstr>Название</vt:lpstr>
      </vt:variant>
      <vt:variant>
        <vt:i4>1</vt:i4>
      </vt:variant>
    </vt:vector>
  </HeadingPairs>
  <TitlesOfParts>
    <vt:vector size="1" baseType="lpstr">
      <vt:lpstr>Проект генерального плана муниципального образования поселок Михайловский Саратовской области</vt:lpstr>
    </vt:vector>
  </TitlesOfParts>
  <Company>ФИЛИАЛ ФГБУ «фкп росРЕЕСТРА» ПО САРАТОВСКОЙ ОБЛАСТИ</Company>
  <LinksUpToDate>false</LinksUpToDate>
  <CharactersWithSpaces>205572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 генерального плана муниципального образования поселок Михайловский Саратовской области</dc:title>
  <dc:subject>МАТЕРИАЛЫ ПО ОБОСНОВАНИЮ ГЕНЕРАЛЬНОГО ПЛАНА</dc:subject>
  <dc:creator>M.Muravieva</dc:creator>
  <cp:keywords/>
  <dc:description/>
  <cp:lastModifiedBy>Admin</cp:lastModifiedBy>
  <cp:revision>6</cp:revision>
  <cp:lastPrinted>2023-07-24T09:15:00Z</cp:lastPrinted>
  <dcterms:created xsi:type="dcterms:W3CDTF">2023-07-24T07:52:00Z</dcterms:created>
  <dcterms:modified xsi:type="dcterms:W3CDTF">2023-12-01T11:55:00Z</dcterms:modified>
</cp:coreProperties>
</file>