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10421"/>
      </w:tblGrid>
      <w:tr w:rsidR="00265515" w:rsidRPr="00590FD2" w:rsidTr="00423DE1">
        <w:trPr>
          <w:trHeight w:val="2880"/>
          <w:jc w:val="center"/>
        </w:trPr>
        <w:tc>
          <w:tcPr>
            <w:tcW w:w="5000" w:type="pct"/>
          </w:tcPr>
          <w:p w:rsidR="00132C23" w:rsidRPr="00590FD2" w:rsidRDefault="00132C23" w:rsidP="005F360D">
            <w:pPr>
              <w:pStyle w:val="aff7"/>
              <w:ind w:firstLine="284"/>
              <w:jc w:val="center"/>
              <w:rPr>
                <w:rFonts w:ascii="Times New Roman" w:hAnsi="Times New Roman"/>
                <w:i/>
              </w:rPr>
            </w:pPr>
            <w:bookmarkStart w:id="0" w:name="_Toc19601161"/>
            <w:bookmarkStart w:id="1" w:name="_Toc20301407"/>
            <w:bookmarkStart w:id="2" w:name="_Toc21089212"/>
            <w:bookmarkStart w:id="3" w:name="_Toc509150237"/>
            <w:bookmarkStart w:id="4" w:name="_Toc9524865"/>
            <w:r w:rsidRPr="00590FD2">
              <w:rPr>
                <w:rFonts w:ascii="Times New Roman" w:hAnsi="Times New Roman"/>
                <w:sz w:val="28"/>
              </w:rPr>
              <w:t xml:space="preserve">ФИЛИАЛ </w:t>
            </w:r>
            <w:r w:rsidR="00CA4E3B">
              <w:rPr>
                <w:rFonts w:ascii="Times New Roman" w:hAnsi="Times New Roman"/>
                <w:sz w:val="28"/>
              </w:rPr>
              <w:t>ППК «РОСКАДАСТР</w:t>
            </w:r>
            <w:r w:rsidRPr="00590FD2">
              <w:rPr>
                <w:rFonts w:ascii="Times New Roman" w:hAnsi="Times New Roman"/>
                <w:sz w:val="28"/>
              </w:rPr>
              <w:t>» ПО САРАТОВСКОЙ ОБЛАСТИ</w:t>
            </w:r>
          </w:p>
        </w:tc>
      </w:tr>
      <w:tr w:rsidR="00265515" w:rsidRPr="00590FD2" w:rsidTr="00423DE1">
        <w:trPr>
          <w:trHeight w:val="3215"/>
          <w:jc w:val="center"/>
        </w:trPr>
        <w:tc>
          <w:tcPr>
            <w:tcW w:w="5000" w:type="pct"/>
            <w:shd w:val="clear" w:color="auto" w:fill="auto"/>
            <w:vAlign w:val="center"/>
          </w:tcPr>
          <w:p w:rsidR="00122A84" w:rsidRPr="00590FD2" w:rsidRDefault="00132C23" w:rsidP="00533B6B">
            <w:pPr>
              <w:pStyle w:val="af3"/>
              <w:jc w:val="center"/>
              <w:rPr>
                <w:rFonts w:ascii="Times New Roman" w:eastAsia="Times New Roman" w:hAnsi="Times New Roman"/>
                <w:b/>
                <w:sz w:val="32"/>
                <w:szCs w:val="32"/>
              </w:rPr>
            </w:pPr>
            <w:r w:rsidRPr="00590FD2">
              <w:rPr>
                <w:rFonts w:ascii="Times New Roman" w:eastAsia="Times New Roman" w:hAnsi="Times New Roman"/>
                <w:b/>
                <w:sz w:val="32"/>
                <w:szCs w:val="32"/>
              </w:rPr>
              <w:t>Генеральн</w:t>
            </w:r>
            <w:r w:rsidR="00964D31">
              <w:rPr>
                <w:rFonts w:ascii="Times New Roman" w:eastAsia="Times New Roman" w:hAnsi="Times New Roman"/>
                <w:b/>
                <w:sz w:val="32"/>
                <w:szCs w:val="32"/>
              </w:rPr>
              <w:t>ый</w:t>
            </w:r>
            <w:r w:rsidRPr="00590FD2">
              <w:rPr>
                <w:rFonts w:ascii="Times New Roman" w:eastAsia="Times New Roman" w:hAnsi="Times New Roman"/>
                <w:b/>
                <w:sz w:val="32"/>
                <w:szCs w:val="32"/>
              </w:rPr>
              <w:t xml:space="preserve"> план </w:t>
            </w:r>
            <w:proofErr w:type="spellStart"/>
            <w:r w:rsidR="00FE7836">
              <w:rPr>
                <w:rFonts w:ascii="Times New Roman" w:eastAsia="Times New Roman" w:hAnsi="Times New Roman"/>
                <w:b/>
                <w:sz w:val="32"/>
                <w:szCs w:val="32"/>
              </w:rPr>
              <w:t>Свободинского</w:t>
            </w:r>
            <w:proofErr w:type="spellEnd"/>
            <w:r w:rsidR="00265515" w:rsidRPr="00590FD2">
              <w:rPr>
                <w:rFonts w:ascii="Times New Roman" w:eastAsia="Times New Roman" w:hAnsi="Times New Roman"/>
                <w:b/>
                <w:sz w:val="32"/>
                <w:szCs w:val="32"/>
              </w:rPr>
              <w:t xml:space="preserve"> </w:t>
            </w:r>
            <w:r w:rsidRPr="00590FD2">
              <w:rPr>
                <w:rFonts w:ascii="Times New Roman" w:eastAsia="Times New Roman" w:hAnsi="Times New Roman"/>
                <w:b/>
                <w:sz w:val="32"/>
                <w:szCs w:val="32"/>
              </w:rPr>
              <w:t xml:space="preserve">муниципального образования </w:t>
            </w:r>
            <w:proofErr w:type="spellStart"/>
            <w:r w:rsidR="00FE7836">
              <w:rPr>
                <w:rFonts w:ascii="Times New Roman" w:eastAsia="Times New Roman" w:hAnsi="Times New Roman"/>
                <w:b/>
                <w:sz w:val="32"/>
                <w:szCs w:val="32"/>
              </w:rPr>
              <w:t>Базарно-Карабулакского</w:t>
            </w:r>
            <w:proofErr w:type="spellEnd"/>
            <w:r w:rsidR="00C15C54" w:rsidRPr="00590FD2">
              <w:rPr>
                <w:rFonts w:ascii="Times New Roman" w:eastAsia="Times New Roman" w:hAnsi="Times New Roman"/>
                <w:b/>
                <w:sz w:val="32"/>
                <w:szCs w:val="32"/>
              </w:rPr>
              <w:t xml:space="preserve"> муниципального района </w:t>
            </w:r>
          </w:p>
          <w:p w:rsidR="00132C23" w:rsidRPr="00590FD2" w:rsidRDefault="00132C23" w:rsidP="00533B6B">
            <w:pPr>
              <w:pStyle w:val="af3"/>
              <w:jc w:val="center"/>
              <w:rPr>
                <w:rFonts w:ascii="Times New Roman" w:eastAsia="Times New Roman" w:hAnsi="Times New Roman"/>
                <w:b/>
                <w:sz w:val="32"/>
                <w:szCs w:val="32"/>
              </w:rPr>
            </w:pPr>
            <w:r w:rsidRPr="00590FD2">
              <w:rPr>
                <w:rFonts w:ascii="Times New Roman" w:eastAsia="Times New Roman" w:hAnsi="Times New Roman"/>
                <w:b/>
                <w:sz w:val="32"/>
                <w:szCs w:val="32"/>
              </w:rPr>
              <w:t>Саратовской области</w:t>
            </w:r>
          </w:p>
        </w:tc>
      </w:tr>
      <w:tr w:rsidR="00265515" w:rsidRPr="00590FD2" w:rsidTr="00423DE1">
        <w:trPr>
          <w:trHeight w:val="720"/>
          <w:jc w:val="center"/>
        </w:trPr>
        <w:tc>
          <w:tcPr>
            <w:tcW w:w="5000" w:type="pct"/>
            <w:shd w:val="clear" w:color="auto" w:fill="auto"/>
            <w:vAlign w:val="center"/>
          </w:tcPr>
          <w:p w:rsidR="00132C23" w:rsidRPr="00590FD2" w:rsidRDefault="00132C23" w:rsidP="00423DE1">
            <w:pPr>
              <w:pStyle w:val="af3"/>
              <w:jc w:val="center"/>
              <w:rPr>
                <w:rFonts w:ascii="Times New Roman" w:eastAsia="Times New Roman" w:hAnsi="Times New Roman"/>
                <w:b/>
                <w:sz w:val="28"/>
                <w:szCs w:val="28"/>
              </w:rPr>
            </w:pPr>
            <w:r w:rsidRPr="00590FD2">
              <w:rPr>
                <w:rFonts w:ascii="Times New Roman" w:eastAsia="Times New Roman" w:hAnsi="Times New Roman"/>
                <w:b/>
                <w:sz w:val="28"/>
                <w:szCs w:val="28"/>
              </w:rPr>
              <w:t>МАТЕРИАЛЫ ПО ОБОСНОВАНИЮ ГЕНЕРАЛЬНОГО ПЛАНА</w:t>
            </w:r>
          </w:p>
        </w:tc>
      </w:tr>
      <w:tr w:rsidR="00265515" w:rsidRPr="00590FD2" w:rsidTr="00423DE1">
        <w:trPr>
          <w:trHeight w:val="360"/>
          <w:jc w:val="center"/>
        </w:trPr>
        <w:tc>
          <w:tcPr>
            <w:tcW w:w="5000" w:type="pct"/>
            <w:vAlign w:val="center"/>
          </w:tcPr>
          <w:p w:rsidR="00132C23" w:rsidRPr="00590FD2" w:rsidRDefault="00132C23" w:rsidP="00423DE1">
            <w:pPr>
              <w:pStyle w:val="af3"/>
              <w:jc w:val="center"/>
              <w:rPr>
                <w:rFonts w:ascii="Times New Roman" w:hAnsi="Times New Roman"/>
                <w:sz w:val="28"/>
                <w:szCs w:val="28"/>
              </w:rPr>
            </w:pPr>
          </w:p>
        </w:tc>
      </w:tr>
      <w:tr w:rsidR="00132C23" w:rsidRPr="00590FD2" w:rsidTr="00423DE1">
        <w:trPr>
          <w:trHeight w:val="3176"/>
          <w:jc w:val="center"/>
        </w:trPr>
        <w:tc>
          <w:tcPr>
            <w:tcW w:w="5000" w:type="pct"/>
            <w:vAlign w:val="center"/>
          </w:tcPr>
          <w:p w:rsidR="00132C23" w:rsidRPr="00590FD2" w:rsidRDefault="00132C23" w:rsidP="00423DE1">
            <w:pPr>
              <w:pStyle w:val="af3"/>
              <w:jc w:val="center"/>
              <w:rPr>
                <w:rFonts w:ascii="Times New Roman" w:hAnsi="Times New Roman"/>
                <w:b/>
                <w:bCs/>
                <w:sz w:val="28"/>
                <w:szCs w:val="28"/>
              </w:rPr>
            </w:pPr>
            <w:r w:rsidRPr="00590FD2">
              <w:rPr>
                <w:rFonts w:ascii="Times New Roman" w:hAnsi="Times New Roman"/>
                <w:bCs/>
                <w:i/>
                <w:sz w:val="28"/>
                <w:szCs w:val="28"/>
              </w:rPr>
              <w:t>Пояснительная записка</w:t>
            </w:r>
          </w:p>
        </w:tc>
      </w:tr>
    </w:tbl>
    <w:p w:rsidR="00132C23" w:rsidRPr="00590FD2" w:rsidRDefault="00132C23" w:rsidP="00132C23">
      <w:pPr>
        <w:rPr>
          <w:rFonts w:ascii="Times New Roman" w:hAnsi="Times New Roman"/>
          <w:sz w:val="28"/>
          <w:szCs w:val="28"/>
        </w:rPr>
      </w:pPr>
    </w:p>
    <w:p w:rsidR="00132C23" w:rsidRPr="00590FD2" w:rsidRDefault="00132C23" w:rsidP="00132C23">
      <w:pPr>
        <w:rPr>
          <w:rFonts w:ascii="Times New Roman" w:hAnsi="Times New Roman"/>
          <w:sz w:val="28"/>
          <w:szCs w:val="28"/>
        </w:rPr>
      </w:pPr>
    </w:p>
    <w:tbl>
      <w:tblPr>
        <w:tblpPr w:leftFromText="187" w:rightFromText="187" w:horzAnchor="margin" w:tblpXSpec="center" w:tblpYSpec="bottom"/>
        <w:tblW w:w="5000" w:type="pct"/>
        <w:tblLook w:val="04A0"/>
      </w:tblPr>
      <w:tblGrid>
        <w:gridCol w:w="10421"/>
      </w:tblGrid>
      <w:tr w:rsidR="00265515" w:rsidRPr="00590FD2" w:rsidTr="005F360D">
        <w:trPr>
          <w:trHeight w:val="1000"/>
        </w:trPr>
        <w:tc>
          <w:tcPr>
            <w:tcW w:w="5000" w:type="pct"/>
            <w:vAlign w:val="bottom"/>
          </w:tcPr>
          <w:p w:rsidR="00D36410" w:rsidRPr="00590FD2" w:rsidRDefault="00D36410" w:rsidP="005F360D">
            <w:pPr>
              <w:pStyle w:val="af3"/>
              <w:jc w:val="center"/>
              <w:rPr>
                <w:rFonts w:ascii="Times New Roman" w:hAnsi="Times New Roman"/>
                <w:sz w:val="28"/>
                <w:szCs w:val="28"/>
              </w:rPr>
            </w:pPr>
            <w:r w:rsidRPr="00590FD2">
              <w:rPr>
                <w:rFonts w:ascii="Times New Roman" w:hAnsi="Times New Roman"/>
                <w:sz w:val="28"/>
                <w:szCs w:val="28"/>
              </w:rPr>
              <w:t>Саратов</w:t>
            </w:r>
          </w:p>
          <w:p w:rsidR="00132C23" w:rsidRPr="00590FD2" w:rsidRDefault="00CD5F61" w:rsidP="005F360D">
            <w:pPr>
              <w:pStyle w:val="af3"/>
              <w:jc w:val="center"/>
              <w:rPr>
                <w:rFonts w:ascii="Times New Roman" w:hAnsi="Times New Roman"/>
                <w:sz w:val="28"/>
                <w:szCs w:val="28"/>
              </w:rPr>
            </w:pPr>
            <w:r w:rsidRPr="00590FD2">
              <w:rPr>
                <w:rFonts w:ascii="Times New Roman" w:hAnsi="Times New Roman"/>
                <w:sz w:val="28"/>
                <w:szCs w:val="28"/>
              </w:rPr>
              <w:t>202</w:t>
            </w:r>
            <w:r w:rsidR="00E429E7">
              <w:rPr>
                <w:rFonts w:ascii="Times New Roman" w:hAnsi="Times New Roman"/>
                <w:sz w:val="28"/>
                <w:szCs w:val="28"/>
              </w:rPr>
              <w:t>3</w:t>
            </w:r>
          </w:p>
        </w:tc>
      </w:tr>
    </w:tbl>
    <w:p w:rsidR="00132C23" w:rsidRPr="00590FD2" w:rsidRDefault="00132C23" w:rsidP="00132C23">
      <w:pPr>
        <w:rPr>
          <w:rFonts w:ascii="Times New Roman" w:hAnsi="Times New Roman"/>
          <w:sz w:val="28"/>
          <w:szCs w:val="28"/>
        </w:rPr>
      </w:pPr>
    </w:p>
    <w:p w:rsidR="00132C23" w:rsidRPr="00590FD2" w:rsidRDefault="00132C23" w:rsidP="004A6C8D">
      <w:pPr>
        <w:pStyle w:val="af6"/>
        <w:ind w:firstLine="709"/>
        <w:jc w:val="left"/>
        <w:outlineLvl w:val="0"/>
        <w:rPr>
          <w:color w:val="auto"/>
        </w:rPr>
      </w:pPr>
      <w:r w:rsidRPr="00590FD2">
        <w:rPr>
          <w:color w:val="auto"/>
        </w:rPr>
        <w:br w:type="page"/>
      </w:r>
      <w:bookmarkStart w:id="5" w:name="_Toc137907373"/>
      <w:bookmarkStart w:id="6" w:name="_Toc99539789"/>
      <w:r w:rsidR="005E0898">
        <w:rPr>
          <w:color w:val="auto"/>
        </w:rPr>
        <w:lastRenderedPageBreak/>
        <w:t>СОСТАВ ГЕНЕРАЛЬНОГО ПЛАНА</w:t>
      </w:r>
      <w:bookmarkEnd w:id="5"/>
      <w:r w:rsidR="005E0898">
        <w:rPr>
          <w:color w:val="auto"/>
        </w:rPr>
        <w:t xml:space="preserve"> </w:t>
      </w:r>
      <w:bookmarkEnd w:id="0"/>
      <w:bookmarkEnd w:id="6"/>
    </w:p>
    <w:p w:rsidR="00132C23" w:rsidRPr="00590FD2" w:rsidRDefault="005E0898" w:rsidP="000752C4">
      <w:pPr>
        <w:spacing w:after="0" w:line="300" w:lineRule="auto"/>
        <w:ind w:firstLine="709"/>
        <w:jc w:val="both"/>
        <w:rPr>
          <w:rFonts w:ascii="Times New Roman" w:hAnsi="Times New Roman"/>
          <w:sz w:val="28"/>
          <w:szCs w:val="28"/>
        </w:rPr>
      </w:pPr>
      <w:r>
        <w:rPr>
          <w:rFonts w:ascii="Times New Roman" w:hAnsi="Times New Roman"/>
          <w:sz w:val="28"/>
          <w:szCs w:val="28"/>
        </w:rPr>
        <w:t>Г</w:t>
      </w:r>
      <w:r w:rsidR="00F9609A" w:rsidRPr="00590FD2">
        <w:rPr>
          <w:rFonts w:ascii="Times New Roman" w:hAnsi="Times New Roman"/>
          <w:sz w:val="28"/>
          <w:szCs w:val="28"/>
        </w:rPr>
        <w:t>енеральн</w:t>
      </w:r>
      <w:r>
        <w:rPr>
          <w:rFonts w:ascii="Times New Roman" w:hAnsi="Times New Roman"/>
          <w:sz w:val="28"/>
          <w:szCs w:val="28"/>
        </w:rPr>
        <w:t>ый</w:t>
      </w:r>
      <w:r w:rsidR="00F9609A" w:rsidRPr="00590FD2">
        <w:rPr>
          <w:rFonts w:ascii="Times New Roman" w:hAnsi="Times New Roman"/>
          <w:sz w:val="28"/>
          <w:szCs w:val="28"/>
        </w:rPr>
        <w:t xml:space="preserve"> план</w:t>
      </w:r>
      <w:r w:rsidR="00132C23" w:rsidRPr="00590FD2">
        <w:rPr>
          <w:rFonts w:ascii="Times New Roman" w:hAnsi="Times New Roman"/>
          <w:sz w:val="28"/>
          <w:szCs w:val="28"/>
        </w:rPr>
        <w:t xml:space="preserve"> </w:t>
      </w:r>
      <w:proofErr w:type="spellStart"/>
      <w:r w:rsidR="00FE7836">
        <w:rPr>
          <w:rFonts w:ascii="Times New Roman" w:hAnsi="Times New Roman"/>
          <w:sz w:val="28"/>
          <w:szCs w:val="28"/>
        </w:rPr>
        <w:t>Свободинского</w:t>
      </w:r>
      <w:proofErr w:type="spellEnd"/>
      <w:r w:rsidR="00265515" w:rsidRPr="00590FD2">
        <w:rPr>
          <w:rFonts w:ascii="Times New Roman" w:hAnsi="Times New Roman"/>
          <w:sz w:val="28"/>
          <w:szCs w:val="28"/>
        </w:rPr>
        <w:t xml:space="preserve"> </w:t>
      </w:r>
      <w:r w:rsidR="00132C23" w:rsidRPr="00590FD2">
        <w:rPr>
          <w:rFonts w:ascii="Times New Roman" w:hAnsi="Times New Roman"/>
          <w:sz w:val="28"/>
          <w:szCs w:val="28"/>
        </w:rPr>
        <w:t xml:space="preserve">муниципального образования </w:t>
      </w:r>
      <w:proofErr w:type="spellStart"/>
      <w:r w:rsidR="00FE7836">
        <w:rPr>
          <w:rFonts w:ascii="Times New Roman" w:hAnsi="Times New Roman"/>
          <w:sz w:val="28"/>
          <w:szCs w:val="28"/>
        </w:rPr>
        <w:t>Базарно-Карабулакского</w:t>
      </w:r>
      <w:proofErr w:type="spellEnd"/>
      <w:r w:rsidR="00FE7836">
        <w:rPr>
          <w:rFonts w:ascii="Times New Roman" w:hAnsi="Times New Roman"/>
          <w:sz w:val="28"/>
          <w:szCs w:val="28"/>
        </w:rPr>
        <w:t xml:space="preserve"> </w:t>
      </w:r>
      <w:r w:rsidR="001625F8" w:rsidRPr="00590FD2">
        <w:rPr>
          <w:rFonts w:ascii="Times New Roman" w:hAnsi="Times New Roman"/>
          <w:sz w:val="28"/>
          <w:szCs w:val="28"/>
        </w:rPr>
        <w:t>муниципального района</w:t>
      </w:r>
      <w:r w:rsidR="00132C23" w:rsidRPr="00590FD2">
        <w:rPr>
          <w:rFonts w:ascii="Times New Roman" w:hAnsi="Times New Roman"/>
          <w:sz w:val="28"/>
          <w:szCs w:val="28"/>
        </w:rPr>
        <w:t xml:space="preserve"> Саратовской области разработан в составе:</w:t>
      </w:r>
    </w:p>
    <w:p w:rsidR="000752C4" w:rsidRPr="00590FD2" w:rsidRDefault="000752C4" w:rsidP="000752C4">
      <w:pPr>
        <w:spacing w:after="0" w:line="300" w:lineRule="auto"/>
        <w:ind w:firstLine="709"/>
        <w:rPr>
          <w:rFonts w:ascii="Times New Roman" w:hAnsi="Times New Roman"/>
          <w:b/>
          <w:sz w:val="28"/>
          <w:szCs w:val="28"/>
        </w:rPr>
      </w:pPr>
    </w:p>
    <w:p w:rsidR="00132C23" w:rsidRPr="00590FD2" w:rsidRDefault="00132C23" w:rsidP="000752C4">
      <w:pPr>
        <w:spacing w:after="0" w:line="300" w:lineRule="auto"/>
        <w:ind w:firstLine="709"/>
        <w:rPr>
          <w:rFonts w:ascii="Times New Roman" w:hAnsi="Times New Roman"/>
          <w:b/>
          <w:sz w:val="28"/>
          <w:szCs w:val="28"/>
        </w:rPr>
      </w:pPr>
      <w:r w:rsidRPr="00590FD2">
        <w:rPr>
          <w:rFonts w:ascii="Times New Roman" w:hAnsi="Times New Roman"/>
          <w:b/>
          <w:sz w:val="28"/>
          <w:szCs w:val="28"/>
        </w:rPr>
        <w:t>УТВЕРЖДАЕМАЯ ЧАСТЬ</w:t>
      </w:r>
    </w:p>
    <w:p w:rsidR="00132C23" w:rsidRPr="00590FD2" w:rsidRDefault="00132C23" w:rsidP="000752C4">
      <w:pPr>
        <w:spacing w:after="0" w:line="300" w:lineRule="auto"/>
        <w:ind w:firstLine="709"/>
        <w:rPr>
          <w:rFonts w:ascii="Times New Roman" w:hAnsi="Times New Roman"/>
          <w:sz w:val="28"/>
          <w:szCs w:val="28"/>
        </w:rPr>
      </w:pPr>
      <w:r w:rsidRPr="00590FD2">
        <w:rPr>
          <w:rFonts w:ascii="Times New Roman" w:hAnsi="Times New Roman"/>
          <w:sz w:val="28"/>
          <w:szCs w:val="28"/>
        </w:rPr>
        <w:t>Текстовые материалы: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3"/>
        <w:gridCol w:w="9213"/>
      </w:tblGrid>
      <w:tr w:rsidR="00AA0374" w:rsidRPr="00590FD2" w:rsidTr="00423DE1">
        <w:tc>
          <w:tcPr>
            <w:tcW w:w="993" w:type="dxa"/>
          </w:tcPr>
          <w:p w:rsidR="00132C23" w:rsidRPr="00590FD2" w:rsidRDefault="00132C23" w:rsidP="00423DE1">
            <w:pPr>
              <w:spacing w:after="0" w:line="360" w:lineRule="auto"/>
              <w:jc w:val="center"/>
              <w:rPr>
                <w:rFonts w:ascii="Times New Roman" w:hAnsi="Times New Roman"/>
                <w:b/>
                <w:sz w:val="28"/>
                <w:szCs w:val="28"/>
              </w:rPr>
            </w:pPr>
            <w:r w:rsidRPr="00590FD2">
              <w:rPr>
                <w:rFonts w:ascii="Times New Roman" w:hAnsi="Times New Roman"/>
                <w:b/>
                <w:sz w:val="28"/>
                <w:szCs w:val="28"/>
              </w:rPr>
              <w:t xml:space="preserve">№ </w:t>
            </w:r>
            <w:proofErr w:type="spellStart"/>
            <w:proofErr w:type="gramStart"/>
            <w:r w:rsidRPr="00590FD2">
              <w:rPr>
                <w:rFonts w:ascii="Times New Roman" w:hAnsi="Times New Roman"/>
                <w:b/>
                <w:sz w:val="28"/>
                <w:szCs w:val="28"/>
              </w:rPr>
              <w:t>п</w:t>
            </w:r>
            <w:proofErr w:type="spellEnd"/>
            <w:proofErr w:type="gramEnd"/>
            <w:r w:rsidRPr="00590FD2">
              <w:rPr>
                <w:rFonts w:ascii="Times New Roman" w:hAnsi="Times New Roman"/>
                <w:b/>
                <w:sz w:val="28"/>
                <w:szCs w:val="28"/>
              </w:rPr>
              <w:t>/</w:t>
            </w:r>
            <w:proofErr w:type="spellStart"/>
            <w:r w:rsidRPr="00590FD2">
              <w:rPr>
                <w:rFonts w:ascii="Times New Roman" w:hAnsi="Times New Roman"/>
                <w:b/>
                <w:sz w:val="28"/>
                <w:szCs w:val="28"/>
              </w:rPr>
              <w:t>п</w:t>
            </w:r>
            <w:proofErr w:type="spellEnd"/>
          </w:p>
        </w:tc>
        <w:tc>
          <w:tcPr>
            <w:tcW w:w="9213" w:type="dxa"/>
          </w:tcPr>
          <w:p w:rsidR="00132C23" w:rsidRPr="00590FD2" w:rsidRDefault="00132C23" w:rsidP="00423DE1">
            <w:pPr>
              <w:spacing w:after="0" w:line="360" w:lineRule="auto"/>
              <w:rPr>
                <w:rFonts w:ascii="Times New Roman" w:hAnsi="Times New Roman"/>
                <w:b/>
                <w:sz w:val="28"/>
                <w:szCs w:val="28"/>
              </w:rPr>
            </w:pPr>
            <w:r w:rsidRPr="00590FD2">
              <w:rPr>
                <w:rFonts w:ascii="Times New Roman" w:hAnsi="Times New Roman"/>
                <w:b/>
                <w:sz w:val="28"/>
                <w:szCs w:val="28"/>
              </w:rPr>
              <w:t>Наименование</w:t>
            </w:r>
          </w:p>
        </w:tc>
      </w:tr>
      <w:tr w:rsidR="00AA0374" w:rsidRPr="00590FD2" w:rsidTr="00423DE1">
        <w:tc>
          <w:tcPr>
            <w:tcW w:w="993" w:type="dxa"/>
          </w:tcPr>
          <w:p w:rsidR="00132C23" w:rsidRPr="00590FD2" w:rsidRDefault="00132C23" w:rsidP="00423DE1">
            <w:pPr>
              <w:spacing w:after="0" w:line="360" w:lineRule="auto"/>
              <w:jc w:val="center"/>
              <w:rPr>
                <w:rFonts w:ascii="Times New Roman" w:hAnsi="Times New Roman"/>
                <w:b/>
                <w:sz w:val="28"/>
                <w:szCs w:val="28"/>
              </w:rPr>
            </w:pPr>
            <w:r w:rsidRPr="00590FD2">
              <w:rPr>
                <w:rFonts w:ascii="Times New Roman" w:hAnsi="Times New Roman"/>
                <w:b/>
                <w:sz w:val="28"/>
                <w:szCs w:val="28"/>
              </w:rPr>
              <w:t>1</w:t>
            </w:r>
          </w:p>
        </w:tc>
        <w:tc>
          <w:tcPr>
            <w:tcW w:w="9213" w:type="dxa"/>
          </w:tcPr>
          <w:p w:rsidR="00132C23" w:rsidRPr="00590FD2" w:rsidRDefault="00132C23" w:rsidP="00423DE1">
            <w:pPr>
              <w:spacing w:after="0" w:line="360" w:lineRule="auto"/>
              <w:rPr>
                <w:rFonts w:ascii="Times New Roman" w:hAnsi="Times New Roman"/>
                <w:sz w:val="28"/>
                <w:szCs w:val="28"/>
              </w:rPr>
            </w:pPr>
            <w:r w:rsidRPr="00590FD2">
              <w:rPr>
                <w:rFonts w:ascii="Times New Roman" w:hAnsi="Times New Roman"/>
                <w:sz w:val="28"/>
                <w:szCs w:val="28"/>
              </w:rPr>
              <w:t>Положение о территориальном планировании</w:t>
            </w:r>
          </w:p>
        </w:tc>
      </w:tr>
    </w:tbl>
    <w:p w:rsidR="00132C23" w:rsidRPr="00590FD2" w:rsidRDefault="00132C23" w:rsidP="00132C23">
      <w:pPr>
        <w:spacing w:after="0" w:line="360" w:lineRule="auto"/>
        <w:ind w:firstLine="851"/>
        <w:rPr>
          <w:rFonts w:ascii="Times New Roman" w:hAnsi="Times New Roman"/>
          <w:b/>
          <w:sz w:val="28"/>
          <w:szCs w:val="28"/>
        </w:rPr>
      </w:pPr>
    </w:p>
    <w:p w:rsidR="00132C23" w:rsidRPr="00590FD2" w:rsidRDefault="00132C23" w:rsidP="007350D2">
      <w:pPr>
        <w:spacing w:line="360" w:lineRule="auto"/>
        <w:ind w:firstLine="709"/>
        <w:rPr>
          <w:rFonts w:ascii="Times New Roman" w:hAnsi="Times New Roman"/>
          <w:sz w:val="28"/>
          <w:szCs w:val="28"/>
        </w:rPr>
      </w:pPr>
      <w:r w:rsidRPr="00590FD2">
        <w:rPr>
          <w:rFonts w:ascii="Times New Roman" w:hAnsi="Times New Roman"/>
          <w:sz w:val="28"/>
          <w:szCs w:val="28"/>
        </w:rPr>
        <w:t>Графические материалы: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3"/>
        <w:gridCol w:w="6912"/>
        <w:gridCol w:w="2233"/>
      </w:tblGrid>
      <w:tr w:rsidR="00AA0374" w:rsidRPr="00590FD2" w:rsidTr="00804957">
        <w:tc>
          <w:tcPr>
            <w:tcW w:w="993" w:type="dxa"/>
            <w:vAlign w:val="center"/>
          </w:tcPr>
          <w:p w:rsidR="00132C23" w:rsidRPr="00590FD2" w:rsidRDefault="00132C23" w:rsidP="009A6B78">
            <w:pPr>
              <w:spacing w:after="0" w:line="240" w:lineRule="auto"/>
              <w:jc w:val="center"/>
              <w:rPr>
                <w:rFonts w:ascii="Times New Roman" w:hAnsi="Times New Roman"/>
                <w:b/>
                <w:sz w:val="28"/>
                <w:szCs w:val="28"/>
              </w:rPr>
            </w:pPr>
            <w:r w:rsidRPr="00590FD2">
              <w:rPr>
                <w:rFonts w:ascii="Times New Roman" w:hAnsi="Times New Roman"/>
                <w:b/>
                <w:sz w:val="28"/>
                <w:szCs w:val="28"/>
              </w:rPr>
              <w:t xml:space="preserve">№ </w:t>
            </w:r>
            <w:proofErr w:type="spellStart"/>
            <w:proofErr w:type="gramStart"/>
            <w:r w:rsidRPr="00590FD2">
              <w:rPr>
                <w:rFonts w:ascii="Times New Roman" w:hAnsi="Times New Roman"/>
                <w:b/>
                <w:sz w:val="28"/>
                <w:szCs w:val="28"/>
              </w:rPr>
              <w:t>п</w:t>
            </w:r>
            <w:proofErr w:type="spellEnd"/>
            <w:proofErr w:type="gramEnd"/>
            <w:r w:rsidRPr="00590FD2">
              <w:rPr>
                <w:rFonts w:ascii="Times New Roman" w:hAnsi="Times New Roman"/>
                <w:b/>
                <w:sz w:val="28"/>
                <w:szCs w:val="28"/>
              </w:rPr>
              <w:t>/</w:t>
            </w:r>
            <w:proofErr w:type="spellStart"/>
            <w:r w:rsidRPr="00590FD2">
              <w:rPr>
                <w:rFonts w:ascii="Times New Roman" w:hAnsi="Times New Roman"/>
                <w:b/>
                <w:sz w:val="28"/>
                <w:szCs w:val="28"/>
              </w:rPr>
              <w:t>п</w:t>
            </w:r>
            <w:proofErr w:type="spellEnd"/>
          </w:p>
        </w:tc>
        <w:tc>
          <w:tcPr>
            <w:tcW w:w="6912" w:type="dxa"/>
            <w:vAlign w:val="center"/>
          </w:tcPr>
          <w:p w:rsidR="00132C23" w:rsidRPr="00590FD2" w:rsidRDefault="00132C23" w:rsidP="009A6B78">
            <w:pPr>
              <w:spacing w:after="0" w:line="240" w:lineRule="auto"/>
              <w:jc w:val="center"/>
              <w:rPr>
                <w:rFonts w:ascii="Times New Roman" w:hAnsi="Times New Roman"/>
                <w:b/>
                <w:sz w:val="28"/>
                <w:szCs w:val="28"/>
              </w:rPr>
            </w:pPr>
            <w:r w:rsidRPr="00590FD2">
              <w:rPr>
                <w:rFonts w:ascii="Times New Roman" w:hAnsi="Times New Roman"/>
                <w:b/>
                <w:sz w:val="28"/>
                <w:szCs w:val="28"/>
              </w:rPr>
              <w:t xml:space="preserve">Наименование </w:t>
            </w:r>
            <w:r w:rsidR="00A66784" w:rsidRPr="00590FD2">
              <w:rPr>
                <w:rFonts w:ascii="Times New Roman" w:hAnsi="Times New Roman"/>
                <w:b/>
                <w:sz w:val="28"/>
                <w:szCs w:val="28"/>
              </w:rPr>
              <w:t>карт</w:t>
            </w:r>
          </w:p>
        </w:tc>
        <w:tc>
          <w:tcPr>
            <w:tcW w:w="2233" w:type="dxa"/>
            <w:vAlign w:val="center"/>
          </w:tcPr>
          <w:p w:rsidR="00132C23" w:rsidRPr="00590FD2" w:rsidRDefault="00132C23" w:rsidP="009A6B78">
            <w:pPr>
              <w:spacing w:after="0" w:line="240" w:lineRule="auto"/>
              <w:jc w:val="center"/>
              <w:rPr>
                <w:rFonts w:ascii="Times New Roman" w:hAnsi="Times New Roman"/>
                <w:b/>
                <w:sz w:val="28"/>
                <w:szCs w:val="28"/>
              </w:rPr>
            </w:pPr>
            <w:r w:rsidRPr="00590FD2">
              <w:rPr>
                <w:rFonts w:ascii="Times New Roman" w:hAnsi="Times New Roman"/>
                <w:b/>
                <w:sz w:val="28"/>
                <w:szCs w:val="28"/>
              </w:rPr>
              <w:t>Масштаб</w:t>
            </w:r>
          </w:p>
        </w:tc>
      </w:tr>
      <w:tr w:rsidR="00AA0374" w:rsidRPr="00590FD2" w:rsidTr="00804957">
        <w:tc>
          <w:tcPr>
            <w:tcW w:w="993" w:type="dxa"/>
            <w:vAlign w:val="center"/>
          </w:tcPr>
          <w:p w:rsidR="007D3D7A" w:rsidRPr="00590FD2" w:rsidRDefault="007D3D7A" w:rsidP="00423DE1">
            <w:pPr>
              <w:spacing w:after="0" w:line="240" w:lineRule="auto"/>
              <w:jc w:val="center"/>
              <w:rPr>
                <w:rFonts w:ascii="Times New Roman" w:hAnsi="Times New Roman"/>
                <w:b/>
                <w:sz w:val="28"/>
                <w:szCs w:val="28"/>
              </w:rPr>
            </w:pPr>
            <w:r w:rsidRPr="00590FD2">
              <w:rPr>
                <w:rFonts w:ascii="Times New Roman" w:hAnsi="Times New Roman"/>
                <w:b/>
                <w:sz w:val="28"/>
                <w:szCs w:val="28"/>
              </w:rPr>
              <w:t>1</w:t>
            </w:r>
          </w:p>
        </w:tc>
        <w:tc>
          <w:tcPr>
            <w:tcW w:w="6912" w:type="dxa"/>
          </w:tcPr>
          <w:p w:rsidR="007D3D7A" w:rsidRPr="00590FD2" w:rsidRDefault="007D3D7A" w:rsidP="00CD3355">
            <w:pPr>
              <w:spacing w:after="0" w:line="240" w:lineRule="auto"/>
              <w:jc w:val="both"/>
              <w:rPr>
                <w:rFonts w:ascii="Times New Roman" w:hAnsi="Times New Roman"/>
                <w:sz w:val="28"/>
                <w:szCs w:val="28"/>
              </w:rPr>
            </w:pPr>
            <w:r w:rsidRPr="00590FD2">
              <w:rPr>
                <w:rFonts w:ascii="Times New Roman" w:hAnsi="Times New Roman"/>
                <w:sz w:val="28"/>
                <w:szCs w:val="28"/>
              </w:rPr>
              <w:t xml:space="preserve">Карта границ населенных пунктов, в том числе </w:t>
            </w:r>
            <w:proofErr w:type="gramStart"/>
            <w:r w:rsidRPr="00590FD2">
              <w:rPr>
                <w:rFonts w:ascii="Times New Roman" w:hAnsi="Times New Roman"/>
                <w:sz w:val="28"/>
                <w:szCs w:val="28"/>
              </w:rPr>
              <w:t>планируемые</w:t>
            </w:r>
            <w:proofErr w:type="gramEnd"/>
          </w:p>
        </w:tc>
        <w:tc>
          <w:tcPr>
            <w:tcW w:w="2233" w:type="dxa"/>
          </w:tcPr>
          <w:p w:rsidR="007D3D7A" w:rsidRPr="00590FD2" w:rsidRDefault="00662165" w:rsidP="00423DE1">
            <w:pPr>
              <w:spacing w:after="0" w:line="240" w:lineRule="auto"/>
              <w:jc w:val="center"/>
              <w:rPr>
                <w:rFonts w:ascii="Times New Roman" w:hAnsi="Times New Roman"/>
                <w:sz w:val="28"/>
                <w:szCs w:val="28"/>
              </w:rPr>
            </w:pPr>
            <w:r>
              <w:rPr>
                <w:rFonts w:ascii="Times New Roman" w:hAnsi="Times New Roman"/>
                <w:sz w:val="28"/>
                <w:szCs w:val="28"/>
              </w:rPr>
              <w:t>М 1:25</w:t>
            </w:r>
            <w:r w:rsidR="007D3D7A" w:rsidRPr="00590FD2">
              <w:rPr>
                <w:rFonts w:ascii="Times New Roman" w:hAnsi="Times New Roman"/>
                <w:sz w:val="28"/>
                <w:szCs w:val="28"/>
              </w:rPr>
              <w:t xml:space="preserve"> 000</w:t>
            </w:r>
          </w:p>
        </w:tc>
      </w:tr>
      <w:tr w:rsidR="00AA0374" w:rsidRPr="00590FD2" w:rsidTr="00804957">
        <w:tc>
          <w:tcPr>
            <w:tcW w:w="993" w:type="dxa"/>
            <w:vAlign w:val="center"/>
          </w:tcPr>
          <w:p w:rsidR="007D3D7A" w:rsidRPr="00590FD2" w:rsidRDefault="007D3D7A" w:rsidP="00423DE1">
            <w:pPr>
              <w:spacing w:after="0" w:line="240" w:lineRule="auto"/>
              <w:jc w:val="center"/>
              <w:rPr>
                <w:rFonts w:ascii="Times New Roman" w:hAnsi="Times New Roman"/>
                <w:b/>
                <w:sz w:val="28"/>
                <w:szCs w:val="28"/>
              </w:rPr>
            </w:pPr>
            <w:r w:rsidRPr="00590FD2">
              <w:rPr>
                <w:rFonts w:ascii="Times New Roman" w:hAnsi="Times New Roman"/>
                <w:b/>
                <w:sz w:val="28"/>
                <w:szCs w:val="28"/>
              </w:rPr>
              <w:t>2</w:t>
            </w:r>
          </w:p>
        </w:tc>
        <w:tc>
          <w:tcPr>
            <w:tcW w:w="6912" w:type="dxa"/>
          </w:tcPr>
          <w:p w:rsidR="007D3D7A" w:rsidRPr="00590FD2" w:rsidRDefault="007D3D7A" w:rsidP="00CD3355">
            <w:pPr>
              <w:spacing w:after="0" w:line="240" w:lineRule="auto"/>
              <w:jc w:val="both"/>
              <w:rPr>
                <w:rFonts w:ascii="Times New Roman" w:hAnsi="Times New Roman"/>
                <w:sz w:val="28"/>
                <w:szCs w:val="28"/>
              </w:rPr>
            </w:pPr>
            <w:r w:rsidRPr="00590FD2">
              <w:rPr>
                <w:rFonts w:ascii="Times New Roman" w:hAnsi="Times New Roman"/>
                <w:sz w:val="28"/>
                <w:szCs w:val="28"/>
              </w:rPr>
              <w:t>Карта границ зон с особыми условиями использования территории</w:t>
            </w:r>
          </w:p>
        </w:tc>
        <w:tc>
          <w:tcPr>
            <w:tcW w:w="2233" w:type="dxa"/>
          </w:tcPr>
          <w:p w:rsidR="007D3D7A" w:rsidRPr="00590FD2" w:rsidRDefault="007B069A" w:rsidP="00423DE1">
            <w:pPr>
              <w:spacing w:after="0" w:line="240" w:lineRule="auto"/>
              <w:jc w:val="center"/>
              <w:rPr>
                <w:rFonts w:ascii="Times New Roman" w:hAnsi="Times New Roman"/>
                <w:sz w:val="28"/>
                <w:szCs w:val="28"/>
              </w:rPr>
            </w:pPr>
            <w:r>
              <w:rPr>
                <w:rFonts w:ascii="Times New Roman" w:hAnsi="Times New Roman"/>
                <w:sz w:val="28"/>
                <w:szCs w:val="28"/>
              </w:rPr>
              <w:t>М 1:25</w:t>
            </w:r>
            <w:r w:rsidR="007D3D7A" w:rsidRPr="00590FD2">
              <w:rPr>
                <w:rFonts w:ascii="Times New Roman" w:hAnsi="Times New Roman"/>
                <w:sz w:val="28"/>
                <w:szCs w:val="28"/>
              </w:rPr>
              <w:t>00</w:t>
            </w:r>
          </w:p>
        </w:tc>
      </w:tr>
      <w:tr w:rsidR="00AA0374" w:rsidRPr="00590FD2" w:rsidTr="00804957">
        <w:tc>
          <w:tcPr>
            <w:tcW w:w="993" w:type="dxa"/>
            <w:vAlign w:val="center"/>
          </w:tcPr>
          <w:p w:rsidR="007D3D7A" w:rsidRPr="00590FD2" w:rsidRDefault="007D3D7A" w:rsidP="00423DE1">
            <w:pPr>
              <w:spacing w:after="0" w:line="240" w:lineRule="auto"/>
              <w:jc w:val="center"/>
              <w:rPr>
                <w:rFonts w:ascii="Times New Roman" w:hAnsi="Times New Roman"/>
                <w:b/>
                <w:sz w:val="28"/>
                <w:szCs w:val="28"/>
              </w:rPr>
            </w:pPr>
            <w:r w:rsidRPr="00590FD2">
              <w:rPr>
                <w:rFonts w:ascii="Times New Roman" w:hAnsi="Times New Roman"/>
                <w:b/>
                <w:sz w:val="28"/>
                <w:szCs w:val="28"/>
              </w:rPr>
              <w:t>3</w:t>
            </w:r>
          </w:p>
        </w:tc>
        <w:tc>
          <w:tcPr>
            <w:tcW w:w="6912" w:type="dxa"/>
          </w:tcPr>
          <w:p w:rsidR="007D3D7A" w:rsidRPr="00590FD2" w:rsidRDefault="007D3D7A" w:rsidP="008B197A">
            <w:pPr>
              <w:spacing w:after="0" w:line="240" w:lineRule="auto"/>
              <w:jc w:val="both"/>
              <w:rPr>
                <w:rFonts w:ascii="Times New Roman" w:hAnsi="Times New Roman"/>
                <w:sz w:val="28"/>
                <w:szCs w:val="28"/>
              </w:rPr>
            </w:pPr>
            <w:r w:rsidRPr="00590FD2">
              <w:rPr>
                <w:rFonts w:ascii="Times New Roman" w:hAnsi="Times New Roman"/>
                <w:sz w:val="28"/>
                <w:szCs w:val="28"/>
              </w:rPr>
              <w:t>Карта размещения объектов м</w:t>
            </w:r>
            <w:r w:rsidR="008B197A" w:rsidRPr="00590FD2">
              <w:rPr>
                <w:rFonts w:ascii="Times New Roman" w:hAnsi="Times New Roman"/>
                <w:sz w:val="28"/>
                <w:szCs w:val="28"/>
              </w:rPr>
              <w:t>естного значения МО</w:t>
            </w:r>
            <w:r w:rsidRPr="00590FD2">
              <w:rPr>
                <w:rFonts w:ascii="Times New Roman" w:hAnsi="Times New Roman"/>
                <w:sz w:val="28"/>
                <w:szCs w:val="28"/>
              </w:rPr>
              <w:t>, в том числе планируемые</w:t>
            </w:r>
          </w:p>
        </w:tc>
        <w:tc>
          <w:tcPr>
            <w:tcW w:w="2233" w:type="dxa"/>
          </w:tcPr>
          <w:p w:rsidR="007D3D7A" w:rsidRPr="00590FD2" w:rsidRDefault="007D3D7A" w:rsidP="00423DE1">
            <w:pPr>
              <w:spacing w:after="0" w:line="240" w:lineRule="auto"/>
              <w:jc w:val="center"/>
              <w:rPr>
                <w:rFonts w:ascii="Times New Roman" w:hAnsi="Times New Roman"/>
                <w:sz w:val="28"/>
                <w:szCs w:val="28"/>
              </w:rPr>
            </w:pPr>
            <w:r w:rsidRPr="00590FD2">
              <w:rPr>
                <w:rFonts w:ascii="Times New Roman" w:hAnsi="Times New Roman"/>
                <w:sz w:val="28"/>
                <w:szCs w:val="28"/>
              </w:rPr>
              <w:t xml:space="preserve">М </w:t>
            </w:r>
            <w:r w:rsidR="007B069A">
              <w:rPr>
                <w:rFonts w:ascii="Times New Roman" w:hAnsi="Times New Roman"/>
                <w:sz w:val="28"/>
                <w:szCs w:val="28"/>
              </w:rPr>
              <w:t>1:25</w:t>
            </w:r>
            <w:r w:rsidR="007B069A" w:rsidRPr="00590FD2">
              <w:rPr>
                <w:rFonts w:ascii="Times New Roman" w:hAnsi="Times New Roman"/>
                <w:sz w:val="28"/>
                <w:szCs w:val="28"/>
              </w:rPr>
              <w:t>00</w:t>
            </w:r>
          </w:p>
        </w:tc>
      </w:tr>
      <w:tr w:rsidR="00AA0374" w:rsidRPr="00590FD2" w:rsidTr="00804957">
        <w:tc>
          <w:tcPr>
            <w:tcW w:w="993" w:type="dxa"/>
            <w:vAlign w:val="center"/>
          </w:tcPr>
          <w:p w:rsidR="007D3D7A" w:rsidRPr="00590FD2" w:rsidRDefault="007D3D7A" w:rsidP="00423DE1">
            <w:pPr>
              <w:spacing w:after="0" w:line="240" w:lineRule="auto"/>
              <w:jc w:val="center"/>
              <w:rPr>
                <w:rFonts w:ascii="Times New Roman" w:hAnsi="Times New Roman"/>
                <w:b/>
                <w:sz w:val="28"/>
                <w:szCs w:val="28"/>
              </w:rPr>
            </w:pPr>
            <w:r w:rsidRPr="00590FD2">
              <w:rPr>
                <w:rFonts w:ascii="Times New Roman" w:hAnsi="Times New Roman"/>
                <w:b/>
                <w:sz w:val="28"/>
                <w:szCs w:val="28"/>
              </w:rPr>
              <w:t>4</w:t>
            </w:r>
          </w:p>
        </w:tc>
        <w:tc>
          <w:tcPr>
            <w:tcW w:w="6912" w:type="dxa"/>
          </w:tcPr>
          <w:p w:rsidR="007D3D7A" w:rsidRPr="00590FD2" w:rsidRDefault="007D3D7A" w:rsidP="00CD3355">
            <w:pPr>
              <w:spacing w:after="0" w:line="240" w:lineRule="auto"/>
              <w:jc w:val="both"/>
              <w:rPr>
                <w:rFonts w:ascii="Times New Roman" w:hAnsi="Times New Roman"/>
                <w:sz w:val="28"/>
                <w:szCs w:val="28"/>
              </w:rPr>
            </w:pPr>
            <w:r w:rsidRPr="00590FD2">
              <w:rPr>
                <w:rFonts w:ascii="Times New Roman" w:hAnsi="Times New Roman"/>
                <w:sz w:val="28"/>
                <w:szCs w:val="28"/>
              </w:rPr>
              <w:t>Карта функциональных зон поселения или городского округа, в том числе планируемые</w:t>
            </w:r>
          </w:p>
        </w:tc>
        <w:tc>
          <w:tcPr>
            <w:tcW w:w="2233" w:type="dxa"/>
          </w:tcPr>
          <w:p w:rsidR="007D3D7A" w:rsidRPr="00590FD2" w:rsidRDefault="007D3D7A" w:rsidP="00423DE1">
            <w:pPr>
              <w:spacing w:after="0" w:line="240" w:lineRule="auto"/>
              <w:jc w:val="center"/>
              <w:rPr>
                <w:rFonts w:ascii="Times New Roman" w:hAnsi="Times New Roman"/>
                <w:sz w:val="28"/>
                <w:szCs w:val="28"/>
              </w:rPr>
            </w:pPr>
            <w:r w:rsidRPr="00590FD2">
              <w:rPr>
                <w:rFonts w:ascii="Times New Roman" w:hAnsi="Times New Roman"/>
                <w:sz w:val="28"/>
                <w:szCs w:val="28"/>
              </w:rPr>
              <w:t xml:space="preserve">М </w:t>
            </w:r>
            <w:r w:rsidR="007B069A">
              <w:rPr>
                <w:rFonts w:ascii="Times New Roman" w:hAnsi="Times New Roman"/>
                <w:sz w:val="28"/>
                <w:szCs w:val="28"/>
              </w:rPr>
              <w:t>1:25</w:t>
            </w:r>
            <w:r w:rsidR="007B069A" w:rsidRPr="00590FD2">
              <w:rPr>
                <w:rFonts w:ascii="Times New Roman" w:hAnsi="Times New Roman"/>
                <w:sz w:val="28"/>
                <w:szCs w:val="28"/>
              </w:rPr>
              <w:t>00</w:t>
            </w:r>
          </w:p>
        </w:tc>
      </w:tr>
    </w:tbl>
    <w:p w:rsidR="00132C23" w:rsidRPr="00590FD2" w:rsidRDefault="00132C23" w:rsidP="00132C23">
      <w:pPr>
        <w:spacing w:after="0"/>
        <w:jc w:val="center"/>
        <w:rPr>
          <w:rFonts w:ascii="Times New Roman" w:hAnsi="Times New Roman"/>
          <w:b/>
          <w:sz w:val="28"/>
          <w:szCs w:val="28"/>
        </w:rPr>
      </w:pPr>
    </w:p>
    <w:p w:rsidR="00132C23" w:rsidRPr="00590FD2" w:rsidRDefault="00132C23" w:rsidP="00132C23">
      <w:pPr>
        <w:spacing w:line="360" w:lineRule="auto"/>
        <w:ind w:firstLine="851"/>
        <w:rPr>
          <w:rFonts w:ascii="Times New Roman" w:hAnsi="Times New Roman"/>
          <w:b/>
          <w:sz w:val="28"/>
          <w:szCs w:val="28"/>
        </w:rPr>
      </w:pPr>
      <w:r w:rsidRPr="00590FD2">
        <w:rPr>
          <w:rFonts w:ascii="Times New Roman" w:hAnsi="Times New Roman"/>
          <w:b/>
          <w:sz w:val="28"/>
          <w:szCs w:val="28"/>
        </w:rPr>
        <w:t>Приложение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3"/>
        <w:gridCol w:w="9072"/>
      </w:tblGrid>
      <w:tr w:rsidR="00AA0374" w:rsidRPr="00590FD2" w:rsidTr="00423DE1">
        <w:tc>
          <w:tcPr>
            <w:tcW w:w="993" w:type="dxa"/>
          </w:tcPr>
          <w:p w:rsidR="00132C23" w:rsidRPr="00590FD2" w:rsidRDefault="00132C23" w:rsidP="00423DE1">
            <w:pPr>
              <w:spacing w:after="0" w:line="360" w:lineRule="auto"/>
              <w:jc w:val="center"/>
              <w:rPr>
                <w:rFonts w:ascii="Times New Roman" w:hAnsi="Times New Roman"/>
                <w:b/>
                <w:sz w:val="28"/>
                <w:szCs w:val="28"/>
              </w:rPr>
            </w:pPr>
            <w:r w:rsidRPr="00590FD2">
              <w:rPr>
                <w:rFonts w:ascii="Times New Roman" w:hAnsi="Times New Roman"/>
                <w:b/>
                <w:sz w:val="28"/>
                <w:szCs w:val="28"/>
              </w:rPr>
              <w:t xml:space="preserve">№ </w:t>
            </w:r>
            <w:proofErr w:type="spellStart"/>
            <w:proofErr w:type="gramStart"/>
            <w:r w:rsidRPr="00590FD2">
              <w:rPr>
                <w:rFonts w:ascii="Times New Roman" w:hAnsi="Times New Roman"/>
                <w:b/>
                <w:sz w:val="28"/>
                <w:szCs w:val="28"/>
              </w:rPr>
              <w:t>п</w:t>
            </w:r>
            <w:proofErr w:type="spellEnd"/>
            <w:proofErr w:type="gramEnd"/>
            <w:r w:rsidRPr="00590FD2">
              <w:rPr>
                <w:rFonts w:ascii="Times New Roman" w:hAnsi="Times New Roman"/>
                <w:b/>
                <w:sz w:val="28"/>
                <w:szCs w:val="28"/>
              </w:rPr>
              <w:t>/</w:t>
            </w:r>
            <w:proofErr w:type="spellStart"/>
            <w:r w:rsidRPr="00590FD2">
              <w:rPr>
                <w:rFonts w:ascii="Times New Roman" w:hAnsi="Times New Roman"/>
                <w:b/>
                <w:sz w:val="28"/>
                <w:szCs w:val="28"/>
              </w:rPr>
              <w:t>п</w:t>
            </w:r>
            <w:proofErr w:type="spellEnd"/>
          </w:p>
        </w:tc>
        <w:tc>
          <w:tcPr>
            <w:tcW w:w="9072" w:type="dxa"/>
          </w:tcPr>
          <w:p w:rsidR="00132C23" w:rsidRPr="00590FD2" w:rsidRDefault="00132C23" w:rsidP="00423DE1">
            <w:pPr>
              <w:spacing w:after="0" w:line="360" w:lineRule="auto"/>
              <w:rPr>
                <w:rFonts w:ascii="Times New Roman" w:hAnsi="Times New Roman"/>
                <w:b/>
                <w:sz w:val="28"/>
                <w:szCs w:val="28"/>
              </w:rPr>
            </w:pPr>
            <w:r w:rsidRPr="00590FD2">
              <w:rPr>
                <w:rFonts w:ascii="Times New Roman" w:hAnsi="Times New Roman"/>
                <w:b/>
                <w:sz w:val="28"/>
                <w:szCs w:val="28"/>
              </w:rPr>
              <w:t>Наименование</w:t>
            </w:r>
          </w:p>
        </w:tc>
      </w:tr>
      <w:tr w:rsidR="00AA0374" w:rsidRPr="00590FD2" w:rsidTr="00423DE1">
        <w:tc>
          <w:tcPr>
            <w:tcW w:w="993" w:type="dxa"/>
          </w:tcPr>
          <w:p w:rsidR="00132C23" w:rsidRPr="00590FD2" w:rsidRDefault="00132C23" w:rsidP="00423DE1">
            <w:pPr>
              <w:spacing w:after="0" w:line="360" w:lineRule="auto"/>
              <w:jc w:val="center"/>
              <w:rPr>
                <w:rFonts w:ascii="Times New Roman" w:hAnsi="Times New Roman"/>
                <w:b/>
                <w:sz w:val="28"/>
                <w:szCs w:val="28"/>
              </w:rPr>
            </w:pPr>
            <w:r w:rsidRPr="00590FD2">
              <w:rPr>
                <w:rFonts w:ascii="Times New Roman" w:hAnsi="Times New Roman"/>
                <w:b/>
                <w:sz w:val="28"/>
                <w:szCs w:val="28"/>
              </w:rPr>
              <w:t>1</w:t>
            </w:r>
          </w:p>
        </w:tc>
        <w:tc>
          <w:tcPr>
            <w:tcW w:w="9072" w:type="dxa"/>
          </w:tcPr>
          <w:p w:rsidR="00132C23" w:rsidRPr="00590FD2" w:rsidRDefault="00132C23" w:rsidP="00423DE1">
            <w:pPr>
              <w:spacing w:after="0" w:line="360" w:lineRule="auto"/>
              <w:rPr>
                <w:rFonts w:ascii="Times New Roman" w:hAnsi="Times New Roman"/>
                <w:sz w:val="28"/>
                <w:szCs w:val="28"/>
              </w:rPr>
            </w:pPr>
            <w:r w:rsidRPr="00590FD2">
              <w:rPr>
                <w:rFonts w:ascii="Times New Roman" w:hAnsi="Times New Roman"/>
                <w:sz w:val="28"/>
                <w:szCs w:val="28"/>
              </w:rPr>
              <w:t>Сведения о границах населенных пунктов</w:t>
            </w:r>
          </w:p>
        </w:tc>
      </w:tr>
    </w:tbl>
    <w:p w:rsidR="00132C23" w:rsidRPr="00590FD2" w:rsidRDefault="00132C23" w:rsidP="00132C23">
      <w:pPr>
        <w:spacing w:after="0" w:line="360" w:lineRule="auto"/>
        <w:ind w:firstLine="851"/>
        <w:rPr>
          <w:rFonts w:ascii="Times New Roman" w:hAnsi="Times New Roman"/>
          <w:b/>
          <w:sz w:val="28"/>
          <w:szCs w:val="28"/>
        </w:rPr>
      </w:pPr>
    </w:p>
    <w:p w:rsidR="00132C23" w:rsidRPr="00590FD2" w:rsidRDefault="00132C23" w:rsidP="00132C23">
      <w:pPr>
        <w:spacing w:line="360" w:lineRule="auto"/>
        <w:ind w:firstLine="851"/>
        <w:rPr>
          <w:rFonts w:ascii="Times New Roman" w:hAnsi="Times New Roman"/>
          <w:b/>
          <w:sz w:val="28"/>
          <w:szCs w:val="28"/>
        </w:rPr>
      </w:pPr>
      <w:r w:rsidRPr="00590FD2">
        <w:rPr>
          <w:rFonts w:ascii="Times New Roman" w:hAnsi="Times New Roman"/>
          <w:b/>
          <w:sz w:val="28"/>
          <w:szCs w:val="28"/>
        </w:rPr>
        <w:t>МАТЕРИАЛЫ ПО ОБОСНОВАНИЮ ГЕНЕРАЛЬНОГО ПЛАНА</w:t>
      </w:r>
    </w:p>
    <w:p w:rsidR="00132C23" w:rsidRPr="00590FD2" w:rsidRDefault="00132C23" w:rsidP="007350D2">
      <w:pPr>
        <w:spacing w:line="360" w:lineRule="auto"/>
        <w:ind w:firstLine="709"/>
        <w:rPr>
          <w:rFonts w:ascii="Times New Roman" w:hAnsi="Times New Roman"/>
          <w:sz w:val="28"/>
          <w:szCs w:val="28"/>
        </w:rPr>
      </w:pPr>
      <w:r w:rsidRPr="00590FD2">
        <w:rPr>
          <w:rFonts w:ascii="Times New Roman" w:hAnsi="Times New Roman"/>
          <w:sz w:val="28"/>
          <w:szCs w:val="28"/>
        </w:rPr>
        <w:t>Текстовые материалы: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3"/>
        <w:gridCol w:w="9213"/>
      </w:tblGrid>
      <w:tr w:rsidR="00AA0374" w:rsidRPr="00590FD2" w:rsidTr="00423DE1">
        <w:tc>
          <w:tcPr>
            <w:tcW w:w="993" w:type="dxa"/>
          </w:tcPr>
          <w:p w:rsidR="00132C23" w:rsidRPr="00590FD2" w:rsidRDefault="00132C23" w:rsidP="00423DE1">
            <w:pPr>
              <w:spacing w:after="0" w:line="360" w:lineRule="auto"/>
              <w:jc w:val="center"/>
              <w:rPr>
                <w:rFonts w:ascii="Times New Roman" w:hAnsi="Times New Roman"/>
                <w:b/>
                <w:sz w:val="28"/>
                <w:szCs w:val="28"/>
              </w:rPr>
            </w:pPr>
            <w:r w:rsidRPr="00590FD2">
              <w:rPr>
                <w:rFonts w:ascii="Times New Roman" w:hAnsi="Times New Roman"/>
                <w:b/>
                <w:sz w:val="28"/>
                <w:szCs w:val="28"/>
              </w:rPr>
              <w:t xml:space="preserve">№ </w:t>
            </w:r>
            <w:proofErr w:type="spellStart"/>
            <w:proofErr w:type="gramStart"/>
            <w:r w:rsidRPr="00590FD2">
              <w:rPr>
                <w:rFonts w:ascii="Times New Roman" w:hAnsi="Times New Roman"/>
                <w:b/>
                <w:sz w:val="28"/>
                <w:szCs w:val="28"/>
              </w:rPr>
              <w:t>п</w:t>
            </w:r>
            <w:proofErr w:type="spellEnd"/>
            <w:proofErr w:type="gramEnd"/>
            <w:r w:rsidRPr="00590FD2">
              <w:rPr>
                <w:rFonts w:ascii="Times New Roman" w:hAnsi="Times New Roman"/>
                <w:b/>
                <w:sz w:val="28"/>
                <w:szCs w:val="28"/>
              </w:rPr>
              <w:t>/</w:t>
            </w:r>
            <w:proofErr w:type="spellStart"/>
            <w:r w:rsidRPr="00590FD2">
              <w:rPr>
                <w:rFonts w:ascii="Times New Roman" w:hAnsi="Times New Roman"/>
                <w:b/>
                <w:sz w:val="28"/>
                <w:szCs w:val="28"/>
              </w:rPr>
              <w:t>п</w:t>
            </w:r>
            <w:proofErr w:type="spellEnd"/>
          </w:p>
        </w:tc>
        <w:tc>
          <w:tcPr>
            <w:tcW w:w="9213" w:type="dxa"/>
          </w:tcPr>
          <w:p w:rsidR="00132C23" w:rsidRPr="00590FD2" w:rsidRDefault="00132C23" w:rsidP="00423DE1">
            <w:pPr>
              <w:spacing w:after="0" w:line="360" w:lineRule="auto"/>
              <w:rPr>
                <w:rFonts w:ascii="Times New Roman" w:hAnsi="Times New Roman"/>
                <w:b/>
                <w:sz w:val="28"/>
                <w:szCs w:val="28"/>
              </w:rPr>
            </w:pPr>
            <w:r w:rsidRPr="00590FD2">
              <w:rPr>
                <w:rFonts w:ascii="Times New Roman" w:hAnsi="Times New Roman"/>
                <w:b/>
                <w:sz w:val="28"/>
                <w:szCs w:val="28"/>
              </w:rPr>
              <w:t>Наименование</w:t>
            </w:r>
          </w:p>
        </w:tc>
      </w:tr>
      <w:tr w:rsidR="00AA0374" w:rsidRPr="00590FD2" w:rsidTr="00423DE1">
        <w:tc>
          <w:tcPr>
            <w:tcW w:w="993" w:type="dxa"/>
          </w:tcPr>
          <w:p w:rsidR="00132C23" w:rsidRPr="00590FD2" w:rsidRDefault="00132C23" w:rsidP="00423DE1">
            <w:pPr>
              <w:spacing w:after="0" w:line="360" w:lineRule="auto"/>
              <w:jc w:val="center"/>
              <w:rPr>
                <w:rFonts w:ascii="Times New Roman" w:hAnsi="Times New Roman"/>
                <w:b/>
                <w:sz w:val="28"/>
                <w:szCs w:val="28"/>
              </w:rPr>
            </w:pPr>
            <w:r w:rsidRPr="00590FD2">
              <w:rPr>
                <w:rFonts w:ascii="Times New Roman" w:hAnsi="Times New Roman"/>
                <w:b/>
                <w:sz w:val="28"/>
                <w:szCs w:val="28"/>
              </w:rPr>
              <w:t>1</w:t>
            </w:r>
          </w:p>
        </w:tc>
        <w:tc>
          <w:tcPr>
            <w:tcW w:w="9213" w:type="dxa"/>
          </w:tcPr>
          <w:p w:rsidR="00132C23" w:rsidRPr="00590FD2" w:rsidRDefault="00132C23" w:rsidP="00423DE1">
            <w:pPr>
              <w:spacing w:after="0" w:line="360" w:lineRule="auto"/>
              <w:rPr>
                <w:rFonts w:ascii="Times New Roman" w:hAnsi="Times New Roman"/>
                <w:sz w:val="28"/>
                <w:szCs w:val="28"/>
              </w:rPr>
            </w:pPr>
            <w:r w:rsidRPr="00590FD2">
              <w:rPr>
                <w:rFonts w:ascii="Times New Roman" w:hAnsi="Times New Roman"/>
                <w:sz w:val="28"/>
                <w:szCs w:val="28"/>
              </w:rPr>
              <w:t>Пояснительная записка</w:t>
            </w:r>
          </w:p>
        </w:tc>
      </w:tr>
    </w:tbl>
    <w:p w:rsidR="00132C23" w:rsidRPr="00590FD2" w:rsidRDefault="00132C23" w:rsidP="00132C23">
      <w:pPr>
        <w:spacing w:after="0" w:line="360" w:lineRule="auto"/>
        <w:rPr>
          <w:rFonts w:ascii="Times New Roman" w:hAnsi="Times New Roman"/>
          <w:b/>
          <w:sz w:val="28"/>
          <w:szCs w:val="28"/>
        </w:rPr>
      </w:pPr>
    </w:p>
    <w:p w:rsidR="00353D84" w:rsidRPr="00590FD2" w:rsidRDefault="00353D84" w:rsidP="00132C23">
      <w:pPr>
        <w:spacing w:after="0" w:line="360" w:lineRule="auto"/>
        <w:rPr>
          <w:rFonts w:ascii="Times New Roman" w:hAnsi="Times New Roman"/>
          <w:b/>
          <w:sz w:val="28"/>
          <w:szCs w:val="28"/>
        </w:rPr>
      </w:pPr>
    </w:p>
    <w:p w:rsidR="000752C4" w:rsidRPr="00590FD2" w:rsidRDefault="000752C4" w:rsidP="00132C23">
      <w:pPr>
        <w:spacing w:after="0" w:line="360" w:lineRule="auto"/>
        <w:rPr>
          <w:rFonts w:ascii="Times New Roman" w:hAnsi="Times New Roman"/>
          <w:b/>
          <w:sz w:val="28"/>
          <w:szCs w:val="28"/>
        </w:rPr>
      </w:pPr>
    </w:p>
    <w:p w:rsidR="00132C23" w:rsidRPr="00590FD2" w:rsidRDefault="00132C23" w:rsidP="007350D2">
      <w:pPr>
        <w:spacing w:line="360" w:lineRule="auto"/>
        <w:ind w:firstLine="709"/>
        <w:rPr>
          <w:rFonts w:ascii="Times New Roman" w:hAnsi="Times New Roman"/>
          <w:sz w:val="28"/>
          <w:szCs w:val="28"/>
        </w:rPr>
      </w:pPr>
      <w:r w:rsidRPr="00590FD2">
        <w:rPr>
          <w:rFonts w:ascii="Times New Roman" w:hAnsi="Times New Roman"/>
          <w:sz w:val="28"/>
          <w:szCs w:val="28"/>
        </w:rPr>
        <w:t>Графические материалы: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3"/>
        <w:gridCol w:w="6804"/>
        <w:gridCol w:w="2233"/>
      </w:tblGrid>
      <w:tr w:rsidR="00AA0374" w:rsidRPr="00590FD2" w:rsidTr="009A6B78">
        <w:trPr>
          <w:trHeight w:val="445"/>
        </w:trPr>
        <w:tc>
          <w:tcPr>
            <w:tcW w:w="993" w:type="dxa"/>
            <w:vAlign w:val="center"/>
          </w:tcPr>
          <w:p w:rsidR="00132C23" w:rsidRPr="00590FD2" w:rsidRDefault="00132C23" w:rsidP="009A6B78">
            <w:pPr>
              <w:spacing w:after="0" w:line="360" w:lineRule="auto"/>
              <w:jc w:val="center"/>
              <w:rPr>
                <w:rFonts w:ascii="Times New Roman" w:hAnsi="Times New Roman"/>
                <w:b/>
                <w:sz w:val="28"/>
                <w:szCs w:val="28"/>
              </w:rPr>
            </w:pPr>
            <w:r w:rsidRPr="00590FD2">
              <w:rPr>
                <w:rFonts w:ascii="Times New Roman" w:hAnsi="Times New Roman"/>
                <w:b/>
                <w:sz w:val="28"/>
                <w:szCs w:val="28"/>
              </w:rPr>
              <w:lastRenderedPageBreak/>
              <w:t xml:space="preserve">№ </w:t>
            </w:r>
            <w:proofErr w:type="spellStart"/>
            <w:proofErr w:type="gramStart"/>
            <w:r w:rsidRPr="00590FD2">
              <w:rPr>
                <w:rFonts w:ascii="Times New Roman" w:hAnsi="Times New Roman"/>
                <w:b/>
                <w:sz w:val="28"/>
                <w:szCs w:val="28"/>
              </w:rPr>
              <w:t>п</w:t>
            </w:r>
            <w:proofErr w:type="spellEnd"/>
            <w:proofErr w:type="gramEnd"/>
            <w:r w:rsidRPr="00590FD2">
              <w:rPr>
                <w:rFonts w:ascii="Times New Roman" w:hAnsi="Times New Roman"/>
                <w:b/>
                <w:sz w:val="28"/>
                <w:szCs w:val="28"/>
              </w:rPr>
              <w:t>/</w:t>
            </w:r>
            <w:proofErr w:type="spellStart"/>
            <w:r w:rsidRPr="00590FD2">
              <w:rPr>
                <w:rFonts w:ascii="Times New Roman" w:hAnsi="Times New Roman"/>
                <w:b/>
                <w:sz w:val="28"/>
                <w:szCs w:val="28"/>
              </w:rPr>
              <w:t>п</w:t>
            </w:r>
            <w:proofErr w:type="spellEnd"/>
          </w:p>
        </w:tc>
        <w:tc>
          <w:tcPr>
            <w:tcW w:w="6804" w:type="dxa"/>
            <w:vAlign w:val="center"/>
          </w:tcPr>
          <w:p w:rsidR="00132C23" w:rsidRPr="00590FD2" w:rsidRDefault="00132C23" w:rsidP="009A6B78">
            <w:pPr>
              <w:spacing w:after="0" w:line="360" w:lineRule="auto"/>
              <w:jc w:val="center"/>
              <w:rPr>
                <w:rFonts w:ascii="Times New Roman" w:hAnsi="Times New Roman"/>
                <w:b/>
                <w:sz w:val="28"/>
                <w:szCs w:val="28"/>
              </w:rPr>
            </w:pPr>
            <w:r w:rsidRPr="00590FD2">
              <w:rPr>
                <w:rFonts w:ascii="Times New Roman" w:hAnsi="Times New Roman"/>
                <w:b/>
                <w:sz w:val="28"/>
                <w:szCs w:val="28"/>
              </w:rPr>
              <w:t>Наименование</w:t>
            </w:r>
          </w:p>
        </w:tc>
        <w:tc>
          <w:tcPr>
            <w:tcW w:w="2233" w:type="dxa"/>
            <w:vAlign w:val="center"/>
          </w:tcPr>
          <w:p w:rsidR="00132C23" w:rsidRPr="00590FD2" w:rsidRDefault="00132C23" w:rsidP="009A6B78">
            <w:pPr>
              <w:spacing w:after="0" w:line="240" w:lineRule="auto"/>
              <w:jc w:val="center"/>
              <w:rPr>
                <w:rFonts w:ascii="Times New Roman" w:hAnsi="Times New Roman"/>
                <w:b/>
                <w:sz w:val="28"/>
                <w:szCs w:val="28"/>
              </w:rPr>
            </w:pPr>
            <w:r w:rsidRPr="00590FD2">
              <w:rPr>
                <w:rFonts w:ascii="Times New Roman" w:hAnsi="Times New Roman"/>
                <w:b/>
                <w:sz w:val="28"/>
                <w:szCs w:val="28"/>
              </w:rPr>
              <w:t>Масштаб</w:t>
            </w:r>
          </w:p>
        </w:tc>
      </w:tr>
      <w:tr w:rsidR="007B069A" w:rsidRPr="00590FD2" w:rsidTr="002A4CF0">
        <w:tc>
          <w:tcPr>
            <w:tcW w:w="993" w:type="dxa"/>
            <w:vAlign w:val="center"/>
          </w:tcPr>
          <w:p w:rsidR="007B069A" w:rsidRPr="00590FD2" w:rsidRDefault="007B069A" w:rsidP="00423DE1">
            <w:pPr>
              <w:spacing w:after="0" w:line="240" w:lineRule="auto"/>
              <w:jc w:val="center"/>
              <w:rPr>
                <w:rFonts w:ascii="Times New Roman" w:hAnsi="Times New Roman"/>
                <w:b/>
                <w:sz w:val="28"/>
                <w:szCs w:val="28"/>
              </w:rPr>
            </w:pPr>
            <w:r w:rsidRPr="00590FD2">
              <w:rPr>
                <w:rFonts w:ascii="Times New Roman" w:hAnsi="Times New Roman"/>
                <w:b/>
                <w:sz w:val="28"/>
                <w:szCs w:val="28"/>
              </w:rPr>
              <w:t>1</w:t>
            </w:r>
          </w:p>
        </w:tc>
        <w:tc>
          <w:tcPr>
            <w:tcW w:w="6804" w:type="dxa"/>
          </w:tcPr>
          <w:p w:rsidR="007B069A" w:rsidRPr="00590FD2" w:rsidRDefault="007B069A" w:rsidP="000752C4">
            <w:pPr>
              <w:spacing w:after="0" w:line="240" w:lineRule="auto"/>
              <w:jc w:val="both"/>
              <w:rPr>
                <w:rFonts w:ascii="Times New Roman" w:hAnsi="Times New Roman"/>
                <w:sz w:val="28"/>
                <w:szCs w:val="28"/>
              </w:rPr>
            </w:pPr>
            <w:r w:rsidRPr="00590FD2">
              <w:rPr>
                <w:rFonts w:ascii="Times New Roman" w:hAnsi="Times New Roman"/>
                <w:sz w:val="28"/>
                <w:szCs w:val="28"/>
              </w:rPr>
              <w:t xml:space="preserve">Карта границ населенных пунктов, в том числе </w:t>
            </w:r>
            <w:proofErr w:type="gramStart"/>
            <w:r w:rsidRPr="00590FD2">
              <w:rPr>
                <w:rFonts w:ascii="Times New Roman" w:hAnsi="Times New Roman"/>
                <w:sz w:val="28"/>
                <w:szCs w:val="28"/>
              </w:rPr>
              <w:t>планируемые</w:t>
            </w:r>
            <w:proofErr w:type="gramEnd"/>
          </w:p>
        </w:tc>
        <w:tc>
          <w:tcPr>
            <w:tcW w:w="2233" w:type="dxa"/>
          </w:tcPr>
          <w:p w:rsidR="007B069A" w:rsidRPr="00590FD2" w:rsidRDefault="007B069A" w:rsidP="002A4CF0">
            <w:pPr>
              <w:spacing w:after="0" w:line="240" w:lineRule="auto"/>
              <w:jc w:val="center"/>
              <w:rPr>
                <w:rFonts w:ascii="Times New Roman" w:hAnsi="Times New Roman"/>
                <w:sz w:val="28"/>
                <w:szCs w:val="28"/>
              </w:rPr>
            </w:pPr>
            <w:r>
              <w:rPr>
                <w:rFonts w:ascii="Times New Roman" w:hAnsi="Times New Roman"/>
                <w:sz w:val="28"/>
                <w:szCs w:val="28"/>
              </w:rPr>
              <w:t>М 1:25</w:t>
            </w:r>
            <w:r w:rsidRPr="00590FD2">
              <w:rPr>
                <w:rFonts w:ascii="Times New Roman" w:hAnsi="Times New Roman"/>
                <w:sz w:val="28"/>
                <w:szCs w:val="28"/>
              </w:rPr>
              <w:t xml:space="preserve"> 000</w:t>
            </w:r>
          </w:p>
        </w:tc>
      </w:tr>
      <w:tr w:rsidR="007B069A" w:rsidRPr="00590FD2" w:rsidTr="002A4CF0">
        <w:tc>
          <w:tcPr>
            <w:tcW w:w="993" w:type="dxa"/>
            <w:vAlign w:val="center"/>
          </w:tcPr>
          <w:p w:rsidR="007B069A" w:rsidRPr="00590FD2" w:rsidRDefault="007B069A" w:rsidP="00423DE1">
            <w:pPr>
              <w:spacing w:after="0" w:line="240" w:lineRule="auto"/>
              <w:jc w:val="center"/>
              <w:rPr>
                <w:rFonts w:ascii="Times New Roman" w:hAnsi="Times New Roman"/>
                <w:b/>
                <w:sz w:val="28"/>
                <w:szCs w:val="28"/>
              </w:rPr>
            </w:pPr>
            <w:r w:rsidRPr="00590FD2">
              <w:rPr>
                <w:rFonts w:ascii="Times New Roman" w:hAnsi="Times New Roman"/>
                <w:b/>
                <w:sz w:val="28"/>
                <w:szCs w:val="28"/>
              </w:rPr>
              <w:t>2</w:t>
            </w:r>
          </w:p>
        </w:tc>
        <w:tc>
          <w:tcPr>
            <w:tcW w:w="6804" w:type="dxa"/>
          </w:tcPr>
          <w:p w:rsidR="007B069A" w:rsidRPr="00590FD2" w:rsidRDefault="007B069A" w:rsidP="000752C4">
            <w:pPr>
              <w:spacing w:after="0" w:line="240" w:lineRule="auto"/>
              <w:jc w:val="both"/>
              <w:rPr>
                <w:rFonts w:ascii="Times New Roman" w:hAnsi="Times New Roman"/>
                <w:sz w:val="28"/>
                <w:szCs w:val="28"/>
              </w:rPr>
            </w:pPr>
            <w:r w:rsidRPr="00590FD2">
              <w:rPr>
                <w:rFonts w:ascii="Times New Roman" w:hAnsi="Times New Roman"/>
                <w:sz w:val="28"/>
                <w:szCs w:val="28"/>
              </w:rPr>
              <w:t>Карта границ зон с особыми условиями использования территории</w:t>
            </w:r>
          </w:p>
        </w:tc>
        <w:tc>
          <w:tcPr>
            <w:tcW w:w="2233" w:type="dxa"/>
          </w:tcPr>
          <w:p w:rsidR="007B069A" w:rsidRPr="00590FD2" w:rsidRDefault="007B069A" w:rsidP="002A4CF0">
            <w:pPr>
              <w:spacing w:after="0" w:line="240" w:lineRule="auto"/>
              <w:jc w:val="center"/>
              <w:rPr>
                <w:rFonts w:ascii="Times New Roman" w:hAnsi="Times New Roman"/>
                <w:sz w:val="28"/>
                <w:szCs w:val="28"/>
              </w:rPr>
            </w:pPr>
            <w:r>
              <w:rPr>
                <w:rFonts w:ascii="Times New Roman" w:hAnsi="Times New Roman"/>
                <w:sz w:val="28"/>
                <w:szCs w:val="28"/>
              </w:rPr>
              <w:t>М 1:25</w:t>
            </w:r>
            <w:r w:rsidRPr="00590FD2">
              <w:rPr>
                <w:rFonts w:ascii="Times New Roman" w:hAnsi="Times New Roman"/>
                <w:sz w:val="28"/>
                <w:szCs w:val="28"/>
              </w:rPr>
              <w:t>00</w:t>
            </w:r>
          </w:p>
        </w:tc>
      </w:tr>
      <w:tr w:rsidR="007B069A" w:rsidRPr="00590FD2" w:rsidTr="002A4CF0">
        <w:tc>
          <w:tcPr>
            <w:tcW w:w="993" w:type="dxa"/>
            <w:vAlign w:val="center"/>
          </w:tcPr>
          <w:p w:rsidR="007B069A" w:rsidRPr="00590FD2" w:rsidRDefault="007B069A" w:rsidP="00423DE1">
            <w:pPr>
              <w:spacing w:after="0" w:line="240" w:lineRule="auto"/>
              <w:jc w:val="center"/>
              <w:rPr>
                <w:rFonts w:ascii="Times New Roman" w:hAnsi="Times New Roman"/>
                <w:b/>
                <w:sz w:val="28"/>
                <w:szCs w:val="28"/>
              </w:rPr>
            </w:pPr>
            <w:r w:rsidRPr="00590FD2">
              <w:rPr>
                <w:rFonts w:ascii="Times New Roman" w:hAnsi="Times New Roman"/>
                <w:b/>
                <w:sz w:val="28"/>
                <w:szCs w:val="28"/>
              </w:rPr>
              <w:t>3</w:t>
            </w:r>
          </w:p>
        </w:tc>
        <w:tc>
          <w:tcPr>
            <w:tcW w:w="6804" w:type="dxa"/>
          </w:tcPr>
          <w:p w:rsidR="007B069A" w:rsidRPr="00590FD2" w:rsidRDefault="007B069A" w:rsidP="00D60020">
            <w:pPr>
              <w:spacing w:after="0" w:line="240" w:lineRule="auto"/>
              <w:jc w:val="both"/>
              <w:rPr>
                <w:rFonts w:ascii="Times New Roman" w:hAnsi="Times New Roman"/>
                <w:sz w:val="28"/>
                <w:szCs w:val="28"/>
              </w:rPr>
            </w:pPr>
            <w:r w:rsidRPr="00590FD2">
              <w:rPr>
                <w:rFonts w:ascii="Times New Roman" w:hAnsi="Times New Roman"/>
                <w:sz w:val="28"/>
                <w:szCs w:val="28"/>
              </w:rPr>
              <w:t>Карта размещения объектов местного значения МО, в том числе планируемые</w:t>
            </w:r>
          </w:p>
        </w:tc>
        <w:tc>
          <w:tcPr>
            <w:tcW w:w="2233" w:type="dxa"/>
          </w:tcPr>
          <w:p w:rsidR="007B069A" w:rsidRPr="00590FD2" w:rsidRDefault="007B069A" w:rsidP="002A4CF0">
            <w:pPr>
              <w:spacing w:after="0" w:line="240" w:lineRule="auto"/>
              <w:jc w:val="center"/>
              <w:rPr>
                <w:rFonts w:ascii="Times New Roman" w:hAnsi="Times New Roman"/>
                <w:sz w:val="28"/>
                <w:szCs w:val="28"/>
              </w:rPr>
            </w:pPr>
            <w:r w:rsidRPr="00590FD2">
              <w:rPr>
                <w:rFonts w:ascii="Times New Roman" w:hAnsi="Times New Roman"/>
                <w:sz w:val="28"/>
                <w:szCs w:val="28"/>
              </w:rPr>
              <w:t xml:space="preserve">М </w:t>
            </w:r>
            <w:r>
              <w:rPr>
                <w:rFonts w:ascii="Times New Roman" w:hAnsi="Times New Roman"/>
                <w:sz w:val="28"/>
                <w:szCs w:val="28"/>
              </w:rPr>
              <w:t>1:25</w:t>
            </w:r>
            <w:r w:rsidRPr="00590FD2">
              <w:rPr>
                <w:rFonts w:ascii="Times New Roman" w:hAnsi="Times New Roman"/>
                <w:sz w:val="28"/>
                <w:szCs w:val="28"/>
              </w:rPr>
              <w:t>00</w:t>
            </w:r>
          </w:p>
        </w:tc>
      </w:tr>
      <w:tr w:rsidR="007B069A" w:rsidRPr="00590FD2" w:rsidTr="002A4CF0">
        <w:tc>
          <w:tcPr>
            <w:tcW w:w="993" w:type="dxa"/>
            <w:vAlign w:val="center"/>
          </w:tcPr>
          <w:p w:rsidR="007B069A" w:rsidRPr="00590FD2" w:rsidRDefault="007B069A" w:rsidP="00423DE1">
            <w:pPr>
              <w:spacing w:after="0" w:line="240" w:lineRule="auto"/>
              <w:jc w:val="center"/>
              <w:rPr>
                <w:rFonts w:ascii="Times New Roman" w:hAnsi="Times New Roman"/>
                <w:b/>
                <w:sz w:val="28"/>
                <w:szCs w:val="28"/>
              </w:rPr>
            </w:pPr>
            <w:r w:rsidRPr="00590FD2">
              <w:rPr>
                <w:rFonts w:ascii="Times New Roman" w:hAnsi="Times New Roman"/>
                <w:b/>
                <w:sz w:val="28"/>
                <w:szCs w:val="28"/>
              </w:rPr>
              <w:t>4</w:t>
            </w:r>
          </w:p>
        </w:tc>
        <w:tc>
          <w:tcPr>
            <w:tcW w:w="6804" w:type="dxa"/>
          </w:tcPr>
          <w:p w:rsidR="007B069A" w:rsidRPr="00590FD2" w:rsidRDefault="007B069A" w:rsidP="000752C4">
            <w:pPr>
              <w:spacing w:after="0" w:line="240" w:lineRule="auto"/>
              <w:jc w:val="both"/>
              <w:rPr>
                <w:rFonts w:ascii="Times New Roman" w:hAnsi="Times New Roman"/>
                <w:sz w:val="28"/>
                <w:szCs w:val="28"/>
              </w:rPr>
            </w:pPr>
            <w:r w:rsidRPr="00590FD2">
              <w:rPr>
                <w:rFonts w:ascii="Times New Roman" w:hAnsi="Times New Roman"/>
                <w:sz w:val="28"/>
                <w:szCs w:val="28"/>
              </w:rPr>
              <w:t>Карта функциональных зон поселения или городского округа, в том числе планируемые</w:t>
            </w:r>
          </w:p>
        </w:tc>
        <w:tc>
          <w:tcPr>
            <w:tcW w:w="2233" w:type="dxa"/>
          </w:tcPr>
          <w:p w:rsidR="007B069A" w:rsidRPr="00590FD2" w:rsidRDefault="007B069A" w:rsidP="002A4CF0">
            <w:pPr>
              <w:spacing w:after="0" w:line="240" w:lineRule="auto"/>
              <w:jc w:val="center"/>
              <w:rPr>
                <w:rFonts w:ascii="Times New Roman" w:hAnsi="Times New Roman"/>
                <w:sz w:val="28"/>
                <w:szCs w:val="28"/>
              </w:rPr>
            </w:pPr>
            <w:r w:rsidRPr="00590FD2">
              <w:rPr>
                <w:rFonts w:ascii="Times New Roman" w:hAnsi="Times New Roman"/>
                <w:sz w:val="28"/>
                <w:szCs w:val="28"/>
              </w:rPr>
              <w:t xml:space="preserve">М </w:t>
            </w:r>
            <w:r>
              <w:rPr>
                <w:rFonts w:ascii="Times New Roman" w:hAnsi="Times New Roman"/>
                <w:sz w:val="28"/>
                <w:szCs w:val="28"/>
              </w:rPr>
              <w:t>1:25</w:t>
            </w:r>
            <w:r w:rsidRPr="00590FD2">
              <w:rPr>
                <w:rFonts w:ascii="Times New Roman" w:hAnsi="Times New Roman"/>
                <w:sz w:val="28"/>
                <w:szCs w:val="28"/>
              </w:rPr>
              <w:t>00</w:t>
            </w:r>
          </w:p>
        </w:tc>
      </w:tr>
    </w:tbl>
    <w:p w:rsidR="00132C23" w:rsidRPr="00590FD2" w:rsidRDefault="00132C23" w:rsidP="00132C23">
      <w:pPr>
        <w:spacing w:after="0"/>
        <w:jc w:val="center"/>
        <w:rPr>
          <w:rFonts w:ascii="Times New Roman" w:hAnsi="Times New Roman"/>
          <w:b/>
          <w:sz w:val="28"/>
          <w:szCs w:val="28"/>
        </w:rPr>
      </w:pPr>
    </w:p>
    <w:p w:rsidR="00132C23" w:rsidRPr="00590FD2" w:rsidRDefault="00132C23" w:rsidP="00132C23">
      <w:pPr>
        <w:spacing w:after="0"/>
        <w:jc w:val="center"/>
        <w:rPr>
          <w:rFonts w:ascii="Times New Roman" w:hAnsi="Times New Roman"/>
          <w:b/>
          <w:sz w:val="28"/>
          <w:szCs w:val="28"/>
        </w:rPr>
      </w:pPr>
    </w:p>
    <w:p w:rsidR="00132C23" w:rsidRPr="00590FD2" w:rsidRDefault="00132C23" w:rsidP="00132C23">
      <w:pPr>
        <w:spacing w:after="0"/>
        <w:jc w:val="center"/>
        <w:rPr>
          <w:rFonts w:ascii="Times New Roman" w:hAnsi="Times New Roman"/>
          <w:sz w:val="28"/>
          <w:szCs w:val="28"/>
        </w:rPr>
      </w:pPr>
    </w:p>
    <w:p w:rsidR="00132C23" w:rsidRPr="00590FD2" w:rsidRDefault="00132C23" w:rsidP="00132C23">
      <w:pPr>
        <w:spacing w:after="0"/>
        <w:jc w:val="both"/>
        <w:rPr>
          <w:rFonts w:ascii="Times New Roman" w:hAnsi="Times New Roman"/>
          <w:sz w:val="28"/>
          <w:szCs w:val="28"/>
        </w:rPr>
      </w:pPr>
    </w:p>
    <w:p w:rsidR="00132C23" w:rsidRPr="00590FD2" w:rsidRDefault="00132C23" w:rsidP="00132C23">
      <w:pPr>
        <w:spacing w:after="0"/>
        <w:jc w:val="both"/>
        <w:rPr>
          <w:rFonts w:ascii="Times New Roman" w:hAnsi="Times New Roman"/>
          <w:sz w:val="28"/>
          <w:szCs w:val="28"/>
        </w:rPr>
      </w:pPr>
    </w:p>
    <w:p w:rsidR="00132C23" w:rsidRPr="00590FD2" w:rsidRDefault="00132C23" w:rsidP="00132C23">
      <w:pPr>
        <w:spacing w:after="0"/>
        <w:jc w:val="both"/>
        <w:rPr>
          <w:rFonts w:ascii="Times New Roman" w:hAnsi="Times New Roman"/>
          <w:sz w:val="28"/>
          <w:szCs w:val="28"/>
        </w:rPr>
      </w:pPr>
    </w:p>
    <w:p w:rsidR="00132C23" w:rsidRPr="00590FD2" w:rsidRDefault="00132C23" w:rsidP="00132C23">
      <w:pPr>
        <w:spacing w:after="0"/>
        <w:jc w:val="both"/>
        <w:rPr>
          <w:rFonts w:ascii="Times New Roman" w:hAnsi="Times New Roman"/>
          <w:sz w:val="28"/>
          <w:szCs w:val="28"/>
        </w:rPr>
      </w:pPr>
    </w:p>
    <w:p w:rsidR="00132C23" w:rsidRPr="00590FD2" w:rsidRDefault="00132C23" w:rsidP="00B93C0B">
      <w:pPr>
        <w:pStyle w:val="af6"/>
        <w:tabs>
          <w:tab w:val="left" w:pos="851"/>
        </w:tabs>
        <w:spacing w:after="0" w:line="300" w:lineRule="auto"/>
        <w:jc w:val="left"/>
        <w:outlineLvl w:val="0"/>
        <w:rPr>
          <w:b w:val="0"/>
          <w:color w:val="auto"/>
        </w:rPr>
      </w:pPr>
      <w:r w:rsidRPr="00590FD2">
        <w:rPr>
          <w:color w:val="auto"/>
        </w:rPr>
        <w:br w:type="page"/>
      </w:r>
    </w:p>
    <w:sdt>
      <w:sdtPr>
        <w:rPr>
          <w:rFonts w:asciiTheme="minorHAnsi" w:eastAsiaTheme="minorEastAsia" w:hAnsiTheme="minorHAnsi" w:cstheme="minorBidi"/>
          <w:b w:val="0"/>
          <w:bCs w:val="0"/>
          <w:color w:val="auto"/>
          <w:sz w:val="22"/>
          <w:szCs w:val="22"/>
        </w:rPr>
        <w:id w:val="8956851"/>
        <w:docPartObj>
          <w:docPartGallery w:val="Table of Contents"/>
          <w:docPartUnique/>
        </w:docPartObj>
      </w:sdtPr>
      <w:sdtContent>
        <w:bookmarkStart w:id="7" w:name="_Toc99539790" w:displacedByCustomXml="prev"/>
        <w:p w:rsidR="00CA4E3B" w:rsidRDefault="00CA4E3B">
          <w:pPr>
            <w:pStyle w:val="afc"/>
          </w:pPr>
          <w:r w:rsidRPr="00CA4E3B">
            <w:rPr>
              <w:rStyle w:val="a3"/>
              <w:rFonts w:ascii="Times New Roman" w:eastAsiaTheme="minorEastAsia" w:hAnsi="Times New Roman" w:cstheme="minorBidi"/>
              <w:b w:val="0"/>
              <w:bCs w:val="0"/>
              <w:noProof/>
              <w:color w:val="auto"/>
              <w:szCs w:val="22"/>
              <w:u w:val="none"/>
            </w:rPr>
            <w:t>СОДЕРЖАНИЕ</w:t>
          </w:r>
          <w:bookmarkEnd w:id="7"/>
        </w:p>
        <w:p w:rsidR="007B069A" w:rsidRDefault="00EF621F" w:rsidP="007B069A">
          <w:pPr>
            <w:pStyle w:val="15"/>
            <w:rPr>
              <w:rFonts w:asciiTheme="minorHAnsi" w:hAnsiTheme="minorHAnsi"/>
              <w:sz w:val="22"/>
            </w:rPr>
          </w:pPr>
          <w:r w:rsidRPr="00EF621F">
            <w:fldChar w:fldCharType="begin"/>
          </w:r>
          <w:r w:rsidR="00CA4E3B">
            <w:instrText xml:space="preserve"> TOC \o "1-3" \h \z \u </w:instrText>
          </w:r>
          <w:r w:rsidRPr="00EF621F">
            <w:fldChar w:fldCharType="separate"/>
          </w:r>
          <w:hyperlink w:anchor="_Toc137907373" w:history="1"/>
        </w:p>
        <w:p w:rsidR="007B069A" w:rsidRDefault="00EF621F" w:rsidP="007B069A">
          <w:pPr>
            <w:pStyle w:val="15"/>
            <w:rPr>
              <w:rFonts w:asciiTheme="minorHAnsi" w:hAnsiTheme="minorHAnsi"/>
              <w:sz w:val="22"/>
            </w:rPr>
          </w:pPr>
          <w:hyperlink w:anchor="_Toc137907374" w:history="1">
            <w:r w:rsidR="007B069A" w:rsidRPr="007B069A">
              <w:rPr>
                <w:rStyle w:val="a3"/>
              </w:rPr>
              <w:t>ВВЕДЕНИЕ</w:t>
            </w:r>
            <w:r w:rsidR="007B069A">
              <w:rPr>
                <w:webHidden/>
              </w:rPr>
              <w:tab/>
            </w:r>
            <w:r>
              <w:rPr>
                <w:webHidden/>
              </w:rPr>
              <w:fldChar w:fldCharType="begin"/>
            </w:r>
            <w:r w:rsidR="007B069A">
              <w:rPr>
                <w:webHidden/>
              </w:rPr>
              <w:instrText xml:space="preserve"> PAGEREF _Toc137907374 \h </w:instrText>
            </w:r>
            <w:r>
              <w:rPr>
                <w:webHidden/>
              </w:rPr>
            </w:r>
            <w:r>
              <w:rPr>
                <w:webHidden/>
              </w:rPr>
              <w:fldChar w:fldCharType="separate"/>
            </w:r>
            <w:r w:rsidR="007B069A">
              <w:rPr>
                <w:webHidden/>
              </w:rPr>
              <w:t>8</w:t>
            </w:r>
            <w:r>
              <w:rPr>
                <w:webHidden/>
              </w:rPr>
              <w:fldChar w:fldCharType="end"/>
            </w:r>
          </w:hyperlink>
        </w:p>
        <w:p w:rsidR="007B069A" w:rsidRDefault="00EF621F" w:rsidP="007B069A">
          <w:pPr>
            <w:pStyle w:val="15"/>
            <w:rPr>
              <w:rFonts w:asciiTheme="minorHAnsi" w:hAnsiTheme="minorHAnsi"/>
              <w:sz w:val="22"/>
            </w:rPr>
          </w:pPr>
          <w:hyperlink w:anchor="_Toc137907375" w:history="1">
            <w:r w:rsidR="007B069A" w:rsidRPr="00371950">
              <w:rPr>
                <w:rStyle w:val="a3"/>
              </w:rPr>
              <w:t>1.</w:t>
            </w:r>
            <w:r w:rsidR="007B069A">
              <w:rPr>
                <w:rFonts w:asciiTheme="minorHAnsi" w:hAnsiTheme="minorHAnsi"/>
                <w:sz w:val="22"/>
              </w:rPr>
              <w:tab/>
            </w:r>
            <w:r w:rsidR="007B069A" w:rsidRPr="00371950">
              <w:rPr>
                <w:rStyle w:val="a3"/>
              </w:rPr>
              <w:t>ОБЩИЕ СВЕДЕНИЯ О МУНИЦИПАЛЬНОМ ОБРАЗОВАНИИ</w:t>
            </w:r>
            <w:r w:rsidR="007B069A">
              <w:rPr>
                <w:webHidden/>
              </w:rPr>
              <w:tab/>
            </w:r>
            <w:r>
              <w:rPr>
                <w:webHidden/>
              </w:rPr>
              <w:fldChar w:fldCharType="begin"/>
            </w:r>
            <w:r w:rsidR="007B069A">
              <w:rPr>
                <w:webHidden/>
              </w:rPr>
              <w:instrText xml:space="preserve"> PAGEREF _Toc137907375 \h </w:instrText>
            </w:r>
            <w:r>
              <w:rPr>
                <w:webHidden/>
              </w:rPr>
            </w:r>
            <w:r>
              <w:rPr>
                <w:webHidden/>
              </w:rPr>
              <w:fldChar w:fldCharType="separate"/>
            </w:r>
            <w:r w:rsidR="007B069A">
              <w:rPr>
                <w:webHidden/>
              </w:rPr>
              <w:t>13</w:t>
            </w:r>
            <w:r>
              <w:rPr>
                <w:webHidden/>
              </w:rPr>
              <w:fldChar w:fldCharType="end"/>
            </w:r>
          </w:hyperlink>
        </w:p>
        <w:p w:rsidR="007B069A" w:rsidRDefault="00EF621F">
          <w:pPr>
            <w:pStyle w:val="23"/>
            <w:rPr>
              <w:rFonts w:asciiTheme="minorHAnsi" w:hAnsiTheme="minorHAnsi"/>
              <w:noProof/>
              <w:sz w:val="22"/>
            </w:rPr>
          </w:pPr>
          <w:hyperlink w:anchor="_Toc137907376" w:history="1">
            <w:r w:rsidR="007B069A" w:rsidRPr="00371950">
              <w:rPr>
                <w:rStyle w:val="a3"/>
                <w:noProof/>
              </w:rPr>
              <w:t>1.1</w:t>
            </w:r>
            <w:r w:rsidR="007B069A">
              <w:rPr>
                <w:rFonts w:asciiTheme="minorHAnsi" w:hAnsiTheme="minorHAnsi"/>
                <w:noProof/>
                <w:sz w:val="22"/>
              </w:rPr>
              <w:tab/>
            </w:r>
            <w:r w:rsidR="007B069A" w:rsidRPr="00371950">
              <w:rPr>
                <w:rStyle w:val="a3"/>
                <w:noProof/>
              </w:rPr>
              <w:t>Общие сведения</w:t>
            </w:r>
            <w:r w:rsidR="007B069A">
              <w:rPr>
                <w:noProof/>
                <w:webHidden/>
              </w:rPr>
              <w:tab/>
            </w:r>
            <w:r>
              <w:rPr>
                <w:noProof/>
                <w:webHidden/>
              </w:rPr>
              <w:fldChar w:fldCharType="begin"/>
            </w:r>
            <w:r w:rsidR="007B069A">
              <w:rPr>
                <w:noProof/>
                <w:webHidden/>
              </w:rPr>
              <w:instrText xml:space="preserve"> PAGEREF _Toc137907376 \h </w:instrText>
            </w:r>
            <w:r>
              <w:rPr>
                <w:noProof/>
                <w:webHidden/>
              </w:rPr>
            </w:r>
            <w:r>
              <w:rPr>
                <w:noProof/>
                <w:webHidden/>
              </w:rPr>
              <w:fldChar w:fldCharType="separate"/>
            </w:r>
            <w:r w:rsidR="007B069A">
              <w:rPr>
                <w:noProof/>
                <w:webHidden/>
              </w:rPr>
              <w:t>13</w:t>
            </w:r>
            <w:r>
              <w:rPr>
                <w:noProof/>
                <w:webHidden/>
              </w:rPr>
              <w:fldChar w:fldCharType="end"/>
            </w:r>
          </w:hyperlink>
        </w:p>
        <w:p w:rsidR="007B069A" w:rsidRDefault="00EF621F">
          <w:pPr>
            <w:pStyle w:val="23"/>
            <w:rPr>
              <w:rFonts w:asciiTheme="minorHAnsi" w:hAnsiTheme="minorHAnsi"/>
              <w:noProof/>
              <w:sz w:val="22"/>
            </w:rPr>
          </w:pPr>
          <w:hyperlink w:anchor="_Toc137907377" w:history="1">
            <w:r w:rsidR="007B069A" w:rsidRPr="00371950">
              <w:rPr>
                <w:rStyle w:val="a3"/>
                <w:noProof/>
              </w:rPr>
              <w:t>1.2</w:t>
            </w:r>
            <w:r w:rsidR="007B069A">
              <w:rPr>
                <w:rFonts w:asciiTheme="minorHAnsi" w:hAnsiTheme="minorHAnsi"/>
                <w:noProof/>
                <w:sz w:val="22"/>
              </w:rPr>
              <w:tab/>
            </w:r>
            <w:r w:rsidR="007B069A" w:rsidRPr="00371950">
              <w:rPr>
                <w:rStyle w:val="a3"/>
                <w:noProof/>
              </w:rPr>
              <w:t>Историческая справка</w:t>
            </w:r>
            <w:r w:rsidR="007B069A">
              <w:rPr>
                <w:noProof/>
                <w:webHidden/>
              </w:rPr>
              <w:tab/>
            </w:r>
            <w:r>
              <w:rPr>
                <w:noProof/>
                <w:webHidden/>
              </w:rPr>
              <w:fldChar w:fldCharType="begin"/>
            </w:r>
            <w:r w:rsidR="007B069A">
              <w:rPr>
                <w:noProof/>
                <w:webHidden/>
              </w:rPr>
              <w:instrText xml:space="preserve"> PAGEREF _Toc137907377 \h </w:instrText>
            </w:r>
            <w:r>
              <w:rPr>
                <w:noProof/>
                <w:webHidden/>
              </w:rPr>
            </w:r>
            <w:r>
              <w:rPr>
                <w:noProof/>
                <w:webHidden/>
              </w:rPr>
              <w:fldChar w:fldCharType="separate"/>
            </w:r>
            <w:r w:rsidR="007B069A">
              <w:rPr>
                <w:noProof/>
                <w:webHidden/>
              </w:rPr>
              <w:t>15</w:t>
            </w:r>
            <w:r>
              <w:rPr>
                <w:noProof/>
                <w:webHidden/>
              </w:rPr>
              <w:fldChar w:fldCharType="end"/>
            </w:r>
          </w:hyperlink>
        </w:p>
        <w:p w:rsidR="007B069A" w:rsidRDefault="00EF621F">
          <w:pPr>
            <w:pStyle w:val="23"/>
            <w:rPr>
              <w:rFonts w:asciiTheme="minorHAnsi" w:hAnsiTheme="minorHAnsi"/>
              <w:noProof/>
              <w:sz w:val="22"/>
            </w:rPr>
          </w:pPr>
          <w:hyperlink w:anchor="_Toc137907378" w:history="1">
            <w:r w:rsidR="007B069A" w:rsidRPr="00371950">
              <w:rPr>
                <w:rStyle w:val="a3"/>
                <w:noProof/>
              </w:rPr>
              <w:t>1.3</w:t>
            </w:r>
            <w:r w:rsidR="007B069A">
              <w:rPr>
                <w:rFonts w:asciiTheme="minorHAnsi" w:hAnsiTheme="minorHAnsi"/>
                <w:noProof/>
                <w:sz w:val="22"/>
              </w:rPr>
              <w:tab/>
            </w:r>
            <w:r w:rsidR="007B069A" w:rsidRPr="00371950">
              <w:rPr>
                <w:rStyle w:val="a3"/>
                <w:noProof/>
              </w:rPr>
              <w:t>Особенности экономико-географического положения</w:t>
            </w:r>
            <w:r w:rsidR="007B069A">
              <w:rPr>
                <w:noProof/>
                <w:webHidden/>
              </w:rPr>
              <w:tab/>
            </w:r>
            <w:r>
              <w:rPr>
                <w:noProof/>
                <w:webHidden/>
              </w:rPr>
              <w:fldChar w:fldCharType="begin"/>
            </w:r>
            <w:r w:rsidR="007B069A">
              <w:rPr>
                <w:noProof/>
                <w:webHidden/>
              </w:rPr>
              <w:instrText xml:space="preserve"> PAGEREF _Toc137907378 \h </w:instrText>
            </w:r>
            <w:r>
              <w:rPr>
                <w:noProof/>
                <w:webHidden/>
              </w:rPr>
            </w:r>
            <w:r>
              <w:rPr>
                <w:noProof/>
                <w:webHidden/>
              </w:rPr>
              <w:fldChar w:fldCharType="separate"/>
            </w:r>
            <w:r w:rsidR="007B069A">
              <w:rPr>
                <w:noProof/>
                <w:webHidden/>
              </w:rPr>
              <w:t>15</w:t>
            </w:r>
            <w:r>
              <w:rPr>
                <w:noProof/>
                <w:webHidden/>
              </w:rPr>
              <w:fldChar w:fldCharType="end"/>
            </w:r>
          </w:hyperlink>
        </w:p>
        <w:p w:rsidR="007B069A" w:rsidRDefault="00EF621F" w:rsidP="007B069A">
          <w:pPr>
            <w:pStyle w:val="15"/>
            <w:rPr>
              <w:rFonts w:asciiTheme="minorHAnsi" w:hAnsiTheme="minorHAnsi"/>
              <w:sz w:val="22"/>
            </w:rPr>
          </w:pPr>
          <w:hyperlink w:anchor="_Toc137907379" w:history="1">
            <w:r w:rsidR="007B069A" w:rsidRPr="00371950">
              <w:rPr>
                <w:rStyle w:val="a3"/>
              </w:rPr>
              <w:t>2.</w:t>
            </w:r>
            <w:r w:rsidR="007B069A">
              <w:rPr>
                <w:rFonts w:asciiTheme="minorHAnsi" w:hAnsiTheme="minorHAnsi"/>
                <w:sz w:val="22"/>
              </w:rPr>
              <w:tab/>
            </w:r>
            <w:r w:rsidR="007B069A" w:rsidRPr="00371950">
              <w:rPr>
                <w:rStyle w:val="a3"/>
              </w:rPr>
              <w:t>ПРИРОДНЫЕ РЕСУРСЫ  И  УСЛОВИЯ</w:t>
            </w:r>
            <w:r w:rsidR="007B069A">
              <w:rPr>
                <w:webHidden/>
              </w:rPr>
              <w:tab/>
            </w:r>
            <w:r>
              <w:rPr>
                <w:webHidden/>
              </w:rPr>
              <w:fldChar w:fldCharType="begin"/>
            </w:r>
            <w:r w:rsidR="007B069A">
              <w:rPr>
                <w:webHidden/>
              </w:rPr>
              <w:instrText xml:space="preserve"> PAGEREF _Toc137907379 \h </w:instrText>
            </w:r>
            <w:r>
              <w:rPr>
                <w:webHidden/>
              </w:rPr>
            </w:r>
            <w:r>
              <w:rPr>
                <w:webHidden/>
              </w:rPr>
              <w:fldChar w:fldCharType="separate"/>
            </w:r>
            <w:r w:rsidR="007B069A">
              <w:rPr>
                <w:webHidden/>
              </w:rPr>
              <w:t>17</w:t>
            </w:r>
            <w:r>
              <w:rPr>
                <w:webHidden/>
              </w:rPr>
              <w:fldChar w:fldCharType="end"/>
            </w:r>
          </w:hyperlink>
        </w:p>
        <w:p w:rsidR="007B069A" w:rsidRDefault="00EF621F">
          <w:pPr>
            <w:pStyle w:val="23"/>
            <w:rPr>
              <w:rFonts w:asciiTheme="minorHAnsi" w:hAnsiTheme="minorHAnsi"/>
              <w:noProof/>
              <w:sz w:val="22"/>
            </w:rPr>
          </w:pPr>
          <w:hyperlink w:anchor="_Toc137907381" w:history="1">
            <w:r w:rsidR="007B069A" w:rsidRPr="00371950">
              <w:rPr>
                <w:rStyle w:val="a3"/>
                <w:noProof/>
              </w:rPr>
              <w:t>2.1</w:t>
            </w:r>
            <w:r w:rsidR="007B069A">
              <w:rPr>
                <w:rFonts w:asciiTheme="minorHAnsi" w:hAnsiTheme="minorHAnsi"/>
                <w:noProof/>
                <w:sz w:val="22"/>
              </w:rPr>
              <w:tab/>
            </w:r>
            <w:r w:rsidR="007B069A" w:rsidRPr="00371950">
              <w:rPr>
                <w:rStyle w:val="a3"/>
                <w:noProof/>
              </w:rPr>
              <w:t>Климат</w:t>
            </w:r>
            <w:r w:rsidR="007B069A">
              <w:rPr>
                <w:noProof/>
                <w:webHidden/>
              </w:rPr>
              <w:tab/>
            </w:r>
            <w:r>
              <w:rPr>
                <w:noProof/>
                <w:webHidden/>
              </w:rPr>
              <w:fldChar w:fldCharType="begin"/>
            </w:r>
            <w:r w:rsidR="007B069A">
              <w:rPr>
                <w:noProof/>
                <w:webHidden/>
              </w:rPr>
              <w:instrText xml:space="preserve"> PAGEREF _Toc137907381 \h </w:instrText>
            </w:r>
            <w:r>
              <w:rPr>
                <w:noProof/>
                <w:webHidden/>
              </w:rPr>
            </w:r>
            <w:r>
              <w:rPr>
                <w:noProof/>
                <w:webHidden/>
              </w:rPr>
              <w:fldChar w:fldCharType="separate"/>
            </w:r>
            <w:r w:rsidR="007B069A">
              <w:rPr>
                <w:noProof/>
                <w:webHidden/>
              </w:rPr>
              <w:t>17</w:t>
            </w:r>
            <w:r>
              <w:rPr>
                <w:noProof/>
                <w:webHidden/>
              </w:rPr>
              <w:fldChar w:fldCharType="end"/>
            </w:r>
          </w:hyperlink>
        </w:p>
        <w:p w:rsidR="007B069A" w:rsidRDefault="00EF621F">
          <w:pPr>
            <w:pStyle w:val="23"/>
            <w:rPr>
              <w:rFonts w:asciiTheme="minorHAnsi" w:hAnsiTheme="minorHAnsi"/>
              <w:noProof/>
              <w:sz w:val="22"/>
            </w:rPr>
          </w:pPr>
          <w:hyperlink w:anchor="_Toc137907382" w:history="1">
            <w:r w:rsidR="007B069A" w:rsidRPr="00371950">
              <w:rPr>
                <w:rStyle w:val="a3"/>
                <w:noProof/>
              </w:rPr>
              <w:t>2.2</w:t>
            </w:r>
            <w:r w:rsidR="007B069A">
              <w:rPr>
                <w:rFonts w:asciiTheme="minorHAnsi" w:hAnsiTheme="minorHAnsi"/>
                <w:noProof/>
                <w:sz w:val="22"/>
              </w:rPr>
              <w:tab/>
            </w:r>
            <w:r w:rsidR="007B069A" w:rsidRPr="00371950">
              <w:rPr>
                <w:rStyle w:val="a3"/>
                <w:noProof/>
              </w:rPr>
              <w:t>Геологическое строение</w:t>
            </w:r>
            <w:r w:rsidR="007B069A">
              <w:rPr>
                <w:noProof/>
                <w:webHidden/>
              </w:rPr>
              <w:tab/>
            </w:r>
            <w:r>
              <w:rPr>
                <w:noProof/>
                <w:webHidden/>
              </w:rPr>
              <w:fldChar w:fldCharType="begin"/>
            </w:r>
            <w:r w:rsidR="007B069A">
              <w:rPr>
                <w:noProof/>
                <w:webHidden/>
              </w:rPr>
              <w:instrText xml:space="preserve"> PAGEREF _Toc137907382 \h </w:instrText>
            </w:r>
            <w:r>
              <w:rPr>
                <w:noProof/>
                <w:webHidden/>
              </w:rPr>
            </w:r>
            <w:r>
              <w:rPr>
                <w:noProof/>
                <w:webHidden/>
              </w:rPr>
              <w:fldChar w:fldCharType="separate"/>
            </w:r>
            <w:r w:rsidR="007B069A">
              <w:rPr>
                <w:noProof/>
                <w:webHidden/>
              </w:rPr>
              <w:t>18</w:t>
            </w:r>
            <w:r>
              <w:rPr>
                <w:noProof/>
                <w:webHidden/>
              </w:rPr>
              <w:fldChar w:fldCharType="end"/>
            </w:r>
          </w:hyperlink>
        </w:p>
        <w:p w:rsidR="007B069A" w:rsidRDefault="00EF621F">
          <w:pPr>
            <w:pStyle w:val="23"/>
            <w:rPr>
              <w:rFonts w:asciiTheme="minorHAnsi" w:hAnsiTheme="minorHAnsi"/>
              <w:noProof/>
              <w:sz w:val="22"/>
            </w:rPr>
          </w:pPr>
          <w:hyperlink w:anchor="_Toc137907383" w:history="1">
            <w:r w:rsidR="007B069A" w:rsidRPr="00371950">
              <w:rPr>
                <w:rStyle w:val="a3"/>
                <w:noProof/>
              </w:rPr>
              <w:t>2.3</w:t>
            </w:r>
            <w:r w:rsidR="007B069A">
              <w:rPr>
                <w:rFonts w:asciiTheme="minorHAnsi" w:hAnsiTheme="minorHAnsi"/>
                <w:noProof/>
                <w:sz w:val="22"/>
              </w:rPr>
              <w:tab/>
            </w:r>
            <w:r w:rsidR="007B069A" w:rsidRPr="00371950">
              <w:rPr>
                <w:rStyle w:val="a3"/>
                <w:noProof/>
              </w:rPr>
              <w:t>Рельеф</w:t>
            </w:r>
            <w:r w:rsidR="007B069A">
              <w:rPr>
                <w:noProof/>
                <w:webHidden/>
              </w:rPr>
              <w:tab/>
            </w:r>
            <w:r>
              <w:rPr>
                <w:noProof/>
                <w:webHidden/>
              </w:rPr>
              <w:fldChar w:fldCharType="begin"/>
            </w:r>
            <w:r w:rsidR="007B069A">
              <w:rPr>
                <w:noProof/>
                <w:webHidden/>
              </w:rPr>
              <w:instrText xml:space="preserve"> PAGEREF _Toc137907383 \h </w:instrText>
            </w:r>
            <w:r>
              <w:rPr>
                <w:noProof/>
                <w:webHidden/>
              </w:rPr>
            </w:r>
            <w:r>
              <w:rPr>
                <w:noProof/>
                <w:webHidden/>
              </w:rPr>
              <w:fldChar w:fldCharType="separate"/>
            </w:r>
            <w:r w:rsidR="007B069A">
              <w:rPr>
                <w:noProof/>
                <w:webHidden/>
              </w:rPr>
              <w:t>19</w:t>
            </w:r>
            <w:r>
              <w:rPr>
                <w:noProof/>
                <w:webHidden/>
              </w:rPr>
              <w:fldChar w:fldCharType="end"/>
            </w:r>
          </w:hyperlink>
        </w:p>
        <w:p w:rsidR="007B069A" w:rsidRDefault="00EF621F">
          <w:pPr>
            <w:pStyle w:val="23"/>
            <w:rPr>
              <w:rFonts w:asciiTheme="minorHAnsi" w:hAnsiTheme="minorHAnsi"/>
              <w:noProof/>
              <w:sz w:val="22"/>
            </w:rPr>
          </w:pPr>
          <w:hyperlink w:anchor="_Toc137907384" w:history="1">
            <w:r w:rsidR="007B069A" w:rsidRPr="00371950">
              <w:rPr>
                <w:rStyle w:val="a3"/>
                <w:noProof/>
              </w:rPr>
              <w:t>2.4</w:t>
            </w:r>
            <w:r w:rsidR="007B069A">
              <w:rPr>
                <w:rFonts w:asciiTheme="minorHAnsi" w:hAnsiTheme="minorHAnsi"/>
                <w:noProof/>
                <w:sz w:val="22"/>
              </w:rPr>
              <w:tab/>
            </w:r>
            <w:r w:rsidR="007B069A" w:rsidRPr="00371950">
              <w:rPr>
                <w:rStyle w:val="a3"/>
                <w:noProof/>
              </w:rPr>
              <w:t>Полезные ископаемые</w:t>
            </w:r>
            <w:r w:rsidR="007B069A">
              <w:rPr>
                <w:noProof/>
                <w:webHidden/>
              </w:rPr>
              <w:tab/>
            </w:r>
            <w:r>
              <w:rPr>
                <w:noProof/>
                <w:webHidden/>
              </w:rPr>
              <w:fldChar w:fldCharType="begin"/>
            </w:r>
            <w:r w:rsidR="007B069A">
              <w:rPr>
                <w:noProof/>
                <w:webHidden/>
              </w:rPr>
              <w:instrText xml:space="preserve"> PAGEREF _Toc137907384 \h </w:instrText>
            </w:r>
            <w:r>
              <w:rPr>
                <w:noProof/>
                <w:webHidden/>
              </w:rPr>
            </w:r>
            <w:r>
              <w:rPr>
                <w:noProof/>
                <w:webHidden/>
              </w:rPr>
              <w:fldChar w:fldCharType="separate"/>
            </w:r>
            <w:r w:rsidR="007B069A">
              <w:rPr>
                <w:noProof/>
                <w:webHidden/>
              </w:rPr>
              <w:t>20</w:t>
            </w:r>
            <w:r>
              <w:rPr>
                <w:noProof/>
                <w:webHidden/>
              </w:rPr>
              <w:fldChar w:fldCharType="end"/>
            </w:r>
          </w:hyperlink>
        </w:p>
        <w:p w:rsidR="007B069A" w:rsidRDefault="00EF621F">
          <w:pPr>
            <w:pStyle w:val="23"/>
            <w:rPr>
              <w:rFonts w:asciiTheme="minorHAnsi" w:hAnsiTheme="minorHAnsi"/>
              <w:noProof/>
              <w:sz w:val="22"/>
            </w:rPr>
          </w:pPr>
          <w:hyperlink w:anchor="_Toc137907385" w:history="1">
            <w:r w:rsidR="007B069A" w:rsidRPr="00371950">
              <w:rPr>
                <w:rStyle w:val="a3"/>
                <w:noProof/>
              </w:rPr>
              <w:t>2.5</w:t>
            </w:r>
            <w:r w:rsidR="007B069A">
              <w:rPr>
                <w:rFonts w:asciiTheme="minorHAnsi" w:hAnsiTheme="minorHAnsi"/>
                <w:noProof/>
                <w:sz w:val="22"/>
              </w:rPr>
              <w:tab/>
            </w:r>
            <w:r w:rsidR="007B069A" w:rsidRPr="00371950">
              <w:rPr>
                <w:rStyle w:val="a3"/>
                <w:noProof/>
              </w:rPr>
              <w:t>Поверхностные и подземные воды</w:t>
            </w:r>
            <w:r w:rsidR="007B069A">
              <w:rPr>
                <w:noProof/>
                <w:webHidden/>
              </w:rPr>
              <w:tab/>
            </w:r>
            <w:r>
              <w:rPr>
                <w:noProof/>
                <w:webHidden/>
              </w:rPr>
              <w:fldChar w:fldCharType="begin"/>
            </w:r>
            <w:r w:rsidR="007B069A">
              <w:rPr>
                <w:noProof/>
                <w:webHidden/>
              </w:rPr>
              <w:instrText xml:space="preserve"> PAGEREF _Toc137907385 \h </w:instrText>
            </w:r>
            <w:r>
              <w:rPr>
                <w:noProof/>
                <w:webHidden/>
              </w:rPr>
            </w:r>
            <w:r>
              <w:rPr>
                <w:noProof/>
                <w:webHidden/>
              </w:rPr>
              <w:fldChar w:fldCharType="separate"/>
            </w:r>
            <w:r w:rsidR="007B069A">
              <w:rPr>
                <w:noProof/>
                <w:webHidden/>
              </w:rPr>
              <w:t>20</w:t>
            </w:r>
            <w:r>
              <w:rPr>
                <w:noProof/>
                <w:webHidden/>
              </w:rPr>
              <w:fldChar w:fldCharType="end"/>
            </w:r>
          </w:hyperlink>
        </w:p>
        <w:p w:rsidR="007B069A" w:rsidRDefault="00EF621F">
          <w:pPr>
            <w:pStyle w:val="23"/>
            <w:rPr>
              <w:rFonts w:asciiTheme="minorHAnsi" w:hAnsiTheme="minorHAnsi"/>
              <w:noProof/>
              <w:sz w:val="22"/>
            </w:rPr>
          </w:pPr>
          <w:hyperlink w:anchor="_Toc137907386" w:history="1">
            <w:r w:rsidR="007B069A" w:rsidRPr="00371950">
              <w:rPr>
                <w:rStyle w:val="a3"/>
                <w:noProof/>
              </w:rPr>
              <w:t>2.6</w:t>
            </w:r>
            <w:r w:rsidR="007B069A">
              <w:rPr>
                <w:rFonts w:asciiTheme="minorHAnsi" w:hAnsiTheme="minorHAnsi"/>
                <w:noProof/>
                <w:sz w:val="22"/>
              </w:rPr>
              <w:tab/>
            </w:r>
            <w:r w:rsidR="007B069A" w:rsidRPr="00371950">
              <w:rPr>
                <w:rStyle w:val="a3"/>
                <w:noProof/>
              </w:rPr>
              <w:t>Гидрогеологические условия</w:t>
            </w:r>
            <w:r w:rsidR="007B069A">
              <w:rPr>
                <w:noProof/>
                <w:webHidden/>
              </w:rPr>
              <w:tab/>
            </w:r>
            <w:r>
              <w:rPr>
                <w:noProof/>
                <w:webHidden/>
              </w:rPr>
              <w:fldChar w:fldCharType="begin"/>
            </w:r>
            <w:r w:rsidR="007B069A">
              <w:rPr>
                <w:noProof/>
                <w:webHidden/>
              </w:rPr>
              <w:instrText xml:space="preserve"> PAGEREF _Toc137907386 \h </w:instrText>
            </w:r>
            <w:r>
              <w:rPr>
                <w:noProof/>
                <w:webHidden/>
              </w:rPr>
            </w:r>
            <w:r>
              <w:rPr>
                <w:noProof/>
                <w:webHidden/>
              </w:rPr>
              <w:fldChar w:fldCharType="separate"/>
            </w:r>
            <w:r w:rsidR="007B069A">
              <w:rPr>
                <w:noProof/>
                <w:webHidden/>
              </w:rPr>
              <w:t>22</w:t>
            </w:r>
            <w:r>
              <w:rPr>
                <w:noProof/>
                <w:webHidden/>
              </w:rPr>
              <w:fldChar w:fldCharType="end"/>
            </w:r>
          </w:hyperlink>
        </w:p>
        <w:p w:rsidR="007B069A" w:rsidRDefault="00EF621F">
          <w:pPr>
            <w:pStyle w:val="23"/>
            <w:rPr>
              <w:rFonts w:asciiTheme="minorHAnsi" w:hAnsiTheme="minorHAnsi"/>
              <w:noProof/>
              <w:sz w:val="22"/>
            </w:rPr>
          </w:pPr>
          <w:hyperlink w:anchor="_Toc137907387" w:history="1">
            <w:r w:rsidR="007B069A" w:rsidRPr="00371950">
              <w:rPr>
                <w:rStyle w:val="a3"/>
                <w:noProof/>
              </w:rPr>
              <w:t>2.7</w:t>
            </w:r>
            <w:r w:rsidR="007B069A">
              <w:rPr>
                <w:rFonts w:asciiTheme="minorHAnsi" w:hAnsiTheme="minorHAnsi"/>
                <w:noProof/>
                <w:sz w:val="22"/>
              </w:rPr>
              <w:tab/>
            </w:r>
            <w:r w:rsidR="007B069A" w:rsidRPr="00371950">
              <w:rPr>
                <w:rStyle w:val="a3"/>
                <w:noProof/>
              </w:rPr>
              <w:t>Ландшафтное районирование</w:t>
            </w:r>
            <w:r w:rsidR="007B069A">
              <w:rPr>
                <w:noProof/>
                <w:webHidden/>
              </w:rPr>
              <w:tab/>
            </w:r>
            <w:r>
              <w:rPr>
                <w:noProof/>
                <w:webHidden/>
              </w:rPr>
              <w:fldChar w:fldCharType="begin"/>
            </w:r>
            <w:r w:rsidR="007B069A">
              <w:rPr>
                <w:noProof/>
                <w:webHidden/>
              </w:rPr>
              <w:instrText xml:space="preserve"> PAGEREF _Toc137907387 \h </w:instrText>
            </w:r>
            <w:r>
              <w:rPr>
                <w:noProof/>
                <w:webHidden/>
              </w:rPr>
            </w:r>
            <w:r>
              <w:rPr>
                <w:noProof/>
                <w:webHidden/>
              </w:rPr>
              <w:fldChar w:fldCharType="separate"/>
            </w:r>
            <w:r w:rsidR="007B069A">
              <w:rPr>
                <w:noProof/>
                <w:webHidden/>
              </w:rPr>
              <w:t>22</w:t>
            </w:r>
            <w:r>
              <w:rPr>
                <w:noProof/>
                <w:webHidden/>
              </w:rPr>
              <w:fldChar w:fldCharType="end"/>
            </w:r>
          </w:hyperlink>
        </w:p>
        <w:p w:rsidR="007B069A" w:rsidRDefault="00EF621F">
          <w:pPr>
            <w:pStyle w:val="23"/>
            <w:rPr>
              <w:rFonts w:asciiTheme="minorHAnsi" w:hAnsiTheme="minorHAnsi"/>
              <w:noProof/>
              <w:sz w:val="22"/>
            </w:rPr>
          </w:pPr>
          <w:hyperlink w:anchor="_Toc137907388" w:history="1">
            <w:r w:rsidR="007B069A" w:rsidRPr="00371950">
              <w:rPr>
                <w:rStyle w:val="a3"/>
                <w:noProof/>
              </w:rPr>
              <w:t>2.8</w:t>
            </w:r>
            <w:r w:rsidR="007B069A">
              <w:rPr>
                <w:rFonts w:asciiTheme="minorHAnsi" w:hAnsiTheme="minorHAnsi"/>
                <w:noProof/>
                <w:sz w:val="22"/>
              </w:rPr>
              <w:tab/>
            </w:r>
            <w:r w:rsidR="007B069A" w:rsidRPr="00371950">
              <w:rPr>
                <w:rStyle w:val="a3"/>
                <w:noProof/>
              </w:rPr>
              <w:t>Почвенный покров</w:t>
            </w:r>
            <w:r w:rsidR="007B069A">
              <w:rPr>
                <w:noProof/>
                <w:webHidden/>
              </w:rPr>
              <w:tab/>
            </w:r>
            <w:r>
              <w:rPr>
                <w:noProof/>
                <w:webHidden/>
              </w:rPr>
              <w:fldChar w:fldCharType="begin"/>
            </w:r>
            <w:r w:rsidR="007B069A">
              <w:rPr>
                <w:noProof/>
                <w:webHidden/>
              </w:rPr>
              <w:instrText xml:space="preserve"> PAGEREF _Toc137907388 \h </w:instrText>
            </w:r>
            <w:r>
              <w:rPr>
                <w:noProof/>
                <w:webHidden/>
              </w:rPr>
            </w:r>
            <w:r>
              <w:rPr>
                <w:noProof/>
                <w:webHidden/>
              </w:rPr>
              <w:fldChar w:fldCharType="separate"/>
            </w:r>
            <w:r w:rsidR="007B069A">
              <w:rPr>
                <w:noProof/>
                <w:webHidden/>
              </w:rPr>
              <w:t>23</w:t>
            </w:r>
            <w:r>
              <w:rPr>
                <w:noProof/>
                <w:webHidden/>
              </w:rPr>
              <w:fldChar w:fldCharType="end"/>
            </w:r>
          </w:hyperlink>
        </w:p>
        <w:p w:rsidR="007B069A" w:rsidRDefault="00EF621F">
          <w:pPr>
            <w:pStyle w:val="23"/>
            <w:rPr>
              <w:rFonts w:asciiTheme="minorHAnsi" w:hAnsiTheme="minorHAnsi"/>
              <w:noProof/>
              <w:sz w:val="22"/>
            </w:rPr>
          </w:pPr>
          <w:hyperlink w:anchor="_Toc137907389" w:history="1">
            <w:r w:rsidR="007B069A" w:rsidRPr="00371950">
              <w:rPr>
                <w:rStyle w:val="a3"/>
                <w:noProof/>
              </w:rPr>
              <w:t>2.9</w:t>
            </w:r>
            <w:r w:rsidR="007B069A">
              <w:rPr>
                <w:rFonts w:asciiTheme="minorHAnsi" w:hAnsiTheme="minorHAnsi"/>
                <w:noProof/>
                <w:sz w:val="22"/>
              </w:rPr>
              <w:tab/>
            </w:r>
            <w:r w:rsidR="007B069A" w:rsidRPr="00371950">
              <w:rPr>
                <w:rStyle w:val="a3"/>
                <w:noProof/>
              </w:rPr>
              <w:t>Естественная растительность и животный мир</w:t>
            </w:r>
            <w:r w:rsidR="007B069A">
              <w:rPr>
                <w:noProof/>
                <w:webHidden/>
              </w:rPr>
              <w:tab/>
            </w:r>
            <w:r>
              <w:rPr>
                <w:noProof/>
                <w:webHidden/>
              </w:rPr>
              <w:fldChar w:fldCharType="begin"/>
            </w:r>
            <w:r w:rsidR="007B069A">
              <w:rPr>
                <w:noProof/>
                <w:webHidden/>
              </w:rPr>
              <w:instrText xml:space="preserve"> PAGEREF _Toc137907389 \h </w:instrText>
            </w:r>
            <w:r>
              <w:rPr>
                <w:noProof/>
                <w:webHidden/>
              </w:rPr>
            </w:r>
            <w:r>
              <w:rPr>
                <w:noProof/>
                <w:webHidden/>
              </w:rPr>
              <w:fldChar w:fldCharType="separate"/>
            </w:r>
            <w:r w:rsidR="007B069A">
              <w:rPr>
                <w:noProof/>
                <w:webHidden/>
              </w:rPr>
              <w:t>24</w:t>
            </w:r>
            <w:r>
              <w:rPr>
                <w:noProof/>
                <w:webHidden/>
              </w:rPr>
              <w:fldChar w:fldCharType="end"/>
            </w:r>
          </w:hyperlink>
        </w:p>
        <w:p w:rsidR="007B069A" w:rsidRDefault="00EF621F" w:rsidP="007B069A">
          <w:pPr>
            <w:pStyle w:val="15"/>
            <w:rPr>
              <w:rFonts w:asciiTheme="minorHAnsi" w:hAnsiTheme="minorHAnsi"/>
              <w:sz w:val="22"/>
            </w:rPr>
          </w:pPr>
          <w:hyperlink w:anchor="_Toc137907390" w:history="1">
            <w:r w:rsidR="007B069A" w:rsidRPr="00371950">
              <w:rPr>
                <w:rStyle w:val="a3"/>
              </w:rPr>
              <w:t>3.</w:t>
            </w:r>
            <w:r w:rsidR="007B069A">
              <w:rPr>
                <w:rFonts w:asciiTheme="minorHAnsi" w:hAnsiTheme="minorHAnsi"/>
                <w:sz w:val="22"/>
              </w:rPr>
              <w:tab/>
            </w:r>
            <w:r w:rsidR="007B069A" w:rsidRPr="00371950">
              <w:rPr>
                <w:rStyle w:val="a3"/>
              </w:rPr>
              <w:t>НАСЕЛЕНИЕ И ТРУДОВЫЕ РЕСУРСЫ</w:t>
            </w:r>
            <w:r w:rsidR="007B069A">
              <w:rPr>
                <w:webHidden/>
              </w:rPr>
              <w:tab/>
            </w:r>
            <w:r>
              <w:rPr>
                <w:webHidden/>
              </w:rPr>
              <w:fldChar w:fldCharType="begin"/>
            </w:r>
            <w:r w:rsidR="007B069A">
              <w:rPr>
                <w:webHidden/>
              </w:rPr>
              <w:instrText xml:space="preserve"> PAGEREF _Toc137907390 \h </w:instrText>
            </w:r>
            <w:r>
              <w:rPr>
                <w:webHidden/>
              </w:rPr>
            </w:r>
            <w:r>
              <w:rPr>
                <w:webHidden/>
              </w:rPr>
              <w:fldChar w:fldCharType="separate"/>
            </w:r>
            <w:r w:rsidR="007B069A">
              <w:rPr>
                <w:webHidden/>
              </w:rPr>
              <w:t>27</w:t>
            </w:r>
            <w:r>
              <w:rPr>
                <w:webHidden/>
              </w:rPr>
              <w:fldChar w:fldCharType="end"/>
            </w:r>
          </w:hyperlink>
        </w:p>
        <w:p w:rsidR="007B069A" w:rsidRDefault="00EF621F">
          <w:pPr>
            <w:pStyle w:val="23"/>
            <w:rPr>
              <w:rFonts w:asciiTheme="minorHAnsi" w:hAnsiTheme="minorHAnsi"/>
              <w:noProof/>
              <w:sz w:val="22"/>
            </w:rPr>
          </w:pPr>
          <w:hyperlink w:anchor="_Toc137907391" w:history="1">
            <w:r w:rsidR="007B069A" w:rsidRPr="00371950">
              <w:rPr>
                <w:rStyle w:val="a3"/>
                <w:noProof/>
              </w:rPr>
              <w:t>3.1</w:t>
            </w:r>
            <w:r w:rsidR="007B069A">
              <w:rPr>
                <w:rFonts w:asciiTheme="minorHAnsi" w:hAnsiTheme="minorHAnsi"/>
                <w:noProof/>
                <w:sz w:val="22"/>
              </w:rPr>
              <w:tab/>
            </w:r>
            <w:r w:rsidR="007B069A" w:rsidRPr="00371950">
              <w:rPr>
                <w:rStyle w:val="a3"/>
                <w:noProof/>
              </w:rPr>
              <w:t>Динамика численности населения, миграционные процессы</w:t>
            </w:r>
            <w:r w:rsidR="007B069A">
              <w:rPr>
                <w:noProof/>
                <w:webHidden/>
              </w:rPr>
              <w:tab/>
            </w:r>
            <w:r>
              <w:rPr>
                <w:noProof/>
                <w:webHidden/>
              </w:rPr>
              <w:fldChar w:fldCharType="begin"/>
            </w:r>
            <w:r w:rsidR="007B069A">
              <w:rPr>
                <w:noProof/>
                <w:webHidden/>
              </w:rPr>
              <w:instrText xml:space="preserve"> PAGEREF _Toc137907391 \h </w:instrText>
            </w:r>
            <w:r>
              <w:rPr>
                <w:noProof/>
                <w:webHidden/>
              </w:rPr>
            </w:r>
            <w:r>
              <w:rPr>
                <w:noProof/>
                <w:webHidden/>
              </w:rPr>
              <w:fldChar w:fldCharType="separate"/>
            </w:r>
            <w:r w:rsidR="007B069A">
              <w:rPr>
                <w:noProof/>
                <w:webHidden/>
              </w:rPr>
              <w:t>27</w:t>
            </w:r>
            <w:r>
              <w:rPr>
                <w:noProof/>
                <w:webHidden/>
              </w:rPr>
              <w:fldChar w:fldCharType="end"/>
            </w:r>
          </w:hyperlink>
        </w:p>
        <w:p w:rsidR="007B069A" w:rsidRDefault="00EF621F" w:rsidP="007B069A">
          <w:pPr>
            <w:pStyle w:val="15"/>
            <w:rPr>
              <w:rFonts w:asciiTheme="minorHAnsi" w:hAnsiTheme="minorHAnsi"/>
              <w:sz w:val="22"/>
            </w:rPr>
          </w:pPr>
          <w:hyperlink w:anchor="_Toc137907392" w:history="1">
            <w:r w:rsidR="007B069A" w:rsidRPr="007B069A">
              <w:rPr>
                <w:rStyle w:val="a3"/>
              </w:rPr>
              <w:t>4.</w:t>
            </w:r>
            <w:r w:rsidR="007B069A" w:rsidRPr="007B069A">
              <w:rPr>
                <w:rFonts w:asciiTheme="minorHAnsi" w:hAnsiTheme="minorHAnsi"/>
                <w:sz w:val="22"/>
              </w:rPr>
              <w:tab/>
            </w:r>
            <w:r w:rsidR="007B069A" w:rsidRPr="007B069A">
              <w:rPr>
                <w:rStyle w:val="a3"/>
              </w:rPr>
              <w:t>СОЦИАЛЬНО-ЭКОНОМИЧЕСКОЕ РАЗВИТИЕ</w:t>
            </w:r>
            <w:r w:rsidR="007B069A">
              <w:rPr>
                <w:webHidden/>
              </w:rPr>
              <w:tab/>
            </w:r>
            <w:r>
              <w:rPr>
                <w:webHidden/>
              </w:rPr>
              <w:fldChar w:fldCharType="begin"/>
            </w:r>
            <w:r w:rsidR="007B069A">
              <w:rPr>
                <w:webHidden/>
              </w:rPr>
              <w:instrText xml:space="preserve"> PAGEREF _Toc137907392 \h </w:instrText>
            </w:r>
            <w:r>
              <w:rPr>
                <w:webHidden/>
              </w:rPr>
            </w:r>
            <w:r>
              <w:rPr>
                <w:webHidden/>
              </w:rPr>
              <w:fldChar w:fldCharType="separate"/>
            </w:r>
            <w:r w:rsidR="007B069A">
              <w:rPr>
                <w:webHidden/>
              </w:rPr>
              <w:t>33</w:t>
            </w:r>
            <w:r>
              <w:rPr>
                <w:webHidden/>
              </w:rPr>
              <w:fldChar w:fldCharType="end"/>
            </w:r>
          </w:hyperlink>
        </w:p>
        <w:p w:rsidR="007B069A" w:rsidRDefault="00EF621F">
          <w:pPr>
            <w:pStyle w:val="23"/>
            <w:rPr>
              <w:rFonts w:asciiTheme="minorHAnsi" w:hAnsiTheme="minorHAnsi"/>
              <w:noProof/>
              <w:sz w:val="22"/>
            </w:rPr>
          </w:pPr>
          <w:hyperlink w:anchor="_Toc137907393" w:history="1">
            <w:r w:rsidR="007B069A" w:rsidRPr="00371950">
              <w:rPr>
                <w:rStyle w:val="a3"/>
                <w:noProof/>
              </w:rPr>
              <w:t>4.1</w:t>
            </w:r>
            <w:r w:rsidR="007B069A">
              <w:rPr>
                <w:rFonts w:asciiTheme="minorHAnsi" w:hAnsiTheme="minorHAnsi"/>
                <w:noProof/>
                <w:sz w:val="22"/>
              </w:rPr>
              <w:tab/>
            </w:r>
            <w:r w:rsidR="007B069A" w:rsidRPr="00371950">
              <w:rPr>
                <w:rStyle w:val="a3"/>
                <w:noProof/>
              </w:rPr>
              <w:t>Жилищный фонд и жилищное строительство</w:t>
            </w:r>
            <w:r w:rsidR="007B069A">
              <w:rPr>
                <w:noProof/>
                <w:webHidden/>
              </w:rPr>
              <w:tab/>
            </w:r>
            <w:r>
              <w:rPr>
                <w:noProof/>
                <w:webHidden/>
              </w:rPr>
              <w:fldChar w:fldCharType="begin"/>
            </w:r>
            <w:r w:rsidR="007B069A">
              <w:rPr>
                <w:noProof/>
                <w:webHidden/>
              </w:rPr>
              <w:instrText xml:space="preserve"> PAGEREF _Toc137907393 \h </w:instrText>
            </w:r>
            <w:r>
              <w:rPr>
                <w:noProof/>
                <w:webHidden/>
              </w:rPr>
            </w:r>
            <w:r>
              <w:rPr>
                <w:noProof/>
                <w:webHidden/>
              </w:rPr>
              <w:fldChar w:fldCharType="separate"/>
            </w:r>
            <w:r w:rsidR="007B069A">
              <w:rPr>
                <w:noProof/>
                <w:webHidden/>
              </w:rPr>
              <w:t>33</w:t>
            </w:r>
            <w:r>
              <w:rPr>
                <w:noProof/>
                <w:webHidden/>
              </w:rPr>
              <w:fldChar w:fldCharType="end"/>
            </w:r>
          </w:hyperlink>
        </w:p>
        <w:p w:rsidR="007B069A" w:rsidRDefault="00EF621F">
          <w:pPr>
            <w:pStyle w:val="23"/>
            <w:rPr>
              <w:rFonts w:asciiTheme="minorHAnsi" w:hAnsiTheme="minorHAnsi"/>
              <w:noProof/>
              <w:sz w:val="22"/>
            </w:rPr>
          </w:pPr>
          <w:hyperlink w:anchor="_Toc137907394" w:history="1">
            <w:r w:rsidR="007B069A" w:rsidRPr="00371950">
              <w:rPr>
                <w:rStyle w:val="a3"/>
                <w:noProof/>
              </w:rPr>
              <w:t>4.2</w:t>
            </w:r>
            <w:r w:rsidR="007B069A">
              <w:rPr>
                <w:rFonts w:asciiTheme="minorHAnsi" w:hAnsiTheme="minorHAnsi"/>
                <w:noProof/>
                <w:sz w:val="22"/>
              </w:rPr>
              <w:tab/>
            </w:r>
            <w:r w:rsidR="007B069A" w:rsidRPr="00371950">
              <w:rPr>
                <w:rStyle w:val="a3"/>
                <w:noProof/>
              </w:rPr>
              <w:t>Аграрный сектор экономики муниципального образования</w:t>
            </w:r>
            <w:r w:rsidR="007B069A">
              <w:rPr>
                <w:noProof/>
                <w:webHidden/>
              </w:rPr>
              <w:tab/>
            </w:r>
            <w:r>
              <w:rPr>
                <w:noProof/>
                <w:webHidden/>
              </w:rPr>
              <w:fldChar w:fldCharType="begin"/>
            </w:r>
            <w:r w:rsidR="007B069A">
              <w:rPr>
                <w:noProof/>
                <w:webHidden/>
              </w:rPr>
              <w:instrText xml:space="preserve"> PAGEREF _Toc137907394 \h </w:instrText>
            </w:r>
            <w:r>
              <w:rPr>
                <w:noProof/>
                <w:webHidden/>
              </w:rPr>
            </w:r>
            <w:r>
              <w:rPr>
                <w:noProof/>
                <w:webHidden/>
              </w:rPr>
              <w:fldChar w:fldCharType="separate"/>
            </w:r>
            <w:r w:rsidR="007B069A">
              <w:rPr>
                <w:noProof/>
                <w:webHidden/>
              </w:rPr>
              <w:t>34</w:t>
            </w:r>
            <w:r>
              <w:rPr>
                <w:noProof/>
                <w:webHidden/>
              </w:rPr>
              <w:fldChar w:fldCharType="end"/>
            </w:r>
          </w:hyperlink>
        </w:p>
        <w:p w:rsidR="007B069A" w:rsidRDefault="00EF621F" w:rsidP="007B069A">
          <w:pPr>
            <w:pStyle w:val="15"/>
            <w:rPr>
              <w:rFonts w:asciiTheme="minorHAnsi" w:hAnsiTheme="minorHAnsi"/>
              <w:sz w:val="22"/>
            </w:rPr>
          </w:pPr>
          <w:hyperlink w:anchor="_Toc137907395" w:history="1">
            <w:r w:rsidR="007B069A" w:rsidRPr="007B069A">
              <w:rPr>
                <w:rStyle w:val="a3"/>
              </w:rPr>
              <w:t>5.</w:t>
            </w:r>
            <w:r w:rsidR="007B069A" w:rsidRPr="007B069A">
              <w:rPr>
                <w:rFonts w:asciiTheme="minorHAnsi" w:hAnsiTheme="minorHAnsi"/>
                <w:sz w:val="22"/>
              </w:rPr>
              <w:tab/>
            </w:r>
            <w:r w:rsidR="007B069A" w:rsidRPr="007B069A">
              <w:rPr>
                <w:rStyle w:val="a3"/>
              </w:rPr>
              <w:t>СФЕРА СОЦИАЛЬНОГО И БЫТОВОГО ОБСЛУЖИВАНИЯ</w:t>
            </w:r>
            <w:r w:rsidR="007B069A">
              <w:rPr>
                <w:webHidden/>
              </w:rPr>
              <w:tab/>
            </w:r>
            <w:r>
              <w:rPr>
                <w:webHidden/>
              </w:rPr>
              <w:fldChar w:fldCharType="begin"/>
            </w:r>
            <w:r w:rsidR="007B069A">
              <w:rPr>
                <w:webHidden/>
              </w:rPr>
              <w:instrText xml:space="preserve"> PAGEREF _Toc137907395 \h </w:instrText>
            </w:r>
            <w:r>
              <w:rPr>
                <w:webHidden/>
              </w:rPr>
            </w:r>
            <w:r>
              <w:rPr>
                <w:webHidden/>
              </w:rPr>
              <w:fldChar w:fldCharType="separate"/>
            </w:r>
            <w:r w:rsidR="007B069A">
              <w:rPr>
                <w:webHidden/>
              </w:rPr>
              <w:t>36</w:t>
            </w:r>
            <w:r>
              <w:rPr>
                <w:webHidden/>
              </w:rPr>
              <w:fldChar w:fldCharType="end"/>
            </w:r>
          </w:hyperlink>
        </w:p>
        <w:p w:rsidR="007B069A" w:rsidRDefault="00EF621F">
          <w:pPr>
            <w:pStyle w:val="23"/>
            <w:rPr>
              <w:rFonts w:asciiTheme="minorHAnsi" w:hAnsiTheme="minorHAnsi"/>
              <w:noProof/>
              <w:sz w:val="22"/>
            </w:rPr>
          </w:pPr>
          <w:hyperlink w:anchor="_Toc137907396" w:history="1">
            <w:r w:rsidR="007B069A" w:rsidRPr="00371950">
              <w:rPr>
                <w:rStyle w:val="a3"/>
                <w:noProof/>
              </w:rPr>
              <w:t>5.1</w:t>
            </w:r>
            <w:r w:rsidR="007B069A">
              <w:rPr>
                <w:rFonts w:asciiTheme="minorHAnsi" w:hAnsiTheme="minorHAnsi"/>
                <w:noProof/>
                <w:sz w:val="22"/>
              </w:rPr>
              <w:tab/>
            </w:r>
            <w:r w:rsidR="007B069A" w:rsidRPr="00371950">
              <w:rPr>
                <w:rStyle w:val="a3"/>
                <w:noProof/>
              </w:rPr>
              <w:t>Учреждения образования и воспитания</w:t>
            </w:r>
            <w:r w:rsidR="007B069A">
              <w:rPr>
                <w:noProof/>
                <w:webHidden/>
              </w:rPr>
              <w:tab/>
            </w:r>
            <w:r>
              <w:rPr>
                <w:noProof/>
                <w:webHidden/>
              </w:rPr>
              <w:fldChar w:fldCharType="begin"/>
            </w:r>
            <w:r w:rsidR="007B069A">
              <w:rPr>
                <w:noProof/>
                <w:webHidden/>
              </w:rPr>
              <w:instrText xml:space="preserve"> PAGEREF _Toc137907396 \h </w:instrText>
            </w:r>
            <w:r>
              <w:rPr>
                <w:noProof/>
                <w:webHidden/>
              </w:rPr>
            </w:r>
            <w:r>
              <w:rPr>
                <w:noProof/>
                <w:webHidden/>
              </w:rPr>
              <w:fldChar w:fldCharType="separate"/>
            </w:r>
            <w:r w:rsidR="007B069A">
              <w:rPr>
                <w:noProof/>
                <w:webHidden/>
              </w:rPr>
              <w:t>36</w:t>
            </w:r>
            <w:r>
              <w:rPr>
                <w:noProof/>
                <w:webHidden/>
              </w:rPr>
              <w:fldChar w:fldCharType="end"/>
            </w:r>
          </w:hyperlink>
        </w:p>
        <w:p w:rsidR="007B069A" w:rsidRDefault="00EF621F">
          <w:pPr>
            <w:pStyle w:val="23"/>
            <w:rPr>
              <w:rFonts w:asciiTheme="minorHAnsi" w:hAnsiTheme="minorHAnsi"/>
              <w:noProof/>
              <w:sz w:val="22"/>
            </w:rPr>
          </w:pPr>
          <w:hyperlink w:anchor="_Toc137907398" w:history="1">
            <w:r w:rsidR="007B069A" w:rsidRPr="00371950">
              <w:rPr>
                <w:rStyle w:val="a3"/>
                <w:noProof/>
              </w:rPr>
              <w:t>5.2</w:t>
            </w:r>
            <w:r w:rsidR="007B069A">
              <w:rPr>
                <w:rFonts w:asciiTheme="minorHAnsi" w:hAnsiTheme="minorHAnsi"/>
                <w:noProof/>
                <w:sz w:val="22"/>
              </w:rPr>
              <w:tab/>
            </w:r>
            <w:r w:rsidR="007B069A" w:rsidRPr="00371950">
              <w:rPr>
                <w:rStyle w:val="a3"/>
                <w:noProof/>
              </w:rPr>
              <w:t>Культурно-досуговые учреждения</w:t>
            </w:r>
            <w:r w:rsidR="007B069A">
              <w:rPr>
                <w:noProof/>
                <w:webHidden/>
              </w:rPr>
              <w:tab/>
            </w:r>
            <w:r>
              <w:rPr>
                <w:noProof/>
                <w:webHidden/>
              </w:rPr>
              <w:fldChar w:fldCharType="begin"/>
            </w:r>
            <w:r w:rsidR="007B069A">
              <w:rPr>
                <w:noProof/>
                <w:webHidden/>
              </w:rPr>
              <w:instrText xml:space="preserve"> PAGEREF _Toc137907398 \h </w:instrText>
            </w:r>
            <w:r>
              <w:rPr>
                <w:noProof/>
                <w:webHidden/>
              </w:rPr>
            </w:r>
            <w:r>
              <w:rPr>
                <w:noProof/>
                <w:webHidden/>
              </w:rPr>
              <w:fldChar w:fldCharType="separate"/>
            </w:r>
            <w:r w:rsidR="007B069A">
              <w:rPr>
                <w:noProof/>
                <w:webHidden/>
              </w:rPr>
              <w:t>38</w:t>
            </w:r>
            <w:r>
              <w:rPr>
                <w:noProof/>
                <w:webHidden/>
              </w:rPr>
              <w:fldChar w:fldCharType="end"/>
            </w:r>
          </w:hyperlink>
        </w:p>
        <w:p w:rsidR="007B069A" w:rsidRDefault="00EF621F">
          <w:pPr>
            <w:pStyle w:val="23"/>
            <w:rPr>
              <w:rFonts w:asciiTheme="minorHAnsi" w:hAnsiTheme="minorHAnsi"/>
              <w:noProof/>
              <w:sz w:val="22"/>
            </w:rPr>
          </w:pPr>
          <w:hyperlink w:anchor="_Toc137907399" w:history="1">
            <w:r w:rsidR="007B069A" w:rsidRPr="00371950">
              <w:rPr>
                <w:rStyle w:val="a3"/>
                <w:noProof/>
              </w:rPr>
              <w:t>5.3</w:t>
            </w:r>
            <w:r w:rsidR="007B069A">
              <w:rPr>
                <w:rFonts w:asciiTheme="minorHAnsi" w:hAnsiTheme="minorHAnsi"/>
                <w:noProof/>
                <w:sz w:val="22"/>
              </w:rPr>
              <w:tab/>
            </w:r>
            <w:r w:rsidR="007B069A" w:rsidRPr="00371950">
              <w:rPr>
                <w:rStyle w:val="a3"/>
                <w:noProof/>
              </w:rPr>
              <w:t>Учреждения здравоохранения</w:t>
            </w:r>
            <w:r w:rsidR="007B069A">
              <w:rPr>
                <w:noProof/>
                <w:webHidden/>
              </w:rPr>
              <w:tab/>
            </w:r>
            <w:r>
              <w:rPr>
                <w:noProof/>
                <w:webHidden/>
              </w:rPr>
              <w:fldChar w:fldCharType="begin"/>
            </w:r>
            <w:r w:rsidR="007B069A">
              <w:rPr>
                <w:noProof/>
                <w:webHidden/>
              </w:rPr>
              <w:instrText xml:space="preserve"> PAGEREF _Toc137907399 \h </w:instrText>
            </w:r>
            <w:r>
              <w:rPr>
                <w:noProof/>
                <w:webHidden/>
              </w:rPr>
            </w:r>
            <w:r>
              <w:rPr>
                <w:noProof/>
                <w:webHidden/>
              </w:rPr>
              <w:fldChar w:fldCharType="separate"/>
            </w:r>
            <w:r w:rsidR="007B069A">
              <w:rPr>
                <w:noProof/>
                <w:webHidden/>
              </w:rPr>
              <w:t>40</w:t>
            </w:r>
            <w:r>
              <w:rPr>
                <w:noProof/>
                <w:webHidden/>
              </w:rPr>
              <w:fldChar w:fldCharType="end"/>
            </w:r>
          </w:hyperlink>
        </w:p>
        <w:p w:rsidR="007B069A" w:rsidRDefault="00EF621F">
          <w:pPr>
            <w:pStyle w:val="23"/>
            <w:rPr>
              <w:rFonts w:asciiTheme="minorHAnsi" w:hAnsiTheme="minorHAnsi"/>
              <w:noProof/>
              <w:sz w:val="22"/>
            </w:rPr>
          </w:pPr>
          <w:hyperlink w:anchor="_Toc137907401" w:history="1">
            <w:r w:rsidR="007B069A" w:rsidRPr="00371950">
              <w:rPr>
                <w:rStyle w:val="a3"/>
                <w:noProof/>
              </w:rPr>
              <w:t>5.4</w:t>
            </w:r>
            <w:r w:rsidR="007B069A">
              <w:rPr>
                <w:rFonts w:asciiTheme="minorHAnsi" w:hAnsiTheme="minorHAnsi"/>
                <w:noProof/>
                <w:sz w:val="22"/>
              </w:rPr>
              <w:tab/>
            </w:r>
            <w:r w:rsidR="007B069A" w:rsidRPr="00371950">
              <w:rPr>
                <w:rStyle w:val="a3"/>
                <w:noProof/>
              </w:rPr>
              <w:t>Объекты спортивного назначения</w:t>
            </w:r>
            <w:r w:rsidR="007B069A">
              <w:rPr>
                <w:noProof/>
                <w:webHidden/>
              </w:rPr>
              <w:tab/>
            </w:r>
            <w:r>
              <w:rPr>
                <w:noProof/>
                <w:webHidden/>
              </w:rPr>
              <w:fldChar w:fldCharType="begin"/>
            </w:r>
            <w:r w:rsidR="007B069A">
              <w:rPr>
                <w:noProof/>
                <w:webHidden/>
              </w:rPr>
              <w:instrText xml:space="preserve"> PAGEREF _Toc137907401 \h </w:instrText>
            </w:r>
            <w:r>
              <w:rPr>
                <w:noProof/>
                <w:webHidden/>
              </w:rPr>
            </w:r>
            <w:r>
              <w:rPr>
                <w:noProof/>
                <w:webHidden/>
              </w:rPr>
              <w:fldChar w:fldCharType="separate"/>
            </w:r>
            <w:r w:rsidR="007B069A">
              <w:rPr>
                <w:noProof/>
                <w:webHidden/>
              </w:rPr>
              <w:t>40</w:t>
            </w:r>
            <w:r>
              <w:rPr>
                <w:noProof/>
                <w:webHidden/>
              </w:rPr>
              <w:fldChar w:fldCharType="end"/>
            </w:r>
          </w:hyperlink>
        </w:p>
        <w:p w:rsidR="007B069A" w:rsidRDefault="00EF621F">
          <w:pPr>
            <w:pStyle w:val="23"/>
            <w:rPr>
              <w:rFonts w:asciiTheme="minorHAnsi" w:hAnsiTheme="minorHAnsi"/>
              <w:noProof/>
              <w:sz w:val="22"/>
            </w:rPr>
          </w:pPr>
          <w:hyperlink w:anchor="_Toc137907402" w:history="1">
            <w:r w:rsidR="007B069A" w:rsidRPr="00371950">
              <w:rPr>
                <w:rStyle w:val="a3"/>
                <w:noProof/>
              </w:rPr>
              <w:t>5.5</w:t>
            </w:r>
            <w:r w:rsidR="007B069A">
              <w:rPr>
                <w:rFonts w:asciiTheme="minorHAnsi" w:hAnsiTheme="minorHAnsi"/>
                <w:noProof/>
                <w:sz w:val="22"/>
              </w:rPr>
              <w:tab/>
            </w:r>
            <w:r w:rsidR="007B069A" w:rsidRPr="00371950">
              <w:rPr>
                <w:rStyle w:val="a3"/>
                <w:noProof/>
              </w:rPr>
              <w:t>Учреждения общественного питания, торговли, сферы услуг</w:t>
            </w:r>
            <w:r w:rsidR="007B069A">
              <w:rPr>
                <w:noProof/>
                <w:webHidden/>
              </w:rPr>
              <w:tab/>
            </w:r>
            <w:r>
              <w:rPr>
                <w:noProof/>
                <w:webHidden/>
              </w:rPr>
              <w:fldChar w:fldCharType="begin"/>
            </w:r>
            <w:r w:rsidR="007B069A">
              <w:rPr>
                <w:noProof/>
                <w:webHidden/>
              </w:rPr>
              <w:instrText xml:space="preserve"> PAGEREF _Toc137907402 \h </w:instrText>
            </w:r>
            <w:r>
              <w:rPr>
                <w:noProof/>
                <w:webHidden/>
              </w:rPr>
            </w:r>
            <w:r>
              <w:rPr>
                <w:noProof/>
                <w:webHidden/>
              </w:rPr>
              <w:fldChar w:fldCharType="separate"/>
            </w:r>
            <w:r w:rsidR="007B069A">
              <w:rPr>
                <w:noProof/>
                <w:webHidden/>
              </w:rPr>
              <w:t>41</w:t>
            </w:r>
            <w:r>
              <w:rPr>
                <w:noProof/>
                <w:webHidden/>
              </w:rPr>
              <w:fldChar w:fldCharType="end"/>
            </w:r>
          </w:hyperlink>
        </w:p>
        <w:p w:rsidR="007B069A" w:rsidRDefault="00EF621F">
          <w:pPr>
            <w:pStyle w:val="23"/>
            <w:rPr>
              <w:rFonts w:asciiTheme="minorHAnsi" w:hAnsiTheme="minorHAnsi"/>
              <w:noProof/>
              <w:sz w:val="22"/>
            </w:rPr>
          </w:pPr>
          <w:hyperlink w:anchor="_Toc137907403" w:history="1">
            <w:r w:rsidR="007B069A" w:rsidRPr="00371950">
              <w:rPr>
                <w:rStyle w:val="a3"/>
                <w:noProof/>
              </w:rPr>
              <w:t>5.6</w:t>
            </w:r>
            <w:r w:rsidR="007B069A">
              <w:rPr>
                <w:rFonts w:asciiTheme="minorHAnsi" w:hAnsiTheme="minorHAnsi"/>
                <w:noProof/>
                <w:sz w:val="22"/>
              </w:rPr>
              <w:tab/>
            </w:r>
            <w:r w:rsidR="007B069A" w:rsidRPr="00371950">
              <w:rPr>
                <w:rStyle w:val="a3"/>
                <w:noProof/>
              </w:rPr>
              <w:t>Социальное обслуживание населения</w:t>
            </w:r>
            <w:r w:rsidR="007B069A">
              <w:rPr>
                <w:noProof/>
                <w:webHidden/>
              </w:rPr>
              <w:tab/>
            </w:r>
            <w:r>
              <w:rPr>
                <w:noProof/>
                <w:webHidden/>
              </w:rPr>
              <w:fldChar w:fldCharType="begin"/>
            </w:r>
            <w:r w:rsidR="007B069A">
              <w:rPr>
                <w:noProof/>
                <w:webHidden/>
              </w:rPr>
              <w:instrText xml:space="preserve"> PAGEREF _Toc137907403 \h </w:instrText>
            </w:r>
            <w:r>
              <w:rPr>
                <w:noProof/>
                <w:webHidden/>
              </w:rPr>
            </w:r>
            <w:r>
              <w:rPr>
                <w:noProof/>
                <w:webHidden/>
              </w:rPr>
              <w:fldChar w:fldCharType="separate"/>
            </w:r>
            <w:r w:rsidR="007B069A">
              <w:rPr>
                <w:noProof/>
                <w:webHidden/>
              </w:rPr>
              <w:t>42</w:t>
            </w:r>
            <w:r>
              <w:rPr>
                <w:noProof/>
                <w:webHidden/>
              </w:rPr>
              <w:fldChar w:fldCharType="end"/>
            </w:r>
          </w:hyperlink>
        </w:p>
        <w:p w:rsidR="007B069A" w:rsidRDefault="00EF621F">
          <w:pPr>
            <w:pStyle w:val="23"/>
            <w:rPr>
              <w:rFonts w:asciiTheme="minorHAnsi" w:hAnsiTheme="minorHAnsi"/>
              <w:noProof/>
              <w:sz w:val="22"/>
            </w:rPr>
          </w:pPr>
          <w:hyperlink w:anchor="_Toc137907404" w:history="1">
            <w:r w:rsidR="007B069A" w:rsidRPr="00371950">
              <w:rPr>
                <w:rStyle w:val="a3"/>
                <w:noProof/>
              </w:rPr>
              <w:t>5.7</w:t>
            </w:r>
            <w:r w:rsidR="007B069A">
              <w:rPr>
                <w:rFonts w:asciiTheme="minorHAnsi" w:hAnsiTheme="minorHAnsi"/>
                <w:noProof/>
                <w:sz w:val="22"/>
              </w:rPr>
              <w:tab/>
            </w:r>
            <w:r w:rsidR="007B069A" w:rsidRPr="00371950">
              <w:rPr>
                <w:rStyle w:val="a3"/>
                <w:noProof/>
              </w:rPr>
              <w:t>Организация ритуальных услуг</w:t>
            </w:r>
            <w:r w:rsidR="007B069A">
              <w:rPr>
                <w:noProof/>
                <w:webHidden/>
              </w:rPr>
              <w:tab/>
            </w:r>
            <w:r>
              <w:rPr>
                <w:noProof/>
                <w:webHidden/>
              </w:rPr>
              <w:fldChar w:fldCharType="begin"/>
            </w:r>
            <w:r w:rsidR="007B069A">
              <w:rPr>
                <w:noProof/>
                <w:webHidden/>
              </w:rPr>
              <w:instrText xml:space="preserve"> PAGEREF _Toc137907404 \h </w:instrText>
            </w:r>
            <w:r>
              <w:rPr>
                <w:noProof/>
                <w:webHidden/>
              </w:rPr>
            </w:r>
            <w:r>
              <w:rPr>
                <w:noProof/>
                <w:webHidden/>
              </w:rPr>
              <w:fldChar w:fldCharType="separate"/>
            </w:r>
            <w:r w:rsidR="007B069A">
              <w:rPr>
                <w:noProof/>
                <w:webHidden/>
              </w:rPr>
              <w:t>42</w:t>
            </w:r>
            <w:r>
              <w:rPr>
                <w:noProof/>
                <w:webHidden/>
              </w:rPr>
              <w:fldChar w:fldCharType="end"/>
            </w:r>
          </w:hyperlink>
        </w:p>
        <w:p w:rsidR="007B069A" w:rsidRDefault="00EF621F">
          <w:pPr>
            <w:pStyle w:val="23"/>
            <w:rPr>
              <w:rFonts w:asciiTheme="minorHAnsi" w:hAnsiTheme="minorHAnsi"/>
              <w:noProof/>
              <w:sz w:val="22"/>
            </w:rPr>
          </w:pPr>
          <w:hyperlink w:anchor="_Toc137907405" w:history="1">
            <w:r w:rsidR="007B069A" w:rsidRPr="00371950">
              <w:rPr>
                <w:rStyle w:val="a3"/>
                <w:noProof/>
              </w:rPr>
              <w:t>5.8</w:t>
            </w:r>
            <w:r w:rsidR="007B069A">
              <w:rPr>
                <w:rFonts w:asciiTheme="minorHAnsi" w:hAnsiTheme="minorHAnsi"/>
                <w:noProof/>
                <w:sz w:val="22"/>
              </w:rPr>
              <w:tab/>
            </w:r>
            <w:r w:rsidR="007B069A" w:rsidRPr="00371950">
              <w:rPr>
                <w:rStyle w:val="a3"/>
                <w:noProof/>
              </w:rPr>
              <w:t>Объекты религиозного назначения</w:t>
            </w:r>
            <w:r w:rsidR="007B069A">
              <w:rPr>
                <w:noProof/>
                <w:webHidden/>
              </w:rPr>
              <w:tab/>
            </w:r>
            <w:r>
              <w:rPr>
                <w:noProof/>
                <w:webHidden/>
              </w:rPr>
              <w:fldChar w:fldCharType="begin"/>
            </w:r>
            <w:r w:rsidR="007B069A">
              <w:rPr>
                <w:noProof/>
                <w:webHidden/>
              </w:rPr>
              <w:instrText xml:space="preserve"> PAGEREF _Toc137907405 \h </w:instrText>
            </w:r>
            <w:r>
              <w:rPr>
                <w:noProof/>
                <w:webHidden/>
              </w:rPr>
            </w:r>
            <w:r>
              <w:rPr>
                <w:noProof/>
                <w:webHidden/>
              </w:rPr>
              <w:fldChar w:fldCharType="separate"/>
            </w:r>
            <w:r w:rsidR="007B069A">
              <w:rPr>
                <w:noProof/>
                <w:webHidden/>
              </w:rPr>
              <w:t>43</w:t>
            </w:r>
            <w:r>
              <w:rPr>
                <w:noProof/>
                <w:webHidden/>
              </w:rPr>
              <w:fldChar w:fldCharType="end"/>
            </w:r>
          </w:hyperlink>
        </w:p>
        <w:p w:rsidR="007B069A" w:rsidRDefault="00EF621F">
          <w:pPr>
            <w:pStyle w:val="23"/>
            <w:rPr>
              <w:rFonts w:asciiTheme="minorHAnsi" w:hAnsiTheme="minorHAnsi"/>
              <w:noProof/>
              <w:sz w:val="22"/>
            </w:rPr>
          </w:pPr>
          <w:hyperlink w:anchor="_Toc137907406" w:history="1">
            <w:r w:rsidR="007B069A" w:rsidRPr="00371950">
              <w:rPr>
                <w:rStyle w:val="a3"/>
                <w:noProof/>
              </w:rPr>
              <w:t>5.9</w:t>
            </w:r>
            <w:r w:rsidR="007B069A">
              <w:rPr>
                <w:rFonts w:asciiTheme="minorHAnsi" w:hAnsiTheme="minorHAnsi"/>
                <w:noProof/>
                <w:sz w:val="22"/>
              </w:rPr>
              <w:tab/>
            </w:r>
            <w:r w:rsidR="007B069A" w:rsidRPr="00371950">
              <w:rPr>
                <w:rStyle w:val="a3"/>
                <w:noProof/>
              </w:rPr>
              <w:t>Объекты специального назначения</w:t>
            </w:r>
            <w:r w:rsidR="007B069A">
              <w:rPr>
                <w:noProof/>
                <w:webHidden/>
              </w:rPr>
              <w:tab/>
            </w:r>
            <w:r>
              <w:rPr>
                <w:noProof/>
                <w:webHidden/>
              </w:rPr>
              <w:fldChar w:fldCharType="begin"/>
            </w:r>
            <w:r w:rsidR="007B069A">
              <w:rPr>
                <w:noProof/>
                <w:webHidden/>
              </w:rPr>
              <w:instrText xml:space="preserve"> PAGEREF _Toc137907406 \h </w:instrText>
            </w:r>
            <w:r>
              <w:rPr>
                <w:noProof/>
                <w:webHidden/>
              </w:rPr>
            </w:r>
            <w:r>
              <w:rPr>
                <w:noProof/>
                <w:webHidden/>
              </w:rPr>
              <w:fldChar w:fldCharType="separate"/>
            </w:r>
            <w:r w:rsidR="007B069A">
              <w:rPr>
                <w:noProof/>
                <w:webHidden/>
              </w:rPr>
              <w:t>43</w:t>
            </w:r>
            <w:r>
              <w:rPr>
                <w:noProof/>
                <w:webHidden/>
              </w:rPr>
              <w:fldChar w:fldCharType="end"/>
            </w:r>
          </w:hyperlink>
        </w:p>
        <w:p w:rsidR="007B069A" w:rsidRDefault="00EF621F" w:rsidP="007B069A">
          <w:pPr>
            <w:pStyle w:val="15"/>
            <w:rPr>
              <w:rFonts w:asciiTheme="minorHAnsi" w:hAnsiTheme="minorHAnsi"/>
              <w:sz w:val="22"/>
            </w:rPr>
          </w:pPr>
          <w:hyperlink w:anchor="_Toc137907409" w:history="1">
            <w:r w:rsidR="007B069A" w:rsidRPr="00371950">
              <w:rPr>
                <w:rStyle w:val="a3"/>
                <w:b/>
              </w:rPr>
              <w:t>6.</w:t>
            </w:r>
            <w:r w:rsidR="007B069A">
              <w:rPr>
                <w:rFonts w:asciiTheme="minorHAnsi" w:hAnsiTheme="minorHAnsi"/>
                <w:sz w:val="22"/>
              </w:rPr>
              <w:tab/>
            </w:r>
            <w:r w:rsidR="007B069A" w:rsidRPr="00371950">
              <w:rPr>
                <w:rStyle w:val="a3"/>
                <w:b/>
              </w:rPr>
              <w:t>ТЕРРИТОРИАЛЬНО-ПЛАНИРОВОЧНАЯ ОРГАНИЗАЦИЯ</w:t>
            </w:r>
            <w:r w:rsidR="007B069A">
              <w:rPr>
                <w:webHidden/>
              </w:rPr>
              <w:tab/>
            </w:r>
            <w:r>
              <w:rPr>
                <w:webHidden/>
              </w:rPr>
              <w:fldChar w:fldCharType="begin"/>
            </w:r>
            <w:r w:rsidR="007B069A">
              <w:rPr>
                <w:webHidden/>
              </w:rPr>
              <w:instrText xml:space="preserve"> PAGEREF _Toc137907409 \h </w:instrText>
            </w:r>
            <w:r>
              <w:rPr>
                <w:webHidden/>
              </w:rPr>
            </w:r>
            <w:r>
              <w:rPr>
                <w:webHidden/>
              </w:rPr>
              <w:fldChar w:fldCharType="separate"/>
            </w:r>
            <w:r w:rsidR="007B069A">
              <w:rPr>
                <w:webHidden/>
              </w:rPr>
              <w:t>46</w:t>
            </w:r>
            <w:r>
              <w:rPr>
                <w:webHidden/>
              </w:rPr>
              <w:fldChar w:fldCharType="end"/>
            </w:r>
          </w:hyperlink>
        </w:p>
        <w:p w:rsidR="007B069A" w:rsidRDefault="00EF621F">
          <w:pPr>
            <w:pStyle w:val="23"/>
            <w:rPr>
              <w:rFonts w:asciiTheme="minorHAnsi" w:hAnsiTheme="minorHAnsi"/>
              <w:noProof/>
              <w:sz w:val="22"/>
            </w:rPr>
          </w:pPr>
          <w:hyperlink w:anchor="_Toc137907410" w:history="1">
            <w:r w:rsidR="007B069A" w:rsidRPr="00371950">
              <w:rPr>
                <w:rStyle w:val="a3"/>
                <w:noProof/>
              </w:rPr>
              <w:t>6.1</w:t>
            </w:r>
            <w:r w:rsidR="007B069A">
              <w:rPr>
                <w:rFonts w:asciiTheme="minorHAnsi" w:hAnsiTheme="minorHAnsi"/>
                <w:noProof/>
                <w:sz w:val="22"/>
              </w:rPr>
              <w:tab/>
            </w:r>
            <w:r w:rsidR="007B069A" w:rsidRPr="00371950">
              <w:rPr>
                <w:rStyle w:val="a3"/>
                <w:noProof/>
              </w:rPr>
              <w:t>Территория муниципального образования. Существующее положение</w:t>
            </w:r>
            <w:r w:rsidR="007B069A">
              <w:rPr>
                <w:noProof/>
                <w:webHidden/>
              </w:rPr>
              <w:tab/>
            </w:r>
            <w:r>
              <w:rPr>
                <w:noProof/>
                <w:webHidden/>
              </w:rPr>
              <w:fldChar w:fldCharType="begin"/>
            </w:r>
            <w:r w:rsidR="007B069A">
              <w:rPr>
                <w:noProof/>
                <w:webHidden/>
              </w:rPr>
              <w:instrText xml:space="preserve"> PAGEREF _Toc137907410 \h </w:instrText>
            </w:r>
            <w:r>
              <w:rPr>
                <w:noProof/>
                <w:webHidden/>
              </w:rPr>
            </w:r>
            <w:r>
              <w:rPr>
                <w:noProof/>
                <w:webHidden/>
              </w:rPr>
              <w:fldChar w:fldCharType="separate"/>
            </w:r>
            <w:r w:rsidR="007B069A">
              <w:rPr>
                <w:noProof/>
                <w:webHidden/>
              </w:rPr>
              <w:t>46</w:t>
            </w:r>
            <w:r>
              <w:rPr>
                <w:noProof/>
                <w:webHidden/>
              </w:rPr>
              <w:fldChar w:fldCharType="end"/>
            </w:r>
          </w:hyperlink>
        </w:p>
        <w:p w:rsidR="007B069A" w:rsidRDefault="00EF621F">
          <w:pPr>
            <w:pStyle w:val="23"/>
            <w:rPr>
              <w:rFonts w:asciiTheme="minorHAnsi" w:hAnsiTheme="minorHAnsi"/>
              <w:noProof/>
              <w:sz w:val="22"/>
            </w:rPr>
          </w:pPr>
          <w:hyperlink w:anchor="_Toc137907411" w:history="1">
            <w:r w:rsidR="007B069A" w:rsidRPr="00371950">
              <w:rPr>
                <w:rStyle w:val="a3"/>
                <w:noProof/>
              </w:rPr>
              <w:t>6.2</w:t>
            </w:r>
            <w:r w:rsidR="007B069A">
              <w:rPr>
                <w:rFonts w:asciiTheme="minorHAnsi" w:hAnsiTheme="minorHAnsi"/>
                <w:noProof/>
                <w:sz w:val="22"/>
              </w:rPr>
              <w:tab/>
            </w:r>
            <w:r w:rsidR="007B069A" w:rsidRPr="00371950">
              <w:rPr>
                <w:rStyle w:val="a3"/>
                <w:noProof/>
              </w:rPr>
              <w:t>Территориальные ресурсы</w:t>
            </w:r>
            <w:r w:rsidR="007B069A">
              <w:rPr>
                <w:noProof/>
                <w:webHidden/>
              </w:rPr>
              <w:tab/>
            </w:r>
            <w:r>
              <w:rPr>
                <w:noProof/>
                <w:webHidden/>
              </w:rPr>
              <w:fldChar w:fldCharType="begin"/>
            </w:r>
            <w:r w:rsidR="007B069A">
              <w:rPr>
                <w:noProof/>
                <w:webHidden/>
              </w:rPr>
              <w:instrText xml:space="preserve"> PAGEREF _Toc137907411 \h </w:instrText>
            </w:r>
            <w:r>
              <w:rPr>
                <w:noProof/>
                <w:webHidden/>
              </w:rPr>
            </w:r>
            <w:r>
              <w:rPr>
                <w:noProof/>
                <w:webHidden/>
              </w:rPr>
              <w:fldChar w:fldCharType="separate"/>
            </w:r>
            <w:r w:rsidR="007B069A">
              <w:rPr>
                <w:noProof/>
                <w:webHidden/>
              </w:rPr>
              <w:t>46</w:t>
            </w:r>
            <w:r>
              <w:rPr>
                <w:noProof/>
                <w:webHidden/>
              </w:rPr>
              <w:fldChar w:fldCharType="end"/>
            </w:r>
          </w:hyperlink>
        </w:p>
        <w:p w:rsidR="007B069A" w:rsidRDefault="00EF621F">
          <w:pPr>
            <w:pStyle w:val="23"/>
            <w:rPr>
              <w:rFonts w:asciiTheme="minorHAnsi" w:hAnsiTheme="minorHAnsi"/>
              <w:noProof/>
              <w:sz w:val="22"/>
            </w:rPr>
          </w:pPr>
          <w:hyperlink w:anchor="_Toc137907412" w:history="1">
            <w:r w:rsidR="007B069A" w:rsidRPr="00371950">
              <w:rPr>
                <w:rStyle w:val="a3"/>
                <w:noProof/>
              </w:rPr>
              <w:t>6.3</w:t>
            </w:r>
            <w:r w:rsidR="007B069A">
              <w:rPr>
                <w:rFonts w:asciiTheme="minorHAnsi" w:hAnsiTheme="minorHAnsi"/>
                <w:noProof/>
                <w:sz w:val="22"/>
              </w:rPr>
              <w:tab/>
            </w:r>
            <w:r w:rsidR="007B069A" w:rsidRPr="00371950">
              <w:rPr>
                <w:rStyle w:val="a3"/>
                <w:noProof/>
              </w:rPr>
              <w:t>Функциональное зонирование</w:t>
            </w:r>
            <w:r w:rsidR="007B069A">
              <w:rPr>
                <w:noProof/>
                <w:webHidden/>
              </w:rPr>
              <w:tab/>
            </w:r>
            <w:r>
              <w:rPr>
                <w:noProof/>
                <w:webHidden/>
              </w:rPr>
              <w:fldChar w:fldCharType="begin"/>
            </w:r>
            <w:r w:rsidR="007B069A">
              <w:rPr>
                <w:noProof/>
                <w:webHidden/>
              </w:rPr>
              <w:instrText xml:space="preserve"> PAGEREF _Toc137907412 \h </w:instrText>
            </w:r>
            <w:r>
              <w:rPr>
                <w:noProof/>
                <w:webHidden/>
              </w:rPr>
            </w:r>
            <w:r>
              <w:rPr>
                <w:noProof/>
                <w:webHidden/>
              </w:rPr>
              <w:fldChar w:fldCharType="separate"/>
            </w:r>
            <w:r w:rsidR="007B069A">
              <w:rPr>
                <w:noProof/>
                <w:webHidden/>
              </w:rPr>
              <w:t>47</w:t>
            </w:r>
            <w:r>
              <w:rPr>
                <w:noProof/>
                <w:webHidden/>
              </w:rPr>
              <w:fldChar w:fldCharType="end"/>
            </w:r>
          </w:hyperlink>
        </w:p>
        <w:p w:rsidR="007B069A" w:rsidRDefault="00EF621F">
          <w:pPr>
            <w:pStyle w:val="23"/>
            <w:rPr>
              <w:rFonts w:asciiTheme="minorHAnsi" w:hAnsiTheme="minorHAnsi"/>
              <w:noProof/>
              <w:sz w:val="22"/>
            </w:rPr>
          </w:pPr>
          <w:hyperlink w:anchor="_Toc137907413" w:history="1">
            <w:r w:rsidR="007B069A" w:rsidRPr="00371950">
              <w:rPr>
                <w:rStyle w:val="a3"/>
                <w:noProof/>
              </w:rPr>
              <w:t>6.4</w:t>
            </w:r>
            <w:r w:rsidR="007B069A">
              <w:rPr>
                <w:rFonts w:asciiTheme="minorHAnsi" w:hAnsiTheme="minorHAnsi"/>
                <w:noProof/>
                <w:sz w:val="22"/>
              </w:rPr>
              <w:tab/>
            </w:r>
            <w:r w:rsidR="007B069A" w:rsidRPr="00371950">
              <w:rPr>
                <w:rStyle w:val="a3"/>
                <w:noProof/>
              </w:rPr>
              <w:t>Планировочные ограничения</w:t>
            </w:r>
            <w:r w:rsidR="007B069A">
              <w:rPr>
                <w:noProof/>
                <w:webHidden/>
              </w:rPr>
              <w:tab/>
            </w:r>
            <w:r>
              <w:rPr>
                <w:noProof/>
                <w:webHidden/>
              </w:rPr>
              <w:fldChar w:fldCharType="begin"/>
            </w:r>
            <w:r w:rsidR="007B069A">
              <w:rPr>
                <w:noProof/>
                <w:webHidden/>
              </w:rPr>
              <w:instrText xml:space="preserve"> PAGEREF _Toc137907413 \h </w:instrText>
            </w:r>
            <w:r>
              <w:rPr>
                <w:noProof/>
                <w:webHidden/>
              </w:rPr>
            </w:r>
            <w:r>
              <w:rPr>
                <w:noProof/>
                <w:webHidden/>
              </w:rPr>
              <w:fldChar w:fldCharType="separate"/>
            </w:r>
            <w:r w:rsidR="007B069A">
              <w:rPr>
                <w:noProof/>
                <w:webHidden/>
              </w:rPr>
              <w:t>50</w:t>
            </w:r>
            <w:r>
              <w:rPr>
                <w:noProof/>
                <w:webHidden/>
              </w:rPr>
              <w:fldChar w:fldCharType="end"/>
            </w:r>
          </w:hyperlink>
        </w:p>
        <w:p w:rsidR="007B069A" w:rsidRDefault="00EF621F">
          <w:pPr>
            <w:pStyle w:val="35"/>
            <w:tabs>
              <w:tab w:val="left" w:pos="1440"/>
              <w:tab w:val="right" w:leader="dot" w:pos="10195"/>
            </w:tabs>
            <w:rPr>
              <w:rFonts w:asciiTheme="minorHAnsi" w:hAnsiTheme="minorHAnsi"/>
              <w:noProof/>
              <w:sz w:val="22"/>
            </w:rPr>
          </w:pPr>
          <w:hyperlink w:anchor="_Toc137907414" w:history="1">
            <w:r w:rsidR="007B069A" w:rsidRPr="00371950">
              <w:rPr>
                <w:rStyle w:val="a3"/>
                <w:noProof/>
              </w:rPr>
              <w:t>6.4.1</w:t>
            </w:r>
            <w:r w:rsidR="007B069A">
              <w:rPr>
                <w:rFonts w:asciiTheme="minorHAnsi" w:hAnsiTheme="minorHAnsi"/>
                <w:noProof/>
                <w:sz w:val="22"/>
              </w:rPr>
              <w:tab/>
            </w:r>
            <w:r w:rsidR="007B069A" w:rsidRPr="00371950">
              <w:rPr>
                <w:rStyle w:val="a3"/>
                <w:noProof/>
              </w:rPr>
              <w:t>Водоохранная зона, прибрежная защитная  и береговая полоса</w:t>
            </w:r>
            <w:r w:rsidR="007B069A">
              <w:rPr>
                <w:noProof/>
                <w:webHidden/>
              </w:rPr>
              <w:tab/>
            </w:r>
            <w:r>
              <w:rPr>
                <w:noProof/>
                <w:webHidden/>
              </w:rPr>
              <w:fldChar w:fldCharType="begin"/>
            </w:r>
            <w:r w:rsidR="007B069A">
              <w:rPr>
                <w:noProof/>
                <w:webHidden/>
              </w:rPr>
              <w:instrText xml:space="preserve"> PAGEREF _Toc137907414 \h </w:instrText>
            </w:r>
            <w:r>
              <w:rPr>
                <w:noProof/>
                <w:webHidden/>
              </w:rPr>
            </w:r>
            <w:r>
              <w:rPr>
                <w:noProof/>
                <w:webHidden/>
              </w:rPr>
              <w:fldChar w:fldCharType="separate"/>
            </w:r>
            <w:r w:rsidR="007B069A">
              <w:rPr>
                <w:noProof/>
                <w:webHidden/>
              </w:rPr>
              <w:t>51</w:t>
            </w:r>
            <w:r>
              <w:rPr>
                <w:noProof/>
                <w:webHidden/>
              </w:rPr>
              <w:fldChar w:fldCharType="end"/>
            </w:r>
          </w:hyperlink>
        </w:p>
        <w:p w:rsidR="007B069A" w:rsidRDefault="00EF621F">
          <w:pPr>
            <w:pStyle w:val="35"/>
            <w:tabs>
              <w:tab w:val="left" w:pos="1440"/>
              <w:tab w:val="right" w:leader="dot" w:pos="10195"/>
            </w:tabs>
            <w:rPr>
              <w:rFonts w:asciiTheme="minorHAnsi" w:hAnsiTheme="minorHAnsi"/>
              <w:noProof/>
              <w:sz w:val="22"/>
            </w:rPr>
          </w:pPr>
          <w:hyperlink w:anchor="_Toc137907415" w:history="1">
            <w:r w:rsidR="007B069A" w:rsidRPr="00371950">
              <w:rPr>
                <w:rStyle w:val="a3"/>
                <w:noProof/>
              </w:rPr>
              <w:t>6.4.2</w:t>
            </w:r>
            <w:r w:rsidR="007B069A">
              <w:rPr>
                <w:rFonts w:asciiTheme="minorHAnsi" w:hAnsiTheme="minorHAnsi"/>
                <w:noProof/>
                <w:sz w:val="22"/>
              </w:rPr>
              <w:tab/>
            </w:r>
            <w:r w:rsidR="007B069A" w:rsidRPr="00371950">
              <w:rPr>
                <w:rStyle w:val="a3"/>
                <w:noProof/>
              </w:rPr>
              <w:t>Охранная зона объектов электросетевого хозяйства</w:t>
            </w:r>
            <w:r w:rsidR="007B069A">
              <w:rPr>
                <w:noProof/>
                <w:webHidden/>
              </w:rPr>
              <w:tab/>
            </w:r>
            <w:r>
              <w:rPr>
                <w:noProof/>
                <w:webHidden/>
              </w:rPr>
              <w:fldChar w:fldCharType="begin"/>
            </w:r>
            <w:r w:rsidR="007B069A">
              <w:rPr>
                <w:noProof/>
                <w:webHidden/>
              </w:rPr>
              <w:instrText xml:space="preserve"> PAGEREF _Toc137907415 \h </w:instrText>
            </w:r>
            <w:r>
              <w:rPr>
                <w:noProof/>
                <w:webHidden/>
              </w:rPr>
            </w:r>
            <w:r>
              <w:rPr>
                <w:noProof/>
                <w:webHidden/>
              </w:rPr>
              <w:fldChar w:fldCharType="separate"/>
            </w:r>
            <w:r w:rsidR="007B069A">
              <w:rPr>
                <w:noProof/>
                <w:webHidden/>
              </w:rPr>
              <w:t>54</w:t>
            </w:r>
            <w:r>
              <w:rPr>
                <w:noProof/>
                <w:webHidden/>
              </w:rPr>
              <w:fldChar w:fldCharType="end"/>
            </w:r>
          </w:hyperlink>
        </w:p>
        <w:p w:rsidR="007B069A" w:rsidRDefault="00EF621F">
          <w:pPr>
            <w:pStyle w:val="35"/>
            <w:tabs>
              <w:tab w:val="left" w:pos="1440"/>
              <w:tab w:val="right" w:leader="dot" w:pos="10195"/>
            </w:tabs>
            <w:rPr>
              <w:rFonts w:asciiTheme="minorHAnsi" w:hAnsiTheme="minorHAnsi"/>
              <w:noProof/>
              <w:sz w:val="22"/>
            </w:rPr>
          </w:pPr>
          <w:hyperlink w:anchor="_Toc137907416" w:history="1">
            <w:r w:rsidR="007B069A" w:rsidRPr="00371950">
              <w:rPr>
                <w:rStyle w:val="a3"/>
                <w:noProof/>
              </w:rPr>
              <w:t>6.4.3</w:t>
            </w:r>
            <w:r w:rsidR="007B069A">
              <w:rPr>
                <w:rFonts w:asciiTheme="minorHAnsi" w:hAnsiTheme="minorHAnsi"/>
                <w:noProof/>
                <w:sz w:val="22"/>
              </w:rPr>
              <w:tab/>
            </w:r>
            <w:r w:rsidR="007B069A" w:rsidRPr="00371950">
              <w:rPr>
                <w:rStyle w:val="a3"/>
                <w:noProof/>
              </w:rPr>
              <w:t>Охранные зоны линий и сооружений связи</w:t>
            </w:r>
            <w:r w:rsidR="007B069A">
              <w:rPr>
                <w:noProof/>
                <w:webHidden/>
              </w:rPr>
              <w:tab/>
            </w:r>
            <w:r>
              <w:rPr>
                <w:noProof/>
                <w:webHidden/>
              </w:rPr>
              <w:fldChar w:fldCharType="begin"/>
            </w:r>
            <w:r w:rsidR="007B069A">
              <w:rPr>
                <w:noProof/>
                <w:webHidden/>
              </w:rPr>
              <w:instrText xml:space="preserve"> PAGEREF _Toc137907416 \h </w:instrText>
            </w:r>
            <w:r>
              <w:rPr>
                <w:noProof/>
                <w:webHidden/>
              </w:rPr>
            </w:r>
            <w:r>
              <w:rPr>
                <w:noProof/>
                <w:webHidden/>
              </w:rPr>
              <w:fldChar w:fldCharType="separate"/>
            </w:r>
            <w:r w:rsidR="007B069A">
              <w:rPr>
                <w:noProof/>
                <w:webHidden/>
              </w:rPr>
              <w:t>58</w:t>
            </w:r>
            <w:r>
              <w:rPr>
                <w:noProof/>
                <w:webHidden/>
              </w:rPr>
              <w:fldChar w:fldCharType="end"/>
            </w:r>
          </w:hyperlink>
        </w:p>
        <w:p w:rsidR="007B069A" w:rsidRDefault="00EF621F">
          <w:pPr>
            <w:pStyle w:val="35"/>
            <w:tabs>
              <w:tab w:val="left" w:pos="1440"/>
              <w:tab w:val="right" w:leader="dot" w:pos="10195"/>
            </w:tabs>
            <w:rPr>
              <w:rFonts w:asciiTheme="minorHAnsi" w:hAnsiTheme="minorHAnsi"/>
              <w:noProof/>
              <w:sz w:val="22"/>
            </w:rPr>
          </w:pPr>
          <w:hyperlink w:anchor="_Toc137907417" w:history="1">
            <w:r w:rsidR="007B069A" w:rsidRPr="00371950">
              <w:rPr>
                <w:rStyle w:val="a3"/>
                <w:noProof/>
              </w:rPr>
              <w:t>6.4.4</w:t>
            </w:r>
            <w:r w:rsidR="007B069A">
              <w:rPr>
                <w:rFonts w:asciiTheme="minorHAnsi" w:hAnsiTheme="minorHAnsi"/>
                <w:noProof/>
                <w:sz w:val="22"/>
              </w:rPr>
              <w:tab/>
            </w:r>
            <w:r w:rsidR="007B069A" w:rsidRPr="00371950">
              <w:rPr>
                <w:rStyle w:val="a3"/>
                <w:noProof/>
              </w:rPr>
              <w:t>Охранная зона газопроводов и систем газоснабжения</w:t>
            </w:r>
            <w:r w:rsidR="007B069A">
              <w:rPr>
                <w:noProof/>
                <w:webHidden/>
              </w:rPr>
              <w:tab/>
            </w:r>
            <w:r>
              <w:rPr>
                <w:noProof/>
                <w:webHidden/>
              </w:rPr>
              <w:fldChar w:fldCharType="begin"/>
            </w:r>
            <w:r w:rsidR="007B069A">
              <w:rPr>
                <w:noProof/>
                <w:webHidden/>
              </w:rPr>
              <w:instrText xml:space="preserve"> PAGEREF _Toc137907417 \h </w:instrText>
            </w:r>
            <w:r>
              <w:rPr>
                <w:noProof/>
                <w:webHidden/>
              </w:rPr>
            </w:r>
            <w:r>
              <w:rPr>
                <w:noProof/>
                <w:webHidden/>
              </w:rPr>
              <w:fldChar w:fldCharType="separate"/>
            </w:r>
            <w:r w:rsidR="007B069A">
              <w:rPr>
                <w:noProof/>
                <w:webHidden/>
              </w:rPr>
              <w:t>59</w:t>
            </w:r>
            <w:r>
              <w:rPr>
                <w:noProof/>
                <w:webHidden/>
              </w:rPr>
              <w:fldChar w:fldCharType="end"/>
            </w:r>
          </w:hyperlink>
        </w:p>
        <w:p w:rsidR="007B069A" w:rsidRDefault="00EF621F">
          <w:pPr>
            <w:pStyle w:val="35"/>
            <w:tabs>
              <w:tab w:val="left" w:pos="1440"/>
              <w:tab w:val="right" w:leader="dot" w:pos="10195"/>
            </w:tabs>
            <w:rPr>
              <w:rFonts w:asciiTheme="minorHAnsi" w:hAnsiTheme="minorHAnsi"/>
              <w:noProof/>
              <w:sz w:val="22"/>
            </w:rPr>
          </w:pPr>
          <w:hyperlink w:anchor="_Toc137907418" w:history="1">
            <w:r w:rsidR="007B069A" w:rsidRPr="00371950">
              <w:rPr>
                <w:rStyle w:val="a3"/>
                <w:noProof/>
              </w:rPr>
              <w:t>6.4.5</w:t>
            </w:r>
            <w:r w:rsidR="007B069A">
              <w:rPr>
                <w:rFonts w:asciiTheme="minorHAnsi" w:hAnsiTheme="minorHAnsi"/>
                <w:noProof/>
                <w:sz w:val="22"/>
              </w:rPr>
              <w:tab/>
            </w:r>
            <w:r w:rsidR="007B069A" w:rsidRPr="00371950">
              <w:rPr>
                <w:rStyle w:val="a3"/>
                <w:noProof/>
              </w:rPr>
              <w:t>Санитарно-защитные зон</w:t>
            </w:r>
            <w:r w:rsidR="007B069A">
              <w:rPr>
                <w:rStyle w:val="a3"/>
                <w:noProof/>
              </w:rPr>
              <w:t>ы предприятий, сооружений и иных</w:t>
            </w:r>
            <w:r w:rsidR="007B069A" w:rsidRPr="00371950">
              <w:rPr>
                <w:rStyle w:val="a3"/>
                <w:noProof/>
              </w:rPr>
              <w:t xml:space="preserve"> объектов</w:t>
            </w:r>
            <w:r w:rsidR="007B069A">
              <w:rPr>
                <w:rStyle w:val="a3"/>
                <w:noProof/>
              </w:rPr>
              <w:t>………………………………………………………………………………</w:t>
            </w:r>
            <w:r>
              <w:rPr>
                <w:noProof/>
                <w:webHidden/>
              </w:rPr>
              <w:fldChar w:fldCharType="begin"/>
            </w:r>
            <w:r w:rsidR="007B069A">
              <w:rPr>
                <w:noProof/>
                <w:webHidden/>
              </w:rPr>
              <w:instrText xml:space="preserve"> PAGEREF _Toc137907418 \h </w:instrText>
            </w:r>
            <w:r>
              <w:rPr>
                <w:noProof/>
                <w:webHidden/>
              </w:rPr>
            </w:r>
            <w:r>
              <w:rPr>
                <w:noProof/>
                <w:webHidden/>
              </w:rPr>
              <w:fldChar w:fldCharType="separate"/>
            </w:r>
            <w:r w:rsidR="007B069A">
              <w:rPr>
                <w:noProof/>
                <w:webHidden/>
              </w:rPr>
              <w:t>61</w:t>
            </w:r>
            <w:r>
              <w:rPr>
                <w:noProof/>
                <w:webHidden/>
              </w:rPr>
              <w:fldChar w:fldCharType="end"/>
            </w:r>
          </w:hyperlink>
        </w:p>
        <w:p w:rsidR="007B069A" w:rsidRDefault="00EF621F">
          <w:pPr>
            <w:pStyle w:val="35"/>
            <w:tabs>
              <w:tab w:val="left" w:pos="1440"/>
              <w:tab w:val="right" w:leader="dot" w:pos="10195"/>
            </w:tabs>
            <w:rPr>
              <w:rFonts w:asciiTheme="minorHAnsi" w:hAnsiTheme="minorHAnsi"/>
              <w:noProof/>
              <w:sz w:val="22"/>
            </w:rPr>
          </w:pPr>
          <w:hyperlink w:anchor="_Toc137907419" w:history="1">
            <w:r w:rsidR="007B069A" w:rsidRPr="00371950">
              <w:rPr>
                <w:rStyle w:val="a3"/>
                <w:noProof/>
              </w:rPr>
              <w:t>6.4.6</w:t>
            </w:r>
            <w:r w:rsidR="007B069A">
              <w:rPr>
                <w:rFonts w:asciiTheme="minorHAnsi" w:hAnsiTheme="minorHAnsi"/>
                <w:noProof/>
                <w:sz w:val="22"/>
              </w:rPr>
              <w:tab/>
            </w:r>
            <w:r w:rsidR="007B069A" w:rsidRPr="00371950">
              <w:rPr>
                <w:rStyle w:val="a3"/>
                <w:noProof/>
              </w:rPr>
              <w:t>Зона санитарной охраны источника водоснабжения (первый пояс)</w:t>
            </w:r>
            <w:r w:rsidR="007B069A">
              <w:rPr>
                <w:noProof/>
                <w:webHidden/>
              </w:rPr>
              <w:tab/>
            </w:r>
            <w:r>
              <w:rPr>
                <w:noProof/>
                <w:webHidden/>
              </w:rPr>
              <w:fldChar w:fldCharType="begin"/>
            </w:r>
            <w:r w:rsidR="007B069A">
              <w:rPr>
                <w:noProof/>
                <w:webHidden/>
              </w:rPr>
              <w:instrText xml:space="preserve"> PAGEREF _Toc137907419 \h </w:instrText>
            </w:r>
            <w:r>
              <w:rPr>
                <w:noProof/>
                <w:webHidden/>
              </w:rPr>
            </w:r>
            <w:r>
              <w:rPr>
                <w:noProof/>
                <w:webHidden/>
              </w:rPr>
              <w:fldChar w:fldCharType="separate"/>
            </w:r>
            <w:r w:rsidR="007B069A">
              <w:rPr>
                <w:noProof/>
                <w:webHidden/>
              </w:rPr>
              <w:t>63</w:t>
            </w:r>
            <w:r>
              <w:rPr>
                <w:noProof/>
                <w:webHidden/>
              </w:rPr>
              <w:fldChar w:fldCharType="end"/>
            </w:r>
          </w:hyperlink>
        </w:p>
        <w:p w:rsidR="007B069A" w:rsidRDefault="00EF621F">
          <w:pPr>
            <w:pStyle w:val="35"/>
            <w:tabs>
              <w:tab w:val="right" w:leader="dot" w:pos="10195"/>
            </w:tabs>
            <w:rPr>
              <w:rFonts w:asciiTheme="minorHAnsi" w:hAnsiTheme="minorHAnsi"/>
              <w:noProof/>
              <w:sz w:val="22"/>
            </w:rPr>
          </w:pPr>
          <w:hyperlink w:anchor="_Toc137907420" w:history="1">
            <w:r w:rsidR="007B069A" w:rsidRPr="00371950">
              <w:rPr>
                <w:rStyle w:val="a3"/>
                <w:noProof/>
              </w:rPr>
              <w:t>6.4.7 Зона затопления</w:t>
            </w:r>
            <w:r w:rsidR="007B069A">
              <w:rPr>
                <w:noProof/>
                <w:webHidden/>
              </w:rPr>
              <w:tab/>
            </w:r>
            <w:r>
              <w:rPr>
                <w:noProof/>
                <w:webHidden/>
              </w:rPr>
              <w:fldChar w:fldCharType="begin"/>
            </w:r>
            <w:r w:rsidR="007B069A">
              <w:rPr>
                <w:noProof/>
                <w:webHidden/>
              </w:rPr>
              <w:instrText xml:space="preserve"> PAGEREF _Toc137907420 \h </w:instrText>
            </w:r>
            <w:r>
              <w:rPr>
                <w:noProof/>
                <w:webHidden/>
              </w:rPr>
            </w:r>
            <w:r>
              <w:rPr>
                <w:noProof/>
                <w:webHidden/>
              </w:rPr>
              <w:fldChar w:fldCharType="separate"/>
            </w:r>
            <w:r w:rsidR="007B069A">
              <w:rPr>
                <w:noProof/>
                <w:webHidden/>
              </w:rPr>
              <w:t>64</w:t>
            </w:r>
            <w:r>
              <w:rPr>
                <w:noProof/>
                <w:webHidden/>
              </w:rPr>
              <w:fldChar w:fldCharType="end"/>
            </w:r>
          </w:hyperlink>
        </w:p>
        <w:p w:rsidR="007B069A" w:rsidRDefault="00EF621F">
          <w:pPr>
            <w:pStyle w:val="23"/>
            <w:rPr>
              <w:rFonts w:asciiTheme="minorHAnsi" w:hAnsiTheme="minorHAnsi"/>
              <w:noProof/>
              <w:sz w:val="22"/>
            </w:rPr>
          </w:pPr>
          <w:hyperlink w:anchor="_Toc137907421" w:history="1">
            <w:r w:rsidR="007B069A" w:rsidRPr="00371950">
              <w:rPr>
                <w:rStyle w:val="a3"/>
                <w:noProof/>
              </w:rPr>
              <w:t>6.5</w:t>
            </w:r>
            <w:r w:rsidR="007B069A">
              <w:rPr>
                <w:rFonts w:asciiTheme="minorHAnsi" w:hAnsiTheme="minorHAnsi"/>
                <w:noProof/>
                <w:sz w:val="22"/>
              </w:rPr>
              <w:tab/>
            </w:r>
            <w:r w:rsidR="007B069A" w:rsidRPr="00371950">
              <w:rPr>
                <w:rStyle w:val="a3"/>
                <w:noProof/>
              </w:rPr>
              <w:t>Приаэродромная территория</w:t>
            </w:r>
            <w:r w:rsidR="007B069A">
              <w:rPr>
                <w:noProof/>
                <w:webHidden/>
              </w:rPr>
              <w:tab/>
            </w:r>
            <w:r>
              <w:rPr>
                <w:noProof/>
                <w:webHidden/>
              </w:rPr>
              <w:fldChar w:fldCharType="begin"/>
            </w:r>
            <w:r w:rsidR="007B069A">
              <w:rPr>
                <w:noProof/>
                <w:webHidden/>
              </w:rPr>
              <w:instrText xml:space="preserve"> PAGEREF _Toc137907421 \h </w:instrText>
            </w:r>
            <w:r>
              <w:rPr>
                <w:noProof/>
                <w:webHidden/>
              </w:rPr>
            </w:r>
            <w:r>
              <w:rPr>
                <w:noProof/>
                <w:webHidden/>
              </w:rPr>
              <w:fldChar w:fldCharType="separate"/>
            </w:r>
            <w:r w:rsidR="007B069A">
              <w:rPr>
                <w:noProof/>
                <w:webHidden/>
              </w:rPr>
              <w:t>64</w:t>
            </w:r>
            <w:r>
              <w:rPr>
                <w:noProof/>
                <w:webHidden/>
              </w:rPr>
              <w:fldChar w:fldCharType="end"/>
            </w:r>
          </w:hyperlink>
        </w:p>
        <w:p w:rsidR="007B069A" w:rsidRDefault="00EF621F">
          <w:pPr>
            <w:pStyle w:val="23"/>
            <w:rPr>
              <w:rFonts w:asciiTheme="minorHAnsi" w:hAnsiTheme="minorHAnsi"/>
              <w:noProof/>
              <w:sz w:val="22"/>
            </w:rPr>
          </w:pPr>
          <w:hyperlink w:anchor="_Toc137907422" w:history="1">
            <w:r w:rsidR="007B069A" w:rsidRPr="00371950">
              <w:rPr>
                <w:rStyle w:val="a3"/>
                <w:noProof/>
              </w:rPr>
              <w:t>6.6</w:t>
            </w:r>
            <w:r w:rsidR="007B069A">
              <w:rPr>
                <w:rFonts w:asciiTheme="minorHAnsi" w:hAnsiTheme="minorHAnsi"/>
                <w:noProof/>
                <w:sz w:val="22"/>
              </w:rPr>
              <w:tab/>
            </w:r>
            <w:r w:rsidR="007B069A" w:rsidRPr="00371950">
              <w:rPr>
                <w:rStyle w:val="a3"/>
                <w:noProof/>
              </w:rPr>
              <w:t>Объекты культурного наследия</w:t>
            </w:r>
            <w:r w:rsidR="007B069A">
              <w:rPr>
                <w:noProof/>
                <w:webHidden/>
              </w:rPr>
              <w:tab/>
            </w:r>
            <w:r>
              <w:rPr>
                <w:noProof/>
                <w:webHidden/>
              </w:rPr>
              <w:fldChar w:fldCharType="begin"/>
            </w:r>
            <w:r w:rsidR="007B069A">
              <w:rPr>
                <w:noProof/>
                <w:webHidden/>
              </w:rPr>
              <w:instrText xml:space="preserve"> PAGEREF _Toc137907422 \h </w:instrText>
            </w:r>
            <w:r>
              <w:rPr>
                <w:noProof/>
                <w:webHidden/>
              </w:rPr>
            </w:r>
            <w:r>
              <w:rPr>
                <w:noProof/>
                <w:webHidden/>
              </w:rPr>
              <w:fldChar w:fldCharType="separate"/>
            </w:r>
            <w:r w:rsidR="007B069A">
              <w:rPr>
                <w:noProof/>
                <w:webHidden/>
              </w:rPr>
              <w:t>66</w:t>
            </w:r>
            <w:r>
              <w:rPr>
                <w:noProof/>
                <w:webHidden/>
              </w:rPr>
              <w:fldChar w:fldCharType="end"/>
            </w:r>
          </w:hyperlink>
        </w:p>
        <w:p w:rsidR="007B069A" w:rsidRDefault="00EF621F">
          <w:pPr>
            <w:pStyle w:val="35"/>
            <w:tabs>
              <w:tab w:val="left" w:pos="1440"/>
              <w:tab w:val="right" w:leader="dot" w:pos="10195"/>
            </w:tabs>
            <w:rPr>
              <w:rFonts w:asciiTheme="minorHAnsi" w:hAnsiTheme="minorHAnsi"/>
              <w:noProof/>
              <w:sz w:val="22"/>
            </w:rPr>
          </w:pPr>
          <w:hyperlink w:anchor="_Toc137907424" w:history="1">
            <w:r w:rsidR="007B069A" w:rsidRPr="00371950">
              <w:rPr>
                <w:rStyle w:val="a3"/>
                <w:noProof/>
              </w:rPr>
              <w:t>6.6.1</w:t>
            </w:r>
            <w:r w:rsidR="007B069A">
              <w:rPr>
                <w:rFonts w:asciiTheme="minorHAnsi" w:hAnsiTheme="minorHAnsi"/>
                <w:noProof/>
                <w:sz w:val="22"/>
              </w:rPr>
              <w:tab/>
            </w:r>
            <w:r w:rsidR="007B069A" w:rsidRPr="00371950">
              <w:rPr>
                <w:rStyle w:val="a3"/>
                <w:noProof/>
              </w:rPr>
              <w:t>Мероприятия по охране объектов культурного наследия</w:t>
            </w:r>
            <w:r w:rsidR="007B069A">
              <w:rPr>
                <w:noProof/>
                <w:webHidden/>
              </w:rPr>
              <w:tab/>
            </w:r>
            <w:r>
              <w:rPr>
                <w:noProof/>
                <w:webHidden/>
              </w:rPr>
              <w:fldChar w:fldCharType="begin"/>
            </w:r>
            <w:r w:rsidR="007B069A">
              <w:rPr>
                <w:noProof/>
                <w:webHidden/>
              </w:rPr>
              <w:instrText xml:space="preserve"> PAGEREF _Toc137907424 \h </w:instrText>
            </w:r>
            <w:r>
              <w:rPr>
                <w:noProof/>
                <w:webHidden/>
              </w:rPr>
            </w:r>
            <w:r>
              <w:rPr>
                <w:noProof/>
                <w:webHidden/>
              </w:rPr>
              <w:fldChar w:fldCharType="separate"/>
            </w:r>
            <w:r w:rsidR="007B069A">
              <w:rPr>
                <w:noProof/>
                <w:webHidden/>
              </w:rPr>
              <w:t>71</w:t>
            </w:r>
            <w:r>
              <w:rPr>
                <w:noProof/>
                <w:webHidden/>
              </w:rPr>
              <w:fldChar w:fldCharType="end"/>
            </w:r>
          </w:hyperlink>
        </w:p>
        <w:p w:rsidR="007B069A" w:rsidRPr="007B069A" w:rsidRDefault="00EF621F" w:rsidP="007B069A">
          <w:pPr>
            <w:pStyle w:val="15"/>
            <w:rPr>
              <w:rFonts w:asciiTheme="minorHAnsi" w:hAnsiTheme="minorHAnsi"/>
              <w:sz w:val="22"/>
            </w:rPr>
          </w:pPr>
          <w:hyperlink w:anchor="_Toc137907425" w:history="1">
            <w:r w:rsidR="007B069A" w:rsidRPr="007B069A">
              <w:rPr>
                <w:rStyle w:val="a3"/>
              </w:rPr>
              <w:t>7.</w:t>
            </w:r>
            <w:r w:rsidR="007B069A" w:rsidRPr="007B069A">
              <w:rPr>
                <w:rFonts w:asciiTheme="minorHAnsi" w:hAnsiTheme="minorHAnsi"/>
                <w:sz w:val="22"/>
              </w:rPr>
              <w:tab/>
            </w:r>
            <w:r w:rsidR="007B069A" w:rsidRPr="007B069A">
              <w:rPr>
                <w:rStyle w:val="a3"/>
              </w:rPr>
              <w:t>ИНЖЕНЕРНАЯ И ТРАНСПОРТНАЯ ИНФРАСТРУКТУРА</w:t>
            </w:r>
            <w:r w:rsidR="007B069A" w:rsidRPr="007B069A">
              <w:rPr>
                <w:webHidden/>
              </w:rPr>
              <w:tab/>
            </w:r>
            <w:r w:rsidRPr="007B069A">
              <w:rPr>
                <w:webHidden/>
              </w:rPr>
              <w:fldChar w:fldCharType="begin"/>
            </w:r>
            <w:r w:rsidR="007B069A" w:rsidRPr="007B069A">
              <w:rPr>
                <w:webHidden/>
              </w:rPr>
              <w:instrText xml:space="preserve"> PAGEREF _Toc137907425 \h </w:instrText>
            </w:r>
            <w:r w:rsidRPr="007B069A">
              <w:rPr>
                <w:webHidden/>
              </w:rPr>
            </w:r>
            <w:r w:rsidRPr="007B069A">
              <w:rPr>
                <w:webHidden/>
              </w:rPr>
              <w:fldChar w:fldCharType="separate"/>
            </w:r>
            <w:r w:rsidR="007B069A" w:rsidRPr="007B069A">
              <w:rPr>
                <w:webHidden/>
              </w:rPr>
              <w:t>73</w:t>
            </w:r>
            <w:r w:rsidRPr="007B069A">
              <w:rPr>
                <w:webHidden/>
              </w:rPr>
              <w:fldChar w:fldCharType="end"/>
            </w:r>
          </w:hyperlink>
        </w:p>
        <w:p w:rsidR="007B069A" w:rsidRDefault="00EF621F">
          <w:pPr>
            <w:pStyle w:val="23"/>
            <w:rPr>
              <w:rFonts w:asciiTheme="minorHAnsi" w:hAnsiTheme="minorHAnsi"/>
              <w:noProof/>
              <w:sz w:val="22"/>
            </w:rPr>
          </w:pPr>
          <w:hyperlink w:anchor="_Toc137907426" w:history="1">
            <w:r w:rsidR="007B069A" w:rsidRPr="00371950">
              <w:rPr>
                <w:rStyle w:val="a3"/>
                <w:noProof/>
              </w:rPr>
              <w:t>7.1</w:t>
            </w:r>
            <w:r w:rsidR="007B069A">
              <w:rPr>
                <w:rFonts w:asciiTheme="minorHAnsi" w:hAnsiTheme="minorHAnsi"/>
                <w:noProof/>
                <w:sz w:val="22"/>
              </w:rPr>
              <w:tab/>
            </w:r>
            <w:r w:rsidR="007B069A" w:rsidRPr="00371950">
              <w:rPr>
                <w:rStyle w:val="a3"/>
                <w:noProof/>
              </w:rPr>
              <w:t>Водоснабжение и водоотведение</w:t>
            </w:r>
            <w:r w:rsidR="007B069A">
              <w:rPr>
                <w:noProof/>
                <w:webHidden/>
              </w:rPr>
              <w:tab/>
            </w:r>
            <w:r>
              <w:rPr>
                <w:noProof/>
                <w:webHidden/>
              </w:rPr>
              <w:fldChar w:fldCharType="begin"/>
            </w:r>
            <w:r w:rsidR="007B069A">
              <w:rPr>
                <w:noProof/>
                <w:webHidden/>
              </w:rPr>
              <w:instrText xml:space="preserve"> PAGEREF _Toc137907426 \h </w:instrText>
            </w:r>
            <w:r>
              <w:rPr>
                <w:noProof/>
                <w:webHidden/>
              </w:rPr>
            </w:r>
            <w:r>
              <w:rPr>
                <w:noProof/>
                <w:webHidden/>
              </w:rPr>
              <w:fldChar w:fldCharType="separate"/>
            </w:r>
            <w:r w:rsidR="007B069A">
              <w:rPr>
                <w:noProof/>
                <w:webHidden/>
              </w:rPr>
              <w:t>73</w:t>
            </w:r>
            <w:r>
              <w:rPr>
                <w:noProof/>
                <w:webHidden/>
              </w:rPr>
              <w:fldChar w:fldCharType="end"/>
            </w:r>
          </w:hyperlink>
        </w:p>
        <w:p w:rsidR="007B069A" w:rsidRDefault="00EF621F">
          <w:pPr>
            <w:pStyle w:val="23"/>
            <w:rPr>
              <w:rFonts w:asciiTheme="minorHAnsi" w:hAnsiTheme="minorHAnsi"/>
              <w:noProof/>
              <w:sz w:val="22"/>
            </w:rPr>
          </w:pPr>
          <w:hyperlink w:anchor="_Toc137907427" w:history="1">
            <w:r w:rsidR="007B069A" w:rsidRPr="00371950">
              <w:rPr>
                <w:rStyle w:val="a3"/>
                <w:noProof/>
              </w:rPr>
              <w:t>7.2</w:t>
            </w:r>
            <w:r w:rsidR="007B069A">
              <w:rPr>
                <w:rFonts w:asciiTheme="minorHAnsi" w:hAnsiTheme="minorHAnsi"/>
                <w:noProof/>
                <w:sz w:val="22"/>
              </w:rPr>
              <w:tab/>
            </w:r>
            <w:r w:rsidR="007B069A" w:rsidRPr="00371950">
              <w:rPr>
                <w:rStyle w:val="a3"/>
                <w:noProof/>
              </w:rPr>
              <w:t>Теплоснабжение</w:t>
            </w:r>
            <w:r w:rsidR="007B069A">
              <w:rPr>
                <w:noProof/>
                <w:webHidden/>
              </w:rPr>
              <w:tab/>
            </w:r>
            <w:r>
              <w:rPr>
                <w:noProof/>
                <w:webHidden/>
              </w:rPr>
              <w:fldChar w:fldCharType="begin"/>
            </w:r>
            <w:r w:rsidR="007B069A">
              <w:rPr>
                <w:noProof/>
                <w:webHidden/>
              </w:rPr>
              <w:instrText xml:space="preserve"> PAGEREF _Toc137907427 \h </w:instrText>
            </w:r>
            <w:r>
              <w:rPr>
                <w:noProof/>
                <w:webHidden/>
              </w:rPr>
            </w:r>
            <w:r>
              <w:rPr>
                <w:noProof/>
                <w:webHidden/>
              </w:rPr>
              <w:fldChar w:fldCharType="separate"/>
            </w:r>
            <w:r w:rsidR="007B069A">
              <w:rPr>
                <w:noProof/>
                <w:webHidden/>
              </w:rPr>
              <w:t>74</w:t>
            </w:r>
            <w:r>
              <w:rPr>
                <w:noProof/>
                <w:webHidden/>
              </w:rPr>
              <w:fldChar w:fldCharType="end"/>
            </w:r>
          </w:hyperlink>
        </w:p>
        <w:p w:rsidR="007B069A" w:rsidRDefault="00EF621F">
          <w:pPr>
            <w:pStyle w:val="23"/>
            <w:rPr>
              <w:rFonts w:asciiTheme="minorHAnsi" w:hAnsiTheme="minorHAnsi"/>
              <w:noProof/>
              <w:sz w:val="22"/>
            </w:rPr>
          </w:pPr>
          <w:hyperlink w:anchor="_Toc137907428" w:history="1">
            <w:r w:rsidR="007B069A" w:rsidRPr="00371950">
              <w:rPr>
                <w:rStyle w:val="a3"/>
                <w:noProof/>
              </w:rPr>
              <w:t>7.3</w:t>
            </w:r>
            <w:r w:rsidR="007B069A">
              <w:rPr>
                <w:rFonts w:asciiTheme="minorHAnsi" w:hAnsiTheme="minorHAnsi"/>
                <w:noProof/>
                <w:sz w:val="22"/>
              </w:rPr>
              <w:tab/>
            </w:r>
            <w:r w:rsidR="007B069A" w:rsidRPr="00371950">
              <w:rPr>
                <w:rStyle w:val="a3"/>
                <w:noProof/>
              </w:rPr>
              <w:t>Электроснабжение</w:t>
            </w:r>
            <w:r w:rsidR="007B069A">
              <w:rPr>
                <w:noProof/>
                <w:webHidden/>
              </w:rPr>
              <w:tab/>
            </w:r>
            <w:r>
              <w:rPr>
                <w:noProof/>
                <w:webHidden/>
              </w:rPr>
              <w:fldChar w:fldCharType="begin"/>
            </w:r>
            <w:r w:rsidR="007B069A">
              <w:rPr>
                <w:noProof/>
                <w:webHidden/>
              </w:rPr>
              <w:instrText xml:space="preserve"> PAGEREF _Toc137907428 \h </w:instrText>
            </w:r>
            <w:r>
              <w:rPr>
                <w:noProof/>
                <w:webHidden/>
              </w:rPr>
            </w:r>
            <w:r>
              <w:rPr>
                <w:noProof/>
                <w:webHidden/>
              </w:rPr>
              <w:fldChar w:fldCharType="separate"/>
            </w:r>
            <w:r w:rsidR="007B069A">
              <w:rPr>
                <w:noProof/>
                <w:webHidden/>
              </w:rPr>
              <w:t>74</w:t>
            </w:r>
            <w:r>
              <w:rPr>
                <w:noProof/>
                <w:webHidden/>
              </w:rPr>
              <w:fldChar w:fldCharType="end"/>
            </w:r>
          </w:hyperlink>
        </w:p>
        <w:p w:rsidR="007B069A" w:rsidRDefault="00EF621F">
          <w:pPr>
            <w:pStyle w:val="23"/>
            <w:rPr>
              <w:rFonts w:asciiTheme="minorHAnsi" w:hAnsiTheme="minorHAnsi"/>
              <w:noProof/>
              <w:sz w:val="22"/>
            </w:rPr>
          </w:pPr>
          <w:hyperlink w:anchor="_Toc137907429" w:history="1">
            <w:r w:rsidR="007B069A" w:rsidRPr="00371950">
              <w:rPr>
                <w:rStyle w:val="a3"/>
                <w:noProof/>
              </w:rPr>
              <w:t>7.4</w:t>
            </w:r>
            <w:r w:rsidR="007B069A">
              <w:rPr>
                <w:rFonts w:asciiTheme="minorHAnsi" w:hAnsiTheme="minorHAnsi"/>
                <w:noProof/>
                <w:sz w:val="22"/>
              </w:rPr>
              <w:tab/>
            </w:r>
            <w:r w:rsidR="007B069A" w:rsidRPr="00371950">
              <w:rPr>
                <w:rStyle w:val="a3"/>
                <w:noProof/>
              </w:rPr>
              <w:t>Газоснабжение</w:t>
            </w:r>
            <w:r w:rsidR="007B069A">
              <w:rPr>
                <w:noProof/>
                <w:webHidden/>
              </w:rPr>
              <w:tab/>
            </w:r>
            <w:r>
              <w:rPr>
                <w:noProof/>
                <w:webHidden/>
              </w:rPr>
              <w:fldChar w:fldCharType="begin"/>
            </w:r>
            <w:r w:rsidR="007B069A">
              <w:rPr>
                <w:noProof/>
                <w:webHidden/>
              </w:rPr>
              <w:instrText xml:space="preserve"> PAGEREF _Toc137907429 \h </w:instrText>
            </w:r>
            <w:r>
              <w:rPr>
                <w:noProof/>
                <w:webHidden/>
              </w:rPr>
            </w:r>
            <w:r>
              <w:rPr>
                <w:noProof/>
                <w:webHidden/>
              </w:rPr>
              <w:fldChar w:fldCharType="separate"/>
            </w:r>
            <w:r w:rsidR="007B069A">
              <w:rPr>
                <w:noProof/>
                <w:webHidden/>
              </w:rPr>
              <w:t>82</w:t>
            </w:r>
            <w:r>
              <w:rPr>
                <w:noProof/>
                <w:webHidden/>
              </w:rPr>
              <w:fldChar w:fldCharType="end"/>
            </w:r>
          </w:hyperlink>
        </w:p>
        <w:p w:rsidR="007B069A" w:rsidRDefault="00EF621F">
          <w:pPr>
            <w:pStyle w:val="23"/>
            <w:rPr>
              <w:rFonts w:asciiTheme="minorHAnsi" w:hAnsiTheme="minorHAnsi"/>
              <w:noProof/>
              <w:sz w:val="22"/>
            </w:rPr>
          </w:pPr>
          <w:hyperlink w:anchor="_Toc137907430" w:history="1">
            <w:r w:rsidR="007B069A" w:rsidRPr="00371950">
              <w:rPr>
                <w:rStyle w:val="a3"/>
                <w:noProof/>
              </w:rPr>
              <w:t>7.5</w:t>
            </w:r>
            <w:r w:rsidR="007B069A">
              <w:rPr>
                <w:rFonts w:asciiTheme="minorHAnsi" w:hAnsiTheme="minorHAnsi"/>
                <w:noProof/>
                <w:sz w:val="22"/>
              </w:rPr>
              <w:tab/>
            </w:r>
            <w:r w:rsidR="007B069A" w:rsidRPr="00371950">
              <w:rPr>
                <w:rStyle w:val="a3"/>
                <w:noProof/>
              </w:rPr>
              <w:t>Связь</w:t>
            </w:r>
            <w:r w:rsidR="007B069A">
              <w:rPr>
                <w:noProof/>
                <w:webHidden/>
              </w:rPr>
              <w:tab/>
            </w:r>
            <w:r>
              <w:rPr>
                <w:noProof/>
                <w:webHidden/>
              </w:rPr>
              <w:fldChar w:fldCharType="begin"/>
            </w:r>
            <w:r w:rsidR="007B069A">
              <w:rPr>
                <w:noProof/>
                <w:webHidden/>
              </w:rPr>
              <w:instrText xml:space="preserve"> PAGEREF _Toc137907430 \h </w:instrText>
            </w:r>
            <w:r>
              <w:rPr>
                <w:noProof/>
                <w:webHidden/>
              </w:rPr>
            </w:r>
            <w:r>
              <w:rPr>
                <w:noProof/>
                <w:webHidden/>
              </w:rPr>
              <w:fldChar w:fldCharType="separate"/>
            </w:r>
            <w:r w:rsidR="007B069A">
              <w:rPr>
                <w:noProof/>
                <w:webHidden/>
              </w:rPr>
              <w:t>84</w:t>
            </w:r>
            <w:r>
              <w:rPr>
                <w:noProof/>
                <w:webHidden/>
              </w:rPr>
              <w:fldChar w:fldCharType="end"/>
            </w:r>
          </w:hyperlink>
        </w:p>
        <w:p w:rsidR="007B069A" w:rsidRDefault="00EF621F">
          <w:pPr>
            <w:pStyle w:val="35"/>
            <w:tabs>
              <w:tab w:val="left" w:pos="1440"/>
              <w:tab w:val="right" w:leader="dot" w:pos="10195"/>
            </w:tabs>
            <w:rPr>
              <w:rFonts w:asciiTheme="minorHAnsi" w:hAnsiTheme="minorHAnsi"/>
              <w:noProof/>
              <w:sz w:val="22"/>
            </w:rPr>
          </w:pPr>
          <w:hyperlink w:anchor="_Toc137907431" w:history="1">
            <w:r w:rsidR="007B069A" w:rsidRPr="00371950">
              <w:rPr>
                <w:rStyle w:val="a3"/>
                <w:noProof/>
              </w:rPr>
              <w:t>7.5.1</w:t>
            </w:r>
            <w:r w:rsidR="007B069A">
              <w:rPr>
                <w:rFonts w:asciiTheme="minorHAnsi" w:hAnsiTheme="minorHAnsi"/>
                <w:noProof/>
                <w:sz w:val="22"/>
              </w:rPr>
              <w:tab/>
            </w:r>
            <w:r w:rsidR="007B069A" w:rsidRPr="00371950">
              <w:rPr>
                <w:rStyle w:val="a3"/>
                <w:noProof/>
              </w:rPr>
              <w:t>Почтовая связь</w:t>
            </w:r>
            <w:r w:rsidR="007B069A">
              <w:rPr>
                <w:noProof/>
                <w:webHidden/>
              </w:rPr>
              <w:tab/>
            </w:r>
            <w:r>
              <w:rPr>
                <w:noProof/>
                <w:webHidden/>
              </w:rPr>
              <w:fldChar w:fldCharType="begin"/>
            </w:r>
            <w:r w:rsidR="007B069A">
              <w:rPr>
                <w:noProof/>
                <w:webHidden/>
              </w:rPr>
              <w:instrText xml:space="preserve"> PAGEREF _Toc137907431 \h </w:instrText>
            </w:r>
            <w:r>
              <w:rPr>
                <w:noProof/>
                <w:webHidden/>
              </w:rPr>
            </w:r>
            <w:r>
              <w:rPr>
                <w:noProof/>
                <w:webHidden/>
              </w:rPr>
              <w:fldChar w:fldCharType="separate"/>
            </w:r>
            <w:r w:rsidR="007B069A">
              <w:rPr>
                <w:noProof/>
                <w:webHidden/>
              </w:rPr>
              <w:t>84</w:t>
            </w:r>
            <w:r>
              <w:rPr>
                <w:noProof/>
                <w:webHidden/>
              </w:rPr>
              <w:fldChar w:fldCharType="end"/>
            </w:r>
          </w:hyperlink>
        </w:p>
        <w:p w:rsidR="007B069A" w:rsidRDefault="00EF621F">
          <w:pPr>
            <w:pStyle w:val="35"/>
            <w:tabs>
              <w:tab w:val="left" w:pos="1440"/>
              <w:tab w:val="right" w:leader="dot" w:pos="10195"/>
            </w:tabs>
            <w:rPr>
              <w:rFonts w:asciiTheme="minorHAnsi" w:hAnsiTheme="minorHAnsi"/>
              <w:noProof/>
              <w:sz w:val="22"/>
            </w:rPr>
          </w:pPr>
          <w:hyperlink w:anchor="_Toc137907439" w:history="1">
            <w:r w:rsidR="007B069A" w:rsidRPr="00371950">
              <w:rPr>
                <w:rStyle w:val="a3"/>
                <w:noProof/>
              </w:rPr>
              <w:t>7.5.2</w:t>
            </w:r>
            <w:r w:rsidR="007B069A">
              <w:rPr>
                <w:rFonts w:asciiTheme="minorHAnsi" w:hAnsiTheme="minorHAnsi"/>
                <w:noProof/>
                <w:sz w:val="22"/>
              </w:rPr>
              <w:tab/>
            </w:r>
            <w:r w:rsidR="007B069A" w:rsidRPr="00371950">
              <w:rPr>
                <w:rStyle w:val="a3"/>
                <w:noProof/>
              </w:rPr>
              <w:t>Телефонная связь и телевещание</w:t>
            </w:r>
            <w:r w:rsidR="007B069A">
              <w:rPr>
                <w:noProof/>
                <w:webHidden/>
              </w:rPr>
              <w:tab/>
            </w:r>
            <w:r>
              <w:rPr>
                <w:noProof/>
                <w:webHidden/>
              </w:rPr>
              <w:fldChar w:fldCharType="begin"/>
            </w:r>
            <w:r w:rsidR="007B069A">
              <w:rPr>
                <w:noProof/>
                <w:webHidden/>
              </w:rPr>
              <w:instrText xml:space="preserve"> PAGEREF _Toc137907439 \h </w:instrText>
            </w:r>
            <w:r>
              <w:rPr>
                <w:noProof/>
                <w:webHidden/>
              </w:rPr>
            </w:r>
            <w:r>
              <w:rPr>
                <w:noProof/>
                <w:webHidden/>
              </w:rPr>
              <w:fldChar w:fldCharType="separate"/>
            </w:r>
            <w:r w:rsidR="007B069A">
              <w:rPr>
                <w:noProof/>
                <w:webHidden/>
              </w:rPr>
              <w:t>85</w:t>
            </w:r>
            <w:r>
              <w:rPr>
                <w:noProof/>
                <w:webHidden/>
              </w:rPr>
              <w:fldChar w:fldCharType="end"/>
            </w:r>
          </w:hyperlink>
        </w:p>
        <w:p w:rsidR="007B069A" w:rsidRDefault="00EF621F">
          <w:pPr>
            <w:pStyle w:val="35"/>
            <w:tabs>
              <w:tab w:val="left" w:pos="1440"/>
              <w:tab w:val="right" w:leader="dot" w:pos="10195"/>
            </w:tabs>
            <w:rPr>
              <w:rFonts w:asciiTheme="minorHAnsi" w:hAnsiTheme="minorHAnsi"/>
              <w:noProof/>
              <w:sz w:val="22"/>
            </w:rPr>
          </w:pPr>
          <w:hyperlink w:anchor="_Toc137907440" w:history="1">
            <w:r w:rsidR="007B069A" w:rsidRPr="00371950">
              <w:rPr>
                <w:rStyle w:val="a3"/>
                <w:noProof/>
              </w:rPr>
              <w:t>7.5.3</w:t>
            </w:r>
            <w:r w:rsidR="007B069A">
              <w:rPr>
                <w:rFonts w:asciiTheme="minorHAnsi" w:hAnsiTheme="minorHAnsi"/>
                <w:noProof/>
                <w:sz w:val="22"/>
              </w:rPr>
              <w:tab/>
            </w:r>
            <w:r w:rsidR="007B069A" w:rsidRPr="00371950">
              <w:rPr>
                <w:rStyle w:val="a3"/>
                <w:noProof/>
              </w:rPr>
              <w:t>Радиовещание</w:t>
            </w:r>
            <w:r w:rsidR="007B069A">
              <w:rPr>
                <w:noProof/>
                <w:webHidden/>
              </w:rPr>
              <w:tab/>
            </w:r>
            <w:r>
              <w:rPr>
                <w:noProof/>
                <w:webHidden/>
              </w:rPr>
              <w:fldChar w:fldCharType="begin"/>
            </w:r>
            <w:r w:rsidR="007B069A">
              <w:rPr>
                <w:noProof/>
                <w:webHidden/>
              </w:rPr>
              <w:instrText xml:space="preserve"> PAGEREF _Toc137907440 \h </w:instrText>
            </w:r>
            <w:r>
              <w:rPr>
                <w:noProof/>
                <w:webHidden/>
              </w:rPr>
            </w:r>
            <w:r>
              <w:rPr>
                <w:noProof/>
                <w:webHidden/>
              </w:rPr>
              <w:fldChar w:fldCharType="separate"/>
            </w:r>
            <w:r w:rsidR="007B069A">
              <w:rPr>
                <w:noProof/>
                <w:webHidden/>
              </w:rPr>
              <w:t>85</w:t>
            </w:r>
            <w:r>
              <w:rPr>
                <w:noProof/>
                <w:webHidden/>
              </w:rPr>
              <w:fldChar w:fldCharType="end"/>
            </w:r>
          </w:hyperlink>
        </w:p>
        <w:p w:rsidR="007B069A" w:rsidRDefault="00EF621F">
          <w:pPr>
            <w:pStyle w:val="23"/>
            <w:rPr>
              <w:rFonts w:asciiTheme="minorHAnsi" w:hAnsiTheme="minorHAnsi"/>
              <w:noProof/>
              <w:sz w:val="22"/>
            </w:rPr>
          </w:pPr>
          <w:hyperlink w:anchor="_Toc137907441" w:history="1">
            <w:r w:rsidR="007B069A" w:rsidRPr="00371950">
              <w:rPr>
                <w:rStyle w:val="a3"/>
                <w:noProof/>
              </w:rPr>
              <w:t>7.6</w:t>
            </w:r>
            <w:r w:rsidR="007B069A">
              <w:rPr>
                <w:rFonts w:asciiTheme="minorHAnsi" w:hAnsiTheme="minorHAnsi"/>
                <w:noProof/>
                <w:sz w:val="22"/>
              </w:rPr>
              <w:tab/>
            </w:r>
            <w:r w:rsidR="007B069A" w:rsidRPr="00371950">
              <w:rPr>
                <w:rStyle w:val="a3"/>
                <w:noProof/>
              </w:rPr>
              <w:t>Внешний транспорт</w:t>
            </w:r>
            <w:r w:rsidR="007B069A">
              <w:rPr>
                <w:noProof/>
                <w:webHidden/>
              </w:rPr>
              <w:tab/>
            </w:r>
            <w:r>
              <w:rPr>
                <w:noProof/>
                <w:webHidden/>
              </w:rPr>
              <w:fldChar w:fldCharType="begin"/>
            </w:r>
            <w:r w:rsidR="007B069A">
              <w:rPr>
                <w:noProof/>
                <w:webHidden/>
              </w:rPr>
              <w:instrText xml:space="preserve"> PAGEREF _Toc137907441 \h </w:instrText>
            </w:r>
            <w:r>
              <w:rPr>
                <w:noProof/>
                <w:webHidden/>
              </w:rPr>
            </w:r>
            <w:r>
              <w:rPr>
                <w:noProof/>
                <w:webHidden/>
              </w:rPr>
              <w:fldChar w:fldCharType="separate"/>
            </w:r>
            <w:r w:rsidR="007B069A">
              <w:rPr>
                <w:noProof/>
                <w:webHidden/>
              </w:rPr>
              <w:t>86</w:t>
            </w:r>
            <w:r>
              <w:rPr>
                <w:noProof/>
                <w:webHidden/>
              </w:rPr>
              <w:fldChar w:fldCharType="end"/>
            </w:r>
          </w:hyperlink>
        </w:p>
        <w:p w:rsidR="007B069A" w:rsidRDefault="00EF621F">
          <w:pPr>
            <w:pStyle w:val="23"/>
            <w:rPr>
              <w:rFonts w:asciiTheme="minorHAnsi" w:hAnsiTheme="minorHAnsi"/>
              <w:noProof/>
              <w:sz w:val="22"/>
            </w:rPr>
          </w:pPr>
          <w:hyperlink w:anchor="_Toc137907442" w:history="1">
            <w:r w:rsidR="007B069A" w:rsidRPr="00371950">
              <w:rPr>
                <w:rStyle w:val="a3"/>
                <w:noProof/>
              </w:rPr>
              <w:t>7.7</w:t>
            </w:r>
            <w:r w:rsidR="007B069A">
              <w:rPr>
                <w:rFonts w:asciiTheme="minorHAnsi" w:hAnsiTheme="minorHAnsi"/>
                <w:noProof/>
                <w:sz w:val="22"/>
              </w:rPr>
              <w:tab/>
            </w:r>
            <w:r w:rsidR="007B069A" w:rsidRPr="00371950">
              <w:rPr>
                <w:rStyle w:val="a3"/>
                <w:noProof/>
              </w:rPr>
              <w:t>Трубопроводный транспорт</w:t>
            </w:r>
            <w:r w:rsidR="007B069A">
              <w:rPr>
                <w:noProof/>
                <w:webHidden/>
              </w:rPr>
              <w:tab/>
            </w:r>
            <w:r>
              <w:rPr>
                <w:noProof/>
                <w:webHidden/>
              </w:rPr>
              <w:fldChar w:fldCharType="begin"/>
            </w:r>
            <w:r w:rsidR="007B069A">
              <w:rPr>
                <w:noProof/>
                <w:webHidden/>
              </w:rPr>
              <w:instrText xml:space="preserve"> PAGEREF _Toc137907442 \h </w:instrText>
            </w:r>
            <w:r>
              <w:rPr>
                <w:noProof/>
                <w:webHidden/>
              </w:rPr>
            </w:r>
            <w:r>
              <w:rPr>
                <w:noProof/>
                <w:webHidden/>
              </w:rPr>
              <w:fldChar w:fldCharType="separate"/>
            </w:r>
            <w:r w:rsidR="007B069A">
              <w:rPr>
                <w:noProof/>
                <w:webHidden/>
              </w:rPr>
              <w:t>86</w:t>
            </w:r>
            <w:r>
              <w:rPr>
                <w:noProof/>
                <w:webHidden/>
              </w:rPr>
              <w:fldChar w:fldCharType="end"/>
            </w:r>
          </w:hyperlink>
        </w:p>
        <w:p w:rsidR="007B069A" w:rsidRDefault="00EF621F">
          <w:pPr>
            <w:pStyle w:val="23"/>
            <w:rPr>
              <w:rFonts w:asciiTheme="minorHAnsi" w:hAnsiTheme="minorHAnsi"/>
              <w:noProof/>
              <w:sz w:val="22"/>
            </w:rPr>
          </w:pPr>
          <w:hyperlink w:anchor="_Toc137907443" w:history="1">
            <w:r w:rsidR="007B069A" w:rsidRPr="00371950">
              <w:rPr>
                <w:rStyle w:val="a3"/>
                <w:bCs/>
                <w:noProof/>
              </w:rPr>
              <w:t>7.8</w:t>
            </w:r>
            <w:r w:rsidR="007B069A">
              <w:rPr>
                <w:rFonts w:asciiTheme="minorHAnsi" w:hAnsiTheme="minorHAnsi"/>
                <w:noProof/>
                <w:sz w:val="22"/>
              </w:rPr>
              <w:tab/>
            </w:r>
            <w:r w:rsidR="007B069A" w:rsidRPr="00371950">
              <w:rPr>
                <w:rStyle w:val="a3"/>
                <w:bCs/>
                <w:noProof/>
              </w:rPr>
              <w:t>Автомобильные дороги</w:t>
            </w:r>
            <w:r w:rsidR="007B069A">
              <w:rPr>
                <w:noProof/>
                <w:webHidden/>
              </w:rPr>
              <w:tab/>
            </w:r>
            <w:r>
              <w:rPr>
                <w:noProof/>
                <w:webHidden/>
              </w:rPr>
              <w:fldChar w:fldCharType="begin"/>
            </w:r>
            <w:r w:rsidR="007B069A">
              <w:rPr>
                <w:noProof/>
                <w:webHidden/>
              </w:rPr>
              <w:instrText xml:space="preserve"> PAGEREF _Toc137907443 \h </w:instrText>
            </w:r>
            <w:r>
              <w:rPr>
                <w:noProof/>
                <w:webHidden/>
              </w:rPr>
            </w:r>
            <w:r>
              <w:rPr>
                <w:noProof/>
                <w:webHidden/>
              </w:rPr>
              <w:fldChar w:fldCharType="separate"/>
            </w:r>
            <w:r w:rsidR="007B069A">
              <w:rPr>
                <w:noProof/>
                <w:webHidden/>
              </w:rPr>
              <w:t>87</w:t>
            </w:r>
            <w:r>
              <w:rPr>
                <w:noProof/>
                <w:webHidden/>
              </w:rPr>
              <w:fldChar w:fldCharType="end"/>
            </w:r>
          </w:hyperlink>
        </w:p>
        <w:p w:rsidR="007B069A" w:rsidRDefault="00EF621F">
          <w:pPr>
            <w:pStyle w:val="23"/>
            <w:rPr>
              <w:rFonts w:asciiTheme="minorHAnsi" w:hAnsiTheme="minorHAnsi"/>
              <w:noProof/>
              <w:sz w:val="22"/>
            </w:rPr>
          </w:pPr>
          <w:hyperlink w:anchor="_Toc137907444" w:history="1">
            <w:r w:rsidR="007B069A" w:rsidRPr="00371950">
              <w:rPr>
                <w:rStyle w:val="a3"/>
                <w:rFonts w:eastAsia="Courier New"/>
                <w:noProof/>
              </w:rPr>
              <w:t>7.9</w:t>
            </w:r>
            <w:r w:rsidR="007B069A">
              <w:rPr>
                <w:rFonts w:asciiTheme="minorHAnsi" w:hAnsiTheme="minorHAnsi"/>
                <w:noProof/>
                <w:sz w:val="22"/>
              </w:rPr>
              <w:tab/>
            </w:r>
            <w:r w:rsidR="007B069A" w:rsidRPr="00371950">
              <w:rPr>
                <w:rStyle w:val="a3"/>
                <w:bCs/>
                <w:noProof/>
              </w:rPr>
              <w:t>Улично-дорожная сеть</w:t>
            </w:r>
            <w:r w:rsidR="007B069A">
              <w:rPr>
                <w:noProof/>
                <w:webHidden/>
              </w:rPr>
              <w:tab/>
            </w:r>
            <w:r>
              <w:rPr>
                <w:noProof/>
                <w:webHidden/>
              </w:rPr>
              <w:fldChar w:fldCharType="begin"/>
            </w:r>
            <w:r w:rsidR="007B069A">
              <w:rPr>
                <w:noProof/>
                <w:webHidden/>
              </w:rPr>
              <w:instrText xml:space="preserve"> PAGEREF _Toc137907444 \h </w:instrText>
            </w:r>
            <w:r>
              <w:rPr>
                <w:noProof/>
                <w:webHidden/>
              </w:rPr>
            </w:r>
            <w:r>
              <w:rPr>
                <w:noProof/>
                <w:webHidden/>
              </w:rPr>
              <w:fldChar w:fldCharType="separate"/>
            </w:r>
            <w:r w:rsidR="007B069A">
              <w:rPr>
                <w:noProof/>
                <w:webHidden/>
              </w:rPr>
              <w:t>89</w:t>
            </w:r>
            <w:r>
              <w:rPr>
                <w:noProof/>
                <w:webHidden/>
              </w:rPr>
              <w:fldChar w:fldCharType="end"/>
            </w:r>
          </w:hyperlink>
        </w:p>
        <w:p w:rsidR="007B069A" w:rsidRDefault="00EF621F">
          <w:pPr>
            <w:pStyle w:val="23"/>
            <w:rPr>
              <w:rFonts w:asciiTheme="minorHAnsi" w:hAnsiTheme="minorHAnsi"/>
              <w:noProof/>
              <w:sz w:val="22"/>
            </w:rPr>
          </w:pPr>
          <w:hyperlink w:anchor="_Toc137907445" w:history="1">
            <w:r w:rsidR="007B069A" w:rsidRPr="00371950">
              <w:rPr>
                <w:rStyle w:val="a3"/>
                <w:bCs/>
                <w:noProof/>
              </w:rPr>
              <w:t>7.10</w:t>
            </w:r>
            <w:r w:rsidR="007B069A">
              <w:rPr>
                <w:rFonts w:asciiTheme="minorHAnsi" w:hAnsiTheme="minorHAnsi"/>
                <w:noProof/>
                <w:sz w:val="22"/>
              </w:rPr>
              <w:tab/>
            </w:r>
            <w:r w:rsidR="007B069A" w:rsidRPr="00371950">
              <w:rPr>
                <w:rStyle w:val="a3"/>
                <w:bCs/>
                <w:noProof/>
              </w:rPr>
              <w:t>Автомобильный и общественный транспорт</w:t>
            </w:r>
            <w:r w:rsidR="007B069A">
              <w:rPr>
                <w:noProof/>
                <w:webHidden/>
              </w:rPr>
              <w:tab/>
            </w:r>
            <w:r>
              <w:rPr>
                <w:noProof/>
                <w:webHidden/>
              </w:rPr>
              <w:fldChar w:fldCharType="begin"/>
            </w:r>
            <w:r w:rsidR="007B069A">
              <w:rPr>
                <w:noProof/>
                <w:webHidden/>
              </w:rPr>
              <w:instrText xml:space="preserve"> PAGEREF _Toc137907445 \h </w:instrText>
            </w:r>
            <w:r>
              <w:rPr>
                <w:noProof/>
                <w:webHidden/>
              </w:rPr>
            </w:r>
            <w:r>
              <w:rPr>
                <w:noProof/>
                <w:webHidden/>
              </w:rPr>
              <w:fldChar w:fldCharType="separate"/>
            </w:r>
            <w:r w:rsidR="007B069A">
              <w:rPr>
                <w:noProof/>
                <w:webHidden/>
              </w:rPr>
              <w:t>89</w:t>
            </w:r>
            <w:r>
              <w:rPr>
                <w:noProof/>
                <w:webHidden/>
              </w:rPr>
              <w:fldChar w:fldCharType="end"/>
            </w:r>
          </w:hyperlink>
        </w:p>
        <w:p w:rsidR="007B069A" w:rsidRDefault="00EF621F">
          <w:pPr>
            <w:pStyle w:val="23"/>
            <w:rPr>
              <w:rFonts w:asciiTheme="minorHAnsi" w:hAnsiTheme="minorHAnsi"/>
              <w:noProof/>
              <w:sz w:val="22"/>
            </w:rPr>
          </w:pPr>
          <w:hyperlink w:anchor="_Toc137907446" w:history="1">
            <w:r w:rsidR="007B069A" w:rsidRPr="00371950">
              <w:rPr>
                <w:rStyle w:val="a3"/>
                <w:bCs/>
                <w:noProof/>
              </w:rPr>
              <w:t>7.11</w:t>
            </w:r>
            <w:r w:rsidR="007B069A">
              <w:rPr>
                <w:rFonts w:asciiTheme="minorHAnsi" w:hAnsiTheme="minorHAnsi"/>
                <w:noProof/>
                <w:sz w:val="22"/>
              </w:rPr>
              <w:tab/>
            </w:r>
            <w:r w:rsidR="007B069A" w:rsidRPr="00371950">
              <w:rPr>
                <w:rStyle w:val="a3"/>
                <w:bCs/>
                <w:noProof/>
              </w:rPr>
              <w:t>Объекты обслуживания автомобильного транспорта</w:t>
            </w:r>
            <w:r w:rsidR="007B069A">
              <w:rPr>
                <w:noProof/>
                <w:webHidden/>
              </w:rPr>
              <w:tab/>
            </w:r>
            <w:r>
              <w:rPr>
                <w:noProof/>
                <w:webHidden/>
              </w:rPr>
              <w:fldChar w:fldCharType="begin"/>
            </w:r>
            <w:r w:rsidR="007B069A">
              <w:rPr>
                <w:noProof/>
                <w:webHidden/>
              </w:rPr>
              <w:instrText xml:space="preserve"> PAGEREF _Toc137907446 \h </w:instrText>
            </w:r>
            <w:r>
              <w:rPr>
                <w:noProof/>
                <w:webHidden/>
              </w:rPr>
            </w:r>
            <w:r>
              <w:rPr>
                <w:noProof/>
                <w:webHidden/>
              </w:rPr>
              <w:fldChar w:fldCharType="separate"/>
            </w:r>
            <w:r w:rsidR="007B069A">
              <w:rPr>
                <w:noProof/>
                <w:webHidden/>
              </w:rPr>
              <w:t>90</w:t>
            </w:r>
            <w:r>
              <w:rPr>
                <w:noProof/>
                <w:webHidden/>
              </w:rPr>
              <w:fldChar w:fldCharType="end"/>
            </w:r>
          </w:hyperlink>
        </w:p>
        <w:p w:rsidR="007B069A" w:rsidRDefault="00EF621F" w:rsidP="007B069A">
          <w:pPr>
            <w:pStyle w:val="15"/>
            <w:rPr>
              <w:rFonts w:asciiTheme="minorHAnsi" w:hAnsiTheme="minorHAnsi"/>
              <w:sz w:val="22"/>
            </w:rPr>
          </w:pPr>
          <w:hyperlink w:anchor="_Toc137907447" w:history="1">
            <w:r w:rsidR="007B069A" w:rsidRPr="007B069A">
              <w:rPr>
                <w:rStyle w:val="a3"/>
              </w:rPr>
              <w:t>8.</w:t>
            </w:r>
            <w:r w:rsidR="007B069A" w:rsidRPr="007B069A">
              <w:rPr>
                <w:rFonts w:asciiTheme="minorHAnsi" w:hAnsiTheme="minorHAnsi"/>
                <w:sz w:val="22"/>
              </w:rPr>
              <w:tab/>
            </w:r>
            <w:r w:rsidR="007B069A" w:rsidRPr="007B069A">
              <w:rPr>
                <w:rStyle w:val="a3"/>
              </w:rPr>
              <w:t>БЛАГОУСТРОЙСТВО</w:t>
            </w:r>
            <w:r w:rsidR="007B069A">
              <w:rPr>
                <w:webHidden/>
              </w:rPr>
              <w:tab/>
            </w:r>
            <w:r>
              <w:rPr>
                <w:webHidden/>
              </w:rPr>
              <w:fldChar w:fldCharType="begin"/>
            </w:r>
            <w:r w:rsidR="007B069A">
              <w:rPr>
                <w:webHidden/>
              </w:rPr>
              <w:instrText xml:space="preserve"> PAGEREF _Toc137907447 \h </w:instrText>
            </w:r>
            <w:r>
              <w:rPr>
                <w:webHidden/>
              </w:rPr>
            </w:r>
            <w:r>
              <w:rPr>
                <w:webHidden/>
              </w:rPr>
              <w:fldChar w:fldCharType="separate"/>
            </w:r>
            <w:r w:rsidR="007B069A">
              <w:rPr>
                <w:webHidden/>
              </w:rPr>
              <w:t>91</w:t>
            </w:r>
            <w:r>
              <w:rPr>
                <w:webHidden/>
              </w:rPr>
              <w:fldChar w:fldCharType="end"/>
            </w:r>
          </w:hyperlink>
        </w:p>
        <w:p w:rsidR="007B069A" w:rsidRDefault="00EF621F">
          <w:pPr>
            <w:pStyle w:val="23"/>
            <w:rPr>
              <w:rFonts w:asciiTheme="minorHAnsi" w:hAnsiTheme="minorHAnsi"/>
              <w:noProof/>
              <w:sz w:val="22"/>
            </w:rPr>
          </w:pPr>
          <w:hyperlink w:anchor="_Toc137907448" w:history="1">
            <w:r w:rsidR="007B069A" w:rsidRPr="00371950">
              <w:rPr>
                <w:rStyle w:val="a3"/>
                <w:noProof/>
              </w:rPr>
              <w:t>8.1</w:t>
            </w:r>
            <w:r w:rsidR="007B069A">
              <w:rPr>
                <w:rFonts w:asciiTheme="minorHAnsi" w:hAnsiTheme="minorHAnsi"/>
                <w:noProof/>
                <w:sz w:val="22"/>
              </w:rPr>
              <w:tab/>
            </w:r>
            <w:r w:rsidR="007B069A" w:rsidRPr="00371950">
              <w:rPr>
                <w:rStyle w:val="a3"/>
                <w:bCs/>
                <w:noProof/>
              </w:rPr>
              <w:t>Озеленение территории</w:t>
            </w:r>
            <w:r w:rsidR="007B069A">
              <w:rPr>
                <w:noProof/>
                <w:webHidden/>
              </w:rPr>
              <w:tab/>
            </w:r>
            <w:r>
              <w:rPr>
                <w:noProof/>
                <w:webHidden/>
              </w:rPr>
              <w:fldChar w:fldCharType="begin"/>
            </w:r>
            <w:r w:rsidR="007B069A">
              <w:rPr>
                <w:noProof/>
                <w:webHidden/>
              </w:rPr>
              <w:instrText xml:space="preserve"> PAGEREF _Toc137907448 \h </w:instrText>
            </w:r>
            <w:r>
              <w:rPr>
                <w:noProof/>
                <w:webHidden/>
              </w:rPr>
            </w:r>
            <w:r>
              <w:rPr>
                <w:noProof/>
                <w:webHidden/>
              </w:rPr>
              <w:fldChar w:fldCharType="separate"/>
            </w:r>
            <w:r w:rsidR="007B069A">
              <w:rPr>
                <w:noProof/>
                <w:webHidden/>
              </w:rPr>
              <w:t>91</w:t>
            </w:r>
            <w:r>
              <w:rPr>
                <w:noProof/>
                <w:webHidden/>
              </w:rPr>
              <w:fldChar w:fldCharType="end"/>
            </w:r>
          </w:hyperlink>
        </w:p>
        <w:p w:rsidR="007B069A" w:rsidRDefault="00EF621F">
          <w:pPr>
            <w:pStyle w:val="23"/>
            <w:rPr>
              <w:rFonts w:asciiTheme="minorHAnsi" w:hAnsiTheme="minorHAnsi"/>
              <w:noProof/>
              <w:sz w:val="22"/>
            </w:rPr>
          </w:pPr>
          <w:hyperlink w:anchor="_Toc137907449" w:history="1">
            <w:r w:rsidR="007B069A" w:rsidRPr="00371950">
              <w:rPr>
                <w:rStyle w:val="a3"/>
                <w:bCs/>
                <w:noProof/>
              </w:rPr>
              <w:t>8.2</w:t>
            </w:r>
            <w:r w:rsidR="007B069A">
              <w:rPr>
                <w:rFonts w:asciiTheme="minorHAnsi" w:hAnsiTheme="minorHAnsi"/>
                <w:noProof/>
                <w:sz w:val="22"/>
              </w:rPr>
              <w:tab/>
            </w:r>
            <w:r w:rsidR="007B069A" w:rsidRPr="00371950">
              <w:rPr>
                <w:rStyle w:val="a3"/>
                <w:bCs/>
                <w:noProof/>
              </w:rPr>
              <w:t>Освещение</w:t>
            </w:r>
            <w:r w:rsidR="007B069A">
              <w:rPr>
                <w:noProof/>
                <w:webHidden/>
              </w:rPr>
              <w:tab/>
            </w:r>
            <w:r>
              <w:rPr>
                <w:noProof/>
                <w:webHidden/>
              </w:rPr>
              <w:fldChar w:fldCharType="begin"/>
            </w:r>
            <w:r w:rsidR="007B069A">
              <w:rPr>
                <w:noProof/>
                <w:webHidden/>
              </w:rPr>
              <w:instrText xml:space="preserve"> PAGEREF _Toc137907449 \h </w:instrText>
            </w:r>
            <w:r>
              <w:rPr>
                <w:noProof/>
                <w:webHidden/>
              </w:rPr>
            </w:r>
            <w:r>
              <w:rPr>
                <w:noProof/>
                <w:webHidden/>
              </w:rPr>
              <w:fldChar w:fldCharType="separate"/>
            </w:r>
            <w:r w:rsidR="007B069A">
              <w:rPr>
                <w:noProof/>
                <w:webHidden/>
              </w:rPr>
              <w:t>92</w:t>
            </w:r>
            <w:r>
              <w:rPr>
                <w:noProof/>
                <w:webHidden/>
              </w:rPr>
              <w:fldChar w:fldCharType="end"/>
            </w:r>
          </w:hyperlink>
        </w:p>
        <w:p w:rsidR="007B069A" w:rsidRDefault="00EF621F" w:rsidP="007B069A">
          <w:pPr>
            <w:pStyle w:val="15"/>
            <w:rPr>
              <w:rFonts w:asciiTheme="minorHAnsi" w:hAnsiTheme="minorHAnsi"/>
              <w:sz w:val="22"/>
            </w:rPr>
          </w:pPr>
          <w:hyperlink w:anchor="_Toc137907450" w:history="1">
            <w:r w:rsidR="007B069A" w:rsidRPr="007B069A">
              <w:rPr>
                <w:rStyle w:val="a3"/>
              </w:rPr>
              <w:t>9.</w:t>
            </w:r>
            <w:r w:rsidR="007B069A" w:rsidRPr="007B069A">
              <w:rPr>
                <w:rFonts w:asciiTheme="minorHAnsi" w:hAnsiTheme="minorHAnsi"/>
                <w:sz w:val="22"/>
              </w:rPr>
              <w:tab/>
            </w:r>
            <w:r w:rsidR="007B069A" w:rsidRPr="007B069A">
              <w:rPr>
                <w:rStyle w:val="a3"/>
                <w:bCs/>
              </w:rPr>
              <w:t>ПЕРЕЧЕНЬ ОСНОВНЫХ ФАКТОРОВ РИСКА (ВОЗМОЖНЫХ ИСТОЧНИКОВ) ВОЗНИКНОВЕНИЯ ЧРЕЗВЫЧАЙНЫХ СИТУАЦИЙ ПРИРОДНОГО И ТЕХНОГЕННОГО ХАРАКТЕРА</w:t>
            </w:r>
            <w:r w:rsidR="007B069A">
              <w:rPr>
                <w:webHidden/>
              </w:rPr>
              <w:tab/>
            </w:r>
            <w:r>
              <w:rPr>
                <w:webHidden/>
              </w:rPr>
              <w:fldChar w:fldCharType="begin"/>
            </w:r>
            <w:r w:rsidR="007B069A">
              <w:rPr>
                <w:webHidden/>
              </w:rPr>
              <w:instrText xml:space="preserve"> PAGEREF _Toc137907450 \h </w:instrText>
            </w:r>
            <w:r>
              <w:rPr>
                <w:webHidden/>
              </w:rPr>
            </w:r>
            <w:r>
              <w:rPr>
                <w:webHidden/>
              </w:rPr>
              <w:fldChar w:fldCharType="separate"/>
            </w:r>
            <w:r w:rsidR="007B069A">
              <w:rPr>
                <w:webHidden/>
              </w:rPr>
              <w:t>94</w:t>
            </w:r>
            <w:r>
              <w:rPr>
                <w:webHidden/>
              </w:rPr>
              <w:fldChar w:fldCharType="end"/>
            </w:r>
          </w:hyperlink>
        </w:p>
        <w:p w:rsidR="007B069A" w:rsidRDefault="00EF621F">
          <w:pPr>
            <w:pStyle w:val="23"/>
            <w:rPr>
              <w:rFonts w:asciiTheme="minorHAnsi" w:hAnsiTheme="minorHAnsi"/>
              <w:noProof/>
              <w:sz w:val="22"/>
            </w:rPr>
          </w:pPr>
          <w:hyperlink w:anchor="_Toc137907451" w:history="1">
            <w:r w:rsidR="007B069A" w:rsidRPr="00371950">
              <w:rPr>
                <w:rStyle w:val="a3"/>
                <w:bCs/>
                <w:noProof/>
              </w:rPr>
              <w:t>9.1</w:t>
            </w:r>
            <w:r w:rsidR="007B069A">
              <w:rPr>
                <w:rFonts w:asciiTheme="minorHAnsi" w:hAnsiTheme="minorHAnsi"/>
                <w:noProof/>
                <w:sz w:val="22"/>
              </w:rPr>
              <w:tab/>
            </w:r>
            <w:r w:rsidR="007B069A" w:rsidRPr="00371950">
              <w:rPr>
                <w:rStyle w:val="a3"/>
                <w:bCs/>
                <w:noProof/>
              </w:rPr>
              <w:t>Перечень основных факторов риска возникновения чрезвычайных ситуаций природного и техногенного характера</w:t>
            </w:r>
            <w:r w:rsidR="007B069A">
              <w:rPr>
                <w:noProof/>
                <w:webHidden/>
              </w:rPr>
              <w:tab/>
            </w:r>
            <w:r>
              <w:rPr>
                <w:noProof/>
                <w:webHidden/>
              </w:rPr>
              <w:fldChar w:fldCharType="begin"/>
            </w:r>
            <w:r w:rsidR="007B069A">
              <w:rPr>
                <w:noProof/>
                <w:webHidden/>
              </w:rPr>
              <w:instrText xml:space="preserve"> PAGEREF _Toc137907451 \h </w:instrText>
            </w:r>
            <w:r>
              <w:rPr>
                <w:noProof/>
                <w:webHidden/>
              </w:rPr>
            </w:r>
            <w:r>
              <w:rPr>
                <w:noProof/>
                <w:webHidden/>
              </w:rPr>
              <w:fldChar w:fldCharType="separate"/>
            </w:r>
            <w:r w:rsidR="007B069A">
              <w:rPr>
                <w:noProof/>
                <w:webHidden/>
              </w:rPr>
              <w:t>94</w:t>
            </w:r>
            <w:r>
              <w:rPr>
                <w:noProof/>
                <w:webHidden/>
              </w:rPr>
              <w:fldChar w:fldCharType="end"/>
            </w:r>
          </w:hyperlink>
        </w:p>
        <w:p w:rsidR="007B069A" w:rsidRDefault="00EF621F">
          <w:pPr>
            <w:pStyle w:val="23"/>
            <w:rPr>
              <w:rFonts w:asciiTheme="minorHAnsi" w:hAnsiTheme="minorHAnsi"/>
              <w:noProof/>
              <w:sz w:val="22"/>
            </w:rPr>
          </w:pPr>
          <w:hyperlink w:anchor="_Toc137907452" w:history="1">
            <w:r w:rsidR="007B069A" w:rsidRPr="00371950">
              <w:rPr>
                <w:rStyle w:val="a3"/>
                <w:bCs/>
                <w:noProof/>
              </w:rPr>
              <w:t>9.2</w:t>
            </w:r>
            <w:r w:rsidR="007B069A">
              <w:rPr>
                <w:rFonts w:asciiTheme="minorHAnsi" w:hAnsiTheme="minorHAnsi"/>
                <w:noProof/>
                <w:sz w:val="22"/>
              </w:rPr>
              <w:tab/>
            </w:r>
            <w:r w:rsidR="007B069A" w:rsidRPr="00371950">
              <w:rPr>
                <w:rStyle w:val="a3"/>
                <w:bCs/>
                <w:noProof/>
              </w:rPr>
              <w:t>Мероприятия по предотвращению и снижению последствий ЧС природного характера</w:t>
            </w:r>
            <w:r w:rsidR="007B069A">
              <w:rPr>
                <w:noProof/>
                <w:webHidden/>
              </w:rPr>
              <w:tab/>
            </w:r>
            <w:r>
              <w:rPr>
                <w:noProof/>
                <w:webHidden/>
              </w:rPr>
              <w:fldChar w:fldCharType="begin"/>
            </w:r>
            <w:r w:rsidR="007B069A">
              <w:rPr>
                <w:noProof/>
                <w:webHidden/>
              </w:rPr>
              <w:instrText xml:space="preserve"> PAGEREF _Toc137907452 \h </w:instrText>
            </w:r>
            <w:r>
              <w:rPr>
                <w:noProof/>
                <w:webHidden/>
              </w:rPr>
            </w:r>
            <w:r>
              <w:rPr>
                <w:noProof/>
                <w:webHidden/>
              </w:rPr>
              <w:fldChar w:fldCharType="separate"/>
            </w:r>
            <w:r w:rsidR="007B069A">
              <w:rPr>
                <w:noProof/>
                <w:webHidden/>
              </w:rPr>
              <w:t>95</w:t>
            </w:r>
            <w:r>
              <w:rPr>
                <w:noProof/>
                <w:webHidden/>
              </w:rPr>
              <w:fldChar w:fldCharType="end"/>
            </w:r>
          </w:hyperlink>
        </w:p>
        <w:p w:rsidR="007B069A" w:rsidRDefault="00EF621F">
          <w:pPr>
            <w:pStyle w:val="23"/>
            <w:rPr>
              <w:rFonts w:asciiTheme="minorHAnsi" w:hAnsiTheme="minorHAnsi"/>
              <w:noProof/>
              <w:sz w:val="22"/>
            </w:rPr>
          </w:pPr>
          <w:hyperlink w:anchor="_Toc137907453" w:history="1">
            <w:r w:rsidR="007B069A" w:rsidRPr="00371950">
              <w:rPr>
                <w:rStyle w:val="a3"/>
                <w:bCs/>
                <w:noProof/>
              </w:rPr>
              <w:t>9.3</w:t>
            </w:r>
            <w:r w:rsidR="007B069A">
              <w:rPr>
                <w:rFonts w:asciiTheme="minorHAnsi" w:hAnsiTheme="minorHAnsi"/>
                <w:noProof/>
                <w:sz w:val="22"/>
              </w:rPr>
              <w:tab/>
            </w:r>
            <w:r w:rsidR="007B069A" w:rsidRPr="00371950">
              <w:rPr>
                <w:rStyle w:val="a3"/>
                <w:bCs/>
                <w:noProof/>
              </w:rPr>
              <w:t>Чрезвычайные ситуации биолого-социального характера</w:t>
            </w:r>
            <w:r w:rsidR="007B069A">
              <w:rPr>
                <w:noProof/>
                <w:webHidden/>
              </w:rPr>
              <w:tab/>
            </w:r>
            <w:r>
              <w:rPr>
                <w:noProof/>
                <w:webHidden/>
              </w:rPr>
              <w:fldChar w:fldCharType="begin"/>
            </w:r>
            <w:r w:rsidR="007B069A">
              <w:rPr>
                <w:noProof/>
                <w:webHidden/>
              </w:rPr>
              <w:instrText xml:space="preserve"> PAGEREF _Toc137907453 \h </w:instrText>
            </w:r>
            <w:r>
              <w:rPr>
                <w:noProof/>
                <w:webHidden/>
              </w:rPr>
            </w:r>
            <w:r>
              <w:rPr>
                <w:noProof/>
                <w:webHidden/>
              </w:rPr>
              <w:fldChar w:fldCharType="separate"/>
            </w:r>
            <w:r w:rsidR="007B069A">
              <w:rPr>
                <w:noProof/>
                <w:webHidden/>
              </w:rPr>
              <w:t>95</w:t>
            </w:r>
            <w:r>
              <w:rPr>
                <w:noProof/>
                <w:webHidden/>
              </w:rPr>
              <w:fldChar w:fldCharType="end"/>
            </w:r>
          </w:hyperlink>
        </w:p>
        <w:p w:rsidR="007B069A" w:rsidRDefault="00EF621F">
          <w:pPr>
            <w:pStyle w:val="23"/>
            <w:rPr>
              <w:rFonts w:asciiTheme="minorHAnsi" w:hAnsiTheme="minorHAnsi"/>
              <w:noProof/>
              <w:sz w:val="22"/>
            </w:rPr>
          </w:pPr>
          <w:hyperlink w:anchor="_Toc137907454" w:history="1">
            <w:r w:rsidR="007B069A" w:rsidRPr="00371950">
              <w:rPr>
                <w:rStyle w:val="a3"/>
                <w:bCs/>
                <w:noProof/>
              </w:rPr>
              <w:t>9.4</w:t>
            </w:r>
            <w:r w:rsidR="007B069A">
              <w:rPr>
                <w:rFonts w:asciiTheme="minorHAnsi" w:hAnsiTheme="minorHAnsi"/>
                <w:noProof/>
                <w:sz w:val="22"/>
              </w:rPr>
              <w:tab/>
            </w:r>
            <w:r w:rsidR="007B069A" w:rsidRPr="00371950">
              <w:rPr>
                <w:rStyle w:val="a3"/>
                <w:bCs/>
                <w:noProof/>
              </w:rPr>
              <w:t>Общие мероприятия и рекомендации по снижению риска на территории</w:t>
            </w:r>
            <w:r w:rsidR="007B069A">
              <w:rPr>
                <w:noProof/>
                <w:webHidden/>
              </w:rPr>
              <w:tab/>
            </w:r>
            <w:r>
              <w:rPr>
                <w:noProof/>
                <w:webHidden/>
              </w:rPr>
              <w:fldChar w:fldCharType="begin"/>
            </w:r>
            <w:r w:rsidR="007B069A">
              <w:rPr>
                <w:noProof/>
                <w:webHidden/>
              </w:rPr>
              <w:instrText xml:space="preserve"> PAGEREF _Toc137907454 \h </w:instrText>
            </w:r>
            <w:r>
              <w:rPr>
                <w:noProof/>
                <w:webHidden/>
              </w:rPr>
            </w:r>
            <w:r>
              <w:rPr>
                <w:noProof/>
                <w:webHidden/>
              </w:rPr>
              <w:fldChar w:fldCharType="separate"/>
            </w:r>
            <w:r w:rsidR="007B069A">
              <w:rPr>
                <w:noProof/>
                <w:webHidden/>
              </w:rPr>
              <w:t>97</w:t>
            </w:r>
            <w:r>
              <w:rPr>
                <w:noProof/>
                <w:webHidden/>
              </w:rPr>
              <w:fldChar w:fldCharType="end"/>
            </w:r>
          </w:hyperlink>
        </w:p>
        <w:p w:rsidR="007B069A" w:rsidRDefault="00EF621F" w:rsidP="007B069A">
          <w:pPr>
            <w:pStyle w:val="15"/>
            <w:rPr>
              <w:rFonts w:asciiTheme="minorHAnsi" w:hAnsiTheme="minorHAnsi"/>
              <w:sz w:val="22"/>
            </w:rPr>
          </w:pPr>
          <w:hyperlink w:anchor="_Toc137907455" w:history="1">
            <w:r w:rsidR="007B069A" w:rsidRPr="007B069A">
              <w:rPr>
                <w:rStyle w:val="a3"/>
              </w:rPr>
              <w:t>10.</w:t>
            </w:r>
            <w:r w:rsidR="007B069A" w:rsidRPr="007B069A">
              <w:rPr>
                <w:rFonts w:asciiTheme="minorHAnsi" w:hAnsiTheme="minorHAnsi"/>
                <w:sz w:val="22"/>
              </w:rPr>
              <w:tab/>
            </w:r>
            <w:r w:rsidR="007B069A" w:rsidRPr="007B069A">
              <w:rPr>
                <w:rStyle w:val="a3"/>
              </w:rPr>
              <w:t>ОХРАНА ОКРУЖАЮЩЕЙ СРЕДЫ</w:t>
            </w:r>
            <w:r w:rsidR="007B069A">
              <w:rPr>
                <w:webHidden/>
              </w:rPr>
              <w:tab/>
            </w:r>
            <w:r>
              <w:rPr>
                <w:webHidden/>
              </w:rPr>
              <w:fldChar w:fldCharType="begin"/>
            </w:r>
            <w:r w:rsidR="007B069A">
              <w:rPr>
                <w:webHidden/>
              </w:rPr>
              <w:instrText xml:space="preserve"> PAGEREF _Toc137907455 \h </w:instrText>
            </w:r>
            <w:r>
              <w:rPr>
                <w:webHidden/>
              </w:rPr>
            </w:r>
            <w:r>
              <w:rPr>
                <w:webHidden/>
              </w:rPr>
              <w:fldChar w:fldCharType="separate"/>
            </w:r>
            <w:r w:rsidR="007B069A">
              <w:rPr>
                <w:webHidden/>
              </w:rPr>
              <w:t>99</w:t>
            </w:r>
            <w:r>
              <w:rPr>
                <w:webHidden/>
              </w:rPr>
              <w:fldChar w:fldCharType="end"/>
            </w:r>
          </w:hyperlink>
        </w:p>
        <w:p w:rsidR="007B069A" w:rsidRDefault="00EF621F">
          <w:pPr>
            <w:pStyle w:val="23"/>
            <w:rPr>
              <w:rFonts w:asciiTheme="minorHAnsi" w:hAnsiTheme="minorHAnsi"/>
              <w:noProof/>
              <w:sz w:val="22"/>
            </w:rPr>
          </w:pPr>
          <w:hyperlink w:anchor="_Toc137907456" w:history="1">
            <w:r w:rsidR="007B069A" w:rsidRPr="00371950">
              <w:rPr>
                <w:rStyle w:val="a3"/>
                <w:bCs/>
                <w:noProof/>
              </w:rPr>
              <w:t>10.1</w:t>
            </w:r>
            <w:r w:rsidR="007B069A">
              <w:rPr>
                <w:rFonts w:asciiTheme="minorHAnsi" w:hAnsiTheme="minorHAnsi"/>
                <w:noProof/>
                <w:sz w:val="22"/>
              </w:rPr>
              <w:tab/>
            </w:r>
            <w:r w:rsidR="007B069A" w:rsidRPr="00371950">
              <w:rPr>
                <w:rStyle w:val="a3"/>
                <w:bCs/>
                <w:noProof/>
              </w:rPr>
              <w:t>Охрана окружающей среды</w:t>
            </w:r>
            <w:r w:rsidR="007B069A">
              <w:rPr>
                <w:noProof/>
                <w:webHidden/>
              </w:rPr>
              <w:tab/>
            </w:r>
            <w:r>
              <w:rPr>
                <w:noProof/>
                <w:webHidden/>
              </w:rPr>
              <w:fldChar w:fldCharType="begin"/>
            </w:r>
            <w:r w:rsidR="007B069A">
              <w:rPr>
                <w:noProof/>
                <w:webHidden/>
              </w:rPr>
              <w:instrText xml:space="preserve"> PAGEREF _Toc137907456 \h </w:instrText>
            </w:r>
            <w:r>
              <w:rPr>
                <w:noProof/>
                <w:webHidden/>
              </w:rPr>
            </w:r>
            <w:r>
              <w:rPr>
                <w:noProof/>
                <w:webHidden/>
              </w:rPr>
              <w:fldChar w:fldCharType="separate"/>
            </w:r>
            <w:r w:rsidR="007B069A">
              <w:rPr>
                <w:noProof/>
                <w:webHidden/>
              </w:rPr>
              <w:t>99</w:t>
            </w:r>
            <w:r>
              <w:rPr>
                <w:noProof/>
                <w:webHidden/>
              </w:rPr>
              <w:fldChar w:fldCharType="end"/>
            </w:r>
          </w:hyperlink>
        </w:p>
        <w:p w:rsidR="007B069A" w:rsidRDefault="00EF621F" w:rsidP="007B069A">
          <w:pPr>
            <w:pStyle w:val="15"/>
            <w:rPr>
              <w:rFonts w:asciiTheme="minorHAnsi" w:hAnsiTheme="minorHAnsi"/>
              <w:sz w:val="22"/>
            </w:rPr>
          </w:pPr>
          <w:hyperlink w:anchor="_Toc137907457" w:history="1">
            <w:r w:rsidR="007B069A" w:rsidRPr="007B069A">
              <w:rPr>
                <w:rStyle w:val="a3"/>
              </w:rPr>
              <w:t>11.</w:t>
            </w:r>
            <w:r w:rsidR="007B069A" w:rsidRPr="007B069A">
              <w:rPr>
                <w:rFonts w:asciiTheme="minorHAnsi" w:hAnsiTheme="minorHAnsi"/>
                <w:sz w:val="22"/>
              </w:rPr>
              <w:tab/>
            </w:r>
            <w:r w:rsidR="007B069A" w:rsidRPr="007B069A">
              <w:rPr>
                <w:rStyle w:val="a3"/>
              </w:rPr>
              <w:t>ОСНОВНЫЕ ТЕХНИКО-ЭКОНОМИЧЕСКИЕ ПОКАЗАТЕЛИ ГЕНЕРАЛЬНОГО ПЛАНА</w:t>
            </w:r>
            <w:r w:rsidR="007B069A">
              <w:rPr>
                <w:webHidden/>
              </w:rPr>
              <w:tab/>
            </w:r>
            <w:r>
              <w:rPr>
                <w:webHidden/>
              </w:rPr>
              <w:fldChar w:fldCharType="begin"/>
            </w:r>
            <w:r w:rsidR="007B069A">
              <w:rPr>
                <w:webHidden/>
              </w:rPr>
              <w:instrText xml:space="preserve"> PAGEREF _Toc137907457 \h </w:instrText>
            </w:r>
            <w:r>
              <w:rPr>
                <w:webHidden/>
              </w:rPr>
            </w:r>
            <w:r>
              <w:rPr>
                <w:webHidden/>
              </w:rPr>
              <w:fldChar w:fldCharType="separate"/>
            </w:r>
            <w:r w:rsidR="007B069A">
              <w:rPr>
                <w:webHidden/>
              </w:rPr>
              <w:t>103</w:t>
            </w:r>
            <w:r>
              <w:rPr>
                <w:webHidden/>
              </w:rPr>
              <w:fldChar w:fldCharType="end"/>
            </w:r>
          </w:hyperlink>
        </w:p>
        <w:p w:rsidR="00CA4E3B" w:rsidRDefault="00EF621F">
          <w:r>
            <w:fldChar w:fldCharType="end"/>
          </w:r>
        </w:p>
      </w:sdtContent>
    </w:sdt>
    <w:p w:rsidR="00132C23" w:rsidRPr="00590FD2" w:rsidRDefault="00132C23" w:rsidP="001702CD">
      <w:pPr>
        <w:tabs>
          <w:tab w:val="left" w:pos="709"/>
        </w:tabs>
        <w:spacing w:after="0"/>
        <w:jc w:val="center"/>
        <w:rPr>
          <w:rFonts w:ascii="Times New Roman" w:hAnsi="Times New Roman"/>
          <w:b/>
          <w:sz w:val="28"/>
          <w:szCs w:val="28"/>
        </w:rPr>
      </w:pPr>
    </w:p>
    <w:p w:rsidR="00132C23" w:rsidRPr="00590FD2" w:rsidRDefault="00132C23" w:rsidP="00D348AB">
      <w:pPr>
        <w:rPr>
          <w:rFonts w:ascii="Times New Roman" w:hAnsi="Times New Roman" w:cs="Times New Roman"/>
          <w:b/>
          <w:sz w:val="28"/>
          <w:szCs w:val="28"/>
        </w:rPr>
      </w:pPr>
      <w:r w:rsidRPr="00590FD2">
        <w:rPr>
          <w:b/>
        </w:rPr>
        <w:br w:type="page"/>
      </w:r>
    </w:p>
    <w:p w:rsidR="00B43E2D" w:rsidRPr="00590FD2" w:rsidRDefault="00B43E2D" w:rsidP="000539E5">
      <w:pPr>
        <w:spacing w:after="0" w:line="300" w:lineRule="auto"/>
        <w:ind w:firstLine="709"/>
        <w:outlineLvl w:val="0"/>
        <w:rPr>
          <w:rFonts w:ascii="Times New Roman" w:hAnsi="Times New Roman" w:cs="Times New Roman"/>
          <w:b/>
          <w:sz w:val="28"/>
          <w:szCs w:val="28"/>
        </w:rPr>
      </w:pPr>
      <w:bookmarkStart w:id="8" w:name="_Toc99539791"/>
      <w:bookmarkStart w:id="9" w:name="_Toc137907374"/>
      <w:r w:rsidRPr="00590FD2">
        <w:rPr>
          <w:rFonts w:ascii="Times New Roman" w:hAnsi="Times New Roman" w:cs="Times New Roman"/>
          <w:b/>
          <w:sz w:val="28"/>
          <w:szCs w:val="28"/>
        </w:rPr>
        <w:lastRenderedPageBreak/>
        <w:t>ВВЕДЕНИЕ</w:t>
      </w:r>
      <w:bookmarkEnd w:id="1"/>
      <w:bookmarkEnd w:id="2"/>
      <w:bookmarkEnd w:id="8"/>
      <w:bookmarkEnd w:id="9"/>
    </w:p>
    <w:p w:rsidR="00045E6D" w:rsidRPr="00590FD2" w:rsidRDefault="005E0898" w:rsidP="000539E5">
      <w:pPr>
        <w:spacing w:after="0" w:line="300" w:lineRule="auto"/>
        <w:ind w:firstLine="709"/>
        <w:jc w:val="both"/>
        <w:rPr>
          <w:rFonts w:ascii="Times New Roman" w:hAnsi="Times New Roman" w:cs="Times New Roman"/>
          <w:sz w:val="28"/>
          <w:szCs w:val="28"/>
        </w:rPr>
      </w:pPr>
      <w:r>
        <w:rPr>
          <w:rFonts w:ascii="Times New Roman" w:hAnsi="Times New Roman" w:cs="Times New Roman"/>
          <w:sz w:val="28"/>
          <w:szCs w:val="28"/>
        </w:rPr>
        <w:t>Г</w:t>
      </w:r>
      <w:r w:rsidR="00B43E2D" w:rsidRPr="00590FD2">
        <w:rPr>
          <w:rFonts w:ascii="Times New Roman" w:hAnsi="Times New Roman" w:cs="Times New Roman"/>
          <w:sz w:val="28"/>
          <w:szCs w:val="28"/>
        </w:rPr>
        <w:t>енеральн</w:t>
      </w:r>
      <w:r>
        <w:rPr>
          <w:rFonts w:ascii="Times New Roman" w:hAnsi="Times New Roman" w:cs="Times New Roman"/>
          <w:sz w:val="28"/>
          <w:szCs w:val="28"/>
        </w:rPr>
        <w:t>ый</w:t>
      </w:r>
      <w:r w:rsidR="00B43E2D" w:rsidRPr="00590FD2">
        <w:rPr>
          <w:rFonts w:ascii="Times New Roman" w:hAnsi="Times New Roman" w:cs="Times New Roman"/>
          <w:sz w:val="28"/>
          <w:szCs w:val="28"/>
        </w:rPr>
        <w:t xml:space="preserve"> план </w:t>
      </w:r>
      <w:proofErr w:type="spellStart"/>
      <w:r w:rsidR="00F3738C">
        <w:rPr>
          <w:rFonts w:ascii="Times New Roman" w:hAnsi="Times New Roman" w:cs="Times New Roman"/>
          <w:sz w:val="28"/>
          <w:szCs w:val="28"/>
        </w:rPr>
        <w:t>Свободинского</w:t>
      </w:r>
      <w:proofErr w:type="spellEnd"/>
      <w:r w:rsidR="00CA149E" w:rsidRPr="00590FD2">
        <w:rPr>
          <w:rFonts w:ascii="Times New Roman" w:hAnsi="Times New Roman" w:cs="Times New Roman"/>
          <w:sz w:val="28"/>
          <w:szCs w:val="28"/>
        </w:rPr>
        <w:t xml:space="preserve"> </w:t>
      </w:r>
      <w:r w:rsidR="00B43E2D" w:rsidRPr="00590FD2">
        <w:rPr>
          <w:rFonts w:ascii="Times New Roman" w:hAnsi="Times New Roman" w:cs="Times New Roman"/>
          <w:sz w:val="28"/>
          <w:szCs w:val="28"/>
        </w:rPr>
        <w:t>муниципального образования</w:t>
      </w:r>
      <w:r w:rsidR="002B00B7" w:rsidRPr="00590FD2">
        <w:rPr>
          <w:rFonts w:ascii="Times New Roman" w:hAnsi="Times New Roman" w:cs="Times New Roman"/>
          <w:sz w:val="28"/>
          <w:szCs w:val="28"/>
        </w:rPr>
        <w:t xml:space="preserve"> </w:t>
      </w:r>
      <w:proofErr w:type="spellStart"/>
      <w:r w:rsidR="00F3738C">
        <w:rPr>
          <w:rFonts w:ascii="Times New Roman" w:hAnsi="Times New Roman" w:cs="Times New Roman"/>
          <w:sz w:val="28"/>
          <w:szCs w:val="28"/>
        </w:rPr>
        <w:t>Базарно-Карабулакского</w:t>
      </w:r>
      <w:proofErr w:type="spellEnd"/>
      <w:r w:rsidR="002809CE" w:rsidRPr="00590FD2">
        <w:rPr>
          <w:rFonts w:ascii="Times New Roman" w:hAnsi="Times New Roman" w:cs="Times New Roman"/>
          <w:sz w:val="28"/>
          <w:szCs w:val="28"/>
        </w:rPr>
        <w:t xml:space="preserve"> муниципального района</w:t>
      </w:r>
      <w:r w:rsidR="00D553F8" w:rsidRPr="00590FD2">
        <w:rPr>
          <w:rFonts w:ascii="Times New Roman" w:hAnsi="Times New Roman" w:cs="Times New Roman"/>
          <w:sz w:val="28"/>
          <w:szCs w:val="28"/>
        </w:rPr>
        <w:t xml:space="preserve"> </w:t>
      </w:r>
      <w:r w:rsidR="00B43E2D" w:rsidRPr="00590FD2">
        <w:rPr>
          <w:rFonts w:ascii="Times New Roman" w:hAnsi="Times New Roman" w:cs="Times New Roman"/>
          <w:sz w:val="28"/>
          <w:szCs w:val="28"/>
        </w:rPr>
        <w:t xml:space="preserve">Саратовской области разработан филиалом </w:t>
      </w:r>
      <w:r w:rsidR="00CA4E3B">
        <w:rPr>
          <w:rFonts w:ascii="Times New Roman" w:hAnsi="Times New Roman" w:cs="Times New Roman"/>
          <w:sz w:val="28"/>
          <w:szCs w:val="28"/>
        </w:rPr>
        <w:t>ППК «</w:t>
      </w:r>
      <w:proofErr w:type="spellStart"/>
      <w:r w:rsidR="00CA4E3B">
        <w:rPr>
          <w:rFonts w:ascii="Times New Roman" w:hAnsi="Times New Roman" w:cs="Times New Roman"/>
          <w:sz w:val="28"/>
          <w:szCs w:val="28"/>
        </w:rPr>
        <w:t>Роскадастр</w:t>
      </w:r>
      <w:proofErr w:type="spellEnd"/>
      <w:r w:rsidR="00B43E2D" w:rsidRPr="00590FD2">
        <w:rPr>
          <w:rFonts w:ascii="Times New Roman" w:hAnsi="Times New Roman" w:cs="Times New Roman"/>
          <w:sz w:val="28"/>
          <w:szCs w:val="28"/>
        </w:rPr>
        <w:t>» по Саратовской области</w:t>
      </w:r>
      <w:r w:rsidR="004B44EF" w:rsidRPr="00590FD2">
        <w:rPr>
          <w:rFonts w:ascii="Times New Roman" w:hAnsi="Times New Roman" w:cs="Times New Roman"/>
          <w:sz w:val="28"/>
          <w:szCs w:val="28"/>
        </w:rPr>
        <w:t xml:space="preserve"> </w:t>
      </w:r>
      <w:r w:rsidR="00585D3E" w:rsidRPr="00590FD2">
        <w:rPr>
          <w:rFonts w:ascii="Times New Roman" w:hAnsi="Times New Roman" w:cs="Times New Roman"/>
          <w:sz w:val="28"/>
          <w:szCs w:val="28"/>
        </w:rPr>
        <w:t xml:space="preserve">по заказу </w:t>
      </w:r>
      <w:r w:rsidR="00B43E2D" w:rsidRPr="00590FD2">
        <w:rPr>
          <w:rFonts w:ascii="Times New Roman" w:hAnsi="Times New Roman" w:cs="Times New Roman"/>
          <w:sz w:val="28"/>
          <w:szCs w:val="28"/>
        </w:rPr>
        <w:t xml:space="preserve">администрации </w:t>
      </w:r>
      <w:proofErr w:type="spellStart"/>
      <w:r w:rsidR="006A6CC7">
        <w:rPr>
          <w:rFonts w:ascii="Times New Roman" w:hAnsi="Times New Roman" w:cs="Times New Roman"/>
          <w:sz w:val="28"/>
          <w:szCs w:val="28"/>
        </w:rPr>
        <w:t>Свободинского</w:t>
      </w:r>
      <w:proofErr w:type="spellEnd"/>
      <w:r w:rsidR="006A6CC7">
        <w:rPr>
          <w:rFonts w:ascii="Times New Roman" w:hAnsi="Times New Roman" w:cs="Times New Roman"/>
          <w:sz w:val="28"/>
          <w:szCs w:val="28"/>
        </w:rPr>
        <w:t xml:space="preserve"> </w:t>
      </w:r>
      <w:r w:rsidR="009F318D" w:rsidRPr="00590FD2">
        <w:rPr>
          <w:rFonts w:ascii="Times New Roman" w:hAnsi="Times New Roman" w:cs="Times New Roman"/>
          <w:sz w:val="28"/>
          <w:szCs w:val="28"/>
        </w:rPr>
        <w:t xml:space="preserve">муниципального </w:t>
      </w:r>
      <w:r w:rsidR="006A6CC7">
        <w:rPr>
          <w:rFonts w:ascii="Times New Roman" w:hAnsi="Times New Roman" w:cs="Times New Roman"/>
          <w:sz w:val="28"/>
          <w:szCs w:val="28"/>
        </w:rPr>
        <w:t>образования</w:t>
      </w:r>
      <w:r w:rsidR="009F318D" w:rsidRPr="00590FD2">
        <w:rPr>
          <w:rFonts w:ascii="Times New Roman" w:hAnsi="Times New Roman" w:cs="Times New Roman"/>
          <w:sz w:val="28"/>
          <w:szCs w:val="28"/>
        </w:rPr>
        <w:t xml:space="preserve"> в соответствии</w:t>
      </w:r>
      <w:r w:rsidR="002B00B7" w:rsidRPr="00590FD2">
        <w:rPr>
          <w:rFonts w:ascii="Times New Roman" w:hAnsi="Times New Roman" w:cs="Times New Roman"/>
          <w:sz w:val="28"/>
          <w:szCs w:val="28"/>
        </w:rPr>
        <w:t xml:space="preserve"> </w:t>
      </w:r>
      <w:r w:rsidR="00B43E2D" w:rsidRPr="00590FD2">
        <w:rPr>
          <w:rFonts w:ascii="Times New Roman" w:hAnsi="Times New Roman" w:cs="Times New Roman"/>
          <w:sz w:val="28"/>
          <w:szCs w:val="28"/>
        </w:rPr>
        <w:t>с договором</w:t>
      </w:r>
      <w:r w:rsidR="00BE0ED3" w:rsidRPr="00590FD2">
        <w:rPr>
          <w:rFonts w:ascii="Times New Roman" w:hAnsi="Times New Roman" w:cs="Times New Roman"/>
          <w:sz w:val="28"/>
          <w:szCs w:val="28"/>
        </w:rPr>
        <w:t xml:space="preserve"> подряда</w:t>
      </w:r>
      <w:r w:rsidR="00B43E2D" w:rsidRPr="00590FD2">
        <w:rPr>
          <w:rFonts w:ascii="Times New Roman" w:hAnsi="Times New Roman" w:cs="Times New Roman"/>
          <w:sz w:val="28"/>
          <w:szCs w:val="28"/>
        </w:rPr>
        <w:t xml:space="preserve"> № </w:t>
      </w:r>
      <w:r w:rsidR="003954D9" w:rsidRPr="00590FD2">
        <w:rPr>
          <w:rFonts w:ascii="Times New Roman" w:hAnsi="Times New Roman" w:cs="Times New Roman"/>
          <w:sz w:val="28"/>
          <w:szCs w:val="28"/>
        </w:rPr>
        <w:t>1</w:t>
      </w:r>
      <w:r w:rsidR="00B43E2D" w:rsidRPr="00590FD2">
        <w:rPr>
          <w:rFonts w:ascii="Times New Roman" w:hAnsi="Times New Roman" w:cs="Times New Roman"/>
          <w:sz w:val="28"/>
          <w:szCs w:val="28"/>
        </w:rPr>
        <w:t>/</w:t>
      </w:r>
      <w:r w:rsidR="00BD68ED" w:rsidRPr="00590FD2">
        <w:rPr>
          <w:rFonts w:ascii="Times New Roman" w:hAnsi="Times New Roman" w:cs="Times New Roman"/>
          <w:sz w:val="28"/>
          <w:szCs w:val="28"/>
        </w:rPr>
        <w:t>9</w:t>
      </w:r>
      <w:r w:rsidR="00213831" w:rsidRPr="00590FD2">
        <w:rPr>
          <w:rFonts w:ascii="Times New Roman" w:hAnsi="Times New Roman" w:cs="Times New Roman"/>
          <w:sz w:val="28"/>
          <w:szCs w:val="28"/>
        </w:rPr>
        <w:t>4</w:t>
      </w:r>
      <w:r w:rsidR="003954D9" w:rsidRPr="00590FD2">
        <w:rPr>
          <w:rFonts w:ascii="Times New Roman" w:hAnsi="Times New Roman" w:cs="Times New Roman"/>
          <w:sz w:val="28"/>
          <w:szCs w:val="28"/>
        </w:rPr>
        <w:t xml:space="preserve"> </w:t>
      </w:r>
      <w:r w:rsidR="00B43E2D" w:rsidRPr="00590FD2">
        <w:rPr>
          <w:rFonts w:ascii="Times New Roman" w:hAnsi="Times New Roman" w:cs="Times New Roman"/>
          <w:sz w:val="28"/>
          <w:szCs w:val="28"/>
        </w:rPr>
        <w:t xml:space="preserve">от </w:t>
      </w:r>
      <w:r w:rsidR="00045E6D" w:rsidRPr="00590FD2">
        <w:rPr>
          <w:rFonts w:ascii="Times New Roman" w:hAnsi="Times New Roman" w:cs="Times New Roman"/>
          <w:sz w:val="28"/>
          <w:szCs w:val="28"/>
        </w:rPr>
        <w:t>1</w:t>
      </w:r>
      <w:r w:rsidR="007343CE" w:rsidRPr="00590FD2">
        <w:rPr>
          <w:rFonts w:ascii="Times New Roman" w:hAnsi="Times New Roman" w:cs="Times New Roman"/>
          <w:sz w:val="28"/>
          <w:szCs w:val="28"/>
        </w:rPr>
        <w:t>8</w:t>
      </w:r>
      <w:r w:rsidR="00B43E2D" w:rsidRPr="00590FD2">
        <w:rPr>
          <w:rFonts w:ascii="Times New Roman" w:hAnsi="Times New Roman" w:cs="Times New Roman"/>
          <w:sz w:val="28"/>
          <w:szCs w:val="28"/>
        </w:rPr>
        <w:t>.</w:t>
      </w:r>
      <w:r w:rsidR="007343CE" w:rsidRPr="00590FD2">
        <w:rPr>
          <w:rFonts w:ascii="Times New Roman" w:hAnsi="Times New Roman" w:cs="Times New Roman"/>
          <w:sz w:val="28"/>
          <w:szCs w:val="28"/>
        </w:rPr>
        <w:t>11</w:t>
      </w:r>
      <w:r w:rsidR="00B43E2D" w:rsidRPr="00590FD2">
        <w:rPr>
          <w:rFonts w:ascii="Times New Roman" w:hAnsi="Times New Roman" w:cs="Times New Roman"/>
          <w:sz w:val="28"/>
          <w:szCs w:val="28"/>
        </w:rPr>
        <w:t>.2</w:t>
      </w:r>
      <w:r w:rsidR="002B0CB1" w:rsidRPr="00590FD2">
        <w:rPr>
          <w:rFonts w:ascii="Times New Roman" w:hAnsi="Times New Roman" w:cs="Times New Roman"/>
          <w:sz w:val="28"/>
          <w:szCs w:val="28"/>
        </w:rPr>
        <w:t>02</w:t>
      </w:r>
      <w:r w:rsidR="00045E6D" w:rsidRPr="00590FD2">
        <w:rPr>
          <w:rFonts w:ascii="Times New Roman" w:hAnsi="Times New Roman" w:cs="Times New Roman"/>
          <w:sz w:val="28"/>
          <w:szCs w:val="28"/>
        </w:rPr>
        <w:t>1</w:t>
      </w:r>
      <w:r w:rsidR="00B43E2D" w:rsidRPr="00590FD2">
        <w:rPr>
          <w:rFonts w:ascii="Times New Roman" w:hAnsi="Times New Roman" w:cs="Times New Roman"/>
          <w:sz w:val="28"/>
          <w:szCs w:val="28"/>
        </w:rPr>
        <w:t xml:space="preserve">. </w:t>
      </w:r>
    </w:p>
    <w:p w:rsidR="00B43E2D" w:rsidRPr="00590FD2" w:rsidRDefault="00B43E2D" w:rsidP="007977AB">
      <w:pPr>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В основу данной работы положены:</w:t>
      </w:r>
    </w:p>
    <w:p w:rsidR="00B43E2D" w:rsidRPr="00590FD2" w:rsidRDefault="00952E50"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Т</w:t>
      </w:r>
      <w:r w:rsidR="00B43E2D" w:rsidRPr="00590FD2">
        <w:rPr>
          <w:rFonts w:ascii="Times New Roman" w:hAnsi="Times New Roman" w:cs="Times New Roman"/>
          <w:sz w:val="28"/>
          <w:szCs w:val="28"/>
        </w:rPr>
        <w:t xml:space="preserve">ехническое задание на </w:t>
      </w:r>
      <w:r w:rsidR="007271FE" w:rsidRPr="00590FD2">
        <w:rPr>
          <w:rFonts w:ascii="Times New Roman" w:hAnsi="Times New Roman" w:cs="Times New Roman"/>
          <w:sz w:val="28"/>
          <w:szCs w:val="28"/>
        </w:rPr>
        <w:t>подготовку проекта генерального плана</w:t>
      </w:r>
      <w:r w:rsidR="00BD68ED" w:rsidRPr="00590FD2">
        <w:rPr>
          <w:rFonts w:ascii="Times New Roman" w:hAnsi="Times New Roman" w:cs="Times New Roman"/>
          <w:sz w:val="28"/>
          <w:szCs w:val="28"/>
        </w:rPr>
        <w:t xml:space="preserve"> </w:t>
      </w:r>
      <w:proofErr w:type="spellStart"/>
      <w:r w:rsidR="00BD68ED" w:rsidRPr="00590FD2">
        <w:rPr>
          <w:rFonts w:ascii="Times New Roman" w:hAnsi="Times New Roman" w:cs="Times New Roman"/>
          <w:sz w:val="28"/>
          <w:szCs w:val="28"/>
        </w:rPr>
        <w:t>Гремячинского</w:t>
      </w:r>
      <w:proofErr w:type="spellEnd"/>
      <w:r w:rsidR="007271FE" w:rsidRPr="00590FD2">
        <w:rPr>
          <w:rFonts w:ascii="Times New Roman" w:hAnsi="Times New Roman" w:cs="Times New Roman"/>
          <w:sz w:val="28"/>
          <w:szCs w:val="28"/>
        </w:rPr>
        <w:t xml:space="preserve"> муниципального образования</w:t>
      </w:r>
      <w:r w:rsidR="00B43E2D" w:rsidRPr="00590FD2">
        <w:rPr>
          <w:rFonts w:ascii="Times New Roman" w:hAnsi="Times New Roman" w:cs="Times New Roman"/>
          <w:sz w:val="28"/>
          <w:szCs w:val="28"/>
        </w:rPr>
        <w:t xml:space="preserve">; </w:t>
      </w:r>
    </w:p>
    <w:p w:rsidR="00B43E2D" w:rsidRPr="00590FD2" w:rsidRDefault="00B43E2D"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Градостроительный кодекс Российской Федерации с изменениями и дополнениями;</w:t>
      </w:r>
    </w:p>
    <w:p w:rsidR="00B43E2D" w:rsidRPr="00590FD2" w:rsidRDefault="00B43E2D"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Земельный кодекс Российской Федерации с изменениями и дополнениями;</w:t>
      </w:r>
    </w:p>
    <w:p w:rsidR="00B43E2D" w:rsidRPr="00590FD2" w:rsidRDefault="00B43E2D"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Водный кодекс Российской Федерации с изменениями и дополнениями;</w:t>
      </w:r>
    </w:p>
    <w:p w:rsidR="00B43E2D" w:rsidRPr="00590FD2" w:rsidRDefault="00B43E2D"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Лесной кодекс Российской Федерации с изменениями и дополнениями;</w:t>
      </w:r>
    </w:p>
    <w:p w:rsidR="00B43E2D" w:rsidRPr="00590FD2" w:rsidRDefault="00B43E2D"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Федеральный закон от 06.10.2003 № 131-ФЗ «Об общих принципах местного самоуправления в Российской Федерации»;</w:t>
      </w:r>
    </w:p>
    <w:p w:rsidR="00861396" w:rsidRPr="00590FD2" w:rsidRDefault="00861396"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Федеральный закон от 13.07.2015</w:t>
      </w:r>
      <w:r w:rsidR="008B7152" w:rsidRPr="00590FD2">
        <w:rPr>
          <w:rFonts w:ascii="Times New Roman" w:hAnsi="Times New Roman" w:cs="Times New Roman"/>
          <w:sz w:val="28"/>
          <w:szCs w:val="28"/>
        </w:rPr>
        <w:t xml:space="preserve"> </w:t>
      </w:r>
      <w:r w:rsidRPr="00590FD2">
        <w:rPr>
          <w:rFonts w:ascii="Times New Roman" w:hAnsi="Times New Roman" w:cs="Times New Roman"/>
          <w:sz w:val="28"/>
          <w:szCs w:val="28"/>
        </w:rPr>
        <w:t>№ 218-ФЗ «О государственной регистрации недвижимости»;</w:t>
      </w:r>
    </w:p>
    <w:p w:rsidR="00861396" w:rsidRPr="00590FD2" w:rsidRDefault="00861396"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Федеральный закон от 25.06.2002 № 73-ФЗ «Об объектах культурного наследия (памятниках истории и культуры) народов Российской Федерации»;</w:t>
      </w:r>
    </w:p>
    <w:p w:rsidR="00861396" w:rsidRPr="00590FD2" w:rsidRDefault="00861396"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Федеральный закон от 14.03.1995 № 33-ФЗ «Об особо охраняемых природных территориях»;</w:t>
      </w:r>
    </w:p>
    <w:p w:rsidR="00861396" w:rsidRPr="00590FD2" w:rsidRDefault="00861396"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1040D1" w:rsidRPr="00590FD2" w:rsidRDefault="001040D1"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Федеральный закон от 22.06.2008 № 123-Ф3 «Технический регламент о требованиях пожарной безопасности»;</w:t>
      </w:r>
    </w:p>
    <w:p w:rsidR="001040D1" w:rsidRPr="00590FD2" w:rsidRDefault="001040D1"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Федеральный закон от 21.12.1994 № 68-ФЗ «О защите населения и территорий от чрезвычайных ситуаций природного и техногенного характера»;</w:t>
      </w:r>
    </w:p>
    <w:p w:rsidR="001040D1" w:rsidRPr="00590FD2" w:rsidRDefault="001040D1"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Приказ </w:t>
      </w:r>
      <w:r w:rsidR="00237BF0" w:rsidRPr="00590FD2">
        <w:rPr>
          <w:rFonts w:ascii="Times New Roman" w:hAnsi="Times New Roman" w:cs="Times New Roman"/>
          <w:sz w:val="28"/>
          <w:szCs w:val="28"/>
        </w:rPr>
        <w:t xml:space="preserve">Федеральной службы государственной регистрации, кадастра и картографии от 10.11.2020 № </w:t>
      </w:r>
      <w:proofErr w:type="gramStart"/>
      <w:r w:rsidR="00237BF0" w:rsidRPr="00590FD2">
        <w:rPr>
          <w:rFonts w:ascii="Times New Roman" w:hAnsi="Times New Roman" w:cs="Times New Roman"/>
          <w:sz w:val="28"/>
          <w:szCs w:val="28"/>
        </w:rPr>
        <w:t>П</w:t>
      </w:r>
      <w:proofErr w:type="gramEnd"/>
      <w:r w:rsidR="00237BF0" w:rsidRPr="00590FD2">
        <w:rPr>
          <w:rFonts w:ascii="Times New Roman" w:hAnsi="Times New Roman" w:cs="Times New Roman"/>
          <w:sz w:val="28"/>
          <w:szCs w:val="28"/>
        </w:rPr>
        <w:t>/0412</w:t>
      </w:r>
      <w:r w:rsidRPr="00590FD2">
        <w:rPr>
          <w:rFonts w:ascii="Times New Roman" w:hAnsi="Times New Roman" w:cs="Times New Roman"/>
          <w:sz w:val="28"/>
          <w:szCs w:val="28"/>
        </w:rPr>
        <w:t xml:space="preserve"> «Об утверждении классификатора видов разрешенного использования земельных участков»;</w:t>
      </w:r>
    </w:p>
    <w:p w:rsidR="001040D1" w:rsidRPr="00590FD2" w:rsidRDefault="001040D1"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Приказ </w:t>
      </w:r>
      <w:proofErr w:type="spellStart"/>
      <w:r w:rsidRPr="00590FD2">
        <w:rPr>
          <w:rFonts w:ascii="Times New Roman" w:hAnsi="Times New Roman" w:cs="Times New Roman"/>
          <w:sz w:val="28"/>
          <w:szCs w:val="28"/>
        </w:rPr>
        <w:t>Минрегиона</w:t>
      </w:r>
      <w:proofErr w:type="spellEnd"/>
      <w:r w:rsidRPr="00590FD2">
        <w:rPr>
          <w:rFonts w:ascii="Times New Roman" w:hAnsi="Times New Roman" w:cs="Times New Roman"/>
          <w:sz w:val="28"/>
          <w:szCs w:val="28"/>
        </w:rPr>
        <w:t xml:space="preserve"> России от 26.05.2011 № 244 «Об утверждении Методических рекомендаций по разработке проектов генеральных планов поселений и городских округов»;</w:t>
      </w:r>
    </w:p>
    <w:p w:rsidR="00B42072" w:rsidRPr="00590FD2" w:rsidRDefault="00B42072"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lastRenderedPageBreak/>
        <w:t>Приказ Министерства экономического развития РФ от 9.01.2018 № 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7.12.2016</w:t>
      </w:r>
      <w:r w:rsidR="00FE5920" w:rsidRPr="00590FD2">
        <w:rPr>
          <w:rFonts w:ascii="Times New Roman" w:hAnsi="Times New Roman" w:cs="Times New Roman"/>
          <w:sz w:val="28"/>
          <w:szCs w:val="28"/>
        </w:rPr>
        <w:t xml:space="preserve"> </w:t>
      </w:r>
      <w:r w:rsidR="005B1DB7" w:rsidRPr="00590FD2">
        <w:rPr>
          <w:rFonts w:ascii="Times New Roman" w:hAnsi="Times New Roman" w:cs="Times New Roman"/>
          <w:sz w:val="28"/>
          <w:szCs w:val="28"/>
        </w:rPr>
        <w:t>№</w:t>
      </w:r>
      <w:r w:rsidRPr="00590FD2">
        <w:rPr>
          <w:rFonts w:ascii="Times New Roman" w:hAnsi="Times New Roman" w:cs="Times New Roman"/>
          <w:sz w:val="28"/>
          <w:szCs w:val="28"/>
        </w:rPr>
        <w:t> 793"</w:t>
      </w:r>
    </w:p>
    <w:p w:rsidR="00B42072" w:rsidRPr="00590FD2" w:rsidRDefault="00B42072"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Приказ Министерства экономического развития РФ от 21.07.2016</w:t>
      </w:r>
      <w:r w:rsidR="00BE0ED3" w:rsidRPr="00590FD2">
        <w:rPr>
          <w:rFonts w:ascii="Times New Roman" w:hAnsi="Times New Roman" w:cs="Times New Roman"/>
          <w:sz w:val="28"/>
          <w:szCs w:val="28"/>
        </w:rPr>
        <w:t xml:space="preserve"> </w:t>
      </w:r>
      <w:r w:rsidR="005B1DB7" w:rsidRPr="00590FD2">
        <w:rPr>
          <w:rFonts w:ascii="Times New Roman" w:hAnsi="Times New Roman" w:cs="Times New Roman"/>
          <w:sz w:val="28"/>
          <w:szCs w:val="28"/>
        </w:rPr>
        <w:t>№</w:t>
      </w:r>
      <w:r w:rsidRPr="00590FD2">
        <w:rPr>
          <w:rFonts w:ascii="Times New Roman" w:hAnsi="Times New Roman" w:cs="Times New Roman"/>
          <w:sz w:val="28"/>
          <w:szCs w:val="28"/>
        </w:rPr>
        <w:t xml:space="preserve"> 460 "Об утверждении </w:t>
      </w:r>
      <w:proofErr w:type="gramStart"/>
      <w:r w:rsidRPr="00590FD2">
        <w:rPr>
          <w:rFonts w:ascii="Times New Roman" w:hAnsi="Times New Roman" w:cs="Times New Roman"/>
          <w:sz w:val="28"/>
          <w:szCs w:val="28"/>
        </w:rPr>
        <w:t>порядка согласования проектов документов территориального планирования муниципальных</w:t>
      </w:r>
      <w:proofErr w:type="gramEnd"/>
      <w:r w:rsidRPr="00590FD2">
        <w:rPr>
          <w:rFonts w:ascii="Times New Roman" w:hAnsi="Times New Roman" w:cs="Times New Roman"/>
          <w:sz w:val="28"/>
          <w:szCs w:val="28"/>
        </w:rPr>
        <w:t xml:space="preserve"> образований, состава и порядка работы согласительной комиссии при согласовании проектов документов территориального планирования"</w:t>
      </w:r>
    </w:p>
    <w:p w:rsidR="00B42072" w:rsidRPr="00590FD2" w:rsidRDefault="00B42072"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proofErr w:type="gramStart"/>
      <w:r w:rsidRPr="00590FD2">
        <w:rPr>
          <w:rFonts w:ascii="Times New Roman" w:hAnsi="Times New Roman" w:cs="Times New Roman"/>
          <w:sz w:val="28"/>
          <w:szCs w:val="28"/>
        </w:rPr>
        <w:t>Приказ Министерства экономического развития РФ от 23.11.2018</w:t>
      </w:r>
      <w:r w:rsidR="00FE5920" w:rsidRPr="00590FD2">
        <w:rPr>
          <w:rFonts w:ascii="Times New Roman" w:hAnsi="Times New Roman" w:cs="Times New Roman"/>
          <w:sz w:val="28"/>
          <w:szCs w:val="28"/>
        </w:rPr>
        <w:t xml:space="preserve"> </w:t>
      </w:r>
      <w:r w:rsidR="005B1DB7" w:rsidRPr="00590FD2">
        <w:rPr>
          <w:rFonts w:ascii="Times New Roman" w:hAnsi="Times New Roman" w:cs="Times New Roman"/>
          <w:sz w:val="28"/>
          <w:szCs w:val="28"/>
        </w:rPr>
        <w:t>№</w:t>
      </w:r>
      <w:r w:rsidRPr="00590FD2">
        <w:rPr>
          <w:rFonts w:ascii="Times New Roman" w:hAnsi="Times New Roman" w:cs="Times New Roman"/>
          <w:sz w:val="28"/>
          <w:szCs w:val="28"/>
        </w:rPr>
        <w:t> 650 "Об установлении формы графического описания местоположения границ населенных пунктов, территориальных зон, особо охраняемых природных территорий, зон с особыми условиями использования территории, формы текстового описания местоположения границ населенных пунктов, территориальных зон, требований к точности определения координат характерных точек границ населенных пунктов, территориальных зон, особо охраняемых природных территорий, зон с особыми условиями использования территории</w:t>
      </w:r>
      <w:proofErr w:type="gramEnd"/>
      <w:r w:rsidRPr="00590FD2">
        <w:rPr>
          <w:rFonts w:ascii="Times New Roman" w:hAnsi="Times New Roman" w:cs="Times New Roman"/>
          <w:sz w:val="28"/>
          <w:szCs w:val="28"/>
        </w:rPr>
        <w:t>, формату электронного документа, содержащего сведения о границах населенных пунктов, территориальных зон, особо охраняемых природных территорий, зон с особыми условиями использования территории;</w:t>
      </w:r>
    </w:p>
    <w:p w:rsidR="00B42072" w:rsidRPr="00590FD2" w:rsidRDefault="00B42072"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Иные федеральные законы, нормативно-правовые акты Президента Российской Федерации, Правительства Российской Федерации, нормативно-правовые акты федеральных органов исполнительной власти, регулирующие</w:t>
      </w:r>
      <w:r w:rsidR="002B00B7" w:rsidRPr="00590FD2">
        <w:rPr>
          <w:rFonts w:ascii="Times New Roman" w:hAnsi="Times New Roman" w:cs="Times New Roman"/>
          <w:sz w:val="28"/>
          <w:szCs w:val="28"/>
        </w:rPr>
        <w:t xml:space="preserve"> </w:t>
      </w:r>
      <w:r w:rsidRPr="00590FD2">
        <w:rPr>
          <w:rFonts w:ascii="Times New Roman" w:hAnsi="Times New Roman" w:cs="Times New Roman"/>
          <w:sz w:val="28"/>
          <w:szCs w:val="28"/>
        </w:rPr>
        <w:t>отношения в области территориального планирования;</w:t>
      </w:r>
    </w:p>
    <w:p w:rsidR="00B42072" w:rsidRPr="00590FD2" w:rsidRDefault="009A3A7E"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9A3A7E">
        <w:rPr>
          <w:rFonts w:ascii="Times New Roman" w:hAnsi="Times New Roman" w:cs="Times New Roman"/>
          <w:sz w:val="28"/>
          <w:szCs w:val="28"/>
        </w:rPr>
        <w:t xml:space="preserve">Закон Саратовской области от 20.04.2018 № 43-ЗСО "О преобразовании </w:t>
      </w:r>
      <w:proofErr w:type="spellStart"/>
      <w:r w:rsidRPr="009A3A7E">
        <w:rPr>
          <w:rFonts w:ascii="Times New Roman" w:hAnsi="Times New Roman" w:cs="Times New Roman"/>
          <w:sz w:val="28"/>
          <w:szCs w:val="28"/>
        </w:rPr>
        <w:t>Липовского</w:t>
      </w:r>
      <w:proofErr w:type="spellEnd"/>
      <w:r w:rsidRPr="009A3A7E">
        <w:rPr>
          <w:rFonts w:ascii="Times New Roman" w:hAnsi="Times New Roman" w:cs="Times New Roman"/>
          <w:sz w:val="28"/>
          <w:szCs w:val="28"/>
        </w:rPr>
        <w:t xml:space="preserve"> и </w:t>
      </w:r>
      <w:proofErr w:type="spellStart"/>
      <w:r w:rsidRPr="009A3A7E">
        <w:rPr>
          <w:rFonts w:ascii="Times New Roman" w:hAnsi="Times New Roman" w:cs="Times New Roman"/>
          <w:sz w:val="28"/>
          <w:szCs w:val="28"/>
        </w:rPr>
        <w:t>Тепляковского</w:t>
      </w:r>
      <w:proofErr w:type="spellEnd"/>
      <w:r w:rsidRPr="009A3A7E">
        <w:rPr>
          <w:rFonts w:ascii="Times New Roman" w:hAnsi="Times New Roman" w:cs="Times New Roman"/>
          <w:sz w:val="28"/>
          <w:szCs w:val="28"/>
        </w:rPr>
        <w:t xml:space="preserve"> муниципальных образований </w:t>
      </w:r>
      <w:proofErr w:type="spellStart"/>
      <w:r w:rsidRPr="009A3A7E">
        <w:rPr>
          <w:rFonts w:ascii="Times New Roman" w:hAnsi="Times New Roman" w:cs="Times New Roman"/>
          <w:sz w:val="28"/>
          <w:szCs w:val="28"/>
        </w:rPr>
        <w:t>Базарно-Карабулакского</w:t>
      </w:r>
      <w:proofErr w:type="spellEnd"/>
      <w:r w:rsidRPr="009A3A7E">
        <w:rPr>
          <w:rFonts w:ascii="Times New Roman" w:hAnsi="Times New Roman" w:cs="Times New Roman"/>
          <w:sz w:val="28"/>
          <w:szCs w:val="28"/>
        </w:rPr>
        <w:t xml:space="preserve"> муниципального района Саратовской области и внесении изменений в Закон Саратовской области "О муниципальных образованиях, входящих в состав </w:t>
      </w:r>
      <w:proofErr w:type="spellStart"/>
      <w:r w:rsidRPr="009A3A7E">
        <w:rPr>
          <w:rFonts w:ascii="Times New Roman" w:hAnsi="Times New Roman" w:cs="Times New Roman"/>
          <w:sz w:val="28"/>
          <w:szCs w:val="28"/>
        </w:rPr>
        <w:t>Базарно-Карабулакского</w:t>
      </w:r>
      <w:proofErr w:type="spellEnd"/>
      <w:r w:rsidRPr="009A3A7E">
        <w:rPr>
          <w:rFonts w:ascii="Times New Roman" w:hAnsi="Times New Roman" w:cs="Times New Roman"/>
          <w:sz w:val="28"/>
          <w:szCs w:val="28"/>
        </w:rPr>
        <w:t xml:space="preserve"> муниципального района"</w:t>
      </w:r>
      <w:r w:rsidR="00B42072" w:rsidRPr="00590FD2">
        <w:rPr>
          <w:rFonts w:ascii="Times New Roman" w:hAnsi="Times New Roman" w:cs="Times New Roman"/>
          <w:sz w:val="28"/>
          <w:szCs w:val="28"/>
        </w:rPr>
        <w:t>;</w:t>
      </w:r>
    </w:p>
    <w:p w:rsidR="008F3E23" w:rsidRPr="00590FD2" w:rsidRDefault="008F3E23"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Закон Саратовской области от 0</w:t>
      </w:r>
      <w:r w:rsidR="00741BFD" w:rsidRPr="00590FD2">
        <w:rPr>
          <w:rFonts w:ascii="Times New Roman" w:hAnsi="Times New Roman" w:cs="Times New Roman"/>
          <w:sz w:val="28"/>
          <w:szCs w:val="28"/>
        </w:rPr>
        <w:t>9.10</w:t>
      </w:r>
      <w:r w:rsidRPr="00590FD2">
        <w:rPr>
          <w:rFonts w:ascii="Times New Roman" w:hAnsi="Times New Roman" w:cs="Times New Roman"/>
          <w:sz w:val="28"/>
          <w:szCs w:val="28"/>
        </w:rPr>
        <w:t>.20</w:t>
      </w:r>
      <w:r w:rsidR="00741BFD" w:rsidRPr="00590FD2">
        <w:rPr>
          <w:rFonts w:ascii="Times New Roman" w:hAnsi="Times New Roman" w:cs="Times New Roman"/>
          <w:sz w:val="28"/>
          <w:szCs w:val="28"/>
        </w:rPr>
        <w:t>06</w:t>
      </w:r>
      <w:r w:rsidRPr="00590FD2">
        <w:rPr>
          <w:rFonts w:ascii="Times New Roman" w:hAnsi="Times New Roman" w:cs="Times New Roman"/>
          <w:sz w:val="28"/>
          <w:szCs w:val="28"/>
        </w:rPr>
        <w:t xml:space="preserve"> г. № </w:t>
      </w:r>
      <w:r w:rsidR="00741BFD" w:rsidRPr="00590FD2">
        <w:rPr>
          <w:rFonts w:ascii="Times New Roman" w:hAnsi="Times New Roman" w:cs="Times New Roman"/>
          <w:sz w:val="28"/>
          <w:szCs w:val="28"/>
        </w:rPr>
        <w:t>96</w:t>
      </w:r>
      <w:r w:rsidRPr="00590FD2">
        <w:rPr>
          <w:rFonts w:ascii="Times New Roman" w:hAnsi="Times New Roman" w:cs="Times New Roman"/>
          <w:sz w:val="28"/>
          <w:szCs w:val="28"/>
        </w:rPr>
        <w:t>-ЗСО «О регулировании градостроительной деятельности в Саратовской области»;</w:t>
      </w:r>
    </w:p>
    <w:p w:rsidR="00DA4113" w:rsidRDefault="00DA4113"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Устав </w:t>
      </w:r>
      <w:proofErr w:type="spellStart"/>
      <w:r w:rsidR="009A3A7E">
        <w:rPr>
          <w:rFonts w:ascii="Times New Roman" w:hAnsi="Times New Roman" w:cs="Times New Roman"/>
          <w:sz w:val="28"/>
          <w:szCs w:val="28"/>
        </w:rPr>
        <w:t>Базарно-Карабулакского</w:t>
      </w:r>
      <w:proofErr w:type="spellEnd"/>
      <w:r w:rsidR="009A3A7E">
        <w:rPr>
          <w:rFonts w:ascii="Times New Roman" w:hAnsi="Times New Roman" w:cs="Times New Roman"/>
          <w:sz w:val="28"/>
          <w:szCs w:val="28"/>
        </w:rPr>
        <w:t xml:space="preserve"> </w:t>
      </w:r>
      <w:r w:rsidR="00D5393D" w:rsidRPr="00590FD2">
        <w:rPr>
          <w:rFonts w:ascii="Times New Roman" w:hAnsi="Times New Roman" w:cs="Times New Roman"/>
          <w:sz w:val="28"/>
          <w:szCs w:val="28"/>
        </w:rPr>
        <w:t xml:space="preserve"> муниципального района</w:t>
      </w:r>
      <w:r w:rsidRPr="00590FD2">
        <w:rPr>
          <w:rFonts w:ascii="Times New Roman" w:hAnsi="Times New Roman" w:cs="Times New Roman"/>
          <w:sz w:val="28"/>
          <w:szCs w:val="28"/>
        </w:rPr>
        <w:t xml:space="preserve"> с изменениями и дополнениями;</w:t>
      </w:r>
    </w:p>
    <w:p w:rsidR="009A3A7E" w:rsidRPr="009A3A7E" w:rsidRDefault="009A3A7E"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Устав </w:t>
      </w:r>
      <w:proofErr w:type="spellStart"/>
      <w:r>
        <w:rPr>
          <w:rFonts w:ascii="Times New Roman" w:hAnsi="Times New Roman" w:cs="Times New Roman"/>
          <w:sz w:val="28"/>
          <w:szCs w:val="28"/>
        </w:rPr>
        <w:t>Свободинского</w:t>
      </w:r>
      <w:proofErr w:type="spellEnd"/>
      <w:r>
        <w:rPr>
          <w:rFonts w:ascii="Times New Roman" w:hAnsi="Times New Roman" w:cs="Times New Roman"/>
          <w:sz w:val="28"/>
          <w:szCs w:val="28"/>
        </w:rPr>
        <w:t xml:space="preserve"> муниципального образования </w:t>
      </w:r>
      <w:proofErr w:type="spellStart"/>
      <w:r>
        <w:rPr>
          <w:rFonts w:ascii="Times New Roman" w:hAnsi="Times New Roman" w:cs="Times New Roman"/>
          <w:sz w:val="28"/>
          <w:szCs w:val="28"/>
        </w:rPr>
        <w:t>Базарно-Карабулакского</w:t>
      </w:r>
      <w:proofErr w:type="spellEnd"/>
      <w:r>
        <w:rPr>
          <w:rFonts w:ascii="Times New Roman" w:hAnsi="Times New Roman" w:cs="Times New Roman"/>
          <w:sz w:val="28"/>
          <w:szCs w:val="28"/>
        </w:rPr>
        <w:t xml:space="preserve"> муниципального района с  </w:t>
      </w:r>
      <w:r w:rsidRPr="00590FD2">
        <w:rPr>
          <w:rFonts w:ascii="Times New Roman" w:hAnsi="Times New Roman" w:cs="Times New Roman"/>
          <w:sz w:val="28"/>
          <w:szCs w:val="28"/>
        </w:rPr>
        <w:t>изменениями и дополнениями;</w:t>
      </w:r>
    </w:p>
    <w:p w:rsidR="00B42072" w:rsidRPr="00590FD2" w:rsidRDefault="00B42072"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lastRenderedPageBreak/>
        <w:t>Стратегия социально-экономического развития Саратовской области до 2030 года, утвержденная Постановлением</w:t>
      </w:r>
      <w:r w:rsidR="002B00B7" w:rsidRPr="00590FD2">
        <w:rPr>
          <w:rFonts w:ascii="Times New Roman" w:hAnsi="Times New Roman" w:cs="Times New Roman"/>
          <w:sz w:val="28"/>
          <w:szCs w:val="28"/>
        </w:rPr>
        <w:t xml:space="preserve"> </w:t>
      </w:r>
      <w:r w:rsidRPr="00590FD2">
        <w:rPr>
          <w:rFonts w:ascii="Times New Roman" w:hAnsi="Times New Roman" w:cs="Times New Roman"/>
          <w:sz w:val="28"/>
          <w:szCs w:val="28"/>
        </w:rPr>
        <w:t>Правительства Саратовской области от 30.06.2016</w:t>
      </w:r>
      <w:r w:rsidR="00A415C9" w:rsidRPr="00590FD2">
        <w:rPr>
          <w:rFonts w:ascii="Times New Roman" w:hAnsi="Times New Roman" w:cs="Times New Roman"/>
          <w:sz w:val="28"/>
          <w:szCs w:val="28"/>
        </w:rPr>
        <w:t xml:space="preserve"> </w:t>
      </w:r>
      <w:r w:rsidR="005B1DB7" w:rsidRPr="00590FD2">
        <w:rPr>
          <w:rFonts w:ascii="Times New Roman" w:hAnsi="Times New Roman" w:cs="Times New Roman"/>
          <w:sz w:val="28"/>
          <w:szCs w:val="28"/>
        </w:rPr>
        <w:t>№</w:t>
      </w:r>
      <w:r w:rsidRPr="00590FD2">
        <w:rPr>
          <w:rFonts w:ascii="Times New Roman" w:hAnsi="Times New Roman" w:cs="Times New Roman"/>
          <w:sz w:val="28"/>
          <w:szCs w:val="28"/>
        </w:rPr>
        <w:t xml:space="preserve"> 321-П; </w:t>
      </w:r>
    </w:p>
    <w:p w:rsidR="00F46A46" w:rsidRPr="00590FD2" w:rsidRDefault="00F46A46"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Муниципальная программа «</w:t>
      </w:r>
      <w:r w:rsidR="007908D2">
        <w:rPr>
          <w:rFonts w:ascii="Times New Roman" w:hAnsi="Times New Roman" w:cs="Times New Roman"/>
          <w:sz w:val="28"/>
          <w:szCs w:val="28"/>
        </w:rPr>
        <w:t xml:space="preserve">Комплексное развитие систем коммунальной инфраструктуры </w:t>
      </w:r>
      <w:proofErr w:type="spellStart"/>
      <w:r w:rsidR="007908D2">
        <w:rPr>
          <w:rFonts w:ascii="Times New Roman" w:hAnsi="Times New Roman" w:cs="Times New Roman"/>
          <w:sz w:val="28"/>
          <w:szCs w:val="28"/>
        </w:rPr>
        <w:t>Свободинского</w:t>
      </w:r>
      <w:proofErr w:type="spellEnd"/>
      <w:r w:rsidR="007908D2">
        <w:rPr>
          <w:rFonts w:ascii="Times New Roman" w:hAnsi="Times New Roman" w:cs="Times New Roman"/>
          <w:sz w:val="28"/>
          <w:szCs w:val="28"/>
        </w:rPr>
        <w:t xml:space="preserve"> муниципального образования </w:t>
      </w:r>
      <w:proofErr w:type="spellStart"/>
      <w:r w:rsidR="007908D2">
        <w:rPr>
          <w:rFonts w:ascii="Times New Roman" w:hAnsi="Times New Roman" w:cs="Times New Roman"/>
          <w:sz w:val="28"/>
          <w:szCs w:val="28"/>
        </w:rPr>
        <w:t>Базарно-Карабулакского</w:t>
      </w:r>
      <w:proofErr w:type="spellEnd"/>
      <w:r w:rsidR="007908D2">
        <w:rPr>
          <w:rFonts w:ascii="Times New Roman" w:hAnsi="Times New Roman" w:cs="Times New Roman"/>
          <w:sz w:val="28"/>
          <w:szCs w:val="28"/>
        </w:rPr>
        <w:t xml:space="preserve"> муниципального района Саратовской области»</w:t>
      </w:r>
    </w:p>
    <w:p w:rsidR="00C013C2" w:rsidRPr="00590FD2" w:rsidRDefault="00C013C2"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Муниципальная программа «</w:t>
      </w:r>
      <w:r w:rsidR="007908D2">
        <w:rPr>
          <w:rFonts w:ascii="Times New Roman" w:hAnsi="Times New Roman" w:cs="Times New Roman"/>
          <w:sz w:val="28"/>
          <w:szCs w:val="28"/>
        </w:rPr>
        <w:t xml:space="preserve">Комплексное развитие социальной инфраструктуры </w:t>
      </w:r>
      <w:proofErr w:type="spellStart"/>
      <w:r w:rsidR="007908D2">
        <w:rPr>
          <w:rFonts w:ascii="Times New Roman" w:hAnsi="Times New Roman" w:cs="Times New Roman"/>
          <w:sz w:val="28"/>
          <w:szCs w:val="28"/>
        </w:rPr>
        <w:t>Свободинского</w:t>
      </w:r>
      <w:proofErr w:type="spellEnd"/>
      <w:r w:rsidR="007908D2">
        <w:rPr>
          <w:rFonts w:ascii="Times New Roman" w:hAnsi="Times New Roman" w:cs="Times New Roman"/>
          <w:sz w:val="28"/>
          <w:szCs w:val="28"/>
        </w:rPr>
        <w:t xml:space="preserve"> муниципального образования </w:t>
      </w:r>
      <w:proofErr w:type="spellStart"/>
      <w:r w:rsidR="007908D2">
        <w:rPr>
          <w:rFonts w:ascii="Times New Roman" w:hAnsi="Times New Roman" w:cs="Times New Roman"/>
          <w:sz w:val="28"/>
          <w:szCs w:val="28"/>
        </w:rPr>
        <w:t>Базарно-Карабулакского</w:t>
      </w:r>
      <w:proofErr w:type="spellEnd"/>
      <w:r w:rsidR="007908D2">
        <w:rPr>
          <w:rFonts w:ascii="Times New Roman" w:hAnsi="Times New Roman" w:cs="Times New Roman"/>
          <w:sz w:val="28"/>
          <w:szCs w:val="28"/>
        </w:rPr>
        <w:t xml:space="preserve"> муниципального образования  </w:t>
      </w:r>
      <w:proofErr w:type="spellStart"/>
      <w:r w:rsidR="007908D2">
        <w:rPr>
          <w:rFonts w:ascii="Times New Roman" w:hAnsi="Times New Roman" w:cs="Times New Roman"/>
          <w:sz w:val="28"/>
          <w:szCs w:val="28"/>
        </w:rPr>
        <w:t>Базарно-Карабулакского</w:t>
      </w:r>
      <w:proofErr w:type="spellEnd"/>
      <w:r w:rsidR="007908D2">
        <w:rPr>
          <w:rFonts w:ascii="Times New Roman" w:hAnsi="Times New Roman" w:cs="Times New Roman"/>
          <w:sz w:val="28"/>
          <w:szCs w:val="28"/>
        </w:rPr>
        <w:t xml:space="preserve"> муниципального района </w:t>
      </w:r>
      <w:r w:rsidRPr="00590FD2">
        <w:rPr>
          <w:rFonts w:ascii="Times New Roman" w:hAnsi="Times New Roman" w:cs="Times New Roman"/>
          <w:sz w:val="28"/>
          <w:szCs w:val="28"/>
        </w:rPr>
        <w:t xml:space="preserve"> 2021 </w:t>
      </w:r>
      <w:r w:rsidR="003A4B0A">
        <w:rPr>
          <w:rFonts w:ascii="Times New Roman" w:hAnsi="Times New Roman" w:cs="Times New Roman"/>
          <w:sz w:val="28"/>
          <w:szCs w:val="28"/>
        </w:rPr>
        <w:t>-</w:t>
      </w:r>
      <w:r w:rsidRPr="00590FD2">
        <w:rPr>
          <w:rFonts w:ascii="Times New Roman" w:hAnsi="Times New Roman" w:cs="Times New Roman"/>
          <w:sz w:val="28"/>
          <w:szCs w:val="28"/>
        </w:rPr>
        <w:t xml:space="preserve"> 2023 г</w:t>
      </w:r>
      <w:r w:rsidR="008A6B94" w:rsidRPr="00590FD2">
        <w:rPr>
          <w:rFonts w:ascii="Times New Roman" w:hAnsi="Times New Roman" w:cs="Times New Roman"/>
          <w:sz w:val="28"/>
          <w:szCs w:val="28"/>
        </w:rPr>
        <w:t>г.</w:t>
      </w:r>
      <w:r w:rsidR="00E132C1" w:rsidRPr="00590FD2">
        <w:rPr>
          <w:rFonts w:ascii="Times New Roman" w:hAnsi="Times New Roman" w:cs="Times New Roman"/>
          <w:sz w:val="28"/>
          <w:szCs w:val="28"/>
        </w:rPr>
        <w:t>»</w:t>
      </w:r>
      <w:r w:rsidRPr="00590FD2">
        <w:rPr>
          <w:rFonts w:ascii="Times New Roman" w:hAnsi="Times New Roman" w:cs="Times New Roman"/>
          <w:sz w:val="28"/>
          <w:szCs w:val="28"/>
        </w:rPr>
        <w:t>;</w:t>
      </w:r>
    </w:p>
    <w:p w:rsidR="00E132C1" w:rsidRPr="00590FD2" w:rsidRDefault="00E132C1"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Муниципальная программа «</w:t>
      </w:r>
      <w:r w:rsidR="007908D2" w:rsidRPr="007908D2">
        <w:rPr>
          <w:rFonts w:ascii="Times New Roman" w:hAnsi="Times New Roman" w:cs="Times New Roman"/>
          <w:sz w:val="28"/>
          <w:szCs w:val="28"/>
        </w:rPr>
        <w:t xml:space="preserve">Комплексное развитие транспортной инфраструктуры </w:t>
      </w:r>
      <w:proofErr w:type="spellStart"/>
      <w:r w:rsidR="007908D2" w:rsidRPr="007908D2">
        <w:rPr>
          <w:rFonts w:ascii="Times New Roman" w:hAnsi="Times New Roman" w:cs="Times New Roman"/>
          <w:sz w:val="28"/>
          <w:szCs w:val="28"/>
        </w:rPr>
        <w:t>Свободинского</w:t>
      </w:r>
      <w:proofErr w:type="spellEnd"/>
      <w:r w:rsidR="007908D2" w:rsidRPr="007908D2">
        <w:rPr>
          <w:rFonts w:ascii="Times New Roman" w:hAnsi="Times New Roman" w:cs="Times New Roman"/>
          <w:sz w:val="28"/>
          <w:szCs w:val="28"/>
        </w:rPr>
        <w:t xml:space="preserve"> муниципального образования </w:t>
      </w:r>
      <w:proofErr w:type="spellStart"/>
      <w:r w:rsidR="007908D2" w:rsidRPr="007908D2">
        <w:rPr>
          <w:rFonts w:ascii="Times New Roman" w:hAnsi="Times New Roman" w:cs="Times New Roman"/>
          <w:sz w:val="28"/>
          <w:szCs w:val="28"/>
        </w:rPr>
        <w:t>Базарно-Карабулакского</w:t>
      </w:r>
      <w:proofErr w:type="spellEnd"/>
      <w:r w:rsidR="007908D2" w:rsidRPr="007908D2">
        <w:rPr>
          <w:rFonts w:ascii="Times New Roman" w:hAnsi="Times New Roman" w:cs="Times New Roman"/>
          <w:sz w:val="28"/>
          <w:szCs w:val="28"/>
        </w:rPr>
        <w:t xml:space="preserve"> муниципального района</w:t>
      </w:r>
      <w:r w:rsidR="007908D2">
        <w:rPr>
          <w:rFonts w:ascii="Times New Roman" w:hAnsi="Times New Roman" w:cs="Times New Roman"/>
          <w:sz w:val="28"/>
          <w:szCs w:val="28"/>
        </w:rPr>
        <w:t xml:space="preserve"> </w:t>
      </w:r>
      <w:r w:rsidRPr="00590FD2">
        <w:rPr>
          <w:rFonts w:ascii="Times New Roman" w:hAnsi="Times New Roman" w:cs="Times New Roman"/>
          <w:sz w:val="28"/>
          <w:szCs w:val="28"/>
        </w:rPr>
        <w:t>»;</w:t>
      </w:r>
    </w:p>
    <w:p w:rsidR="008D2D7F" w:rsidRPr="00590FD2" w:rsidRDefault="003A188B"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Иные муниципальные программы;</w:t>
      </w:r>
    </w:p>
    <w:p w:rsidR="00D26964" w:rsidRPr="00590FD2" w:rsidRDefault="00D26964"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Нормативно-правовые акты органов местного самоуправления;</w:t>
      </w:r>
    </w:p>
    <w:p w:rsidR="005602B6" w:rsidRPr="00590FD2" w:rsidRDefault="005602B6"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Постановление </w:t>
      </w:r>
      <w:r w:rsidR="00A415C9" w:rsidRPr="00590FD2">
        <w:rPr>
          <w:rFonts w:ascii="Times New Roman" w:hAnsi="Times New Roman" w:cs="Times New Roman"/>
          <w:sz w:val="28"/>
          <w:szCs w:val="28"/>
        </w:rPr>
        <w:t xml:space="preserve">Правительства РФ от 3.03.2018 </w:t>
      </w:r>
      <w:r w:rsidRPr="00590FD2">
        <w:rPr>
          <w:rFonts w:ascii="Times New Roman" w:hAnsi="Times New Roman" w:cs="Times New Roman"/>
          <w:sz w:val="28"/>
          <w:szCs w:val="28"/>
        </w:rPr>
        <w:t>№</w:t>
      </w:r>
      <w:r w:rsidR="00FE5920" w:rsidRPr="00590FD2">
        <w:rPr>
          <w:rFonts w:ascii="Times New Roman" w:hAnsi="Times New Roman" w:cs="Times New Roman"/>
          <w:sz w:val="28"/>
          <w:szCs w:val="28"/>
        </w:rPr>
        <w:t xml:space="preserve"> </w:t>
      </w:r>
      <w:r w:rsidRPr="00590FD2">
        <w:rPr>
          <w:rFonts w:ascii="Times New Roman" w:hAnsi="Times New Roman" w:cs="Times New Roman"/>
          <w:sz w:val="28"/>
          <w:szCs w:val="28"/>
        </w:rPr>
        <w:t>222 «Об утверждении Правил установления санитарно-защитных зон и использования земельных участков, расположенных в</w:t>
      </w:r>
      <w:r w:rsidR="002B00B7" w:rsidRPr="00590FD2">
        <w:rPr>
          <w:rFonts w:ascii="Times New Roman" w:hAnsi="Times New Roman" w:cs="Times New Roman"/>
          <w:sz w:val="28"/>
          <w:szCs w:val="28"/>
        </w:rPr>
        <w:t xml:space="preserve"> </w:t>
      </w:r>
      <w:r w:rsidRPr="00590FD2">
        <w:rPr>
          <w:rFonts w:ascii="Times New Roman" w:hAnsi="Times New Roman" w:cs="Times New Roman"/>
          <w:sz w:val="28"/>
          <w:szCs w:val="28"/>
        </w:rPr>
        <w:t>границах санитарно-защитных зон»;</w:t>
      </w:r>
    </w:p>
    <w:p w:rsidR="00B42072" w:rsidRPr="00590FD2" w:rsidRDefault="005602B6"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Технические регламенты:</w:t>
      </w:r>
    </w:p>
    <w:p w:rsidR="00B42072" w:rsidRPr="00590FD2" w:rsidRDefault="00B42072"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proofErr w:type="spellStart"/>
      <w:r w:rsidRPr="00590FD2">
        <w:rPr>
          <w:rFonts w:ascii="Times New Roman" w:hAnsi="Times New Roman" w:cs="Times New Roman"/>
          <w:sz w:val="28"/>
          <w:szCs w:val="28"/>
        </w:rPr>
        <w:t>СанПиН</w:t>
      </w:r>
      <w:proofErr w:type="spellEnd"/>
      <w:r w:rsidRPr="00590FD2">
        <w:rPr>
          <w:rFonts w:ascii="Times New Roman" w:hAnsi="Times New Roman" w:cs="Times New Roman"/>
          <w:sz w:val="28"/>
          <w:szCs w:val="28"/>
        </w:rPr>
        <w:t xml:space="preserve"> 2.2.1/2.1.1.1200-03 "Санитарно-защитные зоны и санитарная классификация предприятий, сооружений и иных объектов";</w:t>
      </w:r>
    </w:p>
    <w:p w:rsidR="00B42072" w:rsidRPr="00590FD2" w:rsidRDefault="00B42072"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СП 42.13330.2016 «Градостроительство. Планировка и застройка городских и сельских поселений». Актуализированная редакция </w:t>
      </w:r>
      <w:proofErr w:type="spellStart"/>
      <w:r w:rsidRPr="00590FD2">
        <w:rPr>
          <w:rFonts w:ascii="Times New Roman" w:hAnsi="Times New Roman" w:cs="Times New Roman"/>
          <w:sz w:val="28"/>
          <w:szCs w:val="28"/>
        </w:rPr>
        <w:t>СНиП</w:t>
      </w:r>
      <w:proofErr w:type="spellEnd"/>
      <w:r w:rsidRPr="00590FD2">
        <w:rPr>
          <w:rFonts w:ascii="Times New Roman" w:hAnsi="Times New Roman" w:cs="Times New Roman"/>
          <w:sz w:val="28"/>
          <w:szCs w:val="28"/>
        </w:rPr>
        <w:t xml:space="preserve"> 2.07.01-89*;</w:t>
      </w:r>
    </w:p>
    <w:p w:rsidR="00B42072" w:rsidRPr="00590FD2" w:rsidRDefault="00B42072"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Региональные нормативы градостроительного проектирования Саратовской области;</w:t>
      </w:r>
    </w:p>
    <w:p w:rsidR="00B43E2D" w:rsidRPr="00590FD2" w:rsidRDefault="00B43E2D" w:rsidP="006770DC">
      <w:pPr>
        <w:pStyle w:val="a7"/>
        <w:numPr>
          <w:ilvl w:val="0"/>
          <w:numId w:val="6"/>
        </w:numPr>
        <w:tabs>
          <w:tab w:val="left" w:pos="99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Иные </w:t>
      </w:r>
      <w:r w:rsidR="00B42072" w:rsidRPr="00590FD2">
        <w:rPr>
          <w:rFonts w:ascii="Times New Roman" w:hAnsi="Times New Roman" w:cs="Times New Roman"/>
          <w:sz w:val="28"/>
          <w:szCs w:val="28"/>
        </w:rPr>
        <w:t>действующие н</w:t>
      </w:r>
      <w:r w:rsidRPr="00590FD2">
        <w:rPr>
          <w:rFonts w:ascii="Times New Roman" w:hAnsi="Times New Roman" w:cs="Times New Roman"/>
          <w:sz w:val="28"/>
          <w:szCs w:val="28"/>
        </w:rPr>
        <w:t>орматив</w:t>
      </w:r>
      <w:r w:rsidR="00B42072" w:rsidRPr="00590FD2">
        <w:rPr>
          <w:rFonts w:ascii="Times New Roman" w:hAnsi="Times New Roman" w:cs="Times New Roman"/>
          <w:sz w:val="28"/>
          <w:szCs w:val="28"/>
        </w:rPr>
        <w:t>н</w:t>
      </w:r>
      <w:r w:rsidRPr="00590FD2">
        <w:rPr>
          <w:rFonts w:ascii="Times New Roman" w:hAnsi="Times New Roman" w:cs="Times New Roman"/>
          <w:sz w:val="28"/>
          <w:szCs w:val="28"/>
        </w:rPr>
        <w:t>ы</w:t>
      </w:r>
      <w:r w:rsidR="00B42072" w:rsidRPr="00590FD2">
        <w:rPr>
          <w:rFonts w:ascii="Times New Roman" w:hAnsi="Times New Roman" w:cs="Times New Roman"/>
          <w:sz w:val="28"/>
          <w:szCs w:val="28"/>
        </w:rPr>
        <w:t>е правовые акты и нормативные технические документы Российской Федерации.</w:t>
      </w:r>
    </w:p>
    <w:p w:rsidR="00B43E2D" w:rsidRPr="00EF0289" w:rsidRDefault="00C3504A" w:rsidP="007977AB">
      <w:pPr>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Исходные данные предоставлены </w:t>
      </w:r>
      <w:r w:rsidR="00B43E2D" w:rsidRPr="00590FD2">
        <w:rPr>
          <w:rFonts w:ascii="Times New Roman" w:hAnsi="Times New Roman" w:cs="Times New Roman"/>
          <w:sz w:val="28"/>
          <w:szCs w:val="28"/>
        </w:rPr>
        <w:t xml:space="preserve">администрацией </w:t>
      </w:r>
      <w:proofErr w:type="spellStart"/>
      <w:r w:rsidR="007908D2">
        <w:rPr>
          <w:rFonts w:ascii="Times New Roman" w:hAnsi="Times New Roman" w:cs="Times New Roman"/>
          <w:sz w:val="28"/>
          <w:szCs w:val="28"/>
        </w:rPr>
        <w:t>Свободинского</w:t>
      </w:r>
      <w:proofErr w:type="spellEnd"/>
      <w:r w:rsidR="003C0266" w:rsidRPr="00590FD2">
        <w:rPr>
          <w:rFonts w:ascii="Times New Roman" w:hAnsi="Times New Roman" w:cs="Times New Roman"/>
          <w:sz w:val="28"/>
          <w:szCs w:val="28"/>
        </w:rPr>
        <w:t xml:space="preserve"> </w:t>
      </w:r>
      <w:r w:rsidR="00B43E2D" w:rsidRPr="00590FD2">
        <w:rPr>
          <w:rFonts w:ascii="Times New Roman" w:hAnsi="Times New Roman" w:cs="Times New Roman"/>
          <w:sz w:val="28"/>
          <w:szCs w:val="28"/>
        </w:rPr>
        <w:t xml:space="preserve">муниципального </w:t>
      </w:r>
      <w:r w:rsidR="00521504" w:rsidRPr="00590FD2">
        <w:rPr>
          <w:rFonts w:ascii="Times New Roman" w:hAnsi="Times New Roman" w:cs="Times New Roman"/>
          <w:sz w:val="28"/>
          <w:szCs w:val="28"/>
        </w:rPr>
        <w:t xml:space="preserve">образования </w:t>
      </w:r>
      <w:proofErr w:type="spellStart"/>
      <w:r w:rsidR="007908D2">
        <w:rPr>
          <w:rFonts w:ascii="Times New Roman" w:hAnsi="Times New Roman" w:cs="Times New Roman"/>
          <w:sz w:val="28"/>
          <w:szCs w:val="28"/>
        </w:rPr>
        <w:t>Базарно-Карабулакского</w:t>
      </w:r>
      <w:proofErr w:type="spellEnd"/>
      <w:r w:rsidR="00DC77FD" w:rsidRPr="00590FD2">
        <w:rPr>
          <w:rFonts w:ascii="Times New Roman" w:hAnsi="Times New Roman" w:cs="Times New Roman"/>
          <w:sz w:val="28"/>
          <w:szCs w:val="28"/>
        </w:rPr>
        <w:t xml:space="preserve"> муниципального района</w:t>
      </w:r>
      <w:r w:rsidR="00B43E2D" w:rsidRPr="00590FD2">
        <w:rPr>
          <w:rFonts w:ascii="Times New Roman" w:hAnsi="Times New Roman" w:cs="Times New Roman"/>
          <w:sz w:val="28"/>
          <w:szCs w:val="28"/>
        </w:rPr>
        <w:t xml:space="preserve"> Саратовской области. В основу генерального плана положены документы о прогнозах развития поселения, принятые на региональном и муниципальном уровнях. В Генеральном плане определены основные параметры развития муниципального образования: перспективная численность населения, объемы жилищного строительства, необходимые для жилищно-коммунального строительства территории, основные направления транспортного комплекса и инженерной инфраструктуры. В </w:t>
      </w:r>
      <w:r w:rsidR="00D71770" w:rsidRPr="00590FD2">
        <w:rPr>
          <w:rFonts w:ascii="Times New Roman" w:hAnsi="Times New Roman" w:cs="Times New Roman"/>
          <w:sz w:val="28"/>
          <w:szCs w:val="28"/>
        </w:rPr>
        <w:t>генеральном плане</w:t>
      </w:r>
      <w:r w:rsidR="00B43E2D" w:rsidRPr="00590FD2">
        <w:rPr>
          <w:rFonts w:ascii="Times New Roman" w:hAnsi="Times New Roman" w:cs="Times New Roman"/>
          <w:sz w:val="28"/>
          <w:szCs w:val="28"/>
        </w:rPr>
        <w:t xml:space="preserve"> выполнено зонирование </w:t>
      </w:r>
      <w:r w:rsidR="00B43E2D" w:rsidRPr="00590FD2">
        <w:rPr>
          <w:rFonts w:ascii="Times New Roman" w:hAnsi="Times New Roman" w:cs="Times New Roman"/>
          <w:sz w:val="28"/>
          <w:szCs w:val="28"/>
        </w:rPr>
        <w:lastRenderedPageBreak/>
        <w:t xml:space="preserve">территорий с выделением жилых, общественно-деловых, производственных, рекреационных зон, территорий для развития других функций городского комплекса. Проектные решения генерального плана являются основанием для разработки документации по проектам планировки территорий поселения, а также отраслевых схем размещения отдельных видов строительства, развития транспортной, инженерной и социальной инфраструктур, </w:t>
      </w:r>
      <w:r w:rsidR="00B43E2D" w:rsidRPr="00EF0289">
        <w:rPr>
          <w:rFonts w:ascii="Times New Roman" w:hAnsi="Times New Roman" w:cs="Times New Roman"/>
          <w:sz w:val="28"/>
          <w:szCs w:val="28"/>
        </w:rPr>
        <w:t xml:space="preserve">охраны окружающей среды. </w:t>
      </w:r>
    </w:p>
    <w:p w:rsidR="00B43E2D" w:rsidRPr="00590FD2" w:rsidRDefault="00B43E2D" w:rsidP="007977AB">
      <w:pPr>
        <w:spacing w:after="0" w:line="300" w:lineRule="auto"/>
        <w:ind w:firstLine="709"/>
        <w:jc w:val="both"/>
        <w:rPr>
          <w:rFonts w:ascii="Times New Roman" w:hAnsi="Times New Roman" w:cs="Times New Roman"/>
          <w:sz w:val="28"/>
          <w:szCs w:val="28"/>
        </w:rPr>
      </w:pPr>
      <w:r w:rsidRPr="00EF0289">
        <w:rPr>
          <w:rFonts w:ascii="Times New Roman" w:hAnsi="Times New Roman" w:cs="Times New Roman"/>
          <w:sz w:val="28"/>
          <w:szCs w:val="28"/>
        </w:rPr>
        <w:t>В генеральном плане определены следующие сроки его реализации: I этап- пер</w:t>
      </w:r>
      <w:r w:rsidR="00B24319" w:rsidRPr="00EF0289">
        <w:rPr>
          <w:rFonts w:ascii="Times New Roman" w:hAnsi="Times New Roman" w:cs="Times New Roman"/>
          <w:sz w:val="28"/>
          <w:szCs w:val="28"/>
        </w:rPr>
        <w:t>вая очередь генерального плана муниципального образования</w:t>
      </w:r>
      <w:r w:rsidRPr="00EF0289">
        <w:rPr>
          <w:rFonts w:ascii="Times New Roman" w:hAnsi="Times New Roman" w:cs="Times New Roman"/>
          <w:sz w:val="28"/>
          <w:szCs w:val="28"/>
        </w:rPr>
        <w:t>, на которую планируются первоочередные мероприятия до 20</w:t>
      </w:r>
      <w:r w:rsidR="00DE0493">
        <w:rPr>
          <w:rFonts w:ascii="Times New Roman" w:hAnsi="Times New Roman" w:cs="Times New Roman"/>
          <w:sz w:val="28"/>
          <w:szCs w:val="28"/>
        </w:rPr>
        <w:t>28</w:t>
      </w:r>
      <w:r w:rsidRPr="00EF0289">
        <w:rPr>
          <w:rFonts w:ascii="Times New Roman" w:hAnsi="Times New Roman" w:cs="Times New Roman"/>
          <w:sz w:val="28"/>
          <w:szCs w:val="28"/>
        </w:rPr>
        <w:t xml:space="preserve">г.; II этап - расчетный срок генерального плана, на который рассчитаны все планируемые мероприятия генерального плана </w:t>
      </w:r>
      <w:r w:rsidR="003A4B0A">
        <w:rPr>
          <w:rFonts w:ascii="Times New Roman" w:hAnsi="Times New Roman" w:cs="Times New Roman"/>
          <w:sz w:val="28"/>
          <w:szCs w:val="28"/>
        </w:rPr>
        <w:t>-</w:t>
      </w:r>
      <w:r w:rsidRPr="00EF0289">
        <w:rPr>
          <w:rFonts w:ascii="Times New Roman" w:hAnsi="Times New Roman" w:cs="Times New Roman"/>
          <w:sz w:val="28"/>
          <w:szCs w:val="28"/>
        </w:rPr>
        <w:t>20</w:t>
      </w:r>
      <w:r w:rsidR="00DE0493">
        <w:rPr>
          <w:rFonts w:ascii="Times New Roman" w:hAnsi="Times New Roman" w:cs="Times New Roman"/>
          <w:sz w:val="28"/>
          <w:szCs w:val="28"/>
        </w:rPr>
        <w:t>43</w:t>
      </w:r>
      <w:r w:rsidRPr="00EF0289">
        <w:rPr>
          <w:rFonts w:ascii="Times New Roman" w:hAnsi="Times New Roman" w:cs="Times New Roman"/>
          <w:sz w:val="28"/>
          <w:szCs w:val="28"/>
        </w:rPr>
        <w:t xml:space="preserve"> г.</w:t>
      </w:r>
    </w:p>
    <w:p w:rsidR="006A1C63" w:rsidRPr="00590FD2" w:rsidRDefault="006A1C63" w:rsidP="006A1C63">
      <w:pPr>
        <w:pStyle w:val="42"/>
        <w:spacing w:after="0" w:line="300" w:lineRule="auto"/>
        <w:ind w:firstLine="709"/>
        <w:jc w:val="both"/>
        <w:rPr>
          <w:rFonts w:eastAsiaTheme="minorEastAsia"/>
          <w:sz w:val="28"/>
          <w:szCs w:val="28"/>
          <w:lang w:eastAsia="ru-RU"/>
        </w:rPr>
      </w:pPr>
      <w:r w:rsidRPr="00590FD2">
        <w:rPr>
          <w:rFonts w:eastAsiaTheme="minorEastAsia"/>
          <w:sz w:val="28"/>
          <w:szCs w:val="28"/>
          <w:lang w:eastAsia="ru-RU"/>
        </w:rPr>
        <w:t>Установленные этапы являются условными срезами уровня территориального развития муниципального образования, так как сроки реализации намечаемых мероприятий будут зависеть от бюджетных возможностей муниципального образования и уточняться в планах реализации генерального плана.</w:t>
      </w:r>
    </w:p>
    <w:p w:rsidR="00B43E2D" w:rsidRPr="00590FD2" w:rsidRDefault="00B43E2D" w:rsidP="007977AB">
      <w:pPr>
        <w:pStyle w:val="a7"/>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Картографические материалы оформлены в соответствии с приказом Министерства</w:t>
      </w:r>
      <w:r w:rsidR="002B00B7" w:rsidRPr="00590FD2">
        <w:rPr>
          <w:rFonts w:ascii="Times New Roman" w:hAnsi="Times New Roman" w:cs="Times New Roman"/>
          <w:sz w:val="28"/>
          <w:szCs w:val="28"/>
        </w:rPr>
        <w:t xml:space="preserve"> </w:t>
      </w:r>
      <w:r w:rsidRPr="00590FD2">
        <w:rPr>
          <w:rFonts w:ascii="Times New Roman" w:hAnsi="Times New Roman" w:cs="Times New Roman"/>
          <w:sz w:val="28"/>
          <w:szCs w:val="28"/>
        </w:rPr>
        <w:t>экономического развития РФ от 09.01.2018 г. №</w:t>
      </w:r>
      <w:r w:rsidR="00FE5920" w:rsidRPr="00590FD2">
        <w:rPr>
          <w:rFonts w:ascii="Times New Roman" w:hAnsi="Times New Roman" w:cs="Times New Roman"/>
          <w:sz w:val="28"/>
          <w:szCs w:val="28"/>
        </w:rPr>
        <w:t xml:space="preserve"> </w:t>
      </w:r>
      <w:r w:rsidRPr="00590FD2">
        <w:rPr>
          <w:rFonts w:ascii="Times New Roman" w:hAnsi="Times New Roman" w:cs="Times New Roman"/>
          <w:sz w:val="28"/>
          <w:szCs w:val="28"/>
        </w:rPr>
        <w:t>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rsidR="00B43E2D" w:rsidRPr="00A4392E" w:rsidRDefault="00B43E2D" w:rsidP="007977AB">
      <w:pPr>
        <w:spacing w:after="0" w:line="300" w:lineRule="auto"/>
        <w:ind w:firstLine="709"/>
        <w:jc w:val="both"/>
        <w:rPr>
          <w:rFonts w:ascii="Times New Roman" w:eastAsia="Times New Roman" w:hAnsi="Times New Roman" w:cs="Times New Roman"/>
          <w:sz w:val="28"/>
          <w:szCs w:val="28"/>
        </w:rPr>
      </w:pPr>
      <w:r w:rsidRPr="00A4392E">
        <w:rPr>
          <w:rFonts w:ascii="Times New Roman" w:eastAsia="Times New Roman" w:hAnsi="Times New Roman" w:cs="Times New Roman"/>
          <w:sz w:val="28"/>
          <w:szCs w:val="28"/>
        </w:rPr>
        <w:t xml:space="preserve">Работа выполнена отделом кадастровых и землеустроительных работ филиала </w:t>
      </w:r>
      <w:r w:rsidR="00CA4E3B">
        <w:rPr>
          <w:rFonts w:ascii="Times New Roman" w:eastAsia="Times New Roman" w:hAnsi="Times New Roman" w:cs="Times New Roman"/>
          <w:sz w:val="28"/>
          <w:szCs w:val="28"/>
        </w:rPr>
        <w:t>ППК</w:t>
      </w:r>
      <w:r w:rsidRPr="00A4392E">
        <w:rPr>
          <w:rFonts w:ascii="Times New Roman" w:eastAsia="Times New Roman" w:hAnsi="Times New Roman" w:cs="Times New Roman"/>
          <w:sz w:val="28"/>
          <w:szCs w:val="28"/>
        </w:rPr>
        <w:t xml:space="preserve"> «</w:t>
      </w:r>
      <w:proofErr w:type="spellStart"/>
      <w:r w:rsidR="00CA4E3B">
        <w:rPr>
          <w:rFonts w:ascii="Times New Roman" w:eastAsia="Times New Roman" w:hAnsi="Times New Roman" w:cs="Times New Roman"/>
          <w:sz w:val="28"/>
          <w:szCs w:val="28"/>
        </w:rPr>
        <w:t>Роскадастр</w:t>
      </w:r>
      <w:proofErr w:type="spellEnd"/>
      <w:r w:rsidR="00A06A95" w:rsidRPr="00A4392E">
        <w:rPr>
          <w:rFonts w:ascii="Times New Roman" w:eastAsia="Times New Roman" w:hAnsi="Times New Roman" w:cs="Times New Roman"/>
          <w:sz w:val="28"/>
          <w:szCs w:val="28"/>
        </w:rPr>
        <w:t>» по Саратовской области.</w:t>
      </w:r>
    </w:p>
    <w:p w:rsidR="00B43E2D" w:rsidRPr="00590FD2" w:rsidRDefault="00B43E2D" w:rsidP="007977AB">
      <w:pPr>
        <w:spacing w:after="0" w:line="300" w:lineRule="auto"/>
        <w:ind w:firstLine="709"/>
        <w:jc w:val="both"/>
        <w:rPr>
          <w:rFonts w:ascii="Times New Roman" w:eastAsia="Times New Roman" w:hAnsi="Times New Roman" w:cs="Times New Roman"/>
          <w:sz w:val="28"/>
          <w:szCs w:val="28"/>
        </w:rPr>
      </w:pPr>
      <w:r w:rsidRPr="00590FD2">
        <w:rPr>
          <w:rFonts w:ascii="Times New Roman" w:eastAsia="Times New Roman" w:hAnsi="Times New Roman" w:cs="Times New Roman"/>
          <w:sz w:val="28"/>
          <w:szCs w:val="28"/>
        </w:rPr>
        <w:t xml:space="preserve">Графические материалы </w:t>
      </w:r>
      <w:r w:rsidR="00D71770" w:rsidRPr="00590FD2">
        <w:rPr>
          <w:rFonts w:ascii="Times New Roman" w:eastAsia="Times New Roman" w:hAnsi="Times New Roman" w:cs="Times New Roman"/>
          <w:sz w:val="28"/>
          <w:szCs w:val="28"/>
        </w:rPr>
        <w:t>генерального плана</w:t>
      </w:r>
      <w:r w:rsidRPr="00590FD2">
        <w:rPr>
          <w:rFonts w:ascii="Times New Roman" w:eastAsia="Times New Roman" w:hAnsi="Times New Roman" w:cs="Times New Roman"/>
          <w:sz w:val="28"/>
          <w:szCs w:val="28"/>
        </w:rPr>
        <w:t xml:space="preserve"> разработаны с использованием программного продукта ГИС «</w:t>
      </w:r>
      <w:proofErr w:type="spellStart"/>
      <w:r w:rsidRPr="00590FD2">
        <w:rPr>
          <w:rFonts w:ascii="Times New Roman" w:eastAsia="Times New Roman" w:hAnsi="Times New Roman" w:cs="Times New Roman"/>
          <w:sz w:val="28"/>
          <w:szCs w:val="28"/>
        </w:rPr>
        <w:t>MapI</w:t>
      </w:r>
      <w:proofErr w:type="spellEnd"/>
      <w:r w:rsidR="009F318D" w:rsidRPr="00590FD2">
        <w:rPr>
          <w:rFonts w:ascii="Times New Roman" w:eastAsia="Times New Roman" w:hAnsi="Times New Roman" w:cs="Times New Roman"/>
          <w:sz w:val="28"/>
          <w:szCs w:val="28"/>
          <w:lang w:val="en-US"/>
        </w:rPr>
        <w:t>n</w:t>
      </w:r>
      <w:proofErr w:type="spellStart"/>
      <w:r w:rsidRPr="00590FD2">
        <w:rPr>
          <w:rFonts w:ascii="Times New Roman" w:eastAsia="Times New Roman" w:hAnsi="Times New Roman" w:cs="Times New Roman"/>
          <w:sz w:val="28"/>
          <w:szCs w:val="28"/>
        </w:rPr>
        <w:t>fo</w:t>
      </w:r>
      <w:proofErr w:type="spellEnd"/>
      <w:r w:rsidR="00DA3B76" w:rsidRPr="00590FD2">
        <w:rPr>
          <w:rFonts w:ascii="Times New Roman" w:eastAsia="Times New Roman" w:hAnsi="Times New Roman" w:cs="Times New Roman"/>
          <w:sz w:val="28"/>
          <w:szCs w:val="28"/>
        </w:rPr>
        <w:t xml:space="preserve"> </w:t>
      </w:r>
      <w:r w:rsidR="009F318D" w:rsidRPr="00590FD2">
        <w:rPr>
          <w:rFonts w:ascii="Times New Roman" w:eastAsia="Times New Roman" w:hAnsi="Times New Roman" w:cs="Times New Roman"/>
          <w:sz w:val="28"/>
          <w:szCs w:val="28"/>
          <w:lang w:val="en-US"/>
        </w:rPr>
        <w:t>Professional</w:t>
      </w:r>
      <w:r w:rsidR="009F318D" w:rsidRPr="00590FD2">
        <w:rPr>
          <w:rFonts w:ascii="Times New Roman" w:eastAsia="Times New Roman" w:hAnsi="Times New Roman" w:cs="Times New Roman"/>
          <w:sz w:val="28"/>
          <w:szCs w:val="28"/>
        </w:rPr>
        <w:t xml:space="preserve"> 17.0</w:t>
      </w:r>
      <w:r w:rsidRPr="00590FD2">
        <w:rPr>
          <w:rFonts w:ascii="Times New Roman" w:eastAsia="Times New Roman" w:hAnsi="Times New Roman" w:cs="Times New Roman"/>
          <w:sz w:val="28"/>
          <w:szCs w:val="28"/>
        </w:rPr>
        <w:t xml:space="preserve">»; специализированного приложения для ГИС </w:t>
      </w:r>
      <w:r w:rsidRPr="00590FD2">
        <w:rPr>
          <w:rFonts w:ascii="Times New Roman" w:eastAsia="Times New Roman" w:hAnsi="Times New Roman" w:cs="Times New Roman"/>
          <w:sz w:val="28"/>
          <w:szCs w:val="28"/>
          <w:lang w:val="en-US"/>
        </w:rPr>
        <w:t>MapI</w:t>
      </w:r>
      <w:r w:rsidR="009F318D" w:rsidRPr="00590FD2">
        <w:rPr>
          <w:rFonts w:ascii="Times New Roman" w:eastAsia="Times New Roman" w:hAnsi="Times New Roman" w:cs="Times New Roman"/>
          <w:sz w:val="28"/>
          <w:szCs w:val="28"/>
          <w:lang w:val="en-US"/>
        </w:rPr>
        <w:t>n</w:t>
      </w:r>
      <w:r w:rsidRPr="00590FD2">
        <w:rPr>
          <w:rFonts w:ascii="Times New Roman" w:eastAsia="Times New Roman" w:hAnsi="Times New Roman" w:cs="Times New Roman"/>
          <w:sz w:val="28"/>
          <w:szCs w:val="28"/>
          <w:lang w:val="en-US"/>
        </w:rPr>
        <w:t>fo</w:t>
      </w:r>
      <w:r w:rsidRPr="00590FD2">
        <w:rPr>
          <w:rFonts w:ascii="Times New Roman" w:eastAsia="Times New Roman" w:hAnsi="Times New Roman" w:cs="Times New Roman"/>
          <w:sz w:val="28"/>
          <w:szCs w:val="28"/>
        </w:rPr>
        <w:t xml:space="preserve"> «Территориальное планирование», разработанное компанией </w:t>
      </w:r>
      <w:r w:rsidRPr="00590FD2">
        <w:rPr>
          <w:rFonts w:ascii="Times New Roman" w:hAnsi="Times New Roman" w:cs="Times New Roman"/>
          <w:sz w:val="28"/>
          <w:szCs w:val="28"/>
        </w:rPr>
        <w:t>ООО «ЭСТИ МАП».</w:t>
      </w:r>
    </w:p>
    <w:p w:rsidR="00B43E2D" w:rsidRPr="00590FD2" w:rsidRDefault="00B43E2D" w:rsidP="007977AB">
      <w:pPr>
        <w:spacing w:after="0" w:line="300" w:lineRule="auto"/>
        <w:ind w:firstLine="709"/>
        <w:jc w:val="both"/>
        <w:rPr>
          <w:rFonts w:ascii="Times New Roman" w:eastAsia="Times New Roman" w:hAnsi="Times New Roman" w:cs="Times New Roman"/>
          <w:sz w:val="28"/>
          <w:szCs w:val="28"/>
        </w:rPr>
      </w:pPr>
      <w:r w:rsidRPr="00590FD2">
        <w:rPr>
          <w:rFonts w:ascii="Times New Roman" w:eastAsia="Times New Roman" w:hAnsi="Times New Roman" w:cs="Times New Roman"/>
          <w:sz w:val="28"/>
          <w:szCs w:val="28"/>
        </w:rPr>
        <w:t>Создание и обработка текстовых материалов проводилась с использованием пакетов программ «</w:t>
      </w:r>
      <w:proofErr w:type="spellStart"/>
      <w:r w:rsidRPr="00590FD2">
        <w:rPr>
          <w:rFonts w:ascii="Times New Roman" w:eastAsia="Times New Roman" w:hAnsi="Times New Roman" w:cs="Times New Roman"/>
          <w:sz w:val="28"/>
          <w:szCs w:val="28"/>
        </w:rPr>
        <w:t>Microsoft</w:t>
      </w:r>
      <w:proofErr w:type="spellEnd"/>
      <w:r w:rsidR="00163B00" w:rsidRPr="00590FD2">
        <w:rPr>
          <w:rFonts w:ascii="Times New Roman" w:eastAsia="Times New Roman" w:hAnsi="Times New Roman" w:cs="Times New Roman"/>
          <w:sz w:val="28"/>
          <w:szCs w:val="28"/>
        </w:rPr>
        <w:t xml:space="preserve"> </w:t>
      </w:r>
      <w:proofErr w:type="spellStart"/>
      <w:r w:rsidRPr="00590FD2">
        <w:rPr>
          <w:rFonts w:ascii="Times New Roman" w:eastAsia="Times New Roman" w:hAnsi="Times New Roman" w:cs="Times New Roman"/>
          <w:sz w:val="28"/>
          <w:szCs w:val="28"/>
        </w:rPr>
        <w:t>Office</w:t>
      </w:r>
      <w:proofErr w:type="spellEnd"/>
      <w:r w:rsidRPr="00590FD2">
        <w:rPr>
          <w:rFonts w:ascii="Times New Roman" w:eastAsia="Times New Roman" w:hAnsi="Times New Roman" w:cs="Times New Roman"/>
          <w:sz w:val="28"/>
          <w:szCs w:val="28"/>
        </w:rPr>
        <w:t>».</w:t>
      </w:r>
    </w:p>
    <w:p w:rsidR="00B43E2D" w:rsidRPr="00590FD2" w:rsidRDefault="00D71770" w:rsidP="007977AB">
      <w:pPr>
        <w:spacing w:after="0" w:line="300" w:lineRule="auto"/>
        <w:ind w:firstLine="709"/>
        <w:jc w:val="both"/>
        <w:rPr>
          <w:rFonts w:ascii="Times New Roman" w:eastAsia="Times New Roman" w:hAnsi="Times New Roman" w:cs="Times New Roman"/>
          <w:sz w:val="28"/>
          <w:szCs w:val="28"/>
        </w:rPr>
      </w:pPr>
      <w:r w:rsidRPr="00590FD2">
        <w:rPr>
          <w:rFonts w:ascii="Times New Roman" w:eastAsia="Times New Roman" w:hAnsi="Times New Roman" w:cs="Times New Roman"/>
          <w:sz w:val="28"/>
          <w:szCs w:val="28"/>
        </w:rPr>
        <w:t>При подготовке генерального плана</w:t>
      </w:r>
      <w:r w:rsidR="00B43E2D" w:rsidRPr="00590FD2">
        <w:rPr>
          <w:rFonts w:ascii="Times New Roman" w:eastAsia="Times New Roman" w:hAnsi="Times New Roman" w:cs="Times New Roman"/>
          <w:sz w:val="28"/>
          <w:szCs w:val="28"/>
        </w:rPr>
        <w:t xml:space="preserve"> использовано лицензионное программное обеспечение, являющееся собственностью филиала </w:t>
      </w:r>
      <w:r w:rsidR="00CA4E3B">
        <w:rPr>
          <w:rFonts w:ascii="Times New Roman" w:eastAsia="Times New Roman" w:hAnsi="Times New Roman" w:cs="Times New Roman"/>
          <w:sz w:val="28"/>
          <w:szCs w:val="28"/>
        </w:rPr>
        <w:t>ППК «</w:t>
      </w:r>
      <w:proofErr w:type="spellStart"/>
      <w:r w:rsidR="00CA4E3B">
        <w:rPr>
          <w:rFonts w:ascii="Times New Roman" w:eastAsia="Times New Roman" w:hAnsi="Times New Roman" w:cs="Times New Roman"/>
          <w:sz w:val="28"/>
          <w:szCs w:val="28"/>
        </w:rPr>
        <w:t>Роскадастр</w:t>
      </w:r>
      <w:proofErr w:type="spellEnd"/>
      <w:r w:rsidR="00B43E2D" w:rsidRPr="00590FD2">
        <w:rPr>
          <w:rFonts w:ascii="Times New Roman" w:eastAsia="Times New Roman" w:hAnsi="Times New Roman" w:cs="Times New Roman"/>
          <w:sz w:val="28"/>
          <w:szCs w:val="28"/>
        </w:rPr>
        <w:t>» по Саратовской области.</w:t>
      </w:r>
    </w:p>
    <w:p w:rsidR="00B55A8A" w:rsidRPr="00590FD2" w:rsidRDefault="00B55A8A" w:rsidP="007977AB">
      <w:pPr>
        <w:spacing w:after="0" w:line="300" w:lineRule="auto"/>
        <w:ind w:firstLine="709"/>
        <w:jc w:val="both"/>
        <w:rPr>
          <w:rFonts w:ascii="Times New Roman" w:eastAsia="Times New Roman" w:hAnsi="Times New Roman" w:cs="Times New Roman"/>
          <w:sz w:val="28"/>
          <w:szCs w:val="28"/>
        </w:rPr>
      </w:pPr>
    </w:p>
    <w:p w:rsidR="00B43E2D" w:rsidRPr="00590FD2" w:rsidRDefault="00B43E2D" w:rsidP="007977AB">
      <w:pPr>
        <w:spacing w:after="0" w:line="300" w:lineRule="auto"/>
        <w:ind w:firstLine="709"/>
        <w:rPr>
          <w:rFonts w:ascii="Times New Roman" w:eastAsia="Times New Roman" w:hAnsi="Times New Roman" w:cs="Times New Roman"/>
          <w:b/>
          <w:sz w:val="28"/>
          <w:szCs w:val="28"/>
        </w:rPr>
      </w:pPr>
      <w:r w:rsidRPr="00590FD2">
        <w:rPr>
          <w:rFonts w:ascii="Times New Roman" w:eastAsia="Times New Roman" w:hAnsi="Times New Roman" w:cs="Times New Roman"/>
          <w:b/>
          <w:sz w:val="28"/>
          <w:szCs w:val="28"/>
        </w:rPr>
        <w:t>Список принятых сокращений:</w:t>
      </w:r>
    </w:p>
    <w:p w:rsidR="00B43E2D" w:rsidRPr="00F87448" w:rsidRDefault="00B43E2D" w:rsidP="007977AB">
      <w:pPr>
        <w:spacing w:after="0" w:line="300" w:lineRule="auto"/>
        <w:ind w:firstLine="709"/>
        <w:jc w:val="both"/>
        <w:rPr>
          <w:rFonts w:ascii="Times New Roman" w:eastAsia="Times New Roman" w:hAnsi="Times New Roman" w:cs="Times New Roman"/>
          <w:sz w:val="28"/>
          <w:szCs w:val="28"/>
        </w:rPr>
      </w:pPr>
      <w:r w:rsidRPr="00F87448">
        <w:rPr>
          <w:rFonts w:ascii="Times New Roman" w:eastAsia="Times New Roman" w:hAnsi="Times New Roman" w:cs="Times New Roman"/>
          <w:sz w:val="28"/>
          <w:szCs w:val="28"/>
        </w:rPr>
        <w:t>МО</w:t>
      </w:r>
      <w:r w:rsidRPr="00F87448">
        <w:rPr>
          <w:rFonts w:ascii="Times New Roman" w:eastAsia="Times New Roman" w:hAnsi="Times New Roman" w:cs="Times New Roman"/>
          <w:sz w:val="28"/>
          <w:szCs w:val="28"/>
        </w:rPr>
        <w:tab/>
      </w:r>
      <w:r w:rsidRPr="00F87448">
        <w:rPr>
          <w:rFonts w:ascii="Times New Roman" w:eastAsia="Times New Roman" w:hAnsi="Times New Roman" w:cs="Times New Roman"/>
          <w:sz w:val="28"/>
          <w:szCs w:val="28"/>
        </w:rPr>
        <w:tab/>
        <w:t>муниципальное образование</w:t>
      </w:r>
    </w:p>
    <w:p w:rsidR="00F601F8" w:rsidRPr="00F87448" w:rsidRDefault="00F601F8" w:rsidP="00F601F8">
      <w:pPr>
        <w:spacing w:after="0" w:line="300" w:lineRule="auto"/>
        <w:ind w:firstLine="709"/>
        <w:jc w:val="both"/>
        <w:rPr>
          <w:rFonts w:ascii="Times New Roman" w:eastAsia="Times New Roman" w:hAnsi="Times New Roman" w:cs="Times New Roman"/>
          <w:sz w:val="28"/>
          <w:szCs w:val="28"/>
        </w:rPr>
      </w:pPr>
      <w:r w:rsidRPr="00F87448">
        <w:rPr>
          <w:rFonts w:ascii="Times New Roman" w:eastAsia="Times New Roman" w:hAnsi="Times New Roman" w:cs="Times New Roman"/>
          <w:sz w:val="28"/>
          <w:szCs w:val="28"/>
        </w:rPr>
        <w:t>ЗСО</w:t>
      </w:r>
      <w:r w:rsidRPr="00F87448">
        <w:rPr>
          <w:rFonts w:ascii="Times New Roman" w:eastAsia="Times New Roman" w:hAnsi="Times New Roman" w:cs="Times New Roman"/>
          <w:sz w:val="28"/>
          <w:szCs w:val="28"/>
        </w:rPr>
        <w:tab/>
      </w:r>
      <w:r w:rsidRPr="00F87448">
        <w:rPr>
          <w:rFonts w:ascii="Times New Roman" w:eastAsia="Times New Roman" w:hAnsi="Times New Roman" w:cs="Times New Roman"/>
          <w:sz w:val="28"/>
          <w:szCs w:val="28"/>
        </w:rPr>
        <w:tab/>
        <w:t>закон Саратовской области</w:t>
      </w:r>
    </w:p>
    <w:p w:rsidR="00F601F8" w:rsidRPr="00F87448" w:rsidRDefault="00F601F8" w:rsidP="00F601F8">
      <w:pPr>
        <w:spacing w:after="0" w:line="300" w:lineRule="auto"/>
        <w:ind w:firstLine="709"/>
        <w:jc w:val="both"/>
        <w:rPr>
          <w:rFonts w:ascii="Times New Roman" w:eastAsia="Times New Roman" w:hAnsi="Times New Roman" w:cs="Times New Roman"/>
          <w:sz w:val="28"/>
          <w:szCs w:val="28"/>
        </w:rPr>
      </w:pPr>
      <w:r w:rsidRPr="00F87448">
        <w:rPr>
          <w:rFonts w:ascii="Times New Roman" w:eastAsia="Times New Roman" w:hAnsi="Times New Roman" w:cs="Times New Roman"/>
          <w:sz w:val="28"/>
          <w:szCs w:val="28"/>
        </w:rPr>
        <w:lastRenderedPageBreak/>
        <w:t>ФЗ</w:t>
      </w:r>
      <w:r w:rsidRPr="00F87448">
        <w:rPr>
          <w:rFonts w:ascii="Times New Roman" w:eastAsia="Times New Roman" w:hAnsi="Times New Roman" w:cs="Times New Roman"/>
          <w:sz w:val="28"/>
          <w:szCs w:val="28"/>
        </w:rPr>
        <w:tab/>
      </w:r>
      <w:r w:rsidRPr="00F87448">
        <w:rPr>
          <w:rFonts w:ascii="Times New Roman" w:eastAsia="Times New Roman" w:hAnsi="Times New Roman" w:cs="Times New Roman"/>
          <w:sz w:val="28"/>
          <w:szCs w:val="28"/>
        </w:rPr>
        <w:tab/>
        <w:t>Федеральный Закон</w:t>
      </w:r>
    </w:p>
    <w:p w:rsidR="00B43E2D" w:rsidRPr="001401A2" w:rsidRDefault="00B43E2D" w:rsidP="007977AB">
      <w:pPr>
        <w:spacing w:after="0" w:line="300" w:lineRule="auto"/>
        <w:ind w:firstLine="709"/>
        <w:jc w:val="both"/>
        <w:rPr>
          <w:rFonts w:ascii="Times New Roman" w:eastAsia="Times New Roman" w:hAnsi="Times New Roman" w:cs="Times New Roman"/>
          <w:sz w:val="28"/>
          <w:szCs w:val="28"/>
        </w:rPr>
      </w:pPr>
      <w:r w:rsidRPr="001401A2">
        <w:rPr>
          <w:rFonts w:ascii="Times New Roman" w:eastAsia="Times New Roman" w:hAnsi="Times New Roman" w:cs="Times New Roman"/>
          <w:sz w:val="28"/>
          <w:szCs w:val="28"/>
        </w:rPr>
        <w:t>М</w:t>
      </w:r>
      <w:r w:rsidR="007D3840" w:rsidRPr="001401A2">
        <w:rPr>
          <w:rFonts w:ascii="Times New Roman" w:eastAsia="Times New Roman" w:hAnsi="Times New Roman" w:cs="Times New Roman"/>
          <w:sz w:val="28"/>
          <w:szCs w:val="28"/>
        </w:rPr>
        <w:t>БОУ</w:t>
      </w:r>
      <w:r w:rsidR="007D3840" w:rsidRPr="001401A2">
        <w:rPr>
          <w:rFonts w:ascii="Times New Roman" w:eastAsia="Times New Roman" w:hAnsi="Times New Roman" w:cs="Times New Roman"/>
          <w:sz w:val="28"/>
          <w:szCs w:val="28"/>
        </w:rPr>
        <w:tab/>
      </w:r>
      <w:r w:rsidRPr="001401A2">
        <w:rPr>
          <w:rFonts w:ascii="Times New Roman" w:eastAsia="Times New Roman" w:hAnsi="Times New Roman" w:cs="Times New Roman"/>
          <w:sz w:val="28"/>
          <w:szCs w:val="28"/>
        </w:rPr>
        <w:t xml:space="preserve">муниципальное </w:t>
      </w:r>
      <w:r w:rsidR="007D3840" w:rsidRPr="001401A2">
        <w:rPr>
          <w:rFonts w:ascii="Times New Roman" w:eastAsia="Times New Roman" w:hAnsi="Times New Roman" w:cs="Times New Roman"/>
          <w:sz w:val="28"/>
          <w:szCs w:val="28"/>
        </w:rPr>
        <w:t xml:space="preserve">бюджетное </w:t>
      </w:r>
      <w:r w:rsidRPr="001401A2">
        <w:rPr>
          <w:rFonts w:ascii="Times New Roman" w:eastAsia="Times New Roman" w:hAnsi="Times New Roman" w:cs="Times New Roman"/>
          <w:sz w:val="28"/>
          <w:szCs w:val="28"/>
        </w:rPr>
        <w:t>образовательное учреждение</w:t>
      </w:r>
    </w:p>
    <w:p w:rsidR="00B43E2D" w:rsidRPr="00F87448" w:rsidRDefault="00B43E2D" w:rsidP="007977AB">
      <w:pPr>
        <w:spacing w:after="0" w:line="300" w:lineRule="auto"/>
        <w:ind w:firstLine="709"/>
        <w:jc w:val="both"/>
        <w:rPr>
          <w:rFonts w:ascii="Times New Roman" w:eastAsia="Times New Roman" w:hAnsi="Times New Roman" w:cs="Times New Roman"/>
          <w:sz w:val="28"/>
          <w:szCs w:val="28"/>
        </w:rPr>
      </w:pPr>
      <w:r w:rsidRPr="00F87448">
        <w:rPr>
          <w:rFonts w:ascii="Times New Roman" w:eastAsia="Times New Roman" w:hAnsi="Times New Roman" w:cs="Times New Roman"/>
          <w:sz w:val="28"/>
          <w:szCs w:val="28"/>
        </w:rPr>
        <w:t>СОШ</w:t>
      </w:r>
      <w:r w:rsidRPr="00F87448">
        <w:rPr>
          <w:rFonts w:ascii="Times New Roman" w:eastAsia="Times New Roman" w:hAnsi="Times New Roman" w:cs="Times New Roman"/>
          <w:sz w:val="28"/>
          <w:szCs w:val="28"/>
        </w:rPr>
        <w:tab/>
      </w:r>
      <w:r w:rsidRPr="00F87448">
        <w:rPr>
          <w:rFonts w:ascii="Times New Roman" w:eastAsia="Times New Roman" w:hAnsi="Times New Roman" w:cs="Times New Roman"/>
          <w:sz w:val="28"/>
          <w:szCs w:val="28"/>
        </w:rPr>
        <w:tab/>
        <w:t>средняя общеобразовательная школа</w:t>
      </w:r>
    </w:p>
    <w:p w:rsidR="00B43E2D" w:rsidRPr="001401A2" w:rsidRDefault="00615CBE" w:rsidP="007977AB">
      <w:pPr>
        <w:spacing w:after="0" w:line="300" w:lineRule="auto"/>
        <w:ind w:firstLine="709"/>
        <w:jc w:val="both"/>
        <w:rPr>
          <w:rFonts w:ascii="Times New Roman" w:eastAsia="Times New Roman" w:hAnsi="Times New Roman" w:cs="Times New Roman"/>
          <w:sz w:val="28"/>
          <w:szCs w:val="28"/>
        </w:rPr>
      </w:pPr>
      <w:r w:rsidRPr="001401A2">
        <w:rPr>
          <w:rFonts w:ascii="Times New Roman" w:eastAsia="Times New Roman" w:hAnsi="Times New Roman" w:cs="Times New Roman"/>
          <w:sz w:val="28"/>
          <w:szCs w:val="28"/>
        </w:rPr>
        <w:t>ТКО</w:t>
      </w:r>
      <w:r w:rsidR="00B43E2D" w:rsidRPr="001401A2">
        <w:rPr>
          <w:rFonts w:ascii="Times New Roman" w:eastAsia="Times New Roman" w:hAnsi="Times New Roman" w:cs="Times New Roman"/>
          <w:sz w:val="28"/>
          <w:szCs w:val="28"/>
        </w:rPr>
        <w:tab/>
      </w:r>
      <w:r w:rsidR="00B43E2D" w:rsidRPr="001401A2">
        <w:rPr>
          <w:rFonts w:ascii="Times New Roman" w:eastAsia="Times New Roman" w:hAnsi="Times New Roman" w:cs="Times New Roman"/>
          <w:sz w:val="28"/>
          <w:szCs w:val="28"/>
        </w:rPr>
        <w:tab/>
      </w:r>
      <w:r w:rsidRPr="001401A2">
        <w:rPr>
          <w:rFonts w:ascii="Times New Roman" w:eastAsia="Times New Roman" w:hAnsi="Times New Roman" w:cs="Times New Roman"/>
          <w:sz w:val="28"/>
          <w:szCs w:val="28"/>
        </w:rPr>
        <w:t>твердые коммунальные отходы</w:t>
      </w:r>
    </w:p>
    <w:p w:rsidR="00615CBE" w:rsidRPr="001401A2" w:rsidRDefault="00615CBE" w:rsidP="00615CBE">
      <w:pPr>
        <w:spacing w:after="0" w:line="300" w:lineRule="auto"/>
        <w:ind w:firstLine="709"/>
        <w:jc w:val="both"/>
        <w:rPr>
          <w:rFonts w:ascii="Times New Roman" w:eastAsia="Times New Roman" w:hAnsi="Times New Roman" w:cs="Times New Roman"/>
          <w:sz w:val="28"/>
          <w:szCs w:val="28"/>
        </w:rPr>
      </w:pPr>
      <w:r w:rsidRPr="001401A2">
        <w:rPr>
          <w:rFonts w:ascii="Times New Roman" w:eastAsia="Times New Roman" w:hAnsi="Times New Roman" w:cs="Times New Roman"/>
          <w:sz w:val="28"/>
          <w:szCs w:val="28"/>
        </w:rPr>
        <w:t>ГРП</w:t>
      </w:r>
      <w:r w:rsidRPr="001401A2">
        <w:rPr>
          <w:rFonts w:ascii="Times New Roman" w:eastAsia="Times New Roman" w:hAnsi="Times New Roman" w:cs="Times New Roman"/>
          <w:sz w:val="28"/>
          <w:szCs w:val="28"/>
        </w:rPr>
        <w:tab/>
      </w:r>
      <w:r w:rsidRPr="001401A2">
        <w:rPr>
          <w:rFonts w:ascii="Times New Roman" w:eastAsia="Times New Roman" w:hAnsi="Times New Roman" w:cs="Times New Roman"/>
          <w:sz w:val="28"/>
          <w:szCs w:val="28"/>
        </w:rPr>
        <w:tab/>
        <w:t>газораспределительный пункт</w:t>
      </w:r>
    </w:p>
    <w:p w:rsidR="00B43E2D" w:rsidRPr="001401A2" w:rsidRDefault="00B43E2D" w:rsidP="007977AB">
      <w:pPr>
        <w:spacing w:after="0" w:line="300" w:lineRule="auto"/>
        <w:ind w:firstLine="709"/>
        <w:jc w:val="both"/>
        <w:rPr>
          <w:rFonts w:ascii="Times New Roman" w:eastAsia="Times New Roman" w:hAnsi="Times New Roman" w:cs="Times New Roman"/>
          <w:sz w:val="28"/>
          <w:szCs w:val="28"/>
        </w:rPr>
      </w:pPr>
      <w:r w:rsidRPr="001401A2">
        <w:rPr>
          <w:rFonts w:ascii="Times New Roman" w:eastAsia="Times New Roman" w:hAnsi="Times New Roman" w:cs="Times New Roman"/>
          <w:sz w:val="28"/>
          <w:szCs w:val="28"/>
        </w:rPr>
        <w:t>ГРС</w:t>
      </w:r>
      <w:r w:rsidRPr="001401A2">
        <w:rPr>
          <w:rFonts w:ascii="Times New Roman" w:eastAsia="Times New Roman" w:hAnsi="Times New Roman" w:cs="Times New Roman"/>
          <w:sz w:val="28"/>
          <w:szCs w:val="28"/>
        </w:rPr>
        <w:tab/>
      </w:r>
      <w:r w:rsidRPr="001401A2">
        <w:rPr>
          <w:rFonts w:ascii="Times New Roman" w:eastAsia="Times New Roman" w:hAnsi="Times New Roman" w:cs="Times New Roman"/>
          <w:sz w:val="28"/>
          <w:szCs w:val="28"/>
        </w:rPr>
        <w:tab/>
        <w:t>газораспределительная станция</w:t>
      </w:r>
    </w:p>
    <w:p w:rsidR="00B43E2D" w:rsidRPr="001401A2" w:rsidRDefault="00B43E2D" w:rsidP="007977AB">
      <w:pPr>
        <w:spacing w:after="0" w:line="300" w:lineRule="auto"/>
        <w:ind w:firstLine="709"/>
        <w:jc w:val="both"/>
        <w:rPr>
          <w:rFonts w:ascii="Times New Roman" w:eastAsia="Times New Roman" w:hAnsi="Times New Roman" w:cs="Times New Roman"/>
          <w:sz w:val="28"/>
          <w:szCs w:val="28"/>
        </w:rPr>
      </w:pPr>
      <w:r w:rsidRPr="001401A2">
        <w:rPr>
          <w:rFonts w:ascii="Times New Roman" w:eastAsia="Times New Roman" w:hAnsi="Times New Roman" w:cs="Times New Roman"/>
          <w:sz w:val="28"/>
          <w:szCs w:val="28"/>
        </w:rPr>
        <w:t>ТП</w:t>
      </w:r>
      <w:r w:rsidRPr="001401A2">
        <w:rPr>
          <w:rFonts w:ascii="Times New Roman" w:eastAsia="Times New Roman" w:hAnsi="Times New Roman" w:cs="Times New Roman"/>
          <w:sz w:val="28"/>
          <w:szCs w:val="28"/>
        </w:rPr>
        <w:tab/>
      </w:r>
      <w:r w:rsidRPr="001401A2">
        <w:rPr>
          <w:rFonts w:ascii="Times New Roman" w:eastAsia="Times New Roman" w:hAnsi="Times New Roman" w:cs="Times New Roman"/>
          <w:sz w:val="28"/>
          <w:szCs w:val="28"/>
        </w:rPr>
        <w:tab/>
        <w:t>трансформаторная подстанция</w:t>
      </w:r>
    </w:p>
    <w:p w:rsidR="00B43E2D" w:rsidRPr="00590FD2" w:rsidRDefault="00B43E2D" w:rsidP="007977AB">
      <w:pPr>
        <w:spacing w:after="0" w:line="300" w:lineRule="auto"/>
        <w:ind w:firstLine="709"/>
        <w:rPr>
          <w:rFonts w:ascii="Times New Roman" w:eastAsia="Times New Roman" w:hAnsi="Times New Roman" w:cs="Times New Roman"/>
          <w:sz w:val="28"/>
          <w:szCs w:val="28"/>
          <w:lang w:eastAsia="ar-SA"/>
        </w:rPr>
      </w:pPr>
      <w:r w:rsidRPr="00590FD2">
        <w:rPr>
          <w:rFonts w:ascii="Times New Roman" w:hAnsi="Times New Roman" w:cs="Times New Roman"/>
          <w:sz w:val="28"/>
          <w:szCs w:val="28"/>
        </w:rPr>
        <w:br w:type="page"/>
      </w:r>
    </w:p>
    <w:p w:rsidR="00E00749" w:rsidRPr="00590FD2" w:rsidRDefault="00E00749" w:rsidP="00CD4A51">
      <w:pPr>
        <w:pStyle w:val="af6"/>
        <w:numPr>
          <w:ilvl w:val="0"/>
          <w:numId w:val="2"/>
        </w:numPr>
        <w:tabs>
          <w:tab w:val="left" w:pos="1276"/>
        </w:tabs>
        <w:spacing w:after="0" w:line="300" w:lineRule="auto"/>
        <w:ind w:left="0" w:firstLine="709"/>
        <w:jc w:val="left"/>
        <w:outlineLvl w:val="0"/>
        <w:rPr>
          <w:color w:val="auto"/>
        </w:rPr>
      </w:pPr>
      <w:bookmarkStart w:id="10" w:name="_Toc21089213"/>
      <w:bookmarkStart w:id="11" w:name="_Toc99539792"/>
      <w:bookmarkStart w:id="12" w:name="_Toc137907375"/>
      <w:r w:rsidRPr="00590FD2">
        <w:rPr>
          <w:color w:val="auto"/>
        </w:rPr>
        <w:lastRenderedPageBreak/>
        <w:t>ОБЩИЕ СВЕДЕНИЯ О МУНИЦИПАЛЬНОМ ОБРАЗОВАНИИ</w:t>
      </w:r>
      <w:bookmarkEnd w:id="3"/>
      <w:bookmarkEnd w:id="4"/>
      <w:bookmarkEnd w:id="10"/>
      <w:bookmarkEnd w:id="11"/>
      <w:bookmarkEnd w:id="12"/>
    </w:p>
    <w:p w:rsidR="00E00749" w:rsidRPr="00590FD2" w:rsidRDefault="00E00749" w:rsidP="00CD4A51">
      <w:pPr>
        <w:pStyle w:val="af8"/>
        <w:numPr>
          <w:ilvl w:val="1"/>
          <w:numId w:val="1"/>
        </w:numPr>
        <w:tabs>
          <w:tab w:val="left" w:pos="1276"/>
        </w:tabs>
        <w:spacing w:after="0" w:line="300" w:lineRule="auto"/>
        <w:ind w:left="0" w:firstLine="709"/>
        <w:jc w:val="left"/>
        <w:outlineLvl w:val="1"/>
      </w:pPr>
      <w:bookmarkStart w:id="13" w:name="_Toc9524866"/>
      <w:bookmarkStart w:id="14" w:name="_Toc268263623"/>
      <w:bookmarkStart w:id="15" w:name="_Toc342472302"/>
      <w:bookmarkStart w:id="16" w:name="_Toc509150238"/>
      <w:bookmarkStart w:id="17" w:name="_Toc21089214"/>
      <w:bookmarkStart w:id="18" w:name="_Toc99539793"/>
      <w:bookmarkStart w:id="19" w:name="_Toc137907376"/>
      <w:r w:rsidRPr="00590FD2">
        <w:t>Общие сведения</w:t>
      </w:r>
      <w:bookmarkEnd w:id="13"/>
      <w:bookmarkEnd w:id="14"/>
      <w:bookmarkEnd w:id="15"/>
      <w:bookmarkEnd w:id="16"/>
      <w:bookmarkEnd w:id="17"/>
      <w:bookmarkEnd w:id="18"/>
      <w:bookmarkEnd w:id="19"/>
    </w:p>
    <w:p w:rsidR="00FE7836" w:rsidRPr="00FE7836" w:rsidRDefault="00FE7836" w:rsidP="00142B3D">
      <w:pPr>
        <w:spacing w:after="0" w:line="300" w:lineRule="auto"/>
        <w:ind w:firstLine="709"/>
        <w:jc w:val="both"/>
        <w:rPr>
          <w:rFonts w:ascii="Times New Roman" w:hAnsi="Times New Roman" w:cs="Times New Roman"/>
          <w:sz w:val="28"/>
          <w:szCs w:val="28"/>
        </w:rPr>
      </w:pPr>
      <w:proofErr w:type="spellStart"/>
      <w:r w:rsidRPr="00FE7836">
        <w:rPr>
          <w:rFonts w:ascii="Times New Roman" w:hAnsi="Times New Roman" w:cs="Times New Roman"/>
          <w:sz w:val="28"/>
          <w:szCs w:val="28"/>
        </w:rPr>
        <w:t>Свободинское</w:t>
      </w:r>
      <w:proofErr w:type="spellEnd"/>
      <w:r w:rsidRPr="00FE7836">
        <w:rPr>
          <w:rFonts w:ascii="Times New Roman" w:hAnsi="Times New Roman" w:cs="Times New Roman"/>
          <w:sz w:val="28"/>
          <w:szCs w:val="28"/>
        </w:rPr>
        <w:t xml:space="preserve"> муниципальное образование</w:t>
      </w:r>
      <w:r>
        <w:rPr>
          <w:rFonts w:ascii="Times New Roman" w:hAnsi="Times New Roman" w:cs="Times New Roman"/>
          <w:sz w:val="28"/>
          <w:szCs w:val="28"/>
        </w:rPr>
        <w:t xml:space="preserve"> </w:t>
      </w:r>
      <w:proofErr w:type="spellStart"/>
      <w:r>
        <w:rPr>
          <w:rFonts w:ascii="Times New Roman" w:hAnsi="Times New Roman" w:cs="Times New Roman"/>
          <w:sz w:val="28"/>
          <w:szCs w:val="28"/>
        </w:rPr>
        <w:t>Базарно-Карабулакского</w:t>
      </w:r>
      <w:proofErr w:type="spellEnd"/>
      <w:r>
        <w:rPr>
          <w:rFonts w:ascii="Times New Roman" w:hAnsi="Times New Roman" w:cs="Times New Roman"/>
          <w:sz w:val="28"/>
          <w:szCs w:val="28"/>
        </w:rPr>
        <w:t xml:space="preserve"> </w:t>
      </w:r>
      <w:r w:rsidRPr="00FE7836">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муниципального района </w:t>
      </w:r>
      <w:r w:rsidRPr="00FE7836">
        <w:rPr>
          <w:rFonts w:ascii="Times New Roman" w:hAnsi="Times New Roman" w:cs="Times New Roman"/>
          <w:sz w:val="28"/>
          <w:szCs w:val="28"/>
        </w:rPr>
        <w:t xml:space="preserve">расположено  в северной части правобережья Саратовской области. На севере граничит с </w:t>
      </w:r>
      <w:proofErr w:type="spellStart"/>
      <w:r w:rsidRPr="00FE7836">
        <w:rPr>
          <w:rFonts w:ascii="Times New Roman" w:hAnsi="Times New Roman" w:cs="Times New Roman"/>
          <w:sz w:val="28"/>
          <w:szCs w:val="28"/>
        </w:rPr>
        <w:t>Балтайским</w:t>
      </w:r>
      <w:proofErr w:type="spellEnd"/>
      <w:r w:rsidRPr="00FE7836">
        <w:rPr>
          <w:rFonts w:ascii="Times New Roman" w:hAnsi="Times New Roman" w:cs="Times New Roman"/>
          <w:sz w:val="28"/>
          <w:szCs w:val="28"/>
        </w:rPr>
        <w:t xml:space="preserve"> районом, на</w:t>
      </w:r>
      <w:r w:rsidR="00A656C6">
        <w:rPr>
          <w:rFonts w:ascii="Times New Roman" w:hAnsi="Times New Roman" w:cs="Times New Roman"/>
          <w:sz w:val="28"/>
          <w:szCs w:val="28"/>
        </w:rPr>
        <w:t xml:space="preserve"> востоке- с </w:t>
      </w:r>
      <w:proofErr w:type="spellStart"/>
      <w:r w:rsidR="00A656C6">
        <w:rPr>
          <w:rFonts w:ascii="Times New Roman" w:hAnsi="Times New Roman" w:cs="Times New Roman"/>
          <w:sz w:val="28"/>
          <w:szCs w:val="28"/>
        </w:rPr>
        <w:t>Балтайским</w:t>
      </w:r>
      <w:proofErr w:type="spellEnd"/>
      <w:r w:rsidR="00A656C6">
        <w:rPr>
          <w:rFonts w:ascii="Times New Roman" w:hAnsi="Times New Roman" w:cs="Times New Roman"/>
          <w:sz w:val="28"/>
          <w:szCs w:val="28"/>
        </w:rPr>
        <w:t xml:space="preserve">  районом</w:t>
      </w:r>
      <w:r w:rsidRPr="00FE7836">
        <w:rPr>
          <w:rFonts w:ascii="Times New Roman" w:hAnsi="Times New Roman" w:cs="Times New Roman"/>
          <w:sz w:val="28"/>
          <w:szCs w:val="28"/>
        </w:rPr>
        <w:t xml:space="preserve">, на юге </w:t>
      </w:r>
      <w:r w:rsidR="003A4B0A">
        <w:rPr>
          <w:rFonts w:ascii="Times New Roman" w:hAnsi="Times New Roman" w:cs="Times New Roman"/>
          <w:sz w:val="28"/>
          <w:szCs w:val="28"/>
        </w:rPr>
        <w:t>–</w:t>
      </w:r>
      <w:r w:rsidRPr="00FE7836">
        <w:rPr>
          <w:rFonts w:ascii="Times New Roman" w:hAnsi="Times New Roman" w:cs="Times New Roman"/>
          <w:sz w:val="28"/>
          <w:szCs w:val="28"/>
        </w:rPr>
        <w:t xml:space="preserve"> с </w:t>
      </w:r>
      <w:proofErr w:type="spellStart"/>
      <w:r>
        <w:rPr>
          <w:rFonts w:ascii="Times New Roman" w:hAnsi="Times New Roman" w:cs="Times New Roman"/>
          <w:sz w:val="28"/>
          <w:szCs w:val="28"/>
        </w:rPr>
        <w:t>Старажуковским</w:t>
      </w:r>
      <w:proofErr w:type="spellEnd"/>
      <w:r>
        <w:rPr>
          <w:rFonts w:ascii="Times New Roman" w:hAnsi="Times New Roman" w:cs="Times New Roman"/>
          <w:sz w:val="28"/>
          <w:szCs w:val="28"/>
        </w:rPr>
        <w:t xml:space="preserve"> муниципаль</w:t>
      </w:r>
      <w:r w:rsidRPr="00FE7836">
        <w:rPr>
          <w:rFonts w:ascii="Times New Roman" w:hAnsi="Times New Roman" w:cs="Times New Roman"/>
          <w:sz w:val="28"/>
          <w:szCs w:val="28"/>
        </w:rPr>
        <w:t xml:space="preserve">ным образованием, на западе </w:t>
      </w:r>
      <w:r w:rsidR="003A4B0A">
        <w:rPr>
          <w:rFonts w:ascii="Times New Roman" w:hAnsi="Times New Roman" w:cs="Times New Roman"/>
          <w:sz w:val="28"/>
          <w:szCs w:val="28"/>
        </w:rPr>
        <w:t>-</w:t>
      </w:r>
      <w:r w:rsidRPr="00FE7836">
        <w:rPr>
          <w:rFonts w:ascii="Times New Roman" w:hAnsi="Times New Roman" w:cs="Times New Roman"/>
          <w:sz w:val="28"/>
          <w:szCs w:val="28"/>
        </w:rPr>
        <w:t xml:space="preserve"> с </w:t>
      </w:r>
      <w:proofErr w:type="spellStart"/>
      <w:r w:rsidRPr="00FE7836">
        <w:rPr>
          <w:rFonts w:ascii="Times New Roman" w:hAnsi="Times New Roman" w:cs="Times New Roman"/>
          <w:sz w:val="28"/>
          <w:szCs w:val="28"/>
        </w:rPr>
        <w:t>Липовским</w:t>
      </w:r>
      <w:proofErr w:type="spellEnd"/>
      <w:r w:rsidRPr="00FE7836">
        <w:rPr>
          <w:rFonts w:ascii="Times New Roman" w:hAnsi="Times New Roman" w:cs="Times New Roman"/>
          <w:sz w:val="28"/>
          <w:szCs w:val="28"/>
        </w:rPr>
        <w:t xml:space="preserve"> муниципальным образованием.</w:t>
      </w:r>
    </w:p>
    <w:p w:rsidR="00DA4910" w:rsidRPr="00590FD2" w:rsidRDefault="00E00749" w:rsidP="00142B3D">
      <w:pPr>
        <w:spacing w:after="0" w:line="300" w:lineRule="auto"/>
        <w:ind w:firstLine="709"/>
        <w:jc w:val="both"/>
        <w:rPr>
          <w:rFonts w:ascii="Times New Roman" w:hAnsi="Times New Roman"/>
          <w:sz w:val="28"/>
          <w:szCs w:val="28"/>
        </w:rPr>
      </w:pPr>
      <w:r w:rsidRPr="00590FD2">
        <w:rPr>
          <w:rFonts w:ascii="Times New Roman" w:hAnsi="Times New Roman" w:cs="Times New Roman"/>
          <w:sz w:val="28"/>
          <w:szCs w:val="28"/>
        </w:rPr>
        <w:t xml:space="preserve">В соответствии с </w:t>
      </w:r>
      <w:r w:rsidR="00DE2BC7" w:rsidRPr="00590FD2">
        <w:rPr>
          <w:rFonts w:ascii="Times New Roman" w:hAnsi="Times New Roman" w:cs="Times New Roman"/>
          <w:sz w:val="28"/>
          <w:szCs w:val="28"/>
        </w:rPr>
        <w:t>законом Саратовской области от 2</w:t>
      </w:r>
      <w:r w:rsidR="00AE33E2" w:rsidRPr="00590FD2">
        <w:rPr>
          <w:rFonts w:ascii="Times New Roman" w:hAnsi="Times New Roman" w:cs="Times New Roman"/>
          <w:sz w:val="28"/>
          <w:szCs w:val="28"/>
        </w:rPr>
        <w:t>9</w:t>
      </w:r>
      <w:r w:rsidR="00314255" w:rsidRPr="00590FD2">
        <w:rPr>
          <w:rFonts w:ascii="Times New Roman" w:hAnsi="Times New Roman" w:cs="Times New Roman"/>
          <w:sz w:val="28"/>
          <w:szCs w:val="28"/>
        </w:rPr>
        <w:t xml:space="preserve">.12.2004 </w:t>
      </w:r>
      <w:r w:rsidR="00DE2BC7" w:rsidRPr="00590FD2">
        <w:rPr>
          <w:rFonts w:ascii="Times New Roman" w:hAnsi="Times New Roman" w:cs="Times New Roman"/>
          <w:sz w:val="28"/>
          <w:szCs w:val="28"/>
        </w:rPr>
        <w:t>№</w:t>
      </w:r>
      <w:r w:rsidR="00FE5920" w:rsidRPr="00590FD2">
        <w:rPr>
          <w:rFonts w:ascii="Times New Roman" w:hAnsi="Times New Roman" w:cs="Times New Roman"/>
          <w:sz w:val="28"/>
          <w:szCs w:val="28"/>
        </w:rPr>
        <w:t xml:space="preserve"> </w:t>
      </w:r>
      <w:r w:rsidR="0052450D" w:rsidRPr="00590FD2">
        <w:rPr>
          <w:rFonts w:ascii="Times New Roman" w:hAnsi="Times New Roman" w:cs="Times New Roman"/>
          <w:sz w:val="28"/>
          <w:szCs w:val="28"/>
        </w:rPr>
        <w:t>1</w:t>
      </w:r>
      <w:r w:rsidR="00DA4910" w:rsidRPr="00590FD2">
        <w:rPr>
          <w:rFonts w:ascii="Times New Roman" w:hAnsi="Times New Roman" w:cs="Times New Roman"/>
          <w:sz w:val="28"/>
          <w:szCs w:val="28"/>
        </w:rPr>
        <w:t>1</w:t>
      </w:r>
      <w:r w:rsidR="00A656C6">
        <w:rPr>
          <w:rFonts w:ascii="Times New Roman" w:hAnsi="Times New Roman" w:cs="Times New Roman"/>
          <w:sz w:val="28"/>
          <w:szCs w:val="28"/>
        </w:rPr>
        <w:t>1</w:t>
      </w:r>
      <w:r w:rsidR="00DE2BC7" w:rsidRPr="00590FD2">
        <w:rPr>
          <w:rFonts w:ascii="Times New Roman" w:hAnsi="Times New Roman" w:cs="Times New Roman"/>
          <w:sz w:val="28"/>
          <w:szCs w:val="28"/>
        </w:rPr>
        <w:t>-ЗС</w:t>
      </w:r>
      <w:r w:rsidR="0080224D" w:rsidRPr="00590FD2">
        <w:rPr>
          <w:rFonts w:ascii="Times New Roman" w:hAnsi="Times New Roman" w:cs="Times New Roman"/>
          <w:sz w:val="28"/>
          <w:szCs w:val="28"/>
        </w:rPr>
        <w:t>О</w:t>
      </w:r>
      <w:r w:rsidR="00DE2BC7" w:rsidRPr="00590FD2">
        <w:rPr>
          <w:rFonts w:ascii="Times New Roman" w:hAnsi="Times New Roman" w:cs="Times New Roman"/>
          <w:sz w:val="28"/>
          <w:szCs w:val="28"/>
        </w:rPr>
        <w:t xml:space="preserve"> «</w:t>
      </w:r>
      <w:r w:rsidR="0052450D" w:rsidRPr="00590FD2">
        <w:rPr>
          <w:rFonts w:ascii="Times New Roman" w:hAnsi="Times New Roman" w:cs="Times New Roman"/>
          <w:sz w:val="28"/>
          <w:szCs w:val="28"/>
        </w:rPr>
        <w:t xml:space="preserve">О муниципальных образованиях, входящих в состав </w:t>
      </w:r>
      <w:proofErr w:type="spellStart"/>
      <w:r w:rsidR="00891E20">
        <w:rPr>
          <w:rFonts w:ascii="Times New Roman" w:hAnsi="Times New Roman" w:cs="Times New Roman"/>
          <w:sz w:val="28"/>
          <w:szCs w:val="28"/>
        </w:rPr>
        <w:t>Базарно-Карабулакского</w:t>
      </w:r>
      <w:proofErr w:type="spellEnd"/>
      <w:r w:rsidR="0052450D" w:rsidRPr="00590FD2">
        <w:rPr>
          <w:rFonts w:ascii="Times New Roman" w:hAnsi="Times New Roman" w:cs="Times New Roman"/>
          <w:sz w:val="28"/>
          <w:szCs w:val="28"/>
        </w:rPr>
        <w:t xml:space="preserve"> муниципального района</w:t>
      </w:r>
      <w:r w:rsidR="00DE2BC7" w:rsidRPr="00590FD2">
        <w:rPr>
          <w:rFonts w:ascii="Times New Roman" w:hAnsi="Times New Roman" w:cs="Times New Roman"/>
          <w:sz w:val="28"/>
          <w:szCs w:val="28"/>
        </w:rPr>
        <w:t>» и его изменениями</w:t>
      </w:r>
      <w:r w:rsidR="002B00B7" w:rsidRPr="00590FD2">
        <w:rPr>
          <w:rFonts w:ascii="Times New Roman" w:hAnsi="Times New Roman" w:cs="Times New Roman"/>
          <w:sz w:val="28"/>
          <w:szCs w:val="28"/>
        </w:rPr>
        <w:t xml:space="preserve"> </w:t>
      </w:r>
      <w:r w:rsidR="004D5FDF" w:rsidRPr="00590FD2">
        <w:rPr>
          <w:rFonts w:ascii="Times New Roman" w:hAnsi="Times New Roman"/>
          <w:sz w:val="28"/>
          <w:szCs w:val="28"/>
        </w:rPr>
        <w:t>в</w:t>
      </w:r>
      <w:r w:rsidR="00DA4910" w:rsidRPr="00590FD2">
        <w:rPr>
          <w:rFonts w:ascii="Times New Roman" w:hAnsi="Times New Roman"/>
          <w:sz w:val="28"/>
          <w:szCs w:val="28"/>
        </w:rPr>
        <w:t xml:space="preserve"> состав </w:t>
      </w:r>
      <w:r w:rsidR="00A656C6">
        <w:rPr>
          <w:rFonts w:ascii="Times New Roman" w:hAnsi="Times New Roman"/>
          <w:sz w:val="28"/>
          <w:szCs w:val="28"/>
        </w:rPr>
        <w:t>муниципального образования</w:t>
      </w:r>
      <w:r w:rsidR="00DA4910" w:rsidRPr="00590FD2">
        <w:rPr>
          <w:rFonts w:ascii="Times New Roman" w:hAnsi="Times New Roman"/>
          <w:sz w:val="28"/>
          <w:szCs w:val="28"/>
        </w:rPr>
        <w:t xml:space="preserve"> </w:t>
      </w:r>
      <w:r w:rsidR="0017074B">
        <w:rPr>
          <w:rFonts w:ascii="Times New Roman" w:hAnsi="Times New Roman"/>
          <w:sz w:val="28"/>
          <w:szCs w:val="28"/>
        </w:rPr>
        <w:t xml:space="preserve">входит 12 </w:t>
      </w:r>
      <w:r w:rsidR="00DA4910" w:rsidRPr="00590FD2">
        <w:rPr>
          <w:rFonts w:ascii="Times New Roman" w:hAnsi="Times New Roman"/>
          <w:sz w:val="28"/>
          <w:szCs w:val="28"/>
        </w:rPr>
        <w:t>населенных пунктов (табл.1.1):</w:t>
      </w:r>
    </w:p>
    <w:p w:rsidR="00DA4910" w:rsidRPr="0017074B" w:rsidRDefault="0017074B" w:rsidP="00142B3D">
      <w:pPr>
        <w:pStyle w:val="a7"/>
        <w:numPr>
          <w:ilvl w:val="0"/>
          <w:numId w:val="17"/>
        </w:numPr>
        <w:tabs>
          <w:tab w:val="left" w:pos="1134"/>
        </w:tabs>
        <w:spacing w:after="0" w:line="300" w:lineRule="auto"/>
        <w:ind w:left="0" w:firstLine="709"/>
        <w:jc w:val="both"/>
        <w:rPr>
          <w:rFonts w:ascii="Times New Roman" w:hAnsi="Times New Roman" w:cs="Times New Roman"/>
          <w:sz w:val="28"/>
          <w:szCs w:val="28"/>
        </w:rPr>
      </w:pPr>
      <w:proofErr w:type="spellStart"/>
      <w:r w:rsidRPr="0017074B">
        <w:rPr>
          <w:rFonts w:ascii="Times New Roman" w:hAnsi="Times New Roman" w:cs="Times New Roman"/>
          <w:sz w:val="28"/>
          <w:szCs w:val="28"/>
        </w:rPr>
        <w:t>пгт</w:t>
      </w:r>
      <w:proofErr w:type="spellEnd"/>
      <w:r w:rsidRPr="0017074B">
        <w:rPr>
          <w:rFonts w:ascii="Times New Roman" w:hAnsi="Times New Roman" w:cs="Times New Roman"/>
          <w:sz w:val="28"/>
          <w:szCs w:val="28"/>
        </w:rPr>
        <w:t>, административный центр Свободный;</w:t>
      </w:r>
    </w:p>
    <w:p w:rsidR="00DA4910" w:rsidRPr="0017074B" w:rsidRDefault="0017074B" w:rsidP="00142B3D">
      <w:pPr>
        <w:pStyle w:val="a7"/>
        <w:numPr>
          <w:ilvl w:val="0"/>
          <w:numId w:val="17"/>
        </w:numPr>
        <w:tabs>
          <w:tab w:val="left" w:pos="1134"/>
        </w:tabs>
        <w:spacing w:after="0" w:line="300" w:lineRule="auto"/>
        <w:ind w:left="0" w:firstLine="709"/>
        <w:jc w:val="both"/>
        <w:rPr>
          <w:rFonts w:ascii="Times New Roman" w:hAnsi="Times New Roman" w:cs="Times New Roman"/>
          <w:sz w:val="28"/>
          <w:szCs w:val="28"/>
        </w:rPr>
      </w:pPr>
      <w:r w:rsidRPr="0017074B">
        <w:rPr>
          <w:rFonts w:ascii="Times New Roman" w:hAnsi="Times New Roman" w:cs="Times New Roman"/>
          <w:sz w:val="28"/>
          <w:szCs w:val="28"/>
        </w:rPr>
        <w:t>село Большой Содом;</w:t>
      </w:r>
    </w:p>
    <w:p w:rsidR="00DA4910" w:rsidRPr="0017074B" w:rsidRDefault="0017074B" w:rsidP="00142B3D">
      <w:pPr>
        <w:pStyle w:val="a7"/>
        <w:numPr>
          <w:ilvl w:val="0"/>
          <w:numId w:val="17"/>
        </w:numPr>
        <w:tabs>
          <w:tab w:val="left" w:pos="1134"/>
        </w:tabs>
        <w:spacing w:after="0" w:line="300" w:lineRule="auto"/>
        <w:ind w:left="0" w:firstLine="709"/>
        <w:jc w:val="both"/>
        <w:rPr>
          <w:rFonts w:ascii="Times New Roman" w:hAnsi="Times New Roman" w:cs="Times New Roman"/>
          <w:sz w:val="28"/>
          <w:szCs w:val="28"/>
        </w:rPr>
      </w:pPr>
      <w:r w:rsidRPr="0017074B">
        <w:rPr>
          <w:rFonts w:ascii="Times New Roman" w:hAnsi="Times New Roman" w:cs="Times New Roman"/>
          <w:sz w:val="28"/>
          <w:szCs w:val="28"/>
        </w:rPr>
        <w:t xml:space="preserve">село </w:t>
      </w:r>
      <w:proofErr w:type="gramStart"/>
      <w:r w:rsidRPr="0017074B">
        <w:rPr>
          <w:rFonts w:ascii="Times New Roman" w:hAnsi="Times New Roman" w:cs="Times New Roman"/>
          <w:sz w:val="28"/>
          <w:szCs w:val="28"/>
        </w:rPr>
        <w:t>Лесная</w:t>
      </w:r>
      <w:proofErr w:type="gramEnd"/>
      <w:r w:rsidRPr="0017074B">
        <w:rPr>
          <w:rFonts w:ascii="Times New Roman" w:hAnsi="Times New Roman" w:cs="Times New Roman"/>
          <w:sz w:val="28"/>
          <w:szCs w:val="28"/>
        </w:rPr>
        <w:t xml:space="preserve"> </w:t>
      </w:r>
      <w:proofErr w:type="spellStart"/>
      <w:r w:rsidRPr="0017074B">
        <w:rPr>
          <w:rFonts w:ascii="Times New Roman" w:hAnsi="Times New Roman" w:cs="Times New Roman"/>
          <w:sz w:val="28"/>
          <w:szCs w:val="28"/>
        </w:rPr>
        <w:t>Нееловка</w:t>
      </w:r>
      <w:proofErr w:type="spellEnd"/>
      <w:r w:rsidRPr="0017074B">
        <w:rPr>
          <w:rFonts w:ascii="Times New Roman" w:hAnsi="Times New Roman" w:cs="Times New Roman"/>
          <w:sz w:val="28"/>
          <w:szCs w:val="28"/>
        </w:rPr>
        <w:t>;</w:t>
      </w:r>
    </w:p>
    <w:p w:rsidR="00DA4910" w:rsidRPr="0017074B" w:rsidRDefault="00D70F0E" w:rsidP="00142B3D">
      <w:pPr>
        <w:pStyle w:val="a7"/>
        <w:numPr>
          <w:ilvl w:val="0"/>
          <w:numId w:val="17"/>
        </w:numPr>
        <w:tabs>
          <w:tab w:val="left" w:pos="1134"/>
        </w:tabs>
        <w:spacing w:after="0" w:line="300" w:lineRule="auto"/>
        <w:ind w:left="0" w:firstLine="709"/>
        <w:jc w:val="both"/>
        <w:rPr>
          <w:rFonts w:ascii="Times New Roman" w:hAnsi="Times New Roman" w:cs="Times New Roman"/>
          <w:sz w:val="28"/>
          <w:szCs w:val="28"/>
        </w:rPr>
      </w:pPr>
      <w:r w:rsidRPr="00D70F0E">
        <w:rPr>
          <w:rFonts w:ascii="Times New Roman" w:hAnsi="Times New Roman" w:cs="Times New Roman"/>
          <w:sz w:val="28"/>
          <w:szCs w:val="28"/>
        </w:rPr>
        <w:t>с. Равнинное</w:t>
      </w:r>
      <w:r w:rsidR="0017074B" w:rsidRPr="0017074B">
        <w:rPr>
          <w:rFonts w:ascii="Times New Roman" w:hAnsi="Times New Roman" w:cs="Times New Roman"/>
          <w:sz w:val="28"/>
          <w:szCs w:val="28"/>
        </w:rPr>
        <w:t>;</w:t>
      </w:r>
    </w:p>
    <w:p w:rsidR="0017074B" w:rsidRPr="0017074B" w:rsidRDefault="0017074B" w:rsidP="00142B3D">
      <w:pPr>
        <w:pStyle w:val="a7"/>
        <w:numPr>
          <w:ilvl w:val="0"/>
          <w:numId w:val="17"/>
        </w:numPr>
        <w:tabs>
          <w:tab w:val="left" w:pos="1134"/>
        </w:tabs>
        <w:spacing w:after="0" w:line="300" w:lineRule="auto"/>
        <w:ind w:left="0" w:firstLine="709"/>
        <w:jc w:val="both"/>
        <w:rPr>
          <w:rFonts w:ascii="Times New Roman" w:hAnsi="Times New Roman" w:cs="Times New Roman"/>
          <w:sz w:val="28"/>
          <w:szCs w:val="28"/>
        </w:rPr>
      </w:pPr>
      <w:r w:rsidRPr="0017074B">
        <w:rPr>
          <w:rFonts w:ascii="Times New Roman" w:hAnsi="Times New Roman" w:cs="Times New Roman"/>
          <w:sz w:val="28"/>
          <w:szCs w:val="28"/>
        </w:rPr>
        <w:t xml:space="preserve">село </w:t>
      </w:r>
      <w:proofErr w:type="spellStart"/>
      <w:r w:rsidRPr="0017074B">
        <w:rPr>
          <w:rFonts w:ascii="Times New Roman" w:hAnsi="Times New Roman" w:cs="Times New Roman"/>
          <w:sz w:val="28"/>
          <w:szCs w:val="28"/>
        </w:rPr>
        <w:t>Ханеневка</w:t>
      </w:r>
      <w:proofErr w:type="spellEnd"/>
      <w:r w:rsidRPr="0017074B">
        <w:rPr>
          <w:rFonts w:ascii="Times New Roman" w:hAnsi="Times New Roman" w:cs="Times New Roman"/>
          <w:sz w:val="28"/>
          <w:szCs w:val="28"/>
        </w:rPr>
        <w:t xml:space="preserve"> 2-я; </w:t>
      </w:r>
    </w:p>
    <w:p w:rsidR="0017074B" w:rsidRPr="0017074B" w:rsidRDefault="0017074B" w:rsidP="00142B3D">
      <w:pPr>
        <w:pStyle w:val="a7"/>
        <w:numPr>
          <w:ilvl w:val="0"/>
          <w:numId w:val="17"/>
        </w:numPr>
        <w:tabs>
          <w:tab w:val="left" w:pos="1134"/>
        </w:tabs>
        <w:spacing w:after="0" w:line="300" w:lineRule="auto"/>
        <w:ind w:left="0" w:firstLine="709"/>
        <w:jc w:val="both"/>
        <w:rPr>
          <w:rFonts w:ascii="Times New Roman" w:hAnsi="Times New Roman" w:cs="Times New Roman"/>
          <w:sz w:val="28"/>
          <w:szCs w:val="28"/>
        </w:rPr>
      </w:pPr>
      <w:r w:rsidRPr="0017074B">
        <w:rPr>
          <w:rFonts w:ascii="Times New Roman" w:hAnsi="Times New Roman" w:cs="Times New Roman"/>
          <w:sz w:val="28"/>
          <w:szCs w:val="28"/>
        </w:rPr>
        <w:t>деревня Хмелевка;</w:t>
      </w:r>
    </w:p>
    <w:p w:rsidR="0017074B" w:rsidRPr="0017074B" w:rsidRDefault="0017074B" w:rsidP="00142B3D">
      <w:pPr>
        <w:pStyle w:val="a7"/>
        <w:numPr>
          <w:ilvl w:val="0"/>
          <w:numId w:val="17"/>
        </w:numPr>
        <w:tabs>
          <w:tab w:val="left" w:pos="1134"/>
        </w:tabs>
        <w:spacing w:after="0" w:line="300" w:lineRule="auto"/>
        <w:ind w:left="0" w:firstLine="709"/>
        <w:jc w:val="both"/>
        <w:rPr>
          <w:rFonts w:ascii="Times New Roman" w:hAnsi="Times New Roman" w:cs="Times New Roman"/>
          <w:sz w:val="28"/>
          <w:szCs w:val="28"/>
        </w:rPr>
      </w:pPr>
      <w:r w:rsidRPr="0017074B">
        <w:rPr>
          <w:rFonts w:ascii="Times New Roman" w:hAnsi="Times New Roman" w:cs="Times New Roman"/>
          <w:sz w:val="28"/>
          <w:szCs w:val="28"/>
        </w:rPr>
        <w:t>село Хватовка;</w:t>
      </w:r>
    </w:p>
    <w:p w:rsidR="0017074B" w:rsidRPr="0017074B" w:rsidRDefault="0017074B" w:rsidP="00142B3D">
      <w:pPr>
        <w:pStyle w:val="a7"/>
        <w:numPr>
          <w:ilvl w:val="0"/>
          <w:numId w:val="17"/>
        </w:numPr>
        <w:tabs>
          <w:tab w:val="left" w:pos="1134"/>
        </w:tabs>
        <w:spacing w:after="0" w:line="300" w:lineRule="auto"/>
        <w:ind w:left="0" w:firstLine="709"/>
        <w:jc w:val="both"/>
        <w:rPr>
          <w:rFonts w:ascii="Times New Roman" w:hAnsi="Times New Roman" w:cs="Times New Roman"/>
          <w:sz w:val="28"/>
          <w:szCs w:val="28"/>
        </w:rPr>
      </w:pPr>
      <w:r w:rsidRPr="0017074B">
        <w:rPr>
          <w:rFonts w:ascii="Times New Roman" w:hAnsi="Times New Roman" w:cs="Times New Roman"/>
          <w:sz w:val="28"/>
          <w:szCs w:val="28"/>
        </w:rPr>
        <w:t xml:space="preserve">село </w:t>
      </w:r>
      <w:proofErr w:type="spellStart"/>
      <w:r w:rsidRPr="0017074B">
        <w:rPr>
          <w:rFonts w:ascii="Times New Roman" w:hAnsi="Times New Roman" w:cs="Times New Roman"/>
          <w:color w:val="000000"/>
          <w:sz w:val="28"/>
          <w:szCs w:val="28"/>
          <w:shd w:val="clear" w:color="auto" w:fill="FBFBFB"/>
        </w:rPr>
        <w:t>Адоевщина</w:t>
      </w:r>
      <w:proofErr w:type="spellEnd"/>
      <w:r w:rsidRPr="0017074B">
        <w:rPr>
          <w:rFonts w:ascii="Times New Roman" w:hAnsi="Times New Roman" w:cs="Times New Roman"/>
          <w:color w:val="000000"/>
          <w:sz w:val="28"/>
          <w:szCs w:val="28"/>
          <w:shd w:val="clear" w:color="auto" w:fill="FBFBFB"/>
        </w:rPr>
        <w:t>;</w:t>
      </w:r>
    </w:p>
    <w:p w:rsidR="0017074B" w:rsidRPr="0017074B" w:rsidRDefault="0017074B" w:rsidP="00142B3D">
      <w:pPr>
        <w:pStyle w:val="a7"/>
        <w:numPr>
          <w:ilvl w:val="0"/>
          <w:numId w:val="17"/>
        </w:numPr>
        <w:tabs>
          <w:tab w:val="left" w:pos="1134"/>
        </w:tabs>
        <w:spacing w:after="0" w:line="300" w:lineRule="auto"/>
        <w:ind w:left="0" w:firstLine="709"/>
        <w:jc w:val="both"/>
        <w:rPr>
          <w:rFonts w:ascii="Times New Roman" w:hAnsi="Times New Roman" w:cs="Times New Roman"/>
          <w:sz w:val="28"/>
          <w:szCs w:val="28"/>
        </w:rPr>
      </w:pPr>
      <w:r w:rsidRPr="0017074B">
        <w:rPr>
          <w:rFonts w:ascii="Times New Roman" w:hAnsi="Times New Roman" w:cs="Times New Roman"/>
          <w:sz w:val="28"/>
          <w:szCs w:val="28"/>
        </w:rPr>
        <w:t xml:space="preserve">село </w:t>
      </w:r>
      <w:proofErr w:type="spellStart"/>
      <w:r w:rsidRPr="0017074B">
        <w:rPr>
          <w:rFonts w:ascii="Times New Roman" w:hAnsi="Times New Roman" w:cs="Times New Roman"/>
          <w:sz w:val="28"/>
          <w:szCs w:val="28"/>
        </w:rPr>
        <w:t>Казанла</w:t>
      </w:r>
      <w:proofErr w:type="spellEnd"/>
      <w:r w:rsidRPr="0017074B">
        <w:rPr>
          <w:rFonts w:ascii="Times New Roman" w:hAnsi="Times New Roman" w:cs="Times New Roman"/>
          <w:sz w:val="28"/>
          <w:szCs w:val="28"/>
        </w:rPr>
        <w:t>;</w:t>
      </w:r>
    </w:p>
    <w:p w:rsidR="0017074B" w:rsidRPr="0017074B" w:rsidRDefault="0017074B" w:rsidP="00142B3D">
      <w:pPr>
        <w:pStyle w:val="a7"/>
        <w:numPr>
          <w:ilvl w:val="0"/>
          <w:numId w:val="17"/>
        </w:numPr>
        <w:tabs>
          <w:tab w:val="left" w:pos="1134"/>
        </w:tabs>
        <w:spacing w:after="0" w:line="300" w:lineRule="auto"/>
        <w:ind w:left="0" w:firstLine="709"/>
        <w:jc w:val="both"/>
        <w:rPr>
          <w:rFonts w:ascii="Times New Roman" w:hAnsi="Times New Roman" w:cs="Times New Roman"/>
          <w:sz w:val="28"/>
          <w:szCs w:val="28"/>
        </w:rPr>
      </w:pPr>
      <w:r w:rsidRPr="0017074B">
        <w:rPr>
          <w:rFonts w:ascii="Times New Roman" w:hAnsi="Times New Roman" w:cs="Times New Roman"/>
          <w:sz w:val="28"/>
          <w:szCs w:val="28"/>
        </w:rPr>
        <w:t xml:space="preserve">село Новая </w:t>
      </w:r>
      <w:r w:rsidR="00BB064E" w:rsidRPr="00BB064E">
        <w:rPr>
          <w:rFonts w:ascii="Times New Roman" w:hAnsi="Times New Roman" w:cs="Times New Roman"/>
          <w:sz w:val="28"/>
          <w:szCs w:val="28"/>
        </w:rPr>
        <w:t>Жуковка</w:t>
      </w:r>
      <w:r w:rsidRPr="0017074B">
        <w:rPr>
          <w:rFonts w:ascii="Times New Roman" w:hAnsi="Times New Roman" w:cs="Times New Roman"/>
          <w:sz w:val="28"/>
          <w:szCs w:val="28"/>
        </w:rPr>
        <w:t>;</w:t>
      </w:r>
    </w:p>
    <w:p w:rsidR="0017074B" w:rsidRPr="0017074B" w:rsidRDefault="0017074B" w:rsidP="00142B3D">
      <w:pPr>
        <w:pStyle w:val="a7"/>
        <w:numPr>
          <w:ilvl w:val="0"/>
          <w:numId w:val="17"/>
        </w:numPr>
        <w:tabs>
          <w:tab w:val="left" w:pos="1134"/>
        </w:tabs>
        <w:spacing w:after="0" w:line="300" w:lineRule="auto"/>
        <w:ind w:left="0" w:firstLine="709"/>
        <w:jc w:val="both"/>
        <w:rPr>
          <w:rFonts w:ascii="Times New Roman" w:hAnsi="Times New Roman" w:cs="Times New Roman"/>
          <w:sz w:val="28"/>
          <w:szCs w:val="28"/>
        </w:rPr>
      </w:pPr>
      <w:r w:rsidRPr="0017074B">
        <w:rPr>
          <w:rFonts w:ascii="Times New Roman" w:hAnsi="Times New Roman" w:cs="Times New Roman"/>
          <w:sz w:val="28"/>
          <w:szCs w:val="28"/>
        </w:rPr>
        <w:t xml:space="preserve">село </w:t>
      </w:r>
      <w:proofErr w:type="spellStart"/>
      <w:r w:rsidRPr="0017074B">
        <w:rPr>
          <w:rFonts w:ascii="Times New Roman" w:hAnsi="Times New Roman" w:cs="Times New Roman"/>
          <w:sz w:val="28"/>
          <w:szCs w:val="28"/>
        </w:rPr>
        <w:t>Рязайкино</w:t>
      </w:r>
      <w:proofErr w:type="spellEnd"/>
      <w:r w:rsidRPr="0017074B">
        <w:rPr>
          <w:rFonts w:ascii="Times New Roman" w:hAnsi="Times New Roman" w:cs="Times New Roman"/>
          <w:sz w:val="28"/>
          <w:szCs w:val="28"/>
        </w:rPr>
        <w:t>;</w:t>
      </w:r>
    </w:p>
    <w:p w:rsidR="0017074B" w:rsidRPr="0017074B" w:rsidRDefault="0017074B" w:rsidP="00142B3D">
      <w:pPr>
        <w:pStyle w:val="a7"/>
        <w:numPr>
          <w:ilvl w:val="0"/>
          <w:numId w:val="17"/>
        </w:numPr>
        <w:tabs>
          <w:tab w:val="left" w:pos="1134"/>
        </w:tabs>
        <w:spacing w:after="0" w:line="300" w:lineRule="auto"/>
        <w:ind w:left="0" w:firstLine="709"/>
        <w:jc w:val="both"/>
        <w:rPr>
          <w:rFonts w:ascii="Times New Roman" w:hAnsi="Times New Roman" w:cs="Times New Roman"/>
          <w:sz w:val="28"/>
          <w:szCs w:val="28"/>
        </w:rPr>
      </w:pPr>
      <w:r w:rsidRPr="0017074B">
        <w:rPr>
          <w:rFonts w:ascii="Times New Roman" w:hAnsi="Times New Roman" w:cs="Times New Roman"/>
          <w:sz w:val="28"/>
          <w:szCs w:val="28"/>
        </w:rPr>
        <w:t xml:space="preserve">село </w:t>
      </w:r>
      <w:proofErr w:type="gramStart"/>
      <w:r w:rsidRPr="0017074B">
        <w:rPr>
          <w:rFonts w:ascii="Times New Roman" w:hAnsi="Times New Roman" w:cs="Times New Roman"/>
          <w:sz w:val="28"/>
          <w:szCs w:val="28"/>
        </w:rPr>
        <w:t>Степная</w:t>
      </w:r>
      <w:proofErr w:type="gramEnd"/>
      <w:r w:rsidRPr="0017074B">
        <w:rPr>
          <w:rFonts w:ascii="Times New Roman" w:hAnsi="Times New Roman" w:cs="Times New Roman"/>
          <w:sz w:val="28"/>
          <w:szCs w:val="28"/>
        </w:rPr>
        <w:t xml:space="preserve"> </w:t>
      </w:r>
      <w:proofErr w:type="spellStart"/>
      <w:r w:rsidRPr="0017074B">
        <w:rPr>
          <w:rFonts w:ascii="Times New Roman" w:hAnsi="Times New Roman" w:cs="Times New Roman"/>
          <w:sz w:val="28"/>
          <w:szCs w:val="28"/>
        </w:rPr>
        <w:t>Нееловка</w:t>
      </w:r>
      <w:proofErr w:type="spellEnd"/>
      <w:r w:rsidRPr="0017074B">
        <w:rPr>
          <w:rFonts w:ascii="Times New Roman" w:hAnsi="Times New Roman" w:cs="Times New Roman"/>
          <w:sz w:val="28"/>
          <w:szCs w:val="28"/>
        </w:rPr>
        <w:t>.</w:t>
      </w:r>
    </w:p>
    <w:p w:rsidR="00FB3FD9" w:rsidRPr="00590FD2" w:rsidRDefault="00FB3FD9" w:rsidP="00FB3FD9">
      <w:pPr>
        <w:spacing w:after="0" w:line="240" w:lineRule="auto"/>
        <w:ind w:firstLine="709"/>
        <w:jc w:val="both"/>
        <w:rPr>
          <w:rFonts w:ascii="Times New Roman" w:hAnsi="Times New Roman" w:cs="Times New Roman"/>
          <w:b/>
          <w:sz w:val="24"/>
          <w:szCs w:val="24"/>
        </w:rPr>
      </w:pPr>
      <w:r w:rsidRPr="00590FD2">
        <w:rPr>
          <w:rFonts w:ascii="Times New Roman" w:hAnsi="Times New Roman" w:cs="Times New Roman"/>
          <w:b/>
          <w:sz w:val="24"/>
          <w:szCs w:val="24"/>
        </w:rPr>
        <w:t>Таблица 1.</w:t>
      </w:r>
      <w:r w:rsidR="004E647B" w:rsidRPr="00590FD2">
        <w:rPr>
          <w:rFonts w:ascii="Times New Roman" w:hAnsi="Times New Roman" w:cs="Times New Roman"/>
          <w:b/>
          <w:sz w:val="24"/>
          <w:szCs w:val="24"/>
        </w:rPr>
        <w:t>1</w:t>
      </w:r>
      <w:r w:rsidRPr="00590FD2">
        <w:rPr>
          <w:rFonts w:ascii="Times New Roman" w:hAnsi="Times New Roman" w:cs="Times New Roman"/>
          <w:b/>
          <w:sz w:val="24"/>
          <w:szCs w:val="24"/>
        </w:rPr>
        <w:t xml:space="preserve"> Населенные пункты </w:t>
      </w:r>
      <w:proofErr w:type="spellStart"/>
      <w:r w:rsidR="001E5965">
        <w:rPr>
          <w:rFonts w:ascii="Times New Roman" w:hAnsi="Times New Roman" w:cs="Times New Roman"/>
          <w:b/>
          <w:sz w:val="24"/>
          <w:szCs w:val="24"/>
        </w:rPr>
        <w:t>Свободинского</w:t>
      </w:r>
      <w:proofErr w:type="spellEnd"/>
      <w:r w:rsidR="00692E3D" w:rsidRPr="00590FD2">
        <w:rPr>
          <w:rFonts w:ascii="Times New Roman" w:hAnsi="Times New Roman" w:cs="Times New Roman"/>
          <w:b/>
          <w:sz w:val="24"/>
          <w:szCs w:val="24"/>
        </w:rPr>
        <w:t xml:space="preserve"> </w:t>
      </w:r>
      <w:r w:rsidRPr="00590FD2">
        <w:rPr>
          <w:rFonts w:ascii="Times New Roman" w:hAnsi="Times New Roman" w:cs="Times New Roman"/>
          <w:b/>
          <w:sz w:val="24"/>
          <w:szCs w:val="24"/>
        </w:rPr>
        <w:t xml:space="preserve">муниципального образования </w:t>
      </w:r>
    </w:p>
    <w:tbl>
      <w:tblPr>
        <w:tblStyle w:val="a6"/>
        <w:tblW w:w="0" w:type="auto"/>
        <w:jc w:val="center"/>
        <w:tblInd w:w="-743" w:type="dxa"/>
        <w:tblLook w:val="04A0"/>
      </w:tblPr>
      <w:tblGrid>
        <w:gridCol w:w="5157"/>
        <w:gridCol w:w="2139"/>
        <w:gridCol w:w="2885"/>
      </w:tblGrid>
      <w:tr w:rsidR="00D32F29" w:rsidRPr="00590FD2" w:rsidTr="00D32F29">
        <w:trPr>
          <w:jc w:val="center"/>
        </w:trPr>
        <w:tc>
          <w:tcPr>
            <w:tcW w:w="5157" w:type="dxa"/>
            <w:vAlign w:val="center"/>
          </w:tcPr>
          <w:p w:rsidR="00D32F29" w:rsidRPr="00590FD2" w:rsidRDefault="00D32F29" w:rsidP="004A1986">
            <w:pPr>
              <w:ind w:firstLine="25"/>
              <w:jc w:val="center"/>
              <w:rPr>
                <w:rFonts w:ascii="Times New Roman" w:hAnsi="Times New Roman" w:cs="Times New Roman"/>
                <w:b/>
              </w:rPr>
            </w:pPr>
            <w:r w:rsidRPr="00590FD2">
              <w:rPr>
                <w:rFonts w:ascii="Times New Roman" w:hAnsi="Times New Roman" w:cs="Times New Roman"/>
                <w:b/>
              </w:rPr>
              <w:t>Населенный пункт</w:t>
            </w:r>
          </w:p>
        </w:tc>
        <w:tc>
          <w:tcPr>
            <w:tcW w:w="2139" w:type="dxa"/>
            <w:vAlign w:val="center"/>
          </w:tcPr>
          <w:p w:rsidR="00D32F29" w:rsidRPr="00590FD2" w:rsidRDefault="00D32F29" w:rsidP="004A1986">
            <w:pPr>
              <w:ind w:firstLine="13"/>
              <w:jc w:val="center"/>
              <w:rPr>
                <w:rFonts w:ascii="Times New Roman" w:hAnsi="Times New Roman" w:cs="Times New Roman"/>
                <w:b/>
              </w:rPr>
            </w:pPr>
            <w:r w:rsidRPr="00590FD2">
              <w:rPr>
                <w:rFonts w:ascii="Times New Roman" w:hAnsi="Times New Roman" w:cs="Times New Roman"/>
                <w:b/>
              </w:rPr>
              <w:t>Год основания</w:t>
            </w:r>
          </w:p>
        </w:tc>
        <w:tc>
          <w:tcPr>
            <w:tcW w:w="2885" w:type="dxa"/>
            <w:vAlign w:val="center"/>
          </w:tcPr>
          <w:p w:rsidR="00D32F29" w:rsidRPr="00590FD2" w:rsidRDefault="00BB064E" w:rsidP="004A1986">
            <w:pPr>
              <w:jc w:val="center"/>
              <w:rPr>
                <w:rFonts w:ascii="Times New Roman" w:hAnsi="Times New Roman" w:cs="Times New Roman"/>
                <w:b/>
              </w:rPr>
            </w:pPr>
            <w:r>
              <w:rPr>
                <w:rFonts w:ascii="Times New Roman" w:hAnsi="Times New Roman" w:cs="Times New Roman"/>
                <w:b/>
              </w:rPr>
              <w:t>Количество дворов/квартир</w:t>
            </w:r>
          </w:p>
        </w:tc>
      </w:tr>
      <w:tr w:rsidR="00D32F29" w:rsidRPr="00590FD2" w:rsidTr="00D70F0E">
        <w:trPr>
          <w:jc w:val="center"/>
        </w:trPr>
        <w:tc>
          <w:tcPr>
            <w:tcW w:w="5157" w:type="dxa"/>
          </w:tcPr>
          <w:p w:rsidR="00D32F29" w:rsidRPr="00805D2F" w:rsidRDefault="001E5965" w:rsidP="003A4B0A">
            <w:pPr>
              <w:ind w:firstLine="25"/>
              <w:jc w:val="center"/>
              <w:rPr>
                <w:rFonts w:ascii="Times New Roman" w:hAnsi="Times New Roman" w:cs="Times New Roman"/>
              </w:rPr>
            </w:pPr>
            <w:proofErr w:type="spellStart"/>
            <w:r>
              <w:rPr>
                <w:rFonts w:ascii="Times New Roman" w:hAnsi="Times New Roman" w:cs="Times New Roman"/>
              </w:rPr>
              <w:t>пгт</w:t>
            </w:r>
            <w:proofErr w:type="spellEnd"/>
            <w:r>
              <w:rPr>
                <w:rFonts w:ascii="Times New Roman" w:hAnsi="Times New Roman" w:cs="Times New Roman"/>
              </w:rPr>
              <w:t>, административный центр Свободный</w:t>
            </w:r>
          </w:p>
        </w:tc>
        <w:tc>
          <w:tcPr>
            <w:tcW w:w="2139" w:type="dxa"/>
            <w:shd w:val="clear" w:color="auto" w:fill="FFFFFF" w:themeFill="background1"/>
          </w:tcPr>
          <w:p w:rsidR="00D32F29" w:rsidRPr="00B56259" w:rsidRDefault="00B56259" w:rsidP="003A4B0A">
            <w:pPr>
              <w:ind w:firstLine="25"/>
              <w:jc w:val="center"/>
              <w:rPr>
                <w:rFonts w:ascii="Times New Roman" w:hAnsi="Times New Roman" w:cs="Times New Roman"/>
              </w:rPr>
            </w:pPr>
            <w:r w:rsidRPr="00B56259">
              <w:rPr>
                <w:rFonts w:ascii="Times New Roman" w:hAnsi="Times New Roman" w:cs="Times New Roman"/>
              </w:rPr>
              <w:t>1896</w:t>
            </w:r>
          </w:p>
        </w:tc>
        <w:tc>
          <w:tcPr>
            <w:tcW w:w="2885" w:type="dxa"/>
            <w:shd w:val="clear" w:color="auto" w:fill="FFFFFF" w:themeFill="background1"/>
            <w:vAlign w:val="center"/>
          </w:tcPr>
          <w:p w:rsidR="00D32F29" w:rsidRPr="00C92B37" w:rsidRDefault="00BB064E" w:rsidP="003A4B0A">
            <w:pPr>
              <w:ind w:firstLine="25"/>
              <w:jc w:val="center"/>
              <w:rPr>
                <w:rFonts w:ascii="Times New Roman" w:hAnsi="Times New Roman" w:cs="Times New Roman"/>
              </w:rPr>
            </w:pPr>
            <w:r w:rsidRPr="00C92B37">
              <w:rPr>
                <w:rFonts w:ascii="Times New Roman" w:hAnsi="Times New Roman" w:cs="Times New Roman"/>
              </w:rPr>
              <w:t>903</w:t>
            </w:r>
          </w:p>
        </w:tc>
      </w:tr>
      <w:tr w:rsidR="00D32F29" w:rsidRPr="00590FD2" w:rsidTr="001B14E9">
        <w:trPr>
          <w:jc w:val="center"/>
        </w:trPr>
        <w:tc>
          <w:tcPr>
            <w:tcW w:w="5157" w:type="dxa"/>
          </w:tcPr>
          <w:p w:rsidR="00D32F29" w:rsidRPr="00805D2F" w:rsidRDefault="001E5965" w:rsidP="003A4B0A">
            <w:pPr>
              <w:ind w:firstLine="25"/>
              <w:jc w:val="center"/>
              <w:rPr>
                <w:rFonts w:ascii="Times New Roman" w:hAnsi="Times New Roman" w:cs="Times New Roman"/>
              </w:rPr>
            </w:pPr>
            <w:r>
              <w:rPr>
                <w:rFonts w:ascii="Times New Roman" w:hAnsi="Times New Roman" w:cs="Times New Roman"/>
              </w:rPr>
              <w:t>село Большой Содом</w:t>
            </w:r>
          </w:p>
        </w:tc>
        <w:tc>
          <w:tcPr>
            <w:tcW w:w="2139" w:type="dxa"/>
            <w:shd w:val="clear" w:color="auto" w:fill="auto"/>
          </w:tcPr>
          <w:p w:rsidR="00D32F29" w:rsidRPr="001B14E9" w:rsidRDefault="00B56259" w:rsidP="003A4B0A">
            <w:pPr>
              <w:ind w:firstLine="25"/>
              <w:jc w:val="center"/>
              <w:rPr>
                <w:rFonts w:ascii="Times New Roman" w:hAnsi="Times New Roman" w:cs="Times New Roman"/>
              </w:rPr>
            </w:pPr>
            <w:r w:rsidRPr="001B14E9">
              <w:rPr>
                <w:rFonts w:ascii="Times New Roman" w:hAnsi="Times New Roman" w:cs="Times New Roman"/>
              </w:rPr>
              <w:t>1789</w:t>
            </w:r>
          </w:p>
        </w:tc>
        <w:tc>
          <w:tcPr>
            <w:tcW w:w="2885" w:type="dxa"/>
            <w:shd w:val="clear" w:color="auto" w:fill="FFFFFF" w:themeFill="background1"/>
          </w:tcPr>
          <w:p w:rsidR="00D32F29" w:rsidRPr="00C92B37" w:rsidRDefault="00D70F0E" w:rsidP="003A4B0A">
            <w:pPr>
              <w:ind w:firstLine="25"/>
              <w:jc w:val="center"/>
              <w:rPr>
                <w:rFonts w:ascii="Times New Roman" w:hAnsi="Times New Roman" w:cs="Times New Roman"/>
              </w:rPr>
            </w:pPr>
            <w:r w:rsidRPr="00C92B37">
              <w:rPr>
                <w:rFonts w:ascii="Times New Roman" w:hAnsi="Times New Roman" w:cs="Times New Roman"/>
              </w:rPr>
              <w:t>116</w:t>
            </w:r>
          </w:p>
        </w:tc>
      </w:tr>
      <w:tr w:rsidR="00D32F29" w:rsidRPr="00590FD2" w:rsidTr="001B14E9">
        <w:trPr>
          <w:jc w:val="center"/>
        </w:trPr>
        <w:tc>
          <w:tcPr>
            <w:tcW w:w="5157" w:type="dxa"/>
          </w:tcPr>
          <w:p w:rsidR="00D32F29" w:rsidRDefault="001E5965" w:rsidP="003A4B0A">
            <w:pPr>
              <w:ind w:firstLine="25"/>
              <w:jc w:val="center"/>
              <w:rPr>
                <w:rFonts w:ascii="Times New Roman" w:hAnsi="Times New Roman" w:cs="Times New Roman"/>
              </w:rPr>
            </w:pPr>
            <w:r>
              <w:rPr>
                <w:rFonts w:ascii="Times New Roman" w:hAnsi="Times New Roman" w:cs="Times New Roman"/>
              </w:rPr>
              <w:t xml:space="preserve">село </w:t>
            </w:r>
            <w:proofErr w:type="gramStart"/>
            <w:r>
              <w:rPr>
                <w:rFonts w:ascii="Times New Roman" w:hAnsi="Times New Roman" w:cs="Times New Roman"/>
              </w:rPr>
              <w:t>Лесная</w:t>
            </w:r>
            <w:proofErr w:type="gramEnd"/>
            <w:r>
              <w:rPr>
                <w:rFonts w:ascii="Times New Roman" w:hAnsi="Times New Roman" w:cs="Times New Roman"/>
              </w:rPr>
              <w:t xml:space="preserve"> </w:t>
            </w:r>
            <w:proofErr w:type="spellStart"/>
            <w:r>
              <w:rPr>
                <w:rFonts w:ascii="Times New Roman" w:hAnsi="Times New Roman" w:cs="Times New Roman"/>
              </w:rPr>
              <w:t>Нееловка</w:t>
            </w:r>
            <w:proofErr w:type="spellEnd"/>
          </w:p>
        </w:tc>
        <w:tc>
          <w:tcPr>
            <w:tcW w:w="2139" w:type="dxa"/>
            <w:shd w:val="clear" w:color="auto" w:fill="auto"/>
          </w:tcPr>
          <w:p w:rsidR="00D32F29" w:rsidRPr="001B14E9" w:rsidRDefault="00B56259" w:rsidP="003A4B0A">
            <w:pPr>
              <w:ind w:firstLine="25"/>
              <w:jc w:val="center"/>
              <w:rPr>
                <w:rFonts w:ascii="Times New Roman" w:hAnsi="Times New Roman" w:cs="Times New Roman"/>
              </w:rPr>
            </w:pPr>
            <w:r w:rsidRPr="001B14E9">
              <w:rPr>
                <w:rFonts w:ascii="Times New Roman" w:hAnsi="Times New Roman" w:cs="Times New Roman"/>
              </w:rPr>
              <w:t>1675</w:t>
            </w:r>
          </w:p>
        </w:tc>
        <w:tc>
          <w:tcPr>
            <w:tcW w:w="2885" w:type="dxa"/>
            <w:shd w:val="clear" w:color="auto" w:fill="FFFFFF" w:themeFill="background1"/>
          </w:tcPr>
          <w:p w:rsidR="00D32F29" w:rsidRPr="00C92B37" w:rsidRDefault="00BB064E" w:rsidP="003A4B0A">
            <w:pPr>
              <w:ind w:firstLine="25"/>
              <w:jc w:val="center"/>
              <w:rPr>
                <w:rFonts w:ascii="Times New Roman" w:hAnsi="Times New Roman" w:cs="Times New Roman"/>
              </w:rPr>
            </w:pPr>
            <w:r w:rsidRPr="00C92B37">
              <w:rPr>
                <w:rFonts w:ascii="Times New Roman" w:hAnsi="Times New Roman" w:cs="Times New Roman"/>
              </w:rPr>
              <w:t>284</w:t>
            </w:r>
          </w:p>
        </w:tc>
      </w:tr>
      <w:tr w:rsidR="00D32F29" w:rsidRPr="00590FD2" w:rsidTr="001B14E9">
        <w:trPr>
          <w:trHeight w:val="70"/>
          <w:jc w:val="center"/>
        </w:trPr>
        <w:tc>
          <w:tcPr>
            <w:tcW w:w="5157" w:type="dxa"/>
          </w:tcPr>
          <w:p w:rsidR="00D32F29" w:rsidRPr="00951EDF" w:rsidRDefault="00BB064E" w:rsidP="003A4B0A">
            <w:pPr>
              <w:ind w:firstLine="25"/>
              <w:jc w:val="center"/>
              <w:rPr>
                <w:rFonts w:ascii="Times New Roman" w:hAnsi="Times New Roman" w:cs="Times New Roman"/>
              </w:rPr>
            </w:pPr>
            <w:r>
              <w:rPr>
                <w:rFonts w:ascii="Times New Roman" w:hAnsi="Times New Roman" w:cs="Times New Roman"/>
              </w:rPr>
              <w:t>с.</w:t>
            </w:r>
            <w:r w:rsidR="00D32F29" w:rsidRPr="00951EDF">
              <w:rPr>
                <w:rFonts w:ascii="Times New Roman" w:hAnsi="Times New Roman" w:cs="Times New Roman"/>
              </w:rPr>
              <w:t xml:space="preserve"> </w:t>
            </w:r>
            <w:r w:rsidR="001E5965">
              <w:rPr>
                <w:rFonts w:ascii="Times New Roman" w:hAnsi="Times New Roman" w:cs="Times New Roman"/>
              </w:rPr>
              <w:t>Равнинн</w:t>
            </w:r>
            <w:r>
              <w:rPr>
                <w:rFonts w:ascii="Times New Roman" w:hAnsi="Times New Roman" w:cs="Times New Roman"/>
              </w:rPr>
              <w:t>ое</w:t>
            </w:r>
          </w:p>
        </w:tc>
        <w:tc>
          <w:tcPr>
            <w:tcW w:w="2139" w:type="dxa"/>
            <w:shd w:val="clear" w:color="auto" w:fill="auto"/>
          </w:tcPr>
          <w:p w:rsidR="00D32F29" w:rsidRPr="001B14E9" w:rsidRDefault="00B56259" w:rsidP="003A4B0A">
            <w:pPr>
              <w:ind w:firstLine="25"/>
              <w:jc w:val="center"/>
              <w:rPr>
                <w:rFonts w:ascii="Times New Roman" w:hAnsi="Times New Roman" w:cs="Times New Roman"/>
              </w:rPr>
            </w:pPr>
            <w:r w:rsidRPr="001B14E9">
              <w:rPr>
                <w:rFonts w:ascii="Times New Roman" w:hAnsi="Times New Roman" w:cs="Times New Roman"/>
              </w:rPr>
              <w:t>1930</w:t>
            </w:r>
          </w:p>
        </w:tc>
        <w:tc>
          <w:tcPr>
            <w:tcW w:w="2885" w:type="dxa"/>
            <w:shd w:val="clear" w:color="auto" w:fill="FFFFFF" w:themeFill="background1"/>
          </w:tcPr>
          <w:p w:rsidR="00D32F29" w:rsidRPr="00C92B37" w:rsidRDefault="00BB064E" w:rsidP="003A4B0A">
            <w:pPr>
              <w:ind w:firstLine="25"/>
              <w:jc w:val="center"/>
              <w:rPr>
                <w:rFonts w:ascii="Times New Roman" w:hAnsi="Times New Roman" w:cs="Times New Roman"/>
              </w:rPr>
            </w:pPr>
            <w:r w:rsidRPr="00C92B37">
              <w:rPr>
                <w:rFonts w:ascii="Times New Roman" w:hAnsi="Times New Roman" w:cs="Times New Roman"/>
              </w:rPr>
              <w:t>27</w:t>
            </w:r>
          </w:p>
        </w:tc>
      </w:tr>
      <w:tr w:rsidR="00D32F29" w:rsidRPr="00590FD2" w:rsidTr="001B14E9">
        <w:trPr>
          <w:trHeight w:val="70"/>
          <w:jc w:val="center"/>
        </w:trPr>
        <w:tc>
          <w:tcPr>
            <w:tcW w:w="5157" w:type="dxa"/>
          </w:tcPr>
          <w:p w:rsidR="00D32F29" w:rsidRPr="00805D2F" w:rsidRDefault="00D32F29" w:rsidP="003A4B0A">
            <w:pPr>
              <w:ind w:firstLine="25"/>
              <w:jc w:val="center"/>
              <w:rPr>
                <w:rFonts w:ascii="Times New Roman" w:hAnsi="Times New Roman" w:cs="Times New Roman"/>
              </w:rPr>
            </w:pPr>
            <w:r>
              <w:rPr>
                <w:rFonts w:ascii="Times New Roman" w:hAnsi="Times New Roman" w:cs="Times New Roman"/>
              </w:rPr>
              <w:t xml:space="preserve">село </w:t>
            </w:r>
            <w:proofErr w:type="spellStart"/>
            <w:r w:rsidR="001E5965">
              <w:rPr>
                <w:rFonts w:ascii="Times New Roman" w:hAnsi="Times New Roman" w:cs="Times New Roman"/>
              </w:rPr>
              <w:t>Ханеневка</w:t>
            </w:r>
            <w:proofErr w:type="spellEnd"/>
            <w:r w:rsidR="001E5965">
              <w:rPr>
                <w:rFonts w:ascii="Times New Roman" w:hAnsi="Times New Roman" w:cs="Times New Roman"/>
              </w:rPr>
              <w:t xml:space="preserve"> 2-я</w:t>
            </w:r>
          </w:p>
        </w:tc>
        <w:tc>
          <w:tcPr>
            <w:tcW w:w="2139" w:type="dxa"/>
            <w:shd w:val="clear" w:color="auto" w:fill="auto"/>
          </w:tcPr>
          <w:p w:rsidR="00D32F29" w:rsidRPr="001B14E9" w:rsidRDefault="00B56259" w:rsidP="003A4B0A">
            <w:pPr>
              <w:ind w:firstLine="25"/>
              <w:jc w:val="center"/>
              <w:rPr>
                <w:rFonts w:ascii="Times New Roman" w:hAnsi="Times New Roman" w:cs="Times New Roman"/>
              </w:rPr>
            </w:pPr>
            <w:r w:rsidRPr="001B14E9">
              <w:rPr>
                <w:rFonts w:ascii="Times New Roman" w:hAnsi="Times New Roman" w:cs="Times New Roman"/>
              </w:rPr>
              <w:t>1790</w:t>
            </w:r>
          </w:p>
        </w:tc>
        <w:tc>
          <w:tcPr>
            <w:tcW w:w="2885" w:type="dxa"/>
            <w:shd w:val="clear" w:color="auto" w:fill="FFFFFF" w:themeFill="background1"/>
          </w:tcPr>
          <w:p w:rsidR="00D32F29" w:rsidRPr="00C92B37" w:rsidRDefault="00D70F0E" w:rsidP="003A4B0A">
            <w:pPr>
              <w:ind w:firstLine="25"/>
              <w:jc w:val="center"/>
              <w:rPr>
                <w:rFonts w:ascii="Times New Roman" w:hAnsi="Times New Roman" w:cs="Times New Roman"/>
              </w:rPr>
            </w:pPr>
            <w:r w:rsidRPr="00C92B37">
              <w:rPr>
                <w:rFonts w:ascii="Times New Roman" w:hAnsi="Times New Roman" w:cs="Times New Roman"/>
              </w:rPr>
              <w:t>47</w:t>
            </w:r>
          </w:p>
        </w:tc>
      </w:tr>
      <w:tr w:rsidR="00D32F29" w:rsidRPr="00590FD2" w:rsidTr="001B14E9">
        <w:trPr>
          <w:jc w:val="center"/>
        </w:trPr>
        <w:tc>
          <w:tcPr>
            <w:tcW w:w="5157" w:type="dxa"/>
          </w:tcPr>
          <w:p w:rsidR="00D32F29" w:rsidRPr="00986A55" w:rsidRDefault="00D32F29" w:rsidP="003A4B0A">
            <w:pPr>
              <w:ind w:firstLine="25"/>
              <w:jc w:val="center"/>
              <w:rPr>
                <w:rFonts w:ascii="Times New Roman" w:hAnsi="Times New Roman" w:cs="Times New Roman"/>
              </w:rPr>
            </w:pPr>
            <w:r w:rsidRPr="00986A55">
              <w:rPr>
                <w:rFonts w:ascii="Times New Roman" w:hAnsi="Times New Roman" w:cs="Times New Roman"/>
              </w:rPr>
              <w:t xml:space="preserve">деревня </w:t>
            </w:r>
            <w:r w:rsidR="001E5965">
              <w:rPr>
                <w:rFonts w:ascii="Times New Roman" w:hAnsi="Times New Roman" w:cs="Times New Roman"/>
              </w:rPr>
              <w:t>Хмелевка</w:t>
            </w:r>
          </w:p>
        </w:tc>
        <w:tc>
          <w:tcPr>
            <w:tcW w:w="2139" w:type="dxa"/>
            <w:shd w:val="clear" w:color="auto" w:fill="auto"/>
          </w:tcPr>
          <w:p w:rsidR="00D32F29" w:rsidRPr="001B14E9" w:rsidRDefault="00B56259" w:rsidP="003A4B0A">
            <w:pPr>
              <w:ind w:firstLine="25"/>
              <w:jc w:val="center"/>
              <w:rPr>
                <w:rFonts w:ascii="Times New Roman" w:hAnsi="Times New Roman" w:cs="Times New Roman"/>
              </w:rPr>
            </w:pPr>
            <w:r w:rsidRPr="001B14E9">
              <w:rPr>
                <w:rFonts w:ascii="Times New Roman" w:hAnsi="Times New Roman" w:cs="Times New Roman"/>
              </w:rPr>
              <w:t>1790</w:t>
            </w:r>
          </w:p>
        </w:tc>
        <w:tc>
          <w:tcPr>
            <w:tcW w:w="2885" w:type="dxa"/>
            <w:shd w:val="clear" w:color="auto" w:fill="FFFFFF" w:themeFill="background1"/>
          </w:tcPr>
          <w:p w:rsidR="00D32F29" w:rsidRPr="00C92B37" w:rsidRDefault="00D70F0E" w:rsidP="003A4B0A">
            <w:pPr>
              <w:ind w:firstLine="25"/>
              <w:jc w:val="center"/>
              <w:rPr>
                <w:rFonts w:ascii="Times New Roman" w:hAnsi="Times New Roman" w:cs="Times New Roman"/>
              </w:rPr>
            </w:pPr>
            <w:r w:rsidRPr="00C92B37">
              <w:rPr>
                <w:rFonts w:ascii="Times New Roman" w:hAnsi="Times New Roman" w:cs="Times New Roman"/>
              </w:rPr>
              <w:t>12</w:t>
            </w:r>
          </w:p>
        </w:tc>
      </w:tr>
      <w:tr w:rsidR="00D32F29" w:rsidRPr="00590FD2" w:rsidTr="001B14E9">
        <w:trPr>
          <w:jc w:val="center"/>
        </w:trPr>
        <w:tc>
          <w:tcPr>
            <w:tcW w:w="5157" w:type="dxa"/>
          </w:tcPr>
          <w:p w:rsidR="00D32F29" w:rsidRPr="00986A55" w:rsidRDefault="001E5965" w:rsidP="003A4B0A">
            <w:pPr>
              <w:ind w:firstLine="25"/>
              <w:jc w:val="center"/>
              <w:rPr>
                <w:rFonts w:ascii="Times New Roman" w:hAnsi="Times New Roman" w:cs="Times New Roman"/>
              </w:rPr>
            </w:pPr>
            <w:r>
              <w:rPr>
                <w:rFonts w:ascii="Times New Roman" w:hAnsi="Times New Roman" w:cs="Times New Roman"/>
              </w:rPr>
              <w:t>село Хватовка</w:t>
            </w:r>
          </w:p>
        </w:tc>
        <w:tc>
          <w:tcPr>
            <w:tcW w:w="2139" w:type="dxa"/>
            <w:shd w:val="clear" w:color="auto" w:fill="auto"/>
          </w:tcPr>
          <w:p w:rsidR="00D32F29" w:rsidRPr="001B14E9" w:rsidRDefault="00B56259" w:rsidP="003A4B0A">
            <w:pPr>
              <w:ind w:firstLine="25"/>
              <w:jc w:val="center"/>
              <w:rPr>
                <w:rFonts w:ascii="Times New Roman" w:hAnsi="Times New Roman" w:cs="Times New Roman"/>
              </w:rPr>
            </w:pPr>
            <w:r w:rsidRPr="001B14E9">
              <w:rPr>
                <w:rFonts w:ascii="Times New Roman" w:hAnsi="Times New Roman" w:cs="Times New Roman"/>
              </w:rPr>
              <w:t>1735</w:t>
            </w:r>
          </w:p>
        </w:tc>
        <w:tc>
          <w:tcPr>
            <w:tcW w:w="2885" w:type="dxa"/>
            <w:shd w:val="clear" w:color="auto" w:fill="FFFFFF" w:themeFill="background1"/>
          </w:tcPr>
          <w:p w:rsidR="00D32F29" w:rsidRPr="00C92B37" w:rsidRDefault="00BB064E" w:rsidP="003A4B0A">
            <w:pPr>
              <w:ind w:firstLine="25"/>
              <w:jc w:val="center"/>
              <w:rPr>
                <w:rFonts w:ascii="Times New Roman" w:hAnsi="Times New Roman" w:cs="Times New Roman"/>
              </w:rPr>
            </w:pPr>
            <w:r w:rsidRPr="00C92B37">
              <w:rPr>
                <w:rFonts w:ascii="Times New Roman" w:hAnsi="Times New Roman" w:cs="Times New Roman"/>
              </w:rPr>
              <w:t>1016</w:t>
            </w:r>
          </w:p>
        </w:tc>
      </w:tr>
      <w:tr w:rsidR="001E5965" w:rsidRPr="00590FD2" w:rsidTr="001B14E9">
        <w:trPr>
          <w:jc w:val="center"/>
        </w:trPr>
        <w:tc>
          <w:tcPr>
            <w:tcW w:w="5157" w:type="dxa"/>
          </w:tcPr>
          <w:p w:rsidR="001E5965" w:rsidRDefault="001E5965" w:rsidP="003A4B0A">
            <w:pPr>
              <w:ind w:firstLine="25"/>
              <w:jc w:val="center"/>
              <w:rPr>
                <w:rFonts w:ascii="Times New Roman" w:hAnsi="Times New Roman" w:cs="Times New Roman"/>
              </w:rPr>
            </w:pPr>
            <w:r>
              <w:rPr>
                <w:rFonts w:ascii="Times New Roman" w:hAnsi="Times New Roman" w:cs="Times New Roman"/>
              </w:rPr>
              <w:t xml:space="preserve">село </w:t>
            </w:r>
            <w:proofErr w:type="spellStart"/>
            <w:r w:rsidRPr="001E5965">
              <w:rPr>
                <w:rFonts w:ascii="Times New Roman" w:hAnsi="Times New Roman" w:cs="Times New Roman"/>
                <w:color w:val="000000"/>
                <w:shd w:val="clear" w:color="auto" w:fill="FBFBFB"/>
              </w:rPr>
              <w:t>Адоевщина</w:t>
            </w:r>
            <w:proofErr w:type="spellEnd"/>
          </w:p>
        </w:tc>
        <w:tc>
          <w:tcPr>
            <w:tcW w:w="2139" w:type="dxa"/>
            <w:shd w:val="clear" w:color="auto" w:fill="auto"/>
          </w:tcPr>
          <w:p w:rsidR="001E5965" w:rsidRPr="001B14E9" w:rsidRDefault="00B56259" w:rsidP="003A4B0A">
            <w:pPr>
              <w:ind w:firstLine="25"/>
              <w:jc w:val="center"/>
              <w:rPr>
                <w:rFonts w:ascii="Times New Roman" w:hAnsi="Times New Roman" w:cs="Times New Roman"/>
              </w:rPr>
            </w:pPr>
            <w:r w:rsidRPr="001B14E9">
              <w:rPr>
                <w:rFonts w:ascii="Times New Roman" w:hAnsi="Times New Roman" w:cs="Times New Roman"/>
              </w:rPr>
              <w:t>1700</w:t>
            </w:r>
          </w:p>
        </w:tc>
        <w:tc>
          <w:tcPr>
            <w:tcW w:w="2885" w:type="dxa"/>
            <w:shd w:val="clear" w:color="auto" w:fill="FFFFFF" w:themeFill="background1"/>
          </w:tcPr>
          <w:p w:rsidR="001E5965" w:rsidRPr="00C92B37" w:rsidRDefault="00BB064E" w:rsidP="003A4B0A">
            <w:pPr>
              <w:ind w:firstLine="25"/>
              <w:jc w:val="center"/>
              <w:rPr>
                <w:rFonts w:ascii="Times New Roman" w:hAnsi="Times New Roman" w:cs="Times New Roman"/>
              </w:rPr>
            </w:pPr>
            <w:r w:rsidRPr="00C92B37">
              <w:rPr>
                <w:rFonts w:ascii="Times New Roman" w:hAnsi="Times New Roman" w:cs="Times New Roman"/>
              </w:rPr>
              <w:t>38</w:t>
            </w:r>
          </w:p>
        </w:tc>
      </w:tr>
      <w:tr w:rsidR="00D32F29" w:rsidRPr="00590FD2" w:rsidTr="001B14E9">
        <w:trPr>
          <w:jc w:val="center"/>
        </w:trPr>
        <w:tc>
          <w:tcPr>
            <w:tcW w:w="5157" w:type="dxa"/>
          </w:tcPr>
          <w:p w:rsidR="00D32F29" w:rsidRPr="00986A55" w:rsidRDefault="00D32F29" w:rsidP="003A4B0A">
            <w:pPr>
              <w:ind w:firstLine="25"/>
              <w:jc w:val="center"/>
              <w:rPr>
                <w:rFonts w:ascii="Times New Roman" w:hAnsi="Times New Roman" w:cs="Times New Roman"/>
              </w:rPr>
            </w:pPr>
            <w:r w:rsidRPr="00986A55">
              <w:rPr>
                <w:rFonts w:ascii="Times New Roman" w:hAnsi="Times New Roman" w:cs="Times New Roman"/>
              </w:rPr>
              <w:t xml:space="preserve">село </w:t>
            </w:r>
            <w:proofErr w:type="spellStart"/>
            <w:r w:rsidR="001E5965">
              <w:rPr>
                <w:rFonts w:ascii="Times New Roman" w:hAnsi="Times New Roman" w:cs="Times New Roman"/>
              </w:rPr>
              <w:t>Казанла</w:t>
            </w:r>
            <w:proofErr w:type="spellEnd"/>
          </w:p>
        </w:tc>
        <w:tc>
          <w:tcPr>
            <w:tcW w:w="2139" w:type="dxa"/>
            <w:shd w:val="clear" w:color="auto" w:fill="auto"/>
          </w:tcPr>
          <w:p w:rsidR="00D32F29" w:rsidRPr="001B14E9" w:rsidRDefault="00B56259" w:rsidP="003A4B0A">
            <w:pPr>
              <w:ind w:firstLine="25"/>
              <w:jc w:val="center"/>
              <w:rPr>
                <w:rFonts w:ascii="Times New Roman" w:hAnsi="Times New Roman" w:cs="Times New Roman"/>
              </w:rPr>
            </w:pPr>
            <w:r w:rsidRPr="001B14E9">
              <w:rPr>
                <w:rFonts w:ascii="Times New Roman" w:hAnsi="Times New Roman" w:cs="Times New Roman"/>
              </w:rPr>
              <w:t>1650</w:t>
            </w:r>
          </w:p>
        </w:tc>
        <w:tc>
          <w:tcPr>
            <w:tcW w:w="2885" w:type="dxa"/>
            <w:shd w:val="clear" w:color="auto" w:fill="FFFFFF" w:themeFill="background1"/>
          </w:tcPr>
          <w:p w:rsidR="00D32F29" w:rsidRPr="00C92B37" w:rsidRDefault="00BB064E" w:rsidP="003A4B0A">
            <w:pPr>
              <w:ind w:firstLine="25"/>
              <w:jc w:val="center"/>
              <w:rPr>
                <w:rFonts w:ascii="Times New Roman" w:hAnsi="Times New Roman" w:cs="Times New Roman"/>
              </w:rPr>
            </w:pPr>
            <w:r w:rsidRPr="00C92B37">
              <w:rPr>
                <w:rFonts w:ascii="Times New Roman" w:hAnsi="Times New Roman" w:cs="Times New Roman"/>
              </w:rPr>
              <w:t>599</w:t>
            </w:r>
          </w:p>
        </w:tc>
      </w:tr>
      <w:tr w:rsidR="00D32F29" w:rsidRPr="00590FD2" w:rsidTr="001B14E9">
        <w:trPr>
          <w:jc w:val="center"/>
        </w:trPr>
        <w:tc>
          <w:tcPr>
            <w:tcW w:w="5157" w:type="dxa"/>
          </w:tcPr>
          <w:p w:rsidR="00D32F29" w:rsidRPr="00986A55" w:rsidRDefault="00BB064E" w:rsidP="003A4B0A">
            <w:pPr>
              <w:ind w:firstLine="25"/>
              <w:jc w:val="center"/>
              <w:rPr>
                <w:rFonts w:ascii="Times New Roman" w:hAnsi="Times New Roman" w:cs="Times New Roman"/>
              </w:rPr>
            </w:pPr>
            <w:r>
              <w:rPr>
                <w:rFonts w:ascii="Times New Roman" w:hAnsi="Times New Roman" w:cs="Times New Roman"/>
              </w:rPr>
              <w:t>село Новая Жуков</w:t>
            </w:r>
            <w:r w:rsidR="001E5965">
              <w:rPr>
                <w:rFonts w:ascii="Times New Roman" w:hAnsi="Times New Roman" w:cs="Times New Roman"/>
              </w:rPr>
              <w:t>ка</w:t>
            </w:r>
          </w:p>
        </w:tc>
        <w:tc>
          <w:tcPr>
            <w:tcW w:w="2139" w:type="dxa"/>
            <w:shd w:val="clear" w:color="auto" w:fill="auto"/>
          </w:tcPr>
          <w:p w:rsidR="00D32F29" w:rsidRPr="001B14E9" w:rsidRDefault="00B56259" w:rsidP="003A4B0A">
            <w:pPr>
              <w:ind w:firstLine="25"/>
              <w:jc w:val="center"/>
              <w:rPr>
                <w:rFonts w:ascii="Times New Roman" w:hAnsi="Times New Roman" w:cs="Times New Roman"/>
              </w:rPr>
            </w:pPr>
            <w:r w:rsidRPr="001B14E9">
              <w:rPr>
                <w:rFonts w:ascii="Times New Roman" w:hAnsi="Times New Roman" w:cs="Times New Roman"/>
              </w:rPr>
              <w:t>1687</w:t>
            </w:r>
          </w:p>
        </w:tc>
        <w:tc>
          <w:tcPr>
            <w:tcW w:w="2885" w:type="dxa"/>
            <w:shd w:val="clear" w:color="auto" w:fill="FFFFFF" w:themeFill="background1"/>
          </w:tcPr>
          <w:p w:rsidR="00D32F29" w:rsidRPr="00C92B37" w:rsidRDefault="00BB064E" w:rsidP="003A4B0A">
            <w:pPr>
              <w:ind w:firstLine="25"/>
              <w:jc w:val="center"/>
              <w:rPr>
                <w:rFonts w:ascii="Times New Roman" w:hAnsi="Times New Roman" w:cs="Times New Roman"/>
              </w:rPr>
            </w:pPr>
            <w:r w:rsidRPr="00C92B37">
              <w:rPr>
                <w:rFonts w:ascii="Times New Roman" w:hAnsi="Times New Roman" w:cs="Times New Roman"/>
              </w:rPr>
              <w:t>65</w:t>
            </w:r>
          </w:p>
        </w:tc>
      </w:tr>
      <w:tr w:rsidR="001E5965" w:rsidRPr="00590FD2" w:rsidTr="001B14E9">
        <w:trPr>
          <w:jc w:val="center"/>
        </w:trPr>
        <w:tc>
          <w:tcPr>
            <w:tcW w:w="5157" w:type="dxa"/>
          </w:tcPr>
          <w:p w:rsidR="001E5965" w:rsidRDefault="001E5965" w:rsidP="003A4B0A">
            <w:pPr>
              <w:ind w:firstLine="25"/>
              <w:jc w:val="center"/>
              <w:rPr>
                <w:rFonts w:ascii="Times New Roman" w:hAnsi="Times New Roman" w:cs="Times New Roman"/>
              </w:rPr>
            </w:pPr>
            <w:r>
              <w:rPr>
                <w:rFonts w:ascii="Times New Roman" w:hAnsi="Times New Roman" w:cs="Times New Roman"/>
              </w:rPr>
              <w:t xml:space="preserve">село </w:t>
            </w:r>
            <w:proofErr w:type="spellStart"/>
            <w:r>
              <w:rPr>
                <w:rFonts w:ascii="Times New Roman" w:hAnsi="Times New Roman" w:cs="Times New Roman"/>
              </w:rPr>
              <w:t>Рязайкино</w:t>
            </w:r>
            <w:proofErr w:type="spellEnd"/>
          </w:p>
        </w:tc>
        <w:tc>
          <w:tcPr>
            <w:tcW w:w="2139" w:type="dxa"/>
            <w:shd w:val="clear" w:color="auto" w:fill="auto"/>
          </w:tcPr>
          <w:p w:rsidR="001E5965" w:rsidRPr="001B14E9" w:rsidRDefault="00B56259" w:rsidP="003A4B0A">
            <w:pPr>
              <w:ind w:firstLine="25"/>
              <w:jc w:val="center"/>
              <w:rPr>
                <w:rFonts w:ascii="Times New Roman" w:hAnsi="Times New Roman" w:cs="Times New Roman"/>
              </w:rPr>
            </w:pPr>
            <w:r w:rsidRPr="001B14E9">
              <w:rPr>
                <w:rFonts w:ascii="Times New Roman" w:hAnsi="Times New Roman" w:cs="Times New Roman"/>
              </w:rPr>
              <w:t>1687</w:t>
            </w:r>
          </w:p>
        </w:tc>
        <w:tc>
          <w:tcPr>
            <w:tcW w:w="2885" w:type="dxa"/>
            <w:shd w:val="clear" w:color="auto" w:fill="FFFFFF" w:themeFill="background1"/>
          </w:tcPr>
          <w:p w:rsidR="001E5965" w:rsidRPr="00C92B37" w:rsidRDefault="00BB064E" w:rsidP="003A4B0A">
            <w:pPr>
              <w:ind w:firstLine="25"/>
              <w:jc w:val="center"/>
              <w:rPr>
                <w:rFonts w:ascii="Times New Roman" w:hAnsi="Times New Roman" w:cs="Times New Roman"/>
              </w:rPr>
            </w:pPr>
            <w:r w:rsidRPr="00C92B37">
              <w:rPr>
                <w:rFonts w:ascii="Times New Roman" w:hAnsi="Times New Roman" w:cs="Times New Roman"/>
              </w:rPr>
              <w:t>2</w:t>
            </w:r>
          </w:p>
        </w:tc>
      </w:tr>
      <w:tr w:rsidR="001E5965" w:rsidRPr="00590FD2" w:rsidTr="001B14E9">
        <w:trPr>
          <w:jc w:val="center"/>
        </w:trPr>
        <w:tc>
          <w:tcPr>
            <w:tcW w:w="5157" w:type="dxa"/>
          </w:tcPr>
          <w:p w:rsidR="001E5965" w:rsidRDefault="001E5965" w:rsidP="003A4B0A">
            <w:pPr>
              <w:ind w:firstLine="25"/>
              <w:jc w:val="center"/>
              <w:rPr>
                <w:rFonts w:ascii="Times New Roman" w:hAnsi="Times New Roman" w:cs="Times New Roman"/>
              </w:rPr>
            </w:pPr>
            <w:r>
              <w:rPr>
                <w:rFonts w:ascii="Times New Roman" w:hAnsi="Times New Roman" w:cs="Times New Roman"/>
              </w:rPr>
              <w:t xml:space="preserve">село </w:t>
            </w:r>
            <w:proofErr w:type="gramStart"/>
            <w:r>
              <w:rPr>
                <w:rFonts w:ascii="Times New Roman" w:hAnsi="Times New Roman" w:cs="Times New Roman"/>
              </w:rPr>
              <w:t>Степная</w:t>
            </w:r>
            <w:proofErr w:type="gramEnd"/>
            <w:r>
              <w:rPr>
                <w:rFonts w:ascii="Times New Roman" w:hAnsi="Times New Roman" w:cs="Times New Roman"/>
              </w:rPr>
              <w:t xml:space="preserve"> </w:t>
            </w:r>
            <w:proofErr w:type="spellStart"/>
            <w:r>
              <w:rPr>
                <w:rFonts w:ascii="Times New Roman" w:hAnsi="Times New Roman" w:cs="Times New Roman"/>
              </w:rPr>
              <w:t>Нееловка</w:t>
            </w:r>
            <w:proofErr w:type="spellEnd"/>
          </w:p>
        </w:tc>
        <w:tc>
          <w:tcPr>
            <w:tcW w:w="2139" w:type="dxa"/>
            <w:shd w:val="clear" w:color="auto" w:fill="auto"/>
          </w:tcPr>
          <w:p w:rsidR="001E5965" w:rsidRPr="001B14E9" w:rsidRDefault="00B56259" w:rsidP="003A4B0A">
            <w:pPr>
              <w:ind w:firstLine="25"/>
              <w:jc w:val="center"/>
              <w:rPr>
                <w:rFonts w:ascii="Times New Roman" w:hAnsi="Times New Roman" w:cs="Times New Roman"/>
              </w:rPr>
            </w:pPr>
            <w:r w:rsidRPr="001B14E9">
              <w:rPr>
                <w:rFonts w:ascii="Times New Roman" w:hAnsi="Times New Roman" w:cs="Times New Roman"/>
              </w:rPr>
              <w:t>1675</w:t>
            </w:r>
          </w:p>
        </w:tc>
        <w:tc>
          <w:tcPr>
            <w:tcW w:w="2885" w:type="dxa"/>
            <w:shd w:val="clear" w:color="auto" w:fill="FFFFFF" w:themeFill="background1"/>
          </w:tcPr>
          <w:p w:rsidR="001E5965" w:rsidRPr="00C92B37" w:rsidRDefault="00BB064E" w:rsidP="003A4B0A">
            <w:pPr>
              <w:ind w:firstLine="25"/>
              <w:jc w:val="center"/>
              <w:rPr>
                <w:rFonts w:ascii="Times New Roman" w:hAnsi="Times New Roman" w:cs="Times New Roman"/>
              </w:rPr>
            </w:pPr>
            <w:r w:rsidRPr="00C92B37">
              <w:rPr>
                <w:rFonts w:ascii="Times New Roman" w:hAnsi="Times New Roman" w:cs="Times New Roman"/>
              </w:rPr>
              <w:t>82</w:t>
            </w:r>
          </w:p>
        </w:tc>
      </w:tr>
      <w:tr w:rsidR="00D32F29" w:rsidRPr="00590FD2" w:rsidTr="001B14E9">
        <w:trPr>
          <w:jc w:val="center"/>
        </w:trPr>
        <w:tc>
          <w:tcPr>
            <w:tcW w:w="5157" w:type="dxa"/>
          </w:tcPr>
          <w:p w:rsidR="00D32F29" w:rsidRPr="00805D2F" w:rsidRDefault="00D32F29" w:rsidP="003A4B0A">
            <w:pPr>
              <w:ind w:firstLine="25"/>
              <w:jc w:val="center"/>
              <w:rPr>
                <w:rFonts w:ascii="Times New Roman" w:hAnsi="Times New Roman" w:cs="Times New Roman"/>
                <w:b/>
              </w:rPr>
            </w:pPr>
            <w:r w:rsidRPr="00805D2F">
              <w:rPr>
                <w:rFonts w:ascii="Times New Roman" w:hAnsi="Times New Roman" w:cs="Times New Roman"/>
                <w:b/>
              </w:rPr>
              <w:t>Всего</w:t>
            </w:r>
          </w:p>
        </w:tc>
        <w:tc>
          <w:tcPr>
            <w:tcW w:w="2139" w:type="dxa"/>
            <w:shd w:val="clear" w:color="auto" w:fill="auto"/>
          </w:tcPr>
          <w:p w:rsidR="00D32F29" w:rsidRPr="001B14E9" w:rsidRDefault="00B56259" w:rsidP="003A4B0A">
            <w:pPr>
              <w:ind w:firstLine="25"/>
              <w:jc w:val="center"/>
              <w:rPr>
                <w:rFonts w:ascii="Times New Roman" w:hAnsi="Times New Roman" w:cs="Times New Roman"/>
              </w:rPr>
            </w:pPr>
            <w:r w:rsidRPr="001B14E9">
              <w:rPr>
                <w:rFonts w:ascii="Times New Roman" w:hAnsi="Times New Roman" w:cs="Times New Roman"/>
              </w:rPr>
              <w:t>-</w:t>
            </w:r>
          </w:p>
        </w:tc>
        <w:tc>
          <w:tcPr>
            <w:tcW w:w="2885" w:type="dxa"/>
            <w:shd w:val="clear" w:color="auto" w:fill="FFFFFF" w:themeFill="background1"/>
          </w:tcPr>
          <w:p w:rsidR="00D32F29" w:rsidRPr="00C92B37" w:rsidRDefault="00D70F0E" w:rsidP="003A4B0A">
            <w:pPr>
              <w:ind w:firstLine="25"/>
              <w:jc w:val="center"/>
              <w:rPr>
                <w:rFonts w:ascii="Times New Roman" w:hAnsi="Times New Roman" w:cs="Times New Roman"/>
              </w:rPr>
            </w:pPr>
            <w:r w:rsidRPr="00C92B37">
              <w:rPr>
                <w:rFonts w:ascii="Times New Roman" w:hAnsi="Times New Roman" w:cs="Times New Roman"/>
              </w:rPr>
              <w:t>3</w:t>
            </w:r>
            <w:r w:rsidR="008D0F23">
              <w:rPr>
                <w:rFonts w:ascii="Times New Roman" w:hAnsi="Times New Roman" w:cs="Times New Roman"/>
              </w:rPr>
              <w:t>088</w:t>
            </w:r>
          </w:p>
        </w:tc>
      </w:tr>
    </w:tbl>
    <w:p w:rsidR="00A0710A" w:rsidRPr="00590FD2" w:rsidRDefault="00A0710A" w:rsidP="004A0C1E">
      <w:pPr>
        <w:spacing w:after="0" w:line="240" w:lineRule="auto"/>
        <w:ind w:firstLine="709"/>
        <w:jc w:val="both"/>
        <w:rPr>
          <w:rFonts w:ascii="Arial" w:hAnsi="Arial" w:cs="Arial"/>
          <w:sz w:val="21"/>
          <w:szCs w:val="21"/>
          <w:shd w:val="clear" w:color="auto" w:fill="FFFFFF"/>
        </w:rPr>
      </w:pPr>
      <w:r w:rsidRPr="00590FD2">
        <w:rPr>
          <w:rFonts w:ascii="Arial" w:hAnsi="Arial" w:cs="Arial"/>
          <w:sz w:val="21"/>
          <w:szCs w:val="21"/>
          <w:shd w:val="clear" w:color="auto" w:fill="FFFFFF"/>
        </w:rPr>
        <w:t xml:space="preserve"> </w:t>
      </w:r>
    </w:p>
    <w:p w:rsidR="00C132AF" w:rsidRPr="00590FD2" w:rsidRDefault="00E00749" w:rsidP="004A0C1E">
      <w:pPr>
        <w:widowControl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Административным центром </w:t>
      </w:r>
      <w:r w:rsidR="0080224D" w:rsidRPr="00590FD2">
        <w:rPr>
          <w:rFonts w:ascii="Times New Roman" w:hAnsi="Times New Roman" w:cs="Times New Roman"/>
          <w:sz w:val="28"/>
          <w:szCs w:val="28"/>
        </w:rPr>
        <w:t xml:space="preserve">является </w:t>
      </w:r>
      <w:r w:rsidR="004D5FDF" w:rsidRPr="00590FD2">
        <w:rPr>
          <w:rFonts w:ascii="Times New Roman" w:hAnsi="Times New Roman" w:cs="Times New Roman"/>
          <w:sz w:val="28"/>
          <w:szCs w:val="28"/>
        </w:rPr>
        <w:t>поселок</w:t>
      </w:r>
      <w:r w:rsidR="0017074B">
        <w:rPr>
          <w:rFonts w:ascii="Times New Roman" w:hAnsi="Times New Roman" w:cs="Times New Roman"/>
          <w:sz w:val="28"/>
          <w:szCs w:val="28"/>
        </w:rPr>
        <w:t xml:space="preserve"> городского типа</w:t>
      </w:r>
      <w:r w:rsidR="004D5FDF" w:rsidRPr="00590FD2">
        <w:rPr>
          <w:rFonts w:ascii="Times New Roman" w:hAnsi="Times New Roman" w:cs="Times New Roman"/>
          <w:sz w:val="28"/>
          <w:szCs w:val="28"/>
        </w:rPr>
        <w:t xml:space="preserve"> </w:t>
      </w:r>
      <w:r w:rsidR="0017074B">
        <w:rPr>
          <w:rFonts w:ascii="Times New Roman" w:hAnsi="Times New Roman" w:cs="Times New Roman"/>
          <w:sz w:val="28"/>
          <w:szCs w:val="28"/>
        </w:rPr>
        <w:t>Свободный</w:t>
      </w:r>
      <w:r w:rsidRPr="00590FD2">
        <w:rPr>
          <w:rFonts w:ascii="Times New Roman" w:hAnsi="Times New Roman" w:cs="Times New Roman"/>
          <w:sz w:val="28"/>
          <w:szCs w:val="28"/>
        </w:rPr>
        <w:t>, котор</w:t>
      </w:r>
      <w:r w:rsidR="00BC1E6D" w:rsidRPr="00590FD2">
        <w:rPr>
          <w:rFonts w:ascii="Times New Roman" w:hAnsi="Times New Roman" w:cs="Times New Roman"/>
          <w:sz w:val="28"/>
          <w:szCs w:val="28"/>
        </w:rPr>
        <w:t>ый</w:t>
      </w:r>
      <w:r w:rsidR="004E1E11" w:rsidRPr="00590FD2">
        <w:rPr>
          <w:rFonts w:ascii="Times New Roman" w:hAnsi="Times New Roman" w:cs="Times New Roman"/>
          <w:sz w:val="28"/>
          <w:szCs w:val="28"/>
        </w:rPr>
        <w:t xml:space="preserve"> </w:t>
      </w:r>
      <w:r w:rsidR="00DD0BC2" w:rsidRPr="00590FD2">
        <w:rPr>
          <w:rFonts w:ascii="Times New Roman" w:hAnsi="Times New Roman" w:cs="Times New Roman"/>
          <w:sz w:val="28"/>
          <w:szCs w:val="28"/>
        </w:rPr>
        <w:t xml:space="preserve">располагается </w:t>
      </w:r>
      <w:r w:rsidR="0017074B" w:rsidRPr="0017074B">
        <w:rPr>
          <w:rFonts w:ascii="Times New Roman" w:hAnsi="Times New Roman" w:cs="Times New Roman"/>
          <w:sz w:val="28"/>
          <w:szCs w:val="28"/>
        </w:rPr>
        <w:t xml:space="preserve">в юго-восточной части района в 91 километре от Саратова и </w:t>
      </w:r>
      <w:r w:rsidR="0017074B" w:rsidRPr="0017074B">
        <w:rPr>
          <w:rFonts w:ascii="Times New Roman" w:hAnsi="Times New Roman" w:cs="Times New Roman"/>
          <w:sz w:val="28"/>
          <w:szCs w:val="28"/>
        </w:rPr>
        <w:lastRenderedPageBreak/>
        <w:t>в 7 километрах от Базарного Карабулака.</w:t>
      </w:r>
    </w:p>
    <w:p w:rsidR="00BC1E6D" w:rsidRPr="00590FD2" w:rsidRDefault="00BC1E6D" w:rsidP="004A0C1E">
      <w:pPr>
        <w:widowControl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Площадь территории муниципального образования в современных административных границах составляет </w:t>
      </w:r>
      <w:r w:rsidR="007102D6">
        <w:rPr>
          <w:rFonts w:ascii="Times New Roman" w:hAnsi="Times New Roman" w:cs="Times New Roman"/>
          <w:sz w:val="28"/>
          <w:szCs w:val="28"/>
        </w:rPr>
        <w:t>43310</w:t>
      </w:r>
      <w:r w:rsidR="00763278" w:rsidRPr="00590FD2">
        <w:rPr>
          <w:rFonts w:ascii="Times New Roman" w:hAnsi="Times New Roman" w:cs="Times New Roman"/>
          <w:sz w:val="28"/>
          <w:szCs w:val="28"/>
        </w:rPr>
        <w:t xml:space="preserve"> га (</w:t>
      </w:r>
      <w:r w:rsidR="0017074B" w:rsidRPr="0017074B">
        <w:rPr>
          <w:rFonts w:ascii="Times New Roman" w:hAnsi="Times New Roman" w:cs="Times New Roman"/>
          <w:sz w:val="28"/>
          <w:szCs w:val="28"/>
        </w:rPr>
        <w:t>433</w:t>
      </w:r>
      <w:r w:rsidR="0017074B">
        <w:rPr>
          <w:color w:val="273350"/>
          <w:shd w:val="clear" w:color="auto" w:fill="FFFFFF"/>
        </w:rPr>
        <w:t>,</w:t>
      </w:r>
      <w:r w:rsidR="0017074B" w:rsidRPr="0017074B">
        <w:rPr>
          <w:rFonts w:ascii="Times New Roman" w:hAnsi="Times New Roman" w:cs="Times New Roman"/>
          <w:sz w:val="28"/>
          <w:szCs w:val="28"/>
        </w:rPr>
        <w:t>1</w:t>
      </w:r>
      <w:r w:rsidR="0017074B" w:rsidRPr="00590FD2">
        <w:rPr>
          <w:rFonts w:ascii="Times New Roman" w:hAnsi="Times New Roman" w:cs="Times New Roman"/>
          <w:sz w:val="28"/>
          <w:szCs w:val="28"/>
        </w:rPr>
        <w:t xml:space="preserve"> </w:t>
      </w:r>
      <w:r w:rsidR="00763278" w:rsidRPr="00590FD2">
        <w:rPr>
          <w:rFonts w:ascii="Times New Roman" w:hAnsi="Times New Roman" w:cs="Times New Roman"/>
          <w:sz w:val="28"/>
          <w:szCs w:val="28"/>
        </w:rPr>
        <w:t>км</w:t>
      </w:r>
      <w:proofErr w:type="gramStart"/>
      <w:r w:rsidR="00763278" w:rsidRPr="00590FD2">
        <w:rPr>
          <w:rFonts w:ascii="Times New Roman" w:hAnsi="Times New Roman" w:cs="Times New Roman"/>
          <w:sz w:val="28"/>
          <w:szCs w:val="28"/>
          <w:vertAlign w:val="superscript"/>
        </w:rPr>
        <w:t>2</w:t>
      </w:r>
      <w:proofErr w:type="gramEnd"/>
      <w:r w:rsidR="00763278" w:rsidRPr="00590FD2">
        <w:rPr>
          <w:rFonts w:ascii="Times New Roman" w:hAnsi="Times New Roman" w:cs="Times New Roman"/>
          <w:sz w:val="28"/>
          <w:szCs w:val="28"/>
        </w:rPr>
        <w:t xml:space="preserve">) </w:t>
      </w:r>
      <w:r w:rsidR="008C3F78" w:rsidRPr="00590FD2">
        <w:rPr>
          <w:rFonts w:ascii="Times New Roman" w:hAnsi="Times New Roman" w:cs="Times New Roman"/>
          <w:sz w:val="28"/>
          <w:szCs w:val="28"/>
        </w:rPr>
        <w:t>.</w:t>
      </w:r>
    </w:p>
    <w:p w:rsidR="00E774E4" w:rsidRPr="00590FD2" w:rsidRDefault="00E00749" w:rsidP="007977AB">
      <w:pPr>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Общая </w:t>
      </w:r>
      <w:r w:rsidRPr="00EC7606">
        <w:rPr>
          <w:rFonts w:ascii="Times New Roman" w:hAnsi="Times New Roman" w:cs="Times New Roman"/>
          <w:sz w:val="28"/>
          <w:szCs w:val="28"/>
        </w:rPr>
        <w:t xml:space="preserve">численность населения, проживающего в муниципальном образовании на </w:t>
      </w:r>
      <w:r w:rsidR="00000A69" w:rsidRPr="00EC7606">
        <w:rPr>
          <w:rFonts w:ascii="Times New Roman" w:hAnsi="Times New Roman" w:cs="Times New Roman"/>
          <w:sz w:val="28"/>
          <w:szCs w:val="28"/>
        </w:rPr>
        <w:t>начало 202</w:t>
      </w:r>
      <w:r w:rsidR="008D0F23">
        <w:rPr>
          <w:rFonts w:ascii="Times New Roman" w:hAnsi="Times New Roman" w:cs="Times New Roman"/>
          <w:sz w:val="28"/>
          <w:szCs w:val="28"/>
        </w:rPr>
        <w:t>3</w:t>
      </w:r>
      <w:r w:rsidRPr="00EC7606">
        <w:rPr>
          <w:rFonts w:ascii="Times New Roman" w:hAnsi="Times New Roman" w:cs="Times New Roman"/>
          <w:sz w:val="28"/>
          <w:szCs w:val="28"/>
        </w:rPr>
        <w:t xml:space="preserve"> г. составляет </w:t>
      </w:r>
      <w:r w:rsidR="008D0F23">
        <w:rPr>
          <w:rFonts w:ascii="Times New Roman" w:hAnsi="Times New Roman" w:cs="Times New Roman"/>
          <w:sz w:val="28"/>
          <w:szCs w:val="28"/>
        </w:rPr>
        <w:t>5972</w:t>
      </w:r>
      <w:r w:rsidR="006A0192" w:rsidRPr="00EC7606">
        <w:rPr>
          <w:rFonts w:ascii="Times New Roman" w:hAnsi="Times New Roman" w:cs="Times New Roman"/>
          <w:sz w:val="28"/>
          <w:szCs w:val="28"/>
        </w:rPr>
        <w:t xml:space="preserve"> </w:t>
      </w:r>
      <w:r w:rsidR="00E774E4" w:rsidRPr="00EC7606">
        <w:rPr>
          <w:rFonts w:ascii="Times New Roman" w:hAnsi="Times New Roman" w:cs="Times New Roman"/>
          <w:sz w:val="28"/>
          <w:szCs w:val="28"/>
        </w:rPr>
        <w:t>человек</w:t>
      </w:r>
      <w:r w:rsidR="008C3F78" w:rsidRPr="00EC7606">
        <w:rPr>
          <w:rFonts w:ascii="Times New Roman" w:hAnsi="Times New Roman" w:cs="Times New Roman"/>
          <w:sz w:val="28"/>
          <w:szCs w:val="28"/>
        </w:rPr>
        <w:t xml:space="preserve">, что составляет  </w:t>
      </w:r>
      <w:r w:rsidR="00EC7606" w:rsidRPr="00EC7606">
        <w:rPr>
          <w:rFonts w:ascii="Times New Roman" w:hAnsi="Times New Roman" w:cs="Times New Roman"/>
          <w:sz w:val="28"/>
          <w:szCs w:val="28"/>
        </w:rPr>
        <w:t>17,7</w:t>
      </w:r>
      <w:r w:rsidR="008C3F78" w:rsidRPr="00EC7606">
        <w:rPr>
          <w:rFonts w:ascii="Times New Roman" w:hAnsi="Times New Roman" w:cs="Times New Roman"/>
          <w:sz w:val="28"/>
          <w:szCs w:val="28"/>
        </w:rPr>
        <w:t>%</w:t>
      </w:r>
      <w:r w:rsidR="00021067" w:rsidRPr="00EC7606">
        <w:rPr>
          <w:rFonts w:ascii="Times New Roman" w:hAnsi="Times New Roman" w:cs="Times New Roman"/>
          <w:sz w:val="28"/>
          <w:szCs w:val="28"/>
        </w:rPr>
        <w:t xml:space="preserve"> и занимает </w:t>
      </w:r>
      <w:r w:rsidR="00EC7606" w:rsidRPr="00EC7606">
        <w:rPr>
          <w:rFonts w:ascii="Times New Roman" w:hAnsi="Times New Roman" w:cs="Times New Roman"/>
          <w:sz w:val="28"/>
          <w:szCs w:val="28"/>
        </w:rPr>
        <w:t>второе</w:t>
      </w:r>
      <w:r w:rsidR="00021067" w:rsidRPr="00EC7606">
        <w:rPr>
          <w:rFonts w:ascii="Times New Roman" w:hAnsi="Times New Roman" w:cs="Times New Roman"/>
          <w:sz w:val="28"/>
          <w:szCs w:val="28"/>
        </w:rPr>
        <w:t xml:space="preserve"> место среди муниципальных образований района (табл. 1.</w:t>
      </w:r>
      <w:r w:rsidR="00870E3C" w:rsidRPr="00EC7606">
        <w:rPr>
          <w:rFonts w:ascii="Times New Roman" w:hAnsi="Times New Roman" w:cs="Times New Roman"/>
          <w:sz w:val="28"/>
          <w:szCs w:val="28"/>
        </w:rPr>
        <w:t xml:space="preserve">2); по площади территории  муниципальное образование занимает  </w:t>
      </w:r>
      <w:r w:rsidR="00EC7606" w:rsidRPr="00EC7606">
        <w:rPr>
          <w:rFonts w:ascii="Times New Roman" w:hAnsi="Times New Roman" w:cs="Times New Roman"/>
          <w:sz w:val="28"/>
          <w:szCs w:val="28"/>
        </w:rPr>
        <w:t>также 2</w:t>
      </w:r>
      <w:r w:rsidR="00870E3C" w:rsidRPr="00EC7606">
        <w:rPr>
          <w:rFonts w:ascii="Times New Roman" w:hAnsi="Times New Roman" w:cs="Times New Roman"/>
          <w:sz w:val="28"/>
          <w:szCs w:val="28"/>
        </w:rPr>
        <w:t xml:space="preserve">-е место среди МО </w:t>
      </w:r>
      <w:proofErr w:type="spellStart"/>
      <w:r w:rsidR="0017074B" w:rsidRPr="00EC7606">
        <w:rPr>
          <w:rFonts w:ascii="Times New Roman" w:hAnsi="Times New Roman" w:cs="Times New Roman"/>
          <w:sz w:val="28"/>
          <w:szCs w:val="28"/>
        </w:rPr>
        <w:t>Базарно-Карабулакского</w:t>
      </w:r>
      <w:proofErr w:type="spellEnd"/>
      <w:r w:rsidR="00870E3C" w:rsidRPr="00EC7606">
        <w:rPr>
          <w:rFonts w:ascii="Times New Roman" w:hAnsi="Times New Roman" w:cs="Times New Roman"/>
          <w:sz w:val="28"/>
          <w:szCs w:val="28"/>
        </w:rPr>
        <w:t xml:space="preserve"> района, что составляет  </w:t>
      </w:r>
      <w:r w:rsidR="00EC7606" w:rsidRPr="00EC7606">
        <w:rPr>
          <w:rFonts w:ascii="Times New Roman" w:hAnsi="Times New Roman" w:cs="Times New Roman"/>
          <w:sz w:val="28"/>
          <w:szCs w:val="28"/>
        </w:rPr>
        <w:t>17</w:t>
      </w:r>
      <w:r w:rsidR="00870E3C" w:rsidRPr="00EC7606">
        <w:rPr>
          <w:rFonts w:ascii="Times New Roman" w:hAnsi="Times New Roman" w:cs="Times New Roman"/>
          <w:sz w:val="28"/>
          <w:szCs w:val="28"/>
        </w:rPr>
        <w:t>,</w:t>
      </w:r>
      <w:r w:rsidR="00EC7606" w:rsidRPr="00EC7606">
        <w:rPr>
          <w:rFonts w:ascii="Times New Roman" w:hAnsi="Times New Roman" w:cs="Times New Roman"/>
          <w:sz w:val="28"/>
          <w:szCs w:val="28"/>
        </w:rPr>
        <w:t>4</w:t>
      </w:r>
      <w:r w:rsidR="00870E3C" w:rsidRPr="00EC7606">
        <w:rPr>
          <w:rFonts w:ascii="Times New Roman" w:hAnsi="Times New Roman" w:cs="Times New Roman"/>
          <w:sz w:val="28"/>
          <w:szCs w:val="28"/>
        </w:rPr>
        <w:t>%</w:t>
      </w:r>
      <w:r w:rsidR="006A0192" w:rsidRPr="00EC7606">
        <w:rPr>
          <w:rFonts w:ascii="Times New Roman" w:hAnsi="Times New Roman" w:cs="Times New Roman"/>
          <w:sz w:val="28"/>
          <w:szCs w:val="28"/>
        </w:rPr>
        <w:t xml:space="preserve"> (табл.1.3</w:t>
      </w:r>
      <w:r w:rsidR="006A0192" w:rsidRPr="00590FD2">
        <w:rPr>
          <w:rFonts w:ascii="Times New Roman" w:hAnsi="Times New Roman" w:cs="Times New Roman"/>
          <w:sz w:val="28"/>
          <w:szCs w:val="28"/>
        </w:rPr>
        <w:t>)</w:t>
      </w:r>
      <w:r w:rsidR="00870E3C" w:rsidRPr="00590FD2">
        <w:rPr>
          <w:rFonts w:ascii="Times New Roman" w:hAnsi="Times New Roman" w:cs="Times New Roman"/>
          <w:sz w:val="28"/>
          <w:szCs w:val="28"/>
        </w:rPr>
        <w:t>.</w:t>
      </w:r>
    </w:p>
    <w:p w:rsidR="004E647B" w:rsidRPr="00590FD2" w:rsidRDefault="004E647B" w:rsidP="003B0D3E">
      <w:pPr>
        <w:spacing w:after="0" w:line="240" w:lineRule="auto"/>
        <w:ind w:firstLine="709"/>
        <w:jc w:val="both"/>
        <w:rPr>
          <w:rFonts w:ascii="Times New Roman" w:hAnsi="Times New Roman"/>
          <w:b/>
          <w:sz w:val="24"/>
        </w:rPr>
      </w:pPr>
      <w:r w:rsidRPr="00590FD2">
        <w:rPr>
          <w:rFonts w:ascii="Times New Roman" w:hAnsi="Times New Roman"/>
          <w:b/>
          <w:sz w:val="24"/>
        </w:rPr>
        <w:t xml:space="preserve">Таблица 1.2 Численность населения </w:t>
      </w:r>
      <w:proofErr w:type="spellStart"/>
      <w:r w:rsidR="00B56259">
        <w:rPr>
          <w:rFonts w:ascii="Times New Roman" w:hAnsi="Times New Roman"/>
          <w:b/>
          <w:sz w:val="24"/>
        </w:rPr>
        <w:t>Базарно-Карабулакского</w:t>
      </w:r>
      <w:proofErr w:type="spellEnd"/>
      <w:r w:rsidR="00B56259">
        <w:rPr>
          <w:rFonts w:ascii="Times New Roman" w:hAnsi="Times New Roman"/>
          <w:b/>
          <w:sz w:val="24"/>
        </w:rPr>
        <w:t xml:space="preserve"> </w:t>
      </w:r>
      <w:r w:rsidRPr="00590FD2">
        <w:rPr>
          <w:rFonts w:ascii="Times New Roman" w:hAnsi="Times New Roman"/>
          <w:b/>
          <w:sz w:val="24"/>
        </w:rPr>
        <w:t>муниципального района по образованиям на 202</w:t>
      </w:r>
      <w:r w:rsidR="008D0F23">
        <w:rPr>
          <w:rFonts w:ascii="Times New Roman" w:hAnsi="Times New Roman"/>
          <w:b/>
          <w:sz w:val="24"/>
        </w:rPr>
        <w:t>3</w:t>
      </w:r>
      <w:r w:rsidRPr="00590FD2">
        <w:rPr>
          <w:rFonts w:ascii="Times New Roman" w:hAnsi="Times New Roman"/>
          <w:b/>
          <w:sz w:val="24"/>
        </w:rPr>
        <w:t xml:space="preserve"> г</w:t>
      </w:r>
      <w:r w:rsidR="008B610C">
        <w:rPr>
          <w:rFonts w:ascii="Times New Roman" w:hAnsi="Times New Roman"/>
          <w:b/>
          <w:sz w:val="24"/>
        </w:rPr>
        <w:t xml:space="preserve"> </w:t>
      </w:r>
      <w:proofErr w:type="gramStart"/>
      <w:r w:rsidR="008B610C">
        <w:rPr>
          <w:rFonts w:ascii="Times New Roman" w:hAnsi="Times New Roman"/>
          <w:b/>
          <w:sz w:val="24"/>
        </w:rPr>
        <w:t>в</w:t>
      </w:r>
      <w:proofErr w:type="gramEnd"/>
      <w:r w:rsidR="008B610C">
        <w:rPr>
          <w:rFonts w:ascii="Times New Roman" w:hAnsi="Times New Roman"/>
          <w:b/>
          <w:sz w:val="24"/>
        </w:rPr>
        <w:t xml:space="preserve"> %</w:t>
      </w:r>
      <w:r w:rsidRPr="00590FD2">
        <w:rPr>
          <w:rFonts w:ascii="Times New Roman" w:hAnsi="Times New Roman"/>
          <w:b/>
          <w:sz w:val="24"/>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99"/>
        <w:gridCol w:w="5412"/>
        <w:gridCol w:w="3355"/>
      </w:tblGrid>
      <w:tr w:rsidR="0095478D" w:rsidRPr="00590FD2" w:rsidTr="00CA4E3B">
        <w:trPr>
          <w:tblHeader/>
          <w:jc w:val="center"/>
        </w:trPr>
        <w:tc>
          <w:tcPr>
            <w:tcW w:w="1399" w:type="dxa"/>
          </w:tcPr>
          <w:p w:rsidR="0095478D" w:rsidRPr="00590FD2" w:rsidRDefault="0095478D" w:rsidP="00CA4E3B">
            <w:pPr>
              <w:spacing w:after="0" w:line="240" w:lineRule="auto"/>
              <w:rPr>
                <w:rFonts w:ascii="Times New Roman" w:hAnsi="Times New Roman" w:cs="Times New Roman"/>
                <w:b/>
              </w:rPr>
            </w:pPr>
            <w:r w:rsidRPr="00590FD2">
              <w:rPr>
                <w:rFonts w:ascii="Times New Roman" w:hAnsi="Times New Roman" w:cs="Times New Roman"/>
                <w:b/>
              </w:rPr>
              <w:t xml:space="preserve">Номер </w:t>
            </w:r>
            <w:proofErr w:type="spellStart"/>
            <w:proofErr w:type="gramStart"/>
            <w:r w:rsidRPr="00590FD2">
              <w:rPr>
                <w:rFonts w:ascii="Times New Roman" w:hAnsi="Times New Roman" w:cs="Times New Roman"/>
                <w:b/>
              </w:rPr>
              <w:t>п</w:t>
            </w:r>
            <w:proofErr w:type="spellEnd"/>
            <w:proofErr w:type="gramEnd"/>
            <w:r w:rsidRPr="00590FD2">
              <w:rPr>
                <w:rFonts w:ascii="Times New Roman" w:hAnsi="Times New Roman" w:cs="Times New Roman"/>
                <w:b/>
              </w:rPr>
              <w:t>/</w:t>
            </w:r>
            <w:proofErr w:type="spellStart"/>
            <w:r w:rsidRPr="00590FD2">
              <w:rPr>
                <w:rFonts w:ascii="Times New Roman" w:hAnsi="Times New Roman" w:cs="Times New Roman"/>
                <w:b/>
              </w:rPr>
              <w:t>п</w:t>
            </w:r>
            <w:proofErr w:type="spellEnd"/>
          </w:p>
        </w:tc>
        <w:tc>
          <w:tcPr>
            <w:tcW w:w="5412" w:type="dxa"/>
          </w:tcPr>
          <w:p w:rsidR="0095478D" w:rsidRPr="00590FD2" w:rsidRDefault="0095478D" w:rsidP="00CA4E3B">
            <w:pPr>
              <w:spacing w:after="0" w:line="240" w:lineRule="auto"/>
              <w:jc w:val="center"/>
              <w:rPr>
                <w:rFonts w:ascii="Times New Roman" w:hAnsi="Times New Roman" w:cs="Times New Roman"/>
                <w:b/>
              </w:rPr>
            </w:pPr>
            <w:r w:rsidRPr="00590FD2">
              <w:rPr>
                <w:rFonts w:ascii="Times New Roman" w:hAnsi="Times New Roman" w:cs="Times New Roman"/>
                <w:b/>
              </w:rPr>
              <w:t>Наименование МО</w:t>
            </w:r>
          </w:p>
        </w:tc>
        <w:tc>
          <w:tcPr>
            <w:tcW w:w="3355" w:type="dxa"/>
          </w:tcPr>
          <w:p w:rsidR="0095478D" w:rsidRPr="00590FD2" w:rsidRDefault="0095478D" w:rsidP="000D13A7">
            <w:pPr>
              <w:spacing w:after="0" w:line="240" w:lineRule="auto"/>
              <w:rPr>
                <w:rFonts w:ascii="Times New Roman" w:hAnsi="Times New Roman" w:cs="Times New Roman"/>
                <w:b/>
              </w:rPr>
            </w:pPr>
            <w:r w:rsidRPr="00590FD2">
              <w:rPr>
                <w:rFonts w:ascii="Times New Roman" w:hAnsi="Times New Roman" w:cs="Times New Roman"/>
                <w:b/>
              </w:rPr>
              <w:t xml:space="preserve">Численность населения, </w:t>
            </w:r>
            <w:r w:rsidR="000D13A7">
              <w:rPr>
                <w:rFonts w:ascii="Times New Roman" w:hAnsi="Times New Roman" w:cs="Times New Roman"/>
                <w:b/>
              </w:rPr>
              <w:t>%</w:t>
            </w:r>
          </w:p>
        </w:tc>
      </w:tr>
      <w:tr w:rsidR="0095478D" w:rsidRPr="00590FD2" w:rsidTr="00CA4E3B">
        <w:trPr>
          <w:jc w:val="center"/>
        </w:trPr>
        <w:tc>
          <w:tcPr>
            <w:tcW w:w="1399" w:type="dxa"/>
            <w:shd w:val="clear" w:color="auto" w:fill="auto"/>
            <w:vAlign w:val="center"/>
          </w:tcPr>
          <w:p w:rsidR="0095478D" w:rsidRPr="003431BB" w:rsidRDefault="0095478D" w:rsidP="000D13A7">
            <w:pPr>
              <w:spacing w:after="0" w:line="240" w:lineRule="auto"/>
              <w:ind w:firstLine="25"/>
              <w:jc w:val="center"/>
              <w:rPr>
                <w:rFonts w:ascii="Times New Roman" w:hAnsi="Times New Roman" w:cs="Times New Roman"/>
                <w:sz w:val="24"/>
                <w:szCs w:val="24"/>
              </w:rPr>
            </w:pPr>
            <w:r w:rsidRPr="003431BB">
              <w:rPr>
                <w:rFonts w:ascii="Times New Roman" w:hAnsi="Times New Roman" w:cs="Times New Roman"/>
                <w:sz w:val="24"/>
                <w:szCs w:val="24"/>
              </w:rPr>
              <w:t>1</w:t>
            </w:r>
          </w:p>
        </w:tc>
        <w:tc>
          <w:tcPr>
            <w:tcW w:w="5412" w:type="dxa"/>
            <w:shd w:val="clear" w:color="auto" w:fill="auto"/>
          </w:tcPr>
          <w:p w:rsidR="0095478D" w:rsidRPr="003431BB" w:rsidRDefault="0095478D" w:rsidP="000D13A7">
            <w:pPr>
              <w:spacing w:after="0" w:line="240" w:lineRule="auto"/>
              <w:jc w:val="center"/>
              <w:rPr>
                <w:rFonts w:ascii="Times New Roman" w:hAnsi="Times New Roman" w:cs="Times New Roman"/>
                <w:sz w:val="24"/>
                <w:szCs w:val="24"/>
              </w:rPr>
            </w:pPr>
            <w:proofErr w:type="spellStart"/>
            <w:r w:rsidRPr="003431BB">
              <w:rPr>
                <w:rFonts w:ascii="Times New Roman" w:hAnsi="Times New Roman" w:cs="Times New Roman"/>
                <w:sz w:val="24"/>
                <w:szCs w:val="24"/>
              </w:rPr>
              <w:t>Базарно-Карабулакское</w:t>
            </w:r>
            <w:proofErr w:type="spellEnd"/>
          </w:p>
        </w:tc>
        <w:tc>
          <w:tcPr>
            <w:tcW w:w="3355" w:type="dxa"/>
            <w:shd w:val="clear" w:color="auto" w:fill="auto"/>
          </w:tcPr>
          <w:p w:rsidR="0095478D" w:rsidRPr="003431BB" w:rsidRDefault="0095478D" w:rsidP="000D13A7">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34,8</w:t>
            </w:r>
          </w:p>
        </w:tc>
      </w:tr>
      <w:tr w:rsidR="0095478D" w:rsidRPr="00590FD2" w:rsidTr="001B14E9">
        <w:trPr>
          <w:jc w:val="center"/>
        </w:trPr>
        <w:tc>
          <w:tcPr>
            <w:tcW w:w="1399" w:type="dxa"/>
            <w:shd w:val="clear" w:color="auto" w:fill="C2D69B" w:themeFill="accent3" w:themeFillTint="99"/>
            <w:vAlign w:val="center"/>
          </w:tcPr>
          <w:p w:rsidR="0095478D" w:rsidRPr="003431BB" w:rsidRDefault="0095478D" w:rsidP="000D13A7">
            <w:pPr>
              <w:spacing w:after="0" w:line="240" w:lineRule="auto"/>
              <w:ind w:firstLine="25"/>
              <w:jc w:val="center"/>
              <w:rPr>
                <w:rFonts w:ascii="Times New Roman" w:hAnsi="Times New Roman" w:cs="Times New Roman"/>
                <w:sz w:val="24"/>
                <w:szCs w:val="24"/>
              </w:rPr>
            </w:pPr>
            <w:r w:rsidRPr="003431BB">
              <w:rPr>
                <w:rFonts w:ascii="Times New Roman" w:hAnsi="Times New Roman" w:cs="Times New Roman"/>
                <w:sz w:val="24"/>
                <w:szCs w:val="24"/>
              </w:rPr>
              <w:t>2</w:t>
            </w:r>
          </w:p>
        </w:tc>
        <w:tc>
          <w:tcPr>
            <w:tcW w:w="5412" w:type="dxa"/>
            <w:shd w:val="clear" w:color="auto" w:fill="C2D69B" w:themeFill="accent3" w:themeFillTint="99"/>
          </w:tcPr>
          <w:p w:rsidR="0095478D" w:rsidRPr="003431BB" w:rsidRDefault="0095478D" w:rsidP="000D13A7">
            <w:pPr>
              <w:spacing w:after="0" w:line="240" w:lineRule="auto"/>
              <w:jc w:val="center"/>
              <w:rPr>
                <w:rFonts w:ascii="Times New Roman" w:hAnsi="Times New Roman" w:cs="Times New Roman"/>
                <w:sz w:val="24"/>
                <w:szCs w:val="24"/>
              </w:rPr>
            </w:pPr>
            <w:proofErr w:type="spellStart"/>
            <w:r w:rsidRPr="003431BB">
              <w:rPr>
                <w:rFonts w:ascii="Times New Roman" w:hAnsi="Times New Roman" w:cs="Times New Roman"/>
                <w:sz w:val="24"/>
                <w:szCs w:val="24"/>
              </w:rPr>
              <w:t>Свободинское</w:t>
            </w:r>
            <w:proofErr w:type="spellEnd"/>
          </w:p>
        </w:tc>
        <w:tc>
          <w:tcPr>
            <w:tcW w:w="3355" w:type="dxa"/>
            <w:shd w:val="clear" w:color="auto" w:fill="C2D69B" w:themeFill="accent3" w:themeFillTint="99"/>
          </w:tcPr>
          <w:p w:rsidR="0095478D" w:rsidRPr="003431BB" w:rsidRDefault="0095478D" w:rsidP="000D13A7">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17,7</w:t>
            </w:r>
          </w:p>
        </w:tc>
      </w:tr>
      <w:tr w:rsidR="0095478D" w:rsidRPr="00590FD2" w:rsidTr="00CA4E3B">
        <w:trPr>
          <w:jc w:val="center"/>
        </w:trPr>
        <w:tc>
          <w:tcPr>
            <w:tcW w:w="1399" w:type="dxa"/>
            <w:vAlign w:val="center"/>
          </w:tcPr>
          <w:p w:rsidR="0095478D" w:rsidRPr="003431BB" w:rsidRDefault="0095478D" w:rsidP="000D13A7">
            <w:pPr>
              <w:spacing w:after="0" w:line="240" w:lineRule="auto"/>
              <w:ind w:firstLine="25"/>
              <w:jc w:val="center"/>
              <w:rPr>
                <w:rFonts w:ascii="Times New Roman" w:hAnsi="Times New Roman" w:cs="Times New Roman"/>
                <w:sz w:val="24"/>
                <w:szCs w:val="24"/>
              </w:rPr>
            </w:pPr>
            <w:r w:rsidRPr="003431BB">
              <w:rPr>
                <w:rFonts w:ascii="Times New Roman" w:hAnsi="Times New Roman" w:cs="Times New Roman"/>
                <w:sz w:val="24"/>
                <w:szCs w:val="24"/>
              </w:rPr>
              <w:t>3</w:t>
            </w:r>
          </w:p>
        </w:tc>
        <w:tc>
          <w:tcPr>
            <w:tcW w:w="5412" w:type="dxa"/>
          </w:tcPr>
          <w:p w:rsidR="0095478D" w:rsidRPr="003431BB" w:rsidRDefault="0095478D" w:rsidP="000D13A7">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Алексеевское</w:t>
            </w:r>
          </w:p>
        </w:tc>
        <w:tc>
          <w:tcPr>
            <w:tcW w:w="3355" w:type="dxa"/>
          </w:tcPr>
          <w:p w:rsidR="0095478D" w:rsidRPr="003431BB" w:rsidRDefault="0095478D" w:rsidP="000D13A7">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9,6</w:t>
            </w:r>
          </w:p>
        </w:tc>
      </w:tr>
      <w:tr w:rsidR="0095478D" w:rsidRPr="00141CBA" w:rsidTr="00CA4E3B">
        <w:trPr>
          <w:jc w:val="center"/>
        </w:trPr>
        <w:tc>
          <w:tcPr>
            <w:tcW w:w="1399" w:type="dxa"/>
            <w:vAlign w:val="center"/>
          </w:tcPr>
          <w:p w:rsidR="0095478D" w:rsidRPr="003431BB" w:rsidRDefault="0095478D" w:rsidP="000D13A7">
            <w:pPr>
              <w:spacing w:after="0" w:line="240" w:lineRule="auto"/>
              <w:ind w:firstLine="25"/>
              <w:jc w:val="center"/>
              <w:rPr>
                <w:rFonts w:ascii="Times New Roman" w:hAnsi="Times New Roman" w:cs="Times New Roman"/>
                <w:sz w:val="24"/>
                <w:szCs w:val="24"/>
              </w:rPr>
            </w:pPr>
            <w:r w:rsidRPr="003431BB">
              <w:rPr>
                <w:rFonts w:ascii="Times New Roman" w:hAnsi="Times New Roman" w:cs="Times New Roman"/>
                <w:sz w:val="24"/>
                <w:szCs w:val="24"/>
              </w:rPr>
              <w:t>4</w:t>
            </w:r>
          </w:p>
        </w:tc>
        <w:tc>
          <w:tcPr>
            <w:tcW w:w="5412" w:type="dxa"/>
          </w:tcPr>
          <w:p w:rsidR="0095478D" w:rsidRPr="003431BB" w:rsidRDefault="000D13A7" w:rsidP="000D13A7">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Старо</w:t>
            </w:r>
            <w:r w:rsidR="0095478D" w:rsidRPr="003431BB">
              <w:rPr>
                <w:rFonts w:ascii="Times New Roman" w:hAnsi="Times New Roman" w:cs="Times New Roman"/>
                <w:sz w:val="24"/>
                <w:szCs w:val="24"/>
              </w:rPr>
              <w:t>жуковское</w:t>
            </w:r>
            <w:proofErr w:type="spellEnd"/>
          </w:p>
        </w:tc>
        <w:tc>
          <w:tcPr>
            <w:tcW w:w="3355" w:type="dxa"/>
          </w:tcPr>
          <w:p w:rsidR="0095478D" w:rsidRPr="003431BB" w:rsidRDefault="0095478D" w:rsidP="000D13A7">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7,6</w:t>
            </w:r>
          </w:p>
        </w:tc>
      </w:tr>
      <w:tr w:rsidR="0095478D" w:rsidRPr="00141CBA" w:rsidTr="00CA4E3B">
        <w:trPr>
          <w:jc w:val="center"/>
        </w:trPr>
        <w:tc>
          <w:tcPr>
            <w:tcW w:w="1399" w:type="dxa"/>
            <w:vAlign w:val="center"/>
          </w:tcPr>
          <w:p w:rsidR="0095478D" w:rsidRPr="003431BB" w:rsidRDefault="0095478D" w:rsidP="000D13A7">
            <w:pPr>
              <w:spacing w:after="0" w:line="240" w:lineRule="auto"/>
              <w:ind w:firstLine="25"/>
              <w:jc w:val="center"/>
              <w:rPr>
                <w:rFonts w:ascii="Times New Roman" w:hAnsi="Times New Roman" w:cs="Times New Roman"/>
                <w:sz w:val="24"/>
                <w:szCs w:val="24"/>
              </w:rPr>
            </w:pPr>
            <w:r w:rsidRPr="003431BB">
              <w:rPr>
                <w:rFonts w:ascii="Times New Roman" w:hAnsi="Times New Roman" w:cs="Times New Roman"/>
                <w:sz w:val="24"/>
                <w:szCs w:val="24"/>
              </w:rPr>
              <w:t>5</w:t>
            </w:r>
          </w:p>
        </w:tc>
        <w:tc>
          <w:tcPr>
            <w:tcW w:w="5412" w:type="dxa"/>
          </w:tcPr>
          <w:p w:rsidR="0095478D" w:rsidRPr="003431BB" w:rsidRDefault="0095478D" w:rsidP="000D13A7">
            <w:pPr>
              <w:spacing w:after="0" w:line="240" w:lineRule="auto"/>
              <w:jc w:val="center"/>
              <w:rPr>
                <w:rFonts w:ascii="Times New Roman" w:hAnsi="Times New Roman" w:cs="Times New Roman"/>
                <w:sz w:val="24"/>
                <w:szCs w:val="24"/>
              </w:rPr>
            </w:pPr>
            <w:proofErr w:type="spellStart"/>
            <w:r w:rsidRPr="003431BB">
              <w:rPr>
                <w:rFonts w:ascii="Times New Roman" w:hAnsi="Times New Roman" w:cs="Times New Roman"/>
                <w:sz w:val="24"/>
                <w:szCs w:val="24"/>
              </w:rPr>
              <w:t>Яковлевское</w:t>
            </w:r>
            <w:proofErr w:type="spellEnd"/>
          </w:p>
        </w:tc>
        <w:tc>
          <w:tcPr>
            <w:tcW w:w="3355" w:type="dxa"/>
          </w:tcPr>
          <w:p w:rsidR="0095478D" w:rsidRPr="003431BB" w:rsidRDefault="0095478D" w:rsidP="000D13A7">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7,5</w:t>
            </w:r>
          </w:p>
        </w:tc>
      </w:tr>
      <w:tr w:rsidR="0095478D" w:rsidRPr="00141CBA" w:rsidTr="0095478D">
        <w:trPr>
          <w:jc w:val="center"/>
        </w:trPr>
        <w:tc>
          <w:tcPr>
            <w:tcW w:w="1399" w:type="dxa"/>
            <w:shd w:val="clear" w:color="auto" w:fill="FFFFFF" w:themeFill="background1"/>
            <w:vAlign w:val="center"/>
          </w:tcPr>
          <w:p w:rsidR="0095478D" w:rsidRPr="003431BB" w:rsidRDefault="0095478D" w:rsidP="000D13A7">
            <w:pPr>
              <w:spacing w:after="0" w:line="240" w:lineRule="auto"/>
              <w:ind w:firstLine="25"/>
              <w:jc w:val="center"/>
              <w:rPr>
                <w:rFonts w:ascii="Times New Roman" w:hAnsi="Times New Roman" w:cs="Times New Roman"/>
                <w:sz w:val="24"/>
                <w:szCs w:val="24"/>
              </w:rPr>
            </w:pPr>
            <w:r w:rsidRPr="003431BB">
              <w:rPr>
                <w:rFonts w:ascii="Times New Roman" w:hAnsi="Times New Roman" w:cs="Times New Roman"/>
                <w:sz w:val="24"/>
                <w:szCs w:val="24"/>
              </w:rPr>
              <w:t>6</w:t>
            </w:r>
          </w:p>
        </w:tc>
        <w:tc>
          <w:tcPr>
            <w:tcW w:w="5412" w:type="dxa"/>
            <w:shd w:val="clear" w:color="auto" w:fill="FFFFFF" w:themeFill="background1"/>
          </w:tcPr>
          <w:p w:rsidR="0095478D" w:rsidRPr="003431BB" w:rsidRDefault="0095478D" w:rsidP="000D13A7">
            <w:pPr>
              <w:spacing w:after="0" w:line="240" w:lineRule="auto"/>
              <w:jc w:val="center"/>
              <w:rPr>
                <w:rFonts w:ascii="Times New Roman" w:hAnsi="Times New Roman" w:cs="Times New Roman"/>
                <w:sz w:val="24"/>
                <w:szCs w:val="24"/>
              </w:rPr>
            </w:pPr>
            <w:proofErr w:type="spellStart"/>
            <w:r w:rsidRPr="003431BB">
              <w:rPr>
                <w:rFonts w:ascii="Times New Roman" w:hAnsi="Times New Roman" w:cs="Times New Roman"/>
                <w:sz w:val="24"/>
                <w:szCs w:val="24"/>
              </w:rPr>
              <w:t>Липовское</w:t>
            </w:r>
            <w:proofErr w:type="spellEnd"/>
          </w:p>
        </w:tc>
        <w:tc>
          <w:tcPr>
            <w:tcW w:w="3355" w:type="dxa"/>
            <w:shd w:val="clear" w:color="auto" w:fill="FFFFFF" w:themeFill="background1"/>
          </w:tcPr>
          <w:p w:rsidR="0095478D" w:rsidRPr="003431BB" w:rsidRDefault="0095478D" w:rsidP="000D13A7">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7,5</w:t>
            </w:r>
          </w:p>
        </w:tc>
      </w:tr>
      <w:tr w:rsidR="0095478D" w:rsidRPr="00141CBA" w:rsidTr="00CA4E3B">
        <w:trPr>
          <w:jc w:val="center"/>
        </w:trPr>
        <w:tc>
          <w:tcPr>
            <w:tcW w:w="1399" w:type="dxa"/>
            <w:vAlign w:val="center"/>
          </w:tcPr>
          <w:p w:rsidR="0095478D" w:rsidRPr="003431BB" w:rsidRDefault="0095478D" w:rsidP="000D13A7">
            <w:pPr>
              <w:spacing w:after="0" w:line="240" w:lineRule="auto"/>
              <w:ind w:firstLine="25"/>
              <w:jc w:val="center"/>
              <w:rPr>
                <w:rFonts w:ascii="Times New Roman" w:hAnsi="Times New Roman" w:cs="Times New Roman"/>
                <w:sz w:val="24"/>
                <w:szCs w:val="24"/>
              </w:rPr>
            </w:pPr>
            <w:r w:rsidRPr="003431BB">
              <w:rPr>
                <w:rFonts w:ascii="Times New Roman" w:hAnsi="Times New Roman" w:cs="Times New Roman"/>
                <w:sz w:val="24"/>
                <w:szCs w:val="24"/>
              </w:rPr>
              <w:t>7</w:t>
            </w:r>
          </w:p>
        </w:tc>
        <w:tc>
          <w:tcPr>
            <w:tcW w:w="5412" w:type="dxa"/>
          </w:tcPr>
          <w:p w:rsidR="0095478D" w:rsidRPr="003431BB" w:rsidRDefault="0095478D" w:rsidP="000D13A7">
            <w:pPr>
              <w:spacing w:after="0" w:line="240" w:lineRule="auto"/>
              <w:jc w:val="center"/>
              <w:rPr>
                <w:rFonts w:ascii="Times New Roman" w:hAnsi="Times New Roman" w:cs="Times New Roman"/>
                <w:sz w:val="24"/>
                <w:szCs w:val="24"/>
              </w:rPr>
            </w:pPr>
            <w:proofErr w:type="spellStart"/>
            <w:r w:rsidRPr="003431BB">
              <w:rPr>
                <w:rFonts w:ascii="Times New Roman" w:hAnsi="Times New Roman" w:cs="Times New Roman"/>
                <w:sz w:val="24"/>
                <w:szCs w:val="24"/>
              </w:rPr>
              <w:t>Максимовское</w:t>
            </w:r>
            <w:proofErr w:type="spellEnd"/>
          </w:p>
        </w:tc>
        <w:tc>
          <w:tcPr>
            <w:tcW w:w="3355" w:type="dxa"/>
          </w:tcPr>
          <w:p w:rsidR="0095478D" w:rsidRPr="003431BB" w:rsidRDefault="0095478D" w:rsidP="000D13A7">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6,7</w:t>
            </w:r>
          </w:p>
        </w:tc>
      </w:tr>
      <w:tr w:rsidR="0095478D" w:rsidRPr="00141CBA" w:rsidTr="00CA4E3B">
        <w:trPr>
          <w:jc w:val="center"/>
        </w:trPr>
        <w:tc>
          <w:tcPr>
            <w:tcW w:w="1399" w:type="dxa"/>
            <w:vAlign w:val="center"/>
          </w:tcPr>
          <w:p w:rsidR="0095478D" w:rsidRPr="003431BB" w:rsidRDefault="0095478D" w:rsidP="000D13A7">
            <w:pPr>
              <w:spacing w:after="0" w:line="240" w:lineRule="auto"/>
              <w:ind w:firstLine="25"/>
              <w:jc w:val="center"/>
              <w:rPr>
                <w:rFonts w:ascii="Times New Roman" w:hAnsi="Times New Roman" w:cs="Times New Roman"/>
                <w:sz w:val="24"/>
                <w:szCs w:val="24"/>
              </w:rPr>
            </w:pPr>
            <w:r w:rsidRPr="003431BB">
              <w:rPr>
                <w:rFonts w:ascii="Times New Roman" w:hAnsi="Times New Roman" w:cs="Times New Roman"/>
                <w:sz w:val="24"/>
                <w:szCs w:val="24"/>
              </w:rPr>
              <w:t>8</w:t>
            </w:r>
          </w:p>
        </w:tc>
        <w:tc>
          <w:tcPr>
            <w:tcW w:w="5412" w:type="dxa"/>
          </w:tcPr>
          <w:p w:rsidR="0095478D" w:rsidRPr="003431BB" w:rsidRDefault="000D13A7" w:rsidP="000D13A7">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Старо</w:t>
            </w:r>
            <w:r w:rsidR="0095478D" w:rsidRPr="003431BB">
              <w:rPr>
                <w:rFonts w:ascii="Times New Roman" w:hAnsi="Times New Roman" w:cs="Times New Roman"/>
                <w:sz w:val="24"/>
                <w:szCs w:val="24"/>
              </w:rPr>
              <w:t>бурасское</w:t>
            </w:r>
            <w:proofErr w:type="spellEnd"/>
          </w:p>
        </w:tc>
        <w:tc>
          <w:tcPr>
            <w:tcW w:w="3355" w:type="dxa"/>
          </w:tcPr>
          <w:p w:rsidR="0095478D" w:rsidRPr="003431BB" w:rsidRDefault="0095478D" w:rsidP="000D13A7">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3,3</w:t>
            </w:r>
          </w:p>
        </w:tc>
      </w:tr>
      <w:tr w:rsidR="0095478D" w:rsidRPr="00141CBA" w:rsidTr="00CA4E3B">
        <w:trPr>
          <w:jc w:val="center"/>
        </w:trPr>
        <w:tc>
          <w:tcPr>
            <w:tcW w:w="1399" w:type="dxa"/>
            <w:vAlign w:val="center"/>
          </w:tcPr>
          <w:p w:rsidR="0095478D" w:rsidRPr="003431BB" w:rsidRDefault="0095478D" w:rsidP="000D13A7">
            <w:pPr>
              <w:spacing w:after="0" w:line="240" w:lineRule="auto"/>
              <w:ind w:firstLine="25"/>
              <w:jc w:val="center"/>
              <w:rPr>
                <w:rFonts w:ascii="Times New Roman" w:hAnsi="Times New Roman" w:cs="Times New Roman"/>
                <w:sz w:val="24"/>
                <w:szCs w:val="24"/>
              </w:rPr>
            </w:pPr>
            <w:r w:rsidRPr="003431BB">
              <w:rPr>
                <w:rFonts w:ascii="Times New Roman" w:hAnsi="Times New Roman" w:cs="Times New Roman"/>
                <w:sz w:val="24"/>
                <w:szCs w:val="24"/>
              </w:rPr>
              <w:t>9</w:t>
            </w:r>
          </w:p>
        </w:tc>
        <w:tc>
          <w:tcPr>
            <w:tcW w:w="5412" w:type="dxa"/>
          </w:tcPr>
          <w:p w:rsidR="0095478D" w:rsidRPr="003431BB" w:rsidRDefault="0095478D" w:rsidP="000D13A7">
            <w:pPr>
              <w:spacing w:after="0" w:line="240" w:lineRule="auto"/>
              <w:jc w:val="center"/>
              <w:rPr>
                <w:rFonts w:ascii="Times New Roman" w:hAnsi="Times New Roman" w:cs="Times New Roman"/>
                <w:sz w:val="24"/>
                <w:szCs w:val="24"/>
              </w:rPr>
            </w:pPr>
            <w:proofErr w:type="spellStart"/>
            <w:r w:rsidRPr="003431BB">
              <w:rPr>
                <w:rFonts w:ascii="Times New Roman" w:hAnsi="Times New Roman" w:cs="Times New Roman"/>
                <w:sz w:val="24"/>
                <w:szCs w:val="24"/>
              </w:rPr>
              <w:t>Большечечуйское</w:t>
            </w:r>
            <w:proofErr w:type="spellEnd"/>
          </w:p>
        </w:tc>
        <w:tc>
          <w:tcPr>
            <w:tcW w:w="3355" w:type="dxa"/>
          </w:tcPr>
          <w:p w:rsidR="0095478D" w:rsidRPr="003431BB" w:rsidRDefault="0095478D" w:rsidP="000D13A7">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2,7</w:t>
            </w:r>
          </w:p>
        </w:tc>
      </w:tr>
      <w:tr w:rsidR="0095478D" w:rsidRPr="00141CBA" w:rsidTr="00CA4E3B">
        <w:trPr>
          <w:jc w:val="center"/>
        </w:trPr>
        <w:tc>
          <w:tcPr>
            <w:tcW w:w="1399" w:type="dxa"/>
            <w:vAlign w:val="center"/>
          </w:tcPr>
          <w:p w:rsidR="0095478D" w:rsidRPr="003431BB" w:rsidRDefault="0095478D" w:rsidP="000D13A7">
            <w:pPr>
              <w:spacing w:after="0" w:line="240" w:lineRule="auto"/>
              <w:ind w:firstLine="25"/>
              <w:jc w:val="center"/>
              <w:rPr>
                <w:rFonts w:ascii="Times New Roman" w:hAnsi="Times New Roman" w:cs="Times New Roman"/>
                <w:sz w:val="24"/>
                <w:szCs w:val="24"/>
              </w:rPr>
            </w:pPr>
            <w:r w:rsidRPr="003431BB">
              <w:rPr>
                <w:rFonts w:ascii="Times New Roman" w:hAnsi="Times New Roman" w:cs="Times New Roman"/>
                <w:sz w:val="24"/>
                <w:szCs w:val="24"/>
              </w:rPr>
              <w:t>10</w:t>
            </w:r>
          </w:p>
        </w:tc>
        <w:tc>
          <w:tcPr>
            <w:tcW w:w="5412" w:type="dxa"/>
          </w:tcPr>
          <w:p w:rsidR="0095478D" w:rsidRPr="003431BB" w:rsidRDefault="0095478D" w:rsidP="000D13A7">
            <w:pPr>
              <w:spacing w:after="0" w:line="240" w:lineRule="auto"/>
              <w:jc w:val="center"/>
              <w:rPr>
                <w:rFonts w:ascii="Times New Roman" w:hAnsi="Times New Roman" w:cs="Times New Roman"/>
                <w:sz w:val="24"/>
                <w:szCs w:val="24"/>
              </w:rPr>
            </w:pPr>
            <w:proofErr w:type="spellStart"/>
            <w:r w:rsidRPr="003431BB">
              <w:rPr>
                <w:rFonts w:ascii="Times New Roman" w:hAnsi="Times New Roman" w:cs="Times New Roman"/>
                <w:sz w:val="24"/>
                <w:szCs w:val="24"/>
              </w:rPr>
              <w:t>Шняевское</w:t>
            </w:r>
            <w:proofErr w:type="spellEnd"/>
          </w:p>
        </w:tc>
        <w:tc>
          <w:tcPr>
            <w:tcW w:w="3355" w:type="dxa"/>
          </w:tcPr>
          <w:p w:rsidR="0095478D" w:rsidRPr="003431BB" w:rsidRDefault="0095478D" w:rsidP="000D13A7">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2,6</w:t>
            </w:r>
          </w:p>
        </w:tc>
      </w:tr>
    </w:tbl>
    <w:p w:rsidR="004E647B" w:rsidRPr="00590FD2" w:rsidRDefault="004E647B" w:rsidP="00FB3FD9">
      <w:pPr>
        <w:spacing w:after="0" w:line="360" w:lineRule="auto"/>
        <w:ind w:firstLine="709"/>
        <w:jc w:val="both"/>
        <w:rPr>
          <w:rFonts w:ascii="Times New Roman" w:hAnsi="Times New Roman" w:cs="Times New Roman"/>
          <w:sz w:val="28"/>
          <w:szCs w:val="28"/>
        </w:rPr>
      </w:pPr>
    </w:p>
    <w:p w:rsidR="001B379B" w:rsidRPr="00590FD2" w:rsidRDefault="001B379B" w:rsidP="003B0D3E">
      <w:pPr>
        <w:spacing w:after="0" w:line="240" w:lineRule="auto"/>
        <w:ind w:firstLine="709"/>
        <w:jc w:val="both"/>
        <w:rPr>
          <w:rFonts w:ascii="Times New Roman" w:hAnsi="Times New Roman"/>
          <w:b/>
        </w:rPr>
      </w:pPr>
      <w:r w:rsidRPr="00590FD2">
        <w:rPr>
          <w:rFonts w:ascii="Times New Roman" w:hAnsi="Times New Roman"/>
          <w:b/>
          <w:sz w:val="24"/>
        </w:rPr>
        <w:t>Таблица 1.</w:t>
      </w:r>
      <w:r w:rsidR="004E647B" w:rsidRPr="00590FD2">
        <w:rPr>
          <w:rFonts w:ascii="Times New Roman" w:hAnsi="Times New Roman"/>
          <w:b/>
          <w:sz w:val="24"/>
        </w:rPr>
        <w:t>3</w:t>
      </w:r>
      <w:r w:rsidRPr="00590FD2">
        <w:rPr>
          <w:rFonts w:ascii="Times New Roman" w:hAnsi="Times New Roman"/>
          <w:b/>
          <w:sz w:val="24"/>
        </w:rPr>
        <w:t xml:space="preserve"> Площадь территории </w:t>
      </w:r>
      <w:proofErr w:type="spellStart"/>
      <w:r w:rsidR="00D70F0E">
        <w:rPr>
          <w:rFonts w:ascii="Times New Roman" w:hAnsi="Times New Roman"/>
          <w:b/>
          <w:sz w:val="24"/>
        </w:rPr>
        <w:t>Базарно-Карабулакского</w:t>
      </w:r>
      <w:proofErr w:type="spellEnd"/>
      <w:r w:rsidRPr="00590FD2">
        <w:rPr>
          <w:rFonts w:ascii="Times New Roman" w:hAnsi="Times New Roman"/>
          <w:b/>
          <w:sz w:val="24"/>
        </w:rPr>
        <w:t xml:space="preserve"> муниципального района по </w:t>
      </w:r>
      <w:r w:rsidR="00473870" w:rsidRPr="00590FD2">
        <w:rPr>
          <w:rFonts w:ascii="Times New Roman" w:hAnsi="Times New Roman"/>
          <w:b/>
          <w:sz w:val="24"/>
        </w:rPr>
        <w:t xml:space="preserve">муниципальным </w:t>
      </w:r>
      <w:r w:rsidRPr="00590FD2">
        <w:rPr>
          <w:rFonts w:ascii="Times New Roman" w:hAnsi="Times New Roman"/>
          <w:b/>
          <w:sz w:val="24"/>
        </w:rPr>
        <w:t>образованиям</w:t>
      </w:r>
      <w:r w:rsidR="00DB2339" w:rsidRPr="00590FD2">
        <w:rPr>
          <w:rFonts w:ascii="Times New Roman" w:hAnsi="Times New Roman"/>
          <w:b/>
          <w:sz w:val="24"/>
        </w:rPr>
        <w:t xml:space="preserve"> на 202</w:t>
      </w:r>
      <w:r w:rsidR="008D0F23">
        <w:rPr>
          <w:rFonts w:ascii="Times New Roman" w:hAnsi="Times New Roman"/>
          <w:b/>
          <w:sz w:val="24"/>
        </w:rPr>
        <w:t>3</w:t>
      </w:r>
      <w:r w:rsidR="00DB2339" w:rsidRPr="00590FD2">
        <w:rPr>
          <w:rFonts w:ascii="Times New Roman" w:hAnsi="Times New Roman"/>
          <w:b/>
          <w:sz w:val="24"/>
        </w:rPr>
        <w:t xml:space="preserve"> г</w:t>
      </w:r>
      <w:r w:rsidR="00EC7606">
        <w:rPr>
          <w:rFonts w:ascii="Times New Roman" w:hAnsi="Times New Roman"/>
          <w:b/>
          <w:sz w:val="24"/>
        </w:rPr>
        <w:t xml:space="preserve"> </w:t>
      </w:r>
      <w:proofErr w:type="gramStart"/>
      <w:r w:rsidR="00EC7606">
        <w:rPr>
          <w:rFonts w:ascii="Times New Roman" w:hAnsi="Times New Roman"/>
          <w:b/>
          <w:sz w:val="24"/>
        </w:rPr>
        <w:t>в</w:t>
      </w:r>
      <w:proofErr w:type="gramEnd"/>
      <w:r w:rsidR="00EC7606">
        <w:rPr>
          <w:rFonts w:ascii="Times New Roman" w:hAnsi="Times New Roman"/>
          <w:b/>
          <w:sz w:val="24"/>
        </w:rPr>
        <w:t xml:space="preserve"> %</w:t>
      </w:r>
      <w:r w:rsidR="00DB2339" w:rsidRPr="00590FD2">
        <w:rPr>
          <w:rFonts w:ascii="Times New Roman" w:hAnsi="Times New Roman"/>
          <w:b/>
        </w:rPr>
        <w:t>.</w:t>
      </w:r>
    </w:p>
    <w:tbl>
      <w:tblPr>
        <w:tblW w:w="0" w:type="auto"/>
        <w:jc w:val="center"/>
        <w:tblInd w:w="-3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57"/>
        <w:gridCol w:w="23"/>
        <w:gridCol w:w="5081"/>
        <w:gridCol w:w="23"/>
      </w:tblGrid>
      <w:tr w:rsidR="0095478D" w:rsidRPr="00590FD2" w:rsidTr="00C71059">
        <w:trPr>
          <w:gridAfter w:val="1"/>
          <w:wAfter w:w="23" w:type="dxa"/>
          <w:trHeight w:val="276"/>
          <w:jc w:val="center"/>
        </w:trPr>
        <w:tc>
          <w:tcPr>
            <w:tcW w:w="5080" w:type="dxa"/>
            <w:gridSpan w:val="2"/>
          </w:tcPr>
          <w:p w:rsidR="0095478D" w:rsidRPr="00590FD2" w:rsidRDefault="0095478D" w:rsidP="00CA4E3B">
            <w:pPr>
              <w:spacing w:after="0" w:line="240" w:lineRule="auto"/>
              <w:jc w:val="center"/>
              <w:rPr>
                <w:rFonts w:ascii="Times New Roman" w:hAnsi="Times New Roman"/>
                <w:b/>
              </w:rPr>
            </w:pPr>
            <w:r w:rsidRPr="00590FD2">
              <w:rPr>
                <w:rFonts w:ascii="Times New Roman" w:hAnsi="Times New Roman"/>
                <w:b/>
              </w:rPr>
              <w:t>Наименование МО</w:t>
            </w:r>
          </w:p>
        </w:tc>
        <w:tc>
          <w:tcPr>
            <w:tcW w:w="5081" w:type="dxa"/>
          </w:tcPr>
          <w:p w:rsidR="0095478D" w:rsidRPr="00590FD2" w:rsidRDefault="0095478D" w:rsidP="00CA4E3B">
            <w:pPr>
              <w:spacing w:after="0" w:line="240" w:lineRule="auto"/>
              <w:jc w:val="center"/>
              <w:rPr>
                <w:rFonts w:ascii="Times New Roman" w:hAnsi="Times New Roman"/>
                <w:b/>
              </w:rPr>
            </w:pPr>
            <w:r w:rsidRPr="00590FD2">
              <w:rPr>
                <w:rFonts w:ascii="Times New Roman" w:hAnsi="Times New Roman"/>
                <w:b/>
              </w:rPr>
              <w:t xml:space="preserve">Площадь, </w:t>
            </w:r>
            <w:r w:rsidR="008D5DCA">
              <w:rPr>
                <w:rFonts w:ascii="Times New Roman" w:hAnsi="Times New Roman"/>
                <w:b/>
              </w:rPr>
              <w:t>%</w:t>
            </w:r>
          </w:p>
        </w:tc>
      </w:tr>
      <w:tr w:rsidR="0095478D" w:rsidRPr="00141CBA" w:rsidTr="00C71059">
        <w:trPr>
          <w:gridAfter w:val="1"/>
          <w:wAfter w:w="23" w:type="dxa"/>
          <w:trHeight w:val="276"/>
          <w:jc w:val="center"/>
        </w:trPr>
        <w:tc>
          <w:tcPr>
            <w:tcW w:w="5080" w:type="dxa"/>
            <w:gridSpan w:val="2"/>
          </w:tcPr>
          <w:p w:rsidR="0095478D" w:rsidRPr="003431BB" w:rsidRDefault="0095478D" w:rsidP="00CA4E3B">
            <w:pPr>
              <w:spacing w:after="0" w:line="240" w:lineRule="auto"/>
              <w:rPr>
                <w:rFonts w:ascii="Times New Roman" w:hAnsi="Times New Roman"/>
                <w:sz w:val="24"/>
                <w:szCs w:val="24"/>
              </w:rPr>
            </w:pPr>
            <w:proofErr w:type="spellStart"/>
            <w:r w:rsidRPr="003431BB">
              <w:rPr>
                <w:rFonts w:ascii="Times New Roman" w:hAnsi="Times New Roman"/>
                <w:sz w:val="24"/>
                <w:szCs w:val="24"/>
              </w:rPr>
              <w:t>Липовское</w:t>
            </w:r>
            <w:proofErr w:type="spellEnd"/>
          </w:p>
        </w:tc>
        <w:tc>
          <w:tcPr>
            <w:tcW w:w="5081" w:type="dxa"/>
          </w:tcPr>
          <w:p w:rsidR="0095478D" w:rsidRPr="003431BB" w:rsidRDefault="0095478D" w:rsidP="00CA4E3B">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18,4</w:t>
            </w:r>
          </w:p>
        </w:tc>
      </w:tr>
      <w:tr w:rsidR="0095478D" w:rsidRPr="00141CBA" w:rsidTr="00576694">
        <w:trPr>
          <w:gridAfter w:val="1"/>
          <w:wAfter w:w="23" w:type="dxa"/>
          <w:trHeight w:val="276"/>
          <w:jc w:val="center"/>
        </w:trPr>
        <w:tc>
          <w:tcPr>
            <w:tcW w:w="5080" w:type="dxa"/>
            <w:gridSpan w:val="2"/>
            <w:shd w:val="clear" w:color="auto" w:fill="C2D69B" w:themeFill="accent3" w:themeFillTint="99"/>
          </w:tcPr>
          <w:p w:rsidR="0095478D" w:rsidRPr="003431BB" w:rsidRDefault="0095478D" w:rsidP="00CA4E3B">
            <w:pPr>
              <w:spacing w:after="0" w:line="240" w:lineRule="auto"/>
              <w:rPr>
                <w:rFonts w:ascii="Times New Roman" w:hAnsi="Times New Roman"/>
                <w:sz w:val="24"/>
                <w:szCs w:val="24"/>
              </w:rPr>
            </w:pPr>
            <w:proofErr w:type="spellStart"/>
            <w:r w:rsidRPr="003431BB">
              <w:rPr>
                <w:rFonts w:ascii="Times New Roman" w:hAnsi="Times New Roman" w:cs="Times New Roman"/>
                <w:sz w:val="24"/>
                <w:szCs w:val="24"/>
              </w:rPr>
              <w:t>Свободинское</w:t>
            </w:r>
            <w:proofErr w:type="spellEnd"/>
          </w:p>
        </w:tc>
        <w:tc>
          <w:tcPr>
            <w:tcW w:w="5081" w:type="dxa"/>
            <w:shd w:val="clear" w:color="auto" w:fill="C2D69B" w:themeFill="accent3" w:themeFillTint="99"/>
          </w:tcPr>
          <w:p w:rsidR="0095478D" w:rsidRPr="003431BB" w:rsidRDefault="0095478D" w:rsidP="00CA4E3B">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17,4</w:t>
            </w:r>
          </w:p>
        </w:tc>
      </w:tr>
      <w:tr w:rsidR="0095478D" w:rsidRPr="00141CBA" w:rsidTr="00C71059">
        <w:trPr>
          <w:gridAfter w:val="1"/>
          <w:wAfter w:w="23" w:type="dxa"/>
          <w:trHeight w:val="276"/>
          <w:jc w:val="center"/>
        </w:trPr>
        <w:tc>
          <w:tcPr>
            <w:tcW w:w="5080" w:type="dxa"/>
            <w:gridSpan w:val="2"/>
          </w:tcPr>
          <w:p w:rsidR="0095478D" w:rsidRPr="003431BB" w:rsidRDefault="000D13A7" w:rsidP="00CA4E3B">
            <w:pPr>
              <w:spacing w:after="0" w:line="240" w:lineRule="auto"/>
              <w:rPr>
                <w:rFonts w:ascii="Times New Roman" w:hAnsi="Times New Roman"/>
                <w:sz w:val="24"/>
                <w:szCs w:val="24"/>
              </w:rPr>
            </w:pPr>
            <w:proofErr w:type="spellStart"/>
            <w:r>
              <w:rPr>
                <w:rFonts w:ascii="Times New Roman" w:hAnsi="Times New Roman" w:cs="Times New Roman"/>
                <w:sz w:val="24"/>
                <w:szCs w:val="24"/>
              </w:rPr>
              <w:t>Старо</w:t>
            </w:r>
            <w:r w:rsidR="0095478D" w:rsidRPr="003431BB">
              <w:rPr>
                <w:rFonts w:ascii="Times New Roman" w:hAnsi="Times New Roman" w:cs="Times New Roman"/>
                <w:sz w:val="24"/>
                <w:szCs w:val="24"/>
              </w:rPr>
              <w:t>жуковское</w:t>
            </w:r>
            <w:proofErr w:type="spellEnd"/>
          </w:p>
        </w:tc>
        <w:tc>
          <w:tcPr>
            <w:tcW w:w="5081" w:type="dxa"/>
          </w:tcPr>
          <w:p w:rsidR="0095478D" w:rsidRPr="003431BB" w:rsidRDefault="0095478D" w:rsidP="00CA4E3B">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16,8</w:t>
            </w:r>
          </w:p>
        </w:tc>
      </w:tr>
      <w:tr w:rsidR="0095478D" w:rsidRPr="00141CBA" w:rsidTr="00C71059">
        <w:trPr>
          <w:gridAfter w:val="1"/>
          <w:wAfter w:w="23" w:type="dxa"/>
          <w:trHeight w:val="276"/>
          <w:jc w:val="center"/>
        </w:trPr>
        <w:tc>
          <w:tcPr>
            <w:tcW w:w="5080" w:type="dxa"/>
            <w:gridSpan w:val="2"/>
            <w:shd w:val="clear" w:color="auto" w:fill="auto"/>
          </w:tcPr>
          <w:p w:rsidR="0095478D" w:rsidRPr="003431BB" w:rsidRDefault="0095478D" w:rsidP="00CA4E3B">
            <w:pPr>
              <w:spacing w:after="0" w:line="240" w:lineRule="auto"/>
              <w:rPr>
                <w:rFonts w:ascii="Times New Roman" w:hAnsi="Times New Roman"/>
                <w:sz w:val="24"/>
                <w:szCs w:val="24"/>
              </w:rPr>
            </w:pPr>
            <w:proofErr w:type="spellStart"/>
            <w:r w:rsidRPr="003431BB">
              <w:rPr>
                <w:rFonts w:ascii="Times New Roman" w:hAnsi="Times New Roman" w:cs="Times New Roman"/>
                <w:sz w:val="24"/>
                <w:szCs w:val="24"/>
              </w:rPr>
              <w:t>Максимовское</w:t>
            </w:r>
            <w:proofErr w:type="spellEnd"/>
          </w:p>
        </w:tc>
        <w:tc>
          <w:tcPr>
            <w:tcW w:w="5081" w:type="dxa"/>
            <w:shd w:val="clear" w:color="auto" w:fill="auto"/>
          </w:tcPr>
          <w:p w:rsidR="0095478D" w:rsidRPr="003431BB" w:rsidRDefault="0095478D" w:rsidP="00CA4E3B">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13,7</w:t>
            </w:r>
          </w:p>
        </w:tc>
      </w:tr>
      <w:tr w:rsidR="0095478D" w:rsidRPr="00141CBA" w:rsidTr="00C71059">
        <w:trPr>
          <w:trHeight w:val="276"/>
          <w:jc w:val="center"/>
        </w:trPr>
        <w:tc>
          <w:tcPr>
            <w:tcW w:w="5057" w:type="dxa"/>
          </w:tcPr>
          <w:p w:rsidR="0095478D" w:rsidRPr="003431BB" w:rsidRDefault="0095478D" w:rsidP="00CA4E3B">
            <w:pPr>
              <w:spacing w:after="0" w:line="240" w:lineRule="auto"/>
              <w:rPr>
                <w:rFonts w:ascii="Times New Roman" w:hAnsi="Times New Roman"/>
                <w:sz w:val="24"/>
                <w:szCs w:val="24"/>
              </w:rPr>
            </w:pPr>
            <w:r w:rsidRPr="003431BB">
              <w:rPr>
                <w:rFonts w:ascii="Times New Roman" w:hAnsi="Times New Roman" w:cs="Times New Roman"/>
                <w:sz w:val="24"/>
                <w:szCs w:val="24"/>
              </w:rPr>
              <w:t>Алексеевское</w:t>
            </w:r>
          </w:p>
        </w:tc>
        <w:tc>
          <w:tcPr>
            <w:tcW w:w="5127" w:type="dxa"/>
            <w:gridSpan w:val="3"/>
          </w:tcPr>
          <w:p w:rsidR="0095478D" w:rsidRPr="003431BB" w:rsidRDefault="0095478D" w:rsidP="00CA4E3B">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13,6</w:t>
            </w:r>
          </w:p>
        </w:tc>
      </w:tr>
      <w:tr w:rsidR="0095478D" w:rsidRPr="00141CBA" w:rsidTr="00C71059">
        <w:trPr>
          <w:gridAfter w:val="1"/>
          <w:wAfter w:w="23" w:type="dxa"/>
          <w:trHeight w:val="276"/>
          <w:jc w:val="center"/>
        </w:trPr>
        <w:tc>
          <w:tcPr>
            <w:tcW w:w="5080" w:type="dxa"/>
            <w:gridSpan w:val="2"/>
          </w:tcPr>
          <w:p w:rsidR="0095478D" w:rsidRPr="003431BB" w:rsidRDefault="0095478D" w:rsidP="00CA4E3B">
            <w:pPr>
              <w:spacing w:after="0" w:line="240" w:lineRule="auto"/>
              <w:rPr>
                <w:rFonts w:ascii="Times New Roman" w:hAnsi="Times New Roman"/>
                <w:sz w:val="24"/>
                <w:szCs w:val="24"/>
              </w:rPr>
            </w:pPr>
            <w:proofErr w:type="spellStart"/>
            <w:r w:rsidRPr="003431BB">
              <w:rPr>
                <w:rFonts w:ascii="Times New Roman" w:hAnsi="Times New Roman" w:cs="Times New Roman"/>
                <w:sz w:val="24"/>
                <w:szCs w:val="24"/>
              </w:rPr>
              <w:t>Яковлевское</w:t>
            </w:r>
            <w:proofErr w:type="spellEnd"/>
          </w:p>
        </w:tc>
        <w:tc>
          <w:tcPr>
            <w:tcW w:w="5081" w:type="dxa"/>
          </w:tcPr>
          <w:p w:rsidR="0095478D" w:rsidRPr="003431BB" w:rsidRDefault="0095478D" w:rsidP="00CA4E3B">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5,7</w:t>
            </w:r>
          </w:p>
        </w:tc>
      </w:tr>
      <w:tr w:rsidR="0095478D" w:rsidRPr="00141CBA" w:rsidTr="00C71059">
        <w:trPr>
          <w:gridAfter w:val="1"/>
          <w:wAfter w:w="23" w:type="dxa"/>
          <w:trHeight w:val="276"/>
          <w:jc w:val="center"/>
        </w:trPr>
        <w:tc>
          <w:tcPr>
            <w:tcW w:w="5080" w:type="dxa"/>
            <w:gridSpan w:val="2"/>
          </w:tcPr>
          <w:p w:rsidR="0095478D" w:rsidRPr="003431BB" w:rsidRDefault="008D5DCA" w:rsidP="00CA4E3B">
            <w:pPr>
              <w:spacing w:after="0" w:line="240" w:lineRule="auto"/>
              <w:rPr>
                <w:rFonts w:ascii="Times New Roman" w:hAnsi="Times New Roman"/>
                <w:sz w:val="24"/>
                <w:szCs w:val="24"/>
              </w:rPr>
            </w:pPr>
            <w:proofErr w:type="spellStart"/>
            <w:r>
              <w:rPr>
                <w:rFonts w:ascii="Times New Roman" w:hAnsi="Times New Roman" w:cs="Times New Roman"/>
                <w:sz w:val="24"/>
                <w:szCs w:val="24"/>
              </w:rPr>
              <w:t>Старо</w:t>
            </w:r>
            <w:r w:rsidR="0095478D" w:rsidRPr="003431BB">
              <w:rPr>
                <w:rFonts w:ascii="Times New Roman" w:hAnsi="Times New Roman" w:cs="Times New Roman"/>
                <w:sz w:val="24"/>
                <w:szCs w:val="24"/>
              </w:rPr>
              <w:t>бурасское</w:t>
            </w:r>
            <w:proofErr w:type="spellEnd"/>
          </w:p>
        </w:tc>
        <w:tc>
          <w:tcPr>
            <w:tcW w:w="5081" w:type="dxa"/>
          </w:tcPr>
          <w:p w:rsidR="0095478D" w:rsidRPr="003431BB" w:rsidRDefault="0095478D" w:rsidP="00CA4E3B">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5,7</w:t>
            </w:r>
          </w:p>
        </w:tc>
      </w:tr>
      <w:tr w:rsidR="0095478D" w:rsidRPr="00141CBA" w:rsidTr="00C71059">
        <w:trPr>
          <w:gridAfter w:val="1"/>
          <w:wAfter w:w="23" w:type="dxa"/>
          <w:trHeight w:val="276"/>
          <w:jc w:val="center"/>
        </w:trPr>
        <w:tc>
          <w:tcPr>
            <w:tcW w:w="5080" w:type="dxa"/>
            <w:gridSpan w:val="2"/>
            <w:shd w:val="clear" w:color="auto" w:fill="auto"/>
          </w:tcPr>
          <w:p w:rsidR="0095478D" w:rsidRPr="003431BB" w:rsidRDefault="0095478D" w:rsidP="00CA4E3B">
            <w:pPr>
              <w:spacing w:after="0" w:line="240" w:lineRule="auto"/>
              <w:rPr>
                <w:rFonts w:ascii="Times New Roman" w:hAnsi="Times New Roman"/>
                <w:sz w:val="24"/>
                <w:szCs w:val="24"/>
              </w:rPr>
            </w:pPr>
            <w:proofErr w:type="spellStart"/>
            <w:r w:rsidRPr="003431BB">
              <w:rPr>
                <w:rFonts w:ascii="Times New Roman" w:hAnsi="Times New Roman" w:cs="Times New Roman"/>
                <w:sz w:val="24"/>
                <w:szCs w:val="24"/>
              </w:rPr>
              <w:t>Большечечуйское</w:t>
            </w:r>
            <w:proofErr w:type="spellEnd"/>
          </w:p>
        </w:tc>
        <w:tc>
          <w:tcPr>
            <w:tcW w:w="5081" w:type="dxa"/>
            <w:shd w:val="clear" w:color="auto" w:fill="auto"/>
          </w:tcPr>
          <w:p w:rsidR="0095478D" w:rsidRPr="003431BB" w:rsidRDefault="0095478D" w:rsidP="00CA4E3B">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5,1</w:t>
            </w:r>
          </w:p>
        </w:tc>
      </w:tr>
      <w:tr w:rsidR="0095478D" w:rsidRPr="00141CBA" w:rsidTr="003431BB">
        <w:trPr>
          <w:gridAfter w:val="1"/>
          <w:wAfter w:w="23" w:type="dxa"/>
          <w:trHeight w:val="276"/>
          <w:jc w:val="center"/>
        </w:trPr>
        <w:tc>
          <w:tcPr>
            <w:tcW w:w="5080" w:type="dxa"/>
            <w:gridSpan w:val="2"/>
            <w:shd w:val="clear" w:color="auto" w:fill="auto"/>
          </w:tcPr>
          <w:p w:rsidR="0095478D" w:rsidRPr="003431BB" w:rsidRDefault="0095478D" w:rsidP="00CA4E3B">
            <w:pPr>
              <w:spacing w:after="0" w:line="240" w:lineRule="auto"/>
              <w:rPr>
                <w:rFonts w:ascii="Times New Roman" w:hAnsi="Times New Roman"/>
                <w:sz w:val="24"/>
                <w:szCs w:val="24"/>
              </w:rPr>
            </w:pPr>
            <w:proofErr w:type="spellStart"/>
            <w:r w:rsidRPr="003431BB">
              <w:rPr>
                <w:rFonts w:ascii="Times New Roman" w:hAnsi="Times New Roman" w:cs="Times New Roman"/>
                <w:sz w:val="24"/>
                <w:szCs w:val="24"/>
              </w:rPr>
              <w:t>Шняевское</w:t>
            </w:r>
            <w:proofErr w:type="spellEnd"/>
          </w:p>
        </w:tc>
        <w:tc>
          <w:tcPr>
            <w:tcW w:w="5081" w:type="dxa"/>
            <w:shd w:val="clear" w:color="auto" w:fill="auto"/>
          </w:tcPr>
          <w:p w:rsidR="0095478D" w:rsidRPr="003431BB" w:rsidRDefault="0095478D" w:rsidP="00CA4E3B">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3,2</w:t>
            </w:r>
          </w:p>
        </w:tc>
      </w:tr>
      <w:tr w:rsidR="0095478D" w:rsidRPr="00141CBA" w:rsidTr="00C71059">
        <w:trPr>
          <w:gridAfter w:val="1"/>
          <w:wAfter w:w="23" w:type="dxa"/>
          <w:trHeight w:val="276"/>
          <w:jc w:val="center"/>
        </w:trPr>
        <w:tc>
          <w:tcPr>
            <w:tcW w:w="5080" w:type="dxa"/>
            <w:gridSpan w:val="2"/>
            <w:shd w:val="clear" w:color="auto" w:fill="auto"/>
          </w:tcPr>
          <w:p w:rsidR="0095478D" w:rsidRPr="003431BB" w:rsidRDefault="003431BB" w:rsidP="00CA4E3B">
            <w:pPr>
              <w:spacing w:after="0" w:line="240" w:lineRule="auto"/>
              <w:rPr>
                <w:rFonts w:ascii="Times New Roman" w:hAnsi="Times New Roman"/>
                <w:sz w:val="24"/>
                <w:szCs w:val="24"/>
              </w:rPr>
            </w:pPr>
            <w:proofErr w:type="spellStart"/>
            <w:r w:rsidRPr="003431BB">
              <w:rPr>
                <w:rFonts w:ascii="Times New Roman" w:hAnsi="Times New Roman" w:cs="Times New Roman"/>
                <w:sz w:val="24"/>
                <w:szCs w:val="24"/>
              </w:rPr>
              <w:t>Базарно-Карабулакское</w:t>
            </w:r>
            <w:proofErr w:type="spellEnd"/>
          </w:p>
        </w:tc>
        <w:tc>
          <w:tcPr>
            <w:tcW w:w="5081" w:type="dxa"/>
            <w:shd w:val="clear" w:color="auto" w:fill="auto"/>
          </w:tcPr>
          <w:p w:rsidR="0095478D" w:rsidRPr="003431BB" w:rsidRDefault="003431BB" w:rsidP="00CA4E3B">
            <w:pPr>
              <w:spacing w:after="0" w:line="240" w:lineRule="auto"/>
              <w:jc w:val="center"/>
              <w:rPr>
                <w:rFonts w:ascii="Times New Roman" w:hAnsi="Times New Roman" w:cs="Times New Roman"/>
                <w:sz w:val="24"/>
                <w:szCs w:val="24"/>
              </w:rPr>
            </w:pPr>
            <w:r w:rsidRPr="003431BB">
              <w:rPr>
                <w:rFonts w:ascii="Times New Roman" w:hAnsi="Times New Roman" w:cs="Times New Roman"/>
                <w:sz w:val="24"/>
                <w:szCs w:val="24"/>
              </w:rPr>
              <w:t>0,4</w:t>
            </w:r>
          </w:p>
        </w:tc>
      </w:tr>
    </w:tbl>
    <w:p w:rsidR="001B379B" w:rsidRPr="00590FD2" w:rsidRDefault="001B379B" w:rsidP="001B379B">
      <w:pPr>
        <w:rPr>
          <w:rFonts w:ascii="Times New Roman" w:hAnsi="Times New Roman"/>
          <w:sz w:val="28"/>
          <w:szCs w:val="28"/>
        </w:rPr>
      </w:pPr>
    </w:p>
    <w:p w:rsidR="004C7E47" w:rsidRPr="004C7E47" w:rsidRDefault="007102D6" w:rsidP="00C71059">
      <w:pPr>
        <w:spacing w:after="0" w:line="300" w:lineRule="auto"/>
        <w:ind w:firstLine="709"/>
        <w:jc w:val="both"/>
        <w:rPr>
          <w:rFonts w:ascii="Times New Roman" w:hAnsi="Times New Roman"/>
          <w:sz w:val="28"/>
          <w:szCs w:val="28"/>
        </w:rPr>
      </w:pPr>
      <w:r w:rsidRPr="004C7E47">
        <w:rPr>
          <w:rFonts w:ascii="Times New Roman" w:hAnsi="Times New Roman"/>
          <w:sz w:val="28"/>
          <w:szCs w:val="28"/>
        </w:rPr>
        <w:t xml:space="preserve">Через посёлок проходит районная асфальтированная дорога, по которой курсируют местные рейсовые автобусы. Станция Карабулак находится в центре </w:t>
      </w:r>
      <w:proofErr w:type="gramStart"/>
      <w:r w:rsidRPr="004C7E47">
        <w:rPr>
          <w:rFonts w:ascii="Times New Roman" w:hAnsi="Times New Roman"/>
          <w:sz w:val="28"/>
          <w:szCs w:val="28"/>
        </w:rPr>
        <w:t>Свободного</w:t>
      </w:r>
      <w:proofErr w:type="gramEnd"/>
      <w:r w:rsidRPr="004C7E47">
        <w:rPr>
          <w:rFonts w:ascii="Times New Roman" w:hAnsi="Times New Roman"/>
          <w:sz w:val="28"/>
          <w:szCs w:val="28"/>
        </w:rPr>
        <w:t xml:space="preserve"> и является остановкой пригородных электропоездов на ветке Аткарск </w:t>
      </w:r>
      <w:r w:rsidR="003A4B0A">
        <w:rPr>
          <w:rFonts w:ascii="Times New Roman" w:hAnsi="Times New Roman"/>
          <w:sz w:val="28"/>
          <w:szCs w:val="28"/>
        </w:rPr>
        <w:t>-</w:t>
      </w:r>
      <w:r w:rsidRPr="004C7E47">
        <w:rPr>
          <w:rFonts w:ascii="Times New Roman" w:hAnsi="Times New Roman"/>
          <w:sz w:val="28"/>
          <w:szCs w:val="28"/>
        </w:rPr>
        <w:t xml:space="preserve"> Вольск.</w:t>
      </w:r>
    </w:p>
    <w:p w:rsidR="00DB2339" w:rsidRDefault="00DB2339" w:rsidP="00C71059">
      <w:pPr>
        <w:spacing w:after="0" w:line="300" w:lineRule="auto"/>
        <w:ind w:firstLine="709"/>
        <w:jc w:val="both"/>
        <w:rPr>
          <w:rFonts w:ascii="Times New Roman" w:hAnsi="Times New Roman"/>
          <w:sz w:val="28"/>
          <w:szCs w:val="28"/>
        </w:rPr>
      </w:pPr>
      <w:r w:rsidRPr="00590FD2">
        <w:rPr>
          <w:rFonts w:ascii="Times New Roman" w:hAnsi="Times New Roman"/>
          <w:sz w:val="28"/>
          <w:szCs w:val="28"/>
        </w:rPr>
        <w:t xml:space="preserve">На территории муниципального образования осуществляется местное самоуправление, принят Устав, действуют выборные всеобщим голосованием </w:t>
      </w:r>
      <w:r w:rsidRPr="00590FD2">
        <w:rPr>
          <w:rFonts w:ascii="Times New Roman" w:hAnsi="Times New Roman"/>
          <w:sz w:val="28"/>
          <w:szCs w:val="28"/>
        </w:rPr>
        <w:lastRenderedPageBreak/>
        <w:t xml:space="preserve">граждан, проживающих на территории </w:t>
      </w:r>
      <w:r w:rsidR="00EB0D7D" w:rsidRPr="00590FD2">
        <w:rPr>
          <w:rFonts w:ascii="Times New Roman" w:hAnsi="Times New Roman"/>
          <w:sz w:val="28"/>
          <w:szCs w:val="28"/>
        </w:rPr>
        <w:t>городского</w:t>
      </w:r>
      <w:r w:rsidRPr="00590FD2">
        <w:rPr>
          <w:rFonts w:ascii="Times New Roman" w:hAnsi="Times New Roman"/>
          <w:sz w:val="28"/>
          <w:szCs w:val="28"/>
        </w:rPr>
        <w:t xml:space="preserve"> поселения, органы исполнительной и представительной власти.</w:t>
      </w:r>
    </w:p>
    <w:p w:rsidR="00D459FE" w:rsidRPr="00590FD2" w:rsidRDefault="00D459FE" w:rsidP="007977AB">
      <w:pPr>
        <w:spacing w:after="0" w:line="300" w:lineRule="auto"/>
        <w:ind w:firstLine="709"/>
        <w:jc w:val="both"/>
        <w:rPr>
          <w:rFonts w:ascii="Times New Roman" w:hAnsi="Times New Roman"/>
          <w:sz w:val="28"/>
          <w:szCs w:val="28"/>
        </w:rPr>
      </w:pPr>
    </w:p>
    <w:p w:rsidR="005504E3" w:rsidRPr="00DF2696" w:rsidRDefault="005504E3" w:rsidP="00CD4A51">
      <w:pPr>
        <w:pStyle w:val="af8"/>
        <w:numPr>
          <w:ilvl w:val="1"/>
          <w:numId w:val="1"/>
        </w:numPr>
        <w:tabs>
          <w:tab w:val="left" w:pos="1276"/>
        </w:tabs>
        <w:spacing w:after="0" w:line="300" w:lineRule="auto"/>
        <w:ind w:left="0" w:firstLine="709"/>
        <w:jc w:val="left"/>
        <w:outlineLvl w:val="1"/>
      </w:pPr>
      <w:bookmarkStart w:id="20" w:name="_Toc21089215"/>
      <w:bookmarkStart w:id="21" w:name="_Toc99539794"/>
      <w:bookmarkStart w:id="22" w:name="_Toc137907377"/>
      <w:r w:rsidRPr="00DF2696">
        <w:t>Историческая справка</w:t>
      </w:r>
      <w:bookmarkEnd w:id="20"/>
      <w:bookmarkEnd w:id="21"/>
      <w:bookmarkEnd w:id="22"/>
    </w:p>
    <w:p w:rsidR="004C7E47" w:rsidRPr="008D0F23" w:rsidRDefault="004C7E47" w:rsidP="00C71059">
      <w:pPr>
        <w:pStyle w:val="affe"/>
        <w:spacing w:line="300" w:lineRule="auto"/>
        <w:ind w:firstLine="709"/>
        <w:jc w:val="both"/>
        <w:rPr>
          <w:rFonts w:eastAsiaTheme="minorEastAsia"/>
          <w:sz w:val="28"/>
          <w:szCs w:val="28"/>
        </w:rPr>
      </w:pPr>
      <w:r w:rsidRPr="008D0F23">
        <w:rPr>
          <w:rFonts w:eastAsiaTheme="minorEastAsia"/>
          <w:sz w:val="28"/>
          <w:szCs w:val="28"/>
        </w:rPr>
        <w:t xml:space="preserve">Центром Базарно - </w:t>
      </w:r>
      <w:proofErr w:type="spellStart"/>
      <w:r w:rsidRPr="008D0F23">
        <w:rPr>
          <w:rFonts w:eastAsiaTheme="minorEastAsia"/>
          <w:sz w:val="28"/>
          <w:szCs w:val="28"/>
        </w:rPr>
        <w:t>Карабулакского</w:t>
      </w:r>
      <w:proofErr w:type="spellEnd"/>
      <w:r w:rsidRPr="008D0F23">
        <w:rPr>
          <w:rFonts w:eastAsiaTheme="minorEastAsia"/>
          <w:sz w:val="28"/>
          <w:szCs w:val="28"/>
        </w:rPr>
        <w:t xml:space="preserve"> района является рабочий поселок Базарный Карабулак. Основан он был как поселение пахотных солдат  в 1692 году. Базарным он стал называться в конце XIX века в связи с большими базарами, которые здесь проводились.  В базарные дни сюда приезжали  купцы со всего Поволжья.</w:t>
      </w:r>
    </w:p>
    <w:p w:rsidR="004C7E47" w:rsidRPr="008D0F23" w:rsidRDefault="004C7E47" w:rsidP="00C71059">
      <w:pPr>
        <w:pStyle w:val="affe"/>
        <w:spacing w:line="300" w:lineRule="auto"/>
        <w:ind w:firstLine="709"/>
        <w:jc w:val="both"/>
        <w:rPr>
          <w:rFonts w:eastAsiaTheme="minorEastAsia"/>
          <w:sz w:val="28"/>
          <w:szCs w:val="28"/>
        </w:rPr>
      </w:pPr>
      <w:r w:rsidRPr="008D0F23">
        <w:rPr>
          <w:rFonts w:eastAsiaTheme="minorEastAsia"/>
          <w:sz w:val="28"/>
          <w:szCs w:val="28"/>
        </w:rPr>
        <w:t>По сведениям Саратовского областного архива в 1911 году в р. п. Базарный Карабулак было 524 двора с населением в 3023 человека. Большинство населения составляли крестьяне. На все село имелось 83 лошади и 243 коровы.</w:t>
      </w:r>
    </w:p>
    <w:p w:rsidR="004C7E47" w:rsidRPr="008D0F23" w:rsidRDefault="004C7E47" w:rsidP="00C71059">
      <w:pPr>
        <w:pStyle w:val="affe"/>
        <w:spacing w:line="300" w:lineRule="auto"/>
        <w:ind w:firstLine="709"/>
        <w:jc w:val="both"/>
        <w:rPr>
          <w:rFonts w:eastAsiaTheme="minorEastAsia"/>
          <w:sz w:val="28"/>
          <w:szCs w:val="28"/>
        </w:rPr>
      </w:pPr>
      <w:r w:rsidRPr="008D0F23">
        <w:rPr>
          <w:rFonts w:eastAsiaTheme="minorEastAsia"/>
          <w:sz w:val="28"/>
          <w:szCs w:val="28"/>
        </w:rPr>
        <w:t>1 сентября 1895 года от станции Карабулак отошел первый поезд.</w:t>
      </w:r>
    </w:p>
    <w:p w:rsidR="004C7E47" w:rsidRDefault="004C7E47" w:rsidP="00C71059">
      <w:pPr>
        <w:pStyle w:val="affe"/>
        <w:spacing w:line="300" w:lineRule="auto"/>
        <w:ind w:firstLine="709"/>
        <w:jc w:val="both"/>
        <w:rPr>
          <w:rFonts w:eastAsiaTheme="minorEastAsia"/>
          <w:sz w:val="28"/>
          <w:szCs w:val="28"/>
        </w:rPr>
      </w:pPr>
      <w:r w:rsidRPr="008D0F23">
        <w:rPr>
          <w:rFonts w:eastAsiaTheme="minorEastAsia"/>
          <w:sz w:val="28"/>
          <w:szCs w:val="28"/>
        </w:rPr>
        <w:t xml:space="preserve">Станция Карабулак была основана в 1896 году на железнодорожной ветке из Саратова в Вольск. </w:t>
      </w:r>
      <w:proofErr w:type="gramStart"/>
      <w:r w:rsidRPr="008D0F23">
        <w:rPr>
          <w:rFonts w:eastAsiaTheme="minorEastAsia"/>
          <w:sz w:val="28"/>
          <w:szCs w:val="28"/>
        </w:rPr>
        <w:t>Название было дано по близлежащим речке и селу (ныне райцентр Базарный Карабулак).</w:t>
      </w:r>
      <w:proofErr w:type="gramEnd"/>
      <w:r w:rsidRPr="008D0F23">
        <w:rPr>
          <w:rFonts w:eastAsiaTheme="minorEastAsia"/>
          <w:sz w:val="28"/>
          <w:szCs w:val="28"/>
        </w:rPr>
        <w:t xml:space="preserve"> При станции был построен одноэтажный вокзал, три склада, элеватор и зернохранилище на 50 тысяч пудов. Также имелись оборотное депо на три стойла, восемь частных хлебных амбаров и пять нефтяных складов. Ежегодно со станции отправлялись в среднем 17 тысяч пассажиров и 1226 тысяч пудов грузов (в основном хлеб в зерне, </w:t>
      </w:r>
      <w:proofErr w:type="spellStart"/>
      <w:r w:rsidRPr="008D0F23">
        <w:rPr>
          <w:rFonts w:eastAsiaTheme="minorEastAsia"/>
          <w:sz w:val="28"/>
          <w:szCs w:val="28"/>
        </w:rPr>
        <w:t>семяна</w:t>
      </w:r>
      <w:proofErr w:type="spellEnd"/>
      <w:r w:rsidRPr="008D0F23">
        <w:rPr>
          <w:rFonts w:eastAsiaTheme="minorEastAsia"/>
          <w:sz w:val="28"/>
          <w:szCs w:val="28"/>
        </w:rPr>
        <w:t xml:space="preserve"> подсолнечника, скот), прибывали около 500 тысяч пудов (мануфактура, нефтяные грузы, лес, уголь). В пристанционном посёлке работало небольшое</w:t>
      </w:r>
      <w:r w:rsidR="00DD1944" w:rsidRPr="008D0F23">
        <w:rPr>
          <w:rFonts w:eastAsiaTheme="minorEastAsia"/>
          <w:sz w:val="28"/>
          <w:szCs w:val="28"/>
        </w:rPr>
        <w:t xml:space="preserve"> </w:t>
      </w:r>
      <w:proofErr w:type="spellStart"/>
      <w:r w:rsidR="00DD1944" w:rsidRPr="008D0F23">
        <w:rPr>
          <w:rFonts w:eastAsiaTheme="minorEastAsia"/>
          <w:sz w:val="28"/>
          <w:szCs w:val="28"/>
        </w:rPr>
        <w:t>одноклассное</w:t>
      </w:r>
      <w:proofErr w:type="spellEnd"/>
      <w:r w:rsidR="00DD1944" w:rsidRPr="008D0F23">
        <w:rPr>
          <w:rFonts w:eastAsiaTheme="minorEastAsia"/>
          <w:sz w:val="28"/>
          <w:szCs w:val="28"/>
        </w:rPr>
        <w:t xml:space="preserve"> смешанное училище</w:t>
      </w:r>
      <w:r w:rsidRPr="008D0F23">
        <w:rPr>
          <w:rFonts w:eastAsiaTheme="minorEastAsia"/>
          <w:sz w:val="28"/>
          <w:szCs w:val="28"/>
        </w:rPr>
        <w:t xml:space="preserve">, всего в нём насчитывалось 16 дворов, 56 мужчин и 68 женщин </w:t>
      </w:r>
      <w:r w:rsidR="003A4B0A">
        <w:rPr>
          <w:rFonts w:eastAsiaTheme="minorEastAsia"/>
          <w:sz w:val="28"/>
          <w:szCs w:val="28"/>
        </w:rPr>
        <w:t>-</w:t>
      </w:r>
      <w:r w:rsidRPr="008D0F23">
        <w:rPr>
          <w:rFonts w:eastAsiaTheme="minorEastAsia"/>
          <w:sz w:val="28"/>
          <w:szCs w:val="28"/>
        </w:rPr>
        <w:t xml:space="preserve"> все мещане и крестьяне, по национальности немцы и русские. Располагался посёлок на арендованных у частного владельца землях </w:t>
      </w:r>
      <w:proofErr w:type="spellStart"/>
      <w:r w:rsidRPr="008D0F23">
        <w:rPr>
          <w:rFonts w:eastAsiaTheme="minorEastAsia"/>
          <w:sz w:val="28"/>
          <w:szCs w:val="28"/>
        </w:rPr>
        <w:t>Неёловской</w:t>
      </w:r>
      <w:proofErr w:type="spellEnd"/>
      <w:r w:rsidRPr="008D0F23">
        <w:rPr>
          <w:rFonts w:eastAsiaTheme="minorEastAsia"/>
          <w:sz w:val="28"/>
          <w:szCs w:val="28"/>
        </w:rPr>
        <w:t xml:space="preserve"> </w:t>
      </w:r>
      <w:r w:rsidR="00DD1944" w:rsidRPr="008D0F23">
        <w:rPr>
          <w:rFonts w:eastAsiaTheme="minorEastAsia"/>
          <w:sz w:val="28"/>
          <w:szCs w:val="28"/>
        </w:rPr>
        <w:t>волости Саратовского уезда</w:t>
      </w:r>
      <w:r w:rsidRPr="008D0F23">
        <w:rPr>
          <w:rFonts w:eastAsiaTheme="minorEastAsia"/>
          <w:sz w:val="28"/>
          <w:szCs w:val="28"/>
        </w:rPr>
        <w:t>.</w:t>
      </w:r>
      <w:r w:rsidRPr="008D0F23">
        <w:rPr>
          <w:rFonts w:eastAsiaTheme="minorEastAsia"/>
          <w:sz w:val="28"/>
          <w:szCs w:val="28"/>
        </w:rPr>
        <w:br/>
      </w:r>
      <w:r w:rsidR="00DD1944" w:rsidRPr="008D0F23">
        <w:rPr>
          <w:rFonts w:eastAsiaTheme="minorEastAsia"/>
          <w:sz w:val="28"/>
          <w:szCs w:val="28"/>
        </w:rPr>
        <w:t xml:space="preserve">             </w:t>
      </w:r>
      <w:r w:rsidRPr="008D0F23">
        <w:rPr>
          <w:rFonts w:eastAsiaTheme="minorEastAsia"/>
          <w:sz w:val="28"/>
          <w:szCs w:val="28"/>
        </w:rPr>
        <w:t>В советские годы посёлок продолжал быстро разрастаться и получил название Свободный, причём станция сохранила историческое имя. В 1943 году Свободный п</w:t>
      </w:r>
      <w:r w:rsidR="00DD1944" w:rsidRPr="008D0F23">
        <w:rPr>
          <w:rFonts w:eastAsiaTheme="minorEastAsia"/>
          <w:sz w:val="28"/>
          <w:szCs w:val="28"/>
        </w:rPr>
        <w:t>риобрёл статус рабочего посёлка</w:t>
      </w:r>
      <w:r w:rsidRPr="008D0F23">
        <w:rPr>
          <w:rFonts w:eastAsiaTheme="minorEastAsia"/>
          <w:sz w:val="28"/>
          <w:szCs w:val="28"/>
        </w:rPr>
        <w:t>, в том же г</w:t>
      </w:r>
      <w:r w:rsidR="00DD1944" w:rsidRPr="008D0F23">
        <w:rPr>
          <w:rFonts w:eastAsiaTheme="minorEastAsia"/>
          <w:sz w:val="28"/>
          <w:szCs w:val="28"/>
        </w:rPr>
        <w:t>оду местная школа стала средней</w:t>
      </w:r>
      <w:r w:rsidRPr="008D0F23">
        <w:rPr>
          <w:rFonts w:eastAsiaTheme="minorEastAsia"/>
          <w:sz w:val="28"/>
          <w:szCs w:val="28"/>
        </w:rPr>
        <w:t>. Великая Отечественная война унесла жизни 76 жителей </w:t>
      </w:r>
      <w:proofErr w:type="gramStart"/>
      <w:r w:rsidRPr="008D0F23">
        <w:rPr>
          <w:rFonts w:eastAsiaTheme="minorEastAsia"/>
          <w:sz w:val="28"/>
          <w:szCs w:val="28"/>
        </w:rPr>
        <w:t>Свободного</w:t>
      </w:r>
      <w:proofErr w:type="gramEnd"/>
      <w:r w:rsidRPr="008D0F23">
        <w:rPr>
          <w:rFonts w:eastAsiaTheme="minorEastAsia"/>
          <w:sz w:val="28"/>
          <w:szCs w:val="28"/>
        </w:rPr>
        <w:t xml:space="preserve">. В послевоенные годы в посёлке работали птицекомбинат и совхоз по откорму крупного рогатого скота и свиней. В </w:t>
      </w:r>
      <w:r w:rsidR="00DD1944" w:rsidRPr="008D0F23">
        <w:rPr>
          <w:rFonts w:eastAsiaTheme="minorEastAsia"/>
          <w:sz w:val="28"/>
          <w:szCs w:val="28"/>
        </w:rPr>
        <w:t>1975 году был построен элеватор. Административно -</w:t>
      </w:r>
      <w:r w:rsidRPr="008D0F23">
        <w:rPr>
          <w:rFonts w:eastAsiaTheme="minorEastAsia"/>
          <w:sz w:val="28"/>
          <w:szCs w:val="28"/>
        </w:rPr>
        <w:t xml:space="preserve"> рабочий посёлок был центром </w:t>
      </w:r>
      <w:proofErr w:type="spellStart"/>
      <w:r w:rsidRPr="008D0F23">
        <w:rPr>
          <w:rFonts w:eastAsiaTheme="minorEastAsia"/>
          <w:sz w:val="28"/>
          <w:szCs w:val="28"/>
        </w:rPr>
        <w:t>Сво</w:t>
      </w:r>
      <w:r w:rsidR="00DD1944" w:rsidRPr="008D0F23">
        <w:rPr>
          <w:rFonts w:eastAsiaTheme="minorEastAsia"/>
          <w:sz w:val="28"/>
          <w:szCs w:val="28"/>
        </w:rPr>
        <w:t>бодинского</w:t>
      </w:r>
      <w:proofErr w:type="spellEnd"/>
      <w:r w:rsidR="00DD1944" w:rsidRPr="008D0F23">
        <w:rPr>
          <w:rFonts w:eastAsiaTheme="minorEastAsia"/>
          <w:sz w:val="28"/>
          <w:szCs w:val="28"/>
        </w:rPr>
        <w:t xml:space="preserve"> поссовета</w:t>
      </w:r>
      <w:r w:rsidRPr="008D0F23">
        <w:rPr>
          <w:rFonts w:eastAsiaTheme="minorEastAsia"/>
          <w:sz w:val="28"/>
          <w:szCs w:val="28"/>
        </w:rPr>
        <w:t>.</w:t>
      </w:r>
    </w:p>
    <w:p w:rsidR="0037739E" w:rsidRPr="008D0F23" w:rsidRDefault="0037739E" w:rsidP="00C71059">
      <w:pPr>
        <w:pStyle w:val="affe"/>
        <w:spacing w:line="300" w:lineRule="auto"/>
        <w:ind w:firstLine="709"/>
        <w:jc w:val="both"/>
        <w:rPr>
          <w:rFonts w:eastAsiaTheme="minorEastAsia"/>
          <w:sz w:val="28"/>
          <w:szCs w:val="28"/>
        </w:rPr>
      </w:pPr>
    </w:p>
    <w:p w:rsidR="005504E3" w:rsidRPr="00590FD2" w:rsidRDefault="002C7CF3" w:rsidP="00CD4A51">
      <w:pPr>
        <w:pStyle w:val="af8"/>
        <w:numPr>
          <w:ilvl w:val="1"/>
          <w:numId w:val="1"/>
        </w:numPr>
        <w:tabs>
          <w:tab w:val="left" w:pos="1276"/>
        </w:tabs>
        <w:spacing w:after="0" w:line="300" w:lineRule="auto"/>
        <w:ind w:left="0" w:firstLine="709"/>
        <w:jc w:val="left"/>
        <w:outlineLvl w:val="1"/>
      </w:pPr>
      <w:bookmarkStart w:id="23" w:name="_Toc21089216"/>
      <w:bookmarkStart w:id="24" w:name="_Toc99539795"/>
      <w:bookmarkStart w:id="25" w:name="_Toc137907378"/>
      <w:r w:rsidRPr="00590FD2">
        <w:t>Особенности экономико-географического положения</w:t>
      </w:r>
      <w:bookmarkEnd w:id="23"/>
      <w:bookmarkEnd w:id="24"/>
      <w:bookmarkEnd w:id="25"/>
    </w:p>
    <w:p w:rsidR="00FF657D" w:rsidRPr="00590FD2" w:rsidRDefault="00FF657D" w:rsidP="00B96042">
      <w:pPr>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Э</w:t>
      </w:r>
      <w:r w:rsidR="00561F6C" w:rsidRPr="00590FD2">
        <w:rPr>
          <w:rFonts w:ascii="Times New Roman" w:hAnsi="Times New Roman" w:cs="Times New Roman"/>
          <w:sz w:val="28"/>
          <w:szCs w:val="28"/>
        </w:rPr>
        <w:t>кономико-географическое положение</w:t>
      </w:r>
      <w:r w:rsidRPr="00590FD2">
        <w:rPr>
          <w:rFonts w:ascii="Times New Roman" w:hAnsi="Times New Roman" w:cs="Times New Roman"/>
          <w:sz w:val="28"/>
          <w:szCs w:val="28"/>
        </w:rPr>
        <w:t xml:space="preserve"> определяет отраслевую направленность развития территории, а также темпы и масштабы ее роста развития.</w:t>
      </w:r>
    </w:p>
    <w:p w:rsidR="00FF657D" w:rsidRPr="00590FD2" w:rsidRDefault="00FF657D" w:rsidP="00B96042">
      <w:pPr>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lastRenderedPageBreak/>
        <w:t xml:space="preserve">Экономико-географическое положение муниципального образования в целом характеризуется </w:t>
      </w:r>
      <w:r w:rsidR="00870E3C" w:rsidRPr="00590FD2">
        <w:rPr>
          <w:rFonts w:ascii="Times New Roman" w:hAnsi="Times New Roman" w:cs="Times New Roman"/>
          <w:sz w:val="28"/>
          <w:szCs w:val="28"/>
        </w:rPr>
        <w:t>как благоприятное для последующего развития в нем отраслей экономики</w:t>
      </w:r>
      <w:r w:rsidRPr="00590FD2">
        <w:rPr>
          <w:rFonts w:ascii="Times New Roman" w:hAnsi="Times New Roman" w:cs="Times New Roman"/>
          <w:sz w:val="28"/>
          <w:szCs w:val="28"/>
        </w:rPr>
        <w:t xml:space="preserve">. </w:t>
      </w:r>
    </w:p>
    <w:p w:rsidR="00FF657D" w:rsidRPr="00590FD2" w:rsidRDefault="00FF657D" w:rsidP="00B96042">
      <w:pPr>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Среди позитивных черт выделяются:</w:t>
      </w:r>
    </w:p>
    <w:p w:rsidR="00995930" w:rsidRPr="00590FD2" w:rsidRDefault="00A16552" w:rsidP="006770DC">
      <w:pPr>
        <w:pStyle w:val="a7"/>
        <w:numPr>
          <w:ilvl w:val="0"/>
          <w:numId w:val="15"/>
        </w:numPr>
        <w:tabs>
          <w:tab w:val="left" w:pos="1134"/>
        </w:tabs>
        <w:spacing w:after="0" w:line="300" w:lineRule="auto"/>
        <w:ind w:left="0" w:firstLine="709"/>
        <w:jc w:val="both"/>
        <w:rPr>
          <w:rFonts w:ascii="Times New Roman" w:hAnsi="Times New Roman" w:cs="Times New Roman"/>
          <w:sz w:val="28"/>
          <w:szCs w:val="28"/>
        </w:rPr>
      </w:pPr>
      <w:r>
        <w:rPr>
          <w:rFonts w:ascii="Times New Roman" w:hAnsi="Times New Roman" w:cs="Times New Roman"/>
          <w:sz w:val="28"/>
          <w:szCs w:val="28"/>
        </w:rPr>
        <w:t>Обширные сельскохозяйственные угодья</w:t>
      </w:r>
      <w:r w:rsidR="00995930" w:rsidRPr="00590FD2">
        <w:rPr>
          <w:rFonts w:ascii="Times New Roman" w:hAnsi="Times New Roman" w:cs="Times New Roman"/>
          <w:sz w:val="28"/>
          <w:szCs w:val="28"/>
        </w:rPr>
        <w:t>;</w:t>
      </w:r>
    </w:p>
    <w:p w:rsidR="002C1688" w:rsidRPr="00590FD2" w:rsidRDefault="00A16552" w:rsidP="006770DC">
      <w:pPr>
        <w:pStyle w:val="a7"/>
        <w:numPr>
          <w:ilvl w:val="0"/>
          <w:numId w:val="15"/>
        </w:numPr>
        <w:tabs>
          <w:tab w:val="left" w:pos="1134"/>
        </w:tabs>
        <w:spacing w:after="0" w:line="300" w:lineRule="auto"/>
        <w:ind w:left="0" w:firstLine="709"/>
        <w:jc w:val="both"/>
        <w:rPr>
          <w:rFonts w:ascii="Times New Roman" w:hAnsi="Times New Roman" w:cs="Times New Roman"/>
          <w:sz w:val="28"/>
          <w:szCs w:val="28"/>
        </w:rPr>
      </w:pPr>
      <w:r>
        <w:rPr>
          <w:rFonts w:ascii="Times New Roman" w:hAnsi="Times New Roman" w:cs="Times New Roman"/>
          <w:sz w:val="28"/>
          <w:szCs w:val="28"/>
        </w:rPr>
        <w:t>В районе под водохранилищами и прудами занято 22 га.</w:t>
      </w:r>
      <w:r w:rsidR="002765EA">
        <w:rPr>
          <w:rFonts w:ascii="Times New Roman" w:hAnsi="Times New Roman" w:cs="Times New Roman"/>
          <w:sz w:val="28"/>
          <w:szCs w:val="28"/>
        </w:rPr>
        <w:t xml:space="preserve"> </w:t>
      </w:r>
      <w:r>
        <w:rPr>
          <w:rFonts w:ascii="Times New Roman" w:hAnsi="Times New Roman" w:cs="Times New Roman"/>
          <w:sz w:val="28"/>
          <w:szCs w:val="28"/>
        </w:rPr>
        <w:t>Данный факт способствует развитию рыбного хозяйства и земледелия</w:t>
      </w:r>
      <w:r w:rsidR="00995930" w:rsidRPr="00590FD2">
        <w:rPr>
          <w:rFonts w:ascii="Times New Roman" w:hAnsi="Times New Roman" w:cs="Times New Roman"/>
          <w:sz w:val="28"/>
          <w:szCs w:val="28"/>
        </w:rPr>
        <w:t>;</w:t>
      </w:r>
    </w:p>
    <w:p w:rsidR="009B480A" w:rsidRDefault="002765EA" w:rsidP="006770DC">
      <w:pPr>
        <w:pStyle w:val="a7"/>
        <w:numPr>
          <w:ilvl w:val="0"/>
          <w:numId w:val="15"/>
        </w:numPr>
        <w:tabs>
          <w:tab w:val="left" w:pos="1134"/>
        </w:tabs>
        <w:spacing w:after="0" w:line="300" w:lineRule="auto"/>
        <w:ind w:left="0" w:firstLine="709"/>
        <w:jc w:val="both"/>
        <w:rPr>
          <w:rFonts w:ascii="Times New Roman" w:hAnsi="Times New Roman" w:cs="Times New Roman"/>
          <w:sz w:val="28"/>
          <w:szCs w:val="28"/>
        </w:rPr>
      </w:pPr>
      <w:r w:rsidRPr="002765EA">
        <w:rPr>
          <w:rFonts w:ascii="RobotoRegular" w:hAnsi="RobotoRegular"/>
          <w:color w:val="333333"/>
          <w:sz w:val="21"/>
          <w:szCs w:val="21"/>
          <w:shd w:val="clear" w:color="auto" w:fill="FFFFFF"/>
        </w:rPr>
        <w:t xml:space="preserve"> </w:t>
      </w:r>
      <w:r w:rsidRPr="002765EA">
        <w:rPr>
          <w:rFonts w:ascii="Times New Roman" w:hAnsi="Times New Roman" w:cs="Times New Roman"/>
          <w:sz w:val="28"/>
          <w:szCs w:val="28"/>
        </w:rPr>
        <w:t>Наличие большого количества дорог позволяет вовлекать в вырубку не только хвойный лес, но и лиственный</w:t>
      </w:r>
      <w:r>
        <w:rPr>
          <w:rFonts w:ascii="Times New Roman" w:hAnsi="Times New Roman" w:cs="Times New Roman"/>
          <w:sz w:val="28"/>
          <w:szCs w:val="28"/>
        </w:rPr>
        <w:t>;</w:t>
      </w:r>
    </w:p>
    <w:p w:rsidR="002765EA" w:rsidRPr="00590FD2" w:rsidRDefault="000D23BC" w:rsidP="006770DC">
      <w:pPr>
        <w:pStyle w:val="a7"/>
        <w:numPr>
          <w:ilvl w:val="0"/>
          <w:numId w:val="15"/>
        </w:numPr>
        <w:tabs>
          <w:tab w:val="left" w:pos="1134"/>
        </w:tabs>
        <w:spacing w:after="0" w:line="300" w:lineRule="auto"/>
        <w:ind w:left="0" w:firstLine="709"/>
        <w:jc w:val="both"/>
        <w:rPr>
          <w:rFonts w:ascii="Times New Roman" w:hAnsi="Times New Roman" w:cs="Times New Roman"/>
          <w:sz w:val="28"/>
          <w:szCs w:val="28"/>
        </w:rPr>
      </w:pPr>
      <w:r>
        <w:rPr>
          <w:rFonts w:ascii="Times New Roman" w:hAnsi="Times New Roman" w:cs="Times New Roman"/>
          <w:sz w:val="28"/>
          <w:szCs w:val="28"/>
        </w:rPr>
        <w:t>Б</w:t>
      </w:r>
      <w:r w:rsidR="002765EA" w:rsidRPr="002765EA">
        <w:rPr>
          <w:rFonts w:ascii="Times New Roman" w:hAnsi="Times New Roman" w:cs="Times New Roman"/>
          <w:sz w:val="28"/>
          <w:szCs w:val="28"/>
        </w:rPr>
        <w:t>лагод</w:t>
      </w:r>
      <w:r w:rsidR="00216168">
        <w:rPr>
          <w:rFonts w:ascii="Times New Roman" w:hAnsi="Times New Roman" w:cs="Times New Roman"/>
          <w:sz w:val="28"/>
          <w:szCs w:val="28"/>
        </w:rPr>
        <w:t xml:space="preserve">аря внушительной площади лесов </w:t>
      </w:r>
      <w:r w:rsidR="002765EA" w:rsidRPr="002765EA">
        <w:rPr>
          <w:rFonts w:ascii="Times New Roman" w:hAnsi="Times New Roman" w:cs="Times New Roman"/>
          <w:sz w:val="28"/>
          <w:szCs w:val="28"/>
        </w:rPr>
        <w:t>созда</w:t>
      </w:r>
      <w:r>
        <w:rPr>
          <w:rFonts w:ascii="Times New Roman" w:hAnsi="Times New Roman" w:cs="Times New Roman"/>
          <w:sz w:val="28"/>
          <w:szCs w:val="28"/>
        </w:rPr>
        <w:t>ются</w:t>
      </w:r>
      <w:r w:rsidR="002765EA" w:rsidRPr="002765EA">
        <w:rPr>
          <w:rFonts w:ascii="Times New Roman" w:hAnsi="Times New Roman" w:cs="Times New Roman"/>
          <w:sz w:val="28"/>
          <w:szCs w:val="28"/>
        </w:rPr>
        <w:t xml:space="preserve"> благоприятные условия для развития туризма.</w:t>
      </w:r>
    </w:p>
    <w:p w:rsidR="00561F6C" w:rsidRPr="00590FD2" w:rsidRDefault="00561F6C" w:rsidP="009B480A">
      <w:pPr>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Среди негативных черт выделяются:</w:t>
      </w:r>
    </w:p>
    <w:p w:rsidR="00995930" w:rsidRDefault="00FC2D9D" w:rsidP="006770DC">
      <w:pPr>
        <w:pStyle w:val="a7"/>
        <w:numPr>
          <w:ilvl w:val="0"/>
          <w:numId w:val="15"/>
        </w:numPr>
        <w:tabs>
          <w:tab w:val="left" w:pos="1134"/>
        </w:tabs>
        <w:spacing w:after="0" w:line="300" w:lineRule="auto"/>
        <w:ind w:left="0" w:firstLine="709"/>
        <w:jc w:val="both"/>
        <w:rPr>
          <w:rFonts w:ascii="Times New Roman" w:hAnsi="Times New Roman" w:cs="Times New Roman"/>
          <w:sz w:val="28"/>
          <w:szCs w:val="28"/>
        </w:rPr>
      </w:pPr>
      <w:r w:rsidRPr="00FC2D9D">
        <w:rPr>
          <w:rFonts w:ascii="Times New Roman" w:hAnsi="Times New Roman" w:cs="Times New Roman"/>
          <w:sz w:val="28"/>
          <w:szCs w:val="28"/>
        </w:rPr>
        <w:t>Загрязнение и захламление твёрдыми бытовыми отходами (ТБО), несанкционированное размещение отходов (стихийные свалки) на землях муниципальных образований, представляющих хозяйственную или иную ценность</w:t>
      </w:r>
      <w:r>
        <w:rPr>
          <w:rFonts w:ascii="Times New Roman" w:hAnsi="Times New Roman" w:cs="Times New Roman"/>
          <w:sz w:val="28"/>
          <w:szCs w:val="28"/>
        </w:rPr>
        <w:t>;</w:t>
      </w:r>
    </w:p>
    <w:p w:rsidR="00FC2D9D" w:rsidRPr="00FC2D9D" w:rsidRDefault="00FC2D9D" w:rsidP="006770DC">
      <w:pPr>
        <w:pStyle w:val="a7"/>
        <w:numPr>
          <w:ilvl w:val="0"/>
          <w:numId w:val="15"/>
        </w:numPr>
        <w:tabs>
          <w:tab w:val="left" w:pos="1134"/>
        </w:tabs>
        <w:spacing w:after="0" w:line="300" w:lineRule="auto"/>
        <w:ind w:left="0" w:firstLine="709"/>
        <w:jc w:val="both"/>
        <w:rPr>
          <w:rFonts w:ascii="Times New Roman" w:hAnsi="Times New Roman" w:cs="Times New Roman"/>
          <w:sz w:val="28"/>
          <w:szCs w:val="28"/>
        </w:rPr>
      </w:pPr>
      <w:r w:rsidRPr="00FC2D9D">
        <w:rPr>
          <w:rFonts w:ascii="Times New Roman" w:hAnsi="Times New Roman" w:cs="Times New Roman"/>
          <w:sz w:val="28"/>
          <w:szCs w:val="28"/>
        </w:rPr>
        <w:t>Уменьшение видового состава и состояние растительности. Ухудшение флоры и почвенного покрова лугово-степных ландшафтов, угнетение плодородного слоя почвы;</w:t>
      </w:r>
    </w:p>
    <w:p w:rsidR="00FC2D9D" w:rsidRPr="00590FD2" w:rsidRDefault="00FC2D9D" w:rsidP="006770DC">
      <w:pPr>
        <w:pStyle w:val="a7"/>
        <w:numPr>
          <w:ilvl w:val="0"/>
          <w:numId w:val="15"/>
        </w:numPr>
        <w:tabs>
          <w:tab w:val="left" w:pos="1134"/>
        </w:tabs>
        <w:spacing w:after="0" w:line="300" w:lineRule="auto"/>
        <w:ind w:left="0" w:firstLine="709"/>
        <w:jc w:val="both"/>
        <w:rPr>
          <w:rFonts w:ascii="Times New Roman" w:hAnsi="Times New Roman" w:cs="Times New Roman"/>
          <w:sz w:val="28"/>
          <w:szCs w:val="28"/>
        </w:rPr>
      </w:pPr>
      <w:r w:rsidRPr="00FC2D9D">
        <w:rPr>
          <w:rFonts w:ascii="Times New Roman" w:hAnsi="Times New Roman" w:cs="Times New Roman"/>
          <w:sz w:val="28"/>
          <w:szCs w:val="28"/>
        </w:rPr>
        <w:t>Нерациональное использование природных ресурсов (земель и полезных ископаемых).</w:t>
      </w:r>
    </w:p>
    <w:p w:rsidR="00FF657D" w:rsidRPr="00590FD2" w:rsidRDefault="00AE733F" w:rsidP="007977AB">
      <w:pPr>
        <w:pStyle w:val="a7"/>
        <w:tabs>
          <w:tab w:val="left" w:pos="1418"/>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Благоприятное э</w:t>
      </w:r>
      <w:r w:rsidR="00FF657D" w:rsidRPr="00590FD2">
        <w:rPr>
          <w:rFonts w:ascii="Times New Roman" w:hAnsi="Times New Roman" w:cs="Times New Roman"/>
          <w:sz w:val="28"/>
          <w:szCs w:val="28"/>
        </w:rPr>
        <w:t>кономико-географическое положение способствует успешному развитию, а степень и темпы развития зависят от исторических и социально-экономических условий.</w:t>
      </w:r>
    </w:p>
    <w:p w:rsidR="00FF657D" w:rsidRPr="00590FD2" w:rsidRDefault="00AA153B" w:rsidP="007977AB">
      <w:pPr>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Следует отметить, что э</w:t>
      </w:r>
      <w:r w:rsidR="00FF657D" w:rsidRPr="00590FD2">
        <w:rPr>
          <w:rFonts w:ascii="Times New Roman" w:hAnsi="Times New Roman" w:cs="Times New Roman"/>
          <w:sz w:val="28"/>
          <w:szCs w:val="28"/>
        </w:rPr>
        <w:t>кономико-географическое положение является лишь одним из факторов развития территории.</w:t>
      </w:r>
    </w:p>
    <w:p w:rsidR="00FF657D" w:rsidRPr="00590FD2" w:rsidRDefault="00FF657D" w:rsidP="007977AB">
      <w:pPr>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Максимальный потенциал развития территор</w:t>
      </w:r>
      <w:r w:rsidR="00AE733F" w:rsidRPr="00590FD2">
        <w:rPr>
          <w:rFonts w:ascii="Times New Roman" w:hAnsi="Times New Roman" w:cs="Times New Roman"/>
          <w:sz w:val="28"/>
          <w:szCs w:val="28"/>
        </w:rPr>
        <w:t>ии складывается</w:t>
      </w:r>
      <w:r w:rsidRPr="00590FD2">
        <w:rPr>
          <w:rFonts w:ascii="Times New Roman" w:hAnsi="Times New Roman" w:cs="Times New Roman"/>
          <w:sz w:val="28"/>
          <w:szCs w:val="28"/>
        </w:rPr>
        <w:t xml:space="preserve"> из правильного использования выгод своего экономико-географического положения, экономического взаимодействия с другими территориями, инвестиций, объема производства, бюджета, миграционного прироста.</w:t>
      </w:r>
    </w:p>
    <w:p w:rsidR="00AA153B" w:rsidRPr="00590FD2" w:rsidRDefault="00AA153B" w:rsidP="00935248">
      <w:pPr>
        <w:spacing w:after="0" w:line="240" w:lineRule="auto"/>
        <w:ind w:firstLine="709"/>
        <w:jc w:val="both"/>
        <w:rPr>
          <w:rFonts w:ascii="Times New Roman" w:hAnsi="Times New Roman" w:cs="Times New Roman"/>
          <w:sz w:val="28"/>
          <w:szCs w:val="28"/>
        </w:rPr>
      </w:pPr>
    </w:p>
    <w:p w:rsidR="00626999" w:rsidRPr="00590FD2" w:rsidRDefault="00626999" w:rsidP="00935248">
      <w:pPr>
        <w:spacing w:after="0" w:line="240" w:lineRule="auto"/>
        <w:ind w:firstLine="709"/>
        <w:rPr>
          <w:rFonts w:ascii="Times New Roman" w:hAnsi="Times New Roman" w:cs="Times New Roman"/>
          <w:sz w:val="28"/>
          <w:szCs w:val="28"/>
        </w:rPr>
      </w:pPr>
      <w:r w:rsidRPr="00590FD2">
        <w:rPr>
          <w:rFonts w:ascii="Times New Roman" w:hAnsi="Times New Roman" w:cs="Times New Roman"/>
          <w:sz w:val="28"/>
          <w:szCs w:val="28"/>
        </w:rPr>
        <w:br w:type="page"/>
      </w:r>
    </w:p>
    <w:p w:rsidR="00A32E92" w:rsidRPr="00590FD2" w:rsidRDefault="00804957" w:rsidP="00804957">
      <w:pPr>
        <w:pStyle w:val="a7"/>
        <w:numPr>
          <w:ilvl w:val="0"/>
          <w:numId w:val="1"/>
        </w:numPr>
        <w:tabs>
          <w:tab w:val="left" w:pos="1276"/>
        </w:tabs>
        <w:spacing w:after="0" w:line="300" w:lineRule="auto"/>
        <w:ind w:left="0" w:firstLine="709"/>
        <w:contextualSpacing w:val="0"/>
        <w:outlineLvl w:val="1"/>
        <w:rPr>
          <w:rFonts w:ascii="Times New Roman" w:hAnsi="Times New Roman" w:cs="Times New Roman"/>
          <w:b/>
          <w:vanish/>
          <w:sz w:val="28"/>
          <w:szCs w:val="28"/>
        </w:rPr>
      </w:pPr>
      <w:bookmarkStart w:id="26" w:name="_Toc21089234"/>
      <w:bookmarkStart w:id="27" w:name="_Toc70579006"/>
      <w:bookmarkStart w:id="28" w:name="_Toc70579100"/>
      <w:bookmarkStart w:id="29" w:name="_Toc70579187"/>
      <w:bookmarkStart w:id="30" w:name="_Toc70579267"/>
      <w:bookmarkStart w:id="31" w:name="_Toc99539797"/>
      <w:bookmarkStart w:id="32" w:name="_Toc136084874"/>
      <w:bookmarkStart w:id="33" w:name="_Toc137907380"/>
      <w:bookmarkStart w:id="34" w:name="_Toc220407137"/>
      <w:bookmarkEnd w:id="27"/>
      <w:bookmarkEnd w:id="28"/>
      <w:bookmarkEnd w:id="29"/>
      <w:bookmarkEnd w:id="30"/>
      <w:bookmarkEnd w:id="31"/>
      <w:bookmarkEnd w:id="32"/>
      <w:bookmarkEnd w:id="33"/>
      <w:r>
        <w:rPr>
          <w:rFonts w:ascii="Times New Roman" w:hAnsi="Times New Roman" w:cs="Times New Roman"/>
          <w:b/>
          <w:vanish/>
          <w:sz w:val="28"/>
          <w:szCs w:val="28"/>
        </w:rPr>
        <w:lastRenderedPageBreak/>
        <w:t>ПРИРОДНЫЕ РЕСУРСЫ И УСЛОВИЯ</w:t>
      </w:r>
    </w:p>
    <w:p w:rsidR="00A32E92" w:rsidRPr="00590FD2" w:rsidRDefault="00A32E92" w:rsidP="00804957">
      <w:pPr>
        <w:pStyle w:val="af8"/>
        <w:numPr>
          <w:ilvl w:val="1"/>
          <w:numId w:val="1"/>
        </w:numPr>
        <w:tabs>
          <w:tab w:val="left" w:pos="1276"/>
        </w:tabs>
        <w:spacing w:after="0" w:line="300" w:lineRule="auto"/>
        <w:ind w:left="0" w:firstLine="709"/>
        <w:jc w:val="left"/>
        <w:outlineLvl w:val="1"/>
      </w:pPr>
      <w:bookmarkStart w:id="35" w:name="_Toc99539798"/>
      <w:bookmarkStart w:id="36" w:name="_Toc137907381"/>
      <w:r w:rsidRPr="00590FD2">
        <w:t>Климат</w:t>
      </w:r>
      <w:bookmarkEnd w:id="34"/>
      <w:bookmarkEnd w:id="35"/>
      <w:bookmarkEnd w:id="36"/>
    </w:p>
    <w:p w:rsidR="008E291D" w:rsidRPr="00C71059" w:rsidRDefault="008E291D" w:rsidP="00C71059">
      <w:pPr>
        <w:pStyle w:val="42"/>
        <w:spacing w:after="0" w:line="300" w:lineRule="auto"/>
        <w:ind w:firstLine="709"/>
        <w:jc w:val="both"/>
        <w:rPr>
          <w:sz w:val="28"/>
          <w:szCs w:val="28"/>
        </w:rPr>
      </w:pPr>
      <w:r w:rsidRPr="00C71059">
        <w:rPr>
          <w:sz w:val="28"/>
          <w:szCs w:val="28"/>
        </w:rPr>
        <w:t xml:space="preserve">Климат </w:t>
      </w:r>
      <w:proofErr w:type="spellStart"/>
      <w:r w:rsidRPr="00C71059">
        <w:rPr>
          <w:sz w:val="28"/>
          <w:szCs w:val="28"/>
        </w:rPr>
        <w:t>Свободинского</w:t>
      </w:r>
      <w:proofErr w:type="spellEnd"/>
      <w:r w:rsidRPr="00C71059">
        <w:rPr>
          <w:sz w:val="28"/>
          <w:szCs w:val="28"/>
        </w:rPr>
        <w:t xml:space="preserve"> муниципального образования, учитывая его расположение на территории Саратовской области, континентальный умеренных широт, характеризующийся жарким и сухим летом, холодной снежной зимой, короткой весной и непродолжительной осенью.</w:t>
      </w:r>
    </w:p>
    <w:p w:rsidR="008E291D" w:rsidRPr="00C71059" w:rsidRDefault="008E291D" w:rsidP="00C71059">
      <w:pPr>
        <w:pStyle w:val="42"/>
        <w:spacing w:after="0" w:line="300" w:lineRule="auto"/>
        <w:ind w:firstLine="709"/>
        <w:jc w:val="both"/>
        <w:rPr>
          <w:sz w:val="28"/>
          <w:szCs w:val="28"/>
        </w:rPr>
      </w:pPr>
      <w:r w:rsidRPr="00C71059">
        <w:rPr>
          <w:sz w:val="28"/>
          <w:szCs w:val="28"/>
        </w:rPr>
        <w:t xml:space="preserve">В муниципальном образовании наблюдаются резкие колебания температуры воздуха (годовая амплитуда температур составляет 33,3°). Самый холодный месяц </w:t>
      </w:r>
      <w:r w:rsidR="008D5DCA">
        <w:rPr>
          <w:sz w:val="28"/>
          <w:szCs w:val="28"/>
        </w:rPr>
        <w:t>-</w:t>
      </w:r>
      <w:r w:rsidRPr="00C71059">
        <w:rPr>
          <w:sz w:val="28"/>
          <w:szCs w:val="28"/>
        </w:rPr>
        <w:t xml:space="preserve"> январь, самый жаркий </w:t>
      </w:r>
      <w:r w:rsidR="008D5DCA">
        <w:rPr>
          <w:sz w:val="28"/>
          <w:szCs w:val="28"/>
        </w:rPr>
        <w:t>-</w:t>
      </w:r>
      <w:r w:rsidRPr="00C71059">
        <w:rPr>
          <w:sz w:val="28"/>
          <w:szCs w:val="28"/>
        </w:rPr>
        <w:t xml:space="preserve"> июль. Абсолютный минимум равен -43</w:t>
      </w:r>
      <w:proofErr w:type="gramStart"/>
      <w:r w:rsidRPr="00C71059">
        <w:rPr>
          <w:sz w:val="28"/>
          <w:szCs w:val="28"/>
        </w:rPr>
        <w:t>°С</w:t>
      </w:r>
      <w:proofErr w:type="gramEnd"/>
      <w:r w:rsidRPr="00C71059">
        <w:rPr>
          <w:sz w:val="28"/>
          <w:szCs w:val="28"/>
        </w:rPr>
        <w:t>, абсолютный максимум +39°С. Среднегодовая температура воздуха составляет +3,4°С.</w:t>
      </w:r>
    </w:p>
    <w:p w:rsidR="008E291D" w:rsidRPr="00C71059" w:rsidRDefault="008E291D" w:rsidP="00C71059">
      <w:pPr>
        <w:pStyle w:val="42"/>
        <w:spacing w:after="0" w:line="300" w:lineRule="auto"/>
        <w:ind w:firstLine="709"/>
        <w:jc w:val="both"/>
        <w:rPr>
          <w:sz w:val="28"/>
          <w:szCs w:val="28"/>
        </w:rPr>
      </w:pPr>
      <w:r w:rsidRPr="00C71059">
        <w:rPr>
          <w:sz w:val="28"/>
          <w:szCs w:val="28"/>
        </w:rPr>
        <w:t>Продолжительность вегетационного периода составляет 145 дней. Средняя температура выше +10</w:t>
      </w:r>
      <w:proofErr w:type="gramStart"/>
      <w:r w:rsidRPr="00C71059">
        <w:rPr>
          <w:sz w:val="28"/>
          <w:szCs w:val="28"/>
        </w:rPr>
        <w:t>°С</w:t>
      </w:r>
      <w:proofErr w:type="gramEnd"/>
      <w:r w:rsidRPr="00C71059">
        <w:rPr>
          <w:sz w:val="28"/>
          <w:szCs w:val="28"/>
        </w:rPr>
        <w:t xml:space="preserve"> равна 2400°.</w:t>
      </w:r>
    </w:p>
    <w:p w:rsidR="008E291D" w:rsidRPr="00C71059" w:rsidRDefault="008E291D" w:rsidP="00C71059">
      <w:pPr>
        <w:pStyle w:val="42"/>
        <w:spacing w:after="0" w:line="300" w:lineRule="auto"/>
        <w:ind w:firstLine="709"/>
        <w:jc w:val="both"/>
        <w:rPr>
          <w:sz w:val="28"/>
          <w:szCs w:val="28"/>
        </w:rPr>
      </w:pPr>
      <w:r w:rsidRPr="00C71059">
        <w:rPr>
          <w:sz w:val="28"/>
          <w:szCs w:val="28"/>
        </w:rPr>
        <w:t xml:space="preserve">Средняя продолжительность безморозного периода составляет 138 дней с колебаниями по годам от 99 до 167 дней. Первые заморозки отмечаются 12 сентября, а последние 5 июня (в среднем заморозки наблюдаются с 26 сентября по 10 мая). Устойчивое промерзание почвы в среднем наблюдается во второй половине осени и при наличии снежного покрова протекает замедленно. Глубина промерзания почвы в среднем составляет </w:t>
      </w:r>
      <w:smartTag w:uri="urn:schemas-microsoft-com:office:smarttags" w:element="metricconverter">
        <w:smartTagPr>
          <w:attr w:name="ProductID" w:val="66 см"/>
        </w:smartTagPr>
        <w:r w:rsidRPr="00C71059">
          <w:rPr>
            <w:sz w:val="28"/>
            <w:szCs w:val="28"/>
          </w:rPr>
          <w:t>66 см</w:t>
        </w:r>
      </w:smartTag>
      <w:r w:rsidRPr="00C71059">
        <w:rPr>
          <w:sz w:val="28"/>
          <w:szCs w:val="28"/>
        </w:rPr>
        <w:t>.</w:t>
      </w:r>
    </w:p>
    <w:p w:rsidR="008E291D" w:rsidRPr="00C71059" w:rsidRDefault="008E291D" w:rsidP="00C71059">
      <w:pPr>
        <w:pStyle w:val="42"/>
        <w:spacing w:after="0" w:line="300" w:lineRule="auto"/>
        <w:ind w:firstLine="709"/>
        <w:jc w:val="both"/>
        <w:rPr>
          <w:sz w:val="28"/>
          <w:szCs w:val="28"/>
        </w:rPr>
      </w:pPr>
      <w:r w:rsidRPr="00C71059">
        <w:rPr>
          <w:sz w:val="28"/>
          <w:szCs w:val="28"/>
        </w:rPr>
        <w:t xml:space="preserve">Территория муниципального образования расположена в зоне относительно недостаточного увлажнения, где количество осадков превышает </w:t>
      </w:r>
      <w:smartTag w:uri="urn:schemas-microsoft-com:office:smarttags" w:element="metricconverter">
        <w:smartTagPr>
          <w:attr w:name="ProductID" w:val="450 мм"/>
        </w:smartTagPr>
        <w:r w:rsidRPr="00C71059">
          <w:rPr>
            <w:sz w:val="28"/>
            <w:szCs w:val="28"/>
          </w:rPr>
          <w:t>450 мм</w:t>
        </w:r>
      </w:smartTag>
      <w:r w:rsidRPr="00C71059">
        <w:rPr>
          <w:sz w:val="28"/>
          <w:szCs w:val="28"/>
        </w:rPr>
        <w:t xml:space="preserve"> и может достигать </w:t>
      </w:r>
      <w:smartTag w:uri="urn:schemas-microsoft-com:office:smarttags" w:element="metricconverter">
        <w:smartTagPr>
          <w:attr w:name="ProductID" w:val="584 мм"/>
        </w:smartTagPr>
        <w:r w:rsidRPr="00C71059">
          <w:rPr>
            <w:sz w:val="28"/>
            <w:szCs w:val="28"/>
          </w:rPr>
          <w:t>584 мм</w:t>
        </w:r>
      </w:smartTag>
      <w:r w:rsidRPr="00C71059">
        <w:rPr>
          <w:sz w:val="28"/>
          <w:szCs w:val="28"/>
        </w:rPr>
        <w:t xml:space="preserve">. Количество осадков в теплый период (IV-Х) в среднем выпадает до </w:t>
      </w:r>
      <w:smartTag w:uri="urn:schemas-microsoft-com:office:smarttags" w:element="metricconverter">
        <w:smartTagPr>
          <w:attr w:name="ProductID" w:val="315 мм"/>
        </w:smartTagPr>
        <w:r w:rsidRPr="00C71059">
          <w:rPr>
            <w:sz w:val="28"/>
            <w:szCs w:val="28"/>
          </w:rPr>
          <w:t>315 мм</w:t>
        </w:r>
      </w:smartTag>
      <w:r w:rsidRPr="00C71059">
        <w:rPr>
          <w:sz w:val="28"/>
          <w:szCs w:val="28"/>
        </w:rPr>
        <w:t>, в холодный период (</w:t>
      </w:r>
      <w:proofErr w:type="gramStart"/>
      <w:r w:rsidRPr="00C71059">
        <w:rPr>
          <w:sz w:val="28"/>
          <w:szCs w:val="28"/>
        </w:rPr>
        <w:t>Х</w:t>
      </w:r>
      <w:proofErr w:type="gramEnd"/>
      <w:r w:rsidRPr="00C71059">
        <w:rPr>
          <w:sz w:val="28"/>
          <w:szCs w:val="28"/>
        </w:rPr>
        <w:t xml:space="preserve">I-III) до </w:t>
      </w:r>
      <w:smartTag w:uri="urn:schemas-microsoft-com:office:smarttags" w:element="metricconverter">
        <w:smartTagPr>
          <w:attr w:name="ProductID" w:val="260 мм"/>
        </w:smartTagPr>
        <w:r w:rsidRPr="00C71059">
          <w:rPr>
            <w:sz w:val="28"/>
            <w:szCs w:val="28"/>
          </w:rPr>
          <w:t>260 мм</w:t>
        </w:r>
      </w:smartTag>
      <w:r w:rsidRPr="00C71059">
        <w:rPr>
          <w:sz w:val="28"/>
          <w:szCs w:val="28"/>
        </w:rPr>
        <w:t>.</w:t>
      </w:r>
    </w:p>
    <w:p w:rsidR="008E291D" w:rsidRPr="00C71059" w:rsidRDefault="008E291D" w:rsidP="00C71059">
      <w:pPr>
        <w:pStyle w:val="42"/>
        <w:spacing w:after="0" w:line="300" w:lineRule="auto"/>
        <w:ind w:firstLine="709"/>
        <w:jc w:val="both"/>
        <w:rPr>
          <w:sz w:val="28"/>
          <w:szCs w:val="28"/>
        </w:rPr>
      </w:pPr>
      <w:r w:rsidRPr="00C71059">
        <w:rPr>
          <w:sz w:val="28"/>
          <w:szCs w:val="28"/>
        </w:rPr>
        <w:t xml:space="preserve">За вегетационный период осадков выпадает лишь около 40-50% их годовой суммы и составляет в среднем от 234 до </w:t>
      </w:r>
      <w:smartTag w:uri="urn:schemas-microsoft-com:office:smarttags" w:element="metricconverter">
        <w:smartTagPr>
          <w:attr w:name="ProductID" w:val="269 мм"/>
        </w:smartTagPr>
        <w:r w:rsidRPr="00C71059">
          <w:rPr>
            <w:sz w:val="28"/>
            <w:szCs w:val="28"/>
          </w:rPr>
          <w:t>269 мм</w:t>
        </w:r>
      </w:smartTag>
      <w:r w:rsidRPr="00C71059">
        <w:rPr>
          <w:sz w:val="28"/>
          <w:szCs w:val="28"/>
        </w:rPr>
        <w:t>. В летнее время осадки выпадают, главным образом, в виде ливневых дождей.</w:t>
      </w:r>
    </w:p>
    <w:p w:rsidR="008E291D" w:rsidRPr="00C71059" w:rsidRDefault="008E291D" w:rsidP="00C71059">
      <w:pPr>
        <w:pStyle w:val="42"/>
        <w:spacing w:after="0" w:line="300" w:lineRule="auto"/>
        <w:ind w:firstLine="709"/>
        <w:jc w:val="both"/>
        <w:rPr>
          <w:sz w:val="28"/>
          <w:szCs w:val="28"/>
        </w:rPr>
      </w:pPr>
      <w:r w:rsidRPr="00C71059">
        <w:rPr>
          <w:sz w:val="28"/>
          <w:szCs w:val="28"/>
        </w:rPr>
        <w:t xml:space="preserve">Средняя высота снежного покрова за зиму достигает </w:t>
      </w:r>
      <w:smartTag w:uri="urn:schemas-microsoft-com:office:smarttags" w:element="metricconverter">
        <w:smartTagPr>
          <w:attr w:name="ProductID" w:val="47 см"/>
        </w:smartTagPr>
        <w:r w:rsidRPr="00C71059">
          <w:rPr>
            <w:sz w:val="28"/>
            <w:szCs w:val="28"/>
          </w:rPr>
          <w:t>47 см</w:t>
        </w:r>
      </w:smartTag>
      <w:r w:rsidRPr="00C71059">
        <w:rPr>
          <w:sz w:val="28"/>
          <w:szCs w:val="28"/>
        </w:rPr>
        <w:t>. Число дней в году со снежным покровом составляет 146.</w:t>
      </w:r>
    </w:p>
    <w:p w:rsidR="008E291D" w:rsidRPr="00C71059" w:rsidRDefault="008E291D" w:rsidP="00C71059">
      <w:pPr>
        <w:pStyle w:val="42"/>
        <w:spacing w:after="0" w:line="300" w:lineRule="auto"/>
        <w:ind w:firstLine="709"/>
        <w:jc w:val="both"/>
        <w:rPr>
          <w:sz w:val="28"/>
          <w:szCs w:val="28"/>
        </w:rPr>
      </w:pPr>
      <w:r w:rsidRPr="00C71059">
        <w:rPr>
          <w:sz w:val="28"/>
          <w:szCs w:val="28"/>
        </w:rPr>
        <w:t>Первый снеговой покров в среднем наблюдается 4 ноября. Образование устойчивого снегового покрова наступает в среднем 25 ноября. Разрушение устойчивого снежного покрова отмечается в среднем 16 апреля.</w:t>
      </w:r>
    </w:p>
    <w:p w:rsidR="008E291D" w:rsidRPr="00C71059" w:rsidRDefault="008E291D" w:rsidP="00C71059">
      <w:pPr>
        <w:pStyle w:val="42"/>
        <w:spacing w:after="0" w:line="300" w:lineRule="auto"/>
        <w:ind w:firstLine="709"/>
        <w:jc w:val="both"/>
        <w:rPr>
          <w:sz w:val="28"/>
          <w:szCs w:val="28"/>
        </w:rPr>
      </w:pPr>
      <w:r w:rsidRPr="00C71059">
        <w:rPr>
          <w:sz w:val="28"/>
          <w:szCs w:val="28"/>
        </w:rPr>
        <w:t xml:space="preserve">Среднегодовая относительная влажность воздуха составляет 66-74%. Наибольшая среднемесячная относительная влажность отмечается в зимние месяцы и составляет 88% (январь), наименьшая в июле </w:t>
      </w:r>
      <w:r w:rsidR="008D5DCA">
        <w:rPr>
          <w:sz w:val="28"/>
          <w:szCs w:val="28"/>
        </w:rPr>
        <w:t>-</w:t>
      </w:r>
      <w:r w:rsidRPr="00C71059">
        <w:rPr>
          <w:sz w:val="28"/>
          <w:szCs w:val="28"/>
        </w:rPr>
        <w:t xml:space="preserve"> 62%. Относительная влажность за вегетационный период равна 47%.</w:t>
      </w:r>
    </w:p>
    <w:p w:rsidR="008E291D" w:rsidRPr="00C71059" w:rsidRDefault="008E291D" w:rsidP="00C71059">
      <w:pPr>
        <w:pStyle w:val="42"/>
        <w:spacing w:after="0" w:line="300" w:lineRule="auto"/>
        <w:ind w:firstLine="709"/>
        <w:jc w:val="both"/>
        <w:rPr>
          <w:sz w:val="28"/>
          <w:szCs w:val="28"/>
        </w:rPr>
      </w:pPr>
      <w:r w:rsidRPr="00C71059">
        <w:rPr>
          <w:sz w:val="28"/>
          <w:szCs w:val="28"/>
        </w:rPr>
        <w:t xml:space="preserve">Преобладающее направление ветров западное и северо-западное (40,85%), реже повторяются южные и юго-восточные ветры (23,4%). Скорость ветров этих </w:t>
      </w:r>
      <w:r w:rsidRPr="00C71059">
        <w:rPr>
          <w:sz w:val="28"/>
          <w:szCs w:val="28"/>
        </w:rPr>
        <w:lastRenderedPageBreak/>
        <w:t xml:space="preserve">направлений не </w:t>
      </w:r>
      <w:proofErr w:type="gramStart"/>
      <w:r w:rsidRPr="00C71059">
        <w:rPr>
          <w:sz w:val="28"/>
          <w:szCs w:val="28"/>
        </w:rPr>
        <w:t>высоки</w:t>
      </w:r>
      <w:proofErr w:type="gramEnd"/>
      <w:r w:rsidRPr="00C71059">
        <w:rPr>
          <w:sz w:val="28"/>
          <w:szCs w:val="28"/>
        </w:rPr>
        <w:t xml:space="preserve">. Среднегодовая скорость ветра 4,2 м/с, наибольшая средняя скорость зимой до 4,8 м/с, наименьшая весной </w:t>
      </w:r>
      <w:r w:rsidR="008D5DCA">
        <w:rPr>
          <w:sz w:val="28"/>
          <w:szCs w:val="28"/>
        </w:rPr>
        <w:t>-</w:t>
      </w:r>
      <w:r w:rsidRPr="00C71059">
        <w:rPr>
          <w:sz w:val="28"/>
          <w:szCs w:val="28"/>
        </w:rPr>
        <w:t xml:space="preserve"> 2,2 м/</w:t>
      </w:r>
      <w:proofErr w:type="gramStart"/>
      <w:r w:rsidRPr="00C71059">
        <w:rPr>
          <w:sz w:val="28"/>
          <w:szCs w:val="28"/>
        </w:rPr>
        <w:t>с</w:t>
      </w:r>
      <w:proofErr w:type="gramEnd"/>
      <w:r w:rsidRPr="00C71059">
        <w:rPr>
          <w:sz w:val="28"/>
          <w:szCs w:val="28"/>
        </w:rPr>
        <w:t>.</w:t>
      </w:r>
    </w:p>
    <w:p w:rsidR="008E291D" w:rsidRPr="00C71059" w:rsidRDefault="008E291D" w:rsidP="00C71059">
      <w:pPr>
        <w:pStyle w:val="42"/>
        <w:spacing w:after="0" w:line="300" w:lineRule="auto"/>
        <w:ind w:firstLine="709"/>
        <w:jc w:val="both"/>
        <w:rPr>
          <w:sz w:val="28"/>
          <w:szCs w:val="28"/>
        </w:rPr>
      </w:pPr>
      <w:r w:rsidRPr="00C71059">
        <w:rPr>
          <w:sz w:val="28"/>
          <w:szCs w:val="28"/>
        </w:rPr>
        <w:t>С переходом суточной температуры воздуха через +8</w:t>
      </w:r>
      <w:proofErr w:type="gramStart"/>
      <w:r w:rsidRPr="00C71059">
        <w:rPr>
          <w:sz w:val="28"/>
          <w:szCs w:val="28"/>
        </w:rPr>
        <w:t>°С</w:t>
      </w:r>
      <w:proofErr w:type="gramEnd"/>
      <w:r w:rsidRPr="00C71059">
        <w:rPr>
          <w:sz w:val="28"/>
          <w:szCs w:val="28"/>
        </w:rPr>
        <w:t xml:space="preserve"> (в конце сентября - начале октября) устанавливается отопительный период, продолжительность которого достигает 208 дней. Расчётные температуры для проектирования отопления и вентиляции соответственно равны </w:t>
      </w:r>
      <w:r w:rsidR="003A4B0A">
        <w:rPr>
          <w:sz w:val="28"/>
          <w:szCs w:val="28"/>
        </w:rPr>
        <w:t>-</w:t>
      </w:r>
      <w:r w:rsidRPr="00C71059">
        <w:rPr>
          <w:sz w:val="28"/>
          <w:szCs w:val="28"/>
        </w:rPr>
        <w:t xml:space="preserve">26° и </w:t>
      </w:r>
      <w:r w:rsidR="003A4B0A">
        <w:rPr>
          <w:sz w:val="28"/>
          <w:szCs w:val="28"/>
        </w:rPr>
        <w:t>-</w:t>
      </w:r>
      <w:r w:rsidRPr="00C71059">
        <w:rPr>
          <w:sz w:val="28"/>
          <w:szCs w:val="28"/>
        </w:rPr>
        <w:t>17,9°С.</w:t>
      </w:r>
    </w:p>
    <w:p w:rsidR="008E291D" w:rsidRPr="00C71059" w:rsidRDefault="008E291D" w:rsidP="00C71059">
      <w:pPr>
        <w:pStyle w:val="42"/>
        <w:spacing w:after="0" w:line="300" w:lineRule="auto"/>
        <w:ind w:firstLine="709"/>
        <w:jc w:val="both"/>
        <w:rPr>
          <w:sz w:val="28"/>
          <w:szCs w:val="28"/>
        </w:rPr>
      </w:pPr>
      <w:r w:rsidRPr="00C71059">
        <w:rPr>
          <w:sz w:val="28"/>
          <w:szCs w:val="28"/>
        </w:rPr>
        <w:t xml:space="preserve">С учетом господствующих ветров, новые промышленные и гражданские предприятия и животноводческие </w:t>
      </w:r>
      <w:proofErr w:type="gramStart"/>
      <w:r w:rsidRPr="00C71059">
        <w:rPr>
          <w:sz w:val="28"/>
          <w:szCs w:val="28"/>
        </w:rPr>
        <w:t>комплексы</w:t>
      </w:r>
      <w:proofErr w:type="gramEnd"/>
      <w:r w:rsidRPr="00C71059">
        <w:rPr>
          <w:sz w:val="28"/>
          <w:szCs w:val="28"/>
        </w:rPr>
        <w:t xml:space="preserve"> загрязняющие атмосферу, необходимо располагать к западу-юго-западу или востоку-юго-востоку от селитьбы.</w:t>
      </w:r>
    </w:p>
    <w:p w:rsidR="008E291D" w:rsidRPr="00C71059" w:rsidRDefault="008E291D" w:rsidP="00C71059">
      <w:pPr>
        <w:pStyle w:val="42"/>
        <w:spacing w:after="0" w:line="300" w:lineRule="auto"/>
        <w:ind w:firstLine="709"/>
        <w:jc w:val="both"/>
        <w:rPr>
          <w:sz w:val="28"/>
          <w:szCs w:val="28"/>
        </w:rPr>
      </w:pPr>
      <w:proofErr w:type="gramStart"/>
      <w:r w:rsidRPr="00C71059">
        <w:rPr>
          <w:sz w:val="28"/>
          <w:szCs w:val="28"/>
        </w:rPr>
        <w:t xml:space="preserve">В целом климатические условия муниципального благоприятны для гражданского и промышленного строительства. </w:t>
      </w:r>
      <w:proofErr w:type="gramEnd"/>
    </w:p>
    <w:p w:rsidR="008E291D" w:rsidRPr="00C71059" w:rsidRDefault="008E291D" w:rsidP="00C71059">
      <w:pPr>
        <w:pStyle w:val="42"/>
        <w:spacing w:after="0" w:line="300" w:lineRule="auto"/>
        <w:ind w:firstLine="709"/>
        <w:jc w:val="both"/>
        <w:rPr>
          <w:sz w:val="28"/>
          <w:szCs w:val="28"/>
        </w:rPr>
      </w:pPr>
      <w:r w:rsidRPr="00C71059">
        <w:rPr>
          <w:sz w:val="28"/>
          <w:szCs w:val="28"/>
        </w:rPr>
        <w:t>Недостатком местного климата являются неблагоприятные метеорологические явления, такие как зимние оттепели, метели, гололед, весенние заморозки, суховеи и засухи (в отдельные годы), что отрицательно сказывается на работе коммунальных служб и урожайности возделываемых сельскохозяйственных культур.</w:t>
      </w:r>
    </w:p>
    <w:p w:rsidR="00E82774" w:rsidRPr="00E82774" w:rsidRDefault="00E82774" w:rsidP="00995930">
      <w:pPr>
        <w:pStyle w:val="320"/>
        <w:spacing w:after="0" w:line="288" w:lineRule="auto"/>
        <w:ind w:left="0" w:firstLine="709"/>
        <w:jc w:val="both"/>
        <w:rPr>
          <w:sz w:val="28"/>
          <w:szCs w:val="28"/>
          <w:lang w:eastAsia="ru-RU"/>
        </w:rPr>
      </w:pPr>
    </w:p>
    <w:p w:rsidR="00A32E92" w:rsidRPr="00F823FC" w:rsidRDefault="00A32E92" w:rsidP="00F1762B">
      <w:pPr>
        <w:pStyle w:val="af8"/>
        <w:numPr>
          <w:ilvl w:val="1"/>
          <w:numId w:val="1"/>
        </w:numPr>
        <w:tabs>
          <w:tab w:val="left" w:pos="1276"/>
        </w:tabs>
        <w:spacing w:after="0" w:line="300" w:lineRule="auto"/>
        <w:ind w:left="0" w:firstLine="709"/>
        <w:jc w:val="left"/>
        <w:outlineLvl w:val="1"/>
      </w:pPr>
      <w:bookmarkStart w:id="37" w:name="_Toc99539799"/>
      <w:bookmarkStart w:id="38" w:name="_Toc137907382"/>
      <w:r w:rsidRPr="00F823FC">
        <w:t>Геологическое строение</w:t>
      </w:r>
      <w:bookmarkEnd w:id="37"/>
      <w:bookmarkEnd w:id="38"/>
    </w:p>
    <w:p w:rsidR="008E291D" w:rsidRPr="00C71059" w:rsidRDefault="008E291D" w:rsidP="00C71059">
      <w:pPr>
        <w:pStyle w:val="42"/>
        <w:spacing w:after="0" w:line="300" w:lineRule="auto"/>
        <w:ind w:firstLine="709"/>
        <w:jc w:val="both"/>
        <w:rPr>
          <w:sz w:val="28"/>
          <w:szCs w:val="28"/>
        </w:rPr>
      </w:pPr>
      <w:r w:rsidRPr="00C71059">
        <w:rPr>
          <w:sz w:val="28"/>
          <w:szCs w:val="28"/>
        </w:rPr>
        <w:t xml:space="preserve">Геологическое строение муниципального образования довольно сложно. До глубины, примерно </w:t>
      </w:r>
      <w:smartTag w:uri="urn:schemas-microsoft-com:office:smarttags" w:element="metricconverter">
        <w:smartTagPr>
          <w:attr w:name="ProductID" w:val="500 м"/>
        </w:smartTagPr>
        <w:r w:rsidRPr="00C71059">
          <w:rPr>
            <w:sz w:val="28"/>
            <w:szCs w:val="28"/>
          </w:rPr>
          <w:t>500 м</w:t>
        </w:r>
      </w:smartTag>
      <w:r w:rsidRPr="00C71059">
        <w:rPr>
          <w:sz w:val="28"/>
          <w:szCs w:val="28"/>
        </w:rPr>
        <w:t>, здесь залегают отложения меловой, палеогеновой и четвертичной систем.</w:t>
      </w:r>
    </w:p>
    <w:p w:rsidR="008E291D" w:rsidRPr="00C71059" w:rsidRDefault="008E291D" w:rsidP="00C71059">
      <w:pPr>
        <w:pStyle w:val="42"/>
        <w:spacing w:after="0" w:line="300" w:lineRule="auto"/>
        <w:ind w:firstLine="709"/>
        <w:jc w:val="both"/>
        <w:rPr>
          <w:sz w:val="28"/>
          <w:szCs w:val="28"/>
        </w:rPr>
      </w:pPr>
      <w:r w:rsidRPr="00C71059">
        <w:rPr>
          <w:sz w:val="28"/>
          <w:szCs w:val="28"/>
        </w:rPr>
        <w:t xml:space="preserve">Отложения меловой системы, являющиеся наиболее древними, преимущественно распространены по долине р. Уза. </w:t>
      </w:r>
      <w:proofErr w:type="gramStart"/>
      <w:r w:rsidRPr="00C71059">
        <w:rPr>
          <w:sz w:val="28"/>
          <w:szCs w:val="28"/>
        </w:rPr>
        <w:t>Породы представлены как нижним, так и верхним отделами, и сложены в нижней части песчано-глинистым комплексом пород мощностью 140-</w:t>
      </w:r>
      <w:smartTag w:uri="urn:schemas-microsoft-com:office:smarttags" w:element="metricconverter">
        <w:smartTagPr>
          <w:attr w:name="ProductID" w:val="350 м"/>
        </w:smartTagPr>
        <w:r w:rsidRPr="00C71059">
          <w:rPr>
            <w:sz w:val="28"/>
            <w:szCs w:val="28"/>
          </w:rPr>
          <w:t>350 м</w:t>
        </w:r>
      </w:smartTag>
      <w:r w:rsidRPr="00C71059">
        <w:rPr>
          <w:sz w:val="28"/>
          <w:szCs w:val="28"/>
        </w:rPr>
        <w:t xml:space="preserve">, а выше по разрезу залегает </w:t>
      </w:r>
      <w:r w:rsidR="000572C1">
        <w:rPr>
          <w:sz w:val="28"/>
          <w:szCs w:val="28"/>
        </w:rPr>
        <w:t xml:space="preserve">                             </w:t>
      </w:r>
      <w:proofErr w:type="spellStart"/>
      <w:r w:rsidRPr="00C71059">
        <w:rPr>
          <w:sz w:val="28"/>
          <w:szCs w:val="28"/>
        </w:rPr>
        <w:t>мел-мергельная</w:t>
      </w:r>
      <w:proofErr w:type="spellEnd"/>
      <w:r w:rsidRPr="00C71059">
        <w:rPr>
          <w:sz w:val="28"/>
          <w:szCs w:val="28"/>
        </w:rPr>
        <w:t xml:space="preserve"> пачка в различной степени </w:t>
      </w:r>
      <w:proofErr w:type="spellStart"/>
      <w:r w:rsidRPr="00C71059">
        <w:rPr>
          <w:sz w:val="28"/>
          <w:szCs w:val="28"/>
        </w:rPr>
        <w:t>окремнелая</w:t>
      </w:r>
      <w:proofErr w:type="spellEnd"/>
      <w:r w:rsidRPr="00C71059">
        <w:rPr>
          <w:sz w:val="28"/>
          <w:szCs w:val="28"/>
        </w:rPr>
        <w:t xml:space="preserve"> и трещиноватая желтовато-серой окраски, мощностью 60-</w:t>
      </w:r>
      <w:smartTag w:uri="urn:schemas-microsoft-com:office:smarttags" w:element="metricconverter">
        <w:smartTagPr>
          <w:attr w:name="ProductID" w:val="70 м"/>
        </w:smartTagPr>
        <w:r w:rsidRPr="00C71059">
          <w:rPr>
            <w:sz w:val="28"/>
            <w:szCs w:val="28"/>
          </w:rPr>
          <w:t>70 м</w:t>
        </w:r>
      </w:smartTag>
      <w:r w:rsidRPr="00C71059">
        <w:rPr>
          <w:sz w:val="28"/>
          <w:szCs w:val="28"/>
        </w:rPr>
        <w:t>.</w:t>
      </w:r>
      <w:proofErr w:type="gramEnd"/>
    </w:p>
    <w:p w:rsidR="008E291D" w:rsidRPr="00C71059" w:rsidRDefault="008E291D" w:rsidP="00C71059">
      <w:pPr>
        <w:pStyle w:val="42"/>
        <w:spacing w:after="0" w:line="300" w:lineRule="auto"/>
        <w:ind w:firstLine="709"/>
        <w:jc w:val="both"/>
        <w:rPr>
          <w:sz w:val="28"/>
          <w:szCs w:val="28"/>
        </w:rPr>
      </w:pPr>
      <w:r w:rsidRPr="00C71059">
        <w:rPr>
          <w:sz w:val="28"/>
          <w:szCs w:val="28"/>
        </w:rPr>
        <w:t xml:space="preserve">На высоких водоразделах меловые породы перекрыты отложениями палеогенового возраста. </w:t>
      </w:r>
      <w:proofErr w:type="gramStart"/>
      <w:r w:rsidRPr="00C71059">
        <w:rPr>
          <w:sz w:val="28"/>
          <w:szCs w:val="28"/>
        </w:rPr>
        <w:t xml:space="preserve">Они представлены трещиноватыми опоками </w:t>
      </w:r>
      <w:proofErr w:type="spellStart"/>
      <w:r w:rsidRPr="00C71059">
        <w:rPr>
          <w:sz w:val="28"/>
          <w:szCs w:val="28"/>
        </w:rPr>
        <w:t>сызранской</w:t>
      </w:r>
      <w:proofErr w:type="spellEnd"/>
      <w:r w:rsidRPr="00C71059">
        <w:rPr>
          <w:sz w:val="28"/>
          <w:szCs w:val="28"/>
        </w:rPr>
        <w:t xml:space="preserve"> свиты мощностью 40-</w:t>
      </w:r>
      <w:smartTag w:uri="urn:schemas-microsoft-com:office:smarttags" w:element="metricconverter">
        <w:smartTagPr>
          <w:attr w:name="ProductID" w:val="50 м"/>
        </w:smartTagPr>
        <w:r w:rsidRPr="00C71059">
          <w:rPr>
            <w:sz w:val="28"/>
            <w:szCs w:val="28"/>
          </w:rPr>
          <w:t>50 м</w:t>
        </w:r>
      </w:smartTag>
      <w:r w:rsidRPr="00C71059">
        <w:rPr>
          <w:sz w:val="28"/>
          <w:szCs w:val="28"/>
        </w:rPr>
        <w:t xml:space="preserve">, </w:t>
      </w:r>
      <w:proofErr w:type="spellStart"/>
      <w:r w:rsidRPr="00C71059">
        <w:rPr>
          <w:sz w:val="28"/>
          <w:szCs w:val="28"/>
        </w:rPr>
        <w:t>опоко-глинисто-песчаной</w:t>
      </w:r>
      <w:proofErr w:type="spellEnd"/>
      <w:r w:rsidRPr="00C71059">
        <w:rPr>
          <w:sz w:val="28"/>
          <w:szCs w:val="28"/>
        </w:rPr>
        <w:t xml:space="preserve"> пачкой пород царицынской свиты мощностью 15-</w:t>
      </w:r>
      <w:smartTag w:uri="urn:schemas-microsoft-com:office:smarttags" w:element="metricconverter">
        <w:smartTagPr>
          <w:attr w:name="ProductID" w:val="35 м"/>
        </w:smartTagPr>
        <w:r w:rsidRPr="00C71059">
          <w:rPr>
            <w:sz w:val="28"/>
            <w:szCs w:val="28"/>
          </w:rPr>
          <w:t>35 м</w:t>
        </w:r>
      </w:smartTag>
      <w:r w:rsidRPr="00C71059">
        <w:rPr>
          <w:sz w:val="28"/>
          <w:szCs w:val="28"/>
        </w:rPr>
        <w:t xml:space="preserve">, толщей песков с прослоями песчаников и чередованием слоев глин, опок и песчаников </w:t>
      </w:r>
      <w:proofErr w:type="spellStart"/>
      <w:r w:rsidRPr="00C71059">
        <w:rPr>
          <w:sz w:val="28"/>
          <w:szCs w:val="28"/>
        </w:rPr>
        <w:t>камышинской</w:t>
      </w:r>
      <w:proofErr w:type="spellEnd"/>
      <w:r w:rsidRPr="00C71059">
        <w:rPr>
          <w:sz w:val="28"/>
          <w:szCs w:val="28"/>
        </w:rPr>
        <w:t xml:space="preserve"> свиты мощностью 35-</w:t>
      </w:r>
      <w:smartTag w:uri="urn:schemas-microsoft-com:office:smarttags" w:element="metricconverter">
        <w:smartTagPr>
          <w:attr w:name="ProductID" w:val="40 м"/>
        </w:smartTagPr>
        <w:r w:rsidRPr="00C71059">
          <w:rPr>
            <w:sz w:val="28"/>
            <w:szCs w:val="28"/>
          </w:rPr>
          <w:t>40 м</w:t>
        </w:r>
      </w:smartTag>
      <w:r w:rsidRPr="00C71059">
        <w:rPr>
          <w:sz w:val="28"/>
          <w:szCs w:val="28"/>
        </w:rPr>
        <w:t>, а также песками и песчаниками саратовских слоев мощностью 50-</w:t>
      </w:r>
      <w:smartTag w:uri="urn:schemas-microsoft-com:office:smarttags" w:element="metricconverter">
        <w:smartTagPr>
          <w:attr w:name="ProductID" w:val="60 м"/>
        </w:smartTagPr>
        <w:r w:rsidRPr="00C71059">
          <w:rPr>
            <w:sz w:val="28"/>
            <w:szCs w:val="28"/>
          </w:rPr>
          <w:t>60 м</w:t>
        </w:r>
      </w:smartTag>
      <w:r w:rsidRPr="00C71059">
        <w:rPr>
          <w:sz w:val="28"/>
          <w:szCs w:val="28"/>
        </w:rPr>
        <w:t>. Разрез палеогеновых напластований не отличается выдержанностью пород по простиранию и мощности.</w:t>
      </w:r>
      <w:proofErr w:type="gramEnd"/>
    </w:p>
    <w:p w:rsidR="008E291D" w:rsidRDefault="008E291D" w:rsidP="00C71059">
      <w:pPr>
        <w:pStyle w:val="42"/>
        <w:spacing w:after="0" w:line="300" w:lineRule="auto"/>
        <w:ind w:firstLine="709"/>
        <w:jc w:val="both"/>
        <w:rPr>
          <w:sz w:val="28"/>
          <w:szCs w:val="28"/>
        </w:rPr>
      </w:pPr>
      <w:r w:rsidRPr="00C71059">
        <w:rPr>
          <w:sz w:val="28"/>
          <w:szCs w:val="28"/>
        </w:rPr>
        <w:t xml:space="preserve">С поверхности основная часть территории перекрыта чехлом четвертичных отложений, которые представлены, главным образом элювиально-делювиальными суглинками и глинами. На водоразделах и их склонах мощность отложений </w:t>
      </w:r>
      <w:r w:rsidRPr="00C71059">
        <w:rPr>
          <w:sz w:val="28"/>
          <w:szCs w:val="28"/>
        </w:rPr>
        <w:lastRenderedPageBreak/>
        <w:t>варьирует от 1,0 до 12-</w:t>
      </w:r>
      <w:smartTag w:uri="urn:schemas-microsoft-com:office:smarttags" w:element="metricconverter">
        <w:smartTagPr>
          <w:attr w:name="ProductID" w:val="15 м"/>
        </w:smartTagPr>
        <w:r w:rsidRPr="00C71059">
          <w:rPr>
            <w:sz w:val="28"/>
            <w:szCs w:val="28"/>
          </w:rPr>
          <w:t>15 м</w:t>
        </w:r>
      </w:smartTag>
      <w:r w:rsidRPr="00C71059">
        <w:rPr>
          <w:sz w:val="28"/>
          <w:szCs w:val="28"/>
        </w:rPr>
        <w:t>. Аллювиальные отложения четвертичного возраста в долинах рек образованы суглинками и разнозернистыми песками с включениями гравия и галечника.</w:t>
      </w:r>
    </w:p>
    <w:p w:rsidR="00C71059" w:rsidRPr="00C71059" w:rsidRDefault="00C71059" w:rsidP="00C71059">
      <w:pPr>
        <w:pStyle w:val="42"/>
        <w:spacing w:after="0" w:line="300" w:lineRule="auto"/>
        <w:ind w:firstLine="709"/>
        <w:jc w:val="both"/>
        <w:rPr>
          <w:sz w:val="28"/>
          <w:szCs w:val="28"/>
        </w:rPr>
      </w:pPr>
    </w:p>
    <w:p w:rsidR="00A32E92" w:rsidRPr="00F823FC" w:rsidRDefault="00A32E92" w:rsidP="00C71059">
      <w:pPr>
        <w:pStyle w:val="af8"/>
        <w:numPr>
          <w:ilvl w:val="1"/>
          <w:numId w:val="1"/>
        </w:numPr>
        <w:tabs>
          <w:tab w:val="left" w:pos="1276"/>
        </w:tabs>
        <w:spacing w:after="0" w:line="300" w:lineRule="auto"/>
        <w:ind w:left="0" w:firstLine="709"/>
        <w:jc w:val="left"/>
        <w:outlineLvl w:val="1"/>
      </w:pPr>
      <w:bookmarkStart w:id="39" w:name="_Toc99539800"/>
      <w:bookmarkStart w:id="40" w:name="_Toc137907383"/>
      <w:r w:rsidRPr="00F823FC">
        <w:t>Рельеф</w:t>
      </w:r>
      <w:bookmarkEnd w:id="39"/>
      <w:bookmarkEnd w:id="40"/>
    </w:p>
    <w:p w:rsidR="00F823FC" w:rsidRPr="00F823FC" w:rsidRDefault="00F823FC" w:rsidP="00C71059">
      <w:pPr>
        <w:pStyle w:val="31"/>
        <w:spacing w:after="0" w:line="300" w:lineRule="auto"/>
        <w:ind w:left="0" w:firstLine="709"/>
        <w:jc w:val="both"/>
        <w:rPr>
          <w:sz w:val="28"/>
          <w:szCs w:val="28"/>
        </w:rPr>
      </w:pPr>
      <w:r w:rsidRPr="00F823FC">
        <w:rPr>
          <w:sz w:val="28"/>
          <w:szCs w:val="28"/>
        </w:rPr>
        <w:t xml:space="preserve">Поверхность территории </w:t>
      </w:r>
      <w:proofErr w:type="spellStart"/>
      <w:r w:rsidRPr="00F823FC">
        <w:rPr>
          <w:sz w:val="28"/>
          <w:szCs w:val="28"/>
        </w:rPr>
        <w:t>Свободинского</w:t>
      </w:r>
      <w:proofErr w:type="spellEnd"/>
      <w:r w:rsidRPr="00F823FC">
        <w:rPr>
          <w:sz w:val="28"/>
          <w:szCs w:val="28"/>
        </w:rPr>
        <w:t xml:space="preserve"> муниципального образования представляет денудационную равнину олигоценового возраста, расположенную в центральной части Приволжской возвышенности с преобладающими высотами </w:t>
      </w:r>
      <w:r w:rsidR="000572C1">
        <w:rPr>
          <w:sz w:val="28"/>
          <w:szCs w:val="28"/>
        </w:rPr>
        <w:t xml:space="preserve">             </w:t>
      </w:r>
      <w:r w:rsidRPr="00F823FC">
        <w:rPr>
          <w:sz w:val="28"/>
          <w:szCs w:val="28"/>
        </w:rPr>
        <w:t>200-</w:t>
      </w:r>
      <w:smartTag w:uri="urn:schemas-microsoft-com:office:smarttags" w:element="metricconverter">
        <w:smartTagPr>
          <w:attr w:name="ProductID" w:val="300 м"/>
        </w:smartTagPr>
        <w:r w:rsidRPr="00F823FC">
          <w:rPr>
            <w:sz w:val="28"/>
            <w:szCs w:val="28"/>
          </w:rPr>
          <w:t>300 м</w:t>
        </w:r>
      </w:smartTag>
      <w:r w:rsidRPr="00F823FC">
        <w:rPr>
          <w:sz w:val="28"/>
          <w:szCs w:val="28"/>
        </w:rPr>
        <w:t>. Покрытые лесом склоны возвышенности очень живописны и создают впечатление средневысотной горной страны.</w:t>
      </w:r>
    </w:p>
    <w:p w:rsidR="00F823FC" w:rsidRPr="00F823FC" w:rsidRDefault="00F823FC" w:rsidP="00C71059">
      <w:pPr>
        <w:pStyle w:val="31"/>
        <w:spacing w:after="0" w:line="300" w:lineRule="auto"/>
        <w:ind w:left="0" w:firstLine="709"/>
        <w:jc w:val="both"/>
        <w:rPr>
          <w:sz w:val="28"/>
          <w:szCs w:val="28"/>
        </w:rPr>
      </w:pPr>
      <w:r w:rsidRPr="00F823FC">
        <w:rPr>
          <w:sz w:val="28"/>
          <w:szCs w:val="28"/>
        </w:rPr>
        <w:t xml:space="preserve">Абсолютные отметки изменяются от </w:t>
      </w:r>
      <w:smartTag w:uri="urn:schemas-microsoft-com:office:smarttags" w:element="metricconverter">
        <w:smartTagPr>
          <w:attr w:name="ProductID" w:val="320 м"/>
        </w:smartTagPr>
        <w:r w:rsidRPr="00F823FC">
          <w:rPr>
            <w:sz w:val="28"/>
            <w:szCs w:val="28"/>
          </w:rPr>
          <w:t>320 м</w:t>
        </w:r>
      </w:smartTag>
      <w:r w:rsidRPr="00F823FC">
        <w:rPr>
          <w:sz w:val="28"/>
          <w:szCs w:val="28"/>
        </w:rPr>
        <w:t xml:space="preserve"> на водоразделах, до </w:t>
      </w:r>
      <w:smartTag w:uri="urn:schemas-microsoft-com:office:smarttags" w:element="metricconverter">
        <w:smartTagPr>
          <w:attr w:name="ProductID" w:val="200 м"/>
        </w:smartTagPr>
        <w:r w:rsidRPr="00F823FC">
          <w:rPr>
            <w:sz w:val="28"/>
            <w:szCs w:val="28"/>
          </w:rPr>
          <w:t>200 м</w:t>
        </w:r>
      </w:smartTag>
      <w:r w:rsidRPr="00F823FC">
        <w:rPr>
          <w:sz w:val="28"/>
          <w:szCs w:val="28"/>
        </w:rPr>
        <w:t xml:space="preserve"> в долине р. Уза.</w:t>
      </w:r>
    </w:p>
    <w:p w:rsidR="00F823FC" w:rsidRPr="00F823FC" w:rsidRDefault="00F823FC" w:rsidP="00C71059">
      <w:pPr>
        <w:pStyle w:val="31"/>
        <w:spacing w:after="0" w:line="300" w:lineRule="auto"/>
        <w:ind w:left="0" w:firstLine="709"/>
        <w:jc w:val="both"/>
        <w:rPr>
          <w:sz w:val="28"/>
          <w:szCs w:val="28"/>
        </w:rPr>
      </w:pPr>
      <w:r w:rsidRPr="00F823FC">
        <w:rPr>
          <w:sz w:val="28"/>
          <w:szCs w:val="28"/>
        </w:rPr>
        <w:t xml:space="preserve">Денудационные поверхности водоразделов имеют различную форму: плоскую, плоско-выпуклую, иногда грядовую и </w:t>
      </w:r>
      <w:proofErr w:type="spellStart"/>
      <w:r w:rsidRPr="00F823FC">
        <w:rPr>
          <w:sz w:val="28"/>
          <w:szCs w:val="28"/>
        </w:rPr>
        <w:t>седловинную</w:t>
      </w:r>
      <w:proofErr w:type="spellEnd"/>
      <w:r w:rsidRPr="00F823FC">
        <w:rPr>
          <w:sz w:val="28"/>
          <w:szCs w:val="28"/>
        </w:rPr>
        <w:t>.</w:t>
      </w:r>
    </w:p>
    <w:p w:rsidR="00F823FC" w:rsidRPr="00F823FC" w:rsidRDefault="00F823FC" w:rsidP="00C71059">
      <w:pPr>
        <w:pStyle w:val="31"/>
        <w:spacing w:after="0" w:line="300" w:lineRule="auto"/>
        <w:ind w:left="0" w:firstLine="709"/>
        <w:jc w:val="both"/>
        <w:rPr>
          <w:sz w:val="28"/>
          <w:szCs w:val="28"/>
        </w:rPr>
      </w:pPr>
      <w:r w:rsidRPr="00F823FC">
        <w:rPr>
          <w:sz w:val="28"/>
          <w:szCs w:val="28"/>
        </w:rPr>
        <w:t xml:space="preserve">Поверхность равнины расчленена многочисленными балками, оврагами и речными долинами. Малые долины имеют различную морфологию, на которую большое влияние оказывает состав пород. Так, балки и овраги, формирующиеся в опоках и песчаниках палеогенового возраста, отличаются довольно узким поперечным профилем с крутыми, местами ступенчатыми склонами. В </w:t>
      </w:r>
      <w:r w:rsidR="000572C1">
        <w:rPr>
          <w:sz w:val="28"/>
          <w:szCs w:val="28"/>
        </w:rPr>
        <w:t xml:space="preserve">                         </w:t>
      </w:r>
      <w:proofErr w:type="spellStart"/>
      <w:proofErr w:type="gramStart"/>
      <w:r w:rsidRPr="00F823FC">
        <w:rPr>
          <w:sz w:val="28"/>
          <w:szCs w:val="28"/>
        </w:rPr>
        <w:t>мел-мергелистых</w:t>
      </w:r>
      <w:proofErr w:type="spellEnd"/>
      <w:proofErr w:type="gramEnd"/>
      <w:r w:rsidRPr="00F823FC">
        <w:rPr>
          <w:sz w:val="28"/>
          <w:szCs w:val="28"/>
        </w:rPr>
        <w:t xml:space="preserve"> породах (долина реки Узы) поперечный профиль долин имеет V </w:t>
      </w:r>
      <w:r w:rsidR="008D5DCA">
        <w:rPr>
          <w:sz w:val="28"/>
          <w:szCs w:val="28"/>
        </w:rPr>
        <w:t>-</w:t>
      </w:r>
      <w:r w:rsidRPr="00F823FC">
        <w:rPr>
          <w:sz w:val="28"/>
          <w:szCs w:val="28"/>
        </w:rPr>
        <w:t xml:space="preserve"> образную форму. Для эрозионной сети, прорезающей толщу песков, обычны пологие склоны и широкие днища.</w:t>
      </w:r>
    </w:p>
    <w:p w:rsidR="00F823FC" w:rsidRPr="00F823FC" w:rsidRDefault="00F823FC" w:rsidP="00C71059">
      <w:pPr>
        <w:pStyle w:val="31"/>
        <w:spacing w:after="0" w:line="300" w:lineRule="auto"/>
        <w:ind w:left="0" w:firstLine="709"/>
        <w:jc w:val="both"/>
        <w:rPr>
          <w:sz w:val="28"/>
          <w:szCs w:val="28"/>
        </w:rPr>
      </w:pPr>
      <w:r w:rsidRPr="00F823FC">
        <w:rPr>
          <w:sz w:val="28"/>
          <w:szCs w:val="28"/>
        </w:rPr>
        <w:t xml:space="preserve">Расчлененность овражно-балочной сетью средняя, местами сильная. Она представлена действующими и затухающими оврагами и балками. Овраги в большинстве своём склоновые, большой глубины </w:t>
      </w:r>
      <w:r w:rsidR="008D5DCA">
        <w:rPr>
          <w:sz w:val="28"/>
          <w:szCs w:val="28"/>
        </w:rPr>
        <w:t>-</w:t>
      </w:r>
      <w:r w:rsidRPr="00F823FC">
        <w:rPr>
          <w:sz w:val="28"/>
          <w:szCs w:val="28"/>
        </w:rPr>
        <w:t xml:space="preserve"> от 5 до 20-</w:t>
      </w:r>
      <w:smartTag w:uri="urn:schemas-microsoft-com:office:smarttags" w:element="metricconverter">
        <w:smartTagPr>
          <w:attr w:name="ProductID" w:val="25 м"/>
        </w:smartTagPr>
        <w:r w:rsidRPr="00F823FC">
          <w:rPr>
            <w:sz w:val="28"/>
            <w:szCs w:val="28"/>
          </w:rPr>
          <w:t>25 м</w:t>
        </w:r>
      </w:smartTag>
      <w:r w:rsidRPr="00F823FC">
        <w:rPr>
          <w:sz w:val="28"/>
          <w:szCs w:val="28"/>
        </w:rPr>
        <w:t>. Протяжённость их различная: от 2-3 до 5-</w:t>
      </w:r>
      <w:smartTag w:uri="urn:schemas-microsoft-com:office:smarttags" w:element="metricconverter">
        <w:smartTagPr>
          <w:attr w:name="ProductID" w:val="12 км"/>
        </w:smartTagPr>
        <w:r w:rsidRPr="00F823FC">
          <w:rPr>
            <w:sz w:val="28"/>
            <w:szCs w:val="28"/>
          </w:rPr>
          <w:t>12 км</w:t>
        </w:r>
      </w:smartTag>
      <w:r w:rsidRPr="00F823FC">
        <w:rPr>
          <w:sz w:val="28"/>
          <w:szCs w:val="28"/>
        </w:rPr>
        <w:t>, местами до 20-</w:t>
      </w:r>
      <w:smartTag w:uri="urn:schemas-microsoft-com:office:smarttags" w:element="metricconverter">
        <w:smartTagPr>
          <w:attr w:name="ProductID" w:val="25 км"/>
        </w:smartTagPr>
        <w:r w:rsidRPr="00F823FC">
          <w:rPr>
            <w:sz w:val="28"/>
            <w:szCs w:val="28"/>
          </w:rPr>
          <w:t>25 км</w:t>
        </w:r>
      </w:smartTag>
      <w:r w:rsidRPr="00F823FC">
        <w:rPr>
          <w:sz w:val="28"/>
          <w:szCs w:val="28"/>
        </w:rPr>
        <w:t xml:space="preserve">. Действующие овраги имеют сильнопокатые (5-10°), крутые (10-20°), очень крутые (20-45°), местами обрывистые (более 45°), </w:t>
      </w:r>
      <w:proofErr w:type="spellStart"/>
      <w:r w:rsidRPr="00F823FC">
        <w:rPr>
          <w:sz w:val="28"/>
          <w:szCs w:val="28"/>
        </w:rPr>
        <w:t>слабозадернованные</w:t>
      </w:r>
      <w:proofErr w:type="spellEnd"/>
      <w:r w:rsidRPr="00F823FC">
        <w:rPr>
          <w:sz w:val="28"/>
          <w:szCs w:val="28"/>
        </w:rPr>
        <w:t xml:space="preserve"> и незадернованные скаты. Днища таких оврагов часто размыты. По долинам многих оврагов отмечаются выходы грунтовых вод.</w:t>
      </w:r>
    </w:p>
    <w:p w:rsidR="00F823FC" w:rsidRPr="00F823FC" w:rsidRDefault="00F823FC" w:rsidP="00C71059">
      <w:pPr>
        <w:pStyle w:val="31"/>
        <w:spacing w:after="0" w:line="300" w:lineRule="auto"/>
        <w:ind w:left="0" w:firstLine="709"/>
        <w:jc w:val="both"/>
        <w:rPr>
          <w:sz w:val="28"/>
          <w:szCs w:val="28"/>
        </w:rPr>
      </w:pPr>
      <w:r w:rsidRPr="00F823FC">
        <w:rPr>
          <w:sz w:val="28"/>
          <w:szCs w:val="28"/>
        </w:rPr>
        <w:t>Овраги начальной стадии формирования (промоины) наиболее часто встречаются на склонах южной экспозиции.</w:t>
      </w:r>
    </w:p>
    <w:p w:rsidR="00F823FC" w:rsidRPr="00F823FC" w:rsidRDefault="00F823FC" w:rsidP="00C71059">
      <w:pPr>
        <w:pStyle w:val="31"/>
        <w:spacing w:after="0" w:line="300" w:lineRule="auto"/>
        <w:ind w:left="0" w:firstLine="709"/>
        <w:jc w:val="both"/>
        <w:rPr>
          <w:sz w:val="28"/>
          <w:szCs w:val="28"/>
        </w:rPr>
      </w:pPr>
      <w:r w:rsidRPr="00F823FC">
        <w:rPr>
          <w:sz w:val="28"/>
          <w:szCs w:val="28"/>
        </w:rPr>
        <w:t>В устьях малых эрозионных форм нередко прослеживаются конусы выноса различных размеров.</w:t>
      </w:r>
    </w:p>
    <w:p w:rsidR="00F823FC" w:rsidRDefault="00F823FC" w:rsidP="00C71059">
      <w:pPr>
        <w:pStyle w:val="31"/>
        <w:spacing w:after="0" w:line="300" w:lineRule="auto"/>
        <w:ind w:left="0" w:firstLine="709"/>
        <w:jc w:val="both"/>
        <w:rPr>
          <w:sz w:val="28"/>
          <w:szCs w:val="28"/>
        </w:rPr>
      </w:pPr>
      <w:r w:rsidRPr="00F823FC">
        <w:rPr>
          <w:sz w:val="28"/>
          <w:szCs w:val="28"/>
        </w:rPr>
        <w:t xml:space="preserve">Анализ рельефа показывает, что в орографическом отношении территорию </w:t>
      </w:r>
      <w:proofErr w:type="spellStart"/>
      <w:r w:rsidRPr="00F823FC">
        <w:rPr>
          <w:sz w:val="28"/>
          <w:szCs w:val="28"/>
        </w:rPr>
        <w:t>Свободинского</w:t>
      </w:r>
      <w:proofErr w:type="spellEnd"/>
      <w:r w:rsidRPr="00F823FC">
        <w:rPr>
          <w:sz w:val="28"/>
          <w:szCs w:val="28"/>
        </w:rPr>
        <w:t xml:space="preserve"> муниципального образования можно считать благоприятной как для гражданского и промышленного строительства, так и развития сельского хозяйства. </w:t>
      </w:r>
      <w:r w:rsidRPr="00F823FC">
        <w:rPr>
          <w:sz w:val="28"/>
          <w:szCs w:val="28"/>
        </w:rPr>
        <w:lastRenderedPageBreak/>
        <w:t>Однако помимо благоприятных территорий имеются и ограниченно-благоприятные и неблагоприятные участки и зоны, приуроченные, в основном, к долинно-балочным комплексам рек.</w:t>
      </w:r>
    </w:p>
    <w:p w:rsidR="00C71059" w:rsidRPr="00F823FC" w:rsidRDefault="00C71059" w:rsidP="00C71059">
      <w:pPr>
        <w:pStyle w:val="31"/>
        <w:spacing w:after="0" w:line="300" w:lineRule="auto"/>
        <w:ind w:left="0" w:firstLine="709"/>
        <w:jc w:val="both"/>
        <w:rPr>
          <w:sz w:val="28"/>
          <w:szCs w:val="28"/>
        </w:rPr>
      </w:pPr>
    </w:p>
    <w:p w:rsidR="00A32E92" w:rsidRPr="00590FD2" w:rsidRDefault="00A32E92" w:rsidP="00C71059">
      <w:pPr>
        <w:pStyle w:val="af8"/>
        <w:numPr>
          <w:ilvl w:val="1"/>
          <w:numId w:val="1"/>
        </w:numPr>
        <w:tabs>
          <w:tab w:val="left" w:pos="1276"/>
        </w:tabs>
        <w:spacing w:after="0" w:line="300" w:lineRule="auto"/>
        <w:ind w:left="0" w:firstLine="709"/>
        <w:jc w:val="left"/>
        <w:outlineLvl w:val="1"/>
      </w:pPr>
      <w:bookmarkStart w:id="41" w:name="_Toc99539801"/>
      <w:bookmarkStart w:id="42" w:name="_Toc137907384"/>
      <w:r w:rsidRPr="00590FD2">
        <w:t>Полезные ископаемые</w:t>
      </w:r>
      <w:bookmarkEnd w:id="41"/>
      <w:bookmarkEnd w:id="42"/>
    </w:p>
    <w:p w:rsidR="00F823FC" w:rsidRPr="00F823FC" w:rsidRDefault="00F823FC" w:rsidP="00C71059">
      <w:pPr>
        <w:pStyle w:val="31"/>
        <w:suppressAutoHyphens/>
        <w:spacing w:after="0" w:line="300" w:lineRule="auto"/>
        <w:ind w:left="0" w:firstLine="709"/>
        <w:jc w:val="both"/>
        <w:rPr>
          <w:sz w:val="28"/>
          <w:szCs w:val="28"/>
        </w:rPr>
      </w:pPr>
      <w:r w:rsidRPr="00F823FC">
        <w:rPr>
          <w:sz w:val="28"/>
          <w:szCs w:val="28"/>
        </w:rPr>
        <w:t>Запасы и ресурсы полезных ископаемых являются одним из ключевых элементов природно-ресурсного потенциала любого муниципального образования.</w:t>
      </w:r>
    </w:p>
    <w:p w:rsidR="00F823FC" w:rsidRPr="00F823FC" w:rsidRDefault="00F823FC" w:rsidP="00C71059">
      <w:pPr>
        <w:pStyle w:val="31"/>
        <w:suppressAutoHyphens/>
        <w:spacing w:after="0" w:line="300" w:lineRule="auto"/>
        <w:ind w:left="0" w:firstLine="709"/>
        <w:jc w:val="both"/>
        <w:rPr>
          <w:sz w:val="28"/>
          <w:szCs w:val="28"/>
        </w:rPr>
      </w:pPr>
      <w:r w:rsidRPr="00F823FC">
        <w:rPr>
          <w:sz w:val="28"/>
          <w:szCs w:val="28"/>
        </w:rPr>
        <w:t>Ниже приведены сведения о месторождениях и проявлениях, их геологическая характеристика и запасы.</w:t>
      </w:r>
    </w:p>
    <w:p w:rsidR="00F823FC" w:rsidRPr="00F823FC" w:rsidRDefault="00F823FC" w:rsidP="00C71059">
      <w:pPr>
        <w:pStyle w:val="320"/>
        <w:keepNext/>
        <w:spacing w:after="0" w:line="300" w:lineRule="auto"/>
        <w:ind w:left="0" w:firstLine="709"/>
        <w:jc w:val="both"/>
        <w:rPr>
          <w:i/>
          <w:sz w:val="28"/>
          <w:szCs w:val="28"/>
        </w:rPr>
      </w:pPr>
      <w:r w:rsidRPr="00F823FC">
        <w:rPr>
          <w:i/>
          <w:sz w:val="28"/>
          <w:szCs w:val="28"/>
        </w:rPr>
        <w:t xml:space="preserve">Песчаное сырьё </w:t>
      </w:r>
    </w:p>
    <w:p w:rsidR="00F823FC" w:rsidRDefault="00F823FC" w:rsidP="00BE4456">
      <w:pPr>
        <w:pStyle w:val="320"/>
        <w:widowControl/>
        <w:numPr>
          <w:ilvl w:val="0"/>
          <w:numId w:val="48"/>
        </w:numPr>
        <w:suppressAutoHyphens w:val="0"/>
        <w:spacing w:after="0" w:line="300" w:lineRule="auto"/>
        <w:ind w:left="0" w:firstLine="709"/>
        <w:jc w:val="both"/>
        <w:rPr>
          <w:sz w:val="28"/>
          <w:szCs w:val="28"/>
        </w:rPr>
      </w:pPr>
      <w:r w:rsidRPr="00F823FC">
        <w:rPr>
          <w:i/>
          <w:sz w:val="28"/>
          <w:szCs w:val="28"/>
        </w:rPr>
        <w:t>Содомское месторождение</w:t>
      </w:r>
      <w:r w:rsidRPr="00F823FC">
        <w:rPr>
          <w:sz w:val="28"/>
          <w:szCs w:val="28"/>
        </w:rPr>
        <w:t xml:space="preserve"> жёлтых, кварцевых, мелкозернистых песков палеогенового возраста расположено в </w:t>
      </w:r>
      <w:smartTag w:uri="urn:schemas-microsoft-com:office:smarttags" w:element="metricconverter">
        <w:smartTagPr>
          <w:attr w:name="ProductID" w:val="20 км"/>
        </w:smartTagPr>
        <w:r w:rsidRPr="00F823FC">
          <w:rPr>
            <w:sz w:val="28"/>
            <w:szCs w:val="28"/>
          </w:rPr>
          <w:t>20 км</w:t>
        </w:r>
      </w:smartTag>
      <w:r w:rsidRPr="00F823FC">
        <w:rPr>
          <w:sz w:val="28"/>
          <w:szCs w:val="28"/>
        </w:rPr>
        <w:t xml:space="preserve"> севернее р.п. Базарный Карабулак. Мощность полезной толщи </w:t>
      </w:r>
      <w:r w:rsidR="008D5DCA">
        <w:rPr>
          <w:sz w:val="28"/>
          <w:szCs w:val="28"/>
        </w:rPr>
        <w:t>-</w:t>
      </w:r>
      <w:r w:rsidRPr="00F823FC">
        <w:rPr>
          <w:sz w:val="28"/>
          <w:szCs w:val="28"/>
        </w:rPr>
        <w:t xml:space="preserve"> 3,3-8,3 м. Разведанные промышленные запасы (категория АВС</w:t>
      </w:r>
      <w:proofErr w:type="gramStart"/>
      <w:r w:rsidRPr="00F823FC">
        <w:rPr>
          <w:sz w:val="28"/>
          <w:szCs w:val="28"/>
          <w:vertAlign w:val="subscript"/>
        </w:rPr>
        <w:t>1</w:t>
      </w:r>
      <w:proofErr w:type="gramEnd"/>
      <w:r w:rsidRPr="00F823FC">
        <w:rPr>
          <w:sz w:val="28"/>
          <w:szCs w:val="28"/>
        </w:rPr>
        <w:t xml:space="preserve">) </w:t>
      </w:r>
      <w:r w:rsidR="008D5DCA">
        <w:rPr>
          <w:sz w:val="28"/>
          <w:szCs w:val="28"/>
        </w:rPr>
        <w:t>-</w:t>
      </w:r>
      <w:r w:rsidRPr="00F823FC">
        <w:rPr>
          <w:sz w:val="28"/>
          <w:szCs w:val="28"/>
        </w:rPr>
        <w:t xml:space="preserve"> 978 тыс. м</w:t>
      </w:r>
      <w:r w:rsidRPr="00F823FC">
        <w:rPr>
          <w:sz w:val="28"/>
          <w:szCs w:val="28"/>
          <w:vertAlign w:val="superscript"/>
        </w:rPr>
        <w:t>3</w:t>
      </w:r>
      <w:r w:rsidRPr="00F823FC">
        <w:rPr>
          <w:sz w:val="28"/>
          <w:szCs w:val="28"/>
        </w:rPr>
        <w:t>, по категории С</w:t>
      </w:r>
      <w:r w:rsidRPr="00F823FC">
        <w:rPr>
          <w:sz w:val="28"/>
          <w:szCs w:val="28"/>
          <w:vertAlign w:val="subscript"/>
        </w:rPr>
        <w:t>2</w:t>
      </w:r>
      <w:r w:rsidRPr="00F823FC">
        <w:rPr>
          <w:sz w:val="28"/>
          <w:szCs w:val="28"/>
        </w:rPr>
        <w:t xml:space="preserve"> </w:t>
      </w:r>
      <w:r w:rsidR="008D5DCA">
        <w:rPr>
          <w:sz w:val="28"/>
          <w:szCs w:val="28"/>
        </w:rPr>
        <w:t>-</w:t>
      </w:r>
      <w:r w:rsidRPr="00F823FC">
        <w:rPr>
          <w:sz w:val="28"/>
          <w:szCs w:val="28"/>
        </w:rPr>
        <w:t xml:space="preserve"> 2049,2 тыс. м</w:t>
      </w:r>
      <w:r w:rsidRPr="00F823FC">
        <w:rPr>
          <w:sz w:val="28"/>
          <w:szCs w:val="28"/>
          <w:vertAlign w:val="superscript"/>
        </w:rPr>
        <w:t>3</w:t>
      </w:r>
      <w:r w:rsidRPr="00F823FC">
        <w:rPr>
          <w:sz w:val="28"/>
          <w:szCs w:val="28"/>
        </w:rPr>
        <w:t>.</w:t>
      </w:r>
    </w:p>
    <w:p w:rsidR="00C71059" w:rsidRPr="00F823FC" w:rsidRDefault="00C71059" w:rsidP="00C71059">
      <w:pPr>
        <w:pStyle w:val="320"/>
        <w:widowControl/>
        <w:suppressAutoHyphens w:val="0"/>
        <w:spacing w:after="0" w:line="300" w:lineRule="auto"/>
        <w:ind w:left="709"/>
        <w:jc w:val="both"/>
        <w:rPr>
          <w:sz w:val="28"/>
          <w:szCs w:val="28"/>
        </w:rPr>
      </w:pPr>
    </w:p>
    <w:p w:rsidR="00A32E92" w:rsidRPr="00590FD2" w:rsidRDefault="00A32E92" w:rsidP="00C71059">
      <w:pPr>
        <w:pStyle w:val="af8"/>
        <w:numPr>
          <w:ilvl w:val="1"/>
          <w:numId w:val="1"/>
        </w:numPr>
        <w:tabs>
          <w:tab w:val="left" w:pos="1276"/>
        </w:tabs>
        <w:spacing w:after="0" w:line="300" w:lineRule="auto"/>
        <w:ind w:left="0" w:firstLine="709"/>
        <w:jc w:val="left"/>
        <w:outlineLvl w:val="1"/>
      </w:pPr>
      <w:bookmarkStart w:id="43" w:name="_Toc99539802"/>
      <w:bookmarkStart w:id="44" w:name="_Toc137907385"/>
      <w:r w:rsidRPr="00590FD2">
        <w:t>Поверхностные и подземные воды</w:t>
      </w:r>
      <w:bookmarkEnd w:id="43"/>
      <w:bookmarkEnd w:id="44"/>
    </w:p>
    <w:p w:rsidR="00F823FC" w:rsidRPr="00F823FC" w:rsidRDefault="00F823FC" w:rsidP="00C71059">
      <w:pPr>
        <w:pStyle w:val="320"/>
        <w:spacing w:after="0" w:line="300" w:lineRule="auto"/>
        <w:ind w:left="0" w:firstLine="709"/>
        <w:jc w:val="both"/>
        <w:rPr>
          <w:i/>
          <w:sz w:val="28"/>
          <w:szCs w:val="28"/>
        </w:rPr>
      </w:pPr>
      <w:r w:rsidRPr="00F823FC">
        <w:rPr>
          <w:i/>
          <w:sz w:val="28"/>
          <w:szCs w:val="28"/>
        </w:rPr>
        <w:t>Поверхностные воды</w:t>
      </w:r>
    </w:p>
    <w:p w:rsidR="00F823FC" w:rsidRPr="00F823FC" w:rsidRDefault="00F823FC" w:rsidP="00C71059">
      <w:pPr>
        <w:pStyle w:val="a7"/>
        <w:shd w:val="clear" w:color="auto" w:fill="FFFFFF"/>
        <w:spacing w:after="0" w:line="300" w:lineRule="auto"/>
        <w:ind w:left="0" w:firstLine="709"/>
        <w:jc w:val="both"/>
        <w:rPr>
          <w:rFonts w:ascii="Times New Roman" w:hAnsi="Times New Roman" w:cs="Times New Roman"/>
          <w:sz w:val="28"/>
          <w:szCs w:val="28"/>
        </w:rPr>
      </w:pPr>
      <w:r w:rsidRPr="00F823FC">
        <w:rPr>
          <w:rFonts w:ascii="Times New Roman" w:hAnsi="Times New Roman" w:cs="Times New Roman"/>
          <w:sz w:val="28"/>
          <w:szCs w:val="28"/>
        </w:rPr>
        <w:t xml:space="preserve">Территория </w:t>
      </w:r>
      <w:proofErr w:type="spellStart"/>
      <w:r w:rsidRPr="00F823FC">
        <w:rPr>
          <w:rFonts w:ascii="Times New Roman" w:hAnsi="Times New Roman" w:cs="Times New Roman"/>
          <w:sz w:val="28"/>
          <w:szCs w:val="28"/>
        </w:rPr>
        <w:t>Свободинского</w:t>
      </w:r>
      <w:proofErr w:type="spellEnd"/>
      <w:r w:rsidRPr="00F823FC">
        <w:rPr>
          <w:rFonts w:ascii="Times New Roman" w:hAnsi="Times New Roman" w:cs="Times New Roman"/>
          <w:sz w:val="28"/>
          <w:szCs w:val="28"/>
        </w:rPr>
        <w:t xml:space="preserve"> муниципального образования имеет развитую овражно-балочную сеть и значительную приподнятость водоразделов, обуславливающих поверхностный сток и хороший дренаж территории. Гидрографическая сеть муниципального образования представлена такими реками как Уза, Чернавка, Елшанка, Хмелевка</w:t>
      </w:r>
      <w:proofErr w:type="gramStart"/>
      <w:r w:rsidRPr="00F823FC">
        <w:rPr>
          <w:rFonts w:ascii="Times New Roman" w:hAnsi="Times New Roman" w:cs="Times New Roman"/>
          <w:sz w:val="28"/>
          <w:szCs w:val="28"/>
        </w:rPr>
        <w:t xml:space="preserve">., </w:t>
      </w:r>
      <w:proofErr w:type="gramEnd"/>
      <w:r w:rsidRPr="00F823FC">
        <w:rPr>
          <w:rFonts w:ascii="Times New Roman" w:hAnsi="Times New Roman" w:cs="Times New Roman"/>
          <w:sz w:val="28"/>
          <w:szCs w:val="28"/>
        </w:rPr>
        <w:t xml:space="preserve">а также оврагами и балками, впадающими </w:t>
      </w:r>
      <w:r w:rsidR="000572C1">
        <w:rPr>
          <w:rFonts w:ascii="Times New Roman" w:hAnsi="Times New Roman" w:cs="Times New Roman"/>
          <w:sz w:val="28"/>
          <w:szCs w:val="28"/>
        </w:rPr>
        <w:t xml:space="preserve">              </w:t>
      </w:r>
      <w:r w:rsidRPr="00F823FC">
        <w:rPr>
          <w:rFonts w:ascii="Times New Roman" w:hAnsi="Times New Roman" w:cs="Times New Roman"/>
          <w:sz w:val="28"/>
          <w:szCs w:val="28"/>
        </w:rPr>
        <w:t>в эти реки.</w:t>
      </w:r>
    </w:p>
    <w:p w:rsidR="00F823FC" w:rsidRPr="00F823FC" w:rsidRDefault="00F823FC" w:rsidP="00C71059">
      <w:pPr>
        <w:pStyle w:val="a7"/>
        <w:spacing w:after="0" w:line="300" w:lineRule="auto"/>
        <w:ind w:left="0" w:firstLine="709"/>
        <w:jc w:val="both"/>
        <w:rPr>
          <w:rFonts w:ascii="Times New Roman" w:hAnsi="Times New Roman" w:cs="Times New Roman"/>
          <w:sz w:val="28"/>
          <w:szCs w:val="28"/>
        </w:rPr>
      </w:pPr>
      <w:proofErr w:type="gramStart"/>
      <w:r w:rsidRPr="00F823FC">
        <w:rPr>
          <w:rFonts w:ascii="Times New Roman" w:hAnsi="Times New Roman" w:cs="Times New Roman"/>
          <w:sz w:val="28"/>
          <w:szCs w:val="28"/>
        </w:rPr>
        <w:t>Наиболее крупной и значимой рекой муниципального образования является р. Уза с многочисленными притоками в виде небольших речек, речушек, ручьёв и временных водотоков по оврагам и балкам (наиболее крупные притоки:</w:t>
      </w:r>
      <w:proofErr w:type="gramEnd"/>
      <w:r w:rsidRPr="00F823FC">
        <w:rPr>
          <w:rFonts w:ascii="Times New Roman" w:hAnsi="Times New Roman" w:cs="Times New Roman"/>
          <w:sz w:val="28"/>
          <w:szCs w:val="28"/>
        </w:rPr>
        <w:t xml:space="preserve"> </w:t>
      </w:r>
      <w:proofErr w:type="gramStart"/>
      <w:r w:rsidRPr="00F823FC">
        <w:rPr>
          <w:rFonts w:ascii="Times New Roman" w:hAnsi="Times New Roman" w:cs="Times New Roman"/>
          <w:sz w:val="28"/>
          <w:szCs w:val="28"/>
        </w:rPr>
        <w:t>Чернавка, Елшанка, Хмелевка).</w:t>
      </w:r>
      <w:proofErr w:type="gramEnd"/>
      <w:r w:rsidRPr="00F823FC">
        <w:rPr>
          <w:rFonts w:ascii="Times New Roman" w:hAnsi="Times New Roman" w:cs="Times New Roman"/>
          <w:sz w:val="28"/>
          <w:szCs w:val="28"/>
        </w:rPr>
        <w:t xml:space="preserve"> Долина ее хорошо разработана, русло извилистое шириной от 5 до </w:t>
      </w:r>
      <w:smartTag w:uri="urn:schemas-microsoft-com:office:smarttags" w:element="metricconverter">
        <w:smartTagPr>
          <w:attr w:name="ProductID" w:val="15 м"/>
        </w:smartTagPr>
        <w:r w:rsidRPr="00F823FC">
          <w:rPr>
            <w:rFonts w:ascii="Times New Roman" w:hAnsi="Times New Roman" w:cs="Times New Roman"/>
            <w:sz w:val="28"/>
            <w:szCs w:val="28"/>
          </w:rPr>
          <w:t>15 м</w:t>
        </w:r>
      </w:smartTag>
      <w:r w:rsidRPr="00F823FC">
        <w:rPr>
          <w:rFonts w:ascii="Times New Roman" w:hAnsi="Times New Roman" w:cs="Times New Roman"/>
          <w:sz w:val="28"/>
          <w:szCs w:val="28"/>
        </w:rPr>
        <w:t xml:space="preserve"> и глубиной от 0,5 до </w:t>
      </w:r>
      <w:smartTag w:uri="urn:schemas-microsoft-com:office:smarttags" w:element="metricconverter">
        <w:smartTagPr>
          <w:attr w:name="ProductID" w:val="6 м"/>
        </w:smartTagPr>
        <w:r w:rsidRPr="00F823FC">
          <w:rPr>
            <w:rFonts w:ascii="Times New Roman" w:hAnsi="Times New Roman" w:cs="Times New Roman"/>
            <w:sz w:val="28"/>
            <w:szCs w:val="28"/>
          </w:rPr>
          <w:t>6 м</w:t>
        </w:r>
      </w:smartTag>
      <w:r w:rsidRPr="00F823FC">
        <w:rPr>
          <w:rFonts w:ascii="Times New Roman" w:hAnsi="Times New Roman" w:cs="Times New Roman"/>
          <w:sz w:val="28"/>
          <w:szCs w:val="28"/>
        </w:rPr>
        <w:t>. Берега крутые, местами обрывистые, течение постоянное. Расход воды 18-20 л/</w:t>
      </w:r>
      <w:proofErr w:type="gramStart"/>
      <w:r w:rsidRPr="00F823FC">
        <w:rPr>
          <w:rFonts w:ascii="Times New Roman" w:hAnsi="Times New Roman" w:cs="Times New Roman"/>
          <w:sz w:val="28"/>
          <w:szCs w:val="28"/>
        </w:rPr>
        <w:t>с</w:t>
      </w:r>
      <w:proofErr w:type="gramEnd"/>
      <w:r w:rsidRPr="00F823FC">
        <w:rPr>
          <w:rFonts w:ascii="Times New Roman" w:hAnsi="Times New Roman" w:cs="Times New Roman"/>
          <w:sz w:val="28"/>
          <w:szCs w:val="28"/>
        </w:rPr>
        <w:t xml:space="preserve">. </w:t>
      </w:r>
      <w:proofErr w:type="gramStart"/>
      <w:r w:rsidRPr="00F823FC">
        <w:rPr>
          <w:rFonts w:ascii="Times New Roman" w:hAnsi="Times New Roman" w:cs="Times New Roman"/>
          <w:sz w:val="28"/>
          <w:szCs w:val="28"/>
        </w:rPr>
        <w:t>Вода</w:t>
      </w:r>
      <w:proofErr w:type="gramEnd"/>
      <w:r w:rsidRPr="00F823FC">
        <w:rPr>
          <w:rFonts w:ascii="Times New Roman" w:hAnsi="Times New Roman" w:cs="Times New Roman"/>
          <w:sz w:val="28"/>
          <w:szCs w:val="28"/>
        </w:rPr>
        <w:t xml:space="preserve"> в реке пресная, пригодная для питья, водопоя скота и орошения.</w:t>
      </w:r>
    </w:p>
    <w:p w:rsidR="00F823FC" w:rsidRPr="00F823FC" w:rsidRDefault="00F823FC" w:rsidP="00C71059">
      <w:pPr>
        <w:pStyle w:val="31"/>
        <w:suppressAutoHyphens/>
        <w:spacing w:after="0" w:line="300" w:lineRule="auto"/>
        <w:ind w:left="0" w:firstLine="709"/>
        <w:jc w:val="both"/>
        <w:rPr>
          <w:sz w:val="28"/>
          <w:szCs w:val="28"/>
        </w:rPr>
      </w:pPr>
      <w:r w:rsidRPr="00F823FC">
        <w:rPr>
          <w:sz w:val="28"/>
          <w:szCs w:val="28"/>
        </w:rPr>
        <w:t>Два уровня пойменных террас, прослеживающихся в долинах почти всех рек, имеют ровную поверхность, слабо наклонённую по долине в сторону течения и в сторону русла рек. Над урезом воды они соответственно возвышаются на 0,5-1,5 и</w:t>
      </w:r>
      <w:r w:rsidR="000572C1">
        <w:rPr>
          <w:sz w:val="28"/>
          <w:szCs w:val="28"/>
        </w:rPr>
        <w:t xml:space="preserve"> </w:t>
      </w:r>
      <w:r w:rsidRPr="00F823FC">
        <w:rPr>
          <w:sz w:val="28"/>
          <w:szCs w:val="28"/>
        </w:rPr>
        <w:t xml:space="preserve"> 5-</w:t>
      </w:r>
      <w:smartTag w:uri="urn:schemas-microsoft-com:office:smarttags" w:element="metricconverter">
        <w:smartTagPr>
          <w:attr w:name="ProductID" w:val="10 м"/>
        </w:smartTagPr>
        <w:r w:rsidRPr="00F823FC">
          <w:rPr>
            <w:sz w:val="28"/>
            <w:szCs w:val="28"/>
          </w:rPr>
          <w:t>10</w:t>
        </w:r>
        <w:r w:rsidRPr="00F823FC">
          <w:rPr>
            <w:sz w:val="28"/>
            <w:szCs w:val="28"/>
            <w:lang w:val="en-US"/>
          </w:rPr>
          <w:t> </w:t>
        </w:r>
        <w:r w:rsidRPr="00F823FC">
          <w:rPr>
            <w:sz w:val="28"/>
            <w:szCs w:val="28"/>
          </w:rPr>
          <w:t>м</w:t>
        </w:r>
      </w:smartTag>
      <w:r w:rsidRPr="00F823FC">
        <w:rPr>
          <w:sz w:val="28"/>
          <w:szCs w:val="28"/>
        </w:rPr>
        <w:t>. Низкая пойма имеет ширину преимущественно 15-</w:t>
      </w:r>
      <w:smartTag w:uri="urn:schemas-microsoft-com:office:smarttags" w:element="metricconverter">
        <w:smartTagPr>
          <w:attr w:name="ProductID" w:val="20 м"/>
        </w:smartTagPr>
        <w:r w:rsidRPr="00F823FC">
          <w:rPr>
            <w:sz w:val="28"/>
            <w:szCs w:val="28"/>
          </w:rPr>
          <w:t>20 м</w:t>
        </w:r>
      </w:smartTag>
      <w:r w:rsidRPr="00F823FC">
        <w:rPr>
          <w:sz w:val="28"/>
          <w:szCs w:val="28"/>
        </w:rPr>
        <w:t xml:space="preserve">. Поверхность пойменных террас неблагоприятна для строительства, ввиду возможности </w:t>
      </w:r>
      <w:r w:rsidRPr="00F823FC">
        <w:rPr>
          <w:sz w:val="28"/>
          <w:szCs w:val="28"/>
        </w:rPr>
        <w:lastRenderedPageBreak/>
        <w:t>затопления паводковыми водами. Надпойменные террасы практически не прослеживаются.</w:t>
      </w:r>
    </w:p>
    <w:p w:rsidR="00F823FC" w:rsidRPr="00F823FC" w:rsidRDefault="00F823FC" w:rsidP="00C71059">
      <w:pPr>
        <w:pStyle w:val="a7"/>
        <w:shd w:val="clear" w:color="auto" w:fill="FFFFFF"/>
        <w:spacing w:after="0" w:line="300" w:lineRule="auto"/>
        <w:ind w:left="0" w:firstLine="709"/>
        <w:jc w:val="both"/>
        <w:rPr>
          <w:rFonts w:ascii="Times New Roman" w:hAnsi="Times New Roman" w:cs="Times New Roman"/>
          <w:sz w:val="28"/>
          <w:szCs w:val="28"/>
        </w:rPr>
      </w:pPr>
      <w:r w:rsidRPr="00F823FC">
        <w:rPr>
          <w:rFonts w:ascii="Times New Roman" w:hAnsi="Times New Roman" w:cs="Times New Roman"/>
          <w:sz w:val="28"/>
          <w:szCs w:val="28"/>
        </w:rPr>
        <w:t>В питании рек основную роль после спада весеннего половодья выполняют воды из палеогеновых водоносных горизонтов, выходящих на дневную поверхность в виде родников.</w:t>
      </w:r>
    </w:p>
    <w:p w:rsidR="00F823FC" w:rsidRPr="00F823FC" w:rsidRDefault="00F823FC" w:rsidP="00C71059">
      <w:pPr>
        <w:pStyle w:val="a7"/>
        <w:spacing w:after="0" w:line="300" w:lineRule="auto"/>
        <w:ind w:left="0" w:firstLine="709"/>
        <w:jc w:val="both"/>
        <w:rPr>
          <w:rFonts w:ascii="Times New Roman" w:hAnsi="Times New Roman" w:cs="Times New Roman"/>
          <w:sz w:val="28"/>
          <w:szCs w:val="28"/>
        </w:rPr>
      </w:pPr>
      <w:r w:rsidRPr="00F823FC">
        <w:rPr>
          <w:rFonts w:ascii="Times New Roman" w:hAnsi="Times New Roman" w:cs="Times New Roman"/>
          <w:sz w:val="28"/>
          <w:szCs w:val="28"/>
        </w:rPr>
        <w:t>В период весеннего половодья уровень в реках повышается за семь-десять дней до вскрытия. На р. Уза уровень воды в среднем поднимается на 2,5-</w:t>
      </w:r>
      <w:smartTag w:uri="urn:schemas-microsoft-com:office:smarttags" w:element="metricconverter">
        <w:smartTagPr>
          <w:attr w:name="ProductID" w:val="3 м"/>
        </w:smartTagPr>
        <w:r w:rsidRPr="00F823FC">
          <w:rPr>
            <w:rFonts w:ascii="Times New Roman" w:hAnsi="Times New Roman" w:cs="Times New Roman"/>
            <w:sz w:val="28"/>
            <w:szCs w:val="28"/>
          </w:rPr>
          <w:t>3 м</w:t>
        </w:r>
      </w:smartTag>
      <w:r w:rsidRPr="00F823FC">
        <w:rPr>
          <w:rFonts w:ascii="Times New Roman" w:hAnsi="Times New Roman" w:cs="Times New Roman"/>
          <w:sz w:val="28"/>
          <w:szCs w:val="28"/>
        </w:rPr>
        <w:t>, и на притоках до 1,2-</w:t>
      </w:r>
      <w:smartTag w:uri="urn:schemas-microsoft-com:office:smarttags" w:element="metricconverter">
        <w:smartTagPr>
          <w:attr w:name="ProductID" w:val="2 м"/>
        </w:smartTagPr>
        <w:r w:rsidRPr="00F823FC">
          <w:rPr>
            <w:rFonts w:ascii="Times New Roman" w:hAnsi="Times New Roman" w:cs="Times New Roman"/>
            <w:sz w:val="28"/>
            <w:szCs w:val="28"/>
          </w:rPr>
          <w:t>2 м</w:t>
        </w:r>
      </w:smartTag>
      <w:r w:rsidRPr="00F823FC">
        <w:rPr>
          <w:rFonts w:ascii="Times New Roman" w:hAnsi="Times New Roman" w:cs="Times New Roman"/>
          <w:sz w:val="28"/>
          <w:szCs w:val="28"/>
        </w:rPr>
        <w:t>.</w:t>
      </w:r>
    </w:p>
    <w:p w:rsidR="00F823FC" w:rsidRPr="00F823FC" w:rsidRDefault="00F823FC" w:rsidP="00C71059">
      <w:pPr>
        <w:pStyle w:val="a7"/>
        <w:spacing w:after="0" w:line="300" w:lineRule="auto"/>
        <w:ind w:left="0" w:firstLine="709"/>
        <w:jc w:val="both"/>
        <w:rPr>
          <w:rFonts w:ascii="Times New Roman" w:hAnsi="Times New Roman" w:cs="Times New Roman"/>
          <w:sz w:val="28"/>
          <w:szCs w:val="28"/>
        </w:rPr>
      </w:pPr>
      <w:r w:rsidRPr="00F823FC">
        <w:rPr>
          <w:rFonts w:ascii="Times New Roman" w:hAnsi="Times New Roman" w:cs="Times New Roman"/>
          <w:sz w:val="28"/>
          <w:szCs w:val="28"/>
        </w:rPr>
        <w:t xml:space="preserve">Вскрываются реки 1-10 апреля, половодье заканчивается в середине мая. Вода заливает всю пойму. Меженный период длится с июля по сентябрь, но бывают и дождевые паводки 2-3 дня. Зимний режим рек начинается в конце ноября и продолжается по третью декаду марта </w:t>
      </w:r>
      <w:r w:rsidR="008D5DCA">
        <w:rPr>
          <w:rFonts w:ascii="Times New Roman" w:hAnsi="Times New Roman" w:cs="Times New Roman"/>
          <w:sz w:val="28"/>
          <w:szCs w:val="28"/>
        </w:rPr>
        <w:t>-</w:t>
      </w:r>
      <w:r w:rsidRPr="00F823FC">
        <w:rPr>
          <w:rFonts w:ascii="Times New Roman" w:hAnsi="Times New Roman" w:cs="Times New Roman"/>
          <w:sz w:val="28"/>
          <w:szCs w:val="28"/>
        </w:rPr>
        <w:t xml:space="preserve"> первую декаду апреля. Продолжительность ледостава 110-120 дней. Толщина льда 30-</w:t>
      </w:r>
      <w:smartTag w:uri="urn:schemas-microsoft-com:office:smarttags" w:element="metricconverter">
        <w:smartTagPr>
          <w:attr w:name="ProductID" w:val="80 см"/>
        </w:smartTagPr>
        <w:r w:rsidRPr="00F823FC">
          <w:rPr>
            <w:rFonts w:ascii="Times New Roman" w:hAnsi="Times New Roman" w:cs="Times New Roman"/>
            <w:sz w:val="28"/>
            <w:szCs w:val="28"/>
          </w:rPr>
          <w:t>80 см</w:t>
        </w:r>
      </w:smartTag>
      <w:r w:rsidRPr="00F823FC">
        <w:rPr>
          <w:rFonts w:ascii="Times New Roman" w:hAnsi="Times New Roman" w:cs="Times New Roman"/>
          <w:sz w:val="28"/>
          <w:szCs w:val="28"/>
        </w:rPr>
        <w:t xml:space="preserve">, максимальная </w:t>
      </w:r>
      <w:smartTag w:uri="urn:schemas-microsoft-com:office:smarttags" w:element="metricconverter">
        <w:smartTagPr>
          <w:attr w:name="ProductID" w:val="100 см"/>
        </w:smartTagPr>
        <w:r w:rsidRPr="00F823FC">
          <w:rPr>
            <w:rFonts w:ascii="Times New Roman" w:hAnsi="Times New Roman" w:cs="Times New Roman"/>
            <w:sz w:val="28"/>
            <w:szCs w:val="28"/>
          </w:rPr>
          <w:t>100 см</w:t>
        </w:r>
      </w:smartTag>
      <w:r w:rsidRPr="00F823FC">
        <w:rPr>
          <w:rFonts w:ascii="Times New Roman" w:hAnsi="Times New Roman" w:cs="Times New Roman"/>
          <w:sz w:val="28"/>
          <w:szCs w:val="28"/>
        </w:rPr>
        <w:t xml:space="preserve"> (р. Уза). Продолжительность ледохода 3-5 дней.</w:t>
      </w:r>
    </w:p>
    <w:p w:rsidR="00F823FC" w:rsidRPr="00F823FC" w:rsidRDefault="00F823FC" w:rsidP="00C71059">
      <w:pPr>
        <w:pStyle w:val="a7"/>
        <w:spacing w:after="0" w:line="300" w:lineRule="auto"/>
        <w:ind w:left="0" w:firstLine="709"/>
        <w:jc w:val="both"/>
        <w:rPr>
          <w:rFonts w:ascii="Times New Roman" w:hAnsi="Times New Roman" w:cs="Times New Roman"/>
          <w:sz w:val="28"/>
          <w:szCs w:val="28"/>
        </w:rPr>
      </w:pPr>
      <w:r w:rsidRPr="00F823FC">
        <w:rPr>
          <w:rFonts w:ascii="Times New Roman" w:hAnsi="Times New Roman" w:cs="Times New Roman"/>
          <w:sz w:val="28"/>
          <w:szCs w:val="28"/>
        </w:rPr>
        <w:t>Цветность воды рек значительна, особенно у реки Узы, что связано с заболоченностью и освоенностью территории. Наибольшая мутность реки приходится на апрель.</w:t>
      </w:r>
    </w:p>
    <w:p w:rsidR="00F823FC" w:rsidRPr="00F823FC" w:rsidRDefault="00F823FC" w:rsidP="00C71059">
      <w:pPr>
        <w:pStyle w:val="a7"/>
        <w:spacing w:after="0" w:line="300" w:lineRule="auto"/>
        <w:ind w:left="0" w:firstLine="709"/>
        <w:jc w:val="both"/>
        <w:rPr>
          <w:rFonts w:ascii="Times New Roman" w:hAnsi="Times New Roman" w:cs="Times New Roman"/>
          <w:sz w:val="28"/>
          <w:szCs w:val="28"/>
        </w:rPr>
      </w:pPr>
      <w:r w:rsidRPr="00F823FC">
        <w:rPr>
          <w:rFonts w:ascii="Times New Roman" w:hAnsi="Times New Roman" w:cs="Times New Roman"/>
          <w:sz w:val="28"/>
          <w:szCs w:val="28"/>
        </w:rPr>
        <w:t xml:space="preserve">Среднемесячные температуры воды в реках (июне-августе) колеблется от +18° до +22°С. Наиболее интенсивный нагрев в июне, максимум наступает в июле, вода нагревается до 23-24°С. Продолжительность купального сезона на реках и водоемах со среднесуточной температурой воды выше +17° </w:t>
      </w:r>
      <w:r w:rsidR="008D5DCA">
        <w:rPr>
          <w:rFonts w:ascii="Times New Roman" w:hAnsi="Times New Roman" w:cs="Times New Roman"/>
          <w:sz w:val="28"/>
          <w:szCs w:val="28"/>
        </w:rPr>
        <w:t>-</w:t>
      </w:r>
      <w:r w:rsidRPr="00F823FC">
        <w:rPr>
          <w:rFonts w:ascii="Times New Roman" w:hAnsi="Times New Roman" w:cs="Times New Roman"/>
          <w:sz w:val="28"/>
          <w:szCs w:val="28"/>
        </w:rPr>
        <w:t xml:space="preserve"> 85</w:t>
      </w:r>
      <w:r w:rsidRPr="00F823FC">
        <w:rPr>
          <w:rFonts w:ascii="Times New Roman" w:hAnsi="Times New Roman" w:cs="Times New Roman"/>
          <w:sz w:val="28"/>
          <w:szCs w:val="28"/>
        </w:rPr>
        <w:noBreakHyphen/>
        <w:t>90 дней. Воды всех рек муниципального образования пресные (сухой остаток 0,2-1,0 г/л) с преобладанием в химическом составе гидрокарбонатов, иногда у мелких речек минерализация повышается с преобладанием ионов сульфатов.</w:t>
      </w:r>
    </w:p>
    <w:p w:rsidR="00F823FC" w:rsidRPr="00F823FC" w:rsidRDefault="00F823FC" w:rsidP="00C71059">
      <w:pPr>
        <w:pStyle w:val="a7"/>
        <w:spacing w:after="0" w:line="300" w:lineRule="auto"/>
        <w:ind w:left="0" w:firstLine="709"/>
        <w:jc w:val="both"/>
        <w:rPr>
          <w:rFonts w:ascii="Times New Roman" w:hAnsi="Times New Roman" w:cs="Times New Roman"/>
          <w:sz w:val="28"/>
          <w:szCs w:val="28"/>
        </w:rPr>
      </w:pPr>
      <w:r w:rsidRPr="00F823FC">
        <w:rPr>
          <w:rFonts w:ascii="Times New Roman" w:hAnsi="Times New Roman" w:cs="Times New Roman"/>
          <w:sz w:val="28"/>
          <w:szCs w:val="28"/>
        </w:rPr>
        <w:t>Крупных озёр на территории муниципального образования нет. В пойме реки Узы есть небольшие озёра, много болот, ериков, протоков, которые с весны многоводны, а летом сильно мелеют или пересыхают.</w:t>
      </w:r>
    </w:p>
    <w:p w:rsidR="00F823FC" w:rsidRPr="00F823FC" w:rsidRDefault="00F823FC" w:rsidP="00C71059">
      <w:pPr>
        <w:pStyle w:val="a7"/>
        <w:spacing w:after="0" w:line="300" w:lineRule="auto"/>
        <w:ind w:left="0" w:firstLine="709"/>
        <w:jc w:val="both"/>
        <w:rPr>
          <w:rFonts w:ascii="Times New Roman" w:hAnsi="Times New Roman" w:cs="Times New Roman"/>
          <w:sz w:val="28"/>
          <w:szCs w:val="28"/>
        </w:rPr>
      </w:pPr>
      <w:r w:rsidRPr="00F823FC">
        <w:rPr>
          <w:rFonts w:ascii="Times New Roman" w:hAnsi="Times New Roman" w:cs="Times New Roman"/>
          <w:sz w:val="28"/>
          <w:szCs w:val="28"/>
        </w:rPr>
        <w:t>По днищам многих оврагов и балок протекают ручьи, питающиеся родниковыми водами. Родниковые воды пресные, хорошего качества. В некоторых оврагах и балках устроены пруды, вода которых используется для орошения и водопоя скота.</w:t>
      </w:r>
    </w:p>
    <w:p w:rsidR="00F823FC" w:rsidRDefault="00F823FC" w:rsidP="00C71059">
      <w:pPr>
        <w:pStyle w:val="a7"/>
        <w:spacing w:after="0" w:line="300" w:lineRule="auto"/>
        <w:ind w:left="0" w:firstLine="709"/>
        <w:jc w:val="both"/>
        <w:rPr>
          <w:rFonts w:ascii="Times New Roman" w:hAnsi="Times New Roman" w:cs="Times New Roman"/>
          <w:sz w:val="28"/>
          <w:szCs w:val="28"/>
        </w:rPr>
      </w:pPr>
      <w:r w:rsidRPr="00F823FC">
        <w:rPr>
          <w:rFonts w:ascii="Times New Roman" w:hAnsi="Times New Roman" w:cs="Times New Roman"/>
          <w:sz w:val="28"/>
          <w:szCs w:val="28"/>
        </w:rPr>
        <w:t>По минерализации, химическому составу, стоковым характеристикам реки муниципального образования могут быть использованы только для водопоя скота и орошения, но как источники централизованного водоснабжения они служить не могут. Для организации отдыха в купальный сезон необходимо благоустройство пляжей и расчистка прибрежной подводной полосы.</w:t>
      </w:r>
    </w:p>
    <w:p w:rsidR="001E0ECB" w:rsidRPr="002F7F56" w:rsidRDefault="001E0ECB" w:rsidP="00C71059">
      <w:pPr>
        <w:pStyle w:val="af8"/>
        <w:numPr>
          <w:ilvl w:val="1"/>
          <w:numId w:val="1"/>
        </w:numPr>
        <w:tabs>
          <w:tab w:val="left" w:pos="1276"/>
        </w:tabs>
        <w:spacing w:after="0" w:line="300" w:lineRule="auto"/>
        <w:ind w:left="0" w:firstLine="709"/>
        <w:jc w:val="left"/>
        <w:outlineLvl w:val="1"/>
      </w:pPr>
      <w:bookmarkStart w:id="45" w:name="_Toc137907386"/>
      <w:r w:rsidRPr="00590FD2">
        <w:lastRenderedPageBreak/>
        <w:t>Гидрогеологические условия</w:t>
      </w:r>
      <w:bookmarkEnd w:id="45"/>
    </w:p>
    <w:p w:rsidR="00F823FC" w:rsidRPr="00F823FC" w:rsidRDefault="00F823FC" w:rsidP="00C71059">
      <w:pPr>
        <w:pStyle w:val="a7"/>
        <w:shd w:val="clear" w:color="auto" w:fill="FFFFFF"/>
        <w:spacing w:after="0" w:line="300" w:lineRule="auto"/>
        <w:ind w:left="0" w:firstLine="709"/>
        <w:jc w:val="both"/>
        <w:rPr>
          <w:rFonts w:ascii="Times New Roman" w:hAnsi="Times New Roman" w:cs="Times New Roman"/>
          <w:sz w:val="28"/>
          <w:szCs w:val="28"/>
        </w:rPr>
      </w:pPr>
      <w:r w:rsidRPr="00F823FC">
        <w:rPr>
          <w:rFonts w:ascii="Times New Roman" w:hAnsi="Times New Roman" w:cs="Times New Roman"/>
          <w:sz w:val="28"/>
          <w:szCs w:val="28"/>
        </w:rPr>
        <w:t xml:space="preserve">Территория </w:t>
      </w:r>
      <w:proofErr w:type="spellStart"/>
      <w:r w:rsidRPr="00F823FC">
        <w:rPr>
          <w:rFonts w:ascii="Times New Roman" w:hAnsi="Times New Roman" w:cs="Times New Roman"/>
          <w:sz w:val="28"/>
          <w:szCs w:val="28"/>
        </w:rPr>
        <w:t>Свободинского</w:t>
      </w:r>
      <w:proofErr w:type="spellEnd"/>
      <w:r w:rsidRPr="00F823FC">
        <w:rPr>
          <w:rFonts w:ascii="Times New Roman" w:hAnsi="Times New Roman" w:cs="Times New Roman"/>
          <w:sz w:val="28"/>
          <w:szCs w:val="28"/>
        </w:rPr>
        <w:t xml:space="preserve"> муниципального образования приурочена к восточной части </w:t>
      </w:r>
      <w:proofErr w:type="spellStart"/>
      <w:r w:rsidRPr="00F823FC">
        <w:rPr>
          <w:rFonts w:ascii="Times New Roman" w:hAnsi="Times New Roman" w:cs="Times New Roman"/>
          <w:sz w:val="28"/>
          <w:szCs w:val="28"/>
        </w:rPr>
        <w:t>Сурско-Хопёрского</w:t>
      </w:r>
      <w:proofErr w:type="spellEnd"/>
      <w:r w:rsidRPr="00F823FC">
        <w:rPr>
          <w:rFonts w:ascii="Times New Roman" w:hAnsi="Times New Roman" w:cs="Times New Roman"/>
          <w:sz w:val="28"/>
          <w:szCs w:val="28"/>
        </w:rPr>
        <w:t xml:space="preserve"> артезианского бассейна и относится к </w:t>
      </w:r>
      <w:proofErr w:type="spellStart"/>
      <w:r w:rsidRPr="00F823FC">
        <w:rPr>
          <w:rFonts w:ascii="Times New Roman" w:hAnsi="Times New Roman" w:cs="Times New Roman"/>
          <w:sz w:val="28"/>
          <w:szCs w:val="28"/>
        </w:rPr>
        <w:t>Ульяновско-Саратовскому</w:t>
      </w:r>
      <w:proofErr w:type="spellEnd"/>
      <w:r w:rsidRPr="00F823FC">
        <w:rPr>
          <w:rFonts w:ascii="Times New Roman" w:hAnsi="Times New Roman" w:cs="Times New Roman"/>
          <w:sz w:val="28"/>
          <w:szCs w:val="28"/>
        </w:rPr>
        <w:t xml:space="preserve"> гидрогеологическому району. Данный район характеризуется достаточно хорошими гидрогеологическими условиями. Водоносные горизонты, пригодные для централизованного водоснабжения приурочены, преимущественно, к верхнемеловым и палеогеновым отложениям.</w:t>
      </w:r>
    </w:p>
    <w:p w:rsidR="00F823FC" w:rsidRDefault="00F823FC" w:rsidP="00C71059">
      <w:pPr>
        <w:pStyle w:val="a7"/>
        <w:shd w:val="clear" w:color="auto" w:fill="FFFFFF"/>
        <w:spacing w:after="0" w:line="300" w:lineRule="auto"/>
        <w:ind w:left="0" w:firstLine="709"/>
        <w:jc w:val="both"/>
        <w:rPr>
          <w:rFonts w:ascii="Times New Roman" w:hAnsi="Times New Roman" w:cs="Times New Roman"/>
          <w:sz w:val="28"/>
          <w:szCs w:val="28"/>
        </w:rPr>
      </w:pPr>
      <w:r w:rsidRPr="00F823FC">
        <w:rPr>
          <w:rFonts w:ascii="Times New Roman" w:hAnsi="Times New Roman" w:cs="Times New Roman"/>
          <w:sz w:val="28"/>
          <w:szCs w:val="28"/>
        </w:rPr>
        <w:t xml:space="preserve">Минерализация </w:t>
      </w:r>
      <w:proofErr w:type="gramStart"/>
      <w:r w:rsidRPr="00F823FC">
        <w:rPr>
          <w:rFonts w:ascii="Times New Roman" w:hAnsi="Times New Roman" w:cs="Times New Roman"/>
          <w:sz w:val="28"/>
          <w:szCs w:val="28"/>
        </w:rPr>
        <w:t>подземных вод, используемых в муниципальном образовании не превышает</w:t>
      </w:r>
      <w:proofErr w:type="gramEnd"/>
      <w:r w:rsidRPr="00F823FC">
        <w:rPr>
          <w:rFonts w:ascii="Times New Roman" w:hAnsi="Times New Roman" w:cs="Times New Roman"/>
          <w:sz w:val="28"/>
          <w:szCs w:val="28"/>
        </w:rPr>
        <w:t xml:space="preserve"> 1 г/л. Наиболее перспективными для централизованного водоснабжения являются водоносные горизонты и комплексы </w:t>
      </w:r>
      <w:proofErr w:type="spellStart"/>
      <w:r w:rsidRPr="00F823FC">
        <w:rPr>
          <w:rFonts w:ascii="Times New Roman" w:hAnsi="Times New Roman" w:cs="Times New Roman"/>
          <w:sz w:val="28"/>
          <w:szCs w:val="28"/>
        </w:rPr>
        <w:t>сызранских</w:t>
      </w:r>
      <w:proofErr w:type="spellEnd"/>
      <w:r w:rsidRPr="00F823FC">
        <w:rPr>
          <w:rFonts w:ascii="Times New Roman" w:hAnsi="Times New Roman" w:cs="Times New Roman"/>
          <w:sz w:val="28"/>
          <w:szCs w:val="28"/>
        </w:rPr>
        <w:t xml:space="preserve"> и верхнемеловых отложений. Пресные воды современных и верхнечетвертичных аллювиальных отложений залегающих в долинах рек, крупных оврагах и балках используются в качестве децентрализованного хозяйственно-питьевого водоснабжение населения.</w:t>
      </w:r>
    </w:p>
    <w:p w:rsidR="00C71059" w:rsidRPr="00F823FC" w:rsidRDefault="00C71059" w:rsidP="00C71059">
      <w:pPr>
        <w:pStyle w:val="a7"/>
        <w:shd w:val="clear" w:color="auto" w:fill="FFFFFF"/>
        <w:spacing w:after="0" w:line="300" w:lineRule="auto"/>
        <w:ind w:left="0" w:firstLine="709"/>
        <w:jc w:val="both"/>
        <w:rPr>
          <w:rFonts w:ascii="Times New Roman" w:hAnsi="Times New Roman" w:cs="Times New Roman"/>
          <w:sz w:val="28"/>
          <w:szCs w:val="28"/>
        </w:rPr>
      </w:pPr>
    </w:p>
    <w:p w:rsidR="00A32E92" w:rsidRPr="00590FD2" w:rsidRDefault="00E91414" w:rsidP="00C71059">
      <w:pPr>
        <w:pStyle w:val="af8"/>
        <w:numPr>
          <w:ilvl w:val="1"/>
          <w:numId w:val="1"/>
        </w:numPr>
        <w:tabs>
          <w:tab w:val="left" w:pos="1276"/>
        </w:tabs>
        <w:spacing w:after="0" w:line="300" w:lineRule="auto"/>
        <w:ind w:left="0" w:firstLine="709"/>
        <w:jc w:val="left"/>
        <w:outlineLvl w:val="1"/>
      </w:pPr>
      <w:bookmarkStart w:id="46" w:name="_Toc99539803"/>
      <w:bookmarkStart w:id="47" w:name="_Toc137907387"/>
      <w:r w:rsidRPr="00590FD2">
        <w:t>Ландшафтное районирование</w:t>
      </w:r>
      <w:bookmarkEnd w:id="46"/>
      <w:bookmarkEnd w:id="47"/>
    </w:p>
    <w:p w:rsidR="00F823FC" w:rsidRPr="00F823FC" w:rsidRDefault="00F823FC" w:rsidP="00C71059">
      <w:pPr>
        <w:pStyle w:val="ae"/>
        <w:tabs>
          <w:tab w:val="left" w:pos="567"/>
        </w:tabs>
        <w:spacing w:after="0" w:line="300" w:lineRule="auto"/>
        <w:ind w:firstLine="709"/>
        <w:jc w:val="both"/>
        <w:rPr>
          <w:rFonts w:ascii="Times New Roman" w:hAnsi="Times New Roman" w:cs="Times New Roman"/>
          <w:sz w:val="28"/>
          <w:szCs w:val="28"/>
        </w:rPr>
      </w:pPr>
      <w:r w:rsidRPr="00F823FC">
        <w:rPr>
          <w:rFonts w:ascii="Times New Roman" w:hAnsi="Times New Roman" w:cs="Times New Roman"/>
          <w:sz w:val="28"/>
          <w:szCs w:val="28"/>
        </w:rPr>
        <w:t xml:space="preserve">Для планирования рационального и экологически сбалансированного природопользования крайне необходима информация о естественной дифференциации природной среды и характере ландшафтного покрова, которая позволяет уяснить исходное состояние ландшафтов, ныне преобразованных хозяйственной </w:t>
      </w:r>
      <w:proofErr w:type="spellStart"/>
      <w:r w:rsidRPr="00F823FC">
        <w:rPr>
          <w:rFonts w:ascii="Times New Roman" w:hAnsi="Times New Roman" w:cs="Times New Roman"/>
          <w:sz w:val="28"/>
          <w:szCs w:val="28"/>
        </w:rPr>
        <w:t>деятельностью</w:t>
      </w:r>
      <w:proofErr w:type="gramStart"/>
      <w:r w:rsidRPr="00F823FC">
        <w:rPr>
          <w:rFonts w:ascii="Times New Roman" w:hAnsi="Times New Roman" w:cs="Times New Roman"/>
          <w:sz w:val="28"/>
          <w:szCs w:val="28"/>
        </w:rPr>
        <w:t>.Л</w:t>
      </w:r>
      <w:proofErr w:type="gramEnd"/>
      <w:r w:rsidRPr="00F823FC">
        <w:rPr>
          <w:rFonts w:ascii="Times New Roman" w:hAnsi="Times New Roman" w:cs="Times New Roman"/>
          <w:sz w:val="28"/>
          <w:szCs w:val="28"/>
        </w:rPr>
        <w:t>андшафтное</w:t>
      </w:r>
      <w:proofErr w:type="spellEnd"/>
      <w:r w:rsidRPr="00F823FC">
        <w:rPr>
          <w:rFonts w:ascii="Times New Roman" w:hAnsi="Times New Roman" w:cs="Times New Roman"/>
          <w:sz w:val="28"/>
          <w:szCs w:val="28"/>
        </w:rPr>
        <w:t xml:space="preserve"> районирование позволяет дать комплексную характеристику естественной природной неоднородности территории, отражает её биоклиматическую и литолого-морфологическую </w:t>
      </w:r>
      <w:proofErr w:type="spellStart"/>
      <w:r w:rsidRPr="00F823FC">
        <w:rPr>
          <w:rFonts w:ascii="Times New Roman" w:hAnsi="Times New Roman" w:cs="Times New Roman"/>
          <w:sz w:val="28"/>
          <w:szCs w:val="28"/>
        </w:rPr>
        <w:t>дифференциацию.Территория</w:t>
      </w:r>
      <w:proofErr w:type="spellEnd"/>
      <w:r w:rsidRPr="00F823FC">
        <w:rPr>
          <w:rFonts w:ascii="Times New Roman" w:hAnsi="Times New Roman" w:cs="Times New Roman"/>
          <w:sz w:val="28"/>
          <w:szCs w:val="28"/>
        </w:rPr>
        <w:t xml:space="preserve"> </w:t>
      </w:r>
      <w:proofErr w:type="spellStart"/>
      <w:r w:rsidRPr="00F823FC">
        <w:rPr>
          <w:rFonts w:ascii="Times New Roman" w:hAnsi="Times New Roman" w:cs="Times New Roman"/>
          <w:sz w:val="28"/>
          <w:szCs w:val="28"/>
        </w:rPr>
        <w:t>Свободинского</w:t>
      </w:r>
      <w:proofErr w:type="spellEnd"/>
      <w:r w:rsidRPr="00F823FC">
        <w:rPr>
          <w:rFonts w:ascii="Times New Roman" w:hAnsi="Times New Roman" w:cs="Times New Roman"/>
          <w:sz w:val="28"/>
          <w:szCs w:val="28"/>
        </w:rPr>
        <w:t xml:space="preserve"> муниципального образования располагается на Приволжской возвышенности в </w:t>
      </w:r>
      <w:proofErr w:type="spellStart"/>
      <w:r w:rsidRPr="00F823FC">
        <w:rPr>
          <w:rFonts w:ascii="Times New Roman" w:hAnsi="Times New Roman" w:cs="Times New Roman"/>
          <w:sz w:val="28"/>
          <w:szCs w:val="28"/>
        </w:rPr>
        <w:t>подзоне</w:t>
      </w:r>
      <w:proofErr w:type="spellEnd"/>
      <w:r w:rsidRPr="00F823FC">
        <w:rPr>
          <w:rFonts w:ascii="Times New Roman" w:hAnsi="Times New Roman" w:cs="Times New Roman"/>
          <w:sz w:val="28"/>
          <w:szCs w:val="28"/>
        </w:rPr>
        <w:t xml:space="preserve"> южной лесостепи. Поверхность территории муниципального образования приурочена к денудационной равнине олигоценового возраста, и представляет собой плоские, плоско-выпуклые, грядовые и </w:t>
      </w:r>
      <w:proofErr w:type="spellStart"/>
      <w:r w:rsidRPr="00F823FC">
        <w:rPr>
          <w:rFonts w:ascii="Times New Roman" w:hAnsi="Times New Roman" w:cs="Times New Roman"/>
          <w:sz w:val="28"/>
          <w:szCs w:val="28"/>
        </w:rPr>
        <w:t>седловинные</w:t>
      </w:r>
      <w:proofErr w:type="spellEnd"/>
      <w:r w:rsidRPr="00F823FC">
        <w:rPr>
          <w:rFonts w:ascii="Times New Roman" w:hAnsi="Times New Roman" w:cs="Times New Roman"/>
          <w:sz w:val="28"/>
          <w:szCs w:val="28"/>
        </w:rPr>
        <w:t xml:space="preserve"> водораздельные поверхности с большим количеством </w:t>
      </w:r>
      <w:proofErr w:type="gramStart"/>
      <w:r w:rsidRPr="00F823FC">
        <w:rPr>
          <w:rFonts w:ascii="Times New Roman" w:hAnsi="Times New Roman" w:cs="Times New Roman"/>
          <w:sz w:val="28"/>
          <w:szCs w:val="28"/>
        </w:rPr>
        <w:t>денудационных</w:t>
      </w:r>
      <w:proofErr w:type="gramEnd"/>
      <w:r w:rsidRPr="00F823FC">
        <w:rPr>
          <w:rFonts w:ascii="Times New Roman" w:hAnsi="Times New Roman" w:cs="Times New Roman"/>
          <w:sz w:val="28"/>
          <w:szCs w:val="28"/>
        </w:rPr>
        <w:t xml:space="preserve"> </w:t>
      </w:r>
      <w:proofErr w:type="spellStart"/>
      <w:r w:rsidRPr="00F823FC">
        <w:rPr>
          <w:rFonts w:ascii="Times New Roman" w:hAnsi="Times New Roman" w:cs="Times New Roman"/>
          <w:sz w:val="28"/>
          <w:szCs w:val="28"/>
        </w:rPr>
        <w:t>останцов</w:t>
      </w:r>
      <w:proofErr w:type="spellEnd"/>
      <w:r w:rsidRPr="00F823FC">
        <w:rPr>
          <w:rFonts w:ascii="Times New Roman" w:hAnsi="Times New Roman" w:cs="Times New Roman"/>
          <w:sz w:val="28"/>
          <w:szCs w:val="28"/>
        </w:rPr>
        <w:t xml:space="preserve">. Лесостепная зона характеризуется распространением луговых степей на чернозёмах выщелоченных и </w:t>
      </w:r>
      <w:proofErr w:type="spellStart"/>
      <w:r w:rsidRPr="00F823FC">
        <w:rPr>
          <w:rFonts w:ascii="Times New Roman" w:hAnsi="Times New Roman" w:cs="Times New Roman"/>
          <w:sz w:val="28"/>
          <w:szCs w:val="28"/>
        </w:rPr>
        <w:t>неполноразвитых</w:t>
      </w:r>
      <w:proofErr w:type="spellEnd"/>
      <w:r w:rsidRPr="00F823FC">
        <w:rPr>
          <w:rFonts w:ascii="Times New Roman" w:hAnsi="Times New Roman" w:cs="Times New Roman"/>
          <w:sz w:val="28"/>
          <w:szCs w:val="28"/>
        </w:rPr>
        <w:t xml:space="preserve">, с участками лесных массивов на вершинах и склонах </w:t>
      </w:r>
      <w:proofErr w:type="spellStart"/>
      <w:r w:rsidRPr="00F823FC">
        <w:rPr>
          <w:rFonts w:ascii="Times New Roman" w:hAnsi="Times New Roman" w:cs="Times New Roman"/>
          <w:sz w:val="28"/>
          <w:szCs w:val="28"/>
        </w:rPr>
        <w:t>останцов</w:t>
      </w:r>
      <w:proofErr w:type="spellEnd"/>
      <w:r w:rsidRPr="00F823FC">
        <w:rPr>
          <w:rFonts w:ascii="Times New Roman" w:hAnsi="Times New Roman" w:cs="Times New Roman"/>
          <w:sz w:val="28"/>
          <w:szCs w:val="28"/>
        </w:rPr>
        <w:t xml:space="preserve"> и поймах рек. Зональные (биоклиматические) и </w:t>
      </w:r>
      <w:proofErr w:type="spellStart"/>
      <w:r w:rsidRPr="00F823FC">
        <w:rPr>
          <w:rFonts w:ascii="Times New Roman" w:hAnsi="Times New Roman" w:cs="Times New Roman"/>
          <w:sz w:val="28"/>
          <w:szCs w:val="28"/>
        </w:rPr>
        <w:t>азональные</w:t>
      </w:r>
      <w:proofErr w:type="spellEnd"/>
      <w:r w:rsidRPr="00F823FC">
        <w:rPr>
          <w:rFonts w:ascii="Times New Roman" w:hAnsi="Times New Roman" w:cs="Times New Roman"/>
          <w:sz w:val="28"/>
          <w:szCs w:val="28"/>
        </w:rPr>
        <w:t xml:space="preserve"> (геолого-геоморфологические) структуры, взаимно сопрягаясь, создают конкретные относительно однородные территориальные целостности </w:t>
      </w:r>
      <w:r w:rsidR="008D5DCA">
        <w:rPr>
          <w:rFonts w:ascii="Times New Roman" w:hAnsi="Times New Roman" w:cs="Times New Roman"/>
          <w:sz w:val="28"/>
          <w:szCs w:val="28"/>
        </w:rPr>
        <w:t>-</w:t>
      </w:r>
      <w:r w:rsidRPr="00F823FC">
        <w:rPr>
          <w:rFonts w:ascii="Times New Roman" w:hAnsi="Times New Roman" w:cs="Times New Roman"/>
          <w:sz w:val="28"/>
          <w:szCs w:val="28"/>
        </w:rPr>
        <w:t xml:space="preserve"> ландшафтные районы. На территории </w:t>
      </w:r>
      <w:proofErr w:type="spellStart"/>
      <w:r w:rsidRPr="00F823FC">
        <w:rPr>
          <w:rFonts w:ascii="Times New Roman" w:hAnsi="Times New Roman" w:cs="Times New Roman"/>
          <w:sz w:val="28"/>
          <w:szCs w:val="28"/>
        </w:rPr>
        <w:t>Свободинского</w:t>
      </w:r>
      <w:proofErr w:type="spellEnd"/>
      <w:r w:rsidRPr="00F823FC">
        <w:rPr>
          <w:rFonts w:ascii="Times New Roman" w:hAnsi="Times New Roman" w:cs="Times New Roman"/>
          <w:sz w:val="28"/>
          <w:szCs w:val="28"/>
        </w:rPr>
        <w:t xml:space="preserve"> муниципального образования выделяется два ландшафтных района, один из которых интразональный. </w:t>
      </w:r>
    </w:p>
    <w:p w:rsidR="00F823FC" w:rsidRPr="00F823FC" w:rsidRDefault="00F823FC" w:rsidP="00C71059">
      <w:pPr>
        <w:pStyle w:val="ae"/>
        <w:tabs>
          <w:tab w:val="left" w:pos="567"/>
        </w:tabs>
        <w:spacing w:after="0" w:line="300" w:lineRule="auto"/>
        <w:ind w:firstLine="709"/>
        <w:jc w:val="both"/>
        <w:rPr>
          <w:rFonts w:ascii="Times New Roman" w:hAnsi="Times New Roman" w:cs="Times New Roman"/>
          <w:sz w:val="28"/>
          <w:szCs w:val="28"/>
        </w:rPr>
      </w:pPr>
      <w:proofErr w:type="spellStart"/>
      <w:r w:rsidRPr="00F823FC">
        <w:rPr>
          <w:rFonts w:ascii="Times New Roman" w:hAnsi="Times New Roman" w:cs="Times New Roman"/>
          <w:b/>
          <w:i/>
          <w:sz w:val="28"/>
          <w:szCs w:val="28"/>
        </w:rPr>
        <w:lastRenderedPageBreak/>
        <w:t>Алай-Узинский</w:t>
      </w:r>
      <w:proofErr w:type="spellEnd"/>
      <w:r w:rsidRPr="00F823FC">
        <w:rPr>
          <w:rFonts w:ascii="Times New Roman" w:hAnsi="Times New Roman" w:cs="Times New Roman"/>
          <w:b/>
          <w:i/>
          <w:sz w:val="28"/>
          <w:szCs w:val="28"/>
        </w:rPr>
        <w:t xml:space="preserve"> ландшафтный район Приволжской возвышенно-равнинной лесостепной провинции</w:t>
      </w:r>
      <w:r w:rsidRPr="00F823FC">
        <w:rPr>
          <w:rFonts w:ascii="Times New Roman" w:hAnsi="Times New Roman" w:cs="Times New Roman"/>
          <w:b/>
          <w:sz w:val="28"/>
          <w:szCs w:val="28"/>
        </w:rPr>
        <w:t xml:space="preserve"> </w:t>
      </w:r>
      <w:r w:rsidRPr="00F823FC">
        <w:rPr>
          <w:rFonts w:ascii="Times New Roman" w:hAnsi="Times New Roman" w:cs="Times New Roman"/>
          <w:sz w:val="28"/>
          <w:szCs w:val="28"/>
        </w:rPr>
        <w:t xml:space="preserve">занимает большую часть </w:t>
      </w:r>
      <w:proofErr w:type="spellStart"/>
      <w:r w:rsidRPr="00F823FC">
        <w:rPr>
          <w:rFonts w:ascii="Times New Roman" w:hAnsi="Times New Roman" w:cs="Times New Roman"/>
          <w:sz w:val="28"/>
          <w:szCs w:val="28"/>
        </w:rPr>
        <w:t>Свободинского</w:t>
      </w:r>
      <w:proofErr w:type="spellEnd"/>
      <w:r w:rsidRPr="00F823FC">
        <w:rPr>
          <w:rFonts w:ascii="Times New Roman" w:hAnsi="Times New Roman" w:cs="Times New Roman"/>
          <w:sz w:val="28"/>
          <w:szCs w:val="28"/>
        </w:rPr>
        <w:t xml:space="preserve"> муниципального образования. В пределах </w:t>
      </w:r>
      <w:proofErr w:type="spellStart"/>
      <w:r w:rsidRPr="00F823FC">
        <w:rPr>
          <w:rFonts w:ascii="Times New Roman" w:hAnsi="Times New Roman" w:cs="Times New Roman"/>
          <w:sz w:val="28"/>
          <w:szCs w:val="28"/>
        </w:rPr>
        <w:t>Алай-Узинского</w:t>
      </w:r>
      <w:proofErr w:type="spellEnd"/>
      <w:r w:rsidRPr="00F823FC">
        <w:rPr>
          <w:rFonts w:ascii="Times New Roman" w:hAnsi="Times New Roman" w:cs="Times New Roman"/>
          <w:sz w:val="28"/>
          <w:szCs w:val="28"/>
        </w:rPr>
        <w:t xml:space="preserve"> ландшафтного района выделяется </w:t>
      </w:r>
      <w:r w:rsidR="004667A8">
        <w:rPr>
          <w:rFonts w:ascii="Times New Roman" w:hAnsi="Times New Roman" w:cs="Times New Roman"/>
          <w:sz w:val="28"/>
          <w:szCs w:val="28"/>
        </w:rPr>
        <w:t xml:space="preserve">            </w:t>
      </w:r>
      <w:proofErr w:type="spellStart"/>
      <w:r w:rsidRPr="00F823FC">
        <w:rPr>
          <w:rFonts w:ascii="Times New Roman" w:hAnsi="Times New Roman" w:cs="Times New Roman"/>
          <w:i/>
          <w:sz w:val="28"/>
          <w:szCs w:val="28"/>
        </w:rPr>
        <w:t>Верхне-Узинский</w:t>
      </w:r>
      <w:proofErr w:type="spellEnd"/>
      <w:r w:rsidRPr="00F823FC">
        <w:rPr>
          <w:rFonts w:ascii="Times New Roman" w:hAnsi="Times New Roman" w:cs="Times New Roman"/>
          <w:i/>
          <w:sz w:val="28"/>
          <w:szCs w:val="28"/>
        </w:rPr>
        <w:t xml:space="preserve"> </w:t>
      </w:r>
      <w:r w:rsidRPr="00F823FC">
        <w:rPr>
          <w:rFonts w:ascii="Times New Roman" w:hAnsi="Times New Roman" w:cs="Times New Roman"/>
          <w:sz w:val="28"/>
          <w:szCs w:val="28"/>
        </w:rPr>
        <w:t>ландшафт целиком входящий в ландшафтный район.</w:t>
      </w:r>
      <w:r w:rsidR="004667A8">
        <w:rPr>
          <w:rFonts w:ascii="Times New Roman" w:hAnsi="Times New Roman" w:cs="Times New Roman"/>
          <w:sz w:val="28"/>
          <w:szCs w:val="28"/>
        </w:rPr>
        <w:t xml:space="preserve">                      </w:t>
      </w:r>
      <w:proofErr w:type="spellStart"/>
      <w:r w:rsidRPr="00F823FC">
        <w:rPr>
          <w:rFonts w:ascii="Times New Roman" w:hAnsi="Times New Roman" w:cs="Times New Roman"/>
          <w:i/>
          <w:sz w:val="28"/>
          <w:szCs w:val="28"/>
        </w:rPr>
        <w:t>Верхне-Узинский</w:t>
      </w:r>
      <w:proofErr w:type="spellEnd"/>
      <w:r w:rsidRPr="00F823FC">
        <w:rPr>
          <w:rFonts w:ascii="Times New Roman" w:hAnsi="Times New Roman" w:cs="Times New Roman"/>
          <w:i/>
          <w:sz w:val="28"/>
          <w:szCs w:val="28"/>
        </w:rPr>
        <w:t xml:space="preserve"> ландшафт.</w:t>
      </w:r>
      <w:r w:rsidRPr="00F823FC">
        <w:rPr>
          <w:rFonts w:ascii="Times New Roman" w:hAnsi="Times New Roman" w:cs="Times New Roman"/>
          <w:sz w:val="28"/>
          <w:szCs w:val="28"/>
        </w:rPr>
        <w:t xml:space="preserve"> Большая часть ландшафта дренируется рекой Уза и её притоками. Абсолютные высоты в ландшафте (</w:t>
      </w:r>
      <w:proofErr w:type="spellStart"/>
      <w:r w:rsidRPr="00F823FC">
        <w:rPr>
          <w:rFonts w:ascii="Times New Roman" w:hAnsi="Times New Roman" w:cs="Times New Roman"/>
          <w:sz w:val="28"/>
          <w:szCs w:val="28"/>
        </w:rPr>
        <w:t>Медведицко-Узинском</w:t>
      </w:r>
      <w:proofErr w:type="spellEnd"/>
      <w:r w:rsidRPr="00F823FC">
        <w:rPr>
          <w:rFonts w:ascii="Times New Roman" w:hAnsi="Times New Roman" w:cs="Times New Roman"/>
          <w:sz w:val="28"/>
          <w:szCs w:val="28"/>
        </w:rPr>
        <w:t xml:space="preserve"> междуречье) составляют от </w:t>
      </w:r>
      <w:smartTag w:uri="urn:schemas-microsoft-com:office:smarttags" w:element="metricconverter">
        <w:smartTagPr>
          <w:attr w:name="ProductID" w:val="220 м"/>
        </w:smartTagPr>
        <w:r w:rsidRPr="00F823FC">
          <w:rPr>
            <w:rFonts w:ascii="Times New Roman" w:hAnsi="Times New Roman" w:cs="Times New Roman"/>
            <w:sz w:val="28"/>
            <w:szCs w:val="28"/>
          </w:rPr>
          <w:t>220 м</w:t>
        </w:r>
      </w:smartTag>
      <w:r w:rsidRPr="00F823FC">
        <w:rPr>
          <w:rFonts w:ascii="Times New Roman" w:hAnsi="Times New Roman" w:cs="Times New Roman"/>
          <w:sz w:val="28"/>
          <w:szCs w:val="28"/>
        </w:rPr>
        <w:t xml:space="preserve"> в долинах до 300-</w:t>
      </w:r>
      <w:smartTag w:uri="urn:schemas-microsoft-com:office:smarttags" w:element="metricconverter">
        <w:smartTagPr>
          <w:attr w:name="ProductID" w:val="330 м"/>
        </w:smartTagPr>
        <w:r w:rsidRPr="00F823FC">
          <w:rPr>
            <w:rFonts w:ascii="Times New Roman" w:hAnsi="Times New Roman" w:cs="Times New Roman"/>
            <w:sz w:val="28"/>
            <w:szCs w:val="28"/>
          </w:rPr>
          <w:t>330 м</w:t>
        </w:r>
      </w:smartTag>
      <w:r w:rsidRPr="00F823FC">
        <w:rPr>
          <w:rFonts w:ascii="Times New Roman" w:hAnsi="Times New Roman" w:cs="Times New Roman"/>
          <w:sz w:val="28"/>
          <w:szCs w:val="28"/>
        </w:rPr>
        <w:t xml:space="preserve"> на </w:t>
      </w:r>
      <w:proofErr w:type="spellStart"/>
      <w:r w:rsidRPr="00F823FC">
        <w:rPr>
          <w:rFonts w:ascii="Times New Roman" w:hAnsi="Times New Roman" w:cs="Times New Roman"/>
          <w:sz w:val="28"/>
          <w:szCs w:val="28"/>
        </w:rPr>
        <w:t>междолинных</w:t>
      </w:r>
      <w:proofErr w:type="spellEnd"/>
      <w:r w:rsidRPr="00F823FC">
        <w:rPr>
          <w:rFonts w:ascii="Times New Roman" w:hAnsi="Times New Roman" w:cs="Times New Roman"/>
          <w:sz w:val="28"/>
          <w:szCs w:val="28"/>
        </w:rPr>
        <w:t xml:space="preserve"> участках. Для ландшафта характерны </w:t>
      </w:r>
      <w:proofErr w:type="spellStart"/>
      <w:r w:rsidRPr="00F823FC">
        <w:rPr>
          <w:rFonts w:ascii="Times New Roman" w:hAnsi="Times New Roman" w:cs="Times New Roman"/>
          <w:sz w:val="28"/>
          <w:szCs w:val="28"/>
        </w:rPr>
        <w:t>останцово-гривистые</w:t>
      </w:r>
      <w:proofErr w:type="spellEnd"/>
      <w:r w:rsidRPr="00F823FC">
        <w:rPr>
          <w:rFonts w:ascii="Times New Roman" w:hAnsi="Times New Roman" w:cs="Times New Roman"/>
          <w:sz w:val="28"/>
          <w:szCs w:val="28"/>
        </w:rPr>
        <w:t xml:space="preserve"> водораздельные поверхности, а также пологие, </w:t>
      </w:r>
      <w:proofErr w:type="spellStart"/>
      <w:r w:rsidRPr="00F823FC">
        <w:rPr>
          <w:rFonts w:ascii="Times New Roman" w:hAnsi="Times New Roman" w:cs="Times New Roman"/>
          <w:sz w:val="28"/>
          <w:szCs w:val="28"/>
        </w:rPr>
        <w:t>слабопокатые</w:t>
      </w:r>
      <w:proofErr w:type="spellEnd"/>
      <w:r w:rsidRPr="00F823FC">
        <w:rPr>
          <w:rFonts w:ascii="Times New Roman" w:hAnsi="Times New Roman" w:cs="Times New Roman"/>
          <w:sz w:val="28"/>
          <w:szCs w:val="28"/>
        </w:rPr>
        <w:t xml:space="preserve"> и покатые склоны. </w:t>
      </w:r>
      <w:proofErr w:type="spellStart"/>
      <w:r w:rsidRPr="00F823FC">
        <w:rPr>
          <w:rFonts w:ascii="Times New Roman" w:hAnsi="Times New Roman" w:cs="Times New Roman"/>
          <w:sz w:val="28"/>
          <w:szCs w:val="28"/>
        </w:rPr>
        <w:t>Придолинные</w:t>
      </w:r>
      <w:proofErr w:type="spellEnd"/>
      <w:r w:rsidRPr="00F823FC">
        <w:rPr>
          <w:rFonts w:ascii="Times New Roman" w:hAnsi="Times New Roman" w:cs="Times New Roman"/>
          <w:sz w:val="28"/>
          <w:szCs w:val="28"/>
        </w:rPr>
        <w:t xml:space="preserve"> склоны могут иметь уклоны более 10-15°.</w:t>
      </w:r>
    </w:p>
    <w:p w:rsidR="00F823FC" w:rsidRPr="00F823FC" w:rsidRDefault="00F823FC" w:rsidP="00C71059">
      <w:pPr>
        <w:pStyle w:val="ae"/>
        <w:tabs>
          <w:tab w:val="left" w:pos="567"/>
        </w:tabs>
        <w:spacing w:after="0" w:line="300" w:lineRule="auto"/>
        <w:ind w:firstLine="709"/>
        <w:jc w:val="both"/>
        <w:rPr>
          <w:rFonts w:ascii="Times New Roman" w:hAnsi="Times New Roman" w:cs="Times New Roman"/>
          <w:sz w:val="28"/>
          <w:szCs w:val="28"/>
        </w:rPr>
      </w:pPr>
      <w:r w:rsidRPr="00F823FC">
        <w:rPr>
          <w:rFonts w:ascii="Times New Roman" w:hAnsi="Times New Roman" w:cs="Times New Roman"/>
          <w:sz w:val="28"/>
          <w:szCs w:val="28"/>
        </w:rPr>
        <w:t xml:space="preserve">В почвенном покрове </w:t>
      </w:r>
      <w:proofErr w:type="spellStart"/>
      <w:r w:rsidRPr="00F823FC">
        <w:rPr>
          <w:rFonts w:ascii="Times New Roman" w:hAnsi="Times New Roman" w:cs="Times New Roman"/>
          <w:sz w:val="28"/>
          <w:szCs w:val="28"/>
        </w:rPr>
        <w:t>Верхне-Узинского</w:t>
      </w:r>
      <w:proofErr w:type="spellEnd"/>
      <w:r w:rsidRPr="00F823FC">
        <w:rPr>
          <w:rFonts w:ascii="Times New Roman" w:hAnsi="Times New Roman" w:cs="Times New Roman"/>
          <w:sz w:val="28"/>
          <w:szCs w:val="28"/>
        </w:rPr>
        <w:t xml:space="preserve"> ландшафта господствуют выщелоченные черноземы. Большим содержанием гумуса и мощностью отличаются черноземы, сформированные на карбонатных глинах и тяжелых суглинках, меньшие значения этих показателей наблюдаются на средних суглинках. В правобережье Узы распространены серые лесные почвы на карбонатных глинах и тяжелых суглинках, на средних суглинках. К опокам и песчаникам приурочены черноземы </w:t>
      </w:r>
      <w:proofErr w:type="spellStart"/>
      <w:r w:rsidRPr="00F823FC">
        <w:rPr>
          <w:rFonts w:ascii="Times New Roman" w:hAnsi="Times New Roman" w:cs="Times New Roman"/>
          <w:sz w:val="28"/>
          <w:szCs w:val="28"/>
        </w:rPr>
        <w:t>неполноразвитые</w:t>
      </w:r>
      <w:proofErr w:type="spellEnd"/>
      <w:r w:rsidRPr="00F823FC">
        <w:rPr>
          <w:rFonts w:ascii="Times New Roman" w:hAnsi="Times New Roman" w:cs="Times New Roman"/>
          <w:sz w:val="28"/>
          <w:szCs w:val="28"/>
        </w:rPr>
        <w:t xml:space="preserve"> слабо- и среднекаменистые. На склонах почвы средне- и сильносмытые.</w:t>
      </w:r>
    </w:p>
    <w:p w:rsidR="00F823FC" w:rsidRPr="00F823FC" w:rsidRDefault="00F823FC" w:rsidP="00C71059">
      <w:pPr>
        <w:pStyle w:val="ae"/>
        <w:tabs>
          <w:tab w:val="left" w:pos="567"/>
        </w:tabs>
        <w:spacing w:after="0" w:line="300" w:lineRule="auto"/>
        <w:ind w:firstLine="709"/>
        <w:jc w:val="both"/>
        <w:rPr>
          <w:rFonts w:ascii="Times New Roman" w:hAnsi="Times New Roman" w:cs="Times New Roman"/>
          <w:sz w:val="28"/>
          <w:szCs w:val="28"/>
        </w:rPr>
      </w:pPr>
      <w:r w:rsidRPr="00F823FC">
        <w:rPr>
          <w:rFonts w:ascii="Times New Roman" w:hAnsi="Times New Roman" w:cs="Times New Roman"/>
          <w:b/>
          <w:i/>
          <w:sz w:val="28"/>
          <w:szCs w:val="28"/>
        </w:rPr>
        <w:t>Интразональный ландшафтный район долин малых рек</w:t>
      </w:r>
      <w:r w:rsidRPr="00F823FC">
        <w:rPr>
          <w:rFonts w:ascii="Times New Roman" w:hAnsi="Times New Roman" w:cs="Times New Roman"/>
          <w:i/>
          <w:sz w:val="28"/>
          <w:szCs w:val="28"/>
        </w:rPr>
        <w:t xml:space="preserve"> </w:t>
      </w:r>
      <w:r w:rsidRPr="00F823FC">
        <w:rPr>
          <w:rFonts w:ascii="Times New Roman" w:hAnsi="Times New Roman" w:cs="Times New Roman"/>
          <w:sz w:val="28"/>
          <w:szCs w:val="28"/>
        </w:rPr>
        <w:t xml:space="preserve">включает долины малых рек дренирующих территорию </w:t>
      </w:r>
      <w:proofErr w:type="spellStart"/>
      <w:r w:rsidRPr="00F823FC">
        <w:rPr>
          <w:rFonts w:ascii="Times New Roman" w:hAnsi="Times New Roman" w:cs="Times New Roman"/>
          <w:sz w:val="28"/>
          <w:szCs w:val="28"/>
        </w:rPr>
        <w:t>Свободинского</w:t>
      </w:r>
      <w:proofErr w:type="spellEnd"/>
      <w:r w:rsidRPr="00F823FC">
        <w:rPr>
          <w:rFonts w:ascii="Times New Roman" w:hAnsi="Times New Roman" w:cs="Times New Roman"/>
          <w:sz w:val="28"/>
          <w:szCs w:val="28"/>
        </w:rPr>
        <w:t xml:space="preserve"> муниципального образования.</w:t>
      </w:r>
    </w:p>
    <w:p w:rsidR="00E91414" w:rsidRDefault="00F823FC" w:rsidP="00C71059">
      <w:pPr>
        <w:pStyle w:val="ae"/>
        <w:tabs>
          <w:tab w:val="left" w:pos="567"/>
        </w:tabs>
        <w:spacing w:after="0" w:line="300" w:lineRule="auto"/>
        <w:ind w:firstLine="709"/>
        <w:jc w:val="both"/>
        <w:rPr>
          <w:rFonts w:ascii="Times New Roman" w:hAnsi="Times New Roman" w:cs="Times New Roman"/>
          <w:sz w:val="28"/>
          <w:szCs w:val="28"/>
        </w:rPr>
      </w:pPr>
      <w:r w:rsidRPr="00F823FC">
        <w:rPr>
          <w:rFonts w:ascii="Times New Roman" w:hAnsi="Times New Roman" w:cs="Times New Roman"/>
          <w:sz w:val="28"/>
          <w:szCs w:val="28"/>
        </w:rPr>
        <w:t>Для долин рек характерны аллювиальные пески, супеси, суглинки и глины, а также суглинки и глины в пойменных понижениях. В пойме р. Уза встречаются аллювиальные насыщенные мал</w:t>
      </w:r>
      <w:proofErr w:type="gramStart"/>
      <w:r w:rsidRPr="00F823FC">
        <w:rPr>
          <w:rFonts w:ascii="Times New Roman" w:hAnsi="Times New Roman" w:cs="Times New Roman"/>
          <w:sz w:val="28"/>
          <w:szCs w:val="28"/>
        </w:rPr>
        <w:t>о-</w:t>
      </w:r>
      <w:proofErr w:type="gramEnd"/>
      <w:r w:rsidRPr="00F823FC">
        <w:rPr>
          <w:rFonts w:ascii="Times New Roman" w:hAnsi="Times New Roman" w:cs="Times New Roman"/>
          <w:sz w:val="28"/>
          <w:szCs w:val="28"/>
        </w:rPr>
        <w:t xml:space="preserve"> и </w:t>
      </w:r>
      <w:proofErr w:type="spellStart"/>
      <w:r w:rsidRPr="00F823FC">
        <w:rPr>
          <w:rFonts w:ascii="Times New Roman" w:hAnsi="Times New Roman" w:cs="Times New Roman"/>
          <w:sz w:val="28"/>
          <w:szCs w:val="28"/>
        </w:rPr>
        <w:t>среднегумусные</w:t>
      </w:r>
      <w:proofErr w:type="spellEnd"/>
      <w:r w:rsidRPr="00F823FC">
        <w:rPr>
          <w:rFonts w:ascii="Times New Roman" w:hAnsi="Times New Roman" w:cs="Times New Roman"/>
          <w:sz w:val="28"/>
          <w:szCs w:val="28"/>
        </w:rPr>
        <w:t xml:space="preserve"> среднемощные почвы, а также луговые и лугово-болотные почвы. На первой надпойменной террасе представлены лугово-черноземные почвы. Для вторых надпойменных террас характерны в южной лесостепи черноземы выщелоченные </w:t>
      </w:r>
      <w:proofErr w:type="spellStart"/>
      <w:r w:rsidRPr="00F823FC">
        <w:rPr>
          <w:rFonts w:ascii="Times New Roman" w:hAnsi="Times New Roman" w:cs="Times New Roman"/>
          <w:sz w:val="28"/>
          <w:szCs w:val="28"/>
        </w:rPr>
        <w:t>остаточно-луговатые</w:t>
      </w:r>
      <w:proofErr w:type="spellEnd"/>
      <w:r w:rsidRPr="00F823FC">
        <w:rPr>
          <w:rFonts w:ascii="Times New Roman" w:hAnsi="Times New Roman" w:cs="Times New Roman"/>
          <w:sz w:val="28"/>
          <w:szCs w:val="28"/>
        </w:rPr>
        <w:t>.</w:t>
      </w:r>
      <w:r w:rsidR="00E91414" w:rsidRPr="00590FD2">
        <w:rPr>
          <w:rFonts w:ascii="Times New Roman" w:hAnsi="Times New Roman" w:cs="Times New Roman"/>
          <w:sz w:val="28"/>
          <w:szCs w:val="28"/>
        </w:rPr>
        <w:t xml:space="preserve"> </w:t>
      </w:r>
    </w:p>
    <w:p w:rsidR="00C71059" w:rsidRPr="00590FD2" w:rsidRDefault="00C71059" w:rsidP="00C71059">
      <w:pPr>
        <w:pStyle w:val="ae"/>
        <w:tabs>
          <w:tab w:val="left" w:pos="567"/>
        </w:tabs>
        <w:spacing w:after="0" w:line="300" w:lineRule="auto"/>
        <w:ind w:firstLine="709"/>
        <w:jc w:val="both"/>
        <w:rPr>
          <w:rFonts w:ascii="Times New Roman" w:hAnsi="Times New Roman" w:cs="Times New Roman"/>
          <w:sz w:val="28"/>
          <w:szCs w:val="28"/>
        </w:rPr>
      </w:pPr>
    </w:p>
    <w:p w:rsidR="00A32E92" w:rsidRPr="00590FD2" w:rsidRDefault="00A32E92" w:rsidP="00C71059">
      <w:pPr>
        <w:pStyle w:val="af8"/>
        <w:numPr>
          <w:ilvl w:val="1"/>
          <w:numId w:val="1"/>
        </w:numPr>
        <w:tabs>
          <w:tab w:val="left" w:pos="1276"/>
        </w:tabs>
        <w:spacing w:after="0" w:line="300" w:lineRule="auto"/>
        <w:ind w:left="0" w:firstLine="709"/>
        <w:jc w:val="left"/>
        <w:outlineLvl w:val="1"/>
      </w:pPr>
      <w:bookmarkStart w:id="48" w:name="_Toc99539804"/>
      <w:bookmarkStart w:id="49" w:name="_Toc137907388"/>
      <w:r w:rsidRPr="00590FD2">
        <w:t>Почвенный покров</w:t>
      </w:r>
      <w:bookmarkEnd w:id="48"/>
      <w:bookmarkEnd w:id="49"/>
    </w:p>
    <w:p w:rsidR="00F823FC" w:rsidRPr="00F823FC" w:rsidRDefault="00F823FC" w:rsidP="00C71059">
      <w:pPr>
        <w:pStyle w:val="310"/>
        <w:spacing w:after="0" w:line="300" w:lineRule="auto"/>
        <w:ind w:left="0" w:firstLine="709"/>
        <w:jc w:val="both"/>
        <w:rPr>
          <w:sz w:val="28"/>
          <w:szCs w:val="28"/>
          <w:lang w:eastAsia="ru-RU"/>
        </w:rPr>
      </w:pPr>
      <w:r w:rsidRPr="00F823FC">
        <w:rPr>
          <w:sz w:val="28"/>
          <w:szCs w:val="28"/>
          <w:lang w:eastAsia="ru-RU"/>
        </w:rPr>
        <w:t xml:space="preserve">Территория </w:t>
      </w:r>
      <w:proofErr w:type="spellStart"/>
      <w:r w:rsidRPr="00F823FC">
        <w:rPr>
          <w:sz w:val="28"/>
          <w:szCs w:val="28"/>
          <w:lang w:eastAsia="ru-RU"/>
        </w:rPr>
        <w:t>Свободинского</w:t>
      </w:r>
      <w:proofErr w:type="spellEnd"/>
      <w:r w:rsidRPr="00F823FC">
        <w:rPr>
          <w:sz w:val="28"/>
          <w:szCs w:val="28"/>
          <w:lang w:eastAsia="ru-RU"/>
        </w:rPr>
        <w:t xml:space="preserve"> муниципального образования расположена в </w:t>
      </w:r>
      <w:proofErr w:type="gramStart"/>
      <w:r w:rsidRPr="00F823FC">
        <w:rPr>
          <w:sz w:val="28"/>
          <w:szCs w:val="28"/>
          <w:lang w:eastAsia="ru-RU"/>
        </w:rPr>
        <w:t>лесостепной</w:t>
      </w:r>
      <w:proofErr w:type="gramEnd"/>
      <w:r w:rsidRPr="00F823FC">
        <w:rPr>
          <w:sz w:val="28"/>
          <w:szCs w:val="28"/>
          <w:lang w:eastAsia="ru-RU"/>
        </w:rPr>
        <w:t xml:space="preserve"> зонах Саратовского Правобережья. Почвенный покров состоит из трех преобладающих </w:t>
      </w:r>
      <w:proofErr w:type="gramStart"/>
      <w:r w:rsidRPr="00F823FC">
        <w:rPr>
          <w:sz w:val="28"/>
          <w:szCs w:val="28"/>
          <w:lang w:eastAsia="ru-RU"/>
        </w:rPr>
        <w:t>типах</w:t>
      </w:r>
      <w:proofErr w:type="gramEnd"/>
      <w:r w:rsidRPr="00F823FC">
        <w:rPr>
          <w:sz w:val="28"/>
          <w:szCs w:val="28"/>
          <w:lang w:eastAsia="ru-RU"/>
        </w:rPr>
        <w:t xml:space="preserve"> почв:</w:t>
      </w:r>
    </w:p>
    <w:p w:rsidR="00F823FC" w:rsidRPr="00F823FC" w:rsidRDefault="00F823FC" w:rsidP="00C71059">
      <w:pPr>
        <w:pStyle w:val="310"/>
        <w:spacing w:after="0" w:line="300" w:lineRule="auto"/>
        <w:ind w:left="0" w:firstLine="709"/>
        <w:jc w:val="both"/>
        <w:rPr>
          <w:sz w:val="28"/>
          <w:szCs w:val="28"/>
          <w:lang w:eastAsia="ru-RU"/>
        </w:rPr>
      </w:pPr>
      <w:r w:rsidRPr="00F823FC">
        <w:rPr>
          <w:sz w:val="28"/>
          <w:szCs w:val="28"/>
          <w:lang w:eastAsia="ru-RU"/>
        </w:rPr>
        <w:t>1) Черноземы выщелоченные мал</w:t>
      </w:r>
      <w:proofErr w:type="gramStart"/>
      <w:r w:rsidRPr="00F823FC">
        <w:rPr>
          <w:sz w:val="28"/>
          <w:szCs w:val="28"/>
          <w:lang w:eastAsia="ru-RU"/>
        </w:rPr>
        <w:t>о-</w:t>
      </w:r>
      <w:proofErr w:type="gramEnd"/>
      <w:r w:rsidRPr="00F823FC">
        <w:rPr>
          <w:sz w:val="28"/>
          <w:szCs w:val="28"/>
          <w:lang w:eastAsia="ru-RU"/>
        </w:rPr>
        <w:t xml:space="preserve"> и </w:t>
      </w:r>
      <w:proofErr w:type="spellStart"/>
      <w:r w:rsidRPr="00F823FC">
        <w:rPr>
          <w:sz w:val="28"/>
          <w:szCs w:val="28"/>
          <w:lang w:eastAsia="ru-RU"/>
        </w:rPr>
        <w:t>среднегу</w:t>
      </w:r>
      <w:r w:rsidR="00914E4A">
        <w:rPr>
          <w:sz w:val="28"/>
          <w:szCs w:val="28"/>
          <w:lang w:eastAsia="ru-RU"/>
        </w:rPr>
        <w:t>мусные</w:t>
      </w:r>
      <w:proofErr w:type="spellEnd"/>
      <w:r w:rsidR="00914E4A">
        <w:rPr>
          <w:sz w:val="28"/>
          <w:szCs w:val="28"/>
          <w:lang w:eastAsia="ru-RU"/>
        </w:rPr>
        <w:t xml:space="preserve"> среднемощные, на склонах </w:t>
      </w:r>
      <w:r w:rsidR="003A4B0A">
        <w:rPr>
          <w:sz w:val="28"/>
          <w:szCs w:val="28"/>
          <w:lang w:eastAsia="ru-RU"/>
        </w:rPr>
        <w:t>-</w:t>
      </w:r>
      <w:r w:rsidR="00914E4A">
        <w:rPr>
          <w:sz w:val="28"/>
          <w:szCs w:val="28"/>
          <w:lang w:eastAsia="ru-RU"/>
        </w:rPr>
        <w:t xml:space="preserve"> </w:t>
      </w:r>
      <w:r w:rsidRPr="00F823FC">
        <w:rPr>
          <w:sz w:val="28"/>
          <w:szCs w:val="28"/>
          <w:lang w:eastAsia="ru-RU"/>
        </w:rPr>
        <w:t xml:space="preserve">слабосмытые. </w:t>
      </w:r>
      <w:r w:rsidR="00914E4A">
        <w:rPr>
          <w:sz w:val="28"/>
          <w:szCs w:val="28"/>
          <w:lang w:eastAsia="ru-RU"/>
        </w:rPr>
        <w:t xml:space="preserve">Механический состав: глинистый, </w:t>
      </w:r>
      <w:r w:rsidRPr="00F823FC">
        <w:rPr>
          <w:sz w:val="28"/>
          <w:szCs w:val="28"/>
          <w:lang w:eastAsia="ru-RU"/>
        </w:rPr>
        <w:t>тяжел</w:t>
      </w:r>
      <w:proofErr w:type="gramStart"/>
      <w:r w:rsidRPr="00F823FC">
        <w:rPr>
          <w:sz w:val="28"/>
          <w:szCs w:val="28"/>
          <w:lang w:eastAsia="ru-RU"/>
        </w:rPr>
        <w:t>о-</w:t>
      </w:r>
      <w:proofErr w:type="gramEnd"/>
      <w:r w:rsidRPr="00F823FC">
        <w:rPr>
          <w:sz w:val="28"/>
          <w:szCs w:val="28"/>
          <w:lang w:eastAsia="ru-RU"/>
        </w:rPr>
        <w:t xml:space="preserve"> </w:t>
      </w:r>
      <w:r w:rsidR="00914E4A">
        <w:rPr>
          <w:sz w:val="28"/>
          <w:szCs w:val="28"/>
          <w:lang w:eastAsia="ru-RU"/>
        </w:rPr>
        <w:t xml:space="preserve">                                       </w:t>
      </w:r>
      <w:r w:rsidRPr="00F823FC">
        <w:rPr>
          <w:sz w:val="28"/>
          <w:szCs w:val="28"/>
          <w:lang w:eastAsia="ru-RU"/>
        </w:rPr>
        <w:t xml:space="preserve">и среднесуглинистый. Почвообразующие породы: глины и тяжелые суглинки карбонатные. </w:t>
      </w:r>
      <w:proofErr w:type="gramStart"/>
      <w:r w:rsidRPr="00F823FC">
        <w:rPr>
          <w:sz w:val="28"/>
          <w:szCs w:val="28"/>
          <w:lang w:eastAsia="ru-RU"/>
        </w:rPr>
        <w:t>Распространены в южной половине муниципального образования.</w:t>
      </w:r>
      <w:proofErr w:type="gramEnd"/>
    </w:p>
    <w:p w:rsidR="00F823FC" w:rsidRPr="00F823FC" w:rsidRDefault="00F823FC" w:rsidP="00C71059">
      <w:pPr>
        <w:pStyle w:val="310"/>
        <w:spacing w:after="0" w:line="300" w:lineRule="auto"/>
        <w:ind w:left="0" w:firstLine="709"/>
        <w:jc w:val="both"/>
        <w:rPr>
          <w:sz w:val="28"/>
          <w:szCs w:val="28"/>
          <w:lang w:eastAsia="ru-RU"/>
        </w:rPr>
      </w:pPr>
      <w:r w:rsidRPr="00F823FC">
        <w:rPr>
          <w:sz w:val="28"/>
          <w:szCs w:val="28"/>
          <w:lang w:eastAsia="ru-RU"/>
        </w:rPr>
        <w:lastRenderedPageBreak/>
        <w:t xml:space="preserve">2) Черноземы </w:t>
      </w:r>
      <w:proofErr w:type="spellStart"/>
      <w:r w:rsidRPr="00F823FC">
        <w:rPr>
          <w:sz w:val="28"/>
          <w:szCs w:val="28"/>
          <w:lang w:eastAsia="ru-RU"/>
        </w:rPr>
        <w:t>неполноразвитые</w:t>
      </w:r>
      <w:proofErr w:type="spellEnd"/>
      <w:r w:rsidRPr="00F823FC">
        <w:rPr>
          <w:sz w:val="28"/>
          <w:szCs w:val="28"/>
          <w:lang w:eastAsia="ru-RU"/>
        </w:rPr>
        <w:t xml:space="preserve"> </w:t>
      </w:r>
      <w:proofErr w:type="spellStart"/>
      <w:r w:rsidRPr="00F823FC">
        <w:rPr>
          <w:sz w:val="28"/>
          <w:szCs w:val="28"/>
          <w:lang w:eastAsia="ru-RU"/>
        </w:rPr>
        <w:t>мало</w:t>
      </w:r>
      <w:r w:rsidR="00914E4A">
        <w:rPr>
          <w:sz w:val="28"/>
          <w:szCs w:val="28"/>
          <w:lang w:eastAsia="ru-RU"/>
        </w:rPr>
        <w:t>гумусные</w:t>
      </w:r>
      <w:proofErr w:type="spellEnd"/>
      <w:r w:rsidR="00914E4A">
        <w:rPr>
          <w:sz w:val="28"/>
          <w:szCs w:val="28"/>
          <w:lang w:eastAsia="ru-RU"/>
        </w:rPr>
        <w:t xml:space="preserve"> маломощные, на склона</w:t>
      </w:r>
      <w:proofErr w:type="gramStart"/>
      <w:r w:rsidR="00914E4A">
        <w:rPr>
          <w:sz w:val="28"/>
          <w:szCs w:val="28"/>
          <w:lang w:eastAsia="ru-RU"/>
        </w:rPr>
        <w:t>х</w:t>
      </w:r>
      <w:r w:rsidR="003A4B0A">
        <w:rPr>
          <w:sz w:val="28"/>
          <w:szCs w:val="28"/>
          <w:lang w:eastAsia="ru-RU"/>
        </w:rPr>
        <w:t>-</w:t>
      </w:r>
      <w:proofErr w:type="gramEnd"/>
      <w:r w:rsidRPr="00F823FC">
        <w:rPr>
          <w:sz w:val="28"/>
          <w:szCs w:val="28"/>
          <w:lang w:eastAsia="ru-RU"/>
        </w:rPr>
        <w:t xml:space="preserve"> слабо- и среднесмытые. Механический состав: среднесуглинистый. Почвообразующие породы: опока. </w:t>
      </w:r>
      <w:proofErr w:type="gramStart"/>
      <w:r w:rsidRPr="00F823FC">
        <w:rPr>
          <w:sz w:val="28"/>
          <w:szCs w:val="28"/>
          <w:lang w:eastAsia="ru-RU"/>
        </w:rPr>
        <w:t>Распространены в северной части муниципального образования.</w:t>
      </w:r>
      <w:proofErr w:type="gramEnd"/>
    </w:p>
    <w:p w:rsidR="00F823FC" w:rsidRPr="00F823FC" w:rsidRDefault="00F823FC" w:rsidP="00C71059">
      <w:pPr>
        <w:pStyle w:val="310"/>
        <w:spacing w:after="0" w:line="300" w:lineRule="auto"/>
        <w:ind w:left="0" w:firstLine="709"/>
        <w:jc w:val="both"/>
        <w:rPr>
          <w:sz w:val="28"/>
          <w:szCs w:val="28"/>
          <w:lang w:eastAsia="ru-RU"/>
        </w:rPr>
      </w:pPr>
      <w:r w:rsidRPr="00F823FC">
        <w:rPr>
          <w:sz w:val="28"/>
          <w:szCs w:val="28"/>
          <w:lang w:eastAsia="ru-RU"/>
        </w:rPr>
        <w:t xml:space="preserve">3) Темно-серые лесные </w:t>
      </w:r>
      <w:proofErr w:type="spellStart"/>
      <w:r w:rsidRPr="00F823FC">
        <w:rPr>
          <w:sz w:val="28"/>
          <w:szCs w:val="28"/>
          <w:lang w:eastAsia="ru-RU"/>
        </w:rPr>
        <w:t>малогумусные</w:t>
      </w:r>
      <w:proofErr w:type="spellEnd"/>
      <w:r w:rsidRPr="00F823FC">
        <w:rPr>
          <w:sz w:val="28"/>
          <w:szCs w:val="28"/>
          <w:lang w:eastAsia="ru-RU"/>
        </w:rPr>
        <w:t xml:space="preserve"> среднемощные почвы в сочетании с </w:t>
      </w:r>
      <w:proofErr w:type="gramStart"/>
      <w:r w:rsidRPr="00F823FC">
        <w:rPr>
          <w:sz w:val="28"/>
          <w:szCs w:val="28"/>
          <w:lang w:eastAsia="ru-RU"/>
        </w:rPr>
        <w:t>черноземами</w:t>
      </w:r>
      <w:proofErr w:type="gramEnd"/>
      <w:r w:rsidRPr="00F823FC">
        <w:rPr>
          <w:sz w:val="28"/>
          <w:szCs w:val="28"/>
          <w:lang w:eastAsia="ru-RU"/>
        </w:rPr>
        <w:t xml:space="preserve"> выщелоченными, на склонах </w:t>
      </w:r>
      <w:r w:rsidR="003A4B0A">
        <w:rPr>
          <w:sz w:val="28"/>
          <w:szCs w:val="28"/>
          <w:lang w:eastAsia="ru-RU"/>
        </w:rPr>
        <w:t>-</w:t>
      </w:r>
      <w:r w:rsidRPr="00F823FC">
        <w:rPr>
          <w:sz w:val="28"/>
          <w:szCs w:val="28"/>
          <w:lang w:eastAsia="ru-RU"/>
        </w:rPr>
        <w:t xml:space="preserve"> слабо- и среднесмытые. Механический состав: </w:t>
      </w:r>
      <w:proofErr w:type="gramStart"/>
      <w:r w:rsidRPr="00F823FC">
        <w:rPr>
          <w:sz w:val="28"/>
          <w:szCs w:val="28"/>
          <w:lang w:eastAsia="ru-RU"/>
        </w:rPr>
        <w:t>среднесуглинистые</w:t>
      </w:r>
      <w:proofErr w:type="gramEnd"/>
      <w:r w:rsidRPr="00F823FC">
        <w:rPr>
          <w:sz w:val="28"/>
          <w:szCs w:val="28"/>
          <w:lang w:eastAsia="ru-RU"/>
        </w:rPr>
        <w:t xml:space="preserve">, легкосуглинистые.  Почвообразующие породы: средние суглинки. </w:t>
      </w:r>
      <w:proofErr w:type="gramStart"/>
      <w:r w:rsidRPr="00F823FC">
        <w:rPr>
          <w:sz w:val="28"/>
          <w:szCs w:val="28"/>
          <w:lang w:eastAsia="ru-RU"/>
        </w:rPr>
        <w:t>Распространены в северо-западной части муниципального образования и приурочены к лесным насаждениям.</w:t>
      </w:r>
      <w:proofErr w:type="gramEnd"/>
    </w:p>
    <w:p w:rsidR="00F823FC" w:rsidRPr="00F823FC" w:rsidRDefault="00F823FC" w:rsidP="00C71059">
      <w:pPr>
        <w:spacing w:after="0" w:line="300" w:lineRule="auto"/>
        <w:ind w:firstLine="709"/>
        <w:jc w:val="both"/>
        <w:rPr>
          <w:rFonts w:ascii="Times New Roman" w:hAnsi="Times New Roman" w:cs="Times New Roman"/>
          <w:sz w:val="28"/>
          <w:szCs w:val="28"/>
        </w:rPr>
      </w:pPr>
      <w:r w:rsidRPr="00F823FC">
        <w:rPr>
          <w:rFonts w:ascii="Times New Roman" w:hAnsi="Times New Roman" w:cs="Times New Roman"/>
          <w:sz w:val="28"/>
          <w:szCs w:val="28"/>
        </w:rPr>
        <w:t xml:space="preserve">   3) Аллювиальные насыщенные почвы с луговыми, лугово-черноземными и лугово-болотными почвами. Механический состав: глинистый, тяжело- и </w:t>
      </w:r>
      <w:proofErr w:type="gramStart"/>
      <w:r w:rsidRPr="00F823FC">
        <w:rPr>
          <w:rFonts w:ascii="Times New Roman" w:hAnsi="Times New Roman" w:cs="Times New Roman"/>
          <w:sz w:val="28"/>
          <w:szCs w:val="28"/>
        </w:rPr>
        <w:t>средне суглинистый</w:t>
      </w:r>
      <w:proofErr w:type="gramEnd"/>
      <w:r w:rsidRPr="00F823FC">
        <w:rPr>
          <w:rFonts w:ascii="Times New Roman" w:hAnsi="Times New Roman" w:cs="Times New Roman"/>
          <w:sz w:val="28"/>
          <w:szCs w:val="28"/>
        </w:rPr>
        <w:t xml:space="preserve">. Почвообразующие породы: смена по глубине и площади пород различного состава: песков, супесей, суглинков и глин. </w:t>
      </w:r>
      <w:proofErr w:type="gramStart"/>
      <w:r w:rsidRPr="00F823FC">
        <w:rPr>
          <w:rFonts w:ascii="Times New Roman" w:hAnsi="Times New Roman" w:cs="Times New Roman"/>
          <w:sz w:val="28"/>
          <w:szCs w:val="28"/>
        </w:rPr>
        <w:t>Распространены</w:t>
      </w:r>
      <w:proofErr w:type="gramEnd"/>
      <w:r w:rsidRPr="00F823FC">
        <w:rPr>
          <w:rFonts w:ascii="Times New Roman" w:hAnsi="Times New Roman" w:cs="Times New Roman"/>
          <w:sz w:val="28"/>
          <w:szCs w:val="28"/>
        </w:rPr>
        <w:t xml:space="preserve"> в долине</w:t>
      </w:r>
      <w:r w:rsidR="00914E4A">
        <w:rPr>
          <w:rFonts w:ascii="Times New Roman" w:hAnsi="Times New Roman" w:cs="Times New Roman"/>
          <w:sz w:val="28"/>
          <w:szCs w:val="28"/>
        </w:rPr>
        <w:t xml:space="preserve">             </w:t>
      </w:r>
      <w:r w:rsidRPr="00F823FC">
        <w:rPr>
          <w:rFonts w:ascii="Times New Roman" w:hAnsi="Times New Roman" w:cs="Times New Roman"/>
          <w:sz w:val="28"/>
          <w:szCs w:val="28"/>
        </w:rPr>
        <w:t xml:space="preserve"> р. Уза. </w:t>
      </w:r>
    </w:p>
    <w:p w:rsidR="00F823FC" w:rsidRDefault="00F823FC" w:rsidP="00C71059">
      <w:pPr>
        <w:pStyle w:val="320"/>
        <w:spacing w:after="0" w:line="300" w:lineRule="auto"/>
        <w:ind w:left="0" w:firstLine="709"/>
        <w:jc w:val="both"/>
        <w:rPr>
          <w:sz w:val="28"/>
          <w:szCs w:val="28"/>
        </w:rPr>
      </w:pPr>
      <w:r w:rsidRPr="00F823FC">
        <w:rPr>
          <w:sz w:val="28"/>
          <w:szCs w:val="28"/>
        </w:rPr>
        <w:t>Широкое развитие эрозионных процессов привело к распространению эродированных почв.</w:t>
      </w:r>
      <w:r w:rsidRPr="00F823FC">
        <w:rPr>
          <w:spacing w:val="11"/>
          <w:sz w:val="28"/>
          <w:szCs w:val="28"/>
        </w:rPr>
        <w:t xml:space="preserve"> </w:t>
      </w:r>
      <w:r w:rsidRPr="00F823FC">
        <w:rPr>
          <w:sz w:val="28"/>
          <w:szCs w:val="28"/>
        </w:rPr>
        <w:t>Среди эродированных земель наибольшее распространение получили слабосмытые и среднесмытые разности. Почвы, подверженные сильной линейной эрозии (овраги и балки), занимают небольшой процент и развиты преимущественно в долинных комплексах рек</w:t>
      </w:r>
      <w:r w:rsidR="008D0F23">
        <w:rPr>
          <w:sz w:val="28"/>
          <w:szCs w:val="28"/>
        </w:rPr>
        <w:t>.</w:t>
      </w:r>
    </w:p>
    <w:p w:rsidR="00C71059" w:rsidRPr="00590FD2" w:rsidRDefault="00C71059" w:rsidP="00C71059">
      <w:pPr>
        <w:pStyle w:val="320"/>
        <w:spacing w:after="0" w:line="300" w:lineRule="auto"/>
        <w:ind w:left="0" w:firstLine="709"/>
        <w:jc w:val="both"/>
        <w:rPr>
          <w:sz w:val="28"/>
          <w:szCs w:val="24"/>
        </w:rPr>
      </w:pPr>
    </w:p>
    <w:p w:rsidR="00A32E92" w:rsidRPr="00590FD2" w:rsidRDefault="00A32E92" w:rsidP="00C71059">
      <w:pPr>
        <w:pStyle w:val="af8"/>
        <w:numPr>
          <w:ilvl w:val="1"/>
          <w:numId w:val="1"/>
        </w:numPr>
        <w:tabs>
          <w:tab w:val="left" w:pos="1276"/>
        </w:tabs>
        <w:spacing w:after="0" w:line="300" w:lineRule="auto"/>
        <w:ind w:left="0" w:firstLine="709"/>
        <w:jc w:val="left"/>
        <w:outlineLvl w:val="1"/>
      </w:pPr>
      <w:bookmarkStart w:id="50" w:name="_Toc99539805"/>
      <w:bookmarkStart w:id="51" w:name="_Toc137907389"/>
      <w:r w:rsidRPr="00590FD2">
        <w:t>Естественная растительность и животный мир</w:t>
      </w:r>
      <w:bookmarkEnd w:id="50"/>
      <w:bookmarkEnd w:id="51"/>
    </w:p>
    <w:p w:rsidR="00590714" w:rsidRPr="00590714" w:rsidRDefault="00590714" w:rsidP="00C71059">
      <w:pPr>
        <w:pStyle w:val="a7"/>
        <w:shd w:val="clear" w:color="auto" w:fill="FFFFFF"/>
        <w:spacing w:after="0" w:line="300" w:lineRule="auto"/>
        <w:ind w:left="0" w:firstLine="709"/>
        <w:jc w:val="both"/>
        <w:rPr>
          <w:rFonts w:ascii="Times New Roman" w:hAnsi="Times New Roman" w:cs="Times New Roman"/>
          <w:sz w:val="28"/>
          <w:szCs w:val="28"/>
        </w:rPr>
      </w:pPr>
      <w:bookmarkStart w:id="52" w:name="_Toc220407141"/>
      <w:r w:rsidRPr="00590714">
        <w:rPr>
          <w:rFonts w:ascii="Times New Roman" w:hAnsi="Times New Roman" w:cs="Times New Roman"/>
          <w:sz w:val="28"/>
          <w:szCs w:val="28"/>
        </w:rPr>
        <w:t xml:space="preserve">Зональным типом растительности </w:t>
      </w:r>
      <w:r w:rsidRPr="00590714">
        <w:rPr>
          <w:rFonts w:ascii="Times New Roman" w:hAnsi="Times New Roman" w:cs="Times New Roman"/>
          <w:spacing w:val="7"/>
          <w:sz w:val="28"/>
          <w:szCs w:val="28"/>
        </w:rPr>
        <w:t>в муниципальном образовании</w:t>
      </w:r>
      <w:r w:rsidRPr="00590714">
        <w:rPr>
          <w:rFonts w:ascii="Times New Roman" w:hAnsi="Times New Roman" w:cs="Times New Roman"/>
          <w:sz w:val="28"/>
          <w:szCs w:val="28"/>
        </w:rPr>
        <w:t xml:space="preserve"> являются луговые степи на выщелоченных чернозёмах. На </w:t>
      </w:r>
      <w:proofErr w:type="spellStart"/>
      <w:r w:rsidRPr="00590714">
        <w:rPr>
          <w:rFonts w:ascii="Times New Roman" w:hAnsi="Times New Roman" w:cs="Times New Roman"/>
          <w:sz w:val="28"/>
          <w:szCs w:val="28"/>
        </w:rPr>
        <w:t>неполноразвитых</w:t>
      </w:r>
      <w:proofErr w:type="spellEnd"/>
      <w:r w:rsidRPr="00590714">
        <w:rPr>
          <w:rFonts w:ascii="Times New Roman" w:hAnsi="Times New Roman" w:cs="Times New Roman"/>
          <w:sz w:val="28"/>
          <w:szCs w:val="28"/>
        </w:rPr>
        <w:t xml:space="preserve"> чернозёмах (на опоках и песчаниках) произрастают </w:t>
      </w:r>
      <w:proofErr w:type="spellStart"/>
      <w:r w:rsidRPr="00590714">
        <w:rPr>
          <w:rFonts w:ascii="Times New Roman" w:hAnsi="Times New Roman" w:cs="Times New Roman"/>
          <w:sz w:val="28"/>
          <w:szCs w:val="28"/>
        </w:rPr>
        <w:t>разнотравно-типчаково-ковыльные</w:t>
      </w:r>
      <w:proofErr w:type="spellEnd"/>
      <w:r w:rsidRPr="00590714">
        <w:rPr>
          <w:rFonts w:ascii="Times New Roman" w:hAnsi="Times New Roman" w:cs="Times New Roman"/>
          <w:sz w:val="28"/>
          <w:szCs w:val="28"/>
        </w:rPr>
        <w:t xml:space="preserve"> степи.</w:t>
      </w:r>
    </w:p>
    <w:p w:rsidR="00590714" w:rsidRPr="00590714" w:rsidRDefault="00590714" w:rsidP="00C71059">
      <w:pPr>
        <w:pStyle w:val="a7"/>
        <w:shd w:val="clear" w:color="auto" w:fill="FFFFFF"/>
        <w:spacing w:after="0" w:line="300" w:lineRule="auto"/>
        <w:ind w:left="0" w:firstLine="709"/>
        <w:jc w:val="both"/>
        <w:rPr>
          <w:rFonts w:ascii="Times New Roman" w:hAnsi="Times New Roman" w:cs="Times New Roman"/>
          <w:sz w:val="28"/>
          <w:szCs w:val="28"/>
        </w:rPr>
      </w:pPr>
      <w:r w:rsidRPr="00590714">
        <w:rPr>
          <w:rFonts w:ascii="Times New Roman" w:hAnsi="Times New Roman" w:cs="Times New Roman"/>
          <w:sz w:val="28"/>
          <w:szCs w:val="28"/>
        </w:rPr>
        <w:t xml:space="preserve">В настоящее время на месте луговых и </w:t>
      </w:r>
      <w:proofErr w:type="spellStart"/>
      <w:r w:rsidRPr="00590714">
        <w:rPr>
          <w:rFonts w:ascii="Times New Roman" w:hAnsi="Times New Roman" w:cs="Times New Roman"/>
          <w:sz w:val="28"/>
          <w:szCs w:val="28"/>
        </w:rPr>
        <w:t>богаторазнотравно-типчаково-ковыльных</w:t>
      </w:r>
      <w:proofErr w:type="spellEnd"/>
      <w:r w:rsidRPr="00590714">
        <w:rPr>
          <w:rFonts w:ascii="Times New Roman" w:hAnsi="Times New Roman" w:cs="Times New Roman"/>
          <w:sz w:val="28"/>
          <w:szCs w:val="28"/>
        </w:rPr>
        <w:t xml:space="preserve"> степей созданы сельскохозяйственные ландшафты. Природные степные комплексы частично сохранились в поймах рек, оврагах и балках. В местах, неиспользуемых под пастбища (опушки леса, лесные поляны), первичные зональные ассоциации сохранились практически полностью.</w:t>
      </w:r>
    </w:p>
    <w:p w:rsidR="00590714" w:rsidRPr="00590714" w:rsidRDefault="00590714" w:rsidP="00C71059">
      <w:pPr>
        <w:pStyle w:val="a7"/>
        <w:shd w:val="clear" w:color="auto" w:fill="FFFFFF"/>
        <w:spacing w:after="0" w:line="300" w:lineRule="auto"/>
        <w:ind w:left="0" w:firstLine="709"/>
        <w:jc w:val="both"/>
        <w:rPr>
          <w:rFonts w:ascii="Times New Roman" w:hAnsi="Times New Roman" w:cs="Times New Roman"/>
          <w:sz w:val="28"/>
          <w:szCs w:val="28"/>
        </w:rPr>
      </w:pPr>
      <w:proofErr w:type="gramStart"/>
      <w:r w:rsidRPr="00590714">
        <w:rPr>
          <w:rFonts w:ascii="Times New Roman" w:hAnsi="Times New Roman" w:cs="Times New Roman"/>
          <w:sz w:val="28"/>
          <w:szCs w:val="28"/>
        </w:rPr>
        <w:t xml:space="preserve">В растительном покрове луговых степей много разнообразных ярко-цветущих растений (сон-трава, шалфей, клевер, подмаренник, лапчатка гусиная и др.), из злаковых растений </w:t>
      </w:r>
      <w:r w:rsidR="008D5DCA">
        <w:rPr>
          <w:rFonts w:ascii="Times New Roman" w:hAnsi="Times New Roman" w:cs="Times New Roman"/>
          <w:sz w:val="28"/>
          <w:szCs w:val="28"/>
        </w:rPr>
        <w:t>-</w:t>
      </w:r>
      <w:r w:rsidRPr="00590714">
        <w:rPr>
          <w:rFonts w:ascii="Times New Roman" w:hAnsi="Times New Roman" w:cs="Times New Roman"/>
          <w:sz w:val="28"/>
          <w:szCs w:val="28"/>
        </w:rPr>
        <w:t xml:space="preserve"> типчак, ковыли (узколистный, перистый и </w:t>
      </w:r>
      <w:proofErr w:type="spellStart"/>
      <w:r w:rsidRPr="00590714">
        <w:rPr>
          <w:rFonts w:ascii="Times New Roman" w:hAnsi="Times New Roman" w:cs="Times New Roman"/>
          <w:sz w:val="28"/>
          <w:szCs w:val="28"/>
        </w:rPr>
        <w:t>тырса</w:t>
      </w:r>
      <w:proofErr w:type="spellEnd"/>
      <w:r w:rsidRPr="00590714">
        <w:rPr>
          <w:rFonts w:ascii="Times New Roman" w:hAnsi="Times New Roman" w:cs="Times New Roman"/>
          <w:sz w:val="28"/>
          <w:szCs w:val="28"/>
        </w:rPr>
        <w:t>), мятлик узколистный, костёр прибрежный, полевица.</w:t>
      </w:r>
      <w:proofErr w:type="gramEnd"/>
      <w:r w:rsidRPr="00590714">
        <w:rPr>
          <w:rFonts w:ascii="Times New Roman" w:hAnsi="Times New Roman" w:cs="Times New Roman"/>
          <w:sz w:val="28"/>
          <w:szCs w:val="28"/>
        </w:rPr>
        <w:t xml:space="preserve"> Встречаются кустики ракитника с жёлтыми цветами и бобовника с бело-розовыми цветами. Степные участки в основном распаханы.</w:t>
      </w:r>
    </w:p>
    <w:p w:rsidR="00590714" w:rsidRPr="00590714" w:rsidRDefault="00590714" w:rsidP="00C71059">
      <w:pPr>
        <w:pStyle w:val="a7"/>
        <w:shd w:val="clear" w:color="auto" w:fill="FFFFFF"/>
        <w:spacing w:after="0" w:line="300" w:lineRule="auto"/>
        <w:ind w:left="0" w:firstLine="709"/>
        <w:jc w:val="both"/>
        <w:rPr>
          <w:rFonts w:ascii="Times New Roman" w:hAnsi="Times New Roman" w:cs="Times New Roman"/>
          <w:sz w:val="28"/>
          <w:szCs w:val="28"/>
        </w:rPr>
      </w:pPr>
      <w:proofErr w:type="spellStart"/>
      <w:proofErr w:type="gramStart"/>
      <w:r w:rsidRPr="00590714">
        <w:rPr>
          <w:rFonts w:ascii="Times New Roman" w:hAnsi="Times New Roman" w:cs="Times New Roman"/>
          <w:sz w:val="28"/>
          <w:szCs w:val="28"/>
        </w:rPr>
        <w:lastRenderedPageBreak/>
        <w:t>Разнотравно-типчаково-ковыльные</w:t>
      </w:r>
      <w:proofErr w:type="spellEnd"/>
      <w:r w:rsidRPr="00590714">
        <w:rPr>
          <w:rFonts w:ascii="Times New Roman" w:hAnsi="Times New Roman" w:cs="Times New Roman"/>
          <w:sz w:val="28"/>
          <w:szCs w:val="28"/>
        </w:rPr>
        <w:t xml:space="preserve"> степи состоят из типчака, ромашника, тысячелистника, подорожника, одуванчика, лапчатки серебристой, цикория, икотника, подмаренника, шалфея.</w:t>
      </w:r>
      <w:proofErr w:type="gramEnd"/>
      <w:r w:rsidRPr="00590714">
        <w:rPr>
          <w:rFonts w:ascii="Times New Roman" w:hAnsi="Times New Roman" w:cs="Times New Roman"/>
          <w:sz w:val="28"/>
          <w:szCs w:val="28"/>
        </w:rPr>
        <w:t xml:space="preserve"> Бобовые виды представлены клевером красным, белым, луговым и полевым. </w:t>
      </w:r>
      <w:proofErr w:type="gramStart"/>
      <w:r w:rsidRPr="00590714">
        <w:rPr>
          <w:rFonts w:ascii="Times New Roman" w:hAnsi="Times New Roman" w:cs="Times New Roman"/>
          <w:sz w:val="28"/>
          <w:szCs w:val="28"/>
        </w:rPr>
        <w:t>На суходолах распространены полыни (</w:t>
      </w:r>
      <w:proofErr w:type="spellStart"/>
      <w:r w:rsidRPr="00590714">
        <w:rPr>
          <w:rFonts w:ascii="Times New Roman" w:hAnsi="Times New Roman" w:cs="Times New Roman"/>
          <w:sz w:val="28"/>
          <w:szCs w:val="28"/>
        </w:rPr>
        <w:t>Лерха</w:t>
      </w:r>
      <w:proofErr w:type="spellEnd"/>
      <w:r w:rsidRPr="00590714">
        <w:rPr>
          <w:rFonts w:ascii="Times New Roman" w:hAnsi="Times New Roman" w:cs="Times New Roman"/>
          <w:sz w:val="28"/>
          <w:szCs w:val="28"/>
        </w:rPr>
        <w:t xml:space="preserve">, горькая, австрийская) и сорные растения (татарник, осот, пастушья сумка, клоповник сорный, </w:t>
      </w:r>
      <w:proofErr w:type="spellStart"/>
      <w:r w:rsidRPr="00590714">
        <w:rPr>
          <w:rFonts w:ascii="Times New Roman" w:hAnsi="Times New Roman" w:cs="Times New Roman"/>
          <w:sz w:val="28"/>
          <w:szCs w:val="28"/>
        </w:rPr>
        <w:t>гулявник</w:t>
      </w:r>
      <w:proofErr w:type="spellEnd"/>
      <w:r w:rsidRPr="00590714">
        <w:rPr>
          <w:rFonts w:ascii="Times New Roman" w:hAnsi="Times New Roman" w:cs="Times New Roman"/>
          <w:sz w:val="28"/>
          <w:szCs w:val="28"/>
        </w:rPr>
        <w:t xml:space="preserve"> и др.).</w:t>
      </w:r>
      <w:proofErr w:type="gramEnd"/>
    </w:p>
    <w:p w:rsidR="00590714" w:rsidRPr="00590714" w:rsidRDefault="00590714" w:rsidP="00C71059">
      <w:pPr>
        <w:pStyle w:val="a7"/>
        <w:shd w:val="clear" w:color="auto" w:fill="FFFFFF"/>
        <w:spacing w:after="0" w:line="300" w:lineRule="auto"/>
        <w:ind w:left="0" w:firstLine="709"/>
        <w:jc w:val="both"/>
        <w:rPr>
          <w:rFonts w:ascii="Times New Roman" w:hAnsi="Times New Roman" w:cs="Times New Roman"/>
          <w:sz w:val="28"/>
          <w:szCs w:val="28"/>
        </w:rPr>
      </w:pPr>
      <w:r w:rsidRPr="00590714">
        <w:rPr>
          <w:rFonts w:ascii="Times New Roman" w:hAnsi="Times New Roman" w:cs="Times New Roman"/>
          <w:sz w:val="28"/>
          <w:szCs w:val="28"/>
        </w:rPr>
        <w:t xml:space="preserve">Участки, расположенные на лесных опушках и близ лесов, представлены такими же видами, как и луговые степи. Кроме того, здесь встречаются: мышиный горошек, земляника, незабудка и др. </w:t>
      </w:r>
    </w:p>
    <w:p w:rsidR="00590714" w:rsidRPr="00590714" w:rsidRDefault="00590714" w:rsidP="00C71059">
      <w:pPr>
        <w:pStyle w:val="a7"/>
        <w:shd w:val="clear" w:color="auto" w:fill="FFFFFF"/>
        <w:spacing w:after="0" w:line="300" w:lineRule="auto"/>
        <w:ind w:left="0" w:firstLine="709"/>
        <w:jc w:val="both"/>
        <w:rPr>
          <w:rFonts w:ascii="Times New Roman" w:hAnsi="Times New Roman" w:cs="Times New Roman"/>
          <w:sz w:val="28"/>
          <w:szCs w:val="28"/>
        </w:rPr>
      </w:pPr>
      <w:r w:rsidRPr="00590714">
        <w:rPr>
          <w:rFonts w:ascii="Times New Roman" w:hAnsi="Times New Roman" w:cs="Times New Roman"/>
          <w:sz w:val="28"/>
          <w:szCs w:val="28"/>
        </w:rPr>
        <w:t xml:space="preserve">Заболоченные участки, замкнутые понижения на террасах рек представлены осокой, тростником, лисохвостом, </w:t>
      </w:r>
      <w:proofErr w:type="gramStart"/>
      <w:r w:rsidRPr="00590714">
        <w:rPr>
          <w:rFonts w:ascii="Times New Roman" w:hAnsi="Times New Roman" w:cs="Times New Roman"/>
          <w:sz w:val="28"/>
          <w:szCs w:val="28"/>
        </w:rPr>
        <w:t>из</w:t>
      </w:r>
      <w:proofErr w:type="gramEnd"/>
      <w:r w:rsidRPr="00590714">
        <w:rPr>
          <w:rFonts w:ascii="Times New Roman" w:hAnsi="Times New Roman" w:cs="Times New Roman"/>
          <w:sz w:val="28"/>
          <w:szCs w:val="28"/>
        </w:rPr>
        <w:t xml:space="preserve"> зонтичных обычен морковник, борщовник.</w:t>
      </w:r>
    </w:p>
    <w:p w:rsidR="00590714" w:rsidRPr="00590714" w:rsidRDefault="00590714" w:rsidP="00C71059">
      <w:pPr>
        <w:pStyle w:val="a7"/>
        <w:shd w:val="clear" w:color="auto" w:fill="FFFFFF"/>
        <w:spacing w:after="0" w:line="300" w:lineRule="auto"/>
        <w:ind w:left="0" w:firstLine="709"/>
        <w:jc w:val="both"/>
        <w:rPr>
          <w:rFonts w:ascii="Times New Roman" w:hAnsi="Times New Roman" w:cs="Times New Roman"/>
          <w:sz w:val="28"/>
          <w:szCs w:val="28"/>
        </w:rPr>
      </w:pPr>
      <w:r w:rsidRPr="00590714">
        <w:rPr>
          <w:rFonts w:ascii="Times New Roman" w:hAnsi="Times New Roman" w:cs="Times New Roman"/>
          <w:sz w:val="28"/>
          <w:szCs w:val="28"/>
        </w:rPr>
        <w:t xml:space="preserve">Растительность пойм рек представлена разнотравно-злаковой и злаково-разнотравной ассоциациями. Из злаков </w:t>
      </w:r>
      <w:proofErr w:type="gramStart"/>
      <w:r w:rsidRPr="00590714">
        <w:rPr>
          <w:rFonts w:ascii="Times New Roman" w:hAnsi="Times New Roman" w:cs="Times New Roman"/>
          <w:sz w:val="28"/>
          <w:szCs w:val="28"/>
        </w:rPr>
        <w:t>развиты</w:t>
      </w:r>
      <w:proofErr w:type="gramEnd"/>
      <w:r w:rsidRPr="00590714">
        <w:rPr>
          <w:rFonts w:ascii="Times New Roman" w:hAnsi="Times New Roman" w:cs="Times New Roman"/>
          <w:sz w:val="28"/>
          <w:szCs w:val="28"/>
        </w:rPr>
        <w:t xml:space="preserve">: мятлик, пырей, костер, </w:t>
      </w:r>
      <w:proofErr w:type="spellStart"/>
      <w:r w:rsidRPr="00590714">
        <w:rPr>
          <w:rFonts w:ascii="Times New Roman" w:hAnsi="Times New Roman" w:cs="Times New Roman"/>
          <w:sz w:val="28"/>
          <w:szCs w:val="28"/>
        </w:rPr>
        <w:t>вейник</w:t>
      </w:r>
      <w:proofErr w:type="spellEnd"/>
      <w:r w:rsidRPr="00590714">
        <w:rPr>
          <w:rFonts w:ascii="Times New Roman" w:hAnsi="Times New Roman" w:cs="Times New Roman"/>
          <w:sz w:val="28"/>
          <w:szCs w:val="28"/>
        </w:rPr>
        <w:t xml:space="preserve">. </w:t>
      </w:r>
      <w:proofErr w:type="gramStart"/>
      <w:r w:rsidRPr="00590714">
        <w:rPr>
          <w:rFonts w:ascii="Times New Roman" w:hAnsi="Times New Roman" w:cs="Times New Roman"/>
          <w:sz w:val="28"/>
          <w:szCs w:val="28"/>
        </w:rPr>
        <w:t xml:space="preserve">Из бобовых </w:t>
      </w:r>
      <w:r w:rsidR="008D5DCA">
        <w:rPr>
          <w:rFonts w:ascii="Times New Roman" w:hAnsi="Times New Roman" w:cs="Times New Roman"/>
          <w:sz w:val="28"/>
          <w:szCs w:val="28"/>
        </w:rPr>
        <w:t>-</w:t>
      </w:r>
      <w:r w:rsidRPr="00590714">
        <w:rPr>
          <w:rFonts w:ascii="Times New Roman" w:hAnsi="Times New Roman" w:cs="Times New Roman"/>
          <w:sz w:val="28"/>
          <w:szCs w:val="28"/>
        </w:rPr>
        <w:t xml:space="preserve"> клевер, люцерна, из разнотравья </w:t>
      </w:r>
      <w:r w:rsidR="008D5DCA">
        <w:rPr>
          <w:rFonts w:ascii="Times New Roman" w:hAnsi="Times New Roman" w:cs="Times New Roman"/>
          <w:sz w:val="28"/>
          <w:szCs w:val="28"/>
        </w:rPr>
        <w:t>-</w:t>
      </w:r>
      <w:r w:rsidRPr="00590714">
        <w:rPr>
          <w:rFonts w:ascii="Times New Roman" w:hAnsi="Times New Roman" w:cs="Times New Roman"/>
          <w:sz w:val="28"/>
          <w:szCs w:val="28"/>
        </w:rPr>
        <w:t xml:space="preserve"> вероника, герань, шалфей, подмаренник, лапчатка, одуванчик, </w:t>
      </w:r>
      <w:proofErr w:type="spellStart"/>
      <w:r w:rsidRPr="00590714">
        <w:rPr>
          <w:rFonts w:ascii="Times New Roman" w:hAnsi="Times New Roman" w:cs="Times New Roman"/>
          <w:sz w:val="28"/>
          <w:szCs w:val="28"/>
        </w:rPr>
        <w:t>осочка</w:t>
      </w:r>
      <w:proofErr w:type="spellEnd"/>
      <w:r w:rsidRPr="00590714">
        <w:rPr>
          <w:rFonts w:ascii="Times New Roman" w:hAnsi="Times New Roman" w:cs="Times New Roman"/>
          <w:sz w:val="28"/>
          <w:szCs w:val="28"/>
        </w:rPr>
        <w:t>, подорожник.</w:t>
      </w:r>
      <w:proofErr w:type="gramEnd"/>
    </w:p>
    <w:p w:rsidR="00590714" w:rsidRPr="00590714" w:rsidRDefault="00590714" w:rsidP="00C71059">
      <w:pPr>
        <w:pStyle w:val="a7"/>
        <w:shd w:val="clear" w:color="auto" w:fill="FFFFFF"/>
        <w:spacing w:after="0" w:line="300" w:lineRule="auto"/>
        <w:ind w:left="0" w:firstLine="709"/>
        <w:jc w:val="both"/>
        <w:rPr>
          <w:rFonts w:ascii="Times New Roman" w:hAnsi="Times New Roman" w:cs="Times New Roman"/>
          <w:sz w:val="28"/>
          <w:szCs w:val="28"/>
        </w:rPr>
      </w:pPr>
      <w:r w:rsidRPr="00590714">
        <w:rPr>
          <w:rFonts w:ascii="Times New Roman" w:hAnsi="Times New Roman" w:cs="Times New Roman"/>
          <w:sz w:val="28"/>
          <w:szCs w:val="28"/>
        </w:rPr>
        <w:t xml:space="preserve">Леса главным образом дубовые. </w:t>
      </w:r>
      <w:proofErr w:type="gramStart"/>
      <w:r w:rsidRPr="00590714">
        <w:rPr>
          <w:rFonts w:ascii="Times New Roman" w:hAnsi="Times New Roman" w:cs="Times New Roman"/>
          <w:sz w:val="28"/>
          <w:szCs w:val="28"/>
        </w:rPr>
        <w:t>Но в них растут также липа, береза, клён остролистный, вяз, ясень, во втором ярусе - рябина, боярышник, дикие яблоня и груша, В кустарниковом ярусе - тёрн, крушина, бересклет, шиповник.</w:t>
      </w:r>
      <w:proofErr w:type="gramEnd"/>
      <w:r w:rsidRPr="00590714">
        <w:rPr>
          <w:rFonts w:ascii="Times New Roman" w:hAnsi="Times New Roman" w:cs="Times New Roman"/>
          <w:sz w:val="28"/>
          <w:szCs w:val="28"/>
        </w:rPr>
        <w:t xml:space="preserve"> Богата в лесах и травяная растительность.</w:t>
      </w:r>
    </w:p>
    <w:p w:rsidR="00590714" w:rsidRPr="00590714" w:rsidRDefault="00590714" w:rsidP="00C71059">
      <w:pPr>
        <w:pStyle w:val="a7"/>
        <w:shd w:val="clear" w:color="auto" w:fill="FFFFFF"/>
        <w:spacing w:after="0" w:line="300" w:lineRule="auto"/>
        <w:ind w:left="0" w:firstLine="709"/>
        <w:jc w:val="both"/>
        <w:rPr>
          <w:rFonts w:ascii="Times New Roman" w:hAnsi="Times New Roman" w:cs="Times New Roman"/>
          <w:sz w:val="28"/>
          <w:szCs w:val="28"/>
        </w:rPr>
      </w:pPr>
      <w:proofErr w:type="gramStart"/>
      <w:r w:rsidRPr="00590714">
        <w:rPr>
          <w:rFonts w:ascii="Times New Roman" w:hAnsi="Times New Roman" w:cs="Times New Roman"/>
          <w:sz w:val="28"/>
          <w:szCs w:val="28"/>
        </w:rPr>
        <w:t xml:space="preserve">В долинах речек, балок и оврагов растут ивняк, ветла, дуб, береза, черемуха и др. Кроме того, на территории муниципального образования имеются искусственные лесные насаждения, представленные полезащитными </w:t>
      </w:r>
      <w:r w:rsidR="001C26F6">
        <w:rPr>
          <w:rFonts w:ascii="Times New Roman" w:hAnsi="Times New Roman" w:cs="Times New Roman"/>
          <w:sz w:val="28"/>
          <w:szCs w:val="28"/>
        </w:rPr>
        <w:t xml:space="preserve">                                  </w:t>
      </w:r>
      <w:r w:rsidRPr="00590714">
        <w:rPr>
          <w:rFonts w:ascii="Times New Roman" w:hAnsi="Times New Roman" w:cs="Times New Roman"/>
          <w:sz w:val="28"/>
          <w:szCs w:val="28"/>
        </w:rPr>
        <w:t>и приовражными лесополосами, состоящими из дуба, клёна, вяза, акации, рябины, смородины золотистой и др.</w:t>
      </w:r>
      <w:proofErr w:type="gramEnd"/>
    </w:p>
    <w:p w:rsidR="00590714" w:rsidRPr="00590714" w:rsidRDefault="00590714" w:rsidP="00C71059">
      <w:pPr>
        <w:pStyle w:val="31"/>
        <w:suppressAutoHyphens/>
        <w:spacing w:after="0" w:line="300" w:lineRule="auto"/>
        <w:ind w:left="0" w:firstLine="709"/>
        <w:jc w:val="both"/>
        <w:rPr>
          <w:sz w:val="28"/>
          <w:szCs w:val="28"/>
        </w:rPr>
      </w:pPr>
      <w:r w:rsidRPr="00590714">
        <w:rPr>
          <w:sz w:val="28"/>
          <w:szCs w:val="28"/>
        </w:rPr>
        <w:t xml:space="preserve">Одним из основных компонентов природной среды и важной составной частью природных богатств </w:t>
      </w:r>
      <w:proofErr w:type="spellStart"/>
      <w:r w:rsidRPr="00590714">
        <w:rPr>
          <w:sz w:val="28"/>
          <w:szCs w:val="28"/>
        </w:rPr>
        <w:t>Свободинского</w:t>
      </w:r>
      <w:proofErr w:type="spellEnd"/>
      <w:r w:rsidRPr="00590714">
        <w:rPr>
          <w:sz w:val="28"/>
          <w:szCs w:val="28"/>
        </w:rPr>
        <w:t xml:space="preserve"> муниципального образования является </w:t>
      </w:r>
      <w:r w:rsidRPr="00590714">
        <w:rPr>
          <w:i/>
          <w:sz w:val="28"/>
          <w:szCs w:val="28"/>
        </w:rPr>
        <w:t>животный мир</w:t>
      </w:r>
      <w:r w:rsidRPr="00590714">
        <w:rPr>
          <w:sz w:val="28"/>
          <w:szCs w:val="28"/>
        </w:rPr>
        <w:t>, имеющий относительно высокое биологическое разнообразие.</w:t>
      </w:r>
    </w:p>
    <w:p w:rsidR="00590714" w:rsidRPr="00590714" w:rsidRDefault="00590714" w:rsidP="00C71059">
      <w:pPr>
        <w:pStyle w:val="31"/>
        <w:suppressAutoHyphens/>
        <w:spacing w:after="0" w:line="300" w:lineRule="auto"/>
        <w:ind w:left="0" w:firstLine="709"/>
        <w:jc w:val="both"/>
        <w:rPr>
          <w:sz w:val="28"/>
          <w:szCs w:val="28"/>
        </w:rPr>
      </w:pPr>
      <w:r w:rsidRPr="00590714">
        <w:rPr>
          <w:sz w:val="28"/>
          <w:szCs w:val="28"/>
        </w:rPr>
        <w:t>Основными лесными представителями животного мира в муниципальном образовании являются кабаны, лоси, косули, кроме того, встречаются волки, лисы, заяц-беляк и русак, куница, ласка, лесная соня, лесной или черный хорёк.</w:t>
      </w:r>
    </w:p>
    <w:p w:rsidR="00590714" w:rsidRPr="00590714" w:rsidRDefault="00590714" w:rsidP="00C71059">
      <w:pPr>
        <w:pStyle w:val="31"/>
        <w:suppressAutoHyphens/>
        <w:spacing w:after="0" w:line="300" w:lineRule="auto"/>
        <w:ind w:left="0" w:firstLine="709"/>
        <w:jc w:val="both"/>
        <w:rPr>
          <w:sz w:val="28"/>
          <w:szCs w:val="28"/>
        </w:rPr>
      </w:pPr>
      <w:r w:rsidRPr="00590714">
        <w:rPr>
          <w:sz w:val="28"/>
          <w:szCs w:val="28"/>
        </w:rPr>
        <w:t>Из птиц в лесу можно встретить тетерева-косача, глухаря, кукушку, дятла, козодоя, дрозда. Из пернатых хищников в лесу обитают: сокол, ястреб, сойка, серый сорокопут и ночные обитатели леса </w:t>
      </w:r>
      <w:r w:rsidR="008D5DCA">
        <w:rPr>
          <w:sz w:val="28"/>
          <w:szCs w:val="28"/>
        </w:rPr>
        <w:t>-</w:t>
      </w:r>
      <w:r w:rsidRPr="00590714">
        <w:rPr>
          <w:sz w:val="28"/>
          <w:szCs w:val="28"/>
        </w:rPr>
        <w:t xml:space="preserve"> сова, филин, сыч.</w:t>
      </w:r>
    </w:p>
    <w:p w:rsidR="00590714" w:rsidRPr="00590714" w:rsidRDefault="00590714" w:rsidP="00C71059">
      <w:pPr>
        <w:pStyle w:val="31"/>
        <w:suppressAutoHyphens/>
        <w:spacing w:after="0" w:line="300" w:lineRule="auto"/>
        <w:ind w:left="0" w:firstLine="709"/>
        <w:jc w:val="both"/>
        <w:rPr>
          <w:sz w:val="28"/>
          <w:szCs w:val="28"/>
        </w:rPr>
      </w:pPr>
      <w:r w:rsidRPr="00590714">
        <w:rPr>
          <w:sz w:val="28"/>
          <w:szCs w:val="28"/>
        </w:rPr>
        <w:t>Из перелетных и кочующих птиц весной появляется жаворонок, скворец, зяблик, кукушка, соловей, ласточка. На зиму с севера прилетают свиристели, снегири и чечётки.</w:t>
      </w:r>
    </w:p>
    <w:p w:rsidR="00590714" w:rsidRPr="00590714" w:rsidRDefault="00590714" w:rsidP="00C71059">
      <w:pPr>
        <w:pStyle w:val="31"/>
        <w:suppressAutoHyphens/>
        <w:spacing w:after="0" w:line="300" w:lineRule="auto"/>
        <w:ind w:left="0" w:firstLine="709"/>
        <w:jc w:val="both"/>
        <w:rPr>
          <w:sz w:val="28"/>
          <w:szCs w:val="28"/>
        </w:rPr>
      </w:pPr>
      <w:proofErr w:type="gramStart"/>
      <w:r w:rsidRPr="00590714">
        <w:rPr>
          <w:sz w:val="28"/>
          <w:szCs w:val="28"/>
        </w:rPr>
        <w:lastRenderedPageBreak/>
        <w:t xml:space="preserve">В сохранившихся степных ассоциациях можно встретить суслика, тушканчика, байбака, хоря степного, обыкновенного слепыша, из птиц </w:t>
      </w:r>
      <w:r w:rsidR="008D5DCA">
        <w:rPr>
          <w:sz w:val="28"/>
          <w:szCs w:val="28"/>
        </w:rPr>
        <w:t>-</w:t>
      </w:r>
      <w:r w:rsidRPr="00590714">
        <w:rPr>
          <w:sz w:val="28"/>
          <w:szCs w:val="28"/>
        </w:rPr>
        <w:t xml:space="preserve"> куропатку, перепела и др. На водных просторах озёр, прудов и в зарослях на берегу рек гнездится много перелетных птиц: утки (лысуха, чирки, кряква и др.), болотная курочка, болотный кулик, цапля.</w:t>
      </w:r>
      <w:proofErr w:type="gramEnd"/>
    </w:p>
    <w:p w:rsidR="00590714" w:rsidRPr="00590714" w:rsidRDefault="00590714" w:rsidP="00C71059">
      <w:pPr>
        <w:pStyle w:val="a7"/>
        <w:shd w:val="clear" w:color="auto" w:fill="FFFFFF"/>
        <w:spacing w:after="0" w:line="300" w:lineRule="auto"/>
        <w:ind w:left="0" w:firstLine="709"/>
        <w:jc w:val="both"/>
        <w:rPr>
          <w:rFonts w:ascii="Times New Roman" w:hAnsi="Times New Roman" w:cs="Times New Roman"/>
          <w:sz w:val="28"/>
          <w:szCs w:val="28"/>
        </w:rPr>
      </w:pPr>
      <w:r w:rsidRPr="00590714">
        <w:rPr>
          <w:rFonts w:ascii="Times New Roman" w:hAnsi="Times New Roman" w:cs="Times New Roman"/>
          <w:sz w:val="28"/>
          <w:szCs w:val="28"/>
        </w:rPr>
        <w:t>Все указанные виды животных и птиц имеют большое значение в поддержании биологического разнообразия и экологического равновесия в экосистемах.</w:t>
      </w:r>
    </w:p>
    <w:bookmarkEnd w:id="52"/>
    <w:p w:rsidR="00C6687D" w:rsidRPr="00590FD2" w:rsidRDefault="00C6687D" w:rsidP="00C71059">
      <w:pPr>
        <w:spacing w:after="0" w:line="300" w:lineRule="auto"/>
        <w:ind w:firstLine="709"/>
        <w:rPr>
          <w:rFonts w:ascii="Times New Roman" w:hAnsi="Times New Roman" w:cs="Times New Roman"/>
          <w:sz w:val="28"/>
          <w:szCs w:val="28"/>
        </w:rPr>
      </w:pPr>
      <w:r w:rsidRPr="00590FD2">
        <w:rPr>
          <w:rFonts w:ascii="Times New Roman" w:hAnsi="Times New Roman" w:cs="Times New Roman"/>
          <w:sz w:val="28"/>
          <w:szCs w:val="28"/>
        </w:rPr>
        <w:br w:type="page"/>
      </w:r>
    </w:p>
    <w:p w:rsidR="009316FA" w:rsidRPr="00590FD2" w:rsidRDefault="009316FA" w:rsidP="008B6FE0">
      <w:pPr>
        <w:pStyle w:val="af6"/>
        <w:numPr>
          <w:ilvl w:val="0"/>
          <w:numId w:val="53"/>
        </w:numPr>
        <w:tabs>
          <w:tab w:val="left" w:pos="1276"/>
        </w:tabs>
        <w:spacing w:after="0" w:line="300" w:lineRule="auto"/>
        <w:ind w:left="0" w:firstLine="709"/>
        <w:jc w:val="left"/>
        <w:outlineLvl w:val="0"/>
        <w:rPr>
          <w:color w:val="auto"/>
        </w:rPr>
      </w:pPr>
      <w:bookmarkStart w:id="53" w:name="_Toc99539806"/>
      <w:bookmarkStart w:id="54" w:name="_Toc137907390"/>
      <w:r w:rsidRPr="00590FD2">
        <w:rPr>
          <w:color w:val="auto"/>
        </w:rPr>
        <w:lastRenderedPageBreak/>
        <w:t>НАСЕЛЕНИЕ И ТРУДОВЫЕ РЕСУРСЫ</w:t>
      </w:r>
      <w:bookmarkEnd w:id="53"/>
      <w:bookmarkEnd w:id="54"/>
    </w:p>
    <w:p w:rsidR="009316FA" w:rsidRPr="00590FD2" w:rsidRDefault="009316FA" w:rsidP="008B6FE0">
      <w:pPr>
        <w:pStyle w:val="af8"/>
        <w:numPr>
          <w:ilvl w:val="1"/>
          <w:numId w:val="53"/>
        </w:numPr>
        <w:tabs>
          <w:tab w:val="left" w:pos="1276"/>
        </w:tabs>
        <w:spacing w:after="0" w:line="300" w:lineRule="auto"/>
        <w:ind w:left="0" w:firstLine="709"/>
        <w:jc w:val="left"/>
        <w:outlineLvl w:val="1"/>
      </w:pPr>
      <w:bookmarkStart w:id="55" w:name="_Toc21089233"/>
      <w:bookmarkStart w:id="56" w:name="_Toc99539807"/>
      <w:bookmarkStart w:id="57" w:name="_Toc137907391"/>
      <w:r w:rsidRPr="00590FD2">
        <w:t>Динамика численности населения, миграционные процессы</w:t>
      </w:r>
      <w:bookmarkEnd w:id="55"/>
      <w:bookmarkEnd w:id="56"/>
      <w:bookmarkEnd w:id="57"/>
    </w:p>
    <w:p w:rsidR="008D0F23" w:rsidRPr="008D0F23" w:rsidRDefault="008D0F23" w:rsidP="008D0F23">
      <w:pPr>
        <w:autoSpaceDE w:val="0"/>
        <w:autoSpaceDN w:val="0"/>
        <w:adjustRightInd w:val="0"/>
        <w:spacing w:after="0" w:line="300" w:lineRule="auto"/>
        <w:ind w:firstLine="709"/>
        <w:jc w:val="both"/>
        <w:rPr>
          <w:rFonts w:ascii="Times New Roman" w:hAnsi="Times New Roman" w:cs="Times New Roman"/>
          <w:sz w:val="28"/>
          <w:szCs w:val="28"/>
        </w:rPr>
      </w:pPr>
      <w:r w:rsidRPr="008D0F23">
        <w:rPr>
          <w:rFonts w:ascii="Times New Roman" w:hAnsi="Times New Roman" w:cs="Times New Roman"/>
          <w:sz w:val="28"/>
          <w:szCs w:val="28"/>
        </w:rPr>
        <w:t>Согласно Концепции демографической политики Саратовской области, на период до 2025 года муниципальное образование в части демографической политики относится к группе частично депрессивных муниципальных образований. Для этой группы характерны прирост населения или самые низкие темпы убыли населения, устойчивая миграционная привлекательность.</w:t>
      </w:r>
    </w:p>
    <w:p w:rsidR="008D0F23" w:rsidRPr="008D0F23" w:rsidRDefault="008D0F23" w:rsidP="008D0F23">
      <w:pPr>
        <w:autoSpaceDE w:val="0"/>
        <w:autoSpaceDN w:val="0"/>
        <w:adjustRightInd w:val="0"/>
        <w:spacing w:after="0" w:line="300" w:lineRule="auto"/>
        <w:ind w:firstLine="709"/>
        <w:jc w:val="both"/>
        <w:rPr>
          <w:rFonts w:ascii="Times New Roman" w:hAnsi="Times New Roman" w:cs="Times New Roman"/>
          <w:sz w:val="28"/>
          <w:szCs w:val="28"/>
        </w:rPr>
      </w:pPr>
      <w:proofErr w:type="gramStart"/>
      <w:r w:rsidRPr="008D0F23">
        <w:rPr>
          <w:rFonts w:ascii="Times New Roman" w:hAnsi="Times New Roman" w:cs="Times New Roman"/>
          <w:sz w:val="28"/>
          <w:szCs w:val="28"/>
        </w:rPr>
        <w:t>На территории Саратовской области действует демографическая политика, Цель демографической политики для группы частично депрессивных муниципальных образований состоит в стабилизации численности населения в ближайшие 5-10 лет и на основе социально-экономического развития этих муниципальных районов и оздоровления демографической ситуации обеспечении постепенного прироста населения к 2030 году.</w:t>
      </w:r>
      <w:proofErr w:type="gramEnd"/>
      <w:r w:rsidRPr="008D0F23">
        <w:rPr>
          <w:rFonts w:ascii="Times New Roman" w:hAnsi="Times New Roman" w:cs="Times New Roman"/>
          <w:sz w:val="28"/>
          <w:szCs w:val="28"/>
        </w:rPr>
        <w:t xml:space="preserve"> В этой группе муниципальных образований при разработке и реализации мер по повышению рождаемости, снижению смертности и регулированию миграционных потоков необходимо сопоставлять наличное население с потребностью в нем с точки зрения возрастного, полового, профессионально-квалификационного состава.</w:t>
      </w:r>
    </w:p>
    <w:p w:rsidR="008D0F23" w:rsidRPr="008D0F23" w:rsidRDefault="008D0F23" w:rsidP="008D0F23">
      <w:pPr>
        <w:autoSpaceDE w:val="0"/>
        <w:autoSpaceDN w:val="0"/>
        <w:adjustRightInd w:val="0"/>
        <w:spacing w:after="0" w:line="300" w:lineRule="auto"/>
        <w:ind w:firstLine="709"/>
        <w:jc w:val="both"/>
        <w:rPr>
          <w:rFonts w:ascii="Times New Roman" w:hAnsi="Times New Roman" w:cs="Times New Roman"/>
          <w:sz w:val="28"/>
          <w:szCs w:val="28"/>
        </w:rPr>
      </w:pPr>
      <w:r w:rsidRPr="008D0F23">
        <w:rPr>
          <w:rFonts w:ascii="Times New Roman" w:hAnsi="Times New Roman" w:cs="Times New Roman"/>
          <w:sz w:val="28"/>
          <w:szCs w:val="28"/>
        </w:rPr>
        <w:t>Динамика численности населения муниципального образования за предшествующий период характеризовалась следующими показателями (табл.3.1.1 и рис. 3.1.2):</w:t>
      </w:r>
    </w:p>
    <w:p w:rsidR="00D70F0E" w:rsidRDefault="00D70F0E" w:rsidP="00D70F0E">
      <w:pPr>
        <w:spacing w:after="0" w:line="240" w:lineRule="auto"/>
        <w:ind w:firstLine="709"/>
        <w:rPr>
          <w:rFonts w:ascii="Times New Roman" w:hAnsi="Times New Roman" w:cs="Times New Roman"/>
          <w:b/>
          <w:sz w:val="24"/>
          <w:szCs w:val="24"/>
        </w:rPr>
      </w:pPr>
      <w:r w:rsidRPr="00590FD2">
        <w:rPr>
          <w:rFonts w:ascii="Times New Roman" w:hAnsi="Times New Roman" w:cs="Times New Roman"/>
          <w:b/>
          <w:sz w:val="24"/>
          <w:szCs w:val="24"/>
        </w:rPr>
        <w:t>Таблица 3.1.1 Динамика численности населения МО, чел.</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954"/>
        <w:gridCol w:w="2063"/>
        <w:gridCol w:w="2063"/>
        <w:gridCol w:w="2063"/>
        <w:gridCol w:w="2063"/>
      </w:tblGrid>
      <w:tr w:rsidR="008D0F23" w:rsidRPr="00590FD2" w:rsidTr="009835A7">
        <w:trPr>
          <w:cantSplit/>
          <w:trHeight w:val="481"/>
        </w:trPr>
        <w:tc>
          <w:tcPr>
            <w:tcW w:w="19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0F23" w:rsidRPr="001C26F6" w:rsidRDefault="008D0F23" w:rsidP="009835A7">
            <w:pPr>
              <w:spacing w:after="0" w:line="240" w:lineRule="auto"/>
              <w:jc w:val="center"/>
              <w:rPr>
                <w:rFonts w:ascii="Times New Roman" w:hAnsi="Times New Roman" w:cs="Times New Roman"/>
                <w:b/>
              </w:rPr>
            </w:pPr>
            <w:r w:rsidRPr="001C26F6">
              <w:rPr>
                <w:rFonts w:ascii="Times New Roman" w:hAnsi="Times New Roman" w:cs="Times New Roman"/>
                <w:b/>
              </w:rPr>
              <w:t>2019</w:t>
            </w:r>
          </w:p>
        </w:tc>
        <w:tc>
          <w:tcPr>
            <w:tcW w:w="20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0F23" w:rsidRPr="001C26F6" w:rsidRDefault="008D0F23" w:rsidP="009835A7">
            <w:pPr>
              <w:spacing w:after="0" w:line="240" w:lineRule="auto"/>
              <w:ind w:hanging="51"/>
              <w:jc w:val="center"/>
              <w:rPr>
                <w:rFonts w:ascii="Times New Roman" w:hAnsi="Times New Roman" w:cs="Times New Roman"/>
                <w:b/>
              </w:rPr>
            </w:pPr>
            <w:r w:rsidRPr="001C26F6">
              <w:rPr>
                <w:rFonts w:ascii="Times New Roman" w:hAnsi="Times New Roman" w:cs="Times New Roman"/>
                <w:b/>
              </w:rPr>
              <w:t>2020</w:t>
            </w:r>
          </w:p>
        </w:tc>
        <w:tc>
          <w:tcPr>
            <w:tcW w:w="2063" w:type="dxa"/>
            <w:tcBorders>
              <w:top w:val="single" w:sz="4" w:space="0" w:color="000000"/>
              <w:left w:val="single" w:sz="4" w:space="0" w:color="000000"/>
              <w:bottom w:val="single" w:sz="4" w:space="0" w:color="000000"/>
              <w:right w:val="single" w:sz="4" w:space="0" w:color="000000"/>
            </w:tcBorders>
            <w:vAlign w:val="center"/>
          </w:tcPr>
          <w:p w:rsidR="008D0F23" w:rsidRPr="001C26F6" w:rsidRDefault="008D0F23" w:rsidP="009835A7">
            <w:pPr>
              <w:spacing w:after="0" w:line="240" w:lineRule="auto"/>
              <w:jc w:val="center"/>
              <w:rPr>
                <w:rFonts w:ascii="Times New Roman" w:hAnsi="Times New Roman" w:cs="Times New Roman"/>
                <w:b/>
              </w:rPr>
            </w:pPr>
            <w:r w:rsidRPr="001C26F6">
              <w:rPr>
                <w:rFonts w:ascii="Times New Roman" w:hAnsi="Times New Roman" w:cs="Times New Roman"/>
                <w:b/>
              </w:rPr>
              <w:t>2021</w:t>
            </w:r>
          </w:p>
        </w:tc>
        <w:tc>
          <w:tcPr>
            <w:tcW w:w="2063" w:type="dxa"/>
            <w:tcBorders>
              <w:top w:val="single" w:sz="4" w:space="0" w:color="000000"/>
              <w:left w:val="single" w:sz="4" w:space="0" w:color="000000"/>
              <w:bottom w:val="single" w:sz="4" w:space="0" w:color="000000"/>
              <w:right w:val="single" w:sz="4" w:space="0" w:color="000000"/>
            </w:tcBorders>
            <w:vAlign w:val="center"/>
          </w:tcPr>
          <w:p w:rsidR="008D0F23" w:rsidRPr="001C26F6" w:rsidRDefault="008D0F23" w:rsidP="009835A7">
            <w:pPr>
              <w:spacing w:after="0" w:line="240" w:lineRule="auto"/>
              <w:jc w:val="center"/>
              <w:rPr>
                <w:rFonts w:ascii="Times New Roman" w:hAnsi="Times New Roman" w:cs="Times New Roman"/>
                <w:b/>
              </w:rPr>
            </w:pPr>
            <w:r w:rsidRPr="001C26F6">
              <w:rPr>
                <w:rFonts w:ascii="Times New Roman" w:hAnsi="Times New Roman" w:cs="Times New Roman"/>
                <w:b/>
              </w:rPr>
              <w:t>2022</w:t>
            </w:r>
          </w:p>
        </w:tc>
        <w:tc>
          <w:tcPr>
            <w:tcW w:w="2063" w:type="dxa"/>
            <w:tcBorders>
              <w:top w:val="single" w:sz="4" w:space="0" w:color="000000"/>
              <w:left w:val="single" w:sz="4" w:space="0" w:color="000000"/>
              <w:bottom w:val="single" w:sz="4" w:space="0" w:color="000000"/>
              <w:right w:val="single" w:sz="4" w:space="0" w:color="000000"/>
            </w:tcBorders>
            <w:vAlign w:val="center"/>
          </w:tcPr>
          <w:p w:rsidR="008D0F23" w:rsidRPr="001C26F6" w:rsidRDefault="008D0F23" w:rsidP="009835A7">
            <w:pPr>
              <w:spacing w:after="0" w:line="240" w:lineRule="auto"/>
              <w:jc w:val="center"/>
              <w:rPr>
                <w:rFonts w:ascii="Times New Roman" w:hAnsi="Times New Roman" w:cs="Times New Roman"/>
                <w:b/>
              </w:rPr>
            </w:pPr>
            <w:r w:rsidRPr="001C26F6">
              <w:rPr>
                <w:rFonts w:ascii="Times New Roman" w:hAnsi="Times New Roman" w:cs="Times New Roman"/>
                <w:b/>
              </w:rPr>
              <w:t>2023</w:t>
            </w:r>
          </w:p>
        </w:tc>
      </w:tr>
      <w:tr w:rsidR="008D0F23" w:rsidRPr="00590FD2" w:rsidTr="009835A7">
        <w:trPr>
          <w:trHeight w:val="397"/>
        </w:trPr>
        <w:tc>
          <w:tcPr>
            <w:tcW w:w="19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0F23" w:rsidRPr="001C26F6" w:rsidRDefault="008D0F23" w:rsidP="009835A7">
            <w:pPr>
              <w:spacing w:after="0" w:line="240" w:lineRule="auto"/>
              <w:jc w:val="center"/>
              <w:rPr>
                <w:rFonts w:ascii="Times New Roman" w:hAnsi="Times New Roman" w:cs="Times New Roman"/>
              </w:rPr>
            </w:pPr>
            <w:r w:rsidRPr="001C26F6">
              <w:rPr>
                <w:rFonts w:ascii="Times New Roman" w:hAnsi="Times New Roman" w:cs="Times New Roman"/>
              </w:rPr>
              <w:t>6644</w:t>
            </w:r>
          </w:p>
        </w:tc>
        <w:tc>
          <w:tcPr>
            <w:tcW w:w="20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0F23" w:rsidRPr="001C26F6" w:rsidRDefault="008D0F23" w:rsidP="009835A7">
            <w:pPr>
              <w:spacing w:after="0" w:line="240" w:lineRule="auto"/>
              <w:jc w:val="center"/>
              <w:rPr>
                <w:rFonts w:ascii="Times New Roman" w:hAnsi="Times New Roman" w:cs="Times New Roman"/>
              </w:rPr>
            </w:pPr>
            <w:r w:rsidRPr="001C26F6">
              <w:rPr>
                <w:rFonts w:ascii="Times New Roman" w:hAnsi="Times New Roman" w:cs="Times New Roman"/>
              </w:rPr>
              <w:t>6499</w:t>
            </w:r>
          </w:p>
        </w:tc>
        <w:tc>
          <w:tcPr>
            <w:tcW w:w="2063" w:type="dxa"/>
            <w:tcBorders>
              <w:top w:val="single" w:sz="4" w:space="0" w:color="000000"/>
              <w:left w:val="single" w:sz="4" w:space="0" w:color="000000"/>
              <w:bottom w:val="single" w:sz="4" w:space="0" w:color="000000"/>
              <w:right w:val="single" w:sz="4" w:space="0" w:color="000000"/>
            </w:tcBorders>
            <w:vAlign w:val="center"/>
          </w:tcPr>
          <w:p w:rsidR="008D0F23" w:rsidRPr="001C26F6" w:rsidRDefault="008D0F23" w:rsidP="009835A7">
            <w:pPr>
              <w:shd w:val="clear" w:color="auto" w:fill="FFFFFF"/>
              <w:spacing w:after="0" w:line="240" w:lineRule="auto"/>
              <w:jc w:val="center"/>
              <w:rPr>
                <w:rFonts w:ascii="Times New Roman" w:hAnsi="Times New Roman" w:cs="Times New Roman"/>
              </w:rPr>
            </w:pPr>
            <w:r w:rsidRPr="001C26F6">
              <w:rPr>
                <w:rFonts w:ascii="Times New Roman" w:hAnsi="Times New Roman" w:cs="Times New Roman"/>
              </w:rPr>
              <w:t>6279</w:t>
            </w:r>
          </w:p>
        </w:tc>
        <w:tc>
          <w:tcPr>
            <w:tcW w:w="2063" w:type="dxa"/>
            <w:tcBorders>
              <w:top w:val="single" w:sz="4" w:space="0" w:color="000000"/>
              <w:left w:val="single" w:sz="4" w:space="0" w:color="000000"/>
              <w:bottom w:val="single" w:sz="4" w:space="0" w:color="000000"/>
              <w:right w:val="single" w:sz="4" w:space="0" w:color="000000"/>
            </w:tcBorders>
            <w:vAlign w:val="center"/>
          </w:tcPr>
          <w:p w:rsidR="008D0F23" w:rsidRPr="001C26F6" w:rsidRDefault="008D0F23" w:rsidP="009835A7">
            <w:pPr>
              <w:shd w:val="clear" w:color="auto" w:fill="FFFFFF"/>
              <w:spacing w:after="0" w:line="240" w:lineRule="auto"/>
              <w:jc w:val="center"/>
              <w:rPr>
                <w:rFonts w:ascii="Times New Roman" w:hAnsi="Times New Roman" w:cs="Times New Roman"/>
              </w:rPr>
            </w:pPr>
            <w:r w:rsidRPr="001C26F6">
              <w:rPr>
                <w:rFonts w:ascii="Times New Roman" w:hAnsi="Times New Roman" w:cs="Times New Roman"/>
              </w:rPr>
              <w:t>6066</w:t>
            </w:r>
          </w:p>
        </w:tc>
        <w:tc>
          <w:tcPr>
            <w:tcW w:w="2063" w:type="dxa"/>
            <w:tcBorders>
              <w:top w:val="single" w:sz="4" w:space="0" w:color="000000"/>
              <w:left w:val="single" w:sz="4" w:space="0" w:color="000000"/>
              <w:bottom w:val="single" w:sz="4" w:space="0" w:color="000000"/>
              <w:right w:val="single" w:sz="4" w:space="0" w:color="000000"/>
            </w:tcBorders>
            <w:vAlign w:val="center"/>
          </w:tcPr>
          <w:p w:rsidR="008D0F23" w:rsidRPr="001C26F6" w:rsidRDefault="008D0F23" w:rsidP="009835A7">
            <w:pPr>
              <w:shd w:val="clear" w:color="auto" w:fill="FFFFFF"/>
              <w:spacing w:after="0" w:line="240" w:lineRule="auto"/>
              <w:jc w:val="center"/>
              <w:rPr>
                <w:rFonts w:ascii="Times New Roman" w:hAnsi="Times New Roman" w:cs="Times New Roman"/>
              </w:rPr>
            </w:pPr>
            <w:r w:rsidRPr="001C26F6">
              <w:rPr>
                <w:rFonts w:ascii="Times New Roman" w:hAnsi="Times New Roman" w:cs="Times New Roman"/>
              </w:rPr>
              <w:t>5972</w:t>
            </w:r>
          </w:p>
        </w:tc>
      </w:tr>
    </w:tbl>
    <w:p w:rsidR="003D758A" w:rsidRDefault="00A90333" w:rsidP="00C240C7">
      <w:pPr>
        <w:pStyle w:val="Tabn"/>
        <w:rPr>
          <w:b/>
          <w:sz w:val="24"/>
          <w:szCs w:val="24"/>
        </w:rPr>
      </w:pPr>
      <w:r>
        <w:rPr>
          <w:b/>
          <w:sz w:val="24"/>
          <w:szCs w:val="24"/>
        </w:rPr>
        <w:t xml:space="preserve">              </w:t>
      </w:r>
    </w:p>
    <w:p w:rsidR="00E25FC4" w:rsidRDefault="00B019D8" w:rsidP="00C240C7">
      <w:pPr>
        <w:pStyle w:val="Tabn"/>
        <w:rPr>
          <w:b/>
          <w:sz w:val="24"/>
          <w:szCs w:val="24"/>
        </w:rPr>
      </w:pPr>
      <w:r>
        <w:rPr>
          <w:b/>
          <w:sz w:val="24"/>
          <w:szCs w:val="24"/>
        </w:rPr>
        <w:t xml:space="preserve">            </w:t>
      </w:r>
      <w:r w:rsidR="00C240C7" w:rsidRPr="00590FD2">
        <w:rPr>
          <w:b/>
          <w:sz w:val="24"/>
          <w:szCs w:val="24"/>
        </w:rPr>
        <w:t>Рисунок 3.1.2 Динамика численности населения</w:t>
      </w:r>
    </w:p>
    <w:p w:rsidR="00C240C7" w:rsidRPr="00E25FC4" w:rsidRDefault="000856AE" w:rsidP="00C240C7">
      <w:pPr>
        <w:pStyle w:val="Tabn"/>
        <w:rPr>
          <w:b/>
          <w:sz w:val="24"/>
          <w:szCs w:val="24"/>
        </w:rPr>
      </w:pPr>
      <w:r w:rsidRPr="000856AE">
        <w:rPr>
          <w:b/>
          <w:noProof/>
          <w:sz w:val="24"/>
          <w:szCs w:val="24"/>
          <w:lang w:eastAsia="ru-RU"/>
        </w:rPr>
        <w:drawing>
          <wp:inline distT="0" distB="0" distL="0" distR="0">
            <wp:extent cx="5783314" cy="2073349"/>
            <wp:effectExtent l="19050" t="0" r="26936" b="3101"/>
            <wp:docPr id="13"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90333" w:rsidRPr="00590FD2" w:rsidRDefault="00A006E9" w:rsidP="00A006E9">
      <w:pPr>
        <w:pStyle w:val="a7"/>
        <w:widowControl w:val="0"/>
        <w:spacing w:after="0" w:line="30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A90333" w:rsidRPr="00590FD2">
        <w:rPr>
          <w:rFonts w:ascii="Times New Roman" w:hAnsi="Times New Roman" w:cs="Times New Roman"/>
          <w:sz w:val="28"/>
          <w:szCs w:val="28"/>
        </w:rPr>
        <w:t>Как видно из таблицы 3.1.1 и рисунка 3.1.2 за последние годы в МО отмечал</w:t>
      </w:r>
      <w:r w:rsidR="00A90333">
        <w:rPr>
          <w:rFonts w:ascii="Times New Roman" w:hAnsi="Times New Roman" w:cs="Times New Roman"/>
          <w:sz w:val="28"/>
          <w:szCs w:val="28"/>
        </w:rPr>
        <w:t xml:space="preserve">ся спад </w:t>
      </w:r>
      <w:r w:rsidR="00A90333" w:rsidRPr="00590FD2">
        <w:rPr>
          <w:rFonts w:ascii="Times New Roman" w:hAnsi="Times New Roman" w:cs="Times New Roman"/>
          <w:sz w:val="28"/>
          <w:szCs w:val="28"/>
        </w:rPr>
        <w:t xml:space="preserve"> численности населения.</w:t>
      </w:r>
    </w:p>
    <w:p w:rsidR="00A90333" w:rsidRDefault="00A90333" w:rsidP="00B773E5">
      <w:pPr>
        <w:spacing w:after="0" w:line="300" w:lineRule="auto"/>
        <w:ind w:firstLine="709"/>
        <w:jc w:val="both"/>
        <w:rPr>
          <w:rFonts w:ascii="Times New Roman" w:hAnsi="Times New Roman" w:cs="Times New Roman"/>
          <w:sz w:val="28"/>
          <w:szCs w:val="28"/>
        </w:rPr>
      </w:pPr>
      <w:r w:rsidRPr="00E25FC4">
        <w:rPr>
          <w:rFonts w:ascii="Times New Roman" w:hAnsi="Times New Roman" w:cs="Times New Roman"/>
          <w:sz w:val="28"/>
          <w:szCs w:val="28"/>
        </w:rPr>
        <w:lastRenderedPageBreak/>
        <w:t xml:space="preserve">Динамика численности населения </w:t>
      </w:r>
      <w:proofErr w:type="spellStart"/>
      <w:r>
        <w:rPr>
          <w:rFonts w:ascii="Times New Roman" w:hAnsi="Times New Roman" w:cs="Times New Roman"/>
          <w:sz w:val="28"/>
          <w:szCs w:val="28"/>
        </w:rPr>
        <w:t>Свободинского</w:t>
      </w:r>
      <w:proofErr w:type="spellEnd"/>
      <w:r w:rsidRPr="00E25FC4">
        <w:rPr>
          <w:rFonts w:ascii="Times New Roman" w:hAnsi="Times New Roman" w:cs="Times New Roman"/>
          <w:sz w:val="28"/>
          <w:szCs w:val="28"/>
        </w:rPr>
        <w:t xml:space="preserve"> МО, как и </w:t>
      </w:r>
      <w:proofErr w:type="spellStart"/>
      <w:r w:rsidRPr="00E25FC4">
        <w:rPr>
          <w:rFonts w:ascii="Times New Roman" w:hAnsi="Times New Roman" w:cs="Times New Roman"/>
          <w:sz w:val="28"/>
          <w:szCs w:val="28"/>
        </w:rPr>
        <w:t>Базарно-Карабулакского</w:t>
      </w:r>
      <w:proofErr w:type="spellEnd"/>
      <w:r w:rsidRPr="00E25FC4">
        <w:rPr>
          <w:rFonts w:ascii="Times New Roman" w:hAnsi="Times New Roman" w:cs="Times New Roman"/>
          <w:sz w:val="28"/>
          <w:szCs w:val="28"/>
        </w:rPr>
        <w:t xml:space="preserve"> муниципального района в целом, напрямую зависит от двух основных показателей: естественного прироста (убыли) населения и его миграционного прироста, которые в сумме дают общее представление об изменении численности населения.</w:t>
      </w:r>
    </w:p>
    <w:p w:rsidR="00A90333" w:rsidRDefault="00A90333" w:rsidP="00B773E5">
      <w:pPr>
        <w:pStyle w:val="a7"/>
        <w:widowControl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За период 20</w:t>
      </w:r>
      <w:r>
        <w:rPr>
          <w:rFonts w:ascii="Times New Roman" w:hAnsi="Times New Roman" w:cs="Times New Roman"/>
          <w:sz w:val="28"/>
          <w:szCs w:val="28"/>
        </w:rPr>
        <w:t>19</w:t>
      </w:r>
      <w:r w:rsidRPr="00590FD2">
        <w:rPr>
          <w:rFonts w:ascii="Times New Roman" w:hAnsi="Times New Roman" w:cs="Times New Roman"/>
          <w:sz w:val="28"/>
          <w:szCs w:val="28"/>
        </w:rPr>
        <w:t>-202</w:t>
      </w:r>
      <w:r>
        <w:rPr>
          <w:rFonts w:ascii="Times New Roman" w:hAnsi="Times New Roman" w:cs="Times New Roman"/>
          <w:sz w:val="28"/>
          <w:szCs w:val="28"/>
        </w:rPr>
        <w:t>3 г</w:t>
      </w:r>
      <w:r w:rsidRPr="00590FD2">
        <w:rPr>
          <w:rFonts w:ascii="Times New Roman" w:hAnsi="Times New Roman" w:cs="Times New Roman"/>
          <w:sz w:val="28"/>
          <w:szCs w:val="28"/>
        </w:rPr>
        <w:t xml:space="preserve">. численность населения </w:t>
      </w:r>
      <w:r>
        <w:rPr>
          <w:rFonts w:ascii="Times New Roman" w:hAnsi="Times New Roman" w:cs="Times New Roman"/>
          <w:sz w:val="28"/>
          <w:szCs w:val="28"/>
        </w:rPr>
        <w:t>уменьшилась</w:t>
      </w:r>
      <w:r w:rsidRPr="00590FD2">
        <w:rPr>
          <w:rFonts w:ascii="Times New Roman" w:hAnsi="Times New Roman" w:cs="Times New Roman"/>
          <w:sz w:val="28"/>
          <w:szCs w:val="28"/>
        </w:rPr>
        <w:t xml:space="preserve"> на </w:t>
      </w:r>
      <w:r>
        <w:rPr>
          <w:rFonts w:ascii="Times New Roman" w:hAnsi="Times New Roman" w:cs="Times New Roman"/>
          <w:sz w:val="28"/>
          <w:szCs w:val="28"/>
        </w:rPr>
        <w:t>672</w:t>
      </w:r>
      <w:r w:rsidRPr="00590FD2">
        <w:rPr>
          <w:rFonts w:ascii="Times New Roman" w:hAnsi="Times New Roman" w:cs="Times New Roman"/>
          <w:sz w:val="28"/>
          <w:szCs w:val="28"/>
        </w:rPr>
        <w:t xml:space="preserve"> человек, что составляет </w:t>
      </w:r>
      <w:r w:rsidRPr="00DE015F">
        <w:rPr>
          <w:rFonts w:ascii="Times New Roman" w:hAnsi="Times New Roman" w:cs="Times New Roman"/>
          <w:sz w:val="28"/>
          <w:szCs w:val="28"/>
        </w:rPr>
        <w:t xml:space="preserve">около </w:t>
      </w:r>
      <w:r>
        <w:rPr>
          <w:rFonts w:ascii="Times New Roman" w:hAnsi="Times New Roman" w:cs="Times New Roman"/>
          <w:sz w:val="28"/>
          <w:szCs w:val="28"/>
        </w:rPr>
        <w:t>10,1</w:t>
      </w:r>
      <w:r w:rsidRPr="00DE015F">
        <w:rPr>
          <w:rFonts w:ascii="Times New Roman" w:hAnsi="Times New Roman" w:cs="Times New Roman"/>
          <w:sz w:val="28"/>
          <w:szCs w:val="28"/>
        </w:rPr>
        <w:t>%.</w:t>
      </w:r>
    </w:p>
    <w:p w:rsidR="00A90333" w:rsidRDefault="00A90333" w:rsidP="00B773E5">
      <w:pPr>
        <w:widowControl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В МО сложился такой тип воспроизводства населения, который обеспечивает лишь простое его воспроизводство. Небольшие показатели рождаемости являются основными причинами низкого уровня естественного прироста.</w:t>
      </w:r>
    </w:p>
    <w:p w:rsidR="00E25FC4" w:rsidRPr="00333EF6" w:rsidRDefault="001F7DCF" w:rsidP="00333EF6">
      <w:pPr>
        <w:keepNext/>
        <w:widowControl w:val="0"/>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Таблица 3.1.3</w:t>
      </w:r>
      <w:r w:rsidR="00E25FC4" w:rsidRPr="00333EF6">
        <w:rPr>
          <w:rFonts w:ascii="Times New Roman" w:hAnsi="Times New Roman" w:cs="Times New Roman"/>
          <w:b/>
          <w:sz w:val="24"/>
          <w:szCs w:val="24"/>
        </w:rPr>
        <w:t>.</w:t>
      </w:r>
      <w:r w:rsidR="00BB064E" w:rsidRPr="00333EF6">
        <w:rPr>
          <w:rFonts w:ascii="Times New Roman" w:hAnsi="Times New Roman" w:cs="Times New Roman"/>
          <w:b/>
          <w:sz w:val="24"/>
          <w:szCs w:val="24"/>
        </w:rPr>
        <w:t xml:space="preserve"> </w:t>
      </w:r>
      <w:proofErr w:type="gramStart"/>
      <w:r w:rsidR="00E25FC4" w:rsidRPr="00333EF6">
        <w:rPr>
          <w:rFonts w:ascii="Times New Roman" w:hAnsi="Times New Roman" w:cs="Times New Roman"/>
          <w:b/>
          <w:sz w:val="24"/>
          <w:szCs w:val="24"/>
        </w:rPr>
        <w:t xml:space="preserve">Динамика </w:t>
      </w:r>
      <w:r w:rsidR="007C3A35" w:rsidRPr="00333EF6">
        <w:rPr>
          <w:rFonts w:ascii="Times New Roman" w:hAnsi="Times New Roman" w:cs="Times New Roman"/>
          <w:b/>
          <w:sz w:val="24"/>
          <w:szCs w:val="24"/>
        </w:rPr>
        <w:t>родившихся и умерших в МО</w:t>
      </w:r>
      <w:proofErr w:type="gramEnd"/>
    </w:p>
    <w:tbl>
      <w:tblPr>
        <w:tblW w:w="102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94"/>
        <w:gridCol w:w="1276"/>
        <w:gridCol w:w="1562"/>
        <w:gridCol w:w="1562"/>
        <w:gridCol w:w="1563"/>
        <w:gridCol w:w="1577"/>
      </w:tblGrid>
      <w:tr w:rsidR="007C3A35" w:rsidRPr="00590FD2" w:rsidTr="000320BD">
        <w:trPr>
          <w:trHeight w:val="285"/>
        </w:trPr>
        <w:tc>
          <w:tcPr>
            <w:tcW w:w="2694" w:type="dxa"/>
            <w:tcBorders>
              <w:top w:val="single" w:sz="4" w:space="0" w:color="000000"/>
              <w:left w:val="single" w:sz="4" w:space="0" w:color="000000"/>
              <w:bottom w:val="single" w:sz="4" w:space="0" w:color="000000"/>
              <w:right w:val="single" w:sz="4" w:space="0" w:color="000000"/>
            </w:tcBorders>
            <w:shd w:val="clear" w:color="auto" w:fill="auto"/>
          </w:tcPr>
          <w:p w:rsidR="007C3A35" w:rsidRPr="001C26F6" w:rsidRDefault="007C3A35" w:rsidP="001C26F6">
            <w:pPr>
              <w:widowControl w:val="0"/>
              <w:spacing w:after="0" w:line="240" w:lineRule="auto"/>
              <w:ind w:firstLine="34"/>
              <w:jc w:val="center"/>
              <w:rPr>
                <w:rFonts w:ascii="Times New Roman" w:hAnsi="Times New Roman" w:cs="Times New Roman"/>
                <w:b/>
              </w:rPr>
            </w:pPr>
            <w:r w:rsidRPr="001C26F6">
              <w:rPr>
                <w:rFonts w:ascii="Times New Roman" w:hAnsi="Times New Roman" w:cs="Times New Roman"/>
                <w:b/>
              </w:rPr>
              <w:t>Показатель</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7C3A35" w:rsidRPr="001C26F6" w:rsidRDefault="007C3A35" w:rsidP="001C26F6">
            <w:pPr>
              <w:autoSpaceDE w:val="0"/>
              <w:autoSpaceDN w:val="0"/>
              <w:adjustRightInd w:val="0"/>
              <w:spacing w:after="0" w:line="240" w:lineRule="auto"/>
              <w:ind w:firstLine="20"/>
              <w:jc w:val="center"/>
              <w:rPr>
                <w:rFonts w:ascii="Times New Roman" w:hAnsi="Times New Roman" w:cs="Times New Roman"/>
                <w:b/>
              </w:rPr>
            </w:pPr>
            <w:r w:rsidRPr="001C26F6">
              <w:rPr>
                <w:rFonts w:ascii="Times New Roman" w:hAnsi="Times New Roman" w:cs="Times New Roman"/>
                <w:b/>
              </w:rPr>
              <w:t>201</w:t>
            </w:r>
            <w:r w:rsidR="00A90333" w:rsidRPr="001C26F6">
              <w:rPr>
                <w:rFonts w:ascii="Times New Roman" w:hAnsi="Times New Roman" w:cs="Times New Roman"/>
                <w:b/>
              </w:rPr>
              <w:t>9</w:t>
            </w:r>
          </w:p>
        </w:tc>
        <w:tc>
          <w:tcPr>
            <w:tcW w:w="1562" w:type="dxa"/>
            <w:tcBorders>
              <w:top w:val="single" w:sz="4" w:space="0" w:color="000000"/>
              <w:left w:val="single" w:sz="4" w:space="0" w:color="000000"/>
              <w:bottom w:val="single" w:sz="4" w:space="0" w:color="000000"/>
              <w:right w:val="single" w:sz="4" w:space="0" w:color="000000"/>
            </w:tcBorders>
          </w:tcPr>
          <w:p w:rsidR="007C3A35" w:rsidRPr="001C26F6" w:rsidRDefault="007C3A35" w:rsidP="001C26F6">
            <w:pPr>
              <w:autoSpaceDE w:val="0"/>
              <w:autoSpaceDN w:val="0"/>
              <w:adjustRightInd w:val="0"/>
              <w:spacing w:after="0" w:line="240" w:lineRule="auto"/>
              <w:ind w:firstLine="119"/>
              <w:jc w:val="center"/>
              <w:rPr>
                <w:rFonts w:ascii="Times New Roman" w:hAnsi="Times New Roman" w:cs="Times New Roman"/>
                <w:b/>
              </w:rPr>
            </w:pPr>
            <w:r w:rsidRPr="001C26F6">
              <w:rPr>
                <w:rFonts w:ascii="Times New Roman" w:hAnsi="Times New Roman" w:cs="Times New Roman"/>
                <w:b/>
              </w:rPr>
              <w:t>20</w:t>
            </w:r>
            <w:r w:rsidR="00A90333" w:rsidRPr="001C26F6">
              <w:rPr>
                <w:rFonts w:ascii="Times New Roman" w:hAnsi="Times New Roman" w:cs="Times New Roman"/>
                <w:b/>
              </w:rPr>
              <w:t>20</w:t>
            </w:r>
          </w:p>
        </w:tc>
        <w:tc>
          <w:tcPr>
            <w:tcW w:w="1562" w:type="dxa"/>
            <w:tcBorders>
              <w:top w:val="single" w:sz="4" w:space="0" w:color="000000"/>
              <w:left w:val="single" w:sz="4" w:space="0" w:color="000000"/>
              <w:bottom w:val="single" w:sz="4" w:space="0" w:color="000000"/>
              <w:right w:val="single" w:sz="4" w:space="0" w:color="000000"/>
            </w:tcBorders>
            <w:shd w:val="clear" w:color="auto" w:fill="auto"/>
          </w:tcPr>
          <w:p w:rsidR="007C3A35" w:rsidRPr="001C26F6" w:rsidRDefault="007C3A35" w:rsidP="001C26F6">
            <w:pPr>
              <w:autoSpaceDE w:val="0"/>
              <w:autoSpaceDN w:val="0"/>
              <w:adjustRightInd w:val="0"/>
              <w:spacing w:after="0" w:line="240" w:lineRule="auto"/>
              <w:ind w:firstLine="119"/>
              <w:jc w:val="center"/>
              <w:rPr>
                <w:rFonts w:ascii="Times New Roman" w:hAnsi="Times New Roman" w:cs="Times New Roman"/>
                <w:b/>
              </w:rPr>
            </w:pPr>
            <w:r w:rsidRPr="001C26F6">
              <w:rPr>
                <w:rFonts w:ascii="Times New Roman" w:hAnsi="Times New Roman" w:cs="Times New Roman"/>
                <w:b/>
              </w:rPr>
              <w:t>202</w:t>
            </w:r>
            <w:r w:rsidR="00A90333" w:rsidRPr="001C26F6">
              <w:rPr>
                <w:rFonts w:ascii="Times New Roman" w:hAnsi="Times New Roman" w:cs="Times New Roman"/>
                <w:b/>
              </w:rPr>
              <w:t>1</w:t>
            </w: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rsidR="007C3A35" w:rsidRPr="001C26F6" w:rsidRDefault="007C3A35" w:rsidP="001C26F6">
            <w:pPr>
              <w:autoSpaceDE w:val="0"/>
              <w:autoSpaceDN w:val="0"/>
              <w:adjustRightInd w:val="0"/>
              <w:spacing w:after="0" w:line="240" w:lineRule="auto"/>
              <w:jc w:val="center"/>
              <w:rPr>
                <w:rFonts w:ascii="Times New Roman" w:hAnsi="Times New Roman" w:cs="Times New Roman"/>
                <w:b/>
              </w:rPr>
            </w:pPr>
            <w:r w:rsidRPr="001C26F6">
              <w:rPr>
                <w:rFonts w:ascii="Times New Roman" w:hAnsi="Times New Roman" w:cs="Times New Roman"/>
                <w:b/>
              </w:rPr>
              <w:t>202</w:t>
            </w:r>
            <w:r w:rsidR="00A90333" w:rsidRPr="001C26F6">
              <w:rPr>
                <w:rFonts w:ascii="Times New Roman" w:hAnsi="Times New Roman" w:cs="Times New Roman"/>
                <w:b/>
              </w:rPr>
              <w:t>2</w:t>
            </w:r>
          </w:p>
        </w:tc>
        <w:tc>
          <w:tcPr>
            <w:tcW w:w="1577" w:type="dxa"/>
            <w:tcBorders>
              <w:top w:val="single" w:sz="4" w:space="0" w:color="000000"/>
              <w:left w:val="single" w:sz="4" w:space="0" w:color="000000"/>
              <w:bottom w:val="single" w:sz="4" w:space="0" w:color="000000"/>
              <w:right w:val="single" w:sz="4" w:space="0" w:color="000000"/>
            </w:tcBorders>
          </w:tcPr>
          <w:p w:rsidR="007C3A35" w:rsidRPr="001C26F6" w:rsidRDefault="007C3A35" w:rsidP="001C26F6">
            <w:pPr>
              <w:autoSpaceDE w:val="0"/>
              <w:autoSpaceDN w:val="0"/>
              <w:adjustRightInd w:val="0"/>
              <w:spacing w:after="0" w:line="240" w:lineRule="auto"/>
              <w:jc w:val="center"/>
              <w:rPr>
                <w:rFonts w:ascii="Times New Roman" w:hAnsi="Times New Roman" w:cs="Times New Roman"/>
                <w:b/>
              </w:rPr>
            </w:pPr>
            <w:r w:rsidRPr="001C26F6">
              <w:rPr>
                <w:rFonts w:ascii="Times New Roman" w:hAnsi="Times New Roman" w:cs="Times New Roman"/>
                <w:b/>
              </w:rPr>
              <w:t>202</w:t>
            </w:r>
            <w:r w:rsidR="00A90333" w:rsidRPr="001C26F6">
              <w:rPr>
                <w:rFonts w:ascii="Times New Roman" w:hAnsi="Times New Roman" w:cs="Times New Roman"/>
                <w:b/>
              </w:rPr>
              <w:t>3</w:t>
            </w:r>
          </w:p>
        </w:tc>
      </w:tr>
      <w:tr w:rsidR="007C3A35" w:rsidRPr="006A3293" w:rsidTr="000320BD">
        <w:trPr>
          <w:trHeight w:val="285"/>
        </w:trPr>
        <w:tc>
          <w:tcPr>
            <w:tcW w:w="2694" w:type="dxa"/>
            <w:tcBorders>
              <w:top w:val="single" w:sz="4" w:space="0" w:color="000000"/>
              <w:left w:val="single" w:sz="4" w:space="0" w:color="000000"/>
              <w:bottom w:val="single" w:sz="4" w:space="0" w:color="000000"/>
              <w:right w:val="single" w:sz="4" w:space="0" w:color="000000"/>
            </w:tcBorders>
            <w:shd w:val="clear" w:color="auto" w:fill="auto"/>
          </w:tcPr>
          <w:p w:rsidR="007C3A35" w:rsidRPr="001C26F6" w:rsidRDefault="007C3A35" w:rsidP="001C26F6">
            <w:pPr>
              <w:widowControl w:val="0"/>
              <w:spacing w:after="0" w:line="240" w:lineRule="auto"/>
              <w:ind w:firstLine="34"/>
              <w:jc w:val="center"/>
              <w:rPr>
                <w:rFonts w:ascii="Times New Roman" w:hAnsi="Times New Roman" w:cs="Times New Roman"/>
              </w:rPr>
            </w:pPr>
            <w:r w:rsidRPr="001C26F6">
              <w:rPr>
                <w:rFonts w:ascii="Times New Roman" w:hAnsi="Times New Roman" w:cs="Times New Roman"/>
              </w:rPr>
              <w:t>Родившиеся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7C3A35" w:rsidRPr="001C26F6" w:rsidRDefault="00A90333" w:rsidP="001C26F6">
            <w:pPr>
              <w:widowControl w:val="0"/>
              <w:spacing w:after="0" w:line="240" w:lineRule="auto"/>
              <w:ind w:firstLine="34"/>
              <w:jc w:val="center"/>
              <w:rPr>
                <w:rFonts w:ascii="Times New Roman" w:hAnsi="Times New Roman" w:cs="Times New Roman"/>
              </w:rPr>
            </w:pPr>
            <w:r w:rsidRPr="001C26F6">
              <w:rPr>
                <w:rFonts w:ascii="Times New Roman" w:hAnsi="Times New Roman" w:cs="Times New Roman"/>
              </w:rPr>
              <w:t>35</w:t>
            </w:r>
          </w:p>
        </w:tc>
        <w:tc>
          <w:tcPr>
            <w:tcW w:w="1562" w:type="dxa"/>
            <w:tcBorders>
              <w:top w:val="single" w:sz="4" w:space="0" w:color="000000"/>
              <w:left w:val="single" w:sz="4" w:space="0" w:color="000000"/>
              <w:bottom w:val="single" w:sz="4" w:space="0" w:color="000000"/>
              <w:right w:val="single" w:sz="4" w:space="0" w:color="000000"/>
            </w:tcBorders>
          </w:tcPr>
          <w:p w:rsidR="007C3A35" w:rsidRPr="001C26F6" w:rsidRDefault="00A90333" w:rsidP="001C26F6">
            <w:pPr>
              <w:widowControl w:val="0"/>
              <w:shd w:val="clear" w:color="auto" w:fill="FFFFFF"/>
              <w:spacing w:after="0" w:line="240" w:lineRule="auto"/>
              <w:ind w:firstLine="34"/>
              <w:jc w:val="center"/>
              <w:rPr>
                <w:rFonts w:ascii="Times New Roman" w:hAnsi="Times New Roman" w:cs="Times New Roman"/>
              </w:rPr>
            </w:pPr>
            <w:r w:rsidRPr="001C26F6">
              <w:rPr>
                <w:rFonts w:ascii="Times New Roman" w:hAnsi="Times New Roman" w:cs="Times New Roman"/>
              </w:rPr>
              <w:t>33</w:t>
            </w:r>
          </w:p>
        </w:tc>
        <w:tc>
          <w:tcPr>
            <w:tcW w:w="1562" w:type="dxa"/>
            <w:tcBorders>
              <w:top w:val="single" w:sz="4" w:space="0" w:color="000000"/>
              <w:left w:val="single" w:sz="4" w:space="0" w:color="000000"/>
              <w:bottom w:val="single" w:sz="4" w:space="0" w:color="000000"/>
              <w:right w:val="single" w:sz="4" w:space="0" w:color="000000"/>
            </w:tcBorders>
            <w:shd w:val="clear" w:color="auto" w:fill="auto"/>
          </w:tcPr>
          <w:p w:rsidR="007C3A35" w:rsidRPr="001C26F6" w:rsidRDefault="00A90333" w:rsidP="001C26F6">
            <w:pPr>
              <w:widowControl w:val="0"/>
              <w:shd w:val="clear" w:color="auto" w:fill="FFFFFF"/>
              <w:spacing w:after="0" w:line="240" w:lineRule="auto"/>
              <w:ind w:firstLine="34"/>
              <w:jc w:val="center"/>
              <w:rPr>
                <w:rFonts w:ascii="Times New Roman" w:hAnsi="Times New Roman" w:cs="Times New Roman"/>
              </w:rPr>
            </w:pPr>
            <w:r w:rsidRPr="001C26F6">
              <w:rPr>
                <w:rFonts w:ascii="Times New Roman" w:hAnsi="Times New Roman" w:cs="Times New Roman"/>
              </w:rPr>
              <w:t>18</w:t>
            </w: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rsidR="007C3A35" w:rsidRPr="001C26F6" w:rsidRDefault="00333EF6" w:rsidP="001C26F6">
            <w:pPr>
              <w:widowControl w:val="0"/>
              <w:shd w:val="clear" w:color="auto" w:fill="FFFFFF"/>
              <w:spacing w:after="0" w:line="240" w:lineRule="auto"/>
              <w:ind w:firstLine="34"/>
              <w:jc w:val="center"/>
              <w:rPr>
                <w:rFonts w:ascii="Times New Roman" w:hAnsi="Times New Roman" w:cs="Times New Roman"/>
              </w:rPr>
            </w:pPr>
            <w:r w:rsidRPr="001C26F6">
              <w:rPr>
                <w:rFonts w:ascii="Times New Roman" w:hAnsi="Times New Roman" w:cs="Times New Roman"/>
              </w:rPr>
              <w:t>2</w:t>
            </w:r>
            <w:r w:rsidR="00A90333" w:rsidRPr="001C26F6">
              <w:rPr>
                <w:rFonts w:ascii="Times New Roman" w:hAnsi="Times New Roman" w:cs="Times New Roman"/>
              </w:rPr>
              <w:t>0</w:t>
            </w:r>
          </w:p>
        </w:tc>
        <w:tc>
          <w:tcPr>
            <w:tcW w:w="1577" w:type="dxa"/>
            <w:tcBorders>
              <w:top w:val="single" w:sz="4" w:space="0" w:color="000000"/>
              <w:left w:val="single" w:sz="4" w:space="0" w:color="000000"/>
              <w:bottom w:val="single" w:sz="4" w:space="0" w:color="000000"/>
              <w:right w:val="single" w:sz="4" w:space="0" w:color="000000"/>
            </w:tcBorders>
          </w:tcPr>
          <w:p w:rsidR="007C3A35" w:rsidRPr="001C26F6" w:rsidRDefault="007C3A35" w:rsidP="001C26F6">
            <w:pPr>
              <w:widowControl w:val="0"/>
              <w:shd w:val="clear" w:color="auto" w:fill="FFFFFF"/>
              <w:spacing w:after="0" w:line="240" w:lineRule="auto"/>
              <w:ind w:firstLine="34"/>
              <w:jc w:val="center"/>
              <w:rPr>
                <w:rFonts w:ascii="Times New Roman" w:hAnsi="Times New Roman" w:cs="Times New Roman"/>
              </w:rPr>
            </w:pPr>
            <w:r w:rsidRPr="001C26F6">
              <w:rPr>
                <w:rFonts w:ascii="Times New Roman" w:hAnsi="Times New Roman" w:cs="Times New Roman"/>
              </w:rPr>
              <w:t>2</w:t>
            </w:r>
            <w:r w:rsidR="00A90333" w:rsidRPr="001C26F6">
              <w:rPr>
                <w:rFonts w:ascii="Times New Roman" w:hAnsi="Times New Roman" w:cs="Times New Roman"/>
              </w:rPr>
              <w:t>7</w:t>
            </w:r>
          </w:p>
        </w:tc>
      </w:tr>
      <w:tr w:rsidR="007C3A35" w:rsidRPr="006A3293" w:rsidTr="000320BD">
        <w:trPr>
          <w:trHeight w:val="341"/>
        </w:trPr>
        <w:tc>
          <w:tcPr>
            <w:tcW w:w="2694" w:type="dxa"/>
            <w:tcBorders>
              <w:top w:val="single" w:sz="4" w:space="0" w:color="000000"/>
              <w:left w:val="single" w:sz="4" w:space="0" w:color="000000"/>
              <w:bottom w:val="single" w:sz="4" w:space="0" w:color="000000"/>
              <w:right w:val="single" w:sz="4" w:space="0" w:color="000000"/>
            </w:tcBorders>
            <w:shd w:val="clear" w:color="auto" w:fill="auto"/>
          </w:tcPr>
          <w:p w:rsidR="007C3A35" w:rsidRPr="001C26F6" w:rsidRDefault="007C3A35" w:rsidP="001C26F6">
            <w:pPr>
              <w:widowControl w:val="0"/>
              <w:spacing w:after="0" w:line="240" w:lineRule="auto"/>
              <w:ind w:firstLine="34"/>
              <w:jc w:val="center"/>
              <w:rPr>
                <w:rFonts w:ascii="Times New Roman" w:hAnsi="Times New Roman" w:cs="Times New Roman"/>
              </w:rPr>
            </w:pPr>
            <w:proofErr w:type="gramStart"/>
            <w:r w:rsidRPr="001C26F6">
              <w:rPr>
                <w:rFonts w:ascii="Times New Roman" w:hAnsi="Times New Roman" w:cs="Times New Roman"/>
              </w:rPr>
              <w:t>Умершие</w:t>
            </w:r>
            <w:proofErr w:type="gramEnd"/>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7C3A35" w:rsidRPr="001C26F6" w:rsidRDefault="00A90333" w:rsidP="001C26F6">
            <w:pPr>
              <w:widowControl w:val="0"/>
              <w:spacing w:after="0" w:line="240" w:lineRule="auto"/>
              <w:jc w:val="center"/>
              <w:rPr>
                <w:rFonts w:ascii="Times New Roman" w:hAnsi="Times New Roman" w:cs="Times New Roman"/>
              </w:rPr>
            </w:pPr>
            <w:r w:rsidRPr="001C26F6">
              <w:rPr>
                <w:rFonts w:ascii="Times New Roman" w:hAnsi="Times New Roman" w:cs="Times New Roman"/>
              </w:rPr>
              <w:t>111</w:t>
            </w:r>
          </w:p>
        </w:tc>
        <w:tc>
          <w:tcPr>
            <w:tcW w:w="1562" w:type="dxa"/>
            <w:tcBorders>
              <w:top w:val="single" w:sz="4" w:space="0" w:color="000000"/>
              <w:left w:val="single" w:sz="4" w:space="0" w:color="auto"/>
              <w:bottom w:val="single" w:sz="4" w:space="0" w:color="000000"/>
              <w:right w:val="single" w:sz="4" w:space="0" w:color="auto"/>
            </w:tcBorders>
          </w:tcPr>
          <w:p w:rsidR="007C3A35" w:rsidRPr="001C26F6" w:rsidRDefault="00A90333" w:rsidP="001C26F6">
            <w:pPr>
              <w:widowControl w:val="0"/>
              <w:shd w:val="clear" w:color="auto" w:fill="FFFFFF"/>
              <w:spacing w:after="0" w:line="240" w:lineRule="auto"/>
              <w:ind w:firstLine="34"/>
              <w:jc w:val="center"/>
              <w:rPr>
                <w:rFonts w:ascii="Times New Roman" w:hAnsi="Times New Roman" w:cs="Times New Roman"/>
              </w:rPr>
            </w:pPr>
            <w:r w:rsidRPr="001C26F6">
              <w:rPr>
                <w:rFonts w:ascii="Times New Roman" w:hAnsi="Times New Roman" w:cs="Times New Roman"/>
              </w:rPr>
              <w:t>101</w:t>
            </w:r>
          </w:p>
        </w:tc>
        <w:tc>
          <w:tcPr>
            <w:tcW w:w="1562" w:type="dxa"/>
            <w:tcBorders>
              <w:top w:val="single" w:sz="4" w:space="0" w:color="000000"/>
              <w:left w:val="single" w:sz="4" w:space="0" w:color="auto"/>
              <w:bottom w:val="single" w:sz="4" w:space="0" w:color="000000"/>
              <w:right w:val="single" w:sz="4" w:space="0" w:color="auto"/>
            </w:tcBorders>
            <w:shd w:val="clear" w:color="auto" w:fill="auto"/>
          </w:tcPr>
          <w:p w:rsidR="007C3A35" w:rsidRPr="001C26F6" w:rsidRDefault="00A90333" w:rsidP="001C26F6">
            <w:pPr>
              <w:widowControl w:val="0"/>
              <w:jc w:val="center"/>
              <w:rPr>
                <w:rFonts w:ascii="Times New Roman" w:hAnsi="Times New Roman" w:cs="Times New Roman"/>
              </w:rPr>
            </w:pPr>
            <w:r w:rsidRPr="001C26F6">
              <w:rPr>
                <w:rFonts w:ascii="Times New Roman" w:hAnsi="Times New Roman" w:cs="Times New Roman"/>
              </w:rPr>
              <w:t>131</w:t>
            </w:r>
          </w:p>
        </w:tc>
        <w:tc>
          <w:tcPr>
            <w:tcW w:w="1563" w:type="dxa"/>
            <w:tcBorders>
              <w:top w:val="single" w:sz="4" w:space="0" w:color="000000"/>
              <w:left w:val="single" w:sz="4" w:space="0" w:color="auto"/>
              <w:bottom w:val="single" w:sz="4" w:space="0" w:color="000000"/>
              <w:right w:val="single" w:sz="4" w:space="0" w:color="auto"/>
            </w:tcBorders>
            <w:shd w:val="clear" w:color="auto" w:fill="auto"/>
          </w:tcPr>
          <w:p w:rsidR="007C3A35" w:rsidRPr="001C26F6" w:rsidRDefault="00A90333" w:rsidP="00A36EEB">
            <w:pPr>
              <w:widowControl w:val="0"/>
              <w:ind w:firstLine="34"/>
              <w:jc w:val="center"/>
              <w:rPr>
                <w:rFonts w:ascii="Times New Roman" w:hAnsi="Times New Roman" w:cs="Times New Roman"/>
              </w:rPr>
            </w:pPr>
            <w:r w:rsidRPr="001C26F6">
              <w:rPr>
                <w:rFonts w:ascii="Times New Roman" w:hAnsi="Times New Roman" w:cs="Times New Roman"/>
              </w:rPr>
              <w:t>146</w:t>
            </w:r>
          </w:p>
        </w:tc>
        <w:tc>
          <w:tcPr>
            <w:tcW w:w="1577" w:type="dxa"/>
            <w:tcBorders>
              <w:top w:val="single" w:sz="4" w:space="0" w:color="000000"/>
              <w:left w:val="single" w:sz="4" w:space="0" w:color="auto"/>
              <w:bottom w:val="single" w:sz="4" w:space="0" w:color="000000"/>
              <w:right w:val="single" w:sz="4" w:space="0" w:color="000000"/>
            </w:tcBorders>
          </w:tcPr>
          <w:p w:rsidR="007C3A35" w:rsidRPr="001C26F6" w:rsidRDefault="00A90333" w:rsidP="001C26F6">
            <w:pPr>
              <w:widowControl w:val="0"/>
              <w:shd w:val="clear" w:color="auto" w:fill="FFFFFF"/>
              <w:tabs>
                <w:tab w:val="left" w:pos="495"/>
                <w:tab w:val="center" w:pos="672"/>
              </w:tabs>
              <w:spacing w:after="0" w:line="240" w:lineRule="auto"/>
              <w:ind w:firstLine="34"/>
              <w:jc w:val="center"/>
              <w:rPr>
                <w:rFonts w:ascii="Times New Roman" w:hAnsi="Times New Roman" w:cs="Times New Roman"/>
              </w:rPr>
            </w:pPr>
            <w:r w:rsidRPr="001C26F6">
              <w:rPr>
                <w:rFonts w:ascii="Times New Roman" w:hAnsi="Times New Roman" w:cs="Times New Roman"/>
              </w:rPr>
              <w:t>99</w:t>
            </w:r>
          </w:p>
        </w:tc>
      </w:tr>
      <w:tr w:rsidR="007C3A35" w:rsidRPr="001B6C57" w:rsidTr="000320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22"/>
        </w:trPr>
        <w:tc>
          <w:tcPr>
            <w:tcW w:w="2694" w:type="dxa"/>
          </w:tcPr>
          <w:p w:rsidR="007C3A35" w:rsidRPr="001C26F6" w:rsidRDefault="007C3A35" w:rsidP="001C26F6">
            <w:pPr>
              <w:pStyle w:val="a7"/>
              <w:widowControl w:val="0"/>
              <w:spacing w:after="0" w:line="300" w:lineRule="auto"/>
              <w:ind w:left="0"/>
              <w:jc w:val="center"/>
              <w:rPr>
                <w:rFonts w:ascii="Times New Roman" w:hAnsi="Times New Roman" w:cs="Times New Roman"/>
              </w:rPr>
            </w:pPr>
            <w:r w:rsidRPr="001C26F6">
              <w:rPr>
                <w:rFonts w:ascii="Times New Roman" w:hAnsi="Times New Roman" w:cs="Times New Roman"/>
              </w:rPr>
              <w:t>Естественный прирост</w:t>
            </w:r>
          </w:p>
        </w:tc>
        <w:tc>
          <w:tcPr>
            <w:tcW w:w="1276" w:type="dxa"/>
          </w:tcPr>
          <w:p w:rsidR="007C3A35" w:rsidRPr="001C26F6" w:rsidRDefault="00333EF6" w:rsidP="001C26F6">
            <w:pPr>
              <w:widowControl w:val="0"/>
              <w:spacing w:after="0" w:line="300" w:lineRule="auto"/>
              <w:jc w:val="center"/>
              <w:rPr>
                <w:rFonts w:ascii="Times New Roman" w:hAnsi="Times New Roman" w:cs="Times New Roman"/>
              </w:rPr>
            </w:pPr>
            <w:r w:rsidRPr="001C26F6">
              <w:rPr>
                <w:rFonts w:ascii="Times New Roman" w:hAnsi="Times New Roman" w:cs="Times New Roman"/>
              </w:rPr>
              <w:t>-</w:t>
            </w:r>
            <w:r w:rsidR="00A90333" w:rsidRPr="001C26F6">
              <w:rPr>
                <w:rFonts w:ascii="Times New Roman" w:hAnsi="Times New Roman" w:cs="Times New Roman"/>
              </w:rPr>
              <w:t>76</w:t>
            </w:r>
          </w:p>
        </w:tc>
        <w:tc>
          <w:tcPr>
            <w:tcW w:w="1562" w:type="dxa"/>
          </w:tcPr>
          <w:p w:rsidR="007C3A35" w:rsidRPr="001C26F6" w:rsidRDefault="007C3A35" w:rsidP="001C26F6">
            <w:pPr>
              <w:widowControl w:val="0"/>
              <w:spacing w:after="0" w:line="300" w:lineRule="auto"/>
              <w:jc w:val="center"/>
              <w:rPr>
                <w:rFonts w:ascii="Times New Roman" w:hAnsi="Times New Roman" w:cs="Times New Roman"/>
              </w:rPr>
            </w:pPr>
            <w:r w:rsidRPr="001C26F6">
              <w:rPr>
                <w:rFonts w:ascii="Times New Roman" w:hAnsi="Times New Roman" w:cs="Times New Roman"/>
              </w:rPr>
              <w:t>-</w:t>
            </w:r>
            <w:r w:rsidR="001F7DCF" w:rsidRPr="001C26F6">
              <w:rPr>
                <w:rFonts w:ascii="Times New Roman" w:hAnsi="Times New Roman" w:cs="Times New Roman"/>
              </w:rPr>
              <w:t>68</w:t>
            </w:r>
          </w:p>
        </w:tc>
        <w:tc>
          <w:tcPr>
            <w:tcW w:w="1562" w:type="dxa"/>
          </w:tcPr>
          <w:p w:rsidR="007C3A35" w:rsidRPr="001C26F6" w:rsidRDefault="00333EF6" w:rsidP="001C26F6">
            <w:pPr>
              <w:widowControl w:val="0"/>
              <w:spacing w:after="0" w:line="300" w:lineRule="auto"/>
              <w:jc w:val="center"/>
              <w:rPr>
                <w:rFonts w:ascii="Times New Roman" w:hAnsi="Times New Roman" w:cs="Times New Roman"/>
              </w:rPr>
            </w:pPr>
            <w:r w:rsidRPr="001C26F6">
              <w:rPr>
                <w:rFonts w:ascii="Times New Roman" w:hAnsi="Times New Roman" w:cs="Times New Roman"/>
              </w:rPr>
              <w:t>-</w:t>
            </w:r>
            <w:r w:rsidR="001F7DCF" w:rsidRPr="001C26F6">
              <w:rPr>
                <w:rFonts w:ascii="Times New Roman" w:hAnsi="Times New Roman" w:cs="Times New Roman"/>
              </w:rPr>
              <w:t>113</w:t>
            </w:r>
          </w:p>
        </w:tc>
        <w:tc>
          <w:tcPr>
            <w:tcW w:w="1563" w:type="dxa"/>
          </w:tcPr>
          <w:p w:rsidR="007C3A35" w:rsidRPr="001C26F6" w:rsidRDefault="007C3A35" w:rsidP="001C26F6">
            <w:pPr>
              <w:widowControl w:val="0"/>
              <w:spacing w:after="0" w:line="300" w:lineRule="auto"/>
              <w:jc w:val="center"/>
              <w:rPr>
                <w:rFonts w:ascii="Times New Roman" w:hAnsi="Times New Roman" w:cs="Times New Roman"/>
              </w:rPr>
            </w:pPr>
            <w:r w:rsidRPr="001C26F6">
              <w:rPr>
                <w:rFonts w:ascii="Times New Roman" w:hAnsi="Times New Roman" w:cs="Times New Roman"/>
              </w:rPr>
              <w:t>-</w:t>
            </w:r>
            <w:r w:rsidR="00333EF6" w:rsidRPr="001C26F6">
              <w:rPr>
                <w:rFonts w:ascii="Times New Roman" w:hAnsi="Times New Roman" w:cs="Times New Roman"/>
              </w:rPr>
              <w:t>1</w:t>
            </w:r>
            <w:r w:rsidR="001F7DCF" w:rsidRPr="001C26F6">
              <w:rPr>
                <w:rFonts w:ascii="Times New Roman" w:hAnsi="Times New Roman" w:cs="Times New Roman"/>
              </w:rPr>
              <w:t>26</w:t>
            </w:r>
          </w:p>
        </w:tc>
        <w:tc>
          <w:tcPr>
            <w:tcW w:w="1577" w:type="dxa"/>
          </w:tcPr>
          <w:p w:rsidR="007C3A35" w:rsidRPr="001C26F6" w:rsidRDefault="00333EF6" w:rsidP="001C26F6">
            <w:pPr>
              <w:widowControl w:val="0"/>
              <w:spacing w:after="0" w:line="300" w:lineRule="auto"/>
              <w:jc w:val="center"/>
              <w:rPr>
                <w:rFonts w:ascii="Times New Roman" w:hAnsi="Times New Roman" w:cs="Times New Roman"/>
              </w:rPr>
            </w:pPr>
            <w:r w:rsidRPr="001C26F6">
              <w:rPr>
                <w:rFonts w:ascii="Times New Roman" w:hAnsi="Times New Roman" w:cs="Times New Roman"/>
              </w:rPr>
              <w:t>-</w:t>
            </w:r>
            <w:r w:rsidR="001F7DCF" w:rsidRPr="001C26F6">
              <w:rPr>
                <w:rFonts w:ascii="Times New Roman" w:hAnsi="Times New Roman" w:cs="Times New Roman"/>
              </w:rPr>
              <w:t>72</w:t>
            </w:r>
          </w:p>
        </w:tc>
      </w:tr>
    </w:tbl>
    <w:p w:rsidR="004459B4" w:rsidRDefault="004459B4" w:rsidP="00333EF6">
      <w:pPr>
        <w:keepNext/>
        <w:widowControl w:val="0"/>
        <w:spacing w:after="0" w:line="240" w:lineRule="auto"/>
        <w:ind w:firstLine="709"/>
        <w:jc w:val="both"/>
        <w:rPr>
          <w:rFonts w:ascii="Times New Roman" w:hAnsi="Times New Roman" w:cs="Times New Roman"/>
          <w:b/>
          <w:sz w:val="24"/>
          <w:szCs w:val="24"/>
        </w:rPr>
      </w:pPr>
    </w:p>
    <w:p w:rsidR="00683FAE" w:rsidRDefault="00683FAE" w:rsidP="00333EF6">
      <w:pPr>
        <w:keepNext/>
        <w:widowControl w:val="0"/>
        <w:spacing w:after="0" w:line="240" w:lineRule="auto"/>
        <w:ind w:firstLine="709"/>
        <w:jc w:val="both"/>
        <w:rPr>
          <w:rFonts w:ascii="Times New Roman" w:hAnsi="Times New Roman" w:cs="Times New Roman"/>
          <w:b/>
          <w:sz w:val="24"/>
          <w:szCs w:val="24"/>
        </w:rPr>
      </w:pPr>
    </w:p>
    <w:p w:rsidR="00333EF6" w:rsidRPr="00590FD2" w:rsidRDefault="00333EF6" w:rsidP="00333EF6">
      <w:pPr>
        <w:keepNext/>
        <w:widowControl w:val="0"/>
        <w:spacing w:after="0" w:line="240" w:lineRule="auto"/>
        <w:ind w:firstLine="709"/>
        <w:jc w:val="both"/>
        <w:rPr>
          <w:rFonts w:ascii="Times New Roman" w:hAnsi="Times New Roman" w:cs="Times New Roman"/>
          <w:b/>
          <w:sz w:val="24"/>
          <w:szCs w:val="24"/>
        </w:rPr>
      </w:pPr>
      <w:r w:rsidRPr="00590FD2">
        <w:rPr>
          <w:rFonts w:ascii="Times New Roman" w:hAnsi="Times New Roman" w:cs="Times New Roman"/>
          <w:b/>
          <w:sz w:val="24"/>
          <w:szCs w:val="24"/>
        </w:rPr>
        <w:t>Рисунок 3.1.</w:t>
      </w:r>
      <w:r>
        <w:rPr>
          <w:rFonts w:ascii="Times New Roman" w:hAnsi="Times New Roman" w:cs="Times New Roman"/>
          <w:b/>
          <w:sz w:val="24"/>
          <w:szCs w:val="24"/>
          <w:lang w:val="en-US"/>
        </w:rPr>
        <w:t>4</w:t>
      </w:r>
      <w:r w:rsidRPr="00590FD2">
        <w:rPr>
          <w:rFonts w:ascii="Times New Roman" w:hAnsi="Times New Roman" w:cs="Times New Roman"/>
          <w:b/>
          <w:sz w:val="24"/>
          <w:szCs w:val="24"/>
        </w:rPr>
        <w:t xml:space="preserve"> Динамика естественного прироста</w:t>
      </w:r>
    </w:p>
    <w:p w:rsidR="007C3A35" w:rsidRDefault="00424C29" w:rsidP="00333EF6">
      <w:pPr>
        <w:pStyle w:val="211"/>
        <w:ind w:firstLine="0"/>
        <w:rPr>
          <w:b/>
          <w:i/>
          <w:sz w:val="26"/>
          <w:szCs w:val="26"/>
        </w:rPr>
      </w:pPr>
      <w:r w:rsidRPr="00333EF6">
        <w:rPr>
          <w:b/>
          <w:i/>
          <w:noProof/>
          <w:sz w:val="26"/>
          <w:szCs w:val="26"/>
          <w:lang w:eastAsia="ru-RU"/>
        </w:rPr>
        <w:drawing>
          <wp:inline distT="0" distB="0" distL="0" distR="0">
            <wp:extent cx="6434913" cy="3075822"/>
            <wp:effectExtent l="19050" t="0" r="23037" b="0"/>
            <wp:docPr id="1"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3D758A">
        <w:rPr>
          <w:b/>
          <w:i/>
          <w:sz w:val="26"/>
          <w:szCs w:val="26"/>
        </w:rPr>
        <w:t xml:space="preserve">          </w:t>
      </w:r>
      <w:r w:rsidR="00333EF6">
        <w:rPr>
          <w:b/>
          <w:i/>
          <w:sz w:val="26"/>
          <w:szCs w:val="26"/>
        </w:rPr>
        <w:t xml:space="preserve"> </w:t>
      </w:r>
    </w:p>
    <w:p w:rsidR="007C3A35" w:rsidRDefault="007C3A35" w:rsidP="00BB064E">
      <w:pPr>
        <w:pStyle w:val="211"/>
        <w:rPr>
          <w:b/>
          <w:i/>
          <w:sz w:val="26"/>
          <w:szCs w:val="26"/>
        </w:rPr>
      </w:pPr>
    </w:p>
    <w:p w:rsidR="00E25FC4" w:rsidRDefault="00333EF6" w:rsidP="003D758A">
      <w:pPr>
        <w:tabs>
          <w:tab w:val="left" w:pos="0"/>
          <w:tab w:val="left" w:pos="567"/>
        </w:tabs>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Как видно из графика, естественный прирост на пр</w:t>
      </w:r>
      <w:r>
        <w:rPr>
          <w:rFonts w:ascii="Times New Roman" w:hAnsi="Times New Roman" w:cs="Times New Roman"/>
          <w:sz w:val="28"/>
          <w:szCs w:val="28"/>
        </w:rPr>
        <w:t>отяжении последних лет остается</w:t>
      </w:r>
      <w:r w:rsidR="00EE07FA">
        <w:rPr>
          <w:rFonts w:ascii="Times New Roman" w:hAnsi="Times New Roman" w:cs="Times New Roman"/>
          <w:sz w:val="28"/>
          <w:szCs w:val="28"/>
        </w:rPr>
        <w:t xml:space="preserve"> </w:t>
      </w:r>
      <w:r w:rsidRPr="00590FD2">
        <w:rPr>
          <w:rFonts w:ascii="Times New Roman" w:hAnsi="Times New Roman" w:cs="Times New Roman"/>
          <w:sz w:val="28"/>
          <w:szCs w:val="28"/>
        </w:rPr>
        <w:t>неизменно отрицательным</w:t>
      </w:r>
      <w:r w:rsidR="00E25FC4" w:rsidRPr="00E25FC4">
        <w:rPr>
          <w:rFonts w:ascii="Times New Roman" w:hAnsi="Times New Roman" w:cs="Times New Roman"/>
          <w:sz w:val="28"/>
          <w:szCs w:val="28"/>
        </w:rPr>
        <w:t>.</w:t>
      </w:r>
    </w:p>
    <w:p w:rsidR="00E25FC4" w:rsidRDefault="00E25FC4" w:rsidP="003D758A">
      <w:pPr>
        <w:pStyle w:val="211"/>
        <w:tabs>
          <w:tab w:val="left" w:pos="0"/>
          <w:tab w:val="left" w:pos="567"/>
        </w:tabs>
        <w:spacing w:line="300" w:lineRule="auto"/>
        <w:ind w:firstLine="709"/>
        <w:rPr>
          <w:szCs w:val="28"/>
        </w:rPr>
      </w:pPr>
      <w:r w:rsidRPr="00E25FC4">
        <w:rPr>
          <w:szCs w:val="28"/>
        </w:rPr>
        <w:t xml:space="preserve">В последний год абсолютное число рождений в </w:t>
      </w:r>
      <w:proofErr w:type="spellStart"/>
      <w:r w:rsidRPr="00E25FC4">
        <w:rPr>
          <w:szCs w:val="28"/>
        </w:rPr>
        <w:t>Свободинском</w:t>
      </w:r>
      <w:proofErr w:type="spellEnd"/>
      <w:r w:rsidRPr="00E25FC4">
        <w:rPr>
          <w:szCs w:val="28"/>
        </w:rPr>
        <w:t xml:space="preserve"> МО равнялось </w:t>
      </w:r>
      <w:r w:rsidR="001F7DCF">
        <w:rPr>
          <w:szCs w:val="28"/>
        </w:rPr>
        <w:t>27</w:t>
      </w:r>
      <w:r w:rsidRPr="00E25FC4">
        <w:rPr>
          <w:szCs w:val="28"/>
        </w:rPr>
        <w:t xml:space="preserve"> чел. При этом число смертей в 20</w:t>
      </w:r>
      <w:r w:rsidR="001F7DCF">
        <w:rPr>
          <w:szCs w:val="28"/>
        </w:rPr>
        <w:t>23 году - 99</w:t>
      </w:r>
      <w:r w:rsidRPr="00E25FC4">
        <w:rPr>
          <w:szCs w:val="28"/>
        </w:rPr>
        <w:t>,  исходя из этого показателя по МО, рождаемость не компенсирует смертность.</w:t>
      </w:r>
    </w:p>
    <w:p w:rsidR="00247AC6" w:rsidRPr="00590FD2" w:rsidRDefault="00247AC6" w:rsidP="003D758A">
      <w:pPr>
        <w:pStyle w:val="a7"/>
        <w:widowControl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Спад рождаемости зависит от ряда причин, таких как экономических, так и социологических.</w:t>
      </w:r>
    </w:p>
    <w:p w:rsidR="00E25FC4" w:rsidRPr="00E25FC4" w:rsidRDefault="00E25FC4" w:rsidP="003D758A">
      <w:pPr>
        <w:pStyle w:val="211"/>
        <w:spacing w:line="300" w:lineRule="auto"/>
        <w:ind w:firstLine="709"/>
        <w:rPr>
          <w:szCs w:val="28"/>
        </w:rPr>
      </w:pPr>
      <w:r w:rsidRPr="00E25FC4">
        <w:rPr>
          <w:szCs w:val="28"/>
        </w:rPr>
        <w:lastRenderedPageBreak/>
        <w:t xml:space="preserve">Основными причинами высокой смертности населения являются заболевания системы кровообращения, новообразования и неестественные причины смерти. </w:t>
      </w:r>
    </w:p>
    <w:p w:rsidR="00E25FC4" w:rsidRDefault="00E25FC4" w:rsidP="003D758A">
      <w:pPr>
        <w:spacing w:after="0" w:line="300" w:lineRule="auto"/>
        <w:ind w:firstLine="709"/>
        <w:jc w:val="both"/>
        <w:rPr>
          <w:rFonts w:ascii="Times New Roman" w:hAnsi="Times New Roman" w:cs="Times New Roman"/>
          <w:b/>
          <w:i/>
          <w:sz w:val="28"/>
          <w:szCs w:val="28"/>
        </w:rPr>
      </w:pPr>
      <w:r w:rsidRPr="00E25FC4">
        <w:rPr>
          <w:rFonts w:ascii="Times New Roman" w:hAnsi="Times New Roman" w:cs="Times New Roman"/>
          <w:bCs/>
          <w:sz w:val="28"/>
          <w:szCs w:val="28"/>
        </w:rPr>
        <w:t xml:space="preserve">В </w:t>
      </w:r>
      <w:proofErr w:type="spellStart"/>
      <w:r w:rsidRPr="00E25FC4">
        <w:rPr>
          <w:rFonts w:ascii="Times New Roman" w:hAnsi="Times New Roman" w:cs="Times New Roman"/>
          <w:bCs/>
          <w:sz w:val="28"/>
          <w:szCs w:val="28"/>
        </w:rPr>
        <w:t>Свободинском</w:t>
      </w:r>
      <w:proofErr w:type="spellEnd"/>
      <w:r w:rsidRPr="00E25FC4">
        <w:rPr>
          <w:rFonts w:ascii="Times New Roman" w:hAnsi="Times New Roman" w:cs="Times New Roman"/>
          <w:bCs/>
          <w:sz w:val="28"/>
          <w:szCs w:val="28"/>
        </w:rPr>
        <w:t xml:space="preserve"> МО сложился такой тип воспроизводства населения, который обеспечивает лишь простое его воспроизводство. Небольшие показатели рождаемости являются основными причинами низкого уровня естественного прироста.</w:t>
      </w:r>
    </w:p>
    <w:p w:rsidR="00247AC6" w:rsidRPr="00590FD2" w:rsidRDefault="00247AC6" w:rsidP="00247AC6">
      <w:pPr>
        <w:pStyle w:val="31"/>
        <w:suppressAutoHyphens/>
        <w:spacing w:after="0"/>
        <w:ind w:left="0" w:firstLine="709"/>
        <w:rPr>
          <w:b/>
          <w:sz w:val="24"/>
          <w:szCs w:val="24"/>
        </w:rPr>
      </w:pPr>
      <w:r w:rsidRPr="00590FD2">
        <w:rPr>
          <w:b/>
          <w:sz w:val="24"/>
          <w:szCs w:val="24"/>
        </w:rPr>
        <w:t>Таблица 3.1.</w:t>
      </w:r>
      <w:r w:rsidRPr="00362E91">
        <w:rPr>
          <w:b/>
          <w:sz w:val="24"/>
          <w:szCs w:val="24"/>
        </w:rPr>
        <w:t>5</w:t>
      </w:r>
      <w:r w:rsidRPr="00590FD2">
        <w:rPr>
          <w:b/>
          <w:sz w:val="24"/>
          <w:szCs w:val="24"/>
        </w:rPr>
        <w:t xml:space="preserve"> Динамика механического движения населения, чел.</w:t>
      </w:r>
    </w:p>
    <w:tbl>
      <w:tblPr>
        <w:tblW w:w="4922" w:type="pct"/>
        <w:jc w:val="center"/>
        <w:tblInd w:w="-14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73"/>
        <w:gridCol w:w="1469"/>
        <w:gridCol w:w="1465"/>
        <w:gridCol w:w="1465"/>
        <w:gridCol w:w="1463"/>
        <w:gridCol w:w="823"/>
      </w:tblGrid>
      <w:tr w:rsidR="001F7DCF" w:rsidRPr="00590FD2" w:rsidTr="00242629">
        <w:trPr>
          <w:trHeight w:val="340"/>
          <w:jc w:val="center"/>
        </w:trPr>
        <w:tc>
          <w:tcPr>
            <w:tcW w:w="1742"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pStyle w:val="31"/>
              <w:suppressAutoHyphens/>
              <w:spacing w:after="0"/>
              <w:ind w:left="0" w:firstLine="34"/>
              <w:jc w:val="center"/>
              <w:rPr>
                <w:b/>
                <w:sz w:val="22"/>
                <w:szCs w:val="22"/>
              </w:rPr>
            </w:pPr>
            <w:r w:rsidRPr="00590FD2">
              <w:rPr>
                <w:b/>
                <w:sz w:val="22"/>
                <w:szCs w:val="22"/>
              </w:rPr>
              <w:t>Показатели, чел.</w:t>
            </w:r>
          </w:p>
        </w:tc>
        <w:tc>
          <w:tcPr>
            <w:tcW w:w="716"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pStyle w:val="31"/>
              <w:suppressAutoHyphens/>
              <w:spacing w:after="0"/>
              <w:ind w:left="0"/>
              <w:jc w:val="center"/>
              <w:rPr>
                <w:b/>
                <w:sz w:val="22"/>
                <w:szCs w:val="22"/>
              </w:rPr>
            </w:pPr>
            <w:r>
              <w:rPr>
                <w:b/>
                <w:sz w:val="22"/>
                <w:szCs w:val="22"/>
              </w:rPr>
              <w:t>2019</w:t>
            </w:r>
          </w:p>
        </w:tc>
        <w:tc>
          <w:tcPr>
            <w:tcW w:w="714"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pStyle w:val="31"/>
              <w:suppressAutoHyphens/>
              <w:spacing w:after="0"/>
              <w:ind w:left="0"/>
              <w:jc w:val="center"/>
              <w:rPr>
                <w:b/>
                <w:sz w:val="22"/>
                <w:szCs w:val="22"/>
              </w:rPr>
            </w:pPr>
            <w:r w:rsidRPr="00590FD2">
              <w:rPr>
                <w:b/>
                <w:sz w:val="22"/>
                <w:szCs w:val="22"/>
              </w:rPr>
              <w:t>20</w:t>
            </w:r>
            <w:r>
              <w:rPr>
                <w:b/>
                <w:sz w:val="22"/>
                <w:szCs w:val="22"/>
              </w:rPr>
              <w:t>20</w:t>
            </w:r>
          </w:p>
        </w:tc>
        <w:tc>
          <w:tcPr>
            <w:tcW w:w="714"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pStyle w:val="31"/>
              <w:suppressAutoHyphens/>
              <w:spacing w:after="0"/>
              <w:ind w:left="0"/>
              <w:jc w:val="center"/>
              <w:rPr>
                <w:b/>
                <w:sz w:val="22"/>
                <w:szCs w:val="22"/>
              </w:rPr>
            </w:pPr>
            <w:r>
              <w:rPr>
                <w:b/>
                <w:sz w:val="22"/>
                <w:szCs w:val="22"/>
              </w:rPr>
              <w:t>2021</w:t>
            </w:r>
          </w:p>
        </w:tc>
        <w:tc>
          <w:tcPr>
            <w:tcW w:w="713" w:type="pct"/>
            <w:tcBorders>
              <w:top w:val="single" w:sz="4" w:space="0" w:color="000000"/>
              <w:left w:val="single" w:sz="4" w:space="0" w:color="000000"/>
              <w:bottom w:val="single" w:sz="4" w:space="0" w:color="000000"/>
              <w:right w:val="single" w:sz="4" w:space="0" w:color="000000"/>
            </w:tcBorders>
          </w:tcPr>
          <w:p w:rsidR="001F7DCF" w:rsidRPr="00590FD2" w:rsidRDefault="001F7DCF" w:rsidP="000C06E1">
            <w:pPr>
              <w:pStyle w:val="31"/>
              <w:suppressAutoHyphens/>
              <w:spacing w:after="0"/>
              <w:ind w:left="0"/>
              <w:jc w:val="center"/>
              <w:rPr>
                <w:b/>
                <w:sz w:val="22"/>
                <w:szCs w:val="22"/>
              </w:rPr>
            </w:pPr>
            <w:r>
              <w:rPr>
                <w:b/>
                <w:sz w:val="22"/>
                <w:szCs w:val="22"/>
              </w:rPr>
              <w:t>2022</w:t>
            </w:r>
          </w:p>
        </w:tc>
        <w:tc>
          <w:tcPr>
            <w:tcW w:w="402" w:type="pct"/>
            <w:tcBorders>
              <w:top w:val="single" w:sz="4" w:space="0" w:color="000000"/>
              <w:left w:val="single" w:sz="4" w:space="0" w:color="000000"/>
              <w:bottom w:val="single" w:sz="4" w:space="0" w:color="000000"/>
              <w:right w:val="single" w:sz="4" w:space="0" w:color="000000"/>
            </w:tcBorders>
          </w:tcPr>
          <w:p w:rsidR="001F7DCF" w:rsidRDefault="001F7DCF" w:rsidP="000C06E1">
            <w:pPr>
              <w:pStyle w:val="31"/>
              <w:suppressAutoHyphens/>
              <w:spacing w:after="0"/>
              <w:ind w:left="0"/>
              <w:jc w:val="center"/>
              <w:rPr>
                <w:b/>
                <w:sz w:val="22"/>
                <w:szCs w:val="22"/>
              </w:rPr>
            </w:pPr>
            <w:r>
              <w:rPr>
                <w:b/>
                <w:sz w:val="22"/>
                <w:szCs w:val="22"/>
              </w:rPr>
              <w:t>2023</w:t>
            </w:r>
          </w:p>
        </w:tc>
      </w:tr>
      <w:tr w:rsidR="001F7DCF" w:rsidRPr="00590FD2" w:rsidTr="00242629">
        <w:trPr>
          <w:trHeight w:val="251"/>
          <w:jc w:val="center"/>
        </w:trPr>
        <w:tc>
          <w:tcPr>
            <w:tcW w:w="1742"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pStyle w:val="31"/>
              <w:suppressAutoHyphens/>
              <w:spacing w:after="0"/>
              <w:ind w:left="0" w:firstLine="34"/>
              <w:jc w:val="center"/>
              <w:rPr>
                <w:b/>
                <w:sz w:val="22"/>
                <w:szCs w:val="22"/>
              </w:rPr>
            </w:pPr>
            <w:r w:rsidRPr="00590FD2">
              <w:rPr>
                <w:b/>
                <w:sz w:val="22"/>
                <w:szCs w:val="22"/>
              </w:rPr>
              <w:t>Прибыло</w:t>
            </w:r>
          </w:p>
        </w:tc>
        <w:tc>
          <w:tcPr>
            <w:tcW w:w="716"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shd w:val="clear" w:color="auto" w:fill="FFFFFF"/>
              <w:spacing w:after="0" w:line="240" w:lineRule="auto"/>
              <w:jc w:val="center"/>
              <w:rPr>
                <w:rFonts w:ascii="Times New Roman" w:hAnsi="Times New Roman" w:cs="Times New Roman"/>
              </w:rPr>
            </w:pPr>
            <w:r>
              <w:rPr>
                <w:rFonts w:ascii="Times New Roman" w:hAnsi="Times New Roman" w:cs="Times New Roman"/>
              </w:rPr>
              <w:t>107</w:t>
            </w:r>
          </w:p>
        </w:tc>
        <w:tc>
          <w:tcPr>
            <w:tcW w:w="714"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pStyle w:val="31"/>
              <w:tabs>
                <w:tab w:val="left" w:pos="553"/>
                <w:tab w:val="center" w:pos="687"/>
              </w:tabs>
              <w:suppressAutoHyphens/>
              <w:spacing w:after="0"/>
              <w:ind w:left="0"/>
              <w:jc w:val="center"/>
              <w:rPr>
                <w:sz w:val="22"/>
                <w:szCs w:val="22"/>
              </w:rPr>
            </w:pPr>
            <w:r>
              <w:rPr>
                <w:sz w:val="22"/>
                <w:szCs w:val="22"/>
              </w:rPr>
              <w:t>49</w:t>
            </w:r>
          </w:p>
        </w:tc>
        <w:tc>
          <w:tcPr>
            <w:tcW w:w="714"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pStyle w:val="31"/>
              <w:suppressAutoHyphens/>
              <w:spacing w:after="0"/>
              <w:ind w:left="0"/>
              <w:jc w:val="center"/>
              <w:rPr>
                <w:sz w:val="22"/>
                <w:szCs w:val="22"/>
              </w:rPr>
            </w:pPr>
            <w:r>
              <w:rPr>
                <w:sz w:val="22"/>
                <w:szCs w:val="22"/>
              </w:rPr>
              <w:t>60</w:t>
            </w:r>
          </w:p>
        </w:tc>
        <w:tc>
          <w:tcPr>
            <w:tcW w:w="713" w:type="pct"/>
            <w:tcBorders>
              <w:top w:val="single" w:sz="4" w:space="0" w:color="000000"/>
              <w:left w:val="single" w:sz="4" w:space="0" w:color="000000"/>
              <w:bottom w:val="single" w:sz="4" w:space="0" w:color="000000"/>
              <w:right w:val="single" w:sz="4" w:space="0" w:color="000000"/>
            </w:tcBorders>
          </w:tcPr>
          <w:p w:rsidR="001F7DCF" w:rsidRPr="00590FD2" w:rsidRDefault="001F7DCF" w:rsidP="000C06E1">
            <w:pPr>
              <w:pStyle w:val="31"/>
              <w:suppressAutoHyphens/>
              <w:spacing w:after="0"/>
              <w:ind w:left="0" w:firstLine="25"/>
              <w:jc w:val="center"/>
              <w:rPr>
                <w:sz w:val="22"/>
                <w:szCs w:val="22"/>
              </w:rPr>
            </w:pPr>
            <w:r>
              <w:rPr>
                <w:sz w:val="22"/>
                <w:szCs w:val="22"/>
              </w:rPr>
              <w:t>67</w:t>
            </w:r>
          </w:p>
        </w:tc>
        <w:tc>
          <w:tcPr>
            <w:tcW w:w="402" w:type="pct"/>
            <w:tcBorders>
              <w:top w:val="single" w:sz="4" w:space="0" w:color="000000"/>
              <w:left w:val="single" w:sz="4" w:space="0" w:color="000000"/>
              <w:bottom w:val="single" w:sz="4" w:space="0" w:color="000000"/>
              <w:right w:val="single" w:sz="4" w:space="0" w:color="000000"/>
            </w:tcBorders>
          </w:tcPr>
          <w:p w:rsidR="001F7DCF" w:rsidRDefault="001F7DCF" w:rsidP="000C06E1">
            <w:pPr>
              <w:pStyle w:val="31"/>
              <w:suppressAutoHyphens/>
              <w:spacing w:after="0"/>
              <w:ind w:left="0" w:firstLine="25"/>
              <w:jc w:val="center"/>
              <w:rPr>
                <w:sz w:val="22"/>
                <w:szCs w:val="22"/>
              </w:rPr>
            </w:pPr>
            <w:r>
              <w:rPr>
                <w:sz w:val="22"/>
                <w:szCs w:val="22"/>
              </w:rPr>
              <w:t>75</w:t>
            </w:r>
          </w:p>
        </w:tc>
      </w:tr>
      <w:tr w:rsidR="001F7DCF" w:rsidRPr="00590FD2" w:rsidTr="00242629">
        <w:trPr>
          <w:trHeight w:val="251"/>
          <w:jc w:val="center"/>
        </w:trPr>
        <w:tc>
          <w:tcPr>
            <w:tcW w:w="1742"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pStyle w:val="31"/>
              <w:suppressAutoHyphens/>
              <w:spacing w:after="0"/>
              <w:ind w:left="0" w:firstLine="34"/>
              <w:jc w:val="center"/>
              <w:rPr>
                <w:b/>
                <w:sz w:val="22"/>
                <w:szCs w:val="22"/>
              </w:rPr>
            </w:pPr>
            <w:r w:rsidRPr="00590FD2">
              <w:rPr>
                <w:b/>
                <w:sz w:val="22"/>
                <w:szCs w:val="22"/>
              </w:rPr>
              <w:t>Выбыло</w:t>
            </w:r>
          </w:p>
        </w:tc>
        <w:tc>
          <w:tcPr>
            <w:tcW w:w="716"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shd w:val="clear" w:color="auto" w:fill="FFFFFF"/>
              <w:spacing w:after="0" w:line="240" w:lineRule="auto"/>
              <w:jc w:val="center"/>
              <w:rPr>
                <w:rFonts w:ascii="Times New Roman" w:hAnsi="Times New Roman" w:cs="Times New Roman"/>
              </w:rPr>
            </w:pPr>
            <w:r>
              <w:rPr>
                <w:rFonts w:ascii="Times New Roman" w:hAnsi="Times New Roman" w:cs="Times New Roman"/>
              </w:rPr>
              <w:t>94</w:t>
            </w:r>
          </w:p>
        </w:tc>
        <w:tc>
          <w:tcPr>
            <w:tcW w:w="714"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pStyle w:val="31"/>
              <w:suppressAutoHyphens/>
              <w:spacing w:after="0"/>
              <w:ind w:left="0"/>
              <w:jc w:val="center"/>
              <w:rPr>
                <w:sz w:val="22"/>
                <w:szCs w:val="22"/>
              </w:rPr>
            </w:pPr>
            <w:r>
              <w:rPr>
                <w:sz w:val="22"/>
                <w:szCs w:val="22"/>
              </w:rPr>
              <w:t>77</w:t>
            </w:r>
          </w:p>
        </w:tc>
        <w:tc>
          <w:tcPr>
            <w:tcW w:w="714"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pStyle w:val="31"/>
              <w:suppressAutoHyphens/>
              <w:spacing w:after="0"/>
              <w:ind w:left="0"/>
              <w:jc w:val="center"/>
              <w:rPr>
                <w:sz w:val="22"/>
                <w:szCs w:val="22"/>
              </w:rPr>
            </w:pPr>
            <w:r>
              <w:rPr>
                <w:sz w:val="22"/>
                <w:szCs w:val="22"/>
              </w:rPr>
              <w:t>167</w:t>
            </w:r>
          </w:p>
        </w:tc>
        <w:tc>
          <w:tcPr>
            <w:tcW w:w="713" w:type="pct"/>
            <w:tcBorders>
              <w:top w:val="single" w:sz="4" w:space="0" w:color="000000"/>
              <w:left w:val="single" w:sz="4" w:space="0" w:color="000000"/>
              <w:bottom w:val="single" w:sz="4" w:space="0" w:color="000000"/>
              <w:right w:val="single" w:sz="4" w:space="0" w:color="000000"/>
            </w:tcBorders>
          </w:tcPr>
          <w:p w:rsidR="001F7DCF" w:rsidRPr="00590FD2" w:rsidRDefault="001F7DCF" w:rsidP="000C06E1">
            <w:pPr>
              <w:pStyle w:val="31"/>
              <w:tabs>
                <w:tab w:val="center" w:pos="700"/>
                <w:tab w:val="left" w:pos="1340"/>
              </w:tabs>
              <w:suppressAutoHyphens/>
              <w:spacing w:after="0"/>
              <w:ind w:left="0" w:firstLine="25"/>
              <w:jc w:val="center"/>
              <w:rPr>
                <w:sz w:val="22"/>
                <w:szCs w:val="22"/>
              </w:rPr>
            </w:pPr>
            <w:r>
              <w:rPr>
                <w:sz w:val="22"/>
                <w:szCs w:val="22"/>
              </w:rPr>
              <w:t>155</w:t>
            </w:r>
          </w:p>
        </w:tc>
        <w:tc>
          <w:tcPr>
            <w:tcW w:w="402" w:type="pct"/>
            <w:tcBorders>
              <w:top w:val="single" w:sz="4" w:space="0" w:color="000000"/>
              <w:left w:val="single" w:sz="4" w:space="0" w:color="000000"/>
              <w:bottom w:val="single" w:sz="4" w:space="0" w:color="000000"/>
              <w:right w:val="single" w:sz="4" w:space="0" w:color="000000"/>
            </w:tcBorders>
          </w:tcPr>
          <w:p w:rsidR="001F7DCF" w:rsidRDefault="001F7DCF" w:rsidP="000C06E1">
            <w:pPr>
              <w:pStyle w:val="31"/>
              <w:tabs>
                <w:tab w:val="center" w:pos="700"/>
                <w:tab w:val="left" w:pos="1340"/>
              </w:tabs>
              <w:suppressAutoHyphens/>
              <w:spacing w:after="0"/>
              <w:ind w:left="0" w:firstLine="25"/>
              <w:jc w:val="center"/>
              <w:rPr>
                <w:sz w:val="22"/>
                <w:szCs w:val="22"/>
              </w:rPr>
            </w:pPr>
            <w:r>
              <w:rPr>
                <w:sz w:val="22"/>
                <w:szCs w:val="22"/>
              </w:rPr>
              <w:t>102</w:t>
            </w:r>
          </w:p>
        </w:tc>
      </w:tr>
      <w:tr w:rsidR="001F7DCF" w:rsidRPr="00590FD2" w:rsidTr="00242629">
        <w:trPr>
          <w:trHeight w:val="251"/>
          <w:jc w:val="center"/>
        </w:trPr>
        <w:tc>
          <w:tcPr>
            <w:tcW w:w="1742"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pStyle w:val="31"/>
              <w:suppressAutoHyphens/>
              <w:spacing w:after="0"/>
              <w:ind w:left="0" w:firstLine="34"/>
              <w:jc w:val="center"/>
              <w:rPr>
                <w:b/>
                <w:sz w:val="22"/>
                <w:szCs w:val="22"/>
              </w:rPr>
            </w:pPr>
            <w:r w:rsidRPr="00590FD2">
              <w:rPr>
                <w:b/>
                <w:sz w:val="22"/>
                <w:szCs w:val="22"/>
              </w:rPr>
              <w:t>Механический прирост</w:t>
            </w:r>
          </w:p>
        </w:tc>
        <w:tc>
          <w:tcPr>
            <w:tcW w:w="716"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pStyle w:val="31"/>
              <w:suppressAutoHyphens/>
              <w:spacing w:after="0"/>
              <w:ind w:left="0"/>
              <w:jc w:val="center"/>
              <w:rPr>
                <w:sz w:val="22"/>
                <w:szCs w:val="22"/>
              </w:rPr>
            </w:pPr>
            <w:r>
              <w:rPr>
                <w:sz w:val="22"/>
                <w:szCs w:val="22"/>
              </w:rPr>
              <w:t>13</w:t>
            </w:r>
          </w:p>
        </w:tc>
        <w:tc>
          <w:tcPr>
            <w:tcW w:w="714"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pStyle w:val="31"/>
              <w:suppressAutoHyphens/>
              <w:spacing w:after="0"/>
              <w:ind w:left="0"/>
              <w:jc w:val="center"/>
              <w:rPr>
                <w:sz w:val="22"/>
                <w:szCs w:val="22"/>
              </w:rPr>
            </w:pPr>
            <w:r>
              <w:rPr>
                <w:sz w:val="22"/>
                <w:szCs w:val="22"/>
              </w:rPr>
              <w:t>-28</w:t>
            </w:r>
          </w:p>
        </w:tc>
        <w:tc>
          <w:tcPr>
            <w:tcW w:w="714"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pStyle w:val="31"/>
              <w:suppressAutoHyphens/>
              <w:spacing w:after="0"/>
              <w:ind w:left="0"/>
              <w:jc w:val="center"/>
              <w:rPr>
                <w:sz w:val="22"/>
                <w:szCs w:val="22"/>
              </w:rPr>
            </w:pPr>
            <w:r>
              <w:rPr>
                <w:sz w:val="22"/>
                <w:szCs w:val="22"/>
              </w:rPr>
              <w:t>-107</w:t>
            </w:r>
          </w:p>
        </w:tc>
        <w:tc>
          <w:tcPr>
            <w:tcW w:w="713" w:type="pct"/>
            <w:tcBorders>
              <w:top w:val="single" w:sz="4" w:space="0" w:color="000000"/>
              <w:left w:val="single" w:sz="4" w:space="0" w:color="000000"/>
              <w:bottom w:val="single" w:sz="4" w:space="0" w:color="000000"/>
              <w:right w:val="single" w:sz="4" w:space="0" w:color="000000"/>
            </w:tcBorders>
          </w:tcPr>
          <w:p w:rsidR="001F7DCF" w:rsidRPr="00590FD2" w:rsidRDefault="001F7DCF" w:rsidP="000C06E1">
            <w:pPr>
              <w:pStyle w:val="31"/>
              <w:suppressAutoHyphens/>
              <w:spacing w:after="0"/>
              <w:ind w:left="0" w:firstLine="25"/>
              <w:jc w:val="center"/>
              <w:rPr>
                <w:sz w:val="22"/>
                <w:szCs w:val="22"/>
              </w:rPr>
            </w:pPr>
            <w:r>
              <w:rPr>
                <w:sz w:val="22"/>
                <w:szCs w:val="22"/>
              </w:rPr>
              <w:t>-88</w:t>
            </w:r>
          </w:p>
        </w:tc>
        <w:tc>
          <w:tcPr>
            <w:tcW w:w="402" w:type="pct"/>
            <w:tcBorders>
              <w:top w:val="single" w:sz="4" w:space="0" w:color="000000"/>
              <w:left w:val="single" w:sz="4" w:space="0" w:color="000000"/>
              <w:bottom w:val="single" w:sz="4" w:space="0" w:color="000000"/>
              <w:right w:val="single" w:sz="4" w:space="0" w:color="000000"/>
            </w:tcBorders>
          </w:tcPr>
          <w:p w:rsidR="001F7DCF" w:rsidRDefault="001F7DCF" w:rsidP="000C06E1">
            <w:pPr>
              <w:pStyle w:val="31"/>
              <w:suppressAutoHyphens/>
              <w:spacing w:after="0"/>
              <w:ind w:left="0" w:firstLine="25"/>
              <w:jc w:val="center"/>
              <w:rPr>
                <w:sz w:val="22"/>
                <w:szCs w:val="22"/>
              </w:rPr>
            </w:pPr>
            <w:r>
              <w:rPr>
                <w:sz w:val="22"/>
                <w:szCs w:val="22"/>
              </w:rPr>
              <w:t>-27</w:t>
            </w:r>
          </w:p>
        </w:tc>
      </w:tr>
      <w:tr w:rsidR="001F7DCF" w:rsidRPr="00590FD2" w:rsidTr="00242629">
        <w:trPr>
          <w:trHeight w:val="200"/>
          <w:jc w:val="center"/>
        </w:trPr>
        <w:tc>
          <w:tcPr>
            <w:tcW w:w="1742"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pStyle w:val="31"/>
              <w:suppressAutoHyphens/>
              <w:spacing w:after="0"/>
              <w:ind w:left="0" w:firstLine="34"/>
              <w:jc w:val="center"/>
              <w:rPr>
                <w:b/>
                <w:sz w:val="22"/>
                <w:szCs w:val="22"/>
              </w:rPr>
            </w:pPr>
            <w:r w:rsidRPr="00590FD2">
              <w:rPr>
                <w:b/>
                <w:sz w:val="22"/>
                <w:szCs w:val="22"/>
              </w:rPr>
              <w:t>Общий прирост</w:t>
            </w:r>
          </w:p>
        </w:tc>
        <w:tc>
          <w:tcPr>
            <w:tcW w:w="716"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pStyle w:val="31"/>
              <w:suppressAutoHyphens/>
              <w:spacing w:after="0"/>
              <w:ind w:left="0"/>
              <w:jc w:val="center"/>
              <w:rPr>
                <w:sz w:val="22"/>
                <w:szCs w:val="22"/>
              </w:rPr>
            </w:pPr>
            <w:r>
              <w:rPr>
                <w:sz w:val="22"/>
                <w:szCs w:val="22"/>
              </w:rPr>
              <w:t>-63</w:t>
            </w:r>
          </w:p>
        </w:tc>
        <w:tc>
          <w:tcPr>
            <w:tcW w:w="714"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pStyle w:val="31"/>
              <w:suppressAutoHyphens/>
              <w:spacing w:after="0"/>
              <w:ind w:left="0"/>
              <w:jc w:val="center"/>
              <w:rPr>
                <w:sz w:val="22"/>
                <w:szCs w:val="22"/>
              </w:rPr>
            </w:pPr>
            <w:r>
              <w:rPr>
                <w:sz w:val="22"/>
                <w:szCs w:val="22"/>
              </w:rPr>
              <w:t>-96</w:t>
            </w:r>
          </w:p>
        </w:tc>
        <w:tc>
          <w:tcPr>
            <w:tcW w:w="714"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pStyle w:val="31"/>
              <w:suppressAutoHyphens/>
              <w:spacing w:after="0"/>
              <w:ind w:left="0"/>
              <w:jc w:val="center"/>
              <w:rPr>
                <w:sz w:val="22"/>
                <w:szCs w:val="22"/>
              </w:rPr>
            </w:pPr>
            <w:r>
              <w:rPr>
                <w:sz w:val="22"/>
                <w:szCs w:val="22"/>
              </w:rPr>
              <w:t>-220</w:t>
            </w:r>
          </w:p>
        </w:tc>
        <w:tc>
          <w:tcPr>
            <w:tcW w:w="713" w:type="pct"/>
            <w:tcBorders>
              <w:top w:val="single" w:sz="4" w:space="0" w:color="000000"/>
              <w:left w:val="single" w:sz="4" w:space="0" w:color="000000"/>
              <w:bottom w:val="single" w:sz="4" w:space="0" w:color="000000"/>
              <w:right w:val="single" w:sz="4" w:space="0" w:color="000000"/>
            </w:tcBorders>
            <w:shd w:val="clear" w:color="auto" w:fill="auto"/>
          </w:tcPr>
          <w:p w:rsidR="001F7DCF" w:rsidRPr="00590FD2" w:rsidRDefault="001F7DCF" w:rsidP="000C06E1">
            <w:pPr>
              <w:pStyle w:val="31"/>
              <w:suppressAutoHyphens/>
              <w:spacing w:after="0"/>
              <w:ind w:left="0" w:firstLine="25"/>
              <w:jc w:val="center"/>
              <w:rPr>
                <w:sz w:val="22"/>
                <w:szCs w:val="22"/>
              </w:rPr>
            </w:pPr>
            <w:r>
              <w:rPr>
                <w:sz w:val="22"/>
                <w:szCs w:val="22"/>
              </w:rPr>
              <w:t>-214</w:t>
            </w:r>
          </w:p>
        </w:tc>
        <w:tc>
          <w:tcPr>
            <w:tcW w:w="402" w:type="pct"/>
            <w:tcBorders>
              <w:top w:val="single" w:sz="4" w:space="0" w:color="000000"/>
              <w:left w:val="single" w:sz="4" w:space="0" w:color="000000"/>
              <w:bottom w:val="single" w:sz="4" w:space="0" w:color="000000"/>
              <w:right w:val="single" w:sz="4" w:space="0" w:color="000000"/>
            </w:tcBorders>
          </w:tcPr>
          <w:p w:rsidR="001F7DCF" w:rsidRDefault="00EE07FA" w:rsidP="000C06E1">
            <w:pPr>
              <w:pStyle w:val="31"/>
              <w:suppressAutoHyphens/>
              <w:spacing w:after="0"/>
              <w:ind w:left="0" w:firstLine="25"/>
              <w:jc w:val="center"/>
              <w:rPr>
                <w:sz w:val="22"/>
                <w:szCs w:val="22"/>
              </w:rPr>
            </w:pPr>
            <w:r>
              <w:rPr>
                <w:sz w:val="22"/>
                <w:szCs w:val="22"/>
              </w:rPr>
              <w:t>-99</w:t>
            </w:r>
          </w:p>
        </w:tc>
      </w:tr>
    </w:tbl>
    <w:p w:rsidR="004603AA" w:rsidRDefault="004603AA" w:rsidP="00A743BB">
      <w:pPr>
        <w:widowControl w:val="0"/>
        <w:spacing w:after="0" w:line="300" w:lineRule="auto"/>
        <w:ind w:firstLine="709"/>
        <w:jc w:val="both"/>
        <w:rPr>
          <w:rFonts w:ascii="Times New Roman" w:hAnsi="Times New Roman" w:cs="Times New Roman"/>
          <w:sz w:val="28"/>
          <w:szCs w:val="28"/>
        </w:rPr>
      </w:pPr>
    </w:p>
    <w:p w:rsidR="00A743BB" w:rsidRDefault="00A743BB" w:rsidP="004603AA">
      <w:pPr>
        <w:widowControl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Из приведенных табл</w:t>
      </w:r>
      <w:r>
        <w:rPr>
          <w:rFonts w:ascii="Times New Roman" w:hAnsi="Times New Roman" w:cs="Times New Roman"/>
          <w:sz w:val="28"/>
          <w:szCs w:val="28"/>
        </w:rPr>
        <w:t>иц видно, что общий прирост населения каждый год остается неизменно отрицательным</w:t>
      </w:r>
      <w:r w:rsidR="00EE07FA">
        <w:rPr>
          <w:rFonts w:ascii="Times New Roman" w:hAnsi="Times New Roman" w:cs="Times New Roman"/>
          <w:sz w:val="28"/>
          <w:szCs w:val="28"/>
        </w:rPr>
        <w:t xml:space="preserve"> </w:t>
      </w:r>
      <w:r w:rsidRPr="00590FD2">
        <w:rPr>
          <w:rFonts w:ascii="Times New Roman" w:hAnsi="Times New Roman" w:cs="Times New Roman"/>
          <w:sz w:val="28"/>
          <w:szCs w:val="28"/>
        </w:rPr>
        <w:t>и зависит от ряда причин:</w:t>
      </w:r>
    </w:p>
    <w:p w:rsidR="00A743BB" w:rsidRPr="00590FD2" w:rsidRDefault="00A743BB" w:rsidP="00BE4456">
      <w:pPr>
        <w:pStyle w:val="a7"/>
        <w:widowControl w:val="0"/>
        <w:numPr>
          <w:ilvl w:val="0"/>
          <w:numId w:val="42"/>
        </w:numPr>
        <w:tabs>
          <w:tab w:val="left" w:pos="1418"/>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спад рождаемости;</w:t>
      </w:r>
    </w:p>
    <w:p w:rsidR="00A743BB" w:rsidRPr="00590FD2" w:rsidRDefault="00A743BB" w:rsidP="00BE4456">
      <w:pPr>
        <w:pStyle w:val="a7"/>
        <w:widowControl w:val="0"/>
        <w:numPr>
          <w:ilvl w:val="0"/>
          <w:numId w:val="42"/>
        </w:numPr>
        <w:tabs>
          <w:tab w:val="left" w:pos="1418"/>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естественное старение населения;</w:t>
      </w:r>
    </w:p>
    <w:p w:rsidR="00A743BB" w:rsidRPr="00590FD2" w:rsidRDefault="00A743BB" w:rsidP="00BE4456">
      <w:pPr>
        <w:pStyle w:val="a7"/>
        <w:widowControl w:val="0"/>
        <w:numPr>
          <w:ilvl w:val="0"/>
          <w:numId w:val="42"/>
        </w:numPr>
        <w:tabs>
          <w:tab w:val="left" w:pos="1418"/>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слабоуправляемый процесс миграции.</w:t>
      </w:r>
    </w:p>
    <w:p w:rsidR="00A743BB" w:rsidRPr="00A743BB" w:rsidRDefault="00A743BB" w:rsidP="004603AA">
      <w:pPr>
        <w:widowControl w:val="0"/>
        <w:spacing w:after="0" w:line="300" w:lineRule="auto"/>
        <w:ind w:firstLine="709"/>
        <w:jc w:val="both"/>
        <w:rPr>
          <w:rFonts w:ascii="Times New Roman" w:hAnsi="Times New Roman" w:cs="Times New Roman"/>
          <w:color w:val="000000" w:themeColor="text1"/>
          <w:sz w:val="28"/>
          <w:szCs w:val="28"/>
        </w:rPr>
      </w:pPr>
      <w:r w:rsidRPr="00A743BB">
        <w:rPr>
          <w:rFonts w:ascii="Times New Roman" w:hAnsi="Times New Roman" w:cs="Times New Roman"/>
          <w:color w:val="000000" w:themeColor="text1"/>
          <w:sz w:val="28"/>
          <w:szCs w:val="28"/>
        </w:rPr>
        <w:t>По состоянию на 201</w:t>
      </w:r>
      <w:r w:rsidR="00EE07FA">
        <w:rPr>
          <w:rFonts w:ascii="Times New Roman" w:hAnsi="Times New Roman" w:cs="Times New Roman"/>
          <w:color w:val="000000" w:themeColor="text1"/>
          <w:sz w:val="28"/>
          <w:szCs w:val="28"/>
        </w:rPr>
        <w:t>9-2023</w:t>
      </w:r>
      <w:r w:rsidRPr="00A743BB">
        <w:rPr>
          <w:rFonts w:ascii="Times New Roman" w:hAnsi="Times New Roman" w:cs="Times New Roman"/>
          <w:color w:val="000000" w:themeColor="text1"/>
          <w:sz w:val="28"/>
          <w:szCs w:val="28"/>
        </w:rPr>
        <w:t xml:space="preserve"> гг. число </w:t>
      </w:r>
      <w:proofErr w:type="gramStart"/>
      <w:r>
        <w:rPr>
          <w:rFonts w:ascii="Times New Roman" w:hAnsi="Times New Roman" w:cs="Times New Roman"/>
          <w:color w:val="000000" w:themeColor="text1"/>
          <w:sz w:val="28"/>
          <w:szCs w:val="28"/>
        </w:rPr>
        <w:t>выбывших</w:t>
      </w:r>
      <w:proofErr w:type="gramEnd"/>
      <w:r>
        <w:rPr>
          <w:rFonts w:ascii="Times New Roman" w:hAnsi="Times New Roman" w:cs="Times New Roman"/>
          <w:color w:val="000000" w:themeColor="text1"/>
          <w:sz w:val="28"/>
          <w:szCs w:val="28"/>
        </w:rPr>
        <w:t xml:space="preserve"> превышает число прибывших.</w:t>
      </w:r>
    </w:p>
    <w:p w:rsidR="00185772" w:rsidRDefault="00683FAE" w:rsidP="00EC17C2">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185772" w:rsidRPr="00A3163C">
        <w:rPr>
          <w:rFonts w:ascii="Times New Roman" w:eastAsia="Times New Roman" w:hAnsi="Times New Roman" w:cs="Times New Roman"/>
          <w:b/>
          <w:sz w:val="24"/>
          <w:szCs w:val="24"/>
        </w:rPr>
        <w:t>Таблица 3.1.6 Количество выбывших по численности трудовых ресурсов, чел.</w:t>
      </w:r>
    </w:p>
    <w:tbl>
      <w:tblPr>
        <w:tblW w:w="4894" w:type="pct"/>
        <w:jc w:val="center"/>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73"/>
        <w:gridCol w:w="1399"/>
        <w:gridCol w:w="1397"/>
        <w:gridCol w:w="1395"/>
        <w:gridCol w:w="2036"/>
      </w:tblGrid>
      <w:tr w:rsidR="00185772" w:rsidRPr="00590FD2" w:rsidTr="002F63A8">
        <w:trPr>
          <w:jc w:val="center"/>
        </w:trPr>
        <w:tc>
          <w:tcPr>
            <w:tcW w:w="1947" w:type="pct"/>
            <w:tcBorders>
              <w:top w:val="single" w:sz="4" w:space="0" w:color="000000"/>
              <w:left w:val="single" w:sz="4" w:space="0" w:color="000000"/>
              <w:bottom w:val="single" w:sz="4" w:space="0" w:color="000000"/>
              <w:right w:val="single" w:sz="4" w:space="0" w:color="000000"/>
            </w:tcBorders>
            <w:shd w:val="clear" w:color="auto" w:fill="FFFFFF" w:themeFill="background1"/>
          </w:tcPr>
          <w:p w:rsidR="00185772" w:rsidRPr="00590FD2" w:rsidRDefault="00185772" w:rsidP="00EC17C2">
            <w:pPr>
              <w:pStyle w:val="31"/>
              <w:suppressAutoHyphens/>
              <w:spacing w:after="0"/>
              <w:ind w:left="0" w:firstLine="34"/>
              <w:jc w:val="center"/>
              <w:rPr>
                <w:b/>
                <w:sz w:val="22"/>
                <w:szCs w:val="22"/>
              </w:rPr>
            </w:pPr>
            <w:r w:rsidRPr="00590FD2">
              <w:rPr>
                <w:b/>
                <w:sz w:val="22"/>
                <w:szCs w:val="22"/>
              </w:rPr>
              <w:t>Показатели, чел.</w:t>
            </w:r>
          </w:p>
        </w:tc>
        <w:tc>
          <w:tcPr>
            <w:tcW w:w="686" w:type="pct"/>
            <w:tcBorders>
              <w:top w:val="single" w:sz="4" w:space="0" w:color="000000"/>
              <w:left w:val="single" w:sz="4" w:space="0" w:color="000000"/>
              <w:bottom w:val="single" w:sz="4" w:space="0" w:color="000000"/>
              <w:right w:val="single" w:sz="4" w:space="0" w:color="000000"/>
            </w:tcBorders>
            <w:shd w:val="clear" w:color="auto" w:fill="FFFFFF" w:themeFill="background1"/>
          </w:tcPr>
          <w:p w:rsidR="00185772" w:rsidRPr="00590FD2" w:rsidRDefault="00185772" w:rsidP="00EC17C2">
            <w:pPr>
              <w:pStyle w:val="31"/>
              <w:suppressAutoHyphens/>
              <w:spacing w:after="0"/>
              <w:ind w:left="0"/>
              <w:jc w:val="center"/>
              <w:rPr>
                <w:b/>
                <w:sz w:val="22"/>
                <w:szCs w:val="22"/>
              </w:rPr>
            </w:pPr>
            <w:r>
              <w:rPr>
                <w:b/>
                <w:sz w:val="22"/>
                <w:szCs w:val="22"/>
              </w:rPr>
              <w:t>2018</w:t>
            </w:r>
          </w:p>
        </w:tc>
        <w:tc>
          <w:tcPr>
            <w:tcW w:w="685" w:type="pct"/>
            <w:tcBorders>
              <w:top w:val="single" w:sz="4" w:space="0" w:color="000000"/>
              <w:left w:val="single" w:sz="4" w:space="0" w:color="000000"/>
              <w:bottom w:val="single" w:sz="4" w:space="0" w:color="000000"/>
              <w:right w:val="single" w:sz="4" w:space="0" w:color="000000"/>
            </w:tcBorders>
            <w:shd w:val="clear" w:color="auto" w:fill="FFFFFF" w:themeFill="background1"/>
          </w:tcPr>
          <w:p w:rsidR="00185772" w:rsidRPr="00590FD2" w:rsidRDefault="00185772" w:rsidP="00EC17C2">
            <w:pPr>
              <w:pStyle w:val="31"/>
              <w:suppressAutoHyphens/>
              <w:spacing w:after="0"/>
              <w:ind w:left="0"/>
              <w:jc w:val="center"/>
              <w:rPr>
                <w:b/>
                <w:sz w:val="22"/>
                <w:szCs w:val="22"/>
              </w:rPr>
            </w:pPr>
            <w:r>
              <w:rPr>
                <w:b/>
                <w:sz w:val="22"/>
                <w:szCs w:val="22"/>
              </w:rPr>
              <w:t>2019</w:t>
            </w:r>
          </w:p>
        </w:tc>
        <w:tc>
          <w:tcPr>
            <w:tcW w:w="684" w:type="pct"/>
            <w:tcBorders>
              <w:top w:val="single" w:sz="4" w:space="0" w:color="000000"/>
              <w:left w:val="single" w:sz="4" w:space="0" w:color="000000"/>
              <w:bottom w:val="single" w:sz="4" w:space="0" w:color="000000"/>
              <w:right w:val="single" w:sz="4" w:space="0" w:color="000000"/>
            </w:tcBorders>
            <w:shd w:val="clear" w:color="auto" w:fill="FFFFFF" w:themeFill="background1"/>
          </w:tcPr>
          <w:p w:rsidR="00185772" w:rsidRPr="00590FD2" w:rsidRDefault="00185772" w:rsidP="00EC17C2">
            <w:pPr>
              <w:pStyle w:val="31"/>
              <w:suppressAutoHyphens/>
              <w:spacing w:after="0"/>
              <w:ind w:left="0"/>
              <w:jc w:val="center"/>
              <w:rPr>
                <w:b/>
                <w:sz w:val="22"/>
                <w:szCs w:val="22"/>
              </w:rPr>
            </w:pPr>
            <w:r>
              <w:rPr>
                <w:b/>
                <w:sz w:val="22"/>
                <w:szCs w:val="22"/>
              </w:rPr>
              <w:t>2020</w:t>
            </w:r>
          </w:p>
        </w:tc>
        <w:tc>
          <w:tcPr>
            <w:tcW w:w="999" w:type="pct"/>
            <w:tcBorders>
              <w:top w:val="single" w:sz="4" w:space="0" w:color="000000"/>
              <w:left w:val="single" w:sz="4" w:space="0" w:color="000000"/>
              <w:bottom w:val="single" w:sz="4" w:space="0" w:color="000000"/>
              <w:right w:val="single" w:sz="4" w:space="0" w:color="000000"/>
            </w:tcBorders>
            <w:shd w:val="clear" w:color="auto" w:fill="FFFFFF" w:themeFill="background1"/>
          </w:tcPr>
          <w:p w:rsidR="00185772" w:rsidRPr="00590FD2" w:rsidRDefault="00185772" w:rsidP="00EC17C2">
            <w:pPr>
              <w:pStyle w:val="31"/>
              <w:suppressAutoHyphens/>
              <w:spacing w:after="0"/>
              <w:ind w:left="0"/>
              <w:jc w:val="center"/>
              <w:rPr>
                <w:b/>
                <w:sz w:val="22"/>
                <w:szCs w:val="22"/>
              </w:rPr>
            </w:pPr>
            <w:r>
              <w:rPr>
                <w:b/>
                <w:sz w:val="22"/>
                <w:szCs w:val="22"/>
              </w:rPr>
              <w:t>2021</w:t>
            </w:r>
          </w:p>
        </w:tc>
      </w:tr>
      <w:tr w:rsidR="00185772" w:rsidRPr="00590FD2" w:rsidTr="002F63A8">
        <w:trPr>
          <w:jc w:val="center"/>
        </w:trPr>
        <w:tc>
          <w:tcPr>
            <w:tcW w:w="1945" w:type="pct"/>
            <w:tcBorders>
              <w:top w:val="single" w:sz="4" w:space="0" w:color="000000"/>
              <w:left w:val="single" w:sz="4" w:space="0" w:color="000000"/>
              <w:bottom w:val="single" w:sz="4" w:space="0" w:color="000000"/>
              <w:right w:val="single" w:sz="4" w:space="0" w:color="000000"/>
            </w:tcBorders>
            <w:shd w:val="clear" w:color="auto" w:fill="FFFFFF" w:themeFill="background1"/>
          </w:tcPr>
          <w:p w:rsidR="00185772" w:rsidRPr="00590FD2" w:rsidRDefault="00185772" w:rsidP="00EC17C2">
            <w:pPr>
              <w:pStyle w:val="31"/>
              <w:suppressAutoHyphens/>
              <w:spacing w:after="0"/>
              <w:ind w:left="0" w:firstLine="34"/>
              <w:jc w:val="center"/>
              <w:rPr>
                <w:b/>
                <w:sz w:val="22"/>
                <w:szCs w:val="22"/>
              </w:rPr>
            </w:pPr>
            <w:r w:rsidRPr="00590FD2">
              <w:rPr>
                <w:b/>
                <w:sz w:val="22"/>
                <w:szCs w:val="22"/>
              </w:rPr>
              <w:t>Младше трудоспособного</w:t>
            </w:r>
          </w:p>
        </w:tc>
        <w:tc>
          <w:tcPr>
            <w:tcW w:w="686"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185772" w:rsidRPr="00590FD2" w:rsidRDefault="00185772" w:rsidP="00EC17C2">
            <w:pPr>
              <w:pStyle w:val="31"/>
              <w:suppressAutoHyphens/>
              <w:spacing w:after="0"/>
              <w:ind w:left="0"/>
              <w:jc w:val="center"/>
              <w:rPr>
                <w:sz w:val="22"/>
                <w:szCs w:val="22"/>
              </w:rPr>
            </w:pPr>
            <w:r>
              <w:rPr>
                <w:sz w:val="22"/>
                <w:szCs w:val="22"/>
              </w:rPr>
              <w:t>11</w:t>
            </w:r>
          </w:p>
        </w:tc>
        <w:tc>
          <w:tcPr>
            <w:tcW w:w="685"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185772" w:rsidRPr="00590FD2" w:rsidRDefault="00185772" w:rsidP="00EC17C2">
            <w:pPr>
              <w:pStyle w:val="31"/>
              <w:suppressAutoHyphens/>
              <w:spacing w:after="0"/>
              <w:ind w:left="0"/>
              <w:jc w:val="center"/>
              <w:rPr>
                <w:sz w:val="22"/>
                <w:szCs w:val="22"/>
              </w:rPr>
            </w:pPr>
            <w:r>
              <w:rPr>
                <w:sz w:val="22"/>
                <w:szCs w:val="22"/>
              </w:rPr>
              <w:t>57</w:t>
            </w:r>
          </w:p>
        </w:tc>
        <w:tc>
          <w:tcPr>
            <w:tcW w:w="684"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185772" w:rsidRPr="00590FD2" w:rsidRDefault="00185772" w:rsidP="00EC17C2">
            <w:pPr>
              <w:pStyle w:val="31"/>
              <w:suppressAutoHyphens/>
              <w:spacing w:after="0"/>
              <w:ind w:left="0"/>
              <w:jc w:val="center"/>
              <w:rPr>
                <w:sz w:val="22"/>
                <w:szCs w:val="22"/>
              </w:rPr>
            </w:pPr>
            <w:r>
              <w:rPr>
                <w:sz w:val="22"/>
                <w:szCs w:val="22"/>
              </w:rPr>
              <w:t>30</w:t>
            </w:r>
          </w:p>
        </w:tc>
        <w:tc>
          <w:tcPr>
            <w:tcW w:w="999"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185772" w:rsidRPr="00590FD2" w:rsidRDefault="00185772" w:rsidP="00EC17C2">
            <w:pPr>
              <w:pStyle w:val="31"/>
              <w:suppressAutoHyphens/>
              <w:spacing w:after="0"/>
              <w:ind w:left="0"/>
              <w:jc w:val="center"/>
              <w:rPr>
                <w:sz w:val="22"/>
                <w:szCs w:val="22"/>
              </w:rPr>
            </w:pPr>
            <w:r>
              <w:rPr>
                <w:sz w:val="22"/>
                <w:szCs w:val="22"/>
              </w:rPr>
              <w:t>28</w:t>
            </w:r>
          </w:p>
        </w:tc>
      </w:tr>
      <w:tr w:rsidR="00185772" w:rsidRPr="00590FD2" w:rsidTr="002F63A8">
        <w:trPr>
          <w:jc w:val="center"/>
        </w:trPr>
        <w:tc>
          <w:tcPr>
            <w:tcW w:w="1945" w:type="pct"/>
            <w:tcBorders>
              <w:top w:val="single" w:sz="4" w:space="0" w:color="000000"/>
              <w:left w:val="single" w:sz="4" w:space="0" w:color="000000"/>
              <w:bottom w:val="single" w:sz="4" w:space="0" w:color="000000"/>
              <w:right w:val="single" w:sz="4" w:space="0" w:color="000000"/>
            </w:tcBorders>
            <w:shd w:val="clear" w:color="auto" w:fill="FFFFFF" w:themeFill="background1"/>
          </w:tcPr>
          <w:p w:rsidR="00185772" w:rsidRPr="00590FD2" w:rsidRDefault="00185772" w:rsidP="00EC17C2">
            <w:pPr>
              <w:pStyle w:val="31"/>
              <w:suppressAutoHyphens/>
              <w:spacing w:after="0"/>
              <w:ind w:left="0" w:firstLine="34"/>
              <w:jc w:val="center"/>
              <w:rPr>
                <w:b/>
                <w:sz w:val="22"/>
                <w:szCs w:val="22"/>
              </w:rPr>
            </w:pPr>
            <w:r w:rsidRPr="00590FD2">
              <w:rPr>
                <w:b/>
                <w:sz w:val="22"/>
                <w:szCs w:val="22"/>
              </w:rPr>
              <w:t>Трудоспособный</w:t>
            </w:r>
          </w:p>
        </w:tc>
        <w:tc>
          <w:tcPr>
            <w:tcW w:w="686"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185772" w:rsidRPr="00590FD2" w:rsidRDefault="00185772" w:rsidP="00EC17C2">
            <w:pPr>
              <w:pStyle w:val="31"/>
              <w:suppressAutoHyphens/>
              <w:spacing w:after="0"/>
              <w:ind w:left="0"/>
              <w:jc w:val="center"/>
              <w:rPr>
                <w:sz w:val="22"/>
                <w:szCs w:val="22"/>
              </w:rPr>
            </w:pPr>
            <w:r>
              <w:rPr>
                <w:sz w:val="22"/>
                <w:szCs w:val="22"/>
              </w:rPr>
              <w:t>64</w:t>
            </w:r>
          </w:p>
        </w:tc>
        <w:tc>
          <w:tcPr>
            <w:tcW w:w="685"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185772" w:rsidRPr="00590FD2" w:rsidRDefault="00185772" w:rsidP="00EC17C2">
            <w:pPr>
              <w:pStyle w:val="31"/>
              <w:suppressAutoHyphens/>
              <w:spacing w:after="0"/>
              <w:ind w:left="0"/>
              <w:jc w:val="center"/>
              <w:rPr>
                <w:sz w:val="22"/>
                <w:szCs w:val="22"/>
              </w:rPr>
            </w:pPr>
            <w:r>
              <w:rPr>
                <w:sz w:val="22"/>
                <w:szCs w:val="22"/>
              </w:rPr>
              <w:t>148</w:t>
            </w:r>
          </w:p>
        </w:tc>
        <w:tc>
          <w:tcPr>
            <w:tcW w:w="684"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185772" w:rsidRPr="00590FD2" w:rsidRDefault="00185772" w:rsidP="00EC17C2">
            <w:pPr>
              <w:pStyle w:val="31"/>
              <w:suppressAutoHyphens/>
              <w:spacing w:after="0"/>
              <w:ind w:left="0"/>
              <w:jc w:val="center"/>
              <w:rPr>
                <w:sz w:val="22"/>
                <w:szCs w:val="22"/>
              </w:rPr>
            </w:pPr>
            <w:r>
              <w:rPr>
                <w:sz w:val="22"/>
                <w:szCs w:val="22"/>
              </w:rPr>
              <w:t>105</w:t>
            </w:r>
          </w:p>
        </w:tc>
        <w:tc>
          <w:tcPr>
            <w:tcW w:w="999"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185772" w:rsidRPr="00590FD2" w:rsidRDefault="00185772" w:rsidP="00EC17C2">
            <w:pPr>
              <w:pStyle w:val="31"/>
              <w:suppressAutoHyphens/>
              <w:spacing w:after="0"/>
              <w:ind w:left="0"/>
              <w:jc w:val="center"/>
              <w:rPr>
                <w:sz w:val="22"/>
                <w:szCs w:val="22"/>
              </w:rPr>
            </w:pPr>
            <w:r>
              <w:rPr>
                <w:sz w:val="22"/>
                <w:szCs w:val="22"/>
              </w:rPr>
              <w:t>90</w:t>
            </w:r>
          </w:p>
        </w:tc>
      </w:tr>
      <w:tr w:rsidR="00185772" w:rsidRPr="00590FD2" w:rsidTr="002F63A8">
        <w:trPr>
          <w:trHeight w:val="295"/>
          <w:jc w:val="center"/>
        </w:trPr>
        <w:tc>
          <w:tcPr>
            <w:tcW w:w="1945" w:type="pct"/>
            <w:tcBorders>
              <w:top w:val="single" w:sz="4" w:space="0" w:color="000000"/>
              <w:left w:val="single" w:sz="4" w:space="0" w:color="000000"/>
              <w:bottom w:val="single" w:sz="4" w:space="0" w:color="000000"/>
              <w:right w:val="single" w:sz="4" w:space="0" w:color="000000"/>
            </w:tcBorders>
            <w:shd w:val="clear" w:color="auto" w:fill="FFFFFF" w:themeFill="background1"/>
          </w:tcPr>
          <w:p w:rsidR="00185772" w:rsidRPr="00590FD2" w:rsidRDefault="00185772" w:rsidP="00185772">
            <w:pPr>
              <w:pStyle w:val="31"/>
              <w:suppressAutoHyphens/>
              <w:spacing w:after="0"/>
              <w:ind w:left="0" w:firstLine="34"/>
              <w:jc w:val="center"/>
              <w:rPr>
                <w:b/>
                <w:sz w:val="22"/>
                <w:szCs w:val="22"/>
              </w:rPr>
            </w:pPr>
            <w:r w:rsidRPr="00590FD2">
              <w:rPr>
                <w:b/>
                <w:sz w:val="22"/>
                <w:szCs w:val="22"/>
              </w:rPr>
              <w:t>Старше трудоспособного</w:t>
            </w:r>
          </w:p>
        </w:tc>
        <w:tc>
          <w:tcPr>
            <w:tcW w:w="686"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185772" w:rsidRPr="00590FD2" w:rsidRDefault="00185772" w:rsidP="00185772">
            <w:pPr>
              <w:pStyle w:val="31"/>
              <w:suppressAutoHyphens/>
              <w:spacing w:after="0"/>
              <w:ind w:left="34"/>
              <w:jc w:val="center"/>
              <w:rPr>
                <w:sz w:val="22"/>
                <w:szCs w:val="22"/>
              </w:rPr>
            </w:pPr>
            <w:r>
              <w:rPr>
                <w:sz w:val="22"/>
                <w:szCs w:val="22"/>
              </w:rPr>
              <w:t>14</w:t>
            </w:r>
          </w:p>
        </w:tc>
        <w:tc>
          <w:tcPr>
            <w:tcW w:w="685"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185772" w:rsidRPr="00590FD2" w:rsidRDefault="00185772" w:rsidP="00185772">
            <w:pPr>
              <w:pStyle w:val="31"/>
              <w:suppressAutoHyphens/>
              <w:spacing w:after="0"/>
              <w:ind w:left="35"/>
              <w:jc w:val="center"/>
              <w:rPr>
                <w:sz w:val="22"/>
                <w:szCs w:val="22"/>
              </w:rPr>
            </w:pPr>
            <w:r>
              <w:rPr>
                <w:sz w:val="22"/>
                <w:szCs w:val="22"/>
              </w:rPr>
              <w:t>16</w:t>
            </w:r>
          </w:p>
        </w:tc>
        <w:tc>
          <w:tcPr>
            <w:tcW w:w="684"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185772" w:rsidRPr="00590FD2" w:rsidRDefault="00185772" w:rsidP="00185772">
            <w:pPr>
              <w:pStyle w:val="31"/>
              <w:suppressAutoHyphens/>
              <w:spacing w:after="0"/>
              <w:ind w:left="35"/>
              <w:jc w:val="center"/>
              <w:rPr>
                <w:sz w:val="22"/>
                <w:szCs w:val="22"/>
              </w:rPr>
            </w:pPr>
            <w:r>
              <w:rPr>
                <w:sz w:val="22"/>
                <w:szCs w:val="22"/>
              </w:rPr>
              <w:t>13</w:t>
            </w:r>
          </w:p>
        </w:tc>
        <w:tc>
          <w:tcPr>
            <w:tcW w:w="999"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185772" w:rsidRPr="00590FD2" w:rsidRDefault="00185772" w:rsidP="00185772">
            <w:pPr>
              <w:pStyle w:val="31"/>
              <w:suppressAutoHyphens/>
              <w:spacing w:after="0"/>
              <w:ind w:left="35"/>
              <w:jc w:val="center"/>
              <w:rPr>
                <w:sz w:val="22"/>
                <w:szCs w:val="22"/>
              </w:rPr>
            </w:pPr>
            <w:r>
              <w:rPr>
                <w:sz w:val="22"/>
                <w:szCs w:val="22"/>
              </w:rPr>
              <w:t>11</w:t>
            </w:r>
          </w:p>
        </w:tc>
      </w:tr>
    </w:tbl>
    <w:p w:rsidR="00C75E3B" w:rsidRDefault="00C75E3B" w:rsidP="00C75E3B">
      <w:pPr>
        <w:widowControl w:val="0"/>
        <w:shd w:val="clear" w:color="auto" w:fill="FFFFFF" w:themeFill="background1"/>
        <w:spacing w:after="0" w:line="300" w:lineRule="auto"/>
        <w:ind w:firstLine="709"/>
        <w:jc w:val="both"/>
        <w:rPr>
          <w:rFonts w:ascii="Times New Roman" w:hAnsi="Times New Roman" w:cs="Times New Roman"/>
          <w:sz w:val="28"/>
          <w:szCs w:val="28"/>
        </w:rPr>
      </w:pPr>
    </w:p>
    <w:p w:rsidR="00C75E3B" w:rsidRPr="00590FD2" w:rsidRDefault="00C75E3B" w:rsidP="004603AA">
      <w:pPr>
        <w:widowControl w:val="0"/>
        <w:shd w:val="clear" w:color="auto" w:fill="FFFFFF" w:themeFill="background1"/>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Как видно из таблицы 3.1.</w:t>
      </w:r>
      <w:r w:rsidRPr="00362E91">
        <w:rPr>
          <w:rFonts w:ascii="Times New Roman" w:hAnsi="Times New Roman" w:cs="Times New Roman"/>
          <w:sz w:val="28"/>
          <w:szCs w:val="28"/>
        </w:rPr>
        <w:t>6</w:t>
      </w:r>
      <w:r w:rsidRPr="00590FD2">
        <w:rPr>
          <w:rFonts w:ascii="Times New Roman" w:hAnsi="Times New Roman" w:cs="Times New Roman"/>
          <w:sz w:val="28"/>
          <w:szCs w:val="28"/>
        </w:rPr>
        <w:t xml:space="preserve"> преобладающую долю в миграционном потоке составляет трудоспособное население.</w:t>
      </w:r>
    </w:p>
    <w:p w:rsidR="00C75E3B" w:rsidRDefault="00C75E3B" w:rsidP="004603AA">
      <w:pPr>
        <w:widowControl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Миграционная составляющая имеет нестабильную динамику и относится </w:t>
      </w:r>
      <w:r w:rsidR="00A36A9C">
        <w:rPr>
          <w:rFonts w:ascii="Times New Roman" w:hAnsi="Times New Roman" w:cs="Times New Roman"/>
          <w:sz w:val="28"/>
          <w:szCs w:val="28"/>
        </w:rPr>
        <w:t xml:space="preserve">                </w:t>
      </w:r>
      <w:r w:rsidRPr="00590FD2">
        <w:rPr>
          <w:rFonts w:ascii="Times New Roman" w:hAnsi="Times New Roman" w:cs="Times New Roman"/>
          <w:sz w:val="28"/>
          <w:szCs w:val="28"/>
        </w:rPr>
        <w:t>к слабоуправляемым процессам.</w:t>
      </w:r>
    </w:p>
    <w:p w:rsidR="00C75E3B" w:rsidRPr="00590FD2" w:rsidRDefault="00C75E3B" w:rsidP="004603AA">
      <w:pPr>
        <w:widowControl w:val="0"/>
        <w:shd w:val="clear" w:color="auto" w:fill="FFFFFF" w:themeFill="background1"/>
        <w:spacing w:after="0" w:line="300" w:lineRule="auto"/>
        <w:ind w:firstLine="709"/>
        <w:jc w:val="both"/>
        <w:rPr>
          <w:rFonts w:ascii="Times New Roman" w:hAnsi="Times New Roman" w:cs="Times New Roman"/>
          <w:sz w:val="28"/>
          <w:szCs w:val="28"/>
        </w:rPr>
      </w:pPr>
      <w:r w:rsidRPr="007F08FE">
        <w:rPr>
          <w:rFonts w:ascii="Times New Roman" w:hAnsi="Times New Roman" w:cs="Times New Roman"/>
          <w:sz w:val="28"/>
          <w:szCs w:val="28"/>
        </w:rPr>
        <w:t xml:space="preserve">Следует отметить, что в муниципальном образовании наблюдается переход </w:t>
      </w:r>
      <w:r w:rsidR="00A36A9C">
        <w:rPr>
          <w:rFonts w:ascii="Times New Roman" w:hAnsi="Times New Roman" w:cs="Times New Roman"/>
          <w:sz w:val="28"/>
          <w:szCs w:val="28"/>
        </w:rPr>
        <w:t xml:space="preserve">              </w:t>
      </w:r>
      <w:r w:rsidRPr="007F08FE">
        <w:rPr>
          <w:rFonts w:ascii="Times New Roman" w:hAnsi="Times New Roman" w:cs="Times New Roman"/>
          <w:sz w:val="28"/>
          <w:szCs w:val="28"/>
        </w:rPr>
        <w:t xml:space="preserve">к регрессивной структуре населения: рост удельного веса лиц в категории пожилого населения при одновременном уменьшении доли лиц в детском возрасте (старение населения). </w:t>
      </w:r>
      <w:proofErr w:type="gramStart"/>
      <w:r w:rsidRPr="007F08FE">
        <w:rPr>
          <w:rFonts w:ascii="Times New Roman" w:hAnsi="Times New Roman" w:cs="Times New Roman"/>
          <w:sz w:val="28"/>
          <w:szCs w:val="28"/>
        </w:rPr>
        <w:t xml:space="preserve">Численность населения муниципального </w:t>
      </w:r>
      <w:r w:rsidR="00EE07FA">
        <w:rPr>
          <w:rFonts w:ascii="Times New Roman" w:hAnsi="Times New Roman" w:cs="Times New Roman"/>
          <w:sz w:val="28"/>
          <w:szCs w:val="28"/>
        </w:rPr>
        <w:t>образования по состоянию на 2023</w:t>
      </w:r>
      <w:r w:rsidRPr="007F08FE">
        <w:rPr>
          <w:rFonts w:ascii="Times New Roman" w:hAnsi="Times New Roman" w:cs="Times New Roman"/>
          <w:sz w:val="28"/>
          <w:szCs w:val="28"/>
        </w:rPr>
        <w:t xml:space="preserve"> г., находящегося в трудо</w:t>
      </w:r>
      <w:r w:rsidR="007F08FE" w:rsidRPr="007F08FE">
        <w:rPr>
          <w:rFonts w:ascii="Times New Roman" w:hAnsi="Times New Roman" w:cs="Times New Roman"/>
          <w:sz w:val="28"/>
          <w:szCs w:val="28"/>
        </w:rPr>
        <w:t xml:space="preserve">способном возрасте составляет </w:t>
      </w:r>
      <w:r w:rsidR="00EE07FA">
        <w:rPr>
          <w:rFonts w:ascii="Times New Roman" w:hAnsi="Times New Roman" w:cs="Times New Roman"/>
          <w:sz w:val="28"/>
          <w:szCs w:val="28"/>
        </w:rPr>
        <w:t>56,6</w:t>
      </w:r>
      <w:r w:rsidRPr="007F08FE">
        <w:rPr>
          <w:rFonts w:ascii="Times New Roman" w:hAnsi="Times New Roman" w:cs="Times New Roman"/>
          <w:sz w:val="28"/>
          <w:szCs w:val="28"/>
        </w:rPr>
        <w:t xml:space="preserve"> % от общей численности населе</w:t>
      </w:r>
      <w:r w:rsidR="007F08FE" w:rsidRPr="007F08FE">
        <w:rPr>
          <w:rFonts w:ascii="Times New Roman" w:hAnsi="Times New Roman" w:cs="Times New Roman"/>
          <w:sz w:val="28"/>
          <w:szCs w:val="28"/>
        </w:rPr>
        <w:t>ни</w:t>
      </w:r>
      <w:r w:rsidR="00EE07FA">
        <w:rPr>
          <w:rFonts w:ascii="Times New Roman" w:hAnsi="Times New Roman" w:cs="Times New Roman"/>
          <w:sz w:val="28"/>
          <w:szCs w:val="28"/>
        </w:rPr>
        <w:t xml:space="preserve">я, старше трудоспособного </w:t>
      </w:r>
      <w:r w:rsidR="003A4B0A">
        <w:rPr>
          <w:rFonts w:ascii="Times New Roman" w:hAnsi="Times New Roman" w:cs="Times New Roman"/>
          <w:sz w:val="28"/>
          <w:szCs w:val="28"/>
        </w:rPr>
        <w:t>-</w:t>
      </w:r>
      <w:r w:rsidR="00EE07FA">
        <w:rPr>
          <w:rFonts w:ascii="Times New Roman" w:hAnsi="Times New Roman" w:cs="Times New Roman"/>
          <w:sz w:val="28"/>
          <w:szCs w:val="28"/>
        </w:rPr>
        <w:t xml:space="preserve"> 27,3</w:t>
      </w:r>
      <w:r w:rsidRPr="007F08FE">
        <w:rPr>
          <w:rFonts w:ascii="Times New Roman" w:hAnsi="Times New Roman" w:cs="Times New Roman"/>
          <w:sz w:val="28"/>
          <w:szCs w:val="28"/>
        </w:rPr>
        <w:t xml:space="preserve"> %, моложе трудоспособного </w:t>
      </w:r>
      <w:r w:rsidR="003A4B0A">
        <w:rPr>
          <w:rFonts w:ascii="Times New Roman" w:hAnsi="Times New Roman" w:cs="Times New Roman"/>
          <w:sz w:val="28"/>
          <w:szCs w:val="28"/>
        </w:rPr>
        <w:t>-</w:t>
      </w:r>
      <w:r w:rsidRPr="007F08FE">
        <w:rPr>
          <w:rFonts w:ascii="Times New Roman" w:hAnsi="Times New Roman" w:cs="Times New Roman"/>
          <w:sz w:val="28"/>
          <w:szCs w:val="28"/>
        </w:rPr>
        <w:t xml:space="preserve"> </w:t>
      </w:r>
      <w:r w:rsidR="00EE07FA">
        <w:rPr>
          <w:rFonts w:ascii="Times New Roman" w:hAnsi="Times New Roman" w:cs="Times New Roman"/>
          <w:sz w:val="28"/>
          <w:szCs w:val="28"/>
        </w:rPr>
        <w:t>16,1</w:t>
      </w:r>
      <w:r w:rsidRPr="007F08FE">
        <w:rPr>
          <w:rFonts w:ascii="Times New Roman" w:hAnsi="Times New Roman" w:cs="Times New Roman"/>
          <w:sz w:val="28"/>
          <w:szCs w:val="28"/>
        </w:rPr>
        <w:t xml:space="preserve"> %).</w:t>
      </w:r>
      <w:proofErr w:type="gramEnd"/>
    </w:p>
    <w:p w:rsidR="001A2E69" w:rsidRDefault="001A2E69" w:rsidP="00C75E3B">
      <w:pPr>
        <w:widowControl w:val="0"/>
        <w:spacing w:after="0" w:line="300" w:lineRule="auto"/>
        <w:ind w:firstLine="709"/>
        <w:jc w:val="both"/>
        <w:rPr>
          <w:rFonts w:ascii="Times New Roman" w:hAnsi="Times New Roman" w:cs="Times New Roman"/>
          <w:b/>
          <w:sz w:val="24"/>
          <w:szCs w:val="28"/>
        </w:rPr>
      </w:pPr>
    </w:p>
    <w:p w:rsidR="001A2E69" w:rsidRDefault="001A2E69" w:rsidP="00C75E3B">
      <w:pPr>
        <w:widowControl w:val="0"/>
        <w:spacing w:after="0" w:line="300" w:lineRule="auto"/>
        <w:ind w:firstLine="709"/>
        <w:jc w:val="both"/>
        <w:rPr>
          <w:rFonts w:ascii="Times New Roman" w:hAnsi="Times New Roman" w:cs="Times New Roman"/>
          <w:b/>
          <w:sz w:val="24"/>
          <w:szCs w:val="28"/>
        </w:rPr>
      </w:pPr>
    </w:p>
    <w:p w:rsidR="001A2E69" w:rsidRDefault="001A2E69" w:rsidP="00C75E3B">
      <w:pPr>
        <w:widowControl w:val="0"/>
        <w:spacing w:after="0" w:line="300" w:lineRule="auto"/>
        <w:ind w:firstLine="709"/>
        <w:jc w:val="both"/>
        <w:rPr>
          <w:rFonts w:ascii="Times New Roman" w:hAnsi="Times New Roman" w:cs="Times New Roman"/>
          <w:b/>
          <w:sz w:val="24"/>
          <w:szCs w:val="28"/>
        </w:rPr>
      </w:pPr>
    </w:p>
    <w:p w:rsidR="00C75E3B" w:rsidRPr="00590FD2" w:rsidRDefault="002F63A8" w:rsidP="00C75E3B">
      <w:pPr>
        <w:widowControl w:val="0"/>
        <w:spacing w:after="0" w:line="300" w:lineRule="auto"/>
        <w:ind w:firstLine="709"/>
        <w:jc w:val="both"/>
        <w:rPr>
          <w:rFonts w:ascii="Times New Roman" w:hAnsi="Times New Roman" w:cs="Times New Roman"/>
          <w:b/>
          <w:sz w:val="24"/>
          <w:szCs w:val="28"/>
        </w:rPr>
      </w:pPr>
      <w:r>
        <w:rPr>
          <w:rFonts w:ascii="Times New Roman" w:hAnsi="Times New Roman" w:cs="Times New Roman"/>
          <w:b/>
          <w:sz w:val="24"/>
          <w:szCs w:val="28"/>
        </w:rPr>
        <w:lastRenderedPageBreak/>
        <w:t xml:space="preserve"> </w:t>
      </w:r>
      <w:r w:rsidR="00C75E3B" w:rsidRPr="00590FD2">
        <w:rPr>
          <w:rFonts w:ascii="Times New Roman" w:hAnsi="Times New Roman" w:cs="Times New Roman"/>
          <w:b/>
          <w:sz w:val="24"/>
          <w:szCs w:val="28"/>
        </w:rPr>
        <w:t>Рисунок 3.1.</w:t>
      </w:r>
      <w:r w:rsidR="00C75E3B" w:rsidRPr="00362E91">
        <w:rPr>
          <w:rFonts w:ascii="Times New Roman" w:hAnsi="Times New Roman" w:cs="Times New Roman"/>
          <w:b/>
          <w:sz w:val="24"/>
          <w:szCs w:val="28"/>
        </w:rPr>
        <w:t>7</w:t>
      </w:r>
      <w:r w:rsidR="00C75E3B" w:rsidRPr="00590FD2">
        <w:rPr>
          <w:rFonts w:ascii="Times New Roman" w:hAnsi="Times New Roman" w:cs="Times New Roman"/>
          <w:b/>
          <w:sz w:val="24"/>
          <w:szCs w:val="28"/>
        </w:rPr>
        <w:t xml:space="preserve"> Возрастная структура населения МО, %</w:t>
      </w:r>
    </w:p>
    <w:p w:rsidR="00C75E3B" w:rsidRDefault="00C75E3B" w:rsidP="00C75E3B">
      <w:pPr>
        <w:widowControl w:val="0"/>
        <w:shd w:val="clear" w:color="auto" w:fill="FFFFFF" w:themeFill="background1"/>
        <w:spacing w:after="0" w:line="300" w:lineRule="auto"/>
        <w:ind w:firstLine="709"/>
        <w:jc w:val="both"/>
        <w:rPr>
          <w:rFonts w:ascii="Times New Roman" w:hAnsi="Times New Roman" w:cs="Times New Roman"/>
          <w:sz w:val="28"/>
          <w:szCs w:val="28"/>
        </w:rPr>
      </w:pPr>
      <w:r w:rsidRPr="00C75E3B">
        <w:rPr>
          <w:rFonts w:ascii="Times New Roman" w:hAnsi="Times New Roman" w:cs="Times New Roman"/>
          <w:noProof/>
          <w:sz w:val="28"/>
          <w:szCs w:val="28"/>
        </w:rPr>
        <w:drawing>
          <wp:inline distT="0" distB="0" distL="0" distR="0">
            <wp:extent cx="5571461" cy="3923414"/>
            <wp:effectExtent l="19050" t="0" r="10189" b="886"/>
            <wp:docPr id="16"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25FC4" w:rsidRPr="00E25FC4" w:rsidRDefault="00E25FC4" w:rsidP="004603AA">
      <w:pPr>
        <w:spacing w:after="0" w:line="300" w:lineRule="auto"/>
        <w:ind w:firstLine="709"/>
        <w:jc w:val="both"/>
        <w:rPr>
          <w:rFonts w:ascii="Times New Roman" w:hAnsi="Times New Roman" w:cs="Times New Roman"/>
          <w:sz w:val="28"/>
          <w:szCs w:val="28"/>
        </w:rPr>
      </w:pPr>
      <w:r w:rsidRPr="00E25FC4">
        <w:rPr>
          <w:rFonts w:ascii="Times New Roman" w:hAnsi="Times New Roman" w:cs="Times New Roman"/>
          <w:bCs/>
          <w:sz w:val="28"/>
          <w:szCs w:val="28"/>
        </w:rPr>
        <w:t xml:space="preserve">Положительным моментом демографической ситуации является сохраняющийся высокий удельный вес трудоспособного населения. Однако это </w:t>
      </w:r>
      <w:r w:rsidRPr="00E25FC4">
        <w:rPr>
          <w:rFonts w:ascii="Times New Roman" w:hAnsi="Times New Roman" w:cs="Times New Roman"/>
          <w:sz w:val="28"/>
          <w:szCs w:val="28"/>
        </w:rPr>
        <w:t xml:space="preserve">во многом объясняется вступлением в трудоспособный возраст поколений 80-х годов. В ближайшее время в данную возрастную категорию вступят контингенты, рожденные в 90-е, что приведет к уменьшению её доли в возрастной структуре. А тенденция снижения удельного веса группы населения старше трудоспособного возраста сменится её стремительным ростом. </w:t>
      </w:r>
    </w:p>
    <w:p w:rsidR="00E25FC4" w:rsidRPr="00E25FC4" w:rsidRDefault="00E25FC4" w:rsidP="004603AA">
      <w:pPr>
        <w:spacing w:after="0" w:line="300" w:lineRule="auto"/>
        <w:ind w:firstLine="709"/>
        <w:jc w:val="both"/>
        <w:rPr>
          <w:rFonts w:ascii="Times New Roman" w:hAnsi="Times New Roman" w:cs="Times New Roman"/>
          <w:sz w:val="28"/>
          <w:szCs w:val="28"/>
        </w:rPr>
      </w:pPr>
      <w:r w:rsidRPr="00E25FC4">
        <w:rPr>
          <w:rFonts w:ascii="Times New Roman" w:hAnsi="Times New Roman" w:cs="Times New Roman"/>
          <w:sz w:val="28"/>
          <w:szCs w:val="28"/>
        </w:rPr>
        <w:t xml:space="preserve">Изменения возрастной структуры населения находят свое прямое отражение в изменении показателя демографической нагрузки: соотношения численности населения трудоспособного и нетрудоспособного возраста. </w:t>
      </w:r>
    </w:p>
    <w:p w:rsidR="00E25FC4" w:rsidRDefault="00E25FC4" w:rsidP="004603AA">
      <w:pPr>
        <w:tabs>
          <w:tab w:val="left" w:pos="9360"/>
        </w:tabs>
        <w:spacing w:after="0" w:line="300" w:lineRule="auto"/>
        <w:ind w:firstLine="709"/>
        <w:jc w:val="both"/>
        <w:rPr>
          <w:rFonts w:ascii="Times New Roman" w:hAnsi="Times New Roman" w:cs="Times New Roman"/>
          <w:sz w:val="28"/>
          <w:szCs w:val="28"/>
        </w:rPr>
      </w:pPr>
      <w:r w:rsidRPr="00E25FC4">
        <w:rPr>
          <w:rFonts w:ascii="Times New Roman" w:hAnsi="Times New Roman" w:cs="Times New Roman"/>
          <w:sz w:val="28"/>
          <w:szCs w:val="28"/>
        </w:rPr>
        <w:t>Учитывая низкий естественный прирост в МО, уже в ближайшей перспективе следует ожидать рост демографической нагрузки вследствие того, что, как уже упоминалось выше, в трудоспособный возраст войдут менее многочисленные поколения, а пока еще растущее число населения трудоспособного возраста перейдет в категорию пенсионеров. В будущем тенденция увеличения демографической нагрузки будет неизбежна. А это весьма острая социально-демографическая и экономическая проблема.</w:t>
      </w:r>
    </w:p>
    <w:p w:rsidR="007F08FE" w:rsidRPr="00590FD2" w:rsidRDefault="007F08FE" w:rsidP="004603AA">
      <w:pPr>
        <w:widowControl w:val="0"/>
        <w:shd w:val="clear" w:color="auto" w:fill="FFFFFF" w:themeFill="background1"/>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Несмотря на небольшое снижение доли трудоспособного населения, сохраняется его высокий удельный вес.</w:t>
      </w:r>
    </w:p>
    <w:p w:rsidR="007F08FE" w:rsidRPr="00590FD2" w:rsidRDefault="007F08FE" w:rsidP="004603AA">
      <w:pPr>
        <w:widowControl w:val="0"/>
        <w:shd w:val="clear" w:color="auto" w:fill="FFFFFF" w:themeFill="background1"/>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lastRenderedPageBreak/>
        <w:t xml:space="preserve">К негативному процессу, оказывающему влияние на общую динамику численности населения, относится и половая диспропорция между женским и мужским населением, что отражается на ряде других составляющих демографической ситуации, в частности, воспроизводстве его населения, возрастной структуре, обеспеченности трудовыми ресурсами, семейном климате и т. д. </w:t>
      </w:r>
    </w:p>
    <w:p w:rsidR="007F08FE" w:rsidRDefault="007F08FE" w:rsidP="004603AA">
      <w:pPr>
        <w:pStyle w:val="p22"/>
        <w:shd w:val="clear" w:color="auto" w:fill="FFFFFF" w:themeFill="background1"/>
        <w:spacing w:before="0" w:beforeAutospacing="0" w:after="0" w:afterAutospacing="0" w:line="300" w:lineRule="auto"/>
        <w:ind w:firstLine="709"/>
        <w:jc w:val="both"/>
        <w:rPr>
          <w:rFonts w:eastAsiaTheme="minorEastAsia"/>
          <w:sz w:val="28"/>
          <w:szCs w:val="28"/>
        </w:rPr>
      </w:pPr>
      <w:r w:rsidRPr="008E1291">
        <w:rPr>
          <w:rFonts w:eastAsiaTheme="minorEastAsia"/>
          <w:sz w:val="28"/>
          <w:szCs w:val="28"/>
        </w:rPr>
        <w:t>В распределении насел</w:t>
      </w:r>
      <w:r w:rsidR="00EE07FA">
        <w:rPr>
          <w:rFonts w:eastAsiaTheme="minorEastAsia"/>
          <w:sz w:val="28"/>
          <w:szCs w:val="28"/>
        </w:rPr>
        <w:t>ения по половому составу на 2023</w:t>
      </w:r>
      <w:r w:rsidRPr="008E1291">
        <w:rPr>
          <w:rFonts w:eastAsiaTheme="minorEastAsia"/>
          <w:sz w:val="28"/>
          <w:szCs w:val="28"/>
        </w:rPr>
        <w:t xml:space="preserve"> год уде</w:t>
      </w:r>
      <w:r w:rsidR="00EE07FA">
        <w:rPr>
          <w:rFonts w:eastAsiaTheme="minorEastAsia"/>
          <w:sz w:val="28"/>
          <w:szCs w:val="28"/>
        </w:rPr>
        <w:t>льный вес численности женщин(53,9</w:t>
      </w:r>
      <w:r w:rsidRPr="008E1291">
        <w:rPr>
          <w:rFonts w:eastAsiaTheme="minorEastAsia"/>
          <w:sz w:val="28"/>
          <w:szCs w:val="28"/>
        </w:rPr>
        <w:t xml:space="preserve">%) превышает удельный вес </w:t>
      </w:r>
      <w:r w:rsidR="008E1291" w:rsidRPr="008E1291">
        <w:rPr>
          <w:rFonts w:eastAsiaTheme="minorEastAsia"/>
          <w:sz w:val="28"/>
          <w:szCs w:val="28"/>
        </w:rPr>
        <w:t>мужчин</w:t>
      </w:r>
      <w:r w:rsidRPr="008E1291">
        <w:rPr>
          <w:rFonts w:eastAsiaTheme="minorEastAsia"/>
          <w:sz w:val="28"/>
          <w:szCs w:val="28"/>
        </w:rPr>
        <w:t xml:space="preserve"> (46</w:t>
      </w:r>
      <w:r w:rsidR="00EE07FA">
        <w:rPr>
          <w:rFonts w:eastAsiaTheme="minorEastAsia"/>
          <w:sz w:val="28"/>
          <w:szCs w:val="28"/>
        </w:rPr>
        <w:t>,1</w:t>
      </w:r>
      <w:r w:rsidRPr="008E1291">
        <w:rPr>
          <w:rFonts w:eastAsiaTheme="minorEastAsia"/>
          <w:sz w:val="28"/>
          <w:szCs w:val="28"/>
        </w:rPr>
        <w:t>%).</w:t>
      </w:r>
    </w:p>
    <w:p w:rsidR="009B3B45" w:rsidRPr="008E1291" w:rsidRDefault="009B3B45" w:rsidP="004603AA">
      <w:pPr>
        <w:pStyle w:val="p22"/>
        <w:shd w:val="clear" w:color="auto" w:fill="FFFFFF" w:themeFill="background1"/>
        <w:spacing w:before="0" w:beforeAutospacing="0" w:after="0" w:afterAutospacing="0" w:line="300" w:lineRule="auto"/>
        <w:ind w:firstLine="709"/>
        <w:jc w:val="both"/>
        <w:rPr>
          <w:rFonts w:eastAsiaTheme="minorEastAsia"/>
          <w:sz w:val="28"/>
          <w:szCs w:val="28"/>
        </w:rPr>
      </w:pPr>
    </w:p>
    <w:p w:rsidR="007F08FE" w:rsidRPr="00590FD2" w:rsidRDefault="007F08FE" w:rsidP="007F08FE">
      <w:pPr>
        <w:widowControl w:val="0"/>
        <w:spacing w:after="0" w:line="240" w:lineRule="auto"/>
        <w:ind w:firstLine="709"/>
        <w:jc w:val="both"/>
        <w:rPr>
          <w:rFonts w:ascii="Times New Roman" w:hAnsi="Times New Roman" w:cs="Times New Roman"/>
          <w:b/>
          <w:sz w:val="24"/>
          <w:szCs w:val="24"/>
        </w:rPr>
      </w:pPr>
      <w:r w:rsidRPr="00590FD2">
        <w:rPr>
          <w:rFonts w:ascii="Times New Roman" w:hAnsi="Times New Roman" w:cs="Times New Roman"/>
          <w:b/>
          <w:sz w:val="24"/>
          <w:szCs w:val="24"/>
        </w:rPr>
        <w:t>Рисунок 3.1.</w:t>
      </w:r>
      <w:r>
        <w:rPr>
          <w:rFonts w:ascii="Times New Roman" w:hAnsi="Times New Roman" w:cs="Times New Roman"/>
          <w:b/>
          <w:sz w:val="24"/>
          <w:szCs w:val="24"/>
          <w:lang w:val="en-US"/>
        </w:rPr>
        <w:t>8</w:t>
      </w:r>
      <w:r w:rsidRPr="00590FD2">
        <w:rPr>
          <w:rFonts w:ascii="Times New Roman" w:hAnsi="Times New Roman" w:cs="Times New Roman"/>
          <w:b/>
          <w:sz w:val="24"/>
          <w:szCs w:val="24"/>
        </w:rPr>
        <w:t xml:space="preserve"> Половая диспропорция населения</w:t>
      </w:r>
    </w:p>
    <w:p w:rsidR="007F08FE" w:rsidRPr="007F08FE" w:rsidRDefault="007F08FE" w:rsidP="007F08FE">
      <w:pPr>
        <w:pStyle w:val="p22"/>
        <w:shd w:val="clear" w:color="auto" w:fill="FFFFFF" w:themeFill="background1"/>
        <w:spacing w:before="0" w:beforeAutospacing="0" w:after="0" w:afterAutospacing="0" w:line="300" w:lineRule="auto"/>
        <w:ind w:firstLine="709"/>
        <w:jc w:val="both"/>
        <w:rPr>
          <w:sz w:val="28"/>
          <w:szCs w:val="28"/>
        </w:rPr>
      </w:pPr>
      <w:r w:rsidRPr="007F08FE">
        <w:rPr>
          <w:noProof/>
          <w:sz w:val="28"/>
          <w:szCs w:val="28"/>
        </w:rPr>
        <w:drawing>
          <wp:inline distT="0" distB="0" distL="0" distR="0">
            <wp:extent cx="5553075" cy="3676650"/>
            <wp:effectExtent l="19050" t="0" r="9525" b="0"/>
            <wp:docPr id="17"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E1291" w:rsidRDefault="008E1291" w:rsidP="008E1291">
      <w:pPr>
        <w:pStyle w:val="a7"/>
        <w:spacing w:after="0" w:line="240" w:lineRule="auto"/>
        <w:ind w:left="0" w:firstLine="709"/>
        <w:rPr>
          <w:rFonts w:ascii="Times New Roman" w:hAnsi="Times New Roman" w:cs="Times New Roman"/>
          <w:b/>
          <w:noProof/>
          <w:color w:val="000000" w:themeColor="text1"/>
          <w:sz w:val="24"/>
          <w:szCs w:val="24"/>
        </w:rPr>
      </w:pPr>
      <w:r w:rsidRPr="00EE690F">
        <w:rPr>
          <w:rFonts w:ascii="Times New Roman" w:hAnsi="Times New Roman" w:cs="Times New Roman"/>
          <w:b/>
          <w:noProof/>
          <w:color w:val="000000" w:themeColor="text1"/>
          <w:sz w:val="24"/>
          <w:szCs w:val="24"/>
        </w:rPr>
        <w:t>Таблица 3.1.</w:t>
      </w:r>
      <w:r w:rsidRPr="00362E91">
        <w:rPr>
          <w:rFonts w:ascii="Times New Roman" w:hAnsi="Times New Roman" w:cs="Times New Roman"/>
          <w:b/>
          <w:noProof/>
          <w:color w:val="000000" w:themeColor="text1"/>
          <w:sz w:val="24"/>
          <w:szCs w:val="24"/>
        </w:rPr>
        <w:t>9</w:t>
      </w:r>
      <w:r w:rsidRPr="00EE690F">
        <w:rPr>
          <w:rFonts w:ascii="Times New Roman" w:hAnsi="Times New Roman" w:cs="Times New Roman"/>
          <w:b/>
          <w:noProof/>
          <w:color w:val="000000" w:themeColor="text1"/>
          <w:sz w:val="24"/>
          <w:szCs w:val="24"/>
        </w:rPr>
        <w:t xml:space="preserve">  Национальный состав населения  </w:t>
      </w:r>
      <w:r w:rsidR="004A7355">
        <w:rPr>
          <w:rFonts w:ascii="Times New Roman" w:hAnsi="Times New Roman" w:cs="Times New Roman"/>
          <w:b/>
          <w:noProof/>
          <w:color w:val="000000" w:themeColor="text1"/>
          <w:sz w:val="24"/>
          <w:szCs w:val="24"/>
        </w:rPr>
        <w:t>Свободинского</w:t>
      </w:r>
      <w:r w:rsidR="009834A1">
        <w:rPr>
          <w:rFonts w:ascii="Times New Roman" w:hAnsi="Times New Roman" w:cs="Times New Roman"/>
          <w:b/>
          <w:noProof/>
          <w:color w:val="000000" w:themeColor="text1"/>
          <w:sz w:val="24"/>
          <w:szCs w:val="24"/>
        </w:rPr>
        <w:t xml:space="preserve"> МО на 2023</w:t>
      </w:r>
      <w:r w:rsidRPr="00EE690F">
        <w:rPr>
          <w:rFonts w:ascii="Times New Roman" w:hAnsi="Times New Roman" w:cs="Times New Roman"/>
          <w:b/>
          <w:noProof/>
          <w:color w:val="000000" w:themeColor="text1"/>
          <w:sz w:val="24"/>
          <w:szCs w:val="24"/>
        </w:rPr>
        <w:t xml:space="preserve"> год, %</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00"/>
        <w:gridCol w:w="5706"/>
      </w:tblGrid>
      <w:tr w:rsidR="00073159" w:rsidRPr="001E5824" w:rsidTr="00C34E39">
        <w:tc>
          <w:tcPr>
            <w:tcW w:w="4500" w:type="dxa"/>
          </w:tcPr>
          <w:p w:rsidR="00073159" w:rsidRPr="00A92027" w:rsidRDefault="00073159" w:rsidP="00A92027">
            <w:pPr>
              <w:pStyle w:val="59"/>
              <w:ind w:left="0"/>
              <w:jc w:val="center"/>
              <w:rPr>
                <w:rFonts w:ascii="Times New Roman" w:hAnsi="Times New Roman" w:cs="Times New Roman"/>
                <w:b/>
                <w:bCs/>
                <w:sz w:val="22"/>
                <w:szCs w:val="22"/>
                <w:lang w:val="ru-RU"/>
              </w:rPr>
            </w:pPr>
            <w:r w:rsidRPr="00A92027">
              <w:rPr>
                <w:rFonts w:ascii="Times New Roman" w:hAnsi="Times New Roman" w:cs="Times New Roman"/>
                <w:b/>
                <w:bCs/>
                <w:sz w:val="22"/>
                <w:szCs w:val="22"/>
                <w:lang w:val="ru-RU"/>
              </w:rPr>
              <w:t>Национальность</w:t>
            </w:r>
          </w:p>
        </w:tc>
        <w:tc>
          <w:tcPr>
            <w:tcW w:w="5706" w:type="dxa"/>
          </w:tcPr>
          <w:p w:rsidR="00073159" w:rsidRPr="00A92027" w:rsidRDefault="00073159" w:rsidP="00A92027">
            <w:pPr>
              <w:pStyle w:val="59"/>
              <w:ind w:left="0"/>
              <w:jc w:val="center"/>
              <w:rPr>
                <w:rFonts w:ascii="Times New Roman" w:hAnsi="Times New Roman" w:cs="Times New Roman"/>
                <w:b/>
                <w:bCs/>
                <w:sz w:val="22"/>
                <w:szCs w:val="22"/>
                <w:lang w:val="ru-RU"/>
              </w:rPr>
            </w:pPr>
            <w:r w:rsidRPr="00A92027">
              <w:rPr>
                <w:rFonts w:ascii="Times New Roman" w:hAnsi="Times New Roman" w:cs="Times New Roman"/>
                <w:b/>
                <w:bCs/>
                <w:sz w:val="22"/>
                <w:szCs w:val="22"/>
                <w:lang w:val="ru-RU"/>
              </w:rPr>
              <w:t>Количество человек</w:t>
            </w:r>
          </w:p>
        </w:tc>
      </w:tr>
      <w:tr w:rsidR="00073159" w:rsidRPr="00902E50" w:rsidTr="00C34E39">
        <w:tc>
          <w:tcPr>
            <w:tcW w:w="4500"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sz w:val="22"/>
                <w:szCs w:val="22"/>
                <w:lang w:val="ru-RU"/>
              </w:rPr>
              <w:t>русские</w:t>
            </w:r>
          </w:p>
        </w:tc>
        <w:tc>
          <w:tcPr>
            <w:tcW w:w="5706"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color w:val="000000" w:themeColor="text1"/>
                <w:sz w:val="22"/>
                <w:szCs w:val="22"/>
              </w:rPr>
              <w:t>83,4</w:t>
            </w:r>
          </w:p>
        </w:tc>
      </w:tr>
      <w:tr w:rsidR="00073159" w:rsidRPr="00902E50" w:rsidTr="00C34E39">
        <w:tc>
          <w:tcPr>
            <w:tcW w:w="4500"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sz w:val="22"/>
                <w:szCs w:val="22"/>
                <w:lang w:val="ru-RU"/>
              </w:rPr>
              <w:t>татары</w:t>
            </w:r>
          </w:p>
        </w:tc>
        <w:tc>
          <w:tcPr>
            <w:tcW w:w="5706"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color w:val="000000" w:themeColor="text1"/>
                <w:sz w:val="22"/>
                <w:szCs w:val="22"/>
              </w:rPr>
              <w:t>1,2</w:t>
            </w:r>
          </w:p>
        </w:tc>
      </w:tr>
      <w:tr w:rsidR="00073159" w:rsidRPr="00902E50" w:rsidTr="00C34E39">
        <w:tc>
          <w:tcPr>
            <w:tcW w:w="4500"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sz w:val="22"/>
                <w:szCs w:val="22"/>
                <w:lang w:val="ru-RU"/>
              </w:rPr>
              <w:t>чуваши</w:t>
            </w:r>
          </w:p>
        </w:tc>
        <w:tc>
          <w:tcPr>
            <w:tcW w:w="5706"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color w:val="000000" w:themeColor="text1"/>
                <w:sz w:val="22"/>
                <w:szCs w:val="22"/>
              </w:rPr>
              <w:t>13,2</w:t>
            </w:r>
          </w:p>
        </w:tc>
      </w:tr>
      <w:tr w:rsidR="00073159" w:rsidRPr="00902E50" w:rsidTr="00C34E39">
        <w:tc>
          <w:tcPr>
            <w:tcW w:w="4500"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sz w:val="22"/>
                <w:szCs w:val="22"/>
                <w:lang w:val="ru-RU"/>
              </w:rPr>
              <w:t>мордва</w:t>
            </w:r>
          </w:p>
        </w:tc>
        <w:tc>
          <w:tcPr>
            <w:tcW w:w="5706"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color w:val="000000" w:themeColor="text1"/>
                <w:sz w:val="22"/>
                <w:szCs w:val="22"/>
              </w:rPr>
              <w:t>0,4</w:t>
            </w:r>
          </w:p>
        </w:tc>
      </w:tr>
      <w:tr w:rsidR="00073159" w:rsidRPr="00902E50" w:rsidTr="00C34E39">
        <w:tc>
          <w:tcPr>
            <w:tcW w:w="4500"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sz w:val="22"/>
                <w:szCs w:val="22"/>
                <w:lang w:val="ru-RU"/>
              </w:rPr>
              <w:t>узбеки</w:t>
            </w:r>
          </w:p>
        </w:tc>
        <w:tc>
          <w:tcPr>
            <w:tcW w:w="5706"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color w:val="000000" w:themeColor="text1"/>
                <w:sz w:val="22"/>
                <w:szCs w:val="22"/>
              </w:rPr>
              <w:t>0,1</w:t>
            </w:r>
          </w:p>
        </w:tc>
      </w:tr>
      <w:tr w:rsidR="00073159" w:rsidRPr="00902E50" w:rsidTr="00C34E39">
        <w:tc>
          <w:tcPr>
            <w:tcW w:w="4500"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sz w:val="22"/>
                <w:szCs w:val="22"/>
                <w:lang w:val="ru-RU"/>
              </w:rPr>
              <w:t>украинцы</w:t>
            </w:r>
          </w:p>
        </w:tc>
        <w:tc>
          <w:tcPr>
            <w:tcW w:w="5706"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color w:val="000000" w:themeColor="text1"/>
                <w:sz w:val="22"/>
                <w:szCs w:val="22"/>
              </w:rPr>
              <w:t>0,3</w:t>
            </w:r>
          </w:p>
        </w:tc>
      </w:tr>
      <w:tr w:rsidR="00073159" w:rsidRPr="00902E50" w:rsidTr="00C34E39">
        <w:tc>
          <w:tcPr>
            <w:tcW w:w="4500"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sz w:val="22"/>
                <w:szCs w:val="22"/>
                <w:lang w:val="ru-RU"/>
              </w:rPr>
              <w:t>дагестанцы</w:t>
            </w:r>
          </w:p>
        </w:tc>
        <w:tc>
          <w:tcPr>
            <w:tcW w:w="5706"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color w:val="000000" w:themeColor="text1"/>
                <w:sz w:val="22"/>
                <w:szCs w:val="22"/>
              </w:rPr>
              <w:t>0,06</w:t>
            </w:r>
          </w:p>
        </w:tc>
      </w:tr>
      <w:tr w:rsidR="00073159" w:rsidRPr="00902E50" w:rsidTr="00C34E39">
        <w:tc>
          <w:tcPr>
            <w:tcW w:w="4500"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sz w:val="22"/>
                <w:szCs w:val="22"/>
                <w:lang w:val="ru-RU"/>
              </w:rPr>
              <w:t>азербайджанцы</w:t>
            </w:r>
          </w:p>
        </w:tc>
        <w:tc>
          <w:tcPr>
            <w:tcW w:w="5706"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color w:val="000000" w:themeColor="text1"/>
                <w:sz w:val="22"/>
                <w:szCs w:val="22"/>
              </w:rPr>
              <w:t>0,3</w:t>
            </w:r>
          </w:p>
        </w:tc>
      </w:tr>
      <w:tr w:rsidR="00073159" w:rsidRPr="00902E50" w:rsidTr="00C34E39">
        <w:tc>
          <w:tcPr>
            <w:tcW w:w="4500"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sz w:val="22"/>
                <w:szCs w:val="22"/>
                <w:lang w:val="ru-RU"/>
              </w:rPr>
              <w:t>литовцы</w:t>
            </w:r>
          </w:p>
        </w:tc>
        <w:tc>
          <w:tcPr>
            <w:tcW w:w="5706"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color w:val="000000" w:themeColor="text1"/>
                <w:sz w:val="22"/>
                <w:szCs w:val="22"/>
              </w:rPr>
              <w:t>0,03</w:t>
            </w:r>
          </w:p>
        </w:tc>
      </w:tr>
      <w:tr w:rsidR="00073159" w:rsidRPr="00902E50" w:rsidTr="00C34E39">
        <w:tc>
          <w:tcPr>
            <w:tcW w:w="4500"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sz w:val="22"/>
                <w:szCs w:val="22"/>
                <w:lang w:val="ru-RU"/>
              </w:rPr>
              <w:t>чеченцы</w:t>
            </w:r>
          </w:p>
        </w:tc>
        <w:tc>
          <w:tcPr>
            <w:tcW w:w="5706" w:type="dxa"/>
          </w:tcPr>
          <w:p w:rsidR="00073159" w:rsidRPr="00A92027" w:rsidRDefault="00C215BC"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color w:val="000000" w:themeColor="text1"/>
                <w:sz w:val="22"/>
                <w:szCs w:val="22"/>
              </w:rPr>
              <w:t>0,1</w:t>
            </w:r>
          </w:p>
        </w:tc>
      </w:tr>
      <w:tr w:rsidR="00073159" w:rsidRPr="00902E50" w:rsidTr="00C34E39">
        <w:tc>
          <w:tcPr>
            <w:tcW w:w="4500"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sz w:val="22"/>
                <w:szCs w:val="22"/>
                <w:lang w:val="ru-RU"/>
              </w:rPr>
              <w:t>армяне</w:t>
            </w:r>
          </w:p>
        </w:tc>
        <w:tc>
          <w:tcPr>
            <w:tcW w:w="5706"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color w:val="000000" w:themeColor="text1"/>
                <w:sz w:val="22"/>
                <w:szCs w:val="22"/>
              </w:rPr>
              <w:t>0,5</w:t>
            </w:r>
          </w:p>
        </w:tc>
      </w:tr>
      <w:tr w:rsidR="00073159" w:rsidRPr="00902E50" w:rsidTr="00C34E39">
        <w:tc>
          <w:tcPr>
            <w:tcW w:w="4500"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sz w:val="22"/>
                <w:szCs w:val="22"/>
                <w:lang w:val="ru-RU"/>
              </w:rPr>
              <w:t>лезгины</w:t>
            </w:r>
          </w:p>
        </w:tc>
        <w:tc>
          <w:tcPr>
            <w:tcW w:w="5706"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color w:val="000000" w:themeColor="text1"/>
                <w:sz w:val="22"/>
                <w:szCs w:val="22"/>
              </w:rPr>
              <w:t>0,2</w:t>
            </w:r>
          </w:p>
        </w:tc>
      </w:tr>
      <w:tr w:rsidR="00073159" w:rsidRPr="00902E50" w:rsidTr="00C34E39">
        <w:tc>
          <w:tcPr>
            <w:tcW w:w="4500"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sz w:val="22"/>
                <w:szCs w:val="22"/>
                <w:lang w:val="ru-RU"/>
              </w:rPr>
              <w:t>корейцы</w:t>
            </w:r>
          </w:p>
        </w:tc>
        <w:tc>
          <w:tcPr>
            <w:tcW w:w="5706" w:type="dxa"/>
          </w:tcPr>
          <w:p w:rsidR="00073159" w:rsidRPr="00A92027" w:rsidRDefault="00C215BC"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color w:val="000000" w:themeColor="text1"/>
                <w:sz w:val="22"/>
                <w:szCs w:val="22"/>
              </w:rPr>
              <w:t>0,08</w:t>
            </w:r>
          </w:p>
        </w:tc>
      </w:tr>
      <w:tr w:rsidR="00073159" w:rsidRPr="00902E50" w:rsidTr="00C34E39">
        <w:tc>
          <w:tcPr>
            <w:tcW w:w="4500"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sz w:val="22"/>
                <w:szCs w:val="22"/>
                <w:lang w:val="ru-RU"/>
              </w:rPr>
              <w:t>молдаване</w:t>
            </w:r>
          </w:p>
        </w:tc>
        <w:tc>
          <w:tcPr>
            <w:tcW w:w="5706" w:type="dxa"/>
          </w:tcPr>
          <w:p w:rsidR="00073159" w:rsidRPr="00A92027" w:rsidRDefault="00C215BC"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sz w:val="22"/>
                <w:szCs w:val="22"/>
              </w:rPr>
              <w:t>0,03</w:t>
            </w:r>
          </w:p>
        </w:tc>
      </w:tr>
      <w:tr w:rsidR="00073159" w:rsidRPr="00902E50" w:rsidTr="00C34E39">
        <w:tc>
          <w:tcPr>
            <w:tcW w:w="4500"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sz w:val="22"/>
                <w:szCs w:val="22"/>
                <w:lang w:val="ru-RU"/>
              </w:rPr>
              <w:t>удмурты</w:t>
            </w:r>
          </w:p>
        </w:tc>
        <w:tc>
          <w:tcPr>
            <w:tcW w:w="5706" w:type="dxa"/>
          </w:tcPr>
          <w:p w:rsidR="00073159" w:rsidRPr="00A92027" w:rsidRDefault="00C215BC"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sz w:val="22"/>
                <w:szCs w:val="22"/>
              </w:rPr>
              <w:t>0,07</w:t>
            </w:r>
          </w:p>
        </w:tc>
      </w:tr>
      <w:tr w:rsidR="00073159" w:rsidRPr="00902E50" w:rsidTr="00C34E39">
        <w:tc>
          <w:tcPr>
            <w:tcW w:w="4500"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sz w:val="22"/>
                <w:szCs w:val="22"/>
                <w:lang w:val="ru-RU"/>
              </w:rPr>
              <w:t>таджики</w:t>
            </w:r>
          </w:p>
        </w:tc>
        <w:tc>
          <w:tcPr>
            <w:tcW w:w="5706" w:type="dxa"/>
          </w:tcPr>
          <w:p w:rsidR="00073159" w:rsidRPr="00A92027" w:rsidRDefault="00C34E39" w:rsidP="00A92027">
            <w:pPr>
              <w:pStyle w:val="59"/>
              <w:ind w:left="0"/>
              <w:jc w:val="center"/>
              <w:rPr>
                <w:rFonts w:ascii="Times New Roman" w:hAnsi="Times New Roman" w:cs="Times New Roman"/>
                <w:sz w:val="22"/>
                <w:szCs w:val="22"/>
                <w:lang w:val="ru-RU"/>
              </w:rPr>
            </w:pPr>
            <w:r w:rsidRPr="00A92027">
              <w:rPr>
                <w:rFonts w:ascii="Times New Roman" w:hAnsi="Times New Roman" w:cs="Times New Roman"/>
                <w:color w:val="000000" w:themeColor="text1"/>
                <w:sz w:val="22"/>
                <w:szCs w:val="22"/>
              </w:rPr>
              <w:t>0,07</w:t>
            </w:r>
          </w:p>
        </w:tc>
      </w:tr>
      <w:tr w:rsidR="00C215BC" w:rsidRPr="00902E50" w:rsidTr="00C34E39">
        <w:tc>
          <w:tcPr>
            <w:tcW w:w="4500" w:type="dxa"/>
          </w:tcPr>
          <w:p w:rsidR="00C215BC" w:rsidRPr="00A92027" w:rsidRDefault="00C215BC" w:rsidP="00A92027">
            <w:pPr>
              <w:pStyle w:val="59"/>
              <w:ind w:left="0"/>
              <w:jc w:val="center"/>
              <w:rPr>
                <w:rFonts w:ascii="Times New Roman" w:hAnsi="Times New Roman" w:cs="Times New Roman"/>
                <w:b/>
                <w:sz w:val="22"/>
                <w:szCs w:val="22"/>
                <w:lang w:val="ru-RU"/>
              </w:rPr>
            </w:pPr>
            <w:r w:rsidRPr="00A92027">
              <w:rPr>
                <w:rFonts w:ascii="Times New Roman" w:hAnsi="Times New Roman" w:cs="Times New Roman"/>
                <w:b/>
                <w:sz w:val="22"/>
                <w:szCs w:val="22"/>
                <w:lang w:val="ru-RU"/>
              </w:rPr>
              <w:t>Всего</w:t>
            </w:r>
          </w:p>
        </w:tc>
        <w:tc>
          <w:tcPr>
            <w:tcW w:w="5706" w:type="dxa"/>
          </w:tcPr>
          <w:p w:rsidR="00C215BC" w:rsidRPr="00A92027" w:rsidRDefault="00C215BC" w:rsidP="00A92027">
            <w:pPr>
              <w:pStyle w:val="59"/>
              <w:ind w:left="0"/>
              <w:jc w:val="center"/>
              <w:rPr>
                <w:rFonts w:ascii="Times New Roman" w:hAnsi="Times New Roman" w:cs="Times New Roman"/>
                <w:b/>
                <w:color w:val="000000" w:themeColor="text1"/>
                <w:sz w:val="22"/>
                <w:szCs w:val="22"/>
                <w:lang w:val="ru-RU"/>
              </w:rPr>
            </w:pPr>
            <w:r w:rsidRPr="00A92027">
              <w:rPr>
                <w:rFonts w:ascii="Times New Roman" w:hAnsi="Times New Roman" w:cs="Times New Roman"/>
                <w:b/>
                <w:color w:val="000000" w:themeColor="text1"/>
                <w:sz w:val="22"/>
                <w:szCs w:val="22"/>
                <w:lang w:val="ru-RU"/>
              </w:rPr>
              <w:t>100</w:t>
            </w:r>
          </w:p>
        </w:tc>
      </w:tr>
    </w:tbl>
    <w:p w:rsidR="004A7355" w:rsidRPr="004A7355" w:rsidRDefault="004A7355" w:rsidP="0001019D">
      <w:pPr>
        <w:pStyle w:val="a7"/>
        <w:shd w:val="clear" w:color="auto" w:fill="FFFFFF" w:themeFill="background1"/>
        <w:spacing w:after="0" w:line="300" w:lineRule="auto"/>
        <w:ind w:left="0" w:firstLine="709"/>
        <w:jc w:val="both"/>
        <w:rPr>
          <w:rFonts w:ascii="Times New Roman" w:hAnsi="Times New Roman" w:cs="Times New Roman"/>
          <w:sz w:val="28"/>
          <w:szCs w:val="28"/>
        </w:rPr>
      </w:pPr>
      <w:r w:rsidRPr="004A7355">
        <w:rPr>
          <w:rFonts w:ascii="Times New Roman" w:hAnsi="Times New Roman" w:cs="Times New Roman"/>
          <w:sz w:val="28"/>
          <w:szCs w:val="28"/>
        </w:rPr>
        <w:lastRenderedPageBreak/>
        <w:t>Этнический состав населения муниципального образования многонационален</w:t>
      </w:r>
      <w:r w:rsidR="00A05CB2">
        <w:rPr>
          <w:rFonts w:ascii="Times New Roman" w:hAnsi="Times New Roman" w:cs="Times New Roman"/>
          <w:sz w:val="28"/>
          <w:szCs w:val="28"/>
        </w:rPr>
        <w:t>.</w:t>
      </w:r>
      <w:r w:rsidRPr="004A7355">
        <w:rPr>
          <w:rFonts w:ascii="Times New Roman" w:hAnsi="Times New Roman" w:cs="Times New Roman"/>
          <w:sz w:val="28"/>
          <w:szCs w:val="28"/>
        </w:rPr>
        <w:t xml:space="preserve"> В муниципальном образовании проживают представители различных национальностей. Русское население остается преобладающим, наблюдается увеличение численности чувашей, татар и </w:t>
      </w:r>
      <w:r>
        <w:rPr>
          <w:rFonts w:ascii="Times New Roman" w:hAnsi="Times New Roman" w:cs="Times New Roman"/>
          <w:sz w:val="28"/>
          <w:szCs w:val="28"/>
        </w:rPr>
        <w:t>армян</w:t>
      </w:r>
      <w:r w:rsidRPr="004A7355">
        <w:rPr>
          <w:rFonts w:ascii="Times New Roman" w:hAnsi="Times New Roman" w:cs="Times New Roman"/>
          <w:sz w:val="28"/>
          <w:szCs w:val="28"/>
        </w:rPr>
        <w:t>.</w:t>
      </w:r>
    </w:p>
    <w:p w:rsidR="004A7355" w:rsidRDefault="004A7355" w:rsidP="0001019D">
      <w:pPr>
        <w:pStyle w:val="a7"/>
        <w:shd w:val="clear" w:color="auto" w:fill="FFFFFF" w:themeFill="background1"/>
        <w:spacing w:after="0" w:line="300" w:lineRule="auto"/>
        <w:ind w:left="0" w:firstLine="709"/>
        <w:jc w:val="both"/>
        <w:rPr>
          <w:rFonts w:ascii="Times New Roman" w:hAnsi="Times New Roman" w:cs="Times New Roman"/>
          <w:sz w:val="28"/>
          <w:szCs w:val="28"/>
        </w:rPr>
      </w:pPr>
      <w:r w:rsidRPr="004A7355">
        <w:rPr>
          <w:rFonts w:ascii="Times New Roman" w:hAnsi="Times New Roman" w:cs="Times New Roman"/>
          <w:sz w:val="28"/>
          <w:szCs w:val="28"/>
        </w:rPr>
        <w:t>Национальные традиции различных этносов оказывают определенное влияние на специфику естественных воспроизводственных процессов населения, характер расселения и использования трудовых ресурсов.</w:t>
      </w:r>
    </w:p>
    <w:p w:rsidR="004F72D0" w:rsidRPr="008877C8" w:rsidRDefault="004F72D0" w:rsidP="0001019D">
      <w:pPr>
        <w:shd w:val="clear" w:color="auto" w:fill="FFFFFF" w:themeFill="background1"/>
        <w:spacing w:after="0" w:line="300" w:lineRule="auto"/>
        <w:ind w:firstLine="709"/>
        <w:jc w:val="both"/>
        <w:rPr>
          <w:rFonts w:ascii="Times New Roman" w:hAnsi="Times New Roman" w:cs="Times New Roman"/>
          <w:color w:val="000000" w:themeColor="text1"/>
          <w:sz w:val="28"/>
          <w:szCs w:val="28"/>
        </w:rPr>
      </w:pPr>
      <w:r w:rsidRPr="008877C8">
        <w:rPr>
          <w:rFonts w:ascii="Times New Roman" w:hAnsi="Times New Roman" w:cs="Times New Roman"/>
          <w:color w:val="000000" w:themeColor="text1"/>
          <w:sz w:val="28"/>
          <w:szCs w:val="28"/>
        </w:rPr>
        <w:t xml:space="preserve">По данным администрации  численность безработных составила 506 человек </w:t>
      </w:r>
      <w:r w:rsidR="00253BD4">
        <w:rPr>
          <w:rFonts w:ascii="Times New Roman" w:hAnsi="Times New Roman" w:cs="Times New Roman"/>
          <w:color w:val="000000" w:themeColor="text1"/>
          <w:sz w:val="28"/>
          <w:szCs w:val="28"/>
        </w:rPr>
        <w:t xml:space="preserve">           (</w:t>
      </w:r>
      <w:r w:rsidRPr="008877C8">
        <w:rPr>
          <w:rFonts w:ascii="Times New Roman" w:hAnsi="Times New Roman" w:cs="Times New Roman"/>
          <w:color w:val="000000" w:themeColor="text1"/>
          <w:sz w:val="28"/>
          <w:szCs w:val="28"/>
        </w:rPr>
        <w:t>из них состоящих на учете в ЦЗН 89 человек, что составляет 15</w:t>
      </w:r>
      <w:r w:rsidR="009834A1">
        <w:rPr>
          <w:rFonts w:ascii="Times New Roman" w:hAnsi="Times New Roman" w:cs="Times New Roman"/>
          <w:color w:val="000000" w:themeColor="text1"/>
          <w:sz w:val="28"/>
          <w:szCs w:val="28"/>
        </w:rPr>
        <w:t>,1</w:t>
      </w:r>
      <w:r w:rsidRPr="008877C8">
        <w:rPr>
          <w:rFonts w:ascii="Times New Roman" w:hAnsi="Times New Roman" w:cs="Times New Roman"/>
          <w:color w:val="000000" w:themeColor="text1"/>
          <w:sz w:val="28"/>
          <w:szCs w:val="28"/>
        </w:rPr>
        <w:t xml:space="preserve">% от всего трудоспособного населения, соответственно, численность экономически активных составила </w:t>
      </w:r>
      <w:r w:rsidR="008877C8" w:rsidRPr="008877C8">
        <w:rPr>
          <w:rFonts w:ascii="Times New Roman" w:hAnsi="Times New Roman" w:cs="Times New Roman"/>
          <w:color w:val="000000" w:themeColor="text1"/>
          <w:sz w:val="28"/>
          <w:szCs w:val="28"/>
        </w:rPr>
        <w:t>28</w:t>
      </w:r>
      <w:r w:rsidR="009834A1">
        <w:rPr>
          <w:rFonts w:ascii="Times New Roman" w:hAnsi="Times New Roman" w:cs="Times New Roman"/>
          <w:color w:val="000000" w:themeColor="text1"/>
          <w:sz w:val="28"/>
          <w:szCs w:val="28"/>
        </w:rPr>
        <w:t>38</w:t>
      </w:r>
      <w:r w:rsidRPr="008877C8">
        <w:rPr>
          <w:rFonts w:ascii="Times New Roman" w:hAnsi="Times New Roman" w:cs="Times New Roman"/>
          <w:color w:val="000000" w:themeColor="text1"/>
          <w:sz w:val="28"/>
          <w:szCs w:val="28"/>
        </w:rPr>
        <w:t xml:space="preserve"> чел. или </w:t>
      </w:r>
      <w:r w:rsidR="009834A1">
        <w:rPr>
          <w:rFonts w:ascii="Times New Roman" w:hAnsi="Times New Roman" w:cs="Times New Roman"/>
          <w:color w:val="000000" w:themeColor="text1"/>
          <w:sz w:val="28"/>
          <w:szCs w:val="28"/>
        </w:rPr>
        <w:t>84,9</w:t>
      </w:r>
      <w:r w:rsidRPr="008877C8">
        <w:rPr>
          <w:rFonts w:ascii="Times New Roman" w:hAnsi="Times New Roman" w:cs="Times New Roman"/>
          <w:color w:val="000000" w:themeColor="text1"/>
          <w:sz w:val="28"/>
          <w:szCs w:val="28"/>
        </w:rPr>
        <w:t>% от общего числ</w:t>
      </w:r>
      <w:r w:rsidR="00252D23">
        <w:rPr>
          <w:rFonts w:ascii="Times New Roman" w:hAnsi="Times New Roman" w:cs="Times New Roman"/>
          <w:color w:val="000000" w:themeColor="text1"/>
          <w:sz w:val="28"/>
          <w:szCs w:val="28"/>
        </w:rPr>
        <w:t>а лиц в трудоспособном возрасте).</w:t>
      </w:r>
      <w:r w:rsidRPr="008877C8">
        <w:rPr>
          <w:rFonts w:ascii="Times New Roman" w:hAnsi="Times New Roman" w:cs="Times New Roman"/>
          <w:color w:val="000000" w:themeColor="text1"/>
          <w:sz w:val="28"/>
          <w:szCs w:val="28"/>
        </w:rPr>
        <w:t xml:space="preserve"> </w:t>
      </w:r>
    </w:p>
    <w:p w:rsidR="008877C8" w:rsidRPr="008877C8" w:rsidRDefault="008877C8" w:rsidP="0001019D">
      <w:pPr>
        <w:shd w:val="clear" w:color="auto" w:fill="FFFFFF" w:themeFill="background1"/>
        <w:spacing w:after="0" w:line="300" w:lineRule="auto"/>
        <w:ind w:firstLine="709"/>
        <w:jc w:val="both"/>
        <w:rPr>
          <w:rFonts w:ascii="Times New Roman" w:hAnsi="Times New Roman" w:cs="Times New Roman"/>
          <w:sz w:val="28"/>
          <w:szCs w:val="28"/>
        </w:rPr>
      </w:pPr>
      <w:r w:rsidRPr="008877C8">
        <w:rPr>
          <w:rFonts w:ascii="Times New Roman" w:hAnsi="Times New Roman" w:cs="Times New Roman"/>
          <w:sz w:val="28"/>
          <w:szCs w:val="28"/>
        </w:rPr>
        <w:t>Анализ демографических особенностей позволяет отметить следующее:</w:t>
      </w:r>
    </w:p>
    <w:p w:rsidR="008877C8" w:rsidRPr="008877C8" w:rsidRDefault="008877C8" w:rsidP="0001019D">
      <w:pPr>
        <w:pStyle w:val="a7"/>
        <w:numPr>
          <w:ilvl w:val="0"/>
          <w:numId w:val="4"/>
        </w:numPr>
        <w:shd w:val="clear" w:color="auto" w:fill="FFFFFF" w:themeFill="background1"/>
        <w:tabs>
          <w:tab w:val="left" w:pos="1418"/>
        </w:tabs>
        <w:spacing w:after="0" w:line="300" w:lineRule="auto"/>
        <w:ind w:left="0" w:firstLine="709"/>
        <w:jc w:val="both"/>
        <w:rPr>
          <w:rFonts w:ascii="Times New Roman" w:hAnsi="Times New Roman" w:cs="Times New Roman"/>
          <w:sz w:val="28"/>
          <w:szCs w:val="28"/>
        </w:rPr>
      </w:pPr>
      <w:r w:rsidRPr="008877C8">
        <w:rPr>
          <w:rFonts w:ascii="Times New Roman" w:hAnsi="Times New Roman" w:cs="Times New Roman"/>
          <w:sz w:val="28"/>
          <w:szCs w:val="28"/>
        </w:rPr>
        <w:t>старение населения;</w:t>
      </w:r>
    </w:p>
    <w:p w:rsidR="008877C8" w:rsidRPr="008877C8" w:rsidRDefault="008877C8" w:rsidP="0001019D">
      <w:pPr>
        <w:pStyle w:val="a7"/>
        <w:numPr>
          <w:ilvl w:val="0"/>
          <w:numId w:val="4"/>
        </w:numPr>
        <w:shd w:val="clear" w:color="auto" w:fill="FFFFFF" w:themeFill="background1"/>
        <w:tabs>
          <w:tab w:val="left" w:pos="1418"/>
        </w:tabs>
        <w:spacing w:after="0" w:line="300" w:lineRule="auto"/>
        <w:ind w:left="0" w:firstLine="709"/>
        <w:jc w:val="both"/>
        <w:rPr>
          <w:rFonts w:ascii="Times New Roman" w:hAnsi="Times New Roman" w:cs="Times New Roman"/>
          <w:sz w:val="28"/>
          <w:szCs w:val="28"/>
        </w:rPr>
      </w:pPr>
      <w:r w:rsidRPr="008877C8">
        <w:rPr>
          <w:rFonts w:ascii="Times New Roman" w:hAnsi="Times New Roman" w:cs="Times New Roman"/>
          <w:sz w:val="28"/>
          <w:szCs w:val="28"/>
        </w:rPr>
        <w:t>половая диспропорция между мужским и женским населением.</w:t>
      </w:r>
    </w:p>
    <w:p w:rsidR="00226496" w:rsidRPr="00E25FC4" w:rsidRDefault="00E25FC4" w:rsidP="0001019D">
      <w:pPr>
        <w:tabs>
          <w:tab w:val="left" w:pos="9360"/>
        </w:tabs>
        <w:spacing w:after="0" w:line="300" w:lineRule="auto"/>
        <w:ind w:firstLine="709"/>
        <w:jc w:val="both"/>
        <w:rPr>
          <w:rFonts w:ascii="Times New Roman" w:hAnsi="Times New Roman" w:cs="Times New Roman"/>
          <w:sz w:val="28"/>
          <w:szCs w:val="28"/>
        </w:rPr>
      </w:pPr>
      <w:r w:rsidRPr="00E25FC4">
        <w:rPr>
          <w:rFonts w:ascii="Times New Roman" w:hAnsi="Times New Roman" w:cs="Times New Roman"/>
          <w:sz w:val="28"/>
          <w:szCs w:val="28"/>
        </w:rPr>
        <w:t>Неблагоприятным фактором является низкий удельный вес лиц моложе трудоспособного возраста и немаловажно, что коэффициент смертности преобладает над коэффициентом рождаемости. Поэтому основные усилия должны быть направлены на естественный прирост населения.</w:t>
      </w:r>
      <w:r w:rsidR="00226496" w:rsidRPr="00E25FC4">
        <w:rPr>
          <w:rFonts w:ascii="Times New Roman" w:hAnsi="Times New Roman" w:cs="Times New Roman"/>
          <w:sz w:val="28"/>
          <w:szCs w:val="28"/>
        </w:rPr>
        <w:br w:type="page"/>
      </w:r>
    </w:p>
    <w:p w:rsidR="009F05CA" w:rsidRPr="00590FD2" w:rsidRDefault="009F05CA" w:rsidP="008B6FE0">
      <w:pPr>
        <w:pStyle w:val="a7"/>
        <w:pageBreakBefore/>
        <w:numPr>
          <w:ilvl w:val="0"/>
          <w:numId w:val="53"/>
        </w:numPr>
        <w:tabs>
          <w:tab w:val="left" w:pos="1276"/>
        </w:tabs>
        <w:spacing w:after="0" w:line="300" w:lineRule="auto"/>
        <w:ind w:left="0" w:firstLine="709"/>
        <w:outlineLvl w:val="0"/>
        <w:rPr>
          <w:rStyle w:val="af7"/>
          <w:color w:val="auto"/>
        </w:rPr>
      </w:pPr>
      <w:bookmarkStart w:id="58" w:name="_Toc99539808"/>
      <w:bookmarkStart w:id="59" w:name="_Toc137907392"/>
      <w:r w:rsidRPr="00590FD2">
        <w:rPr>
          <w:rStyle w:val="af7"/>
          <w:color w:val="auto"/>
        </w:rPr>
        <w:lastRenderedPageBreak/>
        <w:t>СОЦИАЛЬНО-ЭКОНОМИЧЕСКОЕ РАЗВИТИЕ</w:t>
      </w:r>
      <w:bookmarkEnd w:id="26"/>
      <w:bookmarkEnd w:id="58"/>
      <w:bookmarkEnd w:id="59"/>
    </w:p>
    <w:p w:rsidR="00DE105A" w:rsidRPr="00590FD2" w:rsidRDefault="009316FA" w:rsidP="008B6FE0">
      <w:pPr>
        <w:pStyle w:val="af8"/>
        <w:numPr>
          <w:ilvl w:val="1"/>
          <w:numId w:val="53"/>
        </w:numPr>
        <w:tabs>
          <w:tab w:val="left" w:pos="1276"/>
        </w:tabs>
        <w:spacing w:after="0" w:line="300" w:lineRule="auto"/>
        <w:ind w:left="0" w:firstLine="709"/>
        <w:jc w:val="left"/>
        <w:outlineLvl w:val="1"/>
      </w:pPr>
      <w:bookmarkStart w:id="60" w:name="_Toc21089237"/>
      <w:bookmarkStart w:id="61" w:name="_Toc99539809"/>
      <w:bookmarkStart w:id="62" w:name="_Toc137907393"/>
      <w:bookmarkStart w:id="63" w:name="_Toc21089238"/>
      <w:r w:rsidRPr="00590FD2">
        <w:t>Жилищный фонд и жилищное строительство</w:t>
      </w:r>
      <w:bookmarkEnd w:id="60"/>
      <w:bookmarkEnd w:id="61"/>
      <w:bookmarkEnd w:id="62"/>
    </w:p>
    <w:p w:rsidR="006275F9" w:rsidRPr="006275F9" w:rsidRDefault="006275F9" w:rsidP="0001019D">
      <w:pPr>
        <w:tabs>
          <w:tab w:val="left" w:pos="1512"/>
        </w:tabs>
        <w:spacing w:after="0" w:line="300" w:lineRule="auto"/>
        <w:ind w:firstLine="709"/>
        <w:jc w:val="both"/>
        <w:rPr>
          <w:rFonts w:ascii="Times New Roman" w:hAnsi="Times New Roman" w:cs="Times New Roman"/>
          <w:sz w:val="28"/>
          <w:szCs w:val="28"/>
        </w:rPr>
      </w:pPr>
      <w:r w:rsidRPr="006275F9">
        <w:rPr>
          <w:rFonts w:ascii="Times New Roman" w:hAnsi="Times New Roman" w:cs="Times New Roman"/>
          <w:sz w:val="28"/>
          <w:szCs w:val="28"/>
        </w:rPr>
        <w:t xml:space="preserve">Обеспечение качественным жильем населения является одной из важнейших социальных задач, стоящих перед муниципальным образованием. Капитальное исполнение, полное инженерное обеспечение, создание предпосылок для эффективного развития жилищного строительства с использованием собственных ресурсов </w:t>
      </w:r>
      <w:r w:rsidR="003A4B0A">
        <w:rPr>
          <w:rFonts w:ascii="Times New Roman" w:hAnsi="Times New Roman" w:cs="Times New Roman"/>
          <w:sz w:val="28"/>
          <w:szCs w:val="28"/>
        </w:rPr>
        <w:t>-</w:t>
      </w:r>
      <w:r w:rsidRPr="006275F9">
        <w:rPr>
          <w:rFonts w:ascii="Times New Roman" w:hAnsi="Times New Roman" w:cs="Times New Roman"/>
          <w:sz w:val="28"/>
          <w:szCs w:val="28"/>
        </w:rPr>
        <w:t xml:space="preserve"> это приоритетные цели местного самоуправления в жилищной сфере.</w:t>
      </w:r>
    </w:p>
    <w:p w:rsidR="006275F9" w:rsidRPr="006275F9" w:rsidRDefault="006275F9" w:rsidP="0001019D">
      <w:pPr>
        <w:tabs>
          <w:tab w:val="left" w:pos="1512"/>
        </w:tabs>
        <w:spacing w:after="0" w:line="300" w:lineRule="auto"/>
        <w:ind w:firstLine="709"/>
        <w:jc w:val="both"/>
        <w:rPr>
          <w:rFonts w:ascii="Times New Roman" w:hAnsi="Times New Roman" w:cs="Times New Roman"/>
          <w:sz w:val="28"/>
          <w:szCs w:val="28"/>
        </w:rPr>
      </w:pPr>
      <w:r w:rsidRPr="002D1AEF">
        <w:rPr>
          <w:rFonts w:ascii="Times New Roman" w:hAnsi="Times New Roman" w:cs="Times New Roman"/>
          <w:sz w:val="28"/>
          <w:szCs w:val="28"/>
        </w:rPr>
        <w:t>Муниципальная жилищная политика</w:t>
      </w:r>
      <w:r w:rsidRPr="006275F9">
        <w:rPr>
          <w:rFonts w:ascii="Times New Roman" w:hAnsi="Times New Roman" w:cs="Times New Roman"/>
          <w:sz w:val="28"/>
          <w:szCs w:val="28"/>
        </w:rPr>
        <w:t xml:space="preserve"> </w:t>
      </w:r>
      <w:r w:rsidR="003A4B0A">
        <w:rPr>
          <w:rFonts w:ascii="Times New Roman" w:hAnsi="Times New Roman" w:cs="Times New Roman"/>
          <w:sz w:val="28"/>
          <w:szCs w:val="28"/>
        </w:rPr>
        <w:t>-</w:t>
      </w:r>
      <w:r w:rsidRPr="006275F9">
        <w:rPr>
          <w:rFonts w:ascii="Times New Roman" w:hAnsi="Times New Roman" w:cs="Times New Roman"/>
          <w:sz w:val="28"/>
          <w:szCs w:val="28"/>
        </w:rPr>
        <w:t xml:space="preserve"> совокупность систематически принимаемых решений и мероприятий с целью удовлетворения потребностей населения в жилье.</w:t>
      </w:r>
    </w:p>
    <w:p w:rsidR="006275F9" w:rsidRPr="006275F9" w:rsidRDefault="006275F9" w:rsidP="0001019D">
      <w:pPr>
        <w:tabs>
          <w:tab w:val="left" w:pos="1512"/>
        </w:tabs>
        <w:spacing w:after="0" w:line="300" w:lineRule="auto"/>
        <w:ind w:firstLine="709"/>
        <w:jc w:val="both"/>
        <w:rPr>
          <w:rFonts w:ascii="Times New Roman" w:hAnsi="Times New Roman" w:cs="Times New Roman"/>
          <w:sz w:val="28"/>
          <w:szCs w:val="28"/>
        </w:rPr>
      </w:pPr>
      <w:r w:rsidRPr="006275F9">
        <w:rPr>
          <w:rFonts w:ascii="Times New Roman" w:hAnsi="Times New Roman" w:cs="Times New Roman"/>
          <w:sz w:val="28"/>
          <w:szCs w:val="28"/>
        </w:rPr>
        <w:t>Перечень вопросов в сфере муниципальной жилищной политики, решение которых обеспечивают муниципальные органы власти:</w:t>
      </w:r>
    </w:p>
    <w:p w:rsidR="006275F9" w:rsidRPr="006275F9" w:rsidRDefault="006275F9" w:rsidP="00BE4456">
      <w:pPr>
        <w:numPr>
          <w:ilvl w:val="0"/>
          <w:numId w:val="41"/>
        </w:numPr>
        <w:tabs>
          <w:tab w:val="left" w:pos="851"/>
          <w:tab w:val="left" w:pos="1276"/>
        </w:tabs>
        <w:suppressAutoHyphens/>
        <w:spacing w:after="0" w:line="300" w:lineRule="auto"/>
        <w:ind w:left="0" w:firstLine="709"/>
        <w:jc w:val="both"/>
        <w:rPr>
          <w:rFonts w:ascii="Times New Roman" w:hAnsi="Times New Roman" w:cs="Times New Roman"/>
          <w:sz w:val="28"/>
          <w:szCs w:val="28"/>
        </w:rPr>
      </w:pPr>
      <w:r w:rsidRPr="006275F9">
        <w:rPr>
          <w:rFonts w:ascii="Times New Roman" w:hAnsi="Times New Roman" w:cs="Times New Roman"/>
          <w:sz w:val="28"/>
          <w:szCs w:val="28"/>
        </w:rPr>
        <w:t>учет (мониторинг) жилищного фонда,</w:t>
      </w:r>
    </w:p>
    <w:p w:rsidR="006275F9" w:rsidRPr="006275F9" w:rsidRDefault="006275F9" w:rsidP="00BE4456">
      <w:pPr>
        <w:numPr>
          <w:ilvl w:val="0"/>
          <w:numId w:val="41"/>
        </w:numPr>
        <w:tabs>
          <w:tab w:val="left" w:pos="851"/>
          <w:tab w:val="left" w:pos="1276"/>
        </w:tabs>
        <w:suppressAutoHyphens/>
        <w:spacing w:after="0" w:line="300" w:lineRule="auto"/>
        <w:ind w:left="0" w:firstLine="709"/>
        <w:jc w:val="both"/>
        <w:rPr>
          <w:rFonts w:ascii="Times New Roman" w:hAnsi="Times New Roman" w:cs="Times New Roman"/>
          <w:sz w:val="28"/>
          <w:szCs w:val="28"/>
        </w:rPr>
      </w:pPr>
      <w:r w:rsidRPr="006275F9">
        <w:rPr>
          <w:rFonts w:ascii="Times New Roman" w:hAnsi="Times New Roman" w:cs="Times New Roman"/>
          <w:sz w:val="28"/>
          <w:szCs w:val="28"/>
        </w:rPr>
        <w:t>определение существующей обеспеченности жильем населения муниципального образования,</w:t>
      </w:r>
    </w:p>
    <w:p w:rsidR="006275F9" w:rsidRPr="006275F9" w:rsidRDefault="006275F9" w:rsidP="00A05CB2">
      <w:pPr>
        <w:numPr>
          <w:ilvl w:val="0"/>
          <w:numId w:val="41"/>
        </w:numPr>
        <w:tabs>
          <w:tab w:val="left" w:pos="851"/>
          <w:tab w:val="left" w:pos="1276"/>
        </w:tabs>
        <w:suppressAutoHyphens/>
        <w:spacing w:after="0" w:line="300" w:lineRule="auto"/>
        <w:ind w:left="0" w:firstLine="709"/>
        <w:jc w:val="both"/>
        <w:rPr>
          <w:rFonts w:ascii="Times New Roman" w:hAnsi="Times New Roman" w:cs="Times New Roman"/>
          <w:sz w:val="28"/>
          <w:szCs w:val="28"/>
        </w:rPr>
      </w:pPr>
      <w:r w:rsidRPr="006275F9">
        <w:rPr>
          <w:rFonts w:ascii="Times New Roman" w:hAnsi="Times New Roman" w:cs="Times New Roman"/>
          <w:sz w:val="28"/>
          <w:szCs w:val="28"/>
        </w:rPr>
        <w:t>обеспечение малоимущих граждан, проживающих в муниципальном образовании и нуждающихся в улучшении жилищных условий, жилыми помещениями в соответствии с жилищным законодательством;</w:t>
      </w:r>
    </w:p>
    <w:p w:rsidR="006275F9" w:rsidRPr="006275F9" w:rsidRDefault="006275F9" w:rsidP="00A05CB2">
      <w:pPr>
        <w:numPr>
          <w:ilvl w:val="0"/>
          <w:numId w:val="41"/>
        </w:numPr>
        <w:tabs>
          <w:tab w:val="left" w:pos="851"/>
          <w:tab w:val="left" w:pos="1276"/>
        </w:tabs>
        <w:suppressAutoHyphens/>
        <w:spacing w:after="0" w:line="300" w:lineRule="auto"/>
        <w:ind w:left="0" w:firstLine="709"/>
        <w:jc w:val="both"/>
        <w:rPr>
          <w:rFonts w:ascii="Times New Roman" w:hAnsi="Times New Roman" w:cs="Times New Roman"/>
          <w:sz w:val="28"/>
          <w:szCs w:val="28"/>
        </w:rPr>
      </w:pPr>
      <w:r w:rsidRPr="006275F9">
        <w:rPr>
          <w:rFonts w:ascii="Times New Roman" w:hAnsi="Times New Roman" w:cs="Times New Roman"/>
          <w:sz w:val="28"/>
          <w:szCs w:val="28"/>
        </w:rPr>
        <w:t>организация строительства и содержания муниципального жилищного фонда,</w:t>
      </w:r>
    </w:p>
    <w:p w:rsidR="006275F9" w:rsidRDefault="006275F9" w:rsidP="00A05CB2">
      <w:pPr>
        <w:numPr>
          <w:ilvl w:val="0"/>
          <w:numId w:val="41"/>
        </w:numPr>
        <w:tabs>
          <w:tab w:val="left" w:pos="851"/>
          <w:tab w:val="left" w:pos="1276"/>
        </w:tabs>
        <w:suppressAutoHyphens/>
        <w:spacing w:after="0" w:line="300" w:lineRule="auto"/>
        <w:ind w:left="0" w:firstLine="709"/>
        <w:jc w:val="both"/>
        <w:rPr>
          <w:rFonts w:ascii="Times New Roman" w:hAnsi="Times New Roman" w:cs="Times New Roman"/>
          <w:sz w:val="28"/>
          <w:szCs w:val="28"/>
        </w:rPr>
      </w:pPr>
      <w:r w:rsidRPr="006275F9">
        <w:rPr>
          <w:rFonts w:ascii="Times New Roman" w:hAnsi="Times New Roman" w:cs="Times New Roman"/>
          <w:sz w:val="28"/>
          <w:szCs w:val="28"/>
        </w:rPr>
        <w:t>создание условий для жилищного строительства.</w:t>
      </w:r>
    </w:p>
    <w:p w:rsidR="00CB6C6F" w:rsidRPr="00590FD2" w:rsidRDefault="00CB6C6F" w:rsidP="00A05CB2">
      <w:pPr>
        <w:pStyle w:val="af8"/>
        <w:tabs>
          <w:tab w:val="left" w:pos="1276"/>
          <w:tab w:val="left" w:pos="1701"/>
        </w:tabs>
        <w:spacing w:after="0" w:line="300" w:lineRule="auto"/>
        <w:rPr>
          <w:b w:val="0"/>
        </w:rPr>
      </w:pPr>
      <w:r w:rsidRPr="00590FD2">
        <w:rPr>
          <w:b w:val="0"/>
        </w:rPr>
        <w:t>Важнейшей частью социальной инфраструктуры, призванной обеспечивать удовлетворение социально-бытовых нужд человека, является жилье и его качество.</w:t>
      </w:r>
    </w:p>
    <w:p w:rsidR="00CB6C6F" w:rsidRPr="00CB6C6F" w:rsidRDefault="00CB6C6F" w:rsidP="00A05CB2">
      <w:pPr>
        <w:tabs>
          <w:tab w:val="left" w:pos="1276"/>
        </w:tabs>
        <w:spacing w:after="0" w:line="300" w:lineRule="auto"/>
        <w:ind w:firstLine="709"/>
        <w:jc w:val="both"/>
        <w:rPr>
          <w:rFonts w:ascii="Times New Roman" w:hAnsi="Times New Roman" w:cs="Times New Roman"/>
          <w:sz w:val="28"/>
          <w:szCs w:val="28"/>
        </w:rPr>
      </w:pPr>
      <w:r w:rsidRPr="00CB6C6F">
        <w:rPr>
          <w:rFonts w:ascii="Times New Roman" w:hAnsi="Times New Roman" w:cs="Times New Roman"/>
          <w:sz w:val="28"/>
          <w:szCs w:val="28"/>
        </w:rPr>
        <w:t>По состоянию на начало 202</w:t>
      </w:r>
      <w:r>
        <w:rPr>
          <w:rFonts w:ascii="Times New Roman" w:hAnsi="Times New Roman" w:cs="Times New Roman"/>
          <w:sz w:val="28"/>
          <w:szCs w:val="28"/>
        </w:rPr>
        <w:t>2</w:t>
      </w:r>
      <w:r w:rsidRPr="00CB6C6F">
        <w:rPr>
          <w:rFonts w:ascii="Times New Roman" w:hAnsi="Times New Roman" w:cs="Times New Roman"/>
          <w:sz w:val="28"/>
          <w:szCs w:val="28"/>
        </w:rPr>
        <w:t xml:space="preserve"> года жилищный фонд МО составлял </w:t>
      </w:r>
      <w:r w:rsidR="00252D23">
        <w:rPr>
          <w:rFonts w:ascii="Times New Roman" w:hAnsi="Times New Roman" w:cs="Times New Roman"/>
          <w:sz w:val="28"/>
          <w:szCs w:val="28"/>
          <w:shd w:val="clear" w:color="auto" w:fill="FFFF00"/>
        </w:rPr>
        <w:t>202,</w:t>
      </w:r>
      <w:r w:rsidRPr="009834A1">
        <w:rPr>
          <w:rFonts w:ascii="Times New Roman" w:hAnsi="Times New Roman" w:cs="Times New Roman"/>
          <w:sz w:val="28"/>
          <w:szCs w:val="28"/>
          <w:shd w:val="clear" w:color="auto" w:fill="FFFF00"/>
        </w:rPr>
        <w:t>7</w:t>
      </w:r>
      <w:r w:rsidRPr="00CB6C6F">
        <w:rPr>
          <w:rFonts w:ascii="Times New Roman" w:hAnsi="Times New Roman" w:cs="Times New Roman"/>
          <w:sz w:val="28"/>
          <w:szCs w:val="28"/>
        </w:rPr>
        <w:t xml:space="preserve"> тыс. м² общей площади.</w:t>
      </w:r>
    </w:p>
    <w:p w:rsidR="006275F9" w:rsidRPr="006275F9" w:rsidRDefault="006275F9" w:rsidP="00A05CB2">
      <w:pPr>
        <w:pStyle w:val="affc"/>
        <w:tabs>
          <w:tab w:val="left" w:pos="1512"/>
        </w:tabs>
        <w:spacing w:after="0" w:line="300" w:lineRule="auto"/>
        <w:ind w:left="0" w:firstLine="709"/>
        <w:jc w:val="both"/>
        <w:rPr>
          <w:rFonts w:ascii="Times New Roman" w:hAnsi="Times New Roman" w:cs="Times New Roman"/>
          <w:sz w:val="28"/>
          <w:szCs w:val="28"/>
        </w:rPr>
      </w:pPr>
      <w:r w:rsidRPr="006275F9">
        <w:rPr>
          <w:rFonts w:ascii="Times New Roman" w:hAnsi="Times New Roman" w:cs="Times New Roman"/>
          <w:sz w:val="28"/>
          <w:szCs w:val="28"/>
        </w:rPr>
        <w:t xml:space="preserve">Жилой фонд </w:t>
      </w:r>
      <w:proofErr w:type="spellStart"/>
      <w:r w:rsidRPr="006275F9">
        <w:rPr>
          <w:rFonts w:ascii="Times New Roman" w:hAnsi="Times New Roman" w:cs="Times New Roman"/>
          <w:sz w:val="28"/>
          <w:szCs w:val="28"/>
        </w:rPr>
        <w:t>Свободинского</w:t>
      </w:r>
      <w:proofErr w:type="spellEnd"/>
      <w:r w:rsidRPr="006275F9">
        <w:rPr>
          <w:rFonts w:ascii="Times New Roman" w:hAnsi="Times New Roman" w:cs="Times New Roman"/>
          <w:sz w:val="28"/>
          <w:szCs w:val="28"/>
        </w:rPr>
        <w:t xml:space="preserve"> муниципального образования, в основном, представлен участками индивидуальной усадебной застройки, а также малоэтажной секционной застройкой в р.п. Свободный. </w:t>
      </w:r>
    </w:p>
    <w:p w:rsidR="00CB6C6F" w:rsidRDefault="00CB6C6F" w:rsidP="00F23CCD">
      <w:pPr>
        <w:spacing w:after="0" w:line="300" w:lineRule="auto"/>
        <w:ind w:firstLine="709"/>
        <w:jc w:val="both"/>
        <w:rPr>
          <w:rFonts w:ascii="Times New Roman" w:hAnsi="Times New Roman" w:cs="Times New Roman"/>
          <w:color w:val="000000" w:themeColor="text1"/>
          <w:sz w:val="28"/>
          <w:szCs w:val="28"/>
        </w:rPr>
      </w:pPr>
      <w:r w:rsidRPr="00AB1A67">
        <w:rPr>
          <w:rFonts w:ascii="Times New Roman" w:hAnsi="Times New Roman" w:cs="Times New Roman"/>
          <w:color w:val="000000" w:themeColor="text1"/>
          <w:sz w:val="28"/>
          <w:szCs w:val="28"/>
          <w:highlight w:val="yellow"/>
        </w:rPr>
        <w:t>Средняя обеспеченность населения общей п</w:t>
      </w:r>
      <w:r w:rsidR="009834A1">
        <w:rPr>
          <w:rFonts w:ascii="Times New Roman" w:hAnsi="Times New Roman" w:cs="Times New Roman"/>
          <w:color w:val="000000" w:themeColor="text1"/>
          <w:sz w:val="28"/>
          <w:szCs w:val="28"/>
          <w:highlight w:val="yellow"/>
        </w:rPr>
        <w:t>лощадью жилых домов составляет 29,5</w:t>
      </w:r>
      <w:r w:rsidRPr="00AB1A67">
        <w:rPr>
          <w:rFonts w:ascii="Times New Roman" w:hAnsi="Times New Roman" w:cs="Times New Roman"/>
          <w:color w:val="000000" w:themeColor="text1"/>
          <w:sz w:val="28"/>
          <w:szCs w:val="28"/>
          <w:highlight w:val="yellow"/>
        </w:rPr>
        <w:t xml:space="preserve"> м</w:t>
      </w:r>
      <w:proofErr w:type="gramStart"/>
      <w:r w:rsidRPr="00AB1A67">
        <w:rPr>
          <w:rFonts w:ascii="Times New Roman" w:hAnsi="Times New Roman" w:cs="Times New Roman"/>
          <w:color w:val="000000" w:themeColor="text1"/>
          <w:sz w:val="28"/>
          <w:szCs w:val="28"/>
          <w:highlight w:val="yellow"/>
          <w:vertAlign w:val="superscript"/>
        </w:rPr>
        <w:t>2</w:t>
      </w:r>
      <w:proofErr w:type="gramEnd"/>
      <w:r w:rsidRPr="00AB1A67">
        <w:rPr>
          <w:rFonts w:ascii="Times New Roman" w:hAnsi="Times New Roman" w:cs="Times New Roman"/>
          <w:color w:val="000000" w:themeColor="text1"/>
          <w:sz w:val="28"/>
          <w:szCs w:val="28"/>
          <w:highlight w:val="yellow"/>
        </w:rPr>
        <w:t xml:space="preserve"> на 1 человека. Однако обеспеченность жилищным фондом остается актуальной проблемой для муниципального образования.</w:t>
      </w:r>
    </w:p>
    <w:p w:rsidR="00AC6180" w:rsidRDefault="00AC6180" w:rsidP="00AC6180">
      <w:pPr>
        <w:tabs>
          <w:tab w:val="left" w:pos="1626"/>
        </w:tabs>
        <w:spacing w:after="0" w:line="240" w:lineRule="auto"/>
        <w:ind w:firstLine="709"/>
        <w:rPr>
          <w:rFonts w:ascii="Times New Roman" w:hAnsi="Times New Roman" w:cs="Times New Roman"/>
          <w:b/>
          <w:sz w:val="24"/>
          <w:szCs w:val="24"/>
        </w:rPr>
      </w:pPr>
      <w:r w:rsidRPr="00590FD2">
        <w:rPr>
          <w:rFonts w:ascii="Times New Roman" w:hAnsi="Times New Roman" w:cs="Times New Roman"/>
          <w:b/>
          <w:sz w:val="24"/>
          <w:szCs w:val="24"/>
        </w:rPr>
        <w:t xml:space="preserve">Таблица 4.3.1 Характеристика жилищного фонда </w:t>
      </w:r>
      <w:proofErr w:type="spellStart"/>
      <w:r>
        <w:rPr>
          <w:rFonts w:ascii="Times New Roman" w:hAnsi="Times New Roman" w:cs="Times New Roman"/>
          <w:b/>
          <w:sz w:val="24"/>
          <w:szCs w:val="24"/>
        </w:rPr>
        <w:t>Свободинского</w:t>
      </w:r>
      <w:proofErr w:type="spellEnd"/>
      <w:r w:rsidRPr="00590FD2">
        <w:rPr>
          <w:rFonts w:ascii="Times New Roman" w:hAnsi="Times New Roman" w:cs="Times New Roman"/>
          <w:b/>
          <w:sz w:val="24"/>
          <w:szCs w:val="24"/>
        </w:rPr>
        <w:t xml:space="preserve"> МО</w:t>
      </w:r>
    </w:p>
    <w:tbl>
      <w:tblPr>
        <w:tblW w:w="10168" w:type="dxa"/>
        <w:jc w:val="center"/>
        <w:tblBorders>
          <w:top w:val="single" w:sz="8" w:space="0" w:color="000000"/>
          <w:left w:val="single" w:sz="8" w:space="0" w:color="000000"/>
          <w:bottom w:val="single" w:sz="8" w:space="0" w:color="000000"/>
          <w:right w:val="single" w:sz="8" w:space="0" w:color="000000"/>
        </w:tblBorders>
        <w:tblCellMar>
          <w:top w:w="15" w:type="dxa"/>
          <w:left w:w="15" w:type="dxa"/>
          <w:bottom w:w="15" w:type="dxa"/>
          <w:right w:w="15" w:type="dxa"/>
        </w:tblCellMar>
        <w:tblLook w:val="00A0"/>
      </w:tblPr>
      <w:tblGrid>
        <w:gridCol w:w="691"/>
        <w:gridCol w:w="6521"/>
        <w:gridCol w:w="1842"/>
        <w:gridCol w:w="1114"/>
      </w:tblGrid>
      <w:tr w:rsidR="00AC6180" w:rsidRPr="00590FD2" w:rsidTr="00AC6180">
        <w:trPr>
          <w:jc w:val="center"/>
        </w:trPr>
        <w:tc>
          <w:tcPr>
            <w:tcW w:w="691" w:type="dxa"/>
            <w:tcBorders>
              <w:top w:val="single" w:sz="8" w:space="0" w:color="000000"/>
              <w:bottom w:val="single" w:sz="8" w:space="0" w:color="000000"/>
              <w:right w:val="single" w:sz="8" w:space="0" w:color="000000"/>
            </w:tcBorders>
            <w:shd w:val="clear" w:color="auto" w:fill="FFFFFF"/>
          </w:tcPr>
          <w:p w:rsidR="00AC6180" w:rsidRPr="00590FD2" w:rsidRDefault="00AC6180" w:rsidP="00AC6180">
            <w:pPr>
              <w:spacing w:after="0" w:line="240" w:lineRule="auto"/>
              <w:ind w:firstLine="25"/>
              <w:jc w:val="center"/>
              <w:rPr>
                <w:rFonts w:ascii="Times New Roman" w:hAnsi="Times New Roman" w:cs="Times New Roman"/>
                <w:b/>
                <w:bCs/>
              </w:rPr>
            </w:pPr>
            <w:r w:rsidRPr="00590FD2">
              <w:rPr>
                <w:rFonts w:ascii="Times New Roman" w:hAnsi="Times New Roman" w:cs="Times New Roman"/>
                <w:b/>
                <w:bCs/>
              </w:rPr>
              <w:t xml:space="preserve">№ </w:t>
            </w:r>
          </w:p>
          <w:p w:rsidR="00AC6180" w:rsidRPr="00590FD2" w:rsidRDefault="00AC6180" w:rsidP="00AC6180">
            <w:pPr>
              <w:spacing w:after="0" w:line="240" w:lineRule="auto"/>
              <w:ind w:firstLine="25"/>
              <w:jc w:val="center"/>
              <w:rPr>
                <w:rFonts w:ascii="Times New Roman" w:hAnsi="Times New Roman" w:cs="Times New Roman"/>
                <w:b/>
                <w:bCs/>
              </w:rPr>
            </w:pPr>
            <w:proofErr w:type="spellStart"/>
            <w:proofErr w:type="gramStart"/>
            <w:r w:rsidRPr="00590FD2">
              <w:rPr>
                <w:rFonts w:ascii="Times New Roman" w:hAnsi="Times New Roman" w:cs="Times New Roman"/>
                <w:b/>
                <w:bCs/>
              </w:rPr>
              <w:t>п</w:t>
            </w:r>
            <w:proofErr w:type="spellEnd"/>
            <w:proofErr w:type="gramEnd"/>
            <w:r w:rsidRPr="00590FD2">
              <w:rPr>
                <w:rFonts w:ascii="Times New Roman" w:hAnsi="Times New Roman" w:cs="Times New Roman"/>
                <w:b/>
                <w:bCs/>
              </w:rPr>
              <w:t>/</w:t>
            </w:r>
            <w:proofErr w:type="spellStart"/>
            <w:r w:rsidRPr="00590FD2">
              <w:rPr>
                <w:rFonts w:ascii="Times New Roman" w:hAnsi="Times New Roman" w:cs="Times New Roman"/>
                <w:b/>
                <w:bCs/>
              </w:rPr>
              <w:t>п</w:t>
            </w:r>
            <w:proofErr w:type="spellEnd"/>
          </w:p>
        </w:tc>
        <w:tc>
          <w:tcPr>
            <w:tcW w:w="6521" w:type="dxa"/>
            <w:tcBorders>
              <w:top w:val="single" w:sz="8" w:space="0" w:color="000000"/>
              <w:left w:val="single" w:sz="8" w:space="0" w:color="000000"/>
              <w:bottom w:val="single" w:sz="8" w:space="0" w:color="000000"/>
              <w:right w:val="single" w:sz="8" w:space="0" w:color="000000"/>
            </w:tcBorders>
            <w:shd w:val="clear" w:color="auto" w:fill="FFFFFF"/>
          </w:tcPr>
          <w:p w:rsidR="00AC6180" w:rsidRPr="00590FD2" w:rsidRDefault="00AC6180" w:rsidP="00AC6180">
            <w:pPr>
              <w:spacing w:after="0" w:line="240" w:lineRule="auto"/>
              <w:ind w:firstLine="25"/>
              <w:jc w:val="center"/>
              <w:rPr>
                <w:rFonts w:ascii="Times New Roman" w:hAnsi="Times New Roman" w:cs="Times New Roman"/>
                <w:b/>
                <w:bCs/>
              </w:rPr>
            </w:pPr>
            <w:r w:rsidRPr="00590FD2">
              <w:rPr>
                <w:rFonts w:ascii="Times New Roman" w:hAnsi="Times New Roman" w:cs="Times New Roman"/>
                <w:b/>
                <w:bCs/>
              </w:rPr>
              <w:t>Показатели</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AC6180" w:rsidRPr="00590FD2" w:rsidRDefault="00AC6180" w:rsidP="00AC6180">
            <w:pPr>
              <w:spacing w:after="0" w:line="240" w:lineRule="auto"/>
              <w:ind w:firstLine="25"/>
              <w:jc w:val="center"/>
              <w:rPr>
                <w:rFonts w:ascii="Times New Roman" w:hAnsi="Times New Roman" w:cs="Times New Roman"/>
                <w:b/>
                <w:bCs/>
              </w:rPr>
            </w:pPr>
            <w:r w:rsidRPr="00590FD2">
              <w:rPr>
                <w:rFonts w:ascii="Times New Roman" w:hAnsi="Times New Roman" w:cs="Times New Roman"/>
                <w:b/>
                <w:bCs/>
              </w:rPr>
              <w:t>Единица измерения</w:t>
            </w:r>
          </w:p>
        </w:tc>
        <w:tc>
          <w:tcPr>
            <w:tcW w:w="1114" w:type="dxa"/>
            <w:tcBorders>
              <w:top w:val="single" w:sz="8" w:space="0" w:color="000000"/>
              <w:left w:val="single" w:sz="8" w:space="0" w:color="000000"/>
              <w:bottom w:val="single" w:sz="8" w:space="0" w:color="000000"/>
            </w:tcBorders>
            <w:shd w:val="clear" w:color="auto" w:fill="FFFFFF"/>
          </w:tcPr>
          <w:p w:rsidR="00AC6180" w:rsidRPr="00590FD2" w:rsidRDefault="00AC6180" w:rsidP="00AC6180">
            <w:pPr>
              <w:spacing w:after="0" w:line="240" w:lineRule="auto"/>
              <w:ind w:firstLine="25"/>
              <w:jc w:val="center"/>
              <w:rPr>
                <w:rFonts w:ascii="Times New Roman" w:hAnsi="Times New Roman" w:cs="Times New Roman"/>
                <w:b/>
                <w:bCs/>
              </w:rPr>
            </w:pPr>
            <w:r>
              <w:rPr>
                <w:rFonts w:ascii="Times New Roman" w:hAnsi="Times New Roman" w:cs="Times New Roman"/>
                <w:b/>
                <w:bCs/>
              </w:rPr>
              <w:t>2022</w:t>
            </w:r>
            <w:r w:rsidRPr="00590FD2">
              <w:rPr>
                <w:rFonts w:ascii="Times New Roman" w:hAnsi="Times New Roman" w:cs="Times New Roman"/>
                <w:b/>
                <w:bCs/>
              </w:rPr>
              <w:t xml:space="preserve"> г.</w:t>
            </w:r>
          </w:p>
        </w:tc>
      </w:tr>
      <w:tr w:rsidR="00AC6180" w:rsidRPr="00AB1A67" w:rsidTr="009834A1">
        <w:trPr>
          <w:jc w:val="center"/>
        </w:trPr>
        <w:tc>
          <w:tcPr>
            <w:tcW w:w="691" w:type="dxa"/>
            <w:tcBorders>
              <w:top w:val="single" w:sz="8" w:space="0" w:color="000000"/>
              <w:bottom w:val="single" w:sz="8" w:space="0" w:color="000000"/>
              <w:right w:val="single" w:sz="8" w:space="0" w:color="000000"/>
            </w:tcBorders>
            <w:shd w:val="clear" w:color="auto" w:fill="FFFFFF" w:themeFill="background1"/>
          </w:tcPr>
          <w:p w:rsidR="00AC6180" w:rsidRPr="00AB1A67" w:rsidRDefault="00AC6180" w:rsidP="00AC6180">
            <w:pPr>
              <w:spacing w:after="0" w:line="240" w:lineRule="auto"/>
              <w:ind w:firstLine="25"/>
              <w:jc w:val="center"/>
              <w:rPr>
                <w:rFonts w:ascii="Times New Roman" w:hAnsi="Times New Roman" w:cs="Times New Roman"/>
                <w:b/>
              </w:rPr>
            </w:pPr>
            <w:r w:rsidRPr="00AB1A67">
              <w:rPr>
                <w:rFonts w:ascii="Times New Roman" w:hAnsi="Times New Roman" w:cs="Times New Roman"/>
                <w:b/>
              </w:rPr>
              <w:t>1</w:t>
            </w:r>
          </w:p>
        </w:tc>
        <w:tc>
          <w:tcPr>
            <w:tcW w:w="6521" w:type="dxa"/>
            <w:tcBorders>
              <w:top w:val="single" w:sz="8" w:space="0" w:color="000000"/>
              <w:left w:val="single" w:sz="8" w:space="0" w:color="000000"/>
              <w:bottom w:val="single" w:sz="8" w:space="0" w:color="000000"/>
              <w:right w:val="single" w:sz="8" w:space="0" w:color="000000"/>
            </w:tcBorders>
            <w:shd w:val="clear" w:color="auto" w:fill="FFFF00"/>
          </w:tcPr>
          <w:p w:rsidR="00AC6180" w:rsidRPr="00AB1A67" w:rsidRDefault="00AC6180" w:rsidP="00AC6180">
            <w:pPr>
              <w:spacing w:after="0" w:line="240" w:lineRule="auto"/>
              <w:ind w:firstLine="25"/>
              <w:jc w:val="both"/>
              <w:rPr>
                <w:rFonts w:ascii="Times New Roman" w:hAnsi="Times New Roman" w:cs="Times New Roman"/>
              </w:rPr>
            </w:pPr>
            <w:r w:rsidRPr="00AB1A67">
              <w:rPr>
                <w:rFonts w:ascii="Times New Roman" w:hAnsi="Times New Roman" w:cs="Times New Roman"/>
              </w:rPr>
              <w:t>Общая площадь жилых помещений</w:t>
            </w:r>
          </w:p>
        </w:tc>
        <w:tc>
          <w:tcPr>
            <w:tcW w:w="1842" w:type="dxa"/>
            <w:tcBorders>
              <w:top w:val="single" w:sz="8" w:space="0" w:color="000000"/>
              <w:left w:val="single" w:sz="8" w:space="0" w:color="000000"/>
              <w:bottom w:val="single" w:sz="8" w:space="0" w:color="000000"/>
              <w:right w:val="single" w:sz="8" w:space="0" w:color="000000"/>
            </w:tcBorders>
            <w:shd w:val="clear" w:color="auto" w:fill="FFFF00"/>
          </w:tcPr>
          <w:p w:rsidR="00AC6180" w:rsidRPr="00AB1A67" w:rsidRDefault="00AC6180" w:rsidP="00AC6180">
            <w:pPr>
              <w:spacing w:after="0" w:line="240" w:lineRule="auto"/>
              <w:ind w:firstLine="25"/>
              <w:jc w:val="center"/>
              <w:rPr>
                <w:rFonts w:ascii="Times New Roman" w:hAnsi="Times New Roman" w:cs="Times New Roman"/>
              </w:rPr>
            </w:pPr>
            <w:r w:rsidRPr="00AB1A67">
              <w:rPr>
                <w:rFonts w:ascii="Times New Roman" w:hAnsi="Times New Roman" w:cs="Times New Roman"/>
              </w:rPr>
              <w:t>тыс. м</w:t>
            </w:r>
            <w:proofErr w:type="gramStart"/>
            <w:r w:rsidRPr="00AB1A67">
              <w:rPr>
                <w:rFonts w:ascii="Times New Roman" w:hAnsi="Times New Roman" w:cs="Times New Roman"/>
                <w:vertAlign w:val="superscript"/>
              </w:rPr>
              <w:t>2</w:t>
            </w:r>
            <w:proofErr w:type="gramEnd"/>
          </w:p>
        </w:tc>
        <w:tc>
          <w:tcPr>
            <w:tcW w:w="1114" w:type="dxa"/>
            <w:tcBorders>
              <w:top w:val="single" w:sz="8" w:space="0" w:color="000000"/>
              <w:left w:val="single" w:sz="8" w:space="0" w:color="000000"/>
              <w:bottom w:val="single" w:sz="8" w:space="0" w:color="000000"/>
            </w:tcBorders>
            <w:shd w:val="clear" w:color="auto" w:fill="FFFF00"/>
          </w:tcPr>
          <w:p w:rsidR="00AC6180" w:rsidRPr="00AB1A67" w:rsidRDefault="00252D23" w:rsidP="00AC6180">
            <w:pPr>
              <w:spacing w:after="0" w:line="240" w:lineRule="auto"/>
              <w:ind w:firstLine="25"/>
              <w:jc w:val="center"/>
              <w:rPr>
                <w:rFonts w:ascii="Times New Roman" w:hAnsi="Times New Roman" w:cs="Times New Roman"/>
              </w:rPr>
            </w:pPr>
            <w:r>
              <w:rPr>
                <w:rFonts w:ascii="Times New Roman" w:hAnsi="Times New Roman" w:cs="Times New Roman"/>
              </w:rPr>
              <w:t>202,</w:t>
            </w:r>
            <w:r w:rsidR="00AC6180" w:rsidRPr="00AC6180">
              <w:rPr>
                <w:rFonts w:ascii="Times New Roman" w:hAnsi="Times New Roman" w:cs="Times New Roman"/>
              </w:rPr>
              <w:t>7</w:t>
            </w:r>
          </w:p>
        </w:tc>
      </w:tr>
      <w:tr w:rsidR="00AC6180" w:rsidRPr="00BF7D57" w:rsidTr="00AC6180">
        <w:trPr>
          <w:jc w:val="center"/>
        </w:trPr>
        <w:tc>
          <w:tcPr>
            <w:tcW w:w="691" w:type="dxa"/>
            <w:tcBorders>
              <w:top w:val="single" w:sz="8" w:space="0" w:color="000000"/>
              <w:bottom w:val="single" w:sz="8" w:space="0" w:color="000000"/>
              <w:right w:val="single" w:sz="8" w:space="0" w:color="000000"/>
            </w:tcBorders>
            <w:shd w:val="clear" w:color="auto" w:fill="FFFFFF"/>
          </w:tcPr>
          <w:p w:rsidR="00AC6180" w:rsidRPr="00FD5DA3" w:rsidRDefault="00AC6180" w:rsidP="00AC6180">
            <w:pPr>
              <w:spacing w:after="0" w:line="240" w:lineRule="auto"/>
              <w:ind w:firstLine="25"/>
              <w:jc w:val="center"/>
              <w:rPr>
                <w:rFonts w:ascii="Times New Roman" w:hAnsi="Times New Roman" w:cs="Times New Roman"/>
                <w:b/>
              </w:rPr>
            </w:pPr>
            <w:r w:rsidRPr="00FD5DA3">
              <w:rPr>
                <w:rFonts w:ascii="Times New Roman" w:hAnsi="Times New Roman" w:cs="Times New Roman"/>
                <w:b/>
              </w:rPr>
              <w:t>2</w:t>
            </w:r>
          </w:p>
        </w:tc>
        <w:tc>
          <w:tcPr>
            <w:tcW w:w="6521" w:type="dxa"/>
            <w:tcBorders>
              <w:top w:val="single" w:sz="8" w:space="0" w:color="000000"/>
              <w:left w:val="single" w:sz="8" w:space="0" w:color="000000"/>
              <w:bottom w:val="single" w:sz="8" w:space="0" w:color="000000"/>
              <w:right w:val="single" w:sz="8" w:space="0" w:color="000000"/>
            </w:tcBorders>
            <w:shd w:val="clear" w:color="auto" w:fill="FFFFFF"/>
          </w:tcPr>
          <w:p w:rsidR="00AC6180" w:rsidRPr="00FD5DA3" w:rsidRDefault="00AC6180" w:rsidP="00AC6180">
            <w:pPr>
              <w:spacing w:after="0" w:line="240" w:lineRule="auto"/>
              <w:ind w:firstLine="25"/>
              <w:jc w:val="both"/>
              <w:rPr>
                <w:rFonts w:ascii="Times New Roman" w:hAnsi="Times New Roman" w:cs="Times New Roman"/>
              </w:rPr>
            </w:pPr>
            <w:proofErr w:type="gramStart"/>
            <w:r w:rsidRPr="00FD5DA3">
              <w:rPr>
                <w:rFonts w:ascii="Times New Roman" w:hAnsi="Times New Roman" w:cs="Times New Roman"/>
              </w:rPr>
              <w:t xml:space="preserve">Число проживающих в ветхих жилых домах </w:t>
            </w:r>
            <w:proofErr w:type="gramEnd"/>
          </w:p>
        </w:tc>
        <w:tc>
          <w:tcPr>
            <w:tcW w:w="1842" w:type="dxa"/>
            <w:tcBorders>
              <w:top w:val="single" w:sz="8" w:space="0" w:color="000000"/>
              <w:left w:val="single" w:sz="8" w:space="0" w:color="000000"/>
              <w:bottom w:val="single" w:sz="8" w:space="0" w:color="000000"/>
              <w:right w:val="single" w:sz="8" w:space="0" w:color="000000"/>
            </w:tcBorders>
            <w:shd w:val="clear" w:color="auto" w:fill="FFFFFF"/>
          </w:tcPr>
          <w:p w:rsidR="00AC6180" w:rsidRPr="00FD5DA3" w:rsidRDefault="00AC6180" w:rsidP="00AC6180">
            <w:pPr>
              <w:spacing w:after="0" w:line="240" w:lineRule="auto"/>
              <w:ind w:firstLine="25"/>
              <w:jc w:val="center"/>
              <w:rPr>
                <w:rFonts w:ascii="Times New Roman" w:hAnsi="Times New Roman" w:cs="Times New Roman"/>
              </w:rPr>
            </w:pPr>
            <w:r w:rsidRPr="00FD5DA3">
              <w:rPr>
                <w:rFonts w:ascii="Times New Roman" w:hAnsi="Times New Roman" w:cs="Times New Roman"/>
              </w:rPr>
              <w:t>человек</w:t>
            </w:r>
          </w:p>
        </w:tc>
        <w:tc>
          <w:tcPr>
            <w:tcW w:w="1114" w:type="dxa"/>
            <w:tcBorders>
              <w:top w:val="single" w:sz="8" w:space="0" w:color="000000"/>
              <w:left w:val="single" w:sz="8" w:space="0" w:color="000000"/>
              <w:bottom w:val="single" w:sz="8" w:space="0" w:color="000000"/>
            </w:tcBorders>
            <w:shd w:val="clear" w:color="auto" w:fill="FFFFFF"/>
          </w:tcPr>
          <w:p w:rsidR="00AC6180" w:rsidRPr="00FD5DA3" w:rsidRDefault="00AC6180" w:rsidP="00AC6180">
            <w:pPr>
              <w:spacing w:after="0" w:line="240" w:lineRule="auto"/>
              <w:ind w:firstLine="25"/>
              <w:jc w:val="center"/>
              <w:rPr>
                <w:rFonts w:ascii="Times New Roman" w:hAnsi="Times New Roman" w:cs="Times New Roman"/>
              </w:rPr>
            </w:pPr>
            <w:r w:rsidRPr="00FD5DA3">
              <w:rPr>
                <w:rFonts w:ascii="Times New Roman" w:hAnsi="Times New Roman" w:cs="Times New Roman"/>
              </w:rPr>
              <w:t>0</w:t>
            </w:r>
          </w:p>
        </w:tc>
      </w:tr>
      <w:tr w:rsidR="00AC6180" w:rsidRPr="00BF7D57" w:rsidTr="00AC6180">
        <w:trPr>
          <w:jc w:val="center"/>
        </w:trPr>
        <w:tc>
          <w:tcPr>
            <w:tcW w:w="691" w:type="dxa"/>
            <w:tcBorders>
              <w:top w:val="single" w:sz="8" w:space="0" w:color="000000"/>
              <w:bottom w:val="single" w:sz="8" w:space="0" w:color="000000"/>
              <w:right w:val="single" w:sz="8" w:space="0" w:color="000000"/>
            </w:tcBorders>
            <w:shd w:val="clear" w:color="auto" w:fill="FFFFFF" w:themeFill="background1"/>
          </w:tcPr>
          <w:p w:rsidR="00AC6180" w:rsidRPr="00AC6180" w:rsidRDefault="00AC6180" w:rsidP="00AC6180">
            <w:pPr>
              <w:spacing w:after="0" w:line="240" w:lineRule="auto"/>
              <w:ind w:firstLine="25"/>
              <w:jc w:val="center"/>
              <w:rPr>
                <w:rFonts w:ascii="Times New Roman" w:hAnsi="Times New Roman" w:cs="Times New Roman"/>
                <w:b/>
              </w:rPr>
            </w:pPr>
            <w:r w:rsidRPr="00AC6180">
              <w:rPr>
                <w:rFonts w:ascii="Times New Roman" w:hAnsi="Times New Roman" w:cs="Times New Roman"/>
                <w:b/>
              </w:rPr>
              <w:t>3</w:t>
            </w:r>
          </w:p>
        </w:tc>
        <w:tc>
          <w:tcPr>
            <w:tcW w:w="6521"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6180" w:rsidRPr="00AC6180" w:rsidRDefault="00AC6180" w:rsidP="00AC6180">
            <w:pPr>
              <w:spacing w:after="0" w:line="240" w:lineRule="auto"/>
              <w:ind w:firstLine="25"/>
              <w:jc w:val="both"/>
              <w:rPr>
                <w:rFonts w:ascii="Times New Roman" w:hAnsi="Times New Roman" w:cs="Times New Roman"/>
              </w:rPr>
            </w:pPr>
            <w:r w:rsidRPr="00AC6180">
              <w:rPr>
                <w:rFonts w:ascii="Times New Roman" w:hAnsi="Times New Roman" w:cs="Times New Roman"/>
              </w:rPr>
              <w:t>Количество дворов</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6180" w:rsidRPr="00AC6180" w:rsidRDefault="00AC6180" w:rsidP="00AC6180">
            <w:pPr>
              <w:spacing w:after="0" w:line="240" w:lineRule="auto"/>
              <w:ind w:firstLine="25"/>
              <w:jc w:val="center"/>
              <w:rPr>
                <w:rFonts w:ascii="Times New Roman" w:hAnsi="Times New Roman" w:cs="Times New Roman"/>
              </w:rPr>
            </w:pPr>
            <w:r w:rsidRPr="00AC6180">
              <w:rPr>
                <w:rFonts w:ascii="Times New Roman" w:hAnsi="Times New Roman" w:cs="Times New Roman"/>
              </w:rPr>
              <w:t>шт.</w:t>
            </w:r>
          </w:p>
        </w:tc>
        <w:tc>
          <w:tcPr>
            <w:tcW w:w="1114" w:type="dxa"/>
            <w:tcBorders>
              <w:top w:val="single" w:sz="8" w:space="0" w:color="000000"/>
              <w:left w:val="single" w:sz="8" w:space="0" w:color="000000"/>
              <w:bottom w:val="single" w:sz="8" w:space="0" w:color="000000"/>
            </w:tcBorders>
            <w:shd w:val="clear" w:color="auto" w:fill="FFFFFF" w:themeFill="background1"/>
          </w:tcPr>
          <w:p w:rsidR="00AC6180" w:rsidRPr="00AC6180" w:rsidRDefault="00AC6180" w:rsidP="00AC6180">
            <w:pPr>
              <w:spacing w:after="0" w:line="240" w:lineRule="auto"/>
              <w:ind w:firstLine="25"/>
              <w:jc w:val="center"/>
              <w:rPr>
                <w:rFonts w:ascii="Times New Roman" w:hAnsi="Times New Roman" w:cs="Times New Roman"/>
              </w:rPr>
            </w:pPr>
            <w:r w:rsidRPr="00AC6180">
              <w:rPr>
                <w:rFonts w:ascii="Times New Roman" w:hAnsi="Times New Roman" w:cs="Times New Roman"/>
              </w:rPr>
              <w:t>3191</w:t>
            </w:r>
          </w:p>
        </w:tc>
      </w:tr>
      <w:tr w:rsidR="00AC6180" w:rsidRPr="00BF7D57" w:rsidTr="00AC6180">
        <w:trPr>
          <w:jc w:val="center"/>
        </w:trPr>
        <w:tc>
          <w:tcPr>
            <w:tcW w:w="691" w:type="dxa"/>
            <w:tcBorders>
              <w:top w:val="single" w:sz="8" w:space="0" w:color="000000"/>
              <w:bottom w:val="single" w:sz="8" w:space="0" w:color="000000"/>
              <w:right w:val="single" w:sz="8" w:space="0" w:color="000000"/>
            </w:tcBorders>
            <w:shd w:val="clear" w:color="auto" w:fill="FFFFFF" w:themeFill="background1"/>
          </w:tcPr>
          <w:p w:rsidR="00AC6180" w:rsidRPr="00AC6180" w:rsidRDefault="00AC6180" w:rsidP="00AC6180">
            <w:pPr>
              <w:spacing w:after="0" w:line="240" w:lineRule="auto"/>
              <w:ind w:firstLine="25"/>
              <w:jc w:val="center"/>
              <w:rPr>
                <w:rFonts w:ascii="Times New Roman" w:hAnsi="Times New Roman" w:cs="Times New Roman"/>
                <w:b/>
              </w:rPr>
            </w:pPr>
            <w:r w:rsidRPr="00AC6180">
              <w:rPr>
                <w:rFonts w:ascii="Times New Roman" w:hAnsi="Times New Roman" w:cs="Times New Roman"/>
                <w:b/>
              </w:rPr>
              <w:lastRenderedPageBreak/>
              <w:t>4</w:t>
            </w:r>
          </w:p>
        </w:tc>
        <w:tc>
          <w:tcPr>
            <w:tcW w:w="6521"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6180" w:rsidRPr="00AC6180" w:rsidRDefault="00AC6180" w:rsidP="00AC6180">
            <w:pPr>
              <w:spacing w:after="0" w:line="240" w:lineRule="auto"/>
              <w:ind w:firstLine="25"/>
              <w:jc w:val="both"/>
              <w:rPr>
                <w:rFonts w:ascii="Times New Roman" w:hAnsi="Times New Roman" w:cs="Times New Roman"/>
              </w:rPr>
            </w:pPr>
            <w:r w:rsidRPr="00AC6180">
              <w:rPr>
                <w:rFonts w:ascii="Times New Roman" w:hAnsi="Times New Roman" w:cs="Times New Roman"/>
              </w:rPr>
              <w:t>Газифицировано домов</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6180" w:rsidRPr="00AC6180" w:rsidRDefault="00AC6180" w:rsidP="00AC6180">
            <w:pPr>
              <w:spacing w:after="0" w:line="240" w:lineRule="auto"/>
              <w:ind w:firstLine="25"/>
              <w:jc w:val="center"/>
              <w:rPr>
                <w:rFonts w:ascii="Times New Roman" w:hAnsi="Times New Roman" w:cs="Times New Roman"/>
              </w:rPr>
            </w:pPr>
            <w:r w:rsidRPr="00AC6180">
              <w:rPr>
                <w:rFonts w:ascii="Times New Roman" w:hAnsi="Times New Roman" w:cs="Times New Roman"/>
              </w:rPr>
              <w:t>шт.</w:t>
            </w:r>
          </w:p>
        </w:tc>
        <w:tc>
          <w:tcPr>
            <w:tcW w:w="1114" w:type="dxa"/>
            <w:tcBorders>
              <w:top w:val="single" w:sz="8" w:space="0" w:color="000000"/>
              <w:left w:val="single" w:sz="8" w:space="0" w:color="000000"/>
              <w:bottom w:val="single" w:sz="8" w:space="0" w:color="000000"/>
            </w:tcBorders>
            <w:shd w:val="clear" w:color="auto" w:fill="FFFFFF" w:themeFill="background1"/>
          </w:tcPr>
          <w:p w:rsidR="00AC6180" w:rsidRPr="00AC6180" w:rsidRDefault="00AC6180" w:rsidP="00AC6180">
            <w:pPr>
              <w:spacing w:after="0" w:line="240" w:lineRule="auto"/>
              <w:ind w:firstLine="25"/>
              <w:jc w:val="center"/>
              <w:rPr>
                <w:rFonts w:ascii="Times New Roman" w:hAnsi="Times New Roman" w:cs="Times New Roman"/>
              </w:rPr>
            </w:pPr>
            <w:r w:rsidRPr="00AC6180">
              <w:rPr>
                <w:rFonts w:ascii="Times New Roman" w:hAnsi="Times New Roman" w:cs="Times New Roman"/>
              </w:rPr>
              <w:t>3088</w:t>
            </w:r>
          </w:p>
        </w:tc>
      </w:tr>
    </w:tbl>
    <w:p w:rsidR="006E46C3" w:rsidRDefault="006E46C3" w:rsidP="00AC6180">
      <w:pPr>
        <w:tabs>
          <w:tab w:val="left" w:pos="142"/>
        </w:tabs>
        <w:spacing w:after="0" w:line="300" w:lineRule="auto"/>
        <w:ind w:firstLine="709"/>
        <w:jc w:val="both"/>
        <w:rPr>
          <w:rFonts w:ascii="Times New Roman" w:hAnsi="Times New Roman"/>
          <w:sz w:val="28"/>
          <w:szCs w:val="28"/>
        </w:rPr>
      </w:pPr>
    </w:p>
    <w:p w:rsidR="00AD55F9" w:rsidRPr="006E46C3" w:rsidRDefault="00AD55F9" w:rsidP="00AC6180">
      <w:pPr>
        <w:tabs>
          <w:tab w:val="left" w:pos="142"/>
        </w:tabs>
        <w:spacing w:after="0" w:line="300" w:lineRule="auto"/>
        <w:ind w:firstLine="709"/>
        <w:jc w:val="both"/>
        <w:rPr>
          <w:rFonts w:ascii="Times New Roman" w:hAnsi="Times New Roman"/>
          <w:sz w:val="28"/>
          <w:szCs w:val="28"/>
        </w:rPr>
      </w:pPr>
      <w:r w:rsidRPr="006E46C3">
        <w:rPr>
          <w:rFonts w:ascii="Times New Roman" w:hAnsi="Times New Roman"/>
          <w:sz w:val="28"/>
          <w:szCs w:val="28"/>
        </w:rPr>
        <w:t>Территориальное развитие муниципального образования намечается проводить за счет капитального строительства на свободных землях.</w:t>
      </w:r>
    </w:p>
    <w:p w:rsidR="00AD55F9" w:rsidRDefault="00AD55F9" w:rsidP="00AC6180">
      <w:pPr>
        <w:tabs>
          <w:tab w:val="left" w:pos="142"/>
        </w:tabs>
        <w:spacing w:after="0" w:line="300" w:lineRule="auto"/>
        <w:ind w:firstLine="709"/>
        <w:jc w:val="both"/>
        <w:rPr>
          <w:rFonts w:ascii="Times New Roman" w:hAnsi="Times New Roman" w:cs="Times New Roman"/>
          <w:color w:val="000000" w:themeColor="text1"/>
          <w:sz w:val="28"/>
          <w:szCs w:val="28"/>
        </w:rPr>
      </w:pPr>
    </w:p>
    <w:p w:rsidR="00482B25" w:rsidRPr="00590FD2" w:rsidRDefault="00482B25" w:rsidP="008B6FE0">
      <w:pPr>
        <w:pStyle w:val="af8"/>
        <w:numPr>
          <w:ilvl w:val="1"/>
          <w:numId w:val="53"/>
        </w:numPr>
        <w:tabs>
          <w:tab w:val="left" w:pos="1276"/>
        </w:tabs>
        <w:spacing w:after="0" w:line="300" w:lineRule="auto"/>
        <w:ind w:left="709" w:firstLine="0"/>
        <w:jc w:val="left"/>
        <w:outlineLvl w:val="1"/>
      </w:pPr>
      <w:bookmarkStart w:id="64" w:name="_Toc25824108"/>
      <w:bookmarkStart w:id="65" w:name="_Toc99539810"/>
      <w:bookmarkStart w:id="66" w:name="_Toc137907394"/>
      <w:r w:rsidRPr="00590FD2">
        <w:t>Аграрный сектор экономики муниципального образования</w:t>
      </w:r>
      <w:bookmarkEnd w:id="64"/>
      <w:bookmarkEnd w:id="65"/>
      <w:bookmarkEnd w:id="66"/>
    </w:p>
    <w:p w:rsidR="00482B25" w:rsidRPr="00590FD2" w:rsidRDefault="00482B25" w:rsidP="0001019D">
      <w:pPr>
        <w:spacing w:after="0" w:line="300" w:lineRule="auto"/>
        <w:ind w:firstLine="709"/>
        <w:jc w:val="both"/>
        <w:rPr>
          <w:rFonts w:ascii="Times New Roman" w:hAnsi="Times New Roman"/>
          <w:sz w:val="28"/>
          <w:szCs w:val="28"/>
        </w:rPr>
      </w:pPr>
      <w:r w:rsidRPr="00590FD2">
        <w:rPr>
          <w:rFonts w:ascii="Times New Roman" w:hAnsi="Times New Roman"/>
          <w:sz w:val="28"/>
          <w:szCs w:val="28"/>
        </w:rPr>
        <w:t>Сельское хозяйство является важной, базовой сферой хозяйственного комплекса муниципального образования.</w:t>
      </w:r>
    </w:p>
    <w:p w:rsidR="00482B25" w:rsidRPr="00590FD2" w:rsidRDefault="00482B25" w:rsidP="0001019D">
      <w:pPr>
        <w:spacing w:after="0" w:line="300" w:lineRule="auto"/>
        <w:ind w:firstLine="709"/>
        <w:jc w:val="both"/>
        <w:rPr>
          <w:rFonts w:ascii="Times New Roman" w:hAnsi="Times New Roman"/>
          <w:sz w:val="28"/>
          <w:szCs w:val="28"/>
        </w:rPr>
      </w:pPr>
      <w:r w:rsidRPr="00590FD2">
        <w:rPr>
          <w:rFonts w:ascii="Times New Roman" w:hAnsi="Times New Roman"/>
          <w:sz w:val="28"/>
          <w:szCs w:val="28"/>
        </w:rPr>
        <w:t xml:space="preserve">Основу сельскохозяйственных угодий представляет наиболее ценная их составляющая </w:t>
      </w:r>
      <w:r w:rsidR="003A4B0A">
        <w:rPr>
          <w:rFonts w:ascii="Times New Roman" w:hAnsi="Times New Roman" w:cs="Times New Roman"/>
          <w:sz w:val="28"/>
          <w:szCs w:val="28"/>
        </w:rPr>
        <w:t>-</w:t>
      </w:r>
      <w:r w:rsidRPr="00590FD2">
        <w:rPr>
          <w:rFonts w:ascii="Times New Roman" w:hAnsi="Times New Roman"/>
          <w:sz w:val="28"/>
          <w:szCs w:val="28"/>
        </w:rPr>
        <w:t xml:space="preserve"> пашня, н</w:t>
      </w:r>
      <w:r w:rsidR="00F360FE" w:rsidRPr="00590FD2">
        <w:rPr>
          <w:rFonts w:ascii="Times New Roman" w:hAnsi="Times New Roman"/>
          <w:sz w:val="28"/>
          <w:szCs w:val="28"/>
        </w:rPr>
        <w:t>а долю которой приходится большая часть</w:t>
      </w:r>
      <w:r w:rsidRPr="00590FD2">
        <w:rPr>
          <w:rFonts w:ascii="Times New Roman" w:hAnsi="Times New Roman"/>
          <w:sz w:val="28"/>
          <w:szCs w:val="28"/>
        </w:rPr>
        <w:t xml:space="preserve"> сельхозугодий. </w:t>
      </w:r>
    </w:p>
    <w:p w:rsidR="00482B25" w:rsidRPr="00590FD2" w:rsidRDefault="00482B25" w:rsidP="0001019D">
      <w:pPr>
        <w:spacing w:after="0" w:line="300" w:lineRule="auto"/>
        <w:ind w:firstLine="709"/>
        <w:jc w:val="both"/>
        <w:rPr>
          <w:rFonts w:ascii="Times New Roman" w:hAnsi="Times New Roman"/>
          <w:iCs/>
          <w:sz w:val="28"/>
          <w:szCs w:val="28"/>
        </w:rPr>
      </w:pPr>
      <w:r w:rsidRPr="00590FD2">
        <w:rPr>
          <w:rFonts w:ascii="Times New Roman" w:hAnsi="Times New Roman"/>
          <w:sz w:val="28"/>
          <w:szCs w:val="28"/>
        </w:rPr>
        <w:t xml:space="preserve">В структуре растениеводства </w:t>
      </w:r>
      <w:proofErr w:type="gramStart"/>
      <w:r w:rsidR="0046375C" w:rsidRPr="00590FD2">
        <w:rPr>
          <w:rFonts w:ascii="Times New Roman" w:hAnsi="Times New Roman"/>
          <w:sz w:val="28"/>
          <w:szCs w:val="28"/>
        </w:rPr>
        <w:t>МО</w:t>
      </w:r>
      <w:proofErr w:type="gramEnd"/>
      <w:r w:rsidRPr="00590FD2">
        <w:rPr>
          <w:rFonts w:ascii="Times New Roman" w:hAnsi="Times New Roman"/>
          <w:sz w:val="28"/>
          <w:szCs w:val="28"/>
        </w:rPr>
        <w:t xml:space="preserve"> как и Саратовской области в целом, ведущим являются зерновые </w:t>
      </w:r>
      <w:r w:rsidR="0052491D" w:rsidRPr="00590FD2">
        <w:rPr>
          <w:rFonts w:ascii="Times New Roman" w:hAnsi="Times New Roman"/>
          <w:sz w:val="28"/>
          <w:szCs w:val="28"/>
        </w:rPr>
        <w:t xml:space="preserve">и зернобобовые </w:t>
      </w:r>
      <w:r w:rsidRPr="00590FD2">
        <w:rPr>
          <w:rFonts w:ascii="Times New Roman" w:hAnsi="Times New Roman"/>
          <w:sz w:val="28"/>
          <w:szCs w:val="28"/>
        </w:rPr>
        <w:t xml:space="preserve">продукты. На долю зерновых в последние годы приходится большая часть всех посевных площадей муниципального образования. </w:t>
      </w:r>
      <w:r w:rsidRPr="00590FD2">
        <w:rPr>
          <w:rFonts w:ascii="Times New Roman" w:hAnsi="Times New Roman"/>
          <w:iCs/>
          <w:sz w:val="28"/>
          <w:szCs w:val="28"/>
        </w:rPr>
        <w:t>Животноводство в муниципальном образовании  представлено всеми основными видами отрасли</w:t>
      </w:r>
      <w:r w:rsidR="0014388E">
        <w:rPr>
          <w:rFonts w:ascii="Times New Roman" w:hAnsi="Times New Roman"/>
          <w:iCs/>
          <w:sz w:val="28"/>
          <w:szCs w:val="28"/>
        </w:rPr>
        <w:t xml:space="preserve"> (табл. 4</w:t>
      </w:r>
      <w:r w:rsidRPr="00590FD2">
        <w:rPr>
          <w:rFonts w:ascii="Times New Roman" w:hAnsi="Times New Roman"/>
          <w:iCs/>
          <w:sz w:val="28"/>
          <w:szCs w:val="28"/>
        </w:rPr>
        <w:t>.</w:t>
      </w:r>
      <w:r w:rsidR="008E784C">
        <w:rPr>
          <w:rFonts w:ascii="Times New Roman" w:hAnsi="Times New Roman"/>
          <w:iCs/>
          <w:sz w:val="28"/>
          <w:szCs w:val="28"/>
        </w:rPr>
        <w:t>2</w:t>
      </w:r>
      <w:r w:rsidR="0014388E">
        <w:rPr>
          <w:rFonts w:ascii="Times New Roman" w:hAnsi="Times New Roman"/>
          <w:iCs/>
          <w:sz w:val="28"/>
          <w:szCs w:val="28"/>
        </w:rPr>
        <w:t>.1).</w:t>
      </w:r>
    </w:p>
    <w:p w:rsidR="0014388E" w:rsidRPr="001745B9" w:rsidRDefault="0014388E" w:rsidP="0014388E">
      <w:pPr>
        <w:keepNext/>
        <w:spacing w:after="0" w:line="300" w:lineRule="auto"/>
        <w:ind w:firstLine="709"/>
        <w:rPr>
          <w:rFonts w:ascii="Times New Roman" w:hAnsi="Times New Roman"/>
          <w:b/>
          <w:color w:val="000000" w:themeColor="text1"/>
          <w:sz w:val="24"/>
          <w:szCs w:val="28"/>
        </w:rPr>
      </w:pPr>
      <w:r w:rsidRPr="001745B9">
        <w:rPr>
          <w:rFonts w:ascii="Times New Roman" w:hAnsi="Times New Roman"/>
          <w:b/>
          <w:color w:val="000000" w:themeColor="text1"/>
          <w:sz w:val="24"/>
          <w:szCs w:val="28"/>
        </w:rPr>
        <w:t>Таблица 4.2.1 Поголовье скота, голов в личных подсобных хозяйствах на 01.01.2022 г</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3"/>
        <w:gridCol w:w="1417"/>
        <w:gridCol w:w="2552"/>
        <w:gridCol w:w="2126"/>
        <w:gridCol w:w="1379"/>
        <w:gridCol w:w="1739"/>
      </w:tblGrid>
      <w:tr w:rsidR="00AC6180" w:rsidRPr="001745B9" w:rsidTr="00C36D5C">
        <w:trPr>
          <w:trHeight w:val="300"/>
        </w:trPr>
        <w:tc>
          <w:tcPr>
            <w:tcW w:w="993" w:type="dxa"/>
          </w:tcPr>
          <w:p w:rsidR="00AC6180" w:rsidRPr="00252D23" w:rsidRDefault="00AC6180" w:rsidP="00AC6180">
            <w:pPr>
              <w:jc w:val="center"/>
              <w:rPr>
                <w:rFonts w:ascii="Times New Roman" w:hAnsi="Times New Roman"/>
                <w:b/>
                <w:color w:val="000000" w:themeColor="text1"/>
              </w:rPr>
            </w:pPr>
            <w:r w:rsidRPr="00252D23">
              <w:rPr>
                <w:rFonts w:ascii="Times New Roman" w:hAnsi="Times New Roman"/>
                <w:b/>
                <w:color w:val="000000" w:themeColor="text1"/>
              </w:rPr>
              <w:t>КРС</w:t>
            </w:r>
          </w:p>
        </w:tc>
        <w:tc>
          <w:tcPr>
            <w:tcW w:w="1417" w:type="dxa"/>
          </w:tcPr>
          <w:p w:rsidR="00AC6180" w:rsidRPr="00252D23" w:rsidRDefault="00AC6180" w:rsidP="00AC6180">
            <w:pPr>
              <w:jc w:val="center"/>
              <w:rPr>
                <w:rFonts w:ascii="Times New Roman" w:hAnsi="Times New Roman"/>
                <w:b/>
                <w:color w:val="000000" w:themeColor="text1"/>
              </w:rPr>
            </w:pPr>
            <w:r w:rsidRPr="00252D23">
              <w:rPr>
                <w:rFonts w:ascii="Times New Roman" w:hAnsi="Times New Roman"/>
                <w:b/>
                <w:color w:val="000000" w:themeColor="text1"/>
              </w:rPr>
              <w:t>Коровы</w:t>
            </w:r>
          </w:p>
        </w:tc>
        <w:tc>
          <w:tcPr>
            <w:tcW w:w="2552" w:type="dxa"/>
          </w:tcPr>
          <w:p w:rsidR="00AC6180" w:rsidRPr="00252D23" w:rsidRDefault="00AC6180" w:rsidP="00AC6180">
            <w:pPr>
              <w:jc w:val="center"/>
              <w:rPr>
                <w:rFonts w:ascii="Times New Roman" w:hAnsi="Times New Roman"/>
                <w:b/>
                <w:color w:val="000000" w:themeColor="text1"/>
              </w:rPr>
            </w:pPr>
            <w:proofErr w:type="spellStart"/>
            <w:r w:rsidRPr="00252D23">
              <w:rPr>
                <w:rFonts w:ascii="Times New Roman" w:hAnsi="Times New Roman"/>
                <w:b/>
                <w:color w:val="000000" w:themeColor="text1"/>
              </w:rPr>
              <w:t>Свинопоголовье</w:t>
            </w:r>
            <w:proofErr w:type="spellEnd"/>
          </w:p>
        </w:tc>
        <w:tc>
          <w:tcPr>
            <w:tcW w:w="2126" w:type="dxa"/>
          </w:tcPr>
          <w:p w:rsidR="00AC6180" w:rsidRPr="00252D23" w:rsidRDefault="00AC6180" w:rsidP="00AC6180">
            <w:pPr>
              <w:jc w:val="center"/>
              <w:rPr>
                <w:rFonts w:ascii="Times New Roman" w:hAnsi="Times New Roman"/>
                <w:b/>
                <w:color w:val="000000" w:themeColor="text1"/>
              </w:rPr>
            </w:pPr>
            <w:r w:rsidRPr="00252D23">
              <w:rPr>
                <w:rFonts w:ascii="Times New Roman" w:hAnsi="Times New Roman"/>
                <w:b/>
                <w:color w:val="000000" w:themeColor="text1"/>
              </w:rPr>
              <w:t>Овцы, козы</w:t>
            </w:r>
          </w:p>
        </w:tc>
        <w:tc>
          <w:tcPr>
            <w:tcW w:w="1379" w:type="dxa"/>
          </w:tcPr>
          <w:p w:rsidR="00AC6180" w:rsidRPr="00252D23" w:rsidRDefault="00AC6180" w:rsidP="00AC6180">
            <w:pPr>
              <w:jc w:val="center"/>
              <w:rPr>
                <w:rFonts w:ascii="Times New Roman" w:hAnsi="Times New Roman"/>
                <w:b/>
                <w:color w:val="000000" w:themeColor="text1"/>
              </w:rPr>
            </w:pPr>
            <w:r w:rsidRPr="00252D23">
              <w:rPr>
                <w:rFonts w:ascii="Times New Roman" w:hAnsi="Times New Roman"/>
                <w:b/>
                <w:color w:val="000000" w:themeColor="text1"/>
              </w:rPr>
              <w:t>Птица</w:t>
            </w:r>
          </w:p>
        </w:tc>
        <w:tc>
          <w:tcPr>
            <w:tcW w:w="1739" w:type="dxa"/>
          </w:tcPr>
          <w:p w:rsidR="00AC6180" w:rsidRPr="00252D23" w:rsidRDefault="00AC6180" w:rsidP="00AC6180">
            <w:pPr>
              <w:jc w:val="center"/>
              <w:rPr>
                <w:rFonts w:ascii="Times New Roman" w:hAnsi="Times New Roman"/>
                <w:b/>
                <w:color w:val="000000" w:themeColor="text1"/>
              </w:rPr>
            </w:pPr>
            <w:r w:rsidRPr="00252D23">
              <w:rPr>
                <w:rFonts w:ascii="Times New Roman" w:hAnsi="Times New Roman"/>
                <w:b/>
                <w:color w:val="000000" w:themeColor="text1"/>
              </w:rPr>
              <w:t>Кролики</w:t>
            </w:r>
          </w:p>
        </w:tc>
      </w:tr>
      <w:tr w:rsidR="00AC6180" w:rsidRPr="001745B9" w:rsidTr="00252D23">
        <w:trPr>
          <w:trHeight w:val="229"/>
        </w:trPr>
        <w:tc>
          <w:tcPr>
            <w:tcW w:w="993" w:type="dxa"/>
          </w:tcPr>
          <w:p w:rsidR="00AC6180" w:rsidRPr="00252D23" w:rsidRDefault="00AC6180" w:rsidP="009834A1">
            <w:pPr>
              <w:jc w:val="center"/>
              <w:rPr>
                <w:rFonts w:ascii="Times New Roman" w:hAnsi="Times New Roman"/>
                <w:color w:val="000000" w:themeColor="text1"/>
              </w:rPr>
            </w:pPr>
            <w:r w:rsidRPr="00252D23">
              <w:rPr>
                <w:rFonts w:ascii="Times New Roman" w:hAnsi="Times New Roman"/>
                <w:color w:val="000000" w:themeColor="text1"/>
              </w:rPr>
              <w:t>3</w:t>
            </w:r>
            <w:r w:rsidR="009834A1" w:rsidRPr="00252D23">
              <w:rPr>
                <w:rFonts w:ascii="Times New Roman" w:hAnsi="Times New Roman"/>
                <w:color w:val="000000" w:themeColor="text1"/>
              </w:rPr>
              <w:t>31</w:t>
            </w:r>
          </w:p>
        </w:tc>
        <w:tc>
          <w:tcPr>
            <w:tcW w:w="1417" w:type="dxa"/>
          </w:tcPr>
          <w:p w:rsidR="00AC6180" w:rsidRPr="00252D23" w:rsidRDefault="009834A1" w:rsidP="00AC6180">
            <w:pPr>
              <w:jc w:val="center"/>
              <w:rPr>
                <w:rFonts w:ascii="Times New Roman" w:hAnsi="Times New Roman"/>
                <w:color w:val="000000" w:themeColor="text1"/>
              </w:rPr>
            </w:pPr>
            <w:r w:rsidRPr="00252D23">
              <w:rPr>
                <w:rFonts w:ascii="Times New Roman" w:hAnsi="Times New Roman"/>
                <w:color w:val="000000" w:themeColor="text1"/>
              </w:rPr>
              <w:t>190</w:t>
            </w:r>
          </w:p>
        </w:tc>
        <w:tc>
          <w:tcPr>
            <w:tcW w:w="2552" w:type="dxa"/>
          </w:tcPr>
          <w:p w:rsidR="00AC6180" w:rsidRPr="00252D23" w:rsidRDefault="009834A1" w:rsidP="00AC6180">
            <w:pPr>
              <w:jc w:val="center"/>
              <w:rPr>
                <w:rFonts w:ascii="Times New Roman" w:hAnsi="Times New Roman"/>
                <w:color w:val="000000" w:themeColor="text1"/>
              </w:rPr>
            </w:pPr>
            <w:r w:rsidRPr="00252D23">
              <w:rPr>
                <w:rFonts w:ascii="Times New Roman" w:hAnsi="Times New Roman"/>
                <w:color w:val="000000" w:themeColor="text1"/>
              </w:rPr>
              <w:t>371</w:t>
            </w:r>
          </w:p>
        </w:tc>
        <w:tc>
          <w:tcPr>
            <w:tcW w:w="2126" w:type="dxa"/>
          </w:tcPr>
          <w:p w:rsidR="00AC6180" w:rsidRPr="00252D23" w:rsidRDefault="004C299A" w:rsidP="00AC6180">
            <w:pPr>
              <w:jc w:val="center"/>
              <w:rPr>
                <w:rFonts w:ascii="Times New Roman" w:hAnsi="Times New Roman"/>
                <w:color w:val="000000" w:themeColor="text1"/>
              </w:rPr>
            </w:pPr>
            <w:r w:rsidRPr="00252D23">
              <w:rPr>
                <w:rFonts w:ascii="Times New Roman" w:hAnsi="Times New Roman"/>
                <w:color w:val="000000" w:themeColor="text1"/>
              </w:rPr>
              <w:t>388/111</w:t>
            </w:r>
          </w:p>
        </w:tc>
        <w:tc>
          <w:tcPr>
            <w:tcW w:w="1379" w:type="dxa"/>
          </w:tcPr>
          <w:p w:rsidR="00AC6180" w:rsidRPr="00252D23" w:rsidRDefault="004C299A" w:rsidP="00AC6180">
            <w:pPr>
              <w:jc w:val="center"/>
              <w:rPr>
                <w:rFonts w:ascii="Times New Roman" w:hAnsi="Times New Roman"/>
                <w:color w:val="000000" w:themeColor="text1"/>
              </w:rPr>
            </w:pPr>
            <w:r w:rsidRPr="00252D23">
              <w:rPr>
                <w:rFonts w:ascii="Times New Roman" w:hAnsi="Times New Roman"/>
                <w:color w:val="000000" w:themeColor="text1"/>
              </w:rPr>
              <w:t>3033</w:t>
            </w:r>
          </w:p>
        </w:tc>
        <w:tc>
          <w:tcPr>
            <w:tcW w:w="1739" w:type="dxa"/>
          </w:tcPr>
          <w:p w:rsidR="00AC6180" w:rsidRPr="00252D23" w:rsidRDefault="004C299A" w:rsidP="00AC6180">
            <w:pPr>
              <w:jc w:val="center"/>
              <w:rPr>
                <w:rFonts w:ascii="Times New Roman" w:hAnsi="Times New Roman"/>
                <w:color w:val="000000" w:themeColor="text1"/>
              </w:rPr>
            </w:pPr>
            <w:r w:rsidRPr="00252D23">
              <w:rPr>
                <w:rFonts w:ascii="Times New Roman" w:hAnsi="Times New Roman"/>
                <w:color w:val="000000" w:themeColor="text1"/>
              </w:rPr>
              <w:t>315</w:t>
            </w:r>
          </w:p>
        </w:tc>
      </w:tr>
    </w:tbl>
    <w:p w:rsidR="00293A47" w:rsidRDefault="00293A47" w:rsidP="00293A47">
      <w:pPr>
        <w:pStyle w:val="af3"/>
        <w:tabs>
          <w:tab w:val="left" w:pos="896"/>
        </w:tabs>
        <w:ind w:firstLine="567"/>
        <w:rPr>
          <w:rFonts w:ascii="Times New Roman" w:hAnsi="Times New Roman"/>
        </w:rPr>
      </w:pPr>
    </w:p>
    <w:p w:rsidR="00876538" w:rsidRDefault="00876538" w:rsidP="00876538">
      <w:pPr>
        <w:spacing w:after="0" w:line="300" w:lineRule="auto"/>
        <w:ind w:firstLine="709"/>
        <w:jc w:val="both"/>
        <w:rPr>
          <w:rFonts w:ascii="Times New Roman" w:hAnsi="Times New Roman"/>
          <w:color w:val="000000" w:themeColor="text1"/>
          <w:sz w:val="28"/>
          <w:szCs w:val="28"/>
        </w:rPr>
      </w:pPr>
      <w:r w:rsidRPr="00A0499F">
        <w:rPr>
          <w:rFonts w:ascii="Times New Roman" w:hAnsi="Times New Roman"/>
          <w:color w:val="000000" w:themeColor="text1"/>
          <w:sz w:val="28"/>
          <w:szCs w:val="28"/>
        </w:rPr>
        <w:t>На территории муниципального образования активно развивается сельскохозяйственное производство (табл. 4.2.2).</w:t>
      </w:r>
    </w:p>
    <w:p w:rsidR="00876538" w:rsidRDefault="00876538" w:rsidP="00876538">
      <w:pPr>
        <w:pStyle w:val="af3"/>
        <w:tabs>
          <w:tab w:val="left" w:pos="896"/>
        </w:tabs>
        <w:ind w:firstLine="567"/>
        <w:rPr>
          <w:rFonts w:ascii="Times New Roman" w:hAnsi="Times New Roman"/>
          <w:b/>
          <w:color w:val="000000" w:themeColor="text1"/>
          <w:sz w:val="24"/>
          <w:szCs w:val="28"/>
        </w:rPr>
      </w:pPr>
      <w:r w:rsidRPr="00551F70">
        <w:rPr>
          <w:rFonts w:ascii="Times New Roman" w:hAnsi="Times New Roman"/>
          <w:b/>
          <w:color w:val="000000" w:themeColor="text1"/>
          <w:sz w:val="24"/>
          <w:szCs w:val="28"/>
        </w:rPr>
        <w:t>Таблица 4.2.</w:t>
      </w:r>
      <w:r>
        <w:rPr>
          <w:rFonts w:ascii="Times New Roman" w:hAnsi="Times New Roman"/>
          <w:b/>
          <w:color w:val="000000" w:themeColor="text1"/>
          <w:sz w:val="24"/>
          <w:szCs w:val="28"/>
        </w:rPr>
        <w:t>2</w:t>
      </w:r>
      <w:r w:rsidRPr="00551F70">
        <w:rPr>
          <w:rFonts w:ascii="Times New Roman" w:hAnsi="Times New Roman"/>
          <w:b/>
          <w:color w:val="000000" w:themeColor="text1"/>
          <w:sz w:val="24"/>
          <w:szCs w:val="28"/>
        </w:rPr>
        <w:t xml:space="preserve"> Сельскохозяйственное производство</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44"/>
        <w:gridCol w:w="2977"/>
        <w:gridCol w:w="3685"/>
      </w:tblGrid>
      <w:tr w:rsidR="009278FC" w:rsidRPr="007E2CBB" w:rsidTr="00970686">
        <w:trPr>
          <w:cantSplit/>
          <w:trHeight w:val="460"/>
        </w:trPr>
        <w:tc>
          <w:tcPr>
            <w:tcW w:w="3544" w:type="dxa"/>
            <w:tcBorders>
              <w:top w:val="single" w:sz="4" w:space="0" w:color="auto"/>
              <w:left w:val="single" w:sz="4" w:space="0" w:color="auto"/>
              <w:bottom w:val="single" w:sz="4" w:space="0" w:color="auto"/>
              <w:right w:val="single" w:sz="4" w:space="0" w:color="auto"/>
            </w:tcBorders>
          </w:tcPr>
          <w:p w:rsidR="009278FC" w:rsidRPr="00FD7D12" w:rsidRDefault="001A7C44" w:rsidP="00650269">
            <w:pPr>
              <w:spacing w:after="0" w:line="240" w:lineRule="auto"/>
              <w:jc w:val="center"/>
              <w:rPr>
                <w:rFonts w:ascii="Times New Roman" w:hAnsi="Times New Roman" w:cs="Times New Roman"/>
                <w:b/>
                <w:bCs/>
                <w:sz w:val="24"/>
                <w:szCs w:val="24"/>
              </w:rPr>
            </w:pPr>
            <w:r w:rsidRPr="00FD7D12">
              <w:rPr>
                <w:rFonts w:ascii="Times New Roman" w:hAnsi="Times New Roman" w:cs="Times New Roman"/>
                <w:b/>
                <w:sz w:val="24"/>
                <w:szCs w:val="24"/>
              </w:rPr>
              <w:t>Сельскохозяйственное предприятие</w:t>
            </w:r>
          </w:p>
        </w:tc>
        <w:tc>
          <w:tcPr>
            <w:tcW w:w="2977" w:type="dxa"/>
            <w:tcBorders>
              <w:top w:val="single" w:sz="4" w:space="0" w:color="auto"/>
              <w:left w:val="single" w:sz="4" w:space="0" w:color="auto"/>
              <w:bottom w:val="single" w:sz="4" w:space="0" w:color="auto"/>
              <w:right w:val="single" w:sz="4" w:space="0" w:color="auto"/>
            </w:tcBorders>
          </w:tcPr>
          <w:p w:rsidR="00970686" w:rsidRDefault="001A7C44" w:rsidP="00650269">
            <w:pPr>
              <w:spacing w:after="0" w:line="240" w:lineRule="auto"/>
              <w:jc w:val="center"/>
              <w:rPr>
                <w:rFonts w:ascii="Times New Roman" w:hAnsi="Times New Roman" w:cs="Times New Roman"/>
                <w:b/>
                <w:sz w:val="24"/>
                <w:szCs w:val="24"/>
              </w:rPr>
            </w:pPr>
            <w:r w:rsidRPr="00FD7D12">
              <w:rPr>
                <w:rFonts w:ascii="Times New Roman" w:hAnsi="Times New Roman" w:cs="Times New Roman"/>
                <w:b/>
                <w:sz w:val="24"/>
                <w:szCs w:val="24"/>
              </w:rPr>
              <w:t>Площадь с/</w:t>
            </w:r>
            <w:proofErr w:type="spellStart"/>
            <w:r w:rsidRPr="00FD7D12">
              <w:rPr>
                <w:rFonts w:ascii="Times New Roman" w:hAnsi="Times New Roman" w:cs="Times New Roman"/>
                <w:b/>
                <w:sz w:val="24"/>
                <w:szCs w:val="24"/>
              </w:rPr>
              <w:t>х</w:t>
            </w:r>
            <w:proofErr w:type="spellEnd"/>
          </w:p>
          <w:p w:rsidR="009278FC" w:rsidRPr="00FD7D12" w:rsidRDefault="001A7C44" w:rsidP="00650269">
            <w:pPr>
              <w:spacing w:after="0" w:line="240" w:lineRule="auto"/>
              <w:jc w:val="center"/>
              <w:rPr>
                <w:rFonts w:ascii="Times New Roman" w:hAnsi="Times New Roman" w:cs="Times New Roman"/>
                <w:b/>
                <w:bCs/>
                <w:sz w:val="24"/>
                <w:szCs w:val="24"/>
              </w:rPr>
            </w:pPr>
            <w:r w:rsidRPr="00FD7D12">
              <w:rPr>
                <w:rFonts w:ascii="Times New Roman" w:hAnsi="Times New Roman" w:cs="Times New Roman"/>
                <w:b/>
                <w:sz w:val="24"/>
                <w:szCs w:val="24"/>
              </w:rPr>
              <w:t>угодий (</w:t>
            </w:r>
            <w:proofErr w:type="gramStart"/>
            <w:r w:rsidRPr="00FD7D12">
              <w:rPr>
                <w:rFonts w:ascii="Times New Roman" w:hAnsi="Times New Roman" w:cs="Times New Roman"/>
                <w:b/>
                <w:sz w:val="24"/>
                <w:szCs w:val="24"/>
              </w:rPr>
              <w:t>га</w:t>
            </w:r>
            <w:proofErr w:type="gramEnd"/>
            <w:r w:rsidRPr="00FD7D12">
              <w:rPr>
                <w:rFonts w:ascii="Times New Roman" w:hAnsi="Times New Roman" w:cs="Times New Roman"/>
                <w:b/>
                <w:sz w:val="24"/>
                <w:szCs w:val="24"/>
              </w:rPr>
              <w:t>)</w:t>
            </w:r>
          </w:p>
        </w:tc>
        <w:tc>
          <w:tcPr>
            <w:tcW w:w="3685" w:type="dxa"/>
            <w:tcBorders>
              <w:top w:val="single" w:sz="4" w:space="0" w:color="auto"/>
              <w:left w:val="single" w:sz="4" w:space="0" w:color="auto"/>
              <w:bottom w:val="single" w:sz="4" w:space="0" w:color="auto"/>
              <w:right w:val="single" w:sz="4" w:space="0" w:color="auto"/>
            </w:tcBorders>
          </w:tcPr>
          <w:p w:rsidR="009278FC" w:rsidRPr="00FD7D12" w:rsidRDefault="009278FC" w:rsidP="00970686">
            <w:pPr>
              <w:spacing w:after="0" w:line="240" w:lineRule="auto"/>
              <w:jc w:val="center"/>
              <w:rPr>
                <w:rFonts w:ascii="Times New Roman" w:hAnsi="Times New Roman" w:cs="Times New Roman"/>
                <w:b/>
                <w:bCs/>
                <w:sz w:val="24"/>
                <w:szCs w:val="24"/>
              </w:rPr>
            </w:pPr>
            <w:r w:rsidRPr="00FD7D12">
              <w:rPr>
                <w:rFonts w:ascii="Times New Roman" w:hAnsi="Times New Roman" w:cs="Times New Roman"/>
                <w:b/>
                <w:bCs/>
                <w:sz w:val="24"/>
                <w:szCs w:val="24"/>
              </w:rPr>
              <w:t>В т.ч. пашни (</w:t>
            </w:r>
            <w:proofErr w:type="gramStart"/>
            <w:r w:rsidRPr="00FD7D12">
              <w:rPr>
                <w:rFonts w:ascii="Times New Roman" w:hAnsi="Times New Roman" w:cs="Times New Roman"/>
                <w:b/>
                <w:bCs/>
                <w:sz w:val="24"/>
                <w:szCs w:val="24"/>
              </w:rPr>
              <w:t>га</w:t>
            </w:r>
            <w:proofErr w:type="gramEnd"/>
            <w:r w:rsidRPr="00FD7D12">
              <w:rPr>
                <w:rFonts w:ascii="Times New Roman" w:hAnsi="Times New Roman" w:cs="Times New Roman"/>
                <w:b/>
                <w:bCs/>
                <w:sz w:val="24"/>
                <w:szCs w:val="24"/>
              </w:rPr>
              <w:t>)</w:t>
            </w:r>
          </w:p>
        </w:tc>
      </w:tr>
      <w:tr w:rsidR="009278FC" w:rsidRPr="00E74268" w:rsidTr="00650269">
        <w:trPr>
          <w:cantSplit/>
          <w:trHeight w:val="307"/>
        </w:trPr>
        <w:tc>
          <w:tcPr>
            <w:tcW w:w="3544"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rPr>
                <w:rFonts w:ascii="Times New Roman" w:hAnsi="Times New Roman" w:cs="Times New Roman"/>
                <w:bCs/>
                <w:sz w:val="24"/>
                <w:szCs w:val="24"/>
              </w:rPr>
            </w:pPr>
            <w:r w:rsidRPr="00970686">
              <w:rPr>
                <w:rFonts w:ascii="Times New Roman" w:hAnsi="Times New Roman" w:cs="Times New Roman"/>
                <w:bCs/>
                <w:sz w:val="24"/>
                <w:szCs w:val="24"/>
              </w:rPr>
              <w:t>СХА «</w:t>
            </w:r>
            <w:proofErr w:type="spellStart"/>
            <w:r w:rsidRPr="00970686">
              <w:rPr>
                <w:rFonts w:ascii="Times New Roman" w:hAnsi="Times New Roman" w:cs="Times New Roman"/>
                <w:bCs/>
                <w:sz w:val="24"/>
                <w:szCs w:val="24"/>
              </w:rPr>
              <w:t>Нееловская</w:t>
            </w:r>
            <w:proofErr w:type="spellEnd"/>
            <w:r w:rsidRPr="00970686">
              <w:rPr>
                <w:rFonts w:ascii="Times New Roman" w:hAnsi="Times New Roman" w:cs="Times New Roman"/>
                <w:bCs/>
                <w:sz w:val="24"/>
                <w:szCs w:val="24"/>
              </w:rPr>
              <w:t>»</w:t>
            </w:r>
          </w:p>
        </w:tc>
        <w:tc>
          <w:tcPr>
            <w:tcW w:w="2977"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jc w:val="center"/>
              <w:rPr>
                <w:rFonts w:ascii="Times New Roman" w:hAnsi="Times New Roman" w:cs="Times New Roman"/>
                <w:bCs/>
                <w:sz w:val="24"/>
                <w:szCs w:val="24"/>
              </w:rPr>
            </w:pPr>
            <w:r w:rsidRPr="00970686">
              <w:rPr>
                <w:rFonts w:ascii="Times New Roman" w:hAnsi="Times New Roman" w:cs="Times New Roman"/>
                <w:bCs/>
                <w:sz w:val="24"/>
                <w:szCs w:val="24"/>
              </w:rPr>
              <w:t>1940</w:t>
            </w:r>
          </w:p>
        </w:tc>
        <w:tc>
          <w:tcPr>
            <w:tcW w:w="3685"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jc w:val="center"/>
              <w:rPr>
                <w:rFonts w:ascii="Times New Roman" w:hAnsi="Times New Roman" w:cs="Times New Roman"/>
                <w:bCs/>
                <w:sz w:val="24"/>
                <w:szCs w:val="24"/>
              </w:rPr>
            </w:pPr>
            <w:r w:rsidRPr="00970686">
              <w:rPr>
                <w:rFonts w:ascii="Times New Roman" w:hAnsi="Times New Roman" w:cs="Times New Roman"/>
                <w:bCs/>
                <w:sz w:val="24"/>
                <w:szCs w:val="24"/>
              </w:rPr>
              <w:t>1940</w:t>
            </w:r>
          </w:p>
        </w:tc>
      </w:tr>
      <w:tr w:rsidR="009278FC" w:rsidRPr="00E74268" w:rsidTr="00650269">
        <w:trPr>
          <w:cantSplit/>
          <w:trHeight w:val="257"/>
        </w:trPr>
        <w:tc>
          <w:tcPr>
            <w:tcW w:w="3544"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rPr>
                <w:rFonts w:ascii="Times New Roman" w:hAnsi="Times New Roman" w:cs="Times New Roman"/>
                <w:bCs/>
                <w:sz w:val="24"/>
                <w:szCs w:val="24"/>
              </w:rPr>
            </w:pPr>
            <w:r w:rsidRPr="00970686">
              <w:rPr>
                <w:rFonts w:ascii="Times New Roman" w:hAnsi="Times New Roman" w:cs="Times New Roman"/>
                <w:bCs/>
                <w:sz w:val="24"/>
                <w:szCs w:val="24"/>
              </w:rPr>
              <w:t>СХА «Содомская»</w:t>
            </w:r>
          </w:p>
        </w:tc>
        <w:tc>
          <w:tcPr>
            <w:tcW w:w="2977"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jc w:val="center"/>
              <w:rPr>
                <w:rFonts w:ascii="Times New Roman" w:hAnsi="Times New Roman" w:cs="Times New Roman"/>
                <w:bCs/>
                <w:sz w:val="24"/>
                <w:szCs w:val="24"/>
              </w:rPr>
            </w:pPr>
            <w:r w:rsidRPr="00970686">
              <w:rPr>
                <w:rFonts w:ascii="Times New Roman" w:hAnsi="Times New Roman" w:cs="Times New Roman"/>
                <w:bCs/>
                <w:sz w:val="24"/>
                <w:szCs w:val="24"/>
              </w:rPr>
              <w:t>5779</w:t>
            </w:r>
          </w:p>
        </w:tc>
        <w:tc>
          <w:tcPr>
            <w:tcW w:w="3685"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jc w:val="center"/>
              <w:rPr>
                <w:rFonts w:ascii="Times New Roman" w:hAnsi="Times New Roman" w:cs="Times New Roman"/>
                <w:bCs/>
                <w:sz w:val="24"/>
                <w:szCs w:val="24"/>
              </w:rPr>
            </w:pPr>
            <w:r w:rsidRPr="00970686">
              <w:rPr>
                <w:rFonts w:ascii="Times New Roman" w:hAnsi="Times New Roman" w:cs="Times New Roman"/>
                <w:bCs/>
                <w:sz w:val="24"/>
                <w:szCs w:val="24"/>
              </w:rPr>
              <w:t>4701</w:t>
            </w:r>
          </w:p>
        </w:tc>
      </w:tr>
      <w:tr w:rsidR="009278FC" w:rsidRPr="00E74268" w:rsidTr="00650269">
        <w:trPr>
          <w:cantSplit/>
          <w:trHeight w:val="222"/>
        </w:trPr>
        <w:tc>
          <w:tcPr>
            <w:tcW w:w="3544"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rPr>
                <w:rFonts w:ascii="Times New Roman" w:hAnsi="Times New Roman" w:cs="Times New Roman"/>
                <w:bCs/>
                <w:sz w:val="24"/>
                <w:szCs w:val="24"/>
              </w:rPr>
            </w:pPr>
            <w:r w:rsidRPr="00970686">
              <w:rPr>
                <w:rFonts w:ascii="Times New Roman" w:hAnsi="Times New Roman" w:cs="Times New Roman"/>
                <w:bCs/>
                <w:sz w:val="24"/>
                <w:szCs w:val="24"/>
              </w:rPr>
              <w:t xml:space="preserve">КФХ « Равнинное»                     </w:t>
            </w:r>
          </w:p>
        </w:tc>
        <w:tc>
          <w:tcPr>
            <w:tcW w:w="2977"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jc w:val="center"/>
              <w:rPr>
                <w:rFonts w:ascii="Times New Roman" w:hAnsi="Times New Roman" w:cs="Times New Roman"/>
                <w:bCs/>
                <w:sz w:val="24"/>
                <w:szCs w:val="24"/>
              </w:rPr>
            </w:pPr>
            <w:r w:rsidRPr="00970686">
              <w:rPr>
                <w:rFonts w:ascii="Times New Roman" w:hAnsi="Times New Roman" w:cs="Times New Roman"/>
                <w:bCs/>
                <w:sz w:val="24"/>
                <w:szCs w:val="24"/>
              </w:rPr>
              <w:t>142</w:t>
            </w:r>
          </w:p>
        </w:tc>
        <w:tc>
          <w:tcPr>
            <w:tcW w:w="3685"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jc w:val="center"/>
              <w:rPr>
                <w:rFonts w:ascii="Times New Roman" w:hAnsi="Times New Roman" w:cs="Times New Roman"/>
                <w:bCs/>
                <w:sz w:val="24"/>
                <w:szCs w:val="24"/>
              </w:rPr>
            </w:pPr>
            <w:r w:rsidRPr="00970686">
              <w:rPr>
                <w:rFonts w:ascii="Times New Roman" w:hAnsi="Times New Roman" w:cs="Times New Roman"/>
                <w:bCs/>
                <w:sz w:val="24"/>
                <w:szCs w:val="24"/>
              </w:rPr>
              <w:t>142</w:t>
            </w:r>
          </w:p>
        </w:tc>
      </w:tr>
      <w:tr w:rsidR="009278FC" w:rsidRPr="00E74268" w:rsidTr="00970686">
        <w:trPr>
          <w:cantSplit/>
          <w:trHeight w:val="266"/>
        </w:trPr>
        <w:tc>
          <w:tcPr>
            <w:tcW w:w="3544"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rPr>
                <w:rFonts w:ascii="Times New Roman" w:hAnsi="Times New Roman" w:cs="Times New Roman"/>
                <w:bCs/>
                <w:sz w:val="24"/>
                <w:szCs w:val="24"/>
              </w:rPr>
            </w:pPr>
            <w:r w:rsidRPr="00970686">
              <w:rPr>
                <w:rFonts w:ascii="Times New Roman" w:hAnsi="Times New Roman" w:cs="Times New Roman"/>
                <w:bCs/>
                <w:sz w:val="24"/>
                <w:szCs w:val="24"/>
              </w:rPr>
              <w:t>КФХ «Веденеев»</w:t>
            </w:r>
          </w:p>
        </w:tc>
        <w:tc>
          <w:tcPr>
            <w:tcW w:w="2977"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jc w:val="center"/>
              <w:rPr>
                <w:rFonts w:ascii="Times New Roman" w:hAnsi="Times New Roman" w:cs="Times New Roman"/>
                <w:bCs/>
                <w:sz w:val="24"/>
                <w:szCs w:val="24"/>
              </w:rPr>
            </w:pPr>
            <w:r w:rsidRPr="00970686">
              <w:rPr>
                <w:rFonts w:ascii="Times New Roman" w:hAnsi="Times New Roman" w:cs="Times New Roman"/>
                <w:bCs/>
                <w:sz w:val="24"/>
                <w:szCs w:val="24"/>
              </w:rPr>
              <w:t>2003</w:t>
            </w:r>
          </w:p>
        </w:tc>
        <w:tc>
          <w:tcPr>
            <w:tcW w:w="3685"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jc w:val="center"/>
              <w:rPr>
                <w:rFonts w:ascii="Times New Roman" w:hAnsi="Times New Roman" w:cs="Times New Roman"/>
                <w:bCs/>
                <w:sz w:val="24"/>
                <w:szCs w:val="24"/>
              </w:rPr>
            </w:pPr>
            <w:r w:rsidRPr="00970686">
              <w:rPr>
                <w:rFonts w:ascii="Times New Roman" w:hAnsi="Times New Roman" w:cs="Times New Roman"/>
                <w:bCs/>
                <w:sz w:val="24"/>
                <w:szCs w:val="24"/>
              </w:rPr>
              <w:t>2003</w:t>
            </w:r>
          </w:p>
        </w:tc>
      </w:tr>
      <w:tr w:rsidR="009278FC" w:rsidRPr="00E74268" w:rsidTr="00970686">
        <w:trPr>
          <w:cantSplit/>
          <w:trHeight w:val="330"/>
        </w:trPr>
        <w:tc>
          <w:tcPr>
            <w:tcW w:w="3544"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rPr>
                <w:rFonts w:ascii="Times New Roman" w:hAnsi="Times New Roman" w:cs="Times New Roman"/>
                <w:bCs/>
                <w:sz w:val="24"/>
                <w:szCs w:val="24"/>
              </w:rPr>
            </w:pPr>
            <w:r w:rsidRPr="00970686">
              <w:rPr>
                <w:rFonts w:ascii="Times New Roman" w:hAnsi="Times New Roman" w:cs="Times New Roman"/>
                <w:bCs/>
                <w:sz w:val="24"/>
                <w:szCs w:val="24"/>
              </w:rPr>
              <w:t xml:space="preserve">КФХ </w:t>
            </w:r>
            <w:proofErr w:type="spellStart"/>
            <w:r w:rsidRPr="00970686">
              <w:rPr>
                <w:rFonts w:ascii="Times New Roman" w:hAnsi="Times New Roman" w:cs="Times New Roman"/>
                <w:bCs/>
                <w:sz w:val="24"/>
                <w:szCs w:val="24"/>
              </w:rPr>
              <w:t>Гуляндина</w:t>
            </w:r>
            <w:proofErr w:type="spellEnd"/>
            <w:r w:rsidRPr="00970686">
              <w:rPr>
                <w:rFonts w:ascii="Times New Roman" w:hAnsi="Times New Roman" w:cs="Times New Roman"/>
                <w:bCs/>
                <w:sz w:val="24"/>
                <w:szCs w:val="24"/>
              </w:rPr>
              <w:t xml:space="preserve"> Е.И.</w:t>
            </w:r>
          </w:p>
        </w:tc>
        <w:tc>
          <w:tcPr>
            <w:tcW w:w="2977"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jc w:val="center"/>
              <w:rPr>
                <w:rFonts w:ascii="Times New Roman" w:hAnsi="Times New Roman" w:cs="Times New Roman"/>
                <w:bCs/>
                <w:sz w:val="24"/>
                <w:szCs w:val="24"/>
              </w:rPr>
            </w:pPr>
            <w:r w:rsidRPr="00970686">
              <w:rPr>
                <w:rFonts w:ascii="Times New Roman" w:hAnsi="Times New Roman" w:cs="Times New Roman"/>
                <w:bCs/>
                <w:sz w:val="24"/>
                <w:szCs w:val="24"/>
              </w:rPr>
              <w:t>240</w:t>
            </w:r>
          </w:p>
        </w:tc>
        <w:tc>
          <w:tcPr>
            <w:tcW w:w="3685"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jc w:val="center"/>
              <w:rPr>
                <w:rFonts w:ascii="Times New Roman" w:hAnsi="Times New Roman" w:cs="Times New Roman"/>
                <w:bCs/>
                <w:sz w:val="24"/>
                <w:szCs w:val="24"/>
              </w:rPr>
            </w:pPr>
            <w:r w:rsidRPr="00970686">
              <w:rPr>
                <w:rFonts w:ascii="Times New Roman" w:hAnsi="Times New Roman" w:cs="Times New Roman"/>
                <w:bCs/>
                <w:sz w:val="24"/>
                <w:szCs w:val="24"/>
              </w:rPr>
              <w:t>240</w:t>
            </w:r>
          </w:p>
        </w:tc>
      </w:tr>
      <w:tr w:rsidR="009278FC" w:rsidRPr="007E2CBB" w:rsidTr="00650269">
        <w:trPr>
          <w:cantSplit/>
          <w:trHeight w:val="266"/>
        </w:trPr>
        <w:tc>
          <w:tcPr>
            <w:tcW w:w="3544"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rPr>
                <w:rFonts w:ascii="Times New Roman" w:hAnsi="Times New Roman" w:cs="Times New Roman"/>
                <w:bCs/>
                <w:sz w:val="24"/>
                <w:szCs w:val="24"/>
              </w:rPr>
            </w:pPr>
            <w:r w:rsidRPr="00970686">
              <w:rPr>
                <w:rFonts w:ascii="Times New Roman" w:hAnsi="Times New Roman" w:cs="Times New Roman"/>
                <w:bCs/>
                <w:sz w:val="24"/>
                <w:szCs w:val="24"/>
              </w:rPr>
              <w:t>КФХ Поваров В.Н.</w:t>
            </w:r>
          </w:p>
        </w:tc>
        <w:tc>
          <w:tcPr>
            <w:tcW w:w="2977"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jc w:val="center"/>
              <w:rPr>
                <w:rFonts w:ascii="Times New Roman" w:hAnsi="Times New Roman" w:cs="Times New Roman"/>
                <w:bCs/>
                <w:sz w:val="24"/>
                <w:szCs w:val="24"/>
              </w:rPr>
            </w:pPr>
            <w:r w:rsidRPr="00970686">
              <w:rPr>
                <w:rFonts w:ascii="Times New Roman" w:hAnsi="Times New Roman" w:cs="Times New Roman"/>
                <w:bCs/>
                <w:sz w:val="24"/>
                <w:szCs w:val="24"/>
              </w:rPr>
              <w:t>20</w:t>
            </w:r>
          </w:p>
        </w:tc>
        <w:tc>
          <w:tcPr>
            <w:tcW w:w="3685"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jc w:val="center"/>
              <w:rPr>
                <w:rFonts w:ascii="Times New Roman" w:hAnsi="Times New Roman" w:cs="Times New Roman"/>
                <w:bCs/>
                <w:sz w:val="24"/>
                <w:szCs w:val="24"/>
              </w:rPr>
            </w:pPr>
            <w:r w:rsidRPr="00970686">
              <w:rPr>
                <w:rFonts w:ascii="Times New Roman" w:hAnsi="Times New Roman" w:cs="Times New Roman"/>
                <w:bCs/>
                <w:sz w:val="24"/>
                <w:szCs w:val="24"/>
              </w:rPr>
              <w:t>20</w:t>
            </w:r>
          </w:p>
        </w:tc>
      </w:tr>
      <w:tr w:rsidR="009278FC" w:rsidRPr="007E2CBB" w:rsidTr="00650269">
        <w:trPr>
          <w:cantSplit/>
          <w:trHeight w:val="344"/>
        </w:trPr>
        <w:tc>
          <w:tcPr>
            <w:tcW w:w="3544"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rPr>
                <w:rFonts w:ascii="Times New Roman" w:hAnsi="Times New Roman" w:cs="Times New Roman"/>
                <w:bCs/>
                <w:sz w:val="24"/>
                <w:szCs w:val="24"/>
              </w:rPr>
            </w:pPr>
            <w:r w:rsidRPr="00970686">
              <w:rPr>
                <w:rFonts w:ascii="Times New Roman" w:hAnsi="Times New Roman" w:cs="Times New Roman"/>
                <w:bCs/>
                <w:sz w:val="24"/>
                <w:szCs w:val="24"/>
              </w:rPr>
              <w:t xml:space="preserve">КФХ </w:t>
            </w:r>
            <w:proofErr w:type="spellStart"/>
            <w:r w:rsidRPr="00970686">
              <w:rPr>
                <w:rFonts w:ascii="Times New Roman" w:hAnsi="Times New Roman" w:cs="Times New Roman"/>
                <w:bCs/>
                <w:sz w:val="24"/>
                <w:szCs w:val="24"/>
              </w:rPr>
              <w:t>Бутунин</w:t>
            </w:r>
            <w:proofErr w:type="spellEnd"/>
            <w:r w:rsidRPr="00970686">
              <w:rPr>
                <w:rFonts w:ascii="Times New Roman" w:hAnsi="Times New Roman" w:cs="Times New Roman"/>
                <w:bCs/>
                <w:sz w:val="24"/>
                <w:szCs w:val="24"/>
              </w:rPr>
              <w:t xml:space="preserve"> А.П.</w:t>
            </w:r>
          </w:p>
        </w:tc>
        <w:tc>
          <w:tcPr>
            <w:tcW w:w="2977"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jc w:val="center"/>
              <w:rPr>
                <w:rFonts w:ascii="Times New Roman" w:hAnsi="Times New Roman" w:cs="Times New Roman"/>
                <w:bCs/>
                <w:sz w:val="24"/>
                <w:szCs w:val="24"/>
              </w:rPr>
            </w:pPr>
            <w:r w:rsidRPr="00970686">
              <w:rPr>
                <w:rFonts w:ascii="Times New Roman" w:hAnsi="Times New Roman" w:cs="Times New Roman"/>
                <w:bCs/>
                <w:sz w:val="24"/>
                <w:szCs w:val="24"/>
              </w:rPr>
              <w:t>630</w:t>
            </w:r>
          </w:p>
        </w:tc>
        <w:tc>
          <w:tcPr>
            <w:tcW w:w="3685"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jc w:val="center"/>
              <w:rPr>
                <w:rFonts w:ascii="Times New Roman" w:hAnsi="Times New Roman" w:cs="Times New Roman"/>
                <w:bCs/>
                <w:sz w:val="24"/>
                <w:szCs w:val="24"/>
              </w:rPr>
            </w:pPr>
            <w:r w:rsidRPr="00970686">
              <w:rPr>
                <w:rFonts w:ascii="Times New Roman" w:hAnsi="Times New Roman" w:cs="Times New Roman"/>
                <w:bCs/>
                <w:sz w:val="24"/>
                <w:szCs w:val="24"/>
              </w:rPr>
              <w:t>630</w:t>
            </w:r>
          </w:p>
        </w:tc>
      </w:tr>
      <w:tr w:rsidR="009278FC" w:rsidRPr="007E2CBB" w:rsidTr="00650269">
        <w:trPr>
          <w:cantSplit/>
          <w:trHeight w:val="307"/>
        </w:trPr>
        <w:tc>
          <w:tcPr>
            <w:tcW w:w="3544"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rPr>
                <w:rFonts w:ascii="Times New Roman" w:hAnsi="Times New Roman" w:cs="Times New Roman"/>
                <w:bCs/>
                <w:sz w:val="24"/>
                <w:szCs w:val="24"/>
              </w:rPr>
            </w:pPr>
            <w:r w:rsidRPr="00970686">
              <w:rPr>
                <w:rFonts w:ascii="Times New Roman" w:hAnsi="Times New Roman" w:cs="Times New Roman"/>
                <w:bCs/>
                <w:sz w:val="24"/>
                <w:szCs w:val="24"/>
              </w:rPr>
              <w:t>КФХ Телегин Б.Б.</w:t>
            </w:r>
          </w:p>
        </w:tc>
        <w:tc>
          <w:tcPr>
            <w:tcW w:w="2977"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jc w:val="center"/>
              <w:rPr>
                <w:rFonts w:ascii="Times New Roman" w:hAnsi="Times New Roman" w:cs="Times New Roman"/>
                <w:bCs/>
                <w:sz w:val="24"/>
                <w:szCs w:val="24"/>
              </w:rPr>
            </w:pPr>
            <w:r w:rsidRPr="00970686">
              <w:rPr>
                <w:rFonts w:ascii="Times New Roman" w:hAnsi="Times New Roman" w:cs="Times New Roman"/>
                <w:bCs/>
                <w:sz w:val="24"/>
                <w:szCs w:val="24"/>
              </w:rPr>
              <w:t>100</w:t>
            </w:r>
          </w:p>
        </w:tc>
        <w:tc>
          <w:tcPr>
            <w:tcW w:w="3685" w:type="dxa"/>
            <w:tcBorders>
              <w:top w:val="single" w:sz="4" w:space="0" w:color="auto"/>
              <w:left w:val="single" w:sz="4" w:space="0" w:color="auto"/>
              <w:bottom w:val="single" w:sz="4" w:space="0" w:color="auto"/>
              <w:right w:val="single" w:sz="4" w:space="0" w:color="auto"/>
            </w:tcBorders>
          </w:tcPr>
          <w:p w:rsidR="009278FC" w:rsidRPr="00970686" w:rsidRDefault="009278FC" w:rsidP="00970686">
            <w:pPr>
              <w:spacing w:after="0" w:line="240" w:lineRule="auto"/>
              <w:jc w:val="center"/>
              <w:rPr>
                <w:rFonts w:ascii="Times New Roman" w:hAnsi="Times New Roman" w:cs="Times New Roman"/>
                <w:bCs/>
                <w:sz w:val="24"/>
                <w:szCs w:val="24"/>
              </w:rPr>
            </w:pPr>
            <w:r w:rsidRPr="00970686">
              <w:rPr>
                <w:rFonts w:ascii="Times New Roman" w:hAnsi="Times New Roman" w:cs="Times New Roman"/>
                <w:bCs/>
                <w:sz w:val="24"/>
                <w:szCs w:val="24"/>
              </w:rPr>
              <w:t>100</w:t>
            </w:r>
          </w:p>
        </w:tc>
      </w:tr>
      <w:tr w:rsidR="009278FC" w:rsidRPr="00312D69" w:rsidTr="00970686">
        <w:trPr>
          <w:trHeight w:val="321"/>
        </w:trPr>
        <w:tc>
          <w:tcPr>
            <w:tcW w:w="3544" w:type="dxa"/>
          </w:tcPr>
          <w:p w:rsidR="009278FC" w:rsidRPr="00970686" w:rsidRDefault="009278FC" w:rsidP="00970686">
            <w:pPr>
              <w:spacing w:after="0" w:line="240" w:lineRule="auto"/>
              <w:rPr>
                <w:rFonts w:ascii="Times New Roman" w:hAnsi="Times New Roman" w:cs="Times New Roman"/>
                <w:sz w:val="24"/>
                <w:szCs w:val="24"/>
              </w:rPr>
            </w:pPr>
            <w:r w:rsidRPr="00970686">
              <w:rPr>
                <w:rFonts w:ascii="Times New Roman" w:hAnsi="Times New Roman" w:cs="Times New Roman"/>
                <w:sz w:val="24"/>
                <w:szCs w:val="24"/>
              </w:rPr>
              <w:t>СХА «Дружба»</w:t>
            </w:r>
          </w:p>
        </w:tc>
        <w:tc>
          <w:tcPr>
            <w:tcW w:w="2977"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5743</w:t>
            </w:r>
          </w:p>
        </w:tc>
        <w:tc>
          <w:tcPr>
            <w:tcW w:w="3685"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3838</w:t>
            </w:r>
          </w:p>
        </w:tc>
      </w:tr>
      <w:tr w:rsidR="009278FC" w:rsidRPr="00312D69" w:rsidTr="00650269">
        <w:trPr>
          <w:trHeight w:val="205"/>
        </w:trPr>
        <w:tc>
          <w:tcPr>
            <w:tcW w:w="3544" w:type="dxa"/>
          </w:tcPr>
          <w:p w:rsidR="009278FC" w:rsidRPr="00970686" w:rsidRDefault="009278FC" w:rsidP="00970686">
            <w:pPr>
              <w:spacing w:after="0" w:line="240" w:lineRule="auto"/>
              <w:rPr>
                <w:rFonts w:ascii="Times New Roman" w:hAnsi="Times New Roman" w:cs="Times New Roman"/>
                <w:sz w:val="24"/>
                <w:szCs w:val="24"/>
              </w:rPr>
            </w:pPr>
            <w:r w:rsidRPr="00970686">
              <w:rPr>
                <w:rFonts w:ascii="Times New Roman" w:hAnsi="Times New Roman" w:cs="Times New Roman"/>
                <w:sz w:val="24"/>
                <w:szCs w:val="24"/>
              </w:rPr>
              <w:t xml:space="preserve">КФХ  ИП </w:t>
            </w:r>
            <w:proofErr w:type="spellStart"/>
            <w:r w:rsidRPr="00970686">
              <w:rPr>
                <w:rFonts w:ascii="Times New Roman" w:hAnsi="Times New Roman" w:cs="Times New Roman"/>
                <w:sz w:val="24"/>
                <w:szCs w:val="24"/>
              </w:rPr>
              <w:t>Мишуткин</w:t>
            </w:r>
            <w:proofErr w:type="spellEnd"/>
          </w:p>
        </w:tc>
        <w:tc>
          <w:tcPr>
            <w:tcW w:w="2977"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842,4</w:t>
            </w:r>
          </w:p>
        </w:tc>
        <w:tc>
          <w:tcPr>
            <w:tcW w:w="3685"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842,4</w:t>
            </w:r>
          </w:p>
        </w:tc>
      </w:tr>
      <w:tr w:rsidR="009278FC" w:rsidRPr="00312D69" w:rsidTr="00650269">
        <w:trPr>
          <w:trHeight w:val="196"/>
        </w:trPr>
        <w:tc>
          <w:tcPr>
            <w:tcW w:w="3544" w:type="dxa"/>
          </w:tcPr>
          <w:p w:rsidR="009278FC" w:rsidRPr="00970686" w:rsidRDefault="009278FC" w:rsidP="00970686">
            <w:pPr>
              <w:spacing w:after="0" w:line="240" w:lineRule="auto"/>
              <w:rPr>
                <w:rFonts w:ascii="Times New Roman" w:hAnsi="Times New Roman" w:cs="Times New Roman"/>
                <w:sz w:val="24"/>
                <w:szCs w:val="24"/>
              </w:rPr>
            </w:pPr>
            <w:r w:rsidRPr="00970686">
              <w:rPr>
                <w:rFonts w:ascii="Times New Roman" w:hAnsi="Times New Roman" w:cs="Times New Roman"/>
                <w:sz w:val="24"/>
                <w:szCs w:val="24"/>
              </w:rPr>
              <w:t>КФХ ИП Соловьев</w:t>
            </w:r>
          </w:p>
        </w:tc>
        <w:tc>
          <w:tcPr>
            <w:tcW w:w="2977"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70,2</w:t>
            </w:r>
          </w:p>
        </w:tc>
        <w:tc>
          <w:tcPr>
            <w:tcW w:w="3685"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70,2</w:t>
            </w:r>
          </w:p>
        </w:tc>
      </w:tr>
      <w:tr w:rsidR="009278FC" w:rsidRPr="00312D69" w:rsidTr="00970686">
        <w:tc>
          <w:tcPr>
            <w:tcW w:w="3544" w:type="dxa"/>
          </w:tcPr>
          <w:p w:rsidR="009278FC" w:rsidRPr="00970686" w:rsidRDefault="009278FC" w:rsidP="00970686">
            <w:pPr>
              <w:spacing w:after="0" w:line="240" w:lineRule="auto"/>
              <w:rPr>
                <w:rFonts w:ascii="Times New Roman" w:hAnsi="Times New Roman" w:cs="Times New Roman"/>
                <w:sz w:val="24"/>
                <w:szCs w:val="24"/>
              </w:rPr>
            </w:pPr>
            <w:r w:rsidRPr="00970686">
              <w:rPr>
                <w:rFonts w:ascii="Times New Roman" w:hAnsi="Times New Roman" w:cs="Times New Roman"/>
                <w:sz w:val="24"/>
                <w:szCs w:val="24"/>
              </w:rPr>
              <w:t>КФХ Макаров</w:t>
            </w:r>
          </w:p>
        </w:tc>
        <w:tc>
          <w:tcPr>
            <w:tcW w:w="2977"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186,4</w:t>
            </w:r>
          </w:p>
        </w:tc>
        <w:tc>
          <w:tcPr>
            <w:tcW w:w="3685"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186,4</w:t>
            </w:r>
          </w:p>
        </w:tc>
      </w:tr>
      <w:tr w:rsidR="009278FC" w:rsidRPr="00312D69" w:rsidTr="00970686">
        <w:tc>
          <w:tcPr>
            <w:tcW w:w="3544" w:type="dxa"/>
          </w:tcPr>
          <w:p w:rsidR="009278FC" w:rsidRPr="00970686" w:rsidRDefault="009278FC" w:rsidP="00970686">
            <w:pPr>
              <w:spacing w:after="0" w:line="240" w:lineRule="auto"/>
              <w:rPr>
                <w:rFonts w:ascii="Times New Roman" w:hAnsi="Times New Roman" w:cs="Times New Roman"/>
                <w:sz w:val="24"/>
                <w:szCs w:val="24"/>
              </w:rPr>
            </w:pPr>
            <w:r w:rsidRPr="00970686">
              <w:rPr>
                <w:rFonts w:ascii="Times New Roman" w:hAnsi="Times New Roman" w:cs="Times New Roman"/>
                <w:sz w:val="24"/>
                <w:szCs w:val="24"/>
              </w:rPr>
              <w:t xml:space="preserve">КФХ ИП </w:t>
            </w:r>
            <w:proofErr w:type="spellStart"/>
            <w:r w:rsidRPr="00970686">
              <w:rPr>
                <w:rFonts w:ascii="Times New Roman" w:hAnsi="Times New Roman" w:cs="Times New Roman"/>
                <w:sz w:val="24"/>
                <w:szCs w:val="24"/>
              </w:rPr>
              <w:t>Мракина</w:t>
            </w:r>
            <w:proofErr w:type="spellEnd"/>
          </w:p>
        </w:tc>
        <w:tc>
          <w:tcPr>
            <w:tcW w:w="2977"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31,2</w:t>
            </w:r>
          </w:p>
        </w:tc>
        <w:tc>
          <w:tcPr>
            <w:tcW w:w="3685"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31,2</w:t>
            </w:r>
          </w:p>
        </w:tc>
      </w:tr>
      <w:tr w:rsidR="009278FC" w:rsidRPr="00312D69" w:rsidTr="00970686">
        <w:tc>
          <w:tcPr>
            <w:tcW w:w="3544" w:type="dxa"/>
          </w:tcPr>
          <w:p w:rsidR="009278FC" w:rsidRPr="00970686" w:rsidRDefault="009278FC" w:rsidP="00970686">
            <w:pPr>
              <w:spacing w:after="0" w:line="240" w:lineRule="auto"/>
              <w:rPr>
                <w:rFonts w:ascii="Times New Roman" w:hAnsi="Times New Roman" w:cs="Times New Roman"/>
                <w:sz w:val="24"/>
                <w:szCs w:val="24"/>
              </w:rPr>
            </w:pPr>
            <w:r w:rsidRPr="00970686">
              <w:rPr>
                <w:rFonts w:ascii="Times New Roman" w:hAnsi="Times New Roman" w:cs="Times New Roman"/>
                <w:sz w:val="24"/>
                <w:szCs w:val="24"/>
              </w:rPr>
              <w:t>КФХ ИП Букина</w:t>
            </w:r>
          </w:p>
        </w:tc>
        <w:tc>
          <w:tcPr>
            <w:tcW w:w="2977"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376,3</w:t>
            </w:r>
          </w:p>
        </w:tc>
        <w:tc>
          <w:tcPr>
            <w:tcW w:w="3685"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376,3</w:t>
            </w:r>
          </w:p>
        </w:tc>
      </w:tr>
      <w:tr w:rsidR="009278FC" w:rsidRPr="00312D69" w:rsidTr="00970686">
        <w:tc>
          <w:tcPr>
            <w:tcW w:w="3544" w:type="dxa"/>
          </w:tcPr>
          <w:p w:rsidR="009278FC" w:rsidRPr="00970686" w:rsidRDefault="009278FC" w:rsidP="00970686">
            <w:pPr>
              <w:spacing w:after="0" w:line="240" w:lineRule="auto"/>
              <w:rPr>
                <w:rFonts w:ascii="Times New Roman" w:hAnsi="Times New Roman" w:cs="Times New Roman"/>
                <w:sz w:val="24"/>
                <w:szCs w:val="24"/>
              </w:rPr>
            </w:pPr>
            <w:r w:rsidRPr="00970686">
              <w:rPr>
                <w:rFonts w:ascii="Times New Roman" w:hAnsi="Times New Roman" w:cs="Times New Roman"/>
                <w:sz w:val="24"/>
                <w:szCs w:val="24"/>
              </w:rPr>
              <w:t>КФХ ИП Федоров</w:t>
            </w:r>
          </w:p>
        </w:tc>
        <w:tc>
          <w:tcPr>
            <w:tcW w:w="2977"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46,8</w:t>
            </w:r>
          </w:p>
        </w:tc>
        <w:tc>
          <w:tcPr>
            <w:tcW w:w="3685"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46,8</w:t>
            </w:r>
          </w:p>
        </w:tc>
      </w:tr>
      <w:tr w:rsidR="009278FC" w:rsidRPr="00312D69" w:rsidTr="00970686">
        <w:tc>
          <w:tcPr>
            <w:tcW w:w="3544" w:type="dxa"/>
          </w:tcPr>
          <w:p w:rsidR="009278FC" w:rsidRPr="00970686" w:rsidRDefault="009278FC" w:rsidP="00970686">
            <w:pPr>
              <w:spacing w:after="0" w:line="240" w:lineRule="auto"/>
              <w:rPr>
                <w:rFonts w:ascii="Times New Roman" w:hAnsi="Times New Roman" w:cs="Times New Roman"/>
                <w:sz w:val="24"/>
                <w:szCs w:val="24"/>
              </w:rPr>
            </w:pPr>
            <w:r w:rsidRPr="00970686">
              <w:rPr>
                <w:rFonts w:ascii="Times New Roman" w:hAnsi="Times New Roman" w:cs="Times New Roman"/>
                <w:sz w:val="24"/>
                <w:szCs w:val="24"/>
              </w:rPr>
              <w:t>КФХ ИП  Обухов</w:t>
            </w:r>
          </w:p>
        </w:tc>
        <w:tc>
          <w:tcPr>
            <w:tcW w:w="2977"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47,7</w:t>
            </w:r>
          </w:p>
        </w:tc>
        <w:tc>
          <w:tcPr>
            <w:tcW w:w="3685"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47,7</w:t>
            </w:r>
          </w:p>
        </w:tc>
      </w:tr>
      <w:tr w:rsidR="009278FC" w:rsidRPr="00312D69" w:rsidTr="00650269">
        <w:trPr>
          <w:trHeight w:val="698"/>
        </w:trPr>
        <w:tc>
          <w:tcPr>
            <w:tcW w:w="3544" w:type="dxa"/>
          </w:tcPr>
          <w:p w:rsidR="009278FC" w:rsidRPr="00970686" w:rsidRDefault="009278FC" w:rsidP="00970686">
            <w:pPr>
              <w:spacing w:after="0" w:line="240" w:lineRule="auto"/>
              <w:rPr>
                <w:rFonts w:ascii="Times New Roman" w:hAnsi="Times New Roman" w:cs="Times New Roman"/>
                <w:sz w:val="24"/>
                <w:szCs w:val="24"/>
              </w:rPr>
            </w:pPr>
            <w:r w:rsidRPr="00970686">
              <w:rPr>
                <w:rFonts w:ascii="Times New Roman" w:hAnsi="Times New Roman" w:cs="Times New Roman"/>
                <w:sz w:val="24"/>
                <w:szCs w:val="24"/>
              </w:rPr>
              <w:lastRenderedPageBreak/>
              <w:t xml:space="preserve">ГАПОУ СО </w:t>
            </w:r>
            <w:proofErr w:type="spellStart"/>
            <w:r w:rsidRPr="00970686">
              <w:rPr>
                <w:rFonts w:ascii="Times New Roman" w:hAnsi="Times New Roman" w:cs="Times New Roman"/>
                <w:sz w:val="24"/>
                <w:szCs w:val="24"/>
              </w:rPr>
              <w:t>Базарно-Карабулакский</w:t>
            </w:r>
            <w:proofErr w:type="spellEnd"/>
            <w:r w:rsidRPr="00970686">
              <w:rPr>
                <w:rFonts w:ascii="Times New Roman" w:hAnsi="Times New Roman" w:cs="Times New Roman"/>
                <w:sz w:val="24"/>
                <w:szCs w:val="24"/>
              </w:rPr>
              <w:t xml:space="preserve"> техникум </w:t>
            </w:r>
            <w:proofErr w:type="spellStart"/>
            <w:r w:rsidRPr="00970686">
              <w:rPr>
                <w:rFonts w:ascii="Times New Roman" w:hAnsi="Times New Roman" w:cs="Times New Roman"/>
                <w:sz w:val="24"/>
                <w:szCs w:val="24"/>
              </w:rPr>
              <w:t>агробизнеса</w:t>
            </w:r>
            <w:proofErr w:type="spellEnd"/>
          </w:p>
        </w:tc>
        <w:tc>
          <w:tcPr>
            <w:tcW w:w="2977"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276</w:t>
            </w:r>
          </w:p>
        </w:tc>
        <w:tc>
          <w:tcPr>
            <w:tcW w:w="3685"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276,0</w:t>
            </w:r>
          </w:p>
        </w:tc>
      </w:tr>
      <w:tr w:rsidR="009278FC" w:rsidRPr="00312D69" w:rsidTr="00970686">
        <w:tc>
          <w:tcPr>
            <w:tcW w:w="3544" w:type="dxa"/>
          </w:tcPr>
          <w:p w:rsidR="009278FC" w:rsidRPr="00970686" w:rsidRDefault="009278FC" w:rsidP="00970686">
            <w:pPr>
              <w:spacing w:after="0" w:line="240" w:lineRule="auto"/>
              <w:rPr>
                <w:rFonts w:ascii="Times New Roman" w:hAnsi="Times New Roman" w:cs="Times New Roman"/>
                <w:sz w:val="24"/>
                <w:szCs w:val="24"/>
              </w:rPr>
            </w:pPr>
            <w:r w:rsidRPr="00970686">
              <w:rPr>
                <w:rFonts w:ascii="Times New Roman" w:hAnsi="Times New Roman" w:cs="Times New Roman"/>
                <w:sz w:val="24"/>
                <w:szCs w:val="24"/>
              </w:rPr>
              <w:t xml:space="preserve">КФХ  ИП </w:t>
            </w:r>
            <w:proofErr w:type="spellStart"/>
            <w:r w:rsidRPr="00970686">
              <w:rPr>
                <w:rFonts w:ascii="Times New Roman" w:hAnsi="Times New Roman" w:cs="Times New Roman"/>
                <w:sz w:val="24"/>
                <w:szCs w:val="24"/>
              </w:rPr>
              <w:t>Путенков</w:t>
            </w:r>
            <w:proofErr w:type="spellEnd"/>
          </w:p>
        </w:tc>
        <w:tc>
          <w:tcPr>
            <w:tcW w:w="2977"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73,04</w:t>
            </w:r>
          </w:p>
        </w:tc>
        <w:tc>
          <w:tcPr>
            <w:tcW w:w="3685"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73,04</w:t>
            </w:r>
          </w:p>
        </w:tc>
      </w:tr>
      <w:tr w:rsidR="009278FC" w:rsidRPr="00312D69" w:rsidTr="00970686">
        <w:tc>
          <w:tcPr>
            <w:tcW w:w="3544" w:type="dxa"/>
          </w:tcPr>
          <w:p w:rsidR="009278FC" w:rsidRPr="00970686" w:rsidRDefault="009278FC" w:rsidP="00970686">
            <w:pPr>
              <w:spacing w:after="0" w:line="240" w:lineRule="auto"/>
              <w:rPr>
                <w:rFonts w:ascii="Times New Roman" w:hAnsi="Times New Roman" w:cs="Times New Roman"/>
                <w:sz w:val="24"/>
                <w:szCs w:val="24"/>
              </w:rPr>
            </w:pPr>
            <w:r w:rsidRPr="00970686">
              <w:rPr>
                <w:rFonts w:ascii="Times New Roman" w:hAnsi="Times New Roman" w:cs="Times New Roman"/>
                <w:sz w:val="24"/>
                <w:szCs w:val="24"/>
              </w:rPr>
              <w:t xml:space="preserve">КФХ ИП </w:t>
            </w:r>
            <w:proofErr w:type="spellStart"/>
            <w:r w:rsidRPr="00970686">
              <w:rPr>
                <w:rFonts w:ascii="Times New Roman" w:hAnsi="Times New Roman" w:cs="Times New Roman"/>
                <w:sz w:val="24"/>
                <w:szCs w:val="24"/>
              </w:rPr>
              <w:t>Арушанян</w:t>
            </w:r>
            <w:proofErr w:type="spellEnd"/>
          </w:p>
        </w:tc>
        <w:tc>
          <w:tcPr>
            <w:tcW w:w="2977"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226</w:t>
            </w:r>
          </w:p>
        </w:tc>
        <w:tc>
          <w:tcPr>
            <w:tcW w:w="3685"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226</w:t>
            </w:r>
          </w:p>
        </w:tc>
      </w:tr>
      <w:tr w:rsidR="009278FC" w:rsidRPr="00312D69" w:rsidTr="00970686">
        <w:tc>
          <w:tcPr>
            <w:tcW w:w="3544" w:type="dxa"/>
          </w:tcPr>
          <w:p w:rsidR="009278FC" w:rsidRPr="00970686" w:rsidRDefault="009278FC" w:rsidP="00970686">
            <w:pPr>
              <w:spacing w:after="0" w:line="240" w:lineRule="auto"/>
              <w:rPr>
                <w:rFonts w:ascii="Times New Roman" w:hAnsi="Times New Roman" w:cs="Times New Roman"/>
                <w:sz w:val="24"/>
                <w:szCs w:val="24"/>
              </w:rPr>
            </w:pPr>
            <w:r w:rsidRPr="00970686">
              <w:rPr>
                <w:rFonts w:ascii="Times New Roman" w:hAnsi="Times New Roman" w:cs="Times New Roman"/>
                <w:sz w:val="24"/>
                <w:szCs w:val="24"/>
              </w:rPr>
              <w:t xml:space="preserve">КФХ ИП </w:t>
            </w:r>
            <w:proofErr w:type="spellStart"/>
            <w:r w:rsidRPr="00970686">
              <w:rPr>
                <w:rFonts w:ascii="Times New Roman" w:hAnsi="Times New Roman" w:cs="Times New Roman"/>
                <w:sz w:val="24"/>
                <w:szCs w:val="24"/>
              </w:rPr>
              <w:t>Мазуренко</w:t>
            </w:r>
            <w:proofErr w:type="spellEnd"/>
          </w:p>
        </w:tc>
        <w:tc>
          <w:tcPr>
            <w:tcW w:w="2977"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418,2</w:t>
            </w:r>
          </w:p>
        </w:tc>
        <w:tc>
          <w:tcPr>
            <w:tcW w:w="3685"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418,2</w:t>
            </w:r>
          </w:p>
        </w:tc>
      </w:tr>
      <w:tr w:rsidR="009278FC" w:rsidRPr="00312D69" w:rsidTr="00970686">
        <w:tc>
          <w:tcPr>
            <w:tcW w:w="3544" w:type="dxa"/>
          </w:tcPr>
          <w:p w:rsidR="009278FC" w:rsidRPr="00970686" w:rsidRDefault="009278FC" w:rsidP="00970686">
            <w:pPr>
              <w:spacing w:after="0" w:line="240" w:lineRule="auto"/>
              <w:rPr>
                <w:rFonts w:ascii="Times New Roman" w:hAnsi="Times New Roman" w:cs="Times New Roman"/>
                <w:sz w:val="24"/>
                <w:szCs w:val="24"/>
              </w:rPr>
            </w:pPr>
            <w:r w:rsidRPr="00970686">
              <w:rPr>
                <w:rFonts w:ascii="Times New Roman" w:hAnsi="Times New Roman" w:cs="Times New Roman"/>
                <w:sz w:val="24"/>
                <w:szCs w:val="24"/>
              </w:rPr>
              <w:t xml:space="preserve">КФХ ИП </w:t>
            </w:r>
            <w:proofErr w:type="spellStart"/>
            <w:r w:rsidRPr="00970686">
              <w:rPr>
                <w:rFonts w:ascii="Times New Roman" w:hAnsi="Times New Roman" w:cs="Times New Roman"/>
                <w:sz w:val="24"/>
                <w:szCs w:val="24"/>
              </w:rPr>
              <w:t>Спирлиев</w:t>
            </w:r>
            <w:proofErr w:type="spellEnd"/>
          </w:p>
        </w:tc>
        <w:tc>
          <w:tcPr>
            <w:tcW w:w="2977"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450</w:t>
            </w:r>
          </w:p>
        </w:tc>
        <w:tc>
          <w:tcPr>
            <w:tcW w:w="3685"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450</w:t>
            </w:r>
          </w:p>
        </w:tc>
      </w:tr>
      <w:tr w:rsidR="009278FC" w:rsidRPr="00312D69" w:rsidTr="00970686">
        <w:tc>
          <w:tcPr>
            <w:tcW w:w="3544" w:type="dxa"/>
          </w:tcPr>
          <w:p w:rsidR="009278FC" w:rsidRPr="00970686" w:rsidRDefault="009278FC" w:rsidP="00970686">
            <w:pPr>
              <w:spacing w:after="0" w:line="240" w:lineRule="auto"/>
              <w:rPr>
                <w:rFonts w:ascii="Times New Roman" w:hAnsi="Times New Roman" w:cs="Times New Roman"/>
                <w:sz w:val="24"/>
                <w:szCs w:val="24"/>
              </w:rPr>
            </w:pPr>
            <w:r w:rsidRPr="00970686">
              <w:rPr>
                <w:rFonts w:ascii="Times New Roman" w:hAnsi="Times New Roman" w:cs="Times New Roman"/>
                <w:sz w:val="24"/>
                <w:szCs w:val="24"/>
              </w:rPr>
              <w:t>КФХ ИП Петров</w:t>
            </w:r>
          </w:p>
        </w:tc>
        <w:tc>
          <w:tcPr>
            <w:tcW w:w="2977"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180</w:t>
            </w:r>
          </w:p>
        </w:tc>
        <w:tc>
          <w:tcPr>
            <w:tcW w:w="3685" w:type="dxa"/>
          </w:tcPr>
          <w:p w:rsidR="009278FC" w:rsidRPr="00970686" w:rsidRDefault="009278FC" w:rsidP="00970686">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180</w:t>
            </w:r>
          </w:p>
        </w:tc>
      </w:tr>
      <w:tr w:rsidR="009278FC" w:rsidRPr="00312D69" w:rsidTr="00970686">
        <w:tc>
          <w:tcPr>
            <w:tcW w:w="3544" w:type="dxa"/>
          </w:tcPr>
          <w:p w:rsidR="009278FC" w:rsidRPr="00970686" w:rsidRDefault="009278FC" w:rsidP="00650269">
            <w:pPr>
              <w:spacing w:after="0" w:line="240" w:lineRule="auto"/>
              <w:rPr>
                <w:rFonts w:ascii="Times New Roman" w:hAnsi="Times New Roman" w:cs="Times New Roman"/>
                <w:sz w:val="24"/>
                <w:szCs w:val="24"/>
              </w:rPr>
            </w:pPr>
            <w:r w:rsidRPr="00970686">
              <w:rPr>
                <w:rFonts w:ascii="Times New Roman" w:hAnsi="Times New Roman" w:cs="Times New Roman"/>
                <w:sz w:val="24"/>
                <w:szCs w:val="24"/>
              </w:rPr>
              <w:t>КФХ ИП Иванов</w:t>
            </w:r>
          </w:p>
        </w:tc>
        <w:tc>
          <w:tcPr>
            <w:tcW w:w="2977" w:type="dxa"/>
          </w:tcPr>
          <w:p w:rsidR="009278FC" w:rsidRPr="00970686" w:rsidRDefault="009278FC" w:rsidP="00650269">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200,49</w:t>
            </w:r>
          </w:p>
        </w:tc>
        <w:tc>
          <w:tcPr>
            <w:tcW w:w="3685" w:type="dxa"/>
          </w:tcPr>
          <w:p w:rsidR="009278FC" w:rsidRPr="00970686" w:rsidRDefault="009278FC" w:rsidP="00650269">
            <w:pPr>
              <w:spacing w:after="0" w:line="240" w:lineRule="auto"/>
              <w:jc w:val="center"/>
              <w:rPr>
                <w:rFonts w:ascii="Times New Roman" w:hAnsi="Times New Roman" w:cs="Times New Roman"/>
                <w:sz w:val="24"/>
                <w:szCs w:val="24"/>
              </w:rPr>
            </w:pPr>
            <w:r w:rsidRPr="00970686">
              <w:rPr>
                <w:rFonts w:ascii="Times New Roman" w:hAnsi="Times New Roman" w:cs="Times New Roman"/>
                <w:sz w:val="24"/>
                <w:szCs w:val="24"/>
              </w:rPr>
              <w:t>200,49</w:t>
            </w:r>
          </w:p>
        </w:tc>
      </w:tr>
      <w:tr w:rsidR="009278FC" w:rsidRPr="00312D69" w:rsidTr="00970686">
        <w:tc>
          <w:tcPr>
            <w:tcW w:w="3544" w:type="dxa"/>
          </w:tcPr>
          <w:p w:rsidR="009278FC" w:rsidRPr="00970686" w:rsidRDefault="00FD7D12" w:rsidP="00650269">
            <w:pPr>
              <w:spacing w:after="0" w:line="240" w:lineRule="auto"/>
              <w:rPr>
                <w:rFonts w:ascii="Times New Roman" w:hAnsi="Times New Roman" w:cs="Times New Roman"/>
                <w:b/>
                <w:sz w:val="24"/>
                <w:szCs w:val="24"/>
              </w:rPr>
            </w:pPr>
            <w:r w:rsidRPr="00970686">
              <w:rPr>
                <w:rFonts w:ascii="Times New Roman" w:hAnsi="Times New Roman" w:cs="Times New Roman"/>
                <w:b/>
                <w:sz w:val="24"/>
                <w:szCs w:val="24"/>
              </w:rPr>
              <w:t>Все</w:t>
            </w:r>
            <w:r w:rsidR="00970686" w:rsidRPr="00970686">
              <w:rPr>
                <w:rFonts w:ascii="Times New Roman" w:hAnsi="Times New Roman" w:cs="Times New Roman"/>
                <w:b/>
                <w:sz w:val="24"/>
                <w:szCs w:val="24"/>
              </w:rPr>
              <w:t>го</w:t>
            </w:r>
          </w:p>
        </w:tc>
        <w:tc>
          <w:tcPr>
            <w:tcW w:w="2977" w:type="dxa"/>
          </w:tcPr>
          <w:p w:rsidR="009278FC" w:rsidRPr="00970686" w:rsidRDefault="009278FC" w:rsidP="00650269">
            <w:pPr>
              <w:spacing w:after="0" w:line="240" w:lineRule="auto"/>
              <w:jc w:val="center"/>
              <w:rPr>
                <w:rFonts w:ascii="Times New Roman" w:hAnsi="Times New Roman" w:cs="Times New Roman"/>
                <w:b/>
                <w:sz w:val="24"/>
                <w:szCs w:val="24"/>
              </w:rPr>
            </w:pPr>
            <w:r w:rsidRPr="00970686">
              <w:rPr>
                <w:rFonts w:ascii="Times New Roman" w:hAnsi="Times New Roman" w:cs="Times New Roman"/>
                <w:b/>
                <w:sz w:val="24"/>
                <w:szCs w:val="24"/>
              </w:rPr>
              <w:t>12235,73</w:t>
            </w:r>
          </w:p>
        </w:tc>
        <w:tc>
          <w:tcPr>
            <w:tcW w:w="3685" w:type="dxa"/>
          </w:tcPr>
          <w:p w:rsidR="009278FC" w:rsidRPr="00970686" w:rsidRDefault="009278FC" w:rsidP="00650269">
            <w:pPr>
              <w:spacing w:after="0" w:line="240" w:lineRule="auto"/>
              <w:jc w:val="center"/>
              <w:rPr>
                <w:rFonts w:ascii="Times New Roman" w:hAnsi="Times New Roman" w:cs="Times New Roman"/>
                <w:b/>
                <w:sz w:val="24"/>
                <w:szCs w:val="24"/>
              </w:rPr>
            </w:pPr>
            <w:r w:rsidRPr="00970686">
              <w:rPr>
                <w:rFonts w:ascii="Times New Roman" w:hAnsi="Times New Roman" w:cs="Times New Roman"/>
                <w:b/>
                <w:sz w:val="24"/>
                <w:szCs w:val="24"/>
              </w:rPr>
              <w:t>10322,73</w:t>
            </w:r>
          </w:p>
        </w:tc>
      </w:tr>
    </w:tbl>
    <w:p w:rsidR="00876538" w:rsidRPr="00590FD2" w:rsidRDefault="00876538" w:rsidP="00650269">
      <w:pPr>
        <w:pStyle w:val="af3"/>
        <w:tabs>
          <w:tab w:val="left" w:pos="896"/>
        </w:tabs>
        <w:ind w:firstLine="567"/>
        <w:rPr>
          <w:rFonts w:ascii="Times New Roman" w:hAnsi="Times New Roman"/>
        </w:rPr>
      </w:pPr>
    </w:p>
    <w:p w:rsidR="00482B25" w:rsidRPr="00590FD2" w:rsidRDefault="00482B25" w:rsidP="00650269">
      <w:pPr>
        <w:spacing w:after="0" w:line="300" w:lineRule="auto"/>
        <w:ind w:firstLine="709"/>
        <w:jc w:val="both"/>
        <w:rPr>
          <w:rFonts w:ascii="Times New Roman" w:hAnsi="Times New Roman"/>
          <w:sz w:val="28"/>
          <w:szCs w:val="28"/>
        </w:rPr>
      </w:pPr>
      <w:r w:rsidRPr="00590FD2">
        <w:rPr>
          <w:rFonts w:ascii="Times New Roman" w:hAnsi="Times New Roman"/>
          <w:sz w:val="28"/>
          <w:szCs w:val="28"/>
        </w:rPr>
        <w:t xml:space="preserve">Сельское хозяйство является важнейшим направлением развития территории. </w:t>
      </w:r>
    </w:p>
    <w:p w:rsidR="00482B25" w:rsidRPr="00590FD2" w:rsidRDefault="00482B25" w:rsidP="00650269">
      <w:pPr>
        <w:spacing w:after="0" w:line="300" w:lineRule="auto"/>
        <w:ind w:firstLine="709"/>
        <w:jc w:val="both"/>
        <w:rPr>
          <w:rFonts w:ascii="Times New Roman" w:hAnsi="Times New Roman"/>
          <w:sz w:val="28"/>
          <w:szCs w:val="28"/>
        </w:rPr>
      </w:pPr>
      <w:r w:rsidRPr="00590FD2">
        <w:rPr>
          <w:rFonts w:ascii="Times New Roman" w:hAnsi="Times New Roman"/>
          <w:sz w:val="28"/>
          <w:szCs w:val="28"/>
        </w:rPr>
        <w:t xml:space="preserve">Основная цель развития аграрного комплекса муниципального образования в перспективе </w:t>
      </w:r>
      <w:r w:rsidR="003A4B0A">
        <w:rPr>
          <w:rFonts w:ascii="Times New Roman" w:hAnsi="Times New Roman"/>
          <w:sz w:val="28"/>
          <w:szCs w:val="28"/>
        </w:rPr>
        <w:t>-</w:t>
      </w:r>
      <w:r w:rsidRPr="00590FD2">
        <w:rPr>
          <w:rFonts w:ascii="Times New Roman" w:hAnsi="Times New Roman"/>
          <w:sz w:val="28"/>
          <w:szCs w:val="28"/>
        </w:rPr>
        <w:t xml:space="preserve"> формирование эффективного аграрного сектора, способного увеличить экономический потенциал поселения и товарность продукции, удовлетворить потребности населения в продуктах, создать благоприятную сферу жизнедеятельности сельских жителей и сохранить сельский уклад жизни и сельскую систему расселения.</w:t>
      </w:r>
    </w:p>
    <w:p w:rsidR="005C0F5C" w:rsidRPr="00590FD2" w:rsidRDefault="005C0F5C" w:rsidP="00650269">
      <w:pPr>
        <w:spacing w:after="0" w:line="300" w:lineRule="auto"/>
        <w:ind w:firstLine="709"/>
        <w:jc w:val="both"/>
        <w:rPr>
          <w:rFonts w:ascii="Times New Roman" w:hAnsi="Times New Roman"/>
          <w:sz w:val="28"/>
          <w:szCs w:val="28"/>
        </w:rPr>
      </w:pPr>
      <w:r w:rsidRPr="00590FD2">
        <w:rPr>
          <w:rFonts w:ascii="Times New Roman" w:hAnsi="Times New Roman"/>
          <w:sz w:val="28"/>
          <w:szCs w:val="28"/>
        </w:rPr>
        <w:t xml:space="preserve">Приоритетными задачами являются: </w:t>
      </w:r>
    </w:p>
    <w:p w:rsidR="005C0F5C" w:rsidRPr="00590FD2" w:rsidRDefault="005C0F5C" w:rsidP="00650269">
      <w:pPr>
        <w:pStyle w:val="a7"/>
        <w:numPr>
          <w:ilvl w:val="0"/>
          <w:numId w:val="14"/>
        </w:numPr>
        <w:spacing w:after="0" w:line="300" w:lineRule="auto"/>
        <w:ind w:left="0" w:firstLine="709"/>
        <w:jc w:val="both"/>
        <w:rPr>
          <w:rFonts w:ascii="Times New Roman" w:hAnsi="Times New Roman"/>
          <w:sz w:val="28"/>
          <w:szCs w:val="28"/>
        </w:rPr>
      </w:pPr>
      <w:r w:rsidRPr="00590FD2">
        <w:rPr>
          <w:rFonts w:ascii="Times New Roman" w:hAnsi="Times New Roman"/>
          <w:sz w:val="28"/>
          <w:szCs w:val="28"/>
        </w:rPr>
        <w:t xml:space="preserve">для успешного проведения посевной кампании хозяйствам района необходимо приобретение </w:t>
      </w:r>
      <w:proofErr w:type="spellStart"/>
      <w:r w:rsidRPr="00590FD2">
        <w:rPr>
          <w:rFonts w:ascii="Times New Roman" w:hAnsi="Times New Roman"/>
          <w:sz w:val="28"/>
          <w:szCs w:val="28"/>
        </w:rPr>
        <w:t>горючесмазочного</w:t>
      </w:r>
      <w:proofErr w:type="spellEnd"/>
      <w:r w:rsidRPr="00590FD2">
        <w:rPr>
          <w:rFonts w:ascii="Times New Roman" w:hAnsi="Times New Roman"/>
          <w:sz w:val="28"/>
          <w:szCs w:val="28"/>
        </w:rPr>
        <w:t xml:space="preserve"> материала, запасных частей, а также средств защиты растений, минеральных удобрений. </w:t>
      </w:r>
    </w:p>
    <w:p w:rsidR="004E15DE" w:rsidRPr="00541339" w:rsidRDefault="005C0F5C" w:rsidP="00650269">
      <w:pPr>
        <w:pStyle w:val="a7"/>
        <w:numPr>
          <w:ilvl w:val="0"/>
          <w:numId w:val="14"/>
        </w:numPr>
        <w:tabs>
          <w:tab w:val="left" w:pos="993"/>
        </w:tabs>
        <w:spacing w:after="0" w:line="300" w:lineRule="auto"/>
        <w:ind w:left="0" w:firstLine="709"/>
        <w:jc w:val="both"/>
        <w:rPr>
          <w:rFonts w:ascii="Times New Roman" w:hAnsi="Times New Roman" w:cs="Times New Roman"/>
          <w:sz w:val="28"/>
          <w:szCs w:val="28"/>
        </w:rPr>
      </w:pPr>
      <w:r w:rsidRPr="00541339">
        <w:rPr>
          <w:rFonts w:ascii="Times New Roman" w:hAnsi="Times New Roman"/>
          <w:sz w:val="28"/>
          <w:szCs w:val="28"/>
        </w:rPr>
        <w:t>в области животноводства  вести работу по сохранению и наращиванию как численности скота всех видов и птицы, так и производственных показателей в животноводстве, по увеличению удельного веса фермерских хозяйств за счет реализации намеченных инвестиционных проектов.</w:t>
      </w:r>
      <w:r w:rsidR="004E15DE" w:rsidRPr="00541339">
        <w:rPr>
          <w:sz w:val="26"/>
          <w:szCs w:val="26"/>
        </w:rPr>
        <w:br w:type="page"/>
      </w:r>
    </w:p>
    <w:p w:rsidR="00DF4F46" w:rsidRPr="00590FD2" w:rsidRDefault="00DF4F46" w:rsidP="008B6FE0">
      <w:pPr>
        <w:pStyle w:val="a7"/>
        <w:pageBreakBefore/>
        <w:numPr>
          <w:ilvl w:val="0"/>
          <w:numId w:val="53"/>
        </w:numPr>
        <w:tabs>
          <w:tab w:val="left" w:pos="1276"/>
        </w:tabs>
        <w:spacing w:after="0" w:line="300" w:lineRule="auto"/>
        <w:ind w:left="0" w:firstLine="709"/>
        <w:outlineLvl w:val="0"/>
        <w:rPr>
          <w:rStyle w:val="af7"/>
          <w:color w:val="auto"/>
        </w:rPr>
      </w:pPr>
      <w:bookmarkStart w:id="67" w:name="_Toc99539811"/>
      <w:bookmarkStart w:id="68" w:name="_Toc137907395"/>
      <w:bookmarkEnd w:id="63"/>
      <w:r w:rsidRPr="00590FD2">
        <w:rPr>
          <w:rStyle w:val="af7"/>
          <w:color w:val="auto"/>
        </w:rPr>
        <w:lastRenderedPageBreak/>
        <w:t>СФЕРА СОЦИАЛЬНОГО И БЫТОВОГО ОБСЛУЖИВАНИЯ</w:t>
      </w:r>
      <w:bookmarkEnd w:id="67"/>
      <w:bookmarkEnd w:id="68"/>
    </w:p>
    <w:p w:rsidR="00DF4F46" w:rsidRPr="00590FD2" w:rsidRDefault="00DF4F46" w:rsidP="0015721F">
      <w:pPr>
        <w:pStyle w:val="a7"/>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К учреждениям и предприятиям социального и культурно-бытового обслуживания населения относятся: учреждения образования, культуры, здравоохранения и социального обеспечения, спортивные сооружения, предприятия торговли, магазины повседневного спроса, предприятия общественного питания и бытового обслуживания, отделения связи.</w:t>
      </w:r>
    </w:p>
    <w:p w:rsidR="00DF4F46" w:rsidRPr="00590FD2" w:rsidRDefault="00DF4F46" w:rsidP="0015721F">
      <w:pPr>
        <w:pStyle w:val="a7"/>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Культурно-бытовое обслуживание населенных пунктов представлено довольно развитой системой учреждений.</w:t>
      </w:r>
    </w:p>
    <w:p w:rsidR="00DF4F46" w:rsidRPr="00590FD2" w:rsidRDefault="00DF4F46" w:rsidP="0015721F">
      <w:pPr>
        <w:pStyle w:val="13"/>
        <w:spacing w:after="0" w:line="300" w:lineRule="auto"/>
        <w:rPr>
          <w:sz w:val="28"/>
          <w:szCs w:val="28"/>
        </w:rPr>
      </w:pPr>
      <w:r w:rsidRPr="00590FD2">
        <w:rPr>
          <w:sz w:val="28"/>
          <w:szCs w:val="28"/>
        </w:rPr>
        <w:t>Характеристика объектов социально-бытового обслуживания, расположенных в пределах планируемой территории.</w:t>
      </w:r>
    </w:p>
    <w:p w:rsidR="00DF4F46" w:rsidRPr="00590FD2" w:rsidRDefault="00DF4F46" w:rsidP="00935248">
      <w:pPr>
        <w:pStyle w:val="a7"/>
        <w:spacing w:after="0" w:line="240" w:lineRule="auto"/>
        <w:ind w:left="1080" w:firstLine="709"/>
        <w:jc w:val="both"/>
        <w:rPr>
          <w:rFonts w:ascii="Times New Roman" w:hAnsi="Times New Roman" w:cs="Times New Roman"/>
          <w:b/>
          <w:sz w:val="28"/>
          <w:szCs w:val="28"/>
        </w:rPr>
      </w:pPr>
    </w:p>
    <w:p w:rsidR="009C206D" w:rsidRDefault="00DF4F46" w:rsidP="008B6FE0">
      <w:pPr>
        <w:pStyle w:val="af8"/>
        <w:numPr>
          <w:ilvl w:val="1"/>
          <w:numId w:val="53"/>
        </w:numPr>
        <w:tabs>
          <w:tab w:val="left" w:pos="1276"/>
        </w:tabs>
        <w:spacing w:after="0" w:line="300" w:lineRule="auto"/>
        <w:ind w:left="0" w:firstLine="709"/>
        <w:jc w:val="left"/>
        <w:outlineLvl w:val="1"/>
      </w:pPr>
      <w:bookmarkStart w:id="69" w:name="_Toc99539812"/>
      <w:bookmarkStart w:id="70" w:name="_Toc137907396"/>
      <w:r w:rsidRPr="00590FD2">
        <w:t>Учреждения образования и воспитания</w:t>
      </w:r>
      <w:bookmarkEnd w:id="69"/>
      <w:bookmarkEnd w:id="70"/>
    </w:p>
    <w:p w:rsidR="00604492" w:rsidRPr="00604492" w:rsidRDefault="00604492" w:rsidP="0001019D">
      <w:pPr>
        <w:spacing w:after="0" w:line="300" w:lineRule="auto"/>
        <w:ind w:firstLine="709"/>
        <w:jc w:val="both"/>
        <w:rPr>
          <w:rFonts w:ascii="Times New Roman" w:hAnsi="Times New Roman" w:cs="Times New Roman"/>
          <w:sz w:val="28"/>
          <w:szCs w:val="28"/>
        </w:rPr>
      </w:pPr>
      <w:r w:rsidRPr="00604492">
        <w:rPr>
          <w:rFonts w:ascii="Times New Roman" w:hAnsi="Times New Roman" w:cs="Times New Roman"/>
          <w:sz w:val="28"/>
          <w:szCs w:val="28"/>
        </w:rPr>
        <w:t>На территории МО функционирует</w:t>
      </w:r>
      <w:r>
        <w:rPr>
          <w:rFonts w:ascii="Times New Roman" w:hAnsi="Times New Roman" w:cs="Times New Roman"/>
          <w:sz w:val="28"/>
          <w:szCs w:val="28"/>
        </w:rPr>
        <w:t xml:space="preserve"> 5</w:t>
      </w:r>
      <w:r w:rsidR="0015721F">
        <w:rPr>
          <w:rFonts w:ascii="Times New Roman" w:hAnsi="Times New Roman" w:cs="Times New Roman"/>
          <w:sz w:val="28"/>
          <w:szCs w:val="28"/>
        </w:rPr>
        <w:t xml:space="preserve"> </w:t>
      </w:r>
      <w:r w:rsidRPr="00604492">
        <w:rPr>
          <w:rFonts w:ascii="Times New Roman" w:hAnsi="Times New Roman" w:cs="Times New Roman"/>
          <w:sz w:val="28"/>
          <w:szCs w:val="28"/>
        </w:rPr>
        <w:t>детских дошкольных учреждения.</w:t>
      </w:r>
    </w:p>
    <w:p w:rsidR="00604492" w:rsidRDefault="00604492" w:rsidP="0001019D">
      <w:pPr>
        <w:spacing w:after="0" w:line="300" w:lineRule="auto"/>
        <w:ind w:firstLine="709"/>
        <w:jc w:val="both"/>
        <w:rPr>
          <w:rFonts w:ascii="Times New Roman" w:hAnsi="Times New Roman" w:cs="Times New Roman"/>
          <w:sz w:val="28"/>
          <w:szCs w:val="28"/>
        </w:rPr>
      </w:pPr>
      <w:r w:rsidRPr="00604492">
        <w:rPr>
          <w:rFonts w:ascii="Times New Roman" w:hAnsi="Times New Roman" w:cs="Times New Roman"/>
          <w:sz w:val="28"/>
          <w:szCs w:val="28"/>
        </w:rPr>
        <w:t>Краткая характеристика дошкольных объектов образования, расположенных в пределах территории, приведена ниже.</w:t>
      </w:r>
    </w:p>
    <w:p w:rsidR="0015721F" w:rsidRPr="000663F0" w:rsidRDefault="0015721F" w:rsidP="0015721F">
      <w:pPr>
        <w:spacing w:after="0" w:line="240" w:lineRule="auto"/>
        <w:ind w:firstLine="709"/>
        <w:jc w:val="both"/>
        <w:rPr>
          <w:rFonts w:ascii="Times New Roman" w:hAnsi="Times New Roman" w:cs="Times New Roman"/>
          <w:b/>
          <w:sz w:val="24"/>
          <w:szCs w:val="24"/>
        </w:rPr>
      </w:pPr>
      <w:r w:rsidRPr="000663F0">
        <w:rPr>
          <w:rFonts w:ascii="Times New Roman" w:hAnsi="Times New Roman" w:cs="Times New Roman"/>
          <w:b/>
          <w:sz w:val="24"/>
          <w:szCs w:val="24"/>
        </w:rPr>
        <w:t xml:space="preserve">Таблица 5.1.1 Дошкольные учреждения </w:t>
      </w:r>
      <w:proofErr w:type="spellStart"/>
      <w:r>
        <w:rPr>
          <w:rFonts w:ascii="Times New Roman" w:hAnsi="Times New Roman" w:cs="Times New Roman"/>
          <w:b/>
          <w:sz w:val="24"/>
          <w:szCs w:val="24"/>
        </w:rPr>
        <w:t>Свободинского</w:t>
      </w:r>
      <w:proofErr w:type="spellEnd"/>
      <w:r w:rsidRPr="000663F0">
        <w:rPr>
          <w:rFonts w:ascii="Times New Roman" w:hAnsi="Times New Roman" w:cs="Times New Roman"/>
          <w:b/>
          <w:sz w:val="24"/>
          <w:szCs w:val="24"/>
        </w:rPr>
        <w:t xml:space="preserve"> МО</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6"/>
        <w:gridCol w:w="1842"/>
        <w:gridCol w:w="1843"/>
        <w:gridCol w:w="709"/>
        <w:gridCol w:w="709"/>
        <w:gridCol w:w="1984"/>
        <w:gridCol w:w="992"/>
        <w:gridCol w:w="851"/>
        <w:gridCol w:w="850"/>
      </w:tblGrid>
      <w:tr w:rsidR="00604492" w:rsidRPr="000663F0" w:rsidTr="00604492">
        <w:trPr>
          <w:cantSplit/>
          <w:trHeight w:val="2528"/>
        </w:trPr>
        <w:tc>
          <w:tcPr>
            <w:tcW w:w="426" w:type="dxa"/>
            <w:tcBorders>
              <w:top w:val="single" w:sz="4" w:space="0" w:color="000000"/>
              <w:left w:val="single" w:sz="4" w:space="0" w:color="000000"/>
              <w:bottom w:val="single" w:sz="4" w:space="0" w:color="000000"/>
              <w:right w:val="single" w:sz="4" w:space="0" w:color="000000"/>
            </w:tcBorders>
            <w:textDirection w:val="btLr"/>
            <w:vAlign w:val="center"/>
          </w:tcPr>
          <w:p w:rsidR="00604492" w:rsidRPr="000663F0" w:rsidRDefault="00604492" w:rsidP="00604492">
            <w:pPr>
              <w:spacing w:after="0" w:line="240" w:lineRule="auto"/>
              <w:ind w:left="113" w:right="113"/>
              <w:jc w:val="center"/>
              <w:rPr>
                <w:rFonts w:ascii="Times New Roman" w:hAnsi="Times New Roman" w:cs="Times New Roman"/>
                <w:b/>
              </w:rPr>
            </w:pPr>
            <w:r w:rsidRPr="000663F0">
              <w:rPr>
                <w:rFonts w:ascii="Times New Roman" w:hAnsi="Times New Roman" w:cs="Times New Roman"/>
                <w:b/>
              </w:rPr>
              <w:t xml:space="preserve">№ </w:t>
            </w:r>
            <w:proofErr w:type="spellStart"/>
            <w:proofErr w:type="gramStart"/>
            <w:r w:rsidRPr="000663F0">
              <w:rPr>
                <w:rFonts w:ascii="Times New Roman" w:hAnsi="Times New Roman" w:cs="Times New Roman"/>
                <w:b/>
              </w:rPr>
              <w:t>п</w:t>
            </w:r>
            <w:proofErr w:type="spellEnd"/>
            <w:proofErr w:type="gramEnd"/>
            <w:r w:rsidRPr="000663F0">
              <w:rPr>
                <w:rFonts w:ascii="Times New Roman" w:hAnsi="Times New Roman" w:cs="Times New Roman"/>
                <w:b/>
              </w:rPr>
              <w:t>/</w:t>
            </w:r>
            <w:proofErr w:type="spellStart"/>
            <w:r w:rsidRPr="000663F0">
              <w:rPr>
                <w:rFonts w:ascii="Times New Roman" w:hAnsi="Times New Roman" w:cs="Times New Roman"/>
                <w:b/>
              </w:rPr>
              <w:t>п</w:t>
            </w:r>
            <w:proofErr w:type="spellEnd"/>
          </w:p>
        </w:tc>
        <w:tc>
          <w:tcPr>
            <w:tcW w:w="1842"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604492" w:rsidRPr="000663F0" w:rsidRDefault="00604492" w:rsidP="00604492">
            <w:pPr>
              <w:spacing w:after="0" w:line="240" w:lineRule="auto"/>
              <w:ind w:left="113" w:right="113"/>
              <w:jc w:val="center"/>
              <w:rPr>
                <w:rFonts w:ascii="Times New Roman" w:hAnsi="Times New Roman" w:cs="Times New Roman"/>
                <w:b/>
              </w:rPr>
            </w:pPr>
            <w:r w:rsidRPr="000663F0">
              <w:rPr>
                <w:rFonts w:ascii="Times New Roman" w:hAnsi="Times New Roman" w:cs="Times New Roman"/>
                <w:b/>
              </w:rPr>
              <w:t>Наименование объекта</w:t>
            </w:r>
          </w:p>
        </w:tc>
        <w:tc>
          <w:tcPr>
            <w:tcW w:w="1843"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604492" w:rsidRPr="000663F0" w:rsidRDefault="00604492" w:rsidP="00604492">
            <w:pPr>
              <w:spacing w:after="0" w:line="240" w:lineRule="auto"/>
              <w:ind w:left="113" w:right="113" w:hanging="80"/>
              <w:jc w:val="center"/>
              <w:rPr>
                <w:rFonts w:ascii="Times New Roman" w:hAnsi="Times New Roman" w:cs="Times New Roman"/>
                <w:b/>
              </w:rPr>
            </w:pPr>
            <w:r w:rsidRPr="000663F0">
              <w:rPr>
                <w:rFonts w:ascii="Times New Roman" w:hAnsi="Times New Roman" w:cs="Times New Roman"/>
                <w:b/>
              </w:rPr>
              <w:t>Местоположение</w:t>
            </w:r>
          </w:p>
        </w:tc>
        <w:tc>
          <w:tcPr>
            <w:tcW w:w="709"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604492" w:rsidRPr="000663F0" w:rsidRDefault="00604492" w:rsidP="00604492">
            <w:pPr>
              <w:spacing w:after="0" w:line="240" w:lineRule="auto"/>
              <w:ind w:left="33" w:right="113" w:hanging="80"/>
              <w:jc w:val="center"/>
              <w:rPr>
                <w:rFonts w:ascii="Times New Roman" w:hAnsi="Times New Roman" w:cs="Times New Roman"/>
                <w:b/>
              </w:rPr>
            </w:pPr>
            <w:r w:rsidRPr="000663F0">
              <w:rPr>
                <w:rFonts w:ascii="Times New Roman" w:hAnsi="Times New Roman" w:cs="Times New Roman"/>
                <w:b/>
              </w:rPr>
              <w:t>Проектное количество мест</w:t>
            </w:r>
          </w:p>
        </w:tc>
        <w:tc>
          <w:tcPr>
            <w:tcW w:w="709"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604492" w:rsidRPr="000663F0" w:rsidRDefault="00604492" w:rsidP="00604492">
            <w:pPr>
              <w:spacing w:after="0" w:line="240" w:lineRule="auto"/>
              <w:ind w:left="113" w:right="113" w:hanging="83"/>
              <w:jc w:val="center"/>
              <w:rPr>
                <w:rFonts w:ascii="Times New Roman" w:hAnsi="Times New Roman" w:cs="Times New Roman"/>
                <w:b/>
              </w:rPr>
            </w:pPr>
            <w:r w:rsidRPr="000663F0">
              <w:rPr>
                <w:rFonts w:ascii="Times New Roman" w:hAnsi="Times New Roman" w:cs="Times New Roman"/>
                <w:b/>
              </w:rPr>
              <w:t>Фактическое количество мест</w:t>
            </w:r>
          </w:p>
        </w:tc>
        <w:tc>
          <w:tcPr>
            <w:tcW w:w="1984"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604492" w:rsidRPr="000663F0" w:rsidRDefault="00604492" w:rsidP="00604492">
            <w:pPr>
              <w:spacing w:after="0" w:line="240" w:lineRule="auto"/>
              <w:ind w:left="113" w:right="113" w:firstLine="64"/>
              <w:jc w:val="center"/>
              <w:rPr>
                <w:rFonts w:ascii="Times New Roman" w:hAnsi="Times New Roman" w:cs="Times New Roman"/>
                <w:b/>
              </w:rPr>
            </w:pPr>
            <w:r w:rsidRPr="000663F0">
              <w:rPr>
                <w:rFonts w:ascii="Times New Roman" w:hAnsi="Times New Roman" w:cs="Times New Roman"/>
                <w:b/>
              </w:rPr>
              <w:t>Балансодержатель</w:t>
            </w:r>
          </w:p>
        </w:tc>
        <w:tc>
          <w:tcPr>
            <w:tcW w:w="992" w:type="dxa"/>
            <w:tcBorders>
              <w:top w:val="single" w:sz="4" w:space="0" w:color="000000"/>
              <w:left w:val="single" w:sz="4" w:space="0" w:color="000000"/>
              <w:bottom w:val="single" w:sz="4" w:space="0" w:color="000000"/>
              <w:right w:val="single" w:sz="4" w:space="0" w:color="000000"/>
            </w:tcBorders>
            <w:textDirection w:val="btLr"/>
            <w:vAlign w:val="center"/>
          </w:tcPr>
          <w:p w:rsidR="00604492" w:rsidRPr="00247B14" w:rsidRDefault="00604492" w:rsidP="00604492">
            <w:pPr>
              <w:spacing w:after="0" w:line="240" w:lineRule="auto"/>
              <w:ind w:left="113" w:right="113"/>
              <w:jc w:val="center"/>
              <w:rPr>
                <w:rFonts w:ascii="Times New Roman" w:hAnsi="Times New Roman" w:cs="Times New Roman"/>
                <w:b/>
                <w:color w:val="FF0000"/>
              </w:rPr>
            </w:pPr>
            <w:r w:rsidRPr="00247B14">
              <w:rPr>
                <w:rFonts w:ascii="Times New Roman" w:hAnsi="Times New Roman" w:cs="Times New Roman"/>
                <w:b/>
                <w:color w:val="FF0000"/>
              </w:rPr>
              <w:t>Площадь  территории, м</w:t>
            </w:r>
            <w:proofErr w:type="gramStart"/>
            <w:r w:rsidRPr="00247B14">
              <w:rPr>
                <w:rFonts w:ascii="Times New Roman" w:hAnsi="Times New Roman" w:cs="Times New Roman"/>
                <w:b/>
                <w:color w:val="FF0000"/>
                <w:vertAlign w:val="superscript"/>
              </w:rPr>
              <w:t>2</w:t>
            </w:r>
            <w:proofErr w:type="gramEnd"/>
          </w:p>
        </w:tc>
        <w:tc>
          <w:tcPr>
            <w:tcW w:w="851"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604492" w:rsidRPr="00247B14" w:rsidRDefault="00604492" w:rsidP="00604492">
            <w:pPr>
              <w:spacing w:after="0" w:line="240" w:lineRule="auto"/>
              <w:ind w:left="113" w:right="113"/>
              <w:jc w:val="center"/>
              <w:rPr>
                <w:rFonts w:ascii="Times New Roman" w:hAnsi="Times New Roman" w:cs="Times New Roman"/>
                <w:b/>
                <w:color w:val="FF0000"/>
              </w:rPr>
            </w:pPr>
            <w:r w:rsidRPr="00247B14">
              <w:rPr>
                <w:rFonts w:ascii="Times New Roman" w:hAnsi="Times New Roman" w:cs="Times New Roman"/>
                <w:b/>
                <w:color w:val="FF0000"/>
              </w:rPr>
              <w:t>Площадь объекта, м</w:t>
            </w:r>
            <w:proofErr w:type="gramStart"/>
            <w:r w:rsidRPr="00247B14">
              <w:rPr>
                <w:rFonts w:ascii="Times New Roman" w:hAnsi="Times New Roman" w:cs="Times New Roman"/>
                <w:b/>
                <w:color w:val="FF0000"/>
                <w:vertAlign w:val="superscript"/>
              </w:rPr>
              <w:t>2</w:t>
            </w:r>
            <w:proofErr w:type="gramEnd"/>
          </w:p>
        </w:tc>
        <w:tc>
          <w:tcPr>
            <w:tcW w:w="850"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604492" w:rsidRPr="00247B14" w:rsidRDefault="00604492" w:rsidP="00604492">
            <w:pPr>
              <w:spacing w:after="0" w:line="240" w:lineRule="auto"/>
              <w:ind w:left="113" w:right="113"/>
              <w:jc w:val="center"/>
              <w:rPr>
                <w:rFonts w:ascii="Times New Roman" w:hAnsi="Times New Roman" w:cs="Times New Roman"/>
                <w:b/>
                <w:color w:val="FF0000"/>
              </w:rPr>
            </w:pPr>
            <w:r w:rsidRPr="00247B14">
              <w:rPr>
                <w:rFonts w:ascii="Times New Roman" w:hAnsi="Times New Roman" w:cs="Times New Roman"/>
                <w:b/>
                <w:color w:val="FF0000"/>
              </w:rPr>
              <w:t>Год ввода в эксплуатацию</w:t>
            </w:r>
          </w:p>
        </w:tc>
      </w:tr>
      <w:tr w:rsidR="00604492" w:rsidRPr="000663F0" w:rsidTr="00745F5D">
        <w:tc>
          <w:tcPr>
            <w:tcW w:w="426" w:type="dxa"/>
            <w:tcBorders>
              <w:top w:val="single" w:sz="4" w:space="0" w:color="000000"/>
              <w:left w:val="single" w:sz="4" w:space="0" w:color="000000"/>
              <w:bottom w:val="single" w:sz="4" w:space="0" w:color="000000"/>
              <w:right w:val="single" w:sz="4" w:space="0" w:color="000000"/>
            </w:tcBorders>
            <w:vAlign w:val="center"/>
          </w:tcPr>
          <w:p w:rsidR="00604492" w:rsidRPr="00247B14" w:rsidRDefault="00604492" w:rsidP="00604492">
            <w:pPr>
              <w:spacing w:after="0" w:line="240" w:lineRule="auto"/>
              <w:jc w:val="center"/>
              <w:rPr>
                <w:rFonts w:ascii="Times New Roman" w:hAnsi="Times New Roman" w:cs="Times New Roman"/>
                <w:b/>
                <w:shd w:val="clear" w:color="auto" w:fill="FFFFFF"/>
              </w:rPr>
            </w:pPr>
            <w:r w:rsidRPr="00247B14">
              <w:rPr>
                <w:rFonts w:ascii="Times New Roman" w:hAnsi="Times New Roman" w:cs="Times New Roman"/>
                <w:b/>
                <w:shd w:val="clear" w:color="auto" w:fill="FFFFFF"/>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04492" w:rsidRPr="00136401" w:rsidRDefault="00604492" w:rsidP="00604492">
            <w:pPr>
              <w:spacing w:after="0" w:line="240" w:lineRule="auto"/>
              <w:ind w:left="113" w:right="113" w:hanging="80"/>
              <w:jc w:val="center"/>
              <w:rPr>
                <w:rFonts w:ascii="Times New Roman" w:hAnsi="Times New Roman" w:cs="Times New Roman"/>
              </w:rPr>
            </w:pPr>
            <w:r w:rsidRPr="00136401">
              <w:rPr>
                <w:rFonts w:ascii="Times New Roman" w:hAnsi="Times New Roman" w:cs="Times New Roman"/>
                <w:bCs/>
              </w:rPr>
              <w:t>МБДОУ</w:t>
            </w:r>
            <w:r w:rsidRPr="00136401">
              <w:rPr>
                <w:rFonts w:ascii="Times New Roman" w:hAnsi="Times New Roman" w:cs="Times New Roman"/>
                <w:b/>
              </w:rPr>
              <w:t> </w:t>
            </w:r>
            <w:r w:rsidRPr="00136401">
              <w:rPr>
                <w:rFonts w:ascii="Times New Roman" w:hAnsi="Times New Roman" w:cs="Times New Roman"/>
                <w:iCs/>
              </w:rPr>
              <w:t>«Детский сад "Колосок" с</w:t>
            </w:r>
            <w:proofErr w:type="gramStart"/>
            <w:r w:rsidRPr="00136401">
              <w:rPr>
                <w:rFonts w:ascii="Times New Roman" w:hAnsi="Times New Roman" w:cs="Times New Roman"/>
                <w:iCs/>
              </w:rPr>
              <w:t>.Х</w:t>
            </w:r>
            <w:proofErr w:type="gramEnd"/>
            <w:r w:rsidRPr="00136401">
              <w:rPr>
                <w:rFonts w:ascii="Times New Roman" w:hAnsi="Times New Roman" w:cs="Times New Roman"/>
                <w:iCs/>
              </w:rPr>
              <w:t>ватовка»</w:t>
            </w:r>
            <w:r w:rsidRPr="00136401">
              <w:rPr>
                <w:rFonts w:ascii="Times New Roman" w:hAnsi="Times New Roman" w:cs="Times New Roman"/>
                <w:color w:val="000000"/>
                <w:shd w:val="clear" w:color="auto" w:fill="FFFFFF"/>
              </w:rPr>
              <w:t> </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04492" w:rsidRPr="00136401" w:rsidRDefault="00604492" w:rsidP="00604492">
            <w:pPr>
              <w:spacing w:after="0" w:line="240" w:lineRule="auto"/>
              <w:ind w:firstLine="25"/>
              <w:jc w:val="center"/>
              <w:rPr>
                <w:rFonts w:ascii="Times New Roman" w:hAnsi="Times New Roman" w:cs="Times New Roman"/>
              </w:rPr>
            </w:pPr>
            <w:r w:rsidRPr="00136401">
              <w:rPr>
                <w:rFonts w:ascii="Times New Roman" w:hAnsi="Times New Roman" w:cs="Times New Roman"/>
                <w:color w:val="000000"/>
                <w:shd w:val="clear" w:color="auto" w:fill="FFFFFF"/>
              </w:rPr>
              <w:t>с</w:t>
            </w:r>
            <w:proofErr w:type="gramStart"/>
            <w:r w:rsidRPr="00136401">
              <w:rPr>
                <w:rFonts w:ascii="Times New Roman" w:hAnsi="Times New Roman" w:cs="Times New Roman"/>
                <w:color w:val="000000"/>
                <w:shd w:val="clear" w:color="auto" w:fill="FFFFFF"/>
              </w:rPr>
              <w:t>.Х</w:t>
            </w:r>
            <w:proofErr w:type="gramEnd"/>
            <w:r w:rsidRPr="00136401">
              <w:rPr>
                <w:rFonts w:ascii="Times New Roman" w:hAnsi="Times New Roman" w:cs="Times New Roman"/>
                <w:color w:val="000000"/>
                <w:shd w:val="clear" w:color="auto" w:fill="FFFFFF"/>
              </w:rPr>
              <w:t>ватовка  </w:t>
            </w:r>
            <w:r w:rsidR="00136401">
              <w:rPr>
                <w:rFonts w:ascii="Times New Roman" w:hAnsi="Times New Roman" w:cs="Times New Roman"/>
                <w:color w:val="000000"/>
                <w:shd w:val="clear" w:color="auto" w:fill="FFFFFF"/>
              </w:rPr>
              <w:t xml:space="preserve">         </w:t>
            </w:r>
            <w:r w:rsidRPr="00136401">
              <w:rPr>
                <w:rFonts w:ascii="Times New Roman" w:hAnsi="Times New Roman" w:cs="Times New Roman"/>
                <w:color w:val="000000"/>
                <w:shd w:val="clear" w:color="auto" w:fill="FFFFFF"/>
              </w:rPr>
              <w:t>ул.Школьная</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04492" w:rsidRPr="00136401" w:rsidRDefault="00604492" w:rsidP="00604492">
            <w:pPr>
              <w:spacing w:after="0" w:line="240" w:lineRule="auto"/>
              <w:ind w:left="33" w:hanging="80"/>
              <w:jc w:val="center"/>
              <w:rPr>
                <w:rFonts w:ascii="Times New Roman" w:hAnsi="Times New Roman" w:cs="Times New Roman"/>
              </w:rPr>
            </w:pPr>
            <w:r w:rsidRPr="00136401">
              <w:rPr>
                <w:rFonts w:ascii="Times New Roman" w:hAnsi="Times New Roman" w:cs="Times New Roman"/>
                <w:bCs/>
              </w:rPr>
              <w:t>35</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04492" w:rsidRPr="00136401" w:rsidRDefault="004C299A" w:rsidP="00604492">
            <w:pPr>
              <w:spacing w:after="0" w:line="240" w:lineRule="auto"/>
              <w:ind w:hanging="83"/>
              <w:jc w:val="center"/>
              <w:rPr>
                <w:rFonts w:ascii="Times New Roman" w:hAnsi="Times New Roman" w:cs="Times New Roman"/>
              </w:rPr>
            </w:pPr>
            <w:r w:rsidRPr="00136401">
              <w:rPr>
                <w:rFonts w:ascii="Times New Roman" w:hAnsi="Times New Roman" w:cs="Times New Roman"/>
              </w:rPr>
              <w:t>28</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04492" w:rsidRPr="00136401" w:rsidRDefault="00604492" w:rsidP="00604492">
            <w:pPr>
              <w:spacing w:after="0" w:line="240" w:lineRule="auto"/>
              <w:ind w:firstLine="25"/>
              <w:jc w:val="center"/>
              <w:rPr>
                <w:rFonts w:ascii="Times New Roman" w:hAnsi="Times New Roman" w:cs="Times New Roman"/>
              </w:rPr>
            </w:pPr>
            <w:r w:rsidRPr="00136401">
              <w:rPr>
                <w:rFonts w:ascii="Times New Roman" w:hAnsi="Times New Roman" w:cs="Times New Roman"/>
                <w:bCs/>
              </w:rPr>
              <w:t xml:space="preserve">Управление образования администрации </w:t>
            </w:r>
            <w:proofErr w:type="spellStart"/>
            <w:r w:rsidRPr="00136401">
              <w:rPr>
                <w:rFonts w:ascii="Times New Roman" w:hAnsi="Times New Roman" w:cs="Times New Roman"/>
                <w:bCs/>
              </w:rPr>
              <w:t>Базарно-Карабулакского</w:t>
            </w:r>
            <w:proofErr w:type="spellEnd"/>
            <w:r w:rsidRPr="00136401">
              <w:rPr>
                <w:rFonts w:ascii="Times New Roman" w:hAnsi="Times New Roman" w:cs="Times New Roman"/>
                <w:bCs/>
              </w:rPr>
              <w:t xml:space="preserve"> муниципального района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04492" w:rsidRPr="00136401" w:rsidRDefault="00604492" w:rsidP="00604492">
            <w:pPr>
              <w:spacing w:after="0" w:line="240" w:lineRule="auto"/>
              <w:ind w:firstLine="25"/>
              <w:jc w:val="center"/>
              <w:rPr>
                <w:rFonts w:ascii="Times New Roman" w:hAnsi="Times New Roman" w:cs="Times New Roman"/>
                <w:color w:val="000000" w:themeColor="text1"/>
                <w:highlight w:val="yellow"/>
                <w:shd w:val="clear" w:color="auto" w:fill="FFFFFF"/>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04492" w:rsidRPr="00136401" w:rsidRDefault="00604492" w:rsidP="00604492">
            <w:pPr>
              <w:spacing w:after="0" w:line="240" w:lineRule="auto"/>
              <w:ind w:firstLine="25"/>
              <w:jc w:val="center"/>
              <w:rPr>
                <w:rFonts w:ascii="Times New Roman" w:hAnsi="Times New Roman" w:cs="Times New Roman"/>
                <w:color w:val="000000" w:themeColor="text1"/>
                <w:highlight w:val="yellow"/>
                <w:shd w:val="clear" w:color="auto" w:fill="FFFFFF"/>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04492" w:rsidRPr="00136401" w:rsidRDefault="00604492" w:rsidP="00604492">
            <w:pPr>
              <w:spacing w:after="0" w:line="240" w:lineRule="auto"/>
              <w:ind w:firstLine="25"/>
              <w:jc w:val="center"/>
              <w:rPr>
                <w:rFonts w:ascii="Times New Roman" w:hAnsi="Times New Roman" w:cs="Times New Roman"/>
                <w:color w:val="000000" w:themeColor="text1"/>
                <w:highlight w:val="yellow"/>
                <w:shd w:val="clear" w:color="auto" w:fill="FFFFFF"/>
              </w:rPr>
            </w:pPr>
          </w:p>
        </w:tc>
      </w:tr>
      <w:tr w:rsidR="005518F5" w:rsidRPr="000663F0" w:rsidTr="00247B14">
        <w:tc>
          <w:tcPr>
            <w:tcW w:w="426" w:type="dxa"/>
            <w:tcBorders>
              <w:top w:val="single" w:sz="4" w:space="0" w:color="000000"/>
              <w:left w:val="single" w:sz="4" w:space="0" w:color="000000"/>
              <w:bottom w:val="single" w:sz="4" w:space="0" w:color="000000"/>
              <w:right w:val="single" w:sz="4" w:space="0" w:color="000000"/>
            </w:tcBorders>
            <w:vAlign w:val="center"/>
          </w:tcPr>
          <w:p w:rsidR="005518F5" w:rsidRPr="00247B14" w:rsidRDefault="005518F5" w:rsidP="00604492">
            <w:pPr>
              <w:spacing w:after="0" w:line="240" w:lineRule="auto"/>
              <w:jc w:val="center"/>
              <w:rPr>
                <w:rFonts w:ascii="Times New Roman" w:hAnsi="Times New Roman" w:cs="Times New Roman"/>
                <w:b/>
                <w:shd w:val="clear" w:color="auto" w:fill="FFFFFF"/>
              </w:rPr>
            </w:pPr>
            <w:r w:rsidRPr="00247B14">
              <w:rPr>
                <w:rFonts w:ascii="Times New Roman" w:hAnsi="Times New Roman" w:cs="Times New Roman"/>
                <w:b/>
                <w:shd w:val="clear" w:color="auto" w:fill="FFFFFF"/>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5518F5" w:rsidP="00604492">
            <w:pPr>
              <w:spacing w:after="0" w:line="240" w:lineRule="auto"/>
              <w:ind w:firstLine="25"/>
              <w:jc w:val="center"/>
              <w:rPr>
                <w:rFonts w:ascii="Times New Roman" w:hAnsi="Times New Roman" w:cs="Times New Roman"/>
                <w:shd w:val="clear" w:color="auto" w:fill="FFFFFF"/>
              </w:rPr>
            </w:pPr>
            <w:r w:rsidRPr="00136401">
              <w:rPr>
                <w:rFonts w:ascii="Times New Roman" w:hAnsi="Times New Roman" w:cs="Times New Roman"/>
              </w:rPr>
              <w:t xml:space="preserve">МБДОУ «Детский сад с. </w:t>
            </w:r>
            <w:proofErr w:type="spellStart"/>
            <w:r w:rsidRPr="00136401">
              <w:rPr>
                <w:rFonts w:ascii="Times New Roman" w:hAnsi="Times New Roman" w:cs="Times New Roman"/>
              </w:rPr>
              <w:t>Казанла</w:t>
            </w:r>
            <w:proofErr w:type="spellEnd"/>
            <w:r w:rsidRPr="00136401">
              <w:rPr>
                <w:rFonts w:ascii="Times New Roman" w:hAnsi="Times New Roman" w:cs="Times New Roman"/>
              </w:rPr>
              <w:t xml:space="preserve"> </w:t>
            </w:r>
            <w:proofErr w:type="spellStart"/>
            <w:r w:rsidRPr="00136401">
              <w:rPr>
                <w:rFonts w:ascii="Times New Roman" w:hAnsi="Times New Roman" w:cs="Times New Roman"/>
              </w:rPr>
              <w:t>Базарно-Карабулакского</w:t>
            </w:r>
            <w:proofErr w:type="spellEnd"/>
            <w:r w:rsidRPr="00136401">
              <w:rPr>
                <w:rFonts w:ascii="Times New Roman" w:hAnsi="Times New Roman" w:cs="Times New Roman"/>
              </w:rPr>
              <w:t xml:space="preserve"> муниципального района</w:t>
            </w:r>
            <w:r w:rsidRPr="00136401">
              <w:rPr>
                <w:rStyle w:val="affff1"/>
                <w:rFonts w:ascii="Times New Roman" w:hAnsi="Times New Roman" w:cs="Times New Roman"/>
                <w:color w:val="553982"/>
                <w:shd w:val="clear" w:color="auto" w:fill="819292"/>
              </w:rPr>
              <w:t xml:space="preserve"> </w:t>
            </w:r>
            <w:r w:rsidRPr="00136401">
              <w:rPr>
                <w:rFonts w:ascii="Times New Roman" w:hAnsi="Times New Roman" w:cs="Times New Roman"/>
                <w:bCs/>
              </w:rPr>
              <w:t>Саратовской области»</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5518F5" w:rsidP="00604492">
            <w:pPr>
              <w:spacing w:after="0" w:line="240" w:lineRule="auto"/>
              <w:ind w:firstLine="25"/>
              <w:jc w:val="center"/>
              <w:rPr>
                <w:rFonts w:ascii="Times New Roman" w:hAnsi="Times New Roman" w:cs="Times New Roman"/>
                <w:shd w:val="clear" w:color="auto" w:fill="FFFFFF"/>
              </w:rPr>
            </w:pPr>
            <w:r w:rsidRPr="00136401">
              <w:rPr>
                <w:rFonts w:ascii="Times New Roman" w:hAnsi="Times New Roman" w:cs="Times New Roman"/>
                <w:color w:val="000000"/>
                <w:shd w:val="clear" w:color="auto" w:fill="FFFFFF"/>
              </w:rPr>
              <w:t xml:space="preserve">с. </w:t>
            </w:r>
            <w:proofErr w:type="spellStart"/>
            <w:r w:rsidRPr="00136401">
              <w:rPr>
                <w:rFonts w:ascii="Times New Roman" w:hAnsi="Times New Roman" w:cs="Times New Roman"/>
                <w:color w:val="000000"/>
                <w:shd w:val="clear" w:color="auto" w:fill="FFFFFF"/>
              </w:rPr>
              <w:t>Казанла</w:t>
            </w:r>
            <w:proofErr w:type="spellEnd"/>
            <w:r w:rsidRPr="00136401">
              <w:rPr>
                <w:rFonts w:ascii="Times New Roman" w:hAnsi="Times New Roman" w:cs="Times New Roman"/>
                <w:color w:val="000000"/>
                <w:shd w:val="clear" w:color="auto" w:fill="FFFFFF"/>
              </w:rPr>
              <w:t xml:space="preserve">, </w:t>
            </w:r>
            <w:r w:rsidR="00136401">
              <w:rPr>
                <w:rFonts w:ascii="Times New Roman" w:hAnsi="Times New Roman" w:cs="Times New Roman"/>
                <w:color w:val="000000"/>
                <w:shd w:val="clear" w:color="auto" w:fill="FFFFFF"/>
              </w:rPr>
              <w:t xml:space="preserve">            ул</w:t>
            </w:r>
            <w:proofErr w:type="gramStart"/>
            <w:r w:rsidR="00136401">
              <w:rPr>
                <w:rFonts w:ascii="Times New Roman" w:hAnsi="Times New Roman" w:cs="Times New Roman"/>
                <w:color w:val="000000"/>
                <w:shd w:val="clear" w:color="auto" w:fill="FFFFFF"/>
              </w:rPr>
              <w:t>.</w:t>
            </w:r>
            <w:r w:rsidRPr="00136401">
              <w:rPr>
                <w:rFonts w:ascii="Times New Roman" w:hAnsi="Times New Roman" w:cs="Times New Roman"/>
                <w:color w:val="000000"/>
                <w:shd w:val="clear" w:color="auto" w:fill="FFFFFF"/>
              </w:rPr>
              <w:t>С</w:t>
            </w:r>
            <w:proofErr w:type="gramEnd"/>
            <w:r w:rsidRPr="00136401">
              <w:rPr>
                <w:rFonts w:ascii="Times New Roman" w:hAnsi="Times New Roman" w:cs="Times New Roman"/>
                <w:color w:val="000000"/>
                <w:shd w:val="clear" w:color="auto" w:fill="FFFFFF"/>
              </w:rPr>
              <w:t xml:space="preserve">оветская </w:t>
            </w:r>
            <w:r w:rsidR="00136401">
              <w:rPr>
                <w:rFonts w:ascii="Times New Roman" w:hAnsi="Times New Roman" w:cs="Times New Roman"/>
                <w:color w:val="000000"/>
                <w:shd w:val="clear" w:color="auto" w:fill="FFFFFF"/>
              </w:rPr>
              <w:t xml:space="preserve">           </w:t>
            </w:r>
            <w:r w:rsidRPr="00136401">
              <w:rPr>
                <w:rFonts w:ascii="Times New Roman" w:hAnsi="Times New Roman" w:cs="Times New Roman"/>
                <w:color w:val="000000"/>
                <w:shd w:val="clear" w:color="auto" w:fill="FFFFFF"/>
              </w:rPr>
              <w:t> д.85А</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5518F5" w:rsidP="00604492">
            <w:pPr>
              <w:spacing w:after="0" w:line="240" w:lineRule="auto"/>
              <w:ind w:left="33" w:hanging="80"/>
              <w:jc w:val="center"/>
              <w:rPr>
                <w:rFonts w:ascii="Times New Roman" w:hAnsi="Times New Roman" w:cs="Times New Roman"/>
                <w:color w:val="000000"/>
                <w:shd w:val="clear" w:color="auto" w:fill="FFFFFF"/>
              </w:rPr>
            </w:pPr>
            <w:r w:rsidRPr="00136401">
              <w:rPr>
                <w:rFonts w:ascii="Times New Roman" w:hAnsi="Times New Roman" w:cs="Times New Roman"/>
                <w:color w:val="000000"/>
                <w:shd w:val="clear" w:color="auto" w:fill="FFFFFF"/>
              </w:rPr>
              <w:t>35</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5518F5" w:rsidP="00604492">
            <w:pPr>
              <w:spacing w:after="0" w:line="240" w:lineRule="auto"/>
              <w:ind w:hanging="83"/>
              <w:jc w:val="center"/>
              <w:rPr>
                <w:rFonts w:ascii="Times New Roman" w:hAnsi="Times New Roman" w:cs="Times New Roman"/>
                <w:color w:val="000000"/>
                <w:shd w:val="clear" w:color="auto" w:fill="FFFFFF"/>
              </w:rPr>
            </w:pPr>
            <w:r w:rsidRPr="00136401">
              <w:rPr>
                <w:rFonts w:ascii="Times New Roman" w:hAnsi="Times New Roman" w:cs="Times New Roman"/>
                <w:color w:val="000000"/>
                <w:shd w:val="clear" w:color="auto" w:fill="FFFFFF"/>
              </w:rPr>
              <w:t>12</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5518F5" w:rsidP="00604492">
            <w:pPr>
              <w:spacing w:after="0" w:line="240" w:lineRule="auto"/>
              <w:ind w:firstLine="25"/>
              <w:jc w:val="center"/>
              <w:rPr>
                <w:rFonts w:ascii="Times New Roman" w:hAnsi="Times New Roman" w:cs="Times New Roman"/>
                <w:color w:val="000000"/>
                <w:shd w:val="clear" w:color="auto" w:fill="FFFFFF"/>
              </w:rPr>
            </w:pPr>
            <w:r w:rsidRPr="00136401">
              <w:rPr>
                <w:rFonts w:ascii="Times New Roman" w:hAnsi="Times New Roman" w:cs="Times New Roman"/>
                <w:color w:val="000000"/>
                <w:shd w:val="clear" w:color="auto" w:fill="FFFFFF"/>
              </w:rPr>
              <w:t xml:space="preserve">Управление образования администрации </w:t>
            </w:r>
            <w:proofErr w:type="spellStart"/>
            <w:r w:rsidRPr="00136401">
              <w:rPr>
                <w:rFonts w:ascii="Times New Roman" w:hAnsi="Times New Roman" w:cs="Times New Roman"/>
                <w:color w:val="000000"/>
                <w:shd w:val="clear" w:color="auto" w:fill="FFFFFF"/>
              </w:rPr>
              <w:t>Базарно-Карабулакского</w:t>
            </w:r>
            <w:proofErr w:type="spellEnd"/>
            <w:r w:rsidRPr="00136401">
              <w:rPr>
                <w:rFonts w:ascii="Times New Roman" w:hAnsi="Times New Roman" w:cs="Times New Roman"/>
                <w:color w:val="000000"/>
                <w:shd w:val="clear" w:color="auto" w:fill="FFFFFF"/>
              </w:rPr>
              <w:t xml:space="preserve"> муниципального района</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18F5" w:rsidRPr="00247B14" w:rsidRDefault="005518F5" w:rsidP="00C92B37">
            <w:pPr>
              <w:spacing w:after="0" w:line="240" w:lineRule="auto"/>
              <w:ind w:firstLine="25"/>
              <w:jc w:val="center"/>
              <w:rPr>
                <w:rFonts w:ascii="Times New Roman" w:hAnsi="Times New Roman" w:cs="Times New Roman"/>
                <w:color w:val="000000"/>
                <w:shd w:val="clear" w:color="auto" w:fill="FFFFFF"/>
              </w:rPr>
            </w:pPr>
            <w:r w:rsidRPr="00247B14">
              <w:rPr>
                <w:rFonts w:ascii="Times New Roman" w:hAnsi="Times New Roman" w:cs="Times New Roman"/>
                <w:color w:val="000000"/>
                <w:shd w:val="clear" w:color="auto" w:fill="FFFFFF"/>
              </w:rPr>
              <w:t>1927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18F5" w:rsidRPr="00247B14" w:rsidRDefault="005518F5" w:rsidP="00C92B37">
            <w:pPr>
              <w:spacing w:after="0" w:line="240" w:lineRule="auto"/>
              <w:ind w:firstLine="25"/>
              <w:jc w:val="center"/>
              <w:rPr>
                <w:rFonts w:ascii="Times New Roman" w:hAnsi="Times New Roman" w:cs="Times New Roman"/>
                <w:color w:val="000000"/>
                <w:shd w:val="clear" w:color="auto" w:fill="FFFFFF"/>
              </w:rPr>
            </w:pPr>
            <w:r w:rsidRPr="00247B14">
              <w:rPr>
                <w:rFonts w:ascii="Times New Roman" w:hAnsi="Times New Roman" w:cs="Times New Roman"/>
                <w:color w:val="000000"/>
                <w:shd w:val="clear" w:color="auto" w:fill="FFFFFF"/>
              </w:rPr>
              <w:t>272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18F5" w:rsidRPr="00247B14" w:rsidRDefault="005518F5" w:rsidP="00C92B37">
            <w:pPr>
              <w:spacing w:after="0" w:line="240" w:lineRule="auto"/>
              <w:ind w:firstLine="25"/>
              <w:jc w:val="center"/>
              <w:rPr>
                <w:rFonts w:ascii="Times New Roman" w:hAnsi="Times New Roman" w:cs="Times New Roman"/>
                <w:color w:val="000000"/>
                <w:shd w:val="clear" w:color="auto" w:fill="FFFFFF"/>
              </w:rPr>
            </w:pPr>
            <w:r w:rsidRPr="00247B14">
              <w:rPr>
                <w:rFonts w:ascii="Times New Roman" w:hAnsi="Times New Roman" w:cs="Times New Roman"/>
                <w:color w:val="000000"/>
                <w:shd w:val="clear" w:color="auto" w:fill="FFFFFF"/>
              </w:rPr>
              <w:t>1979</w:t>
            </w:r>
          </w:p>
        </w:tc>
      </w:tr>
      <w:tr w:rsidR="005518F5" w:rsidRPr="000663F0" w:rsidTr="00247B14">
        <w:tc>
          <w:tcPr>
            <w:tcW w:w="426" w:type="dxa"/>
            <w:tcBorders>
              <w:top w:val="single" w:sz="4" w:space="0" w:color="000000"/>
              <w:left w:val="single" w:sz="4" w:space="0" w:color="000000"/>
              <w:bottom w:val="single" w:sz="4" w:space="0" w:color="000000"/>
              <w:right w:val="single" w:sz="4" w:space="0" w:color="000000"/>
            </w:tcBorders>
            <w:vAlign w:val="center"/>
          </w:tcPr>
          <w:p w:rsidR="005518F5" w:rsidRPr="00247B14" w:rsidRDefault="005518F5" w:rsidP="00604492">
            <w:pPr>
              <w:spacing w:after="0" w:line="240" w:lineRule="auto"/>
              <w:jc w:val="center"/>
              <w:rPr>
                <w:rFonts w:ascii="Times New Roman" w:hAnsi="Times New Roman" w:cs="Times New Roman"/>
                <w:b/>
                <w:shd w:val="clear" w:color="auto" w:fill="FFFFFF"/>
              </w:rPr>
            </w:pPr>
            <w:r w:rsidRPr="00247B14">
              <w:rPr>
                <w:rFonts w:ascii="Times New Roman" w:hAnsi="Times New Roman" w:cs="Times New Roman"/>
                <w:b/>
                <w:shd w:val="clear" w:color="auto" w:fill="FFFFFF"/>
              </w:rPr>
              <w:t>3</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5518F5" w:rsidP="00604492">
            <w:pPr>
              <w:spacing w:after="0" w:line="240" w:lineRule="auto"/>
              <w:ind w:firstLine="25"/>
              <w:jc w:val="center"/>
              <w:rPr>
                <w:rFonts w:ascii="Times New Roman" w:hAnsi="Times New Roman" w:cs="Times New Roman"/>
                <w:shd w:val="clear" w:color="auto" w:fill="FFFFFF"/>
              </w:rPr>
            </w:pPr>
            <w:r w:rsidRPr="00136401">
              <w:rPr>
                <w:rFonts w:ascii="Times New Roman" w:hAnsi="Times New Roman" w:cs="Times New Roman"/>
                <w:bCs/>
              </w:rPr>
              <w:t>МБДОУ "Детский сад р.п</w:t>
            </w:r>
            <w:proofErr w:type="gramStart"/>
            <w:r w:rsidRPr="00136401">
              <w:rPr>
                <w:rFonts w:ascii="Times New Roman" w:hAnsi="Times New Roman" w:cs="Times New Roman"/>
                <w:bCs/>
              </w:rPr>
              <w:t>.С</w:t>
            </w:r>
            <w:proofErr w:type="gramEnd"/>
            <w:r w:rsidRPr="00136401">
              <w:rPr>
                <w:rFonts w:ascii="Times New Roman" w:hAnsi="Times New Roman" w:cs="Times New Roman"/>
                <w:bCs/>
              </w:rPr>
              <w:t>вободный"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5518F5" w:rsidP="00604492">
            <w:pPr>
              <w:spacing w:after="0" w:line="240" w:lineRule="auto"/>
              <w:ind w:firstLine="25"/>
              <w:jc w:val="center"/>
              <w:rPr>
                <w:rFonts w:ascii="Times New Roman" w:hAnsi="Times New Roman" w:cs="Times New Roman"/>
                <w:shd w:val="clear" w:color="auto" w:fill="FFFFFF"/>
              </w:rPr>
            </w:pPr>
            <w:r w:rsidRPr="00136401">
              <w:rPr>
                <w:rFonts w:ascii="Times New Roman" w:hAnsi="Times New Roman" w:cs="Times New Roman"/>
                <w:bCs/>
                <w:color w:val="000000"/>
                <w:shd w:val="clear" w:color="auto" w:fill="FFFFFF"/>
              </w:rPr>
              <w:t>р.п</w:t>
            </w:r>
            <w:proofErr w:type="gramStart"/>
            <w:r w:rsidRPr="00136401">
              <w:rPr>
                <w:rFonts w:ascii="Times New Roman" w:hAnsi="Times New Roman" w:cs="Times New Roman"/>
                <w:bCs/>
                <w:color w:val="000000"/>
                <w:shd w:val="clear" w:color="auto" w:fill="FFFFFF"/>
              </w:rPr>
              <w:t>.С</w:t>
            </w:r>
            <w:proofErr w:type="gramEnd"/>
            <w:r w:rsidRPr="00136401">
              <w:rPr>
                <w:rFonts w:ascii="Times New Roman" w:hAnsi="Times New Roman" w:cs="Times New Roman"/>
                <w:bCs/>
                <w:color w:val="000000"/>
                <w:shd w:val="clear" w:color="auto" w:fill="FFFFFF"/>
              </w:rPr>
              <w:t>вободный</w:t>
            </w:r>
            <w:r w:rsidRPr="00136401">
              <w:rPr>
                <w:rStyle w:val="affff1"/>
                <w:rFonts w:ascii="Times New Roman" w:hAnsi="Times New Roman" w:cs="Times New Roman"/>
                <w:color w:val="0000FF"/>
                <w:shd w:val="clear" w:color="auto" w:fill="FAF9F1"/>
              </w:rPr>
              <w:t xml:space="preserve"> </w:t>
            </w:r>
            <w:r w:rsidRPr="00136401">
              <w:rPr>
                <w:rFonts w:ascii="Times New Roman" w:hAnsi="Times New Roman" w:cs="Times New Roman"/>
                <w:bCs/>
                <w:color w:val="000000"/>
                <w:shd w:val="clear" w:color="auto" w:fill="FFFFFF"/>
              </w:rPr>
              <w:t>ул.Советская д.2А</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5518F5" w:rsidP="00604492">
            <w:pPr>
              <w:spacing w:after="0" w:line="240" w:lineRule="auto"/>
              <w:ind w:left="33" w:hanging="80"/>
              <w:jc w:val="center"/>
              <w:rPr>
                <w:rFonts w:ascii="Times New Roman" w:hAnsi="Times New Roman" w:cs="Times New Roman"/>
              </w:rPr>
            </w:pPr>
            <w:r w:rsidRPr="00136401">
              <w:rPr>
                <w:rFonts w:ascii="Times New Roman" w:hAnsi="Times New Roman" w:cs="Times New Roman"/>
              </w:rPr>
              <w:t>65</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4C299A" w:rsidP="00604492">
            <w:pPr>
              <w:spacing w:after="0" w:line="240" w:lineRule="auto"/>
              <w:ind w:hanging="83"/>
              <w:jc w:val="center"/>
              <w:rPr>
                <w:rFonts w:ascii="Times New Roman" w:hAnsi="Times New Roman" w:cs="Times New Roman"/>
              </w:rPr>
            </w:pPr>
            <w:r w:rsidRPr="00136401">
              <w:rPr>
                <w:rFonts w:ascii="Times New Roman" w:hAnsi="Times New Roman" w:cs="Times New Roman"/>
              </w:rPr>
              <w:t>58</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5518F5" w:rsidP="00604492">
            <w:pPr>
              <w:spacing w:after="0" w:line="240" w:lineRule="auto"/>
              <w:ind w:firstLine="25"/>
              <w:jc w:val="center"/>
              <w:rPr>
                <w:rFonts w:ascii="Times New Roman" w:hAnsi="Times New Roman" w:cs="Times New Roman"/>
                <w:shd w:val="clear" w:color="auto" w:fill="FFFFFF"/>
              </w:rPr>
            </w:pPr>
            <w:r w:rsidRPr="00136401">
              <w:rPr>
                <w:rFonts w:ascii="Times New Roman" w:hAnsi="Times New Roman" w:cs="Times New Roman"/>
                <w:color w:val="000000"/>
                <w:shd w:val="clear" w:color="auto" w:fill="FFFFFF"/>
              </w:rPr>
              <w:t xml:space="preserve">Управление образования администрации </w:t>
            </w:r>
            <w:proofErr w:type="spellStart"/>
            <w:r w:rsidRPr="00136401">
              <w:rPr>
                <w:rFonts w:ascii="Times New Roman" w:hAnsi="Times New Roman" w:cs="Times New Roman"/>
                <w:color w:val="000000"/>
                <w:shd w:val="clear" w:color="auto" w:fill="FFFFFF"/>
              </w:rPr>
              <w:t>Базарно-Карабулакского</w:t>
            </w:r>
            <w:proofErr w:type="spellEnd"/>
            <w:r w:rsidRPr="00136401">
              <w:rPr>
                <w:rFonts w:ascii="Times New Roman" w:hAnsi="Times New Roman" w:cs="Times New Roman"/>
                <w:color w:val="000000"/>
                <w:shd w:val="clear" w:color="auto" w:fill="FFFFFF"/>
              </w:rPr>
              <w:t xml:space="preserve"> муниципального </w:t>
            </w:r>
            <w:r w:rsidRPr="00136401">
              <w:rPr>
                <w:rFonts w:ascii="Times New Roman" w:hAnsi="Times New Roman" w:cs="Times New Roman"/>
                <w:color w:val="000000"/>
                <w:shd w:val="clear" w:color="auto" w:fill="FFFFFF"/>
              </w:rPr>
              <w:lastRenderedPageBreak/>
              <w:t>района</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18F5" w:rsidRPr="00247B14" w:rsidRDefault="005518F5" w:rsidP="00604492">
            <w:pPr>
              <w:spacing w:after="0" w:line="240" w:lineRule="auto"/>
              <w:ind w:firstLine="25"/>
              <w:jc w:val="center"/>
              <w:rPr>
                <w:rFonts w:ascii="Times New Roman" w:hAnsi="Times New Roman" w:cs="Times New Roman"/>
                <w:color w:val="000000"/>
                <w:shd w:val="clear" w:color="auto" w:fill="FFFFFF"/>
              </w:rPr>
            </w:pPr>
            <w:r w:rsidRPr="00247B14">
              <w:rPr>
                <w:rFonts w:ascii="Times New Roman" w:hAnsi="Times New Roman" w:cs="Times New Roman"/>
                <w:color w:val="000000"/>
                <w:shd w:val="clear" w:color="auto" w:fill="FFFFFF"/>
              </w:rPr>
              <w:lastRenderedPageBreak/>
              <w:t>48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18F5" w:rsidRPr="00247B14" w:rsidRDefault="00E129F7" w:rsidP="00604492">
            <w:pPr>
              <w:spacing w:after="0" w:line="240" w:lineRule="auto"/>
              <w:ind w:firstLine="25"/>
              <w:jc w:val="center"/>
              <w:rPr>
                <w:rFonts w:ascii="Times New Roman" w:hAnsi="Times New Roman" w:cs="Times New Roman"/>
                <w:color w:val="000000"/>
                <w:shd w:val="clear" w:color="auto" w:fill="FFFFFF"/>
              </w:rPr>
            </w:pPr>
            <w:r w:rsidRPr="00247B14">
              <w:rPr>
                <w:rFonts w:ascii="Times New Roman" w:hAnsi="Times New Roman" w:cs="Times New Roman"/>
                <w:color w:val="000000"/>
                <w:shd w:val="clear" w:color="auto" w:fill="FFFFFF"/>
              </w:rPr>
              <w:t>718,</w:t>
            </w:r>
            <w:r w:rsidR="005518F5" w:rsidRPr="00247B14">
              <w:rPr>
                <w:rFonts w:ascii="Times New Roman" w:hAnsi="Times New Roman" w:cs="Times New Roman"/>
                <w:color w:val="000000"/>
                <w:shd w:val="clear" w:color="auto" w:fill="FFFFFF"/>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18F5" w:rsidRPr="00247B14" w:rsidRDefault="005518F5" w:rsidP="00604492">
            <w:pPr>
              <w:spacing w:after="0" w:line="240" w:lineRule="auto"/>
              <w:ind w:firstLine="25"/>
              <w:jc w:val="center"/>
              <w:rPr>
                <w:rFonts w:ascii="Times New Roman" w:hAnsi="Times New Roman" w:cs="Times New Roman"/>
                <w:color w:val="000000"/>
                <w:shd w:val="clear" w:color="auto" w:fill="FFFFFF"/>
              </w:rPr>
            </w:pPr>
            <w:r w:rsidRPr="00247B14">
              <w:rPr>
                <w:rFonts w:ascii="Times New Roman" w:hAnsi="Times New Roman" w:cs="Times New Roman"/>
                <w:color w:val="000000"/>
                <w:shd w:val="clear" w:color="auto" w:fill="FFFFFF"/>
              </w:rPr>
              <w:t>1984</w:t>
            </w:r>
          </w:p>
        </w:tc>
      </w:tr>
      <w:tr w:rsidR="005518F5" w:rsidRPr="000663F0" w:rsidTr="00247B14">
        <w:tc>
          <w:tcPr>
            <w:tcW w:w="426" w:type="dxa"/>
            <w:tcBorders>
              <w:top w:val="single" w:sz="4" w:space="0" w:color="000000"/>
              <w:left w:val="single" w:sz="4" w:space="0" w:color="000000"/>
              <w:bottom w:val="single" w:sz="4" w:space="0" w:color="000000"/>
              <w:right w:val="single" w:sz="4" w:space="0" w:color="000000"/>
            </w:tcBorders>
            <w:vAlign w:val="center"/>
          </w:tcPr>
          <w:p w:rsidR="005518F5" w:rsidRPr="00247B14" w:rsidRDefault="005518F5" w:rsidP="00604492">
            <w:pPr>
              <w:spacing w:after="0" w:line="240" w:lineRule="auto"/>
              <w:jc w:val="center"/>
              <w:rPr>
                <w:rFonts w:ascii="Times New Roman" w:hAnsi="Times New Roman" w:cs="Times New Roman"/>
                <w:b/>
                <w:shd w:val="clear" w:color="auto" w:fill="FFFFFF"/>
              </w:rPr>
            </w:pPr>
            <w:r w:rsidRPr="00247B14">
              <w:rPr>
                <w:rFonts w:ascii="Times New Roman" w:hAnsi="Times New Roman" w:cs="Times New Roman"/>
                <w:b/>
                <w:shd w:val="clear" w:color="auto" w:fill="FFFFFF"/>
              </w:rPr>
              <w:lastRenderedPageBreak/>
              <w:t>4</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5518F5" w:rsidP="00604492">
            <w:pPr>
              <w:spacing w:after="0" w:line="240" w:lineRule="auto"/>
              <w:ind w:firstLine="25"/>
              <w:jc w:val="center"/>
              <w:rPr>
                <w:rFonts w:ascii="Times New Roman" w:hAnsi="Times New Roman" w:cs="Times New Roman"/>
                <w:bCs/>
              </w:rPr>
            </w:pPr>
            <w:r w:rsidRPr="00136401">
              <w:rPr>
                <w:rFonts w:ascii="Times New Roman" w:hAnsi="Times New Roman" w:cs="Times New Roman"/>
                <w:bCs/>
              </w:rPr>
              <w:t>МБДОУ "Детский сад с</w:t>
            </w:r>
            <w:proofErr w:type="gramStart"/>
            <w:r w:rsidRPr="00136401">
              <w:rPr>
                <w:rFonts w:ascii="Times New Roman" w:hAnsi="Times New Roman" w:cs="Times New Roman"/>
                <w:bCs/>
              </w:rPr>
              <w:t>.Л</w:t>
            </w:r>
            <w:proofErr w:type="gramEnd"/>
            <w:r w:rsidRPr="00136401">
              <w:rPr>
                <w:rFonts w:ascii="Times New Roman" w:hAnsi="Times New Roman" w:cs="Times New Roman"/>
                <w:bCs/>
              </w:rPr>
              <w:t xml:space="preserve">есная </w:t>
            </w:r>
            <w:proofErr w:type="spellStart"/>
            <w:r w:rsidRPr="00136401">
              <w:rPr>
                <w:rFonts w:ascii="Times New Roman" w:hAnsi="Times New Roman" w:cs="Times New Roman"/>
                <w:bCs/>
              </w:rPr>
              <w:t>Нееловка</w:t>
            </w:r>
            <w:proofErr w:type="spellEnd"/>
            <w:r w:rsidRPr="00136401">
              <w:rPr>
                <w:rFonts w:ascii="Times New Roman" w:hAnsi="Times New Roman" w:cs="Times New Roman"/>
                <w:bCs/>
              </w:rPr>
              <w:t>"</w:t>
            </w:r>
            <w:r w:rsidRPr="00136401">
              <w:rPr>
                <w:rFonts w:ascii="Times New Roman" w:hAnsi="Times New Roman" w:cs="Times New Roman"/>
                <w:color w:val="151515"/>
                <w:shd w:val="clear" w:color="auto" w:fill="FFFFFF"/>
              </w:rPr>
              <w:t> </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4C299A" w:rsidP="00604492">
            <w:pPr>
              <w:spacing w:after="0" w:line="240" w:lineRule="auto"/>
              <w:ind w:firstLine="25"/>
              <w:jc w:val="center"/>
              <w:rPr>
                <w:rFonts w:ascii="Times New Roman" w:hAnsi="Times New Roman" w:cs="Times New Roman"/>
                <w:bCs/>
                <w:color w:val="000000"/>
                <w:shd w:val="clear" w:color="auto" w:fill="FFFFFF"/>
              </w:rPr>
            </w:pPr>
            <w:r w:rsidRPr="00136401">
              <w:rPr>
                <w:rFonts w:ascii="Times New Roman" w:hAnsi="Times New Roman" w:cs="Times New Roman"/>
                <w:bCs/>
                <w:color w:val="000000"/>
                <w:shd w:val="clear" w:color="auto" w:fill="FFFFFF"/>
              </w:rPr>
              <w:t xml:space="preserve">с. Лесная </w:t>
            </w:r>
            <w:proofErr w:type="spellStart"/>
            <w:r w:rsidRPr="00136401">
              <w:rPr>
                <w:rFonts w:ascii="Times New Roman" w:hAnsi="Times New Roman" w:cs="Times New Roman"/>
                <w:bCs/>
                <w:color w:val="000000"/>
                <w:shd w:val="clear" w:color="auto" w:fill="FFFFFF"/>
              </w:rPr>
              <w:t>Нееловка</w:t>
            </w:r>
            <w:proofErr w:type="spellEnd"/>
            <w:r w:rsidR="005518F5" w:rsidRPr="00136401">
              <w:rPr>
                <w:rFonts w:ascii="Times New Roman" w:hAnsi="Times New Roman" w:cs="Times New Roman"/>
                <w:bCs/>
                <w:color w:val="000000"/>
                <w:shd w:val="clear" w:color="auto" w:fill="FFFFFF"/>
              </w:rPr>
              <w:t xml:space="preserve">, </w:t>
            </w:r>
            <w:r w:rsidR="00E129F7">
              <w:rPr>
                <w:rFonts w:ascii="Times New Roman" w:hAnsi="Times New Roman" w:cs="Times New Roman"/>
                <w:bCs/>
                <w:color w:val="000000"/>
                <w:shd w:val="clear" w:color="auto" w:fill="FFFFFF"/>
              </w:rPr>
              <w:t xml:space="preserve">           </w:t>
            </w:r>
            <w:r w:rsidRPr="00136401">
              <w:rPr>
                <w:rFonts w:ascii="Times New Roman" w:hAnsi="Times New Roman" w:cs="Times New Roman"/>
                <w:bCs/>
                <w:color w:val="000000"/>
                <w:shd w:val="clear" w:color="auto" w:fill="FFFFFF"/>
              </w:rPr>
              <w:t xml:space="preserve">ул. </w:t>
            </w:r>
            <w:r w:rsidR="005518F5" w:rsidRPr="00136401">
              <w:rPr>
                <w:rFonts w:ascii="Times New Roman" w:hAnsi="Times New Roman" w:cs="Times New Roman"/>
                <w:bCs/>
                <w:color w:val="000000"/>
                <w:shd w:val="clear" w:color="auto" w:fill="FFFFFF"/>
              </w:rPr>
              <w:t xml:space="preserve">Советская, </w:t>
            </w:r>
            <w:r w:rsidR="00E129F7">
              <w:rPr>
                <w:rFonts w:ascii="Times New Roman" w:hAnsi="Times New Roman" w:cs="Times New Roman"/>
                <w:bCs/>
                <w:color w:val="000000"/>
                <w:shd w:val="clear" w:color="auto" w:fill="FFFFFF"/>
              </w:rPr>
              <w:t>д.</w:t>
            </w:r>
            <w:r w:rsidR="005518F5" w:rsidRPr="00136401">
              <w:rPr>
                <w:rFonts w:ascii="Times New Roman" w:hAnsi="Times New Roman" w:cs="Times New Roman"/>
                <w:bCs/>
                <w:color w:val="000000"/>
                <w:shd w:val="clear" w:color="auto" w:fill="FFFFFF"/>
              </w:rPr>
              <w:t>30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5518F5" w:rsidP="00604492">
            <w:pPr>
              <w:spacing w:after="0" w:line="240" w:lineRule="auto"/>
              <w:ind w:left="33" w:hanging="80"/>
              <w:jc w:val="center"/>
              <w:rPr>
                <w:rFonts w:ascii="Times New Roman" w:hAnsi="Times New Roman" w:cs="Times New Roman"/>
              </w:rPr>
            </w:pPr>
            <w:r w:rsidRPr="00136401">
              <w:rPr>
                <w:rFonts w:ascii="Times New Roman" w:hAnsi="Times New Roman" w:cs="Times New Roman"/>
              </w:rPr>
              <w:t>40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4C299A" w:rsidP="00604492">
            <w:pPr>
              <w:spacing w:after="0" w:line="240" w:lineRule="auto"/>
              <w:ind w:hanging="83"/>
              <w:jc w:val="center"/>
              <w:rPr>
                <w:rFonts w:ascii="Times New Roman" w:hAnsi="Times New Roman" w:cs="Times New Roman"/>
              </w:rPr>
            </w:pPr>
            <w:r w:rsidRPr="00136401">
              <w:rPr>
                <w:rFonts w:ascii="Times New Roman" w:hAnsi="Times New Roman" w:cs="Times New Roman"/>
              </w:rPr>
              <w:t>22</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5518F5" w:rsidP="00604492">
            <w:pPr>
              <w:spacing w:after="0" w:line="240" w:lineRule="auto"/>
              <w:ind w:firstLine="25"/>
              <w:jc w:val="center"/>
              <w:rPr>
                <w:rFonts w:ascii="Times New Roman" w:hAnsi="Times New Roman" w:cs="Times New Roman"/>
              </w:rPr>
            </w:pPr>
            <w:r w:rsidRPr="00136401">
              <w:rPr>
                <w:rFonts w:ascii="Times New Roman" w:hAnsi="Times New Roman" w:cs="Times New Roman"/>
              </w:rPr>
              <w:t xml:space="preserve">Администрация </w:t>
            </w:r>
            <w:proofErr w:type="spellStart"/>
            <w:r w:rsidRPr="00136401">
              <w:rPr>
                <w:rFonts w:ascii="Times New Roman" w:hAnsi="Times New Roman" w:cs="Times New Roman"/>
              </w:rPr>
              <w:t>Базарно-Карабулакского</w:t>
            </w:r>
            <w:proofErr w:type="spellEnd"/>
            <w:r w:rsidRPr="00136401">
              <w:rPr>
                <w:rFonts w:ascii="Times New Roman" w:hAnsi="Times New Roman" w:cs="Times New Roman"/>
              </w:rPr>
              <w:t xml:space="preserve">  м/ района</w:t>
            </w:r>
          </w:p>
          <w:p w:rsidR="005518F5" w:rsidRPr="00136401" w:rsidRDefault="005518F5" w:rsidP="00604492">
            <w:pPr>
              <w:spacing w:after="0" w:line="240" w:lineRule="auto"/>
              <w:ind w:firstLine="25"/>
              <w:jc w:val="center"/>
              <w:rPr>
                <w:rFonts w:ascii="Times New Roman" w:hAnsi="Times New Roman" w:cs="Times New Roman"/>
              </w:rPr>
            </w:pPr>
          </w:p>
          <w:p w:rsidR="005518F5" w:rsidRPr="00136401" w:rsidRDefault="005518F5" w:rsidP="00604492">
            <w:pPr>
              <w:spacing w:after="0" w:line="240" w:lineRule="auto"/>
              <w:ind w:firstLine="25"/>
              <w:jc w:val="center"/>
              <w:rPr>
                <w:rFonts w:ascii="Times New Roman" w:hAnsi="Times New Roman" w:cs="Times New Roman"/>
                <w:color w:val="000000"/>
                <w:shd w:val="clear" w:color="auto" w:fill="FFFFFF"/>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18F5" w:rsidRPr="00247B14" w:rsidRDefault="005518F5" w:rsidP="00745F5D">
            <w:pPr>
              <w:spacing w:after="0" w:line="240" w:lineRule="auto"/>
              <w:ind w:firstLine="25"/>
              <w:jc w:val="center"/>
              <w:rPr>
                <w:rFonts w:ascii="Times New Roman" w:hAnsi="Times New Roman" w:cs="Times New Roman"/>
                <w:color w:val="000000"/>
                <w:shd w:val="clear" w:color="auto" w:fill="FFFFFF"/>
              </w:rPr>
            </w:pPr>
            <w:r w:rsidRPr="00247B14">
              <w:rPr>
                <w:rFonts w:ascii="Times New Roman" w:hAnsi="Times New Roman" w:cs="Times New Roman"/>
                <w:color w:val="000000"/>
                <w:shd w:val="clear" w:color="auto" w:fill="FFFFFF"/>
              </w:rPr>
              <w:t xml:space="preserve"> 1717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18F5" w:rsidRPr="00247B14" w:rsidRDefault="00E129F7" w:rsidP="00745F5D">
            <w:pPr>
              <w:spacing w:after="0" w:line="240" w:lineRule="auto"/>
              <w:ind w:firstLine="25"/>
              <w:jc w:val="center"/>
              <w:rPr>
                <w:rFonts w:ascii="Times New Roman" w:hAnsi="Times New Roman" w:cs="Times New Roman"/>
                <w:color w:val="000000"/>
                <w:shd w:val="clear" w:color="auto" w:fill="FFFFFF"/>
              </w:rPr>
            </w:pPr>
            <w:r w:rsidRPr="00247B14">
              <w:rPr>
                <w:rFonts w:ascii="Times New Roman" w:hAnsi="Times New Roman" w:cs="Times New Roman"/>
                <w:color w:val="000000"/>
                <w:shd w:val="clear" w:color="auto" w:fill="FFFFFF"/>
              </w:rPr>
              <w:t>300,</w:t>
            </w:r>
            <w:r w:rsidR="005518F5" w:rsidRPr="00247B14">
              <w:rPr>
                <w:rFonts w:ascii="Times New Roman" w:hAnsi="Times New Roman" w:cs="Times New Roman"/>
                <w:color w:val="000000"/>
                <w:shd w:val="clear" w:color="auto" w:fill="FFFFFF"/>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18F5" w:rsidRPr="00247B14" w:rsidRDefault="005518F5" w:rsidP="00136401">
            <w:pPr>
              <w:spacing w:after="0" w:line="240" w:lineRule="auto"/>
              <w:ind w:firstLine="25"/>
              <w:jc w:val="center"/>
              <w:rPr>
                <w:rFonts w:ascii="Times New Roman" w:hAnsi="Times New Roman" w:cs="Times New Roman"/>
                <w:color w:val="000000"/>
                <w:shd w:val="clear" w:color="auto" w:fill="FFFFFF"/>
              </w:rPr>
            </w:pPr>
            <w:r w:rsidRPr="00247B14">
              <w:rPr>
                <w:rFonts w:ascii="Times New Roman" w:hAnsi="Times New Roman" w:cs="Times New Roman"/>
                <w:color w:val="000000"/>
                <w:shd w:val="clear" w:color="auto" w:fill="FFFFFF"/>
              </w:rPr>
              <w:t>1910</w:t>
            </w:r>
          </w:p>
        </w:tc>
      </w:tr>
      <w:tr w:rsidR="005518F5" w:rsidRPr="000663F0" w:rsidTr="00247B14">
        <w:tc>
          <w:tcPr>
            <w:tcW w:w="426" w:type="dxa"/>
            <w:tcBorders>
              <w:top w:val="single" w:sz="4" w:space="0" w:color="000000"/>
              <w:left w:val="single" w:sz="4" w:space="0" w:color="000000"/>
              <w:bottom w:val="single" w:sz="4" w:space="0" w:color="000000"/>
              <w:right w:val="single" w:sz="4" w:space="0" w:color="000000"/>
            </w:tcBorders>
            <w:vAlign w:val="center"/>
          </w:tcPr>
          <w:p w:rsidR="005518F5" w:rsidRPr="00247B14" w:rsidRDefault="005518F5" w:rsidP="00604492">
            <w:pPr>
              <w:spacing w:after="0" w:line="240" w:lineRule="auto"/>
              <w:jc w:val="center"/>
              <w:rPr>
                <w:rFonts w:ascii="Times New Roman" w:hAnsi="Times New Roman" w:cs="Times New Roman"/>
                <w:b/>
                <w:shd w:val="clear" w:color="auto" w:fill="FFFFFF"/>
              </w:rPr>
            </w:pPr>
            <w:r w:rsidRPr="00247B14">
              <w:rPr>
                <w:rFonts w:ascii="Times New Roman" w:hAnsi="Times New Roman" w:cs="Times New Roman"/>
                <w:b/>
                <w:shd w:val="clear" w:color="auto" w:fill="FFFFFF"/>
              </w:rPr>
              <w:t>5</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5518F5" w:rsidP="00604492">
            <w:pPr>
              <w:spacing w:after="0" w:line="240" w:lineRule="auto"/>
              <w:ind w:firstLine="25"/>
              <w:jc w:val="center"/>
              <w:rPr>
                <w:rFonts w:ascii="Times New Roman" w:hAnsi="Times New Roman" w:cs="Times New Roman"/>
                <w:bCs/>
              </w:rPr>
            </w:pPr>
            <w:r w:rsidRPr="00136401">
              <w:rPr>
                <w:rFonts w:ascii="Times New Roman" w:hAnsi="Times New Roman" w:cs="Times New Roman"/>
              </w:rPr>
              <w:t>Муниципальное бюджетное дошкольное образовательное учреждение</w:t>
            </w:r>
            <w:proofErr w:type="gramStart"/>
            <w:r w:rsidRPr="00136401">
              <w:rPr>
                <w:rFonts w:ascii="Times New Roman" w:hAnsi="Times New Roman" w:cs="Times New Roman"/>
              </w:rPr>
              <w:t>«Д</w:t>
            </w:r>
            <w:proofErr w:type="gramEnd"/>
            <w:r w:rsidRPr="00136401">
              <w:rPr>
                <w:rFonts w:ascii="Times New Roman" w:hAnsi="Times New Roman" w:cs="Times New Roman"/>
              </w:rPr>
              <w:t>етский сад</w:t>
            </w:r>
            <w:r w:rsidR="002C3602">
              <w:rPr>
                <w:rFonts w:ascii="Times New Roman" w:hAnsi="Times New Roman" w:cs="Times New Roman"/>
              </w:rPr>
              <w:t xml:space="preserve">            </w:t>
            </w:r>
            <w:r w:rsidRPr="00136401">
              <w:rPr>
                <w:rFonts w:ascii="Times New Roman" w:hAnsi="Times New Roman" w:cs="Times New Roman"/>
              </w:rPr>
              <w:t xml:space="preserve"> с.</w:t>
            </w:r>
            <w:r w:rsidR="002C3602">
              <w:rPr>
                <w:rFonts w:ascii="Times New Roman" w:hAnsi="Times New Roman" w:cs="Times New Roman"/>
              </w:rPr>
              <w:t xml:space="preserve"> </w:t>
            </w:r>
            <w:r w:rsidRPr="00136401">
              <w:rPr>
                <w:rFonts w:ascii="Times New Roman" w:hAnsi="Times New Roman" w:cs="Times New Roman"/>
              </w:rPr>
              <w:t xml:space="preserve">Большой Содом </w:t>
            </w:r>
            <w:proofErr w:type="spellStart"/>
            <w:r w:rsidRPr="00136401">
              <w:rPr>
                <w:rFonts w:ascii="Times New Roman" w:hAnsi="Times New Roman" w:cs="Times New Roman"/>
              </w:rPr>
              <w:t>Базарно-Карабулакского</w:t>
            </w:r>
            <w:proofErr w:type="spellEnd"/>
            <w:r w:rsidRPr="00136401">
              <w:rPr>
                <w:rFonts w:ascii="Times New Roman" w:hAnsi="Times New Roman" w:cs="Times New Roman"/>
              </w:rPr>
              <w:t xml:space="preserve"> муниципального района Саратовской области»</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5518F5" w:rsidP="00604492">
            <w:pPr>
              <w:spacing w:after="0" w:line="240" w:lineRule="auto"/>
              <w:ind w:firstLine="25"/>
              <w:jc w:val="center"/>
              <w:rPr>
                <w:rFonts w:ascii="Times New Roman" w:hAnsi="Times New Roman" w:cs="Times New Roman"/>
              </w:rPr>
            </w:pPr>
            <w:r w:rsidRPr="00136401">
              <w:rPr>
                <w:rFonts w:ascii="Times New Roman" w:hAnsi="Times New Roman" w:cs="Times New Roman"/>
              </w:rPr>
              <w:t xml:space="preserve">с. Большой Содом, </w:t>
            </w:r>
            <w:r w:rsidR="00E129F7">
              <w:rPr>
                <w:rFonts w:ascii="Times New Roman" w:hAnsi="Times New Roman" w:cs="Times New Roman"/>
              </w:rPr>
              <w:t xml:space="preserve">                   </w:t>
            </w:r>
            <w:r w:rsidRPr="00136401">
              <w:rPr>
                <w:rFonts w:ascii="Times New Roman" w:hAnsi="Times New Roman" w:cs="Times New Roman"/>
              </w:rPr>
              <w:t xml:space="preserve">ул. </w:t>
            </w:r>
            <w:proofErr w:type="gramStart"/>
            <w:r w:rsidRPr="00136401">
              <w:rPr>
                <w:rFonts w:ascii="Times New Roman" w:hAnsi="Times New Roman" w:cs="Times New Roman"/>
              </w:rPr>
              <w:t>Молодежная</w:t>
            </w:r>
            <w:proofErr w:type="gramEnd"/>
            <w:r w:rsidRPr="00136401">
              <w:rPr>
                <w:rFonts w:ascii="Times New Roman" w:hAnsi="Times New Roman" w:cs="Times New Roman"/>
              </w:rPr>
              <w:t>, д.2</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5518F5" w:rsidP="00604492">
            <w:pPr>
              <w:spacing w:after="0" w:line="240" w:lineRule="auto"/>
              <w:ind w:left="33" w:hanging="80"/>
              <w:jc w:val="center"/>
              <w:rPr>
                <w:rFonts w:ascii="Times New Roman" w:hAnsi="Times New Roman" w:cs="Times New Roman"/>
              </w:rPr>
            </w:pPr>
            <w:r w:rsidRPr="00136401">
              <w:rPr>
                <w:rFonts w:ascii="Times New Roman" w:hAnsi="Times New Roman" w:cs="Times New Roman"/>
              </w:rPr>
              <w:t>20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4C299A" w:rsidP="00604492">
            <w:pPr>
              <w:spacing w:after="0" w:line="240" w:lineRule="auto"/>
              <w:ind w:hanging="83"/>
              <w:jc w:val="center"/>
              <w:rPr>
                <w:rFonts w:ascii="Times New Roman" w:hAnsi="Times New Roman" w:cs="Times New Roman"/>
              </w:rPr>
            </w:pPr>
            <w:r w:rsidRPr="00136401">
              <w:rPr>
                <w:rFonts w:ascii="Times New Roman" w:hAnsi="Times New Roman" w:cs="Times New Roman"/>
              </w:rPr>
              <w:t>5</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18F5" w:rsidRPr="00136401" w:rsidRDefault="005518F5" w:rsidP="00604492">
            <w:pPr>
              <w:spacing w:after="0" w:line="240" w:lineRule="auto"/>
              <w:ind w:firstLine="25"/>
              <w:jc w:val="center"/>
              <w:rPr>
                <w:rFonts w:ascii="Times New Roman" w:hAnsi="Times New Roman" w:cs="Times New Roman"/>
              </w:rPr>
            </w:pPr>
            <w:r w:rsidRPr="00136401">
              <w:rPr>
                <w:rFonts w:ascii="Times New Roman" w:hAnsi="Times New Roman" w:cs="Times New Roman"/>
              </w:rPr>
              <w:t xml:space="preserve">Администрация </w:t>
            </w:r>
            <w:proofErr w:type="spellStart"/>
            <w:r w:rsidRPr="00136401">
              <w:rPr>
                <w:rFonts w:ascii="Times New Roman" w:hAnsi="Times New Roman" w:cs="Times New Roman"/>
              </w:rPr>
              <w:t>Базарно-Карабулакского</w:t>
            </w:r>
            <w:proofErr w:type="spellEnd"/>
            <w:r w:rsidRPr="00136401">
              <w:rPr>
                <w:rFonts w:ascii="Times New Roman" w:hAnsi="Times New Roman" w:cs="Times New Roman"/>
              </w:rPr>
              <w:t xml:space="preserve">  м/ района</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18F5" w:rsidRPr="00247B14" w:rsidRDefault="00E37ECB" w:rsidP="00136401">
            <w:pPr>
              <w:spacing w:after="0" w:line="240" w:lineRule="auto"/>
              <w:ind w:firstLine="25"/>
              <w:jc w:val="center"/>
              <w:rPr>
                <w:rFonts w:ascii="Times New Roman" w:hAnsi="Times New Roman" w:cs="Times New Roman"/>
                <w:color w:val="000000"/>
                <w:shd w:val="clear" w:color="auto" w:fill="FFFFFF"/>
              </w:rPr>
            </w:pPr>
            <w:r w:rsidRPr="00247B14">
              <w:rPr>
                <w:rFonts w:ascii="Times New Roman" w:hAnsi="Times New Roman" w:cs="Times New Roman"/>
                <w:color w:val="000000"/>
                <w:shd w:val="clear" w:color="auto" w:fill="FFFFFF"/>
              </w:rPr>
              <w:t>4204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18F5" w:rsidRPr="00247B14" w:rsidRDefault="00E129F7" w:rsidP="00136401">
            <w:pPr>
              <w:spacing w:after="0" w:line="240" w:lineRule="auto"/>
              <w:ind w:firstLine="25"/>
              <w:jc w:val="center"/>
              <w:rPr>
                <w:rFonts w:ascii="Times New Roman" w:hAnsi="Times New Roman" w:cs="Times New Roman"/>
                <w:color w:val="000000"/>
                <w:shd w:val="clear" w:color="auto" w:fill="FFFFFF"/>
              </w:rPr>
            </w:pPr>
            <w:r w:rsidRPr="00247B14">
              <w:rPr>
                <w:rFonts w:ascii="Times New Roman" w:hAnsi="Times New Roman" w:cs="Times New Roman"/>
                <w:color w:val="000000"/>
                <w:shd w:val="clear" w:color="auto" w:fill="FFFFFF"/>
              </w:rPr>
              <w:t>85,</w:t>
            </w:r>
            <w:r w:rsidR="00E37ECB" w:rsidRPr="00247B14">
              <w:rPr>
                <w:rFonts w:ascii="Times New Roman" w:hAnsi="Times New Roman" w:cs="Times New Roman"/>
                <w:color w:val="000000"/>
                <w:shd w:val="clear" w:color="auto" w:fill="FFFFFF"/>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18F5" w:rsidRPr="00247B14" w:rsidRDefault="00E37ECB" w:rsidP="00136401">
            <w:pPr>
              <w:spacing w:after="0" w:line="240" w:lineRule="auto"/>
              <w:ind w:firstLine="25"/>
              <w:jc w:val="center"/>
              <w:rPr>
                <w:rFonts w:ascii="Times New Roman" w:hAnsi="Times New Roman" w:cs="Times New Roman"/>
                <w:color w:val="000000"/>
                <w:shd w:val="clear" w:color="auto" w:fill="FFFFFF"/>
              </w:rPr>
            </w:pPr>
            <w:r w:rsidRPr="00247B14">
              <w:rPr>
                <w:rFonts w:ascii="Times New Roman" w:hAnsi="Times New Roman" w:cs="Times New Roman"/>
                <w:color w:val="000000"/>
                <w:shd w:val="clear" w:color="auto" w:fill="FFFFFF"/>
              </w:rPr>
              <w:t>1987</w:t>
            </w:r>
          </w:p>
        </w:tc>
      </w:tr>
    </w:tbl>
    <w:p w:rsidR="00247B14" w:rsidRDefault="00247B14" w:rsidP="0001019D">
      <w:pPr>
        <w:spacing w:after="0" w:line="300" w:lineRule="auto"/>
        <w:ind w:firstLine="709"/>
        <w:jc w:val="both"/>
        <w:rPr>
          <w:rFonts w:ascii="Times New Roman" w:hAnsi="Times New Roman"/>
          <w:sz w:val="28"/>
        </w:rPr>
      </w:pPr>
    </w:p>
    <w:p w:rsidR="00DF4F53" w:rsidRPr="00590FD2" w:rsidRDefault="00DF4F53" w:rsidP="00247B14">
      <w:pPr>
        <w:spacing w:after="0" w:line="300" w:lineRule="auto"/>
        <w:ind w:firstLine="709"/>
        <w:jc w:val="both"/>
        <w:rPr>
          <w:rFonts w:ascii="Times New Roman" w:hAnsi="Times New Roman"/>
          <w:sz w:val="28"/>
        </w:rPr>
      </w:pPr>
      <w:r w:rsidRPr="00AE2544">
        <w:rPr>
          <w:rFonts w:ascii="Times New Roman" w:hAnsi="Times New Roman"/>
          <w:sz w:val="28"/>
        </w:rPr>
        <w:t>Определяющее влияние на развитие дошкольного образования оказывают демографические тенденции. Сокращение числа дошкольных образовательных учреждений является следствием спада рождаемости и уменьшения численности детей дошкольного возраста.</w:t>
      </w:r>
    </w:p>
    <w:p w:rsidR="00DF4F53" w:rsidRPr="00BB7C3C" w:rsidRDefault="00DF4F53" w:rsidP="00247B14">
      <w:pPr>
        <w:keepNext/>
        <w:spacing w:after="0" w:line="300" w:lineRule="auto"/>
        <w:ind w:firstLine="709"/>
        <w:jc w:val="both"/>
        <w:rPr>
          <w:rFonts w:ascii="Times New Roman" w:hAnsi="Times New Roman" w:cs="Times New Roman"/>
          <w:sz w:val="28"/>
          <w:szCs w:val="28"/>
        </w:rPr>
      </w:pPr>
      <w:r>
        <w:rPr>
          <w:rFonts w:ascii="Times New Roman" w:hAnsi="Times New Roman" w:cs="Times New Roman"/>
          <w:sz w:val="28"/>
          <w:szCs w:val="28"/>
        </w:rPr>
        <w:t>На территории МО функционируют 4 школы</w:t>
      </w:r>
      <w:r w:rsidRPr="00BB7C3C">
        <w:rPr>
          <w:rFonts w:ascii="Times New Roman" w:hAnsi="Times New Roman" w:cs="Times New Roman"/>
          <w:sz w:val="28"/>
          <w:szCs w:val="28"/>
        </w:rPr>
        <w:t>,</w:t>
      </w:r>
      <w:r>
        <w:rPr>
          <w:rFonts w:ascii="Times New Roman" w:hAnsi="Times New Roman" w:cs="Times New Roman"/>
          <w:sz w:val="28"/>
          <w:szCs w:val="28"/>
        </w:rPr>
        <w:t xml:space="preserve"> основная  </w:t>
      </w:r>
      <w:proofErr w:type="gramStart"/>
      <w:r>
        <w:rPr>
          <w:rFonts w:ascii="Times New Roman" w:hAnsi="Times New Roman" w:cs="Times New Roman"/>
          <w:sz w:val="28"/>
          <w:szCs w:val="28"/>
        </w:rPr>
        <w:t>характеристика</w:t>
      </w:r>
      <w:proofErr w:type="gramEnd"/>
      <w:r>
        <w:rPr>
          <w:rFonts w:ascii="Times New Roman" w:hAnsi="Times New Roman" w:cs="Times New Roman"/>
          <w:sz w:val="28"/>
          <w:szCs w:val="28"/>
        </w:rPr>
        <w:t xml:space="preserve"> которая  приведена </w:t>
      </w:r>
      <w:r w:rsidRPr="00BB7C3C">
        <w:rPr>
          <w:rFonts w:ascii="Times New Roman" w:hAnsi="Times New Roman" w:cs="Times New Roman"/>
          <w:sz w:val="28"/>
          <w:szCs w:val="28"/>
        </w:rPr>
        <w:t>в таблице 5.1.2.</w:t>
      </w:r>
    </w:p>
    <w:p w:rsidR="00DF4F53" w:rsidRDefault="00DF4F53" w:rsidP="00DF4F53">
      <w:pPr>
        <w:keepNext/>
        <w:spacing w:after="0" w:line="240" w:lineRule="auto"/>
        <w:ind w:firstLine="709"/>
        <w:jc w:val="both"/>
        <w:rPr>
          <w:rFonts w:ascii="Times New Roman" w:hAnsi="Times New Roman" w:cs="Times New Roman"/>
          <w:b/>
          <w:sz w:val="24"/>
          <w:szCs w:val="24"/>
        </w:rPr>
      </w:pPr>
      <w:r w:rsidRPr="00590FD2">
        <w:rPr>
          <w:rFonts w:ascii="Times New Roman" w:hAnsi="Times New Roman" w:cs="Times New Roman"/>
          <w:b/>
          <w:sz w:val="24"/>
          <w:szCs w:val="24"/>
        </w:rPr>
        <w:t xml:space="preserve">Таблица 5.1.2 Школы </w:t>
      </w:r>
      <w:proofErr w:type="spellStart"/>
      <w:r>
        <w:rPr>
          <w:rFonts w:ascii="Times New Roman" w:hAnsi="Times New Roman" w:cs="Times New Roman"/>
          <w:b/>
          <w:sz w:val="24"/>
          <w:szCs w:val="24"/>
        </w:rPr>
        <w:t>Свободинского</w:t>
      </w:r>
      <w:proofErr w:type="spellEnd"/>
      <w:r>
        <w:rPr>
          <w:rFonts w:ascii="Times New Roman" w:hAnsi="Times New Roman" w:cs="Times New Roman"/>
          <w:b/>
          <w:sz w:val="24"/>
          <w:szCs w:val="24"/>
        </w:rPr>
        <w:t xml:space="preserve"> </w:t>
      </w:r>
      <w:r w:rsidRPr="00590FD2">
        <w:rPr>
          <w:rFonts w:ascii="Times New Roman" w:hAnsi="Times New Roman" w:cs="Times New Roman"/>
          <w:b/>
          <w:sz w:val="24"/>
          <w:szCs w:val="24"/>
        </w:rPr>
        <w:t>МО</w:t>
      </w:r>
    </w:p>
    <w:tbl>
      <w:tblPr>
        <w:tblW w:w="101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5"/>
        <w:gridCol w:w="1843"/>
        <w:gridCol w:w="1418"/>
        <w:gridCol w:w="567"/>
        <w:gridCol w:w="709"/>
        <w:gridCol w:w="1822"/>
        <w:gridCol w:w="446"/>
        <w:gridCol w:w="992"/>
        <w:gridCol w:w="850"/>
        <w:gridCol w:w="1104"/>
      </w:tblGrid>
      <w:tr w:rsidR="00DF4F53" w:rsidRPr="00590FD2" w:rsidTr="0041158B">
        <w:trPr>
          <w:cantSplit/>
          <w:trHeight w:val="2676"/>
        </w:trPr>
        <w:tc>
          <w:tcPr>
            <w:tcW w:w="425" w:type="dxa"/>
            <w:tcBorders>
              <w:top w:val="single" w:sz="4" w:space="0" w:color="000000"/>
              <w:left w:val="single" w:sz="4" w:space="0" w:color="000000"/>
              <w:bottom w:val="single" w:sz="4" w:space="0" w:color="000000"/>
              <w:right w:val="single" w:sz="4" w:space="0" w:color="000000"/>
            </w:tcBorders>
            <w:textDirection w:val="btLr"/>
          </w:tcPr>
          <w:p w:rsidR="00DF4F53" w:rsidRPr="002C3602" w:rsidRDefault="00DF4F53" w:rsidP="00DF4F53">
            <w:pPr>
              <w:keepLines/>
              <w:spacing w:after="0" w:line="240" w:lineRule="auto"/>
              <w:ind w:left="113" w:right="113"/>
              <w:jc w:val="center"/>
              <w:rPr>
                <w:rFonts w:ascii="Times New Roman" w:hAnsi="Times New Roman" w:cs="Times New Roman"/>
                <w:b/>
              </w:rPr>
            </w:pPr>
            <w:r w:rsidRPr="002C3602">
              <w:rPr>
                <w:rFonts w:ascii="Times New Roman" w:hAnsi="Times New Roman" w:cs="Times New Roman"/>
                <w:b/>
              </w:rPr>
              <w:t xml:space="preserve">№ </w:t>
            </w:r>
            <w:proofErr w:type="spellStart"/>
            <w:proofErr w:type="gramStart"/>
            <w:r w:rsidRPr="002C3602">
              <w:rPr>
                <w:rFonts w:ascii="Times New Roman" w:hAnsi="Times New Roman" w:cs="Times New Roman"/>
                <w:b/>
              </w:rPr>
              <w:t>п</w:t>
            </w:r>
            <w:proofErr w:type="spellEnd"/>
            <w:proofErr w:type="gramEnd"/>
            <w:r w:rsidRPr="002C3602">
              <w:rPr>
                <w:rFonts w:ascii="Times New Roman" w:hAnsi="Times New Roman" w:cs="Times New Roman"/>
                <w:b/>
              </w:rPr>
              <w:t>/</w:t>
            </w:r>
            <w:proofErr w:type="spellStart"/>
            <w:r w:rsidRPr="002C3602">
              <w:rPr>
                <w:rFonts w:ascii="Times New Roman" w:hAnsi="Times New Roman" w:cs="Times New Roman"/>
                <w:b/>
              </w:rPr>
              <w:t>п</w:t>
            </w:r>
            <w:proofErr w:type="spellEnd"/>
          </w:p>
        </w:tc>
        <w:tc>
          <w:tcPr>
            <w:tcW w:w="1843"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DF4F53" w:rsidRPr="002C3602" w:rsidRDefault="00DF4F53" w:rsidP="00DF4F53">
            <w:pPr>
              <w:keepLines/>
              <w:spacing w:after="0" w:line="240" w:lineRule="auto"/>
              <w:ind w:left="113" w:right="113"/>
              <w:jc w:val="center"/>
              <w:rPr>
                <w:rFonts w:ascii="Times New Roman" w:hAnsi="Times New Roman" w:cs="Times New Roman"/>
                <w:b/>
              </w:rPr>
            </w:pPr>
            <w:r w:rsidRPr="002C3602">
              <w:rPr>
                <w:rFonts w:ascii="Times New Roman" w:hAnsi="Times New Roman" w:cs="Times New Roman"/>
                <w:b/>
              </w:rPr>
              <w:t>Наименование объекта</w:t>
            </w:r>
          </w:p>
        </w:tc>
        <w:tc>
          <w:tcPr>
            <w:tcW w:w="1418"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DF4F53" w:rsidRPr="002C3602" w:rsidRDefault="00DF4F53" w:rsidP="00DF4F53">
            <w:pPr>
              <w:keepLines/>
              <w:spacing w:after="0" w:line="240" w:lineRule="auto"/>
              <w:ind w:left="113" w:right="113" w:hanging="80"/>
              <w:jc w:val="center"/>
              <w:rPr>
                <w:rFonts w:ascii="Times New Roman" w:hAnsi="Times New Roman" w:cs="Times New Roman"/>
                <w:b/>
              </w:rPr>
            </w:pPr>
            <w:r w:rsidRPr="002C3602">
              <w:rPr>
                <w:rFonts w:ascii="Times New Roman" w:hAnsi="Times New Roman" w:cs="Times New Roman"/>
                <w:b/>
              </w:rPr>
              <w:t>Местоположение</w:t>
            </w:r>
          </w:p>
        </w:tc>
        <w:tc>
          <w:tcPr>
            <w:tcW w:w="567"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DF4F53" w:rsidRPr="002C3602" w:rsidRDefault="00DF4F53" w:rsidP="00DF4F53">
            <w:pPr>
              <w:keepLines/>
              <w:spacing w:after="0" w:line="240" w:lineRule="auto"/>
              <w:ind w:left="33" w:right="113" w:hanging="80"/>
              <w:jc w:val="center"/>
              <w:rPr>
                <w:rFonts w:ascii="Times New Roman" w:hAnsi="Times New Roman" w:cs="Times New Roman"/>
                <w:b/>
              </w:rPr>
            </w:pPr>
            <w:r w:rsidRPr="002C3602">
              <w:rPr>
                <w:rFonts w:ascii="Times New Roman" w:hAnsi="Times New Roman" w:cs="Times New Roman"/>
                <w:b/>
              </w:rPr>
              <w:t>Проектное количество мест</w:t>
            </w:r>
          </w:p>
        </w:tc>
        <w:tc>
          <w:tcPr>
            <w:tcW w:w="709"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DF4F53" w:rsidRPr="002C3602" w:rsidRDefault="00DF4F53" w:rsidP="00DF4F53">
            <w:pPr>
              <w:keepLines/>
              <w:spacing w:after="0" w:line="240" w:lineRule="auto"/>
              <w:ind w:left="113" w:right="113" w:hanging="83"/>
              <w:jc w:val="center"/>
              <w:rPr>
                <w:rFonts w:ascii="Times New Roman" w:hAnsi="Times New Roman" w:cs="Times New Roman"/>
                <w:b/>
              </w:rPr>
            </w:pPr>
            <w:r w:rsidRPr="002C3602">
              <w:rPr>
                <w:rFonts w:ascii="Times New Roman" w:hAnsi="Times New Roman" w:cs="Times New Roman"/>
                <w:b/>
              </w:rPr>
              <w:t>Фактическое количество мест</w:t>
            </w:r>
          </w:p>
        </w:tc>
        <w:tc>
          <w:tcPr>
            <w:tcW w:w="1822"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DF4F53" w:rsidRPr="002C3602" w:rsidRDefault="00DF4F53" w:rsidP="00DF4F53">
            <w:pPr>
              <w:keepLines/>
              <w:spacing w:after="0" w:line="240" w:lineRule="auto"/>
              <w:ind w:left="113" w:right="113" w:firstLine="64"/>
              <w:jc w:val="center"/>
              <w:rPr>
                <w:rFonts w:ascii="Times New Roman" w:hAnsi="Times New Roman" w:cs="Times New Roman"/>
                <w:b/>
              </w:rPr>
            </w:pPr>
            <w:r w:rsidRPr="002C3602">
              <w:rPr>
                <w:rFonts w:ascii="Times New Roman" w:hAnsi="Times New Roman" w:cs="Times New Roman"/>
                <w:b/>
              </w:rPr>
              <w:t>Балансодержатель</w:t>
            </w:r>
          </w:p>
        </w:tc>
        <w:tc>
          <w:tcPr>
            <w:tcW w:w="446"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DF4F53" w:rsidRPr="002C3602" w:rsidRDefault="00DF4F53" w:rsidP="00DF4F53">
            <w:pPr>
              <w:keepLines/>
              <w:spacing w:after="0" w:line="240" w:lineRule="auto"/>
              <w:ind w:left="113" w:right="113" w:firstLine="56"/>
              <w:jc w:val="center"/>
              <w:rPr>
                <w:rFonts w:ascii="Times New Roman" w:hAnsi="Times New Roman" w:cs="Times New Roman"/>
                <w:b/>
              </w:rPr>
            </w:pPr>
            <w:r w:rsidRPr="002C3602">
              <w:rPr>
                <w:rFonts w:ascii="Times New Roman" w:hAnsi="Times New Roman" w:cs="Times New Roman"/>
                <w:b/>
              </w:rPr>
              <w:t>Здание</w:t>
            </w:r>
          </w:p>
        </w:tc>
        <w:tc>
          <w:tcPr>
            <w:tcW w:w="992" w:type="dxa"/>
            <w:tcBorders>
              <w:top w:val="single" w:sz="4" w:space="0" w:color="000000"/>
              <w:left w:val="single" w:sz="4" w:space="0" w:color="000000"/>
              <w:bottom w:val="single" w:sz="4" w:space="0" w:color="000000"/>
              <w:right w:val="single" w:sz="4" w:space="0" w:color="000000"/>
            </w:tcBorders>
            <w:textDirection w:val="btLr"/>
          </w:tcPr>
          <w:p w:rsidR="00DF4F53" w:rsidRPr="002C3602" w:rsidRDefault="00DF4F53" w:rsidP="00DF4F53">
            <w:pPr>
              <w:keepLines/>
              <w:spacing w:after="0" w:line="240" w:lineRule="auto"/>
              <w:ind w:left="113" w:right="113"/>
              <w:jc w:val="center"/>
              <w:rPr>
                <w:rFonts w:ascii="Times New Roman" w:hAnsi="Times New Roman" w:cs="Times New Roman"/>
                <w:b/>
              </w:rPr>
            </w:pPr>
            <w:r w:rsidRPr="002C3602">
              <w:rPr>
                <w:rFonts w:ascii="Times New Roman" w:hAnsi="Times New Roman" w:cs="Times New Roman"/>
                <w:b/>
              </w:rPr>
              <w:t>Площадь территории, м</w:t>
            </w:r>
            <w:proofErr w:type="gramStart"/>
            <w:r w:rsidRPr="002C3602">
              <w:rPr>
                <w:rFonts w:ascii="Times New Roman" w:hAnsi="Times New Roman" w:cs="Times New Roman"/>
                <w:b/>
                <w:vertAlign w:val="superscript"/>
              </w:rPr>
              <w:t>2</w:t>
            </w:r>
            <w:proofErr w:type="gramEnd"/>
          </w:p>
        </w:tc>
        <w:tc>
          <w:tcPr>
            <w:tcW w:w="850" w:type="dxa"/>
            <w:tcBorders>
              <w:top w:val="single" w:sz="4" w:space="0" w:color="000000"/>
              <w:left w:val="single" w:sz="4" w:space="0" w:color="000000"/>
              <w:bottom w:val="single" w:sz="4" w:space="0" w:color="000000"/>
              <w:right w:val="single" w:sz="4" w:space="0" w:color="000000"/>
            </w:tcBorders>
            <w:textDirection w:val="btLr"/>
            <w:vAlign w:val="center"/>
          </w:tcPr>
          <w:p w:rsidR="00DF4F53" w:rsidRPr="002C3602" w:rsidRDefault="00DF4F53" w:rsidP="00DF4F53">
            <w:pPr>
              <w:keepLines/>
              <w:spacing w:after="0" w:line="240" w:lineRule="auto"/>
              <w:ind w:left="113" w:right="113"/>
              <w:jc w:val="center"/>
              <w:rPr>
                <w:rFonts w:ascii="Times New Roman" w:hAnsi="Times New Roman" w:cs="Times New Roman"/>
                <w:b/>
              </w:rPr>
            </w:pPr>
            <w:r w:rsidRPr="002C3602">
              <w:rPr>
                <w:rFonts w:ascii="Times New Roman" w:hAnsi="Times New Roman" w:cs="Times New Roman"/>
                <w:b/>
              </w:rPr>
              <w:t>Общая площадь, м</w:t>
            </w:r>
            <w:proofErr w:type="gramStart"/>
            <w:r w:rsidRPr="002C3602">
              <w:rPr>
                <w:rFonts w:ascii="Times New Roman" w:hAnsi="Times New Roman" w:cs="Times New Roman"/>
                <w:b/>
                <w:vertAlign w:val="superscript"/>
              </w:rPr>
              <w:t>2</w:t>
            </w:r>
            <w:proofErr w:type="gramEnd"/>
          </w:p>
        </w:tc>
        <w:tc>
          <w:tcPr>
            <w:tcW w:w="1104"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DF4F53" w:rsidRPr="002C3602" w:rsidRDefault="00DF4F53" w:rsidP="00DF4F53">
            <w:pPr>
              <w:keepLines/>
              <w:spacing w:after="0" w:line="240" w:lineRule="auto"/>
              <w:ind w:left="113" w:right="113"/>
              <w:jc w:val="center"/>
              <w:rPr>
                <w:rFonts w:ascii="Times New Roman" w:hAnsi="Times New Roman" w:cs="Times New Roman"/>
                <w:b/>
              </w:rPr>
            </w:pPr>
            <w:r w:rsidRPr="002C3602">
              <w:rPr>
                <w:rFonts w:ascii="Times New Roman" w:hAnsi="Times New Roman" w:cs="Times New Roman"/>
                <w:b/>
              </w:rPr>
              <w:t>Год ввода в эксплуатацию/ Год последнего капитального ремонта</w:t>
            </w:r>
          </w:p>
        </w:tc>
      </w:tr>
      <w:tr w:rsidR="00DF4F53" w:rsidRPr="00590FD2" w:rsidTr="0041158B">
        <w:trPr>
          <w:cantSplit/>
          <w:trHeight w:val="981"/>
        </w:trPr>
        <w:tc>
          <w:tcPr>
            <w:tcW w:w="425" w:type="dxa"/>
            <w:tcBorders>
              <w:top w:val="single" w:sz="4" w:space="0" w:color="000000"/>
              <w:left w:val="single" w:sz="4" w:space="0" w:color="000000"/>
              <w:bottom w:val="single" w:sz="4" w:space="0" w:color="000000"/>
              <w:right w:val="single" w:sz="4" w:space="0" w:color="000000"/>
            </w:tcBorders>
            <w:vAlign w:val="center"/>
          </w:tcPr>
          <w:p w:rsidR="00DF4F53" w:rsidRPr="002C3602" w:rsidRDefault="00DF4F53" w:rsidP="00DF4F53">
            <w:pPr>
              <w:spacing w:after="0" w:line="240" w:lineRule="auto"/>
              <w:jc w:val="center"/>
              <w:rPr>
                <w:rFonts w:ascii="Times New Roman" w:hAnsi="Times New Roman" w:cs="Times New Roman"/>
              </w:rPr>
            </w:pPr>
            <w:r w:rsidRPr="002C3602">
              <w:rPr>
                <w:rFonts w:ascii="Times New Roman" w:hAnsi="Times New Roman" w:cs="Times New Roman"/>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F4F53" w:rsidRPr="002C3602" w:rsidRDefault="00DF4F53" w:rsidP="00DF4F53">
            <w:pPr>
              <w:pStyle w:val="1a"/>
              <w:ind w:firstLine="0"/>
              <w:jc w:val="center"/>
              <w:rPr>
                <w:rFonts w:eastAsiaTheme="minorEastAsia"/>
                <w:sz w:val="22"/>
                <w:szCs w:val="22"/>
              </w:rPr>
            </w:pPr>
            <w:r w:rsidRPr="002C3602">
              <w:rPr>
                <w:rFonts w:eastAsiaTheme="minorEastAsia"/>
                <w:sz w:val="22"/>
                <w:szCs w:val="22"/>
              </w:rPr>
              <w:t>МБОУ "СОШ с</w:t>
            </w:r>
            <w:proofErr w:type="gramStart"/>
            <w:r w:rsidRPr="002C3602">
              <w:rPr>
                <w:rFonts w:eastAsiaTheme="minorEastAsia"/>
                <w:sz w:val="22"/>
                <w:szCs w:val="22"/>
              </w:rPr>
              <w:t>.Х</w:t>
            </w:r>
            <w:proofErr w:type="gramEnd"/>
            <w:r w:rsidRPr="002C3602">
              <w:rPr>
                <w:rFonts w:eastAsiaTheme="minorEastAsia"/>
                <w:sz w:val="22"/>
                <w:szCs w:val="22"/>
              </w:rPr>
              <w:t>ватовка"</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F4F53" w:rsidRPr="002C3602" w:rsidRDefault="00B54B9B" w:rsidP="00DF4F53">
            <w:pPr>
              <w:pStyle w:val="1a"/>
              <w:ind w:firstLine="0"/>
              <w:jc w:val="center"/>
              <w:rPr>
                <w:sz w:val="22"/>
                <w:szCs w:val="22"/>
              </w:rPr>
            </w:pPr>
            <w:r>
              <w:rPr>
                <w:rFonts w:eastAsiaTheme="minorEastAsia"/>
                <w:sz w:val="22"/>
                <w:szCs w:val="22"/>
              </w:rPr>
              <w:t>с</w:t>
            </w:r>
            <w:proofErr w:type="gramStart"/>
            <w:r>
              <w:rPr>
                <w:rFonts w:eastAsiaTheme="minorEastAsia"/>
                <w:sz w:val="22"/>
                <w:szCs w:val="22"/>
              </w:rPr>
              <w:t>.Х</w:t>
            </w:r>
            <w:proofErr w:type="gramEnd"/>
            <w:r>
              <w:rPr>
                <w:rFonts w:eastAsiaTheme="minorEastAsia"/>
                <w:sz w:val="22"/>
                <w:szCs w:val="22"/>
              </w:rPr>
              <w:t>ватовка</w:t>
            </w:r>
            <w:r w:rsidR="00DF4F53" w:rsidRPr="002C3602">
              <w:rPr>
                <w:rFonts w:eastAsiaTheme="minorEastAsia"/>
                <w:sz w:val="22"/>
                <w:szCs w:val="22"/>
              </w:rPr>
              <w:t>, ул.Школьная, д.1</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F4F53" w:rsidRPr="002C3602" w:rsidRDefault="00DF4F53" w:rsidP="00DF4F53">
            <w:pPr>
              <w:pStyle w:val="1a"/>
              <w:keepLines/>
              <w:ind w:firstLine="0"/>
              <w:jc w:val="center"/>
              <w:rPr>
                <w:sz w:val="22"/>
                <w:szCs w:val="22"/>
                <w:highlight w:val="red"/>
              </w:rPr>
            </w:pPr>
            <w:r w:rsidRPr="002C3602">
              <w:rPr>
                <w:bCs/>
                <w:sz w:val="22"/>
                <w:szCs w:val="22"/>
              </w:rPr>
              <w:t>900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F4F53" w:rsidRPr="002C3602" w:rsidRDefault="00DF4F53" w:rsidP="00DF4F53">
            <w:pPr>
              <w:pStyle w:val="1a"/>
              <w:keepLines/>
              <w:ind w:firstLine="0"/>
              <w:jc w:val="center"/>
              <w:rPr>
                <w:sz w:val="22"/>
                <w:szCs w:val="22"/>
                <w:highlight w:val="red"/>
              </w:rPr>
            </w:pPr>
            <w:r w:rsidRPr="002C3602">
              <w:rPr>
                <w:bCs/>
                <w:sz w:val="22"/>
                <w:szCs w:val="22"/>
              </w:rPr>
              <w:t>1</w:t>
            </w:r>
            <w:r w:rsidR="004C299A" w:rsidRPr="002C3602">
              <w:rPr>
                <w:bCs/>
                <w:sz w:val="22"/>
                <w:szCs w:val="22"/>
              </w:rPr>
              <w:t>18</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F4F53" w:rsidRPr="002C3602" w:rsidRDefault="00DF4F53" w:rsidP="00786E9B">
            <w:pPr>
              <w:pStyle w:val="1a"/>
              <w:keepLines/>
              <w:ind w:firstLine="25"/>
              <w:jc w:val="center"/>
              <w:rPr>
                <w:rFonts w:eastAsiaTheme="minorEastAsia"/>
                <w:sz w:val="22"/>
                <w:szCs w:val="22"/>
              </w:rPr>
            </w:pPr>
            <w:r w:rsidRPr="002C3602">
              <w:rPr>
                <w:bCs/>
                <w:sz w:val="22"/>
                <w:szCs w:val="22"/>
              </w:rPr>
              <w:t xml:space="preserve">Управление образования администрации </w:t>
            </w:r>
            <w:proofErr w:type="spellStart"/>
            <w:r w:rsidRPr="002C3602">
              <w:rPr>
                <w:bCs/>
                <w:sz w:val="22"/>
                <w:szCs w:val="22"/>
              </w:rPr>
              <w:t>Базарно-Карабулакского</w:t>
            </w:r>
            <w:proofErr w:type="spellEnd"/>
            <w:r w:rsidRPr="002C3602">
              <w:rPr>
                <w:bCs/>
                <w:sz w:val="22"/>
                <w:szCs w:val="22"/>
              </w:rPr>
              <w:t xml:space="preserve"> муниципального района</w:t>
            </w:r>
          </w:p>
        </w:tc>
        <w:tc>
          <w:tcPr>
            <w:tcW w:w="446" w:type="dxa"/>
            <w:tcBorders>
              <w:top w:val="single" w:sz="4" w:space="0" w:color="000000"/>
              <w:left w:val="single" w:sz="4" w:space="0" w:color="000000"/>
              <w:bottom w:val="single" w:sz="4" w:space="0" w:color="000000"/>
              <w:right w:val="single" w:sz="4" w:space="0" w:color="000000"/>
            </w:tcBorders>
            <w:shd w:val="clear" w:color="auto" w:fill="FFFFFF" w:themeFill="background1"/>
            <w:textDirection w:val="btLr"/>
            <w:vAlign w:val="center"/>
          </w:tcPr>
          <w:p w:rsidR="00DF4F53" w:rsidRPr="002C3602" w:rsidRDefault="00786E9B" w:rsidP="00DF4F53">
            <w:pPr>
              <w:keepLines/>
              <w:spacing w:after="0" w:line="240" w:lineRule="auto"/>
              <w:ind w:right="113" w:firstLine="56"/>
              <w:jc w:val="center"/>
              <w:rPr>
                <w:rFonts w:ascii="Times New Roman" w:hAnsi="Times New Roman" w:cs="Times New Roman"/>
              </w:rPr>
            </w:pPr>
            <w:r w:rsidRPr="002C3602">
              <w:rPr>
                <w:rFonts w:ascii="Times New Roman" w:hAnsi="Times New Roman" w:cs="Times New Roman"/>
              </w:rPr>
              <w:t>типовое</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4F53" w:rsidRPr="002C3602" w:rsidRDefault="00C92B37" w:rsidP="00C92B37">
            <w:pPr>
              <w:pStyle w:val="1a"/>
              <w:keepLines/>
              <w:ind w:firstLine="0"/>
              <w:jc w:val="center"/>
              <w:rPr>
                <w:bCs/>
                <w:sz w:val="22"/>
                <w:szCs w:val="22"/>
              </w:rPr>
            </w:pPr>
            <w:r w:rsidRPr="002C3602">
              <w:rPr>
                <w:bCs/>
                <w:sz w:val="22"/>
                <w:szCs w:val="22"/>
              </w:rPr>
              <w:t>52058</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4F53" w:rsidRPr="002C3602" w:rsidRDefault="002C3602" w:rsidP="00C92B37">
            <w:pPr>
              <w:pStyle w:val="1a"/>
              <w:keepLines/>
              <w:ind w:firstLine="0"/>
              <w:jc w:val="center"/>
              <w:rPr>
                <w:bCs/>
                <w:sz w:val="22"/>
                <w:szCs w:val="22"/>
              </w:rPr>
            </w:pPr>
            <w:r>
              <w:rPr>
                <w:bCs/>
                <w:sz w:val="22"/>
                <w:szCs w:val="22"/>
              </w:rPr>
              <w:t>4195,</w:t>
            </w:r>
            <w:r w:rsidR="00C92B37" w:rsidRPr="002C3602">
              <w:rPr>
                <w:bCs/>
                <w:sz w:val="22"/>
                <w:szCs w:val="22"/>
              </w:rPr>
              <w:t>7</w:t>
            </w:r>
          </w:p>
        </w:tc>
        <w:tc>
          <w:tcPr>
            <w:tcW w:w="11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4F53" w:rsidRPr="002C3602" w:rsidRDefault="00786E9B" w:rsidP="00786E9B">
            <w:pPr>
              <w:pStyle w:val="1a"/>
              <w:ind w:firstLine="0"/>
              <w:jc w:val="center"/>
              <w:rPr>
                <w:color w:val="FF0000"/>
                <w:spacing w:val="-8"/>
                <w:sz w:val="22"/>
                <w:szCs w:val="22"/>
              </w:rPr>
            </w:pPr>
            <w:r w:rsidRPr="002C3602">
              <w:rPr>
                <w:rFonts w:eastAsiaTheme="minorEastAsia"/>
                <w:sz w:val="22"/>
                <w:szCs w:val="22"/>
              </w:rPr>
              <w:t>1965</w:t>
            </w:r>
          </w:p>
        </w:tc>
      </w:tr>
      <w:tr w:rsidR="00786E9B" w:rsidRPr="00590FD2" w:rsidTr="0041158B">
        <w:trPr>
          <w:cantSplit/>
          <w:trHeight w:val="981"/>
        </w:trPr>
        <w:tc>
          <w:tcPr>
            <w:tcW w:w="425" w:type="dxa"/>
            <w:tcBorders>
              <w:top w:val="single" w:sz="4" w:space="0" w:color="000000"/>
              <w:left w:val="single" w:sz="4" w:space="0" w:color="000000"/>
              <w:bottom w:val="single" w:sz="4" w:space="0" w:color="000000"/>
              <w:right w:val="single" w:sz="4" w:space="0" w:color="000000"/>
            </w:tcBorders>
            <w:vAlign w:val="center"/>
          </w:tcPr>
          <w:p w:rsidR="00786E9B" w:rsidRPr="002C3602" w:rsidRDefault="00786E9B" w:rsidP="00DF4F53">
            <w:pPr>
              <w:spacing w:after="0" w:line="240" w:lineRule="auto"/>
              <w:jc w:val="center"/>
              <w:rPr>
                <w:rFonts w:ascii="Times New Roman" w:hAnsi="Times New Roman" w:cs="Times New Roman"/>
              </w:rPr>
            </w:pPr>
            <w:r w:rsidRPr="002C3602">
              <w:rPr>
                <w:rFonts w:ascii="Times New Roman" w:hAnsi="Times New Roman" w:cs="Times New Roman"/>
              </w:rPr>
              <w:lastRenderedPageBreak/>
              <w:t>2</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786E9B" w:rsidRPr="002C3602" w:rsidRDefault="00786E9B" w:rsidP="00DF4F53">
            <w:pPr>
              <w:pStyle w:val="1a"/>
              <w:ind w:firstLine="0"/>
              <w:jc w:val="center"/>
              <w:rPr>
                <w:rFonts w:eastAsiaTheme="minorEastAsia"/>
                <w:sz w:val="22"/>
                <w:szCs w:val="22"/>
              </w:rPr>
            </w:pPr>
            <w:r w:rsidRPr="002C3602">
              <w:rPr>
                <w:bCs/>
                <w:sz w:val="22"/>
                <w:szCs w:val="22"/>
              </w:rPr>
              <w:t xml:space="preserve">МОУ «СОШ с. </w:t>
            </w:r>
            <w:proofErr w:type="spellStart"/>
            <w:r w:rsidRPr="002C3602">
              <w:rPr>
                <w:bCs/>
                <w:sz w:val="22"/>
                <w:szCs w:val="22"/>
              </w:rPr>
              <w:t>Казанла</w:t>
            </w:r>
            <w:proofErr w:type="spellEnd"/>
            <w:r w:rsidRPr="002C3602">
              <w:rPr>
                <w:bCs/>
                <w:sz w:val="22"/>
                <w:szCs w:val="22"/>
              </w:rPr>
              <w:t>»</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786E9B" w:rsidRPr="002C3602" w:rsidRDefault="00EF621F" w:rsidP="004C299A">
            <w:pPr>
              <w:pStyle w:val="1a"/>
              <w:ind w:firstLine="0"/>
              <w:jc w:val="center"/>
              <w:rPr>
                <w:rFonts w:eastAsiaTheme="minorEastAsia"/>
                <w:sz w:val="22"/>
                <w:szCs w:val="22"/>
              </w:rPr>
            </w:pPr>
            <w:hyperlink r:id="rId13" w:history="1">
              <w:r w:rsidR="00786E9B" w:rsidRPr="002C3602">
                <w:rPr>
                  <w:rFonts w:eastAsiaTheme="minorEastAsia"/>
                  <w:sz w:val="22"/>
                  <w:szCs w:val="22"/>
                </w:rPr>
                <w:t xml:space="preserve"> село </w:t>
              </w:r>
              <w:proofErr w:type="spellStart"/>
              <w:r w:rsidR="00786E9B" w:rsidRPr="002C3602">
                <w:rPr>
                  <w:rFonts w:eastAsiaTheme="minorEastAsia"/>
                  <w:sz w:val="22"/>
                  <w:szCs w:val="22"/>
                </w:rPr>
                <w:t>Казанла</w:t>
              </w:r>
              <w:proofErr w:type="spellEnd"/>
              <w:r w:rsidR="00786E9B" w:rsidRPr="002C3602">
                <w:rPr>
                  <w:rFonts w:eastAsiaTheme="minorEastAsia"/>
                  <w:sz w:val="22"/>
                  <w:szCs w:val="22"/>
                </w:rPr>
                <w:t xml:space="preserve"> улица Коммунистическая д.1А</w:t>
              </w:r>
            </w:hyperlink>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786E9B" w:rsidRPr="002C3602" w:rsidRDefault="00786E9B" w:rsidP="00DF4F53">
            <w:pPr>
              <w:pStyle w:val="1a"/>
              <w:keepLines/>
              <w:ind w:firstLine="0"/>
              <w:jc w:val="center"/>
              <w:rPr>
                <w:bCs/>
                <w:sz w:val="22"/>
                <w:szCs w:val="22"/>
              </w:rPr>
            </w:pPr>
            <w:r w:rsidRPr="002C3602">
              <w:rPr>
                <w:bCs/>
                <w:sz w:val="22"/>
                <w:szCs w:val="22"/>
              </w:rPr>
              <w:t>190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786E9B" w:rsidRPr="002C3602" w:rsidRDefault="00786E9B" w:rsidP="00DF4F53">
            <w:pPr>
              <w:pStyle w:val="1a"/>
              <w:keepLines/>
              <w:ind w:firstLine="0"/>
              <w:jc w:val="center"/>
              <w:rPr>
                <w:bCs/>
                <w:sz w:val="22"/>
                <w:szCs w:val="22"/>
              </w:rPr>
            </w:pPr>
            <w:r w:rsidRPr="002C3602">
              <w:rPr>
                <w:bCs/>
                <w:sz w:val="22"/>
                <w:szCs w:val="22"/>
              </w:rPr>
              <w:t>4</w:t>
            </w:r>
            <w:r w:rsidR="004C299A" w:rsidRPr="002C3602">
              <w:rPr>
                <w:bCs/>
                <w:sz w:val="22"/>
                <w:szCs w:val="22"/>
              </w:rPr>
              <w:t>1</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786E9B" w:rsidRPr="002C3602" w:rsidRDefault="00786E9B" w:rsidP="00786E9B">
            <w:pPr>
              <w:pStyle w:val="1a"/>
              <w:keepLines/>
              <w:ind w:firstLine="25"/>
              <w:jc w:val="center"/>
              <w:rPr>
                <w:bCs/>
                <w:sz w:val="22"/>
                <w:szCs w:val="22"/>
              </w:rPr>
            </w:pPr>
            <w:r w:rsidRPr="002C3602">
              <w:rPr>
                <w:bCs/>
                <w:sz w:val="22"/>
                <w:szCs w:val="22"/>
              </w:rPr>
              <w:t xml:space="preserve">Управление образования администрации </w:t>
            </w:r>
            <w:proofErr w:type="spellStart"/>
            <w:r w:rsidRPr="002C3602">
              <w:rPr>
                <w:bCs/>
                <w:sz w:val="22"/>
                <w:szCs w:val="22"/>
              </w:rPr>
              <w:t>Базарно-Карабулакского</w:t>
            </w:r>
            <w:proofErr w:type="spellEnd"/>
            <w:r w:rsidRPr="002C3602">
              <w:rPr>
                <w:bCs/>
                <w:sz w:val="22"/>
                <w:szCs w:val="22"/>
              </w:rPr>
              <w:t xml:space="preserve"> муниципального района</w:t>
            </w:r>
          </w:p>
        </w:tc>
        <w:tc>
          <w:tcPr>
            <w:tcW w:w="446" w:type="dxa"/>
            <w:tcBorders>
              <w:top w:val="single" w:sz="4" w:space="0" w:color="000000"/>
              <w:left w:val="single" w:sz="4" w:space="0" w:color="000000"/>
              <w:bottom w:val="single" w:sz="4" w:space="0" w:color="000000"/>
              <w:right w:val="single" w:sz="4" w:space="0" w:color="000000"/>
            </w:tcBorders>
            <w:shd w:val="clear" w:color="auto" w:fill="FFFFFF" w:themeFill="background1"/>
            <w:textDirection w:val="btLr"/>
            <w:vAlign w:val="center"/>
          </w:tcPr>
          <w:p w:rsidR="00786E9B" w:rsidRPr="002C3602" w:rsidRDefault="00786E9B" w:rsidP="00DF4F53">
            <w:pPr>
              <w:keepLines/>
              <w:spacing w:after="0" w:line="240" w:lineRule="auto"/>
              <w:ind w:right="113" w:firstLine="56"/>
              <w:jc w:val="center"/>
              <w:rPr>
                <w:rFonts w:ascii="Times New Roman" w:hAnsi="Times New Roman" w:cs="Times New Roman"/>
              </w:rPr>
            </w:pPr>
            <w:r w:rsidRPr="002C3602">
              <w:rPr>
                <w:rFonts w:ascii="Times New Roman" w:hAnsi="Times New Roman" w:cs="Times New Roman"/>
              </w:rPr>
              <w:t>типовое</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B37" w:rsidRPr="002C3602" w:rsidRDefault="00C92B37" w:rsidP="00C92B37">
            <w:pPr>
              <w:pStyle w:val="1a"/>
              <w:keepLines/>
              <w:ind w:firstLine="0"/>
              <w:jc w:val="center"/>
              <w:rPr>
                <w:bCs/>
                <w:sz w:val="22"/>
                <w:szCs w:val="22"/>
              </w:rPr>
            </w:pPr>
          </w:p>
          <w:p w:rsidR="00C92B37" w:rsidRPr="002C3602" w:rsidRDefault="00C92B37" w:rsidP="00C92B37">
            <w:pPr>
              <w:pStyle w:val="1a"/>
              <w:keepLines/>
              <w:ind w:firstLine="0"/>
              <w:jc w:val="center"/>
              <w:rPr>
                <w:bCs/>
                <w:sz w:val="22"/>
                <w:szCs w:val="22"/>
              </w:rPr>
            </w:pPr>
            <w:r w:rsidRPr="002C3602">
              <w:rPr>
                <w:bCs/>
                <w:sz w:val="22"/>
                <w:szCs w:val="22"/>
              </w:rPr>
              <w:t>19464</w:t>
            </w:r>
          </w:p>
          <w:p w:rsidR="00786E9B" w:rsidRPr="002C3602" w:rsidRDefault="00786E9B" w:rsidP="00C92B37">
            <w:pPr>
              <w:pStyle w:val="1a"/>
              <w:keepLines/>
              <w:ind w:firstLine="0"/>
              <w:jc w:val="center"/>
              <w:rPr>
                <w:bCs/>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86E9B" w:rsidRPr="002C3602" w:rsidRDefault="002C3602" w:rsidP="00C92B37">
            <w:pPr>
              <w:keepLines/>
              <w:spacing w:after="0" w:line="240" w:lineRule="auto"/>
              <w:jc w:val="center"/>
              <w:rPr>
                <w:rFonts w:ascii="Times New Roman" w:eastAsia="Times New Roman" w:hAnsi="Times New Roman" w:cs="Times New Roman"/>
                <w:bCs/>
              </w:rPr>
            </w:pPr>
            <w:r>
              <w:rPr>
                <w:rFonts w:ascii="Times New Roman" w:eastAsia="Times New Roman" w:hAnsi="Times New Roman" w:cs="Times New Roman"/>
                <w:bCs/>
              </w:rPr>
              <w:t>1182,</w:t>
            </w:r>
            <w:r w:rsidR="00C92B37" w:rsidRPr="002C3602">
              <w:rPr>
                <w:rFonts w:ascii="Times New Roman" w:eastAsia="Times New Roman" w:hAnsi="Times New Roman" w:cs="Times New Roman"/>
                <w:bCs/>
              </w:rPr>
              <w:t>4</w:t>
            </w:r>
          </w:p>
        </w:tc>
        <w:tc>
          <w:tcPr>
            <w:tcW w:w="11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B37" w:rsidRPr="002C3602" w:rsidRDefault="00C92B37" w:rsidP="00C92B37">
            <w:pPr>
              <w:spacing w:after="67" w:line="240" w:lineRule="auto"/>
              <w:jc w:val="center"/>
              <w:rPr>
                <w:rFonts w:ascii="Times New Roman" w:eastAsia="Times New Roman" w:hAnsi="Times New Roman" w:cs="Times New Roman"/>
                <w:bCs/>
              </w:rPr>
            </w:pPr>
          </w:p>
          <w:p w:rsidR="00C92B37" w:rsidRPr="002C3602" w:rsidRDefault="00C92B37" w:rsidP="00C92B37">
            <w:pPr>
              <w:spacing w:after="67" w:line="240" w:lineRule="auto"/>
              <w:jc w:val="center"/>
              <w:rPr>
                <w:rFonts w:ascii="Times New Roman" w:eastAsia="Times New Roman" w:hAnsi="Times New Roman" w:cs="Times New Roman"/>
                <w:bCs/>
              </w:rPr>
            </w:pPr>
            <w:r w:rsidRPr="002C3602">
              <w:rPr>
                <w:rFonts w:ascii="Times New Roman" w:eastAsia="Times New Roman" w:hAnsi="Times New Roman" w:cs="Times New Roman"/>
                <w:bCs/>
              </w:rPr>
              <w:t>1957</w:t>
            </w:r>
          </w:p>
          <w:p w:rsidR="00786E9B" w:rsidRPr="002C3602" w:rsidRDefault="00786E9B" w:rsidP="00C92B37">
            <w:pPr>
              <w:pStyle w:val="1a"/>
              <w:ind w:firstLine="0"/>
              <w:jc w:val="center"/>
              <w:rPr>
                <w:bCs/>
                <w:sz w:val="22"/>
                <w:szCs w:val="22"/>
              </w:rPr>
            </w:pPr>
          </w:p>
        </w:tc>
      </w:tr>
      <w:tr w:rsidR="00786E9B" w:rsidRPr="00590FD2" w:rsidTr="0041158B">
        <w:trPr>
          <w:cantSplit/>
          <w:trHeight w:val="981"/>
        </w:trPr>
        <w:tc>
          <w:tcPr>
            <w:tcW w:w="425" w:type="dxa"/>
            <w:tcBorders>
              <w:top w:val="single" w:sz="4" w:space="0" w:color="000000"/>
              <w:left w:val="single" w:sz="4" w:space="0" w:color="000000"/>
              <w:bottom w:val="single" w:sz="4" w:space="0" w:color="000000"/>
              <w:right w:val="single" w:sz="4" w:space="0" w:color="000000"/>
            </w:tcBorders>
            <w:vAlign w:val="center"/>
          </w:tcPr>
          <w:p w:rsidR="00786E9B" w:rsidRPr="002C3602" w:rsidRDefault="00786E9B" w:rsidP="00DF4F53">
            <w:pPr>
              <w:spacing w:after="0" w:line="240" w:lineRule="auto"/>
              <w:jc w:val="center"/>
              <w:rPr>
                <w:rFonts w:ascii="Times New Roman" w:hAnsi="Times New Roman" w:cs="Times New Roman"/>
              </w:rPr>
            </w:pPr>
            <w:r w:rsidRPr="002C3602">
              <w:rPr>
                <w:rFonts w:ascii="Times New Roman" w:hAnsi="Times New Roman" w:cs="Times New Roman"/>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786E9B" w:rsidRPr="002C3602" w:rsidRDefault="00786E9B" w:rsidP="00DF4F53">
            <w:pPr>
              <w:pStyle w:val="1a"/>
              <w:ind w:firstLine="0"/>
              <w:jc w:val="center"/>
              <w:rPr>
                <w:bCs/>
                <w:sz w:val="22"/>
                <w:szCs w:val="22"/>
              </w:rPr>
            </w:pPr>
            <w:r w:rsidRPr="002C3602">
              <w:rPr>
                <w:rFonts w:eastAsiaTheme="minorEastAsia"/>
                <w:sz w:val="22"/>
                <w:szCs w:val="22"/>
              </w:rPr>
              <w:t xml:space="preserve">МАОУ "СОШ р.п. </w:t>
            </w:r>
            <w:proofErr w:type="gramStart"/>
            <w:r w:rsidRPr="002C3602">
              <w:rPr>
                <w:rFonts w:eastAsiaTheme="minorEastAsia"/>
                <w:sz w:val="22"/>
                <w:szCs w:val="22"/>
              </w:rPr>
              <w:t>Свободный</w:t>
            </w:r>
            <w:proofErr w:type="gramEnd"/>
            <w:r w:rsidRPr="002C3602">
              <w:rPr>
                <w:rFonts w:eastAsiaTheme="minorEastAsia"/>
                <w:sz w:val="22"/>
                <w:szCs w:val="22"/>
              </w:rPr>
              <w:t xml:space="preserve"> Базарно - </w:t>
            </w:r>
            <w:proofErr w:type="spellStart"/>
            <w:r w:rsidRPr="002C3602">
              <w:rPr>
                <w:rFonts w:eastAsiaTheme="minorEastAsia"/>
                <w:sz w:val="22"/>
                <w:szCs w:val="22"/>
              </w:rPr>
              <w:t>Карабулакского</w:t>
            </w:r>
            <w:proofErr w:type="spellEnd"/>
            <w:r w:rsidRPr="002C3602">
              <w:rPr>
                <w:rFonts w:eastAsiaTheme="minorEastAsia"/>
                <w:sz w:val="22"/>
                <w:szCs w:val="22"/>
              </w:rPr>
              <w:t xml:space="preserve"> муниципального района Саратовской области"</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786E9B" w:rsidRPr="002C3602" w:rsidRDefault="0041158B" w:rsidP="0089781B">
            <w:pPr>
              <w:pStyle w:val="1a"/>
              <w:ind w:firstLine="0"/>
              <w:jc w:val="center"/>
              <w:rPr>
                <w:rFonts w:eastAsiaTheme="minorEastAsia"/>
                <w:sz w:val="22"/>
                <w:szCs w:val="22"/>
              </w:rPr>
            </w:pPr>
            <w:proofErr w:type="spellStart"/>
            <w:r>
              <w:rPr>
                <w:rFonts w:eastAsiaTheme="minorEastAsia"/>
                <w:sz w:val="22"/>
                <w:szCs w:val="22"/>
              </w:rPr>
              <w:t>р.п</w:t>
            </w:r>
            <w:proofErr w:type="gramStart"/>
            <w:r>
              <w:rPr>
                <w:rFonts w:eastAsiaTheme="minorEastAsia"/>
                <w:sz w:val="22"/>
                <w:szCs w:val="22"/>
              </w:rPr>
              <w:t>.</w:t>
            </w:r>
            <w:r w:rsidR="00B54B9B">
              <w:rPr>
                <w:rFonts w:eastAsiaTheme="minorEastAsia"/>
                <w:sz w:val="22"/>
                <w:szCs w:val="22"/>
              </w:rPr>
              <w:t>С</w:t>
            </w:r>
            <w:proofErr w:type="gramEnd"/>
            <w:r w:rsidR="00B54B9B">
              <w:rPr>
                <w:rFonts w:eastAsiaTheme="minorEastAsia"/>
                <w:sz w:val="22"/>
                <w:szCs w:val="22"/>
              </w:rPr>
              <w:t>вободный,</w:t>
            </w:r>
            <w:r>
              <w:rPr>
                <w:rFonts w:eastAsiaTheme="minorEastAsia"/>
                <w:sz w:val="22"/>
                <w:szCs w:val="22"/>
              </w:rPr>
              <w:t>ул.</w:t>
            </w:r>
            <w:r w:rsidR="00786E9B" w:rsidRPr="002C3602">
              <w:rPr>
                <w:rFonts w:eastAsiaTheme="minorEastAsia"/>
                <w:sz w:val="22"/>
                <w:szCs w:val="22"/>
              </w:rPr>
              <w:t>Советская</w:t>
            </w:r>
            <w:proofErr w:type="spellEnd"/>
            <w:r w:rsidR="00786E9B" w:rsidRPr="002C3602">
              <w:rPr>
                <w:rFonts w:eastAsiaTheme="minorEastAsia"/>
                <w:sz w:val="22"/>
                <w:szCs w:val="22"/>
              </w:rPr>
              <w:t>,</w:t>
            </w:r>
            <w:r w:rsidR="0089781B">
              <w:rPr>
                <w:rFonts w:eastAsiaTheme="minorEastAsia"/>
                <w:sz w:val="22"/>
                <w:szCs w:val="22"/>
              </w:rPr>
              <w:t xml:space="preserve"> </w:t>
            </w:r>
            <w:r w:rsidR="00786E9B" w:rsidRPr="002C3602">
              <w:rPr>
                <w:rFonts w:eastAsiaTheme="minorEastAsia"/>
                <w:sz w:val="22"/>
                <w:szCs w:val="22"/>
              </w:rPr>
              <w:t>д. 49</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786E9B" w:rsidRPr="002C3602" w:rsidRDefault="00786E9B" w:rsidP="00DF4F53">
            <w:pPr>
              <w:pStyle w:val="1a"/>
              <w:keepLines/>
              <w:ind w:firstLine="0"/>
              <w:jc w:val="center"/>
              <w:rPr>
                <w:bCs/>
                <w:sz w:val="22"/>
                <w:szCs w:val="22"/>
              </w:rPr>
            </w:pPr>
            <w:r w:rsidRPr="002C3602">
              <w:rPr>
                <w:sz w:val="22"/>
                <w:szCs w:val="22"/>
              </w:rPr>
              <w:t>366</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786E9B" w:rsidRPr="002C3602" w:rsidRDefault="00786E9B" w:rsidP="00DF4F53">
            <w:pPr>
              <w:pStyle w:val="1a"/>
              <w:keepLines/>
              <w:ind w:firstLine="0"/>
              <w:jc w:val="center"/>
              <w:rPr>
                <w:bCs/>
                <w:sz w:val="22"/>
                <w:szCs w:val="22"/>
              </w:rPr>
            </w:pPr>
            <w:r w:rsidRPr="002C3602">
              <w:rPr>
                <w:sz w:val="22"/>
                <w:szCs w:val="22"/>
              </w:rPr>
              <w:t>21</w:t>
            </w:r>
            <w:r w:rsidR="004C299A" w:rsidRPr="002C3602">
              <w:rPr>
                <w:sz w:val="22"/>
                <w:szCs w:val="22"/>
              </w:rPr>
              <w:t>8</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786E9B" w:rsidRPr="002C3602" w:rsidRDefault="00786E9B" w:rsidP="00786E9B">
            <w:pPr>
              <w:pStyle w:val="1a"/>
              <w:keepLines/>
              <w:ind w:firstLine="25"/>
              <w:jc w:val="center"/>
              <w:rPr>
                <w:bCs/>
                <w:sz w:val="22"/>
                <w:szCs w:val="22"/>
              </w:rPr>
            </w:pPr>
            <w:r w:rsidRPr="002C3602">
              <w:rPr>
                <w:sz w:val="22"/>
                <w:szCs w:val="22"/>
              </w:rPr>
              <w:t xml:space="preserve">Администрация </w:t>
            </w:r>
            <w:proofErr w:type="spellStart"/>
            <w:r w:rsidRPr="002C3602">
              <w:rPr>
                <w:sz w:val="22"/>
                <w:szCs w:val="22"/>
              </w:rPr>
              <w:t>Базарно-Карабулакского</w:t>
            </w:r>
            <w:proofErr w:type="spellEnd"/>
            <w:r w:rsidRPr="002C3602">
              <w:rPr>
                <w:sz w:val="22"/>
                <w:szCs w:val="22"/>
              </w:rPr>
              <w:t xml:space="preserve"> муниципального района</w:t>
            </w:r>
          </w:p>
        </w:tc>
        <w:tc>
          <w:tcPr>
            <w:tcW w:w="446" w:type="dxa"/>
            <w:tcBorders>
              <w:top w:val="single" w:sz="4" w:space="0" w:color="000000"/>
              <w:left w:val="single" w:sz="4" w:space="0" w:color="000000"/>
              <w:bottom w:val="single" w:sz="4" w:space="0" w:color="000000"/>
              <w:right w:val="single" w:sz="4" w:space="0" w:color="000000"/>
            </w:tcBorders>
            <w:shd w:val="clear" w:color="auto" w:fill="FFFFFF" w:themeFill="background1"/>
            <w:textDirection w:val="btLr"/>
            <w:vAlign w:val="center"/>
          </w:tcPr>
          <w:p w:rsidR="00786E9B" w:rsidRPr="002C3602" w:rsidRDefault="00786E9B" w:rsidP="00DF4F53">
            <w:pPr>
              <w:keepLines/>
              <w:spacing w:after="0" w:line="240" w:lineRule="auto"/>
              <w:ind w:right="113" w:firstLine="56"/>
              <w:jc w:val="center"/>
              <w:rPr>
                <w:rFonts w:ascii="Times New Roman" w:hAnsi="Times New Roman" w:cs="Times New Roman"/>
              </w:rPr>
            </w:pPr>
            <w:r w:rsidRPr="002C3602">
              <w:rPr>
                <w:rFonts w:ascii="Times New Roman" w:hAnsi="Times New Roman" w:cs="Times New Roman"/>
              </w:rPr>
              <w:t>типовое</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6A4" w:rsidRPr="002C3602" w:rsidRDefault="006676A4" w:rsidP="006676A4">
            <w:pPr>
              <w:spacing w:after="67" w:line="240" w:lineRule="auto"/>
              <w:jc w:val="center"/>
              <w:rPr>
                <w:rFonts w:ascii="Times New Roman" w:eastAsia="Times New Roman" w:hAnsi="Times New Roman" w:cs="Times New Roman"/>
                <w:bCs/>
              </w:rPr>
            </w:pPr>
          </w:p>
          <w:p w:rsidR="006676A4" w:rsidRPr="002C3602" w:rsidRDefault="006676A4" w:rsidP="006676A4">
            <w:pPr>
              <w:spacing w:after="67" w:line="240" w:lineRule="auto"/>
              <w:jc w:val="center"/>
              <w:rPr>
                <w:rFonts w:ascii="Times New Roman" w:eastAsia="Times New Roman" w:hAnsi="Times New Roman" w:cs="Times New Roman"/>
                <w:bCs/>
              </w:rPr>
            </w:pPr>
            <w:r w:rsidRPr="002C3602">
              <w:rPr>
                <w:rFonts w:ascii="Times New Roman" w:eastAsia="Times New Roman" w:hAnsi="Times New Roman" w:cs="Times New Roman"/>
                <w:bCs/>
              </w:rPr>
              <w:t>15346</w:t>
            </w:r>
          </w:p>
          <w:p w:rsidR="00786E9B" w:rsidRPr="002C3602" w:rsidRDefault="00786E9B" w:rsidP="006676A4">
            <w:pPr>
              <w:keepLines/>
              <w:spacing w:after="0" w:line="240" w:lineRule="auto"/>
              <w:ind w:firstLine="39"/>
              <w:jc w:val="center"/>
              <w:rPr>
                <w:rFonts w:ascii="Times New Roman" w:eastAsia="Times New Roman" w:hAnsi="Times New Roman" w:cs="Times New Roman"/>
                <w:bCs/>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6A4" w:rsidRPr="002C3602" w:rsidRDefault="006676A4" w:rsidP="006676A4">
            <w:pPr>
              <w:spacing w:after="67" w:line="240" w:lineRule="auto"/>
              <w:jc w:val="center"/>
              <w:rPr>
                <w:rFonts w:ascii="Times New Roman" w:eastAsia="Times New Roman" w:hAnsi="Times New Roman" w:cs="Times New Roman"/>
                <w:bCs/>
              </w:rPr>
            </w:pPr>
          </w:p>
          <w:p w:rsidR="00C92B37" w:rsidRPr="002C3602" w:rsidRDefault="00B54B9B" w:rsidP="006676A4">
            <w:pPr>
              <w:spacing w:after="67" w:line="240" w:lineRule="auto"/>
              <w:jc w:val="center"/>
              <w:rPr>
                <w:rFonts w:ascii="Times New Roman" w:eastAsia="Times New Roman" w:hAnsi="Times New Roman" w:cs="Times New Roman"/>
                <w:bCs/>
              </w:rPr>
            </w:pPr>
            <w:r>
              <w:rPr>
                <w:rFonts w:ascii="Times New Roman" w:eastAsia="Times New Roman" w:hAnsi="Times New Roman" w:cs="Times New Roman"/>
                <w:bCs/>
              </w:rPr>
              <w:t>4844,</w:t>
            </w:r>
            <w:r w:rsidR="00C92B37" w:rsidRPr="002C3602">
              <w:rPr>
                <w:rFonts w:ascii="Times New Roman" w:eastAsia="Times New Roman" w:hAnsi="Times New Roman" w:cs="Times New Roman"/>
                <w:bCs/>
              </w:rPr>
              <w:t>1</w:t>
            </w:r>
          </w:p>
          <w:p w:rsidR="00786E9B" w:rsidRPr="002C3602" w:rsidRDefault="00786E9B" w:rsidP="006676A4">
            <w:pPr>
              <w:keepLines/>
              <w:spacing w:after="0" w:line="240" w:lineRule="auto"/>
              <w:ind w:firstLine="39"/>
              <w:jc w:val="center"/>
              <w:rPr>
                <w:rFonts w:ascii="Times New Roman" w:eastAsia="Times New Roman" w:hAnsi="Times New Roman" w:cs="Times New Roman"/>
                <w:bCs/>
              </w:rPr>
            </w:pPr>
          </w:p>
        </w:tc>
        <w:tc>
          <w:tcPr>
            <w:tcW w:w="11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86E9B" w:rsidRPr="002C3602" w:rsidRDefault="00C92B37" w:rsidP="006676A4">
            <w:pPr>
              <w:pStyle w:val="1a"/>
              <w:ind w:firstLine="0"/>
              <w:rPr>
                <w:bCs/>
                <w:sz w:val="22"/>
                <w:szCs w:val="22"/>
              </w:rPr>
            </w:pPr>
            <w:r w:rsidRPr="002C3602">
              <w:rPr>
                <w:bCs/>
                <w:sz w:val="22"/>
                <w:szCs w:val="22"/>
              </w:rPr>
              <w:t>2000</w:t>
            </w:r>
          </w:p>
        </w:tc>
      </w:tr>
      <w:tr w:rsidR="00786E9B" w:rsidRPr="00590FD2" w:rsidTr="0041158B">
        <w:trPr>
          <w:cantSplit/>
          <w:trHeight w:val="981"/>
        </w:trPr>
        <w:tc>
          <w:tcPr>
            <w:tcW w:w="425" w:type="dxa"/>
            <w:tcBorders>
              <w:top w:val="single" w:sz="4" w:space="0" w:color="000000"/>
              <w:left w:val="single" w:sz="4" w:space="0" w:color="000000"/>
              <w:bottom w:val="single" w:sz="4" w:space="0" w:color="000000"/>
              <w:right w:val="single" w:sz="4" w:space="0" w:color="000000"/>
            </w:tcBorders>
            <w:vAlign w:val="center"/>
          </w:tcPr>
          <w:p w:rsidR="00786E9B" w:rsidRPr="002C3602" w:rsidRDefault="00786E9B" w:rsidP="00DF4F53">
            <w:pPr>
              <w:spacing w:after="0" w:line="240" w:lineRule="auto"/>
              <w:jc w:val="center"/>
              <w:rPr>
                <w:rFonts w:ascii="Times New Roman" w:hAnsi="Times New Roman" w:cs="Times New Roman"/>
              </w:rPr>
            </w:pPr>
            <w:r w:rsidRPr="002C3602">
              <w:rPr>
                <w:rFonts w:ascii="Times New Roman" w:hAnsi="Times New Roman" w:cs="Times New Roman"/>
              </w:rPr>
              <w:t>4</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786E9B" w:rsidRPr="002C3602" w:rsidRDefault="00786E9B" w:rsidP="00DF4F53">
            <w:pPr>
              <w:pStyle w:val="1a"/>
              <w:ind w:firstLine="0"/>
              <w:jc w:val="center"/>
              <w:rPr>
                <w:rFonts w:eastAsiaTheme="minorEastAsia"/>
                <w:sz w:val="22"/>
                <w:szCs w:val="22"/>
              </w:rPr>
            </w:pPr>
            <w:r w:rsidRPr="002C3602">
              <w:rPr>
                <w:rFonts w:eastAsiaTheme="minorEastAsia"/>
                <w:sz w:val="22"/>
                <w:szCs w:val="22"/>
              </w:rPr>
              <w:t>МБОУ "ООШ с.</w:t>
            </w:r>
            <w:r w:rsidR="0030593A">
              <w:rPr>
                <w:rFonts w:eastAsiaTheme="minorEastAsia"/>
                <w:sz w:val="22"/>
                <w:szCs w:val="22"/>
              </w:rPr>
              <w:t xml:space="preserve"> </w:t>
            </w:r>
            <w:r w:rsidRPr="002C3602">
              <w:rPr>
                <w:rFonts w:eastAsiaTheme="minorEastAsia"/>
                <w:sz w:val="22"/>
                <w:szCs w:val="22"/>
              </w:rPr>
              <w:t>Большой Содом"</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786E9B" w:rsidRPr="002C3602" w:rsidRDefault="00786E9B" w:rsidP="0065450C">
            <w:pPr>
              <w:pStyle w:val="1a"/>
              <w:ind w:firstLine="0"/>
              <w:jc w:val="center"/>
              <w:rPr>
                <w:rFonts w:eastAsiaTheme="minorEastAsia"/>
                <w:sz w:val="22"/>
                <w:szCs w:val="22"/>
              </w:rPr>
            </w:pPr>
            <w:r w:rsidRPr="002C3602">
              <w:rPr>
                <w:rFonts w:eastAsiaTheme="minorEastAsia"/>
                <w:sz w:val="22"/>
                <w:szCs w:val="22"/>
              </w:rPr>
              <w:t>с. Большой Содом, ул</w:t>
            </w:r>
            <w:proofErr w:type="gramStart"/>
            <w:r w:rsidRPr="002C3602">
              <w:rPr>
                <w:rFonts w:eastAsiaTheme="minorEastAsia"/>
                <w:sz w:val="22"/>
                <w:szCs w:val="22"/>
              </w:rPr>
              <w:t>.М</w:t>
            </w:r>
            <w:proofErr w:type="gramEnd"/>
            <w:r w:rsidRPr="002C3602">
              <w:rPr>
                <w:rFonts w:eastAsiaTheme="minorEastAsia"/>
                <w:sz w:val="22"/>
                <w:szCs w:val="22"/>
              </w:rPr>
              <w:t>олодежная, д.2.</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786E9B" w:rsidRPr="002C3602" w:rsidRDefault="00786E9B" w:rsidP="00DF4F53">
            <w:pPr>
              <w:pStyle w:val="1a"/>
              <w:keepLines/>
              <w:ind w:firstLine="0"/>
              <w:jc w:val="center"/>
              <w:rPr>
                <w:sz w:val="22"/>
                <w:szCs w:val="22"/>
              </w:rPr>
            </w:pPr>
            <w:r w:rsidRPr="002C3602">
              <w:rPr>
                <w:sz w:val="22"/>
                <w:szCs w:val="22"/>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786E9B" w:rsidRPr="002C3602" w:rsidRDefault="00786E9B" w:rsidP="00DF4F53">
            <w:pPr>
              <w:pStyle w:val="1a"/>
              <w:keepLines/>
              <w:ind w:firstLine="0"/>
              <w:jc w:val="center"/>
              <w:rPr>
                <w:sz w:val="22"/>
                <w:szCs w:val="22"/>
              </w:rPr>
            </w:pPr>
            <w:r w:rsidRPr="002C3602">
              <w:rPr>
                <w:sz w:val="22"/>
                <w:szCs w:val="22"/>
              </w:rPr>
              <w:t>26</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786E9B" w:rsidRPr="002C3602" w:rsidRDefault="00786E9B" w:rsidP="00786E9B">
            <w:pPr>
              <w:pStyle w:val="1a"/>
              <w:keepLines/>
              <w:ind w:firstLine="25"/>
              <w:jc w:val="center"/>
              <w:rPr>
                <w:sz w:val="22"/>
                <w:szCs w:val="22"/>
              </w:rPr>
            </w:pPr>
            <w:r w:rsidRPr="002C3602">
              <w:rPr>
                <w:sz w:val="22"/>
                <w:szCs w:val="22"/>
              </w:rPr>
              <w:t xml:space="preserve">Администрация </w:t>
            </w:r>
            <w:proofErr w:type="spellStart"/>
            <w:r w:rsidRPr="002C3602">
              <w:rPr>
                <w:sz w:val="22"/>
                <w:szCs w:val="22"/>
              </w:rPr>
              <w:t>Базарно-Карабулакского</w:t>
            </w:r>
            <w:proofErr w:type="spellEnd"/>
            <w:r w:rsidRPr="002C3602">
              <w:rPr>
                <w:sz w:val="22"/>
                <w:szCs w:val="22"/>
              </w:rPr>
              <w:t xml:space="preserve"> муниципального района</w:t>
            </w:r>
          </w:p>
        </w:tc>
        <w:tc>
          <w:tcPr>
            <w:tcW w:w="446" w:type="dxa"/>
            <w:tcBorders>
              <w:top w:val="single" w:sz="4" w:space="0" w:color="000000"/>
              <w:left w:val="single" w:sz="4" w:space="0" w:color="000000"/>
              <w:bottom w:val="single" w:sz="4" w:space="0" w:color="000000"/>
              <w:right w:val="single" w:sz="4" w:space="0" w:color="000000"/>
            </w:tcBorders>
            <w:shd w:val="clear" w:color="auto" w:fill="FFFFFF" w:themeFill="background1"/>
            <w:textDirection w:val="btLr"/>
            <w:vAlign w:val="center"/>
          </w:tcPr>
          <w:p w:rsidR="00786E9B" w:rsidRPr="002C3602" w:rsidRDefault="00786E9B" w:rsidP="00DF4F53">
            <w:pPr>
              <w:keepLines/>
              <w:spacing w:after="0" w:line="240" w:lineRule="auto"/>
              <w:ind w:right="113" w:firstLine="56"/>
              <w:jc w:val="center"/>
              <w:rPr>
                <w:rFonts w:ascii="Times New Roman" w:hAnsi="Times New Roman" w:cs="Times New Roman"/>
              </w:rPr>
            </w:pPr>
            <w:r w:rsidRPr="002C3602">
              <w:rPr>
                <w:rFonts w:ascii="Times New Roman" w:hAnsi="Times New Roman" w:cs="Times New Roman"/>
              </w:rPr>
              <w:t>типовое</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86E9B" w:rsidRPr="002C3602" w:rsidRDefault="006676A4" w:rsidP="006676A4">
            <w:pPr>
              <w:spacing w:after="67" w:line="240" w:lineRule="auto"/>
              <w:jc w:val="center"/>
              <w:rPr>
                <w:rFonts w:ascii="Times New Roman" w:eastAsia="Times New Roman" w:hAnsi="Times New Roman" w:cs="Times New Roman"/>
                <w:bCs/>
              </w:rPr>
            </w:pPr>
            <w:r w:rsidRPr="002C3602">
              <w:rPr>
                <w:rFonts w:ascii="Times New Roman" w:eastAsia="Times New Roman" w:hAnsi="Times New Roman" w:cs="Times New Roman"/>
                <w:bCs/>
              </w:rPr>
              <w:t>4204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86E9B" w:rsidRPr="002C3602" w:rsidRDefault="00B54B9B" w:rsidP="006676A4">
            <w:pPr>
              <w:spacing w:after="67" w:line="240" w:lineRule="auto"/>
              <w:jc w:val="center"/>
              <w:rPr>
                <w:rFonts w:ascii="Times New Roman" w:eastAsia="Times New Roman" w:hAnsi="Times New Roman" w:cs="Times New Roman"/>
                <w:bCs/>
              </w:rPr>
            </w:pPr>
            <w:r>
              <w:rPr>
                <w:rFonts w:ascii="Times New Roman" w:eastAsia="Times New Roman" w:hAnsi="Times New Roman" w:cs="Times New Roman"/>
                <w:bCs/>
              </w:rPr>
              <w:t>897,</w:t>
            </w:r>
            <w:r w:rsidR="006676A4" w:rsidRPr="002C3602">
              <w:rPr>
                <w:rFonts w:ascii="Times New Roman" w:eastAsia="Times New Roman" w:hAnsi="Times New Roman" w:cs="Times New Roman"/>
                <w:bCs/>
              </w:rPr>
              <w:t>5</w:t>
            </w:r>
          </w:p>
        </w:tc>
        <w:tc>
          <w:tcPr>
            <w:tcW w:w="11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86E9B" w:rsidRPr="002C3602" w:rsidRDefault="006676A4" w:rsidP="006676A4">
            <w:pPr>
              <w:pStyle w:val="1a"/>
              <w:spacing w:after="67"/>
              <w:ind w:firstLine="0"/>
              <w:jc w:val="center"/>
              <w:rPr>
                <w:bCs/>
                <w:sz w:val="22"/>
                <w:szCs w:val="22"/>
              </w:rPr>
            </w:pPr>
            <w:r w:rsidRPr="002C3602">
              <w:rPr>
                <w:bCs/>
                <w:sz w:val="22"/>
                <w:szCs w:val="22"/>
              </w:rPr>
              <w:t>1996</w:t>
            </w:r>
          </w:p>
        </w:tc>
      </w:tr>
    </w:tbl>
    <w:p w:rsidR="006275F9" w:rsidRDefault="006275F9" w:rsidP="00804957">
      <w:pPr>
        <w:pStyle w:val="af8"/>
        <w:tabs>
          <w:tab w:val="left" w:pos="1276"/>
        </w:tabs>
        <w:spacing w:after="0" w:line="300" w:lineRule="auto"/>
        <w:ind w:left="709" w:firstLine="0"/>
        <w:jc w:val="left"/>
      </w:pPr>
    </w:p>
    <w:p w:rsidR="00731472" w:rsidRDefault="00553E0F" w:rsidP="00804957">
      <w:pPr>
        <w:pStyle w:val="af8"/>
        <w:tabs>
          <w:tab w:val="left" w:pos="1276"/>
        </w:tabs>
        <w:spacing w:after="0" w:line="300" w:lineRule="auto"/>
        <w:rPr>
          <w:b w:val="0"/>
          <w:color w:val="000000"/>
          <w:shd w:val="clear" w:color="auto" w:fill="FFFFFF"/>
        </w:rPr>
      </w:pPr>
      <w:bookmarkStart w:id="71" w:name="_Toc136084891"/>
      <w:bookmarkStart w:id="72" w:name="_Toc137907397"/>
      <w:r w:rsidRPr="00553E0F">
        <w:rPr>
          <w:b w:val="0"/>
          <w:highlight w:val="yellow"/>
        </w:rPr>
        <w:t>Школы</w:t>
      </w:r>
      <w:r w:rsidR="00731472" w:rsidRPr="00553E0F">
        <w:rPr>
          <w:b w:val="0"/>
          <w:highlight w:val="yellow"/>
        </w:rPr>
        <w:t xml:space="preserve"> обеспечен</w:t>
      </w:r>
      <w:r w:rsidRPr="00553E0F">
        <w:rPr>
          <w:b w:val="0"/>
          <w:highlight w:val="yellow"/>
        </w:rPr>
        <w:t>ы</w:t>
      </w:r>
      <w:r w:rsidR="00731472" w:rsidRPr="00553E0F">
        <w:rPr>
          <w:b w:val="0"/>
          <w:highlight w:val="yellow"/>
        </w:rPr>
        <w:t xml:space="preserve"> спортивным залом и спортивной площадкой, где одновременно могут заниматься 20-30 человек.</w:t>
      </w:r>
      <w:r w:rsidR="00731472" w:rsidRPr="00553E0F">
        <w:rPr>
          <w:color w:val="000000"/>
          <w:highlight w:val="yellow"/>
          <w:shd w:val="clear" w:color="auto" w:fill="FFFFFF"/>
        </w:rPr>
        <w:t xml:space="preserve"> </w:t>
      </w:r>
      <w:r w:rsidR="00731472" w:rsidRPr="00553E0F">
        <w:rPr>
          <w:b w:val="0"/>
          <w:color w:val="000000"/>
          <w:highlight w:val="yellow"/>
          <w:shd w:val="clear" w:color="auto" w:fill="FFFFFF"/>
        </w:rPr>
        <w:t>Для реализации образовательного процесса в шк</w:t>
      </w:r>
      <w:r w:rsidRPr="00553E0F">
        <w:rPr>
          <w:b w:val="0"/>
          <w:color w:val="000000"/>
          <w:highlight w:val="yellow"/>
          <w:shd w:val="clear" w:color="auto" w:fill="FFFFFF"/>
        </w:rPr>
        <w:t>оле оборудованы кабинеты</w:t>
      </w:r>
      <w:r w:rsidR="00731472" w:rsidRPr="00553E0F">
        <w:rPr>
          <w:b w:val="0"/>
          <w:color w:val="000000"/>
          <w:highlight w:val="yellow"/>
          <w:shd w:val="clear" w:color="auto" w:fill="FFFFFF"/>
        </w:rPr>
        <w:t xml:space="preserve">, в том числе специализированные классы. </w:t>
      </w:r>
      <w:r w:rsidRPr="00553E0F">
        <w:rPr>
          <w:b w:val="0"/>
          <w:color w:val="000000"/>
          <w:highlight w:val="yellow"/>
          <w:shd w:val="clear" w:color="auto" w:fill="FFFFFF"/>
        </w:rPr>
        <w:t>Помещения</w:t>
      </w:r>
      <w:r w:rsidR="00731472" w:rsidRPr="00553E0F">
        <w:rPr>
          <w:b w:val="0"/>
          <w:color w:val="000000"/>
          <w:highlight w:val="yellow"/>
          <w:shd w:val="clear" w:color="auto" w:fill="FFFFFF"/>
        </w:rPr>
        <w:t xml:space="preserve"> оснащены всем необходимым оборудованием и средствами для проведения занятий. Для проведения практических занятий в школе имеются оборудованные лаборатории и классы технологий.</w:t>
      </w:r>
      <w:r w:rsidR="00731472" w:rsidRPr="00553E0F">
        <w:rPr>
          <w:color w:val="000000"/>
          <w:highlight w:val="yellow"/>
          <w:shd w:val="clear" w:color="auto" w:fill="FFFFFF"/>
        </w:rPr>
        <w:t xml:space="preserve"> </w:t>
      </w:r>
      <w:r w:rsidR="00731472" w:rsidRPr="00553E0F">
        <w:rPr>
          <w:b w:val="0"/>
          <w:color w:val="000000"/>
          <w:highlight w:val="yellow"/>
          <w:shd w:val="clear" w:color="auto" w:fill="FFFFFF"/>
        </w:rPr>
        <w:t>Для обеспечения учебного процесса имеется оборудование для занятий гимнастикой, волейболом, баскетболом, лыжи, коньки.</w:t>
      </w:r>
      <w:r w:rsidR="00731472" w:rsidRPr="00553E0F">
        <w:rPr>
          <w:color w:val="000000"/>
          <w:highlight w:val="yellow"/>
          <w:shd w:val="clear" w:color="auto" w:fill="FFFFFF"/>
        </w:rPr>
        <w:t xml:space="preserve"> </w:t>
      </w:r>
      <w:r w:rsidR="00731472" w:rsidRPr="00553E0F">
        <w:rPr>
          <w:b w:val="0"/>
          <w:color w:val="000000"/>
          <w:highlight w:val="yellow"/>
          <w:shd w:val="clear" w:color="auto" w:fill="FFFFFF"/>
        </w:rPr>
        <w:t>Для организации досуга в школе есть всё необходимое - актовый зал на 100 посадочных мест, оборудованный необходимой оргтехникой, современной музыкальной аппаратурой; несколько помещений для школьных кружков. Также ф</w:t>
      </w:r>
      <w:r w:rsidRPr="00553E0F">
        <w:rPr>
          <w:b w:val="0"/>
          <w:color w:val="000000"/>
          <w:highlight w:val="yellow"/>
          <w:shd w:val="clear" w:color="auto" w:fill="FFFFFF"/>
        </w:rPr>
        <w:t>ункционирует школьная столовая библиотека.</w:t>
      </w:r>
      <w:bookmarkEnd w:id="71"/>
      <w:bookmarkEnd w:id="72"/>
    </w:p>
    <w:p w:rsidR="00731472" w:rsidRPr="00731472" w:rsidRDefault="00731472" w:rsidP="00804957">
      <w:pPr>
        <w:pStyle w:val="af8"/>
        <w:tabs>
          <w:tab w:val="left" w:pos="1276"/>
        </w:tabs>
        <w:spacing w:after="0" w:line="300" w:lineRule="auto"/>
        <w:ind w:left="709" w:firstLine="0"/>
        <w:jc w:val="left"/>
        <w:rPr>
          <w:b w:val="0"/>
        </w:rPr>
      </w:pPr>
    </w:p>
    <w:p w:rsidR="00DF4F46" w:rsidRPr="00590FD2" w:rsidRDefault="00DF4F46" w:rsidP="008B6FE0">
      <w:pPr>
        <w:pStyle w:val="af8"/>
        <w:numPr>
          <w:ilvl w:val="1"/>
          <w:numId w:val="53"/>
        </w:numPr>
        <w:tabs>
          <w:tab w:val="left" w:pos="1276"/>
        </w:tabs>
        <w:spacing w:after="0" w:line="300" w:lineRule="auto"/>
        <w:ind w:left="0" w:firstLine="709"/>
        <w:jc w:val="left"/>
        <w:outlineLvl w:val="1"/>
      </w:pPr>
      <w:bookmarkStart w:id="73" w:name="_Toc99539813"/>
      <w:bookmarkStart w:id="74" w:name="_Toc137907398"/>
      <w:proofErr w:type="spellStart"/>
      <w:r w:rsidRPr="00590FD2">
        <w:t>Культурно-досуговые</w:t>
      </w:r>
      <w:proofErr w:type="spellEnd"/>
      <w:r w:rsidRPr="00590FD2">
        <w:t xml:space="preserve"> учреждения</w:t>
      </w:r>
      <w:bookmarkEnd w:id="73"/>
      <w:bookmarkEnd w:id="74"/>
    </w:p>
    <w:p w:rsidR="006275F9" w:rsidRPr="006275F9" w:rsidRDefault="006275F9" w:rsidP="00DD0413">
      <w:pPr>
        <w:pStyle w:val="ae"/>
        <w:tabs>
          <w:tab w:val="left" w:pos="4678"/>
        </w:tabs>
        <w:spacing w:after="0" w:line="300" w:lineRule="auto"/>
        <w:ind w:firstLine="709"/>
        <w:jc w:val="both"/>
        <w:rPr>
          <w:rFonts w:ascii="Times New Roman" w:hAnsi="Times New Roman" w:cs="Times New Roman"/>
          <w:sz w:val="28"/>
          <w:szCs w:val="28"/>
        </w:rPr>
      </w:pPr>
      <w:r w:rsidRPr="006275F9">
        <w:rPr>
          <w:rFonts w:ascii="Times New Roman" w:hAnsi="Times New Roman" w:cs="Times New Roman"/>
          <w:sz w:val="28"/>
          <w:szCs w:val="28"/>
        </w:rPr>
        <w:t>Предложения по развитию сети учреждений культуры и искусства предусматривают структурную перестройку ее системы с переходом от традиционных форм обслуживания с их узкой специализацией к многофункциональным объектам культурного обслуживания, включая культурно-спортивные комплексы, клубные учреждения с набором помещений для различного вида любительских занятий с целью получения различными группами населения равных возможностей.</w:t>
      </w:r>
    </w:p>
    <w:p w:rsidR="006275F9" w:rsidRDefault="006275F9" w:rsidP="00DD0413">
      <w:pPr>
        <w:pStyle w:val="ae"/>
        <w:tabs>
          <w:tab w:val="left" w:pos="4678"/>
        </w:tabs>
        <w:spacing w:after="0" w:line="300" w:lineRule="auto"/>
        <w:ind w:firstLine="709"/>
        <w:jc w:val="both"/>
        <w:rPr>
          <w:rFonts w:ascii="Times New Roman" w:hAnsi="Times New Roman" w:cs="Times New Roman"/>
          <w:sz w:val="28"/>
          <w:szCs w:val="28"/>
        </w:rPr>
      </w:pPr>
      <w:r w:rsidRPr="006275F9">
        <w:rPr>
          <w:rFonts w:ascii="Times New Roman" w:hAnsi="Times New Roman" w:cs="Times New Roman"/>
          <w:sz w:val="28"/>
          <w:szCs w:val="28"/>
        </w:rPr>
        <w:lastRenderedPageBreak/>
        <w:t xml:space="preserve">Одна из важнейших задач </w:t>
      </w:r>
      <w:r w:rsidR="00553E0F">
        <w:rPr>
          <w:rFonts w:ascii="Times New Roman" w:hAnsi="Times New Roman" w:cs="Times New Roman"/>
          <w:sz w:val="28"/>
          <w:szCs w:val="28"/>
        </w:rPr>
        <w:t xml:space="preserve">- </w:t>
      </w:r>
      <w:r w:rsidRPr="006275F9">
        <w:rPr>
          <w:rFonts w:ascii="Times New Roman" w:hAnsi="Times New Roman" w:cs="Times New Roman"/>
          <w:sz w:val="28"/>
          <w:szCs w:val="28"/>
        </w:rPr>
        <w:t>это организация досуга молодежи и подростков, который должен быть доступен как в территориальном, так и в материальном отношении.</w:t>
      </w:r>
    </w:p>
    <w:p w:rsidR="00553E0F" w:rsidRDefault="00553E0F" w:rsidP="00DD0413">
      <w:pPr>
        <w:pStyle w:val="af8"/>
        <w:tabs>
          <w:tab w:val="left" w:pos="1701"/>
        </w:tabs>
        <w:spacing w:after="0" w:line="300" w:lineRule="auto"/>
        <w:rPr>
          <w:rStyle w:val="510"/>
          <w:rFonts w:ascii="Times New Roman" w:hAnsi="Times New Roman"/>
          <w:sz w:val="28"/>
          <w:szCs w:val="28"/>
        </w:rPr>
      </w:pPr>
      <w:r w:rsidRPr="00590FD2">
        <w:rPr>
          <w:b w:val="0"/>
          <w:bCs/>
        </w:rPr>
        <w:t xml:space="preserve">В муниципальном образовании </w:t>
      </w:r>
      <w:r w:rsidRPr="00590FD2">
        <w:rPr>
          <w:b w:val="0"/>
        </w:rPr>
        <w:t xml:space="preserve">функционируют учреждения культуры, </w:t>
      </w:r>
      <w:r w:rsidRPr="00590FD2">
        <w:rPr>
          <w:rStyle w:val="510"/>
          <w:rFonts w:ascii="Times New Roman" w:hAnsi="Times New Roman"/>
          <w:sz w:val="28"/>
          <w:szCs w:val="28"/>
        </w:rPr>
        <w:t xml:space="preserve">основные характеристики которых приведены в таблице 5.2.1. </w:t>
      </w:r>
    </w:p>
    <w:p w:rsidR="009C32BD" w:rsidRPr="009C32BD" w:rsidRDefault="009C32BD" w:rsidP="009C32BD">
      <w:pPr>
        <w:widowControl w:val="0"/>
        <w:spacing w:after="0" w:line="240" w:lineRule="auto"/>
        <w:ind w:firstLine="709"/>
        <w:jc w:val="both"/>
        <w:rPr>
          <w:rStyle w:val="510"/>
          <w:rFonts w:ascii="Times New Roman" w:hAnsi="Times New Roman" w:cs="Times New Roman"/>
          <w:bCs w:val="0"/>
          <w:kern w:val="0"/>
          <w:sz w:val="24"/>
          <w:szCs w:val="24"/>
        </w:rPr>
      </w:pPr>
      <w:r w:rsidRPr="00590FD2">
        <w:rPr>
          <w:rFonts w:ascii="Times New Roman" w:hAnsi="Times New Roman" w:cs="Times New Roman"/>
          <w:b/>
          <w:sz w:val="24"/>
          <w:szCs w:val="24"/>
        </w:rPr>
        <w:t xml:space="preserve">Таблица 5.2.1 Учреждения культуры </w:t>
      </w:r>
      <w:proofErr w:type="spellStart"/>
      <w:r>
        <w:rPr>
          <w:rFonts w:ascii="Times New Roman" w:hAnsi="Times New Roman" w:cs="Times New Roman"/>
          <w:b/>
          <w:sz w:val="24"/>
          <w:szCs w:val="24"/>
        </w:rPr>
        <w:t>Свободинского</w:t>
      </w:r>
      <w:proofErr w:type="spellEnd"/>
      <w:r w:rsidRPr="00590FD2">
        <w:rPr>
          <w:rFonts w:ascii="Times New Roman" w:hAnsi="Times New Roman" w:cs="Times New Roman"/>
          <w:b/>
          <w:sz w:val="24"/>
          <w:szCs w:val="24"/>
        </w:rPr>
        <w:t xml:space="preserve"> МО</w:t>
      </w:r>
    </w:p>
    <w:tbl>
      <w:tblPr>
        <w:tblpPr w:leftFromText="180" w:rightFromText="180" w:vertAnchor="text" w:tblpY="1"/>
        <w:tblOverlap w:val="neve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4"/>
        <w:gridCol w:w="1389"/>
        <w:gridCol w:w="1843"/>
        <w:gridCol w:w="992"/>
        <w:gridCol w:w="709"/>
        <w:gridCol w:w="567"/>
        <w:gridCol w:w="1843"/>
        <w:gridCol w:w="850"/>
        <w:gridCol w:w="1559"/>
      </w:tblGrid>
      <w:tr w:rsidR="00553E0F" w:rsidRPr="00AA0374" w:rsidTr="00553E0F">
        <w:trPr>
          <w:cantSplit/>
          <w:trHeight w:val="2284"/>
        </w:trPr>
        <w:tc>
          <w:tcPr>
            <w:tcW w:w="454" w:type="dxa"/>
            <w:tcBorders>
              <w:top w:val="single" w:sz="4" w:space="0" w:color="000000"/>
              <w:left w:val="single" w:sz="4" w:space="0" w:color="000000"/>
              <w:bottom w:val="single" w:sz="4" w:space="0" w:color="000000"/>
              <w:right w:val="single" w:sz="4" w:space="0" w:color="000000"/>
            </w:tcBorders>
            <w:textDirection w:val="btLr"/>
            <w:vAlign w:val="center"/>
          </w:tcPr>
          <w:p w:rsidR="00553E0F" w:rsidRPr="00EF10B5" w:rsidRDefault="00553E0F" w:rsidP="009C32BD">
            <w:pPr>
              <w:widowControl w:val="0"/>
              <w:spacing w:after="0" w:line="240" w:lineRule="auto"/>
              <w:ind w:hanging="113"/>
              <w:jc w:val="center"/>
              <w:rPr>
                <w:rFonts w:ascii="Times New Roman" w:eastAsia="Times New Roman" w:hAnsi="Times New Roman" w:cs="Times New Roman"/>
                <w:b/>
                <w:color w:val="000000" w:themeColor="text1"/>
              </w:rPr>
            </w:pPr>
            <w:r w:rsidRPr="00EF10B5">
              <w:rPr>
                <w:rFonts w:ascii="Times New Roman" w:hAnsi="Times New Roman" w:cs="Times New Roman"/>
                <w:b/>
                <w:color w:val="000000" w:themeColor="text1"/>
              </w:rPr>
              <w:t xml:space="preserve">№ </w:t>
            </w:r>
            <w:proofErr w:type="spellStart"/>
            <w:proofErr w:type="gramStart"/>
            <w:r w:rsidRPr="00EF10B5">
              <w:rPr>
                <w:rFonts w:ascii="Times New Roman" w:hAnsi="Times New Roman" w:cs="Times New Roman"/>
                <w:b/>
                <w:color w:val="000000" w:themeColor="text1"/>
              </w:rPr>
              <w:t>п</w:t>
            </w:r>
            <w:proofErr w:type="spellEnd"/>
            <w:proofErr w:type="gramEnd"/>
            <w:r w:rsidRPr="00EF10B5">
              <w:rPr>
                <w:rFonts w:ascii="Times New Roman" w:hAnsi="Times New Roman" w:cs="Times New Roman"/>
                <w:b/>
                <w:color w:val="000000" w:themeColor="text1"/>
              </w:rPr>
              <w:t>/</w:t>
            </w:r>
            <w:proofErr w:type="spellStart"/>
            <w:r w:rsidRPr="00EF10B5">
              <w:rPr>
                <w:rFonts w:ascii="Times New Roman" w:hAnsi="Times New Roman" w:cs="Times New Roman"/>
                <w:b/>
                <w:color w:val="000000" w:themeColor="text1"/>
              </w:rPr>
              <w:t>п</w:t>
            </w:r>
            <w:proofErr w:type="spellEnd"/>
          </w:p>
        </w:tc>
        <w:tc>
          <w:tcPr>
            <w:tcW w:w="1389" w:type="dxa"/>
            <w:tcBorders>
              <w:top w:val="single" w:sz="4" w:space="0" w:color="000000"/>
              <w:left w:val="single" w:sz="4" w:space="0" w:color="000000"/>
              <w:bottom w:val="single" w:sz="4" w:space="0" w:color="000000"/>
              <w:right w:val="single" w:sz="4" w:space="0" w:color="000000"/>
            </w:tcBorders>
            <w:textDirection w:val="btLr"/>
            <w:vAlign w:val="center"/>
          </w:tcPr>
          <w:p w:rsidR="00553E0F" w:rsidRPr="00EF10B5" w:rsidRDefault="00553E0F" w:rsidP="009C32BD">
            <w:pPr>
              <w:widowControl w:val="0"/>
              <w:spacing w:after="0" w:line="240" w:lineRule="auto"/>
              <w:ind w:firstLine="94"/>
              <w:jc w:val="center"/>
              <w:rPr>
                <w:rFonts w:ascii="Times New Roman" w:eastAsia="Times New Roman" w:hAnsi="Times New Roman" w:cs="Times New Roman"/>
                <w:b/>
                <w:color w:val="000000" w:themeColor="text1"/>
              </w:rPr>
            </w:pPr>
            <w:r w:rsidRPr="00EF10B5">
              <w:rPr>
                <w:rFonts w:ascii="Times New Roman" w:hAnsi="Times New Roman" w:cs="Times New Roman"/>
                <w:b/>
                <w:color w:val="000000" w:themeColor="text1"/>
              </w:rPr>
              <w:t>Наименование объекта</w:t>
            </w:r>
          </w:p>
        </w:tc>
        <w:tc>
          <w:tcPr>
            <w:tcW w:w="1843" w:type="dxa"/>
            <w:tcBorders>
              <w:top w:val="single" w:sz="4" w:space="0" w:color="000000"/>
              <w:left w:val="single" w:sz="4" w:space="0" w:color="000000"/>
              <w:bottom w:val="single" w:sz="4" w:space="0" w:color="000000"/>
              <w:right w:val="single" w:sz="4" w:space="0" w:color="000000"/>
            </w:tcBorders>
            <w:textDirection w:val="btLr"/>
            <w:vAlign w:val="center"/>
          </w:tcPr>
          <w:p w:rsidR="00553E0F" w:rsidRPr="00EF10B5" w:rsidRDefault="00553E0F" w:rsidP="009C32BD">
            <w:pPr>
              <w:widowControl w:val="0"/>
              <w:spacing w:after="0" w:line="240" w:lineRule="auto"/>
              <w:ind w:hanging="44"/>
              <w:jc w:val="center"/>
              <w:rPr>
                <w:rFonts w:ascii="Times New Roman" w:eastAsia="Times New Roman" w:hAnsi="Times New Roman" w:cs="Times New Roman"/>
                <w:b/>
                <w:color w:val="000000" w:themeColor="text1"/>
              </w:rPr>
            </w:pPr>
            <w:r w:rsidRPr="00EF10B5">
              <w:rPr>
                <w:rFonts w:ascii="Times New Roman" w:hAnsi="Times New Roman" w:cs="Times New Roman"/>
                <w:b/>
                <w:color w:val="000000" w:themeColor="text1"/>
              </w:rPr>
              <w:t>Местоположение</w:t>
            </w:r>
          </w:p>
        </w:tc>
        <w:tc>
          <w:tcPr>
            <w:tcW w:w="992" w:type="dxa"/>
            <w:tcBorders>
              <w:top w:val="single" w:sz="4" w:space="0" w:color="000000"/>
              <w:left w:val="single" w:sz="4" w:space="0" w:color="000000"/>
              <w:bottom w:val="single" w:sz="4" w:space="0" w:color="000000"/>
              <w:right w:val="single" w:sz="4" w:space="0" w:color="000000"/>
            </w:tcBorders>
            <w:textDirection w:val="btLr"/>
            <w:vAlign w:val="center"/>
          </w:tcPr>
          <w:p w:rsidR="00553E0F" w:rsidRPr="00EF10B5" w:rsidRDefault="00553E0F" w:rsidP="009C32BD">
            <w:pPr>
              <w:widowControl w:val="0"/>
              <w:spacing w:after="0" w:line="240" w:lineRule="auto"/>
              <w:ind w:hanging="55"/>
              <w:jc w:val="center"/>
              <w:rPr>
                <w:rFonts w:ascii="Times New Roman" w:eastAsia="Times New Roman" w:hAnsi="Times New Roman" w:cs="Times New Roman"/>
                <w:b/>
                <w:color w:val="000000" w:themeColor="text1"/>
              </w:rPr>
            </w:pPr>
            <w:r w:rsidRPr="00EF10B5">
              <w:rPr>
                <w:rFonts w:ascii="Times New Roman" w:hAnsi="Times New Roman" w:cs="Times New Roman"/>
                <w:b/>
                <w:color w:val="000000" w:themeColor="text1"/>
              </w:rPr>
              <w:t>Проектное количество мест</w:t>
            </w:r>
          </w:p>
        </w:tc>
        <w:tc>
          <w:tcPr>
            <w:tcW w:w="709" w:type="dxa"/>
            <w:tcBorders>
              <w:top w:val="single" w:sz="4" w:space="0" w:color="000000"/>
              <w:left w:val="single" w:sz="4" w:space="0" w:color="000000"/>
              <w:bottom w:val="single" w:sz="4" w:space="0" w:color="000000"/>
              <w:right w:val="single" w:sz="4" w:space="0" w:color="000000"/>
            </w:tcBorders>
            <w:textDirection w:val="btLr"/>
            <w:vAlign w:val="center"/>
          </w:tcPr>
          <w:p w:rsidR="00553E0F" w:rsidRPr="00EF10B5" w:rsidRDefault="00553E0F" w:rsidP="009C32BD">
            <w:pPr>
              <w:widowControl w:val="0"/>
              <w:spacing w:after="0" w:line="240" w:lineRule="auto"/>
              <w:ind w:firstLine="66"/>
              <w:jc w:val="center"/>
              <w:rPr>
                <w:rFonts w:ascii="Times New Roman" w:eastAsia="Times New Roman" w:hAnsi="Times New Roman" w:cs="Times New Roman"/>
                <w:b/>
                <w:color w:val="000000" w:themeColor="text1"/>
              </w:rPr>
            </w:pPr>
            <w:r w:rsidRPr="00EF10B5">
              <w:rPr>
                <w:rFonts w:ascii="Times New Roman" w:hAnsi="Times New Roman" w:cs="Times New Roman"/>
                <w:b/>
                <w:color w:val="000000" w:themeColor="text1"/>
              </w:rPr>
              <w:t>Фактическое количество мест</w:t>
            </w:r>
          </w:p>
        </w:tc>
        <w:tc>
          <w:tcPr>
            <w:tcW w:w="567" w:type="dxa"/>
            <w:tcBorders>
              <w:top w:val="single" w:sz="4" w:space="0" w:color="000000"/>
              <w:left w:val="single" w:sz="4" w:space="0" w:color="000000"/>
              <w:bottom w:val="single" w:sz="4" w:space="0" w:color="000000"/>
              <w:right w:val="single" w:sz="4" w:space="0" w:color="000000"/>
            </w:tcBorders>
            <w:textDirection w:val="btLr"/>
            <w:vAlign w:val="center"/>
          </w:tcPr>
          <w:p w:rsidR="00553E0F" w:rsidRPr="00EF10B5" w:rsidRDefault="00553E0F" w:rsidP="009C32BD">
            <w:pPr>
              <w:widowControl w:val="0"/>
              <w:spacing w:after="0" w:line="240" w:lineRule="auto"/>
              <w:ind w:firstLine="71"/>
              <w:jc w:val="center"/>
              <w:rPr>
                <w:rFonts w:ascii="Times New Roman" w:hAnsi="Times New Roman" w:cs="Times New Roman"/>
                <w:b/>
                <w:color w:val="000000" w:themeColor="text1"/>
              </w:rPr>
            </w:pPr>
            <w:r w:rsidRPr="00EF10B5">
              <w:rPr>
                <w:rFonts w:ascii="Times New Roman" w:hAnsi="Times New Roman" w:cs="Times New Roman"/>
                <w:b/>
                <w:color w:val="000000" w:themeColor="text1"/>
              </w:rPr>
              <w:t>Количество кружков/ фонд</w:t>
            </w:r>
          </w:p>
        </w:tc>
        <w:tc>
          <w:tcPr>
            <w:tcW w:w="1843" w:type="dxa"/>
            <w:tcBorders>
              <w:top w:val="single" w:sz="4" w:space="0" w:color="000000"/>
              <w:left w:val="single" w:sz="4" w:space="0" w:color="000000"/>
              <w:bottom w:val="single" w:sz="4" w:space="0" w:color="000000"/>
              <w:right w:val="single" w:sz="4" w:space="0" w:color="000000"/>
            </w:tcBorders>
            <w:textDirection w:val="btLr"/>
            <w:vAlign w:val="center"/>
          </w:tcPr>
          <w:p w:rsidR="00553E0F" w:rsidRPr="00EF10B5" w:rsidRDefault="00553E0F" w:rsidP="009C32BD">
            <w:pPr>
              <w:widowControl w:val="0"/>
              <w:spacing w:after="0" w:line="240" w:lineRule="auto"/>
              <w:ind w:hanging="73"/>
              <w:jc w:val="center"/>
              <w:rPr>
                <w:rFonts w:ascii="Times New Roman" w:eastAsia="Times New Roman" w:hAnsi="Times New Roman" w:cs="Times New Roman"/>
                <w:b/>
                <w:color w:val="000000" w:themeColor="text1"/>
              </w:rPr>
            </w:pPr>
            <w:r w:rsidRPr="00EF10B5">
              <w:rPr>
                <w:rFonts w:ascii="Times New Roman" w:hAnsi="Times New Roman" w:cs="Times New Roman"/>
                <w:b/>
                <w:color w:val="000000" w:themeColor="text1"/>
              </w:rPr>
              <w:t>Балансодержатель</w:t>
            </w:r>
          </w:p>
        </w:tc>
        <w:tc>
          <w:tcPr>
            <w:tcW w:w="850" w:type="dxa"/>
            <w:tcBorders>
              <w:top w:val="single" w:sz="4" w:space="0" w:color="000000"/>
              <w:left w:val="single" w:sz="4" w:space="0" w:color="000000"/>
              <w:bottom w:val="single" w:sz="4" w:space="0" w:color="000000"/>
              <w:right w:val="single" w:sz="4" w:space="0" w:color="000000"/>
            </w:tcBorders>
            <w:textDirection w:val="btLr"/>
            <w:vAlign w:val="center"/>
          </w:tcPr>
          <w:p w:rsidR="00553E0F" w:rsidRPr="00EF10B5" w:rsidRDefault="00553E0F" w:rsidP="009C32BD">
            <w:pPr>
              <w:widowControl w:val="0"/>
              <w:spacing w:after="0" w:line="240" w:lineRule="auto"/>
              <w:ind w:hanging="77"/>
              <w:jc w:val="center"/>
              <w:rPr>
                <w:rFonts w:ascii="Times New Roman" w:eastAsia="Times New Roman" w:hAnsi="Times New Roman" w:cs="Times New Roman"/>
                <w:b/>
                <w:color w:val="000000" w:themeColor="text1"/>
              </w:rPr>
            </w:pPr>
            <w:r w:rsidRPr="00EF10B5">
              <w:rPr>
                <w:rFonts w:ascii="Times New Roman" w:hAnsi="Times New Roman" w:cs="Times New Roman"/>
                <w:b/>
                <w:color w:val="000000" w:themeColor="text1"/>
              </w:rPr>
              <w:t>Год постройки</w:t>
            </w:r>
          </w:p>
        </w:tc>
        <w:tc>
          <w:tcPr>
            <w:tcW w:w="1559" w:type="dxa"/>
            <w:tcBorders>
              <w:top w:val="single" w:sz="4" w:space="0" w:color="000000"/>
              <w:left w:val="single" w:sz="4" w:space="0" w:color="000000"/>
              <w:bottom w:val="single" w:sz="4" w:space="0" w:color="000000"/>
              <w:right w:val="single" w:sz="4" w:space="0" w:color="000000"/>
            </w:tcBorders>
            <w:textDirection w:val="btLr"/>
            <w:vAlign w:val="center"/>
          </w:tcPr>
          <w:p w:rsidR="00553E0F" w:rsidRPr="00EF10B5" w:rsidRDefault="00553E0F" w:rsidP="009C32BD">
            <w:pPr>
              <w:widowControl w:val="0"/>
              <w:spacing w:after="0" w:line="240" w:lineRule="auto"/>
              <w:ind w:hanging="77"/>
              <w:jc w:val="center"/>
              <w:rPr>
                <w:rFonts w:ascii="Times New Roman" w:hAnsi="Times New Roman" w:cs="Times New Roman"/>
                <w:b/>
                <w:color w:val="000000" w:themeColor="text1"/>
              </w:rPr>
            </w:pPr>
            <w:r w:rsidRPr="00EF10B5">
              <w:rPr>
                <w:rFonts w:ascii="Times New Roman" w:hAnsi="Times New Roman" w:cs="Times New Roman"/>
                <w:b/>
                <w:color w:val="000000" w:themeColor="text1"/>
              </w:rPr>
              <w:t>Площадь земельного участка/площадь объекта, м</w:t>
            </w:r>
            <w:proofErr w:type="gramStart"/>
            <w:r w:rsidRPr="00EF10B5">
              <w:rPr>
                <w:rFonts w:ascii="Times New Roman" w:hAnsi="Times New Roman" w:cs="Times New Roman"/>
                <w:b/>
                <w:color w:val="000000" w:themeColor="text1"/>
                <w:vertAlign w:val="superscript"/>
              </w:rPr>
              <w:t>2</w:t>
            </w:r>
            <w:proofErr w:type="gramEnd"/>
          </w:p>
        </w:tc>
      </w:tr>
      <w:tr w:rsidR="00553E0F" w:rsidRPr="00AA0374" w:rsidTr="00776DAF">
        <w:trPr>
          <w:trHeight w:val="822"/>
        </w:trPr>
        <w:tc>
          <w:tcPr>
            <w:tcW w:w="45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553E0F" w:rsidP="00553E0F">
            <w:pPr>
              <w:keepNext/>
              <w:widowControl w:val="0"/>
              <w:spacing w:after="0" w:line="240" w:lineRule="auto"/>
              <w:ind w:hanging="113"/>
              <w:jc w:val="center"/>
              <w:rPr>
                <w:rFonts w:ascii="Times New Roman" w:eastAsia="Times New Roman" w:hAnsi="Times New Roman" w:cs="Times New Roman"/>
              </w:rPr>
            </w:pPr>
            <w:r w:rsidRPr="00776DAF">
              <w:rPr>
                <w:rFonts w:ascii="Times New Roman" w:eastAsia="Times New Roman" w:hAnsi="Times New Roman" w:cs="Times New Roman"/>
              </w:rPr>
              <w:t>1</w:t>
            </w:r>
          </w:p>
        </w:tc>
        <w:tc>
          <w:tcPr>
            <w:tcW w:w="13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553E0F"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 xml:space="preserve"> Сельский дом культуры </w:t>
            </w:r>
            <w:r w:rsidR="00431B53">
              <w:rPr>
                <w:rFonts w:ascii="Times New Roman" w:hAnsi="Times New Roman" w:cs="Times New Roman"/>
              </w:rPr>
              <w:t xml:space="preserve">              с</w:t>
            </w:r>
            <w:proofErr w:type="gramStart"/>
            <w:r w:rsidR="00431B53">
              <w:rPr>
                <w:rFonts w:ascii="Times New Roman" w:hAnsi="Times New Roman" w:cs="Times New Roman"/>
              </w:rPr>
              <w:t>.</w:t>
            </w:r>
            <w:r w:rsidRPr="00776DAF">
              <w:rPr>
                <w:rFonts w:ascii="Times New Roman" w:hAnsi="Times New Roman" w:cs="Times New Roman"/>
              </w:rPr>
              <w:t>Х</w:t>
            </w:r>
            <w:proofErr w:type="gramEnd"/>
            <w:r w:rsidRPr="00776DAF">
              <w:rPr>
                <w:rFonts w:ascii="Times New Roman" w:hAnsi="Times New Roman" w:cs="Times New Roman"/>
              </w:rPr>
              <w:t>ватовка</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553E0F" w:rsidP="004F553D">
            <w:pPr>
              <w:keepNext/>
              <w:widowControl w:val="0"/>
              <w:spacing w:after="0" w:line="240" w:lineRule="auto"/>
              <w:ind w:hanging="73"/>
              <w:jc w:val="center"/>
              <w:rPr>
                <w:rFonts w:ascii="Times New Roman" w:hAnsi="Times New Roman" w:cs="Times New Roman"/>
              </w:rPr>
            </w:pPr>
            <w:proofErr w:type="gramStart"/>
            <w:r w:rsidRPr="00776DAF">
              <w:rPr>
                <w:rFonts w:ascii="Times New Roman" w:hAnsi="Times New Roman" w:cs="Times New Roman"/>
              </w:rPr>
              <w:t>с</w:t>
            </w:r>
            <w:proofErr w:type="gramEnd"/>
            <w:r w:rsidRPr="00776DAF">
              <w:rPr>
                <w:rFonts w:ascii="Times New Roman" w:hAnsi="Times New Roman" w:cs="Times New Roman"/>
              </w:rPr>
              <w:t xml:space="preserve">. </w:t>
            </w:r>
            <w:proofErr w:type="gramStart"/>
            <w:r w:rsidRPr="00776DAF">
              <w:rPr>
                <w:rFonts w:ascii="Times New Roman" w:hAnsi="Times New Roman" w:cs="Times New Roman"/>
              </w:rPr>
              <w:t>Хватовка</w:t>
            </w:r>
            <w:proofErr w:type="gramEnd"/>
            <w:r w:rsidRPr="00776DAF">
              <w:rPr>
                <w:rFonts w:ascii="Times New Roman" w:hAnsi="Times New Roman" w:cs="Times New Roman"/>
              </w:rPr>
              <w:t xml:space="preserve">, </w:t>
            </w:r>
            <w:r w:rsidR="0065450C" w:rsidRPr="00776DAF">
              <w:rPr>
                <w:rFonts w:ascii="Times New Roman" w:hAnsi="Times New Roman" w:cs="Times New Roman"/>
              </w:rPr>
              <w:t xml:space="preserve">       </w:t>
            </w:r>
            <w:r w:rsidRPr="00776DAF">
              <w:rPr>
                <w:rFonts w:ascii="Times New Roman" w:hAnsi="Times New Roman" w:cs="Times New Roman"/>
              </w:rPr>
              <w:t>ул. Макаровых,</w:t>
            </w:r>
            <w:r w:rsidR="0065450C" w:rsidRPr="00776DAF">
              <w:rPr>
                <w:rFonts w:ascii="Times New Roman" w:hAnsi="Times New Roman" w:cs="Times New Roman"/>
              </w:rPr>
              <w:t xml:space="preserve">  д.</w:t>
            </w:r>
            <w:r w:rsidRPr="00776DAF">
              <w:rPr>
                <w:rFonts w:ascii="Times New Roman" w:hAnsi="Times New Roman" w:cs="Times New Roman"/>
              </w:rPr>
              <w:t>54</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B655A3"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250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B655A3"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50</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B655A3"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7</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B655A3" w:rsidP="004F553D">
            <w:pPr>
              <w:spacing w:after="0" w:line="240" w:lineRule="auto"/>
              <w:ind w:hanging="73"/>
              <w:jc w:val="center"/>
              <w:rPr>
                <w:rFonts w:ascii="Times New Roman" w:hAnsi="Times New Roman" w:cs="Times New Roman"/>
              </w:rPr>
            </w:pPr>
            <w:r w:rsidRPr="00776DAF">
              <w:rPr>
                <w:rFonts w:ascii="Times New Roman" w:hAnsi="Times New Roman" w:cs="Times New Roman"/>
              </w:rPr>
              <w:t>администрация</w:t>
            </w:r>
            <w:r w:rsidR="0065450C" w:rsidRPr="00776DAF">
              <w:rPr>
                <w:rFonts w:ascii="Times New Roman" w:hAnsi="Times New Roman" w:cs="Times New Roman"/>
              </w:rPr>
              <w:t xml:space="preserve"> </w:t>
            </w:r>
            <w:proofErr w:type="spellStart"/>
            <w:r w:rsidRPr="00776DAF">
              <w:rPr>
                <w:rFonts w:ascii="Times New Roman" w:hAnsi="Times New Roman" w:cs="Times New Roman"/>
              </w:rPr>
              <w:t>Свободинского</w:t>
            </w:r>
            <w:proofErr w:type="spellEnd"/>
            <w:r w:rsidRPr="00776DAF">
              <w:rPr>
                <w:rFonts w:ascii="Times New Roman" w:hAnsi="Times New Roman" w:cs="Times New Roman"/>
              </w:rPr>
              <w:t xml:space="preserve"> МО</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3E0F" w:rsidRPr="00776DAF" w:rsidRDefault="006676A4" w:rsidP="004F553D">
            <w:pPr>
              <w:keepNext/>
              <w:widowControl w:val="0"/>
              <w:spacing w:after="0" w:line="240" w:lineRule="auto"/>
              <w:jc w:val="center"/>
              <w:rPr>
                <w:rFonts w:ascii="Times New Roman" w:eastAsia="Times New Roman" w:hAnsi="Times New Roman" w:cs="Times New Roman"/>
                <w:color w:val="000000" w:themeColor="text1"/>
                <w:highlight w:val="yellow"/>
              </w:rPr>
            </w:pPr>
            <w:r w:rsidRPr="00776DAF">
              <w:rPr>
                <w:rFonts w:ascii="Times New Roman" w:eastAsia="Times New Roman" w:hAnsi="Times New Roman" w:cs="Times New Roman"/>
                <w:color w:val="000000" w:themeColor="text1"/>
                <w:highlight w:val="yellow"/>
              </w:rPr>
              <w:t>1966</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3E0F" w:rsidRPr="00776DAF" w:rsidRDefault="006676A4" w:rsidP="004F553D">
            <w:pPr>
              <w:spacing w:after="0" w:line="240" w:lineRule="auto"/>
              <w:ind w:hanging="55"/>
              <w:jc w:val="center"/>
              <w:rPr>
                <w:rFonts w:ascii="Times New Roman" w:eastAsia="Times New Roman" w:hAnsi="Times New Roman" w:cs="Times New Roman"/>
                <w:color w:val="000000" w:themeColor="text1"/>
                <w:highlight w:val="yellow"/>
              </w:rPr>
            </w:pPr>
            <w:r w:rsidRPr="00776DAF">
              <w:rPr>
                <w:rFonts w:ascii="Times New Roman" w:eastAsia="Times New Roman" w:hAnsi="Times New Roman" w:cs="Times New Roman"/>
                <w:color w:val="000000" w:themeColor="text1"/>
                <w:highlight w:val="yellow"/>
              </w:rPr>
              <w:t>1017/907</w:t>
            </w:r>
          </w:p>
        </w:tc>
      </w:tr>
      <w:tr w:rsidR="00553E0F" w:rsidRPr="00AA0374" w:rsidTr="004C299A">
        <w:trPr>
          <w:trHeight w:val="1325"/>
        </w:trPr>
        <w:tc>
          <w:tcPr>
            <w:tcW w:w="45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553E0F" w:rsidP="00553E0F">
            <w:pPr>
              <w:keepNext/>
              <w:widowControl w:val="0"/>
              <w:spacing w:after="0" w:line="240" w:lineRule="auto"/>
              <w:ind w:hanging="113"/>
              <w:jc w:val="center"/>
              <w:rPr>
                <w:rFonts w:ascii="Times New Roman" w:eastAsia="Times New Roman" w:hAnsi="Times New Roman" w:cs="Times New Roman"/>
              </w:rPr>
            </w:pPr>
            <w:r w:rsidRPr="00776DAF">
              <w:rPr>
                <w:rFonts w:ascii="Times New Roman" w:eastAsia="Times New Roman" w:hAnsi="Times New Roman" w:cs="Times New Roman"/>
              </w:rPr>
              <w:t>2</w:t>
            </w:r>
          </w:p>
        </w:tc>
        <w:tc>
          <w:tcPr>
            <w:tcW w:w="13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553E0F"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 xml:space="preserve">Сельский дом культуры </w:t>
            </w:r>
            <w:r w:rsidR="00776DAF">
              <w:rPr>
                <w:rFonts w:ascii="Times New Roman" w:hAnsi="Times New Roman" w:cs="Times New Roman"/>
              </w:rPr>
              <w:t xml:space="preserve">         </w:t>
            </w:r>
            <w:r w:rsidRPr="00776DAF">
              <w:rPr>
                <w:rFonts w:ascii="Times New Roman" w:hAnsi="Times New Roman" w:cs="Times New Roman"/>
              </w:rPr>
              <w:t xml:space="preserve">с. </w:t>
            </w:r>
            <w:proofErr w:type="spellStart"/>
            <w:r w:rsidRPr="00776DAF">
              <w:rPr>
                <w:rFonts w:ascii="Times New Roman" w:hAnsi="Times New Roman" w:cs="Times New Roman"/>
              </w:rPr>
              <w:t>Казанла</w:t>
            </w:r>
            <w:proofErr w:type="spellEnd"/>
            <w:r w:rsidRPr="00776DAF">
              <w:rPr>
                <w:rFonts w:ascii="Times New Roman" w:hAnsi="Times New Roman" w:cs="Times New Roman"/>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553E0F"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 xml:space="preserve">с. </w:t>
            </w:r>
            <w:proofErr w:type="spellStart"/>
            <w:r w:rsidRPr="00776DAF">
              <w:rPr>
                <w:rFonts w:ascii="Times New Roman" w:hAnsi="Times New Roman" w:cs="Times New Roman"/>
              </w:rPr>
              <w:t>Казанла</w:t>
            </w:r>
            <w:proofErr w:type="spellEnd"/>
            <w:r w:rsidRPr="00776DAF">
              <w:rPr>
                <w:rFonts w:ascii="Times New Roman" w:hAnsi="Times New Roman" w:cs="Times New Roman"/>
              </w:rPr>
              <w:t xml:space="preserve">, </w:t>
            </w:r>
            <w:r w:rsidR="00776DAF">
              <w:rPr>
                <w:rFonts w:ascii="Times New Roman" w:hAnsi="Times New Roman" w:cs="Times New Roman"/>
              </w:rPr>
              <w:t xml:space="preserve">          </w:t>
            </w:r>
            <w:r w:rsidRPr="00776DAF">
              <w:rPr>
                <w:rFonts w:ascii="Times New Roman" w:hAnsi="Times New Roman" w:cs="Times New Roman"/>
              </w:rPr>
              <w:t>ул. Советская,</w:t>
            </w:r>
            <w:r w:rsidR="00776DAF">
              <w:rPr>
                <w:rFonts w:ascii="Times New Roman" w:hAnsi="Times New Roman" w:cs="Times New Roman"/>
              </w:rPr>
              <w:t xml:space="preserve">      д.</w:t>
            </w:r>
            <w:r w:rsidRPr="00776DAF">
              <w:rPr>
                <w:rFonts w:ascii="Times New Roman" w:hAnsi="Times New Roman" w:cs="Times New Roman"/>
              </w:rPr>
              <w:t>85</w:t>
            </w:r>
            <w:proofErr w:type="gramStart"/>
            <w:r w:rsidRPr="00776DAF">
              <w:rPr>
                <w:rFonts w:ascii="Times New Roman" w:hAnsi="Times New Roman" w:cs="Times New Roman"/>
              </w:rPr>
              <w:t xml:space="preserve"> Б</w:t>
            </w:r>
            <w:proofErr w:type="gramEnd"/>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B655A3"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300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B655A3"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50</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B655A3"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4</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553E0F"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 xml:space="preserve">Администрация </w:t>
            </w:r>
            <w:proofErr w:type="spellStart"/>
            <w:r w:rsidRPr="00776DAF">
              <w:rPr>
                <w:rFonts w:ascii="Times New Roman" w:hAnsi="Times New Roman" w:cs="Times New Roman"/>
              </w:rPr>
              <w:t>Базарно-Карабулакского</w:t>
            </w:r>
            <w:proofErr w:type="spellEnd"/>
            <w:r w:rsidRPr="00776DAF">
              <w:rPr>
                <w:rFonts w:ascii="Times New Roman" w:hAnsi="Times New Roman" w:cs="Times New Roman"/>
              </w:rPr>
              <w:t xml:space="preserve"> муниципального района Саратовской области</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3E0F" w:rsidRPr="00776DAF" w:rsidRDefault="006676A4" w:rsidP="004F553D">
            <w:pPr>
              <w:keepNext/>
              <w:widowControl w:val="0"/>
              <w:spacing w:after="0" w:line="240" w:lineRule="auto"/>
              <w:jc w:val="center"/>
              <w:rPr>
                <w:rFonts w:ascii="Times New Roman" w:eastAsia="Times New Roman" w:hAnsi="Times New Roman" w:cs="Times New Roman"/>
                <w:color w:val="000000" w:themeColor="text1"/>
                <w:highlight w:val="yellow"/>
              </w:rPr>
            </w:pPr>
            <w:r w:rsidRPr="00776DAF">
              <w:rPr>
                <w:rFonts w:ascii="Times New Roman" w:eastAsia="Times New Roman" w:hAnsi="Times New Roman" w:cs="Times New Roman"/>
                <w:color w:val="000000" w:themeColor="text1"/>
                <w:highlight w:val="yellow"/>
              </w:rPr>
              <w:t>1978</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3E0F" w:rsidRPr="00776DAF" w:rsidRDefault="000E6FB1" w:rsidP="004F553D">
            <w:pPr>
              <w:spacing w:after="0" w:line="240" w:lineRule="auto"/>
              <w:ind w:hanging="55"/>
              <w:jc w:val="center"/>
              <w:rPr>
                <w:rFonts w:ascii="Times New Roman" w:eastAsia="Times New Roman" w:hAnsi="Times New Roman" w:cs="Times New Roman"/>
                <w:color w:val="000000" w:themeColor="text1"/>
                <w:highlight w:val="yellow"/>
              </w:rPr>
            </w:pPr>
            <w:r w:rsidRPr="00776DAF">
              <w:rPr>
                <w:rFonts w:ascii="Times New Roman" w:eastAsia="Times New Roman" w:hAnsi="Times New Roman" w:cs="Times New Roman"/>
                <w:color w:val="000000" w:themeColor="text1"/>
                <w:highlight w:val="yellow"/>
              </w:rPr>
              <w:t>769/</w:t>
            </w:r>
            <w:r w:rsidR="004B2085">
              <w:rPr>
                <w:rFonts w:ascii="Times New Roman" w:eastAsia="Times New Roman" w:hAnsi="Times New Roman" w:cs="Times New Roman"/>
                <w:color w:val="000000" w:themeColor="text1"/>
                <w:highlight w:val="yellow"/>
              </w:rPr>
              <w:t>866,</w:t>
            </w:r>
            <w:r w:rsidR="006676A4" w:rsidRPr="00776DAF">
              <w:rPr>
                <w:rFonts w:ascii="Times New Roman" w:eastAsia="Times New Roman" w:hAnsi="Times New Roman" w:cs="Times New Roman"/>
                <w:color w:val="000000" w:themeColor="text1"/>
                <w:highlight w:val="yellow"/>
              </w:rPr>
              <w:t>7</w:t>
            </w:r>
          </w:p>
        </w:tc>
      </w:tr>
      <w:tr w:rsidR="00553E0F" w:rsidRPr="00AA0374" w:rsidTr="00A757B8">
        <w:trPr>
          <w:trHeight w:val="994"/>
        </w:trPr>
        <w:tc>
          <w:tcPr>
            <w:tcW w:w="454" w:type="dxa"/>
            <w:tcBorders>
              <w:top w:val="single" w:sz="4" w:space="0" w:color="000000"/>
              <w:left w:val="single" w:sz="4" w:space="0" w:color="000000"/>
              <w:bottom w:val="single" w:sz="4" w:space="0" w:color="000000"/>
              <w:right w:val="single" w:sz="4" w:space="0" w:color="000000"/>
            </w:tcBorders>
            <w:vAlign w:val="center"/>
          </w:tcPr>
          <w:p w:rsidR="00553E0F" w:rsidRPr="00776DAF" w:rsidRDefault="00553E0F" w:rsidP="00553E0F">
            <w:pPr>
              <w:keepNext/>
              <w:widowControl w:val="0"/>
              <w:spacing w:after="0" w:line="240" w:lineRule="auto"/>
              <w:ind w:hanging="113"/>
              <w:jc w:val="center"/>
              <w:rPr>
                <w:rFonts w:ascii="Times New Roman" w:hAnsi="Times New Roman" w:cs="Times New Roman"/>
              </w:rPr>
            </w:pPr>
            <w:r w:rsidRPr="00776DAF">
              <w:rPr>
                <w:rFonts w:ascii="Times New Roman" w:hAnsi="Times New Roman" w:cs="Times New Roman"/>
              </w:rPr>
              <w:t>3</w:t>
            </w:r>
          </w:p>
        </w:tc>
        <w:tc>
          <w:tcPr>
            <w:tcW w:w="13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553E0F"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 xml:space="preserve">Сельский дом культуры </w:t>
            </w:r>
            <w:r w:rsidR="007C066F">
              <w:rPr>
                <w:rFonts w:ascii="Times New Roman" w:hAnsi="Times New Roman" w:cs="Times New Roman"/>
              </w:rPr>
              <w:t xml:space="preserve">      </w:t>
            </w:r>
            <w:r w:rsidRPr="00776DAF">
              <w:rPr>
                <w:rFonts w:ascii="Times New Roman" w:hAnsi="Times New Roman" w:cs="Times New Roman"/>
              </w:rPr>
              <w:t>с. Большой Содом</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553E0F"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 xml:space="preserve">с. Большой Содом, </w:t>
            </w:r>
            <w:r w:rsidR="004B2085">
              <w:rPr>
                <w:rFonts w:ascii="Times New Roman" w:hAnsi="Times New Roman" w:cs="Times New Roman"/>
              </w:rPr>
              <w:t xml:space="preserve">             </w:t>
            </w:r>
            <w:r w:rsidRPr="00776DAF">
              <w:rPr>
                <w:rFonts w:ascii="Times New Roman" w:hAnsi="Times New Roman" w:cs="Times New Roman"/>
              </w:rPr>
              <w:t xml:space="preserve">ул. </w:t>
            </w:r>
            <w:proofErr w:type="gramStart"/>
            <w:r w:rsidRPr="00776DAF">
              <w:rPr>
                <w:rFonts w:ascii="Times New Roman" w:hAnsi="Times New Roman" w:cs="Times New Roman"/>
              </w:rPr>
              <w:t>Комсомольская</w:t>
            </w:r>
            <w:proofErr w:type="gramEnd"/>
            <w:r w:rsidRPr="00776DAF">
              <w:rPr>
                <w:rFonts w:ascii="Times New Roman" w:hAnsi="Times New Roman" w:cs="Times New Roman"/>
              </w:rPr>
              <w:t xml:space="preserve">, </w:t>
            </w:r>
            <w:r w:rsidR="007C066F">
              <w:rPr>
                <w:rFonts w:ascii="Times New Roman" w:hAnsi="Times New Roman" w:cs="Times New Roman"/>
              </w:rPr>
              <w:t xml:space="preserve">д. </w:t>
            </w:r>
            <w:r w:rsidRPr="00776DAF">
              <w:rPr>
                <w:rFonts w:ascii="Times New Roman" w:hAnsi="Times New Roman" w:cs="Times New Roman"/>
              </w:rPr>
              <w:t>2 «А»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553E0F"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200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B655A3"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45</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553E0F"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10</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B655A3" w:rsidP="004F553D">
            <w:pPr>
              <w:keepNext/>
              <w:widowControl w:val="0"/>
              <w:spacing w:after="0" w:line="240" w:lineRule="auto"/>
              <w:ind w:hanging="73"/>
              <w:jc w:val="center"/>
              <w:rPr>
                <w:rFonts w:ascii="Times New Roman" w:hAnsi="Times New Roman" w:cs="Times New Roman"/>
              </w:rPr>
            </w:pPr>
            <w:proofErr w:type="spellStart"/>
            <w:r w:rsidRPr="00776DAF">
              <w:rPr>
                <w:rFonts w:ascii="Times New Roman" w:hAnsi="Times New Roman" w:cs="Times New Roman"/>
              </w:rPr>
              <w:t>Базарно-Карабулакский</w:t>
            </w:r>
            <w:proofErr w:type="spellEnd"/>
            <w:r w:rsidRPr="00776DAF">
              <w:rPr>
                <w:rFonts w:ascii="Times New Roman" w:hAnsi="Times New Roman" w:cs="Times New Roman"/>
              </w:rPr>
              <w:t xml:space="preserve"> отдел культуры</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3E0F" w:rsidRPr="00776DAF" w:rsidRDefault="000E6FB1" w:rsidP="004F553D">
            <w:pPr>
              <w:keepNext/>
              <w:widowControl w:val="0"/>
              <w:spacing w:after="0" w:line="240" w:lineRule="auto"/>
              <w:jc w:val="center"/>
              <w:rPr>
                <w:rFonts w:ascii="Times New Roman" w:eastAsia="Times New Roman" w:hAnsi="Times New Roman" w:cs="Times New Roman"/>
                <w:color w:val="000000" w:themeColor="text1"/>
                <w:highlight w:val="yellow"/>
              </w:rPr>
            </w:pPr>
            <w:r w:rsidRPr="00776DAF">
              <w:rPr>
                <w:rFonts w:ascii="Times New Roman" w:eastAsia="Times New Roman" w:hAnsi="Times New Roman" w:cs="Times New Roman"/>
                <w:color w:val="000000" w:themeColor="text1"/>
                <w:highlight w:val="yellow"/>
              </w:rPr>
              <w:t>1969</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3E0F" w:rsidRPr="00776DAF" w:rsidRDefault="004B2085" w:rsidP="004F553D">
            <w:pPr>
              <w:keepNext/>
              <w:widowControl w:val="0"/>
              <w:spacing w:after="0" w:line="240" w:lineRule="auto"/>
              <w:jc w:val="center"/>
              <w:rPr>
                <w:rFonts w:ascii="Times New Roman" w:eastAsia="Times New Roman" w:hAnsi="Times New Roman" w:cs="Times New Roman"/>
                <w:color w:val="000000" w:themeColor="text1"/>
                <w:highlight w:val="yellow"/>
              </w:rPr>
            </w:pPr>
            <w:r>
              <w:rPr>
                <w:rFonts w:ascii="Times New Roman" w:eastAsia="Times New Roman" w:hAnsi="Times New Roman" w:cs="Times New Roman"/>
                <w:color w:val="000000" w:themeColor="text1"/>
                <w:highlight w:val="yellow"/>
              </w:rPr>
              <w:t>715/377,</w:t>
            </w:r>
            <w:r w:rsidR="000E6FB1" w:rsidRPr="00776DAF">
              <w:rPr>
                <w:rFonts w:ascii="Times New Roman" w:eastAsia="Times New Roman" w:hAnsi="Times New Roman" w:cs="Times New Roman"/>
                <w:color w:val="000000" w:themeColor="text1"/>
                <w:highlight w:val="yellow"/>
              </w:rPr>
              <w:t>2</w:t>
            </w:r>
          </w:p>
        </w:tc>
      </w:tr>
      <w:tr w:rsidR="00553E0F" w:rsidRPr="00AA0374" w:rsidTr="00DD0413">
        <w:trPr>
          <w:trHeight w:val="1190"/>
        </w:trPr>
        <w:tc>
          <w:tcPr>
            <w:tcW w:w="454" w:type="dxa"/>
            <w:tcBorders>
              <w:top w:val="single" w:sz="4" w:space="0" w:color="000000"/>
              <w:left w:val="single" w:sz="4" w:space="0" w:color="000000"/>
              <w:bottom w:val="single" w:sz="4" w:space="0" w:color="000000"/>
              <w:right w:val="single" w:sz="4" w:space="0" w:color="000000"/>
            </w:tcBorders>
            <w:vAlign w:val="center"/>
          </w:tcPr>
          <w:p w:rsidR="00553E0F" w:rsidRPr="00776DAF" w:rsidRDefault="00553E0F" w:rsidP="00553E0F">
            <w:pPr>
              <w:keepNext/>
              <w:widowControl w:val="0"/>
              <w:spacing w:after="0" w:line="240" w:lineRule="auto"/>
              <w:ind w:hanging="113"/>
              <w:jc w:val="center"/>
              <w:rPr>
                <w:rFonts w:ascii="Times New Roman" w:hAnsi="Times New Roman" w:cs="Times New Roman"/>
              </w:rPr>
            </w:pPr>
            <w:r w:rsidRPr="00776DAF">
              <w:rPr>
                <w:rFonts w:ascii="Times New Roman" w:hAnsi="Times New Roman" w:cs="Times New Roman"/>
              </w:rPr>
              <w:t>4</w:t>
            </w:r>
          </w:p>
        </w:tc>
        <w:tc>
          <w:tcPr>
            <w:tcW w:w="13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553E0F"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 xml:space="preserve">Сельский дом культуры </w:t>
            </w:r>
            <w:r w:rsidR="00431B53">
              <w:rPr>
                <w:rFonts w:ascii="Times New Roman" w:hAnsi="Times New Roman" w:cs="Times New Roman"/>
              </w:rPr>
              <w:t xml:space="preserve">         </w:t>
            </w:r>
            <w:r w:rsidRPr="00776DAF">
              <w:rPr>
                <w:rFonts w:ascii="Times New Roman" w:hAnsi="Times New Roman" w:cs="Times New Roman"/>
              </w:rPr>
              <w:t xml:space="preserve">с. </w:t>
            </w:r>
            <w:proofErr w:type="gramStart"/>
            <w:r w:rsidRPr="00776DAF">
              <w:rPr>
                <w:rFonts w:ascii="Times New Roman" w:hAnsi="Times New Roman" w:cs="Times New Roman"/>
              </w:rPr>
              <w:t>Лесная</w:t>
            </w:r>
            <w:proofErr w:type="gramEnd"/>
            <w:r w:rsidRPr="00776DAF">
              <w:rPr>
                <w:rFonts w:ascii="Times New Roman" w:hAnsi="Times New Roman" w:cs="Times New Roman"/>
              </w:rPr>
              <w:t xml:space="preserve"> </w:t>
            </w:r>
            <w:proofErr w:type="spellStart"/>
            <w:r w:rsidRPr="00776DAF">
              <w:rPr>
                <w:rFonts w:ascii="Times New Roman" w:hAnsi="Times New Roman" w:cs="Times New Roman"/>
              </w:rPr>
              <w:t>Нееловка</w:t>
            </w:r>
            <w:proofErr w:type="spellEnd"/>
            <w:r w:rsidRPr="00776DAF">
              <w:rPr>
                <w:rFonts w:ascii="Times New Roman" w:hAnsi="Times New Roman" w:cs="Times New Roman"/>
              </w:rPr>
              <w:t> </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B655A3" w:rsidP="004F553D">
            <w:pPr>
              <w:keepNext/>
              <w:widowControl w:val="0"/>
              <w:spacing w:after="0" w:line="240" w:lineRule="auto"/>
              <w:jc w:val="center"/>
              <w:rPr>
                <w:rFonts w:ascii="Times New Roman" w:hAnsi="Times New Roman" w:cs="Times New Roman"/>
              </w:rPr>
            </w:pPr>
            <w:r w:rsidRPr="00776DAF">
              <w:rPr>
                <w:rFonts w:ascii="Times New Roman" w:hAnsi="Times New Roman" w:cs="Times New Roman"/>
              </w:rPr>
              <w:t xml:space="preserve">с. Лесная </w:t>
            </w:r>
            <w:proofErr w:type="spellStart"/>
            <w:r w:rsidRPr="00776DAF">
              <w:rPr>
                <w:rFonts w:ascii="Times New Roman" w:hAnsi="Times New Roman" w:cs="Times New Roman"/>
              </w:rPr>
              <w:t>Нееловка</w:t>
            </w:r>
            <w:proofErr w:type="spellEnd"/>
            <w:r w:rsidRPr="00776DAF">
              <w:rPr>
                <w:rFonts w:ascii="Times New Roman" w:hAnsi="Times New Roman" w:cs="Times New Roman"/>
              </w:rPr>
              <w:t xml:space="preserve">, </w:t>
            </w:r>
            <w:r w:rsidR="00431B53">
              <w:rPr>
                <w:rFonts w:ascii="Times New Roman" w:hAnsi="Times New Roman" w:cs="Times New Roman"/>
              </w:rPr>
              <w:t xml:space="preserve">         </w:t>
            </w:r>
            <w:r w:rsidRPr="00776DAF">
              <w:rPr>
                <w:rFonts w:ascii="Times New Roman" w:hAnsi="Times New Roman" w:cs="Times New Roman"/>
              </w:rPr>
              <w:t xml:space="preserve">ул. Советская, </w:t>
            </w:r>
            <w:r w:rsidR="00431B53">
              <w:rPr>
                <w:rFonts w:ascii="Times New Roman" w:hAnsi="Times New Roman" w:cs="Times New Roman"/>
              </w:rPr>
              <w:t>д.</w:t>
            </w:r>
            <w:r w:rsidRPr="00776DAF">
              <w:rPr>
                <w:rFonts w:ascii="Times New Roman" w:hAnsi="Times New Roman" w:cs="Times New Roman"/>
              </w:rPr>
              <w:t>10/2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B655A3"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20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B655A3"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B655A3"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53E0F" w:rsidRPr="00776DAF" w:rsidRDefault="00B655A3"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 xml:space="preserve">администрация </w:t>
            </w:r>
            <w:proofErr w:type="spellStart"/>
            <w:r w:rsidRPr="00776DAF">
              <w:rPr>
                <w:rFonts w:ascii="Times New Roman" w:hAnsi="Times New Roman" w:cs="Times New Roman"/>
              </w:rPr>
              <w:t>Свободинского</w:t>
            </w:r>
            <w:proofErr w:type="spellEnd"/>
            <w:r w:rsidRPr="00776DAF">
              <w:rPr>
                <w:rFonts w:ascii="Times New Roman" w:hAnsi="Times New Roman" w:cs="Times New Roman"/>
              </w:rPr>
              <w:t xml:space="preserve"> МО</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3E0F" w:rsidRPr="00776DAF" w:rsidRDefault="000E6FB1" w:rsidP="004F553D">
            <w:pPr>
              <w:keepNext/>
              <w:widowControl w:val="0"/>
              <w:spacing w:after="0" w:line="240" w:lineRule="auto"/>
              <w:jc w:val="center"/>
              <w:rPr>
                <w:rFonts w:ascii="Times New Roman" w:eastAsia="Times New Roman" w:hAnsi="Times New Roman" w:cs="Times New Roman"/>
                <w:color w:val="000000" w:themeColor="text1"/>
                <w:highlight w:val="yellow"/>
              </w:rPr>
            </w:pPr>
            <w:r w:rsidRPr="00776DAF">
              <w:rPr>
                <w:rFonts w:ascii="Times New Roman" w:eastAsia="Times New Roman" w:hAnsi="Times New Roman" w:cs="Times New Roman"/>
                <w:color w:val="000000" w:themeColor="text1"/>
                <w:highlight w:val="yellow"/>
              </w:rPr>
              <w:t>2009</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3E0F" w:rsidRPr="00776DAF" w:rsidRDefault="004B2085" w:rsidP="004F553D">
            <w:pPr>
              <w:spacing w:after="0" w:line="240" w:lineRule="auto"/>
              <w:jc w:val="center"/>
              <w:rPr>
                <w:rFonts w:ascii="Times New Roman" w:eastAsia="Times New Roman" w:hAnsi="Times New Roman" w:cs="Times New Roman"/>
                <w:color w:val="000000" w:themeColor="text1"/>
                <w:highlight w:val="yellow"/>
              </w:rPr>
            </w:pPr>
            <w:r>
              <w:rPr>
                <w:rFonts w:ascii="Times New Roman" w:eastAsia="Times New Roman" w:hAnsi="Times New Roman" w:cs="Times New Roman"/>
                <w:color w:val="000000" w:themeColor="text1"/>
                <w:highlight w:val="yellow"/>
              </w:rPr>
              <w:t>207/132,</w:t>
            </w:r>
            <w:r w:rsidR="000E6FB1" w:rsidRPr="00776DAF">
              <w:rPr>
                <w:rFonts w:ascii="Times New Roman" w:eastAsia="Times New Roman" w:hAnsi="Times New Roman" w:cs="Times New Roman"/>
                <w:color w:val="000000" w:themeColor="text1"/>
                <w:highlight w:val="yellow"/>
              </w:rPr>
              <w:t>8</w:t>
            </w:r>
          </w:p>
        </w:tc>
      </w:tr>
      <w:tr w:rsidR="00B655A3" w:rsidRPr="00AA0374" w:rsidTr="0056327D">
        <w:trPr>
          <w:trHeight w:val="3184"/>
        </w:trPr>
        <w:tc>
          <w:tcPr>
            <w:tcW w:w="454" w:type="dxa"/>
            <w:tcBorders>
              <w:top w:val="single" w:sz="4" w:space="0" w:color="000000"/>
              <w:left w:val="single" w:sz="4" w:space="0" w:color="000000"/>
              <w:bottom w:val="single" w:sz="4" w:space="0" w:color="000000"/>
              <w:right w:val="single" w:sz="4" w:space="0" w:color="000000"/>
            </w:tcBorders>
            <w:vAlign w:val="center"/>
          </w:tcPr>
          <w:p w:rsidR="00B655A3" w:rsidRPr="00776DAF" w:rsidRDefault="00B655A3" w:rsidP="00553E0F">
            <w:pPr>
              <w:keepNext/>
              <w:widowControl w:val="0"/>
              <w:spacing w:after="0" w:line="240" w:lineRule="auto"/>
              <w:ind w:hanging="113"/>
              <w:jc w:val="center"/>
              <w:rPr>
                <w:rFonts w:ascii="Times New Roman" w:hAnsi="Times New Roman" w:cs="Times New Roman"/>
              </w:rPr>
            </w:pPr>
            <w:r w:rsidRPr="00776DAF">
              <w:rPr>
                <w:rFonts w:ascii="Times New Roman" w:hAnsi="Times New Roman" w:cs="Times New Roman"/>
              </w:rPr>
              <w:t>5</w:t>
            </w:r>
          </w:p>
        </w:tc>
        <w:tc>
          <w:tcPr>
            <w:tcW w:w="13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B655A3" w:rsidRPr="00776DAF" w:rsidRDefault="00B655A3"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 xml:space="preserve">Сельский клуб </w:t>
            </w:r>
            <w:r w:rsidR="00431B53">
              <w:rPr>
                <w:rFonts w:ascii="Times New Roman" w:hAnsi="Times New Roman" w:cs="Times New Roman"/>
              </w:rPr>
              <w:t xml:space="preserve">         </w:t>
            </w:r>
            <w:r w:rsidRPr="00776DAF">
              <w:rPr>
                <w:rFonts w:ascii="Times New Roman" w:hAnsi="Times New Roman" w:cs="Times New Roman"/>
              </w:rPr>
              <w:t>пос. Свободный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B655A3" w:rsidRPr="00776DAF" w:rsidRDefault="00431B53" w:rsidP="004F553D">
            <w:pPr>
              <w:keepNext/>
              <w:widowControl w:val="0"/>
              <w:spacing w:after="0" w:line="240" w:lineRule="auto"/>
              <w:ind w:hanging="73"/>
              <w:jc w:val="center"/>
              <w:rPr>
                <w:rFonts w:ascii="Times New Roman" w:hAnsi="Times New Roman" w:cs="Times New Roman"/>
              </w:rPr>
            </w:pPr>
            <w:r>
              <w:rPr>
                <w:rFonts w:ascii="Times New Roman" w:hAnsi="Times New Roman" w:cs="Times New Roman"/>
              </w:rPr>
              <w:t>пос. Свободный, ул. Советская, д.</w:t>
            </w:r>
            <w:r w:rsidR="00B655A3" w:rsidRPr="00776DAF">
              <w:rPr>
                <w:rFonts w:ascii="Times New Roman" w:hAnsi="Times New Roman" w:cs="Times New Roman"/>
              </w:rPr>
              <w:t>57</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B655A3" w:rsidRPr="00776DAF" w:rsidRDefault="00B655A3"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200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B655A3" w:rsidRPr="00776DAF" w:rsidRDefault="00B655A3"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50</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B655A3" w:rsidRPr="00776DAF" w:rsidRDefault="00B655A3" w:rsidP="004F553D">
            <w:pPr>
              <w:keepNext/>
              <w:widowControl w:val="0"/>
              <w:spacing w:after="0" w:line="240" w:lineRule="auto"/>
              <w:ind w:hanging="73"/>
              <w:jc w:val="center"/>
              <w:rPr>
                <w:rFonts w:ascii="Times New Roman" w:hAnsi="Times New Roman" w:cs="Times New Roman"/>
              </w:rPr>
            </w:pPr>
            <w:r w:rsidRPr="00776DAF">
              <w:rPr>
                <w:rFonts w:ascii="Times New Roman" w:hAnsi="Times New Roman" w:cs="Times New Roman"/>
              </w:rPr>
              <w:t>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B655A3" w:rsidRPr="00776DAF" w:rsidRDefault="00B655A3" w:rsidP="004F553D">
            <w:pPr>
              <w:keepNext/>
              <w:widowControl w:val="0"/>
              <w:spacing w:after="0" w:line="240" w:lineRule="auto"/>
              <w:ind w:hanging="73"/>
              <w:jc w:val="center"/>
              <w:rPr>
                <w:rFonts w:ascii="Times New Roman" w:hAnsi="Times New Roman" w:cs="Times New Roman"/>
              </w:rPr>
            </w:pPr>
            <w:proofErr w:type="spellStart"/>
            <w:r w:rsidRPr="00776DAF">
              <w:rPr>
                <w:rFonts w:ascii="Times New Roman" w:hAnsi="Times New Roman" w:cs="Times New Roman"/>
              </w:rPr>
              <w:t>Базарно-Карабулакский</w:t>
            </w:r>
            <w:proofErr w:type="spellEnd"/>
            <w:r w:rsidRPr="00776DAF">
              <w:rPr>
                <w:rFonts w:ascii="Times New Roman" w:hAnsi="Times New Roman" w:cs="Times New Roman"/>
              </w:rPr>
              <w:t xml:space="preserve"> отдел культуры</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55A3" w:rsidRPr="00776DAF" w:rsidRDefault="00A757B8" w:rsidP="004F553D">
            <w:pPr>
              <w:keepNext/>
              <w:widowControl w:val="0"/>
              <w:spacing w:after="0" w:line="240" w:lineRule="auto"/>
              <w:jc w:val="center"/>
              <w:rPr>
                <w:rFonts w:ascii="Times New Roman" w:eastAsia="Times New Roman" w:hAnsi="Times New Roman" w:cs="Times New Roman"/>
                <w:color w:val="000000" w:themeColor="text1"/>
                <w:highlight w:val="yellow"/>
              </w:rPr>
            </w:pPr>
            <w:r w:rsidRPr="00776DAF">
              <w:rPr>
                <w:rFonts w:ascii="Times New Roman" w:eastAsia="Times New Roman" w:hAnsi="Times New Roman" w:cs="Times New Roman"/>
                <w:color w:val="000000" w:themeColor="text1"/>
                <w:highlight w:val="yellow"/>
              </w:rPr>
              <w:t>1956</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55A3" w:rsidRPr="00776DAF" w:rsidRDefault="004B2085" w:rsidP="004F553D">
            <w:pPr>
              <w:spacing w:after="0" w:line="240" w:lineRule="auto"/>
              <w:jc w:val="center"/>
              <w:rPr>
                <w:rFonts w:ascii="Times New Roman" w:eastAsia="Times New Roman" w:hAnsi="Times New Roman" w:cs="Times New Roman"/>
                <w:color w:val="000000" w:themeColor="text1"/>
                <w:highlight w:val="yellow"/>
              </w:rPr>
            </w:pPr>
            <w:r>
              <w:rPr>
                <w:rFonts w:ascii="Times New Roman" w:eastAsia="Times New Roman" w:hAnsi="Times New Roman" w:cs="Times New Roman"/>
                <w:color w:val="000000" w:themeColor="text1"/>
                <w:highlight w:val="yellow"/>
              </w:rPr>
              <w:t>681/332,</w:t>
            </w:r>
            <w:r w:rsidR="000E6FB1" w:rsidRPr="00776DAF">
              <w:rPr>
                <w:rFonts w:ascii="Times New Roman" w:eastAsia="Times New Roman" w:hAnsi="Times New Roman" w:cs="Times New Roman"/>
                <w:color w:val="000000" w:themeColor="text1"/>
                <w:highlight w:val="yellow"/>
              </w:rPr>
              <w:t>6</w:t>
            </w:r>
          </w:p>
        </w:tc>
      </w:tr>
    </w:tbl>
    <w:p w:rsidR="0056327D" w:rsidRDefault="0056327D" w:rsidP="009C32BD">
      <w:pPr>
        <w:tabs>
          <w:tab w:val="left" w:pos="1155"/>
        </w:tabs>
        <w:spacing w:after="0" w:line="240" w:lineRule="auto"/>
        <w:ind w:firstLine="709"/>
        <w:rPr>
          <w:rFonts w:ascii="Times New Roman" w:hAnsi="Times New Roman" w:cs="Times New Roman"/>
          <w:b/>
          <w:sz w:val="24"/>
        </w:rPr>
      </w:pPr>
    </w:p>
    <w:p w:rsidR="0056327D" w:rsidRDefault="0056327D" w:rsidP="009C32BD">
      <w:pPr>
        <w:tabs>
          <w:tab w:val="left" w:pos="1155"/>
        </w:tabs>
        <w:spacing w:after="0" w:line="240" w:lineRule="auto"/>
        <w:ind w:firstLine="709"/>
        <w:rPr>
          <w:rFonts w:ascii="Times New Roman" w:hAnsi="Times New Roman" w:cs="Times New Roman"/>
          <w:b/>
          <w:sz w:val="24"/>
        </w:rPr>
      </w:pPr>
    </w:p>
    <w:p w:rsidR="0056327D" w:rsidRDefault="0056327D" w:rsidP="009C32BD">
      <w:pPr>
        <w:tabs>
          <w:tab w:val="left" w:pos="1155"/>
        </w:tabs>
        <w:spacing w:after="0" w:line="240" w:lineRule="auto"/>
        <w:ind w:firstLine="709"/>
        <w:rPr>
          <w:rFonts w:ascii="Times New Roman" w:hAnsi="Times New Roman" w:cs="Times New Roman"/>
          <w:b/>
          <w:sz w:val="24"/>
        </w:rPr>
      </w:pPr>
    </w:p>
    <w:p w:rsidR="0056327D" w:rsidRDefault="0056327D" w:rsidP="009C32BD">
      <w:pPr>
        <w:tabs>
          <w:tab w:val="left" w:pos="1155"/>
        </w:tabs>
        <w:spacing w:after="0" w:line="240" w:lineRule="auto"/>
        <w:ind w:firstLine="709"/>
        <w:rPr>
          <w:rFonts w:ascii="Times New Roman" w:hAnsi="Times New Roman" w:cs="Times New Roman"/>
          <w:b/>
          <w:sz w:val="24"/>
        </w:rPr>
      </w:pPr>
    </w:p>
    <w:p w:rsidR="0056327D" w:rsidRDefault="0056327D" w:rsidP="009C32BD">
      <w:pPr>
        <w:tabs>
          <w:tab w:val="left" w:pos="1155"/>
        </w:tabs>
        <w:spacing w:after="0" w:line="240" w:lineRule="auto"/>
        <w:ind w:firstLine="709"/>
        <w:rPr>
          <w:rFonts w:ascii="Times New Roman" w:hAnsi="Times New Roman" w:cs="Times New Roman"/>
          <w:b/>
          <w:sz w:val="24"/>
        </w:rPr>
      </w:pPr>
    </w:p>
    <w:p w:rsidR="009C32BD" w:rsidRDefault="009C32BD" w:rsidP="009C32BD">
      <w:pPr>
        <w:tabs>
          <w:tab w:val="left" w:pos="1155"/>
        </w:tabs>
        <w:spacing w:after="0" w:line="240" w:lineRule="auto"/>
        <w:ind w:firstLine="709"/>
        <w:rPr>
          <w:rFonts w:ascii="Times New Roman" w:hAnsi="Times New Roman" w:cs="Times New Roman"/>
          <w:b/>
          <w:sz w:val="24"/>
        </w:rPr>
      </w:pPr>
      <w:r w:rsidRPr="00590FD2">
        <w:rPr>
          <w:rFonts w:ascii="Times New Roman" w:hAnsi="Times New Roman" w:cs="Times New Roman"/>
          <w:b/>
          <w:sz w:val="24"/>
        </w:rPr>
        <w:lastRenderedPageBreak/>
        <w:t xml:space="preserve">Таблица 5.2.2 Библиотеки </w:t>
      </w:r>
      <w:proofErr w:type="spellStart"/>
      <w:r>
        <w:rPr>
          <w:rFonts w:ascii="Times New Roman" w:hAnsi="Times New Roman" w:cs="Times New Roman"/>
          <w:b/>
          <w:sz w:val="24"/>
        </w:rPr>
        <w:t>Свободинского</w:t>
      </w:r>
      <w:proofErr w:type="spellEnd"/>
      <w:r w:rsidRPr="00590FD2">
        <w:rPr>
          <w:rFonts w:ascii="Times New Roman" w:hAnsi="Times New Roman" w:cs="Times New Roman"/>
          <w:b/>
          <w:sz w:val="24"/>
        </w:rPr>
        <w:t xml:space="preserve"> муниципального образования</w:t>
      </w:r>
    </w:p>
    <w:tbl>
      <w:tblPr>
        <w:tblW w:w="10189" w:type="dxa"/>
        <w:jc w:val="center"/>
        <w:tblInd w:w="-5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54"/>
        <w:gridCol w:w="5235"/>
      </w:tblGrid>
      <w:tr w:rsidR="000167CE" w:rsidRPr="00811F7A" w:rsidTr="008D798C">
        <w:trPr>
          <w:cantSplit/>
          <w:trHeight w:val="422"/>
          <w:jc w:val="center"/>
        </w:trPr>
        <w:tc>
          <w:tcPr>
            <w:tcW w:w="4954" w:type="dxa"/>
            <w:tcBorders>
              <w:top w:val="single" w:sz="4" w:space="0" w:color="000000"/>
              <w:left w:val="single" w:sz="4" w:space="0" w:color="000000"/>
              <w:bottom w:val="single" w:sz="4" w:space="0" w:color="000000"/>
              <w:right w:val="single" w:sz="4" w:space="0" w:color="000000"/>
            </w:tcBorders>
            <w:vAlign w:val="center"/>
          </w:tcPr>
          <w:p w:rsidR="000167CE" w:rsidRPr="00162991" w:rsidRDefault="000167CE" w:rsidP="004F553D">
            <w:pPr>
              <w:widowControl w:val="0"/>
              <w:spacing w:after="0" w:line="240" w:lineRule="auto"/>
              <w:ind w:hanging="113"/>
              <w:jc w:val="center"/>
              <w:rPr>
                <w:rFonts w:ascii="Times New Roman" w:hAnsi="Times New Roman" w:cs="Times New Roman"/>
                <w:b/>
                <w:spacing w:val="-10"/>
              </w:rPr>
            </w:pPr>
            <w:r w:rsidRPr="00162991">
              <w:rPr>
                <w:rFonts w:ascii="Times New Roman" w:hAnsi="Times New Roman" w:cs="Times New Roman"/>
                <w:b/>
                <w:spacing w:val="-10"/>
              </w:rPr>
              <w:t>Наименование объекта</w:t>
            </w:r>
          </w:p>
        </w:tc>
        <w:tc>
          <w:tcPr>
            <w:tcW w:w="5235" w:type="dxa"/>
            <w:tcBorders>
              <w:top w:val="single" w:sz="4" w:space="0" w:color="000000"/>
              <w:left w:val="single" w:sz="4" w:space="0" w:color="000000"/>
              <w:bottom w:val="single" w:sz="4" w:space="0" w:color="000000"/>
              <w:right w:val="single" w:sz="4" w:space="0" w:color="000000"/>
            </w:tcBorders>
            <w:vAlign w:val="center"/>
          </w:tcPr>
          <w:p w:rsidR="000167CE" w:rsidRPr="00162991" w:rsidRDefault="00162991" w:rsidP="004F553D">
            <w:pPr>
              <w:widowControl w:val="0"/>
              <w:spacing w:after="0" w:line="240" w:lineRule="auto"/>
              <w:ind w:hanging="113"/>
              <w:jc w:val="center"/>
              <w:rPr>
                <w:rFonts w:ascii="Times New Roman" w:hAnsi="Times New Roman" w:cs="Times New Roman"/>
                <w:b/>
                <w:spacing w:val="-10"/>
              </w:rPr>
            </w:pPr>
            <w:r w:rsidRPr="00162991">
              <w:rPr>
                <w:rFonts w:ascii="Times New Roman" w:hAnsi="Times New Roman" w:cs="Times New Roman"/>
                <w:b/>
                <w:spacing w:val="-10"/>
              </w:rPr>
              <w:t>Местоположение</w:t>
            </w:r>
          </w:p>
        </w:tc>
      </w:tr>
      <w:tr w:rsidR="000167CE" w:rsidRPr="00811F7A" w:rsidTr="00AA53A6">
        <w:trPr>
          <w:cantSplit/>
          <w:trHeight w:val="419"/>
          <w:jc w:val="center"/>
        </w:trPr>
        <w:tc>
          <w:tcPr>
            <w:tcW w:w="49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67CE" w:rsidRPr="00162991" w:rsidRDefault="000167CE" w:rsidP="004F553D">
            <w:pPr>
              <w:widowControl w:val="0"/>
              <w:spacing w:after="0" w:line="240" w:lineRule="auto"/>
              <w:ind w:hanging="113"/>
              <w:jc w:val="center"/>
              <w:rPr>
                <w:rFonts w:ascii="Times New Roman" w:hAnsi="Times New Roman" w:cs="Times New Roman"/>
                <w:spacing w:val="-10"/>
              </w:rPr>
            </w:pPr>
            <w:proofErr w:type="spellStart"/>
            <w:r w:rsidRPr="00162991">
              <w:rPr>
                <w:rFonts w:ascii="Times New Roman" w:hAnsi="Times New Roman" w:cs="Times New Roman"/>
                <w:spacing w:val="-10"/>
              </w:rPr>
              <w:t>Казанлинская</w:t>
            </w:r>
            <w:proofErr w:type="spellEnd"/>
            <w:r w:rsidRPr="00162991">
              <w:rPr>
                <w:rFonts w:ascii="Times New Roman" w:hAnsi="Times New Roman" w:cs="Times New Roman"/>
                <w:spacing w:val="-10"/>
              </w:rPr>
              <w:t xml:space="preserve"> сельская библиотека-филиал</w:t>
            </w:r>
          </w:p>
        </w:tc>
        <w:tc>
          <w:tcPr>
            <w:tcW w:w="52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67CE" w:rsidRPr="00162991" w:rsidRDefault="000167CE" w:rsidP="004F553D">
            <w:pPr>
              <w:widowControl w:val="0"/>
              <w:spacing w:after="0" w:line="240" w:lineRule="auto"/>
              <w:ind w:hanging="113"/>
              <w:jc w:val="center"/>
              <w:rPr>
                <w:rFonts w:ascii="Times New Roman" w:hAnsi="Times New Roman" w:cs="Times New Roman"/>
                <w:spacing w:val="-10"/>
              </w:rPr>
            </w:pPr>
            <w:r w:rsidRPr="00162991">
              <w:rPr>
                <w:rFonts w:ascii="Times New Roman" w:hAnsi="Times New Roman" w:cs="Times New Roman"/>
                <w:spacing w:val="-10"/>
              </w:rPr>
              <w:t>с..</w:t>
            </w:r>
            <w:proofErr w:type="spellStart"/>
            <w:r w:rsidRPr="00162991">
              <w:rPr>
                <w:rFonts w:ascii="Times New Roman" w:hAnsi="Times New Roman" w:cs="Times New Roman"/>
                <w:spacing w:val="-10"/>
              </w:rPr>
              <w:t>Казанла</w:t>
            </w:r>
            <w:proofErr w:type="spellEnd"/>
            <w:r w:rsidRPr="00162991">
              <w:rPr>
                <w:rFonts w:ascii="Times New Roman" w:hAnsi="Times New Roman" w:cs="Times New Roman"/>
                <w:spacing w:val="-10"/>
              </w:rPr>
              <w:t>,</w:t>
            </w:r>
            <w:r w:rsidR="00AA53A6">
              <w:rPr>
                <w:rFonts w:ascii="Times New Roman" w:hAnsi="Times New Roman" w:cs="Times New Roman"/>
                <w:spacing w:val="-10"/>
              </w:rPr>
              <w:t xml:space="preserve"> </w:t>
            </w:r>
            <w:r w:rsidRPr="00162991">
              <w:rPr>
                <w:rFonts w:ascii="Times New Roman" w:hAnsi="Times New Roman" w:cs="Times New Roman"/>
                <w:spacing w:val="-10"/>
              </w:rPr>
              <w:t>ул</w:t>
            </w:r>
            <w:proofErr w:type="gramStart"/>
            <w:r w:rsidRPr="00162991">
              <w:rPr>
                <w:rFonts w:ascii="Times New Roman" w:hAnsi="Times New Roman" w:cs="Times New Roman"/>
                <w:spacing w:val="-10"/>
              </w:rPr>
              <w:t>.С</w:t>
            </w:r>
            <w:proofErr w:type="gramEnd"/>
            <w:r w:rsidRPr="00162991">
              <w:rPr>
                <w:rFonts w:ascii="Times New Roman" w:hAnsi="Times New Roman" w:cs="Times New Roman"/>
                <w:spacing w:val="-10"/>
              </w:rPr>
              <w:t>оветская, д.</w:t>
            </w:r>
            <w:r w:rsidR="00AA53A6">
              <w:rPr>
                <w:rFonts w:ascii="Times New Roman" w:hAnsi="Times New Roman" w:cs="Times New Roman"/>
                <w:spacing w:val="-10"/>
              </w:rPr>
              <w:t xml:space="preserve"> </w:t>
            </w:r>
            <w:r w:rsidRPr="00162991">
              <w:rPr>
                <w:rFonts w:ascii="Times New Roman" w:hAnsi="Times New Roman" w:cs="Times New Roman"/>
                <w:spacing w:val="-10"/>
              </w:rPr>
              <w:t>87</w:t>
            </w:r>
          </w:p>
        </w:tc>
      </w:tr>
      <w:tr w:rsidR="000167CE" w:rsidRPr="00811F7A" w:rsidTr="00AA53A6">
        <w:trPr>
          <w:trHeight w:val="284"/>
          <w:jc w:val="center"/>
        </w:trPr>
        <w:tc>
          <w:tcPr>
            <w:tcW w:w="49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67CE" w:rsidRPr="00162991" w:rsidRDefault="000167CE" w:rsidP="004F553D">
            <w:pPr>
              <w:widowControl w:val="0"/>
              <w:spacing w:after="0" w:line="240" w:lineRule="auto"/>
              <w:ind w:hanging="113"/>
              <w:jc w:val="center"/>
              <w:rPr>
                <w:rFonts w:ascii="Times New Roman" w:hAnsi="Times New Roman" w:cs="Times New Roman"/>
                <w:spacing w:val="-10"/>
              </w:rPr>
            </w:pPr>
            <w:r w:rsidRPr="00162991">
              <w:rPr>
                <w:rFonts w:ascii="Times New Roman" w:hAnsi="Times New Roman" w:cs="Times New Roman"/>
                <w:spacing w:val="-10"/>
              </w:rPr>
              <w:t>Сельская библиотека с</w:t>
            </w:r>
            <w:proofErr w:type="gramStart"/>
            <w:r w:rsidRPr="00162991">
              <w:rPr>
                <w:rFonts w:ascii="Times New Roman" w:hAnsi="Times New Roman" w:cs="Times New Roman"/>
                <w:spacing w:val="-10"/>
              </w:rPr>
              <w:t>.Л</w:t>
            </w:r>
            <w:proofErr w:type="gramEnd"/>
            <w:r w:rsidRPr="00162991">
              <w:rPr>
                <w:rFonts w:ascii="Times New Roman" w:hAnsi="Times New Roman" w:cs="Times New Roman"/>
                <w:spacing w:val="-10"/>
              </w:rPr>
              <w:t xml:space="preserve">есная </w:t>
            </w:r>
            <w:proofErr w:type="spellStart"/>
            <w:r w:rsidRPr="00162991">
              <w:rPr>
                <w:rFonts w:ascii="Times New Roman" w:hAnsi="Times New Roman" w:cs="Times New Roman"/>
                <w:spacing w:val="-10"/>
              </w:rPr>
              <w:t>Нееловка</w:t>
            </w:r>
            <w:proofErr w:type="spellEnd"/>
          </w:p>
        </w:tc>
        <w:tc>
          <w:tcPr>
            <w:tcW w:w="52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67CE" w:rsidRPr="00162991" w:rsidRDefault="00AA53A6" w:rsidP="004F553D">
            <w:pPr>
              <w:spacing w:after="0" w:line="240" w:lineRule="auto"/>
              <w:ind w:hanging="113"/>
              <w:jc w:val="center"/>
              <w:rPr>
                <w:rFonts w:ascii="Times New Roman" w:hAnsi="Times New Roman" w:cs="Times New Roman"/>
                <w:spacing w:val="-10"/>
              </w:rPr>
            </w:pPr>
            <w:r>
              <w:rPr>
                <w:rFonts w:ascii="Times New Roman" w:hAnsi="Times New Roman" w:cs="Times New Roman"/>
                <w:spacing w:val="-10"/>
              </w:rPr>
              <w:t xml:space="preserve">с. </w:t>
            </w:r>
            <w:proofErr w:type="gramStart"/>
            <w:r>
              <w:rPr>
                <w:rFonts w:ascii="Times New Roman" w:hAnsi="Times New Roman" w:cs="Times New Roman"/>
                <w:spacing w:val="-10"/>
              </w:rPr>
              <w:t>Лесная</w:t>
            </w:r>
            <w:proofErr w:type="gramEnd"/>
            <w:r>
              <w:rPr>
                <w:rFonts w:ascii="Times New Roman" w:hAnsi="Times New Roman" w:cs="Times New Roman"/>
                <w:spacing w:val="-10"/>
              </w:rPr>
              <w:t xml:space="preserve"> </w:t>
            </w:r>
            <w:proofErr w:type="spellStart"/>
            <w:r>
              <w:rPr>
                <w:rFonts w:ascii="Times New Roman" w:hAnsi="Times New Roman" w:cs="Times New Roman"/>
                <w:spacing w:val="-10"/>
              </w:rPr>
              <w:t>Неёловка</w:t>
            </w:r>
            <w:proofErr w:type="spellEnd"/>
            <w:r>
              <w:rPr>
                <w:rFonts w:ascii="Times New Roman" w:hAnsi="Times New Roman" w:cs="Times New Roman"/>
                <w:spacing w:val="-10"/>
              </w:rPr>
              <w:t xml:space="preserve">, </w:t>
            </w:r>
            <w:r w:rsidR="000167CE" w:rsidRPr="00162991">
              <w:rPr>
                <w:rFonts w:ascii="Times New Roman" w:hAnsi="Times New Roman" w:cs="Times New Roman"/>
                <w:spacing w:val="-10"/>
              </w:rPr>
              <w:t>ул. Советска, д..10/2</w:t>
            </w:r>
          </w:p>
        </w:tc>
      </w:tr>
      <w:tr w:rsidR="000167CE" w:rsidRPr="00811F7A" w:rsidTr="00E0321F">
        <w:trPr>
          <w:trHeight w:val="131"/>
          <w:jc w:val="center"/>
        </w:trPr>
        <w:tc>
          <w:tcPr>
            <w:tcW w:w="49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67CE" w:rsidRPr="00162991" w:rsidRDefault="000167CE" w:rsidP="004F553D">
            <w:pPr>
              <w:widowControl w:val="0"/>
              <w:spacing w:after="0" w:line="240" w:lineRule="auto"/>
              <w:ind w:hanging="113"/>
              <w:jc w:val="center"/>
              <w:rPr>
                <w:rFonts w:ascii="Times New Roman" w:hAnsi="Times New Roman" w:cs="Times New Roman"/>
                <w:spacing w:val="-10"/>
              </w:rPr>
            </w:pPr>
            <w:proofErr w:type="spellStart"/>
            <w:r w:rsidRPr="00162991">
              <w:rPr>
                <w:rFonts w:ascii="Times New Roman" w:hAnsi="Times New Roman" w:cs="Times New Roman"/>
                <w:spacing w:val="-10"/>
              </w:rPr>
              <w:t>Новожуковская</w:t>
            </w:r>
            <w:proofErr w:type="spellEnd"/>
            <w:r w:rsidRPr="00162991">
              <w:rPr>
                <w:rFonts w:ascii="Times New Roman" w:hAnsi="Times New Roman" w:cs="Times New Roman"/>
                <w:spacing w:val="-10"/>
              </w:rPr>
              <w:t xml:space="preserve"> сельская библиотека-филиал</w:t>
            </w:r>
          </w:p>
        </w:tc>
        <w:tc>
          <w:tcPr>
            <w:tcW w:w="52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67CE" w:rsidRPr="00162991" w:rsidRDefault="000167CE" w:rsidP="004F553D">
            <w:pPr>
              <w:widowControl w:val="0"/>
              <w:spacing w:after="0" w:line="240" w:lineRule="auto"/>
              <w:ind w:hanging="113"/>
              <w:jc w:val="center"/>
              <w:rPr>
                <w:rFonts w:ascii="Times New Roman" w:hAnsi="Times New Roman" w:cs="Times New Roman"/>
                <w:spacing w:val="-10"/>
              </w:rPr>
            </w:pPr>
            <w:proofErr w:type="gramStart"/>
            <w:r w:rsidRPr="00162991">
              <w:rPr>
                <w:rFonts w:ascii="Times New Roman" w:hAnsi="Times New Roman" w:cs="Times New Roman"/>
                <w:spacing w:val="-10"/>
              </w:rPr>
              <w:t>с</w:t>
            </w:r>
            <w:proofErr w:type="gramEnd"/>
            <w:r w:rsidRPr="00162991">
              <w:rPr>
                <w:rFonts w:ascii="Times New Roman" w:hAnsi="Times New Roman" w:cs="Times New Roman"/>
                <w:spacing w:val="-10"/>
              </w:rPr>
              <w:t>. Н</w:t>
            </w:r>
            <w:r w:rsidR="00AA53A6">
              <w:rPr>
                <w:rFonts w:ascii="Times New Roman" w:hAnsi="Times New Roman" w:cs="Times New Roman"/>
                <w:spacing w:val="-10"/>
              </w:rPr>
              <w:t xml:space="preserve">овая Жуковка, </w:t>
            </w:r>
            <w:r w:rsidRPr="00162991">
              <w:rPr>
                <w:rFonts w:ascii="Times New Roman" w:hAnsi="Times New Roman" w:cs="Times New Roman"/>
                <w:spacing w:val="-10"/>
              </w:rPr>
              <w:t>ул. Советская, д. 10 «Б</w:t>
            </w:r>
          </w:p>
        </w:tc>
      </w:tr>
      <w:tr w:rsidR="000167CE" w:rsidRPr="00811F7A" w:rsidTr="00AA53A6">
        <w:trPr>
          <w:trHeight w:val="323"/>
          <w:jc w:val="center"/>
        </w:trPr>
        <w:tc>
          <w:tcPr>
            <w:tcW w:w="49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67CE" w:rsidRPr="00162991" w:rsidRDefault="000167CE" w:rsidP="004F553D">
            <w:pPr>
              <w:widowControl w:val="0"/>
              <w:spacing w:after="0" w:line="240" w:lineRule="auto"/>
              <w:ind w:hanging="113"/>
              <w:jc w:val="center"/>
              <w:rPr>
                <w:rFonts w:ascii="Times New Roman" w:hAnsi="Times New Roman" w:cs="Times New Roman"/>
                <w:spacing w:val="-10"/>
              </w:rPr>
            </w:pPr>
            <w:proofErr w:type="spellStart"/>
            <w:r w:rsidRPr="00162991">
              <w:rPr>
                <w:rFonts w:ascii="Times New Roman" w:hAnsi="Times New Roman" w:cs="Times New Roman"/>
                <w:spacing w:val="-10"/>
              </w:rPr>
              <w:t>Свободинская</w:t>
            </w:r>
            <w:proofErr w:type="spellEnd"/>
            <w:r w:rsidRPr="00162991">
              <w:rPr>
                <w:rFonts w:ascii="Times New Roman" w:hAnsi="Times New Roman" w:cs="Times New Roman"/>
                <w:spacing w:val="-10"/>
              </w:rPr>
              <w:t xml:space="preserve"> поселковая библиотека-филиал</w:t>
            </w:r>
          </w:p>
        </w:tc>
        <w:tc>
          <w:tcPr>
            <w:tcW w:w="52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67CE" w:rsidRPr="00162991" w:rsidRDefault="000167CE" w:rsidP="004F553D">
            <w:pPr>
              <w:spacing w:after="0" w:line="240" w:lineRule="auto"/>
              <w:ind w:hanging="113"/>
              <w:jc w:val="center"/>
              <w:rPr>
                <w:rFonts w:ascii="Times New Roman" w:hAnsi="Times New Roman" w:cs="Times New Roman"/>
                <w:spacing w:val="-10"/>
              </w:rPr>
            </w:pPr>
            <w:r w:rsidRPr="00162991">
              <w:rPr>
                <w:rFonts w:ascii="Times New Roman" w:hAnsi="Times New Roman" w:cs="Times New Roman"/>
                <w:spacing w:val="-10"/>
              </w:rPr>
              <w:t xml:space="preserve">пос. </w:t>
            </w:r>
            <w:r w:rsidR="00AA53A6">
              <w:rPr>
                <w:rFonts w:ascii="Times New Roman" w:hAnsi="Times New Roman" w:cs="Times New Roman"/>
                <w:spacing w:val="-10"/>
              </w:rPr>
              <w:t xml:space="preserve">Свободный, </w:t>
            </w:r>
            <w:r w:rsidRPr="00162991">
              <w:rPr>
                <w:rFonts w:ascii="Times New Roman" w:hAnsi="Times New Roman" w:cs="Times New Roman"/>
                <w:spacing w:val="-10"/>
              </w:rPr>
              <w:t>у</w:t>
            </w:r>
            <w:r w:rsidR="00AA53A6">
              <w:rPr>
                <w:rFonts w:ascii="Times New Roman" w:hAnsi="Times New Roman" w:cs="Times New Roman"/>
                <w:spacing w:val="-10"/>
              </w:rPr>
              <w:t>л. Советская,</w:t>
            </w:r>
            <w:r w:rsidRPr="00162991">
              <w:rPr>
                <w:rFonts w:ascii="Times New Roman" w:hAnsi="Times New Roman" w:cs="Times New Roman"/>
                <w:spacing w:val="-10"/>
              </w:rPr>
              <w:t xml:space="preserve"> д.102</w:t>
            </w:r>
          </w:p>
        </w:tc>
      </w:tr>
      <w:tr w:rsidR="000167CE" w:rsidRPr="00811F7A" w:rsidTr="00E0321F">
        <w:trPr>
          <w:trHeight w:val="272"/>
          <w:jc w:val="center"/>
        </w:trPr>
        <w:tc>
          <w:tcPr>
            <w:tcW w:w="49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67CE" w:rsidRPr="00162991" w:rsidRDefault="000167CE" w:rsidP="004F553D">
            <w:pPr>
              <w:widowControl w:val="0"/>
              <w:spacing w:after="0" w:line="240" w:lineRule="auto"/>
              <w:ind w:hanging="113"/>
              <w:jc w:val="center"/>
              <w:rPr>
                <w:rFonts w:ascii="Times New Roman" w:hAnsi="Times New Roman" w:cs="Times New Roman"/>
                <w:spacing w:val="-10"/>
              </w:rPr>
            </w:pPr>
            <w:r w:rsidRPr="00162991">
              <w:rPr>
                <w:rFonts w:ascii="Times New Roman" w:hAnsi="Times New Roman" w:cs="Times New Roman"/>
                <w:spacing w:val="-10"/>
              </w:rPr>
              <w:t>Содомская сельская библиотека-филиал</w:t>
            </w:r>
          </w:p>
        </w:tc>
        <w:tc>
          <w:tcPr>
            <w:tcW w:w="52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67CE" w:rsidRPr="00162991" w:rsidRDefault="00E0321F" w:rsidP="004F553D">
            <w:pPr>
              <w:widowControl w:val="0"/>
              <w:spacing w:after="0" w:line="240" w:lineRule="auto"/>
              <w:ind w:hanging="113"/>
              <w:jc w:val="center"/>
              <w:rPr>
                <w:rFonts w:ascii="Times New Roman" w:hAnsi="Times New Roman" w:cs="Times New Roman"/>
                <w:spacing w:val="-10"/>
              </w:rPr>
            </w:pPr>
            <w:r>
              <w:rPr>
                <w:rFonts w:ascii="Times New Roman" w:hAnsi="Times New Roman" w:cs="Times New Roman"/>
                <w:spacing w:val="-10"/>
              </w:rPr>
              <w:t>с. Содом,</w:t>
            </w:r>
            <w:r w:rsidR="000167CE" w:rsidRPr="00162991">
              <w:rPr>
                <w:rFonts w:ascii="Times New Roman" w:hAnsi="Times New Roman" w:cs="Times New Roman"/>
                <w:spacing w:val="-10"/>
              </w:rPr>
              <w:t xml:space="preserve"> ул. </w:t>
            </w:r>
            <w:proofErr w:type="gramStart"/>
            <w:r w:rsidR="000167CE" w:rsidRPr="00162991">
              <w:rPr>
                <w:rFonts w:ascii="Times New Roman" w:hAnsi="Times New Roman" w:cs="Times New Roman"/>
                <w:spacing w:val="-10"/>
              </w:rPr>
              <w:t>Комсомольская</w:t>
            </w:r>
            <w:proofErr w:type="gramEnd"/>
            <w:r w:rsidR="000167CE" w:rsidRPr="00162991">
              <w:rPr>
                <w:rFonts w:ascii="Times New Roman" w:hAnsi="Times New Roman" w:cs="Times New Roman"/>
                <w:spacing w:val="-10"/>
              </w:rPr>
              <w:t>,</w:t>
            </w:r>
            <w:r>
              <w:rPr>
                <w:rFonts w:ascii="Times New Roman" w:hAnsi="Times New Roman" w:cs="Times New Roman"/>
                <w:spacing w:val="-10"/>
              </w:rPr>
              <w:t xml:space="preserve"> </w:t>
            </w:r>
            <w:r w:rsidR="000167CE" w:rsidRPr="00162991">
              <w:rPr>
                <w:rFonts w:ascii="Times New Roman" w:hAnsi="Times New Roman" w:cs="Times New Roman"/>
                <w:spacing w:val="-10"/>
              </w:rPr>
              <w:t>д. 2</w:t>
            </w:r>
          </w:p>
        </w:tc>
      </w:tr>
      <w:tr w:rsidR="000167CE" w:rsidRPr="00811F7A" w:rsidTr="00E0321F">
        <w:trPr>
          <w:trHeight w:val="119"/>
          <w:jc w:val="center"/>
        </w:trPr>
        <w:tc>
          <w:tcPr>
            <w:tcW w:w="49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67CE" w:rsidRPr="00162991" w:rsidRDefault="000167CE" w:rsidP="004F553D">
            <w:pPr>
              <w:keepNext/>
              <w:widowControl w:val="0"/>
              <w:spacing w:after="0" w:line="240" w:lineRule="auto"/>
              <w:ind w:hanging="73"/>
              <w:jc w:val="center"/>
              <w:rPr>
                <w:rFonts w:ascii="Times New Roman" w:hAnsi="Times New Roman" w:cs="Times New Roman"/>
              </w:rPr>
            </w:pPr>
            <w:proofErr w:type="spellStart"/>
            <w:r w:rsidRPr="00162991">
              <w:rPr>
                <w:rFonts w:ascii="Times New Roman" w:hAnsi="Times New Roman" w:cs="Times New Roman"/>
              </w:rPr>
              <w:t>Хватовская</w:t>
            </w:r>
            <w:proofErr w:type="spellEnd"/>
            <w:r w:rsidRPr="00162991">
              <w:rPr>
                <w:rFonts w:ascii="Times New Roman" w:hAnsi="Times New Roman" w:cs="Times New Roman"/>
              </w:rPr>
              <w:t xml:space="preserve"> поселковая библиотека-филиал</w:t>
            </w:r>
          </w:p>
        </w:tc>
        <w:tc>
          <w:tcPr>
            <w:tcW w:w="52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67CE" w:rsidRPr="00162991" w:rsidRDefault="00E0321F" w:rsidP="004F553D">
            <w:pPr>
              <w:keepNext/>
              <w:widowControl w:val="0"/>
              <w:spacing w:after="0" w:line="240" w:lineRule="auto"/>
              <w:ind w:hanging="73"/>
              <w:jc w:val="center"/>
              <w:rPr>
                <w:rFonts w:ascii="Times New Roman" w:hAnsi="Times New Roman" w:cs="Times New Roman"/>
              </w:rPr>
            </w:pPr>
            <w:r>
              <w:rPr>
                <w:rFonts w:ascii="Times New Roman" w:hAnsi="Times New Roman" w:cs="Times New Roman"/>
              </w:rPr>
              <w:t xml:space="preserve">пос. Хватовка, </w:t>
            </w:r>
            <w:r w:rsidR="000167CE" w:rsidRPr="00162991">
              <w:rPr>
                <w:rFonts w:ascii="Times New Roman" w:hAnsi="Times New Roman" w:cs="Times New Roman"/>
              </w:rPr>
              <w:t>ул. Макаровых,</w:t>
            </w:r>
            <w:r>
              <w:rPr>
                <w:rFonts w:ascii="Times New Roman" w:hAnsi="Times New Roman" w:cs="Times New Roman"/>
              </w:rPr>
              <w:t xml:space="preserve"> </w:t>
            </w:r>
            <w:r w:rsidR="000167CE" w:rsidRPr="00162991">
              <w:rPr>
                <w:rFonts w:ascii="Times New Roman" w:hAnsi="Times New Roman" w:cs="Times New Roman"/>
              </w:rPr>
              <w:t>д.54</w:t>
            </w:r>
          </w:p>
        </w:tc>
      </w:tr>
    </w:tbl>
    <w:p w:rsidR="009C32BD" w:rsidRDefault="009C32BD" w:rsidP="009C32BD">
      <w:pPr>
        <w:tabs>
          <w:tab w:val="left" w:pos="1155"/>
        </w:tabs>
        <w:spacing w:after="0" w:line="240" w:lineRule="auto"/>
        <w:ind w:firstLine="709"/>
        <w:rPr>
          <w:rFonts w:ascii="Times New Roman" w:hAnsi="Times New Roman" w:cs="Times New Roman"/>
          <w:b/>
          <w:sz w:val="24"/>
        </w:rPr>
      </w:pPr>
    </w:p>
    <w:p w:rsidR="008D798C" w:rsidRDefault="008D798C" w:rsidP="009C32BD">
      <w:pPr>
        <w:tabs>
          <w:tab w:val="left" w:pos="1155"/>
        </w:tabs>
        <w:spacing w:after="0" w:line="240" w:lineRule="auto"/>
        <w:ind w:firstLine="709"/>
        <w:rPr>
          <w:rFonts w:ascii="Times New Roman" w:hAnsi="Times New Roman" w:cs="Times New Roman"/>
          <w:b/>
          <w:sz w:val="24"/>
        </w:rPr>
      </w:pPr>
    </w:p>
    <w:p w:rsidR="00DF4F46" w:rsidRPr="00590FD2" w:rsidRDefault="00DF4F46" w:rsidP="008B6FE0">
      <w:pPr>
        <w:pStyle w:val="af8"/>
        <w:numPr>
          <w:ilvl w:val="1"/>
          <w:numId w:val="53"/>
        </w:numPr>
        <w:tabs>
          <w:tab w:val="left" w:pos="1276"/>
        </w:tabs>
        <w:spacing w:after="0" w:line="300" w:lineRule="auto"/>
        <w:ind w:left="0" w:firstLine="709"/>
        <w:jc w:val="left"/>
        <w:outlineLvl w:val="1"/>
      </w:pPr>
      <w:bookmarkStart w:id="75" w:name="_Toc99539814"/>
      <w:bookmarkStart w:id="76" w:name="_Toc137907399"/>
      <w:r w:rsidRPr="00590FD2">
        <w:t>Учреждения здравоохранения</w:t>
      </w:r>
      <w:bookmarkEnd w:id="75"/>
      <w:bookmarkEnd w:id="76"/>
    </w:p>
    <w:p w:rsidR="002D1AEF" w:rsidRDefault="002D1AEF" w:rsidP="006C15FE">
      <w:pPr>
        <w:tabs>
          <w:tab w:val="left" w:pos="1276"/>
        </w:tabs>
        <w:spacing w:after="0" w:line="300" w:lineRule="auto"/>
        <w:ind w:firstLine="709"/>
        <w:jc w:val="both"/>
        <w:rPr>
          <w:rFonts w:ascii="Times New Roman" w:hAnsi="Times New Roman" w:cs="Times New Roman"/>
          <w:sz w:val="28"/>
          <w:szCs w:val="28"/>
        </w:rPr>
      </w:pPr>
      <w:r w:rsidRPr="002D1AEF">
        <w:rPr>
          <w:rFonts w:ascii="Times New Roman" w:hAnsi="Times New Roman" w:cs="Times New Roman"/>
          <w:sz w:val="28"/>
          <w:szCs w:val="28"/>
        </w:rPr>
        <w:t>Для получения квалифицированной медицинской помощи жители  муниципального образования обращаются в следующие учреждения здравоохранения:</w:t>
      </w:r>
    </w:p>
    <w:p w:rsidR="002D1AEF" w:rsidRPr="00B11FBD" w:rsidRDefault="002D1AEF" w:rsidP="002D1AEF">
      <w:pPr>
        <w:pStyle w:val="13"/>
        <w:keepNext/>
        <w:spacing w:after="0"/>
        <w:rPr>
          <w:b/>
        </w:rPr>
      </w:pPr>
      <w:r w:rsidRPr="00590FD2">
        <w:rPr>
          <w:b/>
        </w:rPr>
        <w:t xml:space="preserve">Таблица 5.3.1 Учреждения здравоохранения МО </w:t>
      </w:r>
    </w:p>
    <w:tbl>
      <w:tblPr>
        <w:tblpPr w:leftFromText="180" w:rightFromText="180" w:vertAnchor="text" w:tblpX="108" w:tblpY="1"/>
        <w:tblOverlap w:val="neve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3402"/>
        <w:gridCol w:w="3402"/>
        <w:gridCol w:w="2835"/>
      </w:tblGrid>
      <w:tr w:rsidR="00E76C1E" w:rsidRPr="00590FD2" w:rsidTr="00341D78">
        <w:trPr>
          <w:cantSplit/>
          <w:trHeight w:val="698"/>
        </w:trPr>
        <w:tc>
          <w:tcPr>
            <w:tcW w:w="534" w:type="dxa"/>
            <w:tcBorders>
              <w:top w:val="single" w:sz="4" w:space="0" w:color="000000"/>
              <w:left w:val="single" w:sz="4" w:space="0" w:color="000000"/>
              <w:bottom w:val="single" w:sz="4" w:space="0" w:color="000000"/>
              <w:right w:val="single" w:sz="4" w:space="0" w:color="000000"/>
            </w:tcBorders>
            <w:vAlign w:val="center"/>
          </w:tcPr>
          <w:p w:rsidR="00E76C1E" w:rsidRPr="00590FD2" w:rsidRDefault="006751FB" w:rsidP="006751FB">
            <w:pPr>
              <w:spacing w:after="0" w:line="240" w:lineRule="auto"/>
              <w:rPr>
                <w:rFonts w:ascii="Times New Roman" w:eastAsia="Times New Roman" w:hAnsi="Times New Roman" w:cs="Times New Roman"/>
                <w:b/>
                <w:sz w:val="24"/>
                <w:szCs w:val="24"/>
              </w:rPr>
            </w:pPr>
            <w:r w:rsidRPr="005D64EA">
              <w:rPr>
                <w:rFonts w:ascii="Times New Roman" w:hAnsi="Times New Roman" w:cs="Times New Roman"/>
                <w:b/>
              </w:rPr>
              <w:t xml:space="preserve">№ </w:t>
            </w:r>
            <w:proofErr w:type="spellStart"/>
            <w:proofErr w:type="gramStart"/>
            <w:r w:rsidRPr="005D64EA">
              <w:rPr>
                <w:rFonts w:ascii="Times New Roman" w:hAnsi="Times New Roman" w:cs="Times New Roman"/>
                <w:b/>
              </w:rPr>
              <w:t>п</w:t>
            </w:r>
            <w:proofErr w:type="spellEnd"/>
            <w:proofErr w:type="gramEnd"/>
            <w:r w:rsidRPr="005D64EA">
              <w:rPr>
                <w:rFonts w:ascii="Times New Roman" w:hAnsi="Times New Roman" w:cs="Times New Roman"/>
                <w:b/>
              </w:rPr>
              <w:t>/</w:t>
            </w:r>
            <w:proofErr w:type="spellStart"/>
            <w:r w:rsidRPr="005D64EA">
              <w:rPr>
                <w:rFonts w:ascii="Times New Roman" w:hAnsi="Times New Roman" w:cs="Times New Roman"/>
                <w:b/>
              </w:rPr>
              <w:t>п</w:t>
            </w:r>
            <w:proofErr w:type="spellEnd"/>
          </w:p>
        </w:tc>
        <w:tc>
          <w:tcPr>
            <w:tcW w:w="3402" w:type="dxa"/>
            <w:tcBorders>
              <w:top w:val="single" w:sz="4" w:space="0" w:color="000000"/>
              <w:left w:val="single" w:sz="4" w:space="0" w:color="000000"/>
              <w:bottom w:val="single" w:sz="4" w:space="0" w:color="000000"/>
              <w:right w:val="single" w:sz="4" w:space="0" w:color="000000"/>
            </w:tcBorders>
            <w:vAlign w:val="center"/>
          </w:tcPr>
          <w:p w:rsidR="00E76C1E" w:rsidRPr="00590FD2" w:rsidRDefault="00195AB4" w:rsidP="00B676F6">
            <w:pPr>
              <w:spacing w:after="0" w:line="240" w:lineRule="auto"/>
              <w:jc w:val="center"/>
              <w:rPr>
                <w:rFonts w:ascii="Times New Roman" w:eastAsia="Times New Roman" w:hAnsi="Times New Roman" w:cs="Times New Roman"/>
                <w:b/>
                <w:sz w:val="24"/>
                <w:szCs w:val="24"/>
              </w:rPr>
            </w:pPr>
            <w:r w:rsidRPr="005D64EA">
              <w:rPr>
                <w:rFonts w:ascii="Times New Roman" w:hAnsi="Times New Roman" w:cs="Times New Roman"/>
                <w:b/>
              </w:rPr>
              <w:t>Наименование объекта</w:t>
            </w:r>
          </w:p>
        </w:tc>
        <w:tc>
          <w:tcPr>
            <w:tcW w:w="3402" w:type="dxa"/>
            <w:tcBorders>
              <w:top w:val="single" w:sz="4" w:space="0" w:color="000000"/>
              <w:left w:val="single" w:sz="4" w:space="0" w:color="000000"/>
              <w:bottom w:val="single" w:sz="4" w:space="0" w:color="000000"/>
              <w:right w:val="single" w:sz="4" w:space="0" w:color="000000"/>
            </w:tcBorders>
            <w:vAlign w:val="center"/>
          </w:tcPr>
          <w:p w:rsidR="00E76C1E" w:rsidRPr="00590FD2" w:rsidRDefault="00195AB4" w:rsidP="00B676F6">
            <w:pPr>
              <w:spacing w:after="0" w:line="240" w:lineRule="auto"/>
              <w:jc w:val="center"/>
              <w:rPr>
                <w:rFonts w:ascii="Times New Roman" w:eastAsia="Times New Roman" w:hAnsi="Times New Roman" w:cs="Times New Roman"/>
                <w:b/>
                <w:sz w:val="24"/>
                <w:szCs w:val="24"/>
              </w:rPr>
            </w:pPr>
            <w:r w:rsidRPr="005D64EA">
              <w:rPr>
                <w:rFonts w:ascii="Times New Roman" w:hAnsi="Times New Roman" w:cs="Times New Roman"/>
                <w:b/>
              </w:rPr>
              <w:t>Местоположение</w:t>
            </w:r>
          </w:p>
        </w:tc>
        <w:tc>
          <w:tcPr>
            <w:tcW w:w="2835" w:type="dxa"/>
            <w:tcBorders>
              <w:top w:val="single" w:sz="4" w:space="0" w:color="000000"/>
              <w:left w:val="single" w:sz="4" w:space="0" w:color="000000"/>
              <w:bottom w:val="single" w:sz="4" w:space="0" w:color="000000"/>
              <w:right w:val="single" w:sz="4" w:space="0" w:color="000000"/>
            </w:tcBorders>
            <w:vAlign w:val="center"/>
          </w:tcPr>
          <w:p w:rsidR="00E76C1E" w:rsidRPr="00590FD2" w:rsidRDefault="00306240" w:rsidP="00B676F6">
            <w:pPr>
              <w:spacing w:after="0" w:line="240" w:lineRule="auto"/>
              <w:jc w:val="center"/>
              <w:rPr>
                <w:rFonts w:ascii="Times New Roman" w:eastAsia="Times New Roman" w:hAnsi="Times New Roman" w:cs="Times New Roman"/>
                <w:b/>
                <w:sz w:val="24"/>
                <w:szCs w:val="24"/>
              </w:rPr>
            </w:pPr>
            <w:r>
              <w:rPr>
                <w:rFonts w:ascii="Times New Roman" w:hAnsi="Times New Roman" w:cs="Times New Roman"/>
                <w:b/>
              </w:rPr>
              <w:t xml:space="preserve">Фактическое количество </w:t>
            </w:r>
            <w:proofErr w:type="spellStart"/>
            <w:r w:rsidR="00990AAF">
              <w:rPr>
                <w:rFonts w:ascii="Times New Roman" w:hAnsi="Times New Roman" w:cs="Times New Roman"/>
                <w:b/>
              </w:rPr>
              <w:t>койкомест</w:t>
            </w:r>
            <w:proofErr w:type="spellEnd"/>
            <w:r w:rsidR="00990AAF">
              <w:rPr>
                <w:rFonts w:ascii="Times New Roman" w:hAnsi="Times New Roman" w:cs="Times New Roman"/>
                <w:b/>
              </w:rPr>
              <w:t xml:space="preserve"> (посещений)</w:t>
            </w:r>
          </w:p>
        </w:tc>
      </w:tr>
      <w:tr w:rsidR="00E76C1E" w:rsidRPr="00590FD2" w:rsidTr="00341D78">
        <w:trPr>
          <w:trHeight w:val="283"/>
        </w:trPr>
        <w:tc>
          <w:tcPr>
            <w:tcW w:w="534" w:type="dxa"/>
            <w:tcBorders>
              <w:top w:val="single" w:sz="4" w:space="0" w:color="000000"/>
              <w:left w:val="single" w:sz="4" w:space="0" w:color="000000"/>
              <w:bottom w:val="single" w:sz="4" w:space="0" w:color="000000"/>
              <w:right w:val="single" w:sz="4" w:space="0" w:color="000000"/>
            </w:tcBorders>
            <w:vAlign w:val="center"/>
          </w:tcPr>
          <w:p w:rsidR="00E76C1E" w:rsidRPr="00B321F4" w:rsidRDefault="00E76C1E" w:rsidP="007F353D">
            <w:pPr>
              <w:spacing w:after="0" w:line="240" w:lineRule="auto"/>
              <w:ind w:left="113" w:right="113" w:firstLine="25"/>
              <w:jc w:val="center"/>
              <w:rPr>
                <w:rFonts w:ascii="Times New Roman" w:hAnsi="Times New Roman" w:cs="Times New Roman"/>
                <w:b/>
              </w:rPr>
            </w:pPr>
            <w:r w:rsidRPr="00B321F4">
              <w:rPr>
                <w:rFonts w:ascii="Times New Roman" w:hAnsi="Times New Roman" w:cs="Times New Roman"/>
                <w:b/>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76C1E" w:rsidRPr="00990AAF" w:rsidRDefault="00E76C1E" w:rsidP="00B676F6">
            <w:pPr>
              <w:pStyle w:val="11"/>
              <w:shd w:val="clear" w:color="auto" w:fill="FFFFFF"/>
              <w:spacing w:before="0" w:after="0"/>
              <w:textAlignment w:val="baseline"/>
              <w:rPr>
                <w:rFonts w:ascii="Times New Roman" w:eastAsiaTheme="minorEastAsia" w:hAnsi="Times New Roman"/>
                <w:b w:val="0"/>
                <w:bCs w:val="0"/>
                <w:kern w:val="0"/>
                <w:sz w:val="22"/>
                <w:szCs w:val="22"/>
              </w:rPr>
            </w:pPr>
            <w:bookmarkStart w:id="77" w:name="_Toc136084894"/>
            <w:bookmarkStart w:id="78" w:name="_Toc137907400"/>
            <w:r w:rsidRPr="00990AAF">
              <w:rPr>
                <w:rFonts w:ascii="Times New Roman" w:eastAsiaTheme="minorEastAsia" w:hAnsi="Times New Roman"/>
                <w:b w:val="0"/>
                <w:bCs w:val="0"/>
                <w:kern w:val="0"/>
                <w:sz w:val="22"/>
                <w:szCs w:val="22"/>
              </w:rPr>
              <w:t>Сельская врачебная амбулатория</w:t>
            </w:r>
            <w:bookmarkEnd w:id="77"/>
            <w:bookmarkEnd w:id="78"/>
            <w:r w:rsidRPr="00990AAF">
              <w:rPr>
                <w:rFonts w:ascii="Times New Roman" w:eastAsiaTheme="minorEastAsia" w:hAnsi="Times New Roman"/>
                <w:b w:val="0"/>
                <w:bCs w:val="0"/>
                <w:kern w:val="0"/>
                <w:sz w:val="22"/>
                <w:szCs w:val="22"/>
              </w:rPr>
              <w:t> </w:t>
            </w:r>
          </w:p>
          <w:p w:rsidR="00E76C1E" w:rsidRPr="00990AAF" w:rsidRDefault="00E76C1E" w:rsidP="00B676F6">
            <w:pPr>
              <w:spacing w:after="0" w:line="240" w:lineRule="auto"/>
              <w:jc w:val="center"/>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76C1E" w:rsidRPr="00990AAF" w:rsidRDefault="00E76C1E" w:rsidP="00B676F6">
            <w:pPr>
              <w:spacing w:after="0" w:line="240" w:lineRule="auto"/>
              <w:jc w:val="center"/>
              <w:rPr>
                <w:rFonts w:ascii="Times New Roman" w:hAnsi="Times New Roman" w:cs="Times New Roman"/>
              </w:rPr>
            </w:pPr>
            <w:proofErr w:type="gramStart"/>
            <w:r w:rsidRPr="00990AAF">
              <w:rPr>
                <w:rFonts w:ascii="Times New Roman" w:hAnsi="Times New Roman" w:cs="Times New Roman"/>
              </w:rPr>
              <w:t>с</w:t>
            </w:r>
            <w:proofErr w:type="gramEnd"/>
            <w:r w:rsidRPr="00990AAF">
              <w:rPr>
                <w:rFonts w:ascii="Times New Roman" w:hAnsi="Times New Roman" w:cs="Times New Roman"/>
              </w:rPr>
              <w:t>. </w:t>
            </w:r>
            <w:proofErr w:type="spellStart"/>
            <w:proofErr w:type="gramStart"/>
            <w:r w:rsidRPr="00990AAF">
              <w:rPr>
                <w:rFonts w:ascii="Times New Roman" w:hAnsi="Times New Roman" w:cs="Times New Roman"/>
              </w:rPr>
              <w:t>Хватовка</w:t>
            </w:r>
            <w:proofErr w:type="gramEnd"/>
            <w:r w:rsidRPr="00990AAF">
              <w:rPr>
                <w:rFonts w:ascii="Times New Roman" w:hAnsi="Times New Roman" w:cs="Times New Roman"/>
              </w:rPr>
              <w:t>,</w:t>
            </w:r>
            <w:hyperlink r:id="rId14" w:history="1">
              <w:r w:rsidRPr="00990AAF">
                <w:rPr>
                  <w:rFonts w:ascii="Times New Roman" w:hAnsi="Times New Roman" w:cs="Times New Roman"/>
                </w:rPr>
                <w:t>ул</w:t>
              </w:r>
              <w:proofErr w:type="spellEnd"/>
              <w:r w:rsidRPr="00990AAF">
                <w:rPr>
                  <w:rFonts w:ascii="Times New Roman" w:hAnsi="Times New Roman" w:cs="Times New Roman"/>
                </w:rPr>
                <w:t>. Макаровых, д.53</w:t>
              </w:r>
            </w:hyperlink>
            <w:r w:rsidRPr="00990AAF">
              <w:rPr>
                <w:rFonts w:ascii="Times New Roman" w:hAnsi="Times New Roman" w:cs="Times New Roman"/>
              </w:rPr>
              <w:t>​</w:t>
            </w:r>
          </w:p>
          <w:p w:rsidR="00E76C1E" w:rsidRPr="00990AAF" w:rsidRDefault="00E76C1E" w:rsidP="00B676F6">
            <w:pPr>
              <w:spacing w:after="0" w:line="240" w:lineRule="auto"/>
              <w:jc w:val="center"/>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76C1E" w:rsidRPr="00990AAF" w:rsidRDefault="00E76C1E" w:rsidP="00B321F4">
            <w:pPr>
              <w:spacing w:after="0" w:line="240" w:lineRule="auto"/>
              <w:jc w:val="center"/>
              <w:rPr>
                <w:rFonts w:ascii="Times New Roman" w:hAnsi="Times New Roman" w:cs="Times New Roman"/>
              </w:rPr>
            </w:pPr>
            <w:r w:rsidRPr="00990AAF">
              <w:rPr>
                <w:rFonts w:ascii="Times New Roman" w:hAnsi="Times New Roman" w:cs="Times New Roman"/>
              </w:rPr>
              <w:t>2к\м (30)</w:t>
            </w:r>
          </w:p>
        </w:tc>
      </w:tr>
      <w:tr w:rsidR="00E76C1E" w:rsidRPr="00590FD2" w:rsidTr="00341D78">
        <w:tc>
          <w:tcPr>
            <w:tcW w:w="534" w:type="dxa"/>
            <w:tcBorders>
              <w:top w:val="single" w:sz="4" w:space="0" w:color="000000"/>
              <w:left w:val="single" w:sz="4" w:space="0" w:color="000000"/>
              <w:bottom w:val="single" w:sz="4" w:space="0" w:color="000000"/>
              <w:right w:val="single" w:sz="4" w:space="0" w:color="000000"/>
            </w:tcBorders>
            <w:vAlign w:val="center"/>
          </w:tcPr>
          <w:p w:rsidR="00E76C1E" w:rsidRPr="00B321F4" w:rsidRDefault="00E76C1E" w:rsidP="007F353D">
            <w:pPr>
              <w:spacing w:after="0" w:line="240" w:lineRule="auto"/>
              <w:ind w:left="113" w:right="113" w:firstLine="25"/>
              <w:jc w:val="center"/>
              <w:rPr>
                <w:rFonts w:ascii="Times New Roman" w:hAnsi="Times New Roman" w:cs="Times New Roman"/>
                <w:b/>
              </w:rPr>
            </w:pPr>
            <w:r w:rsidRPr="00B321F4">
              <w:rPr>
                <w:rFonts w:ascii="Times New Roman" w:hAnsi="Times New Roman" w:cs="Times New Roman"/>
                <w:b/>
              </w:rPr>
              <w:t>2</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76C1E" w:rsidRPr="00990AAF" w:rsidRDefault="00E76C1E" w:rsidP="00B676F6">
            <w:pPr>
              <w:spacing w:after="0" w:line="240" w:lineRule="auto"/>
              <w:jc w:val="center"/>
              <w:rPr>
                <w:rFonts w:ascii="Times New Roman" w:hAnsi="Times New Roman" w:cs="Times New Roman"/>
              </w:rPr>
            </w:pPr>
            <w:r w:rsidRPr="00990AAF">
              <w:rPr>
                <w:rFonts w:ascii="Times New Roman" w:hAnsi="Times New Roman" w:cs="Times New Roman"/>
              </w:rPr>
              <w:t>Государственное автономное учреждение Саратовской области "</w:t>
            </w:r>
            <w:proofErr w:type="spellStart"/>
            <w:r w:rsidRPr="00990AAF">
              <w:rPr>
                <w:rFonts w:ascii="Times New Roman" w:hAnsi="Times New Roman" w:cs="Times New Roman"/>
              </w:rPr>
              <w:t>Хватовский</w:t>
            </w:r>
            <w:proofErr w:type="spellEnd"/>
            <w:r w:rsidRPr="00990AAF">
              <w:rPr>
                <w:rFonts w:ascii="Times New Roman" w:hAnsi="Times New Roman" w:cs="Times New Roman"/>
              </w:rPr>
              <w:t xml:space="preserve"> дом-интернат для престарелых и инвалидов"</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76C1E" w:rsidRPr="00990AAF" w:rsidRDefault="00E76C1E" w:rsidP="006751FB">
            <w:pPr>
              <w:spacing w:after="0" w:line="240" w:lineRule="auto"/>
              <w:jc w:val="center"/>
              <w:rPr>
                <w:rFonts w:ascii="Times New Roman" w:hAnsi="Times New Roman" w:cs="Times New Roman"/>
              </w:rPr>
            </w:pPr>
            <w:r w:rsidRPr="00990AAF">
              <w:rPr>
                <w:rFonts w:ascii="Times New Roman" w:hAnsi="Times New Roman" w:cs="Times New Roman"/>
              </w:rPr>
              <w:t>с</w:t>
            </w:r>
            <w:proofErr w:type="gramStart"/>
            <w:r w:rsidR="006751FB">
              <w:rPr>
                <w:rFonts w:ascii="Times New Roman" w:hAnsi="Times New Roman" w:cs="Times New Roman"/>
              </w:rPr>
              <w:t>.Х</w:t>
            </w:r>
            <w:proofErr w:type="gramEnd"/>
            <w:r w:rsidR="006751FB">
              <w:rPr>
                <w:rFonts w:ascii="Times New Roman" w:hAnsi="Times New Roman" w:cs="Times New Roman"/>
              </w:rPr>
              <w:t>ватовка, </w:t>
            </w:r>
            <w:r w:rsidRPr="00990AAF">
              <w:rPr>
                <w:rFonts w:ascii="Times New Roman" w:hAnsi="Times New Roman" w:cs="Times New Roman"/>
              </w:rPr>
              <w:t>ул. Кирова,  д.40</w:t>
            </w:r>
          </w:p>
        </w:tc>
        <w:tc>
          <w:tcPr>
            <w:tcW w:w="283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76C1E" w:rsidRPr="00990AAF" w:rsidRDefault="00E76C1E" w:rsidP="00B321F4">
            <w:pPr>
              <w:spacing w:after="0" w:line="240" w:lineRule="auto"/>
              <w:jc w:val="center"/>
              <w:rPr>
                <w:rFonts w:ascii="Times New Roman" w:hAnsi="Times New Roman" w:cs="Times New Roman"/>
              </w:rPr>
            </w:pPr>
            <w:r w:rsidRPr="00990AAF">
              <w:rPr>
                <w:rFonts w:ascii="Times New Roman" w:hAnsi="Times New Roman" w:cs="Times New Roman"/>
              </w:rPr>
              <w:t>120(110)</w:t>
            </w:r>
          </w:p>
        </w:tc>
      </w:tr>
      <w:tr w:rsidR="00E76C1E" w:rsidRPr="00590FD2" w:rsidTr="00341D78">
        <w:tc>
          <w:tcPr>
            <w:tcW w:w="534" w:type="dxa"/>
            <w:tcBorders>
              <w:top w:val="single" w:sz="4" w:space="0" w:color="000000"/>
              <w:left w:val="single" w:sz="4" w:space="0" w:color="000000"/>
              <w:bottom w:val="single" w:sz="4" w:space="0" w:color="000000"/>
              <w:right w:val="single" w:sz="4" w:space="0" w:color="000000"/>
            </w:tcBorders>
            <w:vAlign w:val="center"/>
          </w:tcPr>
          <w:p w:rsidR="00E76C1E" w:rsidRPr="00B321F4" w:rsidRDefault="00E76C1E" w:rsidP="007F353D">
            <w:pPr>
              <w:spacing w:after="0" w:line="240" w:lineRule="auto"/>
              <w:ind w:left="113" w:right="113" w:firstLine="25"/>
              <w:jc w:val="center"/>
              <w:rPr>
                <w:rFonts w:ascii="Times New Roman" w:hAnsi="Times New Roman" w:cs="Times New Roman"/>
                <w:b/>
              </w:rPr>
            </w:pPr>
            <w:r w:rsidRPr="00B321F4">
              <w:rPr>
                <w:rFonts w:ascii="Times New Roman" w:hAnsi="Times New Roman" w:cs="Times New Roman"/>
                <w:b/>
              </w:rPr>
              <w:t>3</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76C1E" w:rsidRPr="00990AAF" w:rsidRDefault="00E76C1E" w:rsidP="00B676F6">
            <w:pPr>
              <w:spacing w:after="0" w:line="240" w:lineRule="auto"/>
              <w:jc w:val="center"/>
              <w:rPr>
                <w:rFonts w:ascii="Times New Roman" w:hAnsi="Times New Roman" w:cs="Times New Roman"/>
              </w:rPr>
            </w:pPr>
            <w:proofErr w:type="spellStart"/>
            <w:r w:rsidRPr="00990AAF">
              <w:rPr>
                <w:rFonts w:ascii="Times New Roman" w:hAnsi="Times New Roman" w:cs="Times New Roman"/>
              </w:rPr>
              <w:t>Казанлинская</w:t>
            </w:r>
            <w:proofErr w:type="spellEnd"/>
            <w:r w:rsidRPr="00990AAF">
              <w:rPr>
                <w:rFonts w:ascii="Times New Roman" w:hAnsi="Times New Roman" w:cs="Times New Roman"/>
              </w:rPr>
              <w:t xml:space="preserve"> </w:t>
            </w:r>
            <w:proofErr w:type="spellStart"/>
            <w:r w:rsidRPr="00990AAF">
              <w:rPr>
                <w:rFonts w:ascii="Times New Roman" w:hAnsi="Times New Roman" w:cs="Times New Roman"/>
              </w:rPr>
              <w:t>врачебая</w:t>
            </w:r>
            <w:proofErr w:type="spellEnd"/>
            <w:r w:rsidRPr="00990AAF">
              <w:rPr>
                <w:rFonts w:ascii="Times New Roman" w:hAnsi="Times New Roman" w:cs="Times New Roman"/>
              </w:rPr>
              <w:t xml:space="preserve"> амбулатория</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76C1E" w:rsidRPr="00990AAF" w:rsidRDefault="00B321F4" w:rsidP="00341D78">
            <w:pPr>
              <w:spacing w:after="0" w:line="240" w:lineRule="auto"/>
              <w:jc w:val="center"/>
              <w:rPr>
                <w:rFonts w:ascii="Times New Roman" w:hAnsi="Times New Roman" w:cs="Times New Roman"/>
              </w:rPr>
            </w:pPr>
            <w:r>
              <w:rPr>
                <w:rFonts w:ascii="Times New Roman" w:hAnsi="Times New Roman" w:cs="Times New Roman"/>
              </w:rPr>
              <w:t xml:space="preserve">с. </w:t>
            </w:r>
            <w:proofErr w:type="spellStart"/>
            <w:r>
              <w:rPr>
                <w:rFonts w:ascii="Times New Roman" w:hAnsi="Times New Roman" w:cs="Times New Roman"/>
              </w:rPr>
              <w:t>Казанла</w:t>
            </w:r>
            <w:proofErr w:type="spellEnd"/>
            <w:r>
              <w:rPr>
                <w:rFonts w:ascii="Times New Roman" w:hAnsi="Times New Roman" w:cs="Times New Roman"/>
              </w:rPr>
              <w:t>,</w:t>
            </w:r>
            <w:r w:rsidR="00341D78">
              <w:rPr>
                <w:rFonts w:ascii="Times New Roman" w:hAnsi="Times New Roman" w:cs="Times New Roman"/>
              </w:rPr>
              <w:t xml:space="preserve">                                          ул. </w:t>
            </w:r>
            <w:r>
              <w:rPr>
                <w:rFonts w:ascii="Times New Roman" w:hAnsi="Times New Roman" w:cs="Times New Roman"/>
              </w:rPr>
              <w:t xml:space="preserve">Коммунистическая, </w:t>
            </w:r>
            <w:r w:rsidR="00E76C1E" w:rsidRPr="00990AAF">
              <w:rPr>
                <w:rFonts w:ascii="Times New Roman" w:hAnsi="Times New Roman" w:cs="Times New Roman"/>
              </w:rPr>
              <w:t>д.№73»Б»</w:t>
            </w:r>
          </w:p>
        </w:tc>
        <w:tc>
          <w:tcPr>
            <w:tcW w:w="283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76C1E" w:rsidRPr="00990AAF" w:rsidRDefault="00E76C1E" w:rsidP="00B321F4">
            <w:pPr>
              <w:spacing w:after="0" w:line="240" w:lineRule="auto"/>
              <w:jc w:val="center"/>
              <w:rPr>
                <w:rFonts w:ascii="Times New Roman" w:hAnsi="Times New Roman" w:cs="Times New Roman"/>
              </w:rPr>
            </w:pPr>
            <w:r w:rsidRPr="00990AAF">
              <w:rPr>
                <w:rFonts w:ascii="Times New Roman" w:hAnsi="Times New Roman" w:cs="Times New Roman"/>
              </w:rPr>
              <w:t>5к\м (15)</w:t>
            </w:r>
          </w:p>
        </w:tc>
      </w:tr>
      <w:tr w:rsidR="00E76C1E" w:rsidRPr="00590FD2" w:rsidTr="00341D78">
        <w:tc>
          <w:tcPr>
            <w:tcW w:w="534" w:type="dxa"/>
            <w:tcBorders>
              <w:top w:val="single" w:sz="4" w:space="0" w:color="000000"/>
              <w:left w:val="single" w:sz="4" w:space="0" w:color="000000"/>
              <w:bottom w:val="single" w:sz="4" w:space="0" w:color="000000"/>
              <w:right w:val="single" w:sz="4" w:space="0" w:color="000000"/>
            </w:tcBorders>
            <w:vAlign w:val="center"/>
          </w:tcPr>
          <w:p w:rsidR="00E76C1E" w:rsidRPr="00B321F4" w:rsidRDefault="00E76C1E" w:rsidP="007F353D">
            <w:pPr>
              <w:spacing w:after="0" w:line="240" w:lineRule="auto"/>
              <w:ind w:left="113" w:right="113" w:firstLine="25"/>
              <w:jc w:val="center"/>
              <w:rPr>
                <w:rFonts w:ascii="Times New Roman" w:hAnsi="Times New Roman" w:cs="Times New Roman"/>
                <w:b/>
              </w:rPr>
            </w:pPr>
            <w:r w:rsidRPr="00B321F4">
              <w:rPr>
                <w:rFonts w:ascii="Times New Roman" w:hAnsi="Times New Roman" w:cs="Times New Roman"/>
                <w:b/>
              </w:rPr>
              <w:t>4</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76C1E" w:rsidRPr="00990AAF" w:rsidRDefault="00E76C1E" w:rsidP="00B676F6">
            <w:pPr>
              <w:spacing w:after="0" w:line="240" w:lineRule="auto"/>
              <w:jc w:val="center"/>
              <w:rPr>
                <w:rFonts w:ascii="Times New Roman" w:hAnsi="Times New Roman" w:cs="Times New Roman"/>
              </w:rPr>
            </w:pPr>
            <w:r w:rsidRPr="00990AAF">
              <w:rPr>
                <w:rFonts w:ascii="Times New Roman" w:hAnsi="Times New Roman" w:cs="Times New Roman"/>
              </w:rPr>
              <w:t>ГАУ СО «</w:t>
            </w:r>
            <w:proofErr w:type="spellStart"/>
            <w:r w:rsidRPr="00990AAF">
              <w:rPr>
                <w:rFonts w:ascii="Times New Roman" w:hAnsi="Times New Roman" w:cs="Times New Roman"/>
              </w:rPr>
              <w:t>Адоевщинский</w:t>
            </w:r>
            <w:proofErr w:type="spellEnd"/>
            <w:r w:rsidRPr="00990AAF">
              <w:rPr>
                <w:rFonts w:ascii="Times New Roman" w:hAnsi="Times New Roman" w:cs="Times New Roman"/>
              </w:rPr>
              <w:t xml:space="preserve"> дом - интернат для граждан, имеющих психические расстройства»</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76C1E" w:rsidRPr="00990AAF" w:rsidRDefault="00E76C1E" w:rsidP="00B676F6">
            <w:pPr>
              <w:spacing w:after="0" w:line="240" w:lineRule="auto"/>
              <w:jc w:val="center"/>
              <w:rPr>
                <w:rFonts w:ascii="Times New Roman" w:hAnsi="Times New Roman" w:cs="Times New Roman"/>
              </w:rPr>
            </w:pPr>
            <w:proofErr w:type="spellStart"/>
            <w:r w:rsidRPr="00990AAF">
              <w:rPr>
                <w:rFonts w:ascii="Times New Roman" w:hAnsi="Times New Roman" w:cs="Times New Roman"/>
              </w:rPr>
              <w:t>с</w:t>
            </w:r>
            <w:proofErr w:type="gramStart"/>
            <w:r w:rsidRPr="00990AAF">
              <w:rPr>
                <w:rFonts w:ascii="Times New Roman" w:hAnsi="Times New Roman" w:cs="Times New Roman"/>
              </w:rPr>
              <w:t>.А</w:t>
            </w:r>
            <w:proofErr w:type="gramEnd"/>
            <w:r w:rsidRPr="00990AAF">
              <w:rPr>
                <w:rFonts w:ascii="Times New Roman" w:hAnsi="Times New Roman" w:cs="Times New Roman"/>
              </w:rPr>
              <w:t>доевщина</w:t>
            </w:r>
            <w:proofErr w:type="spellEnd"/>
            <w:r w:rsidRPr="00990AAF">
              <w:rPr>
                <w:rFonts w:ascii="Times New Roman" w:hAnsi="Times New Roman" w:cs="Times New Roman"/>
              </w:rPr>
              <w:t>, ул.Рабочая, д.21</w:t>
            </w:r>
          </w:p>
        </w:tc>
        <w:tc>
          <w:tcPr>
            <w:tcW w:w="283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76C1E" w:rsidRPr="00990AAF" w:rsidRDefault="00E76C1E" w:rsidP="00B321F4">
            <w:pPr>
              <w:spacing w:after="0" w:line="240" w:lineRule="auto"/>
              <w:jc w:val="center"/>
              <w:rPr>
                <w:rFonts w:ascii="Times New Roman" w:hAnsi="Times New Roman" w:cs="Times New Roman"/>
              </w:rPr>
            </w:pPr>
            <w:r w:rsidRPr="00990AAF">
              <w:rPr>
                <w:rFonts w:ascii="Times New Roman" w:hAnsi="Times New Roman" w:cs="Times New Roman"/>
              </w:rPr>
              <w:t>186(219)</w:t>
            </w:r>
          </w:p>
        </w:tc>
      </w:tr>
      <w:tr w:rsidR="00E76C1E" w:rsidRPr="00590FD2" w:rsidTr="00341D78">
        <w:tc>
          <w:tcPr>
            <w:tcW w:w="534" w:type="dxa"/>
            <w:tcBorders>
              <w:top w:val="single" w:sz="4" w:space="0" w:color="000000"/>
              <w:left w:val="single" w:sz="4" w:space="0" w:color="000000"/>
              <w:bottom w:val="single" w:sz="4" w:space="0" w:color="000000"/>
              <w:right w:val="single" w:sz="4" w:space="0" w:color="000000"/>
            </w:tcBorders>
            <w:vAlign w:val="center"/>
          </w:tcPr>
          <w:p w:rsidR="00E76C1E" w:rsidRPr="00B321F4" w:rsidRDefault="00E76C1E" w:rsidP="007F353D">
            <w:pPr>
              <w:spacing w:after="0" w:line="240" w:lineRule="auto"/>
              <w:ind w:left="113" w:right="113" w:firstLine="25"/>
              <w:jc w:val="center"/>
              <w:rPr>
                <w:rFonts w:ascii="Times New Roman" w:hAnsi="Times New Roman" w:cs="Times New Roman"/>
                <w:b/>
              </w:rPr>
            </w:pPr>
            <w:r w:rsidRPr="00B321F4">
              <w:rPr>
                <w:rFonts w:ascii="Times New Roman" w:hAnsi="Times New Roman" w:cs="Times New Roman"/>
                <w:b/>
              </w:rPr>
              <w:t>5</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76C1E" w:rsidRPr="00990AAF" w:rsidRDefault="00E76C1E" w:rsidP="00B676F6">
            <w:pPr>
              <w:spacing w:after="0" w:line="240" w:lineRule="auto"/>
              <w:jc w:val="center"/>
              <w:rPr>
                <w:rFonts w:ascii="Times New Roman" w:hAnsi="Times New Roman" w:cs="Times New Roman"/>
              </w:rPr>
            </w:pPr>
            <w:r w:rsidRPr="00990AAF">
              <w:rPr>
                <w:rFonts w:ascii="Times New Roman" w:hAnsi="Times New Roman" w:cs="Times New Roman"/>
                <w:i/>
                <w:iCs/>
              </w:rPr>
              <w:t xml:space="preserve">  </w:t>
            </w:r>
            <w:r w:rsidRPr="00990AAF">
              <w:rPr>
                <w:rFonts w:ascii="Times New Roman" w:hAnsi="Times New Roman" w:cs="Times New Roman"/>
              </w:rPr>
              <w:t>Врачебная амбулатория с врачом общей практики</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76C1E" w:rsidRPr="00990AAF" w:rsidRDefault="00771700" w:rsidP="00B676F6">
            <w:pPr>
              <w:spacing w:after="0" w:line="240" w:lineRule="auto"/>
              <w:jc w:val="center"/>
              <w:rPr>
                <w:rFonts w:ascii="Times New Roman" w:hAnsi="Times New Roman" w:cs="Times New Roman"/>
              </w:rPr>
            </w:pPr>
            <w:r>
              <w:rPr>
                <w:rFonts w:ascii="Times New Roman" w:hAnsi="Times New Roman" w:cs="Times New Roman"/>
              </w:rPr>
              <w:t xml:space="preserve">п. Свободный, </w:t>
            </w:r>
            <w:r w:rsidR="00E76C1E" w:rsidRPr="00990AAF">
              <w:rPr>
                <w:rFonts w:ascii="Times New Roman" w:hAnsi="Times New Roman" w:cs="Times New Roman"/>
              </w:rPr>
              <w:t xml:space="preserve">ул. Советская, </w:t>
            </w:r>
            <w:r>
              <w:rPr>
                <w:rFonts w:ascii="Times New Roman" w:hAnsi="Times New Roman" w:cs="Times New Roman"/>
              </w:rPr>
              <w:t xml:space="preserve">          д.</w:t>
            </w:r>
            <w:r w:rsidR="00E76C1E" w:rsidRPr="00990AAF">
              <w:rPr>
                <w:rFonts w:ascii="Times New Roman" w:hAnsi="Times New Roman" w:cs="Times New Roman"/>
              </w:rPr>
              <w:t>19</w:t>
            </w:r>
          </w:p>
        </w:tc>
        <w:tc>
          <w:tcPr>
            <w:tcW w:w="283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76C1E" w:rsidRPr="00990AAF" w:rsidRDefault="00E76C1E" w:rsidP="00B321F4">
            <w:pPr>
              <w:spacing w:after="0" w:line="240" w:lineRule="auto"/>
              <w:jc w:val="center"/>
              <w:rPr>
                <w:rFonts w:ascii="Times New Roman" w:hAnsi="Times New Roman" w:cs="Times New Roman"/>
              </w:rPr>
            </w:pPr>
            <w:r w:rsidRPr="00990AAF">
              <w:rPr>
                <w:rFonts w:ascii="Times New Roman" w:hAnsi="Times New Roman" w:cs="Times New Roman"/>
              </w:rPr>
              <w:t>65</w:t>
            </w:r>
          </w:p>
        </w:tc>
      </w:tr>
      <w:tr w:rsidR="00E76C1E" w:rsidRPr="00590FD2" w:rsidTr="00341D78">
        <w:tc>
          <w:tcPr>
            <w:tcW w:w="534" w:type="dxa"/>
            <w:tcBorders>
              <w:top w:val="single" w:sz="4" w:space="0" w:color="000000"/>
              <w:left w:val="single" w:sz="4" w:space="0" w:color="000000"/>
              <w:bottom w:val="single" w:sz="4" w:space="0" w:color="000000"/>
              <w:right w:val="single" w:sz="4" w:space="0" w:color="000000"/>
            </w:tcBorders>
            <w:vAlign w:val="center"/>
          </w:tcPr>
          <w:p w:rsidR="00E76C1E" w:rsidRPr="00B321F4" w:rsidRDefault="00E76C1E" w:rsidP="007F353D">
            <w:pPr>
              <w:spacing w:after="0" w:line="240" w:lineRule="auto"/>
              <w:ind w:left="113" w:right="113" w:firstLine="25"/>
              <w:jc w:val="center"/>
              <w:rPr>
                <w:rFonts w:ascii="Times New Roman" w:hAnsi="Times New Roman" w:cs="Times New Roman"/>
                <w:b/>
              </w:rPr>
            </w:pPr>
            <w:r w:rsidRPr="00B321F4">
              <w:rPr>
                <w:rFonts w:ascii="Times New Roman" w:hAnsi="Times New Roman" w:cs="Times New Roman"/>
                <w:b/>
              </w:rPr>
              <w:t>6</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76C1E" w:rsidRPr="00990AAF" w:rsidRDefault="00E76C1E" w:rsidP="00B676F6">
            <w:pPr>
              <w:spacing w:after="0" w:line="240" w:lineRule="auto"/>
              <w:jc w:val="center"/>
              <w:rPr>
                <w:rFonts w:ascii="Times New Roman" w:hAnsi="Times New Roman" w:cs="Times New Roman"/>
              </w:rPr>
            </w:pPr>
            <w:proofErr w:type="spellStart"/>
            <w:proofErr w:type="gramStart"/>
            <w:r w:rsidRPr="00990AAF">
              <w:rPr>
                <w:rFonts w:ascii="Times New Roman" w:hAnsi="Times New Roman" w:cs="Times New Roman"/>
              </w:rPr>
              <w:t>Больше-Содомский</w:t>
            </w:r>
            <w:proofErr w:type="spellEnd"/>
            <w:proofErr w:type="gramEnd"/>
            <w:r w:rsidRPr="00990AAF">
              <w:rPr>
                <w:rFonts w:ascii="Times New Roman" w:hAnsi="Times New Roman" w:cs="Times New Roman"/>
              </w:rPr>
              <w:t xml:space="preserve"> фельдшерско-акушерский пункт (ФАП)</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76C1E" w:rsidRPr="00990AAF" w:rsidRDefault="00E76C1E" w:rsidP="00B676F6">
            <w:pPr>
              <w:spacing w:after="0" w:line="240" w:lineRule="auto"/>
              <w:jc w:val="center"/>
              <w:rPr>
                <w:rFonts w:ascii="Times New Roman" w:hAnsi="Times New Roman" w:cs="Times New Roman"/>
              </w:rPr>
            </w:pPr>
            <w:r w:rsidRPr="00990AAF">
              <w:rPr>
                <w:rFonts w:ascii="Times New Roman" w:hAnsi="Times New Roman" w:cs="Times New Roman"/>
              </w:rPr>
              <w:t>с. Большой Содом, улица Центральная,  д. № 1</w:t>
            </w:r>
            <w:proofErr w:type="gramStart"/>
            <w:r w:rsidRPr="00990AAF">
              <w:rPr>
                <w:rFonts w:ascii="Times New Roman" w:hAnsi="Times New Roman" w:cs="Times New Roman"/>
              </w:rPr>
              <w:t xml:space="preserve"> А</w:t>
            </w:r>
            <w:proofErr w:type="gramEnd"/>
            <w:r w:rsidRPr="00990AAF">
              <w:rPr>
                <w:rFonts w:ascii="Times New Roman" w:hAnsi="Times New Roman" w:cs="Times New Roman"/>
              </w:rPr>
              <w:t xml:space="preserve">, </w:t>
            </w:r>
            <w:proofErr w:type="spellStart"/>
            <w:r w:rsidRPr="00990AAF">
              <w:rPr>
                <w:rFonts w:ascii="Times New Roman" w:hAnsi="Times New Roman" w:cs="Times New Roman"/>
              </w:rPr>
              <w:t>пом</w:t>
            </w:r>
            <w:proofErr w:type="spellEnd"/>
            <w:r w:rsidRPr="00990AAF">
              <w:rPr>
                <w:rFonts w:ascii="Times New Roman" w:hAnsi="Times New Roman" w:cs="Times New Roman"/>
              </w:rPr>
              <w:t>. № 2</w:t>
            </w:r>
          </w:p>
        </w:tc>
        <w:tc>
          <w:tcPr>
            <w:tcW w:w="283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76C1E" w:rsidRPr="00990AAF" w:rsidRDefault="00E76C1E" w:rsidP="00B321F4">
            <w:pPr>
              <w:spacing w:after="0" w:line="240" w:lineRule="auto"/>
              <w:jc w:val="center"/>
              <w:rPr>
                <w:rFonts w:ascii="Times New Roman" w:hAnsi="Times New Roman" w:cs="Times New Roman"/>
              </w:rPr>
            </w:pPr>
            <w:r w:rsidRPr="00990AAF">
              <w:rPr>
                <w:rFonts w:ascii="Times New Roman" w:hAnsi="Times New Roman" w:cs="Times New Roman"/>
              </w:rPr>
              <w:t>12</w:t>
            </w:r>
          </w:p>
        </w:tc>
      </w:tr>
    </w:tbl>
    <w:p w:rsidR="006275F9" w:rsidRDefault="006275F9" w:rsidP="006275F9">
      <w:pPr>
        <w:pStyle w:val="ae"/>
        <w:tabs>
          <w:tab w:val="left" w:pos="5103"/>
        </w:tabs>
        <w:spacing w:after="0" w:line="360" w:lineRule="auto"/>
        <w:ind w:firstLine="851"/>
        <w:jc w:val="both"/>
        <w:rPr>
          <w:rFonts w:ascii="Times New Roman" w:hAnsi="Times New Roman" w:cs="Times New Roman"/>
          <w:sz w:val="28"/>
          <w:szCs w:val="28"/>
        </w:rPr>
      </w:pPr>
    </w:p>
    <w:p w:rsidR="00DF4F46" w:rsidRDefault="00DF4F46" w:rsidP="008B6FE0">
      <w:pPr>
        <w:pStyle w:val="af8"/>
        <w:numPr>
          <w:ilvl w:val="1"/>
          <w:numId w:val="53"/>
        </w:numPr>
        <w:tabs>
          <w:tab w:val="left" w:pos="1276"/>
        </w:tabs>
        <w:spacing w:after="0" w:line="300" w:lineRule="auto"/>
        <w:ind w:left="0" w:firstLine="709"/>
        <w:jc w:val="left"/>
        <w:outlineLvl w:val="1"/>
      </w:pPr>
      <w:bookmarkStart w:id="79" w:name="_Toc99539815"/>
      <w:bookmarkStart w:id="80" w:name="_Toc137907401"/>
      <w:r w:rsidRPr="00590FD2">
        <w:t>Объекты спортивного назначения</w:t>
      </w:r>
      <w:bookmarkEnd w:id="79"/>
      <w:bookmarkEnd w:id="80"/>
    </w:p>
    <w:p w:rsidR="00D26C68" w:rsidRPr="00D26C68" w:rsidRDefault="00D26C68" w:rsidP="00D26C68">
      <w:pPr>
        <w:spacing w:after="0" w:line="300" w:lineRule="auto"/>
        <w:ind w:firstLine="709"/>
        <w:jc w:val="both"/>
        <w:rPr>
          <w:rFonts w:ascii="Times New Roman" w:hAnsi="Times New Roman" w:cs="Times New Roman"/>
          <w:sz w:val="28"/>
          <w:szCs w:val="28"/>
        </w:rPr>
      </w:pPr>
      <w:r w:rsidRPr="00D26C68">
        <w:rPr>
          <w:rFonts w:ascii="Times New Roman" w:hAnsi="Times New Roman" w:cs="Times New Roman"/>
          <w:sz w:val="28"/>
          <w:szCs w:val="28"/>
        </w:rPr>
        <w:t xml:space="preserve">Сфера физической культуры и спорта в </w:t>
      </w:r>
      <w:proofErr w:type="spellStart"/>
      <w:r w:rsidRPr="00D26C68">
        <w:rPr>
          <w:rFonts w:ascii="Times New Roman" w:hAnsi="Times New Roman" w:cs="Times New Roman"/>
          <w:sz w:val="28"/>
          <w:szCs w:val="28"/>
        </w:rPr>
        <w:t>Свободинском</w:t>
      </w:r>
      <w:proofErr w:type="spellEnd"/>
      <w:r w:rsidRPr="00D26C68">
        <w:rPr>
          <w:rFonts w:ascii="Times New Roman" w:hAnsi="Times New Roman" w:cs="Times New Roman"/>
          <w:sz w:val="28"/>
          <w:szCs w:val="28"/>
        </w:rPr>
        <w:t xml:space="preserve">  МО представлена встроенным в помещение школы спортзалом и 2 спортплощадками. </w:t>
      </w:r>
    </w:p>
    <w:p w:rsidR="00D26C68" w:rsidRDefault="00D26C68" w:rsidP="00D26C68">
      <w:pPr>
        <w:spacing w:after="0" w:line="300" w:lineRule="auto"/>
        <w:ind w:firstLine="709"/>
        <w:jc w:val="both"/>
        <w:rPr>
          <w:rFonts w:ascii="Times New Roman" w:hAnsi="Times New Roman" w:cs="Times New Roman"/>
          <w:sz w:val="28"/>
          <w:szCs w:val="28"/>
        </w:rPr>
      </w:pPr>
      <w:r w:rsidRPr="00D26C68">
        <w:rPr>
          <w:rFonts w:ascii="Times New Roman" w:hAnsi="Times New Roman" w:cs="Times New Roman"/>
          <w:sz w:val="28"/>
          <w:szCs w:val="28"/>
        </w:rPr>
        <w:t xml:space="preserve">Спортивный зал в МБОУ «СОШ п. Свободный </w:t>
      </w:r>
      <w:proofErr w:type="spellStart"/>
      <w:r w:rsidRPr="00D26C68">
        <w:rPr>
          <w:rFonts w:ascii="Times New Roman" w:hAnsi="Times New Roman" w:cs="Times New Roman"/>
          <w:sz w:val="28"/>
          <w:szCs w:val="28"/>
        </w:rPr>
        <w:t>Базарно-Карабулакского</w:t>
      </w:r>
      <w:proofErr w:type="spellEnd"/>
      <w:r w:rsidRPr="00D26C68">
        <w:rPr>
          <w:rFonts w:ascii="Times New Roman" w:hAnsi="Times New Roman" w:cs="Times New Roman"/>
          <w:sz w:val="28"/>
          <w:szCs w:val="28"/>
        </w:rPr>
        <w:t xml:space="preserve"> района Саратовской области» по адресу р.п. Свободный ул. Советская, 49, организовано секций 4, число работающих 3 чел., процент износа здания 10%. Спортивная площадка открытого типа площадью </w:t>
      </w:r>
      <w:smartTag w:uri="urn:schemas-microsoft-com:office:smarttags" w:element="metricconverter">
        <w:smartTagPr>
          <w:attr w:name="ProductID" w:val="800 м2"/>
        </w:smartTagPr>
        <w:r w:rsidRPr="00D26C68">
          <w:rPr>
            <w:rFonts w:ascii="Times New Roman" w:hAnsi="Times New Roman" w:cs="Times New Roman"/>
            <w:sz w:val="28"/>
            <w:szCs w:val="28"/>
          </w:rPr>
          <w:t>800 м</w:t>
        </w:r>
        <w:proofErr w:type="gramStart"/>
        <w:r w:rsidRPr="00D26C68">
          <w:rPr>
            <w:rFonts w:ascii="Times New Roman" w:hAnsi="Times New Roman" w:cs="Times New Roman"/>
            <w:sz w:val="28"/>
            <w:szCs w:val="28"/>
            <w:vertAlign w:val="superscript"/>
          </w:rPr>
          <w:t>2</w:t>
        </w:r>
      </w:smartTag>
      <w:proofErr w:type="gramEnd"/>
      <w:r w:rsidRPr="00D26C68">
        <w:rPr>
          <w:rFonts w:ascii="Times New Roman" w:hAnsi="Times New Roman" w:cs="Times New Roman"/>
          <w:sz w:val="28"/>
          <w:szCs w:val="28"/>
        </w:rPr>
        <w:t xml:space="preserve">. </w:t>
      </w:r>
    </w:p>
    <w:p w:rsidR="00D26C68" w:rsidRPr="00D26C68" w:rsidRDefault="00D26C68" w:rsidP="00D26C68">
      <w:pPr>
        <w:spacing w:after="0" w:line="300" w:lineRule="auto"/>
        <w:ind w:firstLine="709"/>
        <w:jc w:val="both"/>
        <w:rPr>
          <w:rFonts w:ascii="Times New Roman" w:hAnsi="Times New Roman" w:cs="Times New Roman"/>
          <w:sz w:val="28"/>
          <w:szCs w:val="28"/>
        </w:rPr>
      </w:pPr>
      <w:r w:rsidRPr="00D26C68">
        <w:rPr>
          <w:rFonts w:ascii="Times New Roman" w:hAnsi="Times New Roman" w:cs="Times New Roman"/>
          <w:sz w:val="28"/>
          <w:szCs w:val="28"/>
        </w:rPr>
        <w:t xml:space="preserve">Вторая спортивная площадка открытого типа при МБОУ «СОШ с. Большой Содом </w:t>
      </w:r>
      <w:proofErr w:type="spellStart"/>
      <w:r w:rsidRPr="00D26C68">
        <w:rPr>
          <w:rFonts w:ascii="Times New Roman" w:hAnsi="Times New Roman" w:cs="Times New Roman"/>
          <w:sz w:val="28"/>
          <w:szCs w:val="28"/>
        </w:rPr>
        <w:t>Базарно-Карабулакского</w:t>
      </w:r>
      <w:proofErr w:type="spellEnd"/>
      <w:r w:rsidRPr="00D26C68">
        <w:rPr>
          <w:rFonts w:ascii="Times New Roman" w:hAnsi="Times New Roman" w:cs="Times New Roman"/>
          <w:sz w:val="28"/>
          <w:szCs w:val="28"/>
        </w:rPr>
        <w:t xml:space="preserve"> района Саратовской области» по адресу с. Большой Содом, ул. Молодежная, 2 площадью </w:t>
      </w:r>
      <w:smartTag w:uri="urn:schemas-microsoft-com:office:smarttags" w:element="metricconverter">
        <w:smartTagPr>
          <w:attr w:name="ProductID" w:val="500 м2"/>
        </w:smartTagPr>
        <w:r w:rsidRPr="00D26C68">
          <w:rPr>
            <w:rFonts w:ascii="Times New Roman" w:hAnsi="Times New Roman" w:cs="Times New Roman"/>
            <w:sz w:val="28"/>
            <w:szCs w:val="28"/>
          </w:rPr>
          <w:t>500 м</w:t>
        </w:r>
        <w:proofErr w:type="gramStart"/>
        <w:r w:rsidRPr="00D26C68">
          <w:rPr>
            <w:rFonts w:ascii="Times New Roman" w:hAnsi="Times New Roman" w:cs="Times New Roman"/>
            <w:sz w:val="28"/>
            <w:szCs w:val="28"/>
            <w:vertAlign w:val="superscript"/>
          </w:rPr>
          <w:t>2</w:t>
        </w:r>
      </w:smartTag>
      <w:proofErr w:type="gramEnd"/>
      <w:r w:rsidRPr="00D26C68">
        <w:rPr>
          <w:rFonts w:ascii="Times New Roman" w:hAnsi="Times New Roman" w:cs="Times New Roman"/>
          <w:sz w:val="28"/>
          <w:szCs w:val="28"/>
        </w:rPr>
        <w:t>.</w:t>
      </w:r>
    </w:p>
    <w:p w:rsidR="00D26C68" w:rsidRPr="00D26C68" w:rsidRDefault="00D26C68" w:rsidP="00D26C68">
      <w:pPr>
        <w:spacing w:after="0" w:line="300" w:lineRule="auto"/>
        <w:ind w:firstLine="709"/>
        <w:jc w:val="both"/>
        <w:rPr>
          <w:rFonts w:ascii="Times New Roman" w:hAnsi="Times New Roman" w:cs="Times New Roman"/>
          <w:sz w:val="28"/>
          <w:szCs w:val="28"/>
        </w:rPr>
      </w:pPr>
      <w:r w:rsidRPr="00D26C68">
        <w:rPr>
          <w:rFonts w:ascii="Times New Roman" w:hAnsi="Times New Roman" w:cs="Times New Roman"/>
          <w:sz w:val="28"/>
          <w:szCs w:val="28"/>
        </w:rPr>
        <w:lastRenderedPageBreak/>
        <w:t>При этом по нормам 20% детей и подростков в возрасте 6-15 лет должны быть охвачены специализированным спортивным воспитанием – а это порядка 50 детей всего МО.</w:t>
      </w:r>
    </w:p>
    <w:p w:rsidR="00D26C68" w:rsidRPr="00D26C68" w:rsidRDefault="00D26C68" w:rsidP="00D26C68">
      <w:pPr>
        <w:spacing w:after="0" w:line="300" w:lineRule="auto"/>
        <w:ind w:firstLine="709"/>
        <w:jc w:val="both"/>
        <w:rPr>
          <w:rFonts w:ascii="Times New Roman" w:hAnsi="Times New Roman" w:cs="Times New Roman"/>
          <w:sz w:val="28"/>
          <w:szCs w:val="28"/>
        </w:rPr>
      </w:pPr>
      <w:r w:rsidRPr="00D26C68">
        <w:rPr>
          <w:rFonts w:ascii="Times New Roman" w:hAnsi="Times New Roman" w:cs="Times New Roman"/>
          <w:sz w:val="28"/>
          <w:szCs w:val="28"/>
        </w:rPr>
        <w:t xml:space="preserve">В </w:t>
      </w:r>
      <w:proofErr w:type="spellStart"/>
      <w:r w:rsidRPr="00D26C68">
        <w:rPr>
          <w:rFonts w:ascii="Times New Roman" w:hAnsi="Times New Roman" w:cs="Times New Roman"/>
          <w:sz w:val="28"/>
          <w:szCs w:val="28"/>
        </w:rPr>
        <w:t>Свободинском</w:t>
      </w:r>
      <w:proofErr w:type="spellEnd"/>
      <w:r w:rsidRPr="00D26C68">
        <w:rPr>
          <w:rFonts w:ascii="Times New Roman" w:hAnsi="Times New Roman" w:cs="Times New Roman"/>
          <w:sz w:val="28"/>
          <w:szCs w:val="28"/>
        </w:rPr>
        <w:t xml:space="preserve"> МО не всё население охвачено объектами физкультуры и спорта. Более активно занимаются спортом школьники и подростки, так как при общеобразовательных учреждениях имеются спортзалы и спортивные площадки. Наибольшее количество секций организовано при образовательных учреждениях. </w:t>
      </w:r>
    </w:p>
    <w:p w:rsidR="00C94E82" w:rsidRDefault="00C94E82" w:rsidP="00551268">
      <w:pPr>
        <w:spacing w:after="0" w:line="300" w:lineRule="auto"/>
        <w:ind w:firstLine="709"/>
        <w:jc w:val="both"/>
        <w:rPr>
          <w:rFonts w:ascii="Times New Roman" w:hAnsi="Times New Roman" w:cs="Times New Roman"/>
          <w:sz w:val="28"/>
          <w:szCs w:val="28"/>
        </w:rPr>
      </w:pPr>
    </w:p>
    <w:p w:rsidR="00DF4F46" w:rsidRDefault="00DF4F46" w:rsidP="008B6FE0">
      <w:pPr>
        <w:pStyle w:val="af8"/>
        <w:numPr>
          <w:ilvl w:val="1"/>
          <w:numId w:val="53"/>
        </w:numPr>
        <w:tabs>
          <w:tab w:val="left" w:pos="1276"/>
          <w:tab w:val="left" w:pos="1418"/>
        </w:tabs>
        <w:spacing w:after="0" w:line="300" w:lineRule="auto"/>
        <w:ind w:left="0" w:firstLine="709"/>
        <w:jc w:val="left"/>
        <w:outlineLvl w:val="1"/>
      </w:pPr>
      <w:bookmarkStart w:id="81" w:name="_Toc99539816"/>
      <w:bookmarkStart w:id="82" w:name="_Toc137907402"/>
      <w:r w:rsidRPr="00590FD2">
        <w:t>Учреждения общественного питания, торговли, сферы услуг</w:t>
      </w:r>
      <w:bookmarkEnd w:id="81"/>
      <w:bookmarkEnd w:id="82"/>
    </w:p>
    <w:p w:rsidR="00D81F80" w:rsidRPr="00D81F80" w:rsidRDefault="00D81F80" w:rsidP="00B879F3">
      <w:pPr>
        <w:spacing w:after="0" w:line="300" w:lineRule="auto"/>
        <w:ind w:firstLine="709"/>
        <w:jc w:val="both"/>
        <w:rPr>
          <w:rFonts w:ascii="Times New Roman" w:hAnsi="Times New Roman" w:cs="Times New Roman"/>
          <w:sz w:val="28"/>
          <w:szCs w:val="28"/>
        </w:rPr>
      </w:pPr>
      <w:proofErr w:type="gramStart"/>
      <w:r w:rsidRPr="00D81F80">
        <w:rPr>
          <w:rFonts w:ascii="Times New Roman" w:hAnsi="Times New Roman" w:cs="Times New Roman"/>
          <w:sz w:val="28"/>
          <w:szCs w:val="28"/>
        </w:rPr>
        <w:t>Важное значение</w:t>
      </w:r>
      <w:proofErr w:type="gramEnd"/>
      <w:r w:rsidRPr="00D81F80">
        <w:rPr>
          <w:rFonts w:ascii="Times New Roman" w:hAnsi="Times New Roman" w:cs="Times New Roman"/>
          <w:sz w:val="28"/>
          <w:szCs w:val="28"/>
        </w:rPr>
        <w:t xml:space="preserve"> для МО имеет доведение до потребителей товаров и услуг розничной торговли.</w:t>
      </w:r>
    </w:p>
    <w:p w:rsidR="00D81F80" w:rsidRPr="00D81F80" w:rsidRDefault="00D81F80" w:rsidP="00B879F3">
      <w:pPr>
        <w:shd w:val="clear" w:color="auto" w:fill="FFFFFF" w:themeFill="background1"/>
        <w:spacing w:after="0" w:line="300" w:lineRule="auto"/>
        <w:ind w:firstLine="709"/>
        <w:jc w:val="both"/>
        <w:rPr>
          <w:rFonts w:ascii="Times New Roman" w:hAnsi="Times New Roman"/>
          <w:sz w:val="28"/>
          <w:szCs w:val="28"/>
        </w:rPr>
      </w:pPr>
      <w:r w:rsidRPr="00D81F80">
        <w:rPr>
          <w:rFonts w:ascii="Times New Roman" w:hAnsi="Times New Roman" w:cs="Times New Roman"/>
          <w:sz w:val="28"/>
          <w:szCs w:val="28"/>
        </w:rPr>
        <w:t>Рекомендуемая</w:t>
      </w:r>
      <w:r w:rsidRPr="00D81F80">
        <w:rPr>
          <w:rFonts w:ascii="Times New Roman" w:hAnsi="Times New Roman"/>
          <w:sz w:val="28"/>
          <w:szCs w:val="28"/>
        </w:rPr>
        <w:t xml:space="preserve"> обеспеченность  торговой площадью на </w:t>
      </w:r>
      <w:r w:rsidRPr="00D81F80">
        <w:rPr>
          <w:rFonts w:ascii="Times New Roman" w:hAnsi="Times New Roman"/>
          <w:sz w:val="28"/>
          <w:szCs w:val="28"/>
          <w:shd w:val="clear" w:color="auto" w:fill="FFFFFF" w:themeFill="background1"/>
        </w:rPr>
        <w:t>1000</w:t>
      </w:r>
      <w:r w:rsidRPr="00D81F80">
        <w:rPr>
          <w:rFonts w:ascii="Times New Roman" w:hAnsi="Times New Roman"/>
          <w:sz w:val="28"/>
          <w:szCs w:val="28"/>
        </w:rPr>
        <w:t xml:space="preserve"> человек населения </w:t>
      </w:r>
      <w:r w:rsidRPr="00D81F80">
        <w:rPr>
          <w:rFonts w:ascii="Times New Roman" w:hAnsi="Times New Roman"/>
          <w:sz w:val="28"/>
          <w:szCs w:val="28"/>
          <w:shd w:val="clear" w:color="auto" w:fill="FFFFFF" w:themeFill="background1"/>
        </w:rPr>
        <w:t>составляет 360 м</w:t>
      </w:r>
      <w:proofErr w:type="gramStart"/>
      <w:r w:rsidRPr="00D81F80">
        <w:rPr>
          <w:rFonts w:ascii="Times New Roman" w:hAnsi="Times New Roman"/>
          <w:sz w:val="28"/>
          <w:szCs w:val="28"/>
          <w:shd w:val="clear" w:color="auto" w:fill="FFFFFF" w:themeFill="background1"/>
          <w:vertAlign w:val="superscript"/>
        </w:rPr>
        <w:t>2</w:t>
      </w:r>
      <w:proofErr w:type="gramEnd"/>
      <w:r w:rsidRPr="00D81F80">
        <w:rPr>
          <w:rFonts w:ascii="Times New Roman" w:hAnsi="Times New Roman"/>
          <w:sz w:val="28"/>
          <w:szCs w:val="28"/>
          <w:shd w:val="clear" w:color="auto" w:fill="FFFFFF" w:themeFill="background1"/>
        </w:rPr>
        <w:t xml:space="preserve">, в том числе площади, занятые под продовольственными товарами  </w:t>
      </w:r>
      <w:r w:rsidRPr="00D81F80">
        <w:rPr>
          <w:rFonts w:ascii="Times New Roman" w:hAnsi="Times New Roman" w:cs="Times New Roman"/>
          <w:sz w:val="28"/>
          <w:szCs w:val="28"/>
          <w:shd w:val="clear" w:color="auto" w:fill="FFFFFF" w:themeFill="background1"/>
        </w:rPr>
        <w:t>-</w:t>
      </w:r>
      <w:r w:rsidRPr="00D81F80">
        <w:rPr>
          <w:rFonts w:ascii="Times New Roman" w:hAnsi="Times New Roman"/>
          <w:sz w:val="28"/>
          <w:szCs w:val="28"/>
          <w:shd w:val="clear" w:color="auto" w:fill="FFFFFF" w:themeFill="background1"/>
        </w:rPr>
        <w:t xml:space="preserve">  119 м</w:t>
      </w:r>
      <w:r w:rsidRPr="00D81F80">
        <w:rPr>
          <w:rFonts w:ascii="Times New Roman" w:hAnsi="Times New Roman"/>
          <w:sz w:val="28"/>
          <w:szCs w:val="28"/>
          <w:shd w:val="clear" w:color="auto" w:fill="FFFFFF" w:themeFill="background1"/>
          <w:vertAlign w:val="superscript"/>
        </w:rPr>
        <w:t>2</w:t>
      </w:r>
      <w:r w:rsidRPr="00D81F80">
        <w:rPr>
          <w:rFonts w:ascii="Times New Roman" w:hAnsi="Times New Roman"/>
          <w:sz w:val="28"/>
          <w:szCs w:val="28"/>
          <w:shd w:val="clear" w:color="auto" w:fill="FFFFFF" w:themeFill="background1"/>
        </w:rPr>
        <w:t>, непродовольственными</w:t>
      </w:r>
      <w:r w:rsidRPr="00D81F80">
        <w:rPr>
          <w:rFonts w:ascii="Times New Roman" w:hAnsi="Times New Roman"/>
          <w:sz w:val="28"/>
          <w:szCs w:val="28"/>
        </w:rPr>
        <w:t xml:space="preserve"> </w:t>
      </w:r>
      <w:r w:rsidRPr="00D81F80">
        <w:rPr>
          <w:rFonts w:ascii="Times New Roman" w:hAnsi="Times New Roman"/>
          <w:sz w:val="28"/>
          <w:szCs w:val="28"/>
          <w:shd w:val="clear" w:color="auto" w:fill="FFFFFF" w:themeFill="background1"/>
        </w:rPr>
        <w:t>- 241 м</w:t>
      </w:r>
      <w:r w:rsidRPr="00D81F80">
        <w:rPr>
          <w:rFonts w:ascii="Times New Roman" w:hAnsi="Times New Roman"/>
          <w:sz w:val="28"/>
          <w:szCs w:val="28"/>
          <w:shd w:val="clear" w:color="auto" w:fill="FFFFFF" w:themeFill="background1"/>
          <w:vertAlign w:val="superscript"/>
        </w:rPr>
        <w:t>2</w:t>
      </w:r>
      <w:r w:rsidRPr="00D81F80">
        <w:rPr>
          <w:rFonts w:ascii="Times New Roman" w:hAnsi="Times New Roman"/>
          <w:sz w:val="28"/>
          <w:szCs w:val="28"/>
          <w:shd w:val="clear" w:color="auto" w:fill="FFFFFF" w:themeFill="background1"/>
        </w:rPr>
        <w:t xml:space="preserve">. </w:t>
      </w:r>
    </w:p>
    <w:p w:rsidR="004C75D2" w:rsidRDefault="00D81F80" w:rsidP="004C75D2">
      <w:pPr>
        <w:shd w:val="clear" w:color="auto" w:fill="FFFFFF" w:themeFill="background1"/>
        <w:spacing w:after="0" w:line="300" w:lineRule="auto"/>
        <w:ind w:firstLine="709"/>
        <w:jc w:val="both"/>
        <w:rPr>
          <w:rFonts w:ascii="Times New Roman" w:hAnsi="Times New Roman" w:cs="Times New Roman"/>
          <w:color w:val="FF0000"/>
          <w:sz w:val="28"/>
          <w:szCs w:val="28"/>
          <w:shd w:val="clear" w:color="auto" w:fill="FFFFFF" w:themeFill="background1"/>
        </w:rPr>
      </w:pPr>
      <w:r w:rsidRPr="00D81F80">
        <w:rPr>
          <w:rFonts w:ascii="Times New Roman" w:hAnsi="Times New Roman" w:cs="Times New Roman"/>
          <w:sz w:val="28"/>
          <w:szCs w:val="28"/>
        </w:rPr>
        <w:t xml:space="preserve">Для </w:t>
      </w:r>
      <w:proofErr w:type="spellStart"/>
      <w:r>
        <w:rPr>
          <w:rFonts w:ascii="Times New Roman" w:hAnsi="Times New Roman" w:cs="Times New Roman"/>
          <w:sz w:val="28"/>
          <w:szCs w:val="28"/>
        </w:rPr>
        <w:t>Свободинского</w:t>
      </w:r>
      <w:proofErr w:type="spellEnd"/>
      <w:r w:rsidRPr="00D81F80">
        <w:rPr>
          <w:rFonts w:ascii="Times New Roman" w:hAnsi="Times New Roman" w:cs="Times New Roman"/>
          <w:sz w:val="28"/>
          <w:szCs w:val="28"/>
        </w:rPr>
        <w:t xml:space="preserve"> МО в области торговли местными нормативами </w:t>
      </w:r>
      <w:r w:rsidRPr="00D81F80">
        <w:rPr>
          <w:rFonts w:ascii="Times New Roman" w:hAnsi="Times New Roman" w:cs="Times New Roman"/>
          <w:sz w:val="28"/>
          <w:szCs w:val="28"/>
          <w:shd w:val="clear" w:color="auto" w:fill="FFFFFF" w:themeFill="background1"/>
        </w:rPr>
        <w:t>градостроительного проектирования устанавливается норма  торговых объектов - 3 единицы.</w:t>
      </w:r>
      <w:r w:rsidRPr="00D81F80">
        <w:rPr>
          <w:rFonts w:ascii="Times New Roman" w:hAnsi="Times New Roman" w:cs="Times New Roman"/>
          <w:color w:val="FF0000"/>
          <w:sz w:val="28"/>
          <w:szCs w:val="28"/>
          <w:shd w:val="clear" w:color="auto" w:fill="FFFFFF" w:themeFill="background1"/>
        </w:rPr>
        <w:t xml:space="preserve"> </w:t>
      </w:r>
    </w:p>
    <w:p w:rsidR="00D81F80" w:rsidRPr="00D81F80" w:rsidRDefault="00763559" w:rsidP="004C75D2">
      <w:pPr>
        <w:shd w:val="clear" w:color="auto" w:fill="FFFFFF" w:themeFill="background1"/>
        <w:spacing w:after="0" w:line="30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81F80" w:rsidRPr="00D81F80">
        <w:rPr>
          <w:rFonts w:ascii="Times New Roman" w:hAnsi="Times New Roman" w:cs="Times New Roman"/>
          <w:sz w:val="28"/>
          <w:szCs w:val="28"/>
        </w:rPr>
        <w:t xml:space="preserve">На территории </w:t>
      </w:r>
      <w:proofErr w:type="spellStart"/>
      <w:r>
        <w:rPr>
          <w:rFonts w:ascii="Times New Roman" w:hAnsi="Times New Roman" w:cs="Times New Roman"/>
          <w:sz w:val="28"/>
          <w:szCs w:val="28"/>
        </w:rPr>
        <w:t>Свободинского</w:t>
      </w:r>
      <w:proofErr w:type="spellEnd"/>
      <w:r w:rsidR="00D81F80" w:rsidRPr="00D81F80">
        <w:rPr>
          <w:rFonts w:ascii="Times New Roman" w:hAnsi="Times New Roman" w:cs="Times New Roman"/>
          <w:sz w:val="28"/>
          <w:szCs w:val="28"/>
        </w:rPr>
        <w:t xml:space="preserve"> МО </w:t>
      </w:r>
      <w:r w:rsidR="00D81F80" w:rsidRPr="00D81F80">
        <w:rPr>
          <w:rFonts w:ascii="Times New Roman" w:hAnsi="Times New Roman" w:cs="Times New Roman"/>
          <w:sz w:val="28"/>
          <w:szCs w:val="28"/>
          <w:shd w:val="clear" w:color="auto" w:fill="FFFFFF" w:themeFill="background1"/>
        </w:rPr>
        <w:t xml:space="preserve">находятся </w:t>
      </w:r>
      <w:r>
        <w:rPr>
          <w:rFonts w:ascii="Times New Roman" w:hAnsi="Times New Roman" w:cs="Times New Roman"/>
          <w:sz w:val="28"/>
          <w:szCs w:val="28"/>
          <w:shd w:val="clear" w:color="auto" w:fill="FFFFFF" w:themeFill="background1"/>
        </w:rPr>
        <w:t>25</w:t>
      </w:r>
      <w:r w:rsidR="00D81F80" w:rsidRPr="00D81F80">
        <w:rPr>
          <w:rFonts w:ascii="Times New Roman" w:hAnsi="Times New Roman" w:cs="Times New Roman"/>
          <w:sz w:val="28"/>
          <w:szCs w:val="28"/>
          <w:shd w:val="clear" w:color="auto" w:fill="FFFFFF" w:themeFill="background1"/>
        </w:rPr>
        <w:t xml:space="preserve"> магазинов</w:t>
      </w:r>
      <w:r w:rsidR="00C72AF9">
        <w:rPr>
          <w:rFonts w:ascii="Times New Roman" w:hAnsi="Times New Roman" w:cs="Times New Roman"/>
          <w:sz w:val="28"/>
          <w:szCs w:val="28"/>
        </w:rPr>
        <w:t>.</w:t>
      </w:r>
    </w:p>
    <w:p w:rsidR="00792AD5" w:rsidRPr="00590FD2" w:rsidRDefault="00792AD5" w:rsidP="00B879F3">
      <w:pPr>
        <w:pStyle w:val="33"/>
        <w:shd w:val="clear" w:color="auto" w:fill="FFFFFF" w:themeFill="background1"/>
        <w:spacing w:before="0" w:after="0" w:line="300" w:lineRule="auto"/>
        <w:ind w:firstLine="709"/>
        <w:jc w:val="both"/>
        <w:rPr>
          <w:sz w:val="28"/>
          <w:szCs w:val="28"/>
        </w:rPr>
      </w:pPr>
      <w:r w:rsidRPr="00590FD2">
        <w:rPr>
          <w:sz w:val="28"/>
          <w:szCs w:val="28"/>
        </w:rPr>
        <w:t xml:space="preserve">В основном все объекты торговли специализируются на розничной реализации продуктов питания и сопутствующих товаров, а также реализации </w:t>
      </w:r>
      <w:proofErr w:type="spellStart"/>
      <w:r w:rsidRPr="00590FD2">
        <w:rPr>
          <w:sz w:val="28"/>
          <w:szCs w:val="28"/>
        </w:rPr>
        <w:t>хозтоваров</w:t>
      </w:r>
      <w:proofErr w:type="spellEnd"/>
      <w:r w:rsidRPr="00590FD2">
        <w:rPr>
          <w:sz w:val="28"/>
          <w:szCs w:val="28"/>
        </w:rPr>
        <w:t>, стройматериалов и прочих товаров.</w:t>
      </w:r>
    </w:p>
    <w:p w:rsidR="00792AD5" w:rsidRPr="00590FD2" w:rsidRDefault="00792AD5" w:rsidP="00B879F3">
      <w:pPr>
        <w:widowControl w:val="0"/>
        <w:spacing w:after="0" w:line="300" w:lineRule="auto"/>
        <w:ind w:firstLine="709"/>
        <w:jc w:val="both"/>
        <w:rPr>
          <w:rFonts w:ascii="Times New Roman" w:hAnsi="Times New Roman"/>
          <w:sz w:val="28"/>
          <w:szCs w:val="28"/>
        </w:rPr>
      </w:pPr>
      <w:r w:rsidRPr="00590FD2">
        <w:rPr>
          <w:rFonts w:ascii="Times New Roman" w:hAnsi="Times New Roman"/>
          <w:sz w:val="28"/>
          <w:szCs w:val="28"/>
        </w:rPr>
        <w:t>На территории МО располагаются 2 столовые.</w:t>
      </w:r>
    </w:p>
    <w:p w:rsidR="00792AD5" w:rsidRDefault="00792AD5" w:rsidP="00B879F3">
      <w:pPr>
        <w:pStyle w:val="a7"/>
        <w:keepNext/>
        <w:widowControl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Функционирование объектов общественного питания, торговли, бытового обслуживания находится в сфере обслуживания индивидуального предпринимательства. Потр</w:t>
      </w:r>
      <w:r>
        <w:rPr>
          <w:rFonts w:ascii="Times New Roman" w:hAnsi="Times New Roman" w:cs="Times New Roman"/>
          <w:sz w:val="28"/>
          <w:szCs w:val="28"/>
        </w:rPr>
        <w:t>ебность в них определяет рынок.</w:t>
      </w:r>
    </w:p>
    <w:p w:rsidR="00792AD5" w:rsidRPr="00590FD2" w:rsidRDefault="00792AD5" w:rsidP="00B879F3">
      <w:pPr>
        <w:pStyle w:val="a7"/>
        <w:keepNext/>
        <w:widowControl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Услуги общественного питания независимо от типа предприятия должны соответствовать основным показателям: целевому назначению, безопасности и </w:t>
      </w:r>
      <w:proofErr w:type="spellStart"/>
      <w:r w:rsidRPr="00590FD2">
        <w:rPr>
          <w:rFonts w:ascii="Times New Roman" w:hAnsi="Times New Roman" w:cs="Times New Roman"/>
          <w:sz w:val="28"/>
          <w:szCs w:val="28"/>
        </w:rPr>
        <w:t>экологичности</w:t>
      </w:r>
      <w:proofErr w:type="spellEnd"/>
      <w:r w:rsidRPr="00590FD2">
        <w:rPr>
          <w:rFonts w:ascii="Times New Roman" w:hAnsi="Times New Roman" w:cs="Times New Roman"/>
          <w:sz w:val="28"/>
          <w:szCs w:val="28"/>
        </w:rPr>
        <w:t xml:space="preserve">, культуре обслуживания, социальной </w:t>
      </w:r>
      <w:proofErr w:type="spellStart"/>
      <w:r w:rsidRPr="00590FD2">
        <w:rPr>
          <w:rFonts w:ascii="Times New Roman" w:hAnsi="Times New Roman" w:cs="Times New Roman"/>
          <w:sz w:val="28"/>
          <w:szCs w:val="28"/>
        </w:rPr>
        <w:t>адресности</w:t>
      </w:r>
      <w:proofErr w:type="spellEnd"/>
      <w:r w:rsidRPr="00590FD2">
        <w:rPr>
          <w:rFonts w:ascii="Times New Roman" w:hAnsi="Times New Roman" w:cs="Times New Roman"/>
          <w:sz w:val="28"/>
          <w:szCs w:val="28"/>
        </w:rPr>
        <w:t>.</w:t>
      </w:r>
    </w:p>
    <w:p w:rsidR="005065C9" w:rsidRDefault="00792AD5" w:rsidP="00B879F3">
      <w:pPr>
        <w:spacing w:after="0" w:line="300" w:lineRule="auto"/>
        <w:ind w:firstLine="709"/>
        <w:jc w:val="both"/>
        <w:rPr>
          <w:rFonts w:ascii="Times New Roman" w:hAnsi="Times New Roman" w:cs="Times New Roman"/>
          <w:sz w:val="28"/>
          <w:szCs w:val="28"/>
        </w:rPr>
      </w:pPr>
      <w:r>
        <w:rPr>
          <w:rFonts w:ascii="Times New Roman" w:hAnsi="Times New Roman" w:cs="Times New Roman"/>
          <w:sz w:val="28"/>
          <w:szCs w:val="28"/>
        </w:rPr>
        <w:t>Также на террит</w:t>
      </w:r>
      <w:r w:rsidR="00524EC8">
        <w:rPr>
          <w:rFonts w:ascii="Times New Roman" w:hAnsi="Times New Roman" w:cs="Times New Roman"/>
          <w:sz w:val="28"/>
          <w:szCs w:val="28"/>
        </w:rPr>
        <w:t xml:space="preserve">ории МО </w:t>
      </w:r>
      <w:proofErr w:type="spellStart"/>
      <w:r w:rsidR="00524EC8">
        <w:rPr>
          <w:rFonts w:ascii="Times New Roman" w:hAnsi="Times New Roman" w:cs="Times New Roman"/>
          <w:sz w:val="28"/>
          <w:szCs w:val="28"/>
        </w:rPr>
        <w:t>Свободинское</w:t>
      </w:r>
      <w:proofErr w:type="spellEnd"/>
      <w:r w:rsidR="00524EC8">
        <w:rPr>
          <w:rFonts w:ascii="Times New Roman" w:hAnsi="Times New Roman" w:cs="Times New Roman"/>
          <w:sz w:val="28"/>
          <w:szCs w:val="28"/>
        </w:rPr>
        <w:t xml:space="preserve"> действует 3</w:t>
      </w:r>
      <w:r>
        <w:rPr>
          <w:rFonts w:ascii="Times New Roman" w:hAnsi="Times New Roman" w:cs="Times New Roman"/>
          <w:sz w:val="28"/>
          <w:szCs w:val="28"/>
        </w:rPr>
        <w:t xml:space="preserve"> предприятия</w:t>
      </w:r>
    </w:p>
    <w:p w:rsidR="00524EC8" w:rsidRDefault="004C75D2" w:rsidP="00524EC8">
      <w:pPr>
        <w:widowControl w:val="0"/>
        <w:shd w:val="clear" w:color="auto" w:fill="FFFFFF" w:themeFill="background1"/>
        <w:tabs>
          <w:tab w:val="left" w:pos="1134"/>
        </w:tabs>
        <w:spacing w:after="0" w:line="240" w:lineRule="auto"/>
        <w:ind w:firstLine="709"/>
        <w:jc w:val="both"/>
        <w:rPr>
          <w:rFonts w:ascii="Times New Roman" w:hAnsi="Times New Roman"/>
          <w:b/>
          <w:sz w:val="24"/>
          <w:szCs w:val="28"/>
        </w:rPr>
      </w:pPr>
      <w:r>
        <w:rPr>
          <w:rFonts w:ascii="Times New Roman" w:hAnsi="Times New Roman"/>
          <w:b/>
          <w:sz w:val="24"/>
          <w:szCs w:val="28"/>
        </w:rPr>
        <w:t>Таблица 5.5.1</w:t>
      </w:r>
      <w:r w:rsidR="00524EC8" w:rsidRPr="004B048F">
        <w:rPr>
          <w:rFonts w:ascii="Times New Roman" w:hAnsi="Times New Roman"/>
          <w:b/>
          <w:sz w:val="24"/>
          <w:szCs w:val="28"/>
        </w:rPr>
        <w:t xml:space="preserve"> Перечень </w:t>
      </w:r>
      <w:r w:rsidR="00524EC8">
        <w:rPr>
          <w:rFonts w:ascii="Times New Roman" w:hAnsi="Times New Roman"/>
          <w:b/>
          <w:sz w:val="24"/>
          <w:szCs w:val="28"/>
        </w:rPr>
        <w:t>предприятий</w:t>
      </w:r>
      <w:r w:rsidR="00524EC8" w:rsidRPr="004B048F">
        <w:rPr>
          <w:rFonts w:ascii="Times New Roman" w:hAnsi="Times New Roman"/>
          <w:b/>
          <w:sz w:val="24"/>
          <w:szCs w:val="28"/>
        </w:rPr>
        <w:t xml:space="preserve"> </w:t>
      </w:r>
      <w:proofErr w:type="spellStart"/>
      <w:r w:rsidR="00524EC8">
        <w:rPr>
          <w:rFonts w:ascii="Times New Roman" w:hAnsi="Times New Roman"/>
          <w:b/>
          <w:sz w:val="24"/>
          <w:szCs w:val="28"/>
        </w:rPr>
        <w:t>Свободинского</w:t>
      </w:r>
      <w:proofErr w:type="spellEnd"/>
      <w:r w:rsidR="00524EC8">
        <w:rPr>
          <w:rFonts w:ascii="Times New Roman" w:hAnsi="Times New Roman"/>
          <w:b/>
          <w:sz w:val="24"/>
          <w:szCs w:val="28"/>
        </w:rPr>
        <w:t xml:space="preserve"> </w:t>
      </w:r>
      <w:r w:rsidR="00524EC8" w:rsidRPr="004B048F">
        <w:rPr>
          <w:rFonts w:ascii="Times New Roman" w:hAnsi="Times New Roman"/>
          <w:b/>
          <w:sz w:val="24"/>
          <w:szCs w:val="28"/>
        </w:rPr>
        <w:t>МО</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1"/>
        <w:gridCol w:w="1985"/>
        <w:gridCol w:w="3118"/>
        <w:gridCol w:w="1701"/>
        <w:gridCol w:w="1843"/>
      </w:tblGrid>
      <w:tr w:rsidR="00792AD5" w:rsidRPr="001E5824" w:rsidTr="00F90446">
        <w:tc>
          <w:tcPr>
            <w:tcW w:w="1701" w:type="dxa"/>
            <w:tcBorders>
              <w:top w:val="single" w:sz="4" w:space="0" w:color="auto"/>
              <w:left w:val="single" w:sz="4" w:space="0" w:color="auto"/>
              <w:bottom w:val="single" w:sz="4" w:space="0" w:color="auto"/>
              <w:right w:val="single" w:sz="4" w:space="0" w:color="auto"/>
            </w:tcBorders>
          </w:tcPr>
          <w:p w:rsidR="00792AD5" w:rsidRPr="00792AD5" w:rsidRDefault="00792AD5" w:rsidP="004C75D2">
            <w:pPr>
              <w:spacing w:after="0" w:line="240" w:lineRule="auto"/>
              <w:jc w:val="center"/>
              <w:rPr>
                <w:rFonts w:ascii="Times New Roman" w:eastAsia="Times New Roman" w:hAnsi="Times New Roman" w:cs="Times New Roman"/>
                <w:b/>
                <w:iCs/>
              </w:rPr>
            </w:pPr>
            <w:r w:rsidRPr="00792AD5">
              <w:rPr>
                <w:rFonts w:ascii="Times New Roman" w:eastAsia="Times New Roman" w:hAnsi="Times New Roman" w:cs="Times New Roman"/>
                <w:b/>
                <w:iCs/>
              </w:rPr>
              <w:t>Населенный пункт МО</w:t>
            </w:r>
          </w:p>
        </w:tc>
        <w:tc>
          <w:tcPr>
            <w:tcW w:w="1985" w:type="dxa"/>
            <w:tcBorders>
              <w:top w:val="single" w:sz="4" w:space="0" w:color="auto"/>
              <w:left w:val="single" w:sz="4" w:space="0" w:color="auto"/>
              <w:bottom w:val="single" w:sz="4" w:space="0" w:color="auto"/>
              <w:right w:val="single" w:sz="4" w:space="0" w:color="auto"/>
            </w:tcBorders>
          </w:tcPr>
          <w:p w:rsidR="00792AD5" w:rsidRPr="00792AD5" w:rsidRDefault="00792AD5" w:rsidP="004C75D2">
            <w:pPr>
              <w:spacing w:after="0" w:line="240" w:lineRule="auto"/>
              <w:jc w:val="center"/>
              <w:rPr>
                <w:rFonts w:ascii="Times New Roman" w:eastAsia="Times New Roman" w:hAnsi="Times New Roman" w:cs="Times New Roman"/>
                <w:b/>
                <w:iCs/>
              </w:rPr>
            </w:pPr>
            <w:r w:rsidRPr="00792AD5">
              <w:rPr>
                <w:rFonts w:ascii="Times New Roman" w:eastAsia="Times New Roman" w:hAnsi="Times New Roman" w:cs="Times New Roman"/>
                <w:b/>
                <w:iCs/>
              </w:rPr>
              <w:t>Наименование предприятия</w:t>
            </w:r>
          </w:p>
        </w:tc>
        <w:tc>
          <w:tcPr>
            <w:tcW w:w="3118" w:type="dxa"/>
            <w:tcBorders>
              <w:top w:val="single" w:sz="4" w:space="0" w:color="auto"/>
              <w:left w:val="single" w:sz="4" w:space="0" w:color="auto"/>
              <w:bottom w:val="single" w:sz="4" w:space="0" w:color="auto"/>
              <w:right w:val="single" w:sz="4" w:space="0" w:color="auto"/>
            </w:tcBorders>
          </w:tcPr>
          <w:p w:rsidR="00792AD5" w:rsidRPr="00792AD5" w:rsidRDefault="00792AD5" w:rsidP="004C75D2">
            <w:pPr>
              <w:spacing w:after="0" w:line="240" w:lineRule="auto"/>
              <w:jc w:val="center"/>
              <w:rPr>
                <w:rFonts w:ascii="Times New Roman" w:eastAsia="Times New Roman" w:hAnsi="Times New Roman" w:cs="Times New Roman"/>
                <w:b/>
                <w:iCs/>
              </w:rPr>
            </w:pPr>
            <w:r w:rsidRPr="00792AD5">
              <w:rPr>
                <w:rFonts w:ascii="Times New Roman" w:eastAsia="Times New Roman" w:hAnsi="Times New Roman" w:cs="Times New Roman"/>
                <w:b/>
                <w:iCs/>
              </w:rPr>
              <w:t>Вид деятельности</w:t>
            </w:r>
          </w:p>
        </w:tc>
        <w:tc>
          <w:tcPr>
            <w:tcW w:w="1701" w:type="dxa"/>
            <w:tcBorders>
              <w:top w:val="single" w:sz="4" w:space="0" w:color="auto"/>
              <w:left w:val="single" w:sz="4" w:space="0" w:color="auto"/>
              <w:bottom w:val="single" w:sz="4" w:space="0" w:color="auto"/>
              <w:right w:val="single" w:sz="4" w:space="0" w:color="auto"/>
            </w:tcBorders>
          </w:tcPr>
          <w:p w:rsidR="00792AD5" w:rsidRPr="00792AD5" w:rsidRDefault="00792AD5" w:rsidP="004C75D2">
            <w:pPr>
              <w:spacing w:after="0" w:line="240" w:lineRule="auto"/>
              <w:jc w:val="center"/>
              <w:rPr>
                <w:rFonts w:ascii="Times New Roman" w:eastAsia="Times New Roman" w:hAnsi="Times New Roman" w:cs="Times New Roman"/>
                <w:b/>
                <w:iCs/>
              </w:rPr>
            </w:pPr>
            <w:r w:rsidRPr="00792AD5">
              <w:rPr>
                <w:rFonts w:ascii="Times New Roman" w:eastAsia="Times New Roman" w:hAnsi="Times New Roman" w:cs="Times New Roman"/>
                <w:b/>
                <w:iCs/>
              </w:rPr>
              <w:t>Численность работающих (чел)</w:t>
            </w:r>
          </w:p>
        </w:tc>
        <w:tc>
          <w:tcPr>
            <w:tcW w:w="1843" w:type="dxa"/>
            <w:tcBorders>
              <w:top w:val="single" w:sz="4" w:space="0" w:color="auto"/>
              <w:left w:val="single" w:sz="4" w:space="0" w:color="auto"/>
              <w:bottom w:val="single" w:sz="4" w:space="0" w:color="auto"/>
              <w:right w:val="single" w:sz="4" w:space="0" w:color="auto"/>
            </w:tcBorders>
          </w:tcPr>
          <w:p w:rsidR="00792AD5" w:rsidRPr="00792AD5" w:rsidRDefault="00792AD5" w:rsidP="004C75D2">
            <w:pPr>
              <w:spacing w:after="0" w:line="240" w:lineRule="auto"/>
              <w:jc w:val="center"/>
              <w:rPr>
                <w:rFonts w:ascii="Times New Roman" w:eastAsia="Times New Roman" w:hAnsi="Times New Roman" w:cs="Times New Roman"/>
                <w:b/>
                <w:iCs/>
              </w:rPr>
            </w:pPr>
            <w:r w:rsidRPr="00792AD5">
              <w:rPr>
                <w:rFonts w:ascii="Times New Roman" w:eastAsia="Times New Roman" w:hAnsi="Times New Roman" w:cs="Times New Roman"/>
                <w:b/>
                <w:iCs/>
              </w:rPr>
              <w:t>Средняя заработная плата (</w:t>
            </w:r>
            <w:proofErr w:type="spellStart"/>
            <w:r w:rsidRPr="00792AD5">
              <w:rPr>
                <w:rFonts w:ascii="Times New Roman" w:eastAsia="Times New Roman" w:hAnsi="Times New Roman" w:cs="Times New Roman"/>
                <w:b/>
                <w:iCs/>
              </w:rPr>
              <w:t>руб</w:t>
            </w:r>
            <w:proofErr w:type="spellEnd"/>
            <w:r w:rsidRPr="00792AD5">
              <w:rPr>
                <w:rFonts w:ascii="Times New Roman" w:eastAsia="Times New Roman" w:hAnsi="Times New Roman" w:cs="Times New Roman"/>
                <w:b/>
                <w:iCs/>
              </w:rPr>
              <w:t>)</w:t>
            </w:r>
          </w:p>
        </w:tc>
      </w:tr>
      <w:tr w:rsidR="00792AD5" w:rsidRPr="00AD024F" w:rsidTr="004C75D2">
        <w:trPr>
          <w:trHeight w:val="671"/>
        </w:trPr>
        <w:tc>
          <w:tcPr>
            <w:tcW w:w="1701" w:type="dxa"/>
            <w:tcBorders>
              <w:top w:val="single" w:sz="4" w:space="0" w:color="auto"/>
              <w:left w:val="single" w:sz="4" w:space="0" w:color="auto"/>
              <w:bottom w:val="single" w:sz="4" w:space="0" w:color="auto"/>
              <w:right w:val="single" w:sz="4" w:space="0" w:color="auto"/>
            </w:tcBorders>
          </w:tcPr>
          <w:p w:rsidR="00792AD5" w:rsidRPr="00792AD5" w:rsidRDefault="00792AD5" w:rsidP="004C75D2">
            <w:pPr>
              <w:spacing w:after="0" w:line="240" w:lineRule="auto"/>
              <w:jc w:val="center"/>
              <w:rPr>
                <w:rFonts w:ascii="Times New Roman" w:eastAsia="Times New Roman" w:hAnsi="Times New Roman" w:cs="Times New Roman"/>
                <w:iCs/>
              </w:rPr>
            </w:pPr>
            <w:r w:rsidRPr="00792AD5">
              <w:rPr>
                <w:rFonts w:ascii="Times New Roman" w:eastAsia="Times New Roman" w:hAnsi="Times New Roman" w:cs="Times New Roman"/>
                <w:iCs/>
              </w:rPr>
              <w:t>р.п.</w:t>
            </w:r>
            <w:r w:rsidR="00A05CB2">
              <w:rPr>
                <w:rFonts w:ascii="Times New Roman" w:eastAsia="Times New Roman" w:hAnsi="Times New Roman" w:cs="Times New Roman"/>
                <w:iCs/>
              </w:rPr>
              <w:t xml:space="preserve"> </w:t>
            </w:r>
            <w:r w:rsidRPr="00792AD5">
              <w:rPr>
                <w:rFonts w:ascii="Times New Roman" w:eastAsia="Times New Roman" w:hAnsi="Times New Roman" w:cs="Times New Roman"/>
                <w:iCs/>
              </w:rPr>
              <w:t>Свободный</w:t>
            </w:r>
          </w:p>
        </w:tc>
        <w:tc>
          <w:tcPr>
            <w:tcW w:w="1985" w:type="dxa"/>
            <w:tcBorders>
              <w:top w:val="single" w:sz="4" w:space="0" w:color="auto"/>
              <w:left w:val="single" w:sz="4" w:space="0" w:color="auto"/>
              <w:bottom w:val="single" w:sz="4" w:space="0" w:color="auto"/>
              <w:right w:val="single" w:sz="4" w:space="0" w:color="auto"/>
            </w:tcBorders>
          </w:tcPr>
          <w:p w:rsidR="00792AD5" w:rsidRPr="00792AD5" w:rsidRDefault="00792AD5" w:rsidP="004C75D2">
            <w:pPr>
              <w:spacing w:after="0" w:line="240" w:lineRule="auto"/>
              <w:jc w:val="center"/>
              <w:rPr>
                <w:rFonts w:ascii="Times New Roman" w:eastAsia="Times New Roman" w:hAnsi="Times New Roman" w:cs="Times New Roman"/>
                <w:iCs/>
              </w:rPr>
            </w:pPr>
            <w:proofErr w:type="spellStart"/>
            <w:r w:rsidRPr="00792AD5">
              <w:rPr>
                <w:rFonts w:ascii="Times New Roman" w:eastAsia="Times New Roman" w:hAnsi="Times New Roman" w:cs="Times New Roman"/>
                <w:iCs/>
              </w:rPr>
              <w:t>Свободненский</w:t>
            </w:r>
            <w:proofErr w:type="spellEnd"/>
            <w:r w:rsidRPr="00792AD5">
              <w:rPr>
                <w:rFonts w:ascii="Times New Roman" w:eastAsia="Times New Roman" w:hAnsi="Times New Roman" w:cs="Times New Roman"/>
                <w:iCs/>
              </w:rPr>
              <w:t xml:space="preserve"> филиал АО «Элеватор»</w:t>
            </w:r>
          </w:p>
        </w:tc>
        <w:tc>
          <w:tcPr>
            <w:tcW w:w="3118" w:type="dxa"/>
            <w:tcBorders>
              <w:top w:val="single" w:sz="4" w:space="0" w:color="auto"/>
              <w:left w:val="single" w:sz="4" w:space="0" w:color="auto"/>
              <w:bottom w:val="single" w:sz="4" w:space="0" w:color="auto"/>
              <w:right w:val="single" w:sz="4" w:space="0" w:color="auto"/>
            </w:tcBorders>
          </w:tcPr>
          <w:p w:rsidR="00792AD5" w:rsidRPr="00792AD5" w:rsidRDefault="00792AD5" w:rsidP="004C75D2">
            <w:pPr>
              <w:spacing w:after="0" w:line="240" w:lineRule="auto"/>
              <w:jc w:val="center"/>
              <w:rPr>
                <w:rFonts w:ascii="Times New Roman" w:eastAsia="Times New Roman" w:hAnsi="Times New Roman" w:cs="Times New Roman"/>
                <w:iCs/>
              </w:rPr>
            </w:pPr>
            <w:r w:rsidRPr="00792AD5">
              <w:rPr>
                <w:rFonts w:ascii="Times New Roman" w:eastAsia="Times New Roman" w:hAnsi="Times New Roman" w:cs="Times New Roman"/>
                <w:iCs/>
              </w:rPr>
              <w:t>заготовительная</w:t>
            </w:r>
          </w:p>
        </w:tc>
        <w:tc>
          <w:tcPr>
            <w:tcW w:w="1701" w:type="dxa"/>
            <w:tcBorders>
              <w:top w:val="single" w:sz="4" w:space="0" w:color="auto"/>
              <w:left w:val="single" w:sz="4" w:space="0" w:color="auto"/>
              <w:bottom w:val="single" w:sz="4" w:space="0" w:color="auto"/>
              <w:right w:val="single" w:sz="4" w:space="0" w:color="auto"/>
            </w:tcBorders>
          </w:tcPr>
          <w:p w:rsidR="00792AD5" w:rsidRPr="00792AD5" w:rsidRDefault="00792AD5" w:rsidP="004C75D2">
            <w:pPr>
              <w:spacing w:after="0" w:line="240" w:lineRule="auto"/>
              <w:jc w:val="center"/>
              <w:rPr>
                <w:rFonts w:ascii="Times New Roman" w:eastAsia="Times New Roman" w:hAnsi="Times New Roman" w:cs="Times New Roman"/>
                <w:iCs/>
              </w:rPr>
            </w:pPr>
            <w:r w:rsidRPr="00792AD5">
              <w:rPr>
                <w:rFonts w:ascii="Times New Roman" w:eastAsia="Times New Roman" w:hAnsi="Times New Roman" w:cs="Times New Roman"/>
                <w:iCs/>
              </w:rPr>
              <w:t>59</w:t>
            </w:r>
          </w:p>
        </w:tc>
        <w:tc>
          <w:tcPr>
            <w:tcW w:w="1843" w:type="dxa"/>
            <w:tcBorders>
              <w:top w:val="single" w:sz="4" w:space="0" w:color="auto"/>
              <w:left w:val="single" w:sz="4" w:space="0" w:color="auto"/>
              <w:bottom w:val="single" w:sz="4" w:space="0" w:color="auto"/>
              <w:right w:val="single" w:sz="4" w:space="0" w:color="auto"/>
            </w:tcBorders>
          </w:tcPr>
          <w:p w:rsidR="00792AD5" w:rsidRPr="00792AD5" w:rsidRDefault="00792AD5" w:rsidP="004C75D2">
            <w:pPr>
              <w:spacing w:after="0" w:line="240" w:lineRule="auto"/>
              <w:jc w:val="center"/>
              <w:rPr>
                <w:rFonts w:ascii="Times New Roman" w:eastAsia="Times New Roman" w:hAnsi="Times New Roman" w:cs="Times New Roman"/>
                <w:iCs/>
              </w:rPr>
            </w:pPr>
            <w:r w:rsidRPr="00792AD5">
              <w:rPr>
                <w:rFonts w:ascii="Times New Roman" w:eastAsia="Times New Roman" w:hAnsi="Times New Roman" w:cs="Times New Roman"/>
                <w:iCs/>
              </w:rPr>
              <w:t>15000</w:t>
            </w:r>
          </w:p>
        </w:tc>
      </w:tr>
      <w:tr w:rsidR="00792AD5" w:rsidRPr="00AD024F" w:rsidTr="00F90446">
        <w:trPr>
          <w:cantSplit/>
          <w:trHeight w:val="380"/>
        </w:trPr>
        <w:tc>
          <w:tcPr>
            <w:tcW w:w="1701" w:type="dxa"/>
            <w:vMerge w:val="restart"/>
          </w:tcPr>
          <w:p w:rsidR="00792AD5" w:rsidRPr="00792AD5" w:rsidRDefault="00792AD5" w:rsidP="004C75D2">
            <w:pPr>
              <w:spacing w:after="0" w:line="240" w:lineRule="auto"/>
              <w:jc w:val="center"/>
              <w:rPr>
                <w:rFonts w:ascii="Times New Roman" w:eastAsia="Times New Roman" w:hAnsi="Times New Roman" w:cs="Times New Roman"/>
                <w:iCs/>
              </w:rPr>
            </w:pPr>
            <w:proofErr w:type="gramStart"/>
            <w:r w:rsidRPr="00792AD5">
              <w:rPr>
                <w:rFonts w:ascii="Times New Roman" w:eastAsia="Times New Roman" w:hAnsi="Times New Roman" w:cs="Times New Roman"/>
                <w:iCs/>
              </w:rPr>
              <w:t>с</w:t>
            </w:r>
            <w:proofErr w:type="gramEnd"/>
            <w:r w:rsidRPr="00792AD5">
              <w:rPr>
                <w:rFonts w:ascii="Times New Roman" w:eastAsia="Times New Roman" w:hAnsi="Times New Roman" w:cs="Times New Roman"/>
                <w:iCs/>
              </w:rPr>
              <w:t>. Хватовка</w:t>
            </w:r>
          </w:p>
        </w:tc>
        <w:tc>
          <w:tcPr>
            <w:tcW w:w="1985" w:type="dxa"/>
          </w:tcPr>
          <w:p w:rsidR="00792AD5" w:rsidRPr="00792AD5" w:rsidRDefault="00792AD5" w:rsidP="004C75D2">
            <w:pPr>
              <w:spacing w:after="0" w:line="240" w:lineRule="auto"/>
              <w:jc w:val="center"/>
              <w:rPr>
                <w:rFonts w:ascii="Times New Roman" w:eastAsia="Times New Roman" w:hAnsi="Times New Roman" w:cs="Times New Roman"/>
                <w:iCs/>
              </w:rPr>
            </w:pPr>
            <w:r w:rsidRPr="00792AD5">
              <w:rPr>
                <w:rFonts w:ascii="Times New Roman" w:eastAsia="Times New Roman" w:hAnsi="Times New Roman" w:cs="Times New Roman"/>
                <w:iCs/>
              </w:rPr>
              <w:t>Пекарня ООО «Снежное»</w:t>
            </w:r>
          </w:p>
        </w:tc>
        <w:tc>
          <w:tcPr>
            <w:tcW w:w="3118" w:type="dxa"/>
          </w:tcPr>
          <w:p w:rsidR="00792AD5" w:rsidRPr="00792AD5" w:rsidRDefault="00792AD5" w:rsidP="004C75D2">
            <w:pPr>
              <w:spacing w:after="0" w:line="240" w:lineRule="auto"/>
              <w:jc w:val="center"/>
              <w:rPr>
                <w:rFonts w:ascii="Times New Roman" w:eastAsia="Times New Roman" w:hAnsi="Times New Roman" w:cs="Times New Roman"/>
                <w:iCs/>
              </w:rPr>
            </w:pPr>
            <w:r w:rsidRPr="00792AD5">
              <w:rPr>
                <w:rFonts w:ascii="Times New Roman" w:eastAsia="Times New Roman" w:hAnsi="Times New Roman" w:cs="Times New Roman"/>
                <w:iCs/>
              </w:rPr>
              <w:t>Выпечка хлеба</w:t>
            </w:r>
          </w:p>
        </w:tc>
        <w:tc>
          <w:tcPr>
            <w:tcW w:w="1701" w:type="dxa"/>
          </w:tcPr>
          <w:p w:rsidR="00792AD5" w:rsidRPr="00792AD5" w:rsidRDefault="00792AD5" w:rsidP="004C75D2">
            <w:pPr>
              <w:spacing w:after="0" w:line="240" w:lineRule="auto"/>
              <w:jc w:val="center"/>
              <w:rPr>
                <w:rFonts w:ascii="Times New Roman" w:eastAsia="Times New Roman" w:hAnsi="Times New Roman" w:cs="Times New Roman"/>
                <w:iCs/>
              </w:rPr>
            </w:pPr>
            <w:r w:rsidRPr="00792AD5">
              <w:rPr>
                <w:rFonts w:ascii="Times New Roman" w:eastAsia="Times New Roman" w:hAnsi="Times New Roman" w:cs="Times New Roman"/>
                <w:iCs/>
              </w:rPr>
              <w:t>23</w:t>
            </w:r>
          </w:p>
        </w:tc>
        <w:tc>
          <w:tcPr>
            <w:tcW w:w="1843" w:type="dxa"/>
          </w:tcPr>
          <w:p w:rsidR="00792AD5" w:rsidRPr="00792AD5" w:rsidRDefault="00792AD5" w:rsidP="004C75D2">
            <w:pPr>
              <w:spacing w:after="0" w:line="240" w:lineRule="auto"/>
              <w:jc w:val="center"/>
              <w:rPr>
                <w:rFonts w:ascii="Times New Roman" w:eastAsia="Times New Roman" w:hAnsi="Times New Roman" w:cs="Times New Roman"/>
                <w:iCs/>
              </w:rPr>
            </w:pPr>
            <w:r w:rsidRPr="00792AD5">
              <w:rPr>
                <w:rFonts w:ascii="Times New Roman" w:eastAsia="Times New Roman" w:hAnsi="Times New Roman" w:cs="Times New Roman"/>
                <w:iCs/>
              </w:rPr>
              <w:t>14000</w:t>
            </w:r>
          </w:p>
        </w:tc>
      </w:tr>
      <w:tr w:rsidR="00792AD5" w:rsidRPr="00AD024F" w:rsidTr="00F90446">
        <w:trPr>
          <w:cantSplit/>
          <w:trHeight w:val="271"/>
        </w:trPr>
        <w:tc>
          <w:tcPr>
            <w:tcW w:w="1701" w:type="dxa"/>
            <w:vMerge/>
          </w:tcPr>
          <w:p w:rsidR="00792AD5" w:rsidRPr="00792AD5" w:rsidRDefault="00792AD5" w:rsidP="004C75D2">
            <w:pPr>
              <w:spacing w:after="0" w:line="240" w:lineRule="auto"/>
              <w:jc w:val="center"/>
              <w:rPr>
                <w:rFonts w:ascii="Times New Roman" w:eastAsia="Times New Roman" w:hAnsi="Times New Roman" w:cs="Times New Roman"/>
                <w:iCs/>
              </w:rPr>
            </w:pPr>
          </w:p>
        </w:tc>
        <w:tc>
          <w:tcPr>
            <w:tcW w:w="1985" w:type="dxa"/>
          </w:tcPr>
          <w:p w:rsidR="00792AD5" w:rsidRPr="00792AD5" w:rsidRDefault="00792AD5" w:rsidP="004C75D2">
            <w:pPr>
              <w:spacing w:after="0" w:line="240" w:lineRule="auto"/>
              <w:jc w:val="center"/>
              <w:rPr>
                <w:rFonts w:ascii="Times New Roman" w:eastAsia="Times New Roman" w:hAnsi="Times New Roman" w:cs="Times New Roman"/>
                <w:iCs/>
              </w:rPr>
            </w:pPr>
            <w:r w:rsidRPr="00792AD5">
              <w:rPr>
                <w:rFonts w:ascii="Times New Roman" w:eastAsia="Times New Roman" w:hAnsi="Times New Roman" w:cs="Times New Roman"/>
                <w:iCs/>
              </w:rPr>
              <w:t>ООО «</w:t>
            </w:r>
            <w:proofErr w:type="spellStart"/>
            <w:r w:rsidRPr="00792AD5">
              <w:rPr>
                <w:rFonts w:ascii="Times New Roman" w:eastAsia="Times New Roman" w:hAnsi="Times New Roman" w:cs="Times New Roman"/>
                <w:iCs/>
              </w:rPr>
              <w:t>Сандугач</w:t>
            </w:r>
            <w:proofErr w:type="spellEnd"/>
            <w:r w:rsidRPr="00792AD5">
              <w:rPr>
                <w:rFonts w:ascii="Times New Roman" w:eastAsia="Times New Roman" w:hAnsi="Times New Roman" w:cs="Times New Roman"/>
                <w:iCs/>
              </w:rPr>
              <w:t>»</w:t>
            </w:r>
          </w:p>
        </w:tc>
        <w:tc>
          <w:tcPr>
            <w:tcW w:w="3118" w:type="dxa"/>
          </w:tcPr>
          <w:p w:rsidR="00792AD5" w:rsidRPr="00792AD5" w:rsidRDefault="00792AD5" w:rsidP="004C75D2">
            <w:pPr>
              <w:spacing w:after="0" w:line="240" w:lineRule="auto"/>
              <w:jc w:val="center"/>
              <w:rPr>
                <w:rFonts w:ascii="Times New Roman" w:eastAsia="Times New Roman" w:hAnsi="Times New Roman" w:cs="Times New Roman"/>
                <w:iCs/>
              </w:rPr>
            </w:pPr>
            <w:r w:rsidRPr="00792AD5">
              <w:rPr>
                <w:rFonts w:ascii="Times New Roman" w:eastAsia="Times New Roman" w:hAnsi="Times New Roman" w:cs="Times New Roman"/>
                <w:iCs/>
              </w:rPr>
              <w:t>Производство муки, макаронных изделий</w:t>
            </w:r>
          </w:p>
        </w:tc>
        <w:tc>
          <w:tcPr>
            <w:tcW w:w="1701" w:type="dxa"/>
          </w:tcPr>
          <w:p w:rsidR="00792AD5" w:rsidRPr="00792AD5" w:rsidRDefault="00792AD5" w:rsidP="004C75D2">
            <w:pPr>
              <w:spacing w:after="0" w:line="240" w:lineRule="auto"/>
              <w:jc w:val="center"/>
              <w:rPr>
                <w:rFonts w:ascii="Times New Roman" w:eastAsia="Times New Roman" w:hAnsi="Times New Roman" w:cs="Times New Roman"/>
                <w:iCs/>
              </w:rPr>
            </w:pPr>
            <w:r w:rsidRPr="00792AD5">
              <w:rPr>
                <w:rFonts w:ascii="Times New Roman" w:eastAsia="Times New Roman" w:hAnsi="Times New Roman" w:cs="Times New Roman"/>
                <w:iCs/>
              </w:rPr>
              <w:t>29</w:t>
            </w:r>
          </w:p>
        </w:tc>
        <w:tc>
          <w:tcPr>
            <w:tcW w:w="1843" w:type="dxa"/>
          </w:tcPr>
          <w:p w:rsidR="00792AD5" w:rsidRPr="00792AD5" w:rsidRDefault="00792AD5" w:rsidP="004C75D2">
            <w:pPr>
              <w:spacing w:after="0" w:line="240" w:lineRule="auto"/>
              <w:jc w:val="center"/>
              <w:rPr>
                <w:rFonts w:ascii="Times New Roman" w:eastAsia="Times New Roman" w:hAnsi="Times New Roman" w:cs="Times New Roman"/>
                <w:iCs/>
              </w:rPr>
            </w:pPr>
            <w:r w:rsidRPr="00792AD5">
              <w:rPr>
                <w:rFonts w:ascii="Times New Roman" w:eastAsia="Times New Roman" w:hAnsi="Times New Roman" w:cs="Times New Roman"/>
                <w:iCs/>
              </w:rPr>
              <w:t>14000</w:t>
            </w:r>
          </w:p>
        </w:tc>
      </w:tr>
    </w:tbl>
    <w:p w:rsidR="00792AD5" w:rsidRDefault="00792AD5" w:rsidP="00B82820">
      <w:pPr>
        <w:spacing w:after="0" w:line="360" w:lineRule="auto"/>
        <w:ind w:firstLine="851"/>
        <w:jc w:val="both"/>
        <w:rPr>
          <w:rFonts w:ascii="Times New Roman" w:hAnsi="Times New Roman" w:cs="Times New Roman"/>
          <w:sz w:val="28"/>
          <w:szCs w:val="28"/>
        </w:rPr>
      </w:pPr>
    </w:p>
    <w:p w:rsidR="00DF4F46" w:rsidRPr="00590FD2" w:rsidRDefault="00DF4F46" w:rsidP="008B6FE0">
      <w:pPr>
        <w:pStyle w:val="af8"/>
        <w:numPr>
          <w:ilvl w:val="1"/>
          <w:numId w:val="53"/>
        </w:numPr>
        <w:tabs>
          <w:tab w:val="left" w:pos="1276"/>
        </w:tabs>
        <w:spacing w:after="0" w:line="300" w:lineRule="auto"/>
        <w:ind w:left="0" w:firstLine="709"/>
        <w:jc w:val="left"/>
        <w:outlineLvl w:val="1"/>
      </w:pPr>
      <w:bookmarkStart w:id="83" w:name="_Toc99539817"/>
      <w:bookmarkStart w:id="84" w:name="_Toc137907403"/>
      <w:r w:rsidRPr="00590FD2">
        <w:t>Социальное обслуживание населения</w:t>
      </w:r>
      <w:bookmarkEnd w:id="83"/>
      <w:bookmarkEnd w:id="84"/>
    </w:p>
    <w:p w:rsidR="00DF4F46" w:rsidRPr="00590FD2" w:rsidRDefault="00DF4F46" w:rsidP="00992146">
      <w:pPr>
        <w:pStyle w:val="a7"/>
        <w:tabs>
          <w:tab w:val="left" w:pos="1134"/>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Предоставление услуг по социальному обслуживанию населения </w:t>
      </w:r>
      <w:proofErr w:type="spellStart"/>
      <w:r w:rsidR="00B82820">
        <w:rPr>
          <w:rFonts w:ascii="Times New Roman" w:hAnsi="Times New Roman" w:cs="Times New Roman"/>
          <w:sz w:val="28"/>
          <w:szCs w:val="28"/>
        </w:rPr>
        <w:t>Свободинского</w:t>
      </w:r>
      <w:proofErr w:type="spellEnd"/>
      <w:r w:rsidR="00DB4766" w:rsidRPr="00590FD2">
        <w:rPr>
          <w:rFonts w:ascii="Times New Roman" w:hAnsi="Times New Roman" w:cs="Times New Roman"/>
          <w:sz w:val="28"/>
          <w:szCs w:val="28"/>
        </w:rPr>
        <w:t xml:space="preserve"> </w:t>
      </w:r>
      <w:r w:rsidRPr="00590FD2">
        <w:rPr>
          <w:rFonts w:ascii="Times New Roman" w:hAnsi="Times New Roman" w:cs="Times New Roman"/>
          <w:sz w:val="28"/>
          <w:szCs w:val="28"/>
        </w:rPr>
        <w:t xml:space="preserve">муниципального образования осуществляет Управления социальной поддержки населения </w:t>
      </w:r>
      <w:r w:rsidR="00145CA9">
        <w:rPr>
          <w:rFonts w:ascii="Times New Roman" w:hAnsi="Times New Roman" w:cs="Times New Roman"/>
          <w:sz w:val="28"/>
          <w:szCs w:val="28"/>
        </w:rPr>
        <w:t>Базарн</w:t>
      </w:r>
      <w:proofErr w:type="gramStart"/>
      <w:r w:rsidR="00145CA9">
        <w:rPr>
          <w:rFonts w:ascii="Times New Roman" w:hAnsi="Times New Roman" w:cs="Times New Roman"/>
          <w:sz w:val="28"/>
          <w:szCs w:val="28"/>
        </w:rPr>
        <w:t>о-</w:t>
      </w:r>
      <w:proofErr w:type="gramEnd"/>
      <w:r w:rsidR="00145CA9">
        <w:rPr>
          <w:rFonts w:ascii="Times New Roman" w:hAnsi="Times New Roman" w:cs="Times New Roman"/>
          <w:sz w:val="28"/>
          <w:szCs w:val="28"/>
        </w:rPr>
        <w:t xml:space="preserve"> </w:t>
      </w:r>
      <w:proofErr w:type="spellStart"/>
      <w:r w:rsidR="00145CA9">
        <w:rPr>
          <w:rFonts w:ascii="Times New Roman" w:hAnsi="Times New Roman" w:cs="Times New Roman"/>
          <w:sz w:val="28"/>
          <w:szCs w:val="28"/>
        </w:rPr>
        <w:t>Карабулакского</w:t>
      </w:r>
      <w:proofErr w:type="spellEnd"/>
      <w:r w:rsidR="001026BC" w:rsidRPr="00590FD2">
        <w:rPr>
          <w:rFonts w:ascii="Times New Roman" w:hAnsi="Times New Roman" w:cs="Times New Roman"/>
          <w:sz w:val="28"/>
          <w:szCs w:val="28"/>
        </w:rPr>
        <w:t xml:space="preserve"> </w:t>
      </w:r>
      <w:r w:rsidRPr="00590FD2">
        <w:rPr>
          <w:rFonts w:ascii="Times New Roman" w:hAnsi="Times New Roman" w:cs="Times New Roman"/>
          <w:sz w:val="28"/>
          <w:szCs w:val="28"/>
        </w:rPr>
        <w:t xml:space="preserve"> района Саратовской области</w:t>
      </w:r>
      <w:r w:rsidR="002B00B7" w:rsidRPr="00590FD2">
        <w:rPr>
          <w:rFonts w:ascii="Times New Roman" w:hAnsi="Times New Roman" w:cs="Times New Roman"/>
          <w:sz w:val="28"/>
          <w:szCs w:val="28"/>
        </w:rPr>
        <w:t xml:space="preserve"> </w:t>
      </w:r>
      <w:r w:rsidRPr="00590FD2">
        <w:rPr>
          <w:rFonts w:ascii="Times New Roman" w:hAnsi="Times New Roman" w:cs="Times New Roman"/>
          <w:sz w:val="28"/>
          <w:szCs w:val="28"/>
        </w:rPr>
        <w:t xml:space="preserve">(далее </w:t>
      </w:r>
      <w:r w:rsidR="003A4B0A">
        <w:rPr>
          <w:rFonts w:ascii="Times New Roman" w:hAnsi="Times New Roman" w:cs="Times New Roman"/>
          <w:sz w:val="28"/>
          <w:szCs w:val="28"/>
        </w:rPr>
        <w:t>-</w:t>
      </w:r>
      <w:r w:rsidRPr="00590FD2">
        <w:rPr>
          <w:rFonts w:ascii="Times New Roman" w:hAnsi="Times New Roman" w:cs="Times New Roman"/>
          <w:sz w:val="28"/>
          <w:szCs w:val="28"/>
        </w:rPr>
        <w:t xml:space="preserve"> ГКУ СО УСПН).</w:t>
      </w:r>
    </w:p>
    <w:p w:rsidR="001026BC" w:rsidRPr="00590FD2" w:rsidRDefault="001026BC" w:rsidP="00992146">
      <w:pPr>
        <w:pStyle w:val="a4"/>
        <w:shd w:val="clear" w:color="auto" w:fill="FFFFFF"/>
        <w:tabs>
          <w:tab w:val="left" w:pos="1134"/>
        </w:tabs>
        <w:spacing w:before="0" w:beforeAutospacing="0" w:after="0" w:afterAutospacing="0" w:line="300" w:lineRule="auto"/>
        <w:ind w:firstLine="709"/>
        <w:jc w:val="both"/>
        <w:rPr>
          <w:rFonts w:eastAsiaTheme="minorEastAsia"/>
          <w:sz w:val="28"/>
          <w:szCs w:val="28"/>
        </w:rPr>
      </w:pPr>
      <w:r w:rsidRPr="00590FD2">
        <w:rPr>
          <w:rFonts w:eastAsiaTheme="minorEastAsia"/>
          <w:sz w:val="28"/>
          <w:szCs w:val="28"/>
        </w:rPr>
        <w:t xml:space="preserve">Предметом деятельности государственного казенного учреждения Саратовской области «Управление социальной поддержки населения </w:t>
      </w:r>
      <w:r w:rsidR="00F90446">
        <w:rPr>
          <w:rFonts w:eastAsiaTheme="minorEastAsia"/>
          <w:sz w:val="28"/>
          <w:szCs w:val="28"/>
        </w:rPr>
        <w:t xml:space="preserve">                     </w:t>
      </w:r>
      <w:proofErr w:type="spellStart"/>
      <w:r w:rsidR="00145CA9">
        <w:rPr>
          <w:rFonts w:eastAsiaTheme="minorEastAsia"/>
          <w:sz w:val="28"/>
          <w:szCs w:val="28"/>
        </w:rPr>
        <w:t>Базарно-Карабулакского</w:t>
      </w:r>
      <w:proofErr w:type="spellEnd"/>
      <w:r w:rsidRPr="00590FD2">
        <w:rPr>
          <w:rFonts w:eastAsiaTheme="minorEastAsia"/>
          <w:sz w:val="28"/>
          <w:szCs w:val="28"/>
        </w:rPr>
        <w:t xml:space="preserve"> района» является осуществление на территории муниципального образований области мероприятий по реализации государственной политики в сере социальной защиты на селения в соответствии с действующим законодательством.</w:t>
      </w:r>
    </w:p>
    <w:p w:rsidR="001026BC" w:rsidRPr="00590FD2" w:rsidRDefault="001026BC" w:rsidP="00992146">
      <w:pPr>
        <w:pStyle w:val="a4"/>
        <w:shd w:val="clear" w:color="auto" w:fill="FFFFFF"/>
        <w:tabs>
          <w:tab w:val="left" w:pos="1134"/>
        </w:tabs>
        <w:spacing w:before="0" w:beforeAutospacing="0" w:after="0" w:afterAutospacing="0" w:line="300" w:lineRule="auto"/>
        <w:ind w:firstLine="709"/>
        <w:jc w:val="both"/>
        <w:rPr>
          <w:rFonts w:eastAsiaTheme="minorEastAsia"/>
          <w:sz w:val="28"/>
          <w:szCs w:val="28"/>
        </w:rPr>
      </w:pPr>
      <w:r w:rsidRPr="00590FD2">
        <w:rPr>
          <w:rFonts w:eastAsiaTheme="minorEastAsia"/>
          <w:sz w:val="28"/>
          <w:szCs w:val="28"/>
        </w:rPr>
        <w:t xml:space="preserve">Целью деятельности ГКУ СО УСПН </w:t>
      </w:r>
      <w:proofErr w:type="spellStart"/>
      <w:r w:rsidR="00145CA9">
        <w:rPr>
          <w:rFonts w:eastAsiaTheme="minorEastAsia"/>
          <w:sz w:val="28"/>
          <w:szCs w:val="28"/>
        </w:rPr>
        <w:t>Базарно-Карабулакского</w:t>
      </w:r>
      <w:proofErr w:type="spellEnd"/>
      <w:r w:rsidRPr="00590FD2">
        <w:rPr>
          <w:rFonts w:eastAsiaTheme="minorEastAsia"/>
          <w:sz w:val="28"/>
          <w:szCs w:val="28"/>
        </w:rPr>
        <w:t xml:space="preserve"> района является обеспечение реализации прав отдельных категорий граждан на получение мер социальной поддержки.</w:t>
      </w:r>
    </w:p>
    <w:p w:rsidR="001026BC" w:rsidRPr="00590FD2" w:rsidRDefault="001026BC" w:rsidP="00992146">
      <w:pPr>
        <w:pStyle w:val="a4"/>
        <w:shd w:val="clear" w:color="auto" w:fill="FFFFFF"/>
        <w:tabs>
          <w:tab w:val="left" w:pos="1134"/>
        </w:tabs>
        <w:spacing w:before="0" w:beforeAutospacing="0" w:after="0" w:afterAutospacing="0" w:line="300" w:lineRule="auto"/>
        <w:ind w:firstLine="709"/>
        <w:jc w:val="both"/>
        <w:rPr>
          <w:rFonts w:eastAsiaTheme="minorEastAsia"/>
          <w:sz w:val="28"/>
          <w:szCs w:val="28"/>
        </w:rPr>
      </w:pPr>
      <w:r w:rsidRPr="00590FD2">
        <w:rPr>
          <w:rFonts w:eastAsiaTheme="minorEastAsia"/>
          <w:sz w:val="28"/>
          <w:szCs w:val="28"/>
        </w:rPr>
        <w:t xml:space="preserve">Для достижения цели ГКУ СО УСПН </w:t>
      </w:r>
      <w:proofErr w:type="spellStart"/>
      <w:r w:rsidR="00145CA9">
        <w:rPr>
          <w:rFonts w:eastAsiaTheme="minorEastAsia"/>
          <w:sz w:val="28"/>
          <w:szCs w:val="28"/>
        </w:rPr>
        <w:t>Базарно-Карабулакского</w:t>
      </w:r>
      <w:proofErr w:type="spellEnd"/>
      <w:r w:rsidRPr="00590FD2">
        <w:rPr>
          <w:rFonts w:eastAsiaTheme="minorEastAsia"/>
          <w:sz w:val="28"/>
          <w:szCs w:val="28"/>
        </w:rPr>
        <w:t xml:space="preserve"> района осуществляет следующие основные виды деятельности:</w:t>
      </w:r>
    </w:p>
    <w:p w:rsidR="001026BC" w:rsidRPr="00590FD2" w:rsidRDefault="001026BC" w:rsidP="00992146">
      <w:pPr>
        <w:pStyle w:val="a4"/>
        <w:numPr>
          <w:ilvl w:val="0"/>
          <w:numId w:val="18"/>
        </w:numPr>
        <w:shd w:val="clear" w:color="auto" w:fill="FFFFFF"/>
        <w:tabs>
          <w:tab w:val="left" w:pos="1134"/>
        </w:tabs>
        <w:spacing w:before="0" w:beforeAutospacing="0" w:after="0" w:afterAutospacing="0" w:line="300" w:lineRule="auto"/>
        <w:ind w:left="0" w:firstLine="709"/>
        <w:jc w:val="both"/>
        <w:rPr>
          <w:sz w:val="28"/>
          <w:szCs w:val="21"/>
        </w:rPr>
      </w:pPr>
      <w:r w:rsidRPr="00590FD2">
        <w:rPr>
          <w:sz w:val="28"/>
          <w:szCs w:val="21"/>
        </w:rPr>
        <w:t xml:space="preserve">предоставление мер социальной поддержки и социальной помощи </w:t>
      </w:r>
      <w:r w:rsidR="00F90446">
        <w:rPr>
          <w:sz w:val="28"/>
          <w:szCs w:val="21"/>
        </w:rPr>
        <w:t xml:space="preserve">                    </w:t>
      </w:r>
      <w:r w:rsidRPr="00590FD2">
        <w:rPr>
          <w:sz w:val="28"/>
          <w:szCs w:val="21"/>
        </w:rPr>
        <w:t>в денежной и натуральной форме отдельным категориям граждан;</w:t>
      </w:r>
    </w:p>
    <w:p w:rsidR="001026BC" w:rsidRPr="00590FD2" w:rsidRDefault="001026BC" w:rsidP="00992146">
      <w:pPr>
        <w:pStyle w:val="a4"/>
        <w:numPr>
          <w:ilvl w:val="0"/>
          <w:numId w:val="18"/>
        </w:numPr>
        <w:shd w:val="clear" w:color="auto" w:fill="FFFFFF"/>
        <w:tabs>
          <w:tab w:val="left" w:pos="1134"/>
        </w:tabs>
        <w:spacing w:before="0" w:beforeAutospacing="0" w:after="0" w:afterAutospacing="0" w:line="300" w:lineRule="auto"/>
        <w:ind w:left="0" w:firstLine="709"/>
        <w:jc w:val="both"/>
        <w:rPr>
          <w:sz w:val="28"/>
          <w:szCs w:val="21"/>
        </w:rPr>
      </w:pPr>
      <w:r w:rsidRPr="00590FD2">
        <w:rPr>
          <w:sz w:val="28"/>
          <w:szCs w:val="21"/>
        </w:rPr>
        <w:t>выдача документов, подтверждающих право граждан на получение мер социальной поддержки и социальной помощи;</w:t>
      </w:r>
    </w:p>
    <w:p w:rsidR="001026BC" w:rsidRPr="00590FD2" w:rsidRDefault="001026BC" w:rsidP="00992146">
      <w:pPr>
        <w:pStyle w:val="a4"/>
        <w:numPr>
          <w:ilvl w:val="0"/>
          <w:numId w:val="18"/>
        </w:numPr>
        <w:shd w:val="clear" w:color="auto" w:fill="FFFFFF"/>
        <w:tabs>
          <w:tab w:val="left" w:pos="1134"/>
        </w:tabs>
        <w:spacing w:before="0" w:beforeAutospacing="0" w:after="0" w:afterAutospacing="0" w:line="300" w:lineRule="auto"/>
        <w:ind w:left="0" w:firstLine="709"/>
        <w:jc w:val="both"/>
        <w:rPr>
          <w:sz w:val="28"/>
          <w:szCs w:val="21"/>
        </w:rPr>
      </w:pPr>
      <w:r w:rsidRPr="00590FD2">
        <w:rPr>
          <w:sz w:val="28"/>
          <w:szCs w:val="21"/>
        </w:rPr>
        <w:t xml:space="preserve">предоставление мер социальной поддержки и социальной помощи </w:t>
      </w:r>
      <w:r w:rsidR="00F90446">
        <w:rPr>
          <w:sz w:val="28"/>
          <w:szCs w:val="21"/>
        </w:rPr>
        <w:t xml:space="preserve">                      </w:t>
      </w:r>
      <w:r w:rsidRPr="00590FD2">
        <w:rPr>
          <w:sz w:val="28"/>
          <w:szCs w:val="21"/>
        </w:rPr>
        <w:t>в рамках проведения мероприятий по отдыху и оздоровлению детей;</w:t>
      </w:r>
    </w:p>
    <w:p w:rsidR="001026BC" w:rsidRPr="00590FD2" w:rsidRDefault="001026BC" w:rsidP="00992146">
      <w:pPr>
        <w:pStyle w:val="a4"/>
        <w:numPr>
          <w:ilvl w:val="0"/>
          <w:numId w:val="18"/>
        </w:numPr>
        <w:shd w:val="clear" w:color="auto" w:fill="FFFFFF"/>
        <w:tabs>
          <w:tab w:val="left" w:pos="1134"/>
        </w:tabs>
        <w:spacing w:before="0" w:beforeAutospacing="0" w:after="0" w:afterAutospacing="0" w:line="300" w:lineRule="auto"/>
        <w:ind w:left="0" w:firstLine="709"/>
        <w:jc w:val="both"/>
        <w:rPr>
          <w:sz w:val="28"/>
          <w:szCs w:val="21"/>
        </w:rPr>
      </w:pPr>
      <w:r w:rsidRPr="00590FD2">
        <w:rPr>
          <w:sz w:val="28"/>
          <w:szCs w:val="21"/>
        </w:rPr>
        <w:t xml:space="preserve">признание гражданина </w:t>
      </w:r>
      <w:proofErr w:type="gramStart"/>
      <w:r w:rsidRPr="00590FD2">
        <w:rPr>
          <w:sz w:val="28"/>
          <w:szCs w:val="21"/>
        </w:rPr>
        <w:t>нуждающимся</w:t>
      </w:r>
      <w:proofErr w:type="gramEnd"/>
      <w:r w:rsidRPr="00590FD2">
        <w:rPr>
          <w:sz w:val="28"/>
          <w:szCs w:val="21"/>
        </w:rPr>
        <w:t xml:space="preserve"> в социальном обслуживании </w:t>
      </w:r>
      <w:r w:rsidR="00F90446">
        <w:rPr>
          <w:sz w:val="28"/>
          <w:szCs w:val="21"/>
        </w:rPr>
        <w:t xml:space="preserve">                      </w:t>
      </w:r>
      <w:r w:rsidRPr="00590FD2">
        <w:rPr>
          <w:sz w:val="28"/>
          <w:szCs w:val="21"/>
        </w:rPr>
        <w:t>и выдача ему индивидуальной программы предоставления социальных услуг.</w:t>
      </w:r>
    </w:p>
    <w:p w:rsidR="00DF4F46" w:rsidRPr="00590FD2" w:rsidRDefault="00DF4F46" w:rsidP="00935248">
      <w:pPr>
        <w:pStyle w:val="31"/>
        <w:suppressAutoHyphens/>
        <w:spacing w:after="0"/>
        <w:ind w:left="0" w:firstLine="709"/>
        <w:jc w:val="both"/>
        <w:rPr>
          <w:sz w:val="28"/>
          <w:szCs w:val="28"/>
        </w:rPr>
      </w:pPr>
    </w:p>
    <w:p w:rsidR="00E31A55" w:rsidRPr="00590FD2" w:rsidRDefault="00E31A55" w:rsidP="008B6FE0">
      <w:pPr>
        <w:pStyle w:val="af8"/>
        <w:numPr>
          <w:ilvl w:val="1"/>
          <w:numId w:val="53"/>
        </w:numPr>
        <w:tabs>
          <w:tab w:val="left" w:pos="1276"/>
        </w:tabs>
        <w:spacing w:after="0" w:line="300" w:lineRule="auto"/>
        <w:ind w:left="0" w:firstLine="709"/>
        <w:jc w:val="left"/>
        <w:outlineLvl w:val="1"/>
      </w:pPr>
      <w:bookmarkStart w:id="85" w:name="_Toc25307370"/>
      <w:bookmarkStart w:id="86" w:name="_Toc99539818"/>
      <w:bookmarkStart w:id="87" w:name="_Toc137907404"/>
      <w:r w:rsidRPr="00590FD2">
        <w:t>Организация ритуальных услуг</w:t>
      </w:r>
      <w:bookmarkEnd w:id="85"/>
      <w:bookmarkEnd w:id="86"/>
      <w:bookmarkEnd w:id="87"/>
    </w:p>
    <w:p w:rsidR="00145CA9" w:rsidRDefault="00145CA9" w:rsidP="00145CA9">
      <w:pPr>
        <w:spacing w:after="0" w:line="360" w:lineRule="auto"/>
        <w:ind w:firstLine="851"/>
        <w:rPr>
          <w:rFonts w:ascii="Times New Roman" w:hAnsi="Times New Roman" w:cs="Times New Roman"/>
          <w:sz w:val="28"/>
          <w:szCs w:val="28"/>
        </w:rPr>
      </w:pPr>
      <w:r w:rsidRPr="00145CA9">
        <w:rPr>
          <w:rFonts w:ascii="Times New Roman" w:hAnsi="Times New Roman" w:cs="Times New Roman"/>
          <w:sz w:val="28"/>
          <w:szCs w:val="28"/>
        </w:rPr>
        <w:t xml:space="preserve">На территории </w:t>
      </w:r>
      <w:r w:rsidRPr="00145CA9">
        <w:rPr>
          <w:rFonts w:ascii="Times New Roman" w:hAnsi="Times New Roman" w:cs="Times New Roman"/>
          <w:kern w:val="16"/>
          <w:sz w:val="28"/>
          <w:szCs w:val="28"/>
        </w:rPr>
        <w:t>МО</w:t>
      </w:r>
      <w:r w:rsidRPr="00145CA9">
        <w:rPr>
          <w:rFonts w:ascii="Times New Roman" w:hAnsi="Times New Roman" w:cs="Times New Roman"/>
          <w:sz w:val="28"/>
          <w:szCs w:val="28"/>
        </w:rPr>
        <w:t xml:space="preserve"> расположено </w:t>
      </w:r>
      <w:r w:rsidR="00E10352">
        <w:rPr>
          <w:rFonts w:ascii="Times New Roman" w:hAnsi="Times New Roman" w:cs="Times New Roman"/>
          <w:sz w:val="28"/>
          <w:szCs w:val="28"/>
        </w:rPr>
        <w:t>12 кладбищ</w:t>
      </w:r>
      <w:r w:rsidR="00524EC8">
        <w:rPr>
          <w:rFonts w:ascii="Times New Roman" w:hAnsi="Times New Roman" w:cs="Times New Roman"/>
          <w:sz w:val="28"/>
          <w:szCs w:val="28"/>
        </w:rPr>
        <w:t>, основная характеристика которых приведена в таблице 5.7.1</w:t>
      </w:r>
    </w:p>
    <w:p w:rsidR="00524EC8" w:rsidRPr="00590FD2" w:rsidRDefault="00524EC8" w:rsidP="00524EC8">
      <w:pPr>
        <w:pStyle w:val="31"/>
        <w:suppressAutoHyphens/>
        <w:spacing w:after="0"/>
        <w:ind w:left="0" w:firstLine="709"/>
        <w:rPr>
          <w:b/>
          <w:sz w:val="24"/>
          <w:szCs w:val="28"/>
        </w:rPr>
      </w:pPr>
      <w:r w:rsidRPr="00590FD2">
        <w:rPr>
          <w:b/>
          <w:sz w:val="24"/>
          <w:szCs w:val="28"/>
        </w:rPr>
        <w:t>Таблица 5.</w:t>
      </w:r>
      <w:r>
        <w:rPr>
          <w:b/>
          <w:sz w:val="24"/>
          <w:szCs w:val="28"/>
        </w:rPr>
        <w:t>7</w:t>
      </w:r>
      <w:r w:rsidRPr="00590FD2">
        <w:rPr>
          <w:b/>
          <w:sz w:val="24"/>
          <w:szCs w:val="28"/>
        </w:rPr>
        <w:t>.1 Основная характеристика кладбищ МО</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61"/>
        <w:gridCol w:w="1229"/>
        <w:gridCol w:w="2449"/>
        <w:gridCol w:w="2216"/>
        <w:gridCol w:w="2551"/>
      </w:tblGrid>
      <w:tr w:rsidR="007C78FF" w:rsidRPr="001E5824" w:rsidTr="007C78FF">
        <w:tc>
          <w:tcPr>
            <w:tcW w:w="1761"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b/>
                <w:sz w:val="22"/>
                <w:szCs w:val="22"/>
                <w:lang w:val="ru-RU"/>
              </w:rPr>
            </w:pPr>
            <w:r w:rsidRPr="00F90446">
              <w:rPr>
                <w:rFonts w:ascii="Times New Roman" w:hAnsi="Times New Roman" w:cs="Times New Roman"/>
                <w:b/>
                <w:sz w:val="22"/>
                <w:szCs w:val="22"/>
                <w:lang w:val="ru-RU"/>
              </w:rPr>
              <w:t>Населенный пункт МО</w:t>
            </w:r>
          </w:p>
        </w:tc>
        <w:tc>
          <w:tcPr>
            <w:tcW w:w="1229"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b/>
                <w:sz w:val="22"/>
                <w:szCs w:val="22"/>
                <w:lang w:val="ru-RU"/>
              </w:rPr>
            </w:pPr>
            <w:r w:rsidRPr="00F90446">
              <w:rPr>
                <w:rFonts w:ascii="Times New Roman" w:hAnsi="Times New Roman" w:cs="Times New Roman"/>
                <w:b/>
                <w:sz w:val="22"/>
                <w:szCs w:val="22"/>
                <w:lang w:val="ru-RU"/>
              </w:rPr>
              <w:t>Площадь (</w:t>
            </w:r>
            <w:proofErr w:type="gramStart"/>
            <w:r w:rsidRPr="00F90446">
              <w:rPr>
                <w:rFonts w:ascii="Times New Roman" w:hAnsi="Times New Roman" w:cs="Times New Roman"/>
                <w:b/>
                <w:sz w:val="22"/>
                <w:szCs w:val="22"/>
                <w:lang w:val="ru-RU"/>
              </w:rPr>
              <w:t>га</w:t>
            </w:r>
            <w:proofErr w:type="gramEnd"/>
            <w:r w:rsidRPr="00F90446">
              <w:rPr>
                <w:rFonts w:ascii="Times New Roman" w:hAnsi="Times New Roman" w:cs="Times New Roman"/>
                <w:b/>
                <w:sz w:val="22"/>
                <w:szCs w:val="22"/>
                <w:lang w:val="ru-RU"/>
              </w:rPr>
              <w:t>)</w:t>
            </w:r>
          </w:p>
        </w:tc>
        <w:tc>
          <w:tcPr>
            <w:tcW w:w="2449"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b/>
                <w:sz w:val="22"/>
                <w:szCs w:val="22"/>
                <w:lang w:val="ru-RU"/>
              </w:rPr>
            </w:pPr>
            <w:r w:rsidRPr="00F90446">
              <w:rPr>
                <w:rFonts w:ascii="Times New Roman" w:hAnsi="Times New Roman" w:cs="Times New Roman"/>
                <w:b/>
                <w:sz w:val="22"/>
                <w:szCs w:val="22"/>
                <w:lang w:val="ru-RU"/>
              </w:rPr>
              <w:t>Национальная принадлежность (общее, мусульманское, еврейское, немецкое, старообрядческое)</w:t>
            </w:r>
          </w:p>
        </w:tc>
        <w:tc>
          <w:tcPr>
            <w:tcW w:w="2216"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b/>
                <w:sz w:val="22"/>
                <w:szCs w:val="22"/>
                <w:lang w:val="ru-RU"/>
              </w:rPr>
            </w:pPr>
            <w:r w:rsidRPr="00F90446">
              <w:rPr>
                <w:rFonts w:ascii="Times New Roman" w:hAnsi="Times New Roman" w:cs="Times New Roman"/>
                <w:b/>
                <w:sz w:val="22"/>
                <w:szCs w:val="22"/>
                <w:lang w:val="ru-RU"/>
              </w:rPr>
              <w:t>Состояние подъездных путей (асфальт, грунт)</w:t>
            </w:r>
          </w:p>
        </w:tc>
        <w:tc>
          <w:tcPr>
            <w:tcW w:w="2551"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b/>
                <w:sz w:val="22"/>
                <w:szCs w:val="22"/>
                <w:lang w:val="ru-RU"/>
              </w:rPr>
            </w:pPr>
            <w:r w:rsidRPr="00F90446">
              <w:rPr>
                <w:rFonts w:ascii="Times New Roman" w:hAnsi="Times New Roman" w:cs="Times New Roman"/>
                <w:b/>
                <w:sz w:val="22"/>
                <w:szCs w:val="22"/>
                <w:lang w:val="ru-RU"/>
              </w:rPr>
              <w:t>Наличие ограждения</w:t>
            </w:r>
          </w:p>
        </w:tc>
      </w:tr>
      <w:tr w:rsidR="007C78FF" w:rsidRPr="007E2CBB" w:rsidTr="007C78FF">
        <w:tc>
          <w:tcPr>
            <w:tcW w:w="1761"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р.п</w:t>
            </w:r>
            <w:proofErr w:type="gramStart"/>
            <w:r w:rsidRPr="00F90446">
              <w:rPr>
                <w:rFonts w:ascii="Times New Roman" w:hAnsi="Times New Roman" w:cs="Times New Roman"/>
                <w:sz w:val="22"/>
                <w:szCs w:val="22"/>
                <w:lang w:val="ru-RU"/>
              </w:rPr>
              <w:t>.С</w:t>
            </w:r>
            <w:proofErr w:type="gramEnd"/>
            <w:r w:rsidRPr="00F90446">
              <w:rPr>
                <w:rFonts w:ascii="Times New Roman" w:hAnsi="Times New Roman" w:cs="Times New Roman"/>
                <w:sz w:val="22"/>
                <w:szCs w:val="22"/>
                <w:lang w:val="ru-RU"/>
              </w:rPr>
              <w:t>вободный</w:t>
            </w:r>
          </w:p>
        </w:tc>
        <w:tc>
          <w:tcPr>
            <w:tcW w:w="1229"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2,5</w:t>
            </w:r>
          </w:p>
        </w:tc>
        <w:tc>
          <w:tcPr>
            <w:tcW w:w="2449"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Общее</w:t>
            </w:r>
          </w:p>
        </w:tc>
        <w:tc>
          <w:tcPr>
            <w:tcW w:w="2216"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Грунт</w:t>
            </w:r>
          </w:p>
        </w:tc>
        <w:tc>
          <w:tcPr>
            <w:tcW w:w="2551"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Не имеется</w:t>
            </w:r>
          </w:p>
        </w:tc>
      </w:tr>
      <w:tr w:rsidR="007C78FF" w:rsidRPr="007E2CBB" w:rsidTr="007C78FF">
        <w:tc>
          <w:tcPr>
            <w:tcW w:w="1761"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с</w:t>
            </w:r>
            <w:proofErr w:type="gramStart"/>
            <w:r w:rsidRPr="00F90446">
              <w:rPr>
                <w:rFonts w:ascii="Times New Roman" w:hAnsi="Times New Roman" w:cs="Times New Roman"/>
                <w:sz w:val="22"/>
                <w:szCs w:val="22"/>
                <w:lang w:val="ru-RU"/>
              </w:rPr>
              <w:t>.Л</w:t>
            </w:r>
            <w:proofErr w:type="gramEnd"/>
            <w:r w:rsidRPr="00F90446">
              <w:rPr>
                <w:rFonts w:ascii="Times New Roman" w:hAnsi="Times New Roman" w:cs="Times New Roman"/>
                <w:sz w:val="22"/>
                <w:szCs w:val="22"/>
                <w:lang w:val="ru-RU"/>
              </w:rPr>
              <w:t xml:space="preserve">есная </w:t>
            </w:r>
            <w:proofErr w:type="spellStart"/>
            <w:r w:rsidRPr="00F90446">
              <w:rPr>
                <w:rFonts w:ascii="Times New Roman" w:hAnsi="Times New Roman" w:cs="Times New Roman"/>
                <w:sz w:val="22"/>
                <w:szCs w:val="22"/>
                <w:lang w:val="ru-RU"/>
              </w:rPr>
              <w:t>Нееловка</w:t>
            </w:r>
            <w:proofErr w:type="spellEnd"/>
          </w:p>
        </w:tc>
        <w:tc>
          <w:tcPr>
            <w:tcW w:w="1229"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1,8</w:t>
            </w:r>
          </w:p>
        </w:tc>
        <w:tc>
          <w:tcPr>
            <w:tcW w:w="2449"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Общее</w:t>
            </w:r>
          </w:p>
        </w:tc>
        <w:tc>
          <w:tcPr>
            <w:tcW w:w="2216"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Грунт</w:t>
            </w:r>
          </w:p>
        </w:tc>
        <w:tc>
          <w:tcPr>
            <w:tcW w:w="2551"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Не имеется</w:t>
            </w:r>
          </w:p>
        </w:tc>
      </w:tr>
      <w:tr w:rsidR="007C78FF" w:rsidRPr="007E2CBB" w:rsidTr="007C78FF">
        <w:tc>
          <w:tcPr>
            <w:tcW w:w="1761"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lastRenderedPageBreak/>
              <w:t>с</w:t>
            </w:r>
            <w:proofErr w:type="gramStart"/>
            <w:r w:rsidRPr="00F90446">
              <w:rPr>
                <w:rFonts w:ascii="Times New Roman" w:hAnsi="Times New Roman" w:cs="Times New Roman"/>
                <w:sz w:val="22"/>
                <w:szCs w:val="22"/>
                <w:lang w:val="ru-RU"/>
              </w:rPr>
              <w:t>.Р</w:t>
            </w:r>
            <w:proofErr w:type="gramEnd"/>
            <w:r w:rsidRPr="00F90446">
              <w:rPr>
                <w:rFonts w:ascii="Times New Roman" w:hAnsi="Times New Roman" w:cs="Times New Roman"/>
                <w:sz w:val="22"/>
                <w:szCs w:val="22"/>
                <w:lang w:val="ru-RU"/>
              </w:rPr>
              <w:t>авнинное</w:t>
            </w:r>
          </w:p>
        </w:tc>
        <w:tc>
          <w:tcPr>
            <w:tcW w:w="1229"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0,13</w:t>
            </w:r>
          </w:p>
        </w:tc>
        <w:tc>
          <w:tcPr>
            <w:tcW w:w="2449"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Общее</w:t>
            </w:r>
          </w:p>
        </w:tc>
        <w:tc>
          <w:tcPr>
            <w:tcW w:w="2216"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Грунт</w:t>
            </w:r>
          </w:p>
        </w:tc>
        <w:tc>
          <w:tcPr>
            <w:tcW w:w="2551"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имеется</w:t>
            </w:r>
          </w:p>
        </w:tc>
      </w:tr>
      <w:tr w:rsidR="007C78FF" w:rsidRPr="007E2CBB" w:rsidTr="007C78FF">
        <w:tc>
          <w:tcPr>
            <w:tcW w:w="1761"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с</w:t>
            </w:r>
            <w:proofErr w:type="gramStart"/>
            <w:r w:rsidRPr="00F90446">
              <w:rPr>
                <w:rFonts w:ascii="Times New Roman" w:hAnsi="Times New Roman" w:cs="Times New Roman"/>
                <w:sz w:val="22"/>
                <w:szCs w:val="22"/>
                <w:lang w:val="ru-RU"/>
              </w:rPr>
              <w:t>.Б</w:t>
            </w:r>
            <w:proofErr w:type="gramEnd"/>
            <w:r w:rsidRPr="00F90446">
              <w:rPr>
                <w:rFonts w:ascii="Times New Roman" w:hAnsi="Times New Roman" w:cs="Times New Roman"/>
                <w:sz w:val="22"/>
                <w:szCs w:val="22"/>
                <w:lang w:val="ru-RU"/>
              </w:rPr>
              <w:t>ольшой Содом</w:t>
            </w:r>
          </w:p>
        </w:tc>
        <w:tc>
          <w:tcPr>
            <w:tcW w:w="1229"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2,5</w:t>
            </w:r>
          </w:p>
        </w:tc>
        <w:tc>
          <w:tcPr>
            <w:tcW w:w="2449"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Общее</w:t>
            </w:r>
          </w:p>
        </w:tc>
        <w:tc>
          <w:tcPr>
            <w:tcW w:w="2216"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Грунт</w:t>
            </w:r>
          </w:p>
        </w:tc>
        <w:tc>
          <w:tcPr>
            <w:tcW w:w="2551"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имеется</w:t>
            </w:r>
          </w:p>
        </w:tc>
      </w:tr>
      <w:tr w:rsidR="007C78FF" w:rsidRPr="007E2CBB" w:rsidTr="007C78FF">
        <w:tc>
          <w:tcPr>
            <w:tcW w:w="1761"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с.2яХаненевка</w:t>
            </w:r>
          </w:p>
        </w:tc>
        <w:tc>
          <w:tcPr>
            <w:tcW w:w="1229"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2,5</w:t>
            </w:r>
          </w:p>
        </w:tc>
        <w:tc>
          <w:tcPr>
            <w:tcW w:w="2449"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Общее</w:t>
            </w:r>
          </w:p>
        </w:tc>
        <w:tc>
          <w:tcPr>
            <w:tcW w:w="2216"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Грунт</w:t>
            </w:r>
          </w:p>
        </w:tc>
        <w:tc>
          <w:tcPr>
            <w:tcW w:w="2551"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имеется</w:t>
            </w:r>
          </w:p>
        </w:tc>
      </w:tr>
      <w:tr w:rsidR="007C78FF" w:rsidRPr="007E2CBB" w:rsidTr="007C78FF">
        <w:tc>
          <w:tcPr>
            <w:tcW w:w="1761"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д</w:t>
            </w:r>
            <w:proofErr w:type="gramStart"/>
            <w:r w:rsidRPr="00F90446">
              <w:rPr>
                <w:rFonts w:ascii="Times New Roman" w:hAnsi="Times New Roman" w:cs="Times New Roman"/>
                <w:sz w:val="22"/>
                <w:szCs w:val="22"/>
                <w:lang w:val="ru-RU"/>
              </w:rPr>
              <w:t>.Х</w:t>
            </w:r>
            <w:proofErr w:type="gramEnd"/>
            <w:r w:rsidRPr="00F90446">
              <w:rPr>
                <w:rFonts w:ascii="Times New Roman" w:hAnsi="Times New Roman" w:cs="Times New Roman"/>
                <w:sz w:val="22"/>
                <w:szCs w:val="22"/>
                <w:lang w:val="ru-RU"/>
              </w:rPr>
              <w:t>мелевка</w:t>
            </w:r>
          </w:p>
        </w:tc>
        <w:tc>
          <w:tcPr>
            <w:tcW w:w="1229"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0,4</w:t>
            </w:r>
          </w:p>
        </w:tc>
        <w:tc>
          <w:tcPr>
            <w:tcW w:w="2449"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Общее</w:t>
            </w:r>
          </w:p>
        </w:tc>
        <w:tc>
          <w:tcPr>
            <w:tcW w:w="2216"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Грунт</w:t>
            </w:r>
          </w:p>
        </w:tc>
        <w:tc>
          <w:tcPr>
            <w:tcW w:w="2551" w:type="dxa"/>
            <w:tcBorders>
              <w:top w:val="single" w:sz="4" w:space="0" w:color="auto"/>
              <w:left w:val="single" w:sz="4" w:space="0" w:color="auto"/>
              <w:bottom w:val="single" w:sz="4" w:space="0" w:color="auto"/>
              <w:right w:val="single" w:sz="4" w:space="0" w:color="auto"/>
            </w:tcBorders>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имеется</w:t>
            </w:r>
          </w:p>
        </w:tc>
      </w:tr>
      <w:tr w:rsidR="007C78FF" w:rsidRPr="007E2CBB" w:rsidTr="007C78FF">
        <w:tc>
          <w:tcPr>
            <w:tcW w:w="1761" w:type="dxa"/>
          </w:tcPr>
          <w:p w:rsidR="007C78FF" w:rsidRPr="00F90446" w:rsidRDefault="007C78FF" w:rsidP="00F90446">
            <w:pPr>
              <w:pStyle w:val="2f6"/>
              <w:ind w:left="0"/>
              <w:jc w:val="center"/>
              <w:rPr>
                <w:rFonts w:ascii="Times New Roman" w:hAnsi="Times New Roman" w:cs="Times New Roman"/>
                <w:sz w:val="22"/>
                <w:szCs w:val="22"/>
                <w:lang w:val="ru-RU"/>
              </w:rPr>
            </w:pPr>
            <w:proofErr w:type="gramStart"/>
            <w:r w:rsidRPr="00F90446">
              <w:rPr>
                <w:rFonts w:ascii="Times New Roman" w:hAnsi="Times New Roman" w:cs="Times New Roman"/>
                <w:sz w:val="22"/>
                <w:szCs w:val="22"/>
                <w:lang w:val="ru-RU"/>
              </w:rPr>
              <w:t>с</w:t>
            </w:r>
            <w:proofErr w:type="gramEnd"/>
            <w:r w:rsidRPr="00F90446">
              <w:rPr>
                <w:rFonts w:ascii="Times New Roman" w:hAnsi="Times New Roman" w:cs="Times New Roman"/>
                <w:sz w:val="22"/>
                <w:szCs w:val="22"/>
                <w:lang w:val="ru-RU"/>
              </w:rPr>
              <w:t>. Хватовка</w:t>
            </w:r>
          </w:p>
        </w:tc>
        <w:tc>
          <w:tcPr>
            <w:tcW w:w="1229"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1,9</w:t>
            </w:r>
          </w:p>
        </w:tc>
        <w:tc>
          <w:tcPr>
            <w:tcW w:w="2449"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общее</w:t>
            </w:r>
          </w:p>
        </w:tc>
        <w:tc>
          <w:tcPr>
            <w:tcW w:w="2216"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грунт</w:t>
            </w:r>
          </w:p>
        </w:tc>
        <w:tc>
          <w:tcPr>
            <w:tcW w:w="2551"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имеется</w:t>
            </w:r>
          </w:p>
        </w:tc>
      </w:tr>
      <w:tr w:rsidR="007C78FF" w:rsidRPr="007E2CBB" w:rsidTr="007C78FF">
        <w:tc>
          <w:tcPr>
            <w:tcW w:w="1761" w:type="dxa"/>
          </w:tcPr>
          <w:p w:rsidR="007C78FF" w:rsidRPr="00F90446" w:rsidRDefault="007C78FF" w:rsidP="00F90446">
            <w:pPr>
              <w:pStyle w:val="2f6"/>
              <w:ind w:left="0"/>
              <w:jc w:val="center"/>
              <w:rPr>
                <w:rFonts w:ascii="Times New Roman" w:hAnsi="Times New Roman" w:cs="Times New Roman"/>
                <w:sz w:val="22"/>
                <w:szCs w:val="22"/>
                <w:lang w:val="ru-RU"/>
              </w:rPr>
            </w:pPr>
            <w:proofErr w:type="gramStart"/>
            <w:r w:rsidRPr="00F90446">
              <w:rPr>
                <w:rFonts w:ascii="Times New Roman" w:hAnsi="Times New Roman" w:cs="Times New Roman"/>
                <w:sz w:val="22"/>
                <w:szCs w:val="22"/>
                <w:lang w:val="ru-RU"/>
              </w:rPr>
              <w:t>с</w:t>
            </w:r>
            <w:proofErr w:type="gramEnd"/>
            <w:r w:rsidRPr="00F90446">
              <w:rPr>
                <w:rFonts w:ascii="Times New Roman" w:hAnsi="Times New Roman" w:cs="Times New Roman"/>
                <w:sz w:val="22"/>
                <w:szCs w:val="22"/>
                <w:lang w:val="ru-RU"/>
              </w:rPr>
              <w:t xml:space="preserve">. Степная </w:t>
            </w:r>
            <w:proofErr w:type="spellStart"/>
            <w:r w:rsidRPr="00F90446">
              <w:rPr>
                <w:rFonts w:ascii="Times New Roman" w:hAnsi="Times New Roman" w:cs="Times New Roman"/>
                <w:sz w:val="22"/>
                <w:szCs w:val="22"/>
                <w:lang w:val="ru-RU"/>
              </w:rPr>
              <w:t>Нееловка</w:t>
            </w:r>
            <w:proofErr w:type="spellEnd"/>
          </w:p>
        </w:tc>
        <w:tc>
          <w:tcPr>
            <w:tcW w:w="1229"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0,66</w:t>
            </w:r>
          </w:p>
        </w:tc>
        <w:tc>
          <w:tcPr>
            <w:tcW w:w="2449"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общее</w:t>
            </w:r>
          </w:p>
        </w:tc>
        <w:tc>
          <w:tcPr>
            <w:tcW w:w="2216"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грунт</w:t>
            </w:r>
          </w:p>
        </w:tc>
        <w:tc>
          <w:tcPr>
            <w:tcW w:w="2551"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имеется</w:t>
            </w:r>
          </w:p>
        </w:tc>
      </w:tr>
      <w:tr w:rsidR="007C78FF" w:rsidRPr="007E2CBB" w:rsidTr="007C78FF">
        <w:tc>
          <w:tcPr>
            <w:tcW w:w="1761"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 xml:space="preserve">с. </w:t>
            </w:r>
            <w:proofErr w:type="spellStart"/>
            <w:r w:rsidRPr="00F90446">
              <w:rPr>
                <w:rFonts w:ascii="Times New Roman" w:hAnsi="Times New Roman" w:cs="Times New Roman"/>
                <w:sz w:val="22"/>
                <w:szCs w:val="22"/>
                <w:lang w:val="ru-RU"/>
              </w:rPr>
              <w:t>Казанла</w:t>
            </w:r>
            <w:proofErr w:type="spellEnd"/>
          </w:p>
        </w:tc>
        <w:tc>
          <w:tcPr>
            <w:tcW w:w="1229"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2,2</w:t>
            </w:r>
          </w:p>
        </w:tc>
        <w:tc>
          <w:tcPr>
            <w:tcW w:w="2449"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общее</w:t>
            </w:r>
          </w:p>
        </w:tc>
        <w:tc>
          <w:tcPr>
            <w:tcW w:w="2216"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асфальт</w:t>
            </w:r>
          </w:p>
        </w:tc>
        <w:tc>
          <w:tcPr>
            <w:tcW w:w="2551"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имеется</w:t>
            </w:r>
          </w:p>
        </w:tc>
      </w:tr>
      <w:tr w:rsidR="007C78FF" w:rsidRPr="007E2CBB" w:rsidTr="007C78FF">
        <w:tc>
          <w:tcPr>
            <w:tcW w:w="1761" w:type="dxa"/>
          </w:tcPr>
          <w:p w:rsidR="007C78FF" w:rsidRPr="00F90446" w:rsidRDefault="007C78FF" w:rsidP="00F90446">
            <w:pPr>
              <w:pStyle w:val="2f6"/>
              <w:ind w:left="0"/>
              <w:jc w:val="center"/>
              <w:rPr>
                <w:rFonts w:ascii="Times New Roman" w:hAnsi="Times New Roman" w:cs="Times New Roman"/>
                <w:sz w:val="22"/>
                <w:szCs w:val="22"/>
                <w:lang w:val="ru-RU"/>
              </w:rPr>
            </w:pPr>
            <w:proofErr w:type="gramStart"/>
            <w:r w:rsidRPr="00F90446">
              <w:rPr>
                <w:rFonts w:ascii="Times New Roman" w:hAnsi="Times New Roman" w:cs="Times New Roman"/>
                <w:sz w:val="22"/>
                <w:szCs w:val="22"/>
                <w:lang w:val="ru-RU"/>
              </w:rPr>
              <w:t>с</w:t>
            </w:r>
            <w:proofErr w:type="gramEnd"/>
            <w:r w:rsidRPr="00F90446">
              <w:rPr>
                <w:rFonts w:ascii="Times New Roman" w:hAnsi="Times New Roman" w:cs="Times New Roman"/>
                <w:sz w:val="22"/>
                <w:szCs w:val="22"/>
                <w:lang w:val="ru-RU"/>
              </w:rPr>
              <w:t>. Новая Жуковка</w:t>
            </w:r>
          </w:p>
        </w:tc>
        <w:tc>
          <w:tcPr>
            <w:tcW w:w="1229"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1,51</w:t>
            </w:r>
          </w:p>
        </w:tc>
        <w:tc>
          <w:tcPr>
            <w:tcW w:w="2449"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общее</w:t>
            </w:r>
          </w:p>
        </w:tc>
        <w:tc>
          <w:tcPr>
            <w:tcW w:w="2216"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грунт</w:t>
            </w:r>
          </w:p>
        </w:tc>
        <w:tc>
          <w:tcPr>
            <w:tcW w:w="2551"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имеется</w:t>
            </w:r>
          </w:p>
        </w:tc>
      </w:tr>
      <w:tr w:rsidR="007C78FF" w:rsidRPr="007E2CBB" w:rsidTr="007C78FF">
        <w:tc>
          <w:tcPr>
            <w:tcW w:w="1761"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 xml:space="preserve">с. </w:t>
            </w:r>
            <w:proofErr w:type="spellStart"/>
            <w:r w:rsidRPr="00F90446">
              <w:rPr>
                <w:rFonts w:ascii="Times New Roman" w:hAnsi="Times New Roman" w:cs="Times New Roman"/>
                <w:sz w:val="22"/>
                <w:szCs w:val="22"/>
                <w:lang w:val="ru-RU"/>
              </w:rPr>
              <w:t>Адоевщина</w:t>
            </w:r>
            <w:proofErr w:type="spellEnd"/>
          </w:p>
        </w:tc>
        <w:tc>
          <w:tcPr>
            <w:tcW w:w="1229"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1,18</w:t>
            </w:r>
          </w:p>
        </w:tc>
        <w:tc>
          <w:tcPr>
            <w:tcW w:w="2449"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общее</w:t>
            </w:r>
          </w:p>
        </w:tc>
        <w:tc>
          <w:tcPr>
            <w:tcW w:w="2216"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грунт</w:t>
            </w:r>
          </w:p>
        </w:tc>
        <w:tc>
          <w:tcPr>
            <w:tcW w:w="2551"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имеется</w:t>
            </w:r>
          </w:p>
        </w:tc>
      </w:tr>
      <w:tr w:rsidR="007C78FF" w:rsidRPr="007E2CBB" w:rsidTr="007C78FF">
        <w:tc>
          <w:tcPr>
            <w:tcW w:w="1761"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 xml:space="preserve">с. </w:t>
            </w:r>
            <w:proofErr w:type="spellStart"/>
            <w:r w:rsidRPr="00F90446">
              <w:rPr>
                <w:rFonts w:ascii="Times New Roman" w:hAnsi="Times New Roman" w:cs="Times New Roman"/>
                <w:sz w:val="22"/>
                <w:szCs w:val="22"/>
                <w:lang w:val="ru-RU"/>
              </w:rPr>
              <w:t>Рязайкино</w:t>
            </w:r>
            <w:proofErr w:type="spellEnd"/>
          </w:p>
        </w:tc>
        <w:tc>
          <w:tcPr>
            <w:tcW w:w="1229"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0,27</w:t>
            </w:r>
          </w:p>
        </w:tc>
        <w:tc>
          <w:tcPr>
            <w:tcW w:w="2449"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общее</w:t>
            </w:r>
          </w:p>
        </w:tc>
        <w:tc>
          <w:tcPr>
            <w:tcW w:w="2216"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грунт</w:t>
            </w:r>
          </w:p>
        </w:tc>
        <w:tc>
          <w:tcPr>
            <w:tcW w:w="2551" w:type="dxa"/>
          </w:tcPr>
          <w:p w:rsidR="007C78FF" w:rsidRPr="00F90446" w:rsidRDefault="007C78FF" w:rsidP="00F90446">
            <w:pPr>
              <w:pStyle w:val="2f6"/>
              <w:ind w:left="0"/>
              <w:jc w:val="center"/>
              <w:rPr>
                <w:rFonts w:ascii="Times New Roman" w:hAnsi="Times New Roman" w:cs="Times New Roman"/>
                <w:sz w:val="22"/>
                <w:szCs w:val="22"/>
                <w:lang w:val="ru-RU"/>
              </w:rPr>
            </w:pPr>
            <w:r w:rsidRPr="00F90446">
              <w:rPr>
                <w:rFonts w:ascii="Times New Roman" w:hAnsi="Times New Roman" w:cs="Times New Roman"/>
                <w:sz w:val="22"/>
                <w:szCs w:val="22"/>
                <w:lang w:val="ru-RU"/>
              </w:rPr>
              <w:t>имеется</w:t>
            </w:r>
          </w:p>
        </w:tc>
      </w:tr>
    </w:tbl>
    <w:p w:rsidR="00524EC8" w:rsidRPr="00FF277A" w:rsidRDefault="00524EC8" w:rsidP="00992146">
      <w:pPr>
        <w:widowControl w:val="0"/>
        <w:spacing w:after="0" w:line="300" w:lineRule="auto"/>
        <w:ind w:firstLine="709"/>
        <w:jc w:val="both"/>
        <w:rPr>
          <w:rFonts w:ascii="Times New Roman" w:hAnsi="Times New Roman" w:cs="Times New Roman"/>
          <w:sz w:val="28"/>
          <w:szCs w:val="28"/>
        </w:rPr>
      </w:pPr>
      <w:r w:rsidRPr="00FF277A">
        <w:rPr>
          <w:rFonts w:ascii="Times New Roman" w:hAnsi="Times New Roman" w:cs="Times New Roman"/>
          <w:sz w:val="28"/>
          <w:szCs w:val="28"/>
        </w:rPr>
        <w:t xml:space="preserve">По строительным нормам и правилам, утвержденным </w:t>
      </w:r>
      <w:proofErr w:type="spellStart"/>
      <w:r w:rsidRPr="00FF277A">
        <w:rPr>
          <w:rFonts w:ascii="Times New Roman" w:hAnsi="Times New Roman" w:cs="Times New Roman"/>
          <w:sz w:val="28"/>
          <w:szCs w:val="28"/>
        </w:rPr>
        <w:t>СНиП</w:t>
      </w:r>
      <w:proofErr w:type="spellEnd"/>
      <w:r w:rsidRPr="00FF277A">
        <w:rPr>
          <w:rFonts w:ascii="Times New Roman" w:hAnsi="Times New Roman" w:cs="Times New Roman"/>
          <w:sz w:val="28"/>
          <w:szCs w:val="28"/>
        </w:rPr>
        <w:t xml:space="preserve"> 2.07.01-89* «Градостроительство. Планировка и застройка городских и сельских поселений» на тысячу населения требуется 0,24 га площади кладбища. </w:t>
      </w:r>
    </w:p>
    <w:p w:rsidR="00524EC8" w:rsidRPr="00FF277A" w:rsidRDefault="00524EC8" w:rsidP="00992146">
      <w:pPr>
        <w:widowControl w:val="0"/>
        <w:spacing w:after="0" w:line="300" w:lineRule="auto"/>
        <w:ind w:firstLine="709"/>
        <w:jc w:val="both"/>
        <w:rPr>
          <w:rFonts w:ascii="Times New Roman" w:hAnsi="Times New Roman" w:cs="Times New Roman"/>
          <w:sz w:val="28"/>
          <w:szCs w:val="28"/>
        </w:rPr>
      </w:pPr>
      <w:r w:rsidRPr="00FF277A">
        <w:rPr>
          <w:rFonts w:ascii="Times New Roman" w:hAnsi="Times New Roman" w:cs="Times New Roman"/>
          <w:sz w:val="28"/>
          <w:szCs w:val="28"/>
        </w:rPr>
        <w:t xml:space="preserve">Расположение кладбищ на территории МО относительно жилой застройки находятся на расстоянии соответствующем нормативному документу </w:t>
      </w:r>
      <w:proofErr w:type="spellStart"/>
      <w:r w:rsidRPr="00FF277A">
        <w:rPr>
          <w:rFonts w:ascii="Times New Roman" w:hAnsi="Times New Roman" w:cs="Times New Roman"/>
          <w:sz w:val="28"/>
          <w:szCs w:val="28"/>
        </w:rPr>
        <w:t>СанПиН</w:t>
      </w:r>
      <w:proofErr w:type="spellEnd"/>
      <w:r w:rsidRPr="00FF277A">
        <w:rPr>
          <w:rFonts w:ascii="Times New Roman" w:hAnsi="Times New Roman" w:cs="Times New Roman"/>
          <w:sz w:val="28"/>
          <w:szCs w:val="28"/>
        </w:rPr>
        <w:t xml:space="preserve"> 2.2.1/2.1.1.1200-03</w:t>
      </w:r>
      <w:r w:rsidR="00FF277A" w:rsidRPr="00FF277A">
        <w:rPr>
          <w:rFonts w:ascii="Times New Roman" w:hAnsi="Times New Roman" w:cs="Times New Roman"/>
          <w:sz w:val="28"/>
          <w:szCs w:val="28"/>
        </w:rPr>
        <w:t xml:space="preserve">, за исключением кладбищ </w:t>
      </w:r>
      <w:proofErr w:type="gramStart"/>
      <w:r w:rsidR="00FF277A" w:rsidRPr="00FF277A">
        <w:rPr>
          <w:rFonts w:ascii="Times New Roman" w:hAnsi="Times New Roman" w:cs="Times New Roman"/>
          <w:sz w:val="28"/>
          <w:szCs w:val="28"/>
        </w:rPr>
        <w:t>в</w:t>
      </w:r>
      <w:proofErr w:type="gramEnd"/>
      <w:r w:rsidR="00FF277A" w:rsidRPr="00FF277A">
        <w:rPr>
          <w:rFonts w:ascii="Times New Roman" w:hAnsi="Times New Roman" w:cs="Times New Roman"/>
          <w:sz w:val="28"/>
          <w:szCs w:val="28"/>
        </w:rPr>
        <w:t xml:space="preserve"> с. Новая Жуковка с. Хватовка.</w:t>
      </w:r>
      <w:r w:rsidRPr="00FF277A">
        <w:rPr>
          <w:rFonts w:ascii="Times New Roman" w:hAnsi="Times New Roman" w:cs="Times New Roman"/>
          <w:sz w:val="28"/>
          <w:szCs w:val="28"/>
        </w:rPr>
        <w:t xml:space="preserve"> </w:t>
      </w:r>
    </w:p>
    <w:p w:rsidR="00524EC8" w:rsidRDefault="00524EC8" w:rsidP="00992146">
      <w:pPr>
        <w:widowControl w:val="0"/>
        <w:spacing w:after="0" w:line="300" w:lineRule="auto"/>
        <w:ind w:firstLine="709"/>
        <w:jc w:val="both"/>
        <w:rPr>
          <w:rFonts w:ascii="Times New Roman" w:hAnsi="Times New Roman" w:cs="Times New Roman"/>
          <w:sz w:val="28"/>
          <w:szCs w:val="28"/>
        </w:rPr>
      </w:pPr>
      <w:r w:rsidRPr="00FF277A">
        <w:rPr>
          <w:rFonts w:ascii="Times New Roman" w:hAnsi="Times New Roman" w:cs="Times New Roman"/>
          <w:sz w:val="28"/>
          <w:szCs w:val="28"/>
        </w:rPr>
        <w:t>Муниципальное образование на расчетный срок в открытии новых кладбищ не нуждается.</w:t>
      </w:r>
    </w:p>
    <w:p w:rsidR="007C78FF" w:rsidRPr="00590FD2" w:rsidRDefault="007C78FF" w:rsidP="00992146">
      <w:pPr>
        <w:widowControl w:val="0"/>
        <w:spacing w:after="0" w:line="300" w:lineRule="auto"/>
        <w:ind w:firstLine="709"/>
        <w:jc w:val="both"/>
        <w:rPr>
          <w:rFonts w:ascii="Times New Roman" w:hAnsi="Times New Roman" w:cs="Times New Roman"/>
          <w:sz w:val="28"/>
          <w:szCs w:val="28"/>
        </w:rPr>
      </w:pPr>
    </w:p>
    <w:p w:rsidR="00DF4F46" w:rsidRDefault="00DF4F46" w:rsidP="008B6FE0">
      <w:pPr>
        <w:pStyle w:val="af8"/>
        <w:numPr>
          <w:ilvl w:val="1"/>
          <w:numId w:val="53"/>
        </w:numPr>
        <w:tabs>
          <w:tab w:val="left" w:pos="1276"/>
        </w:tabs>
        <w:spacing w:after="0" w:line="300" w:lineRule="auto"/>
        <w:ind w:left="0" w:firstLine="709"/>
        <w:jc w:val="left"/>
        <w:outlineLvl w:val="1"/>
      </w:pPr>
      <w:bookmarkStart w:id="88" w:name="_Toc99539819"/>
      <w:bookmarkStart w:id="89" w:name="_Toc137907405"/>
      <w:r w:rsidRPr="00590FD2">
        <w:t>Объекты религиозного назначения</w:t>
      </w:r>
      <w:bookmarkEnd w:id="88"/>
      <w:bookmarkEnd w:id="89"/>
    </w:p>
    <w:p w:rsidR="00524EC8" w:rsidRPr="00590FD2" w:rsidRDefault="00524EC8" w:rsidP="00FF277A">
      <w:pPr>
        <w:pStyle w:val="31"/>
        <w:suppressAutoHyphens/>
        <w:spacing w:after="0"/>
        <w:ind w:left="0" w:firstLine="709"/>
        <w:rPr>
          <w:b/>
          <w:sz w:val="24"/>
          <w:szCs w:val="28"/>
        </w:rPr>
      </w:pPr>
      <w:r w:rsidRPr="00590FD2">
        <w:rPr>
          <w:b/>
          <w:sz w:val="24"/>
          <w:szCs w:val="28"/>
        </w:rPr>
        <w:t>Таблица 5.</w:t>
      </w:r>
      <w:r>
        <w:rPr>
          <w:b/>
          <w:sz w:val="24"/>
          <w:szCs w:val="28"/>
        </w:rPr>
        <w:t>8</w:t>
      </w:r>
      <w:r w:rsidRPr="00590FD2">
        <w:rPr>
          <w:b/>
          <w:sz w:val="24"/>
          <w:szCs w:val="28"/>
        </w:rPr>
        <w:t xml:space="preserve">.1 </w:t>
      </w:r>
      <w:r>
        <w:rPr>
          <w:b/>
          <w:sz w:val="24"/>
          <w:szCs w:val="28"/>
        </w:rPr>
        <w:t>Объекты религиозного назначения</w:t>
      </w: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70"/>
        <w:gridCol w:w="5244"/>
      </w:tblGrid>
      <w:tr w:rsidR="007C78FF" w:rsidRPr="00312D69" w:rsidTr="00CC20BD">
        <w:tc>
          <w:tcPr>
            <w:tcW w:w="5070" w:type="dxa"/>
          </w:tcPr>
          <w:p w:rsidR="007C78FF" w:rsidRPr="007C78FF" w:rsidRDefault="007C78FF" w:rsidP="00CC20BD">
            <w:pPr>
              <w:pStyle w:val="2f6"/>
              <w:ind w:left="0"/>
              <w:jc w:val="center"/>
              <w:rPr>
                <w:rFonts w:ascii="Times New Roman" w:hAnsi="Times New Roman" w:cs="Times New Roman"/>
                <w:b/>
                <w:sz w:val="22"/>
                <w:szCs w:val="22"/>
                <w:lang w:val="ru-RU"/>
              </w:rPr>
            </w:pPr>
            <w:r w:rsidRPr="007C78FF">
              <w:rPr>
                <w:rFonts w:ascii="Times New Roman" w:hAnsi="Times New Roman" w:cs="Times New Roman"/>
                <w:b/>
                <w:sz w:val="22"/>
                <w:szCs w:val="22"/>
                <w:lang w:val="ru-RU"/>
              </w:rPr>
              <w:t>Наименование религиозного учреждения</w:t>
            </w:r>
          </w:p>
        </w:tc>
        <w:tc>
          <w:tcPr>
            <w:tcW w:w="5244" w:type="dxa"/>
          </w:tcPr>
          <w:p w:rsidR="007C78FF" w:rsidRPr="007C78FF" w:rsidRDefault="007C78FF" w:rsidP="00CC20BD">
            <w:pPr>
              <w:pStyle w:val="2f6"/>
              <w:ind w:left="0"/>
              <w:jc w:val="center"/>
              <w:rPr>
                <w:rFonts w:ascii="Times New Roman" w:hAnsi="Times New Roman" w:cs="Times New Roman"/>
                <w:b/>
                <w:sz w:val="22"/>
                <w:szCs w:val="22"/>
                <w:lang w:val="ru-RU"/>
              </w:rPr>
            </w:pPr>
            <w:r w:rsidRPr="007C78FF">
              <w:rPr>
                <w:rFonts w:ascii="Times New Roman" w:hAnsi="Times New Roman" w:cs="Times New Roman"/>
                <w:b/>
                <w:sz w:val="22"/>
                <w:szCs w:val="22"/>
                <w:lang w:val="ru-RU"/>
              </w:rPr>
              <w:t>Адрес местонахождения</w:t>
            </w:r>
          </w:p>
        </w:tc>
      </w:tr>
      <w:tr w:rsidR="007C78FF" w:rsidRPr="00312D69" w:rsidTr="00CC20BD">
        <w:trPr>
          <w:trHeight w:val="373"/>
        </w:trPr>
        <w:tc>
          <w:tcPr>
            <w:tcW w:w="5070" w:type="dxa"/>
          </w:tcPr>
          <w:p w:rsidR="007C78FF" w:rsidRPr="007C78FF" w:rsidRDefault="007C78FF" w:rsidP="00CC20BD">
            <w:pPr>
              <w:pStyle w:val="2f6"/>
              <w:ind w:left="0"/>
              <w:jc w:val="center"/>
              <w:rPr>
                <w:rFonts w:ascii="Times New Roman" w:hAnsi="Times New Roman" w:cs="Times New Roman"/>
                <w:sz w:val="22"/>
                <w:szCs w:val="22"/>
                <w:lang w:val="ru-RU"/>
              </w:rPr>
            </w:pPr>
            <w:r w:rsidRPr="007C78FF">
              <w:rPr>
                <w:rFonts w:ascii="Times New Roman" w:hAnsi="Times New Roman" w:cs="Times New Roman"/>
                <w:sz w:val="22"/>
                <w:szCs w:val="22"/>
                <w:lang w:val="ru-RU"/>
              </w:rPr>
              <w:t>Русская Православная церковь Московского патриархата Храм Иоанна Предтечи</w:t>
            </w:r>
          </w:p>
        </w:tc>
        <w:tc>
          <w:tcPr>
            <w:tcW w:w="5244" w:type="dxa"/>
          </w:tcPr>
          <w:p w:rsidR="007C78FF" w:rsidRPr="007C78FF" w:rsidRDefault="007C78FF" w:rsidP="00CC20BD">
            <w:pPr>
              <w:pStyle w:val="2f6"/>
              <w:ind w:left="0"/>
              <w:jc w:val="center"/>
              <w:rPr>
                <w:rFonts w:ascii="Times New Roman" w:hAnsi="Times New Roman" w:cs="Times New Roman"/>
                <w:sz w:val="22"/>
                <w:szCs w:val="22"/>
                <w:lang w:val="ru-RU"/>
              </w:rPr>
            </w:pPr>
            <w:r w:rsidRPr="007C78FF">
              <w:rPr>
                <w:rFonts w:ascii="Times New Roman" w:hAnsi="Times New Roman" w:cs="Times New Roman"/>
                <w:sz w:val="22"/>
                <w:szCs w:val="22"/>
                <w:lang w:val="ru-RU"/>
              </w:rPr>
              <w:t>с</w:t>
            </w:r>
            <w:proofErr w:type="gramStart"/>
            <w:r w:rsidRPr="007C78FF">
              <w:rPr>
                <w:rFonts w:ascii="Times New Roman" w:hAnsi="Times New Roman" w:cs="Times New Roman"/>
                <w:sz w:val="22"/>
                <w:szCs w:val="22"/>
                <w:lang w:val="ru-RU"/>
              </w:rPr>
              <w:t>.Х</w:t>
            </w:r>
            <w:proofErr w:type="gramEnd"/>
            <w:r w:rsidRPr="007C78FF">
              <w:rPr>
                <w:rFonts w:ascii="Times New Roman" w:hAnsi="Times New Roman" w:cs="Times New Roman"/>
                <w:sz w:val="22"/>
                <w:szCs w:val="22"/>
                <w:lang w:val="ru-RU"/>
              </w:rPr>
              <w:t>ватовка ул.Ленина,д.50</w:t>
            </w:r>
          </w:p>
        </w:tc>
      </w:tr>
      <w:tr w:rsidR="007C78FF" w:rsidRPr="00312D69" w:rsidTr="00CC20BD">
        <w:tc>
          <w:tcPr>
            <w:tcW w:w="5070" w:type="dxa"/>
          </w:tcPr>
          <w:p w:rsidR="007C78FF" w:rsidRPr="007C78FF" w:rsidRDefault="007C78FF" w:rsidP="00CC20BD">
            <w:pPr>
              <w:pStyle w:val="2f6"/>
              <w:ind w:left="0"/>
              <w:jc w:val="center"/>
              <w:rPr>
                <w:rFonts w:ascii="Times New Roman" w:hAnsi="Times New Roman" w:cs="Times New Roman"/>
                <w:sz w:val="22"/>
                <w:szCs w:val="22"/>
                <w:lang w:val="ru-RU"/>
              </w:rPr>
            </w:pPr>
            <w:r w:rsidRPr="007C78FF">
              <w:rPr>
                <w:rFonts w:ascii="Times New Roman" w:hAnsi="Times New Roman" w:cs="Times New Roman"/>
                <w:sz w:val="22"/>
                <w:szCs w:val="22"/>
                <w:lang w:val="ru-RU"/>
              </w:rPr>
              <w:t>Местная Православная религиозная организация Православный приход Храм Иоанна Богослова</w:t>
            </w:r>
          </w:p>
        </w:tc>
        <w:tc>
          <w:tcPr>
            <w:tcW w:w="5244" w:type="dxa"/>
          </w:tcPr>
          <w:p w:rsidR="007C78FF" w:rsidRPr="007C78FF" w:rsidRDefault="007C78FF" w:rsidP="00CC20BD">
            <w:pPr>
              <w:pStyle w:val="2f6"/>
              <w:ind w:left="0"/>
              <w:jc w:val="center"/>
              <w:rPr>
                <w:rFonts w:ascii="Times New Roman" w:hAnsi="Times New Roman" w:cs="Times New Roman"/>
                <w:sz w:val="22"/>
                <w:szCs w:val="22"/>
                <w:lang w:val="ru-RU"/>
              </w:rPr>
            </w:pPr>
            <w:proofErr w:type="spellStart"/>
            <w:r w:rsidRPr="007C78FF">
              <w:rPr>
                <w:rFonts w:ascii="Times New Roman" w:hAnsi="Times New Roman" w:cs="Times New Roman"/>
                <w:sz w:val="22"/>
                <w:szCs w:val="22"/>
                <w:lang w:val="ru-RU"/>
              </w:rPr>
              <w:t>с</w:t>
            </w:r>
            <w:proofErr w:type="gramStart"/>
            <w:r w:rsidRPr="007C78FF">
              <w:rPr>
                <w:rFonts w:ascii="Times New Roman" w:hAnsi="Times New Roman" w:cs="Times New Roman"/>
                <w:sz w:val="22"/>
                <w:szCs w:val="22"/>
                <w:lang w:val="ru-RU"/>
              </w:rPr>
              <w:t>.К</w:t>
            </w:r>
            <w:proofErr w:type="gramEnd"/>
            <w:r w:rsidRPr="007C78FF">
              <w:rPr>
                <w:rFonts w:ascii="Times New Roman" w:hAnsi="Times New Roman" w:cs="Times New Roman"/>
                <w:sz w:val="22"/>
                <w:szCs w:val="22"/>
                <w:lang w:val="ru-RU"/>
              </w:rPr>
              <w:t>азанла</w:t>
            </w:r>
            <w:proofErr w:type="spellEnd"/>
            <w:r w:rsidRPr="007C78FF">
              <w:rPr>
                <w:rFonts w:ascii="Times New Roman" w:hAnsi="Times New Roman" w:cs="Times New Roman"/>
                <w:sz w:val="22"/>
                <w:szCs w:val="22"/>
                <w:lang w:val="ru-RU"/>
              </w:rPr>
              <w:t xml:space="preserve"> ул.Советская,д.36</w:t>
            </w:r>
          </w:p>
        </w:tc>
      </w:tr>
      <w:tr w:rsidR="007C78FF" w:rsidRPr="001E5824" w:rsidTr="00CC20BD">
        <w:tc>
          <w:tcPr>
            <w:tcW w:w="5070" w:type="dxa"/>
            <w:tcBorders>
              <w:top w:val="single" w:sz="4" w:space="0" w:color="000000"/>
              <w:left w:val="single" w:sz="4" w:space="0" w:color="000000"/>
              <w:bottom w:val="single" w:sz="4" w:space="0" w:color="000000"/>
              <w:right w:val="single" w:sz="4" w:space="0" w:color="000000"/>
            </w:tcBorders>
          </w:tcPr>
          <w:p w:rsidR="007C78FF" w:rsidRPr="007C78FF" w:rsidRDefault="007C78FF" w:rsidP="00CC20BD">
            <w:pPr>
              <w:pStyle w:val="2f6"/>
              <w:ind w:left="0"/>
              <w:jc w:val="center"/>
              <w:rPr>
                <w:rFonts w:ascii="Times New Roman" w:hAnsi="Times New Roman" w:cs="Times New Roman"/>
                <w:sz w:val="22"/>
                <w:szCs w:val="22"/>
                <w:lang w:val="ru-RU"/>
              </w:rPr>
            </w:pPr>
            <w:r w:rsidRPr="007C78FF">
              <w:rPr>
                <w:rFonts w:ascii="Times New Roman" w:hAnsi="Times New Roman" w:cs="Times New Roman"/>
                <w:sz w:val="22"/>
                <w:szCs w:val="22"/>
                <w:lang w:val="ru-RU"/>
              </w:rPr>
              <w:t>Храм Святого Апостола и Евангелист</w:t>
            </w:r>
            <w:proofErr w:type="gramStart"/>
            <w:r w:rsidRPr="007C78FF">
              <w:rPr>
                <w:rFonts w:ascii="Times New Roman" w:hAnsi="Times New Roman" w:cs="Times New Roman"/>
                <w:sz w:val="22"/>
                <w:szCs w:val="22"/>
                <w:lang w:val="ru-RU"/>
              </w:rPr>
              <w:t>а  Иоа</w:t>
            </w:r>
            <w:proofErr w:type="gramEnd"/>
            <w:r w:rsidRPr="007C78FF">
              <w:rPr>
                <w:rFonts w:ascii="Times New Roman" w:hAnsi="Times New Roman" w:cs="Times New Roman"/>
                <w:sz w:val="22"/>
                <w:szCs w:val="22"/>
                <w:lang w:val="ru-RU"/>
              </w:rPr>
              <w:t>нна Богослова</w:t>
            </w:r>
          </w:p>
        </w:tc>
        <w:tc>
          <w:tcPr>
            <w:tcW w:w="5244" w:type="dxa"/>
            <w:tcBorders>
              <w:top w:val="single" w:sz="4" w:space="0" w:color="000000"/>
              <w:left w:val="single" w:sz="4" w:space="0" w:color="000000"/>
              <w:bottom w:val="single" w:sz="4" w:space="0" w:color="000000"/>
              <w:right w:val="single" w:sz="4" w:space="0" w:color="000000"/>
            </w:tcBorders>
          </w:tcPr>
          <w:p w:rsidR="007C78FF" w:rsidRPr="007C78FF" w:rsidRDefault="007C78FF" w:rsidP="00CC20BD">
            <w:pPr>
              <w:pStyle w:val="2f6"/>
              <w:ind w:left="0"/>
              <w:jc w:val="center"/>
              <w:rPr>
                <w:rFonts w:ascii="Times New Roman" w:hAnsi="Times New Roman" w:cs="Times New Roman"/>
                <w:sz w:val="22"/>
                <w:szCs w:val="22"/>
                <w:lang w:val="ru-RU"/>
              </w:rPr>
            </w:pPr>
            <w:r w:rsidRPr="007C78FF">
              <w:rPr>
                <w:rFonts w:ascii="Times New Roman" w:hAnsi="Times New Roman" w:cs="Times New Roman"/>
                <w:sz w:val="22"/>
                <w:szCs w:val="22"/>
                <w:lang w:val="ru-RU"/>
              </w:rPr>
              <w:t xml:space="preserve">С.Лесная </w:t>
            </w:r>
            <w:proofErr w:type="spellStart"/>
            <w:r w:rsidRPr="007C78FF">
              <w:rPr>
                <w:rFonts w:ascii="Times New Roman" w:hAnsi="Times New Roman" w:cs="Times New Roman"/>
                <w:sz w:val="22"/>
                <w:szCs w:val="22"/>
                <w:lang w:val="ru-RU"/>
              </w:rPr>
              <w:t>Нееловка</w:t>
            </w:r>
            <w:proofErr w:type="spellEnd"/>
            <w:r w:rsidRPr="007C78FF">
              <w:rPr>
                <w:rFonts w:ascii="Times New Roman" w:hAnsi="Times New Roman" w:cs="Times New Roman"/>
                <w:sz w:val="22"/>
                <w:szCs w:val="22"/>
                <w:lang w:val="ru-RU"/>
              </w:rPr>
              <w:t>, ул</w:t>
            </w:r>
            <w:proofErr w:type="gramStart"/>
            <w:r w:rsidRPr="007C78FF">
              <w:rPr>
                <w:rFonts w:ascii="Times New Roman" w:hAnsi="Times New Roman" w:cs="Times New Roman"/>
                <w:sz w:val="22"/>
                <w:szCs w:val="22"/>
                <w:lang w:val="ru-RU"/>
              </w:rPr>
              <w:t>.П</w:t>
            </w:r>
            <w:proofErr w:type="gramEnd"/>
            <w:r w:rsidRPr="007C78FF">
              <w:rPr>
                <w:rFonts w:ascii="Times New Roman" w:hAnsi="Times New Roman" w:cs="Times New Roman"/>
                <w:sz w:val="22"/>
                <w:szCs w:val="22"/>
                <w:lang w:val="ru-RU"/>
              </w:rPr>
              <w:t>есчаная,д.15 «а»</w:t>
            </w:r>
          </w:p>
        </w:tc>
      </w:tr>
    </w:tbl>
    <w:p w:rsidR="00CC6D41" w:rsidRPr="00590FD2" w:rsidRDefault="00CC6D41" w:rsidP="00F05AEB">
      <w:pPr>
        <w:widowControl w:val="0"/>
        <w:spacing w:after="0" w:line="300" w:lineRule="auto"/>
        <w:ind w:firstLine="709"/>
        <w:jc w:val="both"/>
        <w:rPr>
          <w:rStyle w:val="apple-style-span"/>
          <w:rFonts w:ascii="Times New Roman" w:hAnsi="Times New Roman"/>
          <w:sz w:val="28"/>
          <w:szCs w:val="28"/>
        </w:rPr>
      </w:pPr>
    </w:p>
    <w:p w:rsidR="00DF4F46" w:rsidRDefault="00DF4F46" w:rsidP="008B6FE0">
      <w:pPr>
        <w:pStyle w:val="af8"/>
        <w:numPr>
          <w:ilvl w:val="1"/>
          <w:numId w:val="53"/>
        </w:numPr>
        <w:tabs>
          <w:tab w:val="left" w:pos="1276"/>
        </w:tabs>
        <w:spacing w:after="0" w:line="300" w:lineRule="auto"/>
        <w:ind w:left="0" w:firstLine="709"/>
        <w:jc w:val="left"/>
        <w:outlineLvl w:val="1"/>
      </w:pPr>
      <w:bookmarkStart w:id="90" w:name="_Toc99539820"/>
      <w:bookmarkStart w:id="91" w:name="_Toc137907406"/>
      <w:r w:rsidRPr="00590FD2">
        <w:t>Объекты специального назначения</w:t>
      </w:r>
      <w:bookmarkEnd w:id="90"/>
      <w:bookmarkEnd w:id="91"/>
    </w:p>
    <w:p w:rsidR="00BD3A2D" w:rsidRPr="008C51B1" w:rsidRDefault="00BD3A2D" w:rsidP="00167796">
      <w:pPr>
        <w:pStyle w:val="af8"/>
        <w:tabs>
          <w:tab w:val="left" w:pos="1134"/>
        </w:tabs>
        <w:spacing w:after="0" w:line="300" w:lineRule="auto"/>
        <w:rPr>
          <w:b w:val="0"/>
        </w:rPr>
      </w:pPr>
      <w:bookmarkStart w:id="92" w:name="_Toc137907407"/>
      <w:r w:rsidRPr="008C51B1">
        <w:rPr>
          <w:b w:val="0"/>
        </w:rPr>
        <w:t xml:space="preserve">На территории </w:t>
      </w:r>
      <w:proofErr w:type="spellStart"/>
      <w:r w:rsidRPr="008C51B1">
        <w:rPr>
          <w:b w:val="0"/>
        </w:rPr>
        <w:t>Свободинского</w:t>
      </w:r>
      <w:proofErr w:type="spellEnd"/>
      <w:r w:rsidRPr="008C51B1">
        <w:rPr>
          <w:b w:val="0"/>
        </w:rPr>
        <w:t xml:space="preserve"> МО существует</w:t>
      </w:r>
      <w:r w:rsidR="00C8214C">
        <w:rPr>
          <w:b w:val="0"/>
        </w:rPr>
        <w:t>:</w:t>
      </w:r>
      <w:bookmarkEnd w:id="92"/>
    </w:p>
    <w:p w:rsidR="00BD3A2D" w:rsidRPr="008C51B1" w:rsidRDefault="00BD3A2D" w:rsidP="00167796">
      <w:pPr>
        <w:pStyle w:val="af8"/>
        <w:tabs>
          <w:tab w:val="left" w:pos="1134"/>
        </w:tabs>
        <w:spacing w:after="0" w:line="300" w:lineRule="auto"/>
        <w:rPr>
          <w:b w:val="0"/>
        </w:rPr>
      </w:pPr>
      <w:bookmarkStart w:id="93" w:name="_Toc137907408"/>
      <w:r w:rsidRPr="008C51B1">
        <w:rPr>
          <w:b w:val="0"/>
        </w:rPr>
        <w:t>- отдельный пожарный пост ОГУ «ППССО-28</w:t>
      </w:r>
      <w:r w:rsidR="00C94E5B">
        <w:rPr>
          <w:b w:val="0"/>
        </w:rPr>
        <w:t xml:space="preserve"> </w:t>
      </w:r>
      <w:proofErr w:type="gramStart"/>
      <w:r w:rsidR="00C94E5B">
        <w:rPr>
          <w:b w:val="0"/>
        </w:rPr>
        <w:t>с</w:t>
      </w:r>
      <w:proofErr w:type="gramEnd"/>
      <w:r w:rsidR="008C51B1" w:rsidRPr="008C51B1">
        <w:rPr>
          <w:b w:val="0"/>
        </w:rPr>
        <w:t>.</w:t>
      </w:r>
      <w:r w:rsidR="00C94E5B">
        <w:rPr>
          <w:b w:val="0"/>
        </w:rPr>
        <w:t xml:space="preserve"> </w:t>
      </w:r>
      <w:r w:rsidR="008C51B1" w:rsidRPr="008C51B1">
        <w:rPr>
          <w:b w:val="0"/>
        </w:rPr>
        <w:t>Хватовка», расположен по адресу:</w:t>
      </w:r>
      <w:r w:rsidR="00C94E5B">
        <w:rPr>
          <w:b w:val="0"/>
        </w:rPr>
        <w:t xml:space="preserve"> </w:t>
      </w:r>
      <w:proofErr w:type="spellStart"/>
      <w:r w:rsidR="008C51B1" w:rsidRPr="008C51B1">
        <w:rPr>
          <w:b w:val="0"/>
        </w:rPr>
        <w:t>Базарно-Карабулакский</w:t>
      </w:r>
      <w:proofErr w:type="spellEnd"/>
      <w:r w:rsidR="008C51B1" w:rsidRPr="008C51B1">
        <w:rPr>
          <w:b w:val="0"/>
        </w:rPr>
        <w:t xml:space="preserve"> р-н, село Хватовка, ул. Ленина, д.68</w:t>
      </w:r>
      <w:bookmarkEnd w:id="93"/>
    </w:p>
    <w:p w:rsidR="00E8112F" w:rsidRDefault="00E8112F" w:rsidP="00167796">
      <w:pPr>
        <w:widowControl w:val="0"/>
        <w:tabs>
          <w:tab w:val="left" w:pos="1134"/>
        </w:tabs>
        <w:spacing w:after="0" w:line="300" w:lineRule="auto"/>
        <w:ind w:firstLine="709"/>
        <w:jc w:val="both"/>
        <w:rPr>
          <w:rStyle w:val="apple-style-span"/>
          <w:rFonts w:ascii="Times New Roman" w:hAnsi="Times New Roman"/>
          <w:sz w:val="28"/>
          <w:szCs w:val="28"/>
        </w:rPr>
      </w:pPr>
      <w:proofErr w:type="gramStart"/>
      <w:r w:rsidRPr="00590FD2">
        <w:rPr>
          <w:rStyle w:val="apple-style-span"/>
          <w:rFonts w:ascii="Times New Roman" w:hAnsi="Times New Roman"/>
          <w:sz w:val="28"/>
          <w:szCs w:val="28"/>
        </w:rPr>
        <w:t>Территория муниципального об</w:t>
      </w:r>
      <w:r w:rsidR="009134AC">
        <w:rPr>
          <w:rStyle w:val="apple-style-span"/>
          <w:rFonts w:ascii="Times New Roman" w:hAnsi="Times New Roman"/>
          <w:sz w:val="28"/>
          <w:szCs w:val="28"/>
        </w:rPr>
        <w:t>разования находится в ведении  10</w:t>
      </w:r>
      <w:r w:rsidRPr="00590FD2">
        <w:rPr>
          <w:rStyle w:val="apple-style-span"/>
          <w:rFonts w:ascii="Times New Roman" w:hAnsi="Times New Roman"/>
          <w:sz w:val="28"/>
          <w:szCs w:val="28"/>
        </w:rPr>
        <w:t>-го пожарно-спасательного отряда федерал</w:t>
      </w:r>
      <w:r w:rsidR="009134AC">
        <w:rPr>
          <w:rStyle w:val="apple-style-span"/>
          <w:rFonts w:ascii="Times New Roman" w:hAnsi="Times New Roman"/>
          <w:sz w:val="28"/>
          <w:szCs w:val="28"/>
        </w:rPr>
        <w:t>ьной противопожарной службы  (34</w:t>
      </w:r>
      <w:r w:rsidRPr="00590FD2">
        <w:rPr>
          <w:rStyle w:val="apple-style-span"/>
          <w:rFonts w:ascii="Times New Roman" w:hAnsi="Times New Roman"/>
          <w:sz w:val="28"/>
          <w:szCs w:val="28"/>
        </w:rPr>
        <w:t xml:space="preserve">  пожарно-</w:t>
      </w:r>
      <w:r w:rsidRPr="00BA6187">
        <w:rPr>
          <w:rStyle w:val="apple-style-span"/>
          <w:rFonts w:ascii="Times New Roman" w:hAnsi="Times New Roman"/>
          <w:sz w:val="28"/>
          <w:szCs w:val="28"/>
        </w:rPr>
        <w:t>спасательная часть по охране р.п.</w:t>
      </w:r>
      <w:proofErr w:type="gramEnd"/>
      <w:r w:rsidRPr="00BA6187">
        <w:rPr>
          <w:rStyle w:val="apple-style-span"/>
          <w:rFonts w:ascii="Times New Roman" w:hAnsi="Times New Roman"/>
          <w:sz w:val="28"/>
          <w:szCs w:val="28"/>
        </w:rPr>
        <w:t xml:space="preserve"> </w:t>
      </w:r>
      <w:proofErr w:type="gramStart"/>
      <w:r w:rsidR="009134AC">
        <w:rPr>
          <w:rStyle w:val="apple-style-span"/>
          <w:rFonts w:ascii="Times New Roman" w:hAnsi="Times New Roman"/>
          <w:sz w:val="28"/>
          <w:szCs w:val="28"/>
        </w:rPr>
        <w:t>Базарный Карабулак</w:t>
      </w:r>
      <w:r w:rsidRPr="00BA6187">
        <w:rPr>
          <w:rStyle w:val="apple-style-span"/>
          <w:rFonts w:ascii="Times New Roman" w:hAnsi="Times New Roman"/>
          <w:sz w:val="28"/>
          <w:szCs w:val="28"/>
        </w:rPr>
        <w:t>).</w:t>
      </w:r>
      <w:proofErr w:type="gramEnd"/>
    </w:p>
    <w:p w:rsidR="009F69A4" w:rsidRDefault="001C246B" w:rsidP="00167796">
      <w:pPr>
        <w:widowControl w:val="0"/>
        <w:tabs>
          <w:tab w:val="left" w:pos="1134"/>
        </w:tabs>
        <w:spacing w:after="0" w:line="300" w:lineRule="auto"/>
        <w:ind w:firstLine="709"/>
        <w:jc w:val="both"/>
        <w:rPr>
          <w:rStyle w:val="apple-style-span"/>
          <w:rFonts w:ascii="Times New Roman" w:hAnsi="Times New Roman"/>
          <w:sz w:val="28"/>
          <w:szCs w:val="28"/>
        </w:rPr>
      </w:pPr>
      <w:r>
        <w:rPr>
          <w:rStyle w:val="apple-style-span"/>
          <w:rFonts w:ascii="Times New Roman" w:hAnsi="Times New Roman"/>
          <w:sz w:val="28"/>
          <w:szCs w:val="28"/>
        </w:rPr>
        <w:t>В соответствии ст.33 Федерального закона от 22.07.2008 № 123-ФЗ (ред</w:t>
      </w:r>
      <w:r w:rsidR="00E31322">
        <w:rPr>
          <w:rStyle w:val="apple-style-span"/>
          <w:rFonts w:ascii="Times New Roman" w:hAnsi="Times New Roman"/>
          <w:sz w:val="28"/>
          <w:szCs w:val="28"/>
        </w:rPr>
        <w:t xml:space="preserve">. от 14.07.2022) «Технический регламент о требованиях пожарной безопасности» (с </w:t>
      </w:r>
      <w:proofErr w:type="spellStart"/>
      <w:r w:rsidR="00E31322">
        <w:rPr>
          <w:rStyle w:val="apple-style-span"/>
          <w:rFonts w:ascii="Times New Roman" w:hAnsi="Times New Roman"/>
          <w:sz w:val="28"/>
          <w:szCs w:val="28"/>
        </w:rPr>
        <w:t>изм</w:t>
      </w:r>
      <w:proofErr w:type="spellEnd"/>
      <w:r w:rsidR="00E31322">
        <w:rPr>
          <w:rStyle w:val="apple-style-span"/>
          <w:rFonts w:ascii="Times New Roman" w:hAnsi="Times New Roman"/>
          <w:sz w:val="28"/>
          <w:szCs w:val="28"/>
        </w:rPr>
        <w:t xml:space="preserve">. и доп., вступ. в силу с 01.03.2023) здания </w:t>
      </w:r>
      <w:r w:rsidR="009E4F07">
        <w:rPr>
          <w:rStyle w:val="apple-style-span"/>
          <w:rFonts w:ascii="Times New Roman" w:hAnsi="Times New Roman"/>
          <w:sz w:val="28"/>
          <w:szCs w:val="28"/>
        </w:rPr>
        <w:t>пожарных депо, расположенных на территории района - относится к пятому типу</w:t>
      </w:r>
      <w:r w:rsidR="009F69A4">
        <w:rPr>
          <w:rStyle w:val="apple-style-span"/>
          <w:rFonts w:ascii="Times New Roman" w:hAnsi="Times New Roman"/>
          <w:sz w:val="28"/>
          <w:szCs w:val="28"/>
        </w:rPr>
        <w:t xml:space="preserve"> – пожарное депо на 1,2,3 и 4 </w:t>
      </w:r>
      <w:r w:rsidR="009F69A4">
        <w:rPr>
          <w:rStyle w:val="apple-style-span"/>
          <w:rFonts w:ascii="Times New Roman" w:hAnsi="Times New Roman"/>
          <w:sz w:val="28"/>
          <w:szCs w:val="28"/>
        </w:rPr>
        <w:lastRenderedPageBreak/>
        <w:t>автомобиля для охраны сельских населенных пунктов.</w:t>
      </w:r>
    </w:p>
    <w:p w:rsidR="009B2761" w:rsidRDefault="009F69A4" w:rsidP="00C8214C">
      <w:pPr>
        <w:widowControl w:val="0"/>
        <w:spacing w:after="0" w:line="300" w:lineRule="auto"/>
        <w:ind w:firstLine="709"/>
        <w:jc w:val="both"/>
        <w:rPr>
          <w:rStyle w:val="apple-style-span"/>
          <w:rFonts w:ascii="Times New Roman" w:hAnsi="Times New Roman"/>
          <w:sz w:val="28"/>
          <w:szCs w:val="28"/>
        </w:rPr>
      </w:pPr>
      <w:r>
        <w:rPr>
          <w:rStyle w:val="apple-style-span"/>
          <w:rFonts w:ascii="Times New Roman" w:hAnsi="Times New Roman"/>
          <w:sz w:val="28"/>
          <w:szCs w:val="28"/>
        </w:rPr>
        <w:t>Ежедневно в с</w:t>
      </w:r>
      <w:r w:rsidR="00C94E5B">
        <w:rPr>
          <w:rStyle w:val="apple-style-span"/>
          <w:rFonts w:ascii="Times New Roman" w:hAnsi="Times New Roman"/>
          <w:sz w:val="28"/>
          <w:szCs w:val="28"/>
        </w:rPr>
        <w:t>м</w:t>
      </w:r>
      <w:r>
        <w:rPr>
          <w:rStyle w:val="apple-style-span"/>
          <w:rFonts w:ascii="Times New Roman" w:hAnsi="Times New Roman"/>
          <w:sz w:val="28"/>
          <w:szCs w:val="28"/>
        </w:rPr>
        <w:t xml:space="preserve">ене в ПСЧ-34 находятся </w:t>
      </w:r>
      <w:r w:rsidR="009B2761">
        <w:rPr>
          <w:rStyle w:val="apple-style-span"/>
          <w:rFonts w:ascii="Times New Roman" w:hAnsi="Times New Roman"/>
          <w:sz w:val="28"/>
          <w:szCs w:val="28"/>
        </w:rPr>
        <w:t xml:space="preserve">8 человек личного состава и 3 ед. техники, в смене ОГУ «ППССО-28 </w:t>
      </w:r>
      <w:proofErr w:type="gramStart"/>
      <w:r w:rsidR="009B2761">
        <w:rPr>
          <w:rStyle w:val="apple-style-span"/>
          <w:rFonts w:ascii="Times New Roman" w:hAnsi="Times New Roman"/>
          <w:sz w:val="28"/>
          <w:szCs w:val="28"/>
        </w:rPr>
        <w:t>с</w:t>
      </w:r>
      <w:proofErr w:type="gramEnd"/>
      <w:r w:rsidR="009B2761">
        <w:rPr>
          <w:rStyle w:val="apple-style-span"/>
          <w:rFonts w:ascii="Times New Roman" w:hAnsi="Times New Roman"/>
          <w:sz w:val="28"/>
          <w:szCs w:val="28"/>
        </w:rPr>
        <w:t xml:space="preserve">. </w:t>
      </w:r>
      <w:proofErr w:type="gramStart"/>
      <w:r w:rsidR="009B2761">
        <w:rPr>
          <w:rStyle w:val="apple-style-span"/>
          <w:rFonts w:ascii="Times New Roman" w:hAnsi="Times New Roman"/>
          <w:sz w:val="28"/>
          <w:szCs w:val="28"/>
        </w:rPr>
        <w:t>Хватовка</w:t>
      </w:r>
      <w:proofErr w:type="gramEnd"/>
      <w:r w:rsidR="009B2761">
        <w:rPr>
          <w:rStyle w:val="apple-style-span"/>
          <w:rFonts w:ascii="Times New Roman" w:hAnsi="Times New Roman"/>
          <w:sz w:val="28"/>
          <w:szCs w:val="28"/>
        </w:rPr>
        <w:t>» находятся 2 человека и 2 ед.</w:t>
      </w:r>
    </w:p>
    <w:p w:rsidR="002F1D01" w:rsidRDefault="009B2761" w:rsidP="00E8112F">
      <w:pPr>
        <w:widowControl w:val="0"/>
        <w:spacing w:after="0" w:line="300" w:lineRule="auto"/>
        <w:ind w:firstLine="709"/>
        <w:jc w:val="both"/>
        <w:rPr>
          <w:rStyle w:val="apple-style-span"/>
          <w:rFonts w:ascii="Times New Roman" w:hAnsi="Times New Roman"/>
          <w:sz w:val="28"/>
          <w:szCs w:val="28"/>
        </w:rPr>
      </w:pPr>
      <w:r>
        <w:rPr>
          <w:rStyle w:val="apple-style-span"/>
          <w:rFonts w:ascii="Times New Roman" w:hAnsi="Times New Roman"/>
          <w:sz w:val="28"/>
          <w:szCs w:val="28"/>
        </w:rPr>
        <w:t xml:space="preserve">Расстояние </w:t>
      </w:r>
      <w:r w:rsidR="002F1D01">
        <w:rPr>
          <w:rStyle w:val="apple-style-span"/>
          <w:rFonts w:ascii="Times New Roman" w:hAnsi="Times New Roman"/>
          <w:sz w:val="28"/>
          <w:szCs w:val="28"/>
        </w:rPr>
        <w:t>от пожарного депо до ГРС Базарный Карабулак -4 км, ориентировочное время прибытия до объекта составит 6 мин.</w:t>
      </w:r>
    </w:p>
    <w:p w:rsidR="009B278C" w:rsidRDefault="002F1D01" w:rsidP="00E8112F">
      <w:pPr>
        <w:widowControl w:val="0"/>
        <w:spacing w:after="0" w:line="300" w:lineRule="auto"/>
        <w:ind w:firstLine="709"/>
        <w:jc w:val="both"/>
        <w:rPr>
          <w:rStyle w:val="apple-style-span"/>
          <w:rFonts w:ascii="Times New Roman" w:hAnsi="Times New Roman"/>
          <w:sz w:val="28"/>
          <w:szCs w:val="28"/>
        </w:rPr>
      </w:pPr>
      <w:r>
        <w:rPr>
          <w:rStyle w:val="apple-style-span"/>
          <w:rFonts w:ascii="Times New Roman" w:hAnsi="Times New Roman"/>
          <w:sz w:val="28"/>
          <w:szCs w:val="28"/>
        </w:rPr>
        <w:t>До АГРС с.</w:t>
      </w:r>
      <w:r w:rsidR="00C94E5B">
        <w:rPr>
          <w:rStyle w:val="apple-style-span"/>
          <w:rFonts w:ascii="Times New Roman" w:hAnsi="Times New Roman"/>
          <w:sz w:val="28"/>
          <w:szCs w:val="28"/>
        </w:rPr>
        <w:t xml:space="preserve"> </w:t>
      </w:r>
      <w:r>
        <w:rPr>
          <w:rStyle w:val="apple-style-span"/>
          <w:rFonts w:ascii="Times New Roman" w:hAnsi="Times New Roman"/>
          <w:sz w:val="28"/>
          <w:szCs w:val="28"/>
        </w:rPr>
        <w:t xml:space="preserve">Нееловка-3 км, ориентировочное время  до </w:t>
      </w:r>
      <w:r w:rsidR="009B278C">
        <w:rPr>
          <w:rStyle w:val="apple-style-span"/>
          <w:rFonts w:ascii="Times New Roman" w:hAnsi="Times New Roman"/>
          <w:sz w:val="28"/>
          <w:szCs w:val="28"/>
        </w:rPr>
        <w:t>объекта составит 8 мин.</w:t>
      </w:r>
    </w:p>
    <w:p w:rsidR="001C246B" w:rsidRPr="00BA6187" w:rsidRDefault="009B278C" w:rsidP="00E8112F">
      <w:pPr>
        <w:widowControl w:val="0"/>
        <w:spacing w:after="0" w:line="300" w:lineRule="auto"/>
        <w:ind w:firstLine="709"/>
        <w:jc w:val="both"/>
        <w:rPr>
          <w:rStyle w:val="apple-style-span"/>
          <w:rFonts w:ascii="Times New Roman" w:hAnsi="Times New Roman"/>
          <w:sz w:val="28"/>
          <w:szCs w:val="28"/>
        </w:rPr>
      </w:pPr>
      <w:r>
        <w:rPr>
          <w:rStyle w:val="apple-style-span"/>
          <w:rFonts w:ascii="Times New Roman" w:hAnsi="Times New Roman"/>
          <w:sz w:val="28"/>
          <w:szCs w:val="28"/>
        </w:rPr>
        <w:t xml:space="preserve">До ГРС </w:t>
      </w:r>
      <w:proofErr w:type="gramStart"/>
      <w:r>
        <w:rPr>
          <w:rStyle w:val="apple-style-span"/>
          <w:rFonts w:ascii="Times New Roman" w:hAnsi="Times New Roman"/>
          <w:sz w:val="28"/>
          <w:szCs w:val="28"/>
        </w:rPr>
        <w:t>с</w:t>
      </w:r>
      <w:proofErr w:type="gramEnd"/>
      <w:r>
        <w:rPr>
          <w:rStyle w:val="apple-style-span"/>
          <w:rFonts w:ascii="Times New Roman" w:hAnsi="Times New Roman"/>
          <w:sz w:val="28"/>
          <w:szCs w:val="28"/>
        </w:rPr>
        <w:t xml:space="preserve">. </w:t>
      </w:r>
      <w:proofErr w:type="gramStart"/>
      <w:r>
        <w:rPr>
          <w:rStyle w:val="apple-style-span"/>
          <w:rFonts w:ascii="Times New Roman" w:hAnsi="Times New Roman"/>
          <w:sz w:val="28"/>
          <w:szCs w:val="28"/>
        </w:rPr>
        <w:t>Хватовка</w:t>
      </w:r>
      <w:proofErr w:type="gramEnd"/>
      <w:r>
        <w:rPr>
          <w:rStyle w:val="apple-style-span"/>
          <w:rFonts w:ascii="Times New Roman" w:hAnsi="Times New Roman"/>
          <w:sz w:val="28"/>
          <w:szCs w:val="28"/>
        </w:rPr>
        <w:t xml:space="preserve"> -17 км</w:t>
      </w:r>
      <w:r w:rsidR="005C67C4">
        <w:rPr>
          <w:rStyle w:val="apple-style-span"/>
          <w:rFonts w:ascii="Times New Roman" w:hAnsi="Times New Roman"/>
          <w:sz w:val="28"/>
          <w:szCs w:val="28"/>
        </w:rPr>
        <w:t>, ориентировочное вре</w:t>
      </w:r>
      <w:r w:rsidR="00BD3A2D">
        <w:rPr>
          <w:rStyle w:val="apple-style-span"/>
          <w:rFonts w:ascii="Times New Roman" w:hAnsi="Times New Roman"/>
          <w:sz w:val="28"/>
          <w:szCs w:val="28"/>
        </w:rPr>
        <w:t>мя до объекта составит 10 мин.</w:t>
      </w:r>
      <w:r w:rsidR="009F69A4">
        <w:rPr>
          <w:rStyle w:val="apple-style-span"/>
          <w:rFonts w:ascii="Times New Roman" w:hAnsi="Times New Roman"/>
          <w:sz w:val="28"/>
          <w:szCs w:val="28"/>
        </w:rPr>
        <w:t xml:space="preserve"> </w:t>
      </w:r>
    </w:p>
    <w:p w:rsidR="00E8112F" w:rsidRPr="00590FD2" w:rsidRDefault="00E8112F" w:rsidP="00E8112F">
      <w:pPr>
        <w:shd w:val="clear" w:color="auto" w:fill="FFFFFF"/>
        <w:spacing w:after="0" w:line="300" w:lineRule="auto"/>
        <w:ind w:firstLine="709"/>
        <w:jc w:val="both"/>
        <w:textAlignment w:val="baseline"/>
        <w:rPr>
          <w:rStyle w:val="apple-style-span"/>
          <w:rFonts w:ascii="Times New Roman" w:hAnsi="Times New Roman"/>
          <w:sz w:val="28"/>
          <w:szCs w:val="28"/>
        </w:rPr>
      </w:pPr>
      <w:r w:rsidRPr="00590FD2">
        <w:rPr>
          <w:rStyle w:val="apple-style-span"/>
          <w:rFonts w:ascii="Times New Roman" w:hAnsi="Times New Roman"/>
          <w:sz w:val="28"/>
          <w:szCs w:val="28"/>
        </w:rPr>
        <w:t>Основными задачами отряда являются:</w:t>
      </w:r>
    </w:p>
    <w:p w:rsidR="00E8112F" w:rsidRPr="00590FD2" w:rsidRDefault="00E8112F" w:rsidP="00BE4456">
      <w:pPr>
        <w:pStyle w:val="a7"/>
        <w:numPr>
          <w:ilvl w:val="0"/>
          <w:numId w:val="45"/>
        </w:numPr>
        <w:shd w:val="clear" w:color="auto" w:fill="FFFFFF"/>
        <w:tabs>
          <w:tab w:val="left" w:pos="1134"/>
        </w:tabs>
        <w:spacing w:after="0" w:line="300" w:lineRule="auto"/>
        <w:ind w:left="0" w:firstLine="709"/>
        <w:jc w:val="both"/>
        <w:textAlignment w:val="baseline"/>
        <w:rPr>
          <w:rStyle w:val="apple-style-span"/>
          <w:rFonts w:ascii="Times New Roman" w:hAnsi="Times New Roman"/>
          <w:sz w:val="28"/>
          <w:szCs w:val="28"/>
        </w:rPr>
      </w:pPr>
      <w:r w:rsidRPr="00590FD2">
        <w:rPr>
          <w:rStyle w:val="apple-style-span"/>
          <w:rFonts w:ascii="Times New Roman" w:hAnsi="Times New Roman"/>
          <w:sz w:val="28"/>
          <w:szCs w:val="28"/>
        </w:rPr>
        <w:t>организация применения сил и сре</w:t>
      </w:r>
      <w:proofErr w:type="gramStart"/>
      <w:r w:rsidRPr="00590FD2">
        <w:rPr>
          <w:rStyle w:val="apple-style-span"/>
          <w:rFonts w:ascii="Times New Roman" w:hAnsi="Times New Roman"/>
          <w:sz w:val="28"/>
          <w:szCs w:val="28"/>
        </w:rPr>
        <w:t>дств пр</w:t>
      </w:r>
      <w:proofErr w:type="gramEnd"/>
      <w:r w:rsidRPr="00590FD2">
        <w:rPr>
          <w:rStyle w:val="apple-style-span"/>
          <w:rFonts w:ascii="Times New Roman" w:hAnsi="Times New Roman"/>
          <w:sz w:val="28"/>
          <w:szCs w:val="28"/>
        </w:rPr>
        <w:t>и тушении пожаров и проведении аварийно-спасательных работ, ликвидации чрезвычайных ситуаций природного и техногенного характера;</w:t>
      </w:r>
    </w:p>
    <w:p w:rsidR="00E8112F" w:rsidRPr="00590FD2" w:rsidRDefault="00E8112F" w:rsidP="00BE4456">
      <w:pPr>
        <w:pStyle w:val="a7"/>
        <w:numPr>
          <w:ilvl w:val="0"/>
          <w:numId w:val="45"/>
        </w:numPr>
        <w:shd w:val="clear" w:color="auto" w:fill="FFFFFF"/>
        <w:tabs>
          <w:tab w:val="left" w:pos="1134"/>
        </w:tabs>
        <w:spacing w:after="0" w:line="300" w:lineRule="auto"/>
        <w:ind w:left="0" w:firstLine="709"/>
        <w:jc w:val="both"/>
        <w:textAlignment w:val="baseline"/>
        <w:rPr>
          <w:rStyle w:val="apple-style-span"/>
          <w:rFonts w:ascii="Times New Roman" w:hAnsi="Times New Roman"/>
          <w:sz w:val="28"/>
          <w:szCs w:val="28"/>
        </w:rPr>
      </w:pPr>
      <w:r w:rsidRPr="00590FD2">
        <w:rPr>
          <w:rStyle w:val="apple-style-span"/>
          <w:rFonts w:ascii="Times New Roman" w:hAnsi="Times New Roman"/>
          <w:sz w:val="28"/>
          <w:szCs w:val="28"/>
        </w:rPr>
        <w:t>координация деятельности других видов пожарной охраны в порядке, установленном законодательством Российской Федерации;</w:t>
      </w:r>
    </w:p>
    <w:p w:rsidR="00E8112F" w:rsidRPr="00590FD2" w:rsidRDefault="00E8112F" w:rsidP="00BE4456">
      <w:pPr>
        <w:pStyle w:val="a7"/>
        <w:numPr>
          <w:ilvl w:val="0"/>
          <w:numId w:val="45"/>
        </w:numPr>
        <w:shd w:val="clear" w:color="auto" w:fill="FFFFFF"/>
        <w:tabs>
          <w:tab w:val="left" w:pos="1134"/>
        </w:tabs>
        <w:spacing w:after="0" w:line="300" w:lineRule="auto"/>
        <w:ind w:left="0" w:firstLine="709"/>
        <w:jc w:val="both"/>
        <w:textAlignment w:val="baseline"/>
        <w:rPr>
          <w:rStyle w:val="apple-style-span"/>
          <w:rFonts w:ascii="Times New Roman" w:hAnsi="Times New Roman"/>
          <w:sz w:val="28"/>
          <w:szCs w:val="28"/>
        </w:rPr>
      </w:pPr>
      <w:r w:rsidRPr="00590FD2">
        <w:rPr>
          <w:rStyle w:val="apple-style-span"/>
          <w:rFonts w:ascii="Times New Roman" w:hAnsi="Times New Roman"/>
          <w:sz w:val="28"/>
          <w:szCs w:val="28"/>
        </w:rPr>
        <w:t>организация взаимодействия с органами исполнительной власти, органами местного самоуправления, организациями, службами экстренного реагирования и жизнеобеспечения на основании соответствующих соглашений;</w:t>
      </w:r>
    </w:p>
    <w:p w:rsidR="00E8112F" w:rsidRPr="00590FD2" w:rsidRDefault="00E8112F" w:rsidP="00BE4456">
      <w:pPr>
        <w:pStyle w:val="a7"/>
        <w:numPr>
          <w:ilvl w:val="0"/>
          <w:numId w:val="45"/>
        </w:numPr>
        <w:shd w:val="clear" w:color="auto" w:fill="FFFFFF"/>
        <w:tabs>
          <w:tab w:val="left" w:pos="1134"/>
        </w:tabs>
        <w:spacing w:after="0" w:line="300" w:lineRule="auto"/>
        <w:ind w:left="0" w:firstLine="709"/>
        <w:jc w:val="both"/>
        <w:textAlignment w:val="baseline"/>
        <w:rPr>
          <w:rStyle w:val="apple-style-span"/>
          <w:rFonts w:ascii="Times New Roman" w:hAnsi="Times New Roman"/>
          <w:sz w:val="28"/>
          <w:szCs w:val="28"/>
        </w:rPr>
      </w:pPr>
      <w:r w:rsidRPr="00590FD2">
        <w:rPr>
          <w:rStyle w:val="apple-style-span"/>
          <w:rFonts w:ascii="Times New Roman" w:hAnsi="Times New Roman"/>
          <w:sz w:val="28"/>
          <w:szCs w:val="28"/>
        </w:rPr>
        <w:t>организация и осуществление профилактики пожаров;</w:t>
      </w:r>
    </w:p>
    <w:p w:rsidR="00E8112F" w:rsidRPr="00590FD2" w:rsidRDefault="00E8112F" w:rsidP="00BE4456">
      <w:pPr>
        <w:pStyle w:val="a7"/>
        <w:numPr>
          <w:ilvl w:val="0"/>
          <w:numId w:val="45"/>
        </w:numPr>
        <w:shd w:val="clear" w:color="auto" w:fill="FFFFFF"/>
        <w:tabs>
          <w:tab w:val="left" w:pos="1134"/>
        </w:tabs>
        <w:spacing w:after="0" w:line="300" w:lineRule="auto"/>
        <w:ind w:left="0" w:firstLine="709"/>
        <w:jc w:val="both"/>
        <w:textAlignment w:val="baseline"/>
        <w:rPr>
          <w:rStyle w:val="apple-style-span"/>
          <w:rFonts w:ascii="Times New Roman" w:hAnsi="Times New Roman"/>
          <w:sz w:val="28"/>
          <w:szCs w:val="28"/>
        </w:rPr>
      </w:pPr>
      <w:r w:rsidRPr="00590FD2">
        <w:rPr>
          <w:rStyle w:val="apple-style-span"/>
          <w:rFonts w:ascii="Times New Roman" w:hAnsi="Times New Roman"/>
          <w:sz w:val="28"/>
          <w:szCs w:val="28"/>
        </w:rPr>
        <w:t>организация работы по разработке, отработке и корректировке документов предварительного планирования действий по тушению пожаров и проведению аварийно-спасательных работ;</w:t>
      </w:r>
    </w:p>
    <w:p w:rsidR="00E8112F" w:rsidRPr="00590FD2" w:rsidRDefault="00E8112F" w:rsidP="00BE4456">
      <w:pPr>
        <w:pStyle w:val="a7"/>
        <w:numPr>
          <w:ilvl w:val="0"/>
          <w:numId w:val="45"/>
        </w:numPr>
        <w:shd w:val="clear" w:color="auto" w:fill="FFFFFF"/>
        <w:tabs>
          <w:tab w:val="left" w:pos="1134"/>
        </w:tabs>
        <w:spacing w:after="0" w:line="300" w:lineRule="auto"/>
        <w:ind w:left="0" w:firstLine="709"/>
        <w:jc w:val="both"/>
        <w:textAlignment w:val="baseline"/>
        <w:rPr>
          <w:rStyle w:val="apple-style-span"/>
          <w:rFonts w:ascii="Times New Roman" w:hAnsi="Times New Roman"/>
          <w:sz w:val="28"/>
          <w:szCs w:val="28"/>
        </w:rPr>
      </w:pPr>
      <w:r w:rsidRPr="00590FD2">
        <w:rPr>
          <w:rStyle w:val="apple-style-span"/>
          <w:rFonts w:ascii="Times New Roman" w:hAnsi="Times New Roman"/>
          <w:sz w:val="28"/>
          <w:szCs w:val="28"/>
        </w:rPr>
        <w:t>обеспечение профессиональной подготовки, переподготовки и повышение квалификации личного состава федеральной противопожарной службы Государственной противопожарной службы.</w:t>
      </w:r>
    </w:p>
    <w:p w:rsidR="00E8112F" w:rsidRPr="007E75AF" w:rsidRDefault="00E8112F" w:rsidP="00E8112F">
      <w:pPr>
        <w:snapToGrid w:val="0"/>
        <w:spacing w:after="0" w:line="300" w:lineRule="auto"/>
        <w:ind w:firstLine="709"/>
        <w:jc w:val="both"/>
        <w:rPr>
          <w:rFonts w:ascii="Times New Roman" w:hAnsi="Times New Roman" w:cs="Times New Roman"/>
          <w:sz w:val="28"/>
          <w:szCs w:val="28"/>
        </w:rPr>
      </w:pPr>
      <w:r w:rsidRPr="007E75AF">
        <w:rPr>
          <w:rFonts w:ascii="Times New Roman" w:hAnsi="Times New Roman" w:cs="Times New Roman"/>
          <w:sz w:val="28"/>
          <w:szCs w:val="28"/>
        </w:rPr>
        <w:t xml:space="preserve">Кроме того, в муниципальном образовании функционирует  МУ «Единая дежурно-диспетчерская служба по </w:t>
      </w:r>
      <w:proofErr w:type="spellStart"/>
      <w:r w:rsidR="000B3C50">
        <w:rPr>
          <w:rFonts w:ascii="Times New Roman" w:hAnsi="Times New Roman" w:cs="Times New Roman"/>
          <w:sz w:val="28"/>
          <w:szCs w:val="28"/>
        </w:rPr>
        <w:t>Базарно-Карабулакскому</w:t>
      </w:r>
      <w:proofErr w:type="spellEnd"/>
      <w:r w:rsidRPr="007E75AF">
        <w:rPr>
          <w:rFonts w:ascii="Times New Roman" w:hAnsi="Times New Roman" w:cs="Times New Roman"/>
          <w:sz w:val="28"/>
          <w:szCs w:val="28"/>
        </w:rPr>
        <w:t xml:space="preserve"> муниципальному району» (далее - ЕДДС).</w:t>
      </w:r>
    </w:p>
    <w:p w:rsidR="00E8112F" w:rsidRPr="007E75AF" w:rsidRDefault="00E8112F" w:rsidP="00E8112F">
      <w:pPr>
        <w:snapToGrid w:val="0"/>
        <w:spacing w:after="0" w:line="300" w:lineRule="auto"/>
        <w:ind w:firstLine="709"/>
        <w:jc w:val="both"/>
        <w:rPr>
          <w:rFonts w:ascii="Times New Roman" w:hAnsi="Times New Roman" w:cs="Times New Roman"/>
          <w:sz w:val="28"/>
          <w:szCs w:val="28"/>
        </w:rPr>
      </w:pPr>
      <w:r w:rsidRPr="007E75AF">
        <w:rPr>
          <w:rFonts w:ascii="Times New Roman" w:hAnsi="Times New Roman" w:cs="Times New Roman"/>
          <w:sz w:val="28"/>
          <w:szCs w:val="28"/>
        </w:rPr>
        <w:t xml:space="preserve">Служба координирует действия таких служб как </w:t>
      </w:r>
      <w:r w:rsidR="003A4B0A">
        <w:rPr>
          <w:rFonts w:ascii="Times New Roman" w:hAnsi="Times New Roman" w:cs="Times New Roman"/>
          <w:sz w:val="28"/>
          <w:szCs w:val="28"/>
        </w:rPr>
        <w:t>-</w:t>
      </w:r>
      <w:r w:rsidRPr="007E75AF">
        <w:rPr>
          <w:rFonts w:ascii="Times New Roman" w:hAnsi="Times New Roman" w:cs="Times New Roman"/>
          <w:sz w:val="28"/>
          <w:szCs w:val="28"/>
        </w:rPr>
        <w:t xml:space="preserve"> пожарная охрана, полиция, скорая медицинская помощь, аварийная служба газовой сети, служба реагирования в чрезвычайных ситуациях, а также дежурно-диспетчерские службы потенциально опасных объектов и объектов жизнеобеспечения населения, на которых имеются силы и средства для оперативного реагирования на чрезвычайные ситуации. </w:t>
      </w:r>
      <w:r w:rsidRPr="007E75AF">
        <w:rPr>
          <w:rFonts w:ascii="Times New Roman" w:hAnsi="Times New Roman" w:cs="Times New Roman"/>
          <w:sz w:val="28"/>
          <w:szCs w:val="28"/>
        </w:rPr>
        <w:br/>
        <w:t xml:space="preserve">По роду своей деятельности ЕДДС выполняет широкий спектр задач. Среди них прием от населения и организаций сообщений о чрезвычайных происшествиях, </w:t>
      </w:r>
      <w:r w:rsidRPr="007E75AF">
        <w:rPr>
          <w:rFonts w:ascii="Times New Roman" w:hAnsi="Times New Roman" w:cs="Times New Roman"/>
          <w:sz w:val="28"/>
          <w:szCs w:val="28"/>
        </w:rPr>
        <w:lastRenderedPageBreak/>
        <w:t xml:space="preserve">информации об угрозе или факте возникновения ЧС, их анализ и оценка, доведение информации до соответствующих служб для принятия необходимых мер.  </w:t>
      </w:r>
    </w:p>
    <w:p w:rsidR="00E8112F" w:rsidRPr="00590FD2" w:rsidRDefault="00E8112F" w:rsidP="00E8112F">
      <w:pPr>
        <w:snapToGrid w:val="0"/>
        <w:spacing w:after="0" w:line="300" w:lineRule="auto"/>
        <w:ind w:firstLine="709"/>
        <w:jc w:val="both"/>
        <w:rPr>
          <w:rFonts w:ascii="Times New Roman" w:hAnsi="Times New Roman" w:cs="Times New Roman"/>
          <w:sz w:val="28"/>
          <w:szCs w:val="28"/>
        </w:rPr>
      </w:pPr>
      <w:r w:rsidRPr="007E75AF">
        <w:rPr>
          <w:rFonts w:ascii="Times New Roman" w:hAnsi="Times New Roman" w:cs="Times New Roman"/>
          <w:sz w:val="28"/>
          <w:szCs w:val="28"/>
        </w:rPr>
        <w:t>Обратиться за помощью можно не только при возникновении пожаров, но и авариях техногенного и природного характера, дорожно-транспортных происшествиях, о пропавших или пострадавших жителях.</w:t>
      </w:r>
      <w:r w:rsidRPr="00590FD2">
        <w:rPr>
          <w:rFonts w:ascii="Times New Roman" w:hAnsi="Times New Roman" w:cs="Times New Roman"/>
          <w:sz w:val="28"/>
          <w:szCs w:val="28"/>
        </w:rPr>
        <w:t> </w:t>
      </w:r>
    </w:p>
    <w:p w:rsidR="00E8112F" w:rsidRPr="00590FD2" w:rsidRDefault="00E8112F" w:rsidP="00E8112F">
      <w:pPr>
        <w:widowControl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Сбором твердых коммунальных отходов (далее </w:t>
      </w:r>
      <w:r w:rsidR="003A4B0A">
        <w:rPr>
          <w:rFonts w:ascii="Times New Roman" w:hAnsi="Times New Roman" w:cs="Times New Roman"/>
          <w:sz w:val="28"/>
          <w:szCs w:val="28"/>
        </w:rPr>
        <w:t>-</w:t>
      </w:r>
      <w:r w:rsidRPr="00590FD2">
        <w:rPr>
          <w:rFonts w:ascii="Times New Roman" w:hAnsi="Times New Roman" w:cs="Times New Roman"/>
          <w:sz w:val="28"/>
          <w:szCs w:val="28"/>
        </w:rPr>
        <w:t xml:space="preserve"> ТКО) в муниципальном образовании занимается региональный оператор АО «</w:t>
      </w:r>
      <w:proofErr w:type="spellStart"/>
      <w:r w:rsidRPr="00590FD2">
        <w:rPr>
          <w:rFonts w:ascii="Times New Roman" w:hAnsi="Times New Roman" w:cs="Times New Roman"/>
          <w:sz w:val="28"/>
          <w:szCs w:val="28"/>
        </w:rPr>
        <w:t>Ситиматик</w:t>
      </w:r>
      <w:proofErr w:type="spellEnd"/>
      <w:r w:rsidRPr="00590FD2">
        <w:rPr>
          <w:rFonts w:ascii="Times New Roman" w:hAnsi="Times New Roman" w:cs="Times New Roman"/>
          <w:sz w:val="28"/>
          <w:szCs w:val="28"/>
        </w:rPr>
        <w:t>».</w:t>
      </w:r>
    </w:p>
    <w:p w:rsidR="00E8112F" w:rsidRPr="00590FD2" w:rsidRDefault="00E8112F" w:rsidP="00E8112F">
      <w:pPr>
        <w:widowControl w:val="0"/>
        <w:spacing w:after="0" w:line="300" w:lineRule="auto"/>
        <w:ind w:firstLine="709"/>
        <w:jc w:val="both"/>
        <w:rPr>
          <w:rStyle w:val="apple-style-span"/>
          <w:rFonts w:ascii="Times New Roman" w:hAnsi="Times New Roman"/>
          <w:sz w:val="28"/>
          <w:szCs w:val="28"/>
        </w:rPr>
      </w:pPr>
      <w:r w:rsidRPr="00590FD2">
        <w:rPr>
          <w:rStyle w:val="apple-style-span"/>
          <w:rFonts w:ascii="Times New Roman" w:hAnsi="Times New Roman"/>
          <w:sz w:val="28"/>
          <w:szCs w:val="28"/>
        </w:rPr>
        <w:t>Региональный оператор обеспечивает транспортировку, обработку и захоронение только твердых коммунальных отходов 4-5 классов опасности.</w:t>
      </w:r>
    </w:p>
    <w:p w:rsidR="00E8112F" w:rsidRPr="00590FD2" w:rsidRDefault="000B3C50" w:rsidP="00E8112F">
      <w:pPr>
        <w:widowControl w:val="0"/>
        <w:spacing w:after="0" w:line="300" w:lineRule="auto"/>
        <w:ind w:firstLine="709"/>
        <w:jc w:val="both"/>
        <w:rPr>
          <w:rStyle w:val="apple-style-span"/>
        </w:rPr>
      </w:pPr>
      <w:proofErr w:type="spellStart"/>
      <w:r>
        <w:rPr>
          <w:rStyle w:val="apple-style-span"/>
          <w:rFonts w:ascii="Times New Roman" w:hAnsi="Times New Roman"/>
          <w:sz w:val="28"/>
          <w:szCs w:val="28"/>
        </w:rPr>
        <w:t>Базарно-Карабулакский</w:t>
      </w:r>
      <w:proofErr w:type="spellEnd"/>
      <w:r>
        <w:rPr>
          <w:rStyle w:val="apple-style-span"/>
          <w:rFonts w:ascii="Times New Roman" w:hAnsi="Times New Roman"/>
          <w:sz w:val="28"/>
          <w:szCs w:val="28"/>
        </w:rPr>
        <w:t xml:space="preserve"> </w:t>
      </w:r>
      <w:r w:rsidR="00E8112F" w:rsidRPr="00590FD2">
        <w:rPr>
          <w:rStyle w:val="apple-style-span"/>
          <w:rFonts w:ascii="Times New Roman" w:hAnsi="Times New Roman"/>
          <w:sz w:val="28"/>
          <w:szCs w:val="28"/>
        </w:rPr>
        <w:t>район относится ко 2 зоне действия регионального оператора.</w:t>
      </w:r>
    </w:p>
    <w:p w:rsidR="00E8112F" w:rsidRPr="00590FD2" w:rsidRDefault="00E8112F" w:rsidP="00E8112F">
      <w:pPr>
        <w:widowControl w:val="0"/>
        <w:spacing w:after="0" w:line="300" w:lineRule="auto"/>
        <w:ind w:firstLine="709"/>
        <w:jc w:val="both"/>
        <w:rPr>
          <w:rFonts w:ascii="Times New Roman" w:hAnsi="Times New Roman" w:cs="Times New Roman"/>
          <w:sz w:val="28"/>
          <w:szCs w:val="25"/>
        </w:rPr>
      </w:pPr>
      <w:r w:rsidRPr="00590FD2">
        <w:rPr>
          <w:rFonts w:ascii="Times New Roman" w:hAnsi="Times New Roman" w:cs="Times New Roman"/>
          <w:sz w:val="28"/>
          <w:szCs w:val="28"/>
        </w:rPr>
        <w:t>Вывоз твердых коммунальных отходов на территории МО осуществляется посредством накопления отходов на контейнерных площадках расположенных на территории населенных пунктов и последующим транспортированием и захоронением на полигоне</w:t>
      </w:r>
      <w:r w:rsidR="000B3C50">
        <w:rPr>
          <w:rFonts w:ascii="Times New Roman" w:hAnsi="Times New Roman" w:cs="Times New Roman"/>
          <w:sz w:val="28"/>
          <w:szCs w:val="28"/>
        </w:rPr>
        <w:t>.</w:t>
      </w:r>
    </w:p>
    <w:p w:rsidR="003500ED" w:rsidRPr="00590FD2" w:rsidRDefault="003500ED" w:rsidP="008B6FE0">
      <w:pPr>
        <w:pStyle w:val="a7"/>
        <w:pageBreakBefore/>
        <w:numPr>
          <w:ilvl w:val="0"/>
          <w:numId w:val="53"/>
        </w:numPr>
        <w:tabs>
          <w:tab w:val="left" w:pos="1276"/>
        </w:tabs>
        <w:spacing w:after="0" w:line="300" w:lineRule="auto"/>
        <w:ind w:left="0" w:firstLine="709"/>
        <w:outlineLvl w:val="0"/>
        <w:rPr>
          <w:rStyle w:val="af7"/>
          <w:color w:val="auto"/>
        </w:rPr>
      </w:pPr>
      <w:bookmarkStart w:id="94" w:name="_Toc99539821"/>
      <w:bookmarkStart w:id="95" w:name="_Toc137907409"/>
      <w:r w:rsidRPr="00590FD2">
        <w:rPr>
          <w:rStyle w:val="af7"/>
          <w:color w:val="auto"/>
        </w:rPr>
        <w:lastRenderedPageBreak/>
        <w:t>ТЕРРИТОРИАЛЬНО-ПЛАНИРОВОЧНАЯ ОРГАНИЗАЦИЯ</w:t>
      </w:r>
      <w:bookmarkEnd w:id="94"/>
      <w:bookmarkEnd w:id="95"/>
    </w:p>
    <w:p w:rsidR="003500ED" w:rsidRPr="00590FD2" w:rsidRDefault="003500ED" w:rsidP="008B6FE0">
      <w:pPr>
        <w:pStyle w:val="af8"/>
        <w:numPr>
          <w:ilvl w:val="1"/>
          <w:numId w:val="53"/>
        </w:numPr>
        <w:tabs>
          <w:tab w:val="left" w:pos="1276"/>
        </w:tabs>
        <w:spacing w:after="0" w:line="300" w:lineRule="auto"/>
        <w:ind w:left="0" w:firstLine="709"/>
        <w:jc w:val="left"/>
        <w:outlineLvl w:val="1"/>
      </w:pPr>
      <w:bookmarkStart w:id="96" w:name="_Toc99539822"/>
      <w:bookmarkStart w:id="97" w:name="_Toc137907410"/>
      <w:r w:rsidRPr="00590FD2">
        <w:t>Территория муниципального образования. Существующее положение</w:t>
      </w:r>
      <w:bookmarkEnd w:id="96"/>
      <w:bookmarkEnd w:id="97"/>
    </w:p>
    <w:p w:rsidR="00166A24" w:rsidRPr="00590FD2" w:rsidRDefault="0013120F" w:rsidP="00F706ED">
      <w:pPr>
        <w:pStyle w:val="ConsPlusNormal"/>
        <w:widowControl/>
        <w:spacing w:line="300" w:lineRule="auto"/>
        <w:ind w:firstLine="709"/>
        <w:jc w:val="both"/>
        <w:rPr>
          <w:rFonts w:ascii="Times New Roman" w:hAnsi="Times New Roman"/>
          <w:sz w:val="28"/>
          <w:szCs w:val="28"/>
        </w:rPr>
      </w:pPr>
      <w:proofErr w:type="gramStart"/>
      <w:r w:rsidRPr="00590FD2">
        <w:rPr>
          <w:rFonts w:ascii="Times New Roman" w:hAnsi="Times New Roman"/>
          <w:sz w:val="28"/>
          <w:szCs w:val="28"/>
        </w:rPr>
        <w:t xml:space="preserve">В соответствии с законом </w:t>
      </w:r>
      <w:r w:rsidR="00F21DA3" w:rsidRPr="00590FD2">
        <w:rPr>
          <w:rFonts w:ascii="Times New Roman" w:hAnsi="Times New Roman"/>
          <w:sz w:val="28"/>
          <w:szCs w:val="28"/>
        </w:rPr>
        <w:t>Саратовской области от 29.12.2004 № 1</w:t>
      </w:r>
      <w:r w:rsidR="00F349C4" w:rsidRPr="00590FD2">
        <w:rPr>
          <w:rFonts w:ascii="Times New Roman" w:hAnsi="Times New Roman"/>
          <w:sz w:val="28"/>
          <w:szCs w:val="28"/>
        </w:rPr>
        <w:t>1</w:t>
      </w:r>
      <w:r w:rsidR="00C94E5B">
        <w:rPr>
          <w:rFonts w:ascii="Times New Roman" w:hAnsi="Times New Roman"/>
          <w:sz w:val="28"/>
          <w:szCs w:val="28"/>
        </w:rPr>
        <w:t>1</w:t>
      </w:r>
      <w:r w:rsidR="00F21DA3" w:rsidRPr="00590FD2">
        <w:rPr>
          <w:rFonts w:ascii="Times New Roman" w:hAnsi="Times New Roman"/>
          <w:sz w:val="28"/>
          <w:szCs w:val="28"/>
        </w:rPr>
        <w:t>-ЗСО "О</w:t>
      </w:r>
      <w:r w:rsidR="00647DE8" w:rsidRPr="00590FD2">
        <w:rPr>
          <w:rFonts w:ascii="Times New Roman" w:hAnsi="Times New Roman"/>
          <w:sz w:val="28"/>
          <w:szCs w:val="28"/>
        </w:rPr>
        <w:t> </w:t>
      </w:r>
      <w:r w:rsidR="00F21DA3" w:rsidRPr="00590FD2">
        <w:rPr>
          <w:rFonts w:ascii="Times New Roman" w:hAnsi="Times New Roman"/>
          <w:sz w:val="28"/>
          <w:szCs w:val="28"/>
        </w:rPr>
        <w:t>муниципальных образованиях</w:t>
      </w:r>
      <w:r w:rsidR="00691939" w:rsidRPr="00590FD2">
        <w:rPr>
          <w:rFonts w:ascii="Times New Roman" w:hAnsi="Times New Roman"/>
          <w:sz w:val="28"/>
          <w:szCs w:val="28"/>
        </w:rPr>
        <w:t>,</w:t>
      </w:r>
      <w:r w:rsidR="00691939" w:rsidRPr="00590FD2">
        <w:rPr>
          <w:sz w:val="26"/>
          <w:szCs w:val="26"/>
        </w:rPr>
        <w:t xml:space="preserve"> </w:t>
      </w:r>
      <w:r w:rsidR="00691939" w:rsidRPr="00590FD2">
        <w:rPr>
          <w:rFonts w:ascii="Times New Roman" w:hAnsi="Times New Roman"/>
          <w:sz w:val="28"/>
          <w:szCs w:val="28"/>
        </w:rPr>
        <w:t xml:space="preserve">входящих в состав </w:t>
      </w:r>
      <w:proofErr w:type="spellStart"/>
      <w:r w:rsidR="00145CA9">
        <w:rPr>
          <w:rFonts w:ascii="Times New Roman" w:hAnsi="Times New Roman"/>
          <w:sz w:val="28"/>
          <w:szCs w:val="28"/>
        </w:rPr>
        <w:t>Базарно-Карабулакского</w:t>
      </w:r>
      <w:proofErr w:type="spellEnd"/>
      <w:r w:rsidR="00691939" w:rsidRPr="00590FD2">
        <w:rPr>
          <w:rFonts w:ascii="Times New Roman" w:hAnsi="Times New Roman"/>
          <w:sz w:val="28"/>
          <w:szCs w:val="28"/>
        </w:rPr>
        <w:t xml:space="preserve"> муниципального района»</w:t>
      </w:r>
      <w:r w:rsidR="00F21DA3" w:rsidRPr="00590FD2">
        <w:rPr>
          <w:rFonts w:ascii="Times New Roman" w:hAnsi="Times New Roman"/>
          <w:sz w:val="28"/>
          <w:szCs w:val="28"/>
        </w:rPr>
        <w:t xml:space="preserve"> </w:t>
      </w:r>
      <w:r w:rsidRPr="00590FD2">
        <w:rPr>
          <w:rFonts w:ascii="Times New Roman" w:hAnsi="Times New Roman"/>
          <w:sz w:val="28"/>
          <w:szCs w:val="28"/>
        </w:rPr>
        <w:t xml:space="preserve">и его изменениями в состав территории </w:t>
      </w:r>
      <w:proofErr w:type="spellStart"/>
      <w:r w:rsidR="00145CA9">
        <w:rPr>
          <w:rFonts w:ascii="Times New Roman" w:hAnsi="Times New Roman"/>
          <w:sz w:val="28"/>
          <w:szCs w:val="28"/>
        </w:rPr>
        <w:t>Свободинского</w:t>
      </w:r>
      <w:proofErr w:type="spellEnd"/>
      <w:r w:rsidR="00860FC6" w:rsidRPr="00590FD2">
        <w:rPr>
          <w:rFonts w:ascii="Times New Roman" w:hAnsi="Times New Roman"/>
          <w:sz w:val="28"/>
          <w:szCs w:val="28"/>
        </w:rPr>
        <w:t xml:space="preserve"> </w:t>
      </w:r>
      <w:r w:rsidRPr="00590FD2">
        <w:rPr>
          <w:rFonts w:ascii="Times New Roman" w:hAnsi="Times New Roman"/>
          <w:sz w:val="28"/>
          <w:szCs w:val="28"/>
        </w:rPr>
        <w:t xml:space="preserve">муниципального образования </w:t>
      </w:r>
      <w:r w:rsidR="00691939" w:rsidRPr="00590FD2">
        <w:rPr>
          <w:rFonts w:ascii="Times New Roman" w:hAnsi="Times New Roman"/>
          <w:sz w:val="28"/>
          <w:szCs w:val="28"/>
        </w:rPr>
        <w:t>входят</w:t>
      </w:r>
      <w:r w:rsidR="00166A24">
        <w:rPr>
          <w:rFonts w:ascii="Times New Roman" w:hAnsi="Times New Roman"/>
          <w:sz w:val="28"/>
          <w:szCs w:val="28"/>
        </w:rPr>
        <w:t xml:space="preserve"> 12</w:t>
      </w:r>
      <w:r w:rsidR="00647DE8" w:rsidRPr="00590FD2">
        <w:rPr>
          <w:rFonts w:ascii="Times New Roman" w:hAnsi="Times New Roman"/>
          <w:sz w:val="28"/>
          <w:szCs w:val="28"/>
        </w:rPr>
        <w:t xml:space="preserve"> </w:t>
      </w:r>
      <w:r w:rsidRPr="00590FD2">
        <w:rPr>
          <w:rFonts w:ascii="Times New Roman" w:hAnsi="Times New Roman"/>
          <w:sz w:val="28"/>
          <w:szCs w:val="28"/>
        </w:rPr>
        <w:t>населенны</w:t>
      </w:r>
      <w:r w:rsidR="00647DE8" w:rsidRPr="00590FD2">
        <w:rPr>
          <w:rFonts w:ascii="Times New Roman" w:hAnsi="Times New Roman"/>
          <w:sz w:val="28"/>
          <w:szCs w:val="28"/>
        </w:rPr>
        <w:t xml:space="preserve">х </w:t>
      </w:r>
      <w:r w:rsidRPr="00590FD2">
        <w:rPr>
          <w:rFonts w:ascii="Times New Roman" w:hAnsi="Times New Roman"/>
          <w:sz w:val="28"/>
          <w:szCs w:val="28"/>
        </w:rPr>
        <w:t>пункт</w:t>
      </w:r>
      <w:r w:rsidR="00647DE8" w:rsidRPr="00590FD2">
        <w:rPr>
          <w:rFonts w:ascii="Times New Roman" w:hAnsi="Times New Roman"/>
          <w:sz w:val="28"/>
          <w:szCs w:val="28"/>
        </w:rPr>
        <w:t>ов</w:t>
      </w:r>
      <w:r w:rsidRPr="00590FD2">
        <w:rPr>
          <w:rFonts w:ascii="Times New Roman" w:hAnsi="Times New Roman"/>
          <w:sz w:val="28"/>
          <w:szCs w:val="28"/>
        </w:rPr>
        <w:t xml:space="preserve">: </w:t>
      </w:r>
      <w:r w:rsidR="00C94E5B">
        <w:rPr>
          <w:rFonts w:ascii="Times New Roman" w:hAnsi="Times New Roman"/>
          <w:sz w:val="28"/>
          <w:szCs w:val="28"/>
        </w:rPr>
        <w:t>рабочий поселок</w:t>
      </w:r>
      <w:r w:rsidR="00524EC8">
        <w:rPr>
          <w:rFonts w:ascii="Times New Roman" w:hAnsi="Times New Roman"/>
          <w:sz w:val="28"/>
          <w:szCs w:val="28"/>
        </w:rPr>
        <w:t xml:space="preserve"> Свободный, село Содом, село Лесная </w:t>
      </w:r>
      <w:proofErr w:type="spellStart"/>
      <w:r w:rsidR="00524EC8">
        <w:rPr>
          <w:rFonts w:ascii="Times New Roman" w:hAnsi="Times New Roman"/>
          <w:sz w:val="28"/>
          <w:szCs w:val="28"/>
        </w:rPr>
        <w:t>Нееловка</w:t>
      </w:r>
      <w:proofErr w:type="spellEnd"/>
      <w:r w:rsidR="00524EC8">
        <w:rPr>
          <w:rFonts w:ascii="Times New Roman" w:hAnsi="Times New Roman"/>
          <w:sz w:val="28"/>
          <w:szCs w:val="28"/>
        </w:rPr>
        <w:t xml:space="preserve">, </w:t>
      </w:r>
      <w:r w:rsidR="00C94E5B">
        <w:rPr>
          <w:rFonts w:ascii="Times New Roman" w:hAnsi="Times New Roman"/>
          <w:sz w:val="28"/>
          <w:szCs w:val="28"/>
        </w:rPr>
        <w:t>поселок</w:t>
      </w:r>
      <w:r w:rsidR="00524EC8">
        <w:rPr>
          <w:rFonts w:ascii="Times New Roman" w:hAnsi="Times New Roman"/>
          <w:sz w:val="28"/>
          <w:szCs w:val="28"/>
        </w:rPr>
        <w:t xml:space="preserve"> Равнинн</w:t>
      </w:r>
      <w:r w:rsidR="00C94E5B">
        <w:rPr>
          <w:rFonts w:ascii="Times New Roman" w:hAnsi="Times New Roman"/>
          <w:sz w:val="28"/>
          <w:szCs w:val="28"/>
        </w:rPr>
        <w:t>ый</w:t>
      </w:r>
      <w:r w:rsidR="00524EC8">
        <w:rPr>
          <w:rFonts w:ascii="Times New Roman" w:hAnsi="Times New Roman"/>
          <w:sz w:val="28"/>
          <w:szCs w:val="28"/>
        </w:rPr>
        <w:t xml:space="preserve">, село </w:t>
      </w:r>
      <w:proofErr w:type="spellStart"/>
      <w:r w:rsidR="00524EC8">
        <w:rPr>
          <w:rFonts w:ascii="Times New Roman" w:hAnsi="Times New Roman"/>
          <w:sz w:val="28"/>
          <w:szCs w:val="28"/>
        </w:rPr>
        <w:t>Ханеневка</w:t>
      </w:r>
      <w:proofErr w:type="spellEnd"/>
      <w:r w:rsidR="00524EC8">
        <w:rPr>
          <w:rFonts w:ascii="Times New Roman" w:hAnsi="Times New Roman"/>
          <w:sz w:val="28"/>
          <w:szCs w:val="28"/>
        </w:rPr>
        <w:t xml:space="preserve"> 2-я, деревня Хмелевка, село Хватовка, село </w:t>
      </w:r>
      <w:proofErr w:type="spellStart"/>
      <w:r w:rsidR="00524EC8">
        <w:rPr>
          <w:rFonts w:ascii="Times New Roman" w:hAnsi="Times New Roman"/>
          <w:sz w:val="28"/>
          <w:szCs w:val="28"/>
        </w:rPr>
        <w:t>Адоевщина</w:t>
      </w:r>
      <w:proofErr w:type="spellEnd"/>
      <w:r w:rsidR="00524EC8">
        <w:rPr>
          <w:rFonts w:ascii="Times New Roman" w:hAnsi="Times New Roman"/>
          <w:sz w:val="28"/>
          <w:szCs w:val="28"/>
        </w:rPr>
        <w:t xml:space="preserve">, село </w:t>
      </w:r>
      <w:proofErr w:type="spellStart"/>
      <w:r w:rsidR="00524EC8">
        <w:rPr>
          <w:rFonts w:ascii="Times New Roman" w:hAnsi="Times New Roman"/>
          <w:sz w:val="28"/>
          <w:szCs w:val="28"/>
        </w:rPr>
        <w:t>Казанла</w:t>
      </w:r>
      <w:proofErr w:type="spellEnd"/>
      <w:r w:rsidR="00524EC8">
        <w:rPr>
          <w:rFonts w:ascii="Times New Roman" w:hAnsi="Times New Roman"/>
          <w:sz w:val="28"/>
          <w:szCs w:val="28"/>
        </w:rPr>
        <w:t>,</w:t>
      </w:r>
      <w:r w:rsidR="00A656C6">
        <w:rPr>
          <w:rFonts w:ascii="Times New Roman" w:hAnsi="Times New Roman"/>
          <w:sz w:val="28"/>
          <w:szCs w:val="28"/>
        </w:rPr>
        <w:t xml:space="preserve"> </w:t>
      </w:r>
      <w:r w:rsidR="00524EC8">
        <w:rPr>
          <w:rFonts w:ascii="Times New Roman" w:hAnsi="Times New Roman"/>
          <w:sz w:val="28"/>
          <w:szCs w:val="28"/>
        </w:rPr>
        <w:t xml:space="preserve">село Новая Жуковка, село </w:t>
      </w:r>
      <w:proofErr w:type="spellStart"/>
      <w:r w:rsidR="00524EC8">
        <w:rPr>
          <w:rFonts w:ascii="Times New Roman" w:hAnsi="Times New Roman"/>
          <w:sz w:val="28"/>
          <w:szCs w:val="28"/>
        </w:rPr>
        <w:t>Рязайкино</w:t>
      </w:r>
      <w:proofErr w:type="spellEnd"/>
      <w:r w:rsidR="00524EC8">
        <w:rPr>
          <w:rFonts w:ascii="Times New Roman" w:hAnsi="Times New Roman"/>
          <w:sz w:val="28"/>
          <w:szCs w:val="28"/>
        </w:rPr>
        <w:t xml:space="preserve">, село Степная </w:t>
      </w:r>
      <w:proofErr w:type="spellStart"/>
      <w:r w:rsidR="00524EC8">
        <w:rPr>
          <w:rFonts w:ascii="Times New Roman" w:hAnsi="Times New Roman"/>
          <w:sz w:val="28"/>
          <w:szCs w:val="28"/>
        </w:rPr>
        <w:t>Нееловка</w:t>
      </w:r>
      <w:proofErr w:type="spellEnd"/>
      <w:r w:rsidR="00524EC8">
        <w:rPr>
          <w:rFonts w:ascii="Times New Roman" w:hAnsi="Times New Roman"/>
          <w:sz w:val="28"/>
          <w:szCs w:val="28"/>
        </w:rPr>
        <w:t>.</w:t>
      </w:r>
      <w:proofErr w:type="gramEnd"/>
    </w:p>
    <w:p w:rsidR="00841020" w:rsidRPr="006D6F70" w:rsidRDefault="00841020" w:rsidP="00F706ED">
      <w:pPr>
        <w:spacing w:after="0" w:line="300" w:lineRule="auto"/>
        <w:ind w:firstLine="709"/>
        <w:jc w:val="both"/>
        <w:rPr>
          <w:rFonts w:ascii="Times New Roman" w:eastAsia="Arial" w:hAnsi="Times New Roman" w:cs="Times New Roman"/>
          <w:sz w:val="28"/>
          <w:szCs w:val="28"/>
          <w:lang w:eastAsia="ar-SA"/>
        </w:rPr>
      </w:pPr>
      <w:r w:rsidRPr="006D6F70">
        <w:rPr>
          <w:rFonts w:ascii="Times New Roman" w:eastAsia="Arial" w:hAnsi="Times New Roman" w:cs="Times New Roman"/>
          <w:sz w:val="28"/>
          <w:szCs w:val="28"/>
          <w:lang w:eastAsia="ar-SA"/>
        </w:rPr>
        <w:t>Поселок</w:t>
      </w:r>
      <w:r w:rsidR="00166A24">
        <w:rPr>
          <w:rFonts w:ascii="Times New Roman" w:eastAsia="Arial" w:hAnsi="Times New Roman" w:cs="Times New Roman"/>
          <w:sz w:val="28"/>
          <w:szCs w:val="28"/>
          <w:lang w:eastAsia="ar-SA"/>
        </w:rPr>
        <w:t xml:space="preserve"> городского типа</w:t>
      </w:r>
      <w:r w:rsidRPr="006D6F70">
        <w:rPr>
          <w:rFonts w:ascii="Times New Roman" w:eastAsia="Arial" w:hAnsi="Times New Roman" w:cs="Times New Roman"/>
          <w:sz w:val="28"/>
          <w:szCs w:val="28"/>
          <w:lang w:eastAsia="ar-SA"/>
        </w:rPr>
        <w:t xml:space="preserve"> </w:t>
      </w:r>
      <w:r w:rsidR="00166A24">
        <w:rPr>
          <w:rFonts w:ascii="Times New Roman" w:eastAsia="Arial" w:hAnsi="Times New Roman" w:cs="Times New Roman"/>
          <w:sz w:val="28"/>
          <w:szCs w:val="28"/>
          <w:lang w:eastAsia="ar-SA"/>
        </w:rPr>
        <w:t>Свободный</w:t>
      </w:r>
      <w:r w:rsidRPr="006D6F70">
        <w:rPr>
          <w:rFonts w:ascii="Times New Roman" w:eastAsia="Arial" w:hAnsi="Times New Roman" w:cs="Times New Roman"/>
          <w:sz w:val="28"/>
          <w:szCs w:val="28"/>
          <w:lang w:eastAsia="ar-SA"/>
        </w:rPr>
        <w:t xml:space="preserve"> является административным центром </w:t>
      </w:r>
      <w:proofErr w:type="spellStart"/>
      <w:r w:rsidR="00166A24">
        <w:rPr>
          <w:rFonts w:ascii="Times New Roman" w:eastAsia="Arial" w:hAnsi="Times New Roman" w:cs="Times New Roman"/>
          <w:sz w:val="28"/>
          <w:szCs w:val="28"/>
          <w:lang w:eastAsia="ar-SA"/>
        </w:rPr>
        <w:t>Свободинского</w:t>
      </w:r>
      <w:proofErr w:type="spellEnd"/>
      <w:r w:rsidRPr="006D6F70">
        <w:rPr>
          <w:rFonts w:ascii="Times New Roman" w:eastAsia="Arial" w:hAnsi="Times New Roman" w:cs="Times New Roman"/>
          <w:sz w:val="28"/>
          <w:szCs w:val="28"/>
          <w:lang w:eastAsia="ar-SA"/>
        </w:rPr>
        <w:t xml:space="preserve"> муниципального образования. </w:t>
      </w:r>
    </w:p>
    <w:p w:rsidR="003500ED" w:rsidRPr="00590FD2" w:rsidRDefault="003500ED" w:rsidP="00F706ED">
      <w:pPr>
        <w:spacing w:after="0" w:line="300" w:lineRule="auto"/>
        <w:ind w:firstLine="709"/>
        <w:jc w:val="both"/>
        <w:rPr>
          <w:rFonts w:ascii="Times New Roman" w:hAnsi="Times New Roman" w:cs="Times New Roman"/>
          <w:sz w:val="28"/>
          <w:szCs w:val="28"/>
        </w:rPr>
      </w:pPr>
      <w:r w:rsidRPr="006D6F70">
        <w:rPr>
          <w:rFonts w:ascii="Times New Roman" w:hAnsi="Times New Roman" w:cs="Times New Roman"/>
          <w:sz w:val="28"/>
          <w:szCs w:val="28"/>
        </w:rPr>
        <w:t>В настоящее время границы насел</w:t>
      </w:r>
      <w:r w:rsidR="000318B8" w:rsidRPr="006D6F70">
        <w:rPr>
          <w:rFonts w:ascii="Times New Roman" w:hAnsi="Times New Roman" w:cs="Times New Roman"/>
          <w:sz w:val="28"/>
          <w:szCs w:val="28"/>
        </w:rPr>
        <w:t>е</w:t>
      </w:r>
      <w:r w:rsidRPr="006D6F70">
        <w:rPr>
          <w:rFonts w:ascii="Times New Roman" w:hAnsi="Times New Roman" w:cs="Times New Roman"/>
          <w:sz w:val="28"/>
          <w:szCs w:val="28"/>
        </w:rPr>
        <w:t>нных пунктов, входящих в состав муниципального образования</w:t>
      </w:r>
      <w:r w:rsidR="009A736C" w:rsidRPr="006D6F70">
        <w:rPr>
          <w:rFonts w:ascii="Times New Roman" w:hAnsi="Times New Roman" w:cs="Times New Roman"/>
          <w:sz w:val="28"/>
          <w:szCs w:val="28"/>
        </w:rPr>
        <w:t xml:space="preserve">, </w:t>
      </w:r>
      <w:r w:rsidRPr="006D6F70">
        <w:rPr>
          <w:rFonts w:ascii="Times New Roman" w:hAnsi="Times New Roman" w:cs="Times New Roman"/>
          <w:sz w:val="28"/>
          <w:szCs w:val="28"/>
        </w:rPr>
        <w:t xml:space="preserve">нуждаются в окончательном закреплении в составе настоящего </w:t>
      </w:r>
      <w:r w:rsidR="00B13EF3">
        <w:rPr>
          <w:rFonts w:ascii="Times New Roman" w:hAnsi="Times New Roman" w:cs="Times New Roman"/>
          <w:sz w:val="28"/>
          <w:szCs w:val="28"/>
        </w:rPr>
        <w:t>генерального плана</w:t>
      </w:r>
      <w:r w:rsidRPr="006D6F70">
        <w:rPr>
          <w:rFonts w:ascii="Times New Roman" w:hAnsi="Times New Roman" w:cs="Times New Roman"/>
          <w:sz w:val="28"/>
          <w:szCs w:val="28"/>
        </w:rPr>
        <w:t xml:space="preserve"> в соответствии с положениями Земельного кодекса РФ.</w:t>
      </w:r>
      <w:r w:rsidRPr="00590FD2">
        <w:rPr>
          <w:rFonts w:ascii="Times New Roman" w:hAnsi="Times New Roman" w:cs="Times New Roman"/>
          <w:sz w:val="28"/>
          <w:szCs w:val="28"/>
        </w:rPr>
        <w:t xml:space="preserve"> </w:t>
      </w:r>
    </w:p>
    <w:p w:rsidR="003500ED" w:rsidRPr="00590FD2" w:rsidRDefault="003500ED" w:rsidP="00F706ED">
      <w:pPr>
        <w:pStyle w:val="af3"/>
        <w:spacing w:line="300" w:lineRule="auto"/>
        <w:ind w:firstLine="709"/>
        <w:rPr>
          <w:sz w:val="28"/>
          <w:szCs w:val="28"/>
        </w:rPr>
      </w:pPr>
    </w:p>
    <w:p w:rsidR="003500ED" w:rsidRPr="00590FD2" w:rsidRDefault="003500ED" w:rsidP="008B6FE0">
      <w:pPr>
        <w:pStyle w:val="af8"/>
        <w:numPr>
          <w:ilvl w:val="1"/>
          <w:numId w:val="53"/>
        </w:numPr>
        <w:tabs>
          <w:tab w:val="left" w:pos="1276"/>
        </w:tabs>
        <w:spacing w:after="0" w:line="300" w:lineRule="auto"/>
        <w:ind w:left="0" w:firstLine="709"/>
        <w:jc w:val="left"/>
        <w:outlineLvl w:val="1"/>
      </w:pPr>
      <w:bookmarkStart w:id="98" w:name="_Toc99539823"/>
      <w:bookmarkStart w:id="99" w:name="_Toc137907411"/>
      <w:r w:rsidRPr="00590FD2">
        <w:t>Территориальные ресурсы</w:t>
      </w:r>
      <w:bookmarkEnd w:id="98"/>
      <w:bookmarkEnd w:id="99"/>
    </w:p>
    <w:p w:rsidR="003500ED" w:rsidRPr="00590FD2" w:rsidRDefault="003500ED" w:rsidP="00F706ED">
      <w:pPr>
        <w:pStyle w:val="ConsPlusNormal"/>
        <w:widowControl/>
        <w:spacing w:line="300" w:lineRule="auto"/>
        <w:ind w:firstLine="709"/>
        <w:jc w:val="both"/>
        <w:rPr>
          <w:rFonts w:ascii="Times New Roman" w:hAnsi="Times New Roman"/>
          <w:sz w:val="28"/>
          <w:szCs w:val="28"/>
        </w:rPr>
      </w:pPr>
      <w:r w:rsidRPr="00590FD2">
        <w:rPr>
          <w:rFonts w:ascii="Times New Roman" w:hAnsi="Times New Roman"/>
          <w:sz w:val="28"/>
          <w:szCs w:val="28"/>
        </w:rPr>
        <w:t xml:space="preserve">С целью определения территориальных ресурсов для развития </w:t>
      </w:r>
      <w:r w:rsidR="00BF33B3" w:rsidRPr="00590FD2">
        <w:rPr>
          <w:rFonts w:ascii="Times New Roman" w:hAnsi="Times New Roman"/>
          <w:sz w:val="28"/>
          <w:szCs w:val="28"/>
        </w:rPr>
        <w:t>городс</w:t>
      </w:r>
      <w:r w:rsidRPr="00590FD2">
        <w:rPr>
          <w:rFonts w:ascii="Times New Roman" w:hAnsi="Times New Roman"/>
          <w:sz w:val="28"/>
          <w:szCs w:val="28"/>
        </w:rPr>
        <w:t>кого поселения на стадии генерального плана, была выполнена оценка территории, в процессе которой были определены:</w:t>
      </w:r>
    </w:p>
    <w:p w:rsidR="003500ED" w:rsidRPr="00590FD2" w:rsidRDefault="003500ED" w:rsidP="00F706ED">
      <w:pPr>
        <w:pStyle w:val="ConsPlusNormal"/>
        <w:widowControl/>
        <w:numPr>
          <w:ilvl w:val="0"/>
          <w:numId w:val="10"/>
        </w:numPr>
        <w:tabs>
          <w:tab w:val="left" w:pos="993"/>
        </w:tabs>
        <w:spacing w:line="300" w:lineRule="auto"/>
        <w:ind w:left="0" w:firstLine="709"/>
        <w:jc w:val="both"/>
        <w:rPr>
          <w:rFonts w:ascii="Times New Roman" w:hAnsi="Times New Roman"/>
          <w:sz w:val="28"/>
          <w:szCs w:val="28"/>
        </w:rPr>
      </w:pPr>
      <w:r w:rsidRPr="00590FD2">
        <w:rPr>
          <w:rFonts w:ascii="Times New Roman" w:hAnsi="Times New Roman"/>
          <w:sz w:val="28"/>
          <w:szCs w:val="28"/>
        </w:rPr>
        <w:t>планировочные ограничения в использовании территорий населенных пунктов;</w:t>
      </w:r>
    </w:p>
    <w:p w:rsidR="003500ED" w:rsidRPr="00590FD2" w:rsidRDefault="003500ED" w:rsidP="00F706ED">
      <w:pPr>
        <w:pStyle w:val="ConsPlusNormal"/>
        <w:widowControl/>
        <w:numPr>
          <w:ilvl w:val="0"/>
          <w:numId w:val="10"/>
        </w:numPr>
        <w:tabs>
          <w:tab w:val="left" w:pos="993"/>
        </w:tabs>
        <w:spacing w:line="300" w:lineRule="auto"/>
        <w:ind w:left="0" w:firstLine="709"/>
        <w:jc w:val="both"/>
        <w:rPr>
          <w:rFonts w:ascii="Times New Roman" w:hAnsi="Times New Roman"/>
          <w:sz w:val="28"/>
          <w:szCs w:val="28"/>
        </w:rPr>
      </w:pPr>
      <w:r w:rsidRPr="00590FD2">
        <w:rPr>
          <w:rFonts w:ascii="Times New Roman" w:hAnsi="Times New Roman"/>
          <w:sz w:val="28"/>
          <w:szCs w:val="28"/>
        </w:rPr>
        <w:t>источники негативного воздействия на окружающую среду и ареалы этого воздействия;</w:t>
      </w:r>
    </w:p>
    <w:p w:rsidR="003500ED" w:rsidRPr="00590FD2" w:rsidRDefault="003500ED" w:rsidP="00F706ED">
      <w:pPr>
        <w:pStyle w:val="ConsPlusNormal"/>
        <w:widowControl/>
        <w:numPr>
          <w:ilvl w:val="0"/>
          <w:numId w:val="10"/>
        </w:numPr>
        <w:tabs>
          <w:tab w:val="left" w:pos="993"/>
        </w:tabs>
        <w:spacing w:line="300" w:lineRule="auto"/>
        <w:ind w:left="0" w:firstLine="709"/>
        <w:jc w:val="both"/>
        <w:rPr>
          <w:rFonts w:ascii="Times New Roman" w:hAnsi="Times New Roman"/>
          <w:sz w:val="28"/>
          <w:szCs w:val="28"/>
        </w:rPr>
      </w:pPr>
      <w:r w:rsidRPr="00590FD2">
        <w:rPr>
          <w:rFonts w:ascii="Times New Roman" w:hAnsi="Times New Roman"/>
          <w:sz w:val="28"/>
          <w:szCs w:val="28"/>
        </w:rPr>
        <w:t>степень соответствия основных видов функционального использования территорий их местоположению, требованиям нормативного использования;</w:t>
      </w:r>
    </w:p>
    <w:p w:rsidR="003500ED" w:rsidRPr="00590FD2" w:rsidRDefault="003500ED" w:rsidP="00F706ED">
      <w:pPr>
        <w:pStyle w:val="ConsPlusNormal"/>
        <w:widowControl/>
        <w:numPr>
          <w:ilvl w:val="0"/>
          <w:numId w:val="10"/>
        </w:numPr>
        <w:tabs>
          <w:tab w:val="left" w:pos="993"/>
        </w:tabs>
        <w:spacing w:line="300" w:lineRule="auto"/>
        <w:ind w:left="0" w:firstLine="709"/>
        <w:jc w:val="both"/>
        <w:rPr>
          <w:rFonts w:ascii="Times New Roman" w:hAnsi="Times New Roman"/>
          <w:sz w:val="28"/>
          <w:szCs w:val="28"/>
        </w:rPr>
      </w:pPr>
      <w:r w:rsidRPr="00590FD2">
        <w:rPr>
          <w:rFonts w:ascii="Times New Roman" w:hAnsi="Times New Roman"/>
          <w:sz w:val="28"/>
          <w:szCs w:val="28"/>
        </w:rPr>
        <w:t>зоны с особыми условиями использования территории.</w:t>
      </w:r>
    </w:p>
    <w:p w:rsidR="003500ED" w:rsidRPr="00590FD2" w:rsidRDefault="003500ED" w:rsidP="00F706ED">
      <w:pPr>
        <w:pStyle w:val="ConsPlusNormal"/>
        <w:widowControl/>
        <w:spacing w:line="300" w:lineRule="auto"/>
        <w:ind w:firstLine="709"/>
        <w:jc w:val="both"/>
        <w:rPr>
          <w:rFonts w:ascii="Times New Roman" w:hAnsi="Times New Roman"/>
          <w:sz w:val="28"/>
          <w:szCs w:val="28"/>
        </w:rPr>
      </w:pPr>
      <w:r w:rsidRPr="00590FD2">
        <w:rPr>
          <w:rFonts w:ascii="Times New Roman" w:hAnsi="Times New Roman"/>
          <w:sz w:val="28"/>
          <w:szCs w:val="28"/>
        </w:rPr>
        <w:t>Оценивались территории в пределах застройки, а также</w:t>
      </w:r>
      <w:r w:rsidR="006B6D89" w:rsidRPr="00590FD2">
        <w:rPr>
          <w:rFonts w:ascii="Times New Roman" w:hAnsi="Times New Roman"/>
          <w:sz w:val="28"/>
          <w:szCs w:val="28"/>
        </w:rPr>
        <w:t xml:space="preserve"> </w:t>
      </w:r>
      <w:r w:rsidRPr="00590FD2">
        <w:rPr>
          <w:rFonts w:ascii="Times New Roman" w:hAnsi="Times New Roman"/>
          <w:sz w:val="28"/>
          <w:szCs w:val="28"/>
        </w:rPr>
        <w:t>прилегающие к ним территории МО. Особое внимание уделено зонам с особыми условиями использования территории, обусловленных действиями природно-экологиче</w:t>
      </w:r>
      <w:r w:rsidR="00A937ED" w:rsidRPr="00590FD2">
        <w:rPr>
          <w:rFonts w:ascii="Times New Roman" w:hAnsi="Times New Roman"/>
          <w:sz w:val="28"/>
          <w:szCs w:val="28"/>
        </w:rPr>
        <w:t xml:space="preserve">ских и санитарно-гигиенических </w:t>
      </w:r>
      <w:r w:rsidRPr="00590FD2">
        <w:rPr>
          <w:rFonts w:ascii="Times New Roman" w:hAnsi="Times New Roman"/>
          <w:sz w:val="28"/>
          <w:szCs w:val="28"/>
        </w:rPr>
        <w:t>ограничений, представляющих определ</w:t>
      </w:r>
      <w:r w:rsidR="000318B8" w:rsidRPr="00590FD2">
        <w:rPr>
          <w:rFonts w:ascii="Times New Roman" w:hAnsi="Times New Roman"/>
          <w:sz w:val="28"/>
          <w:szCs w:val="28"/>
        </w:rPr>
        <w:t>е</w:t>
      </w:r>
      <w:r w:rsidRPr="00590FD2">
        <w:rPr>
          <w:rFonts w:ascii="Times New Roman" w:hAnsi="Times New Roman"/>
          <w:sz w:val="28"/>
          <w:szCs w:val="28"/>
        </w:rPr>
        <w:t>нные препятствия к осуществлению тех или иных функций.</w:t>
      </w:r>
    </w:p>
    <w:p w:rsidR="003500ED" w:rsidRPr="00590FD2" w:rsidRDefault="003500ED" w:rsidP="00F706ED">
      <w:pPr>
        <w:pStyle w:val="ConsPlusNormal"/>
        <w:widowControl/>
        <w:spacing w:line="300" w:lineRule="auto"/>
        <w:ind w:firstLine="709"/>
        <w:jc w:val="both"/>
        <w:rPr>
          <w:rFonts w:ascii="Times New Roman" w:hAnsi="Times New Roman"/>
          <w:sz w:val="28"/>
          <w:szCs w:val="28"/>
        </w:rPr>
      </w:pPr>
      <w:r w:rsidRPr="00590FD2">
        <w:rPr>
          <w:rFonts w:ascii="Times New Roman" w:hAnsi="Times New Roman"/>
          <w:sz w:val="28"/>
          <w:szCs w:val="28"/>
        </w:rPr>
        <w:t xml:space="preserve">В результате оценки выбраны наиболее предпочтительные по комплексу факторов территории, на которых возможна организация жилых, общественно-деловых. </w:t>
      </w:r>
    </w:p>
    <w:p w:rsidR="003500ED" w:rsidRPr="00590FD2" w:rsidRDefault="003500ED" w:rsidP="00F706ED">
      <w:pPr>
        <w:pStyle w:val="ConsPlusNormal"/>
        <w:widowControl/>
        <w:spacing w:line="300" w:lineRule="auto"/>
        <w:ind w:firstLine="709"/>
        <w:jc w:val="both"/>
        <w:rPr>
          <w:rFonts w:ascii="Times New Roman" w:hAnsi="Times New Roman"/>
          <w:sz w:val="28"/>
          <w:szCs w:val="28"/>
        </w:rPr>
      </w:pPr>
      <w:r w:rsidRPr="00590FD2">
        <w:rPr>
          <w:rFonts w:ascii="Times New Roman" w:hAnsi="Times New Roman"/>
          <w:sz w:val="28"/>
          <w:szCs w:val="28"/>
        </w:rPr>
        <w:lastRenderedPageBreak/>
        <w:t>На основе результатов оценки рекомендовано территориальное развитие муниципального образования, проектное функциональное зонирование и укрупн</w:t>
      </w:r>
      <w:r w:rsidR="000318B8" w:rsidRPr="00590FD2">
        <w:rPr>
          <w:rFonts w:ascii="Times New Roman" w:hAnsi="Times New Roman"/>
          <w:sz w:val="28"/>
          <w:szCs w:val="28"/>
        </w:rPr>
        <w:t>е</w:t>
      </w:r>
      <w:r w:rsidRPr="00590FD2">
        <w:rPr>
          <w:rFonts w:ascii="Times New Roman" w:hAnsi="Times New Roman"/>
          <w:sz w:val="28"/>
          <w:szCs w:val="28"/>
        </w:rPr>
        <w:t>нная планировочная структура территории.</w:t>
      </w:r>
    </w:p>
    <w:p w:rsidR="00916DF4" w:rsidRPr="00C43004" w:rsidRDefault="000A30CD" w:rsidP="00E65228">
      <w:pPr>
        <w:spacing w:after="0" w:line="240" w:lineRule="auto"/>
        <w:ind w:firstLine="709"/>
        <w:jc w:val="both"/>
        <w:rPr>
          <w:rFonts w:ascii="Times New Roman" w:hAnsi="Times New Roman" w:cs="Times New Roman"/>
          <w:sz w:val="24"/>
          <w:szCs w:val="24"/>
        </w:rPr>
      </w:pPr>
      <w:r w:rsidRPr="00C43004">
        <w:rPr>
          <w:rFonts w:ascii="Times New Roman" w:hAnsi="Times New Roman" w:cs="Times New Roman"/>
          <w:b/>
          <w:sz w:val="24"/>
          <w:szCs w:val="24"/>
        </w:rPr>
        <w:t xml:space="preserve">Таблица 6.2.1. </w:t>
      </w:r>
      <w:r w:rsidR="00916DF4" w:rsidRPr="00C43004">
        <w:rPr>
          <w:rFonts w:ascii="Times New Roman" w:hAnsi="Times New Roman" w:cs="Times New Roman"/>
          <w:b/>
          <w:sz w:val="24"/>
          <w:szCs w:val="24"/>
        </w:rPr>
        <w:t xml:space="preserve">Перечень земельных участков, которые включались в границы населенных пунктов, входящих в состав </w:t>
      </w:r>
      <w:proofErr w:type="spellStart"/>
      <w:r w:rsidR="00166A24" w:rsidRPr="00C43004">
        <w:rPr>
          <w:rFonts w:ascii="Times New Roman" w:hAnsi="Times New Roman" w:cs="Times New Roman"/>
          <w:b/>
          <w:sz w:val="24"/>
          <w:szCs w:val="24"/>
        </w:rPr>
        <w:t>Свободинского</w:t>
      </w:r>
      <w:proofErr w:type="spellEnd"/>
      <w:r w:rsidR="00D42AEF" w:rsidRPr="00C43004">
        <w:rPr>
          <w:rFonts w:ascii="Times New Roman" w:hAnsi="Times New Roman" w:cs="Times New Roman"/>
          <w:b/>
          <w:sz w:val="24"/>
          <w:szCs w:val="24"/>
        </w:rPr>
        <w:t xml:space="preserve"> </w:t>
      </w:r>
      <w:r w:rsidR="0008588D" w:rsidRPr="00C43004">
        <w:rPr>
          <w:rFonts w:ascii="Times New Roman" w:hAnsi="Times New Roman" w:cs="Times New Roman"/>
          <w:b/>
          <w:sz w:val="24"/>
          <w:szCs w:val="24"/>
        </w:rPr>
        <w:t>муниципального образования</w:t>
      </w:r>
      <w:r w:rsidR="00916DF4" w:rsidRPr="00C43004">
        <w:rPr>
          <w:rFonts w:ascii="Times New Roman" w:hAnsi="Times New Roman" w:cs="Times New Roman"/>
          <w:b/>
          <w:sz w:val="24"/>
          <w:szCs w:val="24"/>
        </w:rPr>
        <w:t>, или исключались из их границ, с указанием категорий земель, к которым планируется отнести эти земельные участки, и целей их планируемого использования</w:t>
      </w:r>
    </w:p>
    <w:tbl>
      <w:tblPr>
        <w:tblStyle w:val="a6"/>
        <w:tblW w:w="10206" w:type="dxa"/>
        <w:tblInd w:w="108" w:type="dxa"/>
        <w:tblLayout w:type="fixed"/>
        <w:tblLook w:val="04A0"/>
      </w:tblPr>
      <w:tblGrid>
        <w:gridCol w:w="567"/>
        <w:gridCol w:w="2268"/>
        <w:gridCol w:w="2410"/>
        <w:gridCol w:w="2268"/>
        <w:gridCol w:w="2693"/>
      </w:tblGrid>
      <w:tr w:rsidR="00AA0374" w:rsidRPr="00C43004" w:rsidTr="00E10825">
        <w:trPr>
          <w:trHeight w:val="273"/>
        </w:trPr>
        <w:tc>
          <w:tcPr>
            <w:tcW w:w="567" w:type="dxa"/>
            <w:vAlign w:val="center"/>
          </w:tcPr>
          <w:p w:rsidR="00916DF4" w:rsidRPr="00C43004" w:rsidRDefault="00916DF4" w:rsidP="000D6713">
            <w:pPr>
              <w:jc w:val="center"/>
              <w:rPr>
                <w:rFonts w:ascii="Times New Roman" w:hAnsi="Times New Roman" w:cs="Times New Roman"/>
                <w:b/>
              </w:rPr>
            </w:pPr>
            <w:r w:rsidRPr="00C43004">
              <w:rPr>
                <w:rFonts w:ascii="Times New Roman" w:hAnsi="Times New Roman" w:cs="Times New Roman"/>
                <w:b/>
              </w:rPr>
              <w:t xml:space="preserve">№ </w:t>
            </w:r>
            <w:proofErr w:type="spellStart"/>
            <w:proofErr w:type="gramStart"/>
            <w:r w:rsidRPr="00C43004">
              <w:rPr>
                <w:rFonts w:ascii="Times New Roman" w:hAnsi="Times New Roman" w:cs="Times New Roman"/>
                <w:b/>
              </w:rPr>
              <w:t>п</w:t>
            </w:r>
            <w:proofErr w:type="spellEnd"/>
            <w:proofErr w:type="gramEnd"/>
            <w:r w:rsidRPr="00C43004">
              <w:rPr>
                <w:rFonts w:ascii="Times New Roman" w:hAnsi="Times New Roman" w:cs="Times New Roman"/>
                <w:b/>
              </w:rPr>
              <w:t>/</w:t>
            </w:r>
            <w:proofErr w:type="spellStart"/>
            <w:r w:rsidRPr="00C43004">
              <w:rPr>
                <w:rFonts w:ascii="Times New Roman" w:hAnsi="Times New Roman" w:cs="Times New Roman"/>
                <w:b/>
              </w:rPr>
              <w:t>п</w:t>
            </w:r>
            <w:proofErr w:type="spellEnd"/>
          </w:p>
        </w:tc>
        <w:tc>
          <w:tcPr>
            <w:tcW w:w="2268" w:type="dxa"/>
            <w:vAlign w:val="center"/>
          </w:tcPr>
          <w:p w:rsidR="00916DF4" w:rsidRPr="00C43004" w:rsidRDefault="00916DF4" w:rsidP="000D6713">
            <w:pPr>
              <w:jc w:val="center"/>
              <w:rPr>
                <w:rFonts w:ascii="Times New Roman" w:hAnsi="Times New Roman" w:cs="Times New Roman"/>
                <w:b/>
              </w:rPr>
            </w:pPr>
            <w:r w:rsidRPr="00C43004">
              <w:rPr>
                <w:rFonts w:ascii="Times New Roman" w:hAnsi="Times New Roman" w:cs="Times New Roman"/>
                <w:b/>
              </w:rPr>
              <w:t>Кадастровый номер земельного участка</w:t>
            </w:r>
          </w:p>
        </w:tc>
        <w:tc>
          <w:tcPr>
            <w:tcW w:w="2410" w:type="dxa"/>
            <w:vAlign w:val="center"/>
          </w:tcPr>
          <w:p w:rsidR="00916DF4" w:rsidRPr="00C43004" w:rsidRDefault="00916DF4" w:rsidP="000D6713">
            <w:pPr>
              <w:jc w:val="center"/>
              <w:rPr>
                <w:rFonts w:ascii="Times New Roman" w:hAnsi="Times New Roman" w:cs="Times New Roman"/>
                <w:b/>
              </w:rPr>
            </w:pPr>
            <w:r w:rsidRPr="00C43004">
              <w:rPr>
                <w:rFonts w:ascii="Times New Roman" w:hAnsi="Times New Roman" w:cs="Times New Roman"/>
                <w:b/>
              </w:rPr>
              <w:t>Категория земель</w:t>
            </w:r>
          </w:p>
        </w:tc>
        <w:tc>
          <w:tcPr>
            <w:tcW w:w="2268" w:type="dxa"/>
            <w:vAlign w:val="center"/>
          </w:tcPr>
          <w:p w:rsidR="00916DF4" w:rsidRPr="00C43004" w:rsidRDefault="00916DF4" w:rsidP="000D6713">
            <w:pPr>
              <w:jc w:val="center"/>
              <w:rPr>
                <w:rFonts w:ascii="Times New Roman" w:hAnsi="Times New Roman" w:cs="Times New Roman"/>
                <w:b/>
              </w:rPr>
            </w:pPr>
            <w:r w:rsidRPr="00C43004">
              <w:rPr>
                <w:rFonts w:ascii="Times New Roman" w:hAnsi="Times New Roman" w:cs="Times New Roman"/>
                <w:b/>
              </w:rPr>
              <w:t>Мероприятие</w:t>
            </w:r>
          </w:p>
        </w:tc>
        <w:tc>
          <w:tcPr>
            <w:tcW w:w="2693" w:type="dxa"/>
            <w:vAlign w:val="center"/>
          </w:tcPr>
          <w:p w:rsidR="00916DF4" w:rsidRPr="00C43004" w:rsidRDefault="00916DF4" w:rsidP="000D6713">
            <w:pPr>
              <w:jc w:val="center"/>
              <w:rPr>
                <w:rFonts w:ascii="Times New Roman" w:hAnsi="Times New Roman" w:cs="Times New Roman"/>
                <w:b/>
              </w:rPr>
            </w:pPr>
            <w:r w:rsidRPr="00C43004">
              <w:rPr>
                <w:rFonts w:ascii="Times New Roman" w:hAnsi="Times New Roman" w:cs="Times New Roman"/>
                <w:b/>
              </w:rPr>
              <w:t>Цель планируемого использования земельного участка</w:t>
            </w:r>
          </w:p>
        </w:tc>
      </w:tr>
      <w:tr w:rsidR="00AA0374" w:rsidRPr="00C43004" w:rsidTr="000D6713">
        <w:trPr>
          <w:trHeight w:val="233"/>
        </w:trPr>
        <w:tc>
          <w:tcPr>
            <w:tcW w:w="567" w:type="dxa"/>
            <w:shd w:val="clear" w:color="auto" w:fill="auto"/>
            <w:vAlign w:val="center"/>
          </w:tcPr>
          <w:p w:rsidR="00E863E1" w:rsidRPr="00C43004" w:rsidRDefault="00E863E1" w:rsidP="000D6713">
            <w:pPr>
              <w:jc w:val="center"/>
              <w:rPr>
                <w:rFonts w:ascii="Times New Roman" w:hAnsi="Times New Roman" w:cs="Times New Roman"/>
                <w:b/>
              </w:rPr>
            </w:pPr>
          </w:p>
        </w:tc>
        <w:tc>
          <w:tcPr>
            <w:tcW w:w="2268" w:type="dxa"/>
            <w:shd w:val="clear" w:color="auto" w:fill="auto"/>
            <w:vAlign w:val="center"/>
          </w:tcPr>
          <w:p w:rsidR="00E863E1" w:rsidRPr="00C43004" w:rsidRDefault="00E863E1" w:rsidP="000D6713">
            <w:pPr>
              <w:jc w:val="center"/>
              <w:rPr>
                <w:rFonts w:ascii="Times New Roman" w:hAnsi="Times New Roman" w:cs="Times New Roman"/>
              </w:rPr>
            </w:pPr>
          </w:p>
        </w:tc>
        <w:tc>
          <w:tcPr>
            <w:tcW w:w="2410" w:type="dxa"/>
            <w:shd w:val="clear" w:color="auto" w:fill="auto"/>
            <w:vAlign w:val="center"/>
          </w:tcPr>
          <w:p w:rsidR="00E863E1" w:rsidRPr="00C43004" w:rsidRDefault="00E863E1" w:rsidP="000D6713">
            <w:pPr>
              <w:jc w:val="center"/>
              <w:rPr>
                <w:rFonts w:ascii="Times New Roman" w:hAnsi="Times New Roman" w:cs="Times New Roman"/>
              </w:rPr>
            </w:pPr>
          </w:p>
        </w:tc>
        <w:tc>
          <w:tcPr>
            <w:tcW w:w="2268" w:type="dxa"/>
            <w:shd w:val="clear" w:color="auto" w:fill="auto"/>
            <w:vAlign w:val="center"/>
          </w:tcPr>
          <w:p w:rsidR="00E863E1" w:rsidRPr="00C43004" w:rsidRDefault="00E863E1" w:rsidP="000D6713">
            <w:pPr>
              <w:jc w:val="center"/>
              <w:rPr>
                <w:rFonts w:ascii="Times New Roman" w:hAnsi="Times New Roman" w:cs="Times New Roman"/>
              </w:rPr>
            </w:pPr>
          </w:p>
        </w:tc>
        <w:tc>
          <w:tcPr>
            <w:tcW w:w="2693" w:type="dxa"/>
            <w:shd w:val="clear" w:color="auto" w:fill="auto"/>
            <w:vAlign w:val="center"/>
          </w:tcPr>
          <w:p w:rsidR="00E863E1" w:rsidRPr="00C43004" w:rsidRDefault="00E863E1" w:rsidP="000D6713">
            <w:pPr>
              <w:pStyle w:val="19"/>
              <w:jc w:val="center"/>
              <w:rPr>
                <w:sz w:val="22"/>
                <w:szCs w:val="22"/>
              </w:rPr>
            </w:pPr>
          </w:p>
        </w:tc>
      </w:tr>
      <w:tr w:rsidR="005213B6" w:rsidRPr="00C43004" w:rsidTr="000D6713">
        <w:trPr>
          <w:trHeight w:val="124"/>
        </w:trPr>
        <w:tc>
          <w:tcPr>
            <w:tcW w:w="567" w:type="dxa"/>
            <w:shd w:val="clear" w:color="auto" w:fill="auto"/>
            <w:vAlign w:val="center"/>
          </w:tcPr>
          <w:p w:rsidR="005213B6" w:rsidRPr="00C43004" w:rsidRDefault="005213B6" w:rsidP="000D6713">
            <w:pPr>
              <w:jc w:val="center"/>
              <w:rPr>
                <w:rFonts w:ascii="Times New Roman" w:hAnsi="Times New Roman" w:cs="Times New Roman"/>
                <w:b/>
              </w:rPr>
            </w:pPr>
          </w:p>
        </w:tc>
        <w:tc>
          <w:tcPr>
            <w:tcW w:w="2268" w:type="dxa"/>
            <w:shd w:val="clear" w:color="auto" w:fill="auto"/>
            <w:vAlign w:val="center"/>
          </w:tcPr>
          <w:p w:rsidR="005213B6" w:rsidRPr="00C43004" w:rsidRDefault="005213B6" w:rsidP="000D6713">
            <w:pPr>
              <w:jc w:val="center"/>
              <w:rPr>
                <w:rFonts w:ascii="Times New Roman" w:hAnsi="Times New Roman" w:cs="Times New Roman"/>
              </w:rPr>
            </w:pPr>
          </w:p>
        </w:tc>
        <w:tc>
          <w:tcPr>
            <w:tcW w:w="2410" w:type="dxa"/>
            <w:shd w:val="clear" w:color="auto" w:fill="auto"/>
            <w:vAlign w:val="bottom"/>
          </w:tcPr>
          <w:p w:rsidR="005213B6" w:rsidRPr="00C43004" w:rsidRDefault="005213B6" w:rsidP="000D6713">
            <w:pPr>
              <w:jc w:val="center"/>
              <w:rPr>
                <w:rFonts w:ascii="Times New Roman" w:hAnsi="Times New Roman" w:cs="Times New Roman"/>
              </w:rPr>
            </w:pPr>
          </w:p>
        </w:tc>
        <w:tc>
          <w:tcPr>
            <w:tcW w:w="2268" w:type="dxa"/>
            <w:shd w:val="clear" w:color="auto" w:fill="auto"/>
            <w:vAlign w:val="center"/>
          </w:tcPr>
          <w:p w:rsidR="005213B6" w:rsidRPr="00C43004" w:rsidRDefault="005213B6" w:rsidP="000D6713">
            <w:pPr>
              <w:pStyle w:val="19"/>
              <w:jc w:val="center"/>
              <w:rPr>
                <w:sz w:val="22"/>
                <w:szCs w:val="22"/>
              </w:rPr>
            </w:pPr>
          </w:p>
        </w:tc>
        <w:tc>
          <w:tcPr>
            <w:tcW w:w="2693" w:type="dxa"/>
            <w:shd w:val="clear" w:color="auto" w:fill="auto"/>
            <w:vAlign w:val="center"/>
          </w:tcPr>
          <w:p w:rsidR="005213B6" w:rsidRPr="00C43004" w:rsidRDefault="005213B6" w:rsidP="000D6713">
            <w:pPr>
              <w:pStyle w:val="19"/>
              <w:jc w:val="center"/>
              <w:rPr>
                <w:sz w:val="22"/>
                <w:szCs w:val="22"/>
              </w:rPr>
            </w:pPr>
          </w:p>
        </w:tc>
      </w:tr>
      <w:tr w:rsidR="005213B6" w:rsidRPr="00C43004" w:rsidTr="000D6713">
        <w:trPr>
          <w:trHeight w:val="142"/>
        </w:trPr>
        <w:tc>
          <w:tcPr>
            <w:tcW w:w="567" w:type="dxa"/>
            <w:shd w:val="clear" w:color="auto" w:fill="auto"/>
            <w:vAlign w:val="center"/>
          </w:tcPr>
          <w:p w:rsidR="005213B6" w:rsidRPr="00C43004" w:rsidRDefault="005213B6" w:rsidP="000D6713">
            <w:pPr>
              <w:jc w:val="center"/>
              <w:rPr>
                <w:rFonts w:ascii="Times New Roman" w:hAnsi="Times New Roman" w:cs="Times New Roman"/>
                <w:b/>
              </w:rPr>
            </w:pPr>
          </w:p>
        </w:tc>
        <w:tc>
          <w:tcPr>
            <w:tcW w:w="2268" w:type="dxa"/>
            <w:shd w:val="clear" w:color="auto" w:fill="auto"/>
            <w:vAlign w:val="center"/>
          </w:tcPr>
          <w:p w:rsidR="005213B6" w:rsidRPr="00C43004" w:rsidRDefault="005213B6" w:rsidP="000D6713">
            <w:pPr>
              <w:jc w:val="center"/>
              <w:rPr>
                <w:rFonts w:ascii="Times New Roman" w:hAnsi="Times New Roman" w:cs="Times New Roman"/>
              </w:rPr>
            </w:pPr>
          </w:p>
        </w:tc>
        <w:tc>
          <w:tcPr>
            <w:tcW w:w="2410" w:type="dxa"/>
            <w:shd w:val="clear" w:color="auto" w:fill="auto"/>
            <w:vAlign w:val="bottom"/>
          </w:tcPr>
          <w:p w:rsidR="005213B6" w:rsidRPr="00C43004" w:rsidRDefault="005213B6" w:rsidP="000D6713">
            <w:pPr>
              <w:jc w:val="center"/>
              <w:rPr>
                <w:rFonts w:ascii="Times New Roman" w:hAnsi="Times New Roman" w:cs="Times New Roman"/>
              </w:rPr>
            </w:pPr>
          </w:p>
        </w:tc>
        <w:tc>
          <w:tcPr>
            <w:tcW w:w="2268" w:type="dxa"/>
            <w:shd w:val="clear" w:color="auto" w:fill="auto"/>
            <w:vAlign w:val="center"/>
          </w:tcPr>
          <w:p w:rsidR="005213B6" w:rsidRPr="00C43004" w:rsidRDefault="005213B6" w:rsidP="000D6713">
            <w:pPr>
              <w:pStyle w:val="19"/>
              <w:jc w:val="center"/>
              <w:rPr>
                <w:sz w:val="22"/>
                <w:szCs w:val="22"/>
              </w:rPr>
            </w:pPr>
          </w:p>
        </w:tc>
        <w:tc>
          <w:tcPr>
            <w:tcW w:w="2693" w:type="dxa"/>
            <w:shd w:val="clear" w:color="auto" w:fill="auto"/>
            <w:vAlign w:val="center"/>
          </w:tcPr>
          <w:p w:rsidR="005213B6" w:rsidRPr="00C43004" w:rsidRDefault="005213B6" w:rsidP="000D6713">
            <w:pPr>
              <w:pStyle w:val="19"/>
              <w:jc w:val="center"/>
              <w:rPr>
                <w:sz w:val="22"/>
                <w:szCs w:val="22"/>
              </w:rPr>
            </w:pPr>
          </w:p>
        </w:tc>
      </w:tr>
      <w:tr w:rsidR="005213B6" w:rsidRPr="00590FD2" w:rsidTr="00F706ED">
        <w:tc>
          <w:tcPr>
            <w:tcW w:w="567" w:type="dxa"/>
            <w:shd w:val="clear" w:color="auto" w:fill="auto"/>
            <w:vAlign w:val="center"/>
          </w:tcPr>
          <w:p w:rsidR="005213B6" w:rsidRPr="000D6713" w:rsidRDefault="005213B6" w:rsidP="000D6713">
            <w:pPr>
              <w:jc w:val="center"/>
              <w:rPr>
                <w:rFonts w:ascii="Times New Roman" w:hAnsi="Times New Roman" w:cs="Times New Roman"/>
                <w:b/>
              </w:rPr>
            </w:pPr>
          </w:p>
        </w:tc>
        <w:tc>
          <w:tcPr>
            <w:tcW w:w="2268" w:type="dxa"/>
            <w:shd w:val="clear" w:color="auto" w:fill="auto"/>
            <w:vAlign w:val="center"/>
          </w:tcPr>
          <w:p w:rsidR="005213B6" w:rsidRPr="000D6713" w:rsidRDefault="005213B6" w:rsidP="000D6713">
            <w:pPr>
              <w:jc w:val="center"/>
              <w:rPr>
                <w:rFonts w:ascii="Times New Roman" w:hAnsi="Times New Roman" w:cs="Times New Roman"/>
                <w:color w:val="000000"/>
              </w:rPr>
            </w:pPr>
          </w:p>
        </w:tc>
        <w:tc>
          <w:tcPr>
            <w:tcW w:w="2410" w:type="dxa"/>
            <w:shd w:val="clear" w:color="auto" w:fill="auto"/>
            <w:vAlign w:val="bottom"/>
          </w:tcPr>
          <w:p w:rsidR="005213B6" w:rsidRPr="000D6713" w:rsidRDefault="005213B6" w:rsidP="000D6713">
            <w:pPr>
              <w:jc w:val="center"/>
              <w:rPr>
                <w:rFonts w:ascii="Times New Roman" w:hAnsi="Times New Roman" w:cs="Times New Roman"/>
                <w:color w:val="000000"/>
              </w:rPr>
            </w:pPr>
          </w:p>
        </w:tc>
        <w:tc>
          <w:tcPr>
            <w:tcW w:w="2268" w:type="dxa"/>
            <w:shd w:val="clear" w:color="auto" w:fill="auto"/>
            <w:vAlign w:val="center"/>
          </w:tcPr>
          <w:p w:rsidR="005213B6" w:rsidRPr="000D6713" w:rsidRDefault="005213B6" w:rsidP="000D6713">
            <w:pPr>
              <w:pStyle w:val="19"/>
              <w:jc w:val="center"/>
              <w:rPr>
                <w:sz w:val="22"/>
                <w:szCs w:val="22"/>
              </w:rPr>
            </w:pPr>
          </w:p>
        </w:tc>
        <w:tc>
          <w:tcPr>
            <w:tcW w:w="2693" w:type="dxa"/>
            <w:shd w:val="clear" w:color="auto" w:fill="auto"/>
            <w:vAlign w:val="center"/>
          </w:tcPr>
          <w:p w:rsidR="005213B6" w:rsidRPr="000D6713" w:rsidRDefault="005213B6" w:rsidP="000D6713">
            <w:pPr>
              <w:pStyle w:val="19"/>
              <w:jc w:val="center"/>
              <w:rPr>
                <w:sz w:val="22"/>
                <w:szCs w:val="22"/>
              </w:rPr>
            </w:pPr>
          </w:p>
        </w:tc>
      </w:tr>
      <w:tr w:rsidR="005213B6" w:rsidRPr="00590FD2" w:rsidTr="00F706ED">
        <w:tc>
          <w:tcPr>
            <w:tcW w:w="567" w:type="dxa"/>
            <w:shd w:val="clear" w:color="auto" w:fill="auto"/>
            <w:vAlign w:val="center"/>
          </w:tcPr>
          <w:p w:rsidR="005213B6" w:rsidRPr="000D6713" w:rsidRDefault="005213B6" w:rsidP="000D6713">
            <w:pPr>
              <w:jc w:val="center"/>
              <w:rPr>
                <w:rFonts w:ascii="Times New Roman" w:hAnsi="Times New Roman" w:cs="Times New Roman"/>
                <w:b/>
              </w:rPr>
            </w:pPr>
          </w:p>
        </w:tc>
        <w:tc>
          <w:tcPr>
            <w:tcW w:w="2268" w:type="dxa"/>
            <w:shd w:val="clear" w:color="auto" w:fill="auto"/>
            <w:vAlign w:val="center"/>
          </w:tcPr>
          <w:p w:rsidR="005213B6" w:rsidRPr="000D6713" w:rsidRDefault="005213B6" w:rsidP="000D6713">
            <w:pPr>
              <w:jc w:val="center"/>
              <w:rPr>
                <w:rFonts w:ascii="Times New Roman" w:hAnsi="Times New Roman" w:cs="Times New Roman"/>
                <w:color w:val="000000"/>
              </w:rPr>
            </w:pPr>
          </w:p>
        </w:tc>
        <w:tc>
          <w:tcPr>
            <w:tcW w:w="2410" w:type="dxa"/>
            <w:shd w:val="clear" w:color="auto" w:fill="auto"/>
            <w:vAlign w:val="bottom"/>
          </w:tcPr>
          <w:p w:rsidR="005213B6" w:rsidRPr="000D6713" w:rsidRDefault="005213B6" w:rsidP="000D6713">
            <w:pPr>
              <w:jc w:val="center"/>
              <w:rPr>
                <w:rFonts w:ascii="Times New Roman" w:hAnsi="Times New Roman" w:cs="Times New Roman"/>
                <w:color w:val="000000"/>
              </w:rPr>
            </w:pPr>
          </w:p>
        </w:tc>
        <w:tc>
          <w:tcPr>
            <w:tcW w:w="2268" w:type="dxa"/>
            <w:shd w:val="clear" w:color="auto" w:fill="auto"/>
            <w:vAlign w:val="center"/>
          </w:tcPr>
          <w:p w:rsidR="005213B6" w:rsidRPr="000D6713" w:rsidRDefault="005213B6" w:rsidP="000D6713">
            <w:pPr>
              <w:pStyle w:val="19"/>
              <w:jc w:val="center"/>
              <w:rPr>
                <w:sz w:val="22"/>
                <w:szCs w:val="22"/>
              </w:rPr>
            </w:pPr>
          </w:p>
        </w:tc>
        <w:tc>
          <w:tcPr>
            <w:tcW w:w="2693" w:type="dxa"/>
            <w:shd w:val="clear" w:color="auto" w:fill="auto"/>
            <w:vAlign w:val="center"/>
          </w:tcPr>
          <w:p w:rsidR="005213B6" w:rsidRPr="000D6713" w:rsidRDefault="005213B6" w:rsidP="000D6713">
            <w:pPr>
              <w:pStyle w:val="19"/>
              <w:jc w:val="center"/>
              <w:rPr>
                <w:sz w:val="22"/>
                <w:szCs w:val="22"/>
              </w:rPr>
            </w:pPr>
          </w:p>
        </w:tc>
      </w:tr>
      <w:tr w:rsidR="005213B6" w:rsidRPr="00590FD2" w:rsidTr="00F706ED">
        <w:tc>
          <w:tcPr>
            <w:tcW w:w="567" w:type="dxa"/>
            <w:shd w:val="clear" w:color="auto" w:fill="auto"/>
            <w:vAlign w:val="center"/>
          </w:tcPr>
          <w:p w:rsidR="005213B6" w:rsidRPr="000D6713" w:rsidRDefault="005213B6" w:rsidP="000D6713">
            <w:pPr>
              <w:jc w:val="center"/>
              <w:rPr>
                <w:rFonts w:ascii="Times New Roman" w:hAnsi="Times New Roman" w:cs="Times New Roman"/>
                <w:b/>
              </w:rPr>
            </w:pPr>
          </w:p>
        </w:tc>
        <w:tc>
          <w:tcPr>
            <w:tcW w:w="2268" w:type="dxa"/>
            <w:shd w:val="clear" w:color="auto" w:fill="auto"/>
            <w:vAlign w:val="center"/>
          </w:tcPr>
          <w:p w:rsidR="005213B6" w:rsidRPr="000D6713" w:rsidRDefault="005213B6" w:rsidP="000D6713">
            <w:pPr>
              <w:jc w:val="center"/>
              <w:rPr>
                <w:rFonts w:ascii="Times New Roman" w:hAnsi="Times New Roman" w:cs="Times New Roman"/>
                <w:color w:val="000000"/>
              </w:rPr>
            </w:pPr>
          </w:p>
        </w:tc>
        <w:tc>
          <w:tcPr>
            <w:tcW w:w="2410" w:type="dxa"/>
            <w:shd w:val="clear" w:color="auto" w:fill="auto"/>
            <w:vAlign w:val="center"/>
          </w:tcPr>
          <w:p w:rsidR="005213B6" w:rsidRPr="000D6713" w:rsidRDefault="005213B6" w:rsidP="000D6713">
            <w:pPr>
              <w:jc w:val="center"/>
              <w:rPr>
                <w:rFonts w:ascii="Times New Roman" w:hAnsi="Times New Roman" w:cs="Times New Roman"/>
                <w:color w:val="000000"/>
              </w:rPr>
            </w:pPr>
          </w:p>
        </w:tc>
        <w:tc>
          <w:tcPr>
            <w:tcW w:w="2268" w:type="dxa"/>
            <w:shd w:val="clear" w:color="auto" w:fill="auto"/>
            <w:vAlign w:val="center"/>
          </w:tcPr>
          <w:p w:rsidR="005213B6" w:rsidRPr="000D6713" w:rsidRDefault="005213B6" w:rsidP="000D6713">
            <w:pPr>
              <w:pStyle w:val="19"/>
              <w:jc w:val="center"/>
              <w:rPr>
                <w:sz w:val="22"/>
                <w:szCs w:val="22"/>
              </w:rPr>
            </w:pPr>
          </w:p>
        </w:tc>
        <w:tc>
          <w:tcPr>
            <w:tcW w:w="2693" w:type="dxa"/>
            <w:shd w:val="clear" w:color="auto" w:fill="auto"/>
            <w:vAlign w:val="center"/>
          </w:tcPr>
          <w:p w:rsidR="005213B6" w:rsidRPr="000D6713" w:rsidRDefault="005213B6" w:rsidP="000D6713">
            <w:pPr>
              <w:pStyle w:val="19"/>
              <w:jc w:val="center"/>
              <w:rPr>
                <w:sz w:val="22"/>
                <w:szCs w:val="22"/>
              </w:rPr>
            </w:pPr>
          </w:p>
        </w:tc>
      </w:tr>
      <w:tr w:rsidR="005213B6" w:rsidRPr="00590FD2" w:rsidTr="00F706ED">
        <w:tc>
          <w:tcPr>
            <w:tcW w:w="567" w:type="dxa"/>
            <w:shd w:val="clear" w:color="auto" w:fill="auto"/>
            <w:vAlign w:val="center"/>
          </w:tcPr>
          <w:p w:rsidR="005213B6" w:rsidRPr="000D6713" w:rsidRDefault="005213B6" w:rsidP="000D6713">
            <w:pPr>
              <w:jc w:val="center"/>
              <w:rPr>
                <w:rFonts w:ascii="Times New Roman" w:hAnsi="Times New Roman" w:cs="Times New Roman"/>
                <w:b/>
              </w:rPr>
            </w:pPr>
          </w:p>
        </w:tc>
        <w:tc>
          <w:tcPr>
            <w:tcW w:w="2268" w:type="dxa"/>
            <w:shd w:val="clear" w:color="auto" w:fill="auto"/>
            <w:vAlign w:val="center"/>
          </w:tcPr>
          <w:p w:rsidR="005213B6" w:rsidRPr="000D6713" w:rsidRDefault="005213B6" w:rsidP="000D6713">
            <w:pPr>
              <w:jc w:val="center"/>
              <w:rPr>
                <w:rFonts w:ascii="Times New Roman" w:hAnsi="Times New Roman" w:cs="Times New Roman"/>
                <w:color w:val="000000"/>
              </w:rPr>
            </w:pPr>
          </w:p>
        </w:tc>
        <w:tc>
          <w:tcPr>
            <w:tcW w:w="2410" w:type="dxa"/>
            <w:shd w:val="clear" w:color="auto" w:fill="auto"/>
            <w:vAlign w:val="bottom"/>
          </w:tcPr>
          <w:p w:rsidR="005213B6" w:rsidRPr="000D6713" w:rsidRDefault="005213B6" w:rsidP="000D6713">
            <w:pPr>
              <w:jc w:val="center"/>
              <w:rPr>
                <w:rFonts w:ascii="Times New Roman" w:hAnsi="Times New Roman" w:cs="Times New Roman"/>
                <w:color w:val="000000"/>
              </w:rPr>
            </w:pPr>
          </w:p>
        </w:tc>
        <w:tc>
          <w:tcPr>
            <w:tcW w:w="2268" w:type="dxa"/>
            <w:shd w:val="clear" w:color="auto" w:fill="auto"/>
            <w:vAlign w:val="center"/>
          </w:tcPr>
          <w:p w:rsidR="005213B6" w:rsidRPr="000D6713" w:rsidRDefault="005213B6" w:rsidP="000D6713">
            <w:pPr>
              <w:pStyle w:val="19"/>
              <w:jc w:val="center"/>
              <w:rPr>
                <w:sz w:val="22"/>
                <w:szCs w:val="22"/>
              </w:rPr>
            </w:pPr>
          </w:p>
        </w:tc>
        <w:tc>
          <w:tcPr>
            <w:tcW w:w="2693" w:type="dxa"/>
            <w:shd w:val="clear" w:color="auto" w:fill="auto"/>
            <w:vAlign w:val="center"/>
          </w:tcPr>
          <w:p w:rsidR="005213B6" w:rsidRPr="000D6713" w:rsidRDefault="005213B6" w:rsidP="000D6713">
            <w:pPr>
              <w:pStyle w:val="19"/>
              <w:jc w:val="center"/>
              <w:rPr>
                <w:sz w:val="22"/>
                <w:szCs w:val="22"/>
              </w:rPr>
            </w:pPr>
          </w:p>
        </w:tc>
      </w:tr>
      <w:tr w:rsidR="00BD6863" w:rsidRPr="00590FD2" w:rsidTr="00F706ED">
        <w:tc>
          <w:tcPr>
            <w:tcW w:w="567" w:type="dxa"/>
            <w:shd w:val="clear" w:color="auto" w:fill="auto"/>
            <w:vAlign w:val="center"/>
          </w:tcPr>
          <w:p w:rsidR="00BD6863" w:rsidRPr="000D6713" w:rsidRDefault="00BD6863" w:rsidP="000D6713">
            <w:pPr>
              <w:jc w:val="center"/>
              <w:rPr>
                <w:rFonts w:ascii="Times New Roman" w:hAnsi="Times New Roman" w:cs="Times New Roman"/>
                <w:b/>
              </w:rPr>
            </w:pPr>
          </w:p>
        </w:tc>
        <w:tc>
          <w:tcPr>
            <w:tcW w:w="2268" w:type="dxa"/>
            <w:shd w:val="clear" w:color="auto" w:fill="auto"/>
            <w:vAlign w:val="center"/>
          </w:tcPr>
          <w:p w:rsidR="00BD6863" w:rsidRPr="000D6713" w:rsidRDefault="00BD6863" w:rsidP="000D6713">
            <w:pPr>
              <w:jc w:val="center"/>
              <w:rPr>
                <w:rFonts w:ascii="Times New Roman" w:hAnsi="Times New Roman" w:cs="Times New Roman"/>
                <w:color w:val="000000"/>
              </w:rPr>
            </w:pPr>
          </w:p>
        </w:tc>
        <w:tc>
          <w:tcPr>
            <w:tcW w:w="2410" w:type="dxa"/>
            <w:shd w:val="clear" w:color="auto" w:fill="auto"/>
            <w:vAlign w:val="bottom"/>
          </w:tcPr>
          <w:p w:rsidR="00BD6863" w:rsidRPr="000D6713" w:rsidRDefault="00BD6863" w:rsidP="000D6713">
            <w:pPr>
              <w:jc w:val="center"/>
              <w:rPr>
                <w:rFonts w:ascii="Times New Roman" w:hAnsi="Times New Roman" w:cs="Times New Roman"/>
                <w:color w:val="000000"/>
              </w:rPr>
            </w:pPr>
          </w:p>
        </w:tc>
        <w:tc>
          <w:tcPr>
            <w:tcW w:w="2268" w:type="dxa"/>
            <w:shd w:val="clear" w:color="auto" w:fill="auto"/>
            <w:vAlign w:val="center"/>
          </w:tcPr>
          <w:p w:rsidR="00BD6863" w:rsidRPr="000D6713" w:rsidRDefault="00BD6863" w:rsidP="000D6713">
            <w:pPr>
              <w:pStyle w:val="19"/>
              <w:jc w:val="center"/>
              <w:rPr>
                <w:sz w:val="22"/>
                <w:szCs w:val="22"/>
              </w:rPr>
            </w:pPr>
          </w:p>
        </w:tc>
        <w:tc>
          <w:tcPr>
            <w:tcW w:w="2693" w:type="dxa"/>
            <w:shd w:val="clear" w:color="auto" w:fill="auto"/>
            <w:vAlign w:val="center"/>
          </w:tcPr>
          <w:p w:rsidR="00BD6863" w:rsidRPr="000D6713" w:rsidRDefault="00BD6863" w:rsidP="000D6713">
            <w:pPr>
              <w:pStyle w:val="19"/>
              <w:jc w:val="center"/>
              <w:rPr>
                <w:sz w:val="22"/>
                <w:szCs w:val="22"/>
              </w:rPr>
            </w:pPr>
          </w:p>
        </w:tc>
      </w:tr>
      <w:tr w:rsidR="00BD6863" w:rsidRPr="00590FD2" w:rsidTr="00F706ED">
        <w:tc>
          <w:tcPr>
            <w:tcW w:w="567" w:type="dxa"/>
            <w:shd w:val="clear" w:color="auto" w:fill="auto"/>
            <w:vAlign w:val="center"/>
          </w:tcPr>
          <w:p w:rsidR="00BD6863" w:rsidRPr="000D6713" w:rsidRDefault="00BD6863" w:rsidP="000D6713">
            <w:pPr>
              <w:jc w:val="center"/>
              <w:rPr>
                <w:rFonts w:ascii="Times New Roman" w:hAnsi="Times New Roman" w:cs="Times New Roman"/>
                <w:b/>
              </w:rPr>
            </w:pPr>
          </w:p>
        </w:tc>
        <w:tc>
          <w:tcPr>
            <w:tcW w:w="2268" w:type="dxa"/>
            <w:shd w:val="clear" w:color="auto" w:fill="auto"/>
            <w:vAlign w:val="center"/>
          </w:tcPr>
          <w:p w:rsidR="00BD6863" w:rsidRPr="000D6713" w:rsidRDefault="00BD6863" w:rsidP="000D6713">
            <w:pPr>
              <w:jc w:val="center"/>
              <w:rPr>
                <w:rFonts w:ascii="Times New Roman" w:hAnsi="Times New Roman" w:cs="Times New Roman"/>
                <w:color w:val="000000"/>
              </w:rPr>
            </w:pPr>
          </w:p>
        </w:tc>
        <w:tc>
          <w:tcPr>
            <w:tcW w:w="2410" w:type="dxa"/>
            <w:shd w:val="clear" w:color="auto" w:fill="auto"/>
            <w:vAlign w:val="bottom"/>
          </w:tcPr>
          <w:p w:rsidR="00BD6863" w:rsidRPr="000D6713" w:rsidRDefault="00BD6863" w:rsidP="000D6713">
            <w:pPr>
              <w:jc w:val="center"/>
              <w:rPr>
                <w:rFonts w:ascii="Times New Roman" w:hAnsi="Times New Roman" w:cs="Times New Roman"/>
                <w:color w:val="000000"/>
              </w:rPr>
            </w:pPr>
          </w:p>
        </w:tc>
        <w:tc>
          <w:tcPr>
            <w:tcW w:w="2268" w:type="dxa"/>
            <w:shd w:val="clear" w:color="auto" w:fill="auto"/>
            <w:vAlign w:val="center"/>
          </w:tcPr>
          <w:p w:rsidR="00BD6863" w:rsidRPr="000D6713" w:rsidRDefault="00BD6863" w:rsidP="000D6713">
            <w:pPr>
              <w:pStyle w:val="19"/>
              <w:jc w:val="center"/>
              <w:rPr>
                <w:sz w:val="22"/>
                <w:szCs w:val="22"/>
              </w:rPr>
            </w:pPr>
          </w:p>
        </w:tc>
        <w:tc>
          <w:tcPr>
            <w:tcW w:w="2693" w:type="dxa"/>
            <w:shd w:val="clear" w:color="auto" w:fill="auto"/>
            <w:vAlign w:val="center"/>
          </w:tcPr>
          <w:p w:rsidR="00BD6863" w:rsidRPr="000D6713" w:rsidRDefault="00BD6863" w:rsidP="000D6713">
            <w:pPr>
              <w:pStyle w:val="19"/>
              <w:jc w:val="center"/>
              <w:rPr>
                <w:sz w:val="22"/>
                <w:szCs w:val="22"/>
              </w:rPr>
            </w:pPr>
          </w:p>
        </w:tc>
      </w:tr>
      <w:tr w:rsidR="00BD6863" w:rsidRPr="00590FD2" w:rsidTr="00F706ED">
        <w:tc>
          <w:tcPr>
            <w:tcW w:w="567" w:type="dxa"/>
            <w:shd w:val="clear" w:color="auto" w:fill="auto"/>
            <w:vAlign w:val="center"/>
          </w:tcPr>
          <w:p w:rsidR="00BD6863" w:rsidRPr="000D6713" w:rsidRDefault="00BD6863" w:rsidP="000D6713">
            <w:pPr>
              <w:jc w:val="center"/>
              <w:rPr>
                <w:rFonts w:ascii="Times New Roman" w:hAnsi="Times New Roman" w:cs="Times New Roman"/>
                <w:b/>
              </w:rPr>
            </w:pPr>
          </w:p>
        </w:tc>
        <w:tc>
          <w:tcPr>
            <w:tcW w:w="2268" w:type="dxa"/>
            <w:shd w:val="clear" w:color="auto" w:fill="auto"/>
            <w:vAlign w:val="center"/>
          </w:tcPr>
          <w:p w:rsidR="00BD6863" w:rsidRPr="000D6713" w:rsidRDefault="00BD6863" w:rsidP="000D6713">
            <w:pPr>
              <w:jc w:val="center"/>
              <w:rPr>
                <w:rFonts w:ascii="Times New Roman" w:hAnsi="Times New Roman" w:cs="Times New Roman"/>
                <w:color w:val="000000"/>
              </w:rPr>
            </w:pPr>
          </w:p>
        </w:tc>
        <w:tc>
          <w:tcPr>
            <w:tcW w:w="2410" w:type="dxa"/>
            <w:shd w:val="clear" w:color="auto" w:fill="auto"/>
            <w:vAlign w:val="center"/>
          </w:tcPr>
          <w:p w:rsidR="00BD6863" w:rsidRPr="000D6713" w:rsidRDefault="00BD6863" w:rsidP="000D6713">
            <w:pPr>
              <w:jc w:val="center"/>
              <w:rPr>
                <w:rFonts w:ascii="Times New Roman" w:hAnsi="Times New Roman" w:cs="Times New Roman"/>
                <w:color w:val="000000"/>
              </w:rPr>
            </w:pPr>
          </w:p>
        </w:tc>
        <w:tc>
          <w:tcPr>
            <w:tcW w:w="2268" w:type="dxa"/>
            <w:shd w:val="clear" w:color="auto" w:fill="auto"/>
            <w:vAlign w:val="center"/>
          </w:tcPr>
          <w:p w:rsidR="00BD6863" w:rsidRPr="000D6713" w:rsidRDefault="00BD6863" w:rsidP="000D6713">
            <w:pPr>
              <w:pStyle w:val="19"/>
              <w:jc w:val="center"/>
              <w:rPr>
                <w:sz w:val="22"/>
                <w:szCs w:val="22"/>
              </w:rPr>
            </w:pPr>
          </w:p>
        </w:tc>
        <w:tc>
          <w:tcPr>
            <w:tcW w:w="2693" w:type="dxa"/>
            <w:shd w:val="clear" w:color="auto" w:fill="auto"/>
            <w:vAlign w:val="center"/>
          </w:tcPr>
          <w:p w:rsidR="00BD6863" w:rsidRPr="000D6713" w:rsidRDefault="00BD6863" w:rsidP="000D6713">
            <w:pPr>
              <w:pStyle w:val="19"/>
              <w:jc w:val="center"/>
              <w:rPr>
                <w:sz w:val="22"/>
                <w:szCs w:val="22"/>
              </w:rPr>
            </w:pPr>
          </w:p>
        </w:tc>
      </w:tr>
      <w:tr w:rsidR="00BD6863" w:rsidRPr="00590FD2" w:rsidTr="00F706ED">
        <w:tc>
          <w:tcPr>
            <w:tcW w:w="567" w:type="dxa"/>
            <w:shd w:val="clear" w:color="auto" w:fill="auto"/>
            <w:vAlign w:val="center"/>
          </w:tcPr>
          <w:p w:rsidR="00BD6863" w:rsidRPr="000D6713" w:rsidRDefault="00BD6863" w:rsidP="000D6713">
            <w:pPr>
              <w:jc w:val="center"/>
              <w:rPr>
                <w:rFonts w:ascii="Times New Roman" w:hAnsi="Times New Roman" w:cs="Times New Roman"/>
                <w:b/>
              </w:rPr>
            </w:pPr>
          </w:p>
        </w:tc>
        <w:tc>
          <w:tcPr>
            <w:tcW w:w="2268" w:type="dxa"/>
            <w:shd w:val="clear" w:color="auto" w:fill="auto"/>
            <w:vAlign w:val="center"/>
          </w:tcPr>
          <w:p w:rsidR="00BD6863" w:rsidRPr="000D6713" w:rsidRDefault="00BD6863" w:rsidP="000D6713">
            <w:pPr>
              <w:jc w:val="center"/>
              <w:rPr>
                <w:rFonts w:ascii="Times New Roman" w:hAnsi="Times New Roman" w:cs="Times New Roman"/>
                <w:color w:val="000000"/>
              </w:rPr>
            </w:pPr>
          </w:p>
        </w:tc>
        <w:tc>
          <w:tcPr>
            <w:tcW w:w="2410" w:type="dxa"/>
            <w:shd w:val="clear" w:color="auto" w:fill="auto"/>
            <w:vAlign w:val="center"/>
          </w:tcPr>
          <w:p w:rsidR="00BD6863" w:rsidRPr="000D6713" w:rsidRDefault="00BD6863" w:rsidP="000D6713">
            <w:pPr>
              <w:jc w:val="center"/>
              <w:rPr>
                <w:rFonts w:ascii="Times New Roman" w:hAnsi="Times New Roman" w:cs="Times New Roman"/>
                <w:color w:val="000000"/>
              </w:rPr>
            </w:pPr>
          </w:p>
        </w:tc>
        <w:tc>
          <w:tcPr>
            <w:tcW w:w="2268" w:type="dxa"/>
            <w:shd w:val="clear" w:color="auto" w:fill="auto"/>
            <w:vAlign w:val="center"/>
          </w:tcPr>
          <w:p w:rsidR="00BD6863" w:rsidRPr="000D6713" w:rsidRDefault="00BD6863" w:rsidP="000D6713">
            <w:pPr>
              <w:pStyle w:val="19"/>
              <w:jc w:val="center"/>
              <w:rPr>
                <w:sz w:val="22"/>
                <w:szCs w:val="22"/>
              </w:rPr>
            </w:pPr>
          </w:p>
        </w:tc>
        <w:tc>
          <w:tcPr>
            <w:tcW w:w="2693" w:type="dxa"/>
            <w:shd w:val="clear" w:color="auto" w:fill="auto"/>
            <w:vAlign w:val="center"/>
          </w:tcPr>
          <w:p w:rsidR="00BD6863" w:rsidRPr="000D6713" w:rsidRDefault="00BD6863" w:rsidP="000D6713">
            <w:pPr>
              <w:pStyle w:val="19"/>
              <w:jc w:val="center"/>
              <w:rPr>
                <w:sz w:val="22"/>
                <w:szCs w:val="22"/>
              </w:rPr>
            </w:pPr>
          </w:p>
        </w:tc>
      </w:tr>
      <w:tr w:rsidR="00BD6863" w:rsidRPr="00590FD2" w:rsidTr="00F706ED">
        <w:tc>
          <w:tcPr>
            <w:tcW w:w="567" w:type="dxa"/>
            <w:shd w:val="clear" w:color="auto" w:fill="auto"/>
            <w:vAlign w:val="center"/>
          </w:tcPr>
          <w:p w:rsidR="00BD6863" w:rsidRPr="000D6713" w:rsidRDefault="00BD6863" w:rsidP="000D6713">
            <w:pPr>
              <w:jc w:val="center"/>
              <w:rPr>
                <w:rFonts w:ascii="Times New Roman" w:hAnsi="Times New Roman" w:cs="Times New Roman"/>
                <w:b/>
              </w:rPr>
            </w:pPr>
          </w:p>
        </w:tc>
        <w:tc>
          <w:tcPr>
            <w:tcW w:w="2268" w:type="dxa"/>
            <w:shd w:val="clear" w:color="auto" w:fill="auto"/>
            <w:vAlign w:val="center"/>
          </w:tcPr>
          <w:p w:rsidR="00BD6863" w:rsidRPr="000D6713" w:rsidRDefault="00BD6863" w:rsidP="000D6713">
            <w:pPr>
              <w:jc w:val="center"/>
              <w:rPr>
                <w:rFonts w:ascii="Times New Roman" w:hAnsi="Times New Roman" w:cs="Times New Roman"/>
                <w:color w:val="000000"/>
              </w:rPr>
            </w:pPr>
          </w:p>
        </w:tc>
        <w:tc>
          <w:tcPr>
            <w:tcW w:w="2410" w:type="dxa"/>
            <w:shd w:val="clear" w:color="auto" w:fill="auto"/>
            <w:vAlign w:val="bottom"/>
          </w:tcPr>
          <w:p w:rsidR="00BD6863" w:rsidRPr="000D6713" w:rsidRDefault="00BD6863" w:rsidP="000D6713">
            <w:pPr>
              <w:jc w:val="center"/>
              <w:rPr>
                <w:rFonts w:ascii="Times New Roman" w:hAnsi="Times New Roman" w:cs="Times New Roman"/>
                <w:color w:val="000000"/>
              </w:rPr>
            </w:pPr>
          </w:p>
        </w:tc>
        <w:tc>
          <w:tcPr>
            <w:tcW w:w="2268" w:type="dxa"/>
            <w:shd w:val="clear" w:color="auto" w:fill="auto"/>
            <w:vAlign w:val="center"/>
          </w:tcPr>
          <w:p w:rsidR="00BD6863" w:rsidRPr="000D6713" w:rsidRDefault="00BD6863" w:rsidP="000D6713">
            <w:pPr>
              <w:pStyle w:val="19"/>
              <w:jc w:val="center"/>
              <w:rPr>
                <w:sz w:val="22"/>
                <w:szCs w:val="22"/>
              </w:rPr>
            </w:pPr>
          </w:p>
        </w:tc>
        <w:tc>
          <w:tcPr>
            <w:tcW w:w="2693" w:type="dxa"/>
            <w:shd w:val="clear" w:color="auto" w:fill="auto"/>
            <w:vAlign w:val="center"/>
          </w:tcPr>
          <w:p w:rsidR="00BD6863" w:rsidRPr="000D6713" w:rsidRDefault="00BD6863" w:rsidP="000D6713">
            <w:pPr>
              <w:pStyle w:val="19"/>
              <w:jc w:val="center"/>
              <w:rPr>
                <w:sz w:val="22"/>
                <w:szCs w:val="22"/>
              </w:rPr>
            </w:pPr>
          </w:p>
        </w:tc>
      </w:tr>
      <w:tr w:rsidR="00BD6863" w:rsidRPr="00590FD2" w:rsidTr="00F706ED">
        <w:tc>
          <w:tcPr>
            <w:tcW w:w="567" w:type="dxa"/>
            <w:shd w:val="clear" w:color="auto" w:fill="auto"/>
            <w:vAlign w:val="center"/>
          </w:tcPr>
          <w:p w:rsidR="00BD6863" w:rsidRPr="000D6713" w:rsidRDefault="00BD6863" w:rsidP="000D6713">
            <w:pPr>
              <w:jc w:val="center"/>
              <w:rPr>
                <w:rFonts w:ascii="Times New Roman" w:hAnsi="Times New Roman" w:cs="Times New Roman"/>
                <w:b/>
              </w:rPr>
            </w:pPr>
          </w:p>
        </w:tc>
        <w:tc>
          <w:tcPr>
            <w:tcW w:w="2268" w:type="dxa"/>
            <w:shd w:val="clear" w:color="auto" w:fill="auto"/>
            <w:vAlign w:val="center"/>
          </w:tcPr>
          <w:p w:rsidR="00BD6863" w:rsidRPr="000D6713" w:rsidRDefault="00BD6863" w:rsidP="000D6713">
            <w:pPr>
              <w:jc w:val="center"/>
              <w:rPr>
                <w:rFonts w:ascii="Times New Roman" w:hAnsi="Times New Roman" w:cs="Times New Roman"/>
                <w:color w:val="000000"/>
              </w:rPr>
            </w:pPr>
          </w:p>
        </w:tc>
        <w:tc>
          <w:tcPr>
            <w:tcW w:w="2410" w:type="dxa"/>
            <w:shd w:val="clear" w:color="auto" w:fill="auto"/>
            <w:vAlign w:val="bottom"/>
          </w:tcPr>
          <w:p w:rsidR="00BD6863" w:rsidRPr="000D6713" w:rsidRDefault="00BD6863" w:rsidP="000D6713">
            <w:pPr>
              <w:jc w:val="center"/>
              <w:rPr>
                <w:rFonts w:ascii="Times New Roman" w:hAnsi="Times New Roman" w:cs="Times New Roman"/>
                <w:color w:val="000000"/>
              </w:rPr>
            </w:pPr>
          </w:p>
        </w:tc>
        <w:tc>
          <w:tcPr>
            <w:tcW w:w="2268" w:type="dxa"/>
            <w:shd w:val="clear" w:color="auto" w:fill="auto"/>
            <w:vAlign w:val="center"/>
          </w:tcPr>
          <w:p w:rsidR="00BD6863" w:rsidRPr="000D6713" w:rsidRDefault="00BD6863" w:rsidP="000D6713">
            <w:pPr>
              <w:pStyle w:val="19"/>
              <w:jc w:val="center"/>
              <w:rPr>
                <w:sz w:val="22"/>
                <w:szCs w:val="22"/>
              </w:rPr>
            </w:pPr>
          </w:p>
        </w:tc>
        <w:tc>
          <w:tcPr>
            <w:tcW w:w="2693" w:type="dxa"/>
            <w:shd w:val="clear" w:color="auto" w:fill="auto"/>
            <w:vAlign w:val="center"/>
          </w:tcPr>
          <w:p w:rsidR="00BD6863" w:rsidRPr="000D6713" w:rsidRDefault="00BD6863" w:rsidP="000D6713">
            <w:pPr>
              <w:pStyle w:val="19"/>
              <w:jc w:val="center"/>
              <w:rPr>
                <w:sz w:val="22"/>
                <w:szCs w:val="22"/>
              </w:rPr>
            </w:pPr>
          </w:p>
        </w:tc>
      </w:tr>
    </w:tbl>
    <w:p w:rsidR="00BD6863" w:rsidRPr="00BD6863" w:rsidRDefault="00BD6863" w:rsidP="005E4D1E">
      <w:pPr>
        <w:pStyle w:val="af8"/>
        <w:tabs>
          <w:tab w:val="left" w:pos="1276"/>
        </w:tabs>
        <w:spacing w:after="0" w:line="300" w:lineRule="auto"/>
        <w:ind w:left="709" w:firstLine="0"/>
        <w:jc w:val="left"/>
      </w:pPr>
      <w:bookmarkStart w:id="100" w:name="_Toc99539824"/>
    </w:p>
    <w:p w:rsidR="003500ED" w:rsidRPr="00590FD2" w:rsidRDefault="003500ED" w:rsidP="008B6FE0">
      <w:pPr>
        <w:pStyle w:val="af8"/>
        <w:numPr>
          <w:ilvl w:val="1"/>
          <w:numId w:val="53"/>
        </w:numPr>
        <w:tabs>
          <w:tab w:val="left" w:pos="1276"/>
        </w:tabs>
        <w:spacing w:after="0" w:line="300" w:lineRule="auto"/>
        <w:ind w:left="0" w:firstLine="709"/>
        <w:jc w:val="left"/>
        <w:outlineLvl w:val="1"/>
      </w:pPr>
      <w:bookmarkStart w:id="101" w:name="_Toc137907412"/>
      <w:r w:rsidRPr="00590FD2">
        <w:t>Функциональное зонирование</w:t>
      </w:r>
      <w:bookmarkEnd w:id="100"/>
      <w:bookmarkEnd w:id="101"/>
    </w:p>
    <w:p w:rsidR="003500ED" w:rsidRPr="00590FD2" w:rsidRDefault="003500ED" w:rsidP="00764BB4">
      <w:pPr>
        <w:pStyle w:val="a7"/>
        <w:spacing w:after="0" w:line="300" w:lineRule="auto"/>
        <w:ind w:left="0" w:firstLine="709"/>
        <w:jc w:val="both"/>
        <w:rPr>
          <w:rFonts w:ascii="Times New Roman" w:hAnsi="Times New Roman"/>
          <w:sz w:val="28"/>
          <w:szCs w:val="28"/>
        </w:rPr>
      </w:pPr>
      <w:r w:rsidRPr="00590FD2">
        <w:rPr>
          <w:rFonts w:ascii="Times New Roman" w:hAnsi="Times New Roman"/>
          <w:sz w:val="28"/>
          <w:szCs w:val="28"/>
        </w:rPr>
        <w:t xml:space="preserve">Функциональное </w:t>
      </w:r>
      <w:r w:rsidR="003A5226" w:rsidRPr="00590FD2">
        <w:rPr>
          <w:rFonts w:ascii="Times New Roman" w:hAnsi="Times New Roman"/>
          <w:sz w:val="28"/>
          <w:szCs w:val="28"/>
        </w:rPr>
        <w:t xml:space="preserve">зонирование населенных пунктов </w:t>
      </w:r>
      <w:r w:rsidRPr="00590FD2">
        <w:rPr>
          <w:rFonts w:ascii="Times New Roman" w:hAnsi="Times New Roman"/>
          <w:sz w:val="28"/>
          <w:szCs w:val="28"/>
        </w:rPr>
        <w:t>произведено в соответствии с общей территориальной структурой производства, конкретным размещением основных и второстепенных планировочных элементов, природными условиями.</w:t>
      </w:r>
    </w:p>
    <w:p w:rsidR="003500ED" w:rsidRPr="00590FD2" w:rsidRDefault="003500ED" w:rsidP="00764BB4">
      <w:pPr>
        <w:pStyle w:val="a7"/>
        <w:spacing w:after="0" w:line="300" w:lineRule="auto"/>
        <w:ind w:left="0" w:firstLine="709"/>
        <w:jc w:val="both"/>
        <w:rPr>
          <w:rFonts w:ascii="Times New Roman" w:hAnsi="Times New Roman"/>
          <w:sz w:val="28"/>
          <w:szCs w:val="28"/>
        </w:rPr>
      </w:pPr>
      <w:r w:rsidRPr="00590FD2">
        <w:rPr>
          <w:rFonts w:ascii="Times New Roman" w:hAnsi="Times New Roman"/>
          <w:sz w:val="28"/>
          <w:szCs w:val="28"/>
        </w:rPr>
        <w:t>В результате функционального зонирования вся территория муниципального образования делится на отдельные участки с рекомендуемыми для них различными видами и режимами хозяйственного использования, соответствующим градостроительным, экологическим, противопожарным и другим действующим нормам.</w:t>
      </w:r>
    </w:p>
    <w:p w:rsidR="003500ED" w:rsidRPr="00590FD2" w:rsidRDefault="003500ED" w:rsidP="00764BB4">
      <w:pPr>
        <w:pStyle w:val="a7"/>
        <w:spacing w:after="0" w:line="300" w:lineRule="auto"/>
        <w:ind w:left="0" w:firstLine="709"/>
        <w:jc w:val="both"/>
        <w:rPr>
          <w:rFonts w:ascii="Times New Roman" w:hAnsi="Times New Roman"/>
          <w:sz w:val="28"/>
          <w:szCs w:val="28"/>
        </w:rPr>
      </w:pPr>
      <w:r w:rsidRPr="00590FD2">
        <w:rPr>
          <w:rFonts w:ascii="Times New Roman" w:hAnsi="Times New Roman"/>
          <w:sz w:val="28"/>
          <w:szCs w:val="28"/>
        </w:rPr>
        <w:t>Основными принципами предлагаемого функционального зонирования территории являются:</w:t>
      </w:r>
    </w:p>
    <w:p w:rsidR="003500ED" w:rsidRPr="00590FD2" w:rsidRDefault="003500ED" w:rsidP="00764BB4">
      <w:pPr>
        <w:pStyle w:val="a7"/>
        <w:widowControl w:val="0"/>
        <w:numPr>
          <w:ilvl w:val="0"/>
          <w:numId w:val="5"/>
        </w:numPr>
        <w:tabs>
          <w:tab w:val="left" w:pos="1276"/>
        </w:tabs>
        <w:spacing w:after="0" w:line="300" w:lineRule="auto"/>
        <w:ind w:left="0" w:firstLine="709"/>
        <w:jc w:val="both"/>
        <w:rPr>
          <w:rFonts w:ascii="Times New Roman" w:hAnsi="Times New Roman"/>
          <w:sz w:val="28"/>
          <w:szCs w:val="28"/>
        </w:rPr>
      </w:pPr>
      <w:r w:rsidRPr="00590FD2">
        <w:rPr>
          <w:rFonts w:ascii="Times New Roman" w:hAnsi="Times New Roman"/>
          <w:sz w:val="28"/>
          <w:szCs w:val="28"/>
        </w:rPr>
        <w:t>современное использование территории;</w:t>
      </w:r>
    </w:p>
    <w:p w:rsidR="003500ED" w:rsidRPr="00590FD2" w:rsidRDefault="003500ED" w:rsidP="00764BB4">
      <w:pPr>
        <w:pStyle w:val="a7"/>
        <w:widowControl w:val="0"/>
        <w:numPr>
          <w:ilvl w:val="0"/>
          <w:numId w:val="5"/>
        </w:numPr>
        <w:tabs>
          <w:tab w:val="left" w:pos="1276"/>
        </w:tabs>
        <w:spacing w:after="0" w:line="300" w:lineRule="auto"/>
        <w:ind w:left="0" w:firstLine="709"/>
        <w:jc w:val="both"/>
        <w:rPr>
          <w:rFonts w:ascii="Times New Roman" w:hAnsi="Times New Roman"/>
          <w:sz w:val="28"/>
          <w:szCs w:val="28"/>
        </w:rPr>
      </w:pPr>
      <w:r w:rsidRPr="00590FD2">
        <w:rPr>
          <w:rFonts w:ascii="Times New Roman" w:hAnsi="Times New Roman"/>
          <w:sz w:val="28"/>
          <w:szCs w:val="28"/>
        </w:rPr>
        <w:t xml:space="preserve">концентрация социальной инфраструктуры и населения </w:t>
      </w:r>
    </w:p>
    <w:p w:rsidR="003500ED" w:rsidRPr="00590FD2" w:rsidRDefault="003500ED" w:rsidP="00764BB4">
      <w:pPr>
        <w:pStyle w:val="a7"/>
        <w:widowControl w:val="0"/>
        <w:numPr>
          <w:ilvl w:val="0"/>
          <w:numId w:val="5"/>
        </w:numPr>
        <w:tabs>
          <w:tab w:val="left" w:pos="1276"/>
        </w:tabs>
        <w:spacing w:after="0" w:line="300" w:lineRule="auto"/>
        <w:ind w:left="0" w:firstLine="709"/>
        <w:jc w:val="both"/>
        <w:rPr>
          <w:rFonts w:ascii="Times New Roman" w:hAnsi="Times New Roman"/>
          <w:sz w:val="28"/>
          <w:szCs w:val="28"/>
        </w:rPr>
      </w:pPr>
      <w:r w:rsidRPr="00590FD2">
        <w:rPr>
          <w:rFonts w:ascii="Times New Roman" w:hAnsi="Times New Roman"/>
          <w:sz w:val="28"/>
          <w:szCs w:val="28"/>
        </w:rPr>
        <w:t>градостроительных ограничений;</w:t>
      </w:r>
    </w:p>
    <w:p w:rsidR="003500ED" w:rsidRPr="00590FD2" w:rsidRDefault="003500ED" w:rsidP="00764BB4">
      <w:pPr>
        <w:pStyle w:val="a7"/>
        <w:widowControl w:val="0"/>
        <w:numPr>
          <w:ilvl w:val="0"/>
          <w:numId w:val="5"/>
        </w:numPr>
        <w:tabs>
          <w:tab w:val="left" w:pos="1276"/>
        </w:tabs>
        <w:spacing w:after="0" w:line="300" w:lineRule="auto"/>
        <w:ind w:left="0" w:firstLine="709"/>
        <w:jc w:val="both"/>
        <w:rPr>
          <w:rFonts w:ascii="Times New Roman" w:hAnsi="Times New Roman"/>
          <w:sz w:val="28"/>
          <w:szCs w:val="28"/>
        </w:rPr>
      </w:pPr>
      <w:r w:rsidRPr="00590FD2">
        <w:rPr>
          <w:rFonts w:ascii="Times New Roman" w:hAnsi="Times New Roman"/>
          <w:sz w:val="28"/>
          <w:szCs w:val="28"/>
        </w:rPr>
        <w:t>положения Земельного, Водного, Градостроительного кодексов Российской Федерации.</w:t>
      </w:r>
    </w:p>
    <w:p w:rsidR="003500ED" w:rsidRPr="00590FD2" w:rsidRDefault="003500ED" w:rsidP="00764BB4">
      <w:pPr>
        <w:pStyle w:val="a7"/>
        <w:spacing w:after="0" w:line="300" w:lineRule="auto"/>
        <w:ind w:left="0" w:firstLine="709"/>
        <w:jc w:val="both"/>
        <w:rPr>
          <w:rFonts w:ascii="Times New Roman" w:hAnsi="Times New Roman"/>
          <w:sz w:val="28"/>
          <w:szCs w:val="28"/>
        </w:rPr>
      </w:pPr>
      <w:r w:rsidRPr="00590FD2">
        <w:rPr>
          <w:rFonts w:ascii="Times New Roman" w:hAnsi="Times New Roman"/>
          <w:sz w:val="28"/>
          <w:szCs w:val="28"/>
        </w:rPr>
        <w:t>По характеру преимущественной деятельности выделяются основные типы функциональных зон:</w:t>
      </w:r>
    </w:p>
    <w:p w:rsidR="003500ED" w:rsidRPr="00590FD2" w:rsidRDefault="00673451" w:rsidP="00764BB4">
      <w:pPr>
        <w:pStyle w:val="a7"/>
        <w:widowControl w:val="0"/>
        <w:numPr>
          <w:ilvl w:val="0"/>
          <w:numId w:val="5"/>
        </w:numPr>
        <w:tabs>
          <w:tab w:val="left" w:pos="1276"/>
        </w:tabs>
        <w:spacing w:after="0" w:line="300" w:lineRule="auto"/>
        <w:ind w:left="0" w:firstLine="709"/>
        <w:jc w:val="both"/>
        <w:rPr>
          <w:rFonts w:ascii="Times New Roman" w:hAnsi="Times New Roman"/>
          <w:sz w:val="28"/>
          <w:szCs w:val="28"/>
        </w:rPr>
      </w:pPr>
      <w:r>
        <w:rPr>
          <w:rFonts w:ascii="Times New Roman" w:hAnsi="Times New Roman"/>
          <w:sz w:val="28"/>
          <w:szCs w:val="28"/>
        </w:rPr>
        <w:lastRenderedPageBreak/>
        <w:t>зона застройки индивидуальными жилыми домами</w:t>
      </w:r>
      <w:r w:rsidR="003500ED" w:rsidRPr="00590FD2">
        <w:rPr>
          <w:rFonts w:ascii="Times New Roman" w:hAnsi="Times New Roman"/>
          <w:sz w:val="28"/>
          <w:szCs w:val="28"/>
        </w:rPr>
        <w:t>;</w:t>
      </w:r>
    </w:p>
    <w:p w:rsidR="00A92267" w:rsidRDefault="00673451" w:rsidP="00764BB4">
      <w:pPr>
        <w:pStyle w:val="a7"/>
        <w:widowControl w:val="0"/>
        <w:numPr>
          <w:ilvl w:val="0"/>
          <w:numId w:val="5"/>
        </w:numPr>
        <w:tabs>
          <w:tab w:val="left" w:pos="1276"/>
        </w:tabs>
        <w:spacing w:after="0" w:line="300" w:lineRule="auto"/>
        <w:ind w:left="0" w:firstLine="709"/>
        <w:jc w:val="both"/>
        <w:rPr>
          <w:rFonts w:ascii="Times New Roman" w:hAnsi="Times New Roman"/>
          <w:sz w:val="28"/>
          <w:szCs w:val="28"/>
        </w:rPr>
      </w:pPr>
      <w:r>
        <w:rPr>
          <w:rFonts w:ascii="Times New Roman" w:hAnsi="Times New Roman"/>
          <w:sz w:val="28"/>
          <w:szCs w:val="28"/>
        </w:rPr>
        <w:t xml:space="preserve">многофункциональная </w:t>
      </w:r>
      <w:r w:rsidR="003500ED" w:rsidRPr="00590FD2">
        <w:rPr>
          <w:rFonts w:ascii="Times New Roman" w:hAnsi="Times New Roman"/>
          <w:sz w:val="28"/>
          <w:szCs w:val="28"/>
        </w:rPr>
        <w:t>общественно-деловая зона;</w:t>
      </w:r>
    </w:p>
    <w:p w:rsidR="001B5857" w:rsidRDefault="001B5857" w:rsidP="00764BB4">
      <w:pPr>
        <w:pStyle w:val="a7"/>
        <w:widowControl w:val="0"/>
        <w:numPr>
          <w:ilvl w:val="0"/>
          <w:numId w:val="5"/>
        </w:numPr>
        <w:tabs>
          <w:tab w:val="left" w:pos="1276"/>
        </w:tabs>
        <w:spacing w:after="0" w:line="300" w:lineRule="auto"/>
        <w:ind w:left="0" w:firstLine="709"/>
        <w:jc w:val="both"/>
        <w:rPr>
          <w:rFonts w:ascii="Times New Roman" w:hAnsi="Times New Roman"/>
          <w:sz w:val="28"/>
          <w:szCs w:val="28"/>
        </w:rPr>
      </w:pPr>
      <w:r>
        <w:rPr>
          <w:rFonts w:ascii="Times New Roman" w:hAnsi="Times New Roman"/>
          <w:sz w:val="28"/>
          <w:szCs w:val="28"/>
        </w:rPr>
        <w:t>производственная зона;</w:t>
      </w:r>
    </w:p>
    <w:p w:rsidR="00673451" w:rsidRDefault="00673451" w:rsidP="00764BB4">
      <w:pPr>
        <w:pStyle w:val="a7"/>
        <w:widowControl w:val="0"/>
        <w:numPr>
          <w:ilvl w:val="0"/>
          <w:numId w:val="5"/>
        </w:numPr>
        <w:tabs>
          <w:tab w:val="left" w:pos="1276"/>
        </w:tabs>
        <w:spacing w:after="0" w:line="300" w:lineRule="auto"/>
        <w:ind w:left="0" w:firstLine="709"/>
        <w:jc w:val="both"/>
        <w:rPr>
          <w:rFonts w:ascii="Times New Roman" w:hAnsi="Times New Roman"/>
          <w:sz w:val="28"/>
          <w:szCs w:val="28"/>
        </w:rPr>
      </w:pPr>
      <w:r>
        <w:rPr>
          <w:rFonts w:ascii="Times New Roman" w:hAnsi="Times New Roman"/>
          <w:sz w:val="28"/>
          <w:szCs w:val="28"/>
        </w:rPr>
        <w:t>коммунально-складская зона;</w:t>
      </w:r>
    </w:p>
    <w:p w:rsidR="001B5857" w:rsidRPr="00590FD2" w:rsidRDefault="001B5857" w:rsidP="00764BB4">
      <w:pPr>
        <w:pStyle w:val="a7"/>
        <w:widowControl w:val="0"/>
        <w:numPr>
          <w:ilvl w:val="0"/>
          <w:numId w:val="5"/>
        </w:numPr>
        <w:tabs>
          <w:tab w:val="left" w:pos="1276"/>
        </w:tabs>
        <w:spacing w:after="0" w:line="300" w:lineRule="auto"/>
        <w:ind w:left="0" w:firstLine="709"/>
        <w:jc w:val="both"/>
        <w:rPr>
          <w:rFonts w:ascii="Times New Roman" w:hAnsi="Times New Roman"/>
          <w:sz w:val="28"/>
          <w:szCs w:val="28"/>
        </w:rPr>
      </w:pPr>
      <w:r>
        <w:rPr>
          <w:rFonts w:ascii="Times New Roman" w:hAnsi="Times New Roman"/>
          <w:sz w:val="28"/>
          <w:szCs w:val="28"/>
        </w:rPr>
        <w:t>зона инженерной инфраструктуры</w:t>
      </w:r>
    </w:p>
    <w:p w:rsidR="003500ED" w:rsidRPr="00590FD2" w:rsidRDefault="003500ED" w:rsidP="00764BB4">
      <w:pPr>
        <w:pStyle w:val="a7"/>
        <w:widowControl w:val="0"/>
        <w:numPr>
          <w:ilvl w:val="0"/>
          <w:numId w:val="5"/>
        </w:numPr>
        <w:tabs>
          <w:tab w:val="left" w:pos="1276"/>
        </w:tabs>
        <w:spacing w:after="0" w:line="300" w:lineRule="auto"/>
        <w:ind w:left="0" w:firstLine="709"/>
        <w:jc w:val="both"/>
        <w:rPr>
          <w:rFonts w:ascii="Times New Roman" w:hAnsi="Times New Roman"/>
          <w:sz w:val="28"/>
          <w:szCs w:val="28"/>
        </w:rPr>
      </w:pPr>
      <w:r w:rsidRPr="00590FD2">
        <w:rPr>
          <w:rFonts w:ascii="Times New Roman" w:hAnsi="Times New Roman"/>
          <w:sz w:val="28"/>
          <w:szCs w:val="28"/>
        </w:rPr>
        <w:t>зона транспортной инфраструктур</w:t>
      </w:r>
      <w:r w:rsidR="001B5857">
        <w:rPr>
          <w:rFonts w:ascii="Times New Roman" w:hAnsi="Times New Roman"/>
          <w:sz w:val="28"/>
          <w:szCs w:val="28"/>
        </w:rPr>
        <w:t>ы</w:t>
      </w:r>
      <w:r w:rsidRPr="00590FD2">
        <w:rPr>
          <w:rFonts w:ascii="Times New Roman" w:hAnsi="Times New Roman"/>
          <w:sz w:val="28"/>
          <w:szCs w:val="28"/>
        </w:rPr>
        <w:t>;</w:t>
      </w:r>
    </w:p>
    <w:p w:rsidR="007762C7" w:rsidRDefault="007762C7" w:rsidP="00764BB4">
      <w:pPr>
        <w:pStyle w:val="a7"/>
        <w:widowControl w:val="0"/>
        <w:numPr>
          <w:ilvl w:val="0"/>
          <w:numId w:val="5"/>
        </w:numPr>
        <w:tabs>
          <w:tab w:val="left" w:pos="1276"/>
        </w:tabs>
        <w:spacing w:after="0" w:line="300" w:lineRule="auto"/>
        <w:ind w:left="0" w:firstLine="709"/>
        <w:jc w:val="both"/>
        <w:rPr>
          <w:rFonts w:ascii="Times New Roman" w:hAnsi="Times New Roman"/>
          <w:sz w:val="28"/>
          <w:szCs w:val="28"/>
        </w:rPr>
      </w:pPr>
      <w:r w:rsidRPr="00590FD2">
        <w:rPr>
          <w:rFonts w:ascii="Times New Roman" w:hAnsi="Times New Roman"/>
          <w:sz w:val="28"/>
          <w:szCs w:val="28"/>
        </w:rPr>
        <w:t>зона сельскохозяйственного использования;</w:t>
      </w:r>
    </w:p>
    <w:p w:rsidR="001B5857" w:rsidRDefault="001B5857" w:rsidP="00764BB4">
      <w:pPr>
        <w:pStyle w:val="a7"/>
        <w:widowControl w:val="0"/>
        <w:numPr>
          <w:ilvl w:val="0"/>
          <w:numId w:val="5"/>
        </w:numPr>
        <w:tabs>
          <w:tab w:val="left" w:pos="1276"/>
        </w:tabs>
        <w:spacing w:after="0" w:line="300" w:lineRule="auto"/>
        <w:ind w:left="0" w:firstLine="709"/>
        <w:jc w:val="both"/>
        <w:rPr>
          <w:rFonts w:ascii="Times New Roman" w:hAnsi="Times New Roman"/>
          <w:sz w:val="28"/>
          <w:szCs w:val="28"/>
        </w:rPr>
      </w:pPr>
      <w:r>
        <w:rPr>
          <w:rFonts w:ascii="Times New Roman" w:hAnsi="Times New Roman"/>
          <w:sz w:val="28"/>
          <w:szCs w:val="28"/>
        </w:rPr>
        <w:t>производственная зона сельскохозяйственных предприятий;</w:t>
      </w:r>
    </w:p>
    <w:p w:rsidR="001B5857" w:rsidRPr="00590FD2" w:rsidRDefault="001B5857" w:rsidP="00764BB4">
      <w:pPr>
        <w:pStyle w:val="a7"/>
        <w:widowControl w:val="0"/>
        <w:numPr>
          <w:ilvl w:val="0"/>
          <w:numId w:val="5"/>
        </w:numPr>
        <w:tabs>
          <w:tab w:val="left" w:pos="1276"/>
        </w:tabs>
        <w:spacing w:after="0" w:line="300" w:lineRule="auto"/>
        <w:ind w:left="0" w:firstLine="709"/>
        <w:jc w:val="both"/>
        <w:rPr>
          <w:rFonts w:ascii="Times New Roman" w:hAnsi="Times New Roman"/>
          <w:sz w:val="28"/>
          <w:szCs w:val="28"/>
        </w:rPr>
      </w:pPr>
      <w:r>
        <w:rPr>
          <w:rFonts w:ascii="Times New Roman" w:hAnsi="Times New Roman"/>
          <w:sz w:val="28"/>
          <w:szCs w:val="28"/>
        </w:rPr>
        <w:t>иные зоны сельскохозяйственного назначения</w:t>
      </w:r>
    </w:p>
    <w:p w:rsidR="007762C7" w:rsidRDefault="007762C7" w:rsidP="00764BB4">
      <w:pPr>
        <w:pStyle w:val="a7"/>
        <w:widowControl w:val="0"/>
        <w:numPr>
          <w:ilvl w:val="0"/>
          <w:numId w:val="5"/>
        </w:numPr>
        <w:tabs>
          <w:tab w:val="left" w:pos="1276"/>
        </w:tabs>
        <w:spacing w:after="0" w:line="300" w:lineRule="auto"/>
        <w:ind w:left="0" w:firstLine="709"/>
        <w:jc w:val="both"/>
        <w:rPr>
          <w:rFonts w:ascii="Times New Roman" w:hAnsi="Times New Roman"/>
          <w:sz w:val="28"/>
          <w:szCs w:val="28"/>
        </w:rPr>
      </w:pPr>
      <w:r w:rsidRPr="00590FD2">
        <w:rPr>
          <w:rFonts w:ascii="Times New Roman" w:hAnsi="Times New Roman"/>
          <w:sz w:val="28"/>
          <w:szCs w:val="28"/>
        </w:rPr>
        <w:t>зона рекреационного назначения;</w:t>
      </w:r>
    </w:p>
    <w:p w:rsidR="001B5857" w:rsidRDefault="001B5857" w:rsidP="00764BB4">
      <w:pPr>
        <w:pStyle w:val="a7"/>
        <w:widowControl w:val="0"/>
        <w:numPr>
          <w:ilvl w:val="0"/>
          <w:numId w:val="5"/>
        </w:numPr>
        <w:tabs>
          <w:tab w:val="left" w:pos="1276"/>
        </w:tabs>
        <w:spacing w:after="0" w:line="300" w:lineRule="auto"/>
        <w:ind w:left="0" w:firstLine="709"/>
        <w:jc w:val="both"/>
        <w:rPr>
          <w:rFonts w:ascii="Times New Roman" w:hAnsi="Times New Roman"/>
          <w:sz w:val="28"/>
          <w:szCs w:val="28"/>
        </w:rPr>
      </w:pPr>
      <w:r>
        <w:rPr>
          <w:rFonts w:ascii="Times New Roman" w:hAnsi="Times New Roman"/>
          <w:sz w:val="28"/>
          <w:szCs w:val="28"/>
        </w:rPr>
        <w:t>зона озелененных территорий общего пользования (лесопарки, парки, сады, скверы бульвары, городские леса)</w:t>
      </w:r>
    </w:p>
    <w:p w:rsidR="001B5857" w:rsidRPr="00590FD2" w:rsidRDefault="001B5857" w:rsidP="00764BB4">
      <w:pPr>
        <w:pStyle w:val="a7"/>
        <w:widowControl w:val="0"/>
        <w:numPr>
          <w:ilvl w:val="0"/>
          <w:numId w:val="5"/>
        </w:numPr>
        <w:tabs>
          <w:tab w:val="left" w:pos="1276"/>
        </w:tabs>
        <w:spacing w:after="0" w:line="300" w:lineRule="auto"/>
        <w:ind w:left="0" w:firstLine="709"/>
        <w:jc w:val="both"/>
        <w:rPr>
          <w:rFonts w:ascii="Times New Roman" w:hAnsi="Times New Roman"/>
          <w:sz w:val="28"/>
          <w:szCs w:val="28"/>
        </w:rPr>
      </w:pPr>
      <w:r>
        <w:rPr>
          <w:rFonts w:ascii="Times New Roman" w:hAnsi="Times New Roman"/>
          <w:sz w:val="28"/>
          <w:szCs w:val="28"/>
        </w:rPr>
        <w:t>зоны кладбищ;</w:t>
      </w:r>
    </w:p>
    <w:p w:rsidR="00014C4D" w:rsidRPr="00590FD2" w:rsidRDefault="001B5857" w:rsidP="00764BB4">
      <w:pPr>
        <w:pStyle w:val="a7"/>
        <w:widowControl w:val="0"/>
        <w:numPr>
          <w:ilvl w:val="0"/>
          <w:numId w:val="5"/>
        </w:numPr>
        <w:tabs>
          <w:tab w:val="left" w:pos="1276"/>
        </w:tabs>
        <w:spacing w:after="0" w:line="300" w:lineRule="auto"/>
        <w:ind w:left="0" w:firstLine="709"/>
        <w:jc w:val="both"/>
        <w:rPr>
          <w:rFonts w:ascii="Times New Roman" w:hAnsi="Times New Roman"/>
          <w:sz w:val="28"/>
          <w:szCs w:val="28"/>
        </w:rPr>
      </w:pPr>
      <w:r>
        <w:rPr>
          <w:rFonts w:ascii="Times New Roman" w:hAnsi="Times New Roman"/>
          <w:sz w:val="28"/>
          <w:szCs w:val="28"/>
        </w:rPr>
        <w:t>зона акваторий.</w:t>
      </w:r>
    </w:p>
    <w:p w:rsidR="003500ED" w:rsidRPr="00590FD2" w:rsidRDefault="003500ED" w:rsidP="00764BB4">
      <w:pPr>
        <w:pStyle w:val="a7"/>
        <w:widowControl w:val="0"/>
        <w:numPr>
          <w:ilvl w:val="0"/>
          <w:numId w:val="3"/>
        </w:numPr>
        <w:tabs>
          <w:tab w:val="left" w:pos="993"/>
        </w:tabs>
        <w:spacing w:after="0" w:line="300" w:lineRule="auto"/>
        <w:ind w:left="0" w:firstLine="709"/>
        <w:jc w:val="both"/>
        <w:rPr>
          <w:rFonts w:ascii="Times New Roman" w:hAnsi="Times New Roman"/>
          <w:sz w:val="28"/>
          <w:szCs w:val="28"/>
        </w:rPr>
      </w:pPr>
      <w:r w:rsidRPr="00590FD2">
        <w:rPr>
          <w:rFonts w:ascii="Times New Roman" w:hAnsi="Times New Roman"/>
          <w:sz w:val="28"/>
          <w:szCs w:val="28"/>
        </w:rPr>
        <w:t>Жилые зоны - предназначены для преимущественного жилищного строительства в границах населенных пунктов. В жилых зонах допускается размещение отдельно стоящих, встроенных или пристроенных объектов социального и коммунально-бытового назначения, объектов здравоохранения, объектов дошкольного, начального общего и среднего общего образования, культовых зданий, стоянок автомобильного транспорта, гаражей, объектов, связанных с проживанием граждан и не оказывающих негативного воздействия на окружающую среду</w:t>
      </w:r>
    </w:p>
    <w:p w:rsidR="003500ED" w:rsidRPr="00590FD2" w:rsidRDefault="003500ED" w:rsidP="00764BB4">
      <w:pPr>
        <w:pStyle w:val="a7"/>
        <w:widowControl w:val="0"/>
        <w:numPr>
          <w:ilvl w:val="0"/>
          <w:numId w:val="3"/>
        </w:numPr>
        <w:tabs>
          <w:tab w:val="left" w:pos="993"/>
        </w:tabs>
        <w:autoSpaceDE w:val="0"/>
        <w:autoSpaceDN w:val="0"/>
        <w:adjustRightInd w:val="0"/>
        <w:spacing w:after="0" w:line="300" w:lineRule="auto"/>
        <w:ind w:left="0" w:firstLine="709"/>
        <w:jc w:val="both"/>
        <w:rPr>
          <w:rFonts w:ascii="Times New Roman" w:hAnsi="Times New Roman"/>
          <w:sz w:val="28"/>
          <w:szCs w:val="28"/>
        </w:rPr>
      </w:pPr>
      <w:proofErr w:type="gramStart"/>
      <w:r w:rsidRPr="00590FD2">
        <w:rPr>
          <w:rFonts w:ascii="Times New Roman" w:hAnsi="Times New Roman"/>
          <w:sz w:val="28"/>
          <w:szCs w:val="28"/>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roofErr w:type="gramEnd"/>
    </w:p>
    <w:p w:rsidR="003500ED" w:rsidRDefault="003500ED" w:rsidP="00764BB4">
      <w:pPr>
        <w:pStyle w:val="a7"/>
        <w:widowControl w:val="0"/>
        <w:numPr>
          <w:ilvl w:val="0"/>
          <w:numId w:val="3"/>
        </w:numPr>
        <w:tabs>
          <w:tab w:val="left" w:pos="993"/>
        </w:tabs>
        <w:autoSpaceDE w:val="0"/>
        <w:autoSpaceDN w:val="0"/>
        <w:adjustRightInd w:val="0"/>
        <w:spacing w:after="0" w:line="300" w:lineRule="auto"/>
        <w:ind w:left="0" w:firstLine="709"/>
        <w:jc w:val="both"/>
        <w:rPr>
          <w:rFonts w:ascii="Times New Roman" w:hAnsi="Times New Roman"/>
          <w:sz w:val="28"/>
          <w:szCs w:val="28"/>
        </w:rPr>
      </w:pPr>
      <w:proofErr w:type="gramStart"/>
      <w:r w:rsidRPr="00590FD2">
        <w:rPr>
          <w:rFonts w:ascii="Times New Roman" w:hAnsi="Times New Roman"/>
          <w:sz w:val="28"/>
          <w:szCs w:val="28"/>
        </w:rPr>
        <w:t>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roofErr w:type="gramEnd"/>
    </w:p>
    <w:p w:rsidR="001B5857" w:rsidRPr="00590FD2" w:rsidRDefault="001B5857" w:rsidP="00764BB4">
      <w:pPr>
        <w:pStyle w:val="a7"/>
        <w:widowControl w:val="0"/>
        <w:numPr>
          <w:ilvl w:val="0"/>
          <w:numId w:val="3"/>
        </w:numPr>
        <w:tabs>
          <w:tab w:val="left" w:pos="993"/>
        </w:tabs>
        <w:autoSpaceDE w:val="0"/>
        <w:autoSpaceDN w:val="0"/>
        <w:adjustRightInd w:val="0"/>
        <w:spacing w:after="0" w:line="300" w:lineRule="auto"/>
        <w:ind w:left="0" w:firstLine="709"/>
        <w:jc w:val="both"/>
        <w:rPr>
          <w:rFonts w:ascii="Times New Roman" w:hAnsi="Times New Roman"/>
          <w:sz w:val="28"/>
          <w:szCs w:val="28"/>
        </w:rPr>
      </w:pPr>
      <w:r w:rsidRPr="001B5857">
        <w:rPr>
          <w:rFonts w:ascii="Times New Roman" w:hAnsi="Times New Roman"/>
          <w:sz w:val="28"/>
          <w:szCs w:val="28"/>
        </w:rPr>
        <w:lastRenderedPageBreak/>
        <w:t>Коммунально-складская зона - территория населенного пункта, предназначенная для размещения групп и отдельных предприятий, обеспечивающих потребности населения в хранении товаров, коммунальных и бытовых услугах, с общими для них объектами инженерно-технического и административного обеспечения.</w:t>
      </w:r>
    </w:p>
    <w:p w:rsidR="003500ED" w:rsidRDefault="003500ED" w:rsidP="00764BB4">
      <w:pPr>
        <w:pStyle w:val="a7"/>
        <w:widowControl w:val="0"/>
        <w:numPr>
          <w:ilvl w:val="0"/>
          <w:numId w:val="3"/>
        </w:numPr>
        <w:tabs>
          <w:tab w:val="left" w:pos="993"/>
        </w:tabs>
        <w:autoSpaceDE w:val="0"/>
        <w:autoSpaceDN w:val="0"/>
        <w:adjustRightInd w:val="0"/>
        <w:spacing w:after="0" w:line="300" w:lineRule="auto"/>
        <w:ind w:left="0" w:firstLine="709"/>
        <w:jc w:val="both"/>
        <w:rPr>
          <w:rFonts w:ascii="Times New Roman" w:hAnsi="Times New Roman"/>
          <w:sz w:val="28"/>
          <w:szCs w:val="28"/>
        </w:rPr>
      </w:pPr>
      <w:proofErr w:type="gramStart"/>
      <w:r w:rsidRPr="00590FD2">
        <w:rPr>
          <w:rFonts w:ascii="Times New Roman" w:hAnsi="Times New Roman"/>
          <w:sz w:val="28"/>
          <w:szCs w:val="28"/>
        </w:rPr>
        <w:t>Зоны сельскохозяйственного использования - пашни, сенокосы, пастбища, залежи, земли, занятые многолетними насаждениями (садами, виноградниками и другими); предназначены для ведения сельского хозяйства, садоводства и огородничества, развития объектов сельскохозяйственного назначения.</w:t>
      </w:r>
      <w:proofErr w:type="gramEnd"/>
    </w:p>
    <w:p w:rsidR="001B5857" w:rsidRDefault="001B5857" w:rsidP="00764BB4">
      <w:pPr>
        <w:pStyle w:val="a7"/>
        <w:widowControl w:val="0"/>
        <w:numPr>
          <w:ilvl w:val="0"/>
          <w:numId w:val="3"/>
        </w:numPr>
        <w:tabs>
          <w:tab w:val="left" w:pos="993"/>
        </w:tabs>
        <w:autoSpaceDE w:val="0"/>
        <w:autoSpaceDN w:val="0"/>
        <w:adjustRightInd w:val="0"/>
        <w:spacing w:after="0" w:line="300" w:lineRule="auto"/>
        <w:ind w:left="0" w:firstLine="709"/>
        <w:jc w:val="both"/>
        <w:rPr>
          <w:rFonts w:ascii="Times New Roman" w:hAnsi="Times New Roman"/>
          <w:sz w:val="28"/>
          <w:szCs w:val="28"/>
        </w:rPr>
      </w:pPr>
      <w:r w:rsidRPr="001B5857">
        <w:rPr>
          <w:rFonts w:ascii="Times New Roman" w:hAnsi="Times New Roman"/>
          <w:sz w:val="28"/>
          <w:szCs w:val="28"/>
        </w:rPr>
        <w:t>Рекреационные зоны</w:t>
      </w:r>
      <w:r>
        <w:rPr>
          <w:rFonts w:ascii="Times New Roman" w:hAnsi="Times New Roman"/>
          <w:sz w:val="28"/>
          <w:szCs w:val="28"/>
        </w:rPr>
        <w:t> </w:t>
      </w:r>
      <w:r w:rsidRPr="001B5857">
        <w:rPr>
          <w:rFonts w:ascii="Times New Roman" w:hAnsi="Times New Roman"/>
          <w:sz w:val="28"/>
          <w:szCs w:val="28"/>
        </w:rPr>
        <w:t xml:space="preserve"> предназначены для организации мест отдыха населения </w:t>
      </w:r>
      <w:r w:rsidR="008D5DCA">
        <w:rPr>
          <w:rFonts w:ascii="Times New Roman" w:hAnsi="Times New Roman"/>
          <w:sz w:val="28"/>
          <w:szCs w:val="28"/>
        </w:rPr>
        <w:t>-</w:t>
      </w:r>
      <w:r w:rsidRPr="001B5857">
        <w:rPr>
          <w:rFonts w:ascii="Times New Roman" w:hAnsi="Times New Roman"/>
          <w:sz w:val="28"/>
          <w:szCs w:val="28"/>
        </w:rPr>
        <w:t xml:space="preserve"> парки, сады, городские леса, лесопарки, пляжи и иные объекты. В рекреационные зоны могут включаться особо охраняемые природные территории и природные объекты. На территории рекреационных зон не допускается строительство и расширение действующих промышленных, коммунальных и складских объектов.</w:t>
      </w:r>
    </w:p>
    <w:p w:rsidR="007166D7" w:rsidRPr="00590FD2" w:rsidRDefault="007166D7" w:rsidP="00764BB4">
      <w:pPr>
        <w:pStyle w:val="a7"/>
        <w:widowControl w:val="0"/>
        <w:numPr>
          <w:ilvl w:val="0"/>
          <w:numId w:val="3"/>
        </w:numPr>
        <w:tabs>
          <w:tab w:val="left" w:pos="993"/>
        </w:tabs>
        <w:autoSpaceDE w:val="0"/>
        <w:autoSpaceDN w:val="0"/>
        <w:adjustRightInd w:val="0"/>
        <w:spacing w:after="0" w:line="300" w:lineRule="auto"/>
        <w:ind w:left="0" w:firstLine="709"/>
        <w:jc w:val="both"/>
        <w:rPr>
          <w:rFonts w:ascii="Times New Roman" w:hAnsi="Times New Roman"/>
          <w:sz w:val="28"/>
          <w:szCs w:val="28"/>
        </w:rPr>
      </w:pPr>
      <w:r w:rsidRPr="007166D7">
        <w:rPr>
          <w:rFonts w:ascii="Times New Roman" w:hAnsi="Times New Roman"/>
          <w:sz w:val="28"/>
          <w:szCs w:val="28"/>
        </w:rPr>
        <w:t>Зона озелененных территорий предназначена для организации парков, скверов, бульваров, садов, городских лесов и ландшафтных территорий и обеспечения правовых условий сохранения и использования природных объектов для кратковременного отдыха, спорта и проведения досуга населения.</w:t>
      </w:r>
    </w:p>
    <w:p w:rsidR="003500ED" w:rsidRDefault="003500ED" w:rsidP="00764BB4">
      <w:pPr>
        <w:pStyle w:val="a7"/>
        <w:widowControl w:val="0"/>
        <w:numPr>
          <w:ilvl w:val="0"/>
          <w:numId w:val="3"/>
        </w:numPr>
        <w:tabs>
          <w:tab w:val="left" w:pos="993"/>
        </w:tabs>
        <w:autoSpaceDE w:val="0"/>
        <w:autoSpaceDN w:val="0"/>
        <w:adjustRightInd w:val="0"/>
        <w:spacing w:after="0" w:line="300" w:lineRule="auto"/>
        <w:ind w:left="0" w:firstLine="709"/>
        <w:jc w:val="both"/>
        <w:rPr>
          <w:rFonts w:ascii="Times New Roman" w:hAnsi="Times New Roman"/>
          <w:sz w:val="28"/>
          <w:szCs w:val="28"/>
        </w:rPr>
      </w:pPr>
      <w:r w:rsidRPr="00590FD2">
        <w:rPr>
          <w:rFonts w:ascii="Times New Roman" w:hAnsi="Times New Roman"/>
          <w:sz w:val="28"/>
          <w:szCs w:val="28"/>
        </w:rPr>
        <w:t xml:space="preserve">В состав зон </w:t>
      </w:r>
      <w:r w:rsidR="007166D7">
        <w:rPr>
          <w:rFonts w:ascii="Times New Roman" w:hAnsi="Times New Roman"/>
          <w:sz w:val="28"/>
          <w:szCs w:val="28"/>
        </w:rPr>
        <w:t>кладбищ</w:t>
      </w:r>
      <w:r w:rsidRPr="00590FD2">
        <w:rPr>
          <w:rFonts w:ascii="Times New Roman" w:hAnsi="Times New Roman"/>
          <w:sz w:val="28"/>
          <w:szCs w:val="28"/>
        </w:rPr>
        <w:t xml:space="preserve"> могут включаться зоны, занятые кладбищами, крематориями, скотомогильниками, объектами, используемыми для захоронения твердых коммунальных отходов,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7166D7" w:rsidRPr="00590FD2" w:rsidRDefault="007166D7" w:rsidP="00764BB4">
      <w:pPr>
        <w:pStyle w:val="a7"/>
        <w:widowControl w:val="0"/>
        <w:numPr>
          <w:ilvl w:val="0"/>
          <w:numId w:val="3"/>
        </w:numPr>
        <w:tabs>
          <w:tab w:val="left" w:pos="993"/>
        </w:tabs>
        <w:autoSpaceDE w:val="0"/>
        <w:autoSpaceDN w:val="0"/>
        <w:adjustRightInd w:val="0"/>
        <w:spacing w:after="0" w:line="300" w:lineRule="auto"/>
        <w:ind w:left="0" w:firstLine="709"/>
        <w:jc w:val="both"/>
        <w:rPr>
          <w:rFonts w:ascii="Times New Roman" w:hAnsi="Times New Roman"/>
          <w:sz w:val="28"/>
          <w:szCs w:val="28"/>
        </w:rPr>
      </w:pPr>
      <w:r w:rsidRPr="007166D7">
        <w:rPr>
          <w:rFonts w:ascii="Times New Roman" w:hAnsi="Times New Roman"/>
          <w:sz w:val="28"/>
          <w:szCs w:val="28"/>
        </w:rPr>
        <w:t xml:space="preserve">Зона </w:t>
      </w:r>
      <w:r>
        <w:rPr>
          <w:rFonts w:ascii="Times New Roman" w:hAnsi="Times New Roman"/>
          <w:sz w:val="28"/>
          <w:szCs w:val="28"/>
        </w:rPr>
        <w:t xml:space="preserve">акваторий </w:t>
      </w:r>
      <w:r w:rsidRPr="007166D7">
        <w:rPr>
          <w:rFonts w:ascii="Times New Roman" w:hAnsi="Times New Roman"/>
          <w:sz w:val="28"/>
          <w:szCs w:val="28"/>
        </w:rPr>
        <w:t xml:space="preserve">предназначена для поддержания водных объектов в состоянии, соответствующем экологическим требованиям, для предотвращения загрязнения, засорения и истощения поверхностных вод с учетом </w:t>
      </w:r>
      <w:proofErr w:type="spellStart"/>
      <w:r w:rsidRPr="007166D7">
        <w:rPr>
          <w:rFonts w:ascii="Times New Roman" w:hAnsi="Times New Roman"/>
          <w:sz w:val="28"/>
          <w:szCs w:val="28"/>
        </w:rPr>
        <w:t>водоохранной</w:t>
      </w:r>
      <w:proofErr w:type="spellEnd"/>
      <w:r w:rsidRPr="007166D7">
        <w:rPr>
          <w:rFonts w:ascii="Times New Roman" w:hAnsi="Times New Roman"/>
          <w:sz w:val="28"/>
          <w:szCs w:val="28"/>
        </w:rPr>
        <w:t xml:space="preserve"> зоны.</w:t>
      </w:r>
    </w:p>
    <w:p w:rsidR="003500ED" w:rsidRPr="00590FD2" w:rsidRDefault="003500ED" w:rsidP="00764BB4">
      <w:pPr>
        <w:tabs>
          <w:tab w:val="left" w:pos="993"/>
        </w:tabs>
        <w:spacing w:after="0" w:line="300" w:lineRule="auto"/>
        <w:ind w:firstLine="709"/>
        <w:jc w:val="both"/>
        <w:rPr>
          <w:rFonts w:ascii="Times New Roman" w:hAnsi="Times New Roman"/>
          <w:sz w:val="28"/>
          <w:szCs w:val="28"/>
        </w:rPr>
      </w:pPr>
      <w:r w:rsidRPr="00590FD2">
        <w:rPr>
          <w:rFonts w:ascii="Times New Roman" w:hAnsi="Times New Roman"/>
          <w:sz w:val="28"/>
          <w:szCs w:val="28"/>
        </w:rPr>
        <w:t>Параметры функциональных зон, а также сведения о планируемых для размещения в них объектах местного значения, за исключением линейных объектов, представлены в таблице 6.</w:t>
      </w:r>
      <w:r w:rsidR="002B7D32" w:rsidRPr="00590FD2">
        <w:rPr>
          <w:rFonts w:ascii="Times New Roman" w:hAnsi="Times New Roman"/>
          <w:sz w:val="28"/>
          <w:szCs w:val="28"/>
        </w:rPr>
        <w:t>3</w:t>
      </w:r>
      <w:r w:rsidRPr="00590FD2">
        <w:rPr>
          <w:rFonts w:ascii="Times New Roman" w:hAnsi="Times New Roman"/>
          <w:sz w:val="28"/>
          <w:szCs w:val="28"/>
        </w:rPr>
        <w:t xml:space="preserve">.1 </w:t>
      </w:r>
    </w:p>
    <w:p w:rsidR="003500ED" w:rsidRDefault="003500ED" w:rsidP="00764BB4">
      <w:pPr>
        <w:tabs>
          <w:tab w:val="left" w:pos="993"/>
        </w:tabs>
        <w:spacing w:after="0" w:line="300" w:lineRule="auto"/>
        <w:ind w:firstLine="709"/>
        <w:jc w:val="both"/>
        <w:rPr>
          <w:rFonts w:ascii="Times New Roman" w:hAnsi="Times New Roman"/>
          <w:sz w:val="28"/>
          <w:szCs w:val="28"/>
        </w:rPr>
      </w:pPr>
      <w:r w:rsidRPr="00590FD2">
        <w:rPr>
          <w:rFonts w:ascii="Times New Roman" w:hAnsi="Times New Roman"/>
          <w:sz w:val="28"/>
          <w:szCs w:val="28"/>
        </w:rPr>
        <w:t xml:space="preserve">Границы функциональных зон отображены на картографических материалах </w:t>
      </w:r>
      <w:r w:rsidR="00B13EF3">
        <w:rPr>
          <w:rFonts w:ascii="Times New Roman" w:hAnsi="Times New Roman"/>
          <w:sz w:val="28"/>
          <w:szCs w:val="28"/>
        </w:rPr>
        <w:t>генерального план</w:t>
      </w:r>
      <w:r w:rsidRPr="00590FD2">
        <w:rPr>
          <w:rFonts w:ascii="Times New Roman" w:hAnsi="Times New Roman"/>
          <w:sz w:val="28"/>
          <w:szCs w:val="28"/>
        </w:rPr>
        <w:t>а.</w:t>
      </w:r>
    </w:p>
    <w:p w:rsidR="0041379E" w:rsidRPr="002A4CF0" w:rsidRDefault="0041379E" w:rsidP="00764BB4">
      <w:pPr>
        <w:widowControl w:val="0"/>
        <w:spacing w:after="0" w:line="240" w:lineRule="auto"/>
        <w:ind w:firstLine="709"/>
        <w:jc w:val="both"/>
        <w:rPr>
          <w:rFonts w:ascii="Times New Roman" w:hAnsi="Times New Roman" w:cs="Times New Roman"/>
          <w:b/>
          <w:sz w:val="24"/>
          <w:szCs w:val="28"/>
        </w:rPr>
      </w:pPr>
      <w:r w:rsidRPr="002A4CF0">
        <w:rPr>
          <w:rFonts w:ascii="Times New Roman" w:hAnsi="Times New Roman" w:cs="Times New Roman"/>
          <w:b/>
          <w:sz w:val="24"/>
          <w:szCs w:val="28"/>
        </w:rPr>
        <w:t xml:space="preserve">Таблица 6.3.1 Параметры функциональных зон, выделенных на картах функционального зонирования </w:t>
      </w:r>
      <w:proofErr w:type="spellStart"/>
      <w:r w:rsidR="00166A24" w:rsidRPr="002A4CF0">
        <w:rPr>
          <w:rFonts w:ascii="Times New Roman" w:hAnsi="Times New Roman" w:cs="Times New Roman"/>
          <w:b/>
          <w:sz w:val="24"/>
          <w:szCs w:val="28"/>
        </w:rPr>
        <w:t>Свободинского</w:t>
      </w:r>
      <w:proofErr w:type="spellEnd"/>
      <w:r w:rsidR="00166A24" w:rsidRPr="002A4CF0">
        <w:rPr>
          <w:rFonts w:ascii="Times New Roman" w:hAnsi="Times New Roman" w:cs="Times New Roman"/>
          <w:b/>
          <w:sz w:val="24"/>
          <w:szCs w:val="28"/>
        </w:rPr>
        <w:t xml:space="preserve"> </w:t>
      </w:r>
      <w:r w:rsidRPr="002A4CF0">
        <w:rPr>
          <w:rFonts w:ascii="Times New Roman" w:hAnsi="Times New Roman" w:cs="Times New Roman"/>
          <w:b/>
          <w:sz w:val="24"/>
          <w:szCs w:val="28"/>
        </w:rPr>
        <w:t xml:space="preserve">муниципального образования </w:t>
      </w:r>
    </w:p>
    <w:tbl>
      <w:tblPr>
        <w:tblStyle w:val="a6"/>
        <w:tblW w:w="10206" w:type="dxa"/>
        <w:tblInd w:w="108" w:type="dxa"/>
        <w:tblLayout w:type="fixed"/>
        <w:tblLook w:val="04A0"/>
      </w:tblPr>
      <w:tblGrid>
        <w:gridCol w:w="851"/>
        <w:gridCol w:w="4961"/>
        <w:gridCol w:w="2552"/>
        <w:gridCol w:w="1842"/>
      </w:tblGrid>
      <w:tr w:rsidR="00BE625D" w:rsidRPr="002A4CF0" w:rsidTr="00BE625D">
        <w:trPr>
          <w:trHeight w:val="901"/>
        </w:trPr>
        <w:tc>
          <w:tcPr>
            <w:tcW w:w="851" w:type="dxa"/>
            <w:vAlign w:val="center"/>
          </w:tcPr>
          <w:p w:rsidR="00BE625D" w:rsidRPr="002A4CF0" w:rsidRDefault="00BE625D" w:rsidP="00BE625D">
            <w:pPr>
              <w:widowControl w:val="0"/>
              <w:ind w:hanging="75"/>
              <w:jc w:val="center"/>
              <w:rPr>
                <w:rFonts w:ascii="Times New Roman" w:hAnsi="Times New Roman" w:cs="Times New Roman"/>
                <w:b/>
              </w:rPr>
            </w:pPr>
            <w:r w:rsidRPr="002A4CF0">
              <w:rPr>
                <w:rFonts w:ascii="Times New Roman" w:hAnsi="Times New Roman" w:cs="Times New Roman"/>
                <w:b/>
              </w:rPr>
              <w:lastRenderedPageBreak/>
              <w:t xml:space="preserve">№ </w:t>
            </w:r>
            <w:proofErr w:type="spellStart"/>
            <w:proofErr w:type="gramStart"/>
            <w:r w:rsidRPr="002A4CF0">
              <w:rPr>
                <w:rFonts w:ascii="Times New Roman" w:hAnsi="Times New Roman" w:cs="Times New Roman"/>
                <w:b/>
              </w:rPr>
              <w:t>п</w:t>
            </w:r>
            <w:proofErr w:type="spellEnd"/>
            <w:proofErr w:type="gramEnd"/>
            <w:r w:rsidRPr="002A4CF0">
              <w:rPr>
                <w:rFonts w:ascii="Times New Roman" w:hAnsi="Times New Roman" w:cs="Times New Roman"/>
                <w:b/>
              </w:rPr>
              <w:t>/</w:t>
            </w:r>
            <w:proofErr w:type="spellStart"/>
            <w:r w:rsidRPr="002A4CF0">
              <w:rPr>
                <w:rFonts w:ascii="Times New Roman" w:hAnsi="Times New Roman" w:cs="Times New Roman"/>
                <w:b/>
              </w:rPr>
              <w:t>п</w:t>
            </w:r>
            <w:proofErr w:type="spellEnd"/>
          </w:p>
        </w:tc>
        <w:tc>
          <w:tcPr>
            <w:tcW w:w="4961" w:type="dxa"/>
            <w:vAlign w:val="center"/>
          </w:tcPr>
          <w:p w:rsidR="00BE625D" w:rsidRPr="002A4CF0" w:rsidRDefault="00BE625D" w:rsidP="00BE625D">
            <w:pPr>
              <w:widowControl w:val="0"/>
              <w:ind w:hanging="75"/>
              <w:jc w:val="center"/>
              <w:rPr>
                <w:rFonts w:ascii="Times New Roman" w:hAnsi="Times New Roman" w:cs="Times New Roman"/>
                <w:b/>
              </w:rPr>
            </w:pPr>
            <w:r w:rsidRPr="002A4CF0">
              <w:rPr>
                <w:rFonts w:ascii="Times New Roman" w:hAnsi="Times New Roman" w:cs="Times New Roman"/>
                <w:b/>
              </w:rPr>
              <w:t>Наименование функциональной зоны</w:t>
            </w:r>
          </w:p>
        </w:tc>
        <w:tc>
          <w:tcPr>
            <w:tcW w:w="2552" w:type="dxa"/>
            <w:vAlign w:val="center"/>
          </w:tcPr>
          <w:p w:rsidR="00BE625D" w:rsidRPr="002A4CF0" w:rsidRDefault="00BE625D" w:rsidP="00BE625D">
            <w:pPr>
              <w:widowControl w:val="0"/>
              <w:jc w:val="center"/>
              <w:rPr>
                <w:rFonts w:ascii="Times New Roman" w:hAnsi="Times New Roman" w:cs="Times New Roman"/>
                <w:b/>
              </w:rPr>
            </w:pPr>
            <w:r w:rsidRPr="002A4CF0">
              <w:rPr>
                <w:rFonts w:ascii="Times New Roman" w:hAnsi="Times New Roman" w:cs="Times New Roman"/>
                <w:b/>
              </w:rPr>
              <w:t xml:space="preserve">Площадь земель функциональной зоны, </w:t>
            </w:r>
            <w:proofErr w:type="gramStart"/>
            <w:r w:rsidRPr="002A4CF0">
              <w:rPr>
                <w:rFonts w:ascii="Times New Roman" w:hAnsi="Times New Roman" w:cs="Times New Roman"/>
                <w:b/>
              </w:rPr>
              <w:t>га</w:t>
            </w:r>
            <w:proofErr w:type="gramEnd"/>
          </w:p>
        </w:tc>
        <w:tc>
          <w:tcPr>
            <w:tcW w:w="1842" w:type="dxa"/>
            <w:vAlign w:val="center"/>
          </w:tcPr>
          <w:p w:rsidR="00BE625D" w:rsidRPr="002A4CF0" w:rsidRDefault="00BE625D" w:rsidP="00BE625D">
            <w:pPr>
              <w:widowControl w:val="0"/>
              <w:jc w:val="center"/>
              <w:rPr>
                <w:rFonts w:ascii="Times New Roman" w:hAnsi="Times New Roman" w:cs="Times New Roman"/>
                <w:b/>
              </w:rPr>
            </w:pPr>
            <w:r w:rsidRPr="002A4CF0">
              <w:rPr>
                <w:rFonts w:ascii="Times New Roman" w:hAnsi="Times New Roman" w:cs="Times New Roman"/>
                <w:b/>
              </w:rPr>
              <w:t>Статус</w:t>
            </w:r>
          </w:p>
        </w:tc>
      </w:tr>
      <w:tr w:rsidR="00163A5E" w:rsidRPr="00AA0374" w:rsidTr="00163A5E">
        <w:tc>
          <w:tcPr>
            <w:tcW w:w="851" w:type="dxa"/>
            <w:shd w:val="clear" w:color="auto" w:fill="auto"/>
          </w:tcPr>
          <w:p w:rsidR="00163A5E" w:rsidRPr="00CE51D0" w:rsidRDefault="00163A5E" w:rsidP="00163A5E">
            <w:pPr>
              <w:jc w:val="center"/>
              <w:rPr>
                <w:rFonts w:ascii="Times New Roman" w:eastAsia="Times New Roman" w:hAnsi="Times New Roman" w:cs="Times New Roman"/>
                <w:b/>
              </w:rPr>
            </w:pPr>
            <w:r>
              <w:rPr>
                <w:rFonts w:ascii="Times New Roman" w:eastAsia="Times New Roman" w:hAnsi="Times New Roman" w:cs="Times New Roman"/>
                <w:b/>
              </w:rPr>
              <w:t>1</w:t>
            </w:r>
          </w:p>
        </w:tc>
        <w:tc>
          <w:tcPr>
            <w:tcW w:w="4961" w:type="dxa"/>
            <w:shd w:val="clear" w:color="auto" w:fill="auto"/>
            <w:vAlign w:val="bottom"/>
          </w:tcPr>
          <w:p w:rsidR="00163A5E" w:rsidRPr="001C1C4E" w:rsidRDefault="00163A5E" w:rsidP="00163A5E">
            <w:pPr>
              <w:rPr>
                <w:rFonts w:ascii="Times New Roman" w:eastAsia="Times New Roman" w:hAnsi="Times New Roman" w:cs="Times New Roman"/>
                <w:b/>
                <w:i/>
              </w:rPr>
            </w:pPr>
            <w:r w:rsidRPr="001C1C4E">
              <w:rPr>
                <w:rFonts w:ascii="Times New Roman" w:eastAsia="Times New Roman" w:hAnsi="Times New Roman" w:cs="Times New Roman"/>
                <w:b/>
                <w:i/>
              </w:rPr>
              <w:t>Зона застройки индивидуальными жилыми домами</w:t>
            </w:r>
          </w:p>
        </w:tc>
        <w:tc>
          <w:tcPr>
            <w:tcW w:w="2552" w:type="dxa"/>
            <w:shd w:val="clear" w:color="auto" w:fill="auto"/>
            <w:vAlign w:val="bottom"/>
          </w:tcPr>
          <w:p w:rsidR="00163A5E" w:rsidRPr="00E234B4" w:rsidRDefault="00CA31F7" w:rsidP="00163A5E">
            <w:pPr>
              <w:jc w:val="center"/>
              <w:rPr>
                <w:rFonts w:ascii="Times New Roman" w:eastAsia="Times New Roman" w:hAnsi="Times New Roman" w:cs="Times New Roman"/>
                <w:b/>
              </w:rPr>
            </w:pPr>
            <w:r w:rsidRPr="00E234B4">
              <w:rPr>
                <w:rFonts w:ascii="Times New Roman" w:eastAsia="Times New Roman" w:hAnsi="Times New Roman" w:cs="Times New Roman"/>
                <w:b/>
              </w:rPr>
              <w:t>1069,593</w:t>
            </w:r>
          </w:p>
        </w:tc>
        <w:tc>
          <w:tcPr>
            <w:tcW w:w="1842" w:type="dxa"/>
            <w:shd w:val="clear" w:color="auto" w:fill="auto"/>
            <w:vAlign w:val="bottom"/>
          </w:tcPr>
          <w:p w:rsidR="00163A5E" w:rsidRPr="00CE51D0" w:rsidRDefault="00163A5E" w:rsidP="00163A5E">
            <w:pPr>
              <w:jc w:val="center"/>
              <w:rPr>
                <w:rFonts w:ascii="Times New Roman" w:eastAsia="Times New Roman" w:hAnsi="Times New Roman" w:cs="Times New Roman"/>
              </w:rPr>
            </w:pPr>
            <w:r w:rsidRPr="00CE51D0">
              <w:rPr>
                <w:rFonts w:ascii="Times New Roman" w:eastAsia="Times New Roman" w:hAnsi="Times New Roman" w:cs="Times New Roman"/>
              </w:rPr>
              <w:t>Сущ.</w:t>
            </w:r>
          </w:p>
        </w:tc>
      </w:tr>
      <w:tr w:rsidR="00163A5E" w:rsidRPr="00AA0374" w:rsidTr="00AA264B">
        <w:tc>
          <w:tcPr>
            <w:tcW w:w="851" w:type="dxa"/>
            <w:shd w:val="clear" w:color="auto" w:fill="auto"/>
          </w:tcPr>
          <w:p w:rsidR="00163A5E" w:rsidRPr="00CE51D0" w:rsidRDefault="00163A5E" w:rsidP="00163A5E">
            <w:pPr>
              <w:jc w:val="center"/>
              <w:rPr>
                <w:rFonts w:ascii="Times New Roman" w:eastAsia="Times New Roman" w:hAnsi="Times New Roman" w:cs="Times New Roman"/>
                <w:b/>
                <w:bCs/>
                <w:iCs/>
              </w:rPr>
            </w:pPr>
            <w:r w:rsidRPr="00CE51D0">
              <w:rPr>
                <w:rFonts w:ascii="Times New Roman" w:eastAsia="Times New Roman" w:hAnsi="Times New Roman" w:cs="Times New Roman"/>
                <w:b/>
                <w:bCs/>
                <w:iCs/>
              </w:rPr>
              <w:t>2</w:t>
            </w:r>
          </w:p>
        </w:tc>
        <w:tc>
          <w:tcPr>
            <w:tcW w:w="4961" w:type="dxa"/>
            <w:shd w:val="clear" w:color="auto" w:fill="auto"/>
            <w:vAlign w:val="bottom"/>
          </w:tcPr>
          <w:p w:rsidR="00163A5E" w:rsidRPr="001D57B2" w:rsidRDefault="001D57B2" w:rsidP="00163A5E">
            <w:pPr>
              <w:rPr>
                <w:rFonts w:ascii="Times New Roman" w:eastAsia="Times New Roman" w:hAnsi="Times New Roman" w:cs="Times New Roman"/>
                <w:b/>
                <w:bCs/>
                <w:i/>
                <w:iCs/>
              </w:rPr>
            </w:pPr>
            <w:r w:rsidRPr="001D57B2">
              <w:rPr>
                <w:rFonts w:ascii="Times New Roman" w:eastAsia="Times New Roman" w:hAnsi="Times New Roman" w:cs="Times New Roman"/>
                <w:b/>
                <w:i/>
              </w:rPr>
              <w:t>Многофункциональная общественно-деловая зона</w:t>
            </w:r>
          </w:p>
        </w:tc>
        <w:tc>
          <w:tcPr>
            <w:tcW w:w="2552" w:type="dxa"/>
            <w:shd w:val="clear" w:color="auto" w:fill="auto"/>
          </w:tcPr>
          <w:p w:rsidR="00163A5E" w:rsidRPr="00E234B4" w:rsidRDefault="001D57B2" w:rsidP="00163A5E">
            <w:pPr>
              <w:jc w:val="center"/>
              <w:rPr>
                <w:rFonts w:ascii="Times New Roman" w:eastAsia="Times New Roman" w:hAnsi="Times New Roman" w:cs="Times New Roman"/>
                <w:b/>
              </w:rPr>
            </w:pPr>
            <w:r w:rsidRPr="00E234B4">
              <w:rPr>
                <w:rFonts w:ascii="Times New Roman" w:eastAsia="Times New Roman" w:hAnsi="Times New Roman" w:cs="Times New Roman"/>
                <w:b/>
              </w:rPr>
              <w:t>25,746</w:t>
            </w:r>
          </w:p>
        </w:tc>
        <w:tc>
          <w:tcPr>
            <w:tcW w:w="1842" w:type="dxa"/>
            <w:shd w:val="clear" w:color="auto" w:fill="auto"/>
            <w:vAlign w:val="bottom"/>
          </w:tcPr>
          <w:p w:rsidR="00163A5E" w:rsidRPr="00CE51D0" w:rsidRDefault="001D57B2" w:rsidP="00163A5E">
            <w:pPr>
              <w:jc w:val="center"/>
              <w:rPr>
                <w:rFonts w:ascii="Times New Roman" w:eastAsia="Times New Roman" w:hAnsi="Times New Roman" w:cs="Times New Roman"/>
              </w:rPr>
            </w:pPr>
            <w:r>
              <w:rPr>
                <w:rFonts w:ascii="Times New Roman" w:eastAsia="Times New Roman" w:hAnsi="Times New Roman" w:cs="Times New Roman"/>
              </w:rPr>
              <w:t>Сущ.</w:t>
            </w:r>
          </w:p>
        </w:tc>
      </w:tr>
      <w:tr w:rsidR="00163A5E" w:rsidRPr="00AA0374" w:rsidTr="00AA264B">
        <w:tc>
          <w:tcPr>
            <w:tcW w:w="851" w:type="dxa"/>
            <w:shd w:val="clear" w:color="auto" w:fill="auto"/>
          </w:tcPr>
          <w:p w:rsidR="00163A5E" w:rsidRPr="00CE51D0" w:rsidRDefault="00163A5E" w:rsidP="00163A5E">
            <w:pPr>
              <w:jc w:val="center"/>
              <w:rPr>
                <w:rFonts w:ascii="Times New Roman" w:eastAsia="Times New Roman" w:hAnsi="Times New Roman" w:cs="Times New Roman"/>
                <w:b/>
              </w:rPr>
            </w:pPr>
            <w:r w:rsidRPr="00CE51D0">
              <w:rPr>
                <w:rFonts w:ascii="Times New Roman" w:eastAsia="Times New Roman" w:hAnsi="Times New Roman" w:cs="Times New Roman"/>
                <w:b/>
              </w:rPr>
              <w:t>3</w:t>
            </w:r>
          </w:p>
        </w:tc>
        <w:tc>
          <w:tcPr>
            <w:tcW w:w="4961" w:type="dxa"/>
            <w:shd w:val="clear" w:color="auto" w:fill="auto"/>
            <w:vAlign w:val="bottom"/>
          </w:tcPr>
          <w:p w:rsidR="00B07C32" w:rsidRPr="00CE51D0" w:rsidRDefault="007F500B" w:rsidP="00B07C32">
            <w:pPr>
              <w:rPr>
                <w:rFonts w:ascii="Times New Roman" w:eastAsia="Times New Roman" w:hAnsi="Times New Roman" w:cs="Times New Roman"/>
                <w:b/>
                <w:i/>
              </w:rPr>
            </w:pPr>
            <w:r>
              <w:rPr>
                <w:rFonts w:ascii="Times New Roman" w:eastAsia="Times New Roman" w:hAnsi="Times New Roman" w:cs="Times New Roman"/>
                <w:b/>
                <w:i/>
              </w:rPr>
              <w:t>Производственн</w:t>
            </w:r>
            <w:r w:rsidR="00B07C32">
              <w:rPr>
                <w:rFonts w:ascii="Times New Roman" w:eastAsia="Times New Roman" w:hAnsi="Times New Roman" w:cs="Times New Roman"/>
                <w:b/>
                <w:i/>
              </w:rPr>
              <w:t>ые зоны, в том числе</w:t>
            </w:r>
          </w:p>
        </w:tc>
        <w:tc>
          <w:tcPr>
            <w:tcW w:w="2552" w:type="dxa"/>
            <w:shd w:val="clear" w:color="auto" w:fill="auto"/>
          </w:tcPr>
          <w:p w:rsidR="00163A5E" w:rsidRPr="00E234B4" w:rsidRDefault="00E234B4" w:rsidP="00163A5E">
            <w:pPr>
              <w:jc w:val="center"/>
              <w:rPr>
                <w:rFonts w:ascii="Times New Roman" w:eastAsia="Times New Roman" w:hAnsi="Times New Roman" w:cs="Times New Roman"/>
                <w:b/>
              </w:rPr>
            </w:pPr>
            <w:r w:rsidRPr="00E234B4">
              <w:rPr>
                <w:rFonts w:ascii="Times New Roman" w:eastAsia="Times New Roman" w:hAnsi="Times New Roman" w:cs="Times New Roman"/>
                <w:b/>
              </w:rPr>
              <w:t>45,6</w:t>
            </w:r>
          </w:p>
        </w:tc>
        <w:tc>
          <w:tcPr>
            <w:tcW w:w="1842" w:type="dxa"/>
            <w:shd w:val="clear" w:color="auto" w:fill="auto"/>
            <w:vAlign w:val="bottom"/>
          </w:tcPr>
          <w:p w:rsidR="00163A5E" w:rsidRPr="00CE51D0" w:rsidRDefault="00163A5E" w:rsidP="00163A5E">
            <w:pPr>
              <w:jc w:val="center"/>
              <w:rPr>
                <w:rFonts w:ascii="Times New Roman" w:eastAsia="Times New Roman" w:hAnsi="Times New Roman" w:cs="Times New Roman"/>
              </w:rPr>
            </w:pPr>
          </w:p>
        </w:tc>
      </w:tr>
      <w:tr w:rsidR="00B07C32" w:rsidRPr="00AA0374" w:rsidTr="00AA264B">
        <w:tc>
          <w:tcPr>
            <w:tcW w:w="851" w:type="dxa"/>
            <w:shd w:val="clear" w:color="auto" w:fill="auto"/>
          </w:tcPr>
          <w:p w:rsidR="00B07C32" w:rsidRPr="00CE51D0" w:rsidRDefault="00B07C32" w:rsidP="00163A5E">
            <w:pPr>
              <w:jc w:val="center"/>
              <w:rPr>
                <w:rFonts w:ascii="Times New Roman" w:eastAsia="Times New Roman" w:hAnsi="Times New Roman" w:cs="Times New Roman"/>
                <w:b/>
              </w:rPr>
            </w:pPr>
            <w:r>
              <w:rPr>
                <w:rFonts w:ascii="Times New Roman" w:eastAsia="Times New Roman" w:hAnsi="Times New Roman" w:cs="Times New Roman"/>
                <w:b/>
              </w:rPr>
              <w:t>3.1</w:t>
            </w:r>
          </w:p>
        </w:tc>
        <w:tc>
          <w:tcPr>
            <w:tcW w:w="4961" w:type="dxa"/>
            <w:shd w:val="clear" w:color="auto" w:fill="auto"/>
            <w:vAlign w:val="bottom"/>
          </w:tcPr>
          <w:p w:rsidR="00B07C32" w:rsidRDefault="00B07C32" w:rsidP="00B07C32">
            <w:pPr>
              <w:rPr>
                <w:rFonts w:ascii="Times New Roman" w:eastAsia="Times New Roman" w:hAnsi="Times New Roman" w:cs="Times New Roman"/>
                <w:b/>
                <w:i/>
              </w:rPr>
            </w:pPr>
            <w:r w:rsidRPr="00B07C32">
              <w:rPr>
                <w:rFonts w:ascii="Times New Roman" w:eastAsia="Times New Roman" w:hAnsi="Times New Roman" w:cs="Times New Roman"/>
              </w:rPr>
              <w:t>Производственная зона</w:t>
            </w:r>
          </w:p>
        </w:tc>
        <w:tc>
          <w:tcPr>
            <w:tcW w:w="2552" w:type="dxa"/>
            <w:shd w:val="clear" w:color="auto" w:fill="auto"/>
          </w:tcPr>
          <w:p w:rsidR="00B07C32" w:rsidRPr="007F500B" w:rsidRDefault="00735C92" w:rsidP="00163A5E">
            <w:pPr>
              <w:jc w:val="center"/>
              <w:rPr>
                <w:rFonts w:ascii="Times New Roman" w:eastAsia="Times New Roman" w:hAnsi="Times New Roman" w:cs="Times New Roman"/>
              </w:rPr>
            </w:pPr>
            <w:r w:rsidRPr="007F500B">
              <w:rPr>
                <w:rFonts w:ascii="Times New Roman" w:eastAsia="Times New Roman" w:hAnsi="Times New Roman" w:cs="Times New Roman"/>
              </w:rPr>
              <w:t>38,612</w:t>
            </w:r>
          </w:p>
        </w:tc>
        <w:tc>
          <w:tcPr>
            <w:tcW w:w="1842" w:type="dxa"/>
            <w:shd w:val="clear" w:color="auto" w:fill="auto"/>
            <w:vAlign w:val="bottom"/>
          </w:tcPr>
          <w:p w:rsidR="00B07C32" w:rsidRPr="00CE51D0" w:rsidRDefault="00735C92" w:rsidP="00163A5E">
            <w:pPr>
              <w:jc w:val="center"/>
              <w:rPr>
                <w:rFonts w:ascii="Times New Roman" w:eastAsia="Times New Roman" w:hAnsi="Times New Roman" w:cs="Times New Roman"/>
              </w:rPr>
            </w:pPr>
            <w:r w:rsidRPr="00CE51D0">
              <w:rPr>
                <w:rFonts w:ascii="Times New Roman" w:eastAsia="Times New Roman" w:hAnsi="Times New Roman" w:cs="Times New Roman"/>
              </w:rPr>
              <w:t>Сущ.</w:t>
            </w:r>
          </w:p>
        </w:tc>
      </w:tr>
      <w:tr w:rsidR="00735C92" w:rsidRPr="00AA0374" w:rsidTr="00AA264B">
        <w:tc>
          <w:tcPr>
            <w:tcW w:w="851" w:type="dxa"/>
            <w:shd w:val="clear" w:color="auto" w:fill="auto"/>
          </w:tcPr>
          <w:p w:rsidR="00735C92" w:rsidRDefault="00735C92" w:rsidP="00163A5E">
            <w:pPr>
              <w:jc w:val="center"/>
              <w:rPr>
                <w:rFonts w:ascii="Times New Roman" w:eastAsia="Times New Roman" w:hAnsi="Times New Roman" w:cs="Times New Roman"/>
                <w:b/>
              </w:rPr>
            </w:pPr>
            <w:r>
              <w:rPr>
                <w:rFonts w:ascii="Times New Roman" w:eastAsia="Times New Roman" w:hAnsi="Times New Roman" w:cs="Times New Roman"/>
                <w:b/>
              </w:rPr>
              <w:t>3.2</w:t>
            </w:r>
          </w:p>
        </w:tc>
        <w:tc>
          <w:tcPr>
            <w:tcW w:w="4961" w:type="dxa"/>
            <w:shd w:val="clear" w:color="auto" w:fill="auto"/>
            <w:vAlign w:val="bottom"/>
          </w:tcPr>
          <w:p w:rsidR="00735C92" w:rsidRPr="00B07C32" w:rsidRDefault="00735C92" w:rsidP="00B07C32">
            <w:pPr>
              <w:rPr>
                <w:rFonts w:ascii="Times New Roman" w:eastAsia="Times New Roman" w:hAnsi="Times New Roman" w:cs="Times New Roman"/>
              </w:rPr>
            </w:pPr>
            <w:r w:rsidRPr="00735C92">
              <w:rPr>
                <w:rFonts w:ascii="Times New Roman" w:eastAsia="Times New Roman" w:hAnsi="Times New Roman" w:cs="Times New Roman"/>
              </w:rPr>
              <w:t>Коммунально-складская зона</w:t>
            </w:r>
          </w:p>
        </w:tc>
        <w:tc>
          <w:tcPr>
            <w:tcW w:w="2552" w:type="dxa"/>
            <w:shd w:val="clear" w:color="auto" w:fill="auto"/>
          </w:tcPr>
          <w:p w:rsidR="00735C92" w:rsidRPr="007F500B" w:rsidRDefault="00735C92" w:rsidP="00163A5E">
            <w:pPr>
              <w:jc w:val="center"/>
              <w:rPr>
                <w:rFonts w:ascii="Times New Roman" w:eastAsia="Times New Roman" w:hAnsi="Times New Roman" w:cs="Times New Roman"/>
              </w:rPr>
            </w:pPr>
            <w:r>
              <w:rPr>
                <w:rFonts w:ascii="Times New Roman" w:eastAsia="Times New Roman" w:hAnsi="Times New Roman" w:cs="Times New Roman"/>
              </w:rPr>
              <w:t>6,988</w:t>
            </w:r>
          </w:p>
        </w:tc>
        <w:tc>
          <w:tcPr>
            <w:tcW w:w="1842" w:type="dxa"/>
            <w:shd w:val="clear" w:color="auto" w:fill="auto"/>
            <w:vAlign w:val="bottom"/>
          </w:tcPr>
          <w:p w:rsidR="00735C92" w:rsidRPr="00CE51D0" w:rsidRDefault="00735C92" w:rsidP="00163A5E">
            <w:pPr>
              <w:jc w:val="center"/>
              <w:rPr>
                <w:rFonts w:ascii="Times New Roman" w:eastAsia="Times New Roman" w:hAnsi="Times New Roman" w:cs="Times New Roman"/>
              </w:rPr>
            </w:pPr>
            <w:r w:rsidRPr="00CE51D0">
              <w:rPr>
                <w:rFonts w:ascii="Times New Roman" w:eastAsia="Times New Roman" w:hAnsi="Times New Roman" w:cs="Times New Roman"/>
              </w:rPr>
              <w:t>Сущ.</w:t>
            </w:r>
          </w:p>
        </w:tc>
      </w:tr>
      <w:tr w:rsidR="00163A5E" w:rsidRPr="00AA0374" w:rsidTr="00AA264B">
        <w:tc>
          <w:tcPr>
            <w:tcW w:w="851" w:type="dxa"/>
            <w:shd w:val="clear" w:color="auto" w:fill="auto"/>
          </w:tcPr>
          <w:p w:rsidR="00163A5E" w:rsidRPr="00CE51D0" w:rsidRDefault="00163A5E" w:rsidP="00163A5E">
            <w:pPr>
              <w:jc w:val="center"/>
              <w:rPr>
                <w:rFonts w:ascii="Times New Roman" w:eastAsia="Times New Roman" w:hAnsi="Times New Roman" w:cs="Times New Roman"/>
                <w:b/>
                <w:bCs/>
                <w:iCs/>
              </w:rPr>
            </w:pPr>
            <w:r w:rsidRPr="00CE51D0">
              <w:rPr>
                <w:rFonts w:ascii="Times New Roman" w:eastAsia="Times New Roman" w:hAnsi="Times New Roman" w:cs="Times New Roman"/>
                <w:b/>
                <w:bCs/>
                <w:iCs/>
              </w:rPr>
              <w:t>4</w:t>
            </w:r>
          </w:p>
        </w:tc>
        <w:tc>
          <w:tcPr>
            <w:tcW w:w="4961" w:type="dxa"/>
            <w:shd w:val="clear" w:color="auto" w:fill="auto"/>
            <w:vAlign w:val="bottom"/>
          </w:tcPr>
          <w:p w:rsidR="00163A5E" w:rsidRPr="00CE51D0" w:rsidRDefault="005F2231" w:rsidP="00163A5E">
            <w:pPr>
              <w:rPr>
                <w:rFonts w:ascii="Times New Roman" w:eastAsia="Times New Roman" w:hAnsi="Times New Roman" w:cs="Times New Roman"/>
                <w:b/>
                <w:bCs/>
                <w:i/>
                <w:iCs/>
              </w:rPr>
            </w:pPr>
            <w:r>
              <w:rPr>
                <w:rFonts w:ascii="Times New Roman" w:eastAsia="Times New Roman" w:hAnsi="Times New Roman" w:cs="Times New Roman"/>
                <w:b/>
                <w:bCs/>
                <w:i/>
                <w:iCs/>
              </w:rPr>
              <w:t>Зона</w:t>
            </w:r>
            <w:r w:rsidR="00163A5E" w:rsidRPr="00CE51D0">
              <w:rPr>
                <w:rFonts w:ascii="Times New Roman" w:eastAsia="Times New Roman" w:hAnsi="Times New Roman" w:cs="Times New Roman"/>
                <w:b/>
                <w:bCs/>
                <w:i/>
                <w:iCs/>
              </w:rPr>
              <w:t xml:space="preserve"> инженерной инфраструктуры</w:t>
            </w:r>
          </w:p>
        </w:tc>
        <w:tc>
          <w:tcPr>
            <w:tcW w:w="2552" w:type="dxa"/>
            <w:shd w:val="clear" w:color="auto" w:fill="auto"/>
          </w:tcPr>
          <w:p w:rsidR="00163A5E" w:rsidRPr="00790029" w:rsidRDefault="00F957F2" w:rsidP="00163A5E">
            <w:pPr>
              <w:jc w:val="center"/>
              <w:rPr>
                <w:rFonts w:ascii="Times New Roman" w:eastAsia="Times New Roman" w:hAnsi="Times New Roman" w:cs="Times New Roman"/>
                <w:b/>
              </w:rPr>
            </w:pPr>
            <w:r>
              <w:rPr>
                <w:rFonts w:ascii="Times New Roman" w:eastAsia="Times New Roman" w:hAnsi="Times New Roman" w:cs="Times New Roman"/>
                <w:b/>
              </w:rPr>
              <w:t>4,</w:t>
            </w:r>
            <w:r w:rsidR="00EE580E">
              <w:rPr>
                <w:rFonts w:ascii="Times New Roman" w:eastAsia="Times New Roman" w:hAnsi="Times New Roman" w:cs="Times New Roman"/>
                <w:b/>
              </w:rPr>
              <w:t>325</w:t>
            </w:r>
          </w:p>
        </w:tc>
        <w:tc>
          <w:tcPr>
            <w:tcW w:w="1842" w:type="dxa"/>
            <w:shd w:val="clear" w:color="auto" w:fill="auto"/>
            <w:vAlign w:val="bottom"/>
          </w:tcPr>
          <w:p w:rsidR="00163A5E" w:rsidRPr="00CE51D0" w:rsidRDefault="00163A5E" w:rsidP="00163A5E">
            <w:pPr>
              <w:jc w:val="center"/>
              <w:rPr>
                <w:rFonts w:ascii="Times New Roman" w:eastAsia="Times New Roman" w:hAnsi="Times New Roman" w:cs="Times New Roman"/>
              </w:rPr>
            </w:pPr>
            <w:r w:rsidRPr="00CE51D0">
              <w:rPr>
                <w:rFonts w:ascii="Times New Roman" w:eastAsia="Times New Roman" w:hAnsi="Times New Roman" w:cs="Times New Roman"/>
              </w:rPr>
              <w:t>Сущ.</w:t>
            </w:r>
          </w:p>
        </w:tc>
      </w:tr>
      <w:tr w:rsidR="00EE580E" w:rsidRPr="00AA0374" w:rsidTr="00AA264B">
        <w:tc>
          <w:tcPr>
            <w:tcW w:w="851" w:type="dxa"/>
            <w:shd w:val="clear" w:color="auto" w:fill="auto"/>
          </w:tcPr>
          <w:p w:rsidR="00EE580E" w:rsidRPr="00CE51D0" w:rsidRDefault="00EE580E" w:rsidP="00163A5E">
            <w:pPr>
              <w:jc w:val="center"/>
              <w:rPr>
                <w:rFonts w:ascii="Times New Roman" w:eastAsia="Times New Roman" w:hAnsi="Times New Roman" w:cs="Times New Roman"/>
                <w:b/>
                <w:bCs/>
                <w:iCs/>
              </w:rPr>
            </w:pPr>
            <w:r>
              <w:rPr>
                <w:rFonts w:ascii="Times New Roman" w:eastAsia="Times New Roman" w:hAnsi="Times New Roman" w:cs="Times New Roman"/>
                <w:b/>
                <w:bCs/>
                <w:iCs/>
              </w:rPr>
              <w:t>5</w:t>
            </w:r>
          </w:p>
        </w:tc>
        <w:tc>
          <w:tcPr>
            <w:tcW w:w="4961" w:type="dxa"/>
            <w:shd w:val="clear" w:color="auto" w:fill="auto"/>
            <w:vAlign w:val="bottom"/>
          </w:tcPr>
          <w:p w:rsidR="00EE580E" w:rsidRPr="00CE51D0" w:rsidRDefault="00EE580E" w:rsidP="00163A5E">
            <w:pPr>
              <w:rPr>
                <w:rFonts w:ascii="Times New Roman" w:eastAsia="Times New Roman" w:hAnsi="Times New Roman" w:cs="Times New Roman"/>
                <w:b/>
                <w:bCs/>
                <w:i/>
                <w:iCs/>
              </w:rPr>
            </w:pPr>
            <w:r w:rsidRPr="00EE580E">
              <w:rPr>
                <w:rFonts w:ascii="Times New Roman" w:eastAsia="Times New Roman" w:hAnsi="Times New Roman" w:cs="Times New Roman"/>
                <w:b/>
                <w:bCs/>
                <w:i/>
                <w:iCs/>
              </w:rPr>
              <w:t>Зона транспортной инфраструктуры</w:t>
            </w:r>
          </w:p>
        </w:tc>
        <w:tc>
          <w:tcPr>
            <w:tcW w:w="2552" w:type="dxa"/>
            <w:shd w:val="clear" w:color="auto" w:fill="auto"/>
          </w:tcPr>
          <w:p w:rsidR="00EE580E" w:rsidRDefault="00EE580E" w:rsidP="00163A5E">
            <w:pPr>
              <w:jc w:val="center"/>
              <w:rPr>
                <w:rFonts w:ascii="Times New Roman" w:eastAsia="Times New Roman" w:hAnsi="Times New Roman" w:cs="Times New Roman"/>
                <w:b/>
              </w:rPr>
            </w:pPr>
            <w:r>
              <w:rPr>
                <w:rFonts w:ascii="Times New Roman" w:eastAsia="Times New Roman" w:hAnsi="Times New Roman" w:cs="Times New Roman"/>
                <w:b/>
              </w:rPr>
              <w:t>40,142</w:t>
            </w:r>
          </w:p>
        </w:tc>
        <w:tc>
          <w:tcPr>
            <w:tcW w:w="1842" w:type="dxa"/>
            <w:shd w:val="clear" w:color="auto" w:fill="auto"/>
            <w:vAlign w:val="bottom"/>
          </w:tcPr>
          <w:p w:rsidR="00EE580E" w:rsidRPr="00CE51D0" w:rsidRDefault="005F2231" w:rsidP="00163A5E">
            <w:pPr>
              <w:jc w:val="center"/>
              <w:rPr>
                <w:rFonts w:ascii="Times New Roman" w:eastAsia="Times New Roman" w:hAnsi="Times New Roman" w:cs="Times New Roman"/>
              </w:rPr>
            </w:pPr>
            <w:r>
              <w:rPr>
                <w:rFonts w:ascii="Times New Roman" w:eastAsia="Times New Roman" w:hAnsi="Times New Roman" w:cs="Times New Roman"/>
              </w:rPr>
              <w:t>Сущ.</w:t>
            </w:r>
          </w:p>
        </w:tc>
      </w:tr>
      <w:tr w:rsidR="00163A5E" w:rsidRPr="00AA0374" w:rsidTr="00AA264B">
        <w:tc>
          <w:tcPr>
            <w:tcW w:w="851" w:type="dxa"/>
            <w:shd w:val="clear" w:color="auto" w:fill="auto"/>
          </w:tcPr>
          <w:p w:rsidR="00163A5E" w:rsidRPr="00CE51D0" w:rsidRDefault="00163A5E" w:rsidP="00163A5E">
            <w:pPr>
              <w:jc w:val="center"/>
              <w:rPr>
                <w:rFonts w:ascii="Times New Roman" w:eastAsia="Times New Roman" w:hAnsi="Times New Roman" w:cs="Times New Roman"/>
                <w:b/>
                <w:bCs/>
                <w:iCs/>
              </w:rPr>
            </w:pPr>
            <w:r>
              <w:rPr>
                <w:rFonts w:ascii="Times New Roman" w:eastAsia="Times New Roman" w:hAnsi="Times New Roman" w:cs="Times New Roman"/>
                <w:b/>
                <w:bCs/>
                <w:iCs/>
              </w:rPr>
              <w:t>5</w:t>
            </w:r>
          </w:p>
        </w:tc>
        <w:tc>
          <w:tcPr>
            <w:tcW w:w="4961" w:type="dxa"/>
            <w:shd w:val="clear" w:color="auto" w:fill="auto"/>
            <w:vAlign w:val="bottom"/>
          </w:tcPr>
          <w:p w:rsidR="00163A5E" w:rsidRPr="00CE51D0" w:rsidRDefault="00163A5E" w:rsidP="00163A5E">
            <w:pPr>
              <w:rPr>
                <w:rFonts w:ascii="Times New Roman" w:eastAsia="Times New Roman" w:hAnsi="Times New Roman" w:cs="Times New Roman"/>
                <w:b/>
                <w:bCs/>
                <w:i/>
                <w:iCs/>
              </w:rPr>
            </w:pPr>
            <w:r w:rsidRPr="00CE51D0">
              <w:rPr>
                <w:rFonts w:ascii="Times New Roman" w:eastAsia="Times New Roman" w:hAnsi="Times New Roman" w:cs="Times New Roman"/>
                <w:b/>
                <w:bCs/>
                <w:i/>
                <w:iCs/>
              </w:rPr>
              <w:t xml:space="preserve">Зоны сельскохозяйственного </w:t>
            </w:r>
            <w:r>
              <w:rPr>
                <w:rFonts w:ascii="Times New Roman" w:eastAsia="Times New Roman" w:hAnsi="Times New Roman" w:cs="Times New Roman"/>
                <w:b/>
                <w:bCs/>
                <w:i/>
                <w:iCs/>
              </w:rPr>
              <w:t>назначени</w:t>
            </w:r>
            <w:r w:rsidR="00602C7D">
              <w:rPr>
                <w:rFonts w:ascii="Times New Roman" w:eastAsia="Times New Roman" w:hAnsi="Times New Roman" w:cs="Times New Roman"/>
                <w:b/>
                <w:bCs/>
                <w:i/>
                <w:iCs/>
              </w:rPr>
              <w:t>я</w:t>
            </w:r>
          </w:p>
        </w:tc>
        <w:tc>
          <w:tcPr>
            <w:tcW w:w="2552" w:type="dxa"/>
            <w:shd w:val="clear" w:color="auto" w:fill="auto"/>
          </w:tcPr>
          <w:p w:rsidR="00163A5E" w:rsidRPr="00B04E2C" w:rsidRDefault="00E234B4" w:rsidP="00163A5E">
            <w:pPr>
              <w:jc w:val="center"/>
              <w:rPr>
                <w:rFonts w:ascii="Times New Roman" w:eastAsia="Times New Roman" w:hAnsi="Times New Roman" w:cs="Times New Roman"/>
                <w:b/>
              </w:rPr>
            </w:pPr>
            <w:r>
              <w:rPr>
                <w:rFonts w:ascii="Times New Roman" w:eastAsia="Times New Roman" w:hAnsi="Times New Roman" w:cs="Times New Roman"/>
                <w:b/>
              </w:rPr>
              <w:t>622,171</w:t>
            </w:r>
          </w:p>
        </w:tc>
        <w:tc>
          <w:tcPr>
            <w:tcW w:w="1842" w:type="dxa"/>
            <w:shd w:val="clear" w:color="auto" w:fill="auto"/>
            <w:vAlign w:val="bottom"/>
          </w:tcPr>
          <w:p w:rsidR="00163A5E" w:rsidRPr="00CE51D0" w:rsidRDefault="00163A5E" w:rsidP="00163A5E">
            <w:pPr>
              <w:jc w:val="center"/>
              <w:rPr>
                <w:rFonts w:ascii="Times New Roman" w:eastAsia="Times New Roman" w:hAnsi="Times New Roman" w:cs="Times New Roman"/>
              </w:rPr>
            </w:pPr>
          </w:p>
        </w:tc>
      </w:tr>
      <w:tr w:rsidR="00E65A3F" w:rsidRPr="00AA0374" w:rsidTr="00AA264B">
        <w:tc>
          <w:tcPr>
            <w:tcW w:w="851" w:type="dxa"/>
            <w:shd w:val="clear" w:color="auto" w:fill="auto"/>
          </w:tcPr>
          <w:p w:rsidR="00E65A3F" w:rsidRPr="00CE51D0" w:rsidRDefault="00E65A3F" w:rsidP="00163A5E">
            <w:pPr>
              <w:jc w:val="center"/>
              <w:rPr>
                <w:rFonts w:ascii="Times New Roman" w:eastAsia="Times New Roman" w:hAnsi="Times New Roman" w:cs="Times New Roman"/>
                <w:b/>
              </w:rPr>
            </w:pPr>
            <w:r>
              <w:rPr>
                <w:rFonts w:ascii="Times New Roman" w:eastAsia="Times New Roman" w:hAnsi="Times New Roman" w:cs="Times New Roman"/>
                <w:b/>
              </w:rPr>
              <w:t>5</w:t>
            </w:r>
            <w:r w:rsidRPr="00CE51D0">
              <w:rPr>
                <w:rFonts w:ascii="Times New Roman" w:eastAsia="Times New Roman" w:hAnsi="Times New Roman" w:cs="Times New Roman"/>
                <w:b/>
              </w:rPr>
              <w:t>.1</w:t>
            </w:r>
          </w:p>
        </w:tc>
        <w:tc>
          <w:tcPr>
            <w:tcW w:w="4961" w:type="dxa"/>
            <w:shd w:val="clear" w:color="auto" w:fill="auto"/>
            <w:vAlign w:val="bottom"/>
          </w:tcPr>
          <w:p w:rsidR="00E65A3F" w:rsidRPr="00CE51D0" w:rsidRDefault="00E65A3F" w:rsidP="00E65A3F">
            <w:pPr>
              <w:rPr>
                <w:rFonts w:ascii="Times New Roman" w:eastAsia="Times New Roman" w:hAnsi="Times New Roman" w:cs="Times New Roman"/>
              </w:rPr>
            </w:pPr>
            <w:r w:rsidRPr="00CE51D0">
              <w:rPr>
                <w:rFonts w:ascii="Times New Roman" w:eastAsia="Times New Roman" w:hAnsi="Times New Roman" w:cs="Times New Roman"/>
              </w:rPr>
              <w:t>Зона садоводческих, огороднических или дачных некоммерческих объединений граждан</w:t>
            </w:r>
          </w:p>
        </w:tc>
        <w:tc>
          <w:tcPr>
            <w:tcW w:w="2552" w:type="dxa"/>
            <w:shd w:val="clear" w:color="auto" w:fill="auto"/>
          </w:tcPr>
          <w:p w:rsidR="00E65A3F" w:rsidRPr="00CE51D0" w:rsidRDefault="00E65A3F" w:rsidP="00E65A3F">
            <w:pPr>
              <w:jc w:val="center"/>
              <w:rPr>
                <w:rFonts w:ascii="Times New Roman" w:eastAsia="Times New Roman" w:hAnsi="Times New Roman" w:cs="Times New Roman"/>
              </w:rPr>
            </w:pPr>
            <w:r>
              <w:rPr>
                <w:rFonts w:ascii="Times New Roman" w:eastAsia="Times New Roman" w:hAnsi="Times New Roman" w:cs="Times New Roman"/>
              </w:rPr>
              <w:t>0,250</w:t>
            </w:r>
          </w:p>
        </w:tc>
        <w:tc>
          <w:tcPr>
            <w:tcW w:w="1842" w:type="dxa"/>
            <w:shd w:val="clear" w:color="auto" w:fill="auto"/>
            <w:vAlign w:val="bottom"/>
          </w:tcPr>
          <w:p w:rsidR="00E65A3F" w:rsidRPr="00CE51D0" w:rsidRDefault="00E65A3F" w:rsidP="00E65A3F">
            <w:pPr>
              <w:jc w:val="center"/>
              <w:rPr>
                <w:rFonts w:ascii="Times New Roman" w:eastAsia="Times New Roman" w:hAnsi="Times New Roman" w:cs="Times New Roman"/>
              </w:rPr>
            </w:pPr>
            <w:r w:rsidRPr="00CE51D0">
              <w:rPr>
                <w:rFonts w:ascii="Times New Roman" w:eastAsia="Times New Roman" w:hAnsi="Times New Roman" w:cs="Times New Roman"/>
              </w:rPr>
              <w:t>Сущ.</w:t>
            </w:r>
          </w:p>
        </w:tc>
      </w:tr>
      <w:tr w:rsidR="00163A5E" w:rsidRPr="00AA0374" w:rsidTr="00AA264B">
        <w:tc>
          <w:tcPr>
            <w:tcW w:w="851" w:type="dxa"/>
            <w:shd w:val="clear" w:color="auto" w:fill="auto"/>
          </w:tcPr>
          <w:p w:rsidR="00163A5E" w:rsidRPr="00CE51D0" w:rsidRDefault="00163A5E" w:rsidP="00163A5E">
            <w:pPr>
              <w:jc w:val="center"/>
              <w:rPr>
                <w:rFonts w:ascii="Times New Roman" w:eastAsia="Times New Roman" w:hAnsi="Times New Roman" w:cs="Times New Roman"/>
                <w:b/>
              </w:rPr>
            </w:pPr>
            <w:r>
              <w:rPr>
                <w:rFonts w:ascii="Times New Roman" w:eastAsia="Times New Roman" w:hAnsi="Times New Roman" w:cs="Times New Roman"/>
                <w:b/>
              </w:rPr>
              <w:t>5</w:t>
            </w:r>
            <w:r w:rsidRPr="00CE51D0">
              <w:rPr>
                <w:rFonts w:ascii="Times New Roman" w:eastAsia="Times New Roman" w:hAnsi="Times New Roman" w:cs="Times New Roman"/>
                <w:b/>
              </w:rPr>
              <w:t>.2</w:t>
            </w:r>
          </w:p>
        </w:tc>
        <w:tc>
          <w:tcPr>
            <w:tcW w:w="4961" w:type="dxa"/>
            <w:shd w:val="clear" w:color="auto" w:fill="auto"/>
            <w:vAlign w:val="bottom"/>
          </w:tcPr>
          <w:p w:rsidR="00163A5E" w:rsidRPr="00CE51D0" w:rsidRDefault="00E65A3F" w:rsidP="00163A5E">
            <w:pPr>
              <w:rPr>
                <w:rFonts w:ascii="Times New Roman" w:eastAsia="Times New Roman" w:hAnsi="Times New Roman" w:cs="Times New Roman"/>
              </w:rPr>
            </w:pPr>
            <w:r w:rsidRPr="00E65A3F">
              <w:rPr>
                <w:rFonts w:ascii="Times New Roman" w:eastAsia="Times New Roman" w:hAnsi="Times New Roman" w:cs="Times New Roman"/>
              </w:rPr>
              <w:t>Производственная зона сельскохозяйственных предприятий</w:t>
            </w:r>
          </w:p>
        </w:tc>
        <w:tc>
          <w:tcPr>
            <w:tcW w:w="2552" w:type="dxa"/>
            <w:shd w:val="clear" w:color="auto" w:fill="auto"/>
          </w:tcPr>
          <w:p w:rsidR="00163A5E" w:rsidRPr="00CE51D0" w:rsidRDefault="00E65A3F" w:rsidP="00163A5E">
            <w:pPr>
              <w:jc w:val="center"/>
              <w:rPr>
                <w:rFonts w:ascii="Times New Roman" w:eastAsia="Times New Roman" w:hAnsi="Times New Roman" w:cs="Times New Roman"/>
              </w:rPr>
            </w:pPr>
            <w:r>
              <w:rPr>
                <w:rFonts w:ascii="Times New Roman" w:eastAsia="Times New Roman" w:hAnsi="Times New Roman" w:cs="Times New Roman"/>
              </w:rPr>
              <w:t>617</w:t>
            </w:r>
            <w:r w:rsidR="002D4E35">
              <w:rPr>
                <w:rFonts w:ascii="Times New Roman" w:eastAsia="Times New Roman" w:hAnsi="Times New Roman" w:cs="Times New Roman"/>
              </w:rPr>
              <w:t>,378</w:t>
            </w:r>
          </w:p>
        </w:tc>
        <w:tc>
          <w:tcPr>
            <w:tcW w:w="1842" w:type="dxa"/>
            <w:shd w:val="clear" w:color="auto" w:fill="auto"/>
            <w:vAlign w:val="bottom"/>
          </w:tcPr>
          <w:p w:rsidR="00163A5E" w:rsidRPr="00CE51D0" w:rsidRDefault="00163A5E" w:rsidP="00163A5E">
            <w:pPr>
              <w:jc w:val="center"/>
              <w:rPr>
                <w:rFonts w:ascii="Times New Roman" w:eastAsia="Times New Roman" w:hAnsi="Times New Roman" w:cs="Times New Roman"/>
              </w:rPr>
            </w:pPr>
            <w:r w:rsidRPr="00CE51D0">
              <w:rPr>
                <w:rFonts w:ascii="Times New Roman" w:eastAsia="Times New Roman" w:hAnsi="Times New Roman" w:cs="Times New Roman"/>
              </w:rPr>
              <w:t>Сущ.</w:t>
            </w:r>
          </w:p>
        </w:tc>
      </w:tr>
      <w:tr w:rsidR="00163A5E" w:rsidRPr="00AA0374" w:rsidTr="00AA264B">
        <w:tc>
          <w:tcPr>
            <w:tcW w:w="851" w:type="dxa"/>
            <w:shd w:val="clear" w:color="auto" w:fill="auto"/>
          </w:tcPr>
          <w:p w:rsidR="00163A5E" w:rsidRPr="00CE51D0" w:rsidRDefault="00163A5E" w:rsidP="00163A5E">
            <w:pPr>
              <w:jc w:val="center"/>
              <w:rPr>
                <w:rFonts w:ascii="Times New Roman" w:eastAsia="Times New Roman" w:hAnsi="Times New Roman" w:cs="Times New Roman"/>
                <w:b/>
              </w:rPr>
            </w:pPr>
            <w:r>
              <w:rPr>
                <w:rFonts w:ascii="Times New Roman" w:eastAsia="Times New Roman" w:hAnsi="Times New Roman" w:cs="Times New Roman"/>
                <w:b/>
              </w:rPr>
              <w:t>5</w:t>
            </w:r>
            <w:r w:rsidRPr="00CE51D0">
              <w:rPr>
                <w:rFonts w:ascii="Times New Roman" w:eastAsia="Times New Roman" w:hAnsi="Times New Roman" w:cs="Times New Roman"/>
                <w:b/>
              </w:rPr>
              <w:t>.3</w:t>
            </w:r>
          </w:p>
        </w:tc>
        <w:tc>
          <w:tcPr>
            <w:tcW w:w="4961" w:type="dxa"/>
            <w:shd w:val="clear" w:color="auto" w:fill="auto"/>
            <w:vAlign w:val="bottom"/>
          </w:tcPr>
          <w:p w:rsidR="00163A5E" w:rsidRPr="00CE51D0" w:rsidRDefault="002D4E35" w:rsidP="00163A5E">
            <w:pPr>
              <w:rPr>
                <w:rFonts w:ascii="Times New Roman" w:eastAsia="Times New Roman" w:hAnsi="Times New Roman" w:cs="Times New Roman"/>
              </w:rPr>
            </w:pPr>
            <w:r w:rsidRPr="002D4E35">
              <w:rPr>
                <w:rFonts w:ascii="Times New Roman" w:eastAsia="Times New Roman" w:hAnsi="Times New Roman" w:cs="Times New Roman"/>
              </w:rPr>
              <w:t>Иные зоны сельскохозяйственного назначения</w:t>
            </w:r>
          </w:p>
        </w:tc>
        <w:tc>
          <w:tcPr>
            <w:tcW w:w="2552" w:type="dxa"/>
            <w:shd w:val="clear" w:color="auto" w:fill="auto"/>
          </w:tcPr>
          <w:p w:rsidR="00163A5E" w:rsidRPr="0035662D" w:rsidRDefault="002D4E35" w:rsidP="00163A5E">
            <w:pPr>
              <w:jc w:val="center"/>
              <w:rPr>
                <w:rFonts w:ascii="Times New Roman" w:eastAsia="Times New Roman" w:hAnsi="Times New Roman" w:cs="Times New Roman"/>
              </w:rPr>
            </w:pPr>
            <w:r>
              <w:rPr>
                <w:rFonts w:ascii="Times New Roman" w:eastAsia="Times New Roman" w:hAnsi="Times New Roman" w:cs="Times New Roman"/>
              </w:rPr>
              <w:t>4,543</w:t>
            </w:r>
          </w:p>
        </w:tc>
        <w:tc>
          <w:tcPr>
            <w:tcW w:w="1842" w:type="dxa"/>
            <w:shd w:val="clear" w:color="auto" w:fill="auto"/>
            <w:vAlign w:val="bottom"/>
          </w:tcPr>
          <w:p w:rsidR="00163A5E" w:rsidRPr="00CE51D0" w:rsidRDefault="00163A5E" w:rsidP="00163A5E">
            <w:pPr>
              <w:jc w:val="center"/>
              <w:rPr>
                <w:rFonts w:ascii="Times New Roman" w:eastAsia="Times New Roman" w:hAnsi="Times New Roman" w:cs="Times New Roman"/>
              </w:rPr>
            </w:pPr>
            <w:r w:rsidRPr="00CE51D0">
              <w:rPr>
                <w:rFonts w:ascii="Times New Roman" w:eastAsia="Times New Roman" w:hAnsi="Times New Roman" w:cs="Times New Roman"/>
              </w:rPr>
              <w:t>Сущ.</w:t>
            </w:r>
          </w:p>
        </w:tc>
      </w:tr>
      <w:tr w:rsidR="00163A5E" w:rsidRPr="00AA0374" w:rsidTr="00AA264B">
        <w:tc>
          <w:tcPr>
            <w:tcW w:w="851" w:type="dxa"/>
            <w:shd w:val="clear" w:color="auto" w:fill="auto"/>
          </w:tcPr>
          <w:p w:rsidR="00163A5E" w:rsidRDefault="00163A5E" w:rsidP="00163A5E">
            <w:pPr>
              <w:jc w:val="center"/>
              <w:rPr>
                <w:rFonts w:ascii="Times New Roman" w:eastAsia="Times New Roman" w:hAnsi="Times New Roman" w:cs="Times New Roman"/>
                <w:b/>
              </w:rPr>
            </w:pPr>
            <w:r>
              <w:rPr>
                <w:rFonts w:ascii="Times New Roman" w:eastAsia="Times New Roman" w:hAnsi="Times New Roman" w:cs="Times New Roman"/>
                <w:b/>
              </w:rPr>
              <w:t>6</w:t>
            </w:r>
          </w:p>
        </w:tc>
        <w:tc>
          <w:tcPr>
            <w:tcW w:w="4961" w:type="dxa"/>
            <w:shd w:val="clear" w:color="auto" w:fill="auto"/>
            <w:vAlign w:val="bottom"/>
          </w:tcPr>
          <w:p w:rsidR="00163A5E" w:rsidRPr="00A828B2" w:rsidRDefault="00A828B2" w:rsidP="00163A5E">
            <w:pPr>
              <w:rPr>
                <w:rFonts w:ascii="Times New Roman" w:eastAsia="Times New Roman" w:hAnsi="Times New Roman" w:cs="Times New Roman"/>
                <w:b/>
                <w:i/>
              </w:rPr>
            </w:pPr>
            <w:r w:rsidRPr="00A828B2">
              <w:rPr>
                <w:rFonts w:ascii="Times New Roman" w:eastAsia="Times New Roman" w:hAnsi="Times New Roman" w:cs="Times New Roman"/>
                <w:b/>
                <w:i/>
              </w:rPr>
              <w:t>Зона озелененных территорий общего пользования (лесопарки, парки, сады, скверы, бульвары, городские леса)</w:t>
            </w:r>
          </w:p>
        </w:tc>
        <w:tc>
          <w:tcPr>
            <w:tcW w:w="2552" w:type="dxa"/>
            <w:shd w:val="clear" w:color="auto" w:fill="auto"/>
          </w:tcPr>
          <w:p w:rsidR="00163A5E" w:rsidRPr="00B04E2C" w:rsidRDefault="00A828B2" w:rsidP="00163A5E">
            <w:pPr>
              <w:jc w:val="center"/>
              <w:rPr>
                <w:rFonts w:ascii="Times New Roman" w:eastAsia="Times New Roman" w:hAnsi="Times New Roman" w:cs="Times New Roman"/>
                <w:b/>
              </w:rPr>
            </w:pPr>
            <w:r>
              <w:rPr>
                <w:rFonts w:ascii="Times New Roman" w:eastAsia="Times New Roman" w:hAnsi="Times New Roman" w:cs="Times New Roman"/>
                <w:b/>
              </w:rPr>
              <w:t>142,729</w:t>
            </w:r>
          </w:p>
        </w:tc>
        <w:tc>
          <w:tcPr>
            <w:tcW w:w="1842" w:type="dxa"/>
            <w:shd w:val="clear" w:color="auto" w:fill="auto"/>
            <w:vAlign w:val="bottom"/>
          </w:tcPr>
          <w:p w:rsidR="00163A5E" w:rsidRPr="00CE51D0" w:rsidRDefault="0048024C" w:rsidP="00163A5E">
            <w:pPr>
              <w:jc w:val="center"/>
              <w:rPr>
                <w:rFonts w:ascii="Times New Roman" w:eastAsia="Times New Roman" w:hAnsi="Times New Roman" w:cs="Times New Roman"/>
              </w:rPr>
            </w:pPr>
            <w:r w:rsidRPr="00CE51D0">
              <w:rPr>
                <w:rFonts w:ascii="Times New Roman" w:eastAsia="Times New Roman" w:hAnsi="Times New Roman" w:cs="Times New Roman"/>
              </w:rPr>
              <w:t>Сущ.</w:t>
            </w:r>
          </w:p>
        </w:tc>
      </w:tr>
      <w:tr w:rsidR="00163A5E" w:rsidRPr="00AA0374" w:rsidTr="00AA264B">
        <w:tc>
          <w:tcPr>
            <w:tcW w:w="851" w:type="dxa"/>
            <w:shd w:val="clear" w:color="auto" w:fill="auto"/>
          </w:tcPr>
          <w:p w:rsidR="00163A5E" w:rsidRPr="00CE51D0" w:rsidRDefault="00163A5E" w:rsidP="00163A5E">
            <w:pPr>
              <w:jc w:val="center"/>
              <w:rPr>
                <w:rFonts w:ascii="Times New Roman" w:eastAsia="Times New Roman" w:hAnsi="Times New Roman" w:cs="Times New Roman"/>
                <w:b/>
                <w:bCs/>
                <w:iCs/>
              </w:rPr>
            </w:pPr>
            <w:r>
              <w:rPr>
                <w:rFonts w:ascii="Times New Roman" w:eastAsia="Times New Roman" w:hAnsi="Times New Roman" w:cs="Times New Roman"/>
                <w:b/>
                <w:bCs/>
                <w:iCs/>
              </w:rPr>
              <w:t>7</w:t>
            </w:r>
          </w:p>
        </w:tc>
        <w:tc>
          <w:tcPr>
            <w:tcW w:w="4961" w:type="dxa"/>
            <w:shd w:val="clear" w:color="auto" w:fill="auto"/>
            <w:vAlign w:val="bottom"/>
          </w:tcPr>
          <w:p w:rsidR="00163A5E" w:rsidRPr="00CE51D0" w:rsidRDefault="00163A5E" w:rsidP="00163A5E">
            <w:pPr>
              <w:rPr>
                <w:rFonts w:ascii="Times New Roman" w:eastAsia="Times New Roman" w:hAnsi="Times New Roman" w:cs="Times New Roman"/>
                <w:b/>
                <w:bCs/>
                <w:i/>
                <w:iCs/>
              </w:rPr>
            </w:pPr>
            <w:r w:rsidRPr="00CE51D0">
              <w:rPr>
                <w:rFonts w:ascii="Times New Roman" w:eastAsia="Times New Roman" w:hAnsi="Times New Roman" w:cs="Times New Roman"/>
                <w:b/>
                <w:bCs/>
                <w:i/>
                <w:iCs/>
              </w:rPr>
              <w:t>Зоны специального назначения</w:t>
            </w:r>
          </w:p>
        </w:tc>
        <w:tc>
          <w:tcPr>
            <w:tcW w:w="2552" w:type="dxa"/>
            <w:shd w:val="clear" w:color="auto" w:fill="auto"/>
          </w:tcPr>
          <w:p w:rsidR="00163A5E" w:rsidRPr="00BE625D" w:rsidRDefault="005F2231" w:rsidP="0048024C">
            <w:pPr>
              <w:rPr>
                <w:rFonts w:ascii="Times New Roman" w:eastAsia="Times New Roman" w:hAnsi="Times New Roman" w:cs="Times New Roman"/>
                <w:b/>
              </w:rPr>
            </w:pPr>
            <w:r>
              <w:rPr>
                <w:rFonts w:ascii="Times New Roman" w:eastAsia="Times New Roman" w:hAnsi="Times New Roman" w:cs="Times New Roman"/>
                <w:b/>
              </w:rPr>
              <w:t xml:space="preserve">                 </w:t>
            </w:r>
            <w:r w:rsidR="00C92A31">
              <w:rPr>
                <w:rFonts w:ascii="Times New Roman" w:eastAsia="Times New Roman" w:hAnsi="Times New Roman" w:cs="Times New Roman"/>
                <w:b/>
              </w:rPr>
              <w:t>7,355</w:t>
            </w:r>
          </w:p>
        </w:tc>
        <w:tc>
          <w:tcPr>
            <w:tcW w:w="1842" w:type="dxa"/>
            <w:shd w:val="clear" w:color="auto" w:fill="auto"/>
            <w:vAlign w:val="bottom"/>
          </w:tcPr>
          <w:p w:rsidR="00163A5E" w:rsidRPr="00CE51D0" w:rsidRDefault="00163A5E" w:rsidP="00163A5E">
            <w:pPr>
              <w:jc w:val="center"/>
              <w:rPr>
                <w:rFonts w:ascii="Times New Roman" w:eastAsia="Times New Roman" w:hAnsi="Times New Roman" w:cs="Times New Roman"/>
              </w:rPr>
            </w:pPr>
          </w:p>
        </w:tc>
      </w:tr>
      <w:tr w:rsidR="00163A5E" w:rsidRPr="00AA0374" w:rsidTr="00AA264B">
        <w:tc>
          <w:tcPr>
            <w:tcW w:w="851" w:type="dxa"/>
            <w:shd w:val="clear" w:color="auto" w:fill="auto"/>
          </w:tcPr>
          <w:p w:rsidR="00163A5E" w:rsidRPr="00CE51D0" w:rsidRDefault="00163A5E" w:rsidP="00163A5E">
            <w:pPr>
              <w:jc w:val="center"/>
              <w:rPr>
                <w:rFonts w:ascii="Times New Roman" w:eastAsia="Times New Roman" w:hAnsi="Times New Roman" w:cs="Times New Roman"/>
                <w:b/>
              </w:rPr>
            </w:pPr>
            <w:r>
              <w:rPr>
                <w:rFonts w:ascii="Times New Roman" w:eastAsia="Times New Roman" w:hAnsi="Times New Roman" w:cs="Times New Roman"/>
                <w:b/>
              </w:rPr>
              <w:t>7</w:t>
            </w:r>
            <w:r w:rsidRPr="00CE51D0">
              <w:rPr>
                <w:rFonts w:ascii="Times New Roman" w:eastAsia="Times New Roman" w:hAnsi="Times New Roman" w:cs="Times New Roman"/>
                <w:b/>
              </w:rPr>
              <w:t>.1</w:t>
            </w:r>
          </w:p>
        </w:tc>
        <w:tc>
          <w:tcPr>
            <w:tcW w:w="4961" w:type="dxa"/>
            <w:shd w:val="clear" w:color="auto" w:fill="auto"/>
            <w:vAlign w:val="bottom"/>
          </w:tcPr>
          <w:p w:rsidR="00163A5E" w:rsidRPr="00CE51D0" w:rsidRDefault="00163A5E" w:rsidP="00163A5E">
            <w:pPr>
              <w:rPr>
                <w:rFonts w:ascii="Times New Roman" w:eastAsia="Times New Roman" w:hAnsi="Times New Roman" w:cs="Times New Roman"/>
              </w:rPr>
            </w:pPr>
            <w:r w:rsidRPr="00CE51D0">
              <w:rPr>
                <w:rFonts w:ascii="Times New Roman" w:eastAsia="Times New Roman" w:hAnsi="Times New Roman" w:cs="Times New Roman"/>
              </w:rPr>
              <w:t>Зона кладбищ</w:t>
            </w:r>
          </w:p>
        </w:tc>
        <w:tc>
          <w:tcPr>
            <w:tcW w:w="2552" w:type="dxa"/>
            <w:shd w:val="clear" w:color="auto" w:fill="auto"/>
          </w:tcPr>
          <w:p w:rsidR="00163A5E" w:rsidRPr="00CE51D0" w:rsidRDefault="0048024C" w:rsidP="00163A5E">
            <w:pPr>
              <w:jc w:val="center"/>
              <w:rPr>
                <w:rFonts w:ascii="Times New Roman" w:eastAsia="Times New Roman" w:hAnsi="Times New Roman" w:cs="Times New Roman"/>
              </w:rPr>
            </w:pPr>
            <w:r>
              <w:rPr>
                <w:rFonts w:ascii="Times New Roman" w:eastAsia="Times New Roman" w:hAnsi="Times New Roman" w:cs="Times New Roman"/>
              </w:rPr>
              <w:t>7,280</w:t>
            </w:r>
          </w:p>
        </w:tc>
        <w:tc>
          <w:tcPr>
            <w:tcW w:w="1842" w:type="dxa"/>
            <w:shd w:val="clear" w:color="auto" w:fill="auto"/>
            <w:vAlign w:val="bottom"/>
          </w:tcPr>
          <w:p w:rsidR="00163A5E" w:rsidRPr="00CE51D0" w:rsidRDefault="00163A5E" w:rsidP="00163A5E">
            <w:pPr>
              <w:jc w:val="center"/>
              <w:rPr>
                <w:rFonts w:ascii="Times New Roman" w:eastAsia="Times New Roman" w:hAnsi="Times New Roman" w:cs="Times New Roman"/>
              </w:rPr>
            </w:pPr>
            <w:r w:rsidRPr="00CE51D0">
              <w:rPr>
                <w:rFonts w:ascii="Times New Roman" w:eastAsia="Times New Roman" w:hAnsi="Times New Roman" w:cs="Times New Roman"/>
              </w:rPr>
              <w:t>Сущ.</w:t>
            </w:r>
          </w:p>
        </w:tc>
      </w:tr>
      <w:tr w:rsidR="0048024C" w:rsidRPr="00AA0374" w:rsidTr="0048024C">
        <w:tc>
          <w:tcPr>
            <w:tcW w:w="851" w:type="dxa"/>
            <w:shd w:val="clear" w:color="auto" w:fill="auto"/>
          </w:tcPr>
          <w:p w:rsidR="0048024C" w:rsidRPr="00CE51D0" w:rsidRDefault="0048024C" w:rsidP="00163A5E">
            <w:pPr>
              <w:jc w:val="center"/>
              <w:rPr>
                <w:rFonts w:ascii="Times New Roman" w:eastAsia="Times New Roman" w:hAnsi="Times New Roman" w:cs="Times New Roman"/>
                <w:b/>
              </w:rPr>
            </w:pPr>
            <w:r>
              <w:rPr>
                <w:rFonts w:ascii="Times New Roman" w:eastAsia="Times New Roman" w:hAnsi="Times New Roman" w:cs="Times New Roman"/>
                <w:b/>
              </w:rPr>
              <w:t>7</w:t>
            </w:r>
            <w:r w:rsidRPr="00CE51D0">
              <w:rPr>
                <w:rFonts w:ascii="Times New Roman" w:eastAsia="Times New Roman" w:hAnsi="Times New Roman" w:cs="Times New Roman"/>
                <w:b/>
              </w:rPr>
              <w:t>.2</w:t>
            </w:r>
          </w:p>
        </w:tc>
        <w:tc>
          <w:tcPr>
            <w:tcW w:w="4961" w:type="dxa"/>
            <w:shd w:val="clear" w:color="auto" w:fill="auto"/>
            <w:vAlign w:val="center"/>
          </w:tcPr>
          <w:p w:rsidR="0048024C" w:rsidRPr="005B2A52" w:rsidRDefault="0048024C" w:rsidP="0048024C">
            <w:pPr>
              <w:pStyle w:val="112"/>
            </w:pPr>
            <w:r w:rsidRPr="005B2A52">
              <w:t>Зона режимных территорий</w:t>
            </w:r>
          </w:p>
        </w:tc>
        <w:tc>
          <w:tcPr>
            <w:tcW w:w="2552" w:type="dxa"/>
            <w:shd w:val="clear" w:color="auto" w:fill="auto"/>
          </w:tcPr>
          <w:p w:rsidR="0048024C" w:rsidRPr="00CE51D0" w:rsidRDefault="0048024C" w:rsidP="00163A5E">
            <w:pPr>
              <w:jc w:val="center"/>
              <w:rPr>
                <w:rFonts w:ascii="Times New Roman" w:eastAsia="Times New Roman" w:hAnsi="Times New Roman" w:cs="Times New Roman"/>
              </w:rPr>
            </w:pPr>
            <w:r>
              <w:rPr>
                <w:rFonts w:ascii="Times New Roman" w:eastAsia="Times New Roman" w:hAnsi="Times New Roman" w:cs="Times New Roman"/>
              </w:rPr>
              <w:t>0,075</w:t>
            </w:r>
          </w:p>
        </w:tc>
        <w:tc>
          <w:tcPr>
            <w:tcW w:w="1842" w:type="dxa"/>
            <w:shd w:val="clear" w:color="auto" w:fill="auto"/>
            <w:vAlign w:val="bottom"/>
          </w:tcPr>
          <w:p w:rsidR="0048024C" w:rsidRPr="00CE51D0" w:rsidRDefault="0048024C" w:rsidP="00163A5E">
            <w:pPr>
              <w:jc w:val="center"/>
              <w:rPr>
                <w:rFonts w:ascii="Times New Roman" w:eastAsia="Times New Roman" w:hAnsi="Times New Roman" w:cs="Times New Roman"/>
              </w:rPr>
            </w:pPr>
            <w:r w:rsidRPr="00CE51D0">
              <w:rPr>
                <w:rFonts w:ascii="Times New Roman" w:eastAsia="Times New Roman" w:hAnsi="Times New Roman" w:cs="Times New Roman"/>
              </w:rPr>
              <w:t>Сущ.</w:t>
            </w:r>
          </w:p>
        </w:tc>
      </w:tr>
      <w:tr w:rsidR="0048024C" w:rsidRPr="00AA0374" w:rsidTr="00163A5E">
        <w:tc>
          <w:tcPr>
            <w:tcW w:w="851" w:type="dxa"/>
            <w:shd w:val="clear" w:color="auto" w:fill="auto"/>
          </w:tcPr>
          <w:p w:rsidR="0048024C" w:rsidRPr="00CE51D0" w:rsidRDefault="0048024C" w:rsidP="00163A5E">
            <w:pPr>
              <w:jc w:val="center"/>
              <w:rPr>
                <w:rFonts w:ascii="Times New Roman" w:eastAsia="Times New Roman" w:hAnsi="Times New Roman" w:cs="Times New Roman"/>
                <w:b/>
                <w:bCs/>
                <w:iCs/>
              </w:rPr>
            </w:pPr>
            <w:r>
              <w:rPr>
                <w:rFonts w:ascii="Times New Roman" w:eastAsia="Times New Roman" w:hAnsi="Times New Roman" w:cs="Times New Roman"/>
                <w:b/>
                <w:bCs/>
                <w:iCs/>
              </w:rPr>
              <w:t>8</w:t>
            </w:r>
          </w:p>
        </w:tc>
        <w:tc>
          <w:tcPr>
            <w:tcW w:w="4961" w:type="dxa"/>
            <w:shd w:val="clear" w:color="auto" w:fill="auto"/>
            <w:vAlign w:val="bottom"/>
          </w:tcPr>
          <w:p w:rsidR="0048024C" w:rsidRPr="00CE51D0" w:rsidRDefault="009D4880" w:rsidP="009D4880">
            <w:pPr>
              <w:rPr>
                <w:rFonts w:ascii="Times New Roman" w:eastAsia="Times New Roman" w:hAnsi="Times New Roman" w:cs="Times New Roman"/>
                <w:b/>
                <w:bCs/>
                <w:i/>
                <w:iCs/>
              </w:rPr>
            </w:pPr>
            <w:r>
              <w:rPr>
                <w:rFonts w:ascii="Times New Roman" w:eastAsia="Times New Roman" w:hAnsi="Times New Roman" w:cs="Times New Roman"/>
                <w:b/>
                <w:bCs/>
                <w:i/>
                <w:iCs/>
              </w:rPr>
              <w:t>Зона акваторий</w:t>
            </w:r>
          </w:p>
        </w:tc>
        <w:tc>
          <w:tcPr>
            <w:tcW w:w="2552" w:type="dxa"/>
            <w:shd w:val="clear" w:color="auto" w:fill="auto"/>
            <w:vAlign w:val="bottom"/>
          </w:tcPr>
          <w:p w:rsidR="0048024C" w:rsidRPr="00BE625D" w:rsidRDefault="009D4880" w:rsidP="00163A5E">
            <w:pPr>
              <w:jc w:val="center"/>
              <w:rPr>
                <w:rFonts w:ascii="Times New Roman" w:eastAsia="Times New Roman" w:hAnsi="Times New Roman" w:cs="Times New Roman"/>
                <w:b/>
              </w:rPr>
            </w:pPr>
            <w:r>
              <w:rPr>
                <w:rFonts w:ascii="Times New Roman" w:eastAsia="Times New Roman" w:hAnsi="Times New Roman" w:cs="Times New Roman"/>
                <w:b/>
              </w:rPr>
              <w:t>76939</w:t>
            </w:r>
          </w:p>
        </w:tc>
        <w:tc>
          <w:tcPr>
            <w:tcW w:w="1842" w:type="dxa"/>
            <w:shd w:val="clear" w:color="auto" w:fill="auto"/>
            <w:vAlign w:val="bottom"/>
          </w:tcPr>
          <w:p w:rsidR="0048024C" w:rsidRPr="00CE51D0" w:rsidRDefault="00D608C2" w:rsidP="00163A5E">
            <w:pPr>
              <w:jc w:val="center"/>
              <w:rPr>
                <w:rFonts w:ascii="Times New Roman" w:eastAsia="Times New Roman" w:hAnsi="Times New Roman" w:cs="Times New Roman"/>
              </w:rPr>
            </w:pPr>
            <w:r>
              <w:rPr>
                <w:rFonts w:ascii="Times New Roman" w:eastAsia="Times New Roman" w:hAnsi="Times New Roman" w:cs="Times New Roman"/>
              </w:rPr>
              <w:t>Сущ.</w:t>
            </w:r>
          </w:p>
        </w:tc>
      </w:tr>
      <w:tr w:rsidR="0048024C" w:rsidRPr="00AA0374" w:rsidTr="00AA264B">
        <w:tc>
          <w:tcPr>
            <w:tcW w:w="851" w:type="dxa"/>
            <w:shd w:val="clear" w:color="auto" w:fill="auto"/>
          </w:tcPr>
          <w:p w:rsidR="0048024C" w:rsidRPr="00CE51D0" w:rsidRDefault="0048024C" w:rsidP="00163A5E">
            <w:pPr>
              <w:rPr>
                <w:rFonts w:ascii="Times New Roman" w:eastAsia="Times New Roman" w:hAnsi="Times New Roman" w:cs="Times New Roman"/>
                <w:b/>
              </w:rPr>
            </w:pPr>
          </w:p>
        </w:tc>
        <w:tc>
          <w:tcPr>
            <w:tcW w:w="4961" w:type="dxa"/>
            <w:shd w:val="clear" w:color="auto" w:fill="auto"/>
            <w:vAlign w:val="bottom"/>
          </w:tcPr>
          <w:p w:rsidR="0048024C" w:rsidRPr="00CE51D0" w:rsidRDefault="0048024C" w:rsidP="00163A5E">
            <w:pPr>
              <w:rPr>
                <w:rFonts w:ascii="Times New Roman" w:eastAsia="Times New Roman" w:hAnsi="Times New Roman" w:cs="Times New Roman"/>
                <w:b/>
              </w:rPr>
            </w:pPr>
            <w:r w:rsidRPr="00CE51D0">
              <w:rPr>
                <w:rFonts w:ascii="Times New Roman" w:eastAsia="Times New Roman" w:hAnsi="Times New Roman" w:cs="Times New Roman"/>
                <w:b/>
              </w:rPr>
              <w:t>ВСЕГО:</w:t>
            </w:r>
          </w:p>
        </w:tc>
        <w:tc>
          <w:tcPr>
            <w:tcW w:w="2552" w:type="dxa"/>
            <w:shd w:val="clear" w:color="auto" w:fill="auto"/>
          </w:tcPr>
          <w:p w:rsidR="0048024C" w:rsidRPr="00BE625D" w:rsidRDefault="00D608C2" w:rsidP="00163A5E">
            <w:pPr>
              <w:jc w:val="center"/>
              <w:rPr>
                <w:rFonts w:ascii="Times New Roman" w:eastAsia="Times New Roman" w:hAnsi="Times New Roman" w:cs="Times New Roman"/>
                <w:b/>
              </w:rPr>
            </w:pPr>
            <w:r>
              <w:rPr>
                <w:rFonts w:ascii="Times New Roman" w:eastAsia="Times New Roman" w:hAnsi="Times New Roman" w:cs="Times New Roman"/>
                <w:b/>
              </w:rPr>
              <w:t>2034,708</w:t>
            </w:r>
          </w:p>
        </w:tc>
        <w:tc>
          <w:tcPr>
            <w:tcW w:w="1842" w:type="dxa"/>
            <w:shd w:val="clear" w:color="auto" w:fill="auto"/>
            <w:vAlign w:val="bottom"/>
          </w:tcPr>
          <w:p w:rsidR="0048024C" w:rsidRPr="00CE51D0" w:rsidRDefault="0048024C" w:rsidP="00163A5E">
            <w:pPr>
              <w:jc w:val="center"/>
              <w:rPr>
                <w:rFonts w:ascii="Times New Roman" w:eastAsia="Times New Roman" w:hAnsi="Times New Roman" w:cs="Times New Roman"/>
              </w:rPr>
            </w:pPr>
          </w:p>
        </w:tc>
      </w:tr>
    </w:tbl>
    <w:p w:rsidR="00AF51D9" w:rsidRPr="00590FD2" w:rsidRDefault="00AF51D9" w:rsidP="00684CE7">
      <w:pPr>
        <w:spacing w:after="0" w:line="240" w:lineRule="auto"/>
        <w:ind w:firstLine="709"/>
        <w:jc w:val="both"/>
        <w:rPr>
          <w:rFonts w:ascii="Times New Roman" w:hAnsi="Times New Roman"/>
          <w:sz w:val="28"/>
          <w:szCs w:val="28"/>
        </w:rPr>
      </w:pPr>
    </w:p>
    <w:p w:rsidR="007E541A" w:rsidRPr="00590FD2" w:rsidRDefault="007E541A" w:rsidP="008B6FE0">
      <w:pPr>
        <w:pStyle w:val="af8"/>
        <w:numPr>
          <w:ilvl w:val="1"/>
          <w:numId w:val="53"/>
        </w:numPr>
        <w:tabs>
          <w:tab w:val="left" w:pos="1276"/>
        </w:tabs>
        <w:spacing w:after="0" w:line="300" w:lineRule="auto"/>
        <w:ind w:left="0" w:firstLine="709"/>
        <w:jc w:val="left"/>
        <w:outlineLvl w:val="1"/>
      </w:pPr>
      <w:bookmarkStart w:id="102" w:name="_Toc99539825"/>
      <w:bookmarkStart w:id="103" w:name="_Toc137907413"/>
      <w:r w:rsidRPr="00590FD2">
        <w:t>Планировочные ограничения</w:t>
      </w:r>
      <w:bookmarkEnd w:id="102"/>
      <w:bookmarkEnd w:id="103"/>
    </w:p>
    <w:p w:rsidR="000D2559" w:rsidRPr="00590FD2" w:rsidRDefault="000D2559" w:rsidP="00764BB4">
      <w:pPr>
        <w:widowControl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Оценка возможностей градостроительного развития территории выполнена с учетом системы планировочных ограничений, основанных на требованиях Градостроительного кодекса Российской Федерации и действующих нормативных документов.</w:t>
      </w:r>
    </w:p>
    <w:p w:rsidR="000D2559" w:rsidRPr="00590FD2" w:rsidRDefault="000D2559" w:rsidP="00764BB4">
      <w:pPr>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Земельные участки, включаемые в состав зон, не изымаются, но в их границах вводится особый режим, ограничивающий или запрещающий виды деятельности, которые несовместимы с целями установления зон.</w:t>
      </w:r>
    </w:p>
    <w:p w:rsidR="00AC3A7C" w:rsidRPr="00590FD2" w:rsidRDefault="00AC3A7C" w:rsidP="00764BB4">
      <w:pPr>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В соответствии со стать</w:t>
      </w:r>
      <w:r w:rsidR="00A345B4" w:rsidRPr="00590FD2">
        <w:rPr>
          <w:rFonts w:ascii="Times New Roman" w:hAnsi="Times New Roman" w:cs="Times New Roman"/>
          <w:sz w:val="28"/>
          <w:szCs w:val="28"/>
        </w:rPr>
        <w:t>е</w:t>
      </w:r>
      <w:r w:rsidRPr="00590FD2">
        <w:rPr>
          <w:rFonts w:ascii="Times New Roman" w:hAnsi="Times New Roman" w:cs="Times New Roman"/>
          <w:sz w:val="28"/>
          <w:szCs w:val="28"/>
        </w:rPr>
        <w:t xml:space="preserve">й 1 Градостроительного кодекса РФ зонами с особыми условиями использования территорий называются охранные, санитарно-защитные зоны, зоны охраны объектов культурного наследия (памятников истории и культуры) народов Российской Федерации, </w:t>
      </w:r>
      <w:proofErr w:type="spellStart"/>
      <w:r w:rsidRPr="00590FD2">
        <w:rPr>
          <w:rFonts w:ascii="Times New Roman" w:hAnsi="Times New Roman" w:cs="Times New Roman"/>
          <w:sz w:val="28"/>
          <w:szCs w:val="28"/>
        </w:rPr>
        <w:t>водоохранные</w:t>
      </w:r>
      <w:proofErr w:type="spellEnd"/>
      <w:r w:rsidRPr="00590FD2">
        <w:rPr>
          <w:rFonts w:ascii="Times New Roman" w:hAnsi="Times New Roman" w:cs="Times New Roman"/>
          <w:sz w:val="28"/>
          <w:szCs w:val="28"/>
        </w:rPr>
        <w:t xml:space="preserve">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41379E" w:rsidRPr="006B4964" w:rsidRDefault="0041379E" w:rsidP="00764BB4">
      <w:pPr>
        <w:spacing w:after="0" w:line="300" w:lineRule="auto"/>
        <w:ind w:firstLine="709"/>
        <w:jc w:val="both"/>
        <w:rPr>
          <w:rFonts w:ascii="Times New Roman" w:hAnsi="Times New Roman" w:cs="Times New Roman"/>
          <w:sz w:val="28"/>
          <w:szCs w:val="28"/>
        </w:rPr>
      </w:pPr>
      <w:r w:rsidRPr="006B4964">
        <w:rPr>
          <w:rFonts w:ascii="Times New Roman" w:hAnsi="Times New Roman" w:cs="Times New Roman"/>
          <w:sz w:val="28"/>
          <w:szCs w:val="28"/>
        </w:rPr>
        <w:t xml:space="preserve">На территории </w:t>
      </w:r>
      <w:proofErr w:type="spellStart"/>
      <w:r w:rsidR="00166A24">
        <w:rPr>
          <w:rFonts w:ascii="Times New Roman" w:hAnsi="Times New Roman" w:cs="Times New Roman"/>
          <w:sz w:val="28"/>
          <w:szCs w:val="28"/>
        </w:rPr>
        <w:t>Свободинского</w:t>
      </w:r>
      <w:proofErr w:type="spellEnd"/>
      <w:r w:rsidRPr="006B4964">
        <w:rPr>
          <w:rFonts w:ascii="Times New Roman" w:hAnsi="Times New Roman" w:cs="Times New Roman"/>
          <w:sz w:val="28"/>
          <w:szCs w:val="28"/>
        </w:rPr>
        <w:t xml:space="preserve"> муниципального образования находятся следующие зоны с особыми условиями использования территорий:</w:t>
      </w:r>
    </w:p>
    <w:p w:rsidR="0041379E" w:rsidRPr="00C43004" w:rsidRDefault="0041379E" w:rsidP="00764BB4">
      <w:pPr>
        <w:pStyle w:val="a7"/>
        <w:numPr>
          <w:ilvl w:val="0"/>
          <w:numId w:val="16"/>
        </w:numPr>
        <w:tabs>
          <w:tab w:val="left" w:pos="1134"/>
        </w:tabs>
        <w:suppressAutoHyphens/>
        <w:spacing w:after="0" w:line="300" w:lineRule="auto"/>
        <w:ind w:left="0" w:firstLine="709"/>
        <w:jc w:val="both"/>
        <w:rPr>
          <w:rFonts w:ascii="Times New Roman" w:hAnsi="Times New Roman" w:cs="Times New Roman"/>
          <w:sz w:val="28"/>
          <w:szCs w:val="28"/>
        </w:rPr>
      </w:pPr>
      <w:proofErr w:type="spellStart"/>
      <w:r w:rsidRPr="00C43004">
        <w:rPr>
          <w:rFonts w:ascii="Times New Roman" w:hAnsi="Times New Roman" w:cs="Times New Roman"/>
          <w:sz w:val="28"/>
          <w:szCs w:val="28"/>
        </w:rPr>
        <w:t>Водоохранная</w:t>
      </w:r>
      <w:proofErr w:type="spellEnd"/>
      <w:r w:rsidRPr="00C43004">
        <w:rPr>
          <w:rFonts w:ascii="Times New Roman" w:hAnsi="Times New Roman" w:cs="Times New Roman"/>
          <w:sz w:val="28"/>
          <w:szCs w:val="28"/>
        </w:rPr>
        <w:t xml:space="preserve"> зона, прибрежная защитная  и береговая полоса;</w:t>
      </w:r>
    </w:p>
    <w:p w:rsidR="0041379E" w:rsidRPr="00C43004" w:rsidRDefault="0041379E" w:rsidP="00764BB4">
      <w:pPr>
        <w:pStyle w:val="afa"/>
        <w:numPr>
          <w:ilvl w:val="0"/>
          <w:numId w:val="16"/>
        </w:numPr>
        <w:tabs>
          <w:tab w:val="left" w:pos="1134"/>
          <w:tab w:val="left" w:pos="1701"/>
        </w:tabs>
        <w:spacing w:line="300" w:lineRule="auto"/>
        <w:ind w:left="0" w:firstLine="709"/>
        <w:rPr>
          <w:rFonts w:eastAsiaTheme="minorEastAsia"/>
          <w:b w:val="0"/>
          <w:color w:val="auto"/>
        </w:rPr>
      </w:pPr>
      <w:r w:rsidRPr="00C43004">
        <w:rPr>
          <w:b w:val="0"/>
          <w:color w:val="auto"/>
        </w:rPr>
        <w:t xml:space="preserve">Охранная зона объектов </w:t>
      </w:r>
      <w:proofErr w:type="spellStart"/>
      <w:r w:rsidRPr="00C43004">
        <w:rPr>
          <w:b w:val="0"/>
          <w:color w:val="auto"/>
        </w:rPr>
        <w:t>электросетевого</w:t>
      </w:r>
      <w:proofErr w:type="spellEnd"/>
      <w:r w:rsidRPr="00C43004">
        <w:rPr>
          <w:b w:val="0"/>
          <w:color w:val="auto"/>
        </w:rPr>
        <w:t xml:space="preserve"> хозяйства;</w:t>
      </w:r>
    </w:p>
    <w:p w:rsidR="0041379E" w:rsidRPr="00C43004" w:rsidRDefault="0041379E" w:rsidP="00764BB4">
      <w:pPr>
        <w:pStyle w:val="a7"/>
        <w:numPr>
          <w:ilvl w:val="0"/>
          <w:numId w:val="16"/>
        </w:numPr>
        <w:tabs>
          <w:tab w:val="left" w:pos="1134"/>
        </w:tabs>
        <w:suppressAutoHyphens/>
        <w:spacing w:after="0" w:line="300" w:lineRule="auto"/>
        <w:ind w:left="0" w:firstLine="709"/>
        <w:jc w:val="both"/>
        <w:rPr>
          <w:rFonts w:ascii="Times New Roman" w:hAnsi="Times New Roman" w:cs="Times New Roman"/>
          <w:sz w:val="28"/>
          <w:szCs w:val="28"/>
        </w:rPr>
      </w:pPr>
      <w:r w:rsidRPr="00C43004">
        <w:rPr>
          <w:rFonts w:ascii="Times New Roman" w:hAnsi="Times New Roman" w:cs="Times New Roman"/>
          <w:sz w:val="28"/>
          <w:szCs w:val="28"/>
        </w:rPr>
        <w:lastRenderedPageBreak/>
        <w:t>Охранная зона линий и сооружений связи;</w:t>
      </w:r>
    </w:p>
    <w:p w:rsidR="0041379E" w:rsidRPr="00C43004" w:rsidRDefault="0041379E" w:rsidP="00764BB4">
      <w:pPr>
        <w:pStyle w:val="a7"/>
        <w:numPr>
          <w:ilvl w:val="0"/>
          <w:numId w:val="16"/>
        </w:numPr>
        <w:tabs>
          <w:tab w:val="left" w:pos="1134"/>
        </w:tabs>
        <w:suppressAutoHyphens/>
        <w:spacing w:after="0" w:line="300" w:lineRule="auto"/>
        <w:ind w:left="0" w:firstLine="709"/>
        <w:jc w:val="both"/>
        <w:rPr>
          <w:rFonts w:ascii="Times New Roman" w:hAnsi="Times New Roman" w:cs="Times New Roman"/>
          <w:sz w:val="28"/>
          <w:szCs w:val="28"/>
        </w:rPr>
      </w:pPr>
      <w:r w:rsidRPr="00C43004">
        <w:rPr>
          <w:rFonts w:ascii="Times New Roman" w:hAnsi="Times New Roman" w:cs="Times New Roman"/>
          <w:sz w:val="28"/>
          <w:szCs w:val="28"/>
        </w:rPr>
        <w:t>Охранная зона газопроводов и систем газоснабжения;</w:t>
      </w:r>
    </w:p>
    <w:p w:rsidR="0041379E" w:rsidRPr="00C43004" w:rsidRDefault="0041379E" w:rsidP="00764BB4">
      <w:pPr>
        <w:pStyle w:val="a7"/>
        <w:numPr>
          <w:ilvl w:val="0"/>
          <w:numId w:val="16"/>
        </w:numPr>
        <w:tabs>
          <w:tab w:val="left" w:pos="1134"/>
        </w:tabs>
        <w:suppressAutoHyphens/>
        <w:spacing w:after="0" w:line="300" w:lineRule="auto"/>
        <w:ind w:left="0" w:firstLine="709"/>
        <w:jc w:val="both"/>
        <w:rPr>
          <w:rFonts w:ascii="Times New Roman" w:hAnsi="Times New Roman" w:cs="Times New Roman"/>
          <w:sz w:val="28"/>
          <w:szCs w:val="28"/>
        </w:rPr>
      </w:pPr>
      <w:r w:rsidRPr="00C43004">
        <w:rPr>
          <w:rFonts w:ascii="Times New Roman" w:hAnsi="Times New Roman" w:cs="Times New Roman"/>
          <w:sz w:val="28"/>
          <w:szCs w:val="28"/>
        </w:rPr>
        <w:t>Санитарно-защитная зона предприятий, сооружений и иных объектов</w:t>
      </w:r>
      <w:r w:rsidR="00095288" w:rsidRPr="00C43004">
        <w:rPr>
          <w:rFonts w:ascii="Times New Roman" w:hAnsi="Times New Roman" w:cs="Times New Roman"/>
          <w:sz w:val="28"/>
          <w:szCs w:val="28"/>
        </w:rPr>
        <w:t>;</w:t>
      </w:r>
    </w:p>
    <w:p w:rsidR="001D099F" w:rsidRPr="00590FD2" w:rsidRDefault="001D099F" w:rsidP="00764BB4">
      <w:pPr>
        <w:spacing w:after="0" w:line="300" w:lineRule="auto"/>
        <w:ind w:firstLine="709"/>
        <w:jc w:val="both"/>
        <w:rPr>
          <w:rFonts w:ascii="Times New Roman" w:hAnsi="Times New Roman" w:cs="Times New Roman"/>
          <w:sz w:val="28"/>
          <w:szCs w:val="28"/>
        </w:rPr>
      </w:pPr>
    </w:p>
    <w:p w:rsidR="0041379E" w:rsidRPr="00E811EC" w:rsidRDefault="0041379E" w:rsidP="008B6FE0">
      <w:pPr>
        <w:pStyle w:val="afa"/>
        <w:numPr>
          <w:ilvl w:val="2"/>
          <w:numId w:val="53"/>
        </w:numPr>
        <w:tabs>
          <w:tab w:val="left" w:pos="1418"/>
        </w:tabs>
        <w:spacing w:line="300" w:lineRule="auto"/>
        <w:ind w:left="0" w:firstLine="709"/>
        <w:outlineLvl w:val="2"/>
        <w:rPr>
          <w:color w:val="auto"/>
        </w:rPr>
      </w:pPr>
      <w:bookmarkStart w:id="104" w:name="_Toc81226825"/>
      <w:bookmarkStart w:id="105" w:name="_Toc84924623"/>
      <w:bookmarkStart w:id="106" w:name="_Toc99539826"/>
      <w:bookmarkStart w:id="107" w:name="_Toc137907414"/>
      <w:proofErr w:type="spellStart"/>
      <w:r w:rsidRPr="00E811EC">
        <w:rPr>
          <w:color w:val="auto"/>
        </w:rPr>
        <w:t>Водоохранная</w:t>
      </w:r>
      <w:proofErr w:type="spellEnd"/>
      <w:r w:rsidRPr="00E811EC">
        <w:rPr>
          <w:color w:val="auto"/>
        </w:rPr>
        <w:t xml:space="preserve"> зона, прибрежная защитная  и береговая полоса</w:t>
      </w:r>
      <w:bookmarkEnd w:id="104"/>
      <w:bookmarkEnd w:id="105"/>
      <w:bookmarkEnd w:id="106"/>
      <w:bookmarkEnd w:id="107"/>
    </w:p>
    <w:p w:rsidR="0041379E" w:rsidRPr="00D10096" w:rsidRDefault="0041379E" w:rsidP="00764BB4">
      <w:pPr>
        <w:autoSpaceDE w:val="0"/>
        <w:autoSpaceDN w:val="0"/>
        <w:adjustRightInd w:val="0"/>
        <w:spacing w:after="0" w:line="300" w:lineRule="auto"/>
        <w:ind w:firstLine="709"/>
        <w:jc w:val="both"/>
        <w:rPr>
          <w:rFonts w:ascii="Times New Roman" w:hAnsi="Times New Roman" w:cs="Times New Roman"/>
          <w:sz w:val="28"/>
          <w:szCs w:val="28"/>
        </w:rPr>
      </w:pPr>
      <w:r w:rsidRPr="00D10096">
        <w:rPr>
          <w:rFonts w:ascii="Times New Roman" w:hAnsi="Times New Roman" w:cs="Times New Roman"/>
          <w:sz w:val="28"/>
          <w:szCs w:val="28"/>
        </w:rPr>
        <w:t xml:space="preserve">Установление </w:t>
      </w:r>
      <w:proofErr w:type="spellStart"/>
      <w:r w:rsidRPr="00D10096">
        <w:rPr>
          <w:rFonts w:ascii="Times New Roman" w:hAnsi="Times New Roman" w:cs="Times New Roman"/>
          <w:sz w:val="28"/>
          <w:szCs w:val="28"/>
        </w:rPr>
        <w:t>водоохранных</w:t>
      </w:r>
      <w:proofErr w:type="spellEnd"/>
      <w:r w:rsidRPr="00D10096">
        <w:rPr>
          <w:rFonts w:ascii="Times New Roman" w:hAnsi="Times New Roman" w:cs="Times New Roman"/>
          <w:sz w:val="28"/>
          <w:szCs w:val="28"/>
        </w:rPr>
        <w:t xml:space="preserve"> зон и прибрежных защитных полос водных объектов регламентируется Водным кодексом Российской Федерации от 03.06.2006 № 74-ФЗ. </w:t>
      </w:r>
    </w:p>
    <w:p w:rsidR="0041379E" w:rsidRPr="00D10096" w:rsidRDefault="0041379E" w:rsidP="00764BB4">
      <w:pPr>
        <w:autoSpaceDE w:val="0"/>
        <w:autoSpaceDN w:val="0"/>
        <w:adjustRightInd w:val="0"/>
        <w:spacing w:after="0" w:line="300" w:lineRule="auto"/>
        <w:ind w:firstLine="709"/>
        <w:jc w:val="both"/>
        <w:rPr>
          <w:rFonts w:ascii="Times New Roman" w:hAnsi="Times New Roman" w:cs="Times New Roman"/>
          <w:sz w:val="28"/>
          <w:szCs w:val="28"/>
        </w:rPr>
      </w:pPr>
      <w:proofErr w:type="gramStart"/>
      <w:r w:rsidRPr="00D10096">
        <w:rPr>
          <w:rFonts w:ascii="Times New Roman" w:hAnsi="Times New Roman" w:cs="Times New Roman"/>
          <w:sz w:val="28"/>
          <w:szCs w:val="28"/>
        </w:rPr>
        <w:t>Согласно ст</w:t>
      </w:r>
      <w:r w:rsidR="00B256BC">
        <w:rPr>
          <w:rFonts w:ascii="Times New Roman" w:hAnsi="Times New Roman" w:cs="Times New Roman"/>
          <w:sz w:val="28"/>
          <w:szCs w:val="28"/>
        </w:rPr>
        <w:t>.</w:t>
      </w:r>
      <w:r w:rsidRPr="00D10096">
        <w:rPr>
          <w:rFonts w:ascii="Times New Roman" w:hAnsi="Times New Roman" w:cs="Times New Roman"/>
          <w:sz w:val="28"/>
          <w:szCs w:val="28"/>
        </w:rPr>
        <w:t xml:space="preserve">65 Водного кодекса </w:t>
      </w:r>
      <w:proofErr w:type="spellStart"/>
      <w:r w:rsidRPr="00D10096">
        <w:rPr>
          <w:rFonts w:ascii="Times New Roman" w:hAnsi="Times New Roman" w:cs="Times New Roman"/>
          <w:sz w:val="28"/>
          <w:szCs w:val="28"/>
        </w:rPr>
        <w:t>водоохранными</w:t>
      </w:r>
      <w:proofErr w:type="spellEnd"/>
      <w:r w:rsidRPr="00D10096">
        <w:rPr>
          <w:rFonts w:ascii="Times New Roman" w:hAnsi="Times New Roman" w:cs="Times New Roman"/>
          <w:sz w:val="28"/>
          <w:szCs w:val="28"/>
        </w:rPr>
        <w:t xml:space="preserve"> зонами являются территории, которые примыкают к береговой линии (границам водного объекта)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w:t>
      </w:r>
      <w:proofErr w:type="gramEnd"/>
      <w:r w:rsidRPr="00D10096">
        <w:rPr>
          <w:rFonts w:ascii="Times New Roman" w:hAnsi="Times New Roman" w:cs="Times New Roman"/>
          <w:sz w:val="28"/>
          <w:szCs w:val="28"/>
        </w:rPr>
        <w:t xml:space="preserve"> растительного мира.</w:t>
      </w:r>
    </w:p>
    <w:p w:rsidR="0041379E" w:rsidRPr="00D10096" w:rsidRDefault="0041379E" w:rsidP="00764BB4">
      <w:pPr>
        <w:autoSpaceDE w:val="0"/>
        <w:autoSpaceDN w:val="0"/>
        <w:adjustRightInd w:val="0"/>
        <w:spacing w:after="0" w:line="300" w:lineRule="auto"/>
        <w:ind w:firstLine="709"/>
        <w:jc w:val="both"/>
        <w:rPr>
          <w:rFonts w:ascii="Times New Roman" w:hAnsi="Times New Roman" w:cs="Times New Roman"/>
          <w:color w:val="000000" w:themeColor="text1"/>
          <w:sz w:val="28"/>
          <w:szCs w:val="28"/>
        </w:rPr>
      </w:pPr>
      <w:r w:rsidRPr="00D10096">
        <w:rPr>
          <w:rFonts w:ascii="Times New Roman" w:hAnsi="Times New Roman" w:cs="Times New Roman"/>
          <w:color w:val="000000" w:themeColor="text1"/>
          <w:sz w:val="28"/>
          <w:szCs w:val="28"/>
        </w:rPr>
        <w:t xml:space="preserve">В границах </w:t>
      </w:r>
      <w:proofErr w:type="spellStart"/>
      <w:r w:rsidRPr="00D10096">
        <w:rPr>
          <w:rFonts w:ascii="Times New Roman" w:hAnsi="Times New Roman" w:cs="Times New Roman"/>
          <w:color w:val="000000" w:themeColor="text1"/>
          <w:sz w:val="28"/>
          <w:szCs w:val="28"/>
        </w:rPr>
        <w:t>водоохранных</w:t>
      </w:r>
      <w:proofErr w:type="spellEnd"/>
      <w:r w:rsidRPr="00D10096">
        <w:rPr>
          <w:rFonts w:ascii="Times New Roman" w:hAnsi="Times New Roman" w:cs="Times New Roman"/>
          <w:color w:val="000000" w:themeColor="text1"/>
          <w:sz w:val="28"/>
          <w:szCs w:val="28"/>
        </w:rPr>
        <w:t xml:space="preserve"> зон устанавливаются прибрежные защитные полосы, на территориях которых вводятся дополнительные </w:t>
      </w:r>
      <w:hyperlink r:id="rId15" w:history="1">
        <w:r w:rsidRPr="00D10096">
          <w:rPr>
            <w:rFonts w:ascii="Times New Roman" w:hAnsi="Times New Roman" w:cs="Times New Roman"/>
            <w:color w:val="000000" w:themeColor="text1"/>
            <w:sz w:val="28"/>
            <w:szCs w:val="28"/>
          </w:rPr>
          <w:t>ограничения</w:t>
        </w:r>
      </w:hyperlink>
      <w:r w:rsidRPr="00D10096">
        <w:rPr>
          <w:rFonts w:ascii="Times New Roman" w:hAnsi="Times New Roman" w:cs="Times New Roman"/>
          <w:color w:val="000000" w:themeColor="text1"/>
          <w:sz w:val="28"/>
          <w:szCs w:val="28"/>
        </w:rPr>
        <w:t xml:space="preserve"> хозяйственной и иной деятельности.</w:t>
      </w:r>
    </w:p>
    <w:p w:rsidR="0041379E" w:rsidRPr="00D10096" w:rsidRDefault="0041379E" w:rsidP="00764BB4">
      <w:pPr>
        <w:spacing w:after="0" w:line="300" w:lineRule="auto"/>
        <w:ind w:firstLine="709"/>
        <w:jc w:val="both"/>
        <w:rPr>
          <w:rFonts w:ascii="Times New Roman" w:hAnsi="Times New Roman" w:cs="Times New Roman"/>
          <w:sz w:val="28"/>
          <w:szCs w:val="28"/>
        </w:rPr>
      </w:pPr>
      <w:r w:rsidRPr="00D10096">
        <w:rPr>
          <w:rFonts w:ascii="Times New Roman" w:hAnsi="Times New Roman" w:cs="Times New Roman"/>
          <w:sz w:val="28"/>
          <w:szCs w:val="28"/>
        </w:rPr>
        <w:t>Статьей 6 Водного кодекса установлено, что полоса земли вдоль береговой линии (границы водного объекта)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w:t>
      </w:r>
    </w:p>
    <w:p w:rsidR="0041379E" w:rsidRPr="00D10096" w:rsidRDefault="0041379E" w:rsidP="00764BB4">
      <w:pPr>
        <w:spacing w:after="0" w:line="300" w:lineRule="auto"/>
        <w:ind w:firstLine="709"/>
        <w:jc w:val="both"/>
        <w:rPr>
          <w:rFonts w:ascii="Times New Roman" w:hAnsi="Times New Roman" w:cs="Times New Roman"/>
          <w:sz w:val="28"/>
          <w:szCs w:val="28"/>
        </w:rPr>
      </w:pPr>
      <w:r w:rsidRPr="00D10096">
        <w:rPr>
          <w:rFonts w:ascii="Times New Roman" w:hAnsi="Times New Roman" w:cs="Times New Roman"/>
          <w:sz w:val="28"/>
          <w:szCs w:val="28"/>
        </w:rPr>
        <w:t xml:space="preserve">Ширина </w:t>
      </w:r>
      <w:proofErr w:type="spellStart"/>
      <w:r w:rsidRPr="00D10096">
        <w:rPr>
          <w:rFonts w:ascii="Times New Roman" w:hAnsi="Times New Roman" w:cs="Times New Roman"/>
          <w:sz w:val="28"/>
          <w:szCs w:val="28"/>
        </w:rPr>
        <w:t>водоохранной</w:t>
      </w:r>
      <w:proofErr w:type="spellEnd"/>
      <w:r w:rsidRPr="00D10096">
        <w:rPr>
          <w:rFonts w:ascii="Times New Roman" w:hAnsi="Times New Roman" w:cs="Times New Roman"/>
          <w:sz w:val="28"/>
          <w:szCs w:val="28"/>
        </w:rPr>
        <w:t xml:space="preserve"> зоны рек или ручьев устанавливается от их истока для рек или ручьев протяженностью:</w:t>
      </w:r>
    </w:p>
    <w:p w:rsidR="0041379E" w:rsidRPr="00D10096" w:rsidRDefault="0041379E" w:rsidP="00764BB4">
      <w:pPr>
        <w:pStyle w:val="a7"/>
        <w:numPr>
          <w:ilvl w:val="0"/>
          <w:numId w:val="11"/>
        </w:numPr>
        <w:tabs>
          <w:tab w:val="left" w:pos="1134"/>
        </w:tabs>
        <w:spacing w:after="0" w:line="300" w:lineRule="auto"/>
        <w:ind w:left="0" w:firstLine="709"/>
        <w:jc w:val="both"/>
        <w:rPr>
          <w:rFonts w:ascii="Times New Roman" w:hAnsi="Times New Roman" w:cs="Times New Roman"/>
          <w:sz w:val="28"/>
          <w:szCs w:val="28"/>
        </w:rPr>
      </w:pPr>
      <w:r w:rsidRPr="00D10096">
        <w:rPr>
          <w:rFonts w:ascii="Times New Roman" w:hAnsi="Times New Roman" w:cs="Times New Roman"/>
          <w:sz w:val="28"/>
          <w:szCs w:val="28"/>
        </w:rPr>
        <w:t>до 10 к</w:t>
      </w:r>
      <w:r w:rsidR="00346828">
        <w:rPr>
          <w:rFonts w:ascii="Times New Roman" w:hAnsi="Times New Roman" w:cs="Times New Roman"/>
          <w:sz w:val="28"/>
          <w:szCs w:val="28"/>
        </w:rPr>
        <w:t>м</w:t>
      </w:r>
      <w:r w:rsidRPr="00D10096">
        <w:rPr>
          <w:rFonts w:ascii="Times New Roman" w:hAnsi="Times New Roman" w:cs="Times New Roman"/>
          <w:sz w:val="28"/>
          <w:szCs w:val="28"/>
        </w:rPr>
        <w:t xml:space="preserve"> - в размере 50-ти метров;</w:t>
      </w:r>
    </w:p>
    <w:p w:rsidR="0041379E" w:rsidRPr="00D10096" w:rsidRDefault="00346828" w:rsidP="00764BB4">
      <w:pPr>
        <w:pStyle w:val="a7"/>
        <w:numPr>
          <w:ilvl w:val="0"/>
          <w:numId w:val="11"/>
        </w:numPr>
        <w:tabs>
          <w:tab w:val="left" w:pos="1134"/>
        </w:tabs>
        <w:spacing w:after="0" w:line="300" w:lineRule="auto"/>
        <w:ind w:left="0" w:firstLine="709"/>
        <w:jc w:val="both"/>
        <w:rPr>
          <w:rFonts w:ascii="Times New Roman" w:hAnsi="Times New Roman" w:cs="Times New Roman"/>
          <w:sz w:val="28"/>
          <w:szCs w:val="28"/>
        </w:rPr>
      </w:pPr>
      <w:r>
        <w:rPr>
          <w:rFonts w:ascii="Times New Roman" w:hAnsi="Times New Roman" w:cs="Times New Roman"/>
          <w:sz w:val="28"/>
          <w:szCs w:val="28"/>
        </w:rPr>
        <w:t>от 10 до 50 км - в размере 100 м</w:t>
      </w:r>
      <w:r w:rsidR="0041379E" w:rsidRPr="00D10096">
        <w:rPr>
          <w:rFonts w:ascii="Times New Roman" w:hAnsi="Times New Roman" w:cs="Times New Roman"/>
          <w:sz w:val="28"/>
          <w:szCs w:val="28"/>
        </w:rPr>
        <w:t>;</w:t>
      </w:r>
    </w:p>
    <w:p w:rsidR="0041379E" w:rsidRPr="00D10096" w:rsidRDefault="0041379E" w:rsidP="00764BB4">
      <w:pPr>
        <w:pStyle w:val="a7"/>
        <w:numPr>
          <w:ilvl w:val="0"/>
          <w:numId w:val="11"/>
        </w:numPr>
        <w:tabs>
          <w:tab w:val="left" w:pos="1134"/>
        </w:tabs>
        <w:spacing w:after="0" w:line="300" w:lineRule="auto"/>
        <w:ind w:left="0" w:firstLine="709"/>
        <w:jc w:val="both"/>
        <w:rPr>
          <w:rFonts w:ascii="Times New Roman" w:hAnsi="Times New Roman" w:cs="Times New Roman"/>
          <w:sz w:val="28"/>
          <w:szCs w:val="28"/>
        </w:rPr>
      </w:pPr>
      <w:r w:rsidRPr="00D10096">
        <w:rPr>
          <w:rFonts w:ascii="Times New Roman" w:hAnsi="Times New Roman" w:cs="Times New Roman"/>
          <w:sz w:val="28"/>
          <w:szCs w:val="28"/>
        </w:rPr>
        <w:t>от 50 к</w:t>
      </w:r>
      <w:r w:rsidR="00346828">
        <w:rPr>
          <w:rFonts w:ascii="Times New Roman" w:hAnsi="Times New Roman" w:cs="Times New Roman"/>
          <w:sz w:val="28"/>
          <w:szCs w:val="28"/>
        </w:rPr>
        <w:t>м</w:t>
      </w:r>
      <w:r w:rsidRPr="00D10096">
        <w:rPr>
          <w:rFonts w:ascii="Times New Roman" w:hAnsi="Times New Roman" w:cs="Times New Roman"/>
          <w:sz w:val="28"/>
          <w:szCs w:val="28"/>
        </w:rPr>
        <w:t xml:space="preserve"> и более - в размере 200 м.</w:t>
      </w:r>
    </w:p>
    <w:p w:rsidR="0041379E" w:rsidRPr="00D10096" w:rsidRDefault="0041379E" w:rsidP="00764BB4">
      <w:pPr>
        <w:spacing w:after="0" w:line="300" w:lineRule="auto"/>
        <w:ind w:firstLine="709"/>
        <w:jc w:val="both"/>
        <w:rPr>
          <w:rFonts w:ascii="Times New Roman" w:hAnsi="Times New Roman" w:cs="Times New Roman"/>
          <w:sz w:val="28"/>
          <w:szCs w:val="28"/>
        </w:rPr>
      </w:pPr>
      <w:r w:rsidRPr="00D10096">
        <w:rPr>
          <w:rFonts w:ascii="Times New Roman" w:hAnsi="Times New Roman" w:cs="Times New Roman"/>
          <w:sz w:val="28"/>
          <w:szCs w:val="28"/>
        </w:rPr>
        <w:t xml:space="preserve">Ширина </w:t>
      </w:r>
      <w:proofErr w:type="spellStart"/>
      <w:r w:rsidRPr="00D10096">
        <w:rPr>
          <w:rFonts w:ascii="Times New Roman" w:hAnsi="Times New Roman" w:cs="Times New Roman"/>
          <w:sz w:val="28"/>
          <w:szCs w:val="28"/>
        </w:rPr>
        <w:t>водоохранной</w:t>
      </w:r>
      <w:proofErr w:type="spellEnd"/>
      <w:r w:rsidRPr="00D10096">
        <w:rPr>
          <w:rFonts w:ascii="Times New Roman" w:hAnsi="Times New Roman" w:cs="Times New Roman"/>
          <w:sz w:val="28"/>
          <w:szCs w:val="28"/>
        </w:rPr>
        <w:t xml:space="preserve"> зоны озера, водохранилища, за исключением озера, расположенного внутри болота, или озера, водохранилища с акваторией менее 0,5 км</w:t>
      </w:r>
      <w:proofErr w:type="gramStart"/>
      <w:r w:rsidRPr="00D10096">
        <w:rPr>
          <w:rFonts w:ascii="Times New Roman" w:hAnsi="Times New Roman" w:cs="Times New Roman"/>
          <w:sz w:val="28"/>
          <w:szCs w:val="28"/>
          <w:vertAlign w:val="superscript"/>
        </w:rPr>
        <w:t>2</w:t>
      </w:r>
      <w:proofErr w:type="gramEnd"/>
      <w:r w:rsidRPr="00D10096">
        <w:rPr>
          <w:rFonts w:ascii="Times New Roman" w:hAnsi="Times New Roman" w:cs="Times New Roman"/>
          <w:sz w:val="28"/>
          <w:szCs w:val="28"/>
        </w:rPr>
        <w:t xml:space="preserve">, устанавливается в размере 50 м. </w:t>
      </w:r>
    </w:p>
    <w:p w:rsidR="0041379E" w:rsidRPr="00D10096" w:rsidRDefault="0041379E" w:rsidP="00764BB4">
      <w:pPr>
        <w:spacing w:after="0" w:line="300" w:lineRule="auto"/>
        <w:ind w:firstLine="709"/>
        <w:jc w:val="both"/>
        <w:rPr>
          <w:rFonts w:ascii="Times New Roman" w:hAnsi="Times New Roman" w:cs="Times New Roman"/>
          <w:color w:val="000000" w:themeColor="text1"/>
          <w:sz w:val="28"/>
          <w:szCs w:val="28"/>
        </w:rPr>
      </w:pPr>
      <w:r w:rsidRPr="00D10096">
        <w:rPr>
          <w:rFonts w:ascii="Times New Roman" w:hAnsi="Times New Roman" w:cs="Times New Roman"/>
          <w:color w:val="000000" w:themeColor="text1"/>
          <w:sz w:val="28"/>
          <w:szCs w:val="28"/>
        </w:rPr>
        <w:t xml:space="preserve">Ширина прибрежной защитной полосы устанавливается в зависимости от уклона берега водного объекта и составляет тридцать метров для обратного или </w:t>
      </w:r>
      <w:r w:rsidRPr="00D10096">
        <w:rPr>
          <w:rFonts w:ascii="Times New Roman" w:hAnsi="Times New Roman" w:cs="Times New Roman"/>
          <w:color w:val="000000" w:themeColor="text1"/>
          <w:sz w:val="28"/>
          <w:szCs w:val="28"/>
        </w:rPr>
        <w:lastRenderedPageBreak/>
        <w:t>нулевого уклона, сорок метров для уклона до трех градусов и пятьдесят метров для уклона три и более градуса.</w:t>
      </w:r>
    </w:p>
    <w:p w:rsidR="0041379E" w:rsidRPr="00D10096" w:rsidRDefault="0041379E" w:rsidP="00764BB4">
      <w:pPr>
        <w:autoSpaceDE w:val="0"/>
        <w:autoSpaceDN w:val="0"/>
        <w:adjustRightInd w:val="0"/>
        <w:spacing w:after="0" w:line="300" w:lineRule="auto"/>
        <w:ind w:firstLine="709"/>
        <w:jc w:val="both"/>
        <w:rPr>
          <w:rFonts w:ascii="Times New Roman" w:hAnsi="Times New Roman" w:cs="Times New Roman"/>
          <w:sz w:val="28"/>
          <w:szCs w:val="28"/>
        </w:rPr>
      </w:pPr>
      <w:r w:rsidRPr="00D10096">
        <w:rPr>
          <w:rFonts w:ascii="Times New Roman" w:hAnsi="Times New Roman" w:cs="Times New Roman"/>
          <w:sz w:val="28"/>
          <w:szCs w:val="28"/>
        </w:rPr>
        <w:t>Полоса земли вдоль береговой линии (границы водного объекта)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w:t>
      </w:r>
    </w:p>
    <w:p w:rsidR="0041379E" w:rsidRPr="00D10096" w:rsidRDefault="0041379E" w:rsidP="00764BB4">
      <w:pPr>
        <w:autoSpaceDE w:val="0"/>
        <w:autoSpaceDN w:val="0"/>
        <w:adjustRightInd w:val="0"/>
        <w:spacing w:after="0" w:line="300" w:lineRule="auto"/>
        <w:ind w:firstLine="709"/>
        <w:jc w:val="both"/>
        <w:rPr>
          <w:rFonts w:ascii="Times New Roman" w:hAnsi="Times New Roman" w:cs="Times New Roman"/>
          <w:sz w:val="28"/>
          <w:szCs w:val="28"/>
        </w:rPr>
      </w:pPr>
      <w:r w:rsidRPr="00D10096">
        <w:rPr>
          <w:rFonts w:ascii="Times New Roman" w:hAnsi="Times New Roman" w:cs="Times New Roman"/>
          <w:sz w:val="28"/>
          <w:szCs w:val="28"/>
        </w:rPr>
        <w:t>Информация об ограничении водопользования на водных объектах общего пользования предоставляется гражданам органами местного самоуправления через средства массовой информации и посредством специальных информационных знаков, устанавливаемых вдоль берегов водных объектов. Могут быть также использованы иные способы предоставления такой информации.</w:t>
      </w:r>
    </w:p>
    <w:p w:rsidR="0041379E" w:rsidRPr="00D10096" w:rsidRDefault="0041379E" w:rsidP="00764BB4">
      <w:pPr>
        <w:autoSpaceDE w:val="0"/>
        <w:autoSpaceDN w:val="0"/>
        <w:adjustRightInd w:val="0"/>
        <w:spacing w:after="0" w:line="300" w:lineRule="auto"/>
        <w:ind w:firstLine="709"/>
        <w:jc w:val="both"/>
        <w:rPr>
          <w:rFonts w:ascii="Times New Roman" w:hAnsi="Times New Roman" w:cs="Times New Roman"/>
          <w:sz w:val="28"/>
          <w:szCs w:val="28"/>
        </w:rPr>
      </w:pPr>
      <w:r w:rsidRPr="00D10096">
        <w:rPr>
          <w:rFonts w:ascii="Times New Roman" w:hAnsi="Times New Roman" w:cs="Times New Roman"/>
          <w:sz w:val="28"/>
          <w:szCs w:val="28"/>
        </w:rPr>
        <w:t>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рыболовства и причаливания плавучих средств.</w:t>
      </w:r>
    </w:p>
    <w:p w:rsidR="0041379E" w:rsidRPr="00D10096" w:rsidRDefault="0041379E" w:rsidP="00764BB4">
      <w:pPr>
        <w:autoSpaceDE w:val="0"/>
        <w:autoSpaceDN w:val="0"/>
        <w:adjustRightInd w:val="0"/>
        <w:spacing w:after="0" w:line="300" w:lineRule="auto"/>
        <w:ind w:firstLine="709"/>
        <w:jc w:val="both"/>
        <w:rPr>
          <w:rFonts w:ascii="Times New Roman" w:hAnsi="Times New Roman" w:cs="Times New Roman"/>
          <w:sz w:val="28"/>
          <w:szCs w:val="28"/>
        </w:rPr>
      </w:pPr>
      <w:r w:rsidRPr="00D10096">
        <w:rPr>
          <w:rFonts w:ascii="Times New Roman" w:hAnsi="Times New Roman" w:cs="Times New Roman"/>
          <w:sz w:val="28"/>
          <w:szCs w:val="28"/>
        </w:rPr>
        <w:t xml:space="preserve">В границах </w:t>
      </w:r>
      <w:proofErr w:type="spellStart"/>
      <w:r w:rsidRPr="00D10096">
        <w:rPr>
          <w:rFonts w:ascii="Times New Roman" w:hAnsi="Times New Roman" w:cs="Times New Roman"/>
          <w:sz w:val="28"/>
          <w:szCs w:val="28"/>
        </w:rPr>
        <w:t>водоохранных</w:t>
      </w:r>
      <w:proofErr w:type="spellEnd"/>
      <w:r w:rsidRPr="00D10096">
        <w:rPr>
          <w:rFonts w:ascii="Times New Roman" w:hAnsi="Times New Roman" w:cs="Times New Roman"/>
          <w:sz w:val="28"/>
          <w:szCs w:val="28"/>
        </w:rPr>
        <w:t xml:space="preserve"> зон запрещаются:</w:t>
      </w:r>
    </w:p>
    <w:p w:rsidR="0041379E" w:rsidRPr="00D10096" w:rsidRDefault="0041379E" w:rsidP="00BE4456">
      <w:pPr>
        <w:pStyle w:val="a7"/>
        <w:numPr>
          <w:ilvl w:val="1"/>
          <w:numId w:val="28"/>
        </w:numPr>
        <w:tabs>
          <w:tab w:val="left" w:pos="0"/>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D10096">
        <w:rPr>
          <w:rFonts w:ascii="Times New Roman" w:hAnsi="Times New Roman" w:cs="Times New Roman"/>
          <w:sz w:val="28"/>
          <w:szCs w:val="28"/>
        </w:rPr>
        <w:t>использование сточных вод в целях регулирования плодородия почв;</w:t>
      </w:r>
    </w:p>
    <w:p w:rsidR="0041379E" w:rsidRPr="00D10096" w:rsidRDefault="0041379E" w:rsidP="00BE4456">
      <w:pPr>
        <w:pStyle w:val="a7"/>
        <w:numPr>
          <w:ilvl w:val="1"/>
          <w:numId w:val="28"/>
        </w:numPr>
        <w:tabs>
          <w:tab w:val="left" w:pos="0"/>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D10096">
        <w:rPr>
          <w:rFonts w:ascii="Times New Roman" w:hAnsi="Times New Roman" w:cs="Times New Roman"/>
          <w:sz w:val="28"/>
          <w:szCs w:val="28"/>
        </w:rPr>
        <w:t xml:space="preserve">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 а также загрязнение территории загрязняющими веществами, предельно допустимые </w:t>
      </w:r>
      <w:proofErr w:type="gramStart"/>
      <w:r w:rsidRPr="00D10096">
        <w:rPr>
          <w:rFonts w:ascii="Times New Roman" w:hAnsi="Times New Roman" w:cs="Times New Roman"/>
          <w:sz w:val="28"/>
          <w:szCs w:val="28"/>
        </w:rPr>
        <w:t>концентрации</w:t>
      </w:r>
      <w:proofErr w:type="gramEnd"/>
      <w:r w:rsidRPr="00D10096">
        <w:rPr>
          <w:rFonts w:ascii="Times New Roman" w:hAnsi="Times New Roman" w:cs="Times New Roman"/>
          <w:sz w:val="28"/>
          <w:szCs w:val="28"/>
        </w:rPr>
        <w:t xml:space="preserve"> которых в водах водных объектов </w:t>
      </w:r>
      <w:proofErr w:type="spellStart"/>
      <w:r w:rsidRPr="00D10096">
        <w:rPr>
          <w:rFonts w:ascii="Times New Roman" w:hAnsi="Times New Roman" w:cs="Times New Roman"/>
          <w:sz w:val="28"/>
          <w:szCs w:val="28"/>
        </w:rPr>
        <w:t>рыбохозяйственного</w:t>
      </w:r>
      <w:proofErr w:type="spellEnd"/>
      <w:r w:rsidRPr="00D10096">
        <w:rPr>
          <w:rFonts w:ascii="Times New Roman" w:hAnsi="Times New Roman" w:cs="Times New Roman"/>
          <w:sz w:val="28"/>
          <w:szCs w:val="28"/>
        </w:rPr>
        <w:t xml:space="preserve"> значения не установлены;</w:t>
      </w:r>
    </w:p>
    <w:p w:rsidR="0041379E" w:rsidRPr="00D10096" w:rsidRDefault="0041379E" w:rsidP="00BE4456">
      <w:pPr>
        <w:pStyle w:val="a7"/>
        <w:numPr>
          <w:ilvl w:val="1"/>
          <w:numId w:val="28"/>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D10096">
        <w:rPr>
          <w:rFonts w:ascii="Times New Roman" w:hAnsi="Times New Roman" w:cs="Times New Roman"/>
          <w:sz w:val="28"/>
          <w:szCs w:val="28"/>
        </w:rPr>
        <w:t>осуществление авиационных мер по борьбе с вредными организмами;</w:t>
      </w:r>
    </w:p>
    <w:p w:rsidR="0041379E" w:rsidRPr="00D10096" w:rsidRDefault="0041379E" w:rsidP="00BE4456">
      <w:pPr>
        <w:pStyle w:val="a7"/>
        <w:numPr>
          <w:ilvl w:val="1"/>
          <w:numId w:val="28"/>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D10096">
        <w:rPr>
          <w:rFonts w:ascii="Times New Roman" w:hAnsi="Times New Roman" w:cs="Times New Roman"/>
          <w:sz w:val="28"/>
          <w:szCs w:val="28"/>
        </w:rPr>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41379E" w:rsidRPr="00D10096" w:rsidRDefault="0041379E" w:rsidP="00BE4456">
      <w:pPr>
        <w:pStyle w:val="a7"/>
        <w:numPr>
          <w:ilvl w:val="1"/>
          <w:numId w:val="28"/>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proofErr w:type="gramStart"/>
      <w:r w:rsidRPr="00D10096">
        <w:rPr>
          <w:rFonts w:ascii="Times New Roman" w:hAnsi="Times New Roman" w:cs="Times New Roman"/>
          <w:sz w:val="28"/>
          <w:szCs w:val="28"/>
        </w:rPr>
        <w:t xml:space="preserve">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w:t>
      </w:r>
      <w:r w:rsidRPr="00D10096">
        <w:rPr>
          <w:rFonts w:ascii="Times New Roman" w:hAnsi="Times New Roman" w:cs="Times New Roman"/>
          <w:sz w:val="28"/>
          <w:szCs w:val="28"/>
        </w:rPr>
        <w:lastRenderedPageBreak/>
        <w:t>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41379E" w:rsidRPr="00D10096" w:rsidRDefault="0041379E" w:rsidP="00BE4456">
      <w:pPr>
        <w:pStyle w:val="a7"/>
        <w:numPr>
          <w:ilvl w:val="1"/>
          <w:numId w:val="28"/>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D10096">
        <w:rPr>
          <w:rFonts w:ascii="Times New Roman" w:hAnsi="Times New Roman" w:cs="Times New Roman"/>
          <w:sz w:val="28"/>
          <w:szCs w:val="28"/>
        </w:rPr>
        <w:t xml:space="preserve">хранение пестицидов и </w:t>
      </w:r>
      <w:proofErr w:type="spellStart"/>
      <w:r w:rsidRPr="00D10096">
        <w:rPr>
          <w:rFonts w:ascii="Times New Roman" w:hAnsi="Times New Roman" w:cs="Times New Roman"/>
          <w:sz w:val="28"/>
          <w:szCs w:val="28"/>
        </w:rPr>
        <w:t>агрохимикатов</w:t>
      </w:r>
      <w:proofErr w:type="spellEnd"/>
      <w:r w:rsidRPr="00D10096">
        <w:rPr>
          <w:rFonts w:ascii="Times New Roman" w:hAnsi="Times New Roman" w:cs="Times New Roman"/>
          <w:sz w:val="28"/>
          <w:szCs w:val="28"/>
        </w:rPr>
        <w:t xml:space="preserve"> (за исключением хранения </w:t>
      </w:r>
      <w:proofErr w:type="spellStart"/>
      <w:r w:rsidRPr="00D10096">
        <w:rPr>
          <w:rFonts w:ascii="Times New Roman" w:hAnsi="Times New Roman" w:cs="Times New Roman"/>
          <w:sz w:val="28"/>
          <w:szCs w:val="28"/>
        </w:rPr>
        <w:t>агрохимикатов</w:t>
      </w:r>
      <w:proofErr w:type="spellEnd"/>
      <w:r w:rsidRPr="00D10096">
        <w:rPr>
          <w:rFonts w:ascii="Times New Roman" w:hAnsi="Times New Roman" w:cs="Times New Roman"/>
          <w:sz w:val="28"/>
          <w:szCs w:val="28"/>
        </w:rPr>
        <w:t xml:space="preserve"> в специализированных хранилищах на территориях морских портов за пределами границ прибрежных защитных полос), применение пестицидов и </w:t>
      </w:r>
      <w:proofErr w:type="spellStart"/>
      <w:r w:rsidRPr="00D10096">
        <w:rPr>
          <w:rFonts w:ascii="Times New Roman" w:hAnsi="Times New Roman" w:cs="Times New Roman"/>
          <w:sz w:val="28"/>
          <w:szCs w:val="28"/>
        </w:rPr>
        <w:t>агрохимикатов</w:t>
      </w:r>
      <w:proofErr w:type="spellEnd"/>
      <w:r w:rsidRPr="00D10096">
        <w:rPr>
          <w:rFonts w:ascii="Times New Roman" w:hAnsi="Times New Roman" w:cs="Times New Roman"/>
          <w:sz w:val="28"/>
          <w:szCs w:val="28"/>
        </w:rPr>
        <w:t>;</w:t>
      </w:r>
    </w:p>
    <w:p w:rsidR="0041379E" w:rsidRPr="00D10096" w:rsidRDefault="0041379E" w:rsidP="00BE4456">
      <w:pPr>
        <w:pStyle w:val="a7"/>
        <w:numPr>
          <w:ilvl w:val="1"/>
          <w:numId w:val="28"/>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D10096">
        <w:rPr>
          <w:rFonts w:ascii="Times New Roman" w:hAnsi="Times New Roman" w:cs="Times New Roman"/>
          <w:sz w:val="28"/>
          <w:szCs w:val="28"/>
        </w:rPr>
        <w:t>сброс сточных, в том числе дренажных, вод;</w:t>
      </w:r>
    </w:p>
    <w:p w:rsidR="0041379E" w:rsidRPr="00D10096" w:rsidRDefault="0041379E" w:rsidP="00BE4456">
      <w:pPr>
        <w:pStyle w:val="a7"/>
        <w:numPr>
          <w:ilvl w:val="1"/>
          <w:numId w:val="28"/>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proofErr w:type="gramStart"/>
      <w:r w:rsidRPr="00D10096">
        <w:rPr>
          <w:rFonts w:ascii="Times New Roman" w:hAnsi="Times New Roman" w:cs="Times New Roman"/>
          <w:color w:val="000000" w:themeColor="text1"/>
          <w:sz w:val="28"/>
          <w:szCs w:val="28"/>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16" w:history="1">
        <w:r w:rsidRPr="00D10096">
          <w:rPr>
            <w:rFonts w:ascii="Times New Roman" w:hAnsi="Times New Roman" w:cs="Times New Roman"/>
            <w:color w:val="000000" w:themeColor="text1"/>
            <w:sz w:val="28"/>
            <w:szCs w:val="28"/>
          </w:rPr>
          <w:t>статьей 19.1</w:t>
        </w:r>
      </w:hyperlink>
      <w:r w:rsidRPr="00D10096">
        <w:rPr>
          <w:rFonts w:ascii="Times New Roman" w:hAnsi="Times New Roman" w:cs="Times New Roman"/>
          <w:color w:val="000000" w:themeColor="text1"/>
          <w:sz w:val="28"/>
          <w:szCs w:val="28"/>
        </w:rPr>
        <w:t xml:space="preserve"> Закона Российской Федерации от 21</w:t>
      </w:r>
      <w:proofErr w:type="gramEnd"/>
      <w:r w:rsidRPr="00D10096">
        <w:rPr>
          <w:rFonts w:ascii="Times New Roman" w:hAnsi="Times New Roman" w:cs="Times New Roman"/>
          <w:color w:val="000000" w:themeColor="text1"/>
          <w:sz w:val="28"/>
          <w:szCs w:val="28"/>
        </w:rPr>
        <w:t xml:space="preserve"> февраля 1992 года № 2395-1 «О недрах»).</w:t>
      </w:r>
      <w:r w:rsidRPr="00D10096">
        <w:rPr>
          <w:rFonts w:ascii="Times New Roman" w:hAnsi="Times New Roman" w:cs="Times New Roman"/>
          <w:sz w:val="28"/>
          <w:szCs w:val="28"/>
        </w:rPr>
        <w:t xml:space="preserve"> </w:t>
      </w:r>
    </w:p>
    <w:p w:rsidR="0041379E" w:rsidRPr="00D10096" w:rsidRDefault="0041379E" w:rsidP="00764BB4">
      <w:pPr>
        <w:autoSpaceDE w:val="0"/>
        <w:autoSpaceDN w:val="0"/>
        <w:adjustRightInd w:val="0"/>
        <w:spacing w:after="0" w:line="300" w:lineRule="auto"/>
        <w:ind w:firstLine="709"/>
        <w:jc w:val="both"/>
        <w:rPr>
          <w:rFonts w:ascii="Times New Roman" w:hAnsi="Times New Roman" w:cs="Times New Roman"/>
          <w:sz w:val="28"/>
          <w:szCs w:val="28"/>
        </w:rPr>
      </w:pPr>
      <w:r w:rsidRPr="00D10096">
        <w:rPr>
          <w:rFonts w:ascii="Times New Roman" w:hAnsi="Times New Roman" w:cs="Times New Roman"/>
          <w:sz w:val="28"/>
          <w:szCs w:val="28"/>
        </w:rPr>
        <w:t>В границах прибрежных защитных полос наряду с вышеперечисленными ограничениями запрещаются:</w:t>
      </w:r>
    </w:p>
    <w:p w:rsidR="0041379E" w:rsidRPr="00D10096" w:rsidRDefault="0041379E" w:rsidP="00764BB4">
      <w:pPr>
        <w:pStyle w:val="a7"/>
        <w:numPr>
          <w:ilvl w:val="1"/>
          <w:numId w:val="16"/>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D10096">
        <w:rPr>
          <w:rFonts w:ascii="Times New Roman" w:hAnsi="Times New Roman" w:cs="Times New Roman"/>
          <w:sz w:val="28"/>
          <w:szCs w:val="28"/>
        </w:rPr>
        <w:t>распашка земель;</w:t>
      </w:r>
    </w:p>
    <w:p w:rsidR="0041379E" w:rsidRPr="00D10096" w:rsidRDefault="0041379E" w:rsidP="00764BB4">
      <w:pPr>
        <w:pStyle w:val="a7"/>
        <w:numPr>
          <w:ilvl w:val="1"/>
          <w:numId w:val="16"/>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D10096">
        <w:rPr>
          <w:rFonts w:ascii="Times New Roman" w:hAnsi="Times New Roman" w:cs="Times New Roman"/>
          <w:sz w:val="28"/>
          <w:szCs w:val="28"/>
        </w:rPr>
        <w:t>размещение отвалов размываемых грунтов;</w:t>
      </w:r>
    </w:p>
    <w:p w:rsidR="0041379E" w:rsidRPr="00D10096" w:rsidRDefault="0041379E" w:rsidP="00764BB4">
      <w:pPr>
        <w:pStyle w:val="a7"/>
        <w:numPr>
          <w:ilvl w:val="1"/>
          <w:numId w:val="16"/>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D10096">
        <w:rPr>
          <w:rFonts w:ascii="Times New Roman" w:hAnsi="Times New Roman" w:cs="Times New Roman"/>
          <w:sz w:val="28"/>
          <w:szCs w:val="28"/>
        </w:rPr>
        <w:t>выпас сельскохозяйственных животных и организация для них летних лагерей, ванн.</w:t>
      </w:r>
    </w:p>
    <w:p w:rsidR="0041379E" w:rsidRPr="00D10096" w:rsidRDefault="0041379E" w:rsidP="00764BB4">
      <w:pPr>
        <w:tabs>
          <w:tab w:val="left" w:pos="1134"/>
        </w:tabs>
        <w:spacing w:after="0" w:line="300" w:lineRule="auto"/>
        <w:ind w:firstLine="709"/>
        <w:jc w:val="both"/>
        <w:rPr>
          <w:rFonts w:ascii="Times New Roman" w:hAnsi="Times New Roman" w:cs="Times New Roman"/>
          <w:bCs/>
          <w:sz w:val="28"/>
          <w:szCs w:val="28"/>
        </w:rPr>
      </w:pPr>
      <w:r w:rsidRPr="00D10096">
        <w:rPr>
          <w:rFonts w:ascii="Times New Roman" w:hAnsi="Times New Roman" w:cs="Times New Roman"/>
          <w:bCs/>
          <w:sz w:val="28"/>
          <w:szCs w:val="28"/>
        </w:rPr>
        <w:t xml:space="preserve">В границах </w:t>
      </w:r>
      <w:proofErr w:type="spellStart"/>
      <w:r w:rsidRPr="00D10096">
        <w:rPr>
          <w:rFonts w:ascii="Times New Roman" w:hAnsi="Times New Roman" w:cs="Times New Roman"/>
          <w:iCs/>
          <w:sz w:val="28"/>
          <w:szCs w:val="28"/>
        </w:rPr>
        <w:t>водоохранных</w:t>
      </w:r>
      <w:proofErr w:type="spellEnd"/>
      <w:r w:rsidRPr="00D10096">
        <w:rPr>
          <w:rFonts w:ascii="Times New Roman" w:hAnsi="Times New Roman" w:cs="Times New Roman"/>
          <w:iCs/>
          <w:sz w:val="28"/>
          <w:szCs w:val="28"/>
        </w:rPr>
        <w:t xml:space="preserve"> зон</w:t>
      </w:r>
      <w:r w:rsidRPr="00D10096">
        <w:rPr>
          <w:rFonts w:ascii="Times New Roman" w:hAnsi="Times New Roman" w:cs="Times New Roman"/>
          <w:bCs/>
          <w:sz w:val="28"/>
          <w:szCs w:val="28"/>
        </w:rPr>
        <w:t xml:space="preserve">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w:t>
      </w:r>
    </w:p>
    <w:p w:rsidR="0041379E" w:rsidRPr="00D10096" w:rsidRDefault="0041379E" w:rsidP="00764BB4">
      <w:pPr>
        <w:shd w:val="clear" w:color="auto" w:fill="FFFFFF"/>
        <w:tabs>
          <w:tab w:val="left" w:pos="567"/>
          <w:tab w:val="left" w:pos="1134"/>
        </w:tabs>
        <w:spacing w:after="0" w:line="300" w:lineRule="auto"/>
        <w:ind w:firstLine="709"/>
        <w:jc w:val="both"/>
        <w:rPr>
          <w:rFonts w:ascii="Times New Roman" w:hAnsi="Times New Roman" w:cs="Times New Roman"/>
          <w:color w:val="000000"/>
          <w:sz w:val="28"/>
          <w:szCs w:val="28"/>
        </w:rPr>
      </w:pPr>
      <w:r w:rsidRPr="00D10096">
        <w:rPr>
          <w:rFonts w:ascii="Times New Roman" w:hAnsi="Times New Roman" w:cs="Times New Roman"/>
          <w:color w:val="000000"/>
          <w:sz w:val="28"/>
          <w:szCs w:val="28"/>
        </w:rPr>
        <w:t>Под сооружениями, обеспечивающими охрану водных объектов от загрязнения, засорения, заиления и истощения вод, понимаются:</w:t>
      </w:r>
    </w:p>
    <w:p w:rsidR="0041379E" w:rsidRPr="00D10096" w:rsidRDefault="0041379E" w:rsidP="00764BB4">
      <w:pPr>
        <w:tabs>
          <w:tab w:val="left" w:pos="1134"/>
        </w:tabs>
        <w:spacing w:after="0" w:line="300" w:lineRule="auto"/>
        <w:ind w:firstLine="709"/>
        <w:jc w:val="both"/>
        <w:rPr>
          <w:rFonts w:ascii="Times New Roman" w:hAnsi="Times New Roman" w:cs="Times New Roman"/>
          <w:bCs/>
          <w:sz w:val="28"/>
          <w:szCs w:val="28"/>
        </w:rPr>
      </w:pPr>
      <w:r w:rsidRPr="00D10096">
        <w:rPr>
          <w:rFonts w:ascii="Times New Roman" w:hAnsi="Times New Roman" w:cs="Times New Roman"/>
          <w:bCs/>
          <w:sz w:val="28"/>
          <w:szCs w:val="28"/>
        </w:rPr>
        <w:t>1)</w:t>
      </w:r>
      <w:r w:rsidRPr="00D10096">
        <w:rPr>
          <w:rFonts w:ascii="Times New Roman" w:hAnsi="Times New Roman" w:cs="Times New Roman"/>
          <w:bCs/>
          <w:sz w:val="28"/>
          <w:szCs w:val="28"/>
        </w:rPr>
        <w:tab/>
        <w:t>централизованные системы водоотведения (канализации), централизованные ливневые системы водоотведения;</w:t>
      </w:r>
    </w:p>
    <w:p w:rsidR="0041379E" w:rsidRPr="00D10096" w:rsidRDefault="0041379E" w:rsidP="00764BB4">
      <w:pPr>
        <w:tabs>
          <w:tab w:val="left" w:pos="1134"/>
        </w:tabs>
        <w:spacing w:after="0" w:line="300" w:lineRule="auto"/>
        <w:ind w:firstLine="709"/>
        <w:jc w:val="both"/>
        <w:rPr>
          <w:rFonts w:ascii="Times New Roman" w:hAnsi="Times New Roman" w:cs="Times New Roman"/>
          <w:bCs/>
          <w:sz w:val="28"/>
          <w:szCs w:val="28"/>
        </w:rPr>
      </w:pPr>
      <w:r w:rsidRPr="00D10096">
        <w:rPr>
          <w:rFonts w:ascii="Times New Roman" w:hAnsi="Times New Roman" w:cs="Times New Roman"/>
          <w:bCs/>
          <w:sz w:val="28"/>
          <w:szCs w:val="28"/>
        </w:rPr>
        <w:t>2)</w:t>
      </w:r>
      <w:r w:rsidRPr="00D10096">
        <w:rPr>
          <w:rFonts w:ascii="Times New Roman" w:hAnsi="Times New Roman" w:cs="Times New Roman"/>
          <w:bCs/>
          <w:sz w:val="28"/>
          <w:szCs w:val="28"/>
        </w:rPr>
        <w:tab/>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41379E" w:rsidRPr="00D10096" w:rsidRDefault="0041379E" w:rsidP="00764BB4">
      <w:pPr>
        <w:tabs>
          <w:tab w:val="left" w:pos="567"/>
          <w:tab w:val="left" w:pos="1134"/>
        </w:tabs>
        <w:spacing w:after="0" w:line="300" w:lineRule="auto"/>
        <w:ind w:firstLine="709"/>
        <w:jc w:val="both"/>
        <w:rPr>
          <w:rFonts w:ascii="Times New Roman" w:hAnsi="Times New Roman" w:cs="Times New Roman"/>
          <w:bCs/>
          <w:sz w:val="28"/>
          <w:szCs w:val="28"/>
        </w:rPr>
      </w:pPr>
      <w:r w:rsidRPr="00D10096">
        <w:rPr>
          <w:rFonts w:ascii="Times New Roman" w:hAnsi="Times New Roman" w:cs="Times New Roman"/>
          <w:bCs/>
          <w:sz w:val="28"/>
          <w:szCs w:val="28"/>
        </w:rPr>
        <w:lastRenderedPageBreak/>
        <w:t>3)</w:t>
      </w:r>
      <w:r w:rsidRPr="00D10096">
        <w:rPr>
          <w:rFonts w:ascii="Times New Roman" w:hAnsi="Times New Roman" w:cs="Times New Roman"/>
          <w:bCs/>
          <w:sz w:val="28"/>
          <w:szCs w:val="28"/>
        </w:rPr>
        <w:tab/>
        <w:t>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41379E" w:rsidRPr="00D10096" w:rsidRDefault="0041379E" w:rsidP="00764BB4">
      <w:pPr>
        <w:tabs>
          <w:tab w:val="left" w:pos="567"/>
          <w:tab w:val="left" w:pos="1134"/>
        </w:tabs>
        <w:spacing w:after="0" w:line="300" w:lineRule="auto"/>
        <w:ind w:firstLine="709"/>
        <w:jc w:val="both"/>
        <w:rPr>
          <w:rFonts w:ascii="Times New Roman" w:hAnsi="Times New Roman" w:cs="Times New Roman"/>
          <w:bCs/>
          <w:sz w:val="28"/>
          <w:szCs w:val="28"/>
        </w:rPr>
      </w:pPr>
      <w:r w:rsidRPr="00D10096">
        <w:rPr>
          <w:rFonts w:ascii="Times New Roman" w:hAnsi="Times New Roman" w:cs="Times New Roman"/>
          <w:bCs/>
          <w:sz w:val="28"/>
          <w:szCs w:val="28"/>
        </w:rPr>
        <w:t>4)</w:t>
      </w:r>
      <w:r w:rsidRPr="00D10096">
        <w:rPr>
          <w:rFonts w:ascii="Times New Roman" w:hAnsi="Times New Roman" w:cs="Times New Roman"/>
          <w:bCs/>
          <w:sz w:val="28"/>
          <w:szCs w:val="28"/>
        </w:rPr>
        <w:tab/>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41379E" w:rsidRPr="00D10096" w:rsidRDefault="0041379E" w:rsidP="00764BB4">
      <w:pPr>
        <w:tabs>
          <w:tab w:val="left" w:pos="567"/>
          <w:tab w:val="left" w:pos="1134"/>
        </w:tabs>
        <w:spacing w:after="0" w:line="300" w:lineRule="auto"/>
        <w:ind w:firstLine="709"/>
        <w:jc w:val="both"/>
        <w:rPr>
          <w:rFonts w:ascii="Times New Roman" w:hAnsi="Times New Roman" w:cs="Times New Roman"/>
          <w:bCs/>
          <w:sz w:val="28"/>
          <w:szCs w:val="28"/>
        </w:rPr>
      </w:pPr>
      <w:r w:rsidRPr="00D10096">
        <w:rPr>
          <w:rFonts w:ascii="Times New Roman" w:hAnsi="Times New Roman" w:cs="Times New Roman"/>
          <w:bCs/>
          <w:sz w:val="28"/>
          <w:szCs w:val="28"/>
        </w:rPr>
        <w:t>5)</w:t>
      </w:r>
      <w:r w:rsidRPr="00D10096">
        <w:rPr>
          <w:rFonts w:ascii="Times New Roman" w:hAnsi="Times New Roman" w:cs="Times New Roman"/>
          <w:bCs/>
          <w:sz w:val="28"/>
          <w:szCs w:val="28"/>
        </w:rPr>
        <w:tab/>
        <w:t>сооружения, обеспечивающие защиту водных объектов и прилегающих к ним территорий от разливов нефти и нефтепродуктов, и иного негативного воздействия на окружающую среду.</w:t>
      </w:r>
    </w:p>
    <w:p w:rsidR="0041379E" w:rsidRPr="00D10096" w:rsidRDefault="0041379E" w:rsidP="00764BB4">
      <w:pPr>
        <w:spacing w:after="0" w:line="300" w:lineRule="auto"/>
        <w:ind w:firstLine="709"/>
        <w:jc w:val="both"/>
        <w:rPr>
          <w:rFonts w:ascii="Times New Roman" w:hAnsi="Times New Roman" w:cs="Times New Roman"/>
          <w:sz w:val="28"/>
          <w:szCs w:val="28"/>
        </w:rPr>
      </w:pPr>
      <w:r w:rsidRPr="00D10096">
        <w:rPr>
          <w:rFonts w:ascii="Times New Roman" w:hAnsi="Times New Roman" w:cs="Times New Roman"/>
          <w:sz w:val="28"/>
          <w:szCs w:val="28"/>
        </w:rPr>
        <w:t xml:space="preserve">Согласно п. 2.4.3  </w:t>
      </w:r>
      <w:proofErr w:type="spellStart"/>
      <w:r w:rsidRPr="00D10096">
        <w:rPr>
          <w:rFonts w:ascii="Times New Roman" w:hAnsi="Times New Roman" w:cs="Times New Roman"/>
          <w:sz w:val="28"/>
          <w:szCs w:val="28"/>
        </w:rPr>
        <w:t>СанПиН</w:t>
      </w:r>
      <w:proofErr w:type="spellEnd"/>
      <w:r w:rsidRPr="00D10096">
        <w:rPr>
          <w:rFonts w:ascii="Times New Roman" w:hAnsi="Times New Roman" w:cs="Times New Roman"/>
          <w:sz w:val="28"/>
          <w:szCs w:val="28"/>
        </w:rPr>
        <w:t xml:space="preserve"> 2.1.4.1110-02 ширину санитарно - защитной полосы следует принимать по обе стороны от крайних линий водопровода:</w:t>
      </w:r>
    </w:p>
    <w:p w:rsidR="0041379E" w:rsidRPr="00D10096" w:rsidRDefault="0041379E" w:rsidP="00764BB4">
      <w:pPr>
        <w:tabs>
          <w:tab w:val="left" w:pos="1134"/>
        </w:tabs>
        <w:spacing w:after="0" w:line="300" w:lineRule="auto"/>
        <w:ind w:firstLine="709"/>
        <w:jc w:val="both"/>
        <w:rPr>
          <w:rFonts w:ascii="Times New Roman" w:hAnsi="Times New Roman" w:cs="Times New Roman"/>
          <w:sz w:val="28"/>
          <w:szCs w:val="28"/>
        </w:rPr>
      </w:pPr>
      <w:r w:rsidRPr="00D10096">
        <w:rPr>
          <w:rFonts w:ascii="Times New Roman" w:hAnsi="Times New Roman" w:cs="Times New Roman"/>
          <w:sz w:val="28"/>
          <w:szCs w:val="28"/>
        </w:rPr>
        <w:t>а) при отсутствии грунтовых вод - не менее 10 м при диаметре водоводов до 1000 мм и не менее 20 м при диаметре водоводов более 1000 мм;</w:t>
      </w:r>
    </w:p>
    <w:p w:rsidR="0041379E" w:rsidRPr="00D10096" w:rsidRDefault="0041379E" w:rsidP="00764BB4">
      <w:pPr>
        <w:tabs>
          <w:tab w:val="left" w:pos="1134"/>
        </w:tabs>
        <w:spacing w:after="0" w:line="300" w:lineRule="auto"/>
        <w:ind w:firstLine="709"/>
        <w:jc w:val="both"/>
        <w:rPr>
          <w:rFonts w:ascii="Times New Roman" w:hAnsi="Times New Roman" w:cs="Times New Roman"/>
          <w:sz w:val="28"/>
          <w:szCs w:val="28"/>
        </w:rPr>
      </w:pPr>
      <w:r w:rsidRPr="00D10096">
        <w:rPr>
          <w:rFonts w:ascii="Times New Roman" w:hAnsi="Times New Roman" w:cs="Times New Roman"/>
          <w:sz w:val="28"/>
          <w:szCs w:val="28"/>
        </w:rPr>
        <w:t>б) при наличии грунтовых вод - не менее 50 м вне зависимости от диаметра водоводов.</w:t>
      </w:r>
    </w:p>
    <w:p w:rsidR="0041379E" w:rsidRPr="00D10096" w:rsidRDefault="0041379E" w:rsidP="00764BB4">
      <w:pPr>
        <w:tabs>
          <w:tab w:val="left" w:pos="1134"/>
        </w:tabs>
        <w:spacing w:after="0" w:line="300" w:lineRule="auto"/>
        <w:ind w:firstLine="709"/>
        <w:jc w:val="both"/>
        <w:rPr>
          <w:rFonts w:ascii="Times New Roman" w:hAnsi="Times New Roman" w:cs="Times New Roman"/>
          <w:sz w:val="28"/>
          <w:szCs w:val="28"/>
        </w:rPr>
      </w:pPr>
      <w:r w:rsidRPr="00D10096">
        <w:rPr>
          <w:rFonts w:ascii="Times New Roman" w:hAnsi="Times New Roman" w:cs="Times New Roman"/>
          <w:sz w:val="28"/>
          <w:szCs w:val="28"/>
        </w:rPr>
        <w:t xml:space="preserve">Согласно  СП 42.13330.2016 «Градостроительство. Планировка и застройка городских и сельских поселений» </w:t>
      </w:r>
      <w:r w:rsidR="00C3560E">
        <w:rPr>
          <w:rFonts w:ascii="Times New Roman" w:hAnsi="Times New Roman" w:cs="Times New Roman"/>
          <w:sz w:val="28"/>
          <w:szCs w:val="28"/>
        </w:rPr>
        <w:t>а</w:t>
      </w:r>
      <w:r w:rsidRPr="00D10096">
        <w:rPr>
          <w:rFonts w:ascii="Times New Roman" w:hAnsi="Times New Roman" w:cs="Times New Roman"/>
          <w:sz w:val="28"/>
          <w:szCs w:val="28"/>
        </w:rPr>
        <w:t>ктуализированная редакция СНИП 2.07.01-89* расстояние</w:t>
      </w:r>
      <w:r w:rsidR="00C3560E">
        <w:rPr>
          <w:rFonts w:ascii="Times New Roman" w:hAnsi="Times New Roman" w:cs="Times New Roman"/>
          <w:sz w:val="28"/>
          <w:szCs w:val="28"/>
        </w:rPr>
        <w:t>:</w:t>
      </w:r>
    </w:p>
    <w:p w:rsidR="0041379E" w:rsidRPr="00D10096" w:rsidRDefault="0041379E" w:rsidP="00BE4456">
      <w:pPr>
        <w:pStyle w:val="a7"/>
        <w:numPr>
          <w:ilvl w:val="0"/>
          <w:numId w:val="29"/>
        </w:numPr>
        <w:tabs>
          <w:tab w:val="left" w:pos="1134"/>
        </w:tabs>
        <w:spacing w:after="0" w:line="300" w:lineRule="auto"/>
        <w:ind w:left="0" w:firstLine="709"/>
        <w:jc w:val="both"/>
        <w:rPr>
          <w:rFonts w:ascii="Times New Roman" w:hAnsi="Times New Roman" w:cs="Times New Roman"/>
          <w:sz w:val="28"/>
          <w:szCs w:val="28"/>
        </w:rPr>
      </w:pPr>
      <w:r w:rsidRPr="00D10096">
        <w:rPr>
          <w:rFonts w:ascii="Times New Roman" w:hAnsi="Times New Roman" w:cs="Times New Roman"/>
          <w:sz w:val="28"/>
          <w:szCs w:val="28"/>
        </w:rPr>
        <w:t>от  самотечной канализации (</w:t>
      </w:r>
      <w:proofErr w:type="gramStart"/>
      <w:r w:rsidRPr="00D10096">
        <w:rPr>
          <w:rFonts w:ascii="Times New Roman" w:hAnsi="Times New Roman" w:cs="Times New Roman"/>
          <w:sz w:val="28"/>
          <w:szCs w:val="28"/>
        </w:rPr>
        <w:t>бытовая</w:t>
      </w:r>
      <w:proofErr w:type="gramEnd"/>
      <w:r w:rsidRPr="00D10096">
        <w:rPr>
          <w:rFonts w:ascii="Times New Roman" w:hAnsi="Times New Roman" w:cs="Times New Roman"/>
          <w:sz w:val="28"/>
          <w:szCs w:val="28"/>
        </w:rPr>
        <w:t xml:space="preserve"> и дождевая):</w:t>
      </w:r>
    </w:p>
    <w:p w:rsidR="0041379E" w:rsidRPr="00D10096" w:rsidRDefault="0041379E" w:rsidP="00BE4456">
      <w:pPr>
        <w:pStyle w:val="a7"/>
        <w:numPr>
          <w:ilvl w:val="0"/>
          <w:numId w:val="30"/>
        </w:numPr>
        <w:tabs>
          <w:tab w:val="left" w:pos="1134"/>
        </w:tabs>
        <w:spacing w:after="0" w:line="300" w:lineRule="auto"/>
        <w:ind w:left="0" w:firstLine="709"/>
        <w:jc w:val="both"/>
        <w:rPr>
          <w:rFonts w:ascii="Times New Roman" w:hAnsi="Times New Roman" w:cs="Times New Roman"/>
          <w:sz w:val="28"/>
          <w:szCs w:val="28"/>
        </w:rPr>
      </w:pPr>
      <w:r w:rsidRPr="00D10096">
        <w:rPr>
          <w:rFonts w:ascii="Times New Roman" w:hAnsi="Times New Roman" w:cs="Times New Roman"/>
          <w:sz w:val="28"/>
          <w:szCs w:val="28"/>
        </w:rPr>
        <w:t>до фундаментов зданий и сооружений составляет  3 м;</w:t>
      </w:r>
    </w:p>
    <w:p w:rsidR="0041379E" w:rsidRPr="00D10096" w:rsidRDefault="0041379E" w:rsidP="00BE4456">
      <w:pPr>
        <w:pStyle w:val="a7"/>
        <w:numPr>
          <w:ilvl w:val="0"/>
          <w:numId w:val="30"/>
        </w:numPr>
        <w:tabs>
          <w:tab w:val="left" w:pos="1134"/>
        </w:tabs>
        <w:spacing w:after="0" w:line="300" w:lineRule="auto"/>
        <w:ind w:left="0" w:firstLine="709"/>
        <w:jc w:val="both"/>
        <w:rPr>
          <w:rFonts w:ascii="Times New Roman" w:hAnsi="Times New Roman" w:cs="Times New Roman"/>
          <w:sz w:val="28"/>
          <w:szCs w:val="28"/>
        </w:rPr>
      </w:pPr>
      <w:r w:rsidRPr="00D10096">
        <w:rPr>
          <w:rFonts w:ascii="Times New Roman" w:hAnsi="Times New Roman" w:cs="Times New Roman"/>
          <w:sz w:val="28"/>
          <w:szCs w:val="28"/>
        </w:rPr>
        <w:t>до фундаментов ограждений предприятий, эстакад, опор контактной сети и связи, железных дорог составляет 1,5 м.</w:t>
      </w:r>
    </w:p>
    <w:p w:rsidR="0041379E" w:rsidRPr="00D10096" w:rsidRDefault="0041379E" w:rsidP="00BE4456">
      <w:pPr>
        <w:pStyle w:val="a7"/>
        <w:numPr>
          <w:ilvl w:val="0"/>
          <w:numId w:val="29"/>
        </w:numPr>
        <w:tabs>
          <w:tab w:val="left" w:pos="1134"/>
        </w:tabs>
        <w:spacing w:after="0" w:line="300" w:lineRule="auto"/>
        <w:ind w:left="0" w:firstLine="709"/>
        <w:jc w:val="both"/>
        <w:rPr>
          <w:rFonts w:ascii="Times New Roman" w:hAnsi="Times New Roman" w:cs="Times New Roman"/>
          <w:sz w:val="28"/>
          <w:szCs w:val="28"/>
        </w:rPr>
      </w:pPr>
      <w:r w:rsidRPr="00D10096">
        <w:rPr>
          <w:rFonts w:ascii="Times New Roman" w:hAnsi="Times New Roman" w:cs="Times New Roman"/>
          <w:sz w:val="28"/>
          <w:szCs w:val="28"/>
        </w:rPr>
        <w:t>от  водопровода и напорной канализации:</w:t>
      </w:r>
    </w:p>
    <w:p w:rsidR="0041379E" w:rsidRPr="00D10096" w:rsidRDefault="0041379E" w:rsidP="00BE4456">
      <w:pPr>
        <w:pStyle w:val="a7"/>
        <w:numPr>
          <w:ilvl w:val="0"/>
          <w:numId w:val="31"/>
        </w:numPr>
        <w:tabs>
          <w:tab w:val="left" w:pos="1134"/>
        </w:tabs>
        <w:spacing w:after="0" w:line="300" w:lineRule="auto"/>
        <w:ind w:left="0" w:firstLine="709"/>
        <w:jc w:val="both"/>
        <w:rPr>
          <w:rFonts w:ascii="Times New Roman" w:hAnsi="Times New Roman" w:cs="Times New Roman"/>
          <w:sz w:val="28"/>
          <w:szCs w:val="28"/>
        </w:rPr>
      </w:pPr>
      <w:r w:rsidRPr="00D10096">
        <w:rPr>
          <w:rFonts w:ascii="Times New Roman" w:hAnsi="Times New Roman" w:cs="Times New Roman"/>
          <w:sz w:val="28"/>
          <w:szCs w:val="28"/>
        </w:rPr>
        <w:t>до фундаментов зданий и сооружений составляет  5 м;</w:t>
      </w:r>
    </w:p>
    <w:p w:rsidR="0041379E" w:rsidRPr="00D10096" w:rsidRDefault="0041379E" w:rsidP="00BE4456">
      <w:pPr>
        <w:pStyle w:val="a7"/>
        <w:numPr>
          <w:ilvl w:val="0"/>
          <w:numId w:val="31"/>
        </w:numPr>
        <w:tabs>
          <w:tab w:val="left" w:pos="1134"/>
        </w:tabs>
        <w:spacing w:after="0" w:line="300" w:lineRule="auto"/>
        <w:ind w:left="0" w:firstLine="709"/>
        <w:jc w:val="both"/>
        <w:rPr>
          <w:rFonts w:ascii="Times New Roman" w:hAnsi="Times New Roman" w:cs="Times New Roman"/>
          <w:sz w:val="28"/>
          <w:szCs w:val="28"/>
        </w:rPr>
      </w:pPr>
      <w:r w:rsidRPr="00D10096">
        <w:rPr>
          <w:rFonts w:ascii="Times New Roman" w:hAnsi="Times New Roman" w:cs="Times New Roman"/>
          <w:sz w:val="28"/>
          <w:szCs w:val="28"/>
        </w:rPr>
        <w:t>до фундаментов ограждений предприятий, эстакад, опор контактной сети и связи, железных дорог составляет 3 м.</w:t>
      </w:r>
      <w:bookmarkStart w:id="108" w:name="dst100596"/>
      <w:bookmarkEnd w:id="108"/>
    </w:p>
    <w:p w:rsidR="0041379E" w:rsidRPr="00AA0374" w:rsidRDefault="0041379E" w:rsidP="00764BB4">
      <w:pPr>
        <w:autoSpaceDE w:val="0"/>
        <w:autoSpaceDN w:val="0"/>
        <w:adjustRightInd w:val="0"/>
        <w:spacing w:after="0" w:line="300" w:lineRule="auto"/>
        <w:ind w:firstLine="709"/>
        <w:jc w:val="both"/>
        <w:rPr>
          <w:rFonts w:ascii="Times New Roman" w:hAnsi="Times New Roman" w:cs="Times New Roman"/>
          <w:color w:val="FF0000"/>
          <w:sz w:val="28"/>
          <w:szCs w:val="28"/>
        </w:rPr>
      </w:pPr>
    </w:p>
    <w:p w:rsidR="0041379E" w:rsidRPr="00E811EC" w:rsidRDefault="0041379E" w:rsidP="008B6FE0">
      <w:pPr>
        <w:pStyle w:val="afa"/>
        <w:numPr>
          <w:ilvl w:val="2"/>
          <w:numId w:val="53"/>
        </w:numPr>
        <w:tabs>
          <w:tab w:val="left" w:pos="1418"/>
        </w:tabs>
        <w:spacing w:line="300" w:lineRule="auto"/>
        <w:ind w:left="0" w:firstLine="709"/>
        <w:outlineLvl w:val="2"/>
        <w:rPr>
          <w:color w:val="auto"/>
        </w:rPr>
      </w:pPr>
      <w:bookmarkStart w:id="109" w:name="_Toc48219297"/>
      <w:bookmarkStart w:id="110" w:name="_Toc51330789"/>
      <w:bookmarkStart w:id="111" w:name="_Toc99539827"/>
      <w:bookmarkStart w:id="112" w:name="_Toc137907415"/>
      <w:r w:rsidRPr="00E811EC">
        <w:rPr>
          <w:color w:val="auto"/>
        </w:rPr>
        <w:t xml:space="preserve">Охранная зона объектов </w:t>
      </w:r>
      <w:proofErr w:type="spellStart"/>
      <w:r w:rsidRPr="00E811EC">
        <w:rPr>
          <w:color w:val="auto"/>
        </w:rPr>
        <w:t>электросетевого</w:t>
      </w:r>
      <w:proofErr w:type="spellEnd"/>
      <w:r w:rsidRPr="00E811EC">
        <w:rPr>
          <w:color w:val="auto"/>
        </w:rPr>
        <w:t xml:space="preserve"> </w:t>
      </w:r>
      <w:bookmarkEnd w:id="109"/>
      <w:bookmarkEnd w:id="110"/>
      <w:r w:rsidRPr="00E811EC">
        <w:rPr>
          <w:color w:val="auto"/>
        </w:rPr>
        <w:t>хозяйства</w:t>
      </w:r>
      <w:bookmarkEnd w:id="111"/>
      <w:bookmarkEnd w:id="112"/>
    </w:p>
    <w:p w:rsidR="0041379E" w:rsidRPr="002E2801" w:rsidRDefault="0041379E" w:rsidP="00764BB4">
      <w:pPr>
        <w:spacing w:after="0" w:line="300" w:lineRule="auto"/>
        <w:ind w:firstLine="709"/>
        <w:jc w:val="both"/>
        <w:rPr>
          <w:rFonts w:ascii="Times New Roman" w:hAnsi="Times New Roman"/>
          <w:sz w:val="28"/>
          <w:szCs w:val="28"/>
        </w:rPr>
      </w:pPr>
      <w:r w:rsidRPr="002E2801">
        <w:rPr>
          <w:rFonts w:ascii="Times New Roman" w:hAnsi="Times New Roman"/>
          <w:sz w:val="28"/>
          <w:szCs w:val="28"/>
        </w:rPr>
        <w:t xml:space="preserve">Согласно Постановлению Правительства РФ от 24.02.2009 № 160 «О порядке установления охранных зон объектов </w:t>
      </w:r>
      <w:proofErr w:type="spellStart"/>
      <w:r w:rsidRPr="002E2801">
        <w:rPr>
          <w:rFonts w:ascii="Times New Roman" w:hAnsi="Times New Roman"/>
          <w:sz w:val="28"/>
          <w:szCs w:val="28"/>
        </w:rPr>
        <w:t>электросетевого</w:t>
      </w:r>
      <w:proofErr w:type="spellEnd"/>
      <w:r w:rsidRPr="002E2801">
        <w:rPr>
          <w:rFonts w:ascii="Times New Roman" w:hAnsi="Times New Roman"/>
          <w:sz w:val="28"/>
          <w:szCs w:val="28"/>
        </w:rPr>
        <w:t xml:space="preserve"> хозяйства и особых условий использования земельных участков, расположенных в границах таких зон» охранные зоны устанавливаются вдоль воздушных линий электропередач на следующих расстояниях:</w:t>
      </w:r>
    </w:p>
    <w:p w:rsidR="0041379E" w:rsidRPr="002E2801" w:rsidRDefault="0041379E" w:rsidP="00764BB4">
      <w:pPr>
        <w:pStyle w:val="a7"/>
        <w:numPr>
          <w:ilvl w:val="0"/>
          <w:numId w:val="13"/>
        </w:numPr>
        <w:tabs>
          <w:tab w:val="left" w:pos="993"/>
        </w:tabs>
        <w:spacing w:after="0" w:line="300" w:lineRule="auto"/>
        <w:ind w:left="0" w:firstLine="709"/>
        <w:jc w:val="both"/>
        <w:rPr>
          <w:rFonts w:ascii="Times New Roman" w:hAnsi="Times New Roman"/>
          <w:sz w:val="28"/>
          <w:szCs w:val="28"/>
        </w:rPr>
      </w:pPr>
      <w:proofErr w:type="gramStart"/>
      <w:r w:rsidRPr="002E2801">
        <w:rPr>
          <w:rFonts w:ascii="Times New Roman" w:hAnsi="Times New Roman"/>
          <w:sz w:val="28"/>
          <w:szCs w:val="28"/>
        </w:rPr>
        <w:lastRenderedPageBreak/>
        <w:t xml:space="preserve">до 1 кВ </w:t>
      </w:r>
      <w:r w:rsidR="003A4B0A">
        <w:rPr>
          <w:rFonts w:ascii="Times New Roman" w:hAnsi="Times New Roman"/>
          <w:sz w:val="28"/>
          <w:szCs w:val="28"/>
        </w:rPr>
        <w:t>-</w:t>
      </w:r>
      <w:r w:rsidRPr="002E2801">
        <w:rPr>
          <w:rFonts w:ascii="Times New Roman" w:hAnsi="Times New Roman"/>
          <w:sz w:val="28"/>
          <w:szCs w:val="28"/>
        </w:rPr>
        <w:t xml:space="preserve"> 2м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расстояниями от таких линий);</w:t>
      </w:r>
      <w:proofErr w:type="gramEnd"/>
    </w:p>
    <w:p w:rsidR="0041379E" w:rsidRPr="002E2801" w:rsidRDefault="0041379E" w:rsidP="00764BB4">
      <w:pPr>
        <w:pStyle w:val="a7"/>
        <w:numPr>
          <w:ilvl w:val="0"/>
          <w:numId w:val="13"/>
        </w:numPr>
        <w:tabs>
          <w:tab w:val="left" w:pos="993"/>
        </w:tabs>
        <w:spacing w:after="0" w:line="300" w:lineRule="auto"/>
        <w:ind w:left="0" w:firstLine="709"/>
        <w:jc w:val="both"/>
        <w:rPr>
          <w:rFonts w:ascii="Times New Roman" w:hAnsi="Times New Roman"/>
          <w:sz w:val="28"/>
          <w:szCs w:val="28"/>
        </w:rPr>
      </w:pPr>
      <w:r>
        <w:rPr>
          <w:rFonts w:ascii="Times New Roman" w:hAnsi="Times New Roman"/>
          <w:sz w:val="28"/>
          <w:szCs w:val="28"/>
        </w:rPr>
        <w:t>1</w:t>
      </w:r>
      <w:r w:rsidR="003A4B0A">
        <w:rPr>
          <w:rFonts w:ascii="Times New Roman" w:hAnsi="Times New Roman"/>
          <w:sz w:val="28"/>
          <w:szCs w:val="28"/>
        </w:rPr>
        <w:t>-</w:t>
      </w:r>
      <w:r>
        <w:rPr>
          <w:rFonts w:ascii="Times New Roman" w:hAnsi="Times New Roman"/>
          <w:sz w:val="28"/>
          <w:szCs w:val="28"/>
        </w:rPr>
        <w:t xml:space="preserve">20 кВ </w:t>
      </w:r>
      <w:r w:rsidR="003A4B0A">
        <w:rPr>
          <w:rFonts w:ascii="Times New Roman" w:hAnsi="Times New Roman"/>
          <w:sz w:val="28"/>
          <w:szCs w:val="28"/>
        </w:rPr>
        <w:t>-</w:t>
      </w:r>
      <w:r>
        <w:rPr>
          <w:rFonts w:ascii="Times New Roman" w:hAnsi="Times New Roman"/>
          <w:sz w:val="28"/>
          <w:szCs w:val="28"/>
        </w:rPr>
        <w:t xml:space="preserve"> 10м (5 - </w:t>
      </w:r>
      <w:r w:rsidRPr="002E2801">
        <w:rPr>
          <w:rFonts w:ascii="Times New Roman" w:hAnsi="Times New Roman"/>
          <w:sz w:val="28"/>
          <w:szCs w:val="28"/>
        </w:rPr>
        <w:t>для линий с самонесущими или изолированными проводами, размещенных в границах населенных пунктов);</w:t>
      </w:r>
    </w:p>
    <w:p w:rsidR="0041379E" w:rsidRPr="002E2801" w:rsidRDefault="0041379E" w:rsidP="00764BB4">
      <w:pPr>
        <w:pStyle w:val="a7"/>
        <w:numPr>
          <w:ilvl w:val="0"/>
          <w:numId w:val="13"/>
        </w:numPr>
        <w:tabs>
          <w:tab w:val="left" w:pos="993"/>
        </w:tabs>
        <w:spacing w:after="0" w:line="300" w:lineRule="auto"/>
        <w:ind w:left="0" w:firstLine="709"/>
        <w:jc w:val="both"/>
        <w:rPr>
          <w:rFonts w:ascii="Times New Roman" w:hAnsi="Times New Roman"/>
          <w:sz w:val="28"/>
          <w:szCs w:val="28"/>
        </w:rPr>
      </w:pPr>
      <w:r w:rsidRPr="002E2801">
        <w:rPr>
          <w:rFonts w:ascii="Times New Roman" w:hAnsi="Times New Roman"/>
          <w:sz w:val="28"/>
          <w:szCs w:val="28"/>
        </w:rPr>
        <w:t>35</w:t>
      </w:r>
      <w:r w:rsidR="0012279C">
        <w:rPr>
          <w:rFonts w:ascii="Times New Roman" w:hAnsi="Times New Roman"/>
          <w:sz w:val="28"/>
          <w:szCs w:val="28"/>
        </w:rPr>
        <w:t xml:space="preserve"> кВ </w:t>
      </w:r>
      <w:r w:rsidR="003A4B0A">
        <w:rPr>
          <w:rFonts w:ascii="Times New Roman" w:hAnsi="Times New Roman"/>
          <w:sz w:val="28"/>
          <w:szCs w:val="28"/>
        </w:rPr>
        <w:t>-</w:t>
      </w:r>
      <w:r w:rsidRPr="002E2801">
        <w:rPr>
          <w:rFonts w:ascii="Times New Roman" w:hAnsi="Times New Roman"/>
          <w:sz w:val="28"/>
          <w:szCs w:val="28"/>
        </w:rPr>
        <w:t xml:space="preserve"> 15м;</w:t>
      </w:r>
    </w:p>
    <w:p w:rsidR="0041379E" w:rsidRPr="002E2801" w:rsidRDefault="0041379E" w:rsidP="00764BB4">
      <w:pPr>
        <w:pStyle w:val="a7"/>
        <w:numPr>
          <w:ilvl w:val="0"/>
          <w:numId w:val="13"/>
        </w:numPr>
        <w:tabs>
          <w:tab w:val="left" w:pos="993"/>
        </w:tabs>
        <w:spacing w:after="0" w:line="300" w:lineRule="auto"/>
        <w:ind w:left="0" w:firstLine="709"/>
        <w:jc w:val="both"/>
        <w:rPr>
          <w:rFonts w:ascii="Times New Roman" w:hAnsi="Times New Roman"/>
          <w:sz w:val="28"/>
          <w:szCs w:val="28"/>
        </w:rPr>
      </w:pPr>
      <w:r w:rsidRPr="002E2801">
        <w:rPr>
          <w:rFonts w:ascii="Times New Roman" w:hAnsi="Times New Roman"/>
          <w:sz w:val="28"/>
          <w:szCs w:val="28"/>
        </w:rPr>
        <w:t xml:space="preserve">110 </w:t>
      </w:r>
      <w:r w:rsidR="00EC5DBF">
        <w:rPr>
          <w:rFonts w:ascii="Times New Roman" w:hAnsi="Times New Roman"/>
          <w:sz w:val="28"/>
          <w:szCs w:val="28"/>
        </w:rPr>
        <w:t>кВ</w:t>
      </w:r>
      <w:r w:rsidR="00355F99">
        <w:rPr>
          <w:rFonts w:ascii="Times New Roman" w:hAnsi="Times New Roman"/>
          <w:sz w:val="28"/>
          <w:szCs w:val="28"/>
        </w:rPr>
        <w:t xml:space="preserve"> </w:t>
      </w:r>
      <w:r w:rsidR="003A4B0A">
        <w:rPr>
          <w:rFonts w:ascii="Times New Roman" w:hAnsi="Times New Roman"/>
          <w:sz w:val="28"/>
          <w:szCs w:val="28"/>
        </w:rPr>
        <w:t>-</w:t>
      </w:r>
      <w:r w:rsidRPr="002E2801">
        <w:rPr>
          <w:rFonts w:ascii="Times New Roman" w:hAnsi="Times New Roman"/>
          <w:sz w:val="28"/>
          <w:szCs w:val="28"/>
        </w:rPr>
        <w:t xml:space="preserve"> 20 м.</w:t>
      </w:r>
    </w:p>
    <w:p w:rsidR="0041379E" w:rsidRPr="002E2801" w:rsidRDefault="0041379E" w:rsidP="00764BB4">
      <w:pPr>
        <w:spacing w:after="0" w:line="300" w:lineRule="auto"/>
        <w:ind w:firstLine="709"/>
        <w:jc w:val="both"/>
        <w:rPr>
          <w:rFonts w:ascii="Times New Roman" w:hAnsi="Times New Roman"/>
          <w:sz w:val="28"/>
          <w:szCs w:val="28"/>
        </w:rPr>
      </w:pPr>
      <w:r w:rsidRPr="002E2801">
        <w:rPr>
          <w:rFonts w:ascii="Times New Roman" w:hAnsi="Times New Roman"/>
          <w:sz w:val="28"/>
          <w:szCs w:val="28"/>
        </w:rPr>
        <w:t>Охранная зона трансформаторных подстанций, согласно постановлению Правительства РФ от 24.02.2009 №160, соответствует охранной зоне высшего напряжения воздушной линии электропередач.</w:t>
      </w:r>
    </w:p>
    <w:p w:rsidR="0041379E" w:rsidRPr="002E2801" w:rsidRDefault="0041379E" w:rsidP="00764BB4">
      <w:pPr>
        <w:shd w:val="clear" w:color="auto" w:fill="FFFFFF"/>
        <w:spacing w:after="0" w:line="300" w:lineRule="auto"/>
        <w:ind w:firstLine="709"/>
        <w:jc w:val="both"/>
        <w:rPr>
          <w:rFonts w:ascii="Times New Roman" w:hAnsi="Times New Roman" w:cs="Times New Roman"/>
          <w:sz w:val="28"/>
          <w:szCs w:val="28"/>
          <w:shd w:val="clear" w:color="auto" w:fill="FFFFFF"/>
        </w:rPr>
      </w:pPr>
      <w:r w:rsidRPr="002E2801">
        <w:rPr>
          <w:rFonts w:ascii="Times New Roman" w:hAnsi="Times New Roman" w:cs="Times New Roman"/>
          <w:sz w:val="28"/>
          <w:szCs w:val="28"/>
          <w:shd w:val="clear" w:color="auto" w:fill="FFFFFF"/>
        </w:rPr>
        <w:t xml:space="preserve">В охранных зонах запрещается осуществлять любые действия, которые могут нарушить безопасную работу объектов </w:t>
      </w:r>
      <w:proofErr w:type="spellStart"/>
      <w:r w:rsidRPr="002E2801">
        <w:rPr>
          <w:rFonts w:ascii="Times New Roman" w:hAnsi="Times New Roman" w:cs="Times New Roman"/>
          <w:sz w:val="28"/>
          <w:szCs w:val="28"/>
          <w:shd w:val="clear" w:color="auto" w:fill="FFFFFF"/>
        </w:rPr>
        <w:t>электросетевого</w:t>
      </w:r>
      <w:proofErr w:type="spellEnd"/>
      <w:r w:rsidRPr="002E2801">
        <w:rPr>
          <w:rFonts w:ascii="Times New Roman" w:hAnsi="Times New Roman" w:cs="Times New Roman"/>
          <w:sz w:val="28"/>
          <w:szCs w:val="28"/>
          <w:shd w:val="clear" w:color="auto" w:fill="FFFFFF"/>
        </w:rPr>
        <w:t xml:space="preserve">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41379E" w:rsidRPr="00C3560E" w:rsidRDefault="0041379E" w:rsidP="00BE4456">
      <w:pPr>
        <w:pStyle w:val="a7"/>
        <w:numPr>
          <w:ilvl w:val="0"/>
          <w:numId w:val="37"/>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13" w:name="dst100030"/>
      <w:bookmarkEnd w:id="113"/>
      <w:r w:rsidRPr="00C3560E">
        <w:rPr>
          <w:rFonts w:ascii="Times New Roman" w:hAnsi="Times New Roman" w:cs="Times New Roman"/>
          <w:sz w:val="28"/>
          <w:szCs w:val="28"/>
          <w:shd w:val="clear" w:color="auto" w:fill="FFFFFF"/>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41379E" w:rsidRPr="00C3560E" w:rsidRDefault="0041379E" w:rsidP="00BE4456">
      <w:pPr>
        <w:pStyle w:val="a7"/>
        <w:numPr>
          <w:ilvl w:val="0"/>
          <w:numId w:val="37"/>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14" w:name="dst100031"/>
      <w:bookmarkEnd w:id="114"/>
      <w:r w:rsidRPr="00C3560E">
        <w:rPr>
          <w:rFonts w:ascii="Times New Roman" w:hAnsi="Times New Roman" w:cs="Times New Roman"/>
          <w:sz w:val="28"/>
          <w:szCs w:val="28"/>
          <w:shd w:val="clear" w:color="auto" w:fill="FFFFFF"/>
        </w:rPr>
        <w:t xml:space="preserve">размещать любые объекты и предметы (материалы) в </w:t>
      </w:r>
      <w:proofErr w:type="gramStart"/>
      <w:r w:rsidRPr="00C3560E">
        <w:rPr>
          <w:rFonts w:ascii="Times New Roman" w:hAnsi="Times New Roman" w:cs="Times New Roman"/>
          <w:sz w:val="28"/>
          <w:szCs w:val="28"/>
          <w:shd w:val="clear" w:color="auto" w:fill="FFFFFF"/>
        </w:rPr>
        <w:t>пределах</w:t>
      </w:r>
      <w:proofErr w:type="gramEnd"/>
      <w:r w:rsidRPr="00C3560E">
        <w:rPr>
          <w:rFonts w:ascii="Times New Roman" w:hAnsi="Times New Roman" w:cs="Times New Roman"/>
          <w:sz w:val="28"/>
          <w:szCs w:val="28"/>
          <w:shd w:val="clear" w:color="auto" w:fill="FFFFFF"/>
        </w:rPr>
        <w:t xml:space="preserve"> созданных в соответствии с требованиями нормативно-технических документов проходов и подъездов для доступа к объектам </w:t>
      </w:r>
      <w:proofErr w:type="spellStart"/>
      <w:r w:rsidRPr="00C3560E">
        <w:rPr>
          <w:rFonts w:ascii="Times New Roman" w:hAnsi="Times New Roman" w:cs="Times New Roman"/>
          <w:sz w:val="28"/>
          <w:szCs w:val="28"/>
          <w:shd w:val="clear" w:color="auto" w:fill="FFFFFF"/>
        </w:rPr>
        <w:t>электросетевого</w:t>
      </w:r>
      <w:proofErr w:type="spellEnd"/>
      <w:r w:rsidRPr="00C3560E">
        <w:rPr>
          <w:rFonts w:ascii="Times New Roman" w:hAnsi="Times New Roman" w:cs="Times New Roman"/>
          <w:sz w:val="28"/>
          <w:szCs w:val="28"/>
          <w:shd w:val="clear" w:color="auto" w:fill="FFFFFF"/>
        </w:rPr>
        <w:t xml:space="preserve"> хозяйства, а также проводить любые работы и возводить сооружения, которые могут препятствовать доступу к объектам </w:t>
      </w:r>
      <w:proofErr w:type="spellStart"/>
      <w:r w:rsidRPr="00C3560E">
        <w:rPr>
          <w:rFonts w:ascii="Times New Roman" w:hAnsi="Times New Roman" w:cs="Times New Roman"/>
          <w:sz w:val="28"/>
          <w:szCs w:val="28"/>
          <w:shd w:val="clear" w:color="auto" w:fill="FFFFFF"/>
        </w:rPr>
        <w:t>электросетевого</w:t>
      </w:r>
      <w:proofErr w:type="spellEnd"/>
      <w:r w:rsidRPr="00C3560E">
        <w:rPr>
          <w:rFonts w:ascii="Times New Roman" w:hAnsi="Times New Roman" w:cs="Times New Roman"/>
          <w:sz w:val="28"/>
          <w:szCs w:val="28"/>
          <w:shd w:val="clear" w:color="auto" w:fill="FFFFFF"/>
        </w:rPr>
        <w:t xml:space="preserve"> хозяйства, без создания необходимых для такого доступа проходов и подъездов;</w:t>
      </w:r>
    </w:p>
    <w:p w:rsidR="0041379E" w:rsidRPr="00C3560E" w:rsidRDefault="0041379E" w:rsidP="00BE4456">
      <w:pPr>
        <w:pStyle w:val="a7"/>
        <w:numPr>
          <w:ilvl w:val="0"/>
          <w:numId w:val="37"/>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15" w:name="dst100032"/>
      <w:bookmarkEnd w:id="115"/>
      <w:proofErr w:type="gramStart"/>
      <w:r w:rsidRPr="00C3560E">
        <w:rPr>
          <w:rFonts w:ascii="Times New Roman" w:hAnsi="Times New Roman" w:cs="Times New Roman"/>
          <w:sz w:val="28"/>
          <w:szCs w:val="28"/>
          <w:shd w:val="clear" w:color="auto" w:fill="FFFFFF"/>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w:t>
      </w:r>
      <w:proofErr w:type="gramEnd"/>
      <w:r w:rsidRPr="00C3560E">
        <w:rPr>
          <w:rFonts w:ascii="Times New Roman" w:hAnsi="Times New Roman" w:cs="Times New Roman"/>
          <w:sz w:val="28"/>
          <w:szCs w:val="28"/>
          <w:shd w:val="clear" w:color="auto" w:fill="FFFFFF"/>
        </w:rPr>
        <w:t xml:space="preserve"> электропередачи;</w:t>
      </w:r>
    </w:p>
    <w:p w:rsidR="0041379E" w:rsidRPr="00C3560E" w:rsidRDefault="0041379E" w:rsidP="00BE4456">
      <w:pPr>
        <w:pStyle w:val="a7"/>
        <w:numPr>
          <w:ilvl w:val="0"/>
          <w:numId w:val="37"/>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16" w:name="dst100033"/>
      <w:bookmarkEnd w:id="116"/>
      <w:r w:rsidRPr="00C3560E">
        <w:rPr>
          <w:rFonts w:ascii="Times New Roman" w:hAnsi="Times New Roman" w:cs="Times New Roman"/>
          <w:sz w:val="28"/>
          <w:szCs w:val="28"/>
          <w:shd w:val="clear" w:color="auto" w:fill="FFFFFF"/>
        </w:rPr>
        <w:t>размещать свалки;</w:t>
      </w:r>
    </w:p>
    <w:p w:rsidR="0041379E" w:rsidRPr="00C3560E" w:rsidRDefault="0041379E" w:rsidP="00BE4456">
      <w:pPr>
        <w:pStyle w:val="a7"/>
        <w:numPr>
          <w:ilvl w:val="0"/>
          <w:numId w:val="37"/>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17" w:name="dst100034"/>
      <w:bookmarkEnd w:id="117"/>
      <w:r w:rsidRPr="00C3560E">
        <w:rPr>
          <w:rFonts w:ascii="Times New Roman" w:hAnsi="Times New Roman" w:cs="Times New Roman"/>
          <w:sz w:val="28"/>
          <w:szCs w:val="28"/>
          <w:shd w:val="clear" w:color="auto" w:fill="FFFFFF"/>
        </w:rPr>
        <w:t>производить работы ударными механизмами, сбрасывать тяжести массой свыше 5 тонн, производить сброс и слив едких и коррозионных веществ и горюче-</w:t>
      </w:r>
      <w:r w:rsidRPr="00C3560E">
        <w:rPr>
          <w:rFonts w:ascii="Times New Roman" w:hAnsi="Times New Roman" w:cs="Times New Roman"/>
          <w:sz w:val="28"/>
          <w:szCs w:val="28"/>
          <w:shd w:val="clear" w:color="auto" w:fill="FFFFFF"/>
        </w:rPr>
        <w:lastRenderedPageBreak/>
        <w:t>смазочных материалов (в охранных зонах подземных кабельных линий электропередачи).</w:t>
      </w:r>
    </w:p>
    <w:p w:rsidR="0041379E" w:rsidRPr="002E2801" w:rsidRDefault="0041379E" w:rsidP="00764BB4">
      <w:pPr>
        <w:shd w:val="clear" w:color="auto" w:fill="FFFFFF"/>
        <w:spacing w:after="0" w:line="300" w:lineRule="auto"/>
        <w:ind w:firstLine="709"/>
        <w:jc w:val="both"/>
        <w:rPr>
          <w:rFonts w:ascii="Times New Roman" w:hAnsi="Times New Roman" w:cs="Times New Roman"/>
          <w:sz w:val="28"/>
          <w:szCs w:val="28"/>
          <w:shd w:val="clear" w:color="auto" w:fill="FFFFFF"/>
        </w:rPr>
      </w:pPr>
      <w:bookmarkStart w:id="118" w:name="dst100035"/>
      <w:bookmarkEnd w:id="118"/>
      <w:r w:rsidRPr="002E2801">
        <w:rPr>
          <w:rFonts w:ascii="Times New Roman" w:hAnsi="Times New Roman" w:cs="Times New Roman"/>
          <w:sz w:val="28"/>
          <w:szCs w:val="28"/>
          <w:shd w:val="clear" w:color="auto" w:fill="FFFFFF"/>
        </w:rPr>
        <w:t xml:space="preserve">2. В охранных зонах, установленных для объектов </w:t>
      </w:r>
      <w:proofErr w:type="spellStart"/>
      <w:r w:rsidRPr="002E2801">
        <w:rPr>
          <w:rFonts w:ascii="Times New Roman" w:hAnsi="Times New Roman" w:cs="Times New Roman"/>
          <w:sz w:val="28"/>
          <w:szCs w:val="28"/>
          <w:shd w:val="clear" w:color="auto" w:fill="FFFFFF"/>
        </w:rPr>
        <w:t>электросетевого</w:t>
      </w:r>
      <w:proofErr w:type="spellEnd"/>
      <w:r w:rsidRPr="002E2801">
        <w:rPr>
          <w:rFonts w:ascii="Times New Roman" w:hAnsi="Times New Roman" w:cs="Times New Roman"/>
          <w:sz w:val="28"/>
          <w:szCs w:val="28"/>
          <w:shd w:val="clear" w:color="auto" w:fill="FFFFFF"/>
        </w:rPr>
        <w:t xml:space="preserve"> хозяйства напряжением свыше 1000 вольт, помимо действий, предусмотренных </w:t>
      </w:r>
      <w:hyperlink r:id="rId17" w:anchor="dst100029" w:history="1">
        <w:r w:rsidRPr="002E2801">
          <w:rPr>
            <w:rFonts w:ascii="Times New Roman" w:hAnsi="Times New Roman" w:cs="Times New Roman"/>
            <w:sz w:val="28"/>
            <w:szCs w:val="28"/>
            <w:shd w:val="clear" w:color="auto" w:fill="FFFFFF"/>
          </w:rPr>
          <w:t>пунктом 1</w:t>
        </w:r>
      </w:hyperlink>
      <w:r w:rsidRPr="002E2801">
        <w:rPr>
          <w:rFonts w:ascii="Times New Roman" w:hAnsi="Times New Roman" w:cs="Times New Roman"/>
          <w:sz w:val="28"/>
          <w:szCs w:val="28"/>
          <w:shd w:val="clear" w:color="auto" w:fill="FFFFFF"/>
        </w:rPr>
        <w:t>, запрещается:</w:t>
      </w:r>
    </w:p>
    <w:p w:rsidR="0041379E" w:rsidRPr="00C3560E" w:rsidRDefault="0041379E" w:rsidP="00BE4456">
      <w:pPr>
        <w:pStyle w:val="a7"/>
        <w:numPr>
          <w:ilvl w:val="0"/>
          <w:numId w:val="38"/>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19" w:name="dst100036"/>
      <w:bookmarkEnd w:id="119"/>
      <w:r w:rsidRPr="00C3560E">
        <w:rPr>
          <w:rFonts w:ascii="Times New Roman" w:hAnsi="Times New Roman" w:cs="Times New Roman"/>
          <w:sz w:val="28"/>
          <w:szCs w:val="28"/>
          <w:shd w:val="clear" w:color="auto" w:fill="FFFFFF"/>
        </w:rPr>
        <w:t>складировать или размещать хранилища любых, в том числе горюче-смазочных, материалов;</w:t>
      </w:r>
    </w:p>
    <w:p w:rsidR="0041379E" w:rsidRPr="00C3560E" w:rsidRDefault="0041379E" w:rsidP="00BE4456">
      <w:pPr>
        <w:pStyle w:val="a7"/>
        <w:numPr>
          <w:ilvl w:val="0"/>
          <w:numId w:val="38"/>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20" w:name="dst2"/>
      <w:bookmarkEnd w:id="120"/>
      <w:r w:rsidRPr="00C3560E">
        <w:rPr>
          <w:rFonts w:ascii="Times New Roman" w:hAnsi="Times New Roman" w:cs="Times New Roman"/>
          <w:sz w:val="28"/>
          <w:szCs w:val="28"/>
          <w:shd w:val="clear" w:color="auto" w:fill="FFFFFF"/>
        </w:rPr>
        <w:t>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41379E" w:rsidRPr="00C3560E" w:rsidRDefault="0041379E" w:rsidP="00BE4456">
      <w:pPr>
        <w:pStyle w:val="a7"/>
        <w:numPr>
          <w:ilvl w:val="0"/>
          <w:numId w:val="38"/>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21" w:name="dst100038"/>
      <w:bookmarkEnd w:id="121"/>
      <w:r w:rsidRPr="00C3560E">
        <w:rPr>
          <w:rFonts w:ascii="Times New Roman" w:hAnsi="Times New Roman" w:cs="Times New Roman"/>
          <w:sz w:val="28"/>
          <w:szCs w:val="28"/>
          <w:shd w:val="clear" w:color="auto" w:fill="FFFFFF"/>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41379E" w:rsidRPr="00C3560E" w:rsidRDefault="0041379E" w:rsidP="00BE4456">
      <w:pPr>
        <w:pStyle w:val="a7"/>
        <w:numPr>
          <w:ilvl w:val="0"/>
          <w:numId w:val="38"/>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22" w:name="dst100039"/>
      <w:bookmarkEnd w:id="122"/>
      <w:r w:rsidRPr="00C3560E">
        <w:rPr>
          <w:rFonts w:ascii="Times New Roman" w:hAnsi="Times New Roman" w:cs="Times New Roman"/>
          <w:sz w:val="28"/>
          <w:szCs w:val="28"/>
          <w:shd w:val="clear" w:color="auto" w:fill="FFFFFF"/>
        </w:rPr>
        <w:t>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rsidR="0041379E" w:rsidRPr="00C3560E" w:rsidRDefault="0041379E" w:rsidP="00BE4456">
      <w:pPr>
        <w:pStyle w:val="a7"/>
        <w:numPr>
          <w:ilvl w:val="0"/>
          <w:numId w:val="38"/>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23" w:name="dst100040"/>
      <w:bookmarkEnd w:id="123"/>
      <w:r w:rsidRPr="00C3560E">
        <w:rPr>
          <w:rFonts w:ascii="Times New Roman" w:hAnsi="Times New Roman" w:cs="Times New Roman"/>
          <w:sz w:val="28"/>
          <w:szCs w:val="28"/>
          <w:shd w:val="clear" w:color="auto" w:fill="FFFFFF"/>
        </w:rPr>
        <w:t>осуществлять проход судов с поднятыми стрелами кранов и других механизмов (в охранных зонах воздушных линий электропередачи).</w:t>
      </w:r>
    </w:p>
    <w:p w:rsidR="0041379E" w:rsidRPr="002E2801" w:rsidRDefault="0041379E" w:rsidP="00764BB4">
      <w:pPr>
        <w:shd w:val="clear" w:color="auto" w:fill="FFFFFF"/>
        <w:spacing w:after="0" w:line="300" w:lineRule="auto"/>
        <w:ind w:firstLine="709"/>
        <w:jc w:val="both"/>
        <w:rPr>
          <w:rFonts w:ascii="Times New Roman" w:hAnsi="Times New Roman" w:cs="Times New Roman"/>
          <w:sz w:val="28"/>
          <w:szCs w:val="28"/>
          <w:shd w:val="clear" w:color="auto" w:fill="FFFFFF"/>
        </w:rPr>
      </w:pPr>
      <w:bookmarkStart w:id="124" w:name="dst100041"/>
      <w:bookmarkEnd w:id="124"/>
      <w:r w:rsidRPr="002E2801">
        <w:rPr>
          <w:rFonts w:ascii="Times New Roman" w:hAnsi="Times New Roman" w:cs="Times New Roman"/>
          <w:sz w:val="28"/>
          <w:szCs w:val="28"/>
          <w:shd w:val="clear" w:color="auto" w:fill="FFFFFF"/>
        </w:rPr>
        <w:t>3. В пределах охранных зон без письменного решения о согласовании сетевых организаций юридическим и физическим лицам запрещаются:</w:t>
      </w:r>
    </w:p>
    <w:p w:rsidR="0041379E" w:rsidRPr="00C3560E" w:rsidRDefault="0041379E" w:rsidP="00BE4456">
      <w:pPr>
        <w:pStyle w:val="a7"/>
        <w:numPr>
          <w:ilvl w:val="0"/>
          <w:numId w:val="39"/>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25" w:name="dst100042"/>
      <w:bookmarkEnd w:id="125"/>
      <w:r w:rsidRPr="00C3560E">
        <w:rPr>
          <w:rFonts w:ascii="Times New Roman" w:hAnsi="Times New Roman" w:cs="Times New Roman"/>
          <w:sz w:val="28"/>
          <w:szCs w:val="28"/>
          <w:shd w:val="clear" w:color="auto" w:fill="FFFFFF"/>
        </w:rPr>
        <w:t>строительство, капитальный ремонт, реконструкция или снос зданий и сооружений;</w:t>
      </w:r>
    </w:p>
    <w:p w:rsidR="0041379E" w:rsidRPr="00C3560E" w:rsidRDefault="0041379E" w:rsidP="00BE4456">
      <w:pPr>
        <w:pStyle w:val="a7"/>
        <w:numPr>
          <w:ilvl w:val="0"/>
          <w:numId w:val="39"/>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26" w:name="dst100043"/>
      <w:bookmarkEnd w:id="126"/>
      <w:r w:rsidRPr="00C3560E">
        <w:rPr>
          <w:rFonts w:ascii="Times New Roman" w:hAnsi="Times New Roman" w:cs="Times New Roman"/>
          <w:sz w:val="28"/>
          <w:szCs w:val="28"/>
          <w:shd w:val="clear" w:color="auto" w:fill="FFFFFF"/>
        </w:rPr>
        <w:t>горные, взрывные, мелиоративные работы, в том числе связанные с временным затоплением земель;</w:t>
      </w:r>
    </w:p>
    <w:p w:rsidR="0041379E" w:rsidRPr="00C3560E" w:rsidRDefault="0041379E" w:rsidP="00BE4456">
      <w:pPr>
        <w:pStyle w:val="a7"/>
        <w:numPr>
          <w:ilvl w:val="0"/>
          <w:numId w:val="39"/>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27" w:name="dst100044"/>
      <w:bookmarkEnd w:id="127"/>
      <w:r w:rsidRPr="00C3560E">
        <w:rPr>
          <w:rFonts w:ascii="Times New Roman" w:hAnsi="Times New Roman" w:cs="Times New Roman"/>
          <w:sz w:val="28"/>
          <w:szCs w:val="28"/>
          <w:shd w:val="clear" w:color="auto" w:fill="FFFFFF"/>
        </w:rPr>
        <w:t>посадка и вырубка деревьев и кустарников;</w:t>
      </w:r>
    </w:p>
    <w:p w:rsidR="0041379E" w:rsidRPr="00C3560E" w:rsidRDefault="0041379E" w:rsidP="00BE4456">
      <w:pPr>
        <w:pStyle w:val="a7"/>
        <w:numPr>
          <w:ilvl w:val="0"/>
          <w:numId w:val="39"/>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28" w:name="dst100045"/>
      <w:bookmarkEnd w:id="128"/>
      <w:r w:rsidRPr="00C3560E">
        <w:rPr>
          <w:rFonts w:ascii="Times New Roman" w:hAnsi="Times New Roman" w:cs="Times New Roman"/>
          <w:sz w:val="28"/>
          <w:szCs w:val="28"/>
          <w:shd w:val="clear" w:color="auto" w:fill="FFFFFF"/>
        </w:rPr>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41379E" w:rsidRPr="00C3560E" w:rsidRDefault="0041379E" w:rsidP="00BE4456">
      <w:pPr>
        <w:pStyle w:val="a7"/>
        <w:numPr>
          <w:ilvl w:val="0"/>
          <w:numId w:val="39"/>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29" w:name="dst100046"/>
      <w:bookmarkEnd w:id="129"/>
      <w:r w:rsidRPr="00C3560E">
        <w:rPr>
          <w:rFonts w:ascii="Times New Roman" w:hAnsi="Times New Roman" w:cs="Times New Roman"/>
          <w:sz w:val="28"/>
          <w:szCs w:val="28"/>
          <w:shd w:val="clear" w:color="auto" w:fill="FFFFFF"/>
        </w:rPr>
        <w:t xml:space="preserve">проход судов, у которых расстояние по вертикали от верхнего крайнего габарита с грузом или без груза до нижней точки </w:t>
      </w:r>
      <w:proofErr w:type="gramStart"/>
      <w:r w:rsidRPr="00C3560E">
        <w:rPr>
          <w:rFonts w:ascii="Times New Roman" w:hAnsi="Times New Roman" w:cs="Times New Roman"/>
          <w:sz w:val="28"/>
          <w:szCs w:val="28"/>
          <w:shd w:val="clear" w:color="auto" w:fill="FFFFFF"/>
        </w:rPr>
        <w:t>провеса проводов переходов воздушных линий электропередачи</w:t>
      </w:r>
      <w:proofErr w:type="gramEnd"/>
      <w:r w:rsidRPr="00C3560E">
        <w:rPr>
          <w:rFonts w:ascii="Times New Roman" w:hAnsi="Times New Roman" w:cs="Times New Roman"/>
          <w:sz w:val="28"/>
          <w:szCs w:val="28"/>
          <w:shd w:val="clear" w:color="auto" w:fill="FFFFFF"/>
        </w:rPr>
        <w:t xml:space="preserve"> через водоемы менее минимально допустимого расстояния, в том числе с учетом максимального уровня подъема воды при паводке;</w:t>
      </w:r>
    </w:p>
    <w:p w:rsidR="0041379E" w:rsidRPr="00C3560E" w:rsidRDefault="0041379E" w:rsidP="00BE4456">
      <w:pPr>
        <w:pStyle w:val="a7"/>
        <w:numPr>
          <w:ilvl w:val="0"/>
          <w:numId w:val="39"/>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30" w:name="dst100047"/>
      <w:bookmarkEnd w:id="130"/>
      <w:r w:rsidRPr="00C3560E">
        <w:rPr>
          <w:rFonts w:ascii="Times New Roman" w:hAnsi="Times New Roman" w:cs="Times New Roman"/>
          <w:sz w:val="28"/>
          <w:szCs w:val="28"/>
          <w:shd w:val="clear" w:color="auto" w:fill="FFFFFF"/>
        </w:rPr>
        <w:lastRenderedPageBreak/>
        <w:t>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41379E" w:rsidRPr="00C3560E" w:rsidRDefault="0041379E" w:rsidP="00BE4456">
      <w:pPr>
        <w:pStyle w:val="a7"/>
        <w:numPr>
          <w:ilvl w:val="0"/>
          <w:numId w:val="39"/>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31" w:name="dst100048"/>
      <w:bookmarkEnd w:id="131"/>
      <w:r w:rsidRPr="00C3560E">
        <w:rPr>
          <w:rFonts w:ascii="Times New Roman" w:hAnsi="Times New Roman" w:cs="Times New Roman"/>
          <w:sz w:val="28"/>
          <w:szCs w:val="28"/>
          <w:shd w:val="clear" w:color="auto" w:fill="FFFFFF"/>
        </w:rPr>
        <w:t>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41379E" w:rsidRPr="00C3560E" w:rsidRDefault="0041379E" w:rsidP="00BE4456">
      <w:pPr>
        <w:pStyle w:val="a7"/>
        <w:numPr>
          <w:ilvl w:val="0"/>
          <w:numId w:val="39"/>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32" w:name="dst100049"/>
      <w:bookmarkEnd w:id="132"/>
      <w:r w:rsidRPr="00C3560E">
        <w:rPr>
          <w:rFonts w:ascii="Times New Roman" w:hAnsi="Times New Roman" w:cs="Times New Roman"/>
          <w:sz w:val="28"/>
          <w:szCs w:val="28"/>
          <w:shd w:val="clear" w:color="auto" w:fill="FFFFFF"/>
        </w:rPr>
        <w:t>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rsidR="0041379E" w:rsidRPr="00C3560E" w:rsidRDefault="0041379E" w:rsidP="00BE4456">
      <w:pPr>
        <w:pStyle w:val="a7"/>
        <w:numPr>
          <w:ilvl w:val="0"/>
          <w:numId w:val="39"/>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33" w:name="dst100050"/>
      <w:bookmarkEnd w:id="133"/>
      <w:r w:rsidRPr="00C3560E">
        <w:rPr>
          <w:rFonts w:ascii="Times New Roman" w:hAnsi="Times New Roman" w:cs="Times New Roman"/>
          <w:sz w:val="28"/>
          <w:szCs w:val="28"/>
          <w:shd w:val="clear" w:color="auto" w:fill="FFFFFF"/>
        </w:rPr>
        <w:t>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rsidR="0041379E" w:rsidRPr="002E2801" w:rsidRDefault="0041379E" w:rsidP="00764BB4">
      <w:pPr>
        <w:shd w:val="clear" w:color="auto" w:fill="FFFFFF"/>
        <w:spacing w:after="0" w:line="300" w:lineRule="auto"/>
        <w:ind w:firstLine="709"/>
        <w:jc w:val="both"/>
        <w:rPr>
          <w:rFonts w:ascii="Times New Roman" w:hAnsi="Times New Roman" w:cs="Times New Roman"/>
          <w:sz w:val="28"/>
          <w:szCs w:val="28"/>
          <w:shd w:val="clear" w:color="auto" w:fill="FFFFFF"/>
        </w:rPr>
      </w:pPr>
      <w:bookmarkStart w:id="134" w:name="dst100051"/>
      <w:bookmarkEnd w:id="134"/>
      <w:r w:rsidRPr="002E2801">
        <w:rPr>
          <w:rFonts w:ascii="Times New Roman" w:hAnsi="Times New Roman" w:cs="Times New Roman"/>
          <w:sz w:val="28"/>
          <w:szCs w:val="28"/>
          <w:shd w:val="clear" w:color="auto" w:fill="FFFFFF"/>
        </w:rPr>
        <w:t xml:space="preserve">4. В охранных зонах, установленных для объектов </w:t>
      </w:r>
      <w:proofErr w:type="spellStart"/>
      <w:r w:rsidRPr="002E2801">
        <w:rPr>
          <w:rFonts w:ascii="Times New Roman" w:hAnsi="Times New Roman" w:cs="Times New Roman"/>
          <w:sz w:val="28"/>
          <w:szCs w:val="28"/>
          <w:shd w:val="clear" w:color="auto" w:fill="FFFFFF"/>
        </w:rPr>
        <w:t>электросетевого</w:t>
      </w:r>
      <w:proofErr w:type="spellEnd"/>
      <w:r w:rsidRPr="002E2801">
        <w:rPr>
          <w:rFonts w:ascii="Times New Roman" w:hAnsi="Times New Roman" w:cs="Times New Roman"/>
          <w:sz w:val="28"/>
          <w:szCs w:val="28"/>
          <w:shd w:val="clear" w:color="auto" w:fill="FFFFFF"/>
        </w:rPr>
        <w:t xml:space="preserve"> хозяйства напряжением до 1000 вольт, помимо действий, предусмотренных </w:t>
      </w:r>
      <w:hyperlink r:id="rId18" w:anchor="dst100041" w:history="1">
        <w:r w:rsidRPr="002E2801">
          <w:rPr>
            <w:rFonts w:ascii="Times New Roman" w:hAnsi="Times New Roman" w:cs="Times New Roman"/>
            <w:sz w:val="28"/>
            <w:szCs w:val="28"/>
            <w:shd w:val="clear" w:color="auto" w:fill="FFFFFF"/>
          </w:rPr>
          <w:t>пунктом 3</w:t>
        </w:r>
      </w:hyperlink>
      <w:r w:rsidRPr="002E2801">
        <w:rPr>
          <w:rFonts w:ascii="Times New Roman" w:hAnsi="Times New Roman" w:cs="Times New Roman"/>
          <w:sz w:val="28"/>
          <w:szCs w:val="28"/>
          <w:shd w:val="clear" w:color="auto" w:fill="FFFFFF"/>
        </w:rPr>
        <w:t> , без письменного решения о согласовании сетевых организаций запрещается:</w:t>
      </w:r>
    </w:p>
    <w:p w:rsidR="0041379E" w:rsidRPr="00C3560E" w:rsidRDefault="0041379E" w:rsidP="00BE4456">
      <w:pPr>
        <w:pStyle w:val="a7"/>
        <w:numPr>
          <w:ilvl w:val="0"/>
          <w:numId w:val="40"/>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35" w:name="dst3"/>
      <w:bookmarkEnd w:id="135"/>
      <w:r w:rsidRPr="00C3560E">
        <w:rPr>
          <w:rFonts w:ascii="Times New Roman" w:hAnsi="Times New Roman" w:cs="Times New Roman"/>
          <w:sz w:val="28"/>
          <w:szCs w:val="28"/>
          <w:shd w:val="clear" w:color="auto" w:fill="FFFFFF"/>
        </w:rPr>
        <w:t>размещать детские и спортивные площадки, стадионы, рынки, торговые точки, полевые станы, загоны для скота, гаражи и стоянки всех видов машин и механизмов, садовые, огородные и дачные земельные участки, объекты садоводческих, огороднических или дачных некоммерческих объединений, объекты жилищного строительства, в том числе индивидуального (в охранных зонах воздушных линий электропередачи);</w:t>
      </w:r>
    </w:p>
    <w:p w:rsidR="0041379E" w:rsidRPr="00C3560E" w:rsidRDefault="0041379E" w:rsidP="00BE4456">
      <w:pPr>
        <w:pStyle w:val="a7"/>
        <w:numPr>
          <w:ilvl w:val="0"/>
          <w:numId w:val="40"/>
        </w:numPr>
        <w:shd w:val="clear" w:color="auto" w:fill="FFFFFF"/>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36" w:name="dst100053"/>
      <w:bookmarkEnd w:id="136"/>
      <w:r w:rsidRPr="00C3560E">
        <w:rPr>
          <w:rFonts w:ascii="Times New Roman" w:hAnsi="Times New Roman" w:cs="Times New Roman"/>
          <w:sz w:val="28"/>
          <w:szCs w:val="28"/>
          <w:shd w:val="clear" w:color="auto" w:fill="FFFFFF"/>
        </w:rPr>
        <w:t>складировать или размещать хранилища любых, в том числе горюче-смазочных, материалов;</w:t>
      </w:r>
    </w:p>
    <w:p w:rsidR="0041379E" w:rsidRDefault="0041379E" w:rsidP="00BE4456">
      <w:pPr>
        <w:pStyle w:val="a7"/>
        <w:numPr>
          <w:ilvl w:val="0"/>
          <w:numId w:val="40"/>
        </w:numPr>
        <w:tabs>
          <w:tab w:val="left" w:pos="1134"/>
        </w:tabs>
        <w:spacing w:after="0" w:line="300" w:lineRule="auto"/>
        <w:ind w:left="0" w:firstLine="709"/>
        <w:jc w:val="both"/>
        <w:rPr>
          <w:rFonts w:ascii="Times New Roman" w:hAnsi="Times New Roman" w:cs="Times New Roman"/>
          <w:sz w:val="28"/>
          <w:szCs w:val="28"/>
          <w:shd w:val="clear" w:color="auto" w:fill="FFFFFF"/>
        </w:rPr>
      </w:pPr>
      <w:bookmarkStart w:id="137" w:name="dst100054"/>
      <w:bookmarkEnd w:id="137"/>
      <w:r w:rsidRPr="00C3560E">
        <w:rPr>
          <w:rFonts w:ascii="Times New Roman" w:hAnsi="Times New Roman" w:cs="Times New Roman"/>
          <w:sz w:val="28"/>
          <w:szCs w:val="28"/>
          <w:shd w:val="clear" w:color="auto" w:fill="FFFFFF"/>
        </w:rPr>
        <w:t>устраивать причалы для стоянки судов, барж и плавучих кранов,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rsidR="009E5B24" w:rsidRDefault="009E5B24" w:rsidP="009E5B24">
      <w:pPr>
        <w:tabs>
          <w:tab w:val="left" w:pos="1134"/>
        </w:tabs>
        <w:spacing w:after="0" w:line="300" w:lineRule="auto"/>
        <w:jc w:val="both"/>
        <w:rPr>
          <w:rFonts w:ascii="Times New Roman" w:hAnsi="Times New Roman" w:cs="Times New Roman"/>
          <w:sz w:val="28"/>
          <w:szCs w:val="28"/>
          <w:shd w:val="clear" w:color="auto" w:fill="FFFFFF"/>
        </w:rPr>
      </w:pPr>
    </w:p>
    <w:p w:rsidR="009E5B24" w:rsidRPr="009E5B24" w:rsidRDefault="009E5B24" w:rsidP="009E5B24">
      <w:pPr>
        <w:tabs>
          <w:tab w:val="left" w:pos="1134"/>
        </w:tabs>
        <w:spacing w:after="0" w:line="300" w:lineRule="auto"/>
        <w:jc w:val="both"/>
        <w:rPr>
          <w:rFonts w:ascii="Times New Roman" w:hAnsi="Times New Roman" w:cs="Times New Roman"/>
          <w:sz w:val="28"/>
          <w:szCs w:val="28"/>
          <w:shd w:val="clear" w:color="auto" w:fill="FFFFFF"/>
        </w:rPr>
      </w:pPr>
    </w:p>
    <w:p w:rsidR="0041379E" w:rsidRPr="00AA0374" w:rsidRDefault="0041379E" w:rsidP="00764BB4">
      <w:pPr>
        <w:spacing w:after="0" w:line="300" w:lineRule="auto"/>
        <w:ind w:firstLine="709"/>
        <w:jc w:val="both"/>
        <w:rPr>
          <w:rFonts w:ascii="Times New Roman" w:hAnsi="Times New Roman" w:cs="Times New Roman"/>
          <w:color w:val="FF0000"/>
          <w:sz w:val="28"/>
          <w:szCs w:val="28"/>
        </w:rPr>
      </w:pPr>
    </w:p>
    <w:p w:rsidR="0041379E" w:rsidRPr="0090300B" w:rsidRDefault="0041379E" w:rsidP="008B6FE0">
      <w:pPr>
        <w:pStyle w:val="afa"/>
        <w:numPr>
          <w:ilvl w:val="2"/>
          <w:numId w:val="53"/>
        </w:numPr>
        <w:tabs>
          <w:tab w:val="left" w:pos="1418"/>
        </w:tabs>
        <w:spacing w:line="300" w:lineRule="auto"/>
        <w:ind w:left="0" w:firstLine="709"/>
        <w:outlineLvl w:val="2"/>
        <w:rPr>
          <w:color w:val="auto"/>
        </w:rPr>
      </w:pPr>
      <w:bookmarkStart w:id="138" w:name="_Toc48219298"/>
      <w:bookmarkStart w:id="139" w:name="_Toc51330790"/>
      <w:bookmarkStart w:id="140" w:name="_Toc99539828"/>
      <w:bookmarkStart w:id="141" w:name="_Toc137907416"/>
      <w:r w:rsidRPr="0090300B">
        <w:rPr>
          <w:color w:val="auto"/>
        </w:rPr>
        <w:t xml:space="preserve">Охранные зоны </w:t>
      </w:r>
      <w:bookmarkEnd w:id="138"/>
      <w:bookmarkEnd w:id="139"/>
      <w:r w:rsidRPr="0090300B">
        <w:rPr>
          <w:color w:val="auto"/>
        </w:rPr>
        <w:t>линий и сооружений связи</w:t>
      </w:r>
      <w:bookmarkEnd w:id="140"/>
      <w:bookmarkEnd w:id="141"/>
    </w:p>
    <w:p w:rsidR="0041379E" w:rsidRPr="0090300B" w:rsidRDefault="0041379E" w:rsidP="00764BB4">
      <w:pPr>
        <w:pStyle w:val="afa"/>
        <w:tabs>
          <w:tab w:val="left" w:pos="1701"/>
        </w:tabs>
        <w:spacing w:line="300" w:lineRule="auto"/>
        <w:ind w:firstLine="709"/>
        <w:rPr>
          <w:rFonts w:eastAsiaTheme="minorEastAsia"/>
          <w:b w:val="0"/>
          <w:color w:val="auto"/>
          <w:szCs w:val="24"/>
          <w:shd w:val="clear" w:color="auto" w:fill="FFFFFF"/>
        </w:rPr>
      </w:pPr>
      <w:r w:rsidRPr="0090300B">
        <w:rPr>
          <w:rFonts w:eastAsiaTheme="minorEastAsia"/>
          <w:b w:val="0"/>
          <w:color w:val="auto"/>
          <w:szCs w:val="24"/>
          <w:shd w:val="clear" w:color="auto" w:fill="FFFFFF"/>
        </w:rPr>
        <w:t>Охранные зоны линий и сооружений связи устанавливаются в связи с Постановлением Правительства РФ от 9 июня 1995 г. № 578</w:t>
      </w:r>
      <w:r w:rsidRPr="0090300B">
        <w:rPr>
          <w:rFonts w:eastAsiaTheme="minorEastAsia"/>
          <w:b w:val="0"/>
          <w:color w:val="auto"/>
          <w:szCs w:val="24"/>
          <w:shd w:val="clear" w:color="auto" w:fill="FFFFFF"/>
        </w:rPr>
        <w:br/>
      </w:r>
      <w:r w:rsidRPr="0090300B">
        <w:rPr>
          <w:rFonts w:eastAsiaTheme="minorEastAsia"/>
          <w:b w:val="0"/>
          <w:color w:val="auto"/>
          <w:szCs w:val="24"/>
          <w:shd w:val="clear" w:color="auto" w:fill="FFFFFF"/>
        </w:rPr>
        <w:lastRenderedPageBreak/>
        <w:t>"Об утверждении Правил охраны линий и сооружений связи Российской Федерации".</w:t>
      </w:r>
    </w:p>
    <w:p w:rsidR="0041379E" w:rsidRDefault="0041379E" w:rsidP="00764BB4">
      <w:pPr>
        <w:autoSpaceDE w:val="0"/>
        <w:autoSpaceDN w:val="0"/>
        <w:adjustRightInd w:val="0"/>
        <w:spacing w:after="0" w:line="30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В пределах охранных зон без письменного согласия и присутствия представителей предприятий, эксплуатирующих линии связи и линии радиофикации, юридическим и физическим лицам запрещается:</w:t>
      </w:r>
    </w:p>
    <w:p w:rsidR="0041379E" w:rsidRPr="00BC632F" w:rsidRDefault="0041379E" w:rsidP="00BE4456">
      <w:pPr>
        <w:pStyle w:val="a7"/>
        <w:numPr>
          <w:ilvl w:val="0"/>
          <w:numId w:val="33"/>
        </w:numPr>
        <w:tabs>
          <w:tab w:val="left" w:pos="1134"/>
        </w:tabs>
        <w:autoSpaceDE w:val="0"/>
        <w:autoSpaceDN w:val="0"/>
        <w:adjustRightInd w:val="0"/>
        <w:spacing w:after="0" w:line="300" w:lineRule="auto"/>
        <w:ind w:left="0" w:firstLine="709"/>
        <w:jc w:val="both"/>
        <w:rPr>
          <w:rFonts w:ascii="Times New Roman" w:eastAsiaTheme="minorHAnsi" w:hAnsi="Times New Roman" w:cs="Times New Roman"/>
          <w:sz w:val="28"/>
          <w:szCs w:val="28"/>
          <w:lang w:eastAsia="en-US"/>
        </w:rPr>
      </w:pPr>
      <w:r w:rsidRPr="00BC632F">
        <w:rPr>
          <w:rFonts w:ascii="Times New Roman" w:eastAsiaTheme="minorHAnsi" w:hAnsi="Times New Roman" w:cs="Times New Roman"/>
          <w:sz w:val="28"/>
          <w:szCs w:val="28"/>
          <w:lang w:eastAsia="en-US"/>
        </w:rPr>
        <w:t>осуществлять всякого рода строительные, монтажные и взрывные работы, планировку грунта землеройными механизмами (за исключением зон песчаных барханов) и земляные работы (за исключением вспашки на глубину не более 0,3 метра);</w:t>
      </w:r>
    </w:p>
    <w:p w:rsidR="0041379E" w:rsidRPr="00BC632F" w:rsidRDefault="0041379E" w:rsidP="00BE4456">
      <w:pPr>
        <w:pStyle w:val="a7"/>
        <w:numPr>
          <w:ilvl w:val="0"/>
          <w:numId w:val="33"/>
        </w:numPr>
        <w:tabs>
          <w:tab w:val="left" w:pos="1134"/>
        </w:tabs>
        <w:autoSpaceDE w:val="0"/>
        <w:autoSpaceDN w:val="0"/>
        <w:adjustRightInd w:val="0"/>
        <w:spacing w:after="0" w:line="300" w:lineRule="auto"/>
        <w:ind w:left="0" w:firstLine="709"/>
        <w:jc w:val="both"/>
        <w:rPr>
          <w:rFonts w:ascii="Times New Roman" w:eastAsiaTheme="minorHAnsi" w:hAnsi="Times New Roman" w:cs="Times New Roman"/>
          <w:sz w:val="28"/>
          <w:szCs w:val="28"/>
          <w:lang w:eastAsia="en-US"/>
        </w:rPr>
      </w:pPr>
      <w:r w:rsidRPr="00BC632F">
        <w:rPr>
          <w:rFonts w:ascii="Times New Roman" w:eastAsiaTheme="minorHAnsi" w:hAnsi="Times New Roman" w:cs="Times New Roman"/>
          <w:sz w:val="28"/>
          <w:szCs w:val="28"/>
          <w:lang w:eastAsia="en-US"/>
        </w:rPr>
        <w:t xml:space="preserve">производить геолого-съемочные, поисковые, геодезические и другие изыскательские работы, которые связаны с бурением скважин, </w:t>
      </w:r>
      <w:proofErr w:type="spellStart"/>
      <w:r w:rsidRPr="00BC632F">
        <w:rPr>
          <w:rFonts w:ascii="Times New Roman" w:eastAsiaTheme="minorHAnsi" w:hAnsi="Times New Roman" w:cs="Times New Roman"/>
          <w:sz w:val="28"/>
          <w:szCs w:val="28"/>
          <w:lang w:eastAsia="en-US"/>
        </w:rPr>
        <w:t>шурфованием</w:t>
      </w:r>
      <w:proofErr w:type="spellEnd"/>
      <w:r w:rsidRPr="00BC632F">
        <w:rPr>
          <w:rFonts w:ascii="Times New Roman" w:eastAsiaTheme="minorHAnsi" w:hAnsi="Times New Roman" w:cs="Times New Roman"/>
          <w:sz w:val="28"/>
          <w:szCs w:val="28"/>
          <w:lang w:eastAsia="en-US"/>
        </w:rPr>
        <w:t>, взятием проб грунта, осуществлением взрывных работ;</w:t>
      </w:r>
    </w:p>
    <w:p w:rsidR="0041379E" w:rsidRPr="00BC632F" w:rsidRDefault="0041379E" w:rsidP="00BE4456">
      <w:pPr>
        <w:pStyle w:val="a7"/>
        <w:numPr>
          <w:ilvl w:val="0"/>
          <w:numId w:val="33"/>
        </w:numPr>
        <w:tabs>
          <w:tab w:val="left" w:pos="1134"/>
        </w:tabs>
        <w:autoSpaceDE w:val="0"/>
        <w:autoSpaceDN w:val="0"/>
        <w:adjustRightInd w:val="0"/>
        <w:spacing w:after="0" w:line="300" w:lineRule="auto"/>
        <w:ind w:left="0" w:firstLine="709"/>
        <w:jc w:val="both"/>
        <w:rPr>
          <w:rFonts w:ascii="Times New Roman" w:eastAsiaTheme="minorHAnsi" w:hAnsi="Times New Roman" w:cs="Times New Roman"/>
          <w:sz w:val="28"/>
          <w:szCs w:val="28"/>
          <w:lang w:eastAsia="en-US"/>
        </w:rPr>
      </w:pPr>
      <w:r w:rsidRPr="00BC632F">
        <w:rPr>
          <w:rFonts w:ascii="Times New Roman" w:eastAsiaTheme="minorHAnsi" w:hAnsi="Times New Roman" w:cs="Times New Roman"/>
          <w:sz w:val="28"/>
          <w:szCs w:val="28"/>
          <w:lang w:eastAsia="en-US"/>
        </w:rPr>
        <w:t>производить посадку деревьев, располагать полевые станы, содержать скот, складировать материалы, корма и удобрения, жечь костры, устраивать стрельбища;</w:t>
      </w:r>
    </w:p>
    <w:p w:rsidR="0041379E" w:rsidRPr="00BC632F" w:rsidRDefault="0041379E" w:rsidP="00BE4456">
      <w:pPr>
        <w:pStyle w:val="a7"/>
        <w:numPr>
          <w:ilvl w:val="0"/>
          <w:numId w:val="33"/>
        </w:numPr>
        <w:tabs>
          <w:tab w:val="left" w:pos="1134"/>
        </w:tabs>
        <w:autoSpaceDE w:val="0"/>
        <w:autoSpaceDN w:val="0"/>
        <w:adjustRightInd w:val="0"/>
        <w:spacing w:after="0" w:line="300" w:lineRule="auto"/>
        <w:ind w:left="0" w:firstLine="709"/>
        <w:jc w:val="both"/>
        <w:rPr>
          <w:rFonts w:ascii="Times New Roman" w:eastAsiaTheme="minorHAnsi" w:hAnsi="Times New Roman" w:cs="Times New Roman"/>
          <w:sz w:val="28"/>
          <w:szCs w:val="28"/>
          <w:lang w:eastAsia="en-US"/>
        </w:rPr>
      </w:pPr>
      <w:r w:rsidRPr="00BC632F">
        <w:rPr>
          <w:rFonts w:ascii="Times New Roman" w:eastAsiaTheme="minorHAnsi" w:hAnsi="Times New Roman" w:cs="Times New Roman"/>
          <w:sz w:val="28"/>
          <w:szCs w:val="28"/>
          <w:lang w:eastAsia="en-US"/>
        </w:rPr>
        <w:t>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(арыки), устраивать заграждения и другие препятствия;</w:t>
      </w:r>
    </w:p>
    <w:p w:rsidR="0041379E" w:rsidRPr="00BC632F" w:rsidRDefault="0041379E" w:rsidP="00BE4456">
      <w:pPr>
        <w:pStyle w:val="a7"/>
        <w:numPr>
          <w:ilvl w:val="0"/>
          <w:numId w:val="33"/>
        </w:numPr>
        <w:tabs>
          <w:tab w:val="left" w:pos="1134"/>
        </w:tabs>
        <w:autoSpaceDE w:val="0"/>
        <w:autoSpaceDN w:val="0"/>
        <w:adjustRightInd w:val="0"/>
        <w:spacing w:after="0" w:line="300" w:lineRule="auto"/>
        <w:ind w:left="0" w:firstLine="709"/>
        <w:jc w:val="both"/>
        <w:rPr>
          <w:rFonts w:ascii="Times New Roman" w:eastAsiaTheme="minorHAnsi" w:hAnsi="Times New Roman" w:cs="Times New Roman"/>
          <w:sz w:val="28"/>
          <w:szCs w:val="28"/>
          <w:lang w:eastAsia="en-US"/>
        </w:rPr>
      </w:pPr>
      <w:r w:rsidRPr="00BC632F">
        <w:rPr>
          <w:rFonts w:ascii="Times New Roman" w:eastAsiaTheme="minorHAnsi" w:hAnsi="Times New Roman" w:cs="Times New Roman"/>
          <w:sz w:val="28"/>
          <w:szCs w:val="28"/>
          <w:lang w:eastAsia="en-US"/>
        </w:rPr>
        <w:t>устраивать причалы для стоянки судов, барж и плавучих кранов, производить погрузочно-разгрузочные, подводно-технические, дноуглубительные и землечерпательные работы, выделять рыбопромысловые участки, производить добычу рыбы, других водных животных, а также водных растений придонными орудиями лова, устраивать водопои, производить колку и заготовку льда. Судам и другим плавучим средствам запрещается бросать якоря, проходить с отданными якорями, цепями, лотами, волокушами и тралами;</w:t>
      </w:r>
    </w:p>
    <w:p w:rsidR="0041379E" w:rsidRPr="00BC632F" w:rsidRDefault="0041379E" w:rsidP="00BE4456">
      <w:pPr>
        <w:pStyle w:val="a7"/>
        <w:numPr>
          <w:ilvl w:val="0"/>
          <w:numId w:val="33"/>
        </w:numPr>
        <w:tabs>
          <w:tab w:val="left" w:pos="1134"/>
        </w:tabs>
        <w:autoSpaceDE w:val="0"/>
        <w:autoSpaceDN w:val="0"/>
        <w:adjustRightInd w:val="0"/>
        <w:spacing w:after="0" w:line="300" w:lineRule="auto"/>
        <w:ind w:left="0" w:firstLine="709"/>
        <w:jc w:val="both"/>
        <w:rPr>
          <w:rFonts w:ascii="Times New Roman" w:eastAsiaTheme="minorHAnsi" w:hAnsi="Times New Roman" w:cs="Times New Roman"/>
          <w:sz w:val="28"/>
          <w:szCs w:val="28"/>
          <w:lang w:eastAsia="en-US"/>
        </w:rPr>
      </w:pPr>
      <w:r w:rsidRPr="00BC632F">
        <w:rPr>
          <w:rFonts w:ascii="Times New Roman" w:eastAsiaTheme="minorHAnsi" w:hAnsi="Times New Roman" w:cs="Times New Roman"/>
          <w:sz w:val="28"/>
          <w:szCs w:val="28"/>
          <w:lang w:eastAsia="en-US"/>
        </w:rPr>
        <w:t>производить строительство и реконструкцию линий электропередач, радиостанций и других объектов, излучающих электромагнитную энергию и оказывающих опасное воздействие на линии связи и линии радиофикации;</w:t>
      </w:r>
    </w:p>
    <w:p w:rsidR="0041379E" w:rsidRPr="00BC632F" w:rsidRDefault="0041379E" w:rsidP="00BE4456">
      <w:pPr>
        <w:pStyle w:val="a7"/>
        <w:numPr>
          <w:ilvl w:val="0"/>
          <w:numId w:val="33"/>
        </w:numPr>
        <w:tabs>
          <w:tab w:val="left" w:pos="1134"/>
        </w:tabs>
        <w:autoSpaceDE w:val="0"/>
        <w:autoSpaceDN w:val="0"/>
        <w:adjustRightInd w:val="0"/>
        <w:spacing w:after="0" w:line="300" w:lineRule="auto"/>
        <w:ind w:left="0" w:firstLine="709"/>
        <w:jc w:val="both"/>
        <w:rPr>
          <w:rFonts w:ascii="Times New Roman" w:eastAsiaTheme="minorHAnsi" w:hAnsi="Times New Roman" w:cs="Times New Roman"/>
          <w:sz w:val="28"/>
          <w:szCs w:val="28"/>
          <w:lang w:eastAsia="en-US"/>
        </w:rPr>
      </w:pPr>
      <w:r w:rsidRPr="00BC632F">
        <w:rPr>
          <w:rFonts w:ascii="Times New Roman" w:eastAsiaTheme="minorHAnsi" w:hAnsi="Times New Roman" w:cs="Times New Roman"/>
          <w:sz w:val="28"/>
          <w:szCs w:val="28"/>
          <w:lang w:eastAsia="en-US"/>
        </w:rPr>
        <w:t>производить защиту подземных коммуникаций от коррозии без учета проходящих подземных кабельных линий связи.</w:t>
      </w:r>
    </w:p>
    <w:p w:rsidR="0041379E" w:rsidRPr="0090300B" w:rsidRDefault="0041379E" w:rsidP="00764BB4">
      <w:pPr>
        <w:tabs>
          <w:tab w:val="left" w:pos="1134"/>
        </w:tabs>
        <w:autoSpaceDE w:val="0"/>
        <w:autoSpaceDN w:val="0"/>
        <w:adjustRightInd w:val="0"/>
        <w:spacing w:after="0" w:line="300" w:lineRule="auto"/>
        <w:ind w:firstLine="709"/>
        <w:jc w:val="both"/>
        <w:rPr>
          <w:rFonts w:ascii="Times New Roman" w:hAnsi="Times New Roman" w:cs="Times New Roman"/>
          <w:sz w:val="28"/>
          <w:szCs w:val="24"/>
          <w:shd w:val="clear" w:color="auto" w:fill="FFFFFF"/>
        </w:rPr>
      </w:pPr>
      <w:r w:rsidRPr="0090300B">
        <w:rPr>
          <w:rFonts w:ascii="Times New Roman" w:hAnsi="Times New Roman" w:cs="Times New Roman"/>
          <w:sz w:val="28"/>
          <w:szCs w:val="24"/>
          <w:shd w:val="clear" w:color="auto" w:fill="FFFFFF"/>
        </w:rPr>
        <w:t>Юридическим и физическим лицам запрещается производить всякого рода действия, которые могут нарушить нормальную работу линий связи и линий радиофикации, в частности:</w:t>
      </w:r>
    </w:p>
    <w:p w:rsidR="0041379E" w:rsidRPr="00BC632F" w:rsidRDefault="0041379E" w:rsidP="00BE4456">
      <w:pPr>
        <w:pStyle w:val="a7"/>
        <w:numPr>
          <w:ilvl w:val="0"/>
          <w:numId w:val="34"/>
        </w:numPr>
        <w:tabs>
          <w:tab w:val="left" w:pos="1134"/>
        </w:tabs>
        <w:spacing w:after="0" w:line="300" w:lineRule="auto"/>
        <w:ind w:left="0" w:firstLine="709"/>
        <w:jc w:val="both"/>
        <w:rPr>
          <w:rFonts w:ascii="Times New Roman" w:hAnsi="Times New Roman" w:cs="Times New Roman"/>
          <w:sz w:val="28"/>
          <w:szCs w:val="24"/>
          <w:shd w:val="clear" w:color="auto" w:fill="FFFFFF"/>
        </w:rPr>
      </w:pPr>
      <w:proofErr w:type="gramStart"/>
      <w:r w:rsidRPr="00BC632F">
        <w:rPr>
          <w:rFonts w:ascii="Times New Roman" w:hAnsi="Times New Roman" w:cs="Times New Roman"/>
          <w:sz w:val="28"/>
          <w:szCs w:val="24"/>
          <w:shd w:val="clear" w:color="auto" w:fill="FFFFFF"/>
        </w:rPr>
        <w:t xml:space="preserve">производить снос и реконструкцию зданий и мостов, осуществлять переустройство коллекторов, туннелей метрополитена и железных дорог, где </w:t>
      </w:r>
      <w:r w:rsidRPr="00BC632F">
        <w:rPr>
          <w:rFonts w:ascii="Times New Roman" w:hAnsi="Times New Roman" w:cs="Times New Roman"/>
          <w:sz w:val="28"/>
          <w:szCs w:val="24"/>
          <w:shd w:val="clear" w:color="auto" w:fill="FFFFFF"/>
        </w:rPr>
        <w:lastRenderedPageBreak/>
        <w:t>проложены кабели связи, установлены столбы воздушных линий связи и линий радиофикации, размещены технические сооружения радиорелейных станций, кабельные ящики и распределительные коробки, без предварительного выноса заказчиками (застройщиками) линий и сооружений связи, линий и сооружений радиофикации по согласованию с предприятиями, в ведении которых находятся эти лини</w:t>
      </w:r>
      <w:proofErr w:type="gramEnd"/>
      <w:r w:rsidRPr="00BC632F">
        <w:rPr>
          <w:rFonts w:ascii="Times New Roman" w:hAnsi="Times New Roman" w:cs="Times New Roman"/>
          <w:sz w:val="28"/>
          <w:szCs w:val="24"/>
          <w:shd w:val="clear" w:color="auto" w:fill="FFFFFF"/>
        </w:rPr>
        <w:t xml:space="preserve"> и сооружения;</w:t>
      </w:r>
    </w:p>
    <w:p w:rsidR="0041379E" w:rsidRPr="00BC632F" w:rsidRDefault="0041379E" w:rsidP="00BE4456">
      <w:pPr>
        <w:pStyle w:val="a7"/>
        <w:numPr>
          <w:ilvl w:val="0"/>
          <w:numId w:val="34"/>
        </w:numPr>
        <w:tabs>
          <w:tab w:val="left" w:pos="1134"/>
        </w:tabs>
        <w:spacing w:after="0" w:line="300" w:lineRule="auto"/>
        <w:ind w:left="0" w:firstLine="709"/>
        <w:jc w:val="both"/>
        <w:rPr>
          <w:rFonts w:ascii="Times New Roman" w:hAnsi="Times New Roman" w:cs="Times New Roman"/>
          <w:sz w:val="28"/>
          <w:szCs w:val="24"/>
          <w:shd w:val="clear" w:color="auto" w:fill="FFFFFF"/>
        </w:rPr>
      </w:pPr>
      <w:r w:rsidRPr="00BC632F">
        <w:rPr>
          <w:rFonts w:ascii="Times New Roman" w:hAnsi="Times New Roman" w:cs="Times New Roman"/>
          <w:sz w:val="28"/>
          <w:szCs w:val="24"/>
          <w:shd w:val="clear" w:color="auto" w:fill="FFFFFF"/>
        </w:rPr>
        <w:t>производить засыпку трасс подземных кабельных линий связи, устраивать на этих трассах временные склады, стоки химически активных веществ и свалки промышленных, бытовых и прочих отходов, ломать замерные, сигнальные, предупредительные знаки и телефонные колодцы;</w:t>
      </w:r>
    </w:p>
    <w:p w:rsidR="0041379E" w:rsidRPr="00BC632F" w:rsidRDefault="0041379E" w:rsidP="00BE4456">
      <w:pPr>
        <w:pStyle w:val="a7"/>
        <w:numPr>
          <w:ilvl w:val="0"/>
          <w:numId w:val="34"/>
        </w:numPr>
        <w:tabs>
          <w:tab w:val="left" w:pos="1134"/>
        </w:tabs>
        <w:spacing w:after="0" w:line="300" w:lineRule="auto"/>
        <w:ind w:left="0" w:firstLine="709"/>
        <w:jc w:val="both"/>
        <w:rPr>
          <w:rFonts w:ascii="Times New Roman" w:hAnsi="Times New Roman" w:cs="Times New Roman"/>
          <w:sz w:val="28"/>
          <w:szCs w:val="24"/>
          <w:shd w:val="clear" w:color="auto" w:fill="FFFFFF"/>
        </w:rPr>
      </w:pPr>
      <w:r w:rsidRPr="00BC632F">
        <w:rPr>
          <w:rFonts w:ascii="Times New Roman" w:hAnsi="Times New Roman" w:cs="Times New Roman"/>
          <w:sz w:val="28"/>
          <w:szCs w:val="24"/>
          <w:shd w:val="clear" w:color="auto" w:fill="FFFFFF"/>
        </w:rPr>
        <w:t>открывать двери и люки необслуживаемых усилительных и регенерационных пунктов (наземных и подземных) и радиорелейных станций, кабельных колодцев телефонной канализации, распределительных шкафов и кабельных ящиков, а также подключаться к линиям связи (за исключением лиц, обслуживающих эти линии);</w:t>
      </w:r>
    </w:p>
    <w:p w:rsidR="0041379E" w:rsidRPr="00BC632F" w:rsidRDefault="0041379E" w:rsidP="00BE4456">
      <w:pPr>
        <w:pStyle w:val="a7"/>
        <w:numPr>
          <w:ilvl w:val="0"/>
          <w:numId w:val="34"/>
        </w:numPr>
        <w:tabs>
          <w:tab w:val="left" w:pos="1134"/>
        </w:tabs>
        <w:spacing w:after="0" w:line="300" w:lineRule="auto"/>
        <w:ind w:left="0" w:firstLine="709"/>
        <w:jc w:val="both"/>
        <w:rPr>
          <w:rFonts w:ascii="Times New Roman" w:hAnsi="Times New Roman" w:cs="Times New Roman"/>
          <w:sz w:val="28"/>
          <w:szCs w:val="24"/>
          <w:shd w:val="clear" w:color="auto" w:fill="FFFFFF"/>
        </w:rPr>
      </w:pPr>
      <w:r w:rsidRPr="00BC632F">
        <w:rPr>
          <w:rFonts w:ascii="Times New Roman" w:hAnsi="Times New Roman" w:cs="Times New Roman"/>
          <w:sz w:val="28"/>
          <w:szCs w:val="24"/>
          <w:shd w:val="clear" w:color="auto" w:fill="FFFFFF"/>
        </w:rPr>
        <w:t>огораживать трассы линий связи, препятствуя свободному доступу к ним технического персонала;</w:t>
      </w:r>
    </w:p>
    <w:p w:rsidR="0041379E" w:rsidRPr="00BC632F" w:rsidRDefault="0041379E" w:rsidP="00BE4456">
      <w:pPr>
        <w:pStyle w:val="a7"/>
        <w:numPr>
          <w:ilvl w:val="0"/>
          <w:numId w:val="34"/>
        </w:numPr>
        <w:tabs>
          <w:tab w:val="left" w:pos="1134"/>
        </w:tabs>
        <w:spacing w:after="0" w:line="300" w:lineRule="auto"/>
        <w:ind w:left="0" w:firstLine="709"/>
        <w:jc w:val="both"/>
        <w:rPr>
          <w:rFonts w:ascii="Times New Roman" w:hAnsi="Times New Roman" w:cs="Times New Roman"/>
          <w:sz w:val="28"/>
          <w:szCs w:val="24"/>
          <w:shd w:val="clear" w:color="auto" w:fill="FFFFFF"/>
        </w:rPr>
      </w:pPr>
      <w:r w:rsidRPr="00BC632F">
        <w:rPr>
          <w:rFonts w:ascii="Times New Roman" w:hAnsi="Times New Roman" w:cs="Times New Roman"/>
          <w:sz w:val="28"/>
          <w:szCs w:val="24"/>
          <w:shd w:val="clear" w:color="auto" w:fill="FFFFFF"/>
        </w:rPr>
        <w:t>самовольно подключаться к абонентской телефонной линии и линии радиофикации в целях пользования услугами связи;</w:t>
      </w:r>
    </w:p>
    <w:p w:rsidR="0041379E" w:rsidRDefault="0041379E" w:rsidP="00BE4456">
      <w:pPr>
        <w:pStyle w:val="afa"/>
        <w:numPr>
          <w:ilvl w:val="0"/>
          <w:numId w:val="34"/>
        </w:numPr>
        <w:tabs>
          <w:tab w:val="left" w:pos="1134"/>
          <w:tab w:val="left" w:pos="1701"/>
        </w:tabs>
        <w:spacing w:line="300" w:lineRule="auto"/>
        <w:ind w:left="0" w:firstLine="709"/>
        <w:rPr>
          <w:rFonts w:eastAsiaTheme="minorEastAsia"/>
          <w:b w:val="0"/>
          <w:color w:val="auto"/>
          <w:szCs w:val="24"/>
          <w:shd w:val="clear" w:color="auto" w:fill="FFFFFF"/>
        </w:rPr>
      </w:pPr>
      <w:proofErr w:type="gramStart"/>
      <w:r w:rsidRPr="0090300B">
        <w:rPr>
          <w:rFonts w:eastAsiaTheme="minorEastAsia"/>
          <w:b w:val="0"/>
          <w:color w:val="auto"/>
          <w:szCs w:val="24"/>
          <w:shd w:val="clear" w:color="auto" w:fill="FFFFFF"/>
        </w:rPr>
        <w:t>совершать иные действия, которые могут причинить повреждения сооружениям связи и радиофикации (повреждать опоры и арматуру воздушных линий связи, обрывать провода, набрасывать на них посторонние предметы и другое.</w:t>
      </w:r>
      <w:proofErr w:type="gramEnd"/>
    </w:p>
    <w:p w:rsidR="009E5B24" w:rsidRPr="0090300B" w:rsidRDefault="009E5B24" w:rsidP="009E5B24">
      <w:pPr>
        <w:pStyle w:val="afa"/>
        <w:tabs>
          <w:tab w:val="left" w:pos="1134"/>
          <w:tab w:val="left" w:pos="1701"/>
        </w:tabs>
        <w:spacing w:line="300" w:lineRule="auto"/>
        <w:ind w:left="709" w:firstLine="0"/>
        <w:rPr>
          <w:rFonts w:eastAsiaTheme="minorEastAsia"/>
          <w:b w:val="0"/>
          <w:color w:val="auto"/>
          <w:szCs w:val="24"/>
          <w:shd w:val="clear" w:color="auto" w:fill="FFFFFF"/>
        </w:rPr>
      </w:pPr>
    </w:p>
    <w:p w:rsidR="0041379E" w:rsidRPr="00C14F1C" w:rsidRDefault="0041379E" w:rsidP="008B6FE0">
      <w:pPr>
        <w:pStyle w:val="afa"/>
        <w:numPr>
          <w:ilvl w:val="2"/>
          <w:numId w:val="53"/>
        </w:numPr>
        <w:tabs>
          <w:tab w:val="left" w:pos="1418"/>
        </w:tabs>
        <w:spacing w:line="300" w:lineRule="auto"/>
        <w:ind w:left="0" w:firstLine="709"/>
        <w:outlineLvl w:val="2"/>
        <w:rPr>
          <w:color w:val="auto"/>
        </w:rPr>
      </w:pPr>
      <w:bookmarkStart w:id="142" w:name="_Toc99539829"/>
      <w:bookmarkStart w:id="143" w:name="_Toc137907417"/>
      <w:r w:rsidRPr="00C14F1C">
        <w:rPr>
          <w:color w:val="auto"/>
        </w:rPr>
        <w:t>Охранная зона газопроводов и систем газоснабжения</w:t>
      </w:r>
      <w:bookmarkEnd w:id="142"/>
      <w:bookmarkEnd w:id="143"/>
    </w:p>
    <w:p w:rsidR="0041379E" w:rsidRPr="00C14F1C" w:rsidRDefault="0041379E" w:rsidP="00764BB4">
      <w:pPr>
        <w:spacing w:after="0" w:line="300" w:lineRule="auto"/>
        <w:ind w:firstLine="709"/>
        <w:jc w:val="both"/>
        <w:rPr>
          <w:rFonts w:ascii="Times New Roman" w:hAnsi="Times New Roman"/>
          <w:color w:val="000000" w:themeColor="text1"/>
          <w:sz w:val="28"/>
          <w:szCs w:val="28"/>
        </w:rPr>
      </w:pPr>
      <w:r w:rsidRPr="00C14F1C">
        <w:rPr>
          <w:rFonts w:ascii="Times New Roman" w:hAnsi="Times New Roman"/>
          <w:color w:val="000000" w:themeColor="text1"/>
          <w:sz w:val="28"/>
          <w:szCs w:val="28"/>
        </w:rPr>
        <w:t>В соответствии с Постановлением Правительства Российской Федерации от 20.11.2000 г. № 878 «Об утверждении Правил охраны газораспределительных сетей» устанавливаются следующие охранные зоны:</w:t>
      </w:r>
    </w:p>
    <w:p w:rsidR="0041379E" w:rsidRPr="00BC632F" w:rsidRDefault="0041379E" w:rsidP="00BE4456">
      <w:pPr>
        <w:pStyle w:val="a7"/>
        <w:numPr>
          <w:ilvl w:val="0"/>
          <w:numId w:val="35"/>
        </w:numPr>
        <w:tabs>
          <w:tab w:val="left" w:pos="1134"/>
        </w:tabs>
        <w:spacing w:after="0" w:line="300" w:lineRule="auto"/>
        <w:ind w:left="0" w:firstLine="709"/>
        <w:jc w:val="both"/>
        <w:rPr>
          <w:rFonts w:ascii="Times New Roman" w:hAnsi="Times New Roman"/>
          <w:color w:val="000000" w:themeColor="text1"/>
          <w:sz w:val="28"/>
          <w:szCs w:val="28"/>
        </w:rPr>
      </w:pPr>
      <w:bookmarkStart w:id="144" w:name="sub_71"/>
      <w:r w:rsidRPr="00BC632F">
        <w:rPr>
          <w:rFonts w:ascii="Times New Roman" w:hAnsi="Times New Roman"/>
          <w:color w:val="000000" w:themeColor="text1"/>
          <w:sz w:val="28"/>
          <w:szCs w:val="28"/>
        </w:rPr>
        <w:t>вдоль трасс наружных газопроводов - в виде территории, ограниченной условными линиями, проходящими на расстоянии 2 метров с каждой стороны газопровода;</w:t>
      </w:r>
    </w:p>
    <w:p w:rsidR="0041379E" w:rsidRPr="00BC632F" w:rsidRDefault="0041379E" w:rsidP="00BE4456">
      <w:pPr>
        <w:pStyle w:val="a7"/>
        <w:numPr>
          <w:ilvl w:val="0"/>
          <w:numId w:val="35"/>
        </w:numPr>
        <w:tabs>
          <w:tab w:val="left" w:pos="1134"/>
        </w:tabs>
        <w:spacing w:after="0" w:line="300" w:lineRule="auto"/>
        <w:ind w:left="0" w:firstLine="709"/>
        <w:jc w:val="both"/>
        <w:rPr>
          <w:rFonts w:ascii="Times New Roman" w:hAnsi="Times New Roman"/>
          <w:color w:val="000000" w:themeColor="text1"/>
          <w:sz w:val="28"/>
          <w:szCs w:val="28"/>
        </w:rPr>
      </w:pPr>
      <w:bookmarkStart w:id="145" w:name="sub_72"/>
      <w:bookmarkEnd w:id="144"/>
      <w:r w:rsidRPr="00BC632F">
        <w:rPr>
          <w:rFonts w:ascii="Times New Roman" w:hAnsi="Times New Roman"/>
          <w:color w:val="000000" w:themeColor="text1"/>
          <w:sz w:val="28"/>
          <w:szCs w:val="28"/>
        </w:rPr>
        <w:t xml:space="preserve">вдоль трасс подземных газопроводов из полиэтиленовых труб при использовании медного провода для обозначения </w:t>
      </w:r>
      <w:hyperlink w:anchor="sub_340" w:history="1">
        <w:r w:rsidRPr="00BC632F">
          <w:rPr>
            <w:rFonts w:ascii="Times New Roman" w:hAnsi="Times New Roman"/>
            <w:color w:val="000000" w:themeColor="text1"/>
            <w:sz w:val="28"/>
            <w:szCs w:val="28"/>
          </w:rPr>
          <w:t>трассы газопровода</w:t>
        </w:r>
      </w:hyperlink>
      <w:r w:rsidRPr="00BC632F">
        <w:rPr>
          <w:rFonts w:ascii="Times New Roman" w:hAnsi="Times New Roman"/>
          <w:color w:val="000000" w:themeColor="text1"/>
          <w:sz w:val="28"/>
          <w:szCs w:val="28"/>
        </w:rPr>
        <w:t xml:space="preserve"> - в виде территории, ограниченной условными линиями, проходящими на расстоянии 3 метров от газопровода со стороны провода и 2 метров - с противоположной стороны;</w:t>
      </w:r>
    </w:p>
    <w:p w:rsidR="0041379E" w:rsidRPr="00BC632F" w:rsidRDefault="0041379E" w:rsidP="00BE4456">
      <w:pPr>
        <w:pStyle w:val="a7"/>
        <w:numPr>
          <w:ilvl w:val="0"/>
          <w:numId w:val="35"/>
        </w:numPr>
        <w:tabs>
          <w:tab w:val="left" w:pos="1134"/>
        </w:tabs>
        <w:spacing w:after="0" w:line="300" w:lineRule="auto"/>
        <w:ind w:left="0" w:firstLine="709"/>
        <w:jc w:val="both"/>
        <w:rPr>
          <w:rFonts w:ascii="Times New Roman" w:hAnsi="Times New Roman"/>
          <w:color w:val="000000" w:themeColor="text1"/>
          <w:sz w:val="28"/>
          <w:szCs w:val="28"/>
        </w:rPr>
      </w:pPr>
      <w:bookmarkStart w:id="146" w:name="sub_73"/>
      <w:bookmarkEnd w:id="145"/>
      <w:r w:rsidRPr="00BC632F">
        <w:rPr>
          <w:rFonts w:ascii="Times New Roman" w:hAnsi="Times New Roman"/>
          <w:color w:val="000000" w:themeColor="text1"/>
          <w:sz w:val="28"/>
          <w:szCs w:val="28"/>
        </w:rPr>
        <w:lastRenderedPageBreak/>
        <w:t>вдоль трасс наружных газопроводов на вечномерзлых грунтах независимо от материала труб - в виде территории, ограниченной условными линиями, проходящими на расстоянии 10 метров с каждой стороны газопровода;</w:t>
      </w:r>
    </w:p>
    <w:p w:rsidR="0041379E" w:rsidRPr="00BC632F" w:rsidRDefault="0041379E" w:rsidP="00BE4456">
      <w:pPr>
        <w:pStyle w:val="a7"/>
        <w:numPr>
          <w:ilvl w:val="0"/>
          <w:numId w:val="35"/>
        </w:numPr>
        <w:tabs>
          <w:tab w:val="left" w:pos="1134"/>
        </w:tabs>
        <w:spacing w:after="0" w:line="300" w:lineRule="auto"/>
        <w:ind w:left="0" w:firstLine="709"/>
        <w:jc w:val="both"/>
        <w:rPr>
          <w:rFonts w:ascii="Times New Roman" w:hAnsi="Times New Roman"/>
          <w:color w:val="000000" w:themeColor="text1"/>
          <w:sz w:val="28"/>
          <w:szCs w:val="28"/>
        </w:rPr>
      </w:pPr>
      <w:bookmarkStart w:id="147" w:name="sub_74"/>
      <w:bookmarkEnd w:id="146"/>
      <w:r w:rsidRPr="00BC632F">
        <w:rPr>
          <w:rFonts w:ascii="Times New Roman" w:hAnsi="Times New Roman"/>
          <w:color w:val="000000" w:themeColor="text1"/>
          <w:sz w:val="28"/>
          <w:szCs w:val="28"/>
        </w:rPr>
        <w:t xml:space="preserve">вокруг отдельно стоящих </w:t>
      </w:r>
      <w:hyperlink w:anchor="sub_350" w:history="1">
        <w:r w:rsidRPr="00BC632F">
          <w:rPr>
            <w:rFonts w:ascii="Times New Roman" w:hAnsi="Times New Roman"/>
            <w:color w:val="000000" w:themeColor="text1"/>
            <w:sz w:val="28"/>
            <w:szCs w:val="28"/>
          </w:rPr>
          <w:t>газорегуляторных пунктов</w:t>
        </w:r>
      </w:hyperlink>
      <w:r w:rsidRPr="00BC632F">
        <w:rPr>
          <w:rFonts w:ascii="Times New Roman" w:hAnsi="Times New Roman"/>
          <w:color w:val="000000" w:themeColor="text1"/>
          <w:sz w:val="28"/>
          <w:szCs w:val="28"/>
        </w:rPr>
        <w:t xml:space="preserve"> - в виде территории, ограниченной замкнутой линией, проведенной на расстоянии 10 метров от границ этих объектов. Для газорегуляторных пунктов, пристроенных к зданиям, охранная зона не регламентируется;</w:t>
      </w:r>
    </w:p>
    <w:p w:rsidR="0041379E" w:rsidRPr="00BC632F" w:rsidRDefault="0041379E" w:rsidP="00BE4456">
      <w:pPr>
        <w:pStyle w:val="a7"/>
        <w:numPr>
          <w:ilvl w:val="0"/>
          <w:numId w:val="35"/>
        </w:numPr>
        <w:tabs>
          <w:tab w:val="left" w:pos="1134"/>
        </w:tabs>
        <w:spacing w:after="0" w:line="300" w:lineRule="auto"/>
        <w:ind w:left="0" w:firstLine="709"/>
        <w:jc w:val="both"/>
        <w:rPr>
          <w:rFonts w:ascii="Times New Roman" w:hAnsi="Times New Roman"/>
          <w:color w:val="000000" w:themeColor="text1"/>
          <w:sz w:val="28"/>
          <w:szCs w:val="28"/>
        </w:rPr>
      </w:pPr>
      <w:bookmarkStart w:id="148" w:name="sub_75"/>
      <w:bookmarkEnd w:id="147"/>
      <w:r w:rsidRPr="00BC632F">
        <w:rPr>
          <w:rFonts w:ascii="Times New Roman" w:hAnsi="Times New Roman"/>
          <w:color w:val="000000" w:themeColor="text1"/>
          <w:sz w:val="28"/>
          <w:szCs w:val="28"/>
        </w:rPr>
        <w:t>вдоль подводных переходов газопроводов через судоходные и сплавные реки, озера, водохранилища, каналы - в виде участка водного пространства от водной поверхности до дна, заключенного между параллельными плоскостями, отстоящими на 100 м с каждой стороны газопровода;</w:t>
      </w:r>
    </w:p>
    <w:p w:rsidR="0041379E" w:rsidRPr="00BC632F" w:rsidRDefault="0041379E" w:rsidP="00BE4456">
      <w:pPr>
        <w:pStyle w:val="a7"/>
        <w:numPr>
          <w:ilvl w:val="0"/>
          <w:numId w:val="35"/>
        </w:numPr>
        <w:tabs>
          <w:tab w:val="left" w:pos="1134"/>
        </w:tabs>
        <w:spacing w:after="0" w:line="300" w:lineRule="auto"/>
        <w:ind w:left="0" w:firstLine="709"/>
        <w:jc w:val="both"/>
        <w:rPr>
          <w:rFonts w:ascii="Times New Roman" w:hAnsi="Times New Roman"/>
          <w:color w:val="000000" w:themeColor="text1"/>
          <w:sz w:val="28"/>
          <w:szCs w:val="28"/>
        </w:rPr>
      </w:pPr>
      <w:bookmarkStart w:id="149" w:name="sub_76"/>
      <w:bookmarkEnd w:id="148"/>
      <w:r w:rsidRPr="00BC632F">
        <w:rPr>
          <w:rFonts w:ascii="Times New Roman" w:hAnsi="Times New Roman"/>
          <w:color w:val="000000" w:themeColor="text1"/>
          <w:sz w:val="28"/>
          <w:szCs w:val="28"/>
        </w:rPr>
        <w:t xml:space="preserve">вдоль трасс </w:t>
      </w:r>
      <w:hyperlink w:anchor="sub_320" w:history="1">
        <w:r w:rsidRPr="00BC632F">
          <w:rPr>
            <w:rFonts w:ascii="Times New Roman" w:hAnsi="Times New Roman"/>
            <w:color w:val="000000" w:themeColor="text1"/>
            <w:sz w:val="28"/>
            <w:szCs w:val="28"/>
          </w:rPr>
          <w:t>межпоселковых газопроводов</w:t>
        </w:r>
      </w:hyperlink>
      <w:r w:rsidRPr="00BC632F">
        <w:rPr>
          <w:rFonts w:ascii="Times New Roman" w:hAnsi="Times New Roman"/>
          <w:color w:val="000000" w:themeColor="text1"/>
          <w:sz w:val="28"/>
          <w:szCs w:val="28"/>
        </w:rPr>
        <w:t>, проходящих по лесам и древесно-кустарниковой растительности, - в виде просек шириной 6 метров, по 3 метра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bookmarkEnd w:id="149"/>
    <w:p w:rsidR="0041379E" w:rsidRPr="00BC632F" w:rsidRDefault="00BC632F" w:rsidP="00BE4456">
      <w:pPr>
        <w:pStyle w:val="a7"/>
        <w:numPr>
          <w:ilvl w:val="0"/>
          <w:numId w:val="35"/>
        </w:numPr>
        <w:tabs>
          <w:tab w:val="left" w:pos="1134"/>
        </w:tabs>
        <w:autoSpaceDE w:val="0"/>
        <w:autoSpaceDN w:val="0"/>
        <w:adjustRightInd w:val="0"/>
        <w:spacing w:after="0" w:line="300" w:lineRule="auto"/>
        <w:ind w:left="0"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о</w:t>
      </w:r>
      <w:r w:rsidR="0041379E" w:rsidRPr="00BC632F">
        <w:rPr>
          <w:rFonts w:ascii="Times New Roman" w:hAnsi="Times New Roman"/>
          <w:color w:val="000000" w:themeColor="text1"/>
          <w:sz w:val="28"/>
          <w:szCs w:val="28"/>
        </w:rPr>
        <w:t>тсчет расстояний при определении охранных зон газопроводов производится от оси газопровода - для однониточных газопроводов и от осей крайних ниток газопроводов - для многониточных.</w:t>
      </w:r>
    </w:p>
    <w:p w:rsidR="0041379E" w:rsidRPr="00C14F1C" w:rsidRDefault="0041379E" w:rsidP="00764BB4">
      <w:pPr>
        <w:autoSpaceDE w:val="0"/>
        <w:autoSpaceDN w:val="0"/>
        <w:adjustRightInd w:val="0"/>
        <w:spacing w:after="0" w:line="300" w:lineRule="auto"/>
        <w:ind w:firstLine="709"/>
        <w:jc w:val="both"/>
        <w:rPr>
          <w:rFonts w:ascii="Times New Roman" w:hAnsi="Times New Roman"/>
          <w:color w:val="000000" w:themeColor="text1"/>
          <w:sz w:val="28"/>
          <w:szCs w:val="28"/>
        </w:rPr>
      </w:pPr>
      <w:r w:rsidRPr="00C14F1C">
        <w:rPr>
          <w:rFonts w:ascii="Times New Roman" w:hAnsi="Times New Roman"/>
          <w:color w:val="000000" w:themeColor="text1"/>
          <w:sz w:val="28"/>
          <w:szCs w:val="28"/>
        </w:rPr>
        <w:t>В пределах охранной зоны запрещается:</w:t>
      </w:r>
    </w:p>
    <w:p w:rsidR="0041379E" w:rsidRPr="00BC632F" w:rsidRDefault="0041379E" w:rsidP="00BE4456">
      <w:pPr>
        <w:pStyle w:val="a7"/>
        <w:numPr>
          <w:ilvl w:val="0"/>
          <w:numId w:val="36"/>
        </w:numPr>
        <w:tabs>
          <w:tab w:val="left" w:pos="1134"/>
        </w:tabs>
        <w:autoSpaceDE w:val="0"/>
        <w:autoSpaceDN w:val="0"/>
        <w:adjustRightInd w:val="0"/>
        <w:spacing w:after="0" w:line="300" w:lineRule="auto"/>
        <w:ind w:left="0" w:firstLine="709"/>
        <w:jc w:val="both"/>
        <w:rPr>
          <w:rFonts w:ascii="Times New Roman" w:hAnsi="Times New Roman"/>
          <w:color w:val="000000" w:themeColor="text1"/>
          <w:sz w:val="28"/>
          <w:szCs w:val="28"/>
        </w:rPr>
      </w:pPr>
      <w:r w:rsidRPr="00BC632F">
        <w:rPr>
          <w:rFonts w:ascii="Times New Roman" w:hAnsi="Times New Roman"/>
          <w:color w:val="000000" w:themeColor="text1"/>
          <w:sz w:val="28"/>
          <w:szCs w:val="28"/>
        </w:rPr>
        <w:t>строить объекты жилищно-гражданского и производственного назначения;</w:t>
      </w:r>
    </w:p>
    <w:p w:rsidR="0041379E" w:rsidRPr="00BC632F" w:rsidRDefault="0041379E" w:rsidP="00BE4456">
      <w:pPr>
        <w:pStyle w:val="a7"/>
        <w:numPr>
          <w:ilvl w:val="0"/>
          <w:numId w:val="36"/>
        </w:numPr>
        <w:tabs>
          <w:tab w:val="left" w:pos="1134"/>
        </w:tabs>
        <w:autoSpaceDE w:val="0"/>
        <w:autoSpaceDN w:val="0"/>
        <w:adjustRightInd w:val="0"/>
        <w:spacing w:after="0" w:line="300" w:lineRule="auto"/>
        <w:ind w:left="0" w:firstLine="709"/>
        <w:jc w:val="both"/>
        <w:rPr>
          <w:rFonts w:ascii="Times New Roman" w:hAnsi="Times New Roman"/>
          <w:color w:val="000000" w:themeColor="text1"/>
          <w:sz w:val="28"/>
          <w:szCs w:val="28"/>
        </w:rPr>
      </w:pPr>
      <w:r w:rsidRPr="00BC632F">
        <w:rPr>
          <w:rFonts w:ascii="Times New Roman" w:hAnsi="Times New Roman"/>
          <w:color w:val="000000" w:themeColor="text1"/>
          <w:sz w:val="28"/>
          <w:szCs w:val="28"/>
        </w:rPr>
        <w:t>сносить и реконструировать мосты, коллекторы,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организациями;</w:t>
      </w:r>
    </w:p>
    <w:p w:rsidR="0041379E" w:rsidRPr="00BC632F" w:rsidRDefault="0041379E" w:rsidP="00BE4456">
      <w:pPr>
        <w:pStyle w:val="a7"/>
        <w:numPr>
          <w:ilvl w:val="0"/>
          <w:numId w:val="36"/>
        </w:numPr>
        <w:tabs>
          <w:tab w:val="left" w:pos="1134"/>
        </w:tabs>
        <w:autoSpaceDE w:val="0"/>
        <w:autoSpaceDN w:val="0"/>
        <w:adjustRightInd w:val="0"/>
        <w:spacing w:after="0" w:line="300" w:lineRule="auto"/>
        <w:ind w:left="0" w:firstLine="709"/>
        <w:jc w:val="both"/>
        <w:rPr>
          <w:rFonts w:ascii="Times New Roman" w:hAnsi="Times New Roman"/>
          <w:color w:val="000000" w:themeColor="text1"/>
          <w:sz w:val="28"/>
          <w:szCs w:val="28"/>
        </w:rPr>
      </w:pPr>
      <w:r w:rsidRPr="00BC632F">
        <w:rPr>
          <w:rFonts w:ascii="Times New Roman" w:hAnsi="Times New Roman"/>
          <w:color w:val="000000" w:themeColor="text1"/>
          <w:sz w:val="28"/>
          <w:szCs w:val="28"/>
        </w:rPr>
        <w:t>разрушать берегоукрепительные сооружения, водопропускные устройства, земляные и иные сооружения, предохраняющие газораспределительные сети от разрушений;</w:t>
      </w:r>
    </w:p>
    <w:p w:rsidR="0041379E" w:rsidRPr="00BC632F" w:rsidRDefault="0041379E" w:rsidP="00BE4456">
      <w:pPr>
        <w:pStyle w:val="a7"/>
        <w:numPr>
          <w:ilvl w:val="0"/>
          <w:numId w:val="36"/>
        </w:numPr>
        <w:tabs>
          <w:tab w:val="left" w:pos="1134"/>
        </w:tabs>
        <w:autoSpaceDE w:val="0"/>
        <w:autoSpaceDN w:val="0"/>
        <w:adjustRightInd w:val="0"/>
        <w:spacing w:after="0" w:line="300" w:lineRule="auto"/>
        <w:ind w:left="0" w:firstLine="709"/>
        <w:jc w:val="both"/>
        <w:rPr>
          <w:rFonts w:ascii="Times New Roman" w:hAnsi="Times New Roman"/>
          <w:color w:val="000000" w:themeColor="text1"/>
          <w:sz w:val="28"/>
          <w:szCs w:val="28"/>
        </w:rPr>
      </w:pPr>
      <w:r w:rsidRPr="00BC632F">
        <w:rPr>
          <w:rFonts w:ascii="Times New Roman" w:hAnsi="Times New Roman"/>
          <w:color w:val="000000" w:themeColor="text1"/>
          <w:sz w:val="28"/>
          <w:szCs w:val="28"/>
        </w:rPr>
        <w:t>перемещать, повреждать, засыпать и уничтожать опознавательные знаки, контрольно-измерительные пункты и другие устройства газораспределительных сетей;</w:t>
      </w:r>
    </w:p>
    <w:p w:rsidR="0041379E" w:rsidRPr="00BC632F" w:rsidRDefault="0041379E" w:rsidP="00BE4456">
      <w:pPr>
        <w:pStyle w:val="a7"/>
        <w:numPr>
          <w:ilvl w:val="0"/>
          <w:numId w:val="36"/>
        </w:numPr>
        <w:tabs>
          <w:tab w:val="left" w:pos="1134"/>
        </w:tabs>
        <w:autoSpaceDE w:val="0"/>
        <w:autoSpaceDN w:val="0"/>
        <w:adjustRightInd w:val="0"/>
        <w:spacing w:after="0" w:line="300" w:lineRule="auto"/>
        <w:ind w:left="0" w:firstLine="709"/>
        <w:jc w:val="both"/>
        <w:rPr>
          <w:rFonts w:ascii="Times New Roman" w:hAnsi="Times New Roman"/>
          <w:color w:val="000000" w:themeColor="text1"/>
          <w:sz w:val="28"/>
          <w:szCs w:val="28"/>
        </w:rPr>
      </w:pPr>
      <w:r w:rsidRPr="00BC632F">
        <w:rPr>
          <w:rFonts w:ascii="Times New Roman" w:hAnsi="Times New Roman"/>
          <w:color w:val="000000" w:themeColor="text1"/>
          <w:sz w:val="28"/>
          <w:szCs w:val="28"/>
        </w:rPr>
        <w:t>устраивать свалки и склады, разливать растворы кислот, солей, щелочей и других химически активных веществ;</w:t>
      </w:r>
    </w:p>
    <w:p w:rsidR="0041379E" w:rsidRPr="00BC632F" w:rsidRDefault="0041379E" w:rsidP="00BE4456">
      <w:pPr>
        <w:pStyle w:val="a7"/>
        <w:numPr>
          <w:ilvl w:val="0"/>
          <w:numId w:val="36"/>
        </w:numPr>
        <w:tabs>
          <w:tab w:val="left" w:pos="1134"/>
        </w:tabs>
        <w:autoSpaceDE w:val="0"/>
        <w:autoSpaceDN w:val="0"/>
        <w:adjustRightInd w:val="0"/>
        <w:spacing w:after="0" w:line="300" w:lineRule="auto"/>
        <w:ind w:left="0" w:firstLine="709"/>
        <w:jc w:val="both"/>
        <w:rPr>
          <w:rFonts w:ascii="Times New Roman" w:hAnsi="Times New Roman"/>
          <w:color w:val="000000" w:themeColor="text1"/>
          <w:sz w:val="28"/>
          <w:szCs w:val="28"/>
        </w:rPr>
      </w:pPr>
      <w:r w:rsidRPr="00BC632F">
        <w:rPr>
          <w:rFonts w:ascii="Times New Roman" w:hAnsi="Times New Roman"/>
          <w:color w:val="000000" w:themeColor="text1"/>
          <w:sz w:val="28"/>
          <w:szCs w:val="28"/>
        </w:rPr>
        <w:t xml:space="preserve">огораживать и перегораживать охранные зоны, препятствовать доступу персонала эксплуатационных организаций к газораспределительным сетям, </w:t>
      </w:r>
      <w:r w:rsidRPr="00BC632F">
        <w:rPr>
          <w:rFonts w:ascii="Times New Roman" w:hAnsi="Times New Roman"/>
          <w:color w:val="000000" w:themeColor="text1"/>
          <w:sz w:val="28"/>
          <w:szCs w:val="28"/>
        </w:rPr>
        <w:lastRenderedPageBreak/>
        <w:t>проведению обслуживания и устранению повреждений газораспределительных сетей;</w:t>
      </w:r>
    </w:p>
    <w:p w:rsidR="0041379E" w:rsidRPr="00BC632F" w:rsidRDefault="0041379E" w:rsidP="00BE4456">
      <w:pPr>
        <w:pStyle w:val="a7"/>
        <w:numPr>
          <w:ilvl w:val="0"/>
          <w:numId w:val="36"/>
        </w:numPr>
        <w:tabs>
          <w:tab w:val="left" w:pos="1134"/>
        </w:tabs>
        <w:autoSpaceDE w:val="0"/>
        <w:autoSpaceDN w:val="0"/>
        <w:adjustRightInd w:val="0"/>
        <w:spacing w:after="0" w:line="300" w:lineRule="auto"/>
        <w:ind w:left="0" w:firstLine="709"/>
        <w:jc w:val="both"/>
        <w:rPr>
          <w:rFonts w:ascii="Times New Roman" w:hAnsi="Times New Roman"/>
          <w:color w:val="000000" w:themeColor="text1"/>
          <w:sz w:val="28"/>
          <w:szCs w:val="28"/>
        </w:rPr>
      </w:pPr>
      <w:r w:rsidRPr="00BC632F">
        <w:rPr>
          <w:rFonts w:ascii="Times New Roman" w:hAnsi="Times New Roman"/>
          <w:color w:val="000000" w:themeColor="text1"/>
          <w:sz w:val="28"/>
          <w:szCs w:val="28"/>
        </w:rPr>
        <w:t>разводить огонь и размещать источники огня;</w:t>
      </w:r>
    </w:p>
    <w:p w:rsidR="0041379E" w:rsidRPr="00BC632F" w:rsidRDefault="0041379E" w:rsidP="00BE4456">
      <w:pPr>
        <w:pStyle w:val="a7"/>
        <w:numPr>
          <w:ilvl w:val="0"/>
          <w:numId w:val="36"/>
        </w:numPr>
        <w:tabs>
          <w:tab w:val="left" w:pos="1134"/>
        </w:tabs>
        <w:autoSpaceDE w:val="0"/>
        <w:autoSpaceDN w:val="0"/>
        <w:adjustRightInd w:val="0"/>
        <w:spacing w:after="0" w:line="300" w:lineRule="auto"/>
        <w:ind w:left="0" w:firstLine="709"/>
        <w:jc w:val="both"/>
        <w:rPr>
          <w:rFonts w:ascii="Times New Roman" w:hAnsi="Times New Roman"/>
          <w:color w:val="000000" w:themeColor="text1"/>
          <w:sz w:val="28"/>
          <w:szCs w:val="28"/>
        </w:rPr>
      </w:pPr>
      <w:r w:rsidRPr="00BC632F">
        <w:rPr>
          <w:rFonts w:ascii="Times New Roman" w:hAnsi="Times New Roman"/>
          <w:color w:val="000000" w:themeColor="text1"/>
          <w:sz w:val="28"/>
          <w:szCs w:val="28"/>
        </w:rPr>
        <w:t>рыть погреба, копать и обрабатывать почву сельскохозяйственными и мелиоративными орудиями и механизмами на глубину более 0,3 метра;</w:t>
      </w:r>
    </w:p>
    <w:p w:rsidR="0041379E" w:rsidRPr="00BC632F" w:rsidRDefault="0041379E" w:rsidP="00BE4456">
      <w:pPr>
        <w:pStyle w:val="a7"/>
        <w:numPr>
          <w:ilvl w:val="0"/>
          <w:numId w:val="36"/>
        </w:numPr>
        <w:tabs>
          <w:tab w:val="left" w:pos="1134"/>
        </w:tabs>
        <w:autoSpaceDE w:val="0"/>
        <w:autoSpaceDN w:val="0"/>
        <w:adjustRightInd w:val="0"/>
        <w:spacing w:after="0" w:line="300" w:lineRule="auto"/>
        <w:ind w:left="0" w:firstLine="709"/>
        <w:jc w:val="both"/>
        <w:rPr>
          <w:rFonts w:ascii="Times New Roman" w:hAnsi="Times New Roman"/>
          <w:color w:val="000000" w:themeColor="text1"/>
          <w:sz w:val="28"/>
          <w:szCs w:val="28"/>
        </w:rPr>
      </w:pPr>
      <w:r w:rsidRPr="00BC632F">
        <w:rPr>
          <w:rFonts w:ascii="Times New Roman" w:hAnsi="Times New Roman"/>
          <w:color w:val="000000" w:themeColor="text1"/>
          <w:sz w:val="28"/>
          <w:szCs w:val="28"/>
        </w:rPr>
        <w:t>открывать калитки и двери газорегуляторных пунктов, станций катодной и дренажной защиты, люки подземных колодцев, включать или отключать электроснабжение сре</w:t>
      </w:r>
      <w:proofErr w:type="gramStart"/>
      <w:r w:rsidRPr="00BC632F">
        <w:rPr>
          <w:rFonts w:ascii="Times New Roman" w:hAnsi="Times New Roman"/>
          <w:color w:val="000000" w:themeColor="text1"/>
          <w:sz w:val="28"/>
          <w:szCs w:val="28"/>
        </w:rPr>
        <w:t>дств св</w:t>
      </w:r>
      <w:proofErr w:type="gramEnd"/>
      <w:r w:rsidRPr="00BC632F">
        <w:rPr>
          <w:rFonts w:ascii="Times New Roman" w:hAnsi="Times New Roman"/>
          <w:color w:val="000000" w:themeColor="text1"/>
          <w:sz w:val="28"/>
          <w:szCs w:val="28"/>
        </w:rPr>
        <w:t>язи, освещения и систем телемеханики;</w:t>
      </w:r>
    </w:p>
    <w:p w:rsidR="0041379E" w:rsidRPr="00BC632F" w:rsidRDefault="0041379E" w:rsidP="00BE4456">
      <w:pPr>
        <w:pStyle w:val="a7"/>
        <w:numPr>
          <w:ilvl w:val="0"/>
          <w:numId w:val="36"/>
        </w:numPr>
        <w:tabs>
          <w:tab w:val="left" w:pos="1134"/>
        </w:tabs>
        <w:autoSpaceDE w:val="0"/>
        <w:autoSpaceDN w:val="0"/>
        <w:adjustRightInd w:val="0"/>
        <w:spacing w:after="0" w:line="300" w:lineRule="auto"/>
        <w:ind w:left="0" w:firstLine="709"/>
        <w:jc w:val="both"/>
        <w:rPr>
          <w:rFonts w:ascii="Times New Roman" w:hAnsi="Times New Roman"/>
          <w:color w:val="000000" w:themeColor="text1"/>
          <w:sz w:val="28"/>
          <w:szCs w:val="28"/>
        </w:rPr>
      </w:pPr>
      <w:r w:rsidRPr="00BC632F">
        <w:rPr>
          <w:rFonts w:ascii="Times New Roman" w:hAnsi="Times New Roman"/>
          <w:color w:val="000000" w:themeColor="text1"/>
          <w:sz w:val="28"/>
          <w:szCs w:val="28"/>
        </w:rPr>
        <w:t>набрасывать, приставлять и привязывать к опорам и надземным газопроводам, ограждениям и зданиям газораспределительных сетей посторонние предметы, лестницы, влезать на них;</w:t>
      </w:r>
    </w:p>
    <w:p w:rsidR="0041379E" w:rsidRPr="00BC632F" w:rsidRDefault="0041379E" w:rsidP="00BE4456">
      <w:pPr>
        <w:pStyle w:val="a7"/>
        <w:numPr>
          <w:ilvl w:val="0"/>
          <w:numId w:val="36"/>
        </w:numPr>
        <w:tabs>
          <w:tab w:val="left" w:pos="1134"/>
        </w:tabs>
        <w:autoSpaceDE w:val="0"/>
        <w:autoSpaceDN w:val="0"/>
        <w:adjustRightInd w:val="0"/>
        <w:spacing w:after="0" w:line="300" w:lineRule="auto"/>
        <w:ind w:left="0" w:firstLine="709"/>
        <w:jc w:val="both"/>
        <w:rPr>
          <w:rFonts w:ascii="Times New Roman" w:hAnsi="Times New Roman"/>
          <w:color w:val="000000" w:themeColor="text1"/>
          <w:sz w:val="28"/>
          <w:szCs w:val="28"/>
        </w:rPr>
      </w:pPr>
      <w:r w:rsidRPr="00BC632F">
        <w:rPr>
          <w:rFonts w:ascii="Times New Roman" w:hAnsi="Times New Roman"/>
          <w:color w:val="000000" w:themeColor="text1"/>
          <w:sz w:val="28"/>
          <w:szCs w:val="28"/>
        </w:rPr>
        <w:t>самовольно подключаться к газораспределительным сетям.</w:t>
      </w:r>
    </w:p>
    <w:p w:rsidR="0041379E" w:rsidRPr="00AA0374" w:rsidRDefault="0041379E" w:rsidP="00764BB4">
      <w:pPr>
        <w:autoSpaceDE w:val="0"/>
        <w:autoSpaceDN w:val="0"/>
        <w:adjustRightInd w:val="0"/>
        <w:spacing w:after="0" w:line="300" w:lineRule="auto"/>
        <w:ind w:firstLine="709"/>
        <w:jc w:val="both"/>
        <w:rPr>
          <w:rFonts w:ascii="Times New Roman" w:hAnsi="Times New Roman"/>
          <w:color w:val="FF0000"/>
          <w:sz w:val="28"/>
          <w:szCs w:val="28"/>
        </w:rPr>
      </w:pPr>
    </w:p>
    <w:p w:rsidR="0041379E" w:rsidRPr="00E43749" w:rsidRDefault="0041379E" w:rsidP="008B6FE0">
      <w:pPr>
        <w:pStyle w:val="afa"/>
        <w:numPr>
          <w:ilvl w:val="2"/>
          <w:numId w:val="53"/>
        </w:numPr>
        <w:tabs>
          <w:tab w:val="left" w:pos="1418"/>
        </w:tabs>
        <w:spacing w:line="300" w:lineRule="auto"/>
        <w:ind w:left="0" w:firstLine="709"/>
        <w:outlineLvl w:val="2"/>
        <w:rPr>
          <w:color w:val="auto"/>
        </w:rPr>
      </w:pPr>
      <w:bookmarkStart w:id="150" w:name="_Toc99539830"/>
      <w:bookmarkStart w:id="151" w:name="_Toc137907418"/>
      <w:r w:rsidRPr="00E43749">
        <w:rPr>
          <w:color w:val="auto"/>
        </w:rPr>
        <w:t>Санитарно-защитные зоны предприятий, сооружений и иных объектов</w:t>
      </w:r>
      <w:bookmarkEnd w:id="150"/>
      <w:bookmarkEnd w:id="151"/>
    </w:p>
    <w:p w:rsidR="0041379E" w:rsidRPr="00E43749" w:rsidRDefault="0041379E" w:rsidP="00764BB4">
      <w:pPr>
        <w:pStyle w:val="a4"/>
        <w:spacing w:before="0" w:beforeAutospacing="0" w:after="0" w:afterAutospacing="0" w:line="300" w:lineRule="auto"/>
        <w:ind w:firstLine="709"/>
        <w:rPr>
          <w:snapToGrid w:val="0"/>
          <w:sz w:val="28"/>
          <w:szCs w:val="28"/>
        </w:rPr>
      </w:pPr>
      <w:r w:rsidRPr="00E43749">
        <w:rPr>
          <w:snapToGrid w:val="0"/>
          <w:sz w:val="28"/>
          <w:szCs w:val="28"/>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41379E" w:rsidRPr="00E43749" w:rsidRDefault="0041379E" w:rsidP="00764BB4">
      <w:pPr>
        <w:pStyle w:val="a4"/>
        <w:numPr>
          <w:ilvl w:val="0"/>
          <w:numId w:val="12"/>
        </w:numPr>
        <w:tabs>
          <w:tab w:val="left" w:pos="1134"/>
        </w:tabs>
        <w:spacing w:before="0" w:beforeAutospacing="0" w:after="0" w:afterAutospacing="0" w:line="300" w:lineRule="auto"/>
        <w:ind w:left="0" w:firstLine="709"/>
        <w:rPr>
          <w:sz w:val="28"/>
          <w:szCs w:val="28"/>
        </w:rPr>
      </w:pPr>
      <w:proofErr w:type="spellStart"/>
      <w:r w:rsidRPr="00E43749">
        <w:rPr>
          <w:sz w:val="28"/>
          <w:szCs w:val="28"/>
        </w:rPr>
        <w:t>СНиП</w:t>
      </w:r>
      <w:proofErr w:type="spellEnd"/>
      <w:r w:rsidRPr="00E43749">
        <w:rPr>
          <w:sz w:val="28"/>
          <w:szCs w:val="28"/>
        </w:rPr>
        <w:t xml:space="preserve"> 2.07.01-89*, п. 7.8 «Градостроительство. Планировка и застройка городских и сельских поселений»;</w:t>
      </w:r>
    </w:p>
    <w:p w:rsidR="0041379E" w:rsidRPr="00E43749" w:rsidRDefault="0041379E" w:rsidP="00764BB4">
      <w:pPr>
        <w:pStyle w:val="a4"/>
        <w:numPr>
          <w:ilvl w:val="0"/>
          <w:numId w:val="12"/>
        </w:numPr>
        <w:tabs>
          <w:tab w:val="left" w:pos="1134"/>
        </w:tabs>
        <w:spacing w:before="0" w:beforeAutospacing="0" w:after="0" w:afterAutospacing="0" w:line="300" w:lineRule="auto"/>
        <w:ind w:left="0" w:firstLine="709"/>
        <w:rPr>
          <w:sz w:val="28"/>
          <w:szCs w:val="28"/>
        </w:rPr>
      </w:pPr>
      <w:proofErr w:type="spellStart"/>
      <w:r w:rsidRPr="00E43749">
        <w:rPr>
          <w:sz w:val="28"/>
          <w:szCs w:val="28"/>
        </w:rPr>
        <w:t>СанПиН</w:t>
      </w:r>
      <w:proofErr w:type="spellEnd"/>
      <w:r w:rsidRPr="00E43749">
        <w:rPr>
          <w:sz w:val="28"/>
          <w:szCs w:val="28"/>
        </w:rPr>
        <w:t xml:space="preserve"> 2.2.1/2.1.1.1200-03 «Санитарно-защитные зоны и санитарная классификация предприятий, сооружений и иных объектов»;</w:t>
      </w:r>
    </w:p>
    <w:p w:rsidR="0041379E" w:rsidRPr="00E43749" w:rsidRDefault="0041379E" w:rsidP="00764BB4">
      <w:pPr>
        <w:pStyle w:val="a4"/>
        <w:numPr>
          <w:ilvl w:val="0"/>
          <w:numId w:val="12"/>
        </w:numPr>
        <w:tabs>
          <w:tab w:val="left" w:pos="1134"/>
        </w:tabs>
        <w:spacing w:before="0" w:beforeAutospacing="0" w:after="0" w:afterAutospacing="0" w:line="300" w:lineRule="auto"/>
        <w:ind w:left="0" w:firstLine="709"/>
        <w:rPr>
          <w:sz w:val="28"/>
          <w:szCs w:val="28"/>
        </w:rPr>
      </w:pPr>
      <w:proofErr w:type="spellStart"/>
      <w:r w:rsidRPr="00E43749">
        <w:rPr>
          <w:sz w:val="28"/>
          <w:szCs w:val="28"/>
        </w:rPr>
        <w:t>СНиП</w:t>
      </w:r>
      <w:proofErr w:type="spellEnd"/>
      <w:r w:rsidRPr="00E43749">
        <w:rPr>
          <w:sz w:val="28"/>
          <w:szCs w:val="28"/>
        </w:rPr>
        <w:t xml:space="preserve"> 42-01-2002. «Газораспределительные системы».</w:t>
      </w:r>
    </w:p>
    <w:p w:rsidR="0041379E" w:rsidRPr="00E43749" w:rsidRDefault="0041379E" w:rsidP="00764BB4">
      <w:pPr>
        <w:pStyle w:val="a4"/>
        <w:spacing w:before="0" w:beforeAutospacing="0" w:after="0" w:afterAutospacing="0" w:line="300" w:lineRule="auto"/>
        <w:ind w:firstLine="709"/>
        <w:jc w:val="both"/>
        <w:rPr>
          <w:snapToGrid w:val="0"/>
          <w:sz w:val="28"/>
          <w:szCs w:val="28"/>
        </w:rPr>
      </w:pPr>
      <w:r w:rsidRPr="00E43749">
        <w:rPr>
          <w:snapToGrid w:val="0"/>
          <w:sz w:val="28"/>
          <w:szCs w:val="28"/>
        </w:rPr>
        <w:t>Для объектов, являющихся источниками воздействия на среду обитания, разрабатывается проект обоснования размера санитарно-защитной зоны.</w:t>
      </w:r>
    </w:p>
    <w:p w:rsidR="0041379E" w:rsidRPr="00E43749" w:rsidRDefault="0041379E" w:rsidP="00764BB4">
      <w:pPr>
        <w:pStyle w:val="a4"/>
        <w:spacing w:before="0" w:beforeAutospacing="0" w:after="0" w:afterAutospacing="0" w:line="300" w:lineRule="auto"/>
        <w:ind w:firstLine="709"/>
        <w:jc w:val="both"/>
        <w:rPr>
          <w:snapToGrid w:val="0"/>
          <w:sz w:val="28"/>
          <w:szCs w:val="28"/>
        </w:rPr>
      </w:pPr>
      <w:r w:rsidRPr="00E43749">
        <w:rPr>
          <w:snapToGrid w:val="0"/>
          <w:sz w:val="28"/>
          <w:szCs w:val="28"/>
        </w:rPr>
        <w:t>Размеры и границы санитарно-защитной зоны определяются в проекте санитарно-защитной зоны.</w:t>
      </w:r>
    </w:p>
    <w:p w:rsidR="0041379E" w:rsidRPr="00E43749" w:rsidRDefault="0041379E" w:rsidP="00764BB4">
      <w:pPr>
        <w:pStyle w:val="a4"/>
        <w:spacing w:before="0" w:beforeAutospacing="0" w:after="0" w:afterAutospacing="0" w:line="300" w:lineRule="auto"/>
        <w:ind w:firstLine="709"/>
        <w:jc w:val="both"/>
        <w:rPr>
          <w:snapToGrid w:val="0"/>
          <w:sz w:val="28"/>
          <w:szCs w:val="28"/>
        </w:rPr>
      </w:pPr>
      <w:r w:rsidRPr="00E43749">
        <w:rPr>
          <w:snapToGrid w:val="0"/>
          <w:sz w:val="28"/>
          <w:szCs w:val="28"/>
        </w:rPr>
        <w:t>Размер санитарно-защитной зоны для групп промышленных объектов и производств или промышленного узла (комплекса) устанавливается с учетом суммарных выбросов и физического воздействия источников промышленных объектов и производств, входящих в промышленную зону, промышленный узел (комплекс). Для них устанавливается единая расчетная санитарно-защитная зона, и после подтверждения расчетных параметров данными натурных исследований и измерений, оценки риска для здоровья населения окончательно устанавливается размер санитарно-защитной зоны. Оценка риска для здоровья населения проводится для групп промышленных объектов и производств или промышленного узла (комплекса), в состав которых входят объекты I и II классов опасности.</w:t>
      </w:r>
    </w:p>
    <w:p w:rsidR="0041379E" w:rsidRPr="00E43749" w:rsidRDefault="0041379E" w:rsidP="00764BB4">
      <w:pPr>
        <w:pStyle w:val="a4"/>
        <w:spacing w:before="0" w:beforeAutospacing="0" w:after="0" w:afterAutospacing="0" w:line="300" w:lineRule="auto"/>
        <w:ind w:firstLine="709"/>
        <w:jc w:val="both"/>
        <w:rPr>
          <w:snapToGrid w:val="0"/>
          <w:sz w:val="28"/>
          <w:szCs w:val="28"/>
        </w:rPr>
      </w:pPr>
      <w:r w:rsidRPr="00E43749">
        <w:rPr>
          <w:snapToGrid w:val="0"/>
          <w:sz w:val="28"/>
          <w:szCs w:val="28"/>
        </w:rPr>
        <w:lastRenderedPageBreak/>
        <w:t>Для промышленных объектов и производств, входящих в состав промышленных зон, промышленный узлов (комплексов) санитарно-защитная зона может быть установлена индивидуально для каждого объекта.</w:t>
      </w:r>
    </w:p>
    <w:p w:rsidR="0041379E" w:rsidRPr="00E43749" w:rsidRDefault="0041379E" w:rsidP="00764BB4">
      <w:pPr>
        <w:pStyle w:val="a4"/>
        <w:spacing w:before="0" w:beforeAutospacing="0" w:after="0" w:afterAutospacing="0" w:line="300" w:lineRule="auto"/>
        <w:ind w:firstLine="709"/>
        <w:jc w:val="both"/>
        <w:rPr>
          <w:snapToGrid w:val="0"/>
          <w:sz w:val="28"/>
          <w:szCs w:val="28"/>
        </w:rPr>
      </w:pPr>
      <w:proofErr w:type="gramStart"/>
      <w:r w:rsidRPr="00E43749">
        <w:rPr>
          <w:snapToGrid w:val="0"/>
          <w:sz w:val="28"/>
          <w:szCs w:val="28"/>
        </w:rPr>
        <w:t xml:space="preserve">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w:t>
      </w:r>
      <w:proofErr w:type="spellStart"/>
      <w:r w:rsidRPr="00E43749">
        <w:rPr>
          <w:snapToGrid w:val="0"/>
          <w:sz w:val="28"/>
          <w:szCs w:val="28"/>
        </w:rPr>
        <w:t>коттеджной</w:t>
      </w:r>
      <w:proofErr w:type="spellEnd"/>
      <w:r w:rsidRPr="00E43749">
        <w:rPr>
          <w:snapToGrid w:val="0"/>
          <w:sz w:val="28"/>
          <w:szCs w:val="28"/>
        </w:rPr>
        <w:t xml:space="preserve">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roofErr w:type="gramEnd"/>
    </w:p>
    <w:p w:rsidR="0041379E" w:rsidRPr="00E43749" w:rsidRDefault="0041379E" w:rsidP="00764BB4">
      <w:pPr>
        <w:pStyle w:val="a4"/>
        <w:spacing w:before="0" w:beforeAutospacing="0" w:after="0" w:afterAutospacing="0" w:line="300" w:lineRule="auto"/>
        <w:ind w:firstLine="709"/>
        <w:jc w:val="both"/>
        <w:rPr>
          <w:snapToGrid w:val="0"/>
          <w:sz w:val="28"/>
          <w:szCs w:val="28"/>
        </w:rPr>
      </w:pPr>
      <w:proofErr w:type="gramStart"/>
      <w:r w:rsidRPr="00E43749">
        <w:rPr>
          <w:snapToGrid w:val="0"/>
          <w:sz w:val="28"/>
          <w:szCs w:val="28"/>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41379E" w:rsidRDefault="0041379E" w:rsidP="00764BB4">
      <w:pPr>
        <w:pStyle w:val="a4"/>
        <w:spacing w:before="0" w:beforeAutospacing="0" w:after="0" w:afterAutospacing="0" w:line="300" w:lineRule="auto"/>
        <w:ind w:firstLine="709"/>
        <w:jc w:val="both"/>
        <w:rPr>
          <w:snapToGrid w:val="0"/>
          <w:sz w:val="28"/>
          <w:szCs w:val="28"/>
        </w:rPr>
      </w:pPr>
      <w:proofErr w:type="gramStart"/>
      <w:r w:rsidRPr="00E43749">
        <w:rPr>
          <w:snapToGrid w:val="0"/>
          <w:sz w:val="28"/>
          <w:szCs w:val="28"/>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w:t>
      </w:r>
      <w:proofErr w:type="gramEnd"/>
      <w:r w:rsidRPr="00E43749">
        <w:rPr>
          <w:snapToGrid w:val="0"/>
          <w:sz w:val="28"/>
          <w:szCs w:val="28"/>
        </w:rPr>
        <w:t xml:space="preserve">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w:t>
      </w:r>
      <w:proofErr w:type="spellStart"/>
      <w:r w:rsidRPr="00E43749">
        <w:rPr>
          <w:snapToGrid w:val="0"/>
          <w:sz w:val="28"/>
          <w:szCs w:val="28"/>
        </w:rPr>
        <w:t>электроподстанции</w:t>
      </w:r>
      <w:proofErr w:type="spellEnd"/>
      <w:r w:rsidRPr="00E43749">
        <w:rPr>
          <w:snapToGrid w:val="0"/>
          <w:sz w:val="28"/>
          <w:szCs w:val="28"/>
        </w:rPr>
        <w:t xml:space="preserve">, </w:t>
      </w:r>
      <w:proofErr w:type="spellStart"/>
      <w:r w:rsidRPr="00E43749">
        <w:rPr>
          <w:snapToGrid w:val="0"/>
          <w:sz w:val="28"/>
          <w:szCs w:val="28"/>
        </w:rPr>
        <w:t>нефте</w:t>
      </w:r>
      <w:proofErr w:type="spellEnd"/>
      <w:r w:rsidRPr="00E43749">
        <w:rPr>
          <w:snapToGrid w:val="0"/>
          <w:sz w:val="28"/>
          <w:szCs w:val="28"/>
        </w:rPr>
        <w:t xml:space="preserve"> </w:t>
      </w:r>
      <w:r w:rsidR="003A4B0A">
        <w:rPr>
          <w:snapToGrid w:val="0"/>
          <w:sz w:val="28"/>
          <w:szCs w:val="28"/>
        </w:rPr>
        <w:t>-</w:t>
      </w:r>
      <w:r w:rsidRPr="00E43749">
        <w:rPr>
          <w:snapToGrid w:val="0"/>
          <w:sz w:val="28"/>
          <w:szCs w:val="28"/>
        </w:rPr>
        <w:t xml:space="preserve"> и газопроводы, артезианские скважины для технического водоснабжения, </w:t>
      </w:r>
      <w:proofErr w:type="spellStart"/>
      <w:r w:rsidRPr="00E43749">
        <w:rPr>
          <w:snapToGrid w:val="0"/>
          <w:sz w:val="28"/>
          <w:szCs w:val="28"/>
        </w:rPr>
        <w:t>водоохлаждающие</w:t>
      </w:r>
      <w:proofErr w:type="spellEnd"/>
      <w:r w:rsidRPr="00E43749">
        <w:rPr>
          <w:snapToGrid w:val="0"/>
          <w:sz w:val="28"/>
          <w:szCs w:val="28"/>
        </w:rP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41379E" w:rsidRDefault="0041379E" w:rsidP="00764BB4">
      <w:pPr>
        <w:pStyle w:val="a4"/>
        <w:spacing w:before="0" w:beforeAutospacing="0" w:after="0" w:afterAutospacing="0" w:line="300" w:lineRule="auto"/>
        <w:ind w:firstLine="709"/>
        <w:jc w:val="both"/>
        <w:rPr>
          <w:snapToGrid w:val="0"/>
          <w:sz w:val="28"/>
          <w:szCs w:val="28"/>
        </w:rPr>
      </w:pPr>
    </w:p>
    <w:p w:rsidR="00C43004" w:rsidRDefault="00C43004" w:rsidP="00764BB4">
      <w:pPr>
        <w:pStyle w:val="a4"/>
        <w:spacing w:before="0" w:beforeAutospacing="0" w:after="0" w:afterAutospacing="0" w:line="300" w:lineRule="auto"/>
        <w:ind w:firstLine="709"/>
        <w:jc w:val="both"/>
        <w:rPr>
          <w:snapToGrid w:val="0"/>
          <w:sz w:val="28"/>
          <w:szCs w:val="28"/>
        </w:rPr>
      </w:pPr>
    </w:p>
    <w:p w:rsidR="00C43004" w:rsidRPr="00E43749" w:rsidRDefault="00C43004" w:rsidP="00764BB4">
      <w:pPr>
        <w:pStyle w:val="a4"/>
        <w:spacing w:before="0" w:beforeAutospacing="0" w:after="0" w:afterAutospacing="0" w:line="300" w:lineRule="auto"/>
        <w:ind w:firstLine="709"/>
        <w:jc w:val="both"/>
        <w:rPr>
          <w:snapToGrid w:val="0"/>
          <w:sz w:val="28"/>
          <w:szCs w:val="28"/>
        </w:rPr>
      </w:pPr>
    </w:p>
    <w:p w:rsidR="003500ED" w:rsidRPr="00590FD2" w:rsidRDefault="003500ED" w:rsidP="008B6FE0">
      <w:pPr>
        <w:pStyle w:val="af8"/>
        <w:numPr>
          <w:ilvl w:val="1"/>
          <w:numId w:val="53"/>
        </w:numPr>
        <w:tabs>
          <w:tab w:val="left" w:pos="1276"/>
        </w:tabs>
        <w:spacing w:after="0" w:line="300" w:lineRule="auto"/>
        <w:ind w:left="0" w:firstLine="709"/>
        <w:jc w:val="left"/>
        <w:outlineLvl w:val="1"/>
      </w:pPr>
      <w:bookmarkStart w:id="152" w:name="_Toc99539832"/>
      <w:bookmarkStart w:id="153" w:name="_Toc137907422"/>
      <w:r w:rsidRPr="00590FD2">
        <w:t>Объекты культурного наследия</w:t>
      </w:r>
      <w:bookmarkEnd w:id="152"/>
      <w:bookmarkEnd w:id="153"/>
    </w:p>
    <w:p w:rsidR="00C03FA0" w:rsidRPr="00590FD2" w:rsidRDefault="00C03FA0" w:rsidP="00D20B64">
      <w:pPr>
        <w:pStyle w:val="a7"/>
        <w:spacing w:after="0" w:line="300" w:lineRule="auto"/>
        <w:ind w:left="0" w:firstLine="709"/>
        <w:jc w:val="both"/>
        <w:rPr>
          <w:rFonts w:ascii="Times New Roman" w:hAnsi="Times New Roman"/>
          <w:sz w:val="28"/>
          <w:szCs w:val="28"/>
        </w:rPr>
      </w:pPr>
      <w:proofErr w:type="gramStart"/>
      <w:r w:rsidRPr="00590FD2">
        <w:rPr>
          <w:rFonts w:ascii="Times New Roman" w:hAnsi="Times New Roman"/>
          <w:sz w:val="28"/>
          <w:szCs w:val="28"/>
        </w:rPr>
        <w:lastRenderedPageBreak/>
        <w:t xml:space="preserve">К объектам культурного наследия (памятникам истории и культуры) согласно Федеральному закону от </w:t>
      </w:r>
      <w:r w:rsidR="0012279C">
        <w:rPr>
          <w:rFonts w:ascii="Times New Roman" w:hAnsi="Times New Roman"/>
          <w:sz w:val="28"/>
          <w:szCs w:val="28"/>
        </w:rPr>
        <w:t>2</w:t>
      </w:r>
      <w:r w:rsidRPr="00590FD2">
        <w:rPr>
          <w:rFonts w:ascii="Times New Roman" w:hAnsi="Times New Roman"/>
          <w:sz w:val="28"/>
          <w:szCs w:val="28"/>
        </w:rPr>
        <w:t>5.06.2002 № 73-ФЗ "Об объектах культурного наследия (памятниках истории и культуры) народов Российской Федерации" относятся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w:t>
      </w:r>
      <w:proofErr w:type="gramEnd"/>
      <w:r w:rsidRPr="00590FD2">
        <w:rPr>
          <w:rFonts w:ascii="Times New Roman" w:hAnsi="Times New Roman"/>
          <w:sz w:val="28"/>
          <w:szCs w:val="28"/>
        </w:rPr>
        <w:t xml:space="preserve">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 зарождении и развитии культуры.</w:t>
      </w:r>
    </w:p>
    <w:p w:rsidR="00C03FA0" w:rsidRPr="00590FD2" w:rsidRDefault="00C03FA0" w:rsidP="00764BB4">
      <w:pPr>
        <w:pStyle w:val="a7"/>
        <w:spacing w:after="0" w:line="300" w:lineRule="auto"/>
        <w:ind w:left="0" w:firstLine="709"/>
        <w:jc w:val="both"/>
        <w:rPr>
          <w:rFonts w:ascii="Times New Roman" w:hAnsi="Times New Roman"/>
          <w:sz w:val="28"/>
          <w:szCs w:val="28"/>
        </w:rPr>
      </w:pPr>
      <w:bookmarkStart w:id="154" w:name="sub_3020"/>
      <w:r w:rsidRPr="00590FD2">
        <w:rPr>
          <w:rFonts w:ascii="Times New Roman" w:hAnsi="Times New Roman"/>
          <w:sz w:val="28"/>
          <w:szCs w:val="28"/>
        </w:rPr>
        <w:t xml:space="preserve">Под объектом археологического наследия понимаются частично или полностью скрытые в земле или под водой следы существования человека в прошлых эпохах (включая все связанные с такими следами археологические предметы и культурные слои), основным или одним из основных источников информации о которых являются археологические раскопки или находки. Объектами археологического наследия </w:t>
      </w:r>
      <w:proofErr w:type="gramStart"/>
      <w:r w:rsidRPr="00590FD2">
        <w:rPr>
          <w:rFonts w:ascii="Times New Roman" w:hAnsi="Times New Roman"/>
          <w:sz w:val="28"/>
          <w:szCs w:val="28"/>
        </w:rPr>
        <w:t>являются</w:t>
      </w:r>
      <w:proofErr w:type="gramEnd"/>
      <w:r w:rsidRPr="00590FD2">
        <w:rPr>
          <w:rFonts w:ascii="Times New Roman" w:hAnsi="Times New Roman"/>
          <w:sz w:val="28"/>
          <w:szCs w:val="28"/>
        </w:rPr>
        <w:t xml:space="preserve"> в том числе городища, курганы, грунтовые могильники, древние погребения, селища, стоянки, каменные изваяния, стелы, наскальные изображения, остатки древних укреплений, производств, каналов, судов, дорог, места совершения древних религиозных обрядов, отнесенные к объектам археологического наследия культурные слои.</w:t>
      </w:r>
    </w:p>
    <w:p w:rsidR="00C03FA0" w:rsidRPr="00590FD2" w:rsidRDefault="00C03FA0" w:rsidP="00764BB4">
      <w:pPr>
        <w:pStyle w:val="a7"/>
        <w:spacing w:after="0" w:line="300" w:lineRule="auto"/>
        <w:ind w:left="0" w:firstLine="709"/>
        <w:jc w:val="both"/>
        <w:rPr>
          <w:rFonts w:ascii="Times New Roman" w:hAnsi="Times New Roman"/>
          <w:sz w:val="28"/>
          <w:szCs w:val="28"/>
        </w:rPr>
      </w:pPr>
      <w:bookmarkStart w:id="155" w:name="sub_3030"/>
      <w:bookmarkEnd w:id="154"/>
      <w:r w:rsidRPr="00590FD2">
        <w:rPr>
          <w:rFonts w:ascii="Times New Roman" w:hAnsi="Times New Roman"/>
          <w:sz w:val="28"/>
          <w:szCs w:val="28"/>
        </w:rPr>
        <w:t>Под археологическими предметами понимаются движимые вещи, основным или одним из основных источников информации о которых независимо от обстоятельств их обнаружения являются археологические раскопки или находки, в том числе предметы, обнаруженные в результате таких раскопок или находок.</w:t>
      </w:r>
    </w:p>
    <w:p w:rsidR="00C03FA0" w:rsidRPr="00590FD2" w:rsidRDefault="00C03FA0" w:rsidP="00764BB4">
      <w:pPr>
        <w:pStyle w:val="a7"/>
        <w:spacing w:after="0" w:line="300" w:lineRule="auto"/>
        <w:ind w:left="0" w:firstLine="709"/>
        <w:jc w:val="both"/>
        <w:rPr>
          <w:rFonts w:ascii="Times New Roman" w:hAnsi="Times New Roman"/>
          <w:sz w:val="28"/>
          <w:szCs w:val="28"/>
        </w:rPr>
      </w:pPr>
      <w:bookmarkStart w:id="156" w:name="sub_3040"/>
      <w:bookmarkEnd w:id="155"/>
      <w:r w:rsidRPr="00590FD2">
        <w:rPr>
          <w:rFonts w:ascii="Times New Roman" w:hAnsi="Times New Roman"/>
          <w:sz w:val="28"/>
          <w:szCs w:val="28"/>
        </w:rPr>
        <w:t>Под культурным слоем понимается слой в земле или под водой, содержащий следы существования человека, время возникновения которых превышает сто лет, включающий археологические предметы.</w:t>
      </w:r>
    </w:p>
    <w:p w:rsidR="00C03FA0" w:rsidRPr="00590FD2" w:rsidRDefault="00C03FA0" w:rsidP="00764BB4">
      <w:pPr>
        <w:pStyle w:val="a7"/>
        <w:spacing w:after="0" w:line="300" w:lineRule="auto"/>
        <w:ind w:left="0" w:firstLine="709"/>
        <w:jc w:val="both"/>
        <w:rPr>
          <w:rFonts w:ascii="Times New Roman" w:hAnsi="Times New Roman"/>
          <w:sz w:val="28"/>
          <w:szCs w:val="28"/>
        </w:rPr>
      </w:pPr>
      <w:bookmarkStart w:id="157" w:name="sub_3002"/>
      <w:bookmarkEnd w:id="156"/>
      <w:r w:rsidRPr="00590FD2">
        <w:rPr>
          <w:rFonts w:ascii="Times New Roman" w:hAnsi="Times New Roman"/>
          <w:sz w:val="28"/>
          <w:szCs w:val="28"/>
        </w:rPr>
        <w:t>Объекты культурного наследия в соответствии с Федеральным законом подразделяются на следующие виды:</w:t>
      </w:r>
    </w:p>
    <w:p w:rsidR="00C03FA0" w:rsidRPr="00590FD2" w:rsidRDefault="00C03FA0" w:rsidP="00764BB4">
      <w:pPr>
        <w:pStyle w:val="a7"/>
        <w:widowControl w:val="0"/>
        <w:numPr>
          <w:ilvl w:val="0"/>
          <w:numId w:val="9"/>
        </w:numPr>
        <w:tabs>
          <w:tab w:val="left" w:pos="993"/>
        </w:tabs>
        <w:spacing w:after="0" w:line="300" w:lineRule="auto"/>
        <w:ind w:left="0" w:firstLine="709"/>
        <w:jc w:val="both"/>
        <w:rPr>
          <w:rFonts w:ascii="Times New Roman" w:hAnsi="Times New Roman"/>
          <w:sz w:val="28"/>
          <w:szCs w:val="28"/>
        </w:rPr>
      </w:pPr>
      <w:bookmarkStart w:id="158" w:name="sub_301"/>
      <w:bookmarkEnd w:id="157"/>
      <w:proofErr w:type="gramStart"/>
      <w:r w:rsidRPr="00590FD2">
        <w:rPr>
          <w:rFonts w:ascii="Times New Roman" w:hAnsi="Times New Roman"/>
          <w:sz w:val="28"/>
          <w:szCs w:val="28"/>
        </w:rPr>
        <w:t>памятники - отдельные постройки, здания и сооружения с исторически сложившимися территориями (в том числе памятники религиозного назначения, относящиеся к имуществу религиозного назначения); мемориальные квартиры; мавзолеи, отдельные захоронения; произведения монументального искусства; объекты науки и техники, включая военные; объекты археологического наследия;</w:t>
      </w:r>
      <w:proofErr w:type="gramEnd"/>
    </w:p>
    <w:p w:rsidR="00C03FA0" w:rsidRPr="00590FD2" w:rsidRDefault="00C03FA0" w:rsidP="00764BB4">
      <w:pPr>
        <w:pStyle w:val="a7"/>
        <w:widowControl w:val="0"/>
        <w:numPr>
          <w:ilvl w:val="0"/>
          <w:numId w:val="9"/>
        </w:numPr>
        <w:tabs>
          <w:tab w:val="left" w:pos="993"/>
        </w:tabs>
        <w:spacing w:after="0" w:line="300" w:lineRule="auto"/>
        <w:ind w:left="0" w:firstLine="709"/>
        <w:jc w:val="both"/>
        <w:rPr>
          <w:rFonts w:ascii="Times New Roman" w:hAnsi="Times New Roman"/>
          <w:sz w:val="28"/>
          <w:szCs w:val="28"/>
        </w:rPr>
      </w:pPr>
      <w:bookmarkStart w:id="159" w:name="sub_302"/>
      <w:bookmarkEnd w:id="158"/>
      <w:proofErr w:type="gramStart"/>
      <w:r w:rsidRPr="00590FD2">
        <w:rPr>
          <w:rFonts w:ascii="Times New Roman" w:hAnsi="Times New Roman"/>
          <w:sz w:val="28"/>
          <w:szCs w:val="28"/>
        </w:rPr>
        <w:lastRenderedPageBreak/>
        <w:t>ансамбли - четко локализуемые на исторически сложившихся территориях группы изолированных или объединенных памятников, строений и сооружений фортификационного, дворцового, жилого, общественного, административного, торгового, производственного, научного, учебного назначения, а также памятников и сооружений религиозного назначения, в том числе фрагменты исторических планировок и застроек поселений, которые могут быть отнесены к градостроительным ансамблям; произведения ландшафтной архитектуры и садово-паркового искусства (сады, парки, скверы, бульвары), некрополи;</w:t>
      </w:r>
      <w:proofErr w:type="gramEnd"/>
      <w:r w:rsidRPr="00590FD2">
        <w:rPr>
          <w:rFonts w:ascii="Times New Roman" w:hAnsi="Times New Roman"/>
          <w:sz w:val="28"/>
          <w:szCs w:val="28"/>
        </w:rPr>
        <w:t xml:space="preserve"> объекты археологического наследия;</w:t>
      </w:r>
    </w:p>
    <w:p w:rsidR="00C03FA0" w:rsidRPr="00590FD2" w:rsidRDefault="00C03FA0" w:rsidP="00764BB4">
      <w:pPr>
        <w:pStyle w:val="a7"/>
        <w:widowControl w:val="0"/>
        <w:numPr>
          <w:ilvl w:val="0"/>
          <w:numId w:val="9"/>
        </w:numPr>
        <w:tabs>
          <w:tab w:val="left" w:pos="993"/>
        </w:tabs>
        <w:spacing w:after="0" w:line="300" w:lineRule="auto"/>
        <w:ind w:left="0" w:firstLine="709"/>
        <w:jc w:val="both"/>
        <w:rPr>
          <w:rFonts w:ascii="Times New Roman" w:hAnsi="Times New Roman"/>
          <w:sz w:val="28"/>
          <w:szCs w:val="28"/>
        </w:rPr>
      </w:pPr>
      <w:bookmarkStart w:id="160" w:name="sub_303"/>
      <w:bookmarkEnd w:id="159"/>
      <w:proofErr w:type="gramStart"/>
      <w:r w:rsidRPr="00590FD2">
        <w:rPr>
          <w:rFonts w:ascii="Times New Roman" w:hAnsi="Times New Roman"/>
          <w:sz w:val="28"/>
          <w:szCs w:val="28"/>
        </w:rPr>
        <w:t>достопримечательные места - творения, созданные человеком, или совместные творения человека и природы, в том числе места традиционного бытования народных художественных промыслов; центры исторических поселений или фрагменты градостроительной планировки и застройки; памятные места, культурные и природные ландшафты, связанные с историей формирования народов и иных этнических общностей на территории Российской Федерации, историческими (в том числе военными) событиями, жизнью выдающихся исторических личностей;</w:t>
      </w:r>
      <w:proofErr w:type="gramEnd"/>
      <w:r w:rsidRPr="00590FD2">
        <w:rPr>
          <w:rFonts w:ascii="Times New Roman" w:hAnsi="Times New Roman"/>
          <w:sz w:val="28"/>
          <w:szCs w:val="28"/>
        </w:rPr>
        <w:t xml:space="preserve"> объекты археологического наследия; места совершения религиозных обрядов; места захоронений жертв массовых репрессий; религиозно-исторические места.</w:t>
      </w:r>
    </w:p>
    <w:p w:rsidR="00C03FA0" w:rsidRPr="00590FD2" w:rsidRDefault="00C03FA0" w:rsidP="00764BB4">
      <w:pPr>
        <w:pStyle w:val="a7"/>
        <w:spacing w:after="0" w:line="300" w:lineRule="auto"/>
        <w:ind w:left="0" w:firstLine="709"/>
        <w:jc w:val="both"/>
        <w:rPr>
          <w:rFonts w:ascii="Times New Roman" w:hAnsi="Times New Roman"/>
          <w:sz w:val="28"/>
          <w:szCs w:val="28"/>
        </w:rPr>
      </w:pPr>
      <w:bookmarkStart w:id="161" w:name="sub_920011"/>
      <w:bookmarkEnd w:id="160"/>
      <w:r w:rsidRPr="00590FD2">
        <w:rPr>
          <w:rFonts w:ascii="Times New Roman" w:hAnsi="Times New Roman"/>
          <w:sz w:val="28"/>
          <w:szCs w:val="28"/>
        </w:rPr>
        <w:t>В границах территории достопримечательного места могут находиться памятники и (или) ансамбли.</w:t>
      </w:r>
    </w:p>
    <w:bookmarkEnd w:id="161"/>
    <w:p w:rsidR="00C03FA0" w:rsidRPr="00590FD2" w:rsidRDefault="00C03FA0" w:rsidP="00764BB4">
      <w:pPr>
        <w:pStyle w:val="a7"/>
        <w:spacing w:after="0" w:line="300" w:lineRule="auto"/>
        <w:ind w:left="0" w:firstLine="709"/>
        <w:jc w:val="both"/>
        <w:rPr>
          <w:rFonts w:ascii="Times New Roman" w:hAnsi="Times New Roman"/>
          <w:sz w:val="28"/>
          <w:szCs w:val="28"/>
        </w:rPr>
      </w:pPr>
      <w:r w:rsidRPr="00590FD2">
        <w:rPr>
          <w:rFonts w:ascii="Times New Roman" w:hAnsi="Times New Roman"/>
          <w:sz w:val="28"/>
          <w:szCs w:val="28"/>
        </w:rPr>
        <w:t>Объекты культурного наследия подразделяются на следующие категории историко-культурного значения:</w:t>
      </w:r>
    </w:p>
    <w:p w:rsidR="00C03FA0" w:rsidRPr="00590FD2" w:rsidRDefault="00C03FA0" w:rsidP="00764BB4">
      <w:pPr>
        <w:pStyle w:val="a7"/>
        <w:widowControl w:val="0"/>
        <w:numPr>
          <w:ilvl w:val="0"/>
          <w:numId w:val="9"/>
        </w:numPr>
        <w:tabs>
          <w:tab w:val="left" w:pos="993"/>
        </w:tabs>
        <w:spacing w:after="0" w:line="300" w:lineRule="auto"/>
        <w:ind w:left="0" w:firstLine="709"/>
        <w:jc w:val="both"/>
        <w:rPr>
          <w:rFonts w:ascii="Times New Roman" w:hAnsi="Times New Roman"/>
          <w:sz w:val="28"/>
          <w:szCs w:val="28"/>
        </w:rPr>
      </w:pPr>
      <w:bookmarkStart w:id="162" w:name="sub_401"/>
      <w:r w:rsidRPr="00590FD2">
        <w:rPr>
          <w:rFonts w:ascii="Times New Roman" w:hAnsi="Times New Roman"/>
          <w:sz w:val="28"/>
          <w:szCs w:val="28"/>
        </w:rPr>
        <w:t>объекты культурного наследия федерального значения - объекты, обладающие историко-архитектурной, художественной, научной и мемориальной ценностью, имеющие особое значение для истории и культуры Российской Федерации, а также объекты археологического наследия;</w:t>
      </w:r>
    </w:p>
    <w:p w:rsidR="00C03FA0" w:rsidRPr="00590FD2" w:rsidRDefault="00C03FA0" w:rsidP="00764BB4">
      <w:pPr>
        <w:pStyle w:val="a7"/>
        <w:widowControl w:val="0"/>
        <w:numPr>
          <w:ilvl w:val="0"/>
          <w:numId w:val="9"/>
        </w:numPr>
        <w:tabs>
          <w:tab w:val="left" w:pos="993"/>
        </w:tabs>
        <w:spacing w:after="0" w:line="300" w:lineRule="auto"/>
        <w:ind w:left="0" w:firstLine="709"/>
        <w:jc w:val="both"/>
        <w:rPr>
          <w:rFonts w:ascii="Times New Roman" w:hAnsi="Times New Roman"/>
          <w:sz w:val="28"/>
          <w:szCs w:val="28"/>
        </w:rPr>
      </w:pPr>
      <w:bookmarkStart w:id="163" w:name="sub_402"/>
      <w:bookmarkEnd w:id="162"/>
      <w:r w:rsidRPr="00590FD2">
        <w:rPr>
          <w:rFonts w:ascii="Times New Roman" w:hAnsi="Times New Roman"/>
          <w:sz w:val="28"/>
          <w:szCs w:val="28"/>
        </w:rPr>
        <w:t>объекты культурного наследия регионального значения - объекты, обладающие историко-архитектурной, художественной, научной и мемориальной ценностью, имеющие особое значение для истории и культуры субъекта Российской Федерации;</w:t>
      </w:r>
    </w:p>
    <w:p w:rsidR="00C03FA0" w:rsidRPr="00590FD2" w:rsidRDefault="00C03FA0" w:rsidP="00764BB4">
      <w:pPr>
        <w:pStyle w:val="a7"/>
        <w:widowControl w:val="0"/>
        <w:numPr>
          <w:ilvl w:val="0"/>
          <w:numId w:val="9"/>
        </w:numPr>
        <w:tabs>
          <w:tab w:val="left" w:pos="993"/>
        </w:tabs>
        <w:spacing w:after="0" w:line="300" w:lineRule="auto"/>
        <w:ind w:left="0" w:firstLine="709"/>
        <w:jc w:val="both"/>
        <w:rPr>
          <w:rFonts w:ascii="Times New Roman" w:hAnsi="Times New Roman"/>
          <w:sz w:val="28"/>
          <w:szCs w:val="28"/>
        </w:rPr>
      </w:pPr>
      <w:bookmarkStart w:id="164" w:name="sub_403"/>
      <w:bookmarkEnd w:id="163"/>
      <w:r w:rsidRPr="00590FD2">
        <w:rPr>
          <w:rFonts w:ascii="Times New Roman" w:hAnsi="Times New Roman"/>
          <w:sz w:val="28"/>
          <w:szCs w:val="28"/>
        </w:rPr>
        <w:t>объекты культурного наследия местного (муниципального) значения - объекты, обладающие историко-архитектурной, художественной, научной и мемориальной ценностью, имеющие особое значение для истории и культуры муниципального образования.</w:t>
      </w:r>
    </w:p>
    <w:bookmarkEnd w:id="164"/>
    <w:p w:rsidR="00C03FA0" w:rsidRPr="00590FD2" w:rsidRDefault="00C03FA0" w:rsidP="00764BB4">
      <w:pPr>
        <w:pStyle w:val="a7"/>
        <w:spacing w:after="0" w:line="300" w:lineRule="auto"/>
        <w:ind w:left="0" w:firstLine="709"/>
        <w:jc w:val="both"/>
        <w:rPr>
          <w:rFonts w:ascii="Times New Roman" w:hAnsi="Times New Roman"/>
          <w:sz w:val="28"/>
          <w:szCs w:val="28"/>
        </w:rPr>
      </w:pPr>
      <w:r w:rsidRPr="00590FD2">
        <w:rPr>
          <w:rFonts w:ascii="Times New Roman" w:hAnsi="Times New Roman"/>
          <w:sz w:val="28"/>
          <w:szCs w:val="28"/>
        </w:rPr>
        <w:lastRenderedPageBreak/>
        <w:t>Границы территории объекта археологического наследия определяются на основании археологических полевых работ.</w:t>
      </w:r>
    </w:p>
    <w:p w:rsidR="00C03FA0" w:rsidRPr="00590FD2" w:rsidRDefault="00C03FA0" w:rsidP="00764BB4">
      <w:pPr>
        <w:pStyle w:val="a7"/>
        <w:spacing w:after="0" w:line="300" w:lineRule="auto"/>
        <w:ind w:left="0" w:firstLine="709"/>
        <w:jc w:val="both"/>
        <w:rPr>
          <w:rFonts w:ascii="Times New Roman" w:hAnsi="Times New Roman"/>
          <w:sz w:val="28"/>
          <w:szCs w:val="28"/>
        </w:rPr>
      </w:pPr>
      <w:r w:rsidRPr="00590FD2">
        <w:rPr>
          <w:rFonts w:ascii="Times New Roman" w:hAnsi="Times New Roman"/>
          <w:sz w:val="28"/>
          <w:szCs w:val="28"/>
        </w:rPr>
        <w:t>В Саратовской области памятники истории и культуры охраняются в рамках Закона Саратовской области №69</w:t>
      </w:r>
      <w:r w:rsidR="00EC5DBF">
        <w:rPr>
          <w:rFonts w:ascii="Times New Roman" w:hAnsi="Times New Roman"/>
          <w:sz w:val="28"/>
          <w:szCs w:val="28"/>
        </w:rPr>
        <w:t>-ЗСО</w:t>
      </w:r>
      <w:r w:rsidRPr="00590FD2">
        <w:rPr>
          <w:rFonts w:ascii="Times New Roman" w:hAnsi="Times New Roman"/>
          <w:sz w:val="28"/>
          <w:szCs w:val="28"/>
        </w:rPr>
        <w:t xml:space="preserve"> от 04.11.2003 г.</w:t>
      </w:r>
    </w:p>
    <w:p w:rsidR="00C03FA0" w:rsidRPr="00590FD2" w:rsidRDefault="00C03FA0" w:rsidP="00764BB4">
      <w:pPr>
        <w:pStyle w:val="a7"/>
        <w:spacing w:after="0" w:line="300" w:lineRule="auto"/>
        <w:ind w:left="0" w:firstLine="709"/>
        <w:jc w:val="both"/>
        <w:rPr>
          <w:rFonts w:ascii="Times New Roman" w:hAnsi="Times New Roman"/>
          <w:sz w:val="28"/>
          <w:szCs w:val="28"/>
        </w:rPr>
      </w:pPr>
      <w:r w:rsidRPr="00590FD2">
        <w:rPr>
          <w:rFonts w:ascii="Times New Roman" w:hAnsi="Times New Roman"/>
          <w:sz w:val="28"/>
          <w:szCs w:val="28"/>
        </w:rPr>
        <w:t>Требование об установлении зон охраны объекта культурного наследия к выявленному объекту культурного наследия не предъявляется.</w:t>
      </w:r>
    </w:p>
    <w:p w:rsidR="00FB5279" w:rsidRDefault="00C03FA0" w:rsidP="00FB5279">
      <w:pPr>
        <w:pStyle w:val="a7"/>
        <w:spacing w:after="0" w:line="300" w:lineRule="auto"/>
        <w:ind w:left="0" w:firstLine="709"/>
        <w:jc w:val="both"/>
        <w:rPr>
          <w:rFonts w:ascii="Times New Roman" w:hAnsi="Times New Roman"/>
          <w:sz w:val="28"/>
          <w:szCs w:val="28"/>
        </w:rPr>
      </w:pPr>
      <w:r w:rsidRPr="00590FD2">
        <w:rPr>
          <w:rFonts w:ascii="Times New Roman" w:hAnsi="Times New Roman"/>
          <w:sz w:val="28"/>
          <w:szCs w:val="28"/>
        </w:rPr>
        <w:t>Защитные зоны не устанавливаются для объектов археологического наследия, некрополей, захоронений, расположенных в границах некрополей, произведений монументального искусства, а также памятников и ансамблей, расположенных в границах достопримечательного места.</w:t>
      </w:r>
      <w:bookmarkStart w:id="165" w:name="_Toc136079733"/>
      <w:bookmarkStart w:id="166" w:name="_Toc70579230"/>
    </w:p>
    <w:p w:rsidR="00FB5279" w:rsidRPr="00FB5279" w:rsidRDefault="00FB5279" w:rsidP="00FB5279">
      <w:pPr>
        <w:pStyle w:val="a7"/>
        <w:spacing w:after="0" w:line="300" w:lineRule="auto"/>
        <w:ind w:left="0" w:firstLine="709"/>
        <w:jc w:val="both"/>
        <w:rPr>
          <w:rFonts w:ascii="Times New Roman" w:hAnsi="Times New Roman"/>
          <w:sz w:val="28"/>
          <w:szCs w:val="28"/>
        </w:rPr>
      </w:pPr>
      <w:r w:rsidRPr="00FB5279">
        <w:rPr>
          <w:rFonts w:ascii="Times New Roman" w:hAnsi="Times New Roman"/>
          <w:sz w:val="28"/>
          <w:szCs w:val="28"/>
        </w:rPr>
        <w:t xml:space="preserve">Согласно данным Комитета культурного наследия Саратовской области на территории </w:t>
      </w:r>
      <w:proofErr w:type="spellStart"/>
      <w:r>
        <w:rPr>
          <w:rFonts w:ascii="Times New Roman" w:hAnsi="Times New Roman"/>
          <w:sz w:val="28"/>
          <w:szCs w:val="28"/>
        </w:rPr>
        <w:t>Свободинского</w:t>
      </w:r>
      <w:proofErr w:type="spellEnd"/>
      <w:r w:rsidRPr="00FB5279">
        <w:rPr>
          <w:rFonts w:ascii="Times New Roman" w:hAnsi="Times New Roman"/>
          <w:sz w:val="28"/>
          <w:szCs w:val="28"/>
        </w:rPr>
        <w:t xml:space="preserve"> муниципального образования известны следующие объекты культурного наследия:</w:t>
      </w:r>
      <w:bookmarkEnd w:id="165"/>
      <w:r w:rsidRPr="00FB5279">
        <w:rPr>
          <w:rFonts w:ascii="Times New Roman" w:hAnsi="Times New Roman"/>
          <w:sz w:val="28"/>
          <w:szCs w:val="28"/>
        </w:rPr>
        <w:t xml:space="preserve"> </w:t>
      </w:r>
    </w:p>
    <w:p w:rsidR="00524EC8" w:rsidRDefault="00524EC8" w:rsidP="00524EC8">
      <w:pPr>
        <w:pStyle w:val="Tabl"/>
        <w:spacing w:before="0" w:line="300" w:lineRule="auto"/>
        <w:jc w:val="both"/>
        <w:rPr>
          <w:rFonts w:ascii="Times New Roman" w:hAnsi="Times New Roman"/>
          <w:b/>
          <w:i w:val="0"/>
          <w:lang w:eastAsia="en-US"/>
        </w:rPr>
      </w:pPr>
      <w:r>
        <w:rPr>
          <w:rFonts w:ascii="Times New Roman" w:hAnsi="Times New Roman"/>
          <w:b/>
          <w:i w:val="0"/>
          <w:lang w:eastAsia="en-US"/>
        </w:rPr>
        <w:t xml:space="preserve">           Таблица 6.6.1 </w:t>
      </w:r>
      <w:r w:rsidRPr="00404F3A">
        <w:rPr>
          <w:rFonts w:ascii="Times New Roman" w:hAnsi="Times New Roman"/>
          <w:b/>
          <w:i w:val="0"/>
          <w:lang w:eastAsia="en-US"/>
        </w:rPr>
        <w:t xml:space="preserve">Перечень выявленных объектов археологического наследия на территории </w:t>
      </w:r>
      <w:proofErr w:type="spellStart"/>
      <w:r>
        <w:rPr>
          <w:rFonts w:ascii="Times New Roman" w:hAnsi="Times New Roman"/>
          <w:b/>
          <w:i w:val="0"/>
          <w:lang w:eastAsia="en-US"/>
        </w:rPr>
        <w:t>Свободинского</w:t>
      </w:r>
      <w:proofErr w:type="spellEnd"/>
      <w:r>
        <w:rPr>
          <w:rFonts w:ascii="Times New Roman" w:hAnsi="Times New Roman"/>
          <w:b/>
          <w:i w:val="0"/>
          <w:lang w:eastAsia="en-US"/>
        </w:rPr>
        <w:t xml:space="preserve"> </w:t>
      </w:r>
      <w:r w:rsidRPr="00404F3A">
        <w:rPr>
          <w:rFonts w:ascii="Times New Roman" w:hAnsi="Times New Roman"/>
          <w:b/>
          <w:i w:val="0"/>
          <w:lang w:eastAsia="en-US"/>
        </w:rPr>
        <w:t>МО</w:t>
      </w:r>
    </w:p>
    <w:tbl>
      <w:tblPr>
        <w:tblW w:w="10128" w:type="dxa"/>
        <w:jc w:val="center"/>
        <w:tblInd w:w="-3628"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CellMar>
          <w:left w:w="70" w:type="dxa"/>
          <w:right w:w="70" w:type="dxa"/>
        </w:tblCellMar>
        <w:tblLook w:val="00A0"/>
      </w:tblPr>
      <w:tblGrid>
        <w:gridCol w:w="395"/>
        <w:gridCol w:w="2686"/>
        <w:gridCol w:w="2129"/>
        <w:gridCol w:w="4918"/>
      </w:tblGrid>
      <w:tr w:rsidR="00B90C35" w:rsidRPr="00590FD2" w:rsidTr="00501156">
        <w:trPr>
          <w:trHeight w:val="628"/>
          <w:jc w:val="center"/>
        </w:trPr>
        <w:tc>
          <w:tcPr>
            <w:tcW w:w="195" w:type="pct"/>
            <w:tcMar>
              <w:left w:w="28" w:type="dxa"/>
              <w:right w:w="28" w:type="dxa"/>
            </w:tcMar>
            <w:vAlign w:val="center"/>
          </w:tcPr>
          <w:p w:rsidR="00B90C35" w:rsidRPr="00764655" w:rsidRDefault="00B90C35" w:rsidP="00524EC8">
            <w:pPr>
              <w:widowControl w:val="0"/>
              <w:suppressAutoHyphens/>
              <w:spacing w:after="0" w:line="240" w:lineRule="auto"/>
              <w:jc w:val="center"/>
              <w:rPr>
                <w:rFonts w:ascii="Times New Roman" w:hAnsi="Times New Roman" w:cs="Times New Roman"/>
                <w:b/>
              </w:rPr>
            </w:pPr>
            <w:r w:rsidRPr="00764655">
              <w:rPr>
                <w:rFonts w:ascii="Times New Roman" w:hAnsi="Times New Roman" w:cs="Times New Roman"/>
                <w:b/>
              </w:rPr>
              <w:t xml:space="preserve">№ </w:t>
            </w:r>
            <w:proofErr w:type="spellStart"/>
            <w:proofErr w:type="gramStart"/>
            <w:r w:rsidRPr="00764655">
              <w:rPr>
                <w:rFonts w:ascii="Times New Roman" w:hAnsi="Times New Roman" w:cs="Times New Roman"/>
                <w:b/>
              </w:rPr>
              <w:t>п</w:t>
            </w:r>
            <w:proofErr w:type="spellEnd"/>
            <w:proofErr w:type="gramEnd"/>
            <w:r w:rsidRPr="00764655">
              <w:rPr>
                <w:rFonts w:ascii="Times New Roman" w:hAnsi="Times New Roman" w:cs="Times New Roman"/>
                <w:b/>
              </w:rPr>
              <w:t>/</w:t>
            </w:r>
            <w:proofErr w:type="spellStart"/>
            <w:r w:rsidRPr="00764655">
              <w:rPr>
                <w:rFonts w:ascii="Times New Roman" w:hAnsi="Times New Roman" w:cs="Times New Roman"/>
                <w:b/>
              </w:rPr>
              <w:t>п</w:t>
            </w:r>
            <w:proofErr w:type="spellEnd"/>
          </w:p>
        </w:tc>
        <w:tc>
          <w:tcPr>
            <w:tcW w:w="1326" w:type="pct"/>
            <w:tcMar>
              <w:left w:w="28" w:type="dxa"/>
              <w:right w:w="28" w:type="dxa"/>
            </w:tcMar>
            <w:vAlign w:val="center"/>
          </w:tcPr>
          <w:p w:rsidR="00B90C35" w:rsidRPr="00764655" w:rsidRDefault="00B90C35" w:rsidP="00524EC8">
            <w:pPr>
              <w:widowControl w:val="0"/>
              <w:suppressAutoHyphens/>
              <w:spacing w:after="0" w:line="240" w:lineRule="auto"/>
              <w:jc w:val="center"/>
              <w:rPr>
                <w:rFonts w:ascii="Times New Roman" w:hAnsi="Times New Roman" w:cs="Times New Roman"/>
                <w:b/>
              </w:rPr>
            </w:pPr>
            <w:r w:rsidRPr="00764655">
              <w:rPr>
                <w:rFonts w:ascii="Times New Roman" w:hAnsi="Times New Roman" w:cs="Times New Roman"/>
                <w:b/>
              </w:rPr>
              <w:t>Наименование объекта</w:t>
            </w:r>
          </w:p>
        </w:tc>
        <w:tc>
          <w:tcPr>
            <w:tcW w:w="1051" w:type="pct"/>
            <w:tcMar>
              <w:left w:w="28" w:type="dxa"/>
              <w:right w:w="28" w:type="dxa"/>
            </w:tcMar>
            <w:vAlign w:val="center"/>
          </w:tcPr>
          <w:p w:rsidR="00B90C35" w:rsidRPr="00764655" w:rsidRDefault="00D26C77" w:rsidP="00524EC8">
            <w:pPr>
              <w:widowControl w:val="0"/>
              <w:suppressAutoHyphens/>
              <w:spacing w:after="0" w:line="240" w:lineRule="auto"/>
              <w:jc w:val="center"/>
              <w:rPr>
                <w:rFonts w:ascii="Times New Roman" w:hAnsi="Times New Roman" w:cs="Times New Roman"/>
                <w:b/>
              </w:rPr>
            </w:pPr>
            <w:r>
              <w:rPr>
                <w:rFonts w:ascii="Times New Roman" w:hAnsi="Times New Roman" w:cs="Times New Roman"/>
                <w:b/>
              </w:rPr>
              <w:t>Датировка</w:t>
            </w:r>
          </w:p>
        </w:tc>
        <w:tc>
          <w:tcPr>
            <w:tcW w:w="2428" w:type="pct"/>
            <w:vAlign w:val="center"/>
          </w:tcPr>
          <w:p w:rsidR="00B90C35" w:rsidRPr="00764655" w:rsidRDefault="00B90C35" w:rsidP="00524EC8">
            <w:pPr>
              <w:widowControl w:val="0"/>
              <w:suppressAutoHyphens/>
              <w:spacing w:after="0" w:line="240" w:lineRule="auto"/>
              <w:jc w:val="center"/>
              <w:rPr>
                <w:rFonts w:ascii="Times New Roman" w:hAnsi="Times New Roman" w:cs="Times New Roman"/>
                <w:b/>
              </w:rPr>
            </w:pPr>
            <w:r w:rsidRPr="00764655">
              <w:rPr>
                <w:rFonts w:ascii="Times New Roman" w:hAnsi="Times New Roman" w:cs="Times New Roman"/>
                <w:b/>
              </w:rPr>
              <w:t>Приказ</w:t>
            </w:r>
          </w:p>
        </w:tc>
      </w:tr>
      <w:tr w:rsidR="000506C5" w:rsidRPr="00590FD2" w:rsidTr="00501156">
        <w:trPr>
          <w:trHeight w:val="245"/>
          <w:jc w:val="center"/>
        </w:trPr>
        <w:tc>
          <w:tcPr>
            <w:tcW w:w="195" w:type="pct"/>
            <w:tcMar>
              <w:left w:w="28" w:type="dxa"/>
              <w:right w:w="28" w:type="dxa"/>
            </w:tcMar>
            <w:vAlign w:val="center"/>
          </w:tcPr>
          <w:p w:rsidR="000506C5" w:rsidRPr="00764655" w:rsidRDefault="000506C5" w:rsidP="00524EC8">
            <w:pPr>
              <w:widowControl w:val="0"/>
              <w:suppressAutoHyphens/>
              <w:spacing w:after="0" w:line="240" w:lineRule="auto"/>
              <w:jc w:val="center"/>
              <w:rPr>
                <w:rFonts w:ascii="Times New Roman" w:hAnsi="Times New Roman" w:cs="Times New Roman"/>
                <w:b/>
              </w:rPr>
            </w:pPr>
            <w:r w:rsidRPr="00764655">
              <w:rPr>
                <w:rFonts w:ascii="Times New Roman" w:hAnsi="Times New Roman" w:cs="Times New Roman"/>
                <w:b/>
              </w:rPr>
              <w:t>1</w:t>
            </w:r>
          </w:p>
        </w:tc>
        <w:tc>
          <w:tcPr>
            <w:tcW w:w="1326" w:type="pct"/>
            <w:tcMar>
              <w:left w:w="28" w:type="dxa"/>
              <w:right w:w="28" w:type="dxa"/>
            </w:tcMar>
            <w:vAlign w:val="bottom"/>
          </w:tcPr>
          <w:p w:rsidR="000506C5" w:rsidRDefault="000506C5" w:rsidP="00585826">
            <w:pPr>
              <w:pStyle w:val="affff5"/>
            </w:pPr>
            <w:r>
              <w:rPr>
                <w:color w:val="000000"/>
              </w:rPr>
              <w:t xml:space="preserve">Поселение </w:t>
            </w:r>
            <w:proofErr w:type="spellStart"/>
            <w:r>
              <w:rPr>
                <w:color w:val="000000"/>
              </w:rPr>
              <w:t>Адоевщина</w:t>
            </w:r>
            <w:proofErr w:type="spellEnd"/>
            <w:r>
              <w:rPr>
                <w:color w:val="000000"/>
              </w:rPr>
              <w:t xml:space="preserve"> - 1</w:t>
            </w:r>
          </w:p>
        </w:tc>
        <w:tc>
          <w:tcPr>
            <w:tcW w:w="1051" w:type="pct"/>
            <w:tcMar>
              <w:left w:w="28" w:type="dxa"/>
              <w:right w:w="28" w:type="dxa"/>
            </w:tcMar>
            <w:vAlign w:val="center"/>
          </w:tcPr>
          <w:p w:rsidR="000506C5" w:rsidRPr="00DA13CF" w:rsidRDefault="00DA13CF" w:rsidP="000506C5">
            <w:pPr>
              <w:widowControl w:val="0"/>
              <w:suppressAutoHyphens/>
              <w:spacing w:after="0" w:line="240" w:lineRule="auto"/>
              <w:jc w:val="center"/>
              <w:rPr>
                <w:rFonts w:ascii="Times New Roman" w:eastAsia="Times New Roman" w:hAnsi="Times New Roman" w:cs="Times New Roman"/>
                <w:color w:val="000000"/>
              </w:rPr>
            </w:pPr>
            <w:r w:rsidRPr="00DA13CF">
              <w:rPr>
                <w:rFonts w:ascii="Times New Roman" w:eastAsia="Times New Roman" w:hAnsi="Times New Roman" w:cs="Times New Roman"/>
                <w:color w:val="000000"/>
              </w:rPr>
              <w:t xml:space="preserve">Срубная культура эпохи поздней бронзы, II тыс. </w:t>
            </w:r>
            <w:proofErr w:type="gramStart"/>
            <w:r w:rsidRPr="00DA13CF">
              <w:rPr>
                <w:rFonts w:ascii="Times New Roman" w:eastAsia="Times New Roman" w:hAnsi="Times New Roman" w:cs="Times New Roman"/>
                <w:color w:val="000000"/>
              </w:rPr>
              <w:t>до</w:t>
            </w:r>
            <w:proofErr w:type="gramEnd"/>
            <w:r w:rsidRPr="00DA13CF">
              <w:rPr>
                <w:rFonts w:ascii="Times New Roman" w:eastAsia="Times New Roman" w:hAnsi="Times New Roman" w:cs="Times New Roman"/>
                <w:color w:val="000000"/>
              </w:rPr>
              <w:t xml:space="preserve"> н.э.</w:t>
            </w:r>
          </w:p>
        </w:tc>
        <w:tc>
          <w:tcPr>
            <w:tcW w:w="2428" w:type="pct"/>
          </w:tcPr>
          <w:p w:rsidR="000506C5" w:rsidRPr="00562E76" w:rsidRDefault="000506C5" w:rsidP="00B616D5">
            <w:pPr>
              <w:widowControl w:val="0"/>
              <w:suppressAutoHyphens/>
              <w:spacing w:after="0" w:line="240" w:lineRule="auto"/>
              <w:jc w:val="both"/>
              <w:rPr>
                <w:rFonts w:ascii="Times New Roman" w:hAnsi="Times New Roman" w:cs="Times New Roman"/>
              </w:rPr>
            </w:pPr>
            <w:r w:rsidRPr="00562E76">
              <w:rPr>
                <w:rFonts w:ascii="Times New Roman" w:hAnsi="Times New Roman" w:cs="Times New Roman"/>
                <w:color w:val="000000"/>
              </w:rPr>
              <w:t>Приказ министерства культуры Саратовской области</w:t>
            </w:r>
            <w:r>
              <w:rPr>
                <w:rFonts w:ascii="Times New Roman" w:hAnsi="Times New Roman" w:cs="Times New Roman"/>
                <w:color w:val="000000"/>
              </w:rPr>
              <w:t xml:space="preserve"> от 25.06.2007 № 01-05/189</w:t>
            </w:r>
            <w:r>
              <w:rPr>
                <w:rFonts w:ascii="Times New Roman" w:hAnsi="Times New Roman" w:cs="Times New Roman"/>
                <w:color w:val="000000"/>
              </w:rPr>
              <w:br/>
              <w:t xml:space="preserve">«Об утверждении списка выявленных объектов археологического наследия, расположенных на территории </w:t>
            </w:r>
            <w:r w:rsidRPr="00562E76">
              <w:rPr>
                <w:rFonts w:ascii="Times New Roman" w:hAnsi="Times New Roman" w:cs="Times New Roman"/>
                <w:color w:val="000000"/>
              </w:rPr>
              <w:t>Саратовской области»</w:t>
            </w:r>
          </w:p>
        </w:tc>
      </w:tr>
      <w:tr w:rsidR="00501156" w:rsidRPr="00590FD2" w:rsidTr="00501156">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jc w:val="center"/>
        </w:trPr>
        <w:tc>
          <w:tcPr>
            <w:tcW w:w="195" w:type="pct"/>
            <w:tcMar>
              <w:left w:w="28" w:type="dxa"/>
              <w:right w:w="28" w:type="dxa"/>
            </w:tcMar>
            <w:vAlign w:val="center"/>
          </w:tcPr>
          <w:p w:rsidR="00501156" w:rsidRPr="00764655" w:rsidRDefault="00501156" w:rsidP="00524EC8">
            <w:pPr>
              <w:widowControl w:val="0"/>
              <w:suppressAutoHyphens/>
              <w:spacing w:after="0" w:line="240" w:lineRule="auto"/>
              <w:jc w:val="center"/>
              <w:rPr>
                <w:rFonts w:ascii="Times New Roman" w:hAnsi="Times New Roman" w:cs="Times New Roman"/>
                <w:b/>
              </w:rPr>
            </w:pPr>
            <w:r w:rsidRPr="00764655">
              <w:rPr>
                <w:rFonts w:ascii="Times New Roman" w:hAnsi="Times New Roman" w:cs="Times New Roman"/>
                <w:b/>
              </w:rPr>
              <w:t>2</w:t>
            </w:r>
          </w:p>
        </w:tc>
        <w:tc>
          <w:tcPr>
            <w:tcW w:w="1326" w:type="pct"/>
            <w:tcMar>
              <w:left w:w="28" w:type="dxa"/>
              <w:right w:w="28" w:type="dxa"/>
            </w:tcMar>
            <w:vAlign w:val="bottom"/>
          </w:tcPr>
          <w:p w:rsidR="00501156" w:rsidRDefault="00501156" w:rsidP="00585826">
            <w:pPr>
              <w:pStyle w:val="affff5"/>
            </w:pPr>
            <w:r>
              <w:rPr>
                <w:color w:val="000000"/>
              </w:rPr>
              <w:t>Поселение Малый Содом-1</w:t>
            </w:r>
          </w:p>
        </w:tc>
        <w:tc>
          <w:tcPr>
            <w:tcW w:w="1051" w:type="pct"/>
            <w:tcMar>
              <w:left w:w="28" w:type="dxa"/>
              <w:right w:w="28" w:type="dxa"/>
            </w:tcMar>
            <w:vAlign w:val="center"/>
          </w:tcPr>
          <w:p w:rsidR="00501156" w:rsidRPr="00DA13CF" w:rsidRDefault="00DA13CF" w:rsidP="000506C5">
            <w:pPr>
              <w:widowControl w:val="0"/>
              <w:suppressAutoHyphens/>
              <w:spacing w:after="0" w:line="240" w:lineRule="auto"/>
              <w:jc w:val="center"/>
              <w:rPr>
                <w:rFonts w:ascii="Times New Roman" w:eastAsia="Times New Roman" w:hAnsi="Times New Roman" w:cs="Times New Roman"/>
                <w:color w:val="000000"/>
              </w:rPr>
            </w:pPr>
            <w:r w:rsidRPr="00DA13CF">
              <w:rPr>
                <w:rFonts w:ascii="Times New Roman" w:eastAsia="Times New Roman" w:hAnsi="Times New Roman" w:cs="Times New Roman"/>
                <w:color w:val="000000"/>
              </w:rPr>
              <w:t>Эпоха бронзы</w:t>
            </w:r>
          </w:p>
        </w:tc>
        <w:tc>
          <w:tcPr>
            <w:tcW w:w="2428" w:type="pct"/>
          </w:tcPr>
          <w:p w:rsidR="00501156" w:rsidRPr="00764655" w:rsidRDefault="00FB4AF1" w:rsidP="00524EC8">
            <w:pPr>
              <w:widowControl w:val="0"/>
              <w:suppressAutoHyphens/>
              <w:spacing w:after="0" w:line="240" w:lineRule="auto"/>
              <w:jc w:val="both"/>
              <w:rPr>
                <w:rFonts w:ascii="Times New Roman" w:hAnsi="Times New Roman" w:cs="Times New Roman"/>
              </w:rPr>
            </w:pPr>
            <w:r w:rsidRPr="00562E76">
              <w:rPr>
                <w:rFonts w:ascii="Times New Roman" w:hAnsi="Times New Roman" w:cs="Times New Roman"/>
                <w:color w:val="000000"/>
              </w:rPr>
              <w:t>Приказ министерства культуры Саратовской области</w:t>
            </w:r>
            <w:r>
              <w:rPr>
                <w:rFonts w:ascii="Times New Roman" w:hAnsi="Times New Roman" w:cs="Times New Roman"/>
                <w:color w:val="000000"/>
              </w:rPr>
              <w:t xml:space="preserve"> от 25.06.2007 № 01-05/189</w:t>
            </w:r>
            <w:r>
              <w:rPr>
                <w:rFonts w:ascii="Times New Roman" w:hAnsi="Times New Roman" w:cs="Times New Roman"/>
                <w:color w:val="000000"/>
              </w:rPr>
              <w:br/>
              <w:t xml:space="preserve">«Об утверждении списка выявленных объектов археологического наследия, расположенных на территории </w:t>
            </w:r>
            <w:r w:rsidRPr="00562E76">
              <w:rPr>
                <w:rFonts w:ascii="Times New Roman" w:hAnsi="Times New Roman" w:cs="Times New Roman"/>
                <w:color w:val="000000"/>
              </w:rPr>
              <w:t>Саратовской области»</w:t>
            </w:r>
          </w:p>
        </w:tc>
      </w:tr>
      <w:tr w:rsidR="00501156" w:rsidRPr="00590FD2" w:rsidTr="00FB4AF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trHeight w:val="537"/>
          <w:jc w:val="center"/>
        </w:trPr>
        <w:tc>
          <w:tcPr>
            <w:tcW w:w="195" w:type="pct"/>
            <w:tcMar>
              <w:left w:w="28" w:type="dxa"/>
              <w:right w:w="28" w:type="dxa"/>
            </w:tcMar>
            <w:vAlign w:val="center"/>
          </w:tcPr>
          <w:p w:rsidR="00501156" w:rsidRPr="00764655" w:rsidRDefault="00501156" w:rsidP="00524EC8">
            <w:pPr>
              <w:widowControl w:val="0"/>
              <w:suppressAutoHyphens/>
              <w:spacing w:after="0" w:line="240" w:lineRule="auto"/>
              <w:jc w:val="center"/>
              <w:rPr>
                <w:rFonts w:ascii="Times New Roman" w:hAnsi="Times New Roman" w:cs="Times New Roman"/>
                <w:b/>
              </w:rPr>
            </w:pPr>
            <w:r w:rsidRPr="00764655">
              <w:rPr>
                <w:rFonts w:ascii="Times New Roman" w:hAnsi="Times New Roman" w:cs="Times New Roman"/>
                <w:b/>
              </w:rPr>
              <w:t>3</w:t>
            </w:r>
          </w:p>
        </w:tc>
        <w:tc>
          <w:tcPr>
            <w:tcW w:w="1326" w:type="pct"/>
            <w:tcMar>
              <w:left w:w="28" w:type="dxa"/>
              <w:right w:w="28" w:type="dxa"/>
            </w:tcMar>
          </w:tcPr>
          <w:p w:rsidR="00501156" w:rsidRDefault="00501156" w:rsidP="00585826">
            <w:pPr>
              <w:pStyle w:val="affff5"/>
            </w:pPr>
            <w:r>
              <w:rPr>
                <w:color w:val="000000"/>
              </w:rPr>
              <w:t>Поселение Малый Содом-2</w:t>
            </w:r>
          </w:p>
        </w:tc>
        <w:tc>
          <w:tcPr>
            <w:tcW w:w="1051" w:type="pct"/>
            <w:tcMar>
              <w:left w:w="28" w:type="dxa"/>
              <w:right w:w="28" w:type="dxa"/>
            </w:tcMar>
            <w:vAlign w:val="center"/>
          </w:tcPr>
          <w:p w:rsidR="00501156" w:rsidRPr="00DA13CF" w:rsidRDefault="00DA13CF" w:rsidP="00524EC8">
            <w:pPr>
              <w:widowControl w:val="0"/>
              <w:suppressAutoHyphens/>
              <w:spacing w:after="0" w:line="240" w:lineRule="auto"/>
              <w:jc w:val="center"/>
              <w:rPr>
                <w:rFonts w:ascii="Times New Roman" w:eastAsia="Times New Roman" w:hAnsi="Times New Roman" w:cs="Times New Roman"/>
                <w:color w:val="000000"/>
              </w:rPr>
            </w:pPr>
            <w:r w:rsidRPr="00DA13CF">
              <w:rPr>
                <w:rFonts w:ascii="Times New Roman" w:eastAsia="Times New Roman" w:hAnsi="Times New Roman" w:cs="Times New Roman"/>
                <w:color w:val="000000"/>
              </w:rPr>
              <w:t>Эпоха бронзы</w:t>
            </w:r>
          </w:p>
        </w:tc>
        <w:tc>
          <w:tcPr>
            <w:tcW w:w="2428" w:type="pct"/>
            <w:vAlign w:val="center"/>
          </w:tcPr>
          <w:p w:rsidR="00501156" w:rsidRPr="00764655" w:rsidRDefault="00FB4AF1" w:rsidP="00524EC8">
            <w:pPr>
              <w:widowControl w:val="0"/>
              <w:suppressAutoHyphens/>
              <w:spacing w:after="0" w:line="240" w:lineRule="auto"/>
              <w:jc w:val="both"/>
              <w:rPr>
                <w:rFonts w:ascii="Times New Roman" w:hAnsi="Times New Roman" w:cs="Times New Roman"/>
              </w:rPr>
            </w:pPr>
            <w:r w:rsidRPr="00562E76">
              <w:rPr>
                <w:rFonts w:ascii="Times New Roman" w:hAnsi="Times New Roman" w:cs="Times New Roman"/>
                <w:color w:val="000000"/>
              </w:rPr>
              <w:t>Приказ министерства культуры Саратовской области</w:t>
            </w:r>
            <w:r>
              <w:rPr>
                <w:rFonts w:ascii="Times New Roman" w:hAnsi="Times New Roman" w:cs="Times New Roman"/>
                <w:color w:val="000000"/>
              </w:rPr>
              <w:t xml:space="preserve"> от 25.06.2007 № 01-05/189</w:t>
            </w:r>
            <w:r>
              <w:rPr>
                <w:rFonts w:ascii="Times New Roman" w:hAnsi="Times New Roman" w:cs="Times New Roman"/>
                <w:color w:val="000000"/>
              </w:rPr>
              <w:br/>
              <w:t xml:space="preserve">«Об утверждении списка выявленных объектов археологического наследия, расположенных на территории </w:t>
            </w:r>
            <w:r w:rsidRPr="00562E76">
              <w:rPr>
                <w:rFonts w:ascii="Times New Roman" w:hAnsi="Times New Roman" w:cs="Times New Roman"/>
                <w:color w:val="000000"/>
              </w:rPr>
              <w:t>Саратовской области»</w:t>
            </w:r>
          </w:p>
        </w:tc>
      </w:tr>
      <w:tr w:rsidR="00501156" w:rsidRPr="00590FD2" w:rsidTr="00501156">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jc w:val="center"/>
        </w:trPr>
        <w:tc>
          <w:tcPr>
            <w:tcW w:w="195" w:type="pct"/>
            <w:tcMar>
              <w:left w:w="28" w:type="dxa"/>
              <w:right w:w="28" w:type="dxa"/>
            </w:tcMar>
            <w:vAlign w:val="center"/>
          </w:tcPr>
          <w:p w:rsidR="00501156" w:rsidRPr="00764655" w:rsidRDefault="00501156" w:rsidP="00524EC8">
            <w:pPr>
              <w:widowControl w:val="0"/>
              <w:suppressAutoHyphens/>
              <w:spacing w:after="0" w:line="240" w:lineRule="auto"/>
              <w:jc w:val="center"/>
              <w:rPr>
                <w:rFonts w:ascii="Times New Roman" w:hAnsi="Times New Roman" w:cs="Times New Roman"/>
                <w:b/>
              </w:rPr>
            </w:pPr>
            <w:r>
              <w:rPr>
                <w:rFonts w:ascii="Times New Roman" w:hAnsi="Times New Roman" w:cs="Times New Roman"/>
                <w:b/>
              </w:rPr>
              <w:t>4</w:t>
            </w:r>
          </w:p>
        </w:tc>
        <w:tc>
          <w:tcPr>
            <w:tcW w:w="1326" w:type="pct"/>
            <w:tcMar>
              <w:left w:w="28" w:type="dxa"/>
              <w:right w:w="28" w:type="dxa"/>
            </w:tcMar>
          </w:tcPr>
          <w:p w:rsidR="00501156" w:rsidRPr="00501156" w:rsidRDefault="00501156" w:rsidP="00585826">
            <w:pPr>
              <w:pStyle w:val="2f5"/>
              <w:rPr>
                <w:rFonts w:ascii="Times New Roman" w:eastAsia="Times New Roman" w:hAnsi="Times New Roman" w:cs="Times New Roman"/>
                <w:color w:val="000000"/>
                <w:sz w:val="22"/>
                <w:szCs w:val="22"/>
              </w:rPr>
            </w:pPr>
            <w:r w:rsidRPr="00501156">
              <w:rPr>
                <w:rFonts w:ascii="Times New Roman" w:eastAsia="Times New Roman" w:hAnsi="Times New Roman" w:cs="Times New Roman"/>
                <w:color w:val="000000"/>
                <w:sz w:val="22"/>
                <w:szCs w:val="22"/>
              </w:rPr>
              <w:t>Курганная</w:t>
            </w:r>
            <w:r w:rsidRPr="00501156">
              <w:rPr>
                <w:rFonts w:ascii="Times New Roman" w:eastAsia="Times New Roman" w:hAnsi="Times New Roman" w:cs="Times New Roman"/>
                <w:color w:val="000000"/>
                <w:sz w:val="22"/>
                <w:szCs w:val="22"/>
              </w:rPr>
              <w:br/>
              <w:t>группа</w:t>
            </w:r>
            <w:r w:rsidRPr="00501156">
              <w:rPr>
                <w:rFonts w:ascii="Times New Roman" w:eastAsia="Times New Roman" w:hAnsi="Times New Roman" w:cs="Times New Roman"/>
                <w:color w:val="000000"/>
                <w:sz w:val="22"/>
                <w:szCs w:val="22"/>
              </w:rPr>
              <w:br/>
              <w:t>Адоевщина-1</w:t>
            </w:r>
            <w:r w:rsidRPr="00501156">
              <w:rPr>
                <w:rFonts w:ascii="Times New Roman" w:eastAsia="Times New Roman" w:hAnsi="Times New Roman" w:cs="Times New Roman"/>
                <w:color w:val="000000"/>
                <w:sz w:val="22"/>
                <w:szCs w:val="22"/>
              </w:rPr>
              <w:br/>
              <w:t>(3 насыпи)</w:t>
            </w:r>
          </w:p>
          <w:p w:rsidR="00501156" w:rsidRDefault="00501156" w:rsidP="00585826">
            <w:pPr>
              <w:pStyle w:val="affff5"/>
              <w:rPr>
                <w:color w:val="000000"/>
              </w:rPr>
            </w:pPr>
          </w:p>
        </w:tc>
        <w:tc>
          <w:tcPr>
            <w:tcW w:w="1051" w:type="pct"/>
            <w:tcMar>
              <w:left w:w="28" w:type="dxa"/>
              <w:right w:w="28" w:type="dxa"/>
            </w:tcMar>
            <w:vAlign w:val="center"/>
          </w:tcPr>
          <w:p w:rsidR="00501156" w:rsidRPr="00DA13CF" w:rsidRDefault="00DA13CF" w:rsidP="00524EC8">
            <w:pPr>
              <w:widowControl w:val="0"/>
              <w:suppressAutoHyphens/>
              <w:spacing w:after="0" w:line="240" w:lineRule="auto"/>
              <w:jc w:val="center"/>
              <w:rPr>
                <w:rFonts w:ascii="Times New Roman" w:eastAsia="Times New Roman" w:hAnsi="Times New Roman" w:cs="Times New Roman"/>
                <w:color w:val="000000"/>
              </w:rPr>
            </w:pPr>
            <w:r w:rsidRPr="00DA13CF">
              <w:rPr>
                <w:rFonts w:ascii="Times New Roman" w:eastAsia="Times New Roman" w:hAnsi="Times New Roman" w:cs="Times New Roman"/>
                <w:color w:val="000000"/>
              </w:rPr>
              <w:t xml:space="preserve">Энеолит - позднее </w:t>
            </w:r>
            <w:proofErr w:type="spellStart"/>
            <w:r w:rsidRPr="00DA13CF">
              <w:rPr>
                <w:rFonts w:ascii="Times New Roman" w:eastAsia="Times New Roman" w:hAnsi="Times New Roman" w:cs="Times New Roman"/>
                <w:color w:val="000000"/>
              </w:rPr>
              <w:t>средневековье,IV</w:t>
            </w:r>
            <w:proofErr w:type="spellEnd"/>
            <w:r w:rsidRPr="00DA13CF">
              <w:rPr>
                <w:rFonts w:ascii="Times New Roman" w:eastAsia="Times New Roman" w:hAnsi="Times New Roman" w:cs="Times New Roman"/>
                <w:color w:val="000000"/>
              </w:rPr>
              <w:t xml:space="preserve"> тыс. </w:t>
            </w:r>
            <w:proofErr w:type="gramStart"/>
            <w:r w:rsidRPr="00DA13CF">
              <w:rPr>
                <w:rFonts w:ascii="Times New Roman" w:eastAsia="Times New Roman" w:hAnsi="Times New Roman" w:cs="Times New Roman"/>
                <w:color w:val="000000"/>
              </w:rPr>
              <w:t>до</w:t>
            </w:r>
            <w:proofErr w:type="gramEnd"/>
            <w:r w:rsidRPr="00DA13CF">
              <w:rPr>
                <w:rFonts w:ascii="Times New Roman" w:eastAsia="Times New Roman" w:hAnsi="Times New Roman" w:cs="Times New Roman"/>
                <w:color w:val="000000"/>
              </w:rPr>
              <w:t xml:space="preserve"> н.э.- XV в. н.э.</w:t>
            </w:r>
          </w:p>
        </w:tc>
        <w:tc>
          <w:tcPr>
            <w:tcW w:w="2428" w:type="pct"/>
            <w:vAlign w:val="center"/>
          </w:tcPr>
          <w:p w:rsidR="00501156" w:rsidRPr="00764655" w:rsidRDefault="00FB4AF1" w:rsidP="00524EC8">
            <w:pPr>
              <w:widowControl w:val="0"/>
              <w:suppressAutoHyphens/>
              <w:spacing w:after="0" w:line="240" w:lineRule="auto"/>
              <w:jc w:val="both"/>
              <w:rPr>
                <w:rFonts w:ascii="Times New Roman" w:hAnsi="Times New Roman" w:cs="Times New Roman"/>
              </w:rPr>
            </w:pPr>
            <w:r w:rsidRPr="00562E76">
              <w:rPr>
                <w:rFonts w:ascii="Times New Roman" w:hAnsi="Times New Roman" w:cs="Times New Roman"/>
                <w:color w:val="000000"/>
              </w:rPr>
              <w:t>Приказ министерства культуры Саратовской области</w:t>
            </w:r>
            <w:r>
              <w:rPr>
                <w:rFonts w:ascii="Times New Roman" w:hAnsi="Times New Roman" w:cs="Times New Roman"/>
                <w:color w:val="000000"/>
              </w:rPr>
              <w:t xml:space="preserve"> от 25.06.2007 № 01-05/189</w:t>
            </w:r>
            <w:r>
              <w:rPr>
                <w:rFonts w:ascii="Times New Roman" w:hAnsi="Times New Roman" w:cs="Times New Roman"/>
                <w:color w:val="000000"/>
              </w:rPr>
              <w:br/>
              <w:t xml:space="preserve">«Об утверждении списка выявленных объектов археологического наследия, расположенных на территории </w:t>
            </w:r>
            <w:r w:rsidRPr="00562E76">
              <w:rPr>
                <w:rFonts w:ascii="Times New Roman" w:hAnsi="Times New Roman" w:cs="Times New Roman"/>
                <w:color w:val="000000"/>
              </w:rPr>
              <w:t>Саратовской области»</w:t>
            </w:r>
          </w:p>
        </w:tc>
      </w:tr>
      <w:tr w:rsidR="00501156" w:rsidRPr="00590FD2" w:rsidTr="00501156">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jc w:val="center"/>
        </w:trPr>
        <w:tc>
          <w:tcPr>
            <w:tcW w:w="195" w:type="pct"/>
            <w:tcMar>
              <w:left w:w="28" w:type="dxa"/>
              <w:right w:w="28" w:type="dxa"/>
            </w:tcMar>
            <w:vAlign w:val="center"/>
          </w:tcPr>
          <w:p w:rsidR="00501156" w:rsidRDefault="00FB4AF1" w:rsidP="00524EC8">
            <w:pPr>
              <w:widowControl w:val="0"/>
              <w:suppressAutoHyphens/>
              <w:spacing w:after="0" w:line="240" w:lineRule="auto"/>
              <w:jc w:val="center"/>
              <w:rPr>
                <w:rFonts w:ascii="Times New Roman" w:hAnsi="Times New Roman" w:cs="Times New Roman"/>
                <w:b/>
              </w:rPr>
            </w:pPr>
            <w:r>
              <w:rPr>
                <w:rFonts w:ascii="Times New Roman" w:hAnsi="Times New Roman" w:cs="Times New Roman"/>
                <w:b/>
              </w:rPr>
              <w:t>5</w:t>
            </w:r>
          </w:p>
        </w:tc>
        <w:tc>
          <w:tcPr>
            <w:tcW w:w="1326" w:type="pct"/>
            <w:tcMar>
              <w:left w:w="28" w:type="dxa"/>
              <w:right w:w="28" w:type="dxa"/>
            </w:tcMar>
          </w:tcPr>
          <w:p w:rsidR="00501156" w:rsidRPr="00501156" w:rsidRDefault="00501156" w:rsidP="00585826">
            <w:pPr>
              <w:pStyle w:val="2f5"/>
              <w:rPr>
                <w:rFonts w:ascii="Times New Roman" w:eastAsia="Times New Roman" w:hAnsi="Times New Roman" w:cs="Times New Roman"/>
                <w:color w:val="000000"/>
                <w:sz w:val="22"/>
                <w:szCs w:val="22"/>
              </w:rPr>
            </w:pPr>
            <w:r w:rsidRPr="00501156">
              <w:rPr>
                <w:rFonts w:ascii="Times New Roman" w:eastAsia="Times New Roman" w:hAnsi="Times New Roman" w:cs="Times New Roman"/>
                <w:color w:val="000000"/>
                <w:sz w:val="22"/>
                <w:szCs w:val="22"/>
              </w:rPr>
              <w:t>Курганная</w:t>
            </w:r>
            <w:r w:rsidRPr="00501156">
              <w:rPr>
                <w:rFonts w:ascii="Times New Roman" w:eastAsia="Times New Roman" w:hAnsi="Times New Roman" w:cs="Times New Roman"/>
                <w:color w:val="000000"/>
                <w:sz w:val="22"/>
                <w:szCs w:val="22"/>
              </w:rPr>
              <w:br/>
              <w:t>группа</w:t>
            </w:r>
            <w:r w:rsidRPr="00501156">
              <w:rPr>
                <w:rFonts w:ascii="Times New Roman" w:eastAsia="Times New Roman" w:hAnsi="Times New Roman" w:cs="Times New Roman"/>
                <w:color w:val="000000"/>
                <w:sz w:val="22"/>
                <w:szCs w:val="22"/>
              </w:rPr>
              <w:br/>
              <w:t>Адоевщина-2</w:t>
            </w:r>
            <w:r w:rsidRPr="00501156">
              <w:rPr>
                <w:rFonts w:ascii="Times New Roman" w:eastAsia="Times New Roman" w:hAnsi="Times New Roman" w:cs="Times New Roman"/>
                <w:color w:val="000000"/>
                <w:sz w:val="22"/>
                <w:szCs w:val="22"/>
              </w:rPr>
              <w:br/>
              <w:t>(3 насыпи)</w:t>
            </w:r>
          </w:p>
          <w:p w:rsidR="00501156" w:rsidRPr="00501156" w:rsidRDefault="00501156" w:rsidP="00585826">
            <w:pPr>
              <w:pStyle w:val="2f5"/>
              <w:rPr>
                <w:rFonts w:ascii="Times New Roman" w:eastAsia="Times New Roman" w:hAnsi="Times New Roman" w:cs="Times New Roman"/>
                <w:color w:val="000000"/>
                <w:sz w:val="22"/>
                <w:szCs w:val="22"/>
              </w:rPr>
            </w:pPr>
          </w:p>
        </w:tc>
        <w:tc>
          <w:tcPr>
            <w:tcW w:w="1051" w:type="pct"/>
            <w:tcMar>
              <w:left w:w="28" w:type="dxa"/>
              <w:right w:w="28" w:type="dxa"/>
            </w:tcMar>
            <w:vAlign w:val="center"/>
          </w:tcPr>
          <w:p w:rsidR="00501156" w:rsidRPr="00DA13CF" w:rsidRDefault="00DA13CF" w:rsidP="00524EC8">
            <w:pPr>
              <w:widowControl w:val="0"/>
              <w:suppressAutoHyphens/>
              <w:spacing w:after="0" w:line="240" w:lineRule="auto"/>
              <w:jc w:val="center"/>
              <w:rPr>
                <w:rFonts w:ascii="Times New Roman" w:eastAsia="Times New Roman" w:hAnsi="Times New Roman" w:cs="Times New Roman"/>
                <w:color w:val="000000"/>
              </w:rPr>
            </w:pPr>
            <w:r w:rsidRPr="00DA13CF">
              <w:rPr>
                <w:rFonts w:ascii="Times New Roman" w:eastAsia="Times New Roman" w:hAnsi="Times New Roman" w:cs="Times New Roman"/>
                <w:color w:val="000000"/>
              </w:rPr>
              <w:t xml:space="preserve">Энеолит - позднее </w:t>
            </w:r>
            <w:proofErr w:type="spellStart"/>
            <w:r w:rsidRPr="00DA13CF">
              <w:rPr>
                <w:rFonts w:ascii="Times New Roman" w:eastAsia="Times New Roman" w:hAnsi="Times New Roman" w:cs="Times New Roman"/>
                <w:color w:val="000000"/>
              </w:rPr>
              <w:t>средневековье,IV</w:t>
            </w:r>
            <w:proofErr w:type="spellEnd"/>
            <w:r w:rsidRPr="00DA13CF">
              <w:rPr>
                <w:rFonts w:ascii="Times New Roman" w:eastAsia="Times New Roman" w:hAnsi="Times New Roman" w:cs="Times New Roman"/>
                <w:color w:val="000000"/>
              </w:rPr>
              <w:t xml:space="preserve"> тыс. </w:t>
            </w:r>
            <w:proofErr w:type="gramStart"/>
            <w:r w:rsidRPr="00DA13CF">
              <w:rPr>
                <w:rFonts w:ascii="Times New Roman" w:eastAsia="Times New Roman" w:hAnsi="Times New Roman" w:cs="Times New Roman"/>
                <w:color w:val="000000"/>
              </w:rPr>
              <w:t>до</w:t>
            </w:r>
            <w:proofErr w:type="gramEnd"/>
            <w:r w:rsidRPr="00DA13CF">
              <w:rPr>
                <w:rFonts w:ascii="Times New Roman" w:eastAsia="Times New Roman" w:hAnsi="Times New Roman" w:cs="Times New Roman"/>
                <w:color w:val="000000"/>
              </w:rPr>
              <w:t xml:space="preserve"> н.э.- XV в. н.э.</w:t>
            </w:r>
          </w:p>
        </w:tc>
        <w:tc>
          <w:tcPr>
            <w:tcW w:w="2428" w:type="pct"/>
            <w:vAlign w:val="center"/>
          </w:tcPr>
          <w:p w:rsidR="00501156" w:rsidRPr="00764655" w:rsidRDefault="00FB4AF1" w:rsidP="00524EC8">
            <w:pPr>
              <w:widowControl w:val="0"/>
              <w:suppressAutoHyphens/>
              <w:spacing w:after="0" w:line="240" w:lineRule="auto"/>
              <w:jc w:val="both"/>
              <w:rPr>
                <w:rFonts w:ascii="Times New Roman" w:hAnsi="Times New Roman" w:cs="Times New Roman"/>
              </w:rPr>
            </w:pPr>
            <w:r w:rsidRPr="00562E76">
              <w:rPr>
                <w:rFonts w:ascii="Times New Roman" w:hAnsi="Times New Roman" w:cs="Times New Roman"/>
                <w:color w:val="000000"/>
              </w:rPr>
              <w:t>Приказ министерства культуры Саратовской области</w:t>
            </w:r>
            <w:r>
              <w:rPr>
                <w:rFonts w:ascii="Times New Roman" w:hAnsi="Times New Roman" w:cs="Times New Roman"/>
                <w:color w:val="000000"/>
              </w:rPr>
              <w:t xml:space="preserve"> от 25.06.2007 № 01-05/189</w:t>
            </w:r>
            <w:r>
              <w:rPr>
                <w:rFonts w:ascii="Times New Roman" w:hAnsi="Times New Roman" w:cs="Times New Roman"/>
                <w:color w:val="000000"/>
              </w:rPr>
              <w:br/>
              <w:t xml:space="preserve">«Об утверждении списка выявленных объектов археологического наследия, расположенных на территории </w:t>
            </w:r>
            <w:r w:rsidRPr="00562E76">
              <w:rPr>
                <w:rFonts w:ascii="Times New Roman" w:hAnsi="Times New Roman" w:cs="Times New Roman"/>
                <w:color w:val="000000"/>
              </w:rPr>
              <w:t>Саратовской области»</w:t>
            </w:r>
          </w:p>
        </w:tc>
      </w:tr>
      <w:tr w:rsidR="00FB4AF1" w:rsidRPr="00590FD2" w:rsidTr="00501156">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jc w:val="center"/>
        </w:trPr>
        <w:tc>
          <w:tcPr>
            <w:tcW w:w="195" w:type="pct"/>
            <w:tcMar>
              <w:left w:w="28" w:type="dxa"/>
              <w:right w:w="28" w:type="dxa"/>
            </w:tcMar>
            <w:vAlign w:val="center"/>
          </w:tcPr>
          <w:p w:rsidR="00FB4AF1" w:rsidRDefault="00FB4AF1" w:rsidP="00524EC8">
            <w:pPr>
              <w:widowControl w:val="0"/>
              <w:suppressAutoHyphens/>
              <w:spacing w:after="0" w:line="240" w:lineRule="auto"/>
              <w:jc w:val="center"/>
              <w:rPr>
                <w:rFonts w:ascii="Times New Roman" w:hAnsi="Times New Roman" w:cs="Times New Roman"/>
                <w:b/>
              </w:rPr>
            </w:pPr>
            <w:r>
              <w:rPr>
                <w:rFonts w:ascii="Times New Roman" w:hAnsi="Times New Roman" w:cs="Times New Roman"/>
                <w:b/>
              </w:rPr>
              <w:t>6</w:t>
            </w:r>
          </w:p>
        </w:tc>
        <w:tc>
          <w:tcPr>
            <w:tcW w:w="1326" w:type="pct"/>
            <w:tcMar>
              <w:left w:w="28" w:type="dxa"/>
              <w:right w:w="28" w:type="dxa"/>
            </w:tcMar>
          </w:tcPr>
          <w:p w:rsidR="00FB4AF1" w:rsidRPr="00FB4AF1" w:rsidRDefault="00FB4AF1" w:rsidP="00585826">
            <w:pPr>
              <w:pStyle w:val="2f5"/>
              <w:rPr>
                <w:rFonts w:ascii="Times New Roman" w:eastAsia="Times New Roman" w:hAnsi="Times New Roman" w:cs="Times New Roman"/>
                <w:color w:val="000000"/>
                <w:sz w:val="22"/>
                <w:szCs w:val="22"/>
              </w:rPr>
            </w:pPr>
            <w:r w:rsidRPr="00FB4AF1">
              <w:rPr>
                <w:rFonts w:ascii="Times New Roman" w:eastAsia="Times New Roman" w:hAnsi="Times New Roman" w:cs="Times New Roman"/>
                <w:color w:val="000000"/>
                <w:sz w:val="22"/>
                <w:szCs w:val="22"/>
              </w:rPr>
              <w:t>Курганная</w:t>
            </w:r>
            <w:r w:rsidRPr="00FB4AF1">
              <w:rPr>
                <w:rFonts w:ascii="Times New Roman" w:eastAsia="Times New Roman" w:hAnsi="Times New Roman" w:cs="Times New Roman"/>
                <w:color w:val="000000"/>
                <w:sz w:val="22"/>
                <w:szCs w:val="22"/>
              </w:rPr>
              <w:br/>
              <w:t>группа</w:t>
            </w:r>
            <w:r w:rsidRPr="00FB4AF1">
              <w:rPr>
                <w:rFonts w:ascii="Times New Roman" w:eastAsia="Times New Roman" w:hAnsi="Times New Roman" w:cs="Times New Roman"/>
                <w:color w:val="000000"/>
                <w:sz w:val="22"/>
                <w:szCs w:val="22"/>
              </w:rPr>
              <w:br/>
              <w:t>Адоевщина-3</w:t>
            </w:r>
            <w:r w:rsidRPr="00FB4AF1">
              <w:rPr>
                <w:rFonts w:ascii="Times New Roman" w:eastAsia="Times New Roman" w:hAnsi="Times New Roman" w:cs="Times New Roman"/>
                <w:color w:val="000000"/>
                <w:sz w:val="22"/>
                <w:szCs w:val="22"/>
              </w:rPr>
              <w:br/>
              <w:t>(2 насыпи)</w:t>
            </w:r>
          </w:p>
          <w:p w:rsidR="00FB4AF1" w:rsidRPr="00501156" w:rsidRDefault="00FB4AF1" w:rsidP="00585826">
            <w:pPr>
              <w:pStyle w:val="2f5"/>
              <w:rPr>
                <w:rFonts w:ascii="Times New Roman" w:eastAsia="Times New Roman" w:hAnsi="Times New Roman" w:cs="Times New Roman"/>
                <w:color w:val="000000"/>
                <w:sz w:val="22"/>
                <w:szCs w:val="22"/>
              </w:rPr>
            </w:pPr>
          </w:p>
        </w:tc>
        <w:tc>
          <w:tcPr>
            <w:tcW w:w="1051" w:type="pct"/>
            <w:tcMar>
              <w:left w:w="28" w:type="dxa"/>
              <w:right w:w="28" w:type="dxa"/>
            </w:tcMar>
            <w:vAlign w:val="center"/>
          </w:tcPr>
          <w:p w:rsidR="00FB4AF1" w:rsidRPr="00DA13CF" w:rsidRDefault="00DA13CF" w:rsidP="00524EC8">
            <w:pPr>
              <w:widowControl w:val="0"/>
              <w:suppressAutoHyphens/>
              <w:spacing w:after="0" w:line="240" w:lineRule="auto"/>
              <w:jc w:val="center"/>
              <w:rPr>
                <w:rFonts w:ascii="Times New Roman" w:eastAsia="Times New Roman" w:hAnsi="Times New Roman" w:cs="Times New Roman"/>
                <w:color w:val="000000"/>
              </w:rPr>
            </w:pPr>
            <w:r w:rsidRPr="00DA13CF">
              <w:rPr>
                <w:rFonts w:ascii="Times New Roman" w:eastAsia="Times New Roman" w:hAnsi="Times New Roman" w:cs="Times New Roman"/>
                <w:color w:val="000000"/>
              </w:rPr>
              <w:t xml:space="preserve">Энеолит - позднее </w:t>
            </w:r>
            <w:proofErr w:type="spellStart"/>
            <w:r w:rsidRPr="00DA13CF">
              <w:rPr>
                <w:rFonts w:ascii="Times New Roman" w:eastAsia="Times New Roman" w:hAnsi="Times New Roman" w:cs="Times New Roman"/>
                <w:color w:val="000000"/>
              </w:rPr>
              <w:t>средневековье,IV</w:t>
            </w:r>
            <w:proofErr w:type="spellEnd"/>
            <w:r w:rsidRPr="00DA13CF">
              <w:rPr>
                <w:rFonts w:ascii="Times New Roman" w:eastAsia="Times New Roman" w:hAnsi="Times New Roman" w:cs="Times New Roman"/>
                <w:color w:val="000000"/>
              </w:rPr>
              <w:t xml:space="preserve"> тыс. </w:t>
            </w:r>
            <w:proofErr w:type="gramStart"/>
            <w:r w:rsidRPr="00DA13CF">
              <w:rPr>
                <w:rFonts w:ascii="Times New Roman" w:eastAsia="Times New Roman" w:hAnsi="Times New Roman" w:cs="Times New Roman"/>
                <w:color w:val="000000"/>
              </w:rPr>
              <w:t>до</w:t>
            </w:r>
            <w:proofErr w:type="gramEnd"/>
            <w:r w:rsidRPr="00DA13CF">
              <w:rPr>
                <w:rFonts w:ascii="Times New Roman" w:eastAsia="Times New Roman" w:hAnsi="Times New Roman" w:cs="Times New Roman"/>
                <w:color w:val="000000"/>
              </w:rPr>
              <w:t xml:space="preserve"> н.э.- XV в. н.э.</w:t>
            </w:r>
          </w:p>
        </w:tc>
        <w:tc>
          <w:tcPr>
            <w:tcW w:w="2428" w:type="pct"/>
            <w:vAlign w:val="center"/>
          </w:tcPr>
          <w:p w:rsidR="00FB4AF1" w:rsidRPr="00764655" w:rsidRDefault="00FB4AF1" w:rsidP="00524EC8">
            <w:pPr>
              <w:widowControl w:val="0"/>
              <w:suppressAutoHyphens/>
              <w:spacing w:after="0" w:line="240" w:lineRule="auto"/>
              <w:jc w:val="both"/>
              <w:rPr>
                <w:rFonts w:ascii="Times New Roman" w:hAnsi="Times New Roman" w:cs="Times New Roman"/>
              </w:rPr>
            </w:pPr>
            <w:r w:rsidRPr="00562E76">
              <w:rPr>
                <w:rFonts w:ascii="Times New Roman" w:hAnsi="Times New Roman" w:cs="Times New Roman"/>
                <w:color w:val="000000"/>
              </w:rPr>
              <w:t>Приказ министерства культуры Саратовской области</w:t>
            </w:r>
            <w:r>
              <w:rPr>
                <w:rFonts w:ascii="Times New Roman" w:hAnsi="Times New Roman" w:cs="Times New Roman"/>
                <w:color w:val="000000"/>
              </w:rPr>
              <w:t xml:space="preserve"> от 25.06.2007 № 01-05/189</w:t>
            </w:r>
            <w:r>
              <w:rPr>
                <w:rFonts w:ascii="Times New Roman" w:hAnsi="Times New Roman" w:cs="Times New Roman"/>
                <w:color w:val="000000"/>
              </w:rPr>
              <w:br/>
              <w:t xml:space="preserve">«Об утверждении списка выявленных объектов археологического наследия, расположенных на территории </w:t>
            </w:r>
            <w:r w:rsidRPr="00562E76">
              <w:rPr>
                <w:rFonts w:ascii="Times New Roman" w:hAnsi="Times New Roman" w:cs="Times New Roman"/>
                <w:color w:val="000000"/>
              </w:rPr>
              <w:t>Саратовской области»</w:t>
            </w:r>
          </w:p>
        </w:tc>
      </w:tr>
    </w:tbl>
    <w:p w:rsidR="00524EC8" w:rsidRDefault="00524EC8" w:rsidP="00524EC8">
      <w:pPr>
        <w:pStyle w:val="Tabl"/>
        <w:spacing w:before="0" w:line="300" w:lineRule="auto"/>
        <w:jc w:val="both"/>
        <w:rPr>
          <w:rFonts w:ascii="Times New Roman" w:hAnsi="Times New Roman"/>
          <w:b/>
          <w:i w:val="0"/>
          <w:snapToGrid w:val="0"/>
        </w:rPr>
      </w:pPr>
    </w:p>
    <w:p w:rsidR="00524EC8" w:rsidRDefault="00524EC8" w:rsidP="00524EC8">
      <w:pPr>
        <w:pStyle w:val="31"/>
        <w:widowControl w:val="0"/>
        <w:suppressAutoHyphens/>
        <w:spacing w:after="0"/>
        <w:ind w:left="0" w:firstLine="709"/>
        <w:jc w:val="both"/>
        <w:rPr>
          <w:b/>
          <w:sz w:val="24"/>
          <w:szCs w:val="28"/>
        </w:rPr>
      </w:pPr>
      <w:r w:rsidRPr="00404F3A">
        <w:rPr>
          <w:b/>
          <w:sz w:val="24"/>
          <w:szCs w:val="28"/>
        </w:rPr>
        <w:t xml:space="preserve">Таблица 6.6.2 </w:t>
      </w:r>
      <w:r w:rsidR="003E5665" w:rsidRPr="00120837">
        <w:rPr>
          <w:b/>
          <w:sz w:val="24"/>
          <w:szCs w:val="24"/>
        </w:rPr>
        <w:t>Выявленные объекты культурного наследия</w:t>
      </w:r>
    </w:p>
    <w:tbl>
      <w:tblPr>
        <w:tblW w:w="10195" w:type="dxa"/>
        <w:jc w:val="center"/>
        <w:tblInd w:w="-1848"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CellMar>
          <w:left w:w="70" w:type="dxa"/>
          <w:right w:w="70" w:type="dxa"/>
        </w:tblCellMar>
        <w:tblLook w:val="00A0"/>
      </w:tblPr>
      <w:tblGrid>
        <w:gridCol w:w="565"/>
        <w:gridCol w:w="3258"/>
        <w:gridCol w:w="2408"/>
        <w:gridCol w:w="3964"/>
      </w:tblGrid>
      <w:tr w:rsidR="00524EC8" w:rsidRPr="00590FD2" w:rsidTr="00D7652C">
        <w:trPr>
          <w:trHeight w:val="628"/>
          <w:jc w:val="center"/>
        </w:trPr>
        <w:tc>
          <w:tcPr>
            <w:tcW w:w="277" w:type="pct"/>
            <w:tcMar>
              <w:left w:w="28" w:type="dxa"/>
              <w:right w:w="28" w:type="dxa"/>
            </w:tcMar>
            <w:vAlign w:val="center"/>
          </w:tcPr>
          <w:p w:rsidR="00524EC8" w:rsidRPr="00764655" w:rsidRDefault="00524EC8" w:rsidP="00524EC8">
            <w:pPr>
              <w:widowControl w:val="0"/>
              <w:suppressAutoHyphens/>
              <w:spacing w:after="0" w:line="240" w:lineRule="auto"/>
              <w:jc w:val="center"/>
              <w:rPr>
                <w:rFonts w:ascii="Times New Roman" w:hAnsi="Times New Roman" w:cs="Times New Roman"/>
                <w:b/>
              </w:rPr>
            </w:pPr>
            <w:r w:rsidRPr="00764655">
              <w:rPr>
                <w:rFonts w:ascii="Times New Roman" w:hAnsi="Times New Roman" w:cs="Times New Roman"/>
                <w:b/>
              </w:rPr>
              <w:t xml:space="preserve">№ </w:t>
            </w:r>
            <w:proofErr w:type="spellStart"/>
            <w:proofErr w:type="gramStart"/>
            <w:r w:rsidRPr="00764655">
              <w:rPr>
                <w:rFonts w:ascii="Times New Roman" w:hAnsi="Times New Roman" w:cs="Times New Roman"/>
                <w:b/>
              </w:rPr>
              <w:t>п</w:t>
            </w:r>
            <w:proofErr w:type="spellEnd"/>
            <w:proofErr w:type="gramEnd"/>
            <w:r w:rsidRPr="00764655">
              <w:rPr>
                <w:rFonts w:ascii="Times New Roman" w:hAnsi="Times New Roman" w:cs="Times New Roman"/>
                <w:b/>
              </w:rPr>
              <w:t>/</w:t>
            </w:r>
            <w:proofErr w:type="spellStart"/>
            <w:r w:rsidRPr="00764655">
              <w:rPr>
                <w:rFonts w:ascii="Times New Roman" w:hAnsi="Times New Roman" w:cs="Times New Roman"/>
                <w:b/>
              </w:rPr>
              <w:t>п</w:t>
            </w:r>
            <w:proofErr w:type="spellEnd"/>
          </w:p>
        </w:tc>
        <w:tc>
          <w:tcPr>
            <w:tcW w:w="1598" w:type="pct"/>
            <w:tcMar>
              <w:left w:w="28" w:type="dxa"/>
              <w:right w:w="28" w:type="dxa"/>
            </w:tcMar>
            <w:vAlign w:val="center"/>
          </w:tcPr>
          <w:p w:rsidR="00524EC8" w:rsidRPr="00764655" w:rsidRDefault="003E5665" w:rsidP="00524EC8">
            <w:pPr>
              <w:widowControl w:val="0"/>
              <w:suppressAutoHyphens/>
              <w:spacing w:after="0" w:line="240" w:lineRule="auto"/>
              <w:jc w:val="center"/>
              <w:rPr>
                <w:rFonts w:ascii="Times New Roman" w:hAnsi="Times New Roman" w:cs="Times New Roman"/>
                <w:b/>
              </w:rPr>
            </w:pPr>
            <w:r>
              <w:rPr>
                <w:rFonts w:ascii="Times New Roman" w:hAnsi="Times New Roman" w:cs="Times New Roman"/>
                <w:b/>
              </w:rPr>
              <w:t>Адрес</w:t>
            </w:r>
          </w:p>
        </w:tc>
        <w:tc>
          <w:tcPr>
            <w:tcW w:w="1181" w:type="pct"/>
            <w:tcMar>
              <w:left w:w="28" w:type="dxa"/>
              <w:right w:w="28" w:type="dxa"/>
            </w:tcMar>
            <w:vAlign w:val="center"/>
          </w:tcPr>
          <w:p w:rsidR="00524EC8" w:rsidRPr="00764655" w:rsidRDefault="003E5665" w:rsidP="00524EC8">
            <w:pPr>
              <w:widowControl w:val="0"/>
              <w:suppressAutoHyphens/>
              <w:spacing w:after="0" w:line="240" w:lineRule="auto"/>
              <w:jc w:val="center"/>
              <w:rPr>
                <w:rFonts w:ascii="Times New Roman" w:hAnsi="Times New Roman" w:cs="Times New Roman"/>
                <w:b/>
              </w:rPr>
            </w:pPr>
            <w:r>
              <w:rPr>
                <w:rFonts w:ascii="Times New Roman" w:hAnsi="Times New Roman" w:cs="Times New Roman"/>
                <w:b/>
              </w:rPr>
              <w:t>Наименование объекта</w:t>
            </w:r>
          </w:p>
        </w:tc>
        <w:tc>
          <w:tcPr>
            <w:tcW w:w="1944" w:type="pct"/>
            <w:vAlign w:val="center"/>
          </w:tcPr>
          <w:p w:rsidR="00524EC8" w:rsidRPr="00425031" w:rsidRDefault="003E5665" w:rsidP="00524EC8">
            <w:pPr>
              <w:widowControl w:val="0"/>
              <w:suppressAutoHyphens/>
              <w:spacing w:after="0" w:line="240" w:lineRule="auto"/>
              <w:jc w:val="center"/>
              <w:rPr>
                <w:rFonts w:ascii="Times New Roman" w:hAnsi="Times New Roman" w:cs="Times New Roman"/>
                <w:b/>
              </w:rPr>
            </w:pPr>
            <w:r w:rsidRPr="00425031">
              <w:rPr>
                <w:rFonts w:ascii="PT Astra Serif" w:eastAsia="Times New Roman" w:hAnsi="PT Astra Serif" w:cs="Calibri"/>
                <w:b/>
                <w:bCs/>
                <w:sz w:val="24"/>
                <w:szCs w:val="24"/>
              </w:rPr>
              <w:t>Приказ о включении в список ВОКН</w:t>
            </w:r>
          </w:p>
        </w:tc>
      </w:tr>
      <w:tr w:rsidR="00562E76" w:rsidRPr="00590FD2" w:rsidTr="00D7652C">
        <w:trPr>
          <w:trHeight w:val="529"/>
          <w:jc w:val="center"/>
        </w:trPr>
        <w:tc>
          <w:tcPr>
            <w:tcW w:w="277" w:type="pct"/>
            <w:tcMar>
              <w:left w:w="28" w:type="dxa"/>
              <w:right w:w="28" w:type="dxa"/>
            </w:tcMar>
            <w:vAlign w:val="center"/>
          </w:tcPr>
          <w:p w:rsidR="00562E76" w:rsidRPr="00764655" w:rsidRDefault="00562E76" w:rsidP="00524EC8">
            <w:pPr>
              <w:widowControl w:val="0"/>
              <w:suppressAutoHyphens/>
              <w:spacing w:after="0" w:line="240" w:lineRule="auto"/>
              <w:jc w:val="center"/>
              <w:rPr>
                <w:rFonts w:ascii="Times New Roman" w:hAnsi="Times New Roman" w:cs="Times New Roman"/>
                <w:b/>
              </w:rPr>
            </w:pPr>
            <w:r w:rsidRPr="00764655">
              <w:rPr>
                <w:rFonts w:ascii="Times New Roman" w:hAnsi="Times New Roman" w:cs="Times New Roman"/>
                <w:b/>
              </w:rPr>
              <w:t>1</w:t>
            </w:r>
          </w:p>
        </w:tc>
        <w:tc>
          <w:tcPr>
            <w:tcW w:w="1598" w:type="pct"/>
            <w:tcMar>
              <w:left w:w="28" w:type="dxa"/>
              <w:right w:w="28" w:type="dxa"/>
            </w:tcMar>
            <w:vAlign w:val="bottom"/>
          </w:tcPr>
          <w:p w:rsidR="00562E76" w:rsidRDefault="00C56840" w:rsidP="00D26C77">
            <w:pPr>
              <w:pStyle w:val="affff5"/>
            </w:pPr>
            <w:r>
              <w:rPr>
                <w:rFonts w:ascii="PT Astra Serif" w:hAnsi="PT Astra Serif"/>
                <w:color w:val="000000"/>
                <w:shd w:val="clear" w:color="auto" w:fill="FFFFFF"/>
              </w:rPr>
              <w:t>п. Свободный</w:t>
            </w:r>
          </w:p>
        </w:tc>
        <w:tc>
          <w:tcPr>
            <w:tcW w:w="1181" w:type="pct"/>
            <w:tcMar>
              <w:left w:w="28" w:type="dxa"/>
              <w:right w:w="28" w:type="dxa"/>
            </w:tcMar>
            <w:vAlign w:val="center"/>
          </w:tcPr>
          <w:p w:rsidR="00562E76" w:rsidRPr="00764655" w:rsidRDefault="00C56840" w:rsidP="00C56840">
            <w:pPr>
              <w:jc w:val="both"/>
              <w:rPr>
                <w:rFonts w:ascii="Times New Roman" w:hAnsi="Times New Roman" w:cs="Times New Roman"/>
              </w:rPr>
            </w:pPr>
            <w:r>
              <w:rPr>
                <w:rFonts w:ascii="PT Astra Serif" w:hAnsi="PT Astra Serif"/>
                <w:color w:val="000000"/>
                <w:sz w:val="20"/>
                <w:szCs w:val="20"/>
              </w:rPr>
              <w:br/>
              <w:t xml:space="preserve">Вокзал, </w:t>
            </w:r>
            <w:proofErr w:type="spellStart"/>
            <w:r>
              <w:rPr>
                <w:rFonts w:ascii="PT Astra Serif" w:hAnsi="PT Astra Serif"/>
                <w:color w:val="000000"/>
                <w:sz w:val="20"/>
                <w:szCs w:val="20"/>
              </w:rPr>
              <w:t>нач</w:t>
            </w:r>
            <w:proofErr w:type="spellEnd"/>
            <w:r>
              <w:rPr>
                <w:rFonts w:ascii="PT Astra Serif" w:hAnsi="PT Astra Serif"/>
                <w:color w:val="000000"/>
                <w:sz w:val="20"/>
                <w:szCs w:val="20"/>
              </w:rPr>
              <w:t>. ХХ в.</w:t>
            </w:r>
          </w:p>
        </w:tc>
        <w:tc>
          <w:tcPr>
            <w:tcW w:w="1944" w:type="pct"/>
            <w:vAlign w:val="bottom"/>
          </w:tcPr>
          <w:p w:rsidR="00562E76" w:rsidRDefault="008E02EF" w:rsidP="008E02EF">
            <w:pPr>
              <w:pStyle w:val="affff5"/>
              <w:jc w:val="both"/>
            </w:pPr>
            <w:r w:rsidRPr="00BC379D">
              <w:rPr>
                <w:rFonts w:ascii="PT Astra Serif" w:hAnsi="PT Astra Serif"/>
                <w:color w:val="000000"/>
                <w:shd w:val="clear" w:color="auto" w:fill="FFFFFF"/>
              </w:rPr>
              <w:t>Приказ ми</w:t>
            </w:r>
            <w:r>
              <w:rPr>
                <w:rFonts w:ascii="PT Astra Serif" w:hAnsi="PT Astra Serif"/>
                <w:color w:val="000000"/>
                <w:shd w:val="clear" w:color="auto" w:fill="FFFFFF"/>
              </w:rPr>
              <w:t xml:space="preserve">нистерства культуры Саратовской </w:t>
            </w:r>
            <w:r w:rsidRPr="00BC379D">
              <w:rPr>
                <w:rFonts w:ascii="PT Astra Serif" w:hAnsi="PT Astra Serif"/>
                <w:color w:val="000000"/>
                <w:shd w:val="clear" w:color="auto" w:fill="FFFFFF"/>
              </w:rPr>
              <w:t>облас</w:t>
            </w:r>
            <w:r>
              <w:rPr>
                <w:rFonts w:ascii="PT Astra Serif" w:hAnsi="PT Astra Serif"/>
                <w:color w:val="000000"/>
                <w:shd w:val="clear" w:color="auto" w:fill="FFFFFF"/>
              </w:rPr>
              <w:t xml:space="preserve">ти от 19.06.2001 № 1-10/177 «Об </w:t>
            </w:r>
            <w:r w:rsidRPr="00BC379D">
              <w:rPr>
                <w:rFonts w:ascii="PT Astra Serif" w:hAnsi="PT Astra Serif"/>
                <w:color w:val="000000"/>
                <w:shd w:val="clear" w:color="auto" w:fill="FFFFFF"/>
              </w:rPr>
              <w:t xml:space="preserve">утверждении списка вновь </w:t>
            </w:r>
            <w:r>
              <w:rPr>
                <w:rFonts w:ascii="PT Astra Serif" w:hAnsi="PT Astra Serif"/>
                <w:color w:val="000000"/>
                <w:shd w:val="clear" w:color="auto" w:fill="FFFFFF"/>
              </w:rPr>
              <w:t xml:space="preserve">выявленных объектов </w:t>
            </w:r>
            <w:proofErr w:type="spellStart"/>
            <w:r>
              <w:rPr>
                <w:rFonts w:ascii="PT Astra Serif" w:hAnsi="PT Astra Serif"/>
                <w:color w:val="000000"/>
                <w:shd w:val="clear" w:color="auto" w:fill="FFFFFF"/>
              </w:rPr>
              <w:t>историк</w:t>
            </w:r>
            <w:proofErr w:type="gramStart"/>
            <w:r>
              <w:rPr>
                <w:rFonts w:ascii="PT Astra Serif" w:hAnsi="PT Astra Serif"/>
                <w:color w:val="000000"/>
                <w:shd w:val="clear" w:color="auto" w:fill="FFFFFF"/>
              </w:rPr>
              <w:t>о</w:t>
            </w:r>
            <w:proofErr w:type="spellEnd"/>
            <w:r>
              <w:rPr>
                <w:rFonts w:ascii="PT Astra Serif" w:hAnsi="PT Astra Serif"/>
                <w:color w:val="000000"/>
                <w:shd w:val="clear" w:color="auto" w:fill="FFFFFF"/>
              </w:rPr>
              <w:t>-</w:t>
            </w:r>
            <w:proofErr w:type="gramEnd"/>
            <w:r>
              <w:rPr>
                <w:rFonts w:ascii="PT Astra Serif" w:hAnsi="PT Astra Serif"/>
                <w:color w:val="000000"/>
                <w:shd w:val="clear" w:color="auto" w:fill="FFFFFF"/>
              </w:rPr>
              <w:t xml:space="preserve"> </w:t>
            </w:r>
            <w:r w:rsidRPr="00BC379D">
              <w:rPr>
                <w:rFonts w:ascii="PT Astra Serif" w:hAnsi="PT Astra Serif"/>
                <w:color w:val="000000"/>
                <w:shd w:val="clear" w:color="auto" w:fill="FFFFFF"/>
              </w:rPr>
              <w:t>культурного наследия, расположенных</w:t>
            </w:r>
            <w:r w:rsidRPr="00BC379D">
              <w:rPr>
                <w:rFonts w:ascii="PT Astra Serif" w:hAnsi="PT Astra Serif"/>
                <w:color w:val="000000"/>
                <w:shd w:val="clear" w:color="auto" w:fill="FFFFFF"/>
              </w:rPr>
              <w:br/>
              <w:t>на территории Саратовской области»</w:t>
            </w:r>
          </w:p>
        </w:tc>
      </w:tr>
      <w:tr w:rsidR="00562E76" w:rsidRPr="00590FD2" w:rsidTr="00D7652C">
        <w:trPr>
          <w:trHeight w:val="339"/>
          <w:jc w:val="center"/>
        </w:trPr>
        <w:tc>
          <w:tcPr>
            <w:tcW w:w="277" w:type="pct"/>
            <w:tcMar>
              <w:left w:w="28" w:type="dxa"/>
              <w:right w:w="28" w:type="dxa"/>
            </w:tcMar>
            <w:vAlign w:val="center"/>
          </w:tcPr>
          <w:p w:rsidR="00562E76" w:rsidRPr="00764655" w:rsidRDefault="00562E76" w:rsidP="00524EC8">
            <w:pPr>
              <w:widowControl w:val="0"/>
              <w:suppressAutoHyphens/>
              <w:spacing w:after="0" w:line="240" w:lineRule="auto"/>
              <w:jc w:val="center"/>
              <w:rPr>
                <w:rFonts w:ascii="Times New Roman" w:hAnsi="Times New Roman" w:cs="Times New Roman"/>
                <w:b/>
              </w:rPr>
            </w:pPr>
            <w:r w:rsidRPr="00764655">
              <w:rPr>
                <w:rFonts w:ascii="Times New Roman" w:hAnsi="Times New Roman" w:cs="Times New Roman"/>
                <w:b/>
              </w:rPr>
              <w:t>2</w:t>
            </w:r>
          </w:p>
        </w:tc>
        <w:tc>
          <w:tcPr>
            <w:tcW w:w="1598" w:type="pct"/>
            <w:tcMar>
              <w:left w:w="28" w:type="dxa"/>
              <w:right w:w="28" w:type="dxa"/>
            </w:tcMar>
          </w:tcPr>
          <w:p w:rsidR="00562E76" w:rsidRDefault="00D7652C" w:rsidP="00D26C77">
            <w:pPr>
              <w:pStyle w:val="affff5"/>
            </w:pPr>
            <w:r>
              <w:rPr>
                <w:rFonts w:ascii="PT Astra Serif" w:hAnsi="PT Astra Serif"/>
                <w:color w:val="000000"/>
                <w:shd w:val="clear" w:color="auto" w:fill="FFFFFF"/>
              </w:rPr>
              <w:t xml:space="preserve">с. Лесная </w:t>
            </w:r>
            <w:proofErr w:type="spellStart"/>
            <w:r>
              <w:rPr>
                <w:rFonts w:ascii="PT Astra Serif" w:hAnsi="PT Astra Serif"/>
                <w:color w:val="000000"/>
                <w:shd w:val="clear" w:color="auto" w:fill="FFFFFF"/>
              </w:rPr>
              <w:t>Нееловка</w:t>
            </w:r>
            <w:proofErr w:type="spellEnd"/>
          </w:p>
        </w:tc>
        <w:tc>
          <w:tcPr>
            <w:tcW w:w="1181" w:type="pct"/>
            <w:tcMar>
              <w:left w:w="28" w:type="dxa"/>
              <w:right w:w="28" w:type="dxa"/>
            </w:tcMar>
            <w:vAlign w:val="center"/>
          </w:tcPr>
          <w:p w:rsidR="00562E76" w:rsidRPr="00764655" w:rsidRDefault="00D7652C" w:rsidP="00524EC8">
            <w:pPr>
              <w:widowControl w:val="0"/>
              <w:suppressAutoHyphens/>
              <w:spacing w:after="0" w:line="240" w:lineRule="auto"/>
              <w:jc w:val="both"/>
              <w:rPr>
                <w:rFonts w:ascii="Times New Roman" w:hAnsi="Times New Roman" w:cs="Times New Roman"/>
              </w:rPr>
            </w:pPr>
            <w:r>
              <w:rPr>
                <w:rFonts w:ascii="PT Astra Serif" w:hAnsi="PT Astra Serif"/>
                <w:color w:val="000000"/>
                <w:shd w:val="clear" w:color="auto" w:fill="FFFFFF"/>
              </w:rPr>
              <w:t>Усадьба Столыпиных, кон</w:t>
            </w:r>
            <w:proofErr w:type="gramStart"/>
            <w:r>
              <w:rPr>
                <w:rFonts w:ascii="PT Astra Serif" w:hAnsi="PT Astra Serif"/>
                <w:color w:val="000000"/>
                <w:shd w:val="clear" w:color="auto" w:fill="FFFFFF"/>
              </w:rPr>
              <w:t>.Х</w:t>
            </w:r>
            <w:proofErr w:type="gramEnd"/>
            <w:r>
              <w:rPr>
                <w:rFonts w:ascii="PT Astra Serif" w:hAnsi="PT Astra Serif"/>
                <w:color w:val="000000"/>
                <w:shd w:val="clear" w:color="auto" w:fill="FFFFFF"/>
              </w:rPr>
              <w:t>1Хв.</w:t>
            </w:r>
          </w:p>
        </w:tc>
        <w:tc>
          <w:tcPr>
            <w:tcW w:w="1944" w:type="pct"/>
          </w:tcPr>
          <w:p w:rsidR="00562E76" w:rsidRDefault="008E02EF" w:rsidP="008E02EF">
            <w:pPr>
              <w:pStyle w:val="affff5"/>
              <w:jc w:val="both"/>
            </w:pPr>
            <w:r>
              <w:rPr>
                <w:rFonts w:ascii="PT Astra Serif" w:hAnsi="PT Astra Serif"/>
                <w:color w:val="000000"/>
                <w:shd w:val="clear" w:color="auto" w:fill="FFFFFF"/>
              </w:rPr>
              <w:t xml:space="preserve">Приказ </w:t>
            </w:r>
            <w:r w:rsidRPr="00BC379D">
              <w:rPr>
                <w:rFonts w:ascii="PT Astra Serif" w:hAnsi="PT Astra Serif"/>
                <w:color w:val="000000"/>
                <w:shd w:val="clear" w:color="auto" w:fill="FFFFFF"/>
              </w:rPr>
              <w:t>ми</w:t>
            </w:r>
            <w:r>
              <w:rPr>
                <w:rFonts w:ascii="PT Astra Serif" w:hAnsi="PT Astra Serif"/>
                <w:color w:val="000000"/>
                <w:shd w:val="clear" w:color="auto" w:fill="FFFFFF"/>
              </w:rPr>
              <w:t xml:space="preserve">нистерства культуры Саратовской </w:t>
            </w:r>
            <w:r w:rsidRPr="00BC379D">
              <w:rPr>
                <w:rFonts w:ascii="PT Astra Serif" w:hAnsi="PT Astra Serif"/>
                <w:color w:val="000000"/>
                <w:shd w:val="clear" w:color="auto" w:fill="FFFFFF"/>
              </w:rPr>
              <w:t>облас</w:t>
            </w:r>
            <w:r>
              <w:rPr>
                <w:rFonts w:ascii="PT Astra Serif" w:hAnsi="PT Astra Serif"/>
                <w:color w:val="000000"/>
                <w:shd w:val="clear" w:color="auto" w:fill="FFFFFF"/>
              </w:rPr>
              <w:t xml:space="preserve">ти от 19.06.2001 № 1-10/177 «Об </w:t>
            </w:r>
            <w:r w:rsidRPr="00BC379D">
              <w:rPr>
                <w:rFonts w:ascii="PT Astra Serif" w:hAnsi="PT Astra Serif"/>
                <w:color w:val="000000"/>
                <w:shd w:val="clear" w:color="auto" w:fill="FFFFFF"/>
              </w:rPr>
              <w:t xml:space="preserve">утверждении списка вновь </w:t>
            </w:r>
            <w:r>
              <w:rPr>
                <w:rFonts w:ascii="PT Astra Serif" w:hAnsi="PT Astra Serif"/>
                <w:color w:val="000000"/>
                <w:shd w:val="clear" w:color="auto" w:fill="FFFFFF"/>
              </w:rPr>
              <w:t xml:space="preserve">выявленных объектов </w:t>
            </w:r>
            <w:proofErr w:type="spellStart"/>
            <w:r>
              <w:rPr>
                <w:rFonts w:ascii="PT Astra Serif" w:hAnsi="PT Astra Serif"/>
                <w:color w:val="000000"/>
                <w:shd w:val="clear" w:color="auto" w:fill="FFFFFF"/>
              </w:rPr>
              <w:t>историк</w:t>
            </w:r>
            <w:proofErr w:type="gramStart"/>
            <w:r>
              <w:rPr>
                <w:rFonts w:ascii="PT Astra Serif" w:hAnsi="PT Astra Serif"/>
                <w:color w:val="000000"/>
                <w:shd w:val="clear" w:color="auto" w:fill="FFFFFF"/>
              </w:rPr>
              <w:t>о</w:t>
            </w:r>
            <w:proofErr w:type="spellEnd"/>
            <w:r>
              <w:rPr>
                <w:rFonts w:ascii="PT Astra Serif" w:hAnsi="PT Astra Serif"/>
                <w:color w:val="000000"/>
                <w:shd w:val="clear" w:color="auto" w:fill="FFFFFF"/>
              </w:rPr>
              <w:t>-</w:t>
            </w:r>
            <w:proofErr w:type="gramEnd"/>
            <w:r>
              <w:rPr>
                <w:rFonts w:ascii="PT Astra Serif" w:hAnsi="PT Astra Serif"/>
                <w:color w:val="000000"/>
                <w:shd w:val="clear" w:color="auto" w:fill="FFFFFF"/>
              </w:rPr>
              <w:t xml:space="preserve"> </w:t>
            </w:r>
            <w:r w:rsidRPr="00BC379D">
              <w:rPr>
                <w:rFonts w:ascii="PT Astra Serif" w:hAnsi="PT Astra Serif"/>
                <w:color w:val="000000"/>
                <w:shd w:val="clear" w:color="auto" w:fill="FFFFFF"/>
              </w:rPr>
              <w:t>культурного наследия, расположенных</w:t>
            </w:r>
            <w:r w:rsidRPr="00BC379D">
              <w:rPr>
                <w:rFonts w:ascii="PT Astra Serif" w:hAnsi="PT Astra Serif"/>
                <w:color w:val="000000"/>
                <w:shd w:val="clear" w:color="auto" w:fill="FFFFFF"/>
              </w:rPr>
              <w:br/>
              <w:t>на территории Саратовской области»</w:t>
            </w:r>
          </w:p>
        </w:tc>
      </w:tr>
      <w:tr w:rsidR="00562E76" w:rsidRPr="00590FD2" w:rsidTr="00D7652C">
        <w:trPr>
          <w:trHeight w:val="132"/>
          <w:jc w:val="center"/>
        </w:trPr>
        <w:tc>
          <w:tcPr>
            <w:tcW w:w="277" w:type="pct"/>
            <w:tcMar>
              <w:left w:w="28" w:type="dxa"/>
              <w:right w:w="28" w:type="dxa"/>
            </w:tcMar>
            <w:vAlign w:val="center"/>
          </w:tcPr>
          <w:p w:rsidR="00562E76" w:rsidRPr="00764655" w:rsidRDefault="00562E76" w:rsidP="00524EC8">
            <w:pPr>
              <w:widowControl w:val="0"/>
              <w:suppressAutoHyphens/>
              <w:spacing w:after="0" w:line="240" w:lineRule="auto"/>
              <w:jc w:val="center"/>
              <w:rPr>
                <w:rFonts w:ascii="Times New Roman" w:hAnsi="Times New Roman" w:cs="Times New Roman"/>
                <w:b/>
              </w:rPr>
            </w:pPr>
            <w:r w:rsidRPr="00764655">
              <w:rPr>
                <w:rFonts w:ascii="Times New Roman" w:hAnsi="Times New Roman" w:cs="Times New Roman"/>
                <w:b/>
              </w:rPr>
              <w:t>3</w:t>
            </w:r>
          </w:p>
        </w:tc>
        <w:tc>
          <w:tcPr>
            <w:tcW w:w="1598" w:type="pct"/>
            <w:tcMar>
              <w:left w:w="28" w:type="dxa"/>
              <w:right w:w="28" w:type="dxa"/>
            </w:tcMar>
          </w:tcPr>
          <w:p w:rsidR="00562E76" w:rsidRPr="00764655" w:rsidRDefault="00D7652C" w:rsidP="000C1E55">
            <w:pPr>
              <w:widowControl w:val="0"/>
              <w:suppressAutoHyphens/>
              <w:spacing w:after="0" w:line="240" w:lineRule="auto"/>
              <w:jc w:val="both"/>
              <w:rPr>
                <w:rFonts w:ascii="Times New Roman" w:hAnsi="Times New Roman" w:cs="Times New Roman"/>
              </w:rPr>
            </w:pPr>
            <w:r>
              <w:rPr>
                <w:rFonts w:ascii="PT Astra Serif" w:hAnsi="PT Astra Serif"/>
                <w:color w:val="000000"/>
                <w:shd w:val="clear" w:color="auto" w:fill="FFFFFF"/>
              </w:rPr>
              <w:t>п</w:t>
            </w:r>
            <w:proofErr w:type="gramStart"/>
            <w:r>
              <w:rPr>
                <w:rFonts w:ascii="PT Astra Serif" w:hAnsi="PT Astra Serif"/>
                <w:color w:val="000000"/>
                <w:shd w:val="clear" w:color="auto" w:fill="FFFFFF"/>
              </w:rPr>
              <w:t>.Х</w:t>
            </w:r>
            <w:proofErr w:type="gramEnd"/>
            <w:r>
              <w:rPr>
                <w:rFonts w:ascii="PT Astra Serif" w:hAnsi="PT Astra Serif"/>
                <w:color w:val="000000"/>
                <w:shd w:val="clear" w:color="auto" w:fill="FFFFFF"/>
              </w:rPr>
              <w:t>ватовка</w:t>
            </w:r>
          </w:p>
        </w:tc>
        <w:tc>
          <w:tcPr>
            <w:tcW w:w="1181" w:type="pct"/>
            <w:tcMar>
              <w:left w:w="28" w:type="dxa"/>
              <w:right w:w="28" w:type="dxa"/>
            </w:tcMar>
            <w:vAlign w:val="center"/>
          </w:tcPr>
          <w:p w:rsidR="00562E76" w:rsidRPr="00764655" w:rsidRDefault="000C1E55" w:rsidP="00524EC8">
            <w:pPr>
              <w:widowControl w:val="0"/>
              <w:suppressAutoHyphens/>
              <w:spacing w:after="0" w:line="240" w:lineRule="auto"/>
              <w:jc w:val="both"/>
              <w:rPr>
                <w:rFonts w:ascii="Times New Roman" w:hAnsi="Times New Roman" w:cs="Times New Roman"/>
              </w:rPr>
            </w:pPr>
            <w:r>
              <w:rPr>
                <w:rFonts w:ascii="PT Astra Serif" w:hAnsi="PT Astra Serif"/>
                <w:color w:val="000000"/>
                <w:shd w:val="clear" w:color="auto" w:fill="FFFFFF"/>
              </w:rPr>
              <w:t xml:space="preserve">Вокзал, </w:t>
            </w:r>
            <w:proofErr w:type="spellStart"/>
            <w:r>
              <w:rPr>
                <w:rFonts w:ascii="PT Astra Serif" w:hAnsi="PT Astra Serif"/>
                <w:color w:val="000000"/>
                <w:shd w:val="clear" w:color="auto" w:fill="FFFFFF"/>
              </w:rPr>
              <w:t>нач</w:t>
            </w:r>
            <w:proofErr w:type="spellEnd"/>
            <w:r>
              <w:rPr>
                <w:rFonts w:ascii="PT Astra Serif" w:hAnsi="PT Astra Serif"/>
                <w:color w:val="000000"/>
                <w:shd w:val="clear" w:color="auto" w:fill="FFFFFF"/>
              </w:rPr>
              <w:t>. ХХ в.</w:t>
            </w:r>
          </w:p>
        </w:tc>
        <w:tc>
          <w:tcPr>
            <w:tcW w:w="1944" w:type="pct"/>
            <w:vAlign w:val="center"/>
          </w:tcPr>
          <w:p w:rsidR="00562E76" w:rsidRPr="00764655" w:rsidRDefault="00BC379D" w:rsidP="00BC379D">
            <w:pPr>
              <w:widowControl w:val="0"/>
              <w:suppressAutoHyphens/>
              <w:spacing w:after="0" w:line="240" w:lineRule="auto"/>
              <w:jc w:val="both"/>
              <w:rPr>
                <w:rFonts w:ascii="Times New Roman" w:hAnsi="Times New Roman" w:cs="Times New Roman"/>
              </w:rPr>
            </w:pPr>
            <w:r w:rsidRPr="00BC379D">
              <w:rPr>
                <w:rFonts w:ascii="PT Astra Serif" w:hAnsi="PT Astra Serif"/>
                <w:color w:val="000000"/>
                <w:shd w:val="clear" w:color="auto" w:fill="FFFFFF"/>
              </w:rPr>
              <w:t>Приказ ми</w:t>
            </w:r>
            <w:r>
              <w:rPr>
                <w:rFonts w:ascii="PT Astra Serif" w:hAnsi="PT Astra Serif"/>
                <w:color w:val="000000"/>
                <w:shd w:val="clear" w:color="auto" w:fill="FFFFFF"/>
              </w:rPr>
              <w:t xml:space="preserve">нистерства культуры Саратовской </w:t>
            </w:r>
            <w:r w:rsidRPr="00BC379D">
              <w:rPr>
                <w:rFonts w:ascii="PT Astra Serif" w:hAnsi="PT Astra Serif"/>
                <w:color w:val="000000"/>
                <w:shd w:val="clear" w:color="auto" w:fill="FFFFFF"/>
              </w:rPr>
              <w:t>облас</w:t>
            </w:r>
            <w:r>
              <w:rPr>
                <w:rFonts w:ascii="PT Astra Serif" w:hAnsi="PT Astra Serif"/>
                <w:color w:val="000000"/>
                <w:shd w:val="clear" w:color="auto" w:fill="FFFFFF"/>
              </w:rPr>
              <w:t xml:space="preserve">ти от 19.06.2001 № 1-10/177 «Об </w:t>
            </w:r>
            <w:r w:rsidRPr="00BC379D">
              <w:rPr>
                <w:rFonts w:ascii="PT Astra Serif" w:hAnsi="PT Astra Serif"/>
                <w:color w:val="000000"/>
                <w:shd w:val="clear" w:color="auto" w:fill="FFFFFF"/>
              </w:rPr>
              <w:t xml:space="preserve">утверждении списка вновь </w:t>
            </w:r>
            <w:r>
              <w:rPr>
                <w:rFonts w:ascii="PT Astra Serif" w:hAnsi="PT Astra Serif"/>
                <w:color w:val="000000"/>
                <w:shd w:val="clear" w:color="auto" w:fill="FFFFFF"/>
              </w:rPr>
              <w:t xml:space="preserve">выявленных объектов </w:t>
            </w:r>
            <w:proofErr w:type="spellStart"/>
            <w:r>
              <w:rPr>
                <w:rFonts w:ascii="PT Astra Serif" w:hAnsi="PT Astra Serif"/>
                <w:color w:val="000000"/>
                <w:shd w:val="clear" w:color="auto" w:fill="FFFFFF"/>
              </w:rPr>
              <w:t>историк</w:t>
            </w:r>
            <w:proofErr w:type="gramStart"/>
            <w:r>
              <w:rPr>
                <w:rFonts w:ascii="PT Astra Serif" w:hAnsi="PT Astra Serif"/>
                <w:color w:val="000000"/>
                <w:shd w:val="clear" w:color="auto" w:fill="FFFFFF"/>
              </w:rPr>
              <w:t>о</w:t>
            </w:r>
            <w:proofErr w:type="spellEnd"/>
            <w:r w:rsidR="008E02EF">
              <w:rPr>
                <w:rFonts w:ascii="PT Astra Serif" w:hAnsi="PT Astra Serif"/>
                <w:color w:val="000000"/>
                <w:shd w:val="clear" w:color="auto" w:fill="FFFFFF"/>
              </w:rPr>
              <w:t>-</w:t>
            </w:r>
            <w:proofErr w:type="gramEnd"/>
            <w:r>
              <w:rPr>
                <w:rFonts w:ascii="PT Astra Serif" w:hAnsi="PT Astra Serif"/>
                <w:color w:val="000000"/>
                <w:shd w:val="clear" w:color="auto" w:fill="FFFFFF"/>
              </w:rPr>
              <w:t xml:space="preserve"> </w:t>
            </w:r>
            <w:r w:rsidRPr="00BC379D">
              <w:rPr>
                <w:rFonts w:ascii="PT Astra Serif" w:hAnsi="PT Astra Serif"/>
                <w:color w:val="000000"/>
                <w:shd w:val="clear" w:color="auto" w:fill="FFFFFF"/>
              </w:rPr>
              <w:t>культурного наследия, расположенных</w:t>
            </w:r>
            <w:r w:rsidRPr="00BC379D">
              <w:rPr>
                <w:rFonts w:ascii="PT Astra Serif" w:hAnsi="PT Astra Serif"/>
                <w:color w:val="000000"/>
                <w:shd w:val="clear" w:color="auto" w:fill="FFFFFF"/>
              </w:rPr>
              <w:br/>
              <w:t>на территории Саратовской области»</w:t>
            </w:r>
          </w:p>
        </w:tc>
      </w:tr>
    </w:tbl>
    <w:p w:rsidR="004E1633" w:rsidRPr="00590FD2" w:rsidRDefault="004E1633" w:rsidP="004E1633">
      <w:pPr>
        <w:pStyle w:val="2f3"/>
        <w:suppressAutoHyphens/>
        <w:spacing w:line="300" w:lineRule="auto"/>
        <w:ind w:firstLine="709"/>
        <w:jc w:val="both"/>
        <w:outlineLvl w:val="9"/>
        <w:rPr>
          <w:sz w:val="28"/>
        </w:rPr>
      </w:pPr>
      <w:bookmarkStart w:id="167" w:name="_Toc136084917"/>
      <w:bookmarkStart w:id="168" w:name="_Toc137907423"/>
      <w:r w:rsidRPr="00590FD2">
        <w:rPr>
          <w:sz w:val="28"/>
        </w:rPr>
        <w:t xml:space="preserve">По территории </w:t>
      </w:r>
      <w:proofErr w:type="spellStart"/>
      <w:r>
        <w:rPr>
          <w:sz w:val="28"/>
        </w:rPr>
        <w:t>Свободинского</w:t>
      </w:r>
      <w:proofErr w:type="spellEnd"/>
      <w:r w:rsidRPr="00590FD2">
        <w:rPr>
          <w:sz w:val="28"/>
        </w:rPr>
        <w:t xml:space="preserve"> муниципального образования известны следующие объекты культурного наследия</w:t>
      </w:r>
      <w:r w:rsidR="008B4699">
        <w:rPr>
          <w:sz w:val="28"/>
        </w:rPr>
        <w:t>, не имеющие официального статуса</w:t>
      </w:r>
      <w:r w:rsidRPr="00590FD2">
        <w:rPr>
          <w:sz w:val="28"/>
        </w:rPr>
        <w:t>:</w:t>
      </w:r>
      <w:bookmarkEnd w:id="167"/>
      <w:bookmarkEnd w:id="168"/>
    </w:p>
    <w:bookmarkEnd w:id="166"/>
    <w:p w:rsidR="00425031" w:rsidRDefault="00425031" w:rsidP="000752C4">
      <w:pPr>
        <w:pStyle w:val="Tabl"/>
        <w:spacing w:before="0" w:line="300" w:lineRule="auto"/>
        <w:ind w:firstLine="709"/>
        <w:jc w:val="both"/>
        <w:rPr>
          <w:rFonts w:ascii="Times New Roman" w:hAnsi="Times New Roman"/>
          <w:b/>
          <w:i w:val="0"/>
          <w:snapToGrid w:val="0"/>
        </w:rPr>
      </w:pPr>
    </w:p>
    <w:p w:rsidR="00CC0BBD" w:rsidRPr="00590FD2" w:rsidRDefault="00425031" w:rsidP="000752C4">
      <w:pPr>
        <w:pStyle w:val="Tabl"/>
        <w:spacing w:before="0" w:line="300" w:lineRule="auto"/>
        <w:ind w:firstLine="709"/>
        <w:jc w:val="both"/>
        <w:rPr>
          <w:rFonts w:ascii="Times New Roman" w:hAnsi="Times New Roman"/>
          <w:b/>
          <w:i w:val="0"/>
          <w:snapToGrid w:val="0"/>
        </w:rPr>
      </w:pPr>
      <w:r>
        <w:rPr>
          <w:rFonts w:ascii="Times New Roman" w:hAnsi="Times New Roman"/>
          <w:b/>
          <w:i w:val="0"/>
          <w:snapToGrid w:val="0"/>
        </w:rPr>
        <w:t xml:space="preserve">Таблица </w:t>
      </w:r>
      <w:r w:rsidR="004E1633">
        <w:rPr>
          <w:rFonts w:ascii="Times New Roman" w:hAnsi="Times New Roman"/>
          <w:b/>
          <w:i w:val="0"/>
          <w:snapToGrid w:val="0"/>
        </w:rPr>
        <w:t>6.6.3</w:t>
      </w:r>
      <w:r w:rsidR="007166D7">
        <w:rPr>
          <w:rFonts w:ascii="Times New Roman" w:hAnsi="Times New Roman"/>
          <w:b/>
          <w:i w:val="0"/>
          <w:snapToGrid w:val="0"/>
        </w:rPr>
        <w:t xml:space="preserve"> </w:t>
      </w:r>
      <w:r w:rsidR="00E30290" w:rsidRPr="00590FD2">
        <w:rPr>
          <w:rFonts w:ascii="Times New Roman" w:hAnsi="Times New Roman"/>
          <w:b/>
          <w:i w:val="0"/>
          <w:snapToGrid w:val="0"/>
        </w:rPr>
        <w:t>Объекты культурного наследия</w:t>
      </w:r>
      <w:r w:rsidR="008B4699">
        <w:rPr>
          <w:rFonts w:ascii="Times New Roman" w:hAnsi="Times New Roman"/>
          <w:b/>
          <w:i w:val="0"/>
          <w:snapToGrid w:val="0"/>
        </w:rPr>
        <w:t>,</w:t>
      </w:r>
      <w:r w:rsidR="008B4699" w:rsidRPr="008B4699">
        <w:rPr>
          <w:rFonts w:ascii="Times New Roman" w:hAnsi="Times New Roman"/>
          <w:b/>
          <w:i w:val="0"/>
        </w:rPr>
        <w:t xml:space="preserve"> </w:t>
      </w:r>
      <w:r w:rsidR="008B4699" w:rsidRPr="00787406">
        <w:rPr>
          <w:rFonts w:ascii="Times New Roman" w:hAnsi="Times New Roman"/>
          <w:b/>
          <w:i w:val="0"/>
        </w:rPr>
        <w:t>не имеющие официального статуса</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2"/>
        <w:gridCol w:w="2693"/>
        <w:gridCol w:w="2551"/>
        <w:gridCol w:w="3544"/>
      </w:tblGrid>
      <w:tr w:rsidR="007166D7" w:rsidRPr="00EC4FDB" w:rsidTr="00A44CAC">
        <w:trPr>
          <w:cantSplit/>
        </w:trPr>
        <w:tc>
          <w:tcPr>
            <w:tcW w:w="1702" w:type="dxa"/>
            <w:tcBorders>
              <w:top w:val="single" w:sz="4" w:space="0" w:color="auto"/>
              <w:left w:val="single" w:sz="4" w:space="0" w:color="auto"/>
              <w:bottom w:val="single" w:sz="4" w:space="0" w:color="auto"/>
              <w:right w:val="single" w:sz="4" w:space="0" w:color="auto"/>
            </w:tcBorders>
          </w:tcPr>
          <w:p w:rsidR="007166D7" w:rsidRPr="00764655" w:rsidRDefault="007166D7" w:rsidP="007166D7">
            <w:pPr>
              <w:ind w:left="-108" w:right="-121"/>
              <w:rPr>
                <w:rFonts w:ascii="Times New Roman" w:hAnsi="Times New Roman" w:cs="Times New Roman"/>
                <w:b/>
                <w:bCs/>
              </w:rPr>
            </w:pPr>
            <w:bookmarkStart w:id="169" w:name="bookmark5"/>
            <w:bookmarkStart w:id="170" w:name="bookmark4"/>
            <w:bookmarkStart w:id="171" w:name="bookmark3"/>
            <w:r w:rsidRPr="00764655">
              <w:rPr>
                <w:rFonts w:ascii="Times New Roman" w:hAnsi="Times New Roman" w:cs="Times New Roman"/>
                <w:b/>
                <w:bCs/>
              </w:rPr>
              <w:t>Населенный пункт МО</w:t>
            </w:r>
          </w:p>
        </w:tc>
        <w:tc>
          <w:tcPr>
            <w:tcW w:w="8788" w:type="dxa"/>
            <w:gridSpan w:val="3"/>
            <w:tcBorders>
              <w:top w:val="single" w:sz="4" w:space="0" w:color="auto"/>
              <w:left w:val="single" w:sz="4" w:space="0" w:color="auto"/>
              <w:bottom w:val="single" w:sz="4" w:space="0" w:color="auto"/>
              <w:right w:val="single" w:sz="4" w:space="0" w:color="auto"/>
            </w:tcBorders>
          </w:tcPr>
          <w:p w:rsidR="007166D7" w:rsidRPr="00764655" w:rsidRDefault="007166D7" w:rsidP="007166D7">
            <w:pPr>
              <w:pStyle w:val="5"/>
              <w:rPr>
                <w:rFonts w:ascii="Times New Roman" w:hAnsi="Times New Roman" w:cs="Times New Roman"/>
                <w:b/>
                <w:color w:val="000000" w:themeColor="text1"/>
              </w:rPr>
            </w:pPr>
            <w:r w:rsidRPr="00764655">
              <w:rPr>
                <w:rFonts w:ascii="Times New Roman" w:hAnsi="Times New Roman" w:cs="Times New Roman"/>
                <w:b/>
                <w:color w:val="000000" w:themeColor="text1"/>
              </w:rPr>
              <w:t xml:space="preserve">Памятники </w:t>
            </w:r>
            <w:proofErr w:type="gramStart"/>
            <w:r w:rsidRPr="00764655">
              <w:rPr>
                <w:rFonts w:ascii="Times New Roman" w:hAnsi="Times New Roman" w:cs="Times New Roman"/>
                <w:b/>
                <w:color w:val="000000" w:themeColor="text1"/>
              </w:rPr>
              <w:t xml:space="preserve">( </w:t>
            </w:r>
            <w:proofErr w:type="gramEnd"/>
            <w:r w:rsidRPr="00764655">
              <w:rPr>
                <w:rFonts w:ascii="Times New Roman" w:hAnsi="Times New Roman" w:cs="Times New Roman"/>
                <w:b/>
                <w:color w:val="000000" w:themeColor="text1"/>
              </w:rPr>
              <w:t xml:space="preserve">в т.ч. архитектурные) </w:t>
            </w:r>
          </w:p>
        </w:tc>
      </w:tr>
      <w:tr w:rsidR="007166D7" w:rsidRPr="001E5824" w:rsidTr="00A44C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c>
          <w:tcPr>
            <w:tcW w:w="1702" w:type="dxa"/>
          </w:tcPr>
          <w:p w:rsidR="007166D7" w:rsidRPr="00764655" w:rsidRDefault="007166D7" w:rsidP="00BE4456">
            <w:pPr>
              <w:pStyle w:val="2f6"/>
              <w:ind w:left="0"/>
              <w:jc w:val="center"/>
              <w:rPr>
                <w:rFonts w:ascii="Times New Roman" w:hAnsi="Times New Roman" w:cs="Times New Roman"/>
                <w:b/>
                <w:bCs/>
                <w:sz w:val="22"/>
                <w:szCs w:val="22"/>
                <w:lang w:val="ru-RU"/>
              </w:rPr>
            </w:pPr>
          </w:p>
        </w:tc>
        <w:tc>
          <w:tcPr>
            <w:tcW w:w="2693" w:type="dxa"/>
          </w:tcPr>
          <w:p w:rsidR="007166D7" w:rsidRPr="00764655" w:rsidRDefault="007166D7" w:rsidP="00BE4456">
            <w:pPr>
              <w:pStyle w:val="2f6"/>
              <w:ind w:left="0"/>
              <w:jc w:val="center"/>
              <w:rPr>
                <w:rFonts w:ascii="Times New Roman" w:hAnsi="Times New Roman" w:cs="Times New Roman"/>
                <w:b/>
                <w:bCs/>
                <w:sz w:val="22"/>
                <w:szCs w:val="22"/>
                <w:lang w:val="ru-RU"/>
              </w:rPr>
            </w:pPr>
            <w:r w:rsidRPr="00764655">
              <w:rPr>
                <w:rFonts w:ascii="Times New Roman" w:hAnsi="Times New Roman" w:cs="Times New Roman"/>
                <w:b/>
                <w:bCs/>
                <w:sz w:val="22"/>
                <w:szCs w:val="22"/>
                <w:lang w:val="ru-RU"/>
              </w:rPr>
              <w:t xml:space="preserve">Месторасположение </w:t>
            </w:r>
          </w:p>
        </w:tc>
        <w:tc>
          <w:tcPr>
            <w:tcW w:w="2551" w:type="dxa"/>
          </w:tcPr>
          <w:p w:rsidR="007166D7" w:rsidRPr="00764655" w:rsidRDefault="007166D7" w:rsidP="00BE4456">
            <w:pPr>
              <w:pStyle w:val="2f6"/>
              <w:ind w:left="0"/>
              <w:jc w:val="center"/>
              <w:rPr>
                <w:rFonts w:ascii="Times New Roman" w:hAnsi="Times New Roman" w:cs="Times New Roman"/>
                <w:b/>
                <w:bCs/>
                <w:sz w:val="22"/>
                <w:szCs w:val="22"/>
                <w:lang w:val="ru-RU"/>
              </w:rPr>
            </w:pPr>
            <w:r w:rsidRPr="00764655">
              <w:rPr>
                <w:rFonts w:ascii="Times New Roman" w:hAnsi="Times New Roman" w:cs="Times New Roman"/>
                <w:b/>
                <w:bCs/>
                <w:sz w:val="22"/>
                <w:szCs w:val="22"/>
                <w:lang w:val="ru-RU"/>
              </w:rPr>
              <w:t>Наименование памятника</w:t>
            </w:r>
          </w:p>
        </w:tc>
        <w:tc>
          <w:tcPr>
            <w:tcW w:w="3544" w:type="dxa"/>
          </w:tcPr>
          <w:p w:rsidR="007166D7" w:rsidRPr="00764655" w:rsidRDefault="007166D7" w:rsidP="00BE4456">
            <w:pPr>
              <w:pStyle w:val="2f6"/>
              <w:ind w:left="0"/>
              <w:jc w:val="center"/>
              <w:rPr>
                <w:rFonts w:ascii="Times New Roman" w:hAnsi="Times New Roman" w:cs="Times New Roman"/>
                <w:b/>
                <w:bCs/>
                <w:sz w:val="22"/>
                <w:szCs w:val="22"/>
                <w:lang w:val="ru-RU"/>
              </w:rPr>
            </w:pPr>
            <w:r w:rsidRPr="00764655">
              <w:rPr>
                <w:rFonts w:ascii="Times New Roman" w:hAnsi="Times New Roman" w:cs="Times New Roman"/>
                <w:b/>
                <w:bCs/>
                <w:sz w:val="22"/>
                <w:szCs w:val="22"/>
                <w:lang w:val="ru-RU"/>
              </w:rPr>
              <w:t>Значение (местное, областное, государственное)</w:t>
            </w:r>
          </w:p>
        </w:tc>
      </w:tr>
      <w:tr w:rsidR="007166D7" w:rsidRPr="001E5824" w:rsidTr="00A44C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c>
          <w:tcPr>
            <w:tcW w:w="1702" w:type="dxa"/>
            <w:tcBorders>
              <w:bottom w:val="single" w:sz="4" w:space="0" w:color="auto"/>
            </w:tcBorders>
          </w:tcPr>
          <w:p w:rsidR="007166D7" w:rsidRPr="009C374D" w:rsidRDefault="003D3D65" w:rsidP="00BE4456">
            <w:pPr>
              <w:pStyle w:val="2f6"/>
              <w:ind w:left="0"/>
              <w:jc w:val="center"/>
              <w:rPr>
                <w:rFonts w:ascii="Times New Roman" w:hAnsi="Times New Roman" w:cs="Times New Roman"/>
                <w:sz w:val="22"/>
                <w:szCs w:val="22"/>
                <w:lang w:val="ru-RU"/>
              </w:rPr>
            </w:pPr>
            <w:r>
              <w:rPr>
                <w:rFonts w:ascii="Times New Roman" w:hAnsi="Times New Roman" w:cs="Times New Roman"/>
                <w:sz w:val="22"/>
                <w:szCs w:val="22"/>
                <w:lang w:val="ru-RU"/>
              </w:rPr>
              <w:t>р</w:t>
            </w:r>
            <w:r w:rsidR="007166D7" w:rsidRPr="009C374D">
              <w:rPr>
                <w:rFonts w:ascii="Times New Roman" w:hAnsi="Times New Roman" w:cs="Times New Roman"/>
                <w:sz w:val="22"/>
                <w:szCs w:val="22"/>
                <w:lang w:val="ru-RU"/>
              </w:rPr>
              <w:t>.п</w:t>
            </w:r>
            <w:proofErr w:type="gramStart"/>
            <w:r w:rsidR="007166D7" w:rsidRPr="009C374D">
              <w:rPr>
                <w:rFonts w:ascii="Times New Roman" w:hAnsi="Times New Roman" w:cs="Times New Roman"/>
                <w:sz w:val="22"/>
                <w:szCs w:val="22"/>
                <w:lang w:val="ru-RU"/>
              </w:rPr>
              <w:t>.С</w:t>
            </w:r>
            <w:proofErr w:type="gramEnd"/>
            <w:r w:rsidR="007166D7" w:rsidRPr="009C374D">
              <w:rPr>
                <w:rFonts w:ascii="Times New Roman" w:hAnsi="Times New Roman" w:cs="Times New Roman"/>
                <w:sz w:val="22"/>
                <w:szCs w:val="22"/>
                <w:lang w:val="ru-RU"/>
              </w:rPr>
              <w:t>вободный</w:t>
            </w:r>
          </w:p>
        </w:tc>
        <w:tc>
          <w:tcPr>
            <w:tcW w:w="2693" w:type="dxa"/>
          </w:tcPr>
          <w:p w:rsidR="007166D7" w:rsidRPr="009C374D" w:rsidRDefault="007166D7" w:rsidP="00BE4456">
            <w:pPr>
              <w:pStyle w:val="2f6"/>
              <w:ind w:left="0"/>
              <w:jc w:val="center"/>
              <w:rPr>
                <w:rFonts w:ascii="Times New Roman" w:hAnsi="Times New Roman" w:cs="Times New Roman"/>
                <w:sz w:val="22"/>
                <w:szCs w:val="22"/>
                <w:lang w:val="ru-RU"/>
              </w:rPr>
            </w:pPr>
            <w:r w:rsidRPr="009C374D">
              <w:rPr>
                <w:rFonts w:ascii="Times New Roman" w:hAnsi="Times New Roman" w:cs="Times New Roman"/>
                <w:sz w:val="22"/>
                <w:szCs w:val="22"/>
                <w:lang w:val="ru-RU"/>
              </w:rPr>
              <w:t>Центр, площадь перед СК</w:t>
            </w:r>
          </w:p>
        </w:tc>
        <w:tc>
          <w:tcPr>
            <w:tcW w:w="2551" w:type="dxa"/>
          </w:tcPr>
          <w:p w:rsidR="007166D7" w:rsidRPr="009C374D" w:rsidRDefault="007166D7" w:rsidP="00BE4456">
            <w:pPr>
              <w:pStyle w:val="2f6"/>
              <w:ind w:left="0"/>
              <w:jc w:val="center"/>
              <w:rPr>
                <w:rFonts w:ascii="Times New Roman" w:hAnsi="Times New Roman" w:cs="Times New Roman"/>
                <w:sz w:val="22"/>
                <w:szCs w:val="22"/>
                <w:lang w:val="ru-RU"/>
              </w:rPr>
            </w:pPr>
            <w:r w:rsidRPr="009C374D">
              <w:rPr>
                <w:rFonts w:ascii="Times New Roman" w:hAnsi="Times New Roman" w:cs="Times New Roman"/>
                <w:sz w:val="22"/>
                <w:szCs w:val="22"/>
                <w:lang w:val="ru-RU"/>
              </w:rPr>
              <w:t>Погибшим участникам ВОВ</w:t>
            </w:r>
          </w:p>
        </w:tc>
        <w:tc>
          <w:tcPr>
            <w:tcW w:w="3544" w:type="dxa"/>
          </w:tcPr>
          <w:p w:rsidR="007166D7" w:rsidRPr="009C374D" w:rsidRDefault="007166D7" w:rsidP="00BE4456">
            <w:pPr>
              <w:pStyle w:val="2f6"/>
              <w:ind w:left="0"/>
              <w:jc w:val="center"/>
              <w:rPr>
                <w:rFonts w:ascii="Times New Roman" w:hAnsi="Times New Roman" w:cs="Times New Roman"/>
                <w:sz w:val="22"/>
                <w:szCs w:val="22"/>
                <w:lang w:val="ru-RU"/>
              </w:rPr>
            </w:pPr>
            <w:r w:rsidRPr="009C374D">
              <w:rPr>
                <w:rFonts w:ascii="Times New Roman" w:hAnsi="Times New Roman" w:cs="Times New Roman"/>
                <w:sz w:val="22"/>
                <w:szCs w:val="22"/>
                <w:lang w:val="ru-RU"/>
              </w:rPr>
              <w:t>местное</w:t>
            </w:r>
          </w:p>
        </w:tc>
      </w:tr>
      <w:tr w:rsidR="007166D7" w:rsidRPr="001E5824" w:rsidTr="003D3D6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535"/>
        </w:trPr>
        <w:tc>
          <w:tcPr>
            <w:tcW w:w="1702" w:type="dxa"/>
            <w:tcBorders>
              <w:top w:val="single" w:sz="4" w:space="0" w:color="auto"/>
              <w:bottom w:val="single" w:sz="4" w:space="0" w:color="auto"/>
            </w:tcBorders>
          </w:tcPr>
          <w:p w:rsidR="007166D7" w:rsidRPr="009C374D" w:rsidRDefault="00A70445" w:rsidP="00BE4456">
            <w:pPr>
              <w:pStyle w:val="2f6"/>
              <w:ind w:left="0"/>
              <w:jc w:val="center"/>
              <w:rPr>
                <w:rFonts w:ascii="Times New Roman" w:hAnsi="Times New Roman" w:cs="Times New Roman"/>
                <w:sz w:val="22"/>
                <w:szCs w:val="22"/>
                <w:lang w:val="ru-RU"/>
              </w:rPr>
            </w:pPr>
            <w:r w:rsidRPr="009C374D">
              <w:rPr>
                <w:rFonts w:ascii="Times New Roman" w:hAnsi="Times New Roman" w:cs="Times New Roman"/>
                <w:sz w:val="22"/>
                <w:szCs w:val="22"/>
                <w:lang w:val="ru-RU"/>
              </w:rPr>
              <w:t>с</w:t>
            </w:r>
            <w:proofErr w:type="gramStart"/>
            <w:r w:rsidRPr="009C374D">
              <w:rPr>
                <w:rFonts w:ascii="Times New Roman" w:hAnsi="Times New Roman" w:cs="Times New Roman"/>
                <w:sz w:val="22"/>
                <w:szCs w:val="22"/>
                <w:lang w:val="ru-RU"/>
              </w:rPr>
              <w:t>.Л</w:t>
            </w:r>
            <w:proofErr w:type="gramEnd"/>
            <w:r w:rsidRPr="009C374D">
              <w:rPr>
                <w:rFonts w:ascii="Times New Roman" w:hAnsi="Times New Roman" w:cs="Times New Roman"/>
                <w:sz w:val="22"/>
                <w:szCs w:val="22"/>
                <w:lang w:val="ru-RU"/>
              </w:rPr>
              <w:t xml:space="preserve">есная </w:t>
            </w:r>
            <w:proofErr w:type="spellStart"/>
            <w:r w:rsidRPr="009C374D">
              <w:rPr>
                <w:rFonts w:ascii="Times New Roman" w:hAnsi="Times New Roman" w:cs="Times New Roman"/>
                <w:sz w:val="22"/>
                <w:szCs w:val="22"/>
                <w:lang w:val="ru-RU"/>
              </w:rPr>
              <w:t>Нееловка</w:t>
            </w:r>
            <w:proofErr w:type="spellEnd"/>
          </w:p>
        </w:tc>
        <w:tc>
          <w:tcPr>
            <w:tcW w:w="2693" w:type="dxa"/>
          </w:tcPr>
          <w:p w:rsidR="007166D7" w:rsidRPr="009C374D" w:rsidRDefault="007166D7" w:rsidP="00BE4456">
            <w:pPr>
              <w:pStyle w:val="2f6"/>
              <w:ind w:left="0"/>
              <w:jc w:val="center"/>
              <w:rPr>
                <w:rFonts w:ascii="Times New Roman" w:hAnsi="Times New Roman" w:cs="Times New Roman"/>
                <w:sz w:val="22"/>
                <w:szCs w:val="22"/>
                <w:lang w:val="ru-RU"/>
              </w:rPr>
            </w:pPr>
            <w:r w:rsidRPr="009C374D">
              <w:rPr>
                <w:rFonts w:ascii="Times New Roman" w:hAnsi="Times New Roman" w:cs="Times New Roman"/>
                <w:sz w:val="22"/>
                <w:szCs w:val="22"/>
                <w:lang w:val="ru-RU"/>
              </w:rPr>
              <w:t xml:space="preserve">Центр,  перед </w:t>
            </w:r>
            <w:proofErr w:type="spellStart"/>
            <w:r w:rsidRPr="009C374D">
              <w:rPr>
                <w:rFonts w:ascii="Times New Roman" w:hAnsi="Times New Roman" w:cs="Times New Roman"/>
                <w:sz w:val="22"/>
                <w:szCs w:val="22"/>
                <w:lang w:val="ru-RU"/>
              </w:rPr>
              <w:t>д</w:t>
            </w:r>
            <w:proofErr w:type="spellEnd"/>
            <w:r w:rsidRPr="009C374D">
              <w:rPr>
                <w:rFonts w:ascii="Times New Roman" w:hAnsi="Times New Roman" w:cs="Times New Roman"/>
                <w:sz w:val="22"/>
                <w:szCs w:val="22"/>
                <w:lang w:val="ru-RU"/>
              </w:rPr>
              <w:t>/</w:t>
            </w:r>
            <w:proofErr w:type="gramStart"/>
            <w:r w:rsidRPr="009C374D">
              <w:rPr>
                <w:rFonts w:ascii="Times New Roman" w:hAnsi="Times New Roman" w:cs="Times New Roman"/>
                <w:sz w:val="22"/>
                <w:szCs w:val="22"/>
                <w:lang w:val="ru-RU"/>
              </w:rPr>
              <w:t>с</w:t>
            </w:r>
            <w:proofErr w:type="gramEnd"/>
          </w:p>
        </w:tc>
        <w:tc>
          <w:tcPr>
            <w:tcW w:w="2551" w:type="dxa"/>
          </w:tcPr>
          <w:p w:rsidR="007166D7" w:rsidRPr="009C374D" w:rsidRDefault="007166D7" w:rsidP="00BE4456">
            <w:pPr>
              <w:snapToGrid w:val="0"/>
              <w:spacing w:after="0" w:line="240" w:lineRule="auto"/>
              <w:jc w:val="center"/>
              <w:rPr>
                <w:rFonts w:ascii="Times New Roman" w:hAnsi="Times New Roman" w:cs="Times New Roman"/>
              </w:rPr>
            </w:pPr>
            <w:r w:rsidRPr="009C374D">
              <w:rPr>
                <w:rFonts w:ascii="Times New Roman" w:hAnsi="Times New Roman" w:cs="Times New Roman"/>
              </w:rPr>
              <w:t>Погибшим участникам ВОВ</w:t>
            </w:r>
          </w:p>
        </w:tc>
        <w:tc>
          <w:tcPr>
            <w:tcW w:w="3544" w:type="dxa"/>
          </w:tcPr>
          <w:p w:rsidR="007166D7" w:rsidRPr="009C374D" w:rsidRDefault="007166D7" w:rsidP="00BE4456">
            <w:pPr>
              <w:pStyle w:val="2f6"/>
              <w:ind w:left="0"/>
              <w:jc w:val="center"/>
              <w:rPr>
                <w:rFonts w:ascii="Times New Roman" w:hAnsi="Times New Roman" w:cs="Times New Roman"/>
                <w:sz w:val="22"/>
                <w:szCs w:val="22"/>
                <w:lang w:val="ru-RU"/>
              </w:rPr>
            </w:pPr>
            <w:r w:rsidRPr="009C374D">
              <w:rPr>
                <w:rFonts w:ascii="Times New Roman" w:hAnsi="Times New Roman" w:cs="Times New Roman"/>
                <w:sz w:val="22"/>
                <w:szCs w:val="22"/>
                <w:lang w:val="ru-RU"/>
              </w:rPr>
              <w:t>местное</w:t>
            </w:r>
          </w:p>
        </w:tc>
      </w:tr>
      <w:tr w:rsidR="007166D7" w:rsidRPr="001E5824" w:rsidTr="00A44C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c>
          <w:tcPr>
            <w:tcW w:w="1702" w:type="dxa"/>
            <w:tcBorders>
              <w:top w:val="single" w:sz="4" w:space="0" w:color="auto"/>
              <w:bottom w:val="single" w:sz="4" w:space="0" w:color="auto"/>
            </w:tcBorders>
          </w:tcPr>
          <w:p w:rsidR="007166D7" w:rsidRPr="009C374D" w:rsidRDefault="00A70445" w:rsidP="00BE4456">
            <w:pPr>
              <w:pStyle w:val="2f6"/>
              <w:ind w:left="0"/>
              <w:jc w:val="center"/>
              <w:rPr>
                <w:rFonts w:ascii="Times New Roman" w:hAnsi="Times New Roman" w:cs="Times New Roman"/>
                <w:sz w:val="22"/>
                <w:szCs w:val="22"/>
                <w:lang w:val="ru-RU"/>
              </w:rPr>
            </w:pPr>
            <w:r w:rsidRPr="009C374D">
              <w:rPr>
                <w:rFonts w:ascii="Times New Roman" w:hAnsi="Times New Roman" w:cs="Times New Roman"/>
                <w:sz w:val="22"/>
                <w:szCs w:val="22"/>
                <w:lang w:val="ru-RU"/>
              </w:rPr>
              <w:t>с</w:t>
            </w:r>
            <w:proofErr w:type="gramStart"/>
            <w:r w:rsidRPr="009C374D">
              <w:rPr>
                <w:rFonts w:ascii="Times New Roman" w:hAnsi="Times New Roman" w:cs="Times New Roman"/>
                <w:sz w:val="22"/>
                <w:szCs w:val="22"/>
                <w:lang w:val="ru-RU"/>
              </w:rPr>
              <w:t>.Р</w:t>
            </w:r>
            <w:proofErr w:type="gramEnd"/>
            <w:r w:rsidRPr="009C374D">
              <w:rPr>
                <w:rFonts w:ascii="Times New Roman" w:hAnsi="Times New Roman" w:cs="Times New Roman"/>
                <w:sz w:val="22"/>
                <w:szCs w:val="22"/>
                <w:lang w:val="ru-RU"/>
              </w:rPr>
              <w:t>авнинное</w:t>
            </w:r>
          </w:p>
        </w:tc>
        <w:tc>
          <w:tcPr>
            <w:tcW w:w="2693" w:type="dxa"/>
          </w:tcPr>
          <w:p w:rsidR="007166D7" w:rsidRPr="009C374D" w:rsidRDefault="007166D7" w:rsidP="00BE4456">
            <w:pPr>
              <w:pStyle w:val="2f6"/>
              <w:ind w:left="0"/>
              <w:jc w:val="center"/>
              <w:rPr>
                <w:rFonts w:ascii="Times New Roman" w:hAnsi="Times New Roman" w:cs="Times New Roman"/>
                <w:sz w:val="22"/>
                <w:szCs w:val="22"/>
                <w:lang w:val="ru-RU"/>
              </w:rPr>
            </w:pPr>
            <w:r w:rsidRPr="009C374D">
              <w:rPr>
                <w:rFonts w:ascii="Times New Roman" w:hAnsi="Times New Roman" w:cs="Times New Roman"/>
                <w:sz w:val="22"/>
                <w:szCs w:val="22"/>
                <w:lang w:val="ru-RU"/>
              </w:rPr>
              <w:t>-</w:t>
            </w:r>
          </w:p>
        </w:tc>
        <w:tc>
          <w:tcPr>
            <w:tcW w:w="2551" w:type="dxa"/>
          </w:tcPr>
          <w:p w:rsidR="007166D7" w:rsidRPr="009C374D" w:rsidRDefault="007166D7" w:rsidP="00BE4456">
            <w:pPr>
              <w:snapToGrid w:val="0"/>
              <w:spacing w:after="0" w:line="240" w:lineRule="auto"/>
              <w:jc w:val="center"/>
              <w:rPr>
                <w:rFonts w:ascii="Times New Roman" w:hAnsi="Times New Roman" w:cs="Times New Roman"/>
              </w:rPr>
            </w:pPr>
            <w:r w:rsidRPr="009C374D">
              <w:rPr>
                <w:rFonts w:ascii="Times New Roman" w:hAnsi="Times New Roman" w:cs="Times New Roman"/>
              </w:rPr>
              <w:t>-</w:t>
            </w:r>
          </w:p>
        </w:tc>
        <w:tc>
          <w:tcPr>
            <w:tcW w:w="3544" w:type="dxa"/>
          </w:tcPr>
          <w:p w:rsidR="007166D7" w:rsidRPr="009C374D" w:rsidRDefault="007166D7" w:rsidP="00BE4456">
            <w:pPr>
              <w:pStyle w:val="2f6"/>
              <w:ind w:left="0"/>
              <w:jc w:val="center"/>
              <w:rPr>
                <w:rFonts w:ascii="Times New Roman" w:hAnsi="Times New Roman" w:cs="Times New Roman"/>
                <w:sz w:val="22"/>
                <w:szCs w:val="22"/>
                <w:lang w:val="ru-RU"/>
              </w:rPr>
            </w:pPr>
            <w:r w:rsidRPr="009C374D">
              <w:rPr>
                <w:rFonts w:ascii="Times New Roman" w:hAnsi="Times New Roman" w:cs="Times New Roman"/>
                <w:sz w:val="22"/>
                <w:szCs w:val="22"/>
                <w:lang w:val="ru-RU"/>
              </w:rPr>
              <w:t>-</w:t>
            </w:r>
          </w:p>
        </w:tc>
      </w:tr>
      <w:tr w:rsidR="007166D7" w:rsidRPr="001E5824" w:rsidTr="00A44C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c>
          <w:tcPr>
            <w:tcW w:w="1702" w:type="dxa"/>
            <w:tcBorders>
              <w:top w:val="single" w:sz="4" w:space="0" w:color="auto"/>
              <w:bottom w:val="single" w:sz="4" w:space="0" w:color="auto"/>
            </w:tcBorders>
          </w:tcPr>
          <w:p w:rsidR="007166D7" w:rsidRPr="009C374D" w:rsidRDefault="00A70445" w:rsidP="00BE4456">
            <w:pPr>
              <w:pStyle w:val="2f6"/>
              <w:ind w:left="0"/>
              <w:jc w:val="center"/>
              <w:rPr>
                <w:rFonts w:ascii="Times New Roman" w:hAnsi="Times New Roman" w:cs="Times New Roman"/>
                <w:sz w:val="22"/>
                <w:szCs w:val="22"/>
                <w:lang w:val="ru-RU"/>
              </w:rPr>
            </w:pPr>
            <w:r w:rsidRPr="009C374D">
              <w:rPr>
                <w:rFonts w:ascii="Times New Roman" w:hAnsi="Times New Roman" w:cs="Times New Roman"/>
                <w:sz w:val="22"/>
                <w:szCs w:val="22"/>
                <w:lang w:val="ru-RU"/>
              </w:rPr>
              <w:t>с</w:t>
            </w:r>
            <w:proofErr w:type="gramStart"/>
            <w:r w:rsidRPr="009C374D">
              <w:rPr>
                <w:rFonts w:ascii="Times New Roman" w:hAnsi="Times New Roman" w:cs="Times New Roman"/>
                <w:sz w:val="22"/>
                <w:szCs w:val="22"/>
                <w:lang w:val="ru-RU"/>
              </w:rPr>
              <w:t>.Б</w:t>
            </w:r>
            <w:proofErr w:type="gramEnd"/>
            <w:r w:rsidRPr="009C374D">
              <w:rPr>
                <w:rFonts w:ascii="Times New Roman" w:hAnsi="Times New Roman" w:cs="Times New Roman"/>
                <w:sz w:val="22"/>
                <w:szCs w:val="22"/>
                <w:lang w:val="ru-RU"/>
              </w:rPr>
              <w:t>ольшой Содом</w:t>
            </w:r>
          </w:p>
        </w:tc>
        <w:tc>
          <w:tcPr>
            <w:tcW w:w="2693" w:type="dxa"/>
          </w:tcPr>
          <w:p w:rsidR="007166D7" w:rsidRPr="009C374D" w:rsidRDefault="007166D7" w:rsidP="00BE4456">
            <w:pPr>
              <w:pStyle w:val="2f6"/>
              <w:ind w:left="0"/>
              <w:jc w:val="center"/>
              <w:rPr>
                <w:rFonts w:ascii="Times New Roman" w:hAnsi="Times New Roman" w:cs="Times New Roman"/>
                <w:sz w:val="22"/>
                <w:szCs w:val="22"/>
                <w:lang w:val="ru-RU"/>
              </w:rPr>
            </w:pPr>
            <w:r w:rsidRPr="009C374D">
              <w:rPr>
                <w:rFonts w:ascii="Times New Roman" w:hAnsi="Times New Roman" w:cs="Times New Roman"/>
                <w:sz w:val="22"/>
                <w:szCs w:val="22"/>
                <w:lang w:val="ru-RU"/>
              </w:rPr>
              <w:t>2 памятника в центре села</w:t>
            </w:r>
          </w:p>
        </w:tc>
        <w:tc>
          <w:tcPr>
            <w:tcW w:w="2551" w:type="dxa"/>
          </w:tcPr>
          <w:p w:rsidR="007166D7" w:rsidRPr="009C374D" w:rsidRDefault="007166D7" w:rsidP="00BE4456">
            <w:pPr>
              <w:snapToGrid w:val="0"/>
              <w:spacing w:after="0" w:line="240" w:lineRule="auto"/>
              <w:jc w:val="center"/>
              <w:rPr>
                <w:rFonts w:ascii="Times New Roman" w:hAnsi="Times New Roman" w:cs="Times New Roman"/>
              </w:rPr>
            </w:pPr>
            <w:r w:rsidRPr="009C374D">
              <w:rPr>
                <w:rFonts w:ascii="Times New Roman" w:hAnsi="Times New Roman" w:cs="Times New Roman"/>
              </w:rPr>
              <w:t>Погибшим участникам ВОВ, 1 председателю колхоза</w:t>
            </w:r>
          </w:p>
        </w:tc>
        <w:tc>
          <w:tcPr>
            <w:tcW w:w="3544" w:type="dxa"/>
          </w:tcPr>
          <w:p w:rsidR="007166D7" w:rsidRPr="009C374D" w:rsidRDefault="007166D7" w:rsidP="00BE4456">
            <w:pPr>
              <w:pStyle w:val="2f6"/>
              <w:ind w:left="0"/>
              <w:jc w:val="center"/>
              <w:rPr>
                <w:rFonts w:ascii="Times New Roman" w:hAnsi="Times New Roman" w:cs="Times New Roman"/>
                <w:sz w:val="22"/>
                <w:szCs w:val="22"/>
                <w:lang w:val="ru-RU"/>
              </w:rPr>
            </w:pPr>
            <w:r w:rsidRPr="009C374D">
              <w:rPr>
                <w:rFonts w:ascii="Times New Roman" w:hAnsi="Times New Roman" w:cs="Times New Roman"/>
                <w:sz w:val="22"/>
                <w:szCs w:val="22"/>
                <w:lang w:val="ru-RU"/>
              </w:rPr>
              <w:t>местное</w:t>
            </w:r>
          </w:p>
        </w:tc>
      </w:tr>
      <w:tr w:rsidR="007166D7" w:rsidRPr="001E5824" w:rsidTr="00A44C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c>
          <w:tcPr>
            <w:tcW w:w="1702" w:type="dxa"/>
            <w:tcBorders>
              <w:top w:val="single" w:sz="4" w:space="0" w:color="auto"/>
            </w:tcBorders>
          </w:tcPr>
          <w:p w:rsidR="00A70445" w:rsidRPr="009C374D" w:rsidRDefault="00A44CAC" w:rsidP="00BE4456">
            <w:pPr>
              <w:pStyle w:val="2f6"/>
              <w:ind w:left="0"/>
              <w:jc w:val="center"/>
              <w:rPr>
                <w:rFonts w:ascii="Times New Roman" w:hAnsi="Times New Roman" w:cs="Times New Roman"/>
                <w:sz w:val="22"/>
                <w:szCs w:val="22"/>
                <w:lang w:val="ru-RU"/>
              </w:rPr>
            </w:pPr>
            <w:r w:rsidRPr="009C374D">
              <w:rPr>
                <w:rFonts w:ascii="Times New Roman" w:hAnsi="Times New Roman" w:cs="Times New Roman"/>
                <w:sz w:val="22"/>
                <w:szCs w:val="22"/>
                <w:lang w:val="ru-RU"/>
              </w:rPr>
              <w:t>с. 2я</w:t>
            </w:r>
            <w:r w:rsidR="00A70445" w:rsidRPr="009C374D">
              <w:rPr>
                <w:rFonts w:ascii="Times New Roman" w:hAnsi="Times New Roman" w:cs="Times New Roman"/>
                <w:sz w:val="22"/>
                <w:szCs w:val="22"/>
                <w:lang w:val="ru-RU"/>
              </w:rPr>
              <w:t>Ханеневка</w:t>
            </w:r>
          </w:p>
          <w:p w:rsidR="007166D7" w:rsidRPr="009C374D" w:rsidRDefault="007166D7" w:rsidP="00BE4456">
            <w:pPr>
              <w:pStyle w:val="2f6"/>
              <w:ind w:left="0"/>
              <w:jc w:val="center"/>
              <w:rPr>
                <w:rFonts w:ascii="Times New Roman" w:hAnsi="Times New Roman" w:cs="Times New Roman"/>
                <w:sz w:val="22"/>
                <w:szCs w:val="22"/>
                <w:lang w:val="ru-RU"/>
              </w:rPr>
            </w:pPr>
          </w:p>
        </w:tc>
        <w:tc>
          <w:tcPr>
            <w:tcW w:w="2693" w:type="dxa"/>
          </w:tcPr>
          <w:p w:rsidR="007166D7" w:rsidRPr="009C374D" w:rsidRDefault="007166D7" w:rsidP="00BE4456">
            <w:pPr>
              <w:pStyle w:val="2f6"/>
              <w:ind w:left="0"/>
              <w:jc w:val="center"/>
              <w:rPr>
                <w:rFonts w:ascii="Times New Roman" w:hAnsi="Times New Roman" w:cs="Times New Roman"/>
                <w:sz w:val="22"/>
                <w:szCs w:val="22"/>
                <w:lang w:val="ru-RU"/>
              </w:rPr>
            </w:pPr>
            <w:r w:rsidRPr="009C374D">
              <w:rPr>
                <w:rFonts w:ascii="Times New Roman" w:hAnsi="Times New Roman" w:cs="Times New Roman"/>
                <w:sz w:val="22"/>
                <w:szCs w:val="22"/>
                <w:lang w:val="ru-RU"/>
              </w:rPr>
              <w:t>Центр села</w:t>
            </w:r>
          </w:p>
          <w:p w:rsidR="007166D7" w:rsidRPr="009C374D" w:rsidRDefault="007166D7" w:rsidP="00BE4456">
            <w:pPr>
              <w:pStyle w:val="2f6"/>
              <w:ind w:left="0"/>
              <w:jc w:val="center"/>
              <w:rPr>
                <w:rFonts w:ascii="Times New Roman" w:hAnsi="Times New Roman" w:cs="Times New Roman"/>
                <w:sz w:val="22"/>
                <w:szCs w:val="22"/>
                <w:lang w:val="ru-RU"/>
              </w:rPr>
            </w:pPr>
          </w:p>
        </w:tc>
        <w:tc>
          <w:tcPr>
            <w:tcW w:w="2551" w:type="dxa"/>
          </w:tcPr>
          <w:p w:rsidR="007166D7" w:rsidRPr="009C374D" w:rsidRDefault="007166D7" w:rsidP="00BE4456">
            <w:pPr>
              <w:snapToGrid w:val="0"/>
              <w:spacing w:after="0" w:line="240" w:lineRule="auto"/>
              <w:jc w:val="center"/>
              <w:rPr>
                <w:rFonts w:ascii="Times New Roman" w:hAnsi="Times New Roman" w:cs="Times New Roman"/>
              </w:rPr>
            </w:pPr>
            <w:r w:rsidRPr="009C374D">
              <w:rPr>
                <w:rFonts w:ascii="Times New Roman" w:hAnsi="Times New Roman" w:cs="Times New Roman"/>
              </w:rPr>
              <w:t>Обелиск участникам ВОВ</w:t>
            </w:r>
          </w:p>
        </w:tc>
        <w:tc>
          <w:tcPr>
            <w:tcW w:w="3544" w:type="dxa"/>
          </w:tcPr>
          <w:p w:rsidR="007166D7" w:rsidRPr="009C374D" w:rsidRDefault="007166D7" w:rsidP="00BE4456">
            <w:pPr>
              <w:pStyle w:val="2f6"/>
              <w:ind w:left="0"/>
              <w:jc w:val="center"/>
              <w:rPr>
                <w:rFonts w:ascii="Times New Roman" w:hAnsi="Times New Roman" w:cs="Times New Roman"/>
                <w:sz w:val="22"/>
                <w:szCs w:val="22"/>
                <w:lang w:val="ru-RU"/>
              </w:rPr>
            </w:pPr>
            <w:r w:rsidRPr="009C374D">
              <w:rPr>
                <w:rFonts w:ascii="Times New Roman" w:hAnsi="Times New Roman" w:cs="Times New Roman"/>
                <w:sz w:val="22"/>
                <w:szCs w:val="22"/>
                <w:lang w:val="ru-RU"/>
              </w:rPr>
              <w:t>местное</w:t>
            </w:r>
          </w:p>
        </w:tc>
      </w:tr>
      <w:tr w:rsidR="007166D7" w:rsidRPr="001E5824" w:rsidTr="00A44C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c>
          <w:tcPr>
            <w:tcW w:w="1702" w:type="dxa"/>
          </w:tcPr>
          <w:p w:rsidR="007166D7" w:rsidRPr="009C374D" w:rsidRDefault="007166D7" w:rsidP="00BE4456">
            <w:pPr>
              <w:pStyle w:val="2f6"/>
              <w:ind w:left="0"/>
              <w:jc w:val="center"/>
              <w:rPr>
                <w:rFonts w:ascii="Times New Roman" w:hAnsi="Times New Roman" w:cs="Times New Roman"/>
                <w:sz w:val="22"/>
                <w:szCs w:val="22"/>
                <w:lang w:val="ru-RU"/>
              </w:rPr>
            </w:pPr>
            <w:r w:rsidRPr="009C374D">
              <w:rPr>
                <w:rFonts w:ascii="Times New Roman" w:hAnsi="Times New Roman" w:cs="Times New Roman"/>
                <w:sz w:val="22"/>
                <w:szCs w:val="22"/>
                <w:lang w:val="ru-RU"/>
              </w:rPr>
              <w:t>д</w:t>
            </w:r>
            <w:proofErr w:type="gramStart"/>
            <w:r w:rsidRPr="009C374D">
              <w:rPr>
                <w:rFonts w:ascii="Times New Roman" w:hAnsi="Times New Roman" w:cs="Times New Roman"/>
                <w:sz w:val="22"/>
                <w:szCs w:val="22"/>
                <w:lang w:val="ru-RU"/>
              </w:rPr>
              <w:t>.Х</w:t>
            </w:r>
            <w:proofErr w:type="gramEnd"/>
            <w:r w:rsidRPr="009C374D">
              <w:rPr>
                <w:rFonts w:ascii="Times New Roman" w:hAnsi="Times New Roman" w:cs="Times New Roman"/>
                <w:sz w:val="22"/>
                <w:szCs w:val="22"/>
                <w:lang w:val="ru-RU"/>
              </w:rPr>
              <w:t>мелевка</w:t>
            </w:r>
          </w:p>
        </w:tc>
        <w:tc>
          <w:tcPr>
            <w:tcW w:w="2693" w:type="dxa"/>
          </w:tcPr>
          <w:p w:rsidR="007166D7" w:rsidRPr="009C374D" w:rsidRDefault="007166D7" w:rsidP="00BE4456">
            <w:pPr>
              <w:pStyle w:val="2f6"/>
              <w:ind w:left="0"/>
              <w:jc w:val="center"/>
              <w:rPr>
                <w:rFonts w:ascii="Times New Roman" w:hAnsi="Times New Roman" w:cs="Times New Roman"/>
                <w:sz w:val="22"/>
                <w:szCs w:val="22"/>
                <w:lang w:val="ru-RU"/>
              </w:rPr>
            </w:pPr>
            <w:r w:rsidRPr="009C374D">
              <w:rPr>
                <w:rFonts w:ascii="Times New Roman" w:hAnsi="Times New Roman" w:cs="Times New Roman"/>
                <w:sz w:val="22"/>
                <w:szCs w:val="22"/>
                <w:lang w:val="ru-RU"/>
              </w:rPr>
              <w:t>Центр  села</w:t>
            </w:r>
          </w:p>
        </w:tc>
        <w:tc>
          <w:tcPr>
            <w:tcW w:w="2551" w:type="dxa"/>
          </w:tcPr>
          <w:p w:rsidR="007166D7" w:rsidRPr="009C374D" w:rsidRDefault="007166D7" w:rsidP="00BE4456">
            <w:pPr>
              <w:snapToGrid w:val="0"/>
              <w:spacing w:after="0" w:line="240" w:lineRule="auto"/>
              <w:jc w:val="center"/>
              <w:rPr>
                <w:rFonts w:ascii="Times New Roman" w:hAnsi="Times New Roman" w:cs="Times New Roman"/>
              </w:rPr>
            </w:pPr>
            <w:r w:rsidRPr="009C374D">
              <w:rPr>
                <w:rFonts w:ascii="Times New Roman" w:hAnsi="Times New Roman" w:cs="Times New Roman"/>
              </w:rPr>
              <w:t>Обелиск участникам ВОВ</w:t>
            </w:r>
          </w:p>
        </w:tc>
        <w:tc>
          <w:tcPr>
            <w:tcW w:w="3544" w:type="dxa"/>
          </w:tcPr>
          <w:p w:rsidR="007166D7" w:rsidRPr="009C374D" w:rsidRDefault="007166D7" w:rsidP="00BE4456">
            <w:pPr>
              <w:pStyle w:val="2f6"/>
              <w:ind w:left="0"/>
              <w:jc w:val="center"/>
              <w:rPr>
                <w:rFonts w:ascii="Times New Roman" w:hAnsi="Times New Roman" w:cs="Times New Roman"/>
                <w:sz w:val="22"/>
                <w:szCs w:val="22"/>
                <w:lang w:val="ru-RU"/>
              </w:rPr>
            </w:pPr>
            <w:r w:rsidRPr="009C374D">
              <w:rPr>
                <w:rFonts w:ascii="Times New Roman" w:hAnsi="Times New Roman" w:cs="Times New Roman"/>
                <w:sz w:val="22"/>
                <w:szCs w:val="22"/>
                <w:lang w:val="ru-RU"/>
              </w:rPr>
              <w:t>местное</w:t>
            </w:r>
          </w:p>
        </w:tc>
      </w:tr>
      <w:tr w:rsidR="007166D7" w:rsidRPr="005E39E7" w:rsidTr="005F6099">
        <w:trPr>
          <w:trHeight w:val="549"/>
        </w:trPr>
        <w:tc>
          <w:tcPr>
            <w:tcW w:w="1702" w:type="dxa"/>
          </w:tcPr>
          <w:p w:rsidR="007166D7" w:rsidRPr="009C374D" w:rsidRDefault="007166D7" w:rsidP="00BE4456">
            <w:pPr>
              <w:spacing w:after="0" w:line="240" w:lineRule="auto"/>
              <w:jc w:val="center"/>
              <w:rPr>
                <w:rFonts w:ascii="Times New Roman" w:hAnsi="Times New Roman" w:cs="Times New Roman"/>
                <w:bCs/>
              </w:rPr>
            </w:pPr>
            <w:proofErr w:type="gramStart"/>
            <w:r w:rsidRPr="009C374D">
              <w:rPr>
                <w:rFonts w:ascii="Times New Roman" w:hAnsi="Times New Roman" w:cs="Times New Roman"/>
                <w:bCs/>
              </w:rPr>
              <w:t>с</w:t>
            </w:r>
            <w:proofErr w:type="gramEnd"/>
            <w:r w:rsidRPr="009C374D">
              <w:rPr>
                <w:rFonts w:ascii="Times New Roman" w:hAnsi="Times New Roman" w:cs="Times New Roman"/>
                <w:bCs/>
              </w:rPr>
              <w:t>. Хватовка</w:t>
            </w:r>
          </w:p>
          <w:p w:rsidR="007166D7" w:rsidRPr="009C374D" w:rsidRDefault="007166D7" w:rsidP="00BE4456">
            <w:pPr>
              <w:spacing w:after="0" w:line="240" w:lineRule="auto"/>
              <w:jc w:val="center"/>
              <w:rPr>
                <w:rFonts w:ascii="Times New Roman" w:hAnsi="Times New Roman" w:cs="Times New Roman"/>
                <w:bCs/>
              </w:rPr>
            </w:pPr>
          </w:p>
        </w:tc>
        <w:tc>
          <w:tcPr>
            <w:tcW w:w="2693" w:type="dxa"/>
          </w:tcPr>
          <w:p w:rsidR="007166D7" w:rsidRPr="009C374D" w:rsidRDefault="007166D7" w:rsidP="00BE4456">
            <w:pPr>
              <w:spacing w:after="0" w:line="240" w:lineRule="auto"/>
              <w:jc w:val="center"/>
              <w:rPr>
                <w:rFonts w:ascii="Times New Roman" w:hAnsi="Times New Roman" w:cs="Times New Roman"/>
              </w:rPr>
            </w:pPr>
            <w:r w:rsidRPr="009C374D">
              <w:rPr>
                <w:rFonts w:ascii="Times New Roman" w:hAnsi="Times New Roman" w:cs="Times New Roman"/>
              </w:rPr>
              <w:t>Центральная площадь</w:t>
            </w:r>
          </w:p>
        </w:tc>
        <w:tc>
          <w:tcPr>
            <w:tcW w:w="2551" w:type="dxa"/>
          </w:tcPr>
          <w:p w:rsidR="007166D7" w:rsidRPr="009C374D" w:rsidRDefault="007166D7" w:rsidP="00BE4456">
            <w:pPr>
              <w:spacing w:after="0" w:line="240" w:lineRule="auto"/>
              <w:jc w:val="center"/>
              <w:rPr>
                <w:rFonts w:ascii="Times New Roman" w:hAnsi="Times New Roman" w:cs="Times New Roman"/>
              </w:rPr>
            </w:pPr>
            <w:proofErr w:type="gramStart"/>
            <w:r w:rsidRPr="009C374D">
              <w:rPr>
                <w:rFonts w:ascii="Times New Roman" w:hAnsi="Times New Roman" w:cs="Times New Roman"/>
              </w:rPr>
              <w:t>Павшим</w:t>
            </w:r>
            <w:proofErr w:type="gramEnd"/>
            <w:r w:rsidRPr="009C374D">
              <w:rPr>
                <w:rFonts w:ascii="Times New Roman" w:hAnsi="Times New Roman" w:cs="Times New Roman"/>
              </w:rPr>
              <w:t xml:space="preserve"> ВОВ</w:t>
            </w:r>
          </w:p>
        </w:tc>
        <w:tc>
          <w:tcPr>
            <w:tcW w:w="3544" w:type="dxa"/>
          </w:tcPr>
          <w:p w:rsidR="007166D7" w:rsidRPr="009C374D" w:rsidRDefault="007166D7" w:rsidP="00BE4456">
            <w:pPr>
              <w:spacing w:after="0" w:line="240" w:lineRule="auto"/>
              <w:jc w:val="center"/>
              <w:rPr>
                <w:rFonts w:ascii="Times New Roman" w:hAnsi="Times New Roman" w:cs="Times New Roman"/>
              </w:rPr>
            </w:pPr>
            <w:r w:rsidRPr="009C374D">
              <w:rPr>
                <w:rFonts w:ascii="Times New Roman" w:hAnsi="Times New Roman" w:cs="Times New Roman"/>
              </w:rPr>
              <w:t>Местное</w:t>
            </w:r>
          </w:p>
        </w:tc>
      </w:tr>
      <w:tr w:rsidR="007166D7" w:rsidRPr="005E39E7" w:rsidTr="00A44CAC">
        <w:tc>
          <w:tcPr>
            <w:tcW w:w="1702" w:type="dxa"/>
          </w:tcPr>
          <w:p w:rsidR="007166D7" w:rsidRPr="009C374D" w:rsidRDefault="007166D7" w:rsidP="00BE4456">
            <w:pPr>
              <w:spacing w:after="0" w:line="240" w:lineRule="auto"/>
              <w:jc w:val="center"/>
              <w:rPr>
                <w:rFonts w:ascii="Times New Roman" w:hAnsi="Times New Roman" w:cs="Times New Roman"/>
                <w:bCs/>
              </w:rPr>
            </w:pPr>
            <w:proofErr w:type="gramStart"/>
            <w:r w:rsidRPr="009C374D">
              <w:rPr>
                <w:rFonts w:ascii="Times New Roman" w:hAnsi="Times New Roman" w:cs="Times New Roman"/>
                <w:bCs/>
              </w:rPr>
              <w:t>с</w:t>
            </w:r>
            <w:proofErr w:type="gramEnd"/>
            <w:r w:rsidRPr="009C374D">
              <w:rPr>
                <w:rFonts w:ascii="Times New Roman" w:hAnsi="Times New Roman" w:cs="Times New Roman"/>
                <w:bCs/>
              </w:rPr>
              <w:t xml:space="preserve">. Степная </w:t>
            </w:r>
            <w:proofErr w:type="spellStart"/>
            <w:r w:rsidRPr="009C374D">
              <w:rPr>
                <w:rFonts w:ascii="Times New Roman" w:hAnsi="Times New Roman" w:cs="Times New Roman"/>
                <w:bCs/>
              </w:rPr>
              <w:t>Нееловка</w:t>
            </w:r>
            <w:proofErr w:type="spellEnd"/>
          </w:p>
        </w:tc>
        <w:tc>
          <w:tcPr>
            <w:tcW w:w="2693" w:type="dxa"/>
          </w:tcPr>
          <w:p w:rsidR="007166D7" w:rsidRPr="009C374D" w:rsidRDefault="007166D7" w:rsidP="00BE4456">
            <w:pPr>
              <w:spacing w:after="0" w:line="240" w:lineRule="auto"/>
              <w:jc w:val="center"/>
              <w:rPr>
                <w:rFonts w:ascii="Times New Roman" w:hAnsi="Times New Roman" w:cs="Times New Roman"/>
              </w:rPr>
            </w:pPr>
            <w:r w:rsidRPr="009C374D">
              <w:rPr>
                <w:rFonts w:ascii="Times New Roman" w:hAnsi="Times New Roman" w:cs="Times New Roman"/>
              </w:rPr>
              <w:t>Площадь перед школой</w:t>
            </w:r>
          </w:p>
        </w:tc>
        <w:tc>
          <w:tcPr>
            <w:tcW w:w="2551" w:type="dxa"/>
          </w:tcPr>
          <w:p w:rsidR="007166D7" w:rsidRPr="009C374D" w:rsidRDefault="007166D7" w:rsidP="00BE4456">
            <w:pPr>
              <w:spacing w:after="0" w:line="240" w:lineRule="auto"/>
              <w:jc w:val="center"/>
              <w:rPr>
                <w:rFonts w:ascii="Times New Roman" w:hAnsi="Times New Roman" w:cs="Times New Roman"/>
              </w:rPr>
            </w:pPr>
            <w:proofErr w:type="gramStart"/>
            <w:r w:rsidRPr="009C374D">
              <w:rPr>
                <w:rFonts w:ascii="Times New Roman" w:hAnsi="Times New Roman" w:cs="Times New Roman"/>
              </w:rPr>
              <w:t>Павшим</w:t>
            </w:r>
            <w:proofErr w:type="gramEnd"/>
            <w:r w:rsidRPr="009C374D">
              <w:rPr>
                <w:rFonts w:ascii="Times New Roman" w:hAnsi="Times New Roman" w:cs="Times New Roman"/>
              </w:rPr>
              <w:t xml:space="preserve"> ВОВ</w:t>
            </w:r>
          </w:p>
        </w:tc>
        <w:tc>
          <w:tcPr>
            <w:tcW w:w="3544" w:type="dxa"/>
          </w:tcPr>
          <w:p w:rsidR="007166D7" w:rsidRPr="009C374D" w:rsidRDefault="007166D7" w:rsidP="00BE4456">
            <w:pPr>
              <w:spacing w:after="0" w:line="240" w:lineRule="auto"/>
              <w:jc w:val="center"/>
              <w:rPr>
                <w:rFonts w:ascii="Times New Roman" w:hAnsi="Times New Roman" w:cs="Times New Roman"/>
              </w:rPr>
            </w:pPr>
            <w:r w:rsidRPr="009C374D">
              <w:rPr>
                <w:rFonts w:ascii="Times New Roman" w:hAnsi="Times New Roman" w:cs="Times New Roman"/>
              </w:rPr>
              <w:t>Местное</w:t>
            </w:r>
          </w:p>
        </w:tc>
      </w:tr>
      <w:tr w:rsidR="007166D7" w:rsidRPr="005E39E7" w:rsidTr="00A44CAC">
        <w:tc>
          <w:tcPr>
            <w:tcW w:w="1702" w:type="dxa"/>
          </w:tcPr>
          <w:p w:rsidR="007166D7" w:rsidRPr="009C374D" w:rsidRDefault="007166D7" w:rsidP="00BE4456">
            <w:pPr>
              <w:spacing w:after="0" w:line="240" w:lineRule="auto"/>
              <w:jc w:val="center"/>
              <w:rPr>
                <w:rFonts w:ascii="Times New Roman" w:hAnsi="Times New Roman" w:cs="Times New Roman"/>
                <w:bCs/>
              </w:rPr>
            </w:pPr>
            <w:r w:rsidRPr="009C374D">
              <w:rPr>
                <w:rFonts w:ascii="Times New Roman" w:hAnsi="Times New Roman" w:cs="Times New Roman"/>
                <w:bCs/>
              </w:rPr>
              <w:t xml:space="preserve">с. </w:t>
            </w:r>
            <w:proofErr w:type="spellStart"/>
            <w:r w:rsidRPr="009C374D">
              <w:rPr>
                <w:rFonts w:ascii="Times New Roman" w:hAnsi="Times New Roman" w:cs="Times New Roman"/>
                <w:bCs/>
              </w:rPr>
              <w:t>Казанла</w:t>
            </w:r>
            <w:proofErr w:type="spellEnd"/>
          </w:p>
          <w:p w:rsidR="007166D7" w:rsidRPr="009C374D" w:rsidRDefault="007166D7" w:rsidP="00BE4456">
            <w:pPr>
              <w:spacing w:after="0" w:line="240" w:lineRule="auto"/>
              <w:jc w:val="center"/>
              <w:rPr>
                <w:rFonts w:ascii="Times New Roman" w:hAnsi="Times New Roman" w:cs="Times New Roman"/>
                <w:bCs/>
              </w:rPr>
            </w:pPr>
          </w:p>
        </w:tc>
        <w:tc>
          <w:tcPr>
            <w:tcW w:w="2693" w:type="dxa"/>
          </w:tcPr>
          <w:p w:rsidR="007166D7" w:rsidRPr="009C374D" w:rsidRDefault="007166D7" w:rsidP="00BE4456">
            <w:pPr>
              <w:spacing w:after="0" w:line="240" w:lineRule="auto"/>
              <w:jc w:val="center"/>
              <w:rPr>
                <w:rFonts w:ascii="Times New Roman" w:hAnsi="Times New Roman" w:cs="Times New Roman"/>
              </w:rPr>
            </w:pPr>
            <w:r w:rsidRPr="009C374D">
              <w:rPr>
                <w:rFonts w:ascii="Times New Roman" w:hAnsi="Times New Roman" w:cs="Times New Roman"/>
              </w:rPr>
              <w:t>Центральная площадь</w:t>
            </w:r>
          </w:p>
        </w:tc>
        <w:tc>
          <w:tcPr>
            <w:tcW w:w="2551" w:type="dxa"/>
          </w:tcPr>
          <w:p w:rsidR="007166D7" w:rsidRPr="009C374D" w:rsidRDefault="007166D7" w:rsidP="00BE4456">
            <w:pPr>
              <w:spacing w:after="0" w:line="240" w:lineRule="auto"/>
              <w:jc w:val="center"/>
              <w:rPr>
                <w:rFonts w:ascii="Times New Roman" w:hAnsi="Times New Roman" w:cs="Times New Roman"/>
              </w:rPr>
            </w:pPr>
            <w:proofErr w:type="gramStart"/>
            <w:r w:rsidRPr="009C374D">
              <w:rPr>
                <w:rFonts w:ascii="Times New Roman" w:hAnsi="Times New Roman" w:cs="Times New Roman"/>
              </w:rPr>
              <w:t>Павшим</w:t>
            </w:r>
            <w:proofErr w:type="gramEnd"/>
            <w:r w:rsidRPr="009C374D">
              <w:rPr>
                <w:rFonts w:ascii="Times New Roman" w:hAnsi="Times New Roman" w:cs="Times New Roman"/>
              </w:rPr>
              <w:t xml:space="preserve"> ВОВ</w:t>
            </w:r>
          </w:p>
        </w:tc>
        <w:tc>
          <w:tcPr>
            <w:tcW w:w="3544" w:type="dxa"/>
          </w:tcPr>
          <w:p w:rsidR="007166D7" w:rsidRPr="009C374D" w:rsidRDefault="007166D7" w:rsidP="00BE4456">
            <w:pPr>
              <w:spacing w:after="0" w:line="240" w:lineRule="auto"/>
              <w:jc w:val="center"/>
              <w:rPr>
                <w:rFonts w:ascii="Times New Roman" w:hAnsi="Times New Roman" w:cs="Times New Roman"/>
              </w:rPr>
            </w:pPr>
            <w:r w:rsidRPr="009C374D">
              <w:rPr>
                <w:rFonts w:ascii="Times New Roman" w:hAnsi="Times New Roman" w:cs="Times New Roman"/>
              </w:rPr>
              <w:t>Местное</w:t>
            </w:r>
          </w:p>
        </w:tc>
      </w:tr>
      <w:tr w:rsidR="007166D7" w:rsidRPr="005E39E7" w:rsidTr="00A44CAC">
        <w:trPr>
          <w:trHeight w:val="77"/>
        </w:trPr>
        <w:tc>
          <w:tcPr>
            <w:tcW w:w="1702" w:type="dxa"/>
          </w:tcPr>
          <w:p w:rsidR="007166D7" w:rsidRPr="009C374D" w:rsidRDefault="007166D7" w:rsidP="00BE4456">
            <w:pPr>
              <w:spacing w:after="0" w:line="240" w:lineRule="auto"/>
              <w:jc w:val="center"/>
              <w:rPr>
                <w:rFonts w:ascii="Times New Roman" w:hAnsi="Times New Roman" w:cs="Times New Roman"/>
                <w:bCs/>
              </w:rPr>
            </w:pPr>
            <w:proofErr w:type="gramStart"/>
            <w:r w:rsidRPr="009C374D">
              <w:rPr>
                <w:rFonts w:ascii="Times New Roman" w:hAnsi="Times New Roman" w:cs="Times New Roman"/>
                <w:bCs/>
              </w:rPr>
              <w:t>с</w:t>
            </w:r>
            <w:proofErr w:type="gramEnd"/>
            <w:r w:rsidRPr="009C374D">
              <w:rPr>
                <w:rFonts w:ascii="Times New Roman" w:hAnsi="Times New Roman" w:cs="Times New Roman"/>
                <w:bCs/>
              </w:rPr>
              <w:t>. Новая Жуковка</w:t>
            </w:r>
          </w:p>
          <w:p w:rsidR="007166D7" w:rsidRPr="009C374D" w:rsidRDefault="007166D7" w:rsidP="00BE4456">
            <w:pPr>
              <w:spacing w:after="0" w:line="240" w:lineRule="auto"/>
              <w:jc w:val="center"/>
              <w:rPr>
                <w:rFonts w:ascii="Times New Roman" w:hAnsi="Times New Roman" w:cs="Times New Roman"/>
                <w:bCs/>
              </w:rPr>
            </w:pPr>
          </w:p>
        </w:tc>
        <w:tc>
          <w:tcPr>
            <w:tcW w:w="2693" w:type="dxa"/>
          </w:tcPr>
          <w:p w:rsidR="007166D7" w:rsidRPr="009C374D" w:rsidRDefault="007166D7" w:rsidP="00BE4456">
            <w:pPr>
              <w:spacing w:after="0" w:line="240" w:lineRule="auto"/>
              <w:jc w:val="center"/>
              <w:rPr>
                <w:rFonts w:ascii="Times New Roman" w:hAnsi="Times New Roman" w:cs="Times New Roman"/>
              </w:rPr>
            </w:pPr>
            <w:r w:rsidRPr="009C374D">
              <w:rPr>
                <w:rFonts w:ascii="Times New Roman" w:hAnsi="Times New Roman" w:cs="Times New Roman"/>
              </w:rPr>
              <w:t>Центральная площадь</w:t>
            </w:r>
          </w:p>
        </w:tc>
        <w:tc>
          <w:tcPr>
            <w:tcW w:w="2551" w:type="dxa"/>
          </w:tcPr>
          <w:p w:rsidR="007166D7" w:rsidRPr="009C374D" w:rsidRDefault="007166D7" w:rsidP="00BE4456">
            <w:pPr>
              <w:spacing w:after="0" w:line="240" w:lineRule="auto"/>
              <w:jc w:val="center"/>
              <w:rPr>
                <w:rFonts w:ascii="Times New Roman" w:hAnsi="Times New Roman" w:cs="Times New Roman"/>
              </w:rPr>
            </w:pPr>
            <w:proofErr w:type="gramStart"/>
            <w:r w:rsidRPr="009C374D">
              <w:rPr>
                <w:rFonts w:ascii="Times New Roman" w:hAnsi="Times New Roman" w:cs="Times New Roman"/>
              </w:rPr>
              <w:t>Павшим</w:t>
            </w:r>
            <w:proofErr w:type="gramEnd"/>
            <w:r w:rsidRPr="009C374D">
              <w:rPr>
                <w:rFonts w:ascii="Times New Roman" w:hAnsi="Times New Roman" w:cs="Times New Roman"/>
              </w:rPr>
              <w:t xml:space="preserve"> ВОВ</w:t>
            </w:r>
          </w:p>
        </w:tc>
        <w:tc>
          <w:tcPr>
            <w:tcW w:w="3544" w:type="dxa"/>
          </w:tcPr>
          <w:p w:rsidR="007166D7" w:rsidRPr="009C374D" w:rsidRDefault="007166D7" w:rsidP="00BE4456">
            <w:pPr>
              <w:spacing w:after="0" w:line="240" w:lineRule="auto"/>
              <w:jc w:val="center"/>
              <w:rPr>
                <w:rFonts w:ascii="Times New Roman" w:hAnsi="Times New Roman" w:cs="Times New Roman"/>
              </w:rPr>
            </w:pPr>
            <w:r w:rsidRPr="009C374D">
              <w:rPr>
                <w:rFonts w:ascii="Times New Roman" w:hAnsi="Times New Roman" w:cs="Times New Roman"/>
              </w:rPr>
              <w:t>Местное</w:t>
            </w:r>
          </w:p>
        </w:tc>
      </w:tr>
      <w:tr w:rsidR="007166D7" w:rsidRPr="005E39E7" w:rsidTr="00A44CAC">
        <w:trPr>
          <w:trHeight w:val="619"/>
        </w:trPr>
        <w:tc>
          <w:tcPr>
            <w:tcW w:w="1702" w:type="dxa"/>
          </w:tcPr>
          <w:p w:rsidR="007166D7" w:rsidRPr="009C374D" w:rsidRDefault="007166D7" w:rsidP="00BE4456">
            <w:pPr>
              <w:spacing w:after="0" w:line="240" w:lineRule="auto"/>
              <w:jc w:val="center"/>
              <w:rPr>
                <w:rFonts w:ascii="Times New Roman" w:hAnsi="Times New Roman" w:cs="Times New Roman"/>
                <w:bCs/>
              </w:rPr>
            </w:pPr>
            <w:r w:rsidRPr="009C374D">
              <w:rPr>
                <w:rFonts w:ascii="Times New Roman" w:hAnsi="Times New Roman" w:cs="Times New Roman"/>
                <w:bCs/>
              </w:rPr>
              <w:lastRenderedPageBreak/>
              <w:t xml:space="preserve">с. </w:t>
            </w:r>
            <w:proofErr w:type="spellStart"/>
            <w:r w:rsidRPr="009C374D">
              <w:rPr>
                <w:rFonts w:ascii="Times New Roman" w:hAnsi="Times New Roman" w:cs="Times New Roman"/>
                <w:bCs/>
              </w:rPr>
              <w:t>Адоевщина</w:t>
            </w:r>
            <w:proofErr w:type="spellEnd"/>
          </w:p>
          <w:p w:rsidR="007166D7" w:rsidRPr="009C374D" w:rsidRDefault="007166D7" w:rsidP="00BE4456">
            <w:pPr>
              <w:spacing w:after="0" w:line="240" w:lineRule="auto"/>
              <w:jc w:val="center"/>
              <w:rPr>
                <w:rFonts w:ascii="Times New Roman" w:hAnsi="Times New Roman" w:cs="Times New Roman"/>
                <w:bCs/>
              </w:rPr>
            </w:pPr>
          </w:p>
        </w:tc>
        <w:tc>
          <w:tcPr>
            <w:tcW w:w="2693" w:type="dxa"/>
          </w:tcPr>
          <w:p w:rsidR="007166D7" w:rsidRPr="009C374D" w:rsidRDefault="007166D7" w:rsidP="00BE4456">
            <w:pPr>
              <w:spacing w:after="0" w:line="240" w:lineRule="auto"/>
              <w:jc w:val="center"/>
              <w:rPr>
                <w:rFonts w:ascii="Times New Roman" w:hAnsi="Times New Roman" w:cs="Times New Roman"/>
              </w:rPr>
            </w:pPr>
            <w:r w:rsidRPr="009C374D">
              <w:rPr>
                <w:rFonts w:ascii="Times New Roman" w:hAnsi="Times New Roman" w:cs="Times New Roman"/>
              </w:rPr>
              <w:t>Центральная площадь</w:t>
            </w:r>
          </w:p>
        </w:tc>
        <w:tc>
          <w:tcPr>
            <w:tcW w:w="2551" w:type="dxa"/>
          </w:tcPr>
          <w:p w:rsidR="007166D7" w:rsidRPr="009C374D" w:rsidRDefault="007166D7" w:rsidP="00BE4456">
            <w:pPr>
              <w:spacing w:after="0" w:line="240" w:lineRule="auto"/>
              <w:jc w:val="center"/>
              <w:rPr>
                <w:rFonts w:ascii="Times New Roman" w:hAnsi="Times New Roman" w:cs="Times New Roman"/>
              </w:rPr>
            </w:pPr>
            <w:proofErr w:type="gramStart"/>
            <w:r w:rsidRPr="009C374D">
              <w:rPr>
                <w:rFonts w:ascii="Times New Roman" w:hAnsi="Times New Roman" w:cs="Times New Roman"/>
              </w:rPr>
              <w:t>Павшим</w:t>
            </w:r>
            <w:proofErr w:type="gramEnd"/>
            <w:r w:rsidRPr="009C374D">
              <w:rPr>
                <w:rFonts w:ascii="Times New Roman" w:hAnsi="Times New Roman" w:cs="Times New Roman"/>
              </w:rPr>
              <w:t xml:space="preserve"> ВОВ</w:t>
            </w:r>
          </w:p>
        </w:tc>
        <w:tc>
          <w:tcPr>
            <w:tcW w:w="3544" w:type="dxa"/>
          </w:tcPr>
          <w:p w:rsidR="007166D7" w:rsidRPr="009C374D" w:rsidRDefault="007166D7" w:rsidP="00BE4456">
            <w:pPr>
              <w:spacing w:after="0" w:line="240" w:lineRule="auto"/>
              <w:jc w:val="center"/>
              <w:rPr>
                <w:rFonts w:ascii="Times New Roman" w:hAnsi="Times New Roman" w:cs="Times New Roman"/>
              </w:rPr>
            </w:pPr>
            <w:r w:rsidRPr="009C374D">
              <w:rPr>
                <w:rFonts w:ascii="Times New Roman" w:hAnsi="Times New Roman" w:cs="Times New Roman"/>
              </w:rPr>
              <w:t>Местное</w:t>
            </w:r>
          </w:p>
        </w:tc>
      </w:tr>
      <w:tr w:rsidR="007166D7" w:rsidRPr="005E39E7" w:rsidTr="005F6099">
        <w:trPr>
          <w:trHeight w:val="481"/>
        </w:trPr>
        <w:tc>
          <w:tcPr>
            <w:tcW w:w="1702" w:type="dxa"/>
          </w:tcPr>
          <w:p w:rsidR="007166D7" w:rsidRPr="009C374D" w:rsidRDefault="007166D7" w:rsidP="00BE4456">
            <w:pPr>
              <w:spacing w:after="0" w:line="240" w:lineRule="auto"/>
              <w:jc w:val="center"/>
              <w:rPr>
                <w:rFonts w:ascii="Times New Roman" w:hAnsi="Times New Roman" w:cs="Times New Roman"/>
                <w:bCs/>
              </w:rPr>
            </w:pPr>
            <w:r w:rsidRPr="009C374D">
              <w:rPr>
                <w:rFonts w:ascii="Times New Roman" w:hAnsi="Times New Roman" w:cs="Times New Roman"/>
                <w:bCs/>
              </w:rPr>
              <w:t xml:space="preserve">с. </w:t>
            </w:r>
            <w:proofErr w:type="spellStart"/>
            <w:r w:rsidRPr="009C374D">
              <w:rPr>
                <w:rFonts w:ascii="Times New Roman" w:hAnsi="Times New Roman" w:cs="Times New Roman"/>
                <w:bCs/>
              </w:rPr>
              <w:t>Рязайкино</w:t>
            </w:r>
            <w:proofErr w:type="spellEnd"/>
          </w:p>
          <w:p w:rsidR="007166D7" w:rsidRPr="009C374D" w:rsidRDefault="007166D7" w:rsidP="00BE4456">
            <w:pPr>
              <w:spacing w:after="0" w:line="240" w:lineRule="auto"/>
              <w:jc w:val="center"/>
              <w:rPr>
                <w:rFonts w:ascii="Times New Roman" w:hAnsi="Times New Roman" w:cs="Times New Roman"/>
                <w:bCs/>
              </w:rPr>
            </w:pPr>
          </w:p>
        </w:tc>
        <w:tc>
          <w:tcPr>
            <w:tcW w:w="2693" w:type="dxa"/>
          </w:tcPr>
          <w:p w:rsidR="007166D7" w:rsidRPr="009C374D" w:rsidRDefault="007166D7" w:rsidP="00BE4456">
            <w:pPr>
              <w:spacing w:after="0" w:line="240" w:lineRule="auto"/>
              <w:jc w:val="center"/>
              <w:rPr>
                <w:rFonts w:ascii="Times New Roman" w:hAnsi="Times New Roman" w:cs="Times New Roman"/>
              </w:rPr>
            </w:pPr>
            <w:r w:rsidRPr="009C374D">
              <w:rPr>
                <w:rFonts w:ascii="Times New Roman" w:hAnsi="Times New Roman" w:cs="Times New Roman"/>
              </w:rPr>
              <w:t>Центральная площадь</w:t>
            </w:r>
          </w:p>
        </w:tc>
        <w:tc>
          <w:tcPr>
            <w:tcW w:w="2551" w:type="dxa"/>
          </w:tcPr>
          <w:p w:rsidR="007166D7" w:rsidRPr="009C374D" w:rsidRDefault="007166D7" w:rsidP="00BE4456">
            <w:pPr>
              <w:spacing w:after="0" w:line="240" w:lineRule="auto"/>
              <w:jc w:val="center"/>
              <w:rPr>
                <w:rFonts w:ascii="Times New Roman" w:hAnsi="Times New Roman" w:cs="Times New Roman"/>
              </w:rPr>
            </w:pPr>
            <w:proofErr w:type="gramStart"/>
            <w:r w:rsidRPr="009C374D">
              <w:rPr>
                <w:rFonts w:ascii="Times New Roman" w:hAnsi="Times New Roman" w:cs="Times New Roman"/>
              </w:rPr>
              <w:t>Павшим</w:t>
            </w:r>
            <w:proofErr w:type="gramEnd"/>
            <w:r w:rsidRPr="009C374D">
              <w:rPr>
                <w:rFonts w:ascii="Times New Roman" w:hAnsi="Times New Roman" w:cs="Times New Roman"/>
              </w:rPr>
              <w:t xml:space="preserve"> ВОВ</w:t>
            </w:r>
          </w:p>
        </w:tc>
        <w:tc>
          <w:tcPr>
            <w:tcW w:w="3544" w:type="dxa"/>
          </w:tcPr>
          <w:p w:rsidR="007166D7" w:rsidRPr="009C374D" w:rsidRDefault="007166D7" w:rsidP="00BE4456">
            <w:pPr>
              <w:spacing w:after="0" w:line="240" w:lineRule="auto"/>
              <w:jc w:val="center"/>
              <w:rPr>
                <w:rFonts w:ascii="Times New Roman" w:hAnsi="Times New Roman" w:cs="Times New Roman"/>
              </w:rPr>
            </w:pPr>
            <w:r w:rsidRPr="009C374D">
              <w:rPr>
                <w:rFonts w:ascii="Times New Roman" w:hAnsi="Times New Roman" w:cs="Times New Roman"/>
              </w:rPr>
              <w:t>Местное</w:t>
            </w:r>
          </w:p>
        </w:tc>
      </w:tr>
    </w:tbl>
    <w:p w:rsidR="009A41B6" w:rsidRPr="00590FD2" w:rsidRDefault="009A41B6" w:rsidP="009A41B6">
      <w:pPr>
        <w:pStyle w:val="2f3"/>
        <w:keepNext/>
        <w:keepLines/>
        <w:spacing w:line="300" w:lineRule="auto"/>
        <w:ind w:firstLine="700"/>
        <w:outlineLvl w:val="9"/>
        <w:rPr>
          <w:sz w:val="28"/>
          <w:szCs w:val="28"/>
        </w:rPr>
      </w:pPr>
    </w:p>
    <w:bookmarkEnd w:id="169"/>
    <w:bookmarkEnd w:id="170"/>
    <w:bookmarkEnd w:id="171"/>
    <w:p w:rsidR="00DF6334" w:rsidRPr="00DF6334" w:rsidRDefault="00DF6334" w:rsidP="00DF6334">
      <w:pPr>
        <w:pStyle w:val="1f9"/>
        <w:spacing w:after="0" w:line="300" w:lineRule="auto"/>
        <w:ind w:firstLine="709"/>
        <w:jc w:val="both"/>
        <w:rPr>
          <w:sz w:val="28"/>
          <w:szCs w:val="28"/>
        </w:rPr>
      </w:pPr>
      <w:r w:rsidRPr="00DF6334">
        <w:rPr>
          <w:color w:val="000000"/>
          <w:sz w:val="28"/>
          <w:szCs w:val="28"/>
        </w:rPr>
        <w:t>Защитные зоны от объектов культурного наследия установлены в</w:t>
      </w:r>
      <w:r w:rsidRPr="00DF6334">
        <w:rPr>
          <w:color w:val="000000"/>
          <w:sz w:val="28"/>
          <w:szCs w:val="28"/>
        </w:rPr>
        <w:br/>
        <w:t>соответствии со статьёй 34.1 Федерального закона от 25.06.2002 № 73-ФЗ «Об</w:t>
      </w:r>
      <w:r w:rsidRPr="00DF6334">
        <w:rPr>
          <w:color w:val="000000"/>
          <w:sz w:val="28"/>
          <w:szCs w:val="28"/>
        </w:rPr>
        <w:br/>
        <w:t>объектах культурного наследия (памятниках истории и культуры) народов</w:t>
      </w:r>
      <w:r w:rsidRPr="00DF6334">
        <w:rPr>
          <w:color w:val="000000"/>
          <w:sz w:val="28"/>
          <w:szCs w:val="28"/>
        </w:rPr>
        <w:br/>
        <w:t>Российской Федерации» (далее - Федеральный закон № 73-ФЗ). В соответствии</w:t>
      </w:r>
      <w:r w:rsidRPr="00DF6334">
        <w:rPr>
          <w:color w:val="000000"/>
          <w:sz w:val="28"/>
          <w:szCs w:val="28"/>
        </w:rPr>
        <w:br/>
        <w:t>с пунктом 6 статьи 34.1 Федерального закона № 73-ФЗ защитная зона объекта</w:t>
      </w:r>
      <w:r w:rsidRPr="00DF6334">
        <w:rPr>
          <w:color w:val="000000"/>
          <w:sz w:val="28"/>
          <w:szCs w:val="28"/>
        </w:rPr>
        <w:br/>
        <w:t>культурного наследия прекращает существование со дня внесения в Единый</w:t>
      </w:r>
      <w:r w:rsidRPr="00DF6334">
        <w:rPr>
          <w:color w:val="000000"/>
          <w:sz w:val="28"/>
          <w:szCs w:val="28"/>
        </w:rPr>
        <w:br/>
        <w:t>государственный реестр недвижимости (далее - ЕГРН) сведений о зонах</w:t>
      </w:r>
      <w:r w:rsidRPr="00DF6334">
        <w:rPr>
          <w:color w:val="000000"/>
          <w:sz w:val="28"/>
          <w:szCs w:val="28"/>
        </w:rPr>
        <w:br/>
        <w:t>охраны такого объекта культурного наследия.</w:t>
      </w:r>
    </w:p>
    <w:p w:rsidR="00DF6334" w:rsidRPr="00DF6334" w:rsidRDefault="00DF6334" w:rsidP="00DF6334">
      <w:pPr>
        <w:pStyle w:val="1f9"/>
        <w:spacing w:after="0" w:line="300" w:lineRule="auto"/>
        <w:ind w:firstLine="709"/>
        <w:jc w:val="both"/>
        <w:rPr>
          <w:sz w:val="28"/>
          <w:szCs w:val="28"/>
        </w:rPr>
      </w:pPr>
      <w:r w:rsidRPr="00DF6334">
        <w:rPr>
          <w:color w:val="000000"/>
          <w:sz w:val="28"/>
          <w:szCs w:val="28"/>
        </w:rPr>
        <w:t>Согласно пункту 1 статьи 34.1 Федерального закона № 73-ФЗ защитными</w:t>
      </w:r>
      <w:r w:rsidRPr="00DF6334">
        <w:rPr>
          <w:color w:val="000000"/>
          <w:sz w:val="28"/>
          <w:szCs w:val="28"/>
        </w:rPr>
        <w:br/>
        <w:t>зонами объектов культурного наследия являются территории, которые</w:t>
      </w:r>
      <w:r w:rsidRPr="00DF6334">
        <w:rPr>
          <w:color w:val="000000"/>
          <w:sz w:val="28"/>
          <w:szCs w:val="28"/>
        </w:rPr>
        <w:br/>
        <w:t>прилегают к включенным в реестр памятникам, в границах которых в целях</w:t>
      </w:r>
      <w:r w:rsidRPr="00DF6334">
        <w:rPr>
          <w:color w:val="000000"/>
          <w:sz w:val="28"/>
          <w:szCs w:val="28"/>
        </w:rPr>
        <w:br/>
        <w:t>обеспечения сохранности объектов культурного наследия и композиционн</w:t>
      </w:r>
      <w:proofErr w:type="gramStart"/>
      <w:r w:rsidRPr="00DF6334">
        <w:rPr>
          <w:color w:val="000000"/>
          <w:sz w:val="28"/>
          <w:szCs w:val="28"/>
        </w:rPr>
        <w:t>о-</w:t>
      </w:r>
      <w:proofErr w:type="gramEnd"/>
      <w:r w:rsidRPr="00DF6334">
        <w:rPr>
          <w:color w:val="000000"/>
          <w:sz w:val="28"/>
          <w:szCs w:val="28"/>
        </w:rPr>
        <w:br/>
        <w:t>видовых связей (панорам) запрещаются строительство объектов капитального</w:t>
      </w:r>
      <w:r w:rsidRPr="00DF6334">
        <w:rPr>
          <w:color w:val="000000"/>
          <w:sz w:val="28"/>
          <w:szCs w:val="28"/>
        </w:rPr>
        <w:br/>
        <w:t>строительства и их реконструкция, связанная с изменением их параметров</w:t>
      </w:r>
      <w:r w:rsidRPr="00DF6334">
        <w:rPr>
          <w:color w:val="000000"/>
          <w:sz w:val="28"/>
          <w:szCs w:val="28"/>
        </w:rPr>
        <w:br/>
        <w:t>(высоты, количества этажей, площади), за исключением строительства и</w:t>
      </w:r>
      <w:r w:rsidRPr="00DF6334">
        <w:rPr>
          <w:color w:val="000000"/>
          <w:sz w:val="28"/>
          <w:szCs w:val="28"/>
        </w:rPr>
        <w:br/>
        <w:t>реконструкции линейных объектов. Исходя из изложенного, защитные зоны от</w:t>
      </w:r>
      <w:r w:rsidRPr="00DF6334">
        <w:rPr>
          <w:color w:val="000000"/>
          <w:sz w:val="28"/>
          <w:szCs w:val="28"/>
        </w:rPr>
        <w:br/>
        <w:t>выявленных объектов культурного наследия не устанавливаются.</w:t>
      </w:r>
    </w:p>
    <w:p w:rsidR="00DF6334" w:rsidRPr="00DF6334" w:rsidRDefault="00DF6334" w:rsidP="00DF6334">
      <w:pPr>
        <w:pStyle w:val="1f9"/>
        <w:spacing w:after="0" w:line="300" w:lineRule="auto"/>
        <w:ind w:firstLine="709"/>
        <w:jc w:val="both"/>
        <w:rPr>
          <w:sz w:val="28"/>
          <w:szCs w:val="28"/>
        </w:rPr>
      </w:pPr>
      <w:r w:rsidRPr="00DF6334">
        <w:rPr>
          <w:color w:val="000000"/>
          <w:sz w:val="28"/>
          <w:szCs w:val="28"/>
        </w:rPr>
        <w:t>В соответствии с частью 2 статьи 34.1 Федерального закона № 73-ФЗ</w:t>
      </w:r>
      <w:r w:rsidRPr="00DF6334">
        <w:rPr>
          <w:color w:val="000000"/>
          <w:sz w:val="28"/>
          <w:szCs w:val="28"/>
        </w:rPr>
        <w:br/>
        <w:t>защитные зоны не устанавливаются для объектов археологического наследия,</w:t>
      </w:r>
      <w:r w:rsidRPr="00DF6334">
        <w:rPr>
          <w:color w:val="000000"/>
          <w:sz w:val="28"/>
          <w:szCs w:val="28"/>
        </w:rPr>
        <w:br/>
        <w:t>некрополей, захоронений, расположенных в границах некрополей,</w:t>
      </w:r>
      <w:r w:rsidRPr="00DF6334">
        <w:rPr>
          <w:color w:val="000000"/>
          <w:sz w:val="28"/>
          <w:szCs w:val="28"/>
        </w:rPr>
        <w:br/>
        <w:t>произведений монументального искусства.</w:t>
      </w:r>
    </w:p>
    <w:p w:rsidR="005F6099" w:rsidRDefault="00DF6334" w:rsidP="00DF6334">
      <w:pPr>
        <w:shd w:val="clear" w:color="auto" w:fill="FFFFFF"/>
        <w:spacing w:after="0" w:line="300" w:lineRule="auto"/>
        <w:ind w:firstLine="709"/>
        <w:jc w:val="both"/>
        <w:rPr>
          <w:rFonts w:ascii="Times New Roman" w:hAnsi="Times New Roman" w:cs="Times New Roman"/>
          <w:color w:val="000000"/>
          <w:sz w:val="28"/>
          <w:szCs w:val="28"/>
        </w:rPr>
      </w:pPr>
      <w:r w:rsidRPr="00DF6334">
        <w:rPr>
          <w:rFonts w:ascii="Times New Roman" w:hAnsi="Times New Roman" w:cs="Times New Roman"/>
          <w:color w:val="000000"/>
          <w:sz w:val="28"/>
          <w:szCs w:val="28"/>
        </w:rPr>
        <w:t xml:space="preserve">На территории </w:t>
      </w:r>
      <w:proofErr w:type="spellStart"/>
      <w:r w:rsidRPr="00DF6334">
        <w:rPr>
          <w:rFonts w:ascii="Times New Roman" w:hAnsi="Times New Roman" w:cs="Times New Roman"/>
          <w:color w:val="000000"/>
          <w:sz w:val="28"/>
          <w:szCs w:val="28"/>
        </w:rPr>
        <w:t>Свободинского</w:t>
      </w:r>
      <w:proofErr w:type="spellEnd"/>
      <w:r w:rsidR="009A716B">
        <w:rPr>
          <w:rFonts w:ascii="Times New Roman" w:hAnsi="Times New Roman" w:cs="Times New Roman"/>
          <w:color w:val="000000"/>
          <w:sz w:val="28"/>
          <w:szCs w:val="28"/>
        </w:rPr>
        <w:t xml:space="preserve"> муниципального образования </w:t>
      </w:r>
      <w:proofErr w:type="spellStart"/>
      <w:r w:rsidR="009A716B">
        <w:rPr>
          <w:rFonts w:ascii="Times New Roman" w:hAnsi="Times New Roman" w:cs="Times New Roman"/>
          <w:color w:val="000000"/>
          <w:sz w:val="28"/>
          <w:szCs w:val="28"/>
        </w:rPr>
        <w:t>Базарно-Карабулакского</w:t>
      </w:r>
      <w:proofErr w:type="spellEnd"/>
      <w:r w:rsidR="009A716B">
        <w:rPr>
          <w:rFonts w:ascii="Times New Roman" w:hAnsi="Times New Roman" w:cs="Times New Roman"/>
          <w:color w:val="000000"/>
          <w:sz w:val="28"/>
          <w:szCs w:val="28"/>
        </w:rPr>
        <w:t xml:space="preserve"> </w:t>
      </w:r>
      <w:r w:rsidRPr="00DF6334">
        <w:rPr>
          <w:rFonts w:ascii="Times New Roman" w:hAnsi="Times New Roman" w:cs="Times New Roman"/>
          <w:color w:val="000000"/>
          <w:sz w:val="28"/>
          <w:szCs w:val="28"/>
        </w:rPr>
        <w:t>муниципального района Саратовской области отсутствуют объекты</w:t>
      </w:r>
      <w:r w:rsidRPr="00DF6334">
        <w:rPr>
          <w:rFonts w:ascii="Times New Roman" w:hAnsi="Times New Roman" w:cs="Times New Roman"/>
          <w:color w:val="000000"/>
          <w:sz w:val="28"/>
          <w:szCs w:val="28"/>
        </w:rPr>
        <w:br/>
        <w:t>археологического наследия, включенные в единый государственный реестр</w:t>
      </w:r>
      <w:r w:rsidRPr="00DF6334">
        <w:rPr>
          <w:rFonts w:ascii="Times New Roman" w:hAnsi="Times New Roman" w:cs="Times New Roman"/>
          <w:color w:val="000000"/>
          <w:sz w:val="28"/>
          <w:szCs w:val="28"/>
        </w:rPr>
        <w:br/>
        <w:t>объектов культурного наследия (памятников истории и культуры) народов</w:t>
      </w:r>
      <w:r w:rsidRPr="00DF6334">
        <w:rPr>
          <w:rFonts w:ascii="Times New Roman" w:hAnsi="Times New Roman" w:cs="Times New Roman"/>
          <w:color w:val="000000"/>
          <w:sz w:val="28"/>
          <w:szCs w:val="28"/>
        </w:rPr>
        <w:br/>
        <w:t>Российской Федерации.</w:t>
      </w:r>
    </w:p>
    <w:p w:rsidR="00DF6334" w:rsidRPr="00DF6334" w:rsidRDefault="00DF6334" w:rsidP="00DF6334">
      <w:pPr>
        <w:shd w:val="clear" w:color="auto" w:fill="FFFFFF"/>
        <w:spacing w:after="0" w:line="300" w:lineRule="auto"/>
        <w:ind w:firstLine="709"/>
        <w:jc w:val="both"/>
        <w:rPr>
          <w:rFonts w:ascii="Times New Roman" w:eastAsia="Times New Roman" w:hAnsi="Times New Roman" w:cs="Times New Roman"/>
          <w:sz w:val="28"/>
          <w:szCs w:val="28"/>
        </w:rPr>
      </w:pPr>
    </w:p>
    <w:p w:rsidR="00EE5503" w:rsidRPr="00590FD2" w:rsidRDefault="00EE5503" w:rsidP="008B6FE0">
      <w:pPr>
        <w:pStyle w:val="afa"/>
        <w:numPr>
          <w:ilvl w:val="2"/>
          <w:numId w:val="53"/>
        </w:numPr>
        <w:tabs>
          <w:tab w:val="left" w:pos="1418"/>
        </w:tabs>
        <w:spacing w:line="300" w:lineRule="auto"/>
        <w:ind w:left="0" w:firstLine="709"/>
        <w:outlineLvl w:val="2"/>
        <w:rPr>
          <w:color w:val="auto"/>
        </w:rPr>
      </w:pPr>
      <w:bookmarkStart w:id="172" w:name="_Toc99539835"/>
      <w:bookmarkStart w:id="173" w:name="_Toc137907424"/>
      <w:r w:rsidRPr="00590FD2">
        <w:rPr>
          <w:color w:val="auto"/>
        </w:rPr>
        <w:t>Мероприятия по охране объектов культурного наследия</w:t>
      </w:r>
      <w:bookmarkEnd w:id="172"/>
      <w:bookmarkEnd w:id="173"/>
      <w:r w:rsidRPr="00590FD2">
        <w:rPr>
          <w:color w:val="auto"/>
        </w:rPr>
        <w:t xml:space="preserve"> </w:t>
      </w:r>
    </w:p>
    <w:p w:rsidR="003248F2" w:rsidRPr="00590FD2" w:rsidRDefault="00EE5503" w:rsidP="00F30977">
      <w:pPr>
        <w:autoSpaceDE w:val="0"/>
        <w:autoSpaceDN w:val="0"/>
        <w:adjustRightInd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В соответствии со ст. 15 п.1 Закона Саратовской «Области об охране и использовании объектов культурного наследия народов РФ, находящихся на территории Саратовской области» № 69-ЗСО от 4.11.2003, необходимо выполнить проект зон охраны памятников культурного наследия, находящихся на территории </w:t>
      </w:r>
      <w:proofErr w:type="spellStart"/>
      <w:r w:rsidR="003248F2" w:rsidRPr="00590FD2">
        <w:rPr>
          <w:rFonts w:ascii="Times New Roman" w:hAnsi="Times New Roman" w:cs="Times New Roman"/>
          <w:sz w:val="28"/>
          <w:szCs w:val="28"/>
        </w:rPr>
        <w:lastRenderedPageBreak/>
        <w:t>Гремячинского</w:t>
      </w:r>
      <w:proofErr w:type="spellEnd"/>
      <w:r w:rsidR="003248F2" w:rsidRPr="00590FD2">
        <w:rPr>
          <w:rFonts w:ascii="Times New Roman" w:hAnsi="Times New Roman" w:cs="Times New Roman"/>
          <w:sz w:val="28"/>
          <w:szCs w:val="28"/>
        </w:rPr>
        <w:t xml:space="preserve"> </w:t>
      </w:r>
      <w:r w:rsidRPr="00590FD2">
        <w:rPr>
          <w:rFonts w:ascii="Times New Roman" w:hAnsi="Times New Roman" w:cs="Times New Roman"/>
          <w:sz w:val="28"/>
          <w:szCs w:val="28"/>
        </w:rPr>
        <w:t>МО</w:t>
      </w:r>
      <w:r w:rsidR="003248F2" w:rsidRPr="00590FD2">
        <w:rPr>
          <w:rFonts w:ascii="Times New Roman" w:hAnsi="Times New Roman" w:cs="Times New Roman"/>
          <w:sz w:val="28"/>
          <w:szCs w:val="28"/>
        </w:rPr>
        <w:t>.</w:t>
      </w:r>
      <w:r w:rsidRPr="00590FD2">
        <w:rPr>
          <w:rFonts w:ascii="Times New Roman" w:hAnsi="Times New Roman" w:cs="Times New Roman"/>
          <w:sz w:val="28"/>
          <w:szCs w:val="28"/>
        </w:rPr>
        <w:t xml:space="preserve"> Режимы использования земель и градостроительные регламенты в границах данных зон утверждаются </w:t>
      </w:r>
      <w:r w:rsidR="003248F2" w:rsidRPr="00590FD2">
        <w:rPr>
          <w:rFonts w:ascii="Times New Roman" w:hAnsi="Times New Roman" w:cs="Times New Roman"/>
          <w:sz w:val="28"/>
          <w:szCs w:val="28"/>
        </w:rPr>
        <w:t>актом регионального органа охраны объектов культурного наследия в порядке, установленном Правительством области</w:t>
      </w:r>
      <w:r w:rsidR="00124E49" w:rsidRPr="00590FD2">
        <w:rPr>
          <w:rFonts w:ascii="Times New Roman" w:hAnsi="Times New Roman" w:cs="Times New Roman"/>
          <w:sz w:val="28"/>
          <w:szCs w:val="28"/>
        </w:rPr>
        <w:t xml:space="preserve"> </w:t>
      </w:r>
      <w:r w:rsidRPr="00590FD2">
        <w:rPr>
          <w:rFonts w:ascii="Times New Roman" w:hAnsi="Times New Roman" w:cs="Times New Roman"/>
          <w:sz w:val="28"/>
          <w:szCs w:val="28"/>
        </w:rPr>
        <w:t xml:space="preserve">по согласованию </w:t>
      </w:r>
      <w:r w:rsidR="003248F2" w:rsidRPr="00590FD2">
        <w:rPr>
          <w:rFonts w:ascii="Times New Roman" w:hAnsi="Times New Roman" w:cs="Times New Roman"/>
          <w:sz w:val="28"/>
          <w:szCs w:val="28"/>
        </w:rPr>
        <w:t>региональным органом охраны объектов культурного наследия.</w:t>
      </w:r>
    </w:p>
    <w:p w:rsidR="00EE5503" w:rsidRPr="00590FD2" w:rsidRDefault="003248F2" w:rsidP="00F30977">
      <w:pPr>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 </w:t>
      </w:r>
      <w:r w:rsidR="00EE5503" w:rsidRPr="00590FD2">
        <w:rPr>
          <w:rFonts w:ascii="Times New Roman" w:hAnsi="Times New Roman" w:cs="Times New Roman"/>
          <w:sz w:val="28"/>
          <w:szCs w:val="28"/>
        </w:rPr>
        <w:t>Ограничения и условия по использованию и сохранению объектов культурного наследия и их территорий должны устанавливаются в соответствии со</w:t>
      </w:r>
      <w:proofErr w:type="gramStart"/>
      <w:r w:rsidR="00EE5503" w:rsidRPr="00590FD2">
        <w:rPr>
          <w:rFonts w:ascii="Times New Roman" w:hAnsi="Times New Roman" w:cs="Times New Roman"/>
          <w:sz w:val="28"/>
          <w:szCs w:val="28"/>
        </w:rPr>
        <w:t xml:space="preserve"> С</w:t>
      </w:r>
      <w:proofErr w:type="gramEnd"/>
      <w:r w:rsidR="00EE5503" w:rsidRPr="00590FD2">
        <w:rPr>
          <w:rFonts w:ascii="Times New Roman" w:hAnsi="Times New Roman" w:cs="Times New Roman"/>
          <w:sz w:val="28"/>
          <w:szCs w:val="28"/>
        </w:rPr>
        <w:t>т.</w:t>
      </w:r>
      <w:r w:rsidR="00A7422E" w:rsidRPr="00590FD2">
        <w:rPr>
          <w:rFonts w:ascii="Times New Roman" w:hAnsi="Times New Roman" w:cs="Times New Roman"/>
          <w:sz w:val="28"/>
          <w:szCs w:val="28"/>
        </w:rPr>
        <w:t> </w:t>
      </w:r>
      <w:r w:rsidR="00EE5503" w:rsidRPr="00590FD2">
        <w:rPr>
          <w:rFonts w:ascii="Times New Roman" w:hAnsi="Times New Roman" w:cs="Times New Roman"/>
          <w:sz w:val="28"/>
          <w:szCs w:val="28"/>
        </w:rPr>
        <w:t>33 п.</w:t>
      </w:r>
      <w:r w:rsidR="00A7422E" w:rsidRPr="00590FD2">
        <w:rPr>
          <w:rFonts w:ascii="Times New Roman" w:hAnsi="Times New Roman" w:cs="Times New Roman"/>
          <w:sz w:val="28"/>
          <w:szCs w:val="28"/>
        </w:rPr>
        <w:t> </w:t>
      </w:r>
      <w:r w:rsidR="00EE5503" w:rsidRPr="00590FD2">
        <w:rPr>
          <w:rFonts w:ascii="Times New Roman" w:hAnsi="Times New Roman" w:cs="Times New Roman"/>
          <w:sz w:val="28"/>
          <w:szCs w:val="28"/>
        </w:rPr>
        <w:t>1, Ст.</w:t>
      </w:r>
      <w:r w:rsidR="00A7422E" w:rsidRPr="00590FD2">
        <w:rPr>
          <w:rFonts w:ascii="Times New Roman" w:hAnsi="Times New Roman" w:cs="Times New Roman"/>
          <w:sz w:val="28"/>
          <w:szCs w:val="28"/>
        </w:rPr>
        <w:t> </w:t>
      </w:r>
      <w:r w:rsidR="00EE5503" w:rsidRPr="00590FD2">
        <w:rPr>
          <w:rFonts w:ascii="Times New Roman" w:hAnsi="Times New Roman" w:cs="Times New Roman"/>
          <w:sz w:val="28"/>
          <w:szCs w:val="28"/>
        </w:rPr>
        <w:t>36 п.</w:t>
      </w:r>
      <w:r w:rsidR="00A7422E" w:rsidRPr="00590FD2">
        <w:rPr>
          <w:rFonts w:ascii="Times New Roman" w:hAnsi="Times New Roman" w:cs="Times New Roman"/>
          <w:sz w:val="28"/>
          <w:szCs w:val="28"/>
        </w:rPr>
        <w:t> </w:t>
      </w:r>
      <w:r w:rsidR="00EE5503" w:rsidRPr="00590FD2">
        <w:rPr>
          <w:rFonts w:ascii="Times New Roman" w:hAnsi="Times New Roman" w:cs="Times New Roman"/>
          <w:sz w:val="28"/>
          <w:szCs w:val="28"/>
        </w:rPr>
        <w:t>3; Ст.</w:t>
      </w:r>
      <w:r w:rsidR="00A7422E" w:rsidRPr="00590FD2">
        <w:rPr>
          <w:rFonts w:ascii="Times New Roman" w:hAnsi="Times New Roman" w:cs="Times New Roman"/>
          <w:sz w:val="28"/>
          <w:szCs w:val="28"/>
        </w:rPr>
        <w:t> </w:t>
      </w:r>
      <w:r w:rsidR="00EE5503" w:rsidRPr="00590FD2">
        <w:rPr>
          <w:rFonts w:ascii="Times New Roman" w:hAnsi="Times New Roman" w:cs="Times New Roman"/>
          <w:sz w:val="28"/>
          <w:szCs w:val="28"/>
        </w:rPr>
        <w:t xml:space="preserve">38; Гл. </w:t>
      </w:r>
      <w:r w:rsidR="00EE5503" w:rsidRPr="00590FD2">
        <w:rPr>
          <w:rFonts w:ascii="Times New Roman" w:hAnsi="Times New Roman" w:cs="Times New Roman"/>
          <w:sz w:val="28"/>
          <w:szCs w:val="28"/>
          <w:lang w:val="en-US"/>
        </w:rPr>
        <w:t>VII</w:t>
      </w:r>
      <w:r w:rsidR="00EE5503" w:rsidRPr="00590FD2">
        <w:rPr>
          <w:rFonts w:ascii="Times New Roman" w:hAnsi="Times New Roman" w:cs="Times New Roman"/>
          <w:sz w:val="28"/>
          <w:szCs w:val="28"/>
        </w:rPr>
        <w:t>; Ст.</w:t>
      </w:r>
      <w:r w:rsidR="00A7422E" w:rsidRPr="00590FD2">
        <w:rPr>
          <w:rFonts w:ascii="Times New Roman" w:hAnsi="Times New Roman" w:cs="Times New Roman"/>
          <w:sz w:val="28"/>
          <w:szCs w:val="28"/>
        </w:rPr>
        <w:t> </w:t>
      </w:r>
      <w:r w:rsidR="00EE5503" w:rsidRPr="00590FD2">
        <w:rPr>
          <w:rFonts w:ascii="Times New Roman" w:hAnsi="Times New Roman" w:cs="Times New Roman"/>
          <w:sz w:val="28"/>
          <w:szCs w:val="28"/>
        </w:rPr>
        <w:t>49 п.</w:t>
      </w:r>
      <w:r w:rsidR="00A7422E" w:rsidRPr="00590FD2">
        <w:rPr>
          <w:rFonts w:ascii="Times New Roman" w:hAnsi="Times New Roman" w:cs="Times New Roman"/>
          <w:sz w:val="28"/>
          <w:szCs w:val="28"/>
        </w:rPr>
        <w:t> </w:t>
      </w:r>
      <w:r w:rsidR="00EE5503" w:rsidRPr="00590FD2">
        <w:rPr>
          <w:rFonts w:ascii="Times New Roman" w:hAnsi="Times New Roman" w:cs="Times New Roman"/>
          <w:sz w:val="28"/>
          <w:szCs w:val="28"/>
        </w:rPr>
        <w:t>1 Федерального закона № 73-ФЗ «Об</w:t>
      </w:r>
      <w:r w:rsidR="00F80B2E">
        <w:rPr>
          <w:rFonts w:ascii="Times New Roman" w:hAnsi="Times New Roman" w:cs="Times New Roman"/>
          <w:sz w:val="28"/>
          <w:szCs w:val="28"/>
        </w:rPr>
        <w:t> </w:t>
      </w:r>
      <w:r w:rsidR="00EE5503" w:rsidRPr="00590FD2">
        <w:rPr>
          <w:rFonts w:ascii="Times New Roman" w:hAnsi="Times New Roman" w:cs="Times New Roman"/>
          <w:sz w:val="28"/>
          <w:szCs w:val="28"/>
        </w:rPr>
        <w:t xml:space="preserve">объектах культурного наследия народов РФ». </w:t>
      </w:r>
      <w:proofErr w:type="gramStart"/>
      <w:r w:rsidR="00EE5503" w:rsidRPr="00590FD2">
        <w:rPr>
          <w:rFonts w:ascii="Times New Roman" w:hAnsi="Times New Roman" w:cs="Times New Roman"/>
          <w:sz w:val="28"/>
          <w:szCs w:val="28"/>
        </w:rPr>
        <w:t xml:space="preserve">Особый режим использования земель и градостроительный регламент в границах охранных зон должен быть установлен с учетом требований Постановления Правительства РФ от </w:t>
      </w:r>
      <w:r w:rsidR="00FD6C3F" w:rsidRPr="00590FD2">
        <w:rPr>
          <w:rFonts w:ascii="Times New Roman" w:hAnsi="Times New Roman" w:cs="Times New Roman"/>
          <w:sz w:val="28"/>
          <w:szCs w:val="28"/>
        </w:rPr>
        <w:t>12.09.</w:t>
      </w:r>
      <w:r w:rsidR="00EE5503" w:rsidRPr="00590FD2">
        <w:rPr>
          <w:rFonts w:ascii="Times New Roman" w:hAnsi="Times New Roman" w:cs="Times New Roman"/>
          <w:sz w:val="28"/>
          <w:szCs w:val="28"/>
        </w:rPr>
        <w:t>20</w:t>
      </w:r>
      <w:r w:rsidR="00FD6C3F" w:rsidRPr="00590FD2">
        <w:rPr>
          <w:rFonts w:ascii="Times New Roman" w:hAnsi="Times New Roman" w:cs="Times New Roman"/>
          <w:sz w:val="28"/>
          <w:szCs w:val="28"/>
        </w:rPr>
        <w:t>15</w:t>
      </w:r>
      <w:r w:rsidR="00EE5503" w:rsidRPr="00590FD2">
        <w:rPr>
          <w:rFonts w:ascii="Times New Roman" w:hAnsi="Times New Roman" w:cs="Times New Roman"/>
          <w:sz w:val="28"/>
          <w:szCs w:val="28"/>
        </w:rPr>
        <w:t xml:space="preserve"> №</w:t>
      </w:r>
      <w:r w:rsidR="002D1A9F">
        <w:rPr>
          <w:rFonts w:ascii="Times New Roman" w:hAnsi="Times New Roman" w:cs="Times New Roman"/>
          <w:sz w:val="28"/>
          <w:szCs w:val="28"/>
        </w:rPr>
        <w:t> </w:t>
      </w:r>
      <w:r w:rsidR="00FD6C3F" w:rsidRPr="00590FD2">
        <w:rPr>
          <w:rFonts w:ascii="Times New Roman" w:hAnsi="Times New Roman" w:cs="Times New Roman"/>
          <w:sz w:val="28"/>
          <w:szCs w:val="28"/>
        </w:rPr>
        <w:t>972</w:t>
      </w:r>
      <w:r w:rsidR="00EE5503" w:rsidRPr="00590FD2">
        <w:rPr>
          <w:rFonts w:ascii="Times New Roman" w:hAnsi="Times New Roman" w:cs="Times New Roman"/>
          <w:sz w:val="28"/>
          <w:szCs w:val="28"/>
        </w:rPr>
        <w:t xml:space="preserve"> «</w:t>
      </w:r>
      <w:r w:rsidR="00FD6C3F" w:rsidRPr="00590FD2">
        <w:rPr>
          <w:rFonts w:ascii="Times New Roman" w:hAnsi="Times New Roman" w:cs="Times New Roman"/>
          <w:sz w:val="28"/>
          <w:szCs w:val="24"/>
        </w:rPr>
        <w:t>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r w:rsidR="00EE5503" w:rsidRPr="00590FD2">
        <w:rPr>
          <w:rFonts w:ascii="Times New Roman" w:hAnsi="Times New Roman" w:cs="Times New Roman"/>
          <w:sz w:val="28"/>
          <w:szCs w:val="28"/>
        </w:rPr>
        <w:t>».</w:t>
      </w:r>
      <w:proofErr w:type="gramEnd"/>
    </w:p>
    <w:p w:rsidR="00EE0BE0" w:rsidRPr="00590FD2" w:rsidRDefault="00EE0BE0" w:rsidP="00F30977">
      <w:pPr>
        <w:pStyle w:val="a7"/>
        <w:spacing w:after="0" w:line="300" w:lineRule="auto"/>
        <w:ind w:left="0" w:firstLine="709"/>
        <w:jc w:val="both"/>
        <w:rPr>
          <w:rFonts w:ascii="Times New Roman" w:hAnsi="Times New Roman"/>
          <w:sz w:val="28"/>
          <w:szCs w:val="28"/>
        </w:rPr>
      </w:pPr>
    </w:p>
    <w:p w:rsidR="00194AEA" w:rsidRPr="00590FD2" w:rsidRDefault="00194AEA" w:rsidP="00194AEA">
      <w:pPr>
        <w:spacing w:after="0" w:line="360" w:lineRule="auto"/>
        <w:ind w:firstLine="709"/>
        <w:jc w:val="both"/>
        <w:rPr>
          <w:rFonts w:ascii="Times New Roman" w:hAnsi="Times New Roman" w:cs="Times New Roman"/>
          <w:sz w:val="28"/>
          <w:szCs w:val="25"/>
        </w:rPr>
      </w:pPr>
      <w:bookmarkStart w:id="174" w:name="_Toc20301446"/>
      <w:bookmarkStart w:id="175" w:name="_Toc21089259"/>
    </w:p>
    <w:p w:rsidR="00194AEA" w:rsidRPr="00590FD2" w:rsidRDefault="00194AEA" w:rsidP="00194AEA">
      <w:pPr>
        <w:spacing w:after="0" w:line="360" w:lineRule="auto"/>
        <w:ind w:firstLine="709"/>
        <w:jc w:val="both"/>
        <w:rPr>
          <w:rFonts w:ascii="Times New Roman" w:hAnsi="Times New Roman" w:cs="Times New Roman"/>
          <w:sz w:val="28"/>
          <w:szCs w:val="25"/>
        </w:rPr>
      </w:pPr>
    </w:p>
    <w:p w:rsidR="00194AEA" w:rsidRPr="00590FD2" w:rsidRDefault="00194AEA" w:rsidP="00194AEA">
      <w:pPr>
        <w:spacing w:after="0" w:line="360" w:lineRule="auto"/>
        <w:ind w:firstLine="709"/>
        <w:jc w:val="both"/>
        <w:rPr>
          <w:rFonts w:ascii="Times New Roman" w:hAnsi="Times New Roman" w:cs="Times New Roman"/>
          <w:sz w:val="28"/>
          <w:szCs w:val="25"/>
        </w:rPr>
      </w:pPr>
    </w:p>
    <w:p w:rsidR="00D0098E" w:rsidRPr="00590FD2" w:rsidRDefault="00D0098E" w:rsidP="008B6FE0">
      <w:pPr>
        <w:pStyle w:val="a7"/>
        <w:pageBreakBefore/>
        <w:numPr>
          <w:ilvl w:val="0"/>
          <w:numId w:val="53"/>
        </w:numPr>
        <w:tabs>
          <w:tab w:val="left" w:pos="1276"/>
        </w:tabs>
        <w:spacing w:after="0" w:line="300" w:lineRule="auto"/>
        <w:ind w:left="0" w:firstLine="709"/>
        <w:outlineLvl w:val="0"/>
        <w:rPr>
          <w:rStyle w:val="af7"/>
          <w:color w:val="auto"/>
        </w:rPr>
      </w:pPr>
      <w:bookmarkStart w:id="176" w:name="_Toc99539836"/>
      <w:bookmarkStart w:id="177" w:name="_Toc137907425"/>
      <w:r w:rsidRPr="00590FD2">
        <w:rPr>
          <w:rStyle w:val="af7"/>
          <w:color w:val="auto"/>
        </w:rPr>
        <w:lastRenderedPageBreak/>
        <w:t>ИНЖЕНЕРНАЯ И ТРАНСПОРТНАЯ ИНФРАСТРУКТУРА</w:t>
      </w:r>
      <w:bookmarkEnd w:id="174"/>
      <w:bookmarkEnd w:id="175"/>
      <w:bookmarkEnd w:id="176"/>
      <w:bookmarkEnd w:id="177"/>
    </w:p>
    <w:p w:rsidR="00D0098E" w:rsidRPr="00590FD2" w:rsidRDefault="00D0098E" w:rsidP="008B6FE0">
      <w:pPr>
        <w:pStyle w:val="af8"/>
        <w:numPr>
          <w:ilvl w:val="1"/>
          <w:numId w:val="53"/>
        </w:numPr>
        <w:tabs>
          <w:tab w:val="left" w:pos="1276"/>
        </w:tabs>
        <w:spacing w:after="0" w:line="300" w:lineRule="auto"/>
        <w:ind w:left="0" w:firstLine="709"/>
        <w:jc w:val="left"/>
        <w:outlineLvl w:val="1"/>
      </w:pPr>
      <w:bookmarkStart w:id="178" w:name="_Toc20301447"/>
      <w:bookmarkStart w:id="179" w:name="_Toc21089260"/>
      <w:bookmarkStart w:id="180" w:name="_Toc99539837"/>
      <w:bookmarkStart w:id="181" w:name="_Toc137907426"/>
      <w:r w:rsidRPr="00590FD2">
        <w:t>Водоснабжение и водоотведение</w:t>
      </w:r>
      <w:bookmarkEnd w:id="178"/>
      <w:bookmarkEnd w:id="179"/>
      <w:bookmarkEnd w:id="180"/>
      <w:bookmarkEnd w:id="181"/>
    </w:p>
    <w:p w:rsidR="001A3973" w:rsidRDefault="007166D7" w:rsidP="001A3973">
      <w:pPr>
        <w:ind w:firstLine="851"/>
        <w:jc w:val="both"/>
        <w:rPr>
          <w:rFonts w:ascii="Times New Roman" w:hAnsi="Times New Roman" w:cs="Times New Roman"/>
          <w:b/>
          <w:i/>
          <w:sz w:val="28"/>
          <w:szCs w:val="28"/>
          <w:u w:val="single"/>
        </w:rPr>
      </w:pPr>
      <w:r w:rsidRPr="007166D7">
        <w:rPr>
          <w:rFonts w:ascii="Times New Roman" w:hAnsi="Times New Roman" w:cs="Times New Roman"/>
          <w:b/>
          <w:i/>
          <w:sz w:val="28"/>
          <w:szCs w:val="28"/>
          <w:u w:val="single"/>
        </w:rPr>
        <w:t>Водоснабжение</w:t>
      </w:r>
    </w:p>
    <w:p w:rsidR="00C26F9D" w:rsidRPr="00C26F9D" w:rsidRDefault="00E0419C" w:rsidP="00C26F9D">
      <w:pPr>
        <w:pStyle w:val="Tabl"/>
        <w:spacing w:before="0" w:line="300" w:lineRule="auto"/>
        <w:ind w:firstLine="709"/>
        <w:jc w:val="both"/>
        <w:rPr>
          <w:rFonts w:ascii="Times New Roman" w:hAnsi="Times New Roman"/>
          <w:b/>
          <w:i w:val="0"/>
          <w:snapToGrid w:val="0"/>
        </w:rPr>
      </w:pPr>
      <w:r>
        <w:rPr>
          <w:rFonts w:ascii="Times New Roman" w:hAnsi="Times New Roman"/>
          <w:b/>
          <w:i w:val="0"/>
          <w:snapToGrid w:val="0"/>
        </w:rPr>
        <w:t xml:space="preserve">Таблица </w:t>
      </w:r>
      <w:r w:rsidR="00C26F9D">
        <w:rPr>
          <w:rFonts w:ascii="Times New Roman" w:hAnsi="Times New Roman"/>
          <w:b/>
          <w:i w:val="0"/>
          <w:snapToGrid w:val="0"/>
        </w:rPr>
        <w:t xml:space="preserve">7.1.1 </w:t>
      </w:r>
      <w:r w:rsidRPr="00E0419C">
        <w:rPr>
          <w:rFonts w:ascii="Times New Roman" w:hAnsi="Times New Roman"/>
          <w:b/>
          <w:i w:val="0"/>
          <w:snapToGrid w:val="0"/>
        </w:rPr>
        <w:t>Характеристика водонапорных  башен</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51"/>
        <w:gridCol w:w="2552"/>
        <w:gridCol w:w="2551"/>
        <w:gridCol w:w="2552"/>
      </w:tblGrid>
      <w:tr w:rsidR="00E67FFC" w:rsidRPr="00AD024F" w:rsidTr="00764BB4">
        <w:tc>
          <w:tcPr>
            <w:tcW w:w="2551"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Населенный пункт МО</w:t>
            </w:r>
          </w:p>
        </w:tc>
        <w:tc>
          <w:tcPr>
            <w:tcW w:w="2552"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Кол-во водонапорных башен</w:t>
            </w:r>
          </w:p>
        </w:tc>
        <w:tc>
          <w:tcPr>
            <w:tcW w:w="2551"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Балансодержатели</w:t>
            </w:r>
          </w:p>
        </w:tc>
        <w:tc>
          <w:tcPr>
            <w:tcW w:w="2552"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Наличие водопроводных сетей (</w:t>
            </w:r>
            <w:proofErr w:type="gramStart"/>
            <w:r w:rsidRPr="00E67FFC">
              <w:rPr>
                <w:rFonts w:ascii="Times New Roman" w:hAnsi="Times New Roman" w:cs="Times New Roman"/>
                <w:sz w:val="22"/>
                <w:szCs w:val="22"/>
                <w:lang w:val="ru-RU"/>
              </w:rPr>
              <w:t>км</w:t>
            </w:r>
            <w:proofErr w:type="gramEnd"/>
            <w:r w:rsidRPr="00E67FFC">
              <w:rPr>
                <w:rFonts w:ascii="Times New Roman" w:hAnsi="Times New Roman" w:cs="Times New Roman"/>
                <w:sz w:val="22"/>
                <w:szCs w:val="22"/>
                <w:lang w:val="ru-RU"/>
              </w:rPr>
              <w:t>)</w:t>
            </w:r>
          </w:p>
        </w:tc>
      </w:tr>
      <w:tr w:rsidR="00E67FFC" w:rsidRPr="00AD024F" w:rsidTr="00764BB4">
        <w:tc>
          <w:tcPr>
            <w:tcW w:w="2551"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р.п</w:t>
            </w:r>
            <w:proofErr w:type="gramStart"/>
            <w:r w:rsidRPr="00E67FFC">
              <w:rPr>
                <w:rFonts w:ascii="Times New Roman" w:hAnsi="Times New Roman" w:cs="Times New Roman"/>
                <w:sz w:val="22"/>
                <w:szCs w:val="22"/>
                <w:lang w:val="ru-RU"/>
              </w:rPr>
              <w:t>.С</w:t>
            </w:r>
            <w:proofErr w:type="gramEnd"/>
            <w:r w:rsidRPr="00E67FFC">
              <w:rPr>
                <w:rFonts w:ascii="Times New Roman" w:hAnsi="Times New Roman" w:cs="Times New Roman"/>
                <w:sz w:val="22"/>
                <w:szCs w:val="22"/>
                <w:lang w:val="ru-RU"/>
              </w:rPr>
              <w:t>вободный</w:t>
            </w:r>
          </w:p>
        </w:tc>
        <w:tc>
          <w:tcPr>
            <w:tcW w:w="2552"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p>
        </w:tc>
        <w:tc>
          <w:tcPr>
            <w:tcW w:w="2551"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p>
        </w:tc>
        <w:tc>
          <w:tcPr>
            <w:tcW w:w="2552"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p>
        </w:tc>
      </w:tr>
      <w:tr w:rsidR="00E67FFC" w:rsidRPr="00AD024F" w:rsidTr="00764BB4">
        <w:tc>
          <w:tcPr>
            <w:tcW w:w="2551"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с</w:t>
            </w:r>
            <w:proofErr w:type="gramStart"/>
            <w:r w:rsidRPr="00E67FFC">
              <w:rPr>
                <w:rFonts w:ascii="Times New Roman" w:hAnsi="Times New Roman" w:cs="Times New Roman"/>
                <w:sz w:val="22"/>
                <w:szCs w:val="22"/>
                <w:lang w:val="ru-RU"/>
              </w:rPr>
              <w:t>.Л</w:t>
            </w:r>
            <w:proofErr w:type="gramEnd"/>
            <w:r w:rsidRPr="00E67FFC">
              <w:rPr>
                <w:rFonts w:ascii="Times New Roman" w:hAnsi="Times New Roman" w:cs="Times New Roman"/>
                <w:sz w:val="22"/>
                <w:szCs w:val="22"/>
                <w:lang w:val="ru-RU"/>
              </w:rPr>
              <w:t xml:space="preserve">есная </w:t>
            </w:r>
            <w:proofErr w:type="spellStart"/>
            <w:r w:rsidRPr="00E67FFC">
              <w:rPr>
                <w:rFonts w:ascii="Times New Roman" w:hAnsi="Times New Roman" w:cs="Times New Roman"/>
                <w:sz w:val="22"/>
                <w:szCs w:val="22"/>
                <w:lang w:val="ru-RU"/>
              </w:rPr>
              <w:t>Нееловка</w:t>
            </w:r>
            <w:proofErr w:type="spellEnd"/>
          </w:p>
        </w:tc>
        <w:tc>
          <w:tcPr>
            <w:tcW w:w="2552"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w:t>
            </w:r>
          </w:p>
        </w:tc>
        <w:tc>
          <w:tcPr>
            <w:tcW w:w="2551"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w:t>
            </w:r>
          </w:p>
        </w:tc>
        <w:tc>
          <w:tcPr>
            <w:tcW w:w="2552"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6км</w:t>
            </w:r>
          </w:p>
        </w:tc>
      </w:tr>
      <w:tr w:rsidR="00E67FFC" w:rsidRPr="00AD024F" w:rsidTr="00764BB4">
        <w:tc>
          <w:tcPr>
            <w:tcW w:w="2551"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с</w:t>
            </w:r>
            <w:proofErr w:type="gramStart"/>
            <w:r w:rsidRPr="00E67FFC">
              <w:rPr>
                <w:rFonts w:ascii="Times New Roman" w:hAnsi="Times New Roman" w:cs="Times New Roman"/>
                <w:sz w:val="22"/>
                <w:szCs w:val="22"/>
                <w:lang w:val="ru-RU"/>
              </w:rPr>
              <w:t>.Р</w:t>
            </w:r>
            <w:proofErr w:type="gramEnd"/>
            <w:r w:rsidRPr="00E67FFC">
              <w:rPr>
                <w:rFonts w:ascii="Times New Roman" w:hAnsi="Times New Roman" w:cs="Times New Roman"/>
                <w:sz w:val="22"/>
                <w:szCs w:val="22"/>
                <w:lang w:val="ru-RU"/>
              </w:rPr>
              <w:t>авнинное</w:t>
            </w:r>
          </w:p>
        </w:tc>
        <w:tc>
          <w:tcPr>
            <w:tcW w:w="2552"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1</w:t>
            </w:r>
          </w:p>
        </w:tc>
        <w:tc>
          <w:tcPr>
            <w:tcW w:w="2551"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СХА «</w:t>
            </w:r>
            <w:proofErr w:type="spellStart"/>
            <w:r w:rsidRPr="00E67FFC">
              <w:rPr>
                <w:rFonts w:ascii="Times New Roman" w:hAnsi="Times New Roman" w:cs="Times New Roman"/>
                <w:sz w:val="22"/>
                <w:szCs w:val="22"/>
                <w:lang w:val="ru-RU"/>
              </w:rPr>
              <w:t>Нееловская</w:t>
            </w:r>
            <w:proofErr w:type="spellEnd"/>
            <w:r w:rsidRPr="00E67FFC">
              <w:rPr>
                <w:rFonts w:ascii="Times New Roman" w:hAnsi="Times New Roman" w:cs="Times New Roman"/>
                <w:sz w:val="22"/>
                <w:szCs w:val="22"/>
                <w:lang w:val="ru-RU"/>
              </w:rPr>
              <w:t>»</w:t>
            </w:r>
          </w:p>
        </w:tc>
        <w:tc>
          <w:tcPr>
            <w:tcW w:w="2552"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4км</w:t>
            </w:r>
          </w:p>
        </w:tc>
      </w:tr>
      <w:tr w:rsidR="00E67FFC" w:rsidRPr="00AD024F" w:rsidTr="00764BB4">
        <w:tc>
          <w:tcPr>
            <w:tcW w:w="2551"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с</w:t>
            </w:r>
            <w:proofErr w:type="gramStart"/>
            <w:r w:rsidRPr="00E67FFC">
              <w:rPr>
                <w:rFonts w:ascii="Times New Roman" w:hAnsi="Times New Roman" w:cs="Times New Roman"/>
                <w:sz w:val="22"/>
                <w:szCs w:val="22"/>
                <w:lang w:val="ru-RU"/>
              </w:rPr>
              <w:t>.Б</w:t>
            </w:r>
            <w:proofErr w:type="gramEnd"/>
            <w:r w:rsidRPr="00E67FFC">
              <w:rPr>
                <w:rFonts w:ascii="Times New Roman" w:hAnsi="Times New Roman" w:cs="Times New Roman"/>
                <w:sz w:val="22"/>
                <w:szCs w:val="22"/>
                <w:lang w:val="ru-RU"/>
              </w:rPr>
              <w:t>ольшой Содом</w:t>
            </w:r>
          </w:p>
        </w:tc>
        <w:tc>
          <w:tcPr>
            <w:tcW w:w="2552"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2</w:t>
            </w:r>
          </w:p>
        </w:tc>
        <w:tc>
          <w:tcPr>
            <w:tcW w:w="2551"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Кооператив «Родник»</w:t>
            </w:r>
          </w:p>
        </w:tc>
        <w:tc>
          <w:tcPr>
            <w:tcW w:w="2552"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4км</w:t>
            </w:r>
          </w:p>
        </w:tc>
      </w:tr>
      <w:tr w:rsidR="00E67FFC" w:rsidRPr="00AD024F" w:rsidTr="00764BB4">
        <w:tc>
          <w:tcPr>
            <w:tcW w:w="2551"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с2яХаненевка</w:t>
            </w:r>
          </w:p>
        </w:tc>
        <w:tc>
          <w:tcPr>
            <w:tcW w:w="2552"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1</w:t>
            </w:r>
          </w:p>
        </w:tc>
        <w:tc>
          <w:tcPr>
            <w:tcW w:w="2551"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Кооператив «Родник»</w:t>
            </w:r>
          </w:p>
        </w:tc>
        <w:tc>
          <w:tcPr>
            <w:tcW w:w="2552"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3км</w:t>
            </w:r>
          </w:p>
        </w:tc>
      </w:tr>
      <w:tr w:rsidR="00E67FFC" w:rsidRPr="00AD024F" w:rsidTr="00764BB4">
        <w:tc>
          <w:tcPr>
            <w:tcW w:w="2551"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д</w:t>
            </w:r>
            <w:proofErr w:type="gramStart"/>
            <w:r w:rsidRPr="00E67FFC">
              <w:rPr>
                <w:rFonts w:ascii="Times New Roman" w:hAnsi="Times New Roman" w:cs="Times New Roman"/>
                <w:sz w:val="22"/>
                <w:szCs w:val="22"/>
                <w:lang w:val="ru-RU"/>
              </w:rPr>
              <w:t>.Х</w:t>
            </w:r>
            <w:proofErr w:type="gramEnd"/>
            <w:r w:rsidRPr="00E67FFC">
              <w:rPr>
                <w:rFonts w:ascii="Times New Roman" w:hAnsi="Times New Roman" w:cs="Times New Roman"/>
                <w:sz w:val="22"/>
                <w:szCs w:val="22"/>
                <w:lang w:val="ru-RU"/>
              </w:rPr>
              <w:t>мелевка</w:t>
            </w:r>
          </w:p>
        </w:tc>
        <w:tc>
          <w:tcPr>
            <w:tcW w:w="2552"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1</w:t>
            </w:r>
          </w:p>
        </w:tc>
        <w:tc>
          <w:tcPr>
            <w:tcW w:w="2551"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Кооператив «Родник»</w:t>
            </w:r>
          </w:p>
        </w:tc>
        <w:tc>
          <w:tcPr>
            <w:tcW w:w="2552" w:type="dxa"/>
            <w:tcBorders>
              <w:top w:val="single" w:sz="4" w:space="0" w:color="auto"/>
              <w:left w:val="single" w:sz="4" w:space="0" w:color="auto"/>
              <w:bottom w:val="single" w:sz="4" w:space="0" w:color="auto"/>
              <w:right w:val="single" w:sz="4" w:space="0" w:color="auto"/>
            </w:tcBorders>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2км</w:t>
            </w:r>
          </w:p>
        </w:tc>
      </w:tr>
      <w:tr w:rsidR="00E67FFC" w:rsidRPr="00AD024F" w:rsidTr="00764BB4">
        <w:tc>
          <w:tcPr>
            <w:tcW w:w="2551" w:type="dxa"/>
          </w:tcPr>
          <w:p w:rsidR="00E67FFC" w:rsidRPr="00E67FFC" w:rsidRDefault="00E67FFC" w:rsidP="00066FB4">
            <w:pPr>
              <w:pStyle w:val="2f6"/>
              <w:ind w:left="0"/>
              <w:jc w:val="center"/>
              <w:rPr>
                <w:rFonts w:ascii="Times New Roman" w:hAnsi="Times New Roman" w:cs="Times New Roman"/>
                <w:sz w:val="22"/>
                <w:szCs w:val="22"/>
                <w:lang w:val="ru-RU"/>
              </w:rPr>
            </w:pPr>
            <w:proofErr w:type="gramStart"/>
            <w:r w:rsidRPr="00E67FFC">
              <w:rPr>
                <w:rFonts w:ascii="Times New Roman" w:hAnsi="Times New Roman" w:cs="Times New Roman"/>
                <w:sz w:val="22"/>
                <w:szCs w:val="22"/>
                <w:lang w:val="ru-RU"/>
              </w:rPr>
              <w:t>с</w:t>
            </w:r>
            <w:proofErr w:type="gramEnd"/>
            <w:r w:rsidRPr="00E67FFC">
              <w:rPr>
                <w:rFonts w:ascii="Times New Roman" w:hAnsi="Times New Roman" w:cs="Times New Roman"/>
                <w:sz w:val="22"/>
                <w:szCs w:val="22"/>
                <w:lang w:val="ru-RU"/>
              </w:rPr>
              <w:t>.  Хватовка</w:t>
            </w:r>
          </w:p>
        </w:tc>
        <w:tc>
          <w:tcPr>
            <w:tcW w:w="2552" w:type="dxa"/>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1</w:t>
            </w:r>
          </w:p>
        </w:tc>
        <w:tc>
          <w:tcPr>
            <w:tcW w:w="2551" w:type="dxa"/>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МУП  КСК</w:t>
            </w:r>
          </w:p>
        </w:tc>
        <w:tc>
          <w:tcPr>
            <w:tcW w:w="2552" w:type="dxa"/>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имеется</w:t>
            </w:r>
          </w:p>
        </w:tc>
      </w:tr>
      <w:tr w:rsidR="00E67FFC" w:rsidRPr="00AD024F" w:rsidTr="00764BB4">
        <w:tc>
          <w:tcPr>
            <w:tcW w:w="2551" w:type="dxa"/>
          </w:tcPr>
          <w:p w:rsidR="00E67FFC" w:rsidRPr="00E67FFC" w:rsidRDefault="00E67FFC" w:rsidP="00066FB4">
            <w:pPr>
              <w:pStyle w:val="2f6"/>
              <w:ind w:left="0"/>
              <w:jc w:val="center"/>
              <w:rPr>
                <w:rFonts w:ascii="Times New Roman" w:hAnsi="Times New Roman" w:cs="Times New Roman"/>
                <w:sz w:val="22"/>
                <w:szCs w:val="22"/>
                <w:lang w:val="ru-RU"/>
              </w:rPr>
            </w:pPr>
            <w:proofErr w:type="gramStart"/>
            <w:r w:rsidRPr="00E67FFC">
              <w:rPr>
                <w:rFonts w:ascii="Times New Roman" w:hAnsi="Times New Roman" w:cs="Times New Roman"/>
                <w:sz w:val="22"/>
                <w:szCs w:val="22"/>
                <w:lang w:val="ru-RU"/>
              </w:rPr>
              <w:t>с</w:t>
            </w:r>
            <w:proofErr w:type="gramEnd"/>
            <w:r w:rsidRPr="00E67FFC">
              <w:rPr>
                <w:rFonts w:ascii="Times New Roman" w:hAnsi="Times New Roman" w:cs="Times New Roman"/>
                <w:sz w:val="22"/>
                <w:szCs w:val="22"/>
                <w:lang w:val="ru-RU"/>
              </w:rPr>
              <w:t xml:space="preserve">. Степная </w:t>
            </w:r>
            <w:proofErr w:type="spellStart"/>
            <w:r w:rsidRPr="00E67FFC">
              <w:rPr>
                <w:rFonts w:ascii="Times New Roman" w:hAnsi="Times New Roman" w:cs="Times New Roman"/>
                <w:sz w:val="22"/>
                <w:szCs w:val="22"/>
                <w:lang w:val="ru-RU"/>
              </w:rPr>
              <w:t>Нееловка</w:t>
            </w:r>
            <w:proofErr w:type="spellEnd"/>
          </w:p>
        </w:tc>
        <w:tc>
          <w:tcPr>
            <w:tcW w:w="2552" w:type="dxa"/>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1</w:t>
            </w:r>
          </w:p>
        </w:tc>
        <w:tc>
          <w:tcPr>
            <w:tcW w:w="2551" w:type="dxa"/>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Администрация МО</w:t>
            </w:r>
          </w:p>
        </w:tc>
        <w:tc>
          <w:tcPr>
            <w:tcW w:w="2552" w:type="dxa"/>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имеется</w:t>
            </w:r>
          </w:p>
        </w:tc>
      </w:tr>
      <w:tr w:rsidR="00E67FFC" w:rsidRPr="00AD024F" w:rsidTr="00764BB4">
        <w:tc>
          <w:tcPr>
            <w:tcW w:w="2551" w:type="dxa"/>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 xml:space="preserve">с. </w:t>
            </w:r>
            <w:proofErr w:type="spellStart"/>
            <w:r w:rsidRPr="00E67FFC">
              <w:rPr>
                <w:rFonts w:ascii="Times New Roman" w:hAnsi="Times New Roman" w:cs="Times New Roman"/>
                <w:sz w:val="22"/>
                <w:szCs w:val="22"/>
                <w:lang w:val="ru-RU"/>
              </w:rPr>
              <w:t>Казанла</w:t>
            </w:r>
            <w:proofErr w:type="spellEnd"/>
          </w:p>
        </w:tc>
        <w:tc>
          <w:tcPr>
            <w:tcW w:w="2552" w:type="dxa"/>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1</w:t>
            </w:r>
          </w:p>
        </w:tc>
        <w:tc>
          <w:tcPr>
            <w:tcW w:w="2551" w:type="dxa"/>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СХА «Дружба»</w:t>
            </w:r>
          </w:p>
        </w:tc>
        <w:tc>
          <w:tcPr>
            <w:tcW w:w="2552" w:type="dxa"/>
          </w:tcPr>
          <w:p w:rsidR="00E67FFC" w:rsidRPr="00E67FFC" w:rsidRDefault="00E67FFC" w:rsidP="00066FB4">
            <w:pPr>
              <w:pStyle w:val="2f6"/>
              <w:ind w:left="0"/>
              <w:jc w:val="center"/>
              <w:rPr>
                <w:rFonts w:ascii="Times New Roman" w:hAnsi="Times New Roman" w:cs="Times New Roman"/>
                <w:sz w:val="22"/>
                <w:szCs w:val="22"/>
                <w:lang w:val="ru-RU"/>
              </w:rPr>
            </w:pPr>
          </w:p>
        </w:tc>
      </w:tr>
      <w:tr w:rsidR="00E67FFC" w:rsidRPr="00AD024F" w:rsidTr="00764BB4">
        <w:trPr>
          <w:trHeight w:val="329"/>
        </w:trPr>
        <w:tc>
          <w:tcPr>
            <w:tcW w:w="2551" w:type="dxa"/>
          </w:tcPr>
          <w:p w:rsidR="00E67FFC" w:rsidRPr="00E67FFC" w:rsidRDefault="00E67FFC" w:rsidP="00066FB4">
            <w:pPr>
              <w:pStyle w:val="2f6"/>
              <w:ind w:left="0"/>
              <w:jc w:val="center"/>
              <w:rPr>
                <w:rFonts w:ascii="Times New Roman" w:hAnsi="Times New Roman" w:cs="Times New Roman"/>
                <w:sz w:val="22"/>
                <w:szCs w:val="22"/>
                <w:lang w:val="ru-RU"/>
              </w:rPr>
            </w:pPr>
            <w:proofErr w:type="gramStart"/>
            <w:r w:rsidRPr="00E67FFC">
              <w:rPr>
                <w:rFonts w:ascii="Times New Roman" w:hAnsi="Times New Roman" w:cs="Times New Roman"/>
                <w:sz w:val="22"/>
                <w:szCs w:val="22"/>
                <w:lang w:val="ru-RU"/>
              </w:rPr>
              <w:t>с</w:t>
            </w:r>
            <w:proofErr w:type="gramEnd"/>
            <w:r w:rsidRPr="00E67FFC">
              <w:rPr>
                <w:rFonts w:ascii="Times New Roman" w:hAnsi="Times New Roman" w:cs="Times New Roman"/>
                <w:sz w:val="22"/>
                <w:szCs w:val="22"/>
                <w:lang w:val="ru-RU"/>
              </w:rPr>
              <w:t>. Новая Жуковка</w:t>
            </w:r>
          </w:p>
        </w:tc>
        <w:tc>
          <w:tcPr>
            <w:tcW w:w="2552" w:type="dxa"/>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w:t>
            </w:r>
          </w:p>
        </w:tc>
        <w:tc>
          <w:tcPr>
            <w:tcW w:w="2551" w:type="dxa"/>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w:t>
            </w:r>
          </w:p>
        </w:tc>
        <w:tc>
          <w:tcPr>
            <w:tcW w:w="2552" w:type="dxa"/>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w:t>
            </w:r>
          </w:p>
        </w:tc>
      </w:tr>
      <w:tr w:rsidR="00E67FFC" w:rsidRPr="00AD024F" w:rsidTr="00764BB4">
        <w:tc>
          <w:tcPr>
            <w:tcW w:w="2551" w:type="dxa"/>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 xml:space="preserve">с. </w:t>
            </w:r>
            <w:proofErr w:type="spellStart"/>
            <w:r w:rsidRPr="00E67FFC">
              <w:rPr>
                <w:rFonts w:ascii="Times New Roman" w:hAnsi="Times New Roman" w:cs="Times New Roman"/>
                <w:sz w:val="22"/>
                <w:szCs w:val="22"/>
                <w:lang w:val="ru-RU"/>
              </w:rPr>
              <w:t>Адоевщина</w:t>
            </w:r>
            <w:proofErr w:type="spellEnd"/>
          </w:p>
        </w:tc>
        <w:tc>
          <w:tcPr>
            <w:tcW w:w="2552" w:type="dxa"/>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1</w:t>
            </w:r>
          </w:p>
        </w:tc>
        <w:tc>
          <w:tcPr>
            <w:tcW w:w="2551" w:type="dxa"/>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ПНИ</w:t>
            </w:r>
          </w:p>
        </w:tc>
        <w:tc>
          <w:tcPr>
            <w:tcW w:w="2552" w:type="dxa"/>
          </w:tcPr>
          <w:p w:rsidR="00E67FFC" w:rsidRPr="00E67FFC" w:rsidRDefault="00E67FFC" w:rsidP="00066FB4">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имеется</w:t>
            </w:r>
          </w:p>
        </w:tc>
      </w:tr>
      <w:tr w:rsidR="00E67FFC" w:rsidRPr="00AD024F" w:rsidTr="00764BB4">
        <w:tc>
          <w:tcPr>
            <w:tcW w:w="2551" w:type="dxa"/>
          </w:tcPr>
          <w:p w:rsidR="00E67FFC" w:rsidRPr="00E67FFC" w:rsidRDefault="00E67FFC" w:rsidP="005F6099">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 xml:space="preserve">с. </w:t>
            </w:r>
            <w:proofErr w:type="spellStart"/>
            <w:r w:rsidRPr="00E67FFC">
              <w:rPr>
                <w:rFonts w:ascii="Times New Roman" w:hAnsi="Times New Roman" w:cs="Times New Roman"/>
                <w:sz w:val="22"/>
                <w:szCs w:val="22"/>
                <w:lang w:val="ru-RU"/>
              </w:rPr>
              <w:t>Рязайкино</w:t>
            </w:r>
            <w:proofErr w:type="spellEnd"/>
          </w:p>
        </w:tc>
        <w:tc>
          <w:tcPr>
            <w:tcW w:w="2552" w:type="dxa"/>
          </w:tcPr>
          <w:p w:rsidR="00E67FFC" w:rsidRPr="00E67FFC" w:rsidRDefault="00E67FFC" w:rsidP="005F6099">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w:t>
            </w:r>
          </w:p>
        </w:tc>
        <w:tc>
          <w:tcPr>
            <w:tcW w:w="2551" w:type="dxa"/>
          </w:tcPr>
          <w:p w:rsidR="00E67FFC" w:rsidRPr="00E67FFC" w:rsidRDefault="00E67FFC" w:rsidP="005F6099">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w:t>
            </w:r>
          </w:p>
        </w:tc>
        <w:tc>
          <w:tcPr>
            <w:tcW w:w="2552" w:type="dxa"/>
          </w:tcPr>
          <w:p w:rsidR="00E67FFC" w:rsidRPr="00E67FFC" w:rsidRDefault="00E67FFC" w:rsidP="005F6099">
            <w:pPr>
              <w:pStyle w:val="2f6"/>
              <w:ind w:left="0"/>
              <w:jc w:val="center"/>
              <w:rPr>
                <w:rFonts w:ascii="Times New Roman" w:hAnsi="Times New Roman" w:cs="Times New Roman"/>
                <w:sz w:val="22"/>
                <w:szCs w:val="22"/>
                <w:lang w:val="ru-RU"/>
              </w:rPr>
            </w:pPr>
            <w:r w:rsidRPr="00E67FFC">
              <w:rPr>
                <w:rFonts w:ascii="Times New Roman" w:hAnsi="Times New Roman" w:cs="Times New Roman"/>
                <w:sz w:val="22"/>
                <w:szCs w:val="22"/>
                <w:lang w:val="ru-RU"/>
              </w:rPr>
              <w:t>-</w:t>
            </w:r>
          </w:p>
        </w:tc>
      </w:tr>
    </w:tbl>
    <w:p w:rsidR="00764BB4" w:rsidRDefault="00764BB4" w:rsidP="001A3973">
      <w:pPr>
        <w:spacing w:before="60" w:after="60"/>
        <w:jc w:val="both"/>
        <w:rPr>
          <w:rFonts w:ascii="Times New Roman" w:hAnsi="Times New Roman" w:cs="Times New Roman"/>
          <w:b/>
          <w:bCs/>
          <w:i/>
          <w:iCs/>
          <w:sz w:val="28"/>
          <w:szCs w:val="28"/>
        </w:rPr>
      </w:pPr>
    </w:p>
    <w:p w:rsidR="001A3973" w:rsidRPr="00E67FFC" w:rsidRDefault="00E67FFC" w:rsidP="001A3973">
      <w:pPr>
        <w:spacing w:before="60" w:after="60"/>
        <w:jc w:val="both"/>
        <w:rPr>
          <w:rFonts w:ascii="Times New Roman" w:hAnsi="Times New Roman" w:cs="Times New Roman"/>
          <w:b/>
          <w:bCs/>
          <w:i/>
          <w:iCs/>
          <w:sz w:val="28"/>
          <w:szCs w:val="28"/>
          <w:u w:val="single"/>
        </w:rPr>
      </w:pPr>
      <w:r>
        <w:rPr>
          <w:rFonts w:ascii="Times New Roman" w:hAnsi="Times New Roman" w:cs="Times New Roman"/>
          <w:b/>
          <w:bCs/>
          <w:i/>
          <w:iCs/>
          <w:sz w:val="28"/>
          <w:szCs w:val="28"/>
        </w:rPr>
        <w:t xml:space="preserve">           </w:t>
      </w:r>
      <w:r w:rsidR="001A3973" w:rsidRPr="00E67FFC">
        <w:rPr>
          <w:rFonts w:ascii="Times New Roman" w:hAnsi="Times New Roman" w:cs="Times New Roman"/>
          <w:b/>
          <w:bCs/>
          <w:i/>
          <w:iCs/>
          <w:sz w:val="28"/>
          <w:szCs w:val="28"/>
          <w:u w:val="single"/>
        </w:rPr>
        <w:t>Водоотведение. Современное состояние</w:t>
      </w:r>
    </w:p>
    <w:p w:rsidR="001A3973" w:rsidRPr="001A3973" w:rsidRDefault="001A3973" w:rsidP="00066FB4">
      <w:pPr>
        <w:spacing w:after="0" w:line="300" w:lineRule="auto"/>
        <w:ind w:firstLine="709"/>
        <w:jc w:val="both"/>
        <w:rPr>
          <w:rFonts w:ascii="Times New Roman" w:hAnsi="Times New Roman" w:cs="Times New Roman"/>
          <w:sz w:val="28"/>
          <w:szCs w:val="28"/>
        </w:rPr>
      </w:pPr>
      <w:r w:rsidRPr="001A3973">
        <w:rPr>
          <w:rFonts w:ascii="Times New Roman" w:hAnsi="Times New Roman" w:cs="Times New Roman"/>
          <w:sz w:val="28"/>
          <w:szCs w:val="28"/>
        </w:rPr>
        <w:t xml:space="preserve">На территории рабочего поселка </w:t>
      </w:r>
      <w:proofErr w:type="gramStart"/>
      <w:r w:rsidRPr="001A3973">
        <w:rPr>
          <w:rFonts w:ascii="Times New Roman" w:hAnsi="Times New Roman" w:cs="Times New Roman"/>
          <w:sz w:val="28"/>
          <w:szCs w:val="28"/>
        </w:rPr>
        <w:t>Свободный</w:t>
      </w:r>
      <w:proofErr w:type="gramEnd"/>
      <w:r w:rsidRPr="001A3973">
        <w:rPr>
          <w:rFonts w:ascii="Times New Roman" w:hAnsi="Times New Roman" w:cs="Times New Roman"/>
          <w:sz w:val="28"/>
          <w:szCs w:val="28"/>
        </w:rPr>
        <w:t xml:space="preserve"> в северо-восточной части  имеются системы самотечных и напорных канализационных труб. В остальной части поселка </w:t>
      </w:r>
      <w:proofErr w:type="gramStart"/>
      <w:r w:rsidRPr="001A3973">
        <w:rPr>
          <w:rFonts w:ascii="Times New Roman" w:hAnsi="Times New Roman" w:cs="Times New Roman"/>
          <w:sz w:val="28"/>
          <w:szCs w:val="28"/>
        </w:rPr>
        <w:t>хозяйственно-бытовые</w:t>
      </w:r>
      <w:proofErr w:type="gramEnd"/>
      <w:r w:rsidRPr="001A3973">
        <w:rPr>
          <w:rFonts w:ascii="Times New Roman" w:hAnsi="Times New Roman" w:cs="Times New Roman"/>
          <w:sz w:val="28"/>
          <w:szCs w:val="28"/>
        </w:rPr>
        <w:t xml:space="preserve"> и производственные стоки сливаются в выгребные ямы для накопления и хранения и откачиваются по мере заполнения с помощью ассенизационных машин,  затем вывозятся в пруд накопитель рабочего поселка Свободный и далее на рельеф.</w:t>
      </w:r>
    </w:p>
    <w:p w:rsidR="001A3973" w:rsidRPr="001A3973" w:rsidRDefault="001A3973" w:rsidP="00066FB4">
      <w:pPr>
        <w:spacing w:after="0" w:line="300" w:lineRule="auto"/>
        <w:ind w:firstLine="709"/>
        <w:jc w:val="both"/>
        <w:rPr>
          <w:rFonts w:ascii="Times New Roman" w:hAnsi="Times New Roman" w:cs="Times New Roman"/>
          <w:sz w:val="28"/>
          <w:szCs w:val="28"/>
        </w:rPr>
      </w:pPr>
      <w:r w:rsidRPr="001A3973">
        <w:rPr>
          <w:rFonts w:ascii="Times New Roman" w:hAnsi="Times New Roman" w:cs="Times New Roman"/>
          <w:spacing w:val="-1"/>
          <w:sz w:val="28"/>
          <w:szCs w:val="28"/>
        </w:rPr>
        <w:t xml:space="preserve">В населенных пунктах: </w:t>
      </w:r>
      <w:r w:rsidRPr="001A3973">
        <w:rPr>
          <w:rFonts w:ascii="Times New Roman" w:hAnsi="Times New Roman" w:cs="Times New Roman"/>
          <w:sz w:val="28"/>
          <w:szCs w:val="28"/>
        </w:rPr>
        <w:t xml:space="preserve">село Содом, поселок Равнинный, село </w:t>
      </w:r>
      <w:proofErr w:type="spellStart"/>
      <w:r w:rsidRPr="001A3973">
        <w:rPr>
          <w:rFonts w:ascii="Times New Roman" w:hAnsi="Times New Roman" w:cs="Times New Roman"/>
          <w:sz w:val="28"/>
          <w:szCs w:val="28"/>
        </w:rPr>
        <w:t>Ханеневка</w:t>
      </w:r>
      <w:proofErr w:type="spellEnd"/>
      <w:r w:rsidRPr="001A3973">
        <w:rPr>
          <w:rFonts w:ascii="Times New Roman" w:hAnsi="Times New Roman" w:cs="Times New Roman"/>
          <w:sz w:val="28"/>
          <w:szCs w:val="28"/>
        </w:rPr>
        <w:t xml:space="preserve"> 2-я, деревня Хмелевка отсутствуют системы самотечных и напорных канализационных труб. Хозяйственно-бытовые и производственные стоки сливаются в выгребные ямы.</w:t>
      </w:r>
    </w:p>
    <w:p w:rsidR="001A3973" w:rsidRPr="001A3973" w:rsidRDefault="001A3973" w:rsidP="00066FB4">
      <w:pPr>
        <w:spacing w:after="0" w:line="300" w:lineRule="auto"/>
        <w:ind w:firstLine="709"/>
        <w:jc w:val="both"/>
        <w:rPr>
          <w:rFonts w:ascii="Times New Roman" w:hAnsi="Times New Roman" w:cs="Times New Roman"/>
          <w:sz w:val="28"/>
          <w:szCs w:val="28"/>
        </w:rPr>
      </w:pPr>
      <w:r w:rsidRPr="001A3973">
        <w:rPr>
          <w:rFonts w:ascii="Times New Roman" w:hAnsi="Times New Roman" w:cs="Times New Roman"/>
          <w:sz w:val="28"/>
          <w:szCs w:val="28"/>
        </w:rPr>
        <w:t>Выгребные ямы  состоят из герметичной емкости,  материал - оштукатуренный кирпич,  коммунальные службы периодично  откачивают  хозяйственно-бытовые  стоки, места расположения  выгребных ям определено из условия рельефа, заполнение грунтовой и атмосферной водой не происходит, к выгребу каждого дома обеспечен подъезд ассенизационной машины.</w:t>
      </w:r>
    </w:p>
    <w:p w:rsidR="001A3973" w:rsidRDefault="001A3973" w:rsidP="00066FB4">
      <w:pPr>
        <w:spacing w:after="0" w:line="300" w:lineRule="auto"/>
        <w:ind w:firstLine="709"/>
        <w:jc w:val="both"/>
        <w:rPr>
          <w:rFonts w:ascii="Times New Roman" w:hAnsi="Times New Roman" w:cs="Times New Roman"/>
          <w:sz w:val="28"/>
          <w:szCs w:val="28"/>
        </w:rPr>
      </w:pPr>
      <w:r w:rsidRPr="001A3973">
        <w:rPr>
          <w:rFonts w:ascii="Times New Roman" w:hAnsi="Times New Roman" w:cs="Times New Roman"/>
          <w:sz w:val="28"/>
          <w:szCs w:val="28"/>
        </w:rPr>
        <w:t xml:space="preserve">На территории рабочего поселка </w:t>
      </w:r>
      <w:proofErr w:type="gramStart"/>
      <w:r w:rsidRPr="001A3973">
        <w:rPr>
          <w:rFonts w:ascii="Times New Roman" w:hAnsi="Times New Roman" w:cs="Times New Roman"/>
          <w:sz w:val="28"/>
          <w:szCs w:val="28"/>
        </w:rPr>
        <w:t>Свободный</w:t>
      </w:r>
      <w:proofErr w:type="gramEnd"/>
      <w:r w:rsidRPr="001A3973">
        <w:rPr>
          <w:rFonts w:ascii="Times New Roman" w:hAnsi="Times New Roman" w:cs="Times New Roman"/>
          <w:sz w:val="28"/>
          <w:szCs w:val="28"/>
        </w:rPr>
        <w:t xml:space="preserve"> имеется действующая канализационная насосная станция. </w:t>
      </w:r>
    </w:p>
    <w:p w:rsidR="00066FB4" w:rsidRDefault="00066FB4" w:rsidP="00066FB4">
      <w:pPr>
        <w:spacing w:after="0" w:line="300" w:lineRule="auto"/>
        <w:ind w:firstLine="709"/>
        <w:jc w:val="both"/>
        <w:rPr>
          <w:rFonts w:ascii="Times New Roman" w:hAnsi="Times New Roman" w:cs="Times New Roman"/>
          <w:sz w:val="28"/>
          <w:szCs w:val="28"/>
        </w:rPr>
      </w:pPr>
    </w:p>
    <w:p w:rsidR="00066FB4" w:rsidRPr="001A3973" w:rsidRDefault="00066FB4" w:rsidP="00066FB4">
      <w:pPr>
        <w:spacing w:after="0" w:line="300" w:lineRule="auto"/>
        <w:ind w:firstLine="709"/>
        <w:jc w:val="both"/>
        <w:rPr>
          <w:rFonts w:ascii="Times New Roman" w:hAnsi="Times New Roman" w:cs="Times New Roman"/>
          <w:sz w:val="28"/>
          <w:szCs w:val="28"/>
        </w:rPr>
      </w:pPr>
    </w:p>
    <w:p w:rsidR="00D0098E" w:rsidRPr="00590FD2" w:rsidRDefault="00D0098E" w:rsidP="008B6FE0">
      <w:pPr>
        <w:pStyle w:val="af8"/>
        <w:numPr>
          <w:ilvl w:val="1"/>
          <w:numId w:val="53"/>
        </w:numPr>
        <w:tabs>
          <w:tab w:val="left" w:pos="1276"/>
        </w:tabs>
        <w:spacing w:after="0" w:line="300" w:lineRule="auto"/>
        <w:ind w:left="0" w:firstLine="709"/>
        <w:jc w:val="left"/>
        <w:outlineLvl w:val="1"/>
      </w:pPr>
      <w:bookmarkStart w:id="182" w:name="_Toc21089261"/>
      <w:bookmarkStart w:id="183" w:name="_Toc99539838"/>
      <w:bookmarkStart w:id="184" w:name="_Toc137907427"/>
      <w:r w:rsidRPr="00590FD2">
        <w:lastRenderedPageBreak/>
        <w:t>Теплоснабжение</w:t>
      </w:r>
      <w:bookmarkEnd w:id="182"/>
      <w:bookmarkEnd w:id="183"/>
      <w:bookmarkEnd w:id="184"/>
    </w:p>
    <w:p w:rsidR="001A3973" w:rsidRDefault="001A3973" w:rsidP="00B85671">
      <w:pPr>
        <w:spacing w:after="0" w:line="300" w:lineRule="auto"/>
        <w:ind w:firstLine="709"/>
        <w:jc w:val="both"/>
        <w:rPr>
          <w:rFonts w:ascii="Times New Roman" w:hAnsi="Times New Roman" w:cs="Times New Roman"/>
          <w:sz w:val="28"/>
          <w:szCs w:val="28"/>
          <w:lang w:eastAsia="ar-SA"/>
        </w:rPr>
      </w:pPr>
      <w:bookmarkStart w:id="185" w:name="_Toc20301449"/>
      <w:bookmarkStart w:id="186" w:name="_Toc21089262"/>
      <w:r w:rsidRPr="003339A2">
        <w:rPr>
          <w:rFonts w:ascii="Times New Roman" w:hAnsi="Times New Roman" w:cs="Times New Roman"/>
          <w:sz w:val="28"/>
          <w:szCs w:val="28"/>
          <w:lang w:eastAsia="ar-SA"/>
        </w:rPr>
        <w:t xml:space="preserve">Теплоснабжение </w:t>
      </w:r>
      <w:proofErr w:type="spellStart"/>
      <w:r w:rsidRPr="003339A2">
        <w:rPr>
          <w:rFonts w:ascii="Times New Roman" w:hAnsi="Times New Roman" w:cs="Times New Roman"/>
          <w:sz w:val="28"/>
          <w:szCs w:val="28"/>
        </w:rPr>
        <w:t>Свободинского</w:t>
      </w:r>
      <w:proofErr w:type="spellEnd"/>
      <w:r w:rsidRPr="003339A2">
        <w:rPr>
          <w:rFonts w:ascii="Times New Roman" w:hAnsi="Times New Roman" w:cs="Times New Roman"/>
          <w:sz w:val="28"/>
          <w:szCs w:val="28"/>
        </w:rPr>
        <w:t xml:space="preserve"> </w:t>
      </w:r>
      <w:r w:rsidRPr="003339A2">
        <w:rPr>
          <w:rFonts w:ascii="Times New Roman" w:hAnsi="Times New Roman" w:cs="Times New Roman"/>
          <w:sz w:val="28"/>
          <w:szCs w:val="28"/>
          <w:lang w:eastAsia="ar-SA"/>
        </w:rPr>
        <w:t xml:space="preserve">муниципального образования осуществляется от котельных, индивидуальных котлов. Отопление и горячее водоснабжение жилого сектора, принадлежащего гражданам на правах частной собственности, осуществляется от газовых котлов, газовых проточных и электрических водонагревателей. Отопительные котельные имеют тупиковые сети в надземном и подземном исполнении. Отпуск тепла потребителям осуществляется в виде горячей воды по температурному графику 95 </w:t>
      </w:r>
      <w:r w:rsidR="008D5DCA">
        <w:rPr>
          <w:rFonts w:ascii="Times New Roman" w:hAnsi="Times New Roman" w:cs="Times New Roman"/>
          <w:sz w:val="28"/>
          <w:szCs w:val="28"/>
          <w:lang w:eastAsia="ar-SA"/>
        </w:rPr>
        <w:t>-</w:t>
      </w:r>
      <w:r w:rsidRPr="003339A2">
        <w:rPr>
          <w:rFonts w:ascii="Times New Roman" w:hAnsi="Times New Roman" w:cs="Times New Roman"/>
          <w:sz w:val="28"/>
          <w:szCs w:val="28"/>
          <w:lang w:eastAsia="ar-SA"/>
        </w:rPr>
        <w:t xml:space="preserve"> 70</w:t>
      </w:r>
      <w:r w:rsidRPr="003339A2">
        <w:rPr>
          <w:rFonts w:ascii="Times New Roman" w:hAnsi="Times New Roman" w:cs="Times New Roman"/>
          <w:sz w:val="28"/>
          <w:szCs w:val="28"/>
          <w:vertAlign w:val="superscript"/>
          <w:lang w:eastAsia="ar-SA"/>
        </w:rPr>
        <w:t>0</w:t>
      </w:r>
      <w:r w:rsidRPr="003339A2">
        <w:rPr>
          <w:rFonts w:ascii="Times New Roman" w:hAnsi="Times New Roman" w:cs="Times New Roman"/>
          <w:sz w:val="28"/>
          <w:szCs w:val="28"/>
          <w:lang w:eastAsia="ar-SA"/>
        </w:rPr>
        <w:t>С от котельных. Топливом для котельных служит газ.</w:t>
      </w:r>
    </w:p>
    <w:p w:rsidR="00E0419C" w:rsidRPr="00C26F9D" w:rsidRDefault="00E0419C" w:rsidP="00E0419C">
      <w:pPr>
        <w:pStyle w:val="Tabl"/>
        <w:spacing w:before="0" w:line="300" w:lineRule="auto"/>
        <w:ind w:firstLine="709"/>
        <w:jc w:val="both"/>
        <w:rPr>
          <w:rFonts w:ascii="Times New Roman" w:hAnsi="Times New Roman"/>
          <w:b/>
          <w:i w:val="0"/>
          <w:snapToGrid w:val="0"/>
        </w:rPr>
      </w:pPr>
      <w:r>
        <w:rPr>
          <w:rFonts w:ascii="Times New Roman" w:hAnsi="Times New Roman"/>
          <w:b/>
          <w:i w:val="0"/>
          <w:snapToGrid w:val="0"/>
        </w:rPr>
        <w:t>Таблица 7.2.1 Характеристика котельных</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51"/>
        <w:gridCol w:w="2552"/>
        <w:gridCol w:w="2551"/>
        <w:gridCol w:w="2552"/>
      </w:tblGrid>
      <w:tr w:rsidR="00C26F9D" w:rsidRPr="00AD024F" w:rsidTr="00764BB4">
        <w:tc>
          <w:tcPr>
            <w:tcW w:w="2551" w:type="dxa"/>
            <w:tcBorders>
              <w:top w:val="single" w:sz="4" w:space="0" w:color="auto"/>
              <w:left w:val="single" w:sz="4" w:space="0" w:color="auto"/>
              <w:bottom w:val="single" w:sz="4" w:space="0" w:color="auto"/>
              <w:right w:val="single" w:sz="4" w:space="0" w:color="auto"/>
            </w:tcBorders>
          </w:tcPr>
          <w:p w:rsidR="00C26F9D" w:rsidRPr="00C26F9D" w:rsidRDefault="00C26F9D" w:rsidP="00C26F9D">
            <w:pPr>
              <w:pStyle w:val="2f6"/>
              <w:ind w:left="0"/>
              <w:rPr>
                <w:rFonts w:ascii="Times New Roman" w:hAnsi="Times New Roman" w:cs="Times New Roman"/>
                <w:sz w:val="22"/>
                <w:szCs w:val="22"/>
                <w:lang w:val="ru-RU"/>
              </w:rPr>
            </w:pPr>
            <w:r w:rsidRPr="00C26F9D">
              <w:rPr>
                <w:rFonts w:ascii="Times New Roman" w:hAnsi="Times New Roman" w:cs="Times New Roman"/>
                <w:sz w:val="22"/>
                <w:szCs w:val="22"/>
                <w:lang w:val="ru-RU"/>
              </w:rPr>
              <w:t>Населенный пункт МО</w:t>
            </w:r>
          </w:p>
        </w:tc>
        <w:tc>
          <w:tcPr>
            <w:tcW w:w="2552" w:type="dxa"/>
            <w:tcBorders>
              <w:top w:val="single" w:sz="4" w:space="0" w:color="auto"/>
              <w:left w:val="single" w:sz="4" w:space="0" w:color="auto"/>
              <w:bottom w:val="single" w:sz="4" w:space="0" w:color="auto"/>
              <w:right w:val="single" w:sz="4" w:space="0" w:color="auto"/>
            </w:tcBorders>
          </w:tcPr>
          <w:p w:rsidR="00C26F9D" w:rsidRPr="00C26F9D" w:rsidRDefault="00C26F9D" w:rsidP="00C26F9D">
            <w:pPr>
              <w:pStyle w:val="2f6"/>
              <w:ind w:left="0"/>
              <w:rPr>
                <w:rFonts w:ascii="Times New Roman" w:hAnsi="Times New Roman" w:cs="Times New Roman"/>
                <w:sz w:val="22"/>
                <w:szCs w:val="22"/>
                <w:lang w:val="ru-RU"/>
              </w:rPr>
            </w:pPr>
            <w:r w:rsidRPr="00C26F9D">
              <w:rPr>
                <w:rFonts w:ascii="Times New Roman" w:hAnsi="Times New Roman" w:cs="Times New Roman"/>
                <w:sz w:val="22"/>
                <w:szCs w:val="22"/>
                <w:lang w:val="ru-RU"/>
              </w:rPr>
              <w:t>Количество котельных</w:t>
            </w:r>
          </w:p>
        </w:tc>
        <w:tc>
          <w:tcPr>
            <w:tcW w:w="2551" w:type="dxa"/>
            <w:tcBorders>
              <w:top w:val="single" w:sz="4" w:space="0" w:color="auto"/>
              <w:left w:val="single" w:sz="4" w:space="0" w:color="auto"/>
              <w:bottom w:val="single" w:sz="4" w:space="0" w:color="auto"/>
              <w:right w:val="single" w:sz="4" w:space="0" w:color="auto"/>
            </w:tcBorders>
          </w:tcPr>
          <w:p w:rsidR="00C26F9D" w:rsidRPr="00C26F9D" w:rsidRDefault="00C26F9D" w:rsidP="00C26F9D">
            <w:pPr>
              <w:pStyle w:val="2f6"/>
              <w:ind w:left="0"/>
              <w:rPr>
                <w:rFonts w:ascii="Times New Roman" w:hAnsi="Times New Roman" w:cs="Times New Roman"/>
                <w:sz w:val="22"/>
                <w:szCs w:val="22"/>
                <w:lang w:val="ru-RU"/>
              </w:rPr>
            </w:pPr>
            <w:proofErr w:type="spellStart"/>
            <w:r w:rsidRPr="00C26F9D">
              <w:rPr>
                <w:rFonts w:ascii="Times New Roman" w:hAnsi="Times New Roman" w:cs="Times New Roman"/>
                <w:sz w:val="22"/>
                <w:szCs w:val="22"/>
                <w:lang w:val="ru-RU"/>
              </w:rPr>
              <w:t>Балансосодержатели</w:t>
            </w:r>
            <w:proofErr w:type="spellEnd"/>
          </w:p>
        </w:tc>
        <w:tc>
          <w:tcPr>
            <w:tcW w:w="2552" w:type="dxa"/>
            <w:tcBorders>
              <w:top w:val="single" w:sz="4" w:space="0" w:color="auto"/>
              <w:left w:val="single" w:sz="4" w:space="0" w:color="auto"/>
              <w:bottom w:val="single" w:sz="4" w:space="0" w:color="auto"/>
              <w:right w:val="single" w:sz="4" w:space="0" w:color="auto"/>
            </w:tcBorders>
          </w:tcPr>
          <w:p w:rsidR="00C26F9D" w:rsidRPr="00C26F9D" w:rsidRDefault="00C26F9D" w:rsidP="00C26F9D">
            <w:pPr>
              <w:pStyle w:val="2f6"/>
              <w:ind w:left="0"/>
              <w:rPr>
                <w:rFonts w:ascii="Times New Roman" w:hAnsi="Times New Roman" w:cs="Times New Roman"/>
                <w:sz w:val="22"/>
                <w:szCs w:val="22"/>
                <w:lang w:val="ru-RU"/>
              </w:rPr>
            </w:pPr>
            <w:r w:rsidRPr="00C26F9D">
              <w:rPr>
                <w:rFonts w:ascii="Times New Roman" w:hAnsi="Times New Roman" w:cs="Times New Roman"/>
                <w:sz w:val="22"/>
                <w:szCs w:val="22"/>
                <w:lang w:val="ru-RU"/>
              </w:rPr>
              <w:t>Вид топлива</w:t>
            </w:r>
          </w:p>
        </w:tc>
      </w:tr>
      <w:tr w:rsidR="00C26F9D" w:rsidRPr="00AD024F" w:rsidTr="00764BB4">
        <w:tc>
          <w:tcPr>
            <w:tcW w:w="2551"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р.п</w:t>
            </w:r>
            <w:proofErr w:type="gramStart"/>
            <w:r w:rsidRPr="00C26F9D">
              <w:rPr>
                <w:rFonts w:ascii="Times New Roman" w:hAnsi="Times New Roman" w:cs="Times New Roman"/>
                <w:sz w:val="22"/>
                <w:szCs w:val="22"/>
                <w:lang w:val="ru-RU"/>
              </w:rPr>
              <w:t>.С</w:t>
            </w:r>
            <w:proofErr w:type="gramEnd"/>
            <w:r w:rsidRPr="00C26F9D">
              <w:rPr>
                <w:rFonts w:ascii="Times New Roman" w:hAnsi="Times New Roman" w:cs="Times New Roman"/>
                <w:sz w:val="22"/>
                <w:szCs w:val="22"/>
                <w:lang w:val="ru-RU"/>
              </w:rPr>
              <w:t>вободный</w:t>
            </w:r>
          </w:p>
        </w:tc>
        <w:tc>
          <w:tcPr>
            <w:tcW w:w="2552"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p>
        </w:tc>
        <w:tc>
          <w:tcPr>
            <w:tcW w:w="2551"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p>
        </w:tc>
        <w:tc>
          <w:tcPr>
            <w:tcW w:w="2552"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p>
        </w:tc>
      </w:tr>
      <w:tr w:rsidR="00C26F9D" w:rsidRPr="00AD024F" w:rsidTr="00764BB4">
        <w:tc>
          <w:tcPr>
            <w:tcW w:w="2551"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с</w:t>
            </w:r>
            <w:proofErr w:type="gramStart"/>
            <w:r w:rsidRPr="00C26F9D">
              <w:rPr>
                <w:rFonts w:ascii="Times New Roman" w:hAnsi="Times New Roman" w:cs="Times New Roman"/>
                <w:sz w:val="22"/>
                <w:szCs w:val="22"/>
                <w:lang w:val="ru-RU"/>
              </w:rPr>
              <w:t>.Л</w:t>
            </w:r>
            <w:proofErr w:type="gramEnd"/>
            <w:r w:rsidRPr="00C26F9D">
              <w:rPr>
                <w:rFonts w:ascii="Times New Roman" w:hAnsi="Times New Roman" w:cs="Times New Roman"/>
                <w:sz w:val="22"/>
                <w:szCs w:val="22"/>
                <w:lang w:val="ru-RU"/>
              </w:rPr>
              <w:t xml:space="preserve">есная </w:t>
            </w:r>
            <w:proofErr w:type="spellStart"/>
            <w:r w:rsidRPr="00C26F9D">
              <w:rPr>
                <w:rFonts w:ascii="Times New Roman" w:hAnsi="Times New Roman" w:cs="Times New Roman"/>
                <w:sz w:val="22"/>
                <w:szCs w:val="22"/>
                <w:lang w:val="ru-RU"/>
              </w:rPr>
              <w:t>Нееловка</w:t>
            </w:r>
            <w:proofErr w:type="spellEnd"/>
          </w:p>
        </w:tc>
        <w:tc>
          <w:tcPr>
            <w:tcW w:w="2552"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1</w:t>
            </w:r>
          </w:p>
        </w:tc>
        <w:tc>
          <w:tcPr>
            <w:tcW w:w="2551"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 xml:space="preserve">Администрация </w:t>
            </w:r>
            <w:proofErr w:type="spellStart"/>
            <w:r w:rsidRPr="00C26F9D">
              <w:rPr>
                <w:rFonts w:ascii="Times New Roman" w:hAnsi="Times New Roman" w:cs="Times New Roman"/>
                <w:sz w:val="22"/>
                <w:szCs w:val="22"/>
                <w:lang w:val="ru-RU"/>
              </w:rPr>
              <w:t>Базарно-Карабулакского</w:t>
            </w:r>
            <w:proofErr w:type="spellEnd"/>
            <w:r w:rsidRPr="00C26F9D">
              <w:rPr>
                <w:rFonts w:ascii="Times New Roman" w:hAnsi="Times New Roman" w:cs="Times New Roman"/>
                <w:sz w:val="22"/>
                <w:szCs w:val="22"/>
                <w:lang w:val="ru-RU"/>
              </w:rPr>
              <w:t xml:space="preserve">  м/ района</w:t>
            </w:r>
          </w:p>
        </w:tc>
        <w:tc>
          <w:tcPr>
            <w:tcW w:w="2552"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газ</w:t>
            </w:r>
          </w:p>
        </w:tc>
      </w:tr>
      <w:tr w:rsidR="00C26F9D" w:rsidRPr="00AD024F" w:rsidTr="00764BB4">
        <w:tc>
          <w:tcPr>
            <w:tcW w:w="2551"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с</w:t>
            </w:r>
            <w:proofErr w:type="gramStart"/>
            <w:r w:rsidRPr="00C26F9D">
              <w:rPr>
                <w:rFonts w:ascii="Times New Roman" w:hAnsi="Times New Roman" w:cs="Times New Roman"/>
                <w:sz w:val="22"/>
                <w:szCs w:val="22"/>
                <w:lang w:val="ru-RU"/>
              </w:rPr>
              <w:t>.Р</w:t>
            </w:r>
            <w:proofErr w:type="gramEnd"/>
            <w:r w:rsidRPr="00C26F9D">
              <w:rPr>
                <w:rFonts w:ascii="Times New Roman" w:hAnsi="Times New Roman" w:cs="Times New Roman"/>
                <w:sz w:val="22"/>
                <w:szCs w:val="22"/>
                <w:lang w:val="ru-RU"/>
              </w:rPr>
              <w:t>авнинное</w:t>
            </w:r>
          </w:p>
        </w:tc>
        <w:tc>
          <w:tcPr>
            <w:tcW w:w="2552"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w:t>
            </w:r>
          </w:p>
        </w:tc>
        <w:tc>
          <w:tcPr>
            <w:tcW w:w="2551"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w:t>
            </w:r>
          </w:p>
        </w:tc>
        <w:tc>
          <w:tcPr>
            <w:tcW w:w="2552"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w:t>
            </w:r>
          </w:p>
        </w:tc>
      </w:tr>
      <w:tr w:rsidR="00C26F9D" w:rsidRPr="00AD024F" w:rsidTr="00764BB4">
        <w:tc>
          <w:tcPr>
            <w:tcW w:w="2551"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с</w:t>
            </w:r>
            <w:proofErr w:type="gramStart"/>
            <w:r w:rsidRPr="00C26F9D">
              <w:rPr>
                <w:rFonts w:ascii="Times New Roman" w:hAnsi="Times New Roman" w:cs="Times New Roman"/>
                <w:sz w:val="22"/>
                <w:szCs w:val="22"/>
                <w:lang w:val="ru-RU"/>
              </w:rPr>
              <w:t>.Б</w:t>
            </w:r>
            <w:proofErr w:type="gramEnd"/>
            <w:r w:rsidRPr="00C26F9D">
              <w:rPr>
                <w:rFonts w:ascii="Times New Roman" w:hAnsi="Times New Roman" w:cs="Times New Roman"/>
                <w:sz w:val="22"/>
                <w:szCs w:val="22"/>
                <w:lang w:val="ru-RU"/>
              </w:rPr>
              <w:t>ольшой Содом</w:t>
            </w:r>
          </w:p>
        </w:tc>
        <w:tc>
          <w:tcPr>
            <w:tcW w:w="2552"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1</w:t>
            </w:r>
          </w:p>
        </w:tc>
        <w:tc>
          <w:tcPr>
            <w:tcW w:w="2551"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 xml:space="preserve">Администрация </w:t>
            </w:r>
            <w:proofErr w:type="spellStart"/>
            <w:r w:rsidRPr="00C26F9D">
              <w:rPr>
                <w:rFonts w:ascii="Times New Roman" w:hAnsi="Times New Roman" w:cs="Times New Roman"/>
                <w:sz w:val="22"/>
                <w:szCs w:val="22"/>
                <w:lang w:val="ru-RU"/>
              </w:rPr>
              <w:t>Базарно-Карабулакского</w:t>
            </w:r>
            <w:proofErr w:type="spellEnd"/>
            <w:r w:rsidRPr="00C26F9D">
              <w:rPr>
                <w:rFonts w:ascii="Times New Roman" w:hAnsi="Times New Roman" w:cs="Times New Roman"/>
                <w:sz w:val="22"/>
                <w:szCs w:val="22"/>
                <w:lang w:val="ru-RU"/>
              </w:rPr>
              <w:t xml:space="preserve">  м/ района</w:t>
            </w:r>
          </w:p>
        </w:tc>
        <w:tc>
          <w:tcPr>
            <w:tcW w:w="2552"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газ</w:t>
            </w:r>
          </w:p>
        </w:tc>
      </w:tr>
      <w:tr w:rsidR="00C26F9D" w:rsidRPr="00AD024F" w:rsidTr="00764BB4">
        <w:tc>
          <w:tcPr>
            <w:tcW w:w="2551"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с2яХаненевка</w:t>
            </w:r>
          </w:p>
        </w:tc>
        <w:tc>
          <w:tcPr>
            <w:tcW w:w="2552"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w:t>
            </w:r>
          </w:p>
        </w:tc>
        <w:tc>
          <w:tcPr>
            <w:tcW w:w="2551"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w:t>
            </w:r>
          </w:p>
        </w:tc>
        <w:tc>
          <w:tcPr>
            <w:tcW w:w="2552"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w:t>
            </w:r>
          </w:p>
        </w:tc>
      </w:tr>
      <w:tr w:rsidR="00C26F9D" w:rsidRPr="00AD024F" w:rsidTr="00764BB4">
        <w:tc>
          <w:tcPr>
            <w:tcW w:w="2551"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д</w:t>
            </w:r>
            <w:proofErr w:type="gramStart"/>
            <w:r w:rsidRPr="00C26F9D">
              <w:rPr>
                <w:rFonts w:ascii="Times New Roman" w:hAnsi="Times New Roman" w:cs="Times New Roman"/>
                <w:sz w:val="22"/>
                <w:szCs w:val="22"/>
                <w:lang w:val="ru-RU"/>
              </w:rPr>
              <w:t>.Х</w:t>
            </w:r>
            <w:proofErr w:type="gramEnd"/>
            <w:r w:rsidRPr="00C26F9D">
              <w:rPr>
                <w:rFonts w:ascii="Times New Roman" w:hAnsi="Times New Roman" w:cs="Times New Roman"/>
                <w:sz w:val="22"/>
                <w:szCs w:val="22"/>
                <w:lang w:val="ru-RU"/>
              </w:rPr>
              <w:t>мелевка</w:t>
            </w:r>
          </w:p>
        </w:tc>
        <w:tc>
          <w:tcPr>
            <w:tcW w:w="2552"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w:t>
            </w:r>
          </w:p>
        </w:tc>
        <w:tc>
          <w:tcPr>
            <w:tcW w:w="2551"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w:t>
            </w:r>
          </w:p>
        </w:tc>
        <w:tc>
          <w:tcPr>
            <w:tcW w:w="2552" w:type="dxa"/>
            <w:tcBorders>
              <w:top w:val="single" w:sz="4" w:space="0" w:color="auto"/>
              <w:left w:val="single" w:sz="4" w:space="0" w:color="auto"/>
              <w:bottom w:val="single" w:sz="4" w:space="0" w:color="auto"/>
              <w:right w:val="single" w:sz="4" w:space="0" w:color="auto"/>
            </w:tcBorders>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w:t>
            </w:r>
          </w:p>
        </w:tc>
      </w:tr>
      <w:tr w:rsidR="00C26F9D" w:rsidRPr="00AD024F" w:rsidTr="00764BB4">
        <w:trPr>
          <w:trHeight w:val="2569"/>
        </w:trPr>
        <w:tc>
          <w:tcPr>
            <w:tcW w:w="2551" w:type="dxa"/>
          </w:tcPr>
          <w:p w:rsidR="00C26F9D" w:rsidRPr="00C26F9D" w:rsidRDefault="00C26F9D" w:rsidP="00577DB5">
            <w:pPr>
              <w:pStyle w:val="2f6"/>
              <w:ind w:left="0"/>
              <w:jc w:val="center"/>
              <w:rPr>
                <w:rFonts w:ascii="Times New Roman" w:hAnsi="Times New Roman" w:cs="Times New Roman"/>
                <w:sz w:val="22"/>
                <w:szCs w:val="22"/>
                <w:lang w:val="ru-RU"/>
              </w:rPr>
            </w:pPr>
            <w:proofErr w:type="gramStart"/>
            <w:r w:rsidRPr="00C26F9D">
              <w:rPr>
                <w:rFonts w:ascii="Times New Roman" w:hAnsi="Times New Roman" w:cs="Times New Roman"/>
                <w:sz w:val="22"/>
                <w:szCs w:val="22"/>
                <w:lang w:val="ru-RU"/>
              </w:rPr>
              <w:t>с</w:t>
            </w:r>
            <w:proofErr w:type="gramEnd"/>
            <w:r w:rsidRPr="00C26F9D">
              <w:rPr>
                <w:rFonts w:ascii="Times New Roman" w:hAnsi="Times New Roman" w:cs="Times New Roman"/>
                <w:sz w:val="22"/>
                <w:szCs w:val="22"/>
                <w:lang w:val="ru-RU"/>
              </w:rPr>
              <w:t>.  Хватовка</w:t>
            </w:r>
          </w:p>
        </w:tc>
        <w:tc>
          <w:tcPr>
            <w:tcW w:w="2552" w:type="dxa"/>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2</w:t>
            </w:r>
          </w:p>
        </w:tc>
        <w:tc>
          <w:tcPr>
            <w:tcW w:w="2551" w:type="dxa"/>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ПНИ</w:t>
            </w:r>
          </w:p>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министерство соц. развития Саратовской области;</w:t>
            </w:r>
          </w:p>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МОУ СОШ</w:t>
            </w:r>
          </w:p>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 xml:space="preserve">Управление образования Администрации </w:t>
            </w:r>
            <w:proofErr w:type="spellStart"/>
            <w:r w:rsidRPr="00C26F9D">
              <w:rPr>
                <w:rFonts w:ascii="Times New Roman" w:hAnsi="Times New Roman" w:cs="Times New Roman"/>
                <w:sz w:val="22"/>
                <w:szCs w:val="22"/>
                <w:lang w:val="ru-RU"/>
              </w:rPr>
              <w:t>Базарно-Карабулакского</w:t>
            </w:r>
            <w:proofErr w:type="spellEnd"/>
            <w:r w:rsidRPr="00C26F9D">
              <w:rPr>
                <w:rFonts w:ascii="Times New Roman" w:hAnsi="Times New Roman" w:cs="Times New Roman"/>
                <w:sz w:val="22"/>
                <w:szCs w:val="22"/>
                <w:lang w:val="ru-RU"/>
              </w:rPr>
              <w:t xml:space="preserve"> муниципального района</w:t>
            </w:r>
          </w:p>
        </w:tc>
        <w:tc>
          <w:tcPr>
            <w:tcW w:w="2552" w:type="dxa"/>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газ</w:t>
            </w:r>
          </w:p>
        </w:tc>
      </w:tr>
      <w:tr w:rsidR="00C26F9D" w:rsidRPr="00AD024F" w:rsidTr="00764BB4">
        <w:tc>
          <w:tcPr>
            <w:tcW w:w="2551" w:type="dxa"/>
          </w:tcPr>
          <w:p w:rsidR="00C26F9D" w:rsidRPr="00C26F9D" w:rsidRDefault="00C26F9D" w:rsidP="00577DB5">
            <w:pPr>
              <w:pStyle w:val="2f6"/>
              <w:ind w:left="0"/>
              <w:jc w:val="center"/>
              <w:rPr>
                <w:rFonts w:ascii="Times New Roman" w:hAnsi="Times New Roman" w:cs="Times New Roman"/>
                <w:sz w:val="22"/>
                <w:szCs w:val="22"/>
                <w:lang w:val="ru-RU"/>
              </w:rPr>
            </w:pPr>
            <w:proofErr w:type="gramStart"/>
            <w:r w:rsidRPr="00C26F9D">
              <w:rPr>
                <w:rFonts w:ascii="Times New Roman" w:hAnsi="Times New Roman" w:cs="Times New Roman"/>
                <w:sz w:val="22"/>
                <w:szCs w:val="22"/>
                <w:lang w:val="ru-RU"/>
              </w:rPr>
              <w:t>с</w:t>
            </w:r>
            <w:proofErr w:type="gramEnd"/>
            <w:r w:rsidRPr="00C26F9D">
              <w:rPr>
                <w:rFonts w:ascii="Times New Roman" w:hAnsi="Times New Roman" w:cs="Times New Roman"/>
                <w:sz w:val="22"/>
                <w:szCs w:val="22"/>
                <w:lang w:val="ru-RU"/>
              </w:rPr>
              <w:t xml:space="preserve">. Степная </w:t>
            </w:r>
            <w:proofErr w:type="spellStart"/>
            <w:r w:rsidRPr="00C26F9D">
              <w:rPr>
                <w:rFonts w:ascii="Times New Roman" w:hAnsi="Times New Roman" w:cs="Times New Roman"/>
                <w:sz w:val="22"/>
                <w:szCs w:val="22"/>
                <w:lang w:val="ru-RU"/>
              </w:rPr>
              <w:t>Нееловка</w:t>
            </w:r>
            <w:proofErr w:type="spellEnd"/>
          </w:p>
        </w:tc>
        <w:tc>
          <w:tcPr>
            <w:tcW w:w="2552" w:type="dxa"/>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w:t>
            </w:r>
          </w:p>
        </w:tc>
        <w:tc>
          <w:tcPr>
            <w:tcW w:w="2551" w:type="dxa"/>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w:t>
            </w:r>
          </w:p>
        </w:tc>
        <w:tc>
          <w:tcPr>
            <w:tcW w:w="2552" w:type="dxa"/>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w:t>
            </w:r>
          </w:p>
        </w:tc>
      </w:tr>
      <w:tr w:rsidR="00C26F9D" w:rsidRPr="00AD024F" w:rsidTr="00764BB4">
        <w:tc>
          <w:tcPr>
            <w:tcW w:w="2551" w:type="dxa"/>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 xml:space="preserve">с. </w:t>
            </w:r>
            <w:proofErr w:type="spellStart"/>
            <w:r w:rsidRPr="00C26F9D">
              <w:rPr>
                <w:rFonts w:ascii="Times New Roman" w:hAnsi="Times New Roman" w:cs="Times New Roman"/>
                <w:sz w:val="22"/>
                <w:szCs w:val="22"/>
                <w:lang w:val="ru-RU"/>
              </w:rPr>
              <w:t>Казанла</w:t>
            </w:r>
            <w:proofErr w:type="spellEnd"/>
          </w:p>
        </w:tc>
        <w:tc>
          <w:tcPr>
            <w:tcW w:w="2552" w:type="dxa"/>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1</w:t>
            </w:r>
          </w:p>
        </w:tc>
        <w:tc>
          <w:tcPr>
            <w:tcW w:w="2551" w:type="dxa"/>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МОУ СОШ</w:t>
            </w:r>
          </w:p>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 xml:space="preserve">Управление образования Администрации </w:t>
            </w:r>
            <w:proofErr w:type="spellStart"/>
            <w:r w:rsidRPr="00C26F9D">
              <w:rPr>
                <w:rFonts w:ascii="Times New Roman" w:hAnsi="Times New Roman" w:cs="Times New Roman"/>
                <w:sz w:val="22"/>
                <w:szCs w:val="22"/>
                <w:lang w:val="ru-RU"/>
              </w:rPr>
              <w:t>Базарно-Карабулакского</w:t>
            </w:r>
            <w:proofErr w:type="spellEnd"/>
            <w:r w:rsidRPr="00C26F9D">
              <w:rPr>
                <w:rFonts w:ascii="Times New Roman" w:hAnsi="Times New Roman" w:cs="Times New Roman"/>
                <w:sz w:val="22"/>
                <w:szCs w:val="22"/>
                <w:lang w:val="ru-RU"/>
              </w:rPr>
              <w:t xml:space="preserve"> муниципального района</w:t>
            </w:r>
          </w:p>
        </w:tc>
        <w:tc>
          <w:tcPr>
            <w:tcW w:w="2552" w:type="dxa"/>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газ</w:t>
            </w:r>
          </w:p>
        </w:tc>
      </w:tr>
      <w:tr w:rsidR="00C26F9D" w:rsidRPr="00AD024F" w:rsidTr="00764BB4">
        <w:tc>
          <w:tcPr>
            <w:tcW w:w="2551" w:type="dxa"/>
          </w:tcPr>
          <w:p w:rsidR="00C26F9D" w:rsidRPr="00C26F9D" w:rsidRDefault="00C26F9D" w:rsidP="00577DB5">
            <w:pPr>
              <w:pStyle w:val="2f6"/>
              <w:ind w:left="0"/>
              <w:jc w:val="center"/>
              <w:rPr>
                <w:rFonts w:ascii="Times New Roman" w:hAnsi="Times New Roman" w:cs="Times New Roman"/>
                <w:sz w:val="22"/>
                <w:szCs w:val="22"/>
                <w:lang w:val="ru-RU"/>
              </w:rPr>
            </w:pPr>
            <w:proofErr w:type="gramStart"/>
            <w:r w:rsidRPr="00C26F9D">
              <w:rPr>
                <w:rFonts w:ascii="Times New Roman" w:hAnsi="Times New Roman" w:cs="Times New Roman"/>
                <w:sz w:val="22"/>
                <w:szCs w:val="22"/>
                <w:lang w:val="ru-RU"/>
              </w:rPr>
              <w:t>с</w:t>
            </w:r>
            <w:proofErr w:type="gramEnd"/>
            <w:r w:rsidRPr="00C26F9D">
              <w:rPr>
                <w:rFonts w:ascii="Times New Roman" w:hAnsi="Times New Roman" w:cs="Times New Roman"/>
                <w:sz w:val="22"/>
                <w:szCs w:val="22"/>
                <w:lang w:val="ru-RU"/>
              </w:rPr>
              <w:t>. Новая Жуковка</w:t>
            </w:r>
          </w:p>
        </w:tc>
        <w:tc>
          <w:tcPr>
            <w:tcW w:w="2552" w:type="dxa"/>
          </w:tcPr>
          <w:p w:rsidR="00C26F9D" w:rsidRPr="00C26F9D" w:rsidRDefault="00C26F9D" w:rsidP="00577DB5">
            <w:pPr>
              <w:pStyle w:val="2f6"/>
              <w:ind w:left="0"/>
              <w:jc w:val="center"/>
              <w:rPr>
                <w:rFonts w:ascii="Times New Roman" w:hAnsi="Times New Roman" w:cs="Times New Roman"/>
                <w:sz w:val="22"/>
                <w:szCs w:val="22"/>
                <w:lang w:val="ru-RU"/>
              </w:rPr>
            </w:pPr>
          </w:p>
        </w:tc>
        <w:tc>
          <w:tcPr>
            <w:tcW w:w="2551" w:type="dxa"/>
          </w:tcPr>
          <w:p w:rsidR="00C26F9D" w:rsidRPr="00C26F9D" w:rsidRDefault="00C26F9D" w:rsidP="00577DB5">
            <w:pPr>
              <w:pStyle w:val="2f6"/>
              <w:ind w:left="0"/>
              <w:jc w:val="center"/>
              <w:rPr>
                <w:rFonts w:ascii="Times New Roman" w:hAnsi="Times New Roman" w:cs="Times New Roman"/>
                <w:sz w:val="22"/>
                <w:szCs w:val="22"/>
                <w:lang w:val="ru-RU"/>
              </w:rPr>
            </w:pPr>
          </w:p>
        </w:tc>
        <w:tc>
          <w:tcPr>
            <w:tcW w:w="2552" w:type="dxa"/>
          </w:tcPr>
          <w:p w:rsidR="00C26F9D" w:rsidRPr="00C26F9D" w:rsidRDefault="00C26F9D" w:rsidP="00577DB5">
            <w:pPr>
              <w:pStyle w:val="2f6"/>
              <w:ind w:left="0"/>
              <w:jc w:val="center"/>
              <w:rPr>
                <w:rFonts w:ascii="Times New Roman" w:hAnsi="Times New Roman" w:cs="Times New Roman"/>
                <w:sz w:val="22"/>
                <w:szCs w:val="22"/>
                <w:lang w:val="ru-RU"/>
              </w:rPr>
            </w:pPr>
          </w:p>
        </w:tc>
      </w:tr>
      <w:tr w:rsidR="00C26F9D" w:rsidRPr="00AD024F" w:rsidTr="00764BB4">
        <w:tc>
          <w:tcPr>
            <w:tcW w:w="2551" w:type="dxa"/>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 xml:space="preserve">с. </w:t>
            </w:r>
            <w:proofErr w:type="spellStart"/>
            <w:r w:rsidRPr="00C26F9D">
              <w:rPr>
                <w:rFonts w:ascii="Times New Roman" w:hAnsi="Times New Roman" w:cs="Times New Roman"/>
                <w:sz w:val="22"/>
                <w:szCs w:val="22"/>
                <w:lang w:val="ru-RU"/>
              </w:rPr>
              <w:t>Адоевщина</w:t>
            </w:r>
            <w:proofErr w:type="spellEnd"/>
          </w:p>
        </w:tc>
        <w:tc>
          <w:tcPr>
            <w:tcW w:w="2552" w:type="dxa"/>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1</w:t>
            </w:r>
          </w:p>
        </w:tc>
        <w:tc>
          <w:tcPr>
            <w:tcW w:w="2551" w:type="dxa"/>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ПНИ</w:t>
            </w:r>
          </w:p>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министерство соц</w:t>
            </w:r>
            <w:proofErr w:type="gramStart"/>
            <w:r w:rsidRPr="00C26F9D">
              <w:rPr>
                <w:rFonts w:ascii="Times New Roman" w:hAnsi="Times New Roman" w:cs="Times New Roman"/>
                <w:sz w:val="22"/>
                <w:szCs w:val="22"/>
                <w:lang w:val="ru-RU"/>
              </w:rPr>
              <w:t>.р</w:t>
            </w:r>
            <w:proofErr w:type="gramEnd"/>
            <w:r w:rsidRPr="00C26F9D">
              <w:rPr>
                <w:rFonts w:ascii="Times New Roman" w:hAnsi="Times New Roman" w:cs="Times New Roman"/>
                <w:sz w:val="22"/>
                <w:szCs w:val="22"/>
                <w:lang w:val="ru-RU"/>
              </w:rPr>
              <w:t>азвития Саратовской обл.</w:t>
            </w:r>
          </w:p>
        </w:tc>
        <w:tc>
          <w:tcPr>
            <w:tcW w:w="2552" w:type="dxa"/>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газ</w:t>
            </w:r>
          </w:p>
        </w:tc>
      </w:tr>
      <w:tr w:rsidR="00C26F9D" w:rsidRPr="00AD024F" w:rsidTr="00764BB4">
        <w:tc>
          <w:tcPr>
            <w:tcW w:w="2551" w:type="dxa"/>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 xml:space="preserve">с. </w:t>
            </w:r>
            <w:proofErr w:type="spellStart"/>
            <w:r w:rsidRPr="00C26F9D">
              <w:rPr>
                <w:rFonts w:ascii="Times New Roman" w:hAnsi="Times New Roman" w:cs="Times New Roman"/>
                <w:sz w:val="22"/>
                <w:szCs w:val="22"/>
                <w:lang w:val="ru-RU"/>
              </w:rPr>
              <w:t>Рязайкино</w:t>
            </w:r>
            <w:proofErr w:type="spellEnd"/>
          </w:p>
        </w:tc>
        <w:tc>
          <w:tcPr>
            <w:tcW w:w="2552" w:type="dxa"/>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w:t>
            </w:r>
          </w:p>
        </w:tc>
        <w:tc>
          <w:tcPr>
            <w:tcW w:w="2551" w:type="dxa"/>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w:t>
            </w:r>
          </w:p>
        </w:tc>
        <w:tc>
          <w:tcPr>
            <w:tcW w:w="2552" w:type="dxa"/>
          </w:tcPr>
          <w:p w:rsidR="00C26F9D" w:rsidRPr="00C26F9D" w:rsidRDefault="00C26F9D" w:rsidP="00577DB5">
            <w:pPr>
              <w:pStyle w:val="2f6"/>
              <w:ind w:left="0"/>
              <w:jc w:val="center"/>
              <w:rPr>
                <w:rFonts w:ascii="Times New Roman" w:hAnsi="Times New Roman" w:cs="Times New Roman"/>
                <w:sz w:val="22"/>
                <w:szCs w:val="22"/>
                <w:lang w:val="ru-RU"/>
              </w:rPr>
            </w:pPr>
            <w:r w:rsidRPr="00C26F9D">
              <w:rPr>
                <w:rFonts w:ascii="Times New Roman" w:hAnsi="Times New Roman" w:cs="Times New Roman"/>
                <w:sz w:val="22"/>
                <w:szCs w:val="22"/>
                <w:lang w:val="ru-RU"/>
              </w:rPr>
              <w:t>-</w:t>
            </w:r>
          </w:p>
        </w:tc>
      </w:tr>
    </w:tbl>
    <w:p w:rsidR="00DA0FB8" w:rsidRDefault="00DA0FB8" w:rsidP="00577DB5">
      <w:pPr>
        <w:pStyle w:val="af8"/>
        <w:tabs>
          <w:tab w:val="left" w:pos="1701"/>
        </w:tabs>
        <w:spacing w:after="0" w:line="300" w:lineRule="auto"/>
        <w:jc w:val="center"/>
        <w:rPr>
          <w:b w:val="0"/>
        </w:rPr>
      </w:pPr>
    </w:p>
    <w:p w:rsidR="0014307A" w:rsidRPr="00B30EE0" w:rsidRDefault="0014307A" w:rsidP="00577DB5">
      <w:pPr>
        <w:pStyle w:val="af8"/>
        <w:tabs>
          <w:tab w:val="left" w:pos="1701"/>
        </w:tabs>
        <w:spacing w:after="0" w:line="300" w:lineRule="auto"/>
        <w:jc w:val="center"/>
        <w:rPr>
          <w:b w:val="0"/>
        </w:rPr>
      </w:pPr>
    </w:p>
    <w:p w:rsidR="00D0098E" w:rsidRPr="00590FD2" w:rsidRDefault="00D0098E" w:rsidP="008B6FE0">
      <w:pPr>
        <w:pStyle w:val="af8"/>
        <w:numPr>
          <w:ilvl w:val="1"/>
          <w:numId w:val="53"/>
        </w:numPr>
        <w:tabs>
          <w:tab w:val="left" w:pos="1276"/>
        </w:tabs>
        <w:spacing w:after="0" w:line="300" w:lineRule="auto"/>
        <w:ind w:left="0" w:firstLine="709"/>
        <w:jc w:val="left"/>
        <w:outlineLvl w:val="1"/>
      </w:pPr>
      <w:bookmarkStart w:id="187" w:name="_Toc99539839"/>
      <w:bookmarkStart w:id="188" w:name="_Toc137907428"/>
      <w:r w:rsidRPr="00590FD2">
        <w:t>Электроснабжение</w:t>
      </w:r>
      <w:bookmarkEnd w:id="185"/>
      <w:bookmarkEnd w:id="186"/>
      <w:bookmarkEnd w:id="187"/>
      <w:bookmarkEnd w:id="188"/>
    </w:p>
    <w:p w:rsidR="003339A2" w:rsidRPr="003339A2" w:rsidRDefault="003339A2" w:rsidP="0014307A">
      <w:pPr>
        <w:suppressAutoHyphens/>
        <w:spacing w:after="0" w:line="300" w:lineRule="auto"/>
        <w:ind w:firstLine="709"/>
        <w:jc w:val="both"/>
        <w:rPr>
          <w:rFonts w:ascii="Times New Roman" w:hAnsi="Times New Roman" w:cs="Times New Roman"/>
          <w:sz w:val="28"/>
          <w:szCs w:val="28"/>
        </w:rPr>
      </w:pPr>
      <w:r w:rsidRPr="003339A2">
        <w:rPr>
          <w:rFonts w:ascii="Times New Roman" w:hAnsi="Times New Roman" w:cs="Times New Roman"/>
          <w:sz w:val="28"/>
          <w:szCs w:val="28"/>
        </w:rPr>
        <w:lastRenderedPageBreak/>
        <w:t>Электроснабжение р.п. Свободный осуществляется от подстанции: - 35/10 кВ. «</w:t>
      </w:r>
      <w:proofErr w:type="gramStart"/>
      <w:r w:rsidRPr="003339A2">
        <w:rPr>
          <w:rFonts w:ascii="Times New Roman" w:hAnsi="Times New Roman" w:cs="Times New Roman"/>
          <w:sz w:val="28"/>
          <w:szCs w:val="28"/>
        </w:rPr>
        <w:t>Лесная</w:t>
      </w:r>
      <w:proofErr w:type="gramEnd"/>
      <w:r w:rsidRPr="003339A2">
        <w:rPr>
          <w:rFonts w:ascii="Times New Roman" w:hAnsi="Times New Roman" w:cs="Times New Roman"/>
          <w:sz w:val="28"/>
          <w:szCs w:val="28"/>
        </w:rPr>
        <w:t xml:space="preserve"> </w:t>
      </w:r>
      <w:proofErr w:type="spellStart"/>
      <w:r w:rsidRPr="003339A2">
        <w:rPr>
          <w:rFonts w:ascii="Times New Roman" w:hAnsi="Times New Roman" w:cs="Times New Roman"/>
          <w:sz w:val="28"/>
          <w:szCs w:val="28"/>
        </w:rPr>
        <w:t>Нееловка</w:t>
      </w:r>
      <w:proofErr w:type="spellEnd"/>
      <w:r w:rsidRPr="003339A2">
        <w:rPr>
          <w:rFonts w:ascii="Times New Roman" w:hAnsi="Times New Roman" w:cs="Times New Roman"/>
          <w:sz w:val="28"/>
          <w:szCs w:val="28"/>
        </w:rPr>
        <w:t xml:space="preserve">», мощностью 10300 </w:t>
      </w:r>
      <w:proofErr w:type="spellStart"/>
      <w:r w:rsidRPr="003339A2">
        <w:rPr>
          <w:rFonts w:ascii="Times New Roman" w:hAnsi="Times New Roman" w:cs="Times New Roman"/>
          <w:sz w:val="28"/>
          <w:szCs w:val="28"/>
        </w:rPr>
        <w:t>кВА</w:t>
      </w:r>
      <w:proofErr w:type="spellEnd"/>
      <w:r w:rsidRPr="003339A2">
        <w:rPr>
          <w:rFonts w:ascii="Times New Roman" w:hAnsi="Times New Roman" w:cs="Times New Roman"/>
          <w:sz w:val="28"/>
          <w:szCs w:val="28"/>
        </w:rPr>
        <w:t xml:space="preserve">. Питающие линии - ВЛ-35 кВ протяженностью </w:t>
      </w:r>
      <w:smartTag w:uri="urn:schemas-microsoft-com:office:smarttags" w:element="metricconverter">
        <w:smartTagPr>
          <w:attr w:name="ProductID" w:val="8,4 км"/>
        </w:smartTagPr>
        <w:r w:rsidRPr="003339A2">
          <w:rPr>
            <w:rFonts w:ascii="Times New Roman" w:hAnsi="Times New Roman" w:cs="Times New Roman"/>
            <w:sz w:val="28"/>
            <w:szCs w:val="28"/>
          </w:rPr>
          <w:t>8,4 км</w:t>
        </w:r>
      </w:smartTag>
      <w:r w:rsidRPr="003339A2">
        <w:rPr>
          <w:rFonts w:ascii="Times New Roman" w:hAnsi="Times New Roman" w:cs="Times New Roman"/>
          <w:sz w:val="28"/>
          <w:szCs w:val="28"/>
        </w:rPr>
        <w:t xml:space="preserve"> по территории МО.</w:t>
      </w:r>
    </w:p>
    <w:p w:rsidR="003339A2" w:rsidRPr="003339A2" w:rsidRDefault="003339A2" w:rsidP="0014307A">
      <w:pPr>
        <w:spacing w:after="0" w:line="300" w:lineRule="auto"/>
        <w:ind w:firstLine="709"/>
        <w:jc w:val="both"/>
        <w:rPr>
          <w:rFonts w:ascii="Times New Roman" w:hAnsi="Times New Roman" w:cs="Times New Roman"/>
          <w:sz w:val="28"/>
          <w:szCs w:val="28"/>
        </w:rPr>
      </w:pPr>
      <w:r w:rsidRPr="003339A2">
        <w:rPr>
          <w:rFonts w:ascii="Times New Roman" w:hAnsi="Times New Roman" w:cs="Times New Roman"/>
          <w:sz w:val="28"/>
          <w:szCs w:val="28"/>
        </w:rPr>
        <w:t xml:space="preserve">ВЛ-10 кВ выполнены радиальным схемам на </w:t>
      </w:r>
      <w:proofErr w:type="gramStart"/>
      <w:r w:rsidRPr="003339A2">
        <w:rPr>
          <w:rFonts w:ascii="Times New Roman" w:hAnsi="Times New Roman" w:cs="Times New Roman"/>
          <w:sz w:val="28"/>
          <w:szCs w:val="28"/>
        </w:rPr>
        <w:t>ж/б</w:t>
      </w:r>
      <w:proofErr w:type="gramEnd"/>
      <w:r w:rsidRPr="003339A2">
        <w:rPr>
          <w:rFonts w:ascii="Times New Roman" w:hAnsi="Times New Roman" w:cs="Times New Roman"/>
          <w:sz w:val="28"/>
          <w:szCs w:val="28"/>
        </w:rPr>
        <w:t xml:space="preserve"> опорах.</w:t>
      </w:r>
    </w:p>
    <w:p w:rsidR="003339A2" w:rsidRPr="003339A2" w:rsidRDefault="003339A2" w:rsidP="0014307A">
      <w:pPr>
        <w:spacing w:after="0" w:line="300" w:lineRule="auto"/>
        <w:ind w:firstLine="709"/>
        <w:jc w:val="both"/>
        <w:rPr>
          <w:rFonts w:ascii="Times New Roman" w:hAnsi="Times New Roman" w:cs="Times New Roman"/>
          <w:b/>
          <w:sz w:val="28"/>
          <w:szCs w:val="28"/>
        </w:rPr>
      </w:pPr>
      <w:r w:rsidRPr="003339A2">
        <w:rPr>
          <w:rFonts w:ascii="Times New Roman" w:hAnsi="Times New Roman" w:cs="Times New Roman"/>
          <w:sz w:val="28"/>
          <w:szCs w:val="28"/>
        </w:rPr>
        <w:t xml:space="preserve">Общая протяженность линий электропередач </w:t>
      </w:r>
      <w:proofErr w:type="gramStart"/>
      <w:r w:rsidRPr="003339A2">
        <w:rPr>
          <w:rFonts w:ascii="Times New Roman" w:hAnsi="Times New Roman" w:cs="Times New Roman"/>
          <w:sz w:val="28"/>
          <w:szCs w:val="28"/>
        </w:rPr>
        <w:t>ВЛ</w:t>
      </w:r>
      <w:proofErr w:type="gramEnd"/>
      <w:r w:rsidRPr="003339A2">
        <w:rPr>
          <w:rFonts w:ascii="Times New Roman" w:hAnsi="Times New Roman" w:cs="Times New Roman"/>
          <w:sz w:val="28"/>
          <w:szCs w:val="28"/>
        </w:rPr>
        <w:t xml:space="preserve"> </w:t>
      </w:r>
      <w:r w:rsidR="003A4B0A">
        <w:rPr>
          <w:rFonts w:ascii="Times New Roman" w:hAnsi="Times New Roman" w:cs="Times New Roman"/>
          <w:sz w:val="28"/>
          <w:szCs w:val="28"/>
        </w:rPr>
        <w:t>-</w:t>
      </w:r>
      <w:r w:rsidRPr="003339A2">
        <w:rPr>
          <w:rFonts w:ascii="Times New Roman" w:hAnsi="Times New Roman" w:cs="Times New Roman"/>
          <w:sz w:val="28"/>
          <w:szCs w:val="28"/>
        </w:rPr>
        <w:t xml:space="preserve"> 10 кВ по территории </w:t>
      </w:r>
      <w:proofErr w:type="spellStart"/>
      <w:r w:rsidRPr="003339A2">
        <w:rPr>
          <w:rFonts w:ascii="Times New Roman" w:hAnsi="Times New Roman" w:cs="Times New Roman"/>
          <w:sz w:val="28"/>
          <w:szCs w:val="28"/>
        </w:rPr>
        <w:t>Свободинского</w:t>
      </w:r>
      <w:proofErr w:type="spellEnd"/>
      <w:r w:rsidRPr="003339A2">
        <w:rPr>
          <w:rFonts w:ascii="Times New Roman" w:hAnsi="Times New Roman" w:cs="Times New Roman"/>
          <w:sz w:val="28"/>
          <w:szCs w:val="28"/>
        </w:rPr>
        <w:t xml:space="preserve"> МО составляет </w:t>
      </w:r>
      <w:smartTag w:uri="urn:schemas-microsoft-com:office:smarttags" w:element="metricconverter">
        <w:smartTagPr>
          <w:attr w:name="ProductID" w:val="66,63 км"/>
        </w:smartTagPr>
        <w:r w:rsidRPr="003339A2">
          <w:rPr>
            <w:rFonts w:ascii="Times New Roman" w:hAnsi="Times New Roman" w:cs="Times New Roman"/>
            <w:sz w:val="28"/>
            <w:szCs w:val="28"/>
          </w:rPr>
          <w:t>66,63 км</w:t>
        </w:r>
      </w:smartTag>
      <w:r w:rsidRPr="003339A2">
        <w:rPr>
          <w:rFonts w:ascii="Times New Roman" w:hAnsi="Times New Roman" w:cs="Times New Roman"/>
          <w:sz w:val="28"/>
          <w:szCs w:val="28"/>
        </w:rPr>
        <w:t xml:space="preserve">. Существующие линии электропередач выполнены по радиальным схемам на железобетонных и деревянных опорах. Перечень линий </w:t>
      </w:r>
      <w:proofErr w:type="gramStart"/>
      <w:r w:rsidRPr="003339A2">
        <w:rPr>
          <w:rFonts w:ascii="Times New Roman" w:hAnsi="Times New Roman" w:cs="Times New Roman"/>
          <w:sz w:val="28"/>
          <w:szCs w:val="28"/>
        </w:rPr>
        <w:t>ВЛ</w:t>
      </w:r>
      <w:proofErr w:type="gramEnd"/>
      <w:r w:rsidRPr="003339A2">
        <w:rPr>
          <w:rFonts w:ascii="Times New Roman" w:hAnsi="Times New Roman" w:cs="Times New Roman"/>
          <w:sz w:val="28"/>
          <w:szCs w:val="28"/>
        </w:rPr>
        <w:t xml:space="preserve"> </w:t>
      </w:r>
      <w:r w:rsidR="003A4B0A">
        <w:rPr>
          <w:rFonts w:ascii="Times New Roman" w:hAnsi="Times New Roman" w:cs="Times New Roman"/>
          <w:sz w:val="28"/>
          <w:szCs w:val="28"/>
        </w:rPr>
        <w:t>-</w:t>
      </w:r>
      <w:r w:rsidRPr="003339A2">
        <w:rPr>
          <w:rFonts w:ascii="Times New Roman" w:hAnsi="Times New Roman" w:cs="Times New Roman"/>
          <w:sz w:val="28"/>
          <w:szCs w:val="28"/>
        </w:rPr>
        <w:t xml:space="preserve"> 10 кВ на территории </w:t>
      </w:r>
      <w:proofErr w:type="spellStart"/>
      <w:r w:rsidRPr="003339A2">
        <w:rPr>
          <w:rFonts w:ascii="Times New Roman" w:hAnsi="Times New Roman" w:cs="Times New Roman"/>
          <w:sz w:val="28"/>
          <w:szCs w:val="28"/>
        </w:rPr>
        <w:t>Свободненско</w:t>
      </w:r>
      <w:r w:rsidR="00E0419C">
        <w:rPr>
          <w:rFonts w:ascii="Times New Roman" w:hAnsi="Times New Roman" w:cs="Times New Roman"/>
          <w:sz w:val="28"/>
          <w:szCs w:val="28"/>
        </w:rPr>
        <w:t>го</w:t>
      </w:r>
      <w:proofErr w:type="spellEnd"/>
      <w:r w:rsidR="00E0419C">
        <w:rPr>
          <w:rFonts w:ascii="Times New Roman" w:hAnsi="Times New Roman" w:cs="Times New Roman"/>
          <w:sz w:val="28"/>
          <w:szCs w:val="28"/>
        </w:rPr>
        <w:t xml:space="preserve"> МО представлен в таблице № 7.3</w:t>
      </w:r>
      <w:r w:rsidRPr="003339A2">
        <w:rPr>
          <w:rFonts w:ascii="Times New Roman" w:hAnsi="Times New Roman" w:cs="Times New Roman"/>
          <w:sz w:val="28"/>
          <w:szCs w:val="28"/>
        </w:rPr>
        <w:t>.1</w:t>
      </w:r>
    </w:p>
    <w:p w:rsidR="003339A2" w:rsidRPr="00E0419C" w:rsidRDefault="00E0419C" w:rsidP="0041741B">
      <w:pPr>
        <w:pStyle w:val="Tabl"/>
        <w:spacing w:before="0"/>
        <w:ind w:firstLine="709"/>
        <w:jc w:val="both"/>
        <w:rPr>
          <w:rFonts w:ascii="Times New Roman" w:hAnsi="Times New Roman"/>
          <w:b/>
          <w:i w:val="0"/>
          <w:snapToGrid w:val="0"/>
        </w:rPr>
      </w:pPr>
      <w:r>
        <w:rPr>
          <w:rFonts w:ascii="Times New Roman" w:hAnsi="Times New Roman"/>
          <w:b/>
          <w:i w:val="0"/>
          <w:snapToGrid w:val="0"/>
        </w:rPr>
        <w:t xml:space="preserve">Таблица 7.3.1 </w:t>
      </w:r>
      <w:r w:rsidR="0041741B" w:rsidRPr="0041741B">
        <w:rPr>
          <w:rFonts w:ascii="Times New Roman" w:hAnsi="Times New Roman"/>
          <w:b/>
          <w:i w:val="0"/>
          <w:snapToGrid w:val="0"/>
        </w:rPr>
        <w:t>Перечень линий электропередач ВЛ–10 кВ Центрального производственного отделения филиала ПАО «</w:t>
      </w:r>
      <w:proofErr w:type="spellStart"/>
      <w:r w:rsidR="0041741B" w:rsidRPr="0041741B">
        <w:rPr>
          <w:rFonts w:ascii="Times New Roman" w:hAnsi="Times New Roman"/>
          <w:b/>
          <w:i w:val="0"/>
          <w:snapToGrid w:val="0"/>
        </w:rPr>
        <w:t>Россети</w:t>
      </w:r>
      <w:proofErr w:type="spellEnd"/>
      <w:r w:rsidR="0041741B" w:rsidRPr="0041741B">
        <w:rPr>
          <w:rFonts w:ascii="Times New Roman" w:hAnsi="Times New Roman"/>
          <w:b/>
          <w:i w:val="0"/>
          <w:snapToGrid w:val="0"/>
        </w:rPr>
        <w:t xml:space="preserve"> Волга» - «Саратовские распределительные сети»  на территории </w:t>
      </w:r>
      <w:proofErr w:type="spellStart"/>
      <w:r w:rsidR="0041741B" w:rsidRPr="0041741B">
        <w:rPr>
          <w:rFonts w:ascii="Times New Roman" w:hAnsi="Times New Roman"/>
          <w:b/>
          <w:i w:val="0"/>
          <w:snapToGrid w:val="0"/>
        </w:rPr>
        <w:t>Свободинского</w:t>
      </w:r>
      <w:proofErr w:type="spellEnd"/>
      <w:r w:rsidR="0041741B" w:rsidRPr="0041741B">
        <w:rPr>
          <w:rFonts w:ascii="Times New Roman" w:hAnsi="Times New Roman"/>
          <w:b/>
          <w:i w:val="0"/>
          <w:snapToGrid w:val="0"/>
        </w:rPr>
        <w:t xml:space="preserve"> муниципального образования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4294"/>
        <w:gridCol w:w="482"/>
        <w:gridCol w:w="894"/>
        <w:gridCol w:w="1134"/>
        <w:gridCol w:w="1292"/>
        <w:gridCol w:w="482"/>
        <w:gridCol w:w="742"/>
      </w:tblGrid>
      <w:tr w:rsidR="003339A2" w:rsidRPr="003339A2" w:rsidTr="004474FE">
        <w:trPr>
          <w:cantSplit/>
          <w:trHeight w:val="1920"/>
        </w:trPr>
        <w:tc>
          <w:tcPr>
            <w:tcW w:w="993" w:type="dxa"/>
            <w:vAlign w:val="center"/>
          </w:tcPr>
          <w:p w:rsidR="003339A2" w:rsidRPr="003339A2" w:rsidRDefault="004474FE" w:rsidP="004474FE">
            <w:pPr>
              <w:spacing w:after="0" w:line="360" w:lineRule="auto"/>
              <w:rPr>
                <w:rFonts w:ascii="Times New Roman" w:hAnsi="Times New Roman" w:cs="Times New Roman"/>
                <w:b/>
                <w:sz w:val="28"/>
                <w:szCs w:val="28"/>
              </w:rPr>
            </w:pPr>
            <w:r>
              <w:rPr>
                <w:rFonts w:ascii="Times New Roman" w:hAnsi="Times New Roman" w:cs="Times New Roman"/>
                <w:b/>
              </w:rPr>
              <w:t xml:space="preserve"> № </w:t>
            </w:r>
            <w:proofErr w:type="spellStart"/>
            <w:proofErr w:type="gramStart"/>
            <w:r w:rsidR="000A5B39" w:rsidRPr="00DB0459">
              <w:rPr>
                <w:rFonts w:ascii="Times New Roman" w:hAnsi="Times New Roman" w:cs="Times New Roman"/>
                <w:b/>
              </w:rPr>
              <w:t>п</w:t>
            </w:r>
            <w:proofErr w:type="spellEnd"/>
            <w:proofErr w:type="gramEnd"/>
            <w:r w:rsidR="000A5B39" w:rsidRPr="00DB0459">
              <w:rPr>
                <w:rFonts w:ascii="Times New Roman" w:hAnsi="Times New Roman" w:cs="Times New Roman"/>
                <w:b/>
              </w:rPr>
              <w:t>/</w:t>
            </w:r>
            <w:proofErr w:type="spellStart"/>
            <w:r w:rsidR="000A5B39" w:rsidRPr="00DB0459">
              <w:rPr>
                <w:rFonts w:ascii="Times New Roman" w:hAnsi="Times New Roman" w:cs="Times New Roman"/>
                <w:b/>
              </w:rPr>
              <w:t>п</w:t>
            </w:r>
            <w:proofErr w:type="spellEnd"/>
            <w:r w:rsidR="000A5B39" w:rsidRPr="003339A2">
              <w:rPr>
                <w:rFonts w:ascii="Times New Roman" w:hAnsi="Times New Roman" w:cs="Times New Roman"/>
                <w:b/>
                <w:sz w:val="28"/>
                <w:szCs w:val="28"/>
              </w:rPr>
              <w:t xml:space="preserve"> </w:t>
            </w:r>
          </w:p>
        </w:tc>
        <w:tc>
          <w:tcPr>
            <w:tcW w:w="4294" w:type="dxa"/>
            <w:vAlign w:val="center"/>
          </w:tcPr>
          <w:p w:rsidR="003339A2" w:rsidRPr="00E0419C" w:rsidRDefault="004474FE" w:rsidP="00E0419C">
            <w:pPr>
              <w:pStyle w:val="2f6"/>
              <w:ind w:left="0"/>
              <w:rPr>
                <w:rFonts w:ascii="Times New Roman" w:hAnsi="Times New Roman" w:cs="Times New Roman"/>
                <w:b/>
                <w:sz w:val="22"/>
                <w:szCs w:val="22"/>
                <w:lang w:val="ru-RU"/>
              </w:rPr>
            </w:pPr>
            <w:r>
              <w:rPr>
                <w:rFonts w:ascii="Times New Roman" w:hAnsi="Times New Roman" w:cs="Times New Roman"/>
                <w:b/>
                <w:sz w:val="22"/>
                <w:szCs w:val="22"/>
                <w:lang w:val="ru-RU"/>
              </w:rPr>
              <w:t>Н</w:t>
            </w:r>
            <w:r w:rsidR="003339A2" w:rsidRPr="00E0419C">
              <w:rPr>
                <w:rFonts w:ascii="Times New Roman" w:hAnsi="Times New Roman" w:cs="Times New Roman"/>
                <w:b/>
                <w:sz w:val="22"/>
                <w:szCs w:val="22"/>
                <w:lang w:val="ru-RU"/>
              </w:rPr>
              <w:t>аименование высоковольтной линии</w:t>
            </w:r>
          </w:p>
        </w:tc>
        <w:tc>
          <w:tcPr>
            <w:tcW w:w="482" w:type="dxa"/>
            <w:textDirection w:val="btLr"/>
            <w:vAlign w:val="center"/>
          </w:tcPr>
          <w:p w:rsidR="003339A2" w:rsidRPr="00E0419C" w:rsidRDefault="003339A2" w:rsidP="00E0419C">
            <w:pPr>
              <w:pStyle w:val="2f6"/>
              <w:ind w:left="0"/>
              <w:rPr>
                <w:rFonts w:ascii="Times New Roman" w:hAnsi="Times New Roman" w:cs="Times New Roman"/>
                <w:b/>
                <w:sz w:val="22"/>
                <w:szCs w:val="22"/>
                <w:lang w:val="ru-RU"/>
              </w:rPr>
            </w:pPr>
            <w:r w:rsidRPr="00E0419C">
              <w:rPr>
                <w:rFonts w:ascii="Times New Roman" w:hAnsi="Times New Roman" w:cs="Times New Roman"/>
                <w:b/>
                <w:sz w:val="22"/>
                <w:szCs w:val="22"/>
                <w:lang w:val="ru-RU"/>
              </w:rPr>
              <w:t>Напряжение, кВ</w:t>
            </w:r>
          </w:p>
        </w:tc>
        <w:tc>
          <w:tcPr>
            <w:tcW w:w="894" w:type="dxa"/>
            <w:textDirection w:val="btLr"/>
            <w:vAlign w:val="center"/>
          </w:tcPr>
          <w:p w:rsidR="003339A2" w:rsidRPr="00E0419C" w:rsidRDefault="003339A2" w:rsidP="00E0419C">
            <w:pPr>
              <w:pStyle w:val="2f6"/>
              <w:ind w:left="0"/>
              <w:rPr>
                <w:rFonts w:ascii="Times New Roman" w:hAnsi="Times New Roman" w:cs="Times New Roman"/>
                <w:b/>
                <w:sz w:val="22"/>
                <w:szCs w:val="22"/>
                <w:lang w:val="ru-RU"/>
              </w:rPr>
            </w:pPr>
            <w:r w:rsidRPr="00E0419C">
              <w:rPr>
                <w:rFonts w:ascii="Times New Roman" w:hAnsi="Times New Roman" w:cs="Times New Roman"/>
                <w:b/>
                <w:sz w:val="22"/>
                <w:szCs w:val="22"/>
                <w:lang w:val="ru-RU"/>
              </w:rPr>
              <w:t>Протяженность,</w:t>
            </w:r>
          </w:p>
          <w:p w:rsidR="003339A2" w:rsidRPr="00E0419C" w:rsidRDefault="003339A2" w:rsidP="00E0419C">
            <w:pPr>
              <w:pStyle w:val="2f6"/>
              <w:ind w:left="0"/>
              <w:rPr>
                <w:rFonts w:ascii="Times New Roman" w:hAnsi="Times New Roman" w:cs="Times New Roman"/>
                <w:b/>
                <w:sz w:val="22"/>
                <w:szCs w:val="22"/>
                <w:lang w:val="ru-RU"/>
              </w:rPr>
            </w:pPr>
            <w:r w:rsidRPr="00E0419C">
              <w:rPr>
                <w:rFonts w:ascii="Times New Roman" w:hAnsi="Times New Roman" w:cs="Times New Roman"/>
                <w:b/>
                <w:sz w:val="22"/>
                <w:szCs w:val="22"/>
                <w:lang w:val="ru-RU"/>
              </w:rPr>
              <w:t>с учетом 0.4 кВ (по территории р.п.), км</w:t>
            </w:r>
          </w:p>
        </w:tc>
        <w:tc>
          <w:tcPr>
            <w:tcW w:w="1134" w:type="dxa"/>
            <w:textDirection w:val="btLr"/>
            <w:vAlign w:val="center"/>
          </w:tcPr>
          <w:p w:rsidR="003339A2" w:rsidRPr="00E0419C" w:rsidRDefault="003339A2" w:rsidP="00E0419C">
            <w:pPr>
              <w:pStyle w:val="2f6"/>
              <w:ind w:left="0"/>
              <w:rPr>
                <w:rFonts w:ascii="Times New Roman" w:hAnsi="Times New Roman" w:cs="Times New Roman"/>
                <w:b/>
                <w:sz w:val="22"/>
                <w:szCs w:val="22"/>
                <w:lang w:val="ru-RU"/>
              </w:rPr>
            </w:pPr>
            <w:r w:rsidRPr="00E0419C">
              <w:rPr>
                <w:rFonts w:ascii="Times New Roman" w:hAnsi="Times New Roman" w:cs="Times New Roman"/>
                <w:b/>
                <w:sz w:val="22"/>
                <w:szCs w:val="22"/>
                <w:lang w:val="ru-RU"/>
              </w:rPr>
              <w:t>Год ввода</w:t>
            </w:r>
          </w:p>
          <w:p w:rsidR="003339A2" w:rsidRPr="00E0419C" w:rsidRDefault="003339A2" w:rsidP="00E0419C">
            <w:pPr>
              <w:pStyle w:val="2f6"/>
              <w:ind w:left="0"/>
              <w:rPr>
                <w:rFonts w:ascii="Times New Roman" w:hAnsi="Times New Roman" w:cs="Times New Roman"/>
                <w:b/>
                <w:sz w:val="22"/>
                <w:szCs w:val="22"/>
                <w:lang w:val="ru-RU"/>
              </w:rPr>
            </w:pPr>
            <w:r w:rsidRPr="00E0419C">
              <w:rPr>
                <w:rFonts w:ascii="Times New Roman" w:hAnsi="Times New Roman" w:cs="Times New Roman"/>
                <w:b/>
                <w:sz w:val="22"/>
                <w:szCs w:val="22"/>
                <w:lang w:val="ru-RU"/>
              </w:rPr>
              <w:t>в эксплуатацию</w:t>
            </w:r>
          </w:p>
        </w:tc>
        <w:tc>
          <w:tcPr>
            <w:tcW w:w="1292" w:type="dxa"/>
            <w:vAlign w:val="center"/>
          </w:tcPr>
          <w:p w:rsidR="003339A2" w:rsidRPr="00E0419C" w:rsidRDefault="003339A2" w:rsidP="00E0419C">
            <w:pPr>
              <w:pStyle w:val="2f6"/>
              <w:ind w:left="0"/>
              <w:rPr>
                <w:rFonts w:ascii="Times New Roman" w:hAnsi="Times New Roman" w:cs="Times New Roman"/>
                <w:b/>
                <w:sz w:val="22"/>
                <w:szCs w:val="22"/>
                <w:lang w:val="ru-RU"/>
              </w:rPr>
            </w:pPr>
            <w:r w:rsidRPr="00E0419C">
              <w:rPr>
                <w:rFonts w:ascii="Times New Roman" w:hAnsi="Times New Roman" w:cs="Times New Roman"/>
                <w:b/>
                <w:sz w:val="22"/>
                <w:szCs w:val="22"/>
                <w:lang w:val="ru-RU"/>
              </w:rPr>
              <w:t>Тип опор</w:t>
            </w:r>
          </w:p>
          <w:p w:rsidR="003339A2" w:rsidRPr="00E0419C" w:rsidRDefault="003339A2" w:rsidP="00E0419C">
            <w:pPr>
              <w:pStyle w:val="2f6"/>
              <w:ind w:left="0"/>
              <w:rPr>
                <w:rFonts w:ascii="Times New Roman" w:hAnsi="Times New Roman" w:cs="Times New Roman"/>
                <w:b/>
                <w:sz w:val="22"/>
                <w:szCs w:val="22"/>
                <w:lang w:val="ru-RU"/>
              </w:rPr>
            </w:pPr>
            <w:r w:rsidRPr="00E0419C">
              <w:rPr>
                <w:rFonts w:ascii="Times New Roman" w:hAnsi="Times New Roman" w:cs="Times New Roman"/>
                <w:b/>
                <w:sz w:val="22"/>
                <w:szCs w:val="22"/>
                <w:lang w:val="ru-RU"/>
              </w:rPr>
              <w:t>и марка провода</w:t>
            </w:r>
          </w:p>
        </w:tc>
        <w:tc>
          <w:tcPr>
            <w:tcW w:w="482" w:type="dxa"/>
            <w:textDirection w:val="btLr"/>
            <w:vAlign w:val="center"/>
          </w:tcPr>
          <w:p w:rsidR="003339A2" w:rsidRPr="00E0419C" w:rsidRDefault="003339A2" w:rsidP="00E0419C">
            <w:pPr>
              <w:pStyle w:val="2f6"/>
              <w:ind w:left="0"/>
              <w:rPr>
                <w:rFonts w:ascii="Times New Roman" w:hAnsi="Times New Roman" w:cs="Times New Roman"/>
                <w:b/>
                <w:sz w:val="22"/>
                <w:szCs w:val="22"/>
                <w:lang w:val="ru-RU"/>
              </w:rPr>
            </w:pPr>
            <w:r w:rsidRPr="00E0419C">
              <w:rPr>
                <w:rFonts w:ascii="Times New Roman" w:hAnsi="Times New Roman" w:cs="Times New Roman"/>
                <w:b/>
                <w:sz w:val="22"/>
                <w:szCs w:val="22"/>
                <w:lang w:val="ru-RU"/>
              </w:rPr>
              <w:t>% износа</w:t>
            </w:r>
          </w:p>
        </w:tc>
        <w:tc>
          <w:tcPr>
            <w:tcW w:w="742" w:type="dxa"/>
            <w:textDirection w:val="btLr"/>
            <w:vAlign w:val="center"/>
          </w:tcPr>
          <w:p w:rsidR="003339A2" w:rsidRPr="00E0419C" w:rsidRDefault="003339A2" w:rsidP="00E0419C">
            <w:pPr>
              <w:pStyle w:val="2f6"/>
              <w:ind w:left="0"/>
              <w:rPr>
                <w:rFonts w:ascii="Times New Roman" w:hAnsi="Times New Roman" w:cs="Times New Roman"/>
                <w:b/>
                <w:sz w:val="22"/>
                <w:szCs w:val="22"/>
                <w:lang w:val="ru-RU"/>
              </w:rPr>
            </w:pPr>
            <w:r w:rsidRPr="00E0419C">
              <w:rPr>
                <w:rFonts w:ascii="Times New Roman" w:hAnsi="Times New Roman" w:cs="Times New Roman"/>
                <w:b/>
                <w:sz w:val="22"/>
                <w:szCs w:val="22"/>
                <w:lang w:val="ru-RU"/>
              </w:rPr>
              <w:t xml:space="preserve">Размер </w:t>
            </w:r>
            <w:proofErr w:type="gramStart"/>
            <w:r w:rsidRPr="00E0419C">
              <w:rPr>
                <w:rFonts w:ascii="Times New Roman" w:hAnsi="Times New Roman" w:cs="Times New Roman"/>
                <w:b/>
                <w:sz w:val="22"/>
                <w:szCs w:val="22"/>
                <w:lang w:val="ru-RU"/>
              </w:rPr>
              <w:t>охранной</w:t>
            </w:r>
            <w:proofErr w:type="gramEnd"/>
          </w:p>
          <w:p w:rsidR="003339A2" w:rsidRPr="00E0419C" w:rsidRDefault="003339A2" w:rsidP="00E0419C">
            <w:pPr>
              <w:pStyle w:val="2f6"/>
              <w:ind w:left="0"/>
              <w:rPr>
                <w:rFonts w:ascii="Times New Roman" w:hAnsi="Times New Roman" w:cs="Times New Roman"/>
                <w:b/>
                <w:sz w:val="22"/>
                <w:szCs w:val="22"/>
                <w:lang w:val="ru-RU"/>
              </w:rPr>
            </w:pPr>
            <w:r w:rsidRPr="00E0419C">
              <w:rPr>
                <w:rFonts w:ascii="Times New Roman" w:hAnsi="Times New Roman" w:cs="Times New Roman"/>
                <w:b/>
                <w:sz w:val="22"/>
                <w:szCs w:val="22"/>
                <w:lang w:val="ru-RU"/>
              </w:rPr>
              <w:t xml:space="preserve">зоны, </w:t>
            </w:r>
            <w:proofErr w:type="gramStart"/>
            <w:r w:rsidRPr="00E0419C">
              <w:rPr>
                <w:rFonts w:ascii="Times New Roman" w:hAnsi="Times New Roman" w:cs="Times New Roman"/>
                <w:b/>
                <w:sz w:val="22"/>
                <w:szCs w:val="22"/>
                <w:lang w:val="ru-RU"/>
              </w:rPr>
              <w:t>м</w:t>
            </w:r>
            <w:proofErr w:type="gramEnd"/>
          </w:p>
        </w:tc>
      </w:tr>
      <w:tr w:rsidR="003339A2" w:rsidRPr="003339A2" w:rsidTr="004474FE">
        <w:trPr>
          <w:trHeight w:val="355"/>
        </w:trPr>
        <w:tc>
          <w:tcPr>
            <w:tcW w:w="993" w:type="dxa"/>
            <w:vAlign w:val="center"/>
          </w:tcPr>
          <w:p w:rsidR="003339A2" w:rsidRPr="00FA2225" w:rsidRDefault="004474FE" w:rsidP="00FA2225">
            <w:pPr>
              <w:spacing w:after="0" w:line="240" w:lineRule="auto"/>
              <w:ind w:firstLine="851"/>
              <w:jc w:val="center"/>
              <w:rPr>
                <w:rFonts w:ascii="Times New Roman" w:hAnsi="Times New Roman" w:cs="Times New Roman"/>
              </w:rPr>
            </w:pPr>
            <w:r w:rsidRPr="00FA2225">
              <w:rPr>
                <w:rFonts w:ascii="Times New Roman" w:hAnsi="Times New Roman" w:cs="Times New Roman"/>
              </w:rPr>
              <w:t>1</w:t>
            </w:r>
            <w:r w:rsidR="003339A2" w:rsidRPr="00FA2225">
              <w:rPr>
                <w:rFonts w:ascii="Times New Roman" w:hAnsi="Times New Roman" w:cs="Times New Roman"/>
              </w:rPr>
              <w:t>1</w:t>
            </w:r>
          </w:p>
        </w:tc>
        <w:tc>
          <w:tcPr>
            <w:tcW w:w="4294"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 xml:space="preserve">№ 1003 от ПС «Базарный </w:t>
            </w:r>
            <w:proofErr w:type="gramStart"/>
            <w:r w:rsidRPr="00E0419C">
              <w:rPr>
                <w:rFonts w:ascii="Times New Roman" w:hAnsi="Times New Roman" w:cs="Times New Roman"/>
                <w:sz w:val="22"/>
                <w:szCs w:val="22"/>
                <w:lang w:val="ru-RU"/>
              </w:rPr>
              <w:t>:К</w:t>
            </w:r>
            <w:proofErr w:type="gramEnd"/>
            <w:r w:rsidRPr="00E0419C">
              <w:rPr>
                <w:rFonts w:ascii="Times New Roman" w:hAnsi="Times New Roman" w:cs="Times New Roman"/>
                <w:sz w:val="22"/>
                <w:szCs w:val="22"/>
                <w:lang w:val="ru-RU"/>
              </w:rPr>
              <w:t>арабулак»</w:t>
            </w:r>
          </w:p>
        </w:tc>
        <w:tc>
          <w:tcPr>
            <w:tcW w:w="482"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10</w:t>
            </w:r>
          </w:p>
        </w:tc>
        <w:tc>
          <w:tcPr>
            <w:tcW w:w="894"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2,9</w:t>
            </w:r>
          </w:p>
        </w:tc>
        <w:tc>
          <w:tcPr>
            <w:tcW w:w="1134"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1965</w:t>
            </w:r>
          </w:p>
        </w:tc>
        <w:tc>
          <w:tcPr>
            <w:tcW w:w="1292" w:type="dxa"/>
          </w:tcPr>
          <w:p w:rsidR="003339A2" w:rsidRPr="00E0419C" w:rsidRDefault="003339A2" w:rsidP="00FA2225">
            <w:pPr>
              <w:pStyle w:val="2f6"/>
              <w:ind w:left="0"/>
              <w:rPr>
                <w:rFonts w:ascii="Times New Roman" w:hAnsi="Times New Roman" w:cs="Times New Roman"/>
                <w:sz w:val="22"/>
                <w:szCs w:val="22"/>
                <w:lang w:val="ru-RU"/>
              </w:rPr>
            </w:pPr>
            <w:proofErr w:type="gramStart"/>
            <w:r w:rsidRPr="00E0419C">
              <w:rPr>
                <w:rFonts w:ascii="Times New Roman" w:hAnsi="Times New Roman" w:cs="Times New Roman"/>
                <w:sz w:val="22"/>
                <w:szCs w:val="22"/>
                <w:lang w:val="ru-RU"/>
              </w:rPr>
              <w:t>ж/б</w:t>
            </w:r>
            <w:proofErr w:type="gramEnd"/>
            <w:r w:rsidRPr="00E0419C">
              <w:rPr>
                <w:rFonts w:ascii="Times New Roman" w:hAnsi="Times New Roman" w:cs="Times New Roman"/>
                <w:sz w:val="22"/>
                <w:szCs w:val="22"/>
                <w:lang w:val="ru-RU"/>
              </w:rPr>
              <w:t>. АС-50</w:t>
            </w:r>
          </w:p>
        </w:tc>
        <w:tc>
          <w:tcPr>
            <w:tcW w:w="482"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90</w:t>
            </w:r>
          </w:p>
        </w:tc>
        <w:tc>
          <w:tcPr>
            <w:tcW w:w="742"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10</w:t>
            </w:r>
          </w:p>
        </w:tc>
      </w:tr>
      <w:tr w:rsidR="003339A2" w:rsidRPr="003339A2" w:rsidTr="004474FE">
        <w:trPr>
          <w:trHeight w:val="355"/>
        </w:trPr>
        <w:tc>
          <w:tcPr>
            <w:tcW w:w="993" w:type="dxa"/>
            <w:vAlign w:val="center"/>
          </w:tcPr>
          <w:p w:rsidR="003339A2" w:rsidRPr="00FA2225" w:rsidRDefault="004474FE" w:rsidP="00FA2225">
            <w:pPr>
              <w:spacing w:after="0" w:line="240" w:lineRule="auto"/>
              <w:ind w:firstLine="851"/>
              <w:jc w:val="center"/>
              <w:rPr>
                <w:rFonts w:ascii="Times New Roman" w:hAnsi="Times New Roman" w:cs="Times New Roman"/>
              </w:rPr>
            </w:pPr>
            <w:r w:rsidRPr="00FA2225">
              <w:rPr>
                <w:rFonts w:ascii="Times New Roman" w:hAnsi="Times New Roman" w:cs="Times New Roman"/>
              </w:rPr>
              <w:t>2</w:t>
            </w:r>
            <w:r w:rsidR="003339A2" w:rsidRPr="00FA2225">
              <w:rPr>
                <w:rFonts w:ascii="Times New Roman" w:hAnsi="Times New Roman" w:cs="Times New Roman"/>
              </w:rPr>
              <w:t>2</w:t>
            </w:r>
          </w:p>
        </w:tc>
        <w:tc>
          <w:tcPr>
            <w:tcW w:w="4294"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 xml:space="preserve">№ 1004 от ПС «Лесная </w:t>
            </w:r>
            <w:proofErr w:type="spellStart"/>
            <w:r w:rsidRPr="00E0419C">
              <w:rPr>
                <w:rFonts w:ascii="Times New Roman" w:hAnsi="Times New Roman" w:cs="Times New Roman"/>
                <w:sz w:val="22"/>
                <w:szCs w:val="22"/>
                <w:lang w:val="ru-RU"/>
              </w:rPr>
              <w:t>Нееловка</w:t>
            </w:r>
            <w:proofErr w:type="spellEnd"/>
            <w:r w:rsidRPr="00E0419C">
              <w:rPr>
                <w:rFonts w:ascii="Times New Roman" w:hAnsi="Times New Roman" w:cs="Times New Roman"/>
                <w:sz w:val="22"/>
                <w:szCs w:val="22"/>
                <w:lang w:val="ru-RU"/>
              </w:rPr>
              <w:t>»</w:t>
            </w:r>
          </w:p>
        </w:tc>
        <w:tc>
          <w:tcPr>
            <w:tcW w:w="482"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10</w:t>
            </w:r>
          </w:p>
        </w:tc>
        <w:tc>
          <w:tcPr>
            <w:tcW w:w="894"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5,6</w:t>
            </w:r>
          </w:p>
        </w:tc>
        <w:tc>
          <w:tcPr>
            <w:tcW w:w="1134"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1965</w:t>
            </w:r>
          </w:p>
        </w:tc>
        <w:tc>
          <w:tcPr>
            <w:tcW w:w="1292" w:type="dxa"/>
          </w:tcPr>
          <w:p w:rsidR="003339A2" w:rsidRPr="00E0419C" w:rsidRDefault="003339A2" w:rsidP="00FA2225">
            <w:pPr>
              <w:pStyle w:val="2f6"/>
              <w:ind w:left="0"/>
              <w:rPr>
                <w:rFonts w:ascii="Times New Roman" w:hAnsi="Times New Roman" w:cs="Times New Roman"/>
                <w:sz w:val="22"/>
                <w:szCs w:val="22"/>
                <w:lang w:val="ru-RU"/>
              </w:rPr>
            </w:pPr>
            <w:proofErr w:type="gramStart"/>
            <w:r w:rsidRPr="00E0419C">
              <w:rPr>
                <w:rFonts w:ascii="Times New Roman" w:hAnsi="Times New Roman" w:cs="Times New Roman"/>
                <w:sz w:val="22"/>
                <w:szCs w:val="22"/>
                <w:lang w:val="ru-RU"/>
              </w:rPr>
              <w:t>ж/б</w:t>
            </w:r>
            <w:proofErr w:type="gramEnd"/>
            <w:r w:rsidRPr="00E0419C">
              <w:rPr>
                <w:rFonts w:ascii="Times New Roman" w:hAnsi="Times New Roman" w:cs="Times New Roman"/>
                <w:sz w:val="22"/>
                <w:szCs w:val="22"/>
                <w:lang w:val="ru-RU"/>
              </w:rPr>
              <w:t>. АС-50</w:t>
            </w:r>
          </w:p>
        </w:tc>
        <w:tc>
          <w:tcPr>
            <w:tcW w:w="482"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90</w:t>
            </w:r>
          </w:p>
        </w:tc>
        <w:tc>
          <w:tcPr>
            <w:tcW w:w="742"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10</w:t>
            </w:r>
          </w:p>
        </w:tc>
      </w:tr>
      <w:tr w:rsidR="003339A2" w:rsidRPr="003339A2" w:rsidTr="004474FE">
        <w:trPr>
          <w:trHeight w:val="275"/>
        </w:trPr>
        <w:tc>
          <w:tcPr>
            <w:tcW w:w="993" w:type="dxa"/>
            <w:vAlign w:val="center"/>
          </w:tcPr>
          <w:p w:rsidR="003339A2" w:rsidRPr="00FA2225" w:rsidRDefault="004474FE" w:rsidP="00FA2225">
            <w:pPr>
              <w:spacing w:after="0" w:line="240" w:lineRule="auto"/>
              <w:ind w:firstLine="851"/>
              <w:jc w:val="center"/>
              <w:rPr>
                <w:rFonts w:ascii="Times New Roman" w:hAnsi="Times New Roman" w:cs="Times New Roman"/>
              </w:rPr>
            </w:pPr>
            <w:r w:rsidRPr="00FA2225">
              <w:rPr>
                <w:rFonts w:ascii="Times New Roman" w:hAnsi="Times New Roman" w:cs="Times New Roman"/>
              </w:rPr>
              <w:t>3</w:t>
            </w:r>
            <w:r w:rsidR="003339A2" w:rsidRPr="00FA2225">
              <w:rPr>
                <w:rFonts w:ascii="Times New Roman" w:hAnsi="Times New Roman" w:cs="Times New Roman"/>
              </w:rPr>
              <w:t>3</w:t>
            </w:r>
          </w:p>
        </w:tc>
        <w:tc>
          <w:tcPr>
            <w:tcW w:w="4294"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 xml:space="preserve">№ 1005 от ПС «Лесная </w:t>
            </w:r>
            <w:proofErr w:type="spellStart"/>
            <w:r w:rsidRPr="00E0419C">
              <w:rPr>
                <w:rFonts w:ascii="Times New Roman" w:hAnsi="Times New Roman" w:cs="Times New Roman"/>
                <w:sz w:val="22"/>
                <w:szCs w:val="22"/>
                <w:lang w:val="ru-RU"/>
              </w:rPr>
              <w:t>Нееловка</w:t>
            </w:r>
            <w:proofErr w:type="spellEnd"/>
            <w:r w:rsidRPr="00E0419C">
              <w:rPr>
                <w:rFonts w:ascii="Times New Roman" w:hAnsi="Times New Roman" w:cs="Times New Roman"/>
                <w:sz w:val="22"/>
                <w:szCs w:val="22"/>
                <w:lang w:val="ru-RU"/>
              </w:rPr>
              <w:t>»</w:t>
            </w:r>
          </w:p>
        </w:tc>
        <w:tc>
          <w:tcPr>
            <w:tcW w:w="482"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10</w:t>
            </w:r>
          </w:p>
        </w:tc>
        <w:tc>
          <w:tcPr>
            <w:tcW w:w="894"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6,4</w:t>
            </w:r>
          </w:p>
        </w:tc>
        <w:tc>
          <w:tcPr>
            <w:tcW w:w="1134"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1971</w:t>
            </w:r>
          </w:p>
        </w:tc>
        <w:tc>
          <w:tcPr>
            <w:tcW w:w="1292" w:type="dxa"/>
          </w:tcPr>
          <w:p w:rsidR="003339A2" w:rsidRPr="00E0419C" w:rsidRDefault="003339A2" w:rsidP="00FA2225">
            <w:pPr>
              <w:pStyle w:val="2f6"/>
              <w:ind w:left="0"/>
              <w:rPr>
                <w:rFonts w:ascii="Times New Roman" w:hAnsi="Times New Roman" w:cs="Times New Roman"/>
                <w:sz w:val="22"/>
                <w:szCs w:val="22"/>
                <w:lang w:val="ru-RU"/>
              </w:rPr>
            </w:pPr>
            <w:proofErr w:type="gramStart"/>
            <w:r w:rsidRPr="00E0419C">
              <w:rPr>
                <w:rFonts w:ascii="Times New Roman" w:hAnsi="Times New Roman" w:cs="Times New Roman"/>
                <w:sz w:val="22"/>
                <w:szCs w:val="22"/>
                <w:lang w:val="ru-RU"/>
              </w:rPr>
              <w:t>ж/б</w:t>
            </w:r>
            <w:proofErr w:type="gramEnd"/>
            <w:r w:rsidRPr="00E0419C">
              <w:rPr>
                <w:rFonts w:ascii="Times New Roman" w:hAnsi="Times New Roman" w:cs="Times New Roman"/>
                <w:sz w:val="22"/>
                <w:szCs w:val="22"/>
                <w:lang w:val="ru-RU"/>
              </w:rPr>
              <w:t>. АС-50</w:t>
            </w:r>
          </w:p>
        </w:tc>
        <w:tc>
          <w:tcPr>
            <w:tcW w:w="482"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72</w:t>
            </w:r>
          </w:p>
        </w:tc>
        <w:tc>
          <w:tcPr>
            <w:tcW w:w="742"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10</w:t>
            </w:r>
          </w:p>
        </w:tc>
      </w:tr>
      <w:tr w:rsidR="003339A2" w:rsidRPr="003339A2" w:rsidTr="004474FE">
        <w:trPr>
          <w:trHeight w:val="265"/>
        </w:trPr>
        <w:tc>
          <w:tcPr>
            <w:tcW w:w="993" w:type="dxa"/>
            <w:vAlign w:val="center"/>
          </w:tcPr>
          <w:p w:rsidR="003339A2" w:rsidRPr="00FA2225" w:rsidRDefault="004474FE" w:rsidP="00FA2225">
            <w:pPr>
              <w:spacing w:after="0" w:line="240" w:lineRule="auto"/>
              <w:ind w:firstLine="851"/>
              <w:jc w:val="center"/>
              <w:rPr>
                <w:rFonts w:ascii="Times New Roman" w:hAnsi="Times New Roman" w:cs="Times New Roman"/>
              </w:rPr>
            </w:pPr>
            <w:r w:rsidRPr="00FA2225">
              <w:rPr>
                <w:rFonts w:ascii="Times New Roman" w:hAnsi="Times New Roman" w:cs="Times New Roman"/>
              </w:rPr>
              <w:t>5</w:t>
            </w:r>
            <w:r w:rsidR="003339A2" w:rsidRPr="00FA2225">
              <w:rPr>
                <w:rFonts w:ascii="Times New Roman" w:hAnsi="Times New Roman" w:cs="Times New Roman"/>
              </w:rPr>
              <w:t>4</w:t>
            </w:r>
          </w:p>
        </w:tc>
        <w:tc>
          <w:tcPr>
            <w:tcW w:w="4294"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 xml:space="preserve">№ 1006 от ПС «Лесная </w:t>
            </w:r>
            <w:proofErr w:type="spellStart"/>
            <w:r w:rsidRPr="00E0419C">
              <w:rPr>
                <w:rFonts w:ascii="Times New Roman" w:hAnsi="Times New Roman" w:cs="Times New Roman"/>
                <w:sz w:val="22"/>
                <w:szCs w:val="22"/>
                <w:lang w:val="ru-RU"/>
              </w:rPr>
              <w:t>Нееловка</w:t>
            </w:r>
            <w:proofErr w:type="spellEnd"/>
            <w:r w:rsidRPr="00E0419C">
              <w:rPr>
                <w:rFonts w:ascii="Times New Roman" w:hAnsi="Times New Roman" w:cs="Times New Roman"/>
                <w:sz w:val="22"/>
                <w:szCs w:val="22"/>
                <w:lang w:val="ru-RU"/>
              </w:rPr>
              <w:t>»</w:t>
            </w:r>
          </w:p>
        </w:tc>
        <w:tc>
          <w:tcPr>
            <w:tcW w:w="482"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10</w:t>
            </w:r>
          </w:p>
        </w:tc>
        <w:tc>
          <w:tcPr>
            <w:tcW w:w="894"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49,78</w:t>
            </w:r>
          </w:p>
        </w:tc>
        <w:tc>
          <w:tcPr>
            <w:tcW w:w="1134"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1968</w:t>
            </w:r>
          </w:p>
        </w:tc>
        <w:tc>
          <w:tcPr>
            <w:tcW w:w="1292" w:type="dxa"/>
          </w:tcPr>
          <w:p w:rsidR="003339A2" w:rsidRPr="00E0419C" w:rsidRDefault="003339A2" w:rsidP="00FA2225">
            <w:pPr>
              <w:pStyle w:val="2f6"/>
              <w:ind w:left="0"/>
              <w:rPr>
                <w:rFonts w:ascii="Times New Roman" w:hAnsi="Times New Roman" w:cs="Times New Roman"/>
                <w:sz w:val="22"/>
                <w:szCs w:val="22"/>
                <w:lang w:val="ru-RU"/>
              </w:rPr>
            </w:pPr>
            <w:proofErr w:type="gramStart"/>
            <w:r w:rsidRPr="00E0419C">
              <w:rPr>
                <w:rFonts w:ascii="Times New Roman" w:hAnsi="Times New Roman" w:cs="Times New Roman"/>
                <w:sz w:val="22"/>
                <w:szCs w:val="22"/>
                <w:lang w:val="ru-RU"/>
              </w:rPr>
              <w:t>ж/б</w:t>
            </w:r>
            <w:proofErr w:type="gramEnd"/>
            <w:r w:rsidRPr="00E0419C">
              <w:rPr>
                <w:rFonts w:ascii="Times New Roman" w:hAnsi="Times New Roman" w:cs="Times New Roman"/>
                <w:sz w:val="22"/>
                <w:szCs w:val="22"/>
                <w:lang w:val="ru-RU"/>
              </w:rPr>
              <w:t>. АС-50</w:t>
            </w:r>
          </w:p>
        </w:tc>
        <w:tc>
          <w:tcPr>
            <w:tcW w:w="482"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79</w:t>
            </w:r>
          </w:p>
        </w:tc>
        <w:tc>
          <w:tcPr>
            <w:tcW w:w="742"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10</w:t>
            </w:r>
          </w:p>
        </w:tc>
      </w:tr>
      <w:tr w:rsidR="003339A2" w:rsidRPr="003339A2" w:rsidTr="004474FE">
        <w:trPr>
          <w:trHeight w:val="283"/>
        </w:trPr>
        <w:tc>
          <w:tcPr>
            <w:tcW w:w="993" w:type="dxa"/>
            <w:vAlign w:val="center"/>
          </w:tcPr>
          <w:p w:rsidR="003339A2" w:rsidRPr="00FA2225" w:rsidRDefault="00FA2225" w:rsidP="00FA2225">
            <w:pPr>
              <w:spacing w:after="0" w:line="240" w:lineRule="auto"/>
              <w:ind w:firstLine="851"/>
              <w:jc w:val="center"/>
              <w:rPr>
                <w:rFonts w:ascii="Times New Roman" w:hAnsi="Times New Roman" w:cs="Times New Roman"/>
              </w:rPr>
            </w:pPr>
            <w:r w:rsidRPr="00FA2225">
              <w:rPr>
                <w:rFonts w:ascii="Times New Roman" w:hAnsi="Times New Roman" w:cs="Times New Roman"/>
              </w:rPr>
              <w:t>5</w:t>
            </w:r>
            <w:r w:rsidR="003339A2" w:rsidRPr="00FA2225">
              <w:rPr>
                <w:rFonts w:ascii="Times New Roman" w:hAnsi="Times New Roman" w:cs="Times New Roman"/>
              </w:rPr>
              <w:t>5</w:t>
            </w:r>
          </w:p>
        </w:tc>
        <w:tc>
          <w:tcPr>
            <w:tcW w:w="4294"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 xml:space="preserve">№ 1007 от ПС «Лесная </w:t>
            </w:r>
            <w:proofErr w:type="spellStart"/>
            <w:r w:rsidRPr="00E0419C">
              <w:rPr>
                <w:rFonts w:ascii="Times New Roman" w:hAnsi="Times New Roman" w:cs="Times New Roman"/>
                <w:sz w:val="22"/>
                <w:szCs w:val="22"/>
                <w:lang w:val="ru-RU"/>
              </w:rPr>
              <w:t>Нееловка</w:t>
            </w:r>
            <w:proofErr w:type="spellEnd"/>
            <w:r w:rsidRPr="00E0419C">
              <w:rPr>
                <w:rFonts w:ascii="Times New Roman" w:hAnsi="Times New Roman" w:cs="Times New Roman"/>
                <w:sz w:val="22"/>
                <w:szCs w:val="22"/>
                <w:lang w:val="ru-RU"/>
              </w:rPr>
              <w:t>»</w:t>
            </w:r>
          </w:p>
        </w:tc>
        <w:tc>
          <w:tcPr>
            <w:tcW w:w="482"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10</w:t>
            </w:r>
          </w:p>
        </w:tc>
        <w:tc>
          <w:tcPr>
            <w:tcW w:w="894"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1,95</w:t>
            </w:r>
          </w:p>
        </w:tc>
        <w:tc>
          <w:tcPr>
            <w:tcW w:w="1134"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1971</w:t>
            </w:r>
          </w:p>
        </w:tc>
        <w:tc>
          <w:tcPr>
            <w:tcW w:w="1292" w:type="dxa"/>
          </w:tcPr>
          <w:p w:rsidR="003339A2" w:rsidRPr="00E0419C" w:rsidRDefault="003339A2" w:rsidP="00FA2225">
            <w:pPr>
              <w:pStyle w:val="2f6"/>
              <w:ind w:left="0"/>
              <w:rPr>
                <w:rFonts w:ascii="Times New Roman" w:hAnsi="Times New Roman" w:cs="Times New Roman"/>
                <w:sz w:val="22"/>
                <w:szCs w:val="22"/>
                <w:lang w:val="ru-RU"/>
              </w:rPr>
            </w:pPr>
            <w:proofErr w:type="gramStart"/>
            <w:r w:rsidRPr="00E0419C">
              <w:rPr>
                <w:rFonts w:ascii="Times New Roman" w:hAnsi="Times New Roman" w:cs="Times New Roman"/>
                <w:sz w:val="22"/>
                <w:szCs w:val="22"/>
                <w:lang w:val="ru-RU"/>
              </w:rPr>
              <w:t>ж/б</w:t>
            </w:r>
            <w:proofErr w:type="gramEnd"/>
            <w:r w:rsidRPr="00E0419C">
              <w:rPr>
                <w:rFonts w:ascii="Times New Roman" w:hAnsi="Times New Roman" w:cs="Times New Roman"/>
                <w:sz w:val="22"/>
                <w:szCs w:val="22"/>
                <w:lang w:val="ru-RU"/>
              </w:rPr>
              <w:t>. АС-90</w:t>
            </w:r>
          </w:p>
        </w:tc>
        <w:tc>
          <w:tcPr>
            <w:tcW w:w="482"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72</w:t>
            </w:r>
          </w:p>
        </w:tc>
        <w:tc>
          <w:tcPr>
            <w:tcW w:w="742" w:type="dxa"/>
          </w:tcPr>
          <w:p w:rsidR="003339A2" w:rsidRPr="00E0419C" w:rsidRDefault="003339A2" w:rsidP="00FA2225">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10</w:t>
            </w:r>
          </w:p>
        </w:tc>
      </w:tr>
      <w:tr w:rsidR="003339A2" w:rsidRPr="003339A2" w:rsidTr="004474FE">
        <w:trPr>
          <w:trHeight w:val="393"/>
        </w:trPr>
        <w:tc>
          <w:tcPr>
            <w:tcW w:w="993" w:type="dxa"/>
            <w:vAlign w:val="center"/>
          </w:tcPr>
          <w:p w:rsidR="003339A2" w:rsidRPr="003339A2" w:rsidRDefault="003339A2" w:rsidP="003339A2">
            <w:pPr>
              <w:spacing w:after="0" w:line="360" w:lineRule="auto"/>
              <w:ind w:firstLine="851"/>
              <w:jc w:val="center"/>
              <w:rPr>
                <w:rFonts w:ascii="Times New Roman" w:hAnsi="Times New Roman" w:cs="Times New Roman"/>
                <w:sz w:val="28"/>
                <w:szCs w:val="28"/>
              </w:rPr>
            </w:pPr>
          </w:p>
        </w:tc>
        <w:tc>
          <w:tcPr>
            <w:tcW w:w="4294" w:type="dxa"/>
            <w:vAlign w:val="center"/>
          </w:tcPr>
          <w:p w:rsidR="003339A2" w:rsidRPr="00E0419C" w:rsidRDefault="003339A2" w:rsidP="00E0419C">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ИТОГО:</w:t>
            </w:r>
          </w:p>
        </w:tc>
        <w:tc>
          <w:tcPr>
            <w:tcW w:w="482" w:type="dxa"/>
            <w:vAlign w:val="center"/>
          </w:tcPr>
          <w:p w:rsidR="003339A2" w:rsidRPr="00E0419C" w:rsidRDefault="003339A2" w:rsidP="00E0419C">
            <w:pPr>
              <w:pStyle w:val="2f6"/>
              <w:ind w:left="0"/>
              <w:rPr>
                <w:rFonts w:ascii="Times New Roman" w:hAnsi="Times New Roman" w:cs="Times New Roman"/>
                <w:sz w:val="22"/>
                <w:szCs w:val="22"/>
                <w:lang w:val="ru-RU"/>
              </w:rPr>
            </w:pPr>
          </w:p>
        </w:tc>
        <w:tc>
          <w:tcPr>
            <w:tcW w:w="894" w:type="dxa"/>
            <w:vAlign w:val="center"/>
          </w:tcPr>
          <w:p w:rsidR="003339A2" w:rsidRPr="00E0419C" w:rsidRDefault="003339A2" w:rsidP="00E0419C">
            <w:pPr>
              <w:pStyle w:val="2f6"/>
              <w:ind w:left="0"/>
              <w:rPr>
                <w:rFonts w:ascii="Times New Roman" w:hAnsi="Times New Roman" w:cs="Times New Roman"/>
                <w:sz w:val="22"/>
                <w:szCs w:val="22"/>
                <w:lang w:val="ru-RU"/>
              </w:rPr>
            </w:pPr>
            <w:r w:rsidRPr="00E0419C">
              <w:rPr>
                <w:rFonts w:ascii="Times New Roman" w:hAnsi="Times New Roman" w:cs="Times New Roman"/>
                <w:sz w:val="22"/>
                <w:szCs w:val="22"/>
                <w:lang w:val="ru-RU"/>
              </w:rPr>
              <w:t>66,63</w:t>
            </w:r>
          </w:p>
        </w:tc>
        <w:tc>
          <w:tcPr>
            <w:tcW w:w="1134" w:type="dxa"/>
            <w:vAlign w:val="center"/>
          </w:tcPr>
          <w:p w:rsidR="003339A2" w:rsidRPr="00E0419C" w:rsidRDefault="003339A2" w:rsidP="00E0419C">
            <w:pPr>
              <w:pStyle w:val="2f6"/>
              <w:ind w:left="0"/>
              <w:rPr>
                <w:rFonts w:ascii="Times New Roman" w:hAnsi="Times New Roman" w:cs="Times New Roman"/>
                <w:sz w:val="22"/>
                <w:szCs w:val="22"/>
                <w:lang w:val="ru-RU"/>
              </w:rPr>
            </w:pPr>
          </w:p>
        </w:tc>
        <w:tc>
          <w:tcPr>
            <w:tcW w:w="1292" w:type="dxa"/>
            <w:vAlign w:val="center"/>
          </w:tcPr>
          <w:p w:rsidR="003339A2" w:rsidRPr="00E0419C" w:rsidRDefault="003339A2" w:rsidP="00E0419C">
            <w:pPr>
              <w:pStyle w:val="2f6"/>
              <w:ind w:left="0"/>
              <w:rPr>
                <w:rFonts w:ascii="Times New Roman" w:hAnsi="Times New Roman" w:cs="Times New Roman"/>
                <w:sz w:val="22"/>
                <w:szCs w:val="22"/>
                <w:lang w:val="ru-RU"/>
              </w:rPr>
            </w:pPr>
          </w:p>
        </w:tc>
        <w:tc>
          <w:tcPr>
            <w:tcW w:w="482" w:type="dxa"/>
            <w:vAlign w:val="center"/>
          </w:tcPr>
          <w:p w:rsidR="003339A2" w:rsidRPr="00E0419C" w:rsidRDefault="003339A2" w:rsidP="00E0419C">
            <w:pPr>
              <w:pStyle w:val="2f6"/>
              <w:ind w:left="0"/>
              <w:rPr>
                <w:rFonts w:ascii="Times New Roman" w:hAnsi="Times New Roman" w:cs="Times New Roman"/>
                <w:sz w:val="22"/>
                <w:szCs w:val="22"/>
                <w:lang w:val="ru-RU"/>
              </w:rPr>
            </w:pPr>
          </w:p>
        </w:tc>
        <w:tc>
          <w:tcPr>
            <w:tcW w:w="742" w:type="dxa"/>
            <w:vAlign w:val="center"/>
          </w:tcPr>
          <w:p w:rsidR="003339A2" w:rsidRPr="00E0419C" w:rsidRDefault="003339A2" w:rsidP="00E0419C">
            <w:pPr>
              <w:pStyle w:val="2f6"/>
              <w:ind w:left="0"/>
              <w:rPr>
                <w:rFonts w:ascii="Times New Roman" w:hAnsi="Times New Roman" w:cs="Times New Roman"/>
                <w:sz w:val="22"/>
                <w:szCs w:val="22"/>
                <w:lang w:val="ru-RU"/>
              </w:rPr>
            </w:pPr>
          </w:p>
        </w:tc>
      </w:tr>
    </w:tbl>
    <w:p w:rsidR="00D36828" w:rsidRDefault="00D36828" w:rsidP="00D36828">
      <w:pPr>
        <w:pStyle w:val="Tabn"/>
        <w:ind w:firstLine="709"/>
        <w:jc w:val="both"/>
        <w:rPr>
          <w:b/>
          <w:sz w:val="24"/>
        </w:rPr>
      </w:pPr>
    </w:p>
    <w:p w:rsidR="00D36828" w:rsidRPr="00DB0459" w:rsidRDefault="00D36828" w:rsidP="00D36828">
      <w:pPr>
        <w:pStyle w:val="Tabn"/>
        <w:ind w:firstLine="709"/>
        <w:jc w:val="both"/>
        <w:rPr>
          <w:b/>
          <w:sz w:val="24"/>
        </w:rPr>
      </w:pPr>
      <w:r w:rsidRPr="00DB0459">
        <w:rPr>
          <w:b/>
          <w:sz w:val="24"/>
        </w:rPr>
        <w:t>Перечень и характеристика трансформаторных подстанций ТП (КТП)</w:t>
      </w:r>
      <w:r w:rsidRPr="00DB0459">
        <w:rPr>
          <w:b/>
          <w:sz w:val="24"/>
        </w:rPr>
        <w:noBreakHyphen/>
        <w:t xml:space="preserve">10/0,4 кВ </w:t>
      </w:r>
      <w:r>
        <w:rPr>
          <w:b/>
          <w:sz w:val="24"/>
        </w:rPr>
        <w:t>Центрального</w:t>
      </w:r>
      <w:r w:rsidRPr="00DB0459">
        <w:rPr>
          <w:b/>
          <w:sz w:val="24"/>
        </w:rPr>
        <w:t xml:space="preserve"> производственного отделения филиала </w:t>
      </w:r>
      <w:proofErr w:type="spellStart"/>
      <w:r w:rsidRPr="00DB0459">
        <w:rPr>
          <w:b/>
          <w:sz w:val="24"/>
        </w:rPr>
        <w:t>Россети</w:t>
      </w:r>
      <w:proofErr w:type="spellEnd"/>
      <w:r w:rsidRPr="00DB0459">
        <w:rPr>
          <w:b/>
          <w:sz w:val="24"/>
        </w:rPr>
        <w:t xml:space="preserve"> Волга» - «Саратовские распреде</w:t>
      </w:r>
      <w:r>
        <w:rPr>
          <w:b/>
          <w:sz w:val="24"/>
        </w:rPr>
        <w:t xml:space="preserve">лительные сети»  на территории </w:t>
      </w:r>
      <w:proofErr w:type="spellStart"/>
      <w:r>
        <w:rPr>
          <w:b/>
          <w:sz w:val="24"/>
        </w:rPr>
        <w:t>Свободинского</w:t>
      </w:r>
      <w:proofErr w:type="spellEnd"/>
      <w:r w:rsidRPr="00DB0459">
        <w:rPr>
          <w:b/>
          <w:sz w:val="24"/>
        </w:rPr>
        <w:t xml:space="preserve"> муниципального образования</w:t>
      </w:r>
    </w:p>
    <w:tbl>
      <w:tblPr>
        <w:tblW w:w="103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46"/>
        <w:gridCol w:w="221"/>
        <w:gridCol w:w="993"/>
        <w:gridCol w:w="1200"/>
        <w:gridCol w:w="630"/>
        <w:gridCol w:w="680"/>
        <w:gridCol w:w="850"/>
        <w:gridCol w:w="1034"/>
        <w:gridCol w:w="709"/>
        <w:gridCol w:w="850"/>
        <w:gridCol w:w="2835"/>
      </w:tblGrid>
      <w:tr w:rsidR="0028623E" w:rsidRPr="001051C6" w:rsidTr="001419A9">
        <w:trPr>
          <w:trHeight w:val="875"/>
        </w:trPr>
        <w:tc>
          <w:tcPr>
            <w:tcW w:w="346" w:type="dxa"/>
            <w:vMerge w:val="restart"/>
            <w:vAlign w:val="center"/>
          </w:tcPr>
          <w:p w:rsidR="0028623E" w:rsidRPr="0028623E" w:rsidRDefault="0028623E" w:rsidP="0028623E">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w:t>
            </w:r>
          </w:p>
        </w:tc>
        <w:tc>
          <w:tcPr>
            <w:tcW w:w="1214" w:type="dxa"/>
            <w:gridSpan w:val="2"/>
            <w:vMerge w:val="restart"/>
            <w:textDirection w:val="btLr"/>
          </w:tcPr>
          <w:p w:rsidR="0028623E" w:rsidRPr="0028623E" w:rsidRDefault="0028623E" w:rsidP="0041496F">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Оперативное</w:t>
            </w:r>
          </w:p>
          <w:p w:rsidR="0028623E" w:rsidRPr="0028623E" w:rsidRDefault="0028623E" w:rsidP="0041496F">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наименование</w:t>
            </w:r>
          </w:p>
          <w:p w:rsidR="0028623E" w:rsidRPr="0028623E" w:rsidRDefault="0028623E" w:rsidP="0041496F">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ТП (КТП)</w:t>
            </w:r>
          </w:p>
        </w:tc>
        <w:tc>
          <w:tcPr>
            <w:tcW w:w="1200" w:type="dxa"/>
            <w:vMerge w:val="restart"/>
            <w:textDirection w:val="btLr"/>
          </w:tcPr>
          <w:p w:rsidR="0028623E" w:rsidRPr="0028623E" w:rsidRDefault="0028623E" w:rsidP="0041496F">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Оперативный</w:t>
            </w:r>
          </w:p>
          <w:p w:rsidR="0028623E" w:rsidRPr="0028623E" w:rsidRDefault="0028623E" w:rsidP="0041496F">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 ТП (КТП)</w:t>
            </w:r>
          </w:p>
        </w:tc>
        <w:tc>
          <w:tcPr>
            <w:tcW w:w="630" w:type="dxa"/>
            <w:vMerge w:val="restart"/>
            <w:textDirection w:val="btLr"/>
          </w:tcPr>
          <w:p w:rsidR="0028623E" w:rsidRPr="0028623E" w:rsidRDefault="0028623E" w:rsidP="0041496F">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Мощность</w:t>
            </w:r>
          </w:p>
          <w:p w:rsidR="0028623E" w:rsidRPr="0028623E" w:rsidRDefault="0028623E" w:rsidP="0041496F">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 xml:space="preserve">трансформатора, </w:t>
            </w:r>
            <w:proofErr w:type="spellStart"/>
            <w:r w:rsidRPr="0028623E">
              <w:rPr>
                <w:rFonts w:ascii="Times New Roman" w:hAnsi="Times New Roman" w:cs="Times New Roman"/>
                <w:b/>
                <w:sz w:val="22"/>
                <w:szCs w:val="22"/>
                <w:lang w:val="ru-RU"/>
              </w:rPr>
              <w:t>кВА</w:t>
            </w:r>
            <w:proofErr w:type="spellEnd"/>
          </w:p>
        </w:tc>
        <w:tc>
          <w:tcPr>
            <w:tcW w:w="680" w:type="dxa"/>
            <w:vMerge w:val="restart"/>
            <w:textDirection w:val="btLr"/>
          </w:tcPr>
          <w:p w:rsidR="0028623E" w:rsidRPr="0028623E" w:rsidRDefault="0028623E" w:rsidP="0041496F">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Год ввода</w:t>
            </w:r>
          </w:p>
          <w:p w:rsidR="0028623E" w:rsidRPr="0028623E" w:rsidRDefault="0028623E" w:rsidP="0041496F">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в эксплуатацию</w:t>
            </w:r>
          </w:p>
        </w:tc>
        <w:tc>
          <w:tcPr>
            <w:tcW w:w="1884" w:type="dxa"/>
            <w:gridSpan w:val="2"/>
          </w:tcPr>
          <w:p w:rsidR="0028623E" w:rsidRPr="0028623E" w:rsidRDefault="0028623E" w:rsidP="0041496F">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Балансовая</w:t>
            </w:r>
          </w:p>
          <w:p w:rsidR="0028623E" w:rsidRPr="0028623E" w:rsidRDefault="0028623E" w:rsidP="0041496F">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принадлежность</w:t>
            </w:r>
          </w:p>
        </w:tc>
        <w:tc>
          <w:tcPr>
            <w:tcW w:w="709" w:type="dxa"/>
            <w:vMerge w:val="restart"/>
            <w:textDirection w:val="btLr"/>
          </w:tcPr>
          <w:p w:rsidR="0028623E" w:rsidRPr="0028623E" w:rsidRDefault="0028623E" w:rsidP="0041496F">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 отпайки</w:t>
            </w:r>
          </w:p>
          <w:p w:rsidR="0028623E" w:rsidRPr="0028623E" w:rsidRDefault="0028623E" w:rsidP="0041496F">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ВЛ-10 кВ</w:t>
            </w:r>
          </w:p>
        </w:tc>
        <w:tc>
          <w:tcPr>
            <w:tcW w:w="850" w:type="dxa"/>
            <w:vMerge w:val="restart"/>
            <w:textDirection w:val="btLr"/>
          </w:tcPr>
          <w:p w:rsidR="0028623E" w:rsidRPr="0028623E" w:rsidRDefault="0028623E" w:rsidP="0041496F">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 износа</w:t>
            </w:r>
          </w:p>
        </w:tc>
        <w:tc>
          <w:tcPr>
            <w:tcW w:w="2835" w:type="dxa"/>
            <w:vMerge w:val="restart"/>
          </w:tcPr>
          <w:p w:rsidR="0028623E" w:rsidRPr="0028623E" w:rsidRDefault="0028623E" w:rsidP="0041496F">
            <w:pPr>
              <w:pStyle w:val="2f6"/>
              <w:ind w:left="0"/>
              <w:jc w:val="center"/>
              <w:rPr>
                <w:rFonts w:ascii="Times New Roman" w:hAnsi="Times New Roman" w:cs="Times New Roman"/>
                <w:b/>
                <w:sz w:val="22"/>
                <w:szCs w:val="22"/>
                <w:lang w:val="ru-RU"/>
              </w:rPr>
            </w:pPr>
          </w:p>
          <w:p w:rsidR="0028623E" w:rsidRPr="0028623E" w:rsidRDefault="0028623E" w:rsidP="0041496F">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Населенный пункт</w:t>
            </w:r>
          </w:p>
        </w:tc>
      </w:tr>
      <w:tr w:rsidR="0028623E" w:rsidRPr="009B317F" w:rsidTr="001419A9">
        <w:trPr>
          <w:trHeight w:val="879"/>
        </w:trPr>
        <w:tc>
          <w:tcPr>
            <w:tcW w:w="346" w:type="dxa"/>
            <w:vMerge/>
          </w:tcPr>
          <w:p w:rsidR="0028623E" w:rsidRPr="0028623E" w:rsidRDefault="0028623E" w:rsidP="0028623E">
            <w:pPr>
              <w:pStyle w:val="2f6"/>
              <w:ind w:left="0"/>
              <w:rPr>
                <w:rFonts w:ascii="Times New Roman" w:hAnsi="Times New Roman" w:cs="Times New Roman"/>
                <w:b/>
                <w:sz w:val="22"/>
                <w:szCs w:val="22"/>
                <w:lang w:val="ru-RU"/>
              </w:rPr>
            </w:pPr>
          </w:p>
        </w:tc>
        <w:tc>
          <w:tcPr>
            <w:tcW w:w="1214" w:type="dxa"/>
            <w:gridSpan w:val="2"/>
            <w:vMerge/>
          </w:tcPr>
          <w:p w:rsidR="0028623E" w:rsidRPr="0028623E" w:rsidRDefault="0028623E" w:rsidP="0028623E">
            <w:pPr>
              <w:pStyle w:val="2f6"/>
              <w:ind w:left="0"/>
              <w:rPr>
                <w:rFonts w:ascii="Times New Roman" w:hAnsi="Times New Roman" w:cs="Times New Roman"/>
                <w:b/>
                <w:sz w:val="22"/>
                <w:szCs w:val="22"/>
                <w:lang w:val="ru-RU"/>
              </w:rPr>
            </w:pPr>
          </w:p>
        </w:tc>
        <w:tc>
          <w:tcPr>
            <w:tcW w:w="1200" w:type="dxa"/>
            <w:vMerge/>
          </w:tcPr>
          <w:p w:rsidR="0028623E" w:rsidRPr="0028623E" w:rsidRDefault="0028623E" w:rsidP="0028623E">
            <w:pPr>
              <w:pStyle w:val="2f6"/>
              <w:ind w:left="0"/>
              <w:rPr>
                <w:rFonts w:ascii="Times New Roman" w:hAnsi="Times New Roman" w:cs="Times New Roman"/>
                <w:b/>
                <w:sz w:val="22"/>
                <w:szCs w:val="22"/>
                <w:lang w:val="ru-RU"/>
              </w:rPr>
            </w:pPr>
          </w:p>
        </w:tc>
        <w:tc>
          <w:tcPr>
            <w:tcW w:w="630" w:type="dxa"/>
            <w:vMerge/>
          </w:tcPr>
          <w:p w:rsidR="0028623E" w:rsidRPr="0028623E" w:rsidRDefault="0028623E" w:rsidP="0028623E">
            <w:pPr>
              <w:pStyle w:val="2f6"/>
              <w:ind w:left="0"/>
              <w:rPr>
                <w:rFonts w:ascii="Times New Roman" w:hAnsi="Times New Roman" w:cs="Times New Roman"/>
                <w:b/>
                <w:sz w:val="22"/>
                <w:szCs w:val="22"/>
                <w:lang w:val="ru-RU"/>
              </w:rPr>
            </w:pPr>
          </w:p>
        </w:tc>
        <w:tc>
          <w:tcPr>
            <w:tcW w:w="680" w:type="dxa"/>
            <w:vMerge/>
          </w:tcPr>
          <w:p w:rsidR="0028623E" w:rsidRPr="0028623E" w:rsidRDefault="0028623E" w:rsidP="0028623E">
            <w:pPr>
              <w:pStyle w:val="2f6"/>
              <w:ind w:left="0"/>
              <w:rPr>
                <w:rFonts w:ascii="Times New Roman" w:hAnsi="Times New Roman" w:cs="Times New Roman"/>
                <w:b/>
                <w:sz w:val="22"/>
                <w:szCs w:val="22"/>
                <w:lang w:val="ru-RU"/>
              </w:rPr>
            </w:pPr>
          </w:p>
        </w:tc>
        <w:tc>
          <w:tcPr>
            <w:tcW w:w="850" w:type="dxa"/>
            <w:vAlign w:val="center"/>
          </w:tcPr>
          <w:p w:rsidR="0028623E" w:rsidRPr="0028623E" w:rsidRDefault="0028623E" w:rsidP="0028623E">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ТП</w:t>
            </w:r>
          </w:p>
        </w:tc>
        <w:tc>
          <w:tcPr>
            <w:tcW w:w="1034" w:type="dxa"/>
            <w:vAlign w:val="center"/>
          </w:tcPr>
          <w:p w:rsidR="0028623E" w:rsidRPr="0028623E" w:rsidRDefault="0028623E" w:rsidP="0028623E">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ВЛ-0,4 кВ</w:t>
            </w:r>
          </w:p>
        </w:tc>
        <w:tc>
          <w:tcPr>
            <w:tcW w:w="709" w:type="dxa"/>
            <w:vMerge/>
          </w:tcPr>
          <w:p w:rsidR="0028623E" w:rsidRPr="0028623E" w:rsidRDefault="0028623E" w:rsidP="0028623E">
            <w:pPr>
              <w:pStyle w:val="2f6"/>
              <w:ind w:left="0"/>
              <w:rPr>
                <w:rFonts w:ascii="Times New Roman" w:hAnsi="Times New Roman" w:cs="Times New Roman"/>
                <w:b/>
                <w:sz w:val="22"/>
                <w:szCs w:val="22"/>
                <w:lang w:val="ru-RU"/>
              </w:rPr>
            </w:pPr>
          </w:p>
        </w:tc>
        <w:tc>
          <w:tcPr>
            <w:tcW w:w="850" w:type="dxa"/>
            <w:vMerge/>
          </w:tcPr>
          <w:p w:rsidR="0028623E" w:rsidRPr="0028623E" w:rsidRDefault="0028623E" w:rsidP="0028623E">
            <w:pPr>
              <w:pStyle w:val="2f6"/>
              <w:ind w:left="0"/>
              <w:rPr>
                <w:rFonts w:ascii="Times New Roman" w:hAnsi="Times New Roman" w:cs="Times New Roman"/>
                <w:b/>
                <w:sz w:val="22"/>
                <w:szCs w:val="22"/>
                <w:lang w:val="ru-RU"/>
              </w:rPr>
            </w:pPr>
          </w:p>
        </w:tc>
        <w:tc>
          <w:tcPr>
            <w:tcW w:w="2835" w:type="dxa"/>
            <w:vMerge/>
          </w:tcPr>
          <w:p w:rsidR="0028623E" w:rsidRPr="0028623E" w:rsidRDefault="0028623E" w:rsidP="0028623E">
            <w:pPr>
              <w:pStyle w:val="2f6"/>
              <w:ind w:left="0"/>
              <w:rPr>
                <w:rFonts w:ascii="Times New Roman" w:hAnsi="Times New Roman" w:cs="Times New Roman"/>
                <w:b/>
                <w:sz w:val="22"/>
                <w:szCs w:val="22"/>
                <w:lang w:val="ru-RU"/>
              </w:rPr>
            </w:pPr>
          </w:p>
        </w:tc>
      </w:tr>
      <w:tr w:rsidR="0028623E" w:rsidRPr="009B317F" w:rsidTr="0028623E">
        <w:tc>
          <w:tcPr>
            <w:tcW w:w="10348" w:type="dxa"/>
            <w:gridSpan w:val="11"/>
          </w:tcPr>
          <w:p w:rsidR="0028623E" w:rsidRPr="0028623E" w:rsidRDefault="001419A9" w:rsidP="0028623E">
            <w:pPr>
              <w:pStyle w:val="2f6"/>
              <w:ind w:left="0"/>
              <w:rPr>
                <w:rFonts w:ascii="Times New Roman" w:hAnsi="Times New Roman" w:cs="Times New Roman"/>
                <w:b/>
                <w:sz w:val="22"/>
                <w:szCs w:val="22"/>
                <w:lang w:val="ru-RU"/>
              </w:rPr>
            </w:pPr>
            <w:r>
              <w:rPr>
                <w:rFonts w:ascii="Times New Roman" w:hAnsi="Times New Roman" w:cs="Times New Roman"/>
                <w:b/>
                <w:sz w:val="22"/>
                <w:szCs w:val="22"/>
                <w:lang w:val="ru-RU"/>
              </w:rPr>
              <w:t xml:space="preserve">                                                    </w:t>
            </w:r>
            <w:proofErr w:type="gramStart"/>
            <w:r w:rsidR="0028623E" w:rsidRPr="0028623E">
              <w:rPr>
                <w:rFonts w:ascii="Times New Roman" w:hAnsi="Times New Roman" w:cs="Times New Roman"/>
                <w:b/>
                <w:sz w:val="22"/>
                <w:szCs w:val="22"/>
                <w:lang w:val="ru-RU"/>
              </w:rPr>
              <w:t>ВЛ</w:t>
            </w:r>
            <w:proofErr w:type="gramEnd"/>
            <w:r w:rsidR="0028623E" w:rsidRPr="0028623E">
              <w:rPr>
                <w:rFonts w:ascii="Times New Roman" w:hAnsi="Times New Roman" w:cs="Times New Roman"/>
                <w:b/>
                <w:sz w:val="22"/>
                <w:szCs w:val="22"/>
                <w:lang w:val="ru-RU"/>
              </w:rPr>
              <w:t xml:space="preserve"> 10кВ № 1004 от ПС «Лесная </w:t>
            </w:r>
            <w:proofErr w:type="spellStart"/>
            <w:r w:rsidR="0028623E" w:rsidRPr="0028623E">
              <w:rPr>
                <w:rFonts w:ascii="Times New Roman" w:hAnsi="Times New Roman" w:cs="Times New Roman"/>
                <w:b/>
                <w:sz w:val="22"/>
                <w:szCs w:val="22"/>
                <w:lang w:val="ru-RU"/>
              </w:rPr>
              <w:t>Нееловка</w:t>
            </w:r>
            <w:proofErr w:type="spellEnd"/>
            <w:r w:rsidR="0028623E" w:rsidRPr="0028623E">
              <w:rPr>
                <w:rFonts w:ascii="Times New Roman" w:hAnsi="Times New Roman" w:cs="Times New Roman"/>
                <w:b/>
                <w:sz w:val="22"/>
                <w:szCs w:val="22"/>
                <w:lang w:val="ru-RU"/>
              </w:rPr>
              <w:t>»</w:t>
            </w:r>
          </w:p>
        </w:tc>
      </w:tr>
      <w:tr w:rsidR="0028623E" w:rsidRPr="000F2D88" w:rsidTr="00F07B4E">
        <w:tc>
          <w:tcPr>
            <w:tcW w:w="567" w:type="dxa"/>
            <w:gridSpan w:val="2"/>
            <w:vAlign w:val="center"/>
          </w:tcPr>
          <w:p w:rsidR="0028623E" w:rsidRPr="0028623E" w:rsidRDefault="0028623E" w:rsidP="0028623E">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1</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КТП-50</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63</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1968</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4-00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90</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0F2D88" w:rsidTr="00F07B4E">
        <w:tc>
          <w:tcPr>
            <w:tcW w:w="567" w:type="dxa"/>
            <w:gridSpan w:val="2"/>
            <w:vAlign w:val="center"/>
          </w:tcPr>
          <w:p w:rsidR="0028623E" w:rsidRPr="0028623E" w:rsidRDefault="0028623E" w:rsidP="0028623E">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2</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КТП-411</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100</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1984</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4-00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90</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0F2D88" w:rsidTr="00F07B4E">
        <w:tc>
          <w:tcPr>
            <w:tcW w:w="567" w:type="dxa"/>
            <w:gridSpan w:val="2"/>
            <w:vAlign w:val="center"/>
          </w:tcPr>
          <w:p w:rsidR="0028623E" w:rsidRPr="0028623E" w:rsidRDefault="0028623E" w:rsidP="0028623E">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3</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КТП-482</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320</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1984</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4-00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90</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0F2D88" w:rsidTr="00F07B4E">
        <w:tc>
          <w:tcPr>
            <w:tcW w:w="567" w:type="dxa"/>
            <w:gridSpan w:val="2"/>
            <w:vAlign w:val="center"/>
          </w:tcPr>
          <w:p w:rsidR="0028623E" w:rsidRPr="0028623E" w:rsidRDefault="0028623E" w:rsidP="0028623E">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4</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КТП-276</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100</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1984</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4-00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90</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0F2D88" w:rsidTr="00F07B4E">
        <w:tc>
          <w:tcPr>
            <w:tcW w:w="567" w:type="dxa"/>
            <w:gridSpan w:val="2"/>
            <w:vAlign w:val="center"/>
          </w:tcPr>
          <w:p w:rsidR="0028623E" w:rsidRPr="0028623E" w:rsidRDefault="0028623E" w:rsidP="0028623E">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5</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РЖД</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КТП-55А</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250</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4-00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0F2D88" w:rsidTr="00F07B4E">
        <w:tc>
          <w:tcPr>
            <w:tcW w:w="567" w:type="dxa"/>
            <w:gridSpan w:val="2"/>
            <w:vAlign w:val="center"/>
          </w:tcPr>
          <w:p w:rsidR="0028623E" w:rsidRPr="0028623E" w:rsidRDefault="0028623E" w:rsidP="0028623E">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6</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КТП-54А</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160</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4-00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0F2D88" w:rsidTr="00F07B4E">
        <w:tc>
          <w:tcPr>
            <w:tcW w:w="567" w:type="dxa"/>
            <w:gridSpan w:val="2"/>
            <w:vAlign w:val="center"/>
          </w:tcPr>
          <w:p w:rsidR="0028623E" w:rsidRPr="0028623E" w:rsidRDefault="0028623E" w:rsidP="0028623E">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7</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w:t>
            </w:r>
            <w:r w:rsidRPr="0041496F">
              <w:rPr>
                <w:rFonts w:ascii="Times New Roman" w:hAnsi="Times New Roman" w:cs="Times New Roman"/>
                <w:sz w:val="22"/>
                <w:szCs w:val="22"/>
                <w:lang w:val="ru-RU"/>
              </w:rPr>
              <w:lastRenderedPageBreak/>
              <w:t>240А</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lastRenderedPageBreak/>
              <w:t>250</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4-00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0F2D88" w:rsidTr="00F07B4E">
        <w:tc>
          <w:tcPr>
            <w:tcW w:w="567" w:type="dxa"/>
            <w:gridSpan w:val="2"/>
            <w:vAlign w:val="center"/>
          </w:tcPr>
          <w:p w:rsidR="0028623E" w:rsidRPr="0028623E" w:rsidRDefault="0028623E" w:rsidP="0028623E">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lastRenderedPageBreak/>
              <w:t>8</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КТП-250А</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400</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4-00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562DF7" w:rsidTr="0028623E">
        <w:tc>
          <w:tcPr>
            <w:tcW w:w="10348" w:type="dxa"/>
            <w:gridSpan w:val="11"/>
            <w:vAlign w:val="center"/>
          </w:tcPr>
          <w:p w:rsidR="0028623E" w:rsidRPr="0028623E" w:rsidRDefault="0028623E" w:rsidP="0028623E">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 xml:space="preserve">                                                </w:t>
            </w:r>
            <w:proofErr w:type="gramStart"/>
            <w:r w:rsidRPr="0028623E">
              <w:rPr>
                <w:rFonts w:ascii="Times New Roman" w:hAnsi="Times New Roman" w:cs="Times New Roman"/>
                <w:b/>
                <w:sz w:val="22"/>
                <w:szCs w:val="22"/>
                <w:lang w:val="ru-RU"/>
              </w:rPr>
              <w:t>ВЛ</w:t>
            </w:r>
            <w:proofErr w:type="gramEnd"/>
            <w:r w:rsidRPr="0028623E">
              <w:rPr>
                <w:rFonts w:ascii="Times New Roman" w:hAnsi="Times New Roman" w:cs="Times New Roman"/>
                <w:b/>
                <w:sz w:val="22"/>
                <w:szCs w:val="22"/>
                <w:lang w:val="ru-RU"/>
              </w:rPr>
              <w:t xml:space="preserve"> 10кВ № 1005 от ПС «Лесная </w:t>
            </w:r>
            <w:proofErr w:type="spellStart"/>
            <w:r w:rsidRPr="0028623E">
              <w:rPr>
                <w:rFonts w:ascii="Times New Roman" w:hAnsi="Times New Roman" w:cs="Times New Roman"/>
                <w:b/>
                <w:sz w:val="22"/>
                <w:szCs w:val="22"/>
                <w:lang w:val="ru-RU"/>
              </w:rPr>
              <w:t>Нееловка</w:t>
            </w:r>
            <w:proofErr w:type="spellEnd"/>
            <w:r w:rsidRPr="0028623E">
              <w:rPr>
                <w:rFonts w:ascii="Times New Roman" w:hAnsi="Times New Roman" w:cs="Times New Roman"/>
                <w:b/>
                <w:sz w:val="22"/>
                <w:szCs w:val="22"/>
                <w:lang w:val="ru-RU"/>
              </w:rPr>
              <w:t>»</w:t>
            </w:r>
          </w:p>
        </w:tc>
      </w:tr>
      <w:tr w:rsidR="0028623E" w:rsidRPr="00411F6A" w:rsidTr="0041496F">
        <w:tc>
          <w:tcPr>
            <w:tcW w:w="567" w:type="dxa"/>
            <w:gridSpan w:val="2"/>
            <w:vAlign w:val="center"/>
          </w:tcPr>
          <w:p w:rsidR="0028623E" w:rsidRPr="0028623E" w:rsidRDefault="0041496F" w:rsidP="0028623E">
            <w:pPr>
              <w:pStyle w:val="2f6"/>
              <w:ind w:left="0"/>
              <w:rPr>
                <w:rFonts w:ascii="Times New Roman" w:hAnsi="Times New Roman" w:cs="Times New Roman"/>
                <w:b/>
                <w:sz w:val="22"/>
                <w:szCs w:val="22"/>
                <w:lang w:val="ru-RU"/>
              </w:rPr>
            </w:pPr>
            <w:r>
              <w:rPr>
                <w:rFonts w:ascii="Times New Roman" w:hAnsi="Times New Roman" w:cs="Times New Roman"/>
                <w:b/>
                <w:sz w:val="22"/>
                <w:szCs w:val="22"/>
                <w:lang w:val="ru-RU"/>
              </w:rPr>
              <w:t>1</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КТП-287</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100</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1984</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5-00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90</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411F6A" w:rsidTr="0041496F">
        <w:tc>
          <w:tcPr>
            <w:tcW w:w="567" w:type="dxa"/>
            <w:gridSpan w:val="2"/>
            <w:vAlign w:val="center"/>
          </w:tcPr>
          <w:p w:rsidR="0028623E" w:rsidRPr="0028623E" w:rsidRDefault="0041496F" w:rsidP="0028623E">
            <w:pPr>
              <w:pStyle w:val="2f6"/>
              <w:ind w:left="0"/>
              <w:rPr>
                <w:rFonts w:ascii="Times New Roman" w:hAnsi="Times New Roman" w:cs="Times New Roman"/>
                <w:b/>
                <w:sz w:val="22"/>
                <w:szCs w:val="22"/>
                <w:lang w:val="ru-RU"/>
              </w:rPr>
            </w:pPr>
            <w:r>
              <w:rPr>
                <w:rFonts w:ascii="Times New Roman" w:hAnsi="Times New Roman" w:cs="Times New Roman"/>
                <w:b/>
                <w:sz w:val="22"/>
                <w:szCs w:val="22"/>
                <w:lang w:val="ru-RU"/>
              </w:rPr>
              <w:t>2</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КТП-380</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100</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1984</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5-00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90</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411F6A" w:rsidTr="0041496F">
        <w:tc>
          <w:tcPr>
            <w:tcW w:w="567" w:type="dxa"/>
            <w:gridSpan w:val="2"/>
            <w:vAlign w:val="center"/>
          </w:tcPr>
          <w:p w:rsidR="0028623E" w:rsidRPr="0028623E" w:rsidRDefault="0041496F" w:rsidP="0028623E">
            <w:pPr>
              <w:pStyle w:val="2f6"/>
              <w:ind w:left="0"/>
              <w:rPr>
                <w:rFonts w:ascii="Times New Roman" w:hAnsi="Times New Roman" w:cs="Times New Roman"/>
                <w:b/>
                <w:sz w:val="22"/>
                <w:szCs w:val="22"/>
                <w:lang w:val="ru-RU"/>
              </w:rPr>
            </w:pPr>
            <w:r>
              <w:rPr>
                <w:rFonts w:ascii="Times New Roman" w:hAnsi="Times New Roman" w:cs="Times New Roman"/>
                <w:b/>
                <w:sz w:val="22"/>
                <w:szCs w:val="22"/>
                <w:lang w:val="ru-RU"/>
              </w:rPr>
              <w:t>3</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КТП-169</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100</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1984</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5-00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90</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411F6A" w:rsidTr="0041496F">
        <w:tc>
          <w:tcPr>
            <w:tcW w:w="567" w:type="dxa"/>
            <w:gridSpan w:val="2"/>
            <w:vAlign w:val="center"/>
          </w:tcPr>
          <w:p w:rsidR="0028623E" w:rsidRPr="0028623E" w:rsidRDefault="0041496F" w:rsidP="0028623E">
            <w:pPr>
              <w:pStyle w:val="2f6"/>
              <w:ind w:left="0"/>
              <w:rPr>
                <w:rFonts w:ascii="Times New Roman" w:hAnsi="Times New Roman" w:cs="Times New Roman"/>
                <w:b/>
                <w:sz w:val="22"/>
                <w:szCs w:val="22"/>
                <w:lang w:val="ru-RU"/>
              </w:rPr>
            </w:pPr>
            <w:r>
              <w:rPr>
                <w:rFonts w:ascii="Times New Roman" w:hAnsi="Times New Roman" w:cs="Times New Roman"/>
                <w:b/>
                <w:sz w:val="22"/>
                <w:szCs w:val="22"/>
                <w:lang w:val="ru-RU"/>
              </w:rPr>
              <w:t>4</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КТП-305</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100</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1984</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5-00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90</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411F6A" w:rsidTr="0041496F">
        <w:tc>
          <w:tcPr>
            <w:tcW w:w="567" w:type="dxa"/>
            <w:gridSpan w:val="2"/>
            <w:vAlign w:val="center"/>
          </w:tcPr>
          <w:p w:rsidR="0028623E" w:rsidRPr="0028623E" w:rsidRDefault="0041496F" w:rsidP="0028623E">
            <w:pPr>
              <w:pStyle w:val="2f6"/>
              <w:ind w:left="0"/>
              <w:rPr>
                <w:rFonts w:ascii="Times New Roman" w:hAnsi="Times New Roman" w:cs="Times New Roman"/>
                <w:b/>
                <w:sz w:val="22"/>
                <w:szCs w:val="22"/>
                <w:lang w:val="ru-RU"/>
              </w:rPr>
            </w:pPr>
            <w:r>
              <w:rPr>
                <w:rFonts w:ascii="Times New Roman" w:hAnsi="Times New Roman" w:cs="Times New Roman"/>
                <w:b/>
                <w:sz w:val="22"/>
                <w:szCs w:val="22"/>
                <w:lang w:val="ru-RU"/>
              </w:rPr>
              <w:t>5</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КТП-180</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63</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1984</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5-00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90</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411F6A" w:rsidTr="0041496F">
        <w:tc>
          <w:tcPr>
            <w:tcW w:w="567" w:type="dxa"/>
            <w:gridSpan w:val="2"/>
            <w:vAlign w:val="center"/>
          </w:tcPr>
          <w:p w:rsidR="0028623E" w:rsidRPr="0028623E" w:rsidRDefault="0041496F" w:rsidP="0028623E">
            <w:pPr>
              <w:pStyle w:val="2f6"/>
              <w:ind w:left="0"/>
              <w:rPr>
                <w:rFonts w:ascii="Times New Roman" w:hAnsi="Times New Roman" w:cs="Times New Roman"/>
                <w:b/>
                <w:sz w:val="22"/>
                <w:szCs w:val="22"/>
                <w:lang w:val="ru-RU"/>
              </w:rPr>
            </w:pPr>
            <w:r>
              <w:rPr>
                <w:rFonts w:ascii="Times New Roman" w:hAnsi="Times New Roman" w:cs="Times New Roman"/>
                <w:b/>
                <w:sz w:val="22"/>
                <w:szCs w:val="22"/>
                <w:lang w:val="ru-RU"/>
              </w:rPr>
              <w:t>6</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КТП-46</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100</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1968</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ЦЭС</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5-00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90</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411F6A" w:rsidTr="0041496F">
        <w:tc>
          <w:tcPr>
            <w:tcW w:w="567" w:type="dxa"/>
            <w:gridSpan w:val="2"/>
            <w:vAlign w:val="center"/>
          </w:tcPr>
          <w:p w:rsidR="0028623E" w:rsidRPr="0028623E" w:rsidRDefault="0041496F" w:rsidP="0028623E">
            <w:pPr>
              <w:pStyle w:val="2f6"/>
              <w:ind w:left="0"/>
              <w:rPr>
                <w:rFonts w:ascii="Times New Roman" w:hAnsi="Times New Roman" w:cs="Times New Roman"/>
                <w:b/>
                <w:sz w:val="22"/>
                <w:szCs w:val="22"/>
                <w:lang w:val="ru-RU"/>
              </w:rPr>
            </w:pPr>
            <w:r>
              <w:rPr>
                <w:rFonts w:ascii="Times New Roman" w:hAnsi="Times New Roman" w:cs="Times New Roman"/>
                <w:b/>
                <w:sz w:val="22"/>
                <w:szCs w:val="22"/>
                <w:lang w:val="ru-RU"/>
              </w:rPr>
              <w:t>7</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КТП-53А</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250</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5-00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411F6A" w:rsidTr="0041496F">
        <w:tc>
          <w:tcPr>
            <w:tcW w:w="567" w:type="dxa"/>
            <w:gridSpan w:val="2"/>
            <w:vAlign w:val="center"/>
          </w:tcPr>
          <w:p w:rsidR="0028623E" w:rsidRPr="0028623E" w:rsidRDefault="0041496F" w:rsidP="0028623E">
            <w:pPr>
              <w:pStyle w:val="2f6"/>
              <w:ind w:left="0"/>
              <w:rPr>
                <w:rFonts w:ascii="Times New Roman" w:hAnsi="Times New Roman" w:cs="Times New Roman"/>
                <w:b/>
                <w:sz w:val="22"/>
                <w:szCs w:val="22"/>
                <w:lang w:val="ru-RU"/>
              </w:rPr>
            </w:pPr>
            <w:r>
              <w:rPr>
                <w:rFonts w:ascii="Times New Roman" w:hAnsi="Times New Roman" w:cs="Times New Roman"/>
                <w:b/>
                <w:sz w:val="22"/>
                <w:szCs w:val="22"/>
                <w:lang w:val="ru-RU"/>
              </w:rPr>
              <w:t>8</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КТП-64А</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250</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5-00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411F6A" w:rsidTr="0041496F">
        <w:tc>
          <w:tcPr>
            <w:tcW w:w="567" w:type="dxa"/>
            <w:gridSpan w:val="2"/>
            <w:vAlign w:val="center"/>
          </w:tcPr>
          <w:p w:rsidR="0028623E" w:rsidRPr="0028623E" w:rsidRDefault="0041496F" w:rsidP="0028623E">
            <w:pPr>
              <w:pStyle w:val="2f6"/>
              <w:ind w:left="0"/>
              <w:rPr>
                <w:rFonts w:ascii="Times New Roman" w:hAnsi="Times New Roman" w:cs="Times New Roman"/>
                <w:b/>
                <w:sz w:val="22"/>
                <w:szCs w:val="22"/>
                <w:lang w:val="ru-RU"/>
              </w:rPr>
            </w:pPr>
            <w:r>
              <w:rPr>
                <w:rFonts w:ascii="Times New Roman" w:hAnsi="Times New Roman" w:cs="Times New Roman"/>
                <w:b/>
                <w:sz w:val="22"/>
                <w:szCs w:val="22"/>
                <w:lang w:val="ru-RU"/>
              </w:rPr>
              <w:t>9</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Газ</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КТП-19А</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10</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5-00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411F6A" w:rsidTr="0041496F">
        <w:tc>
          <w:tcPr>
            <w:tcW w:w="567" w:type="dxa"/>
            <w:gridSpan w:val="2"/>
            <w:vAlign w:val="center"/>
          </w:tcPr>
          <w:p w:rsidR="0028623E" w:rsidRPr="0028623E" w:rsidRDefault="0041496F" w:rsidP="0028623E">
            <w:pPr>
              <w:pStyle w:val="2f6"/>
              <w:ind w:left="0"/>
              <w:rPr>
                <w:rFonts w:ascii="Times New Roman" w:hAnsi="Times New Roman" w:cs="Times New Roman"/>
                <w:b/>
                <w:sz w:val="22"/>
                <w:szCs w:val="22"/>
                <w:lang w:val="ru-RU"/>
              </w:rPr>
            </w:pPr>
            <w:r>
              <w:rPr>
                <w:rFonts w:ascii="Times New Roman" w:hAnsi="Times New Roman" w:cs="Times New Roman"/>
                <w:b/>
                <w:sz w:val="22"/>
                <w:szCs w:val="22"/>
                <w:lang w:val="ru-RU"/>
              </w:rPr>
              <w:t>10</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КТП-132А</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250</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5-00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411F6A" w:rsidTr="0041496F">
        <w:tc>
          <w:tcPr>
            <w:tcW w:w="567" w:type="dxa"/>
            <w:gridSpan w:val="2"/>
            <w:vAlign w:val="center"/>
          </w:tcPr>
          <w:p w:rsidR="0028623E" w:rsidRPr="0028623E" w:rsidRDefault="0028623E" w:rsidP="0041496F">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1</w:t>
            </w:r>
            <w:r w:rsidR="0041496F">
              <w:rPr>
                <w:rFonts w:ascii="Times New Roman" w:hAnsi="Times New Roman" w:cs="Times New Roman"/>
                <w:b/>
                <w:sz w:val="22"/>
                <w:szCs w:val="22"/>
                <w:lang w:val="ru-RU"/>
              </w:rPr>
              <w:t>1</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КТП-47А</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320</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5-00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411F6A" w:rsidTr="0041496F">
        <w:tc>
          <w:tcPr>
            <w:tcW w:w="567" w:type="dxa"/>
            <w:gridSpan w:val="2"/>
            <w:vAlign w:val="center"/>
          </w:tcPr>
          <w:p w:rsidR="0028623E" w:rsidRPr="0028623E" w:rsidRDefault="0028623E" w:rsidP="0041496F">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1</w:t>
            </w:r>
            <w:r w:rsidR="0041496F">
              <w:rPr>
                <w:rFonts w:ascii="Times New Roman" w:hAnsi="Times New Roman" w:cs="Times New Roman"/>
                <w:b/>
                <w:sz w:val="22"/>
                <w:szCs w:val="22"/>
                <w:lang w:val="ru-RU"/>
              </w:rPr>
              <w:t>2</w:t>
            </w:r>
          </w:p>
        </w:tc>
        <w:tc>
          <w:tcPr>
            <w:tcW w:w="993"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120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КТП-212А</w:t>
            </w:r>
          </w:p>
        </w:tc>
        <w:tc>
          <w:tcPr>
            <w:tcW w:w="63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160</w:t>
            </w:r>
          </w:p>
        </w:tc>
        <w:tc>
          <w:tcPr>
            <w:tcW w:w="68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1034"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Аб.</w:t>
            </w:r>
          </w:p>
        </w:tc>
        <w:tc>
          <w:tcPr>
            <w:tcW w:w="709"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5-00</w:t>
            </w:r>
          </w:p>
        </w:tc>
        <w:tc>
          <w:tcPr>
            <w:tcW w:w="850"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w:t>
            </w:r>
          </w:p>
        </w:tc>
        <w:tc>
          <w:tcPr>
            <w:tcW w:w="2835" w:type="dxa"/>
          </w:tcPr>
          <w:p w:rsidR="0028623E" w:rsidRPr="0041496F" w:rsidRDefault="0028623E" w:rsidP="00901BCB">
            <w:pPr>
              <w:pStyle w:val="2f6"/>
              <w:ind w:left="0"/>
              <w:jc w:val="center"/>
              <w:rPr>
                <w:rFonts w:ascii="Times New Roman" w:hAnsi="Times New Roman" w:cs="Times New Roman"/>
                <w:sz w:val="22"/>
                <w:szCs w:val="22"/>
                <w:lang w:val="ru-RU"/>
              </w:rPr>
            </w:pPr>
            <w:r w:rsidRPr="0041496F">
              <w:rPr>
                <w:rFonts w:ascii="Times New Roman" w:hAnsi="Times New Roman" w:cs="Times New Roman"/>
                <w:sz w:val="22"/>
                <w:szCs w:val="22"/>
                <w:lang w:val="ru-RU"/>
              </w:rPr>
              <w:t>р.п.  Свободный</w:t>
            </w:r>
          </w:p>
        </w:tc>
      </w:tr>
      <w:tr w:rsidR="0028623E" w:rsidRPr="009B317F" w:rsidTr="0028623E">
        <w:tc>
          <w:tcPr>
            <w:tcW w:w="10348" w:type="dxa"/>
            <w:gridSpan w:val="11"/>
          </w:tcPr>
          <w:p w:rsidR="0028623E" w:rsidRPr="0028623E" w:rsidRDefault="0028623E" w:rsidP="0028623E">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 xml:space="preserve">                                           </w:t>
            </w:r>
            <w:proofErr w:type="gramStart"/>
            <w:r w:rsidRPr="0028623E">
              <w:rPr>
                <w:rFonts w:ascii="Times New Roman" w:hAnsi="Times New Roman" w:cs="Times New Roman"/>
                <w:b/>
                <w:sz w:val="22"/>
                <w:szCs w:val="22"/>
                <w:lang w:val="ru-RU"/>
              </w:rPr>
              <w:t>ВЛ</w:t>
            </w:r>
            <w:proofErr w:type="gramEnd"/>
            <w:r w:rsidRPr="0028623E">
              <w:rPr>
                <w:rFonts w:ascii="Times New Roman" w:hAnsi="Times New Roman" w:cs="Times New Roman"/>
                <w:b/>
                <w:sz w:val="22"/>
                <w:szCs w:val="22"/>
                <w:lang w:val="ru-RU"/>
              </w:rPr>
              <w:t xml:space="preserve"> 10кВ № 1006 от ПС «Лесная </w:t>
            </w:r>
            <w:proofErr w:type="spellStart"/>
            <w:r w:rsidRPr="0028623E">
              <w:rPr>
                <w:rFonts w:ascii="Times New Roman" w:hAnsi="Times New Roman" w:cs="Times New Roman"/>
                <w:b/>
                <w:sz w:val="22"/>
                <w:szCs w:val="22"/>
                <w:lang w:val="ru-RU"/>
              </w:rPr>
              <w:t>Нееловка</w:t>
            </w:r>
            <w:proofErr w:type="spellEnd"/>
            <w:r w:rsidRPr="0028623E">
              <w:rPr>
                <w:rFonts w:ascii="Times New Roman" w:hAnsi="Times New Roman" w:cs="Times New Roman"/>
                <w:b/>
                <w:sz w:val="22"/>
                <w:szCs w:val="22"/>
                <w:lang w:val="ru-RU"/>
              </w:rPr>
              <w:t>»</w:t>
            </w:r>
          </w:p>
        </w:tc>
      </w:tr>
      <w:tr w:rsidR="0028623E" w:rsidRPr="00B746FD" w:rsidTr="00901BCB">
        <w:tc>
          <w:tcPr>
            <w:tcW w:w="567" w:type="dxa"/>
            <w:gridSpan w:val="2"/>
          </w:tcPr>
          <w:p w:rsidR="0028623E" w:rsidRPr="0028623E" w:rsidRDefault="0028623E" w:rsidP="00901BCB">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1</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КТП-386</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100</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1986</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84</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р.п.  Свободный</w:t>
            </w:r>
          </w:p>
        </w:tc>
      </w:tr>
      <w:tr w:rsidR="0028623E" w:rsidRPr="00B746FD" w:rsidTr="00901BCB">
        <w:tc>
          <w:tcPr>
            <w:tcW w:w="567" w:type="dxa"/>
            <w:gridSpan w:val="2"/>
          </w:tcPr>
          <w:p w:rsidR="0028623E" w:rsidRPr="0028623E" w:rsidRDefault="0028623E" w:rsidP="00901BCB">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2</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КТП-255</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100</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1984</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90</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с. Большой Содом</w:t>
            </w:r>
          </w:p>
        </w:tc>
      </w:tr>
      <w:tr w:rsidR="0028623E" w:rsidRPr="00B746FD" w:rsidTr="00901BCB">
        <w:tc>
          <w:tcPr>
            <w:tcW w:w="567" w:type="dxa"/>
            <w:gridSpan w:val="2"/>
          </w:tcPr>
          <w:p w:rsidR="0028623E" w:rsidRPr="0028623E" w:rsidRDefault="0028623E" w:rsidP="00901BCB">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3</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КТП-248</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100</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1984</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90</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с. Большой Содом</w:t>
            </w:r>
          </w:p>
        </w:tc>
      </w:tr>
      <w:tr w:rsidR="0028623E" w:rsidRPr="00B746FD" w:rsidTr="00901BCB">
        <w:tc>
          <w:tcPr>
            <w:tcW w:w="567" w:type="dxa"/>
            <w:gridSpan w:val="2"/>
          </w:tcPr>
          <w:p w:rsidR="0028623E" w:rsidRPr="0028623E" w:rsidRDefault="0028623E" w:rsidP="00901BCB">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4</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КТП-294</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100</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1984</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90</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дер. Хмелевка</w:t>
            </w:r>
          </w:p>
        </w:tc>
      </w:tr>
      <w:tr w:rsidR="0028623E" w:rsidRPr="00B746FD" w:rsidTr="00901BCB">
        <w:tc>
          <w:tcPr>
            <w:tcW w:w="567" w:type="dxa"/>
            <w:gridSpan w:val="2"/>
          </w:tcPr>
          <w:p w:rsidR="0028623E" w:rsidRPr="0028623E" w:rsidRDefault="0028623E" w:rsidP="00901BCB">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5</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КТП-461</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160</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1984</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90</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с. Большой Содом</w:t>
            </w:r>
          </w:p>
        </w:tc>
      </w:tr>
      <w:tr w:rsidR="0028623E" w:rsidRPr="00B746FD" w:rsidTr="00901BCB">
        <w:tc>
          <w:tcPr>
            <w:tcW w:w="567" w:type="dxa"/>
            <w:gridSpan w:val="2"/>
          </w:tcPr>
          <w:p w:rsidR="0028623E" w:rsidRPr="0028623E" w:rsidRDefault="0028623E" w:rsidP="00901BCB">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6</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КТП-40</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63</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1985</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88</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пос. Равнинный</w:t>
            </w:r>
          </w:p>
        </w:tc>
      </w:tr>
      <w:tr w:rsidR="0028623E" w:rsidRPr="00B746FD" w:rsidTr="00901BCB">
        <w:tc>
          <w:tcPr>
            <w:tcW w:w="567" w:type="dxa"/>
            <w:gridSpan w:val="2"/>
          </w:tcPr>
          <w:p w:rsidR="0028623E" w:rsidRPr="0028623E" w:rsidRDefault="0028623E" w:rsidP="00901BCB">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7</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КТП-481</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160</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1984</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90</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с. Большой Содом</w:t>
            </w:r>
          </w:p>
        </w:tc>
      </w:tr>
      <w:tr w:rsidR="0028623E" w:rsidRPr="00B746FD" w:rsidTr="00901BCB">
        <w:tc>
          <w:tcPr>
            <w:tcW w:w="567" w:type="dxa"/>
            <w:gridSpan w:val="2"/>
          </w:tcPr>
          <w:p w:rsidR="0028623E" w:rsidRPr="0028623E" w:rsidRDefault="0028623E" w:rsidP="00901BCB">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8</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КТП-295</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63</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1984</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90</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дер. Хмелевка</w:t>
            </w:r>
          </w:p>
        </w:tc>
      </w:tr>
      <w:tr w:rsidR="0028623E" w:rsidRPr="00B746FD" w:rsidTr="00901BCB">
        <w:tc>
          <w:tcPr>
            <w:tcW w:w="567" w:type="dxa"/>
            <w:gridSpan w:val="2"/>
          </w:tcPr>
          <w:p w:rsidR="0028623E" w:rsidRPr="0028623E" w:rsidRDefault="0028623E" w:rsidP="00901BCB">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9</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КТП-340</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100</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1984</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90</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с. Ханеневка-2я</w:t>
            </w:r>
          </w:p>
        </w:tc>
      </w:tr>
      <w:tr w:rsidR="0028623E" w:rsidRPr="00B746FD" w:rsidTr="00901BCB">
        <w:tc>
          <w:tcPr>
            <w:tcW w:w="567" w:type="dxa"/>
            <w:gridSpan w:val="2"/>
          </w:tcPr>
          <w:p w:rsidR="0028623E" w:rsidRPr="0028623E" w:rsidRDefault="0028623E" w:rsidP="00901BCB">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10</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КТП-297А</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250</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пос. Равнинный</w:t>
            </w:r>
          </w:p>
        </w:tc>
      </w:tr>
      <w:tr w:rsidR="0028623E" w:rsidRPr="00B746FD" w:rsidTr="00901BCB">
        <w:tc>
          <w:tcPr>
            <w:tcW w:w="567" w:type="dxa"/>
            <w:gridSpan w:val="2"/>
          </w:tcPr>
          <w:p w:rsidR="0028623E" w:rsidRPr="0028623E" w:rsidRDefault="0028623E" w:rsidP="00901BCB">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11</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КТП-8А</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63</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пос. Равнинный</w:t>
            </w:r>
          </w:p>
        </w:tc>
      </w:tr>
      <w:tr w:rsidR="0028623E" w:rsidRPr="00B746FD" w:rsidTr="00901BCB">
        <w:tc>
          <w:tcPr>
            <w:tcW w:w="567" w:type="dxa"/>
            <w:gridSpan w:val="2"/>
          </w:tcPr>
          <w:p w:rsidR="0028623E" w:rsidRPr="0028623E" w:rsidRDefault="0028623E" w:rsidP="00901BCB">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12</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КТП-143А</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100</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пос. Равнинный</w:t>
            </w:r>
          </w:p>
        </w:tc>
      </w:tr>
      <w:tr w:rsidR="0028623E" w:rsidRPr="00B746FD" w:rsidTr="00901BCB">
        <w:tc>
          <w:tcPr>
            <w:tcW w:w="567" w:type="dxa"/>
            <w:gridSpan w:val="2"/>
          </w:tcPr>
          <w:p w:rsidR="0028623E" w:rsidRPr="0028623E" w:rsidRDefault="0028623E" w:rsidP="00901BCB">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13</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КТП-281А</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100</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с. Большой Содом</w:t>
            </w:r>
          </w:p>
        </w:tc>
      </w:tr>
      <w:tr w:rsidR="0028623E" w:rsidRPr="00B746FD" w:rsidTr="00901BCB">
        <w:tc>
          <w:tcPr>
            <w:tcW w:w="567" w:type="dxa"/>
            <w:gridSpan w:val="2"/>
          </w:tcPr>
          <w:p w:rsidR="0028623E" w:rsidRPr="0028623E" w:rsidRDefault="0028623E" w:rsidP="00901BCB">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14</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КТП-268А</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160</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с. Большой Содом</w:t>
            </w:r>
          </w:p>
        </w:tc>
      </w:tr>
      <w:tr w:rsidR="0028623E" w:rsidRPr="00B746FD" w:rsidTr="00901BCB">
        <w:tc>
          <w:tcPr>
            <w:tcW w:w="567" w:type="dxa"/>
            <w:gridSpan w:val="2"/>
          </w:tcPr>
          <w:p w:rsidR="0028623E" w:rsidRPr="0028623E" w:rsidRDefault="0028623E" w:rsidP="00901BCB">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15</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КТП-379А</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160</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с. Большой Содом</w:t>
            </w:r>
          </w:p>
        </w:tc>
      </w:tr>
      <w:tr w:rsidR="0028623E" w:rsidRPr="00B746FD" w:rsidTr="00901BCB">
        <w:tc>
          <w:tcPr>
            <w:tcW w:w="567" w:type="dxa"/>
            <w:gridSpan w:val="2"/>
          </w:tcPr>
          <w:p w:rsidR="0028623E" w:rsidRPr="0028623E" w:rsidRDefault="0028623E" w:rsidP="00901BCB">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16</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КТП-342А</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160</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с. Ханеневка-2я</w:t>
            </w:r>
          </w:p>
        </w:tc>
      </w:tr>
      <w:tr w:rsidR="0028623E" w:rsidRPr="00B746FD" w:rsidTr="00901BCB">
        <w:tc>
          <w:tcPr>
            <w:tcW w:w="567" w:type="dxa"/>
            <w:gridSpan w:val="2"/>
          </w:tcPr>
          <w:p w:rsidR="0028623E" w:rsidRPr="0028623E" w:rsidRDefault="0028623E" w:rsidP="00901BCB">
            <w:pPr>
              <w:pStyle w:val="2f6"/>
              <w:ind w:left="0"/>
              <w:jc w:val="center"/>
              <w:rPr>
                <w:rFonts w:ascii="Times New Roman" w:hAnsi="Times New Roman" w:cs="Times New Roman"/>
                <w:b/>
                <w:sz w:val="22"/>
                <w:szCs w:val="22"/>
                <w:lang w:val="ru-RU"/>
              </w:rPr>
            </w:pPr>
            <w:r w:rsidRPr="0028623E">
              <w:rPr>
                <w:rFonts w:ascii="Times New Roman" w:hAnsi="Times New Roman" w:cs="Times New Roman"/>
                <w:b/>
                <w:sz w:val="22"/>
                <w:szCs w:val="22"/>
                <w:lang w:val="ru-RU"/>
              </w:rPr>
              <w:t>17</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КТП-259А</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160</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дер. Хмелевка</w:t>
            </w:r>
          </w:p>
        </w:tc>
      </w:tr>
      <w:tr w:rsidR="0028623E" w:rsidRPr="00411F6A" w:rsidTr="0028623E">
        <w:tc>
          <w:tcPr>
            <w:tcW w:w="10348" w:type="dxa"/>
            <w:gridSpan w:val="11"/>
          </w:tcPr>
          <w:p w:rsidR="0028623E" w:rsidRPr="0028623E" w:rsidRDefault="0028623E" w:rsidP="0028623E">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 xml:space="preserve">                                          </w:t>
            </w:r>
            <w:proofErr w:type="gramStart"/>
            <w:r w:rsidRPr="0028623E">
              <w:rPr>
                <w:rFonts w:ascii="Times New Roman" w:hAnsi="Times New Roman" w:cs="Times New Roman"/>
                <w:b/>
                <w:sz w:val="22"/>
                <w:szCs w:val="22"/>
                <w:lang w:val="ru-RU"/>
              </w:rPr>
              <w:t>ВЛ</w:t>
            </w:r>
            <w:proofErr w:type="gramEnd"/>
            <w:r w:rsidRPr="0028623E">
              <w:rPr>
                <w:rFonts w:ascii="Times New Roman" w:hAnsi="Times New Roman" w:cs="Times New Roman"/>
                <w:b/>
                <w:sz w:val="22"/>
                <w:szCs w:val="22"/>
                <w:lang w:val="ru-RU"/>
              </w:rPr>
              <w:t xml:space="preserve"> 10кВ № 1003 от ПС «Базарный Карабулак»</w:t>
            </w:r>
          </w:p>
        </w:tc>
      </w:tr>
      <w:tr w:rsidR="0028623E" w:rsidRPr="00EF7053" w:rsidTr="00F07B4E">
        <w:tc>
          <w:tcPr>
            <w:tcW w:w="567" w:type="dxa"/>
            <w:gridSpan w:val="2"/>
          </w:tcPr>
          <w:p w:rsidR="0028623E" w:rsidRPr="0028623E" w:rsidRDefault="0028623E" w:rsidP="0028623E">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 xml:space="preserve">              1</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КТП-37</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63</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1968</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ЦЭС</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3-00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90</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 xml:space="preserve">с. Лесная </w:t>
            </w:r>
            <w:proofErr w:type="spellStart"/>
            <w:r w:rsidRPr="00901BCB">
              <w:rPr>
                <w:rFonts w:ascii="Times New Roman" w:hAnsi="Times New Roman" w:cs="Times New Roman"/>
                <w:sz w:val="22"/>
                <w:szCs w:val="22"/>
                <w:lang w:val="ru-RU"/>
              </w:rPr>
              <w:t>Нееловка</w:t>
            </w:r>
            <w:proofErr w:type="spellEnd"/>
          </w:p>
        </w:tc>
      </w:tr>
      <w:tr w:rsidR="0028623E" w:rsidRPr="00EF7053" w:rsidTr="00F07B4E">
        <w:tc>
          <w:tcPr>
            <w:tcW w:w="567" w:type="dxa"/>
            <w:gridSpan w:val="2"/>
          </w:tcPr>
          <w:p w:rsidR="0028623E" w:rsidRPr="0028623E" w:rsidRDefault="0028623E" w:rsidP="0028623E">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2</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w:t>
            </w:r>
          </w:p>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36А</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250</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3-00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 xml:space="preserve">с. Лесная </w:t>
            </w:r>
            <w:proofErr w:type="spellStart"/>
            <w:r w:rsidRPr="00901BCB">
              <w:rPr>
                <w:rFonts w:ascii="Times New Roman" w:hAnsi="Times New Roman" w:cs="Times New Roman"/>
                <w:sz w:val="22"/>
                <w:szCs w:val="22"/>
                <w:lang w:val="ru-RU"/>
              </w:rPr>
              <w:t>Нееловка</w:t>
            </w:r>
            <w:proofErr w:type="spellEnd"/>
          </w:p>
        </w:tc>
      </w:tr>
      <w:tr w:rsidR="0028623E" w:rsidRPr="00EF7053" w:rsidTr="00F07B4E">
        <w:tc>
          <w:tcPr>
            <w:tcW w:w="567" w:type="dxa"/>
            <w:gridSpan w:val="2"/>
          </w:tcPr>
          <w:p w:rsidR="0028623E" w:rsidRPr="0028623E" w:rsidRDefault="0028623E" w:rsidP="0028623E">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3</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w:t>
            </w:r>
          </w:p>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284А</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100</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3-00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 xml:space="preserve">с. Лесная </w:t>
            </w:r>
            <w:proofErr w:type="spellStart"/>
            <w:r w:rsidRPr="00901BCB">
              <w:rPr>
                <w:rFonts w:ascii="Times New Roman" w:hAnsi="Times New Roman" w:cs="Times New Roman"/>
                <w:sz w:val="22"/>
                <w:szCs w:val="22"/>
                <w:lang w:val="ru-RU"/>
              </w:rPr>
              <w:t>Нееловка</w:t>
            </w:r>
            <w:proofErr w:type="spellEnd"/>
          </w:p>
        </w:tc>
      </w:tr>
      <w:tr w:rsidR="0028623E" w:rsidRPr="00EF7053" w:rsidTr="00F07B4E">
        <w:tc>
          <w:tcPr>
            <w:tcW w:w="567" w:type="dxa"/>
            <w:gridSpan w:val="2"/>
          </w:tcPr>
          <w:p w:rsidR="0028623E" w:rsidRPr="0028623E" w:rsidRDefault="0028623E" w:rsidP="0028623E">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4</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w:t>
            </w:r>
          </w:p>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476А</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100</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3-00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 xml:space="preserve">с. Лесная </w:t>
            </w:r>
            <w:proofErr w:type="spellStart"/>
            <w:r w:rsidRPr="00901BCB">
              <w:rPr>
                <w:rFonts w:ascii="Times New Roman" w:hAnsi="Times New Roman" w:cs="Times New Roman"/>
                <w:sz w:val="22"/>
                <w:szCs w:val="22"/>
                <w:lang w:val="ru-RU"/>
              </w:rPr>
              <w:t>Нееловка</w:t>
            </w:r>
            <w:proofErr w:type="spellEnd"/>
          </w:p>
        </w:tc>
      </w:tr>
      <w:tr w:rsidR="0028623E" w:rsidRPr="00EF7053" w:rsidTr="00F07B4E">
        <w:tc>
          <w:tcPr>
            <w:tcW w:w="567" w:type="dxa"/>
            <w:gridSpan w:val="2"/>
          </w:tcPr>
          <w:p w:rsidR="0028623E" w:rsidRPr="0028623E" w:rsidRDefault="0028623E" w:rsidP="0028623E">
            <w:pPr>
              <w:pStyle w:val="2f6"/>
              <w:ind w:left="0"/>
              <w:rPr>
                <w:rFonts w:ascii="Times New Roman" w:hAnsi="Times New Roman" w:cs="Times New Roman"/>
                <w:b/>
                <w:sz w:val="22"/>
                <w:szCs w:val="22"/>
                <w:lang w:val="ru-RU"/>
              </w:rPr>
            </w:pPr>
            <w:r w:rsidRPr="0028623E">
              <w:rPr>
                <w:rFonts w:ascii="Times New Roman" w:hAnsi="Times New Roman" w:cs="Times New Roman"/>
                <w:b/>
                <w:sz w:val="22"/>
                <w:szCs w:val="22"/>
                <w:lang w:val="ru-RU"/>
              </w:rPr>
              <w:t>5</w:t>
            </w:r>
          </w:p>
        </w:tc>
        <w:tc>
          <w:tcPr>
            <w:tcW w:w="993"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120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КТП-</w:t>
            </w:r>
          </w:p>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478А</w:t>
            </w:r>
          </w:p>
        </w:tc>
        <w:tc>
          <w:tcPr>
            <w:tcW w:w="63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100</w:t>
            </w:r>
          </w:p>
        </w:tc>
        <w:tc>
          <w:tcPr>
            <w:tcW w:w="68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1034"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Аб.</w:t>
            </w:r>
          </w:p>
        </w:tc>
        <w:tc>
          <w:tcPr>
            <w:tcW w:w="709"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3-00</w:t>
            </w:r>
          </w:p>
        </w:tc>
        <w:tc>
          <w:tcPr>
            <w:tcW w:w="850"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w:t>
            </w:r>
          </w:p>
        </w:tc>
        <w:tc>
          <w:tcPr>
            <w:tcW w:w="2835" w:type="dxa"/>
          </w:tcPr>
          <w:p w:rsidR="0028623E" w:rsidRPr="00901BCB" w:rsidRDefault="0028623E" w:rsidP="00901BCB">
            <w:pPr>
              <w:pStyle w:val="2f6"/>
              <w:ind w:left="0"/>
              <w:jc w:val="center"/>
              <w:rPr>
                <w:rFonts w:ascii="Times New Roman" w:hAnsi="Times New Roman" w:cs="Times New Roman"/>
                <w:sz w:val="22"/>
                <w:szCs w:val="22"/>
                <w:lang w:val="ru-RU"/>
              </w:rPr>
            </w:pPr>
            <w:r w:rsidRPr="00901BCB">
              <w:rPr>
                <w:rFonts w:ascii="Times New Roman" w:hAnsi="Times New Roman" w:cs="Times New Roman"/>
                <w:sz w:val="22"/>
                <w:szCs w:val="22"/>
                <w:lang w:val="ru-RU"/>
              </w:rPr>
              <w:t xml:space="preserve">с. Лесная </w:t>
            </w:r>
            <w:proofErr w:type="spellStart"/>
            <w:r w:rsidRPr="00901BCB">
              <w:rPr>
                <w:rFonts w:ascii="Times New Roman" w:hAnsi="Times New Roman" w:cs="Times New Roman"/>
                <w:sz w:val="22"/>
                <w:szCs w:val="22"/>
                <w:lang w:val="ru-RU"/>
              </w:rPr>
              <w:t>Нееловка</w:t>
            </w:r>
            <w:proofErr w:type="spellEnd"/>
          </w:p>
        </w:tc>
      </w:tr>
    </w:tbl>
    <w:p w:rsidR="00D36828" w:rsidRDefault="00D36828" w:rsidP="00FA2225">
      <w:pPr>
        <w:pStyle w:val="ac"/>
        <w:tabs>
          <w:tab w:val="left" w:pos="426"/>
        </w:tabs>
        <w:spacing w:after="0" w:line="300" w:lineRule="auto"/>
        <w:ind w:firstLine="709"/>
        <w:jc w:val="both"/>
        <w:rPr>
          <w:rFonts w:ascii="Times New Roman" w:hAnsi="Times New Roman" w:cs="Times New Roman"/>
          <w:sz w:val="28"/>
        </w:rPr>
      </w:pPr>
    </w:p>
    <w:p w:rsidR="00CA6E7E" w:rsidRPr="00590FD2" w:rsidRDefault="00CA6E7E" w:rsidP="00F07B4E">
      <w:pPr>
        <w:pStyle w:val="ac"/>
        <w:tabs>
          <w:tab w:val="left" w:pos="426"/>
        </w:tabs>
        <w:spacing w:after="0" w:line="300" w:lineRule="auto"/>
        <w:ind w:firstLine="709"/>
        <w:jc w:val="both"/>
        <w:rPr>
          <w:rFonts w:ascii="Times New Roman" w:hAnsi="Times New Roman" w:cs="Times New Roman"/>
          <w:sz w:val="28"/>
        </w:rPr>
      </w:pPr>
      <w:r w:rsidRPr="00590FD2">
        <w:rPr>
          <w:rFonts w:ascii="Times New Roman" w:hAnsi="Times New Roman" w:cs="Times New Roman"/>
          <w:sz w:val="28"/>
        </w:rPr>
        <w:lastRenderedPageBreak/>
        <w:t xml:space="preserve">В соответствии с Постановлением Правительства РФ №160 от 24.02.2009 г. «О порядке установления охранных зон объектов </w:t>
      </w:r>
      <w:proofErr w:type="spellStart"/>
      <w:r w:rsidRPr="00590FD2">
        <w:rPr>
          <w:rFonts w:ascii="Times New Roman" w:hAnsi="Times New Roman" w:cs="Times New Roman"/>
          <w:sz w:val="28"/>
        </w:rPr>
        <w:t>электросетевого</w:t>
      </w:r>
      <w:proofErr w:type="spellEnd"/>
      <w:r w:rsidRPr="00590FD2">
        <w:rPr>
          <w:rFonts w:ascii="Times New Roman" w:hAnsi="Times New Roman" w:cs="Times New Roman"/>
          <w:sz w:val="28"/>
        </w:rPr>
        <w:t xml:space="preserve"> хозяйства и особых условий использования земельных участков, расположенных в границах таких зон» охранные зоны устанавливаются для всех объектов </w:t>
      </w:r>
      <w:proofErr w:type="spellStart"/>
      <w:r w:rsidRPr="00590FD2">
        <w:rPr>
          <w:rFonts w:ascii="Times New Roman" w:hAnsi="Times New Roman" w:cs="Times New Roman"/>
          <w:sz w:val="28"/>
        </w:rPr>
        <w:t>электросетевого</w:t>
      </w:r>
      <w:proofErr w:type="spellEnd"/>
      <w:r w:rsidRPr="00590FD2">
        <w:rPr>
          <w:rFonts w:ascii="Times New Roman" w:hAnsi="Times New Roman" w:cs="Times New Roman"/>
          <w:sz w:val="28"/>
        </w:rPr>
        <w:t xml:space="preserve"> хозяйства:</w:t>
      </w:r>
    </w:p>
    <w:p w:rsidR="00CA6E7E" w:rsidRPr="00590FD2" w:rsidRDefault="00CA6E7E" w:rsidP="00F07B4E">
      <w:pPr>
        <w:pStyle w:val="ae"/>
        <w:numPr>
          <w:ilvl w:val="0"/>
          <w:numId w:val="46"/>
        </w:numPr>
        <w:tabs>
          <w:tab w:val="clear" w:pos="1135"/>
          <w:tab w:val="left" w:pos="1134"/>
          <w:tab w:val="left" w:pos="510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 отклоненном их положении на следующем расстоянии:</w:t>
      </w:r>
    </w:p>
    <w:p w:rsidR="00CA6E7E" w:rsidRPr="00590FD2" w:rsidRDefault="00CA6E7E" w:rsidP="00F07B4E">
      <w:pPr>
        <w:pStyle w:val="ae"/>
        <w:numPr>
          <w:ilvl w:val="1"/>
          <w:numId w:val="46"/>
        </w:numPr>
        <w:tabs>
          <w:tab w:val="clear" w:pos="1771"/>
          <w:tab w:val="left" w:pos="1134"/>
          <w:tab w:val="num" w:pos="1701"/>
          <w:tab w:val="left" w:pos="5103"/>
        </w:tabs>
        <w:spacing w:after="0" w:line="300" w:lineRule="auto"/>
        <w:ind w:left="0" w:firstLine="709"/>
        <w:jc w:val="both"/>
        <w:rPr>
          <w:rFonts w:ascii="Times New Roman" w:hAnsi="Times New Roman" w:cs="Times New Roman"/>
          <w:sz w:val="28"/>
          <w:szCs w:val="28"/>
        </w:rPr>
      </w:pPr>
      <w:proofErr w:type="gramStart"/>
      <w:r w:rsidRPr="00590FD2">
        <w:rPr>
          <w:rFonts w:ascii="Times New Roman" w:hAnsi="Times New Roman" w:cs="Times New Roman"/>
          <w:sz w:val="28"/>
          <w:szCs w:val="28"/>
        </w:rPr>
        <w:t xml:space="preserve">до 1 кВ </w:t>
      </w:r>
      <w:r w:rsidR="00713BE4">
        <w:rPr>
          <w:rFonts w:ascii="Times New Roman" w:hAnsi="Times New Roman" w:cs="Times New Roman"/>
          <w:sz w:val="28"/>
          <w:szCs w:val="28"/>
        </w:rPr>
        <w:t>-</w:t>
      </w:r>
      <w:r w:rsidRPr="00590FD2">
        <w:rPr>
          <w:rFonts w:ascii="Times New Roman" w:hAnsi="Times New Roman" w:cs="Times New Roman"/>
          <w:sz w:val="28"/>
          <w:szCs w:val="28"/>
        </w:rPr>
        <w:t xml:space="preserve"> 2 м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расстояниями от таких линий);</w:t>
      </w:r>
      <w:proofErr w:type="gramEnd"/>
    </w:p>
    <w:p w:rsidR="00CA6E7E" w:rsidRPr="00590FD2" w:rsidRDefault="00CA6E7E" w:rsidP="00F07B4E">
      <w:pPr>
        <w:pStyle w:val="ae"/>
        <w:numPr>
          <w:ilvl w:val="1"/>
          <w:numId w:val="46"/>
        </w:numPr>
        <w:tabs>
          <w:tab w:val="clear" w:pos="1771"/>
          <w:tab w:val="left" w:pos="1134"/>
          <w:tab w:val="num" w:pos="1701"/>
          <w:tab w:val="left" w:pos="510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1-20 кВ </w:t>
      </w:r>
      <w:r w:rsidR="00713BE4">
        <w:rPr>
          <w:rFonts w:ascii="Times New Roman" w:hAnsi="Times New Roman" w:cs="Times New Roman"/>
          <w:sz w:val="28"/>
          <w:szCs w:val="28"/>
        </w:rPr>
        <w:t>-</w:t>
      </w:r>
      <w:r w:rsidRPr="00590FD2">
        <w:rPr>
          <w:rFonts w:ascii="Times New Roman" w:hAnsi="Times New Roman" w:cs="Times New Roman"/>
          <w:sz w:val="28"/>
          <w:szCs w:val="28"/>
        </w:rPr>
        <w:t xml:space="preserve"> 10 м (5</w:t>
      </w:r>
      <w:r w:rsidRPr="00590FD2">
        <w:rPr>
          <w:rFonts w:ascii="Times New Roman" w:hAnsi="Times New Roman" w:cs="Times New Roman"/>
          <w:sz w:val="28"/>
          <w:szCs w:val="28"/>
          <w:lang w:val="en-US"/>
        </w:rPr>
        <w:t> </w:t>
      </w:r>
      <w:r w:rsidRPr="00590FD2">
        <w:rPr>
          <w:rFonts w:ascii="Times New Roman" w:hAnsi="Times New Roman" w:cs="Times New Roman"/>
          <w:sz w:val="28"/>
          <w:szCs w:val="28"/>
        </w:rPr>
        <w:t xml:space="preserve">м </w:t>
      </w:r>
      <w:r w:rsidR="00713BE4">
        <w:rPr>
          <w:rFonts w:ascii="Times New Roman" w:hAnsi="Times New Roman" w:cs="Times New Roman"/>
          <w:sz w:val="28"/>
          <w:szCs w:val="28"/>
        </w:rPr>
        <w:t>-</w:t>
      </w:r>
      <w:r w:rsidRPr="00590FD2">
        <w:rPr>
          <w:rFonts w:ascii="Times New Roman" w:hAnsi="Times New Roman" w:cs="Times New Roman"/>
          <w:sz w:val="28"/>
          <w:szCs w:val="28"/>
        </w:rPr>
        <w:t xml:space="preserve"> для линий с самонесущими или изолированными проводами, размещенных в границах населенных пунктов);</w:t>
      </w:r>
    </w:p>
    <w:p w:rsidR="00CA6E7E" w:rsidRPr="00590FD2" w:rsidRDefault="00CA6E7E" w:rsidP="00F07B4E">
      <w:pPr>
        <w:pStyle w:val="ae"/>
        <w:numPr>
          <w:ilvl w:val="1"/>
          <w:numId w:val="46"/>
        </w:numPr>
        <w:tabs>
          <w:tab w:val="clear" w:pos="1771"/>
          <w:tab w:val="left" w:pos="1134"/>
          <w:tab w:val="num" w:pos="1701"/>
          <w:tab w:val="left" w:pos="510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35 кВ </w:t>
      </w:r>
      <w:r w:rsidR="00713BE4">
        <w:rPr>
          <w:rFonts w:ascii="Times New Roman" w:hAnsi="Times New Roman" w:cs="Times New Roman"/>
          <w:sz w:val="28"/>
          <w:szCs w:val="28"/>
        </w:rPr>
        <w:t>-</w:t>
      </w:r>
      <w:r w:rsidRPr="00590FD2">
        <w:rPr>
          <w:rFonts w:ascii="Times New Roman" w:hAnsi="Times New Roman" w:cs="Times New Roman"/>
          <w:sz w:val="28"/>
          <w:szCs w:val="28"/>
        </w:rPr>
        <w:t xml:space="preserve"> 15 м;</w:t>
      </w:r>
    </w:p>
    <w:p w:rsidR="00CA6E7E" w:rsidRPr="00590FD2" w:rsidRDefault="00CA6E7E" w:rsidP="00F07B4E">
      <w:pPr>
        <w:pStyle w:val="ae"/>
        <w:numPr>
          <w:ilvl w:val="1"/>
          <w:numId w:val="46"/>
        </w:numPr>
        <w:tabs>
          <w:tab w:val="clear" w:pos="1771"/>
          <w:tab w:val="left" w:pos="1134"/>
          <w:tab w:val="num" w:pos="1701"/>
          <w:tab w:val="left" w:pos="510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110 кВ </w:t>
      </w:r>
      <w:r w:rsidR="00713BE4">
        <w:rPr>
          <w:rFonts w:ascii="Times New Roman" w:hAnsi="Times New Roman" w:cs="Times New Roman"/>
          <w:sz w:val="28"/>
          <w:szCs w:val="28"/>
        </w:rPr>
        <w:t>-</w:t>
      </w:r>
      <w:r w:rsidRPr="00590FD2">
        <w:rPr>
          <w:rFonts w:ascii="Times New Roman" w:hAnsi="Times New Roman" w:cs="Times New Roman"/>
          <w:sz w:val="28"/>
          <w:szCs w:val="28"/>
        </w:rPr>
        <w:t xml:space="preserve"> 20 м;</w:t>
      </w:r>
    </w:p>
    <w:p w:rsidR="00CA6E7E" w:rsidRPr="00590FD2" w:rsidRDefault="00CA6E7E" w:rsidP="00F07B4E">
      <w:pPr>
        <w:pStyle w:val="ae"/>
        <w:numPr>
          <w:ilvl w:val="1"/>
          <w:numId w:val="46"/>
        </w:numPr>
        <w:tabs>
          <w:tab w:val="clear" w:pos="1771"/>
          <w:tab w:val="left" w:pos="1134"/>
          <w:tab w:val="num" w:pos="1701"/>
          <w:tab w:val="left" w:pos="510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150, 220 кВ </w:t>
      </w:r>
      <w:r w:rsidR="00713BE4">
        <w:rPr>
          <w:rFonts w:ascii="Times New Roman" w:hAnsi="Times New Roman" w:cs="Times New Roman"/>
          <w:sz w:val="28"/>
          <w:szCs w:val="28"/>
        </w:rPr>
        <w:t>-</w:t>
      </w:r>
      <w:r w:rsidRPr="00590FD2">
        <w:rPr>
          <w:rFonts w:ascii="Times New Roman" w:hAnsi="Times New Roman" w:cs="Times New Roman"/>
          <w:sz w:val="28"/>
          <w:szCs w:val="28"/>
        </w:rPr>
        <w:t xml:space="preserve"> 25 м;</w:t>
      </w:r>
    </w:p>
    <w:p w:rsidR="00CA6E7E" w:rsidRPr="00590FD2" w:rsidRDefault="00CA6E7E" w:rsidP="00F07B4E">
      <w:pPr>
        <w:pStyle w:val="ae"/>
        <w:numPr>
          <w:ilvl w:val="1"/>
          <w:numId w:val="46"/>
        </w:numPr>
        <w:tabs>
          <w:tab w:val="clear" w:pos="1771"/>
          <w:tab w:val="left" w:pos="1134"/>
          <w:tab w:val="num" w:pos="1701"/>
          <w:tab w:val="left" w:pos="510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300, 500, 400 (перемен</w:t>
      </w:r>
      <w:proofErr w:type="gramStart"/>
      <w:r w:rsidRPr="00590FD2">
        <w:rPr>
          <w:rFonts w:ascii="Times New Roman" w:hAnsi="Times New Roman" w:cs="Times New Roman"/>
          <w:sz w:val="28"/>
          <w:szCs w:val="28"/>
        </w:rPr>
        <w:t>.</w:t>
      </w:r>
      <w:proofErr w:type="gramEnd"/>
      <w:r w:rsidRPr="00590FD2">
        <w:rPr>
          <w:rFonts w:ascii="Times New Roman" w:hAnsi="Times New Roman" w:cs="Times New Roman"/>
          <w:sz w:val="28"/>
          <w:szCs w:val="28"/>
        </w:rPr>
        <w:t xml:space="preserve"> </w:t>
      </w:r>
      <w:proofErr w:type="gramStart"/>
      <w:r w:rsidRPr="00590FD2">
        <w:rPr>
          <w:rFonts w:ascii="Times New Roman" w:hAnsi="Times New Roman" w:cs="Times New Roman"/>
          <w:sz w:val="28"/>
          <w:szCs w:val="28"/>
        </w:rPr>
        <w:t>т</w:t>
      </w:r>
      <w:proofErr w:type="gramEnd"/>
      <w:r w:rsidRPr="00590FD2">
        <w:rPr>
          <w:rFonts w:ascii="Times New Roman" w:hAnsi="Times New Roman" w:cs="Times New Roman"/>
          <w:sz w:val="28"/>
          <w:szCs w:val="28"/>
        </w:rPr>
        <w:t xml:space="preserve">ок) кВ </w:t>
      </w:r>
      <w:r w:rsidR="00713BE4">
        <w:rPr>
          <w:rFonts w:ascii="Times New Roman" w:hAnsi="Times New Roman" w:cs="Times New Roman"/>
          <w:sz w:val="28"/>
          <w:szCs w:val="28"/>
        </w:rPr>
        <w:t>-</w:t>
      </w:r>
      <w:r w:rsidRPr="00590FD2">
        <w:rPr>
          <w:rFonts w:ascii="Times New Roman" w:hAnsi="Times New Roman" w:cs="Times New Roman"/>
          <w:sz w:val="28"/>
          <w:szCs w:val="28"/>
        </w:rPr>
        <w:t xml:space="preserve"> 30 м;</w:t>
      </w:r>
    </w:p>
    <w:p w:rsidR="00CA6E7E" w:rsidRPr="00590FD2" w:rsidRDefault="00CA6E7E" w:rsidP="00F07B4E">
      <w:pPr>
        <w:pStyle w:val="ae"/>
        <w:numPr>
          <w:ilvl w:val="1"/>
          <w:numId w:val="46"/>
        </w:numPr>
        <w:tabs>
          <w:tab w:val="clear" w:pos="1771"/>
          <w:tab w:val="left" w:pos="1134"/>
          <w:tab w:val="num" w:pos="1701"/>
          <w:tab w:val="left" w:pos="510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750, 750 (перемен</w:t>
      </w:r>
      <w:proofErr w:type="gramStart"/>
      <w:r w:rsidRPr="00590FD2">
        <w:rPr>
          <w:rFonts w:ascii="Times New Roman" w:hAnsi="Times New Roman" w:cs="Times New Roman"/>
          <w:sz w:val="28"/>
          <w:szCs w:val="28"/>
        </w:rPr>
        <w:t>.</w:t>
      </w:r>
      <w:proofErr w:type="gramEnd"/>
      <w:r w:rsidRPr="00590FD2">
        <w:rPr>
          <w:rFonts w:ascii="Times New Roman" w:hAnsi="Times New Roman" w:cs="Times New Roman"/>
          <w:sz w:val="28"/>
          <w:szCs w:val="28"/>
        </w:rPr>
        <w:t xml:space="preserve"> </w:t>
      </w:r>
      <w:proofErr w:type="gramStart"/>
      <w:r w:rsidRPr="00590FD2">
        <w:rPr>
          <w:rFonts w:ascii="Times New Roman" w:hAnsi="Times New Roman" w:cs="Times New Roman"/>
          <w:sz w:val="28"/>
          <w:szCs w:val="28"/>
        </w:rPr>
        <w:t>т</w:t>
      </w:r>
      <w:proofErr w:type="gramEnd"/>
      <w:r w:rsidRPr="00590FD2">
        <w:rPr>
          <w:rFonts w:ascii="Times New Roman" w:hAnsi="Times New Roman" w:cs="Times New Roman"/>
          <w:sz w:val="28"/>
          <w:szCs w:val="28"/>
        </w:rPr>
        <w:t xml:space="preserve">ок) кВ </w:t>
      </w:r>
      <w:r w:rsidR="00713BE4">
        <w:rPr>
          <w:rFonts w:ascii="Times New Roman" w:hAnsi="Times New Roman" w:cs="Times New Roman"/>
          <w:sz w:val="28"/>
          <w:szCs w:val="28"/>
        </w:rPr>
        <w:t>-</w:t>
      </w:r>
      <w:r w:rsidRPr="00590FD2">
        <w:rPr>
          <w:rFonts w:ascii="Times New Roman" w:hAnsi="Times New Roman" w:cs="Times New Roman"/>
          <w:sz w:val="28"/>
          <w:szCs w:val="28"/>
        </w:rPr>
        <w:t xml:space="preserve"> 40 м;</w:t>
      </w:r>
    </w:p>
    <w:p w:rsidR="00CA6E7E" w:rsidRPr="00590FD2" w:rsidRDefault="00CA6E7E" w:rsidP="00F07B4E">
      <w:pPr>
        <w:pStyle w:val="ae"/>
        <w:numPr>
          <w:ilvl w:val="1"/>
          <w:numId w:val="46"/>
        </w:numPr>
        <w:tabs>
          <w:tab w:val="clear" w:pos="1771"/>
          <w:tab w:val="left" w:pos="1134"/>
          <w:tab w:val="num" w:pos="1701"/>
          <w:tab w:val="left" w:pos="510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1150 кВ </w:t>
      </w:r>
      <w:r w:rsidR="00713BE4">
        <w:rPr>
          <w:rFonts w:ascii="Times New Roman" w:hAnsi="Times New Roman" w:cs="Times New Roman"/>
          <w:sz w:val="28"/>
          <w:szCs w:val="28"/>
        </w:rPr>
        <w:t>-</w:t>
      </w:r>
      <w:r w:rsidRPr="00590FD2">
        <w:rPr>
          <w:rFonts w:ascii="Times New Roman" w:hAnsi="Times New Roman" w:cs="Times New Roman"/>
          <w:sz w:val="28"/>
          <w:szCs w:val="28"/>
        </w:rPr>
        <w:t xml:space="preserve"> 55 м.</w:t>
      </w:r>
    </w:p>
    <w:p w:rsidR="00CA6E7E" w:rsidRPr="00590FD2" w:rsidRDefault="00CA6E7E" w:rsidP="00F07B4E">
      <w:pPr>
        <w:pStyle w:val="ae"/>
        <w:numPr>
          <w:ilvl w:val="0"/>
          <w:numId w:val="46"/>
        </w:numPr>
        <w:tabs>
          <w:tab w:val="clear" w:pos="1135"/>
          <w:tab w:val="left" w:pos="1134"/>
          <w:tab w:val="left" w:pos="5103"/>
        </w:tabs>
        <w:spacing w:after="0" w:line="300" w:lineRule="auto"/>
        <w:ind w:left="0" w:firstLine="709"/>
        <w:jc w:val="both"/>
        <w:rPr>
          <w:rFonts w:ascii="Times New Roman" w:hAnsi="Times New Roman" w:cs="Times New Roman"/>
          <w:sz w:val="28"/>
          <w:szCs w:val="28"/>
        </w:rPr>
      </w:pPr>
      <w:proofErr w:type="gramStart"/>
      <w:r w:rsidRPr="00590FD2">
        <w:rPr>
          <w:rFonts w:ascii="Times New Roman" w:hAnsi="Times New Roman" w:cs="Times New Roman"/>
          <w:sz w:val="28"/>
          <w:szCs w:val="28"/>
        </w:rPr>
        <w:t xml:space="preserve">вдоль подземных кабельных линий электропередачи </w:t>
      </w:r>
      <w:r w:rsidR="00713BE4">
        <w:rPr>
          <w:rFonts w:ascii="Times New Roman" w:hAnsi="Times New Roman" w:cs="Times New Roman"/>
          <w:sz w:val="28"/>
          <w:szCs w:val="28"/>
        </w:rPr>
        <w:t>-</w:t>
      </w:r>
      <w:r w:rsidRPr="00590FD2">
        <w:rPr>
          <w:rFonts w:ascii="Times New Roman" w:hAnsi="Times New Roman" w:cs="Times New Roman"/>
          <w:sz w:val="28"/>
          <w:szCs w:val="28"/>
        </w:rPr>
        <w:t xml:space="preserve">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1 м (при прохождении кабельных линий напряжением до 1 кВ в городах под тротуарами </w:t>
      </w:r>
      <w:r w:rsidR="00713BE4">
        <w:rPr>
          <w:rFonts w:ascii="Times New Roman" w:hAnsi="Times New Roman" w:cs="Times New Roman"/>
          <w:sz w:val="28"/>
          <w:szCs w:val="28"/>
        </w:rPr>
        <w:t>-</w:t>
      </w:r>
      <w:r w:rsidRPr="00590FD2">
        <w:rPr>
          <w:rFonts w:ascii="Times New Roman" w:hAnsi="Times New Roman" w:cs="Times New Roman"/>
          <w:sz w:val="28"/>
          <w:szCs w:val="28"/>
        </w:rPr>
        <w:t xml:space="preserve"> на 0,6 м в стороны зданий и</w:t>
      </w:r>
      <w:proofErr w:type="gramEnd"/>
      <w:r w:rsidRPr="00590FD2">
        <w:rPr>
          <w:rFonts w:ascii="Times New Roman" w:hAnsi="Times New Roman" w:cs="Times New Roman"/>
          <w:sz w:val="28"/>
          <w:szCs w:val="28"/>
        </w:rPr>
        <w:t xml:space="preserve"> сооружений и на 1 м в сторону проезжей части улицы);</w:t>
      </w:r>
    </w:p>
    <w:p w:rsidR="00CA6E7E" w:rsidRPr="00590FD2" w:rsidRDefault="00CA6E7E" w:rsidP="00F07B4E">
      <w:pPr>
        <w:pStyle w:val="ae"/>
        <w:numPr>
          <w:ilvl w:val="0"/>
          <w:numId w:val="46"/>
        </w:numPr>
        <w:tabs>
          <w:tab w:val="clear" w:pos="1135"/>
          <w:tab w:val="left" w:pos="1134"/>
          <w:tab w:val="left" w:pos="5103"/>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вдоль подводных кабельных линий электропередачи </w:t>
      </w:r>
      <w:r w:rsidR="00713BE4">
        <w:rPr>
          <w:rFonts w:ascii="Times New Roman" w:hAnsi="Times New Roman" w:cs="Times New Roman"/>
          <w:sz w:val="28"/>
          <w:szCs w:val="28"/>
        </w:rPr>
        <w:t>-</w:t>
      </w:r>
      <w:r w:rsidRPr="00590FD2">
        <w:rPr>
          <w:rFonts w:ascii="Times New Roman" w:hAnsi="Times New Roman" w:cs="Times New Roman"/>
          <w:sz w:val="28"/>
          <w:szCs w:val="28"/>
        </w:rPr>
        <w:t xml:space="preserve"> в виде водного пространства от водной поверхности до дна, ограниченного вертикальными плоскостями, отстоящими по обе стороны линии от крайних кабелей на  расстоянии 100 м;</w:t>
      </w:r>
    </w:p>
    <w:p w:rsidR="00CA6E7E" w:rsidRPr="00590FD2" w:rsidRDefault="00CA6E7E" w:rsidP="00F07B4E">
      <w:pPr>
        <w:pStyle w:val="ae"/>
        <w:numPr>
          <w:ilvl w:val="0"/>
          <w:numId w:val="46"/>
        </w:numPr>
        <w:tabs>
          <w:tab w:val="clear" w:pos="1135"/>
          <w:tab w:val="left" w:pos="1134"/>
          <w:tab w:val="left" w:pos="5103"/>
        </w:tabs>
        <w:spacing w:after="0" w:line="300" w:lineRule="auto"/>
        <w:ind w:left="0" w:firstLine="709"/>
        <w:jc w:val="both"/>
        <w:rPr>
          <w:rFonts w:ascii="Times New Roman" w:hAnsi="Times New Roman" w:cs="Times New Roman"/>
          <w:sz w:val="28"/>
          <w:szCs w:val="28"/>
        </w:rPr>
      </w:pPr>
      <w:proofErr w:type="gramStart"/>
      <w:r w:rsidRPr="00590FD2">
        <w:rPr>
          <w:rFonts w:ascii="Times New Roman" w:hAnsi="Times New Roman" w:cs="Times New Roman"/>
          <w:sz w:val="28"/>
          <w:szCs w:val="28"/>
        </w:rPr>
        <w:t xml:space="preserve">вдоль переходов воздушных линий электропередачи через водоемы (реки, каналы, озера и другие) </w:t>
      </w:r>
      <w:r w:rsidR="00713BE4">
        <w:rPr>
          <w:rFonts w:ascii="Times New Roman" w:hAnsi="Times New Roman" w:cs="Times New Roman"/>
          <w:sz w:val="28"/>
          <w:szCs w:val="28"/>
        </w:rPr>
        <w:t>-</w:t>
      </w:r>
      <w:r w:rsidRPr="00590FD2">
        <w:rPr>
          <w:rFonts w:ascii="Times New Roman" w:hAnsi="Times New Roman" w:cs="Times New Roman"/>
          <w:sz w:val="28"/>
          <w:szCs w:val="28"/>
        </w:rPr>
        <w:t xml:space="preserve"> в виде воздушного пространства над водной поверхностью водоемов (на высоту, соответствующую высоте опор воздушных линий </w:t>
      </w:r>
      <w:r w:rsidRPr="00590FD2">
        <w:rPr>
          <w:rFonts w:ascii="Times New Roman" w:hAnsi="Times New Roman" w:cs="Times New Roman"/>
          <w:sz w:val="28"/>
          <w:szCs w:val="28"/>
        </w:rPr>
        <w:lastRenderedPageBreak/>
        <w:t xml:space="preserve">электропередачи), ограниченного вертикальными плоскостями, отстоящими по обе стороны линии электропередачи от крайних проводов при </w:t>
      </w:r>
      <w:proofErr w:type="spellStart"/>
      <w:r w:rsidRPr="00590FD2">
        <w:rPr>
          <w:rFonts w:ascii="Times New Roman" w:hAnsi="Times New Roman" w:cs="Times New Roman"/>
          <w:sz w:val="28"/>
          <w:szCs w:val="28"/>
        </w:rPr>
        <w:t>неотклоненном</w:t>
      </w:r>
      <w:proofErr w:type="spellEnd"/>
      <w:r w:rsidRPr="00590FD2">
        <w:rPr>
          <w:rFonts w:ascii="Times New Roman" w:hAnsi="Times New Roman" w:cs="Times New Roman"/>
          <w:sz w:val="28"/>
          <w:szCs w:val="28"/>
        </w:rPr>
        <w:t xml:space="preserve"> их положении для судоходных водоемов на расстоянии 100 м, для несудоходных водоемов </w:t>
      </w:r>
      <w:r w:rsidR="00713BE4">
        <w:rPr>
          <w:rFonts w:ascii="Times New Roman" w:hAnsi="Times New Roman" w:cs="Times New Roman"/>
          <w:sz w:val="28"/>
          <w:szCs w:val="28"/>
        </w:rPr>
        <w:t>-</w:t>
      </w:r>
      <w:r w:rsidRPr="00590FD2">
        <w:rPr>
          <w:rFonts w:ascii="Times New Roman" w:hAnsi="Times New Roman" w:cs="Times New Roman"/>
          <w:sz w:val="28"/>
          <w:szCs w:val="28"/>
        </w:rPr>
        <w:t xml:space="preserve"> на расстоянии, предусмотренном для установления охранных</w:t>
      </w:r>
      <w:proofErr w:type="gramEnd"/>
      <w:r w:rsidRPr="00590FD2">
        <w:rPr>
          <w:rFonts w:ascii="Times New Roman" w:hAnsi="Times New Roman" w:cs="Times New Roman"/>
          <w:sz w:val="28"/>
          <w:szCs w:val="28"/>
        </w:rPr>
        <w:t xml:space="preserve"> зон вдоль воздушных линий электропередачи.</w:t>
      </w:r>
    </w:p>
    <w:p w:rsidR="00CA6E7E" w:rsidRPr="00590FD2" w:rsidRDefault="00CA6E7E" w:rsidP="00F07B4E">
      <w:pPr>
        <w:tabs>
          <w:tab w:val="left" w:pos="993"/>
        </w:tabs>
        <w:autoSpaceDE w:val="0"/>
        <w:autoSpaceDN w:val="0"/>
        <w:adjustRightInd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В охранных зонах запрещается осуществлять любые действия, которые могут нарушить безопасную работу объектов </w:t>
      </w:r>
      <w:proofErr w:type="spellStart"/>
      <w:r w:rsidRPr="00590FD2">
        <w:rPr>
          <w:rFonts w:ascii="Times New Roman" w:hAnsi="Times New Roman" w:cs="Times New Roman"/>
          <w:sz w:val="28"/>
          <w:szCs w:val="28"/>
        </w:rPr>
        <w:t>электросетевого</w:t>
      </w:r>
      <w:proofErr w:type="spellEnd"/>
      <w:r w:rsidRPr="00590FD2">
        <w:rPr>
          <w:rFonts w:ascii="Times New Roman" w:hAnsi="Times New Roman" w:cs="Times New Roman"/>
          <w:sz w:val="28"/>
          <w:szCs w:val="28"/>
        </w:rPr>
        <w:t xml:space="preserve">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CA6E7E" w:rsidRPr="00590FD2" w:rsidRDefault="00CA6E7E" w:rsidP="00F07B4E">
      <w:pPr>
        <w:tabs>
          <w:tab w:val="left" w:pos="993"/>
        </w:tabs>
        <w:autoSpaceDE w:val="0"/>
        <w:autoSpaceDN w:val="0"/>
        <w:adjustRightInd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а) 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CA6E7E" w:rsidRPr="00590FD2" w:rsidRDefault="00CA6E7E" w:rsidP="00F07B4E">
      <w:pPr>
        <w:tabs>
          <w:tab w:val="left" w:pos="993"/>
        </w:tabs>
        <w:autoSpaceDE w:val="0"/>
        <w:autoSpaceDN w:val="0"/>
        <w:adjustRightInd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б) размещать любые объекты и предметы (материалы) в </w:t>
      </w:r>
      <w:proofErr w:type="gramStart"/>
      <w:r w:rsidRPr="00590FD2">
        <w:rPr>
          <w:rFonts w:ascii="Times New Roman" w:hAnsi="Times New Roman" w:cs="Times New Roman"/>
          <w:sz w:val="28"/>
          <w:szCs w:val="28"/>
        </w:rPr>
        <w:t>пределах</w:t>
      </w:r>
      <w:proofErr w:type="gramEnd"/>
      <w:r w:rsidRPr="00590FD2">
        <w:rPr>
          <w:rFonts w:ascii="Times New Roman" w:hAnsi="Times New Roman" w:cs="Times New Roman"/>
          <w:sz w:val="28"/>
          <w:szCs w:val="28"/>
        </w:rPr>
        <w:t xml:space="preserve"> созданных в соответствии с требованиями нормативно-технических документов проходов и подъездов для доступа к объектам </w:t>
      </w:r>
      <w:proofErr w:type="spellStart"/>
      <w:r w:rsidRPr="00590FD2">
        <w:rPr>
          <w:rFonts w:ascii="Times New Roman" w:hAnsi="Times New Roman" w:cs="Times New Roman"/>
          <w:sz w:val="28"/>
          <w:szCs w:val="28"/>
        </w:rPr>
        <w:t>электросетевого</w:t>
      </w:r>
      <w:proofErr w:type="spellEnd"/>
      <w:r w:rsidRPr="00590FD2">
        <w:rPr>
          <w:rFonts w:ascii="Times New Roman" w:hAnsi="Times New Roman" w:cs="Times New Roman"/>
          <w:sz w:val="28"/>
          <w:szCs w:val="28"/>
        </w:rPr>
        <w:t xml:space="preserve"> хозяйства, а также проводить любые работы и возводить сооружения, которые могут препятствовать доступу к объектам </w:t>
      </w:r>
      <w:proofErr w:type="spellStart"/>
      <w:r w:rsidRPr="00590FD2">
        <w:rPr>
          <w:rFonts w:ascii="Times New Roman" w:hAnsi="Times New Roman" w:cs="Times New Roman"/>
          <w:sz w:val="28"/>
          <w:szCs w:val="28"/>
        </w:rPr>
        <w:t>электросетевого</w:t>
      </w:r>
      <w:proofErr w:type="spellEnd"/>
      <w:r w:rsidRPr="00590FD2">
        <w:rPr>
          <w:rFonts w:ascii="Times New Roman" w:hAnsi="Times New Roman" w:cs="Times New Roman"/>
          <w:sz w:val="28"/>
          <w:szCs w:val="28"/>
        </w:rPr>
        <w:t xml:space="preserve"> хозяйства, без создания необходимых для такого доступа проходов и подъездов;</w:t>
      </w:r>
    </w:p>
    <w:p w:rsidR="00CA6E7E" w:rsidRPr="00590FD2" w:rsidRDefault="00CA6E7E" w:rsidP="00F07B4E">
      <w:pPr>
        <w:tabs>
          <w:tab w:val="left" w:pos="993"/>
        </w:tabs>
        <w:autoSpaceDE w:val="0"/>
        <w:autoSpaceDN w:val="0"/>
        <w:adjustRightInd w:val="0"/>
        <w:spacing w:after="0" w:line="300" w:lineRule="auto"/>
        <w:ind w:firstLine="709"/>
        <w:jc w:val="both"/>
        <w:rPr>
          <w:rFonts w:ascii="Times New Roman" w:hAnsi="Times New Roman" w:cs="Times New Roman"/>
          <w:sz w:val="28"/>
          <w:szCs w:val="28"/>
        </w:rPr>
      </w:pPr>
      <w:proofErr w:type="gramStart"/>
      <w:r w:rsidRPr="00590FD2">
        <w:rPr>
          <w:rFonts w:ascii="Times New Roman" w:hAnsi="Times New Roman" w:cs="Times New Roman"/>
          <w:sz w:val="28"/>
          <w:szCs w:val="28"/>
        </w:rPr>
        <w:t>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w:t>
      </w:r>
      <w:proofErr w:type="gramEnd"/>
      <w:r w:rsidRPr="00590FD2">
        <w:rPr>
          <w:rFonts w:ascii="Times New Roman" w:hAnsi="Times New Roman" w:cs="Times New Roman"/>
          <w:sz w:val="28"/>
          <w:szCs w:val="28"/>
        </w:rPr>
        <w:t xml:space="preserve"> линий электропередачи;</w:t>
      </w:r>
    </w:p>
    <w:p w:rsidR="00CA6E7E" w:rsidRPr="00590FD2" w:rsidRDefault="00CA6E7E" w:rsidP="00F07B4E">
      <w:pPr>
        <w:tabs>
          <w:tab w:val="left" w:pos="993"/>
        </w:tabs>
        <w:autoSpaceDE w:val="0"/>
        <w:autoSpaceDN w:val="0"/>
        <w:adjustRightInd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г) размещать свалки;</w:t>
      </w:r>
    </w:p>
    <w:p w:rsidR="00CA6E7E" w:rsidRPr="00590FD2" w:rsidRDefault="00CA6E7E" w:rsidP="00F07B4E">
      <w:pPr>
        <w:tabs>
          <w:tab w:val="left" w:pos="993"/>
        </w:tabs>
        <w:autoSpaceDE w:val="0"/>
        <w:autoSpaceDN w:val="0"/>
        <w:adjustRightInd w:val="0"/>
        <w:spacing w:after="0" w:line="300" w:lineRule="auto"/>
        <w:ind w:firstLine="709"/>
        <w:jc w:val="both"/>
        <w:rPr>
          <w:rFonts w:ascii="Times New Roman" w:hAnsi="Times New Roman" w:cs="Times New Roman"/>
          <w:sz w:val="28"/>
          <w:szCs w:val="28"/>
        </w:rPr>
      </w:pPr>
      <w:proofErr w:type="spellStart"/>
      <w:r w:rsidRPr="00590FD2">
        <w:rPr>
          <w:rFonts w:ascii="Times New Roman" w:hAnsi="Times New Roman" w:cs="Times New Roman"/>
          <w:sz w:val="28"/>
          <w:szCs w:val="28"/>
        </w:rPr>
        <w:t>д</w:t>
      </w:r>
      <w:proofErr w:type="spellEnd"/>
      <w:r w:rsidRPr="00590FD2">
        <w:rPr>
          <w:rFonts w:ascii="Times New Roman" w:hAnsi="Times New Roman" w:cs="Times New Roman"/>
          <w:sz w:val="28"/>
          <w:szCs w:val="28"/>
        </w:rPr>
        <w:t>)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CA6E7E" w:rsidRPr="00590FD2" w:rsidRDefault="00CA6E7E" w:rsidP="00F07B4E">
      <w:pPr>
        <w:autoSpaceDE w:val="0"/>
        <w:autoSpaceDN w:val="0"/>
        <w:adjustRightInd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В </w:t>
      </w:r>
      <w:proofErr w:type="gramStart"/>
      <w:r w:rsidRPr="00590FD2">
        <w:rPr>
          <w:rFonts w:ascii="Times New Roman" w:hAnsi="Times New Roman" w:cs="Times New Roman"/>
          <w:sz w:val="28"/>
          <w:szCs w:val="28"/>
        </w:rPr>
        <w:t xml:space="preserve">охранных зонах, установленных для объектов </w:t>
      </w:r>
      <w:proofErr w:type="spellStart"/>
      <w:r w:rsidRPr="00590FD2">
        <w:rPr>
          <w:rFonts w:ascii="Times New Roman" w:hAnsi="Times New Roman" w:cs="Times New Roman"/>
          <w:sz w:val="28"/>
          <w:szCs w:val="28"/>
        </w:rPr>
        <w:t>электросетевого</w:t>
      </w:r>
      <w:proofErr w:type="spellEnd"/>
      <w:r w:rsidRPr="00590FD2">
        <w:rPr>
          <w:rFonts w:ascii="Times New Roman" w:hAnsi="Times New Roman" w:cs="Times New Roman"/>
          <w:sz w:val="28"/>
          <w:szCs w:val="28"/>
        </w:rPr>
        <w:t xml:space="preserve"> хозяйства напряжением свыше 1000 вольт запрещается</w:t>
      </w:r>
      <w:proofErr w:type="gramEnd"/>
      <w:r w:rsidRPr="00590FD2">
        <w:rPr>
          <w:rFonts w:ascii="Times New Roman" w:hAnsi="Times New Roman" w:cs="Times New Roman"/>
          <w:sz w:val="28"/>
          <w:szCs w:val="28"/>
        </w:rPr>
        <w:t>:</w:t>
      </w:r>
    </w:p>
    <w:p w:rsidR="00CA6E7E" w:rsidRPr="00590FD2" w:rsidRDefault="00CA6E7E" w:rsidP="00F07B4E">
      <w:pPr>
        <w:autoSpaceDE w:val="0"/>
        <w:autoSpaceDN w:val="0"/>
        <w:adjustRightInd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а) складировать или размещать хранилища любых, в том числе горюче-смазочных, материалов;</w:t>
      </w:r>
    </w:p>
    <w:p w:rsidR="00CA6E7E" w:rsidRPr="00590FD2" w:rsidRDefault="00CA6E7E" w:rsidP="00F07B4E">
      <w:pPr>
        <w:autoSpaceDE w:val="0"/>
        <w:autoSpaceDN w:val="0"/>
        <w:adjustRightInd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lastRenderedPageBreak/>
        <w:t>б)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CA6E7E" w:rsidRPr="00590FD2" w:rsidRDefault="00CA6E7E" w:rsidP="00F07B4E">
      <w:pPr>
        <w:autoSpaceDE w:val="0"/>
        <w:autoSpaceDN w:val="0"/>
        <w:adjustRightInd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в) 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CA6E7E" w:rsidRPr="00590FD2" w:rsidRDefault="00CA6E7E" w:rsidP="00F07B4E">
      <w:pPr>
        <w:autoSpaceDE w:val="0"/>
        <w:autoSpaceDN w:val="0"/>
        <w:adjustRightInd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г)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rsidR="00CA6E7E" w:rsidRPr="00590FD2" w:rsidRDefault="00CA6E7E" w:rsidP="00F07B4E">
      <w:pPr>
        <w:autoSpaceDE w:val="0"/>
        <w:autoSpaceDN w:val="0"/>
        <w:adjustRightInd w:val="0"/>
        <w:spacing w:after="0" w:line="300" w:lineRule="auto"/>
        <w:ind w:firstLine="709"/>
        <w:jc w:val="both"/>
        <w:rPr>
          <w:rFonts w:ascii="Times New Roman" w:hAnsi="Times New Roman" w:cs="Times New Roman"/>
          <w:sz w:val="28"/>
          <w:szCs w:val="28"/>
        </w:rPr>
      </w:pPr>
      <w:proofErr w:type="spellStart"/>
      <w:r w:rsidRPr="00590FD2">
        <w:rPr>
          <w:rFonts w:ascii="Times New Roman" w:hAnsi="Times New Roman" w:cs="Times New Roman"/>
          <w:sz w:val="28"/>
          <w:szCs w:val="28"/>
        </w:rPr>
        <w:t>д</w:t>
      </w:r>
      <w:proofErr w:type="spellEnd"/>
      <w:r w:rsidRPr="00590FD2">
        <w:rPr>
          <w:rFonts w:ascii="Times New Roman" w:hAnsi="Times New Roman" w:cs="Times New Roman"/>
          <w:sz w:val="28"/>
          <w:szCs w:val="28"/>
        </w:rPr>
        <w:t>) осуществлять проход судов с поднятыми стрелами кранов и других механизмов (в охранных зонах воздушных линий электропередачи).</w:t>
      </w:r>
    </w:p>
    <w:p w:rsidR="00CA6E7E" w:rsidRPr="00590FD2" w:rsidRDefault="00CA6E7E" w:rsidP="00F07B4E">
      <w:pPr>
        <w:pStyle w:val="ac"/>
        <w:tabs>
          <w:tab w:val="left" w:pos="426"/>
        </w:tabs>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В пределах охранных зон без письменного решения о согласовании сетевых организаций юридическим и физическим лицам запрещаются:</w:t>
      </w:r>
    </w:p>
    <w:p w:rsidR="00CA6E7E" w:rsidRPr="00590FD2" w:rsidRDefault="00CA6E7E" w:rsidP="00F07B4E">
      <w:pPr>
        <w:pStyle w:val="ae"/>
        <w:tabs>
          <w:tab w:val="left" w:pos="1134"/>
          <w:tab w:val="left" w:pos="5103"/>
        </w:tabs>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а)</w:t>
      </w:r>
      <w:r w:rsidRPr="00590FD2">
        <w:rPr>
          <w:rFonts w:ascii="Times New Roman" w:hAnsi="Times New Roman" w:cs="Times New Roman"/>
          <w:sz w:val="28"/>
          <w:szCs w:val="28"/>
        </w:rPr>
        <w:tab/>
        <w:t>строительство, капитальный ремонт, реконструкция или снос зданий и сооружений;</w:t>
      </w:r>
    </w:p>
    <w:p w:rsidR="00CA6E7E" w:rsidRPr="00590FD2" w:rsidRDefault="00CA6E7E" w:rsidP="00F07B4E">
      <w:pPr>
        <w:pStyle w:val="ae"/>
        <w:tabs>
          <w:tab w:val="left" w:pos="1134"/>
          <w:tab w:val="left" w:pos="5103"/>
        </w:tabs>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б)</w:t>
      </w:r>
      <w:r w:rsidRPr="00590FD2">
        <w:rPr>
          <w:rFonts w:ascii="Times New Roman" w:hAnsi="Times New Roman" w:cs="Times New Roman"/>
          <w:sz w:val="28"/>
          <w:szCs w:val="28"/>
        </w:rPr>
        <w:tab/>
        <w:t>горные, взрывные, мелиоративные работы, в том числе связанные с временным затоплением земель;</w:t>
      </w:r>
    </w:p>
    <w:p w:rsidR="00CA6E7E" w:rsidRPr="00590FD2" w:rsidRDefault="00CA6E7E" w:rsidP="00F07B4E">
      <w:pPr>
        <w:pStyle w:val="ae"/>
        <w:tabs>
          <w:tab w:val="left" w:pos="1134"/>
          <w:tab w:val="left" w:pos="5103"/>
        </w:tabs>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в)</w:t>
      </w:r>
      <w:r w:rsidRPr="00590FD2">
        <w:rPr>
          <w:rFonts w:ascii="Times New Roman" w:hAnsi="Times New Roman" w:cs="Times New Roman"/>
          <w:sz w:val="28"/>
          <w:szCs w:val="28"/>
        </w:rPr>
        <w:tab/>
        <w:t>посадка и вырубка деревьев и кустарников;</w:t>
      </w:r>
    </w:p>
    <w:p w:rsidR="00CA6E7E" w:rsidRPr="00590FD2" w:rsidRDefault="00CA6E7E" w:rsidP="00F07B4E">
      <w:pPr>
        <w:pStyle w:val="ae"/>
        <w:tabs>
          <w:tab w:val="left" w:pos="1134"/>
          <w:tab w:val="left" w:pos="5103"/>
        </w:tabs>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г)</w:t>
      </w:r>
      <w:r w:rsidRPr="00590FD2">
        <w:rPr>
          <w:rFonts w:ascii="Times New Roman" w:hAnsi="Times New Roman" w:cs="Times New Roman"/>
          <w:sz w:val="28"/>
          <w:szCs w:val="28"/>
        </w:rPr>
        <w:tab/>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CA6E7E" w:rsidRPr="00590FD2" w:rsidRDefault="00CA6E7E" w:rsidP="00F07B4E">
      <w:pPr>
        <w:pStyle w:val="ae"/>
        <w:tabs>
          <w:tab w:val="left" w:pos="1134"/>
          <w:tab w:val="left" w:pos="5103"/>
        </w:tabs>
        <w:spacing w:after="0" w:line="300" w:lineRule="auto"/>
        <w:ind w:firstLine="709"/>
        <w:jc w:val="both"/>
        <w:rPr>
          <w:rFonts w:ascii="Times New Roman" w:hAnsi="Times New Roman" w:cs="Times New Roman"/>
          <w:sz w:val="28"/>
          <w:szCs w:val="28"/>
        </w:rPr>
      </w:pPr>
      <w:proofErr w:type="spellStart"/>
      <w:r w:rsidRPr="00590FD2">
        <w:rPr>
          <w:rFonts w:ascii="Times New Roman" w:hAnsi="Times New Roman" w:cs="Times New Roman"/>
          <w:sz w:val="28"/>
          <w:szCs w:val="28"/>
        </w:rPr>
        <w:t>д</w:t>
      </w:r>
      <w:proofErr w:type="spellEnd"/>
      <w:r w:rsidRPr="00590FD2">
        <w:rPr>
          <w:rFonts w:ascii="Times New Roman" w:hAnsi="Times New Roman" w:cs="Times New Roman"/>
          <w:sz w:val="28"/>
          <w:szCs w:val="28"/>
        </w:rPr>
        <w:t>)</w:t>
      </w:r>
      <w:r w:rsidRPr="00590FD2">
        <w:rPr>
          <w:rFonts w:ascii="Times New Roman" w:hAnsi="Times New Roman" w:cs="Times New Roman"/>
          <w:sz w:val="28"/>
          <w:szCs w:val="28"/>
        </w:rPr>
        <w:tab/>
        <w:t xml:space="preserve">проход судов, у которых расстояние по вертикали от верхнего крайнего габарита с грузом или без груза до нижней точки </w:t>
      </w:r>
      <w:proofErr w:type="gramStart"/>
      <w:r w:rsidRPr="00590FD2">
        <w:rPr>
          <w:rFonts w:ascii="Times New Roman" w:hAnsi="Times New Roman" w:cs="Times New Roman"/>
          <w:sz w:val="28"/>
          <w:szCs w:val="28"/>
        </w:rPr>
        <w:t>провеса проводов переходов воздушных линий электропередачи</w:t>
      </w:r>
      <w:proofErr w:type="gramEnd"/>
      <w:r w:rsidRPr="00590FD2">
        <w:rPr>
          <w:rFonts w:ascii="Times New Roman" w:hAnsi="Times New Roman" w:cs="Times New Roman"/>
          <w:sz w:val="28"/>
          <w:szCs w:val="28"/>
        </w:rPr>
        <w:t xml:space="preserve"> через водоемы менее минимально допустимого расстояния, в том числе с учетом максимального уровня подъема воды при паводке;</w:t>
      </w:r>
    </w:p>
    <w:p w:rsidR="00CA6E7E" w:rsidRPr="00590FD2" w:rsidRDefault="00CA6E7E" w:rsidP="00F07B4E">
      <w:pPr>
        <w:pStyle w:val="ae"/>
        <w:tabs>
          <w:tab w:val="left" w:pos="1134"/>
          <w:tab w:val="left" w:pos="5103"/>
        </w:tabs>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е)</w:t>
      </w:r>
      <w:r w:rsidRPr="00590FD2">
        <w:rPr>
          <w:rFonts w:ascii="Times New Roman" w:hAnsi="Times New Roman" w:cs="Times New Roman"/>
          <w:sz w:val="28"/>
          <w:szCs w:val="28"/>
        </w:rPr>
        <w:tab/>
        <w:t>проезд машин и механизмов, имеющих общую высоту с грузом или без груза от поверхности дороги более 4,5 м (в охранных зонах воздушных линий электропередачи);</w:t>
      </w:r>
    </w:p>
    <w:p w:rsidR="00CA6E7E" w:rsidRPr="00590FD2" w:rsidRDefault="00CA6E7E" w:rsidP="00F07B4E">
      <w:pPr>
        <w:pStyle w:val="ae"/>
        <w:tabs>
          <w:tab w:val="left" w:pos="1134"/>
          <w:tab w:val="left" w:pos="5103"/>
        </w:tabs>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ж)</w:t>
      </w:r>
      <w:r w:rsidRPr="00590FD2">
        <w:rPr>
          <w:rFonts w:ascii="Times New Roman" w:hAnsi="Times New Roman" w:cs="Times New Roman"/>
          <w:sz w:val="28"/>
          <w:szCs w:val="28"/>
        </w:rPr>
        <w:tab/>
        <w:t>земляные работы на глубине более 0,3 м (на вспахиваемых землях на глубине более 0,45 м), а также планировка грунта (в охранных зонах подземных кабельных линий электропередачи);</w:t>
      </w:r>
    </w:p>
    <w:p w:rsidR="00CA6E7E" w:rsidRPr="00590FD2" w:rsidRDefault="00CA6E7E" w:rsidP="00F07B4E">
      <w:pPr>
        <w:pStyle w:val="ae"/>
        <w:tabs>
          <w:tab w:val="left" w:pos="1134"/>
          <w:tab w:val="left" w:pos="5103"/>
        </w:tabs>
        <w:spacing w:after="0" w:line="300" w:lineRule="auto"/>
        <w:ind w:firstLine="709"/>
        <w:jc w:val="both"/>
        <w:rPr>
          <w:rFonts w:ascii="Times New Roman" w:hAnsi="Times New Roman" w:cs="Times New Roman"/>
          <w:sz w:val="28"/>
          <w:szCs w:val="28"/>
        </w:rPr>
      </w:pPr>
      <w:proofErr w:type="spellStart"/>
      <w:r w:rsidRPr="00590FD2">
        <w:rPr>
          <w:rFonts w:ascii="Times New Roman" w:hAnsi="Times New Roman" w:cs="Times New Roman"/>
          <w:sz w:val="28"/>
          <w:szCs w:val="28"/>
        </w:rPr>
        <w:t>з</w:t>
      </w:r>
      <w:proofErr w:type="spellEnd"/>
      <w:r w:rsidRPr="00590FD2">
        <w:rPr>
          <w:rFonts w:ascii="Times New Roman" w:hAnsi="Times New Roman" w:cs="Times New Roman"/>
          <w:sz w:val="28"/>
          <w:szCs w:val="28"/>
        </w:rPr>
        <w:t>)</w:t>
      </w:r>
      <w:r w:rsidRPr="00590FD2">
        <w:rPr>
          <w:rFonts w:ascii="Times New Roman" w:hAnsi="Times New Roman" w:cs="Times New Roman"/>
          <w:sz w:val="28"/>
          <w:szCs w:val="28"/>
        </w:rPr>
        <w:tab/>
        <w:t>полив сельскохозяйственных культур в случае, если высота струи воды может составить свыше 3 м (в охранных зонах воздушных линий электропередачи);</w:t>
      </w:r>
    </w:p>
    <w:p w:rsidR="00CA6E7E" w:rsidRPr="00590FD2" w:rsidRDefault="00CA6E7E" w:rsidP="00F07B4E">
      <w:pPr>
        <w:pStyle w:val="ae"/>
        <w:tabs>
          <w:tab w:val="left" w:pos="1134"/>
          <w:tab w:val="left" w:pos="5103"/>
        </w:tabs>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lastRenderedPageBreak/>
        <w:t>и)</w:t>
      </w:r>
      <w:r w:rsidRPr="00590FD2">
        <w:rPr>
          <w:rFonts w:ascii="Times New Roman" w:hAnsi="Times New Roman" w:cs="Times New Roman"/>
          <w:sz w:val="28"/>
          <w:szCs w:val="28"/>
        </w:rPr>
        <w:tab/>
        <w:t>полевые сельскохозяйственные работы с применением сельскохозяйственных машин и оборудования высотой более 4 м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rsidR="00CA6E7E" w:rsidRPr="00590FD2" w:rsidRDefault="00CA6E7E" w:rsidP="00F07B4E">
      <w:pPr>
        <w:autoSpaceDE w:val="0"/>
        <w:autoSpaceDN w:val="0"/>
        <w:adjustRightInd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11. В </w:t>
      </w:r>
      <w:proofErr w:type="gramStart"/>
      <w:r w:rsidRPr="00590FD2">
        <w:rPr>
          <w:rFonts w:ascii="Times New Roman" w:hAnsi="Times New Roman" w:cs="Times New Roman"/>
          <w:sz w:val="28"/>
          <w:szCs w:val="28"/>
        </w:rPr>
        <w:t xml:space="preserve">охранных зонах, установленных для объектов </w:t>
      </w:r>
      <w:proofErr w:type="spellStart"/>
      <w:r w:rsidRPr="00590FD2">
        <w:rPr>
          <w:rFonts w:ascii="Times New Roman" w:hAnsi="Times New Roman" w:cs="Times New Roman"/>
          <w:sz w:val="28"/>
          <w:szCs w:val="28"/>
        </w:rPr>
        <w:t>электросетевого</w:t>
      </w:r>
      <w:proofErr w:type="spellEnd"/>
      <w:r w:rsidRPr="00590FD2">
        <w:rPr>
          <w:rFonts w:ascii="Times New Roman" w:hAnsi="Times New Roman" w:cs="Times New Roman"/>
          <w:sz w:val="28"/>
          <w:szCs w:val="28"/>
        </w:rPr>
        <w:t xml:space="preserve"> хозяйства напряжением до 1000 вольт без письменного решения о согласовании сетевых организаций запрещается</w:t>
      </w:r>
      <w:proofErr w:type="gramEnd"/>
      <w:r w:rsidRPr="00590FD2">
        <w:rPr>
          <w:rFonts w:ascii="Times New Roman" w:hAnsi="Times New Roman" w:cs="Times New Roman"/>
          <w:sz w:val="28"/>
          <w:szCs w:val="28"/>
        </w:rPr>
        <w:t>:</w:t>
      </w:r>
    </w:p>
    <w:p w:rsidR="00CA6E7E" w:rsidRPr="00590FD2" w:rsidRDefault="00CA6E7E" w:rsidP="00F07B4E">
      <w:pPr>
        <w:autoSpaceDE w:val="0"/>
        <w:autoSpaceDN w:val="0"/>
        <w:adjustRightInd w:val="0"/>
        <w:spacing w:after="0" w:line="300" w:lineRule="auto"/>
        <w:ind w:firstLine="709"/>
        <w:jc w:val="both"/>
        <w:rPr>
          <w:rFonts w:ascii="Times New Roman" w:hAnsi="Times New Roman" w:cs="Times New Roman"/>
          <w:sz w:val="28"/>
          <w:szCs w:val="28"/>
        </w:rPr>
      </w:pPr>
      <w:proofErr w:type="gramStart"/>
      <w:r w:rsidRPr="00590FD2">
        <w:rPr>
          <w:rFonts w:ascii="Times New Roman" w:hAnsi="Times New Roman" w:cs="Times New Roman"/>
          <w:sz w:val="28"/>
          <w:szCs w:val="28"/>
        </w:rPr>
        <w:t>а) размещать детские и спортивные площадки, стадионы, рынки, торговые точки, полевые станы, загоны для скота, гаражи и стоянки всех видов машин и механизмов, садовые, огородные земельные участки и иные объекты недвижимости, расположенные в границах территории ведения гражданами садоводства или огородничества для собственных нужд, объекты жилищного строительства, в том числе индивидуального (в охранных зонах воздушных линий электропередачи);</w:t>
      </w:r>
      <w:proofErr w:type="gramEnd"/>
    </w:p>
    <w:p w:rsidR="00CA6E7E" w:rsidRPr="00590FD2" w:rsidRDefault="00CA6E7E" w:rsidP="00F07B4E">
      <w:pPr>
        <w:autoSpaceDE w:val="0"/>
        <w:autoSpaceDN w:val="0"/>
        <w:adjustRightInd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б) складировать или размещать хранилища любых, в том числе горюче-смазочных, материалов;</w:t>
      </w:r>
    </w:p>
    <w:p w:rsidR="00CA6E7E" w:rsidRPr="00590FD2" w:rsidRDefault="00CA6E7E" w:rsidP="00F07B4E">
      <w:pPr>
        <w:autoSpaceDE w:val="0"/>
        <w:autoSpaceDN w:val="0"/>
        <w:adjustRightInd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в) устраивать причалы для стоянки судов, барж и плавучих кранов,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rsidR="00CA6E7E" w:rsidRPr="00590FD2" w:rsidRDefault="00CA6E7E" w:rsidP="00F07B4E">
      <w:pPr>
        <w:autoSpaceDE w:val="0"/>
        <w:autoSpaceDN w:val="0"/>
        <w:adjustRightInd w:val="0"/>
        <w:spacing w:after="0" w:line="300" w:lineRule="auto"/>
        <w:ind w:firstLine="709"/>
        <w:jc w:val="both"/>
        <w:rPr>
          <w:rFonts w:ascii="Times New Roman" w:hAnsi="Times New Roman" w:cs="Times New Roman"/>
          <w:sz w:val="28"/>
          <w:szCs w:val="28"/>
        </w:rPr>
      </w:pPr>
      <w:proofErr w:type="gramStart"/>
      <w:r w:rsidRPr="00590FD2">
        <w:rPr>
          <w:rFonts w:ascii="Times New Roman" w:hAnsi="Times New Roman" w:cs="Times New Roman"/>
          <w:sz w:val="28"/>
          <w:szCs w:val="28"/>
        </w:rPr>
        <w:t>При обнаружении сетевыми организациями и иными лицами фактов осуществления, в границах охранных зон запрещенных действий без получения письменного решения о согласовании сетевой организации, указанные лица направляют заявление о наличии таких фактов в федеральный орган исполнительной власти, осуществляющий федеральный государственный энергетический надзор, а также вправе в соответствии с законодательством Российской Федерации обратиться в суд и (или) органы исполнительной власти, уполномоченные на</w:t>
      </w:r>
      <w:proofErr w:type="gramEnd"/>
      <w:r w:rsidRPr="00590FD2">
        <w:rPr>
          <w:rFonts w:ascii="Times New Roman" w:hAnsi="Times New Roman" w:cs="Times New Roman"/>
          <w:sz w:val="28"/>
          <w:szCs w:val="28"/>
        </w:rPr>
        <w:t xml:space="preserve"> рассмотрение дел о соответствующих правонарушениях.</w:t>
      </w:r>
    </w:p>
    <w:p w:rsidR="00CA6E7E" w:rsidRPr="00590FD2" w:rsidRDefault="00CA6E7E" w:rsidP="00F07B4E">
      <w:pPr>
        <w:pStyle w:val="HTML"/>
        <w:spacing w:line="300" w:lineRule="auto"/>
        <w:ind w:firstLine="709"/>
        <w:jc w:val="both"/>
        <w:rPr>
          <w:rFonts w:ascii="Times New Roman" w:hAnsi="Times New Roman" w:cs="Times New Roman"/>
          <w:sz w:val="28"/>
          <w:szCs w:val="28"/>
        </w:rPr>
      </w:pPr>
      <w:proofErr w:type="gramStart"/>
      <w:r w:rsidRPr="00590FD2">
        <w:rPr>
          <w:rFonts w:ascii="Times New Roman" w:hAnsi="Times New Roman" w:cs="Times New Roman"/>
          <w:sz w:val="28"/>
          <w:szCs w:val="28"/>
        </w:rPr>
        <w:t>При совпадении (пересечении) охранной зоны с полосой отвода и (или) охранной зоной железных дорог, полосой отвода и (или) придорожной полосой автомобильных дорог, охранными зонами трубопроводов, линий связи и других объектов проведение работ, связанных с эксплуатацией этих объектов, на совпадающих участках территорий осуществляется заинтересованными лицами по согласованию в соответствии с законодательством Российской Федерации, регламентирующим порядок установления и использования охранных зон, придорожных</w:t>
      </w:r>
      <w:proofErr w:type="gramEnd"/>
      <w:r w:rsidRPr="00590FD2">
        <w:rPr>
          <w:rFonts w:ascii="Times New Roman" w:hAnsi="Times New Roman" w:cs="Times New Roman"/>
          <w:sz w:val="28"/>
          <w:szCs w:val="28"/>
        </w:rPr>
        <w:t xml:space="preserve"> зон, полос отвода соответствующих объектов с обязательным заключением соглашения о взаимодействии в случае возникновения аварии.</w:t>
      </w:r>
    </w:p>
    <w:p w:rsidR="00CA6E7E" w:rsidRPr="00590FD2" w:rsidRDefault="00CA6E7E" w:rsidP="00F07B4E">
      <w:pPr>
        <w:pStyle w:val="HTML"/>
        <w:spacing w:line="300" w:lineRule="auto"/>
        <w:ind w:firstLine="709"/>
        <w:jc w:val="both"/>
        <w:rPr>
          <w:rFonts w:ascii="Times New Roman" w:hAnsi="Times New Roman" w:cs="Times New Roman"/>
          <w:sz w:val="28"/>
          <w:szCs w:val="28"/>
        </w:rPr>
      </w:pPr>
      <w:proofErr w:type="gramStart"/>
      <w:r w:rsidRPr="00590FD2">
        <w:rPr>
          <w:rFonts w:ascii="Times New Roman" w:hAnsi="Times New Roman" w:cs="Times New Roman"/>
          <w:sz w:val="28"/>
          <w:szCs w:val="28"/>
        </w:rPr>
        <w:lastRenderedPageBreak/>
        <w:t>На автомобильных дорогах в местах пересечения с воздушными линиями электропередачи владельцами автомобильных дорог должна обеспечиваться установка дорожных знаков, запрещающих остановку транспорта в охранных зонах указанных линий с проектным номинальным классом напряжения 330 кВ и выше и проезд транспортных средств высотой с грузом или без груза более 4,5 м в охранных зонах воздушных линий электропередачи независимо от проектного номинального класса напряжения.</w:t>
      </w:r>
      <w:proofErr w:type="gramEnd"/>
    </w:p>
    <w:p w:rsidR="00CA6E7E" w:rsidRPr="00590FD2" w:rsidRDefault="00CA6E7E" w:rsidP="00F07B4E">
      <w:pPr>
        <w:autoSpaceDE w:val="0"/>
        <w:autoSpaceDN w:val="0"/>
        <w:adjustRightInd w:val="0"/>
        <w:spacing w:after="0" w:line="300" w:lineRule="auto"/>
        <w:ind w:firstLine="709"/>
        <w:jc w:val="both"/>
        <w:rPr>
          <w:rFonts w:ascii="Times New Roman" w:hAnsi="Times New Roman" w:cs="Times New Roman"/>
          <w:sz w:val="28"/>
          <w:szCs w:val="28"/>
        </w:rPr>
      </w:pPr>
      <w:proofErr w:type="gramStart"/>
      <w:r w:rsidRPr="00590FD2">
        <w:rPr>
          <w:rFonts w:ascii="Times New Roman" w:hAnsi="Times New Roman" w:cs="Times New Roman"/>
          <w:sz w:val="28"/>
          <w:szCs w:val="28"/>
        </w:rPr>
        <w:t>Лица, производящие земляные работы, при обнаружении кабеля, не указанного в технической документации на производство работ, обязаны немедленно прекратить эти работы, принять меры к обеспечению сохранности кабеля и в течение суток сообщить об этом сетевой организации, владеющей на праве собственности (ином законном основании) указанной кабельной линией, либо федеральному органу исполнительной власти, осуществляющему федеральный государственный энергетический надзор.</w:t>
      </w:r>
      <w:proofErr w:type="gramEnd"/>
    </w:p>
    <w:p w:rsidR="00CA6E7E" w:rsidRPr="00590FD2" w:rsidRDefault="00CA6E7E" w:rsidP="00F07B4E">
      <w:pPr>
        <w:pStyle w:val="HTML"/>
        <w:spacing w:line="300" w:lineRule="auto"/>
        <w:ind w:firstLine="709"/>
        <w:jc w:val="both"/>
        <w:rPr>
          <w:rFonts w:ascii="Times New Roman" w:eastAsiaTheme="minorEastAsia" w:hAnsi="Times New Roman" w:cs="Times New Roman"/>
          <w:sz w:val="28"/>
          <w:szCs w:val="28"/>
          <w:lang w:eastAsia="ru-RU"/>
        </w:rPr>
      </w:pPr>
      <w:r w:rsidRPr="00590FD2">
        <w:rPr>
          <w:rFonts w:ascii="Times New Roman" w:eastAsiaTheme="minorEastAsia" w:hAnsi="Times New Roman" w:cs="Times New Roman"/>
          <w:sz w:val="28"/>
          <w:szCs w:val="28"/>
          <w:lang w:eastAsia="ru-RU"/>
        </w:rPr>
        <w:t xml:space="preserve">Доступ к объектам </w:t>
      </w:r>
      <w:proofErr w:type="spellStart"/>
      <w:r w:rsidRPr="00590FD2">
        <w:rPr>
          <w:rFonts w:ascii="Times New Roman" w:eastAsiaTheme="minorEastAsia" w:hAnsi="Times New Roman" w:cs="Times New Roman"/>
          <w:sz w:val="28"/>
          <w:szCs w:val="28"/>
          <w:lang w:eastAsia="ru-RU"/>
        </w:rPr>
        <w:t>электросетевого</w:t>
      </w:r>
      <w:proofErr w:type="spellEnd"/>
      <w:r w:rsidRPr="00590FD2">
        <w:rPr>
          <w:rFonts w:ascii="Times New Roman" w:eastAsiaTheme="minorEastAsia" w:hAnsi="Times New Roman" w:cs="Times New Roman"/>
          <w:sz w:val="28"/>
          <w:szCs w:val="28"/>
          <w:lang w:eastAsia="ru-RU"/>
        </w:rPr>
        <w:t xml:space="preserve"> хозяйства для их эксплуатации и плановых (регламентных) работ осуществляется в соответствии с гражданским и земельным законодательством.</w:t>
      </w:r>
    </w:p>
    <w:p w:rsidR="00CA6E7E" w:rsidRPr="00590FD2" w:rsidRDefault="00CA6E7E" w:rsidP="00F07B4E">
      <w:pPr>
        <w:pStyle w:val="HTML"/>
        <w:spacing w:line="300" w:lineRule="auto"/>
        <w:ind w:firstLine="709"/>
        <w:jc w:val="both"/>
        <w:rPr>
          <w:rFonts w:ascii="Times New Roman" w:hAnsi="Times New Roman" w:cs="Times New Roman"/>
          <w:sz w:val="28"/>
          <w:szCs w:val="24"/>
        </w:rPr>
      </w:pPr>
      <w:r w:rsidRPr="00590FD2">
        <w:rPr>
          <w:rFonts w:ascii="Times New Roman" w:hAnsi="Times New Roman" w:cs="Times New Roman"/>
          <w:sz w:val="28"/>
          <w:szCs w:val="24"/>
        </w:rPr>
        <w:t xml:space="preserve">Для предотвращения или устранения аварий работникам сетевых организаций обеспечивается беспрепятственный доступ к объектам </w:t>
      </w:r>
      <w:proofErr w:type="spellStart"/>
      <w:r w:rsidRPr="00590FD2">
        <w:rPr>
          <w:rFonts w:ascii="Times New Roman" w:hAnsi="Times New Roman" w:cs="Times New Roman"/>
          <w:sz w:val="28"/>
          <w:szCs w:val="24"/>
        </w:rPr>
        <w:t>электросетевого</w:t>
      </w:r>
      <w:proofErr w:type="spellEnd"/>
      <w:r w:rsidRPr="00590FD2">
        <w:rPr>
          <w:rFonts w:ascii="Times New Roman" w:hAnsi="Times New Roman" w:cs="Times New Roman"/>
          <w:sz w:val="28"/>
          <w:szCs w:val="24"/>
        </w:rPr>
        <w:t xml:space="preserve"> хозяйства, а также возможность доставки необходимых материалов и техники.</w:t>
      </w:r>
    </w:p>
    <w:p w:rsidR="00CA6E7E" w:rsidRPr="00590FD2" w:rsidRDefault="00CA6E7E" w:rsidP="00F07B4E">
      <w:pPr>
        <w:pStyle w:val="HTML"/>
        <w:spacing w:line="300" w:lineRule="auto"/>
        <w:ind w:firstLine="709"/>
        <w:jc w:val="both"/>
        <w:rPr>
          <w:rFonts w:ascii="Times New Roman" w:hAnsi="Times New Roman" w:cs="Times New Roman"/>
          <w:sz w:val="28"/>
          <w:szCs w:val="24"/>
        </w:rPr>
      </w:pPr>
      <w:r w:rsidRPr="00590FD2">
        <w:rPr>
          <w:rFonts w:ascii="Times New Roman" w:hAnsi="Times New Roman" w:cs="Times New Roman"/>
          <w:sz w:val="28"/>
          <w:szCs w:val="24"/>
        </w:rPr>
        <w:t xml:space="preserve">Плановые (регламентные) работы по техническому обслуживанию объектов </w:t>
      </w:r>
      <w:proofErr w:type="spellStart"/>
      <w:r w:rsidRPr="00590FD2">
        <w:rPr>
          <w:rFonts w:ascii="Times New Roman" w:hAnsi="Times New Roman" w:cs="Times New Roman"/>
          <w:sz w:val="28"/>
          <w:szCs w:val="24"/>
        </w:rPr>
        <w:t>электросетевого</w:t>
      </w:r>
      <w:proofErr w:type="spellEnd"/>
      <w:r w:rsidRPr="00590FD2">
        <w:rPr>
          <w:rFonts w:ascii="Times New Roman" w:hAnsi="Times New Roman" w:cs="Times New Roman"/>
          <w:sz w:val="28"/>
          <w:szCs w:val="24"/>
        </w:rPr>
        <w:t xml:space="preserve"> хозяйства производятся с предварительным уведомлением собственников (землепользователей, землевладельцев, арендаторов) земельных участков.</w:t>
      </w:r>
    </w:p>
    <w:p w:rsidR="00CA6E7E" w:rsidRPr="00590FD2" w:rsidRDefault="00CA6E7E" w:rsidP="00F07B4E">
      <w:pPr>
        <w:pStyle w:val="HTML"/>
        <w:spacing w:line="300" w:lineRule="auto"/>
        <w:ind w:firstLine="709"/>
        <w:jc w:val="both"/>
        <w:rPr>
          <w:rFonts w:ascii="Times New Roman" w:hAnsi="Times New Roman" w:cs="Times New Roman"/>
          <w:sz w:val="28"/>
          <w:szCs w:val="24"/>
        </w:rPr>
      </w:pPr>
      <w:r w:rsidRPr="00590FD2">
        <w:rPr>
          <w:rFonts w:ascii="Times New Roman" w:hAnsi="Times New Roman" w:cs="Times New Roman"/>
          <w:sz w:val="28"/>
          <w:szCs w:val="24"/>
        </w:rPr>
        <w:t xml:space="preserve">Работы по предотвращению или ликвидации аварий, а также их последствий на объектах </w:t>
      </w:r>
      <w:proofErr w:type="spellStart"/>
      <w:r w:rsidRPr="00590FD2">
        <w:rPr>
          <w:rFonts w:ascii="Times New Roman" w:hAnsi="Times New Roman" w:cs="Times New Roman"/>
          <w:sz w:val="28"/>
          <w:szCs w:val="24"/>
        </w:rPr>
        <w:t>электросетевого</w:t>
      </w:r>
      <w:proofErr w:type="spellEnd"/>
      <w:r w:rsidRPr="00590FD2">
        <w:rPr>
          <w:rFonts w:ascii="Times New Roman" w:hAnsi="Times New Roman" w:cs="Times New Roman"/>
          <w:sz w:val="28"/>
          <w:szCs w:val="24"/>
        </w:rPr>
        <w:t xml:space="preserve"> хозяйства могут проводиться без предварительного уведомления собственников (землепользователей, землевладельцев, арендаторов) земельных участков. При проведении указанных работ сетевые организации обязаны направить уведомление собственникам (землепользователям, землевладельцам, арендаторам) соответствующих земельных участков не позднее чем через 2 рабочих дня с момента начала работ.</w:t>
      </w:r>
    </w:p>
    <w:p w:rsidR="00CA6E7E" w:rsidRPr="00590FD2" w:rsidRDefault="00CA6E7E" w:rsidP="00F07B4E">
      <w:pPr>
        <w:pStyle w:val="HTML"/>
        <w:spacing w:line="300" w:lineRule="auto"/>
        <w:ind w:firstLine="709"/>
        <w:jc w:val="both"/>
        <w:rPr>
          <w:rFonts w:ascii="Times New Roman" w:hAnsi="Times New Roman" w:cs="Times New Roman"/>
          <w:sz w:val="28"/>
          <w:szCs w:val="24"/>
        </w:rPr>
      </w:pPr>
      <w:proofErr w:type="gramStart"/>
      <w:r w:rsidRPr="00590FD2">
        <w:rPr>
          <w:rFonts w:ascii="Times New Roman" w:hAnsi="Times New Roman" w:cs="Times New Roman"/>
          <w:sz w:val="28"/>
          <w:szCs w:val="24"/>
        </w:rPr>
        <w:t xml:space="preserve">После выполнения работ по техническому обслуживанию объектов </w:t>
      </w:r>
      <w:proofErr w:type="spellStart"/>
      <w:r w:rsidRPr="00590FD2">
        <w:rPr>
          <w:rFonts w:ascii="Times New Roman" w:hAnsi="Times New Roman" w:cs="Times New Roman"/>
          <w:sz w:val="28"/>
          <w:szCs w:val="24"/>
        </w:rPr>
        <w:t>электросетевого</w:t>
      </w:r>
      <w:proofErr w:type="spellEnd"/>
      <w:r w:rsidRPr="00590FD2">
        <w:rPr>
          <w:rFonts w:ascii="Times New Roman" w:hAnsi="Times New Roman" w:cs="Times New Roman"/>
          <w:sz w:val="28"/>
          <w:szCs w:val="24"/>
        </w:rPr>
        <w:t xml:space="preserve"> хозяйства, работ по предотвращению или ликвидации аварий на таких объектах или их последствий сетевые организации должны привести земельные участки в состояние, пригодное для их использования по целевому назначению или в состояние, в котором соответствующие земельные участки </w:t>
      </w:r>
      <w:r w:rsidRPr="00590FD2">
        <w:rPr>
          <w:rFonts w:ascii="Times New Roman" w:hAnsi="Times New Roman" w:cs="Times New Roman"/>
          <w:sz w:val="28"/>
          <w:szCs w:val="24"/>
        </w:rPr>
        <w:lastRenderedPageBreak/>
        <w:t>находились до выполнения работ, а также возместить собственникам (землепользователям, землевладельцам, арендаторам) убытки, причиненные при производстве работ.</w:t>
      </w:r>
      <w:proofErr w:type="gramEnd"/>
    </w:p>
    <w:p w:rsidR="00CA6E7E" w:rsidRPr="00590FD2" w:rsidRDefault="00CA6E7E" w:rsidP="00F07B4E">
      <w:pPr>
        <w:pStyle w:val="HTML"/>
        <w:spacing w:line="300" w:lineRule="auto"/>
        <w:ind w:firstLine="709"/>
        <w:jc w:val="both"/>
        <w:rPr>
          <w:rFonts w:ascii="Times New Roman" w:hAnsi="Times New Roman" w:cs="Times New Roman"/>
          <w:sz w:val="28"/>
          <w:szCs w:val="24"/>
        </w:rPr>
      </w:pPr>
      <w:r w:rsidRPr="00590FD2">
        <w:rPr>
          <w:rFonts w:ascii="Times New Roman" w:hAnsi="Times New Roman" w:cs="Times New Roman"/>
          <w:sz w:val="28"/>
          <w:szCs w:val="24"/>
        </w:rPr>
        <w:t xml:space="preserve">В случае если охранные зоны установлены на сельскохозяйственных угодьях, проведение плановых работ по техническому обслуживанию объектов </w:t>
      </w:r>
      <w:proofErr w:type="spellStart"/>
      <w:r w:rsidRPr="00590FD2">
        <w:rPr>
          <w:rFonts w:ascii="Times New Roman" w:hAnsi="Times New Roman" w:cs="Times New Roman"/>
          <w:sz w:val="28"/>
          <w:szCs w:val="24"/>
        </w:rPr>
        <w:t>электросетевого</w:t>
      </w:r>
      <w:proofErr w:type="spellEnd"/>
      <w:r w:rsidRPr="00590FD2">
        <w:rPr>
          <w:rFonts w:ascii="Times New Roman" w:hAnsi="Times New Roman" w:cs="Times New Roman"/>
          <w:sz w:val="28"/>
          <w:szCs w:val="24"/>
        </w:rPr>
        <w:t xml:space="preserve"> хозяйства осуществляется в период, когда эти угодья не заняты сельскохозяйственными культурами или когда возможно обеспечение сохранности этих культур.</w:t>
      </w:r>
    </w:p>
    <w:p w:rsidR="00CA6E7E" w:rsidRPr="00590FD2" w:rsidRDefault="00CA6E7E" w:rsidP="00F07B4E">
      <w:pPr>
        <w:pStyle w:val="HTML"/>
        <w:spacing w:line="300" w:lineRule="auto"/>
        <w:ind w:firstLine="709"/>
        <w:jc w:val="both"/>
        <w:rPr>
          <w:rFonts w:ascii="Times New Roman" w:hAnsi="Times New Roman" w:cs="Times New Roman"/>
          <w:sz w:val="28"/>
          <w:szCs w:val="24"/>
        </w:rPr>
      </w:pPr>
      <w:r w:rsidRPr="00590FD2">
        <w:rPr>
          <w:rFonts w:ascii="Times New Roman" w:hAnsi="Times New Roman" w:cs="Times New Roman"/>
          <w:sz w:val="28"/>
          <w:szCs w:val="24"/>
        </w:rPr>
        <w:t>Плановые (регламентные) работы по техническому обслуживанию кабельных линий электропередачи, вызывающие нарушение дорожного покрытия, могут производиться только после предварительного согласования условий их проведения с лицами, владеющими на праве собственности или ином законном основании автомобильными дорогами, а в пределах поселений - также с органами местного самоуправления.</w:t>
      </w:r>
    </w:p>
    <w:p w:rsidR="00CA6E7E" w:rsidRPr="00590FD2" w:rsidRDefault="00CA6E7E" w:rsidP="00F07B4E">
      <w:pPr>
        <w:pStyle w:val="HTML"/>
        <w:spacing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Для обеспечения безаварийного функционирования и эксплуатации объектов </w:t>
      </w:r>
      <w:proofErr w:type="spellStart"/>
      <w:r w:rsidRPr="00590FD2">
        <w:rPr>
          <w:rFonts w:ascii="Times New Roman" w:hAnsi="Times New Roman" w:cs="Times New Roman"/>
          <w:sz w:val="28"/>
          <w:szCs w:val="28"/>
        </w:rPr>
        <w:t>электросетевого</w:t>
      </w:r>
      <w:proofErr w:type="spellEnd"/>
      <w:r w:rsidRPr="00590FD2">
        <w:rPr>
          <w:rFonts w:ascii="Times New Roman" w:hAnsi="Times New Roman" w:cs="Times New Roman"/>
          <w:sz w:val="28"/>
          <w:szCs w:val="28"/>
        </w:rPr>
        <w:t xml:space="preserve"> хозяйства в охранных зонах сетевыми организациями или организациями, действующими на основании соответствующих договоров с сетевыми организациями, осуществляются:</w:t>
      </w:r>
    </w:p>
    <w:p w:rsidR="00CA6E7E" w:rsidRPr="00590FD2" w:rsidRDefault="00CA6E7E" w:rsidP="00F07B4E">
      <w:pPr>
        <w:pStyle w:val="HTML"/>
        <w:tabs>
          <w:tab w:val="clear" w:pos="916"/>
          <w:tab w:val="left" w:pos="1134"/>
        </w:tabs>
        <w:spacing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а)</w:t>
      </w:r>
      <w:r w:rsidRPr="00590FD2">
        <w:rPr>
          <w:rFonts w:ascii="Times New Roman" w:hAnsi="Times New Roman" w:cs="Times New Roman"/>
          <w:sz w:val="28"/>
          <w:szCs w:val="28"/>
        </w:rPr>
        <w:tab/>
        <w:t>прокладка и содержание просек вдоль воздушных линий электропередачи и по периметру подстанций и распределительных устрой</w:t>
      </w:r>
      <w:proofErr w:type="gramStart"/>
      <w:r w:rsidRPr="00590FD2">
        <w:rPr>
          <w:rFonts w:ascii="Times New Roman" w:hAnsi="Times New Roman" w:cs="Times New Roman"/>
          <w:sz w:val="28"/>
          <w:szCs w:val="28"/>
        </w:rPr>
        <w:t>ств в сл</w:t>
      </w:r>
      <w:proofErr w:type="gramEnd"/>
      <w:r w:rsidRPr="00590FD2">
        <w:rPr>
          <w:rFonts w:ascii="Times New Roman" w:hAnsi="Times New Roman" w:cs="Times New Roman"/>
          <w:sz w:val="28"/>
          <w:szCs w:val="28"/>
        </w:rPr>
        <w:t>учае, если указанные зоны расположены в лесных массивах и зеленых насаждениях;</w:t>
      </w:r>
    </w:p>
    <w:p w:rsidR="00CA6E7E" w:rsidRDefault="00CA6E7E" w:rsidP="00F07B4E">
      <w:pPr>
        <w:pStyle w:val="ae"/>
        <w:tabs>
          <w:tab w:val="left" w:pos="1134"/>
          <w:tab w:val="left" w:pos="5103"/>
          <w:tab w:val="left" w:pos="9160"/>
        </w:tabs>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б)</w:t>
      </w:r>
      <w:r w:rsidRPr="00590FD2">
        <w:rPr>
          <w:rFonts w:ascii="Times New Roman" w:hAnsi="Times New Roman" w:cs="Times New Roman"/>
          <w:sz w:val="28"/>
          <w:szCs w:val="28"/>
        </w:rPr>
        <w:tab/>
        <w:t>вырубка и опиловка деревьев и кустарников в пределах минимально допустимых расстояний до их крон, а также вырубка деревьев, угрожающих падением.</w:t>
      </w:r>
    </w:p>
    <w:p w:rsidR="00577DB5" w:rsidRDefault="00577DB5" w:rsidP="00577DB5">
      <w:pPr>
        <w:pStyle w:val="ae"/>
        <w:tabs>
          <w:tab w:val="left" w:pos="1134"/>
          <w:tab w:val="left" w:pos="5103"/>
          <w:tab w:val="left" w:pos="9160"/>
        </w:tabs>
        <w:spacing w:after="0" w:line="300" w:lineRule="auto"/>
        <w:ind w:firstLine="709"/>
        <w:jc w:val="both"/>
        <w:rPr>
          <w:rFonts w:ascii="Times New Roman" w:hAnsi="Times New Roman" w:cs="Times New Roman"/>
          <w:sz w:val="28"/>
          <w:szCs w:val="28"/>
        </w:rPr>
      </w:pPr>
    </w:p>
    <w:p w:rsidR="00D0098E" w:rsidRPr="00590FD2" w:rsidRDefault="00D0098E" w:rsidP="008B6FE0">
      <w:pPr>
        <w:pStyle w:val="af8"/>
        <w:widowControl w:val="0"/>
        <w:numPr>
          <w:ilvl w:val="1"/>
          <w:numId w:val="53"/>
        </w:numPr>
        <w:tabs>
          <w:tab w:val="left" w:pos="1276"/>
        </w:tabs>
        <w:spacing w:after="0" w:line="300" w:lineRule="auto"/>
        <w:ind w:left="0" w:firstLine="709"/>
        <w:jc w:val="left"/>
        <w:outlineLvl w:val="1"/>
      </w:pPr>
      <w:bookmarkStart w:id="189" w:name="_Toc21089263"/>
      <w:bookmarkStart w:id="190" w:name="_Toc99539840"/>
      <w:bookmarkStart w:id="191" w:name="_Toc137907429"/>
      <w:r w:rsidRPr="00590FD2">
        <w:t>Газоснабжение</w:t>
      </w:r>
      <w:bookmarkEnd w:id="189"/>
      <w:bookmarkEnd w:id="190"/>
      <w:bookmarkEnd w:id="191"/>
    </w:p>
    <w:p w:rsidR="004236B6" w:rsidRPr="00666E2D" w:rsidRDefault="004236B6" w:rsidP="00FA4872">
      <w:pPr>
        <w:spacing w:after="0" w:line="300" w:lineRule="auto"/>
        <w:ind w:firstLine="709"/>
        <w:jc w:val="both"/>
        <w:rPr>
          <w:rFonts w:ascii="Times New Roman" w:hAnsi="Times New Roman" w:cs="Times New Roman"/>
          <w:sz w:val="28"/>
          <w:szCs w:val="28"/>
        </w:rPr>
      </w:pPr>
      <w:r w:rsidRPr="00666E2D">
        <w:rPr>
          <w:rFonts w:ascii="Times New Roman" w:hAnsi="Times New Roman" w:cs="Times New Roman"/>
          <w:sz w:val="28"/>
          <w:szCs w:val="28"/>
        </w:rPr>
        <w:t xml:space="preserve">Источником газоснабжения </w:t>
      </w:r>
      <w:proofErr w:type="spellStart"/>
      <w:r w:rsidRPr="00666E2D">
        <w:rPr>
          <w:rFonts w:ascii="Times New Roman" w:hAnsi="Times New Roman" w:cs="Times New Roman"/>
          <w:sz w:val="28"/>
          <w:szCs w:val="28"/>
        </w:rPr>
        <w:t>Свободинского</w:t>
      </w:r>
      <w:proofErr w:type="spellEnd"/>
      <w:r w:rsidRPr="00666E2D">
        <w:rPr>
          <w:rFonts w:ascii="Times New Roman" w:hAnsi="Times New Roman" w:cs="Times New Roman"/>
          <w:sz w:val="28"/>
          <w:szCs w:val="28"/>
        </w:rPr>
        <w:t xml:space="preserve"> МО является природный газ, который по отводу от магистрального газопровода «Челябинск-Петровск» подается на газораспределительные станции ГРС </w:t>
      </w:r>
      <w:proofErr w:type="spellStart"/>
      <w:r w:rsidRPr="00666E2D">
        <w:rPr>
          <w:rFonts w:ascii="Times New Roman" w:hAnsi="Times New Roman" w:cs="Times New Roman"/>
          <w:sz w:val="28"/>
          <w:szCs w:val="28"/>
        </w:rPr>
        <w:t>Нееловка</w:t>
      </w:r>
      <w:proofErr w:type="spellEnd"/>
      <w:r w:rsidRPr="00666E2D">
        <w:rPr>
          <w:rFonts w:ascii="Times New Roman" w:hAnsi="Times New Roman" w:cs="Times New Roman"/>
          <w:sz w:val="28"/>
          <w:szCs w:val="28"/>
        </w:rPr>
        <w:t xml:space="preserve"> расположенной </w:t>
      </w:r>
      <w:smartTag w:uri="urn:schemas-microsoft-com:office:smarttags" w:element="metricconverter">
        <w:smartTagPr>
          <w:attr w:name="ProductID" w:val="1,5 км"/>
        </w:smartTagPr>
        <w:r w:rsidRPr="00666E2D">
          <w:rPr>
            <w:rFonts w:ascii="Times New Roman" w:hAnsi="Times New Roman" w:cs="Times New Roman"/>
            <w:sz w:val="28"/>
            <w:szCs w:val="28"/>
          </w:rPr>
          <w:t>1,5 км</w:t>
        </w:r>
      </w:smartTag>
      <w:r w:rsidRPr="00666E2D">
        <w:rPr>
          <w:rFonts w:ascii="Times New Roman" w:hAnsi="Times New Roman" w:cs="Times New Roman"/>
          <w:sz w:val="28"/>
          <w:szCs w:val="28"/>
        </w:rPr>
        <w:t xml:space="preserve"> севернее с. </w:t>
      </w:r>
      <w:proofErr w:type="gramStart"/>
      <w:r w:rsidRPr="00666E2D">
        <w:rPr>
          <w:rFonts w:ascii="Times New Roman" w:hAnsi="Times New Roman" w:cs="Times New Roman"/>
          <w:sz w:val="28"/>
          <w:szCs w:val="28"/>
        </w:rPr>
        <w:t>Лесная</w:t>
      </w:r>
      <w:proofErr w:type="gramEnd"/>
      <w:r w:rsidRPr="00666E2D">
        <w:rPr>
          <w:rFonts w:ascii="Times New Roman" w:hAnsi="Times New Roman" w:cs="Times New Roman"/>
          <w:sz w:val="28"/>
          <w:szCs w:val="28"/>
        </w:rPr>
        <w:t xml:space="preserve"> Неловка и ГРС Большая </w:t>
      </w:r>
      <w:proofErr w:type="spellStart"/>
      <w:r w:rsidRPr="00666E2D">
        <w:rPr>
          <w:rFonts w:ascii="Times New Roman" w:hAnsi="Times New Roman" w:cs="Times New Roman"/>
          <w:sz w:val="28"/>
          <w:szCs w:val="28"/>
        </w:rPr>
        <w:t>Гусиха</w:t>
      </w:r>
      <w:proofErr w:type="spellEnd"/>
      <w:r w:rsidRPr="00666E2D">
        <w:rPr>
          <w:rFonts w:ascii="Times New Roman" w:hAnsi="Times New Roman" w:cs="Times New Roman"/>
          <w:sz w:val="28"/>
          <w:szCs w:val="28"/>
        </w:rPr>
        <w:t xml:space="preserve"> расположенной </w:t>
      </w:r>
      <w:smartTag w:uri="urn:schemas-microsoft-com:office:smarttags" w:element="metricconverter">
        <w:smartTagPr>
          <w:attr w:name="ProductID" w:val="0,5 км"/>
        </w:smartTagPr>
        <w:r w:rsidRPr="00666E2D">
          <w:rPr>
            <w:rFonts w:ascii="Times New Roman" w:hAnsi="Times New Roman" w:cs="Times New Roman"/>
            <w:sz w:val="28"/>
            <w:szCs w:val="28"/>
          </w:rPr>
          <w:t>0,5 км</w:t>
        </w:r>
      </w:smartTag>
      <w:r w:rsidRPr="00666E2D">
        <w:rPr>
          <w:rFonts w:ascii="Times New Roman" w:hAnsi="Times New Roman" w:cs="Times New Roman"/>
          <w:sz w:val="28"/>
          <w:szCs w:val="28"/>
        </w:rPr>
        <w:t xml:space="preserve"> северо-восточнее с. Большая </w:t>
      </w:r>
      <w:proofErr w:type="spellStart"/>
      <w:r w:rsidRPr="00666E2D">
        <w:rPr>
          <w:rFonts w:ascii="Times New Roman" w:hAnsi="Times New Roman" w:cs="Times New Roman"/>
          <w:sz w:val="28"/>
          <w:szCs w:val="28"/>
        </w:rPr>
        <w:t>Гусиха</w:t>
      </w:r>
      <w:proofErr w:type="spellEnd"/>
      <w:r w:rsidRPr="00666E2D">
        <w:rPr>
          <w:rFonts w:ascii="Times New Roman" w:hAnsi="Times New Roman" w:cs="Times New Roman"/>
          <w:sz w:val="28"/>
          <w:szCs w:val="28"/>
        </w:rPr>
        <w:t xml:space="preserve">. От ГРС </w:t>
      </w:r>
      <w:proofErr w:type="spellStart"/>
      <w:r w:rsidRPr="00666E2D">
        <w:rPr>
          <w:rFonts w:ascii="Times New Roman" w:hAnsi="Times New Roman" w:cs="Times New Roman"/>
          <w:sz w:val="28"/>
          <w:szCs w:val="28"/>
        </w:rPr>
        <w:t>Нееловка</w:t>
      </w:r>
      <w:proofErr w:type="spellEnd"/>
      <w:r w:rsidRPr="00666E2D">
        <w:rPr>
          <w:rFonts w:ascii="Times New Roman" w:hAnsi="Times New Roman" w:cs="Times New Roman"/>
          <w:sz w:val="28"/>
          <w:szCs w:val="28"/>
        </w:rPr>
        <w:t xml:space="preserve"> газ по газораспределительным сетям поступает на газорегуляторные пункты (ГРП</w:t>
      </w:r>
      <w:proofErr w:type="gramStart"/>
      <w:r w:rsidRPr="00666E2D">
        <w:rPr>
          <w:rFonts w:ascii="Times New Roman" w:hAnsi="Times New Roman" w:cs="Times New Roman"/>
          <w:sz w:val="28"/>
          <w:szCs w:val="28"/>
        </w:rPr>
        <w:t>,Г</w:t>
      </w:r>
      <w:proofErr w:type="gramEnd"/>
      <w:r w:rsidRPr="00666E2D">
        <w:rPr>
          <w:rFonts w:ascii="Times New Roman" w:hAnsi="Times New Roman" w:cs="Times New Roman"/>
          <w:sz w:val="28"/>
          <w:szCs w:val="28"/>
        </w:rPr>
        <w:t xml:space="preserve">РПШ) с. Лесная Неловка, р.п. Свободный, пос. Равнинный. От Большая </w:t>
      </w:r>
      <w:proofErr w:type="spellStart"/>
      <w:r w:rsidRPr="00666E2D">
        <w:rPr>
          <w:rFonts w:ascii="Times New Roman" w:hAnsi="Times New Roman" w:cs="Times New Roman"/>
          <w:sz w:val="28"/>
          <w:szCs w:val="28"/>
        </w:rPr>
        <w:t>Гусиха</w:t>
      </w:r>
      <w:proofErr w:type="spellEnd"/>
      <w:r w:rsidRPr="00666E2D">
        <w:rPr>
          <w:rFonts w:ascii="Times New Roman" w:hAnsi="Times New Roman" w:cs="Times New Roman"/>
          <w:sz w:val="28"/>
          <w:szCs w:val="28"/>
        </w:rPr>
        <w:t xml:space="preserve"> газ по газораспределительным сетям поступает на газорегуляторные пункты (ГРП</w:t>
      </w:r>
      <w:proofErr w:type="gramStart"/>
      <w:r w:rsidRPr="00666E2D">
        <w:rPr>
          <w:rFonts w:ascii="Times New Roman" w:hAnsi="Times New Roman" w:cs="Times New Roman"/>
          <w:sz w:val="28"/>
          <w:szCs w:val="28"/>
        </w:rPr>
        <w:t>,Г</w:t>
      </w:r>
      <w:proofErr w:type="gramEnd"/>
      <w:r w:rsidRPr="00666E2D">
        <w:rPr>
          <w:rFonts w:ascii="Times New Roman" w:hAnsi="Times New Roman" w:cs="Times New Roman"/>
          <w:sz w:val="28"/>
          <w:szCs w:val="28"/>
        </w:rPr>
        <w:t xml:space="preserve">РПШ) с. Содом, дер. Хмелевка, с. </w:t>
      </w:r>
      <w:proofErr w:type="spellStart"/>
      <w:r w:rsidRPr="00666E2D">
        <w:rPr>
          <w:rFonts w:ascii="Times New Roman" w:hAnsi="Times New Roman" w:cs="Times New Roman"/>
          <w:sz w:val="28"/>
          <w:szCs w:val="28"/>
        </w:rPr>
        <w:t>Ханеневка</w:t>
      </w:r>
      <w:proofErr w:type="spellEnd"/>
      <w:r w:rsidRPr="00666E2D">
        <w:rPr>
          <w:rFonts w:ascii="Times New Roman" w:hAnsi="Times New Roman" w:cs="Times New Roman"/>
          <w:sz w:val="28"/>
          <w:szCs w:val="28"/>
        </w:rPr>
        <w:t xml:space="preserve"> 2-я.</w:t>
      </w:r>
    </w:p>
    <w:p w:rsidR="004236B6" w:rsidRPr="00666E2D" w:rsidRDefault="004236B6" w:rsidP="00FA4872">
      <w:pPr>
        <w:spacing w:after="0" w:line="300" w:lineRule="auto"/>
        <w:ind w:firstLine="709"/>
        <w:jc w:val="both"/>
        <w:rPr>
          <w:rFonts w:ascii="Times New Roman" w:hAnsi="Times New Roman" w:cs="Times New Roman"/>
          <w:sz w:val="28"/>
          <w:szCs w:val="28"/>
        </w:rPr>
      </w:pPr>
      <w:r w:rsidRPr="00666E2D">
        <w:rPr>
          <w:rFonts w:ascii="Times New Roman" w:hAnsi="Times New Roman" w:cs="Times New Roman"/>
          <w:sz w:val="28"/>
          <w:szCs w:val="28"/>
        </w:rPr>
        <w:lastRenderedPageBreak/>
        <w:t>В газорегуляторных пунктах давление газа снижается до 0,05-0,005 МПа для газификации котельных и промпредприятий. На индивидуально-бытовые, хозяйственные нужды и местное отопление давление газа снижается до 0,005 МПа.</w:t>
      </w:r>
    </w:p>
    <w:p w:rsidR="004236B6" w:rsidRDefault="004236B6" w:rsidP="00FA4872">
      <w:pPr>
        <w:spacing w:after="0" w:line="300" w:lineRule="auto"/>
        <w:ind w:firstLine="709"/>
        <w:jc w:val="both"/>
        <w:rPr>
          <w:rFonts w:ascii="Times New Roman" w:hAnsi="Times New Roman" w:cs="Times New Roman"/>
          <w:sz w:val="28"/>
          <w:szCs w:val="28"/>
        </w:rPr>
      </w:pPr>
      <w:r w:rsidRPr="00666E2D">
        <w:rPr>
          <w:rFonts w:ascii="Times New Roman" w:hAnsi="Times New Roman" w:cs="Times New Roman"/>
          <w:sz w:val="28"/>
          <w:szCs w:val="28"/>
        </w:rPr>
        <w:t>Существующая система газоснабжения двухступенчатая. Распределение газа осуществляется по газопроводам двух давлений</w:t>
      </w:r>
      <w:bookmarkStart w:id="192" w:name="OLE_LINK6"/>
      <w:bookmarkStart w:id="193" w:name="OLE_LINK5"/>
      <w:r w:rsidRPr="00666E2D">
        <w:rPr>
          <w:rFonts w:ascii="Times New Roman" w:hAnsi="Times New Roman" w:cs="Times New Roman"/>
          <w:sz w:val="28"/>
          <w:szCs w:val="28"/>
        </w:rPr>
        <w:t xml:space="preserve"> — </w:t>
      </w:r>
      <w:bookmarkEnd w:id="192"/>
      <w:bookmarkEnd w:id="193"/>
      <w:r w:rsidRPr="00666E2D">
        <w:rPr>
          <w:rFonts w:ascii="Times New Roman" w:hAnsi="Times New Roman" w:cs="Times New Roman"/>
          <w:sz w:val="28"/>
          <w:szCs w:val="28"/>
        </w:rPr>
        <w:t xml:space="preserve"> высокого II категории — 0,6 МПа, низкого — 0,003 МПа.</w:t>
      </w:r>
    </w:p>
    <w:p w:rsidR="00D16F1D" w:rsidRDefault="00D16F1D" w:rsidP="00FA4872">
      <w:pPr>
        <w:spacing w:after="0" w:line="300" w:lineRule="auto"/>
        <w:ind w:firstLine="709"/>
        <w:jc w:val="both"/>
        <w:rPr>
          <w:rFonts w:ascii="Times New Roman" w:hAnsi="Times New Roman" w:cs="Times New Roman"/>
          <w:sz w:val="28"/>
          <w:szCs w:val="28"/>
        </w:rPr>
      </w:pPr>
      <w:r w:rsidRPr="004911B1">
        <w:rPr>
          <w:rFonts w:ascii="Times New Roman" w:hAnsi="Times New Roman" w:cs="Times New Roman"/>
          <w:sz w:val="28"/>
          <w:szCs w:val="28"/>
        </w:rPr>
        <w:t xml:space="preserve">Существующие показатели расхода газа, газопроводов и распределяющих устройств на территории </w:t>
      </w:r>
      <w:proofErr w:type="spellStart"/>
      <w:r w:rsidRPr="004911B1">
        <w:rPr>
          <w:rFonts w:ascii="Times New Roman" w:hAnsi="Times New Roman" w:cs="Times New Roman"/>
          <w:sz w:val="28"/>
          <w:szCs w:val="28"/>
        </w:rPr>
        <w:t>Свободинского</w:t>
      </w:r>
      <w:proofErr w:type="spellEnd"/>
      <w:r w:rsidRPr="004911B1">
        <w:rPr>
          <w:rFonts w:ascii="Times New Roman" w:hAnsi="Times New Roman" w:cs="Times New Roman"/>
          <w:sz w:val="28"/>
          <w:szCs w:val="28"/>
        </w:rPr>
        <w:t xml:space="preserve"> МО приведены в таблице </w:t>
      </w:r>
      <w:r w:rsidR="004911B1" w:rsidRPr="004911B1">
        <w:rPr>
          <w:rFonts w:ascii="Times New Roman" w:hAnsi="Times New Roman" w:cs="Times New Roman"/>
          <w:sz w:val="28"/>
          <w:szCs w:val="28"/>
        </w:rPr>
        <w:t xml:space="preserve"> 7</w:t>
      </w:r>
      <w:r w:rsidRPr="004911B1">
        <w:rPr>
          <w:rFonts w:ascii="Times New Roman" w:hAnsi="Times New Roman" w:cs="Times New Roman"/>
          <w:sz w:val="28"/>
          <w:szCs w:val="28"/>
        </w:rPr>
        <w:t>.</w:t>
      </w:r>
      <w:r w:rsidR="004911B1" w:rsidRPr="004911B1">
        <w:rPr>
          <w:rFonts w:ascii="Times New Roman" w:hAnsi="Times New Roman" w:cs="Times New Roman"/>
          <w:sz w:val="28"/>
          <w:szCs w:val="28"/>
        </w:rPr>
        <w:t>4</w:t>
      </w:r>
      <w:r w:rsidR="004911B1">
        <w:rPr>
          <w:rFonts w:ascii="Times New Roman" w:hAnsi="Times New Roman" w:cs="Times New Roman"/>
          <w:sz w:val="28"/>
          <w:szCs w:val="28"/>
        </w:rPr>
        <w:t>.1.</w:t>
      </w:r>
    </w:p>
    <w:p w:rsidR="00903E9D" w:rsidRDefault="00903E9D" w:rsidP="004911B1">
      <w:pPr>
        <w:pStyle w:val="Tabl"/>
        <w:spacing w:before="0"/>
        <w:ind w:firstLine="709"/>
        <w:jc w:val="both"/>
        <w:rPr>
          <w:rFonts w:ascii="Times New Roman" w:hAnsi="Times New Roman"/>
          <w:b/>
          <w:i w:val="0"/>
          <w:snapToGrid w:val="0"/>
        </w:rPr>
      </w:pPr>
    </w:p>
    <w:p w:rsidR="004911B1" w:rsidRPr="00E0419C" w:rsidRDefault="004911B1" w:rsidP="004911B1">
      <w:pPr>
        <w:pStyle w:val="Tabl"/>
        <w:spacing w:before="0"/>
        <w:ind w:firstLine="709"/>
        <w:jc w:val="both"/>
        <w:rPr>
          <w:rFonts w:ascii="Times New Roman" w:hAnsi="Times New Roman"/>
          <w:b/>
          <w:i w:val="0"/>
          <w:snapToGrid w:val="0"/>
        </w:rPr>
      </w:pPr>
      <w:r>
        <w:rPr>
          <w:rFonts w:ascii="Times New Roman" w:hAnsi="Times New Roman"/>
          <w:b/>
          <w:i w:val="0"/>
          <w:snapToGrid w:val="0"/>
        </w:rPr>
        <w:t>Таблица 7.4.1 Существующие показатели расхода газа, газопроводов и распределяющих</w:t>
      </w:r>
      <w:r w:rsidR="00C2275F">
        <w:rPr>
          <w:rFonts w:ascii="Times New Roman" w:hAnsi="Times New Roman"/>
          <w:b/>
          <w:i w:val="0"/>
          <w:snapToGrid w:val="0"/>
        </w:rPr>
        <w:t xml:space="preserve"> устройств на территории </w:t>
      </w:r>
      <w:proofErr w:type="spellStart"/>
      <w:r w:rsidR="00C2275F">
        <w:rPr>
          <w:rFonts w:ascii="Times New Roman" w:hAnsi="Times New Roman"/>
          <w:b/>
          <w:i w:val="0"/>
          <w:snapToGrid w:val="0"/>
        </w:rPr>
        <w:t>Свободинского</w:t>
      </w:r>
      <w:proofErr w:type="spellEnd"/>
      <w:r w:rsidR="00C2275F">
        <w:rPr>
          <w:rFonts w:ascii="Times New Roman" w:hAnsi="Times New Roman"/>
          <w:b/>
          <w:i w:val="0"/>
          <w:snapToGrid w:val="0"/>
        </w:rPr>
        <w:t xml:space="preserve"> МО</w:t>
      </w:r>
    </w:p>
    <w:tbl>
      <w:tblPr>
        <w:tblW w:w="10131" w:type="dxa"/>
        <w:jc w:val="center"/>
        <w:tblInd w:w="-825" w:type="dxa"/>
        <w:tblLayout w:type="fixed"/>
        <w:tblCellMar>
          <w:left w:w="57" w:type="dxa"/>
          <w:right w:w="57" w:type="dxa"/>
        </w:tblCellMar>
        <w:tblLook w:val="0000"/>
      </w:tblPr>
      <w:tblGrid>
        <w:gridCol w:w="3019"/>
        <w:gridCol w:w="1848"/>
        <w:gridCol w:w="1342"/>
        <w:gridCol w:w="782"/>
        <w:gridCol w:w="1802"/>
        <w:gridCol w:w="1338"/>
      </w:tblGrid>
      <w:tr w:rsidR="00D16F1D" w:rsidRPr="004C384B" w:rsidTr="00C2275F">
        <w:trPr>
          <w:cantSplit/>
          <w:trHeight w:hRule="exact" w:val="752"/>
          <w:jc w:val="center"/>
        </w:trPr>
        <w:tc>
          <w:tcPr>
            <w:tcW w:w="3019" w:type="dxa"/>
            <w:vMerge w:val="restart"/>
            <w:tcBorders>
              <w:top w:val="single" w:sz="4" w:space="0" w:color="000000"/>
              <w:left w:val="single" w:sz="4" w:space="0" w:color="000000"/>
              <w:bottom w:val="single" w:sz="4" w:space="0" w:color="000000"/>
            </w:tcBorders>
            <w:vAlign w:val="center"/>
          </w:tcPr>
          <w:p w:rsidR="00D16F1D" w:rsidRPr="00C2275F" w:rsidRDefault="00D16F1D" w:rsidP="00C2275F">
            <w:pPr>
              <w:snapToGrid w:val="0"/>
              <w:spacing w:after="0" w:line="240" w:lineRule="auto"/>
              <w:jc w:val="center"/>
              <w:rPr>
                <w:rFonts w:ascii="Times New Roman" w:hAnsi="Times New Roman" w:cs="Times New Roman"/>
                <w:b/>
                <w:bCs/>
              </w:rPr>
            </w:pPr>
            <w:r w:rsidRPr="00C2275F">
              <w:rPr>
                <w:rFonts w:ascii="Times New Roman" w:hAnsi="Times New Roman" w:cs="Times New Roman"/>
                <w:b/>
                <w:bCs/>
              </w:rPr>
              <w:t>Наименование населенных пунктов</w:t>
            </w:r>
          </w:p>
        </w:tc>
        <w:tc>
          <w:tcPr>
            <w:tcW w:w="1848" w:type="dxa"/>
            <w:vMerge w:val="restart"/>
            <w:tcBorders>
              <w:top w:val="single" w:sz="4" w:space="0" w:color="000000"/>
              <w:left w:val="single" w:sz="4" w:space="0" w:color="000000"/>
              <w:bottom w:val="single" w:sz="4" w:space="0" w:color="000000"/>
            </w:tcBorders>
            <w:vAlign w:val="center"/>
          </w:tcPr>
          <w:p w:rsidR="00D16F1D" w:rsidRPr="00C2275F" w:rsidRDefault="00D16F1D" w:rsidP="00C2275F">
            <w:pPr>
              <w:autoSpaceDE w:val="0"/>
              <w:snapToGrid w:val="0"/>
              <w:spacing w:after="0" w:line="240" w:lineRule="auto"/>
              <w:jc w:val="center"/>
              <w:rPr>
                <w:rFonts w:ascii="Times New Roman" w:hAnsi="Times New Roman" w:cs="Times New Roman"/>
                <w:b/>
              </w:rPr>
            </w:pPr>
            <w:r w:rsidRPr="00C2275F">
              <w:rPr>
                <w:rFonts w:ascii="Times New Roman" w:hAnsi="Times New Roman" w:cs="Times New Roman"/>
                <w:b/>
                <w:bCs/>
              </w:rPr>
              <w:t xml:space="preserve">Максимальный расход газа, </w:t>
            </w:r>
            <w:proofErr w:type="gramStart"/>
            <w:r w:rsidRPr="00C2275F">
              <w:rPr>
                <w:rFonts w:ascii="Times New Roman" w:hAnsi="Times New Roman" w:cs="Times New Roman"/>
                <w:b/>
                <w:bCs/>
              </w:rPr>
              <w:t>м</w:t>
            </w:r>
            <w:proofErr w:type="gramEnd"/>
            <w:r w:rsidRPr="00C2275F">
              <w:rPr>
                <w:rFonts w:ascii="Times New Roman" w:hAnsi="Times New Roman" w:cs="Times New Roman"/>
                <w:b/>
              </w:rPr>
              <w:t>³/ч</w:t>
            </w:r>
          </w:p>
        </w:tc>
        <w:tc>
          <w:tcPr>
            <w:tcW w:w="2124" w:type="dxa"/>
            <w:gridSpan w:val="2"/>
            <w:tcBorders>
              <w:top w:val="single" w:sz="4" w:space="0" w:color="000000"/>
              <w:left w:val="single" w:sz="4" w:space="0" w:color="000000"/>
              <w:bottom w:val="single" w:sz="4" w:space="0" w:color="000000"/>
            </w:tcBorders>
          </w:tcPr>
          <w:p w:rsidR="00D16F1D" w:rsidRPr="00C2275F" w:rsidRDefault="00D16F1D" w:rsidP="00C2275F">
            <w:pPr>
              <w:snapToGrid w:val="0"/>
              <w:spacing w:after="0" w:line="240" w:lineRule="auto"/>
              <w:jc w:val="center"/>
              <w:rPr>
                <w:rFonts w:ascii="Times New Roman" w:hAnsi="Times New Roman" w:cs="Times New Roman"/>
                <w:b/>
                <w:bCs/>
              </w:rPr>
            </w:pPr>
            <w:r w:rsidRPr="00C2275F">
              <w:rPr>
                <w:rFonts w:ascii="Times New Roman" w:hAnsi="Times New Roman" w:cs="Times New Roman"/>
                <w:b/>
                <w:bCs/>
              </w:rPr>
              <w:t>Используемые подсистемы АСУ ТП РГ</w:t>
            </w:r>
          </w:p>
        </w:tc>
        <w:tc>
          <w:tcPr>
            <w:tcW w:w="1802" w:type="dxa"/>
            <w:vMerge w:val="restart"/>
            <w:tcBorders>
              <w:top w:val="single" w:sz="4" w:space="0" w:color="000000"/>
              <w:left w:val="single" w:sz="4" w:space="0" w:color="000000"/>
              <w:bottom w:val="single" w:sz="4" w:space="0" w:color="000000"/>
            </w:tcBorders>
            <w:vAlign w:val="center"/>
          </w:tcPr>
          <w:p w:rsidR="00D16F1D" w:rsidRPr="00C2275F" w:rsidRDefault="00D16F1D" w:rsidP="00C2275F">
            <w:pPr>
              <w:snapToGrid w:val="0"/>
              <w:spacing w:after="0" w:line="240" w:lineRule="auto"/>
              <w:jc w:val="center"/>
              <w:rPr>
                <w:rFonts w:ascii="Times New Roman" w:hAnsi="Times New Roman" w:cs="Times New Roman"/>
                <w:b/>
                <w:bCs/>
              </w:rPr>
            </w:pPr>
            <w:r w:rsidRPr="00C2275F">
              <w:rPr>
                <w:rFonts w:ascii="Times New Roman" w:hAnsi="Times New Roman" w:cs="Times New Roman"/>
                <w:b/>
                <w:bCs/>
              </w:rPr>
              <w:t xml:space="preserve">Протяженность подводящего газопровода, </w:t>
            </w:r>
            <w:proofErr w:type="gramStart"/>
            <w:r w:rsidRPr="00C2275F">
              <w:rPr>
                <w:rFonts w:ascii="Times New Roman" w:hAnsi="Times New Roman" w:cs="Times New Roman"/>
                <w:b/>
                <w:bCs/>
              </w:rPr>
              <w:t>км</w:t>
            </w:r>
            <w:proofErr w:type="gramEnd"/>
          </w:p>
        </w:tc>
        <w:tc>
          <w:tcPr>
            <w:tcW w:w="1338" w:type="dxa"/>
            <w:vMerge w:val="restart"/>
            <w:tcBorders>
              <w:top w:val="single" w:sz="4" w:space="0" w:color="000000"/>
              <w:left w:val="single" w:sz="4" w:space="0" w:color="000000"/>
              <w:bottom w:val="single" w:sz="4" w:space="0" w:color="000000"/>
              <w:right w:val="single" w:sz="4" w:space="0" w:color="000000"/>
            </w:tcBorders>
            <w:vAlign w:val="center"/>
          </w:tcPr>
          <w:p w:rsidR="00D16F1D" w:rsidRPr="00C2275F" w:rsidRDefault="00D16F1D" w:rsidP="00C2275F">
            <w:pPr>
              <w:snapToGrid w:val="0"/>
              <w:spacing w:after="0" w:line="240" w:lineRule="auto"/>
              <w:jc w:val="center"/>
              <w:rPr>
                <w:rFonts w:ascii="Times New Roman" w:hAnsi="Times New Roman" w:cs="Times New Roman"/>
                <w:b/>
                <w:bCs/>
              </w:rPr>
            </w:pPr>
            <w:r w:rsidRPr="00C2275F">
              <w:rPr>
                <w:rFonts w:ascii="Times New Roman" w:hAnsi="Times New Roman" w:cs="Times New Roman"/>
                <w:b/>
                <w:bCs/>
              </w:rPr>
              <w:t>Диаметр</w:t>
            </w:r>
          </w:p>
        </w:tc>
      </w:tr>
      <w:tr w:rsidR="00D16F1D" w:rsidRPr="00FC3EC8" w:rsidTr="00C2275F">
        <w:trPr>
          <w:cantSplit/>
          <w:trHeight w:hRule="exact" w:val="550"/>
          <w:jc w:val="center"/>
        </w:trPr>
        <w:tc>
          <w:tcPr>
            <w:tcW w:w="3019" w:type="dxa"/>
            <w:vMerge/>
            <w:tcBorders>
              <w:top w:val="single" w:sz="4" w:space="0" w:color="000000"/>
              <w:left w:val="single" w:sz="4" w:space="0" w:color="000000"/>
              <w:bottom w:val="single" w:sz="4" w:space="0" w:color="000000"/>
            </w:tcBorders>
            <w:vAlign w:val="center"/>
          </w:tcPr>
          <w:p w:rsidR="00D16F1D" w:rsidRPr="00C2275F" w:rsidRDefault="00D16F1D" w:rsidP="00C2275F">
            <w:pPr>
              <w:spacing w:after="0" w:line="240" w:lineRule="auto"/>
              <w:rPr>
                <w:rFonts w:ascii="Times New Roman" w:hAnsi="Times New Roman" w:cs="Times New Roman"/>
                <w:b/>
              </w:rPr>
            </w:pPr>
          </w:p>
        </w:tc>
        <w:tc>
          <w:tcPr>
            <w:tcW w:w="1848" w:type="dxa"/>
            <w:vMerge/>
            <w:tcBorders>
              <w:top w:val="single" w:sz="4" w:space="0" w:color="000000"/>
              <w:left w:val="single" w:sz="4" w:space="0" w:color="000000"/>
              <w:bottom w:val="single" w:sz="4" w:space="0" w:color="000000"/>
            </w:tcBorders>
            <w:vAlign w:val="center"/>
          </w:tcPr>
          <w:p w:rsidR="00D16F1D" w:rsidRPr="00C2275F" w:rsidRDefault="00D16F1D" w:rsidP="00C2275F">
            <w:pPr>
              <w:spacing w:after="0" w:line="240" w:lineRule="auto"/>
              <w:rPr>
                <w:rFonts w:ascii="Times New Roman" w:hAnsi="Times New Roman" w:cs="Times New Roman"/>
                <w:b/>
              </w:rPr>
            </w:pPr>
          </w:p>
        </w:tc>
        <w:tc>
          <w:tcPr>
            <w:tcW w:w="1342" w:type="dxa"/>
            <w:tcBorders>
              <w:left w:val="single" w:sz="4" w:space="0" w:color="000000"/>
              <w:bottom w:val="single" w:sz="4" w:space="0" w:color="000000"/>
            </w:tcBorders>
            <w:vAlign w:val="center"/>
          </w:tcPr>
          <w:p w:rsidR="00D16F1D" w:rsidRPr="00C2275F" w:rsidRDefault="00D16F1D" w:rsidP="00C2275F">
            <w:pPr>
              <w:snapToGrid w:val="0"/>
              <w:spacing w:after="0" w:line="240" w:lineRule="auto"/>
              <w:jc w:val="center"/>
              <w:rPr>
                <w:rFonts w:ascii="Times New Roman" w:hAnsi="Times New Roman" w:cs="Times New Roman"/>
                <w:b/>
                <w:bCs/>
              </w:rPr>
            </w:pPr>
            <w:proofErr w:type="spellStart"/>
            <w:proofErr w:type="gramStart"/>
            <w:r w:rsidRPr="00C2275F">
              <w:rPr>
                <w:rFonts w:ascii="Times New Roman" w:hAnsi="Times New Roman" w:cs="Times New Roman"/>
                <w:b/>
                <w:bCs/>
              </w:rPr>
              <w:t>Наиме-нование</w:t>
            </w:r>
            <w:proofErr w:type="spellEnd"/>
            <w:proofErr w:type="gramEnd"/>
            <w:r w:rsidRPr="00C2275F">
              <w:rPr>
                <w:rFonts w:ascii="Times New Roman" w:hAnsi="Times New Roman" w:cs="Times New Roman"/>
                <w:b/>
                <w:bCs/>
              </w:rPr>
              <w:t xml:space="preserve"> </w:t>
            </w:r>
          </w:p>
        </w:tc>
        <w:tc>
          <w:tcPr>
            <w:tcW w:w="782" w:type="dxa"/>
            <w:tcBorders>
              <w:left w:val="single" w:sz="4" w:space="0" w:color="000000"/>
              <w:bottom w:val="single" w:sz="4" w:space="0" w:color="000000"/>
            </w:tcBorders>
            <w:vAlign w:val="center"/>
          </w:tcPr>
          <w:p w:rsidR="00D16F1D" w:rsidRPr="00C2275F" w:rsidRDefault="00D16F1D" w:rsidP="00C2275F">
            <w:pPr>
              <w:snapToGrid w:val="0"/>
              <w:spacing w:after="0" w:line="240" w:lineRule="auto"/>
              <w:jc w:val="center"/>
              <w:rPr>
                <w:rFonts w:ascii="Times New Roman" w:hAnsi="Times New Roman" w:cs="Times New Roman"/>
                <w:b/>
                <w:bCs/>
              </w:rPr>
            </w:pPr>
            <w:r w:rsidRPr="00C2275F">
              <w:rPr>
                <w:rFonts w:ascii="Times New Roman" w:hAnsi="Times New Roman" w:cs="Times New Roman"/>
                <w:b/>
                <w:bCs/>
              </w:rPr>
              <w:t>Кол-во</w:t>
            </w:r>
          </w:p>
        </w:tc>
        <w:tc>
          <w:tcPr>
            <w:tcW w:w="1802" w:type="dxa"/>
            <w:vMerge/>
            <w:tcBorders>
              <w:top w:val="single" w:sz="4" w:space="0" w:color="000000"/>
              <w:left w:val="single" w:sz="4" w:space="0" w:color="000000"/>
              <w:bottom w:val="single" w:sz="4" w:space="0" w:color="000000"/>
            </w:tcBorders>
            <w:vAlign w:val="center"/>
          </w:tcPr>
          <w:p w:rsidR="00D16F1D" w:rsidRPr="00C2275F" w:rsidRDefault="00D16F1D" w:rsidP="00C2275F">
            <w:pPr>
              <w:spacing w:after="0" w:line="240" w:lineRule="auto"/>
              <w:rPr>
                <w:rFonts w:ascii="Times New Roman" w:hAnsi="Times New Roman" w:cs="Times New Roman"/>
                <w:b/>
              </w:rPr>
            </w:pPr>
          </w:p>
        </w:tc>
        <w:tc>
          <w:tcPr>
            <w:tcW w:w="1338" w:type="dxa"/>
            <w:vMerge/>
            <w:tcBorders>
              <w:top w:val="single" w:sz="4" w:space="0" w:color="000000"/>
              <w:left w:val="single" w:sz="4" w:space="0" w:color="000000"/>
              <w:bottom w:val="single" w:sz="4" w:space="0" w:color="000000"/>
              <w:right w:val="single" w:sz="4" w:space="0" w:color="000000"/>
            </w:tcBorders>
            <w:vAlign w:val="center"/>
          </w:tcPr>
          <w:p w:rsidR="00D16F1D" w:rsidRPr="00C2275F" w:rsidRDefault="00D16F1D" w:rsidP="00C2275F">
            <w:pPr>
              <w:spacing w:after="0" w:line="240" w:lineRule="auto"/>
              <w:rPr>
                <w:rFonts w:ascii="Times New Roman" w:hAnsi="Times New Roman" w:cs="Times New Roman"/>
                <w:b/>
              </w:rPr>
            </w:pPr>
          </w:p>
        </w:tc>
      </w:tr>
      <w:tr w:rsidR="00D16F1D" w:rsidRPr="00A9640A" w:rsidTr="00C2275F">
        <w:trPr>
          <w:trHeight w:val="23"/>
          <w:jc w:val="center"/>
        </w:trPr>
        <w:tc>
          <w:tcPr>
            <w:tcW w:w="3019" w:type="dxa"/>
            <w:tcBorders>
              <w:left w:val="single" w:sz="4" w:space="0" w:color="000000"/>
              <w:bottom w:val="single" w:sz="4" w:space="0" w:color="000000"/>
            </w:tcBorders>
            <w:tcMar>
              <w:left w:w="108" w:type="dxa"/>
              <w:right w:w="108" w:type="dxa"/>
            </w:tcMar>
            <w:vAlign w:val="center"/>
          </w:tcPr>
          <w:p w:rsidR="00D16F1D" w:rsidRPr="00C2275F" w:rsidRDefault="00D16F1D" w:rsidP="00C2275F">
            <w:pPr>
              <w:spacing w:after="0" w:line="240" w:lineRule="auto"/>
              <w:rPr>
                <w:rFonts w:ascii="Times New Roman" w:hAnsi="Times New Roman" w:cs="Times New Roman"/>
              </w:rPr>
            </w:pPr>
            <w:r w:rsidRPr="00C2275F">
              <w:rPr>
                <w:rFonts w:ascii="Times New Roman" w:hAnsi="Times New Roman" w:cs="Times New Roman"/>
              </w:rPr>
              <w:t>р.п. Свободный</w:t>
            </w:r>
          </w:p>
        </w:tc>
        <w:tc>
          <w:tcPr>
            <w:tcW w:w="1848" w:type="dxa"/>
            <w:tcBorders>
              <w:left w:val="single" w:sz="4" w:space="0" w:color="000000"/>
              <w:bottom w:val="single" w:sz="4" w:space="0" w:color="000000"/>
            </w:tcBorders>
            <w:tcMar>
              <w:left w:w="108" w:type="dxa"/>
              <w:right w:w="108" w:type="dxa"/>
            </w:tcMar>
            <w:vAlign w:val="center"/>
          </w:tcPr>
          <w:p w:rsidR="00D16F1D" w:rsidRPr="00C2275F" w:rsidRDefault="00D16F1D" w:rsidP="00C2275F">
            <w:pPr>
              <w:snapToGrid w:val="0"/>
              <w:spacing w:after="0" w:line="240" w:lineRule="auto"/>
              <w:jc w:val="center"/>
              <w:rPr>
                <w:rFonts w:ascii="Times New Roman" w:hAnsi="Times New Roman" w:cs="Times New Roman"/>
              </w:rPr>
            </w:pPr>
            <w:r w:rsidRPr="00C2275F">
              <w:rPr>
                <w:rFonts w:ascii="Times New Roman" w:hAnsi="Times New Roman" w:cs="Times New Roman"/>
              </w:rPr>
              <w:t>1724,1</w:t>
            </w:r>
          </w:p>
        </w:tc>
        <w:tc>
          <w:tcPr>
            <w:tcW w:w="1342" w:type="dxa"/>
            <w:tcBorders>
              <w:left w:val="single" w:sz="4" w:space="0" w:color="000000"/>
              <w:bottom w:val="single" w:sz="4" w:space="0" w:color="000000"/>
            </w:tcBorders>
            <w:tcMar>
              <w:left w:w="108" w:type="dxa"/>
              <w:right w:w="108" w:type="dxa"/>
            </w:tcMar>
            <w:vAlign w:val="center"/>
          </w:tcPr>
          <w:p w:rsidR="00D16F1D" w:rsidRPr="00C2275F" w:rsidRDefault="00D16F1D" w:rsidP="00C2275F">
            <w:pPr>
              <w:spacing w:after="0" w:line="240" w:lineRule="auto"/>
              <w:jc w:val="center"/>
              <w:rPr>
                <w:rFonts w:ascii="Times New Roman" w:hAnsi="Times New Roman" w:cs="Times New Roman"/>
              </w:rPr>
            </w:pPr>
            <w:r w:rsidRPr="00C2275F">
              <w:rPr>
                <w:rFonts w:ascii="Times New Roman" w:hAnsi="Times New Roman" w:cs="Times New Roman"/>
              </w:rPr>
              <w:t>ГРП/ШРП</w:t>
            </w:r>
          </w:p>
        </w:tc>
        <w:tc>
          <w:tcPr>
            <w:tcW w:w="782" w:type="dxa"/>
            <w:tcBorders>
              <w:left w:val="single" w:sz="4" w:space="0" w:color="000000"/>
              <w:bottom w:val="single" w:sz="4" w:space="0" w:color="000000"/>
            </w:tcBorders>
            <w:vAlign w:val="center"/>
          </w:tcPr>
          <w:p w:rsidR="00D16F1D" w:rsidRPr="00C2275F" w:rsidRDefault="00D16F1D" w:rsidP="00C2275F">
            <w:pPr>
              <w:spacing w:after="0" w:line="240" w:lineRule="auto"/>
              <w:jc w:val="center"/>
              <w:rPr>
                <w:rFonts w:ascii="Times New Roman" w:hAnsi="Times New Roman" w:cs="Times New Roman"/>
              </w:rPr>
            </w:pPr>
            <w:r w:rsidRPr="00C2275F">
              <w:rPr>
                <w:rFonts w:ascii="Times New Roman" w:hAnsi="Times New Roman" w:cs="Times New Roman"/>
              </w:rPr>
              <w:t>2/20</w:t>
            </w:r>
          </w:p>
        </w:tc>
        <w:tc>
          <w:tcPr>
            <w:tcW w:w="1802" w:type="dxa"/>
            <w:tcBorders>
              <w:left w:val="single" w:sz="4" w:space="0" w:color="000000"/>
              <w:bottom w:val="single" w:sz="4" w:space="0" w:color="000000"/>
            </w:tcBorders>
            <w:vAlign w:val="cente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2,747</w:t>
            </w:r>
          </w:p>
        </w:tc>
        <w:tc>
          <w:tcPr>
            <w:tcW w:w="1338" w:type="dxa"/>
            <w:tcBorders>
              <w:left w:val="single" w:sz="4" w:space="0" w:color="000000"/>
              <w:bottom w:val="single" w:sz="4" w:space="0" w:color="000000"/>
              <w:right w:val="single" w:sz="4" w:space="0" w:color="000000"/>
            </w:tcBorders>
            <w:vAlign w:val="center"/>
          </w:tcPr>
          <w:p w:rsidR="00D16F1D" w:rsidRPr="00C2275F" w:rsidRDefault="00D16F1D" w:rsidP="00C2275F">
            <w:pPr>
              <w:spacing w:after="0" w:line="240" w:lineRule="auto"/>
              <w:jc w:val="center"/>
              <w:rPr>
                <w:rFonts w:ascii="Times New Roman" w:hAnsi="Times New Roman" w:cs="Times New Roman"/>
              </w:rPr>
            </w:pPr>
            <w:r w:rsidRPr="00C2275F">
              <w:rPr>
                <w:rFonts w:ascii="Times New Roman" w:hAnsi="Times New Roman" w:cs="Times New Roman"/>
              </w:rPr>
              <w:t>159</w:t>
            </w:r>
          </w:p>
        </w:tc>
      </w:tr>
      <w:tr w:rsidR="00D16F1D" w:rsidRPr="00A9640A" w:rsidTr="00C2275F">
        <w:trPr>
          <w:trHeight w:val="23"/>
          <w:jc w:val="center"/>
        </w:trPr>
        <w:tc>
          <w:tcPr>
            <w:tcW w:w="3019" w:type="dxa"/>
            <w:tcBorders>
              <w:left w:val="single" w:sz="4" w:space="0" w:color="000000"/>
              <w:bottom w:val="single" w:sz="4" w:space="0" w:color="000000"/>
            </w:tcBorders>
            <w:tcMar>
              <w:left w:w="108" w:type="dxa"/>
              <w:right w:w="108" w:type="dxa"/>
            </w:tcMar>
            <w:vAlign w:val="center"/>
          </w:tcPr>
          <w:p w:rsidR="00D16F1D" w:rsidRPr="00C2275F" w:rsidRDefault="00D16F1D" w:rsidP="00C2275F">
            <w:pPr>
              <w:pStyle w:val="ConsPlusNormal"/>
              <w:snapToGrid w:val="0"/>
              <w:ind w:firstLine="0"/>
              <w:jc w:val="both"/>
              <w:rPr>
                <w:rFonts w:ascii="Times New Roman" w:hAnsi="Times New Roman"/>
                <w:sz w:val="22"/>
                <w:szCs w:val="22"/>
              </w:rPr>
            </w:pPr>
            <w:r w:rsidRPr="00C2275F">
              <w:rPr>
                <w:rFonts w:ascii="Times New Roman" w:hAnsi="Times New Roman"/>
                <w:sz w:val="22"/>
                <w:szCs w:val="22"/>
              </w:rPr>
              <w:t>с. Содом</w:t>
            </w:r>
          </w:p>
        </w:tc>
        <w:tc>
          <w:tcPr>
            <w:tcW w:w="1848" w:type="dxa"/>
            <w:tcBorders>
              <w:left w:val="single" w:sz="4" w:space="0" w:color="000000"/>
              <w:bottom w:val="single" w:sz="4" w:space="0" w:color="000000"/>
            </w:tcBorders>
            <w:tcMar>
              <w:left w:w="108" w:type="dxa"/>
              <w:right w:w="108" w:type="dxa"/>
            </w:tcMar>
            <w:vAlign w:val="cente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0,0</w:t>
            </w:r>
          </w:p>
        </w:tc>
        <w:tc>
          <w:tcPr>
            <w:tcW w:w="1342" w:type="dxa"/>
            <w:tcBorders>
              <w:left w:val="single" w:sz="4" w:space="0" w:color="000000"/>
              <w:bottom w:val="single" w:sz="4" w:space="0" w:color="000000"/>
            </w:tcBorders>
            <w:tcMar>
              <w:left w:w="108" w:type="dxa"/>
              <w:right w:w="108" w:type="dxa"/>
            </w:tcMa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ГРП/ШРП</w:t>
            </w:r>
          </w:p>
        </w:tc>
        <w:tc>
          <w:tcPr>
            <w:tcW w:w="782" w:type="dxa"/>
            <w:tcBorders>
              <w:left w:val="single" w:sz="4" w:space="0" w:color="000000"/>
              <w:bottom w:val="single" w:sz="4" w:space="0" w:color="000000"/>
            </w:tcBorders>
            <w:vAlign w:val="cente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2/4</w:t>
            </w:r>
          </w:p>
        </w:tc>
        <w:tc>
          <w:tcPr>
            <w:tcW w:w="1802" w:type="dxa"/>
            <w:tcBorders>
              <w:left w:val="single" w:sz="4" w:space="0" w:color="000000"/>
              <w:bottom w:val="single" w:sz="4" w:space="0" w:color="000000"/>
            </w:tcBorders>
            <w:vAlign w:val="center"/>
          </w:tcPr>
          <w:p w:rsidR="00D16F1D" w:rsidRPr="00C2275F" w:rsidRDefault="00D16F1D" w:rsidP="00C2275F">
            <w:pPr>
              <w:snapToGrid w:val="0"/>
              <w:spacing w:after="0" w:line="240" w:lineRule="auto"/>
              <w:jc w:val="center"/>
              <w:rPr>
                <w:rFonts w:ascii="Times New Roman" w:hAnsi="Times New Roman" w:cs="Times New Roman"/>
              </w:rPr>
            </w:pPr>
            <w:r w:rsidRPr="00C2275F">
              <w:rPr>
                <w:rFonts w:ascii="Times New Roman" w:hAnsi="Times New Roman" w:cs="Times New Roman"/>
              </w:rPr>
              <w:t>13,409</w:t>
            </w:r>
          </w:p>
        </w:tc>
        <w:tc>
          <w:tcPr>
            <w:tcW w:w="1338" w:type="dxa"/>
            <w:tcBorders>
              <w:left w:val="single" w:sz="4" w:space="0" w:color="000000"/>
              <w:bottom w:val="single" w:sz="4" w:space="0" w:color="000000"/>
              <w:right w:val="single" w:sz="4" w:space="0" w:color="000000"/>
            </w:tcBorders>
            <w:vAlign w:val="cente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110-159</w:t>
            </w:r>
          </w:p>
        </w:tc>
      </w:tr>
      <w:tr w:rsidR="00D16F1D" w:rsidRPr="00A9640A" w:rsidTr="00C2275F">
        <w:trPr>
          <w:trHeight w:val="23"/>
          <w:jc w:val="center"/>
        </w:trPr>
        <w:tc>
          <w:tcPr>
            <w:tcW w:w="3019" w:type="dxa"/>
            <w:tcBorders>
              <w:left w:val="single" w:sz="4" w:space="0" w:color="000000"/>
              <w:bottom w:val="single" w:sz="4" w:space="0" w:color="auto"/>
            </w:tcBorders>
            <w:tcMar>
              <w:left w:w="108" w:type="dxa"/>
              <w:right w:w="108" w:type="dxa"/>
            </w:tcMar>
          </w:tcPr>
          <w:p w:rsidR="00D16F1D" w:rsidRPr="00C2275F" w:rsidRDefault="00D16F1D" w:rsidP="00C2275F">
            <w:pPr>
              <w:pStyle w:val="ConsPlusNormal"/>
              <w:snapToGrid w:val="0"/>
              <w:ind w:firstLine="0"/>
              <w:jc w:val="both"/>
              <w:rPr>
                <w:rFonts w:ascii="Times New Roman" w:hAnsi="Times New Roman"/>
                <w:sz w:val="22"/>
                <w:szCs w:val="22"/>
              </w:rPr>
            </w:pPr>
            <w:r w:rsidRPr="00C2275F">
              <w:rPr>
                <w:rFonts w:ascii="Times New Roman" w:hAnsi="Times New Roman"/>
                <w:sz w:val="22"/>
                <w:szCs w:val="22"/>
              </w:rPr>
              <w:t xml:space="preserve">с. Лесная </w:t>
            </w:r>
            <w:proofErr w:type="spellStart"/>
            <w:r w:rsidRPr="00C2275F">
              <w:rPr>
                <w:rFonts w:ascii="Times New Roman" w:hAnsi="Times New Roman"/>
                <w:sz w:val="22"/>
                <w:szCs w:val="22"/>
              </w:rPr>
              <w:t>Нееловка</w:t>
            </w:r>
            <w:proofErr w:type="spellEnd"/>
          </w:p>
        </w:tc>
        <w:tc>
          <w:tcPr>
            <w:tcW w:w="1848" w:type="dxa"/>
            <w:tcBorders>
              <w:left w:val="single" w:sz="4" w:space="0" w:color="000000"/>
              <w:bottom w:val="single" w:sz="4" w:space="0" w:color="auto"/>
            </w:tcBorders>
            <w:tcMar>
              <w:left w:w="108" w:type="dxa"/>
              <w:right w:w="108" w:type="dxa"/>
            </w:tcMar>
            <w:vAlign w:val="cente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306,4</w:t>
            </w:r>
          </w:p>
        </w:tc>
        <w:tc>
          <w:tcPr>
            <w:tcW w:w="1342" w:type="dxa"/>
            <w:tcBorders>
              <w:left w:val="single" w:sz="4" w:space="0" w:color="000000"/>
              <w:bottom w:val="single" w:sz="4" w:space="0" w:color="auto"/>
            </w:tcBorders>
            <w:tcMar>
              <w:left w:w="108" w:type="dxa"/>
              <w:right w:w="108" w:type="dxa"/>
            </w:tcMa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ШРП</w:t>
            </w:r>
          </w:p>
        </w:tc>
        <w:tc>
          <w:tcPr>
            <w:tcW w:w="782" w:type="dxa"/>
            <w:tcBorders>
              <w:left w:val="single" w:sz="4" w:space="0" w:color="000000"/>
              <w:bottom w:val="single" w:sz="4" w:space="0" w:color="auto"/>
            </w:tcBorders>
            <w:vAlign w:val="cente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1</w:t>
            </w:r>
          </w:p>
        </w:tc>
        <w:tc>
          <w:tcPr>
            <w:tcW w:w="1802" w:type="dxa"/>
            <w:tcBorders>
              <w:left w:val="single" w:sz="4" w:space="0" w:color="000000"/>
              <w:bottom w:val="single" w:sz="4" w:space="0" w:color="auto"/>
            </w:tcBorders>
          </w:tcPr>
          <w:p w:rsidR="00D16F1D" w:rsidRPr="00C2275F" w:rsidRDefault="00D16F1D" w:rsidP="00C2275F">
            <w:pPr>
              <w:snapToGrid w:val="0"/>
              <w:spacing w:after="0" w:line="240" w:lineRule="auto"/>
              <w:jc w:val="center"/>
              <w:rPr>
                <w:rFonts w:ascii="Times New Roman" w:hAnsi="Times New Roman" w:cs="Times New Roman"/>
              </w:rPr>
            </w:pPr>
            <w:r w:rsidRPr="00C2275F">
              <w:rPr>
                <w:rFonts w:ascii="Times New Roman" w:hAnsi="Times New Roman" w:cs="Times New Roman"/>
              </w:rPr>
              <w:t>0,15</w:t>
            </w:r>
          </w:p>
        </w:tc>
        <w:tc>
          <w:tcPr>
            <w:tcW w:w="1338" w:type="dxa"/>
            <w:tcBorders>
              <w:left w:val="single" w:sz="4" w:space="0" w:color="000000"/>
              <w:bottom w:val="single" w:sz="4" w:space="0" w:color="auto"/>
              <w:right w:val="single" w:sz="4" w:space="0" w:color="000000"/>
            </w:tcBorders>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159</w:t>
            </w:r>
          </w:p>
        </w:tc>
      </w:tr>
      <w:tr w:rsidR="00D16F1D" w:rsidRPr="00A9640A" w:rsidTr="00C2275F">
        <w:trPr>
          <w:trHeight w:val="23"/>
          <w:jc w:val="center"/>
        </w:trPr>
        <w:tc>
          <w:tcPr>
            <w:tcW w:w="3019" w:type="dxa"/>
            <w:tcBorders>
              <w:top w:val="single" w:sz="4" w:space="0" w:color="auto"/>
              <w:left w:val="single" w:sz="4" w:space="0" w:color="000000"/>
              <w:bottom w:val="single" w:sz="4" w:space="0" w:color="auto"/>
            </w:tcBorders>
            <w:tcMar>
              <w:left w:w="108" w:type="dxa"/>
              <w:right w:w="108" w:type="dxa"/>
            </w:tcMar>
          </w:tcPr>
          <w:p w:rsidR="00D16F1D" w:rsidRPr="00C2275F" w:rsidRDefault="00D16F1D" w:rsidP="00C2275F">
            <w:pPr>
              <w:pStyle w:val="ConsPlusNormal"/>
              <w:snapToGrid w:val="0"/>
              <w:ind w:firstLine="0"/>
              <w:jc w:val="both"/>
              <w:rPr>
                <w:rFonts w:ascii="Times New Roman" w:hAnsi="Times New Roman"/>
                <w:sz w:val="22"/>
                <w:szCs w:val="22"/>
              </w:rPr>
            </w:pPr>
            <w:r w:rsidRPr="00C2275F">
              <w:rPr>
                <w:rFonts w:ascii="Times New Roman" w:hAnsi="Times New Roman"/>
                <w:sz w:val="22"/>
                <w:szCs w:val="22"/>
              </w:rPr>
              <w:t>пос. Равнинный</w:t>
            </w:r>
          </w:p>
        </w:tc>
        <w:tc>
          <w:tcPr>
            <w:tcW w:w="1848" w:type="dxa"/>
            <w:tcBorders>
              <w:top w:val="single" w:sz="4" w:space="0" w:color="auto"/>
              <w:left w:val="single" w:sz="4" w:space="0" w:color="000000"/>
              <w:bottom w:val="single" w:sz="4" w:space="0" w:color="auto"/>
            </w:tcBorders>
            <w:tcMar>
              <w:left w:w="108" w:type="dxa"/>
              <w:right w:w="108" w:type="dxa"/>
            </w:tcMar>
            <w:vAlign w:val="cente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44,9</w:t>
            </w:r>
          </w:p>
        </w:tc>
        <w:tc>
          <w:tcPr>
            <w:tcW w:w="1342" w:type="dxa"/>
            <w:tcBorders>
              <w:top w:val="single" w:sz="4" w:space="0" w:color="auto"/>
              <w:left w:val="single" w:sz="4" w:space="0" w:color="000000"/>
              <w:bottom w:val="single" w:sz="4" w:space="0" w:color="auto"/>
            </w:tcBorders>
            <w:tcMar>
              <w:left w:w="108" w:type="dxa"/>
              <w:right w:w="108" w:type="dxa"/>
            </w:tcMar>
            <w:vAlign w:val="cente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ШРП</w:t>
            </w:r>
          </w:p>
        </w:tc>
        <w:tc>
          <w:tcPr>
            <w:tcW w:w="782" w:type="dxa"/>
            <w:tcBorders>
              <w:top w:val="single" w:sz="4" w:space="0" w:color="auto"/>
              <w:left w:val="single" w:sz="4" w:space="0" w:color="000000"/>
              <w:bottom w:val="single" w:sz="4" w:space="0" w:color="auto"/>
            </w:tcBorders>
            <w:vAlign w:val="cente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1</w:t>
            </w:r>
          </w:p>
        </w:tc>
        <w:tc>
          <w:tcPr>
            <w:tcW w:w="1802" w:type="dxa"/>
            <w:tcBorders>
              <w:top w:val="single" w:sz="4" w:space="0" w:color="auto"/>
              <w:left w:val="single" w:sz="4" w:space="0" w:color="000000"/>
              <w:bottom w:val="single" w:sz="4" w:space="0" w:color="auto"/>
            </w:tcBorders>
            <w:vAlign w:val="center"/>
          </w:tcPr>
          <w:p w:rsidR="00D16F1D" w:rsidRPr="00C2275F" w:rsidRDefault="00D16F1D" w:rsidP="00C2275F">
            <w:pPr>
              <w:snapToGrid w:val="0"/>
              <w:spacing w:after="0" w:line="240" w:lineRule="auto"/>
              <w:jc w:val="center"/>
              <w:rPr>
                <w:rFonts w:ascii="Times New Roman" w:hAnsi="Times New Roman" w:cs="Times New Roman"/>
              </w:rPr>
            </w:pPr>
            <w:r w:rsidRPr="00C2275F">
              <w:rPr>
                <w:rFonts w:ascii="Times New Roman" w:hAnsi="Times New Roman" w:cs="Times New Roman"/>
              </w:rPr>
              <w:t>8,3</w:t>
            </w:r>
          </w:p>
        </w:tc>
        <w:tc>
          <w:tcPr>
            <w:tcW w:w="1338" w:type="dxa"/>
            <w:tcBorders>
              <w:top w:val="single" w:sz="4" w:space="0" w:color="auto"/>
              <w:left w:val="single" w:sz="4" w:space="0" w:color="000000"/>
              <w:bottom w:val="single" w:sz="4" w:space="0" w:color="auto"/>
              <w:right w:val="single" w:sz="4" w:space="0" w:color="000000"/>
            </w:tcBorders>
            <w:vAlign w:val="cente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168</w:t>
            </w:r>
          </w:p>
        </w:tc>
      </w:tr>
      <w:tr w:rsidR="00D16F1D" w:rsidRPr="00A9640A" w:rsidTr="00C2275F">
        <w:trPr>
          <w:trHeight w:val="23"/>
          <w:jc w:val="center"/>
        </w:trPr>
        <w:tc>
          <w:tcPr>
            <w:tcW w:w="3019" w:type="dxa"/>
            <w:tcBorders>
              <w:top w:val="single" w:sz="4" w:space="0" w:color="auto"/>
              <w:left w:val="single" w:sz="4" w:space="0" w:color="000000"/>
              <w:bottom w:val="single" w:sz="4" w:space="0" w:color="auto"/>
            </w:tcBorders>
            <w:tcMar>
              <w:left w:w="108" w:type="dxa"/>
              <w:right w:w="108" w:type="dxa"/>
            </w:tcMar>
          </w:tcPr>
          <w:p w:rsidR="00D16F1D" w:rsidRPr="00C2275F" w:rsidRDefault="00D16F1D" w:rsidP="00C2275F">
            <w:pPr>
              <w:pStyle w:val="ConsPlusNormal"/>
              <w:snapToGrid w:val="0"/>
              <w:ind w:firstLine="0"/>
              <w:jc w:val="both"/>
              <w:rPr>
                <w:rFonts w:ascii="Times New Roman" w:hAnsi="Times New Roman"/>
                <w:sz w:val="22"/>
                <w:szCs w:val="22"/>
              </w:rPr>
            </w:pPr>
            <w:r w:rsidRPr="00C2275F">
              <w:rPr>
                <w:rFonts w:ascii="Times New Roman" w:hAnsi="Times New Roman"/>
                <w:sz w:val="22"/>
                <w:szCs w:val="22"/>
              </w:rPr>
              <w:t xml:space="preserve">с. </w:t>
            </w:r>
            <w:proofErr w:type="spellStart"/>
            <w:r w:rsidRPr="00C2275F">
              <w:rPr>
                <w:rFonts w:ascii="Times New Roman" w:hAnsi="Times New Roman"/>
                <w:sz w:val="22"/>
                <w:szCs w:val="22"/>
              </w:rPr>
              <w:t>Ханеневка</w:t>
            </w:r>
            <w:proofErr w:type="spellEnd"/>
            <w:r w:rsidRPr="00C2275F">
              <w:rPr>
                <w:rFonts w:ascii="Times New Roman" w:hAnsi="Times New Roman"/>
                <w:sz w:val="22"/>
                <w:szCs w:val="22"/>
              </w:rPr>
              <w:t xml:space="preserve"> 2-я</w:t>
            </w:r>
          </w:p>
        </w:tc>
        <w:tc>
          <w:tcPr>
            <w:tcW w:w="1848" w:type="dxa"/>
            <w:tcBorders>
              <w:top w:val="single" w:sz="4" w:space="0" w:color="auto"/>
              <w:left w:val="single" w:sz="4" w:space="0" w:color="000000"/>
              <w:bottom w:val="single" w:sz="4" w:space="0" w:color="auto"/>
            </w:tcBorders>
            <w:tcMar>
              <w:left w:w="108" w:type="dxa"/>
              <w:right w:w="108" w:type="dxa"/>
            </w:tcMar>
            <w:vAlign w:val="cente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94,2</w:t>
            </w:r>
          </w:p>
        </w:tc>
        <w:tc>
          <w:tcPr>
            <w:tcW w:w="1342" w:type="dxa"/>
            <w:tcBorders>
              <w:top w:val="single" w:sz="4" w:space="0" w:color="auto"/>
              <w:left w:val="single" w:sz="4" w:space="0" w:color="000000"/>
              <w:bottom w:val="single" w:sz="4" w:space="0" w:color="auto"/>
            </w:tcBorders>
            <w:tcMar>
              <w:left w:w="108" w:type="dxa"/>
              <w:right w:w="108" w:type="dxa"/>
            </w:tcMar>
            <w:vAlign w:val="cente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ГРП</w:t>
            </w:r>
          </w:p>
        </w:tc>
        <w:tc>
          <w:tcPr>
            <w:tcW w:w="782" w:type="dxa"/>
            <w:tcBorders>
              <w:top w:val="single" w:sz="4" w:space="0" w:color="auto"/>
              <w:left w:val="single" w:sz="4" w:space="0" w:color="000000"/>
              <w:bottom w:val="single" w:sz="4" w:space="0" w:color="auto"/>
            </w:tcBorders>
            <w:vAlign w:val="cente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1</w:t>
            </w:r>
          </w:p>
        </w:tc>
        <w:tc>
          <w:tcPr>
            <w:tcW w:w="1802" w:type="dxa"/>
            <w:tcBorders>
              <w:top w:val="single" w:sz="4" w:space="0" w:color="auto"/>
              <w:left w:val="single" w:sz="4" w:space="0" w:color="000000"/>
              <w:bottom w:val="single" w:sz="4" w:space="0" w:color="auto"/>
            </w:tcBorders>
            <w:vAlign w:val="center"/>
          </w:tcPr>
          <w:p w:rsidR="00D16F1D" w:rsidRPr="00C2275F" w:rsidRDefault="00D16F1D" w:rsidP="00C2275F">
            <w:pPr>
              <w:snapToGrid w:val="0"/>
              <w:spacing w:after="0" w:line="240" w:lineRule="auto"/>
              <w:jc w:val="center"/>
              <w:rPr>
                <w:rFonts w:ascii="Times New Roman" w:hAnsi="Times New Roman" w:cs="Times New Roman"/>
              </w:rPr>
            </w:pPr>
            <w:r w:rsidRPr="00C2275F">
              <w:rPr>
                <w:rFonts w:ascii="Times New Roman" w:hAnsi="Times New Roman" w:cs="Times New Roman"/>
              </w:rPr>
              <w:t>0,3</w:t>
            </w:r>
          </w:p>
        </w:tc>
        <w:tc>
          <w:tcPr>
            <w:tcW w:w="1338" w:type="dxa"/>
            <w:tcBorders>
              <w:top w:val="single" w:sz="4" w:space="0" w:color="auto"/>
              <w:left w:val="single" w:sz="4" w:space="0" w:color="000000"/>
              <w:bottom w:val="single" w:sz="4" w:space="0" w:color="auto"/>
              <w:right w:val="single" w:sz="4" w:space="0" w:color="000000"/>
            </w:tcBorders>
            <w:vAlign w:val="cente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108</w:t>
            </w:r>
          </w:p>
        </w:tc>
      </w:tr>
      <w:tr w:rsidR="00D16F1D" w:rsidRPr="00A9640A" w:rsidTr="00C2275F">
        <w:trPr>
          <w:trHeight w:val="23"/>
          <w:jc w:val="center"/>
        </w:trPr>
        <w:tc>
          <w:tcPr>
            <w:tcW w:w="3019" w:type="dxa"/>
            <w:tcBorders>
              <w:top w:val="single" w:sz="4" w:space="0" w:color="auto"/>
              <w:left w:val="single" w:sz="4" w:space="0" w:color="000000"/>
              <w:bottom w:val="single" w:sz="4" w:space="0" w:color="auto"/>
            </w:tcBorders>
            <w:tcMar>
              <w:left w:w="108" w:type="dxa"/>
              <w:right w:w="108" w:type="dxa"/>
            </w:tcMar>
          </w:tcPr>
          <w:p w:rsidR="00D16F1D" w:rsidRPr="00C2275F" w:rsidRDefault="00D16F1D" w:rsidP="00C2275F">
            <w:pPr>
              <w:pStyle w:val="ConsPlusNormal"/>
              <w:snapToGrid w:val="0"/>
              <w:ind w:firstLine="0"/>
              <w:jc w:val="both"/>
              <w:rPr>
                <w:rFonts w:ascii="Times New Roman" w:hAnsi="Times New Roman"/>
                <w:sz w:val="22"/>
                <w:szCs w:val="22"/>
              </w:rPr>
            </w:pPr>
            <w:r w:rsidRPr="00C2275F">
              <w:rPr>
                <w:rFonts w:ascii="Times New Roman" w:hAnsi="Times New Roman"/>
                <w:sz w:val="22"/>
                <w:szCs w:val="22"/>
              </w:rPr>
              <w:t>дер. Хмелевка</w:t>
            </w:r>
          </w:p>
        </w:tc>
        <w:tc>
          <w:tcPr>
            <w:tcW w:w="1848" w:type="dxa"/>
            <w:tcBorders>
              <w:top w:val="single" w:sz="4" w:space="0" w:color="auto"/>
              <w:left w:val="single" w:sz="4" w:space="0" w:color="000000"/>
              <w:bottom w:val="single" w:sz="4" w:space="0" w:color="auto"/>
            </w:tcBorders>
            <w:tcMar>
              <w:left w:w="108" w:type="dxa"/>
              <w:right w:w="108" w:type="dxa"/>
            </w:tcMar>
            <w:vAlign w:val="cente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39,4</w:t>
            </w:r>
          </w:p>
        </w:tc>
        <w:tc>
          <w:tcPr>
            <w:tcW w:w="1342" w:type="dxa"/>
            <w:tcBorders>
              <w:top w:val="single" w:sz="4" w:space="0" w:color="auto"/>
              <w:left w:val="single" w:sz="4" w:space="0" w:color="000000"/>
              <w:bottom w:val="single" w:sz="4" w:space="0" w:color="auto"/>
            </w:tcBorders>
            <w:tcMar>
              <w:left w:w="108" w:type="dxa"/>
              <w:right w:w="108" w:type="dxa"/>
            </w:tcMar>
            <w:vAlign w:val="cente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ШРП</w:t>
            </w:r>
          </w:p>
        </w:tc>
        <w:tc>
          <w:tcPr>
            <w:tcW w:w="782" w:type="dxa"/>
            <w:tcBorders>
              <w:top w:val="single" w:sz="4" w:space="0" w:color="auto"/>
              <w:left w:val="single" w:sz="4" w:space="0" w:color="000000"/>
              <w:bottom w:val="single" w:sz="4" w:space="0" w:color="auto"/>
            </w:tcBorders>
            <w:vAlign w:val="cente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1</w:t>
            </w:r>
          </w:p>
        </w:tc>
        <w:tc>
          <w:tcPr>
            <w:tcW w:w="1802" w:type="dxa"/>
            <w:tcBorders>
              <w:top w:val="single" w:sz="4" w:space="0" w:color="auto"/>
              <w:left w:val="single" w:sz="4" w:space="0" w:color="000000"/>
              <w:bottom w:val="single" w:sz="4" w:space="0" w:color="auto"/>
            </w:tcBorders>
            <w:vAlign w:val="center"/>
          </w:tcPr>
          <w:p w:rsidR="00D16F1D" w:rsidRPr="00C2275F" w:rsidRDefault="00D16F1D" w:rsidP="00C2275F">
            <w:pPr>
              <w:snapToGrid w:val="0"/>
              <w:spacing w:after="0" w:line="240" w:lineRule="auto"/>
              <w:jc w:val="center"/>
              <w:rPr>
                <w:rFonts w:ascii="Times New Roman" w:hAnsi="Times New Roman" w:cs="Times New Roman"/>
              </w:rPr>
            </w:pPr>
            <w:r w:rsidRPr="00C2275F">
              <w:rPr>
                <w:rFonts w:ascii="Times New Roman" w:hAnsi="Times New Roman" w:cs="Times New Roman"/>
              </w:rPr>
              <w:t>4,8</w:t>
            </w:r>
          </w:p>
        </w:tc>
        <w:tc>
          <w:tcPr>
            <w:tcW w:w="1338" w:type="dxa"/>
            <w:tcBorders>
              <w:top w:val="single" w:sz="4" w:space="0" w:color="auto"/>
              <w:left w:val="single" w:sz="4" w:space="0" w:color="000000"/>
              <w:bottom w:val="single" w:sz="4" w:space="0" w:color="auto"/>
              <w:right w:val="single" w:sz="4" w:space="0" w:color="000000"/>
            </w:tcBorders>
            <w:vAlign w:val="center"/>
          </w:tcPr>
          <w:p w:rsidR="00D16F1D" w:rsidRPr="00C2275F" w:rsidRDefault="00D16F1D" w:rsidP="00C2275F">
            <w:pPr>
              <w:snapToGrid w:val="0"/>
              <w:spacing w:after="0" w:line="240" w:lineRule="auto"/>
              <w:jc w:val="center"/>
              <w:rPr>
                <w:rFonts w:ascii="Times New Roman" w:hAnsi="Times New Roman" w:cs="Times New Roman"/>
                <w:bCs/>
              </w:rPr>
            </w:pPr>
            <w:r w:rsidRPr="00C2275F">
              <w:rPr>
                <w:rFonts w:ascii="Times New Roman" w:hAnsi="Times New Roman" w:cs="Times New Roman"/>
                <w:bCs/>
              </w:rPr>
              <w:t>110</w:t>
            </w:r>
          </w:p>
        </w:tc>
      </w:tr>
    </w:tbl>
    <w:p w:rsidR="00903E9D" w:rsidRPr="00903E9D" w:rsidRDefault="00903E9D" w:rsidP="00903E9D">
      <w:pPr>
        <w:spacing w:before="60" w:line="25" w:lineRule="atLeast"/>
        <w:ind w:firstLine="567"/>
        <w:jc w:val="both"/>
        <w:rPr>
          <w:rFonts w:ascii="Times New Roman" w:hAnsi="Times New Roman" w:cs="Times New Roman"/>
          <w:sz w:val="28"/>
          <w:szCs w:val="28"/>
        </w:rPr>
      </w:pPr>
      <w:r w:rsidRPr="00903E9D">
        <w:rPr>
          <w:rFonts w:ascii="Times New Roman" w:hAnsi="Times New Roman" w:cs="Times New Roman"/>
          <w:sz w:val="28"/>
          <w:szCs w:val="28"/>
        </w:rPr>
        <w:t xml:space="preserve">Направление использования газа по категориям потребителей приведено в таблице </w:t>
      </w:r>
      <w:r>
        <w:rPr>
          <w:rFonts w:ascii="Times New Roman" w:hAnsi="Times New Roman" w:cs="Times New Roman"/>
          <w:sz w:val="28"/>
          <w:szCs w:val="28"/>
        </w:rPr>
        <w:t>7</w:t>
      </w:r>
      <w:r w:rsidRPr="00903E9D">
        <w:rPr>
          <w:rFonts w:ascii="Times New Roman" w:hAnsi="Times New Roman" w:cs="Times New Roman"/>
          <w:sz w:val="28"/>
          <w:szCs w:val="28"/>
        </w:rPr>
        <w:t>.</w:t>
      </w:r>
      <w:r>
        <w:rPr>
          <w:rFonts w:ascii="Times New Roman" w:hAnsi="Times New Roman" w:cs="Times New Roman"/>
          <w:sz w:val="28"/>
          <w:szCs w:val="28"/>
        </w:rPr>
        <w:t>4</w:t>
      </w:r>
      <w:r w:rsidRPr="00903E9D">
        <w:rPr>
          <w:rFonts w:ascii="Times New Roman" w:hAnsi="Times New Roman" w:cs="Times New Roman"/>
          <w:sz w:val="28"/>
          <w:szCs w:val="28"/>
        </w:rPr>
        <w:t>.2.</w:t>
      </w:r>
    </w:p>
    <w:p w:rsidR="00903E9D" w:rsidRDefault="00903E9D" w:rsidP="00903E9D">
      <w:pPr>
        <w:pStyle w:val="Tabl"/>
        <w:spacing w:before="0"/>
        <w:ind w:firstLine="709"/>
        <w:jc w:val="both"/>
        <w:rPr>
          <w:rFonts w:ascii="Times New Roman" w:hAnsi="Times New Roman"/>
          <w:b/>
          <w:i w:val="0"/>
        </w:rPr>
      </w:pPr>
      <w:r>
        <w:rPr>
          <w:rFonts w:ascii="Times New Roman" w:hAnsi="Times New Roman"/>
          <w:b/>
          <w:i w:val="0"/>
          <w:snapToGrid w:val="0"/>
        </w:rPr>
        <w:t>Таблица 7.4.</w:t>
      </w:r>
      <w:r w:rsidR="00E6255A">
        <w:rPr>
          <w:rFonts w:ascii="Times New Roman" w:hAnsi="Times New Roman"/>
          <w:b/>
          <w:i w:val="0"/>
          <w:snapToGrid w:val="0"/>
        </w:rPr>
        <w:t>2</w:t>
      </w:r>
      <w:r>
        <w:rPr>
          <w:rFonts w:ascii="Times New Roman" w:hAnsi="Times New Roman"/>
          <w:b/>
          <w:i w:val="0"/>
          <w:snapToGrid w:val="0"/>
        </w:rPr>
        <w:t xml:space="preserve"> </w:t>
      </w:r>
      <w:r w:rsidR="00E6255A" w:rsidRPr="00E6255A">
        <w:rPr>
          <w:rFonts w:ascii="Times New Roman" w:hAnsi="Times New Roman"/>
          <w:b/>
          <w:i w:val="0"/>
        </w:rPr>
        <w:t>Направление использования газа по категориям потребителей</w:t>
      </w:r>
    </w:p>
    <w:tbl>
      <w:tblPr>
        <w:tblW w:w="10094" w:type="dxa"/>
        <w:jc w:val="center"/>
        <w:tblInd w:w="-553" w:type="dxa"/>
        <w:tblLayout w:type="fixed"/>
        <w:tblLook w:val="0000"/>
      </w:tblPr>
      <w:tblGrid>
        <w:gridCol w:w="4251"/>
        <w:gridCol w:w="5843"/>
      </w:tblGrid>
      <w:tr w:rsidR="00E6255A" w:rsidRPr="00C20C4F" w:rsidTr="00E6255A">
        <w:trPr>
          <w:jc w:val="center"/>
        </w:trPr>
        <w:tc>
          <w:tcPr>
            <w:tcW w:w="4251" w:type="dxa"/>
            <w:tcBorders>
              <w:top w:val="single" w:sz="4" w:space="0" w:color="000000"/>
              <w:left w:val="single" w:sz="4" w:space="0" w:color="000000"/>
              <w:bottom w:val="single" w:sz="4" w:space="0" w:color="000000"/>
            </w:tcBorders>
            <w:vAlign w:val="center"/>
          </w:tcPr>
          <w:p w:rsidR="00E6255A" w:rsidRPr="008E5115" w:rsidRDefault="00E6255A" w:rsidP="008E5115">
            <w:pPr>
              <w:snapToGrid w:val="0"/>
              <w:spacing w:after="0" w:line="240" w:lineRule="auto"/>
              <w:jc w:val="center"/>
              <w:rPr>
                <w:rFonts w:ascii="Times New Roman" w:hAnsi="Times New Roman" w:cs="Times New Roman"/>
                <w:b/>
              </w:rPr>
            </w:pPr>
            <w:r w:rsidRPr="008E5115">
              <w:rPr>
                <w:rFonts w:ascii="Times New Roman" w:hAnsi="Times New Roman" w:cs="Times New Roman"/>
                <w:b/>
              </w:rPr>
              <w:t>Потребители</w:t>
            </w:r>
          </w:p>
        </w:tc>
        <w:tc>
          <w:tcPr>
            <w:tcW w:w="5843" w:type="dxa"/>
            <w:tcBorders>
              <w:top w:val="single" w:sz="4" w:space="0" w:color="000000"/>
              <w:left w:val="single" w:sz="4" w:space="0" w:color="000000"/>
              <w:bottom w:val="single" w:sz="4" w:space="0" w:color="000000"/>
              <w:right w:val="single" w:sz="4" w:space="0" w:color="000000"/>
            </w:tcBorders>
            <w:vAlign w:val="center"/>
          </w:tcPr>
          <w:p w:rsidR="00E6255A" w:rsidRPr="008E5115" w:rsidRDefault="00E6255A" w:rsidP="008E5115">
            <w:pPr>
              <w:snapToGrid w:val="0"/>
              <w:spacing w:after="0" w:line="240" w:lineRule="auto"/>
              <w:jc w:val="center"/>
              <w:rPr>
                <w:rFonts w:ascii="Times New Roman" w:hAnsi="Times New Roman" w:cs="Times New Roman"/>
                <w:b/>
              </w:rPr>
            </w:pPr>
            <w:r w:rsidRPr="008E5115">
              <w:rPr>
                <w:rFonts w:ascii="Times New Roman" w:hAnsi="Times New Roman" w:cs="Times New Roman"/>
                <w:b/>
              </w:rPr>
              <w:t>Назначение расходуемого газа</w:t>
            </w:r>
          </w:p>
        </w:tc>
      </w:tr>
      <w:tr w:rsidR="00E6255A" w:rsidRPr="00A9640A" w:rsidTr="00E6255A">
        <w:trPr>
          <w:jc w:val="center"/>
        </w:trPr>
        <w:tc>
          <w:tcPr>
            <w:tcW w:w="4251" w:type="dxa"/>
            <w:tcBorders>
              <w:left w:val="single" w:sz="4" w:space="0" w:color="000000"/>
              <w:bottom w:val="single" w:sz="4" w:space="0" w:color="000000"/>
            </w:tcBorders>
            <w:vAlign w:val="center"/>
          </w:tcPr>
          <w:p w:rsidR="00E6255A" w:rsidRPr="008E5115" w:rsidRDefault="00E6255A" w:rsidP="008E5115">
            <w:pPr>
              <w:snapToGrid w:val="0"/>
              <w:spacing w:after="0" w:line="240" w:lineRule="auto"/>
              <w:rPr>
                <w:rFonts w:ascii="Times New Roman" w:hAnsi="Times New Roman" w:cs="Times New Roman"/>
              </w:rPr>
            </w:pPr>
            <w:r w:rsidRPr="008E5115">
              <w:rPr>
                <w:rFonts w:ascii="Times New Roman" w:hAnsi="Times New Roman" w:cs="Times New Roman"/>
              </w:rPr>
              <w:t>Население</w:t>
            </w:r>
          </w:p>
        </w:tc>
        <w:tc>
          <w:tcPr>
            <w:tcW w:w="5843" w:type="dxa"/>
            <w:tcBorders>
              <w:left w:val="single" w:sz="4" w:space="0" w:color="000000"/>
              <w:bottom w:val="single" w:sz="4" w:space="0" w:color="000000"/>
              <w:right w:val="single" w:sz="4" w:space="0" w:color="000000"/>
            </w:tcBorders>
            <w:vAlign w:val="center"/>
          </w:tcPr>
          <w:p w:rsidR="00E6255A" w:rsidRPr="008E5115" w:rsidRDefault="00E6255A" w:rsidP="008E5115">
            <w:pPr>
              <w:snapToGrid w:val="0"/>
              <w:spacing w:after="0" w:line="240" w:lineRule="auto"/>
              <w:rPr>
                <w:rFonts w:ascii="Times New Roman" w:hAnsi="Times New Roman" w:cs="Times New Roman"/>
              </w:rPr>
            </w:pPr>
            <w:r w:rsidRPr="008E5115">
              <w:rPr>
                <w:rFonts w:ascii="Times New Roman" w:hAnsi="Times New Roman" w:cs="Times New Roman"/>
              </w:rPr>
              <w:t>Приготовление пищи и горячей воды для хозяйственных и санитарно-гигиенических нужд</w:t>
            </w:r>
          </w:p>
        </w:tc>
      </w:tr>
      <w:tr w:rsidR="00E6255A" w:rsidRPr="00A9640A" w:rsidTr="00E6255A">
        <w:trPr>
          <w:jc w:val="center"/>
        </w:trPr>
        <w:tc>
          <w:tcPr>
            <w:tcW w:w="4251" w:type="dxa"/>
            <w:tcBorders>
              <w:left w:val="single" w:sz="4" w:space="0" w:color="000000"/>
              <w:bottom w:val="single" w:sz="4" w:space="0" w:color="auto"/>
            </w:tcBorders>
            <w:vAlign w:val="center"/>
          </w:tcPr>
          <w:p w:rsidR="00E6255A" w:rsidRPr="008E5115" w:rsidRDefault="00E6255A" w:rsidP="008E5115">
            <w:pPr>
              <w:snapToGrid w:val="0"/>
              <w:spacing w:after="0" w:line="240" w:lineRule="auto"/>
              <w:rPr>
                <w:rFonts w:ascii="Times New Roman" w:hAnsi="Times New Roman" w:cs="Times New Roman"/>
              </w:rPr>
            </w:pPr>
            <w:r w:rsidRPr="008E5115">
              <w:rPr>
                <w:rFonts w:ascii="Times New Roman" w:hAnsi="Times New Roman" w:cs="Times New Roman"/>
              </w:rPr>
              <w:t>Учреждения здравоохранения и коммунально-бытовые предприятия</w:t>
            </w:r>
          </w:p>
        </w:tc>
        <w:tc>
          <w:tcPr>
            <w:tcW w:w="5843" w:type="dxa"/>
            <w:tcBorders>
              <w:left w:val="single" w:sz="4" w:space="0" w:color="000000"/>
              <w:bottom w:val="single" w:sz="4" w:space="0" w:color="auto"/>
              <w:right w:val="single" w:sz="4" w:space="0" w:color="000000"/>
            </w:tcBorders>
            <w:vAlign w:val="center"/>
          </w:tcPr>
          <w:p w:rsidR="00E6255A" w:rsidRPr="008E5115" w:rsidRDefault="00E6255A" w:rsidP="008E5115">
            <w:pPr>
              <w:snapToGrid w:val="0"/>
              <w:spacing w:after="0" w:line="240" w:lineRule="auto"/>
              <w:rPr>
                <w:rFonts w:ascii="Times New Roman" w:hAnsi="Times New Roman" w:cs="Times New Roman"/>
              </w:rPr>
            </w:pPr>
            <w:r w:rsidRPr="008E5115">
              <w:rPr>
                <w:rFonts w:ascii="Times New Roman" w:hAnsi="Times New Roman" w:cs="Times New Roman"/>
              </w:rPr>
              <w:t>Приготовление пищи, лечебные процедуры, лабораторные нужды, стирка белья</w:t>
            </w:r>
          </w:p>
        </w:tc>
      </w:tr>
      <w:tr w:rsidR="00E6255A" w:rsidRPr="00A9640A" w:rsidTr="00E6255A">
        <w:trPr>
          <w:jc w:val="center"/>
        </w:trPr>
        <w:tc>
          <w:tcPr>
            <w:tcW w:w="4251" w:type="dxa"/>
            <w:tcBorders>
              <w:top w:val="single" w:sz="4" w:space="0" w:color="auto"/>
              <w:left w:val="single" w:sz="4" w:space="0" w:color="auto"/>
              <w:bottom w:val="single" w:sz="4" w:space="0" w:color="auto"/>
              <w:right w:val="single" w:sz="4" w:space="0" w:color="auto"/>
            </w:tcBorders>
            <w:vAlign w:val="center"/>
          </w:tcPr>
          <w:p w:rsidR="00E6255A" w:rsidRPr="008E5115" w:rsidRDefault="00E6255A" w:rsidP="008E5115">
            <w:pPr>
              <w:snapToGrid w:val="0"/>
              <w:spacing w:after="0" w:line="240" w:lineRule="auto"/>
              <w:rPr>
                <w:rFonts w:ascii="Times New Roman" w:hAnsi="Times New Roman" w:cs="Times New Roman"/>
              </w:rPr>
            </w:pPr>
            <w:r w:rsidRPr="008E5115">
              <w:rPr>
                <w:rFonts w:ascii="Times New Roman" w:hAnsi="Times New Roman" w:cs="Times New Roman"/>
              </w:rPr>
              <w:t>Отопительные котельные и топочные</w:t>
            </w:r>
          </w:p>
        </w:tc>
        <w:tc>
          <w:tcPr>
            <w:tcW w:w="5843" w:type="dxa"/>
            <w:tcBorders>
              <w:top w:val="single" w:sz="4" w:space="0" w:color="auto"/>
              <w:left w:val="single" w:sz="4" w:space="0" w:color="auto"/>
              <w:bottom w:val="single" w:sz="4" w:space="0" w:color="auto"/>
              <w:right w:val="single" w:sz="4" w:space="0" w:color="auto"/>
            </w:tcBorders>
            <w:vAlign w:val="center"/>
          </w:tcPr>
          <w:p w:rsidR="00E6255A" w:rsidRPr="008E5115" w:rsidRDefault="00E6255A" w:rsidP="008E5115">
            <w:pPr>
              <w:snapToGrid w:val="0"/>
              <w:spacing w:after="0" w:line="240" w:lineRule="auto"/>
              <w:rPr>
                <w:rFonts w:ascii="Times New Roman" w:hAnsi="Times New Roman" w:cs="Times New Roman"/>
              </w:rPr>
            </w:pPr>
            <w:r w:rsidRPr="008E5115">
              <w:rPr>
                <w:rFonts w:ascii="Times New Roman" w:hAnsi="Times New Roman" w:cs="Times New Roman"/>
              </w:rPr>
              <w:t>Отопление жилого и общественного фонда</w:t>
            </w:r>
          </w:p>
        </w:tc>
      </w:tr>
      <w:tr w:rsidR="00E6255A" w:rsidRPr="00A9640A" w:rsidTr="00E6255A">
        <w:trPr>
          <w:jc w:val="center"/>
        </w:trPr>
        <w:tc>
          <w:tcPr>
            <w:tcW w:w="4251" w:type="dxa"/>
            <w:tcBorders>
              <w:top w:val="single" w:sz="4" w:space="0" w:color="auto"/>
              <w:left w:val="single" w:sz="4" w:space="0" w:color="auto"/>
              <w:bottom w:val="single" w:sz="4" w:space="0" w:color="auto"/>
              <w:right w:val="single" w:sz="4" w:space="0" w:color="auto"/>
            </w:tcBorders>
            <w:vAlign w:val="center"/>
          </w:tcPr>
          <w:p w:rsidR="00E6255A" w:rsidRPr="008E5115" w:rsidRDefault="00E6255A" w:rsidP="008E5115">
            <w:pPr>
              <w:snapToGrid w:val="0"/>
              <w:spacing w:after="0" w:line="240" w:lineRule="auto"/>
              <w:rPr>
                <w:rFonts w:ascii="Times New Roman" w:hAnsi="Times New Roman" w:cs="Times New Roman"/>
              </w:rPr>
            </w:pPr>
            <w:r w:rsidRPr="008E5115">
              <w:rPr>
                <w:rFonts w:ascii="Times New Roman" w:hAnsi="Times New Roman" w:cs="Times New Roman"/>
              </w:rPr>
              <w:t>Промышленные предприятия</w:t>
            </w:r>
          </w:p>
        </w:tc>
        <w:tc>
          <w:tcPr>
            <w:tcW w:w="5843" w:type="dxa"/>
            <w:tcBorders>
              <w:top w:val="single" w:sz="4" w:space="0" w:color="auto"/>
              <w:left w:val="single" w:sz="4" w:space="0" w:color="auto"/>
              <w:bottom w:val="single" w:sz="4" w:space="0" w:color="auto"/>
              <w:right w:val="single" w:sz="4" w:space="0" w:color="auto"/>
            </w:tcBorders>
            <w:vAlign w:val="center"/>
          </w:tcPr>
          <w:p w:rsidR="00E6255A" w:rsidRPr="008E5115" w:rsidRDefault="00E6255A" w:rsidP="008E5115">
            <w:pPr>
              <w:snapToGrid w:val="0"/>
              <w:spacing w:after="0" w:line="240" w:lineRule="auto"/>
              <w:rPr>
                <w:rFonts w:ascii="Times New Roman" w:hAnsi="Times New Roman" w:cs="Times New Roman"/>
              </w:rPr>
            </w:pPr>
            <w:r w:rsidRPr="008E5115">
              <w:rPr>
                <w:rFonts w:ascii="Times New Roman" w:hAnsi="Times New Roman" w:cs="Times New Roman"/>
              </w:rPr>
              <w:t>Отопление, вентиляция и технологические нужды</w:t>
            </w:r>
          </w:p>
        </w:tc>
      </w:tr>
    </w:tbl>
    <w:p w:rsidR="00265439" w:rsidRDefault="00265439" w:rsidP="006739ED">
      <w:pPr>
        <w:spacing w:after="0" w:line="300" w:lineRule="auto"/>
        <w:ind w:firstLine="709"/>
        <w:jc w:val="both"/>
        <w:rPr>
          <w:rFonts w:ascii="Times New Roman" w:hAnsi="Times New Roman" w:cs="Times New Roman"/>
          <w:sz w:val="28"/>
          <w:szCs w:val="28"/>
        </w:rPr>
      </w:pPr>
      <w:r w:rsidRPr="00265439">
        <w:rPr>
          <w:rFonts w:ascii="Times New Roman" w:hAnsi="Times New Roman" w:cs="Times New Roman"/>
          <w:sz w:val="28"/>
          <w:szCs w:val="28"/>
        </w:rPr>
        <w:t xml:space="preserve">Характеристика межпоселковых газопроводов проходящих по </w:t>
      </w:r>
      <w:proofErr w:type="spellStart"/>
      <w:r w:rsidRPr="00265439">
        <w:rPr>
          <w:rFonts w:ascii="Times New Roman" w:hAnsi="Times New Roman" w:cs="Times New Roman"/>
          <w:sz w:val="28"/>
          <w:szCs w:val="28"/>
        </w:rPr>
        <w:t>Свободинскому</w:t>
      </w:r>
      <w:proofErr w:type="spellEnd"/>
      <w:r w:rsidRPr="00265439">
        <w:rPr>
          <w:rFonts w:ascii="Times New Roman" w:hAnsi="Times New Roman" w:cs="Times New Roman"/>
          <w:sz w:val="28"/>
          <w:szCs w:val="28"/>
        </w:rPr>
        <w:t xml:space="preserve"> МО приведена в таблице </w:t>
      </w:r>
      <w:r>
        <w:rPr>
          <w:rFonts w:ascii="Times New Roman" w:hAnsi="Times New Roman" w:cs="Times New Roman"/>
          <w:sz w:val="28"/>
          <w:szCs w:val="28"/>
        </w:rPr>
        <w:t>7</w:t>
      </w:r>
      <w:r w:rsidRPr="00265439">
        <w:rPr>
          <w:rFonts w:ascii="Times New Roman" w:hAnsi="Times New Roman" w:cs="Times New Roman"/>
          <w:sz w:val="28"/>
          <w:szCs w:val="28"/>
        </w:rPr>
        <w:t>.</w:t>
      </w:r>
      <w:r>
        <w:rPr>
          <w:rFonts w:ascii="Times New Roman" w:hAnsi="Times New Roman" w:cs="Times New Roman"/>
          <w:sz w:val="28"/>
          <w:szCs w:val="28"/>
        </w:rPr>
        <w:t>4.1</w:t>
      </w:r>
      <w:r w:rsidRPr="00265439">
        <w:rPr>
          <w:rFonts w:ascii="Times New Roman" w:hAnsi="Times New Roman" w:cs="Times New Roman"/>
          <w:sz w:val="28"/>
          <w:szCs w:val="28"/>
        </w:rPr>
        <w:t>.</w:t>
      </w:r>
    </w:p>
    <w:p w:rsidR="006739ED" w:rsidRPr="00265439" w:rsidRDefault="006739ED" w:rsidP="006739ED">
      <w:pPr>
        <w:spacing w:after="0" w:line="300" w:lineRule="auto"/>
        <w:ind w:firstLine="709"/>
        <w:jc w:val="both"/>
        <w:rPr>
          <w:rFonts w:ascii="Times New Roman" w:hAnsi="Times New Roman" w:cs="Times New Roman"/>
          <w:sz w:val="28"/>
          <w:szCs w:val="28"/>
        </w:rPr>
      </w:pPr>
    </w:p>
    <w:p w:rsidR="00265439" w:rsidRPr="00E0419C" w:rsidRDefault="000D03DC" w:rsidP="006739ED">
      <w:pPr>
        <w:pStyle w:val="Tabl"/>
        <w:spacing w:before="0"/>
        <w:ind w:firstLine="709"/>
        <w:jc w:val="both"/>
        <w:rPr>
          <w:rFonts w:ascii="Times New Roman" w:hAnsi="Times New Roman"/>
          <w:b/>
          <w:i w:val="0"/>
          <w:snapToGrid w:val="0"/>
        </w:rPr>
      </w:pPr>
      <w:r>
        <w:rPr>
          <w:rFonts w:ascii="Times New Roman" w:hAnsi="Times New Roman"/>
          <w:b/>
          <w:i w:val="0"/>
          <w:snapToGrid w:val="0"/>
        </w:rPr>
        <w:t>Таблица 7.4.3</w:t>
      </w:r>
      <w:r w:rsidR="00265439">
        <w:rPr>
          <w:rFonts w:ascii="Times New Roman" w:hAnsi="Times New Roman"/>
          <w:b/>
          <w:i w:val="0"/>
          <w:snapToGrid w:val="0"/>
        </w:rPr>
        <w:t xml:space="preserve"> </w:t>
      </w:r>
      <w:r w:rsidR="005A115C">
        <w:rPr>
          <w:rFonts w:ascii="Times New Roman" w:hAnsi="Times New Roman"/>
          <w:b/>
          <w:i w:val="0"/>
          <w:snapToGrid w:val="0"/>
        </w:rPr>
        <w:t xml:space="preserve">Характеристика межпоселковых газопроводов, проходящих по </w:t>
      </w:r>
      <w:r w:rsidR="006739ED">
        <w:rPr>
          <w:rFonts w:ascii="Times New Roman" w:hAnsi="Times New Roman"/>
          <w:b/>
          <w:i w:val="0"/>
          <w:snapToGrid w:val="0"/>
        </w:rPr>
        <w:t xml:space="preserve">         </w:t>
      </w:r>
      <w:proofErr w:type="spellStart"/>
      <w:r w:rsidR="005A115C">
        <w:rPr>
          <w:rFonts w:ascii="Times New Roman" w:hAnsi="Times New Roman"/>
          <w:b/>
          <w:i w:val="0"/>
          <w:snapToGrid w:val="0"/>
        </w:rPr>
        <w:t>Свободинскому</w:t>
      </w:r>
      <w:proofErr w:type="spellEnd"/>
      <w:r w:rsidR="005A115C">
        <w:rPr>
          <w:rFonts w:ascii="Times New Roman" w:hAnsi="Times New Roman"/>
          <w:b/>
          <w:i w:val="0"/>
          <w:snapToGrid w:val="0"/>
        </w:rPr>
        <w:t xml:space="preserve"> МО</w:t>
      </w:r>
    </w:p>
    <w:tbl>
      <w:tblPr>
        <w:tblW w:w="10039" w:type="dxa"/>
        <w:jc w:val="center"/>
        <w:tblInd w:w="-117"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tblPr>
      <w:tblGrid>
        <w:gridCol w:w="975"/>
        <w:gridCol w:w="3760"/>
        <w:gridCol w:w="793"/>
        <w:gridCol w:w="778"/>
        <w:gridCol w:w="996"/>
        <w:gridCol w:w="1399"/>
        <w:gridCol w:w="732"/>
        <w:gridCol w:w="606"/>
      </w:tblGrid>
      <w:tr w:rsidR="00B35EF6" w:rsidRPr="00F5210C" w:rsidTr="006739ED">
        <w:trPr>
          <w:cantSplit/>
          <w:trHeight w:val="19"/>
          <w:jc w:val="center"/>
        </w:trPr>
        <w:tc>
          <w:tcPr>
            <w:tcW w:w="975" w:type="dxa"/>
            <w:vMerge w:val="restart"/>
            <w:tcMar>
              <w:left w:w="28" w:type="dxa"/>
              <w:right w:w="28" w:type="dxa"/>
            </w:tcMar>
            <w:vAlign w:val="center"/>
          </w:tcPr>
          <w:p w:rsidR="00B35EF6" w:rsidRPr="00B35EF6" w:rsidRDefault="00B35EF6" w:rsidP="00B35EF6">
            <w:pPr>
              <w:spacing w:after="0" w:line="240" w:lineRule="auto"/>
              <w:jc w:val="center"/>
              <w:rPr>
                <w:rFonts w:ascii="Times New Roman" w:hAnsi="Times New Roman" w:cs="Times New Roman"/>
                <w:b/>
                <w:bCs/>
              </w:rPr>
            </w:pPr>
            <w:r w:rsidRPr="00B35EF6">
              <w:rPr>
                <w:rFonts w:ascii="Times New Roman" w:hAnsi="Times New Roman" w:cs="Times New Roman"/>
                <w:b/>
                <w:bCs/>
              </w:rPr>
              <w:t xml:space="preserve">№ </w:t>
            </w:r>
            <w:proofErr w:type="spellStart"/>
            <w:proofErr w:type="gramStart"/>
            <w:r w:rsidRPr="00B35EF6">
              <w:rPr>
                <w:rFonts w:ascii="Times New Roman" w:hAnsi="Times New Roman" w:cs="Times New Roman"/>
                <w:b/>
                <w:bCs/>
              </w:rPr>
              <w:t>п</w:t>
            </w:r>
            <w:proofErr w:type="spellEnd"/>
            <w:proofErr w:type="gramEnd"/>
            <w:r w:rsidRPr="00B35EF6">
              <w:rPr>
                <w:rFonts w:ascii="Times New Roman" w:hAnsi="Times New Roman" w:cs="Times New Roman"/>
                <w:b/>
                <w:bCs/>
              </w:rPr>
              <w:t>/</w:t>
            </w:r>
            <w:proofErr w:type="spellStart"/>
            <w:r w:rsidRPr="00B35EF6">
              <w:rPr>
                <w:rFonts w:ascii="Times New Roman" w:hAnsi="Times New Roman" w:cs="Times New Roman"/>
                <w:b/>
                <w:bCs/>
              </w:rPr>
              <w:t>п</w:t>
            </w:r>
            <w:proofErr w:type="spellEnd"/>
          </w:p>
        </w:tc>
        <w:tc>
          <w:tcPr>
            <w:tcW w:w="3760" w:type="dxa"/>
            <w:vMerge w:val="restart"/>
            <w:tcMar>
              <w:left w:w="28" w:type="dxa"/>
              <w:right w:w="28" w:type="dxa"/>
            </w:tcMar>
            <w:vAlign w:val="center"/>
          </w:tcPr>
          <w:p w:rsidR="00B35EF6" w:rsidRPr="00B35EF6" w:rsidRDefault="00B35EF6" w:rsidP="00B35EF6">
            <w:pPr>
              <w:spacing w:after="0" w:line="240" w:lineRule="auto"/>
              <w:jc w:val="center"/>
              <w:rPr>
                <w:rFonts w:ascii="Times New Roman" w:hAnsi="Times New Roman" w:cs="Times New Roman"/>
                <w:b/>
              </w:rPr>
            </w:pPr>
            <w:r w:rsidRPr="00B35EF6">
              <w:rPr>
                <w:rFonts w:ascii="Times New Roman" w:hAnsi="Times New Roman" w:cs="Times New Roman"/>
                <w:b/>
              </w:rPr>
              <w:t>Наименование газопровода и его адрес</w:t>
            </w:r>
          </w:p>
        </w:tc>
        <w:tc>
          <w:tcPr>
            <w:tcW w:w="4698" w:type="dxa"/>
            <w:gridSpan w:val="5"/>
            <w:tcMar>
              <w:left w:w="0" w:type="dxa"/>
              <w:right w:w="0" w:type="dxa"/>
            </w:tcMar>
            <w:vAlign w:val="center"/>
          </w:tcPr>
          <w:p w:rsidR="00B35EF6" w:rsidRPr="00B35EF6" w:rsidRDefault="00B35EF6" w:rsidP="00B35EF6">
            <w:pPr>
              <w:spacing w:after="0" w:line="240" w:lineRule="auto"/>
              <w:jc w:val="center"/>
              <w:rPr>
                <w:rFonts w:ascii="Times New Roman" w:hAnsi="Times New Roman" w:cs="Times New Roman"/>
                <w:b/>
                <w:bCs/>
              </w:rPr>
            </w:pPr>
            <w:r w:rsidRPr="00B35EF6">
              <w:rPr>
                <w:rFonts w:ascii="Times New Roman" w:hAnsi="Times New Roman" w:cs="Times New Roman"/>
                <w:b/>
                <w:bCs/>
              </w:rPr>
              <w:t>Характеристика газопровода</w:t>
            </w:r>
          </w:p>
        </w:tc>
        <w:tc>
          <w:tcPr>
            <w:tcW w:w="606" w:type="dxa"/>
            <w:vMerge w:val="restart"/>
            <w:tcMar>
              <w:left w:w="28" w:type="dxa"/>
              <w:right w:w="28" w:type="dxa"/>
            </w:tcMar>
            <w:textDirection w:val="btLr"/>
            <w:vAlign w:val="center"/>
          </w:tcPr>
          <w:p w:rsidR="00B35EF6" w:rsidRPr="00B35EF6" w:rsidRDefault="00B35EF6" w:rsidP="00B35EF6">
            <w:pPr>
              <w:spacing w:after="0" w:line="240" w:lineRule="auto"/>
              <w:jc w:val="center"/>
              <w:rPr>
                <w:rFonts w:ascii="Times New Roman" w:hAnsi="Times New Roman" w:cs="Times New Roman"/>
                <w:b/>
                <w:bCs/>
              </w:rPr>
            </w:pPr>
            <w:r w:rsidRPr="00B35EF6">
              <w:rPr>
                <w:rFonts w:ascii="Times New Roman" w:hAnsi="Times New Roman" w:cs="Times New Roman"/>
                <w:b/>
                <w:bCs/>
              </w:rPr>
              <w:t>Год окончания строительства</w:t>
            </w:r>
          </w:p>
        </w:tc>
      </w:tr>
      <w:tr w:rsidR="00B35EF6" w:rsidRPr="00F5210C" w:rsidTr="006739ED">
        <w:trPr>
          <w:cantSplit/>
          <w:trHeight w:val="1708"/>
          <w:jc w:val="center"/>
        </w:trPr>
        <w:tc>
          <w:tcPr>
            <w:tcW w:w="975" w:type="dxa"/>
            <w:vMerge/>
            <w:tcMar>
              <w:left w:w="28" w:type="dxa"/>
              <w:right w:w="28" w:type="dxa"/>
            </w:tcMar>
            <w:vAlign w:val="center"/>
          </w:tcPr>
          <w:p w:rsidR="00B35EF6" w:rsidRPr="00B35EF6" w:rsidRDefault="00B35EF6" w:rsidP="00B35EF6">
            <w:pPr>
              <w:spacing w:after="0" w:line="240" w:lineRule="auto"/>
              <w:jc w:val="center"/>
              <w:rPr>
                <w:rFonts w:ascii="Times New Roman" w:hAnsi="Times New Roman" w:cs="Times New Roman"/>
                <w:b/>
                <w:bCs/>
              </w:rPr>
            </w:pPr>
          </w:p>
        </w:tc>
        <w:tc>
          <w:tcPr>
            <w:tcW w:w="3760" w:type="dxa"/>
            <w:vMerge/>
            <w:tcMar>
              <w:left w:w="28" w:type="dxa"/>
              <w:right w:w="28" w:type="dxa"/>
            </w:tcMar>
            <w:vAlign w:val="center"/>
          </w:tcPr>
          <w:p w:rsidR="00B35EF6" w:rsidRPr="00B35EF6" w:rsidRDefault="00B35EF6" w:rsidP="00B35EF6">
            <w:pPr>
              <w:spacing w:after="0" w:line="240" w:lineRule="auto"/>
              <w:rPr>
                <w:rFonts w:ascii="Times New Roman" w:hAnsi="Times New Roman" w:cs="Times New Roman"/>
                <w:b/>
              </w:rPr>
            </w:pPr>
          </w:p>
        </w:tc>
        <w:tc>
          <w:tcPr>
            <w:tcW w:w="793" w:type="dxa"/>
            <w:tcMar>
              <w:left w:w="0" w:type="dxa"/>
              <w:right w:w="0" w:type="dxa"/>
            </w:tcMar>
            <w:textDirection w:val="btLr"/>
            <w:vAlign w:val="center"/>
          </w:tcPr>
          <w:p w:rsidR="00B35EF6" w:rsidRPr="00B35EF6" w:rsidRDefault="00B35EF6" w:rsidP="00B35EF6">
            <w:pPr>
              <w:spacing w:after="0" w:line="240" w:lineRule="auto"/>
              <w:jc w:val="center"/>
              <w:rPr>
                <w:rFonts w:ascii="Times New Roman" w:hAnsi="Times New Roman" w:cs="Times New Roman"/>
                <w:b/>
                <w:bCs/>
              </w:rPr>
            </w:pPr>
            <w:r w:rsidRPr="00B35EF6">
              <w:rPr>
                <w:rFonts w:ascii="Times New Roman" w:hAnsi="Times New Roman" w:cs="Times New Roman"/>
                <w:b/>
                <w:bCs/>
              </w:rPr>
              <w:t xml:space="preserve">Диаметр, </w:t>
            </w:r>
            <w:proofErr w:type="gramStart"/>
            <w:r w:rsidRPr="00B35EF6">
              <w:rPr>
                <w:rFonts w:ascii="Times New Roman" w:hAnsi="Times New Roman" w:cs="Times New Roman"/>
                <w:b/>
                <w:bCs/>
              </w:rPr>
              <w:t>мм</w:t>
            </w:r>
            <w:proofErr w:type="gramEnd"/>
          </w:p>
        </w:tc>
        <w:tc>
          <w:tcPr>
            <w:tcW w:w="778" w:type="dxa"/>
            <w:tcMar>
              <w:left w:w="28" w:type="dxa"/>
              <w:right w:w="28" w:type="dxa"/>
            </w:tcMar>
            <w:textDirection w:val="btLr"/>
            <w:vAlign w:val="center"/>
          </w:tcPr>
          <w:p w:rsidR="00B35EF6" w:rsidRPr="00B35EF6" w:rsidRDefault="00B35EF6" w:rsidP="00B35EF6">
            <w:pPr>
              <w:spacing w:after="0" w:line="240" w:lineRule="auto"/>
              <w:jc w:val="center"/>
              <w:rPr>
                <w:rFonts w:ascii="Times New Roman" w:hAnsi="Times New Roman" w:cs="Times New Roman"/>
                <w:b/>
                <w:bCs/>
              </w:rPr>
            </w:pPr>
            <w:proofErr w:type="spellStart"/>
            <w:proofErr w:type="gramStart"/>
            <w:r w:rsidRPr="00B35EF6">
              <w:rPr>
                <w:rFonts w:ascii="Times New Roman" w:hAnsi="Times New Roman" w:cs="Times New Roman"/>
                <w:b/>
                <w:bCs/>
              </w:rPr>
              <w:t>Протяжен-ность</w:t>
            </w:r>
            <w:proofErr w:type="spellEnd"/>
            <w:proofErr w:type="gramEnd"/>
            <w:r w:rsidRPr="00B35EF6">
              <w:rPr>
                <w:rFonts w:ascii="Times New Roman" w:hAnsi="Times New Roman" w:cs="Times New Roman"/>
                <w:b/>
                <w:bCs/>
              </w:rPr>
              <w:t>, км</w:t>
            </w:r>
          </w:p>
        </w:tc>
        <w:tc>
          <w:tcPr>
            <w:tcW w:w="996" w:type="dxa"/>
            <w:tcMar>
              <w:left w:w="28" w:type="dxa"/>
              <w:right w:w="28" w:type="dxa"/>
            </w:tcMar>
            <w:textDirection w:val="btLr"/>
            <w:vAlign w:val="center"/>
          </w:tcPr>
          <w:p w:rsidR="00B35EF6" w:rsidRPr="00B35EF6" w:rsidRDefault="00B35EF6" w:rsidP="00B35EF6">
            <w:pPr>
              <w:spacing w:after="0" w:line="240" w:lineRule="auto"/>
              <w:jc w:val="center"/>
              <w:rPr>
                <w:rFonts w:ascii="Times New Roman" w:hAnsi="Times New Roman" w:cs="Times New Roman"/>
                <w:b/>
                <w:bCs/>
              </w:rPr>
            </w:pPr>
            <w:r w:rsidRPr="00B35EF6">
              <w:rPr>
                <w:rFonts w:ascii="Times New Roman" w:hAnsi="Times New Roman" w:cs="Times New Roman"/>
                <w:b/>
                <w:bCs/>
              </w:rPr>
              <w:t>Проектное давление, МПа</w:t>
            </w:r>
          </w:p>
        </w:tc>
        <w:tc>
          <w:tcPr>
            <w:tcW w:w="1399" w:type="dxa"/>
            <w:tcMar>
              <w:left w:w="28" w:type="dxa"/>
              <w:right w:w="28" w:type="dxa"/>
            </w:tcMar>
            <w:textDirection w:val="btLr"/>
            <w:vAlign w:val="center"/>
          </w:tcPr>
          <w:p w:rsidR="00B35EF6" w:rsidRPr="00B35EF6" w:rsidRDefault="00B35EF6" w:rsidP="00B35EF6">
            <w:pPr>
              <w:spacing w:after="0" w:line="240" w:lineRule="auto"/>
              <w:jc w:val="center"/>
              <w:rPr>
                <w:rFonts w:ascii="Times New Roman" w:hAnsi="Times New Roman" w:cs="Times New Roman"/>
                <w:b/>
                <w:bCs/>
              </w:rPr>
            </w:pPr>
            <w:r w:rsidRPr="00B35EF6">
              <w:rPr>
                <w:rFonts w:ascii="Times New Roman" w:hAnsi="Times New Roman" w:cs="Times New Roman"/>
                <w:b/>
                <w:bCs/>
              </w:rPr>
              <w:t>Вид прокладки</w:t>
            </w:r>
          </w:p>
        </w:tc>
        <w:tc>
          <w:tcPr>
            <w:tcW w:w="732" w:type="dxa"/>
            <w:tcMar>
              <w:left w:w="28" w:type="dxa"/>
              <w:right w:w="28" w:type="dxa"/>
            </w:tcMar>
            <w:textDirection w:val="btLr"/>
            <w:vAlign w:val="center"/>
          </w:tcPr>
          <w:p w:rsidR="00B35EF6" w:rsidRPr="00B35EF6" w:rsidRDefault="00B35EF6" w:rsidP="00B35EF6">
            <w:pPr>
              <w:spacing w:after="0" w:line="240" w:lineRule="auto"/>
              <w:jc w:val="center"/>
              <w:rPr>
                <w:rFonts w:ascii="Times New Roman" w:hAnsi="Times New Roman" w:cs="Times New Roman"/>
                <w:b/>
                <w:bCs/>
              </w:rPr>
            </w:pPr>
            <w:r w:rsidRPr="00B35EF6">
              <w:rPr>
                <w:rFonts w:ascii="Times New Roman" w:hAnsi="Times New Roman" w:cs="Times New Roman"/>
                <w:b/>
                <w:bCs/>
              </w:rPr>
              <w:t>Материал трубы</w:t>
            </w:r>
          </w:p>
        </w:tc>
        <w:tc>
          <w:tcPr>
            <w:tcW w:w="606" w:type="dxa"/>
            <w:vMerge/>
            <w:tcMar>
              <w:left w:w="28" w:type="dxa"/>
              <w:right w:w="28" w:type="dxa"/>
            </w:tcMar>
            <w:vAlign w:val="center"/>
          </w:tcPr>
          <w:p w:rsidR="00B35EF6" w:rsidRPr="00B35EF6" w:rsidRDefault="00B35EF6" w:rsidP="00B35EF6">
            <w:pPr>
              <w:spacing w:after="0" w:line="240" w:lineRule="auto"/>
              <w:jc w:val="center"/>
              <w:rPr>
                <w:rFonts w:ascii="Times New Roman" w:hAnsi="Times New Roman" w:cs="Times New Roman"/>
                <w:b/>
                <w:bCs/>
              </w:rPr>
            </w:pPr>
          </w:p>
        </w:tc>
      </w:tr>
      <w:tr w:rsidR="00B35EF6" w:rsidRPr="00D22BD7" w:rsidTr="006739ED">
        <w:trPr>
          <w:trHeight w:val="19"/>
          <w:jc w:val="center"/>
        </w:trPr>
        <w:tc>
          <w:tcPr>
            <w:tcW w:w="10039" w:type="dxa"/>
            <w:gridSpan w:val="8"/>
            <w:tcMar>
              <w:left w:w="0" w:type="dxa"/>
              <w:right w:w="0" w:type="dxa"/>
            </w:tcMar>
            <w:vAlign w:val="center"/>
          </w:tcPr>
          <w:p w:rsidR="00B35EF6" w:rsidRPr="00070E34" w:rsidRDefault="00B35EF6" w:rsidP="00B35EF6">
            <w:pPr>
              <w:spacing w:after="0" w:line="240" w:lineRule="auto"/>
              <w:jc w:val="center"/>
              <w:rPr>
                <w:rFonts w:ascii="Times New Roman" w:hAnsi="Times New Roman" w:cs="Times New Roman"/>
                <w:b/>
                <w:bCs/>
              </w:rPr>
            </w:pPr>
            <w:r w:rsidRPr="00070E34">
              <w:rPr>
                <w:rFonts w:ascii="Times New Roman" w:hAnsi="Times New Roman" w:cs="Times New Roman"/>
                <w:b/>
                <w:bCs/>
              </w:rPr>
              <w:t>Форма собственности: ОАО «</w:t>
            </w:r>
            <w:proofErr w:type="spellStart"/>
            <w:r w:rsidRPr="00070E34">
              <w:rPr>
                <w:rFonts w:ascii="Times New Roman" w:hAnsi="Times New Roman" w:cs="Times New Roman"/>
                <w:b/>
                <w:bCs/>
              </w:rPr>
              <w:t>Саратовоблгаз</w:t>
            </w:r>
            <w:proofErr w:type="spellEnd"/>
            <w:r w:rsidRPr="00070E34">
              <w:rPr>
                <w:rFonts w:ascii="Times New Roman" w:hAnsi="Times New Roman" w:cs="Times New Roman"/>
                <w:b/>
                <w:bCs/>
              </w:rPr>
              <w:t>»</w:t>
            </w:r>
          </w:p>
        </w:tc>
      </w:tr>
      <w:tr w:rsidR="00B35EF6" w:rsidRPr="00D22BD7" w:rsidTr="006739ED">
        <w:trPr>
          <w:trHeight w:val="19"/>
          <w:jc w:val="center"/>
        </w:trPr>
        <w:tc>
          <w:tcPr>
            <w:tcW w:w="975"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1</w:t>
            </w:r>
          </w:p>
        </w:tc>
        <w:tc>
          <w:tcPr>
            <w:tcW w:w="3760" w:type="dxa"/>
            <w:tcMar>
              <w:left w:w="28" w:type="dxa"/>
              <w:right w:w="28" w:type="dxa"/>
            </w:tcMar>
          </w:tcPr>
          <w:p w:rsidR="00B35EF6" w:rsidRPr="00B35EF6" w:rsidRDefault="00B35EF6" w:rsidP="00070E34">
            <w:pPr>
              <w:snapToGrid w:val="0"/>
              <w:spacing w:after="0" w:line="240" w:lineRule="auto"/>
              <w:jc w:val="center"/>
              <w:rPr>
                <w:rFonts w:ascii="Times New Roman" w:hAnsi="Times New Roman" w:cs="Times New Roman"/>
              </w:rPr>
            </w:pPr>
            <w:r w:rsidRPr="00B35EF6">
              <w:rPr>
                <w:rFonts w:ascii="Times New Roman" w:hAnsi="Times New Roman" w:cs="Times New Roman"/>
              </w:rPr>
              <w:t>пос. Равнинный</w:t>
            </w:r>
          </w:p>
          <w:p w:rsidR="00B35EF6" w:rsidRPr="00B35EF6" w:rsidRDefault="00B35EF6" w:rsidP="00070E34">
            <w:pPr>
              <w:spacing w:after="0" w:line="240" w:lineRule="auto"/>
              <w:jc w:val="center"/>
              <w:rPr>
                <w:rFonts w:ascii="Times New Roman" w:hAnsi="Times New Roman" w:cs="Times New Roman"/>
              </w:rPr>
            </w:pPr>
            <w:r w:rsidRPr="00B35EF6">
              <w:rPr>
                <w:rFonts w:ascii="Times New Roman" w:hAnsi="Times New Roman" w:cs="Times New Roman"/>
              </w:rPr>
              <w:t xml:space="preserve">от места врезки до пос. </w:t>
            </w:r>
            <w:proofErr w:type="gramStart"/>
            <w:r w:rsidRPr="00B35EF6">
              <w:rPr>
                <w:rFonts w:ascii="Times New Roman" w:hAnsi="Times New Roman" w:cs="Times New Roman"/>
              </w:rPr>
              <w:t>Равнинный</w:t>
            </w:r>
            <w:proofErr w:type="gramEnd"/>
          </w:p>
        </w:tc>
        <w:tc>
          <w:tcPr>
            <w:tcW w:w="793" w:type="dxa"/>
            <w:tcMar>
              <w:left w:w="0" w:type="dxa"/>
              <w:right w:w="0"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168</w:t>
            </w:r>
          </w:p>
        </w:tc>
        <w:tc>
          <w:tcPr>
            <w:tcW w:w="778"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8,3</w:t>
            </w:r>
          </w:p>
        </w:tc>
        <w:tc>
          <w:tcPr>
            <w:tcW w:w="996"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0,6</w:t>
            </w:r>
          </w:p>
        </w:tc>
        <w:tc>
          <w:tcPr>
            <w:tcW w:w="1399"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подземный</w:t>
            </w:r>
          </w:p>
        </w:tc>
        <w:tc>
          <w:tcPr>
            <w:tcW w:w="732"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сталь</w:t>
            </w:r>
          </w:p>
        </w:tc>
        <w:tc>
          <w:tcPr>
            <w:tcW w:w="606"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1990</w:t>
            </w:r>
          </w:p>
        </w:tc>
      </w:tr>
      <w:tr w:rsidR="00B35EF6" w:rsidRPr="00D22BD7" w:rsidTr="006739ED">
        <w:trPr>
          <w:trHeight w:val="19"/>
          <w:jc w:val="center"/>
        </w:trPr>
        <w:tc>
          <w:tcPr>
            <w:tcW w:w="975"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lastRenderedPageBreak/>
              <w:t>2</w:t>
            </w:r>
          </w:p>
        </w:tc>
        <w:tc>
          <w:tcPr>
            <w:tcW w:w="3760" w:type="dxa"/>
            <w:tcMar>
              <w:left w:w="28" w:type="dxa"/>
              <w:right w:w="28" w:type="dxa"/>
            </w:tcMar>
          </w:tcPr>
          <w:p w:rsidR="00B35EF6" w:rsidRPr="00B35EF6" w:rsidRDefault="00B35EF6" w:rsidP="00070E34">
            <w:pPr>
              <w:snapToGrid w:val="0"/>
              <w:spacing w:after="0" w:line="240" w:lineRule="auto"/>
              <w:jc w:val="center"/>
              <w:rPr>
                <w:rFonts w:ascii="Times New Roman" w:hAnsi="Times New Roman" w:cs="Times New Roman"/>
              </w:rPr>
            </w:pPr>
            <w:r w:rsidRPr="00B35EF6">
              <w:rPr>
                <w:rFonts w:ascii="Times New Roman" w:hAnsi="Times New Roman" w:cs="Times New Roman"/>
              </w:rPr>
              <w:t xml:space="preserve">с. Лесная </w:t>
            </w:r>
            <w:proofErr w:type="spellStart"/>
            <w:r w:rsidRPr="00B35EF6">
              <w:rPr>
                <w:rFonts w:ascii="Times New Roman" w:hAnsi="Times New Roman" w:cs="Times New Roman"/>
              </w:rPr>
              <w:t>Нееловка</w:t>
            </w:r>
            <w:proofErr w:type="spellEnd"/>
          </w:p>
          <w:p w:rsidR="00B35EF6" w:rsidRPr="00B35EF6" w:rsidRDefault="00B35EF6" w:rsidP="00070E34">
            <w:pPr>
              <w:snapToGrid w:val="0"/>
              <w:spacing w:after="0" w:line="240" w:lineRule="auto"/>
              <w:jc w:val="center"/>
              <w:rPr>
                <w:rFonts w:ascii="Times New Roman" w:hAnsi="Times New Roman" w:cs="Times New Roman"/>
              </w:rPr>
            </w:pPr>
            <w:r w:rsidRPr="00B35EF6">
              <w:rPr>
                <w:rFonts w:ascii="Times New Roman" w:hAnsi="Times New Roman" w:cs="Times New Roman"/>
              </w:rPr>
              <w:t xml:space="preserve">от АГРС до ГРП 1 с. Лесная </w:t>
            </w:r>
            <w:proofErr w:type="spellStart"/>
            <w:r w:rsidRPr="00B35EF6">
              <w:rPr>
                <w:rFonts w:ascii="Times New Roman" w:hAnsi="Times New Roman" w:cs="Times New Roman"/>
              </w:rPr>
              <w:t>Нееловка</w:t>
            </w:r>
            <w:proofErr w:type="spellEnd"/>
          </w:p>
        </w:tc>
        <w:tc>
          <w:tcPr>
            <w:tcW w:w="793" w:type="dxa"/>
            <w:tcMar>
              <w:left w:w="0" w:type="dxa"/>
              <w:right w:w="0"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159</w:t>
            </w:r>
          </w:p>
        </w:tc>
        <w:tc>
          <w:tcPr>
            <w:tcW w:w="778"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0,15</w:t>
            </w:r>
          </w:p>
        </w:tc>
        <w:tc>
          <w:tcPr>
            <w:tcW w:w="996"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0,6</w:t>
            </w:r>
          </w:p>
        </w:tc>
        <w:tc>
          <w:tcPr>
            <w:tcW w:w="1399"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подземный</w:t>
            </w:r>
          </w:p>
        </w:tc>
        <w:tc>
          <w:tcPr>
            <w:tcW w:w="732"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сталь</w:t>
            </w:r>
          </w:p>
        </w:tc>
        <w:tc>
          <w:tcPr>
            <w:tcW w:w="606"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1984</w:t>
            </w:r>
          </w:p>
        </w:tc>
      </w:tr>
      <w:tr w:rsidR="00B35EF6" w:rsidRPr="005C2828" w:rsidTr="006739ED">
        <w:trPr>
          <w:trHeight w:val="19"/>
          <w:jc w:val="center"/>
        </w:trPr>
        <w:tc>
          <w:tcPr>
            <w:tcW w:w="975"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3</w:t>
            </w:r>
          </w:p>
        </w:tc>
        <w:tc>
          <w:tcPr>
            <w:tcW w:w="3760" w:type="dxa"/>
            <w:tcMar>
              <w:left w:w="28" w:type="dxa"/>
              <w:right w:w="28" w:type="dxa"/>
            </w:tcMar>
          </w:tcPr>
          <w:p w:rsidR="00B35EF6" w:rsidRPr="00B35EF6" w:rsidRDefault="00B35EF6" w:rsidP="00070E34">
            <w:pPr>
              <w:snapToGrid w:val="0"/>
              <w:spacing w:after="0" w:line="240" w:lineRule="auto"/>
              <w:jc w:val="center"/>
              <w:rPr>
                <w:rFonts w:ascii="Times New Roman" w:hAnsi="Times New Roman" w:cs="Times New Roman"/>
              </w:rPr>
            </w:pPr>
            <w:r w:rsidRPr="00B35EF6">
              <w:rPr>
                <w:rFonts w:ascii="Times New Roman" w:hAnsi="Times New Roman" w:cs="Times New Roman"/>
              </w:rPr>
              <w:t>р.п. Свободный</w:t>
            </w:r>
          </w:p>
          <w:p w:rsidR="00B35EF6" w:rsidRPr="00B35EF6" w:rsidRDefault="00B35EF6" w:rsidP="00070E34">
            <w:pPr>
              <w:snapToGrid w:val="0"/>
              <w:spacing w:after="0" w:line="240" w:lineRule="auto"/>
              <w:jc w:val="center"/>
              <w:rPr>
                <w:rFonts w:ascii="Times New Roman" w:hAnsi="Times New Roman" w:cs="Times New Roman"/>
              </w:rPr>
            </w:pPr>
            <w:r w:rsidRPr="00B35EF6">
              <w:rPr>
                <w:rFonts w:ascii="Times New Roman" w:hAnsi="Times New Roman" w:cs="Times New Roman"/>
              </w:rPr>
              <w:t>от АГРС до ГРП агрегатного завода     р.п. Свободный</w:t>
            </w:r>
          </w:p>
        </w:tc>
        <w:tc>
          <w:tcPr>
            <w:tcW w:w="793" w:type="dxa"/>
            <w:tcMar>
              <w:left w:w="0" w:type="dxa"/>
              <w:right w:w="0"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159</w:t>
            </w:r>
          </w:p>
        </w:tc>
        <w:tc>
          <w:tcPr>
            <w:tcW w:w="778"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2,747</w:t>
            </w:r>
          </w:p>
        </w:tc>
        <w:tc>
          <w:tcPr>
            <w:tcW w:w="996"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0,6</w:t>
            </w:r>
          </w:p>
        </w:tc>
        <w:tc>
          <w:tcPr>
            <w:tcW w:w="1399"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подземный</w:t>
            </w:r>
          </w:p>
        </w:tc>
        <w:tc>
          <w:tcPr>
            <w:tcW w:w="732"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сталь</w:t>
            </w:r>
          </w:p>
        </w:tc>
        <w:tc>
          <w:tcPr>
            <w:tcW w:w="606"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1986</w:t>
            </w:r>
          </w:p>
        </w:tc>
      </w:tr>
      <w:tr w:rsidR="00B35EF6" w:rsidRPr="005C2828" w:rsidTr="006739ED">
        <w:trPr>
          <w:trHeight w:val="19"/>
          <w:jc w:val="center"/>
        </w:trPr>
        <w:tc>
          <w:tcPr>
            <w:tcW w:w="975" w:type="dxa"/>
            <w:vMerge w:val="restart"/>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bCs/>
              </w:rPr>
            </w:pPr>
            <w:r w:rsidRPr="00B35EF6">
              <w:rPr>
                <w:rFonts w:ascii="Times New Roman" w:hAnsi="Times New Roman" w:cs="Times New Roman"/>
                <w:bCs/>
              </w:rPr>
              <w:t>4</w:t>
            </w:r>
          </w:p>
        </w:tc>
        <w:tc>
          <w:tcPr>
            <w:tcW w:w="3760" w:type="dxa"/>
            <w:vMerge w:val="restart"/>
            <w:tcMar>
              <w:left w:w="28" w:type="dxa"/>
              <w:right w:w="28" w:type="dxa"/>
            </w:tcMar>
          </w:tcPr>
          <w:p w:rsidR="00B35EF6" w:rsidRPr="00B35EF6" w:rsidRDefault="00B35EF6" w:rsidP="00070E34">
            <w:pPr>
              <w:snapToGrid w:val="0"/>
              <w:spacing w:after="0" w:line="240" w:lineRule="auto"/>
              <w:jc w:val="center"/>
              <w:rPr>
                <w:rFonts w:ascii="Times New Roman" w:hAnsi="Times New Roman" w:cs="Times New Roman"/>
              </w:rPr>
            </w:pPr>
            <w:r w:rsidRPr="00B35EF6">
              <w:rPr>
                <w:rFonts w:ascii="Times New Roman" w:hAnsi="Times New Roman" w:cs="Times New Roman"/>
              </w:rPr>
              <w:t>с. Содом</w:t>
            </w:r>
            <w:r w:rsidR="00070E34">
              <w:rPr>
                <w:rFonts w:ascii="Times New Roman" w:hAnsi="Times New Roman" w:cs="Times New Roman"/>
              </w:rPr>
              <w:t xml:space="preserve"> </w:t>
            </w:r>
            <w:r w:rsidRPr="00B35EF6">
              <w:rPr>
                <w:rFonts w:ascii="Times New Roman" w:hAnsi="Times New Roman" w:cs="Times New Roman"/>
              </w:rPr>
              <w:t>от места врезки до ГРП с. Содом</w:t>
            </w:r>
          </w:p>
        </w:tc>
        <w:tc>
          <w:tcPr>
            <w:tcW w:w="793" w:type="dxa"/>
            <w:tcMar>
              <w:left w:w="0" w:type="dxa"/>
              <w:right w:w="0"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110</w:t>
            </w:r>
          </w:p>
        </w:tc>
        <w:tc>
          <w:tcPr>
            <w:tcW w:w="778"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13,4</w:t>
            </w:r>
          </w:p>
        </w:tc>
        <w:tc>
          <w:tcPr>
            <w:tcW w:w="996"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0,6</w:t>
            </w:r>
          </w:p>
        </w:tc>
        <w:tc>
          <w:tcPr>
            <w:tcW w:w="1399"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подземный</w:t>
            </w:r>
          </w:p>
        </w:tc>
        <w:tc>
          <w:tcPr>
            <w:tcW w:w="732"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proofErr w:type="spellStart"/>
            <w:proofErr w:type="gramStart"/>
            <w:r w:rsidRPr="00B35EF6">
              <w:rPr>
                <w:rFonts w:ascii="Times New Roman" w:hAnsi="Times New Roman" w:cs="Times New Roman"/>
              </w:rPr>
              <w:t>п</w:t>
            </w:r>
            <w:proofErr w:type="spellEnd"/>
            <w:proofErr w:type="gramEnd"/>
            <w:r w:rsidRPr="00B35EF6">
              <w:rPr>
                <w:rFonts w:ascii="Times New Roman" w:hAnsi="Times New Roman" w:cs="Times New Roman"/>
              </w:rPr>
              <w:t>/э</w:t>
            </w:r>
          </w:p>
        </w:tc>
        <w:tc>
          <w:tcPr>
            <w:tcW w:w="606"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1986</w:t>
            </w:r>
          </w:p>
        </w:tc>
      </w:tr>
      <w:tr w:rsidR="00B35EF6" w:rsidRPr="00D22BD7" w:rsidTr="006739ED">
        <w:trPr>
          <w:trHeight w:val="19"/>
          <w:jc w:val="center"/>
        </w:trPr>
        <w:tc>
          <w:tcPr>
            <w:tcW w:w="975" w:type="dxa"/>
            <w:vMerge/>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p>
        </w:tc>
        <w:tc>
          <w:tcPr>
            <w:tcW w:w="3760" w:type="dxa"/>
            <w:vMerge/>
            <w:tcMar>
              <w:left w:w="28" w:type="dxa"/>
              <w:right w:w="28" w:type="dxa"/>
            </w:tcMar>
          </w:tcPr>
          <w:p w:rsidR="00B35EF6" w:rsidRPr="00B35EF6" w:rsidRDefault="00B35EF6" w:rsidP="00070E34">
            <w:pPr>
              <w:snapToGrid w:val="0"/>
              <w:spacing w:after="0" w:line="240" w:lineRule="auto"/>
              <w:jc w:val="center"/>
              <w:rPr>
                <w:rFonts w:ascii="Times New Roman" w:hAnsi="Times New Roman" w:cs="Times New Roman"/>
              </w:rPr>
            </w:pPr>
          </w:p>
        </w:tc>
        <w:tc>
          <w:tcPr>
            <w:tcW w:w="793" w:type="dxa"/>
            <w:tcMar>
              <w:left w:w="0" w:type="dxa"/>
              <w:right w:w="0"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159</w:t>
            </w:r>
          </w:p>
        </w:tc>
        <w:tc>
          <w:tcPr>
            <w:tcW w:w="778"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0,009</w:t>
            </w:r>
          </w:p>
        </w:tc>
        <w:tc>
          <w:tcPr>
            <w:tcW w:w="996"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0,6</w:t>
            </w:r>
          </w:p>
        </w:tc>
        <w:tc>
          <w:tcPr>
            <w:tcW w:w="1399"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подземный</w:t>
            </w:r>
          </w:p>
        </w:tc>
        <w:tc>
          <w:tcPr>
            <w:tcW w:w="732"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сталь</w:t>
            </w:r>
          </w:p>
        </w:tc>
        <w:tc>
          <w:tcPr>
            <w:tcW w:w="606"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1986</w:t>
            </w:r>
          </w:p>
        </w:tc>
      </w:tr>
      <w:tr w:rsidR="00B35EF6" w:rsidRPr="00D22BD7" w:rsidTr="006739ED">
        <w:trPr>
          <w:trHeight w:val="77"/>
          <w:jc w:val="center"/>
        </w:trPr>
        <w:tc>
          <w:tcPr>
            <w:tcW w:w="975" w:type="dxa"/>
            <w:vMerge/>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p>
        </w:tc>
        <w:tc>
          <w:tcPr>
            <w:tcW w:w="3760" w:type="dxa"/>
            <w:vMerge/>
            <w:tcMar>
              <w:left w:w="28" w:type="dxa"/>
              <w:right w:w="28" w:type="dxa"/>
            </w:tcMar>
          </w:tcPr>
          <w:p w:rsidR="00B35EF6" w:rsidRPr="00B35EF6" w:rsidRDefault="00B35EF6" w:rsidP="00070E34">
            <w:pPr>
              <w:snapToGrid w:val="0"/>
              <w:spacing w:after="0" w:line="240" w:lineRule="auto"/>
              <w:jc w:val="center"/>
              <w:rPr>
                <w:rFonts w:ascii="Times New Roman" w:hAnsi="Times New Roman" w:cs="Times New Roman"/>
              </w:rPr>
            </w:pPr>
          </w:p>
        </w:tc>
        <w:tc>
          <w:tcPr>
            <w:tcW w:w="793" w:type="dxa"/>
            <w:tcMar>
              <w:left w:w="0" w:type="dxa"/>
              <w:right w:w="0"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114</w:t>
            </w:r>
          </w:p>
        </w:tc>
        <w:tc>
          <w:tcPr>
            <w:tcW w:w="778"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0,6</w:t>
            </w:r>
          </w:p>
        </w:tc>
        <w:tc>
          <w:tcPr>
            <w:tcW w:w="996"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0,6</w:t>
            </w:r>
          </w:p>
        </w:tc>
        <w:tc>
          <w:tcPr>
            <w:tcW w:w="1399"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подземный</w:t>
            </w:r>
          </w:p>
        </w:tc>
        <w:tc>
          <w:tcPr>
            <w:tcW w:w="732"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сталь</w:t>
            </w:r>
          </w:p>
        </w:tc>
        <w:tc>
          <w:tcPr>
            <w:tcW w:w="606"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1986</w:t>
            </w:r>
          </w:p>
        </w:tc>
      </w:tr>
      <w:tr w:rsidR="00B35EF6" w:rsidRPr="00D22BD7" w:rsidTr="006739ED">
        <w:trPr>
          <w:trHeight w:val="19"/>
          <w:jc w:val="center"/>
        </w:trPr>
        <w:tc>
          <w:tcPr>
            <w:tcW w:w="975"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bCs/>
              </w:rPr>
            </w:pPr>
            <w:r w:rsidRPr="00B35EF6">
              <w:rPr>
                <w:rFonts w:ascii="Times New Roman" w:hAnsi="Times New Roman" w:cs="Times New Roman"/>
                <w:bCs/>
              </w:rPr>
              <w:t>5</w:t>
            </w:r>
          </w:p>
        </w:tc>
        <w:tc>
          <w:tcPr>
            <w:tcW w:w="3760" w:type="dxa"/>
            <w:tcMar>
              <w:left w:w="28" w:type="dxa"/>
              <w:right w:w="28" w:type="dxa"/>
            </w:tcMar>
          </w:tcPr>
          <w:p w:rsidR="00B35EF6" w:rsidRPr="00B35EF6" w:rsidRDefault="00B35EF6" w:rsidP="00070E34">
            <w:pPr>
              <w:snapToGrid w:val="0"/>
              <w:spacing w:after="0" w:line="240" w:lineRule="auto"/>
              <w:jc w:val="center"/>
              <w:rPr>
                <w:rFonts w:ascii="Times New Roman" w:hAnsi="Times New Roman" w:cs="Times New Roman"/>
              </w:rPr>
            </w:pPr>
            <w:r w:rsidRPr="00B35EF6">
              <w:rPr>
                <w:rFonts w:ascii="Times New Roman" w:hAnsi="Times New Roman" w:cs="Times New Roman"/>
              </w:rPr>
              <w:t xml:space="preserve">с. </w:t>
            </w:r>
            <w:proofErr w:type="spellStart"/>
            <w:r w:rsidRPr="00B35EF6">
              <w:rPr>
                <w:rFonts w:ascii="Times New Roman" w:hAnsi="Times New Roman" w:cs="Times New Roman"/>
              </w:rPr>
              <w:t>Ханеневка</w:t>
            </w:r>
            <w:proofErr w:type="spellEnd"/>
            <w:r w:rsidRPr="00B35EF6">
              <w:rPr>
                <w:rFonts w:ascii="Times New Roman" w:hAnsi="Times New Roman" w:cs="Times New Roman"/>
              </w:rPr>
              <w:t xml:space="preserve"> 2-я</w:t>
            </w:r>
            <w:r w:rsidR="00070E34">
              <w:rPr>
                <w:rFonts w:ascii="Times New Roman" w:hAnsi="Times New Roman" w:cs="Times New Roman"/>
              </w:rPr>
              <w:t xml:space="preserve"> </w:t>
            </w:r>
            <w:r w:rsidRPr="00B35EF6">
              <w:rPr>
                <w:rFonts w:ascii="Times New Roman" w:hAnsi="Times New Roman" w:cs="Times New Roman"/>
              </w:rPr>
              <w:t xml:space="preserve">от места врезки до ГРП </w:t>
            </w:r>
            <w:r w:rsidR="00070E34">
              <w:rPr>
                <w:rFonts w:ascii="Times New Roman" w:hAnsi="Times New Roman" w:cs="Times New Roman"/>
              </w:rPr>
              <w:t xml:space="preserve"> с. </w:t>
            </w:r>
            <w:proofErr w:type="spellStart"/>
            <w:r w:rsidRPr="00B35EF6">
              <w:rPr>
                <w:rFonts w:ascii="Times New Roman" w:hAnsi="Times New Roman" w:cs="Times New Roman"/>
              </w:rPr>
              <w:t>Ханеневка</w:t>
            </w:r>
            <w:proofErr w:type="spellEnd"/>
            <w:r w:rsidRPr="00B35EF6">
              <w:rPr>
                <w:rFonts w:ascii="Times New Roman" w:hAnsi="Times New Roman" w:cs="Times New Roman"/>
              </w:rPr>
              <w:t xml:space="preserve">  2-я</w:t>
            </w:r>
          </w:p>
        </w:tc>
        <w:tc>
          <w:tcPr>
            <w:tcW w:w="793" w:type="dxa"/>
            <w:tcMar>
              <w:left w:w="0" w:type="dxa"/>
              <w:right w:w="0"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108</w:t>
            </w:r>
          </w:p>
        </w:tc>
        <w:tc>
          <w:tcPr>
            <w:tcW w:w="778"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0,3</w:t>
            </w:r>
          </w:p>
        </w:tc>
        <w:tc>
          <w:tcPr>
            <w:tcW w:w="996"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0,6</w:t>
            </w:r>
          </w:p>
        </w:tc>
        <w:tc>
          <w:tcPr>
            <w:tcW w:w="1399"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подземный</w:t>
            </w:r>
          </w:p>
        </w:tc>
        <w:tc>
          <w:tcPr>
            <w:tcW w:w="732"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сталь</w:t>
            </w:r>
          </w:p>
        </w:tc>
        <w:tc>
          <w:tcPr>
            <w:tcW w:w="606" w:type="dxa"/>
            <w:tcMar>
              <w:left w:w="28" w:type="dxa"/>
              <w:right w:w="28" w:type="dxa"/>
            </w:tcMar>
            <w:vAlign w:val="center"/>
          </w:tcPr>
          <w:p w:rsidR="00B35EF6" w:rsidRPr="00B35EF6" w:rsidRDefault="00B35EF6" w:rsidP="00B35EF6">
            <w:pPr>
              <w:snapToGrid w:val="0"/>
              <w:spacing w:after="0" w:line="240" w:lineRule="auto"/>
              <w:jc w:val="center"/>
              <w:rPr>
                <w:rFonts w:ascii="Times New Roman" w:hAnsi="Times New Roman" w:cs="Times New Roman"/>
              </w:rPr>
            </w:pPr>
            <w:r w:rsidRPr="00B35EF6">
              <w:rPr>
                <w:rFonts w:ascii="Times New Roman" w:hAnsi="Times New Roman" w:cs="Times New Roman"/>
              </w:rPr>
              <w:t>1989</w:t>
            </w:r>
          </w:p>
        </w:tc>
      </w:tr>
    </w:tbl>
    <w:p w:rsidR="00D16F1D" w:rsidRPr="00023F76" w:rsidRDefault="00D16F1D" w:rsidP="00D16F1D">
      <w:pPr>
        <w:pStyle w:val="42"/>
        <w:spacing w:after="0" w:line="288" w:lineRule="auto"/>
        <w:ind w:firstLine="709"/>
        <w:jc w:val="both"/>
        <w:rPr>
          <w:sz w:val="26"/>
          <w:szCs w:val="26"/>
        </w:rPr>
      </w:pPr>
      <w:r>
        <w:rPr>
          <w:sz w:val="26"/>
          <w:szCs w:val="26"/>
        </w:rPr>
        <w:t xml:space="preserve">     </w:t>
      </w:r>
      <w:r w:rsidRPr="00023F76">
        <w:rPr>
          <w:sz w:val="26"/>
          <w:szCs w:val="26"/>
        </w:rPr>
        <w:t>Все газопроводы были построены в период с 1984 по 1990 гг.</w:t>
      </w:r>
    </w:p>
    <w:p w:rsidR="0077351E" w:rsidRPr="00590FD2" w:rsidRDefault="0077351E" w:rsidP="00935248">
      <w:pPr>
        <w:spacing w:after="0" w:line="240" w:lineRule="auto"/>
        <w:ind w:firstLine="709"/>
        <w:jc w:val="both"/>
        <w:rPr>
          <w:rFonts w:ascii="Times New Roman" w:hAnsi="Times New Roman" w:cs="Times New Roman"/>
          <w:sz w:val="28"/>
          <w:szCs w:val="28"/>
        </w:rPr>
      </w:pPr>
    </w:p>
    <w:p w:rsidR="00D0098E" w:rsidRPr="00590FD2" w:rsidRDefault="00D0098E" w:rsidP="008B6FE0">
      <w:pPr>
        <w:pStyle w:val="af8"/>
        <w:widowControl w:val="0"/>
        <w:numPr>
          <w:ilvl w:val="1"/>
          <w:numId w:val="53"/>
        </w:numPr>
        <w:tabs>
          <w:tab w:val="left" w:pos="1276"/>
        </w:tabs>
        <w:spacing w:after="0" w:line="240" w:lineRule="auto"/>
        <w:ind w:left="0" w:firstLine="709"/>
        <w:jc w:val="left"/>
        <w:outlineLvl w:val="1"/>
      </w:pPr>
      <w:bookmarkStart w:id="194" w:name="_Toc21089264"/>
      <w:bookmarkStart w:id="195" w:name="_Toc99539841"/>
      <w:bookmarkStart w:id="196" w:name="_Toc137907430"/>
      <w:r w:rsidRPr="00590FD2">
        <w:t>Связь</w:t>
      </w:r>
      <w:bookmarkEnd w:id="194"/>
      <w:bookmarkEnd w:id="195"/>
      <w:bookmarkEnd w:id="196"/>
    </w:p>
    <w:p w:rsidR="003339A2" w:rsidRPr="003339A2" w:rsidRDefault="003339A2" w:rsidP="00FF5D31">
      <w:pPr>
        <w:pStyle w:val="ae"/>
        <w:spacing w:after="0" w:line="300" w:lineRule="auto"/>
        <w:ind w:firstLine="709"/>
        <w:jc w:val="both"/>
        <w:rPr>
          <w:rFonts w:ascii="Times New Roman" w:hAnsi="Times New Roman" w:cs="Times New Roman"/>
          <w:color w:val="FFFF00"/>
          <w:sz w:val="28"/>
          <w:szCs w:val="28"/>
        </w:rPr>
      </w:pPr>
      <w:r w:rsidRPr="004675D1">
        <w:rPr>
          <w:rFonts w:ascii="Times New Roman" w:hAnsi="Times New Roman" w:cs="Times New Roman"/>
          <w:sz w:val="28"/>
          <w:szCs w:val="28"/>
          <w:highlight w:val="yellow"/>
        </w:rPr>
        <w:t xml:space="preserve">Создание условий для обеспечения населения муниципального образования, услугами связи является одной из приоритетных задач органов местного самоуправления и относится к вопросам местного значения </w:t>
      </w:r>
      <w:proofErr w:type="spellStart"/>
      <w:r w:rsidRPr="004675D1">
        <w:rPr>
          <w:rFonts w:ascii="Times New Roman" w:hAnsi="Times New Roman" w:cs="Times New Roman"/>
          <w:sz w:val="28"/>
          <w:szCs w:val="28"/>
          <w:highlight w:val="yellow"/>
        </w:rPr>
        <w:t>поселений</w:t>
      </w:r>
      <w:proofErr w:type="gramStart"/>
      <w:r w:rsidRPr="004675D1">
        <w:rPr>
          <w:rFonts w:ascii="Times New Roman" w:hAnsi="Times New Roman" w:cs="Times New Roman"/>
          <w:sz w:val="28"/>
          <w:szCs w:val="28"/>
          <w:highlight w:val="yellow"/>
        </w:rPr>
        <w:t>.Ц</w:t>
      </w:r>
      <w:proofErr w:type="gramEnd"/>
      <w:r w:rsidRPr="004675D1">
        <w:rPr>
          <w:rFonts w:ascii="Times New Roman" w:hAnsi="Times New Roman" w:cs="Times New Roman"/>
          <w:sz w:val="28"/>
          <w:szCs w:val="28"/>
          <w:highlight w:val="yellow"/>
        </w:rPr>
        <w:t>елью</w:t>
      </w:r>
      <w:proofErr w:type="spellEnd"/>
      <w:r w:rsidRPr="004675D1">
        <w:rPr>
          <w:rFonts w:ascii="Times New Roman" w:hAnsi="Times New Roman" w:cs="Times New Roman"/>
          <w:sz w:val="28"/>
          <w:szCs w:val="28"/>
          <w:highlight w:val="yellow"/>
        </w:rPr>
        <w:t xml:space="preserve"> данного раздела является подготовка предложений по созданию условий для использования структур связи органами местного самоуправления для информационного обеспечения населения в мирное время, для оповещения при возникновении чрезвычайных ситуаций природного и техногенного характера и ЧС в особый период.</w:t>
      </w:r>
    </w:p>
    <w:p w:rsidR="0087068B" w:rsidRPr="00590FD2" w:rsidRDefault="0087068B" w:rsidP="00614018">
      <w:pPr>
        <w:widowControl w:val="0"/>
        <w:spacing w:after="0" w:line="240" w:lineRule="auto"/>
        <w:ind w:firstLine="709"/>
        <w:jc w:val="both"/>
        <w:rPr>
          <w:rFonts w:ascii="Times New Roman" w:eastAsia="Courier New" w:hAnsi="Times New Roman" w:cs="Times New Roman"/>
          <w:sz w:val="28"/>
          <w:szCs w:val="28"/>
        </w:rPr>
      </w:pPr>
    </w:p>
    <w:p w:rsidR="00D0098E" w:rsidRPr="00FB1604" w:rsidRDefault="00D0098E" w:rsidP="008B6FE0">
      <w:pPr>
        <w:pStyle w:val="afa"/>
        <w:numPr>
          <w:ilvl w:val="2"/>
          <w:numId w:val="53"/>
        </w:numPr>
        <w:tabs>
          <w:tab w:val="left" w:pos="1560"/>
        </w:tabs>
        <w:spacing w:line="300" w:lineRule="auto"/>
        <w:ind w:left="0" w:firstLine="709"/>
        <w:outlineLvl w:val="2"/>
        <w:rPr>
          <w:color w:val="auto"/>
        </w:rPr>
      </w:pPr>
      <w:bookmarkStart w:id="197" w:name="_Toc21089265"/>
      <w:bookmarkStart w:id="198" w:name="_Toc99539842"/>
      <w:bookmarkStart w:id="199" w:name="_Toc137907431"/>
      <w:r w:rsidRPr="00FB1604">
        <w:rPr>
          <w:color w:val="auto"/>
        </w:rPr>
        <w:t>Почтовая связь</w:t>
      </w:r>
      <w:bookmarkEnd w:id="197"/>
      <w:bookmarkEnd w:id="198"/>
      <w:bookmarkEnd w:id="199"/>
    </w:p>
    <w:p w:rsidR="003339A2" w:rsidRPr="003339A2" w:rsidRDefault="003339A2" w:rsidP="00FF5D31">
      <w:pPr>
        <w:pStyle w:val="ae"/>
        <w:spacing w:after="0" w:line="300" w:lineRule="auto"/>
        <w:ind w:firstLine="709"/>
        <w:jc w:val="both"/>
        <w:rPr>
          <w:rFonts w:ascii="Times New Roman" w:hAnsi="Times New Roman" w:cs="Times New Roman"/>
          <w:sz w:val="28"/>
          <w:szCs w:val="28"/>
        </w:rPr>
      </w:pPr>
      <w:r w:rsidRPr="003339A2">
        <w:rPr>
          <w:rFonts w:ascii="Times New Roman" w:hAnsi="Times New Roman" w:cs="Times New Roman"/>
          <w:sz w:val="28"/>
          <w:szCs w:val="28"/>
        </w:rPr>
        <w:t>Почтовая связь Российской Федерации является неотъемлемым элементом социальной инфраструктуры общества, содействует укреплению социально-политического единства Российской Федерации, способствует реализации конституционных прав и свобод граждан, позволяет создать необходимые условия для осуществления государственной политики в области формирования единого экономического пространства, способствует свободному перемещению товаров, услуг и финансовых средств, свободе экономической деятельности.</w:t>
      </w:r>
    </w:p>
    <w:p w:rsidR="003339A2" w:rsidRPr="003339A2" w:rsidRDefault="003339A2" w:rsidP="00FF5D31">
      <w:pPr>
        <w:pStyle w:val="ae"/>
        <w:spacing w:after="0" w:line="300" w:lineRule="auto"/>
        <w:ind w:firstLine="709"/>
        <w:jc w:val="both"/>
        <w:rPr>
          <w:rFonts w:ascii="Times New Roman" w:hAnsi="Times New Roman" w:cs="Times New Roman"/>
          <w:sz w:val="28"/>
          <w:szCs w:val="28"/>
        </w:rPr>
      </w:pPr>
      <w:r w:rsidRPr="003339A2">
        <w:rPr>
          <w:rFonts w:ascii="Times New Roman" w:hAnsi="Times New Roman" w:cs="Times New Roman"/>
          <w:sz w:val="28"/>
          <w:szCs w:val="28"/>
        </w:rPr>
        <w:t xml:space="preserve">Сеть почтовой связи </w:t>
      </w:r>
      <w:proofErr w:type="spellStart"/>
      <w:r w:rsidRPr="003339A2">
        <w:rPr>
          <w:rFonts w:ascii="Times New Roman" w:hAnsi="Times New Roman" w:cs="Times New Roman"/>
          <w:sz w:val="28"/>
          <w:szCs w:val="28"/>
        </w:rPr>
        <w:t>Свободинского</w:t>
      </w:r>
      <w:proofErr w:type="spellEnd"/>
      <w:r w:rsidRPr="003339A2">
        <w:rPr>
          <w:rFonts w:ascii="Times New Roman" w:hAnsi="Times New Roman" w:cs="Times New Roman"/>
          <w:sz w:val="28"/>
          <w:szCs w:val="28"/>
        </w:rPr>
        <w:t xml:space="preserve"> МО является частью единого производственно-технологического комплекса технических и транспортных средств «Почта России» обеспечивающего прием, обработку, перевозку (передачу), доставку (вручение) почтовых отправлений, а также осуществление почтовых переводов денежных средств на всей территории Российской Федерации, а также между организациями почтовой связи, находящимися под юрисдикцией разных государств.</w:t>
      </w:r>
    </w:p>
    <w:p w:rsidR="006B493D" w:rsidRPr="00FF5D31" w:rsidRDefault="00FF5D31" w:rsidP="00C94E5B">
      <w:pPr>
        <w:pStyle w:val="afa"/>
        <w:tabs>
          <w:tab w:val="left" w:pos="1560"/>
        </w:tabs>
        <w:spacing w:line="300" w:lineRule="auto"/>
        <w:ind w:firstLine="0"/>
        <w:rPr>
          <w:b w:val="0"/>
          <w:color w:val="auto"/>
        </w:rPr>
      </w:pPr>
      <w:bookmarkStart w:id="200" w:name="_Toc21089266"/>
      <w:bookmarkStart w:id="201" w:name="_Toc99539843"/>
      <w:bookmarkStart w:id="202" w:name="_Toc136084927"/>
      <w:r>
        <w:rPr>
          <w:b w:val="0"/>
          <w:szCs w:val="26"/>
        </w:rPr>
        <w:t xml:space="preserve">        </w:t>
      </w:r>
      <w:bookmarkStart w:id="203" w:name="_Toc137907432"/>
      <w:r w:rsidR="006B493D" w:rsidRPr="00FF5D31">
        <w:rPr>
          <w:b w:val="0"/>
          <w:szCs w:val="26"/>
        </w:rPr>
        <w:t>Отделения почты располагаются по адресу</w:t>
      </w:r>
      <w:bookmarkEnd w:id="200"/>
      <w:bookmarkEnd w:id="201"/>
      <w:r w:rsidR="006B493D" w:rsidRPr="00FF5D31">
        <w:rPr>
          <w:b w:val="0"/>
          <w:color w:val="auto"/>
        </w:rPr>
        <w:t>:</w:t>
      </w:r>
      <w:bookmarkEnd w:id="202"/>
      <w:bookmarkEnd w:id="203"/>
    </w:p>
    <w:p w:rsidR="000D03DC" w:rsidRDefault="000D03DC" w:rsidP="00C94E5B">
      <w:pPr>
        <w:pStyle w:val="afa"/>
        <w:tabs>
          <w:tab w:val="left" w:pos="1560"/>
        </w:tabs>
        <w:spacing w:line="300" w:lineRule="auto"/>
        <w:ind w:firstLine="0"/>
        <w:rPr>
          <w:rFonts w:eastAsiaTheme="minorEastAsia"/>
          <w:b w:val="0"/>
          <w:bCs/>
          <w:color w:val="auto"/>
        </w:rPr>
      </w:pPr>
      <w:bookmarkStart w:id="204" w:name="_Toc136084928"/>
      <w:r>
        <w:rPr>
          <w:rFonts w:eastAsiaTheme="minorEastAsia"/>
          <w:b w:val="0"/>
          <w:bCs/>
          <w:color w:val="auto"/>
        </w:rPr>
        <w:t xml:space="preserve">         </w:t>
      </w:r>
      <w:bookmarkStart w:id="205" w:name="_Toc137907433"/>
      <w:r w:rsidR="006B493D" w:rsidRPr="006B493D">
        <w:rPr>
          <w:rFonts w:eastAsiaTheme="minorEastAsia"/>
          <w:b w:val="0"/>
          <w:bCs/>
          <w:color w:val="auto"/>
        </w:rPr>
        <w:t>Почтовое отделение № 412616 обл</w:t>
      </w:r>
      <w:r w:rsidR="00713BE4">
        <w:rPr>
          <w:rFonts w:eastAsiaTheme="minorEastAsia"/>
          <w:b w:val="0"/>
          <w:bCs/>
          <w:color w:val="auto"/>
        </w:rPr>
        <w:t>.</w:t>
      </w:r>
      <w:r w:rsidR="006B493D" w:rsidRPr="006B493D">
        <w:rPr>
          <w:rFonts w:eastAsiaTheme="minorEastAsia"/>
          <w:b w:val="0"/>
          <w:bCs/>
          <w:color w:val="auto"/>
        </w:rPr>
        <w:t xml:space="preserve"> </w:t>
      </w:r>
      <w:proofErr w:type="gramStart"/>
      <w:r w:rsidR="006B493D" w:rsidRPr="006B493D">
        <w:rPr>
          <w:rFonts w:eastAsiaTheme="minorEastAsia"/>
          <w:b w:val="0"/>
          <w:bCs/>
          <w:color w:val="auto"/>
        </w:rPr>
        <w:t>Саратовс</w:t>
      </w:r>
      <w:r>
        <w:rPr>
          <w:rFonts w:eastAsiaTheme="minorEastAsia"/>
          <w:b w:val="0"/>
          <w:bCs/>
          <w:color w:val="auto"/>
        </w:rPr>
        <w:t>кая</w:t>
      </w:r>
      <w:proofErr w:type="gramEnd"/>
      <w:r>
        <w:rPr>
          <w:rFonts w:eastAsiaTheme="minorEastAsia"/>
          <w:b w:val="0"/>
          <w:bCs/>
          <w:color w:val="auto"/>
        </w:rPr>
        <w:t xml:space="preserve">, р-н </w:t>
      </w:r>
      <w:proofErr w:type="spellStart"/>
      <w:r>
        <w:rPr>
          <w:rFonts w:eastAsiaTheme="minorEastAsia"/>
          <w:b w:val="0"/>
          <w:bCs/>
          <w:color w:val="auto"/>
        </w:rPr>
        <w:t>Базарно-Карабулакский</w:t>
      </w:r>
      <w:proofErr w:type="spellEnd"/>
      <w:r>
        <w:rPr>
          <w:rFonts w:eastAsiaTheme="minorEastAsia"/>
          <w:b w:val="0"/>
          <w:bCs/>
          <w:color w:val="auto"/>
        </w:rPr>
        <w:t>,</w:t>
      </w:r>
      <w:bookmarkEnd w:id="205"/>
    </w:p>
    <w:p w:rsidR="006B493D" w:rsidRDefault="006B493D" w:rsidP="00C94E5B">
      <w:pPr>
        <w:pStyle w:val="afa"/>
        <w:tabs>
          <w:tab w:val="left" w:pos="1560"/>
        </w:tabs>
        <w:spacing w:line="300" w:lineRule="auto"/>
        <w:ind w:firstLine="0"/>
        <w:rPr>
          <w:rFonts w:eastAsiaTheme="minorEastAsia"/>
          <w:b w:val="0"/>
          <w:bCs/>
          <w:color w:val="auto"/>
        </w:rPr>
      </w:pPr>
      <w:bookmarkStart w:id="206" w:name="_Toc137907434"/>
      <w:proofErr w:type="spellStart"/>
      <w:r w:rsidRPr="006B493D">
        <w:rPr>
          <w:rFonts w:eastAsiaTheme="minorEastAsia"/>
          <w:b w:val="0"/>
          <w:bCs/>
          <w:color w:val="auto"/>
        </w:rPr>
        <w:t>рп</w:t>
      </w:r>
      <w:proofErr w:type="spellEnd"/>
      <w:r w:rsidR="00713BE4">
        <w:rPr>
          <w:rFonts w:eastAsiaTheme="minorEastAsia"/>
          <w:b w:val="0"/>
          <w:bCs/>
          <w:color w:val="auto"/>
        </w:rPr>
        <w:t>.</w:t>
      </w:r>
      <w:r w:rsidRPr="006B493D">
        <w:rPr>
          <w:rFonts w:eastAsiaTheme="minorEastAsia"/>
          <w:b w:val="0"/>
          <w:bCs/>
          <w:color w:val="auto"/>
        </w:rPr>
        <w:t xml:space="preserve"> Свободный, ул</w:t>
      </w:r>
      <w:r w:rsidR="00713BE4">
        <w:rPr>
          <w:rFonts w:eastAsiaTheme="minorEastAsia"/>
          <w:b w:val="0"/>
          <w:bCs/>
          <w:color w:val="auto"/>
        </w:rPr>
        <w:t>. Советская, д.</w:t>
      </w:r>
      <w:r w:rsidRPr="006B493D">
        <w:rPr>
          <w:rFonts w:eastAsiaTheme="minorEastAsia"/>
          <w:b w:val="0"/>
          <w:bCs/>
          <w:color w:val="auto"/>
        </w:rPr>
        <w:t xml:space="preserve"> 17</w:t>
      </w:r>
      <w:bookmarkEnd w:id="204"/>
      <w:r w:rsidR="007C19D3">
        <w:rPr>
          <w:rFonts w:eastAsiaTheme="minorEastAsia"/>
          <w:b w:val="0"/>
          <w:bCs/>
          <w:color w:val="auto"/>
        </w:rPr>
        <w:t>;</w:t>
      </w:r>
      <w:bookmarkEnd w:id="206"/>
    </w:p>
    <w:p w:rsidR="006B493D" w:rsidRDefault="000D03DC" w:rsidP="00C94E5B">
      <w:pPr>
        <w:pStyle w:val="afa"/>
        <w:tabs>
          <w:tab w:val="left" w:pos="1560"/>
        </w:tabs>
        <w:spacing w:line="300" w:lineRule="auto"/>
        <w:ind w:firstLine="0"/>
        <w:rPr>
          <w:rFonts w:eastAsiaTheme="minorEastAsia"/>
          <w:b w:val="0"/>
          <w:bCs/>
          <w:color w:val="auto"/>
        </w:rPr>
      </w:pPr>
      <w:bookmarkStart w:id="207" w:name="_Toc136084929"/>
      <w:r>
        <w:rPr>
          <w:rFonts w:eastAsiaTheme="minorEastAsia"/>
          <w:b w:val="0"/>
          <w:bCs/>
          <w:color w:val="auto"/>
        </w:rPr>
        <w:lastRenderedPageBreak/>
        <w:t xml:space="preserve">         </w:t>
      </w:r>
      <w:bookmarkStart w:id="208" w:name="_Toc137907435"/>
      <w:r w:rsidR="006B493D" w:rsidRPr="006B493D">
        <w:rPr>
          <w:rFonts w:eastAsiaTheme="minorEastAsia"/>
          <w:b w:val="0"/>
          <w:bCs/>
          <w:color w:val="auto"/>
        </w:rPr>
        <w:t>Почтовое отделение № 412610 обл</w:t>
      </w:r>
      <w:r w:rsidR="00713BE4">
        <w:rPr>
          <w:rFonts w:eastAsiaTheme="minorEastAsia"/>
          <w:b w:val="0"/>
          <w:bCs/>
          <w:color w:val="auto"/>
        </w:rPr>
        <w:t>.</w:t>
      </w:r>
      <w:r w:rsidR="006B493D" w:rsidRPr="006B493D">
        <w:rPr>
          <w:rFonts w:eastAsiaTheme="minorEastAsia"/>
          <w:b w:val="0"/>
          <w:bCs/>
          <w:color w:val="auto"/>
        </w:rPr>
        <w:t xml:space="preserve"> </w:t>
      </w:r>
      <w:proofErr w:type="gramStart"/>
      <w:r w:rsidR="006B493D" w:rsidRPr="006B493D">
        <w:rPr>
          <w:rFonts w:eastAsiaTheme="minorEastAsia"/>
          <w:b w:val="0"/>
          <w:bCs/>
          <w:color w:val="auto"/>
        </w:rPr>
        <w:t>Саратовская</w:t>
      </w:r>
      <w:proofErr w:type="gramEnd"/>
      <w:r w:rsidR="006B493D" w:rsidRPr="006B493D">
        <w:rPr>
          <w:rFonts w:eastAsiaTheme="minorEastAsia"/>
          <w:b w:val="0"/>
          <w:bCs/>
          <w:color w:val="auto"/>
        </w:rPr>
        <w:t xml:space="preserve">, р-н </w:t>
      </w:r>
      <w:proofErr w:type="spellStart"/>
      <w:r w:rsidR="006B493D" w:rsidRPr="006B493D">
        <w:rPr>
          <w:rFonts w:eastAsiaTheme="minorEastAsia"/>
          <w:b w:val="0"/>
          <w:bCs/>
          <w:color w:val="auto"/>
        </w:rPr>
        <w:t>Базарно-Карабулакский</w:t>
      </w:r>
      <w:proofErr w:type="spellEnd"/>
      <w:r w:rsidR="006B493D" w:rsidRPr="006B493D">
        <w:rPr>
          <w:rFonts w:eastAsiaTheme="minorEastAsia"/>
          <w:b w:val="0"/>
          <w:bCs/>
          <w:color w:val="auto"/>
        </w:rPr>
        <w:t>, с</w:t>
      </w:r>
      <w:r w:rsidR="007C19D3">
        <w:rPr>
          <w:rFonts w:eastAsiaTheme="minorEastAsia"/>
          <w:b w:val="0"/>
          <w:bCs/>
          <w:color w:val="auto"/>
        </w:rPr>
        <w:t>.</w:t>
      </w:r>
      <w:r w:rsidR="006B493D" w:rsidRPr="006B493D">
        <w:rPr>
          <w:rFonts w:eastAsiaTheme="minorEastAsia"/>
          <w:b w:val="0"/>
          <w:bCs/>
          <w:color w:val="auto"/>
        </w:rPr>
        <w:t xml:space="preserve"> Содом, ул</w:t>
      </w:r>
      <w:r w:rsidR="007C19D3">
        <w:rPr>
          <w:rFonts w:eastAsiaTheme="minorEastAsia"/>
          <w:b w:val="0"/>
          <w:bCs/>
          <w:color w:val="auto"/>
        </w:rPr>
        <w:t>.</w:t>
      </w:r>
      <w:r w:rsidR="006B493D" w:rsidRPr="006B493D">
        <w:rPr>
          <w:rFonts w:eastAsiaTheme="minorEastAsia"/>
          <w:b w:val="0"/>
          <w:bCs/>
          <w:color w:val="auto"/>
        </w:rPr>
        <w:t> Центральная, д</w:t>
      </w:r>
      <w:r w:rsidR="007C19D3">
        <w:rPr>
          <w:rFonts w:eastAsiaTheme="minorEastAsia"/>
          <w:b w:val="0"/>
          <w:bCs/>
          <w:color w:val="auto"/>
        </w:rPr>
        <w:t>.</w:t>
      </w:r>
      <w:r w:rsidR="006B493D" w:rsidRPr="006B493D">
        <w:rPr>
          <w:rFonts w:eastAsiaTheme="minorEastAsia"/>
          <w:b w:val="0"/>
          <w:bCs/>
          <w:color w:val="auto"/>
        </w:rPr>
        <w:t xml:space="preserve"> 7</w:t>
      </w:r>
      <w:bookmarkEnd w:id="207"/>
      <w:r w:rsidR="007C19D3">
        <w:rPr>
          <w:rFonts w:eastAsiaTheme="minorEastAsia"/>
          <w:b w:val="0"/>
          <w:bCs/>
          <w:color w:val="auto"/>
        </w:rPr>
        <w:t>;</w:t>
      </w:r>
      <w:bookmarkEnd w:id="208"/>
    </w:p>
    <w:p w:rsidR="000D03DC" w:rsidRDefault="000D03DC" w:rsidP="00C94E5B">
      <w:pPr>
        <w:pStyle w:val="afa"/>
        <w:tabs>
          <w:tab w:val="left" w:pos="1560"/>
        </w:tabs>
        <w:spacing w:line="300" w:lineRule="auto"/>
        <w:ind w:firstLine="0"/>
        <w:rPr>
          <w:rFonts w:eastAsiaTheme="minorEastAsia"/>
          <w:b w:val="0"/>
          <w:bCs/>
          <w:color w:val="auto"/>
        </w:rPr>
      </w:pPr>
      <w:bookmarkStart w:id="209" w:name="_Toc136084930"/>
      <w:r>
        <w:rPr>
          <w:rFonts w:eastAsiaTheme="minorEastAsia"/>
          <w:b w:val="0"/>
          <w:bCs/>
          <w:color w:val="auto"/>
        </w:rPr>
        <w:t xml:space="preserve">          </w:t>
      </w:r>
      <w:bookmarkStart w:id="210" w:name="_Toc137907436"/>
      <w:r w:rsidR="006B493D" w:rsidRPr="006B493D">
        <w:rPr>
          <w:rFonts w:eastAsiaTheme="minorEastAsia"/>
          <w:b w:val="0"/>
          <w:bCs/>
          <w:color w:val="auto"/>
        </w:rPr>
        <w:t>Почтовое отделение № 412620 обл</w:t>
      </w:r>
      <w:r w:rsidR="007C19D3">
        <w:rPr>
          <w:rFonts w:eastAsiaTheme="minorEastAsia"/>
          <w:b w:val="0"/>
          <w:bCs/>
          <w:color w:val="auto"/>
        </w:rPr>
        <w:t>.</w:t>
      </w:r>
      <w:r w:rsidR="006B493D" w:rsidRPr="006B493D">
        <w:rPr>
          <w:rFonts w:eastAsiaTheme="minorEastAsia"/>
          <w:b w:val="0"/>
          <w:bCs/>
          <w:color w:val="auto"/>
        </w:rPr>
        <w:t xml:space="preserve"> </w:t>
      </w:r>
      <w:proofErr w:type="gramStart"/>
      <w:r w:rsidR="006B493D" w:rsidRPr="006B493D">
        <w:rPr>
          <w:rFonts w:eastAsiaTheme="minorEastAsia"/>
          <w:b w:val="0"/>
          <w:bCs/>
          <w:color w:val="auto"/>
        </w:rPr>
        <w:t>Саратовс</w:t>
      </w:r>
      <w:r>
        <w:rPr>
          <w:rFonts w:eastAsiaTheme="minorEastAsia"/>
          <w:b w:val="0"/>
          <w:bCs/>
          <w:color w:val="auto"/>
        </w:rPr>
        <w:t>кая</w:t>
      </w:r>
      <w:proofErr w:type="gramEnd"/>
      <w:r>
        <w:rPr>
          <w:rFonts w:eastAsiaTheme="minorEastAsia"/>
          <w:b w:val="0"/>
          <w:bCs/>
          <w:color w:val="auto"/>
        </w:rPr>
        <w:t xml:space="preserve">, р-н </w:t>
      </w:r>
      <w:proofErr w:type="spellStart"/>
      <w:r>
        <w:rPr>
          <w:rFonts w:eastAsiaTheme="minorEastAsia"/>
          <w:b w:val="0"/>
          <w:bCs/>
          <w:color w:val="auto"/>
        </w:rPr>
        <w:t>Базарно-Карабулакский</w:t>
      </w:r>
      <w:proofErr w:type="spellEnd"/>
      <w:r>
        <w:rPr>
          <w:rFonts w:eastAsiaTheme="minorEastAsia"/>
          <w:b w:val="0"/>
          <w:bCs/>
          <w:color w:val="auto"/>
        </w:rPr>
        <w:t>,</w:t>
      </w:r>
      <w:bookmarkEnd w:id="210"/>
    </w:p>
    <w:p w:rsidR="006B493D" w:rsidRPr="006B493D" w:rsidRDefault="006B493D" w:rsidP="00C94E5B">
      <w:pPr>
        <w:pStyle w:val="afa"/>
        <w:tabs>
          <w:tab w:val="left" w:pos="1560"/>
        </w:tabs>
        <w:spacing w:line="300" w:lineRule="auto"/>
        <w:ind w:firstLine="0"/>
        <w:rPr>
          <w:color w:val="auto"/>
        </w:rPr>
      </w:pPr>
      <w:bookmarkStart w:id="211" w:name="_Toc137907437"/>
      <w:proofErr w:type="gramStart"/>
      <w:r w:rsidRPr="006B493D">
        <w:rPr>
          <w:rFonts w:eastAsiaTheme="minorEastAsia"/>
          <w:b w:val="0"/>
          <w:bCs/>
          <w:color w:val="auto"/>
        </w:rPr>
        <w:t>с</w:t>
      </w:r>
      <w:proofErr w:type="gramEnd"/>
      <w:r w:rsidR="007C19D3">
        <w:rPr>
          <w:rFonts w:eastAsiaTheme="minorEastAsia"/>
          <w:b w:val="0"/>
          <w:bCs/>
          <w:color w:val="auto"/>
        </w:rPr>
        <w:t>.</w:t>
      </w:r>
      <w:r w:rsidRPr="006B493D">
        <w:rPr>
          <w:rFonts w:eastAsiaTheme="minorEastAsia"/>
          <w:b w:val="0"/>
          <w:bCs/>
          <w:color w:val="auto"/>
        </w:rPr>
        <w:t xml:space="preserve"> </w:t>
      </w:r>
      <w:proofErr w:type="gramStart"/>
      <w:r w:rsidRPr="006B493D">
        <w:rPr>
          <w:rFonts w:eastAsiaTheme="minorEastAsia"/>
          <w:b w:val="0"/>
          <w:bCs/>
          <w:color w:val="auto"/>
        </w:rPr>
        <w:t>Хватовка</w:t>
      </w:r>
      <w:proofErr w:type="gramEnd"/>
      <w:r w:rsidRPr="006B493D">
        <w:rPr>
          <w:rFonts w:eastAsiaTheme="minorEastAsia"/>
          <w:b w:val="0"/>
          <w:bCs/>
          <w:color w:val="auto"/>
        </w:rPr>
        <w:t>, ул</w:t>
      </w:r>
      <w:r w:rsidR="007C19D3">
        <w:rPr>
          <w:rFonts w:eastAsiaTheme="minorEastAsia"/>
          <w:b w:val="0"/>
          <w:bCs/>
          <w:color w:val="auto"/>
        </w:rPr>
        <w:t>.</w:t>
      </w:r>
      <w:r w:rsidRPr="006B493D">
        <w:rPr>
          <w:rFonts w:eastAsiaTheme="minorEastAsia"/>
          <w:b w:val="0"/>
          <w:bCs/>
          <w:color w:val="auto"/>
        </w:rPr>
        <w:t> Ленина, д</w:t>
      </w:r>
      <w:r w:rsidR="007C19D3">
        <w:rPr>
          <w:rFonts w:eastAsiaTheme="minorEastAsia"/>
          <w:b w:val="0"/>
          <w:bCs/>
          <w:color w:val="auto"/>
        </w:rPr>
        <w:t>.</w:t>
      </w:r>
      <w:r w:rsidRPr="006B493D">
        <w:rPr>
          <w:rFonts w:eastAsiaTheme="minorEastAsia"/>
          <w:b w:val="0"/>
          <w:bCs/>
          <w:color w:val="auto"/>
        </w:rPr>
        <w:t xml:space="preserve"> 60</w:t>
      </w:r>
      <w:bookmarkEnd w:id="209"/>
      <w:r w:rsidR="007C19D3">
        <w:rPr>
          <w:rFonts w:eastAsiaTheme="minorEastAsia"/>
          <w:b w:val="0"/>
          <w:bCs/>
          <w:color w:val="auto"/>
        </w:rPr>
        <w:t>;</w:t>
      </w:r>
      <w:bookmarkEnd w:id="211"/>
    </w:p>
    <w:p w:rsidR="006B493D" w:rsidRDefault="000D03DC" w:rsidP="00C94E5B">
      <w:pPr>
        <w:rPr>
          <w:rFonts w:ascii="Times New Roman" w:hAnsi="Times New Roman" w:cs="Times New Roman"/>
          <w:b/>
          <w:bCs/>
          <w:sz w:val="28"/>
          <w:szCs w:val="28"/>
        </w:rPr>
      </w:pPr>
      <w:bookmarkStart w:id="212" w:name="_Toc136084931"/>
      <w:r>
        <w:rPr>
          <w:rFonts w:ascii="Times New Roman" w:hAnsi="Times New Roman" w:cs="Times New Roman"/>
          <w:sz w:val="28"/>
          <w:szCs w:val="28"/>
        </w:rPr>
        <w:t xml:space="preserve">          </w:t>
      </w:r>
      <w:bookmarkStart w:id="213" w:name="_Toc137907438"/>
      <w:r w:rsidR="006B493D" w:rsidRPr="006B493D">
        <w:rPr>
          <w:rFonts w:ascii="Times New Roman" w:hAnsi="Times New Roman" w:cs="Times New Roman"/>
          <w:sz w:val="28"/>
          <w:szCs w:val="28"/>
        </w:rPr>
        <w:t>Почтовое отделение № 412621 обл</w:t>
      </w:r>
      <w:r w:rsidR="007C19D3">
        <w:rPr>
          <w:rFonts w:ascii="Times New Roman" w:hAnsi="Times New Roman" w:cs="Times New Roman"/>
          <w:sz w:val="28"/>
          <w:szCs w:val="28"/>
        </w:rPr>
        <w:t>.</w:t>
      </w:r>
      <w:r w:rsidR="006B493D" w:rsidRPr="006B493D">
        <w:rPr>
          <w:rFonts w:ascii="Times New Roman" w:hAnsi="Times New Roman" w:cs="Times New Roman"/>
          <w:sz w:val="28"/>
          <w:szCs w:val="28"/>
        </w:rPr>
        <w:t xml:space="preserve"> </w:t>
      </w:r>
      <w:proofErr w:type="gramStart"/>
      <w:r w:rsidR="006B493D" w:rsidRPr="006B493D">
        <w:rPr>
          <w:rFonts w:ascii="Times New Roman" w:hAnsi="Times New Roman" w:cs="Times New Roman"/>
          <w:sz w:val="28"/>
          <w:szCs w:val="28"/>
        </w:rPr>
        <w:t>Саратовская</w:t>
      </w:r>
      <w:proofErr w:type="gramEnd"/>
      <w:r w:rsidR="006B493D" w:rsidRPr="006B493D">
        <w:rPr>
          <w:rFonts w:ascii="Times New Roman" w:hAnsi="Times New Roman" w:cs="Times New Roman"/>
          <w:sz w:val="28"/>
          <w:szCs w:val="28"/>
        </w:rPr>
        <w:t xml:space="preserve">, р-н </w:t>
      </w:r>
      <w:proofErr w:type="spellStart"/>
      <w:r w:rsidR="006B493D" w:rsidRPr="006B493D">
        <w:rPr>
          <w:rFonts w:ascii="Times New Roman" w:hAnsi="Times New Roman" w:cs="Times New Roman"/>
          <w:sz w:val="28"/>
          <w:szCs w:val="28"/>
        </w:rPr>
        <w:t>Базарно-Карабулакский</w:t>
      </w:r>
      <w:proofErr w:type="spellEnd"/>
      <w:r w:rsidR="006B493D" w:rsidRPr="006B493D">
        <w:rPr>
          <w:rFonts w:ascii="Times New Roman" w:hAnsi="Times New Roman" w:cs="Times New Roman"/>
          <w:sz w:val="28"/>
          <w:szCs w:val="28"/>
        </w:rPr>
        <w:t>, с</w:t>
      </w:r>
      <w:r w:rsidR="007C19D3">
        <w:rPr>
          <w:rFonts w:ascii="Times New Roman" w:hAnsi="Times New Roman" w:cs="Times New Roman"/>
          <w:sz w:val="28"/>
          <w:szCs w:val="28"/>
        </w:rPr>
        <w:t>.</w:t>
      </w:r>
      <w:r w:rsidR="006B493D" w:rsidRPr="006B493D">
        <w:rPr>
          <w:rFonts w:ascii="Times New Roman" w:hAnsi="Times New Roman" w:cs="Times New Roman"/>
          <w:sz w:val="28"/>
          <w:szCs w:val="28"/>
        </w:rPr>
        <w:t xml:space="preserve"> </w:t>
      </w:r>
      <w:proofErr w:type="spellStart"/>
      <w:r w:rsidR="006B493D" w:rsidRPr="006B493D">
        <w:rPr>
          <w:rFonts w:ascii="Times New Roman" w:hAnsi="Times New Roman" w:cs="Times New Roman"/>
          <w:sz w:val="28"/>
          <w:szCs w:val="28"/>
        </w:rPr>
        <w:t>Казанла</w:t>
      </w:r>
      <w:proofErr w:type="spellEnd"/>
      <w:r w:rsidR="006B493D" w:rsidRPr="006B493D">
        <w:rPr>
          <w:rFonts w:ascii="Times New Roman" w:hAnsi="Times New Roman" w:cs="Times New Roman"/>
          <w:sz w:val="28"/>
          <w:szCs w:val="28"/>
        </w:rPr>
        <w:t>, ул</w:t>
      </w:r>
      <w:r w:rsidR="007C19D3">
        <w:rPr>
          <w:rFonts w:ascii="Times New Roman" w:hAnsi="Times New Roman" w:cs="Times New Roman"/>
          <w:sz w:val="28"/>
          <w:szCs w:val="28"/>
        </w:rPr>
        <w:t>.</w:t>
      </w:r>
      <w:r w:rsidR="006B493D" w:rsidRPr="006B493D">
        <w:rPr>
          <w:rFonts w:ascii="Times New Roman" w:hAnsi="Times New Roman" w:cs="Times New Roman"/>
          <w:sz w:val="28"/>
          <w:szCs w:val="28"/>
        </w:rPr>
        <w:t> Советская, д</w:t>
      </w:r>
      <w:r w:rsidR="007C19D3">
        <w:rPr>
          <w:rFonts w:ascii="Times New Roman" w:hAnsi="Times New Roman" w:cs="Times New Roman"/>
          <w:sz w:val="28"/>
          <w:szCs w:val="28"/>
        </w:rPr>
        <w:t>.</w:t>
      </w:r>
      <w:r w:rsidR="006B493D" w:rsidRPr="006B493D">
        <w:rPr>
          <w:rFonts w:ascii="Times New Roman" w:hAnsi="Times New Roman" w:cs="Times New Roman"/>
          <w:sz w:val="28"/>
          <w:szCs w:val="28"/>
        </w:rPr>
        <w:t xml:space="preserve"> 38</w:t>
      </w:r>
      <w:r w:rsidR="005A6ABE">
        <w:rPr>
          <w:rFonts w:ascii="Times New Roman" w:hAnsi="Times New Roman" w:cs="Times New Roman"/>
          <w:sz w:val="28"/>
          <w:szCs w:val="28"/>
        </w:rPr>
        <w:t>.</w:t>
      </w:r>
      <w:bookmarkEnd w:id="212"/>
      <w:bookmarkEnd w:id="213"/>
    </w:p>
    <w:p w:rsidR="005A6ABE" w:rsidRPr="005A6ABE" w:rsidRDefault="005A6ABE" w:rsidP="005A6ABE"/>
    <w:p w:rsidR="006B493D" w:rsidRDefault="006B493D" w:rsidP="008B6FE0">
      <w:pPr>
        <w:pStyle w:val="afa"/>
        <w:numPr>
          <w:ilvl w:val="2"/>
          <w:numId w:val="53"/>
        </w:numPr>
        <w:tabs>
          <w:tab w:val="left" w:pos="1560"/>
        </w:tabs>
        <w:spacing w:line="300" w:lineRule="auto"/>
        <w:ind w:left="0" w:firstLine="709"/>
        <w:outlineLvl w:val="2"/>
        <w:rPr>
          <w:color w:val="auto"/>
        </w:rPr>
      </w:pPr>
      <w:bookmarkStart w:id="214" w:name="_Toc137907439"/>
      <w:r w:rsidRPr="00590FD2">
        <w:rPr>
          <w:color w:val="auto"/>
        </w:rPr>
        <w:t>Телефонная связь и телевещание</w:t>
      </w:r>
      <w:bookmarkEnd w:id="214"/>
    </w:p>
    <w:p w:rsidR="003339A2" w:rsidRPr="003339A2" w:rsidRDefault="005A6ABE" w:rsidP="005A6ABE">
      <w:pPr>
        <w:pStyle w:val="ae"/>
        <w:spacing w:after="0" w:line="360" w:lineRule="auto"/>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sidR="003339A2" w:rsidRPr="003339A2">
        <w:rPr>
          <w:rFonts w:ascii="Times New Roman" w:hAnsi="Times New Roman" w:cs="Times New Roman"/>
          <w:sz w:val="28"/>
          <w:szCs w:val="28"/>
        </w:rPr>
        <w:t xml:space="preserve">Сеть связи общего пользования представляет собой комплекс взаимодействующих сетей электросвязи, в том числе сети связи для распространения программ телевизионного вещания и радиовещания. Сеть телефонной связи общего пользования р.п. </w:t>
      </w:r>
      <w:proofErr w:type="gramStart"/>
      <w:r w:rsidR="003339A2" w:rsidRPr="003339A2">
        <w:rPr>
          <w:rFonts w:ascii="Times New Roman" w:hAnsi="Times New Roman" w:cs="Times New Roman"/>
          <w:sz w:val="28"/>
          <w:szCs w:val="28"/>
        </w:rPr>
        <w:t>Свободный</w:t>
      </w:r>
      <w:proofErr w:type="gramEnd"/>
      <w:r w:rsidR="003339A2" w:rsidRPr="003339A2">
        <w:rPr>
          <w:rFonts w:ascii="Times New Roman" w:hAnsi="Times New Roman" w:cs="Times New Roman"/>
          <w:sz w:val="28"/>
          <w:szCs w:val="28"/>
        </w:rPr>
        <w:t xml:space="preserve"> интегрирована в инфраструктуру телефонной связи Саратовской области и имеет присоединение к сетям телефонной связи общего пользования других субъектов Российской Федерации, а также иностранных государств.</w:t>
      </w:r>
    </w:p>
    <w:p w:rsidR="003339A2" w:rsidRPr="003339A2" w:rsidRDefault="003339A2" w:rsidP="00AC745D">
      <w:pPr>
        <w:pStyle w:val="ae"/>
        <w:spacing w:after="0" w:line="300" w:lineRule="auto"/>
        <w:ind w:firstLine="709"/>
        <w:jc w:val="both"/>
        <w:rPr>
          <w:rFonts w:ascii="Times New Roman" w:hAnsi="Times New Roman" w:cs="Times New Roman"/>
          <w:b/>
          <w:i/>
          <w:sz w:val="28"/>
          <w:szCs w:val="28"/>
        </w:rPr>
      </w:pPr>
      <w:r w:rsidRPr="003339A2">
        <w:rPr>
          <w:rFonts w:ascii="Times New Roman" w:hAnsi="Times New Roman" w:cs="Times New Roman"/>
          <w:b/>
          <w:i/>
          <w:sz w:val="28"/>
          <w:szCs w:val="28"/>
        </w:rPr>
        <w:t>Современное состояние</w:t>
      </w:r>
    </w:p>
    <w:p w:rsidR="003339A2" w:rsidRPr="003339A2" w:rsidRDefault="003339A2" w:rsidP="00AC745D">
      <w:pPr>
        <w:pStyle w:val="ae"/>
        <w:spacing w:after="0" w:line="300" w:lineRule="auto"/>
        <w:ind w:firstLine="709"/>
        <w:jc w:val="both"/>
        <w:rPr>
          <w:rFonts w:ascii="Times New Roman" w:hAnsi="Times New Roman" w:cs="Times New Roman"/>
          <w:sz w:val="28"/>
          <w:szCs w:val="28"/>
        </w:rPr>
      </w:pPr>
      <w:r w:rsidRPr="003339A2">
        <w:rPr>
          <w:rFonts w:ascii="Times New Roman" w:hAnsi="Times New Roman" w:cs="Times New Roman"/>
          <w:sz w:val="28"/>
          <w:szCs w:val="28"/>
        </w:rPr>
        <w:t xml:space="preserve">Услуги электросвязи жителям </w:t>
      </w:r>
      <w:proofErr w:type="spellStart"/>
      <w:r w:rsidRPr="003339A2">
        <w:rPr>
          <w:rFonts w:ascii="Times New Roman" w:hAnsi="Times New Roman" w:cs="Times New Roman"/>
          <w:sz w:val="28"/>
          <w:szCs w:val="28"/>
        </w:rPr>
        <w:t>Свободинского</w:t>
      </w:r>
      <w:proofErr w:type="spellEnd"/>
      <w:r w:rsidRPr="003339A2">
        <w:rPr>
          <w:rFonts w:ascii="Times New Roman" w:hAnsi="Times New Roman" w:cs="Times New Roman"/>
          <w:sz w:val="28"/>
          <w:szCs w:val="28"/>
        </w:rPr>
        <w:t xml:space="preserve"> МО предоставляет компания ОАО «</w:t>
      </w:r>
      <w:proofErr w:type="spellStart"/>
      <w:r w:rsidRPr="003339A2">
        <w:rPr>
          <w:rFonts w:ascii="Times New Roman" w:hAnsi="Times New Roman" w:cs="Times New Roman"/>
          <w:sz w:val="28"/>
          <w:szCs w:val="28"/>
        </w:rPr>
        <w:t>Ростелеком</w:t>
      </w:r>
      <w:proofErr w:type="spellEnd"/>
      <w:r w:rsidRPr="003339A2">
        <w:rPr>
          <w:rFonts w:ascii="Times New Roman" w:hAnsi="Times New Roman" w:cs="Times New Roman"/>
          <w:sz w:val="28"/>
          <w:szCs w:val="28"/>
        </w:rPr>
        <w:t xml:space="preserve">». </w:t>
      </w:r>
    </w:p>
    <w:p w:rsidR="003339A2" w:rsidRPr="003339A2" w:rsidRDefault="003339A2" w:rsidP="00AC745D">
      <w:pPr>
        <w:pStyle w:val="ae"/>
        <w:spacing w:after="0" w:line="300" w:lineRule="auto"/>
        <w:ind w:firstLine="709"/>
        <w:jc w:val="both"/>
        <w:rPr>
          <w:rFonts w:ascii="Times New Roman" w:hAnsi="Times New Roman" w:cs="Times New Roman"/>
          <w:sz w:val="28"/>
          <w:szCs w:val="28"/>
        </w:rPr>
      </w:pPr>
      <w:r w:rsidRPr="003339A2">
        <w:rPr>
          <w:rFonts w:ascii="Times New Roman" w:hAnsi="Times New Roman" w:cs="Times New Roman"/>
          <w:sz w:val="28"/>
          <w:szCs w:val="28"/>
        </w:rPr>
        <w:t>Показатели плотности телефонных аппаратов соответствуют средним по РФ, что характеризует уровень развития и предоставление услуг телефонной связи общего пользования, а также уровень развития телефонных сетей, как удовлетворительный.</w:t>
      </w:r>
    </w:p>
    <w:p w:rsidR="003339A2" w:rsidRPr="003339A2" w:rsidRDefault="003339A2" w:rsidP="00AC745D">
      <w:pPr>
        <w:pStyle w:val="ae"/>
        <w:spacing w:after="0" w:line="300" w:lineRule="auto"/>
        <w:ind w:firstLine="709"/>
        <w:jc w:val="both"/>
        <w:rPr>
          <w:rFonts w:ascii="Times New Roman" w:hAnsi="Times New Roman" w:cs="Times New Roman"/>
          <w:sz w:val="28"/>
          <w:szCs w:val="28"/>
        </w:rPr>
      </w:pPr>
      <w:r w:rsidRPr="003339A2">
        <w:rPr>
          <w:rFonts w:ascii="Times New Roman" w:hAnsi="Times New Roman" w:cs="Times New Roman"/>
          <w:sz w:val="28"/>
          <w:szCs w:val="28"/>
        </w:rPr>
        <w:t>Также, существующее оборудование и техническое состояние сетей электросвязи общего пользования удовлетворяет потребности населения в услугах связи, таких, как доступ к информации с использованием технологий «Интернет», «</w:t>
      </w:r>
      <w:proofErr w:type="spellStart"/>
      <w:r w:rsidRPr="003339A2">
        <w:rPr>
          <w:rFonts w:ascii="Times New Roman" w:hAnsi="Times New Roman" w:cs="Times New Roman"/>
          <w:sz w:val="28"/>
          <w:szCs w:val="28"/>
        </w:rPr>
        <w:t>Ethernet</w:t>
      </w:r>
      <w:proofErr w:type="spellEnd"/>
      <w:r w:rsidRPr="003339A2">
        <w:rPr>
          <w:rFonts w:ascii="Times New Roman" w:hAnsi="Times New Roman" w:cs="Times New Roman"/>
          <w:sz w:val="28"/>
          <w:szCs w:val="28"/>
        </w:rPr>
        <w:t xml:space="preserve">», «Передача данных» </w:t>
      </w:r>
      <w:r w:rsidR="008D5DCA">
        <w:rPr>
          <w:rFonts w:ascii="Times New Roman" w:hAnsi="Times New Roman" w:cs="Times New Roman"/>
          <w:sz w:val="28"/>
          <w:szCs w:val="28"/>
        </w:rPr>
        <w:t>-</w:t>
      </w:r>
      <w:r w:rsidRPr="003339A2">
        <w:rPr>
          <w:rFonts w:ascii="Times New Roman" w:hAnsi="Times New Roman" w:cs="Times New Roman"/>
          <w:sz w:val="28"/>
          <w:szCs w:val="28"/>
        </w:rPr>
        <w:t xml:space="preserve"> (ПД) (универсальные услуги связи).</w:t>
      </w:r>
    </w:p>
    <w:p w:rsidR="00D0098E" w:rsidRPr="00590FD2" w:rsidRDefault="00D0098E" w:rsidP="00AC745D">
      <w:pPr>
        <w:spacing w:after="0" w:line="300" w:lineRule="auto"/>
        <w:ind w:firstLine="709"/>
        <w:jc w:val="both"/>
        <w:rPr>
          <w:rFonts w:ascii="Times New Roman" w:eastAsia="Courier New" w:hAnsi="Times New Roman" w:cs="Times New Roman"/>
          <w:sz w:val="28"/>
          <w:szCs w:val="28"/>
        </w:rPr>
      </w:pPr>
    </w:p>
    <w:p w:rsidR="00D0098E" w:rsidRPr="00590FD2" w:rsidRDefault="00D0098E" w:rsidP="008B6FE0">
      <w:pPr>
        <w:pStyle w:val="afa"/>
        <w:numPr>
          <w:ilvl w:val="2"/>
          <w:numId w:val="53"/>
        </w:numPr>
        <w:tabs>
          <w:tab w:val="left" w:pos="1560"/>
        </w:tabs>
        <w:spacing w:line="300" w:lineRule="auto"/>
        <w:ind w:left="0" w:firstLine="709"/>
        <w:outlineLvl w:val="2"/>
        <w:rPr>
          <w:color w:val="auto"/>
        </w:rPr>
      </w:pPr>
      <w:bookmarkStart w:id="215" w:name="_Toc21089267"/>
      <w:bookmarkStart w:id="216" w:name="_Toc99539844"/>
      <w:bookmarkStart w:id="217" w:name="_Toc137907440"/>
      <w:r w:rsidRPr="00590FD2">
        <w:rPr>
          <w:color w:val="auto"/>
        </w:rPr>
        <w:t>Радиовещание</w:t>
      </w:r>
      <w:bookmarkEnd w:id="215"/>
      <w:bookmarkEnd w:id="216"/>
      <w:bookmarkEnd w:id="217"/>
    </w:p>
    <w:p w:rsidR="003339A2" w:rsidRPr="003339A2" w:rsidRDefault="003339A2" w:rsidP="00D92727">
      <w:pPr>
        <w:pStyle w:val="ae"/>
        <w:spacing w:after="0" w:line="300" w:lineRule="auto"/>
        <w:ind w:firstLine="709"/>
        <w:jc w:val="both"/>
        <w:rPr>
          <w:rFonts w:ascii="Times New Roman" w:hAnsi="Times New Roman" w:cs="Times New Roman"/>
          <w:sz w:val="28"/>
          <w:szCs w:val="28"/>
        </w:rPr>
      </w:pPr>
      <w:r w:rsidRPr="003339A2">
        <w:rPr>
          <w:rFonts w:ascii="Times New Roman" w:hAnsi="Times New Roman" w:cs="Times New Roman"/>
          <w:sz w:val="28"/>
          <w:szCs w:val="28"/>
        </w:rPr>
        <w:t xml:space="preserve">На территории </w:t>
      </w:r>
      <w:proofErr w:type="spellStart"/>
      <w:r w:rsidRPr="003339A2">
        <w:rPr>
          <w:rFonts w:ascii="Times New Roman" w:hAnsi="Times New Roman" w:cs="Times New Roman"/>
          <w:sz w:val="28"/>
          <w:szCs w:val="28"/>
        </w:rPr>
        <w:t>Свободинского</w:t>
      </w:r>
      <w:proofErr w:type="spellEnd"/>
      <w:r w:rsidRPr="003339A2">
        <w:rPr>
          <w:rFonts w:ascii="Times New Roman" w:hAnsi="Times New Roman" w:cs="Times New Roman"/>
          <w:sz w:val="28"/>
          <w:szCs w:val="28"/>
        </w:rPr>
        <w:t xml:space="preserve"> муниципального образования на сегодняшний день работа проводного радио полностью прекращена.</w:t>
      </w:r>
    </w:p>
    <w:p w:rsidR="003339A2" w:rsidRPr="003339A2" w:rsidRDefault="003339A2" w:rsidP="00D92727">
      <w:pPr>
        <w:pStyle w:val="ae"/>
        <w:spacing w:after="0" w:line="300" w:lineRule="auto"/>
        <w:ind w:firstLine="709"/>
        <w:jc w:val="both"/>
        <w:rPr>
          <w:rFonts w:ascii="Times New Roman" w:hAnsi="Times New Roman" w:cs="Times New Roman"/>
          <w:sz w:val="28"/>
          <w:szCs w:val="28"/>
        </w:rPr>
      </w:pPr>
      <w:r w:rsidRPr="003339A2">
        <w:rPr>
          <w:rFonts w:ascii="Times New Roman" w:hAnsi="Times New Roman" w:cs="Times New Roman"/>
          <w:sz w:val="28"/>
          <w:szCs w:val="28"/>
        </w:rPr>
        <w:t>В Саратовской области действует «Программа перевода сетей проводного вещания на эфирный прием». Для реализации этого проекта предполагалось использовать ретрансляторы Саратовского Областного Радиотелевизионного Передающего Центра.</w:t>
      </w:r>
    </w:p>
    <w:p w:rsidR="009D25E3" w:rsidRPr="00590FD2" w:rsidRDefault="00A85FF4" w:rsidP="008B6FE0">
      <w:pPr>
        <w:pStyle w:val="af8"/>
        <w:widowControl w:val="0"/>
        <w:numPr>
          <w:ilvl w:val="1"/>
          <w:numId w:val="53"/>
        </w:numPr>
        <w:tabs>
          <w:tab w:val="left" w:pos="1276"/>
        </w:tabs>
        <w:spacing w:after="0" w:line="300" w:lineRule="auto"/>
        <w:ind w:left="0" w:firstLine="709"/>
        <w:jc w:val="left"/>
        <w:outlineLvl w:val="1"/>
      </w:pPr>
      <w:bookmarkStart w:id="218" w:name="_Toc21089256"/>
      <w:bookmarkStart w:id="219" w:name="_Toc99539845"/>
      <w:bookmarkStart w:id="220" w:name="_Toc137907441"/>
      <w:r w:rsidRPr="00590FD2">
        <w:lastRenderedPageBreak/>
        <w:t>Внешний транспорт</w:t>
      </w:r>
      <w:bookmarkEnd w:id="218"/>
      <w:bookmarkEnd w:id="219"/>
      <w:bookmarkEnd w:id="220"/>
    </w:p>
    <w:p w:rsidR="003D493C" w:rsidRPr="003D493C" w:rsidRDefault="004E064B" w:rsidP="00AC745D">
      <w:pPr>
        <w:pStyle w:val="82"/>
        <w:spacing w:after="0" w:line="300" w:lineRule="auto"/>
        <w:ind w:firstLine="709"/>
        <w:jc w:val="both"/>
        <w:rPr>
          <w:rFonts w:eastAsia="Trebuchet MS"/>
          <w:sz w:val="28"/>
          <w:szCs w:val="28"/>
        </w:rPr>
      </w:pPr>
      <w:r w:rsidRPr="00590FD2">
        <w:rPr>
          <w:rFonts w:eastAsia="Courier New"/>
          <w:sz w:val="28"/>
          <w:szCs w:val="28"/>
        </w:rPr>
        <w:t xml:space="preserve"> </w:t>
      </w:r>
      <w:r w:rsidR="003D493C" w:rsidRPr="003D493C">
        <w:rPr>
          <w:rFonts w:eastAsia="Trebuchet MS"/>
          <w:sz w:val="28"/>
          <w:szCs w:val="28"/>
        </w:rPr>
        <w:t>Транспорт, наряду с другими инфраструктурными отраслями, обеспечивает базовые условия жизнедеятельности общества, являясь важным инструментом достижения социальных и экономических целей.</w:t>
      </w:r>
    </w:p>
    <w:p w:rsidR="003D493C" w:rsidRPr="003D493C" w:rsidRDefault="003D493C" w:rsidP="00AC745D">
      <w:pPr>
        <w:spacing w:after="0" w:line="300" w:lineRule="auto"/>
        <w:ind w:firstLine="709"/>
        <w:jc w:val="both"/>
        <w:rPr>
          <w:rFonts w:ascii="Times New Roman" w:hAnsi="Times New Roman" w:cs="Times New Roman"/>
          <w:sz w:val="28"/>
          <w:szCs w:val="28"/>
        </w:rPr>
      </w:pPr>
      <w:r w:rsidRPr="003D493C">
        <w:rPr>
          <w:rFonts w:ascii="Times New Roman" w:hAnsi="Times New Roman" w:cs="Times New Roman"/>
          <w:sz w:val="28"/>
          <w:szCs w:val="28"/>
        </w:rPr>
        <w:t xml:space="preserve">На территории </w:t>
      </w:r>
      <w:proofErr w:type="spellStart"/>
      <w:r w:rsidRPr="003D493C">
        <w:rPr>
          <w:rFonts w:ascii="Times New Roman" w:hAnsi="Times New Roman" w:cs="Times New Roman"/>
          <w:sz w:val="28"/>
          <w:szCs w:val="28"/>
        </w:rPr>
        <w:t>Свободинского</w:t>
      </w:r>
      <w:proofErr w:type="spellEnd"/>
      <w:r w:rsidRPr="003D493C">
        <w:rPr>
          <w:rFonts w:ascii="Times New Roman" w:hAnsi="Times New Roman" w:cs="Times New Roman"/>
          <w:sz w:val="28"/>
          <w:szCs w:val="28"/>
        </w:rPr>
        <w:t xml:space="preserve"> муниципального образования транспортная инфраструктура представлена железнодорожным, автомобильным и трубопроводным транспортом. </w:t>
      </w:r>
    </w:p>
    <w:p w:rsidR="003D493C" w:rsidRPr="003D493C" w:rsidRDefault="003D493C" w:rsidP="00AC745D">
      <w:pPr>
        <w:spacing w:after="0" w:line="300" w:lineRule="auto"/>
        <w:ind w:firstLine="709"/>
        <w:jc w:val="both"/>
        <w:rPr>
          <w:rFonts w:ascii="Times New Roman" w:hAnsi="Times New Roman" w:cs="Times New Roman"/>
          <w:i/>
          <w:iCs/>
          <w:sz w:val="28"/>
          <w:szCs w:val="28"/>
          <w:u w:val="single"/>
        </w:rPr>
      </w:pPr>
      <w:r w:rsidRPr="003D493C">
        <w:rPr>
          <w:rFonts w:ascii="Times New Roman" w:hAnsi="Times New Roman" w:cs="Times New Roman"/>
          <w:i/>
          <w:iCs/>
          <w:sz w:val="28"/>
          <w:szCs w:val="28"/>
          <w:u w:val="single"/>
        </w:rPr>
        <w:t>Железнодорожный транспорт</w:t>
      </w:r>
    </w:p>
    <w:p w:rsidR="003D493C" w:rsidRPr="00D92727" w:rsidRDefault="003D493C" w:rsidP="00AC745D">
      <w:pPr>
        <w:spacing w:after="0" w:line="300" w:lineRule="auto"/>
        <w:ind w:firstLine="709"/>
        <w:jc w:val="both"/>
        <w:rPr>
          <w:rFonts w:ascii="Times New Roman" w:hAnsi="Times New Roman" w:cs="Times New Roman"/>
          <w:color w:val="000000"/>
          <w:sz w:val="28"/>
          <w:szCs w:val="28"/>
          <w:lang w:eastAsia="ar-SA"/>
        </w:rPr>
      </w:pPr>
      <w:r w:rsidRPr="00D92727">
        <w:rPr>
          <w:rFonts w:ascii="Times New Roman" w:hAnsi="Times New Roman" w:cs="Times New Roman"/>
          <w:color w:val="000000"/>
          <w:sz w:val="28"/>
          <w:szCs w:val="28"/>
          <w:lang w:eastAsia="ar-SA"/>
        </w:rPr>
        <w:t xml:space="preserve">В южной части </w:t>
      </w:r>
      <w:proofErr w:type="spellStart"/>
      <w:r w:rsidRPr="00D92727">
        <w:rPr>
          <w:rFonts w:ascii="Times New Roman" w:hAnsi="Times New Roman" w:cs="Times New Roman"/>
          <w:sz w:val="28"/>
          <w:szCs w:val="28"/>
        </w:rPr>
        <w:t>Свободинского</w:t>
      </w:r>
      <w:proofErr w:type="spellEnd"/>
      <w:r w:rsidRPr="00D92727">
        <w:rPr>
          <w:rFonts w:ascii="Times New Roman" w:hAnsi="Times New Roman" w:cs="Times New Roman"/>
          <w:sz w:val="28"/>
          <w:szCs w:val="28"/>
        </w:rPr>
        <w:t xml:space="preserve"> </w:t>
      </w:r>
      <w:r w:rsidRPr="00D92727">
        <w:rPr>
          <w:rFonts w:ascii="Times New Roman" w:hAnsi="Times New Roman" w:cs="Times New Roman"/>
          <w:color w:val="000000"/>
          <w:sz w:val="28"/>
          <w:szCs w:val="28"/>
          <w:lang w:eastAsia="ar-SA"/>
        </w:rPr>
        <w:t xml:space="preserve">муниципального образования проходит однопутная </w:t>
      </w:r>
      <w:proofErr w:type="spellStart"/>
      <w:r w:rsidRPr="00D92727">
        <w:rPr>
          <w:rFonts w:ascii="Times New Roman" w:hAnsi="Times New Roman" w:cs="Times New Roman"/>
          <w:color w:val="000000"/>
          <w:sz w:val="28"/>
          <w:szCs w:val="28"/>
          <w:lang w:eastAsia="ar-SA"/>
        </w:rPr>
        <w:t>неэлектрифицированная</w:t>
      </w:r>
      <w:proofErr w:type="spellEnd"/>
      <w:r w:rsidRPr="00D92727">
        <w:rPr>
          <w:rFonts w:ascii="Times New Roman" w:hAnsi="Times New Roman" w:cs="Times New Roman"/>
          <w:color w:val="000000"/>
          <w:sz w:val="28"/>
          <w:szCs w:val="28"/>
          <w:lang w:eastAsia="ar-SA"/>
        </w:rPr>
        <w:t xml:space="preserve"> железная дорога четвертой категории Аткарск </w:t>
      </w:r>
      <w:r w:rsidR="003A4B0A" w:rsidRPr="00D92727">
        <w:rPr>
          <w:rFonts w:ascii="Times New Roman" w:hAnsi="Times New Roman" w:cs="Times New Roman"/>
          <w:color w:val="000000"/>
          <w:sz w:val="28"/>
          <w:szCs w:val="28"/>
          <w:lang w:eastAsia="ar-SA"/>
        </w:rPr>
        <w:t>-</w:t>
      </w:r>
      <w:r w:rsidRPr="00D92727">
        <w:rPr>
          <w:rFonts w:ascii="Times New Roman" w:hAnsi="Times New Roman" w:cs="Times New Roman"/>
          <w:color w:val="000000"/>
          <w:sz w:val="28"/>
          <w:szCs w:val="28"/>
          <w:lang w:eastAsia="ar-SA"/>
        </w:rPr>
        <w:t xml:space="preserve"> Сенная. Протяженность дороги в границах МО </w:t>
      </w:r>
      <w:r w:rsidR="008D5DCA" w:rsidRPr="00D92727">
        <w:rPr>
          <w:rFonts w:ascii="Times New Roman" w:hAnsi="Times New Roman" w:cs="Times New Roman"/>
          <w:color w:val="000000"/>
          <w:sz w:val="28"/>
          <w:szCs w:val="28"/>
          <w:lang w:eastAsia="ar-SA"/>
        </w:rPr>
        <w:t>-</w:t>
      </w:r>
      <w:r w:rsidRPr="00D92727">
        <w:rPr>
          <w:rFonts w:ascii="Times New Roman" w:hAnsi="Times New Roman" w:cs="Times New Roman"/>
          <w:color w:val="000000"/>
          <w:sz w:val="28"/>
          <w:szCs w:val="28"/>
          <w:lang w:eastAsia="ar-SA"/>
        </w:rPr>
        <w:t xml:space="preserve"> </w:t>
      </w:r>
      <w:smartTag w:uri="urn:schemas-microsoft-com:office:smarttags" w:element="metricconverter">
        <w:smartTagPr>
          <w:attr w:name="ProductID" w:val="8 км"/>
        </w:smartTagPr>
        <w:r w:rsidRPr="00D92727">
          <w:rPr>
            <w:rFonts w:ascii="Times New Roman" w:hAnsi="Times New Roman" w:cs="Times New Roman"/>
            <w:color w:val="000000"/>
            <w:sz w:val="28"/>
            <w:szCs w:val="28"/>
            <w:lang w:eastAsia="ar-SA"/>
          </w:rPr>
          <w:t>8 км</w:t>
        </w:r>
      </w:smartTag>
      <w:r w:rsidRPr="00D92727">
        <w:rPr>
          <w:rFonts w:ascii="Times New Roman" w:hAnsi="Times New Roman" w:cs="Times New Roman"/>
          <w:color w:val="000000"/>
          <w:sz w:val="28"/>
          <w:szCs w:val="28"/>
          <w:lang w:eastAsia="ar-SA"/>
        </w:rPr>
        <w:t>.</w:t>
      </w:r>
    </w:p>
    <w:p w:rsidR="003D493C" w:rsidRPr="00D92727" w:rsidRDefault="003D493C" w:rsidP="00AC745D">
      <w:pPr>
        <w:spacing w:after="0" w:line="300" w:lineRule="auto"/>
        <w:ind w:firstLine="709"/>
        <w:jc w:val="both"/>
        <w:rPr>
          <w:rFonts w:ascii="Times New Roman" w:hAnsi="Times New Roman" w:cs="Times New Roman"/>
          <w:color w:val="000000"/>
          <w:sz w:val="28"/>
          <w:szCs w:val="28"/>
          <w:lang w:eastAsia="ar-SA"/>
        </w:rPr>
      </w:pPr>
      <w:r w:rsidRPr="00D92727">
        <w:rPr>
          <w:rFonts w:ascii="Times New Roman" w:hAnsi="Times New Roman" w:cs="Times New Roman"/>
          <w:color w:val="000000"/>
          <w:sz w:val="28"/>
          <w:szCs w:val="28"/>
          <w:lang w:eastAsia="ar-SA"/>
        </w:rPr>
        <w:t xml:space="preserve">На территории </w:t>
      </w:r>
      <w:proofErr w:type="spellStart"/>
      <w:r w:rsidRPr="00D92727">
        <w:rPr>
          <w:rFonts w:ascii="Times New Roman" w:hAnsi="Times New Roman" w:cs="Times New Roman"/>
          <w:sz w:val="28"/>
          <w:szCs w:val="28"/>
        </w:rPr>
        <w:t>Свободинского</w:t>
      </w:r>
      <w:proofErr w:type="spellEnd"/>
      <w:r w:rsidRPr="00D92727">
        <w:rPr>
          <w:rFonts w:ascii="Times New Roman" w:hAnsi="Times New Roman" w:cs="Times New Roman"/>
          <w:sz w:val="28"/>
          <w:szCs w:val="28"/>
        </w:rPr>
        <w:t xml:space="preserve"> </w:t>
      </w:r>
      <w:r w:rsidRPr="00D92727">
        <w:rPr>
          <w:rFonts w:ascii="Times New Roman" w:hAnsi="Times New Roman" w:cs="Times New Roman"/>
          <w:color w:val="000000"/>
          <w:sz w:val="28"/>
          <w:szCs w:val="28"/>
          <w:lang w:eastAsia="ar-SA"/>
        </w:rPr>
        <w:t xml:space="preserve">муниципального образования располагается промежуточная станция 4-го класса </w:t>
      </w:r>
      <w:proofErr w:type="gramStart"/>
      <w:r w:rsidRPr="00D92727">
        <w:rPr>
          <w:rFonts w:ascii="Times New Roman" w:hAnsi="Times New Roman" w:cs="Times New Roman"/>
          <w:color w:val="000000"/>
          <w:sz w:val="28"/>
          <w:szCs w:val="28"/>
          <w:lang w:eastAsia="ar-SA"/>
        </w:rPr>
        <w:t>Карабулак</w:t>
      </w:r>
      <w:proofErr w:type="gramEnd"/>
      <w:r w:rsidRPr="00D92727">
        <w:rPr>
          <w:rFonts w:ascii="Times New Roman" w:hAnsi="Times New Roman" w:cs="Times New Roman"/>
          <w:color w:val="000000"/>
          <w:sz w:val="28"/>
          <w:szCs w:val="28"/>
          <w:lang w:eastAsia="ar-SA"/>
        </w:rPr>
        <w:t xml:space="preserve"> на которой осуществляется грузовая и пассажирская работа.</w:t>
      </w:r>
    </w:p>
    <w:p w:rsidR="003D493C" w:rsidRPr="00D92727" w:rsidRDefault="003D493C" w:rsidP="00AC745D">
      <w:pPr>
        <w:spacing w:after="0" w:line="300" w:lineRule="auto"/>
        <w:ind w:firstLine="709"/>
        <w:jc w:val="both"/>
        <w:rPr>
          <w:rFonts w:ascii="Times New Roman" w:hAnsi="Times New Roman" w:cs="Times New Roman"/>
          <w:color w:val="000000"/>
          <w:sz w:val="28"/>
          <w:szCs w:val="28"/>
          <w:lang w:eastAsia="ar-SA"/>
        </w:rPr>
      </w:pPr>
      <w:r w:rsidRPr="00D92727">
        <w:rPr>
          <w:rFonts w:ascii="Times New Roman" w:hAnsi="Times New Roman" w:cs="Times New Roman"/>
          <w:color w:val="000000"/>
          <w:sz w:val="28"/>
          <w:szCs w:val="28"/>
          <w:lang w:eastAsia="ar-SA"/>
        </w:rPr>
        <w:t xml:space="preserve">Через станцию Карабулак по нечетным числам проходят пригородные поезда Карабулак </w:t>
      </w:r>
      <w:r w:rsidR="003A4B0A" w:rsidRPr="00D92727">
        <w:rPr>
          <w:rFonts w:ascii="Times New Roman" w:hAnsi="Times New Roman" w:cs="Times New Roman"/>
          <w:color w:val="000000"/>
          <w:sz w:val="28"/>
          <w:szCs w:val="28"/>
          <w:lang w:eastAsia="ar-SA"/>
        </w:rPr>
        <w:t>-</w:t>
      </w:r>
      <w:r w:rsidRPr="00D92727">
        <w:rPr>
          <w:rFonts w:ascii="Times New Roman" w:hAnsi="Times New Roman" w:cs="Times New Roman"/>
          <w:color w:val="000000"/>
          <w:sz w:val="28"/>
          <w:szCs w:val="28"/>
          <w:lang w:eastAsia="ar-SA"/>
        </w:rPr>
        <w:t xml:space="preserve"> </w:t>
      </w:r>
      <w:proofErr w:type="gramStart"/>
      <w:r w:rsidRPr="00D92727">
        <w:rPr>
          <w:rFonts w:ascii="Times New Roman" w:hAnsi="Times New Roman" w:cs="Times New Roman"/>
          <w:color w:val="000000"/>
          <w:sz w:val="28"/>
          <w:szCs w:val="28"/>
          <w:lang w:eastAsia="ar-SA"/>
        </w:rPr>
        <w:t>Сенная</w:t>
      </w:r>
      <w:proofErr w:type="gramEnd"/>
      <w:r w:rsidRPr="00D92727">
        <w:rPr>
          <w:rFonts w:ascii="Times New Roman" w:hAnsi="Times New Roman" w:cs="Times New Roman"/>
          <w:color w:val="000000"/>
          <w:sz w:val="28"/>
          <w:szCs w:val="28"/>
          <w:lang w:eastAsia="ar-SA"/>
        </w:rPr>
        <w:t xml:space="preserve"> и Карабулак </w:t>
      </w:r>
      <w:r w:rsidR="003A4B0A" w:rsidRPr="00D92727">
        <w:rPr>
          <w:rFonts w:ascii="Times New Roman" w:hAnsi="Times New Roman" w:cs="Times New Roman"/>
          <w:color w:val="000000"/>
          <w:sz w:val="28"/>
          <w:szCs w:val="28"/>
          <w:lang w:eastAsia="ar-SA"/>
        </w:rPr>
        <w:t>-</w:t>
      </w:r>
      <w:r w:rsidRPr="00D92727">
        <w:rPr>
          <w:rFonts w:ascii="Times New Roman" w:hAnsi="Times New Roman" w:cs="Times New Roman"/>
          <w:color w:val="000000"/>
          <w:sz w:val="28"/>
          <w:szCs w:val="28"/>
          <w:lang w:eastAsia="ar-SA"/>
        </w:rPr>
        <w:t xml:space="preserve"> Аткарск.</w:t>
      </w:r>
    </w:p>
    <w:p w:rsidR="003D493C" w:rsidRDefault="003D493C" w:rsidP="00AC745D">
      <w:pPr>
        <w:spacing w:after="0" w:line="300" w:lineRule="auto"/>
        <w:ind w:firstLine="709"/>
        <w:jc w:val="both"/>
        <w:rPr>
          <w:rFonts w:ascii="Times New Roman" w:hAnsi="Times New Roman" w:cs="Times New Roman"/>
          <w:color w:val="000000"/>
          <w:sz w:val="28"/>
          <w:szCs w:val="28"/>
          <w:lang w:eastAsia="ar-SA"/>
        </w:rPr>
      </w:pPr>
      <w:r w:rsidRPr="00D92727">
        <w:rPr>
          <w:rFonts w:ascii="Times New Roman" w:hAnsi="Times New Roman" w:cs="Times New Roman"/>
          <w:color w:val="000000"/>
          <w:sz w:val="28"/>
          <w:szCs w:val="28"/>
          <w:lang w:eastAsia="ar-SA"/>
        </w:rPr>
        <w:t xml:space="preserve">На территории муниципального образования действует 2 </w:t>
      </w:r>
      <w:proofErr w:type="gramStart"/>
      <w:r w:rsidRPr="00D92727">
        <w:rPr>
          <w:rFonts w:ascii="Times New Roman" w:hAnsi="Times New Roman" w:cs="Times New Roman"/>
          <w:color w:val="000000"/>
          <w:sz w:val="28"/>
          <w:szCs w:val="28"/>
          <w:lang w:eastAsia="ar-SA"/>
        </w:rPr>
        <w:t>неохраняемых</w:t>
      </w:r>
      <w:proofErr w:type="gramEnd"/>
      <w:r w:rsidRPr="00D92727">
        <w:rPr>
          <w:rFonts w:ascii="Times New Roman" w:hAnsi="Times New Roman" w:cs="Times New Roman"/>
          <w:color w:val="000000"/>
          <w:sz w:val="28"/>
          <w:szCs w:val="28"/>
          <w:lang w:eastAsia="ar-SA"/>
        </w:rPr>
        <w:t xml:space="preserve"> железнодорожных переезда.</w:t>
      </w:r>
    </w:p>
    <w:p w:rsidR="00F253D6" w:rsidRPr="003D493C" w:rsidRDefault="00F253D6" w:rsidP="00AC745D">
      <w:pPr>
        <w:spacing w:after="0" w:line="300" w:lineRule="auto"/>
        <w:ind w:firstLine="709"/>
        <w:jc w:val="both"/>
        <w:rPr>
          <w:rFonts w:ascii="Times New Roman" w:hAnsi="Times New Roman" w:cs="Times New Roman"/>
          <w:color w:val="000000"/>
          <w:sz w:val="28"/>
          <w:szCs w:val="28"/>
          <w:lang w:eastAsia="ar-SA"/>
        </w:rPr>
      </w:pPr>
    </w:p>
    <w:p w:rsidR="00C41927" w:rsidRPr="00590FD2" w:rsidRDefault="00C41927" w:rsidP="008B6FE0">
      <w:pPr>
        <w:pStyle w:val="af8"/>
        <w:widowControl w:val="0"/>
        <w:numPr>
          <w:ilvl w:val="1"/>
          <w:numId w:val="53"/>
        </w:numPr>
        <w:tabs>
          <w:tab w:val="left" w:pos="1276"/>
        </w:tabs>
        <w:spacing w:after="0" w:line="300" w:lineRule="auto"/>
        <w:ind w:left="0" w:firstLine="709"/>
        <w:jc w:val="left"/>
        <w:outlineLvl w:val="1"/>
      </w:pPr>
      <w:bookmarkStart w:id="221" w:name="_Toc21089258"/>
      <w:bookmarkStart w:id="222" w:name="_Toc99539846"/>
      <w:bookmarkStart w:id="223" w:name="_Toc137907442"/>
      <w:r w:rsidRPr="00590FD2">
        <w:t>Трубопроводный транспорт</w:t>
      </w:r>
      <w:bookmarkEnd w:id="221"/>
      <w:bookmarkEnd w:id="222"/>
      <w:bookmarkEnd w:id="223"/>
    </w:p>
    <w:p w:rsidR="003D493C" w:rsidRPr="00D92727" w:rsidRDefault="003D493C" w:rsidP="00AC745D">
      <w:pPr>
        <w:autoSpaceDE w:val="0"/>
        <w:autoSpaceDN w:val="0"/>
        <w:adjustRightInd w:val="0"/>
        <w:spacing w:after="0" w:line="300" w:lineRule="auto"/>
        <w:ind w:firstLine="709"/>
        <w:jc w:val="both"/>
        <w:rPr>
          <w:rFonts w:ascii="Times New Roman" w:hAnsi="Times New Roman" w:cs="Times New Roman"/>
          <w:sz w:val="28"/>
          <w:szCs w:val="28"/>
        </w:rPr>
      </w:pPr>
      <w:r w:rsidRPr="00D92727">
        <w:rPr>
          <w:rFonts w:ascii="Times New Roman" w:hAnsi="Times New Roman" w:cs="Times New Roman"/>
          <w:sz w:val="28"/>
          <w:szCs w:val="28"/>
        </w:rPr>
        <w:t xml:space="preserve">Вдоль северной границы </w:t>
      </w:r>
      <w:proofErr w:type="spellStart"/>
      <w:r w:rsidRPr="00D92727">
        <w:rPr>
          <w:rFonts w:ascii="Times New Roman" w:hAnsi="Times New Roman" w:cs="Times New Roman"/>
          <w:sz w:val="28"/>
          <w:szCs w:val="28"/>
        </w:rPr>
        <w:t>Свободинского</w:t>
      </w:r>
      <w:proofErr w:type="spellEnd"/>
      <w:r w:rsidRPr="00D92727">
        <w:rPr>
          <w:rFonts w:ascii="Times New Roman" w:eastAsia="Trebuchet MS" w:hAnsi="Times New Roman" w:cs="Times New Roman"/>
          <w:color w:val="000000"/>
          <w:sz w:val="28"/>
          <w:szCs w:val="28"/>
        </w:rPr>
        <w:t xml:space="preserve"> МО в одном коридоре </w:t>
      </w:r>
      <w:r w:rsidRPr="00D92727">
        <w:rPr>
          <w:rFonts w:ascii="Times New Roman" w:hAnsi="Times New Roman" w:cs="Times New Roman"/>
          <w:sz w:val="28"/>
          <w:szCs w:val="28"/>
        </w:rPr>
        <w:t xml:space="preserve">проходят 3 магистральных  газопровода: Челябинск - Петровск, Ду=1420мм, </w:t>
      </w:r>
      <w:r w:rsidRPr="00D92727">
        <w:rPr>
          <w:rFonts w:ascii="Times New Roman" w:hAnsi="Times New Roman" w:cs="Times New Roman"/>
          <w:sz w:val="28"/>
          <w:szCs w:val="28"/>
          <w:lang w:val="en-US"/>
        </w:rPr>
        <w:t>P</w:t>
      </w:r>
      <w:r w:rsidRPr="00D92727">
        <w:rPr>
          <w:rFonts w:ascii="Times New Roman" w:hAnsi="Times New Roman" w:cs="Times New Roman"/>
          <w:sz w:val="28"/>
          <w:szCs w:val="28"/>
        </w:rPr>
        <w:t xml:space="preserve">=7,5 МПа; Уренгой </w:t>
      </w:r>
      <w:r w:rsidR="008D5DCA" w:rsidRPr="00D92727">
        <w:rPr>
          <w:rFonts w:ascii="Times New Roman" w:hAnsi="Times New Roman" w:cs="Times New Roman"/>
          <w:sz w:val="28"/>
          <w:szCs w:val="28"/>
        </w:rPr>
        <w:t>-</w:t>
      </w:r>
      <w:r w:rsidRPr="00D92727">
        <w:rPr>
          <w:rFonts w:ascii="Times New Roman" w:hAnsi="Times New Roman" w:cs="Times New Roman"/>
          <w:sz w:val="28"/>
          <w:szCs w:val="28"/>
        </w:rPr>
        <w:t xml:space="preserve"> Новопсков, Ду=1420, мм </w:t>
      </w:r>
      <w:proofErr w:type="gramStart"/>
      <w:r w:rsidRPr="00D92727">
        <w:rPr>
          <w:rFonts w:ascii="Times New Roman" w:hAnsi="Times New Roman" w:cs="Times New Roman"/>
          <w:sz w:val="28"/>
          <w:szCs w:val="28"/>
        </w:rPr>
        <w:t>Р</w:t>
      </w:r>
      <w:proofErr w:type="gramEnd"/>
      <w:r w:rsidRPr="00D92727">
        <w:rPr>
          <w:rFonts w:ascii="Times New Roman" w:hAnsi="Times New Roman" w:cs="Times New Roman"/>
          <w:sz w:val="28"/>
          <w:szCs w:val="28"/>
        </w:rPr>
        <w:t xml:space="preserve">=7,5 и Уренгой </w:t>
      </w:r>
      <w:r w:rsidR="008D5DCA" w:rsidRPr="00D92727">
        <w:rPr>
          <w:rFonts w:ascii="Times New Roman" w:hAnsi="Times New Roman" w:cs="Times New Roman"/>
          <w:sz w:val="28"/>
          <w:szCs w:val="28"/>
        </w:rPr>
        <w:t>-</w:t>
      </w:r>
      <w:r w:rsidRPr="00D92727">
        <w:rPr>
          <w:rFonts w:ascii="Times New Roman" w:hAnsi="Times New Roman" w:cs="Times New Roman"/>
          <w:sz w:val="28"/>
          <w:szCs w:val="28"/>
        </w:rPr>
        <w:t xml:space="preserve"> Петровск, Ду=1420 мм, Р=7,5 МПа.</w:t>
      </w:r>
    </w:p>
    <w:p w:rsidR="003D493C" w:rsidRPr="00D92727" w:rsidRDefault="003D493C" w:rsidP="00AC745D">
      <w:pPr>
        <w:pStyle w:val="82"/>
        <w:spacing w:after="0" w:line="300" w:lineRule="auto"/>
        <w:ind w:firstLine="709"/>
        <w:jc w:val="both"/>
        <w:rPr>
          <w:rFonts w:eastAsia="Trebuchet MS"/>
          <w:sz w:val="28"/>
          <w:szCs w:val="28"/>
        </w:rPr>
      </w:pPr>
      <w:r w:rsidRPr="00D92727">
        <w:rPr>
          <w:rFonts w:eastAsia="Trebuchet MS"/>
          <w:sz w:val="28"/>
          <w:szCs w:val="28"/>
        </w:rPr>
        <w:t xml:space="preserve">В соответствии с </w:t>
      </w:r>
      <w:proofErr w:type="spellStart"/>
      <w:r w:rsidRPr="00D92727">
        <w:rPr>
          <w:rFonts w:eastAsia="Trebuchet MS"/>
          <w:sz w:val="28"/>
          <w:szCs w:val="28"/>
        </w:rPr>
        <w:t>СанПиН</w:t>
      </w:r>
      <w:proofErr w:type="spellEnd"/>
      <w:r w:rsidRPr="00D92727">
        <w:rPr>
          <w:rFonts w:eastAsia="Trebuchet MS"/>
          <w:sz w:val="28"/>
          <w:szCs w:val="28"/>
        </w:rPr>
        <w:t xml:space="preserve"> 2.2.1/2.1.1.1200-03 «Санитарно-защитные зоны и санитарная классификация предприятий, сооружений и иных объектов» для магистральных трубопроводов углеводородного сырья, компрессорных установок создаются санитарные разрывы (санитарные полосы отчуждения), учитывающие степень </w:t>
      </w:r>
      <w:proofErr w:type="spellStart"/>
      <w:r w:rsidRPr="00D92727">
        <w:rPr>
          <w:rFonts w:eastAsia="Trebuchet MS"/>
          <w:sz w:val="28"/>
          <w:szCs w:val="28"/>
        </w:rPr>
        <w:t>взрыво-пожароопасности</w:t>
      </w:r>
      <w:proofErr w:type="spellEnd"/>
      <w:r w:rsidRPr="00D92727">
        <w:rPr>
          <w:rFonts w:eastAsia="Trebuchet MS"/>
          <w:sz w:val="28"/>
          <w:szCs w:val="28"/>
        </w:rPr>
        <w:t xml:space="preserve"> при аварийных ситуациях. В зависимости от диаметра газопровода минимальные расстояния от них до населенных пунктов составляют:</w:t>
      </w:r>
    </w:p>
    <w:p w:rsidR="003D493C" w:rsidRPr="00D92727" w:rsidRDefault="003D493C" w:rsidP="00AC745D">
      <w:pPr>
        <w:pStyle w:val="82"/>
        <w:spacing w:after="0" w:line="300" w:lineRule="auto"/>
        <w:ind w:firstLine="709"/>
        <w:jc w:val="both"/>
        <w:rPr>
          <w:rFonts w:eastAsia="Trebuchet MS"/>
          <w:sz w:val="28"/>
          <w:szCs w:val="28"/>
        </w:rPr>
      </w:pPr>
      <w:r w:rsidRPr="00D92727">
        <w:rPr>
          <w:rFonts w:eastAsia="Trebuchet MS"/>
          <w:sz w:val="28"/>
          <w:szCs w:val="28"/>
        </w:rPr>
        <w:t xml:space="preserve">диаметр менее </w:t>
      </w:r>
      <w:smartTag w:uri="urn:schemas-microsoft-com:office:smarttags" w:element="metricconverter">
        <w:smartTagPr>
          <w:attr w:name="ProductID" w:val="300 мм"/>
        </w:smartTagPr>
        <w:r w:rsidRPr="00D92727">
          <w:rPr>
            <w:rFonts w:eastAsia="Trebuchet MS"/>
            <w:sz w:val="28"/>
            <w:szCs w:val="28"/>
          </w:rPr>
          <w:t>300 мм</w:t>
        </w:r>
      </w:smartTag>
      <w:r w:rsidRPr="00D92727">
        <w:rPr>
          <w:rFonts w:eastAsia="Trebuchet MS"/>
          <w:sz w:val="28"/>
          <w:szCs w:val="28"/>
        </w:rPr>
        <w:t xml:space="preserve"> </w:t>
      </w:r>
      <w:r w:rsidR="008D5DCA" w:rsidRPr="00D92727">
        <w:rPr>
          <w:rFonts w:eastAsia="Trebuchet MS"/>
          <w:sz w:val="28"/>
          <w:szCs w:val="28"/>
        </w:rPr>
        <w:t>-</w:t>
      </w:r>
      <w:r w:rsidRPr="00D92727">
        <w:rPr>
          <w:rFonts w:eastAsia="Trebuchet MS"/>
          <w:sz w:val="28"/>
          <w:szCs w:val="28"/>
        </w:rPr>
        <w:t xml:space="preserve"> </w:t>
      </w:r>
      <w:smartTag w:uri="urn:schemas-microsoft-com:office:smarttags" w:element="metricconverter">
        <w:smartTagPr>
          <w:attr w:name="ProductID" w:val="100 м"/>
        </w:smartTagPr>
        <w:r w:rsidRPr="00D92727">
          <w:rPr>
            <w:rFonts w:eastAsia="Trebuchet MS"/>
            <w:sz w:val="28"/>
            <w:szCs w:val="28"/>
          </w:rPr>
          <w:t>100 м</w:t>
        </w:r>
      </w:smartTag>
      <w:r w:rsidRPr="00D92727">
        <w:rPr>
          <w:rFonts w:eastAsia="Trebuchet MS"/>
          <w:sz w:val="28"/>
          <w:szCs w:val="28"/>
        </w:rPr>
        <w:t>;</w:t>
      </w:r>
    </w:p>
    <w:p w:rsidR="003D493C" w:rsidRPr="00D92727" w:rsidRDefault="003D493C" w:rsidP="00AC745D">
      <w:pPr>
        <w:pStyle w:val="82"/>
        <w:spacing w:after="0" w:line="300" w:lineRule="auto"/>
        <w:ind w:firstLine="709"/>
        <w:jc w:val="both"/>
        <w:rPr>
          <w:rFonts w:eastAsia="Trebuchet MS"/>
          <w:sz w:val="28"/>
          <w:szCs w:val="28"/>
        </w:rPr>
      </w:pPr>
      <w:r w:rsidRPr="00D92727">
        <w:rPr>
          <w:rFonts w:eastAsia="Trebuchet MS"/>
          <w:sz w:val="28"/>
          <w:szCs w:val="28"/>
        </w:rPr>
        <w:t xml:space="preserve">300 </w:t>
      </w:r>
      <w:r w:rsidR="008D5DCA" w:rsidRPr="00D92727">
        <w:rPr>
          <w:rFonts w:eastAsia="Trebuchet MS"/>
          <w:sz w:val="28"/>
          <w:szCs w:val="28"/>
        </w:rPr>
        <w:t>-</w:t>
      </w:r>
      <w:r w:rsidRPr="00D92727">
        <w:rPr>
          <w:rFonts w:eastAsia="Trebuchet MS"/>
          <w:sz w:val="28"/>
          <w:szCs w:val="28"/>
        </w:rPr>
        <w:t xml:space="preserve"> </w:t>
      </w:r>
      <w:smartTag w:uri="urn:schemas-microsoft-com:office:smarttags" w:element="metricconverter">
        <w:smartTagPr>
          <w:attr w:name="ProductID" w:val="600 мм"/>
        </w:smartTagPr>
        <w:r w:rsidRPr="00D92727">
          <w:rPr>
            <w:rFonts w:eastAsia="Trebuchet MS"/>
            <w:sz w:val="28"/>
            <w:szCs w:val="28"/>
          </w:rPr>
          <w:t>600 мм</w:t>
        </w:r>
      </w:smartTag>
      <w:r w:rsidRPr="00D92727">
        <w:rPr>
          <w:rFonts w:eastAsia="Trebuchet MS"/>
          <w:sz w:val="28"/>
          <w:szCs w:val="28"/>
        </w:rPr>
        <w:t xml:space="preserve"> </w:t>
      </w:r>
      <w:r w:rsidR="008D5DCA" w:rsidRPr="00D92727">
        <w:rPr>
          <w:rFonts w:eastAsia="Trebuchet MS"/>
          <w:sz w:val="28"/>
          <w:szCs w:val="28"/>
        </w:rPr>
        <w:t>-</w:t>
      </w:r>
      <w:r w:rsidRPr="00D92727">
        <w:rPr>
          <w:rFonts w:eastAsia="Trebuchet MS"/>
          <w:sz w:val="28"/>
          <w:szCs w:val="28"/>
        </w:rPr>
        <w:t xml:space="preserve"> </w:t>
      </w:r>
      <w:smartTag w:uri="urn:schemas-microsoft-com:office:smarttags" w:element="metricconverter">
        <w:smartTagPr>
          <w:attr w:name="ProductID" w:val="150 м"/>
        </w:smartTagPr>
        <w:r w:rsidRPr="00D92727">
          <w:rPr>
            <w:rFonts w:eastAsia="Trebuchet MS"/>
            <w:sz w:val="28"/>
            <w:szCs w:val="28"/>
          </w:rPr>
          <w:t>150 м</w:t>
        </w:r>
      </w:smartTag>
      <w:r w:rsidRPr="00D92727">
        <w:rPr>
          <w:rFonts w:eastAsia="Trebuchet MS"/>
          <w:sz w:val="28"/>
          <w:szCs w:val="28"/>
        </w:rPr>
        <w:t>;</w:t>
      </w:r>
    </w:p>
    <w:p w:rsidR="003D493C" w:rsidRPr="00D92727" w:rsidRDefault="003D493C" w:rsidP="00AC745D">
      <w:pPr>
        <w:pStyle w:val="82"/>
        <w:spacing w:after="0" w:line="300" w:lineRule="auto"/>
        <w:ind w:firstLine="709"/>
        <w:jc w:val="both"/>
        <w:rPr>
          <w:rFonts w:eastAsia="Trebuchet MS"/>
          <w:sz w:val="28"/>
          <w:szCs w:val="28"/>
        </w:rPr>
      </w:pPr>
      <w:r w:rsidRPr="00D92727">
        <w:rPr>
          <w:rFonts w:eastAsia="Trebuchet MS"/>
          <w:sz w:val="28"/>
          <w:szCs w:val="28"/>
        </w:rPr>
        <w:t xml:space="preserve">600 </w:t>
      </w:r>
      <w:r w:rsidR="008D5DCA" w:rsidRPr="00D92727">
        <w:rPr>
          <w:rFonts w:eastAsia="Trebuchet MS"/>
          <w:sz w:val="28"/>
          <w:szCs w:val="28"/>
        </w:rPr>
        <w:t>-</w:t>
      </w:r>
      <w:r w:rsidRPr="00D92727">
        <w:rPr>
          <w:rFonts w:eastAsia="Trebuchet MS"/>
          <w:sz w:val="28"/>
          <w:szCs w:val="28"/>
        </w:rPr>
        <w:t xml:space="preserve"> </w:t>
      </w:r>
      <w:smartTag w:uri="urn:schemas-microsoft-com:office:smarttags" w:element="metricconverter">
        <w:smartTagPr>
          <w:attr w:name="ProductID" w:val="800 мм"/>
        </w:smartTagPr>
        <w:r w:rsidRPr="00D92727">
          <w:rPr>
            <w:rFonts w:eastAsia="Trebuchet MS"/>
            <w:sz w:val="28"/>
            <w:szCs w:val="28"/>
          </w:rPr>
          <w:t>800 мм</w:t>
        </w:r>
      </w:smartTag>
      <w:r w:rsidRPr="00D92727">
        <w:rPr>
          <w:rFonts w:eastAsia="Trebuchet MS"/>
          <w:sz w:val="28"/>
          <w:szCs w:val="28"/>
        </w:rPr>
        <w:t xml:space="preserve"> </w:t>
      </w:r>
      <w:r w:rsidR="008D5DCA" w:rsidRPr="00D92727">
        <w:rPr>
          <w:rFonts w:eastAsia="Trebuchet MS"/>
          <w:sz w:val="28"/>
          <w:szCs w:val="28"/>
        </w:rPr>
        <w:t>-</w:t>
      </w:r>
      <w:r w:rsidRPr="00D92727">
        <w:rPr>
          <w:rFonts w:eastAsia="Trebuchet MS"/>
          <w:sz w:val="28"/>
          <w:szCs w:val="28"/>
        </w:rPr>
        <w:t xml:space="preserve"> </w:t>
      </w:r>
      <w:smartTag w:uri="urn:schemas-microsoft-com:office:smarttags" w:element="metricconverter">
        <w:smartTagPr>
          <w:attr w:name="ProductID" w:val="200 м"/>
        </w:smartTagPr>
        <w:r w:rsidRPr="00D92727">
          <w:rPr>
            <w:rFonts w:eastAsia="Trebuchet MS"/>
            <w:sz w:val="28"/>
            <w:szCs w:val="28"/>
          </w:rPr>
          <w:t>200 м</w:t>
        </w:r>
      </w:smartTag>
      <w:r w:rsidRPr="00D92727">
        <w:rPr>
          <w:rFonts w:eastAsia="Trebuchet MS"/>
          <w:sz w:val="28"/>
          <w:szCs w:val="28"/>
        </w:rPr>
        <w:t>;</w:t>
      </w:r>
    </w:p>
    <w:p w:rsidR="003D493C" w:rsidRPr="00D92727" w:rsidRDefault="003D493C" w:rsidP="00AC745D">
      <w:pPr>
        <w:pStyle w:val="82"/>
        <w:spacing w:after="0" w:line="300" w:lineRule="auto"/>
        <w:ind w:firstLine="709"/>
        <w:jc w:val="both"/>
        <w:rPr>
          <w:rFonts w:eastAsia="Trebuchet MS"/>
          <w:sz w:val="28"/>
          <w:szCs w:val="28"/>
        </w:rPr>
      </w:pPr>
      <w:r w:rsidRPr="00D92727">
        <w:rPr>
          <w:rFonts w:eastAsia="Trebuchet MS"/>
          <w:sz w:val="28"/>
          <w:szCs w:val="28"/>
        </w:rPr>
        <w:t xml:space="preserve">800 </w:t>
      </w:r>
      <w:r w:rsidR="008D5DCA" w:rsidRPr="00D92727">
        <w:rPr>
          <w:rFonts w:eastAsia="Trebuchet MS"/>
          <w:sz w:val="28"/>
          <w:szCs w:val="28"/>
        </w:rPr>
        <w:t>-</w:t>
      </w:r>
      <w:r w:rsidRPr="00D92727">
        <w:rPr>
          <w:rFonts w:eastAsia="Trebuchet MS"/>
          <w:sz w:val="28"/>
          <w:szCs w:val="28"/>
        </w:rPr>
        <w:t xml:space="preserve"> </w:t>
      </w:r>
      <w:smartTag w:uri="urn:schemas-microsoft-com:office:smarttags" w:element="metricconverter">
        <w:smartTagPr>
          <w:attr w:name="ProductID" w:val="1000 мм"/>
        </w:smartTagPr>
        <w:r w:rsidRPr="00D92727">
          <w:rPr>
            <w:rFonts w:eastAsia="Trebuchet MS"/>
            <w:sz w:val="28"/>
            <w:szCs w:val="28"/>
          </w:rPr>
          <w:t>1000 мм</w:t>
        </w:r>
      </w:smartTag>
      <w:r w:rsidRPr="00D92727">
        <w:rPr>
          <w:rFonts w:eastAsia="Trebuchet MS"/>
          <w:sz w:val="28"/>
          <w:szCs w:val="28"/>
        </w:rPr>
        <w:t xml:space="preserve"> </w:t>
      </w:r>
      <w:r w:rsidR="008D5DCA" w:rsidRPr="00D92727">
        <w:rPr>
          <w:rFonts w:eastAsia="Trebuchet MS"/>
          <w:sz w:val="28"/>
          <w:szCs w:val="28"/>
        </w:rPr>
        <w:t>-</w:t>
      </w:r>
      <w:r w:rsidRPr="00D92727">
        <w:rPr>
          <w:rFonts w:eastAsia="Trebuchet MS"/>
          <w:sz w:val="28"/>
          <w:szCs w:val="28"/>
        </w:rPr>
        <w:t xml:space="preserve"> </w:t>
      </w:r>
      <w:smartTag w:uri="urn:schemas-microsoft-com:office:smarttags" w:element="metricconverter">
        <w:smartTagPr>
          <w:attr w:name="ProductID" w:val="250 м"/>
        </w:smartTagPr>
        <w:r w:rsidRPr="00D92727">
          <w:rPr>
            <w:rFonts w:eastAsia="Trebuchet MS"/>
            <w:sz w:val="28"/>
            <w:szCs w:val="28"/>
          </w:rPr>
          <w:t>250 м</w:t>
        </w:r>
      </w:smartTag>
      <w:r w:rsidRPr="00D92727">
        <w:rPr>
          <w:rFonts w:eastAsia="Trebuchet MS"/>
          <w:sz w:val="28"/>
          <w:szCs w:val="28"/>
        </w:rPr>
        <w:t>;</w:t>
      </w:r>
    </w:p>
    <w:p w:rsidR="003D493C" w:rsidRPr="00D92727" w:rsidRDefault="003D493C" w:rsidP="00AC745D">
      <w:pPr>
        <w:pStyle w:val="82"/>
        <w:spacing w:after="0" w:line="300" w:lineRule="auto"/>
        <w:ind w:firstLine="709"/>
        <w:jc w:val="both"/>
        <w:rPr>
          <w:rFonts w:eastAsia="Trebuchet MS"/>
          <w:sz w:val="28"/>
          <w:szCs w:val="28"/>
        </w:rPr>
      </w:pPr>
      <w:r w:rsidRPr="00D92727">
        <w:rPr>
          <w:rFonts w:eastAsia="Trebuchet MS"/>
          <w:sz w:val="28"/>
          <w:szCs w:val="28"/>
        </w:rPr>
        <w:t xml:space="preserve">  1000 </w:t>
      </w:r>
      <w:r w:rsidR="008D5DCA" w:rsidRPr="00D92727">
        <w:rPr>
          <w:rFonts w:eastAsia="Trebuchet MS"/>
          <w:sz w:val="28"/>
          <w:szCs w:val="28"/>
        </w:rPr>
        <w:t>-</w:t>
      </w:r>
      <w:r w:rsidRPr="00D92727">
        <w:rPr>
          <w:rFonts w:eastAsia="Trebuchet MS"/>
          <w:sz w:val="28"/>
          <w:szCs w:val="28"/>
        </w:rPr>
        <w:t xml:space="preserve"> </w:t>
      </w:r>
      <w:smartTag w:uri="urn:schemas-microsoft-com:office:smarttags" w:element="metricconverter">
        <w:smartTagPr>
          <w:attr w:name="ProductID" w:val="1200 мм"/>
        </w:smartTagPr>
        <w:r w:rsidRPr="00D92727">
          <w:rPr>
            <w:rFonts w:eastAsia="Trebuchet MS"/>
            <w:sz w:val="28"/>
            <w:szCs w:val="28"/>
          </w:rPr>
          <w:t>1200 мм</w:t>
        </w:r>
      </w:smartTag>
      <w:r w:rsidRPr="00D92727">
        <w:rPr>
          <w:rFonts w:eastAsia="Trebuchet MS"/>
          <w:sz w:val="28"/>
          <w:szCs w:val="28"/>
        </w:rPr>
        <w:t xml:space="preserve"> </w:t>
      </w:r>
      <w:r w:rsidR="008D5DCA" w:rsidRPr="00D92727">
        <w:rPr>
          <w:rFonts w:eastAsia="Trebuchet MS"/>
          <w:sz w:val="28"/>
          <w:szCs w:val="28"/>
        </w:rPr>
        <w:t>-</w:t>
      </w:r>
      <w:r w:rsidRPr="00D92727">
        <w:rPr>
          <w:rFonts w:eastAsia="Trebuchet MS"/>
          <w:sz w:val="28"/>
          <w:szCs w:val="28"/>
        </w:rPr>
        <w:t xml:space="preserve"> </w:t>
      </w:r>
      <w:smartTag w:uri="urn:schemas-microsoft-com:office:smarttags" w:element="metricconverter">
        <w:smartTagPr>
          <w:attr w:name="ProductID" w:val="300 м"/>
        </w:smartTagPr>
        <w:r w:rsidRPr="00D92727">
          <w:rPr>
            <w:rFonts w:eastAsia="Trebuchet MS"/>
            <w:sz w:val="28"/>
            <w:szCs w:val="28"/>
          </w:rPr>
          <w:t>300 м</w:t>
        </w:r>
      </w:smartTag>
      <w:r w:rsidRPr="00D92727">
        <w:rPr>
          <w:rFonts w:eastAsia="Trebuchet MS"/>
          <w:sz w:val="28"/>
          <w:szCs w:val="28"/>
        </w:rPr>
        <w:t>;</w:t>
      </w:r>
    </w:p>
    <w:p w:rsidR="003D493C" w:rsidRPr="00D92727" w:rsidRDefault="003D493C" w:rsidP="00AC745D">
      <w:pPr>
        <w:pStyle w:val="82"/>
        <w:spacing w:after="0" w:line="300" w:lineRule="auto"/>
        <w:ind w:firstLine="709"/>
        <w:jc w:val="both"/>
        <w:rPr>
          <w:rFonts w:eastAsia="Trebuchet MS"/>
          <w:sz w:val="28"/>
          <w:szCs w:val="28"/>
        </w:rPr>
      </w:pPr>
      <w:r w:rsidRPr="00D92727">
        <w:rPr>
          <w:rFonts w:eastAsia="Trebuchet MS"/>
          <w:sz w:val="28"/>
          <w:szCs w:val="28"/>
        </w:rPr>
        <w:lastRenderedPageBreak/>
        <w:t xml:space="preserve">более </w:t>
      </w:r>
      <w:smartTag w:uri="urn:schemas-microsoft-com:office:smarttags" w:element="metricconverter">
        <w:smartTagPr>
          <w:attr w:name="ProductID" w:val="1200 мм"/>
        </w:smartTagPr>
        <w:r w:rsidRPr="00D92727">
          <w:rPr>
            <w:rFonts w:eastAsia="Trebuchet MS"/>
            <w:sz w:val="28"/>
            <w:szCs w:val="28"/>
          </w:rPr>
          <w:t>1200 мм</w:t>
        </w:r>
      </w:smartTag>
      <w:r w:rsidRPr="00D92727">
        <w:rPr>
          <w:rFonts w:eastAsia="Trebuchet MS"/>
          <w:sz w:val="28"/>
          <w:szCs w:val="28"/>
        </w:rPr>
        <w:t xml:space="preserve"> </w:t>
      </w:r>
      <w:r w:rsidR="008D5DCA" w:rsidRPr="00D92727">
        <w:rPr>
          <w:rFonts w:eastAsia="Trebuchet MS"/>
          <w:sz w:val="28"/>
          <w:szCs w:val="28"/>
        </w:rPr>
        <w:t>-</w:t>
      </w:r>
      <w:r w:rsidRPr="00D92727">
        <w:rPr>
          <w:rFonts w:eastAsia="Trebuchet MS"/>
          <w:sz w:val="28"/>
          <w:szCs w:val="28"/>
        </w:rPr>
        <w:t xml:space="preserve"> </w:t>
      </w:r>
      <w:smartTag w:uri="urn:schemas-microsoft-com:office:smarttags" w:element="metricconverter">
        <w:smartTagPr>
          <w:attr w:name="ProductID" w:val="350 м"/>
        </w:smartTagPr>
        <w:r w:rsidRPr="00D92727">
          <w:rPr>
            <w:rFonts w:eastAsia="Trebuchet MS"/>
            <w:sz w:val="28"/>
            <w:szCs w:val="28"/>
          </w:rPr>
          <w:t>350 м</w:t>
        </w:r>
      </w:smartTag>
      <w:r w:rsidRPr="00D92727">
        <w:rPr>
          <w:rFonts w:eastAsia="Trebuchet MS"/>
          <w:sz w:val="28"/>
          <w:szCs w:val="28"/>
        </w:rPr>
        <w:t xml:space="preserve">. </w:t>
      </w:r>
    </w:p>
    <w:p w:rsidR="003D493C" w:rsidRPr="00B24C28" w:rsidRDefault="003D493C" w:rsidP="00AC745D">
      <w:pPr>
        <w:pStyle w:val="82"/>
        <w:spacing w:after="0" w:line="300" w:lineRule="auto"/>
        <w:ind w:firstLine="709"/>
        <w:jc w:val="both"/>
        <w:rPr>
          <w:rFonts w:eastAsia="Trebuchet MS"/>
          <w:sz w:val="28"/>
          <w:szCs w:val="28"/>
        </w:rPr>
      </w:pPr>
      <w:r w:rsidRPr="00D92727">
        <w:rPr>
          <w:rFonts w:eastAsia="Trebuchet MS"/>
          <w:sz w:val="28"/>
          <w:szCs w:val="28"/>
        </w:rPr>
        <w:t xml:space="preserve">Прокладка новых магистральных трубопроводов по территории </w:t>
      </w:r>
      <w:proofErr w:type="spellStart"/>
      <w:r w:rsidRPr="00D92727">
        <w:rPr>
          <w:rFonts w:eastAsia="Trebuchet MS"/>
          <w:sz w:val="28"/>
          <w:szCs w:val="28"/>
        </w:rPr>
        <w:t>Свободнинского</w:t>
      </w:r>
      <w:proofErr w:type="spellEnd"/>
      <w:r w:rsidRPr="00D92727">
        <w:rPr>
          <w:rFonts w:eastAsia="Trebuchet MS"/>
          <w:sz w:val="28"/>
          <w:szCs w:val="28"/>
        </w:rPr>
        <w:t xml:space="preserve"> МО в ближайший период не планируется.</w:t>
      </w:r>
      <w:r w:rsidRPr="00B24C28">
        <w:rPr>
          <w:rFonts w:eastAsia="Trebuchet MS"/>
          <w:sz w:val="28"/>
          <w:szCs w:val="28"/>
        </w:rPr>
        <w:t xml:space="preserve"> </w:t>
      </w:r>
    </w:p>
    <w:p w:rsidR="000570FF" w:rsidRPr="00590FD2" w:rsidRDefault="000570FF" w:rsidP="00AC745D">
      <w:pPr>
        <w:pStyle w:val="af8"/>
        <w:tabs>
          <w:tab w:val="left" w:pos="1701"/>
        </w:tabs>
        <w:spacing w:after="0" w:line="300" w:lineRule="auto"/>
        <w:rPr>
          <w:b w:val="0"/>
        </w:rPr>
      </w:pPr>
    </w:p>
    <w:p w:rsidR="00695089" w:rsidRPr="00590FD2" w:rsidRDefault="00695089" w:rsidP="008B6FE0">
      <w:pPr>
        <w:pStyle w:val="af8"/>
        <w:numPr>
          <w:ilvl w:val="1"/>
          <w:numId w:val="53"/>
        </w:numPr>
        <w:tabs>
          <w:tab w:val="left" w:pos="1276"/>
        </w:tabs>
        <w:spacing w:after="0" w:line="300" w:lineRule="auto"/>
        <w:ind w:left="0" w:firstLine="709"/>
        <w:jc w:val="left"/>
        <w:outlineLvl w:val="1"/>
        <w:rPr>
          <w:bCs/>
        </w:rPr>
      </w:pPr>
      <w:bookmarkStart w:id="224" w:name="_Toc21089257"/>
      <w:bookmarkStart w:id="225" w:name="_Toc99539847"/>
      <w:bookmarkStart w:id="226" w:name="_Toc137907443"/>
      <w:r w:rsidRPr="00590FD2">
        <w:rPr>
          <w:bCs/>
        </w:rPr>
        <w:t>Автомобильные дороги</w:t>
      </w:r>
      <w:bookmarkEnd w:id="224"/>
      <w:bookmarkEnd w:id="225"/>
      <w:bookmarkEnd w:id="226"/>
    </w:p>
    <w:p w:rsidR="003D493C" w:rsidRPr="003D493C" w:rsidRDefault="003D493C" w:rsidP="00F253D6">
      <w:pPr>
        <w:pStyle w:val="82"/>
        <w:spacing w:after="0" w:line="300" w:lineRule="auto"/>
        <w:ind w:firstLine="709"/>
        <w:jc w:val="both"/>
        <w:rPr>
          <w:rFonts w:eastAsia="Trebuchet MS"/>
          <w:sz w:val="28"/>
          <w:szCs w:val="28"/>
        </w:rPr>
      </w:pPr>
      <w:r w:rsidRPr="003D493C">
        <w:rPr>
          <w:rFonts w:eastAsia="Trebuchet MS"/>
          <w:sz w:val="28"/>
          <w:szCs w:val="28"/>
        </w:rPr>
        <w:t xml:space="preserve">Рост личной мобильности граждан, развитие малого и среднего бизнеса в рыночных условиях невозможны без высокого уровня автомобилизации страны и развития </w:t>
      </w:r>
      <w:proofErr w:type="gramStart"/>
      <w:r w:rsidRPr="003D493C">
        <w:rPr>
          <w:rFonts w:eastAsia="Trebuchet MS"/>
          <w:sz w:val="28"/>
          <w:szCs w:val="28"/>
        </w:rPr>
        <w:t>сети</w:t>
      </w:r>
      <w:proofErr w:type="gramEnd"/>
      <w:r w:rsidRPr="003D493C">
        <w:rPr>
          <w:rFonts w:eastAsia="Trebuchet MS"/>
          <w:sz w:val="28"/>
          <w:szCs w:val="28"/>
        </w:rPr>
        <w:t xml:space="preserve"> автомобильных дорог.</w:t>
      </w:r>
    </w:p>
    <w:p w:rsidR="003D493C" w:rsidRPr="003D493C" w:rsidRDefault="003D493C" w:rsidP="00F253D6">
      <w:pPr>
        <w:pStyle w:val="82"/>
        <w:spacing w:after="0" w:line="300" w:lineRule="auto"/>
        <w:ind w:firstLine="709"/>
        <w:jc w:val="both"/>
        <w:rPr>
          <w:rFonts w:eastAsia="Trebuchet MS"/>
          <w:sz w:val="28"/>
          <w:szCs w:val="28"/>
        </w:rPr>
      </w:pPr>
      <w:r w:rsidRPr="003D493C">
        <w:rPr>
          <w:rFonts w:eastAsia="Trebuchet MS"/>
          <w:sz w:val="28"/>
          <w:szCs w:val="28"/>
        </w:rPr>
        <w:t xml:space="preserve">На исходный период внешняя дорожная сеть </w:t>
      </w:r>
      <w:proofErr w:type="spellStart"/>
      <w:r w:rsidRPr="003D493C">
        <w:rPr>
          <w:sz w:val="28"/>
          <w:szCs w:val="28"/>
        </w:rPr>
        <w:t>Свободинского</w:t>
      </w:r>
      <w:proofErr w:type="spellEnd"/>
      <w:r w:rsidRPr="003D493C">
        <w:rPr>
          <w:sz w:val="28"/>
          <w:szCs w:val="28"/>
        </w:rPr>
        <w:t xml:space="preserve"> </w:t>
      </w:r>
      <w:r w:rsidRPr="003D493C">
        <w:rPr>
          <w:rFonts w:eastAsia="Trebuchet MS"/>
          <w:sz w:val="28"/>
          <w:szCs w:val="28"/>
        </w:rPr>
        <w:t>МО представлена автомобильными дорогами общего пользования   регионального и местного (районного) значения.</w:t>
      </w:r>
    </w:p>
    <w:p w:rsidR="003D493C" w:rsidRDefault="003D493C" w:rsidP="00F253D6">
      <w:pPr>
        <w:pStyle w:val="82"/>
        <w:spacing w:after="0" w:line="300" w:lineRule="auto"/>
        <w:ind w:firstLine="709"/>
        <w:jc w:val="both"/>
        <w:rPr>
          <w:rFonts w:eastAsia="Trebuchet MS"/>
          <w:sz w:val="28"/>
          <w:szCs w:val="28"/>
        </w:rPr>
      </w:pPr>
      <w:r w:rsidRPr="003D493C">
        <w:rPr>
          <w:rFonts w:eastAsia="Trebuchet MS"/>
          <w:sz w:val="28"/>
          <w:szCs w:val="28"/>
        </w:rPr>
        <w:t>Перечень автомобильных дорог регионального значения утвержден постановлением Правительства Саратовской области №175-П от 06.05.2008 г. «Об утверждении Перечня автомобильных дорог общего пользования регионального значения».</w:t>
      </w:r>
    </w:p>
    <w:p w:rsidR="003D493C" w:rsidRPr="003D493C" w:rsidRDefault="003D493C" w:rsidP="00F253D6">
      <w:pPr>
        <w:pStyle w:val="82"/>
        <w:spacing w:after="0" w:line="300" w:lineRule="auto"/>
        <w:ind w:firstLine="709"/>
        <w:jc w:val="both"/>
        <w:rPr>
          <w:rFonts w:eastAsia="Trebuchet MS"/>
          <w:sz w:val="28"/>
          <w:szCs w:val="28"/>
        </w:rPr>
      </w:pPr>
      <w:r w:rsidRPr="003D493C">
        <w:rPr>
          <w:rFonts w:eastAsia="Trebuchet MS"/>
          <w:sz w:val="28"/>
          <w:szCs w:val="28"/>
        </w:rPr>
        <w:t xml:space="preserve">Основной автодорогой, по которой осуществляется транспортная связь </w:t>
      </w:r>
      <w:proofErr w:type="spellStart"/>
      <w:r w:rsidRPr="003D493C">
        <w:rPr>
          <w:rFonts w:eastAsia="Trebuchet MS"/>
          <w:sz w:val="28"/>
          <w:szCs w:val="28"/>
        </w:rPr>
        <w:t>Свободинского</w:t>
      </w:r>
      <w:proofErr w:type="spellEnd"/>
      <w:r w:rsidRPr="003D493C">
        <w:rPr>
          <w:rFonts w:eastAsia="Trebuchet MS"/>
          <w:sz w:val="28"/>
          <w:szCs w:val="28"/>
        </w:rPr>
        <w:t xml:space="preserve"> МО </w:t>
      </w:r>
      <w:proofErr w:type="gramStart"/>
      <w:r w:rsidRPr="003D493C">
        <w:rPr>
          <w:rFonts w:eastAsia="Trebuchet MS"/>
          <w:sz w:val="28"/>
          <w:szCs w:val="28"/>
        </w:rPr>
        <w:t>с</w:t>
      </w:r>
      <w:proofErr w:type="gramEnd"/>
      <w:r w:rsidRPr="003D493C">
        <w:rPr>
          <w:rFonts w:eastAsia="Trebuchet MS"/>
          <w:sz w:val="28"/>
          <w:szCs w:val="28"/>
        </w:rPr>
        <w:t xml:space="preserve"> </w:t>
      </w:r>
      <w:proofErr w:type="gramStart"/>
      <w:r w:rsidRPr="003D493C">
        <w:rPr>
          <w:rFonts w:eastAsia="Trebuchet MS"/>
          <w:sz w:val="28"/>
          <w:szCs w:val="28"/>
        </w:rPr>
        <w:t>районным</w:t>
      </w:r>
      <w:proofErr w:type="gramEnd"/>
      <w:r w:rsidRPr="003D493C">
        <w:rPr>
          <w:rFonts w:eastAsia="Trebuchet MS"/>
          <w:sz w:val="28"/>
          <w:szCs w:val="28"/>
        </w:rPr>
        <w:t xml:space="preserve">  и областным центрами, является региональная </w:t>
      </w:r>
      <w:r w:rsidRPr="003D493C">
        <w:rPr>
          <w:rFonts w:eastAsia="Trebuchet MS"/>
          <w:color w:val="000000"/>
          <w:sz w:val="28"/>
          <w:szCs w:val="28"/>
        </w:rPr>
        <w:t xml:space="preserve">дорога Саратов </w:t>
      </w:r>
      <w:r w:rsidR="003A4B0A">
        <w:rPr>
          <w:rFonts w:eastAsia="Trebuchet MS"/>
          <w:color w:val="000000"/>
          <w:sz w:val="28"/>
          <w:szCs w:val="28"/>
        </w:rPr>
        <w:t>-</w:t>
      </w:r>
      <w:r w:rsidRPr="003D493C">
        <w:rPr>
          <w:rFonts w:eastAsia="Trebuchet MS"/>
          <w:color w:val="000000"/>
          <w:sz w:val="28"/>
          <w:szCs w:val="28"/>
        </w:rPr>
        <w:t xml:space="preserve"> Тепловка </w:t>
      </w:r>
      <w:r w:rsidR="003A4B0A">
        <w:rPr>
          <w:rFonts w:eastAsia="Trebuchet MS"/>
          <w:color w:val="000000"/>
          <w:sz w:val="28"/>
          <w:szCs w:val="28"/>
        </w:rPr>
        <w:t>-</w:t>
      </w:r>
      <w:r w:rsidRPr="003D493C">
        <w:rPr>
          <w:rFonts w:eastAsia="Trebuchet MS"/>
          <w:color w:val="000000"/>
          <w:sz w:val="28"/>
          <w:szCs w:val="28"/>
        </w:rPr>
        <w:t xml:space="preserve"> Базарный Карабулак </w:t>
      </w:r>
      <w:r w:rsidR="003A4B0A">
        <w:rPr>
          <w:rFonts w:eastAsia="Trebuchet MS"/>
          <w:color w:val="000000"/>
          <w:sz w:val="28"/>
          <w:szCs w:val="28"/>
        </w:rPr>
        <w:t>-</w:t>
      </w:r>
      <w:r w:rsidRPr="003D493C">
        <w:rPr>
          <w:rFonts w:eastAsia="Trebuchet MS"/>
          <w:color w:val="000000"/>
          <w:sz w:val="28"/>
          <w:szCs w:val="28"/>
        </w:rPr>
        <w:t xml:space="preserve"> </w:t>
      </w:r>
      <w:proofErr w:type="spellStart"/>
      <w:r w:rsidRPr="003D493C">
        <w:rPr>
          <w:rFonts w:eastAsia="Trebuchet MS"/>
          <w:color w:val="000000"/>
          <w:sz w:val="28"/>
          <w:szCs w:val="28"/>
        </w:rPr>
        <w:t>Балатай</w:t>
      </w:r>
      <w:proofErr w:type="spellEnd"/>
      <w:r w:rsidRPr="003D493C">
        <w:rPr>
          <w:rFonts w:eastAsia="Trebuchet MS"/>
          <w:sz w:val="28"/>
          <w:szCs w:val="28"/>
        </w:rPr>
        <w:t xml:space="preserve">. </w:t>
      </w:r>
    </w:p>
    <w:p w:rsidR="003D493C" w:rsidRPr="003D493C" w:rsidRDefault="003D493C" w:rsidP="00F253D6">
      <w:pPr>
        <w:pStyle w:val="82"/>
        <w:spacing w:after="0" w:line="300" w:lineRule="auto"/>
        <w:ind w:firstLine="709"/>
        <w:jc w:val="both"/>
        <w:rPr>
          <w:rFonts w:eastAsia="Trebuchet MS"/>
          <w:sz w:val="28"/>
          <w:szCs w:val="28"/>
        </w:rPr>
      </w:pPr>
      <w:r w:rsidRPr="003D493C">
        <w:rPr>
          <w:rFonts w:eastAsia="Trebuchet MS"/>
          <w:sz w:val="28"/>
          <w:szCs w:val="28"/>
        </w:rPr>
        <w:t>Прочие дороги регионального значения обеспечивают связь между населенными пунктами в пределах муниципального образования и смежными поселениями.</w:t>
      </w:r>
    </w:p>
    <w:p w:rsidR="003D493C" w:rsidRPr="003D493C" w:rsidRDefault="003D493C" w:rsidP="00F253D6">
      <w:pPr>
        <w:pStyle w:val="82"/>
        <w:spacing w:after="0" w:line="300" w:lineRule="auto"/>
        <w:ind w:firstLine="709"/>
        <w:jc w:val="both"/>
        <w:rPr>
          <w:rFonts w:eastAsia="Trebuchet MS"/>
          <w:sz w:val="28"/>
          <w:szCs w:val="28"/>
        </w:rPr>
      </w:pPr>
      <w:r w:rsidRPr="003D493C">
        <w:rPr>
          <w:rFonts w:eastAsia="Trebuchet MS"/>
          <w:sz w:val="28"/>
          <w:szCs w:val="28"/>
        </w:rPr>
        <w:t>Все дороги регионального значения имеют усовершенствованное покрытие.</w:t>
      </w:r>
    </w:p>
    <w:p w:rsidR="003D493C" w:rsidRPr="003D493C" w:rsidRDefault="003D493C" w:rsidP="00F253D6">
      <w:pPr>
        <w:pStyle w:val="82"/>
        <w:spacing w:after="0" w:line="300" w:lineRule="auto"/>
        <w:ind w:firstLine="709"/>
        <w:jc w:val="both"/>
        <w:rPr>
          <w:rFonts w:eastAsia="Trebuchet MS"/>
          <w:sz w:val="28"/>
          <w:szCs w:val="28"/>
        </w:rPr>
      </w:pPr>
      <w:r w:rsidRPr="003D493C">
        <w:rPr>
          <w:rFonts w:eastAsia="Trebuchet MS"/>
          <w:sz w:val="28"/>
          <w:szCs w:val="28"/>
        </w:rPr>
        <w:t xml:space="preserve">Автодорога местного (районного) значения Большой Содом </w:t>
      </w:r>
      <w:r w:rsidR="003A4B0A">
        <w:rPr>
          <w:rFonts w:eastAsia="Trebuchet MS"/>
          <w:sz w:val="28"/>
          <w:szCs w:val="28"/>
        </w:rPr>
        <w:t>-</w:t>
      </w:r>
      <w:r w:rsidRPr="003D493C">
        <w:rPr>
          <w:rFonts w:eastAsia="Trebuchet MS"/>
          <w:sz w:val="28"/>
          <w:szCs w:val="28"/>
        </w:rPr>
        <w:t xml:space="preserve"> Хмелевка обеспечивает подъезд к малонаселенной деревне Хмелевка.</w:t>
      </w:r>
    </w:p>
    <w:p w:rsidR="00DF38D7" w:rsidRPr="00DF38D7" w:rsidRDefault="00DF38D7" w:rsidP="00F253D6">
      <w:pPr>
        <w:pStyle w:val="82"/>
        <w:spacing w:after="0" w:line="300" w:lineRule="auto"/>
        <w:ind w:firstLine="709"/>
        <w:jc w:val="both"/>
        <w:rPr>
          <w:rFonts w:eastAsia="Trebuchet MS"/>
          <w:sz w:val="28"/>
          <w:szCs w:val="28"/>
        </w:rPr>
      </w:pPr>
      <w:r w:rsidRPr="00DF38D7">
        <w:rPr>
          <w:rFonts w:eastAsia="Trebuchet MS"/>
          <w:sz w:val="28"/>
          <w:szCs w:val="28"/>
        </w:rPr>
        <w:t xml:space="preserve">Перечень и основные характеристики внешних автомобильных дорог общего пользования, проходящих по территории </w:t>
      </w:r>
      <w:proofErr w:type="spellStart"/>
      <w:r w:rsidRPr="00DF38D7">
        <w:rPr>
          <w:rFonts w:eastAsia="Trebuchet MS"/>
          <w:sz w:val="28"/>
          <w:szCs w:val="28"/>
        </w:rPr>
        <w:t>Свободинского</w:t>
      </w:r>
      <w:proofErr w:type="spellEnd"/>
      <w:r w:rsidRPr="00DF38D7">
        <w:rPr>
          <w:rFonts w:eastAsia="Trebuchet MS"/>
          <w:sz w:val="28"/>
          <w:szCs w:val="28"/>
        </w:rPr>
        <w:t xml:space="preserve"> МО, приведены в таблице 7.</w:t>
      </w:r>
      <w:r>
        <w:rPr>
          <w:rFonts w:eastAsia="Trebuchet MS"/>
          <w:sz w:val="28"/>
          <w:szCs w:val="28"/>
        </w:rPr>
        <w:t>8</w:t>
      </w:r>
      <w:r w:rsidRPr="00DF38D7">
        <w:rPr>
          <w:rFonts w:eastAsia="Trebuchet MS"/>
          <w:sz w:val="28"/>
          <w:szCs w:val="28"/>
        </w:rPr>
        <w:t>.1.</w:t>
      </w:r>
    </w:p>
    <w:p w:rsidR="00DF38D7" w:rsidRPr="00442C54" w:rsidRDefault="00DF38D7" w:rsidP="00DF38D7">
      <w:pPr>
        <w:pStyle w:val="af8"/>
        <w:keepNext/>
        <w:tabs>
          <w:tab w:val="left" w:pos="1701"/>
        </w:tabs>
        <w:spacing w:after="0" w:line="240" w:lineRule="auto"/>
        <w:rPr>
          <w:bCs/>
          <w:sz w:val="24"/>
        </w:rPr>
      </w:pPr>
      <w:r w:rsidRPr="00442C54">
        <w:rPr>
          <w:bCs/>
          <w:sz w:val="24"/>
        </w:rPr>
        <w:t>Таблица 7.</w:t>
      </w:r>
      <w:r>
        <w:rPr>
          <w:bCs/>
          <w:sz w:val="24"/>
        </w:rPr>
        <w:t>8</w:t>
      </w:r>
      <w:r w:rsidRPr="00442C54">
        <w:rPr>
          <w:bCs/>
          <w:sz w:val="24"/>
        </w:rPr>
        <w:t xml:space="preserve">.1 Перечень автомобильных дорог регионального и межмуниципального </w:t>
      </w:r>
      <w:r w:rsidRPr="00DF4371">
        <w:rPr>
          <w:bCs/>
          <w:sz w:val="24"/>
        </w:rPr>
        <w:t xml:space="preserve">значения  </w:t>
      </w:r>
      <w:proofErr w:type="spellStart"/>
      <w:r>
        <w:rPr>
          <w:bCs/>
          <w:sz w:val="24"/>
        </w:rPr>
        <w:t>Липовского</w:t>
      </w:r>
      <w:proofErr w:type="spellEnd"/>
      <w:r w:rsidRPr="00442C54">
        <w:rPr>
          <w:bCs/>
          <w:sz w:val="24"/>
        </w:rPr>
        <w:t xml:space="preserve"> муниципального </w:t>
      </w:r>
      <w:r>
        <w:rPr>
          <w:bCs/>
          <w:sz w:val="24"/>
        </w:rPr>
        <w:t>образования</w:t>
      </w:r>
    </w:p>
    <w:tbl>
      <w:tblPr>
        <w:tblW w:w="0" w:type="auto"/>
        <w:jc w:val="center"/>
        <w:tblCellMar>
          <w:left w:w="28" w:type="dxa"/>
          <w:right w:w="28" w:type="dxa"/>
        </w:tblCellMar>
        <w:tblLook w:val="0000"/>
      </w:tblPr>
      <w:tblGrid>
        <w:gridCol w:w="371"/>
        <w:gridCol w:w="1913"/>
        <w:gridCol w:w="1377"/>
        <w:gridCol w:w="1197"/>
        <w:gridCol w:w="1197"/>
        <w:gridCol w:w="837"/>
        <w:gridCol w:w="663"/>
        <w:gridCol w:w="1084"/>
        <w:gridCol w:w="987"/>
        <w:gridCol w:w="635"/>
      </w:tblGrid>
      <w:tr w:rsidR="00DF38D7" w:rsidRPr="0039071B" w:rsidTr="00DF38D7">
        <w:trPr>
          <w:cantSplit/>
          <w:trHeight w:hRule="exact" w:val="252"/>
          <w:jc w:val="center"/>
        </w:trPr>
        <w:tc>
          <w:tcPr>
            <w:tcW w:w="0" w:type="auto"/>
            <w:vMerge w:val="restart"/>
            <w:tcBorders>
              <w:top w:val="single" w:sz="8" w:space="0" w:color="000000"/>
              <w:left w:val="single" w:sz="8" w:space="0" w:color="000000"/>
              <w:bottom w:val="single" w:sz="4" w:space="0" w:color="000000"/>
            </w:tcBorders>
            <w:vAlign w:val="center"/>
          </w:tcPr>
          <w:p w:rsidR="00DF38D7" w:rsidRPr="00DF38D7" w:rsidRDefault="00DF38D7" w:rsidP="00DF38D7">
            <w:pPr>
              <w:snapToGrid w:val="0"/>
              <w:spacing w:after="0" w:line="240" w:lineRule="auto"/>
              <w:jc w:val="center"/>
              <w:rPr>
                <w:rFonts w:ascii="Times New Roman" w:hAnsi="Times New Roman" w:cs="Times New Roman"/>
                <w:b/>
              </w:rPr>
            </w:pPr>
            <w:r w:rsidRPr="00DF38D7">
              <w:rPr>
                <w:rFonts w:ascii="Times New Roman" w:hAnsi="Times New Roman" w:cs="Times New Roman"/>
                <w:b/>
              </w:rPr>
              <w:t xml:space="preserve">№ </w:t>
            </w:r>
            <w:proofErr w:type="spellStart"/>
            <w:proofErr w:type="gramStart"/>
            <w:r w:rsidRPr="00DF38D7">
              <w:rPr>
                <w:rFonts w:ascii="Times New Roman" w:hAnsi="Times New Roman" w:cs="Times New Roman"/>
                <w:b/>
              </w:rPr>
              <w:t>п</w:t>
            </w:r>
            <w:proofErr w:type="spellEnd"/>
            <w:proofErr w:type="gramEnd"/>
            <w:r w:rsidRPr="00DF38D7">
              <w:rPr>
                <w:rFonts w:ascii="Times New Roman" w:hAnsi="Times New Roman" w:cs="Times New Roman"/>
                <w:b/>
              </w:rPr>
              <w:t>/</w:t>
            </w:r>
            <w:proofErr w:type="spellStart"/>
            <w:r w:rsidRPr="00DF38D7">
              <w:rPr>
                <w:rFonts w:ascii="Times New Roman" w:hAnsi="Times New Roman" w:cs="Times New Roman"/>
                <w:b/>
              </w:rPr>
              <w:t>п</w:t>
            </w:r>
            <w:proofErr w:type="spellEnd"/>
          </w:p>
        </w:tc>
        <w:tc>
          <w:tcPr>
            <w:tcW w:w="0" w:type="auto"/>
            <w:vMerge w:val="restart"/>
            <w:tcBorders>
              <w:top w:val="single" w:sz="8" w:space="0" w:color="000000"/>
              <w:left w:val="single" w:sz="4" w:space="0" w:color="000000"/>
              <w:bottom w:val="single" w:sz="4" w:space="0" w:color="000000"/>
            </w:tcBorders>
            <w:tcMar>
              <w:left w:w="108" w:type="dxa"/>
              <w:right w:w="108" w:type="dxa"/>
            </w:tcMar>
            <w:vAlign w:val="center"/>
          </w:tcPr>
          <w:p w:rsidR="00DF38D7" w:rsidRPr="00DF38D7" w:rsidRDefault="00DF38D7" w:rsidP="00DF38D7">
            <w:pPr>
              <w:snapToGrid w:val="0"/>
              <w:spacing w:after="0" w:line="240" w:lineRule="auto"/>
              <w:jc w:val="center"/>
              <w:rPr>
                <w:rFonts w:ascii="Times New Roman" w:hAnsi="Times New Roman" w:cs="Times New Roman"/>
                <w:b/>
              </w:rPr>
            </w:pPr>
            <w:r w:rsidRPr="00DF38D7">
              <w:rPr>
                <w:rFonts w:ascii="Times New Roman" w:hAnsi="Times New Roman" w:cs="Times New Roman"/>
                <w:b/>
              </w:rPr>
              <w:t>Наименование автомобильных дорог</w:t>
            </w:r>
          </w:p>
        </w:tc>
        <w:tc>
          <w:tcPr>
            <w:tcW w:w="0" w:type="auto"/>
            <w:vMerge w:val="restart"/>
            <w:tcBorders>
              <w:top w:val="single" w:sz="8" w:space="0" w:color="000000"/>
              <w:left w:val="single" w:sz="4" w:space="0" w:color="000000"/>
              <w:bottom w:val="single" w:sz="4" w:space="0" w:color="000000"/>
            </w:tcBorders>
            <w:tcMar>
              <w:left w:w="108" w:type="dxa"/>
              <w:right w:w="108" w:type="dxa"/>
            </w:tcMar>
            <w:vAlign w:val="center"/>
          </w:tcPr>
          <w:p w:rsidR="00DF38D7" w:rsidRPr="00DF38D7" w:rsidRDefault="00DF38D7" w:rsidP="00DF38D7">
            <w:pPr>
              <w:snapToGrid w:val="0"/>
              <w:spacing w:after="0" w:line="240" w:lineRule="auto"/>
              <w:jc w:val="center"/>
              <w:rPr>
                <w:rFonts w:ascii="Times New Roman" w:hAnsi="Times New Roman" w:cs="Times New Roman"/>
                <w:b/>
                <w:spacing w:val="-8"/>
              </w:rPr>
            </w:pPr>
            <w:r w:rsidRPr="00DF38D7">
              <w:rPr>
                <w:rFonts w:ascii="Times New Roman" w:hAnsi="Times New Roman" w:cs="Times New Roman"/>
                <w:b/>
                <w:spacing w:val="-8"/>
              </w:rPr>
              <w:t>Протяжение в границах МО, км</w:t>
            </w:r>
          </w:p>
        </w:tc>
        <w:tc>
          <w:tcPr>
            <w:tcW w:w="0" w:type="auto"/>
            <w:gridSpan w:val="4"/>
            <w:tcBorders>
              <w:top w:val="single" w:sz="8" w:space="0" w:color="000000"/>
              <w:left w:val="single" w:sz="4" w:space="0" w:color="000000"/>
              <w:bottom w:val="single" w:sz="4" w:space="0" w:color="000000"/>
            </w:tcBorders>
            <w:vAlign w:val="center"/>
          </w:tcPr>
          <w:p w:rsidR="00DF38D7" w:rsidRPr="00DF38D7" w:rsidRDefault="00DF38D7" w:rsidP="00DF38D7">
            <w:pPr>
              <w:snapToGrid w:val="0"/>
              <w:spacing w:after="0" w:line="240" w:lineRule="auto"/>
              <w:jc w:val="center"/>
              <w:rPr>
                <w:rFonts w:ascii="Times New Roman" w:hAnsi="Times New Roman" w:cs="Times New Roman"/>
                <w:b/>
              </w:rPr>
            </w:pPr>
            <w:r w:rsidRPr="00DF38D7">
              <w:rPr>
                <w:rFonts w:ascii="Times New Roman" w:hAnsi="Times New Roman" w:cs="Times New Roman"/>
                <w:b/>
              </w:rPr>
              <w:t>в том числе</w:t>
            </w:r>
          </w:p>
        </w:tc>
        <w:tc>
          <w:tcPr>
            <w:tcW w:w="0" w:type="auto"/>
            <w:vMerge w:val="restart"/>
            <w:tcBorders>
              <w:top w:val="single" w:sz="8" w:space="0" w:color="000000"/>
              <w:left w:val="single" w:sz="4" w:space="0" w:color="000000"/>
              <w:bottom w:val="single" w:sz="4" w:space="0" w:color="000000"/>
            </w:tcBorders>
            <w:vAlign w:val="center"/>
          </w:tcPr>
          <w:p w:rsidR="00DF38D7" w:rsidRPr="00DF38D7" w:rsidRDefault="00DF38D7" w:rsidP="00DF38D7">
            <w:pPr>
              <w:snapToGrid w:val="0"/>
              <w:spacing w:after="0" w:line="240" w:lineRule="auto"/>
              <w:jc w:val="center"/>
              <w:rPr>
                <w:rFonts w:ascii="Times New Roman" w:hAnsi="Times New Roman" w:cs="Times New Roman"/>
                <w:b/>
              </w:rPr>
            </w:pPr>
            <w:r w:rsidRPr="00DF38D7">
              <w:rPr>
                <w:rFonts w:ascii="Times New Roman" w:hAnsi="Times New Roman" w:cs="Times New Roman"/>
                <w:b/>
              </w:rPr>
              <w:t>Ширина земляного полотна</w:t>
            </w:r>
          </w:p>
        </w:tc>
        <w:tc>
          <w:tcPr>
            <w:tcW w:w="0" w:type="auto"/>
            <w:vMerge w:val="restart"/>
            <w:tcBorders>
              <w:top w:val="single" w:sz="8" w:space="0" w:color="000000"/>
              <w:left w:val="single" w:sz="4" w:space="0" w:color="000000"/>
              <w:bottom w:val="single" w:sz="4" w:space="0" w:color="000000"/>
            </w:tcBorders>
            <w:vAlign w:val="center"/>
          </w:tcPr>
          <w:p w:rsidR="00DF38D7" w:rsidRPr="00DF38D7" w:rsidRDefault="00DF38D7" w:rsidP="00DF38D7">
            <w:pPr>
              <w:snapToGrid w:val="0"/>
              <w:spacing w:after="0" w:line="240" w:lineRule="auto"/>
              <w:jc w:val="center"/>
              <w:rPr>
                <w:rFonts w:ascii="Times New Roman" w:hAnsi="Times New Roman" w:cs="Times New Roman"/>
                <w:b/>
              </w:rPr>
            </w:pPr>
            <w:r w:rsidRPr="00DF38D7">
              <w:rPr>
                <w:rFonts w:ascii="Times New Roman" w:hAnsi="Times New Roman" w:cs="Times New Roman"/>
                <w:b/>
              </w:rPr>
              <w:t>Ширина проезжей части</w:t>
            </w:r>
          </w:p>
        </w:tc>
        <w:tc>
          <w:tcPr>
            <w:tcW w:w="0" w:type="auto"/>
            <w:vMerge w:val="restart"/>
            <w:tcBorders>
              <w:top w:val="single" w:sz="8" w:space="0" w:color="000000"/>
              <w:left w:val="single" w:sz="4" w:space="0" w:color="000000"/>
              <w:bottom w:val="single" w:sz="4" w:space="0" w:color="000000"/>
              <w:right w:val="single" w:sz="8" w:space="0" w:color="000000"/>
            </w:tcBorders>
            <w:vAlign w:val="center"/>
          </w:tcPr>
          <w:p w:rsidR="00DF38D7" w:rsidRPr="00DF38D7" w:rsidRDefault="00DF38D7" w:rsidP="00DF38D7">
            <w:pPr>
              <w:snapToGrid w:val="0"/>
              <w:spacing w:after="0" w:line="240" w:lineRule="auto"/>
              <w:jc w:val="center"/>
              <w:rPr>
                <w:rFonts w:ascii="Times New Roman" w:hAnsi="Times New Roman" w:cs="Times New Roman"/>
                <w:b/>
              </w:rPr>
            </w:pPr>
            <w:proofErr w:type="spellStart"/>
            <w:proofErr w:type="gramStart"/>
            <w:r w:rsidRPr="00DF38D7">
              <w:rPr>
                <w:rFonts w:ascii="Times New Roman" w:hAnsi="Times New Roman" w:cs="Times New Roman"/>
                <w:b/>
              </w:rPr>
              <w:t>Кате-гория</w:t>
            </w:r>
            <w:proofErr w:type="spellEnd"/>
            <w:proofErr w:type="gramEnd"/>
          </w:p>
        </w:tc>
      </w:tr>
      <w:tr w:rsidR="00DF38D7" w:rsidRPr="006638DB" w:rsidTr="00DF38D7">
        <w:trPr>
          <w:cantSplit/>
          <w:trHeight w:hRule="exact" w:val="242"/>
          <w:jc w:val="center"/>
        </w:trPr>
        <w:tc>
          <w:tcPr>
            <w:tcW w:w="0" w:type="auto"/>
            <w:vMerge/>
            <w:tcBorders>
              <w:top w:val="single" w:sz="8" w:space="0" w:color="000000"/>
              <w:left w:val="single" w:sz="8" w:space="0" w:color="000000"/>
              <w:bottom w:val="single" w:sz="4" w:space="0" w:color="000000"/>
            </w:tcBorders>
            <w:vAlign w:val="center"/>
          </w:tcPr>
          <w:p w:rsidR="00DF38D7" w:rsidRPr="00DF38D7" w:rsidRDefault="00DF38D7" w:rsidP="00DF38D7">
            <w:pPr>
              <w:spacing w:after="0" w:line="240" w:lineRule="auto"/>
              <w:rPr>
                <w:rFonts w:ascii="Times New Roman" w:hAnsi="Times New Roman" w:cs="Times New Roman"/>
              </w:rPr>
            </w:pPr>
          </w:p>
        </w:tc>
        <w:tc>
          <w:tcPr>
            <w:tcW w:w="0" w:type="auto"/>
            <w:vMerge/>
            <w:tcBorders>
              <w:top w:val="single" w:sz="8" w:space="0" w:color="000000"/>
              <w:left w:val="single" w:sz="4" w:space="0" w:color="000000"/>
              <w:bottom w:val="single" w:sz="4" w:space="0" w:color="000000"/>
            </w:tcBorders>
            <w:tcMar>
              <w:left w:w="108" w:type="dxa"/>
              <w:right w:w="108" w:type="dxa"/>
            </w:tcMar>
            <w:vAlign w:val="center"/>
          </w:tcPr>
          <w:p w:rsidR="00DF38D7" w:rsidRPr="00DF38D7" w:rsidRDefault="00DF38D7" w:rsidP="00DF38D7">
            <w:pPr>
              <w:spacing w:after="0" w:line="240" w:lineRule="auto"/>
              <w:rPr>
                <w:rFonts w:ascii="Times New Roman" w:hAnsi="Times New Roman" w:cs="Times New Roman"/>
              </w:rPr>
            </w:pPr>
          </w:p>
        </w:tc>
        <w:tc>
          <w:tcPr>
            <w:tcW w:w="0" w:type="auto"/>
            <w:vMerge/>
            <w:tcBorders>
              <w:top w:val="single" w:sz="8" w:space="0" w:color="000000"/>
              <w:left w:val="single" w:sz="4" w:space="0" w:color="000000"/>
              <w:bottom w:val="single" w:sz="4" w:space="0" w:color="000000"/>
            </w:tcBorders>
            <w:tcMar>
              <w:left w:w="108" w:type="dxa"/>
              <w:right w:w="108" w:type="dxa"/>
            </w:tcMar>
            <w:vAlign w:val="center"/>
          </w:tcPr>
          <w:p w:rsidR="00DF38D7" w:rsidRPr="00DF38D7" w:rsidRDefault="00DF38D7" w:rsidP="00DF38D7">
            <w:pPr>
              <w:spacing w:after="0" w:line="240" w:lineRule="auto"/>
              <w:rPr>
                <w:rFonts w:ascii="Times New Roman" w:hAnsi="Times New Roman" w:cs="Times New Roman"/>
              </w:rPr>
            </w:pPr>
          </w:p>
        </w:tc>
        <w:tc>
          <w:tcPr>
            <w:tcW w:w="0" w:type="auto"/>
            <w:vMerge w:val="restart"/>
            <w:tcBorders>
              <w:top w:val="single" w:sz="4" w:space="0" w:color="000000"/>
              <w:left w:val="single" w:sz="4" w:space="0" w:color="000000"/>
              <w:bottom w:val="single" w:sz="4" w:space="0" w:color="000000"/>
            </w:tcBorders>
            <w:vAlign w:val="center"/>
          </w:tcPr>
          <w:p w:rsidR="00DF38D7" w:rsidRPr="00DF38D7" w:rsidRDefault="00DF38D7" w:rsidP="00DF38D7">
            <w:pPr>
              <w:snapToGrid w:val="0"/>
              <w:spacing w:after="0" w:line="240" w:lineRule="auto"/>
              <w:jc w:val="center"/>
              <w:rPr>
                <w:rFonts w:ascii="Times New Roman" w:hAnsi="Times New Roman" w:cs="Times New Roman"/>
                <w:b/>
              </w:rPr>
            </w:pPr>
            <w:r w:rsidRPr="00DF38D7">
              <w:rPr>
                <w:rFonts w:ascii="Times New Roman" w:hAnsi="Times New Roman" w:cs="Times New Roman"/>
                <w:b/>
              </w:rPr>
              <w:t>с твердым покрытием</w:t>
            </w:r>
          </w:p>
        </w:tc>
        <w:tc>
          <w:tcPr>
            <w:tcW w:w="0" w:type="auto"/>
            <w:gridSpan w:val="2"/>
            <w:tcBorders>
              <w:top w:val="single" w:sz="4" w:space="0" w:color="000000"/>
              <w:left w:val="single" w:sz="4" w:space="0" w:color="000000"/>
              <w:bottom w:val="single" w:sz="4" w:space="0" w:color="000000"/>
            </w:tcBorders>
            <w:vAlign w:val="center"/>
          </w:tcPr>
          <w:p w:rsidR="00DF38D7" w:rsidRPr="00DF38D7" w:rsidRDefault="00DF38D7" w:rsidP="00DF38D7">
            <w:pPr>
              <w:snapToGrid w:val="0"/>
              <w:spacing w:after="0" w:line="240" w:lineRule="auto"/>
              <w:jc w:val="center"/>
              <w:rPr>
                <w:rFonts w:ascii="Times New Roman" w:hAnsi="Times New Roman" w:cs="Times New Roman"/>
                <w:b/>
              </w:rPr>
            </w:pPr>
            <w:r w:rsidRPr="00DF38D7">
              <w:rPr>
                <w:rFonts w:ascii="Times New Roman" w:hAnsi="Times New Roman" w:cs="Times New Roman"/>
                <w:b/>
              </w:rPr>
              <w:t>из них</w:t>
            </w:r>
          </w:p>
        </w:tc>
        <w:tc>
          <w:tcPr>
            <w:tcW w:w="0" w:type="auto"/>
            <w:vMerge w:val="restart"/>
            <w:tcBorders>
              <w:top w:val="single" w:sz="4" w:space="0" w:color="000000"/>
              <w:left w:val="single" w:sz="4" w:space="0" w:color="000000"/>
              <w:bottom w:val="single" w:sz="4" w:space="0" w:color="000000"/>
            </w:tcBorders>
            <w:vAlign w:val="center"/>
          </w:tcPr>
          <w:p w:rsidR="00DF38D7" w:rsidRPr="00DF38D7" w:rsidRDefault="00DF38D7" w:rsidP="00DF38D7">
            <w:pPr>
              <w:snapToGrid w:val="0"/>
              <w:spacing w:after="0" w:line="240" w:lineRule="auto"/>
              <w:jc w:val="center"/>
              <w:rPr>
                <w:rFonts w:ascii="Times New Roman" w:hAnsi="Times New Roman" w:cs="Times New Roman"/>
                <w:b/>
              </w:rPr>
            </w:pPr>
            <w:proofErr w:type="spellStart"/>
            <w:proofErr w:type="gramStart"/>
            <w:r w:rsidRPr="00DF38D7">
              <w:rPr>
                <w:rFonts w:ascii="Times New Roman" w:hAnsi="Times New Roman" w:cs="Times New Roman"/>
                <w:b/>
              </w:rPr>
              <w:t>грун-товые</w:t>
            </w:r>
            <w:proofErr w:type="spellEnd"/>
            <w:proofErr w:type="gramEnd"/>
          </w:p>
        </w:tc>
        <w:tc>
          <w:tcPr>
            <w:tcW w:w="0" w:type="auto"/>
            <w:vMerge/>
            <w:tcBorders>
              <w:top w:val="single" w:sz="8" w:space="0" w:color="000000"/>
              <w:left w:val="single" w:sz="4" w:space="0" w:color="000000"/>
              <w:bottom w:val="single" w:sz="4" w:space="0" w:color="000000"/>
            </w:tcBorders>
            <w:vAlign w:val="center"/>
          </w:tcPr>
          <w:p w:rsidR="00DF38D7" w:rsidRPr="00DF38D7" w:rsidRDefault="00DF38D7" w:rsidP="00DF38D7">
            <w:pPr>
              <w:spacing w:after="0" w:line="240" w:lineRule="auto"/>
              <w:rPr>
                <w:rFonts w:ascii="Times New Roman" w:hAnsi="Times New Roman" w:cs="Times New Roman"/>
              </w:rPr>
            </w:pPr>
          </w:p>
        </w:tc>
        <w:tc>
          <w:tcPr>
            <w:tcW w:w="0" w:type="auto"/>
            <w:vMerge/>
            <w:tcBorders>
              <w:top w:val="single" w:sz="8" w:space="0" w:color="000000"/>
              <w:left w:val="single" w:sz="4" w:space="0" w:color="000000"/>
              <w:bottom w:val="single" w:sz="4" w:space="0" w:color="000000"/>
            </w:tcBorders>
            <w:vAlign w:val="center"/>
          </w:tcPr>
          <w:p w:rsidR="00DF38D7" w:rsidRPr="00DF38D7" w:rsidRDefault="00DF38D7" w:rsidP="00DF38D7">
            <w:pPr>
              <w:spacing w:after="0" w:line="240" w:lineRule="auto"/>
              <w:rPr>
                <w:rFonts w:ascii="Times New Roman" w:hAnsi="Times New Roman" w:cs="Times New Roman"/>
              </w:rPr>
            </w:pPr>
          </w:p>
        </w:tc>
        <w:tc>
          <w:tcPr>
            <w:tcW w:w="0" w:type="auto"/>
            <w:vMerge/>
            <w:tcBorders>
              <w:top w:val="single" w:sz="8" w:space="0" w:color="000000"/>
              <w:left w:val="single" w:sz="4" w:space="0" w:color="000000"/>
              <w:bottom w:val="single" w:sz="4" w:space="0" w:color="000000"/>
              <w:right w:val="single" w:sz="8" w:space="0" w:color="000000"/>
            </w:tcBorders>
            <w:vAlign w:val="center"/>
          </w:tcPr>
          <w:p w:rsidR="00DF38D7" w:rsidRPr="00DF38D7" w:rsidRDefault="00DF38D7" w:rsidP="00DF38D7">
            <w:pPr>
              <w:spacing w:after="0" w:line="240" w:lineRule="auto"/>
              <w:rPr>
                <w:rFonts w:ascii="Times New Roman" w:hAnsi="Times New Roman" w:cs="Times New Roman"/>
              </w:rPr>
            </w:pPr>
          </w:p>
        </w:tc>
      </w:tr>
      <w:tr w:rsidR="00DF38D7" w:rsidRPr="006638DB" w:rsidTr="00DF38D7">
        <w:trPr>
          <w:cantSplit/>
          <w:trHeight w:hRule="exact" w:val="549"/>
          <w:jc w:val="center"/>
        </w:trPr>
        <w:tc>
          <w:tcPr>
            <w:tcW w:w="0" w:type="auto"/>
            <w:vMerge/>
            <w:tcBorders>
              <w:top w:val="single" w:sz="8" w:space="0" w:color="000000"/>
              <w:left w:val="single" w:sz="8" w:space="0" w:color="000000"/>
              <w:bottom w:val="single" w:sz="4" w:space="0" w:color="000000"/>
            </w:tcBorders>
            <w:vAlign w:val="center"/>
          </w:tcPr>
          <w:p w:rsidR="00DF38D7" w:rsidRPr="00DF38D7" w:rsidRDefault="00DF38D7" w:rsidP="00DF38D7">
            <w:pPr>
              <w:spacing w:after="0" w:line="240" w:lineRule="auto"/>
              <w:rPr>
                <w:rFonts w:ascii="Times New Roman" w:hAnsi="Times New Roman" w:cs="Times New Roman"/>
              </w:rPr>
            </w:pPr>
          </w:p>
        </w:tc>
        <w:tc>
          <w:tcPr>
            <w:tcW w:w="0" w:type="auto"/>
            <w:vMerge/>
            <w:tcBorders>
              <w:top w:val="single" w:sz="8" w:space="0" w:color="000000"/>
              <w:left w:val="single" w:sz="4" w:space="0" w:color="000000"/>
              <w:bottom w:val="single" w:sz="4" w:space="0" w:color="000000"/>
            </w:tcBorders>
            <w:tcMar>
              <w:left w:w="108" w:type="dxa"/>
              <w:right w:w="108" w:type="dxa"/>
            </w:tcMar>
            <w:vAlign w:val="center"/>
          </w:tcPr>
          <w:p w:rsidR="00DF38D7" w:rsidRPr="00DF38D7" w:rsidRDefault="00DF38D7" w:rsidP="00DF38D7">
            <w:pPr>
              <w:spacing w:after="0" w:line="240" w:lineRule="auto"/>
              <w:rPr>
                <w:rFonts w:ascii="Times New Roman" w:hAnsi="Times New Roman" w:cs="Times New Roman"/>
              </w:rPr>
            </w:pPr>
          </w:p>
        </w:tc>
        <w:tc>
          <w:tcPr>
            <w:tcW w:w="0" w:type="auto"/>
            <w:vMerge/>
            <w:tcBorders>
              <w:top w:val="single" w:sz="8" w:space="0" w:color="000000"/>
              <w:left w:val="single" w:sz="4" w:space="0" w:color="000000"/>
              <w:bottom w:val="single" w:sz="4" w:space="0" w:color="000000"/>
            </w:tcBorders>
            <w:tcMar>
              <w:left w:w="108" w:type="dxa"/>
              <w:right w:w="108" w:type="dxa"/>
            </w:tcMar>
            <w:vAlign w:val="center"/>
          </w:tcPr>
          <w:p w:rsidR="00DF38D7" w:rsidRPr="00DF38D7" w:rsidRDefault="00DF38D7" w:rsidP="00DF38D7">
            <w:pPr>
              <w:spacing w:after="0" w:line="240" w:lineRule="auto"/>
              <w:rPr>
                <w:rFonts w:ascii="Times New Roman" w:hAnsi="Times New Roman" w:cs="Times New Roman"/>
              </w:rPr>
            </w:pPr>
          </w:p>
        </w:tc>
        <w:tc>
          <w:tcPr>
            <w:tcW w:w="0" w:type="auto"/>
            <w:vMerge/>
            <w:tcBorders>
              <w:top w:val="single" w:sz="4" w:space="0" w:color="000000"/>
              <w:left w:val="single" w:sz="4" w:space="0" w:color="000000"/>
              <w:bottom w:val="single" w:sz="4" w:space="0" w:color="000000"/>
            </w:tcBorders>
            <w:vAlign w:val="center"/>
          </w:tcPr>
          <w:p w:rsidR="00DF38D7" w:rsidRPr="00DF38D7" w:rsidRDefault="00DF38D7" w:rsidP="00DF38D7">
            <w:pPr>
              <w:spacing w:after="0" w:line="240" w:lineRule="auto"/>
              <w:rPr>
                <w:rFonts w:ascii="Times New Roman" w:hAnsi="Times New Roman" w:cs="Times New Roman"/>
                <w:b/>
              </w:rPr>
            </w:pP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snapToGrid w:val="0"/>
              <w:spacing w:after="0" w:line="240" w:lineRule="auto"/>
              <w:jc w:val="center"/>
              <w:rPr>
                <w:rFonts w:ascii="Times New Roman" w:hAnsi="Times New Roman" w:cs="Times New Roman"/>
                <w:b/>
              </w:rPr>
            </w:pPr>
            <w:r w:rsidRPr="00DF38D7">
              <w:rPr>
                <w:rFonts w:ascii="Times New Roman" w:hAnsi="Times New Roman" w:cs="Times New Roman"/>
                <w:b/>
              </w:rPr>
              <w:t xml:space="preserve">с </w:t>
            </w:r>
            <w:proofErr w:type="spellStart"/>
            <w:r w:rsidRPr="00DF38D7">
              <w:rPr>
                <w:rFonts w:ascii="Times New Roman" w:hAnsi="Times New Roman" w:cs="Times New Roman"/>
                <w:b/>
              </w:rPr>
              <w:t>усоверш</w:t>
            </w:r>
            <w:proofErr w:type="spellEnd"/>
            <w:r w:rsidRPr="00DF38D7">
              <w:rPr>
                <w:rFonts w:ascii="Times New Roman" w:hAnsi="Times New Roman" w:cs="Times New Roman"/>
                <w:b/>
              </w:rPr>
              <w:t>. покрытием</w:t>
            </w: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snapToGrid w:val="0"/>
              <w:spacing w:after="0" w:line="240" w:lineRule="auto"/>
              <w:jc w:val="center"/>
              <w:rPr>
                <w:rFonts w:ascii="Times New Roman" w:hAnsi="Times New Roman" w:cs="Times New Roman"/>
                <w:b/>
              </w:rPr>
            </w:pPr>
            <w:r w:rsidRPr="00DF38D7">
              <w:rPr>
                <w:rFonts w:ascii="Times New Roman" w:hAnsi="Times New Roman" w:cs="Times New Roman"/>
                <w:b/>
              </w:rPr>
              <w:t xml:space="preserve">с </w:t>
            </w:r>
            <w:proofErr w:type="spellStart"/>
            <w:proofErr w:type="gramStart"/>
            <w:r w:rsidRPr="00DF38D7">
              <w:rPr>
                <w:rFonts w:ascii="Times New Roman" w:hAnsi="Times New Roman" w:cs="Times New Roman"/>
                <w:b/>
              </w:rPr>
              <w:t>пере-ходным</w:t>
            </w:r>
            <w:proofErr w:type="spellEnd"/>
            <w:proofErr w:type="gramEnd"/>
          </w:p>
        </w:tc>
        <w:tc>
          <w:tcPr>
            <w:tcW w:w="0" w:type="auto"/>
            <w:vMerge/>
            <w:tcBorders>
              <w:top w:val="single" w:sz="4" w:space="0" w:color="000000"/>
              <w:left w:val="single" w:sz="4" w:space="0" w:color="000000"/>
              <w:bottom w:val="single" w:sz="4" w:space="0" w:color="000000"/>
            </w:tcBorders>
            <w:vAlign w:val="center"/>
          </w:tcPr>
          <w:p w:rsidR="00DF38D7" w:rsidRPr="00DF38D7" w:rsidRDefault="00DF38D7" w:rsidP="00DF38D7">
            <w:pPr>
              <w:spacing w:after="0" w:line="240" w:lineRule="auto"/>
              <w:rPr>
                <w:rFonts w:ascii="Times New Roman" w:hAnsi="Times New Roman" w:cs="Times New Roman"/>
              </w:rPr>
            </w:pPr>
          </w:p>
        </w:tc>
        <w:tc>
          <w:tcPr>
            <w:tcW w:w="0" w:type="auto"/>
            <w:vMerge/>
            <w:tcBorders>
              <w:top w:val="single" w:sz="8" w:space="0" w:color="000000"/>
              <w:left w:val="single" w:sz="4" w:space="0" w:color="000000"/>
              <w:bottom w:val="single" w:sz="4" w:space="0" w:color="000000"/>
            </w:tcBorders>
            <w:vAlign w:val="center"/>
          </w:tcPr>
          <w:p w:rsidR="00DF38D7" w:rsidRPr="00DF38D7" w:rsidRDefault="00DF38D7" w:rsidP="00DF38D7">
            <w:pPr>
              <w:spacing w:after="0" w:line="240" w:lineRule="auto"/>
              <w:rPr>
                <w:rFonts w:ascii="Times New Roman" w:hAnsi="Times New Roman" w:cs="Times New Roman"/>
              </w:rPr>
            </w:pPr>
          </w:p>
        </w:tc>
        <w:tc>
          <w:tcPr>
            <w:tcW w:w="0" w:type="auto"/>
            <w:vMerge/>
            <w:tcBorders>
              <w:top w:val="single" w:sz="8" w:space="0" w:color="000000"/>
              <w:left w:val="single" w:sz="4" w:space="0" w:color="000000"/>
              <w:bottom w:val="single" w:sz="4" w:space="0" w:color="000000"/>
            </w:tcBorders>
            <w:vAlign w:val="center"/>
          </w:tcPr>
          <w:p w:rsidR="00DF38D7" w:rsidRPr="00DF38D7" w:rsidRDefault="00DF38D7" w:rsidP="00DF38D7">
            <w:pPr>
              <w:spacing w:after="0" w:line="240" w:lineRule="auto"/>
              <w:rPr>
                <w:rFonts w:ascii="Times New Roman" w:hAnsi="Times New Roman" w:cs="Times New Roman"/>
              </w:rPr>
            </w:pPr>
          </w:p>
        </w:tc>
        <w:tc>
          <w:tcPr>
            <w:tcW w:w="0" w:type="auto"/>
            <w:vMerge/>
            <w:tcBorders>
              <w:top w:val="single" w:sz="8" w:space="0" w:color="000000"/>
              <w:left w:val="single" w:sz="4" w:space="0" w:color="000000"/>
              <w:bottom w:val="single" w:sz="4" w:space="0" w:color="000000"/>
              <w:right w:val="single" w:sz="8" w:space="0" w:color="000000"/>
            </w:tcBorders>
            <w:vAlign w:val="center"/>
          </w:tcPr>
          <w:p w:rsidR="00DF38D7" w:rsidRPr="00DF38D7" w:rsidRDefault="00DF38D7" w:rsidP="00DF38D7">
            <w:pPr>
              <w:spacing w:after="0" w:line="240" w:lineRule="auto"/>
              <w:rPr>
                <w:rFonts w:ascii="Times New Roman" w:hAnsi="Times New Roman" w:cs="Times New Roman"/>
              </w:rPr>
            </w:pPr>
          </w:p>
        </w:tc>
      </w:tr>
      <w:tr w:rsidR="00DF38D7" w:rsidRPr="006638DB" w:rsidTr="00DF38D7">
        <w:trPr>
          <w:trHeight w:val="23"/>
          <w:jc w:val="center"/>
        </w:trPr>
        <w:tc>
          <w:tcPr>
            <w:tcW w:w="0" w:type="auto"/>
            <w:tcBorders>
              <w:top w:val="single" w:sz="4" w:space="0" w:color="000000"/>
              <w:left w:val="single" w:sz="8" w:space="0" w:color="000000"/>
              <w:bottom w:val="single" w:sz="4" w:space="0" w:color="000000"/>
            </w:tcBorders>
            <w:vAlign w:val="center"/>
          </w:tcPr>
          <w:p w:rsidR="00DF38D7" w:rsidRPr="002808E9" w:rsidRDefault="00DF38D7" w:rsidP="00DF38D7">
            <w:pPr>
              <w:snapToGrid w:val="0"/>
              <w:spacing w:after="0" w:line="240" w:lineRule="auto"/>
              <w:jc w:val="center"/>
              <w:rPr>
                <w:rFonts w:ascii="Times New Roman" w:hAnsi="Times New Roman" w:cs="Times New Roman"/>
                <w:b/>
              </w:rPr>
            </w:pPr>
            <w:r w:rsidRPr="002808E9">
              <w:rPr>
                <w:rFonts w:ascii="Times New Roman" w:hAnsi="Times New Roman" w:cs="Times New Roman"/>
                <w:b/>
              </w:rPr>
              <w:t>1</w:t>
            </w:r>
          </w:p>
        </w:tc>
        <w:tc>
          <w:tcPr>
            <w:tcW w:w="0" w:type="auto"/>
            <w:tcBorders>
              <w:top w:val="single" w:sz="4" w:space="0" w:color="000000"/>
              <w:left w:val="single" w:sz="4" w:space="0" w:color="000000"/>
              <w:bottom w:val="single" w:sz="4" w:space="0" w:color="000000"/>
            </w:tcBorders>
            <w:tcMar>
              <w:left w:w="108" w:type="dxa"/>
              <w:right w:w="108" w:type="dxa"/>
            </w:tcMar>
            <w:vAlign w:val="center"/>
          </w:tcPr>
          <w:p w:rsidR="00DF38D7" w:rsidRPr="002808E9" w:rsidRDefault="00DF38D7" w:rsidP="00DF38D7">
            <w:pPr>
              <w:snapToGrid w:val="0"/>
              <w:spacing w:after="0" w:line="240" w:lineRule="auto"/>
              <w:jc w:val="center"/>
              <w:rPr>
                <w:rFonts w:ascii="Times New Roman" w:hAnsi="Times New Roman" w:cs="Times New Roman"/>
                <w:b/>
              </w:rPr>
            </w:pPr>
            <w:r w:rsidRPr="002808E9">
              <w:rPr>
                <w:rFonts w:ascii="Times New Roman" w:hAnsi="Times New Roman" w:cs="Times New Roman"/>
                <w:b/>
              </w:rPr>
              <w:t>2</w:t>
            </w:r>
          </w:p>
        </w:tc>
        <w:tc>
          <w:tcPr>
            <w:tcW w:w="0" w:type="auto"/>
            <w:tcBorders>
              <w:top w:val="single" w:sz="4" w:space="0" w:color="000000"/>
              <w:left w:val="single" w:sz="4" w:space="0" w:color="000000"/>
              <w:bottom w:val="single" w:sz="4" w:space="0" w:color="000000"/>
            </w:tcBorders>
            <w:tcMar>
              <w:left w:w="108" w:type="dxa"/>
              <w:right w:w="108" w:type="dxa"/>
            </w:tcMar>
            <w:vAlign w:val="center"/>
          </w:tcPr>
          <w:p w:rsidR="00DF38D7" w:rsidRPr="002808E9" w:rsidRDefault="00DF38D7" w:rsidP="00DF38D7">
            <w:pPr>
              <w:snapToGrid w:val="0"/>
              <w:spacing w:after="0" w:line="240" w:lineRule="auto"/>
              <w:jc w:val="center"/>
              <w:rPr>
                <w:rFonts w:ascii="Times New Roman" w:hAnsi="Times New Roman" w:cs="Times New Roman"/>
                <w:b/>
              </w:rPr>
            </w:pPr>
            <w:r w:rsidRPr="002808E9">
              <w:rPr>
                <w:rFonts w:ascii="Times New Roman" w:hAnsi="Times New Roman" w:cs="Times New Roman"/>
                <w:b/>
              </w:rPr>
              <w:t>3</w:t>
            </w:r>
          </w:p>
        </w:tc>
        <w:tc>
          <w:tcPr>
            <w:tcW w:w="0" w:type="auto"/>
            <w:tcBorders>
              <w:top w:val="single" w:sz="4" w:space="0" w:color="000000"/>
              <w:left w:val="single" w:sz="4" w:space="0" w:color="000000"/>
              <w:bottom w:val="single" w:sz="4" w:space="0" w:color="000000"/>
            </w:tcBorders>
            <w:vAlign w:val="center"/>
          </w:tcPr>
          <w:p w:rsidR="00DF38D7" w:rsidRPr="002808E9" w:rsidRDefault="00DF38D7" w:rsidP="00DF38D7">
            <w:pPr>
              <w:snapToGrid w:val="0"/>
              <w:spacing w:after="0" w:line="240" w:lineRule="auto"/>
              <w:jc w:val="center"/>
              <w:rPr>
                <w:rFonts w:ascii="Times New Roman" w:hAnsi="Times New Roman" w:cs="Times New Roman"/>
                <w:b/>
              </w:rPr>
            </w:pPr>
            <w:r w:rsidRPr="002808E9">
              <w:rPr>
                <w:rFonts w:ascii="Times New Roman" w:hAnsi="Times New Roman" w:cs="Times New Roman"/>
                <w:b/>
              </w:rPr>
              <w:t>4</w:t>
            </w:r>
          </w:p>
        </w:tc>
        <w:tc>
          <w:tcPr>
            <w:tcW w:w="0" w:type="auto"/>
            <w:tcBorders>
              <w:top w:val="single" w:sz="4" w:space="0" w:color="000000"/>
              <w:left w:val="single" w:sz="4" w:space="0" w:color="000000"/>
              <w:bottom w:val="single" w:sz="4" w:space="0" w:color="000000"/>
            </w:tcBorders>
            <w:vAlign w:val="center"/>
          </w:tcPr>
          <w:p w:rsidR="00DF38D7" w:rsidRPr="002808E9" w:rsidRDefault="00DF38D7" w:rsidP="00DF38D7">
            <w:pPr>
              <w:snapToGrid w:val="0"/>
              <w:spacing w:after="0" w:line="240" w:lineRule="auto"/>
              <w:jc w:val="center"/>
              <w:rPr>
                <w:rFonts w:ascii="Times New Roman" w:hAnsi="Times New Roman" w:cs="Times New Roman"/>
                <w:b/>
              </w:rPr>
            </w:pPr>
            <w:r w:rsidRPr="002808E9">
              <w:rPr>
                <w:rFonts w:ascii="Times New Roman" w:hAnsi="Times New Roman" w:cs="Times New Roman"/>
                <w:b/>
              </w:rPr>
              <w:t>5</w:t>
            </w:r>
          </w:p>
        </w:tc>
        <w:tc>
          <w:tcPr>
            <w:tcW w:w="0" w:type="auto"/>
            <w:tcBorders>
              <w:top w:val="single" w:sz="4" w:space="0" w:color="000000"/>
              <w:left w:val="single" w:sz="4" w:space="0" w:color="000000"/>
              <w:bottom w:val="single" w:sz="4" w:space="0" w:color="000000"/>
            </w:tcBorders>
            <w:vAlign w:val="center"/>
          </w:tcPr>
          <w:p w:rsidR="00DF38D7" w:rsidRPr="002808E9" w:rsidRDefault="00DF38D7" w:rsidP="00DF38D7">
            <w:pPr>
              <w:snapToGrid w:val="0"/>
              <w:spacing w:after="0" w:line="240" w:lineRule="auto"/>
              <w:jc w:val="center"/>
              <w:rPr>
                <w:rFonts w:ascii="Times New Roman" w:hAnsi="Times New Roman" w:cs="Times New Roman"/>
                <w:b/>
              </w:rPr>
            </w:pPr>
            <w:r w:rsidRPr="002808E9">
              <w:rPr>
                <w:rFonts w:ascii="Times New Roman" w:hAnsi="Times New Roman" w:cs="Times New Roman"/>
                <w:b/>
              </w:rPr>
              <w:t>6</w:t>
            </w:r>
          </w:p>
        </w:tc>
        <w:tc>
          <w:tcPr>
            <w:tcW w:w="0" w:type="auto"/>
            <w:tcBorders>
              <w:top w:val="single" w:sz="4" w:space="0" w:color="000000"/>
              <w:left w:val="single" w:sz="4" w:space="0" w:color="000000"/>
              <w:bottom w:val="single" w:sz="4" w:space="0" w:color="000000"/>
            </w:tcBorders>
            <w:vAlign w:val="center"/>
          </w:tcPr>
          <w:p w:rsidR="00DF38D7" w:rsidRPr="002808E9" w:rsidRDefault="00DF38D7" w:rsidP="00DF38D7">
            <w:pPr>
              <w:snapToGrid w:val="0"/>
              <w:spacing w:after="0" w:line="240" w:lineRule="auto"/>
              <w:jc w:val="center"/>
              <w:rPr>
                <w:rFonts w:ascii="Times New Roman" w:hAnsi="Times New Roman" w:cs="Times New Roman"/>
                <w:b/>
              </w:rPr>
            </w:pPr>
            <w:r w:rsidRPr="002808E9">
              <w:rPr>
                <w:rFonts w:ascii="Times New Roman" w:hAnsi="Times New Roman" w:cs="Times New Roman"/>
                <w:b/>
              </w:rPr>
              <w:t>7</w:t>
            </w:r>
          </w:p>
        </w:tc>
        <w:tc>
          <w:tcPr>
            <w:tcW w:w="0" w:type="auto"/>
            <w:tcBorders>
              <w:top w:val="single" w:sz="4" w:space="0" w:color="000000"/>
              <w:left w:val="single" w:sz="4" w:space="0" w:color="000000"/>
              <w:bottom w:val="single" w:sz="4" w:space="0" w:color="000000"/>
            </w:tcBorders>
            <w:vAlign w:val="center"/>
          </w:tcPr>
          <w:p w:rsidR="00DF38D7" w:rsidRPr="002808E9" w:rsidRDefault="00DF38D7" w:rsidP="00DF38D7">
            <w:pPr>
              <w:snapToGrid w:val="0"/>
              <w:spacing w:after="0" w:line="240" w:lineRule="auto"/>
              <w:jc w:val="center"/>
              <w:rPr>
                <w:rFonts w:ascii="Times New Roman" w:hAnsi="Times New Roman" w:cs="Times New Roman"/>
                <w:b/>
              </w:rPr>
            </w:pPr>
            <w:r w:rsidRPr="002808E9">
              <w:rPr>
                <w:rFonts w:ascii="Times New Roman" w:hAnsi="Times New Roman" w:cs="Times New Roman"/>
                <w:b/>
              </w:rPr>
              <w:t>8</w:t>
            </w:r>
          </w:p>
        </w:tc>
        <w:tc>
          <w:tcPr>
            <w:tcW w:w="0" w:type="auto"/>
            <w:tcBorders>
              <w:top w:val="single" w:sz="4" w:space="0" w:color="000000"/>
              <w:left w:val="single" w:sz="4" w:space="0" w:color="000000"/>
              <w:bottom w:val="single" w:sz="4" w:space="0" w:color="000000"/>
            </w:tcBorders>
            <w:vAlign w:val="center"/>
          </w:tcPr>
          <w:p w:rsidR="00DF38D7" w:rsidRPr="002808E9" w:rsidRDefault="00DF38D7" w:rsidP="00DF38D7">
            <w:pPr>
              <w:snapToGrid w:val="0"/>
              <w:spacing w:after="0" w:line="240" w:lineRule="auto"/>
              <w:jc w:val="center"/>
              <w:rPr>
                <w:rFonts w:ascii="Times New Roman" w:hAnsi="Times New Roman" w:cs="Times New Roman"/>
                <w:b/>
              </w:rPr>
            </w:pPr>
            <w:r w:rsidRPr="002808E9">
              <w:rPr>
                <w:rFonts w:ascii="Times New Roman" w:hAnsi="Times New Roman" w:cs="Times New Roman"/>
                <w:b/>
              </w:rPr>
              <w:t>9</w:t>
            </w:r>
          </w:p>
        </w:tc>
        <w:tc>
          <w:tcPr>
            <w:tcW w:w="0" w:type="auto"/>
            <w:tcBorders>
              <w:top w:val="single" w:sz="4" w:space="0" w:color="000000"/>
              <w:left w:val="single" w:sz="4" w:space="0" w:color="000000"/>
              <w:bottom w:val="single" w:sz="4" w:space="0" w:color="000000"/>
              <w:right w:val="single" w:sz="8" w:space="0" w:color="000000"/>
            </w:tcBorders>
            <w:vAlign w:val="center"/>
          </w:tcPr>
          <w:p w:rsidR="00DF38D7" w:rsidRPr="002808E9" w:rsidRDefault="00DF38D7" w:rsidP="00DF38D7">
            <w:pPr>
              <w:snapToGrid w:val="0"/>
              <w:spacing w:after="0" w:line="240" w:lineRule="auto"/>
              <w:jc w:val="center"/>
              <w:rPr>
                <w:rFonts w:ascii="Times New Roman" w:hAnsi="Times New Roman" w:cs="Times New Roman"/>
                <w:b/>
              </w:rPr>
            </w:pPr>
            <w:r w:rsidRPr="002808E9">
              <w:rPr>
                <w:rFonts w:ascii="Times New Roman" w:hAnsi="Times New Roman" w:cs="Times New Roman"/>
                <w:b/>
              </w:rPr>
              <w:t>10</w:t>
            </w:r>
          </w:p>
        </w:tc>
      </w:tr>
      <w:tr w:rsidR="00DF38D7" w:rsidRPr="006638DB" w:rsidTr="00DF38D7">
        <w:trPr>
          <w:trHeight w:val="23"/>
          <w:jc w:val="center"/>
        </w:trPr>
        <w:tc>
          <w:tcPr>
            <w:tcW w:w="0" w:type="auto"/>
            <w:gridSpan w:val="10"/>
            <w:tcBorders>
              <w:top w:val="single" w:sz="4" w:space="0" w:color="000000"/>
              <w:left w:val="single" w:sz="8" w:space="0" w:color="000000"/>
              <w:bottom w:val="single" w:sz="4" w:space="0" w:color="000000"/>
              <w:right w:val="single" w:sz="8" w:space="0" w:color="000000"/>
            </w:tcBorders>
            <w:vAlign w:val="center"/>
          </w:tcPr>
          <w:p w:rsidR="00DF38D7" w:rsidRPr="00DF38D7" w:rsidRDefault="00DF38D7" w:rsidP="00DF38D7">
            <w:pPr>
              <w:snapToGrid w:val="0"/>
              <w:spacing w:after="0" w:line="240" w:lineRule="auto"/>
              <w:jc w:val="center"/>
              <w:rPr>
                <w:rFonts w:ascii="Times New Roman" w:hAnsi="Times New Roman" w:cs="Times New Roman"/>
                <w:b/>
              </w:rPr>
            </w:pPr>
            <w:r w:rsidRPr="00DF38D7">
              <w:rPr>
                <w:rFonts w:ascii="Times New Roman" w:hAnsi="Times New Roman" w:cs="Times New Roman"/>
                <w:b/>
              </w:rPr>
              <w:t>Региональные автодороги</w:t>
            </w:r>
          </w:p>
        </w:tc>
      </w:tr>
      <w:tr w:rsidR="00DF38D7" w:rsidRPr="006638DB" w:rsidTr="00DF38D7">
        <w:trPr>
          <w:trHeight w:val="23"/>
          <w:jc w:val="center"/>
        </w:trPr>
        <w:tc>
          <w:tcPr>
            <w:tcW w:w="0" w:type="auto"/>
            <w:tcBorders>
              <w:top w:val="single" w:sz="4" w:space="0" w:color="000000"/>
              <w:left w:val="single" w:sz="8" w:space="0" w:color="000000"/>
              <w:bottom w:val="single" w:sz="4" w:space="0" w:color="000000"/>
            </w:tcBorders>
            <w:vAlign w:val="center"/>
          </w:tcPr>
          <w:p w:rsidR="00DF38D7" w:rsidRPr="002808E9" w:rsidRDefault="00DF38D7" w:rsidP="00DF38D7">
            <w:pPr>
              <w:snapToGrid w:val="0"/>
              <w:spacing w:after="0" w:line="240" w:lineRule="auto"/>
              <w:jc w:val="center"/>
              <w:rPr>
                <w:rFonts w:ascii="Times New Roman" w:hAnsi="Times New Roman" w:cs="Times New Roman"/>
                <w:b/>
              </w:rPr>
            </w:pPr>
            <w:r w:rsidRPr="002808E9">
              <w:rPr>
                <w:rFonts w:ascii="Times New Roman" w:hAnsi="Times New Roman" w:cs="Times New Roman"/>
                <w:b/>
              </w:rPr>
              <w:t>1</w:t>
            </w:r>
          </w:p>
        </w:tc>
        <w:tc>
          <w:tcPr>
            <w:tcW w:w="0" w:type="auto"/>
            <w:tcBorders>
              <w:top w:val="single" w:sz="4" w:space="0" w:color="000000"/>
              <w:left w:val="single" w:sz="4" w:space="0" w:color="000000"/>
              <w:bottom w:val="single" w:sz="4" w:space="0" w:color="000000"/>
            </w:tcBorders>
            <w:tcMar>
              <w:left w:w="108" w:type="dxa"/>
              <w:right w:w="108" w:type="dxa"/>
            </w:tcMar>
          </w:tcPr>
          <w:p w:rsidR="00DF38D7" w:rsidRPr="00DF38D7" w:rsidRDefault="00DF38D7" w:rsidP="009929F7">
            <w:pPr>
              <w:autoSpaceDE w:val="0"/>
              <w:snapToGrid w:val="0"/>
              <w:spacing w:after="0" w:line="240" w:lineRule="auto"/>
              <w:jc w:val="center"/>
              <w:rPr>
                <w:rFonts w:ascii="Times New Roman" w:hAnsi="Times New Roman" w:cs="Times New Roman"/>
                <w:color w:val="000000"/>
              </w:rPr>
            </w:pPr>
            <w:r w:rsidRPr="00DF38D7">
              <w:rPr>
                <w:rFonts w:ascii="Times New Roman" w:hAnsi="Times New Roman" w:cs="Times New Roman"/>
                <w:color w:val="000000"/>
              </w:rPr>
              <w:t xml:space="preserve">Саратов – Тепловка – Базарный Карабулак – </w:t>
            </w:r>
            <w:proofErr w:type="spellStart"/>
            <w:r w:rsidRPr="00DF38D7">
              <w:rPr>
                <w:rFonts w:ascii="Times New Roman" w:hAnsi="Times New Roman" w:cs="Times New Roman"/>
                <w:color w:val="000000"/>
              </w:rPr>
              <w:t>Балатай</w:t>
            </w:r>
            <w:proofErr w:type="spellEnd"/>
          </w:p>
        </w:tc>
        <w:tc>
          <w:tcPr>
            <w:tcW w:w="0" w:type="auto"/>
            <w:tcBorders>
              <w:top w:val="single" w:sz="4" w:space="0" w:color="000000"/>
              <w:left w:val="single" w:sz="4" w:space="0" w:color="000000"/>
              <w:bottom w:val="single" w:sz="4" w:space="0" w:color="000000"/>
            </w:tcBorders>
            <w:shd w:val="clear" w:color="auto" w:fill="FFFFFF"/>
            <w:tcMar>
              <w:left w:w="108" w:type="dxa"/>
              <w:right w:w="108" w:type="dxa"/>
            </w:tcMar>
            <w:vAlign w:val="center"/>
          </w:tcPr>
          <w:p w:rsidR="00DF38D7" w:rsidRPr="00DF38D7" w:rsidRDefault="00DF38D7" w:rsidP="009929F7">
            <w:pPr>
              <w:autoSpaceDE w:val="0"/>
              <w:snapToGrid w:val="0"/>
              <w:spacing w:after="0" w:line="240" w:lineRule="auto"/>
              <w:jc w:val="center"/>
              <w:rPr>
                <w:rFonts w:ascii="Times New Roman" w:hAnsi="Times New Roman" w:cs="Times New Roman"/>
              </w:rPr>
            </w:pPr>
            <w:r w:rsidRPr="00DF38D7">
              <w:rPr>
                <w:rFonts w:ascii="Times New Roman" w:hAnsi="Times New Roman" w:cs="Times New Roman"/>
              </w:rPr>
              <w:t>3,5</w:t>
            </w: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spacing w:after="0" w:line="240" w:lineRule="auto"/>
              <w:jc w:val="center"/>
              <w:rPr>
                <w:rFonts w:ascii="Times New Roman" w:hAnsi="Times New Roman" w:cs="Times New Roman"/>
              </w:rPr>
            </w:pPr>
            <w:r w:rsidRPr="00DF38D7">
              <w:rPr>
                <w:rFonts w:ascii="Times New Roman" w:hAnsi="Times New Roman" w:cs="Times New Roman"/>
              </w:rPr>
              <w:t>3,5</w:t>
            </w: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spacing w:after="0" w:line="240" w:lineRule="auto"/>
              <w:jc w:val="center"/>
              <w:rPr>
                <w:rFonts w:ascii="Times New Roman" w:hAnsi="Times New Roman" w:cs="Times New Roman"/>
              </w:rPr>
            </w:pPr>
            <w:r w:rsidRPr="00DF38D7">
              <w:rPr>
                <w:rFonts w:ascii="Times New Roman" w:hAnsi="Times New Roman" w:cs="Times New Roman"/>
              </w:rPr>
              <w:t>3,5</w:t>
            </w: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autoSpaceDE w:val="0"/>
              <w:snapToGrid w:val="0"/>
              <w:spacing w:after="0" w:line="240" w:lineRule="auto"/>
              <w:jc w:val="center"/>
              <w:rPr>
                <w:rFonts w:ascii="Times New Roman" w:hAnsi="Times New Roman" w:cs="Times New Roman"/>
                <w:color w:val="FF00FF"/>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lang w:val="en-US"/>
              </w:rPr>
            </w:pPr>
            <w:r w:rsidRPr="00DF38D7">
              <w:rPr>
                <w:rFonts w:ascii="Times New Roman" w:hAnsi="Times New Roman" w:cs="Times New Roman"/>
                <w:color w:val="000000"/>
                <w:lang w:val="en-US"/>
              </w:rPr>
              <w:t>12</w:t>
            </w: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lang w:val="en-US"/>
              </w:rPr>
            </w:pPr>
            <w:r w:rsidRPr="00DF38D7">
              <w:rPr>
                <w:rFonts w:ascii="Times New Roman" w:hAnsi="Times New Roman" w:cs="Times New Roman"/>
                <w:color w:val="000000"/>
                <w:lang w:val="en-US"/>
              </w:rPr>
              <w:t>7,78</w:t>
            </w:r>
          </w:p>
        </w:tc>
        <w:tc>
          <w:tcPr>
            <w:tcW w:w="0" w:type="auto"/>
            <w:tcBorders>
              <w:top w:val="single" w:sz="4" w:space="0" w:color="000000"/>
              <w:left w:val="single" w:sz="4" w:space="0" w:color="000000"/>
              <w:bottom w:val="single" w:sz="4" w:space="0" w:color="000000"/>
              <w:right w:val="single" w:sz="8"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lang w:val="en-US"/>
              </w:rPr>
            </w:pPr>
            <w:r w:rsidRPr="00DF38D7">
              <w:rPr>
                <w:rFonts w:ascii="Times New Roman" w:hAnsi="Times New Roman" w:cs="Times New Roman"/>
                <w:color w:val="000000"/>
                <w:lang w:val="en-US"/>
              </w:rPr>
              <w:t>III</w:t>
            </w:r>
          </w:p>
        </w:tc>
      </w:tr>
      <w:tr w:rsidR="00DF38D7" w:rsidRPr="006638DB" w:rsidTr="00DF38D7">
        <w:trPr>
          <w:trHeight w:val="23"/>
          <w:jc w:val="center"/>
        </w:trPr>
        <w:tc>
          <w:tcPr>
            <w:tcW w:w="0" w:type="auto"/>
            <w:tcBorders>
              <w:top w:val="single" w:sz="4" w:space="0" w:color="000000"/>
              <w:left w:val="single" w:sz="8" w:space="0" w:color="000000"/>
              <w:bottom w:val="single" w:sz="4" w:space="0" w:color="000000"/>
            </w:tcBorders>
            <w:vAlign w:val="center"/>
          </w:tcPr>
          <w:p w:rsidR="00DF38D7" w:rsidRPr="002808E9" w:rsidRDefault="00DF38D7" w:rsidP="00DF38D7">
            <w:pPr>
              <w:snapToGrid w:val="0"/>
              <w:spacing w:after="0" w:line="240" w:lineRule="auto"/>
              <w:jc w:val="center"/>
              <w:rPr>
                <w:rFonts w:ascii="Times New Roman" w:hAnsi="Times New Roman" w:cs="Times New Roman"/>
                <w:b/>
              </w:rPr>
            </w:pPr>
            <w:r w:rsidRPr="002808E9">
              <w:rPr>
                <w:rFonts w:ascii="Times New Roman" w:hAnsi="Times New Roman" w:cs="Times New Roman"/>
                <w:b/>
              </w:rPr>
              <w:t>2</w:t>
            </w:r>
          </w:p>
        </w:tc>
        <w:tc>
          <w:tcPr>
            <w:tcW w:w="0" w:type="auto"/>
            <w:tcBorders>
              <w:top w:val="single" w:sz="4" w:space="0" w:color="000000"/>
              <w:left w:val="single" w:sz="4" w:space="0" w:color="000000"/>
              <w:bottom w:val="single" w:sz="4" w:space="0" w:color="000000"/>
            </w:tcBorders>
            <w:tcMar>
              <w:left w:w="108" w:type="dxa"/>
              <w:right w:w="108" w:type="dxa"/>
            </w:tcMar>
          </w:tcPr>
          <w:p w:rsidR="00DF38D7" w:rsidRPr="00DF38D7" w:rsidRDefault="00DF38D7" w:rsidP="009929F7">
            <w:pPr>
              <w:autoSpaceDE w:val="0"/>
              <w:snapToGrid w:val="0"/>
              <w:spacing w:after="0" w:line="240" w:lineRule="auto"/>
              <w:jc w:val="center"/>
              <w:rPr>
                <w:rFonts w:ascii="Times New Roman" w:hAnsi="Times New Roman" w:cs="Times New Roman"/>
                <w:color w:val="000000"/>
              </w:rPr>
            </w:pPr>
            <w:r w:rsidRPr="00DF38D7">
              <w:rPr>
                <w:rFonts w:ascii="Times New Roman" w:hAnsi="Times New Roman" w:cs="Times New Roman"/>
              </w:rPr>
              <w:t>а/</w:t>
            </w:r>
            <w:proofErr w:type="spellStart"/>
            <w:r w:rsidRPr="00DF38D7">
              <w:rPr>
                <w:rFonts w:ascii="Times New Roman" w:hAnsi="Times New Roman" w:cs="Times New Roman"/>
              </w:rPr>
              <w:t>д</w:t>
            </w:r>
            <w:proofErr w:type="spellEnd"/>
            <w:r w:rsidRPr="00DF38D7">
              <w:rPr>
                <w:rFonts w:ascii="Times New Roman" w:hAnsi="Times New Roman" w:cs="Times New Roman"/>
              </w:rPr>
              <w:t xml:space="preserve"> «</w:t>
            </w:r>
            <w:r w:rsidRPr="00DF38D7">
              <w:rPr>
                <w:rFonts w:ascii="Times New Roman" w:hAnsi="Times New Roman" w:cs="Times New Roman"/>
                <w:color w:val="000000"/>
              </w:rPr>
              <w:t xml:space="preserve">Саратов – </w:t>
            </w:r>
            <w:r w:rsidRPr="00DF38D7">
              <w:rPr>
                <w:rFonts w:ascii="Times New Roman" w:hAnsi="Times New Roman" w:cs="Times New Roman"/>
                <w:color w:val="000000"/>
              </w:rPr>
              <w:lastRenderedPageBreak/>
              <w:t xml:space="preserve">Тепловка – Базарный </w:t>
            </w:r>
            <w:proofErr w:type="spellStart"/>
            <w:r w:rsidRPr="00DF38D7">
              <w:rPr>
                <w:rFonts w:ascii="Times New Roman" w:hAnsi="Times New Roman" w:cs="Times New Roman"/>
                <w:color w:val="000000"/>
              </w:rPr>
              <w:t>Карбулак</w:t>
            </w:r>
            <w:proofErr w:type="spellEnd"/>
            <w:r w:rsidRPr="00DF38D7">
              <w:rPr>
                <w:rFonts w:ascii="Times New Roman" w:hAnsi="Times New Roman" w:cs="Times New Roman"/>
                <w:color w:val="000000"/>
              </w:rPr>
              <w:t xml:space="preserve"> – </w:t>
            </w:r>
            <w:proofErr w:type="spellStart"/>
            <w:r w:rsidRPr="00DF38D7">
              <w:rPr>
                <w:rFonts w:ascii="Times New Roman" w:hAnsi="Times New Roman" w:cs="Times New Roman"/>
                <w:color w:val="000000"/>
              </w:rPr>
              <w:t>Балатай</w:t>
            </w:r>
            <w:proofErr w:type="spellEnd"/>
            <w:r w:rsidRPr="00DF38D7">
              <w:rPr>
                <w:rFonts w:ascii="Times New Roman" w:hAnsi="Times New Roman" w:cs="Times New Roman"/>
                <w:color w:val="000000"/>
              </w:rPr>
              <w:t>» - Свободный – Бегу</w:t>
            </w:r>
            <w:proofErr w:type="gramStart"/>
            <w:r w:rsidRPr="00DF38D7">
              <w:rPr>
                <w:rFonts w:ascii="Times New Roman" w:hAnsi="Times New Roman" w:cs="Times New Roman"/>
                <w:color w:val="000000"/>
              </w:rPr>
              <w:t>ч(</w:t>
            </w:r>
            <w:proofErr w:type="gramEnd"/>
            <w:r w:rsidRPr="00DF38D7">
              <w:rPr>
                <w:rFonts w:ascii="Times New Roman" w:hAnsi="Times New Roman" w:cs="Times New Roman"/>
                <w:color w:val="000000"/>
              </w:rPr>
              <w:t>Пензенская область) в пределах района</w:t>
            </w:r>
          </w:p>
        </w:tc>
        <w:tc>
          <w:tcPr>
            <w:tcW w:w="0" w:type="auto"/>
            <w:tcBorders>
              <w:top w:val="single" w:sz="4" w:space="0" w:color="000000"/>
              <w:left w:val="single" w:sz="4" w:space="0" w:color="000000"/>
              <w:bottom w:val="single" w:sz="4" w:space="0" w:color="000000"/>
            </w:tcBorders>
            <w:shd w:val="clear" w:color="auto" w:fill="FFFFFF"/>
            <w:tcMar>
              <w:left w:w="108" w:type="dxa"/>
              <w:right w:w="108" w:type="dxa"/>
            </w:tcMar>
            <w:vAlign w:val="center"/>
          </w:tcPr>
          <w:p w:rsidR="00DF38D7" w:rsidRPr="00DF38D7" w:rsidRDefault="00DF38D7" w:rsidP="009929F7">
            <w:pPr>
              <w:autoSpaceDE w:val="0"/>
              <w:snapToGrid w:val="0"/>
              <w:spacing w:after="0" w:line="240" w:lineRule="auto"/>
              <w:jc w:val="center"/>
              <w:rPr>
                <w:rFonts w:ascii="Times New Roman" w:hAnsi="Times New Roman" w:cs="Times New Roman"/>
              </w:rPr>
            </w:pPr>
            <w:r w:rsidRPr="00DF38D7">
              <w:rPr>
                <w:rFonts w:ascii="Times New Roman" w:hAnsi="Times New Roman" w:cs="Times New Roman"/>
              </w:rPr>
              <w:lastRenderedPageBreak/>
              <w:t>4,5</w:t>
            </w: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spacing w:after="0" w:line="240" w:lineRule="auto"/>
              <w:jc w:val="center"/>
              <w:rPr>
                <w:rFonts w:ascii="Times New Roman" w:hAnsi="Times New Roman" w:cs="Times New Roman"/>
              </w:rPr>
            </w:pPr>
            <w:r w:rsidRPr="00DF38D7">
              <w:rPr>
                <w:rFonts w:ascii="Times New Roman" w:hAnsi="Times New Roman" w:cs="Times New Roman"/>
              </w:rPr>
              <w:t>4,5</w:t>
            </w: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spacing w:after="0" w:line="240" w:lineRule="auto"/>
              <w:jc w:val="center"/>
              <w:rPr>
                <w:rFonts w:ascii="Times New Roman" w:hAnsi="Times New Roman" w:cs="Times New Roman"/>
              </w:rPr>
            </w:pPr>
            <w:r w:rsidRPr="00DF38D7">
              <w:rPr>
                <w:rFonts w:ascii="Times New Roman" w:hAnsi="Times New Roman" w:cs="Times New Roman"/>
              </w:rPr>
              <w:t>4,5</w:t>
            </w: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autoSpaceDE w:val="0"/>
              <w:snapToGrid w:val="0"/>
              <w:spacing w:after="0" w:line="240" w:lineRule="auto"/>
              <w:jc w:val="center"/>
              <w:rPr>
                <w:rFonts w:ascii="Times New Roman" w:hAnsi="Times New Roman" w:cs="Times New Roman"/>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lang w:val="en-US"/>
              </w:rPr>
            </w:pPr>
            <w:r w:rsidRPr="00DF38D7">
              <w:rPr>
                <w:rFonts w:ascii="Times New Roman" w:hAnsi="Times New Roman" w:cs="Times New Roman"/>
                <w:color w:val="000000"/>
                <w:lang w:val="en-US"/>
              </w:rPr>
              <w:t>10</w:t>
            </w: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lang w:val="en-US"/>
              </w:rPr>
            </w:pPr>
            <w:r w:rsidRPr="00DF38D7">
              <w:rPr>
                <w:rFonts w:ascii="Times New Roman" w:hAnsi="Times New Roman" w:cs="Times New Roman"/>
                <w:color w:val="000000"/>
                <w:lang w:val="en-US"/>
              </w:rPr>
              <w:t>7</w:t>
            </w:r>
          </w:p>
        </w:tc>
        <w:tc>
          <w:tcPr>
            <w:tcW w:w="0" w:type="auto"/>
            <w:tcBorders>
              <w:top w:val="single" w:sz="4" w:space="0" w:color="000000"/>
              <w:left w:val="single" w:sz="4" w:space="0" w:color="000000"/>
              <w:bottom w:val="single" w:sz="4" w:space="0" w:color="000000"/>
              <w:right w:val="single" w:sz="8"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lang w:val="en-US"/>
              </w:rPr>
            </w:pPr>
            <w:r w:rsidRPr="00DF38D7">
              <w:rPr>
                <w:rFonts w:ascii="Times New Roman" w:hAnsi="Times New Roman" w:cs="Times New Roman"/>
                <w:color w:val="000000"/>
                <w:lang w:val="en-US"/>
              </w:rPr>
              <w:t>IV</w:t>
            </w:r>
          </w:p>
        </w:tc>
      </w:tr>
      <w:tr w:rsidR="00DF38D7" w:rsidRPr="006638DB" w:rsidTr="00DF38D7">
        <w:trPr>
          <w:trHeight w:val="23"/>
          <w:jc w:val="center"/>
        </w:trPr>
        <w:tc>
          <w:tcPr>
            <w:tcW w:w="0" w:type="auto"/>
            <w:tcBorders>
              <w:top w:val="single" w:sz="4" w:space="0" w:color="000000"/>
              <w:left w:val="single" w:sz="8" w:space="0" w:color="000000"/>
              <w:bottom w:val="single" w:sz="4" w:space="0" w:color="000000"/>
            </w:tcBorders>
            <w:vAlign w:val="center"/>
          </w:tcPr>
          <w:p w:rsidR="00DF38D7" w:rsidRPr="002808E9" w:rsidRDefault="00DF38D7" w:rsidP="00DF38D7">
            <w:pPr>
              <w:snapToGrid w:val="0"/>
              <w:spacing w:after="0" w:line="240" w:lineRule="auto"/>
              <w:jc w:val="center"/>
              <w:rPr>
                <w:rFonts w:ascii="Times New Roman" w:hAnsi="Times New Roman" w:cs="Times New Roman"/>
                <w:b/>
              </w:rPr>
            </w:pPr>
            <w:r w:rsidRPr="002808E9">
              <w:rPr>
                <w:rFonts w:ascii="Times New Roman" w:hAnsi="Times New Roman" w:cs="Times New Roman"/>
                <w:b/>
              </w:rPr>
              <w:lastRenderedPageBreak/>
              <w:t>3</w:t>
            </w:r>
          </w:p>
        </w:tc>
        <w:tc>
          <w:tcPr>
            <w:tcW w:w="0" w:type="auto"/>
            <w:tcBorders>
              <w:top w:val="single" w:sz="4" w:space="0" w:color="000000"/>
              <w:left w:val="single" w:sz="4" w:space="0" w:color="000000"/>
              <w:bottom w:val="single" w:sz="4" w:space="0" w:color="000000"/>
            </w:tcBorders>
            <w:tcMar>
              <w:left w:w="108" w:type="dxa"/>
              <w:right w:w="108" w:type="dxa"/>
            </w:tcMar>
          </w:tcPr>
          <w:p w:rsidR="00DF38D7" w:rsidRPr="00DF38D7" w:rsidRDefault="00DF38D7" w:rsidP="009929F7">
            <w:pPr>
              <w:autoSpaceDE w:val="0"/>
              <w:snapToGrid w:val="0"/>
              <w:spacing w:after="0" w:line="240" w:lineRule="auto"/>
              <w:jc w:val="center"/>
              <w:rPr>
                <w:rFonts w:ascii="Times New Roman" w:hAnsi="Times New Roman" w:cs="Times New Roman"/>
              </w:rPr>
            </w:pPr>
            <w:r w:rsidRPr="00DF38D7">
              <w:rPr>
                <w:rFonts w:ascii="Times New Roman" w:hAnsi="Times New Roman" w:cs="Times New Roman"/>
              </w:rPr>
              <w:t xml:space="preserve">Лесная Неловка – </w:t>
            </w:r>
            <w:proofErr w:type="spellStart"/>
            <w:r w:rsidRPr="00DF38D7">
              <w:rPr>
                <w:rFonts w:ascii="Times New Roman" w:hAnsi="Times New Roman" w:cs="Times New Roman"/>
              </w:rPr>
              <w:t>Ханеневка</w:t>
            </w:r>
            <w:proofErr w:type="spellEnd"/>
            <w:r w:rsidRPr="00DF38D7">
              <w:rPr>
                <w:rFonts w:ascii="Times New Roman" w:hAnsi="Times New Roman" w:cs="Times New Roman"/>
              </w:rPr>
              <w:t xml:space="preserve"> 2-я</w:t>
            </w:r>
          </w:p>
        </w:tc>
        <w:tc>
          <w:tcPr>
            <w:tcW w:w="0" w:type="auto"/>
            <w:tcBorders>
              <w:top w:val="single" w:sz="4" w:space="0" w:color="000000"/>
              <w:left w:val="single" w:sz="4" w:space="0" w:color="000000"/>
              <w:bottom w:val="single" w:sz="4" w:space="0" w:color="000000"/>
            </w:tcBorders>
            <w:shd w:val="clear" w:color="auto" w:fill="FFFFFF"/>
            <w:tcMar>
              <w:left w:w="108" w:type="dxa"/>
              <w:right w:w="108" w:type="dxa"/>
            </w:tcMar>
            <w:vAlign w:val="center"/>
          </w:tcPr>
          <w:p w:rsidR="00DF38D7" w:rsidRPr="00DF38D7" w:rsidRDefault="00DF38D7" w:rsidP="009929F7">
            <w:pPr>
              <w:autoSpaceDE w:val="0"/>
              <w:snapToGrid w:val="0"/>
              <w:spacing w:after="0" w:line="240" w:lineRule="auto"/>
              <w:jc w:val="center"/>
              <w:rPr>
                <w:rFonts w:ascii="Times New Roman" w:hAnsi="Times New Roman" w:cs="Times New Roman"/>
              </w:rPr>
            </w:pPr>
            <w:r w:rsidRPr="00DF38D7">
              <w:rPr>
                <w:rFonts w:ascii="Times New Roman" w:hAnsi="Times New Roman" w:cs="Times New Roman"/>
              </w:rPr>
              <w:t>18,35</w:t>
            </w: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autoSpaceDE w:val="0"/>
              <w:snapToGrid w:val="0"/>
              <w:spacing w:after="0" w:line="240" w:lineRule="auto"/>
              <w:jc w:val="center"/>
              <w:rPr>
                <w:rFonts w:ascii="Times New Roman" w:hAnsi="Times New Roman" w:cs="Times New Roman"/>
              </w:rPr>
            </w:pPr>
            <w:r w:rsidRPr="00DF38D7">
              <w:rPr>
                <w:rFonts w:ascii="Times New Roman" w:hAnsi="Times New Roman" w:cs="Times New Roman"/>
              </w:rPr>
              <w:t>18,35</w:t>
            </w: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autoSpaceDE w:val="0"/>
              <w:snapToGrid w:val="0"/>
              <w:spacing w:after="0" w:line="240" w:lineRule="auto"/>
              <w:jc w:val="center"/>
              <w:rPr>
                <w:rFonts w:ascii="Times New Roman" w:hAnsi="Times New Roman" w:cs="Times New Roman"/>
              </w:rPr>
            </w:pPr>
            <w:r w:rsidRPr="00DF38D7">
              <w:rPr>
                <w:rFonts w:ascii="Times New Roman" w:hAnsi="Times New Roman" w:cs="Times New Roman"/>
              </w:rPr>
              <w:t>18,35</w:t>
            </w: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autoSpaceDE w:val="0"/>
              <w:snapToGrid w:val="0"/>
              <w:spacing w:after="0" w:line="240" w:lineRule="auto"/>
              <w:jc w:val="center"/>
              <w:rPr>
                <w:rFonts w:ascii="Times New Roman" w:hAnsi="Times New Roman" w:cs="Times New Roman"/>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lang w:val="en-US"/>
              </w:rPr>
            </w:pPr>
            <w:r w:rsidRPr="00DF38D7">
              <w:rPr>
                <w:rFonts w:ascii="Times New Roman" w:hAnsi="Times New Roman" w:cs="Times New Roman"/>
                <w:color w:val="000000"/>
                <w:lang w:val="en-US"/>
              </w:rPr>
              <w:t>10</w:t>
            </w: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lang w:val="en-US"/>
              </w:rPr>
            </w:pPr>
            <w:r w:rsidRPr="00DF38D7">
              <w:rPr>
                <w:rFonts w:ascii="Times New Roman" w:hAnsi="Times New Roman" w:cs="Times New Roman"/>
                <w:color w:val="000000"/>
                <w:lang w:val="en-US"/>
              </w:rPr>
              <w:t>6,6</w:t>
            </w:r>
          </w:p>
        </w:tc>
        <w:tc>
          <w:tcPr>
            <w:tcW w:w="0" w:type="auto"/>
            <w:tcBorders>
              <w:top w:val="single" w:sz="4" w:space="0" w:color="000000"/>
              <w:left w:val="single" w:sz="4" w:space="0" w:color="000000"/>
              <w:bottom w:val="single" w:sz="4" w:space="0" w:color="000000"/>
              <w:right w:val="single" w:sz="8"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lang w:val="en-US"/>
              </w:rPr>
            </w:pPr>
            <w:r w:rsidRPr="00DF38D7">
              <w:rPr>
                <w:rFonts w:ascii="Times New Roman" w:hAnsi="Times New Roman" w:cs="Times New Roman"/>
                <w:color w:val="000000"/>
                <w:lang w:val="en-US"/>
              </w:rPr>
              <w:t>IV</w:t>
            </w:r>
          </w:p>
        </w:tc>
      </w:tr>
      <w:tr w:rsidR="00DF38D7" w:rsidRPr="006638DB" w:rsidTr="00DF38D7">
        <w:trPr>
          <w:trHeight w:val="23"/>
          <w:jc w:val="center"/>
        </w:trPr>
        <w:tc>
          <w:tcPr>
            <w:tcW w:w="0" w:type="auto"/>
            <w:tcBorders>
              <w:top w:val="single" w:sz="4" w:space="0" w:color="000000"/>
              <w:left w:val="single" w:sz="8" w:space="0" w:color="000000"/>
              <w:bottom w:val="single" w:sz="4" w:space="0" w:color="000000"/>
            </w:tcBorders>
            <w:vAlign w:val="center"/>
          </w:tcPr>
          <w:p w:rsidR="00DF38D7" w:rsidRPr="002808E9" w:rsidRDefault="00DF38D7" w:rsidP="00DF38D7">
            <w:pPr>
              <w:snapToGrid w:val="0"/>
              <w:spacing w:after="0" w:line="240" w:lineRule="auto"/>
              <w:jc w:val="center"/>
              <w:rPr>
                <w:rFonts w:ascii="Times New Roman" w:hAnsi="Times New Roman" w:cs="Times New Roman"/>
                <w:b/>
              </w:rPr>
            </w:pPr>
            <w:r w:rsidRPr="002808E9">
              <w:rPr>
                <w:rFonts w:ascii="Times New Roman" w:hAnsi="Times New Roman" w:cs="Times New Roman"/>
                <w:b/>
              </w:rPr>
              <w:t>4</w:t>
            </w:r>
          </w:p>
        </w:tc>
        <w:tc>
          <w:tcPr>
            <w:tcW w:w="0" w:type="auto"/>
            <w:tcBorders>
              <w:top w:val="single" w:sz="4" w:space="0" w:color="000000"/>
              <w:left w:val="single" w:sz="4" w:space="0" w:color="000000"/>
              <w:bottom w:val="single" w:sz="4" w:space="0" w:color="000000"/>
            </w:tcBorders>
            <w:tcMar>
              <w:left w:w="108" w:type="dxa"/>
              <w:right w:w="108" w:type="dxa"/>
            </w:tcMar>
            <w:vAlign w:val="center"/>
          </w:tcPr>
          <w:p w:rsidR="00DF38D7" w:rsidRPr="00DF38D7" w:rsidRDefault="00DF38D7" w:rsidP="009929F7">
            <w:pPr>
              <w:autoSpaceDE w:val="0"/>
              <w:snapToGrid w:val="0"/>
              <w:spacing w:after="0" w:line="240" w:lineRule="auto"/>
              <w:jc w:val="center"/>
              <w:rPr>
                <w:rFonts w:ascii="Times New Roman" w:hAnsi="Times New Roman" w:cs="Times New Roman"/>
                <w:color w:val="000000"/>
              </w:rPr>
            </w:pPr>
            <w:r w:rsidRPr="00DF38D7">
              <w:rPr>
                <w:rFonts w:ascii="Times New Roman" w:hAnsi="Times New Roman" w:cs="Times New Roman"/>
              </w:rPr>
              <w:t xml:space="preserve">р.п. Свободный – </w:t>
            </w:r>
            <w:proofErr w:type="gramStart"/>
            <w:r w:rsidRPr="00DF38D7">
              <w:rPr>
                <w:rFonts w:ascii="Times New Roman" w:hAnsi="Times New Roman" w:cs="Times New Roman"/>
              </w:rPr>
              <w:t>с</w:t>
            </w:r>
            <w:proofErr w:type="gramEnd"/>
            <w:r w:rsidRPr="00DF38D7">
              <w:rPr>
                <w:rFonts w:ascii="Times New Roman" w:hAnsi="Times New Roman" w:cs="Times New Roman"/>
              </w:rPr>
              <w:t>. Степная Неловка – «</w:t>
            </w:r>
            <w:r w:rsidRPr="00DF38D7">
              <w:rPr>
                <w:rFonts w:ascii="Times New Roman" w:hAnsi="Times New Roman" w:cs="Times New Roman"/>
                <w:color w:val="000000"/>
              </w:rPr>
              <w:t xml:space="preserve">Саратов – Тепловка – Базарный </w:t>
            </w:r>
            <w:proofErr w:type="spellStart"/>
            <w:r w:rsidRPr="00DF38D7">
              <w:rPr>
                <w:rFonts w:ascii="Times New Roman" w:hAnsi="Times New Roman" w:cs="Times New Roman"/>
                <w:color w:val="000000"/>
              </w:rPr>
              <w:t>Карбулак</w:t>
            </w:r>
            <w:proofErr w:type="spellEnd"/>
            <w:r w:rsidRPr="00DF38D7">
              <w:rPr>
                <w:rFonts w:ascii="Times New Roman" w:hAnsi="Times New Roman" w:cs="Times New Roman"/>
                <w:color w:val="000000"/>
              </w:rPr>
              <w:t xml:space="preserve"> – </w:t>
            </w:r>
            <w:proofErr w:type="spellStart"/>
            <w:r w:rsidRPr="00DF38D7">
              <w:rPr>
                <w:rFonts w:ascii="Times New Roman" w:hAnsi="Times New Roman" w:cs="Times New Roman"/>
                <w:color w:val="000000"/>
              </w:rPr>
              <w:t>Балатай</w:t>
            </w:r>
            <w:proofErr w:type="spellEnd"/>
            <w:r w:rsidRPr="00DF38D7">
              <w:rPr>
                <w:rFonts w:ascii="Times New Roman" w:hAnsi="Times New Roman" w:cs="Times New Roman"/>
                <w:color w:val="000000"/>
              </w:rPr>
              <w:t>»</w:t>
            </w:r>
          </w:p>
        </w:tc>
        <w:tc>
          <w:tcPr>
            <w:tcW w:w="0" w:type="auto"/>
            <w:tcBorders>
              <w:top w:val="single" w:sz="4" w:space="0" w:color="000000"/>
              <w:left w:val="single" w:sz="4" w:space="0" w:color="000000"/>
              <w:bottom w:val="single" w:sz="4" w:space="0" w:color="000000"/>
            </w:tcBorders>
            <w:shd w:val="clear" w:color="auto" w:fill="FFFFFF"/>
            <w:tcMar>
              <w:left w:w="108" w:type="dxa"/>
              <w:right w:w="108" w:type="dxa"/>
            </w:tcMar>
            <w:vAlign w:val="center"/>
          </w:tcPr>
          <w:p w:rsidR="00DF38D7" w:rsidRPr="00DF38D7" w:rsidRDefault="00DF38D7" w:rsidP="009929F7">
            <w:pPr>
              <w:autoSpaceDE w:val="0"/>
              <w:snapToGrid w:val="0"/>
              <w:spacing w:after="0" w:line="240" w:lineRule="auto"/>
              <w:jc w:val="center"/>
              <w:rPr>
                <w:rFonts w:ascii="Times New Roman" w:hAnsi="Times New Roman" w:cs="Times New Roman"/>
              </w:rPr>
            </w:pPr>
            <w:r w:rsidRPr="00DF38D7">
              <w:rPr>
                <w:rFonts w:ascii="Times New Roman" w:hAnsi="Times New Roman" w:cs="Times New Roman"/>
              </w:rPr>
              <w:t>1,5</w:t>
            </w: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spacing w:after="0" w:line="240" w:lineRule="auto"/>
              <w:jc w:val="center"/>
              <w:rPr>
                <w:rFonts w:ascii="Times New Roman" w:hAnsi="Times New Roman" w:cs="Times New Roman"/>
              </w:rPr>
            </w:pPr>
            <w:r w:rsidRPr="00DF38D7">
              <w:rPr>
                <w:rFonts w:ascii="Times New Roman" w:hAnsi="Times New Roman" w:cs="Times New Roman"/>
              </w:rPr>
              <w:t>1,5</w:t>
            </w: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spacing w:after="0" w:line="240" w:lineRule="auto"/>
              <w:jc w:val="center"/>
              <w:rPr>
                <w:rFonts w:ascii="Times New Roman" w:hAnsi="Times New Roman" w:cs="Times New Roman"/>
              </w:rPr>
            </w:pPr>
            <w:r w:rsidRPr="00DF38D7">
              <w:rPr>
                <w:rFonts w:ascii="Times New Roman" w:hAnsi="Times New Roman" w:cs="Times New Roman"/>
              </w:rPr>
              <w:t>1,5</w:t>
            </w: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autoSpaceDE w:val="0"/>
              <w:snapToGrid w:val="0"/>
              <w:spacing w:after="0" w:line="240" w:lineRule="auto"/>
              <w:jc w:val="center"/>
              <w:rPr>
                <w:rFonts w:ascii="Times New Roman" w:hAnsi="Times New Roman" w:cs="Times New Roman"/>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lang w:val="en-US"/>
              </w:rPr>
            </w:pPr>
            <w:r w:rsidRPr="00DF38D7">
              <w:rPr>
                <w:rFonts w:ascii="Times New Roman" w:hAnsi="Times New Roman" w:cs="Times New Roman"/>
                <w:color w:val="000000"/>
                <w:lang w:val="en-US"/>
              </w:rPr>
              <w:t>10</w:t>
            </w: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lang w:val="en-US"/>
              </w:rPr>
            </w:pPr>
            <w:r w:rsidRPr="00DF38D7">
              <w:rPr>
                <w:rFonts w:ascii="Times New Roman" w:hAnsi="Times New Roman" w:cs="Times New Roman"/>
                <w:color w:val="000000"/>
                <w:lang w:val="en-US"/>
              </w:rPr>
              <w:t>6</w:t>
            </w:r>
          </w:p>
        </w:tc>
        <w:tc>
          <w:tcPr>
            <w:tcW w:w="0" w:type="auto"/>
            <w:tcBorders>
              <w:top w:val="single" w:sz="4" w:space="0" w:color="000000"/>
              <w:left w:val="single" w:sz="4" w:space="0" w:color="000000"/>
              <w:bottom w:val="single" w:sz="4" w:space="0" w:color="000000"/>
              <w:right w:val="single" w:sz="8"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lang w:val="en-US"/>
              </w:rPr>
            </w:pPr>
            <w:r w:rsidRPr="00DF38D7">
              <w:rPr>
                <w:rFonts w:ascii="Times New Roman" w:hAnsi="Times New Roman" w:cs="Times New Roman"/>
                <w:color w:val="000000"/>
                <w:lang w:val="en-US"/>
              </w:rPr>
              <w:t>IV</w:t>
            </w:r>
          </w:p>
        </w:tc>
      </w:tr>
      <w:tr w:rsidR="00DF38D7" w:rsidRPr="006638DB" w:rsidTr="00DF38D7">
        <w:trPr>
          <w:trHeight w:val="23"/>
          <w:jc w:val="center"/>
        </w:trPr>
        <w:tc>
          <w:tcPr>
            <w:tcW w:w="0" w:type="auto"/>
            <w:tcBorders>
              <w:top w:val="single" w:sz="4" w:space="0" w:color="000000"/>
              <w:left w:val="single" w:sz="8" w:space="0" w:color="000000"/>
              <w:bottom w:val="single" w:sz="4" w:space="0" w:color="000000"/>
            </w:tcBorders>
            <w:vAlign w:val="center"/>
          </w:tcPr>
          <w:p w:rsidR="00DF38D7" w:rsidRPr="002808E9" w:rsidRDefault="00DF38D7" w:rsidP="00DF38D7">
            <w:pPr>
              <w:snapToGrid w:val="0"/>
              <w:spacing w:after="0" w:line="240" w:lineRule="auto"/>
              <w:jc w:val="center"/>
              <w:rPr>
                <w:rFonts w:ascii="Times New Roman" w:eastAsia="Trebuchet MS" w:hAnsi="Times New Roman" w:cs="Times New Roman"/>
                <w:b/>
              </w:rPr>
            </w:pPr>
            <w:r w:rsidRPr="002808E9">
              <w:rPr>
                <w:rFonts w:ascii="Times New Roman" w:eastAsia="Trebuchet MS" w:hAnsi="Times New Roman" w:cs="Times New Roman"/>
                <w:b/>
              </w:rPr>
              <w:t>5</w:t>
            </w:r>
          </w:p>
        </w:tc>
        <w:tc>
          <w:tcPr>
            <w:tcW w:w="0" w:type="auto"/>
            <w:tcBorders>
              <w:top w:val="single" w:sz="4" w:space="0" w:color="000000"/>
              <w:left w:val="single" w:sz="4" w:space="0" w:color="000000"/>
              <w:bottom w:val="single" w:sz="4" w:space="0" w:color="000000"/>
            </w:tcBorders>
            <w:tcMar>
              <w:left w:w="108" w:type="dxa"/>
              <w:right w:w="108" w:type="dxa"/>
            </w:tcMar>
          </w:tcPr>
          <w:p w:rsidR="00DF38D7" w:rsidRPr="00DF38D7" w:rsidRDefault="00DF38D7" w:rsidP="009929F7">
            <w:pPr>
              <w:autoSpaceDE w:val="0"/>
              <w:snapToGrid w:val="0"/>
              <w:spacing w:after="0" w:line="240" w:lineRule="auto"/>
              <w:jc w:val="center"/>
              <w:rPr>
                <w:rFonts w:ascii="Times New Roman" w:hAnsi="Times New Roman" w:cs="Times New Roman"/>
              </w:rPr>
            </w:pPr>
            <w:r w:rsidRPr="00DF38D7">
              <w:rPr>
                <w:rFonts w:ascii="Times New Roman" w:hAnsi="Times New Roman" w:cs="Times New Roman"/>
              </w:rPr>
              <w:t>А/</w:t>
            </w:r>
            <w:proofErr w:type="spellStart"/>
            <w:proofErr w:type="gramStart"/>
            <w:r w:rsidRPr="00DF38D7">
              <w:rPr>
                <w:rFonts w:ascii="Times New Roman" w:hAnsi="Times New Roman" w:cs="Times New Roman"/>
              </w:rPr>
              <w:t>п</w:t>
            </w:r>
            <w:proofErr w:type="spellEnd"/>
            <w:proofErr w:type="gramEnd"/>
            <w:r w:rsidRPr="00DF38D7">
              <w:rPr>
                <w:rFonts w:ascii="Times New Roman" w:hAnsi="Times New Roman" w:cs="Times New Roman"/>
              </w:rPr>
              <w:t xml:space="preserve"> к п. Равнинный от а/</w:t>
            </w:r>
            <w:proofErr w:type="spellStart"/>
            <w:r w:rsidRPr="00DF38D7">
              <w:rPr>
                <w:rFonts w:ascii="Times New Roman" w:hAnsi="Times New Roman" w:cs="Times New Roman"/>
              </w:rPr>
              <w:t>д</w:t>
            </w:r>
            <w:proofErr w:type="spellEnd"/>
            <w:r w:rsidRPr="00DF38D7">
              <w:rPr>
                <w:rFonts w:ascii="Times New Roman" w:hAnsi="Times New Roman" w:cs="Times New Roman"/>
              </w:rPr>
              <w:t xml:space="preserve"> «Лесная Неловка – </w:t>
            </w:r>
            <w:proofErr w:type="spellStart"/>
            <w:r w:rsidRPr="00DF38D7">
              <w:rPr>
                <w:rFonts w:ascii="Times New Roman" w:hAnsi="Times New Roman" w:cs="Times New Roman"/>
              </w:rPr>
              <w:t>Ханеневка</w:t>
            </w:r>
            <w:proofErr w:type="spellEnd"/>
            <w:r w:rsidRPr="00DF38D7">
              <w:rPr>
                <w:rFonts w:ascii="Times New Roman" w:hAnsi="Times New Roman" w:cs="Times New Roman"/>
              </w:rPr>
              <w:t xml:space="preserve"> 2-я»</w:t>
            </w:r>
          </w:p>
        </w:tc>
        <w:tc>
          <w:tcPr>
            <w:tcW w:w="0" w:type="auto"/>
            <w:tcBorders>
              <w:top w:val="single" w:sz="4" w:space="0" w:color="000000"/>
              <w:left w:val="single" w:sz="4" w:space="0" w:color="000000"/>
              <w:bottom w:val="single" w:sz="4" w:space="0" w:color="000000"/>
            </w:tcBorders>
            <w:shd w:val="clear" w:color="auto" w:fill="FFFFFF"/>
            <w:tcMar>
              <w:left w:w="108" w:type="dxa"/>
              <w:right w:w="108" w:type="dxa"/>
            </w:tcMar>
            <w:vAlign w:val="center"/>
          </w:tcPr>
          <w:p w:rsidR="00DF38D7" w:rsidRPr="00DF38D7" w:rsidRDefault="00DF38D7" w:rsidP="009929F7">
            <w:pPr>
              <w:autoSpaceDE w:val="0"/>
              <w:snapToGrid w:val="0"/>
              <w:spacing w:after="0" w:line="240" w:lineRule="auto"/>
              <w:jc w:val="center"/>
              <w:rPr>
                <w:rFonts w:ascii="Times New Roman" w:hAnsi="Times New Roman" w:cs="Times New Roman"/>
              </w:rPr>
            </w:pPr>
            <w:r w:rsidRPr="00DF38D7">
              <w:rPr>
                <w:rFonts w:ascii="Times New Roman" w:hAnsi="Times New Roman" w:cs="Times New Roman"/>
              </w:rPr>
              <w:t>4,6</w:t>
            </w: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autoSpaceDE w:val="0"/>
              <w:snapToGrid w:val="0"/>
              <w:spacing w:after="0" w:line="240" w:lineRule="auto"/>
              <w:jc w:val="center"/>
              <w:rPr>
                <w:rFonts w:ascii="Times New Roman" w:hAnsi="Times New Roman" w:cs="Times New Roman"/>
              </w:rPr>
            </w:pPr>
            <w:r w:rsidRPr="00DF38D7">
              <w:rPr>
                <w:rFonts w:ascii="Times New Roman" w:hAnsi="Times New Roman" w:cs="Times New Roman"/>
              </w:rPr>
              <w:t>4,6</w:t>
            </w: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autoSpaceDE w:val="0"/>
              <w:snapToGrid w:val="0"/>
              <w:spacing w:after="0" w:line="240" w:lineRule="auto"/>
              <w:jc w:val="center"/>
              <w:rPr>
                <w:rFonts w:ascii="Times New Roman" w:hAnsi="Times New Roman" w:cs="Times New Roman"/>
              </w:rPr>
            </w:pPr>
            <w:r w:rsidRPr="00DF38D7">
              <w:rPr>
                <w:rFonts w:ascii="Times New Roman" w:hAnsi="Times New Roman" w:cs="Times New Roman"/>
              </w:rPr>
              <w:t>4,6</w:t>
            </w: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autoSpaceDE w:val="0"/>
              <w:snapToGrid w:val="0"/>
              <w:spacing w:after="0" w:line="240" w:lineRule="auto"/>
              <w:jc w:val="center"/>
              <w:rPr>
                <w:rFonts w:ascii="Times New Roman" w:hAnsi="Times New Roman" w:cs="Times New Roman"/>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lang w:val="en-US"/>
              </w:rPr>
            </w:pPr>
            <w:r w:rsidRPr="00DF38D7">
              <w:rPr>
                <w:rFonts w:ascii="Times New Roman" w:hAnsi="Times New Roman" w:cs="Times New Roman"/>
                <w:color w:val="000000"/>
                <w:lang w:val="en-US"/>
              </w:rPr>
              <w:t>10</w:t>
            </w: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lang w:val="en-US"/>
              </w:rPr>
            </w:pPr>
            <w:r w:rsidRPr="00DF38D7">
              <w:rPr>
                <w:rFonts w:ascii="Times New Roman" w:hAnsi="Times New Roman" w:cs="Times New Roman"/>
                <w:color w:val="000000"/>
                <w:lang w:val="en-US"/>
              </w:rPr>
              <w:t>7</w:t>
            </w:r>
          </w:p>
        </w:tc>
        <w:tc>
          <w:tcPr>
            <w:tcW w:w="0" w:type="auto"/>
            <w:tcBorders>
              <w:top w:val="single" w:sz="4" w:space="0" w:color="000000"/>
              <w:left w:val="single" w:sz="4" w:space="0" w:color="000000"/>
              <w:bottom w:val="single" w:sz="4" w:space="0" w:color="000000"/>
              <w:right w:val="single" w:sz="8"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lang w:val="en-US"/>
              </w:rPr>
            </w:pPr>
            <w:r w:rsidRPr="00DF38D7">
              <w:rPr>
                <w:rFonts w:ascii="Times New Roman" w:hAnsi="Times New Roman" w:cs="Times New Roman"/>
                <w:color w:val="000000"/>
                <w:lang w:val="en-US"/>
              </w:rPr>
              <w:t>IV</w:t>
            </w:r>
          </w:p>
        </w:tc>
      </w:tr>
      <w:tr w:rsidR="00DF38D7" w:rsidRPr="006638DB" w:rsidTr="00DF38D7">
        <w:trPr>
          <w:trHeight w:val="23"/>
          <w:jc w:val="center"/>
        </w:trPr>
        <w:tc>
          <w:tcPr>
            <w:tcW w:w="0" w:type="auto"/>
            <w:gridSpan w:val="2"/>
            <w:tcBorders>
              <w:top w:val="single" w:sz="4" w:space="0" w:color="000000"/>
              <w:left w:val="single" w:sz="8" w:space="0" w:color="000000"/>
              <w:bottom w:val="single" w:sz="4" w:space="0" w:color="000000"/>
            </w:tcBorders>
            <w:vAlign w:val="center"/>
          </w:tcPr>
          <w:p w:rsidR="00DF38D7" w:rsidRPr="00DF38D7" w:rsidRDefault="00DF38D7" w:rsidP="009929F7">
            <w:pPr>
              <w:pStyle w:val="ConsPlusNonformat"/>
              <w:snapToGrid w:val="0"/>
              <w:jc w:val="center"/>
              <w:rPr>
                <w:rFonts w:ascii="Times New Roman" w:hAnsi="Times New Roman" w:cs="Times New Roman"/>
                <w:b/>
                <w:sz w:val="22"/>
                <w:szCs w:val="22"/>
              </w:rPr>
            </w:pPr>
            <w:r w:rsidRPr="00DF38D7">
              <w:rPr>
                <w:rFonts w:ascii="Times New Roman" w:hAnsi="Times New Roman" w:cs="Times New Roman"/>
                <w:b/>
                <w:sz w:val="22"/>
                <w:szCs w:val="22"/>
              </w:rPr>
              <w:t>Итого региональных дорог</w:t>
            </w:r>
          </w:p>
        </w:tc>
        <w:tc>
          <w:tcPr>
            <w:tcW w:w="0" w:type="auto"/>
            <w:tcBorders>
              <w:top w:val="single" w:sz="4" w:space="0" w:color="000000"/>
              <w:left w:val="single" w:sz="4" w:space="0" w:color="000000"/>
              <w:bottom w:val="single" w:sz="4" w:space="0" w:color="000000"/>
            </w:tcBorders>
            <w:shd w:val="clear" w:color="auto" w:fill="FFFFFF"/>
            <w:tcMar>
              <w:left w:w="108" w:type="dxa"/>
              <w:right w:w="108" w:type="dxa"/>
            </w:tcMar>
            <w:vAlign w:val="center"/>
          </w:tcPr>
          <w:p w:rsidR="00DF38D7" w:rsidRPr="00DF38D7" w:rsidRDefault="00DF38D7" w:rsidP="009929F7">
            <w:pPr>
              <w:snapToGrid w:val="0"/>
              <w:spacing w:after="0" w:line="240" w:lineRule="auto"/>
              <w:jc w:val="center"/>
              <w:rPr>
                <w:rFonts w:ascii="Times New Roman" w:hAnsi="Times New Roman" w:cs="Times New Roman"/>
              </w:rPr>
            </w:pPr>
            <w:r w:rsidRPr="00DF38D7">
              <w:rPr>
                <w:rFonts w:ascii="Times New Roman" w:hAnsi="Times New Roman" w:cs="Times New Roman"/>
              </w:rPr>
              <w:t>32,45</w:t>
            </w: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spacing w:after="0" w:line="240" w:lineRule="auto"/>
              <w:jc w:val="center"/>
              <w:rPr>
                <w:rFonts w:ascii="Times New Roman" w:hAnsi="Times New Roman" w:cs="Times New Roman"/>
              </w:rPr>
            </w:pPr>
            <w:r w:rsidRPr="00DF38D7">
              <w:rPr>
                <w:rFonts w:ascii="Times New Roman" w:hAnsi="Times New Roman" w:cs="Times New Roman"/>
              </w:rPr>
              <w:t>32,45</w:t>
            </w: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spacing w:after="0" w:line="240" w:lineRule="auto"/>
              <w:jc w:val="center"/>
              <w:rPr>
                <w:rFonts w:ascii="Times New Roman" w:hAnsi="Times New Roman" w:cs="Times New Roman"/>
              </w:rPr>
            </w:pPr>
            <w:r w:rsidRPr="00DF38D7">
              <w:rPr>
                <w:rFonts w:ascii="Times New Roman" w:hAnsi="Times New Roman" w:cs="Times New Roman"/>
              </w:rPr>
              <w:t>32,45</w:t>
            </w: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eastAsia="Trebuchet MS" w:hAnsi="Times New Roman" w:cs="Times New Roman"/>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eastAsia="Trebuchet MS" w:hAnsi="Times New Roman" w:cs="Times New Roman"/>
              </w:rPr>
            </w:pPr>
          </w:p>
        </w:tc>
        <w:tc>
          <w:tcPr>
            <w:tcW w:w="0" w:type="auto"/>
            <w:tcBorders>
              <w:top w:val="single" w:sz="4" w:space="0" w:color="000000"/>
              <w:left w:val="single" w:sz="4" w:space="0" w:color="000000"/>
              <w:bottom w:val="single" w:sz="4" w:space="0" w:color="000000"/>
              <w:right w:val="single" w:sz="8"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eastAsia="Trebuchet MS" w:hAnsi="Times New Roman" w:cs="Times New Roman"/>
                <w:lang w:val="en-US"/>
              </w:rPr>
            </w:pPr>
          </w:p>
        </w:tc>
      </w:tr>
      <w:tr w:rsidR="00DF38D7" w:rsidRPr="006638DB" w:rsidTr="00DF38D7">
        <w:trPr>
          <w:trHeight w:val="23"/>
          <w:jc w:val="center"/>
        </w:trPr>
        <w:tc>
          <w:tcPr>
            <w:tcW w:w="0" w:type="auto"/>
            <w:gridSpan w:val="10"/>
            <w:tcBorders>
              <w:top w:val="single" w:sz="4" w:space="0" w:color="000000"/>
              <w:left w:val="single" w:sz="8" w:space="0" w:color="000000"/>
              <w:bottom w:val="single" w:sz="4" w:space="0" w:color="000000"/>
              <w:right w:val="single" w:sz="8" w:space="0" w:color="000000"/>
            </w:tcBorders>
            <w:vAlign w:val="center"/>
          </w:tcPr>
          <w:p w:rsidR="00DF38D7" w:rsidRPr="00DF38D7" w:rsidRDefault="00DF38D7" w:rsidP="009929F7">
            <w:pPr>
              <w:snapToGrid w:val="0"/>
              <w:spacing w:after="0" w:line="240" w:lineRule="auto"/>
              <w:jc w:val="center"/>
              <w:rPr>
                <w:rFonts w:ascii="Times New Roman" w:eastAsia="Trebuchet MS" w:hAnsi="Times New Roman" w:cs="Times New Roman"/>
                <w:b/>
                <w:lang w:val="en-US"/>
              </w:rPr>
            </w:pPr>
            <w:r w:rsidRPr="00DF38D7">
              <w:rPr>
                <w:rFonts w:ascii="Times New Roman" w:hAnsi="Times New Roman" w:cs="Times New Roman"/>
                <w:b/>
              </w:rPr>
              <w:t>Местные автодороги</w:t>
            </w:r>
          </w:p>
        </w:tc>
      </w:tr>
      <w:tr w:rsidR="00DF38D7" w:rsidRPr="006638DB" w:rsidTr="00DF38D7">
        <w:trPr>
          <w:trHeight w:val="23"/>
          <w:jc w:val="center"/>
        </w:trPr>
        <w:tc>
          <w:tcPr>
            <w:tcW w:w="0" w:type="auto"/>
            <w:tcBorders>
              <w:top w:val="single" w:sz="4" w:space="0" w:color="000000"/>
              <w:left w:val="single" w:sz="8" w:space="0" w:color="000000"/>
              <w:bottom w:val="single" w:sz="4" w:space="0" w:color="000000"/>
            </w:tcBorders>
            <w:vAlign w:val="center"/>
          </w:tcPr>
          <w:p w:rsidR="00DF38D7" w:rsidRPr="00DF38D7" w:rsidRDefault="00DF38D7" w:rsidP="00DF38D7">
            <w:pPr>
              <w:snapToGrid w:val="0"/>
              <w:spacing w:after="0" w:line="240" w:lineRule="auto"/>
              <w:jc w:val="center"/>
              <w:rPr>
                <w:rFonts w:ascii="Times New Roman" w:hAnsi="Times New Roman" w:cs="Times New Roman"/>
              </w:rPr>
            </w:pPr>
            <w:r w:rsidRPr="00DF38D7">
              <w:rPr>
                <w:rFonts w:ascii="Times New Roman" w:hAnsi="Times New Roman" w:cs="Times New Roman"/>
              </w:rPr>
              <w:t>6</w:t>
            </w:r>
          </w:p>
        </w:tc>
        <w:tc>
          <w:tcPr>
            <w:tcW w:w="0" w:type="auto"/>
            <w:tcBorders>
              <w:top w:val="single" w:sz="4" w:space="0" w:color="000000"/>
              <w:left w:val="single" w:sz="4" w:space="0" w:color="000000"/>
              <w:bottom w:val="single" w:sz="4" w:space="0" w:color="000000"/>
            </w:tcBorders>
            <w:tcMar>
              <w:left w:w="108" w:type="dxa"/>
              <w:right w:w="108" w:type="dxa"/>
            </w:tcMar>
            <w:vAlign w:val="center"/>
          </w:tcPr>
          <w:p w:rsidR="00DF38D7" w:rsidRPr="00DF38D7" w:rsidRDefault="00DF38D7" w:rsidP="009929F7">
            <w:pPr>
              <w:autoSpaceDE w:val="0"/>
              <w:autoSpaceDN w:val="0"/>
              <w:adjustRightInd w:val="0"/>
              <w:spacing w:after="0" w:line="240" w:lineRule="auto"/>
              <w:jc w:val="center"/>
              <w:rPr>
                <w:rFonts w:ascii="Times New Roman" w:hAnsi="Times New Roman" w:cs="Times New Roman"/>
              </w:rPr>
            </w:pPr>
            <w:r w:rsidRPr="00DF38D7">
              <w:rPr>
                <w:rFonts w:ascii="Times New Roman" w:hAnsi="Times New Roman" w:cs="Times New Roman"/>
              </w:rPr>
              <w:t>Большой Содом - Хмелевка</w:t>
            </w:r>
          </w:p>
        </w:tc>
        <w:tc>
          <w:tcPr>
            <w:tcW w:w="0" w:type="auto"/>
            <w:tcBorders>
              <w:top w:val="single" w:sz="4" w:space="0" w:color="000000"/>
              <w:left w:val="single" w:sz="4" w:space="0" w:color="000000"/>
              <w:bottom w:val="single" w:sz="4" w:space="0" w:color="000000"/>
            </w:tcBorders>
            <w:shd w:val="clear" w:color="auto" w:fill="FFFFFF"/>
            <w:tcMar>
              <w:left w:w="108" w:type="dxa"/>
              <w:right w:w="108" w:type="dxa"/>
            </w:tcMar>
            <w:vAlign w:val="center"/>
          </w:tcPr>
          <w:p w:rsidR="00DF38D7" w:rsidRPr="00DF38D7" w:rsidRDefault="00DF38D7" w:rsidP="009929F7">
            <w:pPr>
              <w:autoSpaceDE w:val="0"/>
              <w:autoSpaceDN w:val="0"/>
              <w:adjustRightInd w:val="0"/>
              <w:spacing w:after="0" w:line="240" w:lineRule="auto"/>
              <w:jc w:val="center"/>
              <w:rPr>
                <w:rFonts w:ascii="Times New Roman" w:hAnsi="Times New Roman" w:cs="Times New Roman"/>
              </w:rPr>
            </w:pPr>
            <w:r w:rsidRPr="00DF38D7">
              <w:rPr>
                <w:rFonts w:ascii="Times New Roman" w:hAnsi="Times New Roman" w:cs="Times New Roman"/>
              </w:rPr>
              <w:t>4,65</w:t>
            </w: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autoSpaceDE w:val="0"/>
              <w:autoSpaceDN w:val="0"/>
              <w:adjustRightInd w:val="0"/>
              <w:spacing w:after="0" w:line="240" w:lineRule="auto"/>
              <w:jc w:val="center"/>
              <w:rPr>
                <w:rFonts w:ascii="Times New Roman" w:hAnsi="Times New Roman" w:cs="Times New Roman"/>
              </w:rPr>
            </w:pPr>
            <w:r w:rsidRPr="00DF38D7">
              <w:rPr>
                <w:rFonts w:ascii="Times New Roman" w:hAnsi="Times New Roman" w:cs="Times New Roman"/>
              </w:rPr>
              <w:t>4,65</w:t>
            </w: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spacing w:after="0" w:line="240" w:lineRule="auto"/>
              <w:jc w:val="center"/>
              <w:rPr>
                <w:rFonts w:ascii="Times New Roman" w:hAnsi="Times New Roman" w:cs="Times New Roman"/>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eastAsia="Trebuchet MS" w:hAnsi="Times New Roman" w:cs="Times New Roman"/>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eastAsia="Trebuchet MS" w:hAnsi="Times New Roman" w:cs="Times New Roman"/>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lang w:val="en-US"/>
              </w:rPr>
            </w:pPr>
            <w:r w:rsidRPr="00DF38D7">
              <w:rPr>
                <w:rFonts w:ascii="Times New Roman" w:hAnsi="Times New Roman" w:cs="Times New Roman"/>
                <w:color w:val="000000"/>
                <w:lang w:val="en-US"/>
              </w:rPr>
              <w:t>10</w:t>
            </w: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lang w:val="en-US"/>
              </w:rPr>
            </w:pPr>
            <w:r w:rsidRPr="00DF38D7">
              <w:rPr>
                <w:rFonts w:ascii="Times New Roman" w:hAnsi="Times New Roman" w:cs="Times New Roman"/>
                <w:color w:val="000000"/>
                <w:lang w:val="en-US"/>
              </w:rPr>
              <w:t>6</w:t>
            </w:r>
          </w:p>
        </w:tc>
        <w:tc>
          <w:tcPr>
            <w:tcW w:w="0" w:type="auto"/>
            <w:tcBorders>
              <w:top w:val="single" w:sz="4" w:space="0" w:color="000000"/>
              <w:left w:val="single" w:sz="4" w:space="0" w:color="000000"/>
              <w:bottom w:val="single" w:sz="4" w:space="0" w:color="000000"/>
              <w:right w:val="single" w:sz="8"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hAnsi="Times New Roman" w:cs="Times New Roman"/>
                <w:color w:val="000000"/>
                <w:lang w:val="en-US"/>
              </w:rPr>
            </w:pPr>
            <w:r w:rsidRPr="00DF38D7">
              <w:rPr>
                <w:rFonts w:ascii="Times New Roman" w:hAnsi="Times New Roman" w:cs="Times New Roman"/>
                <w:color w:val="000000"/>
                <w:lang w:val="en-US"/>
              </w:rPr>
              <w:t>IV</w:t>
            </w:r>
          </w:p>
        </w:tc>
      </w:tr>
      <w:tr w:rsidR="00DF38D7" w:rsidRPr="006638DB" w:rsidTr="00DF38D7">
        <w:trPr>
          <w:trHeight w:val="23"/>
          <w:jc w:val="center"/>
        </w:trPr>
        <w:tc>
          <w:tcPr>
            <w:tcW w:w="0" w:type="auto"/>
            <w:gridSpan w:val="2"/>
            <w:tcBorders>
              <w:top w:val="single" w:sz="4" w:space="0" w:color="000000"/>
              <w:left w:val="single" w:sz="8" w:space="0" w:color="000000"/>
              <w:bottom w:val="single" w:sz="4" w:space="0" w:color="000000"/>
            </w:tcBorders>
            <w:vAlign w:val="center"/>
          </w:tcPr>
          <w:p w:rsidR="00DF38D7" w:rsidRPr="00DF38D7" w:rsidRDefault="00DF38D7" w:rsidP="00DF38D7">
            <w:pPr>
              <w:pStyle w:val="ConsPlusNonformat"/>
              <w:snapToGrid w:val="0"/>
              <w:rPr>
                <w:rFonts w:ascii="Times New Roman" w:hAnsi="Times New Roman" w:cs="Times New Roman"/>
                <w:b/>
                <w:sz w:val="22"/>
                <w:szCs w:val="22"/>
              </w:rPr>
            </w:pPr>
            <w:r w:rsidRPr="00DF38D7">
              <w:rPr>
                <w:rFonts w:ascii="Times New Roman" w:hAnsi="Times New Roman" w:cs="Times New Roman"/>
                <w:b/>
                <w:sz w:val="22"/>
                <w:szCs w:val="22"/>
              </w:rPr>
              <w:t>Итого местных дорог</w:t>
            </w:r>
          </w:p>
        </w:tc>
        <w:tc>
          <w:tcPr>
            <w:tcW w:w="0" w:type="auto"/>
            <w:tcBorders>
              <w:top w:val="single" w:sz="4" w:space="0" w:color="000000"/>
              <w:left w:val="single" w:sz="4" w:space="0" w:color="000000"/>
              <w:bottom w:val="single" w:sz="4" w:space="0" w:color="000000"/>
            </w:tcBorders>
            <w:shd w:val="clear" w:color="auto" w:fill="FFFFFF"/>
            <w:tcMar>
              <w:left w:w="108" w:type="dxa"/>
              <w:right w:w="108" w:type="dxa"/>
            </w:tcMar>
            <w:vAlign w:val="center"/>
          </w:tcPr>
          <w:p w:rsidR="00DF38D7" w:rsidRPr="00DF38D7" w:rsidRDefault="00DF38D7" w:rsidP="00DF38D7">
            <w:pPr>
              <w:autoSpaceDE w:val="0"/>
              <w:autoSpaceDN w:val="0"/>
              <w:adjustRightInd w:val="0"/>
              <w:spacing w:after="0" w:line="240" w:lineRule="auto"/>
              <w:jc w:val="center"/>
              <w:rPr>
                <w:rFonts w:ascii="Times New Roman" w:hAnsi="Times New Roman" w:cs="Times New Roman"/>
              </w:rPr>
            </w:pPr>
            <w:r w:rsidRPr="00DF38D7">
              <w:rPr>
                <w:rFonts w:ascii="Times New Roman" w:hAnsi="Times New Roman" w:cs="Times New Roman"/>
              </w:rPr>
              <w:t>4,65</w:t>
            </w: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autoSpaceDE w:val="0"/>
              <w:autoSpaceDN w:val="0"/>
              <w:adjustRightInd w:val="0"/>
              <w:spacing w:after="0" w:line="240" w:lineRule="auto"/>
              <w:jc w:val="center"/>
              <w:rPr>
                <w:rFonts w:ascii="Times New Roman" w:hAnsi="Times New Roman" w:cs="Times New Roman"/>
              </w:rPr>
            </w:pPr>
            <w:r w:rsidRPr="00DF38D7">
              <w:rPr>
                <w:rFonts w:ascii="Times New Roman" w:hAnsi="Times New Roman" w:cs="Times New Roman"/>
              </w:rPr>
              <w:t>4,65</w:t>
            </w: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spacing w:after="0" w:line="240" w:lineRule="auto"/>
              <w:jc w:val="center"/>
              <w:rPr>
                <w:rFonts w:ascii="Times New Roman" w:hAnsi="Times New Roman" w:cs="Times New Roman"/>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eastAsia="Trebuchet MS" w:hAnsi="Times New Roman" w:cs="Times New Roman"/>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eastAsia="Trebuchet MS" w:hAnsi="Times New Roman" w:cs="Times New Roman"/>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eastAsia="Trebuchet MS" w:hAnsi="Times New Roman" w:cs="Times New Roman"/>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eastAsia="Trebuchet MS" w:hAnsi="Times New Roman" w:cs="Times New Roman"/>
              </w:rPr>
            </w:pPr>
          </w:p>
        </w:tc>
        <w:tc>
          <w:tcPr>
            <w:tcW w:w="0" w:type="auto"/>
            <w:tcBorders>
              <w:top w:val="single" w:sz="4" w:space="0" w:color="000000"/>
              <w:left w:val="single" w:sz="4" w:space="0" w:color="000000"/>
              <w:bottom w:val="single" w:sz="4" w:space="0" w:color="000000"/>
              <w:right w:val="single" w:sz="8"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eastAsia="Trebuchet MS" w:hAnsi="Times New Roman" w:cs="Times New Roman"/>
                <w:lang w:val="en-US"/>
              </w:rPr>
            </w:pPr>
          </w:p>
        </w:tc>
      </w:tr>
      <w:tr w:rsidR="00DF38D7" w:rsidRPr="006638DB" w:rsidTr="00DF38D7">
        <w:trPr>
          <w:trHeight w:val="23"/>
          <w:jc w:val="center"/>
        </w:trPr>
        <w:tc>
          <w:tcPr>
            <w:tcW w:w="0" w:type="auto"/>
            <w:gridSpan w:val="2"/>
            <w:tcBorders>
              <w:top w:val="single" w:sz="4" w:space="0" w:color="000000"/>
              <w:left w:val="single" w:sz="8" w:space="0" w:color="000000"/>
              <w:bottom w:val="single" w:sz="4" w:space="0" w:color="000000"/>
            </w:tcBorders>
            <w:vAlign w:val="center"/>
          </w:tcPr>
          <w:p w:rsidR="00DF38D7" w:rsidRPr="00DF38D7" w:rsidRDefault="00DF38D7" w:rsidP="00DF38D7">
            <w:pPr>
              <w:pStyle w:val="ConsPlusNonformat"/>
              <w:snapToGrid w:val="0"/>
              <w:rPr>
                <w:rFonts w:ascii="Times New Roman" w:hAnsi="Times New Roman" w:cs="Times New Roman"/>
                <w:b/>
                <w:sz w:val="22"/>
                <w:szCs w:val="22"/>
              </w:rPr>
            </w:pPr>
            <w:r w:rsidRPr="00DF38D7">
              <w:rPr>
                <w:rFonts w:ascii="Times New Roman" w:hAnsi="Times New Roman" w:cs="Times New Roman"/>
                <w:b/>
                <w:sz w:val="22"/>
                <w:szCs w:val="22"/>
              </w:rPr>
              <w:t>Всего дорог</w:t>
            </w:r>
          </w:p>
        </w:tc>
        <w:tc>
          <w:tcPr>
            <w:tcW w:w="0" w:type="auto"/>
            <w:tcBorders>
              <w:top w:val="single" w:sz="4" w:space="0" w:color="000000"/>
              <w:left w:val="single" w:sz="4" w:space="0" w:color="000000"/>
              <w:bottom w:val="single" w:sz="4" w:space="0" w:color="000000"/>
            </w:tcBorders>
            <w:shd w:val="clear" w:color="auto" w:fill="FFFFFF"/>
            <w:tcMar>
              <w:left w:w="108" w:type="dxa"/>
              <w:right w:w="108" w:type="dxa"/>
            </w:tcMar>
            <w:vAlign w:val="center"/>
          </w:tcPr>
          <w:p w:rsidR="00DF38D7" w:rsidRPr="00DF38D7" w:rsidRDefault="00DF38D7" w:rsidP="00DF38D7">
            <w:pPr>
              <w:snapToGrid w:val="0"/>
              <w:spacing w:after="0" w:line="240" w:lineRule="auto"/>
              <w:jc w:val="center"/>
              <w:rPr>
                <w:rFonts w:ascii="Times New Roman" w:eastAsia="Arial Unicode MS" w:hAnsi="Times New Roman" w:cs="Times New Roman"/>
              </w:rPr>
            </w:pPr>
            <w:r w:rsidRPr="00DF38D7">
              <w:rPr>
                <w:rFonts w:ascii="Times New Roman" w:eastAsia="Arial Unicode MS" w:hAnsi="Times New Roman" w:cs="Times New Roman"/>
              </w:rPr>
              <w:t>37,1</w:t>
            </w: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spacing w:after="0" w:line="240" w:lineRule="auto"/>
              <w:jc w:val="center"/>
              <w:rPr>
                <w:rFonts w:ascii="Times New Roman" w:hAnsi="Times New Roman" w:cs="Times New Roman"/>
              </w:rPr>
            </w:pPr>
            <w:r w:rsidRPr="00DF38D7">
              <w:rPr>
                <w:rFonts w:ascii="Times New Roman" w:eastAsia="Arial Unicode MS" w:hAnsi="Times New Roman" w:cs="Times New Roman"/>
              </w:rPr>
              <w:t>37,1</w:t>
            </w:r>
          </w:p>
        </w:tc>
        <w:tc>
          <w:tcPr>
            <w:tcW w:w="0" w:type="auto"/>
            <w:tcBorders>
              <w:top w:val="single" w:sz="4" w:space="0" w:color="000000"/>
              <w:left w:val="single" w:sz="4" w:space="0" w:color="000000"/>
              <w:bottom w:val="single" w:sz="4" w:space="0" w:color="000000"/>
            </w:tcBorders>
            <w:vAlign w:val="center"/>
          </w:tcPr>
          <w:p w:rsidR="00DF38D7" w:rsidRPr="00DF38D7" w:rsidRDefault="00DF38D7" w:rsidP="00DF38D7">
            <w:pPr>
              <w:spacing w:after="0" w:line="240" w:lineRule="auto"/>
              <w:jc w:val="center"/>
              <w:rPr>
                <w:rFonts w:ascii="Times New Roman" w:hAnsi="Times New Roman" w:cs="Times New Roman"/>
              </w:rPr>
            </w:pPr>
            <w:r w:rsidRPr="00DF38D7">
              <w:rPr>
                <w:rFonts w:ascii="Times New Roman" w:eastAsia="Arial Unicode MS" w:hAnsi="Times New Roman" w:cs="Times New Roman"/>
              </w:rPr>
              <w:t>37,1</w:t>
            </w: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eastAsia="Arial Unicode MS" w:hAnsi="Times New Roman" w:cs="Times New Roman"/>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eastAsia="Trebuchet MS" w:hAnsi="Times New Roman" w:cs="Times New Roman"/>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eastAsia="Trebuchet MS" w:hAnsi="Times New Roman" w:cs="Times New Roman"/>
              </w:rPr>
            </w:pPr>
          </w:p>
        </w:tc>
        <w:tc>
          <w:tcPr>
            <w:tcW w:w="0" w:type="auto"/>
            <w:tcBorders>
              <w:top w:val="single" w:sz="4" w:space="0" w:color="000000"/>
              <w:left w:val="single" w:sz="4" w:space="0" w:color="000000"/>
              <w:bottom w:val="single" w:sz="4"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eastAsia="Trebuchet MS" w:hAnsi="Times New Roman" w:cs="Times New Roman"/>
              </w:rPr>
            </w:pPr>
          </w:p>
        </w:tc>
        <w:tc>
          <w:tcPr>
            <w:tcW w:w="0" w:type="auto"/>
            <w:tcBorders>
              <w:top w:val="single" w:sz="4" w:space="0" w:color="000000"/>
              <w:left w:val="single" w:sz="4" w:space="0" w:color="000000"/>
              <w:bottom w:val="single" w:sz="4" w:space="0" w:color="000000"/>
              <w:right w:val="single" w:sz="8" w:space="0" w:color="000000"/>
            </w:tcBorders>
            <w:shd w:val="clear" w:color="auto" w:fill="FFFFFF"/>
            <w:vAlign w:val="center"/>
          </w:tcPr>
          <w:p w:rsidR="00DF38D7" w:rsidRPr="00DF38D7" w:rsidRDefault="00DF38D7" w:rsidP="00DF38D7">
            <w:pPr>
              <w:snapToGrid w:val="0"/>
              <w:spacing w:after="0" w:line="240" w:lineRule="auto"/>
              <w:jc w:val="center"/>
              <w:rPr>
                <w:rFonts w:ascii="Times New Roman" w:eastAsia="Trebuchet MS" w:hAnsi="Times New Roman" w:cs="Times New Roman"/>
                <w:lang w:val="en-US"/>
              </w:rPr>
            </w:pPr>
          </w:p>
        </w:tc>
      </w:tr>
    </w:tbl>
    <w:p w:rsidR="00E62678" w:rsidRPr="00590FD2" w:rsidRDefault="00E62678" w:rsidP="00E62678">
      <w:pPr>
        <w:pStyle w:val="61"/>
        <w:spacing w:after="0" w:line="300" w:lineRule="auto"/>
        <w:ind w:firstLine="709"/>
        <w:jc w:val="both"/>
        <w:rPr>
          <w:rFonts w:eastAsia="Trebuchet MS"/>
          <w:sz w:val="28"/>
          <w:szCs w:val="26"/>
        </w:rPr>
      </w:pPr>
      <w:r w:rsidRPr="00590FD2">
        <w:rPr>
          <w:rFonts w:eastAsia="Trebuchet MS"/>
          <w:sz w:val="28"/>
          <w:szCs w:val="26"/>
        </w:rPr>
        <w:t xml:space="preserve">На территории МО находится </w:t>
      </w:r>
      <w:r>
        <w:rPr>
          <w:rFonts w:eastAsia="Trebuchet MS"/>
          <w:sz w:val="28"/>
          <w:szCs w:val="26"/>
        </w:rPr>
        <w:t>3</w:t>
      </w:r>
      <w:r w:rsidRPr="00590FD2">
        <w:rPr>
          <w:rFonts w:eastAsia="Trebuchet MS"/>
          <w:sz w:val="28"/>
          <w:szCs w:val="26"/>
        </w:rPr>
        <w:t xml:space="preserve"> мост</w:t>
      </w:r>
      <w:r>
        <w:rPr>
          <w:rFonts w:eastAsia="Trebuchet MS"/>
          <w:sz w:val="28"/>
          <w:szCs w:val="26"/>
        </w:rPr>
        <w:t>а</w:t>
      </w:r>
      <w:r w:rsidRPr="00590FD2">
        <w:rPr>
          <w:rFonts w:eastAsia="Trebuchet MS"/>
          <w:sz w:val="28"/>
          <w:szCs w:val="26"/>
        </w:rPr>
        <w:t xml:space="preserve">. </w:t>
      </w:r>
    </w:p>
    <w:p w:rsidR="00E62678" w:rsidRDefault="00E62678" w:rsidP="00E62678">
      <w:pPr>
        <w:pStyle w:val="61"/>
        <w:spacing w:after="0" w:line="300" w:lineRule="auto"/>
        <w:ind w:firstLine="709"/>
        <w:jc w:val="both"/>
        <w:rPr>
          <w:rFonts w:eastAsia="Trebuchet MS"/>
          <w:sz w:val="28"/>
          <w:szCs w:val="26"/>
        </w:rPr>
      </w:pPr>
      <w:r w:rsidRPr="00590FD2">
        <w:rPr>
          <w:rFonts w:eastAsia="Trebuchet MS"/>
          <w:sz w:val="28"/>
          <w:szCs w:val="26"/>
        </w:rPr>
        <w:t>Основные характеристики мостов приведены в таблице 7.</w:t>
      </w:r>
      <w:r>
        <w:rPr>
          <w:rFonts w:eastAsia="Trebuchet MS"/>
          <w:sz w:val="28"/>
          <w:szCs w:val="26"/>
        </w:rPr>
        <w:t>8</w:t>
      </w:r>
      <w:r w:rsidRPr="00590FD2">
        <w:rPr>
          <w:rFonts w:eastAsia="Trebuchet MS"/>
          <w:sz w:val="28"/>
          <w:szCs w:val="26"/>
        </w:rPr>
        <w:t>.2.</w:t>
      </w:r>
    </w:p>
    <w:p w:rsidR="00C30465" w:rsidRPr="00442C54" w:rsidRDefault="00C30465" w:rsidP="00C30465">
      <w:pPr>
        <w:pStyle w:val="af8"/>
        <w:keepNext/>
        <w:tabs>
          <w:tab w:val="left" w:pos="1701"/>
        </w:tabs>
        <w:spacing w:after="0" w:line="240" w:lineRule="auto"/>
        <w:rPr>
          <w:bCs/>
          <w:sz w:val="24"/>
        </w:rPr>
      </w:pPr>
      <w:r w:rsidRPr="00442C54">
        <w:rPr>
          <w:bCs/>
          <w:sz w:val="24"/>
        </w:rPr>
        <w:t>Таблица 7.</w:t>
      </w:r>
      <w:r>
        <w:rPr>
          <w:bCs/>
          <w:sz w:val="24"/>
        </w:rPr>
        <w:t>8.2</w:t>
      </w:r>
      <w:r w:rsidRPr="00442C54">
        <w:rPr>
          <w:bCs/>
          <w:sz w:val="24"/>
        </w:rPr>
        <w:t xml:space="preserve"> </w:t>
      </w:r>
      <w:r>
        <w:rPr>
          <w:bCs/>
          <w:sz w:val="24"/>
        </w:rPr>
        <w:t xml:space="preserve">Мостовые сооружения </w:t>
      </w:r>
      <w:proofErr w:type="spellStart"/>
      <w:r>
        <w:rPr>
          <w:bCs/>
          <w:sz w:val="24"/>
        </w:rPr>
        <w:t>Свободинского</w:t>
      </w:r>
      <w:proofErr w:type="spellEnd"/>
      <w:r w:rsidRPr="00442C54">
        <w:rPr>
          <w:bCs/>
          <w:sz w:val="24"/>
        </w:rPr>
        <w:t xml:space="preserve"> муниципального </w:t>
      </w:r>
      <w:r>
        <w:rPr>
          <w:bCs/>
          <w:sz w:val="24"/>
        </w:rPr>
        <w:t>образования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54"/>
        <w:gridCol w:w="1559"/>
        <w:gridCol w:w="1134"/>
        <w:gridCol w:w="850"/>
        <w:gridCol w:w="1134"/>
        <w:gridCol w:w="1560"/>
        <w:gridCol w:w="1984"/>
        <w:gridCol w:w="1586"/>
      </w:tblGrid>
      <w:tr w:rsidR="00E62678" w:rsidRPr="001E1468" w:rsidTr="007C68B6">
        <w:tc>
          <w:tcPr>
            <w:tcW w:w="454" w:type="dxa"/>
            <w:vAlign w:val="center"/>
          </w:tcPr>
          <w:p w:rsidR="00E62678" w:rsidRPr="009929F7" w:rsidRDefault="00E62678" w:rsidP="00E62678">
            <w:pPr>
              <w:autoSpaceDE w:val="0"/>
              <w:snapToGrid w:val="0"/>
              <w:spacing w:after="0" w:line="240" w:lineRule="auto"/>
              <w:rPr>
                <w:rFonts w:ascii="Times New Roman" w:hAnsi="Times New Roman" w:cs="Times New Roman"/>
                <w:b/>
              </w:rPr>
            </w:pPr>
            <w:r w:rsidRPr="009929F7">
              <w:rPr>
                <w:rFonts w:ascii="Times New Roman" w:hAnsi="Times New Roman" w:cs="Times New Roman"/>
                <w:b/>
              </w:rPr>
              <w:t xml:space="preserve">№ </w:t>
            </w:r>
            <w:proofErr w:type="spellStart"/>
            <w:proofErr w:type="gramStart"/>
            <w:r w:rsidRPr="009929F7">
              <w:rPr>
                <w:rFonts w:ascii="Times New Roman" w:hAnsi="Times New Roman" w:cs="Times New Roman"/>
                <w:b/>
              </w:rPr>
              <w:t>п</w:t>
            </w:r>
            <w:proofErr w:type="spellEnd"/>
            <w:proofErr w:type="gramEnd"/>
            <w:r w:rsidRPr="009929F7">
              <w:rPr>
                <w:rFonts w:ascii="Times New Roman" w:hAnsi="Times New Roman" w:cs="Times New Roman"/>
                <w:b/>
              </w:rPr>
              <w:t>/</w:t>
            </w:r>
            <w:proofErr w:type="spellStart"/>
            <w:r w:rsidRPr="009929F7">
              <w:rPr>
                <w:rFonts w:ascii="Times New Roman" w:hAnsi="Times New Roman" w:cs="Times New Roman"/>
                <w:b/>
              </w:rPr>
              <w:t>п</w:t>
            </w:r>
            <w:proofErr w:type="spellEnd"/>
          </w:p>
        </w:tc>
        <w:tc>
          <w:tcPr>
            <w:tcW w:w="1559" w:type="dxa"/>
            <w:vAlign w:val="center"/>
          </w:tcPr>
          <w:p w:rsidR="00E62678" w:rsidRPr="009929F7" w:rsidRDefault="00E62678" w:rsidP="00E62678">
            <w:pPr>
              <w:autoSpaceDE w:val="0"/>
              <w:snapToGrid w:val="0"/>
              <w:spacing w:after="0" w:line="240" w:lineRule="auto"/>
              <w:rPr>
                <w:rFonts w:ascii="Times New Roman" w:hAnsi="Times New Roman" w:cs="Times New Roman"/>
                <w:b/>
              </w:rPr>
            </w:pPr>
            <w:r w:rsidRPr="009929F7">
              <w:rPr>
                <w:rFonts w:ascii="Times New Roman" w:hAnsi="Times New Roman" w:cs="Times New Roman"/>
                <w:b/>
              </w:rPr>
              <w:t>Наименование сооружения</w:t>
            </w:r>
          </w:p>
        </w:tc>
        <w:tc>
          <w:tcPr>
            <w:tcW w:w="1134" w:type="dxa"/>
            <w:vAlign w:val="center"/>
          </w:tcPr>
          <w:p w:rsidR="00E62678" w:rsidRPr="009929F7" w:rsidRDefault="00E62678" w:rsidP="00E62678">
            <w:pPr>
              <w:autoSpaceDE w:val="0"/>
              <w:snapToGrid w:val="0"/>
              <w:spacing w:after="0" w:line="240" w:lineRule="auto"/>
              <w:rPr>
                <w:rFonts w:ascii="Times New Roman" w:hAnsi="Times New Roman" w:cs="Times New Roman"/>
                <w:b/>
              </w:rPr>
            </w:pPr>
            <w:r w:rsidRPr="009929F7">
              <w:rPr>
                <w:rFonts w:ascii="Times New Roman" w:hAnsi="Times New Roman" w:cs="Times New Roman"/>
                <w:b/>
              </w:rPr>
              <w:t>Год стр., рем.</w:t>
            </w:r>
            <w:r w:rsidRPr="009929F7">
              <w:rPr>
                <w:rFonts w:ascii="Times New Roman" w:hAnsi="Times New Roman" w:cs="Times New Roman"/>
                <w:b/>
              </w:rPr>
              <w:br/>
              <w:t xml:space="preserve">Баланс </w:t>
            </w:r>
            <w:r w:rsidRPr="009929F7">
              <w:rPr>
                <w:rFonts w:ascii="Times New Roman" w:hAnsi="Times New Roman" w:cs="Times New Roman"/>
                <w:b/>
              </w:rPr>
              <w:br/>
              <w:t>(да»+» нет»</w:t>
            </w:r>
            <w:proofErr w:type="gramStart"/>
            <w:r w:rsidRPr="009929F7">
              <w:rPr>
                <w:rFonts w:ascii="Times New Roman" w:hAnsi="Times New Roman" w:cs="Times New Roman"/>
                <w:b/>
              </w:rPr>
              <w:t>-»</w:t>
            </w:r>
            <w:proofErr w:type="gramEnd"/>
            <w:r w:rsidRPr="009929F7">
              <w:rPr>
                <w:rFonts w:ascii="Times New Roman" w:hAnsi="Times New Roman" w:cs="Times New Roman"/>
                <w:b/>
              </w:rPr>
              <w:t>)</w:t>
            </w:r>
          </w:p>
        </w:tc>
        <w:tc>
          <w:tcPr>
            <w:tcW w:w="850" w:type="dxa"/>
            <w:vAlign w:val="center"/>
          </w:tcPr>
          <w:p w:rsidR="00E62678" w:rsidRPr="009929F7" w:rsidRDefault="00E62678" w:rsidP="00E62678">
            <w:pPr>
              <w:autoSpaceDE w:val="0"/>
              <w:snapToGrid w:val="0"/>
              <w:spacing w:after="0" w:line="240" w:lineRule="auto"/>
              <w:rPr>
                <w:rFonts w:ascii="Times New Roman" w:hAnsi="Times New Roman" w:cs="Times New Roman"/>
                <w:b/>
              </w:rPr>
            </w:pPr>
            <w:r w:rsidRPr="009929F7">
              <w:rPr>
                <w:rFonts w:ascii="Times New Roman" w:hAnsi="Times New Roman" w:cs="Times New Roman"/>
                <w:b/>
              </w:rPr>
              <w:t xml:space="preserve">Длина </w:t>
            </w:r>
            <w:r w:rsidRPr="009929F7">
              <w:rPr>
                <w:rFonts w:ascii="Times New Roman" w:hAnsi="Times New Roman" w:cs="Times New Roman"/>
                <w:b/>
              </w:rPr>
              <w:br/>
              <w:t>Схема</w:t>
            </w:r>
            <w:r w:rsidRPr="009929F7">
              <w:rPr>
                <w:rFonts w:ascii="Times New Roman" w:hAnsi="Times New Roman" w:cs="Times New Roman"/>
                <w:b/>
              </w:rPr>
              <w:br/>
              <w:t>Габарит</w:t>
            </w:r>
          </w:p>
        </w:tc>
        <w:tc>
          <w:tcPr>
            <w:tcW w:w="1134" w:type="dxa"/>
            <w:vAlign w:val="center"/>
          </w:tcPr>
          <w:p w:rsidR="00E62678" w:rsidRPr="009929F7" w:rsidRDefault="00E62678" w:rsidP="00E62678">
            <w:pPr>
              <w:autoSpaceDE w:val="0"/>
              <w:snapToGrid w:val="0"/>
              <w:spacing w:after="0" w:line="240" w:lineRule="auto"/>
              <w:rPr>
                <w:rFonts w:ascii="Times New Roman" w:hAnsi="Times New Roman" w:cs="Times New Roman"/>
                <w:b/>
              </w:rPr>
            </w:pPr>
            <w:r w:rsidRPr="009929F7">
              <w:rPr>
                <w:rFonts w:ascii="Times New Roman" w:hAnsi="Times New Roman" w:cs="Times New Roman"/>
                <w:b/>
              </w:rPr>
              <w:t>Материал</w:t>
            </w:r>
          </w:p>
        </w:tc>
        <w:tc>
          <w:tcPr>
            <w:tcW w:w="1560" w:type="dxa"/>
            <w:vAlign w:val="center"/>
          </w:tcPr>
          <w:p w:rsidR="00E62678" w:rsidRPr="009929F7" w:rsidRDefault="00E62678" w:rsidP="00E62678">
            <w:pPr>
              <w:autoSpaceDE w:val="0"/>
              <w:snapToGrid w:val="0"/>
              <w:spacing w:after="0" w:line="240" w:lineRule="auto"/>
              <w:rPr>
                <w:rFonts w:ascii="Times New Roman" w:hAnsi="Times New Roman" w:cs="Times New Roman"/>
                <w:b/>
              </w:rPr>
            </w:pPr>
            <w:proofErr w:type="gramStart"/>
            <w:r w:rsidRPr="009929F7">
              <w:rPr>
                <w:rFonts w:ascii="Times New Roman" w:hAnsi="Times New Roman" w:cs="Times New Roman"/>
                <w:b/>
              </w:rPr>
              <w:t>Недостаточные</w:t>
            </w:r>
            <w:proofErr w:type="gramEnd"/>
            <w:r w:rsidRPr="009929F7">
              <w:rPr>
                <w:rFonts w:ascii="Times New Roman" w:hAnsi="Times New Roman" w:cs="Times New Roman"/>
                <w:b/>
              </w:rPr>
              <w:t> габарит, высота ограждений</w:t>
            </w:r>
          </w:p>
        </w:tc>
        <w:tc>
          <w:tcPr>
            <w:tcW w:w="1984" w:type="dxa"/>
            <w:vAlign w:val="center"/>
          </w:tcPr>
          <w:p w:rsidR="00E62678" w:rsidRPr="009929F7" w:rsidRDefault="00E62678" w:rsidP="00E62678">
            <w:pPr>
              <w:autoSpaceDE w:val="0"/>
              <w:snapToGrid w:val="0"/>
              <w:spacing w:after="0" w:line="240" w:lineRule="auto"/>
              <w:rPr>
                <w:rFonts w:ascii="Times New Roman" w:hAnsi="Times New Roman" w:cs="Times New Roman"/>
                <w:b/>
              </w:rPr>
            </w:pPr>
            <w:r w:rsidRPr="009929F7">
              <w:rPr>
                <w:rFonts w:ascii="Times New Roman" w:hAnsi="Times New Roman" w:cs="Times New Roman"/>
                <w:b/>
              </w:rPr>
              <w:t>Ог</w:t>
            </w:r>
            <w:r w:rsidR="007C68B6" w:rsidRPr="009929F7">
              <w:rPr>
                <w:rFonts w:ascii="Times New Roman" w:hAnsi="Times New Roman" w:cs="Times New Roman"/>
                <w:b/>
              </w:rPr>
              <w:t>раничение по грузоподъемности</w:t>
            </w:r>
          </w:p>
        </w:tc>
        <w:tc>
          <w:tcPr>
            <w:tcW w:w="1586" w:type="dxa"/>
            <w:vAlign w:val="center"/>
          </w:tcPr>
          <w:p w:rsidR="00E62678" w:rsidRPr="009929F7" w:rsidRDefault="00E62678" w:rsidP="00E62678">
            <w:pPr>
              <w:autoSpaceDE w:val="0"/>
              <w:snapToGrid w:val="0"/>
              <w:spacing w:after="0" w:line="240" w:lineRule="auto"/>
              <w:rPr>
                <w:rFonts w:ascii="Times New Roman" w:hAnsi="Times New Roman" w:cs="Times New Roman"/>
                <w:b/>
              </w:rPr>
            </w:pPr>
            <w:r w:rsidRPr="009929F7">
              <w:rPr>
                <w:rFonts w:ascii="Times New Roman" w:hAnsi="Times New Roman" w:cs="Times New Roman"/>
                <w:b/>
              </w:rPr>
              <w:t>Состояние мостового сооружения</w:t>
            </w:r>
          </w:p>
        </w:tc>
      </w:tr>
      <w:tr w:rsidR="00E62678" w:rsidRPr="00E31312" w:rsidTr="009929F7">
        <w:tc>
          <w:tcPr>
            <w:tcW w:w="454" w:type="dxa"/>
            <w:vAlign w:val="center"/>
          </w:tcPr>
          <w:p w:rsidR="00E62678" w:rsidRPr="009929F7" w:rsidRDefault="00E62678" w:rsidP="00E62678">
            <w:pPr>
              <w:autoSpaceDE w:val="0"/>
              <w:snapToGrid w:val="0"/>
              <w:spacing w:after="0" w:line="240" w:lineRule="auto"/>
              <w:rPr>
                <w:rFonts w:ascii="Times New Roman" w:hAnsi="Times New Roman" w:cs="Times New Roman"/>
                <w:b/>
              </w:rPr>
            </w:pPr>
            <w:r w:rsidRPr="009929F7">
              <w:rPr>
                <w:rFonts w:ascii="Times New Roman" w:hAnsi="Times New Roman" w:cs="Times New Roman"/>
                <w:b/>
              </w:rPr>
              <w:t>1</w:t>
            </w:r>
          </w:p>
        </w:tc>
        <w:tc>
          <w:tcPr>
            <w:tcW w:w="1559" w:type="dxa"/>
            <w:vAlign w:val="center"/>
          </w:tcPr>
          <w:p w:rsidR="00E62678" w:rsidRPr="009929F7" w:rsidRDefault="00E62678" w:rsidP="00E62678">
            <w:pPr>
              <w:autoSpaceDE w:val="0"/>
              <w:snapToGrid w:val="0"/>
              <w:spacing w:after="0" w:line="240" w:lineRule="auto"/>
              <w:rPr>
                <w:rFonts w:ascii="Times New Roman" w:hAnsi="Times New Roman" w:cs="Times New Roman"/>
                <w:b/>
              </w:rPr>
            </w:pPr>
            <w:r w:rsidRPr="009929F7">
              <w:rPr>
                <w:rFonts w:ascii="Times New Roman" w:hAnsi="Times New Roman" w:cs="Times New Roman"/>
                <w:b/>
              </w:rPr>
              <w:t>2</w:t>
            </w:r>
          </w:p>
        </w:tc>
        <w:tc>
          <w:tcPr>
            <w:tcW w:w="1134" w:type="dxa"/>
            <w:vAlign w:val="center"/>
          </w:tcPr>
          <w:p w:rsidR="00E62678" w:rsidRPr="009929F7" w:rsidRDefault="00E62678" w:rsidP="00E62678">
            <w:pPr>
              <w:autoSpaceDE w:val="0"/>
              <w:snapToGrid w:val="0"/>
              <w:spacing w:after="0" w:line="240" w:lineRule="auto"/>
              <w:rPr>
                <w:rFonts w:ascii="Times New Roman" w:hAnsi="Times New Roman" w:cs="Times New Roman"/>
                <w:b/>
              </w:rPr>
            </w:pPr>
            <w:r w:rsidRPr="009929F7">
              <w:rPr>
                <w:rFonts w:ascii="Times New Roman" w:hAnsi="Times New Roman" w:cs="Times New Roman"/>
                <w:b/>
              </w:rPr>
              <w:t>3</w:t>
            </w:r>
          </w:p>
        </w:tc>
        <w:tc>
          <w:tcPr>
            <w:tcW w:w="850" w:type="dxa"/>
            <w:vAlign w:val="center"/>
          </w:tcPr>
          <w:p w:rsidR="00E62678" w:rsidRPr="009929F7" w:rsidRDefault="00E62678" w:rsidP="00E62678">
            <w:pPr>
              <w:autoSpaceDE w:val="0"/>
              <w:snapToGrid w:val="0"/>
              <w:spacing w:after="0" w:line="240" w:lineRule="auto"/>
              <w:rPr>
                <w:rFonts w:ascii="Times New Roman" w:hAnsi="Times New Roman" w:cs="Times New Roman"/>
                <w:b/>
              </w:rPr>
            </w:pPr>
            <w:r w:rsidRPr="009929F7">
              <w:rPr>
                <w:rFonts w:ascii="Times New Roman" w:hAnsi="Times New Roman" w:cs="Times New Roman"/>
                <w:b/>
              </w:rPr>
              <w:t>4</w:t>
            </w:r>
          </w:p>
        </w:tc>
        <w:tc>
          <w:tcPr>
            <w:tcW w:w="1134" w:type="dxa"/>
            <w:vAlign w:val="center"/>
          </w:tcPr>
          <w:p w:rsidR="00E62678" w:rsidRPr="009929F7" w:rsidRDefault="00E62678" w:rsidP="00E62678">
            <w:pPr>
              <w:autoSpaceDE w:val="0"/>
              <w:snapToGrid w:val="0"/>
              <w:spacing w:after="0" w:line="240" w:lineRule="auto"/>
              <w:rPr>
                <w:rFonts w:ascii="Times New Roman" w:hAnsi="Times New Roman" w:cs="Times New Roman"/>
                <w:b/>
              </w:rPr>
            </w:pPr>
            <w:r w:rsidRPr="009929F7">
              <w:rPr>
                <w:rFonts w:ascii="Times New Roman" w:hAnsi="Times New Roman" w:cs="Times New Roman"/>
                <w:b/>
              </w:rPr>
              <w:t>5</w:t>
            </w:r>
          </w:p>
        </w:tc>
        <w:tc>
          <w:tcPr>
            <w:tcW w:w="1560" w:type="dxa"/>
            <w:vAlign w:val="center"/>
          </w:tcPr>
          <w:p w:rsidR="00E62678" w:rsidRPr="009929F7" w:rsidRDefault="00E62678" w:rsidP="00E62678">
            <w:pPr>
              <w:autoSpaceDE w:val="0"/>
              <w:snapToGrid w:val="0"/>
              <w:spacing w:after="0" w:line="240" w:lineRule="auto"/>
              <w:rPr>
                <w:rFonts w:ascii="Times New Roman" w:hAnsi="Times New Roman" w:cs="Times New Roman"/>
                <w:b/>
              </w:rPr>
            </w:pPr>
            <w:r w:rsidRPr="009929F7">
              <w:rPr>
                <w:rFonts w:ascii="Times New Roman" w:hAnsi="Times New Roman" w:cs="Times New Roman"/>
                <w:b/>
              </w:rPr>
              <w:t>6</w:t>
            </w:r>
          </w:p>
        </w:tc>
        <w:tc>
          <w:tcPr>
            <w:tcW w:w="1984" w:type="dxa"/>
            <w:vAlign w:val="center"/>
          </w:tcPr>
          <w:p w:rsidR="00E62678" w:rsidRPr="009929F7" w:rsidRDefault="00E62678" w:rsidP="00E62678">
            <w:pPr>
              <w:autoSpaceDE w:val="0"/>
              <w:snapToGrid w:val="0"/>
              <w:spacing w:after="0" w:line="240" w:lineRule="auto"/>
              <w:rPr>
                <w:rFonts w:ascii="Times New Roman" w:hAnsi="Times New Roman" w:cs="Times New Roman"/>
                <w:b/>
              </w:rPr>
            </w:pPr>
            <w:r w:rsidRPr="009929F7">
              <w:rPr>
                <w:rFonts w:ascii="Times New Roman" w:hAnsi="Times New Roman" w:cs="Times New Roman"/>
                <w:b/>
              </w:rPr>
              <w:t>7</w:t>
            </w:r>
          </w:p>
        </w:tc>
        <w:tc>
          <w:tcPr>
            <w:tcW w:w="1586" w:type="dxa"/>
            <w:vAlign w:val="center"/>
          </w:tcPr>
          <w:p w:rsidR="00E62678" w:rsidRPr="009929F7" w:rsidRDefault="00E62678" w:rsidP="00E62678">
            <w:pPr>
              <w:autoSpaceDE w:val="0"/>
              <w:snapToGrid w:val="0"/>
              <w:spacing w:after="0" w:line="240" w:lineRule="auto"/>
              <w:rPr>
                <w:rFonts w:ascii="Times New Roman" w:hAnsi="Times New Roman" w:cs="Times New Roman"/>
                <w:b/>
              </w:rPr>
            </w:pPr>
            <w:r w:rsidRPr="009929F7">
              <w:rPr>
                <w:rFonts w:ascii="Times New Roman" w:hAnsi="Times New Roman" w:cs="Times New Roman"/>
                <w:b/>
              </w:rPr>
              <w:t>8</w:t>
            </w:r>
          </w:p>
        </w:tc>
      </w:tr>
      <w:tr w:rsidR="00E62678" w:rsidRPr="001E1468" w:rsidTr="009929F7">
        <w:tc>
          <w:tcPr>
            <w:tcW w:w="454" w:type="dxa"/>
          </w:tcPr>
          <w:p w:rsidR="00E62678" w:rsidRPr="009929F7" w:rsidRDefault="00E62678" w:rsidP="009929F7">
            <w:pPr>
              <w:autoSpaceDE w:val="0"/>
              <w:snapToGrid w:val="0"/>
              <w:spacing w:after="0" w:line="240" w:lineRule="auto"/>
              <w:jc w:val="center"/>
              <w:rPr>
                <w:rFonts w:ascii="Times New Roman" w:hAnsi="Times New Roman" w:cs="Times New Roman"/>
                <w:b/>
              </w:rPr>
            </w:pPr>
            <w:r w:rsidRPr="009929F7">
              <w:rPr>
                <w:rFonts w:ascii="Times New Roman" w:hAnsi="Times New Roman" w:cs="Times New Roman"/>
                <w:b/>
              </w:rPr>
              <w:t>1</w:t>
            </w:r>
          </w:p>
        </w:tc>
        <w:tc>
          <w:tcPr>
            <w:tcW w:w="1559" w:type="dxa"/>
          </w:tcPr>
          <w:p w:rsidR="00E62678" w:rsidRPr="00E62678" w:rsidRDefault="00E62678" w:rsidP="009929F7">
            <w:pPr>
              <w:autoSpaceDE w:val="0"/>
              <w:snapToGrid w:val="0"/>
              <w:spacing w:after="0" w:line="240" w:lineRule="auto"/>
              <w:jc w:val="center"/>
              <w:rPr>
                <w:rFonts w:ascii="Times New Roman" w:hAnsi="Times New Roman" w:cs="Times New Roman"/>
              </w:rPr>
            </w:pPr>
            <w:r w:rsidRPr="00E62678">
              <w:rPr>
                <w:rFonts w:ascii="Times New Roman" w:hAnsi="Times New Roman" w:cs="Times New Roman"/>
              </w:rPr>
              <w:t>Мост ч/ручей на км 1+</w:t>
            </w:r>
            <w:proofErr w:type="gramStart"/>
            <w:r w:rsidRPr="00E62678">
              <w:rPr>
                <w:rFonts w:ascii="Times New Roman" w:hAnsi="Times New Roman" w:cs="Times New Roman"/>
              </w:rPr>
              <w:t>952</w:t>
            </w:r>
            <w:proofErr w:type="gramEnd"/>
            <w:r w:rsidRPr="00E62678">
              <w:rPr>
                <w:rFonts w:ascii="Times New Roman" w:hAnsi="Times New Roman" w:cs="Times New Roman"/>
              </w:rPr>
              <w:t xml:space="preserve"> а/</w:t>
            </w:r>
            <w:proofErr w:type="spellStart"/>
            <w:r w:rsidRPr="00E62678">
              <w:rPr>
                <w:rFonts w:ascii="Times New Roman" w:hAnsi="Times New Roman" w:cs="Times New Roman"/>
              </w:rPr>
              <w:t>д</w:t>
            </w:r>
            <w:proofErr w:type="spellEnd"/>
            <w:r w:rsidRPr="00E62678">
              <w:rPr>
                <w:rFonts w:ascii="Times New Roman" w:hAnsi="Times New Roman" w:cs="Times New Roman"/>
              </w:rPr>
              <w:t xml:space="preserve"> Лесная </w:t>
            </w:r>
            <w:proofErr w:type="spellStart"/>
            <w:r w:rsidRPr="00E62678">
              <w:rPr>
                <w:rFonts w:ascii="Times New Roman" w:hAnsi="Times New Roman" w:cs="Times New Roman"/>
              </w:rPr>
              <w:t>Нееловка-Большой</w:t>
            </w:r>
            <w:proofErr w:type="spellEnd"/>
            <w:r w:rsidRPr="00E62678">
              <w:rPr>
                <w:rFonts w:ascii="Times New Roman" w:hAnsi="Times New Roman" w:cs="Times New Roman"/>
              </w:rPr>
              <w:t xml:space="preserve"> Содом- 2-я </w:t>
            </w:r>
            <w:proofErr w:type="spellStart"/>
            <w:r w:rsidRPr="00E62678">
              <w:rPr>
                <w:rFonts w:ascii="Times New Roman" w:hAnsi="Times New Roman" w:cs="Times New Roman"/>
              </w:rPr>
              <w:t>Ханеневка</w:t>
            </w:r>
            <w:proofErr w:type="spellEnd"/>
            <w:r w:rsidRPr="00E62678">
              <w:rPr>
                <w:rFonts w:ascii="Times New Roman" w:hAnsi="Times New Roman" w:cs="Times New Roman"/>
              </w:rPr>
              <w:t xml:space="preserve">,   с. Лесная </w:t>
            </w:r>
            <w:proofErr w:type="spellStart"/>
            <w:r w:rsidRPr="00E62678">
              <w:rPr>
                <w:rFonts w:ascii="Times New Roman" w:hAnsi="Times New Roman" w:cs="Times New Roman"/>
              </w:rPr>
              <w:t>Нееловка</w:t>
            </w:r>
            <w:proofErr w:type="spellEnd"/>
            <w:r w:rsidRPr="00E62678">
              <w:rPr>
                <w:rFonts w:ascii="Times New Roman" w:hAnsi="Times New Roman" w:cs="Times New Roman"/>
              </w:rPr>
              <w:t xml:space="preserve">, </w:t>
            </w:r>
            <w:smartTag w:uri="urn:schemas-microsoft-com:office:smarttags" w:element="metricconverter">
              <w:smartTagPr>
                <w:attr w:name="ProductID" w:val="2 км"/>
              </w:smartTagPr>
              <w:r w:rsidRPr="00E62678">
                <w:rPr>
                  <w:rFonts w:ascii="Times New Roman" w:hAnsi="Times New Roman" w:cs="Times New Roman"/>
                </w:rPr>
                <w:t>2 км</w:t>
              </w:r>
            </w:smartTag>
          </w:p>
        </w:tc>
        <w:tc>
          <w:tcPr>
            <w:tcW w:w="1134" w:type="dxa"/>
          </w:tcPr>
          <w:p w:rsidR="00E62678" w:rsidRPr="00E62678" w:rsidRDefault="00E62678" w:rsidP="009929F7">
            <w:pPr>
              <w:autoSpaceDE w:val="0"/>
              <w:snapToGrid w:val="0"/>
              <w:spacing w:after="0" w:line="240" w:lineRule="auto"/>
              <w:jc w:val="center"/>
              <w:rPr>
                <w:rFonts w:ascii="Times New Roman" w:hAnsi="Times New Roman" w:cs="Times New Roman"/>
              </w:rPr>
            </w:pPr>
            <w:r w:rsidRPr="00E62678">
              <w:rPr>
                <w:rFonts w:ascii="Times New Roman" w:hAnsi="Times New Roman" w:cs="Times New Roman"/>
              </w:rPr>
              <w:t>1907-</w:t>
            </w:r>
          </w:p>
        </w:tc>
        <w:tc>
          <w:tcPr>
            <w:tcW w:w="850" w:type="dxa"/>
          </w:tcPr>
          <w:p w:rsidR="00E62678" w:rsidRPr="00E62678" w:rsidRDefault="00E62678" w:rsidP="009929F7">
            <w:pPr>
              <w:autoSpaceDE w:val="0"/>
              <w:snapToGrid w:val="0"/>
              <w:spacing w:after="0" w:line="240" w:lineRule="auto"/>
              <w:jc w:val="center"/>
              <w:rPr>
                <w:rFonts w:ascii="Times New Roman" w:hAnsi="Times New Roman" w:cs="Times New Roman"/>
              </w:rPr>
            </w:pPr>
            <w:r w:rsidRPr="00E62678">
              <w:rPr>
                <w:rFonts w:ascii="Times New Roman" w:hAnsi="Times New Roman" w:cs="Times New Roman"/>
              </w:rPr>
              <w:t>6.1Х5,5</w:t>
            </w:r>
            <w:r w:rsidRPr="00E62678">
              <w:rPr>
                <w:rFonts w:ascii="Times New Roman" w:hAnsi="Times New Roman" w:cs="Times New Roman"/>
              </w:rPr>
              <w:br/>
              <w:t>1Х6,1</w:t>
            </w:r>
            <w:r w:rsidRPr="00E62678">
              <w:rPr>
                <w:rFonts w:ascii="Times New Roman" w:hAnsi="Times New Roman" w:cs="Times New Roman"/>
              </w:rPr>
              <w:br/>
              <w:t>Г-5,5</w:t>
            </w:r>
          </w:p>
        </w:tc>
        <w:tc>
          <w:tcPr>
            <w:tcW w:w="1134" w:type="dxa"/>
            <w:vAlign w:val="center"/>
          </w:tcPr>
          <w:p w:rsidR="00E62678" w:rsidRPr="00E62678" w:rsidRDefault="00E62678" w:rsidP="009929F7">
            <w:pPr>
              <w:autoSpaceDE w:val="0"/>
              <w:snapToGrid w:val="0"/>
              <w:spacing w:after="0" w:line="240" w:lineRule="auto"/>
              <w:jc w:val="center"/>
              <w:rPr>
                <w:rFonts w:ascii="Times New Roman" w:hAnsi="Times New Roman" w:cs="Times New Roman"/>
              </w:rPr>
            </w:pPr>
            <w:proofErr w:type="gramStart"/>
            <w:r w:rsidRPr="00E62678">
              <w:rPr>
                <w:rFonts w:ascii="Times New Roman" w:hAnsi="Times New Roman" w:cs="Times New Roman"/>
              </w:rPr>
              <w:t>ж/б</w:t>
            </w:r>
            <w:proofErr w:type="gramEnd"/>
          </w:p>
        </w:tc>
        <w:tc>
          <w:tcPr>
            <w:tcW w:w="1560" w:type="dxa"/>
            <w:vAlign w:val="center"/>
          </w:tcPr>
          <w:p w:rsidR="00E62678" w:rsidRPr="00E62678" w:rsidRDefault="00E62678" w:rsidP="009929F7">
            <w:pPr>
              <w:autoSpaceDE w:val="0"/>
              <w:snapToGrid w:val="0"/>
              <w:spacing w:after="0" w:line="240" w:lineRule="auto"/>
              <w:jc w:val="center"/>
              <w:rPr>
                <w:rFonts w:ascii="Times New Roman" w:hAnsi="Times New Roman" w:cs="Times New Roman"/>
              </w:rPr>
            </w:pPr>
            <w:r w:rsidRPr="00E62678">
              <w:rPr>
                <w:rFonts w:ascii="Times New Roman" w:hAnsi="Times New Roman" w:cs="Times New Roman"/>
              </w:rPr>
              <w:t>габарит</w:t>
            </w:r>
          </w:p>
        </w:tc>
        <w:tc>
          <w:tcPr>
            <w:tcW w:w="1984" w:type="dxa"/>
            <w:vAlign w:val="center"/>
          </w:tcPr>
          <w:p w:rsidR="00E62678" w:rsidRPr="00E62678" w:rsidRDefault="00E62678" w:rsidP="009929F7">
            <w:pPr>
              <w:autoSpaceDE w:val="0"/>
              <w:snapToGrid w:val="0"/>
              <w:spacing w:after="0" w:line="240" w:lineRule="auto"/>
              <w:jc w:val="center"/>
              <w:rPr>
                <w:rFonts w:ascii="Times New Roman" w:hAnsi="Times New Roman" w:cs="Times New Roman"/>
              </w:rPr>
            </w:pPr>
            <w:r w:rsidRPr="00E62678">
              <w:rPr>
                <w:rFonts w:ascii="Times New Roman" w:hAnsi="Times New Roman" w:cs="Times New Roman"/>
              </w:rPr>
              <w:t>10</w:t>
            </w:r>
          </w:p>
        </w:tc>
        <w:tc>
          <w:tcPr>
            <w:tcW w:w="1586" w:type="dxa"/>
            <w:vAlign w:val="center"/>
          </w:tcPr>
          <w:p w:rsidR="00E62678" w:rsidRPr="00E62678" w:rsidRDefault="00E62678" w:rsidP="009929F7">
            <w:pPr>
              <w:autoSpaceDE w:val="0"/>
              <w:snapToGrid w:val="0"/>
              <w:spacing w:after="0" w:line="240" w:lineRule="auto"/>
              <w:jc w:val="center"/>
              <w:rPr>
                <w:rFonts w:ascii="Times New Roman" w:hAnsi="Times New Roman" w:cs="Times New Roman"/>
              </w:rPr>
            </w:pPr>
            <w:proofErr w:type="spellStart"/>
            <w:r w:rsidRPr="00E62678">
              <w:rPr>
                <w:rFonts w:ascii="Times New Roman" w:hAnsi="Times New Roman" w:cs="Times New Roman"/>
              </w:rPr>
              <w:t>неудовлетво</w:t>
            </w:r>
            <w:proofErr w:type="spellEnd"/>
            <w:r w:rsidRPr="00E62678">
              <w:rPr>
                <w:rFonts w:ascii="Times New Roman" w:hAnsi="Times New Roman" w:cs="Times New Roman"/>
              </w:rPr>
              <w:t>-</w:t>
            </w:r>
          </w:p>
          <w:p w:rsidR="00E62678" w:rsidRPr="00E62678" w:rsidRDefault="00E62678" w:rsidP="009929F7">
            <w:pPr>
              <w:autoSpaceDE w:val="0"/>
              <w:spacing w:after="0" w:line="240" w:lineRule="auto"/>
              <w:jc w:val="center"/>
              <w:rPr>
                <w:rFonts w:ascii="Times New Roman" w:hAnsi="Times New Roman" w:cs="Times New Roman"/>
              </w:rPr>
            </w:pPr>
            <w:proofErr w:type="spellStart"/>
            <w:r w:rsidRPr="00E62678">
              <w:rPr>
                <w:rFonts w:ascii="Times New Roman" w:hAnsi="Times New Roman" w:cs="Times New Roman"/>
              </w:rPr>
              <w:t>рительное</w:t>
            </w:r>
            <w:proofErr w:type="spellEnd"/>
          </w:p>
        </w:tc>
      </w:tr>
      <w:tr w:rsidR="00E62678" w:rsidRPr="001E1468" w:rsidTr="009929F7">
        <w:tc>
          <w:tcPr>
            <w:tcW w:w="454" w:type="dxa"/>
          </w:tcPr>
          <w:p w:rsidR="00E62678" w:rsidRPr="009929F7" w:rsidRDefault="00E62678" w:rsidP="009929F7">
            <w:pPr>
              <w:autoSpaceDE w:val="0"/>
              <w:snapToGrid w:val="0"/>
              <w:spacing w:after="0" w:line="240" w:lineRule="auto"/>
              <w:jc w:val="center"/>
              <w:rPr>
                <w:rFonts w:ascii="Times New Roman" w:hAnsi="Times New Roman" w:cs="Times New Roman"/>
                <w:b/>
              </w:rPr>
            </w:pPr>
            <w:r w:rsidRPr="009929F7">
              <w:rPr>
                <w:rFonts w:ascii="Times New Roman" w:hAnsi="Times New Roman" w:cs="Times New Roman"/>
                <w:b/>
              </w:rPr>
              <w:t>2</w:t>
            </w:r>
          </w:p>
        </w:tc>
        <w:tc>
          <w:tcPr>
            <w:tcW w:w="1559" w:type="dxa"/>
          </w:tcPr>
          <w:p w:rsidR="00E62678" w:rsidRPr="00E62678" w:rsidRDefault="00E62678" w:rsidP="009929F7">
            <w:pPr>
              <w:autoSpaceDE w:val="0"/>
              <w:snapToGrid w:val="0"/>
              <w:spacing w:after="0" w:line="240" w:lineRule="auto"/>
              <w:jc w:val="center"/>
              <w:rPr>
                <w:rFonts w:ascii="Times New Roman" w:hAnsi="Times New Roman" w:cs="Times New Roman"/>
              </w:rPr>
            </w:pPr>
            <w:r w:rsidRPr="00E62678">
              <w:rPr>
                <w:rFonts w:ascii="Times New Roman" w:hAnsi="Times New Roman" w:cs="Times New Roman"/>
              </w:rPr>
              <w:t>Мост ч/</w:t>
            </w:r>
            <w:proofErr w:type="spellStart"/>
            <w:proofErr w:type="gramStart"/>
            <w:r w:rsidRPr="00E62678">
              <w:rPr>
                <w:rFonts w:ascii="Times New Roman" w:hAnsi="Times New Roman" w:cs="Times New Roman"/>
              </w:rPr>
              <w:t>р</w:t>
            </w:r>
            <w:proofErr w:type="spellEnd"/>
            <w:proofErr w:type="gramEnd"/>
            <w:r w:rsidRPr="00E62678">
              <w:rPr>
                <w:rFonts w:ascii="Times New Roman" w:hAnsi="Times New Roman" w:cs="Times New Roman"/>
              </w:rPr>
              <w:t xml:space="preserve"> Уза на км 10+318 а/</w:t>
            </w:r>
            <w:proofErr w:type="spellStart"/>
            <w:r w:rsidRPr="00E62678">
              <w:rPr>
                <w:rFonts w:ascii="Times New Roman" w:hAnsi="Times New Roman" w:cs="Times New Roman"/>
              </w:rPr>
              <w:t>д</w:t>
            </w:r>
            <w:proofErr w:type="spellEnd"/>
            <w:r w:rsidRPr="00E62678">
              <w:rPr>
                <w:rFonts w:ascii="Times New Roman" w:hAnsi="Times New Roman" w:cs="Times New Roman"/>
              </w:rPr>
              <w:t xml:space="preserve"> Лесная </w:t>
            </w:r>
            <w:proofErr w:type="spellStart"/>
            <w:r w:rsidRPr="00E62678">
              <w:rPr>
                <w:rFonts w:ascii="Times New Roman" w:hAnsi="Times New Roman" w:cs="Times New Roman"/>
              </w:rPr>
              <w:t>Нееловка-Большой</w:t>
            </w:r>
            <w:proofErr w:type="spellEnd"/>
            <w:r w:rsidRPr="00E62678">
              <w:rPr>
                <w:rFonts w:ascii="Times New Roman" w:hAnsi="Times New Roman" w:cs="Times New Roman"/>
              </w:rPr>
              <w:t xml:space="preserve"> Содом- 2-я </w:t>
            </w:r>
            <w:proofErr w:type="spellStart"/>
            <w:r w:rsidRPr="00E62678">
              <w:rPr>
                <w:rFonts w:ascii="Times New Roman" w:hAnsi="Times New Roman" w:cs="Times New Roman"/>
              </w:rPr>
              <w:t>Ханеневка</w:t>
            </w:r>
            <w:proofErr w:type="spellEnd"/>
            <w:r w:rsidRPr="00E62678">
              <w:rPr>
                <w:rFonts w:ascii="Times New Roman" w:hAnsi="Times New Roman" w:cs="Times New Roman"/>
              </w:rPr>
              <w:t xml:space="preserve">,   с. Большой </w:t>
            </w:r>
            <w:r w:rsidRPr="00E62678">
              <w:rPr>
                <w:rFonts w:ascii="Times New Roman" w:hAnsi="Times New Roman" w:cs="Times New Roman"/>
              </w:rPr>
              <w:lastRenderedPageBreak/>
              <w:t>Содом, 6.0км</w:t>
            </w:r>
          </w:p>
        </w:tc>
        <w:tc>
          <w:tcPr>
            <w:tcW w:w="1134" w:type="dxa"/>
          </w:tcPr>
          <w:p w:rsidR="00E62678" w:rsidRPr="00E62678" w:rsidRDefault="00E62678" w:rsidP="009929F7">
            <w:pPr>
              <w:autoSpaceDE w:val="0"/>
              <w:snapToGrid w:val="0"/>
              <w:spacing w:after="0" w:line="240" w:lineRule="auto"/>
              <w:jc w:val="center"/>
              <w:rPr>
                <w:rFonts w:ascii="Times New Roman" w:hAnsi="Times New Roman" w:cs="Times New Roman"/>
              </w:rPr>
            </w:pPr>
            <w:r w:rsidRPr="00E62678">
              <w:rPr>
                <w:rFonts w:ascii="Times New Roman" w:hAnsi="Times New Roman" w:cs="Times New Roman"/>
              </w:rPr>
              <w:lastRenderedPageBreak/>
              <w:t>1980+</w:t>
            </w:r>
            <w:r w:rsidRPr="00E62678">
              <w:rPr>
                <w:rFonts w:ascii="Times New Roman" w:hAnsi="Times New Roman" w:cs="Times New Roman"/>
              </w:rPr>
              <w:br/>
              <w:t>2003+</w:t>
            </w:r>
          </w:p>
        </w:tc>
        <w:tc>
          <w:tcPr>
            <w:tcW w:w="850" w:type="dxa"/>
          </w:tcPr>
          <w:p w:rsidR="00E62678" w:rsidRPr="00E62678" w:rsidRDefault="00E62678" w:rsidP="009929F7">
            <w:pPr>
              <w:autoSpaceDE w:val="0"/>
              <w:snapToGrid w:val="0"/>
              <w:spacing w:after="0" w:line="240" w:lineRule="auto"/>
              <w:jc w:val="center"/>
              <w:rPr>
                <w:rFonts w:ascii="Times New Roman" w:hAnsi="Times New Roman" w:cs="Times New Roman"/>
              </w:rPr>
            </w:pPr>
            <w:r w:rsidRPr="00E62678">
              <w:rPr>
                <w:rFonts w:ascii="Times New Roman" w:hAnsi="Times New Roman" w:cs="Times New Roman"/>
              </w:rPr>
              <w:t>50,2</w:t>
            </w:r>
            <w:r w:rsidRPr="00E62678">
              <w:rPr>
                <w:rFonts w:ascii="Times New Roman" w:hAnsi="Times New Roman" w:cs="Times New Roman"/>
              </w:rPr>
              <w:br/>
              <w:t>3х15.0</w:t>
            </w:r>
            <w:r w:rsidRPr="00E62678">
              <w:rPr>
                <w:rFonts w:ascii="Times New Roman" w:hAnsi="Times New Roman" w:cs="Times New Roman"/>
              </w:rPr>
              <w:br/>
              <w:t>Г-8+2х0,85</w:t>
            </w:r>
          </w:p>
        </w:tc>
        <w:tc>
          <w:tcPr>
            <w:tcW w:w="1134" w:type="dxa"/>
            <w:vAlign w:val="center"/>
          </w:tcPr>
          <w:p w:rsidR="00E62678" w:rsidRPr="00E62678" w:rsidRDefault="00E62678" w:rsidP="009929F7">
            <w:pPr>
              <w:autoSpaceDE w:val="0"/>
              <w:snapToGrid w:val="0"/>
              <w:spacing w:after="0" w:line="240" w:lineRule="auto"/>
              <w:jc w:val="center"/>
              <w:rPr>
                <w:rFonts w:ascii="Times New Roman" w:hAnsi="Times New Roman" w:cs="Times New Roman"/>
              </w:rPr>
            </w:pPr>
            <w:proofErr w:type="gramStart"/>
            <w:r w:rsidRPr="00E62678">
              <w:rPr>
                <w:rFonts w:ascii="Times New Roman" w:hAnsi="Times New Roman" w:cs="Times New Roman"/>
              </w:rPr>
              <w:t>ж/б</w:t>
            </w:r>
            <w:proofErr w:type="gramEnd"/>
          </w:p>
        </w:tc>
        <w:tc>
          <w:tcPr>
            <w:tcW w:w="1560" w:type="dxa"/>
            <w:vAlign w:val="center"/>
          </w:tcPr>
          <w:p w:rsidR="00E62678" w:rsidRPr="00E62678" w:rsidRDefault="00E62678" w:rsidP="009929F7">
            <w:pPr>
              <w:autoSpaceDE w:val="0"/>
              <w:snapToGrid w:val="0"/>
              <w:spacing w:after="0" w:line="240" w:lineRule="auto"/>
              <w:jc w:val="center"/>
              <w:rPr>
                <w:rFonts w:ascii="Times New Roman" w:hAnsi="Times New Roman" w:cs="Times New Roman"/>
              </w:rPr>
            </w:pPr>
          </w:p>
        </w:tc>
        <w:tc>
          <w:tcPr>
            <w:tcW w:w="1984" w:type="dxa"/>
            <w:vAlign w:val="center"/>
          </w:tcPr>
          <w:p w:rsidR="00E62678" w:rsidRPr="00E62678" w:rsidRDefault="00E62678" w:rsidP="009929F7">
            <w:pPr>
              <w:autoSpaceDE w:val="0"/>
              <w:snapToGrid w:val="0"/>
              <w:spacing w:after="0" w:line="240" w:lineRule="auto"/>
              <w:jc w:val="center"/>
              <w:rPr>
                <w:rFonts w:ascii="Times New Roman" w:hAnsi="Times New Roman" w:cs="Times New Roman"/>
              </w:rPr>
            </w:pPr>
            <w:r w:rsidRPr="00E62678">
              <w:rPr>
                <w:rFonts w:ascii="Times New Roman" w:hAnsi="Times New Roman" w:cs="Times New Roman"/>
              </w:rPr>
              <w:t>25</w:t>
            </w:r>
          </w:p>
        </w:tc>
        <w:tc>
          <w:tcPr>
            <w:tcW w:w="1586" w:type="dxa"/>
            <w:vAlign w:val="center"/>
          </w:tcPr>
          <w:p w:rsidR="00E62678" w:rsidRPr="00E62678" w:rsidRDefault="00E62678" w:rsidP="009929F7">
            <w:pPr>
              <w:autoSpaceDE w:val="0"/>
              <w:snapToGrid w:val="0"/>
              <w:spacing w:after="0" w:line="240" w:lineRule="auto"/>
              <w:jc w:val="center"/>
              <w:rPr>
                <w:rFonts w:ascii="Times New Roman" w:hAnsi="Times New Roman" w:cs="Times New Roman"/>
              </w:rPr>
            </w:pPr>
            <w:proofErr w:type="spellStart"/>
            <w:r w:rsidRPr="00E62678">
              <w:rPr>
                <w:rFonts w:ascii="Times New Roman" w:hAnsi="Times New Roman" w:cs="Times New Roman"/>
              </w:rPr>
              <w:t>удовлетово</w:t>
            </w:r>
            <w:proofErr w:type="spellEnd"/>
            <w:r w:rsidRPr="00E62678">
              <w:rPr>
                <w:rFonts w:ascii="Times New Roman" w:hAnsi="Times New Roman" w:cs="Times New Roman"/>
              </w:rPr>
              <w:t>-</w:t>
            </w:r>
          </w:p>
          <w:p w:rsidR="00E62678" w:rsidRPr="00E62678" w:rsidRDefault="00E62678" w:rsidP="009929F7">
            <w:pPr>
              <w:autoSpaceDE w:val="0"/>
              <w:spacing w:after="0" w:line="240" w:lineRule="auto"/>
              <w:jc w:val="center"/>
              <w:rPr>
                <w:rFonts w:ascii="Times New Roman" w:hAnsi="Times New Roman" w:cs="Times New Roman"/>
              </w:rPr>
            </w:pPr>
            <w:proofErr w:type="spellStart"/>
            <w:r w:rsidRPr="00E62678">
              <w:rPr>
                <w:rFonts w:ascii="Times New Roman" w:hAnsi="Times New Roman" w:cs="Times New Roman"/>
              </w:rPr>
              <w:t>рительное</w:t>
            </w:r>
            <w:proofErr w:type="spellEnd"/>
          </w:p>
        </w:tc>
      </w:tr>
      <w:tr w:rsidR="00E62678" w:rsidRPr="001E1468" w:rsidTr="009929F7">
        <w:tc>
          <w:tcPr>
            <w:tcW w:w="454" w:type="dxa"/>
          </w:tcPr>
          <w:p w:rsidR="00E62678" w:rsidRPr="009929F7" w:rsidRDefault="00E62678" w:rsidP="009929F7">
            <w:pPr>
              <w:autoSpaceDE w:val="0"/>
              <w:snapToGrid w:val="0"/>
              <w:spacing w:after="0" w:line="240" w:lineRule="auto"/>
              <w:jc w:val="center"/>
              <w:rPr>
                <w:rFonts w:ascii="Times New Roman" w:hAnsi="Times New Roman" w:cs="Times New Roman"/>
                <w:b/>
              </w:rPr>
            </w:pPr>
            <w:r w:rsidRPr="009929F7">
              <w:rPr>
                <w:rFonts w:ascii="Times New Roman" w:hAnsi="Times New Roman" w:cs="Times New Roman"/>
                <w:b/>
              </w:rPr>
              <w:lastRenderedPageBreak/>
              <w:t>3</w:t>
            </w:r>
          </w:p>
        </w:tc>
        <w:tc>
          <w:tcPr>
            <w:tcW w:w="1559" w:type="dxa"/>
          </w:tcPr>
          <w:p w:rsidR="00E62678" w:rsidRPr="00E62678" w:rsidRDefault="00E62678" w:rsidP="009929F7">
            <w:pPr>
              <w:autoSpaceDE w:val="0"/>
              <w:snapToGrid w:val="0"/>
              <w:spacing w:after="0" w:line="240" w:lineRule="auto"/>
              <w:jc w:val="center"/>
              <w:rPr>
                <w:rFonts w:ascii="Times New Roman" w:hAnsi="Times New Roman" w:cs="Times New Roman"/>
              </w:rPr>
            </w:pPr>
            <w:r w:rsidRPr="00E62678">
              <w:rPr>
                <w:rFonts w:ascii="Times New Roman" w:hAnsi="Times New Roman" w:cs="Times New Roman"/>
              </w:rPr>
              <w:t>Мост ч/ручей на км 16+</w:t>
            </w:r>
            <w:proofErr w:type="gramStart"/>
            <w:r w:rsidRPr="00E62678">
              <w:rPr>
                <w:rFonts w:ascii="Times New Roman" w:hAnsi="Times New Roman" w:cs="Times New Roman"/>
              </w:rPr>
              <w:t>460</w:t>
            </w:r>
            <w:proofErr w:type="gramEnd"/>
            <w:r w:rsidRPr="00E62678">
              <w:rPr>
                <w:rFonts w:ascii="Times New Roman" w:hAnsi="Times New Roman" w:cs="Times New Roman"/>
              </w:rPr>
              <w:t xml:space="preserve"> а/</w:t>
            </w:r>
            <w:proofErr w:type="spellStart"/>
            <w:r w:rsidRPr="00E62678">
              <w:rPr>
                <w:rFonts w:ascii="Times New Roman" w:hAnsi="Times New Roman" w:cs="Times New Roman"/>
              </w:rPr>
              <w:t>д</w:t>
            </w:r>
            <w:proofErr w:type="spellEnd"/>
            <w:r w:rsidRPr="00E62678">
              <w:rPr>
                <w:rFonts w:ascii="Times New Roman" w:hAnsi="Times New Roman" w:cs="Times New Roman"/>
              </w:rPr>
              <w:t xml:space="preserve"> Лесная </w:t>
            </w:r>
            <w:proofErr w:type="spellStart"/>
            <w:r w:rsidRPr="00E62678">
              <w:rPr>
                <w:rFonts w:ascii="Times New Roman" w:hAnsi="Times New Roman" w:cs="Times New Roman"/>
              </w:rPr>
              <w:t>Нееловка-Большой</w:t>
            </w:r>
            <w:proofErr w:type="spellEnd"/>
            <w:r w:rsidRPr="00E62678">
              <w:rPr>
                <w:rFonts w:ascii="Times New Roman" w:hAnsi="Times New Roman" w:cs="Times New Roman"/>
              </w:rPr>
              <w:t xml:space="preserve"> Содом- 2-я </w:t>
            </w:r>
            <w:proofErr w:type="spellStart"/>
            <w:r w:rsidRPr="00E62678">
              <w:rPr>
                <w:rFonts w:ascii="Times New Roman" w:hAnsi="Times New Roman" w:cs="Times New Roman"/>
              </w:rPr>
              <w:t>Ханеневка</w:t>
            </w:r>
            <w:proofErr w:type="spellEnd"/>
            <w:r w:rsidRPr="00E62678">
              <w:rPr>
                <w:rFonts w:ascii="Times New Roman" w:hAnsi="Times New Roman" w:cs="Times New Roman"/>
              </w:rPr>
              <w:t xml:space="preserve">,    с. Большой Содом, </w:t>
            </w:r>
            <w:smartTag w:uri="urn:schemas-microsoft-com:office:smarttags" w:element="metricconverter">
              <w:smartTagPr>
                <w:attr w:name="ProductID" w:val="0 км"/>
              </w:smartTagPr>
              <w:r w:rsidRPr="00E62678">
                <w:rPr>
                  <w:rFonts w:ascii="Times New Roman" w:hAnsi="Times New Roman" w:cs="Times New Roman"/>
                </w:rPr>
                <w:t>0 км</w:t>
              </w:r>
            </w:smartTag>
          </w:p>
        </w:tc>
        <w:tc>
          <w:tcPr>
            <w:tcW w:w="1134" w:type="dxa"/>
          </w:tcPr>
          <w:p w:rsidR="00E62678" w:rsidRPr="00E62678" w:rsidRDefault="00E62678" w:rsidP="009929F7">
            <w:pPr>
              <w:autoSpaceDE w:val="0"/>
              <w:snapToGrid w:val="0"/>
              <w:spacing w:after="0" w:line="240" w:lineRule="auto"/>
              <w:jc w:val="center"/>
              <w:rPr>
                <w:rFonts w:ascii="Times New Roman" w:hAnsi="Times New Roman" w:cs="Times New Roman"/>
              </w:rPr>
            </w:pPr>
            <w:r w:rsidRPr="00E62678">
              <w:rPr>
                <w:rFonts w:ascii="Times New Roman" w:hAnsi="Times New Roman" w:cs="Times New Roman"/>
              </w:rPr>
              <w:t>1905+</w:t>
            </w:r>
          </w:p>
        </w:tc>
        <w:tc>
          <w:tcPr>
            <w:tcW w:w="850" w:type="dxa"/>
          </w:tcPr>
          <w:p w:rsidR="00E62678" w:rsidRPr="00E62678" w:rsidRDefault="00E62678" w:rsidP="009929F7">
            <w:pPr>
              <w:autoSpaceDE w:val="0"/>
              <w:snapToGrid w:val="0"/>
              <w:spacing w:after="0" w:line="240" w:lineRule="auto"/>
              <w:jc w:val="center"/>
              <w:rPr>
                <w:rFonts w:ascii="Times New Roman" w:hAnsi="Times New Roman" w:cs="Times New Roman"/>
              </w:rPr>
            </w:pPr>
            <w:r w:rsidRPr="00E62678">
              <w:rPr>
                <w:rFonts w:ascii="Times New Roman" w:hAnsi="Times New Roman" w:cs="Times New Roman"/>
              </w:rPr>
              <w:t>26,40Х5.8</w:t>
            </w:r>
            <w:r w:rsidRPr="00E62678">
              <w:rPr>
                <w:rFonts w:ascii="Times New Roman" w:hAnsi="Times New Roman" w:cs="Times New Roman"/>
              </w:rPr>
              <w:br/>
              <w:t>к</w:t>
            </w:r>
            <w:proofErr w:type="gramStart"/>
            <w:r w:rsidRPr="00E62678">
              <w:rPr>
                <w:rFonts w:ascii="Times New Roman" w:hAnsi="Times New Roman" w:cs="Times New Roman"/>
              </w:rPr>
              <w:t>1</w:t>
            </w:r>
            <w:proofErr w:type="gramEnd"/>
            <w:r w:rsidRPr="00E62678">
              <w:rPr>
                <w:rFonts w:ascii="Times New Roman" w:hAnsi="Times New Roman" w:cs="Times New Roman"/>
              </w:rPr>
              <w:t>.89+3Х7.54+к1.89</w:t>
            </w:r>
            <w:r w:rsidRPr="00E62678">
              <w:rPr>
                <w:rFonts w:ascii="Times New Roman" w:hAnsi="Times New Roman" w:cs="Times New Roman"/>
              </w:rPr>
              <w:br/>
              <w:t>Г-5.10</w:t>
            </w:r>
          </w:p>
        </w:tc>
        <w:tc>
          <w:tcPr>
            <w:tcW w:w="1134" w:type="dxa"/>
            <w:vAlign w:val="center"/>
          </w:tcPr>
          <w:p w:rsidR="00E62678" w:rsidRPr="00E62678" w:rsidRDefault="00E62678" w:rsidP="009929F7">
            <w:pPr>
              <w:autoSpaceDE w:val="0"/>
              <w:snapToGrid w:val="0"/>
              <w:spacing w:after="0" w:line="240" w:lineRule="auto"/>
              <w:jc w:val="center"/>
              <w:rPr>
                <w:rFonts w:ascii="Times New Roman" w:hAnsi="Times New Roman" w:cs="Times New Roman"/>
              </w:rPr>
            </w:pPr>
            <w:proofErr w:type="gramStart"/>
            <w:r w:rsidRPr="00E62678">
              <w:rPr>
                <w:rFonts w:ascii="Times New Roman" w:hAnsi="Times New Roman" w:cs="Times New Roman"/>
              </w:rPr>
              <w:t>ж/б</w:t>
            </w:r>
            <w:proofErr w:type="gramEnd"/>
          </w:p>
        </w:tc>
        <w:tc>
          <w:tcPr>
            <w:tcW w:w="1560" w:type="dxa"/>
            <w:vAlign w:val="center"/>
          </w:tcPr>
          <w:p w:rsidR="00E62678" w:rsidRPr="00E62678" w:rsidRDefault="00E62678" w:rsidP="009929F7">
            <w:pPr>
              <w:autoSpaceDE w:val="0"/>
              <w:snapToGrid w:val="0"/>
              <w:spacing w:after="0" w:line="240" w:lineRule="auto"/>
              <w:jc w:val="center"/>
              <w:rPr>
                <w:rFonts w:ascii="Times New Roman" w:hAnsi="Times New Roman" w:cs="Times New Roman"/>
              </w:rPr>
            </w:pPr>
            <w:r w:rsidRPr="00E62678">
              <w:rPr>
                <w:rFonts w:ascii="Times New Roman" w:hAnsi="Times New Roman" w:cs="Times New Roman"/>
              </w:rPr>
              <w:t>габарит, высота ограждений</w:t>
            </w:r>
          </w:p>
        </w:tc>
        <w:tc>
          <w:tcPr>
            <w:tcW w:w="1984" w:type="dxa"/>
            <w:vAlign w:val="center"/>
          </w:tcPr>
          <w:p w:rsidR="00E62678" w:rsidRPr="00E62678" w:rsidRDefault="00E62678" w:rsidP="009929F7">
            <w:pPr>
              <w:autoSpaceDE w:val="0"/>
              <w:snapToGrid w:val="0"/>
              <w:spacing w:after="0" w:line="240" w:lineRule="auto"/>
              <w:jc w:val="center"/>
              <w:rPr>
                <w:rFonts w:ascii="Times New Roman" w:hAnsi="Times New Roman" w:cs="Times New Roman"/>
              </w:rPr>
            </w:pPr>
            <w:r w:rsidRPr="00E62678">
              <w:rPr>
                <w:rFonts w:ascii="Times New Roman" w:hAnsi="Times New Roman" w:cs="Times New Roman"/>
              </w:rPr>
              <w:t>15</w:t>
            </w:r>
          </w:p>
        </w:tc>
        <w:tc>
          <w:tcPr>
            <w:tcW w:w="1586" w:type="dxa"/>
            <w:vAlign w:val="center"/>
          </w:tcPr>
          <w:p w:rsidR="00E62678" w:rsidRPr="00E62678" w:rsidRDefault="00E62678" w:rsidP="009929F7">
            <w:pPr>
              <w:autoSpaceDE w:val="0"/>
              <w:snapToGrid w:val="0"/>
              <w:spacing w:after="0" w:line="240" w:lineRule="auto"/>
              <w:jc w:val="center"/>
              <w:rPr>
                <w:rFonts w:ascii="Times New Roman" w:hAnsi="Times New Roman" w:cs="Times New Roman"/>
              </w:rPr>
            </w:pPr>
            <w:r w:rsidRPr="00E62678">
              <w:rPr>
                <w:rFonts w:ascii="Times New Roman" w:hAnsi="Times New Roman" w:cs="Times New Roman"/>
              </w:rPr>
              <w:t>пред-</w:t>
            </w:r>
          </w:p>
          <w:p w:rsidR="00E62678" w:rsidRPr="00E62678" w:rsidRDefault="00E62678" w:rsidP="009929F7">
            <w:pPr>
              <w:autoSpaceDE w:val="0"/>
              <w:snapToGrid w:val="0"/>
              <w:spacing w:after="0" w:line="240" w:lineRule="auto"/>
              <w:jc w:val="center"/>
              <w:rPr>
                <w:rFonts w:ascii="Times New Roman" w:hAnsi="Times New Roman" w:cs="Times New Roman"/>
              </w:rPr>
            </w:pPr>
            <w:proofErr w:type="spellStart"/>
            <w:r w:rsidRPr="00E62678">
              <w:rPr>
                <w:rFonts w:ascii="Times New Roman" w:hAnsi="Times New Roman" w:cs="Times New Roman"/>
              </w:rPr>
              <w:t>аврийное</w:t>
            </w:r>
            <w:proofErr w:type="spellEnd"/>
          </w:p>
        </w:tc>
      </w:tr>
    </w:tbl>
    <w:p w:rsidR="00E62678" w:rsidRDefault="00E62678" w:rsidP="009929F7">
      <w:pPr>
        <w:pStyle w:val="61"/>
        <w:spacing w:after="0" w:line="300" w:lineRule="auto"/>
        <w:ind w:firstLine="709"/>
        <w:jc w:val="center"/>
        <w:rPr>
          <w:rFonts w:eastAsia="Trebuchet MS"/>
          <w:sz w:val="28"/>
          <w:szCs w:val="26"/>
        </w:rPr>
      </w:pPr>
    </w:p>
    <w:p w:rsidR="008754AA" w:rsidRPr="00590FD2" w:rsidRDefault="008754AA" w:rsidP="00AC745D">
      <w:pPr>
        <w:pStyle w:val="61"/>
        <w:spacing w:after="0" w:line="300" w:lineRule="auto"/>
        <w:ind w:firstLine="709"/>
        <w:jc w:val="both"/>
        <w:rPr>
          <w:rFonts w:eastAsia="Trebuchet MS"/>
          <w:sz w:val="28"/>
          <w:szCs w:val="26"/>
        </w:rPr>
      </w:pPr>
    </w:p>
    <w:p w:rsidR="00FB3815" w:rsidRPr="00590FD2" w:rsidRDefault="00A248EA" w:rsidP="008B6FE0">
      <w:pPr>
        <w:pStyle w:val="af8"/>
        <w:numPr>
          <w:ilvl w:val="1"/>
          <w:numId w:val="53"/>
        </w:numPr>
        <w:tabs>
          <w:tab w:val="left" w:pos="1276"/>
        </w:tabs>
        <w:spacing w:after="0" w:line="300" w:lineRule="auto"/>
        <w:ind w:left="0" w:firstLine="709"/>
        <w:outlineLvl w:val="1"/>
        <w:rPr>
          <w:rFonts w:eastAsia="Courier New"/>
        </w:rPr>
      </w:pPr>
      <w:bookmarkStart w:id="227" w:name="_Toc99539848"/>
      <w:bookmarkStart w:id="228" w:name="_Toc137907444"/>
      <w:r w:rsidRPr="00590FD2">
        <w:rPr>
          <w:bCs/>
        </w:rPr>
        <w:t>Улично-дорожная сеть</w:t>
      </w:r>
      <w:bookmarkEnd w:id="227"/>
      <w:bookmarkEnd w:id="228"/>
    </w:p>
    <w:p w:rsidR="003D493C" w:rsidRPr="003D493C" w:rsidRDefault="003D493C" w:rsidP="00AC745D">
      <w:pPr>
        <w:spacing w:after="0" w:line="300" w:lineRule="auto"/>
        <w:ind w:firstLine="709"/>
        <w:jc w:val="both"/>
        <w:rPr>
          <w:rFonts w:ascii="Times New Roman" w:eastAsia="Trebuchet MS" w:hAnsi="Times New Roman" w:cs="Times New Roman"/>
          <w:sz w:val="28"/>
          <w:szCs w:val="28"/>
        </w:rPr>
      </w:pPr>
      <w:r w:rsidRPr="003D493C">
        <w:rPr>
          <w:rFonts w:ascii="Times New Roman" w:eastAsia="Trebuchet MS" w:hAnsi="Times New Roman" w:cs="Times New Roman"/>
          <w:color w:val="000000"/>
          <w:sz w:val="28"/>
          <w:szCs w:val="28"/>
        </w:rPr>
        <w:t>Улично-дорож</w:t>
      </w:r>
      <w:r w:rsidRPr="003D493C">
        <w:rPr>
          <w:rFonts w:ascii="Times New Roman" w:eastAsia="Trebuchet MS" w:hAnsi="Times New Roman" w:cs="Times New Roman"/>
          <w:sz w:val="28"/>
          <w:szCs w:val="28"/>
        </w:rPr>
        <w:t xml:space="preserve">ная сеть </w:t>
      </w:r>
      <w:r w:rsidRPr="003D493C">
        <w:rPr>
          <w:rFonts w:ascii="Times New Roman" w:hAnsi="Times New Roman" w:cs="Times New Roman"/>
          <w:sz w:val="28"/>
          <w:szCs w:val="28"/>
        </w:rPr>
        <w:t>р.п. </w:t>
      </w:r>
      <w:proofErr w:type="gramStart"/>
      <w:r w:rsidRPr="003D493C">
        <w:rPr>
          <w:rFonts w:ascii="Times New Roman" w:hAnsi="Times New Roman" w:cs="Times New Roman"/>
          <w:sz w:val="28"/>
          <w:szCs w:val="28"/>
        </w:rPr>
        <w:t>Свободный</w:t>
      </w:r>
      <w:proofErr w:type="gramEnd"/>
      <w:r w:rsidRPr="003D493C">
        <w:rPr>
          <w:rFonts w:ascii="Times New Roman" w:hAnsi="Times New Roman" w:cs="Times New Roman"/>
          <w:sz w:val="28"/>
          <w:szCs w:val="28"/>
        </w:rPr>
        <w:t xml:space="preserve"> </w:t>
      </w:r>
      <w:r w:rsidRPr="003D493C">
        <w:rPr>
          <w:rFonts w:ascii="Times New Roman" w:eastAsia="Trebuchet MS" w:hAnsi="Times New Roman" w:cs="Times New Roman"/>
          <w:sz w:val="28"/>
          <w:szCs w:val="28"/>
        </w:rPr>
        <w:t xml:space="preserve">имеет прямоугольную сетку улиц. </w:t>
      </w:r>
    </w:p>
    <w:p w:rsidR="003D493C" w:rsidRPr="003D493C" w:rsidRDefault="003D493C" w:rsidP="00AC745D">
      <w:pPr>
        <w:spacing w:after="0" w:line="300" w:lineRule="auto"/>
        <w:ind w:firstLine="709"/>
        <w:jc w:val="both"/>
        <w:rPr>
          <w:rFonts w:ascii="Times New Roman" w:eastAsia="Trebuchet MS" w:hAnsi="Times New Roman" w:cs="Times New Roman"/>
          <w:sz w:val="28"/>
          <w:szCs w:val="28"/>
        </w:rPr>
      </w:pPr>
      <w:r w:rsidRPr="003D493C">
        <w:rPr>
          <w:rFonts w:ascii="Times New Roman" w:eastAsia="Trebuchet MS" w:hAnsi="Times New Roman" w:cs="Times New Roman"/>
          <w:sz w:val="28"/>
          <w:szCs w:val="28"/>
        </w:rPr>
        <w:t>Территорию поселка пересекает железнодорожная магистраль. Транспортные связи  между северной и южной частями территории осуществляются через железнодорожные неохраняемые переезды.</w:t>
      </w:r>
    </w:p>
    <w:p w:rsidR="003D493C" w:rsidRPr="003D493C" w:rsidRDefault="003D493C" w:rsidP="00AC745D">
      <w:pPr>
        <w:spacing w:after="0" w:line="300" w:lineRule="auto"/>
        <w:ind w:firstLine="709"/>
        <w:jc w:val="both"/>
        <w:rPr>
          <w:rFonts w:ascii="Times New Roman" w:eastAsia="Trebuchet MS" w:hAnsi="Times New Roman" w:cs="Times New Roman"/>
          <w:sz w:val="28"/>
          <w:szCs w:val="28"/>
        </w:rPr>
      </w:pPr>
      <w:r w:rsidRPr="003D493C">
        <w:rPr>
          <w:rFonts w:ascii="Times New Roman" w:eastAsia="Trebuchet MS" w:hAnsi="Times New Roman" w:cs="Times New Roman"/>
          <w:sz w:val="28"/>
          <w:szCs w:val="28"/>
        </w:rPr>
        <w:t xml:space="preserve">Въезд в поселок со стороны районного центра р.п. Базарный Карабулак осуществляется по магистральной улице Советская, которая одновременно является дорогой регионального значения. По ней осуществляется движение транзитного транспорта по направлению </w:t>
      </w:r>
      <w:proofErr w:type="spellStart"/>
      <w:r w:rsidRPr="003D493C">
        <w:rPr>
          <w:rFonts w:ascii="Times New Roman" w:eastAsia="Trebuchet MS" w:hAnsi="Times New Roman" w:cs="Times New Roman"/>
          <w:sz w:val="28"/>
          <w:szCs w:val="28"/>
        </w:rPr>
        <w:t>Тепляковки</w:t>
      </w:r>
      <w:proofErr w:type="spellEnd"/>
      <w:r w:rsidRPr="003D493C">
        <w:rPr>
          <w:rFonts w:ascii="Times New Roman" w:eastAsia="Trebuchet MS" w:hAnsi="Times New Roman" w:cs="Times New Roman"/>
          <w:sz w:val="28"/>
          <w:szCs w:val="28"/>
        </w:rPr>
        <w:t xml:space="preserve">, </w:t>
      </w:r>
      <w:proofErr w:type="spellStart"/>
      <w:r w:rsidRPr="003D493C">
        <w:rPr>
          <w:rFonts w:ascii="Times New Roman" w:eastAsia="Trebuchet MS" w:hAnsi="Times New Roman" w:cs="Times New Roman"/>
          <w:sz w:val="28"/>
          <w:szCs w:val="28"/>
        </w:rPr>
        <w:t>Липовки</w:t>
      </w:r>
      <w:proofErr w:type="spellEnd"/>
      <w:r w:rsidRPr="003D493C">
        <w:rPr>
          <w:rFonts w:ascii="Times New Roman" w:eastAsia="Trebuchet MS" w:hAnsi="Times New Roman" w:cs="Times New Roman"/>
          <w:sz w:val="28"/>
          <w:szCs w:val="28"/>
        </w:rPr>
        <w:t xml:space="preserve"> и далее в Пензенскую область.</w:t>
      </w:r>
    </w:p>
    <w:p w:rsidR="003D493C" w:rsidRPr="003D493C" w:rsidRDefault="003D493C" w:rsidP="00AC745D">
      <w:pPr>
        <w:spacing w:after="0" w:line="300" w:lineRule="auto"/>
        <w:ind w:firstLine="709"/>
        <w:jc w:val="both"/>
        <w:rPr>
          <w:rFonts w:ascii="Times New Roman" w:eastAsia="Trebuchet MS" w:hAnsi="Times New Roman" w:cs="Times New Roman"/>
          <w:sz w:val="28"/>
          <w:szCs w:val="28"/>
        </w:rPr>
      </w:pPr>
      <w:r w:rsidRPr="003D493C">
        <w:rPr>
          <w:rFonts w:ascii="Times New Roman" w:eastAsia="Trebuchet MS" w:hAnsi="Times New Roman" w:cs="Times New Roman"/>
          <w:sz w:val="28"/>
          <w:szCs w:val="28"/>
        </w:rPr>
        <w:t>Магистральными улицами также являются улицы Рабочая, Железнодорожная, Чкалова, Заводская. Зеленая.</w:t>
      </w:r>
    </w:p>
    <w:p w:rsidR="003D493C" w:rsidRPr="003D493C" w:rsidRDefault="003D493C" w:rsidP="00AC745D">
      <w:pPr>
        <w:spacing w:after="0" w:line="300" w:lineRule="auto"/>
        <w:ind w:firstLine="709"/>
        <w:jc w:val="both"/>
        <w:rPr>
          <w:rFonts w:ascii="Times New Roman" w:eastAsia="Trebuchet MS" w:hAnsi="Times New Roman" w:cs="Times New Roman"/>
          <w:sz w:val="28"/>
          <w:szCs w:val="28"/>
        </w:rPr>
      </w:pPr>
      <w:r w:rsidRPr="003D493C">
        <w:rPr>
          <w:rFonts w:ascii="Times New Roman" w:eastAsia="Trebuchet MS" w:hAnsi="Times New Roman" w:cs="Times New Roman"/>
          <w:sz w:val="28"/>
          <w:szCs w:val="28"/>
        </w:rPr>
        <w:t>По магистральным улицам проходят основные потоки транспорта.</w:t>
      </w:r>
    </w:p>
    <w:p w:rsidR="003D493C" w:rsidRDefault="003D493C" w:rsidP="00AC745D">
      <w:pPr>
        <w:spacing w:after="0" w:line="300" w:lineRule="auto"/>
        <w:ind w:firstLine="709"/>
        <w:jc w:val="both"/>
        <w:rPr>
          <w:rFonts w:ascii="Times New Roman" w:hAnsi="Times New Roman" w:cs="Times New Roman"/>
          <w:sz w:val="28"/>
          <w:szCs w:val="28"/>
        </w:rPr>
      </w:pPr>
      <w:r w:rsidRPr="003D493C">
        <w:rPr>
          <w:rFonts w:ascii="Times New Roman" w:hAnsi="Times New Roman" w:cs="Times New Roman"/>
          <w:sz w:val="28"/>
          <w:szCs w:val="28"/>
        </w:rPr>
        <w:t>Сеть магистральных улиц дополняют местные (жилые) улицы и проезды.</w:t>
      </w:r>
    </w:p>
    <w:p w:rsidR="00AC745D" w:rsidRPr="003D493C" w:rsidRDefault="00AC745D" w:rsidP="00AC745D">
      <w:pPr>
        <w:spacing w:after="0" w:line="300" w:lineRule="auto"/>
        <w:ind w:firstLine="709"/>
        <w:jc w:val="both"/>
        <w:rPr>
          <w:rFonts w:ascii="Times New Roman" w:hAnsi="Times New Roman" w:cs="Times New Roman"/>
          <w:sz w:val="28"/>
          <w:szCs w:val="28"/>
        </w:rPr>
      </w:pPr>
    </w:p>
    <w:p w:rsidR="00FF682D" w:rsidRPr="00590FD2" w:rsidRDefault="00FF682D" w:rsidP="008B6FE0">
      <w:pPr>
        <w:pStyle w:val="af8"/>
        <w:numPr>
          <w:ilvl w:val="1"/>
          <w:numId w:val="53"/>
        </w:numPr>
        <w:tabs>
          <w:tab w:val="left" w:pos="1418"/>
        </w:tabs>
        <w:spacing w:after="0" w:line="300" w:lineRule="auto"/>
        <w:ind w:left="0" w:firstLine="709"/>
        <w:outlineLvl w:val="1"/>
        <w:rPr>
          <w:bCs/>
        </w:rPr>
      </w:pPr>
      <w:bookmarkStart w:id="229" w:name="_Toc99539849"/>
      <w:bookmarkStart w:id="230" w:name="_Toc137907445"/>
      <w:r w:rsidRPr="00590FD2">
        <w:rPr>
          <w:bCs/>
        </w:rPr>
        <w:t>Автомобильный и общественный транспорт</w:t>
      </w:r>
      <w:bookmarkEnd w:id="229"/>
      <w:bookmarkEnd w:id="230"/>
    </w:p>
    <w:p w:rsidR="00F3738C" w:rsidRPr="00F3738C" w:rsidRDefault="00F3738C" w:rsidP="00AC745D">
      <w:pPr>
        <w:pStyle w:val="82"/>
        <w:spacing w:after="0" w:line="300" w:lineRule="auto"/>
        <w:ind w:firstLine="709"/>
        <w:jc w:val="both"/>
        <w:rPr>
          <w:rFonts w:eastAsia="Trebuchet MS"/>
          <w:sz w:val="28"/>
          <w:szCs w:val="28"/>
        </w:rPr>
      </w:pPr>
      <w:r w:rsidRPr="00F3738C">
        <w:rPr>
          <w:rFonts w:eastAsia="Trebuchet MS"/>
          <w:sz w:val="28"/>
          <w:szCs w:val="28"/>
        </w:rPr>
        <w:t>Грузовые и пассажирские перевозки в поселении осуществляются организациями различных форм собственности и организационно-правовой формы и частными лицами.</w:t>
      </w:r>
    </w:p>
    <w:p w:rsidR="00F3738C" w:rsidRPr="00F3738C" w:rsidRDefault="00F3738C" w:rsidP="00AC745D">
      <w:pPr>
        <w:pStyle w:val="82"/>
        <w:spacing w:after="0" w:line="300" w:lineRule="auto"/>
        <w:ind w:firstLine="709"/>
        <w:jc w:val="both"/>
        <w:rPr>
          <w:sz w:val="28"/>
          <w:szCs w:val="28"/>
        </w:rPr>
      </w:pPr>
      <w:r w:rsidRPr="00F3738C">
        <w:rPr>
          <w:sz w:val="28"/>
          <w:szCs w:val="28"/>
        </w:rPr>
        <w:t xml:space="preserve">По территории </w:t>
      </w:r>
      <w:proofErr w:type="spellStart"/>
      <w:r w:rsidRPr="00F3738C">
        <w:rPr>
          <w:sz w:val="28"/>
          <w:szCs w:val="28"/>
        </w:rPr>
        <w:t>Свободинского</w:t>
      </w:r>
      <w:proofErr w:type="spellEnd"/>
      <w:r w:rsidRPr="00F3738C">
        <w:rPr>
          <w:sz w:val="28"/>
          <w:szCs w:val="28"/>
        </w:rPr>
        <w:t xml:space="preserve"> МО проходят автобусные маршруты</w:t>
      </w:r>
    </w:p>
    <w:p w:rsidR="009B5106" w:rsidRPr="00C26F9D" w:rsidRDefault="009B5106" w:rsidP="00A836E6">
      <w:pPr>
        <w:pStyle w:val="Tabl"/>
        <w:spacing w:before="0"/>
        <w:ind w:firstLine="709"/>
        <w:jc w:val="both"/>
        <w:rPr>
          <w:rFonts w:ascii="Times New Roman" w:hAnsi="Times New Roman"/>
          <w:b/>
          <w:i w:val="0"/>
          <w:snapToGrid w:val="0"/>
        </w:rPr>
      </w:pPr>
      <w:r>
        <w:rPr>
          <w:rFonts w:ascii="Times New Roman" w:hAnsi="Times New Roman"/>
          <w:b/>
          <w:i w:val="0"/>
          <w:snapToGrid w:val="0"/>
        </w:rPr>
        <w:lastRenderedPageBreak/>
        <w:t>Таблица 7.10.1 Автобусные маршруты</w:t>
      </w:r>
    </w:p>
    <w:tbl>
      <w:tblPr>
        <w:tblW w:w="0" w:type="auto"/>
        <w:tblInd w:w="28" w:type="dxa"/>
        <w:tblLayout w:type="fixed"/>
        <w:tblCellMar>
          <w:left w:w="28" w:type="dxa"/>
          <w:right w:w="28" w:type="dxa"/>
        </w:tblCellMar>
        <w:tblLook w:val="0000"/>
      </w:tblPr>
      <w:tblGrid>
        <w:gridCol w:w="851"/>
        <w:gridCol w:w="1559"/>
        <w:gridCol w:w="3119"/>
        <w:gridCol w:w="2126"/>
        <w:gridCol w:w="992"/>
        <w:gridCol w:w="1586"/>
      </w:tblGrid>
      <w:tr w:rsidR="00F3738C" w:rsidRPr="00F3738C" w:rsidTr="002F5435">
        <w:trPr>
          <w:cantSplit/>
          <w:trHeight w:val="1022"/>
        </w:trPr>
        <w:tc>
          <w:tcPr>
            <w:tcW w:w="851" w:type="dxa"/>
            <w:tcBorders>
              <w:top w:val="single" w:sz="8" w:space="0" w:color="000000"/>
              <w:left w:val="single" w:sz="8" w:space="0" w:color="000000"/>
              <w:bottom w:val="single" w:sz="4" w:space="0" w:color="000000"/>
            </w:tcBorders>
            <w:vAlign w:val="center"/>
          </w:tcPr>
          <w:p w:rsidR="00F3738C" w:rsidRPr="00A836E6" w:rsidRDefault="00F3738C" w:rsidP="00387D68">
            <w:pPr>
              <w:pStyle w:val="Tabl"/>
              <w:spacing w:before="0"/>
              <w:jc w:val="center"/>
              <w:rPr>
                <w:rFonts w:ascii="Times New Roman" w:hAnsi="Times New Roman"/>
                <w:b/>
                <w:i w:val="0"/>
                <w:snapToGrid w:val="0"/>
                <w:sz w:val="22"/>
                <w:szCs w:val="22"/>
              </w:rPr>
            </w:pPr>
            <w:r w:rsidRPr="00A836E6">
              <w:rPr>
                <w:rFonts w:ascii="Times New Roman" w:hAnsi="Times New Roman"/>
                <w:b/>
                <w:i w:val="0"/>
                <w:snapToGrid w:val="0"/>
                <w:sz w:val="22"/>
                <w:szCs w:val="22"/>
              </w:rPr>
              <w:t xml:space="preserve">№ </w:t>
            </w:r>
            <w:proofErr w:type="spellStart"/>
            <w:proofErr w:type="gramStart"/>
            <w:r w:rsidRPr="00A836E6">
              <w:rPr>
                <w:rFonts w:ascii="Times New Roman" w:hAnsi="Times New Roman"/>
                <w:b/>
                <w:i w:val="0"/>
                <w:snapToGrid w:val="0"/>
                <w:sz w:val="22"/>
                <w:szCs w:val="22"/>
              </w:rPr>
              <w:t>п</w:t>
            </w:r>
            <w:proofErr w:type="spellEnd"/>
            <w:proofErr w:type="gramEnd"/>
            <w:r w:rsidRPr="00A836E6">
              <w:rPr>
                <w:rFonts w:ascii="Times New Roman" w:hAnsi="Times New Roman"/>
                <w:b/>
                <w:i w:val="0"/>
                <w:snapToGrid w:val="0"/>
                <w:sz w:val="22"/>
                <w:szCs w:val="22"/>
              </w:rPr>
              <w:t>/</w:t>
            </w:r>
            <w:proofErr w:type="spellStart"/>
            <w:r w:rsidRPr="00A836E6">
              <w:rPr>
                <w:rFonts w:ascii="Times New Roman" w:hAnsi="Times New Roman"/>
                <w:b/>
                <w:i w:val="0"/>
                <w:snapToGrid w:val="0"/>
                <w:sz w:val="22"/>
                <w:szCs w:val="22"/>
              </w:rPr>
              <w:t>п</w:t>
            </w:r>
            <w:proofErr w:type="spellEnd"/>
          </w:p>
          <w:p w:rsidR="00F3738C" w:rsidRPr="00A836E6" w:rsidRDefault="00F3738C" w:rsidP="00387D68">
            <w:pPr>
              <w:pStyle w:val="Tabl"/>
              <w:spacing w:before="0"/>
              <w:ind w:firstLine="709"/>
              <w:jc w:val="center"/>
              <w:rPr>
                <w:rFonts w:ascii="Times New Roman" w:hAnsi="Times New Roman"/>
                <w:b/>
                <w:i w:val="0"/>
                <w:snapToGrid w:val="0"/>
                <w:sz w:val="22"/>
                <w:szCs w:val="22"/>
              </w:rPr>
            </w:pPr>
          </w:p>
        </w:tc>
        <w:tc>
          <w:tcPr>
            <w:tcW w:w="1559" w:type="dxa"/>
            <w:tcBorders>
              <w:top w:val="single" w:sz="8" w:space="0" w:color="000000"/>
              <w:left w:val="single" w:sz="4" w:space="0" w:color="000000"/>
              <w:bottom w:val="single" w:sz="4" w:space="0" w:color="000000"/>
            </w:tcBorders>
            <w:vAlign w:val="center"/>
          </w:tcPr>
          <w:p w:rsidR="00F3738C" w:rsidRPr="00A836E6" w:rsidRDefault="00F3738C" w:rsidP="00387D68">
            <w:pPr>
              <w:pStyle w:val="Tabl"/>
              <w:spacing w:before="0"/>
              <w:jc w:val="center"/>
              <w:rPr>
                <w:rFonts w:ascii="Times New Roman" w:hAnsi="Times New Roman"/>
                <w:b/>
                <w:i w:val="0"/>
                <w:snapToGrid w:val="0"/>
                <w:sz w:val="22"/>
                <w:szCs w:val="22"/>
              </w:rPr>
            </w:pPr>
            <w:r w:rsidRPr="00A836E6">
              <w:rPr>
                <w:rFonts w:ascii="Times New Roman" w:hAnsi="Times New Roman"/>
                <w:b/>
                <w:i w:val="0"/>
                <w:snapToGrid w:val="0"/>
                <w:sz w:val="22"/>
                <w:szCs w:val="22"/>
              </w:rPr>
              <w:t>№ маршрута</w:t>
            </w:r>
          </w:p>
        </w:tc>
        <w:tc>
          <w:tcPr>
            <w:tcW w:w="3119" w:type="dxa"/>
            <w:tcBorders>
              <w:top w:val="single" w:sz="8" w:space="0" w:color="000000"/>
              <w:left w:val="single" w:sz="4" w:space="0" w:color="000000"/>
              <w:bottom w:val="single" w:sz="4" w:space="0" w:color="000000"/>
            </w:tcBorders>
            <w:vAlign w:val="center"/>
          </w:tcPr>
          <w:p w:rsidR="00F3738C" w:rsidRPr="00A836E6" w:rsidRDefault="00F3738C" w:rsidP="00387D68">
            <w:pPr>
              <w:pStyle w:val="Tabl"/>
              <w:spacing w:before="0"/>
              <w:jc w:val="center"/>
              <w:rPr>
                <w:rFonts w:ascii="Times New Roman" w:hAnsi="Times New Roman"/>
                <w:b/>
                <w:i w:val="0"/>
                <w:snapToGrid w:val="0"/>
                <w:sz w:val="22"/>
                <w:szCs w:val="22"/>
              </w:rPr>
            </w:pPr>
            <w:r w:rsidRPr="00A836E6">
              <w:rPr>
                <w:rFonts w:ascii="Times New Roman" w:hAnsi="Times New Roman"/>
                <w:b/>
                <w:i w:val="0"/>
                <w:snapToGrid w:val="0"/>
                <w:sz w:val="22"/>
                <w:szCs w:val="22"/>
              </w:rPr>
              <w:t>Наименование маршрута</w:t>
            </w:r>
          </w:p>
        </w:tc>
        <w:tc>
          <w:tcPr>
            <w:tcW w:w="2126" w:type="dxa"/>
            <w:tcBorders>
              <w:top w:val="single" w:sz="8" w:space="0" w:color="000000"/>
              <w:left w:val="single" w:sz="4" w:space="0" w:color="000000"/>
              <w:bottom w:val="single" w:sz="4" w:space="0" w:color="000000"/>
            </w:tcBorders>
            <w:vAlign w:val="center"/>
          </w:tcPr>
          <w:p w:rsidR="00F3738C" w:rsidRPr="00A836E6" w:rsidRDefault="00F3738C" w:rsidP="00387D68">
            <w:pPr>
              <w:pStyle w:val="Tabl"/>
              <w:spacing w:before="0"/>
              <w:jc w:val="center"/>
              <w:rPr>
                <w:rFonts w:ascii="Times New Roman" w:hAnsi="Times New Roman"/>
                <w:b/>
                <w:i w:val="0"/>
                <w:snapToGrid w:val="0"/>
                <w:sz w:val="22"/>
                <w:szCs w:val="22"/>
              </w:rPr>
            </w:pPr>
            <w:r w:rsidRPr="00A836E6">
              <w:rPr>
                <w:rFonts w:ascii="Times New Roman" w:hAnsi="Times New Roman"/>
                <w:b/>
                <w:i w:val="0"/>
                <w:snapToGrid w:val="0"/>
                <w:sz w:val="22"/>
                <w:szCs w:val="22"/>
              </w:rPr>
              <w:t>Протяженность, </w:t>
            </w:r>
            <w:proofErr w:type="gramStart"/>
            <w:r w:rsidRPr="00A836E6">
              <w:rPr>
                <w:rFonts w:ascii="Times New Roman" w:hAnsi="Times New Roman"/>
                <w:b/>
                <w:i w:val="0"/>
                <w:snapToGrid w:val="0"/>
                <w:sz w:val="22"/>
                <w:szCs w:val="22"/>
              </w:rPr>
              <w:t>км</w:t>
            </w:r>
            <w:proofErr w:type="gramEnd"/>
          </w:p>
        </w:tc>
        <w:tc>
          <w:tcPr>
            <w:tcW w:w="992" w:type="dxa"/>
            <w:tcBorders>
              <w:top w:val="single" w:sz="8" w:space="0" w:color="000000"/>
              <w:left w:val="single" w:sz="4" w:space="0" w:color="000000"/>
              <w:bottom w:val="single" w:sz="4" w:space="0" w:color="000000"/>
            </w:tcBorders>
            <w:vAlign w:val="center"/>
          </w:tcPr>
          <w:p w:rsidR="00F3738C" w:rsidRPr="00A836E6" w:rsidRDefault="00387D68" w:rsidP="00387D68">
            <w:pPr>
              <w:pStyle w:val="Tabl"/>
              <w:spacing w:before="0"/>
              <w:jc w:val="center"/>
              <w:rPr>
                <w:rFonts w:ascii="Times New Roman" w:hAnsi="Times New Roman"/>
                <w:b/>
                <w:i w:val="0"/>
                <w:snapToGrid w:val="0"/>
                <w:sz w:val="22"/>
                <w:szCs w:val="22"/>
              </w:rPr>
            </w:pPr>
            <w:r>
              <w:rPr>
                <w:rFonts w:ascii="Times New Roman" w:hAnsi="Times New Roman"/>
                <w:b/>
                <w:i w:val="0"/>
                <w:snapToGrid w:val="0"/>
                <w:sz w:val="22"/>
                <w:szCs w:val="22"/>
              </w:rPr>
              <w:t xml:space="preserve">Кол-во рейсов </w:t>
            </w:r>
            <w:r w:rsidR="00F3738C" w:rsidRPr="00A836E6">
              <w:rPr>
                <w:rFonts w:ascii="Times New Roman" w:hAnsi="Times New Roman"/>
                <w:b/>
                <w:i w:val="0"/>
                <w:snapToGrid w:val="0"/>
                <w:sz w:val="22"/>
                <w:szCs w:val="22"/>
              </w:rPr>
              <w:t>в неделю</w:t>
            </w:r>
          </w:p>
        </w:tc>
        <w:tc>
          <w:tcPr>
            <w:tcW w:w="1586" w:type="dxa"/>
            <w:tcBorders>
              <w:top w:val="single" w:sz="8" w:space="0" w:color="000000"/>
              <w:left w:val="single" w:sz="4" w:space="0" w:color="000000"/>
              <w:bottom w:val="single" w:sz="4" w:space="0" w:color="000000"/>
              <w:right w:val="single" w:sz="8" w:space="0" w:color="000000"/>
            </w:tcBorders>
            <w:vAlign w:val="center"/>
          </w:tcPr>
          <w:p w:rsidR="00F3738C" w:rsidRPr="00A836E6" w:rsidRDefault="00F3738C" w:rsidP="00387D68">
            <w:pPr>
              <w:pStyle w:val="Tabl"/>
              <w:spacing w:before="0"/>
              <w:jc w:val="center"/>
              <w:rPr>
                <w:rFonts w:ascii="Times New Roman" w:hAnsi="Times New Roman"/>
                <w:b/>
                <w:i w:val="0"/>
                <w:snapToGrid w:val="0"/>
                <w:sz w:val="22"/>
                <w:szCs w:val="22"/>
              </w:rPr>
            </w:pPr>
            <w:r w:rsidRPr="00A836E6">
              <w:rPr>
                <w:rFonts w:ascii="Times New Roman" w:hAnsi="Times New Roman"/>
                <w:b/>
                <w:i w:val="0"/>
                <w:snapToGrid w:val="0"/>
                <w:sz w:val="22"/>
                <w:szCs w:val="22"/>
              </w:rPr>
              <w:t>Сезонность</w:t>
            </w:r>
          </w:p>
        </w:tc>
      </w:tr>
      <w:tr w:rsidR="00F3738C" w:rsidRPr="00F3738C" w:rsidTr="00AC745D">
        <w:trPr>
          <w:cantSplit/>
          <w:trHeight w:val="284"/>
        </w:trPr>
        <w:tc>
          <w:tcPr>
            <w:tcW w:w="10233" w:type="dxa"/>
            <w:gridSpan w:val="6"/>
            <w:tcBorders>
              <w:top w:val="single" w:sz="4" w:space="0" w:color="000000"/>
              <w:left w:val="single" w:sz="8" w:space="0" w:color="000000"/>
              <w:bottom w:val="single" w:sz="4" w:space="0" w:color="000000"/>
              <w:right w:val="single" w:sz="8" w:space="0" w:color="000000"/>
            </w:tcBorders>
            <w:vAlign w:val="center"/>
          </w:tcPr>
          <w:p w:rsidR="00F3738C" w:rsidRPr="00A836E6" w:rsidRDefault="00F3738C" w:rsidP="00387D68">
            <w:pPr>
              <w:pStyle w:val="Tabl"/>
              <w:spacing w:before="0"/>
              <w:ind w:firstLine="709"/>
              <w:jc w:val="center"/>
              <w:rPr>
                <w:rFonts w:ascii="Times New Roman" w:hAnsi="Times New Roman"/>
                <w:b/>
                <w:i w:val="0"/>
                <w:snapToGrid w:val="0"/>
                <w:sz w:val="22"/>
                <w:szCs w:val="22"/>
              </w:rPr>
            </w:pPr>
            <w:r w:rsidRPr="00A836E6">
              <w:rPr>
                <w:rFonts w:ascii="Times New Roman" w:hAnsi="Times New Roman"/>
                <w:b/>
                <w:i w:val="0"/>
                <w:snapToGrid w:val="0"/>
                <w:sz w:val="22"/>
                <w:szCs w:val="22"/>
              </w:rPr>
              <w:t>Междугородные</w:t>
            </w:r>
          </w:p>
        </w:tc>
      </w:tr>
      <w:tr w:rsidR="00F3738C" w:rsidRPr="00F3738C" w:rsidTr="002F5435">
        <w:trPr>
          <w:cantSplit/>
          <w:trHeight w:val="122"/>
        </w:trPr>
        <w:tc>
          <w:tcPr>
            <w:tcW w:w="851" w:type="dxa"/>
            <w:tcBorders>
              <w:top w:val="single" w:sz="4" w:space="0" w:color="000000"/>
              <w:left w:val="single" w:sz="8" w:space="0" w:color="000000"/>
              <w:bottom w:val="single" w:sz="4" w:space="0" w:color="000000"/>
            </w:tcBorders>
            <w:vAlign w:val="center"/>
          </w:tcPr>
          <w:p w:rsidR="00F3738C" w:rsidRPr="00A836E6" w:rsidRDefault="004C42D9" w:rsidP="004C42D9">
            <w:pPr>
              <w:pStyle w:val="Tabl"/>
              <w:spacing w:before="0"/>
              <w:jc w:val="left"/>
              <w:rPr>
                <w:rFonts w:ascii="Times New Roman" w:hAnsi="Times New Roman"/>
                <w:b/>
                <w:i w:val="0"/>
                <w:snapToGrid w:val="0"/>
                <w:sz w:val="22"/>
                <w:szCs w:val="22"/>
              </w:rPr>
            </w:pPr>
            <w:r>
              <w:rPr>
                <w:rFonts w:ascii="Times New Roman" w:hAnsi="Times New Roman"/>
                <w:b/>
                <w:i w:val="0"/>
                <w:snapToGrid w:val="0"/>
                <w:sz w:val="22"/>
                <w:szCs w:val="22"/>
              </w:rPr>
              <w:t xml:space="preserve">       </w:t>
            </w:r>
            <w:r w:rsidR="00F3738C" w:rsidRPr="00A836E6">
              <w:rPr>
                <w:rFonts w:ascii="Times New Roman" w:hAnsi="Times New Roman"/>
                <w:b/>
                <w:i w:val="0"/>
                <w:snapToGrid w:val="0"/>
                <w:sz w:val="22"/>
                <w:szCs w:val="22"/>
              </w:rPr>
              <w:t>1</w:t>
            </w:r>
          </w:p>
        </w:tc>
        <w:tc>
          <w:tcPr>
            <w:tcW w:w="1559" w:type="dxa"/>
            <w:tcBorders>
              <w:top w:val="single" w:sz="4" w:space="0" w:color="000000"/>
              <w:left w:val="single" w:sz="4" w:space="0" w:color="000000"/>
              <w:bottom w:val="single" w:sz="4" w:space="0" w:color="000000"/>
            </w:tcBorders>
            <w:vAlign w:val="center"/>
          </w:tcPr>
          <w:p w:rsidR="00F3738C" w:rsidRPr="002F5435" w:rsidRDefault="00F3738C" w:rsidP="00387D68">
            <w:pPr>
              <w:pStyle w:val="Tabl"/>
              <w:spacing w:before="0"/>
              <w:ind w:firstLine="709"/>
              <w:jc w:val="center"/>
              <w:rPr>
                <w:rFonts w:ascii="Times New Roman" w:hAnsi="Times New Roman"/>
                <w:i w:val="0"/>
                <w:snapToGrid w:val="0"/>
                <w:sz w:val="22"/>
                <w:szCs w:val="22"/>
              </w:rPr>
            </w:pPr>
          </w:p>
        </w:tc>
        <w:tc>
          <w:tcPr>
            <w:tcW w:w="3119" w:type="dxa"/>
            <w:tcBorders>
              <w:top w:val="single" w:sz="4" w:space="0" w:color="000000"/>
              <w:left w:val="single" w:sz="4" w:space="0" w:color="000000"/>
              <w:bottom w:val="single" w:sz="4" w:space="0" w:color="000000"/>
            </w:tcBorders>
          </w:tcPr>
          <w:p w:rsidR="00F3738C" w:rsidRPr="002F5435" w:rsidRDefault="00F3738C" w:rsidP="00387D68">
            <w:pPr>
              <w:pStyle w:val="Tabl"/>
              <w:spacing w:before="0"/>
              <w:jc w:val="center"/>
              <w:rPr>
                <w:rFonts w:ascii="Times New Roman" w:hAnsi="Times New Roman"/>
                <w:i w:val="0"/>
                <w:snapToGrid w:val="0"/>
                <w:sz w:val="22"/>
                <w:szCs w:val="22"/>
              </w:rPr>
            </w:pPr>
            <w:r w:rsidRPr="002F5435">
              <w:rPr>
                <w:rFonts w:ascii="Times New Roman" w:hAnsi="Times New Roman"/>
                <w:i w:val="0"/>
                <w:snapToGrid w:val="0"/>
                <w:sz w:val="22"/>
                <w:szCs w:val="22"/>
              </w:rPr>
              <w:t>Саратов - Балтай</w:t>
            </w:r>
          </w:p>
        </w:tc>
        <w:tc>
          <w:tcPr>
            <w:tcW w:w="2126" w:type="dxa"/>
            <w:tcBorders>
              <w:top w:val="single" w:sz="4" w:space="0" w:color="000000"/>
              <w:left w:val="single" w:sz="4" w:space="0" w:color="000000"/>
              <w:bottom w:val="single" w:sz="4" w:space="0" w:color="000000"/>
            </w:tcBorders>
            <w:vAlign w:val="center"/>
          </w:tcPr>
          <w:p w:rsidR="00F3738C" w:rsidRPr="002F5435" w:rsidRDefault="00F3738C" w:rsidP="00387D68">
            <w:pPr>
              <w:pStyle w:val="Tabl"/>
              <w:spacing w:before="0"/>
              <w:jc w:val="center"/>
              <w:rPr>
                <w:rFonts w:ascii="Times New Roman" w:hAnsi="Times New Roman"/>
                <w:i w:val="0"/>
                <w:snapToGrid w:val="0"/>
                <w:sz w:val="22"/>
                <w:szCs w:val="22"/>
              </w:rPr>
            </w:pPr>
            <w:r w:rsidRPr="002F5435">
              <w:rPr>
                <w:rFonts w:ascii="Times New Roman" w:hAnsi="Times New Roman"/>
                <w:i w:val="0"/>
                <w:snapToGrid w:val="0"/>
                <w:sz w:val="22"/>
                <w:szCs w:val="22"/>
              </w:rPr>
              <w:t>146,1</w:t>
            </w:r>
          </w:p>
        </w:tc>
        <w:tc>
          <w:tcPr>
            <w:tcW w:w="992" w:type="dxa"/>
            <w:tcBorders>
              <w:top w:val="single" w:sz="4" w:space="0" w:color="000000"/>
              <w:left w:val="single" w:sz="4" w:space="0" w:color="000000"/>
              <w:bottom w:val="single" w:sz="4" w:space="0" w:color="000000"/>
            </w:tcBorders>
            <w:vAlign w:val="center"/>
          </w:tcPr>
          <w:p w:rsidR="00F3738C" w:rsidRPr="002F5435" w:rsidRDefault="004C42D9" w:rsidP="004C42D9">
            <w:pPr>
              <w:pStyle w:val="Tabl"/>
              <w:spacing w:before="0"/>
              <w:jc w:val="left"/>
              <w:rPr>
                <w:rFonts w:ascii="Times New Roman" w:hAnsi="Times New Roman"/>
                <w:i w:val="0"/>
                <w:snapToGrid w:val="0"/>
                <w:sz w:val="22"/>
                <w:szCs w:val="22"/>
              </w:rPr>
            </w:pPr>
            <w:r w:rsidRPr="002F5435">
              <w:rPr>
                <w:rFonts w:ascii="Times New Roman" w:hAnsi="Times New Roman"/>
                <w:i w:val="0"/>
                <w:snapToGrid w:val="0"/>
                <w:sz w:val="22"/>
                <w:szCs w:val="22"/>
              </w:rPr>
              <w:t xml:space="preserve">         </w:t>
            </w:r>
            <w:r w:rsidR="00F3738C" w:rsidRPr="002F5435">
              <w:rPr>
                <w:rFonts w:ascii="Times New Roman" w:hAnsi="Times New Roman"/>
                <w:i w:val="0"/>
                <w:snapToGrid w:val="0"/>
                <w:sz w:val="22"/>
                <w:szCs w:val="22"/>
              </w:rPr>
              <w:t>21</w:t>
            </w:r>
          </w:p>
        </w:tc>
        <w:tc>
          <w:tcPr>
            <w:tcW w:w="1586" w:type="dxa"/>
            <w:tcBorders>
              <w:top w:val="single" w:sz="4" w:space="0" w:color="000000"/>
              <w:left w:val="single" w:sz="4" w:space="0" w:color="000000"/>
              <w:bottom w:val="single" w:sz="4" w:space="0" w:color="000000"/>
              <w:right w:val="single" w:sz="8" w:space="0" w:color="000000"/>
            </w:tcBorders>
          </w:tcPr>
          <w:p w:rsidR="00F3738C" w:rsidRPr="002F5435" w:rsidRDefault="00F3738C" w:rsidP="00387D68">
            <w:pPr>
              <w:pStyle w:val="Tabl"/>
              <w:spacing w:before="0"/>
              <w:jc w:val="center"/>
              <w:rPr>
                <w:rFonts w:ascii="Times New Roman" w:hAnsi="Times New Roman"/>
                <w:i w:val="0"/>
                <w:snapToGrid w:val="0"/>
                <w:sz w:val="22"/>
                <w:szCs w:val="22"/>
              </w:rPr>
            </w:pPr>
            <w:r w:rsidRPr="002F5435">
              <w:rPr>
                <w:rFonts w:ascii="Times New Roman" w:hAnsi="Times New Roman"/>
                <w:i w:val="0"/>
                <w:snapToGrid w:val="0"/>
                <w:sz w:val="22"/>
                <w:szCs w:val="22"/>
              </w:rPr>
              <w:t>Постоянный</w:t>
            </w:r>
          </w:p>
        </w:tc>
      </w:tr>
      <w:tr w:rsidR="00F3738C" w:rsidRPr="00F3738C" w:rsidTr="00AC745D">
        <w:trPr>
          <w:cantSplit/>
          <w:trHeight w:val="284"/>
        </w:trPr>
        <w:tc>
          <w:tcPr>
            <w:tcW w:w="10233" w:type="dxa"/>
            <w:gridSpan w:val="6"/>
            <w:tcBorders>
              <w:top w:val="single" w:sz="4" w:space="0" w:color="000000"/>
              <w:left w:val="single" w:sz="8" w:space="0" w:color="000000"/>
              <w:bottom w:val="single" w:sz="4" w:space="0" w:color="000000"/>
              <w:right w:val="single" w:sz="8" w:space="0" w:color="000000"/>
            </w:tcBorders>
            <w:vAlign w:val="center"/>
          </w:tcPr>
          <w:p w:rsidR="00F3738C" w:rsidRPr="002F5435" w:rsidRDefault="00F3738C" w:rsidP="00D33513">
            <w:pPr>
              <w:pStyle w:val="Tabl"/>
              <w:spacing w:before="0"/>
              <w:ind w:firstLine="709"/>
              <w:jc w:val="center"/>
              <w:rPr>
                <w:rFonts w:ascii="Times New Roman" w:hAnsi="Times New Roman"/>
                <w:b/>
                <w:i w:val="0"/>
                <w:snapToGrid w:val="0"/>
                <w:sz w:val="22"/>
                <w:szCs w:val="22"/>
              </w:rPr>
            </w:pPr>
            <w:r w:rsidRPr="002F5435">
              <w:rPr>
                <w:rFonts w:ascii="Times New Roman" w:hAnsi="Times New Roman"/>
                <w:b/>
                <w:i w:val="0"/>
                <w:snapToGrid w:val="0"/>
                <w:sz w:val="22"/>
                <w:szCs w:val="22"/>
              </w:rPr>
              <w:t>Пригородные</w:t>
            </w:r>
          </w:p>
        </w:tc>
      </w:tr>
      <w:tr w:rsidR="00F3738C" w:rsidRPr="00F3738C" w:rsidTr="002F5435">
        <w:trPr>
          <w:cantSplit/>
          <w:trHeight w:val="284"/>
        </w:trPr>
        <w:tc>
          <w:tcPr>
            <w:tcW w:w="851" w:type="dxa"/>
            <w:tcBorders>
              <w:top w:val="single" w:sz="4" w:space="0" w:color="000000"/>
              <w:left w:val="single" w:sz="8" w:space="0" w:color="000000"/>
              <w:bottom w:val="single" w:sz="4" w:space="0" w:color="000000"/>
            </w:tcBorders>
            <w:vAlign w:val="center"/>
          </w:tcPr>
          <w:p w:rsidR="00F3738C" w:rsidRPr="00A836E6" w:rsidRDefault="004C42D9" w:rsidP="004C42D9">
            <w:pPr>
              <w:pStyle w:val="Tabl"/>
              <w:spacing w:before="0"/>
              <w:jc w:val="left"/>
              <w:rPr>
                <w:rFonts w:ascii="Times New Roman" w:hAnsi="Times New Roman"/>
                <w:b/>
                <w:i w:val="0"/>
                <w:snapToGrid w:val="0"/>
                <w:sz w:val="22"/>
                <w:szCs w:val="22"/>
              </w:rPr>
            </w:pPr>
            <w:r>
              <w:rPr>
                <w:rFonts w:ascii="Times New Roman" w:hAnsi="Times New Roman"/>
                <w:b/>
                <w:i w:val="0"/>
                <w:snapToGrid w:val="0"/>
                <w:sz w:val="22"/>
                <w:szCs w:val="22"/>
              </w:rPr>
              <w:t xml:space="preserve">      </w:t>
            </w:r>
            <w:r w:rsidR="00F3738C" w:rsidRPr="00A836E6">
              <w:rPr>
                <w:rFonts w:ascii="Times New Roman" w:hAnsi="Times New Roman"/>
                <w:b/>
                <w:i w:val="0"/>
                <w:snapToGrid w:val="0"/>
                <w:sz w:val="22"/>
                <w:szCs w:val="22"/>
              </w:rPr>
              <w:t>2</w:t>
            </w:r>
          </w:p>
        </w:tc>
        <w:tc>
          <w:tcPr>
            <w:tcW w:w="1559" w:type="dxa"/>
            <w:tcBorders>
              <w:top w:val="single" w:sz="4" w:space="0" w:color="000000"/>
              <w:left w:val="single" w:sz="4" w:space="0" w:color="000000"/>
              <w:bottom w:val="single" w:sz="4" w:space="0" w:color="000000"/>
            </w:tcBorders>
            <w:vAlign w:val="center"/>
          </w:tcPr>
          <w:p w:rsidR="00F3738C" w:rsidRPr="002F5435" w:rsidRDefault="002F5435" w:rsidP="002F5435">
            <w:pPr>
              <w:pStyle w:val="Tabl"/>
              <w:spacing w:before="0"/>
              <w:jc w:val="left"/>
              <w:rPr>
                <w:rFonts w:ascii="Times New Roman" w:hAnsi="Times New Roman"/>
                <w:i w:val="0"/>
                <w:snapToGrid w:val="0"/>
                <w:sz w:val="22"/>
                <w:szCs w:val="22"/>
              </w:rPr>
            </w:pPr>
            <w:r w:rsidRPr="002F5435">
              <w:rPr>
                <w:rFonts w:ascii="Times New Roman" w:hAnsi="Times New Roman"/>
                <w:i w:val="0"/>
                <w:snapToGrid w:val="0"/>
                <w:sz w:val="22"/>
                <w:szCs w:val="22"/>
              </w:rPr>
              <w:t xml:space="preserve">           </w:t>
            </w:r>
            <w:r w:rsidR="00F3738C" w:rsidRPr="002F5435">
              <w:rPr>
                <w:rFonts w:ascii="Times New Roman" w:hAnsi="Times New Roman"/>
                <w:i w:val="0"/>
                <w:snapToGrid w:val="0"/>
                <w:sz w:val="22"/>
                <w:szCs w:val="22"/>
              </w:rPr>
              <w:t>138</w:t>
            </w:r>
          </w:p>
        </w:tc>
        <w:tc>
          <w:tcPr>
            <w:tcW w:w="3119" w:type="dxa"/>
            <w:tcBorders>
              <w:top w:val="single" w:sz="4" w:space="0" w:color="000000"/>
              <w:left w:val="single" w:sz="4" w:space="0" w:color="000000"/>
              <w:bottom w:val="single" w:sz="4" w:space="0" w:color="000000"/>
            </w:tcBorders>
            <w:vAlign w:val="center"/>
          </w:tcPr>
          <w:p w:rsidR="00F3738C" w:rsidRPr="002F5435" w:rsidRDefault="00F3738C" w:rsidP="00B67B7D">
            <w:pPr>
              <w:pStyle w:val="Tabl"/>
              <w:spacing w:before="0"/>
              <w:jc w:val="left"/>
              <w:rPr>
                <w:rFonts w:ascii="Times New Roman" w:hAnsi="Times New Roman"/>
                <w:i w:val="0"/>
                <w:snapToGrid w:val="0"/>
                <w:sz w:val="22"/>
                <w:szCs w:val="22"/>
              </w:rPr>
            </w:pPr>
            <w:r w:rsidRPr="002F5435">
              <w:rPr>
                <w:rFonts w:ascii="Times New Roman" w:hAnsi="Times New Roman"/>
                <w:i w:val="0"/>
                <w:snapToGrid w:val="0"/>
                <w:sz w:val="22"/>
                <w:szCs w:val="22"/>
              </w:rPr>
              <w:t xml:space="preserve">Базарный Карабулак </w:t>
            </w:r>
            <w:r w:rsidR="003A4B0A" w:rsidRPr="002F5435">
              <w:rPr>
                <w:rFonts w:ascii="Times New Roman" w:hAnsi="Times New Roman"/>
                <w:i w:val="0"/>
                <w:snapToGrid w:val="0"/>
                <w:sz w:val="22"/>
                <w:szCs w:val="22"/>
              </w:rPr>
              <w:t>-</w:t>
            </w:r>
            <w:r w:rsidRPr="002F5435">
              <w:rPr>
                <w:rFonts w:ascii="Times New Roman" w:hAnsi="Times New Roman"/>
                <w:i w:val="0"/>
                <w:snapToGrid w:val="0"/>
                <w:sz w:val="22"/>
                <w:szCs w:val="22"/>
              </w:rPr>
              <w:t xml:space="preserve"> Белая Гора</w:t>
            </w:r>
          </w:p>
        </w:tc>
        <w:tc>
          <w:tcPr>
            <w:tcW w:w="2126" w:type="dxa"/>
            <w:tcBorders>
              <w:top w:val="single" w:sz="4" w:space="0" w:color="000000"/>
              <w:left w:val="single" w:sz="4" w:space="0" w:color="000000"/>
              <w:bottom w:val="single" w:sz="4" w:space="0" w:color="000000"/>
            </w:tcBorders>
            <w:vAlign w:val="center"/>
          </w:tcPr>
          <w:p w:rsidR="00F3738C" w:rsidRPr="002F5435" w:rsidRDefault="00F3738C" w:rsidP="00387D68">
            <w:pPr>
              <w:pStyle w:val="Tabl"/>
              <w:spacing w:before="0"/>
              <w:jc w:val="center"/>
              <w:rPr>
                <w:rFonts w:ascii="Times New Roman" w:hAnsi="Times New Roman"/>
                <w:i w:val="0"/>
                <w:snapToGrid w:val="0"/>
                <w:sz w:val="22"/>
                <w:szCs w:val="22"/>
              </w:rPr>
            </w:pPr>
            <w:r w:rsidRPr="002F5435">
              <w:rPr>
                <w:rFonts w:ascii="Times New Roman" w:hAnsi="Times New Roman"/>
                <w:i w:val="0"/>
                <w:snapToGrid w:val="0"/>
                <w:sz w:val="22"/>
                <w:szCs w:val="22"/>
              </w:rPr>
              <w:t>45,5</w:t>
            </w:r>
          </w:p>
        </w:tc>
        <w:tc>
          <w:tcPr>
            <w:tcW w:w="992" w:type="dxa"/>
            <w:tcBorders>
              <w:top w:val="single" w:sz="4" w:space="0" w:color="000000"/>
              <w:left w:val="single" w:sz="4" w:space="0" w:color="000000"/>
              <w:bottom w:val="single" w:sz="4" w:space="0" w:color="000000"/>
            </w:tcBorders>
            <w:vAlign w:val="center"/>
          </w:tcPr>
          <w:p w:rsidR="00F3738C" w:rsidRPr="002F5435" w:rsidRDefault="004C42D9" w:rsidP="004C42D9">
            <w:pPr>
              <w:pStyle w:val="Tabl"/>
              <w:spacing w:before="0"/>
              <w:jc w:val="left"/>
              <w:rPr>
                <w:rFonts w:ascii="Times New Roman" w:hAnsi="Times New Roman"/>
                <w:i w:val="0"/>
                <w:snapToGrid w:val="0"/>
                <w:sz w:val="22"/>
                <w:szCs w:val="22"/>
              </w:rPr>
            </w:pPr>
            <w:r w:rsidRPr="002F5435">
              <w:rPr>
                <w:rFonts w:ascii="Times New Roman" w:hAnsi="Times New Roman"/>
                <w:i w:val="0"/>
                <w:snapToGrid w:val="0"/>
                <w:sz w:val="22"/>
                <w:szCs w:val="22"/>
              </w:rPr>
              <w:t xml:space="preserve">          </w:t>
            </w:r>
            <w:r w:rsidR="00F3738C" w:rsidRPr="002F5435">
              <w:rPr>
                <w:rFonts w:ascii="Times New Roman" w:hAnsi="Times New Roman"/>
                <w:i w:val="0"/>
                <w:snapToGrid w:val="0"/>
                <w:sz w:val="22"/>
                <w:szCs w:val="22"/>
              </w:rPr>
              <w:t>21</w:t>
            </w:r>
          </w:p>
        </w:tc>
        <w:tc>
          <w:tcPr>
            <w:tcW w:w="1586" w:type="dxa"/>
            <w:tcBorders>
              <w:top w:val="single" w:sz="4" w:space="0" w:color="000000"/>
              <w:left w:val="single" w:sz="4" w:space="0" w:color="000000"/>
              <w:bottom w:val="single" w:sz="4" w:space="0" w:color="000000"/>
              <w:right w:val="single" w:sz="8" w:space="0" w:color="000000"/>
            </w:tcBorders>
            <w:vAlign w:val="center"/>
          </w:tcPr>
          <w:p w:rsidR="00F3738C" w:rsidRPr="002F5435" w:rsidRDefault="00F3738C" w:rsidP="00387D68">
            <w:pPr>
              <w:pStyle w:val="Tabl"/>
              <w:spacing w:before="0"/>
              <w:jc w:val="center"/>
              <w:rPr>
                <w:rFonts w:ascii="Times New Roman" w:hAnsi="Times New Roman"/>
                <w:i w:val="0"/>
                <w:snapToGrid w:val="0"/>
                <w:sz w:val="22"/>
                <w:szCs w:val="22"/>
              </w:rPr>
            </w:pPr>
            <w:r w:rsidRPr="002F5435">
              <w:rPr>
                <w:rFonts w:ascii="Times New Roman" w:hAnsi="Times New Roman"/>
                <w:i w:val="0"/>
                <w:snapToGrid w:val="0"/>
                <w:sz w:val="22"/>
                <w:szCs w:val="22"/>
              </w:rPr>
              <w:t>круглогодичный</w:t>
            </w:r>
          </w:p>
        </w:tc>
      </w:tr>
      <w:tr w:rsidR="00F3738C" w:rsidRPr="00F3738C" w:rsidTr="002F5435">
        <w:trPr>
          <w:cantSplit/>
          <w:trHeight w:val="284"/>
        </w:trPr>
        <w:tc>
          <w:tcPr>
            <w:tcW w:w="851" w:type="dxa"/>
            <w:tcBorders>
              <w:top w:val="single" w:sz="4" w:space="0" w:color="000000"/>
              <w:left w:val="single" w:sz="8" w:space="0" w:color="000000"/>
              <w:bottom w:val="single" w:sz="4" w:space="0" w:color="000000"/>
            </w:tcBorders>
            <w:vAlign w:val="center"/>
          </w:tcPr>
          <w:p w:rsidR="00F3738C" w:rsidRPr="00A836E6" w:rsidRDefault="004C42D9" w:rsidP="004C42D9">
            <w:pPr>
              <w:pStyle w:val="Tabl"/>
              <w:spacing w:before="0"/>
              <w:jc w:val="left"/>
              <w:rPr>
                <w:rFonts w:ascii="Times New Roman" w:hAnsi="Times New Roman"/>
                <w:b/>
                <w:i w:val="0"/>
                <w:snapToGrid w:val="0"/>
                <w:sz w:val="22"/>
                <w:szCs w:val="22"/>
              </w:rPr>
            </w:pPr>
            <w:r>
              <w:rPr>
                <w:rFonts w:ascii="Times New Roman" w:hAnsi="Times New Roman"/>
                <w:b/>
                <w:i w:val="0"/>
                <w:snapToGrid w:val="0"/>
                <w:sz w:val="22"/>
                <w:szCs w:val="22"/>
              </w:rPr>
              <w:t xml:space="preserve">      </w:t>
            </w:r>
            <w:r w:rsidR="00F3738C" w:rsidRPr="00A836E6">
              <w:rPr>
                <w:rFonts w:ascii="Times New Roman" w:hAnsi="Times New Roman"/>
                <w:b/>
                <w:i w:val="0"/>
                <w:snapToGrid w:val="0"/>
                <w:sz w:val="22"/>
                <w:szCs w:val="22"/>
              </w:rPr>
              <w:t>3</w:t>
            </w:r>
          </w:p>
        </w:tc>
        <w:tc>
          <w:tcPr>
            <w:tcW w:w="1559" w:type="dxa"/>
            <w:tcBorders>
              <w:top w:val="single" w:sz="4" w:space="0" w:color="000000"/>
              <w:left w:val="single" w:sz="4" w:space="0" w:color="000000"/>
              <w:bottom w:val="single" w:sz="4" w:space="0" w:color="000000"/>
            </w:tcBorders>
            <w:vAlign w:val="center"/>
          </w:tcPr>
          <w:p w:rsidR="00F3738C" w:rsidRPr="002F5435" w:rsidRDefault="002F5435" w:rsidP="002F5435">
            <w:pPr>
              <w:pStyle w:val="Tabl"/>
              <w:spacing w:before="0"/>
              <w:jc w:val="left"/>
              <w:rPr>
                <w:rFonts w:ascii="Times New Roman" w:hAnsi="Times New Roman"/>
                <w:i w:val="0"/>
                <w:snapToGrid w:val="0"/>
                <w:sz w:val="22"/>
                <w:szCs w:val="22"/>
              </w:rPr>
            </w:pPr>
            <w:r w:rsidRPr="002F5435">
              <w:rPr>
                <w:rFonts w:ascii="Times New Roman" w:hAnsi="Times New Roman"/>
                <w:i w:val="0"/>
                <w:snapToGrid w:val="0"/>
                <w:sz w:val="22"/>
                <w:szCs w:val="22"/>
              </w:rPr>
              <w:t xml:space="preserve">           </w:t>
            </w:r>
            <w:r w:rsidR="00F3738C" w:rsidRPr="002F5435">
              <w:rPr>
                <w:rFonts w:ascii="Times New Roman" w:hAnsi="Times New Roman"/>
                <w:i w:val="0"/>
                <w:snapToGrid w:val="0"/>
                <w:sz w:val="22"/>
                <w:szCs w:val="22"/>
              </w:rPr>
              <w:t>139</w:t>
            </w:r>
          </w:p>
        </w:tc>
        <w:tc>
          <w:tcPr>
            <w:tcW w:w="3119" w:type="dxa"/>
            <w:tcBorders>
              <w:top w:val="single" w:sz="4" w:space="0" w:color="000000"/>
              <w:left w:val="single" w:sz="4" w:space="0" w:color="000000"/>
              <w:bottom w:val="single" w:sz="4" w:space="0" w:color="000000"/>
            </w:tcBorders>
            <w:vAlign w:val="center"/>
          </w:tcPr>
          <w:p w:rsidR="00F3738C" w:rsidRPr="002F5435" w:rsidRDefault="00F3738C" w:rsidP="00B67B7D">
            <w:pPr>
              <w:pStyle w:val="Tabl"/>
              <w:spacing w:before="0"/>
              <w:jc w:val="left"/>
              <w:rPr>
                <w:rFonts w:ascii="Times New Roman" w:hAnsi="Times New Roman"/>
                <w:i w:val="0"/>
                <w:snapToGrid w:val="0"/>
                <w:sz w:val="22"/>
                <w:szCs w:val="22"/>
              </w:rPr>
            </w:pPr>
            <w:r w:rsidRPr="002F5435">
              <w:rPr>
                <w:rFonts w:ascii="Times New Roman" w:hAnsi="Times New Roman"/>
                <w:i w:val="0"/>
                <w:snapToGrid w:val="0"/>
                <w:sz w:val="22"/>
                <w:szCs w:val="22"/>
              </w:rPr>
              <w:t xml:space="preserve">Базарный Карабулак </w:t>
            </w:r>
            <w:r w:rsidR="003A4B0A" w:rsidRPr="002F5435">
              <w:rPr>
                <w:rFonts w:ascii="Times New Roman" w:hAnsi="Times New Roman"/>
                <w:i w:val="0"/>
                <w:snapToGrid w:val="0"/>
                <w:sz w:val="22"/>
                <w:szCs w:val="22"/>
              </w:rPr>
              <w:t>-</w:t>
            </w:r>
            <w:r w:rsidRPr="002F5435">
              <w:rPr>
                <w:rFonts w:ascii="Times New Roman" w:hAnsi="Times New Roman"/>
                <w:i w:val="0"/>
                <w:snapToGrid w:val="0"/>
                <w:sz w:val="22"/>
                <w:szCs w:val="22"/>
              </w:rPr>
              <w:t xml:space="preserve"> Вокзал</w:t>
            </w:r>
          </w:p>
        </w:tc>
        <w:tc>
          <w:tcPr>
            <w:tcW w:w="2126" w:type="dxa"/>
            <w:tcBorders>
              <w:top w:val="single" w:sz="4" w:space="0" w:color="000000"/>
              <w:left w:val="single" w:sz="4" w:space="0" w:color="000000"/>
              <w:bottom w:val="single" w:sz="4" w:space="0" w:color="000000"/>
            </w:tcBorders>
            <w:vAlign w:val="center"/>
          </w:tcPr>
          <w:p w:rsidR="00F3738C" w:rsidRPr="002F5435" w:rsidRDefault="00F3738C" w:rsidP="00387D68">
            <w:pPr>
              <w:pStyle w:val="Tabl"/>
              <w:spacing w:before="0"/>
              <w:jc w:val="center"/>
              <w:rPr>
                <w:rFonts w:ascii="Times New Roman" w:hAnsi="Times New Roman"/>
                <w:i w:val="0"/>
                <w:snapToGrid w:val="0"/>
                <w:sz w:val="22"/>
                <w:szCs w:val="22"/>
              </w:rPr>
            </w:pPr>
            <w:r w:rsidRPr="002F5435">
              <w:rPr>
                <w:rFonts w:ascii="Times New Roman" w:hAnsi="Times New Roman"/>
                <w:i w:val="0"/>
                <w:snapToGrid w:val="0"/>
                <w:sz w:val="22"/>
                <w:szCs w:val="22"/>
              </w:rPr>
              <w:t>13,3</w:t>
            </w:r>
          </w:p>
        </w:tc>
        <w:tc>
          <w:tcPr>
            <w:tcW w:w="992" w:type="dxa"/>
            <w:tcBorders>
              <w:top w:val="single" w:sz="4" w:space="0" w:color="000000"/>
              <w:left w:val="single" w:sz="4" w:space="0" w:color="000000"/>
              <w:bottom w:val="single" w:sz="4" w:space="0" w:color="000000"/>
            </w:tcBorders>
            <w:vAlign w:val="center"/>
          </w:tcPr>
          <w:p w:rsidR="00F3738C" w:rsidRPr="002F5435" w:rsidRDefault="004C42D9" w:rsidP="004C42D9">
            <w:pPr>
              <w:pStyle w:val="Tabl"/>
              <w:spacing w:before="0"/>
              <w:jc w:val="left"/>
              <w:rPr>
                <w:rFonts w:ascii="Times New Roman" w:hAnsi="Times New Roman"/>
                <w:i w:val="0"/>
                <w:snapToGrid w:val="0"/>
                <w:sz w:val="22"/>
                <w:szCs w:val="22"/>
              </w:rPr>
            </w:pPr>
            <w:r w:rsidRPr="002F5435">
              <w:rPr>
                <w:rFonts w:ascii="Times New Roman" w:hAnsi="Times New Roman"/>
                <w:i w:val="0"/>
                <w:snapToGrid w:val="0"/>
                <w:sz w:val="22"/>
                <w:szCs w:val="22"/>
              </w:rPr>
              <w:t xml:space="preserve">          </w:t>
            </w:r>
            <w:r w:rsidR="00F3738C" w:rsidRPr="002F5435">
              <w:rPr>
                <w:rFonts w:ascii="Times New Roman" w:hAnsi="Times New Roman"/>
                <w:i w:val="0"/>
                <w:snapToGrid w:val="0"/>
                <w:sz w:val="22"/>
                <w:szCs w:val="22"/>
              </w:rPr>
              <w:t>28</w:t>
            </w:r>
          </w:p>
        </w:tc>
        <w:tc>
          <w:tcPr>
            <w:tcW w:w="1586" w:type="dxa"/>
            <w:tcBorders>
              <w:top w:val="single" w:sz="4" w:space="0" w:color="000000"/>
              <w:left w:val="single" w:sz="4" w:space="0" w:color="000000"/>
              <w:bottom w:val="single" w:sz="4" w:space="0" w:color="000000"/>
              <w:right w:val="single" w:sz="8" w:space="0" w:color="000000"/>
            </w:tcBorders>
            <w:vAlign w:val="center"/>
          </w:tcPr>
          <w:p w:rsidR="00F3738C" w:rsidRPr="002F5435" w:rsidRDefault="00F3738C" w:rsidP="00387D68">
            <w:pPr>
              <w:pStyle w:val="Tabl"/>
              <w:spacing w:before="0"/>
              <w:jc w:val="center"/>
              <w:rPr>
                <w:rFonts w:ascii="Times New Roman" w:hAnsi="Times New Roman"/>
                <w:i w:val="0"/>
                <w:snapToGrid w:val="0"/>
                <w:sz w:val="22"/>
                <w:szCs w:val="22"/>
              </w:rPr>
            </w:pPr>
            <w:r w:rsidRPr="002F5435">
              <w:rPr>
                <w:rFonts w:ascii="Times New Roman" w:hAnsi="Times New Roman"/>
                <w:i w:val="0"/>
                <w:snapToGrid w:val="0"/>
                <w:sz w:val="22"/>
                <w:szCs w:val="22"/>
              </w:rPr>
              <w:t>круглогодичный</w:t>
            </w:r>
          </w:p>
        </w:tc>
      </w:tr>
      <w:tr w:rsidR="00F3738C" w:rsidRPr="00F3738C" w:rsidTr="002F5435">
        <w:trPr>
          <w:cantSplit/>
          <w:trHeight w:val="284"/>
        </w:trPr>
        <w:tc>
          <w:tcPr>
            <w:tcW w:w="851" w:type="dxa"/>
            <w:tcBorders>
              <w:top w:val="single" w:sz="4" w:space="0" w:color="000000"/>
              <w:left w:val="single" w:sz="8" w:space="0" w:color="000000"/>
              <w:bottom w:val="single" w:sz="4" w:space="0" w:color="000000"/>
            </w:tcBorders>
            <w:vAlign w:val="center"/>
          </w:tcPr>
          <w:p w:rsidR="00F3738C" w:rsidRPr="00A836E6" w:rsidRDefault="004C42D9" w:rsidP="004C42D9">
            <w:pPr>
              <w:pStyle w:val="Tabl"/>
              <w:spacing w:before="0"/>
              <w:jc w:val="left"/>
              <w:rPr>
                <w:rFonts w:ascii="Times New Roman" w:hAnsi="Times New Roman"/>
                <w:b/>
                <w:i w:val="0"/>
                <w:snapToGrid w:val="0"/>
                <w:sz w:val="22"/>
                <w:szCs w:val="22"/>
              </w:rPr>
            </w:pPr>
            <w:r>
              <w:rPr>
                <w:rFonts w:ascii="Times New Roman" w:hAnsi="Times New Roman"/>
                <w:b/>
                <w:i w:val="0"/>
                <w:snapToGrid w:val="0"/>
                <w:sz w:val="22"/>
                <w:szCs w:val="22"/>
              </w:rPr>
              <w:t xml:space="preserve">      </w:t>
            </w:r>
            <w:r w:rsidR="00F3738C" w:rsidRPr="00A836E6">
              <w:rPr>
                <w:rFonts w:ascii="Times New Roman" w:hAnsi="Times New Roman"/>
                <w:b/>
                <w:i w:val="0"/>
                <w:snapToGrid w:val="0"/>
                <w:sz w:val="22"/>
                <w:szCs w:val="22"/>
              </w:rPr>
              <w:t>4</w:t>
            </w:r>
          </w:p>
        </w:tc>
        <w:tc>
          <w:tcPr>
            <w:tcW w:w="1559" w:type="dxa"/>
            <w:tcBorders>
              <w:top w:val="single" w:sz="4" w:space="0" w:color="000000"/>
              <w:left w:val="single" w:sz="4" w:space="0" w:color="000000"/>
              <w:bottom w:val="single" w:sz="4" w:space="0" w:color="000000"/>
            </w:tcBorders>
            <w:vAlign w:val="center"/>
          </w:tcPr>
          <w:p w:rsidR="00F3738C" w:rsidRPr="002F5435" w:rsidRDefault="002F5435" w:rsidP="002F5435">
            <w:pPr>
              <w:pStyle w:val="Tabl"/>
              <w:spacing w:before="0"/>
              <w:jc w:val="left"/>
              <w:rPr>
                <w:rFonts w:ascii="Times New Roman" w:hAnsi="Times New Roman"/>
                <w:i w:val="0"/>
                <w:snapToGrid w:val="0"/>
                <w:sz w:val="22"/>
                <w:szCs w:val="22"/>
              </w:rPr>
            </w:pPr>
            <w:r w:rsidRPr="002F5435">
              <w:rPr>
                <w:rFonts w:ascii="Times New Roman" w:hAnsi="Times New Roman"/>
                <w:i w:val="0"/>
                <w:snapToGrid w:val="0"/>
                <w:sz w:val="22"/>
                <w:szCs w:val="22"/>
              </w:rPr>
              <w:t xml:space="preserve">            </w:t>
            </w:r>
            <w:r w:rsidR="00F3738C" w:rsidRPr="002F5435">
              <w:rPr>
                <w:rFonts w:ascii="Times New Roman" w:hAnsi="Times New Roman"/>
                <w:i w:val="0"/>
                <w:snapToGrid w:val="0"/>
                <w:sz w:val="22"/>
                <w:szCs w:val="22"/>
              </w:rPr>
              <w:t>323</w:t>
            </w:r>
          </w:p>
        </w:tc>
        <w:tc>
          <w:tcPr>
            <w:tcW w:w="3119" w:type="dxa"/>
            <w:tcBorders>
              <w:top w:val="single" w:sz="4" w:space="0" w:color="000000"/>
              <w:left w:val="single" w:sz="4" w:space="0" w:color="000000"/>
              <w:bottom w:val="single" w:sz="4" w:space="0" w:color="000000"/>
            </w:tcBorders>
            <w:vAlign w:val="center"/>
          </w:tcPr>
          <w:p w:rsidR="00F3738C" w:rsidRPr="002F5435" w:rsidRDefault="00D33513" w:rsidP="00B67B7D">
            <w:pPr>
              <w:pStyle w:val="Tabl"/>
              <w:spacing w:before="0"/>
              <w:jc w:val="left"/>
              <w:rPr>
                <w:rFonts w:ascii="Times New Roman" w:hAnsi="Times New Roman"/>
                <w:i w:val="0"/>
                <w:snapToGrid w:val="0"/>
                <w:sz w:val="22"/>
                <w:szCs w:val="22"/>
              </w:rPr>
            </w:pPr>
            <w:r w:rsidRPr="002F5435">
              <w:rPr>
                <w:rFonts w:ascii="Times New Roman" w:hAnsi="Times New Roman"/>
                <w:i w:val="0"/>
                <w:snapToGrid w:val="0"/>
                <w:sz w:val="22"/>
                <w:szCs w:val="22"/>
              </w:rPr>
              <w:t>Базарный Карабула</w:t>
            </w:r>
            <w:proofErr w:type="gramStart"/>
            <w:r w:rsidRPr="002F5435">
              <w:rPr>
                <w:rFonts w:ascii="Times New Roman" w:hAnsi="Times New Roman"/>
                <w:i w:val="0"/>
                <w:snapToGrid w:val="0"/>
                <w:sz w:val="22"/>
                <w:szCs w:val="22"/>
              </w:rPr>
              <w:t>к-</w:t>
            </w:r>
            <w:proofErr w:type="gramEnd"/>
            <w:r w:rsidRPr="002F5435">
              <w:rPr>
                <w:rFonts w:ascii="Times New Roman" w:hAnsi="Times New Roman"/>
                <w:i w:val="0"/>
                <w:snapToGrid w:val="0"/>
                <w:sz w:val="22"/>
                <w:szCs w:val="22"/>
              </w:rPr>
              <w:t xml:space="preserve"> </w:t>
            </w:r>
            <w:r w:rsidR="00F3738C" w:rsidRPr="002F5435">
              <w:rPr>
                <w:rFonts w:ascii="Times New Roman" w:hAnsi="Times New Roman"/>
                <w:i w:val="0"/>
                <w:snapToGrid w:val="0"/>
                <w:sz w:val="22"/>
                <w:szCs w:val="22"/>
              </w:rPr>
              <w:t>Б.Содом</w:t>
            </w:r>
          </w:p>
        </w:tc>
        <w:tc>
          <w:tcPr>
            <w:tcW w:w="2126" w:type="dxa"/>
            <w:tcBorders>
              <w:top w:val="single" w:sz="4" w:space="0" w:color="000000"/>
              <w:left w:val="single" w:sz="4" w:space="0" w:color="000000"/>
              <w:bottom w:val="single" w:sz="4" w:space="0" w:color="000000"/>
            </w:tcBorders>
            <w:vAlign w:val="center"/>
          </w:tcPr>
          <w:p w:rsidR="00F3738C" w:rsidRPr="002F5435" w:rsidRDefault="00F3738C" w:rsidP="00387D68">
            <w:pPr>
              <w:pStyle w:val="Tabl"/>
              <w:spacing w:before="0"/>
              <w:jc w:val="center"/>
              <w:rPr>
                <w:rFonts w:ascii="Times New Roman" w:hAnsi="Times New Roman"/>
                <w:i w:val="0"/>
                <w:snapToGrid w:val="0"/>
                <w:sz w:val="22"/>
                <w:szCs w:val="22"/>
              </w:rPr>
            </w:pPr>
            <w:r w:rsidRPr="002F5435">
              <w:rPr>
                <w:rFonts w:ascii="Times New Roman" w:hAnsi="Times New Roman"/>
                <w:i w:val="0"/>
                <w:snapToGrid w:val="0"/>
                <w:sz w:val="22"/>
                <w:szCs w:val="22"/>
              </w:rPr>
              <w:t>31,0</w:t>
            </w:r>
          </w:p>
        </w:tc>
        <w:tc>
          <w:tcPr>
            <w:tcW w:w="992" w:type="dxa"/>
            <w:tcBorders>
              <w:top w:val="single" w:sz="4" w:space="0" w:color="000000"/>
              <w:left w:val="single" w:sz="4" w:space="0" w:color="000000"/>
              <w:bottom w:val="single" w:sz="4" w:space="0" w:color="000000"/>
            </w:tcBorders>
            <w:vAlign w:val="center"/>
          </w:tcPr>
          <w:p w:rsidR="00F3738C" w:rsidRPr="002F5435" w:rsidRDefault="004C42D9" w:rsidP="004C42D9">
            <w:pPr>
              <w:pStyle w:val="Tabl"/>
              <w:spacing w:before="0"/>
              <w:jc w:val="left"/>
              <w:rPr>
                <w:rFonts w:ascii="Times New Roman" w:hAnsi="Times New Roman"/>
                <w:i w:val="0"/>
                <w:snapToGrid w:val="0"/>
                <w:sz w:val="22"/>
                <w:szCs w:val="22"/>
              </w:rPr>
            </w:pPr>
            <w:r w:rsidRPr="002F5435">
              <w:rPr>
                <w:rFonts w:ascii="Times New Roman" w:hAnsi="Times New Roman"/>
                <w:i w:val="0"/>
                <w:snapToGrid w:val="0"/>
                <w:sz w:val="22"/>
                <w:szCs w:val="22"/>
              </w:rPr>
              <w:t xml:space="preserve">          </w:t>
            </w:r>
            <w:r w:rsidR="00F3738C" w:rsidRPr="002F5435">
              <w:rPr>
                <w:rFonts w:ascii="Times New Roman" w:hAnsi="Times New Roman"/>
                <w:i w:val="0"/>
                <w:snapToGrid w:val="0"/>
                <w:sz w:val="22"/>
                <w:szCs w:val="22"/>
              </w:rPr>
              <w:t>15</w:t>
            </w:r>
          </w:p>
        </w:tc>
        <w:tc>
          <w:tcPr>
            <w:tcW w:w="1586" w:type="dxa"/>
            <w:tcBorders>
              <w:top w:val="single" w:sz="4" w:space="0" w:color="000000"/>
              <w:left w:val="single" w:sz="4" w:space="0" w:color="000000"/>
              <w:bottom w:val="single" w:sz="4" w:space="0" w:color="000000"/>
              <w:right w:val="single" w:sz="8" w:space="0" w:color="000000"/>
            </w:tcBorders>
            <w:vAlign w:val="center"/>
          </w:tcPr>
          <w:p w:rsidR="00F3738C" w:rsidRPr="002F5435" w:rsidRDefault="00F3738C" w:rsidP="00387D68">
            <w:pPr>
              <w:pStyle w:val="Tabl"/>
              <w:spacing w:before="0"/>
              <w:jc w:val="center"/>
              <w:rPr>
                <w:rFonts w:ascii="Times New Roman" w:hAnsi="Times New Roman"/>
                <w:i w:val="0"/>
                <w:snapToGrid w:val="0"/>
                <w:sz w:val="22"/>
                <w:szCs w:val="22"/>
              </w:rPr>
            </w:pPr>
            <w:r w:rsidRPr="002F5435">
              <w:rPr>
                <w:rFonts w:ascii="Times New Roman" w:hAnsi="Times New Roman"/>
                <w:i w:val="0"/>
                <w:snapToGrid w:val="0"/>
                <w:sz w:val="22"/>
                <w:szCs w:val="22"/>
              </w:rPr>
              <w:t>круглогодичный</w:t>
            </w:r>
          </w:p>
        </w:tc>
      </w:tr>
      <w:tr w:rsidR="00F3738C" w:rsidRPr="00F3738C" w:rsidTr="002F5435">
        <w:trPr>
          <w:cantSplit/>
          <w:trHeight w:val="284"/>
        </w:trPr>
        <w:tc>
          <w:tcPr>
            <w:tcW w:w="851" w:type="dxa"/>
            <w:tcBorders>
              <w:top w:val="single" w:sz="4" w:space="0" w:color="000000"/>
              <w:left w:val="single" w:sz="8" w:space="0" w:color="000000"/>
              <w:bottom w:val="single" w:sz="4" w:space="0" w:color="000000"/>
            </w:tcBorders>
            <w:vAlign w:val="center"/>
          </w:tcPr>
          <w:p w:rsidR="00F3738C" w:rsidRPr="00A836E6" w:rsidRDefault="004C42D9" w:rsidP="004C42D9">
            <w:pPr>
              <w:pStyle w:val="Tabl"/>
              <w:spacing w:before="0"/>
              <w:jc w:val="left"/>
              <w:rPr>
                <w:rFonts w:ascii="Times New Roman" w:hAnsi="Times New Roman"/>
                <w:b/>
                <w:i w:val="0"/>
                <w:snapToGrid w:val="0"/>
                <w:sz w:val="22"/>
                <w:szCs w:val="22"/>
              </w:rPr>
            </w:pPr>
            <w:r>
              <w:rPr>
                <w:rFonts w:ascii="Times New Roman" w:hAnsi="Times New Roman"/>
                <w:b/>
                <w:i w:val="0"/>
                <w:snapToGrid w:val="0"/>
                <w:sz w:val="22"/>
                <w:szCs w:val="22"/>
              </w:rPr>
              <w:t xml:space="preserve">      </w:t>
            </w:r>
            <w:r w:rsidR="00F3738C" w:rsidRPr="00A836E6">
              <w:rPr>
                <w:rFonts w:ascii="Times New Roman" w:hAnsi="Times New Roman"/>
                <w:b/>
                <w:i w:val="0"/>
                <w:snapToGrid w:val="0"/>
                <w:sz w:val="22"/>
                <w:szCs w:val="22"/>
              </w:rPr>
              <w:t>5</w:t>
            </w:r>
          </w:p>
        </w:tc>
        <w:tc>
          <w:tcPr>
            <w:tcW w:w="1559" w:type="dxa"/>
            <w:tcBorders>
              <w:top w:val="single" w:sz="4" w:space="0" w:color="000000"/>
              <w:left w:val="single" w:sz="4" w:space="0" w:color="000000"/>
              <w:bottom w:val="single" w:sz="4" w:space="0" w:color="000000"/>
            </w:tcBorders>
            <w:vAlign w:val="center"/>
          </w:tcPr>
          <w:p w:rsidR="00F3738C" w:rsidRPr="002F5435" w:rsidRDefault="002F5435" w:rsidP="002F5435">
            <w:pPr>
              <w:pStyle w:val="Tabl"/>
              <w:spacing w:before="0"/>
              <w:jc w:val="left"/>
              <w:rPr>
                <w:rFonts w:ascii="Times New Roman" w:hAnsi="Times New Roman"/>
                <w:i w:val="0"/>
                <w:snapToGrid w:val="0"/>
                <w:sz w:val="22"/>
                <w:szCs w:val="22"/>
              </w:rPr>
            </w:pPr>
            <w:r w:rsidRPr="002F5435">
              <w:rPr>
                <w:rFonts w:ascii="Times New Roman" w:hAnsi="Times New Roman"/>
                <w:i w:val="0"/>
                <w:snapToGrid w:val="0"/>
                <w:sz w:val="22"/>
                <w:szCs w:val="22"/>
              </w:rPr>
              <w:t xml:space="preserve">            </w:t>
            </w:r>
            <w:r w:rsidR="00F3738C" w:rsidRPr="002F5435">
              <w:rPr>
                <w:rFonts w:ascii="Times New Roman" w:hAnsi="Times New Roman"/>
                <w:i w:val="0"/>
                <w:snapToGrid w:val="0"/>
                <w:sz w:val="22"/>
                <w:szCs w:val="22"/>
              </w:rPr>
              <w:t>303</w:t>
            </w:r>
          </w:p>
        </w:tc>
        <w:tc>
          <w:tcPr>
            <w:tcW w:w="3119" w:type="dxa"/>
            <w:tcBorders>
              <w:top w:val="single" w:sz="4" w:space="0" w:color="000000"/>
              <w:left w:val="single" w:sz="4" w:space="0" w:color="000000"/>
              <w:bottom w:val="single" w:sz="4" w:space="0" w:color="000000"/>
            </w:tcBorders>
            <w:vAlign w:val="center"/>
          </w:tcPr>
          <w:p w:rsidR="00F3738C" w:rsidRPr="002F5435" w:rsidRDefault="00F3738C" w:rsidP="00D33513">
            <w:pPr>
              <w:pStyle w:val="Tabl"/>
              <w:spacing w:before="0"/>
              <w:jc w:val="center"/>
              <w:rPr>
                <w:rFonts w:ascii="Times New Roman" w:hAnsi="Times New Roman"/>
                <w:i w:val="0"/>
                <w:snapToGrid w:val="0"/>
                <w:sz w:val="22"/>
                <w:szCs w:val="22"/>
              </w:rPr>
            </w:pPr>
            <w:r w:rsidRPr="002F5435">
              <w:rPr>
                <w:rFonts w:ascii="Times New Roman" w:hAnsi="Times New Roman"/>
                <w:i w:val="0"/>
                <w:snapToGrid w:val="0"/>
                <w:sz w:val="22"/>
                <w:szCs w:val="22"/>
              </w:rPr>
              <w:t xml:space="preserve">Базарный Карабулак </w:t>
            </w:r>
            <w:r w:rsidR="003A4B0A" w:rsidRPr="002F5435">
              <w:rPr>
                <w:rFonts w:ascii="Times New Roman" w:hAnsi="Times New Roman"/>
                <w:i w:val="0"/>
                <w:snapToGrid w:val="0"/>
                <w:sz w:val="22"/>
                <w:szCs w:val="22"/>
              </w:rPr>
              <w:t>-</w:t>
            </w:r>
            <w:r w:rsidRPr="002F5435">
              <w:rPr>
                <w:rFonts w:ascii="Times New Roman" w:hAnsi="Times New Roman"/>
                <w:i w:val="0"/>
                <w:snapToGrid w:val="0"/>
                <w:sz w:val="22"/>
                <w:szCs w:val="22"/>
              </w:rPr>
              <w:t xml:space="preserve"> </w:t>
            </w:r>
            <w:proofErr w:type="spellStart"/>
            <w:r w:rsidRPr="002F5435">
              <w:rPr>
                <w:rFonts w:ascii="Times New Roman" w:hAnsi="Times New Roman"/>
                <w:i w:val="0"/>
                <w:snapToGrid w:val="0"/>
                <w:sz w:val="22"/>
                <w:szCs w:val="22"/>
              </w:rPr>
              <w:t>Марьино</w:t>
            </w:r>
            <w:proofErr w:type="spellEnd"/>
          </w:p>
        </w:tc>
        <w:tc>
          <w:tcPr>
            <w:tcW w:w="2126" w:type="dxa"/>
            <w:tcBorders>
              <w:top w:val="single" w:sz="4" w:space="0" w:color="000000"/>
              <w:left w:val="single" w:sz="4" w:space="0" w:color="000000"/>
              <w:bottom w:val="single" w:sz="4" w:space="0" w:color="000000"/>
            </w:tcBorders>
            <w:vAlign w:val="center"/>
          </w:tcPr>
          <w:p w:rsidR="00F3738C" w:rsidRPr="002F5435" w:rsidRDefault="00F3738C" w:rsidP="00387D68">
            <w:pPr>
              <w:pStyle w:val="Tabl"/>
              <w:spacing w:before="0"/>
              <w:jc w:val="center"/>
              <w:rPr>
                <w:rFonts w:ascii="Times New Roman" w:hAnsi="Times New Roman"/>
                <w:i w:val="0"/>
                <w:snapToGrid w:val="0"/>
                <w:sz w:val="22"/>
                <w:szCs w:val="22"/>
              </w:rPr>
            </w:pPr>
            <w:r w:rsidRPr="002F5435">
              <w:rPr>
                <w:rFonts w:ascii="Times New Roman" w:hAnsi="Times New Roman"/>
                <w:i w:val="0"/>
                <w:snapToGrid w:val="0"/>
                <w:sz w:val="22"/>
                <w:szCs w:val="22"/>
              </w:rPr>
              <w:t>52,5</w:t>
            </w:r>
          </w:p>
        </w:tc>
        <w:tc>
          <w:tcPr>
            <w:tcW w:w="992" w:type="dxa"/>
            <w:tcBorders>
              <w:top w:val="single" w:sz="4" w:space="0" w:color="000000"/>
              <w:left w:val="single" w:sz="4" w:space="0" w:color="000000"/>
              <w:bottom w:val="single" w:sz="4" w:space="0" w:color="000000"/>
            </w:tcBorders>
            <w:vAlign w:val="center"/>
          </w:tcPr>
          <w:p w:rsidR="00F3738C" w:rsidRPr="002F5435" w:rsidRDefault="004C42D9" w:rsidP="004C42D9">
            <w:pPr>
              <w:pStyle w:val="Tabl"/>
              <w:spacing w:before="0"/>
              <w:jc w:val="left"/>
              <w:rPr>
                <w:rFonts w:ascii="Times New Roman" w:hAnsi="Times New Roman"/>
                <w:i w:val="0"/>
                <w:snapToGrid w:val="0"/>
                <w:sz w:val="22"/>
                <w:szCs w:val="22"/>
              </w:rPr>
            </w:pPr>
            <w:r w:rsidRPr="002F5435">
              <w:rPr>
                <w:rFonts w:ascii="Times New Roman" w:hAnsi="Times New Roman"/>
                <w:i w:val="0"/>
                <w:snapToGrid w:val="0"/>
                <w:sz w:val="22"/>
                <w:szCs w:val="22"/>
              </w:rPr>
              <w:t xml:space="preserve">           </w:t>
            </w:r>
            <w:r w:rsidR="00F3738C" w:rsidRPr="002F5435">
              <w:rPr>
                <w:rFonts w:ascii="Times New Roman" w:hAnsi="Times New Roman"/>
                <w:i w:val="0"/>
                <w:snapToGrid w:val="0"/>
                <w:sz w:val="22"/>
                <w:szCs w:val="22"/>
              </w:rPr>
              <w:t>9</w:t>
            </w:r>
          </w:p>
        </w:tc>
        <w:tc>
          <w:tcPr>
            <w:tcW w:w="1586" w:type="dxa"/>
            <w:tcBorders>
              <w:top w:val="single" w:sz="4" w:space="0" w:color="000000"/>
              <w:left w:val="single" w:sz="4" w:space="0" w:color="000000"/>
              <w:bottom w:val="single" w:sz="4" w:space="0" w:color="000000"/>
              <w:right w:val="single" w:sz="8" w:space="0" w:color="000000"/>
            </w:tcBorders>
            <w:vAlign w:val="center"/>
          </w:tcPr>
          <w:p w:rsidR="00F3738C" w:rsidRPr="002F5435" w:rsidRDefault="00F3738C" w:rsidP="00387D68">
            <w:pPr>
              <w:pStyle w:val="Tabl"/>
              <w:spacing w:before="0"/>
              <w:jc w:val="center"/>
              <w:rPr>
                <w:rFonts w:ascii="Times New Roman" w:hAnsi="Times New Roman"/>
                <w:i w:val="0"/>
                <w:snapToGrid w:val="0"/>
                <w:sz w:val="22"/>
                <w:szCs w:val="22"/>
              </w:rPr>
            </w:pPr>
            <w:r w:rsidRPr="002F5435">
              <w:rPr>
                <w:rFonts w:ascii="Times New Roman" w:hAnsi="Times New Roman"/>
                <w:i w:val="0"/>
                <w:snapToGrid w:val="0"/>
                <w:sz w:val="22"/>
                <w:szCs w:val="22"/>
              </w:rPr>
              <w:t>круглогодичный</w:t>
            </w:r>
          </w:p>
        </w:tc>
      </w:tr>
      <w:tr w:rsidR="00F3738C" w:rsidRPr="00F3738C" w:rsidTr="002F5435">
        <w:trPr>
          <w:cantSplit/>
          <w:trHeight w:val="284"/>
        </w:trPr>
        <w:tc>
          <w:tcPr>
            <w:tcW w:w="851" w:type="dxa"/>
            <w:tcBorders>
              <w:top w:val="single" w:sz="4" w:space="0" w:color="000000"/>
              <w:left w:val="single" w:sz="8" w:space="0" w:color="000000"/>
              <w:bottom w:val="single" w:sz="4" w:space="0" w:color="000000"/>
            </w:tcBorders>
            <w:vAlign w:val="center"/>
          </w:tcPr>
          <w:p w:rsidR="00F3738C" w:rsidRPr="00A836E6" w:rsidRDefault="004C42D9" w:rsidP="004C42D9">
            <w:pPr>
              <w:pStyle w:val="Tabl"/>
              <w:spacing w:before="0"/>
              <w:jc w:val="left"/>
              <w:rPr>
                <w:rFonts w:ascii="Times New Roman" w:hAnsi="Times New Roman"/>
                <w:b/>
                <w:i w:val="0"/>
                <w:snapToGrid w:val="0"/>
                <w:sz w:val="22"/>
                <w:szCs w:val="22"/>
              </w:rPr>
            </w:pPr>
            <w:r>
              <w:rPr>
                <w:rFonts w:ascii="Times New Roman" w:hAnsi="Times New Roman"/>
                <w:b/>
                <w:i w:val="0"/>
                <w:snapToGrid w:val="0"/>
                <w:sz w:val="22"/>
                <w:szCs w:val="22"/>
              </w:rPr>
              <w:t xml:space="preserve">      </w:t>
            </w:r>
            <w:r w:rsidR="00F3738C" w:rsidRPr="00A836E6">
              <w:rPr>
                <w:rFonts w:ascii="Times New Roman" w:hAnsi="Times New Roman"/>
                <w:b/>
                <w:i w:val="0"/>
                <w:snapToGrid w:val="0"/>
                <w:sz w:val="22"/>
                <w:szCs w:val="22"/>
              </w:rPr>
              <w:t>6</w:t>
            </w:r>
          </w:p>
        </w:tc>
        <w:tc>
          <w:tcPr>
            <w:tcW w:w="1559" w:type="dxa"/>
            <w:tcBorders>
              <w:top w:val="single" w:sz="4" w:space="0" w:color="000000"/>
              <w:left w:val="single" w:sz="4" w:space="0" w:color="000000"/>
              <w:bottom w:val="single" w:sz="4" w:space="0" w:color="000000"/>
            </w:tcBorders>
            <w:vAlign w:val="center"/>
          </w:tcPr>
          <w:p w:rsidR="00F3738C" w:rsidRPr="002F5435" w:rsidRDefault="002F5435" w:rsidP="002F5435">
            <w:pPr>
              <w:pStyle w:val="Tabl"/>
              <w:spacing w:before="0"/>
              <w:jc w:val="left"/>
              <w:rPr>
                <w:rFonts w:ascii="Times New Roman" w:hAnsi="Times New Roman"/>
                <w:i w:val="0"/>
                <w:snapToGrid w:val="0"/>
                <w:sz w:val="22"/>
                <w:szCs w:val="22"/>
              </w:rPr>
            </w:pPr>
            <w:r w:rsidRPr="002F5435">
              <w:rPr>
                <w:rFonts w:ascii="Times New Roman" w:hAnsi="Times New Roman"/>
                <w:i w:val="0"/>
                <w:snapToGrid w:val="0"/>
                <w:sz w:val="22"/>
                <w:szCs w:val="22"/>
              </w:rPr>
              <w:t xml:space="preserve">            </w:t>
            </w:r>
            <w:r w:rsidR="00F3738C" w:rsidRPr="002F5435">
              <w:rPr>
                <w:rFonts w:ascii="Times New Roman" w:hAnsi="Times New Roman"/>
                <w:i w:val="0"/>
                <w:snapToGrid w:val="0"/>
                <w:sz w:val="22"/>
                <w:szCs w:val="22"/>
              </w:rPr>
              <w:t>309</w:t>
            </w:r>
          </w:p>
        </w:tc>
        <w:tc>
          <w:tcPr>
            <w:tcW w:w="3119" w:type="dxa"/>
            <w:tcBorders>
              <w:top w:val="single" w:sz="4" w:space="0" w:color="000000"/>
              <w:left w:val="single" w:sz="4" w:space="0" w:color="000000"/>
              <w:bottom w:val="single" w:sz="4" w:space="0" w:color="000000"/>
            </w:tcBorders>
            <w:vAlign w:val="center"/>
          </w:tcPr>
          <w:p w:rsidR="00F3738C" w:rsidRPr="002F5435" w:rsidRDefault="00F3738C" w:rsidP="00B67B7D">
            <w:pPr>
              <w:pStyle w:val="Tabl"/>
              <w:spacing w:before="0"/>
              <w:jc w:val="left"/>
              <w:rPr>
                <w:rFonts w:ascii="Times New Roman" w:hAnsi="Times New Roman"/>
                <w:i w:val="0"/>
                <w:snapToGrid w:val="0"/>
                <w:sz w:val="22"/>
                <w:szCs w:val="22"/>
              </w:rPr>
            </w:pPr>
            <w:r w:rsidRPr="002F5435">
              <w:rPr>
                <w:rFonts w:ascii="Times New Roman" w:hAnsi="Times New Roman"/>
                <w:i w:val="0"/>
                <w:snapToGrid w:val="0"/>
                <w:sz w:val="22"/>
                <w:szCs w:val="22"/>
              </w:rPr>
              <w:t xml:space="preserve">Базарный Карабулак </w:t>
            </w:r>
            <w:r w:rsidR="003A4B0A" w:rsidRPr="002F5435">
              <w:rPr>
                <w:rFonts w:ascii="Times New Roman" w:hAnsi="Times New Roman"/>
                <w:i w:val="0"/>
                <w:snapToGrid w:val="0"/>
                <w:sz w:val="22"/>
                <w:szCs w:val="22"/>
              </w:rPr>
              <w:t>-</w:t>
            </w:r>
            <w:r w:rsidRPr="002F5435">
              <w:rPr>
                <w:rFonts w:ascii="Times New Roman" w:hAnsi="Times New Roman"/>
                <w:i w:val="0"/>
                <w:snapToGrid w:val="0"/>
                <w:sz w:val="22"/>
                <w:szCs w:val="22"/>
              </w:rPr>
              <w:t xml:space="preserve"> Белый Ключ</w:t>
            </w:r>
          </w:p>
        </w:tc>
        <w:tc>
          <w:tcPr>
            <w:tcW w:w="2126" w:type="dxa"/>
            <w:tcBorders>
              <w:top w:val="single" w:sz="4" w:space="0" w:color="000000"/>
              <w:left w:val="single" w:sz="4" w:space="0" w:color="000000"/>
              <w:bottom w:val="single" w:sz="4" w:space="0" w:color="000000"/>
            </w:tcBorders>
            <w:vAlign w:val="center"/>
          </w:tcPr>
          <w:p w:rsidR="00F3738C" w:rsidRPr="002F5435" w:rsidRDefault="00F3738C" w:rsidP="00387D68">
            <w:pPr>
              <w:pStyle w:val="Tabl"/>
              <w:spacing w:before="0"/>
              <w:jc w:val="center"/>
              <w:rPr>
                <w:rFonts w:ascii="Times New Roman" w:hAnsi="Times New Roman"/>
                <w:i w:val="0"/>
                <w:snapToGrid w:val="0"/>
                <w:sz w:val="22"/>
                <w:szCs w:val="22"/>
              </w:rPr>
            </w:pPr>
            <w:r w:rsidRPr="002F5435">
              <w:rPr>
                <w:rFonts w:ascii="Times New Roman" w:hAnsi="Times New Roman"/>
                <w:i w:val="0"/>
                <w:snapToGrid w:val="0"/>
                <w:sz w:val="22"/>
                <w:szCs w:val="22"/>
              </w:rPr>
              <w:t>40,0</w:t>
            </w:r>
          </w:p>
        </w:tc>
        <w:tc>
          <w:tcPr>
            <w:tcW w:w="992" w:type="dxa"/>
            <w:tcBorders>
              <w:top w:val="single" w:sz="4" w:space="0" w:color="000000"/>
              <w:left w:val="single" w:sz="4" w:space="0" w:color="000000"/>
              <w:bottom w:val="single" w:sz="4" w:space="0" w:color="000000"/>
            </w:tcBorders>
            <w:vAlign w:val="center"/>
          </w:tcPr>
          <w:p w:rsidR="00F3738C" w:rsidRPr="002F5435" w:rsidRDefault="004C42D9" w:rsidP="004C42D9">
            <w:pPr>
              <w:pStyle w:val="Tabl"/>
              <w:spacing w:before="0"/>
              <w:jc w:val="left"/>
              <w:rPr>
                <w:rFonts w:ascii="Times New Roman" w:hAnsi="Times New Roman"/>
                <w:i w:val="0"/>
                <w:snapToGrid w:val="0"/>
                <w:sz w:val="22"/>
                <w:szCs w:val="22"/>
              </w:rPr>
            </w:pPr>
            <w:r w:rsidRPr="002F5435">
              <w:rPr>
                <w:rFonts w:ascii="Times New Roman" w:hAnsi="Times New Roman"/>
                <w:i w:val="0"/>
                <w:snapToGrid w:val="0"/>
                <w:sz w:val="22"/>
                <w:szCs w:val="22"/>
              </w:rPr>
              <w:t xml:space="preserve">           </w:t>
            </w:r>
            <w:r w:rsidR="00F3738C" w:rsidRPr="002F5435">
              <w:rPr>
                <w:rFonts w:ascii="Times New Roman" w:hAnsi="Times New Roman"/>
                <w:i w:val="0"/>
                <w:snapToGrid w:val="0"/>
                <w:sz w:val="22"/>
                <w:szCs w:val="22"/>
              </w:rPr>
              <w:t>4</w:t>
            </w:r>
          </w:p>
        </w:tc>
        <w:tc>
          <w:tcPr>
            <w:tcW w:w="1586" w:type="dxa"/>
            <w:tcBorders>
              <w:top w:val="single" w:sz="4" w:space="0" w:color="000000"/>
              <w:left w:val="single" w:sz="4" w:space="0" w:color="000000"/>
              <w:bottom w:val="single" w:sz="4" w:space="0" w:color="000000"/>
              <w:right w:val="single" w:sz="8" w:space="0" w:color="000000"/>
            </w:tcBorders>
            <w:vAlign w:val="center"/>
          </w:tcPr>
          <w:p w:rsidR="00F3738C" w:rsidRPr="002F5435" w:rsidRDefault="00F3738C" w:rsidP="00387D68">
            <w:pPr>
              <w:pStyle w:val="Tabl"/>
              <w:spacing w:before="0"/>
              <w:jc w:val="center"/>
              <w:rPr>
                <w:rFonts w:ascii="Times New Roman" w:hAnsi="Times New Roman"/>
                <w:i w:val="0"/>
                <w:snapToGrid w:val="0"/>
                <w:sz w:val="22"/>
                <w:szCs w:val="22"/>
              </w:rPr>
            </w:pPr>
            <w:r w:rsidRPr="002F5435">
              <w:rPr>
                <w:rFonts w:ascii="Times New Roman" w:hAnsi="Times New Roman"/>
                <w:i w:val="0"/>
                <w:snapToGrid w:val="0"/>
                <w:sz w:val="22"/>
                <w:szCs w:val="22"/>
              </w:rPr>
              <w:t>круглогодичный</w:t>
            </w:r>
          </w:p>
        </w:tc>
      </w:tr>
      <w:tr w:rsidR="00F3738C" w:rsidRPr="00F3738C" w:rsidTr="002F5435">
        <w:trPr>
          <w:cantSplit/>
          <w:trHeight w:val="284"/>
        </w:trPr>
        <w:tc>
          <w:tcPr>
            <w:tcW w:w="851" w:type="dxa"/>
            <w:tcBorders>
              <w:top w:val="single" w:sz="4" w:space="0" w:color="000000"/>
              <w:left w:val="single" w:sz="8" w:space="0" w:color="000000"/>
              <w:bottom w:val="single" w:sz="4" w:space="0" w:color="000000"/>
            </w:tcBorders>
            <w:vAlign w:val="center"/>
          </w:tcPr>
          <w:p w:rsidR="00F3738C" w:rsidRPr="00A836E6" w:rsidRDefault="004C42D9" w:rsidP="004C42D9">
            <w:pPr>
              <w:pStyle w:val="Tabl"/>
              <w:spacing w:before="0"/>
              <w:jc w:val="left"/>
              <w:rPr>
                <w:rFonts w:ascii="Times New Roman" w:hAnsi="Times New Roman"/>
                <w:b/>
                <w:i w:val="0"/>
                <w:snapToGrid w:val="0"/>
                <w:sz w:val="22"/>
                <w:szCs w:val="22"/>
              </w:rPr>
            </w:pPr>
            <w:r>
              <w:rPr>
                <w:rFonts w:ascii="Times New Roman" w:hAnsi="Times New Roman"/>
                <w:b/>
                <w:i w:val="0"/>
                <w:snapToGrid w:val="0"/>
                <w:sz w:val="22"/>
                <w:szCs w:val="22"/>
              </w:rPr>
              <w:t xml:space="preserve">      </w:t>
            </w:r>
            <w:r w:rsidR="00F3738C" w:rsidRPr="00A836E6">
              <w:rPr>
                <w:rFonts w:ascii="Times New Roman" w:hAnsi="Times New Roman"/>
                <w:b/>
                <w:i w:val="0"/>
                <w:snapToGrid w:val="0"/>
                <w:sz w:val="22"/>
                <w:szCs w:val="22"/>
              </w:rPr>
              <w:t>7</w:t>
            </w:r>
          </w:p>
        </w:tc>
        <w:tc>
          <w:tcPr>
            <w:tcW w:w="1559" w:type="dxa"/>
            <w:tcBorders>
              <w:top w:val="single" w:sz="4" w:space="0" w:color="000000"/>
              <w:left w:val="single" w:sz="4" w:space="0" w:color="000000"/>
              <w:bottom w:val="single" w:sz="4" w:space="0" w:color="000000"/>
            </w:tcBorders>
            <w:vAlign w:val="center"/>
          </w:tcPr>
          <w:p w:rsidR="00F3738C" w:rsidRPr="002F5435" w:rsidRDefault="002F5435" w:rsidP="002F5435">
            <w:pPr>
              <w:pStyle w:val="Tabl"/>
              <w:spacing w:before="0"/>
              <w:jc w:val="left"/>
              <w:rPr>
                <w:rFonts w:ascii="Times New Roman" w:hAnsi="Times New Roman"/>
                <w:i w:val="0"/>
                <w:snapToGrid w:val="0"/>
                <w:sz w:val="22"/>
                <w:szCs w:val="22"/>
              </w:rPr>
            </w:pPr>
            <w:r w:rsidRPr="002F5435">
              <w:rPr>
                <w:rFonts w:ascii="Times New Roman" w:hAnsi="Times New Roman"/>
                <w:i w:val="0"/>
                <w:snapToGrid w:val="0"/>
                <w:sz w:val="22"/>
                <w:szCs w:val="22"/>
              </w:rPr>
              <w:t xml:space="preserve">            </w:t>
            </w:r>
            <w:r w:rsidR="00F3738C" w:rsidRPr="002F5435">
              <w:rPr>
                <w:rFonts w:ascii="Times New Roman" w:hAnsi="Times New Roman"/>
                <w:i w:val="0"/>
                <w:snapToGrid w:val="0"/>
                <w:sz w:val="22"/>
                <w:szCs w:val="22"/>
              </w:rPr>
              <w:t>462</w:t>
            </w:r>
          </w:p>
        </w:tc>
        <w:tc>
          <w:tcPr>
            <w:tcW w:w="3119" w:type="dxa"/>
            <w:tcBorders>
              <w:top w:val="single" w:sz="4" w:space="0" w:color="000000"/>
              <w:left w:val="single" w:sz="4" w:space="0" w:color="000000"/>
              <w:bottom w:val="single" w:sz="4" w:space="0" w:color="000000"/>
            </w:tcBorders>
            <w:vAlign w:val="center"/>
          </w:tcPr>
          <w:p w:rsidR="00F3738C" w:rsidRPr="002F5435" w:rsidRDefault="00F3738C" w:rsidP="00B67B7D">
            <w:pPr>
              <w:pStyle w:val="Tabl"/>
              <w:spacing w:before="0"/>
              <w:jc w:val="left"/>
              <w:rPr>
                <w:rFonts w:ascii="Times New Roman" w:hAnsi="Times New Roman"/>
                <w:i w:val="0"/>
                <w:snapToGrid w:val="0"/>
                <w:sz w:val="22"/>
                <w:szCs w:val="22"/>
              </w:rPr>
            </w:pPr>
            <w:r w:rsidRPr="002F5435">
              <w:rPr>
                <w:rFonts w:ascii="Times New Roman" w:hAnsi="Times New Roman"/>
                <w:i w:val="0"/>
                <w:snapToGrid w:val="0"/>
                <w:sz w:val="22"/>
                <w:szCs w:val="22"/>
              </w:rPr>
              <w:t xml:space="preserve">Базарный Карабулак </w:t>
            </w:r>
            <w:r w:rsidR="003A4B0A" w:rsidRPr="002F5435">
              <w:rPr>
                <w:rFonts w:ascii="Times New Roman" w:hAnsi="Times New Roman"/>
                <w:i w:val="0"/>
                <w:snapToGrid w:val="0"/>
                <w:sz w:val="22"/>
                <w:szCs w:val="22"/>
              </w:rPr>
              <w:t>-</w:t>
            </w:r>
            <w:r w:rsidRPr="002F5435">
              <w:rPr>
                <w:rFonts w:ascii="Times New Roman" w:hAnsi="Times New Roman"/>
                <w:i w:val="0"/>
                <w:snapToGrid w:val="0"/>
                <w:sz w:val="22"/>
                <w:szCs w:val="22"/>
              </w:rPr>
              <w:t xml:space="preserve"> Старые Бурасы</w:t>
            </w:r>
          </w:p>
        </w:tc>
        <w:tc>
          <w:tcPr>
            <w:tcW w:w="2126" w:type="dxa"/>
            <w:tcBorders>
              <w:top w:val="single" w:sz="4" w:space="0" w:color="000000"/>
              <w:left w:val="single" w:sz="4" w:space="0" w:color="000000"/>
              <w:bottom w:val="single" w:sz="4" w:space="0" w:color="000000"/>
            </w:tcBorders>
            <w:vAlign w:val="center"/>
          </w:tcPr>
          <w:p w:rsidR="00F3738C" w:rsidRPr="002F5435" w:rsidRDefault="00F3738C" w:rsidP="00387D68">
            <w:pPr>
              <w:pStyle w:val="Tabl"/>
              <w:spacing w:before="0"/>
              <w:jc w:val="center"/>
              <w:rPr>
                <w:rFonts w:ascii="Times New Roman" w:hAnsi="Times New Roman"/>
                <w:i w:val="0"/>
                <w:snapToGrid w:val="0"/>
                <w:sz w:val="22"/>
                <w:szCs w:val="22"/>
              </w:rPr>
            </w:pPr>
            <w:r w:rsidRPr="002F5435">
              <w:rPr>
                <w:rFonts w:ascii="Times New Roman" w:hAnsi="Times New Roman"/>
                <w:i w:val="0"/>
                <w:snapToGrid w:val="0"/>
                <w:sz w:val="22"/>
                <w:szCs w:val="22"/>
              </w:rPr>
              <w:t>32,0</w:t>
            </w:r>
          </w:p>
        </w:tc>
        <w:tc>
          <w:tcPr>
            <w:tcW w:w="992" w:type="dxa"/>
            <w:tcBorders>
              <w:top w:val="single" w:sz="4" w:space="0" w:color="000000"/>
              <w:left w:val="single" w:sz="4" w:space="0" w:color="000000"/>
              <w:bottom w:val="single" w:sz="4" w:space="0" w:color="000000"/>
            </w:tcBorders>
            <w:vAlign w:val="center"/>
          </w:tcPr>
          <w:p w:rsidR="00F3738C" w:rsidRPr="002F5435" w:rsidRDefault="004C42D9" w:rsidP="004C42D9">
            <w:pPr>
              <w:pStyle w:val="Tabl"/>
              <w:spacing w:before="0"/>
              <w:jc w:val="left"/>
              <w:rPr>
                <w:rFonts w:ascii="Times New Roman" w:hAnsi="Times New Roman"/>
                <w:i w:val="0"/>
                <w:snapToGrid w:val="0"/>
                <w:sz w:val="22"/>
                <w:szCs w:val="22"/>
              </w:rPr>
            </w:pPr>
            <w:r w:rsidRPr="002F5435">
              <w:rPr>
                <w:rFonts w:ascii="Times New Roman" w:hAnsi="Times New Roman"/>
                <w:i w:val="0"/>
                <w:snapToGrid w:val="0"/>
                <w:sz w:val="22"/>
                <w:szCs w:val="22"/>
              </w:rPr>
              <w:t xml:space="preserve">           </w:t>
            </w:r>
            <w:r w:rsidR="00F3738C" w:rsidRPr="002F5435">
              <w:rPr>
                <w:rFonts w:ascii="Times New Roman" w:hAnsi="Times New Roman"/>
                <w:i w:val="0"/>
                <w:snapToGrid w:val="0"/>
                <w:sz w:val="22"/>
                <w:szCs w:val="22"/>
              </w:rPr>
              <w:t>12</w:t>
            </w:r>
          </w:p>
        </w:tc>
        <w:tc>
          <w:tcPr>
            <w:tcW w:w="1586" w:type="dxa"/>
            <w:tcBorders>
              <w:top w:val="single" w:sz="4" w:space="0" w:color="000000"/>
              <w:left w:val="single" w:sz="4" w:space="0" w:color="000000"/>
              <w:bottom w:val="single" w:sz="4" w:space="0" w:color="000000"/>
              <w:right w:val="single" w:sz="8" w:space="0" w:color="000000"/>
            </w:tcBorders>
            <w:vAlign w:val="center"/>
          </w:tcPr>
          <w:p w:rsidR="00F3738C" w:rsidRPr="002F5435" w:rsidRDefault="00F3738C" w:rsidP="00387D68">
            <w:pPr>
              <w:pStyle w:val="Tabl"/>
              <w:spacing w:before="0"/>
              <w:jc w:val="center"/>
              <w:rPr>
                <w:rFonts w:ascii="Times New Roman" w:hAnsi="Times New Roman"/>
                <w:i w:val="0"/>
                <w:snapToGrid w:val="0"/>
                <w:sz w:val="22"/>
                <w:szCs w:val="22"/>
              </w:rPr>
            </w:pPr>
            <w:r w:rsidRPr="002F5435">
              <w:rPr>
                <w:rFonts w:ascii="Times New Roman" w:hAnsi="Times New Roman"/>
                <w:i w:val="0"/>
                <w:snapToGrid w:val="0"/>
                <w:sz w:val="22"/>
                <w:szCs w:val="22"/>
              </w:rPr>
              <w:t>круглогодичный</w:t>
            </w:r>
          </w:p>
        </w:tc>
      </w:tr>
    </w:tbl>
    <w:p w:rsidR="00791B64" w:rsidRPr="00590FD2" w:rsidRDefault="00F3738C" w:rsidP="00F3738C">
      <w:pPr>
        <w:tabs>
          <w:tab w:val="left" w:pos="6915"/>
        </w:tabs>
        <w:spacing w:after="0" w:line="300" w:lineRule="auto"/>
        <w:ind w:firstLine="709"/>
        <w:jc w:val="both"/>
        <w:rPr>
          <w:rFonts w:ascii="Times New Roman" w:hAnsi="Times New Roman" w:cs="Times New Roman"/>
          <w:sz w:val="28"/>
          <w:szCs w:val="28"/>
        </w:rPr>
      </w:pPr>
      <w:r>
        <w:rPr>
          <w:rFonts w:ascii="Times New Roman" w:hAnsi="Times New Roman" w:cs="Times New Roman"/>
          <w:sz w:val="28"/>
          <w:szCs w:val="28"/>
        </w:rPr>
        <w:tab/>
      </w:r>
    </w:p>
    <w:p w:rsidR="005347FF" w:rsidRPr="00590FD2" w:rsidRDefault="005347FF" w:rsidP="008B6FE0">
      <w:pPr>
        <w:pStyle w:val="af8"/>
        <w:widowControl w:val="0"/>
        <w:numPr>
          <w:ilvl w:val="1"/>
          <w:numId w:val="53"/>
        </w:numPr>
        <w:tabs>
          <w:tab w:val="left" w:pos="1418"/>
        </w:tabs>
        <w:spacing w:after="0" w:line="300" w:lineRule="auto"/>
        <w:ind w:left="0" w:firstLine="709"/>
        <w:outlineLvl w:val="1"/>
        <w:rPr>
          <w:bCs/>
        </w:rPr>
      </w:pPr>
      <w:bookmarkStart w:id="231" w:name="_Toc25824136"/>
      <w:bookmarkStart w:id="232" w:name="_Toc99539850"/>
      <w:bookmarkStart w:id="233" w:name="_Toc137907446"/>
      <w:r w:rsidRPr="00590FD2">
        <w:rPr>
          <w:bCs/>
        </w:rPr>
        <w:t>Объекты обслуживания автомобильного транспорта</w:t>
      </w:r>
      <w:bookmarkEnd w:id="231"/>
      <w:bookmarkEnd w:id="232"/>
      <w:bookmarkEnd w:id="233"/>
    </w:p>
    <w:p w:rsidR="00F3738C" w:rsidRPr="00A376BF" w:rsidRDefault="00F3738C" w:rsidP="00F3738C">
      <w:pPr>
        <w:pStyle w:val="82"/>
        <w:spacing w:after="0" w:line="360" w:lineRule="auto"/>
        <w:ind w:firstLine="851"/>
        <w:jc w:val="both"/>
        <w:rPr>
          <w:rFonts w:eastAsia="Trebuchet MS" w:cs="Trebuchet MS"/>
          <w:color w:val="000000"/>
          <w:sz w:val="26"/>
          <w:szCs w:val="26"/>
        </w:rPr>
      </w:pPr>
      <w:r w:rsidRPr="00B67B7D">
        <w:rPr>
          <w:rFonts w:eastAsia="Trebuchet MS" w:cs="Trebuchet MS"/>
          <w:color w:val="000000"/>
          <w:sz w:val="26"/>
          <w:szCs w:val="26"/>
          <w:highlight w:val="yellow"/>
        </w:rPr>
        <w:t xml:space="preserve">Предприятия автосервиса в </w:t>
      </w:r>
      <w:proofErr w:type="spellStart"/>
      <w:r w:rsidRPr="00B67B7D">
        <w:rPr>
          <w:rFonts w:eastAsia="Trebuchet MS" w:cs="Trebuchet MS"/>
          <w:color w:val="000000"/>
          <w:sz w:val="26"/>
          <w:szCs w:val="26"/>
          <w:highlight w:val="yellow"/>
        </w:rPr>
        <w:t>Свободинском</w:t>
      </w:r>
      <w:proofErr w:type="spellEnd"/>
      <w:r w:rsidRPr="00B67B7D">
        <w:rPr>
          <w:rFonts w:eastAsia="Trebuchet MS" w:cs="Trebuchet MS"/>
          <w:color w:val="000000"/>
          <w:sz w:val="26"/>
          <w:szCs w:val="26"/>
          <w:highlight w:val="yellow"/>
        </w:rPr>
        <w:t xml:space="preserve"> МО отсутствуют.</w:t>
      </w:r>
    </w:p>
    <w:p w:rsidR="00506360" w:rsidRPr="00590FD2" w:rsidRDefault="00506360" w:rsidP="00D041B9">
      <w:pPr>
        <w:spacing w:after="0" w:line="300" w:lineRule="auto"/>
        <w:ind w:firstLine="709"/>
        <w:jc w:val="both"/>
        <w:rPr>
          <w:rFonts w:ascii="Times New Roman" w:hAnsi="Times New Roman" w:cs="Times New Roman"/>
          <w:sz w:val="28"/>
          <w:szCs w:val="28"/>
        </w:rPr>
      </w:pPr>
    </w:p>
    <w:p w:rsidR="00AB7468" w:rsidRPr="00590FD2" w:rsidRDefault="00AB7468" w:rsidP="008B6FE0">
      <w:pPr>
        <w:pStyle w:val="a7"/>
        <w:pageBreakBefore/>
        <w:numPr>
          <w:ilvl w:val="0"/>
          <w:numId w:val="53"/>
        </w:numPr>
        <w:tabs>
          <w:tab w:val="left" w:pos="1276"/>
        </w:tabs>
        <w:spacing w:after="0" w:line="300" w:lineRule="auto"/>
        <w:ind w:left="0" w:firstLine="709"/>
        <w:outlineLvl w:val="0"/>
        <w:rPr>
          <w:rStyle w:val="af7"/>
          <w:color w:val="auto"/>
        </w:rPr>
      </w:pPr>
      <w:bookmarkStart w:id="234" w:name="_Toc99539851"/>
      <w:bookmarkStart w:id="235" w:name="_Toc137907447"/>
      <w:r w:rsidRPr="00590FD2">
        <w:rPr>
          <w:rStyle w:val="af7"/>
          <w:color w:val="auto"/>
        </w:rPr>
        <w:lastRenderedPageBreak/>
        <w:t>БЛАГОУСТРОЙСТВО</w:t>
      </w:r>
      <w:bookmarkEnd w:id="234"/>
      <w:bookmarkEnd w:id="235"/>
    </w:p>
    <w:p w:rsidR="00F3738C" w:rsidRPr="00F3738C" w:rsidRDefault="00F3738C" w:rsidP="00AC745D">
      <w:pPr>
        <w:tabs>
          <w:tab w:val="left" w:pos="0"/>
        </w:tab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Работы, связанные с улучшением функциональных и эстетических качеств уже подготовленных в инженерном отношении территорий относятся к работам по благоустройству. Значение благоустройства территорий очень велико. По уровню благоустройства можно судить не только о качестве инженерного обеспечения населенного пункта, но и о бюджете муниципального образования и качестве работы органов исполнительной власти. Федеральный закон №131 от 6 октября 2003 года «Об общих принципах организации местного самоуправления в РФ» закрепил ответственность органов местного самоуправления за благоустройство территории. Состояние благоустройства населенного пункта выступает своеобразным «фасадом», по содержанию которого население определяет качество среды обитания и уровень работы органов исполнительной власти.</w:t>
      </w:r>
    </w:p>
    <w:p w:rsidR="00F3738C" w:rsidRPr="00F3738C" w:rsidRDefault="00F3738C" w:rsidP="00AC745D">
      <w:pPr>
        <w:tabs>
          <w:tab w:val="left" w:pos="0"/>
        </w:tab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 xml:space="preserve">Многолетнее недофинансирование работ по содержанию существующих объектов благоустройства и отсутствие средств на </w:t>
      </w:r>
      <w:proofErr w:type="gramStart"/>
      <w:r w:rsidRPr="00F3738C">
        <w:rPr>
          <w:rFonts w:ascii="Times New Roman" w:hAnsi="Times New Roman" w:cs="Times New Roman"/>
          <w:sz w:val="28"/>
          <w:szCs w:val="28"/>
        </w:rPr>
        <w:t>строительство</w:t>
      </w:r>
      <w:proofErr w:type="gramEnd"/>
      <w:r w:rsidRPr="00F3738C">
        <w:rPr>
          <w:rFonts w:ascii="Times New Roman" w:hAnsi="Times New Roman" w:cs="Times New Roman"/>
          <w:sz w:val="28"/>
          <w:szCs w:val="28"/>
        </w:rPr>
        <w:t xml:space="preserve"> и приобретение новых элементов требует особого внимания к данной сфере муниципального хозяйства.</w:t>
      </w:r>
    </w:p>
    <w:p w:rsidR="00F3738C" w:rsidRPr="00F3738C" w:rsidRDefault="00F3738C" w:rsidP="00AC745D">
      <w:pPr>
        <w:tabs>
          <w:tab w:val="left" w:pos="0"/>
        </w:tab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 xml:space="preserve">Необходимо проводить </w:t>
      </w:r>
      <w:proofErr w:type="gramStart"/>
      <w:r w:rsidRPr="00F3738C">
        <w:rPr>
          <w:rFonts w:ascii="Times New Roman" w:hAnsi="Times New Roman" w:cs="Times New Roman"/>
          <w:sz w:val="28"/>
          <w:szCs w:val="28"/>
        </w:rPr>
        <w:t>мероприятия</w:t>
      </w:r>
      <w:proofErr w:type="gramEnd"/>
      <w:r w:rsidRPr="00F3738C">
        <w:rPr>
          <w:rFonts w:ascii="Times New Roman" w:hAnsi="Times New Roman" w:cs="Times New Roman"/>
          <w:sz w:val="28"/>
          <w:szCs w:val="28"/>
        </w:rPr>
        <w:t xml:space="preserve"> как по эксплуатации существующих объектов благоустройства, так и по строительству (установке) новых объектов с применением  качественно новых материалов и технологий.</w:t>
      </w:r>
    </w:p>
    <w:p w:rsidR="00FE2FE2" w:rsidRPr="00590FD2" w:rsidRDefault="00AB7468" w:rsidP="008B6FE0">
      <w:pPr>
        <w:pStyle w:val="af8"/>
        <w:numPr>
          <w:ilvl w:val="1"/>
          <w:numId w:val="53"/>
        </w:numPr>
        <w:tabs>
          <w:tab w:val="left" w:pos="1701"/>
        </w:tabs>
        <w:spacing w:after="0" w:line="300" w:lineRule="auto"/>
        <w:ind w:left="0" w:firstLine="709"/>
        <w:outlineLvl w:val="1"/>
        <w:rPr>
          <w:sz w:val="26"/>
          <w:szCs w:val="26"/>
        </w:rPr>
      </w:pPr>
      <w:bookmarkStart w:id="236" w:name="_Toc99539852"/>
      <w:bookmarkStart w:id="237" w:name="_Toc137907448"/>
      <w:r w:rsidRPr="00590FD2">
        <w:rPr>
          <w:bCs/>
        </w:rPr>
        <w:t>Озеленение территории</w:t>
      </w:r>
      <w:bookmarkEnd w:id="236"/>
      <w:bookmarkEnd w:id="237"/>
    </w:p>
    <w:p w:rsidR="00F3738C" w:rsidRPr="00F3738C" w:rsidRDefault="00F3738C" w:rsidP="00AC745D">
      <w:pPr>
        <w:tabs>
          <w:tab w:val="left" w:pos="0"/>
        </w:tab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 xml:space="preserve">Зеленые насаждения </w:t>
      </w:r>
      <w:r w:rsidR="003A4B0A">
        <w:rPr>
          <w:rFonts w:ascii="Times New Roman" w:hAnsi="Times New Roman" w:cs="Times New Roman"/>
          <w:sz w:val="28"/>
          <w:szCs w:val="28"/>
        </w:rPr>
        <w:t>-</w:t>
      </w:r>
      <w:r w:rsidRPr="00F3738C">
        <w:rPr>
          <w:rFonts w:ascii="Times New Roman" w:hAnsi="Times New Roman" w:cs="Times New Roman"/>
          <w:sz w:val="28"/>
          <w:szCs w:val="28"/>
        </w:rPr>
        <w:t xml:space="preserve"> один из важнейших элементов благоустройства. Окружающая среда, особенно на застроенных территориях, оказывает значительное влияние на человека, поэтому в системе различных мероприятий по сохранению и улучшению окружающей среды важное место отводится озеленению  территорий населенных пунктов.</w:t>
      </w:r>
    </w:p>
    <w:p w:rsidR="00F3738C" w:rsidRPr="00F3738C" w:rsidRDefault="00F3738C" w:rsidP="00AC745D">
      <w:pPr>
        <w:tabs>
          <w:tab w:val="left" w:pos="0"/>
        </w:tab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Озелененные территории обладают многими положительными свойствами: поглощают углекислоту, обогащают воздух кислородом, служат средством защиты от пыли, загрязнений атмосферного воздуха отходами промышленного производства и транспорта, в определенных условиях защищают от шума. Зеленые массивы улучшают микроклиматические условия, поскольку снижают силу ветра, увеличивают влажность воздуха, регулируют тепловой режим. Значительную роль играют зеленые насаждения в формировании архитектурно-художественного облика населенного пункта.</w:t>
      </w:r>
    </w:p>
    <w:p w:rsidR="00F3738C" w:rsidRPr="00F3738C" w:rsidRDefault="00F3738C" w:rsidP="00AC745D">
      <w:pPr>
        <w:tabs>
          <w:tab w:val="left" w:pos="0"/>
        </w:tab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 xml:space="preserve">Особые климатические условия северо-запада Саратовской области создают благоприятные условия для произрастания большинства деревьев и кустарников. </w:t>
      </w:r>
      <w:r w:rsidRPr="00F3738C">
        <w:rPr>
          <w:rFonts w:ascii="Times New Roman" w:hAnsi="Times New Roman" w:cs="Times New Roman"/>
          <w:sz w:val="28"/>
          <w:szCs w:val="28"/>
        </w:rPr>
        <w:lastRenderedPageBreak/>
        <w:t xml:space="preserve">Зеленые насаждения в </w:t>
      </w:r>
      <w:proofErr w:type="spellStart"/>
      <w:r w:rsidRPr="00F3738C">
        <w:rPr>
          <w:rFonts w:ascii="Times New Roman" w:hAnsi="Times New Roman" w:cs="Times New Roman"/>
          <w:sz w:val="28"/>
          <w:szCs w:val="28"/>
        </w:rPr>
        <w:t>Свободинском</w:t>
      </w:r>
      <w:proofErr w:type="spellEnd"/>
      <w:r w:rsidRPr="00F3738C">
        <w:rPr>
          <w:rFonts w:ascii="Times New Roman" w:hAnsi="Times New Roman" w:cs="Times New Roman"/>
          <w:sz w:val="28"/>
          <w:szCs w:val="28"/>
        </w:rPr>
        <w:t xml:space="preserve"> муниципальном образовании не требуют постоянного ухода и полива, особенно при посадке.</w:t>
      </w:r>
    </w:p>
    <w:p w:rsidR="00F3738C" w:rsidRPr="00F3738C" w:rsidRDefault="00F3738C" w:rsidP="00AC745D">
      <w:pPr>
        <w:tabs>
          <w:tab w:val="left" w:pos="0"/>
        </w:tab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Система зеленых насаждений населенных пунктов представлена:</w:t>
      </w:r>
    </w:p>
    <w:p w:rsidR="00F3738C" w:rsidRPr="00070B70" w:rsidRDefault="00F3738C" w:rsidP="00BE4456">
      <w:pPr>
        <w:pStyle w:val="a7"/>
        <w:numPr>
          <w:ilvl w:val="0"/>
          <w:numId w:val="50"/>
        </w:numPr>
        <w:tabs>
          <w:tab w:val="left" w:pos="1622"/>
        </w:tabs>
        <w:suppressAutoHyphens/>
        <w:spacing w:after="0" w:line="300" w:lineRule="auto"/>
        <w:ind w:left="0" w:firstLine="709"/>
        <w:jc w:val="both"/>
        <w:rPr>
          <w:rFonts w:ascii="Times New Roman" w:hAnsi="Times New Roman" w:cs="Times New Roman"/>
          <w:sz w:val="28"/>
          <w:szCs w:val="28"/>
        </w:rPr>
      </w:pPr>
      <w:r w:rsidRPr="00070B70">
        <w:rPr>
          <w:rFonts w:ascii="Times New Roman" w:hAnsi="Times New Roman" w:cs="Times New Roman"/>
          <w:sz w:val="28"/>
          <w:szCs w:val="28"/>
        </w:rPr>
        <w:t>зелеными насаждениями общего пользования на территории улиц населенных пунктов;</w:t>
      </w:r>
    </w:p>
    <w:p w:rsidR="00F3738C" w:rsidRPr="00070B70" w:rsidRDefault="00F3738C" w:rsidP="00BE4456">
      <w:pPr>
        <w:pStyle w:val="a7"/>
        <w:numPr>
          <w:ilvl w:val="0"/>
          <w:numId w:val="50"/>
        </w:numPr>
        <w:tabs>
          <w:tab w:val="left" w:pos="1622"/>
        </w:tabs>
        <w:suppressAutoHyphens/>
        <w:spacing w:after="0" w:line="300" w:lineRule="auto"/>
        <w:ind w:left="0" w:firstLine="709"/>
        <w:jc w:val="both"/>
        <w:rPr>
          <w:rFonts w:ascii="Times New Roman" w:hAnsi="Times New Roman" w:cs="Times New Roman"/>
          <w:sz w:val="28"/>
          <w:szCs w:val="28"/>
        </w:rPr>
      </w:pPr>
      <w:r w:rsidRPr="00070B70">
        <w:rPr>
          <w:rFonts w:ascii="Times New Roman" w:hAnsi="Times New Roman" w:cs="Times New Roman"/>
          <w:sz w:val="28"/>
          <w:szCs w:val="28"/>
        </w:rPr>
        <w:t>зелеными насаждениями ограниченного пользования на территориях детских садов, школ, учреждений культуры и здравоохранения;</w:t>
      </w:r>
    </w:p>
    <w:p w:rsidR="00F3738C" w:rsidRPr="00070B70" w:rsidRDefault="00F3738C" w:rsidP="00BE4456">
      <w:pPr>
        <w:pStyle w:val="a7"/>
        <w:numPr>
          <w:ilvl w:val="0"/>
          <w:numId w:val="50"/>
        </w:numPr>
        <w:tabs>
          <w:tab w:val="left" w:pos="1622"/>
        </w:tabs>
        <w:suppressAutoHyphens/>
        <w:spacing w:after="0" w:line="300" w:lineRule="auto"/>
        <w:ind w:left="0" w:firstLine="709"/>
        <w:jc w:val="both"/>
        <w:rPr>
          <w:rFonts w:ascii="Times New Roman" w:hAnsi="Times New Roman" w:cs="Times New Roman"/>
          <w:sz w:val="28"/>
          <w:szCs w:val="28"/>
        </w:rPr>
      </w:pPr>
      <w:r w:rsidRPr="00070B70">
        <w:rPr>
          <w:rFonts w:ascii="Times New Roman" w:hAnsi="Times New Roman" w:cs="Times New Roman"/>
          <w:sz w:val="28"/>
          <w:szCs w:val="28"/>
        </w:rPr>
        <w:t>зелеными насаждениями специального назначения в санитарно-защитных зонах, на территории предприятий, учреждений.</w:t>
      </w:r>
    </w:p>
    <w:p w:rsidR="00F3738C" w:rsidRPr="00F3738C" w:rsidRDefault="00F3738C" w:rsidP="00AC745D">
      <w:pPr>
        <w:tabs>
          <w:tab w:val="left" w:pos="0"/>
        </w:tab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 xml:space="preserve">В настоящее время (при норме на одного жителя 21м² озелененных территорий общего пользования с учетом рекреационных территорий) необходимо </w:t>
      </w:r>
      <w:smartTag w:uri="urn:schemas-microsoft-com:office:smarttags" w:element="metricconverter">
        <w:smartTagPr>
          <w:attr w:name="ProductID" w:val="6,88 га"/>
        </w:smartTagPr>
        <w:r w:rsidRPr="00F3738C">
          <w:rPr>
            <w:rFonts w:ascii="Times New Roman" w:hAnsi="Times New Roman" w:cs="Times New Roman"/>
            <w:sz w:val="28"/>
            <w:szCs w:val="28"/>
          </w:rPr>
          <w:t>6,88 га</w:t>
        </w:r>
      </w:smartTag>
      <w:r w:rsidRPr="00F3738C">
        <w:rPr>
          <w:rFonts w:ascii="Times New Roman" w:hAnsi="Times New Roman" w:cs="Times New Roman"/>
          <w:sz w:val="28"/>
          <w:szCs w:val="28"/>
        </w:rPr>
        <w:t xml:space="preserve"> озелененных территорий общего пользования. </w:t>
      </w:r>
      <w:proofErr w:type="spellStart"/>
      <w:r w:rsidRPr="00F3738C">
        <w:rPr>
          <w:rFonts w:ascii="Times New Roman" w:hAnsi="Times New Roman" w:cs="Times New Roman"/>
          <w:sz w:val="28"/>
          <w:szCs w:val="28"/>
        </w:rPr>
        <w:t>Зеленыу</w:t>
      </w:r>
      <w:proofErr w:type="spellEnd"/>
      <w:r w:rsidRPr="00F3738C">
        <w:rPr>
          <w:rFonts w:ascii="Times New Roman" w:hAnsi="Times New Roman" w:cs="Times New Roman"/>
          <w:sz w:val="28"/>
          <w:szCs w:val="28"/>
        </w:rPr>
        <w:t xml:space="preserve"> насаждения общего пользования на территории населенных пунктов представлены цветниками, озеленением участков детских садов и школ и зелеными насаждениями вдоль улиц. Необходимо провести таксацию существующих деревьев, замену сухих и больных деревьев </w:t>
      </w:r>
      <w:proofErr w:type="gramStart"/>
      <w:r w:rsidRPr="00F3738C">
        <w:rPr>
          <w:rFonts w:ascii="Times New Roman" w:hAnsi="Times New Roman" w:cs="Times New Roman"/>
          <w:sz w:val="28"/>
          <w:szCs w:val="28"/>
        </w:rPr>
        <w:t>новыми</w:t>
      </w:r>
      <w:proofErr w:type="gramEnd"/>
      <w:r w:rsidRPr="00F3738C">
        <w:rPr>
          <w:rFonts w:ascii="Times New Roman" w:hAnsi="Times New Roman" w:cs="Times New Roman"/>
          <w:sz w:val="28"/>
          <w:szCs w:val="28"/>
        </w:rPr>
        <w:t>. Существенным недостатком имеющегося озеленения является ограниченный видовой состав деревьев и кустарника, что не позволяет методами озеленения улучшить архитектурно-художественный облик населенного пункта.</w:t>
      </w:r>
    </w:p>
    <w:p w:rsidR="00F3738C" w:rsidRPr="00F3738C" w:rsidRDefault="00F3738C" w:rsidP="00AC745D">
      <w:pPr>
        <w:tabs>
          <w:tab w:val="left" w:pos="0"/>
        </w:tab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 xml:space="preserve">Необходимо провести таксацию существующих деревьев, замену сухих и больных деревьев </w:t>
      </w:r>
      <w:proofErr w:type="gramStart"/>
      <w:r w:rsidRPr="00F3738C">
        <w:rPr>
          <w:rFonts w:ascii="Times New Roman" w:hAnsi="Times New Roman" w:cs="Times New Roman"/>
          <w:sz w:val="28"/>
          <w:szCs w:val="28"/>
        </w:rPr>
        <w:t>новыми</w:t>
      </w:r>
      <w:proofErr w:type="gramEnd"/>
      <w:r w:rsidRPr="00F3738C">
        <w:rPr>
          <w:rFonts w:ascii="Times New Roman" w:hAnsi="Times New Roman" w:cs="Times New Roman"/>
          <w:sz w:val="28"/>
          <w:szCs w:val="28"/>
        </w:rPr>
        <w:t>.</w:t>
      </w:r>
    </w:p>
    <w:p w:rsidR="00F3738C" w:rsidRPr="00F3738C" w:rsidRDefault="00F3738C" w:rsidP="00AC745D">
      <w:pPr>
        <w:tabs>
          <w:tab w:val="left" w:pos="0"/>
        </w:tab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Первоочередными мероприятиями необходимо:</w:t>
      </w:r>
    </w:p>
    <w:p w:rsidR="00F3738C" w:rsidRPr="00070B70" w:rsidRDefault="00F3738C" w:rsidP="00BE4456">
      <w:pPr>
        <w:pStyle w:val="a7"/>
        <w:numPr>
          <w:ilvl w:val="0"/>
          <w:numId w:val="51"/>
        </w:numPr>
        <w:tabs>
          <w:tab w:val="left" w:pos="1134"/>
        </w:tabs>
        <w:suppressAutoHyphens/>
        <w:spacing w:after="0" w:line="300" w:lineRule="auto"/>
        <w:ind w:left="0" w:firstLine="709"/>
        <w:jc w:val="both"/>
        <w:rPr>
          <w:rFonts w:ascii="Times New Roman" w:hAnsi="Times New Roman" w:cs="Times New Roman"/>
          <w:sz w:val="28"/>
          <w:szCs w:val="28"/>
        </w:rPr>
      </w:pPr>
      <w:r w:rsidRPr="00070B70">
        <w:rPr>
          <w:rFonts w:ascii="Times New Roman" w:hAnsi="Times New Roman" w:cs="Times New Roman"/>
          <w:sz w:val="28"/>
          <w:szCs w:val="28"/>
        </w:rPr>
        <w:t xml:space="preserve">устройство зоны отдыха в р.п. Советский на территории, </w:t>
      </w:r>
      <w:proofErr w:type="spellStart"/>
      <w:r w:rsidRPr="00070B70">
        <w:rPr>
          <w:rFonts w:ascii="Times New Roman" w:hAnsi="Times New Roman" w:cs="Times New Roman"/>
          <w:sz w:val="28"/>
          <w:szCs w:val="28"/>
        </w:rPr>
        <w:t>примыкаю-щей</w:t>
      </w:r>
      <w:proofErr w:type="spellEnd"/>
      <w:r w:rsidRPr="00070B70">
        <w:rPr>
          <w:rFonts w:ascii="Times New Roman" w:hAnsi="Times New Roman" w:cs="Times New Roman"/>
          <w:sz w:val="28"/>
          <w:szCs w:val="28"/>
        </w:rPr>
        <w:t xml:space="preserve"> к </w:t>
      </w:r>
      <w:proofErr w:type="spellStart"/>
      <w:proofErr w:type="gramStart"/>
      <w:r w:rsidRPr="00070B70">
        <w:rPr>
          <w:rFonts w:ascii="Times New Roman" w:hAnsi="Times New Roman" w:cs="Times New Roman"/>
          <w:sz w:val="28"/>
          <w:szCs w:val="28"/>
        </w:rPr>
        <w:t>ул</w:t>
      </w:r>
      <w:proofErr w:type="spellEnd"/>
      <w:proofErr w:type="gramEnd"/>
      <w:r w:rsidRPr="00070B70">
        <w:rPr>
          <w:rFonts w:ascii="Times New Roman" w:hAnsi="Times New Roman" w:cs="Times New Roman"/>
          <w:sz w:val="28"/>
          <w:szCs w:val="28"/>
        </w:rPr>
        <w:t xml:space="preserve"> Зеленой с разбивкой прогулочных аллей, размещения площадок отдыха, и возможностью размещения коммерческих торговых объектов);</w:t>
      </w:r>
    </w:p>
    <w:p w:rsidR="00F3738C" w:rsidRPr="00070B70" w:rsidRDefault="00F3738C" w:rsidP="00BE4456">
      <w:pPr>
        <w:pStyle w:val="a7"/>
        <w:numPr>
          <w:ilvl w:val="0"/>
          <w:numId w:val="51"/>
        </w:numPr>
        <w:tabs>
          <w:tab w:val="left" w:pos="1134"/>
        </w:tabs>
        <w:suppressAutoHyphens/>
        <w:spacing w:after="0" w:line="300" w:lineRule="auto"/>
        <w:ind w:left="0" w:firstLine="709"/>
        <w:jc w:val="both"/>
        <w:rPr>
          <w:rFonts w:ascii="Times New Roman" w:hAnsi="Times New Roman" w:cs="Times New Roman"/>
          <w:sz w:val="28"/>
          <w:szCs w:val="28"/>
        </w:rPr>
      </w:pPr>
      <w:r w:rsidRPr="00070B70">
        <w:rPr>
          <w:rFonts w:ascii="Times New Roman" w:hAnsi="Times New Roman" w:cs="Times New Roman"/>
          <w:sz w:val="28"/>
          <w:szCs w:val="28"/>
        </w:rPr>
        <w:t>посадка защитных лесополос по границам промышленных зон.</w:t>
      </w:r>
    </w:p>
    <w:p w:rsidR="00F3738C" w:rsidRDefault="00F3738C" w:rsidP="00AC745D">
      <w:pPr>
        <w:tabs>
          <w:tab w:val="left" w:pos="0"/>
        </w:tab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При реализации мероприятий по озеленению необходимо существенно расширить видовой состав применяемых растений, адаптированных к местным условиям произрастания.</w:t>
      </w:r>
    </w:p>
    <w:p w:rsidR="00070B70" w:rsidRPr="00F3738C" w:rsidRDefault="00070B70" w:rsidP="00AC745D">
      <w:pPr>
        <w:tabs>
          <w:tab w:val="left" w:pos="0"/>
        </w:tabs>
        <w:spacing w:after="0" w:line="300" w:lineRule="auto"/>
        <w:ind w:firstLine="709"/>
        <w:jc w:val="both"/>
        <w:rPr>
          <w:rFonts w:ascii="Times New Roman" w:hAnsi="Times New Roman" w:cs="Times New Roman"/>
          <w:sz w:val="28"/>
          <w:szCs w:val="28"/>
        </w:rPr>
      </w:pPr>
    </w:p>
    <w:p w:rsidR="00AB7468" w:rsidRPr="00FD2E0C" w:rsidRDefault="00AB7468" w:rsidP="008B6FE0">
      <w:pPr>
        <w:pStyle w:val="af8"/>
        <w:numPr>
          <w:ilvl w:val="1"/>
          <w:numId w:val="53"/>
        </w:numPr>
        <w:tabs>
          <w:tab w:val="left" w:pos="1276"/>
        </w:tabs>
        <w:spacing w:after="0" w:line="300" w:lineRule="auto"/>
        <w:ind w:left="0" w:firstLine="709"/>
        <w:outlineLvl w:val="1"/>
        <w:rPr>
          <w:bCs/>
          <w:color w:val="000000" w:themeColor="text1"/>
        </w:rPr>
      </w:pPr>
      <w:bookmarkStart w:id="238" w:name="_Toc99539853"/>
      <w:bookmarkStart w:id="239" w:name="_Toc137907449"/>
      <w:r w:rsidRPr="00FD2E0C">
        <w:rPr>
          <w:bCs/>
          <w:color w:val="000000" w:themeColor="text1"/>
        </w:rPr>
        <w:t>Освещение</w:t>
      </w:r>
      <w:bookmarkEnd w:id="238"/>
      <w:bookmarkEnd w:id="239"/>
    </w:p>
    <w:p w:rsidR="00F3738C" w:rsidRPr="00F3738C" w:rsidRDefault="00F3738C" w:rsidP="00C30465">
      <w:pPr>
        <w:tabs>
          <w:tab w:val="left" w:pos="0"/>
        </w:tab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 xml:space="preserve">Освещение территорий населенных пунктов в вечернее и ночное время </w:t>
      </w:r>
      <w:r w:rsidR="003A4B0A">
        <w:rPr>
          <w:rFonts w:ascii="Times New Roman" w:hAnsi="Times New Roman" w:cs="Times New Roman"/>
          <w:sz w:val="28"/>
          <w:szCs w:val="28"/>
        </w:rPr>
        <w:t>-</w:t>
      </w:r>
      <w:r w:rsidRPr="00F3738C">
        <w:rPr>
          <w:rFonts w:ascii="Times New Roman" w:hAnsi="Times New Roman" w:cs="Times New Roman"/>
          <w:sz w:val="28"/>
          <w:szCs w:val="28"/>
        </w:rPr>
        <w:t xml:space="preserve"> одна из важнейших задач благоустройства. Освещение осуществляется правильным подбором искусственных источников света, помещенных в определенных местах и на определенной высоте с соответствующим расстоянием между ними.</w:t>
      </w:r>
    </w:p>
    <w:p w:rsidR="00F3738C" w:rsidRPr="00F3738C" w:rsidRDefault="00F3738C" w:rsidP="00C30465">
      <w:pPr>
        <w:tabs>
          <w:tab w:val="left" w:pos="0"/>
        </w:tab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 xml:space="preserve">Первоочередными мероприятиями в части освещения во всех населенных пунктах МО должны быть: </w:t>
      </w:r>
    </w:p>
    <w:p w:rsidR="00F3738C" w:rsidRPr="00F3738C" w:rsidRDefault="00F3738C" w:rsidP="00C30465">
      <w:pPr>
        <w:tabs>
          <w:tab w:val="left" w:pos="851"/>
        </w:tabs>
        <w:suppressAutoHyphen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lastRenderedPageBreak/>
        <w:t>- осуществление освещения застроенных территорий;</w:t>
      </w:r>
    </w:p>
    <w:p w:rsidR="00F3738C" w:rsidRPr="00F3738C" w:rsidRDefault="00F3738C" w:rsidP="00C30465">
      <w:pPr>
        <w:tabs>
          <w:tab w:val="left" w:pos="851"/>
        </w:tabs>
        <w:suppressAutoHyphen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 инвентаризация и учет уличного освещения;</w:t>
      </w:r>
    </w:p>
    <w:p w:rsidR="00F3738C" w:rsidRPr="00F3738C" w:rsidRDefault="00F3738C" w:rsidP="00C30465">
      <w:pPr>
        <w:tabs>
          <w:tab w:val="left" w:pos="720"/>
        </w:tabs>
        <w:suppressAutoHyphen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 восстановление поврежденных участков линий и осветительных приборов;</w:t>
      </w:r>
    </w:p>
    <w:p w:rsidR="00F3738C" w:rsidRPr="00F3738C" w:rsidRDefault="00F3738C" w:rsidP="00C30465">
      <w:pPr>
        <w:tabs>
          <w:tab w:val="left" w:pos="851"/>
        </w:tabs>
        <w:suppressAutoHyphen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 установка приборов учета электроэнергии.</w:t>
      </w:r>
    </w:p>
    <w:p w:rsidR="00F3738C" w:rsidRPr="00F3738C" w:rsidRDefault="00F3738C" w:rsidP="00C30465">
      <w:pPr>
        <w:tabs>
          <w:tab w:val="left" w:pos="0"/>
        </w:tab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Основные направления работы органов исполнительной власти в части улучшения системы освещения должны быть направлены на энергосбережение и совершенствование системы освещения. Необходимо добиться нормируемого уровня освещения поселковых улиц и дорог и выстроить соподчиненную систему освещения главных и второстепенных улиц. В расчетный срок необходимо выполнить мероприятия по устройству автоматической системы освещения, работающей в различных режимах (сумерки, полное освещение, дежурное освещение).</w:t>
      </w:r>
    </w:p>
    <w:p w:rsidR="00F3738C" w:rsidRPr="00F3738C" w:rsidRDefault="00F3738C" w:rsidP="00C30465">
      <w:pPr>
        <w:tabs>
          <w:tab w:val="left" w:pos="0"/>
        </w:tab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Вторым направлением работ по освещению будет освещение территорий объектов социальной сферы и жилых кварталов, в первую очередь должны быть надлежаще освещены территории с пребыванием детей и подростков.</w:t>
      </w:r>
    </w:p>
    <w:p w:rsidR="00D666A6" w:rsidRPr="00F3738C" w:rsidRDefault="00F3738C" w:rsidP="00C30465">
      <w:pPr>
        <w:spacing w:after="0" w:line="300" w:lineRule="auto"/>
        <w:ind w:firstLine="709"/>
        <w:rPr>
          <w:rFonts w:ascii="Times New Roman" w:hAnsi="Times New Roman" w:cs="Times New Roman"/>
          <w:color w:val="000000" w:themeColor="text1"/>
          <w:sz w:val="28"/>
          <w:szCs w:val="28"/>
        </w:rPr>
      </w:pPr>
      <w:r w:rsidRPr="00F3738C">
        <w:rPr>
          <w:rFonts w:ascii="Times New Roman" w:hAnsi="Times New Roman" w:cs="Times New Roman"/>
          <w:sz w:val="28"/>
          <w:szCs w:val="28"/>
        </w:rPr>
        <w:t>Ночное освещение коммерческих объектов (реклама, вывески, витрины, подсветка и т.п.) должно согласовываться с подразделениями администрации, уполномоченными в области архитектуры и градостроительства.</w:t>
      </w:r>
    </w:p>
    <w:p w:rsidR="00684650" w:rsidRPr="00590FD2" w:rsidRDefault="00684650" w:rsidP="008B6FE0">
      <w:pPr>
        <w:pStyle w:val="a7"/>
        <w:pageBreakBefore/>
        <w:numPr>
          <w:ilvl w:val="0"/>
          <w:numId w:val="53"/>
        </w:numPr>
        <w:tabs>
          <w:tab w:val="left" w:pos="1276"/>
        </w:tabs>
        <w:spacing w:after="0" w:line="300" w:lineRule="auto"/>
        <w:ind w:left="0" w:firstLine="709"/>
        <w:jc w:val="both"/>
        <w:outlineLvl w:val="0"/>
        <w:rPr>
          <w:rStyle w:val="af7"/>
          <w:b w:val="0"/>
          <w:color w:val="auto"/>
        </w:rPr>
      </w:pPr>
      <w:bookmarkStart w:id="240" w:name="_Toc99539854"/>
      <w:bookmarkStart w:id="241" w:name="_Toc137907450"/>
      <w:r w:rsidRPr="00590FD2">
        <w:rPr>
          <w:rFonts w:ascii="Times New Roman" w:hAnsi="Times New Roman"/>
          <w:b/>
          <w:bCs/>
          <w:sz w:val="28"/>
          <w:szCs w:val="28"/>
        </w:rPr>
        <w:lastRenderedPageBreak/>
        <w:t>ПЕРЕЧЕНЬ ОСНОВНЫХ ФАКТОРОВ РИСКА (ВОЗМОЖНЫХ ИСТОЧНИКОВ) ВОЗНИКНОВЕНИЯ ЧРЕЗВЫЧАЙНЫХ СИТУАЦИЙ ПРИРОДНОГО И ТЕХНОГЕННОГО ХАРАКТЕРА</w:t>
      </w:r>
      <w:bookmarkEnd w:id="240"/>
      <w:bookmarkEnd w:id="241"/>
    </w:p>
    <w:p w:rsidR="00222AA1" w:rsidRPr="00590FD2" w:rsidRDefault="00222AA1" w:rsidP="008B6FE0">
      <w:pPr>
        <w:pStyle w:val="af8"/>
        <w:numPr>
          <w:ilvl w:val="1"/>
          <w:numId w:val="53"/>
        </w:numPr>
        <w:tabs>
          <w:tab w:val="left" w:pos="0"/>
          <w:tab w:val="left" w:pos="1276"/>
        </w:tabs>
        <w:spacing w:after="0" w:line="300" w:lineRule="auto"/>
        <w:ind w:left="0" w:firstLine="709"/>
        <w:outlineLvl w:val="1"/>
        <w:rPr>
          <w:bCs/>
        </w:rPr>
      </w:pPr>
      <w:bookmarkStart w:id="242" w:name="_toc6273"/>
      <w:bookmarkStart w:id="243" w:name="_Toc99539855"/>
      <w:bookmarkStart w:id="244" w:name="_Toc137907451"/>
      <w:bookmarkEnd w:id="242"/>
      <w:r w:rsidRPr="00590FD2">
        <w:rPr>
          <w:bCs/>
        </w:rPr>
        <w:t>Перечень основных факторов риска возникновения чрезвычайных ситуаций природного и техногенного характера</w:t>
      </w:r>
      <w:bookmarkEnd w:id="243"/>
      <w:bookmarkEnd w:id="244"/>
      <w:r w:rsidRPr="00590FD2">
        <w:rPr>
          <w:bCs/>
        </w:rPr>
        <w:t xml:space="preserve">  </w:t>
      </w:r>
    </w:p>
    <w:p w:rsidR="00F3738C" w:rsidRPr="00F3738C" w:rsidRDefault="00F3738C" w:rsidP="00C30465">
      <w:pPr>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 xml:space="preserve">В составе проекта генерального плана разработан Том </w:t>
      </w:r>
      <w:r w:rsidRPr="00F3738C">
        <w:rPr>
          <w:rFonts w:ascii="Times New Roman" w:hAnsi="Times New Roman" w:cs="Times New Roman"/>
          <w:sz w:val="28"/>
          <w:szCs w:val="28"/>
          <w:lang w:val="en-US"/>
        </w:rPr>
        <w:t>III</w:t>
      </w:r>
      <w:r w:rsidRPr="00F3738C">
        <w:rPr>
          <w:rFonts w:ascii="Times New Roman" w:hAnsi="Times New Roman" w:cs="Times New Roman"/>
          <w:sz w:val="28"/>
          <w:szCs w:val="28"/>
        </w:rPr>
        <w:t xml:space="preserve"> </w:t>
      </w:r>
      <w:r w:rsidR="003A4B0A">
        <w:rPr>
          <w:rFonts w:ascii="Times New Roman" w:hAnsi="Times New Roman" w:cs="Times New Roman"/>
          <w:sz w:val="28"/>
          <w:szCs w:val="28"/>
        </w:rPr>
        <w:t>-</w:t>
      </w:r>
      <w:r w:rsidRPr="00F3738C">
        <w:rPr>
          <w:rFonts w:ascii="Times New Roman" w:hAnsi="Times New Roman" w:cs="Times New Roman"/>
          <w:sz w:val="28"/>
          <w:szCs w:val="28"/>
        </w:rPr>
        <w:t xml:space="preserve"> раздел «Инженерно-технические мероприятия гражданской обороны. Мероприятия по предупреждению чрезвычайных ситуаций».</w:t>
      </w:r>
    </w:p>
    <w:p w:rsidR="00F3738C" w:rsidRPr="00F3738C" w:rsidRDefault="00F3738C" w:rsidP="00C30465">
      <w:pPr>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Раздел включает в себя текстовые и графические материалы.</w:t>
      </w:r>
    </w:p>
    <w:p w:rsidR="00F3738C" w:rsidRPr="00F3738C" w:rsidRDefault="00F3738C" w:rsidP="00C30465">
      <w:pPr>
        <w:spacing w:after="0" w:line="300" w:lineRule="auto"/>
        <w:ind w:firstLine="709"/>
        <w:jc w:val="both"/>
        <w:rPr>
          <w:rFonts w:ascii="Times New Roman" w:hAnsi="Times New Roman" w:cs="Times New Roman"/>
          <w:sz w:val="28"/>
          <w:szCs w:val="28"/>
        </w:rPr>
      </w:pPr>
      <w:proofErr w:type="gramStart"/>
      <w:r w:rsidRPr="00F3738C">
        <w:rPr>
          <w:rFonts w:ascii="Times New Roman" w:hAnsi="Times New Roman" w:cs="Times New Roman"/>
          <w:sz w:val="28"/>
          <w:szCs w:val="28"/>
        </w:rPr>
        <w:t>В текстовой части раздела рассмотрены: современное состояние территории, основные источники возможных ЧС, результаты анализа возможных последствий воздействия современных средств поражения на функционирование объектов муниципального образования, жизнедеятельность населения и возможных последствий ЧС техногенного и природного характера, существующее положение по основным способам защиты населения и территории (состояние инженерной защиты населения, организация систем оповещения и светомаскировки, обеспеченность населения СИЗ).</w:t>
      </w:r>
      <w:proofErr w:type="gramEnd"/>
    </w:p>
    <w:p w:rsidR="00F3738C" w:rsidRPr="00F3738C" w:rsidRDefault="00F3738C" w:rsidP="00C30465">
      <w:pPr>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 xml:space="preserve">В результате проведенного анализа подготовлены предложения  по  рациональному размещению основных объектов, транспортному и инженерному оборудованию территории, расселению населения, его защите и жизнеобеспечению, с точки </w:t>
      </w:r>
      <w:proofErr w:type="gramStart"/>
      <w:r w:rsidRPr="00F3738C">
        <w:rPr>
          <w:rFonts w:ascii="Times New Roman" w:hAnsi="Times New Roman" w:cs="Times New Roman"/>
          <w:sz w:val="28"/>
          <w:szCs w:val="28"/>
        </w:rPr>
        <w:t>зрения повышения устойчивости функционирования городского округа</w:t>
      </w:r>
      <w:proofErr w:type="gramEnd"/>
      <w:r w:rsidRPr="00F3738C">
        <w:rPr>
          <w:rFonts w:ascii="Times New Roman" w:hAnsi="Times New Roman" w:cs="Times New Roman"/>
          <w:sz w:val="28"/>
          <w:szCs w:val="28"/>
        </w:rPr>
        <w:t xml:space="preserve"> в мирное и военное время.</w:t>
      </w:r>
    </w:p>
    <w:p w:rsidR="00F3738C" w:rsidRPr="00F3738C" w:rsidRDefault="00F3738C" w:rsidP="00C30465">
      <w:pPr>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Графические материалы раздела «ИТМ ГО ЧС» представлены тремя схемами:</w:t>
      </w:r>
    </w:p>
    <w:p w:rsidR="00F3738C" w:rsidRPr="00F3738C" w:rsidRDefault="00F3738C" w:rsidP="00C30465">
      <w:pPr>
        <w:numPr>
          <w:ilvl w:val="0"/>
          <w:numId w:val="52"/>
        </w:numPr>
        <w:suppressAutoHyphens/>
        <w:spacing w:after="0" w:line="300" w:lineRule="auto"/>
        <w:ind w:left="0" w:firstLine="709"/>
        <w:jc w:val="both"/>
        <w:rPr>
          <w:rFonts w:ascii="Times New Roman" w:hAnsi="Times New Roman" w:cs="Times New Roman"/>
          <w:sz w:val="28"/>
          <w:szCs w:val="28"/>
        </w:rPr>
      </w:pPr>
      <w:proofErr w:type="gramStart"/>
      <w:r w:rsidRPr="00F3738C">
        <w:rPr>
          <w:rFonts w:ascii="Times New Roman" w:hAnsi="Times New Roman" w:cs="Times New Roman"/>
          <w:sz w:val="28"/>
          <w:szCs w:val="28"/>
        </w:rPr>
        <w:t>«Карта территорий, подверженных риску возникновения чрезвычайных ситуаций природного и техногенного характера»</w:t>
      </w:r>
      <w:r w:rsidRPr="00F3738C">
        <w:rPr>
          <w:rFonts w:ascii="Times New Roman" w:hAnsi="Times New Roman" w:cs="Times New Roman"/>
          <w:b/>
          <w:i/>
          <w:sz w:val="28"/>
          <w:szCs w:val="28"/>
        </w:rPr>
        <w:t>,</w:t>
      </w:r>
      <w:r w:rsidRPr="00F3738C">
        <w:rPr>
          <w:rFonts w:ascii="Times New Roman" w:hAnsi="Times New Roman" w:cs="Times New Roman"/>
          <w:sz w:val="28"/>
          <w:szCs w:val="28"/>
        </w:rPr>
        <w:t xml:space="preserve"> на которой отображены: границы смежных муниципальных образований и существующие границы муниципального образования в границах муниципального района, зоны действия природных процессов и поражающих факторов при максимальных по последствиям авариях на потенциально опасных объектах и транспортных коммуникациях, существующее состояние местной системы оповещения и др.;</w:t>
      </w:r>
      <w:proofErr w:type="gramEnd"/>
    </w:p>
    <w:p w:rsidR="009B5106" w:rsidRPr="009B5106" w:rsidRDefault="009B5106" w:rsidP="00C30465">
      <w:pPr>
        <w:numPr>
          <w:ilvl w:val="0"/>
          <w:numId w:val="52"/>
        </w:numPr>
        <w:tabs>
          <w:tab w:val="left" w:pos="921"/>
        </w:tabs>
        <w:spacing w:after="0" w:line="300" w:lineRule="auto"/>
        <w:ind w:left="0" w:firstLine="709"/>
        <w:jc w:val="both"/>
        <w:rPr>
          <w:rFonts w:ascii="Times New Roman" w:hAnsi="Times New Roman" w:cs="Times New Roman"/>
          <w:sz w:val="28"/>
          <w:szCs w:val="28"/>
        </w:rPr>
      </w:pPr>
      <w:r w:rsidRPr="009B5106">
        <w:rPr>
          <w:rFonts w:ascii="Times New Roman" w:hAnsi="Times New Roman" w:cs="Times New Roman"/>
          <w:sz w:val="28"/>
          <w:szCs w:val="28"/>
        </w:rPr>
        <w:t xml:space="preserve">«Схема размещения городского округа ЗАТО Шиханы на территории Саратовской области», на которой отображена </w:t>
      </w:r>
      <w:proofErr w:type="gramStart"/>
      <w:r w:rsidRPr="009B5106">
        <w:rPr>
          <w:rFonts w:ascii="Times New Roman" w:hAnsi="Times New Roman" w:cs="Times New Roman"/>
          <w:sz w:val="28"/>
          <w:szCs w:val="28"/>
        </w:rPr>
        <w:t>информация</w:t>
      </w:r>
      <w:proofErr w:type="gramEnd"/>
      <w:r w:rsidRPr="009B5106">
        <w:rPr>
          <w:rFonts w:ascii="Times New Roman" w:hAnsi="Times New Roman" w:cs="Times New Roman"/>
          <w:sz w:val="28"/>
          <w:szCs w:val="28"/>
        </w:rPr>
        <w:t xml:space="preserve"> предусмотренная </w:t>
      </w:r>
      <w:proofErr w:type="spellStart"/>
      <w:r w:rsidRPr="009B5106">
        <w:rPr>
          <w:rFonts w:ascii="Times New Roman" w:hAnsi="Times New Roman" w:cs="Times New Roman"/>
          <w:sz w:val="28"/>
          <w:szCs w:val="28"/>
        </w:rPr>
        <w:t>СНиП</w:t>
      </w:r>
      <w:proofErr w:type="spellEnd"/>
      <w:r w:rsidRPr="009B5106">
        <w:rPr>
          <w:rFonts w:ascii="Times New Roman" w:hAnsi="Times New Roman" w:cs="Times New Roman"/>
          <w:sz w:val="28"/>
          <w:szCs w:val="28"/>
        </w:rPr>
        <w:t xml:space="preserve"> 2.01.51-90 и СП 11-112-2001;</w:t>
      </w:r>
    </w:p>
    <w:p w:rsidR="00F3738C" w:rsidRPr="00F3738C" w:rsidRDefault="009B5106" w:rsidP="00C30465">
      <w:pPr>
        <w:numPr>
          <w:ilvl w:val="0"/>
          <w:numId w:val="52"/>
        </w:numPr>
        <w:tabs>
          <w:tab w:val="left" w:pos="921"/>
        </w:tabs>
        <w:spacing w:after="0" w:line="300" w:lineRule="auto"/>
        <w:ind w:left="0" w:firstLine="709"/>
        <w:jc w:val="both"/>
        <w:rPr>
          <w:rFonts w:ascii="Times New Roman" w:hAnsi="Times New Roman" w:cs="Times New Roman"/>
          <w:sz w:val="28"/>
          <w:szCs w:val="28"/>
        </w:rPr>
      </w:pPr>
      <w:r w:rsidRPr="00F3738C">
        <w:rPr>
          <w:rFonts w:ascii="Times New Roman" w:hAnsi="Times New Roman" w:cs="Times New Roman"/>
          <w:sz w:val="28"/>
          <w:szCs w:val="28"/>
        </w:rPr>
        <w:t xml:space="preserve"> </w:t>
      </w:r>
      <w:r w:rsidR="00F3738C" w:rsidRPr="00F3738C">
        <w:rPr>
          <w:rFonts w:ascii="Times New Roman" w:hAnsi="Times New Roman" w:cs="Times New Roman"/>
          <w:sz w:val="28"/>
          <w:szCs w:val="28"/>
        </w:rPr>
        <w:t>«Проектный план ИТМ ГО ЧС»,</w:t>
      </w:r>
      <w:r w:rsidR="00F3738C" w:rsidRPr="00F3738C">
        <w:rPr>
          <w:rFonts w:ascii="Times New Roman" w:hAnsi="Times New Roman" w:cs="Times New Roman"/>
          <w:b/>
          <w:i/>
          <w:sz w:val="28"/>
          <w:szCs w:val="28"/>
        </w:rPr>
        <w:t xml:space="preserve"> </w:t>
      </w:r>
      <w:r w:rsidR="00F3738C" w:rsidRPr="00F3738C">
        <w:rPr>
          <w:rFonts w:ascii="Times New Roman" w:hAnsi="Times New Roman" w:cs="Times New Roman"/>
          <w:sz w:val="28"/>
          <w:szCs w:val="28"/>
        </w:rPr>
        <w:t>М</w:t>
      </w:r>
      <w:proofErr w:type="gramStart"/>
      <w:r w:rsidR="00F3738C" w:rsidRPr="00F3738C">
        <w:rPr>
          <w:rFonts w:ascii="Times New Roman" w:hAnsi="Times New Roman" w:cs="Times New Roman"/>
          <w:sz w:val="28"/>
          <w:szCs w:val="28"/>
        </w:rPr>
        <w:t>1</w:t>
      </w:r>
      <w:proofErr w:type="gramEnd"/>
      <w:r w:rsidR="00F3738C" w:rsidRPr="00F3738C">
        <w:rPr>
          <w:rFonts w:ascii="Times New Roman" w:hAnsi="Times New Roman" w:cs="Times New Roman"/>
          <w:sz w:val="28"/>
          <w:szCs w:val="28"/>
        </w:rPr>
        <w:t>:5000.</w:t>
      </w:r>
    </w:p>
    <w:p w:rsidR="00F3738C" w:rsidRDefault="00F3738C" w:rsidP="00C30465">
      <w:pPr>
        <w:tabs>
          <w:tab w:val="left" w:pos="921"/>
        </w:tabs>
        <w:spacing w:after="0" w:line="300" w:lineRule="auto"/>
        <w:ind w:firstLine="709"/>
        <w:jc w:val="both"/>
        <w:rPr>
          <w:rFonts w:ascii="Times New Roman" w:hAnsi="Times New Roman" w:cs="Times New Roman"/>
          <w:sz w:val="28"/>
          <w:szCs w:val="28"/>
        </w:rPr>
      </w:pPr>
      <w:r w:rsidRPr="00F3738C">
        <w:rPr>
          <w:rFonts w:ascii="Times New Roman" w:hAnsi="Times New Roman" w:cs="Times New Roman"/>
          <w:sz w:val="28"/>
          <w:szCs w:val="28"/>
        </w:rPr>
        <w:t xml:space="preserve"> Информация, отображающая ИТМ ГО ЧС по повышению устойчивости функционирования поселения, учтенная при планировочной организации, </w:t>
      </w:r>
      <w:r w:rsidRPr="00F3738C">
        <w:rPr>
          <w:rFonts w:ascii="Times New Roman" w:hAnsi="Times New Roman" w:cs="Times New Roman"/>
          <w:sz w:val="28"/>
          <w:szCs w:val="28"/>
        </w:rPr>
        <w:lastRenderedPageBreak/>
        <w:t>разработке предложений по транспортной, инженерной, социальной инфраструктуре, жилой и промышленной застройке отображена на схемах развития территории в составе проекта.</w:t>
      </w:r>
    </w:p>
    <w:p w:rsidR="00C30465" w:rsidRPr="00F3738C" w:rsidRDefault="00C30465" w:rsidP="00C30465">
      <w:pPr>
        <w:tabs>
          <w:tab w:val="left" w:pos="921"/>
        </w:tabs>
        <w:spacing w:after="0" w:line="300" w:lineRule="auto"/>
        <w:ind w:firstLine="709"/>
        <w:jc w:val="both"/>
        <w:rPr>
          <w:rFonts w:ascii="Times New Roman" w:hAnsi="Times New Roman" w:cs="Times New Roman"/>
          <w:sz w:val="28"/>
          <w:szCs w:val="28"/>
        </w:rPr>
      </w:pPr>
    </w:p>
    <w:p w:rsidR="00D7111E" w:rsidRPr="00590FD2" w:rsidRDefault="00D7111E" w:rsidP="008B6FE0">
      <w:pPr>
        <w:pStyle w:val="af8"/>
        <w:numPr>
          <w:ilvl w:val="1"/>
          <w:numId w:val="53"/>
        </w:numPr>
        <w:tabs>
          <w:tab w:val="left" w:pos="1276"/>
        </w:tabs>
        <w:spacing w:after="0" w:line="300" w:lineRule="auto"/>
        <w:ind w:left="0" w:firstLine="709"/>
        <w:outlineLvl w:val="1"/>
        <w:rPr>
          <w:bCs/>
        </w:rPr>
      </w:pPr>
      <w:bookmarkStart w:id="245" w:name="_Toc99539856"/>
      <w:bookmarkStart w:id="246" w:name="_Toc137907452"/>
      <w:r w:rsidRPr="00590FD2">
        <w:rPr>
          <w:bCs/>
        </w:rPr>
        <w:t>Мероприятия по предотвращению и снижению последствий ЧС природного характера</w:t>
      </w:r>
      <w:bookmarkEnd w:id="245"/>
      <w:bookmarkEnd w:id="246"/>
    </w:p>
    <w:p w:rsidR="00D7111E" w:rsidRPr="00590FD2" w:rsidRDefault="00D7111E" w:rsidP="00C30465">
      <w:pPr>
        <w:pStyle w:val="affc"/>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  В муниципальном образовании необходимо проводить мероприятия по защите населенных пунктов, расположенных в пожарных зонах:</w:t>
      </w:r>
    </w:p>
    <w:p w:rsidR="00D7111E" w:rsidRPr="00590FD2" w:rsidRDefault="00D7111E" w:rsidP="00C30465">
      <w:pPr>
        <w:pStyle w:val="S0"/>
        <w:rPr>
          <w:sz w:val="28"/>
          <w:szCs w:val="28"/>
        </w:rPr>
      </w:pPr>
      <w:r w:rsidRPr="00590FD2">
        <w:rPr>
          <w:sz w:val="28"/>
          <w:szCs w:val="28"/>
        </w:rPr>
        <w:t>создание на предприятиях пунктов сосредоточения противопожарного оборудования и инвентаря;</w:t>
      </w:r>
    </w:p>
    <w:p w:rsidR="00D7111E" w:rsidRPr="00590FD2" w:rsidRDefault="00D7111E" w:rsidP="00C30465">
      <w:pPr>
        <w:pStyle w:val="S0"/>
        <w:rPr>
          <w:sz w:val="28"/>
          <w:szCs w:val="28"/>
        </w:rPr>
      </w:pPr>
      <w:r w:rsidRPr="00590FD2">
        <w:rPr>
          <w:sz w:val="28"/>
          <w:szCs w:val="28"/>
        </w:rPr>
        <w:t>содержание в безопасном состоянии полос отводов магистральных трубопроводов, автомобильных дорог, вдоль которых расположены лесные массивы;</w:t>
      </w:r>
    </w:p>
    <w:p w:rsidR="00D7111E" w:rsidRPr="00590FD2" w:rsidRDefault="00D7111E" w:rsidP="00C30465">
      <w:pPr>
        <w:pStyle w:val="S0"/>
        <w:rPr>
          <w:sz w:val="28"/>
          <w:szCs w:val="28"/>
        </w:rPr>
      </w:pPr>
      <w:r w:rsidRPr="00590FD2">
        <w:rPr>
          <w:sz w:val="28"/>
          <w:szCs w:val="28"/>
        </w:rPr>
        <w:t>осуществление государственного пожарного надзора за соблюдением гражданами требований и правил пожарной безопасности.</w:t>
      </w:r>
    </w:p>
    <w:p w:rsidR="00D7111E" w:rsidRPr="00590FD2" w:rsidRDefault="00D7111E" w:rsidP="00C30465">
      <w:pPr>
        <w:pStyle w:val="affc"/>
        <w:tabs>
          <w:tab w:val="left" w:pos="-120"/>
        </w:tabs>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Для предотвращения развития чрезвычайных ситуаций природного характера необходимо проведение мероприятий по </w:t>
      </w:r>
      <w:proofErr w:type="spellStart"/>
      <w:r w:rsidRPr="00590FD2">
        <w:rPr>
          <w:rFonts w:ascii="Times New Roman" w:hAnsi="Times New Roman" w:cs="Times New Roman"/>
          <w:sz w:val="28"/>
          <w:szCs w:val="28"/>
        </w:rPr>
        <w:t>берегоукреплению</w:t>
      </w:r>
      <w:proofErr w:type="spellEnd"/>
      <w:r w:rsidRPr="00590FD2">
        <w:rPr>
          <w:rFonts w:ascii="Times New Roman" w:hAnsi="Times New Roman" w:cs="Times New Roman"/>
          <w:sz w:val="28"/>
          <w:szCs w:val="28"/>
        </w:rPr>
        <w:t xml:space="preserve"> опасных участков, отсыпке территорий подверженных затоплению паводковыми водами, а также проведение специальных инженерно</w:t>
      </w:r>
      <w:r>
        <w:rPr>
          <w:rFonts w:ascii="Times New Roman" w:hAnsi="Times New Roman" w:cs="Times New Roman"/>
          <w:sz w:val="28"/>
          <w:szCs w:val="28"/>
        </w:rPr>
        <w:t xml:space="preserve"> </w:t>
      </w:r>
      <w:r w:rsidR="003A4B0A">
        <w:rPr>
          <w:rFonts w:ascii="Times New Roman" w:hAnsi="Times New Roman" w:cs="Times New Roman"/>
          <w:sz w:val="28"/>
          <w:szCs w:val="28"/>
        </w:rPr>
        <w:t>-</w:t>
      </w:r>
      <w:r>
        <w:rPr>
          <w:rFonts w:ascii="Times New Roman" w:hAnsi="Times New Roman" w:cs="Times New Roman"/>
          <w:sz w:val="28"/>
          <w:szCs w:val="28"/>
        </w:rPr>
        <w:t xml:space="preserve"> </w:t>
      </w:r>
      <w:r w:rsidRPr="00590FD2">
        <w:rPr>
          <w:rFonts w:ascii="Times New Roman" w:hAnsi="Times New Roman" w:cs="Times New Roman"/>
          <w:sz w:val="28"/>
          <w:szCs w:val="28"/>
        </w:rPr>
        <w:t>технических мероприятий на участках возможного образования карстовых провалов, оползней.</w:t>
      </w:r>
    </w:p>
    <w:p w:rsidR="00D7111E" w:rsidRPr="00590FD2" w:rsidRDefault="00D7111E" w:rsidP="00AC745D">
      <w:pPr>
        <w:pStyle w:val="affc"/>
        <w:tabs>
          <w:tab w:val="left" w:pos="-120"/>
        </w:tabs>
        <w:spacing w:after="0" w:line="300" w:lineRule="auto"/>
        <w:ind w:left="0" w:firstLine="709"/>
        <w:jc w:val="both"/>
        <w:rPr>
          <w:rFonts w:ascii="Times New Roman" w:hAnsi="Times New Roman" w:cs="Times New Roman"/>
          <w:sz w:val="28"/>
          <w:szCs w:val="28"/>
        </w:rPr>
      </w:pPr>
    </w:p>
    <w:p w:rsidR="00D7111E" w:rsidRPr="00590FD2" w:rsidRDefault="00D7111E" w:rsidP="008B6FE0">
      <w:pPr>
        <w:pStyle w:val="af8"/>
        <w:numPr>
          <w:ilvl w:val="1"/>
          <w:numId w:val="53"/>
        </w:numPr>
        <w:tabs>
          <w:tab w:val="left" w:pos="0"/>
          <w:tab w:val="left" w:pos="1276"/>
        </w:tabs>
        <w:spacing w:after="0" w:line="300" w:lineRule="auto"/>
        <w:ind w:left="0" w:firstLine="709"/>
        <w:outlineLvl w:val="1"/>
        <w:rPr>
          <w:bCs/>
        </w:rPr>
      </w:pPr>
      <w:bookmarkStart w:id="247" w:name="_Toc298489045"/>
      <w:bookmarkStart w:id="248" w:name="_Toc99539857"/>
      <w:bookmarkStart w:id="249" w:name="_Toc137907453"/>
      <w:r w:rsidRPr="00590FD2">
        <w:rPr>
          <w:bCs/>
        </w:rPr>
        <w:t>Чрезвычайные ситуации биолого-социального характера</w:t>
      </w:r>
      <w:bookmarkEnd w:id="247"/>
      <w:bookmarkEnd w:id="248"/>
      <w:bookmarkEnd w:id="249"/>
    </w:p>
    <w:p w:rsidR="00D7111E" w:rsidRPr="00092222" w:rsidRDefault="00F3738C" w:rsidP="00AC745D">
      <w:pPr>
        <w:spacing w:after="0" w:line="300" w:lineRule="auto"/>
        <w:ind w:firstLine="709"/>
        <w:jc w:val="both"/>
        <w:rPr>
          <w:rFonts w:ascii="Times New Roman" w:hAnsi="Times New Roman" w:cs="Times New Roman"/>
          <w:sz w:val="28"/>
          <w:szCs w:val="26"/>
          <w:highlight w:val="yellow"/>
        </w:rPr>
      </w:pPr>
      <w:proofErr w:type="spellStart"/>
      <w:r w:rsidRPr="00092222">
        <w:rPr>
          <w:rFonts w:ascii="Times New Roman" w:hAnsi="Times New Roman" w:cs="Times New Roman"/>
          <w:sz w:val="28"/>
          <w:szCs w:val="28"/>
          <w:highlight w:val="yellow"/>
        </w:rPr>
        <w:t>Базарно-Карабулакский</w:t>
      </w:r>
      <w:proofErr w:type="spellEnd"/>
      <w:r w:rsidR="00D7111E" w:rsidRPr="00092222">
        <w:rPr>
          <w:rFonts w:ascii="Times New Roman" w:hAnsi="Times New Roman" w:cs="Times New Roman"/>
          <w:sz w:val="28"/>
          <w:szCs w:val="28"/>
          <w:highlight w:val="yellow"/>
        </w:rPr>
        <w:t xml:space="preserve"> район относится к </w:t>
      </w:r>
      <w:r w:rsidR="00D7111E" w:rsidRPr="00092222">
        <w:rPr>
          <w:rFonts w:ascii="Times New Roman" w:hAnsi="Times New Roman" w:cs="Times New Roman"/>
          <w:sz w:val="28"/>
          <w:szCs w:val="26"/>
          <w:highlight w:val="yellow"/>
        </w:rPr>
        <w:t>высокоактивной очаговой территории с уровнем заболеваемости ГЛПС (геморрагическая лихорадка с почечным синдромом) выше 10 на 100 тысяч населения.</w:t>
      </w:r>
    </w:p>
    <w:p w:rsidR="00D7111E" w:rsidRPr="00092222" w:rsidRDefault="00D7111E" w:rsidP="00AC745D">
      <w:pPr>
        <w:suppressAutoHyphens/>
        <w:spacing w:after="0" w:line="300" w:lineRule="auto"/>
        <w:ind w:firstLine="709"/>
        <w:jc w:val="both"/>
        <w:rPr>
          <w:rFonts w:ascii="Times New Roman" w:eastAsia="Times New Roman" w:hAnsi="Times New Roman" w:cs="Times New Roman"/>
          <w:sz w:val="28"/>
          <w:szCs w:val="26"/>
          <w:highlight w:val="yellow"/>
        </w:rPr>
      </w:pPr>
      <w:r w:rsidRPr="00092222">
        <w:rPr>
          <w:rFonts w:ascii="Times New Roman" w:eastAsia="Times New Roman" w:hAnsi="Times New Roman" w:cs="Times New Roman"/>
          <w:sz w:val="28"/>
          <w:szCs w:val="26"/>
          <w:highlight w:val="yellow"/>
        </w:rPr>
        <w:t xml:space="preserve">Чрезвычайные ситуации биолого-социального характера на территории Саратовской области имеют незначительный характер. </w:t>
      </w:r>
    </w:p>
    <w:p w:rsidR="00D7111E" w:rsidRPr="00092222" w:rsidRDefault="00D7111E" w:rsidP="00AC745D">
      <w:pPr>
        <w:suppressAutoHyphens/>
        <w:spacing w:after="0" w:line="300" w:lineRule="auto"/>
        <w:ind w:firstLine="709"/>
        <w:jc w:val="both"/>
        <w:rPr>
          <w:rFonts w:ascii="Times New Roman" w:eastAsia="Times New Roman" w:hAnsi="Times New Roman" w:cs="Times New Roman"/>
          <w:sz w:val="28"/>
          <w:szCs w:val="26"/>
          <w:highlight w:val="yellow"/>
        </w:rPr>
      </w:pPr>
      <w:r w:rsidRPr="00092222">
        <w:rPr>
          <w:rFonts w:ascii="Times New Roman" w:eastAsia="Times New Roman" w:hAnsi="Times New Roman" w:cs="Times New Roman"/>
          <w:sz w:val="28"/>
          <w:szCs w:val="26"/>
          <w:highlight w:val="yellow"/>
        </w:rPr>
        <w:t xml:space="preserve">Согласно паспорту территории Саратовской области, на территории области, возможно возникновение следующих особо опасных инфекционных заболеваний среди населения </w:t>
      </w:r>
      <w:r w:rsidR="003A4B0A">
        <w:rPr>
          <w:rFonts w:ascii="Times New Roman" w:eastAsia="Times New Roman" w:hAnsi="Times New Roman" w:cs="Times New Roman"/>
          <w:sz w:val="28"/>
          <w:szCs w:val="26"/>
          <w:highlight w:val="yellow"/>
        </w:rPr>
        <w:t>-</w:t>
      </w:r>
      <w:r w:rsidRPr="00092222">
        <w:rPr>
          <w:rFonts w:ascii="Times New Roman" w:eastAsia="Times New Roman" w:hAnsi="Times New Roman" w:cs="Times New Roman"/>
          <w:sz w:val="28"/>
          <w:szCs w:val="26"/>
          <w:highlight w:val="yellow"/>
        </w:rPr>
        <w:t xml:space="preserve"> туляремия,  сибирская язва,  лептоспироз, геморрагическая лихора</w:t>
      </w:r>
      <w:r w:rsidR="00AF1F12" w:rsidRPr="00092222">
        <w:rPr>
          <w:rFonts w:ascii="Times New Roman" w:eastAsia="Times New Roman" w:hAnsi="Times New Roman" w:cs="Times New Roman"/>
          <w:sz w:val="28"/>
          <w:szCs w:val="26"/>
          <w:highlight w:val="yellow"/>
        </w:rPr>
        <w:t>дка с почечным синдромом (ГЛПС)</w:t>
      </w:r>
      <w:r w:rsidRPr="00092222">
        <w:rPr>
          <w:rFonts w:ascii="Times New Roman" w:eastAsia="Times New Roman" w:hAnsi="Times New Roman" w:cs="Times New Roman"/>
          <w:sz w:val="28"/>
          <w:szCs w:val="26"/>
          <w:highlight w:val="yellow"/>
        </w:rPr>
        <w:t xml:space="preserve">. Заболеваемость </w:t>
      </w:r>
      <w:proofErr w:type="spellStart"/>
      <w:r w:rsidRPr="00092222">
        <w:rPr>
          <w:rFonts w:ascii="Times New Roman" w:eastAsia="Times New Roman" w:hAnsi="Times New Roman" w:cs="Times New Roman"/>
          <w:sz w:val="28"/>
          <w:szCs w:val="26"/>
          <w:highlight w:val="yellow"/>
        </w:rPr>
        <w:t>иерсинеозом</w:t>
      </w:r>
      <w:proofErr w:type="spellEnd"/>
      <w:r w:rsidRPr="00092222">
        <w:rPr>
          <w:rFonts w:ascii="Times New Roman" w:eastAsia="Times New Roman" w:hAnsi="Times New Roman" w:cs="Times New Roman"/>
          <w:sz w:val="28"/>
          <w:szCs w:val="26"/>
          <w:highlight w:val="yellow"/>
        </w:rPr>
        <w:t xml:space="preserve">, </w:t>
      </w:r>
      <w:proofErr w:type="spellStart"/>
      <w:r w:rsidRPr="00092222">
        <w:rPr>
          <w:rFonts w:ascii="Times New Roman" w:eastAsia="Times New Roman" w:hAnsi="Times New Roman" w:cs="Times New Roman"/>
          <w:sz w:val="28"/>
          <w:szCs w:val="26"/>
          <w:highlight w:val="yellow"/>
        </w:rPr>
        <w:t>псевдотуберкулезом</w:t>
      </w:r>
      <w:proofErr w:type="spellEnd"/>
      <w:r w:rsidRPr="00092222">
        <w:rPr>
          <w:rFonts w:ascii="Times New Roman" w:eastAsia="Times New Roman" w:hAnsi="Times New Roman" w:cs="Times New Roman"/>
          <w:sz w:val="28"/>
          <w:szCs w:val="26"/>
          <w:highlight w:val="yellow"/>
        </w:rPr>
        <w:t>, лептоспирозом, туляремией регистрируются в виде единичных случаев.</w:t>
      </w:r>
    </w:p>
    <w:p w:rsidR="00D7111E" w:rsidRPr="00092222" w:rsidRDefault="00D7111E" w:rsidP="00AC745D">
      <w:pPr>
        <w:suppressAutoHyphens/>
        <w:spacing w:after="0" w:line="300" w:lineRule="auto"/>
        <w:ind w:firstLine="709"/>
        <w:jc w:val="both"/>
        <w:rPr>
          <w:rFonts w:ascii="Times New Roman" w:eastAsia="Times New Roman" w:hAnsi="Times New Roman" w:cs="Times New Roman"/>
          <w:sz w:val="28"/>
          <w:szCs w:val="26"/>
          <w:highlight w:val="yellow"/>
        </w:rPr>
      </w:pPr>
      <w:r w:rsidRPr="00092222">
        <w:rPr>
          <w:rFonts w:ascii="Times New Roman" w:eastAsia="Times New Roman" w:hAnsi="Times New Roman" w:cs="Times New Roman"/>
          <w:sz w:val="28"/>
          <w:szCs w:val="26"/>
          <w:highlight w:val="yellow"/>
        </w:rPr>
        <w:t xml:space="preserve">Оценка риска возникновения ЧС биолого-социального характера </w:t>
      </w:r>
      <w:r w:rsidR="003A4B0A">
        <w:rPr>
          <w:rFonts w:ascii="Times New Roman" w:eastAsia="Times New Roman" w:hAnsi="Times New Roman" w:cs="Times New Roman"/>
          <w:sz w:val="28"/>
          <w:szCs w:val="26"/>
          <w:highlight w:val="yellow"/>
        </w:rPr>
        <w:t>-</w:t>
      </w:r>
      <w:r w:rsidRPr="00092222">
        <w:rPr>
          <w:rFonts w:ascii="Times New Roman" w:eastAsia="Times New Roman" w:hAnsi="Times New Roman" w:cs="Times New Roman"/>
          <w:sz w:val="28"/>
          <w:szCs w:val="26"/>
          <w:highlight w:val="yellow"/>
        </w:rPr>
        <w:t xml:space="preserve"> исходя из статистики эпидемиологической обстановки на территории Саратовской области следует, что существует низкая вероятность возникновения эпидемий (туляремия, </w:t>
      </w:r>
      <w:r w:rsidRPr="00092222">
        <w:rPr>
          <w:rFonts w:ascii="Times New Roman" w:eastAsia="Times New Roman" w:hAnsi="Times New Roman" w:cs="Times New Roman"/>
          <w:sz w:val="28"/>
          <w:szCs w:val="26"/>
          <w:highlight w:val="yellow"/>
        </w:rPr>
        <w:lastRenderedPageBreak/>
        <w:t xml:space="preserve">лептоспироз, холера) и эпизоотий (птичий грипп, африканская чума свиней, </w:t>
      </w:r>
      <w:proofErr w:type="spellStart"/>
      <w:r w:rsidRPr="00092222">
        <w:rPr>
          <w:rFonts w:ascii="Times New Roman" w:eastAsia="Times New Roman" w:hAnsi="Times New Roman" w:cs="Times New Roman"/>
          <w:sz w:val="28"/>
          <w:szCs w:val="26"/>
          <w:highlight w:val="yellow"/>
        </w:rPr>
        <w:t>бруцелез</w:t>
      </w:r>
      <w:proofErr w:type="spellEnd"/>
      <w:r w:rsidRPr="00092222">
        <w:rPr>
          <w:rFonts w:ascii="Times New Roman" w:eastAsia="Times New Roman" w:hAnsi="Times New Roman" w:cs="Times New Roman"/>
          <w:sz w:val="28"/>
          <w:szCs w:val="26"/>
          <w:highlight w:val="yellow"/>
        </w:rPr>
        <w:t xml:space="preserve">, туберкулез). </w:t>
      </w:r>
    </w:p>
    <w:p w:rsidR="00D7111E" w:rsidRPr="00092222" w:rsidRDefault="00D7111E" w:rsidP="00AC745D">
      <w:pPr>
        <w:suppressAutoHyphens/>
        <w:spacing w:after="0" w:line="300" w:lineRule="auto"/>
        <w:ind w:firstLine="709"/>
        <w:jc w:val="both"/>
        <w:rPr>
          <w:rFonts w:ascii="Times New Roman" w:eastAsia="Times New Roman" w:hAnsi="Times New Roman" w:cs="Times New Roman"/>
          <w:sz w:val="28"/>
          <w:szCs w:val="26"/>
          <w:highlight w:val="yellow"/>
        </w:rPr>
      </w:pPr>
      <w:r w:rsidRPr="00092222">
        <w:rPr>
          <w:rFonts w:ascii="Times New Roman" w:eastAsia="Times New Roman" w:hAnsi="Times New Roman" w:cs="Times New Roman"/>
          <w:sz w:val="28"/>
          <w:szCs w:val="26"/>
          <w:highlight w:val="yellow"/>
        </w:rPr>
        <w:t>Среди мероприятий, направленных на недопущение инфекционной заболеваемости людей выделяют:</w:t>
      </w:r>
    </w:p>
    <w:p w:rsidR="00D7111E" w:rsidRPr="00092222" w:rsidRDefault="00D7111E" w:rsidP="00BE4456">
      <w:pPr>
        <w:pStyle w:val="a7"/>
        <w:numPr>
          <w:ilvl w:val="0"/>
          <w:numId w:val="20"/>
        </w:numPr>
        <w:tabs>
          <w:tab w:val="left" w:pos="1134"/>
        </w:tabs>
        <w:suppressAutoHyphens/>
        <w:spacing w:after="0" w:line="300" w:lineRule="auto"/>
        <w:ind w:left="0" w:firstLine="709"/>
        <w:jc w:val="both"/>
        <w:rPr>
          <w:rFonts w:ascii="Times New Roman" w:eastAsia="Times New Roman" w:hAnsi="Times New Roman" w:cs="Times New Roman"/>
          <w:sz w:val="28"/>
          <w:szCs w:val="26"/>
          <w:highlight w:val="yellow"/>
        </w:rPr>
      </w:pPr>
      <w:r w:rsidRPr="00092222">
        <w:rPr>
          <w:rFonts w:ascii="Times New Roman" w:eastAsia="Times New Roman" w:hAnsi="Times New Roman" w:cs="Times New Roman"/>
          <w:sz w:val="28"/>
          <w:szCs w:val="26"/>
          <w:highlight w:val="yellow"/>
        </w:rPr>
        <w:t xml:space="preserve">мероприятия, направленные на раннее выявление и изоляцию заболевших (госпитализация, врачебные осмотры контактных лиц, лабораторное обследование контактных (бактериологическое, серологическое),   медицинское наблюдение за </w:t>
      </w:r>
      <w:proofErr w:type="gramStart"/>
      <w:r w:rsidRPr="00092222">
        <w:rPr>
          <w:rFonts w:ascii="Times New Roman" w:eastAsia="Times New Roman" w:hAnsi="Times New Roman" w:cs="Times New Roman"/>
          <w:sz w:val="28"/>
          <w:szCs w:val="26"/>
          <w:highlight w:val="yellow"/>
        </w:rPr>
        <w:t>контактными</w:t>
      </w:r>
      <w:proofErr w:type="gramEnd"/>
      <w:r w:rsidRPr="00092222">
        <w:rPr>
          <w:rFonts w:ascii="Times New Roman" w:eastAsia="Times New Roman" w:hAnsi="Times New Roman" w:cs="Times New Roman"/>
          <w:sz w:val="28"/>
          <w:szCs w:val="26"/>
          <w:highlight w:val="yellow"/>
        </w:rPr>
        <w:t xml:space="preserve"> и др.);</w:t>
      </w:r>
    </w:p>
    <w:p w:rsidR="00D7111E" w:rsidRPr="00092222" w:rsidRDefault="00D7111E" w:rsidP="00BE4456">
      <w:pPr>
        <w:pStyle w:val="a7"/>
        <w:numPr>
          <w:ilvl w:val="0"/>
          <w:numId w:val="20"/>
        </w:numPr>
        <w:tabs>
          <w:tab w:val="left" w:pos="1134"/>
        </w:tabs>
        <w:suppressAutoHyphens/>
        <w:spacing w:after="0" w:line="300" w:lineRule="auto"/>
        <w:ind w:left="0" w:firstLine="709"/>
        <w:jc w:val="both"/>
        <w:rPr>
          <w:rFonts w:ascii="Times New Roman" w:eastAsia="Times New Roman" w:hAnsi="Times New Roman" w:cs="Times New Roman"/>
          <w:sz w:val="28"/>
          <w:szCs w:val="26"/>
          <w:highlight w:val="yellow"/>
        </w:rPr>
      </w:pPr>
      <w:r w:rsidRPr="00092222">
        <w:rPr>
          <w:rFonts w:ascii="Times New Roman" w:eastAsia="Times New Roman" w:hAnsi="Times New Roman" w:cs="Times New Roman"/>
          <w:sz w:val="28"/>
          <w:szCs w:val="26"/>
          <w:highlight w:val="yellow"/>
        </w:rPr>
        <w:t xml:space="preserve">мероприятия, направленные на выявление и пресечение путей и факторов передачи инфекции (мероприятия по контролю на различных объектах, лабораторное исследование воды, пищевых продуктов, дезинфекция и т.д.); </w:t>
      </w:r>
    </w:p>
    <w:p w:rsidR="00D7111E" w:rsidRPr="00092222" w:rsidRDefault="00D7111E" w:rsidP="00BE4456">
      <w:pPr>
        <w:pStyle w:val="a7"/>
        <w:numPr>
          <w:ilvl w:val="0"/>
          <w:numId w:val="20"/>
        </w:numPr>
        <w:tabs>
          <w:tab w:val="left" w:pos="1134"/>
        </w:tabs>
        <w:suppressAutoHyphens/>
        <w:spacing w:after="0" w:line="300" w:lineRule="auto"/>
        <w:ind w:left="0" w:firstLine="709"/>
        <w:jc w:val="both"/>
        <w:rPr>
          <w:rFonts w:ascii="Times New Roman" w:eastAsia="Times New Roman" w:hAnsi="Times New Roman" w:cs="Times New Roman"/>
          <w:sz w:val="28"/>
          <w:szCs w:val="26"/>
          <w:highlight w:val="yellow"/>
        </w:rPr>
      </w:pPr>
      <w:r w:rsidRPr="00092222">
        <w:rPr>
          <w:rFonts w:ascii="Times New Roman" w:eastAsia="Times New Roman" w:hAnsi="Times New Roman" w:cs="Times New Roman"/>
          <w:sz w:val="28"/>
          <w:szCs w:val="26"/>
          <w:highlight w:val="yellow"/>
        </w:rPr>
        <w:t>мероприятия, направленные на гигиеническое обучение и повышение информированности населения (статьи, пресс-конференции, памятки, пресс-релизы и др.);</w:t>
      </w:r>
    </w:p>
    <w:p w:rsidR="00D7111E" w:rsidRPr="00092222" w:rsidRDefault="00D7111E" w:rsidP="00BE4456">
      <w:pPr>
        <w:pStyle w:val="a7"/>
        <w:numPr>
          <w:ilvl w:val="0"/>
          <w:numId w:val="20"/>
        </w:numPr>
        <w:tabs>
          <w:tab w:val="left" w:pos="1134"/>
        </w:tabs>
        <w:suppressAutoHyphens/>
        <w:spacing w:after="0" w:line="300" w:lineRule="auto"/>
        <w:ind w:left="0" w:firstLine="709"/>
        <w:jc w:val="both"/>
        <w:rPr>
          <w:rFonts w:ascii="Times New Roman" w:eastAsia="Times New Roman" w:hAnsi="Times New Roman" w:cs="Times New Roman"/>
          <w:sz w:val="28"/>
          <w:szCs w:val="26"/>
          <w:highlight w:val="yellow"/>
        </w:rPr>
      </w:pPr>
      <w:r w:rsidRPr="00092222">
        <w:rPr>
          <w:rFonts w:ascii="Times New Roman" w:eastAsia="Times New Roman" w:hAnsi="Times New Roman" w:cs="Times New Roman"/>
          <w:sz w:val="28"/>
          <w:szCs w:val="26"/>
          <w:highlight w:val="yellow"/>
        </w:rPr>
        <w:t xml:space="preserve">обеспечение медицинских формирований медицинским и специальным имуществом; </w:t>
      </w:r>
    </w:p>
    <w:p w:rsidR="00D7111E" w:rsidRPr="00092222" w:rsidRDefault="00D7111E" w:rsidP="00BE4456">
      <w:pPr>
        <w:pStyle w:val="a7"/>
        <w:numPr>
          <w:ilvl w:val="0"/>
          <w:numId w:val="20"/>
        </w:numPr>
        <w:tabs>
          <w:tab w:val="left" w:pos="1134"/>
        </w:tabs>
        <w:suppressAutoHyphens/>
        <w:spacing w:after="0" w:line="300" w:lineRule="auto"/>
        <w:ind w:left="0" w:firstLine="709"/>
        <w:jc w:val="both"/>
        <w:rPr>
          <w:rFonts w:ascii="Times New Roman" w:eastAsia="Times New Roman" w:hAnsi="Times New Roman" w:cs="Times New Roman"/>
          <w:sz w:val="28"/>
          <w:szCs w:val="26"/>
          <w:highlight w:val="yellow"/>
        </w:rPr>
      </w:pPr>
      <w:r w:rsidRPr="00092222">
        <w:rPr>
          <w:rFonts w:ascii="Times New Roman" w:eastAsia="Times New Roman" w:hAnsi="Times New Roman" w:cs="Times New Roman"/>
          <w:sz w:val="28"/>
          <w:szCs w:val="26"/>
          <w:highlight w:val="yellow"/>
        </w:rPr>
        <w:t>обеспечение антибиотиками и профилактическими препаратами населения, проживающего в местах природно-очаговых инфекций;</w:t>
      </w:r>
    </w:p>
    <w:p w:rsidR="00D7111E" w:rsidRPr="00092222" w:rsidRDefault="00D7111E" w:rsidP="00BE4456">
      <w:pPr>
        <w:pStyle w:val="a7"/>
        <w:numPr>
          <w:ilvl w:val="0"/>
          <w:numId w:val="20"/>
        </w:numPr>
        <w:tabs>
          <w:tab w:val="left" w:pos="1134"/>
        </w:tabs>
        <w:suppressAutoHyphens/>
        <w:spacing w:after="0" w:line="300" w:lineRule="auto"/>
        <w:ind w:left="0" w:firstLine="709"/>
        <w:jc w:val="both"/>
        <w:rPr>
          <w:rFonts w:ascii="Times New Roman" w:eastAsia="Times New Roman" w:hAnsi="Times New Roman" w:cs="Times New Roman"/>
          <w:sz w:val="28"/>
          <w:szCs w:val="26"/>
          <w:highlight w:val="yellow"/>
        </w:rPr>
      </w:pPr>
      <w:r w:rsidRPr="00092222">
        <w:rPr>
          <w:rFonts w:ascii="Times New Roman" w:eastAsia="Times New Roman" w:hAnsi="Times New Roman" w:cs="Times New Roman"/>
          <w:sz w:val="28"/>
          <w:szCs w:val="26"/>
          <w:highlight w:val="yellow"/>
        </w:rPr>
        <w:t xml:space="preserve">создание резерва медицинского имущества на ЧС, определение перечня и объема медицинского имущества; </w:t>
      </w:r>
    </w:p>
    <w:p w:rsidR="00D7111E" w:rsidRPr="00092222" w:rsidRDefault="00D7111E" w:rsidP="00BE4456">
      <w:pPr>
        <w:pStyle w:val="a7"/>
        <w:numPr>
          <w:ilvl w:val="0"/>
          <w:numId w:val="20"/>
        </w:numPr>
        <w:tabs>
          <w:tab w:val="left" w:pos="1134"/>
        </w:tabs>
        <w:suppressAutoHyphens/>
        <w:spacing w:after="0" w:line="300" w:lineRule="auto"/>
        <w:ind w:left="0" w:firstLine="709"/>
        <w:jc w:val="both"/>
        <w:rPr>
          <w:rFonts w:ascii="Times New Roman" w:hAnsi="Times New Roman" w:cs="Times New Roman"/>
          <w:sz w:val="28"/>
          <w:szCs w:val="28"/>
          <w:highlight w:val="yellow"/>
        </w:rPr>
      </w:pPr>
      <w:r w:rsidRPr="00092222">
        <w:rPr>
          <w:rFonts w:ascii="Times New Roman" w:eastAsia="Times New Roman" w:hAnsi="Times New Roman" w:cs="Times New Roman"/>
          <w:sz w:val="28"/>
          <w:szCs w:val="26"/>
          <w:highlight w:val="yellow"/>
        </w:rPr>
        <w:t>создание переходящий неснижаемый запас медикаментов.</w:t>
      </w:r>
    </w:p>
    <w:p w:rsidR="00D7111E" w:rsidRPr="00092222" w:rsidRDefault="00D7111E" w:rsidP="00AC745D">
      <w:pPr>
        <w:tabs>
          <w:tab w:val="left" w:pos="1134"/>
        </w:tabs>
        <w:spacing w:after="0" w:line="300" w:lineRule="auto"/>
        <w:ind w:firstLine="709"/>
        <w:jc w:val="both"/>
        <w:rPr>
          <w:rFonts w:ascii="Times New Roman" w:eastAsia="Times New Roman" w:hAnsi="Times New Roman" w:cs="Times New Roman"/>
          <w:sz w:val="28"/>
          <w:szCs w:val="24"/>
          <w:highlight w:val="yellow"/>
        </w:rPr>
      </w:pPr>
      <w:r w:rsidRPr="00092222">
        <w:rPr>
          <w:rFonts w:ascii="Times New Roman" w:eastAsia="Times New Roman" w:hAnsi="Times New Roman" w:cs="Times New Roman"/>
          <w:sz w:val="28"/>
          <w:szCs w:val="24"/>
          <w:highlight w:val="yellow"/>
        </w:rPr>
        <w:t>Перечень превентивных мероприятий, направленных на недопущение инфекционной заболеваемости людей:</w:t>
      </w:r>
    </w:p>
    <w:p w:rsidR="00D7111E" w:rsidRPr="00092222" w:rsidRDefault="00D7111E" w:rsidP="00BE4456">
      <w:pPr>
        <w:pStyle w:val="a7"/>
        <w:numPr>
          <w:ilvl w:val="0"/>
          <w:numId w:val="22"/>
        </w:numPr>
        <w:tabs>
          <w:tab w:val="left" w:pos="1134"/>
        </w:tabs>
        <w:suppressAutoHyphens/>
        <w:spacing w:after="0" w:line="300" w:lineRule="auto"/>
        <w:ind w:left="0" w:firstLine="709"/>
        <w:jc w:val="both"/>
        <w:rPr>
          <w:rFonts w:ascii="Times New Roman" w:eastAsia="Times New Roman" w:hAnsi="Times New Roman" w:cs="Times New Roman"/>
          <w:sz w:val="28"/>
          <w:szCs w:val="24"/>
          <w:highlight w:val="yellow"/>
        </w:rPr>
      </w:pPr>
      <w:r w:rsidRPr="00092222">
        <w:rPr>
          <w:rFonts w:ascii="Times New Roman" w:eastAsia="Times New Roman" w:hAnsi="Times New Roman" w:cs="Times New Roman"/>
          <w:sz w:val="28"/>
          <w:szCs w:val="24"/>
          <w:highlight w:val="yellow"/>
        </w:rPr>
        <w:t xml:space="preserve">мероприятия, направленные на раннее выявление и изоляцию заболевших (госпитализация, врачебные осмотры контактных лиц, лабораторное обследование контактных (бактериологическое, серологическое),   медицинское наблюдение за </w:t>
      </w:r>
      <w:proofErr w:type="gramStart"/>
      <w:r w:rsidRPr="00092222">
        <w:rPr>
          <w:rFonts w:ascii="Times New Roman" w:eastAsia="Times New Roman" w:hAnsi="Times New Roman" w:cs="Times New Roman"/>
          <w:sz w:val="28"/>
          <w:szCs w:val="24"/>
          <w:highlight w:val="yellow"/>
        </w:rPr>
        <w:t>контактными</w:t>
      </w:r>
      <w:proofErr w:type="gramEnd"/>
      <w:r w:rsidRPr="00092222">
        <w:rPr>
          <w:rFonts w:ascii="Times New Roman" w:eastAsia="Times New Roman" w:hAnsi="Times New Roman" w:cs="Times New Roman"/>
          <w:sz w:val="28"/>
          <w:szCs w:val="24"/>
          <w:highlight w:val="yellow"/>
        </w:rPr>
        <w:t xml:space="preserve"> и др.);</w:t>
      </w:r>
    </w:p>
    <w:p w:rsidR="00D7111E" w:rsidRPr="00092222" w:rsidRDefault="00D7111E" w:rsidP="00BE4456">
      <w:pPr>
        <w:pStyle w:val="a7"/>
        <w:numPr>
          <w:ilvl w:val="0"/>
          <w:numId w:val="22"/>
        </w:numPr>
        <w:tabs>
          <w:tab w:val="left" w:pos="1134"/>
        </w:tabs>
        <w:suppressAutoHyphens/>
        <w:spacing w:after="0" w:line="300" w:lineRule="auto"/>
        <w:ind w:left="0" w:firstLine="709"/>
        <w:jc w:val="both"/>
        <w:rPr>
          <w:rFonts w:ascii="Times New Roman" w:eastAsia="Times New Roman" w:hAnsi="Times New Roman" w:cs="Times New Roman"/>
          <w:sz w:val="28"/>
          <w:szCs w:val="24"/>
          <w:highlight w:val="yellow"/>
        </w:rPr>
      </w:pPr>
      <w:r w:rsidRPr="00092222">
        <w:rPr>
          <w:rFonts w:ascii="Times New Roman" w:eastAsia="Times New Roman" w:hAnsi="Times New Roman" w:cs="Times New Roman"/>
          <w:sz w:val="28"/>
          <w:szCs w:val="24"/>
          <w:highlight w:val="yellow"/>
        </w:rPr>
        <w:t xml:space="preserve"> мероприятия, направленные на выявление и пресечение путей и факторов передачи инфекции (мероприятия по контролю на различных объектах, лабораторное исследование воды, пищевых продуктов, дезинфекция и т.д.); </w:t>
      </w:r>
    </w:p>
    <w:p w:rsidR="00D7111E" w:rsidRPr="00092222" w:rsidRDefault="00D7111E" w:rsidP="00BE4456">
      <w:pPr>
        <w:pStyle w:val="a7"/>
        <w:numPr>
          <w:ilvl w:val="0"/>
          <w:numId w:val="22"/>
        </w:numPr>
        <w:tabs>
          <w:tab w:val="left" w:pos="1134"/>
        </w:tabs>
        <w:suppressAutoHyphens/>
        <w:spacing w:after="0" w:line="300" w:lineRule="auto"/>
        <w:ind w:left="0" w:firstLine="709"/>
        <w:jc w:val="both"/>
        <w:rPr>
          <w:rFonts w:ascii="Times New Roman" w:eastAsia="Times New Roman" w:hAnsi="Times New Roman" w:cs="Times New Roman"/>
          <w:sz w:val="28"/>
          <w:szCs w:val="24"/>
          <w:highlight w:val="yellow"/>
        </w:rPr>
      </w:pPr>
      <w:r w:rsidRPr="00092222">
        <w:rPr>
          <w:rFonts w:ascii="Times New Roman" w:eastAsia="Times New Roman" w:hAnsi="Times New Roman" w:cs="Times New Roman"/>
          <w:sz w:val="28"/>
          <w:szCs w:val="24"/>
          <w:highlight w:val="yellow"/>
        </w:rPr>
        <w:t xml:space="preserve"> мероприятия, направленные на гигиеническое обучение и повышение информированности населения (статьи, пресс-конференции, памятки, пресс-релизы и др.);</w:t>
      </w:r>
    </w:p>
    <w:p w:rsidR="00D7111E" w:rsidRPr="00092222" w:rsidRDefault="00D7111E" w:rsidP="00BE4456">
      <w:pPr>
        <w:pStyle w:val="a7"/>
        <w:numPr>
          <w:ilvl w:val="0"/>
          <w:numId w:val="22"/>
        </w:numPr>
        <w:tabs>
          <w:tab w:val="left" w:pos="1134"/>
        </w:tabs>
        <w:suppressAutoHyphens/>
        <w:spacing w:after="0" w:line="300" w:lineRule="auto"/>
        <w:ind w:left="0" w:firstLine="709"/>
        <w:jc w:val="both"/>
        <w:rPr>
          <w:rFonts w:ascii="Times New Roman" w:eastAsia="Times New Roman" w:hAnsi="Times New Roman" w:cs="Times New Roman"/>
          <w:sz w:val="28"/>
          <w:szCs w:val="24"/>
          <w:highlight w:val="yellow"/>
        </w:rPr>
      </w:pPr>
      <w:r w:rsidRPr="00092222">
        <w:rPr>
          <w:rFonts w:ascii="Times New Roman" w:eastAsia="Times New Roman" w:hAnsi="Times New Roman" w:cs="Times New Roman"/>
          <w:sz w:val="28"/>
          <w:szCs w:val="24"/>
          <w:highlight w:val="yellow"/>
        </w:rPr>
        <w:t xml:space="preserve">  обеспечение медицинских формирований медицинским и специальным имуществом; </w:t>
      </w:r>
    </w:p>
    <w:p w:rsidR="00D7111E" w:rsidRPr="00092222" w:rsidRDefault="00D7111E" w:rsidP="00BE4456">
      <w:pPr>
        <w:pStyle w:val="a7"/>
        <w:numPr>
          <w:ilvl w:val="0"/>
          <w:numId w:val="22"/>
        </w:numPr>
        <w:tabs>
          <w:tab w:val="left" w:pos="1134"/>
        </w:tabs>
        <w:suppressAutoHyphens/>
        <w:spacing w:after="0" w:line="300" w:lineRule="auto"/>
        <w:ind w:left="0" w:firstLine="709"/>
        <w:jc w:val="both"/>
        <w:rPr>
          <w:rFonts w:ascii="Times New Roman" w:eastAsia="Times New Roman" w:hAnsi="Times New Roman" w:cs="Times New Roman"/>
          <w:sz w:val="28"/>
          <w:szCs w:val="24"/>
          <w:highlight w:val="yellow"/>
        </w:rPr>
      </w:pPr>
      <w:r w:rsidRPr="00092222">
        <w:rPr>
          <w:rFonts w:ascii="Times New Roman" w:eastAsia="Times New Roman" w:hAnsi="Times New Roman" w:cs="Times New Roman"/>
          <w:sz w:val="28"/>
          <w:szCs w:val="24"/>
          <w:highlight w:val="yellow"/>
        </w:rPr>
        <w:lastRenderedPageBreak/>
        <w:t xml:space="preserve"> обеспечение антибиотиками и профилактическими препаратами населения, проживающего в местах природно-очаговых инфекций;</w:t>
      </w:r>
    </w:p>
    <w:p w:rsidR="00D7111E" w:rsidRPr="00092222" w:rsidRDefault="00D7111E" w:rsidP="00BE4456">
      <w:pPr>
        <w:pStyle w:val="a7"/>
        <w:numPr>
          <w:ilvl w:val="0"/>
          <w:numId w:val="22"/>
        </w:numPr>
        <w:tabs>
          <w:tab w:val="left" w:pos="1134"/>
        </w:tabs>
        <w:suppressAutoHyphens/>
        <w:spacing w:after="0" w:line="300" w:lineRule="auto"/>
        <w:ind w:left="0" w:firstLine="709"/>
        <w:jc w:val="both"/>
        <w:rPr>
          <w:rFonts w:ascii="Times New Roman" w:eastAsia="Times New Roman" w:hAnsi="Times New Roman" w:cs="Times New Roman"/>
          <w:sz w:val="28"/>
          <w:szCs w:val="24"/>
          <w:highlight w:val="yellow"/>
        </w:rPr>
      </w:pPr>
      <w:r w:rsidRPr="00092222">
        <w:rPr>
          <w:rFonts w:ascii="Times New Roman" w:eastAsia="Times New Roman" w:hAnsi="Times New Roman" w:cs="Times New Roman"/>
          <w:sz w:val="28"/>
          <w:szCs w:val="24"/>
          <w:highlight w:val="yellow"/>
        </w:rPr>
        <w:t xml:space="preserve"> создание резерва медицинского имущества на ЧС, определение перечня и объема медицинского имущества; </w:t>
      </w:r>
    </w:p>
    <w:p w:rsidR="00D7111E" w:rsidRPr="00092222" w:rsidRDefault="00D7111E" w:rsidP="00BE4456">
      <w:pPr>
        <w:pStyle w:val="a7"/>
        <w:numPr>
          <w:ilvl w:val="0"/>
          <w:numId w:val="22"/>
        </w:numPr>
        <w:tabs>
          <w:tab w:val="left" w:pos="1134"/>
        </w:tabs>
        <w:suppressAutoHyphens/>
        <w:spacing w:after="0" w:line="300" w:lineRule="auto"/>
        <w:ind w:left="0" w:firstLine="709"/>
        <w:jc w:val="both"/>
        <w:rPr>
          <w:rFonts w:ascii="Times New Roman" w:eastAsia="Times New Roman" w:hAnsi="Times New Roman" w:cs="Times New Roman"/>
          <w:sz w:val="28"/>
          <w:szCs w:val="24"/>
          <w:highlight w:val="yellow"/>
        </w:rPr>
      </w:pPr>
      <w:r w:rsidRPr="00092222">
        <w:rPr>
          <w:rFonts w:ascii="Times New Roman" w:eastAsia="Times New Roman" w:hAnsi="Times New Roman" w:cs="Times New Roman"/>
          <w:sz w:val="28"/>
          <w:szCs w:val="24"/>
          <w:highlight w:val="yellow"/>
        </w:rPr>
        <w:t xml:space="preserve"> создание переходящий неснижаемый запас медикаментов.</w:t>
      </w:r>
    </w:p>
    <w:p w:rsidR="00D7111E" w:rsidRPr="00092222" w:rsidRDefault="00D7111E" w:rsidP="00AC745D">
      <w:pPr>
        <w:tabs>
          <w:tab w:val="left" w:pos="1134"/>
        </w:tabs>
        <w:suppressAutoHyphens/>
        <w:spacing w:after="0" w:line="300" w:lineRule="auto"/>
        <w:ind w:firstLine="709"/>
        <w:jc w:val="both"/>
        <w:rPr>
          <w:rFonts w:ascii="Times New Roman" w:eastAsia="Times New Roman" w:hAnsi="Times New Roman" w:cs="Times New Roman"/>
          <w:sz w:val="28"/>
          <w:szCs w:val="24"/>
          <w:highlight w:val="yellow"/>
          <w:lang w:eastAsia="ar-SA"/>
        </w:rPr>
      </w:pPr>
      <w:r w:rsidRPr="00092222">
        <w:rPr>
          <w:rFonts w:ascii="Times New Roman" w:eastAsia="Times New Roman" w:hAnsi="Times New Roman" w:cs="Times New Roman"/>
          <w:sz w:val="28"/>
          <w:szCs w:val="24"/>
          <w:highlight w:val="yellow"/>
          <w:lang w:eastAsia="ar-SA"/>
        </w:rPr>
        <w:t>Перечень превентивных мероприятий направленных на недопущение заболеваемости с/</w:t>
      </w:r>
      <w:proofErr w:type="spellStart"/>
      <w:r w:rsidRPr="00092222">
        <w:rPr>
          <w:rFonts w:ascii="Times New Roman" w:eastAsia="Times New Roman" w:hAnsi="Times New Roman" w:cs="Times New Roman"/>
          <w:sz w:val="28"/>
          <w:szCs w:val="24"/>
          <w:highlight w:val="yellow"/>
          <w:lang w:eastAsia="ar-SA"/>
        </w:rPr>
        <w:t>х</w:t>
      </w:r>
      <w:proofErr w:type="spellEnd"/>
      <w:r w:rsidRPr="00092222">
        <w:rPr>
          <w:rFonts w:ascii="Times New Roman" w:eastAsia="Times New Roman" w:hAnsi="Times New Roman" w:cs="Times New Roman"/>
          <w:sz w:val="28"/>
          <w:szCs w:val="24"/>
          <w:highlight w:val="yellow"/>
          <w:lang w:eastAsia="ar-SA"/>
        </w:rPr>
        <w:t xml:space="preserve"> животных:</w:t>
      </w:r>
    </w:p>
    <w:p w:rsidR="00D7111E" w:rsidRPr="00092222" w:rsidRDefault="00D7111E" w:rsidP="00BE4456">
      <w:pPr>
        <w:pStyle w:val="a7"/>
        <w:numPr>
          <w:ilvl w:val="0"/>
          <w:numId w:val="22"/>
        </w:numPr>
        <w:tabs>
          <w:tab w:val="left" w:pos="1134"/>
        </w:tabs>
        <w:suppressAutoHyphens/>
        <w:spacing w:after="0" w:line="300" w:lineRule="auto"/>
        <w:ind w:left="0" w:firstLine="709"/>
        <w:jc w:val="both"/>
        <w:rPr>
          <w:rFonts w:ascii="Times New Roman" w:eastAsia="Times New Roman" w:hAnsi="Times New Roman" w:cs="Times New Roman"/>
          <w:sz w:val="28"/>
          <w:szCs w:val="24"/>
          <w:highlight w:val="yellow"/>
        </w:rPr>
      </w:pPr>
      <w:r w:rsidRPr="00092222">
        <w:rPr>
          <w:rFonts w:ascii="Times New Roman" w:eastAsia="Times New Roman" w:hAnsi="Times New Roman" w:cs="Times New Roman"/>
          <w:sz w:val="28"/>
          <w:szCs w:val="24"/>
          <w:highlight w:val="yellow"/>
        </w:rPr>
        <w:t>обеспечение работы птицеводческих, свиноводческих хозяй</w:t>
      </w:r>
      <w:proofErr w:type="gramStart"/>
      <w:r w:rsidRPr="00092222">
        <w:rPr>
          <w:rFonts w:ascii="Times New Roman" w:eastAsia="Times New Roman" w:hAnsi="Times New Roman" w:cs="Times New Roman"/>
          <w:sz w:val="28"/>
          <w:szCs w:val="24"/>
          <w:highlight w:val="yellow"/>
        </w:rPr>
        <w:t>ств вс</w:t>
      </w:r>
      <w:proofErr w:type="gramEnd"/>
      <w:r w:rsidRPr="00092222">
        <w:rPr>
          <w:rFonts w:ascii="Times New Roman" w:eastAsia="Times New Roman" w:hAnsi="Times New Roman" w:cs="Times New Roman"/>
          <w:sz w:val="28"/>
          <w:szCs w:val="24"/>
          <w:highlight w:val="yellow"/>
        </w:rPr>
        <w:t>ех форм собственности по режиму предприятий закрытого типа;</w:t>
      </w:r>
    </w:p>
    <w:p w:rsidR="00D7111E" w:rsidRPr="00092222" w:rsidRDefault="00D7111E" w:rsidP="00BE4456">
      <w:pPr>
        <w:pStyle w:val="a7"/>
        <w:numPr>
          <w:ilvl w:val="0"/>
          <w:numId w:val="22"/>
        </w:numPr>
        <w:tabs>
          <w:tab w:val="left" w:pos="1134"/>
        </w:tabs>
        <w:suppressAutoHyphens/>
        <w:spacing w:after="0" w:line="300" w:lineRule="auto"/>
        <w:ind w:left="0" w:firstLine="709"/>
        <w:jc w:val="both"/>
        <w:rPr>
          <w:rFonts w:ascii="Times New Roman" w:eastAsia="Times New Roman" w:hAnsi="Times New Roman" w:cs="Times New Roman"/>
          <w:sz w:val="28"/>
          <w:szCs w:val="24"/>
          <w:highlight w:val="yellow"/>
        </w:rPr>
      </w:pPr>
      <w:r w:rsidRPr="00092222">
        <w:rPr>
          <w:rFonts w:ascii="Times New Roman" w:eastAsia="Times New Roman" w:hAnsi="Times New Roman" w:cs="Times New Roman"/>
          <w:sz w:val="28"/>
          <w:szCs w:val="24"/>
          <w:highlight w:val="yellow"/>
        </w:rPr>
        <w:t xml:space="preserve">проведение </w:t>
      </w:r>
      <w:proofErr w:type="spellStart"/>
      <w:r w:rsidRPr="00092222">
        <w:rPr>
          <w:rFonts w:ascii="Times New Roman" w:eastAsia="Times New Roman" w:hAnsi="Times New Roman" w:cs="Times New Roman"/>
          <w:sz w:val="28"/>
          <w:szCs w:val="24"/>
          <w:highlight w:val="yellow"/>
        </w:rPr>
        <w:t>инсектоакарицидных</w:t>
      </w:r>
      <w:proofErr w:type="spellEnd"/>
      <w:r w:rsidRPr="00092222">
        <w:rPr>
          <w:rFonts w:ascii="Times New Roman" w:eastAsia="Times New Roman" w:hAnsi="Times New Roman" w:cs="Times New Roman"/>
          <w:sz w:val="28"/>
          <w:szCs w:val="24"/>
          <w:highlight w:val="yellow"/>
        </w:rPr>
        <w:t xml:space="preserve"> обработок свиней и помещений, для их содержания; </w:t>
      </w:r>
    </w:p>
    <w:p w:rsidR="00D7111E" w:rsidRPr="00092222" w:rsidRDefault="00D7111E" w:rsidP="00BE4456">
      <w:pPr>
        <w:pStyle w:val="a7"/>
        <w:numPr>
          <w:ilvl w:val="0"/>
          <w:numId w:val="22"/>
        </w:numPr>
        <w:tabs>
          <w:tab w:val="left" w:pos="1134"/>
        </w:tabs>
        <w:suppressAutoHyphens/>
        <w:spacing w:after="0" w:line="300" w:lineRule="auto"/>
        <w:ind w:left="0" w:firstLine="709"/>
        <w:jc w:val="both"/>
        <w:rPr>
          <w:rFonts w:ascii="Times New Roman" w:eastAsia="Times New Roman" w:hAnsi="Times New Roman" w:cs="Times New Roman"/>
          <w:sz w:val="28"/>
          <w:szCs w:val="24"/>
          <w:highlight w:val="yellow"/>
        </w:rPr>
      </w:pPr>
      <w:r w:rsidRPr="00092222">
        <w:rPr>
          <w:rFonts w:ascii="Times New Roman" w:eastAsia="Times New Roman" w:hAnsi="Times New Roman" w:cs="Times New Roman"/>
          <w:sz w:val="28"/>
          <w:szCs w:val="24"/>
          <w:highlight w:val="yellow"/>
        </w:rPr>
        <w:t>осуществление контроля с целью недопущения ввоза животноводческой продукции и всех видов животных, в том числе свиней из регионов, в которых зарегистрированы вспышки гриппа птиц, АЧС;</w:t>
      </w:r>
    </w:p>
    <w:p w:rsidR="00D7111E" w:rsidRPr="00092222" w:rsidRDefault="00D7111E" w:rsidP="00BE4456">
      <w:pPr>
        <w:pStyle w:val="a7"/>
        <w:numPr>
          <w:ilvl w:val="0"/>
          <w:numId w:val="22"/>
        </w:numPr>
        <w:tabs>
          <w:tab w:val="left" w:pos="1134"/>
        </w:tabs>
        <w:suppressAutoHyphens/>
        <w:spacing w:after="0" w:line="300" w:lineRule="auto"/>
        <w:ind w:left="0" w:firstLine="709"/>
        <w:jc w:val="both"/>
        <w:rPr>
          <w:rFonts w:ascii="Times New Roman" w:eastAsia="Times New Roman" w:hAnsi="Times New Roman" w:cs="Times New Roman"/>
          <w:sz w:val="28"/>
          <w:szCs w:val="24"/>
          <w:highlight w:val="yellow"/>
        </w:rPr>
      </w:pPr>
      <w:r w:rsidRPr="00092222">
        <w:rPr>
          <w:rFonts w:ascii="Times New Roman" w:eastAsia="Times New Roman" w:hAnsi="Times New Roman" w:cs="Times New Roman"/>
          <w:sz w:val="28"/>
          <w:szCs w:val="24"/>
          <w:highlight w:val="yellow"/>
        </w:rPr>
        <w:t>проведение проверок по соблюдению ветеринарно-санитарных правил в свиноводческих хозяйствах и предприятиях занятых заготовкой, переработкой, хранением и реализацией животноводческой продукции подконтрольной государственному ветеринарному надзору;</w:t>
      </w:r>
    </w:p>
    <w:p w:rsidR="00D7111E" w:rsidRPr="00092222" w:rsidRDefault="00D7111E" w:rsidP="00BE4456">
      <w:pPr>
        <w:pStyle w:val="a7"/>
        <w:numPr>
          <w:ilvl w:val="0"/>
          <w:numId w:val="22"/>
        </w:numPr>
        <w:tabs>
          <w:tab w:val="left" w:pos="1134"/>
        </w:tabs>
        <w:suppressAutoHyphens/>
        <w:spacing w:after="0" w:line="300" w:lineRule="auto"/>
        <w:ind w:left="0" w:firstLine="709"/>
        <w:jc w:val="both"/>
        <w:rPr>
          <w:rFonts w:ascii="Times New Roman" w:eastAsia="Times New Roman" w:hAnsi="Times New Roman" w:cs="Times New Roman"/>
          <w:sz w:val="28"/>
          <w:szCs w:val="24"/>
          <w:highlight w:val="yellow"/>
        </w:rPr>
      </w:pPr>
      <w:r w:rsidRPr="00092222">
        <w:rPr>
          <w:rFonts w:ascii="Times New Roman" w:eastAsia="Times New Roman" w:hAnsi="Times New Roman" w:cs="Times New Roman"/>
          <w:sz w:val="28"/>
          <w:szCs w:val="24"/>
          <w:highlight w:val="yellow"/>
        </w:rPr>
        <w:t>проведение мониторинговых исследований по своевременному выявлению гриппа птиц, африканской чумы свиней;</w:t>
      </w:r>
    </w:p>
    <w:p w:rsidR="00D7111E" w:rsidRPr="00092222" w:rsidRDefault="00D7111E" w:rsidP="00BE4456">
      <w:pPr>
        <w:pStyle w:val="a7"/>
        <w:numPr>
          <w:ilvl w:val="0"/>
          <w:numId w:val="22"/>
        </w:numPr>
        <w:tabs>
          <w:tab w:val="left" w:pos="1134"/>
        </w:tabs>
        <w:suppressAutoHyphens/>
        <w:spacing w:after="0" w:line="300" w:lineRule="auto"/>
        <w:ind w:left="0" w:firstLine="709"/>
        <w:jc w:val="both"/>
        <w:rPr>
          <w:rFonts w:ascii="Times New Roman" w:eastAsia="Times New Roman" w:hAnsi="Times New Roman" w:cs="Times New Roman"/>
          <w:sz w:val="28"/>
          <w:szCs w:val="24"/>
          <w:highlight w:val="yellow"/>
        </w:rPr>
      </w:pPr>
      <w:r w:rsidRPr="00092222">
        <w:rPr>
          <w:rFonts w:ascii="Times New Roman" w:eastAsia="Times New Roman" w:hAnsi="Times New Roman" w:cs="Times New Roman"/>
          <w:sz w:val="28"/>
          <w:szCs w:val="24"/>
          <w:highlight w:val="yellow"/>
        </w:rPr>
        <w:t>обеспечение своевременного сбора и вывоза бытовых отходов, не допуская переполнения мусорных контейнеров;</w:t>
      </w:r>
    </w:p>
    <w:p w:rsidR="00D7111E" w:rsidRPr="00092222" w:rsidRDefault="00D7111E" w:rsidP="00BE4456">
      <w:pPr>
        <w:pStyle w:val="a7"/>
        <w:numPr>
          <w:ilvl w:val="0"/>
          <w:numId w:val="22"/>
        </w:numPr>
        <w:tabs>
          <w:tab w:val="left" w:pos="1134"/>
        </w:tabs>
        <w:suppressAutoHyphens/>
        <w:spacing w:after="0" w:line="300" w:lineRule="auto"/>
        <w:ind w:left="0" w:firstLine="709"/>
        <w:jc w:val="both"/>
        <w:rPr>
          <w:rFonts w:ascii="Times New Roman" w:eastAsia="Times New Roman" w:hAnsi="Times New Roman" w:cs="Times New Roman"/>
          <w:sz w:val="28"/>
          <w:szCs w:val="24"/>
          <w:highlight w:val="yellow"/>
        </w:rPr>
      </w:pPr>
      <w:r w:rsidRPr="00092222">
        <w:rPr>
          <w:rFonts w:ascii="Times New Roman" w:eastAsia="Times New Roman" w:hAnsi="Times New Roman" w:cs="Times New Roman"/>
          <w:sz w:val="28"/>
          <w:szCs w:val="24"/>
          <w:highlight w:val="yellow"/>
        </w:rPr>
        <w:t>проведение разъяснительной работы через средства массовой информации среди населения по вопросам профилактики гриппа птиц, африканской чумы свиней.</w:t>
      </w:r>
    </w:p>
    <w:p w:rsidR="00D7111E" w:rsidRPr="00590FD2" w:rsidRDefault="00D7111E" w:rsidP="008B6FE0">
      <w:pPr>
        <w:pStyle w:val="af8"/>
        <w:numPr>
          <w:ilvl w:val="1"/>
          <w:numId w:val="53"/>
        </w:numPr>
        <w:tabs>
          <w:tab w:val="left" w:pos="0"/>
          <w:tab w:val="left" w:pos="1276"/>
        </w:tabs>
        <w:spacing w:after="0" w:line="300" w:lineRule="auto"/>
        <w:ind w:left="0" w:firstLine="709"/>
        <w:outlineLvl w:val="1"/>
        <w:rPr>
          <w:bCs/>
        </w:rPr>
      </w:pPr>
      <w:bookmarkStart w:id="250" w:name="_Toc298489050"/>
      <w:bookmarkStart w:id="251" w:name="_Toc99539858"/>
      <w:bookmarkStart w:id="252" w:name="_Toc137907454"/>
      <w:r w:rsidRPr="00590FD2">
        <w:rPr>
          <w:bCs/>
        </w:rPr>
        <w:t>Общие мероприятия и рекомендации по снижению риска на территории</w:t>
      </w:r>
      <w:bookmarkEnd w:id="250"/>
      <w:bookmarkEnd w:id="251"/>
      <w:bookmarkEnd w:id="252"/>
    </w:p>
    <w:p w:rsidR="00D7111E" w:rsidRPr="00092222" w:rsidRDefault="00D7111E" w:rsidP="00BE4456">
      <w:pPr>
        <w:numPr>
          <w:ilvl w:val="0"/>
          <w:numId w:val="21"/>
        </w:numPr>
        <w:tabs>
          <w:tab w:val="clear" w:pos="720"/>
          <w:tab w:val="left" w:pos="1134"/>
        </w:tabs>
        <w:spacing w:after="0" w:line="300" w:lineRule="auto"/>
        <w:ind w:left="0" w:firstLine="709"/>
        <w:jc w:val="both"/>
        <w:rPr>
          <w:rFonts w:ascii="Times New Roman" w:hAnsi="Times New Roman" w:cs="Times New Roman"/>
          <w:sz w:val="28"/>
          <w:szCs w:val="28"/>
          <w:highlight w:val="yellow"/>
        </w:rPr>
      </w:pPr>
      <w:r w:rsidRPr="00092222">
        <w:rPr>
          <w:rFonts w:ascii="Times New Roman" w:hAnsi="Times New Roman" w:cs="Times New Roman"/>
          <w:sz w:val="28"/>
          <w:szCs w:val="28"/>
          <w:highlight w:val="yellow"/>
        </w:rPr>
        <w:t>Разработки распорядительных и организационных документов, правовых и экономических мер по вопросам предупреждения чрезвычайных ситуаций;</w:t>
      </w:r>
    </w:p>
    <w:p w:rsidR="00D7111E" w:rsidRPr="00092222" w:rsidRDefault="00D7111E" w:rsidP="00BE4456">
      <w:pPr>
        <w:numPr>
          <w:ilvl w:val="0"/>
          <w:numId w:val="21"/>
        </w:numPr>
        <w:tabs>
          <w:tab w:val="clear" w:pos="720"/>
          <w:tab w:val="left" w:pos="1134"/>
        </w:tabs>
        <w:spacing w:after="0" w:line="300" w:lineRule="auto"/>
        <w:ind w:left="0" w:firstLine="709"/>
        <w:jc w:val="both"/>
        <w:rPr>
          <w:rFonts w:ascii="Times New Roman" w:hAnsi="Times New Roman" w:cs="Times New Roman"/>
          <w:sz w:val="28"/>
          <w:szCs w:val="28"/>
          <w:highlight w:val="yellow"/>
        </w:rPr>
      </w:pPr>
      <w:r w:rsidRPr="00092222">
        <w:rPr>
          <w:rFonts w:ascii="Times New Roman" w:hAnsi="Times New Roman" w:cs="Times New Roman"/>
          <w:sz w:val="28"/>
          <w:szCs w:val="28"/>
          <w:highlight w:val="yellow"/>
        </w:rPr>
        <w:t>Прогнозирование ЧС техногенного характера, определение и периодическое уточнение показателей риска, зонирование территории города в зависимости от опасности возникновения ЧС;</w:t>
      </w:r>
    </w:p>
    <w:p w:rsidR="00D7111E" w:rsidRPr="00092222" w:rsidRDefault="00D7111E" w:rsidP="00BE4456">
      <w:pPr>
        <w:numPr>
          <w:ilvl w:val="0"/>
          <w:numId w:val="21"/>
        </w:numPr>
        <w:tabs>
          <w:tab w:val="clear" w:pos="720"/>
          <w:tab w:val="left" w:pos="1134"/>
        </w:tabs>
        <w:spacing w:after="0" w:line="300" w:lineRule="auto"/>
        <w:ind w:left="0" w:firstLine="709"/>
        <w:jc w:val="both"/>
        <w:rPr>
          <w:rFonts w:ascii="Times New Roman" w:hAnsi="Times New Roman" w:cs="Times New Roman"/>
          <w:sz w:val="28"/>
          <w:szCs w:val="28"/>
          <w:highlight w:val="yellow"/>
        </w:rPr>
      </w:pPr>
      <w:r w:rsidRPr="00092222">
        <w:rPr>
          <w:rFonts w:ascii="Times New Roman" w:hAnsi="Times New Roman" w:cs="Times New Roman"/>
          <w:sz w:val="28"/>
          <w:szCs w:val="28"/>
          <w:highlight w:val="yellow"/>
        </w:rPr>
        <w:t>Ведение учета потенциально-опасных объектов;</w:t>
      </w:r>
    </w:p>
    <w:p w:rsidR="00D7111E" w:rsidRPr="00092222" w:rsidRDefault="00D7111E" w:rsidP="00BE4456">
      <w:pPr>
        <w:numPr>
          <w:ilvl w:val="0"/>
          <w:numId w:val="21"/>
        </w:numPr>
        <w:tabs>
          <w:tab w:val="clear" w:pos="720"/>
          <w:tab w:val="left" w:pos="1134"/>
        </w:tabs>
        <w:spacing w:after="0" w:line="300" w:lineRule="auto"/>
        <w:ind w:left="0" w:firstLine="709"/>
        <w:jc w:val="both"/>
        <w:rPr>
          <w:rFonts w:ascii="Times New Roman" w:hAnsi="Times New Roman" w:cs="Times New Roman"/>
          <w:sz w:val="28"/>
          <w:szCs w:val="28"/>
          <w:highlight w:val="yellow"/>
        </w:rPr>
      </w:pPr>
      <w:r w:rsidRPr="00092222">
        <w:rPr>
          <w:rFonts w:ascii="Times New Roman" w:hAnsi="Times New Roman" w:cs="Times New Roman"/>
          <w:sz w:val="28"/>
          <w:szCs w:val="28"/>
          <w:highlight w:val="yellow"/>
        </w:rPr>
        <w:t>Периодическое обновление паспорта безопасности;</w:t>
      </w:r>
    </w:p>
    <w:p w:rsidR="00D7111E" w:rsidRPr="00092222" w:rsidRDefault="00D7111E" w:rsidP="00BE4456">
      <w:pPr>
        <w:numPr>
          <w:ilvl w:val="0"/>
          <w:numId w:val="21"/>
        </w:numPr>
        <w:tabs>
          <w:tab w:val="clear" w:pos="720"/>
          <w:tab w:val="left" w:pos="1134"/>
        </w:tabs>
        <w:spacing w:after="0" w:line="300" w:lineRule="auto"/>
        <w:ind w:left="0" w:firstLine="709"/>
        <w:jc w:val="both"/>
        <w:rPr>
          <w:rFonts w:ascii="Times New Roman" w:hAnsi="Times New Roman" w:cs="Times New Roman"/>
          <w:sz w:val="28"/>
          <w:szCs w:val="28"/>
          <w:highlight w:val="yellow"/>
        </w:rPr>
      </w:pPr>
      <w:r w:rsidRPr="00092222">
        <w:rPr>
          <w:rFonts w:ascii="Times New Roman" w:hAnsi="Times New Roman" w:cs="Times New Roman"/>
          <w:sz w:val="28"/>
          <w:szCs w:val="28"/>
          <w:highlight w:val="yellow"/>
        </w:rPr>
        <w:t>Осуществление целевых программ по предупреждению чрезвычайных ситуаций;</w:t>
      </w:r>
    </w:p>
    <w:p w:rsidR="00D7111E" w:rsidRPr="00092222" w:rsidRDefault="00D7111E" w:rsidP="00BE4456">
      <w:pPr>
        <w:numPr>
          <w:ilvl w:val="0"/>
          <w:numId w:val="21"/>
        </w:numPr>
        <w:tabs>
          <w:tab w:val="clear" w:pos="720"/>
          <w:tab w:val="left" w:pos="1134"/>
        </w:tabs>
        <w:spacing w:after="0" w:line="300" w:lineRule="auto"/>
        <w:ind w:left="0" w:firstLine="709"/>
        <w:jc w:val="both"/>
        <w:rPr>
          <w:rFonts w:ascii="Times New Roman" w:hAnsi="Times New Roman" w:cs="Times New Roman"/>
          <w:sz w:val="28"/>
          <w:szCs w:val="28"/>
          <w:highlight w:val="yellow"/>
        </w:rPr>
      </w:pPr>
      <w:r w:rsidRPr="00092222">
        <w:rPr>
          <w:rFonts w:ascii="Times New Roman" w:hAnsi="Times New Roman" w:cs="Times New Roman"/>
          <w:sz w:val="28"/>
          <w:szCs w:val="28"/>
          <w:highlight w:val="yellow"/>
        </w:rPr>
        <w:lastRenderedPageBreak/>
        <w:t xml:space="preserve">Согласование заданий на подготовку </w:t>
      </w:r>
      <w:proofErr w:type="gramStart"/>
      <w:r w:rsidRPr="00092222">
        <w:rPr>
          <w:rFonts w:ascii="Times New Roman" w:hAnsi="Times New Roman" w:cs="Times New Roman"/>
          <w:sz w:val="28"/>
          <w:szCs w:val="28"/>
          <w:highlight w:val="yellow"/>
        </w:rPr>
        <w:t>градостроительной</w:t>
      </w:r>
      <w:proofErr w:type="gramEnd"/>
      <w:r w:rsidRPr="00092222">
        <w:rPr>
          <w:rFonts w:ascii="Times New Roman" w:hAnsi="Times New Roman" w:cs="Times New Roman"/>
          <w:sz w:val="28"/>
          <w:szCs w:val="28"/>
          <w:highlight w:val="yellow"/>
        </w:rPr>
        <w:t>. Проектно-сметной документации, согласование мест размещения объектов строительства;</w:t>
      </w:r>
    </w:p>
    <w:p w:rsidR="00D7111E" w:rsidRPr="00092222" w:rsidRDefault="00D7111E" w:rsidP="00BE4456">
      <w:pPr>
        <w:numPr>
          <w:ilvl w:val="0"/>
          <w:numId w:val="21"/>
        </w:numPr>
        <w:tabs>
          <w:tab w:val="clear" w:pos="720"/>
          <w:tab w:val="left" w:pos="1134"/>
        </w:tabs>
        <w:spacing w:after="0" w:line="300" w:lineRule="auto"/>
        <w:ind w:left="0" w:firstLine="709"/>
        <w:jc w:val="both"/>
        <w:rPr>
          <w:rFonts w:ascii="Times New Roman" w:hAnsi="Times New Roman" w:cs="Times New Roman"/>
          <w:sz w:val="28"/>
          <w:szCs w:val="28"/>
          <w:highlight w:val="yellow"/>
        </w:rPr>
      </w:pPr>
      <w:r w:rsidRPr="00092222">
        <w:rPr>
          <w:rFonts w:ascii="Times New Roman" w:hAnsi="Times New Roman" w:cs="Times New Roman"/>
          <w:sz w:val="28"/>
          <w:szCs w:val="28"/>
          <w:highlight w:val="yellow"/>
        </w:rPr>
        <w:t>Обеспечение готовности к действиям органов управления, сил и средств города для предупреждения и ликвидации чрезвычайных ситуаций;</w:t>
      </w:r>
    </w:p>
    <w:p w:rsidR="00D7111E" w:rsidRPr="00092222" w:rsidRDefault="00D7111E" w:rsidP="00BE4456">
      <w:pPr>
        <w:numPr>
          <w:ilvl w:val="0"/>
          <w:numId w:val="21"/>
        </w:numPr>
        <w:tabs>
          <w:tab w:val="clear" w:pos="720"/>
          <w:tab w:val="left" w:pos="1134"/>
        </w:tabs>
        <w:spacing w:after="0" w:line="300" w:lineRule="auto"/>
        <w:ind w:left="0" w:firstLine="709"/>
        <w:jc w:val="both"/>
        <w:rPr>
          <w:rFonts w:ascii="Times New Roman" w:hAnsi="Times New Roman" w:cs="Times New Roman"/>
          <w:sz w:val="28"/>
          <w:szCs w:val="28"/>
          <w:highlight w:val="yellow"/>
        </w:rPr>
      </w:pPr>
      <w:r w:rsidRPr="00092222">
        <w:rPr>
          <w:rFonts w:ascii="Times New Roman" w:hAnsi="Times New Roman" w:cs="Times New Roman"/>
          <w:sz w:val="28"/>
          <w:szCs w:val="28"/>
          <w:highlight w:val="yellow"/>
        </w:rPr>
        <w:t>Подготовка населения к действиям в условиях ЧС;</w:t>
      </w:r>
    </w:p>
    <w:p w:rsidR="00D7111E" w:rsidRPr="00092222" w:rsidRDefault="00D7111E" w:rsidP="00BE4456">
      <w:pPr>
        <w:numPr>
          <w:ilvl w:val="0"/>
          <w:numId w:val="21"/>
        </w:numPr>
        <w:tabs>
          <w:tab w:val="clear" w:pos="720"/>
          <w:tab w:val="left" w:pos="1134"/>
        </w:tabs>
        <w:spacing w:after="0" w:line="300" w:lineRule="auto"/>
        <w:ind w:left="0" w:firstLine="709"/>
        <w:jc w:val="both"/>
        <w:rPr>
          <w:rFonts w:ascii="Times New Roman" w:hAnsi="Times New Roman" w:cs="Times New Roman"/>
          <w:sz w:val="28"/>
          <w:szCs w:val="28"/>
          <w:highlight w:val="yellow"/>
        </w:rPr>
      </w:pPr>
      <w:r w:rsidRPr="00092222">
        <w:rPr>
          <w:rFonts w:ascii="Times New Roman" w:hAnsi="Times New Roman" w:cs="Times New Roman"/>
          <w:sz w:val="28"/>
          <w:szCs w:val="28"/>
          <w:highlight w:val="yellow"/>
        </w:rPr>
        <w:t>Страхование рисков ответственности для природных и техногенных чрезвычайных ситуаций;</w:t>
      </w:r>
    </w:p>
    <w:p w:rsidR="00D7111E" w:rsidRPr="00092222" w:rsidRDefault="00D7111E" w:rsidP="00BE4456">
      <w:pPr>
        <w:numPr>
          <w:ilvl w:val="0"/>
          <w:numId w:val="21"/>
        </w:numPr>
        <w:tabs>
          <w:tab w:val="clear" w:pos="720"/>
          <w:tab w:val="left" w:pos="1134"/>
        </w:tabs>
        <w:spacing w:after="0" w:line="300" w:lineRule="auto"/>
        <w:ind w:left="0" w:firstLine="709"/>
        <w:jc w:val="both"/>
        <w:rPr>
          <w:rFonts w:ascii="Times New Roman" w:hAnsi="Times New Roman" w:cs="Times New Roman"/>
          <w:sz w:val="28"/>
          <w:szCs w:val="28"/>
          <w:highlight w:val="yellow"/>
        </w:rPr>
      </w:pPr>
      <w:r w:rsidRPr="00092222">
        <w:rPr>
          <w:rFonts w:ascii="Times New Roman" w:hAnsi="Times New Roman" w:cs="Times New Roman"/>
          <w:sz w:val="28"/>
          <w:szCs w:val="28"/>
          <w:highlight w:val="yellow"/>
        </w:rPr>
        <w:t xml:space="preserve"> Сбор, обработка, обмен и выдача информации в области защиты населения от чрезвычайных ситуаций;</w:t>
      </w:r>
    </w:p>
    <w:p w:rsidR="00D7111E" w:rsidRPr="00092222" w:rsidRDefault="00D7111E" w:rsidP="00BE4456">
      <w:pPr>
        <w:numPr>
          <w:ilvl w:val="0"/>
          <w:numId w:val="21"/>
        </w:numPr>
        <w:tabs>
          <w:tab w:val="clear" w:pos="720"/>
          <w:tab w:val="left" w:pos="1134"/>
        </w:tabs>
        <w:spacing w:after="0" w:line="300" w:lineRule="auto"/>
        <w:ind w:left="0" w:firstLine="709"/>
        <w:jc w:val="both"/>
        <w:rPr>
          <w:rFonts w:ascii="Times New Roman" w:hAnsi="Times New Roman" w:cs="Times New Roman"/>
          <w:sz w:val="28"/>
          <w:szCs w:val="28"/>
          <w:highlight w:val="yellow"/>
        </w:rPr>
      </w:pPr>
      <w:r w:rsidRPr="00092222">
        <w:rPr>
          <w:rFonts w:ascii="Times New Roman" w:hAnsi="Times New Roman" w:cs="Times New Roman"/>
          <w:sz w:val="28"/>
          <w:szCs w:val="28"/>
          <w:highlight w:val="yellow"/>
        </w:rPr>
        <w:t xml:space="preserve"> Создание резервов финансовых и материальных средств на случай чрезвычайных ситуаций;</w:t>
      </w:r>
    </w:p>
    <w:p w:rsidR="00D7111E" w:rsidRPr="00092222" w:rsidRDefault="00D7111E" w:rsidP="00BE4456">
      <w:pPr>
        <w:numPr>
          <w:ilvl w:val="0"/>
          <w:numId w:val="21"/>
        </w:numPr>
        <w:tabs>
          <w:tab w:val="clear" w:pos="720"/>
          <w:tab w:val="left" w:pos="1134"/>
        </w:tabs>
        <w:spacing w:after="0" w:line="300" w:lineRule="auto"/>
        <w:ind w:left="0" w:firstLine="709"/>
        <w:jc w:val="both"/>
        <w:rPr>
          <w:rFonts w:ascii="Times New Roman" w:hAnsi="Times New Roman" w:cs="Times New Roman"/>
          <w:sz w:val="28"/>
          <w:szCs w:val="28"/>
          <w:highlight w:val="yellow"/>
        </w:rPr>
      </w:pPr>
      <w:r w:rsidRPr="00092222">
        <w:rPr>
          <w:rFonts w:ascii="Times New Roman" w:hAnsi="Times New Roman" w:cs="Times New Roman"/>
          <w:sz w:val="28"/>
          <w:szCs w:val="28"/>
          <w:highlight w:val="yellow"/>
        </w:rPr>
        <w:t xml:space="preserve"> Осуществление надзора и контроля в области предупреждения  чрезвычайных ситуаций;</w:t>
      </w:r>
    </w:p>
    <w:p w:rsidR="00D7111E" w:rsidRPr="00092222" w:rsidRDefault="00D7111E" w:rsidP="00BE4456">
      <w:pPr>
        <w:numPr>
          <w:ilvl w:val="0"/>
          <w:numId w:val="21"/>
        </w:numPr>
        <w:tabs>
          <w:tab w:val="clear" w:pos="720"/>
          <w:tab w:val="left" w:pos="1134"/>
        </w:tabs>
        <w:spacing w:after="0" w:line="300" w:lineRule="auto"/>
        <w:ind w:left="0" w:firstLine="709"/>
        <w:jc w:val="both"/>
        <w:rPr>
          <w:highlight w:val="yellow"/>
        </w:rPr>
      </w:pPr>
      <w:r w:rsidRPr="00092222">
        <w:rPr>
          <w:rFonts w:ascii="Times New Roman" w:hAnsi="Times New Roman" w:cs="Times New Roman"/>
          <w:sz w:val="28"/>
          <w:szCs w:val="28"/>
          <w:highlight w:val="yellow"/>
        </w:rPr>
        <w:t xml:space="preserve"> Осуществление взаимодействия с вышестоящими органами Саратовской области, федеральными структурами на территории района по вопросам предупреждения и ликвидации ЧС.</w:t>
      </w:r>
    </w:p>
    <w:p w:rsidR="00C50067" w:rsidRPr="00590FD2" w:rsidRDefault="00C50067" w:rsidP="008B6FE0">
      <w:pPr>
        <w:pStyle w:val="a7"/>
        <w:pageBreakBefore/>
        <w:numPr>
          <w:ilvl w:val="0"/>
          <w:numId w:val="53"/>
        </w:numPr>
        <w:tabs>
          <w:tab w:val="left" w:pos="1418"/>
        </w:tabs>
        <w:spacing w:after="0" w:line="300" w:lineRule="auto"/>
        <w:ind w:left="0" w:firstLine="709"/>
        <w:outlineLvl w:val="0"/>
        <w:rPr>
          <w:rFonts w:ascii="Times New Roman" w:eastAsia="Courier New" w:hAnsi="Times New Roman" w:cs="Times New Roman"/>
          <w:b/>
          <w:sz w:val="28"/>
          <w:szCs w:val="28"/>
        </w:rPr>
      </w:pPr>
      <w:bookmarkStart w:id="253" w:name="_Toc51330802"/>
      <w:bookmarkStart w:id="254" w:name="_Toc99539859"/>
      <w:bookmarkStart w:id="255" w:name="_Toc137907455"/>
      <w:r w:rsidRPr="00590FD2">
        <w:rPr>
          <w:rFonts w:ascii="Times New Roman" w:eastAsia="Courier New" w:hAnsi="Times New Roman" w:cs="Times New Roman"/>
          <w:b/>
          <w:sz w:val="28"/>
          <w:szCs w:val="28"/>
        </w:rPr>
        <w:lastRenderedPageBreak/>
        <w:t>ОХРАНА ОКРУЖАЮЩЕЙ СРЕДЫ</w:t>
      </w:r>
      <w:bookmarkEnd w:id="253"/>
      <w:bookmarkEnd w:id="254"/>
      <w:bookmarkEnd w:id="255"/>
    </w:p>
    <w:p w:rsidR="00A32655" w:rsidRPr="00590FD2" w:rsidRDefault="00A32655" w:rsidP="008B6FE0">
      <w:pPr>
        <w:pStyle w:val="af8"/>
        <w:numPr>
          <w:ilvl w:val="1"/>
          <w:numId w:val="53"/>
        </w:numPr>
        <w:tabs>
          <w:tab w:val="left" w:pos="0"/>
          <w:tab w:val="left" w:pos="1134"/>
          <w:tab w:val="left" w:pos="1418"/>
          <w:tab w:val="left" w:pos="1701"/>
        </w:tabs>
        <w:spacing w:after="0" w:line="300" w:lineRule="auto"/>
        <w:ind w:left="0" w:firstLine="709"/>
        <w:outlineLvl w:val="1"/>
        <w:rPr>
          <w:bCs/>
        </w:rPr>
      </w:pPr>
      <w:bookmarkStart w:id="256" w:name="_Toc99539860"/>
      <w:bookmarkStart w:id="257" w:name="_Toc137907456"/>
      <w:r w:rsidRPr="00590FD2">
        <w:rPr>
          <w:bCs/>
        </w:rPr>
        <w:t>Охрана окружающей среды</w:t>
      </w:r>
      <w:bookmarkEnd w:id="256"/>
      <w:bookmarkEnd w:id="257"/>
      <w:r w:rsidRPr="00590FD2">
        <w:rPr>
          <w:bCs/>
        </w:rPr>
        <w:t xml:space="preserve"> </w:t>
      </w:r>
    </w:p>
    <w:p w:rsidR="00C50067" w:rsidRPr="00590FD2" w:rsidRDefault="00C50067" w:rsidP="00AC745D">
      <w:pPr>
        <w:shd w:val="clear" w:color="auto" w:fill="FFFFFF"/>
        <w:tabs>
          <w:tab w:val="left" w:pos="1134"/>
        </w:tabs>
        <w:spacing w:after="0" w:line="300" w:lineRule="auto"/>
        <w:ind w:firstLine="709"/>
        <w:contextualSpacing/>
        <w:jc w:val="both"/>
        <w:rPr>
          <w:rFonts w:ascii="Times New Roman" w:eastAsia="Calibri" w:hAnsi="Times New Roman" w:cs="Times New Roman"/>
          <w:sz w:val="28"/>
          <w:szCs w:val="28"/>
          <w:lang w:eastAsia="en-US"/>
        </w:rPr>
      </w:pPr>
      <w:r w:rsidRPr="00590FD2">
        <w:rPr>
          <w:rFonts w:ascii="Times New Roman" w:eastAsia="Calibri" w:hAnsi="Times New Roman" w:cs="Times New Roman"/>
          <w:spacing w:val="-2"/>
          <w:sz w:val="28"/>
          <w:szCs w:val="28"/>
          <w:lang w:eastAsia="en-US"/>
        </w:rPr>
        <w:t xml:space="preserve">Вопросы улучшения экологической обстановки и оздоровления окружающей среды, </w:t>
      </w:r>
      <w:r w:rsidRPr="00590FD2">
        <w:rPr>
          <w:rFonts w:ascii="Times New Roman" w:eastAsia="Calibri" w:hAnsi="Times New Roman" w:cs="Times New Roman"/>
          <w:spacing w:val="-1"/>
          <w:sz w:val="28"/>
          <w:szCs w:val="28"/>
          <w:lang w:eastAsia="en-US"/>
        </w:rPr>
        <w:t xml:space="preserve">повышения качества жизни жителей муниципального образования с каждым </w:t>
      </w:r>
      <w:r w:rsidRPr="00590FD2">
        <w:rPr>
          <w:rFonts w:ascii="Times New Roman" w:eastAsia="Calibri" w:hAnsi="Times New Roman" w:cs="Times New Roman"/>
          <w:sz w:val="28"/>
          <w:szCs w:val="28"/>
          <w:lang w:eastAsia="en-US"/>
        </w:rPr>
        <w:t>годом приобретает все большую актуальность.</w:t>
      </w:r>
    </w:p>
    <w:p w:rsidR="00095640" w:rsidRPr="00590FD2" w:rsidRDefault="00095640" w:rsidP="00AC745D">
      <w:pPr>
        <w:autoSpaceDE w:val="0"/>
        <w:autoSpaceDN w:val="0"/>
        <w:adjustRightInd w:val="0"/>
        <w:spacing w:after="0" w:line="300" w:lineRule="auto"/>
        <w:ind w:firstLine="709"/>
        <w:jc w:val="both"/>
        <w:rPr>
          <w:rFonts w:ascii="Times New Roman" w:hAnsi="Times New Roman" w:cs="Times New Roman"/>
          <w:sz w:val="28"/>
          <w:szCs w:val="28"/>
        </w:rPr>
      </w:pPr>
      <w:r w:rsidRPr="00590FD2">
        <w:rPr>
          <w:rFonts w:ascii="Times New Roman" w:hAnsi="Times New Roman" w:cs="Times New Roman"/>
          <w:sz w:val="28"/>
          <w:szCs w:val="28"/>
        </w:rPr>
        <w:t>Хозяйственная и иная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юридических и физических лиц, оказывающая воздействие на окружающую среду, должна осуществляться на основе следующих принципов:</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соблюдение права человека на благоприятную окружающую среду;</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обеспечение благоприятных условий жизнедеятельности человека;</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научно обоснованное сочетание экологических, экономических и социальных интересов человека, общества и государства в целях обеспечения устойчивого развития и благоприятной окружающей среды;</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охрана, воспроизводство и рациональное использование природных ресурсов как необходимые условия обеспечения благоприятной окружающей среды и экологической безопасности;</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ответственность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за обеспечение благоприятной окружающей среды и экологической безопасности на соответствующих территориях;</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платность природопользования и возмещение вреда окружающей среде;</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независимость государственного экологического надзора;</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презумпция экологической опасности планируемой хозяйственной и иной деятельности;</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обязательность оценки воздействия на окружающую среду при принятии решений об осуществлении хозяйственной и иной деятельности;</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обязательность проведения в соответствии с законодательством Российской Федерации проверки проектов и иной документации, обосновывающих хозяйственную и иную деятельность, которая может оказать негативное воздействие на окружающую среду, создать угрозу жизни, здоровью и имуществу граждан, на соответствие требованиям технических регламентов в области охраны окружающей среды;</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учет природных и социально-экономических особенностей территорий при планировании и осуществлении хозяйственной и иной деятельности;</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lastRenderedPageBreak/>
        <w:t>приоритет сохранения естественных экологических систем, природных ландшафтов и природных комплексов;</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допустимость воздействия хозяйственной и иной </w:t>
      </w:r>
      <w:proofErr w:type="gramStart"/>
      <w:r w:rsidRPr="00590FD2">
        <w:rPr>
          <w:rFonts w:ascii="Times New Roman" w:hAnsi="Times New Roman" w:cs="Times New Roman"/>
          <w:sz w:val="28"/>
          <w:szCs w:val="28"/>
        </w:rPr>
        <w:t>деятельности</w:t>
      </w:r>
      <w:proofErr w:type="gramEnd"/>
      <w:r w:rsidRPr="00590FD2">
        <w:rPr>
          <w:rFonts w:ascii="Times New Roman" w:hAnsi="Times New Roman" w:cs="Times New Roman"/>
          <w:sz w:val="28"/>
          <w:szCs w:val="28"/>
        </w:rPr>
        <w:t xml:space="preserve"> на природную среду исходя из требований в области охраны окружающей среды;</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обеспечение снижения негативного воздействия хозяйственной и иной деятельности на окружающую среду в соответствии с нормативами в области охраны окружающей среды, которого можно достигнуть на основе использования наилучших доступных технологий с учетом экономических и социальных факторов;</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обязательность участия в деятельности по охране окружающей среды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общественных объединений и некоммерческих организаций, юридических и физических лиц;</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сохранение биологического разнообразия;</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proofErr w:type="gramStart"/>
      <w:r w:rsidRPr="00590FD2">
        <w:rPr>
          <w:rFonts w:ascii="Times New Roman" w:hAnsi="Times New Roman" w:cs="Times New Roman"/>
          <w:sz w:val="28"/>
          <w:szCs w:val="28"/>
        </w:rPr>
        <w:t>обеспечение сочетания общего и индивидуального подходов к установлению мер государственного регулирования в области охраны окружающей среды, применяемых к юридическим лицам и индивидуальным предпринимателям, осуществляющим хозяйственную и (или) иную деятельность или планирующим осуществление такой деятельности;</w:t>
      </w:r>
      <w:proofErr w:type="gramEnd"/>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 xml:space="preserve">запрещение хозяйственной и иной деятельности, </w:t>
      </w:r>
      <w:proofErr w:type="gramStart"/>
      <w:r w:rsidRPr="00590FD2">
        <w:rPr>
          <w:rFonts w:ascii="Times New Roman" w:hAnsi="Times New Roman" w:cs="Times New Roman"/>
          <w:sz w:val="28"/>
          <w:szCs w:val="28"/>
        </w:rPr>
        <w:t>последствия</w:t>
      </w:r>
      <w:proofErr w:type="gramEnd"/>
      <w:r w:rsidRPr="00590FD2">
        <w:rPr>
          <w:rFonts w:ascii="Times New Roman" w:hAnsi="Times New Roman" w:cs="Times New Roman"/>
          <w:sz w:val="28"/>
          <w:szCs w:val="28"/>
        </w:rPr>
        <w:t xml:space="preserve"> воздействия которой непредсказуемы для окружающей среды, а также реализации проектов, которые могут привести к деградации естественных экологических систем, изменению и (или) уничтожению генетического фонда растений, животных и других организмов, истощению природных ресурсов и иным негативным изменениям окружающей среды;</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соблюдение права каждого на получение достоверной информации о состоянии окружающей среды, а также участие граждан в принятии решений, касающихся их прав на благоприятную окружающую среду, в соответствии с законодательством;</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ответственность за нарушение законодательства в области охраны окружающей среды;</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организация и развитие системы экологического образования, воспитание и формирование экологической культуры;</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участие граждан, общественных объединений и некоммерческих организаций в решении задач охраны окружающей среды;</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lastRenderedPageBreak/>
        <w:t>международное сотрудничество Российской Федерации в области охраны окружающей среды;</w:t>
      </w:r>
    </w:p>
    <w:p w:rsidR="00095640" w:rsidRPr="00590FD2" w:rsidRDefault="00095640" w:rsidP="00BE4456">
      <w:pPr>
        <w:pStyle w:val="a7"/>
        <w:numPr>
          <w:ilvl w:val="0"/>
          <w:numId w:val="25"/>
        </w:numPr>
        <w:tabs>
          <w:tab w:val="left" w:pos="1134"/>
        </w:tabs>
        <w:autoSpaceDE w:val="0"/>
        <w:autoSpaceDN w:val="0"/>
        <w:adjustRightInd w:val="0"/>
        <w:spacing w:after="0" w:line="300" w:lineRule="auto"/>
        <w:ind w:left="0" w:firstLine="709"/>
        <w:jc w:val="both"/>
        <w:rPr>
          <w:rFonts w:ascii="Times New Roman" w:hAnsi="Times New Roman" w:cs="Times New Roman"/>
          <w:sz w:val="28"/>
          <w:szCs w:val="28"/>
        </w:rPr>
      </w:pPr>
      <w:r w:rsidRPr="00590FD2">
        <w:rPr>
          <w:rFonts w:ascii="Times New Roman" w:hAnsi="Times New Roman" w:cs="Times New Roman"/>
          <w:sz w:val="28"/>
          <w:szCs w:val="28"/>
        </w:rPr>
        <w:t>обязательность финансирования юридическими лицами и индивидуальными предпринимателями, осуществляющими хозяйственную и (или) иную деятельность, которая приводит или может привести к загрязнению окружающей среды, мер по предотвращению и (или) уменьшению негативного воздействия на окружающую среду, устранению последствий этого воздействия.</w:t>
      </w:r>
    </w:p>
    <w:p w:rsidR="00C50067" w:rsidRPr="00590FD2" w:rsidRDefault="00C50067" w:rsidP="00AC745D">
      <w:pPr>
        <w:tabs>
          <w:tab w:val="left" w:pos="1134"/>
        </w:tabs>
        <w:spacing w:after="0" w:line="300" w:lineRule="auto"/>
        <w:ind w:firstLine="709"/>
        <w:jc w:val="both"/>
        <w:rPr>
          <w:rFonts w:ascii="Times New Roman" w:eastAsia="Times New Roman" w:hAnsi="Times New Roman" w:cs="Times New Roman"/>
          <w:sz w:val="28"/>
          <w:szCs w:val="28"/>
          <w:lang w:eastAsia="ar-SA" w:bidi="en-US"/>
        </w:rPr>
      </w:pPr>
      <w:r w:rsidRPr="00590FD2">
        <w:rPr>
          <w:rFonts w:ascii="Times New Roman" w:eastAsia="Times New Roman" w:hAnsi="Times New Roman" w:cs="Times New Roman"/>
          <w:sz w:val="28"/>
          <w:szCs w:val="28"/>
          <w:lang w:eastAsia="ar-SA" w:bidi="en-US"/>
        </w:rPr>
        <w:t xml:space="preserve">Важнейшую роль в решении проблемы выполняют сохранившиеся лесные массивы, а </w:t>
      </w:r>
      <w:r w:rsidRPr="00590FD2">
        <w:rPr>
          <w:rFonts w:ascii="Times New Roman" w:eastAsia="Times New Roman" w:hAnsi="Times New Roman" w:cs="Times New Roman"/>
          <w:spacing w:val="-1"/>
          <w:sz w:val="28"/>
          <w:szCs w:val="28"/>
          <w:lang w:eastAsia="ar-SA" w:bidi="en-US"/>
        </w:rPr>
        <w:t xml:space="preserve">также другие </w:t>
      </w:r>
      <w:r w:rsidRPr="00590FD2">
        <w:rPr>
          <w:rFonts w:ascii="Times New Roman" w:eastAsia="Times New Roman" w:hAnsi="Times New Roman" w:cs="Times New Roman"/>
          <w:sz w:val="28"/>
          <w:szCs w:val="28"/>
          <w:lang w:eastAsia="ar-SA" w:bidi="en-US"/>
        </w:rPr>
        <w:t>озелененные объекты. Озеленение центральных улиц населенных пунктов муниципального образования необходимо в целях защиты от пыли, загрязнений атмосферного воздуха отходами транспорта и защиты от шума.</w:t>
      </w:r>
    </w:p>
    <w:p w:rsidR="00C50067" w:rsidRPr="00590FD2" w:rsidRDefault="00C50067" w:rsidP="00AC745D">
      <w:pPr>
        <w:tabs>
          <w:tab w:val="left" w:pos="1134"/>
        </w:tabs>
        <w:suppressAutoHyphens/>
        <w:adjustRightInd w:val="0"/>
        <w:spacing w:after="0" w:line="300" w:lineRule="auto"/>
        <w:ind w:firstLine="709"/>
        <w:jc w:val="both"/>
        <w:textAlignment w:val="baseline"/>
        <w:rPr>
          <w:rFonts w:ascii="Times New Roman" w:eastAsia="Calibri" w:hAnsi="Times New Roman" w:cs="Times New Roman"/>
          <w:sz w:val="28"/>
          <w:szCs w:val="28"/>
          <w:lang w:eastAsia="en-US"/>
        </w:rPr>
      </w:pPr>
      <w:r w:rsidRPr="00590FD2">
        <w:rPr>
          <w:rFonts w:ascii="Times New Roman" w:eastAsia="Calibri" w:hAnsi="Times New Roman" w:cs="Times New Roman"/>
          <w:sz w:val="28"/>
          <w:szCs w:val="28"/>
          <w:lang w:eastAsia="en-US"/>
        </w:rPr>
        <w:t xml:space="preserve">Главная цель экологической политики в муниципальном образовании </w:t>
      </w:r>
      <w:r w:rsidR="003A4B0A">
        <w:rPr>
          <w:rFonts w:ascii="Times New Roman" w:eastAsia="Calibri" w:hAnsi="Times New Roman" w:cs="Times New Roman"/>
          <w:sz w:val="28"/>
          <w:szCs w:val="28"/>
          <w:lang w:eastAsia="en-US"/>
        </w:rPr>
        <w:t>-</w:t>
      </w:r>
      <w:r w:rsidRPr="00590FD2">
        <w:rPr>
          <w:rFonts w:ascii="Times New Roman" w:eastAsia="Calibri" w:hAnsi="Times New Roman" w:cs="Times New Roman"/>
          <w:sz w:val="28"/>
          <w:szCs w:val="28"/>
          <w:lang w:eastAsia="en-US"/>
        </w:rPr>
        <w:t xml:space="preserve"> рост экономического развития без увеличения нагрузки на природу.</w:t>
      </w:r>
    </w:p>
    <w:p w:rsidR="00C50067" w:rsidRPr="00590FD2" w:rsidRDefault="00C50067" w:rsidP="00AC745D">
      <w:pPr>
        <w:tabs>
          <w:tab w:val="left" w:pos="1134"/>
        </w:tabs>
        <w:suppressAutoHyphens/>
        <w:adjustRightInd w:val="0"/>
        <w:spacing w:after="0" w:line="300" w:lineRule="auto"/>
        <w:ind w:firstLine="709"/>
        <w:jc w:val="both"/>
        <w:textAlignment w:val="baseline"/>
        <w:rPr>
          <w:rFonts w:ascii="Times New Roman" w:eastAsia="Calibri" w:hAnsi="Times New Roman" w:cs="Times New Roman"/>
          <w:sz w:val="28"/>
          <w:szCs w:val="28"/>
          <w:lang w:eastAsia="en-US"/>
        </w:rPr>
      </w:pPr>
      <w:r w:rsidRPr="00590FD2">
        <w:rPr>
          <w:rFonts w:ascii="Times New Roman" w:eastAsia="Calibri" w:hAnsi="Times New Roman" w:cs="Times New Roman"/>
          <w:sz w:val="28"/>
          <w:szCs w:val="28"/>
          <w:lang w:eastAsia="en-US"/>
        </w:rPr>
        <w:t>Приоритетные задачи для улучшения и поддержания хорошей экологической обстановки на территории муниципального образования:</w:t>
      </w:r>
    </w:p>
    <w:p w:rsidR="00C50067" w:rsidRPr="00590FD2" w:rsidRDefault="00C50067" w:rsidP="00BE4456">
      <w:pPr>
        <w:numPr>
          <w:ilvl w:val="0"/>
          <w:numId w:val="24"/>
        </w:numPr>
        <w:tabs>
          <w:tab w:val="left" w:pos="1134"/>
        </w:tabs>
        <w:suppressAutoHyphens/>
        <w:adjustRightInd w:val="0"/>
        <w:spacing w:after="0" w:line="300" w:lineRule="auto"/>
        <w:ind w:left="0" w:firstLine="709"/>
        <w:contextualSpacing/>
        <w:jc w:val="both"/>
        <w:textAlignment w:val="baseline"/>
        <w:rPr>
          <w:rFonts w:ascii="Times New Roman" w:eastAsia="Calibri" w:hAnsi="Times New Roman" w:cs="Times New Roman"/>
          <w:sz w:val="28"/>
          <w:szCs w:val="28"/>
          <w:lang w:eastAsia="en-US"/>
        </w:rPr>
      </w:pPr>
      <w:r w:rsidRPr="00590FD2">
        <w:rPr>
          <w:rFonts w:ascii="Times New Roman" w:eastAsia="Calibri" w:hAnsi="Times New Roman" w:cs="Times New Roman"/>
          <w:sz w:val="28"/>
          <w:szCs w:val="28"/>
          <w:lang w:eastAsia="en-US"/>
        </w:rPr>
        <w:t xml:space="preserve">развивать систему </w:t>
      </w:r>
      <w:proofErr w:type="gramStart"/>
      <w:r w:rsidRPr="00590FD2">
        <w:rPr>
          <w:rFonts w:ascii="Times New Roman" w:eastAsia="Calibri" w:hAnsi="Times New Roman" w:cs="Times New Roman"/>
          <w:sz w:val="28"/>
          <w:szCs w:val="28"/>
          <w:lang w:eastAsia="en-US"/>
        </w:rPr>
        <w:t>контроля за</w:t>
      </w:r>
      <w:proofErr w:type="gramEnd"/>
      <w:r w:rsidRPr="00590FD2">
        <w:rPr>
          <w:rFonts w:ascii="Times New Roman" w:eastAsia="Calibri" w:hAnsi="Times New Roman" w:cs="Times New Roman"/>
          <w:sz w:val="28"/>
          <w:szCs w:val="28"/>
          <w:lang w:eastAsia="en-US"/>
        </w:rPr>
        <w:t xml:space="preserve"> использованием и охраной природных ресурсов;</w:t>
      </w:r>
    </w:p>
    <w:p w:rsidR="00C50067" w:rsidRPr="00590FD2" w:rsidRDefault="00C50067" w:rsidP="00BE4456">
      <w:pPr>
        <w:numPr>
          <w:ilvl w:val="0"/>
          <w:numId w:val="24"/>
        </w:numPr>
        <w:tabs>
          <w:tab w:val="left" w:pos="1134"/>
        </w:tabs>
        <w:suppressAutoHyphens/>
        <w:adjustRightInd w:val="0"/>
        <w:spacing w:after="0" w:line="300" w:lineRule="auto"/>
        <w:ind w:left="0" w:firstLine="709"/>
        <w:contextualSpacing/>
        <w:jc w:val="both"/>
        <w:textAlignment w:val="baseline"/>
        <w:rPr>
          <w:rFonts w:ascii="Times New Roman" w:eastAsia="Calibri" w:hAnsi="Times New Roman" w:cs="Times New Roman"/>
          <w:sz w:val="28"/>
          <w:szCs w:val="28"/>
          <w:lang w:eastAsia="en-US"/>
        </w:rPr>
      </w:pPr>
      <w:r w:rsidRPr="00590FD2">
        <w:rPr>
          <w:rFonts w:ascii="Times New Roman" w:eastAsia="Calibri" w:hAnsi="Times New Roman" w:cs="Times New Roman"/>
          <w:sz w:val="28"/>
          <w:szCs w:val="28"/>
          <w:lang w:eastAsia="en-US"/>
        </w:rPr>
        <w:t xml:space="preserve">зачистка территории от несанкционированных свалок; </w:t>
      </w:r>
    </w:p>
    <w:p w:rsidR="00C50067" w:rsidRPr="00590FD2" w:rsidRDefault="00C50067" w:rsidP="00BE4456">
      <w:pPr>
        <w:numPr>
          <w:ilvl w:val="0"/>
          <w:numId w:val="24"/>
        </w:numPr>
        <w:tabs>
          <w:tab w:val="left" w:pos="1134"/>
        </w:tabs>
        <w:spacing w:after="0" w:line="300" w:lineRule="auto"/>
        <w:ind w:left="0" w:firstLine="709"/>
        <w:contextualSpacing/>
        <w:jc w:val="both"/>
        <w:rPr>
          <w:rFonts w:ascii="Times New Roman" w:eastAsia="Calibri" w:hAnsi="Times New Roman" w:cs="Times New Roman"/>
          <w:b/>
          <w:sz w:val="28"/>
          <w:szCs w:val="28"/>
          <w:lang w:eastAsia="en-US"/>
        </w:rPr>
      </w:pPr>
      <w:r w:rsidRPr="00590FD2">
        <w:rPr>
          <w:rFonts w:ascii="Times New Roman" w:eastAsia="Calibri" w:hAnsi="Times New Roman" w:cs="Times New Roman"/>
          <w:sz w:val="28"/>
          <w:szCs w:val="28"/>
          <w:lang w:eastAsia="en-US"/>
        </w:rPr>
        <w:t>разъяснительная работа с населением о недопущении появления несанкционированных свалок на территории муниципального образования;</w:t>
      </w:r>
    </w:p>
    <w:p w:rsidR="00C50067" w:rsidRPr="00590FD2" w:rsidRDefault="00C50067" w:rsidP="00BE4456">
      <w:pPr>
        <w:numPr>
          <w:ilvl w:val="0"/>
          <w:numId w:val="24"/>
        </w:numPr>
        <w:tabs>
          <w:tab w:val="left" w:pos="1134"/>
        </w:tabs>
        <w:spacing w:after="0" w:line="300" w:lineRule="auto"/>
        <w:ind w:left="0" w:firstLine="709"/>
        <w:contextualSpacing/>
        <w:jc w:val="both"/>
        <w:rPr>
          <w:rFonts w:ascii="Times New Roman" w:eastAsia="Calibri" w:hAnsi="Times New Roman" w:cs="Times New Roman"/>
          <w:b/>
          <w:sz w:val="28"/>
          <w:szCs w:val="28"/>
          <w:lang w:eastAsia="en-US"/>
        </w:rPr>
      </w:pPr>
      <w:r w:rsidRPr="00590FD2">
        <w:rPr>
          <w:rFonts w:ascii="Times New Roman" w:eastAsia="Calibri" w:hAnsi="Times New Roman" w:cs="Times New Roman"/>
          <w:sz w:val="28"/>
          <w:szCs w:val="28"/>
          <w:lang w:eastAsia="en-US"/>
        </w:rPr>
        <w:t>сохранение зеленых насаждений;</w:t>
      </w:r>
    </w:p>
    <w:p w:rsidR="00C50067" w:rsidRPr="00590FD2" w:rsidRDefault="00C50067" w:rsidP="00BE4456">
      <w:pPr>
        <w:numPr>
          <w:ilvl w:val="0"/>
          <w:numId w:val="24"/>
        </w:numPr>
        <w:tabs>
          <w:tab w:val="left" w:pos="1134"/>
        </w:tabs>
        <w:spacing w:after="0" w:line="300" w:lineRule="auto"/>
        <w:ind w:left="0" w:firstLine="709"/>
        <w:contextualSpacing/>
        <w:jc w:val="both"/>
        <w:rPr>
          <w:rFonts w:ascii="Times New Roman" w:eastAsia="Calibri" w:hAnsi="Times New Roman" w:cs="Times New Roman"/>
          <w:b/>
          <w:sz w:val="28"/>
          <w:szCs w:val="28"/>
          <w:lang w:eastAsia="en-US"/>
        </w:rPr>
      </w:pPr>
      <w:r w:rsidRPr="00590FD2">
        <w:rPr>
          <w:rFonts w:ascii="Times New Roman" w:eastAsia="Calibri" w:hAnsi="Times New Roman" w:cs="Times New Roman"/>
          <w:sz w:val="28"/>
          <w:szCs w:val="28"/>
          <w:lang w:eastAsia="en-US"/>
        </w:rPr>
        <w:t>соблюдение экологических требований при строительстве и реконструкции объектов инженерной инфраструктуры;</w:t>
      </w:r>
    </w:p>
    <w:p w:rsidR="00C50067" w:rsidRPr="00590FD2" w:rsidRDefault="00C50067" w:rsidP="00BE4456">
      <w:pPr>
        <w:numPr>
          <w:ilvl w:val="0"/>
          <w:numId w:val="24"/>
        </w:numPr>
        <w:tabs>
          <w:tab w:val="left" w:pos="1134"/>
        </w:tabs>
        <w:spacing w:after="0" w:line="300" w:lineRule="auto"/>
        <w:ind w:left="0" w:firstLine="709"/>
        <w:contextualSpacing/>
        <w:jc w:val="both"/>
        <w:rPr>
          <w:rFonts w:ascii="Times New Roman" w:eastAsia="Calibri" w:hAnsi="Times New Roman" w:cs="Times New Roman"/>
          <w:b/>
          <w:sz w:val="28"/>
          <w:szCs w:val="28"/>
          <w:lang w:eastAsia="en-US"/>
        </w:rPr>
      </w:pPr>
      <w:r w:rsidRPr="00590FD2">
        <w:rPr>
          <w:rFonts w:ascii="Times New Roman" w:eastAsia="Calibri" w:hAnsi="Times New Roman" w:cs="Times New Roman"/>
          <w:sz w:val="28"/>
          <w:szCs w:val="28"/>
          <w:lang w:eastAsia="en-US"/>
        </w:rPr>
        <w:t>содействие нормативному озеленению санитарно-защитных зон коммунальных объектов;</w:t>
      </w:r>
    </w:p>
    <w:p w:rsidR="00C50067" w:rsidRPr="00590FD2" w:rsidRDefault="00C50067" w:rsidP="00BE4456">
      <w:pPr>
        <w:numPr>
          <w:ilvl w:val="0"/>
          <w:numId w:val="24"/>
        </w:numPr>
        <w:tabs>
          <w:tab w:val="left" w:pos="1134"/>
        </w:tabs>
        <w:spacing w:after="0" w:line="300" w:lineRule="auto"/>
        <w:ind w:left="0" w:firstLine="709"/>
        <w:contextualSpacing/>
        <w:jc w:val="both"/>
        <w:rPr>
          <w:rFonts w:ascii="Times New Roman" w:eastAsia="Calibri" w:hAnsi="Times New Roman" w:cs="Times New Roman"/>
          <w:b/>
          <w:sz w:val="28"/>
          <w:szCs w:val="28"/>
          <w:lang w:eastAsia="en-US"/>
        </w:rPr>
      </w:pPr>
      <w:r w:rsidRPr="00590FD2">
        <w:rPr>
          <w:rFonts w:ascii="Times New Roman" w:eastAsia="Calibri" w:hAnsi="Times New Roman" w:cs="Times New Roman"/>
          <w:sz w:val="28"/>
          <w:szCs w:val="28"/>
          <w:lang w:eastAsia="en-US"/>
        </w:rPr>
        <w:t>организация раздельного сбора твердых коммунальных отходов.</w:t>
      </w:r>
    </w:p>
    <w:p w:rsidR="00C50067" w:rsidRPr="00590FD2" w:rsidRDefault="00C50067" w:rsidP="00AC745D">
      <w:pPr>
        <w:tabs>
          <w:tab w:val="left" w:pos="1134"/>
        </w:tabs>
        <w:spacing w:after="0" w:line="300" w:lineRule="auto"/>
        <w:ind w:firstLine="709"/>
        <w:jc w:val="both"/>
        <w:rPr>
          <w:rFonts w:ascii="Times New Roman" w:eastAsia="Times New Roman" w:hAnsi="Times New Roman" w:cs="Times New Roman"/>
          <w:sz w:val="28"/>
          <w:szCs w:val="28"/>
          <w:lang w:eastAsia="ar-SA" w:bidi="en-US"/>
        </w:rPr>
      </w:pPr>
      <w:r w:rsidRPr="00590FD2">
        <w:rPr>
          <w:rFonts w:ascii="Times New Roman" w:eastAsia="Times New Roman" w:hAnsi="Times New Roman" w:cs="Times New Roman"/>
          <w:sz w:val="28"/>
          <w:szCs w:val="28"/>
          <w:lang w:eastAsia="ar-SA" w:bidi="en-US"/>
        </w:rPr>
        <w:t>Степень загрязнения атмосферного воздуха относится к числу приоритетных факторов, влияющих на окружающую природную среду. По выбросам загрязняющих веществ в атмосферу экологическое состояние воздушного бассейна в муниципальном образовании является вполне благоприятным для создания комфортных условий среды обитания населения.</w:t>
      </w:r>
    </w:p>
    <w:p w:rsidR="00C50067" w:rsidRPr="00590FD2" w:rsidRDefault="00C50067" w:rsidP="00AC745D">
      <w:pPr>
        <w:tabs>
          <w:tab w:val="left" w:pos="1134"/>
        </w:tabs>
        <w:spacing w:after="0" w:line="300" w:lineRule="auto"/>
        <w:ind w:firstLine="709"/>
        <w:jc w:val="both"/>
        <w:rPr>
          <w:rFonts w:ascii="Times New Roman" w:eastAsia="Calibri" w:hAnsi="Times New Roman" w:cs="Times New Roman"/>
          <w:sz w:val="28"/>
          <w:szCs w:val="28"/>
          <w:lang w:eastAsia="en-US"/>
        </w:rPr>
      </w:pPr>
      <w:r w:rsidRPr="00590FD2">
        <w:rPr>
          <w:rFonts w:ascii="Times New Roman" w:eastAsia="Calibri" w:hAnsi="Times New Roman" w:cs="Times New Roman"/>
          <w:sz w:val="28"/>
          <w:szCs w:val="28"/>
          <w:lang w:eastAsia="en-US"/>
        </w:rPr>
        <w:t xml:space="preserve">К основным источникам загрязнения атмосферы муниципального образования можно отнести автотранспорт. </w:t>
      </w:r>
    </w:p>
    <w:p w:rsidR="00C50067" w:rsidRPr="00590FD2" w:rsidRDefault="00C50067" w:rsidP="00AC745D">
      <w:pPr>
        <w:spacing w:after="0" w:line="300" w:lineRule="auto"/>
        <w:ind w:firstLine="709"/>
        <w:jc w:val="both"/>
        <w:rPr>
          <w:rFonts w:ascii="Times New Roman" w:eastAsia="Calibri" w:hAnsi="Times New Roman" w:cs="Times New Roman"/>
          <w:sz w:val="28"/>
          <w:szCs w:val="28"/>
          <w:lang w:eastAsia="en-US"/>
        </w:rPr>
      </w:pPr>
      <w:r w:rsidRPr="00590FD2">
        <w:rPr>
          <w:rFonts w:ascii="Times New Roman" w:eastAsia="Calibri" w:hAnsi="Times New Roman" w:cs="Times New Roman"/>
          <w:sz w:val="28"/>
          <w:szCs w:val="28"/>
          <w:lang w:eastAsia="en-US"/>
        </w:rPr>
        <w:t>Основной причиной высокого загрязнения воздушного бассейна выбросами автотранспорта является увеличение количества автотранспорта, его изношенность и некачественное топливо.</w:t>
      </w:r>
    </w:p>
    <w:p w:rsidR="00C50067" w:rsidRPr="00590FD2" w:rsidRDefault="00C50067" w:rsidP="00AC745D">
      <w:pPr>
        <w:suppressAutoHyphens/>
        <w:autoSpaceDE w:val="0"/>
        <w:spacing w:after="0" w:line="300" w:lineRule="auto"/>
        <w:ind w:firstLine="709"/>
        <w:jc w:val="both"/>
        <w:rPr>
          <w:rFonts w:ascii="Times New Roman" w:eastAsia="Arial" w:hAnsi="Times New Roman" w:cs="Times New Roman"/>
          <w:i/>
          <w:iCs/>
          <w:sz w:val="28"/>
          <w:szCs w:val="28"/>
          <w:lang w:eastAsia="ar-SA"/>
        </w:rPr>
      </w:pPr>
      <w:r w:rsidRPr="00590FD2">
        <w:rPr>
          <w:rFonts w:ascii="Times New Roman" w:eastAsia="Arial" w:hAnsi="Times New Roman" w:cs="Times New Roman"/>
          <w:sz w:val="28"/>
          <w:szCs w:val="28"/>
          <w:lang w:eastAsia="ar-SA"/>
        </w:rPr>
        <w:lastRenderedPageBreak/>
        <w:t>Выброс в воздух загрязняющих веществ, приводят не только к загрязнению атмосферы, но и к вредным проявлениям для здоровья человека, особенно к респираторным аллергическим заболеваниям.</w:t>
      </w:r>
    </w:p>
    <w:p w:rsidR="00C50067" w:rsidRPr="00590FD2" w:rsidRDefault="00C50067" w:rsidP="00AC745D">
      <w:pPr>
        <w:spacing w:after="0" w:line="300" w:lineRule="auto"/>
        <w:ind w:firstLine="709"/>
        <w:jc w:val="both"/>
        <w:rPr>
          <w:rFonts w:ascii="Times New Roman" w:eastAsia="Times New Roman" w:hAnsi="Times New Roman" w:cs="Times New Roman"/>
          <w:sz w:val="28"/>
          <w:szCs w:val="28"/>
          <w:lang w:eastAsia="ar-SA" w:bidi="en-US"/>
        </w:rPr>
      </w:pPr>
      <w:r w:rsidRPr="00590FD2">
        <w:rPr>
          <w:rFonts w:ascii="Times New Roman" w:eastAsia="Times New Roman" w:hAnsi="Times New Roman" w:cs="Times New Roman"/>
          <w:sz w:val="28"/>
          <w:szCs w:val="28"/>
          <w:lang w:eastAsia="ar-SA" w:bidi="en-US"/>
        </w:rPr>
        <w:t>Возрастающее количество отходов, отсутствие учета, беспорядочное и бесконтрольное складирование оказывает отрицательное воздействие на состояние здоровья населения и на окружающую среду.</w:t>
      </w:r>
    </w:p>
    <w:p w:rsidR="00C50067" w:rsidRPr="00590FD2" w:rsidRDefault="00C50067" w:rsidP="00AC745D">
      <w:pPr>
        <w:spacing w:after="0" w:line="300" w:lineRule="auto"/>
        <w:ind w:firstLine="709"/>
        <w:jc w:val="both"/>
        <w:rPr>
          <w:rFonts w:ascii="Times New Roman" w:eastAsia="Times New Roman" w:hAnsi="Times New Roman" w:cs="Times New Roman"/>
          <w:sz w:val="28"/>
          <w:szCs w:val="28"/>
          <w:lang w:eastAsia="ar-SA" w:bidi="en-US"/>
        </w:rPr>
      </w:pPr>
      <w:r w:rsidRPr="00590FD2">
        <w:rPr>
          <w:rFonts w:ascii="Times New Roman" w:eastAsia="Times New Roman" w:hAnsi="Times New Roman" w:cs="Times New Roman"/>
          <w:sz w:val="28"/>
          <w:szCs w:val="28"/>
          <w:lang w:eastAsia="ar-SA" w:bidi="en-US"/>
        </w:rPr>
        <w:t>При неправильном захоронении отходы загрязняют почву, поверхностные и подземные воды, занимают сельскохозяйственные угодья и создают эстетические, рекреационные проблемы и</w:t>
      </w:r>
      <w:r w:rsidRPr="00590FD2">
        <w:rPr>
          <w:rFonts w:ascii="Times New Roman" w:eastAsia="Calibri" w:hAnsi="Times New Roman" w:cs="Times New Roman"/>
          <w:sz w:val="28"/>
          <w:szCs w:val="28"/>
          <w:lang w:eastAsia="ar-SA" w:bidi="en-US"/>
        </w:rPr>
        <w:t xml:space="preserve"> значительную эпидемиологическую опасность</w:t>
      </w:r>
      <w:r w:rsidRPr="00590FD2">
        <w:rPr>
          <w:rFonts w:ascii="Times New Roman" w:eastAsia="Times New Roman" w:hAnsi="Times New Roman" w:cs="Times New Roman"/>
          <w:sz w:val="28"/>
          <w:szCs w:val="28"/>
          <w:lang w:eastAsia="ar-SA" w:bidi="en-US"/>
        </w:rPr>
        <w:t>. Поэтому одной из наиболее важных задач охраны окружающей природной среды является проблема сбора, утилизации и размещения отходов.</w:t>
      </w:r>
    </w:p>
    <w:p w:rsidR="00C50067" w:rsidRPr="00590FD2" w:rsidRDefault="00C50067" w:rsidP="00AC745D">
      <w:pPr>
        <w:tabs>
          <w:tab w:val="num" w:pos="709"/>
        </w:tabs>
        <w:suppressAutoHyphens/>
        <w:spacing w:after="0" w:line="300" w:lineRule="auto"/>
        <w:ind w:firstLine="709"/>
        <w:jc w:val="both"/>
        <w:rPr>
          <w:rFonts w:ascii="Times New Roman" w:eastAsia="Times New Roman" w:hAnsi="Times New Roman" w:cs="Times New Roman"/>
          <w:bCs/>
          <w:snapToGrid w:val="0"/>
          <w:sz w:val="28"/>
          <w:szCs w:val="28"/>
        </w:rPr>
      </w:pPr>
      <w:r w:rsidRPr="00590FD2">
        <w:rPr>
          <w:rFonts w:ascii="Times New Roman" w:eastAsia="Times New Roman" w:hAnsi="Times New Roman" w:cs="Times New Roman"/>
          <w:bCs/>
          <w:snapToGrid w:val="0"/>
          <w:sz w:val="28"/>
          <w:szCs w:val="28"/>
        </w:rPr>
        <w:t>Комплексный анализ экологического состояния окружающей среды свидетельствует о том, что в муниципальном образовании благоприятное состояние окружающей среды.</w:t>
      </w:r>
    </w:p>
    <w:p w:rsidR="00D5621A" w:rsidRPr="00590FD2" w:rsidRDefault="00C50067" w:rsidP="00AC745D">
      <w:pPr>
        <w:spacing w:after="0" w:line="300" w:lineRule="auto"/>
        <w:ind w:firstLine="709"/>
        <w:rPr>
          <w:rFonts w:ascii="Times New Roman" w:hAnsi="Times New Roman" w:cs="Times New Roman"/>
          <w:sz w:val="28"/>
          <w:szCs w:val="28"/>
        </w:rPr>
      </w:pPr>
      <w:r w:rsidRPr="00590FD2">
        <w:rPr>
          <w:rFonts w:ascii="Times New Roman" w:hAnsi="Times New Roman" w:cs="Times New Roman"/>
          <w:sz w:val="28"/>
          <w:szCs w:val="28"/>
        </w:rPr>
        <w:br w:type="page"/>
      </w:r>
    </w:p>
    <w:p w:rsidR="004C0BFD" w:rsidRPr="00590FD2" w:rsidRDefault="004C0BFD" w:rsidP="008B6FE0">
      <w:pPr>
        <w:pStyle w:val="a7"/>
        <w:pageBreakBefore/>
        <w:numPr>
          <w:ilvl w:val="0"/>
          <w:numId w:val="53"/>
        </w:numPr>
        <w:tabs>
          <w:tab w:val="left" w:pos="1276"/>
        </w:tabs>
        <w:spacing w:after="0" w:line="300" w:lineRule="auto"/>
        <w:ind w:left="0" w:firstLine="709"/>
        <w:outlineLvl w:val="0"/>
        <w:rPr>
          <w:rStyle w:val="af7"/>
          <w:color w:val="auto"/>
        </w:rPr>
      </w:pPr>
      <w:bookmarkStart w:id="258" w:name="_toc6284"/>
      <w:bookmarkStart w:id="259" w:name="_Toc25307398"/>
      <w:bookmarkStart w:id="260" w:name="_Toc99539861"/>
      <w:bookmarkStart w:id="261" w:name="_Toc137907457"/>
      <w:bookmarkEnd w:id="258"/>
      <w:r w:rsidRPr="00590FD2">
        <w:rPr>
          <w:rStyle w:val="af7"/>
          <w:color w:val="auto"/>
        </w:rPr>
        <w:lastRenderedPageBreak/>
        <w:t>ОСНОВНЫЕ ТЕХНИКО-ЭКОНОМИЧЕСКИЕ ПОКАЗАТЕЛИ</w:t>
      </w:r>
      <w:bookmarkEnd w:id="259"/>
      <w:r w:rsidR="001B7DA4" w:rsidRPr="00590FD2">
        <w:rPr>
          <w:rStyle w:val="af7"/>
          <w:color w:val="auto"/>
        </w:rPr>
        <w:t xml:space="preserve"> ГЕНЕРАЛЬНОГО ПЛАНА</w:t>
      </w:r>
      <w:bookmarkEnd w:id="260"/>
      <w:bookmarkEnd w:id="261"/>
      <w:r w:rsidR="001B7DA4" w:rsidRPr="00590FD2">
        <w:rPr>
          <w:rStyle w:val="af7"/>
          <w:color w:val="auto"/>
        </w:rPr>
        <w:t xml:space="preserve"> </w:t>
      </w:r>
    </w:p>
    <w:tbl>
      <w:tblPr>
        <w:tblStyle w:val="a6"/>
        <w:tblW w:w="10314" w:type="dxa"/>
        <w:tblLayout w:type="fixed"/>
        <w:tblLook w:val="04A0"/>
      </w:tblPr>
      <w:tblGrid>
        <w:gridCol w:w="817"/>
        <w:gridCol w:w="4820"/>
        <w:gridCol w:w="1417"/>
        <w:gridCol w:w="1559"/>
        <w:gridCol w:w="1701"/>
      </w:tblGrid>
      <w:tr w:rsidR="008F3151" w:rsidRPr="00590FD2" w:rsidTr="0054373E">
        <w:tc>
          <w:tcPr>
            <w:tcW w:w="817" w:type="dxa"/>
          </w:tcPr>
          <w:p w:rsidR="008F3151" w:rsidRPr="00590FD2" w:rsidRDefault="008F3151" w:rsidP="008F3151">
            <w:pPr>
              <w:pStyle w:val="a7"/>
              <w:ind w:left="0"/>
              <w:jc w:val="center"/>
              <w:rPr>
                <w:rFonts w:ascii="Times New Roman" w:hAnsi="Times New Roman" w:cs="Times New Roman"/>
                <w:b/>
              </w:rPr>
            </w:pPr>
            <w:r w:rsidRPr="00590FD2">
              <w:rPr>
                <w:rFonts w:ascii="Times New Roman" w:hAnsi="Times New Roman" w:cs="Times New Roman"/>
                <w:b/>
              </w:rPr>
              <w:t xml:space="preserve">№ </w:t>
            </w:r>
            <w:proofErr w:type="spellStart"/>
            <w:proofErr w:type="gramStart"/>
            <w:r w:rsidRPr="00590FD2">
              <w:rPr>
                <w:rFonts w:ascii="Times New Roman" w:hAnsi="Times New Roman" w:cs="Times New Roman"/>
                <w:b/>
              </w:rPr>
              <w:t>п</w:t>
            </w:r>
            <w:proofErr w:type="spellEnd"/>
            <w:proofErr w:type="gramEnd"/>
            <w:r w:rsidRPr="00590FD2">
              <w:rPr>
                <w:rFonts w:ascii="Times New Roman" w:hAnsi="Times New Roman" w:cs="Times New Roman"/>
                <w:b/>
              </w:rPr>
              <w:t>/</w:t>
            </w:r>
            <w:proofErr w:type="spellStart"/>
            <w:r w:rsidRPr="00590FD2">
              <w:rPr>
                <w:rFonts w:ascii="Times New Roman" w:hAnsi="Times New Roman" w:cs="Times New Roman"/>
                <w:b/>
              </w:rPr>
              <w:t>п</w:t>
            </w:r>
            <w:proofErr w:type="spellEnd"/>
          </w:p>
        </w:tc>
        <w:tc>
          <w:tcPr>
            <w:tcW w:w="4820" w:type="dxa"/>
            <w:vAlign w:val="center"/>
          </w:tcPr>
          <w:p w:rsidR="008F3151" w:rsidRPr="00590FD2" w:rsidRDefault="008F3151" w:rsidP="008F3151">
            <w:pPr>
              <w:pStyle w:val="a7"/>
              <w:ind w:left="0"/>
              <w:jc w:val="center"/>
              <w:rPr>
                <w:rFonts w:ascii="Times New Roman" w:hAnsi="Times New Roman" w:cs="Times New Roman"/>
                <w:b/>
              </w:rPr>
            </w:pPr>
            <w:r w:rsidRPr="00590FD2">
              <w:rPr>
                <w:rFonts w:ascii="Times New Roman" w:hAnsi="Times New Roman" w:cs="Times New Roman"/>
                <w:b/>
              </w:rPr>
              <w:t>Наименование показателя</w:t>
            </w:r>
          </w:p>
        </w:tc>
        <w:tc>
          <w:tcPr>
            <w:tcW w:w="1417" w:type="dxa"/>
            <w:vAlign w:val="center"/>
          </w:tcPr>
          <w:p w:rsidR="008F3151" w:rsidRPr="00590FD2" w:rsidRDefault="008F3151" w:rsidP="008F3151">
            <w:pPr>
              <w:pStyle w:val="a7"/>
              <w:ind w:left="0"/>
              <w:jc w:val="center"/>
              <w:rPr>
                <w:rFonts w:ascii="Times New Roman" w:hAnsi="Times New Roman" w:cs="Times New Roman"/>
                <w:b/>
              </w:rPr>
            </w:pPr>
            <w:r w:rsidRPr="00590FD2">
              <w:rPr>
                <w:rFonts w:ascii="Times New Roman" w:hAnsi="Times New Roman" w:cs="Times New Roman"/>
                <w:b/>
              </w:rPr>
              <w:t>Единица измерения</w:t>
            </w:r>
          </w:p>
        </w:tc>
        <w:tc>
          <w:tcPr>
            <w:tcW w:w="1559" w:type="dxa"/>
            <w:vAlign w:val="center"/>
          </w:tcPr>
          <w:p w:rsidR="008F3151" w:rsidRPr="00590FD2" w:rsidRDefault="008F3151" w:rsidP="008F3151">
            <w:pPr>
              <w:pStyle w:val="a7"/>
              <w:ind w:left="0"/>
              <w:jc w:val="center"/>
              <w:rPr>
                <w:rFonts w:ascii="Times New Roman" w:hAnsi="Times New Roman" w:cs="Times New Roman"/>
                <w:b/>
              </w:rPr>
            </w:pPr>
            <w:r w:rsidRPr="00590FD2">
              <w:rPr>
                <w:rFonts w:ascii="Times New Roman" w:hAnsi="Times New Roman" w:cs="Times New Roman"/>
                <w:b/>
              </w:rPr>
              <w:t>Современное состояние</w:t>
            </w:r>
          </w:p>
        </w:tc>
        <w:tc>
          <w:tcPr>
            <w:tcW w:w="1701" w:type="dxa"/>
            <w:vAlign w:val="center"/>
          </w:tcPr>
          <w:p w:rsidR="008F3151" w:rsidRPr="00590FD2" w:rsidRDefault="008F3151" w:rsidP="008F3151">
            <w:pPr>
              <w:pStyle w:val="a7"/>
              <w:ind w:left="0"/>
              <w:jc w:val="center"/>
              <w:rPr>
                <w:rFonts w:ascii="Times New Roman" w:hAnsi="Times New Roman" w:cs="Times New Roman"/>
                <w:b/>
              </w:rPr>
            </w:pPr>
            <w:r w:rsidRPr="00590FD2">
              <w:rPr>
                <w:rFonts w:ascii="Times New Roman" w:hAnsi="Times New Roman" w:cs="Times New Roman"/>
                <w:b/>
              </w:rPr>
              <w:t>Расчетный срок</w:t>
            </w:r>
          </w:p>
        </w:tc>
      </w:tr>
      <w:tr w:rsidR="0081531C" w:rsidRPr="00590FD2" w:rsidTr="0054373E">
        <w:trPr>
          <w:trHeight w:val="304"/>
        </w:trPr>
        <w:tc>
          <w:tcPr>
            <w:tcW w:w="817" w:type="dxa"/>
          </w:tcPr>
          <w:p w:rsidR="0081531C" w:rsidRPr="00A5336E" w:rsidRDefault="0081531C" w:rsidP="008F3151">
            <w:pPr>
              <w:pStyle w:val="a7"/>
              <w:ind w:left="0"/>
              <w:jc w:val="center"/>
              <w:rPr>
                <w:rFonts w:ascii="Times New Roman" w:hAnsi="Times New Roman" w:cs="Times New Roman"/>
                <w:b/>
                <w:color w:val="FF0000"/>
              </w:rPr>
            </w:pPr>
            <w:r w:rsidRPr="00A5336E">
              <w:rPr>
                <w:rFonts w:ascii="Times New Roman" w:hAnsi="Times New Roman" w:cs="Times New Roman"/>
                <w:b/>
                <w:color w:val="FF0000"/>
              </w:rPr>
              <w:t>1</w:t>
            </w:r>
          </w:p>
        </w:tc>
        <w:tc>
          <w:tcPr>
            <w:tcW w:w="4820" w:type="dxa"/>
          </w:tcPr>
          <w:p w:rsidR="0081531C" w:rsidRPr="00A5336E" w:rsidRDefault="0081531C" w:rsidP="008F3151">
            <w:pPr>
              <w:pStyle w:val="a7"/>
              <w:ind w:left="0"/>
              <w:rPr>
                <w:rFonts w:ascii="Times New Roman" w:hAnsi="Times New Roman" w:cs="Times New Roman"/>
                <w:b/>
                <w:color w:val="FF0000"/>
              </w:rPr>
            </w:pPr>
            <w:r w:rsidRPr="00A5336E">
              <w:rPr>
                <w:rFonts w:ascii="Times New Roman" w:hAnsi="Times New Roman" w:cs="Times New Roman"/>
                <w:b/>
                <w:color w:val="FF0000"/>
              </w:rPr>
              <w:t>Общая площадь земель в границах муниципального образования (с учетом лесного фонда)</w:t>
            </w:r>
          </w:p>
        </w:tc>
        <w:tc>
          <w:tcPr>
            <w:tcW w:w="1417" w:type="dxa"/>
            <w:vAlign w:val="center"/>
          </w:tcPr>
          <w:p w:rsidR="0081531C" w:rsidRPr="00A5336E" w:rsidRDefault="0081531C" w:rsidP="008F3151">
            <w:pPr>
              <w:pStyle w:val="a7"/>
              <w:ind w:left="0"/>
              <w:jc w:val="center"/>
              <w:rPr>
                <w:rFonts w:ascii="Times New Roman" w:hAnsi="Times New Roman" w:cs="Times New Roman"/>
                <w:b/>
                <w:color w:val="FF0000"/>
              </w:rPr>
            </w:pPr>
            <w:r w:rsidRPr="00A5336E">
              <w:rPr>
                <w:rFonts w:ascii="Times New Roman" w:hAnsi="Times New Roman" w:cs="Times New Roman"/>
                <w:b/>
                <w:color w:val="FF0000"/>
              </w:rPr>
              <w:t>га /км</w:t>
            </w:r>
            <w:proofErr w:type="gramStart"/>
            <w:r w:rsidRPr="00A5336E">
              <w:rPr>
                <w:rFonts w:ascii="Times New Roman" w:hAnsi="Times New Roman" w:cs="Times New Roman"/>
                <w:b/>
                <w:color w:val="FF0000"/>
                <w:vertAlign w:val="superscript"/>
              </w:rPr>
              <w:t>2</w:t>
            </w:r>
            <w:proofErr w:type="gramEnd"/>
          </w:p>
        </w:tc>
        <w:tc>
          <w:tcPr>
            <w:tcW w:w="1559" w:type="dxa"/>
            <w:vAlign w:val="center"/>
          </w:tcPr>
          <w:p w:rsidR="0081531C" w:rsidRPr="005D741A" w:rsidRDefault="0081531C" w:rsidP="0081531C">
            <w:pPr>
              <w:pStyle w:val="a7"/>
              <w:ind w:left="0"/>
              <w:jc w:val="center"/>
              <w:rPr>
                <w:rFonts w:ascii="Times New Roman" w:hAnsi="Times New Roman" w:cs="Times New Roman"/>
                <w:b/>
                <w:color w:val="FF0000"/>
              </w:rPr>
            </w:pPr>
            <w:r w:rsidRPr="005D741A">
              <w:rPr>
                <w:rFonts w:ascii="Times New Roman" w:hAnsi="Times New Roman" w:cs="Times New Roman"/>
                <w:b/>
                <w:color w:val="FF0000"/>
              </w:rPr>
              <w:t>1,681,34/16,81</w:t>
            </w:r>
          </w:p>
        </w:tc>
        <w:tc>
          <w:tcPr>
            <w:tcW w:w="1701" w:type="dxa"/>
            <w:vAlign w:val="center"/>
          </w:tcPr>
          <w:p w:rsidR="0081531C" w:rsidRPr="005D741A" w:rsidRDefault="0081531C" w:rsidP="0081531C">
            <w:pPr>
              <w:pStyle w:val="a7"/>
              <w:ind w:left="0"/>
              <w:jc w:val="center"/>
              <w:rPr>
                <w:rFonts w:ascii="Times New Roman" w:hAnsi="Times New Roman" w:cs="Times New Roman"/>
                <w:b/>
                <w:color w:val="FF0000"/>
              </w:rPr>
            </w:pPr>
            <w:r w:rsidRPr="005D741A">
              <w:rPr>
                <w:rFonts w:ascii="Times New Roman" w:hAnsi="Times New Roman" w:cs="Times New Roman"/>
                <w:b/>
                <w:color w:val="FF0000"/>
              </w:rPr>
              <w:t>1,681,34/16,81</w:t>
            </w:r>
          </w:p>
        </w:tc>
      </w:tr>
      <w:tr w:rsidR="008F3151" w:rsidRPr="00590FD2" w:rsidTr="0054373E">
        <w:tc>
          <w:tcPr>
            <w:tcW w:w="817" w:type="dxa"/>
          </w:tcPr>
          <w:p w:rsidR="008F3151" w:rsidRPr="00590FD2" w:rsidRDefault="008F3151" w:rsidP="008F3151">
            <w:pPr>
              <w:pStyle w:val="a7"/>
              <w:ind w:left="0"/>
              <w:jc w:val="center"/>
              <w:rPr>
                <w:rFonts w:ascii="Times New Roman" w:hAnsi="Times New Roman" w:cs="Times New Roman"/>
                <w:b/>
              </w:rPr>
            </w:pPr>
            <w:r w:rsidRPr="00590FD2">
              <w:rPr>
                <w:rFonts w:ascii="Times New Roman" w:hAnsi="Times New Roman" w:cs="Times New Roman"/>
                <w:b/>
              </w:rPr>
              <w:t>2</w:t>
            </w:r>
          </w:p>
        </w:tc>
        <w:tc>
          <w:tcPr>
            <w:tcW w:w="4820" w:type="dxa"/>
          </w:tcPr>
          <w:p w:rsidR="008F3151" w:rsidRPr="00590FD2" w:rsidRDefault="008F3151" w:rsidP="008F3151">
            <w:pPr>
              <w:pStyle w:val="a7"/>
              <w:ind w:left="0"/>
              <w:rPr>
                <w:rFonts w:ascii="Times New Roman" w:hAnsi="Times New Roman" w:cs="Times New Roman"/>
                <w:b/>
              </w:rPr>
            </w:pPr>
            <w:r w:rsidRPr="00590FD2">
              <w:rPr>
                <w:rFonts w:ascii="Times New Roman" w:hAnsi="Times New Roman" w:cs="Times New Roman"/>
                <w:b/>
              </w:rPr>
              <w:t>Площадь земель в границах населенных пунктов</w:t>
            </w:r>
          </w:p>
        </w:tc>
        <w:tc>
          <w:tcPr>
            <w:tcW w:w="1417" w:type="dxa"/>
            <w:vAlign w:val="center"/>
          </w:tcPr>
          <w:p w:rsidR="008F3151" w:rsidRPr="00590FD2" w:rsidRDefault="008F3151" w:rsidP="008F3151">
            <w:pPr>
              <w:pStyle w:val="a7"/>
              <w:ind w:left="0"/>
              <w:jc w:val="center"/>
              <w:rPr>
                <w:rFonts w:ascii="Times New Roman" w:hAnsi="Times New Roman" w:cs="Times New Roman"/>
                <w:b/>
              </w:rPr>
            </w:pPr>
            <w:r w:rsidRPr="00590FD2">
              <w:rPr>
                <w:rFonts w:ascii="Times New Roman" w:hAnsi="Times New Roman" w:cs="Times New Roman"/>
                <w:b/>
              </w:rPr>
              <w:t>га /км</w:t>
            </w:r>
            <w:proofErr w:type="gramStart"/>
            <w:r w:rsidRPr="00590FD2">
              <w:rPr>
                <w:rFonts w:ascii="Times New Roman" w:hAnsi="Times New Roman" w:cs="Times New Roman"/>
                <w:b/>
                <w:vertAlign w:val="superscript"/>
              </w:rPr>
              <w:t>2</w:t>
            </w:r>
            <w:proofErr w:type="gramEnd"/>
          </w:p>
        </w:tc>
        <w:tc>
          <w:tcPr>
            <w:tcW w:w="1559" w:type="dxa"/>
            <w:vAlign w:val="center"/>
          </w:tcPr>
          <w:p w:rsidR="008F3151" w:rsidRPr="009D00EB" w:rsidRDefault="008F3151" w:rsidP="008F3151">
            <w:pPr>
              <w:pStyle w:val="a7"/>
              <w:ind w:left="0"/>
              <w:jc w:val="center"/>
              <w:rPr>
                <w:rFonts w:ascii="Times New Roman" w:hAnsi="Times New Roman" w:cs="Times New Roman"/>
                <w:b/>
              </w:rPr>
            </w:pPr>
            <w:r>
              <w:rPr>
                <w:rFonts w:ascii="Times New Roman" w:hAnsi="Times New Roman" w:cs="Times New Roman"/>
                <w:b/>
              </w:rPr>
              <w:t>1,681,34/16,81</w:t>
            </w:r>
          </w:p>
        </w:tc>
        <w:tc>
          <w:tcPr>
            <w:tcW w:w="1701" w:type="dxa"/>
            <w:vAlign w:val="center"/>
          </w:tcPr>
          <w:p w:rsidR="008F3151" w:rsidRPr="00612B35" w:rsidRDefault="008F3151" w:rsidP="008F3151">
            <w:pPr>
              <w:pStyle w:val="a7"/>
              <w:ind w:left="0"/>
              <w:jc w:val="center"/>
              <w:rPr>
                <w:rFonts w:ascii="Times New Roman" w:hAnsi="Times New Roman" w:cs="Times New Roman"/>
                <w:b/>
              </w:rPr>
            </w:pPr>
            <w:r>
              <w:rPr>
                <w:rFonts w:ascii="Times New Roman" w:hAnsi="Times New Roman" w:cs="Times New Roman"/>
                <w:b/>
              </w:rPr>
              <w:t>1,681,34/16,81</w:t>
            </w:r>
          </w:p>
        </w:tc>
      </w:tr>
      <w:tr w:rsidR="008F3151" w:rsidRPr="00590FD2" w:rsidTr="0054373E">
        <w:tc>
          <w:tcPr>
            <w:tcW w:w="817" w:type="dxa"/>
          </w:tcPr>
          <w:p w:rsidR="008F3151" w:rsidRPr="00590FD2" w:rsidRDefault="008F3151" w:rsidP="008F3151">
            <w:pPr>
              <w:pStyle w:val="a7"/>
              <w:ind w:left="0"/>
              <w:jc w:val="center"/>
              <w:rPr>
                <w:rFonts w:ascii="Times New Roman" w:hAnsi="Times New Roman" w:cs="Times New Roman"/>
                <w:b/>
              </w:rPr>
            </w:pPr>
            <w:r w:rsidRPr="00590FD2">
              <w:rPr>
                <w:rFonts w:ascii="Times New Roman" w:hAnsi="Times New Roman" w:cs="Times New Roman"/>
                <w:b/>
              </w:rPr>
              <w:t>2.1</w:t>
            </w:r>
          </w:p>
        </w:tc>
        <w:tc>
          <w:tcPr>
            <w:tcW w:w="4820" w:type="dxa"/>
          </w:tcPr>
          <w:p w:rsidR="008F3151" w:rsidRPr="00590FD2" w:rsidRDefault="00A05CB2" w:rsidP="008F3151">
            <w:pPr>
              <w:pStyle w:val="a7"/>
              <w:ind w:left="0"/>
              <w:rPr>
                <w:rFonts w:ascii="Times New Roman" w:hAnsi="Times New Roman" w:cs="Times New Roman"/>
              </w:rPr>
            </w:pPr>
            <w:r>
              <w:rPr>
                <w:rFonts w:ascii="Times New Roman" w:hAnsi="Times New Roman" w:cs="Times New Roman"/>
              </w:rPr>
              <w:t>рабочий</w:t>
            </w:r>
            <w:r w:rsidR="008F3151">
              <w:rPr>
                <w:rFonts w:ascii="Times New Roman" w:hAnsi="Times New Roman" w:cs="Times New Roman"/>
              </w:rPr>
              <w:t xml:space="preserve"> Свободный</w:t>
            </w:r>
          </w:p>
        </w:tc>
        <w:tc>
          <w:tcPr>
            <w:tcW w:w="1417" w:type="dxa"/>
          </w:tcPr>
          <w:p w:rsidR="008F3151" w:rsidRPr="00590FD2" w:rsidRDefault="008F3151" w:rsidP="008F3151">
            <w:pPr>
              <w:pStyle w:val="a7"/>
              <w:ind w:left="0"/>
              <w:jc w:val="center"/>
              <w:rPr>
                <w:rFonts w:ascii="Times New Roman" w:hAnsi="Times New Roman" w:cs="Times New Roman"/>
              </w:rPr>
            </w:pPr>
            <w:r w:rsidRPr="00590FD2">
              <w:rPr>
                <w:rFonts w:ascii="Times New Roman" w:hAnsi="Times New Roman" w:cs="Times New Roman"/>
              </w:rPr>
              <w:t>га /км</w:t>
            </w:r>
            <w:proofErr w:type="gramStart"/>
            <w:r w:rsidRPr="00590FD2">
              <w:rPr>
                <w:rFonts w:ascii="Times New Roman" w:hAnsi="Times New Roman" w:cs="Times New Roman"/>
                <w:vertAlign w:val="superscript"/>
              </w:rPr>
              <w:t>2</w:t>
            </w:r>
            <w:proofErr w:type="gramEnd"/>
          </w:p>
        </w:tc>
        <w:tc>
          <w:tcPr>
            <w:tcW w:w="1559" w:type="dxa"/>
          </w:tcPr>
          <w:p w:rsidR="008F3151" w:rsidRPr="006B023F" w:rsidRDefault="008F3151" w:rsidP="008F3151">
            <w:pPr>
              <w:pStyle w:val="a7"/>
              <w:ind w:left="0"/>
              <w:jc w:val="center"/>
              <w:rPr>
                <w:rFonts w:ascii="Times New Roman" w:eastAsia="BatangChe" w:hAnsi="Times New Roman" w:cs="Times New Roman"/>
                <w:b/>
                <w:lang w:val="en-US"/>
              </w:rPr>
            </w:pPr>
            <w:r>
              <w:rPr>
                <w:rFonts w:ascii="Times New Roman" w:hAnsi="Times New Roman" w:cs="Times New Roman"/>
                <w:b/>
              </w:rPr>
              <w:t>352,26/3</w:t>
            </w:r>
            <w:r w:rsidRPr="00C12725">
              <w:rPr>
                <w:rFonts w:ascii="Times New Roman" w:hAnsi="Times New Roman" w:cs="Times New Roman"/>
                <w:b/>
              </w:rPr>
              <w:t>,</w:t>
            </w:r>
            <w:r>
              <w:rPr>
                <w:rFonts w:ascii="Times New Roman" w:hAnsi="Times New Roman" w:cs="Times New Roman"/>
                <w:b/>
              </w:rPr>
              <w:t>52</w:t>
            </w:r>
          </w:p>
        </w:tc>
        <w:tc>
          <w:tcPr>
            <w:tcW w:w="1701" w:type="dxa"/>
          </w:tcPr>
          <w:p w:rsidR="008F3151" w:rsidRPr="006B023F" w:rsidRDefault="008F3151" w:rsidP="008F3151">
            <w:pPr>
              <w:pStyle w:val="a7"/>
              <w:ind w:left="0"/>
              <w:jc w:val="center"/>
              <w:rPr>
                <w:rFonts w:ascii="Times New Roman" w:eastAsia="BatangChe" w:hAnsi="Times New Roman" w:cs="Times New Roman"/>
                <w:b/>
                <w:lang w:val="en-US"/>
              </w:rPr>
            </w:pPr>
            <w:r>
              <w:rPr>
                <w:rFonts w:ascii="Times New Roman" w:hAnsi="Times New Roman" w:cs="Times New Roman"/>
                <w:b/>
              </w:rPr>
              <w:t>352,26/3</w:t>
            </w:r>
            <w:r w:rsidRPr="00C12725">
              <w:rPr>
                <w:rFonts w:ascii="Times New Roman" w:hAnsi="Times New Roman" w:cs="Times New Roman"/>
                <w:b/>
              </w:rPr>
              <w:t>,</w:t>
            </w:r>
            <w:r>
              <w:rPr>
                <w:rFonts w:ascii="Times New Roman" w:hAnsi="Times New Roman" w:cs="Times New Roman"/>
                <w:b/>
              </w:rPr>
              <w:t>52</w:t>
            </w:r>
          </w:p>
        </w:tc>
      </w:tr>
      <w:tr w:rsidR="008F3151" w:rsidRPr="00590FD2" w:rsidTr="0054373E">
        <w:tc>
          <w:tcPr>
            <w:tcW w:w="817" w:type="dxa"/>
          </w:tcPr>
          <w:p w:rsidR="008F3151" w:rsidRPr="00590FD2" w:rsidRDefault="008F3151" w:rsidP="008F3151">
            <w:pPr>
              <w:pStyle w:val="a7"/>
              <w:ind w:left="0"/>
              <w:jc w:val="center"/>
              <w:rPr>
                <w:rFonts w:ascii="Times New Roman" w:hAnsi="Times New Roman" w:cs="Times New Roman"/>
                <w:b/>
              </w:rPr>
            </w:pPr>
            <w:r w:rsidRPr="00590FD2">
              <w:rPr>
                <w:rFonts w:ascii="Times New Roman" w:hAnsi="Times New Roman" w:cs="Times New Roman"/>
                <w:b/>
              </w:rPr>
              <w:t>2.2</w:t>
            </w:r>
          </w:p>
        </w:tc>
        <w:tc>
          <w:tcPr>
            <w:tcW w:w="4820" w:type="dxa"/>
          </w:tcPr>
          <w:p w:rsidR="008F3151" w:rsidRPr="00590FD2" w:rsidRDefault="008F3151" w:rsidP="00A05CB2">
            <w:pPr>
              <w:pStyle w:val="a7"/>
              <w:ind w:left="0"/>
              <w:rPr>
                <w:rFonts w:ascii="Times New Roman" w:hAnsi="Times New Roman" w:cs="Times New Roman"/>
              </w:rPr>
            </w:pPr>
            <w:r w:rsidRPr="00590FD2">
              <w:rPr>
                <w:rFonts w:ascii="Times New Roman" w:hAnsi="Times New Roman" w:cs="Times New Roman"/>
              </w:rPr>
              <w:t xml:space="preserve">село </w:t>
            </w:r>
            <w:r>
              <w:rPr>
                <w:rFonts w:ascii="Times New Roman" w:hAnsi="Times New Roman" w:cs="Times New Roman"/>
              </w:rPr>
              <w:t>Содом</w:t>
            </w:r>
          </w:p>
        </w:tc>
        <w:tc>
          <w:tcPr>
            <w:tcW w:w="1417" w:type="dxa"/>
          </w:tcPr>
          <w:p w:rsidR="008F3151" w:rsidRPr="00590FD2" w:rsidRDefault="008F3151" w:rsidP="008F3151">
            <w:pPr>
              <w:pStyle w:val="a7"/>
              <w:ind w:left="0"/>
              <w:jc w:val="center"/>
              <w:rPr>
                <w:rFonts w:ascii="Times New Roman" w:hAnsi="Times New Roman" w:cs="Times New Roman"/>
              </w:rPr>
            </w:pPr>
            <w:r w:rsidRPr="00590FD2">
              <w:rPr>
                <w:rFonts w:ascii="Times New Roman" w:hAnsi="Times New Roman" w:cs="Times New Roman"/>
              </w:rPr>
              <w:t>га /км</w:t>
            </w:r>
            <w:proofErr w:type="gramStart"/>
            <w:r w:rsidRPr="00590FD2">
              <w:rPr>
                <w:rFonts w:ascii="Times New Roman" w:hAnsi="Times New Roman" w:cs="Times New Roman"/>
                <w:vertAlign w:val="superscript"/>
              </w:rPr>
              <w:t>2</w:t>
            </w:r>
            <w:proofErr w:type="gramEnd"/>
          </w:p>
        </w:tc>
        <w:tc>
          <w:tcPr>
            <w:tcW w:w="1559"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85,94</w:t>
            </w:r>
            <w:r w:rsidRPr="00C12725">
              <w:rPr>
                <w:rFonts w:ascii="Times New Roman" w:hAnsi="Times New Roman" w:cs="Times New Roman"/>
                <w:b/>
              </w:rPr>
              <w:t>/</w:t>
            </w:r>
            <w:r>
              <w:rPr>
                <w:rFonts w:ascii="Times New Roman" w:hAnsi="Times New Roman" w:cs="Times New Roman"/>
                <w:b/>
              </w:rPr>
              <w:t>0,85</w:t>
            </w:r>
          </w:p>
        </w:tc>
        <w:tc>
          <w:tcPr>
            <w:tcW w:w="1701"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85,94</w:t>
            </w:r>
            <w:r w:rsidRPr="00C12725">
              <w:rPr>
                <w:rFonts w:ascii="Times New Roman" w:hAnsi="Times New Roman" w:cs="Times New Roman"/>
                <w:b/>
              </w:rPr>
              <w:t>/</w:t>
            </w:r>
            <w:r>
              <w:rPr>
                <w:rFonts w:ascii="Times New Roman" w:hAnsi="Times New Roman" w:cs="Times New Roman"/>
                <w:b/>
              </w:rPr>
              <w:t>0,85</w:t>
            </w:r>
          </w:p>
        </w:tc>
      </w:tr>
      <w:tr w:rsidR="008F3151" w:rsidRPr="00590FD2" w:rsidTr="0054373E">
        <w:tc>
          <w:tcPr>
            <w:tcW w:w="817" w:type="dxa"/>
          </w:tcPr>
          <w:p w:rsidR="008F3151" w:rsidRPr="00590FD2" w:rsidRDefault="008F3151" w:rsidP="008F3151">
            <w:pPr>
              <w:pStyle w:val="a7"/>
              <w:ind w:left="0"/>
              <w:jc w:val="center"/>
              <w:rPr>
                <w:rFonts w:ascii="Times New Roman" w:hAnsi="Times New Roman" w:cs="Times New Roman"/>
                <w:b/>
              </w:rPr>
            </w:pPr>
            <w:r w:rsidRPr="00590FD2">
              <w:rPr>
                <w:rFonts w:ascii="Times New Roman" w:hAnsi="Times New Roman" w:cs="Times New Roman"/>
                <w:b/>
              </w:rPr>
              <w:t>2.3</w:t>
            </w:r>
          </w:p>
        </w:tc>
        <w:tc>
          <w:tcPr>
            <w:tcW w:w="4820" w:type="dxa"/>
          </w:tcPr>
          <w:p w:rsidR="008F3151" w:rsidRPr="00590FD2" w:rsidRDefault="008F3151" w:rsidP="008F3151">
            <w:pPr>
              <w:pStyle w:val="a7"/>
              <w:ind w:left="0"/>
              <w:rPr>
                <w:rFonts w:ascii="Times New Roman" w:hAnsi="Times New Roman" w:cs="Times New Roman"/>
              </w:rPr>
            </w:pPr>
            <w:r>
              <w:rPr>
                <w:rFonts w:ascii="Times New Roman" w:hAnsi="Times New Roman" w:cs="Times New Roman"/>
              </w:rPr>
              <w:t xml:space="preserve">село </w:t>
            </w:r>
            <w:proofErr w:type="gramStart"/>
            <w:r>
              <w:rPr>
                <w:rFonts w:ascii="Times New Roman" w:hAnsi="Times New Roman" w:cs="Times New Roman"/>
              </w:rPr>
              <w:t>Лесная</w:t>
            </w:r>
            <w:proofErr w:type="gramEnd"/>
            <w:r>
              <w:rPr>
                <w:rFonts w:ascii="Times New Roman" w:hAnsi="Times New Roman" w:cs="Times New Roman"/>
              </w:rPr>
              <w:t xml:space="preserve"> </w:t>
            </w:r>
            <w:proofErr w:type="spellStart"/>
            <w:r>
              <w:rPr>
                <w:rFonts w:ascii="Times New Roman" w:hAnsi="Times New Roman" w:cs="Times New Roman"/>
              </w:rPr>
              <w:t>Нееловка</w:t>
            </w:r>
            <w:proofErr w:type="spellEnd"/>
          </w:p>
        </w:tc>
        <w:tc>
          <w:tcPr>
            <w:tcW w:w="1417" w:type="dxa"/>
          </w:tcPr>
          <w:p w:rsidR="008F3151" w:rsidRPr="00590FD2" w:rsidRDefault="008F3151" w:rsidP="008F3151">
            <w:pPr>
              <w:pStyle w:val="a7"/>
              <w:ind w:left="0"/>
              <w:jc w:val="center"/>
              <w:rPr>
                <w:rFonts w:ascii="Times New Roman" w:hAnsi="Times New Roman" w:cs="Times New Roman"/>
              </w:rPr>
            </w:pPr>
            <w:r w:rsidRPr="00590FD2">
              <w:rPr>
                <w:rFonts w:ascii="Times New Roman" w:hAnsi="Times New Roman" w:cs="Times New Roman"/>
              </w:rPr>
              <w:t>га /км</w:t>
            </w:r>
            <w:proofErr w:type="gramStart"/>
            <w:r w:rsidRPr="00590FD2">
              <w:rPr>
                <w:rFonts w:ascii="Times New Roman" w:hAnsi="Times New Roman" w:cs="Times New Roman"/>
                <w:vertAlign w:val="superscript"/>
              </w:rPr>
              <w:t>2</w:t>
            </w:r>
            <w:proofErr w:type="gramEnd"/>
          </w:p>
        </w:tc>
        <w:tc>
          <w:tcPr>
            <w:tcW w:w="1559"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109,08</w:t>
            </w:r>
            <w:r w:rsidRPr="00C12725">
              <w:rPr>
                <w:rFonts w:ascii="Times New Roman" w:hAnsi="Times New Roman" w:cs="Times New Roman"/>
                <w:b/>
              </w:rPr>
              <w:t>/</w:t>
            </w:r>
            <w:r>
              <w:rPr>
                <w:rFonts w:ascii="Times New Roman" w:hAnsi="Times New Roman" w:cs="Times New Roman"/>
                <w:b/>
              </w:rPr>
              <w:t>1,09</w:t>
            </w:r>
          </w:p>
        </w:tc>
        <w:tc>
          <w:tcPr>
            <w:tcW w:w="1701"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109,08</w:t>
            </w:r>
            <w:r w:rsidRPr="00C12725">
              <w:rPr>
                <w:rFonts w:ascii="Times New Roman" w:hAnsi="Times New Roman" w:cs="Times New Roman"/>
                <w:b/>
              </w:rPr>
              <w:t>/</w:t>
            </w:r>
            <w:r>
              <w:rPr>
                <w:rFonts w:ascii="Times New Roman" w:hAnsi="Times New Roman" w:cs="Times New Roman"/>
                <w:b/>
              </w:rPr>
              <w:t>1,09</w:t>
            </w:r>
          </w:p>
        </w:tc>
      </w:tr>
      <w:tr w:rsidR="008F3151" w:rsidRPr="00590FD2" w:rsidTr="0054373E">
        <w:tc>
          <w:tcPr>
            <w:tcW w:w="817" w:type="dxa"/>
          </w:tcPr>
          <w:p w:rsidR="008F3151" w:rsidRPr="00590FD2" w:rsidRDefault="008F3151" w:rsidP="008F3151">
            <w:pPr>
              <w:pStyle w:val="a7"/>
              <w:ind w:left="0"/>
              <w:jc w:val="center"/>
              <w:rPr>
                <w:rFonts w:ascii="Times New Roman" w:hAnsi="Times New Roman" w:cs="Times New Roman"/>
                <w:b/>
              </w:rPr>
            </w:pPr>
            <w:r w:rsidRPr="00590FD2">
              <w:rPr>
                <w:rFonts w:ascii="Times New Roman" w:hAnsi="Times New Roman" w:cs="Times New Roman"/>
                <w:b/>
              </w:rPr>
              <w:t>2.4</w:t>
            </w:r>
          </w:p>
        </w:tc>
        <w:tc>
          <w:tcPr>
            <w:tcW w:w="4820" w:type="dxa"/>
          </w:tcPr>
          <w:p w:rsidR="008F3151" w:rsidRPr="00590FD2" w:rsidRDefault="00A05CB2" w:rsidP="008F3151">
            <w:pPr>
              <w:pStyle w:val="a7"/>
              <w:ind w:left="0"/>
              <w:rPr>
                <w:rFonts w:ascii="Times New Roman" w:hAnsi="Times New Roman" w:cs="Times New Roman"/>
              </w:rPr>
            </w:pPr>
            <w:r>
              <w:rPr>
                <w:rFonts w:ascii="Times New Roman" w:hAnsi="Times New Roman" w:cs="Times New Roman"/>
              </w:rPr>
              <w:t>поселок Равнинный</w:t>
            </w:r>
          </w:p>
        </w:tc>
        <w:tc>
          <w:tcPr>
            <w:tcW w:w="1417" w:type="dxa"/>
          </w:tcPr>
          <w:p w:rsidR="008F3151" w:rsidRPr="00590FD2" w:rsidRDefault="008F3151" w:rsidP="008F3151">
            <w:pPr>
              <w:pStyle w:val="a7"/>
              <w:ind w:left="0"/>
              <w:jc w:val="center"/>
              <w:rPr>
                <w:rFonts w:ascii="Times New Roman" w:hAnsi="Times New Roman" w:cs="Times New Roman"/>
              </w:rPr>
            </w:pPr>
            <w:r w:rsidRPr="00590FD2">
              <w:rPr>
                <w:rFonts w:ascii="Times New Roman" w:hAnsi="Times New Roman" w:cs="Times New Roman"/>
              </w:rPr>
              <w:t>га /км</w:t>
            </w:r>
            <w:proofErr w:type="gramStart"/>
            <w:r w:rsidRPr="00590FD2">
              <w:rPr>
                <w:rFonts w:ascii="Times New Roman" w:hAnsi="Times New Roman" w:cs="Times New Roman"/>
                <w:vertAlign w:val="superscript"/>
              </w:rPr>
              <w:t>2</w:t>
            </w:r>
            <w:proofErr w:type="gramEnd"/>
          </w:p>
        </w:tc>
        <w:tc>
          <w:tcPr>
            <w:tcW w:w="1559"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34,88</w:t>
            </w:r>
            <w:r w:rsidRPr="00C12725">
              <w:rPr>
                <w:rFonts w:ascii="Times New Roman" w:hAnsi="Times New Roman" w:cs="Times New Roman"/>
                <w:b/>
              </w:rPr>
              <w:t>/0,</w:t>
            </w:r>
            <w:r>
              <w:rPr>
                <w:rFonts w:ascii="Times New Roman" w:hAnsi="Times New Roman" w:cs="Times New Roman"/>
                <w:b/>
              </w:rPr>
              <w:t>34</w:t>
            </w:r>
          </w:p>
        </w:tc>
        <w:tc>
          <w:tcPr>
            <w:tcW w:w="1701"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34,88</w:t>
            </w:r>
            <w:r w:rsidRPr="00C12725">
              <w:rPr>
                <w:rFonts w:ascii="Times New Roman" w:hAnsi="Times New Roman" w:cs="Times New Roman"/>
                <w:b/>
              </w:rPr>
              <w:t>/0,</w:t>
            </w:r>
            <w:r>
              <w:rPr>
                <w:rFonts w:ascii="Times New Roman" w:hAnsi="Times New Roman" w:cs="Times New Roman"/>
                <w:b/>
              </w:rPr>
              <w:t>34</w:t>
            </w:r>
          </w:p>
        </w:tc>
      </w:tr>
      <w:tr w:rsidR="008F3151" w:rsidRPr="00590FD2" w:rsidTr="0054373E">
        <w:tc>
          <w:tcPr>
            <w:tcW w:w="817" w:type="dxa"/>
          </w:tcPr>
          <w:p w:rsidR="008F3151" w:rsidRPr="00590FD2" w:rsidRDefault="008F3151" w:rsidP="008F3151">
            <w:pPr>
              <w:pStyle w:val="a7"/>
              <w:ind w:left="0"/>
              <w:jc w:val="center"/>
              <w:rPr>
                <w:rFonts w:ascii="Times New Roman" w:hAnsi="Times New Roman" w:cs="Times New Roman"/>
                <w:b/>
              </w:rPr>
            </w:pPr>
            <w:r w:rsidRPr="00590FD2">
              <w:rPr>
                <w:rFonts w:ascii="Times New Roman" w:hAnsi="Times New Roman" w:cs="Times New Roman"/>
                <w:b/>
              </w:rPr>
              <w:t>2.5</w:t>
            </w:r>
          </w:p>
        </w:tc>
        <w:tc>
          <w:tcPr>
            <w:tcW w:w="4820" w:type="dxa"/>
          </w:tcPr>
          <w:p w:rsidR="008F3151" w:rsidRPr="00590FD2" w:rsidRDefault="008F3151" w:rsidP="008F3151">
            <w:pPr>
              <w:pStyle w:val="a7"/>
              <w:ind w:left="0"/>
              <w:rPr>
                <w:rFonts w:ascii="Times New Roman" w:hAnsi="Times New Roman" w:cs="Times New Roman"/>
              </w:rPr>
            </w:pPr>
            <w:r>
              <w:rPr>
                <w:rFonts w:ascii="Times New Roman" w:hAnsi="Times New Roman" w:cs="Times New Roman"/>
              </w:rPr>
              <w:t xml:space="preserve">село </w:t>
            </w:r>
            <w:proofErr w:type="spellStart"/>
            <w:r>
              <w:rPr>
                <w:rFonts w:ascii="Times New Roman" w:hAnsi="Times New Roman" w:cs="Times New Roman"/>
              </w:rPr>
              <w:t>Ханеневка</w:t>
            </w:r>
            <w:proofErr w:type="spellEnd"/>
            <w:r>
              <w:rPr>
                <w:rFonts w:ascii="Times New Roman" w:hAnsi="Times New Roman" w:cs="Times New Roman"/>
              </w:rPr>
              <w:t xml:space="preserve"> 2-я</w:t>
            </w:r>
          </w:p>
        </w:tc>
        <w:tc>
          <w:tcPr>
            <w:tcW w:w="1417" w:type="dxa"/>
          </w:tcPr>
          <w:p w:rsidR="008F3151" w:rsidRPr="00590FD2" w:rsidRDefault="008F3151" w:rsidP="008F3151">
            <w:pPr>
              <w:pStyle w:val="a7"/>
              <w:ind w:left="0"/>
              <w:jc w:val="center"/>
              <w:rPr>
                <w:rFonts w:ascii="Times New Roman" w:hAnsi="Times New Roman" w:cs="Times New Roman"/>
              </w:rPr>
            </w:pPr>
            <w:r w:rsidRPr="00590FD2">
              <w:rPr>
                <w:rFonts w:ascii="Times New Roman" w:hAnsi="Times New Roman" w:cs="Times New Roman"/>
              </w:rPr>
              <w:t>га /км</w:t>
            </w:r>
            <w:proofErr w:type="gramStart"/>
            <w:r w:rsidRPr="00590FD2">
              <w:rPr>
                <w:rFonts w:ascii="Times New Roman" w:hAnsi="Times New Roman" w:cs="Times New Roman"/>
                <w:vertAlign w:val="superscript"/>
              </w:rPr>
              <w:t>2</w:t>
            </w:r>
            <w:proofErr w:type="gramEnd"/>
          </w:p>
        </w:tc>
        <w:tc>
          <w:tcPr>
            <w:tcW w:w="1559"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93,48</w:t>
            </w:r>
            <w:r w:rsidRPr="00C12725">
              <w:rPr>
                <w:rFonts w:ascii="Times New Roman" w:hAnsi="Times New Roman" w:cs="Times New Roman"/>
                <w:b/>
              </w:rPr>
              <w:t>/0,9</w:t>
            </w:r>
            <w:r>
              <w:rPr>
                <w:rFonts w:ascii="Times New Roman" w:hAnsi="Times New Roman" w:cs="Times New Roman"/>
                <w:b/>
              </w:rPr>
              <w:t>3</w:t>
            </w:r>
          </w:p>
        </w:tc>
        <w:tc>
          <w:tcPr>
            <w:tcW w:w="1701"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93,48</w:t>
            </w:r>
            <w:r w:rsidRPr="00C12725">
              <w:rPr>
                <w:rFonts w:ascii="Times New Roman" w:hAnsi="Times New Roman" w:cs="Times New Roman"/>
                <w:b/>
              </w:rPr>
              <w:t>/0,9</w:t>
            </w:r>
            <w:r>
              <w:rPr>
                <w:rFonts w:ascii="Times New Roman" w:hAnsi="Times New Roman" w:cs="Times New Roman"/>
                <w:b/>
              </w:rPr>
              <w:t>3</w:t>
            </w:r>
          </w:p>
        </w:tc>
      </w:tr>
      <w:tr w:rsidR="008F3151" w:rsidRPr="00590FD2" w:rsidTr="0054373E">
        <w:tc>
          <w:tcPr>
            <w:tcW w:w="817" w:type="dxa"/>
          </w:tcPr>
          <w:p w:rsidR="008F3151" w:rsidRPr="00590FD2" w:rsidRDefault="008F3151" w:rsidP="008F3151">
            <w:pPr>
              <w:pStyle w:val="a7"/>
              <w:ind w:left="0"/>
              <w:jc w:val="center"/>
              <w:rPr>
                <w:rFonts w:ascii="Times New Roman" w:hAnsi="Times New Roman" w:cs="Times New Roman"/>
                <w:b/>
              </w:rPr>
            </w:pPr>
            <w:r w:rsidRPr="00590FD2">
              <w:rPr>
                <w:rFonts w:ascii="Times New Roman" w:hAnsi="Times New Roman" w:cs="Times New Roman"/>
                <w:b/>
              </w:rPr>
              <w:t>2.6</w:t>
            </w:r>
          </w:p>
        </w:tc>
        <w:tc>
          <w:tcPr>
            <w:tcW w:w="4820" w:type="dxa"/>
          </w:tcPr>
          <w:p w:rsidR="008F3151" w:rsidRPr="00590FD2" w:rsidRDefault="008F3151" w:rsidP="008F3151">
            <w:pPr>
              <w:pStyle w:val="a7"/>
              <w:ind w:left="0"/>
              <w:rPr>
                <w:rFonts w:ascii="Times New Roman" w:hAnsi="Times New Roman" w:cs="Times New Roman"/>
              </w:rPr>
            </w:pPr>
            <w:r>
              <w:rPr>
                <w:rFonts w:ascii="Times New Roman" w:hAnsi="Times New Roman" w:cs="Times New Roman"/>
              </w:rPr>
              <w:t>деревня Хмелевка</w:t>
            </w:r>
          </w:p>
        </w:tc>
        <w:tc>
          <w:tcPr>
            <w:tcW w:w="1417" w:type="dxa"/>
          </w:tcPr>
          <w:p w:rsidR="008F3151" w:rsidRPr="00590FD2" w:rsidRDefault="008F3151" w:rsidP="008F3151">
            <w:pPr>
              <w:pStyle w:val="a7"/>
              <w:ind w:left="0"/>
              <w:jc w:val="center"/>
              <w:rPr>
                <w:rFonts w:ascii="Times New Roman" w:hAnsi="Times New Roman" w:cs="Times New Roman"/>
              </w:rPr>
            </w:pPr>
            <w:r w:rsidRPr="00590FD2">
              <w:rPr>
                <w:rFonts w:ascii="Times New Roman" w:hAnsi="Times New Roman" w:cs="Times New Roman"/>
              </w:rPr>
              <w:t>га /км</w:t>
            </w:r>
            <w:proofErr w:type="gramStart"/>
            <w:r w:rsidRPr="00590FD2">
              <w:rPr>
                <w:rFonts w:ascii="Times New Roman" w:hAnsi="Times New Roman" w:cs="Times New Roman"/>
                <w:vertAlign w:val="superscript"/>
              </w:rPr>
              <w:t>2</w:t>
            </w:r>
            <w:proofErr w:type="gramEnd"/>
          </w:p>
        </w:tc>
        <w:tc>
          <w:tcPr>
            <w:tcW w:w="1559"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30,05/0,30</w:t>
            </w:r>
          </w:p>
        </w:tc>
        <w:tc>
          <w:tcPr>
            <w:tcW w:w="1701"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30,05/0,30</w:t>
            </w:r>
          </w:p>
        </w:tc>
      </w:tr>
      <w:tr w:rsidR="008F3151" w:rsidRPr="00590FD2" w:rsidTr="0054373E">
        <w:tc>
          <w:tcPr>
            <w:tcW w:w="817" w:type="dxa"/>
          </w:tcPr>
          <w:p w:rsidR="008F3151" w:rsidRPr="00590FD2" w:rsidRDefault="008F3151" w:rsidP="008F3151">
            <w:pPr>
              <w:pStyle w:val="a7"/>
              <w:ind w:left="0"/>
              <w:jc w:val="center"/>
              <w:rPr>
                <w:rFonts w:ascii="Times New Roman" w:hAnsi="Times New Roman" w:cs="Times New Roman"/>
                <w:b/>
              </w:rPr>
            </w:pPr>
            <w:r w:rsidRPr="00590FD2">
              <w:rPr>
                <w:rFonts w:ascii="Times New Roman" w:hAnsi="Times New Roman" w:cs="Times New Roman"/>
                <w:b/>
              </w:rPr>
              <w:t>2.7</w:t>
            </w:r>
          </w:p>
        </w:tc>
        <w:tc>
          <w:tcPr>
            <w:tcW w:w="4820" w:type="dxa"/>
          </w:tcPr>
          <w:p w:rsidR="008F3151" w:rsidRPr="00590FD2" w:rsidRDefault="008F3151" w:rsidP="008F3151">
            <w:pPr>
              <w:pStyle w:val="a7"/>
              <w:ind w:left="0"/>
              <w:rPr>
                <w:rFonts w:ascii="Times New Roman" w:hAnsi="Times New Roman" w:cs="Times New Roman"/>
              </w:rPr>
            </w:pPr>
            <w:r>
              <w:rPr>
                <w:rFonts w:ascii="Times New Roman" w:hAnsi="Times New Roman" w:cs="Times New Roman"/>
              </w:rPr>
              <w:t>село Хватовка</w:t>
            </w:r>
          </w:p>
        </w:tc>
        <w:tc>
          <w:tcPr>
            <w:tcW w:w="1417" w:type="dxa"/>
          </w:tcPr>
          <w:p w:rsidR="008F3151" w:rsidRPr="00590FD2" w:rsidRDefault="008F3151" w:rsidP="008F3151">
            <w:pPr>
              <w:pStyle w:val="a7"/>
              <w:ind w:left="0"/>
              <w:jc w:val="center"/>
              <w:rPr>
                <w:rFonts w:ascii="Times New Roman" w:hAnsi="Times New Roman" w:cs="Times New Roman"/>
              </w:rPr>
            </w:pPr>
            <w:r w:rsidRPr="00590FD2">
              <w:rPr>
                <w:rFonts w:ascii="Times New Roman" w:hAnsi="Times New Roman" w:cs="Times New Roman"/>
              </w:rPr>
              <w:t>га /км</w:t>
            </w:r>
            <w:proofErr w:type="gramStart"/>
            <w:r w:rsidRPr="00590FD2">
              <w:rPr>
                <w:rFonts w:ascii="Times New Roman" w:hAnsi="Times New Roman" w:cs="Times New Roman"/>
                <w:vertAlign w:val="superscript"/>
              </w:rPr>
              <w:t>2</w:t>
            </w:r>
            <w:proofErr w:type="gramEnd"/>
          </w:p>
        </w:tc>
        <w:tc>
          <w:tcPr>
            <w:tcW w:w="1559"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344,03/3,44</w:t>
            </w:r>
          </w:p>
        </w:tc>
        <w:tc>
          <w:tcPr>
            <w:tcW w:w="1701"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344,03/3,44</w:t>
            </w:r>
          </w:p>
        </w:tc>
      </w:tr>
      <w:tr w:rsidR="008F3151" w:rsidRPr="00590FD2" w:rsidTr="0054373E">
        <w:tc>
          <w:tcPr>
            <w:tcW w:w="817" w:type="dxa"/>
          </w:tcPr>
          <w:p w:rsidR="008F3151" w:rsidRPr="00590FD2" w:rsidRDefault="008F3151" w:rsidP="008F3151">
            <w:pPr>
              <w:pStyle w:val="a7"/>
              <w:ind w:left="0"/>
              <w:jc w:val="center"/>
              <w:rPr>
                <w:rFonts w:ascii="Times New Roman" w:hAnsi="Times New Roman" w:cs="Times New Roman"/>
                <w:b/>
              </w:rPr>
            </w:pPr>
            <w:r w:rsidRPr="00590FD2">
              <w:rPr>
                <w:rFonts w:ascii="Times New Roman" w:hAnsi="Times New Roman" w:cs="Times New Roman"/>
                <w:b/>
              </w:rPr>
              <w:t>2.8</w:t>
            </w:r>
          </w:p>
        </w:tc>
        <w:tc>
          <w:tcPr>
            <w:tcW w:w="4820" w:type="dxa"/>
          </w:tcPr>
          <w:p w:rsidR="008F3151" w:rsidRPr="00590FD2" w:rsidRDefault="008F3151" w:rsidP="008F3151">
            <w:pPr>
              <w:pStyle w:val="a7"/>
              <w:ind w:left="0"/>
              <w:rPr>
                <w:rFonts w:ascii="Times New Roman" w:hAnsi="Times New Roman" w:cs="Times New Roman"/>
              </w:rPr>
            </w:pPr>
            <w:r>
              <w:rPr>
                <w:rFonts w:ascii="Times New Roman" w:hAnsi="Times New Roman" w:cs="Times New Roman"/>
              </w:rPr>
              <w:t xml:space="preserve">село </w:t>
            </w:r>
            <w:proofErr w:type="spellStart"/>
            <w:r>
              <w:rPr>
                <w:rFonts w:ascii="Times New Roman" w:hAnsi="Times New Roman" w:cs="Times New Roman"/>
              </w:rPr>
              <w:t>Адоевщина</w:t>
            </w:r>
            <w:proofErr w:type="spellEnd"/>
          </w:p>
        </w:tc>
        <w:tc>
          <w:tcPr>
            <w:tcW w:w="1417" w:type="dxa"/>
          </w:tcPr>
          <w:p w:rsidR="008F3151" w:rsidRPr="00590FD2" w:rsidRDefault="008F3151" w:rsidP="008F3151">
            <w:pPr>
              <w:pStyle w:val="a7"/>
              <w:ind w:left="0"/>
              <w:jc w:val="center"/>
              <w:rPr>
                <w:rFonts w:ascii="Times New Roman" w:hAnsi="Times New Roman" w:cs="Times New Roman"/>
              </w:rPr>
            </w:pPr>
            <w:r w:rsidRPr="00590FD2">
              <w:rPr>
                <w:rFonts w:ascii="Times New Roman" w:hAnsi="Times New Roman" w:cs="Times New Roman"/>
              </w:rPr>
              <w:t>га /км</w:t>
            </w:r>
            <w:proofErr w:type="gramStart"/>
            <w:r w:rsidRPr="00590FD2">
              <w:rPr>
                <w:rFonts w:ascii="Times New Roman" w:hAnsi="Times New Roman" w:cs="Times New Roman"/>
                <w:vertAlign w:val="superscript"/>
              </w:rPr>
              <w:t>2</w:t>
            </w:r>
            <w:proofErr w:type="gramEnd"/>
          </w:p>
        </w:tc>
        <w:tc>
          <w:tcPr>
            <w:tcW w:w="1559"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120,82/1,29</w:t>
            </w:r>
          </w:p>
        </w:tc>
        <w:tc>
          <w:tcPr>
            <w:tcW w:w="1701"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120,82/1,29</w:t>
            </w:r>
          </w:p>
        </w:tc>
      </w:tr>
      <w:tr w:rsidR="008F3151" w:rsidRPr="00590FD2" w:rsidTr="0054373E">
        <w:tc>
          <w:tcPr>
            <w:tcW w:w="817" w:type="dxa"/>
          </w:tcPr>
          <w:p w:rsidR="008F3151" w:rsidRPr="00590FD2" w:rsidRDefault="008F3151" w:rsidP="008F3151">
            <w:pPr>
              <w:pStyle w:val="a7"/>
              <w:ind w:left="0"/>
              <w:jc w:val="center"/>
              <w:rPr>
                <w:rFonts w:ascii="Times New Roman" w:hAnsi="Times New Roman" w:cs="Times New Roman"/>
                <w:b/>
              </w:rPr>
            </w:pPr>
            <w:r w:rsidRPr="00590FD2">
              <w:rPr>
                <w:rFonts w:ascii="Times New Roman" w:hAnsi="Times New Roman" w:cs="Times New Roman"/>
                <w:b/>
              </w:rPr>
              <w:t>2.9</w:t>
            </w:r>
          </w:p>
        </w:tc>
        <w:tc>
          <w:tcPr>
            <w:tcW w:w="4820" w:type="dxa"/>
          </w:tcPr>
          <w:p w:rsidR="008F3151" w:rsidRPr="00590FD2" w:rsidRDefault="008F3151" w:rsidP="008F3151">
            <w:pPr>
              <w:pStyle w:val="a7"/>
              <w:ind w:left="0"/>
              <w:rPr>
                <w:rFonts w:ascii="Times New Roman" w:hAnsi="Times New Roman" w:cs="Times New Roman"/>
              </w:rPr>
            </w:pPr>
            <w:r>
              <w:rPr>
                <w:rFonts w:ascii="Times New Roman" w:hAnsi="Times New Roman" w:cs="Times New Roman"/>
              </w:rPr>
              <w:t xml:space="preserve">село </w:t>
            </w:r>
            <w:proofErr w:type="spellStart"/>
            <w:r>
              <w:rPr>
                <w:rFonts w:ascii="Times New Roman" w:hAnsi="Times New Roman" w:cs="Times New Roman"/>
              </w:rPr>
              <w:t>Казанла</w:t>
            </w:r>
            <w:proofErr w:type="spellEnd"/>
          </w:p>
        </w:tc>
        <w:tc>
          <w:tcPr>
            <w:tcW w:w="1417" w:type="dxa"/>
          </w:tcPr>
          <w:p w:rsidR="008F3151" w:rsidRPr="00590FD2" w:rsidRDefault="008F3151" w:rsidP="008F3151">
            <w:pPr>
              <w:pStyle w:val="a7"/>
              <w:ind w:left="0"/>
              <w:jc w:val="center"/>
              <w:rPr>
                <w:rFonts w:ascii="Times New Roman" w:hAnsi="Times New Roman" w:cs="Times New Roman"/>
              </w:rPr>
            </w:pPr>
            <w:r w:rsidRPr="00590FD2">
              <w:rPr>
                <w:rFonts w:ascii="Times New Roman" w:hAnsi="Times New Roman" w:cs="Times New Roman"/>
              </w:rPr>
              <w:t>га /км</w:t>
            </w:r>
            <w:proofErr w:type="gramStart"/>
            <w:r w:rsidRPr="00590FD2">
              <w:rPr>
                <w:rFonts w:ascii="Times New Roman" w:hAnsi="Times New Roman" w:cs="Times New Roman"/>
                <w:vertAlign w:val="superscript"/>
              </w:rPr>
              <w:t>2</w:t>
            </w:r>
            <w:proofErr w:type="gramEnd"/>
          </w:p>
        </w:tc>
        <w:tc>
          <w:tcPr>
            <w:tcW w:w="1559"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286,82</w:t>
            </w:r>
            <w:r w:rsidRPr="00C12725">
              <w:rPr>
                <w:rFonts w:ascii="Times New Roman" w:hAnsi="Times New Roman" w:cs="Times New Roman"/>
                <w:b/>
              </w:rPr>
              <w:t>/</w:t>
            </w:r>
            <w:r>
              <w:rPr>
                <w:rFonts w:ascii="Times New Roman" w:hAnsi="Times New Roman" w:cs="Times New Roman"/>
                <w:b/>
              </w:rPr>
              <w:t>2,86</w:t>
            </w:r>
          </w:p>
        </w:tc>
        <w:tc>
          <w:tcPr>
            <w:tcW w:w="1701"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286,82</w:t>
            </w:r>
            <w:r w:rsidRPr="00C12725">
              <w:rPr>
                <w:rFonts w:ascii="Times New Roman" w:hAnsi="Times New Roman" w:cs="Times New Roman"/>
                <w:b/>
              </w:rPr>
              <w:t>/</w:t>
            </w:r>
            <w:r>
              <w:rPr>
                <w:rFonts w:ascii="Times New Roman" w:hAnsi="Times New Roman" w:cs="Times New Roman"/>
                <w:b/>
              </w:rPr>
              <w:t>2,86</w:t>
            </w:r>
          </w:p>
        </w:tc>
      </w:tr>
      <w:tr w:rsidR="008F3151" w:rsidRPr="00590FD2" w:rsidTr="0054373E">
        <w:tc>
          <w:tcPr>
            <w:tcW w:w="817" w:type="dxa"/>
          </w:tcPr>
          <w:p w:rsidR="008F3151" w:rsidRPr="00590FD2" w:rsidRDefault="008F3151" w:rsidP="008F3151">
            <w:pPr>
              <w:pStyle w:val="a7"/>
              <w:ind w:left="0"/>
              <w:jc w:val="center"/>
              <w:rPr>
                <w:rFonts w:ascii="Times New Roman" w:hAnsi="Times New Roman" w:cs="Times New Roman"/>
                <w:b/>
              </w:rPr>
            </w:pPr>
            <w:r>
              <w:rPr>
                <w:rFonts w:ascii="Times New Roman" w:hAnsi="Times New Roman" w:cs="Times New Roman"/>
                <w:b/>
              </w:rPr>
              <w:t>2.10</w:t>
            </w:r>
          </w:p>
        </w:tc>
        <w:tc>
          <w:tcPr>
            <w:tcW w:w="4820" w:type="dxa"/>
          </w:tcPr>
          <w:p w:rsidR="008F3151" w:rsidRDefault="008F3151" w:rsidP="008F3151">
            <w:pPr>
              <w:pStyle w:val="a7"/>
              <w:ind w:left="0"/>
              <w:rPr>
                <w:rFonts w:ascii="Times New Roman" w:hAnsi="Times New Roman" w:cs="Times New Roman"/>
              </w:rPr>
            </w:pPr>
            <w:r>
              <w:rPr>
                <w:rFonts w:ascii="Times New Roman" w:hAnsi="Times New Roman" w:cs="Times New Roman"/>
              </w:rPr>
              <w:t>село Новая Жуковка</w:t>
            </w:r>
          </w:p>
        </w:tc>
        <w:tc>
          <w:tcPr>
            <w:tcW w:w="1417" w:type="dxa"/>
          </w:tcPr>
          <w:p w:rsidR="008F3151" w:rsidRDefault="008F3151" w:rsidP="008F3151">
            <w:pPr>
              <w:jc w:val="center"/>
            </w:pPr>
            <w:r w:rsidRPr="00C03904">
              <w:rPr>
                <w:rFonts w:ascii="Times New Roman" w:hAnsi="Times New Roman" w:cs="Times New Roman"/>
              </w:rPr>
              <w:t>га /км</w:t>
            </w:r>
            <w:proofErr w:type="gramStart"/>
            <w:r w:rsidRPr="00C03904">
              <w:rPr>
                <w:rFonts w:ascii="Times New Roman" w:hAnsi="Times New Roman" w:cs="Times New Roman"/>
                <w:vertAlign w:val="superscript"/>
              </w:rPr>
              <w:t>2</w:t>
            </w:r>
            <w:proofErr w:type="gramEnd"/>
          </w:p>
        </w:tc>
        <w:tc>
          <w:tcPr>
            <w:tcW w:w="1559"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117,04/1,17</w:t>
            </w:r>
          </w:p>
        </w:tc>
        <w:tc>
          <w:tcPr>
            <w:tcW w:w="1701"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117,04/1,17</w:t>
            </w:r>
          </w:p>
        </w:tc>
      </w:tr>
      <w:tr w:rsidR="008F3151" w:rsidRPr="00590FD2" w:rsidTr="0054373E">
        <w:tc>
          <w:tcPr>
            <w:tcW w:w="817" w:type="dxa"/>
          </w:tcPr>
          <w:p w:rsidR="008F3151" w:rsidRPr="00590FD2" w:rsidRDefault="008F3151" w:rsidP="008F3151">
            <w:pPr>
              <w:pStyle w:val="a7"/>
              <w:ind w:left="0"/>
              <w:jc w:val="center"/>
              <w:rPr>
                <w:rFonts w:ascii="Times New Roman" w:hAnsi="Times New Roman" w:cs="Times New Roman"/>
                <w:b/>
              </w:rPr>
            </w:pPr>
            <w:r>
              <w:rPr>
                <w:rFonts w:ascii="Times New Roman" w:hAnsi="Times New Roman" w:cs="Times New Roman"/>
                <w:b/>
              </w:rPr>
              <w:t>2.11</w:t>
            </w:r>
          </w:p>
        </w:tc>
        <w:tc>
          <w:tcPr>
            <w:tcW w:w="4820" w:type="dxa"/>
          </w:tcPr>
          <w:p w:rsidR="008F3151" w:rsidRDefault="008F3151" w:rsidP="008F3151">
            <w:pPr>
              <w:pStyle w:val="a7"/>
              <w:ind w:left="0"/>
              <w:rPr>
                <w:rFonts w:ascii="Times New Roman" w:hAnsi="Times New Roman" w:cs="Times New Roman"/>
              </w:rPr>
            </w:pPr>
            <w:r>
              <w:rPr>
                <w:rFonts w:ascii="Times New Roman" w:hAnsi="Times New Roman" w:cs="Times New Roman"/>
              </w:rPr>
              <w:t xml:space="preserve">село </w:t>
            </w:r>
            <w:proofErr w:type="spellStart"/>
            <w:r>
              <w:rPr>
                <w:rFonts w:ascii="Times New Roman" w:hAnsi="Times New Roman" w:cs="Times New Roman"/>
              </w:rPr>
              <w:t>Рязайкино</w:t>
            </w:r>
            <w:proofErr w:type="spellEnd"/>
          </w:p>
        </w:tc>
        <w:tc>
          <w:tcPr>
            <w:tcW w:w="1417" w:type="dxa"/>
          </w:tcPr>
          <w:p w:rsidR="008F3151" w:rsidRDefault="008F3151" w:rsidP="008F3151">
            <w:pPr>
              <w:jc w:val="center"/>
            </w:pPr>
            <w:r w:rsidRPr="00C03904">
              <w:rPr>
                <w:rFonts w:ascii="Times New Roman" w:hAnsi="Times New Roman" w:cs="Times New Roman"/>
              </w:rPr>
              <w:t>га /км</w:t>
            </w:r>
            <w:proofErr w:type="gramStart"/>
            <w:r w:rsidRPr="00C03904">
              <w:rPr>
                <w:rFonts w:ascii="Times New Roman" w:hAnsi="Times New Roman" w:cs="Times New Roman"/>
                <w:vertAlign w:val="superscript"/>
              </w:rPr>
              <w:t>2</w:t>
            </w:r>
            <w:proofErr w:type="gramEnd"/>
          </w:p>
        </w:tc>
        <w:tc>
          <w:tcPr>
            <w:tcW w:w="1559"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28,12/0,28</w:t>
            </w:r>
          </w:p>
        </w:tc>
        <w:tc>
          <w:tcPr>
            <w:tcW w:w="1701"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28,12/0,28</w:t>
            </w:r>
          </w:p>
        </w:tc>
      </w:tr>
      <w:tr w:rsidR="008F3151" w:rsidRPr="00590FD2" w:rsidTr="0054373E">
        <w:tc>
          <w:tcPr>
            <w:tcW w:w="817" w:type="dxa"/>
          </w:tcPr>
          <w:p w:rsidR="008F3151" w:rsidRPr="00590FD2" w:rsidRDefault="008F3151" w:rsidP="008F3151">
            <w:pPr>
              <w:pStyle w:val="a7"/>
              <w:ind w:left="0"/>
              <w:jc w:val="center"/>
              <w:rPr>
                <w:rFonts w:ascii="Times New Roman" w:hAnsi="Times New Roman" w:cs="Times New Roman"/>
                <w:b/>
              </w:rPr>
            </w:pPr>
            <w:r>
              <w:rPr>
                <w:rFonts w:ascii="Times New Roman" w:hAnsi="Times New Roman" w:cs="Times New Roman"/>
                <w:b/>
              </w:rPr>
              <w:t>2.12</w:t>
            </w:r>
          </w:p>
        </w:tc>
        <w:tc>
          <w:tcPr>
            <w:tcW w:w="4820" w:type="dxa"/>
          </w:tcPr>
          <w:p w:rsidR="008F3151" w:rsidRDefault="008F3151" w:rsidP="008F3151">
            <w:pPr>
              <w:pStyle w:val="a7"/>
              <w:ind w:left="0"/>
              <w:rPr>
                <w:rFonts w:ascii="Times New Roman" w:hAnsi="Times New Roman" w:cs="Times New Roman"/>
              </w:rPr>
            </w:pPr>
            <w:r>
              <w:rPr>
                <w:rFonts w:ascii="Times New Roman" w:hAnsi="Times New Roman" w:cs="Times New Roman"/>
              </w:rPr>
              <w:t xml:space="preserve">село </w:t>
            </w:r>
            <w:proofErr w:type="gramStart"/>
            <w:r>
              <w:rPr>
                <w:rFonts w:ascii="Times New Roman" w:hAnsi="Times New Roman" w:cs="Times New Roman"/>
              </w:rPr>
              <w:t>Степная</w:t>
            </w:r>
            <w:proofErr w:type="gramEnd"/>
            <w:r>
              <w:rPr>
                <w:rFonts w:ascii="Times New Roman" w:hAnsi="Times New Roman" w:cs="Times New Roman"/>
              </w:rPr>
              <w:t xml:space="preserve"> </w:t>
            </w:r>
            <w:proofErr w:type="spellStart"/>
            <w:r>
              <w:rPr>
                <w:rFonts w:ascii="Times New Roman" w:hAnsi="Times New Roman" w:cs="Times New Roman"/>
              </w:rPr>
              <w:t>Нееловка</w:t>
            </w:r>
            <w:proofErr w:type="spellEnd"/>
          </w:p>
        </w:tc>
        <w:tc>
          <w:tcPr>
            <w:tcW w:w="1417" w:type="dxa"/>
          </w:tcPr>
          <w:p w:rsidR="008F3151" w:rsidRDefault="008F3151" w:rsidP="008F3151">
            <w:pPr>
              <w:jc w:val="center"/>
            </w:pPr>
            <w:r w:rsidRPr="00C03904">
              <w:rPr>
                <w:rFonts w:ascii="Times New Roman" w:hAnsi="Times New Roman" w:cs="Times New Roman"/>
              </w:rPr>
              <w:t>га /км</w:t>
            </w:r>
            <w:proofErr w:type="gramStart"/>
            <w:r w:rsidRPr="00C03904">
              <w:rPr>
                <w:rFonts w:ascii="Times New Roman" w:hAnsi="Times New Roman" w:cs="Times New Roman"/>
                <w:vertAlign w:val="superscript"/>
              </w:rPr>
              <w:t>2</w:t>
            </w:r>
            <w:proofErr w:type="gramEnd"/>
          </w:p>
        </w:tc>
        <w:tc>
          <w:tcPr>
            <w:tcW w:w="1559"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78,82/0,78</w:t>
            </w:r>
          </w:p>
        </w:tc>
        <w:tc>
          <w:tcPr>
            <w:tcW w:w="1701" w:type="dxa"/>
          </w:tcPr>
          <w:p w:rsidR="008F3151" w:rsidRPr="00C12725" w:rsidRDefault="008F3151" w:rsidP="008F3151">
            <w:pPr>
              <w:pStyle w:val="a7"/>
              <w:ind w:left="0"/>
              <w:jc w:val="center"/>
              <w:rPr>
                <w:rFonts w:ascii="Times New Roman" w:hAnsi="Times New Roman" w:cs="Times New Roman"/>
                <w:b/>
              </w:rPr>
            </w:pPr>
            <w:r>
              <w:rPr>
                <w:rFonts w:ascii="Times New Roman" w:hAnsi="Times New Roman" w:cs="Times New Roman"/>
                <w:b/>
              </w:rPr>
              <w:t>78,82/0,78</w:t>
            </w:r>
          </w:p>
        </w:tc>
      </w:tr>
      <w:tr w:rsidR="008F3151" w:rsidRPr="00590FD2" w:rsidTr="0054373E">
        <w:tc>
          <w:tcPr>
            <w:tcW w:w="817" w:type="dxa"/>
          </w:tcPr>
          <w:p w:rsidR="008F3151" w:rsidRPr="00A84E6C" w:rsidRDefault="008F3151" w:rsidP="008F3151">
            <w:pPr>
              <w:pStyle w:val="a7"/>
              <w:ind w:left="0"/>
              <w:jc w:val="center"/>
              <w:rPr>
                <w:rFonts w:ascii="Times New Roman" w:hAnsi="Times New Roman" w:cs="Times New Roman"/>
                <w:b/>
              </w:rPr>
            </w:pPr>
            <w:r w:rsidRPr="00A84E6C">
              <w:rPr>
                <w:rFonts w:ascii="Times New Roman" w:hAnsi="Times New Roman" w:cs="Times New Roman"/>
                <w:b/>
              </w:rPr>
              <w:t>3</w:t>
            </w:r>
          </w:p>
        </w:tc>
        <w:tc>
          <w:tcPr>
            <w:tcW w:w="4820" w:type="dxa"/>
          </w:tcPr>
          <w:p w:rsidR="008F3151" w:rsidRPr="00A84E6C" w:rsidRDefault="008F3151" w:rsidP="008F3151">
            <w:pPr>
              <w:pStyle w:val="a7"/>
              <w:ind w:left="0"/>
              <w:rPr>
                <w:rFonts w:ascii="Times New Roman" w:hAnsi="Times New Roman" w:cs="Times New Roman"/>
                <w:b/>
              </w:rPr>
            </w:pPr>
            <w:r w:rsidRPr="00A84E6C">
              <w:rPr>
                <w:rFonts w:ascii="Times New Roman" w:hAnsi="Times New Roman" w:cs="Times New Roman"/>
                <w:b/>
              </w:rPr>
              <w:t>Баланс территорий*</w:t>
            </w:r>
          </w:p>
        </w:tc>
        <w:tc>
          <w:tcPr>
            <w:tcW w:w="1417" w:type="dxa"/>
          </w:tcPr>
          <w:p w:rsidR="008F3151" w:rsidRPr="00A84E6C" w:rsidRDefault="008F3151" w:rsidP="008F3151">
            <w:pPr>
              <w:pStyle w:val="a7"/>
              <w:ind w:left="0"/>
              <w:jc w:val="center"/>
              <w:rPr>
                <w:rFonts w:ascii="Times New Roman" w:hAnsi="Times New Roman" w:cs="Times New Roman"/>
                <w:b/>
              </w:rPr>
            </w:pPr>
            <w:r w:rsidRPr="00A84E6C">
              <w:rPr>
                <w:rFonts w:ascii="Times New Roman" w:hAnsi="Times New Roman" w:cs="Times New Roman"/>
                <w:b/>
              </w:rPr>
              <w:t>га</w:t>
            </w:r>
          </w:p>
        </w:tc>
        <w:tc>
          <w:tcPr>
            <w:tcW w:w="1559" w:type="dxa"/>
          </w:tcPr>
          <w:p w:rsidR="008F3151" w:rsidRPr="00391C99" w:rsidRDefault="008F3151" w:rsidP="008F3151">
            <w:pPr>
              <w:pStyle w:val="a7"/>
              <w:ind w:left="0"/>
              <w:jc w:val="center"/>
              <w:rPr>
                <w:rFonts w:ascii="Times New Roman" w:hAnsi="Times New Roman" w:cs="Times New Roman"/>
                <w:color w:val="FF0000"/>
              </w:rPr>
            </w:pPr>
          </w:p>
        </w:tc>
        <w:tc>
          <w:tcPr>
            <w:tcW w:w="1701" w:type="dxa"/>
          </w:tcPr>
          <w:p w:rsidR="008F3151" w:rsidRPr="00391C99" w:rsidRDefault="008F3151" w:rsidP="008F3151">
            <w:pPr>
              <w:pStyle w:val="a7"/>
              <w:ind w:left="0"/>
              <w:jc w:val="center"/>
              <w:rPr>
                <w:rFonts w:ascii="Times New Roman" w:hAnsi="Times New Roman" w:cs="Times New Roman"/>
                <w:color w:val="FF0000"/>
              </w:rPr>
            </w:pPr>
          </w:p>
        </w:tc>
      </w:tr>
      <w:tr w:rsidR="00A84E6C" w:rsidRPr="00590FD2" w:rsidTr="006C15F8">
        <w:tc>
          <w:tcPr>
            <w:tcW w:w="817" w:type="dxa"/>
          </w:tcPr>
          <w:p w:rsidR="00A84E6C" w:rsidRPr="00CE51D0" w:rsidRDefault="00E16A54" w:rsidP="00A84E6C">
            <w:pPr>
              <w:jc w:val="center"/>
              <w:rPr>
                <w:rFonts w:ascii="Times New Roman" w:eastAsia="Times New Roman" w:hAnsi="Times New Roman" w:cs="Times New Roman"/>
                <w:b/>
              </w:rPr>
            </w:pPr>
            <w:r>
              <w:rPr>
                <w:rFonts w:ascii="Times New Roman" w:eastAsia="Times New Roman" w:hAnsi="Times New Roman" w:cs="Times New Roman"/>
                <w:b/>
              </w:rPr>
              <w:t>3.1</w:t>
            </w:r>
          </w:p>
        </w:tc>
        <w:tc>
          <w:tcPr>
            <w:tcW w:w="4820" w:type="dxa"/>
            <w:vAlign w:val="bottom"/>
          </w:tcPr>
          <w:p w:rsidR="00A84E6C" w:rsidRPr="001C1C4E" w:rsidRDefault="00A84E6C" w:rsidP="00A84E6C">
            <w:pPr>
              <w:rPr>
                <w:rFonts w:ascii="Times New Roman" w:eastAsia="Times New Roman" w:hAnsi="Times New Roman" w:cs="Times New Roman"/>
                <w:b/>
                <w:i/>
              </w:rPr>
            </w:pPr>
            <w:r w:rsidRPr="001C1C4E">
              <w:rPr>
                <w:rFonts w:ascii="Times New Roman" w:eastAsia="Times New Roman" w:hAnsi="Times New Roman" w:cs="Times New Roman"/>
                <w:b/>
                <w:i/>
              </w:rPr>
              <w:t>Зона застройки индивидуальными жилыми домами</w:t>
            </w:r>
          </w:p>
        </w:tc>
        <w:tc>
          <w:tcPr>
            <w:tcW w:w="1417" w:type="dxa"/>
            <w:vAlign w:val="bottom"/>
          </w:tcPr>
          <w:p w:rsidR="00A84E6C" w:rsidRPr="00E234B4" w:rsidRDefault="00AB6AA5" w:rsidP="00A84E6C">
            <w:pPr>
              <w:jc w:val="center"/>
              <w:rPr>
                <w:rFonts w:ascii="Times New Roman" w:eastAsia="Times New Roman" w:hAnsi="Times New Roman" w:cs="Times New Roman"/>
                <w:b/>
              </w:rPr>
            </w:pPr>
            <w:proofErr w:type="gramStart"/>
            <w:r w:rsidRPr="00590FD2">
              <w:rPr>
                <w:rFonts w:ascii="Times New Roman" w:hAnsi="Times New Roman" w:cs="Times New Roman"/>
                <w:b/>
              </w:rPr>
              <w:t>га</w:t>
            </w:r>
            <w:proofErr w:type="gramEnd"/>
            <w:r w:rsidRPr="00590FD2">
              <w:rPr>
                <w:rFonts w:ascii="Times New Roman" w:hAnsi="Times New Roman" w:cs="Times New Roman"/>
                <w:b/>
              </w:rPr>
              <w:t xml:space="preserve"> / %</w:t>
            </w:r>
          </w:p>
        </w:tc>
        <w:tc>
          <w:tcPr>
            <w:tcW w:w="1559" w:type="dxa"/>
          </w:tcPr>
          <w:p w:rsidR="00A84E6C" w:rsidRPr="00CE51D0" w:rsidRDefault="00A84E6C" w:rsidP="006C15F8">
            <w:pPr>
              <w:jc w:val="center"/>
              <w:rPr>
                <w:rFonts w:ascii="Times New Roman" w:eastAsia="Times New Roman" w:hAnsi="Times New Roman" w:cs="Times New Roman"/>
              </w:rPr>
            </w:pPr>
            <w:r w:rsidRPr="00E234B4">
              <w:rPr>
                <w:rFonts w:ascii="Times New Roman" w:eastAsia="Times New Roman" w:hAnsi="Times New Roman" w:cs="Times New Roman"/>
                <w:b/>
              </w:rPr>
              <w:t>1069,593</w:t>
            </w:r>
            <w:r w:rsidR="00CA2E4B">
              <w:rPr>
                <w:rFonts w:ascii="Times New Roman" w:eastAsia="Times New Roman" w:hAnsi="Times New Roman" w:cs="Times New Roman"/>
                <w:b/>
              </w:rPr>
              <w:t>/</w:t>
            </w:r>
            <w:r w:rsidR="007858D6" w:rsidRPr="006C15F8">
              <w:rPr>
                <w:rFonts w:ascii="Times New Roman" w:eastAsia="Times New Roman" w:hAnsi="Times New Roman" w:cs="Times New Roman"/>
                <w:b/>
                <w:spacing w:val="-12"/>
              </w:rPr>
              <w:t>52,57</w:t>
            </w:r>
          </w:p>
        </w:tc>
        <w:tc>
          <w:tcPr>
            <w:tcW w:w="1701" w:type="dxa"/>
          </w:tcPr>
          <w:p w:rsidR="00A84E6C" w:rsidRPr="00CE51D0" w:rsidRDefault="007858D6" w:rsidP="006C15F8">
            <w:pPr>
              <w:jc w:val="center"/>
              <w:rPr>
                <w:rFonts w:ascii="Times New Roman" w:eastAsia="Times New Roman" w:hAnsi="Times New Roman" w:cs="Times New Roman"/>
                <w:b/>
              </w:rPr>
            </w:pPr>
            <w:r w:rsidRPr="00E234B4">
              <w:rPr>
                <w:rFonts w:ascii="Times New Roman" w:eastAsia="Times New Roman" w:hAnsi="Times New Roman" w:cs="Times New Roman"/>
                <w:b/>
              </w:rPr>
              <w:t>1069,593</w:t>
            </w:r>
            <w:r>
              <w:rPr>
                <w:rFonts w:ascii="Times New Roman" w:eastAsia="Times New Roman" w:hAnsi="Times New Roman" w:cs="Times New Roman"/>
                <w:b/>
              </w:rPr>
              <w:t>/52,57</w:t>
            </w:r>
          </w:p>
        </w:tc>
      </w:tr>
      <w:tr w:rsidR="00AB6AA5" w:rsidRPr="00590FD2" w:rsidTr="0054373E">
        <w:tc>
          <w:tcPr>
            <w:tcW w:w="817" w:type="dxa"/>
          </w:tcPr>
          <w:p w:rsidR="00AB6AA5" w:rsidRPr="00CE51D0" w:rsidRDefault="00AB6AA5" w:rsidP="00A84E6C">
            <w:pPr>
              <w:jc w:val="center"/>
              <w:rPr>
                <w:rFonts w:ascii="Times New Roman" w:eastAsia="Times New Roman" w:hAnsi="Times New Roman" w:cs="Times New Roman"/>
                <w:b/>
                <w:bCs/>
                <w:iCs/>
              </w:rPr>
            </w:pPr>
            <w:r>
              <w:rPr>
                <w:rFonts w:ascii="Times New Roman" w:eastAsia="Times New Roman" w:hAnsi="Times New Roman" w:cs="Times New Roman"/>
                <w:b/>
                <w:bCs/>
                <w:iCs/>
              </w:rPr>
              <w:t>3.</w:t>
            </w:r>
            <w:r w:rsidRPr="00CE51D0">
              <w:rPr>
                <w:rFonts w:ascii="Times New Roman" w:eastAsia="Times New Roman" w:hAnsi="Times New Roman" w:cs="Times New Roman"/>
                <w:b/>
                <w:bCs/>
                <w:iCs/>
              </w:rPr>
              <w:t>2</w:t>
            </w:r>
          </w:p>
        </w:tc>
        <w:tc>
          <w:tcPr>
            <w:tcW w:w="4820" w:type="dxa"/>
            <w:vAlign w:val="bottom"/>
          </w:tcPr>
          <w:p w:rsidR="00AB6AA5" w:rsidRPr="001D57B2" w:rsidRDefault="00AB6AA5" w:rsidP="00A84E6C">
            <w:pPr>
              <w:rPr>
                <w:rFonts w:ascii="Times New Roman" w:eastAsia="Times New Roman" w:hAnsi="Times New Roman" w:cs="Times New Roman"/>
                <w:b/>
                <w:bCs/>
                <w:i/>
                <w:iCs/>
              </w:rPr>
            </w:pPr>
            <w:r w:rsidRPr="001D57B2">
              <w:rPr>
                <w:rFonts w:ascii="Times New Roman" w:eastAsia="Times New Roman" w:hAnsi="Times New Roman" w:cs="Times New Roman"/>
                <w:b/>
                <w:i/>
              </w:rPr>
              <w:t>Многофункциональная общественно-деловая зона</w:t>
            </w:r>
          </w:p>
        </w:tc>
        <w:tc>
          <w:tcPr>
            <w:tcW w:w="1417" w:type="dxa"/>
          </w:tcPr>
          <w:p w:rsidR="00AB6AA5" w:rsidRDefault="00AB6AA5" w:rsidP="00AB6AA5">
            <w:pPr>
              <w:jc w:val="center"/>
            </w:pPr>
            <w:proofErr w:type="gramStart"/>
            <w:r w:rsidRPr="00DA5C73">
              <w:rPr>
                <w:rFonts w:ascii="Times New Roman" w:hAnsi="Times New Roman" w:cs="Times New Roman"/>
                <w:b/>
              </w:rPr>
              <w:t>га</w:t>
            </w:r>
            <w:proofErr w:type="gramEnd"/>
            <w:r w:rsidRPr="00DA5C73">
              <w:rPr>
                <w:rFonts w:ascii="Times New Roman" w:hAnsi="Times New Roman" w:cs="Times New Roman"/>
                <w:b/>
              </w:rPr>
              <w:t xml:space="preserve"> / %</w:t>
            </w:r>
          </w:p>
        </w:tc>
        <w:tc>
          <w:tcPr>
            <w:tcW w:w="1559" w:type="dxa"/>
            <w:vAlign w:val="bottom"/>
          </w:tcPr>
          <w:p w:rsidR="00AB6AA5" w:rsidRPr="00CE51D0" w:rsidRDefault="00AB6AA5" w:rsidP="00A84E6C">
            <w:pPr>
              <w:jc w:val="center"/>
              <w:rPr>
                <w:rFonts w:ascii="Times New Roman" w:eastAsia="Times New Roman" w:hAnsi="Times New Roman" w:cs="Times New Roman"/>
              </w:rPr>
            </w:pPr>
            <w:r w:rsidRPr="00E234B4">
              <w:rPr>
                <w:rFonts w:ascii="Times New Roman" w:eastAsia="Times New Roman" w:hAnsi="Times New Roman" w:cs="Times New Roman"/>
                <w:b/>
              </w:rPr>
              <w:t>25,746</w:t>
            </w:r>
            <w:r>
              <w:rPr>
                <w:rFonts w:ascii="Times New Roman" w:eastAsia="Times New Roman" w:hAnsi="Times New Roman" w:cs="Times New Roman"/>
                <w:b/>
              </w:rPr>
              <w:t>/1,27</w:t>
            </w:r>
          </w:p>
        </w:tc>
        <w:tc>
          <w:tcPr>
            <w:tcW w:w="1701" w:type="dxa"/>
          </w:tcPr>
          <w:p w:rsidR="00AB6AA5" w:rsidRPr="00CE51D0" w:rsidRDefault="00AB6AA5" w:rsidP="00A84E6C">
            <w:pPr>
              <w:jc w:val="center"/>
              <w:rPr>
                <w:rFonts w:ascii="Times New Roman" w:eastAsia="Times New Roman" w:hAnsi="Times New Roman" w:cs="Times New Roman"/>
                <w:b/>
                <w:bCs/>
                <w:iCs/>
              </w:rPr>
            </w:pPr>
            <w:r w:rsidRPr="00E234B4">
              <w:rPr>
                <w:rFonts w:ascii="Times New Roman" w:eastAsia="Times New Roman" w:hAnsi="Times New Roman" w:cs="Times New Roman"/>
                <w:b/>
              </w:rPr>
              <w:t>25,746</w:t>
            </w:r>
            <w:r>
              <w:rPr>
                <w:rFonts w:ascii="Times New Roman" w:eastAsia="Times New Roman" w:hAnsi="Times New Roman" w:cs="Times New Roman"/>
                <w:b/>
              </w:rPr>
              <w:t>/1,27</w:t>
            </w:r>
          </w:p>
        </w:tc>
      </w:tr>
      <w:tr w:rsidR="00AB6AA5" w:rsidRPr="00590FD2" w:rsidTr="00AB6AA5">
        <w:tc>
          <w:tcPr>
            <w:tcW w:w="817" w:type="dxa"/>
          </w:tcPr>
          <w:p w:rsidR="00AB6AA5" w:rsidRPr="00CE51D0" w:rsidRDefault="00AB6AA5" w:rsidP="00A84E6C">
            <w:pPr>
              <w:jc w:val="center"/>
              <w:rPr>
                <w:rFonts w:ascii="Times New Roman" w:eastAsia="Times New Roman" w:hAnsi="Times New Roman" w:cs="Times New Roman"/>
                <w:b/>
              </w:rPr>
            </w:pPr>
            <w:r>
              <w:rPr>
                <w:rFonts w:ascii="Times New Roman" w:eastAsia="Times New Roman" w:hAnsi="Times New Roman" w:cs="Times New Roman"/>
                <w:b/>
              </w:rPr>
              <w:t>3.3</w:t>
            </w:r>
          </w:p>
        </w:tc>
        <w:tc>
          <w:tcPr>
            <w:tcW w:w="4820" w:type="dxa"/>
            <w:vAlign w:val="bottom"/>
          </w:tcPr>
          <w:p w:rsidR="00AB6AA5" w:rsidRPr="00CE51D0" w:rsidRDefault="00AB6AA5" w:rsidP="00A84E6C">
            <w:pPr>
              <w:rPr>
                <w:rFonts w:ascii="Times New Roman" w:eastAsia="Times New Roman" w:hAnsi="Times New Roman" w:cs="Times New Roman"/>
                <w:b/>
                <w:i/>
              </w:rPr>
            </w:pPr>
            <w:r>
              <w:rPr>
                <w:rFonts w:ascii="Times New Roman" w:eastAsia="Times New Roman" w:hAnsi="Times New Roman" w:cs="Times New Roman"/>
                <w:b/>
                <w:i/>
              </w:rPr>
              <w:t>Производственные зоны, в том числе</w:t>
            </w:r>
          </w:p>
        </w:tc>
        <w:tc>
          <w:tcPr>
            <w:tcW w:w="1417" w:type="dxa"/>
          </w:tcPr>
          <w:p w:rsidR="00AB6AA5" w:rsidRDefault="00AB6AA5" w:rsidP="00AB6AA5">
            <w:pPr>
              <w:jc w:val="center"/>
            </w:pPr>
            <w:proofErr w:type="gramStart"/>
            <w:r w:rsidRPr="00DA5C73">
              <w:rPr>
                <w:rFonts w:ascii="Times New Roman" w:hAnsi="Times New Roman" w:cs="Times New Roman"/>
                <w:b/>
              </w:rPr>
              <w:t>га</w:t>
            </w:r>
            <w:proofErr w:type="gramEnd"/>
            <w:r w:rsidRPr="00DA5C73">
              <w:rPr>
                <w:rFonts w:ascii="Times New Roman" w:hAnsi="Times New Roman" w:cs="Times New Roman"/>
                <w:b/>
              </w:rPr>
              <w:t xml:space="preserve"> / %</w:t>
            </w:r>
          </w:p>
        </w:tc>
        <w:tc>
          <w:tcPr>
            <w:tcW w:w="1559" w:type="dxa"/>
            <w:vAlign w:val="bottom"/>
          </w:tcPr>
          <w:p w:rsidR="00AB6AA5" w:rsidRPr="00CE51D0" w:rsidRDefault="00AB6AA5" w:rsidP="00A84E6C">
            <w:pPr>
              <w:jc w:val="center"/>
              <w:rPr>
                <w:rFonts w:ascii="Times New Roman" w:eastAsia="Times New Roman" w:hAnsi="Times New Roman" w:cs="Times New Roman"/>
              </w:rPr>
            </w:pPr>
            <w:r w:rsidRPr="00E234B4">
              <w:rPr>
                <w:rFonts w:ascii="Times New Roman" w:eastAsia="Times New Roman" w:hAnsi="Times New Roman" w:cs="Times New Roman"/>
                <w:b/>
              </w:rPr>
              <w:t>45,6</w:t>
            </w:r>
            <w:r>
              <w:rPr>
                <w:rFonts w:ascii="Times New Roman" w:eastAsia="Times New Roman" w:hAnsi="Times New Roman" w:cs="Times New Roman"/>
                <w:b/>
              </w:rPr>
              <w:t>/2,24</w:t>
            </w:r>
          </w:p>
        </w:tc>
        <w:tc>
          <w:tcPr>
            <w:tcW w:w="1701" w:type="dxa"/>
            <w:vAlign w:val="bottom"/>
          </w:tcPr>
          <w:p w:rsidR="00AB6AA5" w:rsidRPr="00CE51D0" w:rsidRDefault="00AB6AA5" w:rsidP="006E18D8">
            <w:pPr>
              <w:jc w:val="center"/>
              <w:rPr>
                <w:rFonts w:ascii="Times New Roman" w:eastAsia="Times New Roman" w:hAnsi="Times New Roman" w:cs="Times New Roman"/>
              </w:rPr>
            </w:pPr>
            <w:r w:rsidRPr="00E234B4">
              <w:rPr>
                <w:rFonts w:ascii="Times New Roman" w:eastAsia="Times New Roman" w:hAnsi="Times New Roman" w:cs="Times New Roman"/>
                <w:b/>
              </w:rPr>
              <w:t>45,6</w:t>
            </w:r>
            <w:r>
              <w:rPr>
                <w:rFonts w:ascii="Times New Roman" w:eastAsia="Times New Roman" w:hAnsi="Times New Roman" w:cs="Times New Roman"/>
                <w:b/>
              </w:rPr>
              <w:t>/2,24</w:t>
            </w:r>
          </w:p>
        </w:tc>
      </w:tr>
      <w:tr w:rsidR="00AB6AA5" w:rsidRPr="00590FD2" w:rsidTr="0054373E">
        <w:tc>
          <w:tcPr>
            <w:tcW w:w="817" w:type="dxa"/>
          </w:tcPr>
          <w:p w:rsidR="00AB6AA5" w:rsidRPr="00CE51D0" w:rsidRDefault="00AB6AA5" w:rsidP="00A84E6C">
            <w:pPr>
              <w:jc w:val="center"/>
              <w:rPr>
                <w:rFonts w:ascii="Times New Roman" w:eastAsia="Times New Roman" w:hAnsi="Times New Roman" w:cs="Times New Roman"/>
                <w:b/>
              </w:rPr>
            </w:pPr>
            <w:r>
              <w:rPr>
                <w:rFonts w:ascii="Times New Roman" w:eastAsia="Times New Roman" w:hAnsi="Times New Roman" w:cs="Times New Roman"/>
                <w:b/>
              </w:rPr>
              <w:t>3.3.1</w:t>
            </w:r>
          </w:p>
        </w:tc>
        <w:tc>
          <w:tcPr>
            <w:tcW w:w="4820" w:type="dxa"/>
            <w:vAlign w:val="bottom"/>
          </w:tcPr>
          <w:p w:rsidR="00AB6AA5" w:rsidRDefault="00AB6AA5" w:rsidP="00A84E6C">
            <w:pPr>
              <w:rPr>
                <w:rFonts w:ascii="Times New Roman" w:eastAsia="Times New Roman" w:hAnsi="Times New Roman" w:cs="Times New Roman"/>
                <w:b/>
                <w:i/>
              </w:rPr>
            </w:pPr>
            <w:r w:rsidRPr="00B07C32">
              <w:rPr>
                <w:rFonts w:ascii="Times New Roman" w:eastAsia="Times New Roman" w:hAnsi="Times New Roman" w:cs="Times New Roman"/>
              </w:rPr>
              <w:t>Производственная зона</w:t>
            </w:r>
          </w:p>
        </w:tc>
        <w:tc>
          <w:tcPr>
            <w:tcW w:w="1417" w:type="dxa"/>
          </w:tcPr>
          <w:p w:rsidR="00AB6AA5" w:rsidRPr="00AB6AA5" w:rsidRDefault="00AB6AA5" w:rsidP="00AB6AA5">
            <w:pPr>
              <w:jc w:val="center"/>
            </w:pPr>
            <w:proofErr w:type="gramStart"/>
            <w:r w:rsidRPr="00AB6AA5">
              <w:rPr>
                <w:rFonts w:ascii="Times New Roman" w:hAnsi="Times New Roman" w:cs="Times New Roman"/>
              </w:rPr>
              <w:t>га</w:t>
            </w:r>
            <w:proofErr w:type="gramEnd"/>
            <w:r w:rsidRPr="00AB6AA5">
              <w:rPr>
                <w:rFonts w:ascii="Times New Roman" w:hAnsi="Times New Roman" w:cs="Times New Roman"/>
              </w:rPr>
              <w:t xml:space="preserve"> / %</w:t>
            </w:r>
          </w:p>
        </w:tc>
        <w:tc>
          <w:tcPr>
            <w:tcW w:w="1559" w:type="dxa"/>
            <w:vAlign w:val="bottom"/>
          </w:tcPr>
          <w:p w:rsidR="00AB6AA5" w:rsidRPr="00CE51D0" w:rsidRDefault="00AB6AA5" w:rsidP="00A84E6C">
            <w:pPr>
              <w:jc w:val="center"/>
              <w:rPr>
                <w:rFonts w:ascii="Times New Roman" w:eastAsia="Times New Roman" w:hAnsi="Times New Roman" w:cs="Times New Roman"/>
              </w:rPr>
            </w:pPr>
            <w:r w:rsidRPr="007F500B">
              <w:rPr>
                <w:rFonts w:ascii="Times New Roman" w:eastAsia="Times New Roman" w:hAnsi="Times New Roman" w:cs="Times New Roman"/>
              </w:rPr>
              <w:t>38,612</w:t>
            </w:r>
            <w:r>
              <w:rPr>
                <w:rFonts w:ascii="Times New Roman" w:eastAsia="Times New Roman" w:hAnsi="Times New Roman" w:cs="Times New Roman"/>
              </w:rPr>
              <w:t>/1,90</w:t>
            </w:r>
          </w:p>
        </w:tc>
        <w:tc>
          <w:tcPr>
            <w:tcW w:w="1701" w:type="dxa"/>
            <w:vAlign w:val="bottom"/>
          </w:tcPr>
          <w:p w:rsidR="00AB6AA5" w:rsidRPr="00CE51D0" w:rsidRDefault="00AB6AA5" w:rsidP="006E18D8">
            <w:pPr>
              <w:jc w:val="center"/>
              <w:rPr>
                <w:rFonts w:ascii="Times New Roman" w:eastAsia="Times New Roman" w:hAnsi="Times New Roman" w:cs="Times New Roman"/>
              </w:rPr>
            </w:pPr>
            <w:r w:rsidRPr="007F500B">
              <w:rPr>
                <w:rFonts w:ascii="Times New Roman" w:eastAsia="Times New Roman" w:hAnsi="Times New Roman" w:cs="Times New Roman"/>
              </w:rPr>
              <w:t>38,612</w:t>
            </w:r>
            <w:r>
              <w:rPr>
                <w:rFonts w:ascii="Times New Roman" w:eastAsia="Times New Roman" w:hAnsi="Times New Roman" w:cs="Times New Roman"/>
              </w:rPr>
              <w:t>/1,90</w:t>
            </w:r>
          </w:p>
        </w:tc>
      </w:tr>
      <w:tr w:rsidR="00AB6AA5" w:rsidRPr="00590FD2" w:rsidTr="00AB6AA5">
        <w:tc>
          <w:tcPr>
            <w:tcW w:w="817" w:type="dxa"/>
          </w:tcPr>
          <w:p w:rsidR="00AB6AA5" w:rsidRDefault="00AB6AA5" w:rsidP="00FC3A6F">
            <w:pPr>
              <w:jc w:val="center"/>
              <w:rPr>
                <w:rFonts w:ascii="Times New Roman" w:eastAsia="Times New Roman" w:hAnsi="Times New Roman" w:cs="Times New Roman"/>
                <w:b/>
              </w:rPr>
            </w:pPr>
            <w:r>
              <w:rPr>
                <w:rFonts w:ascii="Times New Roman" w:eastAsia="Times New Roman" w:hAnsi="Times New Roman" w:cs="Times New Roman"/>
                <w:b/>
              </w:rPr>
              <w:t>3.3.2</w:t>
            </w:r>
          </w:p>
        </w:tc>
        <w:tc>
          <w:tcPr>
            <w:tcW w:w="4820" w:type="dxa"/>
            <w:vAlign w:val="bottom"/>
          </w:tcPr>
          <w:p w:rsidR="00AB6AA5" w:rsidRPr="00B07C32" w:rsidRDefault="00AB6AA5" w:rsidP="00A84E6C">
            <w:pPr>
              <w:rPr>
                <w:rFonts w:ascii="Times New Roman" w:eastAsia="Times New Roman" w:hAnsi="Times New Roman" w:cs="Times New Roman"/>
              </w:rPr>
            </w:pPr>
            <w:r w:rsidRPr="00735C92">
              <w:rPr>
                <w:rFonts w:ascii="Times New Roman" w:eastAsia="Times New Roman" w:hAnsi="Times New Roman" w:cs="Times New Roman"/>
              </w:rPr>
              <w:t>Коммунально-складская зона</w:t>
            </w:r>
          </w:p>
        </w:tc>
        <w:tc>
          <w:tcPr>
            <w:tcW w:w="1417" w:type="dxa"/>
          </w:tcPr>
          <w:p w:rsidR="00AB6AA5" w:rsidRPr="00AB6AA5" w:rsidRDefault="00AB6AA5" w:rsidP="00AB6AA5">
            <w:pPr>
              <w:jc w:val="center"/>
            </w:pPr>
            <w:proofErr w:type="gramStart"/>
            <w:r w:rsidRPr="00AB6AA5">
              <w:rPr>
                <w:rFonts w:ascii="Times New Roman" w:hAnsi="Times New Roman" w:cs="Times New Roman"/>
              </w:rPr>
              <w:t>га</w:t>
            </w:r>
            <w:proofErr w:type="gramEnd"/>
            <w:r w:rsidRPr="00AB6AA5">
              <w:rPr>
                <w:rFonts w:ascii="Times New Roman" w:hAnsi="Times New Roman" w:cs="Times New Roman"/>
              </w:rPr>
              <w:t xml:space="preserve"> / %</w:t>
            </w:r>
          </w:p>
        </w:tc>
        <w:tc>
          <w:tcPr>
            <w:tcW w:w="1559" w:type="dxa"/>
            <w:vAlign w:val="bottom"/>
          </w:tcPr>
          <w:p w:rsidR="00AB6AA5" w:rsidRPr="00CE51D0" w:rsidRDefault="00AB6AA5" w:rsidP="00A84E6C">
            <w:pPr>
              <w:jc w:val="center"/>
              <w:rPr>
                <w:rFonts w:ascii="Times New Roman" w:eastAsia="Times New Roman" w:hAnsi="Times New Roman" w:cs="Times New Roman"/>
              </w:rPr>
            </w:pPr>
            <w:r>
              <w:rPr>
                <w:rFonts w:ascii="Times New Roman" w:eastAsia="Times New Roman" w:hAnsi="Times New Roman" w:cs="Times New Roman"/>
              </w:rPr>
              <w:t>6,988/0,34</w:t>
            </w:r>
          </w:p>
        </w:tc>
        <w:tc>
          <w:tcPr>
            <w:tcW w:w="1701" w:type="dxa"/>
            <w:vAlign w:val="bottom"/>
          </w:tcPr>
          <w:p w:rsidR="00AB6AA5" w:rsidRPr="00CE51D0" w:rsidRDefault="00AB6AA5" w:rsidP="006E18D8">
            <w:pPr>
              <w:jc w:val="center"/>
              <w:rPr>
                <w:rFonts w:ascii="Times New Roman" w:eastAsia="Times New Roman" w:hAnsi="Times New Roman" w:cs="Times New Roman"/>
              </w:rPr>
            </w:pPr>
            <w:r>
              <w:rPr>
                <w:rFonts w:ascii="Times New Roman" w:eastAsia="Times New Roman" w:hAnsi="Times New Roman" w:cs="Times New Roman"/>
              </w:rPr>
              <w:t>6,988/0,34</w:t>
            </w:r>
          </w:p>
        </w:tc>
      </w:tr>
      <w:tr w:rsidR="00AB6AA5" w:rsidRPr="00590FD2" w:rsidTr="0054373E">
        <w:tc>
          <w:tcPr>
            <w:tcW w:w="817" w:type="dxa"/>
          </w:tcPr>
          <w:p w:rsidR="00AB6AA5" w:rsidRPr="00CE51D0" w:rsidRDefault="00AB6AA5" w:rsidP="00A84E6C">
            <w:pPr>
              <w:jc w:val="center"/>
              <w:rPr>
                <w:rFonts w:ascii="Times New Roman" w:eastAsia="Times New Roman" w:hAnsi="Times New Roman" w:cs="Times New Roman"/>
                <w:b/>
                <w:bCs/>
                <w:iCs/>
              </w:rPr>
            </w:pPr>
            <w:r>
              <w:rPr>
                <w:rFonts w:ascii="Times New Roman" w:eastAsia="Times New Roman" w:hAnsi="Times New Roman" w:cs="Times New Roman"/>
                <w:b/>
                <w:bCs/>
                <w:iCs/>
              </w:rPr>
              <w:t>3.4</w:t>
            </w:r>
          </w:p>
        </w:tc>
        <w:tc>
          <w:tcPr>
            <w:tcW w:w="4820" w:type="dxa"/>
            <w:vAlign w:val="bottom"/>
          </w:tcPr>
          <w:p w:rsidR="00AB6AA5" w:rsidRPr="00CE51D0" w:rsidRDefault="00AB6AA5" w:rsidP="00A84E6C">
            <w:pPr>
              <w:rPr>
                <w:rFonts w:ascii="Times New Roman" w:eastAsia="Times New Roman" w:hAnsi="Times New Roman" w:cs="Times New Roman"/>
                <w:b/>
                <w:bCs/>
                <w:i/>
                <w:iCs/>
              </w:rPr>
            </w:pPr>
            <w:r>
              <w:rPr>
                <w:rFonts w:ascii="Times New Roman" w:eastAsia="Times New Roman" w:hAnsi="Times New Roman" w:cs="Times New Roman"/>
                <w:b/>
                <w:bCs/>
                <w:i/>
                <w:iCs/>
              </w:rPr>
              <w:t>Зона</w:t>
            </w:r>
            <w:r w:rsidRPr="00CE51D0">
              <w:rPr>
                <w:rFonts w:ascii="Times New Roman" w:eastAsia="Times New Roman" w:hAnsi="Times New Roman" w:cs="Times New Roman"/>
                <w:b/>
                <w:bCs/>
                <w:i/>
                <w:iCs/>
              </w:rPr>
              <w:t xml:space="preserve"> инженерной инфраструктуры</w:t>
            </w:r>
          </w:p>
        </w:tc>
        <w:tc>
          <w:tcPr>
            <w:tcW w:w="1417" w:type="dxa"/>
          </w:tcPr>
          <w:p w:rsidR="00AB6AA5" w:rsidRDefault="00AB6AA5" w:rsidP="00AB6AA5">
            <w:pPr>
              <w:jc w:val="center"/>
            </w:pPr>
            <w:proofErr w:type="gramStart"/>
            <w:r w:rsidRPr="00B27BD3">
              <w:rPr>
                <w:rFonts w:ascii="Times New Roman" w:hAnsi="Times New Roman" w:cs="Times New Roman"/>
                <w:b/>
              </w:rPr>
              <w:t>га</w:t>
            </w:r>
            <w:proofErr w:type="gramEnd"/>
            <w:r w:rsidRPr="00B27BD3">
              <w:rPr>
                <w:rFonts w:ascii="Times New Roman" w:hAnsi="Times New Roman" w:cs="Times New Roman"/>
                <w:b/>
              </w:rPr>
              <w:t xml:space="preserve"> / %</w:t>
            </w:r>
          </w:p>
        </w:tc>
        <w:tc>
          <w:tcPr>
            <w:tcW w:w="1559" w:type="dxa"/>
            <w:vAlign w:val="bottom"/>
          </w:tcPr>
          <w:p w:rsidR="00AB6AA5" w:rsidRPr="00CE51D0" w:rsidRDefault="00AB6AA5" w:rsidP="00A84E6C">
            <w:pPr>
              <w:jc w:val="center"/>
              <w:rPr>
                <w:rFonts w:ascii="Times New Roman" w:eastAsia="Times New Roman" w:hAnsi="Times New Roman" w:cs="Times New Roman"/>
              </w:rPr>
            </w:pPr>
            <w:r>
              <w:rPr>
                <w:rFonts w:ascii="Times New Roman" w:eastAsia="Times New Roman" w:hAnsi="Times New Roman" w:cs="Times New Roman"/>
                <w:b/>
              </w:rPr>
              <w:t>4,325/0,21</w:t>
            </w:r>
          </w:p>
        </w:tc>
        <w:tc>
          <w:tcPr>
            <w:tcW w:w="1701" w:type="dxa"/>
            <w:vAlign w:val="bottom"/>
          </w:tcPr>
          <w:p w:rsidR="00AB6AA5" w:rsidRPr="00CE51D0" w:rsidRDefault="00AB6AA5" w:rsidP="00A87F34">
            <w:pPr>
              <w:jc w:val="center"/>
              <w:rPr>
                <w:rFonts w:ascii="Times New Roman" w:eastAsia="Times New Roman" w:hAnsi="Times New Roman" w:cs="Times New Roman"/>
              </w:rPr>
            </w:pPr>
            <w:r>
              <w:rPr>
                <w:rFonts w:ascii="Times New Roman" w:eastAsia="Times New Roman" w:hAnsi="Times New Roman" w:cs="Times New Roman"/>
                <w:b/>
              </w:rPr>
              <w:t>4,325/0,21</w:t>
            </w:r>
          </w:p>
        </w:tc>
      </w:tr>
      <w:tr w:rsidR="00AB6AA5" w:rsidRPr="00590FD2" w:rsidTr="00AB6AA5">
        <w:tc>
          <w:tcPr>
            <w:tcW w:w="817" w:type="dxa"/>
          </w:tcPr>
          <w:p w:rsidR="00AB6AA5" w:rsidRPr="00CE51D0" w:rsidRDefault="00AB6AA5" w:rsidP="00A84E6C">
            <w:pPr>
              <w:jc w:val="center"/>
              <w:rPr>
                <w:rFonts w:ascii="Times New Roman" w:eastAsia="Times New Roman" w:hAnsi="Times New Roman" w:cs="Times New Roman"/>
                <w:b/>
                <w:bCs/>
                <w:iCs/>
              </w:rPr>
            </w:pPr>
            <w:r>
              <w:rPr>
                <w:rFonts w:ascii="Times New Roman" w:eastAsia="Times New Roman" w:hAnsi="Times New Roman" w:cs="Times New Roman"/>
                <w:b/>
                <w:bCs/>
                <w:iCs/>
              </w:rPr>
              <w:t>3.5</w:t>
            </w:r>
          </w:p>
        </w:tc>
        <w:tc>
          <w:tcPr>
            <w:tcW w:w="4820" w:type="dxa"/>
            <w:vAlign w:val="bottom"/>
          </w:tcPr>
          <w:p w:rsidR="00AB6AA5" w:rsidRPr="00CE51D0" w:rsidRDefault="00AB6AA5" w:rsidP="00A84E6C">
            <w:pPr>
              <w:rPr>
                <w:rFonts w:ascii="Times New Roman" w:eastAsia="Times New Roman" w:hAnsi="Times New Roman" w:cs="Times New Roman"/>
                <w:b/>
                <w:bCs/>
                <w:i/>
                <w:iCs/>
              </w:rPr>
            </w:pPr>
            <w:r w:rsidRPr="00EE580E">
              <w:rPr>
                <w:rFonts w:ascii="Times New Roman" w:eastAsia="Times New Roman" w:hAnsi="Times New Roman" w:cs="Times New Roman"/>
                <w:b/>
                <w:bCs/>
                <w:i/>
                <w:iCs/>
              </w:rPr>
              <w:t>Зона транспортной инфраструктуры</w:t>
            </w:r>
          </w:p>
        </w:tc>
        <w:tc>
          <w:tcPr>
            <w:tcW w:w="1417" w:type="dxa"/>
          </w:tcPr>
          <w:p w:rsidR="00AB6AA5" w:rsidRDefault="00AB6AA5" w:rsidP="00AB6AA5">
            <w:pPr>
              <w:jc w:val="center"/>
            </w:pPr>
            <w:proofErr w:type="gramStart"/>
            <w:r w:rsidRPr="00B27BD3">
              <w:rPr>
                <w:rFonts w:ascii="Times New Roman" w:hAnsi="Times New Roman" w:cs="Times New Roman"/>
                <w:b/>
              </w:rPr>
              <w:t>га</w:t>
            </w:r>
            <w:proofErr w:type="gramEnd"/>
            <w:r w:rsidRPr="00B27BD3">
              <w:rPr>
                <w:rFonts w:ascii="Times New Roman" w:hAnsi="Times New Roman" w:cs="Times New Roman"/>
                <w:b/>
              </w:rPr>
              <w:t xml:space="preserve"> / %</w:t>
            </w:r>
          </w:p>
        </w:tc>
        <w:tc>
          <w:tcPr>
            <w:tcW w:w="1559" w:type="dxa"/>
            <w:vAlign w:val="bottom"/>
          </w:tcPr>
          <w:p w:rsidR="00AB6AA5" w:rsidRPr="00CE51D0" w:rsidRDefault="00AB6AA5" w:rsidP="00A84E6C">
            <w:pPr>
              <w:jc w:val="center"/>
              <w:rPr>
                <w:rFonts w:ascii="Times New Roman" w:eastAsia="Times New Roman" w:hAnsi="Times New Roman" w:cs="Times New Roman"/>
              </w:rPr>
            </w:pPr>
            <w:r>
              <w:rPr>
                <w:rFonts w:ascii="Times New Roman" w:eastAsia="Times New Roman" w:hAnsi="Times New Roman" w:cs="Times New Roman"/>
                <w:b/>
              </w:rPr>
              <w:t>40,142/1,97</w:t>
            </w:r>
          </w:p>
        </w:tc>
        <w:tc>
          <w:tcPr>
            <w:tcW w:w="1701" w:type="dxa"/>
            <w:vAlign w:val="bottom"/>
          </w:tcPr>
          <w:p w:rsidR="00AB6AA5" w:rsidRPr="00CE51D0" w:rsidRDefault="00AB6AA5" w:rsidP="00A87F34">
            <w:pPr>
              <w:jc w:val="center"/>
              <w:rPr>
                <w:rFonts w:ascii="Times New Roman" w:eastAsia="Times New Roman" w:hAnsi="Times New Roman" w:cs="Times New Roman"/>
              </w:rPr>
            </w:pPr>
            <w:r>
              <w:rPr>
                <w:rFonts w:ascii="Times New Roman" w:eastAsia="Times New Roman" w:hAnsi="Times New Roman" w:cs="Times New Roman"/>
                <w:b/>
              </w:rPr>
              <w:t>40,142/1,97</w:t>
            </w:r>
          </w:p>
        </w:tc>
      </w:tr>
      <w:tr w:rsidR="00AB6AA5" w:rsidRPr="00590FD2" w:rsidTr="0054373E">
        <w:tc>
          <w:tcPr>
            <w:tcW w:w="817" w:type="dxa"/>
          </w:tcPr>
          <w:p w:rsidR="00AB6AA5" w:rsidRPr="00CE51D0" w:rsidRDefault="00AB6AA5" w:rsidP="00A84E6C">
            <w:pPr>
              <w:jc w:val="center"/>
              <w:rPr>
                <w:rFonts w:ascii="Times New Roman" w:eastAsia="Times New Roman" w:hAnsi="Times New Roman" w:cs="Times New Roman"/>
                <w:b/>
                <w:bCs/>
                <w:iCs/>
              </w:rPr>
            </w:pPr>
            <w:r>
              <w:rPr>
                <w:rFonts w:ascii="Times New Roman" w:eastAsia="Times New Roman" w:hAnsi="Times New Roman" w:cs="Times New Roman"/>
                <w:b/>
                <w:bCs/>
                <w:iCs/>
              </w:rPr>
              <w:t>3.6</w:t>
            </w:r>
          </w:p>
        </w:tc>
        <w:tc>
          <w:tcPr>
            <w:tcW w:w="4820" w:type="dxa"/>
            <w:vAlign w:val="bottom"/>
          </w:tcPr>
          <w:p w:rsidR="00AB6AA5" w:rsidRPr="00CE51D0" w:rsidRDefault="00AB6AA5" w:rsidP="00A84E6C">
            <w:pPr>
              <w:rPr>
                <w:rFonts w:ascii="Times New Roman" w:eastAsia="Times New Roman" w:hAnsi="Times New Roman" w:cs="Times New Roman"/>
                <w:b/>
                <w:bCs/>
                <w:i/>
                <w:iCs/>
              </w:rPr>
            </w:pPr>
            <w:r w:rsidRPr="00CE51D0">
              <w:rPr>
                <w:rFonts w:ascii="Times New Roman" w:eastAsia="Times New Roman" w:hAnsi="Times New Roman" w:cs="Times New Roman"/>
                <w:b/>
                <w:bCs/>
                <w:i/>
                <w:iCs/>
              </w:rPr>
              <w:t xml:space="preserve">Зоны сельскохозяйственного </w:t>
            </w:r>
            <w:r>
              <w:rPr>
                <w:rFonts w:ascii="Times New Roman" w:eastAsia="Times New Roman" w:hAnsi="Times New Roman" w:cs="Times New Roman"/>
                <w:b/>
                <w:bCs/>
                <w:i/>
                <w:iCs/>
              </w:rPr>
              <w:t>назначения</w:t>
            </w:r>
          </w:p>
        </w:tc>
        <w:tc>
          <w:tcPr>
            <w:tcW w:w="1417" w:type="dxa"/>
          </w:tcPr>
          <w:p w:rsidR="00AB6AA5" w:rsidRDefault="00AB6AA5" w:rsidP="00AB6AA5">
            <w:pPr>
              <w:jc w:val="center"/>
            </w:pPr>
            <w:proofErr w:type="gramStart"/>
            <w:r w:rsidRPr="00B27BD3">
              <w:rPr>
                <w:rFonts w:ascii="Times New Roman" w:hAnsi="Times New Roman" w:cs="Times New Roman"/>
                <w:b/>
              </w:rPr>
              <w:t>га</w:t>
            </w:r>
            <w:proofErr w:type="gramEnd"/>
            <w:r w:rsidRPr="00B27BD3">
              <w:rPr>
                <w:rFonts w:ascii="Times New Roman" w:hAnsi="Times New Roman" w:cs="Times New Roman"/>
                <w:b/>
              </w:rPr>
              <w:t xml:space="preserve"> / %</w:t>
            </w:r>
          </w:p>
        </w:tc>
        <w:tc>
          <w:tcPr>
            <w:tcW w:w="1559" w:type="dxa"/>
            <w:vAlign w:val="bottom"/>
          </w:tcPr>
          <w:p w:rsidR="00AB6AA5" w:rsidRPr="00CE51D0" w:rsidRDefault="00AB6AA5" w:rsidP="00A84E6C">
            <w:pPr>
              <w:jc w:val="center"/>
              <w:rPr>
                <w:rFonts w:ascii="Times New Roman" w:eastAsia="Times New Roman" w:hAnsi="Times New Roman" w:cs="Times New Roman"/>
              </w:rPr>
            </w:pPr>
            <w:r>
              <w:rPr>
                <w:rFonts w:ascii="Times New Roman" w:eastAsia="Times New Roman" w:hAnsi="Times New Roman" w:cs="Times New Roman"/>
                <w:b/>
              </w:rPr>
              <w:t>622,171/30,58</w:t>
            </w:r>
          </w:p>
        </w:tc>
        <w:tc>
          <w:tcPr>
            <w:tcW w:w="1701" w:type="dxa"/>
          </w:tcPr>
          <w:p w:rsidR="00AB6AA5" w:rsidRPr="00CE51D0" w:rsidRDefault="00AB6AA5" w:rsidP="00A84E6C">
            <w:pPr>
              <w:jc w:val="center"/>
              <w:rPr>
                <w:rFonts w:ascii="Times New Roman" w:eastAsia="Times New Roman" w:hAnsi="Times New Roman" w:cs="Times New Roman"/>
                <w:b/>
                <w:bCs/>
                <w:iCs/>
              </w:rPr>
            </w:pPr>
            <w:r>
              <w:rPr>
                <w:rFonts w:ascii="Times New Roman" w:eastAsia="Times New Roman" w:hAnsi="Times New Roman" w:cs="Times New Roman"/>
                <w:b/>
              </w:rPr>
              <w:t>622,171/30,58</w:t>
            </w:r>
          </w:p>
        </w:tc>
      </w:tr>
      <w:tr w:rsidR="00AB6AA5" w:rsidRPr="00590FD2" w:rsidTr="00AB6AA5">
        <w:tc>
          <w:tcPr>
            <w:tcW w:w="817" w:type="dxa"/>
          </w:tcPr>
          <w:p w:rsidR="00AB6AA5" w:rsidRPr="00CE51D0" w:rsidRDefault="00AB6AA5" w:rsidP="00A84E6C">
            <w:pPr>
              <w:jc w:val="center"/>
              <w:rPr>
                <w:rFonts w:ascii="Times New Roman" w:eastAsia="Times New Roman" w:hAnsi="Times New Roman" w:cs="Times New Roman"/>
                <w:b/>
              </w:rPr>
            </w:pPr>
            <w:r>
              <w:rPr>
                <w:rFonts w:ascii="Times New Roman" w:eastAsia="Times New Roman" w:hAnsi="Times New Roman" w:cs="Times New Roman"/>
                <w:b/>
              </w:rPr>
              <w:t>3.6.1</w:t>
            </w:r>
          </w:p>
        </w:tc>
        <w:tc>
          <w:tcPr>
            <w:tcW w:w="4820" w:type="dxa"/>
            <w:vAlign w:val="bottom"/>
          </w:tcPr>
          <w:p w:rsidR="00AB6AA5" w:rsidRPr="00CE51D0" w:rsidRDefault="00AB6AA5" w:rsidP="00A84E6C">
            <w:pPr>
              <w:rPr>
                <w:rFonts w:ascii="Times New Roman" w:eastAsia="Times New Roman" w:hAnsi="Times New Roman" w:cs="Times New Roman"/>
              </w:rPr>
            </w:pPr>
            <w:r w:rsidRPr="00CE51D0">
              <w:rPr>
                <w:rFonts w:ascii="Times New Roman" w:eastAsia="Times New Roman" w:hAnsi="Times New Roman" w:cs="Times New Roman"/>
              </w:rPr>
              <w:t>Зона садоводческих, огороднических или дачных некоммерческих объединений граждан</w:t>
            </w:r>
          </w:p>
        </w:tc>
        <w:tc>
          <w:tcPr>
            <w:tcW w:w="1417" w:type="dxa"/>
          </w:tcPr>
          <w:p w:rsidR="00AB6AA5" w:rsidRPr="00AB6AA5" w:rsidRDefault="00AB6AA5" w:rsidP="00AB6AA5">
            <w:pPr>
              <w:jc w:val="center"/>
            </w:pPr>
            <w:proofErr w:type="gramStart"/>
            <w:r w:rsidRPr="00AB6AA5">
              <w:rPr>
                <w:rFonts w:ascii="Times New Roman" w:hAnsi="Times New Roman" w:cs="Times New Roman"/>
              </w:rPr>
              <w:t>га</w:t>
            </w:r>
            <w:proofErr w:type="gramEnd"/>
            <w:r w:rsidRPr="00AB6AA5">
              <w:rPr>
                <w:rFonts w:ascii="Times New Roman" w:hAnsi="Times New Roman" w:cs="Times New Roman"/>
              </w:rPr>
              <w:t xml:space="preserve"> / %</w:t>
            </w:r>
          </w:p>
        </w:tc>
        <w:tc>
          <w:tcPr>
            <w:tcW w:w="1559" w:type="dxa"/>
            <w:vAlign w:val="bottom"/>
          </w:tcPr>
          <w:p w:rsidR="00AB6AA5" w:rsidRPr="00CE51D0" w:rsidRDefault="00AB6AA5" w:rsidP="00A84E6C">
            <w:pPr>
              <w:jc w:val="center"/>
              <w:rPr>
                <w:rFonts w:ascii="Times New Roman" w:eastAsia="Times New Roman" w:hAnsi="Times New Roman" w:cs="Times New Roman"/>
              </w:rPr>
            </w:pPr>
            <w:r>
              <w:rPr>
                <w:rFonts w:ascii="Times New Roman" w:eastAsia="Times New Roman" w:hAnsi="Times New Roman" w:cs="Times New Roman"/>
              </w:rPr>
              <w:t>0,250/0,01</w:t>
            </w:r>
          </w:p>
        </w:tc>
        <w:tc>
          <w:tcPr>
            <w:tcW w:w="1701" w:type="dxa"/>
            <w:vAlign w:val="bottom"/>
          </w:tcPr>
          <w:p w:rsidR="00AB6AA5" w:rsidRPr="00CE51D0" w:rsidRDefault="00AB6AA5" w:rsidP="00ED17B3">
            <w:pPr>
              <w:jc w:val="center"/>
              <w:rPr>
                <w:rFonts w:ascii="Times New Roman" w:eastAsia="Times New Roman" w:hAnsi="Times New Roman" w:cs="Times New Roman"/>
              </w:rPr>
            </w:pPr>
            <w:r>
              <w:rPr>
                <w:rFonts w:ascii="Times New Roman" w:eastAsia="Times New Roman" w:hAnsi="Times New Roman" w:cs="Times New Roman"/>
              </w:rPr>
              <w:t>0,250/0,01</w:t>
            </w:r>
          </w:p>
        </w:tc>
      </w:tr>
      <w:tr w:rsidR="00AB6AA5" w:rsidRPr="00590FD2" w:rsidTr="00ED17B3">
        <w:tc>
          <w:tcPr>
            <w:tcW w:w="817" w:type="dxa"/>
          </w:tcPr>
          <w:p w:rsidR="00AB6AA5" w:rsidRPr="00CE51D0" w:rsidRDefault="00AB6AA5" w:rsidP="00A84E6C">
            <w:pPr>
              <w:jc w:val="center"/>
              <w:rPr>
                <w:rFonts w:ascii="Times New Roman" w:eastAsia="Times New Roman" w:hAnsi="Times New Roman" w:cs="Times New Roman"/>
                <w:b/>
              </w:rPr>
            </w:pPr>
            <w:r>
              <w:rPr>
                <w:rFonts w:ascii="Times New Roman" w:eastAsia="Times New Roman" w:hAnsi="Times New Roman" w:cs="Times New Roman"/>
                <w:b/>
              </w:rPr>
              <w:t>3.6.2</w:t>
            </w:r>
          </w:p>
        </w:tc>
        <w:tc>
          <w:tcPr>
            <w:tcW w:w="4820" w:type="dxa"/>
            <w:vAlign w:val="bottom"/>
          </w:tcPr>
          <w:p w:rsidR="00AB6AA5" w:rsidRPr="00CE51D0" w:rsidRDefault="00AB6AA5" w:rsidP="00A84E6C">
            <w:pPr>
              <w:rPr>
                <w:rFonts w:ascii="Times New Roman" w:eastAsia="Times New Roman" w:hAnsi="Times New Roman" w:cs="Times New Roman"/>
              </w:rPr>
            </w:pPr>
            <w:r w:rsidRPr="00E65A3F">
              <w:rPr>
                <w:rFonts w:ascii="Times New Roman" w:eastAsia="Times New Roman" w:hAnsi="Times New Roman" w:cs="Times New Roman"/>
              </w:rPr>
              <w:t>Производственная зона сельскохозяйственных предприятий</w:t>
            </w:r>
          </w:p>
        </w:tc>
        <w:tc>
          <w:tcPr>
            <w:tcW w:w="1417" w:type="dxa"/>
          </w:tcPr>
          <w:p w:rsidR="00AB6AA5" w:rsidRPr="00AB6AA5" w:rsidRDefault="00AB6AA5" w:rsidP="00AB6AA5">
            <w:pPr>
              <w:jc w:val="center"/>
            </w:pPr>
            <w:proofErr w:type="gramStart"/>
            <w:r w:rsidRPr="00AB6AA5">
              <w:rPr>
                <w:rFonts w:ascii="Times New Roman" w:hAnsi="Times New Roman" w:cs="Times New Roman"/>
              </w:rPr>
              <w:t>га</w:t>
            </w:r>
            <w:proofErr w:type="gramEnd"/>
            <w:r w:rsidRPr="00AB6AA5">
              <w:rPr>
                <w:rFonts w:ascii="Times New Roman" w:hAnsi="Times New Roman" w:cs="Times New Roman"/>
              </w:rPr>
              <w:t xml:space="preserve"> / %</w:t>
            </w:r>
          </w:p>
        </w:tc>
        <w:tc>
          <w:tcPr>
            <w:tcW w:w="1559" w:type="dxa"/>
            <w:vAlign w:val="bottom"/>
          </w:tcPr>
          <w:p w:rsidR="00AB6AA5" w:rsidRPr="00CE51D0" w:rsidRDefault="00AB6AA5" w:rsidP="00A84E6C">
            <w:pPr>
              <w:jc w:val="center"/>
              <w:rPr>
                <w:rFonts w:ascii="Times New Roman" w:eastAsia="Times New Roman" w:hAnsi="Times New Roman" w:cs="Times New Roman"/>
              </w:rPr>
            </w:pPr>
            <w:r>
              <w:rPr>
                <w:rFonts w:ascii="Times New Roman" w:eastAsia="Times New Roman" w:hAnsi="Times New Roman" w:cs="Times New Roman"/>
              </w:rPr>
              <w:t>617,378/30,34</w:t>
            </w:r>
          </w:p>
        </w:tc>
        <w:tc>
          <w:tcPr>
            <w:tcW w:w="1701" w:type="dxa"/>
            <w:vAlign w:val="bottom"/>
          </w:tcPr>
          <w:p w:rsidR="00AB6AA5" w:rsidRPr="00CE51D0" w:rsidRDefault="00AB6AA5" w:rsidP="00ED17B3">
            <w:pPr>
              <w:jc w:val="center"/>
              <w:rPr>
                <w:rFonts w:ascii="Times New Roman" w:eastAsia="Times New Roman" w:hAnsi="Times New Roman" w:cs="Times New Roman"/>
              </w:rPr>
            </w:pPr>
            <w:r>
              <w:rPr>
                <w:rFonts w:ascii="Times New Roman" w:eastAsia="Times New Roman" w:hAnsi="Times New Roman" w:cs="Times New Roman"/>
              </w:rPr>
              <w:t>617,378/30,34</w:t>
            </w:r>
          </w:p>
        </w:tc>
      </w:tr>
      <w:tr w:rsidR="00AB6AA5" w:rsidRPr="00590FD2" w:rsidTr="00AB6AA5">
        <w:tc>
          <w:tcPr>
            <w:tcW w:w="817" w:type="dxa"/>
          </w:tcPr>
          <w:p w:rsidR="00AB6AA5" w:rsidRPr="00CE51D0" w:rsidRDefault="00AB6AA5" w:rsidP="00A84E6C">
            <w:pPr>
              <w:jc w:val="center"/>
              <w:rPr>
                <w:rFonts w:ascii="Times New Roman" w:eastAsia="Times New Roman" w:hAnsi="Times New Roman" w:cs="Times New Roman"/>
                <w:b/>
              </w:rPr>
            </w:pPr>
            <w:r>
              <w:rPr>
                <w:rFonts w:ascii="Times New Roman" w:eastAsia="Times New Roman" w:hAnsi="Times New Roman" w:cs="Times New Roman"/>
                <w:b/>
              </w:rPr>
              <w:t>3.6.3</w:t>
            </w:r>
          </w:p>
        </w:tc>
        <w:tc>
          <w:tcPr>
            <w:tcW w:w="4820" w:type="dxa"/>
            <w:vAlign w:val="bottom"/>
          </w:tcPr>
          <w:p w:rsidR="00AB6AA5" w:rsidRPr="00CE51D0" w:rsidRDefault="00AB6AA5" w:rsidP="00A84E6C">
            <w:pPr>
              <w:rPr>
                <w:rFonts w:ascii="Times New Roman" w:eastAsia="Times New Roman" w:hAnsi="Times New Roman" w:cs="Times New Roman"/>
              </w:rPr>
            </w:pPr>
            <w:r w:rsidRPr="002D4E35">
              <w:rPr>
                <w:rFonts w:ascii="Times New Roman" w:eastAsia="Times New Roman" w:hAnsi="Times New Roman" w:cs="Times New Roman"/>
              </w:rPr>
              <w:t>Иные зоны сельскохозяйственного назначения</w:t>
            </w:r>
          </w:p>
        </w:tc>
        <w:tc>
          <w:tcPr>
            <w:tcW w:w="1417" w:type="dxa"/>
          </w:tcPr>
          <w:p w:rsidR="00AB6AA5" w:rsidRPr="00AB6AA5" w:rsidRDefault="00AB6AA5" w:rsidP="00AB6AA5">
            <w:pPr>
              <w:jc w:val="center"/>
            </w:pPr>
            <w:proofErr w:type="gramStart"/>
            <w:r w:rsidRPr="00AB6AA5">
              <w:rPr>
                <w:rFonts w:ascii="Times New Roman" w:hAnsi="Times New Roman" w:cs="Times New Roman"/>
              </w:rPr>
              <w:t>га</w:t>
            </w:r>
            <w:proofErr w:type="gramEnd"/>
            <w:r w:rsidRPr="00AB6AA5">
              <w:rPr>
                <w:rFonts w:ascii="Times New Roman" w:hAnsi="Times New Roman" w:cs="Times New Roman"/>
              </w:rPr>
              <w:t xml:space="preserve"> / %</w:t>
            </w:r>
          </w:p>
        </w:tc>
        <w:tc>
          <w:tcPr>
            <w:tcW w:w="1559" w:type="dxa"/>
            <w:vAlign w:val="bottom"/>
          </w:tcPr>
          <w:p w:rsidR="00AB6AA5" w:rsidRPr="00CE51D0" w:rsidRDefault="00AB6AA5" w:rsidP="00A84E6C">
            <w:pPr>
              <w:jc w:val="center"/>
              <w:rPr>
                <w:rFonts w:ascii="Times New Roman" w:eastAsia="Times New Roman" w:hAnsi="Times New Roman" w:cs="Times New Roman"/>
              </w:rPr>
            </w:pPr>
            <w:r>
              <w:rPr>
                <w:rFonts w:ascii="Times New Roman" w:eastAsia="Times New Roman" w:hAnsi="Times New Roman" w:cs="Times New Roman"/>
              </w:rPr>
              <w:t>4,543/0,22</w:t>
            </w:r>
          </w:p>
        </w:tc>
        <w:tc>
          <w:tcPr>
            <w:tcW w:w="1701" w:type="dxa"/>
            <w:vAlign w:val="bottom"/>
          </w:tcPr>
          <w:p w:rsidR="00AB6AA5" w:rsidRPr="00CE51D0" w:rsidRDefault="00AB6AA5" w:rsidP="00ED17B3">
            <w:pPr>
              <w:jc w:val="center"/>
              <w:rPr>
                <w:rFonts w:ascii="Times New Roman" w:eastAsia="Times New Roman" w:hAnsi="Times New Roman" w:cs="Times New Roman"/>
              </w:rPr>
            </w:pPr>
            <w:r>
              <w:rPr>
                <w:rFonts w:ascii="Times New Roman" w:eastAsia="Times New Roman" w:hAnsi="Times New Roman" w:cs="Times New Roman"/>
              </w:rPr>
              <w:t>4,543/0,22</w:t>
            </w:r>
          </w:p>
        </w:tc>
      </w:tr>
      <w:tr w:rsidR="00AB6AA5" w:rsidRPr="00590FD2" w:rsidTr="001B664D">
        <w:tc>
          <w:tcPr>
            <w:tcW w:w="817" w:type="dxa"/>
          </w:tcPr>
          <w:p w:rsidR="00AB6AA5" w:rsidRDefault="00AB6AA5" w:rsidP="00A84E6C">
            <w:pPr>
              <w:jc w:val="center"/>
              <w:rPr>
                <w:rFonts w:ascii="Times New Roman" w:eastAsia="Times New Roman" w:hAnsi="Times New Roman" w:cs="Times New Roman"/>
                <w:b/>
              </w:rPr>
            </w:pPr>
            <w:r>
              <w:rPr>
                <w:rFonts w:ascii="Times New Roman" w:eastAsia="Times New Roman" w:hAnsi="Times New Roman" w:cs="Times New Roman"/>
                <w:b/>
              </w:rPr>
              <w:t>3.7</w:t>
            </w:r>
          </w:p>
        </w:tc>
        <w:tc>
          <w:tcPr>
            <w:tcW w:w="4820" w:type="dxa"/>
            <w:vAlign w:val="bottom"/>
          </w:tcPr>
          <w:p w:rsidR="00AB6AA5" w:rsidRPr="00A828B2" w:rsidRDefault="00AB6AA5" w:rsidP="00A84E6C">
            <w:pPr>
              <w:rPr>
                <w:rFonts w:ascii="Times New Roman" w:eastAsia="Times New Roman" w:hAnsi="Times New Roman" w:cs="Times New Roman"/>
                <w:b/>
                <w:i/>
              </w:rPr>
            </w:pPr>
            <w:r w:rsidRPr="00A828B2">
              <w:rPr>
                <w:rFonts w:ascii="Times New Roman" w:eastAsia="Times New Roman" w:hAnsi="Times New Roman" w:cs="Times New Roman"/>
                <w:b/>
                <w:i/>
              </w:rPr>
              <w:t>Зона озелененных территорий общего пользования (лесопарки, парки, сады, скверы, бульвары, городские леса)</w:t>
            </w:r>
          </w:p>
        </w:tc>
        <w:tc>
          <w:tcPr>
            <w:tcW w:w="1417" w:type="dxa"/>
          </w:tcPr>
          <w:p w:rsidR="00AB6AA5" w:rsidRDefault="00AB6AA5" w:rsidP="00AB6AA5">
            <w:pPr>
              <w:jc w:val="center"/>
            </w:pPr>
            <w:proofErr w:type="gramStart"/>
            <w:r w:rsidRPr="00B27BD3">
              <w:rPr>
                <w:rFonts w:ascii="Times New Roman" w:hAnsi="Times New Roman" w:cs="Times New Roman"/>
                <w:b/>
              </w:rPr>
              <w:t>га</w:t>
            </w:r>
            <w:proofErr w:type="gramEnd"/>
            <w:r w:rsidRPr="00B27BD3">
              <w:rPr>
                <w:rFonts w:ascii="Times New Roman" w:hAnsi="Times New Roman" w:cs="Times New Roman"/>
                <w:b/>
              </w:rPr>
              <w:t xml:space="preserve"> / %</w:t>
            </w:r>
          </w:p>
        </w:tc>
        <w:tc>
          <w:tcPr>
            <w:tcW w:w="1559" w:type="dxa"/>
            <w:vAlign w:val="bottom"/>
          </w:tcPr>
          <w:p w:rsidR="00AB6AA5" w:rsidRPr="00CE51D0" w:rsidRDefault="00AB6AA5" w:rsidP="00A84E6C">
            <w:pPr>
              <w:jc w:val="center"/>
              <w:rPr>
                <w:rFonts w:ascii="Times New Roman" w:eastAsia="Times New Roman" w:hAnsi="Times New Roman" w:cs="Times New Roman"/>
              </w:rPr>
            </w:pPr>
            <w:r>
              <w:rPr>
                <w:rFonts w:ascii="Times New Roman" w:eastAsia="Times New Roman" w:hAnsi="Times New Roman" w:cs="Times New Roman"/>
                <w:b/>
              </w:rPr>
              <w:t>142,729/7,01</w:t>
            </w:r>
          </w:p>
        </w:tc>
        <w:tc>
          <w:tcPr>
            <w:tcW w:w="1701" w:type="dxa"/>
            <w:vAlign w:val="bottom"/>
          </w:tcPr>
          <w:p w:rsidR="00AB6AA5" w:rsidRPr="00CE51D0" w:rsidRDefault="00AB6AA5" w:rsidP="001B664D">
            <w:pPr>
              <w:jc w:val="center"/>
              <w:rPr>
                <w:rFonts w:ascii="Times New Roman" w:eastAsia="Times New Roman" w:hAnsi="Times New Roman" w:cs="Times New Roman"/>
              </w:rPr>
            </w:pPr>
            <w:r>
              <w:rPr>
                <w:rFonts w:ascii="Times New Roman" w:eastAsia="Times New Roman" w:hAnsi="Times New Roman" w:cs="Times New Roman"/>
                <w:b/>
              </w:rPr>
              <w:t>142,729/7,01</w:t>
            </w:r>
          </w:p>
        </w:tc>
      </w:tr>
      <w:tr w:rsidR="00AB6AA5" w:rsidRPr="00590FD2" w:rsidTr="00AB6AA5">
        <w:tc>
          <w:tcPr>
            <w:tcW w:w="817" w:type="dxa"/>
          </w:tcPr>
          <w:p w:rsidR="00AB6AA5" w:rsidRPr="00CE51D0" w:rsidRDefault="00AB6AA5" w:rsidP="00A84E6C">
            <w:pPr>
              <w:jc w:val="center"/>
              <w:rPr>
                <w:rFonts w:ascii="Times New Roman" w:eastAsia="Times New Roman" w:hAnsi="Times New Roman" w:cs="Times New Roman"/>
                <w:b/>
                <w:bCs/>
                <w:iCs/>
              </w:rPr>
            </w:pPr>
            <w:r>
              <w:rPr>
                <w:rFonts w:ascii="Times New Roman" w:eastAsia="Times New Roman" w:hAnsi="Times New Roman" w:cs="Times New Roman"/>
                <w:b/>
                <w:bCs/>
                <w:iCs/>
              </w:rPr>
              <w:t>3.8</w:t>
            </w:r>
          </w:p>
        </w:tc>
        <w:tc>
          <w:tcPr>
            <w:tcW w:w="4820" w:type="dxa"/>
            <w:vAlign w:val="bottom"/>
          </w:tcPr>
          <w:p w:rsidR="00AB6AA5" w:rsidRPr="00CE51D0" w:rsidRDefault="00AB6AA5" w:rsidP="00A84E6C">
            <w:pPr>
              <w:rPr>
                <w:rFonts w:ascii="Times New Roman" w:eastAsia="Times New Roman" w:hAnsi="Times New Roman" w:cs="Times New Roman"/>
                <w:b/>
                <w:bCs/>
                <w:i/>
                <w:iCs/>
              </w:rPr>
            </w:pPr>
            <w:r w:rsidRPr="00CE51D0">
              <w:rPr>
                <w:rFonts w:ascii="Times New Roman" w:eastAsia="Times New Roman" w:hAnsi="Times New Roman" w:cs="Times New Roman"/>
                <w:b/>
                <w:bCs/>
                <w:i/>
                <w:iCs/>
              </w:rPr>
              <w:t>Зоны специального назначения</w:t>
            </w:r>
          </w:p>
        </w:tc>
        <w:tc>
          <w:tcPr>
            <w:tcW w:w="1417" w:type="dxa"/>
          </w:tcPr>
          <w:p w:rsidR="00AB6AA5" w:rsidRDefault="00AB6AA5" w:rsidP="00AB6AA5">
            <w:pPr>
              <w:jc w:val="center"/>
            </w:pPr>
            <w:proofErr w:type="gramStart"/>
            <w:r w:rsidRPr="00B27BD3">
              <w:rPr>
                <w:rFonts w:ascii="Times New Roman" w:hAnsi="Times New Roman" w:cs="Times New Roman"/>
                <w:b/>
              </w:rPr>
              <w:t>га</w:t>
            </w:r>
            <w:proofErr w:type="gramEnd"/>
            <w:r w:rsidRPr="00B27BD3">
              <w:rPr>
                <w:rFonts w:ascii="Times New Roman" w:hAnsi="Times New Roman" w:cs="Times New Roman"/>
                <w:b/>
              </w:rPr>
              <w:t xml:space="preserve"> / %</w:t>
            </w:r>
          </w:p>
        </w:tc>
        <w:tc>
          <w:tcPr>
            <w:tcW w:w="1559" w:type="dxa"/>
            <w:vAlign w:val="bottom"/>
          </w:tcPr>
          <w:p w:rsidR="00AB6AA5" w:rsidRPr="00CE51D0" w:rsidRDefault="00AB6AA5" w:rsidP="00A84E6C">
            <w:pPr>
              <w:jc w:val="center"/>
              <w:rPr>
                <w:rFonts w:ascii="Times New Roman" w:eastAsia="Times New Roman" w:hAnsi="Times New Roman" w:cs="Times New Roman"/>
              </w:rPr>
            </w:pPr>
            <w:r>
              <w:rPr>
                <w:rFonts w:ascii="Times New Roman" w:eastAsia="Times New Roman" w:hAnsi="Times New Roman" w:cs="Times New Roman"/>
                <w:b/>
              </w:rPr>
              <w:t>7,355/0,36</w:t>
            </w:r>
          </w:p>
        </w:tc>
        <w:tc>
          <w:tcPr>
            <w:tcW w:w="1701" w:type="dxa"/>
            <w:vAlign w:val="bottom"/>
          </w:tcPr>
          <w:p w:rsidR="00AB6AA5" w:rsidRPr="00CE51D0" w:rsidRDefault="00AB6AA5" w:rsidP="001B664D">
            <w:pPr>
              <w:jc w:val="center"/>
              <w:rPr>
                <w:rFonts w:ascii="Times New Roman" w:eastAsia="Times New Roman" w:hAnsi="Times New Roman" w:cs="Times New Roman"/>
              </w:rPr>
            </w:pPr>
            <w:r>
              <w:rPr>
                <w:rFonts w:ascii="Times New Roman" w:eastAsia="Times New Roman" w:hAnsi="Times New Roman" w:cs="Times New Roman"/>
                <w:b/>
              </w:rPr>
              <w:t>7,355/0,36</w:t>
            </w:r>
          </w:p>
        </w:tc>
      </w:tr>
      <w:tr w:rsidR="00AB6AA5" w:rsidRPr="00590FD2" w:rsidTr="0054373E">
        <w:tc>
          <w:tcPr>
            <w:tcW w:w="817" w:type="dxa"/>
          </w:tcPr>
          <w:p w:rsidR="00AB6AA5" w:rsidRPr="00CE51D0" w:rsidRDefault="00AB6AA5" w:rsidP="00A84E6C">
            <w:pPr>
              <w:jc w:val="center"/>
              <w:rPr>
                <w:rFonts w:ascii="Times New Roman" w:eastAsia="Times New Roman" w:hAnsi="Times New Roman" w:cs="Times New Roman"/>
                <w:b/>
              </w:rPr>
            </w:pPr>
            <w:r>
              <w:rPr>
                <w:rFonts w:ascii="Times New Roman" w:eastAsia="Times New Roman" w:hAnsi="Times New Roman" w:cs="Times New Roman"/>
                <w:b/>
              </w:rPr>
              <w:t>3.8.1</w:t>
            </w:r>
          </w:p>
        </w:tc>
        <w:tc>
          <w:tcPr>
            <w:tcW w:w="4820" w:type="dxa"/>
            <w:vAlign w:val="bottom"/>
          </w:tcPr>
          <w:p w:rsidR="00AB6AA5" w:rsidRPr="00CE51D0" w:rsidRDefault="00AB6AA5" w:rsidP="00A84E6C">
            <w:pPr>
              <w:rPr>
                <w:rFonts w:ascii="Times New Roman" w:eastAsia="Times New Roman" w:hAnsi="Times New Roman" w:cs="Times New Roman"/>
              </w:rPr>
            </w:pPr>
            <w:r w:rsidRPr="00CE51D0">
              <w:rPr>
                <w:rFonts w:ascii="Times New Roman" w:eastAsia="Times New Roman" w:hAnsi="Times New Roman" w:cs="Times New Roman"/>
              </w:rPr>
              <w:t>Зона кладбищ</w:t>
            </w:r>
          </w:p>
        </w:tc>
        <w:tc>
          <w:tcPr>
            <w:tcW w:w="1417" w:type="dxa"/>
          </w:tcPr>
          <w:p w:rsidR="00AB6AA5" w:rsidRPr="00AB6AA5" w:rsidRDefault="00AB6AA5" w:rsidP="00AB6AA5">
            <w:pPr>
              <w:jc w:val="center"/>
            </w:pPr>
            <w:proofErr w:type="gramStart"/>
            <w:r w:rsidRPr="00AB6AA5">
              <w:rPr>
                <w:rFonts w:ascii="Times New Roman" w:hAnsi="Times New Roman" w:cs="Times New Roman"/>
              </w:rPr>
              <w:t>га</w:t>
            </w:r>
            <w:proofErr w:type="gramEnd"/>
            <w:r w:rsidRPr="00AB6AA5">
              <w:rPr>
                <w:rFonts w:ascii="Times New Roman" w:hAnsi="Times New Roman" w:cs="Times New Roman"/>
              </w:rPr>
              <w:t xml:space="preserve"> / %</w:t>
            </w:r>
          </w:p>
        </w:tc>
        <w:tc>
          <w:tcPr>
            <w:tcW w:w="1559" w:type="dxa"/>
            <w:vAlign w:val="bottom"/>
          </w:tcPr>
          <w:p w:rsidR="00AB6AA5" w:rsidRPr="00CE51D0" w:rsidRDefault="00AB6AA5" w:rsidP="00A84E6C">
            <w:pPr>
              <w:jc w:val="center"/>
              <w:rPr>
                <w:rFonts w:ascii="Times New Roman" w:eastAsia="Times New Roman" w:hAnsi="Times New Roman" w:cs="Times New Roman"/>
              </w:rPr>
            </w:pPr>
            <w:r>
              <w:rPr>
                <w:rFonts w:ascii="Times New Roman" w:eastAsia="Times New Roman" w:hAnsi="Times New Roman" w:cs="Times New Roman"/>
              </w:rPr>
              <w:t>7,280/0,36</w:t>
            </w:r>
          </w:p>
        </w:tc>
        <w:tc>
          <w:tcPr>
            <w:tcW w:w="1701" w:type="dxa"/>
          </w:tcPr>
          <w:p w:rsidR="00AB6AA5" w:rsidRPr="00CE51D0" w:rsidRDefault="00AB6AA5" w:rsidP="00A84E6C">
            <w:pPr>
              <w:jc w:val="center"/>
              <w:rPr>
                <w:rFonts w:ascii="Times New Roman" w:eastAsia="Times New Roman" w:hAnsi="Times New Roman" w:cs="Times New Roman"/>
                <w:b/>
              </w:rPr>
            </w:pPr>
            <w:r>
              <w:rPr>
                <w:rFonts w:ascii="Times New Roman" w:eastAsia="Times New Roman" w:hAnsi="Times New Roman" w:cs="Times New Roman"/>
              </w:rPr>
              <w:t>7,280/0,36</w:t>
            </w:r>
          </w:p>
        </w:tc>
      </w:tr>
      <w:tr w:rsidR="00AB6AA5" w:rsidRPr="00590FD2" w:rsidTr="00AB6AA5">
        <w:tc>
          <w:tcPr>
            <w:tcW w:w="817" w:type="dxa"/>
          </w:tcPr>
          <w:p w:rsidR="00AB6AA5" w:rsidRPr="00CE51D0" w:rsidRDefault="00AB6AA5" w:rsidP="00A84E6C">
            <w:pPr>
              <w:jc w:val="center"/>
              <w:rPr>
                <w:rFonts w:ascii="Times New Roman" w:eastAsia="Times New Roman" w:hAnsi="Times New Roman" w:cs="Times New Roman"/>
                <w:b/>
              </w:rPr>
            </w:pPr>
            <w:r>
              <w:rPr>
                <w:rFonts w:ascii="Times New Roman" w:eastAsia="Times New Roman" w:hAnsi="Times New Roman" w:cs="Times New Roman"/>
                <w:b/>
              </w:rPr>
              <w:t>3.8.2</w:t>
            </w:r>
          </w:p>
        </w:tc>
        <w:tc>
          <w:tcPr>
            <w:tcW w:w="4820" w:type="dxa"/>
            <w:vAlign w:val="center"/>
          </w:tcPr>
          <w:p w:rsidR="00AB6AA5" w:rsidRPr="005B2A52" w:rsidRDefault="00AB6AA5" w:rsidP="00A84E6C">
            <w:pPr>
              <w:pStyle w:val="112"/>
            </w:pPr>
            <w:r w:rsidRPr="005B2A52">
              <w:t>Зона режимных территорий</w:t>
            </w:r>
          </w:p>
        </w:tc>
        <w:tc>
          <w:tcPr>
            <w:tcW w:w="1417" w:type="dxa"/>
          </w:tcPr>
          <w:p w:rsidR="00AB6AA5" w:rsidRPr="00AB6AA5" w:rsidRDefault="00AB6AA5" w:rsidP="00AB6AA5">
            <w:pPr>
              <w:jc w:val="center"/>
            </w:pPr>
            <w:proofErr w:type="gramStart"/>
            <w:r w:rsidRPr="00AB6AA5">
              <w:rPr>
                <w:rFonts w:ascii="Times New Roman" w:hAnsi="Times New Roman" w:cs="Times New Roman"/>
              </w:rPr>
              <w:t>га</w:t>
            </w:r>
            <w:proofErr w:type="gramEnd"/>
            <w:r w:rsidRPr="00AB6AA5">
              <w:rPr>
                <w:rFonts w:ascii="Times New Roman" w:hAnsi="Times New Roman" w:cs="Times New Roman"/>
              </w:rPr>
              <w:t xml:space="preserve"> / %</w:t>
            </w:r>
          </w:p>
        </w:tc>
        <w:tc>
          <w:tcPr>
            <w:tcW w:w="1559" w:type="dxa"/>
            <w:vAlign w:val="bottom"/>
          </w:tcPr>
          <w:p w:rsidR="00AB6AA5" w:rsidRPr="00CE51D0" w:rsidRDefault="00AB6AA5" w:rsidP="00A84E6C">
            <w:pPr>
              <w:jc w:val="center"/>
              <w:rPr>
                <w:rFonts w:ascii="Times New Roman" w:eastAsia="Times New Roman" w:hAnsi="Times New Roman" w:cs="Times New Roman"/>
              </w:rPr>
            </w:pPr>
            <w:r>
              <w:rPr>
                <w:rFonts w:ascii="Times New Roman" w:eastAsia="Times New Roman" w:hAnsi="Times New Roman" w:cs="Times New Roman"/>
              </w:rPr>
              <w:t>0,075/0,004</w:t>
            </w:r>
          </w:p>
        </w:tc>
        <w:tc>
          <w:tcPr>
            <w:tcW w:w="1701" w:type="dxa"/>
          </w:tcPr>
          <w:p w:rsidR="00AB6AA5" w:rsidRPr="00CE51D0" w:rsidRDefault="00AB6AA5" w:rsidP="00A84E6C">
            <w:pPr>
              <w:jc w:val="center"/>
              <w:rPr>
                <w:rFonts w:ascii="Times New Roman" w:eastAsia="Times New Roman" w:hAnsi="Times New Roman" w:cs="Times New Roman"/>
                <w:b/>
              </w:rPr>
            </w:pPr>
            <w:r>
              <w:rPr>
                <w:rFonts w:ascii="Times New Roman" w:eastAsia="Times New Roman" w:hAnsi="Times New Roman" w:cs="Times New Roman"/>
              </w:rPr>
              <w:t>0,075/0,004</w:t>
            </w:r>
          </w:p>
        </w:tc>
      </w:tr>
      <w:tr w:rsidR="00AB6AA5" w:rsidRPr="00590FD2" w:rsidTr="00B20760">
        <w:tc>
          <w:tcPr>
            <w:tcW w:w="817" w:type="dxa"/>
          </w:tcPr>
          <w:p w:rsidR="00AB6AA5" w:rsidRPr="00CE51D0" w:rsidRDefault="00AB6AA5" w:rsidP="00A84E6C">
            <w:pPr>
              <w:jc w:val="center"/>
              <w:rPr>
                <w:rFonts w:ascii="Times New Roman" w:eastAsia="Times New Roman" w:hAnsi="Times New Roman" w:cs="Times New Roman"/>
                <w:b/>
                <w:bCs/>
                <w:iCs/>
              </w:rPr>
            </w:pPr>
            <w:r>
              <w:rPr>
                <w:rFonts w:ascii="Times New Roman" w:eastAsia="Times New Roman" w:hAnsi="Times New Roman" w:cs="Times New Roman"/>
                <w:b/>
                <w:bCs/>
                <w:iCs/>
              </w:rPr>
              <w:t>3.9</w:t>
            </w:r>
          </w:p>
        </w:tc>
        <w:tc>
          <w:tcPr>
            <w:tcW w:w="4820" w:type="dxa"/>
            <w:vAlign w:val="bottom"/>
          </w:tcPr>
          <w:p w:rsidR="00AB6AA5" w:rsidRPr="00CE51D0" w:rsidRDefault="00AB6AA5" w:rsidP="00A84E6C">
            <w:pPr>
              <w:rPr>
                <w:rFonts w:ascii="Times New Roman" w:eastAsia="Times New Roman" w:hAnsi="Times New Roman" w:cs="Times New Roman"/>
                <w:b/>
                <w:bCs/>
                <w:i/>
                <w:iCs/>
              </w:rPr>
            </w:pPr>
            <w:r>
              <w:rPr>
                <w:rFonts w:ascii="Times New Roman" w:eastAsia="Times New Roman" w:hAnsi="Times New Roman" w:cs="Times New Roman"/>
                <w:b/>
                <w:bCs/>
                <w:i/>
                <w:iCs/>
              </w:rPr>
              <w:t>Зона акваторий</w:t>
            </w:r>
          </w:p>
        </w:tc>
        <w:tc>
          <w:tcPr>
            <w:tcW w:w="1417" w:type="dxa"/>
          </w:tcPr>
          <w:p w:rsidR="00AB6AA5" w:rsidRDefault="00AB6AA5" w:rsidP="00AB6AA5">
            <w:pPr>
              <w:jc w:val="center"/>
            </w:pPr>
            <w:proofErr w:type="gramStart"/>
            <w:r w:rsidRPr="00B27BD3">
              <w:rPr>
                <w:rFonts w:ascii="Times New Roman" w:hAnsi="Times New Roman" w:cs="Times New Roman"/>
                <w:b/>
              </w:rPr>
              <w:t>га</w:t>
            </w:r>
            <w:proofErr w:type="gramEnd"/>
            <w:r w:rsidRPr="00B27BD3">
              <w:rPr>
                <w:rFonts w:ascii="Times New Roman" w:hAnsi="Times New Roman" w:cs="Times New Roman"/>
                <w:b/>
              </w:rPr>
              <w:t xml:space="preserve"> / %</w:t>
            </w:r>
          </w:p>
        </w:tc>
        <w:tc>
          <w:tcPr>
            <w:tcW w:w="1559" w:type="dxa"/>
            <w:vAlign w:val="bottom"/>
          </w:tcPr>
          <w:p w:rsidR="00AB6AA5" w:rsidRPr="00CE51D0" w:rsidRDefault="00AB6AA5" w:rsidP="00A84E6C">
            <w:pPr>
              <w:jc w:val="center"/>
              <w:rPr>
                <w:rFonts w:ascii="Times New Roman" w:eastAsia="Times New Roman" w:hAnsi="Times New Roman" w:cs="Times New Roman"/>
              </w:rPr>
            </w:pPr>
            <w:r>
              <w:rPr>
                <w:rFonts w:ascii="Times New Roman" w:eastAsia="Times New Roman" w:hAnsi="Times New Roman" w:cs="Times New Roman"/>
                <w:b/>
              </w:rPr>
              <w:t>76,939/3,78</w:t>
            </w:r>
          </w:p>
        </w:tc>
        <w:tc>
          <w:tcPr>
            <w:tcW w:w="1701" w:type="dxa"/>
          </w:tcPr>
          <w:p w:rsidR="00AB6AA5" w:rsidRPr="00CE51D0" w:rsidRDefault="00AB6AA5" w:rsidP="00A84E6C">
            <w:pPr>
              <w:jc w:val="center"/>
              <w:rPr>
                <w:rFonts w:ascii="Times New Roman" w:eastAsia="Times New Roman" w:hAnsi="Times New Roman" w:cs="Times New Roman"/>
                <w:b/>
                <w:bCs/>
                <w:iCs/>
              </w:rPr>
            </w:pPr>
            <w:r>
              <w:rPr>
                <w:rFonts w:ascii="Times New Roman" w:eastAsia="Times New Roman" w:hAnsi="Times New Roman" w:cs="Times New Roman"/>
                <w:b/>
              </w:rPr>
              <w:t>76,939/3,78</w:t>
            </w:r>
          </w:p>
        </w:tc>
      </w:tr>
    </w:tbl>
    <w:p w:rsidR="008F3151" w:rsidRPr="008F3151" w:rsidRDefault="008F3151" w:rsidP="008F3151">
      <w:pPr>
        <w:spacing w:after="0" w:line="300" w:lineRule="auto"/>
        <w:ind w:firstLine="709"/>
        <w:jc w:val="both"/>
        <w:rPr>
          <w:rFonts w:ascii="Times New Roman" w:hAnsi="Times New Roman" w:cs="Times New Roman"/>
          <w:sz w:val="24"/>
          <w:szCs w:val="24"/>
        </w:rPr>
      </w:pPr>
      <w:r w:rsidRPr="008F3151">
        <w:rPr>
          <w:rFonts w:ascii="Times New Roman" w:hAnsi="Times New Roman" w:cs="Times New Roman"/>
          <w:sz w:val="24"/>
          <w:szCs w:val="24"/>
        </w:rPr>
        <w:t>Примечание. *Указаны ориентировочные значения с учетом возможного увеличения площадей территорий жилой застройки.</w:t>
      </w:r>
    </w:p>
    <w:p w:rsidR="008F3151" w:rsidRPr="00590FD2" w:rsidRDefault="008F3151" w:rsidP="008F3151">
      <w:pPr>
        <w:pStyle w:val="ae"/>
        <w:spacing w:after="0" w:line="300" w:lineRule="auto"/>
        <w:ind w:firstLine="709"/>
        <w:jc w:val="both"/>
        <w:rPr>
          <w:rFonts w:ascii="Times New Roman" w:eastAsia="Courier New" w:hAnsi="Times New Roman" w:cs="Times New Roman"/>
          <w:sz w:val="28"/>
          <w:szCs w:val="28"/>
        </w:rPr>
      </w:pPr>
      <w:r w:rsidRPr="00590FD2">
        <w:rPr>
          <w:rFonts w:ascii="Times New Roman" w:hAnsi="Times New Roman" w:cs="Times New Roman"/>
          <w:sz w:val="24"/>
          <w:szCs w:val="24"/>
        </w:rPr>
        <w:t>**В расчете баланса территорий в существующем положении учитывались площади территорий фактического функционального использования, в расчете баланса территорий на</w:t>
      </w:r>
      <w:r>
        <w:rPr>
          <w:rFonts w:ascii="Times New Roman" w:hAnsi="Times New Roman" w:cs="Times New Roman"/>
          <w:sz w:val="24"/>
          <w:szCs w:val="24"/>
        </w:rPr>
        <w:t xml:space="preserve"> </w:t>
      </w:r>
      <w:r w:rsidRPr="00590FD2">
        <w:rPr>
          <w:rFonts w:ascii="Times New Roman" w:hAnsi="Times New Roman" w:cs="Times New Roman"/>
          <w:sz w:val="24"/>
          <w:szCs w:val="24"/>
        </w:rPr>
        <w:t>расчетный срок - площади территорий планируемого функционального использования, представленных функциональными зонами.</w:t>
      </w:r>
    </w:p>
    <w:p w:rsidR="00200825" w:rsidRPr="00590FD2" w:rsidRDefault="00200825" w:rsidP="00935248">
      <w:pPr>
        <w:pStyle w:val="ae"/>
        <w:spacing w:after="0" w:line="240" w:lineRule="auto"/>
        <w:ind w:firstLine="709"/>
        <w:jc w:val="both"/>
        <w:rPr>
          <w:rFonts w:ascii="Times New Roman" w:eastAsia="Courier New" w:hAnsi="Times New Roman" w:cs="Times New Roman"/>
          <w:sz w:val="28"/>
          <w:szCs w:val="28"/>
        </w:rPr>
      </w:pPr>
    </w:p>
    <w:sectPr w:rsidR="00200825" w:rsidRPr="00590FD2" w:rsidSect="00AF1F12">
      <w:footerReference w:type="default" r:id="rId19"/>
      <w:pgSz w:w="11906" w:h="16838"/>
      <w:pgMar w:top="1134" w:right="567" w:bottom="1134" w:left="1134" w:header="709" w:footer="397"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4E5B" w:rsidRDefault="00C94E5B" w:rsidP="00C861E8">
      <w:pPr>
        <w:spacing w:after="0" w:line="240" w:lineRule="auto"/>
      </w:pPr>
      <w:r>
        <w:separator/>
      </w:r>
    </w:p>
  </w:endnote>
  <w:endnote w:type="continuationSeparator" w:id="0">
    <w:p w:rsidR="00C94E5B" w:rsidRDefault="00C94E5B" w:rsidP="00C861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Verdana">
    <w:altName w:val="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Franklin Gothic Book">
    <w:panose1 w:val="020B05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Univers Condensed">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font285">
    <w:altName w:val="Times New Roman"/>
    <w:charset w:val="CC"/>
    <w:family w:val="auto"/>
    <w:pitch w:val="variable"/>
    <w:sig w:usb0="00000000" w:usb1="00000000" w:usb2="00000000" w:usb3="00000000" w:csb0="00000000" w:csb1="00000000"/>
  </w:font>
  <w:font w:name="Andale Sans UI">
    <w:altName w:val="Times New Roman"/>
    <w:charset w:val="CC"/>
    <w:family w:val="auto"/>
    <w:pitch w:val="default"/>
    <w:sig w:usb0="00000000" w:usb1="00000000" w:usb2="00000000" w:usb3="00000000" w:csb0="00040001"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PT Astra Serif">
    <w:altName w:val="Times New Roman"/>
    <w:panose1 w:val="00000000000000000000"/>
    <w:charset w:val="00"/>
    <w:family w:val="roman"/>
    <w:notTrueType/>
    <w:pitch w:val="default"/>
    <w:sig w:usb0="00000000" w:usb1="00000000" w:usb2="00000000" w:usb3="00000000" w:csb0="00000000" w:csb1="00000000"/>
  </w:font>
  <w:font w:name="BatangChe">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6193428"/>
      <w:docPartObj>
        <w:docPartGallery w:val="Page Numbers (Bottom of Page)"/>
        <w:docPartUnique/>
      </w:docPartObj>
    </w:sdtPr>
    <w:sdtContent>
      <w:p w:rsidR="00C94E5B" w:rsidRDefault="00C94E5B">
        <w:pPr>
          <w:pStyle w:val="aff"/>
          <w:jc w:val="center"/>
        </w:pPr>
        <w:r w:rsidRPr="003E0B8D">
          <w:rPr>
            <w:rFonts w:ascii="Times New Roman" w:hAnsi="Times New Roman" w:cs="Times New Roman"/>
          </w:rPr>
          <w:fldChar w:fldCharType="begin"/>
        </w:r>
        <w:r w:rsidRPr="003E0B8D">
          <w:rPr>
            <w:rFonts w:ascii="Times New Roman" w:hAnsi="Times New Roman" w:cs="Times New Roman"/>
          </w:rPr>
          <w:instrText xml:space="preserve"> PAGE   \* MERGEFORMAT </w:instrText>
        </w:r>
        <w:r w:rsidRPr="003E0B8D">
          <w:rPr>
            <w:rFonts w:ascii="Times New Roman" w:hAnsi="Times New Roman" w:cs="Times New Roman"/>
          </w:rPr>
          <w:fldChar w:fldCharType="separate"/>
        </w:r>
        <w:r w:rsidR="006C15F8">
          <w:rPr>
            <w:rFonts w:ascii="Times New Roman" w:hAnsi="Times New Roman" w:cs="Times New Roman"/>
            <w:noProof/>
          </w:rPr>
          <w:t>98</w:t>
        </w:r>
        <w:r w:rsidRPr="003E0B8D">
          <w:rPr>
            <w:rFonts w:ascii="Times New Roman" w:hAnsi="Times New Roman" w:cs="Times New Roman"/>
          </w:rPr>
          <w:fldChar w:fldCharType="end"/>
        </w:r>
      </w:p>
    </w:sdtContent>
  </w:sdt>
  <w:p w:rsidR="00C94E5B" w:rsidRDefault="00C94E5B">
    <w:pPr>
      <w:pStyle w:val="af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4E5B" w:rsidRDefault="00C94E5B" w:rsidP="00C861E8">
      <w:pPr>
        <w:spacing w:after="0" w:line="240" w:lineRule="auto"/>
      </w:pPr>
      <w:r>
        <w:separator/>
      </w:r>
    </w:p>
  </w:footnote>
  <w:footnote w:type="continuationSeparator" w:id="0">
    <w:p w:rsidR="00C94E5B" w:rsidRDefault="00C94E5B" w:rsidP="00C861E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3600"/>
        </w:tabs>
        <w:ind w:left="3600" w:hanging="360"/>
      </w:pPr>
      <w:rPr>
        <w:rFonts w:ascii="Symbol" w:hAnsi="Symbol"/>
      </w:rPr>
    </w:lvl>
  </w:abstractNum>
  <w:abstractNum w:abstractNumId="1">
    <w:nsid w:val="00000002"/>
    <w:multiLevelType w:val="multilevel"/>
    <w:tmpl w:val="81646388"/>
    <w:name w:val="WW8Num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2487"/>
        </w:tabs>
        <w:ind w:left="2487" w:hanging="360"/>
      </w:pPr>
      <w:rPr>
        <w:rFonts w:ascii="Symbol" w:hAnsi="Symbo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multilevel"/>
    <w:tmpl w:val="8E4C6016"/>
    <w:name w:val="WW8Num4"/>
    <w:lvl w:ilvl="0">
      <w:start w:val="1"/>
      <w:numFmt w:val="upperRoman"/>
      <w:lvlText w:val="%1."/>
      <w:lvlJc w:val="left"/>
      <w:pPr>
        <w:tabs>
          <w:tab w:val="num" w:pos="2160"/>
        </w:tabs>
        <w:ind w:left="2160" w:hanging="720"/>
      </w:pPr>
    </w:lvl>
    <w:lvl w:ilvl="1">
      <w:start w:val="1"/>
      <w:numFmt w:val="decimal"/>
      <w:lvlText w:val="%2."/>
      <w:lvlJc w:val="left"/>
      <w:pPr>
        <w:tabs>
          <w:tab w:val="num" w:pos="1070"/>
        </w:tabs>
        <w:ind w:left="1070" w:hanging="360"/>
      </w:pPr>
      <w:rPr>
        <w:i w:val="0"/>
      </w:rPr>
    </w:lvl>
    <w:lvl w:ilvl="2">
      <w:start w:val="1"/>
      <w:numFmt w:val="bullet"/>
      <w:lvlText w:val=""/>
      <w:lvlJc w:val="left"/>
      <w:pPr>
        <w:tabs>
          <w:tab w:val="num" w:pos="3420"/>
        </w:tabs>
        <w:ind w:left="3420" w:hanging="360"/>
      </w:pPr>
      <w:rPr>
        <w:rFonts w:ascii="Wingdings" w:hAnsi="Wingdings"/>
      </w:r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3">
    <w:nsid w:val="00000005"/>
    <w:multiLevelType w:val="hybridMultilevel"/>
    <w:tmpl w:val="9F8AEACC"/>
    <w:lvl w:ilvl="0" w:tplc="C430E048">
      <w:start w:val="1"/>
      <w:numFmt w:val="bullet"/>
      <w:lvlText w:val="­"/>
      <w:lvlJc w:val="left"/>
      <w:pPr>
        <w:ind w:left="540" w:hanging="360"/>
      </w:pPr>
      <w:rPr>
        <w:rFonts w:ascii="Courier New" w:hAnsi="Courier New" w:hint="default"/>
      </w:rPr>
    </w:lvl>
    <w:lvl w:ilvl="1" w:tplc="04190003">
      <w:start w:val="1"/>
      <w:numFmt w:val="bullet"/>
      <w:lvlRestart w:val="0"/>
      <w:lvlText w:val="o"/>
      <w:lvlJc w:val="left"/>
      <w:pPr>
        <w:ind w:left="2291" w:hanging="360"/>
      </w:pPr>
      <w:rPr>
        <w:rFonts w:ascii="Courier New" w:hAnsi="Courier New" w:cs="Courier New" w:hint="default"/>
      </w:rPr>
    </w:lvl>
    <w:lvl w:ilvl="2" w:tplc="04190005">
      <w:start w:val="1"/>
      <w:numFmt w:val="bullet"/>
      <w:lvlRestart w:val="0"/>
      <w:lvlText w:val=""/>
      <w:lvlJc w:val="left"/>
      <w:pPr>
        <w:ind w:left="3011" w:hanging="360"/>
      </w:pPr>
      <w:rPr>
        <w:rFonts w:ascii="Wingdings" w:hAnsi="Wingdings" w:hint="default"/>
      </w:rPr>
    </w:lvl>
    <w:lvl w:ilvl="3" w:tplc="04190001">
      <w:start w:val="1"/>
      <w:numFmt w:val="bullet"/>
      <w:lvlRestart w:val="0"/>
      <w:lvlText w:val=""/>
      <w:lvlJc w:val="left"/>
      <w:pPr>
        <w:ind w:left="3731" w:hanging="360"/>
      </w:pPr>
      <w:rPr>
        <w:rFonts w:ascii="Symbol" w:hAnsi="Symbol" w:hint="default"/>
      </w:rPr>
    </w:lvl>
    <w:lvl w:ilvl="4" w:tplc="04190003">
      <w:start w:val="1"/>
      <w:numFmt w:val="bullet"/>
      <w:lvlRestart w:val="0"/>
      <w:lvlText w:val="o"/>
      <w:lvlJc w:val="left"/>
      <w:pPr>
        <w:ind w:left="4451" w:hanging="360"/>
      </w:pPr>
      <w:rPr>
        <w:rFonts w:ascii="Courier New" w:hAnsi="Courier New" w:cs="Courier New" w:hint="default"/>
      </w:rPr>
    </w:lvl>
    <w:lvl w:ilvl="5" w:tplc="04190005">
      <w:start w:val="1"/>
      <w:numFmt w:val="bullet"/>
      <w:lvlRestart w:val="0"/>
      <w:lvlText w:val=""/>
      <w:lvlJc w:val="left"/>
      <w:pPr>
        <w:ind w:left="5171" w:hanging="360"/>
      </w:pPr>
      <w:rPr>
        <w:rFonts w:ascii="Wingdings" w:hAnsi="Wingdings" w:hint="default"/>
      </w:rPr>
    </w:lvl>
    <w:lvl w:ilvl="6" w:tplc="04190001">
      <w:start w:val="1"/>
      <w:numFmt w:val="bullet"/>
      <w:lvlRestart w:val="0"/>
      <w:lvlText w:val=""/>
      <w:lvlJc w:val="left"/>
      <w:pPr>
        <w:ind w:left="5891" w:hanging="360"/>
      </w:pPr>
      <w:rPr>
        <w:rFonts w:ascii="Symbol" w:hAnsi="Symbol" w:hint="default"/>
      </w:rPr>
    </w:lvl>
    <w:lvl w:ilvl="7" w:tplc="04190003">
      <w:start w:val="1"/>
      <w:numFmt w:val="bullet"/>
      <w:lvlRestart w:val="0"/>
      <w:lvlText w:val="o"/>
      <w:lvlJc w:val="left"/>
      <w:pPr>
        <w:ind w:left="6611" w:hanging="360"/>
      </w:pPr>
      <w:rPr>
        <w:rFonts w:ascii="Courier New" w:hAnsi="Courier New" w:cs="Courier New" w:hint="default"/>
      </w:rPr>
    </w:lvl>
    <w:lvl w:ilvl="8" w:tplc="04190005">
      <w:start w:val="1"/>
      <w:numFmt w:val="bullet"/>
      <w:lvlRestart w:val="0"/>
      <w:lvlText w:val=""/>
      <w:lvlJc w:val="left"/>
      <w:pPr>
        <w:ind w:left="7331" w:hanging="360"/>
      </w:pPr>
      <w:rPr>
        <w:rFonts w:ascii="Wingdings" w:hAnsi="Wingdings" w:hint="default"/>
      </w:rPr>
    </w:lvl>
  </w:abstractNum>
  <w:abstractNum w:abstractNumId="4">
    <w:nsid w:val="00000006"/>
    <w:multiLevelType w:val="singleLevel"/>
    <w:tmpl w:val="00000006"/>
    <w:name w:val="WW8Num14"/>
    <w:lvl w:ilvl="0">
      <w:start w:val="1"/>
      <w:numFmt w:val="bullet"/>
      <w:lvlText w:val=""/>
      <w:lvlJc w:val="left"/>
      <w:pPr>
        <w:tabs>
          <w:tab w:val="num" w:pos="6456"/>
        </w:tabs>
        <w:ind w:left="6456" w:hanging="360"/>
      </w:pPr>
      <w:rPr>
        <w:rFonts w:ascii="Symbol" w:hAnsi="Symbol"/>
      </w:rPr>
    </w:lvl>
  </w:abstractNum>
  <w:abstractNum w:abstractNumId="5">
    <w:nsid w:val="00000007"/>
    <w:multiLevelType w:val="singleLevel"/>
    <w:tmpl w:val="00000007"/>
    <w:name w:val="WW8Num7"/>
    <w:lvl w:ilvl="0">
      <w:start w:val="1"/>
      <w:numFmt w:val="decimal"/>
      <w:lvlText w:val="%1."/>
      <w:lvlJc w:val="left"/>
      <w:pPr>
        <w:tabs>
          <w:tab w:val="num" w:pos="2847"/>
        </w:tabs>
        <w:ind w:left="2847" w:hanging="360"/>
      </w:pPr>
      <w:rPr>
        <w:lang w:val="ru-RU"/>
      </w:rPr>
    </w:lvl>
  </w:abstractNum>
  <w:abstractNum w:abstractNumId="6">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7">
    <w:nsid w:val="0000000D"/>
    <w:multiLevelType w:val="multilevel"/>
    <w:tmpl w:val="0000000D"/>
    <w:name w:val="WW8Num21"/>
    <w:lvl w:ilvl="0">
      <w:start w:val="1"/>
      <w:numFmt w:val="decimal"/>
      <w:lvlText w:val="%1."/>
      <w:lvlJc w:val="left"/>
      <w:pPr>
        <w:tabs>
          <w:tab w:val="num" w:pos="360"/>
        </w:tabs>
        <w:ind w:left="360" w:hanging="360"/>
      </w:pPr>
    </w:lvl>
    <w:lvl w:ilvl="1">
      <w:start w:val="1"/>
      <w:numFmt w:val="decimal"/>
      <w:lvlText w:val="%1.%2."/>
      <w:lvlJc w:val="left"/>
      <w:pPr>
        <w:tabs>
          <w:tab w:val="num" w:pos="1567"/>
        </w:tabs>
        <w:ind w:left="1567"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0000000E"/>
    <w:multiLevelType w:val="multilevel"/>
    <w:tmpl w:val="0000000E"/>
    <w:lvl w:ilvl="0">
      <w:start w:val="1"/>
      <w:numFmt w:val="bullet"/>
      <w:pStyle w:val="S"/>
      <w:lvlText w:val="-"/>
      <w:lvlJc w:val="left"/>
      <w:pPr>
        <w:tabs>
          <w:tab w:val="num" w:pos="1069"/>
        </w:tabs>
        <w:ind w:left="1069" w:hanging="360"/>
      </w:pPr>
      <w:rPr>
        <w:rFonts w:ascii="Times New Roman" w:hAnsi="Times New Roman" w:cs="Symbol"/>
      </w:rPr>
    </w:lvl>
    <w:lvl w:ilvl="1">
      <w:start w:val="1"/>
      <w:numFmt w:val="bullet"/>
      <w:lvlText w:val=""/>
      <w:lvlJc w:val="left"/>
      <w:pPr>
        <w:tabs>
          <w:tab w:val="num" w:pos="1825"/>
        </w:tabs>
        <w:ind w:left="1825" w:hanging="396"/>
      </w:pPr>
      <w:rPr>
        <w:rFonts w:ascii="Symbol" w:hAnsi="Symbol" w:cs="Courier New"/>
      </w:rPr>
    </w:lvl>
    <w:lvl w:ilvl="2">
      <w:start w:val="1"/>
      <w:numFmt w:val="bullet"/>
      <w:pStyle w:val="4"/>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Courier New"/>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Courier New"/>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9">
    <w:nsid w:val="0000000F"/>
    <w:multiLevelType w:val="singleLevel"/>
    <w:tmpl w:val="0000000F"/>
    <w:name w:val="WW8Num23"/>
    <w:lvl w:ilvl="0">
      <w:start w:val="1"/>
      <w:numFmt w:val="bullet"/>
      <w:lvlText w:val=""/>
      <w:lvlJc w:val="left"/>
      <w:pPr>
        <w:tabs>
          <w:tab w:val="num" w:pos="1571"/>
        </w:tabs>
        <w:ind w:left="1571" w:hanging="360"/>
      </w:pPr>
      <w:rPr>
        <w:rFonts w:ascii="Symbol" w:hAnsi="Symbol"/>
      </w:rPr>
    </w:lvl>
  </w:abstractNum>
  <w:abstractNum w:abstractNumId="10">
    <w:nsid w:val="00000012"/>
    <w:multiLevelType w:val="multilevel"/>
    <w:tmpl w:val="00000012"/>
    <w:name w:val="WW8Num29"/>
    <w:lvl w:ilvl="0">
      <w:start w:val="1"/>
      <w:numFmt w:val="bullet"/>
      <w:lvlText w:val=""/>
      <w:lvlJc w:val="left"/>
      <w:pPr>
        <w:tabs>
          <w:tab w:val="num" w:pos="644"/>
        </w:tabs>
        <w:ind w:left="644" w:hanging="360"/>
      </w:pPr>
      <w:rPr>
        <w:rFonts w:ascii="Symbol" w:hAnsi="Symbol"/>
      </w:rPr>
    </w:lvl>
    <w:lvl w:ilvl="1">
      <w:start w:val="1"/>
      <w:numFmt w:val="bullet"/>
      <w:lvlText w:val="o"/>
      <w:lvlJc w:val="left"/>
      <w:pPr>
        <w:tabs>
          <w:tab w:val="num" w:pos="2007"/>
        </w:tabs>
        <w:ind w:left="2007" w:hanging="360"/>
      </w:pPr>
      <w:rPr>
        <w:rFonts w:ascii="Courier New" w:hAnsi="Courier New" w:cs="Courier New"/>
      </w:rPr>
    </w:lvl>
    <w:lvl w:ilvl="2">
      <w:start w:val="1"/>
      <w:numFmt w:val="bullet"/>
      <w:lvlText w:val=""/>
      <w:lvlJc w:val="left"/>
      <w:pPr>
        <w:tabs>
          <w:tab w:val="num" w:pos="2727"/>
        </w:tabs>
        <w:ind w:left="2727" w:hanging="360"/>
      </w:pPr>
      <w:rPr>
        <w:rFonts w:ascii="Wingdings" w:hAnsi="Wingdings"/>
      </w:rPr>
    </w:lvl>
    <w:lvl w:ilvl="3">
      <w:start w:val="1"/>
      <w:numFmt w:val="bullet"/>
      <w:lvlText w:val=""/>
      <w:lvlJc w:val="left"/>
      <w:pPr>
        <w:tabs>
          <w:tab w:val="num" w:pos="3447"/>
        </w:tabs>
        <w:ind w:left="3447" w:hanging="360"/>
      </w:pPr>
      <w:rPr>
        <w:rFonts w:ascii="Symbol" w:hAnsi="Symbol"/>
      </w:rPr>
    </w:lvl>
    <w:lvl w:ilvl="4">
      <w:start w:val="1"/>
      <w:numFmt w:val="bullet"/>
      <w:lvlText w:val="o"/>
      <w:lvlJc w:val="left"/>
      <w:pPr>
        <w:tabs>
          <w:tab w:val="num" w:pos="4167"/>
        </w:tabs>
        <w:ind w:left="4167" w:hanging="360"/>
      </w:pPr>
      <w:rPr>
        <w:rFonts w:ascii="Courier New" w:hAnsi="Courier New" w:cs="Courier New"/>
      </w:rPr>
    </w:lvl>
    <w:lvl w:ilvl="5">
      <w:start w:val="1"/>
      <w:numFmt w:val="bullet"/>
      <w:lvlText w:val=""/>
      <w:lvlJc w:val="left"/>
      <w:pPr>
        <w:tabs>
          <w:tab w:val="num" w:pos="4887"/>
        </w:tabs>
        <w:ind w:left="4887" w:hanging="360"/>
      </w:pPr>
      <w:rPr>
        <w:rFonts w:ascii="Wingdings" w:hAnsi="Wingdings"/>
      </w:rPr>
    </w:lvl>
    <w:lvl w:ilvl="6">
      <w:start w:val="1"/>
      <w:numFmt w:val="bullet"/>
      <w:lvlText w:val=""/>
      <w:lvlJc w:val="left"/>
      <w:pPr>
        <w:tabs>
          <w:tab w:val="num" w:pos="5607"/>
        </w:tabs>
        <w:ind w:left="5607" w:hanging="360"/>
      </w:pPr>
      <w:rPr>
        <w:rFonts w:ascii="Symbol" w:hAnsi="Symbol"/>
      </w:rPr>
    </w:lvl>
    <w:lvl w:ilvl="7">
      <w:start w:val="1"/>
      <w:numFmt w:val="bullet"/>
      <w:lvlText w:val="o"/>
      <w:lvlJc w:val="left"/>
      <w:pPr>
        <w:tabs>
          <w:tab w:val="num" w:pos="6327"/>
        </w:tabs>
        <w:ind w:left="6327" w:hanging="360"/>
      </w:pPr>
      <w:rPr>
        <w:rFonts w:ascii="Courier New" w:hAnsi="Courier New" w:cs="Courier New"/>
      </w:rPr>
    </w:lvl>
    <w:lvl w:ilvl="8">
      <w:start w:val="1"/>
      <w:numFmt w:val="bullet"/>
      <w:lvlText w:val=""/>
      <w:lvlJc w:val="left"/>
      <w:pPr>
        <w:tabs>
          <w:tab w:val="num" w:pos="7047"/>
        </w:tabs>
        <w:ind w:left="7047" w:hanging="360"/>
      </w:pPr>
      <w:rPr>
        <w:rFonts w:ascii="Wingdings" w:hAnsi="Wingdings"/>
      </w:rPr>
    </w:lvl>
  </w:abstractNum>
  <w:abstractNum w:abstractNumId="11">
    <w:nsid w:val="00000013"/>
    <w:multiLevelType w:val="hybridMultilevel"/>
    <w:tmpl w:val="E8FE2054"/>
    <w:lvl w:ilvl="0" w:tplc="FFFFFFFF">
      <w:start w:val="1"/>
      <w:numFmt w:val="bullet"/>
      <w:lvlText w:val=""/>
      <w:lvlJc w:val="left"/>
      <w:pPr>
        <w:ind w:left="1571" w:hanging="360"/>
      </w:pPr>
      <w:rPr>
        <w:rFonts w:ascii="Symbol" w:hAnsi="Symbol" w:hint="default"/>
      </w:rPr>
    </w:lvl>
    <w:lvl w:ilvl="1" w:tplc="04190003">
      <w:start w:val="1"/>
      <w:numFmt w:val="bullet"/>
      <w:lvlRestart w:val="0"/>
      <w:lvlText w:val="o"/>
      <w:lvlJc w:val="left"/>
      <w:pPr>
        <w:ind w:left="2291" w:hanging="360"/>
      </w:pPr>
      <w:rPr>
        <w:rFonts w:ascii="Courier New" w:hAnsi="Courier New" w:cs="Courier New" w:hint="default"/>
      </w:rPr>
    </w:lvl>
    <w:lvl w:ilvl="2" w:tplc="04190005">
      <w:start w:val="1"/>
      <w:numFmt w:val="bullet"/>
      <w:lvlRestart w:val="0"/>
      <w:lvlText w:val=""/>
      <w:lvlJc w:val="left"/>
      <w:pPr>
        <w:ind w:left="3011" w:hanging="360"/>
      </w:pPr>
      <w:rPr>
        <w:rFonts w:ascii="Wingdings" w:hAnsi="Wingdings" w:hint="default"/>
      </w:rPr>
    </w:lvl>
    <w:lvl w:ilvl="3" w:tplc="04190001">
      <w:start w:val="1"/>
      <w:numFmt w:val="bullet"/>
      <w:lvlRestart w:val="0"/>
      <w:lvlText w:val=""/>
      <w:lvlJc w:val="left"/>
      <w:pPr>
        <w:ind w:left="3731" w:hanging="360"/>
      </w:pPr>
      <w:rPr>
        <w:rFonts w:ascii="Symbol" w:hAnsi="Symbol" w:hint="default"/>
      </w:rPr>
    </w:lvl>
    <w:lvl w:ilvl="4" w:tplc="04190003">
      <w:start w:val="1"/>
      <w:numFmt w:val="bullet"/>
      <w:lvlRestart w:val="0"/>
      <w:lvlText w:val="o"/>
      <w:lvlJc w:val="left"/>
      <w:pPr>
        <w:ind w:left="4451" w:hanging="360"/>
      </w:pPr>
      <w:rPr>
        <w:rFonts w:ascii="Courier New" w:hAnsi="Courier New" w:cs="Courier New" w:hint="default"/>
      </w:rPr>
    </w:lvl>
    <w:lvl w:ilvl="5" w:tplc="04190005">
      <w:start w:val="1"/>
      <w:numFmt w:val="bullet"/>
      <w:lvlRestart w:val="0"/>
      <w:lvlText w:val=""/>
      <w:lvlJc w:val="left"/>
      <w:pPr>
        <w:ind w:left="5171" w:hanging="360"/>
      </w:pPr>
      <w:rPr>
        <w:rFonts w:ascii="Wingdings" w:hAnsi="Wingdings" w:hint="default"/>
      </w:rPr>
    </w:lvl>
    <w:lvl w:ilvl="6" w:tplc="04190001">
      <w:start w:val="1"/>
      <w:numFmt w:val="bullet"/>
      <w:lvlRestart w:val="0"/>
      <w:lvlText w:val=""/>
      <w:lvlJc w:val="left"/>
      <w:pPr>
        <w:ind w:left="5891" w:hanging="360"/>
      </w:pPr>
      <w:rPr>
        <w:rFonts w:ascii="Symbol" w:hAnsi="Symbol" w:hint="default"/>
      </w:rPr>
    </w:lvl>
    <w:lvl w:ilvl="7" w:tplc="04190003">
      <w:start w:val="1"/>
      <w:numFmt w:val="bullet"/>
      <w:lvlRestart w:val="0"/>
      <w:lvlText w:val="o"/>
      <w:lvlJc w:val="left"/>
      <w:pPr>
        <w:ind w:left="6611" w:hanging="360"/>
      </w:pPr>
      <w:rPr>
        <w:rFonts w:ascii="Courier New" w:hAnsi="Courier New" w:cs="Courier New" w:hint="default"/>
      </w:rPr>
    </w:lvl>
    <w:lvl w:ilvl="8" w:tplc="04190005">
      <w:start w:val="1"/>
      <w:numFmt w:val="bullet"/>
      <w:lvlRestart w:val="0"/>
      <w:lvlText w:val=""/>
      <w:lvlJc w:val="left"/>
      <w:pPr>
        <w:ind w:left="7331" w:hanging="360"/>
      </w:pPr>
      <w:rPr>
        <w:rFonts w:ascii="Wingdings" w:hAnsi="Wingdings" w:hint="default"/>
      </w:rPr>
    </w:lvl>
  </w:abstractNum>
  <w:abstractNum w:abstractNumId="12">
    <w:nsid w:val="00000014"/>
    <w:multiLevelType w:val="multilevel"/>
    <w:tmpl w:val="00000014"/>
    <w:name w:val="WW8Num31"/>
    <w:lvl w:ilvl="0">
      <w:start w:val="1"/>
      <w:numFmt w:val="bullet"/>
      <w:lvlText w:val=""/>
      <w:lvlJc w:val="left"/>
      <w:pPr>
        <w:tabs>
          <w:tab w:val="num" w:pos="567"/>
        </w:tabs>
        <w:ind w:left="567" w:hanging="567"/>
      </w:pPr>
      <w:rPr>
        <w:rFonts w:ascii="Symbol" w:hAnsi="Symbol"/>
      </w:rPr>
    </w:lvl>
    <w:lvl w:ilvl="1">
      <w:start w:val="5"/>
      <w:numFmt w:val="decimal"/>
      <w:lvlText w:val="%1.%2."/>
      <w:lvlJc w:val="left"/>
      <w:pPr>
        <w:tabs>
          <w:tab w:val="num" w:pos="720"/>
        </w:tabs>
        <w:ind w:left="720" w:hanging="720"/>
      </w:pPr>
    </w:lvl>
    <w:lvl w:ilvl="2">
      <w:start w:val="1"/>
      <w:numFmt w:val="decimal"/>
      <w:lvlText w:val="%1.%2.%3."/>
      <w:lvlJc w:val="left"/>
      <w:pPr>
        <w:tabs>
          <w:tab w:val="num" w:pos="1080"/>
        </w:tabs>
        <w:ind w:left="1080" w:hanging="108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13">
    <w:nsid w:val="0000001E"/>
    <w:multiLevelType w:val="singleLevel"/>
    <w:tmpl w:val="0000001E"/>
    <w:name w:val="WW8Num43"/>
    <w:lvl w:ilvl="0">
      <w:start w:val="1"/>
      <w:numFmt w:val="decimal"/>
      <w:lvlText w:val="%1."/>
      <w:lvlJc w:val="left"/>
      <w:pPr>
        <w:tabs>
          <w:tab w:val="num" w:pos="1781"/>
        </w:tabs>
        <w:ind w:left="1781" w:hanging="930"/>
      </w:pPr>
    </w:lvl>
  </w:abstractNum>
  <w:abstractNum w:abstractNumId="14">
    <w:nsid w:val="0000001F"/>
    <w:multiLevelType w:val="multilevel"/>
    <w:tmpl w:val="FAF6334C"/>
    <w:name w:val="WW8Num44"/>
    <w:lvl w:ilvl="0">
      <w:start w:val="1"/>
      <w:numFmt w:val="decimal"/>
      <w:lvlText w:val="%1."/>
      <w:lvlJc w:val="left"/>
      <w:pPr>
        <w:tabs>
          <w:tab w:val="num" w:pos="2832"/>
        </w:tabs>
        <w:ind w:left="2832" w:hanging="1545"/>
      </w:pPr>
      <w:rPr>
        <w:rFonts w:hint="default"/>
      </w:rPr>
    </w:lvl>
    <w:lvl w:ilvl="1">
      <w:start w:val="1"/>
      <w:numFmt w:val="decimal"/>
      <w:isLgl/>
      <w:lvlText w:val="5.%2"/>
      <w:lvlJc w:val="left"/>
      <w:pPr>
        <w:tabs>
          <w:tab w:val="num" w:pos="0"/>
        </w:tabs>
        <w:ind w:left="1095" w:hanging="375"/>
      </w:pPr>
      <w:rPr>
        <w:rFonts w:hint="default"/>
      </w:rPr>
    </w:lvl>
    <w:lvl w:ilvl="2">
      <w:start w:val="1"/>
      <w:numFmt w:val="decimal"/>
      <w:isLgl/>
      <w:lvlText w:val="%1.%2.%3"/>
      <w:lvlJc w:val="left"/>
      <w:pPr>
        <w:tabs>
          <w:tab w:val="num" w:pos="0"/>
        </w:tabs>
        <w:ind w:left="2007" w:hanging="720"/>
      </w:pPr>
      <w:rPr>
        <w:rFonts w:hint="default"/>
      </w:rPr>
    </w:lvl>
    <w:lvl w:ilvl="3">
      <w:start w:val="1"/>
      <w:numFmt w:val="decimal"/>
      <w:isLgl/>
      <w:lvlText w:val="%1.%2.%3.%4"/>
      <w:lvlJc w:val="left"/>
      <w:pPr>
        <w:tabs>
          <w:tab w:val="num" w:pos="0"/>
        </w:tabs>
        <w:ind w:left="2367" w:hanging="1080"/>
      </w:pPr>
      <w:rPr>
        <w:rFonts w:hint="default"/>
      </w:rPr>
    </w:lvl>
    <w:lvl w:ilvl="4">
      <w:start w:val="1"/>
      <w:numFmt w:val="decimal"/>
      <w:isLgl/>
      <w:lvlText w:val="%1.%2.%3.%4.%5"/>
      <w:lvlJc w:val="left"/>
      <w:pPr>
        <w:tabs>
          <w:tab w:val="num" w:pos="0"/>
        </w:tabs>
        <w:ind w:left="2367" w:hanging="1080"/>
      </w:pPr>
      <w:rPr>
        <w:rFonts w:hint="default"/>
      </w:rPr>
    </w:lvl>
    <w:lvl w:ilvl="5">
      <w:start w:val="1"/>
      <w:numFmt w:val="decimal"/>
      <w:isLgl/>
      <w:lvlText w:val="%1.%2.%3.%4.%5.%6"/>
      <w:lvlJc w:val="left"/>
      <w:pPr>
        <w:tabs>
          <w:tab w:val="num" w:pos="0"/>
        </w:tabs>
        <w:ind w:left="2727" w:hanging="1440"/>
      </w:pPr>
      <w:rPr>
        <w:rFonts w:hint="default"/>
      </w:rPr>
    </w:lvl>
    <w:lvl w:ilvl="6">
      <w:start w:val="1"/>
      <w:numFmt w:val="decimal"/>
      <w:isLgl/>
      <w:lvlText w:val="%1.%2.%3.%4.%5.%6.%7"/>
      <w:lvlJc w:val="left"/>
      <w:pPr>
        <w:tabs>
          <w:tab w:val="num" w:pos="0"/>
        </w:tabs>
        <w:ind w:left="2727" w:hanging="1440"/>
      </w:pPr>
      <w:rPr>
        <w:rFonts w:hint="default"/>
      </w:rPr>
    </w:lvl>
    <w:lvl w:ilvl="7">
      <w:start w:val="1"/>
      <w:numFmt w:val="decimal"/>
      <w:isLgl/>
      <w:lvlText w:val="%1.%2.%3.%4.%5.%6.%7.%8"/>
      <w:lvlJc w:val="left"/>
      <w:pPr>
        <w:tabs>
          <w:tab w:val="num" w:pos="0"/>
        </w:tabs>
        <w:ind w:left="3087" w:hanging="1800"/>
      </w:pPr>
      <w:rPr>
        <w:rFonts w:hint="default"/>
      </w:rPr>
    </w:lvl>
    <w:lvl w:ilvl="8">
      <w:start w:val="1"/>
      <w:numFmt w:val="decimal"/>
      <w:isLgl/>
      <w:lvlText w:val="%1.%2.%3.%4.%5.%6.%7.%8.%9"/>
      <w:lvlJc w:val="left"/>
      <w:pPr>
        <w:tabs>
          <w:tab w:val="num" w:pos="0"/>
        </w:tabs>
        <w:ind w:left="3447" w:hanging="2160"/>
      </w:pPr>
      <w:rPr>
        <w:rFonts w:hint="default"/>
      </w:rPr>
    </w:lvl>
  </w:abstractNum>
  <w:abstractNum w:abstractNumId="15">
    <w:nsid w:val="00000024"/>
    <w:multiLevelType w:val="singleLevel"/>
    <w:tmpl w:val="00000024"/>
    <w:name w:val="WW8Num52"/>
    <w:lvl w:ilvl="0">
      <w:start w:val="1"/>
      <w:numFmt w:val="bullet"/>
      <w:lvlText w:val=""/>
      <w:lvlJc w:val="left"/>
      <w:pPr>
        <w:tabs>
          <w:tab w:val="num" w:pos="1287"/>
        </w:tabs>
        <w:ind w:left="1287" w:hanging="360"/>
      </w:pPr>
      <w:rPr>
        <w:rFonts w:ascii="Symbol" w:hAnsi="Symbol"/>
      </w:rPr>
    </w:lvl>
  </w:abstractNum>
  <w:abstractNum w:abstractNumId="16">
    <w:nsid w:val="0000002E"/>
    <w:multiLevelType w:val="multilevel"/>
    <w:tmpl w:val="7C4263C2"/>
    <w:name w:val="WW8Num46"/>
    <w:lvl w:ilvl="0">
      <w:start w:val="1"/>
      <w:numFmt w:val="decimal"/>
      <w:lvlText w:val="%1."/>
      <w:lvlJc w:val="left"/>
      <w:pPr>
        <w:tabs>
          <w:tab w:val="num" w:pos="720"/>
        </w:tabs>
        <w:ind w:left="720" w:hanging="360"/>
      </w:pPr>
    </w:lvl>
    <w:lvl w:ilvl="1">
      <w:start w:val="1"/>
      <w:numFmt w:val="decimal"/>
      <w:isLgl/>
      <w:lvlText w:val="%1.%2."/>
      <w:lvlJc w:val="left"/>
      <w:pPr>
        <w:ind w:left="3060" w:hanging="720"/>
      </w:pPr>
      <w:rPr>
        <w:rFonts w:hint="default"/>
      </w:rPr>
    </w:lvl>
    <w:lvl w:ilvl="2">
      <w:start w:val="1"/>
      <w:numFmt w:val="decimal"/>
      <w:isLgl/>
      <w:lvlText w:val="%1.%2.%3."/>
      <w:lvlJc w:val="left"/>
      <w:pPr>
        <w:ind w:left="5040" w:hanging="720"/>
      </w:pPr>
      <w:rPr>
        <w:rFonts w:hint="default"/>
      </w:rPr>
    </w:lvl>
    <w:lvl w:ilvl="3">
      <w:start w:val="1"/>
      <w:numFmt w:val="decimal"/>
      <w:isLgl/>
      <w:lvlText w:val="%1.%2.%3.%4."/>
      <w:lvlJc w:val="left"/>
      <w:pPr>
        <w:ind w:left="7380" w:hanging="1080"/>
      </w:pPr>
      <w:rPr>
        <w:rFonts w:hint="default"/>
      </w:rPr>
    </w:lvl>
    <w:lvl w:ilvl="4">
      <w:start w:val="1"/>
      <w:numFmt w:val="decimal"/>
      <w:isLgl/>
      <w:lvlText w:val="%1.%2.%3.%4.%5."/>
      <w:lvlJc w:val="left"/>
      <w:pPr>
        <w:ind w:left="9360" w:hanging="1080"/>
      </w:pPr>
      <w:rPr>
        <w:rFonts w:hint="default"/>
      </w:rPr>
    </w:lvl>
    <w:lvl w:ilvl="5">
      <w:start w:val="1"/>
      <w:numFmt w:val="decimal"/>
      <w:isLgl/>
      <w:lvlText w:val="%1.%2.%3.%4.%5.%6."/>
      <w:lvlJc w:val="left"/>
      <w:pPr>
        <w:ind w:left="11700" w:hanging="1440"/>
      </w:pPr>
      <w:rPr>
        <w:rFonts w:hint="default"/>
      </w:rPr>
    </w:lvl>
    <w:lvl w:ilvl="6">
      <w:start w:val="1"/>
      <w:numFmt w:val="decimal"/>
      <w:isLgl/>
      <w:lvlText w:val="%1.%2.%3.%4.%5.%6.%7."/>
      <w:lvlJc w:val="left"/>
      <w:pPr>
        <w:ind w:left="13680" w:hanging="1440"/>
      </w:pPr>
      <w:rPr>
        <w:rFonts w:hint="default"/>
      </w:rPr>
    </w:lvl>
    <w:lvl w:ilvl="7">
      <w:start w:val="1"/>
      <w:numFmt w:val="decimal"/>
      <w:isLgl/>
      <w:lvlText w:val="%1.%2.%3.%4.%5.%6.%7.%8."/>
      <w:lvlJc w:val="left"/>
      <w:pPr>
        <w:ind w:left="16020" w:hanging="1800"/>
      </w:pPr>
      <w:rPr>
        <w:rFonts w:hint="default"/>
      </w:rPr>
    </w:lvl>
    <w:lvl w:ilvl="8">
      <w:start w:val="1"/>
      <w:numFmt w:val="decimal"/>
      <w:isLgl/>
      <w:lvlText w:val="%1.%2.%3.%4.%5.%6.%7.%8.%9."/>
      <w:lvlJc w:val="left"/>
      <w:pPr>
        <w:ind w:left="18000" w:hanging="1800"/>
      </w:pPr>
      <w:rPr>
        <w:rFonts w:hint="default"/>
      </w:rPr>
    </w:lvl>
  </w:abstractNum>
  <w:abstractNum w:abstractNumId="17">
    <w:nsid w:val="00000036"/>
    <w:multiLevelType w:val="singleLevel"/>
    <w:tmpl w:val="00000036"/>
    <w:name w:val="WW8Num54"/>
    <w:lvl w:ilvl="0">
      <w:start w:val="1"/>
      <w:numFmt w:val="bullet"/>
      <w:lvlText w:val=""/>
      <w:lvlJc w:val="left"/>
      <w:pPr>
        <w:tabs>
          <w:tab w:val="num" w:pos="1003"/>
        </w:tabs>
        <w:ind w:left="1003" w:hanging="360"/>
      </w:pPr>
      <w:rPr>
        <w:rFonts w:ascii="Symbol" w:hAnsi="Symbol"/>
      </w:rPr>
    </w:lvl>
  </w:abstractNum>
  <w:abstractNum w:abstractNumId="18">
    <w:nsid w:val="00000038"/>
    <w:multiLevelType w:val="multilevel"/>
    <w:tmpl w:val="1A52FE94"/>
    <w:name w:val="WW8Num56"/>
    <w:lvl w:ilvl="0">
      <w:start w:val="1"/>
      <w:numFmt w:val="decimal"/>
      <w:lvlText w:val="%1."/>
      <w:lvlJc w:val="left"/>
      <w:pPr>
        <w:tabs>
          <w:tab w:val="num" w:pos="720"/>
        </w:tabs>
        <w:ind w:left="720" w:hanging="360"/>
      </w:pPr>
    </w:lvl>
    <w:lvl w:ilvl="1">
      <w:start w:val="1"/>
      <w:numFmt w:val="decimal"/>
      <w:isLgl/>
      <w:lvlText w:val="%1.%2."/>
      <w:lvlJc w:val="left"/>
      <w:pPr>
        <w:ind w:left="1790"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3570" w:hanging="1080"/>
      </w:pPr>
      <w:rPr>
        <w:rFonts w:hint="default"/>
      </w:rPr>
    </w:lvl>
    <w:lvl w:ilvl="4">
      <w:start w:val="1"/>
      <w:numFmt w:val="decimal"/>
      <w:isLgl/>
      <w:lvlText w:val="%1.%2.%3.%4.%5."/>
      <w:lvlJc w:val="left"/>
      <w:pPr>
        <w:ind w:left="4280" w:hanging="1080"/>
      </w:pPr>
      <w:rPr>
        <w:rFonts w:hint="default"/>
      </w:rPr>
    </w:lvl>
    <w:lvl w:ilvl="5">
      <w:start w:val="1"/>
      <w:numFmt w:val="decimal"/>
      <w:isLgl/>
      <w:lvlText w:val="%1.%2.%3.%4.%5.%6."/>
      <w:lvlJc w:val="left"/>
      <w:pPr>
        <w:ind w:left="5350" w:hanging="1440"/>
      </w:pPr>
      <w:rPr>
        <w:rFonts w:hint="default"/>
      </w:rPr>
    </w:lvl>
    <w:lvl w:ilvl="6">
      <w:start w:val="1"/>
      <w:numFmt w:val="decimal"/>
      <w:isLgl/>
      <w:lvlText w:val="%1.%2.%3.%4.%5.%6.%7."/>
      <w:lvlJc w:val="left"/>
      <w:pPr>
        <w:ind w:left="6060" w:hanging="1440"/>
      </w:pPr>
      <w:rPr>
        <w:rFonts w:hint="default"/>
      </w:rPr>
    </w:lvl>
    <w:lvl w:ilvl="7">
      <w:start w:val="1"/>
      <w:numFmt w:val="decimal"/>
      <w:isLgl/>
      <w:lvlText w:val="%1.%2.%3.%4.%5.%6.%7.%8."/>
      <w:lvlJc w:val="left"/>
      <w:pPr>
        <w:ind w:left="7130" w:hanging="1800"/>
      </w:pPr>
      <w:rPr>
        <w:rFonts w:hint="default"/>
      </w:rPr>
    </w:lvl>
    <w:lvl w:ilvl="8">
      <w:start w:val="1"/>
      <w:numFmt w:val="decimal"/>
      <w:isLgl/>
      <w:lvlText w:val="%1.%2.%3.%4.%5.%6.%7.%8.%9."/>
      <w:lvlJc w:val="left"/>
      <w:pPr>
        <w:ind w:left="7840" w:hanging="1800"/>
      </w:pPr>
      <w:rPr>
        <w:rFonts w:hint="default"/>
      </w:rPr>
    </w:lvl>
  </w:abstractNum>
  <w:abstractNum w:abstractNumId="19">
    <w:nsid w:val="0000003B"/>
    <w:multiLevelType w:val="singleLevel"/>
    <w:tmpl w:val="0000003B"/>
    <w:name w:val="WW8Num59"/>
    <w:lvl w:ilvl="0">
      <w:start w:val="1"/>
      <w:numFmt w:val="decimal"/>
      <w:lvlText w:val="%1."/>
      <w:lvlJc w:val="left"/>
      <w:pPr>
        <w:tabs>
          <w:tab w:val="num" w:pos="720"/>
        </w:tabs>
        <w:ind w:left="720" w:hanging="360"/>
      </w:pPr>
    </w:lvl>
  </w:abstractNum>
  <w:abstractNum w:abstractNumId="20">
    <w:nsid w:val="0000003E"/>
    <w:multiLevelType w:val="singleLevel"/>
    <w:tmpl w:val="0000003E"/>
    <w:name w:val="WW8Num62"/>
    <w:lvl w:ilvl="0">
      <w:start w:val="1"/>
      <w:numFmt w:val="bullet"/>
      <w:lvlText w:val=""/>
      <w:lvlJc w:val="left"/>
      <w:pPr>
        <w:tabs>
          <w:tab w:val="num" w:pos="1571"/>
        </w:tabs>
        <w:ind w:left="1571" w:hanging="360"/>
      </w:pPr>
      <w:rPr>
        <w:rFonts w:ascii="Symbol" w:hAnsi="Symbol"/>
      </w:rPr>
    </w:lvl>
  </w:abstractNum>
  <w:abstractNum w:abstractNumId="21">
    <w:nsid w:val="0000003F"/>
    <w:multiLevelType w:val="multilevel"/>
    <w:tmpl w:val="F8BA7F6A"/>
    <w:name w:val="WW8Num63"/>
    <w:lvl w:ilvl="0">
      <w:start w:val="1"/>
      <w:numFmt w:val="decimal"/>
      <w:lvlText w:val="%1."/>
      <w:lvlJc w:val="left"/>
      <w:pPr>
        <w:tabs>
          <w:tab w:val="num" w:pos="870"/>
        </w:tabs>
        <w:ind w:left="870" w:hanging="870"/>
      </w:pPr>
    </w:lvl>
    <w:lvl w:ilvl="1">
      <w:start w:val="1"/>
      <w:numFmt w:val="decimal"/>
      <w:lvlText w:val="%1.%2."/>
      <w:lvlJc w:val="left"/>
      <w:pPr>
        <w:tabs>
          <w:tab w:val="num" w:pos="2288"/>
        </w:tabs>
        <w:ind w:left="2288" w:hanging="870"/>
      </w:pPr>
      <w:rPr>
        <w:rFonts w:ascii="Times New Roman" w:hAnsi="Times New Roman" w:cs="Times New Roman" w:hint="default"/>
      </w:rPr>
    </w:lvl>
    <w:lvl w:ilvl="2">
      <w:start w:val="1"/>
      <w:numFmt w:val="decimal"/>
      <w:lvlText w:val="%1.%2.%3."/>
      <w:lvlJc w:val="left"/>
      <w:pPr>
        <w:tabs>
          <w:tab w:val="num" w:pos="2490"/>
        </w:tabs>
        <w:ind w:left="2490" w:hanging="870"/>
      </w:pPr>
    </w:lvl>
    <w:lvl w:ilvl="3">
      <w:start w:val="1"/>
      <w:numFmt w:val="decimal"/>
      <w:lvlText w:val="%4."/>
      <w:lvlJc w:val="left"/>
      <w:pPr>
        <w:tabs>
          <w:tab w:val="num" w:pos="2970"/>
        </w:tabs>
        <w:ind w:left="2970" w:hanging="1080"/>
      </w:pPr>
      <w:rPr>
        <w:rFonts w:ascii="Courier New" w:hAnsi="Courier New" w:cs="Courier New"/>
      </w:rPr>
    </w:lvl>
    <w:lvl w:ilvl="4">
      <w:start w:val="1"/>
      <w:numFmt w:val="decimal"/>
      <w:lvlText w:val="%1.%2.%3.%4.%5."/>
      <w:lvlJc w:val="left"/>
      <w:pPr>
        <w:tabs>
          <w:tab w:val="num" w:pos="3600"/>
        </w:tabs>
        <w:ind w:left="3600" w:hanging="1080"/>
      </w:pPr>
    </w:lvl>
    <w:lvl w:ilvl="5">
      <w:start w:val="1"/>
      <w:numFmt w:val="decimal"/>
      <w:lvlText w:val="%1.%2.%3.%4.%5.%6."/>
      <w:lvlJc w:val="left"/>
      <w:pPr>
        <w:tabs>
          <w:tab w:val="num" w:pos="4590"/>
        </w:tabs>
        <w:ind w:left="4590" w:hanging="1440"/>
      </w:pPr>
    </w:lvl>
    <w:lvl w:ilvl="6">
      <w:start w:val="1"/>
      <w:numFmt w:val="decimal"/>
      <w:lvlText w:val="%1.%2.%3.%4.%5.%6.%7."/>
      <w:lvlJc w:val="left"/>
      <w:pPr>
        <w:tabs>
          <w:tab w:val="num" w:pos="5220"/>
        </w:tabs>
        <w:ind w:left="5220" w:hanging="1440"/>
      </w:pPr>
    </w:lvl>
    <w:lvl w:ilvl="7">
      <w:start w:val="1"/>
      <w:numFmt w:val="decimal"/>
      <w:lvlText w:val="%1.%2.%3.%4.%5.%6.%7.%8."/>
      <w:lvlJc w:val="left"/>
      <w:pPr>
        <w:tabs>
          <w:tab w:val="num" w:pos="6210"/>
        </w:tabs>
        <w:ind w:left="6210" w:hanging="1800"/>
      </w:pPr>
    </w:lvl>
    <w:lvl w:ilvl="8">
      <w:start w:val="1"/>
      <w:numFmt w:val="decimal"/>
      <w:lvlText w:val="%1.%2.%3.%4.%5.%6.%7.%8.%9."/>
      <w:lvlJc w:val="left"/>
      <w:pPr>
        <w:tabs>
          <w:tab w:val="num" w:pos="6840"/>
        </w:tabs>
        <w:ind w:left="6840" w:hanging="1800"/>
      </w:pPr>
    </w:lvl>
  </w:abstractNum>
  <w:abstractNum w:abstractNumId="22">
    <w:nsid w:val="00916894"/>
    <w:multiLevelType w:val="multilevel"/>
    <w:tmpl w:val="6C44CB58"/>
    <w:lvl w:ilvl="0">
      <w:start w:val="1"/>
      <w:numFmt w:val="decimal"/>
      <w:lvlText w:val="%1."/>
      <w:lvlJc w:val="left"/>
      <w:pPr>
        <w:ind w:left="797" w:hanging="360"/>
      </w:pPr>
      <w:rPr>
        <w:rFonts w:hint="default"/>
      </w:rPr>
    </w:lvl>
    <w:lvl w:ilvl="1">
      <w:start w:val="7"/>
      <w:numFmt w:val="decimal"/>
      <w:isLgl/>
      <w:lvlText w:val="%1.%2"/>
      <w:lvlJc w:val="left"/>
      <w:pPr>
        <w:ind w:left="1289" w:hanging="645"/>
      </w:pPr>
      <w:rPr>
        <w:rFonts w:hint="default"/>
      </w:rPr>
    </w:lvl>
    <w:lvl w:ilvl="2">
      <w:start w:val="2"/>
      <w:numFmt w:val="decimal"/>
      <w:isLgl/>
      <w:lvlText w:val="%1.%2.%3"/>
      <w:lvlJc w:val="left"/>
      <w:pPr>
        <w:ind w:left="1571" w:hanging="720"/>
      </w:pPr>
      <w:rPr>
        <w:rFonts w:hint="default"/>
      </w:rPr>
    </w:lvl>
    <w:lvl w:ilvl="3">
      <w:start w:val="1"/>
      <w:numFmt w:val="decimal"/>
      <w:isLgl/>
      <w:lvlText w:val="%1.%2.%3.%4"/>
      <w:lvlJc w:val="left"/>
      <w:pPr>
        <w:ind w:left="2138" w:hanging="1080"/>
      </w:pPr>
      <w:rPr>
        <w:rFonts w:hint="default"/>
      </w:rPr>
    </w:lvl>
    <w:lvl w:ilvl="4">
      <w:start w:val="1"/>
      <w:numFmt w:val="decimal"/>
      <w:isLgl/>
      <w:lvlText w:val="%1.%2.%3.%4.%5"/>
      <w:lvlJc w:val="left"/>
      <w:pPr>
        <w:ind w:left="2345" w:hanging="1080"/>
      </w:pPr>
      <w:rPr>
        <w:rFonts w:hint="default"/>
      </w:rPr>
    </w:lvl>
    <w:lvl w:ilvl="5">
      <w:start w:val="1"/>
      <w:numFmt w:val="decimal"/>
      <w:isLgl/>
      <w:lvlText w:val="%1.%2.%3.%4.%5.%6"/>
      <w:lvlJc w:val="left"/>
      <w:pPr>
        <w:ind w:left="2912" w:hanging="1440"/>
      </w:pPr>
      <w:rPr>
        <w:rFonts w:hint="default"/>
      </w:rPr>
    </w:lvl>
    <w:lvl w:ilvl="6">
      <w:start w:val="1"/>
      <w:numFmt w:val="decimal"/>
      <w:isLgl/>
      <w:lvlText w:val="%1.%2.%3.%4.%5.%6.%7"/>
      <w:lvlJc w:val="left"/>
      <w:pPr>
        <w:ind w:left="3119" w:hanging="1440"/>
      </w:pPr>
      <w:rPr>
        <w:rFonts w:hint="default"/>
      </w:rPr>
    </w:lvl>
    <w:lvl w:ilvl="7">
      <w:start w:val="1"/>
      <w:numFmt w:val="decimal"/>
      <w:isLgl/>
      <w:lvlText w:val="%1.%2.%3.%4.%5.%6.%7.%8"/>
      <w:lvlJc w:val="left"/>
      <w:pPr>
        <w:ind w:left="3686" w:hanging="1800"/>
      </w:pPr>
      <w:rPr>
        <w:rFonts w:hint="default"/>
      </w:rPr>
    </w:lvl>
    <w:lvl w:ilvl="8">
      <w:start w:val="1"/>
      <w:numFmt w:val="decimal"/>
      <w:isLgl/>
      <w:lvlText w:val="%1.%2.%3.%4.%5.%6.%7.%8.%9"/>
      <w:lvlJc w:val="left"/>
      <w:pPr>
        <w:ind w:left="4253" w:hanging="2160"/>
      </w:pPr>
      <w:rPr>
        <w:rFonts w:hint="default"/>
      </w:rPr>
    </w:lvl>
  </w:abstractNum>
  <w:abstractNum w:abstractNumId="23">
    <w:nsid w:val="00EA47B6"/>
    <w:multiLevelType w:val="multilevel"/>
    <w:tmpl w:val="5622B840"/>
    <w:lvl w:ilvl="0">
      <w:start w:val="1"/>
      <w:numFmt w:val="decimal"/>
      <w:lvlText w:val="%1."/>
      <w:lvlJc w:val="left"/>
      <w:pPr>
        <w:ind w:left="720" w:hanging="360"/>
      </w:pPr>
      <w:rPr>
        <w:b/>
        <w:color w:val="auto"/>
        <w:sz w:val="28"/>
      </w:rPr>
    </w:lvl>
    <w:lvl w:ilvl="1">
      <w:start w:val="1"/>
      <w:numFmt w:val="decimal"/>
      <w:isLgl/>
      <w:lvlText w:val="%1.%2"/>
      <w:lvlJc w:val="left"/>
      <w:pPr>
        <w:ind w:left="5382"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4">
    <w:nsid w:val="02ED70DB"/>
    <w:multiLevelType w:val="multilevel"/>
    <w:tmpl w:val="BA2E2B1A"/>
    <w:lvl w:ilvl="0">
      <w:start w:val="1"/>
      <w:numFmt w:val="bullet"/>
      <w:lvlText w:val="­"/>
      <w:lvlJc w:val="left"/>
      <w:pPr>
        <w:ind w:left="720" w:hanging="360"/>
      </w:pPr>
      <w:rPr>
        <w:rFonts w:ascii="Courier New" w:hAnsi="Courier New" w:hint="default"/>
      </w:rPr>
    </w:lvl>
    <w:lvl w:ilvl="1">
      <w:start w:val="1"/>
      <w:numFmt w:val="decimal"/>
      <w:isLgl/>
      <w:lvlText w:val="%1.%2"/>
      <w:lvlJc w:val="left"/>
      <w:pPr>
        <w:ind w:left="1226" w:hanging="375"/>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3894" w:hanging="1440"/>
      </w:pPr>
    </w:lvl>
    <w:lvl w:ilvl="7">
      <w:start w:val="1"/>
      <w:numFmt w:val="decimal"/>
      <w:isLgl/>
      <w:lvlText w:val="%1.%2.%3.%4.%5.%6.%7.%8"/>
      <w:lvlJc w:val="left"/>
      <w:pPr>
        <w:ind w:left="4603" w:hanging="1800"/>
      </w:pPr>
    </w:lvl>
    <w:lvl w:ilvl="8">
      <w:start w:val="1"/>
      <w:numFmt w:val="decimal"/>
      <w:isLgl/>
      <w:lvlText w:val="%1.%2.%3.%4.%5.%6.%7.%8.%9"/>
      <w:lvlJc w:val="left"/>
      <w:pPr>
        <w:ind w:left="5312" w:hanging="2160"/>
      </w:pPr>
    </w:lvl>
  </w:abstractNum>
  <w:abstractNum w:abstractNumId="25">
    <w:nsid w:val="06731D7F"/>
    <w:multiLevelType w:val="hybridMultilevel"/>
    <w:tmpl w:val="A5F8876C"/>
    <w:lvl w:ilvl="0" w:tplc="0608BE4E">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07F6190E"/>
    <w:multiLevelType w:val="multilevel"/>
    <w:tmpl w:val="1C4A9C28"/>
    <w:lvl w:ilvl="0">
      <w:start w:val="1"/>
      <w:numFmt w:val="decimal"/>
      <w:lvlText w:val="%1."/>
      <w:lvlJc w:val="left"/>
      <w:pPr>
        <w:ind w:left="720" w:hanging="360"/>
      </w:pPr>
    </w:lvl>
    <w:lvl w:ilvl="1">
      <w:start w:val="1"/>
      <w:numFmt w:val="decimal"/>
      <w:lvlText w:val="%2)"/>
      <w:lvlJc w:val="left"/>
      <w:pPr>
        <w:ind w:left="1515" w:hanging="435"/>
      </w:pPr>
      <w:rPr>
        <w:rFonts w:hint="default"/>
      </w:r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nsid w:val="0EBE4CB7"/>
    <w:multiLevelType w:val="hybridMultilevel"/>
    <w:tmpl w:val="79A05CC2"/>
    <w:lvl w:ilvl="0" w:tplc="71426028">
      <w:start w:val="1"/>
      <w:numFmt w:val="bullet"/>
      <w:lvlText w:val="–"/>
      <w:lvlJc w:val="left"/>
      <w:pPr>
        <w:ind w:left="928"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0EC71215"/>
    <w:multiLevelType w:val="hybridMultilevel"/>
    <w:tmpl w:val="DFE02142"/>
    <w:lvl w:ilvl="0" w:tplc="0608BE4E">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12DC2A9C"/>
    <w:multiLevelType w:val="hybridMultilevel"/>
    <w:tmpl w:val="CD0A9E2C"/>
    <w:lvl w:ilvl="0" w:tplc="C430E04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140D5BE8"/>
    <w:multiLevelType w:val="hybridMultilevel"/>
    <w:tmpl w:val="38625FAA"/>
    <w:lvl w:ilvl="0" w:tplc="0608BE4E">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A79384D"/>
    <w:multiLevelType w:val="hybridMultilevel"/>
    <w:tmpl w:val="54F4A4E0"/>
    <w:lvl w:ilvl="0" w:tplc="C430E04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1D1A3782"/>
    <w:multiLevelType w:val="hybridMultilevel"/>
    <w:tmpl w:val="83860C90"/>
    <w:name w:val="WW8Num32"/>
    <w:lvl w:ilvl="0" w:tplc="982676F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21781ECC"/>
    <w:multiLevelType w:val="hybridMultilevel"/>
    <w:tmpl w:val="48B6DD90"/>
    <w:lvl w:ilvl="0" w:tplc="0608BE4E">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22647C8D"/>
    <w:multiLevelType w:val="hybridMultilevel"/>
    <w:tmpl w:val="24D8B664"/>
    <w:lvl w:ilvl="0" w:tplc="5E8481CE">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5">
    <w:nsid w:val="226B2DFB"/>
    <w:multiLevelType w:val="hybridMultilevel"/>
    <w:tmpl w:val="8862A5E8"/>
    <w:lvl w:ilvl="0" w:tplc="90BC10E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6">
    <w:nsid w:val="2E78763B"/>
    <w:multiLevelType w:val="hybridMultilevel"/>
    <w:tmpl w:val="EE106C9E"/>
    <w:lvl w:ilvl="0" w:tplc="00000003">
      <w:start w:val="1"/>
      <w:numFmt w:val="bullet"/>
      <w:lvlText w:val=""/>
      <w:lvlJc w:val="left"/>
      <w:pPr>
        <w:ind w:left="1571" w:hanging="360"/>
      </w:pPr>
      <w:rPr>
        <w:rFonts w:ascii="Symbol" w:hAnsi="Symbol"/>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7">
    <w:nsid w:val="3087720F"/>
    <w:multiLevelType w:val="multilevel"/>
    <w:tmpl w:val="C7CEBBDA"/>
    <w:lvl w:ilvl="0">
      <w:start w:val="1"/>
      <w:numFmt w:val="decimal"/>
      <w:lvlText w:val="%1."/>
      <w:lvlJc w:val="left"/>
      <w:pPr>
        <w:ind w:left="4755" w:hanging="360"/>
      </w:pPr>
      <w:rPr>
        <w:rFonts w:hint="default"/>
        <w:b w:val="0"/>
      </w:rPr>
    </w:lvl>
    <w:lvl w:ilvl="1">
      <w:start w:val="1"/>
      <w:numFmt w:val="decimal"/>
      <w:isLgl/>
      <w:lvlText w:val="%1.%2"/>
      <w:lvlJc w:val="left"/>
      <w:pPr>
        <w:ind w:left="8784" w:hanging="420"/>
      </w:pPr>
      <w:rPr>
        <w:rFonts w:hint="default"/>
      </w:rPr>
    </w:lvl>
    <w:lvl w:ilvl="2">
      <w:start w:val="1"/>
      <w:numFmt w:val="decimal"/>
      <w:isLgl/>
      <w:lvlText w:val="%1.%2.%3"/>
      <w:lvlJc w:val="left"/>
      <w:pPr>
        <w:ind w:left="2705" w:hanging="720"/>
      </w:pPr>
      <w:rPr>
        <w:rFonts w:hint="default"/>
      </w:rPr>
    </w:lvl>
    <w:lvl w:ilvl="3">
      <w:start w:val="1"/>
      <w:numFmt w:val="decimal"/>
      <w:isLgl/>
      <w:lvlText w:val="%1.%2.%3.%4"/>
      <w:lvlJc w:val="left"/>
      <w:pPr>
        <w:ind w:left="8158" w:hanging="1080"/>
      </w:pPr>
      <w:rPr>
        <w:rFonts w:hint="default"/>
      </w:rPr>
    </w:lvl>
    <w:lvl w:ilvl="4">
      <w:start w:val="1"/>
      <w:numFmt w:val="decimal"/>
      <w:isLgl/>
      <w:lvlText w:val="%1.%2.%3.%4.%5"/>
      <w:lvlJc w:val="left"/>
      <w:pPr>
        <w:ind w:left="8507" w:hanging="1080"/>
      </w:pPr>
      <w:rPr>
        <w:rFonts w:hint="default"/>
      </w:rPr>
    </w:lvl>
    <w:lvl w:ilvl="5">
      <w:start w:val="1"/>
      <w:numFmt w:val="decimal"/>
      <w:isLgl/>
      <w:lvlText w:val="%1.%2.%3.%4.%5.%6"/>
      <w:lvlJc w:val="left"/>
      <w:pPr>
        <w:ind w:left="9216" w:hanging="1440"/>
      </w:pPr>
      <w:rPr>
        <w:rFonts w:hint="default"/>
      </w:rPr>
    </w:lvl>
    <w:lvl w:ilvl="6">
      <w:start w:val="1"/>
      <w:numFmt w:val="decimal"/>
      <w:isLgl/>
      <w:lvlText w:val="%1.%2.%3.%4.%5.%6.%7"/>
      <w:lvlJc w:val="left"/>
      <w:pPr>
        <w:ind w:left="9565" w:hanging="1440"/>
      </w:pPr>
      <w:rPr>
        <w:rFonts w:hint="default"/>
      </w:rPr>
    </w:lvl>
    <w:lvl w:ilvl="7">
      <w:start w:val="1"/>
      <w:numFmt w:val="decimal"/>
      <w:isLgl/>
      <w:lvlText w:val="%1.%2.%3.%4.%5.%6.%7.%8"/>
      <w:lvlJc w:val="left"/>
      <w:pPr>
        <w:ind w:left="10274" w:hanging="1800"/>
      </w:pPr>
      <w:rPr>
        <w:rFonts w:hint="default"/>
      </w:rPr>
    </w:lvl>
    <w:lvl w:ilvl="8">
      <w:start w:val="1"/>
      <w:numFmt w:val="decimal"/>
      <w:isLgl/>
      <w:lvlText w:val="%1.%2.%3.%4.%5.%6.%7.%8.%9"/>
      <w:lvlJc w:val="left"/>
      <w:pPr>
        <w:ind w:left="10983" w:hanging="2160"/>
      </w:pPr>
      <w:rPr>
        <w:rFonts w:hint="default"/>
      </w:rPr>
    </w:lvl>
  </w:abstractNum>
  <w:abstractNum w:abstractNumId="38">
    <w:nsid w:val="3237265A"/>
    <w:multiLevelType w:val="hybridMultilevel"/>
    <w:tmpl w:val="0694C840"/>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43C1560"/>
    <w:multiLevelType w:val="hybridMultilevel"/>
    <w:tmpl w:val="E07ECBFE"/>
    <w:lvl w:ilvl="0" w:tplc="6712A9DA">
      <w:start w:val="1"/>
      <w:numFmt w:val="decimal"/>
      <w:lvlText w:val="%1."/>
      <w:lvlJc w:val="left"/>
      <w:pPr>
        <w:tabs>
          <w:tab w:val="num" w:pos="720"/>
        </w:tabs>
        <w:ind w:left="720" w:hanging="360"/>
      </w:pPr>
      <w:rPr>
        <w:rFonts w:ascii="Times New Roman" w:hAnsi="Times New Roman" w:cs="Times New Roman" w:hint="default"/>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3AFD4780"/>
    <w:multiLevelType w:val="hybridMultilevel"/>
    <w:tmpl w:val="9510FD74"/>
    <w:lvl w:ilvl="0" w:tplc="C430E04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BDE6C2D"/>
    <w:multiLevelType w:val="hybridMultilevel"/>
    <w:tmpl w:val="AEC4213C"/>
    <w:lvl w:ilvl="0" w:tplc="612AE8E6">
      <w:start w:val="1"/>
      <w:numFmt w:val="bullet"/>
      <w:pStyle w:val="1"/>
      <w:lvlText w:val=""/>
      <w:lvlJc w:val="left"/>
      <w:pPr>
        <w:tabs>
          <w:tab w:val="num" w:pos="2858"/>
        </w:tabs>
        <w:ind w:left="2858" w:hanging="360"/>
      </w:pPr>
      <w:rPr>
        <w:rFonts w:ascii="Symbol" w:hAnsi="Symbol" w:hint="default"/>
        <w:color w:val="auto"/>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pStyle w:val="S3"/>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2">
    <w:nsid w:val="3D065343"/>
    <w:multiLevelType w:val="hybridMultilevel"/>
    <w:tmpl w:val="DF2AF1A6"/>
    <w:lvl w:ilvl="0" w:tplc="71426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3D760B57"/>
    <w:multiLevelType w:val="hybridMultilevel"/>
    <w:tmpl w:val="8E361162"/>
    <w:lvl w:ilvl="0" w:tplc="0608BE4E">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D9839C4"/>
    <w:multiLevelType w:val="hybridMultilevel"/>
    <w:tmpl w:val="91AC04D8"/>
    <w:lvl w:ilvl="0" w:tplc="C430E048">
      <w:start w:val="1"/>
      <w:numFmt w:val="bullet"/>
      <w:lvlText w:val="­"/>
      <w:lvlJc w:val="left"/>
      <w:pPr>
        <w:ind w:left="644" w:hanging="360"/>
      </w:pPr>
      <w:rPr>
        <w:rFonts w:ascii="Courier New" w:hAnsi="Courier New"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5">
    <w:nsid w:val="415C28FF"/>
    <w:multiLevelType w:val="multilevel"/>
    <w:tmpl w:val="B6FC7960"/>
    <w:lvl w:ilvl="0">
      <w:start w:val="1"/>
      <w:numFmt w:val="decimal"/>
      <w:lvlText w:val="%1."/>
      <w:lvlJc w:val="left"/>
      <w:pPr>
        <w:ind w:left="3763" w:hanging="360"/>
      </w:pPr>
      <w:rPr>
        <w:b/>
      </w:rPr>
    </w:lvl>
    <w:lvl w:ilvl="1">
      <w:start w:val="1"/>
      <w:numFmt w:val="decimal"/>
      <w:isLgl/>
      <w:lvlText w:val="%1.%2"/>
      <w:lvlJc w:val="left"/>
      <w:pPr>
        <w:ind w:left="1413" w:hanging="42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8158" w:hanging="1080"/>
      </w:pPr>
      <w:rPr>
        <w:rFonts w:hint="default"/>
      </w:rPr>
    </w:lvl>
    <w:lvl w:ilvl="4">
      <w:start w:val="1"/>
      <w:numFmt w:val="decimal"/>
      <w:isLgl/>
      <w:lvlText w:val="%1.%2.%3.%4.%5"/>
      <w:lvlJc w:val="left"/>
      <w:pPr>
        <w:ind w:left="8507" w:hanging="1080"/>
      </w:pPr>
      <w:rPr>
        <w:rFonts w:hint="default"/>
      </w:rPr>
    </w:lvl>
    <w:lvl w:ilvl="5">
      <w:start w:val="1"/>
      <w:numFmt w:val="decimal"/>
      <w:isLgl/>
      <w:lvlText w:val="%1.%2.%3.%4.%5.%6"/>
      <w:lvlJc w:val="left"/>
      <w:pPr>
        <w:ind w:left="9216" w:hanging="1440"/>
      </w:pPr>
      <w:rPr>
        <w:rFonts w:hint="default"/>
      </w:rPr>
    </w:lvl>
    <w:lvl w:ilvl="6">
      <w:start w:val="1"/>
      <w:numFmt w:val="decimal"/>
      <w:isLgl/>
      <w:lvlText w:val="%1.%2.%3.%4.%5.%6.%7"/>
      <w:lvlJc w:val="left"/>
      <w:pPr>
        <w:ind w:left="9565" w:hanging="1440"/>
      </w:pPr>
      <w:rPr>
        <w:rFonts w:hint="default"/>
      </w:rPr>
    </w:lvl>
    <w:lvl w:ilvl="7">
      <w:start w:val="1"/>
      <w:numFmt w:val="decimal"/>
      <w:isLgl/>
      <w:lvlText w:val="%1.%2.%3.%4.%5.%6.%7.%8"/>
      <w:lvlJc w:val="left"/>
      <w:pPr>
        <w:ind w:left="10274" w:hanging="1800"/>
      </w:pPr>
      <w:rPr>
        <w:rFonts w:hint="default"/>
      </w:rPr>
    </w:lvl>
    <w:lvl w:ilvl="8">
      <w:start w:val="1"/>
      <w:numFmt w:val="decimal"/>
      <w:isLgl/>
      <w:lvlText w:val="%1.%2.%3.%4.%5.%6.%7.%8.%9"/>
      <w:lvlJc w:val="left"/>
      <w:pPr>
        <w:ind w:left="10983" w:hanging="2160"/>
      </w:pPr>
      <w:rPr>
        <w:rFonts w:hint="default"/>
      </w:rPr>
    </w:lvl>
  </w:abstractNum>
  <w:abstractNum w:abstractNumId="46">
    <w:nsid w:val="41772C2C"/>
    <w:multiLevelType w:val="hybridMultilevel"/>
    <w:tmpl w:val="8FAE6E54"/>
    <w:lvl w:ilvl="0" w:tplc="1D46895A">
      <w:start w:val="1"/>
      <w:numFmt w:val="bullet"/>
      <w:pStyle w:val="S0"/>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425218FE"/>
    <w:multiLevelType w:val="hybridMultilevel"/>
    <w:tmpl w:val="E586DDAA"/>
    <w:lvl w:ilvl="0" w:tplc="C430E04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45644771"/>
    <w:multiLevelType w:val="hybridMultilevel"/>
    <w:tmpl w:val="1EBECEC4"/>
    <w:lvl w:ilvl="0" w:tplc="0608BE4E">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E392307"/>
    <w:multiLevelType w:val="hybridMultilevel"/>
    <w:tmpl w:val="0B8083D6"/>
    <w:lvl w:ilvl="0" w:tplc="C430E04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523D39BF"/>
    <w:multiLevelType w:val="hybridMultilevel"/>
    <w:tmpl w:val="246EDD90"/>
    <w:lvl w:ilvl="0" w:tplc="C430E04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54A73F19"/>
    <w:multiLevelType w:val="hybridMultilevel"/>
    <w:tmpl w:val="A65245A0"/>
    <w:lvl w:ilvl="0" w:tplc="8B6EA166">
      <w:start w:val="1"/>
      <w:numFmt w:val="decimal"/>
      <w:lvlText w:val="%1."/>
      <w:lvlJc w:val="left"/>
      <w:pPr>
        <w:ind w:left="1249" w:hanging="360"/>
      </w:pPr>
      <w:rPr>
        <w:rFonts w:ascii="Times New Roman" w:eastAsiaTheme="minorEastAsia" w:hAnsi="Times New Roman" w:cstheme="minorBidi"/>
      </w:rPr>
    </w:lvl>
    <w:lvl w:ilvl="1" w:tplc="04190003" w:tentative="1">
      <w:start w:val="1"/>
      <w:numFmt w:val="bullet"/>
      <w:lvlText w:val="o"/>
      <w:lvlJc w:val="left"/>
      <w:pPr>
        <w:ind w:left="1969" w:hanging="360"/>
      </w:pPr>
      <w:rPr>
        <w:rFonts w:ascii="Courier New" w:hAnsi="Courier New" w:cs="Courier New" w:hint="default"/>
      </w:rPr>
    </w:lvl>
    <w:lvl w:ilvl="2" w:tplc="04190005" w:tentative="1">
      <w:start w:val="1"/>
      <w:numFmt w:val="bullet"/>
      <w:lvlText w:val=""/>
      <w:lvlJc w:val="left"/>
      <w:pPr>
        <w:ind w:left="2689" w:hanging="360"/>
      </w:pPr>
      <w:rPr>
        <w:rFonts w:ascii="Wingdings" w:hAnsi="Wingdings" w:hint="default"/>
      </w:rPr>
    </w:lvl>
    <w:lvl w:ilvl="3" w:tplc="04190001" w:tentative="1">
      <w:start w:val="1"/>
      <w:numFmt w:val="bullet"/>
      <w:lvlText w:val=""/>
      <w:lvlJc w:val="left"/>
      <w:pPr>
        <w:ind w:left="3409" w:hanging="360"/>
      </w:pPr>
      <w:rPr>
        <w:rFonts w:ascii="Symbol" w:hAnsi="Symbol" w:hint="default"/>
      </w:rPr>
    </w:lvl>
    <w:lvl w:ilvl="4" w:tplc="04190003" w:tentative="1">
      <w:start w:val="1"/>
      <w:numFmt w:val="bullet"/>
      <w:lvlText w:val="o"/>
      <w:lvlJc w:val="left"/>
      <w:pPr>
        <w:ind w:left="4129" w:hanging="360"/>
      </w:pPr>
      <w:rPr>
        <w:rFonts w:ascii="Courier New" w:hAnsi="Courier New" w:cs="Courier New" w:hint="default"/>
      </w:rPr>
    </w:lvl>
    <w:lvl w:ilvl="5" w:tplc="04190005" w:tentative="1">
      <w:start w:val="1"/>
      <w:numFmt w:val="bullet"/>
      <w:lvlText w:val=""/>
      <w:lvlJc w:val="left"/>
      <w:pPr>
        <w:ind w:left="4849" w:hanging="360"/>
      </w:pPr>
      <w:rPr>
        <w:rFonts w:ascii="Wingdings" w:hAnsi="Wingdings" w:hint="default"/>
      </w:rPr>
    </w:lvl>
    <w:lvl w:ilvl="6" w:tplc="04190001" w:tentative="1">
      <w:start w:val="1"/>
      <w:numFmt w:val="bullet"/>
      <w:lvlText w:val=""/>
      <w:lvlJc w:val="left"/>
      <w:pPr>
        <w:ind w:left="5569" w:hanging="360"/>
      </w:pPr>
      <w:rPr>
        <w:rFonts w:ascii="Symbol" w:hAnsi="Symbol" w:hint="default"/>
      </w:rPr>
    </w:lvl>
    <w:lvl w:ilvl="7" w:tplc="04190003" w:tentative="1">
      <w:start w:val="1"/>
      <w:numFmt w:val="bullet"/>
      <w:lvlText w:val="o"/>
      <w:lvlJc w:val="left"/>
      <w:pPr>
        <w:ind w:left="6289" w:hanging="360"/>
      </w:pPr>
      <w:rPr>
        <w:rFonts w:ascii="Courier New" w:hAnsi="Courier New" w:cs="Courier New" w:hint="default"/>
      </w:rPr>
    </w:lvl>
    <w:lvl w:ilvl="8" w:tplc="04190005" w:tentative="1">
      <w:start w:val="1"/>
      <w:numFmt w:val="bullet"/>
      <w:lvlText w:val=""/>
      <w:lvlJc w:val="left"/>
      <w:pPr>
        <w:ind w:left="7009" w:hanging="360"/>
      </w:pPr>
      <w:rPr>
        <w:rFonts w:ascii="Wingdings" w:hAnsi="Wingdings" w:hint="default"/>
      </w:rPr>
    </w:lvl>
  </w:abstractNum>
  <w:abstractNum w:abstractNumId="52">
    <w:nsid w:val="557C4229"/>
    <w:multiLevelType w:val="hybridMultilevel"/>
    <w:tmpl w:val="E73456D4"/>
    <w:lvl w:ilvl="0" w:tplc="C430E048">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3">
    <w:nsid w:val="57ED5791"/>
    <w:multiLevelType w:val="hybridMultilevel"/>
    <w:tmpl w:val="5CBA9DFA"/>
    <w:lvl w:ilvl="0" w:tplc="04190011">
      <w:start w:val="1"/>
      <w:numFmt w:val="decimal"/>
      <w:lvlText w:val="%1)"/>
      <w:lvlJc w:val="left"/>
      <w:pPr>
        <w:ind w:left="1249" w:hanging="360"/>
      </w:p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54">
    <w:nsid w:val="58B726A7"/>
    <w:multiLevelType w:val="hybridMultilevel"/>
    <w:tmpl w:val="22E051A0"/>
    <w:lvl w:ilvl="0" w:tplc="0608BE4E">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59C479CC"/>
    <w:multiLevelType w:val="hybridMultilevel"/>
    <w:tmpl w:val="A424906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59E60585"/>
    <w:multiLevelType w:val="hybridMultilevel"/>
    <w:tmpl w:val="5134B094"/>
    <w:lvl w:ilvl="0" w:tplc="4038108C">
      <w:start w:val="1"/>
      <w:numFmt w:val="bullet"/>
      <w:lvlText w:val=""/>
      <w:lvlJc w:val="left"/>
      <w:pPr>
        <w:tabs>
          <w:tab w:val="num" w:pos="3346"/>
        </w:tabs>
        <w:ind w:left="3346" w:hanging="360"/>
      </w:pPr>
      <w:rPr>
        <w:rFonts w:ascii="Symbol" w:hAnsi="Symbol" w:hint="default"/>
        <w:color w:val="auto"/>
      </w:rPr>
    </w:lvl>
    <w:lvl w:ilvl="1" w:tplc="AE663522">
      <w:start w:val="1"/>
      <w:numFmt w:val="bullet"/>
      <w:pStyle w:val="10"/>
      <w:lvlText w:val=""/>
      <w:lvlJc w:val="left"/>
      <w:pPr>
        <w:tabs>
          <w:tab w:val="num" w:pos="540"/>
        </w:tabs>
        <w:ind w:left="540" w:hanging="360"/>
      </w:pPr>
      <w:rPr>
        <w:rFonts w:ascii="Symbol" w:hAnsi="Symbol" w:hint="default"/>
        <w:color w:val="auto"/>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7">
    <w:nsid w:val="5BD67B98"/>
    <w:multiLevelType w:val="hybridMultilevel"/>
    <w:tmpl w:val="9EDCCE4C"/>
    <w:lvl w:ilvl="0" w:tplc="C430E04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5F260D23"/>
    <w:multiLevelType w:val="hybridMultilevel"/>
    <w:tmpl w:val="5E264B40"/>
    <w:lvl w:ilvl="0" w:tplc="C430E04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5FAF0C2F"/>
    <w:multiLevelType w:val="hybridMultilevel"/>
    <w:tmpl w:val="1ADCCD12"/>
    <w:lvl w:ilvl="0" w:tplc="C430E04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6116585C"/>
    <w:multiLevelType w:val="hybridMultilevel"/>
    <w:tmpl w:val="FDB47D0C"/>
    <w:lvl w:ilvl="0" w:tplc="C430E048">
      <w:start w:val="1"/>
      <w:numFmt w:val="bullet"/>
      <w:lvlText w:val="­"/>
      <w:lvlJc w:val="left"/>
      <w:pPr>
        <w:tabs>
          <w:tab w:val="num" w:pos="436"/>
        </w:tabs>
        <w:ind w:left="436" w:hanging="360"/>
      </w:pPr>
      <w:rPr>
        <w:rFonts w:ascii="Courier New" w:hAnsi="Courier New" w:hint="default"/>
      </w:rPr>
    </w:lvl>
    <w:lvl w:ilvl="1" w:tplc="04190003" w:tentative="1">
      <w:start w:val="1"/>
      <w:numFmt w:val="bullet"/>
      <w:lvlText w:val="o"/>
      <w:lvlJc w:val="left"/>
      <w:pPr>
        <w:tabs>
          <w:tab w:val="num" w:pos="1156"/>
        </w:tabs>
        <w:ind w:left="1156" w:hanging="360"/>
      </w:pPr>
      <w:rPr>
        <w:rFonts w:ascii="Courier New" w:hAnsi="Courier New" w:cs="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cs="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cs="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1">
    <w:nsid w:val="63AB6306"/>
    <w:multiLevelType w:val="hybridMultilevel"/>
    <w:tmpl w:val="315AA4AA"/>
    <w:lvl w:ilvl="0" w:tplc="C430E04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6B486930"/>
    <w:multiLevelType w:val="hybridMultilevel"/>
    <w:tmpl w:val="559247BE"/>
    <w:lvl w:ilvl="0" w:tplc="71426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6E02216D"/>
    <w:multiLevelType w:val="hybridMultilevel"/>
    <w:tmpl w:val="C17672F8"/>
    <w:lvl w:ilvl="0" w:tplc="0419000F">
      <w:start w:val="1"/>
      <w:numFmt w:val="decimal"/>
      <w:lvlText w:val="%1."/>
      <w:lvlJc w:val="left"/>
      <w:pPr>
        <w:ind w:left="720" w:hanging="360"/>
      </w:pPr>
    </w:lvl>
    <w:lvl w:ilvl="1" w:tplc="0EF64EA4">
      <w:start w:val="1"/>
      <w:numFmt w:val="decimal"/>
      <w:lvlText w:val="%2)"/>
      <w:lvlJc w:val="left"/>
      <w:pPr>
        <w:ind w:left="2280" w:hanging="1200"/>
      </w:pPr>
      <w:rPr>
        <w:rFonts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056602E"/>
    <w:multiLevelType w:val="hybridMultilevel"/>
    <w:tmpl w:val="35FEC1D2"/>
    <w:lvl w:ilvl="0" w:tplc="C430E04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10B0B99"/>
    <w:multiLevelType w:val="multilevel"/>
    <w:tmpl w:val="0A98AD24"/>
    <w:lvl w:ilvl="0">
      <w:start w:val="3"/>
      <w:numFmt w:val="decimal"/>
      <w:lvlText w:val="%1."/>
      <w:lvlJc w:val="left"/>
      <w:pPr>
        <w:ind w:left="3763" w:hanging="360"/>
      </w:pPr>
      <w:rPr>
        <w:rFonts w:hint="default"/>
        <w:b/>
      </w:rPr>
    </w:lvl>
    <w:lvl w:ilvl="1">
      <w:start w:val="1"/>
      <w:numFmt w:val="decimal"/>
      <w:isLgl/>
      <w:lvlText w:val="%1.%2"/>
      <w:lvlJc w:val="left"/>
      <w:pPr>
        <w:ind w:left="1413" w:hanging="42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8158" w:hanging="1080"/>
      </w:pPr>
      <w:rPr>
        <w:rFonts w:hint="default"/>
      </w:rPr>
    </w:lvl>
    <w:lvl w:ilvl="4">
      <w:start w:val="1"/>
      <w:numFmt w:val="decimal"/>
      <w:isLgl/>
      <w:lvlText w:val="%1.%2.%3.%4.%5"/>
      <w:lvlJc w:val="left"/>
      <w:pPr>
        <w:ind w:left="8507" w:hanging="1080"/>
      </w:pPr>
      <w:rPr>
        <w:rFonts w:hint="default"/>
      </w:rPr>
    </w:lvl>
    <w:lvl w:ilvl="5">
      <w:start w:val="1"/>
      <w:numFmt w:val="decimal"/>
      <w:isLgl/>
      <w:lvlText w:val="%1.%2.%3.%4.%5.%6"/>
      <w:lvlJc w:val="left"/>
      <w:pPr>
        <w:ind w:left="9216" w:hanging="1440"/>
      </w:pPr>
      <w:rPr>
        <w:rFonts w:hint="default"/>
      </w:rPr>
    </w:lvl>
    <w:lvl w:ilvl="6">
      <w:start w:val="1"/>
      <w:numFmt w:val="decimal"/>
      <w:isLgl/>
      <w:lvlText w:val="%1.%2.%3.%4.%5.%6.%7"/>
      <w:lvlJc w:val="left"/>
      <w:pPr>
        <w:ind w:left="9565" w:hanging="1440"/>
      </w:pPr>
      <w:rPr>
        <w:rFonts w:hint="default"/>
      </w:rPr>
    </w:lvl>
    <w:lvl w:ilvl="7">
      <w:start w:val="1"/>
      <w:numFmt w:val="decimal"/>
      <w:isLgl/>
      <w:lvlText w:val="%1.%2.%3.%4.%5.%6.%7.%8"/>
      <w:lvlJc w:val="left"/>
      <w:pPr>
        <w:ind w:left="10274" w:hanging="1800"/>
      </w:pPr>
      <w:rPr>
        <w:rFonts w:hint="default"/>
      </w:rPr>
    </w:lvl>
    <w:lvl w:ilvl="8">
      <w:start w:val="1"/>
      <w:numFmt w:val="decimal"/>
      <w:isLgl/>
      <w:lvlText w:val="%1.%2.%3.%4.%5.%6.%7.%8.%9"/>
      <w:lvlJc w:val="left"/>
      <w:pPr>
        <w:ind w:left="10983" w:hanging="2160"/>
      </w:pPr>
      <w:rPr>
        <w:rFonts w:hint="default"/>
      </w:rPr>
    </w:lvl>
  </w:abstractNum>
  <w:abstractNum w:abstractNumId="66">
    <w:nsid w:val="75687240"/>
    <w:multiLevelType w:val="hybridMultilevel"/>
    <w:tmpl w:val="FD6E1108"/>
    <w:lvl w:ilvl="0" w:tplc="40AEE22C">
      <w:start w:val="1"/>
      <w:numFmt w:val="bullet"/>
      <w:lvlText w:val="‒"/>
      <w:lvlJc w:val="left"/>
      <w:pPr>
        <w:tabs>
          <w:tab w:val="num" w:pos="1135"/>
        </w:tabs>
        <w:ind w:left="1702" w:hanging="567"/>
      </w:pPr>
      <w:rPr>
        <w:rFonts w:ascii="Times New Roman" w:hAnsi="Times New Roman" w:cs="Times New Roman" w:hint="default"/>
        <w:b/>
      </w:rPr>
    </w:lvl>
    <w:lvl w:ilvl="1" w:tplc="71426028">
      <w:start w:val="1"/>
      <w:numFmt w:val="bullet"/>
      <w:lvlText w:val="–"/>
      <w:lvlJc w:val="left"/>
      <w:pPr>
        <w:tabs>
          <w:tab w:val="num" w:pos="1771"/>
        </w:tabs>
        <w:ind w:left="1771" w:hanging="360"/>
      </w:pPr>
      <w:rPr>
        <w:rFonts w:ascii="Times New Roman" w:hAnsi="Times New Roman" w:cs="Times New Roman" w:hint="default"/>
      </w:rPr>
    </w:lvl>
    <w:lvl w:ilvl="2" w:tplc="FFFFFFFF" w:tentative="1">
      <w:start w:val="1"/>
      <w:numFmt w:val="lowerRoman"/>
      <w:lvlText w:val="%3."/>
      <w:lvlJc w:val="right"/>
      <w:pPr>
        <w:ind w:left="2491" w:hanging="180"/>
      </w:pPr>
    </w:lvl>
    <w:lvl w:ilvl="3" w:tplc="FFFFFFFF" w:tentative="1">
      <w:start w:val="1"/>
      <w:numFmt w:val="decimal"/>
      <w:lvlText w:val="%4."/>
      <w:lvlJc w:val="left"/>
      <w:pPr>
        <w:ind w:left="3211" w:hanging="360"/>
      </w:pPr>
    </w:lvl>
    <w:lvl w:ilvl="4" w:tplc="FFFFFFFF" w:tentative="1">
      <w:start w:val="1"/>
      <w:numFmt w:val="lowerLetter"/>
      <w:lvlText w:val="%5."/>
      <w:lvlJc w:val="left"/>
      <w:pPr>
        <w:ind w:left="3931" w:hanging="360"/>
      </w:pPr>
    </w:lvl>
    <w:lvl w:ilvl="5" w:tplc="FFFFFFFF" w:tentative="1">
      <w:start w:val="1"/>
      <w:numFmt w:val="lowerRoman"/>
      <w:lvlText w:val="%6."/>
      <w:lvlJc w:val="right"/>
      <w:pPr>
        <w:ind w:left="4651" w:hanging="180"/>
      </w:pPr>
    </w:lvl>
    <w:lvl w:ilvl="6" w:tplc="FFFFFFFF" w:tentative="1">
      <w:start w:val="1"/>
      <w:numFmt w:val="decimal"/>
      <w:lvlText w:val="%7."/>
      <w:lvlJc w:val="left"/>
      <w:pPr>
        <w:ind w:left="5371" w:hanging="360"/>
      </w:pPr>
    </w:lvl>
    <w:lvl w:ilvl="7" w:tplc="FFFFFFFF" w:tentative="1">
      <w:start w:val="1"/>
      <w:numFmt w:val="lowerLetter"/>
      <w:lvlText w:val="%8."/>
      <w:lvlJc w:val="left"/>
      <w:pPr>
        <w:ind w:left="6091" w:hanging="360"/>
      </w:pPr>
    </w:lvl>
    <w:lvl w:ilvl="8" w:tplc="FFFFFFFF" w:tentative="1">
      <w:start w:val="1"/>
      <w:numFmt w:val="lowerRoman"/>
      <w:lvlText w:val="%9."/>
      <w:lvlJc w:val="right"/>
      <w:pPr>
        <w:ind w:left="6811" w:hanging="180"/>
      </w:pPr>
    </w:lvl>
  </w:abstractNum>
  <w:abstractNum w:abstractNumId="67">
    <w:nsid w:val="77001B70"/>
    <w:multiLevelType w:val="hybridMultilevel"/>
    <w:tmpl w:val="B164BCD8"/>
    <w:lvl w:ilvl="0" w:tplc="0608BE4E">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7A53C84"/>
    <w:multiLevelType w:val="hybridMultilevel"/>
    <w:tmpl w:val="8A42A378"/>
    <w:lvl w:ilvl="0" w:tplc="C430E048">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9">
    <w:nsid w:val="77C21084"/>
    <w:multiLevelType w:val="hybridMultilevel"/>
    <w:tmpl w:val="94367FC2"/>
    <w:lvl w:ilvl="0" w:tplc="00000002">
      <w:start w:val="1"/>
      <w:numFmt w:val="bullet"/>
      <w:lvlText w:val=""/>
      <w:lvlJc w:val="left"/>
      <w:pPr>
        <w:ind w:left="1969" w:hanging="360"/>
      </w:pPr>
      <w:rPr>
        <w:rFonts w:ascii="Symbol" w:hAnsi="Symbol"/>
      </w:rPr>
    </w:lvl>
    <w:lvl w:ilvl="1" w:tplc="04190003" w:tentative="1">
      <w:start w:val="1"/>
      <w:numFmt w:val="bullet"/>
      <w:lvlText w:val="o"/>
      <w:lvlJc w:val="left"/>
      <w:pPr>
        <w:ind w:left="2689" w:hanging="360"/>
      </w:pPr>
      <w:rPr>
        <w:rFonts w:ascii="Courier New" w:hAnsi="Courier New" w:cs="Courier New" w:hint="default"/>
      </w:rPr>
    </w:lvl>
    <w:lvl w:ilvl="2" w:tplc="04190005" w:tentative="1">
      <w:start w:val="1"/>
      <w:numFmt w:val="bullet"/>
      <w:lvlText w:val=""/>
      <w:lvlJc w:val="left"/>
      <w:pPr>
        <w:ind w:left="3409" w:hanging="360"/>
      </w:pPr>
      <w:rPr>
        <w:rFonts w:ascii="Wingdings" w:hAnsi="Wingdings" w:hint="default"/>
      </w:rPr>
    </w:lvl>
    <w:lvl w:ilvl="3" w:tplc="04190001" w:tentative="1">
      <w:start w:val="1"/>
      <w:numFmt w:val="bullet"/>
      <w:lvlText w:val=""/>
      <w:lvlJc w:val="left"/>
      <w:pPr>
        <w:ind w:left="4129" w:hanging="360"/>
      </w:pPr>
      <w:rPr>
        <w:rFonts w:ascii="Symbol" w:hAnsi="Symbol" w:hint="default"/>
      </w:rPr>
    </w:lvl>
    <w:lvl w:ilvl="4" w:tplc="04190003" w:tentative="1">
      <w:start w:val="1"/>
      <w:numFmt w:val="bullet"/>
      <w:lvlText w:val="o"/>
      <w:lvlJc w:val="left"/>
      <w:pPr>
        <w:ind w:left="4849" w:hanging="360"/>
      </w:pPr>
      <w:rPr>
        <w:rFonts w:ascii="Courier New" w:hAnsi="Courier New" w:cs="Courier New" w:hint="default"/>
      </w:rPr>
    </w:lvl>
    <w:lvl w:ilvl="5" w:tplc="04190005" w:tentative="1">
      <w:start w:val="1"/>
      <w:numFmt w:val="bullet"/>
      <w:lvlText w:val=""/>
      <w:lvlJc w:val="left"/>
      <w:pPr>
        <w:ind w:left="5569" w:hanging="360"/>
      </w:pPr>
      <w:rPr>
        <w:rFonts w:ascii="Wingdings" w:hAnsi="Wingdings" w:hint="default"/>
      </w:rPr>
    </w:lvl>
    <w:lvl w:ilvl="6" w:tplc="04190001" w:tentative="1">
      <w:start w:val="1"/>
      <w:numFmt w:val="bullet"/>
      <w:lvlText w:val=""/>
      <w:lvlJc w:val="left"/>
      <w:pPr>
        <w:ind w:left="6289" w:hanging="360"/>
      </w:pPr>
      <w:rPr>
        <w:rFonts w:ascii="Symbol" w:hAnsi="Symbol" w:hint="default"/>
      </w:rPr>
    </w:lvl>
    <w:lvl w:ilvl="7" w:tplc="04190003" w:tentative="1">
      <w:start w:val="1"/>
      <w:numFmt w:val="bullet"/>
      <w:lvlText w:val="o"/>
      <w:lvlJc w:val="left"/>
      <w:pPr>
        <w:ind w:left="7009" w:hanging="360"/>
      </w:pPr>
      <w:rPr>
        <w:rFonts w:ascii="Courier New" w:hAnsi="Courier New" w:cs="Courier New" w:hint="default"/>
      </w:rPr>
    </w:lvl>
    <w:lvl w:ilvl="8" w:tplc="04190005" w:tentative="1">
      <w:start w:val="1"/>
      <w:numFmt w:val="bullet"/>
      <w:lvlText w:val=""/>
      <w:lvlJc w:val="left"/>
      <w:pPr>
        <w:ind w:left="7729" w:hanging="360"/>
      </w:pPr>
      <w:rPr>
        <w:rFonts w:ascii="Wingdings" w:hAnsi="Wingdings" w:hint="default"/>
      </w:rPr>
    </w:lvl>
  </w:abstractNum>
  <w:abstractNum w:abstractNumId="70">
    <w:nsid w:val="79964477"/>
    <w:multiLevelType w:val="hybridMultilevel"/>
    <w:tmpl w:val="72744DF4"/>
    <w:lvl w:ilvl="0" w:tplc="00000002">
      <w:start w:val="1"/>
      <w:numFmt w:val="bullet"/>
      <w:lvlText w:val=""/>
      <w:lvlJc w:val="left"/>
      <w:pPr>
        <w:ind w:left="1429" w:hanging="360"/>
      </w:pPr>
      <w:rPr>
        <w:rFonts w:ascii="Symbol" w:hAnsi="Symbol"/>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7AEB683A"/>
    <w:multiLevelType w:val="hybridMultilevel"/>
    <w:tmpl w:val="6FB04380"/>
    <w:lvl w:ilvl="0" w:tplc="4910775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7F0115E8"/>
    <w:multiLevelType w:val="hybridMultilevel"/>
    <w:tmpl w:val="4EB4B538"/>
    <w:lvl w:ilvl="0" w:tplc="C430E048">
      <w:start w:val="1"/>
      <w:numFmt w:val="bullet"/>
      <w:lvlText w:val="­"/>
      <w:lvlJc w:val="left"/>
      <w:pPr>
        <w:ind w:left="1429" w:hanging="360"/>
      </w:pPr>
      <w:rPr>
        <w:rFonts w:ascii="Courier New" w:hAnsi="Courier New" w:cs="Times New Roman" w:hint="default"/>
        <w:sz w:val="28"/>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3"/>
  </w:num>
  <w:num w:numId="2">
    <w:abstractNumId w:val="45"/>
  </w:num>
  <w:num w:numId="3">
    <w:abstractNumId w:val="22"/>
  </w:num>
  <w:num w:numId="4">
    <w:abstractNumId w:val="3"/>
  </w:num>
  <w:num w:numId="5">
    <w:abstractNumId w:val="52"/>
  </w:num>
  <w:num w:numId="6">
    <w:abstractNumId w:val="27"/>
  </w:num>
  <w:num w:numId="7">
    <w:abstractNumId w:val="41"/>
  </w:num>
  <w:num w:numId="8">
    <w:abstractNumId w:val="56"/>
  </w:num>
  <w:num w:numId="9">
    <w:abstractNumId w:val="68"/>
  </w:num>
  <w:num w:numId="10">
    <w:abstractNumId w:val="31"/>
  </w:num>
  <w:num w:numId="11">
    <w:abstractNumId w:val="53"/>
  </w:num>
  <w:num w:numId="12">
    <w:abstractNumId w:val="34"/>
  </w:num>
  <w:num w:numId="13">
    <w:abstractNumId w:val="50"/>
  </w:num>
  <w:num w:numId="14">
    <w:abstractNumId w:val="42"/>
  </w:num>
  <w:num w:numId="15">
    <w:abstractNumId w:val="47"/>
  </w:num>
  <w:num w:numId="16">
    <w:abstractNumId w:val="63"/>
  </w:num>
  <w:num w:numId="17">
    <w:abstractNumId w:val="55"/>
  </w:num>
  <w:num w:numId="18">
    <w:abstractNumId w:val="64"/>
  </w:num>
  <w:num w:numId="19">
    <w:abstractNumId w:val="8"/>
  </w:num>
  <w:num w:numId="20">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9"/>
  </w:num>
  <w:num w:numId="23">
    <w:abstractNumId w:val="46"/>
  </w:num>
  <w:num w:numId="24">
    <w:abstractNumId w:val="35"/>
  </w:num>
  <w:num w:numId="25">
    <w:abstractNumId w:val="57"/>
  </w:num>
  <w:num w:numId="26">
    <w:abstractNumId w:val="37"/>
  </w:num>
  <w:num w:numId="27">
    <w:abstractNumId w:val="62"/>
  </w:num>
  <w:num w:numId="28">
    <w:abstractNumId w:val="26"/>
  </w:num>
  <w:num w:numId="29">
    <w:abstractNumId w:val="51"/>
  </w:num>
  <w:num w:numId="30">
    <w:abstractNumId w:val="70"/>
  </w:num>
  <w:num w:numId="31">
    <w:abstractNumId w:val="69"/>
  </w:num>
  <w:num w:numId="32">
    <w:abstractNumId w:val="24"/>
  </w:num>
  <w:num w:numId="33">
    <w:abstractNumId w:val="30"/>
  </w:num>
  <w:num w:numId="34">
    <w:abstractNumId w:val="54"/>
  </w:num>
  <w:num w:numId="35">
    <w:abstractNumId w:val="33"/>
  </w:num>
  <w:num w:numId="36">
    <w:abstractNumId w:val="67"/>
  </w:num>
  <w:num w:numId="37">
    <w:abstractNumId w:val="25"/>
  </w:num>
  <w:num w:numId="38">
    <w:abstractNumId w:val="43"/>
  </w:num>
  <w:num w:numId="39">
    <w:abstractNumId w:val="28"/>
  </w:num>
  <w:num w:numId="40">
    <w:abstractNumId w:val="48"/>
  </w:num>
  <w:num w:numId="41">
    <w:abstractNumId w:val="36"/>
  </w:num>
  <w:num w:numId="42">
    <w:abstractNumId w:val="11"/>
  </w:num>
  <w:num w:numId="43">
    <w:abstractNumId w:val="29"/>
  </w:num>
  <w:num w:numId="44">
    <w:abstractNumId w:val="58"/>
  </w:num>
  <w:num w:numId="45">
    <w:abstractNumId w:val="71"/>
  </w:num>
  <w:num w:numId="46">
    <w:abstractNumId w:val="66"/>
  </w:num>
  <w:num w:numId="47">
    <w:abstractNumId w:val="38"/>
  </w:num>
  <w:num w:numId="48">
    <w:abstractNumId w:val="61"/>
  </w:num>
  <w:num w:numId="49">
    <w:abstractNumId w:val="44"/>
  </w:num>
  <w:num w:numId="50">
    <w:abstractNumId w:val="40"/>
  </w:num>
  <w:num w:numId="51">
    <w:abstractNumId w:val="49"/>
  </w:num>
  <w:num w:numId="52">
    <w:abstractNumId w:val="60"/>
  </w:num>
  <w:num w:numId="53">
    <w:abstractNumId w:val="65"/>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10"/>
  <w:displayHorizontalDrawingGridEvery w:val="2"/>
  <w:characterSpacingControl w:val="doNotCompress"/>
  <w:hdrShapeDefaults>
    <o:shapedefaults v:ext="edit" spidmax="82945"/>
  </w:hdrShapeDefaults>
  <w:footnotePr>
    <w:footnote w:id="-1"/>
    <w:footnote w:id="0"/>
  </w:footnotePr>
  <w:endnotePr>
    <w:endnote w:id="-1"/>
    <w:endnote w:id="0"/>
  </w:endnotePr>
  <w:compat>
    <w:useFELayout/>
  </w:compat>
  <w:rsids>
    <w:rsidRoot w:val="00E00749"/>
    <w:rsid w:val="00000A69"/>
    <w:rsid w:val="00001947"/>
    <w:rsid w:val="00001A76"/>
    <w:rsid w:val="00001AE5"/>
    <w:rsid w:val="00003ED4"/>
    <w:rsid w:val="0000449C"/>
    <w:rsid w:val="000047D0"/>
    <w:rsid w:val="00004AD8"/>
    <w:rsid w:val="00004D50"/>
    <w:rsid w:val="00004D81"/>
    <w:rsid w:val="00006D73"/>
    <w:rsid w:val="000072CD"/>
    <w:rsid w:val="00010015"/>
    <w:rsid w:val="0001019D"/>
    <w:rsid w:val="000103EE"/>
    <w:rsid w:val="00010AC0"/>
    <w:rsid w:val="00010F7D"/>
    <w:rsid w:val="00010FF7"/>
    <w:rsid w:val="0001197A"/>
    <w:rsid w:val="000119BE"/>
    <w:rsid w:val="00011C2C"/>
    <w:rsid w:val="0001280F"/>
    <w:rsid w:val="00012A4F"/>
    <w:rsid w:val="0001335F"/>
    <w:rsid w:val="00013FF0"/>
    <w:rsid w:val="00014C4D"/>
    <w:rsid w:val="00014CAC"/>
    <w:rsid w:val="00014F54"/>
    <w:rsid w:val="00014FCE"/>
    <w:rsid w:val="000151C0"/>
    <w:rsid w:val="0001537E"/>
    <w:rsid w:val="000167CE"/>
    <w:rsid w:val="00020034"/>
    <w:rsid w:val="000206C9"/>
    <w:rsid w:val="00020AD3"/>
    <w:rsid w:val="00021067"/>
    <w:rsid w:val="000210E0"/>
    <w:rsid w:val="000227FD"/>
    <w:rsid w:val="000228A5"/>
    <w:rsid w:val="000252D2"/>
    <w:rsid w:val="00025356"/>
    <w:rsid w:val="00025466"/>
    <w:rsid w:val="00026E8C"/>
    <w:rsid w:val="00027480"/>
    <w:rsid w:val="00027850"/>
    <w:rsid w:val="0003020C"/>
    <w:rsid w:val="0003039F"/>
    <w:rsid w:val="00031032"/>
    <w:rsid w:val="000310BE"/>
    <w:rsid w:val="000315B4"/>
    <w:rsid w:val="000317DD"/>
    <w:rsid w:val="000318B8"/>
    <w:rsid w:val="000320BD"/>
    <w:rsid w:val="00032645"/>
    <w:rsid w:val="00033AD3"/>
    <w:rsid w:val="00033D63"/>
    <w:rsid w:val="000347CF"/>
    <w:rsid w:val="00034E2F"/>
    <w:rsid w:val="00035DB5"/>
    <w:rsid w:val="0003618C"/>
    <w:rsid w:val="00036677"/>
    <w:rsid w:val="00036866"/>
    <w:rsid w:val="000370A2"/>
    <w:rsid w:val="00037281"/>
    <w:rsid w:val="00040245"/>
    <w:rsid w:val="000413CE"/>
    <w:rsid w:val="00041902"/>
    <w:rsid w:val="00042A92"/>
    <w:rsid w:val="00043320"/>
    <w:rsid w:val="000439BA"/>
    <w:rsid w:val="00044E26"/>
    <w:rsid w:val="00044E7B"/>
    <w:rsid w:val="00044F5E"/>
    <w:rsid w:val="0004562F"/>
    <w:rsid w:val="0004591D"/>
    <w:rsid w:val="00045E6D"/>
    <w:rsid w:val="000464CF"/>
    <w:rsid w:val="00046A46"/>
    <w:rsid w:val="00046E5F"/>
    <w:rsid w:val="00047326"/>
    <w:rsid w:val="000501DB"/>
    <w:rsid w:val="000506C5"/>
    <w:rsid w:val="00051BB7"/>
    <w:rsid w:val="000539E5"/>
    <w:rsid w:val="000554C9"/>
    <w:rsid w:val="00056353"/>
    <w:rsid w:val="0005679E"/>
    <w:rsid w:val="000570FF"/>
    <w:rsid w:val="000572C1"/>
    <w:rsid w:val="000573D0"/>
    <w:rsid w:val="00057C36"/>
    <w:rsid w:val="00060115"/>
    <w:rsid w:val="000605D8"/>
    <w:rsid w:val="00060B64"/>
    <w:rsid w:val="00061E45"/>
    <w:rsid w:val="000624BD"/>
    <w:rsid w:val="00062638"/>
    <w:rsid w:val="00062972"/>
    <w:rsid w:val="00062F06"/>
    <w:rsid w:val="00064155"/>
    <w:rsid w:val="000655ED"/>
    <w:rsid w:val="00065C20"/>
    <w:rsid w:val="000660CC"/>
    <w:rsid w:val="000663F0"/>
    <w:rsid w:val="0006651D"/>
    <w:rsid w:val="000666E5"/>
    <w:rsid w:val="000666EB"/>
    <w:rsid w:val="00066A40"/>
    <w:rsid w:val="00066FB4"/>
    <w:rsid w:val="0006797D"/>
    <w:rsid w:val="000705D0"/>
    <w:rsid w:val="00070AD6"/>
    <w:rsid w:val="00070B70"/>
    <w:rsid w:val="00070E34"/>
    <w:rsid w:val="000711F9"/>
    <w:rsid w:val="000725A9"/>
    <w:rsid w:val="00073159"/>
    <w:rsid w:val="00073194"/>
    <w:rsid w:val="00073B15"/>
    <w:rsid w:val="00073CC3"/>
    <w:rsid w:val="00074D2F"/>
    <w:rsid w:val="000752C4"/>
    <w:rsid w:val="00076293"/>
    <w:rsid w:val="0007634F"/>
    <w:rsid w:val="0007662F"/>
    <w:rsid w:val="000766BF"/>
    <w:rsid w:val="00076BEB"/>
    <w:rsid w:val="000770C5"/>
    <w:rsid w:val="00077169"/>
    <w:rsid w:val="0007720E"/>
    <w:rsid w:val="00077DC1"/>
    <w:rsid w:val="0008178B"/>
    <w:rsid w:val="000830AF"/>
    <w:rsid w:val="00083766"/>
    <w:rsid w:val="00083C47"/>
    <w:rsid w:val="000856AE"/>
    <w:rsid w:val="0008588D"/>
    <w:rsid w:val="00085EC2"/>
    <w:rsid w:val="00086280"/>
    <w:rsid w:val="00086494"/>
    <w:rsid w:val="00086D7C"/>
    <w:rsid w:val="00087D16"/>
    <w:rsid w:val="0009099C"/>
    <w:rsid w:val="00090F60"/>
    <w:rsid w:val="000914EB"/>
    <w:rsid w:val="00091579"/>
    <w:rsid w:val="00091D43"/>
    <w:rsid w:val="00092222"/>
    <w:rsid w:val="000926AA"/>
    <w:rsid w:val="000929E8"/>
    <w:rsid w:val="00093CF3"/>
    <w:rsid w:val="00093F53"/>
    <w:rsid w:val="00095288"/>
    <w:rsid w:val="00095640"/>
    <w:rsid w:val="00096304"/>
    <w:rsid w:val="000964F9"/>
    <w:rsid w:val="000965AC"/>
    <w:rsid w:val="00097083"/>
    <w:rsid w:val="00097943"/>
    <w:rsid w:val="000A0F1E"/>
    <w:rsid w:val="000A1104"/>
    <w:rsid w:val="000A1593"/>
    <w:rsid w:val="000A2B4A"/>
    <w:rsid w:val="000A30CD"/>
    <w:rsid w:val="000A3528"/>
    <w:rsid w:val="000A4415"/>
    <w:rsid w:val="000A4C40"/>
    <w:rsid w:val="000A4FB3"/>
    <w:rsid w:val="000A58A7"/>
    <w:rsid w:val="000A5B39"/>
    <w:rsid w:val="000A6631"/>
    <w:rsid w:val="000A6DBF"/>
    <w:rsid w:val="000A72E7"/>
    <w:rsid w:val="000A72FA"/>
    <w:rsid w:val="000A76C1"/>
    <w:rsid w:val="000B0474"/>
    <w:rsid w:val="000B06D9"/>
    <w:rsid w:val="000B0F0F"/>
    <w:rsid w:val="000B20BF"/>
    <w:rsid w:val="000B2641"/>
    <w:rsid w:val="000B2997"/>
    <w:rsid w:val="000B34AA"/>
    <w:rsid w:val="000B3C50"/>
    <w:rsid w:val="000B3C74"/>
    <w:rsid w:val="000B4149"/>
    <w:rsid w:val="000B4499"/>
    <w:rsid w:val="000B4E7E"/>
    <w:rsid w:val="000B51D1"/>
    <w:rsid w:val="000B5D4C"/>
    <w:rsid w:val="000B6DD8"/>
    <w:rsid w:val="000C0599"/>
    <w:rsid w:val="000C06E1"/>
    <w:rsid w:val="000C0EF6"/>
    <w:rsid w:val="000C10F1"/>
    <w:rsid w:val="000C110E"/>
    <w:rsid w:val="000C11AD"/>
    <w:rsid w:val="000C1E55"/>
    <w:rsid w:val="000C2345"/>
    <w:rsid w:val="000C2904"/>
    <w:rsid w:val="000C2C7D"/>
    <w:rsid w:val="000C55B0"/>
    <w:rsid w:val="000C60E8"/>
    <w:rsid w:val="000C6CF9"/>
    <w:rsid w:val="000D02C7"/>
    <w:rsid w:val="000D03DC"/>
    <w:rsid w:val="000D13A7"/>
    <w:rsid w:val="000D1766"/>
    <w:rsid w:val="000D1C25"/>
    <w:rsid w:val="000D23BC"/>
    <w:rsid w:val="000D2559"/>
    <w:rsid w:val="000D26AB"/>
    <w:rsid w:val="000D2D18"/>
    <w:rsid w:val="000D31D7"/>
    <w:rsid w:val="000D3E02"/>
    <w:rsid w:val="000D4773"/>
    <w:rsid w:val="000D5047"/>
    <w:rsid w:val="000D52CF"/>
    <w:rsid w:val="000D52F2"/>
    <w:rsid w:val="000D5341"/>
    <w:rsid w:val="000D56DC"/>
    <w:rsid w:val="000D6713"/>
    <w:rsid w:val="000D72C2"/>
    <w:rsid w:val="000D77F1"/>
    <w:rsid w:val="000E021F"/>
    <w:rsid w:val="000E14A7"/>
    <w:rsid w:val="000E1B0B"/>
    <w:rsid w:val="000E2FA2"/>
    <w:rsid w:val="000E3F35"/>
    <w:rsid w:val="000E543D"/>
    <w:rsid w:val="000E59D0"/>
    <w:rsid w:val="000E5A7C"/>
    <w:rsid w:val="000E68F3"/>
    <w:rsid w:val="000E6FB1"/>
    <w:rsid w:val="000E72FD"/>
    <w:rsid w:val="000F12CC"/>
    <w:rsid w:val="000F1CA9"/>
    <w:rsid w:val="000F22DA"/>
    <w:rsid w:val="000F2680"/>
    <w:rsid w:val="000F36B4"/>
    <w:rsid w:val="000F3A2B"/>
    <w:rsid w:val="000F4192"/>
    <w:rsid w:val="000F4DE9"/>
    <w:rsid w:val="000F4FFB"/>
    <w:rsid w:val="000F56E0"/>
    <w:rsid w:val="000F5A56"/>
    <w:rsid w:val="000F5C0B"/>
    <w:rsid w:val="000F6A25"/>
    <w:rsid w:val="000F7CC9"/>
    <w:rsid w:val="001008E1"/>
    <w:rsid w:val="00100D3C"/>
    <w:rsid w:val="001013CC"/>
    <w:rsid w:val="001014DB"/>
    <w:rsid w:val="001026BC"/>
    <w:rsid w:val="00102AA1"/>
    <w:rsid w:val="00102ED8"/>
    <w:rsid w:val="0010313B"/>
    <w:rsid w:val="0010354D"/>
    <w:rsid w:val="00103C84"/>
    <w:rsid w:val="00103FE1"/>
    <w:rsid w:val="001040D1"/>
    <w:rsid w:val="00104156"/>
    <w:rsid w:val="00105561"/>
    <w:rsid w:val="00106167"/>
    <w:rsid w:val="001067F5"/>
    <w:rsid w:val="00106EA1"/>
    <w:rsid w:val="00107E46"/>
    <w:rsid w:val="00111007"/>
    <w:rsid w:val="00111044"/>
    <w:rsid w:val="001115FF"/>
    <w:rsid w:val="00111989"/>
    <w:rsid w:val="00111FC1"/>
    <w:rsid w:val="0011238D"/>
    <w:rsid w:val="00113B63"/>
    <w:rsid w:val="00113F7D"/>
    <w:rsid w:val="00115099"/>
    <w:rsid w:val="001150D4"/>
    <w:rsid w:val="00116284"/>
    <w:rsid w:val="001162DB"/>
    <w:rsid w:val="00116874"/>
    <w:rsid w:val="00116942"/>
    <w:rsid w:val="00116A64"/>
    <w:rsid w:val="00117773"/>
    <w:rsid w:val="001179FC"/>
    <w:rsid w:val="00117E9C"/>
    <w:rsid w:val="0012077F"/>
    <w:rsid w:val="00120E22"/>
    <w:rsid w:val="001212A3"/>
    <w:rsid w:val="0012279C"/>
    <w:rsid w:val="00122A84"/>
    <w:rsid w:val="00122D5F"/>
    <w:rsid w:val="001235F8"/>
    <w:rsid w:val="00123CDC"/>
    <w:rsid w:val="0012413C"/>
    <w:rsid w:val="00124607"/>
    <w:rsid w:val="00124A92"/>
    <w:rsid w:val="00124C15"/>
    <w:rsid w:val="00124D9B"/>
    <w:rsid w:val="00124E49"/>
    <w:rsid w:val="0012559B"/>
    <w:rsid w:val="00125BD9"/>
    <w:rsid w:val="00126088"/>
    <w:rsid w:val="00126C15"/>
    <w:rsid w:val="00127009"/>
    <w:rsid w:val="00127E4F"/>
    <w:rsid w:val="00131122"/>
    <w:rsid w:val="0013120F"/>
    <w:rsid w:val="0013223D"/>
    <w:rsid w:val="00132C23"/>
    <w:rsid w:val="0013309E"/>
    <w:rsid w:val="00133A5E"/>
    <w:rsid w:val="00134193"/>
    <w:rsid w:val="001363D0"/>
    <w:rsid w:val="00136401"/>
    <w:rsid w:val="00136AA3"/>
    <w:rsid w:val="00136E82"/>
    <w:rsid w:val="00137422"/>
    <w:rsid w:val="00137495"/>
    <w:rsid w:val="00137A12"/>
    <w:rsid w:val="00137A33"/>
    <w:rsid w:val="00137FBB"/>
    <w:rsid w:val="00137FF0"/>
    <w:rsid w:val="001401A2"/>
    <w:rsid w:val="0014107C"/>
    <w:rsid w:val="001417C0"/>
    <w:rsid w:val="001419A9"/>
    <w:rsid w:val="00141D33"/>
    <w:rsid w:val="00142656"/>
    <w:rsid w:val="00142B3D"/>
    <w:rsid w:val="00142C3E"/>
    <w:rsid w:val="0014307A"/>
    <w:rsid w:val="00143392"/>
    <w:rsid w:val="0014356A"/>
    <w:rsid w:val="0014388E"/>
    <w:rsid w:val="001458B9"/>
    <w:rsid w:val="00145A66"/>
    <w:rsid w:val="00145CA9"/>
    <w:rsid w:val="0014626E"/>
    <w:rsid w:val="00146C01"/>
    <w:rsid w:val="00147024"/>
    <w:rsid w:val="001475E4"/>
    <w:rsid w:val="00147806"/>
    <w:rsid w:val="00147915"/>
    <w:rsid w:val="001509D8"/>
    <w:rsid w:val="001528AB"/>
    <w:rsid w:val="00153125"/>
    <w:rsid w:val="001541AE"/>
    <w:rsid w:val="001545CC"/>
    <w:rsid w:val="001547DA"/>
    <w:rsid w:val="00154B48"/>
    <w:rsid w:val="00155016"/>
    <w:rsid w:val="001550E0"/>
    <w:rsid w:val="00156817"/>
    <w:rsid w:val="00156A9A"/>
    <w:rsid w:val="00156D34"/>
    <w:rsid w:val="0015721F"/>
    <w:rsid w:val="0015793D"/>
    <w:rsid w:val="00160DF8"/>
    <w:rsid w:val="00160E80"/>
    <w:rsid w:val="0016188A"/>
    <w:rsid w:val="00161D63"/>
    <w:rsid w:val="00162568"/>
    <w:rsid w:val="001625F8"/>
    <w:rsid w:val="00162991"/>
    <w:rsid w:val="00162B4B"/>
    <w:rsid w:val="00163A5E"/>
    <w:rsid w:val="00163B00"/>
    <w:rsid w:val="001644D0"/>
    <w:rsid w:val="001646D9"/>
    <w:rsid w:val="001649A3"/>
    <w:rsid w:val="00164A91"/>
    <w:rsid w:val="00165360"/>
    <w:rsid w:val="00166691"/>
    <w:rsid w:val="00166A24"/>
    <w:rsid w:val="001676EF"/>
    <w:rsid w:val="00167702"/>
    <w:rsid w:val="00167796"/>
    <w:rsid w:val="00167C20"/>
    <w:rsid w:val="001702CD"/>
    <w:rsid w:val="0017074B"/>
    <w:rsid w:val="00172A4D"/>
    <w:rsid w:val="00173065"/>
    <w:rsid w:val="00173BB1"/>
    <w:rsid w:val="00173EFF"/>
    <w:rsid w:val="00174666"/>
    <w:rsid w:val="00176435"/>
    <w:rsid w:val="001767CA"/>
    <w:rsid w:val="001769B8"/>
    <w:rsid w:val="00176E21"/>
    <w:rsid w:val="00176E98"/>
    <w:rsid w:val="00177D50"/>
    <w:rsid w:val="00180DC3"/>
    <w:rsid w:val="00181487"/>
    <w:rsid w:val="00181F15"/>
    <w:rsid w:val="00182338"/>
    <w:rsid w:val="00182A49"/>
    <w:rsid w:val="00183137"/>
    <w:rsid w:val="0018425F"/>
    <w:rsid w:val="001846AF"/>
    <w:rsid w:val="001853EF"/>
    <w:rsid w:val="00185772"/>
    <w:rsid w:val="001859D6"/>
    <w:rsid w:val="00185AD8"/>
    <w:rsid w:val="00186FD4"/>
    <w:rsid w:val="001877DC"/>
    <w:rsid w:val="0018784C"/>
    <w:rsid w:val="00187A48"/>
    <w:rsid w:val="001906AB"/>
    <w:rsid w:val="001906E7"/>
    <w:rsid w:val="00191205"/>
    <w:rsid w:val="00191822"/>
    <w:rsid w:val="00192067"/>
    <w:rsid w:val="001924C8"/>
    <w:rsid w:val="00192ABD"/>
    <w:rsid w:val="00192EB7"/>
    <w:rsid w:val="001937D5"/>
    <w:rsid w:val="00194AEA"/>
    <w:rsid w:val="001955FC"/>
    <w:rsid w:val="00195AB4"/>
    <w:rsid w:val="00195D3B"/>
    <w:rsid w:val="00196AEA"/>
    <w:rsid w:val="00196CBF"/>
    <w:rsid w:val="00197EBB"/>
    <w:rsid w:val="001A02EE"/>
    <w:rsid w:val="001A138F"/>
    <w:rsid w:val="001A14EB"/>
    <w:rsid w:val="001A2671"/>
    <w:rsid w:val="001A2E69"/>
    <w:rsid w:val="001A3903"/>
    <w:rsid w:val="001A3973"/>
    <w:rsid w:val="001A3BCE"/>
    <w:rsid w:val="001A403A"/>
    <w:rsid w:val="001A4B0B"/>
    <w:rsid w:val="001A5205"/>
    <w:rsid w:val="001A52EB"/>
    <w:rsid w:val="001A5C3D"/>
    <w:rsid w:val="001A64EF"/>
    <w:rsid w:val="001A6F6B"/>
    <w:rsid w:val="001A7C44"/>
    <w:rsid w:val="001B13C6"/>
    <w:rsid w:val="001B14E9"/>
    <w:rsid w:val="001B1773"/>
    <w:rsid w:val="001B19ED"/>
    <w:rsid w:val="001B1DAE"/>
    <w:rsid w:val="001B2CE8"/>
    <w:rsid w:val="001B2D74"/>
    <w:rsid w:val="001B379B"/>
    <w:rsid w:val="001B462B"/>
    <w:rsid w:val="001B50D5"/>
    <w:rsid w:val="001B5857"/>
    <w:rsid w:val="001B5919"/>
    <w:rsid w:val="001B6072"/>
    <w:rsid w:val="001B623B"/>
    <w:rsid w:val="001B664D"/>
    <w:rsid w:val="001B7C1F"/>
    <w:rsid w:val="001B7DA4"/>
    <w:rsid w:val="001C0EA1"/>
    <w:rsid w:val="001C0F00"/>
    <w:rsid w:val="001C156B"/>
    <w:rsid w:val="001C1A0E"/>
    <w:rsid w:val="001C1C4E"/>
    <w:rsid w:val="001C220A"/>
    <w:rsid w:val="001C246B"/>
    <w:rsid w:val="001C24F7"/>
    <w:rsid w:val="001C26F6"/>
    <w:rsid w:val="001C28D5"/>
    <w:rsid w:val="001C2A33"/>
    <w:rsid w:val="001C3899"/>
    <w:rsid w:val="001C3D5B"/>
    <w:rsid w:val="001C4062"/>
    <w:rsid w:val="001C5972"/>
    <w:rsid w:val="001C77F8"/>
    <w:rsid w:val="001C784F"/>
    <w:rsid w:val="001C7E4B"/>
    <w:rsid w:val="001D099F"/>
    <w:rsid w:val="001D1C04"/>
    <w:rsid w:val="001D3296"/>
    <w:rsid w:val="001D4E23"/>
    <w:rsid w:val="001D57B2"/>
    <w:rsid w:val="001D6411"/>
    <w:rsid w:val="001D6FBE"/>
    <w:rsid w:val="001D7AD8"/>
    <w:rsid w:val="001D7BE4"/>
    <w:rsid w:val="001D7EBB"/>
    <w:rsid w:val="001E0C0A"/>
    <w:rsid w:val="001E0ECB"/>
    <w:rsid w:val="001E19FA"/>
    <w:rsid w:val="001E1B7A"/>
    <w:rsid w:val="001E286F"/>
    <w:rsid w:val="001E2B41"/>
    <w:rsid w:val="001E2E17"/>
    <w:rsid w:val="001E3910"/>
    <w:rsid w:val="001E3952"/>
    <w:rsid w:val="001E4193"/>
    <w:rsid w:val="001E5965"/>
    <w:rsid w:val="001E5FCD"/>
    <w:rsid w:val="001E62EA"/>
    <w:rsid w:val="001E637F"/>
    <w:rsid w:val="001E786D"/>
    <w:rsid w:val="001E7D9B"/>
    <w:rsid w:val="001F0D02"/>
    <w:rsid w:val="001F13A9"/>
    <w:rsid w:val="001F1FCC"/>
    <w:rsid w:val="001F2364"/>
    <w:rsid w:val="001F28D1"/>
    <w:rsid w:val="001F3900"/>
    <w:rsid w:val="001F3914"/>
    <w:rsid w:val="001F5641"/>
    <w:rsid w:val="001F5B88"/>
    <w:rsid w:val="001F754A"/>
    <w:rsid w:val="001F7592"/>
    <w:rsid w:val="001F792C"/>
    <w:rsid w:val="001F7DCF"/>
    <w:rsid w:val="00200825"/>
    <w:rsid w:val="002011CC"/>
    <w:rsid w:val="00203583"/>
    <w:rsid w:val="00203AD0"/>
    <w:rsid w:val="00203CEA"/>
    <w:rsid w:val="00203E0D"/>
    <w:rsid w:val="00203EA5"/>
    <w:rsid w:val="00204935"/>
    <w:rsid w:val="00205518"/>
    <w:rsid w:val="00205B56"/>
    <w:rsid w:val="00205C16"/>
    <w:rsid w:val="00206D96"/>
    <w:rsid w:val="0020765B"/>
    <w:rsid w:val="002078E1"/>
    <w:rsid w:val="00210230"/>
    <w:rsid w:val="00213831"/>
    <w:rsid w:val="0021384B"/>
    <w:rsid w:val="002138FF"/>
    <w:rsid w:val="00213DA8"/>
    <w:rsid w:val="002144BD"/>
    <w:rsid w:val="002148F3"/>
    <w:rsid w:val="00214930"/>
    <w:rsid w:val="00214C86"/>
    <w:rsid w:val="00215653"/>
    <w:rsid w:val="00216168"/>
    <w:rsid w:val="00216383"/>
    <w:rsid w:val="002166DE"/>
    <w:rsid w:val="00217421"/>
    <w:rsid w:val="002175DB"/>
    <w:rsid w:val="00220146"/>
    <w:rsid w:val="00221240"/>
    <w:rsid w:val="00221EB4"/>
    <w:rsid w:val="00222AA1"/>
    <w:rsid w:val="002239AA"/>
    <w:rsid w:val="00223E9D"/>
    <w:rsid w:val="00225AE4"/>
    <w:rsid w:val="00225E3B"/>
    <w:rsid w:val="00226496"/>
    <w:rsid w:val="00230025"/>
    <w:rsid w:val="0023015D"/>
    <w:rsid w:val="00230336"/>
    <w:rsid w:val="002304D9"/>
    <w:rsid w:val="00231878"/>
    <w:rsid w:val="00231F82"/>
    <w:rsid w:val="00233101"/>
    <w:rsid w:val="00233822"/>
    <w:rsid w:val="002342B1"/>
    <w:rsid w:val="00234F27"/>
    <w:rsid w:val="00235247"/>
    <w:rsid w:val="00237BF0"/>
    <w:rsid w:val="00240547"/>
    <w:rsid w:val="00240908"/>
    <w:rsid w:val="00240AB9"/>
    <w:rsid w:val="00240B0F"/>
    <w:rsid w:val="00240D26"/>
    <w:rsid w:val="0024184F"/>
    <w:rsid w:val="00241E6B"/>
    <w:rsid w:val="00242629"/>
    <w:rsid w:val="00242F97"/>
    <w:rsid w:val="00244097"/>
    <w:rsid w:val="0024559B"/>
    <w:rsid w:val="00245767"/>
    <w:rsid w:val="00245AC3"/>
    <w:rsid w:val="002466D0"/>
    <w:rsid w:val="002468D0"/>
    <w:rsid w:val="00247159"/>
    <w:rsid w:val="00247507"/>
    <w:rsid w:val="00247A9E"/>
    <w:rsid w:val="00247AC6"/>
    <w:rsid w:val="00247B14"/>
    <w:rsid w:val="00247FDD"/>
    <w:rsid w:val="002501F2"/>
    <w:rsid w:val="00250B9C"/>
    <w:rsid w:val="00250FAA"/>
    <w:rsid w:val="00252D23"/>
    <w:rsid w:val="002530EF"/>
    <w:rsid w:val="0025388F"/>
    <w:rsid w:val="00253BD4"/>
    <w:rsid w:val="002541D3"/>
    <w:rsid w:val="002556E3"/>
    <w:rsid w:val="0025666E"/>
    <w:rsid w:val="002572DA"/>
    <w:rsid w:val="00257C6F"/>
    <w:rsid w:val="00257F06"/>
    <w:rsid w:val="00260348"/>
    <w:rsid w:val="0026051C"/>
    <w:rsid w:val="002609B6"/>
    <w:rsid w:val="00260B08"/>
    <w:rsid w:val="00261090"/>
    <w:rsid w:val="00262310"/>
    <w:rsid w:val="002631E2"/>
    <w:rsid w:val="0026332D"/>
    <w:rsid w:val="00263B32"/>
    <w:rsid w:val="00264086"/>
    <w:rsid w:val="0026468F"/>
    <w:rsid w:val="00265257"/>
    <w:rsid w:val="00265439"/>
    <w:rsid w:val="00265515"/>
    <w:rsid w:val="00265A65"/>
    <w:rsid w:val="00265A93"/>
    <w:rsid w:val="00265D04"/>
    <w:rsid w:val="002663EF"/>
    <w:rsid w:val="002678E7"/>
    <w:rsid w:val="0027086C"/>
    <w:rsid w:val="00271C44"/>
    <w:rsid w:val="0027207D"/>
    <w:rsid w:val="002731A0"/>
    <w:rsid w:val="00274009"/>
    <w:rsid w:val="002740CB"/>
    <w:rsid w:val="00274BE4"/>
    <w:rsid w:val="00275625"/>
    <w:rsid w:val="00276115"/>
    <w:rsid w:val="002765EA"/>
    <w:rsid w:val="00276815"/>
    <w:rsid w:val="002768B1"/>
    <w:rsid w:val="00276D9C"/>
    <w:rsid w:val="002774E6"/>
    <w:rsid w:val="002778A6"/>
    <w:rsid w:val="0028064F"/>
    <w:rsid w:val="002808E9"/>
    <w:rsid w:val="002809CE"/>
    <w:rsid w:val="00282161"/>
    <w:rsid w:val="00282880"/>
    <w:rsid w:val="00283108"/>
    <w:rsid w:val="002835BD"/>
    <w:rsid w:val="00283B66"/>
    <w:rsid w:val="00283E81"/>
    <w:rsid w:val="002856F3"/>
    <w:rsid w:val="00285E28"/>
    <w:rsid w:val="0028623E"/>
    <w:rsid w:val="002863DD"/>
    <w:rsid w:val="0028719C"/>
    <w:rsid w:val="00287B34"/>
    <w:rsid w:val="00290619"/>
    <w:rsid w:val="00291441"/>
    <w:rsid w:val="002929A3"/>
    <w:rsid w:val="00292ECE"/>
    <w:rsid w:val="00293A47"/>
    <w:rsid w:val="002947A8"/>
    <w:rsid w:val="00294A57"/>
    <w:rsid w:val="00295780"/>
    <w:rsid w:val="00297112"/>
    <w:rsid w:val="002979E2"/>
    <w:rsid w:val="00297D17"/>
    <w:rsid w:val="00297E2F"/>
    <w:rsid w:val="002A0694"/>
    <w:rsid w:val="002A09BB"/>
    <w:rsid w:val="002A261C"/>
    <w:rsid w:val="002A3C48"/>
    <w:rsid w:val="002A4350"/>
    <w:rsid w:val="002A4CF0"/>
    <w:rsid w:val="002A6252"/>
    <w:rsid w:val="002A6DA1"/>
    <w:rsid w:val="002A748F"/>
    <w:rsid w:val="002A76EF"/>
    <w:rsid w:val="002B00B7"/>
    <w:rsid w:val="002B0CB1"/>
    <w:rsid w:val="002B0F7F"/>
    <w:rsid w:val="002B1751"/>
    <w:rsid w:val="002B319F"/>
    <w:rsid w:val="002B3FAE"/>
    <w:rsid w:val="002B41A5"/>
    <w:rsid w:val="002B498A"/>
    <w:rsid w:val="002B4C17"/>
    <w:rsid w:val="002B4D08"/>
    <w:rsid w:val="002B4EB7"/>
    <w:rsid w:val="002B5376"/>
    <w:rsid w:val="002B537D"/>
    <w:rsid w:val="002B5D68"/>
    <w:rsid w:val="002B6BBD"/>
    <w:rsid w:val="002B76BD"/>
    <w:rsid w:val="002B791A"/>
    <w:rsid w:val="002B7D32"/>
    <w:rsid w:val="002B7F8E"/>
    <w:rsid w:val="002C12BD"/>
    <w:rsid w:val="002C1688"/>
    <w:rsid w:val="002C189B"/>
    <w:rsid w:val="002C18B5"/>
    <w:rsid w:val="002C2B04"/>
    <w:rsid w:val="002C3602"/>
    <w:rsid w:val="002C37B0"/>
    <w:rsid w:val="002C3A2C"/>
    <w:rsid w:val="002C46F1"/>
    <w:rsid w:val="002C4936"/>
    <w:rsid w:val="002C4E10"/>
    <w:rsid w:val="002C55F9"/>
    <w:rsid w:val="002C5863"/>
    <w:rsid w:val="002C5982"/>
    <w:rsid w:val="002C5B23"/>
    <w:rsid w:val="002C629B"/>
    <w:rsid w:val="002C69B1"/>
    <w:rsid w:val="002C7CF3"/>
    <w:rsid w:val="002C7EF5"/>
    <w:rsid w:val="002D0008"/>
    <w:rsid w:val="002D0206"/>
    <w:rsid w:val="002D07A5"/>
    <w:rsid w:val="002D1A9F"/>
    <w:rsid w:val="002D1AEF"/>
    <w:rsid w:val="002D1F74"/>
    <w:rsid w:val="002D2BFE"/>
    <w:rsid w:val="002D37B9"/>
    <w:rsid w:val="002D3CF9"/>
    <w:rsid w:val="002D40C4"/>
    <w:rsid w:val="002D49B4"/>
    <w:rsid w:val="002D4E35"/>
    <w:rsid w:val="002D5849"/>
    <w:rsid w:val="002D5FE0"/>
    <w:rsid w:val="002D6107"/>
    <w:rsid w:val="002D72A0"/>
    <w:rsid w:val="002D73CF"/>
    <w:rsid w:val="002E263E"/>
    <w:rsid w:val="002E306F"/>
    <w:rsid w:val="002E45E8"/>
    <w:rsid w:val="002E4B21"/>
    <w:rsid w:val="002E6544"/>
    <w:rsid w:val="002E6EAD"/>
    <w:rsid w:val="002F05D6"/>
    <w:rsid w:val="002F0DBD"/>
    <w:rsid w:val="002F1292"/>
    <w:rsid w:val="002F166C"/>
    <w:rsid w:val="002F1D01"/>
    <w:rsid w:val="002F3CE4"/>
    <w:rsid w:val="002F417A"/>
    <w:rsid w:val="002F4D5E"/>
    <w:rsid w:val="002F5435"/>
    <w:rsid w:val="002F550E"/>
    <w:rsid w:val="002F5ECA"/>
    <w:rsid w:val="002F5FD4"/>
    <w:rsid w:val="002F61ED"/>
    <w:rsid w:val="002F63A8"/>
    <w:rsid w:val="002F67AC"/>
    <w:rsid w:val="002F6DA2"/>
    <w:rsid w:val="002F716E"/>
    <w:rsid w:val="002F7ADF"/>
    <w:rsid w:val="002F7B75"/>
    <w:rsid w:val="002F7F56"/>
    <w:rsid w:val="00301217"/>
    <w:rsid w:val="0030386E"/>
    <w:rsid w:val="00303E16"/>
    <w:rsid w:val="00304647"/>
    <w:rsid w:val="0030593A"/>
    <w:rsid w:val="00306138"/>
    <w:rsid w:val="00306240"/>
    <w:rsid w:val="0030659D"/>
    <w:rsid w:val="00306D11"/>
    <w:rsid w:val="0030750C"/>
    <w:rsid w:val="00307576"/>
    <w:rsid w:val="003105C8"/>
    <w:rsid w:val="00310C2E"/>
    <w:rsid w:val="00310F1A"/>
    <w:rsid w:val="00311413"/>
    <w:rsid w:val="003114FA"/>
    <w:rsid w:val="0031414E"/>
    <w:rsid w:val="00314255"/>
    <w:rsid w:val="003147CE"/>
    <w:rsid w:val="00314A1C"/>
    <w:rsid w:val="0031528D"/>
    <w:rsid w:val="0031547E"/>
    <w:rsid w:val="00315ED8"/>
    <w:rsid w:val="00316D10"/>
    <w:rsid w:val="00317C3F"/>
    <w:rsid w:val="0032032C"/>
    <w:rsid w:val="003203BB"/>
    <w:rsid w:val="00320686"/>
    <w:rsid w:val="003209F7"/>
    <w:rsid w:val="00322423"/>
    <w:rsid w:val="00322701"/>
    <w:rsid w:val="003229BF"/>
    <w:rsid w:val="00322ACF"/>
    <w:rsid w:val="00322BFB"/>
    <w:rsid w:val="00322EA5"/>
    <w:rsid w:val="003235C5"/>
    <w:rsid w:val="00323F1C"/>
    <w:rsid w:val="00323FC4"/>
    <w:rsid w:val="003248F2"/>
    <w:rsid w:val="00324A94"/>
    <w:rsid w:val="00325718"/>
    <w:rsid w:val="00326BCE"/>
    <w:rsid w:val="003270E3"/>
    <w:rsid w:val="003304E3"/>
    <w:rsid w:val="0033078D"/>
    <w:rsid w:val="00330E14"/>
    <w:rsid w:val="00331CD0"/>
    <w:rsid w:val="00332430"/>
    <w:rsid w:val="00332FDE"/>
    <w:rsid w:val="003339A2"/>
    <w:rsid w:val="00333D74"/>
    <w:rsid w:val="00333EF6"/>
    <w:rsid w:val="003343E2"/>
    <w:rsid w:val="00334C42"/>
    <w:rsid w:val="00334CD1"/>
    <w:rsid w:val="00334E11"/>
    <w:rsid w:val="003364B6"/>
    <w:rsid w:val="00337946"/>
    <w:rsid w:val="00337A07"/>
    <w:rsid w:val="003402BF"/>
    <w:rsid w:val="00340804"/>
    <w:rsid w:val="0034098A"/>
    <w:rsid w:val="00341D78"/>
    <w:rsid w:val="0034203A"/>
    <w:rsid w:val="00342575"/>
    <w:rsid w:val="003425A2"/>
    <w:rsid w:val="003431BB"/>
    <w:rsid w:val="00343734"/>
    <w:rsid w:val="00343BEA"/>
    <w:rsid w:val="00343F35"/>
    <w:rsid w:val="003451B1"/>
    <w:rsid w:val="00346159"/>
    <w:rsid w:val="00346828"/>
    <w:rsid w:val="00346EDA"/>
    <w:rsid w:val="003472B9"/>
    <w:rsid w:val="00347DFE"/>
    <w:rsid w:val="003500ED"/>
    <w:rsid w:val="00353622"/>
    <w:rsid w:val="00353D84"/>
    <w:rsid w:val="00353ED4"/>
    <w:rsid w:val="00354B2A"/>
    <w:rsid w:val="00354F81"/>
    <w:rsid w:val="00355285"/>
    <w:rsid w:val="003556D6"/>
    <w:rsid w:val="00355F99"/>
    <w:rsid w:val="00356238"/>
    <w:rsid w:val="00357CA3"/>
    <w:rsid w:val="00361710"/>
    <w:rsid w:val="00361B25"/>
    <w:rsid w:val="00362E91"/>
    <w:rsid w:val="00362FF3"/>
    <w:rsid w:val="00363F24"/>
    <w:rsid w:val="00364BBE"/>
    <w:rsid w:val="00364FDC"/>
    <w:rsid w:val="0036525A"/>
    <w:rsid w:val="003655D6"/>
    <w:rsid w:val="003659CF"/>
    <w:rsid w:val="00365B97"/>
    <w:rsid w:val="00366027"/>
    <w:rsid w:val="00366131"/>
    <w:rsid w:val="00366723"/>
    <w:rsid w:val="00366DCC"/>
    <w:rsid w:val="00367512"/>
    <w:rsid w:val="00370739"/>
    <w:rsid w:val="00370E96"/>
    <w:rsid w:val="00373444"/>
    <w:rsid w:val="0037447C"/>
    <w:rsid w:val="00374A1B"/>
    <w:rsid w:val="00375AB0"/>
    <w:rsid w:val="00375BF4"/>
    <w:rsid w:val="0037739E"/>
    <w:rsid w:val="00380E17"/>
    <w:rsid w:val="00381EF5"/>
    <w:rsid w:val="00381F55"/>
    <w:rsid w:val="003823F5"/>
    <w:rsid w:val="0038240C"/>
    <w:rsid w:val="00383822"/>
    <w:rsid w:val="003838E7"/>
    <w:rsid w:val="003839A3"/>
    <w:rsid w:val="0038515F"/>
    <w:rsid w:val="003859AF"/>
    <w:rsid w:val="003863B0"/>
    <w:rsid w:val="003864F8"/>
    <w:rsid w:val="003876A7"/>
    <w:rsid w:val="0038778A"/>
    <w:rsid w:val="00387D0D"/>
    <w:rsid w:val="00387D68"/>
    <w:rsid w:val="003904E6"/>
    <w:rsid w:val="003910D7"/>
    <w:rsid w:val="00391848"/>
    <w:rsid w:val="0039278A"/>
    <w:rsid w:val="0039347F"/>
    <w:rsid w:val="00394660"/>
    <w:rsid w:val="003954D9"/>
    <w:rsid w:val="00395E6D"/>
    <w:rsid w:val="00396962"/>
    <w:rsid w:val="00396E4D"/>
    <w:rsid w:val="00396FC9"/>
    <w:rsid w:val="003A02C9"/>
    <w:rsid w:val="003A0D43"/>
    <w:rsid w:val="003A0E19"/>
    <w:rsid w:val="003A188B"/>
    <w:rsid w:val="003A2621"/>
    <w:rsid w:val="003A2F6E"/>
    <w:rsid w:val="003A3623"/>
    <w:rsid w:val="003A391C"/>
    <w:rsid w:val="003A3BAD"/>
    <w:rsid w:val="003A3C96"/>
    <w:rsid w:val="003A44A2"/>
    <w:rsid w:val="003A4669"/>
    <w:rsid w:val="003A4724"/>
    <w:rsid w:val="003A4AA4"/>
    <w:rsid w:val="003A4B0A"/>
    <w:rsid w:val="003A4E44"/>
    <w:rsid w:val="003A5226"/>
    <w:rsid w:val="003A5EF0"/>
    <w:rsid w:val="003A6381"/>
    <w:rsid w:val="003A64E3"/>
    <w:rsid w:val="003A6E7C"/>
    <w:rsid w:val="003A7086"/>
    <w:rsid w:val="003B03EF"/>
    <w:rsid w:val="003B088E"/>
    <w:rsid w:val="003B0BE7"/>
    <w:rsid w:val="003B0CEA"/>
    <w:rsid w:val="003B0D3E"/>
    <w:rsid w:val="003B1721"/>
    <w:rsid w:val="003B1F0B"/>
    <w:rsid w:val="003B20B7"/>
    <w:rsid w:val="003B2467"/>
    <w:rsid w:val="003B2FFA"/>
    <w:rsid w:val="003B42C3"/>
    <w:rsid w:val="003B4F61"/>
    <w:rsid w:val="003B5985"/>
    <w:rsid w:val="003B5A9F"/>
    <w:rsid w:val="003B5B9E"/>
    <w:rsid w:val="003B66EA"/>
    <w:rsid w:val="003B6720"/>
    <w:rsid w:val="003B719C"/>
    <w:rsid w:val="003B73FF"/>
    <w:rsid w:val="003B7690"/>
    <w:rsid w:val="003C0266"/>
    <w:rsid w:val="003C02A8"/>
    <w:rsid w:val="003C08ED"/>
    <w:rsid w:val="003C0B74"/>
    <w:rsid w:val="003C0CC7"/>
    <w:rsid w:val="003C11F1"/>
    <w:rsid w:val="003C1F8A"/>
    <w:rsid w:val="003C35ED"/>
    <w:rsid w:val="003C366B"/>
    <w:rsid w:val="003C3F4B"/>
    <w:rsid w:val="003C4C98"/>
    <w:rsid w:val="003C4ECC"/>
    <w:rsid w:val="003C51FF"/>
    <w:rsid w:val="003C5763"/>
    <w:rsid w:val="003D043D"/>
    <w:rsid w:val="003D15CF"/>
    <w:rsid w:val="003D1CEC"/>
    <w:rsid w:val="003D1F0C"/>
    <w:rsid w:val="003D1F95"/>
    <w:rsid w:val="003D2173"/>
    <w:rsid w:val="003D2AF8"/>
    <w:rsid w:val="003D2C1F"/>
    <w:rsid w:val="003D3D65"/>
    <w:rsid w:val="003D3E0D"/>
    <w:rsid w:val="003D4012"/>
    <w:rsid w:val="003D493C"/>
    <w:rsid w:val="003D5628"/>
    <w:rsid w:val="003D5C58"/>
    <w:rsid w:val="003D5E43"/>
    <w:rsid w:val="003D6335"/>
    <w:rsid w:val="003D6385"/>
    <w:rsid w:val="003D6AEA"/>
    <w:rsid w:val="003D7182"/>
    <w:rsid w:val="003D758A"/>
    <w:rsid w:val="003D7D43"/>
    <w:rsid w:val="003D7F97"/>
    <w:rsid w:val="003E015E"/>
    <w:rsid w:val="003E0398"/>
    <w:rsid w:val="003E0B8D"/>
    <w:rsid w:val="003E187B"/>
    <w:rsid w:val="003E1987"/>
    <w:rsid w:val="003E1B38"/>
    <w:rsid w:val="003E209E"/>
    <w:rsid w:val="003E2347"/>
    <w:rsid w:val="003E3DE0"/>
    <w:rsid w:val="003E3E6B"/>
    <w:rsid w:val="003E4024"/>
    <w:rsid w:val="003E52AB"/>
    <w:rsid w:val="003E5665"/>
    <w:rsid w:val="003E622B"/>
    <w:rsid w:val="003E6D13"/>
    <w:rsid w:val="003F049F"/>
    <w:rsid w:val="003F0B8A"/>
    <w:rsid w:val="003F0D71"/>
    <w:rsid w:val="003F0F8F"/>
    <w:rsid w:val="003F10E3"/>
    <w:rsid w:val="003F1B3F"/>
    <w:rsid w:val="003F1C6E"/>
    <w:rsid w:val="003F3200"/>
    <w:rsid w:val="003F3231"/>
    <w:rsid w:val="003F4874"/>
    <w:rsid w:val="003F4CA2"/>
    <w:rsid w:val="003F5A50"/>
    <w:rsid w:val="003F6733"/>
    <w:rsid w:val="003F6C24"/>
    <w:rsid w:val="003F6CB7"/>
    <w:rsid w:val="003F772A"/>
    <w:rsid w:val="00400157"/>
    <w:rsid w:val="00400B2A"/>
    <w:rsid w:val="00400C9C"/>
    <w:rsid w:val="00400DD3"/>
    <w:rsid w:val="00400E6A"/>
    <w:rsid w:val="00400F65"/>
    <w:rsid w:val="004013CF"/>
    <w:rsid w:val="004016D6"/>
    <w:rsid w:val="00401BFD"/>
    <w:rsid w:val="00403AC4"/>
    <w:rsid w:val="00404509"/>
    <w:rsid w:val="00406816"/>
    <w:rsid w:val="004068AD"/>
    <w:rsid w:val="00406F7C"/>
    <w:rsid w:val="0040755A"/>
    <w:rsid w:val="00407A0A"/>
    <w:rsid w:val="00410910"/>
    <w:rsid w:val="0041123C"/>
    <w:rsid w:val="0041158B"/>
    <w:rsid w:val="0041220D"/>
    <w:rsid w:val="0041288E"/>
    <w:rsid w:val="00412E63"/>
    <w:rsid w:val="00412F6C"/>
    <w:rsid w:val="004133AB"/>
    <w:rsid w:val="0041379E"/>
    <w:rsid w:val="0041496F"/>
    <w:rsid w:val="00415A29"/>
    <w:rsid w:val="004161EC"/>
    <w:rsid w:val="00416665"/>
    <w:rsid w:val="00416CD9"/>
    <w:rsid w:val="0041734D"/>
    <w:rsid w:val="0041741B"/>
    <w:rsid w:val="00421F17"/>
    <w:rsid w:val="0042229C"/>
    <w:rsid w:val="004236B6"/>
    <w:rsid w:val="00423DE1"/>
    <w:rsid w:val="00424C29"/>
    <w:rsid w:val="00424CE2"/>
    <w:rsid w:val="00425031"/>
    <w:rsid w:val="0042513C"/>
    <w:rsid w:val="00425958"/>
    <w:rsid w:val="00426BD5"/>
    <w:rsid w:val="004277DC"/>
    <w:rsid w:val="00427F2A"/>
    <w:rsid w:val="004301CD"/>
    <w:rsid w:val="0043062D"/>
    <w:rsid w:val="0043081F"/>
    <w:rsid w:val="00430C73"/>
    <w:rsid w:val="00431B53"/>
    <w:rsid w:val="00431D18"/>
    <w:rsid w:val="0043372F"/>
    <w:rsid w:val="004342E2"/>
    <w:rsid w:val="004347AF"/>
    <w:rsid w:val="00435B34"/>
    <w:rsid w:val="0044028B"/>
    <w:rsid w:val="004403C9"/>
    <w:rsid w:val="004408F5"/>
    <w:rsid w:val="00441143"/>
    <w:rsid w:val="0044153A"/>
    <w:rsid w:val="0044215D"/>
    <w:rsid w:val="0044287F"/>
    <w:rsid w:val="004448AB"/>
    <w:rsid w:val="00445056"/>
    <w:rsid w:val="004459B4"/>
    <w:rsid w:val="004461AD"/>
    <w:rsid w:val="004469B3"/>
    <w:rsid w:val="00446D9C"/>
    <w:rsid w:val="004474FE"/>
    <w:rsid w:val="00450407"/>
    <w:rsid w:val="0045050A"/>
    <w:rsid w:val="00450715"/>
    <w:rsid w:val="00450F73"/>
    <w:rsid w:val="004530C3"/>
    <w:rsid w:val="00453912"/>
    <w:rsid w:val="004542B7"/>
    <w:rsid w:val="004544B7"/>
    <w:rsid w:val="00454E4C"/>
    <w:rsid w:val="00455A84"/>
    <w:rsid w:val="00455FEE"/>
    <w:rsid w:val="00455FF7"/>
    <w:rsid w:val="004564AD"/>
    <w:rsid w:val="00456BBC"/>
    <w:rsid w:val="00457561"/>
    <w:rsid w:val="00457D62"/>
    <w:rsid w:val="00457F5D"/>
    <w:rsid w:val="004603AA"/>
    <w:rsid w:val="0046188F"/>
    <w:rsid w:val="00461A81"/>
    <w:rsid w:val="0046260C"/>
    <w:rsid w:val="00463011"/>
    <w:rsid w:val="00463455"/>
    <w:rsid w:val="004636F6"/>
    <w:rsid w:val="0046375C"/>
    <w:rsid w:val="004647F1"/>
    <w:rsid w:val="00465B37"/>
    <w:rsid w:val="00465CE3"/>
    <w:rsid w:val="004664B1"/>
    <w:rsid w:val="00466714"/>
    <w:rsid w:val="004667A8"/>
    <w:rsid w:val="004669DA"/>
    <w:rsid w:val="004675D1"/>
    <w:rsid w:val="00470C92"/>
    <w:rsid w:val="004714F9"/>
    <w:rsid w:val="00471777"/>
    <w:rsid w:val="00472805"/>
    <w:rsid w:val="00472CDA"/>
    <w:rsid w:val="004737B8"/>
    <w:rsid w:val="00473870"/>
    <w:rsid w:val="00473A79"/>
    <w:rsid w:val="004757BC"/>
    <w:rsid w:val="00476699"/>
    <w:rsid w:val="00476B08"/>
    <w:rsid w:val="00476ECC"/>
    <w:rsid w:val="004772CF"/>
    <w:rsid w:val="004774ED"/>
    <w:rsid w:val="00477C01"/>
    <w:rsid w:val="00480098"/>
    <w:rsid w:val="0048024C"/>
    <w:rsid w:val="00480DD7"/>
    <w:rsid w:val="00481D15"/>
    <w:rsid w:val="00482B25"/>
    <w:rsid w:val="00482E29"/>
    <w:rsid w:val="00483431"/>
    <w:rsid w:val="0048357A"/>
    <w:rsid w:val="00484A54"/>
    <w:rsid w:val="00484AB2"/>
    <w:rsid w:val="00484E26"/>
    <w:rsid w:val="00486471"/>
    <w:rsid w:val="0048662E"/>
    <w:rsid w:val="00486C81"/>
    <w:rsid w:val="00490532"/>
    <w:rsid w:val="004908FA"/>
    <w:rsid w:val="004911B1"/>
    <w:rsid w:val="00492D04"/>
    <w:rsid w:val="00492DDD"/>
    <w:rsid w:val="004938E2"/>
    <w:rsid w:val="00493EF6"/>
    <w:rsid w:val="004943D2"/>
    <w:rsid w:val="0049445C"/>
    <w:rsid w:val="00494991"/>
    <w:rsid w:val="00495C2E"/>
    <w:rsid w:val="00496839"/>
    <w:rsid w:val="00497390"/>
    <w:rsid w:val="00497C14"/>
    <w:rsid w:val="004A0C1E"/>
    <w:rsid w:val="004A142A"/>
    <w:rsid w:val="004A1986"/>
    <w:rsid w:val="004A2F58"/>
    <w:rsid w:val="004A3DC7"/>
    <w:rsid w:val="004A4882"/>
    <w:rsid w:val="004A4C46"/>
    <w:rsid w:val="004A5127"/>
    <w:rsid w:val="004A5AF7"/>
    <w:rsid w:val="004A6747"/>
    <w:rsid w:val="004A6C8D"/>
    <w:rsid w:val="004A7355"/>
    <w:rsid w:val="004A7443"/>
    <w:rsid w:val="004A77AC"/>
    <w:rsid w:val="004A7924"/>
    <w:rsid w:val="004A7F22"/>
    <w:rsid w:val="004B1206"/>
    <w:rsid w:val="004B1836"/>
    <w:rsid w:val="004B2085"/>
    <w:rsid w:val="004B293D"/>
    <w:rsid w:val="004B3BDD"/>
    <w:rsid w:val="004B44EF"/>
    <w:rsid w:val="004B57C3"/>
    <w:rsid w:val="004B5CA9"/>
    <w:rsid w:val="004B6E80"/>
    <w:rsid w:val="004B7550"/>
    <w:rsid w:val="004B77FA"/>
    <w:rsid w:val="004B790C"/>
    <w:rsid w:val="004B7B99"/>
    <w:rsid w:val="004C09AD"/>
    <w:rsid w:val="004C0BFD"/>
    <w:rsid w:val="004C0DD0"/>
    <w:rsid w:val="004C0F04"/>
    <w:rsid w:val="004C1425"/>
    <w:rsid w:val="004C2189"/>
    <w:rsid w:val="004C299A"/>
    <w:rsid w:val="004C2D72"/>
    <w:rsid w:val="004C3A39"/>
    <w:rsid w:val="004C42D9"/>
    <w:rsid w:val="004C4489"/>
    <w:rsid w:val="004C44D6"/>
    <w:rsid w:val="004C483D"/>
    <w:rsid w:val="004C504B"/>
    <w:rsid w:val="004C57F1"/>
    <w:rsid w:val="004C7219"/>
    <w:rsid w:val="004C75D2"/>
    <w:rsid w:val="004C7E47"/>
    <w:rsid w:val="004D0348"/>
    <w:rsid w:val="004D0404"/>
    <w:rsid w:val="004D0B94"/>
    <w:rsid w:val="004D1288"/>
    <w:rsid w:val="004D2787"/>
    <w:rsid w:val="004D3BF8"/>
    <w:rsid w:val="004D3E4A"/>
    <w:rsid w:val="004D517C"/>
    <w:rsid w:val="004D5FDF"/>
    <w:rsid w:val="004D6964"/>
    <w:rsid w:val="004E003C"/>
    <w:rsid w:val="004E0148"/>
    <w:rsid w:val="004E064B"/>
    <w:rsid w:val="004E12B5"/>
    <w:rsid w:val="004E12E8"/>
    <w:rsid w:val="004E15DE"/>
    <w:rsid w:val="004E1633"/>
    <w:rsid w:val="004E1E11"/>
    <w:rsid w:val="004E2754"/>
    <w:rsid w:val="004E29B2"/>
    <w:rsid w:val="004E4BFD"/>
    <w:rsid w:val="004E5AFA"/>
    <w:rsid w:val="004E647B"/>
    <w:rsid w:val="004E6BE6"/>
    <w:rsid w:val="004E7C80"/>
    <w:rsid w:val="004E7E0E"/>
    <w:rsid w:val="004F0A4B"/>
    <w:rsid w:val="004F199D"/>
    <w:rsid w:val="004F2051"/>
    <w:rsid w:val="004F20F9"/>
    <w:rsid w:val="004F2A26"/>
    <w:rsid w:val="004F3131"/>
    <w:rsid w:val="004F52C8"/>
    <w:rsid w:val="004F553D"/>
    <w:rsid w:val="004F6208"/>
    <w:rsid w:val="004F686A"/>
    <w:rsid w:val="004F7265"/>
    <w:rsid w:val="004F72D0"/>
    <w:rsid w:val="004F7D0D"/>
    <w:rsid w:val="005007A8"/>
    <w:rsid w:val="00501156"/>
    <w:rsid w:val="00501650"/>
    <w:rsid w:val="00501D1B"/>
    <w:rsid w:val="0050259B"/>
    <w:rsid w:val="00502799"/>
    <w:rsid w:val="00503D3B"/>
    <w:rsid w:val="0050469A"/>
    <w:rsid w:val="00504B76"/>
    <w:rsid w:val="0050502E"/>
    <w:rsid w:val="00505B32"/>
    <w:rsid w:val="0050629F"/>
    <w:rsid w:val="00506360"/>
    <w:rsid w:val="005065C9"/>
    <w:rsid w:val="005072B1"/>
    <w:rsid w:val="00510882"/>
    <w:rsid w:val="005114B3"/>
    <w:rsid w:val="005128E6"/>
    <w:rsid w:val="00513628"/>
    <w:rsid w:val="00513B83"/>
    <w:rsid w:val="00514311"/>
    <w:rsid w:val="005145F2"/>
    <w:rsid w:val="0051517C"/>
    <w:rsid w:val="0051602D"/>
    <w:rsid w:val="00516DCC"/>
    <w:rsid w:val="00517922"/>
    <w:rsid w:val="00517DB7"/>
    <w:rsid w:val="00517EDA"/>
    <w:rsid w:val="005205D0"/>
    <w:rsid w:val="00520FC9"/>
    <w:rsid w:val="005213B6"/>
    <w:rsid w:val="005214AA"/>
    <w:rsid w:val="00521504"/>
    <w:rsid w:val="0052231C"/>
    <w:rsid w:val="00522641"/>
    <w:rsid w:val="00523373"/>
    <w:rsid w:val="0052395A"/>
    <w:rsid w:val="0052450D"/>
    <w:rsid w:val="005246BD"/>
    <w:rsid w:val="0052491D"/>
    <w:rsid w:val="00524EC8"/>
    <w:rsid w:val="0052559F"/>
    <w:rsid w:val="00525617"/>
    <w:rsid w:val="00526661"/>
    <w:rsid w:val="005303BB"/>
    <w:rsid w:val="00530517"/>
    <w:rsid w:val="00531FFE"/>
    <w:rsid w:val="00533B6B"/>
    <w:rsid w:val="005347FF"/>
    <w:rsid w:val="00535A7D"/>
    <w:rsid w:val="00535CD1"/>
    <w:rsid w:val="00536D11"/>
    <w:rsid w:val="0053715D"/>
    <w:rsid w:val="00537174"/>
    <w:rsid w:val="005372CE"/>
    <w:rsid w:val="0053797E"/>
    <w:rsid w:val="00540098"/>
    <w:rsid w:val="005408CE"/>
    <w:rsid w:val="00540AFD"/>
    <w:rsid w:val="00541339"/>
    <w:rsid w:val="0054218C"/>
    <w:rsid w:val="005424BE"/>
    <w:rsid w:val="005429B5"/>
    <w:rsid w:val="00542CBA"/>
    <w:rsid w:val="00543348"/>
    <w:rsid w:val="0054373E"/>
    <w:rsid w:val="00543C15"/>
    <w:rsid w:val="00543EAA"/>
    <w:rsid w:val="0054403C"/>
    <w:rsid w:val="005441C8"/>
    <w:rsid w:val="005461A8"/>
    <w:rsid w:val="00547A10"/>
    <w:rsid w:val="005504E3"/>
    <w:rsid w:val="00550C67"/>
    <w:rsid w:val="00551265"/>
    <w:rsid w:val="00551268"/>
    <w:rsid w:val="005513BA"/>
    <w:rsid w:val="0055164F"/>
    <w:rsid w:val="005518F5"/>
    <w:rsid w:val="00551CF5"/>
    <w:rsid w:val="0055233B"/>
    <w:rsid w:val="0055321C"/>
    <w:rsid w:val="00553E0F"/>
    <w:rsid w:val="0055428F"/>
    <w:rsid w:val="00554B6A"/>
    <w:rsid w:val="005555F5"/>
    <w:rsid w:val="005567F6"/>
    <w:rsid w:val="005568C5"/>
    <w:rsid w:val="005568CB"/>
    <w:rsid w:val="00556DD4"/>
    <w:rsid w:val="005570CA"/>
    <w:rsid w:val="005571C6"/>
    <w:rsid w:val="005572B0"/>
    <w:rsid w:val="00557522"/>
    <w:rsid w:val="005602B6"/>
    <w:rsid w:val="00560A7A"/>
    <w:rsid w:val="00561F6C"/>
    <w:rsid w:val="005621A4"/>
    <w:rsid w:val="00562233"/>
    <w:rsid w:val="005626D0"/>
    <w:rsid w:val="005629BE"/>
    <w:rsid w:val="00562E76"/>
    <w:rsid w:val="0056327D"/>
    <w:rsid w:val="00563424"/>
    <w:rsid w:val="00563495"/>
    <w:rsid w:val="00564284"/>
    <w:rsid w:val="00564510"/>
    <w:rsid w:val="00566C73"/>
    <w:rsid w:val="00566CD4"/>
    <w:rsid w:val="00566EA6"/>
    <w:rsid w:val="00567007"/>
    <w:rsid w:val="00567A88"/>
    <w:rsid w:val="00567E23"/>
    <w:rsid w:val="005706C1"/>
    <w:rsid w:val="00570978"/>
    <w:rsid w:val="00570BC2"/>
    <w:rsid w:val="00570F29"/>
    <w:rsid w:val="005713FE"/>
    <w:rsid w:val="00571F84"/>
    <w:rsid w:val="00571FEA"/>
    <w:rsid w:val="0057209B"/>
    <w:rsid w:val="00572138"/>
    <w:rsid w:val="00572420"/>
    <w:rsid w:val="00572A24"/>
    <w:rsid w:val="0057347B"/>
    <w:rsid w:val="00574051"/>
    <w:rsid w:val="00575932"/>
    <w:rsid w:val="00576694"/>
    <w:rsid w:val="00577274"/>
    <w:rsid w:val="005778F7"/>
    <w:rsid w:val="00577DB5"/>
    <w:rsid w:val="00580CC2"/>
    <w:rsid w:val="00581C8B"/>
    <w:rsid w:val="005831A8"/>
    <w:rsid w:val="005852F7"/>
    <w:rsid w:val="00585826"/>
    <w:rsid w:val="00585D3E"/>
    <w:rsid w:val="00586033"/>
    <w:rsid w:val="00587D8B"/>
    <w:rsid w:val="0059028E"/>
    <w:rsid w:val="00590714"/>
    <w:rsid w:val="00590FD2"/>
    <w:rsid w:val="00591B28"/>
    <w:rsid w:val="00591C91"/>
    <w:rsid w:val="0059264A"/>
    <w:rsid w:val="00592865"/>
    <w:rsid w:val="00593FB2"/>
    <w:rsid w:val="00594DEA"/>
    <w:rsid w:val="005951CE"/>
    <w:rsid w:val="005951D3"/>
    <w:rsid w:val="00595C81"/>
    <w:rsid w:val="00595DCC"/>
    <w:rsid w:val="005A0567"/>
    <w:rsid w:val="005A115C"/>
    <w:rsid w:val="005A1C64"/>
    <w:rsid w:val="005A20BF"/>
    <w:rsid w:val="005A2DBF"/>
    <w:rsid w:val="005A2F21"/>
    <w:rsid w:val="005A4388"/>
    <w:rsid w:val="005A4F48"/>
    <w:rsid w:val="005A50F7"/>
    <w:rsid w:val="005A597D"/>
    <w:rsid w:val="005A65D5"/>
    <w:rsid w:val="005A6ABE"/>
    <w:rsid w:val="005A722B"/>
    <w:rsid w:val="005A74A3"/>
    <w:rsid w:val="005B00A2"/>
    <w:rsid w:val="005B0F92"/>
    <w:rsid w:val="005B13D2"/>
    <w:rsid w:val="005B1DB7"/>
    <w:rsid w:val="005B1E13"/>
    <w:rsid w:val="005B37E6"/>
    <w:rsid w:val="005B4913"/>
    <w:rsid w:val="005B4CB6"/>
    <w:rsid w:val="005B4FBE"/>
    <w:rsid w:val="005B5207"/>
    <w:rsid w:val="005B6841"/>
    <w:rsid w:val="005B72A3"/>
    <w:rsid w:val="005B7CF2"/>
    <w:rsid w:val="005B7E18"/>
    <w:rsid w:val="005C04A1"/>
    <w:rsid w:val="005C0598"/>
    <w:rsid w:val="005C0EFD"/>
    <w:rsid w:val="005C0F5C"/>
    <w:rsid w:val="005C17F1"/>
    <w:rsid w:val="005C1EFA"/>
    <w:rsid w:val="005C247A"/>
    <w:rsid w:val="005C294E"/>
    <w:rsid w:val="005C3B94"/>
    <w:rsid w:val="005C3CFE"/>
    <w:rsid w:val="005C5545"/>
    <w:rsid w:val="005C5F02"/>
    <w:rsid w:val="005C67C4"/>
    <w:rsid w:val="005D0166"/>
    <w:rsid w:val="005D4004"/>
    <w:rsid w:val="005D48F4"/>
    <w:rsid w:val="005D5B39"/>
    <w:rsid w:val="005D65F7"/>
    <w:rsid w:val="005D6D1D"/>
    <w:rsid w:val="005D741A"/>
    <w:rsid w:val="005D7F47"/>
    <w:rsid w:val="005E025D"/>
    <w:rsid w:val="005E0898"/>
    <w:rsid w:val="005E0A19"/>
    <w:rsid w:val="005E19DE"/>
    <w:rsid w:val="005E29E9"/>
    <w:rsid w:val="005E3188"/>
    <w:rsid w:val="005E4ABD"/>
    <w:rsid w:val="005E4C0A"/>
    <w:rsid w:val="005E4D1E"/>
    <w:rsid w:val="005E53DA"/>
    <w:rsid w:val="005E5C42"/>
    <w:rsid w:val="005E5DE4"/>
    <w:rsid w:val="005E6BE8"/>
    <w:rsid w:val="005E6BEA"/>
    <w:rsid w:val="005F0633"/>
    <w:rsid w:val="005F06DF"/>
    <w:rsid w:val="005F0FDB"/>
    <w:rsid w:val="005F17A5"/>
    <w:rsid w:val="005F2231"/>
    <w:rsid w:val="005F2690"/>
    <w:rsid w:val="005F294E"/>
    <w:rsid w:val="005F2CB2"/>
    <w:rsid w:val="005F3138"/>
    <w:rsid w:val="005F360D"/>
    <w:rsid w:val="005F371A"/>
    <w:rsid w:val="005F3E82"/>
    <w:rsid w:val="005F4FBF"/>
    <w:rsid w:val="005F565C"/>
    <w:rsid w:val="005F6099"/>
    <w:rsid w:val="005F7B5D"/>
    <w:rsid w:val="005F7EE3"/>
    <w:rsid w:val="0060002A"/>
    <w:rsid w:val="00600D98"/>
    <w:rsid w:val="00601107"/>
    <w:rsid w:val="00602C7D"/>
    <w:rsid w:val="00602F72"/>
    <w:rsid w:val="00602FBC"/>
    <w:rsid w:val="0060312A"/>
    <w:rsid w:val="006031E5"/>
    <w:rsid w:val="00604492"/>
    <w:rsid w:val="00605AA8"/>
    <w:rsid w:val="00610097"/>
    <w:rsid w:val="006107B3"/>
    <w:rsid w:val="006116B4"/>
    <w:rsid w:val="00612B35"/>
    <w:rsid w:val="006135FF"/>
    <w:rsid w:val="00613733"/>
    <w:rsid w:val="00613EEE"/>
    <w:rsid w:val="00614018"/>
    <w:rsid w:val="00614185"/>
    <w:rsid w:val="00614B8F"/>
    <w:rsid w:val="006155AB"/>
    <w:rsid w:val="00615CBE"/>
    <w:rsid w:val="0061611D"/>
    <w:rsid w:val="00616397"/>
    <w:rsid w:val="006172F3"/>
    <w:rsid w:val="00620857"/>
    <w:rsid w:val="00620E91"/>
    <w:rsid w:val="00622606"/>
    <w:rsid w:val="006227E8"/>
    <w:rsid w:val="006228B5"/>
    <w:rsid w:val="00622B3F"/>
    <w:rsid w:val="006241F2"/>
    <w:rsid w:val="00624A6B"/>
    <w:rsid w:val="00625943"/>
    <w:rsid w:val="00625951"/>
    <w:rsid w:val="00625D73"/>
    <w:rsid w:val="00625FE5"/>
    <w:rsid w:val="006268F9"/>
    <w:rsid w:val="00626999"/>
    <w:rsid w:val="006275F9"/>
    <w:rsid w:val="00627E5B"/>
    <w:rsid w:val="0063014C"/>
    <w:rsid w:val="00630868"/>
    <w:rsid w:val="00630BAB"/>
    <w:rsid w:val="006318A2"/>
    <w:rsid w:val="00631FF2"/>
    <w:rsid w:val="0063210A"/>
    <w:rsid w:val="00632592"/>
    <w:rsid w:val="006338BD"/>
    <w:rsid w:val="00633D65"/>
    <w:rsid w:val="00634083"/>
    <w:rsid w:val="006351CA"/>
    <w:rsid w:val="00635A77"/>
    <w:rsid w:val="00637145"/>
    <w:rsid w:val="006375B4"/>
    <w:rsid w:val="006402D6"/>
    <w:rsid w:val="00640DAE"/>
    <w:rsid w:val="0064172F"/>
    <w:rsid w:val="00643AC0"/>
    <w:rsid w:val="0064485B"/>
    <w:rsid w:val="00644B8B"/>
    <w:rsid w:val="0064549B"/>
    <w:rsid w:val="00645A90"/>
    <w:rsid w:val="00645F6F"/>
    <w:rsid w:val="006475BD"/>
    <w:rsid w:val="00647DE8"/>
    <w:rsid w:val="0065017B"/>
    <w:rsid w:val="00650269"/>
    <w:rsid w:val="006504F6"/>
    <w:rsid w:val="006509D9"/>
    <w:rsid w:val="0065189E"/>
    <w:rsid w:val="006519F5"/>
    <w:rsid w:val="006541B2"/>
    <w:rsid w:val="0065450C"/>
    <w:rsid w:val="0065476A"/>
    <w:rsid w:val="006548E6"/>
    <w:rsid w:val="00654AF8"/>
    <w:rsid w:val="00655151"/>
    <w:rsid w:val="0065792E"/>
    <w:rsid w:val="0065794E"/>
    <w:rsid w:val="00657ACD"/>
    <w:rsid w:val="00660125"/>
    <w:rsid w:val="00661470"/>
    <w:rsid w:val="0066161B"/>
    <w:rsid w:val="00661935"/>
    <w:rsid w:val="00661D50"/>
    <w:rsid w:val="0066215F"/>
    <w:rsid w:val="00662165"/>
    <w:rsid w:val="00664ED6"/>
    <w:rsid w:val="006651E9"/>
    <w:rsid w:val="0066585A"/>
    <w:rsid w:val="00665F48"/>
    <w:rsid w:val="006661D3"/>
    <w:rsid w:val="00666964"/>
    <w:rsid w:val="00666E2D"/>
    <w:rsid w:val="00667122"/>
    <w:rsid w:val="006676A4"/>
    <w:rsid w:val="00670174"/>
    <w:rsid w:val="0067031B"/>
    <w:rsid w:val="006704C4"/>
    <w:rsid w:val="00670C93"/>
    <w:rsid w:val="006717DC"/>
    <w:rsid w:val="00672229"/>
    <w:rsid w:val="0067326C"/>
    <w:rsid w:val="00673451"/>
    <w:rsid w:val="006739ED"/>
    <w:rsid w:val="006744C6"/>
    <w:rsid w:val="00674617"/>
    <w:rsid w:val="0067468B"/>
    <w:rsid w:val="006748C8"/>
    <w:rsid w:val="006751FB"/>
    <w:rsid w:val="00675F64"/>
    <w:rsid w:val="00676515"/>
    <w:rsid w:val="006770DC"/>
    <w:rsid w:val="006774EC"/>
    <w:rsid w:val="00680063"/>
    <w:rsid w:val="006805E0"/>
    <w:rsid w:val="00681CFA"/>
    <w:rsid w:val="006829EF"/>
    <w:rsid w:val="00682FC4"/>
    <w:rsid w:val="00683FAE"/>
    <w:rsid w:val="00684265"/>
    <w:rsid w:val="00684650"/>
    <w:rsid w:val="00684797"/>
    <w:rsid w:val="00684CE7"/>
    <w:rsid w:val="006854E1"/>
    <w:rsid w:val="00685669"/>
    <w:rsid w:val="0068580D"/>
    <w:rsid w:val="00685B04"/>
    <w:rsid w:val="00686045"/>
    <w:rsid w:val="00686283"/>
    <w:rsid w:val="00686B9E"/>
    <w:rsid w:val="00687A34"/>
    <w:rsid w:val="006909D7"/>
    <w:rsid w:val="00690BF3"/>
    <w:rsid w:val="00691939"/>
    <w:rsid w:val="006919DD"/>
    <w:rsid w:val="00691A27"/>
    <w:rsid w:val="00692102"/>
    <w:rsid w:val="00692E3D"/>
    <w:rsid w:val="00693CE2"/>
    <w:rsid w:val="006942BF"/>
    <w:rsid w:val="006948C7"/>
    <w:rsid w:val="00695089"/>
    <w:rsid w:val="00695D27"/>
    <w:rsid w:val="006961E7"/>
    <w:rsid w:val="0069696A"/>
    <w:rsid w:val="006975A3"/>
    <w:rsid w:val="006A0192"/>
    <w:rsid w:val="006A07BB"/>
    <w:rsid w:val="006A1C63"/>
    <w:rsid w:val="006A29C6"/>
    <w:rsid w:val="006A36D3"/>
    <w:rsid w:val="006A468D"/>
    <w:rsid w:val="006A6CC5"/>
    <w:rsid w:val="006A6CC7"/>
    <w:rsid w:val="006A761A"/>
    <w:rsid w:val="006A79F2"/>
    <w:rsid w:val="006A7BBF"/>
    <w:rsid w:val="006A7F8F"/>
    <w:rsid w:val="006B0004"/>
    <w:rsid w:val="006B023F"/>
    <w:rsid w:val="006B0A80"/>
    <w:rsid w:val="006B124C"/>
    <w:rsid w:val="006B1A47"/>
    <w:rsid w:val="006B26DF"/>
    <w:rsid w:val="006B2BAD"/>
    <w:rsid w:val="006B4901"/>
    <w:rsid w:val="006B493D"/>
    <w:rsid w:val="006B546C"/>
    <w:rsid w:val="006B5733"/>
    <w:rsid w:val="006B5ACD"/>
    <w:rsid w:val="006B5C07"/>
    <w:rsid w:val="006B6D89"/>
    <w:rsid w:val="006B6F20"/>
    <w:rsid w:val="006C0705"/>
    <w:rsid w:val="006C15F8"/>
    <w:rsid w:val="006C15FE"/>
    <w:rsid w:val="006C2678"/>
    <w:rsid w:val="006C31EF"/>
    <w:rsid w:val="006C3EC3"/>
    <w:rsid w:val="006C4EC2"/>
    <w:rsid w:val="006C5080"/>
    <w:rsid w:val="006C630E"/>
    <w:rsid w:val="006C63AD"/>
    <w:rsid w:val="006C63E4"/>
    <w:rsid w:val="006C6EBC"/>
    <w:rsid w:val="006C71FD"/>
    <w:rsid w:val="006C7BF4"/>
    <w:rsid w:val="006D04BD"/>
    <w:rsid w:val="006D093B"/>
    <w:rsid w:val="006D1330"/>
    <w:rsid w:val="006D1BAB"/>
    <w:rsid w:val="006D1C30"/>
    <w:rsid w:val="006D563A"/>
    <w:rsid w:val="006D5B58"/>
    <w:rsid w:val="006D5D2D"/>
    <w:rsid w:val="006D6034"/>
    <w:rsid w:val="006D6DC8"/>
    <w:rsid w:val="006D6F70"/>
    <w:rsid w:val="006D7723"/>
    <w:rsid w:val="006E05EB"/>
    <w:rsid w:val="006E123A"/>
    <w:rsid w:val="006E18D8"/>
    <w:rsid w:val="006E2DE8"/>
    <w:rsid w:val="006E33B4"/>
    <w:rsid w:val="006E3893"/>
    <w:rsid w:val="006E439C"/>
    <w:rsid w:val="006E46C3"/>
    <w:rsid w:val="006E4778"/>
    <w:rsid w:val="006E5623"/>
    <w:rsid w:val="006E640D"/>
    <w:rsid w:val="006E6ECC"/>
    <w:rsid w:val="006E75A7"/>
    <w:rsid w:val="006E7C91"/>
    <w:rsid w:val="006F0039"/>
    <w:rsid w:val="006F015D"/>
    <w:rsid w:val="006F0B2E"/>
    <w:rsid w:val="006F0D07"/>
    <w:rsid w:val="006F1C88"/>
    <w:rsid w:val="006F2621"/>
    <w:rsid w:val="006F43B1"/>
    <w:rsid w:val="006F4996"/>
    <w:rsid w:val="006F4F49"/>
    <w:rsid w:val="006F5ECA"/>
    <w:rsid w:val="006F5FC3"/>
    <w:rsid w:val="006F62C1"/>
    <w:rsid w:val="006F6386"/>
    <w:rsid w:val="006F6550"/>
    <w:rsid w:val="006F6F7D"/>
    <w:rsid w:val="006F7520"/>
    <w:rsid w:val="006F7E7F"/>
    <w:rsid w:val="00700052"/>
    <w:rsid w:val="0070196C"/>
    <w:rsid w:val="00701CF5"/>
    <w:rsid w:val="00701FDF"/>
    <w:rsid w:val="00702B0C"/>
    <w:rsid w:val="00703613"/>
    <w:rsid w:val="007056FD"/>
    <w:rsid w:val="007061B3"/>
    <w:rsid w:val="007071B6"/>
    <w:rsid w:val="007102D6"/>
    <w:rsid w:val="00710523"/>
    <w:rsid w:val="00713BE4"/>
    <w:rsid w:val="00713F61"/>
    <w:rsid w:val="007141BB"/>
    <w:rsid w:val="00714AB0"/>
    <w:rsid w:val="0071527D"/>
    <w:rsid w:val="007166D7"/>
    <w:rsid w:val="00717181"/>
    <w:rsid w:val="00720145"/>
    <w:rsid w:val="00721242"/>
    <w:rsid w:val="00721459"/>
    <w:rsid w:val="00722B0E"/>
    <w:rsid w:val="007235E2"/>
    <w:rsid w:val="00723961"/>
    <w:rsid w:val="0072432D"/>
    <w:rsid w:val="0072589E"/>
    <w:rsid w:val="00726AE9"/>
    <w:rsid w:val="007271FE"/>
    <w:rsid w:val="00727497"/>
    <w:rsid w:val="00727B49"/>
    <w:rsid w:val="00731472"/>
    <w:rsid w:val="00731589"/>
    <w:rsid w:val="007326B9"/>
    <w:rsid w:val="00733A91"/>
    <w:rsid w:val="007343CE"/>
    <w:rsid w:val="007345B5"/>
    <w:rsid w:val="007350D2"/>
    <w:rsid w:val="007350E0"/>
    <w:rsid w:val="00735C92"/>
    <w:rsid w:val="0073646F"/>
    <w:rsid w:val="00737FCB"/>
    <w:rsid w:val="00740D3A"/>
    <w:rsid w:val="00741BDC"/>
    <w:rsid w:val="00741BFD"/>
    <w:rsid w:val="0074276D"/>
    <w:rsid w:val="00742964"/>
    <w:rsid w:val="00742F57"/>
    <w:rsid w:val="007432BC"/>
    <w:rsid w:val="00743487"/>
    <w:rsid w:val="0074421D"/>
    <w:rsid w:val="0074435E"/>
    <w:rsid w:val="0074458C"/>
    <w:rsid w:val="00744BD6"/>
    <w:rsid w:val="00745281"/>
    <w:rsid w:val="00745F5D"/>
    <w:rsid w:val="007461C2"/>
    <w:rsid w:val="00746E13"/>
    <w:rsid w:val="0074706A"/>
    <w:rsid w:val="00747DE9"/>
    <w:rsid w:val="00750385"/>
    <w:rsid w:val="007506F6"/>
    <w:rsid w:val="00750DD2"/>
    <w:rsid w:val="00750F9A"/>
    <w:rsid w:val="00751A22"/>
    <w:rsid w:val="00751F0B"/>
    <w:rsid w:val="00752748"/>
    <w:rsid w:val="0075400C"/>
    <w:rsid w:val="007543C1"/>
    <w:rsid w:val="0075579D"/>
    <w:rsid w:val="0075741D"/>
    <w:rsid w:val="007576DA"/>
    <w:rsid w:val="00757726"/>
    <w:rsid w:val="00757929"/>
    <w:rsid w:val="00757B83"/>
    <w:rsid w:val="00761814"/>
    <w:rsid w:val="00761881"/>
    <w:rsid w:val="00761D7C"/>
    <w:rsid w:val="00762697"/>
    <w:rsid w:val="00762D95"/>
    <w:rsid w:val="007631F8"/>
    <w:rsid w:val="00763278"/>
    <w:rsid w:val="00763559"/>
    <w:rsid w:val="0076461A"/>
    <w:rsid w:val="00764655"/>
    <w:rsid w:val="00764913"/>
    <w:rsid w:val="00764BB4"/>
    <w:rsid w:val="00765C61"/>
    <w:rsid w:val="00766198"/>
    <w:rsid w:val="00766742"/>
    <w:rsid w:val="00766ACE"/>
    <w:rsid w:val="00767190"/>
    <w:rsid w:val="0076751A"/>
    <w:rsid w:val="007700FE"/>
    <w:rsid w:val="0077019D"/>
    <w:rsid w:val="007701B0"/>
    <w:rsid w:val="00771700"/>
    <w:rsid w:val="00773009"/>
    <w:rsid w:val="0077351E"/>
    <w:rsid w:val="0077396F"/>
    <w:rsid w:val="00774234"/>
    <w:rsid w:val="00774D43"/>
    <w:rsid w:val="007752C0"/>
    <w:rsid w:val="007760E1"/>
    <w:rsid w:val="007762C7"/>
    <w:rsid w:val="00776373"/>
    <w:rsid w:val="00776D58"/>
    <w:rsid w:val="00776DAF"/>
    <w:rsid w:val="007776F9"/>
    <w:rsid w:val="007778F5"/>
    <w:rsid w:val="00777E25"/>
    <w:rsid w:val="007805EF"/>
    <w:rsid w:val="00780746"/>
    <w:rsid w:val="007813DD"/>
    <w:rsid w:val="00781F94"/>
    <w:rsid w:val="00782044"/>
    <w:rsid w:val="00783186"/>
    <w:rsid w:val="0078321A"/>
    <w:rsid w:val="00783CC6"/>
    <w:rsid w:val="00784759"/>
    <w:rsid w:val="00784818"/>
    <w:rsid w:val="00784ABD"/>
    <w:rsid w:val="00784CEB"/>
    <w:rsid w:val="00784F50"/>
    <w:rsid w:val="007858D6"/>
    <w:rsid w:val="00786B19"/>
    <w:rsid w:val="00786E9B"/>
    <w:rsid w:val="00787175"/>
    <w:rsid w:val="007874C3"/>
    <w:rsid w:val="00790029"/>
    <w:rsid w:val="007908D2"/>
    <w:rsid w:val="007908E5"/>
    <w:rsid w:val="00790A88"/>
    <w:rsid w:val="00790BA3"/>
    <w:rsid w:val="007910AE"/>
    <w:rsid w:val="00791B64"/>
    <w:rsid w:val="00792893"/>
    <w:rsid w:val="007929F4"/>
    <w:rsid w:val="00792AD5"/>
    <w:rsid w:val="007932D0"/>
    <w:rsid w:val="0079475C"/>
    <w:rsid w:val="007951AD"/>
    <w:rsid w:val="007960D6"/>
    <w:rsid w:val="007977AB"/>
    <w:rsid w:val="00797934"/>
    <w:rsid w:val="007A0916"/>
    <w:rsid w:val="007A0E5B"/>
    <w:rsid w:val="007A12C4"/>
    <w:rsid w:val="007A136B"/>
    <w:rsid w:val="007A18CF"/>
    <w:rsid w:val="007A32AB"/>
    <w:rsid w:val="007A32D0"/>
    <w:rsid w:val="007A3B11"/>
    <w:rsid w:val="007A5490"/>
    <w:rsid w:val="007A6270"/>
    <w:rsid w:val="007A62A6"/>
    <w:rsid w:val="007A677D"/>
    <w:rsid w:val="007A6B2B"/>
    <w:rsid w:val="007A6E21"/>
    <w:rsid w:val="007A7540"/>
    <w:rsid w:val="007B0431"/>
    <w:rsid w:val="007B069A"/>
    <w:rsid w:val="007B2126"/>
    <w:rsid w:val="007B2F2A"/>
    <w:rsid w:val="007B3796"/>
    <w:rsid w:val="007B46F0"/>
    <w:rsid w:val="007B5873"/>
    <w:rsid w:val="007B5A19"/>
    <w:rsid w:val="007B5CD9"/>
    <w:rsid w:val="007B61D2"/>
    <w:rsid w:val="007B62D1"/>
    <w:rsid w:val="007C066F"/>
    <w:rsid w:val="007C0DD1"/>
    <w:rsid w:val="007C142C"/>
    <w:rsid w:val="007C19D3"/>
    <w:rsid w:val="007C1D25"/>
    <w:rsid w:val="007C1ED1"/>
    <w:rsid w:val="007C32AE"/>
    <w:rsid w:val="007C3A35"/>
    <w:rsid w:val="007C3EBC"/>
    <w:rsid w:val="007C535C"/>
    <w:rsid w:val="007C6274"/>
    <w:rsid w:val="007C68B4"/>
    <w:rsid w:val="007C68B6"/>
    <w:rsid w:val="007C6DEE"/>
    <w:rsid w:val="007C6DEF"/>
    <w:rsid w:val="007C7190"/>
    <w:rsid w:val="007C78FF"/>
    <w:rsid w:val="007D13D1"/>
    <w:rsid w:val="007D13E9"/>
    <w:rsid w:val="007D275F"/>
    <w:rsid w:val="007D325B"/>
    <w:rsid w:val="007D327B"/>
    <w:rsid w:val="007D335A"/>
    <w:rsid w:val="007D33C6"/>
    <w:rsid w:val="007D3840"/>
    <w:rsid w:val="007D3D7A"/>
    <w:rsid w:val="007D458A"/>
    <w:rsid w:val="007D4EA9"/>
    <w:rsid w:val="007D5287"/>
    <w:rsid w:val="007D5541"/>
    <w:rsid w:val="007D5742"/>
    <w:rsid w:val="007D5D26"/>
    <w:rsid w:val="007D69DC"/>
    <w:rsid w:val="007D6FCF"/>
    <w:rsid w:val="007E09F8"/>
    <w:rsid w:val="007E15A1"/>
    <w:rsid w:val="007E15B3"/>
    <w:rsid w:val="007E16AE"/>
    <w:rsid w:val="007E1A64"/>
    <w:rsid w:val="007E1AC1"/>
    <w:rsid w:val="007E36A9"/>
    <w:rsid w:val="007E4ABC"/>
    <w:rsid w:val="007E541A"/>
    <w:rsid w:val="007E5B75"/>
    <w:rsid w:val="007E6420"/>
    <w:rsid w:val="007E66C4"/>
    <w:rsid w:val="007E75AF"/>
    <w:rsid w:val="007F030B"/>
    <w:rsid w:val="007F08FE"/>
    <w:rsid w:val="007F146C"/>
    <w:rsid w:val="007F165D"/>
    <w:rsid w:val="007F1C30"/>
    <w:rsid w:val="007F2672"/>
    <w:rsid w:val="007F2DA2"/>
    <w:rsid w:val="007F2F70"/>
    <w:rsid w:val="007F353D"/>
    <w:rsid w:val="007F4066"/>
    <w:rsid w:val="007F4143"/>
    <w:rsid w:val="007F4503"/>
    <w:rsid w:val="007F500B"/>
    <w:rsid w:val="007F5388"/>
    <w:rsid w:val="007F66BA"/>
    <w:rsid w:val="008015E5"/>
    <w:rsid w:val="00801C77"/>
    <w:rsid w:val="00801CC0"/>
    <w:rsid w:val="0080224D"/>
    <w:rsid w:val="00802B41"/>
    <w:rsid w:val="00802D2C"/>
    <w:rsid w:val="008032F3"/>
    <w:rsid w:val="00804074"/>
    <w:rsid w:val="00804501"/>
    <w:rsid w:val="00804826"/>
    <w:rsid w:val="008048B5"/>
    <w:rsid w:val="00804957"/>
    <w:rsid w:val="00804F6A"/>
    <w:rsid w:val="00805D2F"/>
    <w:rsid w:val="00806431"/>
    <w:rsid w:val="00806B3C"/>
    <w:rsid w:val="008070DE"/>
    <w:rsid w:val="008073DE"/>
    <w:rsid w:val="00807C67"/>
    <w:rsid w:val="008102FC"/>
    <w:rsid w:val="0081031A"/>
    <w:rsid w:val="0081141E"/>
    <w:rsid w:val="00811FC1"/>
    <w:rsid w:val="00813A75"/>
    <w:rsid w:val="00813CDA"/>
    <w:rsid w:val="00815087"/>
    <w:rsid w:val="0081531C"/>
    <w:rsid w:val="0081580A"/>
    <w:rsid w:val="00815CB0"/>
    <w:rsid w:val="00817600"/>
    <w:rsid w:val="00817B20"/>
    <w:rsid w:val="00820893"/>
    <w:rsid w:val="00820D4F"/>
    <w:rsid w:val="00820F9D"/>
    <w:rsid w:val="00821415"/>
    <w:rsid w:val="00821A76"/>
    <w:rsid w:val="00821C28"/>
    <w:rsid w:val="00822116"/>
    <w:rsid w:val="00822211"/>
    <w:rsid w:val="008222D0"/>
    <w:rsid w:val="008228B1"/>
    <w:rsid w:val="00822DAF"/>
    <w:rsid w:val="00822EDD"/>
    <w:rsid w:val="00823414"/>
    <w:rsid w:val="00823425"/>
    <w:rsid w:val="00823DB8"/>
    <w:rsid w:val="00823E09"/>
    <w:rsid w:val="00825939"/>
    <w:rsid w:val="00825CB0"/>
    <w:rsid w:val="00825E9B"/>
    <w:rsid w:val="00825F72"/>
    <w:rsid w:val="008261E1"/>
    <w:rsid w:val="008276E6"/>
    <w:rsid w:val="00827D98"/>
    <w:rsid w:val="00827DF1"/>
    <w:rsid w:val="0083007B"/>
    <w:rsid w:val="008302F1"/>
    <w:rsid w:val="00831CC8"/>
    <w:rsid w:val="00832311"/>
    <w:rsid w:val="00832D51"/>
    <w:rsid w:val="008339D1"/>
    <w:rsid w:val="008341B2"/>
    <w:rsid w:val="0083510E"/>
    <w:rsid w:val="0083552F"/>
    <w:rsid w:val="00835629"/>
    <w:rsid w:val="008357BE"/>
    <w:rsid w:val="00835C5A"/>
    <w:rsid w:val="00836717"/>
    <w:rsid w:val="00837161"/>
    <w:rsid w:val="00837643"/>
    <w:rsid w:val="00841020"/>
    <w:rsid w:val="00841901"/>
    <w:rsid w:val="00842298"/>
    <w:rsid w:val="00842801"/>
    <w:rsid w:val="00842D27"/>
    <w:rsid w:val="00843180"/>
    <w:rsid w:val="008431E7"/>
    <w:rsid w:val="008434E8"/>
    <w:rsid w:val="00843555"/>
    <w:rsid w:val="008441AE"/>
    <w:rsid w:val="00844397"/>
    <w:rsid w:val="00844893"/>
    <w:rsid w:val="008452CA"/>
    <w:rsid w:val="00845B08"/>
    <w:rsid w:val="00845BF7"/>
    <w:rsid w:val="00845F86"/>
    <w:rsid w:val="00846E57"/>
    <w:rsid w:val="0085188B"/>
    <w:rsid w:val="0085257A"/>
    <w:rsid w:val="008537DA"/>
    <w:rsid w:val="00854123"/>
    <w:rsid w:val="00854E3B"/>
    <w:rsid w:val="00855A6E"/>
    <w:rsid w:val="0085696B"/>
    <w:rsid w:val="008601D5"/>
    <w:rsid w:val="00860FC6"/>
    <w:rsid w:val="00861396"/>
    <w:rsid w:val="0086189F"/>
    <w:rsid w:val="00862A69"/>
    <w:rsid w:val="00863540"/>
    <w:rsid w:val="00863B93"/>
    <w:rsid w:val="0086492C"/>
    <w:rsid w:val="00864A7B"/>
    <w:rsid w:val="00864BD9"/>
    <w:rsid w:val="00864FC5"/>
    <w:rsid w:val="0086520E"/>
    <w:rsid w:val="0086669A"/>
    <w:rsid w:val="008676A4"/>
    <w:rsid w:val="00867AB4"/>
    <w:rsid w:val="008705F8"/>
    <w:rsid w:val="0087068B"/>
    <w:rsid w:val="00870999"/>
    <w:rsid w:val="00870E3C"/>
    <w:rsid w:val="008715CB"/>
    <w:rsid w:val="0087364E"/>
    <w:rsid w:val="00873A75"/>
    <w:rsid w:val="00873C63"/>
    <w:rsid w:val="00873F07"/>
    <w:rsid w:val="008743C6"/>
    <w:rsid w:val="00874D15"/>
    <w:rsid w:val="008754AA"/>
    <w:rsid w:val="00875BAE"/>
    <w:rsid w:val="008760D6"/>
    <w:rsid w:val="008764F4"/>
    <w:rsid w:val="00876538"/>
    <w:rsid w:val="00876A9C"/>
    <w:rsid w:val="008771D9"/>
    <w:rsid w:val="008778C5"/>
    <w:rsid w:val="008812E4"/>
    <w:rsid w:val="00882457"/>
    <w:rsid w:val="00883002"/>
    <w:rsid w:val="00883DBF"/>
    <w:rsid w:val="0088426D"/>
    <w:rsid w:val="008848F1"/>
    <w:rsid w:val="00884CA0"/>
    <w:rsid w:val="00884E14"/>
    <w:rsid w:val="00884EB7"/>
    <w:rsid w:val="00884ED7"/>
    <w:rsid w:val="0088513F"/>
    <w:rsid w:val="00885768"/>
    <w:rsid w:val="00885B78"/>
    <w:rsid w:val="00886CB8"/>
    <w:rsid w:val="0088708D"/>
    <w:rsid w:val="008877C8"/>
    <w:rsid w:val="008912C6"/>
    <w:rsid w:val="00891910"/>
    <w:rsid w:val="00891E20"/>
    <w:rsid w:val="008944EA"/>
    <w:rsid w:val="00895E73"/>
    <w:rsid w:val="0089653C"/>
    <w:rsid w:val="0089781B"/>
    <w:rsid w:val="0089789B"/>
    <w:rsid w:val="008A0AA4"/>
    <w:rsid w:val="008A0F3D"/>
    <w:rsid w:val="008A13CA"/>
    <w:rsid w:val="008A1D9F"/>
    <w:rsid w:val="008A2754"/>
    <w:rsid w:val="008A34C3"/>
    <w:rsid w:val="008A3C00"/>
    <w:rsid w:val="008A41DC"/>
    <w:rsid w:val="008A4533"/>
    <w:rsid w:val="008A4DC5"/>
    <w:rsid w:val="008A4DE3"/>
    <w:rsid w:val="008A672C"/>
    <w:rsid w:val="008A6B94"/>
    <w:rsid w:val="008A740B"/>
    <w:rsid w:val="008A7A17"/>
    <w:rsid w:val="008A7B52"/>
    <w:rsid w:val="008A7D36"/>
    <w:rsid w:val="008B197A"/>
    <w:rsid w:val="008B1ADF"/>
    <w:rsid w:val="008B1F99"/>
    <w:rsid w:val="008B3843"/>
    <w:rsid w:val="008B4699"/>
    <w:rsid w:val="008B47C7"/>
    <w:rsid w:val="008B4E0A"/>
    <w:rsid w:val="008B52E0"/>
    <w:rsid w:val="008B5388"/>
    <w:rsid w:val="008B610C"/>
    <w:rsid w:val="008B6630"/>
    <w:rsid w:val="008B6FE0"/>
    <w:rsid w:val="008B7152"/>
    <w:rsid w:val="008B7315"/>
    <w:rsid w:val="008C0910"/>
    <w:rsid w:val="008C1489"/>
    <w:rsid w:val="008C14DB"/>
    <w:rsid w:val="008C1A2E"/>
    <w:rsid w:val="008C1C26"/>
    <w:rsid w:val="008C1F70"/>
    <w:rsid w:val="008C26D6"/>
    <w:rsid w:val="008C2C23"/>
    <w:rsid w:val="008C344E"/>
    <w:rsid w:val="008C3F78"/>
    <w:rsid w:val="008C46E2"/>
    <w:rsid w:val="008C4D5F"/>
    <w:rsid w:val="008C51B1"/>
    <w:rsid w:val="008C6150"/>
    <w:rsid w:val="008C6309"/>
    <w:rsid w:val="008C6918"/>
    <w:rsid w:val="008D03B1"/>
    <w:rsid w:val="008D0A5E"/>
    <w:rsid w:val="008D0F23"/>
    <w:rsid w:val="008D1C9C"/>
    <w:rsid w:val="008D2523"/>
    <w:rsid w:val="008D2D7F"/>
    <w:rsid w:val="008D2D99"/>
    <w:rsid w:val="008D361F"/>
    <w:rsid w:val="008D4AC2"/>
    <w:rsid w:val="008D4E36"/>
    <w:rsid w:val="008D52E0"/>
    <w:rsid w:val="008D56ED"/>
    <w:rsid w:val="008D5DCA"/>
    <w:rsid w:val="008D603C"/>
    <w:rsid w:val="008D67DB"/>
    <w:rsid w:val="008D76FD"/>
    <w:rsid w:val="008D798C"/>
    <w:rsid w:val="008E02EF"/>
    <w:rsid w:val="008E0E5C"/>
    <w:rsid w:val="008E1291"/>
    <w:rsid w:val="008E16B9"/>
    <w:rsid w:val="008E1D34"/>
    <w:rsid w:val="008E1DA7"/>
    <w:rsid w:val="008E2103"/>
    <w:rsid w:val="008E2426"/>
    <w:rsid w:val="008E291D"/>
    <w:rsid w:val="008E3753"/>
    <w:rsid w:val="008E377C"/>
    <w:rsid w:val="008E4C05"/>
    <w:rsid w:val="008E4C24"/>
    <w:rsid w:val="008E5115"/>
    <w:rsid w:val="008E51C1"/>
    <w:rsid w:val="008E56C9"/>
    <w:rsid w:val="008E784C"/>
    <w:rsid w:val="008E79F0"/>
    <w:rsid w:val="008E7D1D"/>
    <w:rsid w:val="008F0DF4"/>
    <w:rsid w:val="008F1BB5"/>
    <w:rsid w:val="008F3151"/>
    <w:rsid w:val="008F3E23"/>
    <w:rsid w:val="008F44E2"/>
    <w:rsid w:val="008F4F9D"/>
    <w:rsid w:val="008F50DF"/>
    <w:rsid w:val="008F5E0F"/>
    <w:rsid w:val="008F6DE5"/>
    <w:rsid w:val="008F755A"/>
    <w:rsid w:val="008F77EA"/>
    <w:rsid w:val="008F7F30"/>
    <w:rsid w:val="00900B68"/>
    <w:rsid w:val="00901BCB"/>
    <w:rsid w:val="0090357A"/>
    <w:rsid w:val="00903A79"/>
    <w:rsid w:val="00903BC9"/>
    <w:rsid w:val="00903E9D"/>
    <w:rsid w:val="00904C3E"/>
    <w:rsid w:val="0090562C"/>
    <w:rsid w:val="00906033"/>
    <w:rsid w:val="00906615"/>
    <w:rsid w:val="009066F1"/>
    <w:rsid w:val="00907387"/>
    <w:rsid w:val="00907837"/>
    <w:rsid w:val="00907847"/>
    <w:rsid w:val="00907B77"/>
    <w:rsid w:val="009107D3"/>
    <w:rsid w:val="00910AB3"/>
    <w:rsid w:val="00911B1F"/>
    <w:rsid w:val="0091222A"/>
    <w:rsid w:val="009122FC"/>
    <w:rsid w:val="009134AC"/>
    <w:rsid w:val="00913B87"/>
    <w:rsid w:val="00913C5F"/>
    <w:rsid w:val="00914E4A"/>
    <w:rsid w:val="009154BC"/>
    <w:rsid w:val="0091672D"/>
    <w:rsid w:val="00916DF4"/>
    <w:rsid w:val="009171BA"/>
    <w:rsid w:val="009175F7"/>
    <w:rsid w:val="00917AA1"/>
    <w:rsid w:val="009209CB"/>
    <w:rsid w:val="00920AE7"/>
    <w:rsid w:val="009216DB"/>
    <w:rsid w:val="00921F88"/>
    <w:rsid w:val="00922776"/>
    <w:rsid w:val="009235ED"/>
    <w:rsid w:val="009239C8"/>
    <w:rsid w:val="0092460F"/>
    <w:rsid w:val="0092697B"/>
    <w:rsid w:val="009269A4"/>
    <w:rsid w:val="0092746D"/>
    <w:rsid w:val="009278FC"/>
    <w:rsid w:val="0093012D"/>
    <w:rsid w:val="0093059A"/>
    <w:rsid w:val="009316FA"/>
    <w:rsid w:val="00931BB1"/>
    <w:rsid w:val="009325F5"/>
    <w:rsid w:val="00932903"/>
    <w:rsid w:val="00932E9C"/>
    <w:rsid w:val="00933786"/>
    <w:rsid w:val="00933E8A"/>
    <w:rsid w:val="00934EF3"/>
    <w:rsid w:val="00935248"/>
    <w:rsid w:val="00936206"/>
    <w:rsid w:val="00936358"/>
    <w:rsid w:val="00936731"/>
    <w:rsid w:val="009367C0"/>
    <w:rsid w:val="0093699D"/>
    <w:rsid w:val="00937243"/>
    <w:rsid w:val="0093791C"/>
    <w:rsid w:val="00937C4A"/>
    <w:rsid w:val="009406A0"/>
    <w:rsid w:val="00941156"/>
    <w:rsid w:val="00942926"/>
    <w:rsid w:val="00942B1D"/>
    <w:rsid w:val="009430D2"/>
    <w:rsid w:val="0094416B"/>
    <w:rsid w:val="00945CD3"/>
    <w:rsid w:val="009462C8"/>
    <w:rsid w:val="00946A6D"/>
    <w:rsid w:val="009471F0"/>
    <w:rsid w:val="00947302"/>
    <w:rsid w:val="0095009F"/>
    <w:rsid w:val="00950F18"/>
    <w:rsid w:val="009510DF"/>
    <w:rsid w:val="00951EDF"/>
    <w:rsid w:val="009523F4"/>
    <w:rsid w:val="009524AB"/>
    <w:rsid w:val="009528F9"/>
    <w:rsid w:val="00952E50"/>
    <w:rsid w:val="0095478D"/>
    <w:rsid w:val="00954B59"/>
    <w:rsid w:val="00955D39"/>
    <w:rsid w:val="00955DDC"/>
    <w:rsid w:val="00956F63"/>
    <w:rsid w:val="0095754B"/>
    <w:rsid w:val="0095773C"/>
    <w:rsid w:val="00962C38"/>
    <w:rsid w:val="00963743"/>
    <w:rsid w:val="00963988"/>
    <w:rsid w:val="00963A81"/>
    <w:rsid w:val="00964669"/>
    <w:rsid w:val="00964D31"/>
    <w:rsid w:val="00965B4E"/>
    <w:rsid w:val="00965E48"/>
    <w:rsid w:val="00965F4D"/>
    <w:rsid w:val="00966C36"/>
    <w:rsid w:val="00966DD5"/>
    <w:rsid w:val="0096756A"/>
    <w:rsid w:val="00967BF0"/>
    <w:rsid w:val="0097002A"/>
    <w:rsid w:val="00970686"/>
    <w:rsid w:val="009709B5"/>
    <w:rsid w:val="00971ECA"/>
    <w:rsid w:val="00972C9C"/>
    <w:rsid w:val="009749DF"/>
    <w:rsid w:val="00975B53"/>
    <w:rsid w:val="00975D2C"/>
    <w:rsid w:val="00976538"/>
    <w:rsid w:val="00976D14"/>
    <w:rsid w:val="00976EFF"/>
    <w:rsid w:val="00976F43"/>
    <w:rsid w:val="00977353"/>
    <w:rsid w:val="009801FE"/>
    <w:rsid w:val="009809EE"/>
    <w:rsid w:val="00980C84"/>
    <w:rsid w:val="0098264D"/>
    <w:rsid w:val="009834A1"/>
    <w:rsid w:val="009835A7"/>
    <w:rsid w:val="00984444"/>
    <w:rsid w:val="00985230"/>
    <w:rsid w:val="009857B9"/>
    <w:rsid w:val="00985E04"/>
    <w:rsid w:val="00986531"/>
    <w:rsid w:val="00987430"/>
    <w:rsid w:val="009908A8"/>
    <w:rsid w:val="00990AAF"/>
    <w:rsid w:val="00990B21"/>
    <w:rsid w:val="00990B4E"/>
    <w:rsid w:val="00990CE6"/>
    <w:rsid w:val="00991165"/>
    <w:rsid w:val="00991326"/>
    <w:rsid w:val="0099162D"/>
    <w:rsid w:val="00991AC4"/>
    <w:rsid w:val="00992146"/>
    <w:rsid w:val="009929F7"/>
    <w:rsid w:val="00992B64"/>
    <w:rsid w:val="009931BD"/>
    <w:rsid w:val="00993B88"/>
    <w:rsid w:val="00994DFD"/>
    <w:rsid w:val="00995930"/>
    <w:rsid w:val="00995984"/>
    <w:rsid w:val="00995A3A"/>
    <w:rsid w:val="00995F24"/>
    <w:rsid w:val="009961B4"/>
    <w:rsid w:val="0099744E"/>
    <w:rsid w:val="009A0B66"/>
    <w:rsid w:val="009A0EE8"/>
    <w:rsid w:val="009A0F29"/>
    <w:rsid w:val="009A10C4"/>
    <w:rsid w:val="009A15C5"/>
    <w:rsid w:val="009A18C7"/>
    <w:rsid w:val="009A1C19"/>
    <w:rsid w:val="009A2B46"/>
    <w:rsid w:val="009A368D"/>
    <w:rsid w:val="009A3A7E"/>
    <w:rsid w:val="009A41B6"/>
    <w:rsid w:val="009A4F89"/>
    <w:rsid w:val="009A542E"/>
    <w:rsid w:val="009A5914"/>
    <w:rsid w:val="009A6B78"/>
    <w:rsid w:val="009A716B"/>
    <w:rsid w:val="009A736C"/>
    <w:rsid w:val="009B07A6"/>
    <w:rsid w:val="009B0A4F"/>
    <w:rsid w:val="009B1299"/>
    <w:rsid w:val="009B185D"/>
    <w:rsid w:val="009B25C9"/>
    <w:rsid w:val="009B2761"/>
    <w:rsid w:val="009B278C"/>
    <w:rsid w:val="009B2A41"/>
    <w:rsid w:val="009B2A60"/>
    <w:rsid w:val="009B30D1"/>
    <w:rsid w:val="009B3866"/>
    <w:rsid w:val="009B3B45"/>
    <w:rsid w:val="009B3EED"/>
    <w:rsid w:val="009B4111"/>
    <w:rsid w:val="009B480A"/>
    <w:rsid w:val="009B50E1"/>
    <w:rsid w:val="009B5106"/>
    <w:rsid w:val="009B5978"/>
    <w:rsid w:val="009B6FDD"/>
    <w:rsid w:val="009B71A6"/>
    <w:rsid w:val="009C05B9"/>
    <w:rsid w:val="009C102D"/>
    <w:rsid w:val="009C14B4"/>
    <w:rsid w:val="009C18E9"/>
    <w:rsid w:val="009C1FA6"/>
    <w:rsid w:val="009C206D"/>
    <w:rsid w:val="009C2E23"/>
    <w:rsid w:val="009C32BD"/>
    <w:rsid w:val="009C374D"/>
    <w:rsid w:val="009C3D54"/>
    <w:rsid w:val="009C44F9"/>
    <w:rsid w:val="009C51BD"/>
    <w:rsid w:val="009C740C"/>
    <w:rsid w:val="009D00EB"/>
    <w:rsid w:val="009D0BBD"/>
    <w:rsid w:val="009D2119"/>
    <w:rsid w:val="009D25E3"/>
    <w:rsid w:val="009D32A8"/>
    <w:rsid w:val="009D4880"/>
    <w:rsid w:val="009D492A"/>
    <w:rsid w:val="009D4A42"/>
    <w:rsid w:val="009D5074"/>
    <w:rsid w:val="009D549F"/>
    <w:rsid w:val="009D554A"/>
    <w:rsid w:val="009D7070"/>
    <w:rsid w:val="009D7174"/>
    <w:rsid w:val="009D7463"/>
    <w:rsid w:val="009D7A44"/>
    <w:rsid w:val="009E0100"/>
    <w:rsid w:val="009E01B5"/>
    <w:rsid w:val="009E0ADD"/>
    <w:rsid w:val="009E0F7F"/>
    <w:rsid w:val="009E21DD"/>
    <w:rsid w:val="009E292A"/>
    <w:rsid w:val="009E2AD0"/>
    <w:rsid w:val="009E319A"/>
    <w:rsid w:val="009E4F07"/>
    <w:rsid w:val="009E5AC3"/>
    <w:rsid w:val="009E5B24"/>
    <w:rsid w:val="009E5FE1"/>
    <w:rsid w:val="009E6C97"/>
    <w:rsid w:val="009E748A"/>
    <w:rsid w:val="009F0184"/>
    <w:rsid w:val="009F05CA"/>
    <w:rsid w:val="009F0698"/>
    <w:rsid w:val="009F0A4B"/>
    <w:rsid w:val="009F0ADA"/>
    <w:rsid w:val="009F0D8E"/>
    <w:rsid w:val="009F1ABB"/>
    <w:rsid w:val="009F318D"/>
    <w:rsid w:val="009F51BC"/>
    <w:rsid w:val="009F5417"/>
    <w:rsid w:val="009F69A4"/>
    <w:rsid w:val="009F7A7E"/>
    <w:rsid w:val="00A00229"/>
    <w:rsid w:val="00A006E9"/>
    <w:rsid w:val="00A015EB"/>
    <w:rsid w:val="00A01790"/>
    <w:rsid w:val="00A02607"/>
    <w:rsid w:val="00A03169"/>
    <w:rsid w:val="00A0316A"/>
    <w:rsid w:val="00A03319"/>
    <w:rsid w:val="00A04250"/>
    <w:rsid w:val="00A042DF"/>
    <w:rsid w:val="00A0465A"/>
    <w:rsid w:val="00A0594D"/>
    <w:rsid w:val="00A05CB2"/>
    <w:rsid w:val="00A06A95"/>
    <w:rsid w:val="00A0710A"/>
    <w:rsid w:val="00A07194"/>
    <w:rsid w:val="00A07BF7"/>
    <w:rsid w:val="00A07E9F"/>
    <w:rsid w:val="00A10351"/>
    <w:rsid w:val="00A10903"/>
    <w:rsid w:val="00A11CD2"/>
    <w:rsid w:val="00A11EBF"/>
    <w:rsid w:val="00A12FD4"/>
    <w:rsid w:val="00A13396"/>
    <w:rsid w:val="00A13F88"/>
    <w:rsid w:val="00A143D5"/>
    <w:rsid w:val="00A14A24"/>
    <w:rsid w:val="00A14B7B"/>
    <w:rsid w:val="00A14C6C"/>
    <w:rsid w:val="00A15187"/>
    <w:rsid w:val="00A15569"/>
    <w:rsid w:val="00A15898"/>
    <w:rsid w:val="00A15CAF"/>
    <w:rsid w:val="00A16219"/>
    <w:rsid w:val="00A16552"/>
    <w:rsid w:val="00A16602"/>
    <w:rsid w:val="00A16CC5"/>
    <w:rsid w:val="00A1753E"/>
    <w:rsid w:val="00A176C3"/>
    <w:rsid w:val="00A208DB"/>
    <w:rsid w:val="00A20AA5"/>
    <w:rsid w:val="00A21519"/>
    <w:rsid w:val="00A21555"/>
    <w:rsid w:val="00A215B8"/>
    <w:rsid w:val="00A21697"/>
    <w:rsid w:val="00A21E45"/>
    <w:rsid w:val="00A223D3"/>
    <w:rsid w:val="00A23646"/>
    <w:rsid w:val="00A248EA"/>
    <w:rsid w:val="00A25801"/>
    <w:rsid w:val="00A26736"/>
    <w:rsid w:val="00A269C6"/>
    <w:rsid w:val="00A273F5"/>
    <w:rsid w:val="00A276AA"/>
    <w:rsid w:val="00A27DC7"/>
    <w:rsid w:val="00A27F83"/>
    <w:rsid w:val="00A3059A"/>
    <w:rsid w:val="00A3079B"/>
    <w:rsid w:val="00A30FBC"/>
    <w:rsid w:val="00A31E3B"/>
    <w:rsid w:val="00A3235B"/>
    <w:rsid w:val="00A32655"/>
    <w:rsid w:val="00A327A4"/>
    <w:rsid w:val="00A32D8D"/>
    <w:rsid w:val="00A32E92"/>
    <w:rsid w:val="00A33B59"/>
    <w:rsid w:val="00A344E8"/>
    <w:rsid w:val="00A345B4"/>
    <w:rsid w:val="00A3480D"/>
    <w:rsid w:val="00A358F5"/>
    <w:rsid w:val="00A35F8E"/>
    <w:rsid w:val="00A3659C"/>
    <w:rsid w:val="00A36A9C"/>
    <w:rsid w:val="00A36B74"/>
    <w:rsid w:val="00A36EEB"/>
    <w:rsid w:val="00A36FB9"/>
    <w:rsid w:val="00A3720D"/>
    <w:rsid w:val="00A378E1"/>
    <w:rsid w:val="00A40937"/>
    <w:rsid w:val="00A411F5"/>
    <w:rsid w:val="00A415C9"/>
    <w:rsid w:val="00A41E28"/>
    <w:rsid w:val="00A42512"/>
    <w:rsid w:val="00A42631"/>
    <w:rsid w:val="00A42711"/>
    <w:rsid w:val="00A4392E"/>
    <w:rsid w:val="00A44197"/>
    <w:rsid w:val="00A4422C"/>
    <w:rsid w:val="00A44CAC"/>
    <w:rsid w:val="00A45C20"/>
    <w:rsid w:val="00A4656D"/>
    <w:rsid w:val="00A46985"/>
    <w:rsid w:val="00A47183"/>
    <w:rsid w:val="00A47E6A"/>
    <w:rsid w:val="00A5020A"/>
    <w:rsid w:val="00A5036B"/>
    <w:rsid w:val="00A50EF2"/>
    <w:rsid w:val="00A51323"/>
    <w:rsid w:val="00A5253A"/>
    <w:rsid w:val="00A528A6"/>
    <w:rsid w:val="00A52DE4"/>
    <w:rsid w:val="00A5314C"/>
    <w:rsid w:val="00A5494D"/>
    <w:rsid w:val="00A54B2C"/>
    <w:rsid w:val="00A561A8"/>
    <w:rsid w:val="00A56698"/>
    <w:rsid w:val="00A60138"/>
    <w:rsid w:val="00A60766"/>
    <w:rsid w:val="00A60A85"/>
    <w:rsid w:val="00A61827"/>
    <w:rsid w:val="00A6228E"/>
    <w:rsid w:val="00A622C4"/>
    <w:rsid w:val="00A624B0"/>
    <w:rsid w:val="00A6373A"/>
    <w:rsid w:val="00A63DDD"/>
    <w:rsid w:val="00A64DE5"/>
    <w:rsid w:val="00A656C6"/>
    <w:rsid w:val="00A65D0C"/>
    <w:rsid w:val="00A66401"/>
    <w:rsid w:val="00A66784"/>
    <w:rsid w:val="00A667FC"/>
    <w:rsid w:val="00A66C22"/>
    <w:rsid w:val="00A676FD"/>
    <w:rsid w:val="00A677B6"/>
    <w:rsid w:val="00A70445"/>
    <w:rsid w:val="00A7109F"/>
    <w:rsid w:val="00A712BA"/>
    <w:rsid w:val="00A7174E"/>
    <w:rsid w:val="00A7191F"/>
    <w:rsid w:val="00A72DFE"/>
    <w:rsid w:val="00A73E26"/>
    <w:rsid w:val="00A73ED6"/>
    <w:rsid w:val="00A7422E"/>
    <w:rsid w:val="00A743BB"/>
    <w:rsid w:val="00A75761"/>
    <w:rsid w:val="00A757B8"/>
    <w:rsid w:val="00A75E3D"/>
    <w:rsid w:val="00A80489"/>
    <w:rsid w:val="00A80C9A"/>
    <w:rsid w:val="00A81103"/>
    <w:rsid w:val="00A81738"/>
    <w:rsid w:val="00A818F3"/>
    <w:rsid w:val="00A81E24"/>
    <w:rsid w:val="00A821D0"/>
    <w:rsid w:val="00A828B2"/>
    <w:rsid w:val="00A82B83"/>
    <w:rsid w:val="00A82D83"/>
    <w:rsid w:val="00A836E6"/>
    <w:rsid w:val="00A83ABB"/>
    <w:rsid w:val="00A840B8"/>
    <w:rsid w:val="00A84144"/>
    <w:rsid w:val="00A84E6C"/>
    <w:rsid w:val="00A85FF4"/>
    <w:rsid w:val="00A86002"/>
    <w:rsid w:val="00A8629C"/>
    <w:rsid w:val="00A869E4"/>
    <w:rsid w:val="00A86BF2"/>
    <w:rsid w:val="00A86FDA"/>
    <w:rsid w:val="00A87F34"/>
    <w:rsid w:val="00A87F79"/>
    <w:rsid w:val="00A90333"/>
    <w:rsid w:val="00A9084B"/>
    <w:rsid w:val="00A91B80"/>
    <w:rsid w:val="00A92027"/>
    <w:rsid w:val="00A92267"/>
    <w:rsid w:val="00A935B5"/>
    <w:rsid w:val="00A937ED"/>
    <w:rsid w:val="00A944B5"/>
    <w:rsid w:val="00A945BE"/>
    <w:rsid w:val="00A958A2"/>
    <w:rsid w:val="00A960BB"/>
    <w:rsid w:val="00A96EA3"/>
    <w:rsid w:val="00A97198"/>
    <w:rsid w:val="00AA0374"/>
    <w:rsid w:val="00AA0822"/>
    <w:rsid w:val="00AA11C5"/>
    <w:rsid w:val="00AA153B"/>
    <w:rsid w:val="00AA1F67"/>
    <w:rsid w:val="00AA1FEF"/>
    <w:rsid w:val="00AA21E4"/>
    <w:rsid w:val="00AA264B"/>
    <w:rsid w:val="00AA352B"/>
    <w:rsid w:val="00AA3D9B"/>
    <w:rsid w:val="00AA485A"/>
    <w:rsid w:val="00AA4E90"/>
    <w:rsid w:val="00AA50A1"/>
    <w:rsid w:val="00AA5104"/>
    <w:rsid w:val="00AA53A6"/>
    <w:rsid w:val="00AA5508"/>
    <w:rsid w:val="00AA5902"/>
    <w:rsid w:val="00AA598D"/>
    <w:rsid w:val="00AA5D60"/>
    <w:rsid w:val="00AA5E8B"/>
    <w:rsid w:val="00AA5F61"/>
    <w:rsid w:val="00AA65F4"/>
    <w:rsid w:val="00AA67BF"/>
    <w:rsid w:val="00AA6C21"/>
    <w:rsid w:val="00AA6C2F"/>
    <w:rsid w:val="00AB0042"/>
    <w:rsid w:val="00AB14A2"/>
    <w:rsid w:val="00AB16CD"/>
    <w:rsid w:val="00AB1713"/>
    <w:rsid w:val="00AB22EB"/>
    <w:rsid w:val="00AB278D"/>
    <w:rsid w:val="00AB280E"/>
    <w:rsid w:val="00AB3F83"/>
    <w:rsid w:val="00AB4B2F"/>
    <w:rsid w:val="00AB4C24"/>
    <w:rsid w:val="00AB4C52"/>
    <w:rsid w:val="00AB51CF"/>
    <w:rsid w:val="00AB6AA5"/>
    <w:rsid w:val="00AB6B80"/>
    <w:rsid w:val="00AB6BFB"/>
    <w:rsid w:val="00AB6DB8"/>
    <w:rsid w:val="00AB73ED"/>
    <w:rsid w:val="00AB7468"/>
    <w:rsid w:val="00AC0588"/>
    <w:rsid w:val="00AC18A1"/>
    <w:rsid w:val="00AC1FE3"/>
    <w:rsid w:val="00AC2215"/>
    <w:rsid w:val="00AC226F"/>
    <w:rsid w:val="00AC2778"/>
    <w:rsid w:val="00AC27D9"/>
    <w:rsid w:val="00AC2C16"/>
    <w:rsid w:val="00AC3870"/>
    <w:rsid w:val="00AC3A7C"/>
    <w:rsid w:val="00AC3E7F"/>
    <w:rsid w:val="00AC44C7"/>
    <w:rsid w:val="00AC46F9"/>
    <w:rsid w:val="00AC5A72"/>
    <w:rsid w:val="00AC6169"/>
    <w:rsid w:val="00AC6180"/>
    <w:rsid w:val="00AC6C65"/>
    <w:rsid w:val="00AC7215"/>
    <w:rsid w:val="00AC745D"/>
    <w:rsid w:val="00AC79CF"/>
    <w:rsid w:val="00AC7EB1"/>
    <w:rsid w:val="00AD2ADD"/>
    <w:rsid w:val="00AD3F5D"/>
    <w:rsid w:val="00AD515E"/>
    <w:rsid w:val="00AD5233"/>
    <w:rsid w:val="00AD55AD"/>
    <w:rsid w:val="00AD55F9"/>
    <w:rsid w:val="00AD5ED2"/>
    <w:rsid w:val="00AD5F39"/>
    <w:rsid w:val="00AD64E8"/>
    <w:rsid w:val="00AD6D89"/>
    <w:rsid w:val="00AD6FE7"/>
    <w:rsid w:val="00AD7454"/>
    <w:rsid w:val="00AD7F75"/>
    <w:rsid w:val="00AE036A"/>
    <w:rsid w:val="00AE0537"/>
    <w:rsid w:val="00AE0FAA"/>
    <w:rsid w:val="00AE2544"/>
    <w:rsid w:val="00AE2F9B"/>
    <w:rsid w:val="00AE31AD"/>
    <w:rsid w:val="00AE33E2"/>
    <w:rsid w:val="00AE425D"/>
    <w:rsid w:val="00AE47A9"/>
    <w:rsid w:val="00AE4870"/>
    <w:rsid w:val="00AE50C2"/>
    <w:rsid w:val="00AE6663"/>
    <w:rsid w:val="00AE7316"/>
    <w:rsid w:val="00AE733F"/>
    <w:rsid w:val="00AE7AAA"/>
    <w:rsid w:val="00AE7BAA"/>
    <w:rsid w:val="00AE7BBA"/>
    <w:rsid w:val="00AF0E8B"/>
    <w:rsid w:val="00AF1992"/>
    <w:rsid w:val="00AF1F12"/>
    <w:rsid w:val="00AF4967"/>
    <w:rsid w:val="00AF4A0A"/>
    <w:rsid w:val="00AF51D9"/>
    <w:rsid w:val="00AF51E7"/>
    <w:rsid w:val="00AF6353"/>
    <w:rsid w:val="00AF6923"/>
    <w:rsid w:val="00AF7E8A"/>
    <w:rsid w:val="00AF7FC3"/>
    <w:rsid w:val="00B01693"/>
    <w:rsid w:val="00B019D8"/>
    <w:rsid w:val="00B038D3"/>
    <w:rsid w:val="00B03A70"/>
    <w:rsid w:val="00B046B2"/>
    <w:rsid w:val="00B04B7F"/>
    <w:rsid w:val="00B05A94"/>
    <w:rsid w:val="00B062BF"/>
    <w:rsid w:val="00B07243"/>
    <w:rsid w:val="00B07826"/>
    <w:rsid w:val="00B07C32"/>
    <w:rsid w:val="00B13AF1"/>
    <w:rsid w:val="00B13EF3"/>
    <w:rsid w:val="00B1486C"/>
    <w:rsid w:val="00B14D7C"/>
    <w:rsid w:val="00B14E31"/>
    <w:rsid w:val="00B15568"/>
    <w:rsid w:val="00B15B02"/>
    <w:rsid w:val="00B15E99"/>
    <w:rsid w:val="00B1682D"/>
    <w:rsid w:val="00B16A77"/>
    <w:rsid w:val="00B176B5"/>
    <w:rsid w:val="00B17841"/>
    <w:rsid w:val="00B17941"/>
    <w:rsid w:val="00B17F2F"/>
    <w:rsid w:val="00B20398"/>
    <w:rsid w:val="00B203B6"/>
    <w:rsid w:val="00B20760"/>
    <w:rsid w:val="00B208FC"/>
    <w:rsid w:val="00B20E0C"/>
    <w:rsid w:val="00B2118F"/>
    <w:rsid w:val="00B223AF"/>
    <w:rsid w:val="00B229A1"/>
    <w:rsid w:val="00B22B06"/>
    <w:rsid w:val="00B237C3"/>
    <w:rsid w:val="00B24319"/>
    <w:rsid w:val="00B24BB5"/>
    <w:rsid w:val="00B24C28"/>
    <w:rsid w:val="00B254D5"/>
    <w:rsid w:val="00B256BC"/>
    <w:rsid w:val="00B257A2"/>
    <w:rsid w:val="00B25BB0"/>
    <w:rsid w:val="00B27000"/>
    <w:rsid w:val="00B27527"/>
    <w:rsid w:val="00B306EC"/>
    <w:rsid w:val="00B31135"/>
    <w:rsid w:val="00B31960"/>
    <w:rsid w:val="00B321F4"/>
    <w:rsid w:val="00B3236B"/>
    <w:rsid w:val="00B33489"/>
    <w:rsid w:val="00B336A7"/>
    <w:rsid w:val="00B33E59"/>
    <w:rsid w:val="00B3402A"/>
    <w:rsid w:val="00B3577F"/>
    <w:rsid w:val="00B35C46"/>
    <w:rsid w:val="00B35EF6"/>
    <w:rsid w:val="00B36254"/>
    <w:rsid w:val="00B36308"/>
    <w:rsid w:val="00B37CB1"/>
    <w:rsid w:val="00B413F8"/>
    <w:rsid w:val="00B4150C"/>
    <w:rsid w:val="00B42072"/>
    <w:rsid w:val="00B42381"/>
    <w:rsid w:val="00B4247D"/>
    <w:rsid w:val="00B43E2D"/>
    <w:rsid w:val="00B44E0D"/>
    <w:rsid w:val="00B45724"/>
    <w:rsid w:val="00B45951"/>
    <w:rsid w:val="00B45EFB"/>
    <w:rsid w:val="00B466DD"/>
    <w:rsid w:val="00B46E39"/>
    <w:rsid w:val="00B46F1E"/>
    <w:rsid w:val="00B47EEE"/>
    <w:rsid w:val="00B50A56"/>
    <w:rsid w:val="00B51973"/>
    <w:rsid w:val="00B51BA9"/>
    <w:rsid w:val="00B541B2"/>
    <w:rsid w:val="00B54798"/>
    <w:rsid w:val="00B54B9B"/>
    <w:rsid w:val="00B553C1"/>
    <w:rsid w:val="00B558E2"/>
    <w:rsid w:val="00B55A8A"/>
    <w:rsid w:val="00B56259"/>
    <w:rsid w:val="00B57442"/>
    <w:rsid w:val="00B57DA5"/>
    <w:rsid w:val="00B6001D"/>
    <w:rsid w:val="00B605CF"/>
    <w:rsid w:val="00B6076F"/>
    <w:rsid w:val="00B616D5"/>
    <w:rsid w:val="00B625FF"/>
    <w:rsid w:val="00B626DB"/>
    <w:rsid w:val="00B629FE"/>
    <w:rsid w:val="00B63BD7"/>
    <w:rsid w:val="00B63DDF"/>
    <w:rsid w:val="00B640CC"/>
    <w:rsid w:val="00B6449C"/>
    <w:rsid w:val="00B65401"/>
    <w:rsid w:val="00B6542F"/>
    <w:rsid w:val="00B655A3"/>
    <w:rsid w:val="00B65A3A"/>
    <w:rsid w:val="00B65F93"/>
    <w:rsid w:val="00B676E3"/>
    <w:rsid w:val="00B676F6"/>
    <w:rsid w:val="00B67B7D"/>
    <w:rsid w:val="00B70B16"/>
    <w:rsid w:val="00B70CDD"/>
    <w:rsid w:val="00B71DA8"/>
    <w:rsid w:val="00B73020"/>
    <w:rsid w:val="00B7324A"/>
    <w:rsid w:val="00B74CE1"/>
    <w:rsid w:val="00B76594"/>
    <w:rsid w:val="00B76C86"/>
    <w:rsid w:val="00B76E83"/>
    <w:rsid w:val="00B773E5"/>
    <w:rsid w:val="00B77558"/>
    <w:rsid w:val="00B779B5"/>
    <w:rsid w:val="00B77C44"/>
    <w:rsid w:val="00B77F94"/>
    <w:rsid w:val="00B801C7"/>
    <w:rsid w:val="00B81E65"/>
    <w:rsid w:val="00B81FF3"/>
    <w:rsid w:val="00B82820"/>
    <w:rsid w:val="00B82B32"/>
    <w:rsid w:val="00B82CCA"/>
    <w:rsid w:val="00B83001"/>
    <w:rsid w:val="00B838DF"/>
    <w:rsid w:val="00B839A6"/>
    <w:rsid w:val="00B855AC"/>
    <w:rsid w:val="00B85671"/>
    <w:rsid w:val="00B85EDC"/>
    <w:rsid w:val="00B86B76"/>
    <w:rsid w:val="00B879F3"/>
    <w:rsid w:val="00B90C35"/>
    <w:rsid w:val="00B90C71"/>
    <w:rsid w:val="00B92B0B"/>
    <w:rsid w:val="00B93C0B"/>
    <w:rsid w:val="00B94CC7"/>
    <w:rsid w:val="00B94D19"/>
    <w:rsid w:val="00B95E56"/>
    <w:rsid w:val="00B96042"/>
    <w:rsid w:val="00B96D9E"/>
    <w:rsid w:val="00BA0F04"/>
    <w:rsid w:val="00BA2121"/>
    <w:rsid w:val="00BA3C5D"/>
    <w:rsid w:val="00BA538F"/>
    <w:rsid w:val="00BA5C45"/>
    <w:rsid w:val="00BA6187"/>
    <w:rsid w:val="00BA639C"/>
    <w:rsid w:val="00BA667A"/>
    <w:rsid w:val="00BA66E6"/>
    <w:rsid w:val="00BA6F28"/>
    <w:rsid w:val="00BB064E"/>
    <w:rsid w:val="00BB090A"/>
    <w:rsid w:val="00BB0ED7"/>
    <w:rsid w:val="00BB1D6E"/>
    <w:rsid w:val="00BB2741"/>
    <w:rsid w:val="00BB4286"/>
    <w:rsid w:val="00BB545E"/>
    <w:rsid w:val="00BB6D1B"/>
    <w:rsid w:val="00BB74BB"/>
    <w:rsid w:val="00BB7787"/>
    <w:rsid w:val="00BB7C3C"/>
    <w:rsid w:val="00BC1BCD"/>
    <w:rsid w:val="00BC1E6D"/>
    <w:rsid w:val="00BC379D"/>
    <w:rsid w:val="00BC4E1E"/>
    <w:rsid w:val="00BC5C0F"/>
    <w:rsid w:val="00BC632F"/>
    <w:rsid w:val="00BC67DF"/>
    <w:rsid w:val="00BC6A89"/>
    <w:rsid w:val="00BC7912"/>
    <w:rsid w:val="00BD1D40"/>
    <w:rsid w:val="00BD277A"/>
    <w:rsid w:val="00BD3A2D"/>
    <w:rsid w:val="00BD3C98"/>
    <w:rsid w:val="00BD5263"/>
    <w:rsid w:val="00BD683D"/>
    <w:rsid w:val="00BD6863"/>
    <w:rsid w:val="00BD68ED"/>
    <w:rsid w:val="00BD6F5C"/>
    <w:rsid w:val="00BE0CB5"/>
    <w:rsid w:val="00BE0ED3"/>
    <w:rsid w:val="00BE1B1E"/>
    <w:rsid w:val="00BE1D2F"/>
    <w:rsid w:val="00BE2D96"/>
    <w:rsid w:val="00BE2F4B"/>
    <w:rsid w:val="00BE356C"/>
    <w:rsid w:val="00BE3AB9"/>
    <w:rsid w:val="00BE3EC6"/>
    <w:rsid w:val="00BE4456"/>
    <w:rsid w:val="00BE4FC0"/>
    <w:rsid w:val="00BE53BE"/>
    <w:rsid w:val="00BE5845"/>
    <w:rsid w:val="00BE59DB"/>
    <w:rsid w:val="00BE5E7D"/>
    <w:rsid w:val="00BE625D"/>
    <w:rsid w:val="00BE6DC2"/>
    <w:rsid w:val="00BE7766"/>
    <w:rsid w:val="00BF027F"/>
    <w:rsid w:val="00BF0E4A"/>
    <w:rsid w:val="00BF203A"/>
    <w:rsid w:val="00BF2BB3"/>
    <w:rsid w:val="00BF33B3"/>
    <w:rsid w:val="00BF6BDE"/>
    <w:rsid w:val="00BF7E32"/>
    <w:rsid w:val="00BF7F04"/>
    <w:rsid w:val="00C013C2"/>
    <w:rsid w:val="00C01AF9"/>
    <w:rsid w:val="00C02730"/>
    <w:rsid w:val="00C03FA0"/>
    <w:rsid w:val="00C04118"/>
    <w:rsid w:val="00C04E1F"/>
    <w:rsid w:val="00C07C6C"/>
    <w:rsid w:val="00C10724"/>
    <w:rsid w:val="00C11CF3"/>
    <w:rsid w:val="00C12725"/>
    <w:rsid w:val="00C1294E"/>
    <w:rsid w:val="00C12A91"/>
    <w:rsid w:val="00C12D42"/>
    <w:rsid w:val="00C132AF"/>
    <w:rsid w:val="00C13C16"/>
    <w:rsid w:val="00C15891"/>
    <w:rsid w:val="00C1593B"/>
    <w:rsid w:val="00C15BD8"/>
    <w:rsid w:val="00C15C54"/>
    <w:rsid w:val="00C15E1B"/>
    <w:rsid w:val="00C16C11"/>
    <w:rsid w:val="00C1714D"/>
    <w:rsid w:val="00C17B4F"/>
    <w:rsid w:val="00C2010B"/>
    <w:rsid w:val="00C215BC"/>
    <w:rsid w:val="00C21E8C"/>
    <w:rsid w:val="00C2275F"/>
    <w:rsid w:val="00C240C7"/>
    <w:rsid w:val="00C246AC"/>
    <w:rsid w:val="00C26032"/>
    <w:rsid w:val="00C2689A"/>
    <w:rsid w:val="00C26F9D"/>
    <w:rsid w:val="00C27483"/>
    <w:rsid w:val="00C30465"/>
    <w:rsid w:val="00C306BE"/>
    <w:rsid w:val="00C306FD"/>
    <w:rsid w:val="00C3279B"/>
    <w:rsid w:val="00C3315E"/>
    <w:rsid w:val="00C338C8"/>
    <w:rsid w:val="00C34E39"/>
    <w:rsid w:val="00C3504A"/>
    <w:rsid w:val="00C35475"/>
    <w:rsid w:val="00C35601"/>
    <w:rsid w:val="00C3560E"/>
    <w:rsid w:val="00C36D5C"/>
    <w:rsid w:val="00C37178"/>
    <w:rsid w:val="00C37AD9"/>
    <w:rsid w:val="00C40CAF"/>
    <w:rsid w:val="00C40FDE"/>
    <w:rsid w:val="00C41927"/>
    <w:rsid w:val="00C41A02"/>
    <w:rsid w:val="00C421C2"/>
    <w:rsid w:val="00C422B1"/>
    <w:rsid w:val="00C42AF5"/>
    <w:rsid w:val="00C43004"/>
    <w:rsid w:val="00C43339"/>
    <w:rsid w:val="00C4374B"/>
    <w:rsid w:val="00C446B1"/>
    <w:rsid w:val="00C44F85"/>
    <w:rsid w:val="00C457B3"/>
    <w:rsid w:val="00C4672E"/>
    <w:rsid w:val="00C47CC5"/>
    <w:rsid w:val="00C47E97"/>
    <w:rsid w:val="00C50067"/>
    <w:rsid w:val="00C502AA"/>
    <w:rsid w:val="00C513FE"/>
    <w:rsid w:val="00C53976"/>
    <w:rsid w:val="00C54564"/>
    <w:rsid w:val="00C55342"/>
    <w:rsid w:val="00C5543E"/>
    <w:rsid w:val="00C56551"/>
    <w:rsid w:val="00C56840"/>
    <w:rsid w:val="00C56E0F"/>
    <w:rsid w:val="00C571D8"/>
    <w:rsid w:val="00C57A95"/>
    <w:rsid w:val="00C57F93"/>
    <w:rsid w:val="00C603FF"/>
    <w:rsid w:val="00C62EF8"/>
    <w:rsid w:val="00C634F7"/>
    <w:rsid w:val="00C64FD3"/>
    <w:rsid w:val="00C65106"/>
    <w:rsid w:val="00C6657D"/>
    <w:rsid w:val="00C6687D"/>
    <w:rsid w:val="00C679FD"/>
    <w:rsid w:val="00C67EA6"/>
    <w:rsid w:val="00C70F6B"/>
    <w:rsid w:val="00C71059"/>
    <w:rsid w:val="00C71DC9"/>
    <w:rsid w:val="00C72947"/>
    <w:rsid w:val="00C72AF9"/>
    <w:rsid w:val="00C72CEF"/>
    <w:rsid w:val="00C733A3"/>
    <w:rsid w:val="00C73C33"/>
    <w:rsid w:val="00C73E62"/>
    <w:rsid w:val="00C747BC"/>
    <w:rsid w:val="00C7484F"/>
    <w:rsid w:val="00C751DA"/>
    <w:rsid w:val="00C754AB"/>
    <w:rsid w:val="00C75552"/>
    <w:rsid w:val="00C75E3B"/>
    <w:rsid w:val="00C767F0"/>
    <w:rsid w:val="00C778DA"/>
    <w:rsid w:val="00C77937"/>
    <w:rsid w:val="00C77A28"/>
    <w:rsid w:val="00C8126C"/>
    <w:rsid w:val="00C8214C"/>
    <w:rsid w:val="00C82DBD"/>
    <w:rsid w:val="00C8334C"/>
    <w:rsid w:val="00C849C2"/>
    <w:rsid w:val="00C85812"/>
    <w:rsid w:val="00C861E8"/>
    <w:rsid w:val="00C86978"/>
    <w:rsid w:val="00C87C45"/>
    <w:rsid w:val="00C900A6"/>
    <w:rsid w:val="00C90DA1"/>
    <w:rsid w:val="00C90F41"/>
    <w:rsid w:val="00C92353"/>
    <w:rsid w:val="00C929C3"/>
    <w:rsid w:val="00C92A31"/>
    <w:rsid w:val="00C92B37"/>
    <w:rsid w:val="00C93CC2"/>
    <w:rsid w:val="00C93D31"/>
    <w:rsid w:val="00C94051"/>
    <w:rsid w:val="00C94BFB"/>
    <w:rsid w:val="00C94E5B"/>
    <w:rsid w:val="00C94E82"/>
    <w:rsid w:val="00C9620F"/>
    <w:rsid w:val="00C96432"/>
    <w:rsid w:val="00C966E8"/>
    <w:rsid w:val="00C974B7"/>
    <w:rsid w:val="00CA0AA9"/>
    <w:rsid w:val="00CA149E"/>
    <w:rsid w:val="00CA1E01"/>
    <w:rsid w:val="00CA271B"/>
    <w:rsid w:val="00CA2888"/>
    <w:rsid w:val="00CA2E4B"/>
    <w:rsid w:val="00CA31F7"/>
    <w:rsid w:val="00CA4629"/>
    <w:rsid w:val="00CA4879"/>
    <w:rsid w:val="00CA4E3B"/>
    <w:rsid w:val="00CA508D"/>
    <w:rsid w:val="00CA6A5B"/>
    <w:rsid w:val="00CA6E7E"/>
    <w:rsid w:val="00CB0927"/>
    <w:rsid w:val="00CB186E"/>
    <w:rsid w:val="00CB1BDC"/>
    <w:rsid w:val="00CB299E"/>
    <w:rsid w:val="00CB2F19"/>
    <w:rsid w:val="00CB3473"/>
    <w:rsid w:val="00CB4716"/>
    <w:rsid w:val="00CB497F"/>
    <w:rsid w:val="00CB4BD6"/>
    <w:rsid w:val="00CB575D"/>
    <w:rsid w:val="00CB5BC6"/>
    <w:rsid w:val="00CB5F53"/>
    <w:rsid w:val="00CB626A"/>
    <w:rsid w:val="00CB6626"/>
    <w:rsid w:val="00CB6C6F"/>
    <w:rsid w:val="00CB70FC"/>
    <w:rsid w:val="00CB76CB"/>
    <w:rsid w:val="00CB7740"/>
    <w:rsid w:val="00CB7874"/>
    <w:rsid w:val="00CB79EB"/>
    <w:rsid w:val="00CB7EE9"/>
    <w:rsid w:val="00CC0994"/>
    <w:rsid w:val="00CC0BBD"/>
    <w:rsid w:val="00CC15D2"/>
    <w:rsid w:val="00CC20BD"/>
    <w:rsid w:val="00CC29BF"/>
    <w:rsid w:val="00CC4AE7"/>
    <w:rsid w:val="00CC4C91"/>
    <w:rsid w:val="00CC5A30"/>
    <w:rsid w:val="00CC5D04"/>
    <w:rsid w:val="00CC629D"/>
    <w:rsid w:val="00CC67CC"/>
    <w:rsid w:val="00CC6D41"/>
    <w:rsid w:val="00CD0207"/>
    <w:rsid w:val="00CD03CC"/>
    <w:rsid w:val="00CD0A40"/>
    <w:rsid w:val="00CD25A3"/>
    <w:rsid w:val="00CD25C3"/>
    <w:rsid w:val="00CD270C"/>
    <w:rsid w:val="00CD2741"/>
    <w:rsid w:val="00CD3355"/>
    <w:rsid w:val="00CD4A51"/>
    <w:rsid w:val="00CD5278"/>
    <w:rsid w:val="00CD5490"/>
    <w:rsid w:val="00CD5C2C"/>
    <w:rsid w:val="00CD5F61"/>
    <w:rsid w:val="00CD6EB8"/>
    <w:rsid w:val="00CE0DA1"/>
    <w:rsid w:val="00CE1757"/>
    <w:rsid w:val="00CE2746"/>
    <w:rsid w:val="00CE5773"/>
    <w:rsid w:val="00CE5C6B"/>
    <w:rsid w:val="00CE63B1"/>
    <w:rsid w:val="00CE6674"/>
    <w:rsid w:val="00CE6E51"/>
    <w:rsid w:val="00CE6E82"/>
    <w:rsid w:val="00CF0D19"/>
    <w:rsid w:val="00CF0DA7"/>
    <w:rsid w:val="00CF109A"/>
    <w:rsid w:val="00CF13EB"/>
    <w:rsid w:val="00CF1E31"/>
    <w:rsid w:val="00CF290A"/>
    <w:rsid w:val="00CF2B84"/>
    <w:rsid w:val="00CF305F"/>
    <w:rsid w:val="00CF3ACA"/>
    <w:rsid w:val="00CF422B"/>
    <w:rsid w:val="00CF4AC9"/>
    <w:rsid w:val="00CF4E37"/>
    <w:rsid w:val="00CF558B"/>
    <w:rsid w:val="00CF58B4"/>
    <w:rsid w:val="00CF63A9"/>
    <w:rsid w:val="00D0098E"/>
    <w:rsid w:val="00D01355"/>
    <w:rsid w:val="00D024BF"/>
    <w:rsid w:val="00D037B6"/>
    <w:rsid w:val="00D041B9"/>
    <w:rsid w:val="00D04234"/>
    <w:rsid w:val="00D04FA9"/>
    <w:rsid w:val="00D056DA"/>
    <w:rsid w:val="00D05C91"/>
    <w:rsid w:val="00D05E94"/>
    <w:rsid w:val="00D06888"/>
    <w:rsid w:val="00D06B30"/>
    <w:rsid w:val="00D100D3"/>
    <w:rsid w:val="00D10215"/>
    <w:rsid w:val="00D10F94"/>
    <w:rsid w:val="00D1247C"/>
    <w:rsid w:val="00D139A0"/>
    <w:rsid w:val="00D13DBD"/>
    <w:rsid w:val="00D1485F"/>
    <w:rsid w:val="00D148BB"/>
    <w:rsid w:val="00D14EF3"/>
    <w:rsid w:val="00D14F4F"/>
    <w:rsid w:val="00D15318"/>
    <w:rsid w:val="00D15DF4"/>
    <w:rsid w:val="00D16F1D"/>
    <w:rsid w:val="00D16FB3"/>
    <w:rsid w:val="00D17B70"/>
    <w:rsid w:val="00D2043D"/>
    <w:rsid w:val="00D20A34"/>
    <w:rsid w:val="00D20B64"/>
    <w:rsid w:val="00D20E9C"/>
    <w:rsid w:val="00D21122"/>
    <w:rsid w:val="00D21774"/>
    <w:rsid w:val="00D2184C"/>
    <w:rsid w:val="00D237A0"/>
    <w:rsid w:val="00D23C6E"/>
    <w:rsid w:val="00D23D1C"/>
    <w:rsid w:val="00D2419A"/>
    <w:rsid w:val="00D260C9"/>
    <w:rsid w:val="00D26964"/>
    <w:rsid w:val="00D26A8C"/>
    <w:rsid w:val="00D26C68"/>
    <w:rsid w:val="00D26C77"/>
    <w:rsid w:val="00D26E31"/>
    <w:rsid w:val="00D30035"/>
    <w:rsid w:val="00D309E3"/>
    <w:rsid w:val="00D30E35"/>
    <w:rsid w:val="00D31026"/>
    <w:rsid w:val="00D31D09"/>
    <w:rsid w:val="00D32139"/>
    <w:rsid w:val="00D3216E"/>
    <w:rsid w:val="00D32A48"/>
    <w:rsid w:val="00D32F29"/>
    <w:rsid w:val="00D33513"/>
    <w:rsid w:val="00D337E1"/>
    <w:rsid w:val="00D339B9"/>
    <w:rsid w:val="00D348AB"/>
    <w:rsid w:val="00D35881"/>
    <w:rsid w:val="00D35A4E"/>
    <w:rsid w:val="00D36410"/>
    <w:rsid w:val="00D36828"/>
    <w:rsid w:val="00D36AEE"/>
    <w:rsid w:val="00D36DC8"/>
    <w:rsid w:val="00D370A1"/>
    <w:rsid w:val="00D40379"/>
    <w:rsid w:val="00D41C59"/>
    <w:rsid w:val="00D42AEF"/>
    <w:rsid w:val="00D42B8C"/>
    <w:rsid w:val="00D42FED"/>
    <w:rsid w:val="00D442E3"/>
    <w:rsid w:val="00D459FE"/>
    <w:rsid w:val="00D45F1B"/>
    <w:rsid w:val="00D4704D"/>
    <w:rsid w:val="00D47513"/>
    <w:rsid w:val="00D47AE0"/>
    <w:rsid w:val="00D47B70"/>
    <w:rsid w:val="00D514C6"/>
    <w:rsid w:val="00D5195D"/>
    <w:rsid w:val="00D52338"/>
    <w:rsid w:val="00D529AB"/>
    <w:rsid w:val="00D52C66"/>
    <w:rsid w:val="00D52EC9"/>
    <w:rsid w:val="00D5375B"/>
    <w:rsid w:val="00D5393D"/>
    <w:rsid w:val="00D5455C"/>
    <w:rsid w:val="00D553F8"/>
    <w:rsid w:val="00D55BFA"/>
    <w:rsid w:val="00D5621A"/>
    <w:rsid w:val="00D56C1C"/>
    <w:rsid w:val="00D60020"/>
    <w:rsid w:val="00D60148"/>
    <w:rsid w:val="00D608C2"/>
    <w:rsid w:val="00D60F3A"/>
    <w:rsid w:val="00D6128F"/>
    <w:rsid w:val="00D61444"/>
    <w:rsid w:val="00D61F62"/>
    <w:rsid w:val="00D623FD"/>
    <w:rsid w:val="00D62D62"/>
    <w:rsid w:val="00D63C9E"/>
    <w:rsid w:val="00D643F8"/>
    <w:rsid w:val="00D64587"/>
    <w:rsid w:val="00D64AD5"/>
    <w:rsid w:val="00D658FD"/>
    <w:rsid w:val="00D664A5"/>
    <w:rsid w:val="00D66553"/>
    <w:rsid w:val="00D666A6"/>
    <w:rsid w:val="00D669CF"/>
    <w:rsid w:val="00D66A34"/>
    <w:rsid w:val="00D66F07"/>
    <w:rsid w:val="00D66FD7"/>
    <w:rsid w:val="00D672A7"/>
    <w:rsid w:val="00D672CA"/>
    <w:rsid w:val="00D70070"/>
    <w:rsid w:val="00D705C6"/>
    <w:rsid w:val="00D707C6"/>
    <w:rsid w:val="00D70F0E"/>
    <w:rsid w:val="00D7111E"/>
    <w:rsid w:val="00D711C4"/>
    <w:rsid w:val="00D71770"/>
    <w:rsid w:val="00D7302D"/>
    <w:rsid w:val="00D73938"/>
    <w:rsid w:val="00D740AC"/>
    <w:rsid w:val="00D74D64"/>
    <w:rsid w:val="00D74E60"/>
    <w:rsid w:val="00D7652C"/>
    <w:rsid w:val="00D772E8"/>
    <w:rsid w:val="00D77580"/>
    <w:rsid w:val="00D776B1"/>
    <w:rsid w:val="00D81235"/>
    <w:rsid w:val="00D81E5B"/>
    <w:rsid w:val="00D81E73"/>
    <w:rsid w:val="00D81F80"/>
    <w:rsid w:val="00D8262C"/>
    <w:rsid w:val="00D831F2"/>
    <w:rsid w:val="00D84CB8"/>
    <w:rsid w:val="00D84E23"/>
    <w:rsid w:val="00D8540C"/>
    <w:rsid w:val="00D855F8"/>
    <w:rsid w:val="00D86B64"/>
    <w:rsid w:val="00D8714C"/>
    <w:rsid w:val="00D87287"/>
    <w:rsid w:val="00D90011"/>
    <w:rsid w:val="00D90BEA"/>
    <w:rsid w:val="00D90D05"/>
    <w:rsid w:val="00D918CD"/>
    <w:rsid w:val="00D91A70"/>
    <w:rsid w:val="00D91D02"/>
    <w:rsid w:val="00D92485"/>
    <w:rsid w:val="00D92727"/>
    <w:rsid w:val="00D92E63"/>
    <w:rsid w:val="00D93508"/>
    <w:rsid w:val="00D93DA4"/>
    <w:rsid w:val="00D9524E"/>
    <w:rsid w:val="00D956B4"/>
    <w:rsid w:val="00D95FB2"/>
    <w:rsid w:val="00D96B23"/>
    <w:rsid w:val="00D978B7"/>
    <w:rsid w:val="00D97CE0"/>
    <w:rsid w:val="00D97F30"/>
    <w:rsid w:val="00D97F48"/>
    <w:rsid w:val="00DA0E69"/>
    <w:rsid w:val="00DA0FB8"/>
    <w:rsid w:val="00DA1300"/>
    <w:rsid w:val="00DA13CF"/>
    <w:rsid w:val="00DA1CBF"/>
    <w:rsid w:val="00DA2B29"/>
    <w:rsid w:val="00DA3591"/>
    <w:rsid w:val="00DA3B76"/>
    <w:rsid w:val="00DA4113"/>
    <w:rsid w:val="00DA4571"/>
    <w:rsid w:val="00DA4910"/>
    <w:rsid w:val="00DA5DB2"/>
    <w:rsid w:val="00DA633D"/>
    <w:rsid w:val="00DA6E6F"/>
    <w:rsid w:val="00DA70C0"/>
    <w:rsid w:val="00DA70E7"/>
    <w:rsid w:val="00DB004D"/>
    <w:rsid w:val="00DB052A"/>
    <w:rsid w:val="00DB0AEC"/>
    <w:rsid w:val="00DB1981"/>
    <w:rsid w:val="00DB2339"/>
    <w:rsid w:val="00DB327A"/>
    <w:rsid w:val="00DB3C7B"/>
    <w:rsid w:val="00DB4766"/>
    <w:rsid w:val="00DB4ACE"/>
    <w:rsid w:val="00DB65C5"/>
    <w:rsid w:val="00DB69AE"/>
    <w:rsid w:val="00DB6DAB"/>
    <w:rsid w:val="00DB7A28"/>
    <w:rsid w:val="00DC00CA"/>
    <w:rsid w:val="00DC0C36"/>
    <w:rsid w:val="00DC1CD4"/>
    <w:rsid w:val="00DC1D01"/>
    <w:rsid w:val="00DC37F1"/>
    <w:rsid w:val="00DC40F9"/>
    <w:rsid w:val="00DC6B63"/>
    <w:rsid w:val="00DC6F34"/>
    <w:rsid w:val="00DC72B2"/>
    <w:rsid w:val="00DC77FD"/>
    <w:rsid w:val="00DC7BFF"/>
    <w:rsid w:val="00DD0105"/>
    <w:rsid w:val="00DD0413"/>
    <w:rsid w:val="00DD0B38"/>
    <w:rsid w:val="00DD0BC2"/>
    <w:rsid w:val="00DD1944"/>
    <w:rsid w:val="00DD2018"/>
    <w:rsid w:val="00DD298F"/>
    <w:rsid w:val="00DD2A13"/>
    <w:rsid w:val="00DD4849"/>
    <w:rsid w:val="00DD58B6"/>
    <w:rsid w:val="00DD6A64"/>
    <w:rsid w:val="00DD6D4C"/>
    <w:rsid w:val="00DD785B"/>
    <w:rsid w:val="00DE0493"/>
    <w:rsid w:val="00DE105A"/>
    <w:rsid w:val="00DE1060"/>
    <w:rsid w:val="00DE1CAA"/>
    <w:rsid w:val="00DE1E04"/>
    <w:rsid w:val="00DE2392"/>
    <w:rsid w:val="00DE2807"/>
    <w:rsid w:val="00DE2BC7"/>
    <w:rsid w:val="00DE2F3D"/>
    <w:rsid w:val="00DE31BA"/>
    <w:rsid w:val="00DE3846"/>
    <w:rsid w:val="00DE4308"/>
    <w:rsid w:val="00DE4534"/>
    <w:rsid w:val="00DE4891"/>
    <w:rsid w:val="00DE6165"/>
    <w:rsid w:val="00DE626E"/>
    <w:rsid w:val="00DE6306"/>
    <w:rsid w:val="00DE71C2"/>
    <w:rsid w:val="00DE7B5F"/>
    <w:rsid w:val="00DF00E7"/>
    <w:rsid w:val="00DF027F"/>
    <w:rsid w:val="00DF091C"/>
    <w:rsid w:val="00DF0B08"/>
    <w:rsid w:val="00DF218D"/>
    <w:rsid w:val="00DF2696"/>
    <w:rsid w:val="00DF28A4"/>
    <w:rsid w:val="00DF38D7"/>
    <w:rsid w:val="00DF3D11"/>
    <w:rsid w:val="00DF4F46"/>
    <w:rsid w:val="00DF4F53"/>
    <w:rsid w:val="00DF5A44"/>
    <w:rsid w:val="00DF5B9E"/>
    <w:rsid w:val="00DF5D1C"/>
    <w:rsid w:val="00DF62F5"/>
    <w:rsid w:val="00DF6334"/>
    <w:rsid w:val="00DF65D6"/>
    <w:rsid w:val="00DF670E"/>
    <w:rsid w:val="00DF6936"/>
    <w:rsid w:val="00DF715A"/>
    <w:rsid w:val="00DF7CD8"/>
    <w:rsid w:val="00DF7D35"/>
    <w:rsid w:val="00E004DC"/>
    <w:rsid w:val="00E00749"/>
    <w:rsid w:val="00E00DDA"/>
    <w:rsid w:val="00E01236"/>
    <w:rsid w:val="00E0184B"/>
    <w:rsid w:val="00E03108"/>
    <w:rsid w:val="00E0321F"/>
    <w:rsid w:val="00E03971"/>
    <w:rsid w:val="00E0419C"/>
    <w:rsid w:val="00E050C8"/>
    <w:rsid w:val="00E05F27"/>
    <w:rsid w:val="00E068CD"/>
    <w:rsid w:val="00E0697F"/>
    <w:rsid w:val="00E06CDA"/>
    <w:rsid w:val="00E1014E"/>
    <w:rsid w:val="00E10352"/>
    <w:rsid w:val="00E10507"/>
    <w:rsid w:val="00E10583"/>
    <w:rsid w:val="00E10786"/>
    <w:rsid w:val="00E10825"/>
    <w:rsid w:val="00E1249E"/>
    <w:rsid w:val="00E12509"/>
    <w:rsid w:val="00E129F7"/>
    <w:rsid w:val="00E12D0E"/>
    <w:rsid w:val="00E13274"/>
    <w:rsid w:val="00E132C1"/>
    <w:rsid w:val="00E13690"/>
    <w:rsid w:val="00E13741"/>
    <w:rsid w:val="00E13A69"/>
    <w:rsid w:val="00E13F62"/>
    <w:rsid w:val="00E140F9"/>
    <w:rsid w:val="00E147FA"/>
    <w:rsid w:val="00E1495A"/>
    <w:rsid w:val="00E14AB8"/>
    <w:rsid w:val="00E14FEE"/>
    <w:rsid w:val="00E15053"/>
    <w:rsid w:val="00E15D94"/>
    <w:rsid w:val="00E16A54"/>
    <w:rsid w:val="00E16E73"/>
    <w:rsid w:val="00E16F45"/>
    <w:rsid w:val="00E1794D"/>
    <w:rsid w:val="00E2018E"/>
    <w:rsid w:val="00E20A28"/>
    <w:rsid w:val="00E20D9D"/>
    <w:rsid w:val="00E213A2"/>
    <w:rsid w:val="00E21580"/>
    <w:rsid w:val="00E21BBD"/>
    <w:rsid w:val="00E2346E"/>
    <w:rsid w:val="00E234B4"/>
    <w:rsid w:val="00E234BE"/>
    <w:rsid w:val="00E23A4C"/>
    <w:rsid w:val="00E23BD9"/>
    <w:rsid w:val="00E23F63"/>
    <w:rsid w:val="00E24A37"/>
    <w:rsid w:val="00E25790"/>
    <w:rsid w:val="00E25FC4"/>
    <w:rsid w:val="00E25FE3"/>
    <w:rsid w:val="00E301E7"/>
    <w:rsid w:val="00E30290"/>
    <w:rsid w:val="00E3087C"/>
    <w:rsid w:val="00E30B73"/>
    <w:rsid w:val="00E30F67"/>
    <w:rsid w:val="00E31322"/>
    <w:rsid w:val="00E3133D"/>
    <w:rsid w:val="00E316AB"/>
    <w:rsid w:val="00E3192C"/>
    <w:rsid w:val="00E31A55"/>
    <w:rsid w:val="00E31C5B"/>
    <w:rsid w:val="00E324EE"/>
    <w:rsid w:val="00E3320F"/>
    <w:rsid w:val="00E3329E"/>
    <w:rsid w:val="00E34D6D"/>
    <w:rsid w:val="00E357DC"/>
    <w:rsid w:val="00E3654A"/>
    <w:rsid w:val="00E367DF"/>
    <w:rsid w:val="00E37BC8"/>
    <w:rsid w:val="00E37ECB"/>
    <w:rsid w:val="00E404B2"/>
    <w:rsid w:val="00E40ABE"/>
    <w:rsid w:val="00E429E7"/>
    <w:rsid w:val="00E43339"/>
    <w:rsid w:val="00E4397F"/>
    <w:rsid w:val="00E449E9"/>
    <w:rsid w:val="00E44C3D"/>
    <w:rsid w:val="00E462E3"/>
    <w:rsid w:val="00E46432"/>
    <w:rsid w:val="00E466C1"/>
    <w:rsid w:val="00E466F6"/>
    <w:rsid w:val="00E4670C"/>
    <w:rsid w:val="00E46AE2"/>
    <w:rsid w:val="00E470ED"/>
    <w:rsid w:val="00E4750D"/>
    <w:rsid w:val="00E47FEA"/>
    <w:rsid w:val="00E5049B"/>
    <w:rsid w:val="00E50E69"/>
    <w:rsid w:val="00E532C1"/>
    <w:rsid w:val="00E54456"/>
    <w:rsid w:val="00E55CCC"/>
    <w:rsid w:val="00E5641A"/>
    <w:rsid w:val="00E56829"/>
    <w:rsid w:val="00E57129"/>
    <w:rsid w:val="00E57302"/>
    <w:rsid w:val="00E60A0F"/>
    <w:rsid w:val="00E61220"/>
    <w:rsid w:val="00E624EA"/>
    <w:rsid w:val="00E6255A"/>
    <w:rsid w:val="00E62678"/>
    <w:rsid w:val="00E6365C"/>
    <w:rsid w:val="00E64153"/>
    <w:rsid w:val="00E64F84"/>
    <w:rsid w:val="00E65228"/>
    <w:rsid w:val="00E65A3F"/>
    <w:rsid w:val="00E65D75"/>
    <w:rsid w:val="00E667A6"/>
    <w:rsid w:val="00E67524"/>
    <w:rsid w:val="00E6772D"/>
    <w:rsid w:val="00E67A01"/>
    <w:rsid w:val="00E67B0E"/>
    <w:rsid w:val="00E67FFC"/>
    <w:rsid w:val="00E7076A"/>
    <w:rsid w:val="00E7174E"/>
    <w:rsid w:val="00E72087"/>
    <w:rsid w:val="00E72B4C"/>
    <w:rsid w:val="00E72C92"/>
    <w:rsid w:val="00E73D00"/>
    <w:rsid w:val="00E7483A"/>
    <w:rsid w:val="00E74D72"/>
    <w:rsid w:val="00E75929"/>
    <w:rsid w:val="00E764AA"/>
    <w:rsid w:val="00E764E4"/>
    <w:rsid w:val="00E76A80"/>
    <w:rsid w:val="00E76C1E"/>
    <w:rsid w:val="00E76D6D"/>
    <w:rsid w:val="00E774E4"/>
    <w:rsid w:val="00E7750A"/>
    <w:rsid w:val="00E779D0"/>
    <w:rsid w:val="00E77A93"/>
    <w:rsid w:val="00E77E90"/>
    <w:rsid w:val="00E80261"/>
    <w:rsid w:val="00E8112F"/>
    <w:rsid w:val="00E81FDB"/>
    <w:rsid w:val="00E822D2"/>
    <w:rsid w:val="00E82774"/>
    <w:rsid w:val="00E8302A"/>
    <w:rsid w:val="00E83103"/>
    <w:rsid w:val="00E8351A"/>
    <w:rsid w:val="00E85239"/>
    <w:rsid w:val="00E86276"/>
    <w:rsid w:val="00E863E1"/>
    <w:rsid w:val="00E8783F"/>
    <w:rsid w:val="00E87AAF"/>
    <w:rsid w:val="00E9067F"/>
    <w:rsid w:val="00E91414"/>
    <w:rsid w:val="00E91FEB"/>
    <w:rsid w:val="00E92F11"/>
    <w:rsid w:val="00E92FAF"/>
    <w:rsid w:val="00E932EE"/>
    <w:rsid w:val="00E935AC"/>
    <w:rsid w:val="00E94029"/>
    <w:rsid w:val="00E945DD"/>
    <w:rsid w:val="00E94FDA"/>
    <w:rsid w:val="00E95BE1"/>
    <w:rsid w:val="00E969B5"/>
    <w:rsid w:val="00E96C01"/>
    <w:rsid w:val="00EA06BC"/>
    <w:rsid w:val="00EA0AD0"/>
    <w:rsid w:val="00EA0F04"/>
    <w:rsid w:val="00EA10AC"/>
    <w:rsid w:val="00EA11E9"/>
    <w:rsid w:val="00EA1C4C"/>
    <w:rsid w:val="00EA2061"/>
    <w:rsid w:val="00EA2C4C"/>
    <w:rsid w:val="00EA31B4"/>
    <w:rsid w:val="00EA3D0C"/>
    <w:rsid w:val="00EA3E6D"/>
    <w:rsid w:val="00EA40C1"/>
    <w:rsid w:val="00EA7A14"/>
    <w:rsid w:val="00EB07C0"/>
    <w:rsid w:val="00EB0D7D"/>
    <w:rsid w:val="00EB129E"/>
    <w:rsid w:val="00EB1CFE"/>
    <w:rsid w:val="00EB2441"/>
    <w:rsid w:val="00EB3BC6"/>
    <w:rsid w:val="00EB5E4C"/>
    <w:rsid w:val="00EB6D25"/>
    <w:rsid w:val="00EB71F0"/>
    <w:rsid w:val="00EB7983"/>
    <w:rsid w:val="00EB7C9F"/>
    <w:rsid w:val="00EC020C"/>
    <w:rsid w:val="00EC02EF"/>
    <w:rsid w:val="00EC17C2"/>
    <w:rsid w:val="00EC322F"/>
    <w:rsid w:val="00EC41FE"/>
    <w:rsid w:val="00EC433D"/>
    <w:rsid w:val="00EC5DBF"/>
    <w:rsid w:val="00EC6512"/>
    <w:rsid w:val="00EC6889"/>
    <w:rsid w:val="00EC7606"/>
    <w:rsid w:val="00EC7A0C"/>
    <w:rsid w:val="00EC7CFE"/>
    <w:rsid w:val="00ED17B3"/>
    <w:rsid w:val="00ED1C21"/>
    <w:rsid w:val="00ED33CA"/>
    <w:rsid w:val="00ED36DB"/>
    <w:rsid w:val="00ED394C"/>
    <w:rsid w:val="00ED5E21"/>
    <w:rsid w:val="00ED61A2"/>
    <w:rsid w:val="00ED6442"/>
    <w:rsid w:val="00ED7147"/>
    <w:rsid w:val="00ED7692"/>
    <w:rsid w:val="00ED7F94"/>
    <w:rsid w:val="00EE00E7"/>
    <w:rsid w:val="00EE07FA"/>
    <w:rsid w:val="00EE0A73"/>
    <w:rsid w:val="00EE0BE0"/>
    <w:rsid w:val="00EE0E5C"/>
    <w:rsid w:val="00EE0EF2"/>
    <w:rsid w:val="00EE11A8"/>
    <w:rsid w:val="00EE11FE"/>
    <w:rsid w:val="00EE1AB1"/>
    <w:rsid w:val="00EE208A"/>
    <w:rsid w:val="00EE3039"/>
    <w:rsid w:val="00EE3546"/>
    <w:rsid w:val="00EE49F3"/>
    <w:rsid w:val="00EE4F67"/>
    <w:rsid w:val="00EE5503"/>
    <w:rsid w:val="00EE580E"/>
    <w:rsid w:val="00EE66C5"/>
    <w:rsid w:val="00EE73BB"/>
    <w:rsid w:val="00EE7FB2"/>
    <w:rsid w:val="00EF0289"/>
    <w:rsid w:val="00EF046F"/>
    <w:rsid w:val="00EF07C0"/>
    <w:rsid w:val="00EF084F"/>
    <w:rsid w:val="00EF0EAD"/>
    <w:rsid w:val="00EF1459"/>
    <w:rsid w:val="00EF21B9"/>
    <w:rsid w:val="00EF21CB"/>
    <w:rsid w:val="00EF2876"/>
    <w:rsid w:val="00EF309F"/>
    <w:rsid w:val="00EF34AD"/>
    <w:rsid w:val="00EF4AEB"/>
    <w:rsid w:val="00EF54D1"/>
    <w:rsid w:val="00EF621F"/>
    <w:rsid w:val="00EF646F"/>
    <w:rsid w:val="00EF6DE6"/>
    <w:rsid w:val="00EF7C4B"/>
    <w:rsid w:val="00F01051"/>
    <w:rsid w:val="00F011FC"/>
    <w:rsid w:val="00F01972"/>
    <w:rsid w:val="00F02DC5"/>
    <w:rsid w:val="00F02E31"/>
    <w:rsid w:val="00F0398A"/>
    <w:rsid w:val="00F04003"/>
    <w:rsid w:val="00F042A6"/>
    <w:rsid w:val="00F044A1"/>
    <w:rsid w:val="00F04B5A"/>
    <w:rsid w:val="00F05155"/>
    <w:rsid w:val="00F0596A"/>
    <w:rsid w:val="00F05AEB"/>
    <w:rsid w:val="00F0606B"/>
    <w:rsid w:val="00F064BD"/>
    <w:rsid w:val="00F066A6"/>
    <w:rsid w:val="00F06788"/>
    <w:rsid w:val="00F07177"/>
    <w:rsid w:val="00F07725"/>
    <w:rsid w:val="00F0772D"/>
    <w:rsid w:val="00F07B4E"/>
    <w:rsid w:val="00F10C1C"/>
    <w:rsid w:val="00F13F7F"/>
    <w:rsid w:val="00F15B17"/>
    <w:rsid w:val="00F16206"/>
    <w:rsid w:val="00F1762B"/>
    <w:rsid w:val="00F178DD"/>
    <w:rsid w:val="00F17998"/>
    <w:rsid w:val="00F201F1"/>
    <w:rsid w:val="00F2052C"/>
    <w:rsid w:val="00F20B70"/>
    <w:rsid w:val="00F2172C"/>
    <w:rsid w:val="00F21DA3"/>
    <w:rsid w:val="00F221AE"/>
    <w:rsid w:val="00F2264E"/>
    <w:rsid w:val="00F22F00"/>
    <w:rsid w:val="00F23146"/>
    <w:rsid w:val="00F2336A"/>
    <w:rsid w:val="00F23CCD"/>
    <w:rsid w:val="00F246A7"/>
    <w:rsid w:val="00F24876"/>
    <w:rsid w:val="00F253D6"/>
    <w:rsid w:val="00F27444"/>
    <w:rsid w:val="00F27718"/>
    <w:rsid w:val="00F2785C"/>
    <w:rsid w:val="00F30409"/>
    <w:rsid w:val="00F30977"/>
    <w:rsid w:val="00F30A4B"/>
    <w:rsid w:val="00F319C6"/>
    <w:rsid w:val="00F337F4"/>
    <w:rsid w:val="00F338F1"/>
    <w:rsid w:val="00F349C4"/>
    <w:rsid w:val="00F351D5"/>
    <w:rsid w:val="00F360FE"/>
    <w:rsid w:val="00F36194"/>
    <w:rsid w:val="00F370D2"/>
    <w:rsid w:val="00F3738C"/>
    <w:rsid w:val="00F37E12"/>
    <w:rsid w:val="00F40194"/>
    <w:rsid w:val="00F4022E"/>
    <w:rsid w:val="00F4137D"/>
    <w:rsid w:val="00F43271"/>
    <w:rsid w:val="00F45183"/>
    <w:rsid w:val="00F45675"/>
    <w:rsid w:val="00F459BC"/>
    <w:rsid w:val="00F46996"/>
    <w:rsid w:val="00F46A46"/>
    <w:rsid w:val="00F473EF"/>
    <w:rsid w:val="00F479AC"/>
    <w:rsid w:val="00F479C2"/>
    <w:rsid w:val="00F527E8"/>
    <w:rsid w:val="00F52A8E"/>
    <w:rsid w:val="00F53731"/>
    <w:rsid w:val="00F555E0"/>
    <w:rsid w:val="00F55BBF"/>
    <w:rsid w:val="00F56911"/>
    <w:rsid w:val="00F56CB1"/>
    <w:rsid w:val="00F57D3A"/>
    <w:rsid w:val="00F60140"/>
    <w:rsid w:val="00F601F8"/>
    <w:rsid w:val="00F61206"/>
    <w:rsid w:val="00F613F8"/>
    <w:rsid w:val="00F61B15"/>
    <w:rsid w:val="00F61F70"/>
    <w:rsid w:val="00F62CFD"/>
    <w:rsid w:val="00F62E52"/>
    <w:rsid w:val="00F635EE"/>
    <w:rsid w:val="00F63830"/>
    <w:rsid w:val="00F644AF"/>
    <w:rsid w:val="00F6483C"/>
    <w:rsid w:val="00F656E8"/>
    <w:rsid w:val="00F65FDD"/>
    <w:rsid w:val="00F67644"/>
    <w:rsid w:val="00F706ED"/>
    <w:rsid w:val="00F70BBB"/>
    <w:rsid w:val="00F7100E"/>
    <w:rsid w:val="00F74011"/>
    <w:rsid w:val="00F75A2D"/>
    <w:rsid w:val="00F7724A"/>
    <w:rsid w:val="00F778AD"/>
    <w:rsid w:val="00F8008B"/>
    <w:rsid w:val="00F801F4"/>
    <w:rsid w:val="00F80B2E"/>
    <w:rsid w:val="00F81468"/>
    <w:rsid w:val="00F81A3E"/>
    <w:rsid w:val="00F823FC"/>
    <w:rsid w:val="00F82789"/>
    <w:rsid w:val="00F832A6"/>
    <w:rsid w:val="00F836C5"/>
    <w:rsid w:val="00F83CA1"/>
    <w:rsid w:val="00F83ED0"/>
    <w:rsid w:val="00F84009"/>
    <w:rsid w:val="00F845BE"/>
    <w:rsid w:val="00F856B4"/>
    <w:rsid w:val="00F859FC"/>
    <w:rsid w:val="00F85F4E"/>
    <w:rsid w:val="00F86F8A"/>
    <w:rsid w:val="00F87096"/>
    <w:rsid w:val="00F87211"/>
    <w:rsid w:val="00F87448"/>
    <w:rsid w:val="00F879D3"/>
    <w:rsid w:val="00F87A74"/>
    <w:rsid w:val="00F87EB2"/>
    <w:rsid w:val="00F900EB"/>
    <w:rsid w:val="00F90359"/>
    <w:rsid w:val="00F90446"/>
    <w:rsid w:val="00F904C4"/>
    <w:rsid w:val="00F905F2"/>
    <w:rsid w:val="00F908AC"/>
    <w:rsid w:val="00F90A30"/>
    <w:rsid w:val="00F90D0C"/>
    <w:rsid w:val="00F916AB"/>
    <w:rsid w:val="00F916E2"/>
    <w:rsid w:val="00F91E99"/>
    <w:rsid w:val="00F92BD1"/>
    <w:rsid w:val="00F92C01"/>
    <w:rsid w:val="00F938AA"/>
    <w:rsid w:val="00F9462D"/>
    <w:rsid w:val="00F94919"/>
    <w:rsid w:val="00F94AAA"/>
    <w:rsid w:val="00F957CE"/>
    <w:rsid w:val="00F957F2"/>
    <w:rsid w:val="00F9599F"/>
    <w:rsid w:val="00F9609A"/>
    <w:rsid w:val="00F9647E"/>
    <w:rsid w:val="00F96629"/>
    <w:rsid w:val="00FA0E00"/>
    <w:rsid w:val="00FA1944"/>
    <w:rsid w:val="00FA1E8D"/>
    <w:rsid w:val="00FA2225"/>
    <w:rsid w:val="00FA25AA"/>
    <w:rsid w:val="00FA3A5B"/>
    <w:rsid w:val="00FA3AC1"/>
    <w:rsid w:val="00FA477B"/>
    <w:rsid w:val="00FA4872"/>
    <w:rsid w:val="00FA4CE5"/>
    <w:rsid w:val="00FA5564"/>
    <w:rsid w:val="00FA60CC"/>
    <w:rsid w:val="00FA6913"/>
    <w:rsid w:val="00FA7223"/>
    <w:rsid w:val="00FA7579"/>
    <w:rsid w:val="00FB0C9F"/>
    <w:rsid w:val="00FB1358"/>
    <w:rsid w:val="00FB15EA"/>
    <w:rsid w:val="00FB1604"/>
    <w:rsid w:val="00FB2271"/>
    <w:rsid w:val="00FB27A7"/>
    <w:rsid w:val="00FB296C"/>
    <w:rsid w:val="00FB2CD8"/>
    <w:rsid w:val="00FB3001"/>
    <w:rsid w:val="00FB3815"/>
    <w:rsid w:val="00FB3FD9"/>
    <w:rsid w:val="00FB4AF1"/>
    <w:rsid w:val="00FB4B19"/>
    <w:rsid w:val="00FB5279"/>
    <w:rsid w:val="00FB58DF"/>
    <w:rsid w:val="00FB5CA2"/>
    <w:rsid w:val="00FB6BEC"/>
    <w:rsid w:val="00FB6C1F"/>
    <w:rsid w:val="00FB6C71"/>
    <w:rsid w:val="00FB6E03"/>
    <w:rsid w:val="00FB6E6B"/>
    <w:rsid w:val="00FC07CB"/>
    <w:rsid w:val="00FC0A2A"/>
    <w:rsid w:val="00FC185E"/>
    <w:rsid w:val="00FC185F"/>
    <w:rsid w:val="00FC1DCD"/>
    <w:rsid w:val="00FC2361"/>
    <w:rsid w:val="00FC291A"/>
    <w:rsid w:val="00FC2D9D"/>
    <w:rsid w:val="00FC2F65"/>
    <w:rsid w:val="00FC3131"/>
    <w:rsid w:val="00FC3A6F"/>
    <w:rsid w:val="00FC3F7E"/>
    <w:rsid w:val="00FC5065"/>
    <w:rsid w:val="00FC5788"/>
    <w:rsid w:val="00FC7738"/>
    <w:rsid w:val="00FC7A4F"/>
    <w:rsid w:val="00FC7E16"/>
    <w:rsid w:val="00FD06E2"/>
    <w:rsid w:val="00FD1388"/>
    <w:rsid w:val="00FD1F85"/>
    <w:rsid w:val="00FD20B4"/>
    <w:rsid w:val="00FD2D17"/>
    <w:rsid w:val="00FD2E0C"/>
    <w:rsid w:val="00FD30D3"/>
    <w:rsid w:val="00FD36BC"/>
    <w:rsid w:val="00FD49D7"/>
    <w:rsid w:val="00FD4CBF"/>
    <w:rsid w:val="00FD4FA9"/>
    <w:rsid w:val="00FD5DA3"/>
    <w:rsid w:val="00FD608A"/>
    <w:rsid w:val="00FD677F"/>
    <w:rsid w:val="00FD6C3F"/>
    <w:rsid w:val="00FD7920"/>
    <w:rsid w:val="00FD79F4"/>
    <w:rsid w:val="00FD7D12"/>
    <w:rsid w:val="00FE0FB6"/>
    <w:rsid w:val="00FE2D76"/>
    <w:rsid w:val="00FE2FE2"/>
    <w:rsid w:val="00FE3031"/>
    <w:rsid w:val="00FE3B17"/>
    <w:rsid w:val="00FE3C49"/>
    <w:rsid w:val="00FE3DA4"/>
    <w:rsid w:val="00FE420C"/>
    <w:rsid w:val="00FE47BC"/>
    <w:rsid w:val="00FE57BA"/>
    <w:rsid w:val="00FE5920"/>
    <w:rsid w:val="00FE5C3D"/>
    <w:rsid w:val="00FE5FAA"/>
    <w:rsid w:val="00FE6E55"/>
    <w:rsid w:val="00FE77F9"/>
    <w:rsid w:val="00FE7836"/>
    <w:rsid w:val="00FE793C"/>
    <w:rsid w:val="00FE7A5B"/>
    <w:rsid w:val="00FF0113"/>
    <w:rsid w:val="00FF074B"/>
    <w:rsid w:val="00FF0804"/>
    <w:rsid w:val="00FF11AF"/>
    <w:rsid w:val="00FF1C5A"/>
    <w:rsid w:val="00FF1E3E"/>
    <w:rsid w:val="00FF277A"/>
    <w:rsid w:val="00FF5D31"/>
    <w:rsid w:val="00FF657D"/>
    <w:rsid w:val="00FF682D"/>
    <w:rsid w:val="00FF6851"/>
    <w:rsid w:val="00FF6C34"/>
    <w:rsid w:val="00FF6CC2"/>
    <w:rsid w:val="00FF77D7"/>
    <w:rsid w:val="00FF7C0C"/>
    <w:rsid w:val="00FF7E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29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0" w:qFormat="1"/>
    <w:lsdException w:name="footnote reference" w:uiPriority="0"/>
    <w:lsdException w:name="endnote reference"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First Indent"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561"/>
  </w:style>
  <w:style w:type="paragraph" w:styleId="11">
    <w:name w:val="heading 1"/>
    <w:aliases w:val="Т3"/>
    <w:basedOn w:val="a"/>
    <w:next w:val="a"/>
    <w:link w:val="12"/>
    <w:qFormat/>
    <w:rsid w:val="00E00749"/>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aliases w:val=" Знак2, Знак2 Знак,Т4,OG Heading 2"/>
    <w:basedOn w:val="a"/>
    <w:next w:val="a"/>
    <w:link w:val="20"/>
    <w:qFormat/>
    <w:rsid w:val="00E00749"/>
    <w:pPr>
      <w:keepNext/>
      <w:spacing w:before="240" w:after="60" w:line="240" w:lineRule="auto"/>
      <w:outlineLvl w:val="1"/>
    </w:pPr>
    <w:rPr>
      <w:rFonts w:ascii="Arial" w:eastAsia="Times New Roman" w:hAnsi="Arial" w:cs="Arial"/>
      <w:b/>
      <w:bCs/>
      <w:i/>
      <w:iCs/>
      <w:sz w:val="28"/>
      <w:szCs w:val="28"/>
    </w:rPr>
  </w:style>
  <w:style w:type="paragraph" w:styleId="3">
    <w:name w:val="heading 3"/>
    <w:aliases w:val=" Знак, Знак3, Знак3 Знак,ПодЗаголовок,Знак,Знак1,Знак3 Знак,OG Heading 3"/>
    <w:basedOn w:val="a"/>
    <w:next w:val="a"/>
    <w:link w:val="30"/>
    <w:uiPriority w:val="9"/>
    <w:unhideWhenUsed/>
    <w:qFormat/>
    <w:rsid w:val="00F011FC"/>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basedOn w:val="a"/>
    <w:next w:val="a"/>
    <w:link w:val="41"/>
    <w:unhideWhenUsed/>
    <w:qFormat/>
    <w:rsid w:val="00DB327A"/>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6651E9"/>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nhideWhenUsed/>
    <w:qFormat/>
    <w:rsid w:val="009F05C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aliases w:val="Text_s2"/>
    <w:basedOn w:val="42"/>
    <w:next w:val="a"/>
    <w:link w:val="70"/>
    <w:qFormat/>
    <w:rsid w:val="00A14A24"/>
    <w:pPr>
      <w:tabs>
        <w:tab w:val="num" w:pos="1494"/>
      </w:tabs>
      <w:spacing w:after="0" w:line="288" w:lineRule="auto"/>
      <w:ind w:left="1494" w:hanging="360"/>
      <w:jc w:val="both"/>
      <w:outlineLvl w:val="6"/>
    </w:pPr>
    <w:rPr>
      <w:rFonts w:ascii="Trebuchet MS" w:hAnsi="Trebuchet MS"/>
    </w:rPr>
  </w:style>
  <w:style w:type="paragraph" w:styleId="8">
    <w:name w:val="heading 8"/>
    <w:aliases w:val="Text_s1"/>
    <w:basedOn w:val="a"/>
    <w:next w:val="a"/>
    <w:link w:val="80"/>
    <w:unhideWhenUsed/>
    <w:qFormat/>
    <w:rsid w:val="00B2752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222AA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aliases w:val="Т3 Знак"/>
    <w:basedOn w:val="a0"/>
    <w:link w:val="11"/>
    <w:rsid w:val="00E00749"/>
    <w:rPr>
      <w:rFonts w:ascii="Cambria" w:eastAsia="Times New Roman" w:hAnsi="Cambria" w:cs="Times New Roman"/>
      <w:b/>
      <w:bCs/>
      <w:kern w:val="32"/>
      <w:sz w:val="32"/>
      <w:szCs w:val="32"/>
    </w:rPr>
  </w:style>
  <w:style w:type="character" w:customStyle="1" w:styleId="20">
    <w:name w:val="Заголовок 2 Знак"/>
    <w:aliases w:val=" Знак2 Знак1, Знак2 Знак Знак,Т4 Знак,OG Heading 2 Знак"/>
    <w:basedOn w:val="a0"/>
    <w:link w:val="2"/>
    <w:rsid w:val="00E00749"/>
    <w:rPr>
      <w:rFonts w:ascii="Arial" w:eastAsia="Times New Roman" w:hAnsi="Arial" w:cs="Arial"/>
      <w:b/>
      <w:bCs/>
      <w:i/>
      <w:iCs/>
      <w:sz w:val="28"/>
      <w:szCs w:val="28"/>
    </w:rPr>
  </w:style>
  <w:style w:type="character" w:styleId="a3">
    <w:name w:val="Hyperlink"/>
    <w:basedOn w:val="a0"/>
    <w:uiPriority w:val="99"/>
    <w:unhideWhenUsed/>
    <w:rsid w:val="0034203A"/>
    <w:rPr>
      <w:color w:val="0000FF"/>
      <w:u w:val="single"/>
    </w:rPr>
  </w:style>
  <w:style w:type="character" w:customStyle="1" w:styleId="nowrap">
    <w:name w:val="nowrap"/>
    <w:basedOn w:val="a0"/>
    <w:rsid w:val="0034203A"/>
  </w:style>
  <w:style w:type="paragraph" w:styleId="a4">
    <w:name w:val="Normal (Web)"/>
    <w:aliases w:val="Обычный (Web), Знак Знак22,Знак Знак22,Обычный (веб)3,Обычный (Web)1,Обычный (веб) Знак Знак, Знак Знак Знак,Знак Знак Знак,Обычный (веб) Знак Знак Знак1,Обычный (веб) Знак Знак Знак Знак,Знак Знак Знак1 Знак Знак1,Обычный (Web)11"/>
    <w:basedOn w:val="a"/>
    <w:link w:val="a5"/>
    <w:uiPriority w:val="99"/>
    <w:unhideWhenUsed/>
    <w:qFormat/>
    <w:rsid w:val="003420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
    <w:name w:val="Char"/>
    <w:basedOn w:val="a"/>
    <w:rsid w:val="00990CE6"/>
    <w:pPr>
      <w:keepLines/>
      <w:spacing w:after="160" w:line="240" w:lineRule="exact"/>
    </w:pPr>
    <w:rPr>
      <w:rFonts w:ascii="Verdana" w:eastAsia="MS Mincho" w:hAnsi="Verdana" w:cs="Franklin Gothic Book"/>
      <w:sz w:val="20"/>
      <w:szCs w:val="20"/>
      <w:lang w:val="en-US" w:eastAsia="en-US"/>
    </w:rPr>
  </w:style>
  <w:style w:type="table" w:styleId="a6">
    <w:name w:val="Table Grid"/>
    <w:basedOn w:val="a1"/>
    <w:rsid w:val="000C60E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31">
    <w:name w:val="Body Text Indent 3"/>
    <w:basedOn w:val="a"/>
    <w:link w:val="32"/>
    <w:rsid w:val="00E068CD"/>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E068CD"/>
    <w:rPr>
      <w:rFonts w:ascii="Times New Roman" w:eastAsia="Times New Roman" w:hAnsi="Times New Roman" w:cs="Times New Roman"/>
      <w:sz w:val="16"/>
      <w:szCs w:val="16"/>
    </w:rPr>
  </w:style>
  <w:style w:type="paragraph" w:styleId="a7">
    <w:name w:val="List Paragraph"/>
    <w:aliases w:val="Заголовок мой1,СписокСТПр,Введение,ПАРАГРАФ,Выделеный,Текст с номером,Абзац списка для документа,Абзац списка4,Абзац списка основной"/>
    <w:basedOn w:val="a"/>
    <w:link w:val="a8"/>
    <w:uiPriority w:val="34"/>
    <w:qFormat/>
    <w:rsid w:val="000666E5"/>
    <w:pPr>
      <w:ind w:left="720"/>
      <w:contextualSpacing/>
    </w:pPr>
  </w:style>
  <w:style w:type="character" w:customStyle="1" w:styleId="a8">
    <w:name w:val="Абзац списка Знак"/>
    <w:aliases w:val="Заголовок мой1 Знак,СписокСТПр Знак,Введение Знак,ПАРАГРАФ Знак,Выделеный Знак,Текст с номером Знак,Абзац списка для документа Знак,Абзац списка4 Знак,Абзац списка основной Знак"/>
    <w:link w:val="a7"/>
    <w:uiPriority w:val="34"/>
    <w:locked/>
    <w:rsid w:val="00265A65"/>
  </w:style>
  <w:style w:type="paragraph" w:styleId="a9">
    <w:name w:val="Balloon Text"/>
    <w:basedOn w:val="a"/>
    <w:link w:val="aa"/>
    <w:unhideWhenUsed/>
    <w:rsid w:val="005B4FBE"/>
    <w:pPr>
      <w:spacing w:after="0" w:line="240" w:lineRule="auto"/>
    </w:pPr>
    <w:rPr>
      <w:rFonts w:ascii="Tahoma" w:hAnsi="Tahoma" w:cs="Tahoma"/>
      <w:sz w:val="16"/>
      <w:szCs w:val="16"/>
    </w:rPr>
  </w:style>
  <w:style w:type="character" w:customStyle="1" w:styleId="aa">
    <w:name w:val="Текст выноски Знак"/>
    <w:basedOn w:val="a0"/>
    <w:link w:val="a9"/>
    <w:rsid w:val="005B4FBE"/>
    <w:rPr>
      <w:rFonts w:ascii="Tahoma" w:hAnsi="Tahoma" w:cs="Tahoma"/>
      <w:sz w:val="16"/>
      <w:szCs w:val="16"/>
    </w:rPr>
  </w:style>
  <w:style w:type="paragraph" w:customStyle="1" w:styleId="13">
    <w:name w:val="Без интервала1"/>
    <w:aliases w:val="с интервалом,No Spacing"/>
    <w:qFormat/>
    <w:rsid w:val="00DE626E"/>
    <w:pPr>
      <w:spacing w:after="60" w:line="240" w:lineRule="auto"/>
      <w:ind w:firstLine="709"/>
      <w:jc w:val="both"/>
    </w:pPr>
    <w:rPr>
      <w:rFonts w:ascii="Times New Roman" w:eastAsia="Times New Roman" w:hAnsi="Times New Roman" w:cs="Times New Roman"/>
      <w:sz w:val="24"/>
      <w:szCs w:val="24"/>
    </w:rPr>
  </w:style>
  <w:style w:type="character" w:styleId="ab">
    <w:name w:val="Emphasis"/>
    <w:aliases w:val="Т2"/>
    <w:basedOn w:val="a0"/>
    <w:uiPriority w:val="20"/>
    <w:qFormat/>
    <w:rsid w:val="00FC2F65"/>
    <w:rPr>
      <w:i/>
      <w:iCs/>
    </w:rPr>
  </w:style>
  <w:style w:type="character" w:customStyle="1" w:styleId="41">
    <w:name w:val="Заголовок 4 Знак"/>
    <w:basedOn w:val="a0"/>
    <w:link w:val="40"/>
    <w:semiHidden/>
    <w:rsid w:val="00DB327A"/>
    <w:rPr>
      <w:rFonts w:asciiTheme="majorHAnsi" w:eastAsiaTheme="majorEastAsia" w:hAnsiTheme="majorHAnsi" w:cstheme="majorBidi"/>
      <w:b/>
      <w:bCs/>
      <w:i/>
      <w:iCs/>
      <w:color w:val="4F81BD" w:themeColor="accent1"/>
    </w:rPr>
  </w:style>
  <w:style w:type="paragraph" w:styleId="ac">
    <w:name w:val="Body Text"/>
    <w:aliases w:val="Body single,bt,Body Text Char"/>
    <w:basedOn w:val="a"/>
    <w:link w:val="ad"/>
    <w:uiPriority w:val="99"/>
    <w:unhideWhenUsed/>
    <w:rsid w:val="00DB327A"/>
    <w:pPr>
      <w:spacing w:after="120"/>
    </w:pPr>
  </w:style>
  <w:style w:type="character" w:customStyle="1" w:styleId="ad">
    <w:name w:val="Основной текст Знак"/>
    <w:aliases w:val="Body single Знак1,bt Знак1,Body Text Char Знак1"/>
    <w:basedOn w:val="a0"/>
    <w:link w:val="ac"/>
    <w:uiPriority w:val="99"/>
    <w:rsid w:val="00DB327A"/>
  </w:style>
  <w:style w:type="paragraph" w:styleId="ae">
    <w:name w:val="Body Text First Indent"/>
    <w:basedOn w:val="ac"/>
    <w:link w:val="af"/>
    <w:unhideWhenUsed/>
    <w:rsid w:val="00DB327A"/>
    <w:pPr>
      <w:spacing w:after="200"/>
      <w:ind w:firstLine="360"/>
    </w:pPr>
  </w:style>
  <w:style w:type="character" w:customStyle="1" w:styleId="af">
    <w:name w:val="Красная строка Знак"/>
    <w:basedOn w:val="ad"/>
    <w:link w:val="ae"/>
    <w:rsid w:val="00DB327A"/>
  </w:style>
  <w:style w:type="character" w:customStyle="1" w:styleId="af0">
    <w:name w:val="Название объекта Знак"/>
    <w:aliases w:val="Таблица Знак,Название объекта Знак1 Знак2 Знак,Название объекта Знак2 Знак Знак Знак,Знак Знак Знак Знак1 Знак Знак,Название объекта Знак3 Знак Знак1 Знак Знак,Знак Знак Знак Знак Знак,Название объекта Знак1 Знак Знак Знак Знак"/>
    <w:basedOn w:val="a0"/>
    <w:link w:val="af1"/>
    <w:rsid w:val="00DB327A"/>
    <w:rPr>
      <w:rFonts w:eastAsia="Times New Roman"/>
      <w:spacing w:val="-6"/>
      <w:sz w:val="22"/>
      <w:szCs w:val="22"/>
    </w:rPr>
  </w:style>
  <w:style w:type="paragraph" w:customStyle="1" w:styleId="310">
    <w:name w:val="Основной текст с отступом 31"/>
    <w:basedOn w:val="a"/>
    <w:rsid w:val="00DB327A"/>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T2">
    <w:name w:val="T2"/>
    <w:basedOn w:val="ac"/>
    <w:rsid w:val="00DB327A"/>
    <w:pPr>
      <w:keepNext/>
      <w:tabs>
        <w:tab w:val="left" w:pos="717"/>
      </w:tabs>
      <w:suppressAutoHyphens/>
      <w:spacing w:before="320" w:line="288" w:lineRule="auto"/>
    </w:pPr>
    <w:rPr>
      <w:rFonts w:ascii="Arial" w:eastAsia="MS Mincho" w:hAnsi="Arial" w:cs="Arial"/>
      <w:b/>
      <w:smallCaps/>
      <w:color w:val="800000"/>
      <w:sz w:val="24"/>
      <w:szCs w:val="24"/>
      <w:lang w:eastAsia="ar-SA"/>
    </w:rPr>
  </w:style>
  <w:style w:type="paragraph" w:customStyle="1" w:styleId="320">
    <w:name w:val="Основной текст с отступом 32"/>
    <w:basedOn w:val="a"/>
    <w:rsid w:val="00DB327A"/>
    <w:pPr>
      <w:widowControl w:val="0"/>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51">
    <w:name w:val="Знак Знак5"/>
    <w:basedOn w:val="a0"/>
    <w:rsid w:val="00DB327A"/>
    <w:rPr>
      <w:rFonts w:ascii="Cambria" w:hAnsi="Cambria"/>
      <w:b/>
      <w:bCs/>
      <w:kern w:val="1"/>
      <w:sz w:val="32"/>
      <w:szCs w:val="32"/>
    </w:rPr>
  </w:style>
  <w:style w:type="paragraph" w:styleId="af1">
    <w:name w:val="caption"/>
    <w:aliases w:val="Таблица,Название объекта Знак1 Знак2,Название объекта Знак2 Знак Знак,Знак Знак Знак Знак1 Знак,Название объекта Знак3 Знак Знак1 Знак,Знак Знак Знак Знак,Название объекта Знак1 Знак Знак Знак,Название объекта Знак Знак1 Знак Знак Знак"/>
    <w:basedOn w:val="a"/>
    <w:next w:val="a"/>
    <w:link w:val="af0"/>
    <w:unhideWhenUsed/>
    <w:qFormat/>
    <w:rsid w:val="0077396F"/>
    <w:pPr>
      <w:spacing w:line="240" w:lineRule="auto"/>
    </w:pPr>
    <w:rPr>
      <w:rFonts w:eastAsia="Times New Roman"/>
      <w:spacing w:val="-6"/>
    </w:rPr>
  </w:style>
  <w:style w:type="character" w:customStyle="1" w:styleId="af2">
    <w:name w:val="Основной текст_"/>
    <w:basedOn w:val="a0"/>
    <w:link w:val="33"/>
    <w:rsid w:val="005F4FBF"/>
    <w:rPr>
      <w:rFonts w:ascii="Times New Roman" w:eastAsia="Times New Roman" w:hAnsi="Times New Roman" w:cs="Times New Roman"/>
      <w:sz w:val="26"/>
      <w:szCs w:val="26"/>
      <w:shd w:val="clear" w:color="auto" w:fill="FFFFFF"/>
    </w:rPr>
  </w:style>
  <w:style w:type="paragraph" w:customStyle="1" w:styleId="33">
    <w:name w:val="Основной текст3"/>
    <w:basedOn w:val="a"/>
    <w:link w:val="af2"/>
    <w:rsid w:val="005F4FBF"/>
    <w:pPr>
      <w:shd w:val="clear" w:color="auto" w:fill="FFFFFF"/>
      <w:spacing w:before="360" w:after="360" w:line="0" w:lineRule="atLeast"/>
      <w:ind w:hanging="280"/>
    </w:pPr>
    <w:rPr>
      <w:rFonts w:ascii="Times New Roman" w:eastAsia="Times New Roman" w:hAnsi="Times New Roman" w:cs="Times New Roman"/>
      <w:sz w:val="26"/>
      <w:szCs w:val="26"/>
    </w:rPr>
  </w:style>
  <w:style w:type="character" w:customStyle="1" w:styleId="apple-converted-space">
    <w:name w:val="apple-converted-space"/>
    <w:basedOn w:val="a0"/>
    <w:rsid w:val="005504E3"/>
  </w:style>
  <w:style w:type="character" w:customStyle="1" w:styleId="WW8Num8z0">
    <w:name w:val="WW8Num8z0"/>
    <w:rsid w:val="00625951"/>
    <w:rPr>
      <w:rFonts w:ascii="Symbol" w:hAnsi="Symbol" w:cs="StarSymbol"/>
      <w:sz w:val="18"/>
      <w:szCs w:val="18"/>
    </w:rPr>
  </w:style>
  <w:style w:type="character" w:customStyle="1" w:styleId="510">
    <w:name w:val="Знак Знак51"/>
    <w:rsid w:val="00625951"/>
    <w:rPr>
      <w:rFonts w:ascii="Cambria" w:hAnsi="Cambria"/>
      <w:b/>
      <w:bCs/>
      <w:kern w:val="1"/>
      <w:sz w:val="32"/>
      <w:szCs w:val="32"/>
    </w:rPr>
  </w:style>
  <w:style w:type="character" w:customStyle="1" w:styleId="30">
    <w:name w:val="Заголовок 3 Знак"/>
    <w:aliases w:val=" Знак Знак, Знак3 Знак1, Знак3 Знак Знак,ПодЗаголовок Знак,Знак Знак7,Знак1 Знак,Знак3 Знак Знак,OG Heading 3 Знак"/>
    <w:basedOn w:val="a0"/>
    <w:link w:val="3"/>
    <w:uiPriority w:val="9"/>
    <w:rsid w:val="00F011FC"/>
    <w:rPr>
      <w:rFonts w:asciiTheme="majorHAnsi" w:eastAsiaTheme="majorEastAsia" w:hAnsiTheme="majorHAnsi" w:cstheme="majorBidi"/>
      <w:b/>
      <w:bCs/>
      <w:color w:val="4F81BD" w:themeColor="accent1"/>
    </w:rPr>
  </w:style>
  <w:style w:type="paragraph" w:customStyle="1" w:styleId="34">
    <w:name w:val="Заг 3 Знак"/>
    <w:basedOn w:val="a"/>
    <w:qFormat/>
    <w:rsid w:val="00EE11A8"/>
    <w:pPr>
      <w:suppressAutoHyphens/>
      <w:spacing w:before="240" w:after="180" w:line="240" w:lineRule="auto"/>
    </w:pPr>
    <w:rPr>
      <w:rFonts w:ascii="Arial" w:eastAsia="Times New Roman" w:hAnsi="Arial" w:cs="Arial"/>
      <w:b/>
      <w:color w:val="993366"/>
      <w:sz w:val="24"/>
      <w:szCs w:val="24"/>
      <w:lang w:eastAsia="ar-SA"/>
    </w:rPr>
  </w:style>
  <w:style w:type="paragraph" w:customStyle="1" w:styleId="21">
    <w:name w:val="Заг 2"/>
    <w:basedOn w:val="a"/>
    <w:rsid w:val="00EE11A8"/>
    <w:pPr>
      <w:suppressAutoHyphens/>
      <w:spacing w:before="240" w:after="180" w:line="240" w:lineRule="auto"/>
    </w:pPr>
    <w:rPr>
      <w:rFonts w:ascii="Arial" w:eastAsia="Times New Roman" w:hAnsi="Arial" w:cs="Arial"/>
      <w:b/>
      <w:caps/>
      <w:color w:val="0070C0"/>
      <w:sz w:val="24"/>
      <w:szCs w:val="28"/>
      <w:lang w:eastAsia="ar-SA"/>
    </w:rPr>
  </w:style>
  <w:style w:type="character" w:customStyle="1" w:styleId="apple-style-span">
    <w:name w:val="apple-style-span"/>
    <w:basedOn w:val="a0"/>
    <w:rsid w:val="00DB4ACE"/>
    <w:rPr>
      <w:rFonts w:cs="Times New Roman"/>
    </w:rPr>
  </w:style>
  <w:style w:type="paragraph" w:styleId="af3">
    <w:name w:val="No Spacing"/>
    <w:link w:val="af4"/>
    <w:uiPriority w:val="99"/>
    <w:qFormat/>
    <w:rsid w:val="00692102"/>
    <w:pPr>
      <w:spacing w:after="0" w:line="240" w:lineRule="auto"/>
    </w:pPr>
    <w:rPr>
      <w:rFonts w:ascii="Calibri" w:eastAsia="Calibri" w:hAnsi="Calibri" w:cs="Times New Roman"/>
      <w:lang w:eastAsia="en-US"/>
    </w:rPr>
  </w:style>
  <w:style w:type="character" w:customStyle="1" w:styleId="60">
    <w:name w:val="Заголовок 6 Знак"/>
    <w:basedOn w:val="a0"/>
    <w:link w:val="6"/>
    <w:semiHidden/>
    <w:rsid w:val="009F05CA"/>
    <w:rPr>
      <w:rFonts w:asciiTheme="majorHAnsi" w:eastAsiaTheme="majorEastAsia" w:hAnsiTheme="majorHAnsi" w:cstheme="majorBidi"/>
      <w:i/>
      <w:iCs/>
      <w:color w:val="243F60" w:themeColor="accent1" w:themeShade="7F"/>
    </w:rPr>
  </w:style>
  <w:style w:type="paragraph" w:customStyle="1" w:styleId="Tabn">
    <w:name w:val="Tab_n"/>
    <w:basedOn w:val="ac"/>
    <w:rsid w:val="00DB0AEC"/>
    <w:pPr>
      <w:keepNext/>
      <w:suppressAutoHyphens/>
      <w:spacing w:after="0" w:line="240" w:lineRule="auto"/>
    </w:pPr>
    <w:rPr>
      <w:rFonts w:ascii="Times New Roman" w:eastAsia="Times New Roman" w:hAnsi="Times New Roman" w:cs="Times New Roman"/>
      <w:spacing w:val="-2"/>
      <w:w w:val="103"/>
      <w:sz w:val="28"/>
      <w:szCs w:val="28"/>
      <w:lang w:eastAsia="ar-SA"/>
    </w:rPr>
  </w:style>
  <w:style w:type="paragraph" w:customStyle="1" w:styleId="14">
    <w:name w:val="Красная строка1"/>
    <w:basedOn w:val="a"/>
    <w:rsid w:val="00DB0AEC"/>
    <w:pPr>
      <w:widowControl w:val="0"/>
      <w:suppressAutoHyphens/>
      <w:spacing w:after="120" w:line="240" w:lineRule="auto"/>
      <w:ind w:firstLine="210"/>
    </w:pPr>
    <w:rPr>
      <w:rFonts w:ascii="Times New Roman" w:eastAsia="Lucida Sans Unicode" w:hAnsi="Times New Roman" w:cs="Times New Roman"/>
      <w:kern w:val="1"/>
      <w:sz w:val="24"/>
      <w:szCs w:val="24"/>
      <w:lang w:eastAsia="ar-SA"/>
    </w:rPr>
  </w:style>
  <w:style w:type="paragraph" w:customStyle="1" w:styleId="Tabr">
    <w:name w:val="Tab_r"/>
    <w:basedOn w:val="Tabn"/>
    <w:rsid w:val="00014CAC"/>
    <w:pPr>
      <w:keepNext w:val="0"/>
      <w:spacing w:before="40" w:after="240"/>
      <w:jc w:val="center"/>
    </w:pPr>
    <w:rPr>
      <w:b/>
      <w:color w:val="FF0000"/>
    </w:rPr>
  </w:style>
  <w:style w:type="paragraph" w:customStyle="1" w:styleId="ConsPlusNormal">
    <w:name w:val="ConsPlusNormal"/>
    <w:next w:val="a"/>
    <w:rsid w:val="008537DA"/>
    <w:pPr>
      <w:widowControl w:val="0"/>
      <w:suppressAutoHyphens/>
      <w:autoSpaceDE w:val="0"/>
      <w:spacing w:after="0" w:line="240" w:lineRule="auto"/>
      <w:ind w:firstLine="720"/>
    </w:pPr>
    <w:rPr>
      <w:rFonts w:ascii="Arial" w:eastAsia="Arial" w:hAnsi="Arial" w:cs="Times New Roman"/>
      <w:sz w:val="20"/>
      <w:szCs w:val="20"/>
      <w:lang w:eastAsia="ar-SA"/>
    </w:rPr>
  </w:style>
  <w:style w:type="paragraph" w:customStyle="1" w:styleId="Tabl">
    <w:name w:val="Tabl"/>
    <w:basedOn w:val="a"/>
    <w:rsid w:val="003B7690"/>
    <w:pPr>
      <w:keepNext/>
      <w:suppressAutoHyphens/>
      <w:spacing w:before="120" w:after="0" w:line="240" w:lineRule="auto"/>
      <w:jc w:val="right"/>
    </w:pPr>
    <w:rPr>
      <w:rFonts w:ascii="Trebuchet MS" w:eastAsia="Times New Roman" w:hAnsi="Trebuchet MS" w:cs="Times New Roman"/>
      <w:i/>
      <w:sz w:val="24"/>
      <w:szCs w:val="24"/>
      <w:lang w:eastAsia="ar-SA"/>
    </w:rPr>
  </w:style>
  <w:style w:type="paragraph" w:customStyle="1" w:styleId="22">
    <w:name w:val="Красная строка2"/>
    <w:basedOn w:val="a"/>
    <w:rsid w:val="003B7690"/>
    <w:pPr>
      <w:widowControl w:val="0"/>
      <w:suppressAutoHyphens/>
      <w:spacing w:after="120" w:line="240" w:lineRule="auto"/>
      <w:ind w:firstLine="210"/>
    </w:pPr>
    <w:rPr>
      <w:rFonts w:ascii="Times New Roman" w:eastAsia="Lucida Sans Unicode" w:hAnsi="Times New Roman" w:cs="Times New Roman"/>
      <w:kern w:val="1"/>
      <w:sz w:val="24"/>
      <w:szCs w:val="24"/>
      <w:lang w:eastAsia="ar-SA"/>
    </w:rPr>
  </w:style>
  <w:style w:type="paragraph" w:customStyle="1" w:styleId="110">
    <w:name w:val="Заголовок 11"/>
    <w:basedOn w:val="a"/>
    <w:next w:val="a"/>
    <w:rsid w:val="003B7690"/>
    <w:pPr>
      <w:keepNext/>
      <w:widowControl w:val="0"/>
      <w:tabs>
        <w:tab w:val="left" w:pos="1069"/>
      </w:tabs>
      <w:suppressAutoHyphens/>
      <w:spacing w:after="0" w:line="240" w:lineRule="auto"/>
      <w:ind w:left="360"/>
      <w:jc w:val="center"/>
    </w:pPr>
    <w:rPr>
      <w:rFonts w:ascii="Times New Roman" w:eastAsia="Lucida Sans Unicode" w:hAnsi="Times New Roman" w:cs="Times New Roman"/>
      <w:b/>
      <w:bCs/>
      <w:color w:val="000000"/>
      <w:kern w:val="1"/>
      <w:sz w:val="32"/>
      <w:szCs w:val="32"/>
      <w:lang w:eastAsia="ar-SA"/>
    </w:rPr>
  </w:style>
  <w:style w:type="paragraph" w:customStyle="1" w:styleId="af5">
    <w:name w:val="Маркированный"/>
    <w:basedOn w:val="a"/>
    <w:rsid w:val="0028719C"/>
    <w:pPr>
      <w:widowControl w:val="0"/>
      <w:tabs>
        <w:tab w:val="left" w:pos="2847"/>
      </w:tabs>
      <w:suppressAutoHyphens/>
      <w:spacing w:after="0" w:line="240" w:lineRule="auto"/>
      <w:ind w:left="357"/>
      <w:jc w:val="both"/>
    </w:pPr>
    <w:rPr>
      <w:rFonts w:ascii="Arial" w:eastAsia="MS Mincho" w:hAnsi="Arial" w:cs="Times New Roman"/>
      <w:kern w:val="1"/>
      <w:sz w:val="24"/>
      <w:szCs w:val="20"/>
      <w:lang w:eastAsia="ar-SA"/>
    </w:rPr>
  </w:style>
  <w:style w:type="character" w:customStyle="1" w:styleId="af4">
    <w:name w:val="Без интервала Знак"/>
    <w:basedOn w:val="a0"/>
    <w:link w:val="af3"/>
    <w:uiPriority w:val="99"/>
    <w:rsid w:val="00591B28"/>
    <w:rPr>
      <w:rFonts w:ascii="Calibri" w:eastAsia="Calibri" w:hAnsi="Calibri" w:cs="Times New Roman"/>
      <w:lang w:eastAsia="en-US"/>
    </w:rPr>
  </w:style>
  <w:style w:type="paragraph" w:customStyle="1" w:styleId="af6">
    <w:name w:val="Генплан глава"/>
    <w:basedOn w:val="a7"/>
    <w:link w:val="af7"/>
    <w:qFormat/>
    <w:rsid w:val="000E1B0B"/>
    <w:pPr>
      <w:spacing w:line="360" w:lineRule="auto"/>
      <w:ind w:left="0"/>
      <w:jc w:val="center"/>
    </w:pPr>
    <w:rPr>
      <w:rFonts w:ascii="Times New Roman" w:eastAsia="Courier New" w:hAnsi="Times New Roman" w:cs="Times New Roman"/>
      <w:b/>
      <w:color w:val="000000"/>
      <w:sz w:val="28"/>
      <w:szCs w:val="28"/>
    </w:rPr>
  </w:style>
  <w:style w:type="character" w:customStyle="1" w:styleId="af7">
    <w:name w:val="Генплан глава Знак"/>
    <w:basedOn w:val="a8"/>
    <w:link w:val="af6"/>
    <w:rsid w:val="000E1B0B"/>
    <w:rPr>
      <w:rFonts w:ascii="Times New Roman" w:eastAsia="Courier New" w:hAnsi="Times New Roman" w:cs="Times New Roman"/>
      <w:b/>
      <w:color w:val="000000"/>
      <w:sz w:val="28"/>
      <w:szCs w:val="28"/>
    </w:rPr>
  </w:style>
  <w:style w:type="paragraph" w:customStyle="1" w:styleId="af8">
    <w:name w:val="Генплан подглава"/>
    <w:basedOn w:val="a"/>
    <w:link w:val="af9"/>
    <w:qFormat/>
    <w:rsid w:val="000E1B0B"/>
    <w:pPr>
      <w:spacing w:line="360" w:lineRule="auto"/>
      <w:ind w:firstLine="709"/>
      <w:jc w:val="both"/>
    </w:pPr>
    <w:rPr>
      <w:rFonts w:ascii="Times New Roman" w:hAnsi="Times New Roman" w:cs="Times New Roman"/>
      <w:b/>
      <w:sz w:val="28"/>
      <w:szCs w:val="28"/>
    </w:rPr>
  </w:style>
  <w:style w:type="character" w:customStyle="1" w:styleId="af9">
    <w:name w:val="Генплан подглава Знак"/>
    <w:basedOn w:val="a0"/>
    <w:link w:val="af8"/>
    <w:rsid w:val="000E1B0B"/>
    <w:rPr>
      <w:rFonts w:ascii="Times New Roman" w:hAnsi="Times New Roman" w:cs="Times New Roman"/>
      <w:b/>
      <w:sz w:val="28"/>
      <w:szCs w:val="28"/>
    </w:rPr>
  </w:style>
  <w:style w:type="paragraph" w:customStyle="1" w:styleId="afa">
    <w:name w:val="Генплан п/подглава"/>
    <w:basedOn w:val="a7"/>
    <w:link w:val="afb"/>
    <w:qFormat/>
    <w:rsid w:val="000E1B0B"/>
    <w:pPr>
      <w:spacing w:after="0" w:line="360" w:lineRule="auto"/>
      <w:ind w:left="0" w:firstLine="851"/>
      <w:jc w:val="both"/>
    </w:pPr>
    <w:rPr>
      <w:rFonts w:ascii="Times New Roman" w:eastAsia="Courier New" w:hAnsi="Times New Roman" w:cs="Times New Roman"/>
      <w:b/>
      <w:color w:val="000000"/>
      <w:sz w:val="28"/>
      <w:szCs w:val="28"/>
    </w:rPr>
  </w:style>
  <w:style w:type="character" w:customStyle="1" w:styleId="afb">
    <w:name w:val="Генплан п/подглава Знак"/>
    <w:basedOn w:val="a8"/>
    <w:link w:val="afa"/>
    <w:rsid w:val="000E1B0B"/>
    <w:rPr>
      <w:rFonts w:ascii="Times New Roman" w:eastAsia="Courier New" w:hAnsi="Times New Roman" w:cs="Times New Roman"/>
      <w:b/>
      <w:color w:val="000000"/>
      <w:sz w:val="28"/>
      <w:szCs w:val="28"/>
    </w:rPr>
  </w:style>
  <w:style w:type="paragraph" w:styleId="15">
    <w:name w:val="toc 1"/>
    <w:basedOn w:val="a"/>
    <w:next w:val="a"/>
    <w:autoRedefine/>
    <w:uiPriority w:val="39"/>
    <w:unhideWhenUsed/>
    <w:qFormat/>
    <w:rsid w:val="007B069A"/>
    <w:pPr>
      <w:tabs>
        <w:tab w:val="left" w:pos="720"/>
        <w:tab w:val="left" w:pos="851"/>
        <w:tab w:val="right" w:leader="dot" w:pos="10195"/>
      </w:tabs>
      <w:spacing w:after="100"/>
      <w:jc w:val="both"/>
    </w:pPr>
    <w:rPr>
      <w:rFonts w:ascii="Times New Roman" w:eastAsia="Courier New" w:hAnsi="Times New Roman" w:cs="Times New Roman"/>
      <w:noProof/>
      <w:sz w:val="28"/>
    </w:rPr>
  </w:style>
  <w:style w:type="paragraph" w:styleId="35">
    <w:name w:val="toc 3"/>
    <w:basedOn w:val="a"/>
    <w:next w:val="a"/>
    <w:autoRedefine/>
    <w:uiPriority w:val="39"/>
    <w:unhideWhenUsed/>
    <w:qFormat/>
    <w:rsid w:val="00142656"/>
    <w:pPr>
      <w:spacing w:after="100"/>
      <w:ind w:left="440"/>
    </w:pPr>
    <w:rPr>
      <w:rFonts w:ascii="Times New Roman" w:hAnsi="Times New Roman"/>
      <w:sz w:val="28"/>
    </w:rPr>
  </w:style>
  <w:style w:type="paragraph" w:styleId="afc">
    <w:name w:val="TOC Heading"/>
    <w:basedOn w:val="11"/>
    <w:next w:val="a"/>
    <w:uiPriority w:val="39"/>
    <w:unhideWhenUsed/>
    <w:qFormat/>
    <w:rsid w:val="00142656"/>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23">
    <w:name w:val="toc 2"/>
    <w:basedOn w:val="a"/>
    <w:next w:val="a"/>
    <w:autoRedefine/>
    <w:uiPriority w:val="39"/>
    <w:unhideWhenUsed/>
    <w:qFormat/>
    <w:rsid w:val="002E306F"/>
    <w:pPr>
      <w:tabs>
        <w:tab w:val="left" w:pos="960"/>
        <w:tab w:val="right" w:leader="dot" w:pos="10195"/>
      </w:tabs>
      <w:spacing w:after="100"/>
    </w:pPr>
    <w:rPr>
      <w:rFonts w:ascii="Times New Roman" w:hAnsi="Times New Roman"/>
      <w:sz w:val="28"/>
    </w:rPr>
  </w:style>
  <w:style w:type="paragraph" w:styleId="afd">
    <w:name w:val="header"/>
    <w:basedOn w:val="a"/>
    <w:link w:val="afe"/>
    <w:unhideWhenUsed/>
    <w:rsid w:val="00C861E8"/>
    <w:pPr>
      <w:tabs>
        <w:tab w:val="center" w:pos="4677"/>
        <w:tab w:val="right" w:pos="9355"/>
      </w:tabs>
      <w:spacing w:after="0" w:line="240" w:lineRule="auto"/>
    </w:pPr>
  </w:style>
  <w:style w:type="character" w:customStyle="1" w:styleId="afe">
    <w:name w:val="Верхний колонтитул Знак"/>
    <w:basedOn w:val="a0"/>
    <w:link w:val="afd"/>
    <w:rsid w:val="00C861E8"/>
  </w:style>
  <w:style w:type="paragraph" w:styleId="aff">
    <w:name w:val="footer"/>
    <w:basedOn w:val="a"/>
    <w:link w:val="aff0"/>
    <w:unhideWhenUsed/>
    <w:rsid w:val="00C861E8"/>
    <w:pPr>
      <w:tabs>
        <w:tab w:val="center" w:pos="4677"/>
        <w:tab w:val="right" w:pos="9355"/>
      </w:tabs>
      <w:spacing w:after="0" w:line="240" w:lineRule="auto"/>
    </w:pPr>
  </w:style>
  <w:style w:type="character" w:customStyle="1" w:styleId="aff0">
    <w:name w:val="Нижний колонтитул Знак"/>
    <w:basedOn w:val="a0"/>
    <w:link w:val="aff"/>
    <w:rsid w:val="00C861E8"/>
  </w:style>
  <w:style w:type="paragraph" w:customStyle="1" w:styleId="210">
    <w:name w:val="Основной текст 21"/>
    <w:basedOn w:val="a"/>
    <w:rsid w:val="00B43E2D"/>
    <w:pPr>
      <w:widowControl w:val="0"/>
      <w:suppressAutoHyphens/>
      <w:spacing w:after="120" w:line="480" w:lineRule="auto"/>
      <w:jc w:val="both"/>
      <w:textAlignment w:val="baseline"/>
    </w:pPr>
    <w:rPr>
      <w:rFonts w:ascii="Times New Roman" w:eastAsia="Times New Roman" w:hAnsi="Times New Roman" w:cs="Times New Roman"/>
      <w:sz w:val="24"/>
      <w:szCs w:val="24"/>
      <w:lang w:eastAsia="ar-SA"/>
    </w:rPr>
  </w:style>
  <w:style w:type="paragraph" w:customStyle="1" w:styleId="52">
    <w:name w:val="Основной текст5"/>
    <w:basedOn w:val="a"/>
    <w:rsid w:val="00861396"/>
    <w:pPr>
      <w:shd w:val="clear" w:color="auto" w:fill="FFFFFF"/>
      <w:spacing w:after="0" w:line="266" w:lineRule="exact"/>
      <w:ind w:hanging="420"/>
      <w:jc w:val="both"/>
    </w:pPr>
    <w:rPr>
      <w:rFonts w:ascii="Times New Roman" w:eastAsia="Times New Roman" w:hAnsi="Times New Roman" w:cs="Times New Roman"/>
      <w:color w:val="000000"/>
      <w:sz w:val="21"/>
      <w:szCs w:val="21"/>
    </w:rPr>
  </w:style>
  <w:style w:type="character" w:customStyle="1" w:styleId="36">
    <w:name w:val="Основной текст (3)_"/>
    <w:basedOn w:val="a0"/>
    <w:link w:val="37"/>
    <w:rsid w:val="00B42072"/>
    <w:rPr>
      <w:rFonts w:ascii="Times New Roman" w:eastAsia="Times New Roman" w:hAnsi="Times New Roman" w:cs="Times New Roman"/>
      <w:shd w:val="clear" w:color="auto" w:fill="FFFFFF"/>
    </w:rPr>
  </w:style>
  <w:style w:type="character" w:customStyle="1" w:styleId="16">
    <w:name w:val="Заголовок №1_"/>
    <w:basedOn w:val="a0"/>
    <w:rsid w:val="00B42072"/>
    <w:rPr>
      <w:rFonts w:ascii="Times New Roman" w:eastAsia="Times New Roman" w:hAnsi="Times New Roman" w:cs="Times New Roman"/>
      <w:b w:val="0"/>
      <w:bCs w:val="0"/>
      <w:i w:val="0"/>
      <w:iCs w:val="0"/>
      <w:smallCaps w:val="0"/>
      <w:strike w:val="0"/>
      <w:spacing w:val="0"/>
      <w:sz w:val="22"/>
      <w:szCs w:val="22"/>
    </w:rPr>
  </w:style>
  <w:style w:type="character" w:customStyle="1" w:styleId="17">
    <w:name w:val="Заголовок №1"/>
    <w:basedOn w:val="16"/>
    <w:rsid w:val="00B42072"/>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aff1">
    <w:name w:val="Колонтитул_"/>
    <w:basedOn w:val="a0"/>
    <w:link w:val="aff2"/>
    <w:rsid w:val="00B42072"/>
    <w:rPr>
      <w:rFonts w:ascii="Times New Roman" w:eastAsia="Times New Roman" w:hAnsi="Times New Roman" w:cs="Times New Roman"/>
      <w:sz w:val="20"/>
      <w:szCs w:val="20"/>
      <w:shd w:val="clear" w:color="auto" w:fill="FFFFFF"/>
    </w:rPr>
  </w:style>
  <w:style w:type="character" w:customStyle="1" w:styleId="24">
    <w:name w:val="Основной текст2"/>
    <w:basedOn w:val="af2"/>
    <w:rsid w:val="00B42072"/>
    <w:rPr>
      <w:rFonts w:ascii="Times New Roman" w:eastAsia="Times New Roman" w:hAnsi="Times New Roman" w:cs="Times New Roman"/>
      <w:b w:val="0"/>
      <w:bCs w:val="0"/>
      <w:i w:val="0"/>
      <w:iCs w:val="0"/>
      <w:smallCaps w:val="0"/>
      <w:strike w:val="0"/>
      <w:spacing w:val="0"/>
      <w:sz w:val="21"/>
      <w:szCs w:val="21"/>
      <w:u w:val="single"/>
      <w:shd w:val="clear" w:color="auto" w:fill="FFFFFF"/>
    </w:rPr>
  </w:style>
  <w:style w:type="paragraph" w:customStyle="1" w:styleId="37">
    <w:name w:val="Основной текст (3)"/>
    <w:basedOn w:val="a"/>
    <w:link w:val="36"/>
    <w:rsid w:val="00B42072"/>
    <w:pPr>
      <w:shd w:val="clear" w:color="auto" w:fill="FFFFFF"/>
      <w:spacing w:after="0" w:line="274" w:lineRule="exact"/>
      <w:jc w:val="center"/>
    </w:pPr>
    <w:rPr>
      <w:rFonts w:ascii="Times New Roman" w:eastAsia="Times New Roman" w:hAnsi="Times New Roman" w:cs="Times New Roman"/>
    </w:rPr>
  </w:style>
  <w:style w:type="paragraph" w:customStyle="1" w:styleId="aff2">
    <w:name w:val="Колонтитул"/>
    <w:basedOn w:val="a"/>
    <w:link w:val="aff1"/>
    <w:rsid w:val="00B42072"/>
    <w:pPr>
      <w:shd w:val="clear" w:color="auto" w:fill="FFFFFF"/>
      <w:spacing w:after="0" w:line="240" w:lineRule="auto"/>
    </w:pPr>
    <w:rPr>
      <w:rFonts w:ascii="Times New Roman" w:eastAsia="Times New Roman" w:hAnsi="Times New Roman" w:cs="Times New Roman"/>
      <w:sz w:val="20"/>
      <w:szCs w:val="20"/>
    </w:rPr>
  </w:style>
  <w:style w:type="paragraph" w:customStyle="1" w:styleId="aff3">
    <w:name w:val="Прижатый влево"/>
    <w:basedOn w:val="a"/>
    <w:next w:val="a"/>
    <w:uiPriority w:val="99"/>
    <w:rsid w:val="00845F86"/>
    <w:pPr>
      <w:autoSpaceDE w:val="0"/>
      <w:autoSpaceDN w:val="0"/>
      <w:adjustRightInd w:val="0"/>
      <w:spacing w:after="0" w:line="240" w:lineRule="auto"/>
    </w:pPr>
    <w:rPr>
      <w:rFonts w:ascii="Arial" w:hAnsi="Arial" w:cs="Arial"/>
      <w:sz w:val="24"/>
      <w:szCs w:val="24"/>
    </w:rPr>
  </w:style>
  <w:style w:type="paragraph" w:styleId="aff4">
    <w:name w:val="Document Map"/>
    <w:basedOn w:val="a"/>
    <w:link w:val="aff5"/>
    <w:uiPriority w:val="99"/>
    <w:semiHidden/>
    <w:unhideWhenUsed/>
    <w:rsid w:val="00EA0F04"/>
    <w:pPr>
      <w:spacing w:after="0" w:line="240" w:lineRule="auto"/>
    </w:pPr>
    <w:rPr>
      <w:rFonts w:ascii="Tahoma" w:hAnsi="Tahoma" w:cs="Tahoma"/>
      <w:sz w:val="16"/>
      <w:szCs w:val="16"/>
    </w:rPr>
  </w:style>
  <w:style w:type="character" w:customStyle="1" w:styleId="aff5">
    <w:name w:val="Схема документа Знак"/>
    <w:basedOn w:val="a0"/>
    <w:link w:val="aff4"/>
    <w:uiPriority w:val="99"/>
    <w:semiHidden/>
    <w:rsid w:val="00EA0F04"/>
    <w:rPr>
      <w:rFonts w:ascii="Tahoma" w:hAnsi="Tahoma" w:cs="Tahoma"/>
      <w:sz w:val="16"/>
      <w:szCs w:val="16"/>
    </w:rPr>
  </w:style>
  <w:style w:type="paragraph" w:customStyle="1" w:styleId="38">
    <w:name w:val="Красная строка3"/>
    <w:basedOn w:val="a"/>
    <w:rsid w:val="00883002"/>
    <w:pPr>
      <w:widowControl w:val="0"/>
      <w:suppressAutoHyphens/>
      <w:spacing w:after="120" w:line="240" w:lineRule="auto"/>
      <w:ind w:firstLine="210"/>
    </w:pPr>
    <w:rPr>
      <w:rFonts w:ascii="Times New Roman" w:eastAsia="Lucida Sans Unicode" w:hAnsi="Times New Roman" w:cs="Times New Roman"/>
      <w:kern w:val="1"/>
      <w:sz w:val="24"/>
      <w:szCs w:val="24"/>
      <w:lang w:eastAsia="ar-SA"/>
    </w:rPr>
  </w:style>
  <w:style w:type="paragraph" w:customStyle="1" w:styleId="311">
    <w:name w:val="Красная строка31"/>
    <w:basedOn w:val="ac"/>
    <w:rsid w:val="00883002"/>
    <w:pPr>
      <w:suppressAutoHyphens/>
      <w:spacing w:line="240" w:lineRule="auto"/>
      <w:ind w:firstLine="210"/>
    </w:pPr>
    <w:rPr>
      <w:rFonts w:ascii="Times New Roman" w:eastAsia="Times New Roman" w:hAnsi="Times New Roman" w:cs="Times New Roman"/>
      <w:sz w:val="24"/>
      <w:szCs w:val="24"/>
      <w:lang w:eastAsia="ar-SA"/>
    </w:rPr>
  </w:style>
  <w:style w:type="character" w:customStyle="1" w:styleId="WW8Num30z3">
    <w:name w:val="WW8Num30z3"/>
    <w:rsid w:val="00342575"/>
    <w:rPr>
      <w:rFonts w:ascii="Symbol" w:hAnsi="Symbol"/>
    </w:rPr>
  </w:style>
  <w:style w:type="character" w:customStyle="1" w:styleId="WW8Num14z0">
    <w:name w:val="WW8Num14z0"/>
    <w:rsid w:val="00322701"/>
    <w:rPr>
      <w:rFonts w:ascii="Symbol" w:hAnsi="Symbol"/>
    </w:rPr>
  </w:style>
  <w:style w:type="character" w:styleId="aff6">
    <w:name w:val="footnote reference"/>
    <w:aliases w:val="Знак сноски-FN,Знак сноски 1,Ciae niinee-FN,Referencia nota al pie,Ссылка на сноску 45,Appel note de bas de page"/>
    <w:rsid w:val="00F62E52"/>
    <w:rPr>
      <w:vertAlign w:val="superscript"/>
    </w:rPr>
  </w:style>
  <w:style w:type="paragraph" w:styleId="aff7">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
    <w:basedOn w:val="a"/>
    <w:link w:val="18"/>
    <w:qFormat/>
    <w:rsid w:val="00F62E52"/>
    <w:pPr>
      <w:suppressAutoHyphens/>
      <w:spacing w:after="0" w:line="240" w:lineRule="auto"/>
      <w:ind w:firstLine="709"/>
      <w:jc w:val="both"/>
    </w:pPr>
    <w:rPr>
      <w:rFonts w:ascii="Arial Narrow" w:eastAsia="Times New Roman" w:hAnsi="Arial Narrow" w:cs="Times New Roman"/>
      <w:sz w:val="24"/>
      <w:szCs w:val="20"/>
      <w:lang w:eastAsia="ar-SA"/>
    </w:rPr>
  </w:style>
  <w:style w:type="character" w:customStyle="1" w:styleId="aff8">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
    <w:basedOn w:val="a0"/>
    <w:rsid w:val="00F62E52"/>
    <w:rPr>
      <w:sz w:val="20"/>
      <w:szCs w:val="20"/>
    </w:rPr>
  </w:style>
  <w:style w:type="character" w:customStyle="1" w:styleId="18">
    <w:name w:val="Текст сноски Знак1"/>
    <w:aliases w:val="Table_Footnote_last Знак2,Table_Footnote_last Знак Знак Знак Знак1,Table_Footnote_last Знак Знак1,Текст сноски Знак Знак Знак1,Текст сноски Знак1 Знак Знак Знак1,Текст сноски Знак Знак Знак Знак Знак1,single space Знак1"/>
    <w:link w:val="aff7"/>
    <w:rsid w:val="00F62E52"/>
    <w:rPr>
      <w:rFonts w:ascii="Arial Narrow" w:eastAsia="Times New Roman" w:hAnsi="Arial Narrow" w:cs="Times New Roman"/>
      <w:sz w:val="24"/>
      <w:szCs w:val="20"/>
      <w:lang w:eastAsia="ar-SA"/>
    </w:rPr>
  </w:style>
  <w:style w:type="paragraph" w:customStyle="1" w:styleId="style6">
    <w:name w:val="style6"/>
    <w:basedOn w:val="a"/>
    <w:rsid w:val="00ED5E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9">
    <w:name w:val="Гипертекстовая ссылка"/>
    <w:basedOn w:val="a0"/>
    <w:uiPriority w:val="99"/>
    <w:rsid w:val="006E7C91"/>
    <w:rPr>
      <w:color w:val="106BBE"/>
    </w:rPr>
  </w:style>
  <w:style w:type="table" w:customStyle="1" w:styleId="TableNormal35">
    <w:name w:val="Table Normal35"/>
    <w:uiPriority w:val="2"/>
    <w:semiHidden/>
    <w:unhideWhenUsed/>
    <w:qFormat/>
    <w:rsid w:val="00BE4FC0"/>
    <w:pPr>
      <w:widowControl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50">
    <w:name w:val="Заголовок 5 Знак"/>
    <w:basedOn w:val="a0"/>
    <w:link w:val="5"/>
    <w:rsid w:val="006651E9"/>
    <w:rPr>
      <w:rFonts w:asciiTheme="majorHAnsi" w:eastAsiaTheme="majorEastAsia" w:hAnsiTheme="majorHAnsi" w:cstheme="majorBidi"/>
      <w:color w:val="365F91" w:themeColor="accent1" w:themeShade="BF"/>
    </w:rPr>
  </w:style>
  <w:style w:type="paragraph" w:customStyle="1" w:styleId="p12">
    <w:name w:val="p12"/>
    <w:basedOn w:val="a"/>
    <w:rsid w:val="008C2C2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
    <w:name w:val="p22"/>
    <w:basedOn w:val="a"/>
    <w:rsid w:val="008C2C2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a">
    <w:name w:val="Обычный текст"/>
    <w:basedOn w:val="a"/>
    <w:qFormat/>
    <w:rsid w:val="008C2C23"/>
    <w:pPr>
      <w:spacing w:after="0" w:line="240" w:lineRule="auto"/>
      <w:ind w:firstLine="709"/>
      <w:jc w:val="both"/>
    </w:pPr>
    <w:rPr>
      <w:rFonts w:ascii="Times New Roman" w:eastAsia="Times New Roman" w:hAnsi="Times New Roman" w:cs="Times New Roman"/>
      <w:sz w:val="24"/>
      <w:szCs w:val="24"/>
      <w:lang w:val="en-US" w:eastAsia="ar-SA" w:bidi="en-US"/>
    </w:rPr>
  </w:style>
  <w:style w:type="paragraph" w:customStyle="1" w:styleId="textn">
    <w:name w:val="textn"/>
    <w:basedOn w:val="a"/>
    <w:rsid w:val="000605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b">
    <w:name w:val="Знак Знак Знак Знак Знак Знак Знак"/>
    <w:basedOn w:val="a"/>
    <w:autoRedefine/>
    <w:rsid w:val="00F67644"/>
    <w:pPr>
      <w:spacing w:after="160" w:line="240" w:lineRule="exact"/>
    </w:pPr>
    <w:rPr>
      <w:rFonts w:ascii="Times New Roman" w:eastAsia="SimSun" w:hAnsi="Times New Roman" w:cs="Times New Roman"/>
      <w:b/>
      <w:sz w:val="24"/>
      <w:szCs w:val="24"/>
      <w:lang w:eastAsia="en-US"/>
    </w:rPr>
  </w:style>
  <w:style w:type="paragraph" w:customStyle="1" w:styleId="p4">
    <w:name w:val="p4"/>
    <w:basedOn w:val="a"/>
    <w:rsid w:val="00F6764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F67644"/>
  </w:style>
  <w:style w:type="character" w:customStyle="1" w:styleId="s5">
    <w:name w:val="s5"/>
    <w:basedOn w:val="a0"/>
    <w:rsid w:val="00CD2741"/>
    <w:rPr>
      <w:rFonts w:ascii="Calibri" w:eastAsia="SimSun" w:hAnsi="Calibri" w:cs="SimSun"/>
      <w:sz w:val="22"/>
      <w:szCs w:val="22"/>
      <w:lang w:val="ru-RU" w:eastAsia="ru-RU" w:bidi="ar-SA"/>
    </w:rPr>
  </w:style>
  <w:style w:type="paragraph" w:customStyle="1" w:styleId="p17">
    <w:name w:val="p17"/>
    <w:basedOn w:val="a"/>
    <w:rsid w:val="00CD27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2">
    <w:name w:val="p52"/>
    <w:basedOn w:val="a"/>
    <w:rsid w:val="00CD27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uiPriority w:val="99"/>
    <w:rsid w:val="008D2D7F"/>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Nonformat">
    <w:name w:val="ConsPlusNonformat"/>
    <w:rsid w:val="00D26964"/>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9">
    <w:name w:val="Обычный1"/>
    <w:rsid w:val="00916DF4"/>
    <w:pPr>
      <w:spacing w:after="0" w:line="240" w:lineRule="auto"/>
    </w:pPr>
    <w:rPr>
      <w:rFonts w:ascii="Times New Roman" w:eastAsia="Times New Roman" w:hAnsi="Times New Roman" w:cs="Times New Roman"/>
      <w:snapToGrid w:val="0"/>
      <w:sz w:val="24"/>
      <w:szCs w:val="20"/>
    </w:rPr>
  </w:style>
  <w:style w:type="paragraph" w:styleId="affc">
    <w:name w:val="Body Text Indent"/>
    <w:aliases w:val="Основной текст 1,Нумерованный список !!,Надин стиль"/>
    <w:basedOn w:val="a"/>
    <w:link w:val="affd"/>
    <w:unhideWhenUsed/>
    <w:rsid w:val="00CA508D"/>
    <w:pPr>
      <w:spacing w:after="120"/>
      <w:ind w:left="283"/>
    </w:pPr>
  </w:style>
  <w:style w:type="character" w:customStyle="1" w:styleId="affd">
    <w:name w:val="Основной текст с отступом Знак"/>
    <w:aliases w:val="Основной текст 1 Знак1,Нумерованный список !! Знак1,Надин стиль Знак1"/>
    <w:basedOn w:val="a0"/>
    <w:link w:val="affc"/>
    <w:rsid w:val="00CA508D"/>
  </w:style>
  <w:style w:type="paragraph" w:styleId="25">
    <w:name w:val="Body Text Indent 2"/>
    <w:basedOn w:val="a"/>
    <w:link w:val="26"/>
    <w:uiPriority w:val="99"/>
    <w:semiHidden/>
    <w:unhideWhenUsed/>
    <w:rsid w:val="00CA508D"/>
    <w:pPr>
      <w:spacing w:after="120" w:line="480" w:lineRule="auto"/>
      <w:ind w:left="283"/>
    </w:pPr>
  </w:style>
  <w:style w:type="character" w:customStyle="1" w:styleId="26">
    <w:name w:val="Основной текст с отступом 2 Знак"/>
    <w:basedOn w:val="a0"/>
    <w:link w:val="25"/>
    <w:uiPriority w:val="99"/>
    <w:semiHidden/>
    <w:rsid w:val="00CA508D"/>
  </w:style>
  <w:style w:type="paragraph" w:styleId="affe">
    <w:name w:val="Title"/>
    <w:aliases w:val=" Знак15,Text_up"/>
    <w:basedOn w:val="a"/>
    <w:link w:val="afff"/>
    <w:qFormat/>
    <w:rsid w:val="00CA508D"/>
    <w:pPr>
      <w:spacing w:after="0" w:line="240" w:lineRule="auto"/>
      <w:ind w:firstLine="720"/>
      <w:jc w:val="center"/>
    </w:pPr>
    <w:rPr>
      <w:rFonts w:ascii="Times New Roman" w:eastAsia="Times New Roman" w:hAnsi="Times New Roman" w:cs="Times New Roman"/>
      <w:sz w:val="24"/>
      <w:szCs w:val="20"/>
    </w:rPr>
  </w:style>
  <w:style w:type="character" w:customStyle="1" w:styleId="afff">
    <w:name w:val="Название Знак"/>
    <w:aliases w:val=" Знак15 Знак,Text_up Знак"/>
    <w:basedOn w:val="a0"/>
    <w:link w:val="affe"/>
    <w:rsid w:val="00CA508D"/>
    <w:rPr>
      <w:rFonts w:ascii="Times New Roman" w:eastAsia="Times New Roman" w:hAnsi="Times New Roman" w:cs="Times New Roman"/>
      <w:sz w:val="24"/>
      <w:szCs w:val="20"/>
    </w:rPr>
  </w:style>
  <w:style w:type="paragraph" w:customStyle="1" w:styleId="BodyText22">
    <w:name w:val="Body Text 22"/>
    <w:basedOn w:val="a"/>
    <w:rsid w:val="00CA508D"/>
    <w:pPr>
      <w:overflowPunct w:val="0"/>
      <w:autoSpaceDE w:val="0"/>
      <w:autoSpaceDN w:val="0"/>
      <w:adjustRightInd w:val="0"/>
      <w:spacing w:after="0" w:line="240" w:lineRule="auto"/>
      <w:ind w:firstLine="1418"/>
      <w:jc w:val="both"/>
      <w:textAlignment w:val="baseline"/>
    </w:pPr>
    <w:rPr>
      <w:rFonts w:ascii="Univers Condensed" w:eastAsia="Times New Roman" w:hAnsi="Univers Condensed" w:cs="Times New Roman"/>
      <w:sz w:val="24"/>
      <w:szCs w:val="20"/>
    </w:rPr>
  </w:style>
  <w:style w:type="paragraph" w:customStyle="1" w:styleId="1a">
    <w:name w:val="Стиль 1"/>
    <w:basedOn w:val="a"/>
    <w:rsid w:val="006D6DC8"/>
    <w:pPr>
      <w:overflowPunct w:val="0"/>
      <w:autoSpaceDE w:val="0"/>
      <w:autoSpaceDN w:val="0"/>
      <w:adjustRightInd w:val="0"/>
      <w:spacing w:before="60" w:after="60" w:line="240" w:lineRule="auto"/>
      <w:ind w:firstLine="709"/>
      <w:jc w:val="both"/>
      <w:textAlignment w:val="baseline"/>
    </w:pPr>
    <w:rPr>
      <w:rFonts w:ascii="Times New Roman" w:eastAsia="Times New Roman" w:hAnsi="Times New Roman" w:cs="Times New Roman"/>
      <w:sz w:val="24"/>
      <w:szCs w:val="20"/>
    </w:rPr>
  </w:style>
  <w:style w:type="paragraph" w:customStyle="1" w:styleId="42">
    <w:name w:val="Красная строка4"/>
    <w:basedOn w:val="ac"/>
    <w:rsid w:val="006854E1"/>
    <w:pPr>
      <w:suppressAutoHyphens/>
      <w:spacing w:line="240" w:lineRule="auto"/>
      <w:ind w:firstLine="210"/>
    </w:pPr>
    <w:rPr>
      <w:rFonts w:ascii="Times New Roman" w:eastAsia="Times New Roman" w:hAnsi="Times New Roman" w:cs="Times New Roman"/>
      <w:sz w:val="24"/>
      <w:szCs w:val="24"/>
      <w:lang w:eastAsia="ar-SA"/>
    </w:rPr>
  </w:style>
  <w:style w:type="paragraph" w:customStyle="1" w:styleId="53">
    <w:name w:val="Красная строка5"/>
    <w:basedOn w:val="a"/>
    <w:rsid w:val="00A248EA"/>
    <w:pPr>
      <w:widowControl w:val="0"/>
      <w:suppressAutoHyphens/>
      <w:spacing w:after="120" w:line="240" w:lineRule="auto"/>
      <w:ind w:firstLine="210"/>
    </w:pPr>
    <w:rPr>
      <w:rFonts w:ascii="Times New Roman" w:eastAsia="Lucida Sans Unicode" w:hAnsi="Times New Roman" w:cs="Times New Roman"/>
      <w:kern w:val="1"/>
      <w:sz w:val="24"/>
      <w:szCs w:val="24"/>
    </w:rPr>
  </w:style>
  <w:style w:type="paragraph" w:customStyle="1" w:styleId="61">
    <w:name w:val="Красная строка6"/>
    <w:basedOn w:val="a"/>
    <w:rsid w:val="007932D0"/>
    <w:pPr>
      <w:widowControl w:val="0"/>
      <w:suppressAutoHyphens/>
      <w:spacing w:after="120" w:line="240" w:lineRule="auto"/>
      <w:ind w:firstLine="210"/>
    </w:pPr>
    <w:rPr>
      <w:rFonts w:ascii="Times New Roman" w:eastAsia="Lucida Sans Unicode" w:hAnsi="Times New Roman" w:cs="Times New Roman"/>
      <w:kern w:val="1"/>
      <w:sz w:val="24"/>
      <w:szCs w:val="24"/>
    </w:rPr>
  </w:style>
  <w:style w:type="paragraph" w:customStyle="1" w:styleId="afff0">
    <w:name w:val="Стиль"/>
    <w:rsid w:val="0091672D"/>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5">
    <w:name w:val="Обычный (веб) Знак"/>
    <w:aliases w:val="Обычный (Web) Знак, Знак Знак22 Знак,Знак Знак22 Знак,Обычный (веб)3 Знак,Обычный (Web)1 Знак,Обычный (веб) Знак Знак Знак, Знак Знак Знак Знак,Знак Знак Знак Знак1,Обычный (веб) Знак Знак Знак1 Знак,Знак Знак Знак1 Знак Знак1 Знак"/>
    <w:link w:val="a4"/>
    <w:uiPriority w:val="99"/>
    <w:locked/>
    <w:rsid w:val="00DE1CAA"/>
    <w:rPr>
      <w:rFonts w:ascii="Times New Roman" w:eastAsia="Times New Roman" w:hAnsi="Times New Roman" w:cs="Times New Roman"/>
      <w:sz w:val="24"/>
      <w:szCs w:val="24"/>
    </w:rPr>
  </w:style>
  <w:style w:type="paragraph" w:customStyle="1" w:styleId="Tab1s">
    <w:name w:val="Tab_1s"/>
    <w:basedOn w:val="8"/>
    <w:autoRedefine/>
    <w:rsid w:val="00B27527"/>
    <w:pPr>
      <w:keepNext w:val="0"/>
      <w:keepLines w:val="0"/>
      <w:spacing w:before="0" w:after="60" w:line="300" w:lineRule="auto"/>
      <w:ind w:left="11" w:firstLine="697"/>
      <w:jc w:val="both"/>
    </w:pPr>
    <w:rPr>
      <w:rFonts w:ascii="Times New Roman" w:eastAsia="Times New Roman" w:hAnsi="Times New Roman" w:cs="Times New Roman"/>
      <w:color w:val="auto"/>
      <w:sz w:val="28"/>
      <w:szCs w:val="26"/>
    </w:rPr>
  </w:style>
  <w:style w:type="character" w:customStyle="1" w:styleId="80">
    <w:name w:val="Заголовок 8 Знак"/>
    <w:aliases w:val="Text_s1 Знак"/>
    <w:basedOn w:val="a0"/>
    <w:link w:val="8"/>
    <w:rsid w:val="00B27527"/>
    <w:rPr>
      <w:rFonts w:asciiTheme="majorHAnsi" w:eastAsiaTheme="majorEastAsia" w:hAnsiTheme="majorHAnsi" w:cstheme="majorBidi"/>
      <w:color w:val="404040" w:themeColor="text1" w:themeTint="BF"/>
      <w:sz w:val="20"/>
      <w:szCs w:val="20"/>
    </w:rPr>
  </w:style>
  <w:style w:type="paragraph" w:customStyle="1" w:styleId="211">
    <w:name w:val="Основной текст с отступом 21"/>
    <w:basedOn w:val="a"/>
    <w:rsid w:val="00D32139"/>
    <w:pPr>
      <w:suppressAutoHyphens/>
      <w:overflowPunct w:val="0"/>
      <w:autoSpaceDE w:val="0"/>
      <w:spacing w:after="0" w:line="240" w:lineRule="auto"/>
      <w:ind w:firstLine="567"/>
      <w:jc w:val="both"/>
    </w:pPr>
    <w:rPr>
      <w:rFonts w:ascii="Times New Roman" w:eastAsia="Times New Roman" w:hAnsi="Times New Roman" w:cs="Times New Roman"/>
      <w:sz w:val="28"/>
      <w:szCs w:val="20"/>
      <w:lang w:eastAsia="ar-SA"/>
    </w:rPr>
  </w:style>
  <w:style w:type="character" w:customStyle="1" w:styleId="70">
    <w:name w:val="Заголовок 7 Знак"/>
    <w:aliases w:val="Text_s2 Знак"/>
    <w:basedOn w:val="a0"/>
    <w:link w:val="7"/>
    <w:rsid w:val="00A14A24"/>
    <w:rPr>
      <w:rFonts w:ascii="Trebuchet MS" w:eastAsia="Times New Roman" w:hAnsi="Trebuchet MS" w:cs="Times New Roman"/>
      <w:sz w:val="24"/>
      <w:szCs w:val="24"/>
      <w:lang w:eastAsia="ar-SA"/>
    </w:rPr>
  </w:style>
  <w:style w:type="character" w:customStyle="1" w:styleId="39">
    <w:name w:val="Основной текст Знак3"/>
    <w:aliases w:val="Body single Знак,bt Знак,Body Text Char Знак"/>
    <w:basedOn w:val="a0"/>
    <w:rsid w:val="00A14A24"/>
    <w:rPr>
      <w:sz w:val="24"/>
      <w:szCs w:val="24"/>
    </w:rPr>
  </w:style>
  <w:style w:type="paragraph" w:customStyle="1" w:styleId="1b">
    <w:name w:val="Основной текст с отступом1"/>
    <w:basedOn w:val="a"/>
    <w:rsid w:val="00A14A24"/>
    <w:pPr>
      <w:widowControl w:val="0"/>
      <w:tabs>
        <w:tab w:val="left" w:pos="3600"/>
      </w:tabs>
      <w:suppressAutoHyphens/>
      <w:overflowPunct w:val="0"/>
      <w:autoSpaceDE w:val="0"/>
      <w:spacing w:after="0" w:line="240" w:lineRule="auto"/>
      <w:ind w:left="3600" w:hanging="2700"/>
    </w:pPr>
    <w:rPr>
      <w:rFonts w:ascii="Times New Roman" w:eastAsia="Times New Roman" w:hAnsi="Times New Roman" w:cs="Times New Roman"/>
      <w:sz w:val="28"/>
      <w:szCs w:val="20"/>
      <w:lang w:eastAsia="ar-SA"/>
    </w:rPr>
  </w:style>
  <w:style w:type="character" w:customStyle="1" w:styleId="1c">
    <w:name w:val="Основной текст с отступом Знак1"/>
    <w:aliases w:val="Основной текст 1 Знак,Нумерованный список !! Знак,Надин стиль Знак"/>
    <w:basedOn w:val="a0"/>
    <w:rsid w:val="00A14A24"/>
    <w:rPr>
      <w:sz w:val="24"/>
      <w:szCs w:val="24"/>
      <w:lang w:val="ru-RU" w:eastAsia="ar-SA" w:bidi="ar-SA"/>
    </w:rPr>
  </w:style>
  <w:style w:type="character" w:styleId="afff1">
    <w:name w:val="page number"/>
    <w:basedOn w:val="a0"/>
    <w:uiPriority w:val="99"/>
    <w:rsid w:val="00A14A24"/>
  </w:style>
  <w:style w:type="paragraph" w:customStyle="1" w:styleId="3TimesNewRoman12">
    <w:name w:val="Стиль Заголовок 3 + Times New Roman Синий По центру После:  12 пт"/>
    <w:basedOn w:val="3"/>
    <w:rsid w:val="00A14A24"/>
    <w:pPr>
      <w:keepLines w:val="0"/>
      <w:spacing w:before="360" w:after="360" w:line="240" w:lineRule="auto"/>
      <w:jc w:val="center"/>
    </w:pPr>
    <w:rPr>
      <w:rFonts w:ascii="Times New Roman" w:eastAsia="Times New Roman" w:hAnsi="Times New Roman" w:cs="Times New Roman"/>
      <w:color w:val="0000FF"/>
      <w:spacing w:val="26"/>
      <w:sz w:val="26"/>
      <w:szCs w:val="20"/>
    </w:rPr>
  </w:style>
  <w:style w:type="character" w:customStyle="1" w:styleId="27">
    <w:name w:val="Красная строка Знак2"/>
    <w:basedOn w:val="39"/>
    <w:rsid w:val="00A14A24"/>
    <w:rPr>
      <w:sz w:val="24"/>
      <w:szCs w:val="24"/>
    </w:rPr>
  </w:style>
  <w:style w:type="paragraph" w:customStyle="1" w:styleId="afff2">
    <w:name w:val="Содержимое таблицы"/>
    <w:basedOn w:val="a"/>
    <w:rsid w:val="00A14A24"/>
    <w:pPr>
      <w:widowControl w:val="0"/>
      <w:suppressLineNumbers/>
      <w:suppressAutoHyphens/>
      <w:spacing w:after="0" w:line="240" w:lineRule="auto"/>
    </w:pPr>
    <w:rPr>
      <w:rFonts w:ascii="Arial" w:eastAsia="Lucida Sans Unicode" w:hAnsi="Arial" w:cs="Times New Roman"/>
      <w:kern w:val="1"/>
      <w:sz w:val="20"/>
      <w:szCs w:val="24"/>
    </w:rPr>
  </w:style>
  <w:style w:type="character" w:customStyle="1" w:styleId="WW8Num26z1">
    <w:name w:val="WW8Num26z1"/>
    <w:rsid w:val="00A14A24"/>
    <w:rPr>
      <w:rFonts w:ascii="Symbol" w:hAnsi="Symbol"/>
    </w:rPr>
  </w:style>
  <w:style w:type="paragraph" w:customStyle="1" w:styleId="330">
    <w:name w:val="Основной текст с отступом 33"/>
    <w:basedOn w:val="a"/>
    <w:rsid w:val="00A14A2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WW8Num2z0">
    <w:name w:val="WW8Num2z0"/>
    <w:rsid w:val="00A14A24"/>
    <w:rPr>
      <w:rFonts w:ascii="Wingdings" w:hAnsi="Wingdings"/>
    </w:rPr>
  </w:style>
  <w:style w:type="character" w:customStyle="1" w:styleId="WW8Num2z1">
    <w:name w:val="WW8Num2z1"/>
    <w:rsid w:val="00A14A24"/>
    <w:rPr>
      <w:rFonts w:ascii="Symbol" w:hAnsi="Symbol"/>
    </w:rPr>
  </w:style>
  <w:style w:type="character" w:customStyle="1" w:styleId="WW8Num2z4">
    <w:name w:val="WW8Num2z4"/>
    <w:rsid w:val="00A14A24"/>
    <w:rPr>
      <w:rFonts w:ascii="Courier New" w:hAnsi="Courier New" w:cs="Courier New"/>
    </w:rPr>
  </w:style>
  <w:style w:type="character" w:customStyle="1" w:styleId="WW8Num3z0">
    <w:name w:val="WW8Num3z0"/>
    <w:rsid w:val="00A14A24"/>
    <w:rPr>
      <w:rFonts w:ascii="Symbol" w:hAnsi="Symbol"/>
    </w:rPr>
  </w:style>
  <w:style w:type="character" w:customStyle="1" w:styleId="WW8Num5z0">
    <w:name w:val="WW8Num5z0"/>
    <w:rsid w:val="00A14A24"/>
    <w:rPr>
      <w:rFonts w:ascii="Symbol" w:hAnsi="Symbol"/>
    </w:rPr>
  </w:style>
  <w:style w:type="character" w:customStyle="1" w:styleId="WW8Num6z0">
    <w:name w:val="WW8Num6z0"/>
    <w:rsid w:val="00A14A24"/>
    <w:rPr>
      <w:rFonts w:ascii="Symbol" w:hAnsi="Symbol"/>
    </w:rPr>
  </w:style>
  <w:style w:type="character" w:customStyle="1" w:styleId="WW8Num9z0">
    <w:name w:val="WW8Num9z0"/>
    <w:rsid w:val="00A14A24"/>
    <w:rPr>
      <w:rFonts w:ascii="Symbol" w:hAnsi="Symbol"/>
    </w:rPr>
  </w:style>
  <w:style w:type="character" w:customStyle="1" w:styleId="WW8Num10z0">
    <w:name w:val="WW8Num10z0"/>
    <w:rsid w:val="00A14A24"/>
    <w:rPr>
      <w:rFonts w:ascii="Symbol" w:hAnsi="Symbol"/>
    </w:rPr>
  </w:style>
  <w:style w:type="character" w:customStyle="1" w:styleId="WW8Num13z0">
    <w:name w:val="WW8Num13z0"/>
    <w:rsid w:val="00A14A24"/>
    <w:rPr>
      <w:rFonts w:ascii="Symbol" w:hAnsi="Symbol"/>
    </w:rPr>
  </w:style>
  <w:style w:type="character" w:customStyle="1" w:styleId="WW8Num15z0">
    <w:name w:val="WW8Num15z0"/>
    <w:rsid w:val="00A14A24"/>
    <w:rPr>
      <w:rFonts w:ascii="Symbol" w:hAnsi="Symbol"/>
    </w:rPr>
  </w:style>
  <w:style w:type="character" w:customStyle="1" w:styleId="WW8Num16z0">
    <w:name w:val="WW8Num16z0"/>
    <w:rsid w:val="00A14A24"/>
    <w:rPr>
      <w:rFonts w:ascii="Wingdings" w:hAnsi="Wingdings"/>
    </w:rPr>
  </w:style>
  <w:style w:type="character" w:customStyle="1" w:styleId="WW8Num17z0">
    <w:name w:val="WW8Num17z0"/>
    <w:rsid w:val="00A14A24"/>
    <w:rPr>
      <w:rFonts w:ascii="Wingdings" w:hAnsi="Wingdings"/>
    </w:rPr>
  </w:style>
  <w:style w:type="character" w:customStyle="1" w:styleId="WW8Num18z0">
    <w:name w:val="WW8Num18z0"/>
    <w:rsid w:val="00A14A24"/>
    <w:rPr>
      <w:rFonts w:ascii="Wingdings" w:hAnsi="Wingdings"/>
    </w:rPr>
  </w:style>
  <w:style w:type="character" w:customStyle="1" w:styleId="WW8Num19z0">
    <w:name w:val="WW8Num19z0"/>
    <w:rsid w:val="00A14A24"/>
    <w:rPr>
      <w:rFonts w:ascii="Wingdings" w:hAnsi="Wingdings"/>
    </w:rPr>
  </w:style>
  <w:style w:type="character" w:customStyle="1" w:styleId="WW8Num19z3">
    <w:name w:val="WW8Num19z3"/>
    <w:rsid w:val="00A14A24"/>
    <w:rPr>
      <w:rFonts w:ascii="Symbol" w:hAnsi="Symbol"/>
    </w:rPr>
  </w:style>
  <w:style w:type="character" w:customStyle="1" w:styleId="WW8Num19z4">
    <w:name w:val="WW8Num19z4"/>
    <w:rsid w:val="00A14A24"/>
    <w:rPr>
      <w:rFonts w:ascii="Courier New" w:hAnsi="Courier New" w:cs="Courier New"/>
    </w:rPr>
  </w:style>
  <w:style w:type="character" w:customStyle="1" w:styleId="WW8Num20z0">
    <w:name w:val="WW8Num20z0"/>
    <w:rsid w:val="00A14A24"/>
    <w:rPr>
      <w:rFonts w:ascii="Symbol" w:hAnsi="Symbol"/>
    </w:rPr>
  </w:style>
  <w:style w:type="character" w:customStyle="1" w:styleId="WW8Num22z0">
    <w:name w:val="WW8Num22z0"/>
    <w:rsid w:val="00A14A24"/>
    <w:rPr>
      <w:rFonts w:ascii="Wingdings" w:hAnsi="Wingdings"/>
    </w:rPr>
  </w:style>
  <w:style w:type="character" w:customStyle="1" w:styleId="WW8Num23z0">
    <w:name w:val="WW8Num23z0"/>
    <w:rsid w:val="00A14A24"/>
    <w:rPr>
      <w:rFonts w:ascii="Symbol" w:hAnsi="Symbol"/>
    </w:rPr>
  </w:style>
  <w:style w:type="character" w:customStyle="1" w:styleId="WW8Num24z1">
    <w:name w:val="WW8Num24z1"/>
    <w:rsid w:val="00A14A24"/>
    <w:rPr>
      <w:rFonts w:ascii="Courier New" w:hAnsi="Courier New" w:cs="Courier New"/>
    </w:rPr>
  </w:style>
  <w:style w:type="character" w:customStyle="1" w:styleId="WW8Num24z2">
    <w:name w:val="WW8Num24z2"/>
    <w:rsid w:val="00A14A24"/>
    <w:rPr>
      <w:rFonts w:ascii="Wingdings" w:hAnsi="Wingdings"/>
    </w:rPr>
  </w:style>
  <w:style w:type="character" w:customStyle="1" w:styleId="WW8Num24z3">
    <w:name w:val="WW8Num24z3"/>
    <w:rsid w:val="00A14A24"/>
    <w:rPr>
      <w:rFonts w:ascii="Symbol" w:hAnsi="Symbol"/>
    </w:rPr>
  </w:style>
  <w:style w:type="character" w:customStyle="1" w:styleId="WW8Num26z0">
    <w:name w:val="WW8Num26z0"/>
    <w:rsid w:val="00A14A24"/>
    <w:rPr>
      <w:rFonts w:ascii="Wingdings" w:hAnsi="Wingdings"/>
    </w:rPr>
  </w:style>
  <w:style w:type="character" w:customStyle="1" w:styleId="WW8Num26z4">
    <w:name w:val="WW8Num26z4"/>
    <w:rsid w:val="00A14A24"/>
    <w:rPr>
      <w:rFonts w:ascii="Courier New" w:hAnsi="Courier New" w:cs="Courier New"/>
    </w:rPr>
  </w:style>
  <w:style w:type="character" w:customStyle="1" w:styleId="WW8Num29z0">
    <w:name w:val="WW8Num29z0"/>
    <w:rsid w:val="00A14A24"/>
    <w:rPr>
      <w:rFonts w:ascii="Symbol" w:hAnsi="Symbol"/>
    </w:rPr>
  </w:style>
  <w:style w:type="character" w:customStyle="1" w:styleId="WW8Num29z1">
    <w:name w:val="WW8Num29z1"/>
    <w:rsid w:val="00A14A24"/>
    <w:rPr>
      <w:rFonts w:ascii="Courier New" w:hAnsi="Courier New" w:cs="Courier New"/>
    </w:rPr>
  </w:style>
  <w:style w:type="character" w:customStyle="1" w:styleId="WW8Num29z2">
    <w:name w:val="WW8Num29z2"/>
    <w:rsid w:val="00A14A24"/>
    <w:rPr>
      <w:rFonts w:ascii="Wingdings" w:hAnsi="Wingdings"/>
    </w:rPr>
  </w:style>
  <w:style w:type="character" w:customStyle="1" w:styleId="WW8Num30z0">
    <w:name w:val="WW8Num30z0"/>
    <w:rsid w:val="00A14A24"/>
    <w:rPr>
      <w:rFonts w:ascii="Symbol" w:hAnsi="Symbol"/>
    </w:rPr>
  </w:style>
  <w:style w:type="character" w:customStyle="1" w:styleId="WW8Num30z1">
    <w:name w:val="WW8Num30z1"/>
    <w:rsid w:val="00A14A24"/>
    <w:rPr>
      <w:rFonts w:ascii="Courier New" w:hAnsi="Courier New"/>
    </w:rPr>
  </w:style>
  <w:style w:type="character" w:customStyle="1" w:styleId="WW8Num30z2">
    <w:name w:val="WW8Num30z2"/>
    <w:rsid w:val="00A14A24"/>
    <w:rPr>
      <w:rFonts w:ascii="Wingdings" w:hAnsi="Wingdings"/>
    </w:rPr>
  </w:style>
  <w:style w:type="character" w:customStyle="1" w:styleId="WW8Num31z0">
    <w:name w:val="WW8Num31z0"/>
    <w:rsid w:val="00A14A24"/>
    <w:rPr>
      <w:rFonts w:ascii="Symbol" w:hAnsi="Symbol"/>
    </w:rPr>
  </w:style>
  <w:style w:type="character" w:customStyle="1" w:styleId="WW8Num32z0">
    <w:name w:val="WW8Num32z0"/>
    <w:rsid w:val="00A14A24"/>
    <w:rPr>
      <w:rFonts w:ascii="Symbol" w:hAnsi="Symbol"/>
    </w:rPr>
  </w:style>
  <w:style w:type="character" w:customStyle="1" w:styleId="WW8Num36z1">
    <w:name w:val="WW8Num36z1"/>
    <w:rsid w:val="00A14A24"/>
    <w:rPr>
      <w:rFonts w:ascii="Symbol" w:hAnsi="Symbol"/>
    </w:rPr>
  </w:style>
  <w:style w:type="character" w:customStyle="1" w:styleId="WW8Num39z0">
    <w:name w:val="WW8Num39z0"/>
    <w:rsid w:val="00A14A24"/>
    <w:rPr>
      <w:rFonts w:ascii="Symbol" w:hAnsi="Symbol"/>
    </w:rPr>
  </w:style>
  <w:style w:type="character" w:customStyle="1" w:styleId="WW8Num39z1">
    <w:name w:val="WW8Num39z1"/>
    <w:rsid w:val="00A14A24"/>
    <w:rPr>
      <w:rFonts w:ascii="Courier New" w:hAnsi="Courier New" w:cs="Courier New"/>
    </w:rPr>
  </w:style>
  <w:style w:type="character" w:customStyle="1" w:styleId="WW8Num39z2">
    <w:name w:val="WW8Num39z2"/>
    <w:rsid w:val="00A14A24"/>
    <w:rPr>
      <w:rFonts w:ascii="Wingdings" w:hAnsi="Wingdings"/>
    </w:rPr>
  </w:style>
  <w:style w:type="character" w:customStyle="1" w:styleId="WW8Num40z0">
    <w:name w:val="WW8Num40z0"/>
    <w:rsid w:val="00A14A24"/>
    <w:rPr>
      <w:i w:val="0"/>
    </w:rPr>
  </w:style>
  <w:style w:type="character" w:customStyle="1" w:styleId="WW8Num41z0">
    <w:name w:val="WW8Num41z0"/>
    <w:rsid w:val="00A14A24"/>
    <w:rPr>
      <w:rFonts w:ascii="Wingdings" w:hAnsi="Wingdings"/>
    </w:rPr>
  </w:style>
  <w:style w:type="character" w:customStyle="1" w:styleId="WW8Num46z0">
    <w:name w:val="WW8Num46z0"/>
    <w:rsid w:val="00A14A24"/>
    <w:rPr>
      <w:rFonts w:ascii="Symbol" w:hAnsi="Symbol"/>
    </w:rPr>
  </w:style>
  <w:style w:type="character" w:customStyle="1" w:styleId="WW8Num46z1">
    <w:name w:val="WW8Num46z1"/>
    <w:rsid w:val="00A14A24"/>
    <w:rPr>
      <w:rFonts w:ascii="Courier New" w:hAnsi="Courier New" w:cs="Courier New"/>
    </w:rPr>
  </w:style>
  <w:style w:type="character" w:customStyle="1" w:styleId="WW8Num46z2">
    <w:name w:val="WW8Num46z2"/>
    <w:rsid w:val="00A14A24"/>
    <w:rPr>
      <w:rFonts w:ascii="Wingdings" w:hAnsi="Wingdings"/>
    </w:rPr>
  </w:style>
  <w:style w:type="character" w:customStyle="1" w:styleId="WW8Num47z0">
    <w:name w:val="WW8Num47z0"/>
    <w:rsid w:val="00A14A24"/>
    <w:rPr>
      <w:rFonts w:ascii="Symbol" w:hAnsi="Symbol"/>
    </w:rPr>
  </w:style>
  <w:style w:type="character" w:customStyle="1" w:styleId="WW8Num47z1">
    <w:name w:val="WW8Num47z1"/>
    <w:rsid w:val="00A14A24"/>
    <w:rPr>
      <w:rFonts w:ascii="Courier New" w:hAnsi="Courier New" w:cs="Courier New"/>
    </w:rPr>
  </w:style>
  <w:style w:type="character" w:customStyle="1" w:styleId="WW8Num47z2">
    <w:name w:val="WW8Num47z2"/>
    <w:rsid w:val="00A14A24"/>
    <w:rPr>
      <w:rFonts w:ascii="Wingdings" w:hAnsi="Wingdings"/>
    </w:rPr>
  </w:style>
  <w:style w:type="character" w:customStyle="1" w:styleId="WW8Num48z0">
    <w:name w:val="WW8Num48z0"/>
    <w:rsid w:val="00A14A24"/>
    <w:rPr>
      <w:rFonts w:ascii="Symbol" w:hAnsi="Symbol"/>
    </w:rPr>
  </w:style>
  <w:style w:type="character" w:customStyle="1" w:styleId="WW8Num48z1">
    <w:name w:val="WW8Num48z1"/>
    <w:rsid w:val="00A14A24"/>
    <w:rPr>
      <w:rFonts w:ascii="Courier New" w:hAnsi="Courier New" w:cs="Courier New"/>
    </w:rPr>
  </w:style>
  <w:style w:type="character" w:customStyle="1" w:styleId="WW8Num48z2">
    <w:name w:val="WW8Num48z2"/>
    <w:rsid w:val="00A14A24"/>
    <w:rPr>
      <w:rFonts w:ascii="Wingdings" w:hAnsi="Wingdings"/>
    </w:rPr>
  </w:style>
  <w:style w:type="character" w:customStyle="1" w:styleId="WW8Num50z0">
    <w:name w:val="WW8Num50z0"/>
    <w:rsid w:val="00A14A24"/>
    <w:rPr>
      <w:rFonts w:ascii="Symbol" w:hAnsi="Symbol"/>
    </w:rPr>
  </w:style>
  <w:style w:type="character" w:customStyle="1" w:styleId="WW8Num50z1">
    <w:name w:val="WW8Num50z1"/>
    <w:rsid w:val="00A14A24"/>
    <w:rPr>
      <w:rFonts w:ascii="Courier New" w:hAnsi="Courier New" w:cs="Courier New"/>
    </w:rPr>
  </w:style>
  <w:style w:type="character" w:customStyle="1" w:styleId="WW8Num50z2">
    <w:name w:val="WW8Num50z2"/>
    <w:rsid w:val="00A14A24"/>
    <w:rPr>
      <w:rFonts w:ascii="Wingdings" w:hAnsi="Wingdings"/>
    </w:rPr>
  </w:style>
  <w:style w:type="character" w:customStyle="1" w:styleId="WW8Num52z0">
    <w:name w:val="WW8Num52z0"/>
    <w:rsid w:val="00A14A24"/>
    <w:rPr>
      <w:rFonts w:ascii="Symbol" w:hAnsi="Symbol"/>
    </w:rPr>
  </w:style>
  <w:style w:type="character" w:customStyle="1" w:styleId="WW8Num52z1">
    <w:name w:val="WW8Num52z1"/>
    <w:rsid w:val="00A14A24"/>
    <w:rPr>
      <w:rFonts w:ascii="Courier New" w:hAnsi="Courier New" w:cs="Courier New"/>
    </w:rPr>
  </w:style>
  <w:style w:type="character" w:customStyle="1" w:styleId="WW8Num52z2">
    <w:name w:val="WW8Num52z2"/>
    <w:rsid w:val="00A14A24"/>
    <w:rPr>
      <w:rFonts w:ascii="Wingdings" w:hAnsi="Wingdings"/>
    </w:rPr>
  </w:style>
  <w:style w:type="character" w:customStyle="1" w:styleId="WW8Num53z0">
    <w:name w:val="WW8Num53z0"/>
    <w:rsid w:val="00A14A24"/>
    <w:rPr>
      <w:rFonts w:ascii="Symbol" w:hAnsi="Symbol"/>
    </w:rPr>
  </w:style>
  <w:style w:type="character" w:customStyle="1" w:styleId="WW8Num53z1">
    <w:name w:val="WW8Num53z1"/>
    <w:rsid w:val="00A14A24"/>
    <w:rPr>
      <w:rFonts w:ascii="Courier New" w:hAnsi="Courier New" w:cs="Courier New"/>
    </w:rPr>
  </w:style>
  <w:style w:type="character" w:customStyle="1" w:styleId="WW8Num53z2">
    <w:name w:val="WW8Num53z2"/>
    <w:rsid w:val="00A14A24"/>
    <w:rPr>
      <w:rFonts w:ascii="Wingdings" w:hAnsi="Wingdings"/>
    </w:rPr>
  </w:style>
  <w:style w:type="character" w:customStyle="1" w:styleId="WW8Num54z0">
    <w:name w:val="WW8Num54z0"/>
    <w:rsid w:val="00A14A24"/>
    <w:rPr>
      <w:rFonts w:ascii="Symbol" w:hAnsi="Symbol"/>
    </w:rPr>
  </w:style>
  <w:style w:type="character" w:customStyle="1" w:styleId="WW8Num54z1">
    <w:name w:val="WW8Num54z1"/>
    <w:rsid w:val="00A14A24"/>
    <w:rPr>
      <w:rFonts w:ascii="Courier New" w:hAnsi="Courier New" w:cs="Courier New"/>
    </w:rPr>
  </w:style>
  <w:style w:type="character" w:customStyle="1" w:styleId="WW8Num54z2">
    <w:name w:val="WW8Num54z2"/>
    <w:rsid w:val="00A14A24"/>
    <w:rPr>
      <w:rFonts w:ascii="Wingdings" w:hAnsi="Wingdings"/>
    </w:rPr>
  </w:style>
  <w:style w:type="character" w:customStyle="1" w:styleId="WW8Num56z0">
    <w:name w:val="WW8Num56z0"/>
    <w:rsid w:val="00A14A24"/>
    <w:rPr>
      <w:rFonts w:ascii="Symbol" w:hAnsi="Symbol"/>
    </w:rPr>
  </w:style>
  <w:style w:type="character" w:customStyle="1" w:styleId="WW8Num56z1">
    <w:name w:val="WW8Num56z1"/>
    <w:rsid w:val="00A14A24"/>
    <w:rPr>
      <w:rFonts w:ascii="Courier New" w:hAnsi="Courier New" w:cs="Courier New"/>
    </w:rPr>
  </w:style>
  <w:style w:type="character" w:customStyle="1" w:styleId="WW8Num56z2">
    <w:name w:val="WW8Num56z2"/>
    <w:rsid w:val="00A14A24"/>
    <w:rPr>
      <w:rFonts w:ascii="Wingdings" w:hAnsi="Wingdings"/>
    </w:rPr>
  </w:style>
  <w:style w:type="character" w:customStyle="1" w:styleId="WW8NumSt3z0">
    <w:name w:val="WW8NumSt3z0"/>
    <w:rsid w:val="00A14A24"/>
    <w:rPr>
      <w:rFonts w:ascii="Symbol" w:hAnsi="Symbol"/>
    </w:rPr>
  </w:style>
  <w:style w:type="character" w:customStyle="1" w:styleId="28">
    <w:name w:val="Основной шрифт абзаца2"/>
    <w:rsid w:val="00A14A24"/>
  </w:style>
  <w:style w:type="character" w:customStyle="1" w:styleId="afff3">
    <w:name w:val="Символ сноски"/>
    <w:basedOn w:val="28"/>
    <w:rsid w:val="00A14A24"/>
    <w:rPr>
      <w:vertAlign w:val="superscript"/>
    </w:rPr>
  </w:style>
  <w:style w:type="character" w:customStyle="1" w:styleId="rvts48220">
    <w:name w:val="rvts48220"/>
    <w:basedOn w:val="28"/>
    <w:rsid w:val="00A14A24"/>
    <w:rPr>
      <w:rFonts w:ascii="Arial" w:hAnsi="Arial" w:cs="Arial"/>
      <w:b w:val="0"/>
      <w:bCs w:val="0"/>
      <w:i w:val="0"/>
      <w:iCs w:val="0"/>
      <w:strike w:val="0"/>
      <w:dstrike w:val="0"/>
      <w:color w:val="000000"/>
      <w:sz w:val="20"/>
      <w:szCs w:val="20"/>
      <w:u w:val="none"/>
    </w:rPr>
  </w:style>
  <w:style w:type="character" w:customStyle="1" w:styleId="rvts482213">
    <w:name w:val="rvts482213"/>
    <w:basedOn w:val="28"/>
    <w:rsid w:val="00A14A24"/>
    <w:rPr>
      <w:rFonts w:ascii="Arial" w:hAnsi="Arial" w:cs="Arial"/>
      <w:b w:val="0"/>
      <w:bCs w:val="0"/>
      <w:i w:val="0"/>
      <w:iCs w:val="0"/>
      <w:strike w:val="0"/>
      <w:dstrike w:val="0"/>
      <w:color w:val="000000"/>
      <w:sz w:val="20"/>
      <w:szCs w:val="20"/>
      <w:u w:val="none"/>
      <w:shd w:val="clear" w:color="auto" w:fill="auto"/>
    </w:rPr>
  </w:style>
  <w:style w:type="character" w:customStyle="1" w:styleId="T20">
    <w:name w:val="T2 Знак"/>
    <w:rsid w:val="00A14A24"/>
  </w:style>
  <w:style w:type="character" w:customStyle="1" w:styleId="T1">
    <w:name w:val="T1 Знак"/>
    <w:basedOn w:val="1c"/>
    <w:rsid w:val="00A14A24"/>
    <w:rPr>
      <w:rFonts w:ascii="Trebuchet MS" w:hAnsi="Trebuchet MS"/>
      <w:b/>
      <w:caps/>
      <w:sz w:val="28"/>
      <w:szCs w:val="28"/>
      <w:lang w:val="ru-RU" w:eastAsia="ar-SA" w:bidi="ar-SA"/>
    </w:rPr>
  </w:style>
  <w:style w:type="character" w:customStyle="1" w:styleId="Tabn0">
    <w:name w:val="Tab_n Знак"/>
    <w:basedOn w:val="39"/>
    <w:rsid w:val="00A14A24"/>
    <w:rPr>
      <w:rFonts w:ascii="Trebuchet MS" w:hAnsi="Trebuchet MS"/>
      <w:i/>
      <w:w w:val="103"/>
      <w:sz w:val="24"/>
      <w:szCs w:val="24"/>
      <w:lang w:val="ru-RU" w:eastAsia="ar-SA" w:bidi="ar-SA"/>
    </w:rPr>
  </w:style>
  <w:style w:type="character" w:customStyle="1" w:styleId="Tabr0">
    <w:name w:val="Tab_r Знак"/>
    <w:basedOn w:val="Tabn0"/>
    <w:rsid w:val="00A14A24"/>
    <w:rPr>
      <w:rFonts w:ascii="Trebuchet MS" w:hAnsi="Trebuchet MS"/>
      <w:i/>
      <w:w w:val="103"/>
      <w:sz w:val="24"/>
      <w:szCs w:val="24"/>
      <w:lang w:val="ru-RU" w:eastAsia="ar-SA" w:bidi="ar-SA"/>
    </w:rPr>
  </w:style>
  <w:style w:type="character" w:customStyle="1" w:styleId="3a">
    <w:name w:val="Знак Знак3"/>
    <w:basedOn w:val="28"/>
    <w:rsid w:val="00A14A24"/>
    <w:rPr>
      <w:sz w:val="16"/>
      <w:szCs w:val="16"/>
      <w:lang w:val="ru-RU" w:eastAsia="ar-SA" w:bidi="ar-SA"/>
    </w:rPr>
  </w:style>
  <w:style w:type="character" w:customStyle="1" w:styleId="29">
    <w:name w:val="Знак Знак2"/>
    <w:basedOn w:val="28"/>
    <w:rsid w:val="00A14A24"/>
  </w:style>
  <w:style w:type="character" w:customStyle="1" w:styleId="1d">
    <w:name w:val="Знак Знак1"/>
    <w:basedOn w:val="29"/>
    <w:rsid w:val="00A14A24"/>
    <w:rPr>
      <w:sz w:val="24"/>
      <w:szCs w:val="24"/>
      <w:lang w:val="ru-RU" w:eastAsia="ar-SA" w:bidi="ar-SA"/>
    </w:rPr>
  </w:style>
  <w:style w:type="character" w:customStyle="1" w:styleId="afff4">
    <w:name w:val="Знак Знак"/>
    <w:basedOn w:val="28"/>
    <w:rsid w:val="00A14A24"/>
  </w:style>
  <w:style w:type="character" w:customStyle="1" w:styleId="Tabl0">
    <w:name w:val="Tabl Знак"/>
    <w:basedOn w:val="28"/>
    <w:rsid w:val="00A14A24"/>
    <w:rPr>
      <w:rFonts w:ascii="Trebuchet MS" w:hAnsi="Trebuchet MS"/>
      <w:i/>
      <w:sz w:val="24"/>
      <w:szCs w:val="24"/>
      <w:lang w:val="ru-RU" w:eastAsia="ar-SA" w:bidi="ar-SA"/>
    </w:rPr>
  </w:style>
  <w:style w:type="character" w:customStyle="1" w:styleId="1e">
    <w:name w:val="Основной текст Знак1"/>
    <w:basedOn w:val="28"/>
    <w:rsid w:val="00A14A24"/>
    <w:rPr>
      <w:sz w:val="24"/>
      <w:szCs w:val="24"/>
      <w:lang w:val="ru-RU" w:eastAsia="ar-SA" w:bidi="ar-SA"/>
    </w:rPr>
  </w:style>
  <w:style w:type="character" w:customStyle="1" w:styleId="Tabn1">
    <w:name w:val="Tab_n Знак1"/>
    <w:basedOn w:val="1e"/>
    <w:rsid w:val="00A14A24"/>
    <w:rPr>
      <w:rFonts w:ascii="Trebuchet MS" w:hAnsi="Trebuchet MS"/>
      <w:i/>
      <w:w w:val="103"/>
      <w:sz w:val="24"/>
      <w:szCs w:val="24"/>
      <w:lang w:val="ru-RU" w:eastAsia="ar-SA" w:bidi="ar-SA"/>
    </w:rPr>
  </w:style>
  <w:style w:type="character" w:customStyle="1" w:styleId="Tabr1">
    <w:name w:val="Tab_r Знак1"/>
    <w:basedOn w:val="Tabn1"/>
    <w:rsid w:val="00A14A24"/>
    <w:rPr>
      <w:rFonts w:ascii="Trebuchet MS" w:hAnsi="Trebuchet MS"/>
      <w:i/>
      <w:w w:val="103"/>
      <w:sz w:val="24"/>
      <w:szCs w:val="24"/>
      <w:lang w:val="ru-RU" w:eastAsia="ar-SA" w:bidi="ar-SA"/>
    </w:rPr>
  </w:style>
  <w:style w:type="character" w:customStyle="1" w:styleId="Bodysingle2">
    <w:name w:val="Body single Знак2"/>
    <w:basedOn w:val="28"/>
    <w:rsid w:val="00A14A24"/>
    <w:rPr>
      <w:sz w:val="24"/>
      <w:szCs w:val="24"/>
      <w:lang w:val="ru-RU" w:eastAsia="ar-SA" w:bidi="ar-SA"/>
    </w:rPr>
  </w:style>
  <w:style w:type="character" w:customStyle="1" w:styleId="Tabn2">
    <w:name w:val="Tab_n Знак2"/>
    <w:basedOn w:val="Bodysingle2"/>
    <w:rsid w:val="00A14A24"/>
    <w:rPr>
      <w:i/>
      <w:color w:val="00FF00"/>
      <w:spacing w:val="-2"/>
      <w:w w:val="103"/>
      <w:sz w:val="26"/>
      <w:szCs w:val="26"/>
      <w:lang w:val="ru-RU" w:eastAsia="ar-SA" w:bidi="ar-SA"/>
    </w:rPr>
  </w:style>
  <w:style w:type="character" w:customStyle="1" w:styleId="Tabr2">
    <w:name w:val="Tab_r Знак2"/>
    <w:basedOn w:val="Tabn2"/>
    <w:rsid w:val="00A14A24"/>
    <w:rPr>
      <w:i/>
      <w:color w:val="00FF00"/>
      <w:spacing w:val="-2"/>
      <w:w w:val="103"/>
      <w:sz w:val="26"/>
      <w:szCs w:val="26"/>
      <w:lang w:val="ru-RU" w:eastAsia="ar-SA" w:bidi="ar-SA"/>
    </w:rPr>
  </w:style>
  <w:style w:type="character" w:customStyle="1" w:styleId="WW-">
    <w:name w:val="WW-Символ сноски"/>
    <w:basedOn w:val="28"/>
    <w:rsid w:val="00A14A24"/>
    <w:rPr>
      <w:vertAlign w:val="superscript"/>
    </w:rPr>
  </w:style>
  <w:style w:type="character" w:customStyle="1" w:styleId="WW8Num9z2">
    <w:name w:val="WW8Num9z2"/>
    <w:rsid w:val="00A14A24"/>
    <w:rPr>
      <w:rFonts w:ascii="Wingdings" w:hAnsi="Wingdings"/>
    </w:rPr>
  </w:style>
  <w:style w:type="character" w:customStyle="1" w:styleId="1f">
    <w:name w:val="Основной шрифт абзаца1"/>
    <w:rsid w:val="00A14A24"/>
  </w:style>
  <w:style w:type="character" w:customStyle="1" w:styleId="WW8Num3z2">
    <w:name w:val="WW8Num3z2"/>
    <w:rsid w:val="00A14A24"/>
    <w:rPr>
      <w:rFonts w:ascii="Wingdings" w:hAnsi="Wingdings"/>
    </w:rPr>
  </w:style>
  <w:style w:type="character" w:customStyle="1" w:styleId="WW8Num5z1">
    <w:name w:val="WW8Num5z1"/>
    <w:rsid w:val="00A14A24"/>
    <w:rPr>
      <w:rFonts w:ascii="Courier New" w:hAnsi="Courier New" w:cs="Courier New"/>
    </w:rPr>
  </w:style>
  <w:style w:type="character" w:customStyle="1" w:styleId="WW-0">
    <w:name w:val="WW-Символы концевой сноски"/>
    <w:rsid w:val="00A14A24"/>
  </w:style>
  <w:style w:type="character" w:customStyle="1" w:styleId="111">
    <w:name w:val="Знак Знак11"/>
    <w:basedOn w:val="28"/>
    <w:rsid w:val="00A14A24"/>
    <w:rPr>
      <w:sz w:val="24"/>
      <w:szCs w:val="24"/>
    </w:rPr>
  </w:style>
  <w:style w:type="character" w:customStyle="1" w:styleId="WW-Absatz-Standardschriftart">
    <w:name w:val="WW-Absatz-Standardschriftart"/>
    <w:rsid w:val="00A14A24"/>
  </w:style>
  <w:style w:type="character" w:customStyle="1" w:styleId="62">
    <w:name w:val="Знак Знак6"/>
    <w:basedOn w:val="28"/>
    <w:rsid w:val="00A14A24"/>
    <w:rPr>
      <w:sz w:val="16"/>
      <w:szCs w:val="16"/>
    </w:rPr>
  </w:style>
  <w:style w:type="character" w:customStyle="1" w:styleId="Tabpic">
    <w:name w:val="Tab_pic Знак Знак"/>
    <w:basedOn w:val="28"/>
    <w:rsid w:val="00A14A24"/>
    <w:rPr>
      <w:rFonts w:ascii="Trebuchet MS" w:hAnsi="Trebuchet MS"/>
      <w:i/>
      <w:spacing w:val="-2"/>
      <w:w w:val="103"/>
      <w:sz w:val="24"/>
      <w:szCs w:val="24"/>
    </w:rPr>
  </w:style>
  <w:style w:type="character" w:customStyle="1" w:styleId="312">
    <w:name w:val="Знак Знак31"/>
    <w:basedOn w:val="28"/>
    <w:rsid w:val="00A14A24"/>
    <w:rPr>
      <w:sz w:val="16"/>
      <w:szCs w:val="16"/>
      <w:lang w:val="ru-RU" w:eastAsia="ar-SA" w:bidi="ar-SA"/>
    </w:rPr>
  </w:style>
  <w:style w:type="character" w:styleId="afff5">
    <w:name w:val="endnote reference"/>
    <w:rsid w:val="00A14A24"/>
    <w:rPr>
      <w:vertAlign w:val="superscript"/>
    </w:rPr>
  </w:style>
  <w:style w:type="character" w:customStyle="1" w:styleId="afff6">
    <w:name w:val="Символы концевой сноски"/>
    <w:rsid w:val="00A14A24"/>
  </w:style>
  <w:style w:type="paragraph" w:customStyle="1" w:styleId="1f0">
    <w:name w:val="Заголовок1"/>
    <w:basedOn w:val="a"/>
    <w:next w:val="ac"/>
    <w:rsid w:val="00A14A24"/>
    <w:pPr>
      <w:keepNext/>
      <w:suppressAutoHyphens/>
      <w:spacing w:before="240" w:after="120" w:line="240" w:lineRule="auto"/>
    </w:pPr>
    <w:rPr>
      <w:rFonts w:ascii="Arial" w:eastAsia="Lucida Sans Unicode" w:hAnsi="Arial" w:cs="Tahoma"/>
      <w:sz w:val="28"/>
      <w:szCs w:val="28"/>
      <w:lang w:eastAsia="ar-SA"/>
    </w:rPr>
  </w:style>
  <w:style w:type="paragraph" w:styleId="afff7">
    <w:name w:val="List"/>
    <w:basedOn w:val="ac"/>
    <w:rsid w:val="00A14A24"/>
    <w:pPr>
      <w:suppressAutoHyphens/>
      <w:spacing w:line="240" w:lineRule="auto"/>
    </w:pPr>
    <w:rPr>
      <w:rFonts w:ascii="Arial" w:eastAsia="Times New Roman" w:hAnsi="Arial" w:cs="Tahoma"/>
      <w:sz w:val="24"/>
      <w:szCs w:val="24"/>
      <w:lang w:eastAsia="ar-SA"/>
    </w:rPr>
  </w:style>
  <w:style w:type="paragraph" w:customStyle="1" w:styleId="1f1">
    <w:name w:val="Название1"/>
    <w:basedOn w:val="a"/>
    <w:rsid w:val="00A14A24"/>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f2">
    <w:name w:val="Указатель1"/>
    <w:basedOn w:val="a"/>
    <w:rsid w:val="00A14A24"/>
    <w:pPr>
      <w:suppressLineNumbers/>
      <w:suppressAutoHyphens/>
      <w:spacing w:after="0" w:line="240" w:lineRule="auto"/>
    </w:pPr>
    <w:rPr>
      <w:rFonts w:ascii="Arial" w:eastAsia="Times New Roman" w:hAnsi="Arial" w:cs="Tahoma"/>
      <w:sz w:val="24"/>
      <w:szCs w:val="24"/>
      <w:lang w:eastAsia="ar-SA"/>
    </w:rPr>
  </w:style>
  <w:style w:type="paragraph" w:customStyle="1" w:styleId="220">
    <w:name w:val="Основной текст с отступом 22"/>
    <w:basedOn w:val="a"/>
    <w:rsid w:val="00A14A24"/>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T3">
    <w:name w:val="T3"/>
    <w:basedOn w:val="220"/>
    <w:rsid w:val="00A14A24"/>
    <w:pPr>
      <w:keepNext/>
      <w:spacing w:before="120" w:after="0" w:line="288" w:lineRule="auto"/>
      <w:ind w:left="0"/>
      <w:jc w:val="center"/>
    </w:pPr>
    <w:rPr>
      <w:rFonts w:ascii="Trebuchet MS" w:hAnsi="Trebuchet MS"/>
      <w:b/>
      <w:i/>
    </w:rPr>
  </w:style>
  <w:style w:type="paragraph" w:customStyle="1" w:styleId="1f3">
    <w:name w:val="Схема документа1"/>
    <w:basedOn w:val="a"/>
    <w:rsid w:val="00A14A24"/>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221">
    <w:name w:val="Основной текст 22"/>
    <w:basedOn w:val="a"/>
    <w:rsid w:val="00A14A24"/>
    <w:pPr>
      <w:suppressAutoHyphens/>
      <w:spacing w:after="120" w:line="480" w:lineRule="auto"/>
    </w:pPr>
    <w:rPr>
      <w:rFonts w:ascii="Times New Roman" w:eastAsia="Times New Roman" w:hAnsi="Times New Roman" w:cs="Times New Roman"/>
      <w:sz w:val="24"/>
      <w:szCs w:val="24"/>
      <w:lang w:eastAsia="ar-SA"/>
    </w:rPr>
  </w:style>
  <w:style w:type="paragraph" w:customStyle="1" w:styleId="Normal">
    <w:name w:val="Normal Знак Знак"/>
    <w:rsid w:val="00A14A24"/>
    <w:pPr>
      <w:suppressAutoHyphens/>
      <w:spacing w:before="100" w:after="100" w:line="240" w:lineRule="auto"/>
      <w:jc w:val="both"/>
    </w:pPr>
    <w:rPr>
      <w:rFonts w:ascii="Times New Roman" w:eastAsia="Arial" w:hAnsi="Times New Roman" w:cs="Times New Roman"/>
      <w:sz w:val="24"/>
      <w:szCs w:val="20"/>
      <w:lang w:eastAsia="ar-SA"/>
    </w:rPr>
  </w:style>
  <w:style w:type="paragraph" w:customStyle="1" w:styleId="4101">
    <w:name w:val="Стиль Заголовок 4 + Масштаб знаков: 101%"/>
    <w:basedOn w:val="40"/>
    <w:rsid w:val="00A14A24"/>
    <w:pPr>
      <w:keepLines w:val="0"/>
      <w:tabs>
        <w:tab w:val="left" w:pos="4395"/>
      </w:tabs>
      <w:suppressAutoHyphens/>
      <w:spacing w:before="0" w:after="240" w:line="240" w:lineRule="auto"/>
      <w:ind w:left="851"/>
      <w:jc w:val="center"/>
    </w:pPr>
    <w:rPr>
      <w:rFonts w:ascii="Times New Roman" w:eastAsia="Times New Roman" w:hAnsi="Times New Roman" w:cs="Times New Roman"/>
      <w:bCs w:val="0"/>
      <w:iCs w:val="0"/>
      <w:color w:val="0000FF"/>
      <w:spacing w:val="-2"/>
      <w:w w:val="101"/>
      <w:sz w:val="26"/>
      <w:szCs w:val="26"/>
      <w:lang w:eastAsia="ar-SA"/>
    </w:rPr>
  </w:style>
  <w:style w:type="paragraph" w:customStyle="1" w:styleId="41010">
    <w:name w:val="Стиль Стиль Заголовок 4 + Масштаб знаков: 101% + полужирный"/>
    <w:basedOn w:val="4101"/>
    <w:rsid w:val="00A14A24"/>
    <w:rPr>
      <w:b w:val="0"/>
    </w:rPr>
  </w:style>
  <w:style w:type="paragraph" w:styleId="54">
    <w:name w:val="toc 5"/>
    <w:basedOn w:val="a"/>
    <w:next w:val="a"/>
    <w:uiPriority w:val="39"/>
    <w:rsid w:val="00A14A24"/>
    <w:pPr>
      <w:suppressAutoHyphens/>
      <w:spacing w:after="0" w:line="240" w:lineRule="auto"/>
      <w:ind w:left="960"/>
    </w:pPr>
    <w:rPr>
      <w:rFonts w:ascii="Times New Roman" w:eastAsia="Times New Roman" w:hAnsi="Times New Roman" w:cs="Times New Roman"/>
      <w:sz w:val="18"/>
      <w:szCs w:val="18"/>
      <w:lang w:eastAsia="ar-SA"/>
    </w:rPr>
  </w:style>
  <w:style w:type="paragraph" w:styleId="43">
    <w:name w:val="toc 4"/>
    <w:basedOn w:val="a"/>
    <w:next w:val="a"/>
    <w:uiPriority w:val="39"/>
    <w:rsid w:val="00A14A24"/>
    <w:pPr>
      <w:suppressAutoHyphens/>
      <w:spacing w:after="0" w:line="240" w:lineRule="auto"/>
      <w:ind w:left="720"/>
    </w:pPr>
    <w:rPr>
      <w:rFonts w:ascii="Times New Roman" w:eastAsia="Times New Roman" w:hAnsi="Times New Roman" w:cs="Times New Roman"/>
      <w:sz w:val="18"/>
      <w:szCs w:val="18"/>
      <w:lang w:eastAsia="ar-SA"/>
    </w:rPr>
  </w:style>
  <w:style w:type="paragraph" w:customStyle="1" w:styleId="340">
    <w:name w:val="Основной текст с отступом 34"/>
    <w:basedOn w:val="a"/>
    <w:rsid w:val="00A14A24"/>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T10">
    <w:name w:val="T1"/>
    <w:basedOn w:val="a"/>
    <w:rsid w:val="00A14A24"/>
    <w:pPr>
      <w:pageBreakBefore/>
      <w:suppressAutoHyphens/>
      <w:spacing w:before="840" w:after="60" w:line="288" w:lineRule="auto"/>
      <w:ind w:right="-288"/>
      <w:jc w:val="center"/>
    </w:pPr>
    <w:rPr>
      <w:rFonts w:ascii="Times New Roman" w:eastAsia="Times New Roman" w:hAnsi="Times New Roman" w:cs="Times New Roman"/>
      <w:b/>
      <w:caps/>
      <w:sz w:val="28"/>
      <w:szCs w:val="28"/>
      <w:lang w:eastAsia="ar-SA"/>
    </w:rPr>
  </w:style>
  <w:style w:type="paragraph" w:styleId="63">
    <w:name w:val="toc 6"/>
    <w:basedOn w:val="a"/>
    <w:next w:val="a"/>
    <w:uiPriority w:val="39"/>
    <w:rsid w:val="00A14A24"/>
    <w:pPr>
      <w:suppressAutoHyphens/>
      <w:spacing w:after="0" w:line="240" w:lineRule="auto"/>
      <w:ind w:left="1200"/>
    </w:pPr>
    <w:rPr>
      <w:rFonts w:ascii="Times New Roman" w:eastAsia="Times New Roman" w:hAnsi="Times New Roman" w:cs="Times New Roman"/>
      <w:sz w:val="18"/>
      <w:szCs w:val="18"/>
      <w:lang w:eastAsia="ar-SA"/>
    </w:rPr>
  </w:style>
  <w:style w:type="paragraph" w:styleId="71">
    <w:name w:val="toc 7"/>
    <w:basedOn w:val="a"/>
    <w:next w:val="a"/>
    <w:uiPriority w:val="39"/>
    <w:rsid w:val="00A14A24"/>
    <w:pPr>
      <w:suppressAutoHyphens/>
      <w:spacing w:after="0" w:line="240" w:lineRule="auto"/>
      <w:ind w:left="1440"/>
    </w:pPr>
    <w:rPr>
      <w:rFonts w:ascii="Times New Roman" w:eastAsia="Times New Roman" w:hAnsi="Times New Roman" w:cs="Times New Roman"/>
      <w:sz w:val="18"/>
      <w:szCs w:val="18"/>
      <w:lang w:eastAsia="ar-SA"/>
    </w:rPr>
  </w:style>
  <w:style w:type="paragraph" w:styleId="81">
    <w:name w:val="toc 8"/>
    <w:basedOn w:val="a"/>
    <w:next w:val="a"/>
    <w:uiPriority w:val="39"/>
    <w:rsid w:val="00A14A24"/>
    <w:pPr>
      <w:suppressAutoHyphens/>
      <w:spacing w:after="0" w:line="240" w:lineRule="auto"/>
      <w:ind w:left="1680"/>
    </w:pPr>
    <w:rPr>
      <w:rFonts w:ascii="Times New Roman" w:eastAsia="Times New Roman" w:hAnsi="Times New Roman" w:cs="Times New Roman"/>
      <w:sz w:val="18"/>
      <w:szCs w:val="18"/>
      <w:lang w:eastAsia="ar-SA"/>
    </w:rPr>
  </w:style>
  <w:style w:type="paragraph" w:styleId="91">
    <w:name w:val="toc 9"/>
    <w:basedOn w:val="a"/>
    <w:next w:val="a"/>
    <w:uiPriority w:val="39"/>
    <w:rsid w:val="00A14A24"/>
    <w:pPr>
      <w:suppressAutoHyphens/>
      <w:spacing w:after="0" w:line="240" w:lineRule="auto"/>
      <w:ind w:left="1920"/>
    </w:pPr>
    <w:rPr>
      <w:rFonts w:ascii="Times New Roman" w:eastAsia="Times New Roman" w:hAnsi="Times New Roman" w:cs="Times New Roman"/>
      <w:sz w:val="18"/>
      <w:szCs w:val="18"/>
      <w:lang w:eastAsia="ar-SA"/>
    </w:rPr>
  </w:style>
  <w:style w:type="paragraph" w:customStyle="1" w:styleId="1f4">
    <w:name w:val="Заглавие 1"/>
    <w:basedOn w:val="2"/>
    <w:rsid w:val="00A14A24"/>
    <w:pPr>
      <w:suppressAutoHyphens/>
      <w:spacing w:before="0" w:after="0" w:line="360" w:lineRule="auto"/>
      <w:ind w:left="1134" w:firstLine="709"/>
      <w:jc w:val="both"/>
    </w:pPr>
    <w:rPr>
      <w:rFonts w:ascii="Trebuchet MS" w:hAnsi="Trebuchet MS" w:cs="Times New Roman"/>
      <w:bCs w:val="0"/>
      <w:i w:val="0"/>
      <w:sz w:val="24"/>
      <w:szCs w:val="24"/>
      <w:lang w:eastAsia="ar-SA"/>
    </w:rPr>
  </w:style>
  <w:style w:type="paragraph" w:customStyle="1" w:styleId="2a">
    <w:name w:val="Заглавие 2"/>
    <w:basedOn w:val="1f4"/>
    <w:rsid w:val="00A14A24"/>
    <w:pPr>
      <w:pageBreakBefore/>
      <w:spacing w:before="120" w:after="360"/>
    </w:pPr>
    <w:rPr>
      <w:b w:val="0"/>
    </w:rPr>
  </w:style>
  <w:style w:type="paragraph" w:customStyle="1" w:styleId="Niinea1">
    <w:name w:val="Niinea1"/>
    <w:basedOn w:val="a"/>
    <w:rsid w:val="00A14A24"/>
    <w:pPr>
      <w:widowControl w:val="0"/>
      <w:suppressAutoHyphens/>
      <w:spacing w:after="0" w:line="240" w:lineRule="auto"/>
      <w:ind w:firstLine="454"/>
      <w:jc w:val="both"/>
    </w:pPr>
    <w:rPr>
      <w:rFonts w:ascii="Arial" w:eastAsia="Times New Roman" w:hAnsi="Arial" w:cs="Times New Roman"/>
      <w:sz w:val="18"/>
      <w:szCs w:val="20"/>
      <w:lang w:eastAsia="ar-SA"/>
    </w:rPr>
  </w:style>
  <w:style w:type="paragraph" w:customStyle="1" w:styleId="afff8">
    <w:name w:val="Заголграф"/>
    <w:basedOn w:val="3"/>
    <w:rsid w:val="00A14A24"/>
    <w:pPr>
      <w:keepLines w:val="0"/>
      <w:suppressAutoHyphens/>
      <w:spacing w:before="120" w:after="240" w:line="240" w:lineRule="auto"/>
      <w:jc w:val="center"/>
    </w:pPr>
    <w:rPr>
      <w:rFonts w:ascii="Trebuchet MS" w:eastAsia="Times New Roman" w:hAnsi="Trebuchet MS" w:cs="Times New Roman"/>
      <w:b w:val="0"/>
      <w:i/>
      <w:color w:val="auto"/>
      <w:szCs w:val="20"/>
      <w:lang w:eastAsia="ar-SA"/>
    </w:rPr>
  </w:style>
  <w:style w:type="paragraph" w:styleId="afff9">
    <w:name w:val="endnote text"/>
    <w:basedOn w:val="a"/>
    <w:link w:val="afffa"/>
    <w:uiPriority w:val="99"/>
    <w:rsid w:val="00A14A24"/>
    <w:pPr>
      <w:suppressAutoHyphens/>
      <w:spacing w:after="0" w:line="240" w:lineRule="auto"/>
    </w:pPr>
    <w:rPr>
      <w:rFonts w:ascii="Times New Roman" w:eastAsia="Times New Roman" w:hAnsi="Times New Roman" w:cs="Times New Roman"/>
      <w:sz w:val="20"/>
      <w:szCs w:val="20"/>
      <w:lang w:eastAsia="ar-SA"/>
    </w:rPr>
  </w:style>
  <w:style w:type="character" w:customStyle="1" w:styleId="afffa">
    <w:name w:val="Текст концевой сноски Знак"/>
    <w:basedOn w:val="a0"/>
    <w:link w:val="afff9"/>
    <w:uiPriority w:val="99"/>
    <w:rsid w:val="00A14A24"/>
    <w:rPr>
      <w:rFonts w:ascii="Times New Roman" w:eastAsia="Times New Roman" w:hAnsi="Times New Roman" w:cs="Times New Roman"/>
      <w:sz w:val="20"/>
      <w:szCs w:val="20"/>
      <w:lang w:eastAsia="ar-SA"/>
    </w:rPr>
  </w:style>
  <w:style w:type="paragraph" w:customStyle="1" w:styleId="1f5">
    <w:name w:val="Текст1"/>
    <w:basedOn w:val="a"/>
    <w:rsid w:val="00A14A24"/>
    <w:pPr>
      <w:suppressAutoHyphens/>
      <w:autoSpaceDE w:val="0"/>
      <w:spacing w:after="0" w:line="240" w:lineRule="auto"/>
      <w:ind w:firstLine="720"/>
      <w:jc w:val="both"/>
    </w:pPr>
    <w:rPr>
      <w:rFonts w:ascii="Arial" w:eastAsia="Times New Roman" w:hAnsi="Arial" w:cs="Arial"/>
      <w:sz w:val="24"/>
      <w:szCs w:val="24"/>
      <w:lang w:eastAsia="ar-SA"/>
    </w:rPr>
  </w:style>
  <w:style w:type="paragraph" w:customStyle="1" w:styleId="3b">
    <w:name w:val="Стиль3"/>
    <w:basedOn w:val="a"/>
    <w:rsid w:val="00A14A24"/>
    <w:pPr>
      <w:suppressAutoHyphens/>
      <w:autoSpaceDE w:val="0"/>
      <w:spacing w:after="0" w:line="200" w:lineRule="exact"/>
    </w:pPr>
    <w:rPr>
      <w:rFonts w:ascii="Arial" w:eastAsia="Times New Roman" w:hAnsi="Arial" w:cs="Arial"/>
      <w:b/>
      <w:bCs/>
      <w:sz w:val="20"/>
      <w:szCs w:val="20"/>
      <w:lang w:val="en-US" w:eastAsia="ar-SA"/>
    </w:rPr>
  </w:style>
  <w:style w:type="paragraph" w:customStyle="1" w:styleId="313">
    <w:name w:val="Основной текст 31"/>
    <w:basedOn w:val="a"/>
    <w:rsid w:val="00A14A24"/>
    <w:pPr>
      <w:widowControl w:val="0"/>
      <w:suppressAutoHyphens/>
      <w:spacing w:after="0" w:line="240" w:lineRule="auto"/>
      <w:ind w:right="-1"/>
      <w:jc w:val="both"/>
    </w:pPr>
    <w:rPr>
      <w:rFonts w:ascii="Arial" w:eastAsia="Lucida Sans Unicode" w:hAnsi="Arial" w:cs="Times New Roman"/>
      <w:sz w:val="28"/>
      <w:szCs w:val="20"/>
      <w:lang w:eastAsia="ar-SA"/>
    </w:rPr>
  </w:style>
  <w:style w:type="paragraph" w:customStyle="1" w:styleId="5159">
    <w:name w:val="Стиль Заголовок 5 + не курсив Слева:  159 см"/>
    <w:basedOn w:val="5"/>
    <w:rsid w:val="00A14A24"/>
    <w:pPr>
      <w:keepNext w:val="0"/>
      <w:keepLines w:val="0"/>
      <w:tabs>
        <w:tab w:val="left" w:pos="4395"/>
      </w:tabs>
      <w:suppressAutoHyphens/>
      <w:spacing w:after="120" w:line="240" w:lineRule="auto"/>
      <w:ind w:left="902"/>
      <w:jc w:val="center"/>
    </w:pPr>
    <w:rPr>
      <w:rFonts w:ascii="Times New Roman" w:eastAsia="Times New Roman" w:hAnsi="Times New Roman" w:cs="Times New Roman"/>
      <w:iCs/>
      <w:color w:val="00FF00"/>
      <w:spacing w:val="-2"/>
      <w:w w:val="103"/>
      <w:sz w:val="26"/>
      <w:szCs w:val="20"/>
      <w:lang w:eastAsia="ar-SA"/>
    </w:rPr>
  </w:style>
  <w:style w:type="paragraph" w:customStyle="1" w:styleId="55">
    <w:name w:val="Стиль5"/>
    <w:basedOn w:val="a"/>
    <w:rsid w:val="00A14A24"/>
    <w:pPr>
      <w:suppressAutoHyphens/>
      <w:autoSpaceDE w:val="0"/>
      <w:spacing w:after="0" w:line="240" w:lineRule="auto"/>
      <w:jc w:val="center"/>
    </w:pPr>
    <w:rPr>
      <w:rFonts w:ascii="Arial" w:eastAsia="Times New Roman" w:hAnsi="Arial" w:cs="Arial"/>
      <w:sz w:val="26"/>
      <w:szCs w:val="26"/>
      <w:lang w:eastAsia="ar-SA"/>
    </w:rPr>
  </w:style>
  <w:style w:type="paragraph" w:customStyle="1" w:styleId="51590">
    <w:name w:val="Стиль Заголовок 5 + Слева:  159 см"/>
    <w:basedOn w:val="5"/>
    <w:rsid w:val="00A14A24"/>
    <w:pPr>
      <w:keepNext w:val="0"/>
      <w:keepLines w:val="0"/>
      <w:tabs>
        <w:tab w:val="left" w:pos="4395"/>
      </w:tabs>
      <w:suppressAutoHyphens/>
      <w:spacing w:after="120" w:line="240" w:lineRule="auto"/>
      <w:ind w:left="902"/>
      <w:jc w:val="center"/>
    </w:pPr>
    <w:rPr>
      <w:rFonts w:ascii="Times New Roman" w:eastAsia="Times New Roman" w:hAnsi="Times New Roman" w:cs="Times New Roman"/>
      <w:color w:val="00FF00"/>
      <w:spacing w:val="-2"/>
      <w:w w:val="103"/>
      <w:sz w:val="26"/>
      <w:szCs w:val="20"/>
      <w:lang w:eastAsia="ar-SA"/>
    </w:rPr>
  </w:style>
  <w:style w:type="paragraph" w:styleId="afffb">
    <w:name w:val="Subtitle"/>
    <w:basedOn w:val="1f0"/>
    <w:next w:val="ac"/>
    <w:link w:val="afffc"/>
    <w:qFormat/>
    <w:rsid w:val="00A14A24"/>
    <w:pPr>
      <w:jc w:val="center"/>
    </w:pPr>
    <w:rPr>
      <w:i/>
      <w:iCs/>
    </w:rPr>
  </w:style>
  <w:style w:type="character" w:customStyle="1" w:styleId="afffc">
    <w:name w:val="Подзаголовок Знак"/>
    <w:basedOn w:val="a0"/>
    <w:link w:val="afffb"/>
    <w:rsid w:val="00A14A24"/>
    <w:rPr>
      <w:rFonts w:ascii="Arial" w:eastAsia="Lucida Sans Unicode" w:hAnsi="Arial" w:cs="Tahoma"/>
      <w:i/>
      <w:iCs/>
      <w:sz w:val="28"/>
      <w:szCs w:val="28"/>
      <w:lang w:eastAsia="ar-SA"/>
    </w:rPr>
  </w:style>
  <w:style w:type="paragraph" w:customStyle="1" w:styleId="321">
    <w:name w:val="Основной текст 32"/>
    <w:basedOn w:val="a"/>
    <w:rsid w:val="00A14A24"/>
    <w:pPr>
      <w:suppressAutoHyphens/>
      <w:spacing w:after="120" w:line="240" w:lineRule="auto"/>
    </w:pPr>
    <w:rPr>
      <w:rFonts w:ascii="Times New Roman" w:eastAsia="Times New Roman" w:hAnsi="Times New Roman" w:cs="Times New Roman"/>
      <w:sz w:val="16"/>
      <w:szCs w:val="16"/>
      <w:lang w:eastAsia="ar-SA"/>
    </w:rPr>
  </w:style>
  <w:style w:type="paragraph" w:customStyle="1" w:styleId="FR2">
    <w:name w:val="FR2"/>
    <w:rsid w:val="00A14A24"/>
    <w:pPr>
      <w:widowControl w:val="0"/>
      <w:suppressAutoHyphens/>
      <w:snapToGrid w:val="0"/>
      <w:spacing w:after="0" w:line="240" w:lineRule="auto"/>
      <w:jc w:val="both"/>
    </w:pPr>
    <w:rPr>
      <w:rFonts w:ascii="Times New Roman" w:eastAsia="Arial" w:hAnsi="Times New Roman" w:cs="Times New Roman"/>
      <w:sz w:val="24"/>
      <w:szCs w:val="20"/>
      <w:lang w:eastAsia="ar-SA"/>
    </w:rPr>
  </w:style>
  <w:style w:type="paragraph" w:customStyle="1" w:styleId="xl26">
    <w:name w:val="xl26"/>
    <w:basedOn w:val="a"/>
    <w:rsid w:val="00A14A24"/>
    <w:pPr>
      <w:suppressAutoHyphens/>
      <w:spacing w:before="100" w:after="100" w:line="240" w:lineRule="auto"/>
      <w:jc w:val="center"/>
    </w:pPr>
    <w:rPr>
      <w:rFonts w:ascii="Arial Unicode MS" w:eastAsia="Arial Unicode MS" w:hAnsi="Arial Unicode MS" w:cs="Times New Roman"/>
      <w:sz w:val="24"/>
      <w:szCs w:val="20"/>
      <w:lang w:eastAsia="ar-SA"/>
    </w:rPr>
  </w:style>
  <w:style w:type="paragraph" w:customStyle="1" w:styleId="BodyTextIndent31">
    <w:name w:val="Body Text Indent 31"/>
    <w:basedOn w:val="a"/>
    <w:rsid w:val="00A14A24"/>
    <w:pPr>
      <w:widowControl w:val="0"/>
      <w:suppressAutoHyphens/>
      <w:autoSpaceDE w:val="0"/>
      <w:spacing w:after="0" w:line="240" w:lineRule="auto"/>
      <w:ind w:firstLine="567"/>
      <w:jc w:val="both"/>
    </w:pPr>
    <w:rPr>
      <w:rFonts w:ascii="Times New Roman" w:eastAsia="Times New Roman" w:hAnsi="Times New Roman" w:cs="Times New Roman"/>
      <w:sz w:val="24"/>
      <w:szCs w:val="24"/>
      <w:lang w:eastAsia="ar-SA"/>
    </w:rPr>
  </w:style>
  <w:style w:type="paragraph" w:customStyle="1" w:styleId="1f6">
    <w:name w:val="Основной текст с отступом.Основной текст 1.Нумерованный список !!.Надин стиль"/>
    <w:basedOn w:val="a"/>
    <w:rsid w:val="00A14A24"/>
    <w:pPr>
      <w:suppressAutoHyphens/>
      <w:spacing w:after="120" w:line="240" w:lineRule="auto"/>
      <w:ind w:firstLine="709"/>
      <w:jc w:val="both"/>
    </w:pPr>
    <w:rPr>
      <w:rFonts w:ascii="Arial" w:eastAsia="Times New Roman" w:hAnsi="Arial" w:cs="Times New Roman"/>
      <w:sz w:val="26"/>
      <w:szCs w:val="20"/>
      <w:lang w:eastAsia="ar-SA"/>
    </w:rPr>
  </w:style>
  <w:style w:type="paragraph" w:customStyle="1" w:styleId="ConsNormal">
    <w:name w:val="ConsNormal"/>
    <w:rsid w:val="00A14A24"/>
    <w:pPr>
      <w:widowControl w:val="0"/>
      <w:suppressAutoHyphens/>
      <w:snapToGrid w:val="0"/>
      <w:spacing w:after="0" w:line="240" w:lineRule="auto"/>
      <w:ind w:firstLine="720"/>
    </w:pPr>
    <w:rPr>
      <w:rFonts w:ascii="Arial" w:eastAsia="Arial" w:hAnsi="Arial" w:cs="Times New Roman"/>
      <w:sz w:val="20"/>
      <w:szCs w:val="20"/>
      <w:lang w:eastAsia="ar-SA"/>
    </w:rPr>
  </w:style>
  <w:style w:type="paragraph" w:customStyle="1" w:styleId="212">
    <w:name w:val="Маркированный список 21"/>
    <w:basedOn w:val="a"/>
    <w:rsid w:val="00A14A24"/>
    <w:pPr>
      <w:suppressAutoHyphens/>
      <w:spacing w:after="0" w:line="360" w:lineRule="auto"/>
      <w:ind w:left="643" w:hanging="360"/>
      <w:jc w:val="both"/>
    </w:pPr>
    <w:rPr>
      <w:rFonts w:ascii="Arial" w:eastAsia="Times New Roman" w:hAnsi="Arial" w:cs="Times New Roman"/>
      <w:sz w:val="24"/>
      <w:szCs w:val="24"/>
      <w:lang w:eastAsia="ar-SA"/>
    </w:rPr>
  </w:style>
  <w:style w:type="paragraph" w:customStyle="1" w:styleId="314">
    <w:name w:val="Маркированный список 31"/>
    <w:basedOn w:val="a"/>
    <w:rsid w:val="00A14A24"/>
    <w:pPr>
      <w:suppressAutoHyphens/>
      <w:spacing w:after="0" w:line="360" w:lineRule="auto"/>
      <w:ind w:left="926" w:hanging="360"/>
      <w:jc w:val="both"/>
    </w:pPr>
    <w:rPr>
      <w:rFonts w:ascii="Arial" w:eastAsia="Times New Roman" w:hAnsi="Arial" w:cs="Times New Roman"/>
      <w:sz w:val="24"/>
      <w:szCs w:val="24"/>
      <w:lang w:eastAsia="ar-SA"/>
    </w:rPr>
  </w:style>
  <w:style w:type="paragraph" w:customStyle="1" w:styleId="511">
    <w:name w:val="Маркированный список 51"/>
    <w:basedOn w:val="a"/>
    <w:rsid w:val="00A14A24"/>
    <w:pPr>
      <w:suppressAutoHyphens/>
      <w:spacing w:after="0" w:line="360" w:lineRule="auto"/>
      <w:ind w:left="1492" w:hanging="360"/>
      <w:jc w:val="both"/>
    </w:pPr>
    <w:rPr>
      <w:rFonts w:ascii="Arial" w:eastAsia="Times New Roman" w:hAnsi="Arial" w:cs="Times New Roman"/>
      <w:sz w:val="24"/>
      <w:szCs w:val="24"/>
      <w:lang w:eastAsia="ar-SA"/>
    </w:rPr>
  </w:style>
  <w:style w:type="paragraph" w:customStyle="1" w:styleId="T11">
    <w:name w:val="T1_бн"/>
    <w:basedOn w:val="a"/>
    <w:rsid w:val="00A14A24"/>
    <w:pPr>
      <w:suppressAutoHyphens/>
      <w:spacing w:before="840" w:after="60" w:line="240" w:lineRule="auto"/>
      <w:jc w:val="center"/>
    </w:pPr>
    <w:rPr>
      <w:rFonts w:ascii="Trebuchet MS" w:eastAsia="Times New Roman" w:hAnsi="Trebuchet MS" w:cs="Times New Roman"/>
      <w:b/>
      <w:caps/>
      <w:sz w:val="28"/>
      <w:szCs w:val="28"/>
      <w:lang w:eastAsia="ar-SA"/>
    </w:rPr>
  </w:style>
  <w:style w:type="paragraph" w:customStyle="1" w:styleId="1f7">
    <w:name w:val="Абзац списка1"/>
    <w:basedOn w:val="T10"/>
    <w:rsid w:val="00A14A24"/>
  </w:style>
  <w:style w:type="paragraph" w:customStyle="1" w:styleId="1f8">
    <w:name w:val="Стиль1"/>
    <w:basedOn w:val="3"/>
    <w:rsid w:val="00A14A24"/>
    <w:pPr>
      <w:keepLines w:val="0"/>
      <w:suppressAutoHyphens/>
      <w:spacing w:before="120" w:after="120" w:line="240" w:lineRule="auto"/>
      <w:ind w:firstLine="1134"/>
      <w:jc w:val="both"/>
    </w:pPr>
    <w:rPr>
      <w:rFonts w:ascii="Times New Roman" w:eastAsia="Times New Roman" w:hAnsi="Times New Roman" w:cs="Times New Roman"/>
      <w:b w:val="0"/>
      <w:bCs w:val="0"/>
      <w:i/>
      <w:color w:val="0000FF"/>
      <w:sz w:val="24"/>
      <w:szCs w:val="24"/>
      <w:lang w:eastAsia="ar-SA"/>
    </w:rPr>
  </w:style>
  <w:style w:type="paragraph" w:customStyle="1" w:styleId="afffd">
    <w:name w:val="Обычный + По центру"/>
    <w:basedOn w:val="a"/>
    <w:rsid w:val="00A14A24"/>
    <w:pPr>
      <w:suppressAutoHyphens/>
      <w:spacing w:after="0" w:line="360" w:lineRule="auto"/>
      <w:jc w:val="center"/>
    </w:pPr>
    <w:rPr>
      <w:rFonts w:ascii="Times New Roman" w:eastAsia="Times New Roman" w:hAnsi="Times New Roman" w:cs="Times New Roman"/>
      <w:sz w:val="24"/>
      <w:szCs w:val="24"/>
      <w:lang w:eastAsia="ar-SA"/>
    </w:rPr>
  </w:style>
  <w:style w:type="paragraph" w:customStyle="1" w:styleId="afffe">
    <w:name w:val="Заголовок таблицы"/>
    <w:basedOn w:val="afff2"/>
    <w:rsid w:val="00A14A24"/>
    <w:pPr>
      <w:widowControl/>
      <w:jc w:val="center"/>
    </w:pPr>
    <w:rPr>
      <w:rFonts w:ascii="Times New Roman" w:eastAsia="Times New Roman" w:hAnsi="Times New Roman"/>
      <w:b/>
      <w:bCs/>
      <w:kern w:val="0"/>
      <w:sz w:val="24"/>
      <w:lang w:eastAsia="ar-SA"/>
    </w:rPr>
  </w:style>
  <w:style w:type="paragraph" w:customStyle="1" w:styleId="100">
    <w:name w:val="Оглавление 10"/>
    <w:basedOn w:val="1f2"/>
    <w:rsid w:val="00A14A24"/>
    <w:pPr>
      <w:tabs>
        <w:tab w:val="right" w:leader="dot" w:pos="9637"/>
      </w:tabs>
      <w:ind w:left="2547"/>
    </w:pPr>
  </w:style>
  <w:style w:type="paragraph" w:customStyle="1" w:styleId="affff">
    <w:name w:val="Содержимое врезки"/>
    <w:basedOn w:val="ac"/>
    <w:rsid w:val="00A14A24"/>
    <w:pPr>
      <w:suppressAutoHyphens/>
      <w:spacing w:line="240" w:lineRule="auto"/>
    </w:pPr>
    <w:rPr>
      <w:rFonts w:ascii="Times New Roman" w:eastAsia="Times New Roman" w:hAnsi="Times New Roman" w:cs="Times New Roman"/>
      <w:sz w:val="24"/>
      <w:szCs w:val="24"/>
      <w:lang w:eastAsia="ar-SA"/>
    </w:rPr>
  </w:style>
  <w:style w:type="character" w:customStyle="1" w:styleId="FontStyle57">
    <w:name w:val="Font Style57"/>
    <w:basedOn w:val="1f"/>
    <w:rsid w:val="00A14A24"/>
    <w:rPr>
      <w:rFonts w:ascii="Times New Roman" w:hAnsi="Times New Roman" w:cs="Times New Roman"/>
      <w:sz w:val="26"/>
      <w:szCs w:val="26"/>
    </w:rPr>
  </w:style>
  <w:style w:type="paragraph" w:customStyle="1" w:styleId="ConsPlusCell">
    <w:name w:val="ConsPlusCell"/>
    <w:rsid w:val="00A14A24"/>
    <w:pPr>
      <w:suppressAutoHyphens/>
      <w:autoSpaceDE w:val="0"/>
      <w:spacing w:after="0" w:line="240" w:lineRule="auto"/>
    </w:pPr>
    <w:rPr>
      <w:rFonts w:ascii="Arial" w:eastAsia="Arial" w:hAnsi="Arial" w:cs="Arial"/>
      <w:sz w:val="20"/>
      <w:szCs w:val="20"/>
      <w:lang w:eastAsia="ar-SA"/>
    </w:rPr>
  </w:style>
  <w:style w:type="character" w:customStyle="1" w:styleId="WW8Num64z1">
    <w:name w:val="WW8Num64z1"/>
    <w:rsid w:val="00A14A24"/>
    <w:rPr>
      <w:rFonts w:ascii="Times New Roman" w:eastAsia="Times New Roman" w:hAnsi="Times New Roman" w:cs="Times New Roman"/>
    </w:rPr>
  </w:style>
  <w:style w:type="character" w:customStyle="1" w:styleId="WW8Num61z2">
    <w:name w:val="WW8Num61z2"/>
    <w:rsid w:val="00A14A24"/>
    <w:rPr>
      <w:rFonts w:ascii="Wingdings" w:hAnsi="Wingdings"/>
    </w:rPr>
  </w:style>
  <w:style w:type="character" w:customStyle="1" w:styleId="2b">
    <w:name w:val="Основной текст Знак2"/>
    <w:aliases w:val="bt Знак2"/>
    <w:basedOn w:val="a0"/>
    <w:rsid w:val="00A14A24"/>
    <w:rPr>
      <w:sz w:val="24"/>
      <w:szCs w:val="24"/>
      <w:lang w:eastAsia="ar-SA"/>
    </w:rPr>
  </w:style>
  <w:style w:type="paragraph" w:customStyle="1" w:styleId="xl27">
    <w:name w:val="xl27"/>
    <w:basedOn w:val="a"/>
    <w:rsid w:val="00A14A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a"/>
    <w:rsid w:val="00A14A2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Times New Roman" w:hAnsi="Trebuchet MS" w:cs="Times New Roman"/>
      <w:sz w:val="24"/>
      <w:szCs w:val="24"/>
    </w:rPr>
  </w:style>
  <w:style w:type="paragraph" w:customStyle="1" w:styleId="72">
    <w:name w:val="Красная строка7"/>
    <w:basedOn w:val="a"/>
    <w:rsid w:val="00A14A24"/>
    <w:pPr>
      <w:widowControl w:val="0"/>
      <w:suppressAutoHyphens/>
      <w:spacing w:after="120" w:line="240" w:lineRule="auto"/>
      <w:ind w:firstLine="210"/>
    </w:pPr>
    <w:rPr>
      <w:rFonts w:ascii="Times New Roman" w:eastAsia="Lucida Sans Unicode" w:hAnsi="Times New Roman" w:cs="Times New Roman"/>
      <w:kern w:val="1"/>
      <w:sz w:val="24"/>
      <w:szCs w:val="24"/>
    </w:rPr>
  </w:style>
  <w:style w:type="paragraph" w:customStyle="1" w:styleId="1f9">
    <w:name w:val="Основной текст1"/>
    <w:basedOn w:val="a"/>
    <w:rsid w:val="00A14A24"/>
    <w:pPr>
      <w:widowControl w:val="0"/>
      <w:suppressAutoHyphens/>
      <w:spacing w:after="120" w:line="240" w:lineRule="auto"/>
    </w:pPr>
    <w:rPr>
      <w:rFonts w:ascii="Times New Roman" w:eastAsia="Lucida Sans Unicode" w:hAnsi="Times New Roman" w:cs="Times New Roman"/>
      <w:kern w:val="1"/>
      <w:sz w:val="24"/>
      <w:szCs w:val="24"/>
    </w:rPr>
  </w:style>
  <w:style w:type="paragraph" w:customStyle="1" w:styleId="120">
    <w:name w:val="Заголовок 12"/>
    <w:basedOn w:val="a"/>
    <w:next w:val="a"/>
    <w:rsid w:val="00A14A24"/>
    <w:pPr>
      <w:keepNext/>
      <w:widowControl w:val="0"/>
      <w:tabs>
        <w:tab w:val="num" w:pos="1494"/>
      </w:tabs>
      <w:suppressAutoHyphens/>
      <w:spacing w:after="0" w:line="240" w:lineRule="auto"/>
      <w:ind w:left="360" w:hanging="360"/>
      <w:jc w:val="center"/>
      <w:outlineLvl w:val="0"/>
    </w:pPr>
    <w:rPr>
      <w:rFonts w:ascii="Times New Roman" w:eastAsia="Lucida Sans Unicode" w:hAnsi="Times New Roman" w:cs="Times New Roman"/>
      <w:b/>
      <w:bCs/>
      <w:color w:val="000000"/>
      <w:kern w:val="1"/>
      <w:sz w:val="32"/>
      <w:szCs w:val="32"/>
    </w:rPr>
  </w:style>
  <w:style w:type="paragraph" w:customStyle="1" w:styleId="Web10">
    <w:name w:val="Îáû÷íûé (Web)10"/>
    <w:basedOn w:val="a"/>
    <w:rsid w:val="00A14A24"/>
    <w:pPr>
      <w:widowControl w:val="0"/>
      <w:suppressAutoHyphens/>
      <w:spacing w:after="225" w:line="240" w:lineRule="auto"/>
    </w:pPr>
    <w:rPr>
      <w:rFonts w:ascii="Arial Unicode MS" w:eastAsia="Times New Roman" w:hAnsi="Arial Unicode MS" w:cs="Arial Unicode MS"/>
      <w:kern w:val="1"/>
      <w:sz w:val="24"/>
      <w:szCs w:val="24"/>
    </w:rPr>
  </w:style>
  <w:style w:type="paragraph" w:customStyle="1" w:styleId="Style36">
    <w:name w:val="Style36"/>
    <w:basedOn w:val="a"/>
    <w:rsid w:val="00A14A24"/>
    <w:pPr>
      <w:widowControl w:val="0"/>
      <w:suppressAutoHyphens/>
      <w:autoSpaceDE w:val="0"/>
      <w:spacing w:after="0" w:line="485" w:lineRule="exact"/>
      <w:ind w:firstLine="586"/>
      <w:jc w:val="both"/>
    </w:pPr>
    <w:rPr>
      <w:rFonts w:ascii="Times New Roman" w:eastAsia="Times New Roman" w:hAnsi="Times New Roman" w:cs="Times New Roman"/>
      <w:sz w:val="24"/>
      <w:szCs w:val="24"/>
      <w:lang w:eastAsia="ar-SA"/>
    </w:rPr>
  </w:style>
  <w:style w:type="character" w:customStyle="1" w:styleId="WW8Num1z0">
    <w:name w:val="WW8Num1z0"/>
    <w:rsid w:val="00A14A24"/>
    <w:rPr>
      <w:rFonts w:ascii="Times New Roman" w:eastAsia="Times New Roman" w:hAnsi="Times New Roman" w:cs="Times New Roman"/>
    </w:rPr>
  </w:style>
  <w:style w:type="character" w:customStyle="1" w:styleId="WW8Num4z0">
    <w:name w:val="WW8Num4z0"/>
    <w:rsid w:val="00A14A24"/>
    <w:rPr>
      <w:rFonts w:ascii="Symbol" w:hAnsi="Symbol"/>
    </w:rPr>
  </w:style>
  <w:style w:type="character" w:customStyle="1" w:styleId="WW8Num7z0">
    <w:name w:val="WW8Num7z0"/>
    <w:rsid w:val="00A14A24"/>
    <w:rPr>
      <w:rFonts w:ascii="Symbol" w:hAnsi="Symbol"/>
    </w:rPr>
  </w:style>
  <w:style w:type="character" w:customStyle="1" w:styleId="3c">
    <w:name w:val="Основной шрифт абзаца3"/>
    <w:rsid w:val="00A14A24"/>
  </w:style>
  <w:style w:type="character" w:customStyle="1" w:styleId="Absatz-Standardschriftart">
    <w:name w:val="Absatz-Standardschriftart"/>
    <w:rsid w:val="00A14A24"/>
  </w:style>
  <w:style w:type="character" w:customStyle="1" w:styleId="WW8Num1z1">
    <w:name w:val="WW8Num1z1"/>
    <w:rsid w:val="00A14A24"/>
    <w:rPr>
      <w:rFonts w:ascii="Courier New" w:hAnsi="Courier New" w:cs="Courier New"/>
    </w:rPr>
  </w:style>
  <w:style w:type="character" w:customStyle="1" w:styleId="WW8Num1z2">
    <w:name w:val="WW8Num1z2"/>
    <w:rsid w:val="00A14A24"/>
    <w:rPr>
      <w:rFonts w:ascii="Wingdings" w:hAnsi="Wingdings"/>
    </w:rPr>
  </w:style>
  <w:style w:type="character" w:customStyle="1" w:styleId="WW8Num1z3">
    <w:name w:val="WW8Num1z3"/>
    <w:rsid w:val="00A14A24"/>
    <w:rPr>
      <w:rFonts w:ascii="Symbol" w:hAnsi="Symbol"/>
    </w:rPr>
  </w:style>
  <w:style w:type="character" w:customStyle="1" w:styleId="WW8Num2z2">
    <w:name w:val="WW8Num2z2"/>
    <w:rsid w:val="00A14A24"/>
    <w:rPr>
      <w:rFonts w:ascii="Wingdings" w:hAnsi="Wingdings"/>
    </w:rPr>
  </w:style>
  <w:style w:type="character" w:customStyle="1" w:styleId="WW8Num3z1">
    <w:name w:val="WW8Num3z1"/>
    <w:rsid w:val="00A14A24"/>
    <w:rPr>
      <w:rFonts w:ascii="Times New Roman" w:eastAsia="Times New Roman" w:hAnsi="Times New Roman" w:cs="Times New Roman"/>
    </w:rPr>
  </w:style>
  <w:style w:type="character" w:customStyle="1" w:styleId="WW8Num3z4">
    <w:name w:val="WW8Num3z4"/>
    <w:rsid w:val="00A14A24"/>
    <w:rPr>
      <w:rFonts w:ascii="Courier New" w:hAnsi="Courier New"/>
    </w:rPr>
  </w:style>
  <w:style w:type="character" w:customStyle="1" w:styleId="WW8Num4z1">
    <w:name w:val="WW8Num4z1"/>
    <w:rsid w:val="00A14A24"/>
    <w:rPr>
      <w:rFonts w:ascii="Courier New" w:hAnsi="Courier New" w:cs="Courier New"/>
    </w:rPr>
  </w:style>
  <w:style w:type="character" w:customStyle="1" w:styleId="WW8Num4z2">
    <w:name w:val="WW8Num4z2"/>
    <w:rsid w:val="00A14A24"/>
    <w:rPr>
      <w:rFonts w:ascii="Wingdings" w:hAnsi="Wingdings"/>
    </w:rPr>
  </w:style>
  <w:style w:type="character" w:customStyle="1" w:styleId="WW8Num6z1">
    <w:name w:val="WW8Num6z1"/>
    <w:rsid w:val="00A14A24"/>
    <w:rPr>
      <w:rFonts w:ascii="Courier New" w:hAnsi="Courier New" w:cs="Courier New"/>
    </w:rPr>
  </w:style>
  <w:style w:type="character" w:customStyle="1" w:styleId="WW8Num6z2">
    <w:name w:val="WW8Num6z2"/>
    <w:rsid w:val="00A14A24"/>
    <w:rPr>
      <w:rFonts w:ascii="Wingdings" w:hAnsi="Wingdings"/>
    </w:rPr>
  </w:style>
  <w:style w:type="character" w:customStyle="1" w:styleId="WW8Num8z1">
    <w:name w:val="WW8Num8z1"/>
    <w:rsid w:val="00A14A24"/>
    <w:rPr>
      <w:rFonts w:ascii="Courier New" w:hAnsi="Courier New" w:cs="Courier New"/>
    </w:rPr>
  </w:style>
  <w:style w:type="character" w:customStyle="1" w:styleId="WW8Num8z2">
    <w:name w:val="WW8Num8z2"/>
    <w:rsid w:val="00A14A24"/>
    <w:rPr>
      <w:rFonts w:ascii="Wingdings" w:hAnsi="Wingdings"/>
    </w:rPr>
  </w:style>
  <w:style w:type="character" w:customStyle="1" w:styleId="WW8Num12z0">
    <w:name w:val="WW8Num12z0"/>
    <w:rsid w:val="00A14A24"/>
    <w:rPr>
      <w:b/>
    </w:rPr>
  </w:style>
  <w:style w:type="character" w:customStyle="1" w:styleId="WW8Num13z1">
    <w:name w:val="WW8Num13z1"/>
    <w:rsid w:val="00A14A24"/>
    <w:rPr>
      <w:rFonts w:ascii="Courier New" w:hAnsi="Courier New" w:cs="Courier New"/>
    </w:rPr>
  </w:style>
  <w:style w:type="character" w:customStyle="1" w:styleId="WW8Num13z2">
    <w:name w:val="WW8Num13z2"/>
    <w:rsid w:val="00A14A24"/>
    <w:rPr>
      <w:rFonts w:ascii="Wingdings" w:hAnsi="Wingdings"/>
    </w:rPr>
  </w:style>
  <w:style w:type="character" w:customStyle="1" w:styleId="WW8Num15z1">
    <w:name w:val="WW8Num15z1"/>
    <w:rsid w:val="00A14A24"/>
    <w:rPr>
      <w:rFonts w:ascii="Courier New" w:hAnsi="Courier New" w:cs="Courier New"/>
    </w:rPr>
  </w:style>
  <w:style w:type="character" w:customStyle="1" w:styleId="WW8Num15z2">
    <w:name w:val="WW8Num15z2"/>
    <w:rsid w:val="00A14A24"/>
    <w:rPr>
      <w:rFonts w:ascii="Wingdings" w:hAnsi="Wingdings"/>
    </w:rPr>
  </w:style>
  <w:style w:type="character" w:customStyle="1" w:styleId="WW8Num15z3">
    <w:name w:val="WW8Num15z3"/>
    <w:rsid w:val="00A14A24"/>
    <w:rPr>
      <w:rFonts w:ascii="Symbol" w:hAnsi="Symbol"/>
    </w:rPr>
  </w:style>
  <w:style w:type="character" w:customStyle="1" w:styleId="WW8Num16z1">
    <w:name w:val="WW8Num16z1"/>
    <w:rsid w:val="00A14A24"/>
    <w:rPr>
      <w:rFonts w:ascii="Courier New" w:hAnsi="Courier New" w:cs="Courier New"/>
    </w:rPr>
  </w:style>
  <w:style w:type="character" w:customStyle="1" w:styleId="WW8Num16z2">
    <w:name w:val="WW8Num16z2"/>
    <w:rsid w:val="00A14A24"/>
    <w:rPr>
      <w:rFonts w:ascii="Wingdings" w:hAnsi="Wingdings"/>
    </w:rPr>
  </w:style>
  <w:style w:type="character" w:customStyle="1" w:styleId="WW8Num16z3">
    <w:name w:val="WW8Num16z3"/>
    <w:rsid w:val="00A14A24"/>
    <w:rPr>
      <w:rFonts w:ascii="Symbol" w:hAnsi="Symbol"/>
    </w:rPr>
  </w:style>
  <w:style w:type="character" w:customStyle="1" w:styleId="WW8Num17z1">
    <w:name w:val="WW8Num17z1"/>
    <w:rsid w:val="00A14A24"/>
    <w:rPr>
      <w:rFonts w:ascii="Courier New" w:hAnsi="Courier New" w:cs="Courier New"/>
    </w:rPr>
  </w:style>
  <w:style w:type="character" w:customStyle="1" w:styleId="WW8Num17z2">
    <w:name w:val="WW8Num17z2"/>
    <w:rsid w:val="00A14A24"/>
    <w:rPr>
      <w:rFonts w:ascii="Wingdings" w:hAnsi="Wingdings"/>
    </w:rPr>
  </w:style>
  <w:style w:type="character" w:customStyle="1" w:styleId="WW8Num19z1">
    <w:name w:val="WW8Num19z1"/>
    <w:rsid w:val="00A14A24"/>
    <w:rPr>
      <w:rFonts w:ascii="Times New Roman" w:eastAsia="Times New Roman" w:hAnsi="Times New Roman" w:cs="Times New Roman"/>
    </w:rPr>
  </w:style>
  <w:style w:type="character" w:customStyle="1" w:styleId="WW8Num19z2">
    <w:name w:val="WW8Num19z2"/>
    <w:rsid w:val="00A14A24"/>
    <w:rPr>
      <w:rFonts w:ascii="Wingdings" w:hAnsi="Wingdings"/>
    </w:rPr>
  </w:style>
  <w:style w:type="character" w:customStyle="1" w:styleId="WW8Num20z1">
    <w:name w:val="WW8Num20z1"/>
    <w:rsid w:val="00A14A24"/>
    <w:rPr>
      <w:rFonts w:ascii="Courier New" w:hAnsi="Courier New" w:cs="Courier New"/>
    </w:rPr>
  </w:style>
  <w:style w:type="character" w:customStyle="1" w:styleId="WW8Num20z2">
    <w:name w:val="WW8Num20z2"/>
    <w:rsid w:val="00A14A24"/>
    <w:rPr>
      <w:rFonts w:ascii="Wingdings" w:hAnsi="Wingdings"/>
    </w:rPr>
  </w:style>
  <w:style w:type="character" w:customStyle="1" w:styleId="WW8Num21z0">
    <w:name w:val="WW8Num21z0"/>
    <w:rsid w:val="00A14A24"/>
    <w:rPr>
      <w:rFonts w:ascii="Symbol" w:hAnsi="Symbol"/>
    </w:rPr>
  </w:style>
  <w:style w:type="character" w:customStyle="1" w:styleId="WW8Num21z1">
    <w:name w:val="WW8Num21z1"/>
    <w:rsid w:val="00A14A24"/>
    <w:rPr>
      <w:rFonts w:ascii="Courier New" w:hAnsi="Courier New" w:cs="Courier New"/>
    </w:rPr>
  </w:style>
  <w:style w:type="character" w:customStyle="1" w:styleId="WW8Num21z2">
    <w:name w:val="WW8Num21z2"/>
    <w:rsid w:val="00A14A24"/>
    <w:rPr>
      <w:rFonts w:ascii="Wingdings" w:hAnsi="Wingdings"/>
    </w:rPr>
  </w:style>
  <w:style w:type="character" w:customStyle="1" w:styleId="WW8Num22z2">
    <w:name w:val="WW8Num22z2"/>
    <w:rsid w:val="00A14A24"/>
    <w:rPr>
      <w:rFonts w:ascii="Wingdings" w:hAnsi="Wingdings"/>
    </w:rPr>
  </w:style>
  <w:style w:type="character" w:customStyle="1" w:styleId="WW8Num22z3">
    <w:name w:val="WW8Num22z3"/>
    <w:rsid w:val="00A14A24"/>
    <w:rPr>
      <w:rFonts w:ascii="Symbol" w:hAnsi="Symbol"/>
    </w:rPr>
  </w:style>
  <w:style w:type="character" w:customStyle="1" w:styleId="WW8Num22z4">
    <w:name w:val="WW8Num22z4"/>
    <w:rsid w:val="00A14A24"/>
    <w:rPr>
      <w:rFonts w:ascii="Courier New" w:hAnsi="Courier New"/>
    </w:rPr>
  </w:style>
  <w:style w:type="character" w:customStyle="1" w:styleId="WW8Num23z1">
    <w:name w:val="WW8Num23z1"/>
    <w:rsid w:val="00A14A24"/>
    <w:rPr>
      <w:rFonts w:ascii="Courier New" w:hAnsi="Courier New" w:cs="Courier New"/>
    </w:rPr>
  </w:style>
  <w:style w:type="character" w:customStyle="1" w:styleId="WW8Num23z2">
    <w:name w:val="WW8Num23z2"/>
    <w:rsid w:val="00A14A24"/>
    <w:rPr>
      <w:rFonts w:ascii="Wingdings" w:hAnsi="Wingdings"/>
    </w:rPr>
  </w:style>
  <w:style w:type="character" w:customStyle="1" w:styleId="WW8Num24z0">
    <w:name w:val="WW8Num24z0"/>
    <w:rsid w:val="00A14A24"/>
    <w:rPr>
      <w:rFonts w:ascii="Symbol" w:hAnsi="Symbol"/>
    </w:rPr>
  </w:style>
  <w:style w:type="character" w:customStyle="1" w:styleId="WW8Num26z2">
    <w:name w:val="WW8Num26z2"/>
    <w:rsid w:val="00A14A24"/>
    <w:rPr>
      <w:rFonts w:ascii="Wingdings" w:hAnsi="Wingdings"/>
    </w:rPr>
  </w:style>
  <w:style w:type="character" w:customStyle="1" w:styleId="WW8Num26z3">
    <w:name w:val="WW8Num26z3"/>
    <w:rsid w:val="00A14A24"/>
    <w:rPr>
      <w:rFonts w:ascii="Symbol" w:hAnsi="Symbol"/>
    </w:rPr>
  </w:style>
  <w:style w:type="character" w:customStyle="1" w:styleId="520">
    <w:name w:val="Знак Знак52"/>
    <w:basedOn w:val="1f"/>
    <w:rsid w:val="00A14A24"/>
    <w:rPr>
      <w:rFonts w:ascii="Cambria" w:hAnsi="Cambria"/>
      <w:b/>
      <w:bCs/>
      <w:kern w:val="1"/>
      <w:sz w:val="32"/>
      <w:szCs w:val="32"/>
    </w:rPr>
  </w:style>
  <w:style w:type="character" w:customStyle="1" w:styleId="44">
    <w:name w:val="Знак Знак4"/>
    <w:basedOn w:val="1f"/>
    <w:rsid w:val="00A14A24"/>
    <w:rPr>
      <w:sz w:val="24"/>
      <w:szCs w:val="24"/>
    </w:rPr>
  </w:style>
  <w:style w:type="character" w:customStyle="1" w:styleId="213">
    <w:name w:val="Знак Знак21"/>
    <w:basedOn w:val="1f"/>
    <w:rsid w:val="00A14A24"/>
    <w:rPr>
      <w:rFonts w:ascii="Arial" w:hAnsi="Arial" w:cs="Arial"/>
    </w:rPr>
  </w:style>
  <w:style w:type="paragraph" w:customStyle="1" w:styleId="3d">
    <w:name w:val="Название3"/>
    <w:basedOn w:val="a"/>
    <w:rsid w:val="00A14A24"/>
    <w:pPr>
      <w:suppressLineNumbers/>
      <w:spacing w:before="120" w:after="120" w:line="240" w:lineRule="auto"/>
    </w:pPr>
    <w:rPr>
      <w:rFonts w:ascii="Arial" w:eastAsia="Times New Roman" w:hAnsi="Arial" w:cs="Tahoma"/>
      <w:i/>
      <w:iCs/>
      <w:sz w:val="20"/>
      <w:szCs w:val="24"/>
      <w:lang w:eastAsia="ar-SA"/>
    </w:rPr>
  </w:style>
  <w:style w:type="paragraph" w:customStyle="1" w:styleId="3e">
    <w:name w:val="Указатель3"/>
    <w:basedOn w:val="a"/>
    <w:rsid w:val="00A14A24"/>
    <w:pPr>
      <w:suppressLineNumbers/>
      <w:spacing w:after="0" w:line="240" w:lineRule="auto"/>
    </w:pPr>
    <w:rPr>
      <w:rFonts w:ascii="Arial" w:eastAsia="Times New Roman" w:hAnsi="Arial" w:cs="Tahoma"/>
      <w:sz w:val="24"/>
      <w:szCs w:val="24"/>
      <w:lang w:eastAsia="ar-SA"/>
    </w:rPr>
  </w:style>
  <w:style w:type="paragraph" w:customStyle="1" w:styleId="2c">
    <w:name w:val="Название2"/>
    <w:basedOn w:val="a"/>
    <w:rsid w:val="00A14A24"/>
    <w:pPr>
      <w:suppressLineNumbers/>
      <w:spacing w:before="120" w:after="120" w:line="240" w:lineRule="auto"/>
    </w:pPr>
    <w:rPr>
      <w:rFonts w:ascii="Arial" w:eastAsia="Times New Roman" w:hAnsi="Arial" w:cs="Tahoma"/>
      <w:i/>
      <w:iCs/>
      <w:sz w:val="20"/>
      <w:szCs w:val="24"/>
      <w:lang w:eastAsia="ar-SA"/>
    </w:rPr>
  </w:style>
  <w:style w:type="paragraph" w:customStyle="1" w:styleId="2d">
    <w:name w:val="Указатель2"/>
    <w:basedOn w:val="a"/>
    <w:rsid w:val="00A14A24"/>
    <w:pPr>
      <w:suppressLineNumbers/>
      <w:spacing w:after="0" w:line="240" w:lineRule="auto"/>
    </w:pPr>
    <w:rPr>
      <w:rFonts w:ascii="Arial" w:eastAsia="Times New Roman" w:hAnsi="Arial" w:cs="Tahoma"/>
      <w:sz w:val="24"/>
      <w:szCs w:val="24"/>
      <w:lang w:eastAsia="ar-SA"/>
    </w:rPr>
  </w:style>
  <w:style w:type="paragraph" w:styleId="HTML">
    <w:name w:val="HTML Preformatted"/>
    <w:basedOn w:val="a"/>
    <w:link w:val="HTML0"/>
    <w:uiPriority w:val="99"/>
    <w:rsid w:val="00A14A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ar-SA"/>
    </w:rPr>
  </w:style>
  <w:style w:type="character" w:customStyle="1" w:styleId="HTML0">
    <w:name w:val="Стандартный HTML Знак"/>
    <w:basedOn w:val="a0"/>
    <w:link w:val="HTML"/>
    <w:uiPriority w:val="99"/>
    <w:rsid w:val="00A14A24"/>
    <w:rPr>
      <w:rFonts w:ascii="Courier New" w:eastAsia="Times New Roman" w:hAnsi="Courier New" w:cs="Courier New"/>
      <w:sz w:val="20"/>
      <w:szCs w:val="20"/>
      <w:lang w:eastAsia="ar-SA"/>
    </w:rPr>
  </w:style>
  <w:style w:type="character" w:customStyle="1" w:styleId="1fa">
    <w:name w:val="Красная строка Знак1"/>
    <w:basedOn w:val="a0"/>
    <w:locked/>
    <w:rsid w:val="00A14A24"/>
    <w:rPr>
      <w:sz w:val="24"/>
      <w:szCs w:val="24"/>
    </w:rPr>
  </w:style>
  <w:style w:type="paragraph" w:customStyle="1" w:styleId="1">
    <w:name w:val="Маркированный_1"/>
    <w:basedOn w:val="a"/>
    <w:semiHidden/>
    <w:rsid w:val="00A14A24"/>
    <w:pPr>
      <w:numPr>
        <w:numId w:val="7"/>
      </w:numPr>
      <w:spacing w:after="0" w:line="360" w:lineRule="auto"/>
      <w:jc w:val="both"/>
    </w:pPr>
    <w:rPr>
      <w:rFonts w:ascii="Times New Roman" w:eastAsia="Times New Roman" w:hAnsi="Times New Roman" w:cs="Times New Roman"/>
      <w:sz w:val="24"/>
      <w:szCs w:val="24"/>
    </w:rPr>
  </w:style>
  <w:style w:type="paragraph" w:customStyle="1" w:styleId="10">
    <w:name w:val="Маркированный_1 Знак"/>
    <w:basedOn w:val="a"/>
    <w:rsid w:val="00A14A24"/>
    <w:pPr>
      <w:numPr>
        <w:ilvl w:val="1"/>
        <w:numId w:val="8"/>
      </w:numPr>
      <w:tabs>
        <w:tab w:val="clear" w:pos="540"/>
        <w:tab w:val="left" w:pos="900"/>
        <w:tab w:val="num" w:pos="2149"/>
      </w:tabs>
      <w:spacing w:after="0" w:line="360" w:lineRule="auto"/>
      <w:ind w:left="2149"/>
      <w:jc w:val="both"/>
    </w:pPr>
    <w:rPr>
      <w:rFonts w:ascii="Times New Roman" w:eastAsia="Times New Roman" w:hAnsi="Times New Roman" w:cs="Times New Roman"/>
      <w:sz w:val="24"/>
      <w:szCs w:val="24"/>
    </w:rPr>
  </w:style>
  <w:style w:type="character" w:customStyle="1" w:styleId="WW-Absatz-Standardschriftart1">
    <w:name w:val="WW-Absatz-Standardschriftart1"/>
    <w:rsid w:val="00A14A24"/>
  </w:style>
  <w:style w:type="character" w:customStyle="1" w:styleId="WW-Absatz-Standardschriftart11">
    <w:name w:val="WW-Absatz-Standardschriftart11"/>
    <w:rsid w:val="00A14A24"/>
  </w:style>
  <w:style w:type="character" w:customStyle="1" w:styleId="WW-Absatz-Standardschriftart111">
    <w:name w:val="WW-Absatz-Standardschriftart111"/>
    <w:rsid w:val="00A14A24"/>
  </w:style>
  <w:style w:type="character" w:customStyle="1" w:styleId="WW-Absatz-Standardschriftart1111">
    <w:name w:val="WW-Absatz-Standardschriftart1111"/>
    <w:rsid w:val="00A14A24"/>
  </w:style>
  <w:style w:type="character" w:customStyle="1" w:styleId="56">
    <w:name w:val="Основной шрифт абзаца5"/>
    <w:rsid w:val="00A14A24"/>
  </w:style>
  <w:style w:type="character" w:customStyle="1" w:styleId="WW-Absatz-Standardschriftart11111">
    <w:name w:val="WW-Absatz-Standardschriftart11111"/>
    <w:rsid w:val="00A14A24"/>
  </w:style>
  <w:style w:type="character" w:customStyle="1" w:styleId="WW-Absatz-Standardschriftart111111">
    <w:name w:val="WW-Absatz-Standardschriftart111111"/>
    <w:rsid w:val="00A14A24"/>
  </w:style>
  <w:style w:type="character" w:customStyle="1" w:styleId="45">
    <w:name w:val="Основной шрифт абзаца4"/>
    <w:rsid w:val="00A14A24"/>
  </w:style>
  <w:style w:type="character" w:customStyle="1" w:styleId="WW-Absatz-Standardschriftart1111111">
    <w:name w:val="WW-Absatz-Standardschriftart1111111"/>
    <w:rsid w:val="00A14A24"/>
  </w:style>
  <w:style w:type="character" w:customStyle="1" w:styleId="WW-Absatz-Standardschriftart11111111">
    <w:name w:val="WW-Absatz-Standardschriftart11111111"/>
    <w:rsid w:val="00A14A24"/>
  </w:style>
  <w:style w:type="character" w:customStyle="1" w:styleId="WW-Absatz-Standardschriftart111111111">
    <w:name w:val="WW-Absatz-Standardschriftart111111111"/>
    <w:rsid w:val="00A14A24"/>
  </w:style>
  <w:style w:type="character" w:customStyle="1" w:styleId="WW-Absatz-Standardschriftart1111111111">
    <w:name w:val="WW-Absatz-Standardschriftart1111111111"/>
    <w:rsid w:val="00A14A24"/>
  </w:style>
  <w:style w:type="character" w:customStyle="1" w:styleId="WW-Absatz-Standardschriftart11111111111">
    <w:name w:val="WW-Absatz-Standardschriftart11111111111"/>
    <w:rsid w:val="00A14A24"/>
  </w:style>
  <w:style w:type="character" w:customStyle="1" w:styleId="WW-Absatz-Standardschriftart111111111111">
    <w:name w:val="WW-Absatz-Standardschriftart111111111111"/>
    <w:rsid w:val="00A14A24"/>
  </w:style>
  <w:style w:type="character" w:customStyle="1" w:styleId="WW-Absatz-Standardschriftart1111111111111">
    <w:name w:val="WW-Absatz-Standardschriftart1111111111111"/>
    <w:rsid w:val="00A14A24"/>
  </w:style>
  <w:style w:type="character" w:customStyle="1" w:styleId="WW-Absatz-Standardschriftart11111111111111">
    <w:name w:val="WW-Absatz-Standardschriftart11111111111111"/>
    <w:rsid w:val="00A14A24"/>
  </w:style>
  <w:style w:type="character" w:customStyle="1" w:styleId="WW-Absatz-Standardschriftart111111111111111">
    <w:name w:val="WW-Absatz-Standardschriftart111111111111111"/>
    <w:rsid w:val="00A14A24"/>
  </w:style>
  <w:style w:type="character" w:customStyle="1" w:styleId="WW-Absatz-Standardschriftart1111111111111111">
    <w:name w:val="WW-Absatz-Standardschriftart1111111111111111"/>
    <w:rsid w:val="00A14A24"/>
  </w:style>
  <w:style w:type="character" w:customStyle="1" w:styleId="WW-Absatz-Standardschriftart11111111111111111">
    <w:name w:val="WW-Absatz-Standardschriftart11111111111111111"/>
    <w:rsid w:val="00A14A24"/>
  </w:style>
  <w:style w:type="character" w:customStyle="1" w:styleId="WW-Absatz-Standardschriftart111111111111111111">
    <w:name w:val="WW-Absatz-Standardschriftart111111111111111111"/>
    <w:rsid w:val="00A14A24"/>
  </w:style>
  <w:style w:type="character" w:customStyle="1" w:styleId="WW-Absatz-Standardschriftart1111111111111111111">
    <w:name w:val="WW-Absatz-Standardschriftart1111111111111111111"/>
    <w:rsid w:val="00A14A24"/>
  </w:style>
  <w:style w:type="character" w:customStyle="1" w:styleId="WW-Absatz-Standardschriftart11111111111111111111">
    <w:name w:val="WW-Absatz-Standardschriftart11111111111111111111"/>
    <w:rsid w:val="00A14A24"/>
  </w:style>
  <w:style w:type="character" w:customStyle="1" w:styleId="WW-Absatz-Standardschriftart111111111111111111111">
    <w:name w:val="WW-Absatz-Standardschriftart111111111111111111111"/>
    <w:rsid w:val="00A14A24"/>
  </w:style>
  <w:style w:type="character" w:customStyle="1" w:styleId="WW-Absatz-Standardschriftart1111111111111111111111">
    <w:name w:val="WW-Absatz-Standardschriftart1111111111111111111111"/>
    <w:rsid w:val="00A14A24"/>
  </w:style>
  <w:style w:type="character" w:customStyle="1" w:styleId="WW-Absatz-Standardschriftart11111111111111111111111">
    <w:name w:val="WW-Absatz-Standardschriftart11111111111111111111111"/>
    <w:rsid w:val="00A14A24"/>
  </w:style>
  <w:style w:type="character" w:customStyle="1" w:styleId="WW-Absatz-Standardschriftart111111111111111111111111">
    <w:name w:val="WW-Absatz-Standardschriftart111111111111111111111111"/>
    <w:rsid w:val="00A14A24"/>
  </w:style>
  <w:style w:type="character" w:customStyle="1" w:styleId="affff0">
    <w:name w:val="Символ нумерации"/>
    <w:rsid w:val="00A14A24"/>
  </w:style>
  <w:style w:type="paragraph" w:customStyle="1" w:styleId="64">
    <w:name w:val="Название6"/>
    <w:basedOn w:val="a"/>
    <w:rsid w:val="00A14A24"/>
    <w:pPr>
      <w:widowControl w:val="0"/>
      <w:suppressLineNumbers/>
      <w:suppressAutoHyphens/>
      <w:spacing w:before="120" w:after="120" w:line="240" w:lineRule="auto"/>
    </w:pPr>
    <w:rPr>
      <w:rFonts w:ascii="Arial" w:eastAsia="Lucida Sans Unicode" w:hAnsi="Arial" w:cs="Tahoma"/>
      <w:i/>
      <w:iCs/>
      <w:kern w:val="1"/>
      <w:sz w:val="20"/>
      <w:szCs w:val="24"/>
      <w:lang w:eastAsia="ar-SA"/>
    </w:rPr>
  </w:style>
  <w:style w:type="paragraph" w:customStyle="1" w:styleId="65">
    <w:name w:val="Указатель6"/>
    <w:basedOn w:val="a"/>
    <w:rsid w:val="00A14A24"/>
    <w:pPr>
      <w:widowControl w:val="0"/>
      <w:suppressLineNumbers/>
      <w:suppressAutoHyphens/>
      <w:spacing w:after="0" w:line="240" w:lineRule="auto"/>
    </w:pPr>
    <w:rPr>
      <w:rFonts w:ascii="Arial" w:eastAsia="Lucida Sans Unicode" w:hAnsi="Arial" w:cs="Tahoma"/>
      <w:kern w:val="1"/>
      <w:sz w:val="20"/>
      <w:szCs w:val="24"/>
      <w:lang w:eastAsia="ar-SA"/>
    </w:rPr>
  </w:style>
  <w:style w:type="paragraph" w:customStyle="1" w:styleId="57">
    <w:name w:val="Название5"/>
    <w:basedOn w:val="a"/>
    <w:rsid w:val="00A14A24"/>
    <w:pPr>
      <w:widowControl w:val="0"/>
      <w:suppressLineNumbers/>
      <w:suppressAutoHyphens/>
      <w:spacing w:before="120" w:after="120" w:line="240" w:lineRule="auto"/>
    </w:pPr>
    <w:rPr>
      <w:rFonts w:ascii="Arial" w:eastAsia="Lucida Sans Unicode" w:hAnsi="Arial" w:cs="Tahoma"/>
      <w:i/>
      <w:iCs/>
      <w:kern w:val="1"/>
      <w:sz w:val="20"/>
      <w:szCs w:val="24"/>
      <w:lang w:eastAsia="ar-SA"/>
    </w:rPr>
  </w:style>
  <w:style w:type="paragraph" w:customStyle="1" w:styleId="58">
    <w:name w:val="Указатель5"/>
    <w:basedOn w:val="a"/>
    <w:rsid w:val="00A14A24"/>
    <w:pPr>
      <w:widowControl w:val="0"/>
      <w:suppressLineNumbers/>
      <w:suppressAutoHyphens/>
      <w:spacing w:after="0" w:line="240" w:lineRule="auto"/>
    </w:pPr>
    <w:rPr>
      <w:rFonts w:ascii="Arial" w:eastAsia="Lucida Sans Unicode" w:hAnsi="Arial" w:cs="Tahoma"/>
      <w:kern w:val="1"/>
      <w:sz w:val="20"/>
      <w:szCs w:val="24"/>
      <w:lang w:eastAsia="ar-SA"/>
    </w:rPr>
  </w:style>
  <w:style w:type="paragraph" w:customStyle="1" w:styleId="46">
    <w:name w:val="Название4"/>
    <w:basedOn w:val="a"/>
    <w:rsid w:val="00A14A24"/>
    <w:pPr>
      <w:widowControl w:val="0"/>
      <w:suppressLineNumbers/>
      <w:suppressAutoHyphens/>
      <w:spacing w:before="120" w:after="120" w:line="240" w:lineRule="auto"/>
    </w:pPr>
    <w:rPr>
      <w:rFonts w:ascii="Arial" w:eastAsia="Lucida Sans Unicode" w:hAnsi="Arial" w:cs="Tahoma"/>
      <w:i/>
      <w:iCs/>
      <w:kern w:val="1"/>
      <w:sz w:val="20"/>
      <w:szCs w:val="24"/>
      <w:lang w:eastAsia="ar-SA"/>
    </w:rPr>
  </w:style>
  <w:style w:type="paragraph" w:customStyle="1" w:styleId="47">
    <w:name w:val="Указатель4"/>
    <w:basedOn w:val="a"/>
    <w:rsid w:val="00A14A24"/>
    <w:pPr>
      <w:widowControl w:val="0"/>
      <w:suppressLineNumbers/>
      <w:suppressAutoHyphens/>
      <w:spacing w:after="0" w:line="240" w:lineRule="auto"/>
    </w:pPr>
    <w:rPr>
      <w:rFonts w:ascii="Arial" w:eastAsia="Lucida Sans Unicode" w:hAnsi="Arial" w:cs="Tahoma"/>
      <w:kern w:val="1"/>
      <w:sz w:val="20"/>
      <w:szCs w:val="24"/>
      <w:lang w:eastAsia="ar-SA"/>
    </w:rPr>
  </w:style>
  <w:style w:type="paragraph" w:customStyle="1" w:styleId="1fb">
    <w:name w:val="Верхний колонтитул1"/>
    <w:basedOn w:val="a"/>
    <w:rsid w:val="00A14A24"/>
    <w:pPr>
      <w:widowControl w:val="0"/>
      <w:tabs>
        <w:tab w:val="center" w:pos="4677"/>
        <w:tab w:val="right" w:pos="9355"/>
      </w:tabs>
      <w:suppressAutoHyphens/>
      <w:spacing w:after="0" w:line="240" w:lineRule="auto"/>
    </w:pPr>
    <w:rPr>
      <w:rFonts w:ascii="Times New Roman" w:eastAsia="Lucida Sans Unicode" w:hAnsi="Times New Roman" w:cs="Times New Roman"/>
      <w:kern w:val="1"/>
      <w:sz w:val="24"/>
      <w:szCs w:val="24"/>
    </w:rPr>
  </w:style>
  <w:style w:type="paragraph" w:customStyle="1" w:styleId="Web100">
    <w:name w:val="Обычный (Web)10"/>
    <w:basedOn w:val="a"/>
    <w:rsid w:val="00A14A24"/>
    <w:pPr>
      <w:spacing w:after="225" w:line="240" w:lineRule="auto"/>
    </w:pPr>
    <w:rPr>
      <w:rFonts w:ascii="Arial Unicode MS" w:eastAsia="Times New Roman" w:hAnsi="Arial Unicode MS" w:cs="Arial Unicode MS"/>
      <w:sz w:val="24"/>
      <w:szCs w:val="24"/>
    </w:rPr>
  </w:style>
  <w:style w:type="paragraph" w:customStyle="1" w:styleId="Iauiue3">
    <w:name w:val="Iau?iue3"/>
    <w:uiPriority w:val="99"/>
    <w:rsid w:val="00056353"/>
    <w:pPr>
      <w:widowControl w:val="0"/>
      <w:spacing w:after="0" w:line="240" w:lineRule="auto"/>
      <w:jc w:val="both"/>
    </w:pPr>
    <w:rPr>
      <w:rFonts w:ascii="Times New Roman" w:eastAsia="Times New Roman" w:hAnsi="Times New Roman" w:cs="Times New Roman"/>
      <w:sz w:val="20"/>
      <w:szCs w:val="20"/>
    </w:rPr>
  </w:style>
  <w:style w:type="paragraph" w:customStyle="1" w:styleId="formattext">
    <w:name w:val="formattext"/>
    <w:basedOn w:val="a"/>
    <w:rsid w:val="00554B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e">
    <w:name w:val="заголовок 2"/>
    <w:basedOn w:val="a"/>
    <w:next w:val="a"/>
    <w:uiPriority w:val="99"/>
    <w:rsid w:val="00FD06E2"/>
    <w:pPr>
      <w:keepNext/>
      <w:autoSpaceDE w:val="0"/>
      <w:autoSpaceDN w:val="0"/>
      <w:spacing w:after="0" w:line="240" w:lineRule="auto"/>
      <w:jc w:val="center"/>
      <w:outlineLvl w:val="1"/>
    </w:pPr>
    <w:rPr>
      <w:rFonts w:ascii="Times New Roman" w:eastAsia="Times New Roman" w:hAnsi="Times New Roman" w:cs="Times New Roman"/>
      <w:b/>
      <w:bCs/>
      <w:sz w:val="24"/>
      <w:szCs w:val="24"/>
      <w:lang w:val="en-US" w:eastAsia="en-US" w:bidi="en-US"/>
    </w:rPr>
  </w:style>
  <w:style w:type="character" w:styleId="affff1">
    <w:name w:val="Strong"/>
    <w:basedOn w:val="a0"/>
    <w:uiPriority w:val="22"/>
    <w:qFormat/>
    <w:rsid w:val="0075579D"/>
    <w:rPr>
      <w:b/>
      <w:bCs/>
    </w:rPr>
  </w:style>
  <w:style w:type="character" w:customStyle="1" w:styleId="nobr">
    <w:name w:val="nobr"/>
    <w:basedOn w:val="a0"/>
    <w:rsid w:val="002C4936"/>
  </w:style>
  <w:style w:type="character" w:customStyle="1" w:styleId="sup">
    <w:name w:val="sup"/>
    <w:basedOn w:val="a0"/>
    <w:rsid w:val="002C4936"/>
  </w:style>
  <w:style w:type="character" w:customStyle="1" w:styleId="FontStyle101">
    <w:name w:val="Font Style101"/>
    <w:basedOn w:val="a0"/>
    <w:rsid w:val="00995930"/>
    <w:rPr>
      <w:rFonts w:ascii="Times New Roman" w:hAnsi="Times New Roman" w:cs="Times New Roman" w:hint="default"/>
      <w:sz w:val="18"/>
      <w:szCs w:val="18"/>
    </w:rPr>
  </w:style>
  <w:style w:type="character" w:customStyle="1" w:styleId="gqbtc">
    <w:name w:val="gqbtc"/>
    <w:basedOn w:val="a0"/>
    <w:rsid w:val="00136E82"/>
  </w:style>
  <w:style w:type="character" w:customStyle="1" w:styleId="90">
    <w:name w:val="Заголовок 9 Знак"/>
    <w:basedOn w:val="a0"/>
    <w:link w:val="9"/>
    <w:uiPriority w:val="9"/>
    <w:semiHidden/>
    <w:rsid w:val="00222AA1"/>
    <w:rPr>
      <w:rFonts w:asciiTheme="majorHAnsi" w:eastAsiaTheme="majorEastAsia" w:hAnsiTheme="majorHAnsi" w:cstheme="majorBidi"/>
      <w:i/>
      <w:iCs/>
      <w:color w:val="404040" w:themeColor="text1" w:themeTint="BF"/>
      <w:sz w:val="20"/>
      <w:szCs w:val="20"/>
    </w:rPr>
  </w:style>
  <w:style w:type="paragraph" w:styleId="2f">
    <w:name w:val="Body Text 2"/>
    <w:basedOn w:val="a"/>
    <w:link w:val="2f0"/>
    <w:uiPriority w:val="99"/>
    <w:semiHidden/>
    <w:unhideWhenUsed/>
    <w:rsid w:val="00222AA1"/>
    <w:pPr>
      <w:spacing w:after="120" w:line="480" w:lineRule="auto"/>
    </w:pPr>
  </w:style>
  <w:style w:type="character" w:customStyle="1" w:styleId="2f0">
    <w:name w:val="Основной текст 2 Знак"/>
    <w:basedOn w:val="a0"/>
    <w:link w:val="2f"/>
    <w:uiPriority w:val="99"/>
    <w:semiHidden/>
    <w:rsid w:val="00222AA1"/>
  </w:style>
  <w:style w:type="paragraph" w:styleId="3f">
    <w:name w:val="Body Text 3"/>
    <w:basedOn w:val="a"/>
    <w:link w:val="3f0"/>
    <w:uiPriority w:val="99"/>
    <w:semiHidden/>
    <w:unhideWhenUsed/>
    <w:rsid w:val="00222AA1"/>
    <w:pPr>
      <w:spacing w:after="120"/>
    </w:pPr>
    <w:rPr>
      <w:sz w:val="16"/>
      <w:szCs w:val="16"/>
    </w:rPr>
  </w:style>
  <w:style w:type="character" w:customStyle="1" w:styleId="3f0">
    <w:name w:val="Основной текст 3 Знак"/>
    <w:basedOn w:val="a0"/>
    <w:link w:val="3f"/>
    <w:uiPriority w:val="99"/>
    <w:semiHidden/>
    <w:rsid w:val="00222AA1"/>
    <w:rPr>
      <w:sz w:val="16"/>
      <w:szCs w:val="16"/>
    </w:rPr>
  </w:style>
  <w:style w:type="paragraph" w:customStyle="1" w:styleId="S0">
    <w:name w:val="S_Маркированный"/>
    <w:basedOn w:val="affff2"/>
    <w:autoRedefine/>
    <w:rsid w:val="000151C0"/>
    <w:pPr>
      <w:numPr>
        <w:numId w:val="23"/>
      </w:numPr>
      <w:tabs>
        <w:tab w:val="left" w:pos="1134"/>
      </w:tabs>
      <w:autoSpaceDE w:val="0"/>
      <w:autoSpaceDN w:val="0"/>
      <w:adjustRightInd w:val="0"/>
      <w:spacing w:after="0" w:line="300" w:lineRule="auto"/>
      <w:ind w:left="0" w:firstLine="709"/>
      <w:contextualSpacing w:val="0"/>
      <w:jc w:val="both"/>
    </w:pPr>
    <w:rPr>
      <w:rFonts w:ascii="Times New Roman" w:eastAsia="Times New Roman" w:hAnsi="Times New Roman" w:cs="Times New Roman"/>
      <w:sz w:val="24"/>
      <w:szCs w:val="24"/>
    </w:rPr>
  </w:style>
  <w:style w:type="paragraph" w:customStyle="1" w:styleId="S3">
    <w:name w:val="S_Заголовок 3"/>
    <w:basedOn w:val="3"/>
    <w:rsid w:val="00222AA1"/>
    <w:pPr>
      <w:keepLines w:val="0"/>
      <w:numPr>
        <w:ilvl w:val="2"/>
        <w:numId w:val="7"/>
      </w:numPr>
      <w:suppressAutoHyphens/>
      <w:spacing w:before="120" w:after="120" w:line="240" w:lineRule="auto"/>
      <w:ind w:left="0" w:firstLine="709"/>
    </w:pPr>
    <w:rPr>
      <w:rFonts w:ascii="Times New Roman" w:eastAsia="Times New Roman" w:hAnsi="Times New Roman" w:cs="Times New Roman"/>
      <w:b w:val="0"/>
      <w:bCs w:val="0"/>
      <w:color w:val="auto"/>
      <w:sz w:val="24"/>
      <w:szCs w:val="24"/>
      <w:u w:val="single"/>
      <w:lang w:eastAsia="ar-SA"/>
    </w:rPr>
  </w:style>
  <w:style w:type="paragraph" w:customStyle="1" w:styleId="S">
    <w:name w:val="S_Таблица"/>
    <w:basedOn w:val="a"/>
    <w:rsid w:val="00222AA1"/>
    <w:pPr>
      <w:numPr>
        <w:numId w:val="19"/>
      </w:numPr>
      <w:tabs>
        <w:tab w:val="clear" w:pos="1069"/>
      </w:tabs>
      <w:suppressAutoHyphens/>
      <w:spacing w:after="0" w:line="240" w:lineRule="auto"/>
      <w:ind w:left="0" w:firstLine="0"/>
      <w:jc w:val="right"/>
    </w:pPr>
    <w:rPr>
      <w:rFonts w:ascii="Times New Roman" w:eastAsia="Times New Roman" w:hAnsi="Times New Roman" w:cs="Times New Roman"/>
      <w:sz w:val="24"/>
      <w:szCs w:val="24"/>
      <w:lang w:val="en-US" w:eastAsia="ar-SA"/>
    </w:rPr>
  </w:style>
  <w:style w:type="paragraph" w:customStyle="1" w:styleId="4">
    <w:name w:val="Стиль4"/>
    <w:basedOn w:val="a"/>
    <w:rsid w:val="00222AA1"/>
    <w:pPr>
      <w:numPr>
        <w:ilvl w:val="2"/>
        <w:numId w:val="19"/>
      </w:numPr>
      <w:tabs>
        <w:tab w:val="clear" w:pos="2509"/>
        <w:tab w:val="num" w:pos="5040"/>
      </w:tabs>
      <w:spacing w:before="120" w:after="120" w:line="240" w:lineRule="auto"/>
      <w:ind w:left="0" w:firstLine="0"/>
    </w:pPr>
    <w:rPr>
      <w:rFonts w:ascii="Arial" w:eastAsia="Times New Roman" w:hAnsi="Arial" w:cs="Arial"/>
      <w:b/>
      <w:bCs/>
      <w:sz w:val="28"/>
      <w:szCs w:val="28"/>
    </w:rPr>
  </w:style>
  <w:style w:type="paragraph" w:styleId="affff2">
    <w:name w:val="List Bullet"/>
    <w:basedOn w:val="a"/>
    <w:uiPriority w:val="99"/>
    <w:semiHidden/>
    <w:unhideWhenUsed/>
    <w:rsid w:val="00222AA1"/>
    <w:pPr>
      <w:tabs>
        <w:tab w:val="num" w:pos="1069"/>
      </w:tabs>
      <w:ind w:left="1069" w:hanging="360"/>
      <w:contextualSpacing/>
    </w:pPr>
  </w:style>
  <w:style w:type="paragraph" w:customStyle="1" w:styleId="Standard">
    <w:name w:val="Standard"/>
    <w:rsid w:val="00AD6D89"/>
    <w:pPr>
      <w:suppressAutoHyphens/>
      <w:spacing w:after="0" w:line="240" w:lineRule="auto"/>
      <w:textAlignment w:val="baseline"/>
    </w:pPr>
    <w:rPr>
      <w:rFonts w:ascii="Times New Roman" w:hAnsi="Times New Roman" w:cs="Times New Roman"/>
      <w:kern w:val="1"/>
      <w:sz w:val="24"/>
      <w:szCs w:val="24"/>
      <w:lang w:eastAsia="ar-SA"/>
    </w:rPr>
  </w:style>
  <w:style w:type="paragraph" w:customStyle="1" w:styleId="S1">
    <w:name w:val="S_Обычный"/>
    <w:basedOn w:val="a"/>
    <w:autoRedefine/>
    <w:rsid w:val="005128E6"/>
    <w:pPr>
      <w:shd w:val="clear" w:color="auto" w:fill="FFFFFF"/>
      <w:spacing w:after="0" w:line="360" w:lineRule="auto"/>
      <w:ind w:firstLine="567"/>
      <w:jc w:val="both"/>
    </w:pPr>
    <w:rPr>
      <w:rFonts w:ascii="Times New Roman" w:eastAsia="Times New Roman" w:hAnsi="Times New Roman" w:cs="Times New Roman"/>
      <w:iCs/>
      <w:kern w:val="2"/>
      <w:sz w:val="24"/>
      <w:szCs w:val="24"/>
    </w:rPr>
  </w:style>
  <w:style w:type="paragraph" w:customStyle="1" w:styleId="affff3">
    <w:name w:val="Основной"/>
    <w:basedOn w:val="a"/>
    <w:rsid w:val="005128E6"/>
    <w:pPr>
      <w:overflowPunct w:val="0"/>
      <w:autoSpaceDE w:val="0"/>
      <w:autoSpaceDN w:val="0"/>
      <w:adjustRightInd w:val="0"/>
      <w:spacing w:after="0" w:line="240" w:lineRule="auto"/>
      <w:ind w:firstLine="709"/>
      <w:jc w:val="both"/>
    </w:pPr>
    <w:rPr>
      <w:rFonts w:ascii="Times New Roman" w:eastAsia="Times New Roman" w:hAnsi="Times New Roman" w:cs="Times New Roman"/>
      <w:sz w:val="24"/>
      <w:szCs w:val="20"/>
    </w:rPr>
  </w:style>
  <w:style w:type="paragraph" w:customStyle="1" w:styleId="48">
    <w:name w:val="Стиль 4"/>
    <w:basedOn w:val="a"/>
    <w:rsid w:val="00FC291A"/>
    <w:pPr>
      <w:spacing w:after="0" w:line="240" w:lineRule="auto"/>
    </w:pPr>
    <w:rPr>
      <w:rFonts w:ascii="Arial" w:eastAsia="Times New Roman" w:hAnsi="Arial" w:cs="Arial"/>
    </w:rPr>
  </w:style>
  <w:style w:type="paragraph" w:customStyle="1" w:styleId="2f1">
    <w:name w:val="Стиль2"/>
    <w:basedOn w:val="a"/>
    <w:rsid w:val="00FC291A"/>
    <w:pPr>
      <w:spacing w:after="0" w:line="240" w:lineRule="auto"/>
      <w:ind w:firstLine="709"/>
      <w:jc w:val="center"/>
    </w:pPr>
    <w:rPr>
      <w:rFonts w:ascii="Times New Roman" w:eastAsia="Times New Roman" w:hAnsi="Times New Roman" w:cs="Times New Roman"/>
      <w:b/>
      <w:bCs/>
      <w:caps/>
    </w:rPr>
  </w:style>
  <w:style w:type="character" w:customStyle="1" w:styleId="affff4">
    <w:name w:val="Другое_"/>
    <w:basedOn w:val="a0"/>
    <w:link w:val="affff5"/>
    <w:locked/>
    <w:rsid w:val="00993B88"/>
    <w:rPr>
      <w:rFonts w:ascii="Times New Roman" w:eastAsia="Times New Roman" w:hAnsi="Times New Roman" w:cs="Times New Roman"/>
    </w:rPr>
  </w:style>
  <w:style w:type="paragraph" w:customStyle="1" w:styleId="affff5">
    <w:name w:val="Другое"/>
    <w:basedOn w:val="a"/>
    <w:link w:val="affff4"/>
    <w:rsid w:val="00993B88"/>
    <w:pPr>
      <w:widowControl w:val="0"/>
      <w:spacing w:after="0" w:line="240" w:lineRule="auto"/>
    </w:pPr>
    <w:rPr>
      <w:rFonts w:ascii="Times New Roman" w:eastAsia="Times New Roman" w:hAnsi="Times New Roman" w:cs="Times New Roman"/>
    </w:rPr>
  </w:style>
  <w:style w:type="character" w:customStyle="1" w:styleId="2f2">
    <w:name w:val="Заголовок №2_"/>
    <w:basedOn w:val="a0"/>
    <w:link w:val="2f3"/>
    <w:locked/>
    <w:rsid w:val="00E30290"/>
    <w:rPr>
      <w:rFonts w:ascii="Times New Roman" w:eastAsia="Times New Roman" w:hAnsi="Times New Roman" w:cs="Times New Roman"/>
      <w:sz w:val="26"/>
      <w:szCs w:val="26"/>
    </w:rPr>
  </w:style>
  <w:style w:type="paragraph" w:customStyle="1" w:styleId="2f3">
    <w:name w:val="Заголовок №2"/>
    <w:basedOn w:val="a"/>
    <w:link w:val="2f2"/>
    <w:rsid w:val="00E30290"/>
    <w:pPr>
      <w:widowControl w:val="0"/>
      <w:spacing w:after="0" w:line="244" w:lineRule="auto"/>
      <w:ind w:firstLine="350"/>
      <w:outlineLvl w:val="1"/>
    </w:pPr>
    <w:rPr>
      <w:rFonts w:ascii="Times New Roman" w:eastAsia="Times New Roman" w:hAnsi="Times New Roman" w:cs="Times New Roman"/>
      <w:sz w:val="26"/>
      <w:szCs w:val="26"/>
    </w:rPr>
  </w:style>
  <w:style w:type="paragraph" w:customStyle="1" w:styleId="1fc">
    <w:name w:val="Название объекта1"/>
    <w:basedOn w:val="a"/>
    <w:rsid w:val="00F63830"/>
    <w:pPr>
      <w:suppressAutoHyphens/>
      <w:spacing w:line="100" w:lineRule="atLeast"/>
    </w:pPr>
    <w:rPr>
      <w:rFonts w:ascii="Calibri" w:eastAsia="Times New Roman" w:hAnsi="Calibri" w:cs="font285"/>
      <w:spacing w:val="-6"/>
      <w:lang w:eastAsia="ar-SA"/>
    </w:rPr>
  </w:style>
  <w:style w:type="paragraph" w:customStyle="1" w:styleId="printj">
    <w:name w:val="printj"/>
    <w:basedOn w:val="a"/>
    <w:rsid w:val="006D1C30"/>
    <w:pPr>
      <w:widowControl w:val="0"/>
      <w:suppressAutoHyphens/>
      <w:spacing w:before="280" w:after="280" w:line="240" w:lineRule="auto"/>
    </w:pPr>
    <w:rPr>
      <w:rFonts w:ascii="Times New Roman" w:eastAsia="Andale Sans UI" w:hAnsi="Times New Roman" w:cs="Times New Roman"/>
      <w:kern w:val="1"/>
      <w:sz w:val="24"/>
      <w:szCs w:val="24"/>
    </w:rPr>
  </w:style>
  <w:style w:type="character" w:customStyle="1" w:styleId="2f4">
    <w:name w:val="Основной текст (2)_"/>
    <w:basedOn w:val="a0"/>
    <w:link w:val="2f5"/>
    <w:rsid w:val="003339A2"/>
    <w:rPr>
      <w:sz w:val="16"/>
      <w:szCs w:val="16"/>
      <w:shd w:val="clear" w:color="auto" w:fill="FFFFFF"/>
    </w:rPr>
  </w:style>
  <w:style w:type="paragraph" w:customStyle="1" w:styleId="2f5">
    <w:name w:val="Основной текст (2)"/>
    <w:basedOn w:val="a"/>
    <w:link w:val="2f4"/>
    <w:rsid w:val="003339A2"/>
    <w:pPr>
      <w:shd w:val="clear" w:color="auto" w:fill="FFFFFF"/>
      <w:spacing w:after="0" w:line="0" w:lineRule="atLeast"/>
    </w:pPr>
    <w:rPr>
      <w:sz w:val="16"/>
      <w:szCs w:val="16"/>
    </w:rPr>
  </w:style>
  <w:style w:type="paragraph" w:customStyle="1" w:styleId="82">
    <w:name w:val="Красная строка8"/>
    <w:basedOn w:val="a"/>
    <w:rsid w:val="003D493C"/>
    <w:pPr>
      <w:widowControl w:val="0"/>
      <w:suppressAutoHyphens/>
      <w:spacing w:after="120" w:line="240" w:lineRule="auto"/>
      <w:ind w:firstLine="210"/>
    </w:pPr>
    <w:rPr>
      <w:rFonts w:ascii="Times New Roman" w:eastAsia="Lucida Sans Unicode" w:hAnsi="Times New Roman" w:cs="Times New Roman"/>
      <w:kern w:val="1"/>
      <w:sz w:val="24"/>
      <w:szCs w:val="24"/>
    </w:rPr>
  </w:style>
  <w:style w:type="paragraph" w:customStyle="1" w:styleId="affff6">
    <w:name w:val="Нормальный (таблица)"/>
    <w:basedOn w:val="a"/>
    <w:next w:val="a"/>
    <w:rsid w:val="003D493C"/>
    <w:pPr>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er2xx9">
    <w:name w:val="_er2xx9"/>
    <w:basedOn w:val="a0"/>
    <w:rsid w:val="002D1AEF"/>
  </w:style>
  <w:style w:type="paragraph" w:customStyle="1" w:styleId="2f6">
    <w:name w:val="Абзац списка2"/>
    <w:basedOn w:val="a"/>
    <w:rsid w:val="00E8112F"/>
    <w:pPr>
      <w:spacing w:after="0" w:line="240" w:lineRule="auto"/>
      <w:ind w:left="720"/>
    </w:pPr>
    <w:rPr>
      <w:rFonts w:ascii="Calibri" w:eastAsia="Times New Roman" w:hAnsi="Calibri" w:cs="Calibri"/>
      <w:sz w:val="24"/>
      <w:szCs w:val="24"/>
      <w:lang w:val="en-US" w:eastAsia="en-US"/>
    </w:rPr>
  </w:style>
  <w:style w:type="paragraph" w:customStyle="1" w:styleId="3f1">
    <w:name w:val="Абзац списка3"/>
    <w:basedOn w:val="a"/>
    <w:rsid w:val="004C299A"/>
    <w:pPr>
      <w:spacing w:after="0" w:line="240" w:lineRule="auto"/>
      <w:ind w:left="720"/>
    </w:pPr>
    <w:rPr>
      <w:rFonts w:ascii="Calibri" w:eastAsia="Times New Roman" w:hAnsi="Calibri" w:cs="Calibri"/>
      <w:sz w:val="24"/>
      <w:szCs w:val="24"/>
      <w:lang w:val="en-US" w:eastAsia="en-US"/>
    </w:rPr>
  </w:style>
  <w:style w:type="paragraph" w:customStyle="1" w:styleId="59">
    <w:name w:val="Абзац списка5"/>
    <w:basedOn w:val="a"/>
    <w:rsid w:val="00073159"/>
    <w:pPr>
      <w:spacing w:after="0" w:line="240" w:lineRule="auto"/>
      <w:ind w:left="720"/>
    </w:pPr>
    <w:rPr>
      <w:rFonts w:ascii="Calibri" w:eastAsia="Times New Roman" w:hAnsi="Calibri" w:cs="Calibri"/>
      <w:sz w:val="24"/>
      <w:szCs w:val="24"/>
      <w:lang w:val="en-US" w:eastAsia="en-US"/>
    </w:rPr>
  </w:style>
  <w:style w:type="paragraph" w:customStyle="1" w:styleId="92">
    <w:name w:val="Красная строка9"/>
    <w:basedOn w:val="a"/>
    <w:rsid w:val="00DF38D7"/>
    <w:pPr>
      <w:widowControl w:val="0"/>
      <w:suppressAutoHyphens/>
      <w:spacing w:after="120" w:line="240" w:lineRule="auto"/>
      <w:ind w:firstLine="210"/>
    </w:pPr>
    <w:rPr>
      <w:rFonts w:ascii="Times New Roman" w:eastAsia="Lucida Sans Unicode" w:hAnsi="Times New Roman" w:cs="Times New Roman"/>
      <w:kern w:val="1"/>
      <w:sz w:val="24"/>
      <w:szCs w:val="24"/>
    </w:rPr>
  </w:style>
  <w:style w:type="paragraph" w:customStyle="1" w:styleId="112">
    <w:name w:val="Табличный_боковик_11"/>
    <w:link w:val="113"/>
    <w:qFormat/>
    <w:rsid w:val="00163A5E"/>
    <w:pPr>
      <w:spacing w:after="0" w:line="240" w:lineRule="auto"/>
    </w:pPr>
    <w:rPr>
      <w:rFonts w:ascii="Times New Roman" w:eastAsia="Times New Roman" w:hAnsi="Times New Roman" w:cs="Times New Roman"/>
      <w:szCs w:val="24"/>
    </w:rPr>
  </w:style>
  <w:style w:type="character" w:customStyle="1" w:styleId="113">
    <w:name w:val="Табличный_боковик_11 Знак"/>
    <w:link w:val="112"/>
    <w:rsid w:val="00163A5E"/>
    <w:rPr>
      <w:rFonts w:ascii="Times New Roman" w:eastAsia="Times New Roman"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0" w:qFormat="1"/>
    <w:lsdException w:name="footnote reference" w:uiPriority="0"/>
    <w:lsdException w:name="endnote reference"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First Indent" w:uiPriority="0"/>
    <w:lsdException w:name="Body Text Indent 3" w:uiPriority="0"/>
    <w:lsdException w:name="Strong" w:semiHidden="0" w:uiPriority="22" w:unhideWhenUsed="0" w:qFormat="1"/>
    <w:lsdException w:name="Emphasis" w:semiHidden="0" w:uiPriority="0" w:unhideWhenUsed="0" w:qFormat="1"/>
    <w:lsdException w:name="Normal (Web)" w:uiPriority="0" w:qFormat="1"/>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561"/>
  </w:style>
  <w:style w:type="paragraph" w:styleId="11">
    <w:name w:val="heading 1"/>
    <w:aliases w:val="Т3"/>
    <w:basedOn w:val="a"/>
    <w:next w:val="a"/>
    <w:link w:val="12"/>
    <w:qFormat/>
    <w:rsid w:val="00E00749"/>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aliases w:val=" Знак2, Знак2 Знак,Т4,OG Heading 2"/>
    <w:basedOn w:val="a"/>
    <w:next w:val="a"/>
    <w:link w:val="20"/>
    <w:qFormat/>
    <w:rsid w:val="00E00749"/>
    <w:pPr>
      <w:keepNext/>
      <w:spacing w:before="240" w:after="60" w:line="240" w:lineRule="auto"/>
      <w:outlineLvl w:val="1"/>
    </w:pPr>
    <w:rPr>
      <w:rFonts w:ascii="Arial" w:eastAsia="Times New Roman" w:hAnsi="Arial" w:cs="Arial"/>
      <w:b/>
      <w:bCs/>
      <w:i/>
      <w:iCs/>
      <w:sz w:val="28"/>
      <w:szCs w:val="28"/>
    </w:rPr>
  </w:style>
  <w:style w:type="paragraph" w:styleId="3">
    <w:name w:val="heading 3"/>
    <w:aliases w:val=" Знак, Знак3, Знак3 Знак,ПодЗаголовок,Знак,Знак1,Знак3 Знак,OG Heading 3"/>
    <w:basedOn w:val="a"/>
    <w:next w:val="a"/>
    <w:link w:val="30"/>
    <w:unhideWhenUsed/>
    <w:qFormat/>
    <w:rsid w:val="00F011FC"/>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basedOn w:val="a"/>
    <w:next w:val="a"/>
    <w:link w:val="41"/>
    <w:unhideWhenUsed/>
    <w:qFormat/>
    <w:rsid w:val="00DB327A"/>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6651E9"/>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nhideWhenUsed/>
    <w:qFormat/>
    <w:rsid w:val="009F05C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aliases w:val="Text_s2"/>
    <w:basedOn w:val="42"/>
    <w:next w:val="a"/>
    <w:link w:val="70"/>
    <w:qFormat/>
    <w:rsid w:val="00A14A24"/>
    <w:pPr>
      <w:tabs>
        <w:tab w:val="num" w:pos="1494"/>
      </w:tabs>
      <w:spacing w:after="0" w:line="288" w:lineRule="auto"/>
      <w:ind w:left="1494" w:hanging="360"/>
      <w:jc w:val="both"/>
      <w:outlineLvl w:val="6"/>
    </w:pPr>
    <w:rPr>
      <w:rFonts w:ascii="Trebuchet MS" w:hAnsi="Trebuchet MS"/>
    </w:rPr>
  </w:style>
  <w:style w:type="paragraph" w:styleId="8">
    <w:name w:val="heading 8"/>
    <w:aliases w:val="Text_s1"/>
    <w:basedOn w:val="a"/>
    <w:next w:val="a"/>
    <w:link w:val="80"/>
    <w:unhideWhenUsed/>
    <w:qFormat/>
    <w:rsid w:val="00B2752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222AA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aliases w:val="Т3 Знак"/>
    <w:basedOn w:val="a0"/>
    <w:link w:val="11"/>
    <w:rsid w:val="00E00749"/>
    <w:rPr>
      <w:rFonts w:ascii="Cambria" w:eastAsia="Times New Roman" w:hAnsi="Cambria" w:cs="Times New Roman"/>
      <w:b/>
      <w:bCs/>
      <w:kern w:val="32"/>
      <w:sz w:val="32"/>
      <w:szCs w:val="32"/>
    </w:rPr>
  </w:style>
  <w:style w:type="character" w:customStyle="1" w:styleId="20">
    <w:name w:val="Заголовок 2 Знак"/>
    <w:aliases w:val=" Знак2 Знак1, Знак2 Знак Знак,Т4 Знак,OG Heading 2 Знак"/>
    <w:basedOn w:val="a0"/>
    <w:link w:val="2"/>
    <w:rsid w:val="00E00749"/>
    <w:rPr>
      <w:rFonts w:ascii="Arial" w:eastAsia="Times New Roman" w:hAnsi="Arial" w:cs="Arial"/>
      <w:b/>
      <w:bCs/>
      <w:i/>
      <w:iCs/>
      <w:sz w:val="28"/>
      <w:szCs w:val="28"/>
    </w:rPr>
  </w:style>
  <w:style w:type="character" w:styleId="a3">
    <w:name w:val="Hyperlink"/>
    <w:basedOn w:val="a0"/>
    <w:uiPriority w:val="99"/>
    <w:unhideWhenUsed/>
    <w:rsid w:val="0034203A"/>
    <w:rPr>
      <w:color w:val="0000FF"/>
      <w:u w:val="single"/>
    </w:rPr>
  </w:style>
  <w:style w:type="character" w:customStyle="1" w:styleId="nowrap">
    <w:name w:val="nowrap"/>
    <w:basedOn w:val="a0"/>
    <w:rsid w:val="0034203A"/>
  </w:style>
  <w:style w:type="paragraph" w:styleId="a4">
    <w:name w:val="Normal (Web)"/>
    <w:aliases w:val="Обычный (Web), Знак Знак22,Знак Знак22,Обычный (веб)3,Обычный (Web)1,Обычный (веб) Знак Знак, Знак Знак Знак,Знак Знак Знак,Обычный (веб) Знак Знак Знак1,Обычный (веб) Знак Знак Знак Знак,Знак Знак Знак1 Знак Знак1,Обычный (Web)11"/>
    <w:basedOn w:val="a"/>
    <w:link w:val="a5"/>
    <w:unhideWhenUsed/>
    <w:qFormat/>
    <w:rsid w:val="003420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
    <w:name w:val="Char"/>
    <w:basedOn w:val="a"/>
    <w:rsid w:val="00990CE6"/>
    <w:pPr>
      <w:keepLines/>
      <w:spacing w:after="160" w:line="240" w:lineRule="exact"/>
    </w:pPr>
    <w:rPr>
      <w:rFonts w:ascii="Verdana" w:eastAsia="MS Mincho" w:hAnsi="Verdana" w:cs="Franklin Gothic Book"/>
      <w:sz w:val="20"/>
      <w:szCs w:val="20"/>
      <w:lang w:val="en-US" w:eastAsia="en-US"/>
    </w:rPr>
  </w:style>
  <w:style w:type="table" w:styleId="a6">
    <w:name w:val="Table Grid"/>
    <w:basedOn w:val="a1"/>
    <w:rsid w:val="000C60E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31">
    <w:name w:val="Body Text Indent 3"/>
    <w:basedOn w:val="a"/>
    <w:link w:val="32"/>
    <w:rsid w:val="00E068CD"/>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E068CD"/>
    <w:rPr>
      <w:rFonts w:ascii="Times New Roman" w:eastAsia="Times New Roman" w:hAnsi="Times New Roman" w:cs="Times New Roman"/>
      <w:sz w:val="16"/>
      <w:szCs w:val="16"/>
    </w:rPr>
  </w:style>
  <w:style w:type="paragraph" w:styleId="a7">
    <w:name w:val="List Paragraph"/>
    <w:aliases w:val="Заголовок мой1,СписокСТПр,Введение,ПАРАГРАФ,Выделеный,Текст с номером,Абзац списка для документа,Абзац списка4,Абзац списка основной"/>
    <w:basedOn w:val="a"/>
    <w:link w:val="a8"/>
    <w:uiPriority w:val="34"/>
    <w:qFormat/>
    <w:rsid w:val="000666E5"/>
    <w:pPr>
      <w:ind w:left="720"/>
      <w:contextualSpacing/>
    </w:pPr>
  </w:style>
  <w:style w:type="character" w:customStyle="1" w:styleId="a8">
    <w:name w:val="Абзац списка Знак"/>
    <w:aliases w:val="Заголовок мой1 Знак,СписокСТПр Знак,Введение Знак,ПАРАГРАФ Знак,Выделеный Знак,Текст с номером Знак,Абзац списка для документа Знак,Абзац списка4 Знак,Абзац списка основной Знак"/>
    <w:link w:val="a7"/>
    <w:uiPriority w:val="34"/>
    <w:locked/>
    <w:rsid w:val="00265A65"/>
  </w:style>
  <w:style w:type="paragraph" w:styleId="a9">
    <w:name w:val="Balloon Text"/>
    <w:basedOn w:val="a"/>
    <w:link w:val="aa"/>
    <w:unhideWhenUsed/>
    <w:rsid w:val="005B4FBE"/>
    <w:pPr>
      <w:spacing w:after="0" w:line="240" w:lineRule="auto"/>
    </w:pPr>
    <w:rPr>
      <w:rFonts w:ascii="Tahoma" w:hAnsi="Tahoma" w:cs="Tahoma"/>
      <w:sz w:val="16"/>
      <w:szCs w:val="16"/>
    </w:rPr>
  </w:style>
  <w:style w:type="character" w:customStyle="1" w:styleId="aa">
    <w:name w:val="Текст выноски Знак"/>
    <w:basedOn w:val="a0"/>
    <w:link w:val="a9"/>
    <w:rsid w:val="005B4FBE"/>
    <w:rPr>
      <w:rFonts w:ascii="Tahoma" w:hAnsi="Tahoma" w:cs="Tahoma"/>
      <w:sz w:val="16"/>
      <w:szCs w:val="16"/>
    </w:rPr>
  </w:style>
  <w:style w:type="paragraph" w:customStyle="1" w:styleId="13">
    <w:name w:val="Без интервала1"/>
    <w:aliases w:val="с интервалом,No Spacing"/>
    <w:qFormat/>
    <w:rsid w:val="00DE626E"/>
    <w:pPr>
      <w:spacing w:after="60" w:line="240" w:lineRule="auto"/>
      <w:ind w:firstLine="709"/>
      <w:jc w:val="both"/>
    </w:pPr>
    <w:rPr>
      <w:rFonts w:ascii="Times New Roman" w:eastAsia="Times New Roman" w:hAnsi="Times New Roman" w:cs="Times New Roman"/>
      <w:sz w:val="24"/>
      <w:szCs w:val="24"/>
    </w:rPr>
  </w:style>
  <w:style w:type="character" w:styleId="ab">
    <w:name w:val="Emphasis"/>
    <w:aliases w:val="Т2"/>
    <w:basedOn w:val="a0"/>
    <w:qFormat/>
    <w:rsid w:val="00FC2F65"/>
    <w:rPr>
      <w:i/>
      <w:iCs/>
    </w:rPr>
  </w:style>
  <w:style w:type="character" w:customStyle="1" w:styleId="41">
    <w:name w:val="Заголовок 4 Знак"/>
    <w:basedOn w:val="a0"/>
    <w:link w:val="40"/>
    <w:semiHidden/>
    <w:rsid w:val="00DB327A"/>
    <w:rPr>
      <w:rFonts w:asciiTheme="majorHAnsi" w:eastAsiaTheme="majorEastAsia" w:hAnsiTheme="majorHAnsi" w:cstheme="majorBidi"/>
      <w:b/>
      <w:bCs/>
      <w:i/>
      <w:iCs/>
      <w:color w:val="4F81BD" w:themeColor="accent1"/>
    </w:rPr>
  </w:style>
  <w:style w:type="paragraph" w:styleId="ac">
    <w:name w:val="Body Text"/>
    <w:aliases w:val="Body single,bt,Body Text Char"/>
    <w:basedOn w:val="a"/>
    <w:link w:val="ad"/>
    <w:uiPriority w:val="99"/>
    <w:unhideWhenUsed/>
    <w:rsid w:val="00DB327A"/>
    <w:pPr>
      <w:spacing w:after="120"/>
    </w:pPr>
  </w:style>
  <w:style w:type="character" w:customStyle="1" w:styleId="ad">
    <w:name w:val="Основной текст Знак"/>
    <w:aliases w:val="Body single Знак1,bt Знак1,Body Text Char Знак1"/>
    <w:basedOn w:val="a0"/>
    <w:link w:val="ac"/>
    <w:uiPriority w:val="99"/>
    <w:rsid w:val="00DB327A"/>
  </w:style>
  <w:style w:type="paragraph" w:styleId="ae">
    <w:name w:val="Body Text First Indent"/>
    <w:basedOn w:val="ac"/>
    <w:link w:val="af"/>
    <w:unhideWhenUsed/>
    <w:rsid w:val="00DB327A"/>
    <w:pPr>
      <w:spacing w:after="200"/>
      <w:ind w:firstLine="360"/>
    </w:pPr>
  </w:style>
  <w:style w:type="character" w:customStyle="1" w:styleId="af">
    <w:name w:val="Красная строка Знак"/>
    <w:basedOn w:val="ad"/>
    <w:link w:val="ae"/>
    <w:rsid w:val="00DB327A"/>
  </w:style>
  <w:style w:type="character" w:customStyle="1" w:styleId="af0">
    <w:name w:val="Название объекта Знак"/>
    <w:aliases w:val="Таблица Знак,Название объекта Знак1 Знак2 Знак,Название объекта Знак2 Знак Знак Знак,Знак Знак Знак Знак1 Знак Знак,Название объекта Знак3 Знак Знак1 Знак Знак,Знак Знак Знак Знак Знак,Название объекта Знак1 Знак Знак Знак Знак"/>
    <w:basedOn w:val="a0"/>
    <w:link w:val="af1"/>
    <w:rsid w:val="00DB327A"/>
    <w:rPr>
      <w:rFonts w:eastAsia="Times New Roman"/>
      <w:spacing w:val="-6"/>
      <w:sz w:val="22"/>
      <w:szCs w:val="22"/>
    </w:rPr>
  </w:style>
  <w:style w:type="paragraph" w:customStyle="1" w:styleId="310">
    <w:name w:val="Основной текст с отступом 31"/>
    <w:basedOn w:val="a"/>
    <w:rsid w:val="00DB327A"/>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T2">
    <w:name w:val="T2"/>
    <w:basedOn w:val="ac"/>
    <w:rsid w:val="00DB327A"/>
    <w:pPr>
      <w:keepNext/>
      <w:tabs>
        <w:tab w:val="left" w:pos="717"/>
      </w:tabs>
      <w:suppressAutoHyphens/>
      <w:spacing w:before="320" w:line="288" w:lineRule="auto"/>
    </w:pPr>
    <w:rPr>
      <w:rFonts w:ascii="Arial" w:eastAsia="MS Mincho" w:hAnsi="Arial" w:cs="Arial"/>
      <w:b/>
      <w:smallCaps/>
      <w:color w:val="800000"/>
      <w:sz w:val="24"/>
      <w:szCs w:val="24"/>
      <w:lang w:eastAsia="ar-SA"/>
    </w:rPr>
  </w:style>
  <w:style w:type="paragraph" w:customStyle="1" w:styleId="320">
    <w:name w:val="Основной текст с отступом 32"/>
    <w:basedOn w:val="a"/>
    <w:rsid w:val="00DB327A"/>
    <w:pPr>
      <w:widowControl w:val="0"/>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51">
    <w:name w:val="Знак Знак5"/>
    <w:basedOn w:val="a0"/>
    <w:rsid w:val="00DB327A"/>
    <w:rPr>
      <w:rFonts w:ascii="Cambria" w:hAnsi="Cambria"/>
      <w:b/>
      <w:bCs/>
      <w:kern w:val="1"/>
      <w:sz w:val="32"/>
      <w:szCs w:val="32"/>
    </w:rPr>
  </w:style>
  <w:style w:type="paragraph" w:styleId="af1">
    <w:name w:val="caption"/>
    <w:aliases w:val="Таблица,Название объекта Знак1 Знак2,Название объекта Знак2 Знак Знак,Знак Знак Знак Знак1 Знак,Название объекта Знак3 Знак Знак1 Знак,Знак Знак Знак Знак,Название объекта Знак1 Знак Знак Знак,Название объекта Знак Знак1 Знак Знак Знак"/>
    <w:basedOn w:val="a"/>
    <w:next w:val="a"/>
    <w:link w:val="af0"/>
    <w:unhideWhenUsed/>
    <w:qFormat/>
    <w:rsid w:val="0077396F"/>
    <w:pPr>
      <w:spacing w:line="240" w:lineRule="auto"/>
    </w:pPr>
    <w:rPr>
      <w:rFonts w:eastAsia="Times New Roman"/>
      <w:spacing w:val="-6"/>
    </w:rPr>
  </w:style>
  <w:style w:type="character" w:customStyle="1" w:styleId="af2">
    <w:name w:val="Основной текст_"/>
    <w:basedOn w:val="a0"/>
    <w:link w:val="33"/>
    <w:rsid w:val="005F4FBF"/>
    <w:rPr>
      <w:rFonts w:ascii="Times New Roman" w:eastAsia="Times New Roman" w:hAnsi="Times New Roman" w:cs="Times New Roman"/>
      <w:sz w:val="26"/>
      <w:szCs w:val="26"/>
      <w:shd w:val="clear" w:color="auto" w:fill="FFFFFF"/>
    </w:rPr>
  </w:style>
  <w:style w:type="paragraph" w:customStyle="1" w:styleId="33">
    <w:name w:val="Основной текст3"/>
    <w:basedOn w:val="a"/>
    <w:link w:val="af2"/>
    <w:rsid w:val="005F4FBF"/>
    <w:pPr>
      <w:shd w:val="clear" w:color="auto" w:fill="FFFFFF"/>
      <w:spacing w:before="360" w:after="360" w:line="0" w:lineRule="atLeast"/>
      <w:ind w:hanging="280"/>
    </w:pPr>
    <w:rPr>
      <w:rFonts w:ascii="Times New Roman" w:eastAsia="Times New Roman" w:hAnsi="Times New Roman" w:cs="Times New Roman"/>
      <w:sz w:val="26"/>
      <w:szCs w:val="26"/>
    </w:rPr>
  </w:style>
  <w:style w:type="character" w:customStyle="1" w:styleId="apple-converted-space">
    <w:name w:val="apple-converted-space"/>
    <w:basedOn w:val="a0"/>
    <w:rsid w:val="005504E3"/>
  </w:style>
  <w:style w:type="character" w:customStyle="1" w:styleId="WW8Num8z0">
    <w:name w:val="WW8Num8z0"/>
    <w:rsid w:val="00625951"/>
    <w:rPr>
      <w:rFonts w:ascii="Symbol" w:hAnsi="Symbol" w:cs="StarSymbol"/>
      <w:sz w:val="18"/>
      <w:szCs w:val="18"/>
    </w:rPr>
  </w:style>
  <w:style w:type="character" w:customStyle="1" w:styleId="510">
    <w:name w:val="Знак Знак51"/>
    <w:rsid w:val="00625951"/>
    <w:rPr>
      <w:rFonts w:ascii="Cambria" w:hAnsi="Cambria"/>
      <w:b/>
      <w:bCs/>
      <w:kern w:val="1"/>
      <w:sz w:val="32"/>
      <w:szCs w:val="32"/>
    </w:rPr>
  </w:style>
  <w:style w:type="character" w:customStyle="1" w:styleId="30">
    <w:name w:val="Заголовок 3 Знак"/>
    <w:aliases w:val=" Знак Знак, Знак3 Знак1, Знак3 Знак Знак,ПодЗаголовок Знак,Знак Знак7,Знак1 Знак,Знак3 Знак Знак,OG Heading 3 Знак"/>
    <w:basedOn w:val="a0"/>
    <w:link w:val="3"/>
    <w:rsid w:val="00F011FC"/>
    <w:rPr>
      <w:rFonts w:asciiTheme="majorHAnsi" w:eastAsiaTheme="majorEastAsia" w:hAnsiTheme="majorHAnsi" w:cstheme="majorBidi"/>
      <w:b/>
      <w:bCs/>
      <w:color w:val="4F81BD" w:themeColor="accent1"/>
    </w:rPr>
  </w:style>
  <w:style w:type="paragraph" w:customStyle="1" w:styleId="34">
    <w:name w:val="Заг 3 Знак"/>
    <w:basedOn w:val="a"/>
    <w:qFormat/>
    <w:rsid w:val="00EE11A8"/>
    <w:pPr>
      <w:suppressAutoHyphens/>
      <w:spacing w:before="240" w:after="180" w:line="240" w:lineRule="auto"/>
    </w:pPr>
    <w:rPr>
      <w:rFonts w:ascii="Arial" w:eastAsia="Times New Roman" w:hAnsi="Arial" w:cs="Arial"/>
      <w:b/>
      <w:color w:val="993366"/>
      <w:sz w:val="24"/>
      <w:szCs w:val="24"/>
      <w:lang w:eastAsia="ar-SA"/>
    </w:rPr>
  </w:style>
  <w:style w:type="paragraph" w:customStyle="1" w:styleId="21">
    <w:name w:val="Заг 2"/>
    <w:basedOn w:val="a"/>
    <w:rsid w:val="00EE11A8"/>
    <w:pPr>
      <w:suppressAutoHyphens/>
      <w:spacing w:before="240" w:after="180" w:line="240" w:lineRule="auto"/>
    </w:pPr>
    <w:rPr>
      <w:rFonts w:ascii="Arial" w:eastAsia="Times New Roman" w:hAnsi="Arial" w:cs="Arial"/>
      <w:b/>
      <w:caps/>
      <w:color w:val="0070C0"/>
      <w:sz w:val="24"/>
      <w:szCs w:val="28"/>
      <w:lang w:eastAsia="ar-SA"/>
    </w:rPr>
  </w:style>
  <w:style w:type="character" w:customStyle="1" w:styleId="apple-style-span">
    <w:name w:val="apple-style-span"/>
    <w:basedOn w:val="a0"/>
    <w:rsid w:val="00DB4ACE"/>
    <w:rPr>
      <w:rFonts w:cs="Times New Roman"/>
    </w:rPr>
  </w:style>
  <w:style w:type="paragraph" w:styleId="af3">
    <w:name w:val="No Spacing"/>
    <w:link w:val="af4"/>
    <w:uiPriority w:val="99"/>
    <w:qFormat/>
    <w:rsid w:val="00692102"/>
    <w:pPr>
      <w:spacing w:after="0" w:line="240" w:lineRule="auto"/>
    </w:pPr>
    <w:rPr>
      <w:rFonts w:ascii="Calibri" w:eastAsia="Calibri" w:hAnsi="Calibri" w:cs="Times New Roman"/>
      <w:lang w:eastAsia="en-US"/>
    </w:rPr>
  </w:style>
  <w:style w:type="character" w:customStyle="1" w:styleId="60">
    <w:name w:val="Заголовок 6 Знак"/>
    <w:basedOn w:val="a0"/>
    <w:link w:val="6"/>
    <w:semiHidden/>
    <w:rsid w:val="009F05CA"/>
    <w:rPr>
      <w:rFonts w:asciiTheme="majorHAnsi" w:eastAsiaTheme="majorEastAsia" w:hAnsiTheme="majorHAnsi" w:cstheme="majorBidi"/>
      <w:i/>
      <w:iCs/>
      <w:color w:val="243F60" w:themeColor="accent1" w:themeShade="7F"/>
    </w:rPr>
  </w:style>
  <w:style w:type="paragraph" w:customStyle="1" w:styleId="Tabn">
    <w:name w:val="Tab_n"/>
    <w:basedOn w:val="ac"/>
    <w:rsid w:val="00DB0AEC"/>
    <w:pPr>
      <w:keepNext/>
      <w:suppressAutoHyphens/>
      <w:spacing w:after="0" w:line="240" w:lineRule="auto"/>
    </w:pPr>
    <w:rPr>
      <w:rFonts w:ascii="Times New Roman" w:eastAsia="Times New Roman" w:hAnsi="Times New Roman" w:cs="Times New Roman"/>
      <w:spacing w:val="-2"/>
      <w:w w:val="103"/>
      <w:sz w:val="28"/>
      <w:szCs w:val="28"/>
      <w:lang w:eastAsia="ar-SA"/>
    </w:rPr>
  </w:style>
  <w:style w:type="paragraph" w:customStyle="1" w:styleId="14">
    <w:name w:val="Красная строка1"/>
    <w:basedOn w:val="a"/>
    <w:rsid w:val="00DB0AEC"/>
    <w:pPr>
      <w:widowControl w:val="0"/>
      <w:suppressAutoHyphens/>
      <w:spacing w:after="120" w:line="240" w:lineRule="auto"/>
      <w:ind w:firstLine="210"/>
    </w:pPr>
    <w:rPr>
      <w:rFonts w:ascii="Times New Roman" w:eastAsia="Lucida Sans Unicode" w:hAnsi="Times New Roman" w:cs="Times New Roman"/>
      <w:kern w:val="1"/>
      <w:sz w:val="24"/>
      <w:szCs w:val="24"/>
      <w:lang w:eastAsia="ar-SA"/>
    </w:rPr>
  </w:style>
  <w:style w:type="paragraph" w:customStyle="1" w:styleId="Tabr">
    <w:name w:val="Tab_r"/>
    <w:basedOn w:val="Tabn"/>
    <w:rsid w:val="00014CAC"/>
    <w:pPr>
      <w:keepNext w:val="0"/>
      <w:spacing w:before="40" w:after="240"/>
      <w:jc w:val="center"/>
    </w:pPr>
    <w:rPr>
      <w:b/>
      <w:color w:val="FF0000"/>
    </w:rPr>
  </w:style>
  <w:style w:type="paragraph" w:customStyle="1" w:styleId="ConsPlusNormal">
    <w:name w:val="ConsPlusNormal"/>
    <w:next w:val="a"/>
    <w:rsid w:val="008537DA"/>
    <w:pPr>
      <w:widowControl w:val="0"/>
      <w:suppressAutoHyphens/>
      <w:autoSpaceDE w:val="0"/>
      <w:spacing w:after="0" w:line="240" w:lineRule="auto"/>
      <w:ind w:firstLine="720"/>
    </w:pPr>
    <w:rPr>
      <w:rFonts w:ascii="Arial" w:eastAsia="Arial" w:hAnsi="Arial" w:cs="Times New Roman"/>
      <w:sz w:val="20"/>
      <w:szCs w:val="20"/>
      <w:lang w:eastAsia="ar-SA"/>
    </w:rPr>
  </w:style>
  <w:style w:type="paragraph" w:customStyle="1" w:styleId="Tabl">
    <w:name w:val="Tabl"/>
    <w:basedOn w:val="a"/>
    <w:rsid w:val="003B7690"/>
    <w:pPr>
      <w:keepNext/>
      <w:suppressAutoHyphens/>
      <w:spacing w:before="120" w:after="0" w:line="240" w:lineRule="auto"/>
      <w:jc w:val="right"/>
    </w:pPr>
    <w:rPr>
      <w:rFonts w:ascii="Trebuchet MS" w:eastAsia="Times New Roman" w:hAnsi="Trebuchet MS" w:cs="Times New Roman"/>
      <w:i/>
      <w:sz w:val="24"/>
      <w:szCs w:val="24"/>
      <w:lang w:eastAsia="ar-SA"/>
    </w:rPr>
  </w:style>
  <w:style w:type="paragraph" w:customStyle="1" w:styleId="22">
    <w:name w:val="Красная строка2"/>
    <w:basedOn w:val="a"/>
    <w:rsid w:val="003B7690"/>
    <w:pPr>
      <w:widowControl w:val="0"/>
      <w:suppressAutoHyphens/>
      <w:spacing w:after="120" w:line="240" w:lineRule="auto"/>
      <w:ind w:firstLine="210"/>
    </w:pPr>
    <w:rPr>
      <w:rFonts w:ascii="Times New Roman" w:eastAsia="Lucida Sans Unicode" w:hAnsi="Times New Roman" w:cs="Times New Roman"/>
      <w:kern w:val="1"/>
      <w:sz w:val="24"/>
      <w:szCs w:val="24"/>
      <w:lang w:eastAsia="ar-SA"/>
    </w:rPr>
  </w:style>
  <w:style w:type="paragraph" w:customStyle="1" w:styleId="110">
    <w:name w:val="Заголовок 11"/>
    <w:basedOn w:val="a"/>
    <w:next w:val="a"/>
    <w:rsid w:val="003B7690"/>
    <w:pPr>
      <w:keepNext/>
      <w:widowControl w:val="0"/>
      <w:tabs>
        <w:tab w:val="left" w:pos="1069"/>
      </w:tabs>
      <w:suppressAutoHyphens/>
      <w:spacing w:after="0" w:line="240" w:lineRule="auto"/>
      <w:ind w:left="360"/>
      <w:jc w:val="center"/>
    </w:pPr>
    <w:rPr>
      <w:rFonts w:ascii="Times New Roman" w:eastAsia="Lucida Sans Unicode" w:hAnsi="Times New Roman" w:cs="Times New Roman"/>
      <w:b/>
      <w:bCs/>
      <w:color w:val="000000"/>
      <w:kern w:val="1"/>
      <w:sz w:val="32"/>
      <w:szCs w:val="32"/>
      <w:lang w:eastAsia="ar-SA"/>
    </w:rPr>
  </w:style>
  <w:style w:type="paragraph" w:customStyle="1" w:styleId="af5">
    <w:name w:val="Маркированный"/>
    <w:basedOn w:val="a"/>
    <w:rsid w:val="0028719C"/>
    <w:pPr>
      <w:widowControl w:val="0"/>
      <w:tabs>
        <w:tab w:val="left" w:pos="2847"/>
      </w:tabs>
      <w:suppressAutoHyphens/>
      <w:spacing w:after="0" w:line="240" w:lineRule="auto"/>
      <w:ind w:left="357"/>
      <w:jc w:val="both"/>
    </w:pPr>
    <w:rPr>
      <w:rFonts w:ascii="Arial" w:eastAsia="MS Mincho" w:hAnsi="Arial" w:cs="Times New Roman"/>
      <w:kern w:val="1"/>
      <w:sz w:val="24"/>
      <w:szCs w:val="20"/>
      <w:lang w:eastAsia="ar-SA"/>
    </w:rPr>
  </w:style>
  <w:style w:type="character" w:customStyle="1" w:styleId="af4">
    <w:name w:val="Без интервала Знак"/>
    <w:basedOn w:val="a0"/>
    <w:link w:val="af3"/>
    <w:uiPriority w:val="99"/>
    <w:rsid w:val="00591B28"/>
    <w:rPr>
      <w:rFonts w:ascii="Calibri" w:eastAsia="Calibri" w:hAnsi="Calibri" w:cs="Times New Roman"/>
      <w:lang w:eastAsia="en-US"/>
    </w:rPr>
  </w:style>
  <w:style w:type="paragraph" w:customStyle="1" w:styleId="af6">
    <w:name w:val="Генплан глава"/>
    <w:basedOn w:val="a7"/>
    <w:link w:val="af7"/>
    <w:qFormat/>
    <w:rsid w:val="000E1B0B"/>
    <w:pPr>
      <w:spacing w:line="360" w:lineRule="auto"/>
      <w:ind w:left="0"/>
      <w:jc w:val="center"/>
    </w:pPr>
    <w:rPr>
      <w:rFonts w:ascii="Times New Roman" w:eastAsia="Courier New" w:hAnsi="Times New Roman" w:cs="Times New Roman"/>
      <w:b/>
      <w:color w:val="000000"/>
      <w:sz w:val="28"/>
      <w:szCs w:val="28"/>
    </w:rPr>
  </w:style>
  <w:style w:type="character" w:customStyle="1" w:styleId="af7">
    <w:name w:val="Генплан глава Знак"/>
    <w:basedOn w:val="a8"/>
    <w:link w:val="af6"/>
    <w:rsid w:val="000E1B0B"/>
    <w:rPr>
      <w:rFonts w:ascii="Times New Roman" w:eastAsia="Courier New" w:hAnsi="Times New Roman" w:cs="Times New Roman"/>
      <w:b/>
      <w:color w:val="000000"/>
      <w:sz w:val="28"/>
      <w:szCs w:val="28"/>
    </w:rPr>
  </w:style>
  <w:style w:type="paragraph" w:customStyle="1" w:styleId="af8">
    <w:name w:val="Генплан подглава"/>
    <w:basedOn w:val="a"/>
    <w:link w:val="af9"/>
    <w:qFormat/>
    <w:rsid w:val="000E1B0B"/>
    <w:pPr>
      <w:spacing w:line="360" w:lineRule="auto"/>
      <w:ind w:firstLine="709"/>
      <w:jc w:val="both"/>
    </w:pPr>
    <w:rPr>
      <w:rFonts w:ascii="Times New Roman" w:hAnsi="Times New Roman" w:cs="Times New Roman"/>
      <w:b/>
      <w:sz w:val="28"/>
      <w:szCs w:val="28"/>
    </w:rPr>
  </w:style>
  <w:style w:type="character" w:customStyle="1" w:styleId="af9">
    <w:name w:val="Генплан подглава Знак"/>
    <w:basedOn w:val="a0"/>
    <w:link w:val="af8"/>
    <w:rsid w:val="000E1B0B"/>
    <w:rPr>
      <w:rFonts w:ascii="Times New Roman" w:hAnsi="Times New Roman" w:cs="Times New Roman"/>
      <w:b/>
      <w:sz w:val="28"/>
      <w:szCs w:val="28"/>
    </w:rPr>
  </w:style>
  <w:style w:type="paragraph" w:customStyle="1" w:styleId="afa">
    <w:name w:val="Генплан п/подглава"/>
    <w:basedOn w:val="a7"/>
    <w:link w:val="afb"/>
    <w:qFormat/>
    <w:rsid w:val="000E1B0B"/>
    <w:pPr>
      <w:spacing w:after="0" w:line="360" w:lineRule="auto"/>
      <w:ind w:left="0" w:firstLine="851"/>
      <w:jc w:val="both"/>
    </w:pPr>
    <w:rPr>
      <w:rFonts w:ascii="Times New Roman" w:eastAsia="Courier New" w:hAnsi="Times New Roman" w:cs="Times New Roman"/>
      <w:b/>
      <w:color w:val="000000"/>
      <w:sz w:val="28"/>
      <w:szCs w:val="28"/>
    </w:rPr>
  </w:style>
  <w:style w:type="character" w:customStyle="1" w:styleId="afb">
    <w:name w:val="Генплан п/подглава Знак"/>
    <w:basedOn w:val="a8"/>
    <w:link w:val="afa"/>
    <w:rsid w:val="000E1B0B"/>
    <w:rPr>
      <w:rFonts w:ascii="Times New Roman" w:eastAsia="Courier New" w:hAnsi="Times New Roman" w:cs="Times New Roman"/>
      <w:b/>
      <w:color w:val="000000"/>
      <w:sz w:val="28"/>
      <w:szCs w:val="28"/>
    </w:rPr>
  </w:style>
  <w:style w:type="paragraph" w:styleId="15">
    <w:name w:val="toc 1"/>
    <w:basedOn w:val="a"/>
    <w:next w:val="a"/>
    <w:autoRedefine/>
    <w:uiPriority w:val="39"/>
    <w:unhideWhenUsed/>
    <w:qFormat/>
    <w:rsid w:val="00142656"/>
    <w:pPr>
      <w:spacing w:after="100"/>
    </w:pPr>
    <w:rPr>
      <w:rFonts w:ascii="Times New Roman" w:hAnsi="Times New Roman"/>
      <w:sz w:val="28"/>
    </w:rPr>
  </w:style>
  <w:style w:type="paragraph" w:styleId="35">
    <w:name w:val="toc 3"/>
    <w:basedOn w:val="a"/>
    <w:next w:val="a"/>
    <w:autoRedefine/>
    <w:uiPriority w:val="39"/>
    <w:unhideWhenUsed/>
    <w:qFormat/>
    <w:rsid w:val="00142656"/>
    <w:pPr>
      <w:spacing w:after="100"/>
      <w:ind w:left="440"/>
    </w:pPr>
    <w:rPr>
      <w:rFonts w:ascii="Times New Roman" w:hAnsi="Times New Roman"/>
      <w:sz w:val="28"/>
    </w:rPr>
  </w:style>
  <w:style w:type="paragraph" w:styleId="afc">
    <w:name w:val="TOC Heading"/>
    <w:basedOn w:val="11"/>
    <w:next w:val="a"/>
    <w:uiPriority w:val="39"/>
    <w:unhideWhenUsed/>
    <w:qFormat/>
    <w:rsid w:val="00142656"/>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23">
    <w:name w:val="toc 2"/>
    <w:basedOn w:val="a"/>
    <w:next w:val="a"/>
    <w:autoRedefine/>
    <w:uiPriority w:val="39"/>
    <w:unhideWhenUsed/>
    <w:qFormat/>
    <w:rsid w:val="002E306F"/>
    <w:pPr>
      <w:tabs>
        <w:tab w:val="left" w:pos="960"/>
        <w:tab w:val="right" w:leader="dot" w:pos="10195"/>
      </w:tabs>
      <w:spacing w:after="100"/>
    </w:pPr>
    <w:rPr>
      <w:rFonts w:ascii="Times New Roman" w:hAnsi="Times New Roman"/>
      <w:sz w:val="28"/>
    </w:rPr>
  </w:style>
  <w:style w:type="paragraph" w:styleId="afd">
    <w:name w:val="header"/>
    <w:basedOn w:val="a"/>
    <w:link w:val="afe"/>
    <w:unhideWhenUsed/>
    <w:rsid w:val="00C861E8"/>
    <w:pPr>
      <w:tabs>
        <w:tab w:val="center" w:pos="4677"/>
        <w:tab w:val="right" w:pos="9355"/>
      </w:tabs>
      <w:spacing w:after="0" w:line="240" w:lineRule="auto"/>
    </w:pPr>
  </w:style>
  <w:style w:type="character" w:customStyle="1" w:styleId="afe">
    <w:name w:val="Верхний колонтитул Знак"/>
    <w:basedOn w:val="a0"/>
    <w:link w:val="afd"/>
    <w:rsid w:val="00C861E8"/>
  </w:style>
  <w:style w:type="paragraph" w:styleId="aff">
    <w:name w:val="footer"/>
    <w:basedOn w:val="a"/>
    <w:link w:val="aff0"/>
    <w:unhideWhenUsed/>
    <w:rsid w:val="00C861E8"/>
    <w:pPr>
      <w:tabs>
        <w:tab w:val="center" w:pos="4677"/>
        <w:tab w:val="right" w:pos="9355"/>
      </w:tabs>
      <w:spacing w:after="0" w:line="240" w:lineRule="auto"/>
    </w:pPr>
  </w:style>
  <w:style w:type="character" w:customStyle="1" w:styleId="aff0">
    <w:name w:val="Нижний колонтитул Знак"/>
    <w:basedOn w:val="a0"/>
    <w:link w:val="aff"/>
    <w:rsid w:val="00C861E8"/>
  </w:style>
  <w:style w:type="paragraph" w:customStyle="1" w:styleId="210">
    <w:name w:val="Основной текст 21"/>
    <w:basedOn w:val="a"/>
    <w:rsid w:val="00B43E2D"/>
    <w:pPr>
      <w:widowControl w:val="0"/>
      <w:suppressAutoHyphens/>
      <w:spacing w:after="120" w:line="480" w:lineRule="auto"/>
      <w:jc w:val="both"/>
      <w:textAlignment w:val="baseline"/>
    </w:pPr>
    <w:rPr>
      <w:rFonts w:ascii="Times New Roman" w:eastAsia="Times New Roman" w:hAnsi="Times New Roman" w:cs="Times New Roman"/>
      <w:sz w:val="24"/>
      <w:szCs w:val="24"/>
      <w:lang w:eastAsia="ar-SA"/>
    </w:rPr>
  </w:style>
  <w:style w:type="paragraph" w:customStyle="1" w:styleId="52">
    <w:name w:val="Основной текст5"/>
    <w:basedOn w:val="a"/>
    <w:rsid w:val="00861396"/>
    <w:pPr>
      <w:shd w:val="clear" w:color="auto" w:fill="FFFFFF"/>
      <w:spacing w:after="0" w:line="266" w:lineRule="exact"/>
      <w:ind w:hanging="420"/>
      <w:jc w:val="both"/>
    </w:pPr>
    <w:rPr>
      <w:rFonts w:ascii="Times New Roman" w:eastAsia="Times New Roman" w:hAnsi="Times New Roman" w:cs="Times New Roman"/>
      <w:color w:val="000000"/>
      <w:sz w:val="21"/>
      <w:szCs w:val="21"/>
    </w:rPr>
  </w:style>
  <w:style w:type="character" w:customStyle="1" w:styleId="36">
    <w:name w:val="Основной текст (3)_"/>
    <w:basedOn w:val="a0"/>
    <w:link w:val="37"/>
    <w:rsid w:val="00B42072"/>
    <w:rPr>
      <w:rFonts w:ascii="Times New Roman" w:eastAsia="Times New Roman" w:hAnsi="Times New Roman" w:cs="Times New Roman"/>
      <w:shd w:val="clear" w:color="auto" w:fill="FFFFFF"/>
    </w:rPr>
  </w:style>
  <w:style w:type="character" w:customStyle="1" w:styleId="16">
    <w:name w:val="Заголовок №1_"/>
    <w:basedOn w:val="a0"/>
    <w:rsid w:val="00B42072"/>
    <w:rPr>
      <w:rFonts w:ascii="Times New Roman" w:eastAsia="Times New Roman" w:hAnsi="Times New Roman" w:cs="Times New Roman"/>
      <w:b w:val="0"/>
      <w:bCs w:val="0"/>
      <w:i w:val="0"/>
      <w:iCs w:val="0"/>
      <w:smallCaps w:val="0"/>
      <w:strike w:val="0"/>
      <w:spacing w:val="0"/>
      <w:sz w:val="22"/>
      <w:szCs w:val="22"/>
    </w:rPr>
  </w:style>
  <w:style w:type="character" w:customStyle="1" w:styleId="17">
    <w:name w:val="Заголовок №1"/>
    <w:basedOn w:val="16"/>
    <w:rsid w:val="00B42072"/>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aff1">
    <w:name w:val="Колонтитул_"/>
    <w:basedOn w:val="a0"/>
    <w:link w:val="aff2"/>
    <w:rsid w:val="00B42072"/>
    <w:rPr>
      <w:rFonts w:ascii="Times New Roman" w:eastAsia="Times New Roman" w:hAnsi="Times New Roman" w:cs="Times New Roman"/>
      <w:sz w:val="20"/>
      <w:szCs w:val="20"/>
      <w:shd w:val="clear" w:color="auto" w:fill="FFFFFF"/>
    </w:rPr>
  </w:style>
  <w:style w:type="character" w:customStyle="1" w:styleId="24">
    <w:name w:val="Основной текст2"/>
    <w:basedOn w:val="af2"/>
    <w:rsid w:val="00B42072"/>
    <w:rPr>
      <w:rFonts w:ascii="Times New Roman" w:eastAsia="Times New Roman" w:hAnsi="Times New Roman" w:cs="Times New Roman"/>
      <w:b w:val="0"/>
      <w:bCs w:val="0"/>
      <w:i w:val="0"/>
      <w:iCs w:val="0"/>
      <w:smallCaps w:val="0"/>
      <w:strike w:val="0"/>
      <w:spacing w:val="0"/>
      <w:sz w:val="21"/>
      <w:szCs w:val="21"/>
      <w:u w:val="single"/>
      <w:shd w:val="clear" w:color="auto" w:fill="FFFFFF"/>
    </w:rPr>
  </w:style>
  <w:style w:type="paragraph" w:customStyle="1" w:styleId="37">
    <w:name w:val="Основной текст (3)"/>
    <w:basedOn w:val="a"/>
    <w:link w:val="36"/>
    <w:rsid w:val="00B42072"/>
    <w:pPr>
      <w:shd w:val="clear" w:color="auto" w:fill="FFFFFF"/>
      <w:spacing w:after="0" w:line="274" w:lineRule="exact"/>
      <w:jc w:val="center"/>
    </w:pPr>
    <w:rPr>
      <w:rFonts w:ascii="Times New Roman" w:eastAsia="Times New Roman" w:hAnsi="Times New Roman" w:cs="Times New Roman"/>
    </w:rPr>
  </w:style>
  <w:style w:type="paragraph" w:customStyle="1" w:styleId="aff2">
    <w:name w:val="Колонтитул"/>
    <w:basedOn w:val="a"/>
    <w:link w:val="aff1"/>
    <w:rsid w:val="00B42072"/>
    <w:pPr>
      <w:shd w:val="clear" w:color="auto" w:fill="FFFFFF"/>
      <w:spacing w:after="0" w:line="240" w:lineRule="auto"/>
    </w:pPr>
    <w:rPr>
      <w:rFonts w:ascii="Times New Roman" w:eastAsia="Times New Roman" w:hAnsi="Times New Roman" w:cs="Times New Roman"/>
      <w:sz w:val="20"/>
      <w:szCs w:val="20"/>
    </w:rPr>
  </w:style>
  <w:style w:type="paragraph" w:customStyle="1" w:styleId="aff3">
    <w:name w:val="Прижатый влево"/>
    <w:basedOn w:val="a"/>
    <w:next w:val="a"/>
    <w:uiPriority w:val="99"/>
    <w:rsid w:val="00845F86"/>
    <w:pPr>
      <w:autoSpaceDE w:val="0"/>
      <w:autoSpaceDN w:val="0"/>
      <w:adjustRightInd w:val="0"/>
      <w:spacing w:after="0" w:line="240" w:lineRule="auto"/>
    </w:pPr>
    <w:rPr>
      <w:rFonts w:ascii="Arial" w:hAnsi="Arial" w:cs="Arial"/>
      <w:sz w:val="24"/>
      <w:szCs w:val="24"/>
    </w:rPr>
  </w:style>
  <w:style w:type="paragraph" w:styleId="aff4">
    <w:name w:val="Document Map"/>
    <w:basedOn w:val="a"/>
    <w:link w:val="aff5"/>
    <w:uiPriority w:val="99"/>
    <w:semiHidden/>
    <w:unhideWhenUsed/>
    <w:rsid w:val="00EA0F04"/>
    <w:pPr>
      <w:spacing w:after="0" w:line="240" w:lineRule="auto"/>
    </w:pPr>
    <w:rPr>
      <w:rFonts w:ascii="Tahoma" w:hAnsi="Tahoma" w:cs="Tahoma"/>
      <w:sz w:val="16"/>
      <w:szCs w:val="16"/>
    </w:rPr>
  </w:style>
  <w:style w:type="character" w:customStyle="1" w:styleId="aff5">
    <w:name w:val="Схема документа Знак"/>
    <w:basedOn w:val="a0"/>
    <w:link w:val="aff4"/>
    <w:uiPriority w:val="99"/>
    <w:semiHidden/>
    <w:rsid w:val="00EA0F04"/>
    <w:rPr>
      <w:rFonts w:ascii="Tahoma" w:hAnsi="Tahoma" w:cs="Tahoma"/>
      <w:sz w:val="16"/>
      <w:szCs w:val="16"/>
    </w:rPr>
  </w:style>
  <w:style w:type="paragraph" w:customStyle="1" w:styleId="38">
    <w:name w:val="Красная строка3"/>
    <w:basedOn w:val="a"/>
    <w:rsid w:val="00883002"/>
    <w:pPr>
      <w:widowControl w:val="0"/>
      <w:suppressAutoHyphens/>
      <w:spacing w:after="120" w:line="240" w:lineRule="auto"/>
      <w:ind w:firstLine="210"/>
    </w:pPr>
    <w:rPr>
      <w:rFonts w:ascii="Times New Roman" w:eastAsia="Lucida Sans Unicode" w:hAnsi="Times New Roman" w:cs="Times New Roman"/>
      <w:kern w:val="1"/>
      <w:sz w:val="24"/>
      <w:szCs w:val="24"/>
      <w:lang w:eastAsia="ar-SA"/>
    </w:rPr>
  </w:style>
  <w:style w:type="paragraph" w:customStyle="1" w:styleId="311">
    <w:name w:val="Красная строка31"/>
    <w:basedOn w:val="ac"/>
    <w:rsid w:val="00883002"/>
    <w:pPr>
      <w:suppressAutoHyphens/>
      <w:spacing w:line="240" w:lineRule="auto"/>
      <w:ind w:firstLine="210"/>
    </w:pPr>
    <w:rPr>
      <w:rFonts w:ascii="Times New Roman" w:eastAsia="Times New Roman" w:hAnsi="Times New Roman" w:cs="Times New Roman"/>
      <w:sz w:val="24"/>
      <w:szCs w:val="24"/>
      <w:lang w:eastAsia="ar-SA"/>
    </w:rPr>
  </w:style>
  <w:style w:type="character" w:customStyle="1" w:styleId="WW8Num30z3">
    <w:name w:val="WW8Num30z3"/>
    <w:rsid w:val="00342575"/>
    <w:rPr>
      <w:rFonts w:ascii="Symbol" w:hAnsi="Symbol"/>
    </w:rPr>
  </w:style>
  <w:style w:type="character" w:customStyle="1" w:styleId="WW8Num14z0">
    <w:name w:val="WW8Num14z0"/>
    <w:rsid w:val="00322701"/>
    <w:rPr>
      <w:rFonts w:ascii="Symbol" w:hAnsi="Symbol"/>
    </w:rPr>
  </w:style>
  <w:style w:type="character" w:styleId="aff6">
    <w:name w:val="footnote reference"/>
    <w:aliases w:val="Знак сноски-FN,Знак сноски 1,Ciae niinee-FN,Referencia nota al pie,Ссылка на сноску 45,Appel note de bas de page"/>
    <w:rsid w:val="00F62E52"/>
    <w:rPr>
      <w:vertAlign w:val="superscript"/>
    </w:rPr>
  </w:style>
  <w:style w:type="paragraph" w:styleId="aff7">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
    <w:basedOn w:val="a"/>
    <w:link w:val="18"/>
    <w:qFormat/>
    <w:rsid w:val="00F62E52"/>
    <w:pPr>
      <w:suppressAutoHyphens/>
      <w:spacing w:after="0" w:line="240" w:lineRule="auto"/>
      <w:ind w:firstLine="709"/>
      <w:jc w:val="both"/>
    </w:pPr>
    <w:rPr>
      <w:rFonts w:ascii="Arial Narrow" w:eastAsia="Times New Roman" w:hAnsi="Arial Narrow" w:cs="Times New Roman"/>
      <w:sz w:val="24"/>
      <w:szCs w:val="20"/>
      <w:lang w:eastAsia="ar-SA"/>
    </w:rPr>
  </w:style>
  <w:style w:type="character" w:customStyle="1" w:styleId="aff8">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
    <w:basedOn w:val="a0"/>
    <w:rsid w:val="00F62E52"/>
    <w:rPr>
      <w:sz w:val="20"/>
      <w:szCs w:val="20"/>
    </w:rPr>
  </w:style>
  <w:style w:type="character" w:customStyle="1" w:styleId="18">
    <w:name w:val="Текст сноски Знак1"/>
    <w:aliases w:val="Table_Footnote_last Знак2,Table_Footnote_last Знак Знак Знак Знак1,Table_Footnote_last Знак Знак1,Текст сноски Знак Знак Знак1,Текст сноски Знак1 Знак Знак Знак1,Текст сноски Знак Знак Знак Знак Знак1,single space Знак1"/>
    <w:link w:val="aff7"/>
    <w:rsid w:val="00F62E52"/>
    <w:rPr>
      <w:rFonts w:ascii="Arial Narrow" w:eastAsia="Times New Roman" w:hAnsi="Arial Narrow" w:cs="Times New Roman"/>
      <w:sz w:val="24"/>
      <w:szCs w:val="20"/>
      <w:lang w:eastAsia="ar-SA"/>
    </w:rPr>
  </w:style>
  <w:style w:type="paragraph" w:customStyle="1" w:styleId="style6">
    <w:name w:val="style6"/>
    <w:basedOn w:val="a"/>
    <w:rsid w:val="00ED5E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9">
    <w:name w:val="Гипертекстовая ссылка"/>
    <w:basedOn w:val="a0"/>
    <w:uiPriority w:val="99"/>
    <w:rsid w:val="006E7C91"/>
    <w:rPr>
      <w:color w:val="106BBE"/>
    </w:rPr>
  </w:style>
  <w:style w:type="table" w:customStyle="1" w:styleId="TableNormal35">
    <w:name w:val="Table Normal35"/>
    <w:uiPriority w:val="2"/>
    <w:semiHidden/>
    <w:unhideWhenUsed/>
    <w:qFormat/>
    <w:rsid w:val="00BE4FC0"/>
    <w:pPr>
      <w:widowControl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50">
    <w:name w:val="Заголовок 5 Знак"/>
    <w:basedOn w:val="a0"/>
    <w:link w:val="5"/>
    <w:rsid w:val="006651E9"/>
    <w:rPr>
      <w:rFonts w:asciiTheme="majorHAnsi" w:eastAsiaTheme="majorEastAsia" w:hAnsiTheme="majorHAnsi" w:cstheme="majorBidi"/>
      <w:color w:val="365F91" w:themeColor="accent1" w:themeShade="BF"/>
    </w:rPr>
  </w:style>
  <w:style w:type="paragraph" w:customStyle="1" w:styleId="p12">
    <w:name w:val="p12"/>
    <w:basedOn w:val="a"/>
    <w:rsid w:val="008C2C2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
    <w:name w:val="p22"/>
    <w:basedOn w:val="a"/>
    <w:rsid w:val="008C2C2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a">
    <w:name w:val="Обычный текст"/>
    <w:basedOn w:val="a"/>
    <w:qFormat/>
    <w:rsid w:val="008C2C23"/>
    <w:pPr>
      <w:spacing w:after="0" w:line="240" w:lineRule="auto"/>
      <w:ind w:firstLine="709"/>
      <w:jc w:val="both"/>
    </w:pPr>
    <w:rPr>
      <w:rFonts w:ascii="Times New Roman" w:eastAsia="Times New Roman" w:hAnsi="Times New Roman" w:cs="Times New Roman"/>
      <w:sz w:val="24"/>
      <w:szCs w:val="24"/>
      <w:lang w:val="en-US" w:eastAsia="ar-SA" w:bidi="en-US"/>
    </w:rPr>
  </w:style>
  <w:style w:type="paragraph" w:customStyle="1" w:styleId="textn">
    <w:name w:val="textn"/>
    <w:basedOn w:val="a"/>
    <w:rsid w:val="000605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b">
    <w:name w:val="Знак Знак Знак Знак Знак Знак Знак"/>
    <w:basedOn w:val="a"/>
    <w:autoRedefine/>
    <w:rsid w:val="00F67644"/>
    <w:pPr>
      <w:spacing w:after="160" w:line="240" w:lineRule="exact"/>
    </w:pPr>
    <w:rPr>
      <w:rFonts w:ascii="Times New Roman" w:eastAsia="SimSun" w:hAnsi="Times New Roman" w:cs="Times New Roman"/>
      <w:b/>
      <w:sz w:val="24"/>
      <w:szCs w:val="24"/>
      <w:lang w:eastAsia="en-US"/>
    </w:rPr>
  </w:style>
  <w:style w:type="paragraph" w:customStyle="1" w:styleId="p4">
    <w:name w:val="p4"/>
    <w:basedOn w:val="a"/>
    <w:rsid w:val="00F6764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F67644"/>
  </w:style>
  <w:style w:type="character" w:customStyle="1" w:styleId="s5">
    <w:name w:val="s5"/>
    <w:basedOn w:val="a0"/>
    <w:rsid w:val="00CD2741"/>
    <w:rPr>
      <w:rFonts w:ascii="Calibri" w:eastAsia="SimSun" w:hAnsi="Calibri" w:cs="SimSun"/>
      <w:sz w:val="22"/>
      <w:szCs w:val="22"/>
      <w:lang w:val="ru-RU" w:eastAsia="ru-RU" w:bidi="ar-SA"/>
    </w:rPr>
  </w:style>
  <w:style w:type="paragraph" w:customStyle="1" w:styleId="p17">
    <w:name w:val="p17"/>
    <w:basedOn w:val="a"/>
    <w:rsid w:val="00CD27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2">
    <w:name w:val="p52"/>
    <w:basedOn w:val="a"/>
    <w:rsid w:val="00CD27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uiPriority w:val="99"/>
    <w:rsid w:val="008D2D7F"/>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Nonformat">
    <w:name w:val="ConsPlusNonformat"/>
    <w:rsid w:val="00D26964"/>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9">
    <w:name w:val="Обычный1"/>
    <w:rsid w:val="00916DF4"/>
    <w:pPr>
      <w:spacing w:after="0" w:line="240" w:lineRule="auto"/>
    </w:pPr>
    <w:rPr>
      <w:rFonts w:ascii="Times New Roman" w:eastAsia="Times New Roman" w:hAnsi="Times New Roman" w:cs="Times New Roman"/>
      <w:snapToGrid w:val="0"/>
      <w:sz w:val="24"/>
      <w:szCs w:val="20"/>
    </w:rPr>
  </w:style>
  <w:style w:type="paragraph" w:styleId="affc">
    <w:name w:val="Body Text Indent"/>
    <w:aliases w:val="Основной текст 1,Нумерованный список !!,Надин стиль"/>
    <w:basedOn w:val="a"/>
    <w:link w:val="affd"/>
    <w:unhideWhenUsed/>
    <w:rsid w:val="00CA508D"/>
    <w:pPr>
      <w:spacing w:after="120"/>
      <w:ind w:left="283"/>
    </w:pPr>
  </w:style>
  <w:style w:type="character" w:customStyle="1" w:styleId="affd">
    <w:name w:val="Основной текст с отступом Знак"/>
    <w:aliases w:val="Основной текст 1 Знак1,Нумерованный список !! Знак1,Надин стиль Знак1"/>
    <w:basedOn w:val="a0"/>
    <w:link w:val="affc"/>
    <w:rsid w:val="00CA508D"/>
  </w:style>
  <w:style w:type="paragraph" w:styleId="25">
    <w:name w:val="Body Text Indent 2"/>
    <w:basedOn w:val="a"/>
    <w:link w:val="26"/>
    <w:uiPriority w:val="99"/>
    <w:semiHidden/>
    <w:unhideWhenUsed/>
    <w:rsid w:val="00CA508D"/>
    <w:pPr>
      <w:spacing w:after="120" w:line="480" w:lineRule="auto"/>
      <w:ind w:left="283"/>
    </w:pPr>
  </w:style>
  <w:style w:type="character" w:customStyle="1" w:styleId="26">
    <w:name w:val="Основной текст с отступом 2 Знак"/>
    <w:basedOn w:val="a0"/>
    <w:link w:val="25"/>
    <w:uiPriority w:val="99"/>
    <w:semiHidden/>
    <w:rsid w:val="00CA508D"/>
  </w:style>
  <w:style w:type="paragraph" w:styleId="affe">
    <w:name w:val="Title"/>
    <w:aliases w:val=" Знак15,Text_up"/>
    <w:basedOn w:val="a"/>
    <w:link w:val="afff"/>
    <w:qFormat/>
    <w:rsid w:val="00CA508D"/>
    <w:pPr>
      <w:spacing w:after="0" w:line="240" w:lineRule="auto"/>
      <w:ind w:firstLine="720"/>
      <w:jc w:val="center"/>
    </w:pPr>
    <w:rPr>
      <w:rFonts w:ascii="Times New Roman" w:eastAsia="Times New Roman" w:hAnsi="Times New Roman" w:cs="Times New Roman"/>
      <w:sz w:val="24"/>
      <w:szCs w:val="20"/>
    </w:rPr>
  </w:style>
  <w:style w:type="character" w:customStyle="1" w:styleId="afff">
    <w:name w:val="Название Знак"/>
    <w:aliases w:val=" Знак15 Знак,Text_up Знак"/>
    <w:basedOn w:val="a0"/>
    <w:link w:val="affe"/>
    <w:rsid w:val="00CA508D"/>
    <w:rPr>
      <w:rFonts w:ascii="Times New Roman" w:eastAsia="Times New Roman" w:hAnsi="Times New Roman" w:cs="Times New Roman"/>
      <w:sz w:val="24"/>
      <w:szCs w:val="20"/>
    </w:rPr>
  </w:style>
  <w:style w:type="paragraph" w:customStyle="1" w:styleId="BodyText22">
    <w:name w:val="Body Text 22"/>
    <w:basedOn w:val="a"/>
    <w:rsid w:val="00CA508D"/>
    <w:pPr>
      <w:overflowPunct w:val="0"/>
      <w:autoSpaceDE w:val="0"/>
      <w:autoSpaceDN w:val="0"/>
      <w:adjustRightInd w:val="0"/>
      <w:spacing w:after="0" w:line="240" w:lineRule="auto"/>
      <w:ind w:firstLine="1418"/>
      <w:jc w:val="both"/>
      <w:textAlignment w:val="baseline"/>
    </w:pPr>
    <w:rPr>
      <w:rFonts w:ascii="Univers Condensed" w:eastAsia="Times New Roman" w:hAnsi="Univers Condensed" w:cs="Times New Roman"/>
      <w:sz w:val="24"/>
      <w:szCs w:val="20"/>
    </w:rPr>
  </w:style>
  <w:style w:type="paragraph" w:customStyle="1" w:styleId="1a">
    <w:name w:val="Стиль 1"/>
    <w:basedOn w:val="a"/>
    <w:rsid w:val="006D6DC8"/>
    <w:pPr>
      <w:overflowPunct w:val="0"/>
      <w:autoSpaceDE w:val="0"/>
      <w:autoSpaceDN w:val="0"/>
      <w:adjustRightInd w:val="0"/>
      <w:spacing w:before="60" w:after="60" w:line="240" w:lineRule="auto"/>
      <w:ind w:firstLine="709"/>
      <w:jc w:val="both"/>
      <w:textAlignment w:val="baseline"/>
    </w:pPr>
    <w:rPr>
      <w:rFonts w:ascii="Times New Roman" w:eastAsia="Times New Roman" w:hAnsi="Times New Roman" w:cs="Times New Roman"/>
      <w:sz w:val="24"/>
      <w:szCs w:val="20"/>
    </w:rPr>
  </w:style>
  <w:style w:type="paragraph" w:customStyle="1" w:styleId="42">
    <w:name w:val="Красная строка4"/>
    <w:basedOn w:val="ac"/>
    <w:rsid w:val="006854E1"/>
    <w:pPr>
      <w:suppressAutoHyphens/>
      <w:spacing w:line="240" w:lineRule="auto"/>
      <w:ind w:firstLine="210"/>
    </w:pPr>
    <w:rPr>
      <w:rFonts w:ascii="Times New Roman" w:eastAsia="Times New Roman" w:hAnsi="Times New Roman" w:cs="Times New Roman"/>
      <w:sz w:val="24"/>
      <w:szCs w:val="24"/>
      <w:lang w:eastAsia="ar-SA"/>
    </w:rPr>
  </w:style>
  <w:style w:type="paragraph" w:customStyle="1" w:styleId="53">
    <w:name w:val="Красная строка5"/>
    <w:basedOn w:val="a"/>
    <w:rsid w:val="00A248EA"/>
    <w:pPr>
      <w:widowControl w:val="0"/>
      <w:suppressAutoHyphens/>
      <w:spacing w:after="120" w:line="240" w:lineRule="auto"/>
      <w:ind w:firstLine="210"/>
    </w:pPr>
    <w:rPr>
      <w:rFonts w:ascii="Times New Roman" w:eastAsia="Lucida Sans Unicode" w:hAnsi="Times New Roman" w:cs="Times New Roman"/>
      <w:kern w:val="1"/>
      <w:sz w:val="24"/>
      <w:szCs w:val="24"/>
    </w:rPr>
  </w:style>
  <w:style w:type="paragraph" w:customStyle="1" w:styleId="61">
    <w:name w:val="Красная строка6"/>
    <w:basedOn w:val="a"/>
    <w:rsid w:val="007932D0"/>
    <w:pPr>
      <w:widowControl w:val="0"/>
      <w:suppressAutoHyphens/>
      <w:spacing w:after="120" w:line="240" w:lineRule="auto"/>
      <w:ind w:firstLine="210"/>
    </w:pPr>
    <w:rPr>
      <w:rFonts w:ascii="Times New Roman" w:eastAsia="Lucida Sans Unicode" w:hAnsi="Times New Roman" w:cs="Times New Roman"/>
      <w:kern w:val="1"/>
      <w:sz w:val="24"/>
      <w:szCs w:val="24"/>
    </w:rPr>
  </w:style>
  <w:style w:type="paragraph" w:customStyle="1" w:styleId="afff0">
    <w:name w:val="Стиль"/>
    <w:rsid w:val="0091672D"/>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5">
    <w:name w:val="Обычный (веб) Знак"/>
    <w:aliases w:val="Обычный (Web) Знак, Знак Знак22 Знак,Знак Знак22 Знак,Обычный (веб)3 Знак,Обычный (Web)1 Знак,Обычный (веб) Знак Знак Знак, Знак Знак Знак Знак,Знак Знак Знак Знак1,Обычный (веб) Знак Знак Знак1 Знак,Знак Знак Знак1 Знак Знак1 Знак"/>
    <w:link w:val="a4"/>
    <w:uiPriority w:val="99"/>
    <w:locked/>
    <w:rsid w:val="00DE1CAA"/>
    <w:rPr>
      <w:rFonts w:ascii="Times New Roman" w:eastAsia="Times New Roman" w:hAnsi="Times New Roman" w:cs="Times New Roman"/>
      <w:sz w:val="24"/>
      <w:szCs w:val="24"/>
    </w:rPr>
  </w:style>
  <w:style w:type="paragraph" w:customStyle="1" w:styleId="Tab1s">
    <w:name w:val="Tab_1s"/>
    <w:basedOn w:val="8"/>
    <w:autoRedefine/>
    <w:rsid w:val="00B27527"/>
    <w:pPr>
      <w:keepNext w:val="0"/>
      <w:keepLines w:val="0"/>
      <w:spacing w:before="0" w:after="60" w:line="300" w:lineRule="auto"/>
      <w:ind w:left="11" w:firstLine="697"/>
      <w:jc w:val="both"/>
    </w:pPr>
    <w:rPr>
      <w:rFonts w:ascii="Times New Roman" w:eastAsia="Times New Roman" w:hAnsi="Times New Roman" w:cs="Times New Roman"/>
      <w:color w:val="auto"/>
      <w:sz w:val="28"/>
      <w:szCs w:val="26"/>
    </w:rPr>
  </w:style>
  <w:style w:type="character" w:customStyle="1" w:styleId="80">
    <w:name w:val="Заголовок 8 Знак"/>
    <w:aliases w:val="Text_s1 Знак"/>
    <w:basedOn w:val="a0"/>
    <w:link w:val="8"/>
    <w:rsid w:val="00B27527"/>
    <w:rPr>
      <w:rFonts w:asciiTheme="majorHAnsi" w:eastAsiaTheme="majorEastAsia" w:hAnsiTheme="majorHAnsi" w:cstheme="majorBidi"/>
      <w:color w:val="404040" w:themeColor="text1" w:themeTint="BF"/>
      <w:sz w:val="20"/>
      <w:szCs w:val="20"/>
    </w:rPr>
  </w:style>
  <w:style w:type="paragraph" w:customStyle="1" w:styleId="211">
    <w:name w:val="Основной текст с отступом 21"/>
    <w:basedOn w:val="a"/>
    <w:rsid w:val="00D32139"/>
    <w:pPr>
      <w:suppressAutoHyphens/>
      <w:overflowPunct w:val="0"/>
      <w:autoSpaceDE w:val="0"/>
      <w:spacing w:after="0" w:line="240" w:lineRule="auto"/>
      <w:ind w:firstLine="567"/>
      <w:jc w:val="both"/>
    </w:pPr>
    <w:rPr>
      <w:rFonts w:ascii="Times New Roman" w:eastAsia="Times New Roman" w:hAnsi="Times New Roman" w:cs="Times New Roman"/>
      <w:sz w:val="28"/>
      <w:szCs w:val="20"/>
      <w:lang w:eastAsia="ar-SA"/>
    </w:rPr>
  </w:style>
  <w:style w:type="character" w:customStyle="1" w:styleId="70">
    <w:name w:val="Заголовок 7 Знак"/>
    <w:aliases w:val="Text_s2 Знак"/>
    <w:basedOn w:val="a0"/>
    <w:link w:val="7"/>
    <w:rsid w:val="00A14A24"/>
    <w:rPr>
      <w:rFonts w:ascii="Trebuchet MS" w:eastAsia="Times New Roman" w:hAnsi="Trebuchet MS" w:cs="Times New Roman"/>
      <w:sz w:val="24"/>
      <w:szCs w:val="24"/>
      <w:lang w:eastAsia="ar-SA"/>
    </w:rPr>
  </w:style>
  <w:style w:type="character" w:customStyle="1" w:styleId="39">
    <w:name w:val="Основной текст Знак3"/>
    <w:aliases w:val="Body single Знак,bt Знак,Body Text Char Знак"/>
    <w:basedOn w:val="a0"/>
    <w:rsid w:val="00A14A24"/>
    <w:rPr>
      <w:sz w:val="24"/>
      <w:szCs w:val="24"/>
    </w:rPr>
  </w:style>
  <w:style w:type="paragraph" w:customStyle="1" w:styleId="1b">
    <w:name w:val="Основной текст с отступом1"/>
    <w:basedOn w:val="a"/>
    <w:rsid w:val="00A14A24"/>
    <w:pPr>
      <w:widowControl w:val="0"/>
      <w:tabs>
        <w:tab w:val="left" w:pos="3600"/>
      </w:tabs>
      <w:suppressAutoHyphens/>
      <w:overflowPunct w:val="0"/>
      <w:autoSpaceDE w:val="0"/>
      <w:spacing w:after="0" w:line="240" w:lineRule="auto"/>
      <w:ind w:left="3600" w:hanging="2700"/>
    </w:pPr>
    <w:rPr>
      <w:rFonts w:ascii="Times New Roman" w:eastAsia="Times New Roman" w:hAnsi="Times New Roman" w:cs="Times New Roman"/>
      <w:sz w:val="28"/>
      <w:szCs w:val="20"/>
      <w:lang w:eastAsia="ar-SA"/>
    </w:rPr>
  </w:style>
  <w:style w:type="character" w:customStyle="1" w:styleId="1c">
    <w:name w:val="Основной текст с отступом Знак1"/>
    <w:aliases w:val="Основной текст 1 Знак,Нумерованный список !! Знак,Надин стиль Знак"/>
    <w:basedOn w:val="a0"/>
    <w:rsid w:val="00A14A24"/>
    <w:rPr>
      <w:sz w:val="24"/>
      <w:szCs w:val="24"/>
      <w:lang w:val="ru-RU" w:eastAsia="ar-SA" w:bidi="ar-SA"/>
    </w:rPr>
  </w:style>
  <w:style w:type="character" w:styleId="afff1">
    <w:name w:val="page number"/>
    <w:basedOn w:val="a0"/>
    <w:uiPriority w:val="99"/>
    <w:rsid w:val="00A14A24"/>
  </w:style>
  <w:style w:type="paragraph" w:customStyle="1" w:styleId="3TimesNewRoman12">
    <w:name w:val="Стиль Заголовок 3 + Times New Roman Синий По центру После:  12 пт"/>
    <w:basedOn w:val="3"/>
    <w:rsid w:val="00A14A24"/>
    <w:pPr>
      <w:keepLines w:val="0"/>
      <w:spacing w:before="360" w:after="360" w:line="240" w:lineRule="auto"/>
      <w:jc w:val="center"/>
    </w:pPr>
    <w:rPr>
      <w:rFonts w:ascii="Times New Roman" w:eastAsia="Times New Roman" w:hAnsi="Times New Roman" w:cs="Times New Roman"/>
      <w:color w:val="0000FF"/>
      <w:spacing w:val="26"/>
      <w:sz w:val="26"/>
      <w:szCs w:val="20"/>
    </w:rPr>
  </w:style>
  <w:style w:type="character" w:customStyle="1" w:styleId="27">
    <w:name w:val="Красная строка Знак2"/>
    <w:basedOn w:val="39"/>
    <w:rsid w:val="00A14A24"/>
    <w:rPr>
      <w:sz w:val="24"/>
      <w:szCs w:val="24"/>
    </w:rPr>
  </w:style>
  <w:style w:type="paragraph" w:customStyle="1" w:styleId="afff2">
    <w:name w:val="Содержимое таблицы"/>
    <w:basedOn w:val="a"/>
    <w:rsid w:val="00A14A24"/>
    <w:pPr>
      <w:widowControl w:val="0"/>
      <w:suppressLineNumbers/>
      <w:suppressAutoHyphens/>
      <w:spacing w:after="0" w:line="240" w:lineRule="auto"/>
    </w:pPr>
    <w:rPr>
      <w:rFonts w:ascii="Arial" w:eastAsia="Lucida Sans Unicode" w:hAnsi="Arial" w:cs="Times New Roman"/>
      <w:kern w:val="1"/>
      <w:sz w:val="20"/>
      <w:szCs w:val="24"/>
    </w:rPr>
  </w:style>
  <w:style w:type="character" w:customStyle="1" w:styleId="WW8Num26z1">
    <w:name w:val="WW8Num26z1"/>
    <w:rsid w:val="00A14A24"/>
    <w:rPr>
      <w:rFonts w:ascii="Symbol" w:hAnsi="Symbol"/>
    </w:rPr>
  </w:style>
  <w:style w:type="paragraph" w:customStyle="1" w:styleId="330">
    <w:name w:val="Основной текст с отступом 33"/>
    <w:basedOn w:val="a"/>
    <w:rsid w:val="00A14A2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WW8Num2z0">
    <w:name w:val="WW8Num2z0"/>
    <w:rsid w:val="00A14A24"/>
    <w:rPr>
      <w:rFonts w:ascii="Wingdings" w:hAnsi="Wingdings"/>
    </w:rPr>
  </w:style>
  <w:style w:type="character" w:customStyle="1" w:styleId="WW8Num2z1">
    <w:name w:val="WW8Num2z1"/>
    <w:rsid w:val="00A14A24"/>
    <w:rPr>
      <w:rFonts w:ascii="Symbol" w:hAnsi="Symbol"/>
    </w:rPr>
  </w:style>
  <w:style w:type="character" w:customStyle="1" w:styleId="WW8Num2z4">
    <w:name w:val="WW8Num2z4"/>
    <w:rsid w:val="00A14A24"/>
    <w:rPr>
      <w:rFonts w:ascii="Courier New" w:hAnsi="Courier New" w:cs="Courier New"/>
    </w:rPr>
  </w:style>
  <w:style w:type="character" w:customStyle="1" w:styleId="WW8Num3z0">
    <w:name w:val="WW8Num3z0"/>
    <w:rsid w:val="00A14A24"/>
    <w:rPr>
      <w:rFonts w:ascii="Symbol" w:hAnsi="Symbol"/>
    </w:rPr>
  </w:style>
  <w:style w:type="character" w:customStyle="1" w:styleId="WW8Num5z0">
    <w:name w:val="WW8Num5z0"/>
    <w:rsid w:val="00A14A24"/>
    <w:rPr>
      <w:rFonts w:ascii="Symbol" w:hAnsi="Symbol"/>
    </w:rPr>
  </w:style>
  <w:style w:type="character" w:customStyle="1" w:styleId="WW8Num6z0">
    <w:name w:val="WW8Num6z0"/>
    <w:rsid w:val="00A14A24"/>
    <w:rPr>
      <w:rFonts w:ascii="Symbol" w:hAnsi="Symbol"/>
    </w:rPr>
  </w:style>
  <w:style w:type="character" w:customStyle="1" w:styleId="WW8Num9z0">
    <w:name w:val="WW8Num9z0"/>
    <w:rsid w:val="00A14A24"/>
    <w:rPr>
      <w:rFonts w:ascii="Symbol" w:hAnsi="Symbol"/>
    </w:rPr>
  </w:style>
  <w:style w:type="character" w:customStyle="1" w:styleId="WW8Num10z0">
    <w:name w:val="WW8Num10z0"/>
    <w:rsid w:val="00A14A24"/>
    <w:rPr>
      <w:rFonts w:ascii="Symbol" w:hAnsi="Symbol"/>
    </w:rPr>
  </w:style>
  <w:style w:type="character" w:customStyle="1" w:styleId="WW8Num13z0">
    <w:name w:val="WW8Num13z0"/>
    <w:rsid w:val="00A14A24"/>
    <w:rPr>
      <w:rFonts w:ascii="Symbol" w:hAnsi="Symbol"/>
    </w:rPr>
  </w:style>
  <w:style w:type="character" w:customStyle="1" w:styleId="WW8Num15z0">
    <w:name w:val="WW8Num15z0"/>
    <w:rsid w:val="00A14A24"/>
    <w:rPr>
      <w:rFonts w:ascii="Symbol" w:hAnsi="Symbol"/>
    </w:rPr>
  </w:style>
  <w:style w:type="character" w:customStyle="1" w:styleId="WW8Num16z0">
    <w:name w:val="WW8Num16z0"/>
    <w:rsid w:val="00A14A24"/>
    <w:rPr>
      <w:rFonts w:ascii="Wingdings" w:hAnsi="Wingdings"/>
    </w:rPr>
  </w:style>
  <w:style w:type="character" w:customStyle="1" w:styleId="WW8Num17z0">
    <w:name w:val="WW8Num17z0"/>
    <w:rsid w:val="00A14A24"/>
    <w:rPr>
      <w:rFonts w:ascii="Wingdings" w:hAnsi="Wingdings"/>
    </w:rPr>
  </w:style>
  <w:style w:type="character" w:customStyle="1" w:styleId="WW8Num18z0">
    <w:name w:val="WW8Num18z0"/>
    <w:rsid w:val="00A14A24"/>
    <w:rPr>
      <w:rFonts w:ascii="Wingdings" w:hAnsi="Wingdings"/>
    </w:rPr>
  </w:style>
  <w:style w:type="character" w:customStyle="1" w:styleId="WW8Num19z0">
    <w:name w:val="WW8Num19z0"/>
    <w:rsid w:val="00A14A24"/>
    <w:rPr>
      <w:rFonts w:ascii="Wingdings" w:hAnsi="Wingdings"/>
    </w:rPr>
  </w:style>
  <w:style w:type="character" w:customStyle="1" w:styleId="WW8Num19z3">
    <w:name w:val="WW8Num19z3"/>
    <w:rsid w:val="00A14A24"/>
    <w:rPr>
      <w:rFonts w:ascii="Symbol" w:hAnsi="Symbol"/>
    </w:rPr>
  </w:style>
  <w:style w:type="character" w:customStyle="1" w:styleId="WW8Num19z4">
    <w:name w:val="WW8Num19z4"/>
    <w:rsid w:val="00A14A24"/>
    <w:rPr>
      <w:rFonts w:ascii="Courier New" w:hAnsi="Courier New" w:cs="Courier New"/>
    </w:rPr>
  </w:style>
  <w:style w:type="character" w:customStyle="1" w:styleId="WW8Num20z0">
    <w:name w:val="WW8Num20z0"/>
    <w:rsid w:val="00A14A24"/>
    <w:rPr>
      <w:rFonts w:ascii="Symbol" w:hAnsi="Symbol"/>
    </w:rPr>
  </w:style>
  <w:style w:type="character" w:customStyle="1" w:styleId="WW8Num22z0">
    <w:name w:val="WW8Num22z0"/>
    <w:rsid w:val="00A14A24"/>
    <w:rPr>
      <w:rFonts w:ascii="Wingdings" w:hAnsi="Wingdings"/>
    </w:rPr>
  </w:style>
  <w:style w:type="character" w:customStyle="1" w:styleId="WW8Num23z0">
    <w:name w:val="WW8Num23z0"/>
    <w:rsid w:val="00A14A24"/>
    <w:rPr>
      <w:rFonts w:ascii="Symbol" w:hAnsi="Symbol"/>
    </w:rPr>
  </w:style>
  <w:style w:type="character" w:customStyle="1" w:styleId="WW8Num24z1">
    <w:name w:val="WW8Num24z1"/>
    <w:rsid w:val="00A14A24"/>
    <w:rPr>
      <w:rFonts w:ascii="Courier New" w:hAnsi="Courier New" w:cs="Courier New"/>
    </w:rPr>
  </w:style>
  <w:style w:type="character" w:customStyle="1" w:styleId="WW8Num24z2">
    <w:name w:val="WW8Num24z2"/>
    <w:rsid w:val="00A14A24"/>
    <w:rPr>
      <w:rFonts w:ascii="Wingdings" w:hAnsi="Wingdings"/>
    </w:rPr>
  </w:style>
  <w:style w:type="character" w:customStyle="1" w:styleId="WW8Num24z3">
    <w:name w:val="WW8Num24z3"/>
    <w:rsid w:val="00A14A24"/>
    <w:rPr>
      <w:rFonts w:ascii="Symbol" w:hAnsi="Symbol"/>
    </w:rPr>
  </w:style>
  <w:style w:type="character" w:customStyle="1" w:styleId="WW8Num26z0">
    <w:name w:val="WW8Num26z0"/>
    <w:rsid w:val="00A14A24"/>
    <w:rPr>
      <w:rFonts w:ascii="Wingdings" w:hAnsi="Wingdings"/>
    </w:rPr>
  </w:style>
  <w:style w:type="character" w:customStyle="1" w:styleId="WW8Num26z4">
    <w:name w:val="WW8Num26z4"/>
    <w:rsid w:val="00A14A24"/>
    <w:rPr>
      <w:rFonts w:ascii="Courier New" w:hAnsi="Courier New" w:cs="Courier New"/>
    </w:rPr>
  </w:style>
  <w:style w:type="character" w:customStyle="1" w:styleId="WW8Num29z0">
    <w:name w:val="WW8Num29z0"/>
    <w:rsid w:val="00A14A24"/>
    <w:rPr>
      <w:rFonts w:ascii="Symbol" w:hAnsi="Symbol"/>
    </w:rPr>
  </w:style>
  <w:style w:type="character" w:customStyle="1" w:styleId="WW8Num29z1">
    <w:name w:val="WW8Num29z1"/>
    <w:rsid w:val="00A14A24"/>
    <w:rPr>
      <w:rFonts w:ascii="Courier New" w:hAnsi="Courier New" w:cs="Courier New"/>
    </w:rPr>
  </w:style>
  <w:style w:type="character" w:customStyle="1" w:styleId="WW8Num29z2">
    <w:name w:val="WW8Num29z2"/>
    <w:rsid w:val="00A14A24"/>
    <w:rPr>
      <w:rFonts w:ascii="Wingdings" w:hAnsi="Wingdings"/>
    </w:rPr>
  </w:style>
  <w:style w:type="character" w:customStyle="1" w:styleId="WW8Num30z0">
    <w:name w:val="WW8Num30z0"/>
    <w:rsid w:val="00A14A24"/>
    <w:rPr>
      <w:rFonts w:ascii="Symbol" w:hAnsi="Symbol"/>
    </w:rPr>
  </w:style>
  <w:style w:type="character" w:customStyle="1" w:styleId="WW8Num30z1">
    <w:name w:val="WW8Num30z1"/>
    <w:rsid w:val="00A14A24"/>
    <w:rPr>
      <w:rFonts w:ascii="Courier New" w:hAnsi="Courier New"/>
    </w:rPr>
  </w:style>
  <w:style w:type="character" w:customStyle="1" w:styleId="WW8Num30z2">
    <w:name w:val="WW8Num30z2"/>
    <w:rsid w:val="00A14A24"/>
    <w:rPr>
      <w:rFonts w:ascii="Wingdings" w:hAnsi="Wingdings"/>
    </w:rPr>
  </w:style>
  <w:style w:type="character" w:customStyle="1" w:styleId="WW8Num31z0">
    <w:name w:val="WW8Num31z0"/>
    <w:rsid w:val="00A14A24"/>
    <w:rPr>
      <w:rFonts w:ascii="Symbol" w:hAnsi="Symbol"/>
    </w:rPr>
  </w:style>
  <w:style w:type="character" w:customStyle="1" w:styleId="WW8Num32z0">
    <w:name w:val="WW8Num32z0"/>
    <w:rsid w:val="00A14A24"/>
    <w:rPr>
      <w:rFonts w:ascii="Symbol" w:hAnsi="Symbol"/>
    </w:rPr>
  </w:style>
  <w:style w:type="character" w:customStyle="1" w:styleId="WW8Num36z1">
    <w:name w:val="WW8Num36z1"/>
    <w:rsid w:val="00A14A24"/>
    <w:rPr>
      <w:rFonts w:ascii="Symbol" w:hAnsi="Symbol"/>
    </w:rPr>
  </w:style>
  <w:style w:type="character" w:customStyle="1" w:styleId="WW8Num39z0">
    <w:name w:val="WW8Num39z0"/>
    <w:rsid w:val="00A14A24"/>
    <w:rPr>
      <w:rFonts w:ascii="Symbol" w:hAnsi="Symbol"/>
    </w:rPr>
  </w:style>
  <w:style w:type="character" w:customStyle="1" w:styleId="WW8Num39z1">
    <w:name w:val="WW8Num39z1"/>
    <w:rsid w:val="00A14A24"/>
    <w:rPr>
      <w:rFonts w:ascii="Courier New" w:hAnsi="Courier New" w:cs="Courier New"/>
    </w:rPr>
  </w:style>
  <w:style w:type="character" w:customStyle="1" w:styleId="WW8Num39z2">
    <w:name w:val="WW8Num39z2"/>
    <w:rsid w:val="00A14A24"/>
    <w:rPr>
      <w:rFonts w:ascii="Wingdings" w:hAnsi="Wingdings"/>
    </w:rPr>
  </w:style>
  <w:style w:type="character" w:customStyle="1" w:styleId="WW8Num40z0">
    <w:name w:val="WW8Num40z0"/>
    <w:rsid w:val="00A14A24"/>
    <w:rPr>
      <w:i w:val="0"/>
    </w:rPr>
  </w:style>
  <w:style w:type="character" w:customStyle="1" w:styleId="WW8Num41z0">
    <w:name w:val="WW8Num41z0"/>
    <w:rsid w:val="00A14A24"/>
    <w:rPr>
      <w:rFonts w:ascii="Wingdings" w:hAnsi="Wingdings"/>
    </w:rPr>
  </w:style>
  <w:style w:type="character" w:customStyle="1" w:styleId="WW8Num46z0">
    <w:name w:val="WW8Num46z0"/>
    <w:rsid w:val="00A14A24"/>
    <w:rPr>
      <w:rFonts w:ascii="Symbol" w:hAnsi="Symbol"/>
    </w:rPr>
  </w:style>
  <w:style w:type="character" w:customStyle="1" w:styleId="WW8Num46z1">
    <w:name w:val="WW8Num46z1"/>
    <w:rsid w:val="00A14A24"/>
    <w:rPr>
      <w:rFonts w:ascii="Courier New" w:hAnsi="Courier New" w:cs="Courier New"/>
    </w:rPr>
  </w:style>
  <w:style w:type="character" w:customStyle="1" w:styleId="WW8Num46z2">
    <w:name w:val="WW8Num46z2"/>
    <w:rsid w:val="00A14A24"/>
    <w:rPr>
      <w:rFonts w:ascii="Wingdings" w:hAnsi="Wingdings"/>
    </w:rPr>
  </w:style>
  <w:style w:type="character" w:customStyle="1" w:styleId="WW8Num47z0">
    <w:name w:val="WW8Num47z0"/>
    <w:rsid w:val="00A14A24"/>
    <w:rPr>
      <w:rFonts w:ascii="Symbol" w:hAnsi="Symbol"/>
    </w:rPr>
  </w:style>
  <w:style w:type="character" w:customStyle="1" w:styleId="WW8Num47z1">
    <w:name w:val="WW8Num47z1"/>
    <w:rsid w:val="00A14A24"/>
    <w:rPr>
      <w:rFonts w:ascii="Courier New" w:hAnsi="Courier New" w:cs="Courier New"/>
    </w:rPr>
  </w:style>
  <w:style w:type="character" w:customStyle="1" w:styleId="WW8Num47z2">
    <w:name w:val="WW8Num47z2"/>
    <w:rsid w:val="00A14A24"/>
    <w:rPr>
      <w:rFonts w:ascii="Wingdings" w:hAnsi="Wingdings"/>
    </w:rPr>
  </w:style>
  <w:style w:type="character" w:customStyle="1" w:styleId="WW8Num48z0">
    <w:name w:val="WW8Num48z0"/>
    <w:rsid w:val="00A14A24"/>
    <w:rPr>
      <w:rFonts w:ascii="Symbol" w:hAnsi="Symbol"/>
    </w:rPr>
  </w:style>
  <w:style w:type="character" w:customStyle="1" w:styleId="WW8Num48z1">
    <w:name w:val="WW8Num48z1"/>
    <w:rsid w:val="00A14A24"/>
    <w:rPr>
      <w:rFonts w:ascii="Courier New" w:hAnsi="Courier New" w:cs="Courier New"/>
    </w:rPr>
  </w:style>
  <w:style w:type="character" w:customStyle="1" w:styleId="WW8Num48z2">
    <w:name w:val="WW8Num48z2"/>
    <w:rsid w:val="00A14A24"/>
    <w:rPr>
      <w:rFonts w:ascii="Wingdings" w:hAnsi="Wingdings"/>
    </w:rPr>
  </w:style>
  <w:style w:type="character" w:customStyle="1" w:styleId="WW8Num50z0">
    <w:name w:val="WW8Num50z0"/>
    <w:rsid w:val="00A14A24"/>
    <w:rPr>
      <w:rFonts w:ascii="Symbol" w:hAnsi="Symbol"/>
    </w:rPr>
  </w:style>
  <w:style w:type="character" w:customStyle="1" w:styleId="WW8Num50z1">
    <w:name w:val="WW8Num50z1"/>
    <w:rsid w:val="00A14A24"/>
    <w:rPr>
      <w:rFonts w:ascii="Courier New" w:hAnsi="Courier New" w:cs="Courier New"/>
    </w:rPr>
  </w:style>
  <w:style w:type="character" w:customStyle="1" w:styleId="WW8Num50z2">
    <w:name w:val="WW8Num50z2"/>
    <w:rsid w:val="00A14A24"/>
    <w:rPr>
      <w:rFonts w:ascii="Wingdings" w:hAnsi="Wingdings"/>
    </w:rPr>
  </w:style>
  <w:style w:type="character" w:customStyle="1" w:styleId="WW8Num52z0">
    <w:name w:val="WW8Num52z0"/>
    <w:rsid w:val="00A14A24"/>
    <w:rPr>
      <w:rFonts w:ascii="Symbol" w:hAnsi="Symbol"/>
    </w:rPr>
  </w:style>
  <w:style w:type="character" w:customStyle="1" w:styleId="WW8Num52z1">
    <w:name w:val="WW8Num52z1"/>
    <w:rsid w:val="00A14A24"/>
    <w:rPr>
      <w:rFonts w:ascii="Courier New" w:hAnsi="Courier New" w:cs="Courier New"/>
    </w:rPr>
  </w:style>
  <w:style w:type="character" w:customStyle="1" w:styleId="WW8Num52z2">
    <w:name w:val="WW8Num52z2"/>
    <w:rsid w:val="00A14A24"/>
    <w:rPr>
      <w:rFonts w:ascii="Wingdings" w:hAnsi="Wingdings"/>
    </w:rPr>
  </w:style>
  <w:style w:type="character" w:customStyle="1" w:styleId="WW8Num53z0">
    <w:name w:val="WW8Num53z0"/>
    <w:rsid w:val="00A14A24"/>
    <w:rPr>
      <w:rFonts w:ascii="Symbol" w:hAnsi="Symbol"/>
    </w:rPr>
  </w:style>
  <w:style w:type="character" w:customStyle="1" w:styleId="WW8Num53z1">
    <w:name w:val="WW8Num53z1"/>
    <w:rsid w:val="00A14A24"/>
    <w:rPr>
      <w:rFonts w:ascii="Courier New" w:hAnsi="Courier New" w:cs="Courier New"/>
    </w:rPr>
  </w:style>
  <w:style w:type="character" w:customStyle="1" w:styleId="WW8Num53z2">
    <w:name w:val="WW8Num53z2"/>
    <w:rsid w:val="00A14A24"/>
    <w:rPr>
      <w:rFonts w:ascii="Wingdings" w:hAnsi="Wingdings"/>
    </w:rPr>
  </w:style>
  <w:style w:type="character" w:customStyle="1" w:styleId="WW8Num54z0">
    <w:name w:val="WW8Num54z0"/>
    <w:rsid w:val="00A14A24"/>
    <w:rPr>
      <w:rFonts w:ascii="Symbol" w:hAnsi="Symbol"/>
    </w:rPr>
  </w:style>
  <w:style w:type="character" w:customStyle="1" w:styleId="WW8Num54z1">
    <w:name w:val="WW8Num54z1"/>
    <w:rsid w:val="00A14A24"/>
    <w:rPr>
      <w:rFonts w:ascii="Courier New" w:hAnsi="Courier New" w:cs="Courier New"/>
    </w:rPr>
  </w:style>
  <w:style w:type="character" w:customStyle="1" w:styleId="WW8Num54z2">
    <w:name w:val="WW8Num54z2"/>
    <w:rsid w:val="00A14A24"/>
    <w:rPr>
      <w:rFonts w:ascii="Wingdings" w:hAnsi="Wingdings"/>
    </w:rPr>
  </w:style>
  <w:style w:type="character" w:customStyle="1" w:styleId="WW8Num56z0">
    <w:name w:val="WW8Num56z0"/>
    <w:rsid w:val="00A14A24"/>
    <w:rPr>
      <w:rFonts w:ascii="Symbol" w:hAnsi="Symbol"/>
    </w:rPr>
  </w:style>
  <w:style w:type="character" w:customStyle="1" w:styleId="WW8Num56z1">
    <w:name w:val="WW8Num56z1"/>
    <w:rsid w:val="00A14A24"/>
    <w:rPr>
      <w:rFonts w:ascii="Courier New" w:hAnsi="Courier New" w:cs="Courier New"/>
    </w:rPr>
  </w:style>
  <w:style w:type="character" w:customStyle="1" w:styleId="WW8Num56z2">
    <w:name w:val="WW8Num56z2"/>
    <w:rsid w:val="00A14A24"/>
    <w:rPr>
      <w:rFonts w:ascii="Wingdings" w:hAnsi="Wingdings"/>
    </w:rPr>
  </w:style>
  <w:style w:type="character" w:customStyle="1" w:styleId="WW8NumSt3z0">
    <w:name w:val="WW8NumSt3z0"/>
    <w:rsid w:val="00A14A24"/>
    <w:rPr>
      <w:rFonts w:ascii="Symbol" w:hAnsi="Symbol"/>
    </w:rPr>
  </w:style>
  <w:style w:type="character" w:customStyle="1" w:styleId="28">
    <w:name w:val="Основной шрифт абзаца2"/>
    <w:rsid w:val="00A14A24"/>
  </w:style>
  <w:style w:type="character" w:customStyle="1" w:styleId="afff3">
    <w:name w:val="Символ сноски"/>
    <w:basedOn w:val="28"/>
    <w:rsid w:val="00A14A24"/>
    <w:rPr>
      <w:vertAlign w:val="superscript"/>
    </w:rPr>
  </w:style>
  <w:style w:type="character" w:customStyle="1" w:styleId="rvts48220">
    <w:name w:val="rvts48220"/>
    <w:basedOn w:val="28"/>
    <w:rsid w:val="00A14A24"/>
    <w:rPr>
      <w:rFonts w:ascii="Arial" w:hAnsi="Arial" w:cs="Arial"/>
      <w:b w:val="0"/>
      <w:bCs w:val="0"/>
      <w:i w:val="0"/>
      <w:iCs w:val="0"/>
      <w:strike w:val="0"/>
      <w:dstrike w:val="0"/>
      <w:color w:val="000000"/>
      <w:sz w:val="20"/>
      <w:szCs w:val="20"/>
      <w:u w:val="none"/>
    </w:rPr>
  </w:style>
  <w:style w:type="character" w:customStyle="1" w:styleId="rvts482213">
    <w:name w:val="rvts482213"/>
    <w:basedOn w:val="28"/>
    <w:rsid w:val="00A14A24"/>
    <w:rPr>
      <w:rFonts w:ascii="Arial" w:hAnsi="Arial" w:cs="Arial"/>
      <w:b w:val="0"/>
      <w:bCs w:val="0"/>
      <w:i w:val="0"/>
      <w:iCs w:val="0"/>
      <w:strike w:val="0"/>
      <w:dstrike w:val="0"/>
      <w:color w:val="000000"/>
      <w:sz w:val="20"/>
      <w:szCs w:val="20"/>
      <w:u w:val="none"/>
      <w:shd w:val="clear" w:color="auto" w:fill="auto"/>
    </w:rPr>
  </w:style>
  <w:style w:type="character" w:customStyle="1" w:styleId="T20">
    <w:name w:val="T2 Знак"/>
    <w:rsid w:val="00A14A24"/>
  </w:style>
  <w:style w:type="character" w:customStyle="1" w:styleId="T1">
    <w:name w:val="T1 Знак"/>
    <w:basedOn w:val="1c"/>
    <w:rsid w:val="00A14A24"/>
    <w:rPr>
      <w:rFonts w:ascii="Trebuchet MS" w:hAnsi="Trebuchet MS"/>
      <w:b/>
      <w:caps/>
      <w:sz w:val="28"/>
      <w:szCs w:val="28"/>
      <w:lang w:val="ru-RU" w:eastAsia="ar-SA" w:bidi="ar-SA"/>
    </w:rPr>
  </w:style>
  <w:style w:type="character" w:customStyle="1" w:styleId="Tabn0">
    <w:name w:val="Tab_n Знак"/>
    <w:basedOn w:val="39"/>
    <w:rsid w:val="00A14A24"/>
    <w:rPr>
      <w:rFonts w:ascii="Trebuchet MS" w:hAnsi="Trebuchet MS"/>
      <w:i/>
      <w:w w:val="103"/>
      <w:sz w:val="24"/>
      <w:szCs w:val="24"/>
      <w:lang w:val="ru-RU" w:eastAsia="ar-SA" w:bidi="ar-SA"/>
    </w:rPr>
  </w:style>
  <w:style w:type="character" w:customStyle="1" w:styleId="Tabr0">
    <w:name w:val="Tab_r Знак"/>
    <w:basedOn w:val="Tabn0"/>
    <w:rsid w:val="00A14A24"/>
    <w:rPr>
      <w:rFonts w:ascii="Trebuchet MS" w:hAnsi="Trebuchet MS"/>
      <w:i/>
      <w:w w:val="103"/>
      <w:sz w:val="24"/>
      <w:szCs w:val="24"/>
      <w:lang w:val="ru-RU" w:eastAsia="ar-SA" w:bidi="ar-SA"/>
    </w:rPr>
  </w:style>
  <w:style w:type="character" w:customStyle="1" w:styleId="3a">
    <w:name w:val="Знак Знак3"/>
    <w:basedOn w:val="28"/>
    <w:rsid w:val="00A14A24"/>
    <w:rPr>
      <w:sz w:val="16"/>
      <w:szCs w:val="16"/>
      <w:lang w:val="ru-RU" w:eastAsia="ar-SA" w:bidi="ar-SA"/>
    </w:rPr>
  </w:style>
  <w:style w:type="character" w:customStyle="1" w:styleId="29">
    <w:name w:val="Знак Знак2"/>
    <w:basedOn w:val="28"/>
    <w:rsid w:val="00A14A24"/>
  </w:style>
  <w:style w:type="character" w:customStyle="1" w:styleId="1d">
    <w:name w:val="Знак Знак1"/>
    <w:basedOn w:val="29"/>
    <w:rsid w:val="00A14A24"/>
    <w:rPr>
      <w:sz w:val="24"/>
      <w:szCs w:val="24"/>
      <w:lang w:val="ru-RU" w:eastAsia="ar-SA" w:bidi="ar-SA"/>
    </w:rPr>
  </w:style>
  <w:style w:type="character" w:customStyle="1" w:styleId="afff4">
    <w:name w:val="Знак Знак"/>
    <w:basedOn w:val="28"/>
    <w:rsid w:val="00A14A24"/>
  </w:style>
  <w:style w:type="character" w:customStyle="1" w:styleId="Tabl0">
    <w:name w:val="Tabl Знак"/>
    <w:basedOn w:val="28"/>
    <w:rsid w:val="00A14A24"/>
    <w:rPr>
      <w:rFonts w:ascii="Trebuchet MS" w:hAnsi="Trebuchet MS"/>
      <w:i/>
      <w:sz w:val="24"/>
      <w:szCs w:val="24"/>
      <w:lang w:val="ru-RU" w:eastAsia="ar-SA" w:bidi="ar-SA"/>
    </w:rPr>
  </w:style>
  <w:style w:type="character" w:customStyle="1" w:styleId="1e">
    <w:name w:val="Основной текст Знак1"/>
    <w:basedOn w:val="28"/>
    <w:rsid w:val="00A14A24"/>
    <w:rPr>
      <w:sz w:val="24"/>
      <w:szCs w:val="24"/>
      <w:lang w:val="ru-RU" w:eastAsia="ar-SA" w:bidi="ar-SA"/>
    </w:rPr>
  </w:style>
  <w:style w:type="character" w:customStyle="1" w:styleId="Tabn1">
    <w:name w:val="Tab_n Знак1"/>
    <w:basedOn w:val="1e"/>
    <w:rsid w:val="00A14A24"/>
    <w:rPr>
      <w:rFonts w:ascii="Trebuchet MS" w:hAnsi="Trebuchet MS"/>
      <w:i/>
      <w:w w:val="103"/>
      <w:sz w:val="24"/>
      <w:szCs w:val="24"/>
      <w:lang w:val="ru-RU" w:eastAsia="ar-SA" w:bidi="ar-SA"/>
    </w:rPr>
  </w:style>
  <w:style w:type="character" w:customStyle="1" w:styleId="Tabr1">
    <w:name w:val="Tab_r Знак1"/>
    <w:basedOn w:val="Tabn1"/>
    <w:rsid w:val="00A14A24"/>
    <w:rPr>
      <w:rFonts w:ascii="Trebuchet MS" w:hAnsi="Trebuchet MS"/>
      <w:i/>
      <w:w w:val="103"/>
      <w:sz w:val="24"/>
      <w:szCs w:val="24"/>
      <w:lang w:val="ru-RU" w:eastAsia="ar-SA" w:bidi="ar-SA"/>
    </w:rPr>
  </w:style>
  <w:style w:type="character" w:customStyle="1" w:styleId="Bodysingle2">
    <w:name w:val="Body single Знак2"/>
    <w:basedOn w:val="28"/>
    <w:rsid w:val="00A14A24"/>
    <w:rPr>
      <w:sz w:val="24"/>
      <w:szCs w:val="24"/>
      <w:lang w:val="ru-RU" w:eastAsia="ar-SA" w:bidi="ar-SA"/>
    </w:rPr>
  </w:style>
  <w:style w:type="character" w:customStyle="1" w:styleId="Tabn2">
    <w:name w:val="Tab_n Знак2"/>
    <w:basedOn w:val="Bodysingle2"/>
    <w:rsid w:val="00A14A24"/>
    <w:rPr>
      <w:i/>
      <w:color w:val="00FF00"/>
      <w:spacing w:val="-2"/>
      <w:w w:val="103"/>
      <w:sz w:val="26"/>
      <w:szCs w:val="26"/>
      <w:lang w:val="ru-RU" w:eastAsia="ar-SA" w:bidi="ar-SA"/>
    </w:rPr>
  </w:style>
  <w:style w:type="character" w:customStyle="1" w:styleId="Tabr2">
    <w:name w:val="Tab_r Знак2"/>
    <w:basedOn w:val="Tabn2"/>
    <w:rsid w:val="00A14A24"/>
    <w:rPr>
      <w:i/>
      <w:color w:val="00FF00"/>
      <w:spacing w:val="-2"/>
      <w:w w:val="103"/>
      <w:sz w:val="26"/>
      <w:szCs w:val="26"/>
      <w:lang w:val="ru-RU" w:eastAsia="ar-SA" w:bidi="ar-SA"/>
    </w:rPr>
  </w:style>
  <w:style w:type="character" w:customStyle="1" w:styleId="WW-">
    <w:name w:val="WW-Символ сноски"/>
    <w:basedOn w:val="28"/>
    <w:rsid w:val="00A14A24"/>
    <w:rPr>
      <w:vertAlign w:val="superscript"/>
    </w:rPr>
  </w:style>
  <w:style w:type="character" w:customStyle="1" w:styleId="WW8Num9z2">
    <w:name w:val="WW8Num9z2"/>
    <w:rsid w:val="00A14A24"/>
    <w:rPr>
      <w:rFonts w:ascii="Wingdings" w:hAnsi="Wingdings"/>
    </w:rPr>
  </w:style>
  <w:style w:type="character" w:customStyle="1" w:styleId="1f">
    <w:name w:val="Основной шрифт абзаца1"/>
    <w:rsid w:val="00A14A24"/>
  </w:style>
  <w:style w:type="character" w:customStyle="1" w:styleId="WW8Num3z2">
    <w:name w:val="WW8Num3z2"/>
    <w:rsid w:val="00A14A24"/>
    <w:rPr>
      <w:rFonts w:ascii="Wingdings" w:hAnsi="Wingdings"/>
    </w:rPr>
  </w:style>
  <w:style w:type="character" w:customStyle="1" w:styleId="WW8Num5z1">
    <w:name w:val="WW8Num5z1"/>
    <w:rsid w:val="00A14A24"/>
    <w:rPr>
      <w:rFonts w:ascii="Courier New" w:hAnsi="Courier New" w:cs="Courier New"/>
    </w:rPr>
  </w:style>
  <w:style w:type="character" w:customStyle="1" w:styleId="WW-0">
    <w:name w:val="WW-Символы концевой сноски"/>
    <w:rsid w:val="00A14A24"/>
  </w:style>
  <w:style w:type="character" w:customStyle="1" w:styleId="111">
    <w:name w:val="Знак Знак11"/>
    <w:basedOn w:val="28"/>
    <w:rsid w:val="00A14A24"/>
    <w:rPr>
      <w:sz w:val="24"/>
      <w:szCs w:val="24"/>
    </w:rPr>
  </w:style>
  <w:style w:type="character" w:customStyle="1" w:styleId="WW-Absatz-Standardschriftart">
    <w:name w:val="WW-Absatz-Standardschriftart"/>
    <w:rsid w:val="00A14A24"/>
  </w:style>
  <w:style w:type="character" w:customStyle="1" w:styleId="62">
    <w:name w:val="Знак Знак6"/>
    <w:basedOn w:val="28"/>
    <w:rsid w:val="00A14A24"/>
    <w:rPr>
      <w:sz w:val="16"/>
      <w:szCs w:val="16"/>
    </w:rPr>
  </w:style>
  <w:style w:type="character" w:customStyle="1" w:styleId="Tabpic">
    <w:name w:val="Tab_pic Знак Знак"/>
    <w:basedOn w:val="28"/>
    <w:rsid w:val="00A14A24"/>
    <w:rPr>
      <w:rFonts w:ascii="Trebuchet MS" w:hAnsi="Trebuchet MS"/>
      <w:i/>
      <w:spacing w:val="-2"/>
      <w:w w:val="103"/>
      <w:sz w:val="24"/>
      <w:szCs w:val="24"/>
    </w:rPr>
  </w:style>
  <w:style w:type="character" w:customStyle="1" w:styleId="312">
    <w:name w:val="Знак Знак31"/>
    <w:basedOn w:val="28"/>
    <w:rsid w:val="00A14A24"/>
    <w:rPr>
      <w:sz w:val="16"/>
      <w:szCs w:val="16"/>
      <w:lang w:val="ru-RU" w:eastAsia="ar-SA" w:bidi="ar-SA"/>
    </w:rPr>
  </w:style>
  <w:style w:type="character" w:styleId="afff5">
    <w:name w:val="endnote reference"/>
    <w:rsid w:val="00A14A24"/>
    <w:rPr>
      <w:vertAlign w:val="superscript"/>
    </w:rPr>
  </w:style>
  <w:style w:type="character" w:customStyle="1" w:styleId="afff6">
    <w:name w:val="Символы концевой сноски"/>
    <w:rsid w:val="00A14A24"/>
  </w:style>
  <w:style w:type="paragraph" w:customStyle="1" w:styleId="1f0">
    <w:name w:val="Заголовок1"/>
    <w:basedOn w:val="a"/>
    <w:next w:val="ac"/>
    <w:rsid w:val="00A14A24"/>
    <w:pPr>
      <w:keepNext/>
      <w:suppressAutoHyphens/>
      <w:spacing w:before="240" w:after="120" w:line="240" w:lineRule="auto"/>
    </w:pPr>
    <w:rPr>
      <w:rFonts w:ascii="Arial" w:eastAsia="Lucida Sans Unicode" w:hAnsi="Arial" w:cs="Tahoma"/>
      <w:sz w:val="28"/>
      <w:szCs w:val="28"/>
      <w:lang w:eastAsia="ar-SA"/>
    </w:rPr>
  </w:style>
  <w:style w:type="paragraph" w:styleId="afff7">
    <w:name w:val="List"/>
    <w:basedOn w:val="ac"/>
    <w:rsid w:val="00A14A24"/>
    <w:pPr>
      <w:suppressAutoHyphens/>
      <w:spacing w:line="240" w:lineRule="auto"/>
    </w:pPr>
    <w:rPr>
      <w:rFonts w:ascii="Arial" w:eastAsia="Times New Roman" w:hAnsi="Arial" w:cs="Tahoma"/>
      <w:sz w:val="24"/>
      <w:szCs w:val="24"/>
      <w:lang w:eastAsia="ar-SA"/>
    </w:rPr>
  </w:style>
  <w:style w:type="paragraph" w:customStyle="1" w:styleId="1f1">
    <w:name w:val="Название1"/>
    <w:basedOn w:val="a"/>
    <w:rsid w:val="00A14A24"/>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f2">
    <w:name w:val="Указатель1"/>
    <w:basedOn w:val="a"/>
    <w:rsid w:val="00A14A24"/>
    <w:pPr>
      <w:suppressLineNumbers/>
      <w:suppressAutoHyphens/>
      <w:spacing w:after="0" w:line="240" w:lineRule="auto"/>
    </w:pPr>
    <w:rPr>
      <w:rFonts w:ascii="Arial" w:eastAsia="Times New Roman" w:hAnsi="Arial" w:cs="Tahoma"/>
      <w:sz w:val="24"/>
      <w:szCs w:val="24"/>
      <w:lang w:eastAsia="ar-SA"/>
    </w:rPr>
  </w:style>
  <w:style w:type="paragraph" w:customStyle="1" w:styleId="220">
    <w:name w:val="Основной текст с отступом 22"/>
    <w:basedOn w:val="a"/>
    <w:rsid w:val="00A14A24"/>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T3">
    <w:name w:val="T3"/>
    <w:basedOn w:val="220"/>
    <w:rsid w:val="00A14A24"/>
    <w:pPr>
      <w:keepNext/>
      <w:spacing w:before="120" w:after="0" w:line="288" w:lineRule="auto"/>
      <w:ind w:left="0"/>
      <w:jc w:val="center"/>
    </w:pPr>
    <w:rPr>
      <w:rFonts w:ascii="Trebuchet MS" w:hAnsi="Trebuchet MS"/>
      <w:b/>
      <w:i/>
    </w:rPr>
  </w:style>
  <w:style w:type="paragraph" w:customStyle="1" w:styleId="1f3">
    <w:name w:val="Схема документа1"/>
    <w:basedOn w:val="a"/>
    <w:rsid w:val="00A14A24"/>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221">
    <w:name w:val="Основной текст 22"/>
    <w:basedOn w:val="a"/>
    <w:rsid w:val="00A14A24"/>
    <w:pPr>
      <w:suppressAutoHyphens/>
      <w:spacing w:after="120" w:line="480" w:lineRule="auto"/>
    </w:pPr>
    <w:rPr>
      <w:rFonts w:ascii="Times New Roman" w:eastAsia="Times New Roman" w:hAnsi="Times New Roman" w:cs="Times New Roman"/>
      <w:sz w:val="24"/>
      <w:szCs w:val="24"/>
      <w:lang w:eastAsia="ar-SA"/>
    </w:rPr>
  </w:style>
  <w:style w:type="paragraph" w:customStyle="1" w:styleId="Normal">
    <w:name w:val="Normal Знак Знак"/>
    <w:rsid w:val="00A14A24"/>
    <w:pPr>
      <w:suppressAutoHyphens/>
      <w:spacing w:before="100" w:after="100" w:line="240" w:lineRule="auto"/>
      <w:jc w:val="both"/>
    </w:pPr>
    <w:rPr>
      <w:rFonts w:ascii="Times New Roman" w:eastAsia="Arial" w:hAnsi="Times New Roman" w:cs="Times New Roman"/>
      <w:sz w:val="24"/>
      <w:szCs w:val="20"/>
      <w:lang w:eastAsia="ar-SA"/>
    </w:rPr>
  </w:style>
  <w:style w:type="paragraph" w:customStyle="1" w:styleId="4101">
    <w:name w:val="Стиль Заголовок 4 + Масштаб знаков: 101%"/>
    <w:basedOn w:val="40"/>
    <w:rsid w:val="00A14A24"/>
    <w:pPr>
      <w:keepLines w:val="0"/>
      <w:tabs>
        <w:tab w:val="left" w:pos="4395"/>
      </w:tabs>
      <w:suppressAutoHyphens/>
      <w:spacing w:before="0" w:after="240" w:line="240" w:lineRule="auto"/>
      <w:ind w:left="851"/>
      <w:jc w:val="center"/>
    </w:pPr>
    <w:rPr>
      <w:rFonts w:ascii="Times New Roman" w:eastAsia="Times New Roman" w:hAnsi="Times New Roman" w:cs="Times New Roman"/>
      <w:bCs w:val="0"/>
      <w:iCs w:val="0"/>
      <w:color w:val="0000FF"/>
      <w:spacing w:val="-2"/>
      <w:w w:val="101"/>
      <w:sz w:val="26"/>
      <w:szCs w:val="26"/>
      <w:lang w:eastAsia="ar-SA"/>
    </w:rPr>
  </w:style>
  <w:style w:type="paragraph" w:customStyle="1" w:styleId="41010">
    <w:name w:val="Стиль Стиль Заголовок 4 + Масштаб знаков: 101% + полужирный"/>
    <w:basedOn w:val="4101"/>
    <w:rsid w:val="00A14A24"/>
    <w:rPr>
      <w:b w:val="0"/>
    </w:rPr>
  </w:style>
  <w:style w:type="paragraph" w:styleId="54">
    <w:name w:val="toc 5"/>
    <w:basedOn w:val="a"/>
    <w:next w:val="a"/>
    <w:uiPriority w:val="39"/>
    <w:rsid w:val="00A14A24"/>
    <w:pPr>
      <w:suppressAutoHyphens/>
      <w:spacing w:after="0" w:line="240" w:lineRule="auto"/>
      <w:ind w:left="960"/>
    </w:pPr>
    <w:rPr>
      <w:rFonts w:ascii="Times New Roman" w:eastAsia="Times New Roman" w:hAnsi="Times New Roman" w:cs="Times New Roman"/>
      <w:sz w:val="18"/>
      <w:szCs w:val="18"/>
      <w:lang w:eastAsia="ar-SA"/>
    </w:rPr>
  </w:style>
  <w:style w:type="paragraph" w:styleId="43">
    <w:name w:val="toc 4"/>
    <w:basedOn w:val="a"/>
    <w:next w:val="a"/>
    <w:uiPriority w:val="39"/>
    <w:rsid w:val="00A14A24"/>
    <w:pPr>
      <w:suppressAutoHyphens/>
      <w:spacing w:after="0" w:line="240" w:lineRule="auto"/>
      <w:ind w:left="720"/>
    </w:pPr>
    <w:rPr>
      <w:rFonts w:ascii="Times New Roman" w:eastAsia="Times New Roman" w:hAnsi="Times New Roman" w:cs="Times New Roman"/>
      <w:sz w:val="18"/>
      <w:szCs w:val="18"/>
      <w:lang w:eastAsia="ar-SA"/>
    </w:rPr>
  </w:style>
  <w:style w:type="paragraph" w:customStyle="1" w:styleId="340">
    <w:name w:val="Основной текст с отступом 34"/>
    <w:basedOn w:val="a"/>
    <w:rsid w:val="00A14A24"/>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T10">
    <w:name w:val="T1"/>
    <w:basedOn w:val="a"/>
    <w:rsid w:val="00A14A24"/>
    <w:pPr>
      <w:pageBreakBefore/>
      <w:suppressAutoHyphens/>
      <w:spacing w:before="840" w:after="60" w:line="288" w:lineRule="auto"/>
      <w:ind w:right="-288"/>
      <w:jc w:val="center"/>
    </w:pPr>
    <w:rPr>
      <w:rFonts w:ascii="Times New Roman" w:eastAsia="Times New Roman" w:hAnsi="Times New Roman" w:cs="Times New Roman"/>
      <w:b/>
      <w:caps/>
      <w:sz w:val="28"/>
      <w:szCs w:val="28"/>
      <w:lang w:eastAsia="ar-SA"/>
    </w:rPr>
  </w:style>
  <w:style w:type="paragraph" w:styleId="63">
    <w:name w:val="toc 6"/>
    <w:basedOn w:val="a"/>
    <w:next w:val="a"/>
    <w:uiPriority w:val="39"/>
    <w:rsid w:val="00A14A24"/>
    <w:pPr>
      <w:suppressAutoHyphens/>
      <w:spacing w:after="0" w:line="240" w:lineRule="auto"/>
      <w:ind w:left="1200"/>
    </w:pPr>
    <w:rPr>
      <w:rFonts w:ascii="Times New Roman" w:eastAsia="Times New Roman" w:hAnsi="Times New Roman" w:cs="Times New Roman"/>
      <w:sz w:val="18"/>
      <w:szCs w:val="18"/>
      <w:lang w:eastAsia="ar-SA"/>
    </w:rPr>
  </w:style>
  <w:style w:type="paragraph" w:styleId="71">
    <w:name w:val="toc 7"/>
    <w:basedOn w:val="a"/>
    <w:next w:val="a"/>
    <w:uiPriority w:val="39"/>
    <w:rsid w:val="00A14A24"/>
    <w:pPr>
      <w:suppressAutoHyphens/>
      <w:spacing w:after="0" w:line="240" w:lineRule="auto"/>
      <w:ind w:left="1440"/>
    </w:pPr>
    <w:rPr>
      <w:rFonts w:ascii="Times New Roman" w:eastAsia="Times New Roman" w:hAnsi="Times New Roman" w:cs="Times New Roman"/>
      <w:sz w:val="18"/>
      <w:szCs w:val="18"/>
      <w:lang w:eastAsia="ar-SA"/>
    </w:rPr>
  </w:style>
  <w:style w:type="paragraph" w:styleId="81">
    <w:name w:val="toc 8"/>
    <w:basedOn w:val="a"/>
    <w:next w:val="a"/>
    <w:uiPriority w:val="39"/>
    <w:rsid w:val="00A14A24"/>
    <w:pPr>
      <w:suppressAutoHyphens/>
      <w:spacing w:after="0" w:line="240" w:lineRule="auto"/>
      <w:ind w:left="1680"/>
    </w:pPr>
    <w:rPr>
      <w:rFonts w:ascii="Times New Roman" w:eastAsia="Times New Roman" w:hAnsi="Times New Roman" w:cs="Times New Roman"/>
      <w:sz w:val="18"/>
      <w:szCs w:val="18"/>
      <w:lang w:eastAsia="ar-SA"/>
    </w:rPr>
  </w:style>
  <w:style w:type="paragraph" w:styleId="91">
    <w:name w:val="toc 9"/>
    <w:basedOn w:val="a"/>
    <w:next w:val="a"/>
    <w:uiPriority w:val="39"/>
    <w:rsid w:val="00A14A24"/>
    <w:pPr>
      <w:suppressAutoHyphens/>
      <w:spacing w:after="0" w:line="240" w:lineRule="auto"/>
      <w:ind w:left="1920"/>
    </w:pPr>
    <w:rPr>
      <w:rFonts w:ascii="Times New Roman" w:eastAsia="Times New Roman" w:hAnsi="Times New Roman" w:cs="Times New Roman"/>
      <w:sz w:val="18"/>
      <w:szCs w:val="18"/>
      <w:lang w:eastAsia="ar-SA"/>
    </w:rPr>
  </w:style>
  <w:style w:type="paragraph" w:customStyle="1" w:styleId="1f4">
    <w:name w:val="Заглавие 1"/>
    <w:basedOn w:val="2"/>
    <w:rsid w:val="00A14A24"/>
    <w:pPr>
      <w:suppressAutoHyphens/>
      <w:spacing w:before="0" w:after="0" w:line="360" w:lineRule="auto"/>
      <w:ind w:left="1134" w:firstLine="709"/>
      <w:jc w:val="both"/>
    </w:pPr>
    <w:rPr>
      <w:rFonts w:ascii="Trebuchet MS" w:hAnsi="Trebuchet MS" w:cs="Times New Roman"/>
      <w:bCs w:val="0"/>
      <w:i w:val="0"/>
      <w:sz w:val="24"/>
      <w:szCs w:val="24"/>
      <w:lang w:eastAsia="ar-SA"/>
    </w:rPr>
  </w:style>
  <w:style w:type="paragraph" w:customStyle="1" w:styleId="2a">
    <w:name w:val="Заглавие 2"/>
    <w:basedOn w:val="1f4"/>
    <w:rsid w:val="00A14A24"/>
    <w:pPr>
      <w:pageBreakBefore/>
      <w:spacing w:before="120" w:after="360"/>
    </w:pPr>
    <w:rPr>
      <w:b w:val="0"/>
    </w:rPr>
  </w:style>
  <w:style w:type="paragraph" w:customStyle="1" w:styleId="Niinea1">
    <w:name w:val="Niinea1"/>
    <w:basedOn w:val="a"/>
    <w:rsid w:val="00A14A24"/>
    <w:pPr>
      <w:widowControl w:val="0"/>
      <w:suppressAutoHyphens/>
      <w:spacing w:after="0" w:line="240" w:lineRule="auto"/>
      <w:ind w:firstLine="454"/>
      <w:jc w:val="both"/>
    </w:pPr>
    <w:rPr>
      <w:rFonts w:ascii="Arial" w:eastAsia="Times New Roman" w:hAnsi="Arial" w:cs="Times New Roman"/>
      <w:sz w:val="18"/>
      <w:szCs w:val="20"/>
      <w:lang w:eastAsia="ar-SA"/>
    </w:rPr>
  </w:style>
  <w:style w:type="paragraph" w:customStyle="1" w:styleId="afff8">
    <w:name w:val="Заголграф"/>
    <w:basedOn w:val="3"/>
    <w:rsid w:val="00A14A24"/>
    <w:pPr>
      <w:keepLines w:val="0"/>
      <w:suppressAutoHyphens/>
      <w:spacing w:before="120" w:after="240" w:line="240" w:lineRule="auto"/>
      <w:jc w:val="center"/>
    </w:pPr>
    <w:rPr>
      <w:rFonts w:ascii="Trebuchet MS" w:eastAsia="Times New Roman" w:hAnsi="Trebuchet MS" w:cs="Times New Roman"/>
      <w:b w:val="0"/>
      <w:i/>
      <w:color w:val="auto"/>
      <w:szCs w:val="20"/>
      <w:lang w:eastAsia="ar-SA"/>
    </w:rPr>
  </w:style>
  <w:style w:type="paragraph" w:styleId="afff9">
    <w:name w:val="endnote text"/>
    <w:basedOn w:val="a"/>
    <w:link w:val="afffa"/>
    <w:uiPriority w:val="99"/>
    <w:rsid w:val="00A14A24"/>
    <w:pPr>
      <w:suppressAutoHyphens/>
      <w:spacing w:after="0" w:line="240" w:lineRule="auto"/>
    </w:pPr>
    <w:rPr>
      <w:rFonts w:ascii="Times New Roman" w:eastAsia="Times New Roman" w:hAnsi="Times New Roman" w:cs="Times New Roman"/>
      <w:sz w:val="20"/>
      <w:szCs w:val="20"/>
      <w:lang w:eastAsia="ar-SA"/>
    </w:rPr>
  </w:style>
  <w:style w:type="character" w:customStyle="1" w:styleId="afffa">
    <w:name w:val="Текст концевой сноски Знак"/>
    <w:basedOn w:val="a0"/>
    <w:link w:val="afff9"/>
    <w:uiPriority w:val="99"/>
    <w:rsid w:val="00A14A24"/>
    <w:rPr>
      <w:rFonts w:ascii="Times New Roman" w:eastAsia="Times New Roman" w:hAnsi="Times New Roman" w:cs="Times New Roman"/>
      <w:sz w:val="20"/>
      <w:szCs w:val="20"/>
      <w:lang w:eastAsia="ar-SA"/>
    </w:rPr>
  </w:style>
  <w:style w:type="paragraph" w:customStyle="1" w:styleId="1f5">
    <w:name w:val="Текст1"/>
    <w:basedOn w:val="a"/>
    <w:rsid w:val="00A14A24"/>
    <w:pPr>
      <w:suppressAutoHyphens/>
      <w:autoSpaceDE w:val="0"/>
      <w:spacing w:after="0" w:line="240" w:lineRule="auto"/>
      <w:ind w:firstLine="720"/>
      <w:jc w:val="both"/>
    </w:pPr>
    <w:rPr>
      <w:rFonts w:ascii="Arial" w:eastAsia="Times New Roman" w:hAnsi="Arial" w:cs="Arial"/>
      <w:sz w:val="24"/>
      <w:szCs w:val="24"/>
      <w:lang w:eastAsia="ar-SA"/>
    </w:rPr>
  </w:style>
  <w:style w:type="paragraph" w:customStyle="1" w:styleId="3b">
    <w:name w:val="Стиль3"/>
    <w:basedOn w:val="a"/>
    <w:rsid w:val="00A14A24"/>
    <w:pPr>
      <w:suppressAutoHyphens/>
      <w:autoSpaceDE w:val="0"/>
      <w:spacing w:after="0" w:line="200" w:lineRule="exact"/>
    </w:pPr>
    <w:rPr>
      <w:rFonts w:ascii="Arial" w:eastAsia="Times New Roman" w:hAnsi="Arial" w:cs="Arial"/>
      <w:b/>
      <w:bCs/>
      <w:sz w:val="20"/>
      <w:szCs w:val="20"/>
      <w:lang w:val="en-US" w:eastAsia="ar-SA"/>
    </w:rPr>
  </w:style>
  <w:style w:type="paragraph" w:customStyle="1" w:styleId="313">
    <w:name w:val="Основной текст 31"/>
    <w:basedOn w:val="a"/>
    <w:rsid w:val="00A14A24"/>
    <w:pPr>
      <w:widowControl w:val="0"/>
      <w:suppressAutoHyphens/>
      <w:spacing w:after="0" w:line="240" w:lineRule="auto"/>
      <w:ind w:right="-1"/>
      <w:jc w:val="both"/>
    </w:pPr>
    <w:rPr>
      <w:rFonts w:ascii="Arial" w:eastAsia="Lucida Sans Unicode" w:hAnsi="Arial" w:cs="Times New Roman"/>
      <w:sz w:val="28"/>
      <w:szCs w:val="20"/>
      <w:lang w:eastAsia="ar-SA"/>
    </w:rPr>
  </w:style>
  <w:style w:type="paragraph" w:customStyle="1" w:styleId="5159">
    <w:name w:val="Стиль Заголовок 5 + не курсив Слева:  159 см"/>
    <w:basedOn w:val="5"/>
    <w:rsid w:val="00A14A24"/>
    <w:pPr>
      <w:keepNext w:val="0"/>
      <w:keepLines w:val="0"/>
      <w:tabs>
        <w:tab w:val="left" w:pos="4395"/>
      </w:tabs>
      <w:suppressAutoHyphens/>
      <w:spacing w:after="120" w:line="240" w:lineRule="auto"/>
      <w:ind w:left="902"/>
      <w:jc w:val="center"/>
    </w:pPr>
    <w:rPr>
      <w:rFonts w:ascii="Times New Roman" w:eastAsia="Times New Roman" w:hAnsi="Times New Roman" w:cs="Times New Roman"/>
      <w:iCs/>
      <w:color w:val="00FF00"/>
      <w:spacing w:val="-2"/>
      <w:w w:val="103"/>
      <w:sz w:val="26"/>
      <w:szCs w:val="20"/>
      <w:lang w:eastAsia="ar-SA"/>
    </w:rPr>
  </w:style>
  <w:style w:type="paragraph" w:customStyle="1" w:styleId="55">
    <w:name w:val="Стиль5"/>
    <w:basedOn w:val="a"/>
    <w:rsid w:val="00A14A24"/>
    <w:pPr>
      <w:suppressAutoHyphens/>
      <w:autoSpaceDE w:val="0"/>
      <w:spacing w:after="0" w:line="240" w:lineRule="auto"/>
      <w:jc w:val="center"/>
    </w:pPr>
    <w:rPr>
      <w:rFonts w:ascii="Arial" w:eastAsia="Times New Roman" w:hAnsi="Arial" w:cs="Arial"/>
      <w:sz w:val="26"/>
      <w:szCs w:val="26"/>
      <w:lang w:eastAsia="ar-SA"/>
    </w:rPr>
  </w:style>
  <w:style w:type="paragraph" w:customStyle="1" w:styleId="51590">
    <w:name w:val="Стиль Заголовок 5 + Слева:  159 см"/>
    <w:basedOn w:val="5"/>
    <w:rsid w:val="00A14A24"/>
    <w:pPr>
      <w:keepNext w:val="0"/>
      <w:keepLines w:val="0"/>
      <w:tabs>
        <w:tab w:val="left" w:pos="4395"/>
      </w:tabs>
      <w:suppressAutoHyphens/>
      <w:spacing w:after="120" w:line="240" w:lineRule="auto"/>
      <w:ind w:left="902"/>
      <w:jc w:val="center"/>
    </w:pPr>
    <w:rPr>
      <w:rFonts w:ascii="Times New Roman" w:eastAsia="Times New Roman" w:hAnsi="Times New Roman" w:cs="Times New Roman"/>
      <w:color w:val="00FF00"/>
      <w:spacing w:val="-2"/>
      <w:w w:val="103"/>
      <w:sz w:val="26"/>
      <w:szCs w:val="20"/>
      <w:lang w:eastAsia="ar-SA"/>
    </w:rPr>
  </w:style>
  <w:style w:type="paragraph" w:styleId="afffb">
    <w:name w:val="Subtitle"/>
    <w:basedOn w:val="1f0"/>
    <w:next w:val="ac"/>
    <w:link w:val="afffc"/>
    <w:qFormat/>
    <w:rsid w:val="00A14A24"/>
    <w:pPr>
      <w:jc w:val="center"/>
    </w:pPr>
    <w:rPr>
      <w:i/>
      <w:iCs/>
    </w:rPr>
  </w:style>
  <w:style w:type="character" w:customStyle="1" w:styleId="afffc">
    <w:name w:val="Подзаголовок Знак"/>
    <w:basedOn w:val="a0"/>
    <w:link w:val="afffb"/>
    <w:rsid w:val="00A14A24"/>
    <w:rPr>
      <w:rFonts w:ascii="Arial" w:eastAsia="Lucida Sans Unicode" w:hAnsi="Arial" w:cs="Tahoma"/>
      <w:i/>
      <w:iCs/>
      <w:sz w:val="28"/>
      <w:szCs w:val="28"/>
      <w:lang w:eastAsia="ar-SA"/>
    </w:rPr>
  </w:style>
  <w:style w:type="paragraph" w:customStyle="1" w:styleId="321">
    <w:name w:val="Основной текст 32"/>
    <w:basedOn w:val="a"/>
    <w:rsid w:val="00A14A24"/>
    <w:pPr>
      <w:suppressAutoHyphens/>
      <w:spacing w:after="120" w:line="240" w:lineRule="auto"/>
    </w:pPr>
    <w:rPr>
      <w:rFonts w:ascii="Times New Roman" w:eastAsia="Times New Roman" w:hAnsi="Times New Roman" w:cs="Times New Roman"/>
      <w:sz w:val="16"/>
      <w:szCs w:val="16"/>
      <w:lang w:eastAsia="ar-SA"/>
    </w:rPr>
  </w:style>
  <w:style w:type="paragraph" w:customStyle="1" w:styleId="FR2">
    <w:name w:val="FR2"/>
    <w:rsid w:val="00A14A24"/>
    <w:pPr>
      <w:widowControl w:val="0"/>
      <w:suppressAutoHyphens/>
      <w:snapToGrid w:val="0"/>
      <w:spacing w:after="0" w:line="240" w:lineRule="auto"/>
      <w:jc w:val="both"/>
    </w:pPr>
    <w:rPr>
      <w:rFonts w:ascii="Times New Roman" w:eastAsia="Arial" w:hAnsi="Times New Roman" w:cs="Times New Roman"/>
      <w:sz w:val="24"/>
      <w:szCs w:val="20"/>
      <w:lang w:eastAsia="ar-SA"/>
    </w:rPr>
  </w:style>
  <w:style w:type="paragraph" w:customStyle="1" w:styleId="xl26">
    <w:name w:val="xl26"/>
    <w:basedOn w:val="a"/>
    <w:rsid w:val="00A14A24"/>
    <w:pPr>
      <w:suppressAutoHyphens/>
      <w:spacing w:before="100" w:after="100" w:line="240" w:lineRule="auto"/>
      <w:jc w:val="center"/>
    </w:pPr>
    <w:rPr>
      <w:rFonts w:ascii="Arial Unicode MS" w:eastAsia="Arial Unicode MS" w:hAnsi="Arial Unicode MS" w:cs="Times New Roman"/>
      <w:sz w:val="24"/>
      <w:szCs w:val="20"/>
      <w:lang w:eastAsia="ar-SA"/>
    </w:rPr>
  </w:style>
  <w:style w:type="paragraph" w:customStyle="1" w:styleId="BodyTextIndent31">
    <w:name w:val="Body Text Indent 31"/>
    <w:basedOn w:val="a"/>
    <w:rsid w:val="00A14A24"/>
    <w:pPr>
      <w:widowControl w:val="0"/>
      <w:suppressAutoHyphens/>
      <w:autoSpaceDE w:val="0"/>
      <w:spacing w:after="0" w:line="240" w:lineRule="auto"/>
      <w:ind w:firstLine="567"/>
      <w:jc w:val="both"/>
    </w:pPr>
    <w:rPr>
      <w:rFonts w:ascii="Times New Roman" w:eastAsia="Times New Roman" w:hAnsi="Times New Roman" w:cs="Times New Roman"/>
      <w:sz w:val="24"/>
      <w:szCs w:val="24"/>
      <w:lang w:eastAsia="ar-SA"/>
    </w:rPr>
  </w:style>
  <w:style w:type="paragraph" w:customStyle="1" w:styleId="1f6">
    <w:name w:val="Основной текст с отступом.Основной текст 1.Нумерованный список !!.Надин стиль"/>
    <w:basedOn w:val="a"/>
    <w:rsid w:val="00A14A24"/>
    <w:pPr>
      <w:suppressAutoHyphens/>
      <w:spacing w:after="120" w:line="240" w:lineRule="auto"/>
      <w:ind w:firstLine="709"/>
      <w:jc w:val="both"/>
    </w:pPr>
    <w:rPr>
      <w:rFonts w:ascii="Arial" w:eastAsia="Times New Roman" w:hAnsi="Arial" w:cs="Times New Roman"/>
      <w:sz w:val="26"/>
      <w:szCs w:val="20"/>
      <w:lang w:eastAsia="ar-SA"/>
    </w:rPr>
  </w:style>
  <w:style w:type="paragraph" w:customStyle="1" w:styleId="ConsNormal">
    <w:name w:val="ConsNormal"/>
    <w:rsid w:val="00A14A24"/>
    <w:pPr>
      <w:widowControl w:val="0"/>
      <w:suppressAutoHyphens/>
      <w:snapToGrid w:val="0"/>
      <w:spacing w:after="0" w:line="240" w:lineRule="auto"/>
      <w:ind w:firstLine="720"/>
    </w:pPr>
    <w:rPr>
      <w:rFonts w:ascii="Arial" w:eastAsia="Arial" w:hAnsi="Arial" w:cs="Times New Roman"/>
      <w:sz w:val="20"/>
      <w:szCs w:val="20"/>
      <w:lang w:eastAsia="ar-SA"/>
    </w:rPr>
  </w:style>
  <w:style w:type="paragraph" w:customStyle="1" w:styleId="212">
    <w:name w:val="Маркированный список 21"/>
    <w:basedOn w:val="a"/>
    <w:rsid w:val="00A14A24"/>
    <w:pPr>
      <w:suppressAutoHyphens/>
      <w:spacing w:after="0" w:line="360" w:lineRule="auto"/>
      <w:ind w:left="643" w:hanging="360"/>
      <w:jc w:val="both"/>
    </w:pPr>
    <w:rPr>
      <w:rFonts w:ascii="Arial" w:eastAsia="Times New Roman" w:hAnsi="Arial" w:cs="Times New Roman"/>
      <w:sz w:val="24"/>
      <w:szCs w:val="24"/>
      <w:lang w:eastAsia="ar-SA"/>
    </w:rPr>
  </w:style>
  <w:style w:type="paragraph" w:customStyle="1" w:styleId="314">
    <w:name w:val="Маркированный список 31"/>
    <w:basedOn w:val="a"/>
    <w:rsid w:val="00A14A24"/>
    <w:pPr>
      <w:suppressAutoHyphens/>
      <w:spacing w:after="0" w:line="360" w:lineRule="auto"/>
      <w:ind w:left="926" w:hanging="360"/>
      <w:jc w:val="both"/>
    </w:pPr>
    <w:rPr>
      <w:rFonts w:ascii="Arial" w:eastAsia="Times New Roman" w:hAnsi="Arial" w:cs="Times New Roman"/>
      <w:sz w:val="24"/>
      <w:szCs w:val="24"/>
      <w:lang w:eastAsia="ar-SA"/>
    </w:rPr>
  </w:style>
  <w:style w:type="paragraph" w:customStyle="1" w:styleId="511">
    <w:name w:val="Маркированный список 51"/>
    <w:basedOn w:val="a"/>
    <w:rsid w:val="00A14A24"/>
    <w:pPr>
      <w:suppressAutoHyphens/>
      <w:spacing w:after="0" w:line="360" w:lineRule="auto"/>
      <w:ind w:left="1492" w:hanging="360"/>
      <w:jc w:val="both"/>
    </w:pPr>
    <w:rPr>
      <w:rFonts w:ascii="Arial" w:eastAsia="Times New Roman" w:hAnsi="Arial" w:cs="Times New Roman"/>
      <w:sz w:val="24"/>
      <w:szCs w:val="24"/>
      <w:lang w:eastAsia="ar-SA"/>
    </w:rPr>
  </w:style>
  <w:style w:type="paragraph" w:customStyle="1" w:styleId="T11">
    <w:name w:val="T1_бн"/>
    <w:basedOn w:val="a"/>
    <w:rsid w:val="00A14A24"/>
    <w:pPr>
      <w:suppressAutoHyphens/>
      <w:spacing w:before="840" w:after="60" w:line="240" w:lineRule="auto"/>
      <w:jc w:val="center"/>
    </w:pPr>
    <w:rPr>
      <w:rFonts w:ascii="Trebuchet MS" w:eastAsia="Times New Roman" w:hAnsi="Trebuchet MS" w:cs="Times New Roman"/>
      <w:b/>
      <w:caps/>
      <w:sz w:val="28"/>
      <w:szCs w:val="28"/>
      <w:lang w:eastAsia="ar-SA"/>
    </w:rPr>
  </w:style>
  <w:style w:type="paragraph" w:customStyle="1" w:styleId="1f7">
    <w:name w:val="Абзац списка1"/>
    <w:basedOn w:val="T10"/>
    <w:rsid w:val="00A14A24"/>
  </w:style>
  <w:style w:type="paragraph" w:customStyle="1" w:styleId="1f8">
    <w:name w:val="Стиль1"/>
    <w:basedOn w:val="3"/>
    <w:rsid w:val="00A14A24"/>
    <w:pPr>
      <w:keepLines w:val="0"/>
      <w:suppressAutoHyphens/>
      <w:spacing w:before="120" w:after="120" w:line="240" w:lineRule="auto"/>
      <w:ind w:firstLine="1134"/>
      <w:jc w:val="both"/>
    </w:pPr>
    <w:rPr>
      <w:rFonts w:ascii="Times New Roman" w:eastAsia="Times New Roman" w:hAnsi="Times New Roman" w:cs="Times New Roman"/>
      <w:b w:val="0"/>
      <w:bCs w:val="0"/>
      <w:i/>
      <w:color w:val="0000FF"/>
      <w:sz w:val="24"/>
      <w:szCs w:val="24"/>
      <w:lang w:eastAsia="ar-SA"/>
    </w:rPr>
  </w:style>
  <w:style w:type="paragraph" w:customStyle="1" w:styleId="afffd">
    <w:name w:val="Обычный + По центру"/>
    <w:basedOn w:val="a"/>
    <w:rsid w:val="00A14A24"/>
    <w:pPr>
      <w:suppressAutoHyphens/>
      <w:spacing w:after="0" w:line="360" w:lineRule="auto"/>
      <w:jc w:val="center"/>
    </w:pPr>
    <w:rPr>
      <w:rFonts w:ascii="Times New Roman" w:eastAsia="Times New Roman" w:hAnsi="Times New Roman" w:cs="Times New Roman"/>
      <w:sz w:val="24"/>
      <w:szCs w:val="24"/>
      <w:lang w:eastAsia="ar-SA"/>
    </w:rPr>
  </w:style>
  <w:style w:type="paragraph" w:customStyle="1" w:styleId="afffe">
    <w:name w:val="Заголовок таблицы"/>
    <w:basedOn w:val="afff2"/>
    <w:rsid w:val="00A14A24"/>
    <w:pPr>
      <w:widowControl/>
      <w:jc w:val="center"/>
    </w:pPr>
    <w:rPr>
      <w:rFonts w:ascii="Times New Roman" w:eastAsia="Times New Roman" w:hAnsi="Times New Roman"/>
      <w:b/>
      <w:bCs/>
      <w:kern w:val="0"/>
      <w:sz w:val="24"/>
      <w:lang w:eastAsia="ar-SA"/>
    </w:rPr>
  </w:style>
  <w:style w:type="paragraph" w:customStyle="1" w:styleId="100">
    <w:name w:val="Оглавление 10"/>
    <w:basedOn w:val="1f2"/>
    <w:rsid w:val="00A14A24"/>
    <w:pPr>
      <w:tabs>
        <w:tab w:val="right" w:leader="dot" w:pos="9637"/>
      </w:tabs>
      <w:ind w:left="2547"/>
    </w:pPr>
  </w:style>
  <w:style w:type="paragraph" w:customStyle="1" w:styleId="affff">
    <w:name w:val="Содержимое врезки"/>
    <w:basedOn w:val="ac"/>
    <w:rsid w:val="00A14A24"/>
    <w:pPr>
      <w:suppressAutoHyphens/>
      <w:spacing w:line="240" w:lineRule="auto"/>
    </w:pPr>
    <w:rPr>
      <w:rFonts w:ascii="Times New Roman" w:eastAsia="Times New Roman" w:hAnsi="Times New Roman" w:cs="Times New Roman"/>
      <w:sz w:val="24"/>
      <w:szCs w:val="24"/>
      <w:lang w:eastAsia="ar-SA"/>
    </w:rPr>
  </w:style>
  <w:style w:type="character" w:customStyle="1" w:styleId="FontStyle57">
    <w:name w:val="Font Style57"/>
    <w:basedOn w:val="1f"/>
    <w:rsid w:val="00A14A24"/>
    <w:rPr>
      <w:rFonts w:ascii="Times New Roman" w:hAnsi="Times New Roman" w:cs="Times New Roman"/>
      <w:sz w:val="26"/>
      <w:szCs w:val="26"/>
    </w:rPr>
  </w:style>
  <w:style w:type="paragraph" w:customStyle="1" w:styleId="ConsPlusCell">
    <w:name w:val="ConsPlusCell"/>
    <w:rsid w:val="00A14A24"/>
    <w:pPr>
      <w:suppressAutoHyphens/>
      <w:autoSpaceDE w:val="0"/>
      <w:spacing w:after="0" w:line="240" w:lineRule="auto"/>
    </w:pPr>
    <w:rPr>
      <w:rFonts w:ascii="Arial" w:eastAsia="Arial" w:hAnsi="Arial" w:cs="Arial"/>
      <w:sz w:val="20"/>
      <w:szCs w:val="20"/>
      <w:lang w:eastAsia="ar-SA"/>
    </w:rPr>
  </w:style>
  <w:style w:type="character" w:customStyle="1" w:styleId="WW8Num64z1">
    <w:name w:val="WW8Num64z1"/>
    <w:rsid w:val="00A14A24"/>
    <w:rPr>
      <w:rFonts w:ascii="Times New Roman" w:eastAsia="Times New Roman" w:hAnsi="Times New Roman" w:cs="Times New Roman"/>
    </w:rPr>
  </w:style>
  <w:style w:type="character" w:customStyle="1" w:styleId="WW8Num61z2">
    <w:name w:val="WW8Num61z2"/>
    <w:rsid w:val="00A14A24"/>
    <w:rPr>
      <w:rFonts w:ascii="Wingdings" w:hAnsi="Wingdings"/>
    </w:rPr>
  </w:style>
  <w:style w:type="character" w:customStyle="1" w:styleId="2b">
    <w:name w:val="Основной текст Знак2"/>
    <w:aliases w:val="bt Знак2"/>
    <w:basedOn w:val="a0"/>
    <w:rsid w:val="00A14A24"/>
    <w:rPr>
      <w:sz w:val="24"/>
      <w:szCs w:val="24"/>
      <w:lang w:eastAsia="ar-SA"/>
    </w:rPr>
  </w:style>
  <w:style w:type="paragraph" w:customStyle="1" w:styleId="xl27">
    <w:name w:val="xl27"/>
    <w:basedOn w:val="a"/>
    <w:rsid w:val="00A14A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a"/>
    <w:rsid w:val="00A14A2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Times New Roman" w:hAnsi="Trebuchet MS" w:cs="Times New Roman"/>
      <w:sz w:val="24"/>
      <w:szCs w:val="24"/>
    </w:rPr>
  </w:style>
  <w:style w:type="paragraph" w:customStyle="1" w:styleId="72">
    <w:name w:val="Красная строка7"/>
    <w:basedOn w:val="a"/>
    <w:rsid w:val="00A14A24"/>
    <w:pPr>
      <w:widowControl w:val="0"/>
      <w:suppressAutoHyphens/>
      <w:spacing w:after="120" w:line="240" w:lineRule="auto"/>
      <w:ind w:firstLine="210"/>
    </w:pPr>
    <w:rPr>
      <w:rFonts w:ascii="Times New Roman" w:eastAsia="Lucida Sans Unicode" w:hAnsi="Times New Roman" w:cs="Times New Roman"/>
      <w:kern w:val="1"/>
      <w:sz w:val="24"/>
      <w:szCs w:val="24"/>
    </w:rPr>
  </w:style>
  <w:style w:type="paragraph" w:customStyle="1" w:styleId="1f9">
    <w:name w:val="Основной текст1"/>
    <w:basedOn w:val="a"/>
    <w:rsid w:val="00A14A24"/>
    <w:pPr>
      <w:widowControl w:val="0"/>
      <w:suppressAutoHyphens/>
      <w:spacing w:after="120" w:line="240" w:lineRule="auto"/>
    </w:pPr>
    <w:rPr>
      <w:rFonts w:ascii="Times New Roman" w:eastAsia="Lucida Sans Unicode" w:hAnsi="Times New Roman" w:cs="Times New Roman"/>
      <w:kern w:val="1"/>
      <w:sz w:val="24"/>
      <w:szCs w:val="24"/>
    </w:rPr>
  </w:style>
  <w:style w:type="paragraph" w:customStyle="1" w:styleId="120">
    <w:name w:val="Заголовок 12"/>
    <w:basedOn w:val="a"/>
    <w:next w:val="a"/>
    <w:rsid w:val="00A14A24"/>
    <w:pPr>
      <w:keepNext/>
      <w:widowControl w:val="0"/>
      <w:tabs>
        <w:tab w:val="num" w:pos="1494"/>
      </w:tabs>
      <w:suppressAutoHyphens/>
      <w:spacing w:after="0" w:line="240" w:lineRule="auto"/>
      <w:ind w:left="360" w:hanging="360"/>
      <w:jc w:val="center"/>
      <w:outlineLvl w:val="0"/>
    </w:pPr>
    <w:rPr>
      <w:rFonts w:ascii="Times New Roman" w:eastAsia="Lucida Sans Unicode" w:hAnsi="Times New Roman" w:cs="Times New Roman"/>
      <w:b/>
      <w:bCs/>
      <w:color w:val="000000"/>
      <w:kern w:val="1"/>
      <w:sz w:val="32"/>
      <w:szCs w:val="32"/>
    </w:rPr>
  </w:style>
  <w:style w:type="paragraph" w:customStyle="1" w:styleId="Web10">
    <w:name w:val="Îáû÷íûé (Web)10"/>
    <w:basedOn w:val="a"/>
    <w:rsid w:val="00A14A24"/>
    <w:pPr>
      <w:widowControl w:val="0"/>
      <w:suppressAutoHyphens/>
      <w:spacing w:after="225" w:line="240" w:lineRule="auto"/>
    </w:pPr>
    <w:rPr>
      <w:rFonts w:ascii="Arial Unicode MS" w:eastAsia="Times New Roman" w:hAnsi="Arial Unicode MS" w:cs="Arial Unicode MS"/>
      <w:kern w:val="1"/>
      <w:sz w:val="24"/>
      <w:szCs w:val="24"/>
    </w:rPr>
  </w:style>
  <w:style w:type="paragraph" w:customStyle="1" w:styleId="Style36">
    <w:name w:val="Style36"/>
    <w:basedOn w:val="a"/>
    <w:rsid w:val="00A14A24"/>
    <w:pPr>
      <w:widowControl w:val="0"/>
      <w:suppressAutoHyphens/>
      <w:autoSpaceDE w:val="0"/>
      <w:spacing w:after="0" w:line="485" w:lineRule="exact"/>
      <w:ind w:firstLine="586"/>
      <w:jc w:val="both"/>
    </w:pPr>
    <w:rPr>
      <w:rFonts w:ascii="Times New Roman" w:eastAsia="Times New Roman" w:hAnsi="Times New Roman" w:cs="Times New Roman"/>
      <w:sz w:val="24"/>
      <w:szCs w:val="24"/>
      <w:lang w:eastAsia="ar-SA"/>
    </w:rPr>
  </w:style>
  <w:style w:type="character" w:customStyle="1" w:styleId="WW8Num1z0">
    <w:name w:val="WW8Num1z0"/>
    <w:rsid w:val="00A14A24"/>
    <w:rPr>
      <w:rFonts w:ascii="Times New Roman" w:eastAsia="Times New Roman" w:hAnsi="Times New Roman" w:cs="Times New Roman"/>
    </w:rPr>
  </w:style>
  <w:style w:type="character" w:customStyle="1" w:styleId="WW8Num4z0">
    <w:name w:val="WW8Num4z0"/>
    <w:rsid w:val="00A14A24"/>
    <w:rPr>
      <w:rFonts w:ascii="Symbol" w:hAnsi="Symbol"/>
    </w:rPr>
  </w:style>
  <w:style w:type="character" w:customStyle="1" w:styleId="WW8Num7z0">
    <w:name w:val="WW8Num7z0"/>
    <w:rsid w:val="00A14A24"/>
    <w:rPr>
      <w:rFonts w:ascii="Symbol" w:hAnsi="Symbol"/>
    </w:rPr>
  </w:style>
  <w:style w:type="character" w:customStyle="1" w:styleId="3c">
    <w:name w:val="Основной шрифт абзаца3"/>
    <w:rsid w:val="00A14A24"/>
  </w:style>
  <w:style w:type="character" w:customStyle="1" w:styleId="Absatz-Standardschriftart">
    <w:name w:val="Absatz-Standardschriftart"/>
    <w:rsid w:val="00A14A24"/>
  </w:style>
  <w:style w:type="character" w:customStyle="1" w:styleId="WW8Num1z1">
    <w:name w:val="WW8Num1z1"/>
    <w:rsid w:val="00A14A24"/>
    <w:rPr>
      <w:rFonts w:ascii="Courier New" w:hAnsi="Courier New" w:cs="Courier New"/>
    </w:rPr>
  </w:style>
  <w:style w:type="character" w:customStyle="1" w:styleId="WW8Num1z2">
    <w:name w:val="WW8Num1z2"/>
    <w:rsid w:val="00A14A24"/>
    <w:rPr>
      <w:rFonts w:ascii="Wingdings" w:hAnsi="Wingdings"/>
    </w:rPr>
  </w:style>
  <w:style w:type="character" w:customStyle="1" w:styleId="WW8Num1z3">
    <w:name w:val="WW8Num1z3"/>
    <w:rsid w:val="00A14A24"/>
    <w:rPr>
      <w:rFonts w:ascii="Symbol" w:hAnsi="Symbol"/>
    </w:rPr>
  </w:style>
  <w:style w:type="character" w:customStyle="1" w:styleId="WW8Num2z2">
    <w:name w:val="WW8Num2z2"/>
    <w:rsid w:val="00A14A24"/>
    <w:rPr>
      <w:rFonts w:ascii="Wingdings" w:hAnsi="Wingdings"/>
    </w:rPr>
  </w:style>
  <w:style w:type="character" w:customStyle="1" w:styleId="WW8Num3z1">
    <w:name w:val="WW8Num3z1"/>
    <w:rsid w:val="00A14A24"/>
    <w:rPr>
      <w:rFonts w:ascii="Times New Roman" w:eastAsia="Times New Roman" w:hAnsi="Times New Roman" w:cs="Times New Roman"/>
    </w:rPr>
  </w:style>
  <w:style w:type="character" w:customStyle="1" w:styleId="WW8Num3z4">
    <w:name w:val="WW8Num3z4"/>
    <w:rsid w:val="00A14A24"/>
    <w:rPr>
      <w:rFonts w:ascii="Courier New" w:hAnsi="Courier New"/>
    </w:rPr>
  </w:style>
  <w:style w:type="character" w:customStyle="1" w:styleId="WW8Num4z1">
    <w:name w:val="WW8Num4z1"/>
    <w:rsid w:val="00A14A24"/>
    <w:rPr>
      <w:rFonts w:ascii="Courier New" w:hAnsi="Courier New" w:cs="Courier New"/>
    </w:rPr>
  </w:style>
  <w:style w:type="character" w:customStyle="1" w:styleId="WW8Num4z2">
    <w:name w:val="WW8Num4z2"/>
    <w:rsid w:val="00A14A24"/>
    <w:rPr>
      <w:rFonts w:ascii="Wingdings" w:hAnsi="Wingdings"/>
    </w:rPr>
  </w:style>
  <w:style w:type="character" w:customStyle="1" w:styleId="WW8Num6z1">
    <w:name w:val="WW8Num6z1"/>
    <w:rsid w:val="00A14A24"/>
    <w:rPr>
      <w:rFonts w:ascii="Courier New" w:hAnsi="Courier New" w:cs="Courier New"/>
    </w:rPr>
  </w:style>
  <w:style w:type="character" w:customStyle="1" w:styleId="WW8Num6z2">
    <w:name w:val="WW8Num6z2"/>
    <w:rsid w:val="00A14A24"/>
    <w:rPr>
      <w:rFonts w:ascii="Wingdings" w:hAnsi="Wingdings"/>
    </w:rPr>
  </w:style>
  <w:style w:type="character" w:customStyle="1" w:styleId="WW8Num8z1">
    <w:name w:val="WW8Num8z1"/>
    <w:rsid w:val="00A14A24"/>
    <w:rPr>
      <w:rFonts w:ascii="Courier New" w:hAnsi="Courier New" w:cs="Courier New"/>
    </w:rPr>
  </w:style>
  <w:style w:type="character" w:customStyle="1" w:styleId="WW8Num8z2">
    <w:name w:val="WW8Num8z2"/>
    <w:rsid w:val="00A14A24"/>
    <w:rPr>
      <w:rFonts w:ascii="Wingdings" w:hAnsi="Wingdings"/>
    </w:rPr>
  </w:style>
  <w:style w:type="character" w:customStyle="1" w:styleId="WW8Num12z0">
    <w:name w:val="WW8Num12z0"/>
    <w:rsid w:val="00A14A24"/>
    <w:rPr>
      <w:b/>
    </w:rPr>
  </w:style>
  <w:style w:type="character" w:customStyle="1" w:styleId="WW8Num13z1">
    <w:name w:val="WW8Num13z1"/>
    <w:rsid w:val="00A14A24"/>
    <w:rPr>
      <w:rFonts w:ascii="Courier New" w:hAnsi="Courier New" w:cs="Courier New"/>
    </w:rPr>
  </w:style>
  <w:style w:type="character" w:customStyle="1" w:styleId="WW8Num13z2">
    <w:name w:val="WW8Num13z2"/>
    <w:rsid w:val="00A14A24"/>
    <w:rPr>
      <w:rFonts w:ascii="Wingdings" w:hAnsi="Wingdings"/>
    </w:rPr>
  </w:style>
  <w:style w:type="character" w:customStyle="1" w:styleId="WW8Num15z1">
    <w:name w:val="WW8Num15z1"/>
    <w:rsid w:val="00A14A24"/>
    <w:rPr>
      <w:rFonts w:ascii="Courier New" w:hAnsi="Courier New" w:cs="Courier New"/>
    </w:rPr>
  </w:style>
  <w:style w:type="character" w:customStyle="1" w:styleId="WW8Num15z2">
    <w:name w:val="WW8Num15z2"/>
    <w:rsid w:val="00A14A24"/>
    <w:rPr>
      <w:rFonts w:ascii="Wingdings" w:hAnsi="Wingdings"/>
    </w:rPr>
  </w:style>
  <w:style w:type="character" w:customStyle="1" w:styleId="WW8Num15z3">
    <w:name w:val="WW8Num15z3"/>
    <w:rsid w:val="00A14A24"/>
    <w:rPr>
      <w:rFonts w:ascii="Symbol" w:hAnsi="Symbol"/>
    </w:rPr>
  </w:style>
  <w:style w:type="character" w:customStyle="1" w:styleId="WW8Num16z1">
    <w:name w:val="WW8Num16z1"/>
    <w:rsid w:val="00A14A24"/>
    <w:rPr>
      <w:rFonts w:ascii="Courier New" w:hAnsi="Courier New" w:cs="Courier New"/>
    </w:rPr>
  </w:style>
  <w:style w:type="character" w:customStyle="1" w:styleId="WW8Num16z2">
    <w:name w:val="WW8Num16z2"/>
    <w:rsid w:val="00A14A24"/>
    <w:rPr>
      <w:rFonts w:ascii="Wingdings" w:hAnsi="Wingdings"/>
    </w:rPr>
  </w:style>
  <w:style w:type="character" w:customStyle="1" w:styleId="WW8Num16z3">
    <w:name w:val="WW8Num16z3"/>
    <w:rsid w:val="00A14A24"/>
    <w:rPr>
      <w:rFonts w:ascii="Symbol" w:hAnsi="Symbol"/>
    </w:rPr>
  </w:style>
  <w:style w:type="character" w:customStyle="1" w:styleId="WW8Num17z1">
    <w:name w:val="WW8Num17z1"/>
    <w:rsid w:val="00A14A24"/>
    <w:rPr>
      <w:rFonts w:ascii="Courier New" w:hAnsi="Courier New" w:cs="Courier New"/>
    </w:rPr>
  </w:style>
  <w:style w:type="character" w:customStyle="1" w:styleId="WW8Num17z2">
    <w:name w:val="WW8Num17z2"/>
    <w:rsid w:val="00A14A24"/>
    <w:rPr>
      <w:rFonts w:ascii="Wingdings" w:hAnsi="Wingdings"/>
    </w:rPr>
  </w:style>
  <w:style w:type="character" w:customStyle="1" w:styleId="WW8Num19z1">
    <w:name w:val="WW8Num19z1"/>
    <w:rsid w:val="00A14A24"/>
    <w:rPr>
      <w:rFonts w:ascii="Times New Roman" w:eastAsia="Times New Roman" w:hAnsi="Times New Roman" w:cs="Times New Roman"/>
    </w:rPr>
  </w:style>
  <w:style w:type="character" w:customStyle="1" w:styleId="WW8Num19z2">
    <w:name w:val="WW8Num19z2"/>
    <w:rsid w:val="00A14A24"/>
    <w:rPr>
      <w:rFonts w:ascii="Wingdings" w:hAnsi="Wingdings"/>
    </w:rPr>
  </w:style>
  <w:style w:type="character" w:customStyle="1" w:styleId="WW8Num20z1">
    <w:name w:val="WW8Num20z1"/>
    <w:rsid w:val="00A14A24"/>
    <w:rPr>
      <w:rFonts w:ascii="Courier New" w:hAnsi="Courier New" w:cs="Courier New"/>
    </w:rPr>
  </w:style>
  <w:style w:type="character" w:customStyle="1" w:styleId="WW8Num20z2">
    <w:name w:val="WW8Num20z2"/>
    <w:rsid w:val="00A14A24"/>
    <w:rPr>
      <w:rFonts w:ascii="Wingdings" w:hAnsi="Wingdings"/>
    </w:rPr>
  </w:style>
  <w:style w:type="character" w:customStyle="1" w:styleId="WW8Num21z0">
    <w:name w:val="WW8Num21z0"/>
    <w:rsid w:val="00A14A24"/>
    <w:rPr>
      <w:rFonts w:ascii="Symbol" w:hAnsi="Symbol"/>
    </w:rPr>
  </w:style>
  <w:style w:type="character" w:customStyle="1" w:styleId="WW8Num21z1">
    <w:name w:val="WW8Num21z1"/>
    <w:rsid w:val="00A14A24"/>
    <w:rPr>
      <w:rFonts w:ascii="Courier New" w:hAnsi="Courier New" w:cs="Courier New"/>
    </w:rPr>
  </w:style>
  <w:style w:type="character" w:customStyle="1" w:styleId="WW8Num21z2">
    <w:name w:val="WW8Num21z2"/>
    <w:rsid w:val="00A14A24"/>
    <w:rPr>
      <w:rFonts w:ascii="Wingdings" w:hAnsi="Wingdings"/>
    </w:rPr>
  </w:style>
  <w:style w:type="character" w:customStyle="1" w:styleId="WW8Num22z2">
    <w:name w:val="WW8Num22z2"/>
    <w:rsid w:val="00A14A24"/>
    <w:rPr>
      <w:rFonts w:ascii="Wingdings" w:hAnsi="Wingdings"/>
    </w:rPr>
  </w:style>
  <w:style w:type="character" w:customStyle="1" w:styleId="WW8Num22z3">
    <w:name w:val="WW8Num22z3"/>
    <w:rsid w:val="00A14A24"/>
    <w:rPr>
      <w:rFonts w:ascii="Symbol" w:hAnsi="Symbol"/>
    </w:rPr>
  </w:style>
  <w:style w:type="character" w:customStyle="1" w:styleId="WW8Num22z4">
    <w:name w:val="WW8Num22z4"/>
    <w:rsid w:val="00A14A24"/>
    <w:rPr>
      <w:rFonts w:ascii="Courier New" w:hAnsi="Courier New"/>
    </w:rPr>
  </w:style>
  <w:style w:type="character" w:customStyle="1" w:styleId="WW8Num23z1">
    <w:name w:val="WW8Num23z1"/>
    <w:rsid w:val="00A14A24"/>
    <w:rPr>
      <w:rFonts w:ascii="Courier New" w:hAnsi="Courier New" w:cs="Courier New"/>
    </w:rPr>
  </w:style>
  <w:style w:type="character" w:customStyle="1" w:styleId="WW8Num23z2">
    <w:name w:val="WW8Num23z2"/>
    <w:rsid w:val="00A14A24"/>
    <w:rPr>
      <w:rFonts w:ascii="Wingdings" w:hAnsi="Wingdings"/>
    </w:rPr>
  </w:style>
  <w:style w:type="character" w:customStyle="1" w:styleId="WW8Num24z0">
    <w:name w:val="WW8Num24z0"/>
    <w:rsid w:val="00A14A24"/>
    <w:rPr>
      <w:rFonts w:ascii="Symbol" w:hAnsi="Symbol"/>
    </w:rPr>
  </w:style>
  <w:style w:type="character" w:customStyle="1" w:styleId="WW8Num26z2">
    <w:name w:val="WW8Num26z2"/>
    <w:rsid w:val="00A14A24"/>
    <w:rPr>
      <w:rFonts w:ascii="Wingdings" w:hAnsi="Wingdings"/>
    </w:rPr>
  </w:style>
  <w:style w:type="character" w:customStyle="1" w:styleId="WW8Num26z3">
    <w:name w:val="WW8Num26z3"/>
    <w:rsid w:val="00A14A24"/>
    <w:rPr>
      <w:rFonts w:ascii="Symbol" w:hAnsi="Symbol"/>
    </w:rPr>
  </w:style>
  <w:style w:type="character" w:customStyle="1" w:styleId="520">
    <w:name w:val="Знак Знак52"/>
    <w:basedOn w:val="1f"/>
    <w:rsid w:val="00A14A24"/>
    <w:rPr>
      <w:rFonts w:ascii="Cambria" w:hAnsi="Cambria"/>
      <w:b/>
      <w:bCs/>
      <w:kern w:val="1"/>
      <w:sz w:val="32"/>
      <w:szCs w:val="32"/>
    </w:rPr>
  </w:style>
  <w:style w:type="character" w:customStyle="1" w:styleId="44">
    <w:name w:val="Знак Знак4"/>
    <w:basedOn w:val="1f"/>
    <w:rsid w:val="00A14A24"/>
    <w:rPr>
      <w:sz w:val="24"/>
      <w:szCs w:val="24"/>
    </w:rPr>
  </w:style>
  <w:style w:type="character" w:customStyle="1" w:styleId="213">
    <w:name w:val="Знак Знак21"/>
    <w:basedOn w:val="1f"/>
    <w:rsid w:val="00A14A24"/>
    <w:rPr>
      <w:rFonts w:ascii="Arial" w:hAnsi="Arial" w:cs="Arial"/>
    </w:rPr>
  </w:style>
  <w:style w:type="paragraph" w:customStyle="1" w:styleId="3d">
    <w:name w:val="Название3"/>
    <w:basedOn w:val="a"/>
    <w:rsid w:val="00A14A24"/>
    <w:pPr>
      <w:suppressLineNumbers/>
      <w:spacing w:before="120" w:after="120" w:line="240" w:lineRule="auto"/>
    </w:pPr>
    <w:rPr>
      <w:rFonts w:ascii="Arial" w:eastAsia="Times New Roman" w:hAnsi="Arial" w:cs="Tahoma"/>
      <w:i/>
      <w:iCs/>
      <w:sz w:val="20"/>
      <w:szCs w:val="24"/>
      <w:lang w:eastAsia="ar-SA"/>
    </w:rPr>
  </w:style>
  <w:style w:type="paragraph" w:customStyle="1" w:styleId="3e">
    <w:name w:val="Указатель3"/>
    <w:basedOn w:val="a"/>
    <w:rsid w:val="00A14A24"/>
    <w:pPr>
      <w:suppressLineNumbers/>
      <w:spacing w:after="0" w:line="240" w:lineRule="auto"/>
    </w:pPr>
    <w:rPr>
      <w:rFonts w:ascii="Arial" w:eastAsia="Times New Roman" w:hAnsi="Arial" w:cs="Tahoma"/>
      <w:sz w:val="24"/>
      <w:szCs w:val="24"/>
      <w:lang w:eastAsia="ar-SA"/>
    </w:rPr>
  </w:style>
  <w:style w:type="paragraph" w:customStyle="1" w:styleId="2c">
    <w:name w:val="Название2"/>
    <w:basedOn w:val="a"/>
    <w:rsid w:val="00A14A24"/>
    <w:pPr>
      <w:suppressLineNumbers/>
      <w:spacing w:before="120" w:after="120" w:line="240" w:lineRule="auto"/>
    </w:pPr>
    <w:rPr>
      <w:rFonts w:ascii="Arial" w:eastAsia="Times New Roman" w:hAnsi="Arial" w:cs="Tahoma"/>
      <w:i/>
      <w:iCs/>
      <w:sz w:val="20"/>
      <w:szCs w:val="24"/>
      <w:lang w:eastAsia="ar-SA"/>
    </w:rPr>
  </w:style>
  <w:style w:type="paragraph" w:customStyle="1" w:styleId="2d">
    <w:name w:val="Указатель2"/>
    <w:basedOn w:val="a"/>
    <w:rsid w:val="00A14A24"/>
    <w:pPr>
      <w:suppressLineNumbers/>
      <w:spacing w:after="0" w:line="240" w:lineRule="auto"/>
    </w:pPr>
    <w:rPr>
      <w:rFonts w:ascii="Arial" w:eastAsia="Times New Roman" w:hAnsi="Arial" w:cs="Tahoma"/>
      <w:sz w:val="24"/>
      <w:szCs w:val="24"/>
      <w:lang w:eastAsia="ar-SA"/>
    </w:rPr>
  </w:style>
  <w:style w:type="paragraph" w:styleId="HTML">
    <w:name w:val="HTML Preformatted"/>
    <w:basedOn w:val="a"/>
    <w:link w:val="HTML0"/>
    <w:uiPriority w:val="99"/>
    <w:rsid w:val="00A14A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ar-SA"/>
    </w:rPr>
  </w:style>
  <w:style w:type="character" w:customStyle="1" w:styleId="HTML0">
    <w:name w:val="Стандартный HTML Знак"/>
    <w:basedOn w:val="a0"/>
    <w:link w:val="HTML"/>
    <w:uiPriority w:val="99"/>
    <w:rsid w:val="00A14A24"/>
    <w:rPr>
      <w:rFonts w:ascii="Courier New" w:eastAsia="Times New Roman" w:hAnsi="Courier New" w:cs="Courier New"/>
      <w:sz w:val="20"/>
      <w:szCs w:val="20"/>
      <w:lang w:eastAsia="ar-SA"/>
    </w:rPr>
  </w:style>
  <w:style w:type="character" w:customStyle="1" w:styleId="1fa">
    <w:name w:val="Красная строка Знак1"/>
    <w:basedOn w:val="a0"/>
    <w:locked/>
    <w:rsid w:val="00A14A24"/>
    <w:rPr>
      <w:sz w:val="24"/>
      <w:szCs w:val="24"/>
    </w:rPr>
  </w:style>
  <w:style w:type="paragraph" w:customStyle="1" w:styleId="1">
    <w:name w:val="Маркированный_1"/>
    <w:basedOn w:val="a"/>
    <w:semiHidden/>
    <w:rsid w:val="00A14A24"/>
    <w:pPr>
      <w:numPr>
        <w:numId w:val="8"/>
      </w:numPr>
      <w:spacing w:after="0" w:line="360" w:lineRule="auto"/>
      <w:jc w:val="both"/>
    </w:pPr>
    <w:rPr>
      <w:rFonts w:ascii="Times New Roman" w:eastAsia="Times New Roman" w:hAnsi="Times New Roman" w:cs="Times New Roman"/>
      <w:sz w:val="24"/>
      <w:szCs w:val="24"/>
    </w:rPr>
  </w:style>
  <w:style w:type="paragraph" w:customStyle="1" w:styleId="10">
    <w:name w:val="Маркированный_1 Знак"/>
    <w:basedOn w:val="a"/>
    <w:rsid w:val="00A14A24"/>
    <w:pPr>
      <w:numPr>
        <w:ilvl w:val="1"/>
        <w:numId w:val="9"/>
      </w:numPr>
      <w:tabs>
        <w:tab w:val="clear" w:pos="540"/>
        <w:tab w:val="left" w:pos="900"/>
        <w:tab w:val="num" w:pos="2149"/>
      </w:tabs>
      <w:spacing w:after="0" w:line="360" w:lineRule="auto"/>
      <w:ind w:left="2149"/>
      <w:jc w:val="both"/>
    </w:pPr>
    <w:rPr>
      <w:rFonts w:ascii="Times New Roman" w:eastAsia="Times New Roman" w:hAnsi="Times New Roman" w:cs="Times New Roman"/>
      <w:sz w:val="24"/>
      <w:szCs w:val="24"/>
    </w:rPr>
  </w:style>
  <w:style w:type="character" w:customStyle="1" w:styleId="WW-Absatz-Standardschriftart1">
    <w:name w:val="WW-Absatz-Standardschriftart1"/>
    <w:rsid w:val="00A14A24"/>
  </w:style>
  <w:style w:type="character" w:customStyle="1" w:styleId="WW-Absatz-Standardschriftart11">
    <w:name w:val="WW-Absatz-Standardschriftart11"/>
    <w:rsid w:val="00A14A24"/>
  </w:style>
  <w:style w:type="character" w:customStyle="1" w:styleId="WW-Absatz-Standardschriftart111">
    <w:name w:val="WW-Absatz-Standardschriftart111"/>
    <w:rsid w:val="00A14A24"/>
  </w:style>
  <w:style w:type="character" w:customStyle="1" w:styleId="WW-Absatz-Standardschriftart1111">
    <w:name w:val="WW-Absatz-Standardschriftart1111"/>
    <w:rsid w:val="00A14A24"/>
  </w:style>
  <w:style w:type="character" w:customStyle="1" w:styleId="56">
    <w:name w:val="Основной шрифт абзаца5"/>
    <w:rsid w:val="00A14A24"/>
  </w:style>
  <w:style w:type="character" w:customStyle="1" w:styleId="WW-Absatz-Standardschriftart11111">
    <w:name w:val="WW-Absatz-Standardschriftart11111"/>
    <w:rsid w:val="00A14A24"/>
  </w:style>
  <w:style w:type="character" w:customStyle="1" w:styleId="WW-Absatz-Standardschriftart111111">
    <w:name w:val="WW-Absatz-Standardschriftart111111"/>
    <w:rsid w:val="00A14A24"/>
  </w:style>
  <w:style w:type="character" w:customStyle="1" w:styleId="45">
    <w:name w:val="Основной шрифт абзаца4"/>
    <w:rsid w:val="00A14A24"/>
  </w:style>
  <w:style w:type="character" w:customStyle="1" w:styleId="WW-Absatz-Standardschriftart1111111">
    <w:name w:val="WW-Absatz-Standardschriftart1111111"/>
    <w:rsid w:val="00A14A24"/>
  </w:style>
  <w:style w:type="character" w:customStyle="1" w:styleId="WW-Absatz-Standardschriftart11111111">
    <w:name w:val="WW-Absatz-Standardschriftart11111111"/>
    <w:rsid w:val="00A14A24"/>
  </w:style>
  <w:style w:type="character" w:customStyle="1" w:styleId="WW-Absatz-Standardschriftart111111111">
    <w:name w:val="WW-Absatz-Standardschriftart111111111"/>
    <w:rsid w:val="00A14A24"/>
  </w:style>
  <w:style w:type="character" w:customStyle="1" w:styleId="WW-Absatz-Standardschriftart1111111111">
    <w:name w:val="WW-Absatz-Standardschriftart1111111111"/>
    <w:rsid w:val="00A14A24"/>
  </w:style>
  <w:style w:type="character" w:customStyle="1" w:styleId="WW-Absatz-Standardschriftart11111111111">
    <w:name w:val="WW-Absatz-Standardschriftart11111111111"/>
    <w:rsid w:val="00A14A24"/>
  </w:style>
  <w:style w:type="character" w:customStyle="1" w:styleId="WW-Absatz-Standardschriftart111111111111">
    <w:name w:val="WW-Absatz-Standardschriftart111111111111"/>
    <w:rsid w:val="00A14A24"/>
  </w:style>
  <w:style w:type="character" w:customStyle="1" w:styleId="WW-Absatz-Standardschriftart1111111111111">
    <w:name w:val="WW-Absatz-Standardschriftart1111111111111"/>
    <w:rsid w:val="00A14A24"/>
  </w:style>
  <w:style w:type="character" w:customStyle="1" w:styleId="WW-Absatz-Standardschriftart11111111111111">
    <w:name w:val="WW-Absatz-Standardschriftart11111111111111"/>
    <w:rsid w:val="00A14A24"/>
  </w:style>
  <w:style w:type="character" w:customStyle="1" w:styleId="WW-Absatz-Standardschriftart111111111111111">
    <w:name w:val="WW-Absatz-Standardschriftart111111111111111"/>
    <w:rsid w:val="00A14A24"/>
  </w:style>
  <w:style w:type="character" w:customStyle="1" w:styleId="WW-Absatz-Standardschriftart1111111111111111">
    <w:name w:val="WW-Absatz-Standardschriftart1111111111111111"/>
    <w:rsid w:val="00A14A24"/>
  </w:style>
  <w:style w:type="character" w:customStyle="1" w:styleId="WW-Absatz-Standardschriftart11111111111111111">
    <w:name w:val="WW-Absatz-Standardschriftart11111111111111111"/>
    <w:rsid w:val="00A14A24"/>
  </w:style>
  <w:style w:type="character" w:customStyle="1" w:styleId="WW-Absatz-Standardschriftart111111111111111111">
    <w:name w:val="WW-Absatz-Standardschriftart111111111111111111"/>
    <w:rsid w:val="00A14A24"/>
  </w:style>
  <w:style w:type="character" w:customStyle="1" w:styleId="WW-Absatz-Standardschriftart1111111111111111111">
    <w:name w:val="WW-Absatz-Standardschriftart1111111111111111111"/>
    <w:rsid w:val="00A14A24"/>
  </w:style>
  <w:style w:type="character" w:customStyle="1" w:styleId="WW-Absatz-Standardschriftart11111111111111111111">
    <w:name w:val="WW-Absatz-Standardschriftart11111111111111111111"/>
    <w:rsid w:val="00A14A24"/>
  </w:style>
  <w:style w:type="character" w:customStyle="1" w:styleId="WW-Absatz-Standardschriftart111111111111111111111">
    <w:name w:val="WW-Absatz-Standardschriftart111111111111111111111"/>
    <w:rsid w:val="00A14A24"/>
  </w:style>
  <w:style w:type="character" w:customStyle="1" w:styleId="WW-Absatz-Standardschriftart1111111111111111111111">
    <w:name w:val="WW-Absatz-Standardschriftart1111111111111111111111"/>
    <w:rsid w:val="00A14A24"/>
  </w:style>
  <w:style w:type="character" w:customStyle="1" w:styleId="WW-Absatz-Standardschriftart11111111111111111111111">
    <w:name w:val="WW-Absatz-Standardschriftart11111111111111111111111"/>
    <w:rsid w:val="00A14A24"/>
  </w:style>
  <w:style w:type="character" w:customStyle="1" w:styleId="WW-Absatz-Standardschriftart111111111111111111111111">
    <w:name w:val="WW-Absatz-Standardschriftart111111111111111111111111"/>
    <w:rsid w:val="00A14A24"/>
  </w:style>
  <w:style w:type="character" w:customStyle="1" w:styleId="affff0">
    <w:name w:val="Символ нумерации"/>
    <w:rsid w:val="00A14A24"/>
  </w:style>
  <w:style w:type="paragraph" w:customStyle="1" w:styleId="64">
    <w:name w:val="Название6"/>
    <w:basedOn w:val="a"/>
    <w:rsid w:val="00A14A24"/>
    <w:pPr>
      <w:widowControl w:val="0"/>
      <w:suppressLineNumbers/>
      <w:suppressAutoHyphens/>
      <w:spacing w:before="120" w:after="120" w:line="240" w:lineRule="auto"/>
    </w:pPr>
    <w:rPr>
      <w:rFonts w:ascii="Arial" w:eastAsia="Lucida Sans Unicode" w:hAnsi="Arial" w:cs="Tahoma"/>
      <w:i/>
      <w:iCs/>
      <w:kern w:val="1"/>
      <w:sz w:val="20"/>
      <w:szCs w:val="24"/>
      <w:lang w:eastAsia="ar-SA"/>
    </w:rPr>
  </w:style>
  <w:style w:type="paragraph" w:customStyle="1" w:styleId="65">
    <w:name w:val="Указатель6"/>
    <w:basedOn w:val="a"/>
    <w:rsid w:val="00A14A24"/>
    <w:pPr>
      <w:widowControl w:val="0"/>
      <w:suppressLineNumbers/>
      <w:suppressAutoHyphens/>
      <w:spacing w:after="0" w:line="240" w:lineRule="auto"/>
    </w:pPr>
    <w:rPr>
      <w:rFonts w:ascii="Arial" w:eastAsia="Lucida Sans Unicode" w:hAnsi="Arial" w:cs="Tahoma"/>
      <w:kern w:val="1"/>
      <w:sz w:val="20"/>
      <w:szCs w:val="24"/>
      <w:lang w:eastAsia="ar-SA"/>
    </w:rPr>
  </w:style>
  <w:style w:type="paragraph" w:customStyle="1" w:styleId="57">
    <w:name w:val="Название5"/>
    <w:basedOn w:val="a"/>
    <w:rsid w:val="00A14A24"/>
    <w:pPr>
      <w:widowControl w:val="0"/>
      <w:suppressLineNumbers/>
      <w:suppressAutoHyphens/>
      <w:spacing w:before="120" w:after="120" w:line="240" w:lineRule="auto"/>
    </w:pPr>
    <w:rPr>
      <w:rFonts w:ascii="Arial" w:eastAsia="Lucida Sans Unicode" w:hAnsi="Arial" w:cs="Tahoma"/>
      <w:i/>
      <w:iCs/>
      <w:kern w:val="1"/>
      <w:sz w:val="20"/>
      <w:szCs w:val="24"/>
      <w:lang w:eastAsia="ar-SA"/>
    </w:rPr>
  </w:style>
  <w:style w:type="paragraph" w:customStyle="1" w:styleId="58">
    <w:name w:val="Указатель5"/>
    <w:basedOn w:val="a"/>
    <w:rsid w:val="00A14A24"/>
    <w:pPr>
      <w:widowControl w:val="0"/>
      <w:suppressLineNumbers/>
      <w:suppressAutoHyphens/>
      <w:spacing w:after="0" w:line="240" w:lineRule="auto"/>
    </w:pPr>
    <w:rPr>
      <w:rFonts w:ascii="Arial" w:eastAsia="Lucida Sans Unicode" w:hAnsi="Arial" w:cs="Tahoma"/>
      <w:kern w:val="1"/>
      <w:sz w:val="20"/>
      <w:szCs w:val="24"/>
      <w:lang w:eastAsia="ar-SA"/>
    </w:rPr>
  </w:style>
  <w:style w:type="paragraph" w:customStyle="1" w:styleId="46">
    <w:name w:val="Название4"/>
    <w:basedOn w:val="a"/>
    <w:rsid w:val="00A14A24"/>
    <w:pPr>
      <w:widowControl w:val="0"/>
      <w:suppressLineNumbers/>
      <w:suppressAutoHyphens/>
      <w:spacing w:before="120" w:after="120" w:line="240" w:lineRule="auto"/>
    </w:pPr>
    <w:rPr>
      <w:rFonts w:ascii="Arial" w:eastAsia="Lucida Sans Unicode" w:hAnsi="Arial" w:cs="Tahoma"/>
      <w:i/>
      <w:iCs/>
      <w:kern w:val="1"/>
      <w:sz w:val="20"/>
      <w:szCs w:val="24"/>
      <w:lang w:eastAsia="ar-SA"/>
    </w:rPr>
  </w:style>
  <w:style w:type="paragraph" w:customStyle="1" w:styleId="47">
    <w:name w:val="Указатель4"/>
    <w:basedOn w:val="a"/>
    <w:rsid w:val="00A14A24"/>
    <w:pPr>
      <w:widowControl w:val="0"/>
      <w:suppressLineNumbers/>
      <w:suppressAutoHyphens/>
      <w:spacing w:after="0" w:line="240" w:lineRule="auto"/>
    </w:pPr>
    <w:rPr>
      <w:rFonts w:ascii="Arial" w:eastAsia="Lucida Sans Unicode" w:hAnsi="Arial" w:cs="Tahoma"/>
      <w:kern w:val="1"/>
      <w:sz w:val="20"/>
      <w:szCs w:val="24"/>
      <w:lang w:eastAsia="ar-SA"/>
    </w:rPr>
  </w:style>
  <w:style w:type="paragraph" w:customStyle="1" w:styleId="1fb">
    <w:name w:val="Верхний колонтитул1"/>
    <w:basedOn w:val="a"/>
    <w:rsid w:val="00A14A24"/>
    <w:pPr>
      <w:widowControl w:val="0"/>
      <w:tabs>
        <w:tab w:val="center" w:pos="4677"/>
        <w:tab w:val="right" w:pos="9355"/>
      </w:tabs>
      <w:suppressAutoHyphens/>
      <w:spacing w:after="0" w:line="240" w:lineRule="auto"/>
    </w:pPr>
    <w:rPr>
      <w:rFonts w:ascii="Times New Roman" w:eastAsia="Lucida Sans Unicode" w:hAnsi="Times New Roman" w:cs="Times New Roman"/>
      <w:kern w:val="1"/>
      <w:sz w:val="24"/>
      <w:szCs w:val="24"/>
    </w:rPr>
  </w:style>
  <w:style w:type="paragraph" w:customStyle="1" w:styleId="Web100">
    <w:name w:val="Обычный (Web)10"/>
    <w:basedOn w:val="a"/>
    <w:rsid w:val="00A14A24"/>
    <w:pPr>
      <w:spacing w:after="225" w:line="240" w:lineRule="auto"/>
    </w:pPr>
    <w:rPr>
      <w:rFonts w:ascii="Arial Unicode MS" w:eastAsia="Times New Roman" w:hAnsi="Arial Unicode MS" w:cs="Arial Unicode MS"/>
      <w:sz w:val="24"/>
      <w:szCs w:val="24"/>
    </w:rPr>
  </w:style>
  <w:style w:type="paragraph" w:customStyle="1" w:styleId="Iauiue3">
    <w:name w:val="Iau?iue3"/>
    <w:uiPriority w:val="99"/>
    <w:rsid w:val="00056353"/>
    <w:pPr>
      <w:widowControl w:val="0"/>
      <w:spacing w:after="0" w:line="240" w:lineRule="auto"/>
      <w:jc w:val="both"/>
    </w:pPr>
    <w:rPr>
      <w:rFonts w:ascii="Times New Roman" w:eastAsia="Times New Roman" w:hAnsi="Times New Roman" w:cs="Times New Roman"/>
      <w:sz w:val="20"/>
      <w:szCs w:val="20"/>
    </w:rPr>
  </w:style>
  <w:style w:type="paragraph" w:customStyle="1" w:styleId="formattext">
    <w:name w:val="formattext"/>
    <w:basedOn w:val="a"/>
    <w:rsid w:val="00554B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e">
    <w:name w:val="заголовок 2"/>
    <w:basedOn w:val="a"/>
    <w:next w:val="a"/>
    <w:uiPriority w:val="99"/>
    <w:rsid w:val="00FD06E2"/>
    <w:pPr>
      <w:keepNext/>
      <w:autoSpaceDE w:val="0"/>
      <w:autoSpaceDN w:val="0"/>
      <w:spacing w:after="0" w:line="240" w:lineRule="auto"/>
      <w:jc w:val="center"/>
      <w:outlineLvl w:val="1"/>
    </w:pPr>
    <w:rPr>
      <w:rFonts w:ascii="Times New Roman" w:eastAsia="Times New Roman" w:hAnsi="Times New Roman" w:cs="Times New Roman"/>
      <w:b/>
      <w:bCs/>
      <w:sz w:val="24"/>
      <w:szCs w:val="24"/>
      <w:lang w:val="en-US" w:eastAsia="en-US" w:bidi="en-US"/>
    </w:rPr>
  </w:style>
  <w:style w:type="character" w:styleId="affff1">
    <w:name w:val="Strong"/>
    <w:basedOn w:val="a0"/>
    <w:uiPriority w:val="22"/>
    <w:qFormat/>
    <w:rsid w:val="0075579D"/>
    <w:rPr>
      <w:b/>
      <w:bCs/>
    </w:rPr>
  </w:style>
  <w:style w:type="character" w:customStyle="1" w:styleId="nobr">
    <w:name w:val="nobr"/>
    <w:basedOn w:val="a0"/>
    <w:rsid w:val="002C4936"/>
  </w:style>
  <w:style w:type="character" w:customStyle="1" w:styleId="sup">
    <w:name w:val="sup"/>
    <w:basedOn w:val="a0"/>
    <w:rsid w:val="002C4936"/>
  </w:style>
  <w:style w:type="character" w:customStyle="1" w:styleId="FontStyle101">
    <w:name w:val="Font Style101"/>
    <w:basedOn w:val="a0"/>
    <w:rsid w:val="00995930"/>
    <w:rPr>
      <w:rFonts w:ascii="Times New Roman" w:hAnsi="Times New Roman" w:cs="Times New Roman" w:hint="default"/>
      <w:sz w:val="18"/>
      <w:szCs w:val="18"/>
    </w:rPr>
  </w:style>
  <w:style w:type="character" w:customStyle="1" w:styleId="gqbtc">
    <w:name w:val="gqbtc"/>
    <w:basedOn w:val="a0"/>
    <w:rsid w:val="00136E82"/>
  </w:style>
  <w:style w:type="character" w:customStyle="1" w:styleId="90">
    <w:name w:val="Заголовок 9 Знак"/>
    <w:basedOn w:val="a0"/>
    <w:link w:val="9"/>
    <w:uiPriority w:val="9"/>
    <w:semiHidden/>
    <w:rsid w:val="00222AA1"/>
    <w:rPr>
      <w:rFonts w:asciiTheme="majorHAnsi" w:eastAsiaTheme="majorEastAsia" w:hAnsiTheme="majorHAnsi" w:cstheme="majorBidi"/>
      <w:i/>
      <w:iCs/>
      <w:color w:val="404040" w:themeColor="text1" w:themeTint="BF"/>
      <w:sz w:val="20"/>
      <w:szCs w:val="20"/>
    </w:rPr>
  </w:style>
  <w:style w:type="paragraph" w:styleId="2f">
    <w:name w:val="Body Text 2"/>
    <w:basedOn w:val="a"/>
    <w:link w:val="2f0"/>
    <w:uiPriority w:val="99"/>
    <w:semiHidden/>
    <w:unhideWhenUsed/>
    <w:rsid w:val="00222AA1"/>
    <w:pPr>
      <w:spacing w:after="120" w:line="480" w:lineRule="auto"/>
    </w:pPr>
  </w:style>
  <w:style w:type="character" w:customStyle="1" w:styleId="2f0">
    <w:name w:val="Основной текст 2 Знак"/>
    <w:basedOn w:val="a0"/>
    <w:link w:val="2f"/>
    <w:uiPriority w:val="99"/>
    <w:semiHidden/>
    <w:rsid w:val="00222AA1"/>
  </w:style>
  <w:style w:type="paragraph" w:styleId="3f">
    <w:name w:val="Body Text 3"/>
    <w:basedOn w:val="a"/>
    <w:link w:val="3f0"/>
    <w:uiPriority w:val="99"/>
    <w:semiHidden/>
    <w:unhideWhenUsed/>
    <w:rsid w:val="00222AA1"/>
    <w:pPr>
      <w:spacing w:after="120"/>
    </w:pPr>
    <w:rPr>
      <w:sz w:val="16"/>
      <w:szCs w:val="16"/>
    </w:rPr>
  </w:style>
  <w:style w:type="character" w:customStyle="1" w:styleId="3f0">
    <w:name w:val="Основной текст 3 Знак"/>
    <w:basedOn w:val="a0"/>
    <w:link w:val="3f"/>
    <w:uiPriority w:val="99"/>
    <w:semiHidden/>
    <w:rsid w:val="00222AA1"/>
    <w:rPr>
      <w:sz w:val="16"/>
      <w:szCs w:val="16"/>
    </w:rPr>
  </w:style>
  <w:style w:type="paragraph" w:customStyle="1" w:styleId="S0">
    <w:name w:val="S_Маркированный"/>
    <w:basedOn w:val="affff2"/>
    <w:autoRedefine/>
    <w:rsid w:val="000151C0"/>
    <w:pPr>
      <w:numPr>
        <w:numId w:val="39"/>
      </w:numPr>
      <w:tabs>
        <w:tab w:val="left" w:pos="1134"/>
      </w:tabs>
      <w:autoSpaceDE w:val="0"/>
      <w:autoSpaceDN w:val="0"/>
      <w:adjustRightInd w:val="0"/>
      <w:spacing w:after="0" w:line="300" w:lineRule="auto"/>
      <w:ind w:left="0" w:firstLine="709"/>
      <w:contextualSpacing w:val="0"/>
      <w:jc w:val="both"/>
    </w:pPr>
    <w:rPr>
      <w:rFonts w:ascii="Times New Roman" w:eastAsia="Times New Roman" w:hAnsi="Times New Roman" w:cs="Times New Roman"/>
      <w:sz w:val="24"/>
      <w:szCs w:val="24"/>
    </w:rPr>
  </w:style>
  <w:style w:type="paragraph" w:customStyle="1" w:styleId="S3">
    <w:name w:val="S_Заголовок 3"/>
    <w:basedOn w:val="3"/>
    <w:rsid w:val="00222AA1"/>
    <w:pPr>
      <w:keepLines w:val="0"/>
      <w:numPr>
        <w:ilvl w:val="2"/>
        <w:numId w:val="8"/>
      </w:numPr>
      <w:suppressAutoHyphens/>
      <w:spacing w:before="120" w:after="120" w:line="240" w:lineRule="auto"/>
      <w:ind w:left="0" w:firstLine="709"/>
    </w:pPr>
    <w:rPr>
      <w:rFonts w:ascii="Times New Roman" w:eastAsia="Times New Roman" w:hAnsi="Times New Roman" w:cs="Times New Roman"/>
      <w:b w:val="0"/>
      <w:bCs w:val="0"/>
      <w:color w:val="auto"/>
      <w:sz w:val="24"/>
      <w:szCs w:val="24"/>
      <w:u w:val="single"/>
      <w:lang w:eastAsia="ar-SA"/>
    </w:rPr>
  </w:style>
  <w:style w:type="paragraph" w:customStyle="1" w:styleId="S">
    <w:name w:val="S_Таблица"/>
    <w:basedOn w:val="a"/>
    <w:rsid w:val="00222AA1"/>
    <w:pPr>
      <w:numPr>
        <w:numId w:val="32"/>
      </w:numPr>
      <w:suppressAutoHyphens/>
      <w:spacing w:after="0" w:line="240" w:lineRule="auto"/>
      <w:ind w:left="0" w:firstLine="0"/>
      <w:jc w:val="right"/>
    </w:pPr>
    <w:rPr>
      <w:rFonts w:ascii="Times New Roman" w:eastAsia="Times New Roman" w:hAnsi="Times New Roman" w:cs="Times New Roman"/>
      <w:sz w:val="24"/>
      <w:szCs w:val="24"/>
      <w:lang w:val="en-US" w:eastAsia="ar-SA"/>
    </w:rPr>
  </w:style>
  <w:style w:type="paragraph" w:customStyle="1" w:styleId="4">
    <w:name w:val="Стиль4"/>
    <w:basedOn w:val="a"/>
    <w:rsid w:val="00222AA1"/>
    <w:pPr>
      <w:numPr>
        <w:ilvl w:val="2"/>
        <w:numId w:val="32"/>
      </w:numPr>
      <w:tabs>
        <w:tab w:val="num" w:pos="5040"/>
      </w:tabs>
      <w:spacing w:before="120" w:after="120" w:line="240" w:lineRule="auto"/>
      <w:ind w:left="0" w:firstLine="0"/>
    </w:pPr>
    <w:rPr>
      <w:rFonts w:ascii="Arial" w:eastAsia="Times New Roman" w:hAnsi="Arial" w:cs="Arial"/>
      <w:b/>
      <w:bCs/>
      <w:sz w:val="28"/>
      <w:szCs w:val="28"/>
    </w:rPr>
  </w:style>
  <w:style w:type="paragraph" w:styleId="affff2">
    <w:name w:val="List Bullet"/>
    <w:basedOn w:val="a"/>
    <w:uiPriority w:val="99"/>
    <w:semiHidden/>
    <w:unhideWhenUsed/>
    <w:rsid w:val="00222AA1"/>
    <w:pPr>
      <w:tabs>
        <w:tab w:val="num" w:pos="1069"/>
      </w:tabs>
      <w:ind w:left="1069" w:hanging="360"/>
      <w:contextualSpacing/>
    </w:pPr>
  </w:style>
  <w:style w:type="paragraph" w:customStyle="1" w:styleId="Standard">
    <w:name w:val="Standard"/>
    <w:rsid w:val="00AD6D89"/>
    <w:pPr>
      <w:suppressAutoHyphens/>
      <w:spacing w:after="0" w:line="240" w:lineRule="auto"/>
      <w:textAlignment w:val="baseline"/>
    </w:pPr>
    <w:rPr>
      <w:rFonts w:ascii="Times New Roman" w:hAnsi="Times New Roman" w:cs="Times New Roman"/>
      <w:kern w:val="1"/>
      <w:sz w:val="24"/>
      <w:szCs w:val="24"/>
      <w:lang w:eastAsia="ar-SA"/>
    </w:rPr>
  </w:style>
  <w:style w:type="paragraph" w:customStyle="1" w:styleId="S1">
    <w:name w:val="S_Обычный"/>
    <w:basedOn w:val="a"/>
    <w:autoRedefine/>
    <w:rsid w:val="005128E6"/>
    <w:pPr>
      <w:shd w:val="clear" w:color="auto" w:fill="FFFFFF"/>
      <w:spacing w:after="0" w:line="360" w:lineRule="auto"/>
      <w:ind w:firstLine="567"/>
      <w:jc w:val="both"/>
    </w:pPr>
    <w:rPr>
      <w:rFonts w:ascii="Times New Roman" w:eastAsia="Times New Roman" w:hAnsi="Times New Roman" w:cs="Times New Roman"/>
      <w:iCs/>
      <w:kern w:val="2"/>
      <w:sz w:val="24"/>
      <w:szCs w:val="24"/>
    </w:rPr>
  </w:style>
  <w:style w:type="paragraph" w:customStyle="1" w:styleId="affff3">
    <w:name w:val="Основной"/>
    <w:basedOn w:val="a"/>
    <w:rsid w:val="005128E6"/>
    <w:pPr>
      <w:overflowPunct w:val="0"/>
      <w:autoSpaceDE w:val="0"/>
      <w:autoSpaceDN w:val="0"/>
      <w:adjustRightInd w:val="0"/>
      <w:spacing w:after="0" w:line="240" w:lineRule="auto"/>
      <w:ind w:firstLine="709"/>
      <w:jc w:val="both"/>
    </w:pPr>
    <w:rPr>
      <w:rFonts w:ascii="Times New Roman" w:eastAsia="Times New Roman" w:hAnsi="Times New Roman" w:cs="Times New Roman"/>
      <w:sz w:val="24"/>
      <w:szCs w:val="20"/>
    </w:rPr>
  </w:style>
  <w:style w:type="paragraph" w:customStyle="1" w:styleId="48">
    <w:name w:val="Стиль 4"/>
    <w:basedOn w:val="a"/>
    <w:rsid w:val="00FC291A"/>
    <w:pPr>
      <w:spacing w:after="0" w:line="240" w:lineRule="auto"/>
    </w:pPr>
    <w:rPr>
      <w:rFonts w:ascii="Arial" w:eastAsia="Times New Roman" w:hAnsi="Arial" w:cs="Arial"/>
    </w:rPr>
  </w:style>
  <w:style w:type="paragraph" w:customStyle="1" w:styleId="2f1">
    <w:name w:val="Стиль2"/>
    <w:basedOn w:val="a"/>
    <w:rsid w:val="00FC291A"/>
    <w:pPr>
      <w:spacing w:after="0" w:line="240" w:lineRule="auto"/>
      <w:ind w:firstLine="709"/>
      <w:jc w:val="center"/>
    </w:pPr>
    <w:rPr>
      <w:rFonts w:ascii="Times New Roman" w:eastAsia="Times New Roman" w:hAnsi="Times New Roman" w:cs="Times New Roman"/>
      <w:b/>
      <w:bCs/>
      <w:caps/>
    </w:rPr>
  </w:style>
  <w:style w:type="character" w:customStyle="1" w:styleId="affff4">
    <w:name w:val="Другое_"/>
    <w:basedOn w:val="a0"/>
    <w:link w:val="affff5"/>
    <w:locked/>
    <w:rsid w:val="00993B88"/>
    <w:rPr>
      <w:rFonts w:ascii="Times New Roman" w:eastAsia="Times New Roman" w:hAnsi="Times New Roman" w:cs="Times New Roman"/>
    </w:rPr>
  </w:style>
  <w:style w:type="paragraph" w:customStyle="1" w:styleId="affff5">
    <w:name w:val="Другое"/>
    <w:basedOn w:val="a"/>
    <w:link w:val="affff4"/>
    <w:rsid w:val="00993B88"/>
    <w:pPr>
      <w:widowControl w:val="0"/>
      <w:spacing w:after="0" w:line="240" w:lineRule="auto"/>
    </w:pPr>
    <w:rPr>
      <w:rFonts w:ascii="Times New Roman" w:eastAsia="Times New Roman" w:hAnsi="Times New Roman" w:cs="Times New Roman"/>
    </w:rPr>
  </w:style>
  <w:style w:type="character" w:customStyle="1" w:styleId="2f2">
    <w:name w:val="Заголовок №2_"/>
    <w:basedOn w:val="a0"/>
    <w:link w:val="2f3"/>
    <w:locked/>
    <w:rsid w:val="00E30290"/>
    <w:rPr>
      <w:rFonts w:ascii="Times New Roman" w:eastAsia="Times New Roman" w:hAnsi="Times New Roman" w:cs="Times New Roman"/>
      <w:sz w:val="26"/>
      <w:szCs w:val="26"/>
    </w:rPr>
  </w:style>
  <w:style w:type="paragraph" w:customStyle="1" w:styleId="2f3">
    <w:name w:val="Заголовок №2"/>
    <w:basedOn w:val="a"/>
    <w:link w:val="2f2"/>
    <w:rsid w:val="00E30290"/>
    <w:pPr>
      <w:widowControl w:val="0"/>
      <w:spacing w:after="0" w:line="244" w:lineRule="auto"/>
      <w:ind w:firstLine="350"/>
      <w:outlineLvl w:val="1"/>
    </w:pPr>
    <w:rPr>
      <w:rFonts w:ascii="Times New Roman" w:eastAsia="Times New Roman" w:hAnsi="Times New Roman" w:cs="Times New Roman"/>
      <w:sz w:val="26"/>
      <w:szCs w:val="26"/>
    </w:rPr>
  </w:style>
  <w:style w:type="paragraph" w:customStyle="1" w:styleId="1fc">
    <w:name w:val="Название объекта1"/>
    <w:basedOn w:val="a"/>
    <w:rsid w:val="00F63830"/>
    <w:pPr>
      <w:suppressAutoHyphens/>
      <w:spacing w:line="100" w:lineRule="atLeast"/>
    </w:pPr>
    <w:rPr>
      <w:rFonts w:ascii="Calibri" w:eastAsia="Times New Roman" w:hAnsi="Calibri" w:cs="font285"/>
      <w:spacing w:val="-6"/>
      <w:lang w:eastAsia="ar-SA"/>
    </w:rPr>
  </w:style>
  <w:style w:type="paragraph" w:customStyle="1" w:styleId="printj">
    <w:name w:val="printj"/>
    <w:basedOn w:val="a"/>
    <w:rsid w:val="006D1C30"/>
    <w:pPr>
      <w:widowControl w:val="0"/>
      <w:suppressAutoHyphens/>
      <w:spacing w:before="280" w:after="280" w:line="240" w:lineRule="auto"/>
    </w:pPr>
    <w:rPr>
      <w:rFonts w:ascii="Times New Roman" w:eastAsia="Andale Sans UI" w:hAnsi="Times New Roman" w:cs="Times New Roman"/>
      <w:kern w:val="1"/>
      <w:sz w:val="24"/>
      <w:szCs w:val="24"/>
    </w:rPr>
  </w:style>
</w:styles>
</file>

<file path=word/webSettings.xml><?xml version="1.0" encoding="utf-8"?>
<w:webSettings xmlns:r="http://schemas.openxmlformats.org/officeDocument/2006/relationships" xmlns:w="http://schemas.openxmlformats.org/wordprocessingml/2006/main">
  <w:divs>
    <w:div w:id="16542019">
      <w:bodyDiv w:val="1"/>
      <w:marLeft w:val="0"/>
      <w:marRight w:val="0"/>
      <w:marTop w:val="0"/>
      <w:marBottom w:val="0"/>
      <w:divBdr>
        <w:top w:val="none" w:sz="0" w:space="0" w:color="auto"/>
        <w:left w:val="none" w:sz="0" w:space="0" w:color="auto"/>
        <w:bottom w:val="none" w:sz="0" w:space="0" w:color="auto"/>
        <w:right w:val="none" w:sz="0" w:space="0" w:color="auto"/>
      </w:divBdr>
    </w:div>
    <w:div w:id="22365611">
      <w:bodyDiv w:val="1"/>
      <w:marLeft w:val="0"/>
      <w:marRight w:val="0"/>
      <w:marTop w:val="0"/>
      <w:marBottom w:val="0"/>
      <w:divBdr>
        <w:top w:val="none" w:sz="0" w:space="0" w:color="auto"/>
        <w:left w:val="none" w:sz="0" w:space="0" w:color="auto"/>
        <w:bottom w:val="none" w:sz="0" w:space="0" w:color="auto"/>
        <w:right w:val="none" w:sz="0" w:space="0" w:color="auto"/>
      </w:divBdr>
      <w:divsChild>
        <w:div w:id="348262382">
          <w:marLeft w:val="-251"/>
          <w:marRight w:val="-251"/>
          <w:marTop w:val="0"/>
          <w:marBottom w:val="67"/>
          <w:divBdr>
            <w:top w:val="none" w:sz="0" w:space="0" w:color="auto"/>
            <w:left w:val="none" w:sz="0" w:space="0" w:color="auto"/>
            <w:bottom w:val="none" w:sz="0" w:space="0" w:color="auto"/>
            <w:right w:val="none" w:sz="0" w:space="0" w:color="auto"/>
          </w:divBdr>
          <w:divsChild>
            <w:div w:id="1503351117">
              <w:marLeft w:val="0"/>
              <w:marRight w:val="0"/>
              <w:marTop w:val="0"/>
              <w:marBottom w:val="0"/>
              <w:divBdr>
                <w:top w:val="none" w:sz="0" w:space="0" w:color="auto"/>
                <w:left w:val="none" w:sz="0" w:space="0" w:color="auto"/>
                <w:bottom w:val="none" w:sz="0" w:space="0" w:color="auto"/>
                <w:right w:val="none" w:sz="0" w:space="0" w:color="auto"/>
              </w:divBdr>
              <w:divsChild>
                <w:div w:id="809833806">
                  <w:marLeft w:val="0"/>
                  <w:marRight w:val="0"/>
                  <w:marTop w:val="0"/>
                  <w:marBottom w:val="0"/>
                  <w:divBdr>
                    <w:top w:val="none" w:sz="0" w:space="0" w:color="auto"/>
                    <w:left w:val="none" w:sz="0" w:space="0" w:color="auto"/>
                    <w:bottom w:val="none" w:sz="0" w:space="0" w:color="auto"/>
                    <w:right w:val="none" w:sz="0" w:space="0" w:color="auto"/>
                  </w:divBdr>
                  <w:divsChild>
                    <w:div w:id="645669374">
                      <w:marLeft w:val="0"/>
                      <w:marRight w:val="0"/>
                      <w:marTop w:val="0"/>
                      <w:marBottom w:val="0"/>
                      <w:divBdr>
                        <w:top w:val="none" w:sz="0" w:space="0" w:color="auto"/>
                        <w:left w:val="none" w:sz="0" w:space="0" w:color="auto"/>
                        <w:bottom w:val="none" w:sz="0" w:space="0" w:color="auto"/>
                        <w:right w:val="none" w:sz="0" w:space="0" w:color="auto"/>
                      </w:divBdr>
                      <w:divsChild>
                        <w:div w:id="357582921">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28993680">
      <w:bodyDiv w:val="1"/>
      <w:marLeft w:val="0"/>
      <w:marRight w:val="0"/>
      <w:marTop w:val="0"/>
      <w:marBottom w:val="0"/>
      <w:divBdr>
        <w:top w:val="none" w:sz="0" w:space="0" w:color="auto"/>
        <w:left w:val="none" w:sz="0" w:space="0" w:color="auto"/>
        <w:bottom w:val="none" w:sz="0" w:space="0" w:color="auto"/>
        <w:right w:val="none" w:sz="0" w:space="0" w:color="auto"/>
      </w:divBdr>
    </w:div>
    <w:div w:id="60252373">
      <w:bodyDiv w:val="1"/>
      <w:marLeft w:val="0"/>
      <w:marRight w:val="0"/>
      <w:marTop w:val="0"/>
      <w:marBottom w:val="0"/>
      <w:divBdr>
        <w:top w:val="none" w:sz="0" w:space="0" w:color="auto"/>
        <w:left w:val="none" w:sz="0" w:space="0" w:color="auto"/>
        <w:bottom w:val="none" w:sz="0" w:space="0" w:color="auto"/>
        <w:right w:val="none" w:sz="0" w:space="0" w:color="auto"/>
      </w:divBdr>
      <w:divsChild>
        <w:div w:id="275253174">
          <w:marLeft w:val="-251"/>
          <w:marRight w:val="-251"/>
          <w:marTop w:val="0"/>
          <w:marBottom w:val="67"/>
          <w:divBdr>
            <w:top w:val="none" w:sz="0" w:space="0" w:color="auto"/>
            <w:left w:val="none" w:sz="0" w:space="0" w:color="auto"/>
            <w:bottom w:val="none" w:sz="0" w:space="0" w:color="auto"/>
            <w:right w:val="none" w:sz="0" w:space="0" w:color="auto"/>
          </w:divBdr>
          <w:divsChild>
            <w:div w:id="751973116">
              <w:marLeft w:val="0"/>
              <w:marRight w:val="0"/>
              <w:marTop w:val="0"/>
              <w:marBottom w:val="0"/>
              <w:divBdr>
                <w:top w:val="none" w:sz="0" w:space="0" w:color="auto"/>
                <w:left w:val="none" w:sz="0" w:space="0" w:color="auto"/>
                <w:bottom w:val="none" w:sz="0" w:space="0" w:color="auto"/>
                <w:right w:val="none" w:sz="0" w:space="0" w:color="auto"/>
              </w:divBdr>
              <w:divsChild>
                <w:div w:id="1714891647">
                  <w:marLeft w:val="0"/>
                  <w:marRight w:val="0"/>
                  <w:marTop w:val="0"/>
                  <w:marBottom w:val="0"/>
                  <w:divBdr>
                    <w:top w:val="none" w:sz="0" w:space="0" w:color="auto"/>
                    <w:left w:val="none" w:sz="0" w:space="0" w:color="auto"/>
                    <w:bottom w:val="none" w:sz="0" w:space="0" w:color="auto"/>
                    <w:right w:val="none" w:sz="0" w:space="0" w:color="auto"/>
                  </w:divBdr>
                  <w:divsChild>
                    <w:div w:id="1398819444">
                      <w:marLeft w:val="0"/>
                      <w:marRight w:val="0"/>
                      <w:marTop w:val="0"/>
                      <w:marBottom w:val="0"/>
                      <w:divBdr>
                        <w:top w:val="none" w:sz="0" w:space="0" w:color="auto"/>
                        <w:left w:val="none" w:sz="0" w:space="0" w:color="auto"/>
                        <w:bottom w:val="none" w:sz="0" w:space="0" w:color="auto"/>
                        <w:right w:val="none" w:sz="0" w:space="0" w:color="auto"/>
                      </w:divBdr>
                      <w:divsChild>
                        <w:div w:id="2094475209">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63377264">
      <w:bodyDiv w:val="1"/>
      <w:marLeft w:val="0"/>
      <w:marRight w:val="0"/>
      <w:marTop w:val="0"/>
      <w:marBottom w:val="0"/>
      <w:divBdr>
        <w:top w:val="none" w:sz="0" w:space="0" w:color="auto"/>
        <w:left w:val="none" w:sz="0" w:space="0" w:color="auto"/>
        <w:bottom w:val="none" w:sz="0" w:space="0" w:color="auto"/>
        <w:right w:val="none" w:sz="0" w:space="0" w:color="auto"/>
      </w:divBdr>
    </w:div>
    <w:div w:id="73400362">
      <w:bodyDiv w:val="1"/>
      <w:marLeft w:val="0"/>
      <w:marRight w:val="0"/>
      <w:marTop w:val="0"/>
      <w:marBottom w:val="0"/>
      <w:divBdr>
        <w:top w:val="none" w:sz="0" w:space="0" w:color="auto"/>
        <w:left w:val="none" w:sz="0" w:space="0" w:color="auto"/>
        <w:bottom w:val="none" w:sz="0" w:space="0" w:color="auto"/>
        <w:right w:val="none" w:sz="0" w:space="0" w:color="auto"/>
      </w:divBdr>
    </w:div>
    <w:div w:id="92750947">
      <w:bodyDiv w:val="1"/>
      <w:marLeft w:val="0"/>
      <w:marRight w:val="0"/>
      <w:marTop w:val="0"/>
      <w:marBottom w:val="0"/>
      <w:divBdr>
        <w:top w:val="none" w:sz="0" w:space="0" w:color="auto"/>
        <w:left w:val="none" w:sz="0" w:space="0" w:color="auto"/>
        <w:bottom w:val="none" w:sz="0" w:space="0" w:color="auto"/>
        <w:right w:val="none" w:sz="0" w:space="0" w:color="auto"/>
      </w:divBdr>
    </w:div>
    <w:div w:id="95105113">
      <w:bodyDiv w:val="1"/>
      <w:marLeft w:val="0"/>
      <w:marRight w:val="0"/>
      <w:marTop w:val="0"/>
      <w:marBottom w:val="0"/>
      <w:divBdr>
        <w:top w:val="none" w:sz="0" w:space="0" w:color="auto"/>
        <w:left w:val="none" w:sz="0" w:space="0" w:color="auto"/>
        <w:bottom w:val="none" w:sz="0" w:space="0" w:color="auto"/>
        <w:right w:val="none" w:sz="0" w:space="0" w:color="auto"/>
      </w:divBdr>
      <w:divsChild>
        <w:div w:id="660499504">
          <w:marLeft w:val="-251"/>
          <w:marRight w:val="-251"/>
          <w:marTop w:val="0"/>
          <w:marBottom w:val="67"/>
          <w:divBdr>
            <w:top w:val="none" w:sz="0" w:space="0" w:color="auto"/>
            <w:left w:val="none" w:sz="0" w:space="0" w:color="auto"/>
            <w:bottom w:val="none" w:sz="0" w:space="0" w:color="auto"/>
            <w:right w:val="none" w:sz="0" w:space="0" w:color="auto"/>
          </w:divBdr>
          <w:divsChild>
            <w:div w:id="503664680">
              <w:marLeft w:val="0"/>
              <w:marRight w:val="0"/>
              <w:marTop w:val="0"/>
              <w:marBottom w:val="0"/>
              <w:divBdr>
                <w:top w:val="none" w:sz="0" w:space="0" w:color="auto"/>
                <w:left w:val="none" w:sz="0" w:space="0" w:color="auto"/>
                <w:bottom w:val="none" w:sz="0" w:space="0" w:color="auto"/>
                <w:right w:val="none" w:sz="0" w:space="0" w:color="auto"/>
              </w:divBdr>
              <w:divsChild>
                <w:div w:id="1244488461">
                  <w:marLeft w:val="0"/>
                  <w:marRight w:val="0"/>
                  <w:marTop w:val="0"/>
                  <w:marBottom w:val="0"/>
                  <w:divBdr>
                    <w:top w:val="none" w:sz="0" w:space="0" w:color="auto"/>
                    <w:left w:val="none" w:sz="0" w:space="0" w:color="auto"/>
                    <w:bottom w:val="none" w:sz="0" w:space="0" w:color="auto"/>
                    <w:right w:val="none" w:sz="0" w:space="0" w:color="auto"/>
                  </w:divBdr>
                  <w:divsChild>
                    <w:div w:id="1292520465">
                      <w:marLeft w:val="0"/>
                      <w:marRight w:val="0"/>
                      <w:marTop w:val="0"/>
                      <w:marBottom w:val="0"/>
                      <w:divBdr>
                        <w:top w:val="none" w:sz="0" w:space="0" w:color="auto"/>
                        <w:left w:val="none" w:sz="0" w:space="0" w:color="auto"/>
                        <w:bottom w:val="none" w:sz="0" w:space="0" w:color="auto"/>
                        <w:right w:val="none" w:sz="0" w:space="0" w:color="auto"/>
                      </w:divBdr>
                      <w:divsChild>
                        <w:div w:id="933317929">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114181334">
      <w:bodyDiv w:val="1"/>
      <w:marLeft w:val="0"/>
      <w:marRight w:val="0"/>
      <w:marTop w:val="0"/>
      <w:marBottom w:val="0"/>
      <w:divBdr>
        <w:top w:val="none" w:sz="0" w:space="0" w:color="auto"/>
        <w:left w:val="none" w:sz="0" w:space="0" w:color="auto"/>
        <w:bottom w:val="none" w:sz="0" w:space="0" w:color="auto"/>
        <w:right w:val="none" w:sz="0" w:space="0" w:color="auto"/>
      </w:divBdr>
      <w:divsChild>
        <w:div w:id="1433435876">
          <w:marLeft w:val="0"/>
          <w:marRight w:val="0"/>
          <w:marTop w:val="0"/>
          <w:marBottom w:val="0"/>
          <w:divBdr>
            <w:top w:val="none" w:sz="0" w:space="0" w:color="auto"/>
            <w:left w:val="none" w:sz="0" w:space="0" w:color="auto"/>
            <w:bottom w:val="none" w:sz="0" w:space="0" w:color="auto"/>
            <w:right w:val="none" w:sz="0" w:space="0" w:color="auto"/>
          </w:divBdr>
          <w:divsChild>
            <w:div w:id="890582846">
              <w:marLeft w:val="0"/>
              <w:marRight w:val="0"/>
              <w:marTop w:val="0"/>
              <w:marBottom w:val="0"/>
              <w:divBdr>
                <w:top w:val="none" w:sz="0" w:space="0" w:color="auto"/>
                <w:left w:val="none" w:sz="0" w:space="0" w:color="auto"/>
                <w:bottom w:val="none" w:sz="0" w:space="0" w:color="auto"/>
                <w:right w:val="none" w:sz="0" w:space="0" w:color="auto"/>
              </w:divBdr>
              <w:divsChild>
                <w:div w:id="123628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5997">
          <w:marLeft w:val="0"/>
          <w:marRight w:val="0"/>
          <w:marTop w:val="0"/>
          <w:marBottom w:val="0"/>
          <w:divBdr>
            <w:top w:val="none" w:sz="0" w:space="0" w:color="auto"/>
            <w:left w:val="none" w:sz="0" w:space="0" w:color="auto"/>
            <w:bottom w:val="none" w:sz="0" w:space="0" w:color="auto"/>
            <w:right w:val="none" w:sz="0" w:space="0" w:color="auto"/>
          </w:divBdr>
          <w:divsChild>
            <w:div w:id="988479938">
              <w:marLeft w:val="0"/>
              <w:marRight w:val="0"/>
              <w:marTop w:val="0"/>
              <w:marBottom w:val="0"/>
              <w:divBdr>
                <w:top w:val="none" w:sz="0" w:space="0" w:color="auto"/>
                <w:left w:val="none" w:sz="0" w:space="0" w:color="auto"/>
                <w:bottom w:val="none" w:sz="0" w:space="0" w:color="auto"/>
                <w:right w:val="none" w:sz="0" w:space="0" w:color="auto"/>
              </w:divBdr>
              <w:divsChild>
                <w:div w:id="63957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96377">
      <w:bodyDiv w:val="1"/>
      <w:marLeft w:val="0"/>
      <w:marRight w:val="0"/>
      <w:marTop w:val="0"/>
      <w:marBottom w:val="0"/>
      <w:divBdr>
        <w:top w:val="none" w:sz="0" w:space="0" w:color="auto"/>
        <w:left w:val="none" w:sz="0" w:space="0" w:color="auto"/>
        <w:bottom w:val="none" w:sz="0" w:space="0" w:color="auto"/>
        <w:right w:val="none" w:sz="0" w:space="0" w:color="auto"/>
      </w:divBdr>
    </w:div>
    <w:div w:id="177158927">
      <w:bodyDiv w:val="1"/>
      <w:marLeft w:val="0"/>
      <w:marRight w:val="0"/>
      <w:marTop w:val="0"/>
      <w:marBottom w:val="0"/>
      <w:divBdr>
        <w:top w:val="none" w:sz="0" w:space="0" w:color="auto"/>
        <w:left w:val="none" w:sz="0" w:space="0" w:color="auto"/>
        <w:bottom w:val="none" w:sz="0" w:space="0" w:color="auto"/>
        <w:right w:val="none" w:sz="0" w:space="0" w:color="auto"/>
      </w:divBdr>
    </w:div>
    <w:div w:id="220753431">
      <w:bodyDiv w:val="1"/>
      <w:marLeft w:val="0"/>
      <w:marRight w:val="0"/>
      <w:marTop w:val="0"/>
      <w:marBottom w:val="0"/>
      <w:divBdr>
        <w:top w:val="none" w:sz="0" w:space="0" w:color="auto"/>
        <w:left w:val="none" w:sz="0" w:space="0" w:color="auto"/>
        <w:bottom w:val="none" w:sz="0" w:space="0" w:color="auto"/>
        <w:right w:val="none" w:sz="0" w:space="0" w:color="auto"/>
      </w:divBdr>
    </w:div>
    <w:div w:id="247082182">
      <w:bodyDiv w:val="1"/>
      <w:marLeft w:val="0"/>
      <w:marRight w:val="0"/>
      <w:marTop w:val="0"/>
      <w:marBottom w:val="0"/>
      <w:divBdr>
        <w:top w:val="none" w:sz="0" w:space="0" w:color="auto"/>
        <w:left w:val="none" w:sz="0" w:space="0" w:color="auto"/>
        <w:bottom w:val="none" w:sz="0" w:space="0" w:color="auto"/>
        <w:right w:val="none" w:sz="0" w:space="0" w:color="auto"/>
      </w:divBdr>
      <w:divsChild>
        <w:div w:id="1836215044">
          <w:marLeft w:val="-251"/>
          <w:marRight w:val="-251"/>
          <w:marTop w:val="0"/>
          <w:marBottom w:val="67"/>
          <w:divBdr>
            <w:top w:val="none" w:sz="0" w:space="0" w:color="auto"/>
            <w:left w:val="none" w:sz="0" w:space="0" w:color="auto"/>
            <w:bottom w:val="none" w:sz="0" w:space="0" w:color="auto"/>
            <w:right w:val="none" w:sz="0" w:space="0" w:color="auto"/>
          </w:divBdr>
          <w:divsChild>
            <w:div w:id="1738942907">
              <w:marLeft w:val="0"/>
              <w:marRight w:val="0"/>
              <w:marTop w:val="0"/>
              <w:marBottom w:val="0"/>
              <w:divBdr>
                <w:top w:val="none" w:sz="0" w:space="0" w:color="auto"/>
                <w:left w:val="none" w:sz="0" w:space="0" w:color="auto"/>
                <w:bottom w:val="none" w:sz="0" w:space="0" w:color="auto"/>
                <w:right w:val="none" w:sz="0" w:space="0" w:color="auto"/>
              </w:divBdr>
              <w:divsChild>
                <w:div w:id="1961297409">
                  <w:marLeft w:val="0"/>
                  <w:marRight w:val="0"/>
                  <w:marTop w:val="0"/>
                  <w:marBottom w:val="0"/>
                  <w:divBdr>
                    <w:top w:val="none" w:sz="0" w:space="0" w:color="auto"/>
                    <w:left w:val="none" w:sz="0" w:space="0" w:color="auto"/>
                    <w:bottom w:val="none" w:sz="0" w:space="0" w:color="auto"/>
                    <w:right w:val="none" w:sz="0" w:space="0" w:color="auto"/>
                  </w:divBdr>
                  <w:divsChild>
                    <w:div w:id="432677677">
                      <w:marLeft w:val="0"/>
                      <w:marRight w:val="0"/>
                      <w:marTop w:val="0"/>
                      <w:marBottom w:val="0"/>
                      <w:divBdr>
                        <w:top w:val="none" w:sz="0" w:space="0" w:color="auto"/>
                        <w:left w:val="none" w:sz="0" w:space="0" w:color="auto"/>
                        <w:bottom w:val="none" w:sz="0" w:space="0" w:color="auto"/>
                        <w:right w:val="none" w:sz="0" w:space="0" w:color="auto"/>
                      </w:divBdr>
                      <w:divsChild>
                        <w:div w:id="1657296099">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255484137">
      <w:bodyDiv w:val="1"/>
      <w:marLeft w:val="0"/>
      <w:marRight w:val="0"/>
      <w:marTop w:val="0"/>
      <w:marBottom w:val="0"/>
      <w:divBdr>
        <w:top w:val="none" w:sz="0" w:space="0" w:color="auto"/>
        <w:left w:val="none" w:sz="0" w:space="0" w:color="auto"/>
        <w:bottom w:val="none" w:sz="0" w:space="0" w:color="auto"/>
        <w:right w:val="none" w:sz="0" w:space="0" w:color="auto"/>
      </w:divBdr>
    </w:div>
    <w:div w:id="261962806">
      <w:bodyDiv w:val="1"/>
      <w:marLeft w:val="0"/>
      <w:marRight w:val="0"/>
      <w:marTop w:val="0"/>
      <w:marBottom w:val="0"/>
      <w:divBdr>
        <w:top w:val="none" w:sz="0" w:space="0" w:color="auto"/>
        <w:left w:val="none" w:sz="0" w:space="0" w:color="auto"/>
        <w:bottom w:val="none" w:sz="0" w:space="0" w:color="auto"/>
        <w:right w:val="none" w:sz="0" w:space="0" w:color="auto"/>
      </w:divBdr>
    </w:div>
    <w:div w:id="263541629">
      <w:bodyDiv w:val="1"/>
      <w:marLeft w:val="0"/>
      <w:marRight w:val="0"/>
      <w:marTop w:val="0"/>
      <w:marBottom w:val="0"/>
      <w:divBdr>
        <w:top w:val="none" w:sz="0" w:space="0" w:color="auto"/>
        <w:left w:val="none" w:sz="0" w:space="0" w:color="auto"/>
        <w:bottom w:val="none" w:sz="0" w:space="0" w:color="auto"/>
        <w:right w:val="none" w:sz="0" w:space="0" w:color="auto"/>
      </w:divBdr>
    </w:div>
    <w:div w:id="263732556">
      <w:bodyDiv w:val="1"/>
      <w:marLeft w:val="0"/>
      <w:marRight w:val="0"/>
      <w:marTop w:val="0"/>
      <w:marBottom w:val="0"/>
      <w:divBdr>
        <w:top w:val="none" w:sz="0" w:space="0" w:color="auto"/>
        <w:left w:val="none" w:sz="0" w:space="0" w:color="auto"/>
        <w:bottom w:val="none" w:sz="0" w:space="0" w:color="auto"/>
        <w:right w:val="none" w:sz="0" w:space="0" w:color="auto"/>
      </w:divBdr>
    </w:div>
    <w:div w:id="274097334">
      <w:bodyDiv w:val="1"/>
      <w:marLeft w:val="0"/>
      <w:marRight w:val="0"/>
      <w:marTop w:val="0"/>
      <w:marBottom w:val="0"/>
      <w:divBdr>
        <w:top w:val="none" w:sz="0" w:space="0" w:color="auto"/>
        <w:left w:val="none" w:sz="0" w:space="0" w:color="auto"/>
        <w:bottom w:val="none" w:sz="0" w:space="0" w:color="auto"/>
        <w:right w:val="none" w:sz="0" w:space="0" w:color="auto"/>
      </w:divBdr>
      <w:divsChild>
        <w:div w:id="328218473">
          <w:marLeft w:val="-251"/>
          <w:marRight w:val="-251"/>
          <w:marTop w:val="0"/>
          <w:marBottom w:val="67"/>
          <w:divBdr>
            <w:top w:val="none" w:sz="0" w:space="0" w:color="auto"/>
            <w:left w:val="none" w:sz="0" w:space="0" w:color="auto"/>
            <w:bottom w:val="none" w:sz="0" w:space="0" w:color="auto"/>
            <w:right w:val="none" w:sz="0" w:space="0" w:color="auto"/>
          </w:divBdr>
          <w:divsChild>
            <w:div w:id="1799913435">
              <w:marLeft w:val="0"/>
              <w:marRight w:val="0"/>
              <w:marTop w:val="0"/>
              <w:marBottom w:val="0"/>
              <w:divBdr>
                <w:top w:val="none" w:sz="0" w:space="0" w:color="auto"/>
                <w:left w:val="none" w:sz="0" w:space="0" w:color="auto"/>
                <w:bottom w:val="none" w:sz="0" w:space="0" w:color="auto"/>
                <w:right w:val="none" w:sz="0" w:space="0" w:color="auto"/>
              </w:divBdr>
              <w:divsChild>
                <w:div w:id="549341495">
                  <w:marLeft w:val="0"/>
                  <w:marRight w:val="0"/>
                  <w:marTop w:val="0"/>
                  <w:marBottom w:val="0"/>
                  <w:divBdr>
                    <w:top w:val="none" w:sz="0" w:space="0" w:color="auto"/>
                    <w:left w:val="none" w:sz="0" w:space="0" w:color="auto"/>
                    <w:bottom w:val="none" w:sz="0" w:space="0" w:color="auto"/>
                    <w:right w:val="none" w:sz="0" w:space="0" w:color="auto"/>
                  </w:divBdr>
                  <w:divsChild>
                    <w:div w:id="1266621980">
                      <w:marLeft w:val="0"/>
                      <w:marRight w:val="0"/>
                      <w:marTop w:val="0"/>
                      <w:marBottom w:val="0"/>
                      <w:divBdr>
                        <w:top w:val="none" w:sz="0" w:space="0" w:color="auto"/>
                        <w:left w:val="none" w:sz="0" w:space="0" w:color="auto"/>
                        <w:bottom w:val="none" w:sz="0" w:space="0" w:color="auto"/>
                        <w:right w:val="none" w:sz="0" w:space="0" w:color="auto"/>
                      </w:divBdr>
                      <w:divsChild>
                        <w:div w:id="846095372">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389158110">
      <w:bodyDiv w:val="1"/>
      <w:marLeft w:val="0"/>
      <w:marRight w:val="0"/>
      <w:marTop w:val="0"/>
      <w:marBottom w:val="0"/>
      <w:divBdr>
        <w:top w:val="none" w:sz="0" w:space="0" w:color="auto"/>
        <w:left w:val="none" w:sz="0" w:space="0" w:color="auto"/>
        <w:bottom w:val="none" w:sz="0" w:space="0" w:color="auto"/>
        <w:right w:val="none" w:sz="0" w:space="0" w:color="auto"/>
      </w:divBdr>
    </w:div>
    <w:div w:id="396710501">
      <w:bodyDiv w:val="1"/>
      <w:marLeft w:val="0"/>
      <w:marRight w:val="0"/>
      <w:marTop w:val="0"/>
      <w:marBottom w:val="0"/>
      <w:divBdr>
        <w:top w:val="none" w:sz="0" w:space="0" w:color="auto"/>
        <w:left w:val="none" w:sz="0" w:space="0" w:color="auto"/>
        <w:bottom w:val="none" w:sz="0" w:space="0" w:color="auto"/>
        <w:right w:val="none" w:sz="0" w:space="0" w:color="auto"/>
      </w:divBdr>
      <w:divsChild>
        <w:div w:id="488139012">
          <w:marLeft w:val="-251"/>
          <w:marRight w:val="-251"/>
          <w:marTop w:val="0"/>
          <w:marBottom w:val="67"/>
          <w:divBdr>
            <w:top w:val="none" w:sz="0" w:space="0" w:color="auto"/>
            <w:left w:val="none" w:sz="0" w:space="0" w:color="auto"/>
            <w:bottom w:val="none" w:sz="0" w:space="0" w:color="auto"/>
            <w:right w:val="none" w:sz="0" w:space="0" w:color="auto"/>
          </w:divBdr>
          <w:divsChild>
            <w:div w:id="1638489739">
              <w:marLeft w:val="0"/>
              <w:marRight w:val="0"/>
              <w:marTop w:val="0"/>
              <w:marBottom w:val="0"/>
              <w:divBdr>
                <w:top w:val="none" w:sz="0" w:space="0" w:color="auto"/>
                <w:left w:val="none" w:sz="0" w:space="0" w:color="auto"/>
                <w:bottom w:val="none" w:sz="0" w:space="0" w:color="auto"/>
                <w:right w:val="none" w:sz="0" w:space="0" w:color="auto"/>
              </w:divBdr>
              <w:divsChild>
                <w:div w:id="669673879">
                  <w:marLeft w:val="0"/>
                  <w:marRight w:val="0"/>
                  <w:marTop w:val="0"/>
                  <w:marBottom w:val="0"/>
                  <w:divBdr>
                    <w:top w:val="none" w:sz="0" w:space="0" w:color="auto"/>
                    <w:left w:val="none" w:sz="0" w:space="0" w:color="auto"/>
                    <w:bottom w:val="none" w:sz="0" w:space="0" w:color="auto"/>
                    <w:right w:val="none" w:sz="0" w:space="0" w:color="auto"/>
                  </w:divBdr>
                  <w:divsChild>
                    <w:div w:id="874465670">
                      <w:marLeft w:val="0"/>
                      <w:marRight w:val="0"/>
                      <w:marTop w:val="0"/>
                      <w:marBottom w:val="0"/>
                      <w:divBdr>
                        <w:top w:val="none" w:sz="0" w:space="0" w:color="auto"/>
                        <w:left w:val="none" w:sz="0" w:space="0" w:color="auto"/>
                        <w:bottom w:val="none" w:sz="0" w:space="0" w:color="auto"/>
                        <w:right w:val="none" w:sz="0" w:space="0" w:color="auto"/>
                      </w:divBdr>
                      <w:divsChild>
                        <w:div w:id="805246011">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471026937">
      <w:bodyDiv w:val="1"/>
      <w:marLeft w:val="0"/>
      <w:marRight w:val="0"/>
      <w:marTop w:val="0"/>
      <w:marBottom w:val="0"/>
      <w:divBdr>
        <w:top w:val="none" w:sz="0" w:space="0" w:color="auto"/>
        <w:left w:val="none" w:sz="0" w:space="0" w:color="auto"/>
        <w:bottom w:val="none" w:sz="0" w:space="0" w:color="auto"/>
        <w:right w:val="none" w:sz="0" w:space="0" w:color="auto"/>
      </w:divBdr>
    </w:div>
    <w:div w:id="508301203">
      <w:bodyDiv w:val="1"/>
      <w:marLeft w:val="0"/>
      <w:marRight w:val="0"/>
      <w:marTop w:val="0"/>
      <w:marBottom w:val="0"/>
      <w:divBdr>
        <w:top w:val="none" w:sz="0" w:space="0" w:color="auto"/>
        <w:left w:val="none" w:sz="0" w:space="0" w:color="auto"/>
        <w:bottom w:val="none" w:sz="0" w:space="0" w:color="auto"/>
        <w:right w:val="none" w:sz="0" w:space="0" w:color="auto"/>
      </w:divBdr>
      <w:divsChild>
        <w:div w:id="557401888">
          <w:marLeft w:val="-251"/>
          <w:marRight w:val="-251"/>
          <w:marTop w:val="0"/>
          <w:marBottom w:val="67"/>
          <w:divBdr>
            <w:top w:val="none" w:sz="0" w:space="0" w:color="auto"/>
            <w:left w:val="none" w:sz="0" w:space="0" w:color="auto"/>
            <w:bottom w:val="none" w:sz="0" w:space="0" w:color="auto"/>
            <w:right w:val="none" w:sz="0" w:space="0" w:color="auto"/>
          </w:divBdr>
          <w:divsChild>
            <w:div w:id="1857890738">
              <w:marLeft w:val="0"/>
              <w:marRight w:val="0"/>
              <w:marTop w:val="0"/>
              <w:marBottom w:val="0"/>
              <w:divBdr>
                <w:top w:val="none" w:sz="0" w:space="0" w:color="auto"/>
                <w:left w:val="none" w:sz="0" w:space="0" w:color="auto"/>
                <w:bottom w:val="none" w:sz="0" w:space="0" w:color="auto"/>
                <w:right w:val="none" w:sz="0" w:space="0" w:color="auto"/>
              </w:divBdr>
              <w:divsChild>
                <w:div w:id="547188626">
                  <w:marLeft w:val="0"/>
                  <w:marRight w:val="0"/>
                  <w:marTop w:val="0"/>
                  <w:marBottom w:val="0"/>
                  <w:divBdr>
                    <w:top w:val="none" w:sz="0" w:space="0" w:color="auto"/>
                    <w:left w:val="none" w:sz="0" w:space="0" w:color="auto"/>
                    <w:bottom w:val="none" w:sz="0" w:space="0" w:color="auto"/>
                    <w:right w:val="none" w:sz="0" w:space="0" w:color="auto"/>
                  </w:divBdr>
                  <w:divsChild>
                    <w:div w:id="920143691">
                      <w:marLeft w:val="0"/>
                      <w:marRight w:val="0"/>
                      <w:marTop w:val="0"/>
                      <w:marBottom w:val="0"/>
                      <w:divBdr>
                        <w:top w:val="none" w:sz="0" w:space="0" w:color="auto"/>
                        <w:left w:val="none" w:sz="0" w:space="0" w:color="auto"/>
                        <w:bottom w:val="none" w:sz="0" w:space="0" w:color="auto"/>
                        <w:right w:val="none" w:sz="0" w:space="0" w:color="auto"/>
                      </w:divBdr>
                      <w:divsChild>
                        <w:div w:id="497430426">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509030375">
      <w:bodyDiv w:val="1"/>
      <w:marLeft w:val="0"/>
      <w:marRight w:val="0"/>
      <w:marTop w:val="0"/>
      <w:marBottom w:val="0"/>
      <w:divBdr>
        <w:top w:val="none" w:sz="0" w:space="0" w:color="auto"/>
        <w:left w:val="none" w:sz="0" w:space="0" w:color="auto"/>
        <w:bottom w:val="none" w:sz="0" w:space="0" w:color="auto"/>
        <w:right w:val="none" w:sz="0" w:space="0" w:color="auto"/>
      </w:divBdr>
    </w:div>
    <w:div w:id="511530814">
      <w:bodyDiv w:val="1"/>
      <w:marLeft w:val="0"/>
      <w:marRight w:val="0"/>
      <w:marTop w:val="0"/>
      <w:marBottom w:val="0"/>
      <w:divBdr>
        <w:top w:val="none" w:sz="0" w:space="0" w:color="auto"/>
        <w:left w:val="none" w:sz="0" w:space="0" w:color="auto"/>
        <w:bottom w:val="none" w:sz="0" w:space="0" w:color="auto"/>
        <w:right w:val="none" w:sz="0" w:space="0" w:color="auto"/>
      </w:divBdr>
    </w:div>
    <w:div w:id="531263143">
      <w:bodyDiv w:val="1"/>
      <w:marLeft w:val="0"/>
      <w:marRight w:val="0"/>
      <w:marTop w:val="0"/>
      <w:marBottom w:val="0"/>
      <w:divBdr>
        <w:top w:val="none" w:sz="0" w:space="0" w:color="auto"/>
        <w:left w:val="none" w:sz="0" w:space="0" w:color="auto"/>
        <w:bottom w:val="none" w:sz="0" w:space="0" w:color="auto"/>
        <w:right w:val="none" w:sz="0" w:space="0" w:color="auto"/>
      </w:divBdr>
      <w:divsChild>
        <w:div w:id="2144689197">
          <w:marLeft w:val="-251"/>
          <w:marRight w:val="-251"/>
          <w:marTop w:val="0"/>
          <w:marBottom w:val="67"/>
          <w:divBdr>
            <w:top w:val="none" w:sz="0" w:space="0" w:color="auto"/>
            <w:left w:val="none" w:sz="0" w:space="0" w:color="auto"/>
            <w:bottom w:val="none" w:sz="0" w:space="0" w:color="auto"/>
            <w:right w:val="none" w:sz="0" w:space="0" w:color="auto"/>
          </w:divBdr>
          <w:divsChild>
            <w:div w:id="560945702">
              <w:marLeft w:val="0"/>
              <w:marRight w:val="0"/>
              <w:marTop w:val="0"/>
              <w:marBottom w:val="0"/>
              <w:divBdr>
                <w:top w:val="none" w:sz="0" w:space="0" w:color="auto"/>
                <w:left w:val="none" w:sz="0" w:space="0" w:color="auto"/>
                <w:bottom w:val="none" w:sz="0" w:space="0" w:color="auto"/>
                <w:right w:val="none" w:sz="0" w:space="0" w:color="auto"/>
              </w:divBdr>
              <w:divsChild>
                <w:div w:id="1795980848">
                  <w:marLeft w:val="0"/>
                  <w:marRight w:val="0"/>
                  <w:marTop w:val="0"/>
                  <w:marBottom w:val="0"/>
                  <w:divBdr>
                    <w:top w:val="none" w:sz="0" w:space="0" w:color="auto"/>
                    <w:left w:val="none" w:sz="0" w:space="0" w:color="auto"/>
                    <w:bottom w:val="none" w:sz="0" w:space="0" w:color="auto"/>
                    <w:right w:val="none" w:sz="0" w:space="0" w:color="auto"/>
                  </w:divBdr>
                  <w:divsChild>
                    <w:div w:id="680203111">
                      <w:marLeft w:val="0"/>
                      <w:marRight w:val="0"/>
                      <w:marTop w:val="0"/>
                      <w:marBottom w:val="0"/>
                      <w:divBdr>
                        <w:top w:val="none" w:sz="0" w:space="0" w:color="auto"/>
                        <w:left w:val="none" w:sz="0" w:space="0" w:color="auto"/>
                        <w:bottom w:val="none" w:sz="0" w:space="0" w:color="auto"/>
                        <w:right w:val="none" w:sz="0" w:space="0" w:color="auto"/>
                      </w:divBdr>
                      <w:divsChild>
                        <w:div w:id="658922093">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531311624">
      <w:bodyDiv w:val="1"/>
      <w:marLeft w:val="0"/>
      <w:marRight w:val="0"/>
      <w:marTop w:val="0"/>
      <w:marBottom w:val="0"/>
      <w:divBdr>
        <w:top w:val="none" w:sz="0" w:space="0" w:color="auto"/>
        <w:left w:val="none" w:sz="0" w:space="0" w:color="auto"/>
        <w:bottom w:val="none" w:sz="0" w:space="0" w:color="auto"/>
        <w:right w:val="none" w:sz="0" w:space="0" w:color="auto"/>
      </w:divBdr>
    </w:div>
    <w:div w:id="533345963">
      <w:bodyDiv w:val="1"/>
      <w:marLeft w:val="0"/>
      <w:marRight w:val="0"/>
      <w:marTop w:val="0"/>
      <w:marBottom w:val="0"/>
      <w:divBdr>
        <w:top w:val="none" w:sz="0" w:space="0" w:color="auto"/>
        <w:left w:val="none" w:sz="0" w:space="0" w:color="auto"/>
        <w:bottom w:val="none" w:sz="0" w:space="0" w:color="auto"/>
        <w:right w:val="none" w:sz="0" w:space="0" w:color="auto"/>
      </w:divBdr>
      <w:divsChild>
        <w:div w:id="1683817158">
          <w:marLeft w:val="-251"/>
          <w:marRight w:val="-251"/>
          <w:marTop w:val="0"/>
          <w:marBottom w:val="67"/>
          <w:divBdr>
            <w:top w:val="none" w:sz="0" w:space="0" w:color="auto"/>
            <w:left w:val="none" w:sz="0" w:space="0" w:color="auto"/>
            <w:bottom w:val="none" w:sz="0" w:space="0" w:color="auto"/>
            <w:right w:val="none" w:sz="0" w:space="0" w:color="auto"/>
          </w:divBdr>
          <w:divsChild>
            <w:div w:id="1996958172">
              <w:marLeft w:val="0"/>
              <w:marRight w:val="0"/>
              <w:marTop w:val="0"/>
              <w:marBottom w:val="0"/>
              <w:divBdr>
                <w:top w:val="none" w:sz="0" w:space="0" w:color="auto"/>
                <w:left w:val="none" w:sz="0" w:space="0" w:color="auto"/>
                <w:bottom w:val="none" w:sz="0" w:space="0" w:color="auto"/>
                <w:right w:val="none" w:sz="0" w:space="0" w:color="auto"/>
              </w:divBdr>
              <w:divsChild>
                <w:div w:id="1144353099">
                  <w:marLeft w:val="0"/>
                  <w:marRight w:val="0"/>
                  <w:marTop w:val="0"/>
                  <w:marBottom w:val="0"/>
                  <w:divBdr>
                    <w:top w:val="none" w:sz="0" w:space="0" w:color="auto"/>
                    <w:left w:val="none" w:sz="0" w:space="0" w:color="auto"/>
                    <w:bottom w:val="none" w:sz="0" w:space="0" w:color="auto"/>
                    <w:right w:val="none" w:sz="0" w:space="0" w:color="auto"/>
                  </w:divBdr>
                  <w:divsChild>
                    <w:div w:id="1010058730">
                      <w:marLeft w:val="0"/>
                      <w:marRight w:val="0"/>
                      <w:marTop w:val="0"/>
                      <w:marBottom w:val="0"/>
                      <w:divBdr>
                        <w:top w:val="none" w:sz="0" w:space="0" w:color="auto"/>
                        <w:left w:val="none" w:sz="0" w:space="0" w:color="auto"/>
                        <w:bottom w:val="none" w:sz="0" w:space="0" w:color="auto"/>
                        <w:right w:val="none" w:sz="0" w:space="0" w:color="auto"/>
                      </w:divBdr>
                      <w:divsChild>
                        <w:div w:id="1678996630">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547498692">
      <w:bodyDiv w:val="1"/>
      <w:marLeft w:val="0"/>
      <w:marRight w:val="0"/>
      <w:marTop w:val="0"/>
      <w:marBottom w:val="0"/>
      <w:divBdr>
        <w:top w:val="none" w:sz="0" w:space="0" w:color="auto"/>
        <w:left w:val="none" w:sz="0" w:space="0" w:color="auto"/>
        <w:bottom w:val="none" w:sz="0" w:space="0" w:color="auto"/>
        <w:right w:val="none" w:sz="0" w:space="0" w:color="auto"/>
      </w:divBdr>
    </w:div>
    <w:div w:id="557515994">
      <w:bodyDiv w:val="1"/>
      <w:marLeft w:val="0"/>
      <w:marRight w:val="0"/>
      <w:marTop w:val="0"/>
      <w:marBottom w:val="0"/>
      <w:divBdr>
        <w:top w:val="none" w:sz="0" w:space="0" w:color="auto"/>
        <w:left w:val="none" w:sz="0" w:space="0" w:color="auto"/>
        <w:bottom w:val="none" w:sz="0" w:space="0" w:color="auto"/>
        <w:right w:val="none" w:sz="0" w:space="0" w:color="auto"/>
      </w:divBdr>
    </w:div>
    <w:div w:id="567109846">
      <w:bodyDiv w:val="1"/>
      <w:marLeft w:val="0"/>
      <w:marRight w:val="0"/>
      <w:marTop w:val="0"/>
      <w:marBottom w:val="0"/>
      <w:divBdr>
        <w:top w:val="none" w:sz="0" w:space="0" w:color="auto"/>
        <w:left w:val="none" w:sz="0" w:space="0" w:color="auto"/>
        <w:bottom w:val="none" w:sz="0" w:space="0" w:color="auto"/>
        <w:right w:val="none" w:sz="0" w:space="0" w:color="auto"/>
      </w:divBdr>
    </w:div>
    <w:div w:id="612136271">
      <w:bodyDiv w:val="1"/>
      <w:marLeft w:val="0"/>
      <w:marRight w:val="0"/>
      <w:marTop w:val="0"/>
      <w:marBottom w:val="0"/>
      <w:divBdr>
        <w:top w:val="none" w:sz="0" w:space="0" w:color="auto"/>
        <w:left w:val="none" w:sz="0" w:space="0" w:color="auto"/>
        <w:bottom w:val="none" w:sz="0" w:space="0" w:color="auto"/>
        <w:right w:val="none" w:sz="0" w:space="0" w:color="auto"/>
      </w:divBdr>
      <w:divsChild>
        <w:div w:id="186991904">
          <w:marLeft w:val="-251"/>
          <w:marRight w:val="-251"/>
          <w:marTop w:val="0"/>
          <w:marBottom w:val="67"/>
          <w:divBdr>
            <w:top w:val="none" w:sz="0" w:space="0" w:color="auto"/>
            <w:left w:val="none" w:sz="0" w:space="0" w:color="auto"/>
            <w:bottom w:val="none" w:sz="0" w:space="0" w:color="auto"/>
            <w:right w:val="none" w:sz="0" w:space="0" w:color="auto"/>
          </w:divBdr>
          <w:divsChild>
            <w:div w:id="2080517337">
              <w:marLeft w:val="0"/>
              <w:marRight w:val="0"/>
              <w:marTop w:val="0"/>
              <w:marBottom w:val="0"/>
              <w:divBdr>
                <w:top w:val="none" w:sz="0" w:space="0" w:color="auto"/>
                <w:left w:val="none" w:sz="0" w:space="0" w:color="auto"/>
                <w:bottom w:val="none" w:sz="0" w:space="0" w:color="auto"/>
                <w:right w:val="none" w:sz="0" w:space="0" w:color="auto"/>
              </w:divBdr>
              <w:divsChild>
                <w:div w:id="1724405496">
                  <w:marLeft w:val="0"/>
                  <w:marRight w:val="0"/>
                  <w:marTop w:val="0"/>
                  <w:marBottom w:val="0"/>
                  <w:divBdr>
                    <w:top w:val="none" w:sz="0" w:space="0" w:color="auto"/>
                    <w:left w:val="none" w:sz="0" w:space="0" w:color="auto"/>
                    <w:bottom w:val="none" w:sz="0" w:space="0" w:color="auto"/>
                    <w:right w:val="none" w:sz="0" w:space="0" w:color="auto"/>
                  </w:divBdr>
                  <w:divsChild>
                    <w:div w:id="78452180">
                      <w:marLeft w:val="0"/>
                      <w:marRight w:val="0"/>
                      <w:marTop w:val="0"/>
                      <w:marBottom w:val="0"/>
                      <w:divBdr>
                        <w:top w:val="none" w:sz="0" w:space="0" w:color="auto"/>
                        <w:left w:val="none" w:sz="0" w:space="0" w:color="auto"/>
                        <w:bottom w:val="none" w:sz="0" w:space="0" w:color="auto"/>
                        <w:right w:val="none" w:sz="0" w:space="0" w:color="auto"/>
                      </w:divBdr>
                      <w:divsChild>
                        <w:div w:id="1488785186">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616640437">
      <w:bodyDiv w:val="1"/>
      <w:marLeft w:val="0"/>
      <w:marRight w:val="0"/>
      <w:marTop w:val="0"/>
      <w:marBottom w:val="0"/>
      <w:divBdr>
        <w:top w:val="none" w:sz="0" w:space="0" w:color="auto"/>
        <w:left w:val="none" w:sz="0" w:space="0" w:color="auto"/>
        <w:bottom w:val="none" w:sz="0" w:space="0" w:color="auto"/>
        <w:right w:val="none" w:sz="0" w:space="0" w:color="auto"/>
      </w:divBdr>
    </w:div>
    <w:div w:id="616721133">
      <w:bodyDiv w:val="1"/>
      <w:marLeft w:val="0"/>
      <w:marRight w:val="0"/>
      <w:marTop w:val="0"/>
      <w:marBottom w:val="0"/>
      <w:divBdr>
        <w:top w:val="none" w:sz="0" w:space="0" w:color="auto"/>
        <w:left w:val="none" w:sz="0" w:space="0" w:color="auto"/>
        <w:bottom w:val="none" w:sz="0" w:space="0" w:color="auto"/>
        <w:right w:val="none" w:sz="0" w:space="0" w:color="auto"/>
      </w:divBdr>
    </w:div>
    <w:div w:id="626207254">
      <w:bodyDiv w:val="1"/>
      <w:marLeft w:val="0"/>
      <w:marRight w:val="0"/>
      <w:marTop w:val="0"/>
      <w:marBottom w:val="0"/>
      <w:divBdr>
        <w:top w:val="none" w:sz="0" w:space="0" w:color="auto"/>
        <w:left w:val="none" w:sz="0" w:space="0" w:color="auto"/>
        <w:bottom w:val="none" w:sz="0" w:space="0" w:color="auto"/>
        <w:right w:val="none" w:sz="0" w:space="0" w:color="auto"/>
      </w:divBdr>
    </w:div>
    <w:div w:id="663046226">
      <w:bodyDiv w:val="1"/>
      <w:marLeft w:val="0"/>
      <w:marRight w:val="0"/>
      <w:marTop w:val="0"/>
      <w:marBottom w:val="0"/>
      <w:divBdr>
        <w:top w:val="none" w:sz="0" w:space="0" w:color="auto"/>
        <w:left w:val="none" w:sz="0" w:space="0" w:color="auto"/>
        <w:bottom w:val="none" w:sz="0" w:space="0" w:color="auto"/>
        <w:right w:val="none" w:sz="0" w:space="0" w:color="auto"/>
      </w:divBdr>
    </w:div>
    <w:div w:id="668404293">
      <w:bodyDiv w:val="1"/>
      <w:marLeft w:val="0"/>
      <w:marRight w:val="0"/>
      <w:marTop w:val="0"/>
      <w:marBottom w:val="0"/>
      <w:divBdr>
        <w:top w:val="none" w:sz="0" w:space="0" w:color="auto"/>
        <w:left w:val="none" w:sz="0" w:space="0" w:color="auto"/>
        <w:bottom w:val="none" w:sz="0" w:space="0" w:color="auto"/>
        <w:right w:val="none" w:sz="0" w:space="0" w:color="auto"/>
      </w:divBdr>
    </w:div>
    <w:div w:id="671760434">
      <w:bodyDiv w:val="1"/>
      <w:marLeft w:val="0"/>
      <w:marRight w:val="0"/>
      <w:marTop w:val="0"/>
      <w:marBottom w:val="0"/>
      <w:divBdr>
        <w:top w:val="none" w:sz="0" w:space="0" w:color="auto"/>
        <w:left w:val="none" w:sz="0" w:space="0" w:color="auto"/>
        <w:bottom w:val="none" w:sz="0" w:space="0" w:color="auto"/>
        <w:right w:val="none" w:sz="0" w:space="0" w:color="auto"/>
      </w:divBdr>
    </w:div>
    <w:div w:id="675497256">
      <w:bodyDiv w:val="1"/>
      <w:marLeft w:val="0"/>
      <w:marRight w:val="0"/>
      <w:marTop w:val="0"/>
      <w:marBottom w:val="0"/>
      <w:divBdr>
        <w:top w:val="none" w:sz="0" w:space="0" w:color="auto"/>
        <w:left w:val="none" w:sz="0" w:space="0" w:color="auto"/>
        <w:bottom w:val="none" w:sz="0" w:space="0" w:color="auto"/>
        <w:right w:val="none" w:sz="0" w:space="0" w:color="auto"/>
      </w:divBdr>
    </w:div>
    <w:div w:id="680425899">
      <w:bodyDiv w:val="1"/>
      <w:marLeft w:val="0"/>
      <w:marRight w:val="0"/>
      <w:marTop w:val="0"/>
      <w:marBottom w:val="0"/>
      <w:divBdr>
        <w:top w:val="none" w:sz="0" w:space="0" w:color="auto"/>
        <w:left w:val="none" w:sz="0" w:space="0" w:color="auto"/>
        <w:bottom w:val="none" w:sz="0" w:space="0" w:color="auto"/>
        <w:right w:val="none" w:sz="0" w:space="0" w:color="auto"/>
      </w:divBdr>
    </w:div>
    <w:div w:id="708603303">
      <w:bodyDiv w:val="1"/>
      <w:marLeft w:val="0"/>
      <w:marRight w:val="0"/>
      <w:marTop w:val="0"/>
      <w:marBottom w:val="0"/>
      <w:divBdr>
        <w:top w:val="none" w:sz="0" w:space="0" w:color="auto"/>
        <w:left w:val="none" w:sz="0" w:space="0" w:color="auto"/>
        <w:bottom w:val="none" w:sz="0" w:space="0" w:color="auto"/>
        <w:right w:val="none" w:sz="0" w:space="0" w:color="auto"/>
      </w:divBdr>
    </w:div>
    <w:div w:id="714278096">
      <w:bodyDiv w:val="1"/>
      <w:marLeft w:val="0"/>
      <w:marRight w:val="0"/>
      <w:marTop w:val="0"/>
      <w:marBottom w:val="0"/>
      <w:divBdr>
        <w:top w:val="none" w:sz="0" w:space="0" w:color="auto"/>
        <w:left w:val="none" w:sz="0" w:space="0" w:color="auto"/>
        <w:bottom w:val="none" w:sz="0" w:space="0" w:color="auto"/>
        <w:right w:val="none" w:sz="0" w:space="0" w:color="auto"/>
      </w:divBdr>
    </w:div>
    <w:div w:id="726418539">
      <w:bodyDiv w:val="1"/>
      <w:marLeft w:val="0"/>
      <w:marRight w:val="0"/>
      <w:marTop w:val="0"/>
      <w:marBottom w:val="0"/>
      <w:divBdr>
        <w:top w:val="none" w:sz="0" w:space="0" w:color="auto"/>
        <w:left w:val="none" w:sz="0" w:space="0" w:color="auto"/>
        <w:bottom w:val="none" w:sz="0" w:space="0" w:color="auto"/>
        <w:right w:val="none" w:sz="0" w:space="0" w:color="auto"/>
      </w:divBdr>
    </w:div>
    <w:div w:id="733511066">
      <w:bodyDiv w:val="1"/>
      <w:marLeft w:val="0"/>
      <w:marRight w:val="0"/>
      <w:marTop w:val="0"/>
      <w:marBottom w:val="0"/>
      <w:divBdr>
        <w:top w:val="none" w:sz="0" w:space="0" w:color="auto"/>
        <w:left w:val="none" w:sz="0" w:space="0" w:color="auto"/>
        <w:bottom w:val="none" w:sz="0" w:space="0" w:color="auto"/>
        <w:right w:val="none" w:sz="0" w:space="0" w:color="auto"/>
      </w:divBdr>
    </w:div>
    <w:div w:id="742072684">
      <w:bodyDiv w:val="1"/>
      <w:marLeft w:val="0"/>
      <w:marRight w:val="0"/>
      <w:marTop w:val="0"/>
      <w:marBottom w:val="0"/>
      <w:divBdr>
        <w:top w:val="none" w:sz="0" w:space="0" w:color="auto"/>
        <w:left w:val="none" w:sz="0" w:space="0" w:color="auto"/>
        <w:bottom w:val="none" w:sz="0" w:space="0" w:color="auto"/>
        <w:right w:val="none" w:sz="0" w:space="0" w:color="auto"/>
      </w:divBdr>
    </w:div>
    <w:div w:id="743457546">
      <w:bodyDiv w:val="1"/>
      <w:marLeft w:val="0"/>
      <w:marRight w:val="0"/>
      <w:marTop w:val="0"/>
      <w:marBottom w:val="0"/>
      <w:divBdr>
        <w:top w:val="none" w:sz="0" w:space="0" w:color="auto"/>
        <w:left w:val="none" w:sz="0" w:space="0" w:color="auto"/>
        <w:bottom w:val="none" w:sz="0" w:space="0" w:color="auto"/>
        <w:right w:val="none" w:sz="0" w:space="0" w:color="auto"/>
      </w:divBdr>
    </w:div>
    <w:div w:id="752358199">
      <w:bodyDiv w:val="1"/>
      <w:marLeft w:val="0"/>
      <w:marRight w:val="0"/>
      <w:marTop w:val="0"/>
      <w:marBottom w:val="0"/>
      <w:divBdr>
        <w:top w:val="none" w:sz="0" w:space="0" w:color="auto"/>
        <w:left w:val="none" w:sz="0" w:space="0" w:color="auto"/>
        <w:bottom w:val="none" w:sz="0" w:space="0" w:color="auto"/>
        <w:right w:val="none" w:sz="0" w:space="0" w:color="auto"/>
      </w:divBdr>
    </w:div>
    <w:div w:id="764761895">
      <w:bodyDiv w:val="1"/>
      <w:marLeft w:val="0"/>
      <w:marRight w:val="0"/>
      <w:marTop w:val="0"/>
      <w:marBottom w:val="0"/>
      <w:divBdr>
        <w:top w:val="none" w:sz="0" w:space="0" w:color="auto"/>
        <w:left w:val="none" w:sz="0" w:space="0" w:color="auto"/>
        <w:bottom w:val="none" w:sz="0" w:space="0" w:color="auto"/>
        <w:right w:val="none" w:sz="0" w:space="0" w:color="auto"/>
      </w:divBdr>
    </w:div>
    <w:div w:id="799151626">
      <w:bodyDiv w:val="1"/>
      <w:marLeft w:val="0"/>
      <w:marRight w:val="0"/>
      <w:marTop w:val="0"/>
      <w:marBottom w:val="0"/>
      <w:divBdr>
        <w:top w:val="none" w:sz="0" w:space="0" w:color="auto"/>
        <w:left w:val="none" w:sz="0" w:space="0" w:color="auto"/>
        <w:bottom w:val="none" w:sz="0" w:space="0" w:color="auto"/>
        <w:right w:val="none" w:sz="0" w:space="0" w:color="auto"/>
      </w:divBdr>
    </w:div>
    <w:div w:id="809983673">
      <w:bodyDiv w:val="1"/>
      <w:marLeft w:val="0"/>
      <w:marRight w:val="0"/>
      <w:marTop w:val="0"/>
      <w:marBottom w:val="0"/>
      <w:divBdr>
        <w:top w:val="none" w:sz="0" w:space="0" w:color="auto"/>
        <w:left w:val="none" w:sz="0" w:space="0" w:color="auto"/>
        <w:bottom w:val="none" w:sz="0" w:space="0" w:color="auto"/>
        <w:right w:val="none" w:sz="0" w:space="0" w:color="auto"/>
      </w:divBdr>
    </w:div>
    <w:div w:id="817379795">
      <w:bodyDiv w:val="1"/>
      <w:marLeft w:val="0"/>
      <w:marRight w:val="0"/>
      <w:marTop w:val="0"/>
      <w:marBottom w:val="0"/>
      <w:divBdr>
        <w:top w:val="none" w:sz="0" w:space="0" w:color="auto"/>
        <w:left w:val="none" w:sz="0" w:space="0" w:color="auto"/>
        <w:bottom w:val="none" w:sz="0" w:space="0" w:color="auto"/>
        <w:right w:val="none" w:sz="0" w:space="0" w:color="auto"/>
      </w:divBdr>
    </w:div>
    <w:div w:id="821580637">
      <w:bodyDiv w:val="1"/>
      <w:marLeft w:val="0"/>
      <w:marRight w:val="0"/>
      <w:marTop w:val="0"/>
      <w:marBottom w:val="0"/>
      <w:divBdr>
        <w:top w:val="none" w:sz="0" w:space="0" w:color="auto"/>
        <w:left w:val="none" w:sz="0" w:space="0" w:color="auto"/>
        <w:bottom w:val="none" w:sz="0" w:space="0" w:color="auto"/>
        <w:right w:val="none" w:sz="0" w:space="0" w:color="auto"/>
      </w:divBdr>
      <w:divsChild>
        <w:div w:id="1892307818">
          <w:marLeft w:val="0"/>
          <w:marRight w:val="0"/>
          <w:marTop w:val="0"/>
          <w:marBottom w:val="0"/>
          <w:divBdr>
            <w:top w:val="none" w:sz="0" w:space="0" w:color="auto"/>
            <w:left w:val="none" w:sz="0" w:space="0" w:color="auto"/>
            <w:bottom w:val="none" w:sz="0" w:space="0" w:color="auto"/>
            <w:right w:val="none" w:sz="0" w:space="0" w:color="auto"/>
          </w:divBdr>
        </w:div>
      </w:divsChild>
    </w:div>
    <w:div w:id="826359479">
      <w:bodyDiv w:val="1"/>
      <w:marLeft w:val="0"/>
      <w:marRight w:val="0"/>
      <w:marTop w:val="0"/>
      <w:marBottom w:val="0"/>
      <w:divBdr>
        <w:top w:val="none" w:sz="0" w:space="0" w:color="auto"/>
        <w:left w:val="none" w:sz="0" w:space="0" w:color="auto"/>
        <w:bottom w:val="none" w:sz="0" w:space="0" w:color="auto"/>
        <w:right w:val="none" w:sz="0" w:space="0" w:color="auto"/>
      </w:divBdr>
      <w:divsChild>
        <w:div w:id="335426970">
          <w:marLeft w:val="-251"/>
          <w:marRight w:val="-251"/>
          <w:marTop w:val="0"/>
          <w:marBottom w:val="67"/>
          <w:divBdr>
            <w:top w:val="none" w:sz="0" w:space="0" w:color="auto"/>
            <w:left w:val="none" w:sz="0" w:space="0" w:color="auto"/>
            <w:bottom w:val="none" w:sz="0" w:space="0" w:color="auto"/>
            <w:right w:val="none" w:sz="0" w:space="0" w:color="auto"/>
          </w:divBdr>
          <w:divsChild>
            <w:div w:id="684551813">
              <w:marLeft w:val="0"/>
              <w:marRight w:val="0"/>
              <w:marTop w:val="0"/>
              <w:marBottom w:val="0"/>
              <w:divBdr>
                <w:top w:val="none" w:sz="0" w:space="0" w:color="auto"/>
                <w:left w:val="none" w:sz="0" w:space="0" w:color="auto"/>
                <w:bottom w:val="none" w:sz="0" w:space="0" w:color="auto"/>
                <w:right w:val="none" w:sz="0" w:space="0" w:color="auto"/>
              </w:divBdr>
              <w:divsChild>
                <w:div w:id="126048510">
                  <w:marLeft w:val="0"/>
                  <w:marRight w:val="0"/>
                  <w:marTop w:val="0"/>
                  <w:marBottom w:val="0"/>
                  <w:divBdr>
                    <w:top w:val="none" w:sz="0" w:space="0" w:color="auto"/>
                    <w:left w:val="none" w:sz="0" w:space="0" w:color="auto"/>
                    <w:bottom w:val="none" w:sz="0" w:space="0" w:color="auto"/>
                    <w:right w:val="none" w:sz="0" w:space="0" w:color="auto"/>
                  </w:divBdr>
                  <w:divsChild>
                    <w:div w:id="438372646">
                      <w:marLeft w:val="0"/>
                      <w:marRight w:val="0"/>
                      <w:marTop w:val="0"/>
                      <w:marBottom w:val="0"/>
                      <w:divBdr>
                        <w:top w:val="none" w:sz="0" w:space="0" w:color="auto"/>
                        <w:left w:val="none" w:sz="0" w:space="0" w:color="auto"/>
                        <w:bottom w:val="none" w:sz="0" w:space="0" w:color="auto"/>
                        <w:right w:val="none" w:sz="0" w:space="0" w:color="auto"/>
                      </w:divBdr>
                      <w:divsChild>
                        <w:div w:id="998918667">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838079672">
      <w:bodyDiv w:val="1"/>
      <w:marLeft w:val="0"/>
      <w:marRight w:val="0"/>
      <w:marTop w:val="0"/>
      <w:marBottom w:val="0"/>
      <w:divBdr>
        <w:top w:val="none" w:sz="0" w:space="0" w:color="auto"/>
        <w:left w:val="none" w:sz="0" w:space="0" w:color="auto"/>
        <w:bottom w:val="none" w:sz="0" w:space="0" w:color="auto"/>
        <w:right w:val="none" w:sz="0" w:space="0" w:color="auto"/>
      </w:divBdr>
    </w:div>
    <w:div w:id="860633075">
      <w:bodyDiv w:val="1"/>
      <w:marLeft w:val="0"/>
      <w:marRight w:val="0"/>
      <w:marTop w:val="0"/>
      <w:marBottom w:val="0"/>
      <w:divBdr>
        <w:top w:val="none" w:sz="0" w:space="0" w:color="auto"/>
        <w:left w:val="none" w:sz="0" w:space="0" w:color="auto"/>
        <w:bottom w:val="none" w:sz="0" w:space="0" w:color="auto"/>
        <w:right w:val="none" w:sz="0" w:space="0" w:color="auto"/>
      </w:divBdr>
    </w:div>
    <w:div w:id="864562328">
      <w:bodyDiv w:val="1"/>
      <w:marLeft w:val="0"/>
      <w:marRight w:val="0"/>
      <w:marTop w:val="0"/>
      <w:marBottom w:val="0"/>
      <w:divBdr>
        <w:top w:val="none" w:sz="0" w:space="0" w:color="auto"/>
        <w:left w:val="none" w:sz="0" w:space="0" w:color="auto"/>
        <w:bottom w:val="none" w:sz="0" w:space="0" w:color="auto"/>
        <w:right w:val="none" w:sz="0" w:space="0" w:color="auto"/>
      </w:divBdr>
    </w:div>
    <w:div w:id="891884865">
      <w:bodyDiv w:val="1"/>
      <w:marLeft w:val="0"/>
      <w:marRight w:val="0"/>
      <w:marTop w:val="0"/>
      <w:marBottom w:val="0"/>
      <w:divBdr>
        <w:top w:val="none" w:sz="0" w:space="0" w:color="auto"/>
        <w:left w:val="none" w:sz="0" w:space="0" w:color="auto"/>
        <w:bottom w:val="none" w:sz="0" w:space="0" w:color="auto"/>
        <w:right w:val="none" w:sz="0" w:space="0" w:color="auto"/>
      </w:divBdr>
    </w:div>
    <w:div w:id="920261713">
      <w:bodyDiv w:val="1"/>
      <w:marLeft w:val="0"/>
      <w:marRight w:val="0"/>
      <w:marTop w:val="0"/>
      <w:marBottom w:val="0"/>
      <w:divBdr>
        <w:top w:val="none" w:sz="0" w:space="0" w:color="auto"/>
        <w:left w:val="none" w:sz="0" w:space="0" w:color="auto"/>
        <w:bottom w:val="none" w:sz="0" w:space="0" w:color="auto"/>
        <w:right w:val="none" w:sz="0" w:space="0" w:color="auto"/>
      </w:divBdr>
      <w:divsChild>
        <w:div w:id="1521313240">
          <w:marLeft w:val="-251"/>
          <w:marRight w:val="-251"/>
          <w:marTop w:val="0"/>
          <w:marBottom w:val="67"/>
          <w:divBdr>
            <w:top w:val="none" w:sz="0" w:space="0" w:color="auto"/>
            <w:left w:val="none" w:sz="0" w:space="0" w:color="auto"/>
            <w:bottom w:val="none" w:sz="0" w:space="0" w:color="auto"/>
            <w:right w:val="none" w:sz="0" w:space="0" w:color="auto"/>
          </w:divBdr>
          <w:divsChild>
            <w:div w:id="883173394">
              <w:marLeft w:val="0"/>
              <w:marRight w:val="0"/>
              <w:marTop w:val="0"/>
              <w:marBottom w:val="0"/>
              <w:divBdr>
                <w:top w:val="none" w:sz="0" w:space="0" w:color="auto"/>
                <w:left w:val="none" w:sz="0" w:space="0" w:color="auto"/>
                <w:bottom w:val="none" w:sz="0" w:space="0" w:color="auto"/>
                <w:right w:val="none" w:sz="0" w:space="0" w:color="auto"/>
              </w:divBdr>
              <w:divsChild>
                <w:div w:id="697199071">
                  <w:marLeft w:val="0"/>
                  <w:marRight w:val="0"/>
                  <w:marTop w:val="0"/>
                  <w:marBottom w:val="0"/>
                  <w:divBdr>
                    <w:top w:val="none" w:sz="0" w:space="0" w:color="auto"/>
                    <w:left w:val="none" w:sz="0" w:space="0" w:color="auto"/>
                    <w:bottom w:val="none" w:sz="0" w:space="0" w:color="auto"/>
                    <w:right w:val="none" w:sz="0" w:space="0" w:color="auto"/>
                  </w:divBdr>
                  <w:divsChild>
                    <w:div w:id="1496873980">
                      <w:marLeft w:val="0"/>
                      <w:marRight w:val="0"/>
                      <w:marTop w:val="0"/>
                      <w:marBottom w:val="0"/>
                      <w:divBdr>
                        <w:top w:val="none" w:sz="0" w:space="0" w:color="auto"/>
                        <w:left w:val="none" w:sz="0" w:space="0" w:color="auto"/>
                        <w:bottom w:val="none" w:sz="0" w:space="0" w:color="auto"/>
                        <w:right w:val="none" w:sz="0" w:space="0" w:color="auto"/>
                      </w:divBdr>
                      <w:divsChild>
                        <w:div w:id="144208129">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940642783">
      <w:bodyDiv w:val="1"/>
      <w:marLeft w:val="0"/>
      <w:marRight w:val="0"/>
      <w:marTop w:val="0"/>
      <w:marBottom w:val="0"/>
      <w:divBdr>
        <w:top w:val="none" w:sz="0" w:space="0" w:color="auto"/>
        <w:left w:val="none" w:sz="0" w:space="0" w:color="auto"/>
        <w:bottom w:val="none" w:sz="0" w:space="0" w:color="auto"/>
        <w:right w:val="none" w:sz="0" w:space="0" w:color="auto"/>
      </w:divBdr>
    </w:div>
    <w:div w:id="956713553">
      <w:bodyDiv w:val="1"/>
      <w:marLeft w:val="0"/>
      <w:marRight w:val="0"/>
      <w:marTop w:val="0"/>
      <w:marBottom w:val="0"/>
      <w:divBdr>
        <w:top w:val="none" w:sz="0" w:space="0" w:color="auto"/>
        <w:left w:val="none" w:sz="0" w:space="0" w:color="auto"/>
        <w:bottom w:val="none" w:sz="0" w:space="0" w:color="auto"/>
        <w:right w:val="none" w:sz="0" w:space="0" w:color="auto"/>
      </w:divBdr>
    </w:div>
    <w:div w:id="987631578">
      <w:bodyDiv w:val="1"/>
      <w:marLeft w:val="0"/>
      <w:marRight w:val="0"/>
      <w:marTop w:val="0"/>
      <w:marBottom w:val="0"/>
      <w:divBdr>
        <w:top w:val="none" w:sz="0" w:space="0" w:color="auto"/>
        <w:left w:val="none" w:sz="0" w:space="0" w:color="auto"/>
        <w:bottom w:val="none" w:sz="0" w:space="0" w:color="auto"/>
        <w:right w:val="none" w:sz="0" w:space="0" w:color="auto"/>
      </w:divBdr>
      <w:divsChild>
        <w:div w:id="569736369">
          <w:marLeft w:val="-251"/>
          <w:marRight w:val="-251"/>
          <w:marTop w:val="0"/>
          <w:marBottom w:val="67"/>
          <w:divBdr>
            <w:top w:val="none" w:sz="0" w:space="0" w:color="auto"/>
            <w:left w:val="none" w:sz="0" w:space="0" w:color="auto"/>
            <w:bottom w:val="none" w:sz="0" w:space="0" w:color="auto"/>
            <w:right w:val="none" w:sz="0" w:space="0" w:color="auto"/>
          </w:divBdr>
          <w:divsChild>
            <w:div w:id="48038810">
              <w:marLeft w:val="0"/>
              <w:marRight w:val="0"/>
              <w:marTop w:val="0"/>
              <w:marBottom w:val="0"/>
              <w:divBdr>
                <w:top w:val="none" w:sz="0" w:space="0" w:color="auto"/>
                <w:left w:val="none" w:sz="0" w:space="0" w:color="auto"/>
                <w:bottom w:val="none" w:sz="0" w:space="0" w:color="auto"/>
                <w:right w:val="none" w:sz="0" w:space="0" w:color="auto"/>
              </w:divBdr>
              <w:divsChild>
                <w:div w:id="1962177731">
                  <w:marLeft w:val="0"/>
                  <w:marRight w:val="0"/>
                  <w:marTop w:val="0"/>
                  <w:marBottom w:val="0"/>
                  <w:divBdr>
                    <w:top w:val="none" w:sz="0" w:space="0" w:color="auto"/>
                    <w:left w:val="none" w:sz="0" w:space="0" w:color="auto"/>
                    <w:bottom w:val="none" w:sz="0" w:space="0" w:color="auto"/>
                    <w:right w:val="none" w:sz="0" w:space="0" w:color="auto"/>
                  </w:divBdr>
                  <w:divsChild>
                    <w:div w:id="605581780">
                      <w:marLeft w:val="0"/>
                      <w:marRight w:val="0"/>
                      <w:marTop w:val="0"/>
                      <w:marBottom w:val="0"/>
                      <w:divBdr>
                        <w:top w:val="none" w:sz="0" w:space="0" w:color="auto"/>
                        <w:left w:val="none" w:sz="0" w:space="0" w:color="auto"/>
                        <w:bottom w:val="none" w:sz="0" w:space="0" w:color="auto"/>
                        <w:right w:val="none" w:sz="0" w:space="0" w:color="auto"/>
                      </w:divBdr>
                      <w:divsChild>
                        <w:div w:id="703797771">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987706179">
      <w:bodyDiv w:val="1"/>
      <w:marLeft w:val="0"/>
      <w:marRight w:val="0"/>
      <w:marTop w:val="0"/>
      <w:marBottom w:val="0"/>
      <w:divBdr>
        <w:top w:val="none" w:sz="0" w:space="0" w:color="auto"/>
        <w:left w:val="none" w:sz="0" w:space="0" w:color="auto"/>
        <w:bottom w:val="none" w:sz="0" w:space="0" w:color="auto"/>
        <w:right w:val="none" w:sz="0" w:space="0" w:color="auto"/>
      </w:divBdr>
    </w:div>
    <w:div w:id="991758128">
      <w:bodyDiv w:val="1"/>
      <w:marLeft w:val="0"/>
      <w:marRight w:val="0"/>
      <w:marTop w:val="0"/>
      <w:marBottom w:val="0"/>
      <w:divBdr>
        <w:top w:val="none" w:sz="0" w:space="0" w:color="auto"/>
        <w:left w:val="none" w:sz="0" w:space="0" w:color="auto"/>
        <w:bottom w:val="none" w:sz="0" w:space="0" w:color="auto"/>
        <w:right w:val="none" w:sz="0" w:space="0" w:color="auto"/>
      </w:divBdr>
    </w:div>
    <w:div w:id="1003316468">
      <w:bodyDiv w:val="1"/>
      <w:marLeft w:val="0"/>
      <w:marRight w:val="0"/>
      <w:marTop w:val="0"/>
      <w:marBottom w:val="0"/>
      <w:divBdr>
        <w:top w:val="none" w:sz="0" w:space="0" w:color="auto"/>
        <w:left w:val="none" w:sz="0" w:space="0" w:color="auto"/>
        <w:bottom w:val="none" w:sz="0" w:space="0" w:color="auto"/>
        <w:right w:val="none" w:sz="0" w:space="0" w:color="auto"/>
      </w:divBdr>
    </w:div>
    <w:div w:id="1044523939">
      <w:bodyDiv w:val="1"/>
      <w:marLeft w:val="0"/>
      <w:marRight w:val="0"/>
      <w:marTop w:val="0"/>
      <w:marBottom w:val="0"/>
      <w:divBdr>
        <w:top w:val="none" w:sz="0" w:space="0" w:color="auto"/>
        <w:left w:val="none" w:sz="0" w:space="0" w:color="auto"/>
        <w:bottom w:val="none" w:sz="0" w:space="0" w:color="auto"/>
        <w:right w:val="none" w:sz="0" w:space="0" w:color="auto"/>
      </w:divBdr>
    </w:div>
    <w:div w:id="1053623571">
      <w:bodyDiv w:val="1"/>
      <w:marLeft w:val="0"/>
      <w:marRight w:val="0"/>
      <w:marTop w:val="0"/>
      <w:marBottom w:val="0"/>
      <w:divBdr>
        <w:top w:val="none" w:sz="0" w:space="0" w:color="auto"/>
        <w:left w:val="none" w:sz="0" w:space="0" w:color="auto"/>
        <w:bottom w:val="none" w:sz="0" w:space="0" w:color="auto"/>
        <w:right w:val="none" w:sz="0" w:space="0" w:color="auto"/>
      </w:divBdr>
    </w:div>
    <w:div w:id="1056053104">
      <w:bodyDiv w:val="1"/>
      <w:marLeft w:val="0"/>
      <w:marRight w:val="0"/>
      <w:marTop w:val="0"/>
      <w:marBottom w:val="0"/>
      <w:divBdr>
        <w:top w:val="none" w:sz="0" w:space="0" w:color="auto"/>
        <w:left w:val="none" w:sz="0" w:space="0" w:color="auto"/>
        <w:bottom w:val="none" w:sz="0" w:space="0" w:color="auto"/>
        <w:right w:val="none" w:sz="0" w:space="0" w:color="auto"/>
      </w:divBdr>
    </w:div>
    <w:div w:id="1107459446">
      <w:bodyDiv w:val="1"/>
      <w:marLeft w:val="0"/>
      <w:marRight w:val="0"/>
      <w:marTop w:val="0"/>
      <w:marBottom w:val="0"/>
      <w:divBdr>
        <w:top w:val="none" w:sz="0" w:space="0" w:color="auto"/>
        <w:left w:val="none" w:sz="0" w:space="0" w:color="auto"/>
        <w:bottom w:val="none" w:sz="0" w:space="0" w:color="auto"/>
        <w:right w:val="none" w:sz="0" w:space="0" w:color="auto"/>
      </w:divBdr>
      <w:divsChild>
        <w:div w:id="616719179">
          <w:marLeft w:val="-251"/>
          <w:marRight w:val="-251"/>
          <w:marTop w:val="0"/>
          <w:marBottom w:val="67"/>
          <w:divBdr>
            <w:top w:val="none" w:sz="0" w:space="0" w:color="auto"/>
            <w:left w:val="none" w:sz="0" w:space="0" w:color="auto"/>
            <w:bottom w:val="none" w:sz="0" w:space="0" w:color="auto"/>
            <w:right w:val="none" w:sz="0" w:space="0" w:color="auto"/>
          </w:divBdr>
          <w:divsChild>
            <w:div w:id="420420744">
              <w:marLeft w:val="0"/>
              <w:marRight w:val="0"/>
              <w:marTop w:val="0"/>
              <w:marBottom w:val="0"/>
              <w:divBdr>
                <w:top w:val="none" w:sz="0" w:space="0" w:color="auto"/>
                <w:left w:val="none" w:sz="0" w:space="0" w:color="auto"/>
                <w:bottom w:val="none" w:sz="0" w:space="0" w:color="auto"/>
                <w:right w:val="none" w:sz="0" w:space="0" w:color="auto"/>
              </w:divBdr>
              <w:divsChild>
                <w:div w:id="979188103">
                  <w:marLeft w:val="0"/>
                  <w:marRight w:val="0"/>
                  <w:marTop w:val="0"/>
                  <w:marBottom w:val="0"/>
                  <w:divBdr>
                    <w:top w:val="none" w:sz="0" w:space="0" w:color="auto"/>
                    <w:left w:val="none" w:sz="0" w:space="0" w:color="auto"/>
                    <w:bottom w:val="none" w:sz="0" w:space="0" w:color="auto"/>
                    <w:right w:val="none" w:sz="0" w:space="0" w:color="auto"/>
                  </w:divBdr>
                  <w:divsChild>
                    <w:div w:id="1445150325">
                      <w:marLeft w:val="0"/>
                      <w:marRight w:val="0"/>
                      <w:marTop w:val="0"/>
                      <w:marBottom w:val="0"/>
                      <w:divBdr>
                        <w:top w:val="none" w:sz="0" w:space="0" w:color="auto"/>
                        <w:left w:val="none" w:sz="0" w:space="0" w:color="auto"/>
                        <w:bottom w:val="none" w:sz="0" w:space="0" w:color="auto"/>
                        <w:right w:val="none" w:sz="0" w:space="0" w:color="auto"/>
                      </w:divBdr>
                      <w:divsChild>
                        <w:div w:id="321004999">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1115520620">
      <w:bodyDiv w:val="1"/>
      <w:marLeft w:val="0"/>
      <w:marRight w:val="0"/>
      <w:marTop w:val="0"/>
      <w:marBottom w:val="0"/>
      <w:divBdr>
        <w:top w:val="none" w:sz="0" w:space="0" w:color="auto"/>
        <w:left w:val="none" w:sz="0" w:space="0" w:color="auto"/>
        <w:bottom w:val="none" w:sz="0" w:space="0" w:color="auto"/>
        <w:right w:val="none" w:sz="0" w:space="0" w:color="auto"/>
      </w:divBdr>
    </w:div>
    <w:div w:id="1126435055">
      <w:bodyDiv w:val="1"/>
      <w:marLeft w:val="0"/>
      <w:marRight w:val="0"/>
      <w:marTop w:val="0"/>
      <w:marBottom w:val="0"/>
      <w:divBdr>
        <w:top w:val="none" w:sz="0" w:space="0" w:color="auto"/>
        <w:left w:val="none" w:sz="0" w:space="0" w:color="auto"/>
        <w:bottom w:val="none" w:sz="0" w:space="0" w:color="auto"/>
        <w:right w:val="none" w:sz="0" w:space="0" w:color="auto"/>
      </w:divBdr>
    </w:div>
    <w:div w:id="1127088361">
      <w:bodyDiv w:val="1"/>
      <w:marLeft w:val="0"/>
      <w:marRight w:val="0"/>
      <w:marTop w:val="0"/>
      <w:marBottom w:val="0"/>
      <w:divBdr>
        <w:top w:val="none" w:sz="0" w:space="0" w:color="auto"/>
        <w:left w:val="none" w:sz="0" w:space="0" w:color="auto"/>
        <w:bottom w:val="none" w:sz="0" w:space="0" w:color="auto"/>
        <w:right w:val="none" w:sz="0" w:space="0" w:color="auto"/>
      </w:divBdr>
    </w:div>
    <w:div w:id="1135297628">
      <w:bodyDiv w:val="1"/>
      <w:marLeft w:val="0"/>
      <w:marRight w:val="0"/>
      <w:marTop w:val="0"/>
      <w:marBottom w:val="0"/>
      <w:divBdr>
        <w:top w:val="none" w:sz="0" w:space="0" w:color="auto"/>
        <w:left w:val="none" w:sz="0" w:space="0" w:color="auto"/>
        <w:bottom w:val="none" w:sz="0" w:space="0" w:color="auto"/>
        <w:right w:val="none" w:sz="0" w:space="0" w:color="auto"/>
      </w:divBdr>
    </w:div>
    <w:div w:id="1135757865">
      <w:bodyDiv w:val="1"/>
      <w:marLeft w:val="0"/>
      <w:marRight w:val="0"/>
      <w:marTop w:val="0"/>
      <w:marBottom w:val="0"/>
      <w:divBdr>
        <w:top w:val="none" w:sz="0" w:space="0" w:color="auto"/>
        <w:left w:val="none" w:sz="0" w:space="0" w:color="auto"/>
        <w:bottom w:val="none" w:sz="0" w:space="0" w:color="auto"/>
        <w:right w:val="none" w:sz="0" w:space="0" w:color="auto"/>
      </w:divBdr>
      <w:divsChild>
        <w:div w:id="521825609">
          <w:marLeft w:val="-251"/>
          <w:marRight w:val="-251"/>
          <w:marTop w:val="0"/>
          <w:marBottom w:val="67"/>
          <w:divBdr>
            <w:top w:val="none" w:sz="0" w:space="0" w:color="auto"/>
            <w:left w:val="none" w:sz="0" w:space="0" w:color="auto"/>
            <w:bottom w:val="none" w:sz="0" w:space="0" w:color="auto"/>
            <w:right w:val="none" w:sz="0" w:space="0" w:color="auto"/>
          </w:divBdr>
          <w:divsChild>
            <w:div w:id="1920478479">
              <w:marLeft w:val="0"/>
              <w:marRight w:val="0"/>
              <w:marTop w:val="0"/>
              <w:marBottom w:val="0"/>
              <w:divBdr>
                <w:top w:val="none" w:sz="0" w:space="0" w:color="auto"/>
                <w:left w:val="none" w:sz="0" w:space="0" w:color="auto"/>
                <w:bottom w:val="none" w:sz="0" w:space="0" w:color="auto"/>
                <w:right w:val="none" w:sz="0" w:space="0" w:color="auto"/>
              </w:divBdr>
              <w:divsChild>
                <w:div w:id="835996106">
                  <w:marLeft w:val="0"/>
                  <w:marRight w:val="0"/>
                  <w:marTop w:val="0"/>
                  <w:marBottom w:val="0"/>
                  <w:divBdr>
                    <w:top w:val="none" w:sz="0" w:space="0" w:color="auto"/>
                    <w:left w:val="none" w:sz="0" w:space="0" w:color="auto"/>
                    <w:bottom w:val="none" w:sz="0" w:space="0" w:color="auto"/>
                    <w:right w:val="none" w:sz="0" w:space="0" w:color="auto"/>
                  </w:divBdr>
                  <w:divsChild>
                    <w:div w:id="373970121">
                      <w:marLeft w:val="0"/>
                      <w:marRight w:val="0"/>
                      <w:marTop w:val="0"/>
                      <w:marBottom w:val="0"/>
                      <w:divBdr>
                        <w:top w:val="none" w:sz="0" w:space="0" w:color="auto"/>
                        <w:left w:val="none" w:sz="0" w:space="0" w:color="auto"/>
                        <w:bottom w:val="none" w:sz="0" w:space="0" w:color="auto"/>
                        <w:right w:val="none" w:sz="0" w:space="0" w:color="auto"/>
                      </w:divBdr>
                      <w:divsChild>
                        <w:div w:id="2074548666">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1177378083">
      <w:bodyDiv w:val="1"/>
      <w:marLeft w:val="0"/>
      <w:marRight w:val="0"/>
      <w:marTop w:val="0"/>
      <w:marBottom w:val="0"/>
      <w:divBdr>
        <w:top w:val="none" w:sz="0" w:space="0" w:color="auto"/>
        <w:left w:val="none" w:sz="0" w:space="0" w:color="auto"/>
        <w:bottom w:val="none" w:sz="0" w:space="0" w:color="auto"/>
        <w:right w:val="none" w:sz="0" w:space="0" w:color="auto"/>
      </w:divBdr>
    </w:div>
    <w:div w:id="1179124104">
      <w:bodyDiv w:val="1"/>
      <w:marLeft w:val="0"/>
      <w:marRight w:val="0"/>
      <w:marTop w:val="0"/>
      <w:marBottom w:val="0"/>
      <w:divBdr>
        <w:top w:val="none" w:sz="0" w:space="0" w:color="auto"/>
        <w:left w:val="none" w:sz="0" w:space="0" w:color="auto"/>
        <w:bottom w:val="none" w:sz="0" w:space="0" w:color="auto"/>
        <w:right w:val="none" w:sz="0" w:space="0" w:color="auto"/>
      </w:divBdr>
    </w:div>
    <w:div w:id="1192761552">
      <w:bodyDiv w:val="1"/>
      <w:marLeft w:val="0"/>
      <w:marRight w:val="0"/>
      <w:marTop w:val="0"/>
      <w:marBottom w:val="0"/>
      <w:divBdr>
        <w:top w:val="none" w:sz="0" w:space="0" w:color="auto"/>
        <w:left w:val="none" w:sz="0" w:space="0" w:color="auto"/>
        <w:bottom w:val="none" w:sz="0" w:space="0" w:color="auto"/>
        <w:right w:val="none" w:sz="0" w:space="0" w:color="auto"/>
      </w:divBdr>
      <w:divsChild>
        <w:div w:id="17396802">
          <w:marLeft w:val="-251"/>
          <w:marRight w:val="-251"/>
          <w:marTop w:val="0"/>
          <w:marBottom w:val="67"/>
          <w:divBdr>
            <w:top w:val="none" w:sz="0" w:space="0" w:color="auto"/>
            <w:left w:val="none" w:sz="0" w:space="0" w:color="auto"/>
            <w:bottom w:val="none" w:sz="0" w:space="0" w:color="auto"/>
            <w:right w:val="none" w:sz="0" w:space="0" w:color="auto"/>
          </w:divBdr>
          <w:divsChild>
            <w:div w:id="885530309">
              <w:marLeft w:val="0"/>
              <w:marRight w:val="0"/>
              <w:marTop w:val="0"/>
              <w:marBottom w:val="0"/>
              <w:divBdr>
                <w:top w:val="none" w:sz="0" w:space="0" w:color="auto"/>
                <w:left w:val="none" w:sz="0" w:space="0" w:color="auto"/>
                <w:bottom w:val="none" w:sz="0" w:space="0" w:color="auto"/>
                <w:right w:val="none" w:sz="0" w:space="0" w:color="auto"/>
              </w:divBdr>
              <w:divsChild>
                <w:div w:id="408043853">
                  <w:marLeft w:val="0"/>
                  <w:marRight w:val="0"/>
                  <w:marTop w:val="0"/>
                  <w:marBottom w:val="0"/>
                  <w:divBdr>
                    <w:top w:val="none" w:sz="0" w:space="0" w:color="auto"/>
                    <w:left w:val="none" w:sz="0" w:space="0" w:color="auto"/>
                    <w:bottom w:val="none" w:sz="0" w:space="0" w:color="auto"/>
                    <w:right w:val="none" w:sz="0" w:space="0" w:color="auto"/>
                  </w:divBdr>
                  <w:divsChild>
                    <w:div w:id="40398923">
                      <w:marLeft w:val="0"/>
                      <w:marRight w:val="0"/>
                      <w:marTop w:val="0"/>
                      <w:marBottom w:val="0"/>
                      <w:divBdr>
                        <w:top w:val="none" w:sz="0" w:space="0" w:color="auto"/>
                        <w:left w:val="none" w:sz="0" w:space="0" w:color="auto"/>
                        <w:bottom w:val="none" w:sz="0" w:space="0" w:color="auto"/>
                        <w:right w:val="none" w:sz="0" w:space="0" w:color="auto"/>
                      </w:divBdr>
                      <w:divsChild>
                        <w:div w:id="2027126129">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1197617059">
      <w:bodyDiv w:val="1"/>
      <w:marLeft w:val="0"/>
      <w:marRight w:val="0"/>
      <w:marTop w:val="0"/>
      <w:marBottom w:val="0"/>
      <w:divBdr>
        <w:top w:val="none" w:sz="0" w:space="0" w:color="auto"/>
        <w:left w:val="none" w:sz="0" w:space="0" w:color="auto"/>
        <w:bottom w:val="none" w:sz="0" w:space="0" w:color="auto"/>
        <w:right w:val="none" w:sz="0" w:space="0" w:color="auto"/>
      </w:divBdr>
    </w:div>
    <w:div w:id="1213343780">
      <w:bodyDiv w:val="1"/>
      <w:marLeft w:val="0"/>
      <w:marRight w:val="0"/>
      <w:marTop w:val="0"/>
      <w:marBottom w:val="0"/>
      <w:divBdr>
        <w:top w:val="none" w:sz="0" w:space="0" w:color="auto"/>
        <w:left w:val="none" w:sz="0" w:space="0" w:color="auto"/>
        <w:bottom w:val="none" w:sz="0" w:space="0" w:color="auto"/>
        <w:right w:val="none" w:sz="0" w:space="0" w:color="auto"/>
      </w:divBdr>
    </w:div>
    <w:div w:id="1234974821">
      <w:bodyDiv w:val="1"/>
      <w:marLeft w:val="0"/>
      <w:marRight w:val="0"/>
      <w:marTop w:val="0"/>
      <w:marBottom w:val="0"/>
      <w:divBdr>
        <w:top w:val="none" w:sz="0" w:space="0" w:color="auto"/>
        <w:left w:val="none" w:sz="0" w:space="0" w:color="auto"/>
        <w:bottom w:val="none" w:sz="0" w:space="0" w:color="auto"/>
        <w:right w:val="none" w:sz="0" w:space="0" w:color="auto"/>
      </w:divBdr>
    </w:div>
    <w:div w:id="1251507960">
      <w:bodyDiv w:val="1"/>
      <w:marLeft w:val="0"/>
      <w:marRight w:val="0"/>
      <w:marTop w:val="0"/>
      <w:marBottom w:val="0"/>
      <w:divBdr>
        <w:top w:val="none" w:sz="0" w:space="0" w:color="auto"/>
        <w:left w:val="none" w:sz="0" w:space="0" w:color="auto"/>
        <w:bottom w:val="none" w:sz="0" w:space="0" w:color="auto"/>
        <w:right w:val="none" w:sz="0" w:space="0" w:color="auto"/>
      </w:divBdr>
    </w:div>
    <w:div w:id="1261915376">
      <w:bodyDiv w:val="1"/>
      <w:marLeft w:val="0"/>
      <w:marRight w:val="0"/>
      <w:marTop w:val="0"/>
      <w:marBottom w:val="0"/>
      <w:divBdr>
        <w:top w:val="none" w:sz="0" w:space="0" w:color="auto"/>
        <w:left w:val="none" w:sz="0" w:space="0" w:color="auto"/>
        <w:bottom w:val="none" w:sz="0" w:space="0" w:color="auto"/>
        <w:right w:val="none" w:sz="0" w:space="0" w:color="auto"/>
      </w:divBdr>
      <w:divsChild>
        <w:div w:id="1755518227">
          <w:marLeft w:val="0"/>
          <w:marRight w:val="0"/>
          <w:marTop w:val="0"/>
          <w:marBottom w:val="0"/>
          <w:divBdr>
            <w:top w:val="none" w:sz="0" w:space="0" w:color="auto"/>
            <w:left w:val="none" w:sz="0" w:space="0" w:color="auto"/>
            <w:bottom w:val="none" w:sz="0" w:space="0" w:color="auto"/>
            <w:right w:val="none" w:sz="0" w:space="0" w:color="auto"/>
          </w:divBdr>
          <w:divsChild>
            <w:div w:id="6719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079239">
      <w:bodyDiv w:val="1"/>
      <w:marLeft w:val="0"/>
      <w:marRight w:val="0"/>
      <w:marTop w:val="0"/>
      <w:marBottom w:val="0"/>
      <w:divBdr>
        <w:top w:val="none" w:sz="0" w:space="0" w:color="auto"/>
        <w:left w:val="none" w:sz="0" w:space="0" w:color="auto"/>
        <w:bottom w:val="none" w:sz="0" w:space="0" w:color="auto"/>
        <w:right w:val="none" w:sz="0" w:space="0" w:color="auto"/>
      </w:divBdr>
    </w:div>
    <w:div w:id="1323044267">
      <w:bodyDiv w:val="1"/>
      <w:marLeft w:val="0"/>
      <w:marRight w:val="0"/>
      <w:marTop w:val="0"/>
      <w:marBottom w:val="0"/>
      <w:divBdr>
        <w:top w:val="none" w:sz="0" w:space="0" w:color="auto"/>
        <w:left w:val="none" w:sz="0" w:space="0" w:color="auto"/>
        <w:bottom w:val="none" w:sz="0" w:space="0" w:color="auto"/>
        <w:right w:val="none" w:sz="0" w:space="0" w:color="auto"/>
      </w:divBdr>
      <w:divsChild>
        <w:div w:id="406080321">
          <w:marLeft w:val="-251"/>
          <w:marRight w:val="-251"/>
          <w:marTop w:val="0"/>
          <w:marBottom w:val="67"/>
          <w:divBdr>
            <w:top w:val="none" w:sz="0" w:space="0" w:color="auto"/>
            <w:left w:val="none" w:sz="0" w:space="0" w:color="auto"/>
            <w:bottom w:val="none" w:sz="0" w:space="0" w:color="auto"/>
            <w:right w:val="none" w:sz="0" w:space="0" w:color="auto"/>
          </w:divBdr>
          <w:divsChild>
            <w:div w:id="1197238807">
              <w:marLeft w:val="0"/>
              <w:marRight w:val="0"/>
              <w:marTop w:val="0"/>
              <w:marBottom w:val="0"/>
              <w:divBdr>
                <w:top w:val="none" w:sz="0" w:space="0" w:color="auto"/>
                <w:left w:val="none" w:sz="0" w:space="0" w:color="auto"/>
                <w:bottom w:val="none" w:sz="0" w:space="0" w:color="auto"/>
                <w:right w:val="none" w:sz="0" w:space="0" w:color="auto"/>
              </w:divBdr>
              <w:divsChild>
                <w:div w:id="763185129">
                  <w:marLeft w:val="0"/>
                  <w:marRight w:val="0"/>
                  <w:marTop w:val="0"/>
                  <w:marBottom w:val="0"/>
                  <w:divBdr>
                    <w:top w:val="none" w:sz="0" w:space="0" w:color="auto"/>
                    <w:left w:val="none" w:sz="0" w:space="0" w:color="auto"/>
                    <w:bottom w:val="none" w:sz="0" w:space="0" w:color="auto"/>
                    <w:right w:val="none" w:sz="0" w:space="0" w:color="auto"/>
                  </w:divBdr>
                  <w:divsChild>
                    <w:div w:id="472605197">
                      <w:marLeft w:val="0"/>
                      <w:marRight w:val="0"/>
                      <w:marTop w:val="0"/>
                      <w:marBottom w:val="0"/>
                      <w:divBdr>
                        <w:top w:val="none" w:sz="0" w:space="0" w:color="auto"/>
                        <w:left w:val="none" w:sz="0" w:space="0" w:color="auto"/>
                        <w:bottom w:val="none" w:sz="0" w:space="0" w:color="auto"/>
                        <w:right w:val="none" w:sz="0" w:space="0" w:color="auto"/>
                      </w:divBdr>
                      <w:divsChild>
                        <w:div w:id="1540434157">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1373922330">
      <w:bodyDiv w:val="1"/>
      <w:marLeft w:val="0"/>
      <w:marRight w:val="0"/>
      <w:marTop w:val="0"/>
      <w:marBottom w:val="0"/>
      <w:divBdr>
        <w:top w:val="none" w:sz="0" w:space="0" w:color="auto"/>
        <w:left w:val="none" w:sz="0" w:space="0" w:color="auto"/>
        <w:bottom w:val="none" w:sz="0" w:space="0" w:color="auto"/>
        <w:right w:val="none" w:sz="0" w:space="0" w:color="auto"/>
      </w:divBdr>
    </w:div>
    <w:div w:id="1379234524">
      <w:bodyDiv w:val="1"/>
      <w:marLeft w:val="0"/>
      <w:marRight w:val="0"/>
      <w:marTop w:val="0"/>
      <w:marBottom w:val="0"/>
      <w:divBdr>
        <w:top w:val="none" w:sz="0" w:space="0" w:color="auto"/>
        <w:left w:val="none" w:sz="0" w:space="0" w:color="auto"/>
        <w:bottom w:val="none" w:sz="0" w:space="0" w:color="auto"/>
        <w:right w:val="none" w:sz="0" w:space="0" w:color="auto"/>
      </w:divBdr>
    </w:div>
    <w:div w:id="1381904833">
      <w:bodyDiv w:val="1"/>
      <w:marLeft w:val="0"/>
      <w:marRight w:val="0"/>
      <w:marTop w:val="0"/>
      <w:marBottom w:val="0"/>
      <w:divBdr>
        <w:top w:val="none" w:sz="0" w:space="0" w:color="auto"/>
        <w:left w:val="none" w:sz="0" w:space="0" w:color="auto"/>
        <w:bottom w:val="none" w:sz="0" w:space="0" w:color="auto"/>
        <w:right w:val="none" w:sz="0" w:space="0" w:color="auto"/>
      </w:divBdr>
    </w:div>
    <w:div w:id="1403478533">
      <w:bodyDiv w:val="1"/>
      <w:marLeft w:val="0"/>
      <w:marRight w:val="0"/>
      <w:marTop w:val="0"/>
      <w:marBottom w:val="0"/>
      <w:divBdr>
        <w:top w:val="none" w:sz="0" w:space="0" w:color="auto"/>
        <w:left w:val="none" w:sz="0" w:space="0" w:color="auto"/>
        <w:bottom w:val="none" w:sz="0" w:space="0" w:color="auto"/>
        <w:right w:val="none" w:sz="0" w:space="0" w:color="auto"/>
      </w:divBdr>
    </w:div>
    <w:div w:id="1408455080">
      <w:bodyDiv w:val="1"/>
      <w:marLeft w:val="0"/>
      <w:marRight w:val="0"/>
      <w:marTop w:val="0"/>
      <w:marBottom w:val="0"/>
      <w:divBdr>
        <w:top w:val="none" w:sz="0" w:space="0" w:color="auto"/>
        <w:left w:val="none" w:sz="0" w:space="0" w:color="auto"/>
        <w:bottom w:val="none" w:sz="0" w:space="0" w:color="auto"/>
        <w:right w:val="none" w:sz="0" w:space="0" w:color="auto"/>
      </w:divBdr>
    </w:div>
    <w:div w:id="1424642813">
      <w:bodyDiv w:val="1"/>
      <w:marLeft w:val="0"/>
      <w:marRight w:val="0"/>
      <w:marTop w:val="0"/>
      <w:marBottom w:val="0"/>
      <w:divBdr>
        <w:top w:val="none" w:sz="0" w:space="0" w:color="auto"/>
        <w:left w:val="none" w:sz="0" w:space="0" w:color="auto"/>
        <w:bottom w:val="none" w:sz="0" w:space="0" w:color="auto"/>
        <w:right w:val="none" w:sz="0" w:space="0" w:color="auto"/>
      </w:divBdr>
    </w:div>
    <w:div w:id="1441799773">
      <w:bodyDiv w:val="1"/>
      <w:marLeft w:val="0"/>
      <w:marRight w:val="0"/>
      <w:marTop w:val="0"/>
      <w:marBottom w:val="0"/>
      <w:divBdr>
        <w:top w:val="none" w:sz="0" w:space="0" w:color="auto"/>
        <w:left w:val="none" w:sz="0" w:space="0" w:color="auto"/>
        <w:bottom w:val="none" w:sz="0" w:space="0" w:color="auto"/>
        <w:right w:val="none" w:sz="0" w:space="0" w:color="auto"/>
      </w:divBdr>
    </w:div>
    <w:div w:id="1455513823">
      <w:bodyDiv w:val="1"/>
      <w:marLeft w:val="0"/>
      <w:marRight w:val="0"/>
      <w:marTop w:val="0"/>
      <w:marBottom w:val="0"/>
      <w:divBdr>
        <w:top w:val="none" w:sz="0" w:space="0" w:color="auto"/>
        <w:left w:val="none" w:sz="0" w:space="0" w:color="auto"/>
        <w:bottom w:val="none" w:sz="0" w:space="0" w:color="auto"/>
        <w:right w:val="none" w:sz="0" w:space="0" w:color="auto"/>
      </w:divBdr>
    </w:div>
    <w:div w:id="1482036772">
      <w:bodyDiv w:val="1"/>
      <w:marLeft w:val="0"/>
      <w:marRight w:val="0"/>
      <w:marTop w:val="0"/>
      <w:marBottom w:val="0"/>
      <w:divBdr>
        <w:top w:val="none" w:sz="0" w:space="0" w:color="auto"/>
        <w:left w:val="none" w:sz="0" w:space="0" w:color="auto"/>
        <w:bottom w:val="none" w:sz="0" w:space="0" w:color="auto"/>
        <w:right w:val="none" w:sz="0" w:space="0" w:color="auto"/>
      </w:divBdr>
    </w:div>
    <w:div w:id="1499350728">
      <w:bodyDiv w:val="1"/>
      <w:marLeft w:val="0"/>
      <w:marRight w:val="0"/>
      <w:marTop w:val="0"/>
      <w:marBottom w:val="0"/>
      <w:divBdr>
        <w:top w:val="none" w:sz="0" w:space="0" w:color="auto"/>
        <w:left w:val="none" w:sz="0" w:space="0" w:color="auto"/>
        <w:bottom w:val="none" w:sz="0" w:space="0" w:color="auto"/>
        <w:right w:val="none" w:sz="0" w:space="0" w:color="auto"/>
      </w:divBdr>
    </w:div>
    <w:div w:id="1505244245">
      <w:bodyDiv w:val="1"/>
      <w:marLeft w:val="0"/>
      <w:marRight w:val="0"/>
      <w:marTop w:val="0"/>
      <w:marBottom w:val="0"/>
      <w:divBdr>
        <w:top w:val="none" w:sz="0" w:space="0" w:color="auto"/>
        <w:left w:val="none" w:sz="0" w:space="0" w:color="auto"/>
        <w:bottom w:val="none" w:sz="0" w:space="0" w:color="auto"/>
        <w:right w:val="none" w:sz="0" w:space="0" w:color="auto"/>
      </w:divBdr>
    </w:div>
    <w:div w:id="1545866012">
      <w:bodyDiv w:val="1"/>
      <w:marLeft w:val="0"/>
      <w:marRight w:val="0"/>
      <w:marTop w:val="0"/>
      <w:marBottom w:val="0"/>
      <w:divBdr>
        <w:top w:val="none" w:sz="0" w:space="0" w:color="auto"/>
        <w:left w:val="none" w:sz="0" w:space="0" w:color="auto"/>
        <w:bottom w:val="none" w:sz="0" w:space="0" w:color="auto"/>
        <w:right w:val="none" w:sz="0" w:space="0" w:color="auto"/>
      </w:divBdr>
    </w:div>
    <w:div w:id="1575164902">
      <w:bodyDiv w:val="1"/>
      <w:marLeft w:val="0"/>
      <w:marRight w:val="0"/>
      <w:marTop w:val="0"/>
      <w:marBottom w:val="0"/>
      <w:divBdr>
        <w:top w:val="none" w:sz="0" w:space="0" w:color="auto"/>
        <w:left w:val="none" w:sz="0" w:space="0" w:color="auto"/>
        <w:bottom w:val="none" w:sz="0" w:space="0" w:color="auto"/>
        <w:right w:val="none" w:sz="0" w:space="0" w:color="auto"/>
      </w:divBdr>
      <w:divsChild>
        <w:div w:id="75588998">
          <w:marLeft w:val="-251"/>
          <w:marRight w:val="-251"/>
          <w:marTop w:val="0"/>
          <w:marBottom w:val="67"/>
          <w:divBdr>
            <w:top w:val="none" w:sz="0" w:space="0" w:color="auto"/>
            <w:left w:val="none" w:sz="0" w:space="0" w:color="auto"/>
            <w:bottom w:val="none" w:sz="0" w:space="0" w:color="auto"/>
            <w:right w:val="none" w:sz="0" w:space="0" w:color="auto"/>
          </w:divBdr>
          <w:divsChild>
            <w:div w:id="1578784791">
              <w:marLeft w:val="0"/>
              <w:marRight w:val="0"/>
              <w:marTop w:val="0"/>
              <w:marBottom w:val="0"/>
              <w:divBdr>
                <w:top w:val="none" w:sz="0" w:space="0" w:color="auto"/>
                <w:left w:val="none" w:sz="0" w:space="0" w:color="auto"/>
                <w:bottom w:val="none" w:sz="0" w:space="0" w:color="auto"/>
                <w:right w:val="none" w:sz="0" w:space="0" w:color="auto"/>
              </w:divBdr>
              <w:divsChild>
                <w:div w:id="1523594096">
                  <w:marLeft w:val="0"/>
                  <w:marRight w:val="0"/>
                  <w:marTop w:val="0"/>
                  <w:marBottom w:val="0"/>
                  <w:divBdr>
                    <w:top w:val="none" w:sz="0" w:space="0" w:color="auto"/>
                    <w:left w:val="none" w:sz="0" w:space="0" w:color="auto"/>
                    <w:bottom w:val="none" w:sz="0" w:space="0" w:color="auto"/>
                    <w:right w:val="none" w:sz="0" w:space="0" w:color="auto"/>
                  </w:divBdr>
                  <w:divsChild>
                    <w:div w:id="1121533178">
                      <w:marLeft w:val="0"/>
                      <w:marRight w:val="0"/>
                      <w:marTop w:val="0"/>
                      <w:marBottom w:val="0"/>
                      <w:divBdr>
                        <w:top w:val="none" w:sz="0" w:space="0" w:color="auto"/>
                        <w:left w:val="none" w:sz="0" w:space="0" w:color="auto"/>
                        <w:bottom w:val="none" w:sz="0" w:space="0" w:color="auto"/>
                        <w:right w:val="none" w:sz="0" w:space="0" w:color="auto"/>
                      </w:divBdr>
                      <w:divsChild>
                        <w:div w:id="2117018595">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1593010751">
      <w:bodyDiv w:val="1"/>
      <w:marLeft w:val="0"/>
      <w:marRight w:val="0"/>
      <w:marTop w:val="0"/>
      <w:marBottom w:val="0"/>
      <w:divBdr>
        <w:top w:val="none" w:sz="0" w:space="0" w:color="auto"/>
        <w:left w:val="none" w:sz="0" w:space="0" w:color="auto"/>
        <w:bottom w:val="none" w:sz="0" w:space="0" w:color="auto"/>
        <w:right w:val="none" w:sz="0" w:space="0" w:color="auto"/>
      </w:divBdr>
    </w:div>
    <w:div w:id="1599870768">
      <w:bodyDiv w:val="1"/>
      <w:marLeft w:val="0"/>
      <w:marRight w:val="0"/>
      <w:marTop w:val="0"/>
      <w:marBottom w:val="0"/>
      <w:divBdr>
        <w:top w:val="none" w:sz="0" w:space="0" w:color="auto"/>
        <w:left w:val="none" w:sz="0" w:space="0" w:color="auto"/>
        <w:bottom w:val="none" w:sz="0" w:space="0" w:color="auto"/>
        <w:right w:val="none" w:sz="0" w:space="0" w:color="auto"/>
      </w:divBdr>
    </w:div>
    <w:div w:id="1634865896">
      <w:bodyDiv w:val="1"/>
      <w:marLeft w:val="0"/>
      <w:marRight w:val="0"/>
      <w:marTop w:val="0"/>
      <w:marBottom w:val="0"/>
      <w:divBdr>
        <w:top w:val="none" w:sz="0" w:space="0" w:color="auto"/>
        <w:left w:val="none" w:sz="0" w:space="0" w:color="auto"/>
        <w:bottom w:val="none" w:sz="0" w:space="0" w:color="auto"/>
        <w:right w:val="none" w:sz="0" w:space="0" w:color="auto"/>
      </w:divBdr>
      <w:divsChild>
        <w:div w:id="1354503121">
          <w:marLeft w:val="-251"/>
          <w:marRight w:val="-251"/>
          <w:marTop w:val="0"/>
          <w:marBottom w:val="67"/>
          <w:divBdr>
            <w:top w:val="none" w:sz="0" w:space="0" w:color="auto"/>
            <w:left w:val="none" w:sz="0" w:space="0" w:color="auto"/>
            <w:bottom w:val="none" w:sz="0" w:space="0" w:color="auto"/>
            <w:right w:val="none" w:sz="0" w:space="0" w:color="auto"/>
          </w:divBdr>
          <w:divsChild>
            <w:div w:id="1962495210">
              <w:marLeft w:val="0"/>
              <w:marRight w:val="0"/>
              <w:marTop w:val="0"/>
              <w:marBottom w:val="0"/>
              <w:divBdr>
                <w:top w:val="none" w:sz="0" w:space="0" w:color="auto"/>
                <w:left w:val="none" w:sz="0" w:space="0" w:color="auto"/>
                <w:bottom w:val="none" w:sz="0" w:space="0" w:color="auto"/>
                <w:right w:val="none" w:sz="0" w:space="0" w:color="auto"/>
              </w:divBdr>
              <w:divsChild>
                <w:div w:id="870610722">
                  <w:marLeft w:val="0"/>
                  <w:marRight w:val="0"/>
                  <w:marTop w:val="0"/>
                  <w:marBottom w:val="0"/>
                  <w:divBdr>
                    <w:top w:val="none" w:sz="0" w:space="0" w:color="auto"/>
                    <w:left w:val="none" w:sz="0" w:space="0" w:color="auto"/>
                    <w:bottom w:val="none" w:sz="0" w:space="0" w:color="auto"/>
                    <w:right w:val="none" w:sz="0" w:space="0" w:color="auto"/>
                  </w:divBdr>
                  <w:divsChild>
                    <w:div w:id="1876115362">
                      <w:marLeft w:val="0"/>
                      <w:marRight w:val="0"/>
                      <w:marTop w:val="0"/>
                      <w:marBottom w:val="0"/>
                      <w:divBdr>
                        <w:top w:val="none" w:sz="0" w:space="0" w:color="auto"/>
                        <w:left w:val="none" w:sz="0" w:space="0" w:color="auto"/>
                        <w:bottom w:val="none" w:sz="0" w:space="0" w:color="auto"/>
                        <w:right w:val="none" w:sz="0" w:space="0" w:color="auto"/>
                      </w:divBdr>
                      <w:divsChild>
                        <w:div w:id="1539663662">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1653945664">
      <w:bodyDiv w:val="1"/>
      <w:marLeft w:val="0"/>
      <w:marRight w:val="0"/>
      <w:marTop w:val="0"/>
      <w:marBottom w:val="0"/>
      <w:divBdr>
        <w:top w:val="none" w:sz="0" w:space="0" w:color="auto"/>
        <w:left w:val="none" w:sz="0" w:space="0" w:color="auto"/>
        <w:bottom w:val="none" w:sz="0" w:space="0" w:color="auto"/>
        <w:right w:val="none" w:sz="0" w:space="0" w:color="auto"/>
      </w:divBdr>
    </w:div>
    <w:div w:id="1654288765">
      <w:bodyDiv w:val="1"/>
      <w:marLeft w:val="0"/>
      <w:marRight w:val="0"/>
      <w:marTop w:val="0"/>
      <w:marBottom w:val="0"/>
      <w:divBdr>
        <w:top w:val="none" w:sz="0" w:space="0" w:color="auto"/>
        <w:left w:val="none" w:sz="0" w:space="0" w:color="auto"/>
        <w:bottom w:val="none" w:sz="0" w:space="0" w:color="auto"/>
        <w:right w:val="none" w:sz="0" w:space="0" w:color="auto"/>
      </w:divBdr>
      <w:divsChild>
        <w:div w:id="1803764347">
          <w:marLeft w:val="-251"/>
          <w:marRight w:val="-251"/>
          <w:marTop w:val="0"/>
          <w:marBottom w:val="67"/>
          <w:divBdr>
            <w:top w:val="none" w:sz="0" w:space="0" w:color="auto"/>
            <w:left w:val="none" w:sz="0" w:space="0" w:color="auto"/>
            <w:bottom w:val="none" w:sz="0" w:space="0" w:color="auto"/>
            <w:right w:val="none" w:sz="0" w:space="0" w:color="auto"/>
          </w:divBdr>
          <w:divsChild>
            <w:div w:id="317419077">
              <w:marLeft w:val="0"/>
              <w:marRight w:val="0"/>
              <w:marTop w:val="0"/>
              <w:marBottom w:val="0"/>
              <w:divBdr>
                <w:top w:val="none" w:sz="0" w:space="0" w:color="auto"/>
                <w:left w:val="none" w:sz="0" w:space="0" w:color="auto"/>
                <w:bottom w:val="none" w:sz="0" w:space="0" w:color="auto"/>
                <w:right w:val="none" w:sz="0" w:space="0" w:color="auto"/>
              </w:divBdr>
              <w:divsChild>
                <w:div w:id="2029674149">
                  <w:marLeft w:val="0"/>
                  <w:marRight w:val="0"/>
                  <w:marTop w:val="0"/>
                  <w:marBottom w:val="0"/>
                  <w:divBdr>
                    <w:top w:val="none" w:sz="0" w:space="0" w:color="auto"/>
                    <w:left w:val="none" w:sz="0" w:space="0" w:color="auto"/>
                    <w:bottom w:val="none" w:sz="0" w:space="0" w:color="auto"/>
                    <w:right w:val="none" w:sz="0" w:space="0" w:color="auto"/>
                  </w:divBdr>
                  <w:divsChild>
                    <w:div w:id="1809325832">
                      <w:marLeft w:val="0"/>
                      <w:marRight w:val="0"/>
                      <w:marTop w:val="0"/>
                      <w:marBottom w:val="0"/>
                      <w:divBdr>
                        <w:top w:val="none" w:sz="0" w:space="0" w:color="auto"/>
                        <w:left w:val="none" w:sz="0" w:space="0" w:color="auto"/>
                        <w:bottom w:val="none" w:sz="0" w:space="0" w:color="auto"/>
                        <w:right w:val="none" w:sz="0" w:space="0" w:color="auto"/>
                      </w:divBdr>
                      <w:divsChild>
                        <w:div w:id="1283151797">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1693795514">
      <w:bodyDiv w:val="1"/>
      <w:marLeft w:val="0"/>
      <w:marRight w:val="0"/>
      <w:marTop w:val="0"/>
      <w:marBottom w:val="0"/>
      <w:divBdr>
        <w:top w:val="none" w:sz="0" w:space="0" w:color="auto"/>
        <w:left w:val="none" w:sz="0" w:space="0" w:color="auto"/>
        <w:bottom w:val="none" w:sz="0" w:space="0" w:color="auto"/>
        <w:right w:val="none" w:sz="0" w:space="0" w:color="auto"/>
      </w:divBdr>
    </w:div>
    <w:div w:id="1708410042">
      <w:bodyDiv w:val="1"/>
      <w:marLeft w:val="0"/>
      <w:marRight w:val="0"/>
      <w:marTop w:val="0"/>
      <w:marBottom w:val="0"/>
      <w:divBdr>
        <w:top w:val="none" w:sz="0" w:space="0" w:color="auto"/>
        <w:left w:val="none" w:sz="0" w:space="0" w:color="auto"/>
        <w:bottom w:val="none" w:sz="0" w:space="0" w:color="auto"/>
        <w:right w:val="none" w:sz="0" w:space="0" w:color="auto"/>
      </w:divBdr>
    </w:div>
    <w:div w:id="1741833000">
      <w:bodyDiv w:val="1"/>
      <w:marLeft w:val="0"/>
      <w:marRight w:val="0"/>
      <w:marTop w:val="0"/>
      <w:marBottom w:val="0"/>
      <w:divBdr>
        <w:top w:val="none" w:sz="0" w:space="0" w:color="auto"/>
        <w:left w:val="none" w:sz="0" w:space="0" w:color="auto"/>
        <w:bottom w:val="none" w:sz="0" w:space="0" w:color="auto"/>
        <w:right w:val="none" w:sz="0" w:space="0" w:color="auto"/>
      </w:divBdr>
      <w:divsChild>
        <w:div w:id="374962817">
          <w:marLeft w:val="-251"/>
          <w:marRight w:val="-251"/>
          <w:marTop w:val="0"/>
          <w:marBottom w:val="67"/>
          <w:divBdr>
            <w:top w:val="none" w:sz="0" w:space="0" w:color="auto"/>
            <w:left w:val="none" w:sz="0" w:space="0" w:color="auto"/>
            <w:bottom w:val="none" w:sz="0" w:space="0" w:color="auto"/>
            <w:right w:val="none" w:sz="0" w:space="0" w:color="auto"/>
          </w:divBdr>
          <w:divsChild>
            <w:div w:id="521864763">
              <w:marLeft w:val="0"/>
              <w:marRight w:val="0"/>
              <w:marTop w:val="0"/>
              <w:marBottom w:val="0"/>
              <w:divBdr>
                <w:top w:val="none" w:sz="0" w:space="0" w:color="auto"/>
                <w:left w:val="none" w:sz="0" w:space="0" w:color="auto"/>
                <w:bottom w:val="none" w:sz="0" w:space="0" w:color="auto"/>
                <w:right w:val="none" w:sz="0" w:space="0" w:color="auto"/>
              </w:divBdr>
              <w:divsChild>
                <w:div w:id="1690646282">
                  <w:marLeft w:val="0"/>
                  <w:marRight w:val="0"/>
                  <w:marTop w:val="0"/>
                  <w:marBottom w:val="0"/>
                  <w:divBdr>
                    <w:top w:val="none" w:sz="0" w:space="0" w:color="auto"/>
                    <w:left w:val="none" w:sz="0" w:space="0" w:color="auto"/>
                    <w:bottom w:val="none" w:sz="0" w:space="0" w:color="auto"/>
                    <w:right w:val="none" w:sz="0" w:space="0" w:color="auto"/>
                  </w:divBdr>
                  <w:divsChild>
                    <w:div w:id="955797005">
                      <w:marLeft w:val="0"/>
                      <w:marRight w:val="0"/>
                      <w:marTop w:val="0"/>
                      <w:marBottom w:val="0"/>
                      <w:divBdr>
                        <w:top w:val="none" w:sz="0" w:space="0" w:color="auto"/>
                        <w:left w:val="none" w:sz="0" w:space="0" w:color="auto"/>
                        <w:bottom w:val="none" w:sz="0" w:space="0" w:color="auto"/>
                        <w:right w:val="none" w:sz="0" w:space="0" w:color="auto"/>
                      </w:divBdr>
                      <w:divsChild>
                        <w:div w:id="1197692825">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1756629781">
      <w:bodyDiv w:val="1"/>
      <w:marLeft w:val="0"/>
      <w:marRight w:val="0"/>
      <w:marTop w:val="0"/>
      <w:marBottom w:val="0"/>
      <w:divBdr>
        <w:top w:val="none" w:sz="0" w:space="0" w:color="auto"/>
        <w:left w:val="none" w:sz="0" w:space="0" w:color="auto"/>
        <w:bottom w:val="none" w:sz="0" w:space="0" w:color="auto"/>
        <w:right w:val="none" w:sz="0" w:space="0" w:color="auto"/>
      </w:divBdr>
    </w:div>
    <w:div w:id="1829594858">
      <w:bodyDiv w:val="1"/>
      <w:marLeft w:val="0"/>
      <w:marRight w:val="0"/>
      <w:marTop w:val="0"/>
      <w:marBottom w:val="0"/>
      <w:divBdr>
        <w:top w:val="none" w:sz="0" w:space="0" w:color="auto"/>
        <w:left w:val="none" w:sz="0" w:space="0" w:color="auto"/>
        <w:bottom w:val="none" w:sz="0" w:space="0" w:color="auto"/>
        <w:right w:val="none" w:sz="0" w:space="0" w:color="auto"/>
      </w:divBdr>
      <w:divsChild>
        <w:div w:id="204775845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2417436">
          <w:blockQuote w:val="1"/>
          <w:marLeft w:val="720"/>
          <w:marRight w:val="720"/>
          <w:marTop w:val="100"/>
          <w:marBottom w:val="100"/>
          <w:divBdr>
            <w:top w:val="none" w:sz="0" w:space="0" w:color="auto"/>
            <w:left w:val="none" w:sz="0" w:space="0" w:color="auto"/>
            <w:bottom w:val="none" w:sz="0" w:space="0" w:color="auto"/>
            <w:right w:val="none" w:sz="0" w:space="0" w:color="auto"/>
          </w:divBdr>
        </w:div>
        <w:div w:id="6188772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7288645">
              <w:blockQuote w:val="1"/>
              <w:marLeft w:val="720"/>
              <w:marRight w:val="720"/>
              <w:marTop w:val="100"/>
              <w:marBottom w:val="100"/>
              <w:divBdr>
                <w:top w:val="none" w:sz="0" w:space="0" w:color="auto"/>
                <w:left w:val="none" w:sz="0" w:space="0" w:color="auto"/>
                <w:bottom w:val="none" w:sz="0" w:space="0" w:color="auto"/>
                <w:right w:val="none" w:sz="0" w:space="0" w:color="auto"/>
              </w:divBdr>
            </w:div>
            <w:div w:id="756756049">
              <w:blockQuote w:val="1"/>
              <w:marLeft w:val="720"/>
              <w:marRight w:val="720"/>
              <w:marTop w:val="100"/>
              <w:marBottom w:val="100"/>
              <w:divBdr>
                <w:top w:val="none" w:sz="0" w:space="0" w:color="auto"/>
                <w:left w:val="none" w:sz="0" w:space="0" w:color="auto"/>
                <w:bottom w:val="none" w:sz="0" w:space="0" w:color="auto"/>
                <w:right w:val="none" w:sz="0" w:space="0" w:color="auto"/>
              </w:divBdr>
            </w:div>
            <w:div w:id="108927609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7898443">
              <w:blockQuote w:val="1"/>
              <w:marLeft w:val="720"/>
              <w:marRight w:val="720"/>
              <w:marTop w:val="100"/>
              <w:marBottom w:val="100"/>
              <w:divBdr>
                <w:top w:val="none" w:sz="0" w:space="0" w:color="auto"/>
                <w:left w:val="none" w:sz="0" w:space="0" w:color="auto"/>
                <w:bottom w:val="none" w:sz="0" w:space="0" w:color="auto"/>
                <w:right w:val="none" w:sz="0" w:space="0" w:color="auto"/>
              </w:divBdr>
            </w:div>
            <w:div w:id="336347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8085655">
          <w:blockQuote w:val="1"/>
          <w:marLeft w:val="720"/>
          <w:marRight w:val="720"/>
          <w:marTop w:val="100"/>
          <w:marBottom w:val="100"/>
          <w:divBdr>
            <w:top w:val="none" w:sz="0" w:space="0" w:color="auto"/>
            <w:left w:val="none" w:sz="0" w:space="0" w:color="auto"/>
            <w:bottom w:val="none" w:sz="0" w:space="0" w:color="auto"/>
            <w:right w:val="none" w:sz="0" w:space="0" w:color="auto"/>
          </w:divBdr>
        </w:div>
        <w:div w:id="927226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9789578">
      <w:bodyDiv w:val="1"/>
      <w:marLeft w:val="0"/>
      <w:marRight w:val="0"/>
      <w:marTop w:val="0"/>
      <w:marBottom w:val="0"/>
      <w:divBdr>
        <w:top w:val="none" w:sz="0" w:space="0" w:color="auto"/>
        <w:left w:val="none" w:sz="0" w:space="0" w:color="auto"/>
        <w:bottom w:val="none" w:sz="0" w:space="0" w:color="auto"/>
        <w:right w:val="none" w:sz="0" w:space="0" w:color="auto"/>
      </w:divBdr>
    </w:div>
    <w:div w:id="1841193489">
      <w:bodyDiv w:val="1"/>
      <w:marLeft w:val="0"/>
      <w:marRight w:val="0"/>
      <w:marTop w:val="0"/>
      <w:marBottom w:val="0"/>
      <w:divBdr>
        <w:top w:val="none" w:sz="0" w:space="0" w:color="auto"/>
        <w:left w:val="none" w:sz="0" w:space="0" w:color="auto"/>
        <w:bottom w:val="none" w:sz="0" w:space="0" w:color="auto"/>
        <w:right w:val="none" w:sz="0" w:space="0" w:color="auto"/>
      </w:divBdr>
    </w:div>
    <w:div w:id="1867215048">
      <w:bodyDiv w:val="1"/>
      <w:marLeft w:val="0"/>
      <w:marRight w:val="0"/>
      <w:marTop w:val="0"/>
      <w:marBottom w:val="0"/>
      <w:divBdr>
        <w:top w:val="none" w:sz="0" w:space="0" w:color="auto"/>
        <w:left w:val="none" w:sz="0" w:space="0" w:color="auto"/>
        <w:bottom w:val="none" w:sz="0" w:space="0" w:color="auto"/>
        <w:right w:val="none" w:sz="0" w:space="0" w:color="auto"/>
      </w:divBdr>
      <w:divsChild>
        <w:div w:id="291789582">
          <w:marLeft w:val="-251"/>
          <w:marRight w:val="-251"/>
          <w:marTop w:val="0"/>
          <w:marBottom w:val="67"/>
          <w:divBdr>
            <w:top w:val="none" w:sz="0" w:space="0" w:color="auto"/>
            <w:left w:val="none" w:sz="0" w:space="0" w:color="auto"/>
            <w:bottom w:val="none" w:sz="0" w:space="0" w:color="auto"/>
            <w:right w:val="none" w:sz="0" w:space="0" w:color="auto"/>
          </w:divBdr>
          <w:divsChild>
            <w:div w:id="299967915">
              <w:marLeft w:val="0"/>
              <w:marRight w:val="0"/>
              <w:marTop w:val="0"/>
              <w:marBottom w:val="0"/>
              <w:divBdr>
                <w:top w:val="none" w:sz="0" w:space="0" w:color="auto"/>
                <w:left w:val="none" w:sz="0" w:space="0" w:color="auto"/>
                <w:bottom w:val="none" w:sz="0" w:space="0" w:color="auto"/>
                <w:right w:val="none" w:sz="0" w:space="0" w:color="auto"/>
              </w:divBdr>
              <w:divsChild>
                <w:div w:id="1702902652">
                  <w:marLeft w:val="0"/>
                  <w:marRight w:val="0"/>
                  <w:marTop w:val="0"/>
                  <w:marBottom w:val="0"/>
                  <w:divBdr>
                    <w:top w:val="none" w:sz="0" w:space="0" w:color="auto"/>
                    <w:left w:val="none" w:sz="0" w:space="0" w:color="auto"/>
                    <w:bottom w:val="none" w:sz="0" w:space="0" w:color="auto"/>
                    <w:right w:val="none" w:sz="0" w:space="0" w:color="auto"/>
                  </w:divBdr>
                  <w:divsChild>
                    <w:div w:id="424769383">
                      <w:marLeft w:val="0"/>
                      <w:marRight w:val="0"/>
                      <w:marTop w:val="0"/>
                      <w:marBottom w:val="0"/>
                      <w:divBdr>
                        <w:top w:val="none" w:sz="0" w:space="0" w:color="auto"/>
                        <w:left w:val="none" w:sz="0" w:space="0" w:color="auto"/>
                        <w:bottom w:val="none" w:sz="0" w:space="0" w:color="auto"/>
                        <w:right w:val="none" w:sz="0" w:space="0" w:color="auto"/>
                      </w:divBdr>
                      <w:divsChild>
                        <w:div w:id="256908951">
                          <w:marLeft w:val="0"/>
                          <w:marRight w:val="0"/>
                          <w:marTop w:val="0"/>
                          <w:marBottom w:val="0"/>
                          <w:divBdr>
                            <w:top w:val="single" w:sz="6" w:space="3" w:color="auto"/>
                            <w:left w:val="single" w:sz="6" w:space="3" w:color="auto"/>
                            <w:bottom w:val="single" w:sz="6" w:space="3" w:color="auto"/>
                            <w:right w:val="single" w:sz="6" w:space="3" w:color="auto"/>
                          </w:divBdr>
                        </w:div>
                      </w:divsChild>
                    </w:div>
                  </w:divsChild>
                </w:div>
              </w:divsChild>
            </w:div>
          </w:divsChild>
        </w:div>
      </w:divsChild>
    </w:div>
    <w:div w:id="1881241604">
      <w:bodyDiv w:val="1"/>
      <w:marLeft w:val="0"/>
      <w:marRight w:val="0"/>
      <w:marTop w:val="0"/>
      <w:marBottom w:val="0"/>
      <w:divBdr>
        <w:top w:val="none" w:sz="0" w:space="0" w:color="auto"/>
        <w:left w:val="none" w:sz="0" w:space="0" w:color="auto"/>
        <w:bottom w:val="none" w:sz="0" w:space="0" w:color="auto"/>
        <w:right w:val="none" w:sz="0" w:space="0" w:color="auto"/>
      </w:divBdr>
    </w:div>
    <w:div w:id="1890535771">
      <w:bodyDiv w:val="1"/>
      <w:marLeft w:val="0"/>
      <w:marRight w:val="0"/>
      <w:marTop w:val="0"/>
      <w:marBottom w:val="0"/>
      <w:divBdr>
        <w:top w:val="none" w:sz="0" w:space="0" w:color="auto"/>
        <w:left w:val="none" w:sz="0" w:space="0" w:color="auto"/>
        <w:bottom w:val="none" w:sz="0" w:space="0" w:color="auto"/>
        <w:right w:val="none" w:sz="0" w:space="0" w:color="auto"/>
      </w:divBdr>
    </w:div>
    <w:div w:id="1901406319">
      <w:bodyDiv w:val="1"/>
      <w:marLeft w:val="0"/>
      <w:marRight w:val="0"/>
      <w:marTop w:val="0"/>
      <w:marBottom w:val="0"/>
      <w:divBdr>
        <w:top w:val="none" w:sz="0" w:space="0" w:color="auto"/>
        <w:left w:val="none" w:sz="0" w:space="0" w:color="auto"/>
        <w:bottom w:val="none" w:sz="0" w:space="0" w:color="auto"/>
        <w:right w:val="none" w:sz="0" w:space="0" w:color="auto"/>
      </w:divBdr>
    </w:div>
    <w:div w:id="1907762866">
      <w:bodyDiv w:val="1"/>
      <w:marLeft w:val="0"/>
      <w:marRight w:val="0"/>
      <w:marTop w:val="0"/>
      <w:marBottom w:val="0"/>
      <w:divBdr>
        <w:top w:val="none" w:sz="0" w:space="0" w:color="auto"/>
        <w:left w:val="none" w:sz="0" w:space="0" w:color="auto"/>
        <w:bottom w:val="none" w:sz="0" w:space="0" w:color="auto"/>
        <w:right w:val="none" w:sz="0" w:space="0" w:color="auto"/>
      </w:divBdr>
    </w:div>
    <w:div w:id="1955742501">
      <w:bodyDiv w:val="1"/>
      <w:marLeft w:val="0"/>
      <w:marRight w:val="0"/>
      <w:marTop w:val="0"/>
      <w:marBottom w:val="0"/>
      <w:divBdr>
        <w:top w:val="none" w:sz="0" w:space="0" w:color="auto"/>
        <w:left w:val="none" w:sz="0" w:space="0" w:color="auto"/>
        <w:bottom w:val="none" w:sz="0" w:space="0" w:color="auto"/>
        <w:right w:val="none" w:sz="0" w:space="0" w:color="auto"/>
      </w:divBdr>
    </w:div>
    <w:div w:id="1966236430">
      <w:bodyDiv w:val="1"/>
      <w:marLeft w:val="0"/>
      <w:marRight w:val="0"/>
      <w:marTop w:val="0"/>
      <w:marBottom w:val="0"/>
      <w:divBdr>
        <w:top w:val="none" w:sz="0" w:space="0" w:color="auto"/>
        <w:left w:val="none" w:sz="0" w:space="0" w:color="auto"/>
        <w:bottom w:val="none" w:sz="0" w:space="0" w:color="auto"/>
        <w:right w:val="none" w:sz="0" w:space="0" w:color="auto"/>
      </w:divBdr>
    </w:div>
    <w:div w:id="2010714957">
      <w:bodyDiv w:val="1"/>
      <w:marLeft w:val="0"/>
      <w:marRight w:val="0"/>
      <w:marTop w:val="0"/>
      <w:marBottom w:val="0"/>
      <w:divBdr>
        <w:top w:val="none" w:sz="0" w:space="0" w:color="auto"/>
        <w:left w:val="none" w:sz="0" w:space="0" w:color="auto"/>
        <w:bottom w:val="none" w:sz="0" w:space="0" w:color="auto"/>
        <w:right w:val="none" w:sz="0" w:space="0" w:color="auto"/>
      </w:divBdr>
    </w:div>
    <w:div w:id="2019504773">
      <w:bodyDiv w:val="1"/>
      <w:marLeft w:val="0"/>
      <w:marRight w:val="0"/>
      <w:marTop w:val="0"/>
      <w:marBottom w:val="0"/>
      <w:divBdr>
        <w:top w:val="none" w:sz="0" w:space="0" w:color="auto"/>
        <w:left w:val="none" w:sz="0" w:space="0" w:color="auto"/>
        <w:bottom w:val="none" w:sz="0" w:space="0" w:color="auto"/>
        <w:right w:val="none" w:sz="0" w:space="0" w:color="auto"/>
      </w:divBdr>
    </w:div>
    <w:div w:id="2036881337">
      <w:bodyDiv w:val="1"/>
      <w:marLeft w:val="0"/>
      <w:marRight w:val="0"/>
      <w:marTop w:val="0"/>
      <w:marBottom w:val="0"/>
      <w:divBdr>
        <w:top w:val="none" w:sz="0" w:space="0" w:color="auto"/>
        <w:left w:val="none" w:sz="0" w:space="0" w:color="auto"/>
        <w:bottom w:val="none" w:sz="0" w:space="0" w:color="auto"/>
        <w:right w:val="none" w:sz="0" w:space="0" w:color="auto"/>
      </w:divBdr>
    </w:div>
    <w:div w:id="208178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h-kazanla.ucoz.ru/" TargetMode="External"/><Relationship Id="rId18" Type="http://schemas.openxmlformats.org/officeDocument/2006/relationships/hyperlink" Target="http://www.consultant.ru/document/cons_doc_LAW_198334/e8486d3a2af306f57be6dcefc0171e4ee5d33d26/" TargetMode="External"/><Relationship Id="rId3" Type="http://schemas.openxmlformats.org/officeDocument/2006/relationships/numbering" Target="numbering.xml"/><Relationship Id="rId21" Type="http://schemas.openxmlformats.org/officeDocument/2006/relationships/theme" Target="theme/theme1.xml"/><Relationship Id="rId50"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hyperlink" Target="http://www.consultant.ru/document/cons_doc_LAW_198334/e8486d3a2af306f57be6dcefc0171e4ee5d33d26/" TargetMode="External"/><Relationship Id="rId2" Type="http://schemas.openxmlformats.org/officeDocument/2006/relationships/customXml" Target="../customXml/item2.xml"/><Relationship Id="rId16" Type="http://schemas.openxmlformats.org/officeDocument/2006/relationships/hyperlink" Target="consultantplus://offline/ref=B619F20535183CF96E2B721B5C9E08F34B927AD4343C0F5EFD1E7909F6FD2CA7DF1BA9A5B3CB1082AA3E154E63DFA89FEAAD9EBAv6z5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hyperlink" Target="consultantplus://offline/ref=330F139CEF6D2526CA2406FB0F82E8EB9097F66F9C4D6414107151CC41F67696770DF22A7BD60EEDDB459F9DD059ACF13A0222F1BD64CF43W8UFG" TargetMode="External"/><Relationship Id="rId10" Type="http://schemas.openxmlformats.org/officeDocument/2006/relationships/chart" Target="charts/chart2.xm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hyperlink" Target="https://2gis.ru/moscow/geo/70030076144637018"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0.11581051435734636"/>
          <c:y val="6.3033956692913423E-2"/>
          <c:w val="0.64779645081678772"/>
          <c:h val="0.77300319881890001"/>
        </c:manualLayout>
      </c:layout>
      <c:lineChart>
        <c:grouping val="standard"/>
        <c:ser>
          <c:idx val="0"/>
          <c:order val="0"/>
          <c:tx>
            <c:strRef>
              <c:f>Лист1!$B$1</c:f>
              <c:strCache>
                <c:ptCount val="1"/>
                <c:pt idx="0">
                  <c:v>Численность</c:v>
                </c:pt>
              </c:strCache>
            </c:strRef>
          </c:tx>
          <c:cat>
            <c:numRef>
              <c:f>Лист1!$A$2:$A$6</c:f>
              <c:numCache>
                <c:formatCode>General</c:formatCode>
                <c:ptCount val="5"/>
                <c:pt idx="0">
                  <c:v>2019</c:v>
                </c:pt>
                <c:pt idx="1">
                  <c:v>2020</c:v>
                </c:pt>
                <c:pt idx="2">
                  <c:v>2021</c:v>
                </c:pt>
                <c:pt idx="3">
                  <c:v>2022</c:v>
                </c:pt>
                <c:pt idx="4">
                  <c:v>2023</c:v>
                </c:pt>
              </c:numCache>
            </c:numRef>
          </c:cat>
          <c:val>
            <c:numRef>
              <c:f>Лист1!$B$2:$B$6</c:f>
              <c:numCache>
                <c:formatCode>General</c:formatCode>
                <c:ptCount val="5"/>
                <c:pt idx="0">
                  <c:v>6644</c:v>
                </c:pt>
                <c:pt idx="1">
                  <c:v>6499</c:v>
                </c:pt>
                <c:pt idx="2">
                  <c:v>6279</c:v>
                </c:pt>
                <c:pt idx="3">
                  <c:v>6066</c:v>
                </c:pt>
                <c:pt idx="4">
                  <c:v>5972</c:v>
                </c:pt>
              </c:numCache>
            </c:numRef>
          </c:val>
        </c:ser>
        <c:marker val="1"/>
        <c:axId val="102338560"/>
        <c:axId val="102340096"/>
      </c:lineChart>
      <c:catAx>
        <c:axId val="102338560"/>
        <c:scaling>
          <c:orientation val="minMax"/>
        </c:scaling>
        <c:axPos val="b"/>
        <c:numFmt formatCode="General" sourceLinked="1"/>
        <c:tickLblPos val="nextTo"/>
        <c:txPr>
          <a:bodyPr/>
          <a:lstStyle/>
          <a:p>
            <a:pPr>
              <a:defRPr>
                <a:latin typeface="Times New Roman" pitchFamily="18" charset="0"/>
                <a:cs typeface="Times New Roman" pitchFamily="18" charset="0"/>
              </a:defRPr>
            </a:pPr>
            <a:endParaRPr lang="ru-RU"/>
          </a:p>
        </c:txPr>
        <c:crossAx val="102340096"/>
        <c:crosses val="autoZero"/>
        <c:auto val="1"/>
        <c:lblAlgn val="ctr"/>
        <c:lblOffset val="100"/>
      </c:catAx>
      <c:valAx>
        <c:axId val="102340096"/>
        <c:scaling>
          <c:orientation val="minMax"/>
          <c:min val="5500"/>
        </c:scaling>
        <c:axPos val="l"/>
        <c:majorGridlines/>
        <c:numFmt formatCode="General" sourceLinked="1"/>
        <c:tickLblPos val="nextTo"/>
        <c:txPr>
          <a:bodyPr/>
          <a:lstStyle/>
          <a:p>
            <a:pPr>
              <a:defRPr>
                <a:latin typeface="Times New Roman" pitchFamily="18" charset="0"/>
                <a:cs typeface="Times New Roman" pitchFamily="18" charset="0"/>
              </a:defRPr>
            </a:pPr>
            <a:endParaRPr lang="ru-RU"/>
          </a:p>
        </c:txPr>
        <c:crossAx val="102338560"/>
        <c:crosses val="autoZero"/>
        <c:crossBetween val="between"/>
        <c:majorUnit val="100"/>
        <c:minorUnit val="50"/>
      </c:valAx>
    </c:plotArea>
    <c:legend>
      <c:legendPos val="r"/>
      <c:layout/>
      <c:txPr>
        <a:bodyPr/>
        <a:lstStyle/>
        <a:p>
          <a:pPr>
            <a:defRPr>
              <a:latin typeface="Times New Roman" pitchFamily="18" charset="0"/>
              <a:cs typeface="Times New Roman" pitchFamily="18" charset="0"/>
            </a:defRPr>
          </a:pPr>
          <a:endParaRPr lang="ru-RU"/>
        </a:p>
      </c:txPr>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lineChart>
        <c:grouping val="standard"/>
        <c:ser>
          <c:idx val="0"/>
          <c:order val="0"/>
          <c:tx>
            <c:strRef>
              <c:f>Лист1!$B$1</c:f>
              <c:strCache>
                <c:ptCount val="1"/>
                <c:pt idx="0">
                  <c:v>Естественный прирост</c:v>
                </c:pt>
              </c:strCache>
            </c:strRef>
          </c:tx>
          <c:cat>
            <c:numRef>
              <c:f>Лист1!$A$2:$A$6</c:f>
              <c:numCache>
                <c:formatCode>General</c:formatCode>
                <c:ptCount val="5"/>
                <c:pt idx="0">
                  <c:v>2019</c:v>
                </c:pt>
                <c:pt idx="1">
                  <c:v>2020</c:v>
                </c:pt>
                <c:pt idx="2">
                  <c:v>2021</c:v>
                </c:pt>
                <c:pt idx="3">
                  <c:v>2022</c:v>
                </c:pt>
                <c:pt idx="4">
                  <c:v>2023</c:v>
                </c:pt>
              </c:numCache>
            </c:numRef>
          </c:cat>
          <c:val>
            <c:numRef>
              <c:f>Лист1!$B$2:$B$6</c:f>
              <c:numCache>
                <c:formatCode>General</c:formatCode>
                <c:ptCount val="5"/>
                <c:pt idx="0">
                  <c:v>-76</c:v>
                </c:pt>
                <c:pt idx="1">
                  <c:v>-68</c:v>
                </c:pt>
                <c:pt idx="2">
                  <c:v>-113</c:v>
                </c:pt>
                <c:pt idx="3">
                  <c:v>-126</c:v>
                </c:pt>
                <c:pt idx="4">
                  <c:v>-72</c:v>
                </c:pt>
              </c:numCache>
            </c:numRef>
          </c:val>
          <c:extLst xmlns:c16r2="http://schemas.microsoft.com/office/drawing/2015/06/chart">
            <c:ext xmlns:c16="http://schemas.microsoft.com/office/drawing/2014/chart" uri="{C3380CC4-5D6E-409C-BE32-E72D297353CC}">
              <c16:uniqueId val="{00000000-7EC3-41F2-B835-136B4D11D63D}"/>
            </c:ext>
          </c:extLst>
        </c:ser>
        <c:marker val="1"/>
        <c:axId val="102356480"/>
        <c:axId val="102358016"/>
      </c:lineChart>
      <c:catAx>
        <c:axId val="102356480"/>
        <c:scaling>
          <c:orientation val="minMax"/>
        </c:scaling>
        <c:axPos val="b"/>
        <c:numFmt formatCode="General" sourceLinked="1"/>
        <c:tickLblPos val="nextTo"/>
        <c:txPr>
          <a:bodyPr/>
          <a:lstStyle/>
          <a:p>
            <a:pPr>
              <a:defRPr>
                <a:latin typeface="Times New Roman" pitchFamily="18" charset="0"/>
                <a:cs typeface="Times New Roman" pitchFamily="18" charset="0"/>
              </a:defRPr>
            </a:pPr>
            <a:endParaRPr lang="ru-RU"/>
          </a:p>
        </c:txPr>
        <c:crossAx val="102358016"/>
        <c:crosses val="autoZero"/>
        <c:auto val="1"/>
        <c:lblAlgn val="ctr"/>
        <c:lblOffset val="100"/>
      </c:catAx>
      <c:valAx>
        <c:axId val="102358016"/>
        <c:scaling>
          <c:orientation val="minMax"/>
        </c:scaling>
        <c:axPos val="l"/>
        <c:majorGridlines/>
        <c:numFmt formatCode="General" sourceLinked="1"/>
        <c:tickLblPos val="nextTo"/>
        <c:txPr>
          <a:bodyPr/>
          <a:lstStyle/>
          <a:p>
            <a:pPr>
              <a:defRPr>
                <a:latin typeface="Times New Roman" pitchFamily="18" charset="0"/>
                <a:cs typeface="Times New Roman" pitchFamily="18" charset="0"/>
              </a:defRPr>
            </a:pPr>
            <a:endParaRPr lang="ru-RU"/>
          </a:p>
        </c:txPr>
        <c:crossAx val="102356480"/>
        <c:crosses val="autoZero"/>
        <c:crossBetween val="between"/>
      </c:valAx>
    </c:plotArea>
    <c:legend>
      <c:legendPos val="r"/>
      <c:layout/>
      <c:txPr>
        <a:bodyPr/>
        <a:lstStyle/>
        <a:p>
          <a:pPr>
            <a:defRPr>
              <a:latin typeface="Times New Roman" pitchFamily="18" charset="0"/>
              <a:cs typeface="Times New Roman" pitchFamily="18" charset="0"/>
            </a:defRPr>
          </a:pPr>
          <a:endParaRPr lang="ru-RU"/>
        </a:p>
      </c:txPr>
    </c:legend>
    <c:plotVisOnly val="1"/>
    <c:dispBlanksAs val="gap"/>
  </c:chart>
  <c:spPr>
    <a:ln>
      <a:miter lim="800000"/>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style val="18"/>
  <c:chart>
    <c:title>
      <c:tx>
        <c:rich>
          <a:bodyPr/>
          <a:lstStyle/>
          <a:p>
            <a:pPr>
              <a:defRPr/>
            </a:pPr>
            <a:r>
              <a:rPr lang="ru-RU" sz="1200" b="1" i="0" baseline="0">
                <a:latin typeface="Times New Roman" pitchFamily="18" charset="0"/>
                <a:cs typeface="Times New Roman" pitchFamily="18" charset="0"/>
              </a:rPr>
              <a:t>Возрастная структура населения МО, %</a:t>
            </a:r>
            <a:endParaRPr lang="ru-RU" sz="1200">
              <a:latin typeface="Times New Roman" pitchFamily="18" charset="0"/>
              <a:cs typeface="Times New Roman" pitchFamily="18" charset="0"/>
            </a:endParaRPr>
          </a:p>
        </c:rich>
      </c:tx>
      <c:layout/>
    </c:title>
    <c:plotArea>
      <c:layout/>
      <c:pieChart>
        <c:varyColors val="1"/>
        <c:ser>
          <c:idx val="0"/>
          <c:order val="0"/>
          <c:tx>
            <c:strRef>
              <c:f>Лист1!$B$1</c:f>
              <c:strCache>
                <c:ptCount val="1"/>
                <c:pt idx="0">
                  <c:v>Столбец1</c:v>
                </c:pt>
              </c:strCache>
            </c:strRef>
          </c:tx>
          <c:dLbls>
            <c:dLbl>
              <c:idx val="0"/>
              <c:layout>
                <c:manualLayout>
                  <c:x val="-0.19691011029243533"/>
                  <c:y val="-9.048624488774315E-2"/>
                </c:manualLayout>
              </c:layout>
              <c:tx>
                <c:rich>
                  <a:bodyPr/>
                  <a:lstStyle/>
                  <a:p>
                    <a:r>
                      <a:rPr lang="en-US"/>
                      <a:t>5</a:t>
                    </a:r>
                    <a:r>
                      <a:rPr lang="ru-RU"/>
                      <a:t>6</a:t>
                    </a:r>
                    <a:r>
                      <a:rPr lang="en-US"/>
                      <a:t>,</a:t>
                    </a:r>
                    <a:r>
                      <a:rPr lang="ru-RU"/>
                      <a:t>6</a:t>
                    </a:r>
                    <a:r>
                      <a:rPr lang="en-US"/>
                      <a:t>%</a:t>
                    </a:r>
                  </a:p>
                </c:rich>
              </c:tx>
              <c:showPercent val="1"/>
            </c:dLbl>
            <c:dLbl>
              <c:idx val="1"/>
              <c:layout>
                <c:manualLayout>
                  <c:x val="0.14462328642343544"/>
                  <c:y val="-0.13104123092796263"/>
                </c:manualLayout>
              </c:layout>
              <c:tx>
                <c:rich>
                  <a:bodyPr/>
                  <a:lstStyle/>
                  <a:p>
                    <a:r>
                      <a:rPr lang="en-US"/>
                      <a:t>16,</a:t>
                    </a:r>
                    <a:r>
                      <a:rPr lang="ru-RU"/>
                      <a:t>1</a:t>
                    </a:r>
                    <a:r>
                      <a:rPr lang="en-US"/>
                      <a:t>%</a:t>
                    </a:r>
                  </a:p>
                </c:rich>
              </c:tx>
              <c:showPercent val="1"/>
            </c:dLbl>
            <c:dLbl>
              <c:idx val="2"/>
              <c:layout>
                <c:manualLayout>
                  <c:x val="0.1345860627939422"/>
                  <c:y val="0.15806285036450399"/>
                </c:manualLayout>
              </c:layout>
              <c:tx>
                <c:rich>
                  <a:bodyPr/>
                  <a:lstStyle/>
                  <a:p>
                    <a:r>
                      <a:rPr lang="en-US"/>
                      <a:t>27,</a:t>
                    </a:r>
                    <a:r>
                      <a:rPr lang="ru-RU"/>
                      <a:t>3</a:t>
                    </a:r>
                    <a:r>
                      <a:rPr lang="en-US"/>
                      <a:t>%</a:t>
                    </a:r>
                  </a:p>
                </c:rich>
              </c:tx>
              <c:showPercent val="1"/>
            </c:dLbl>
            <c:numFmt formatCode="0.0%" sourceLinked="0"/>
            <c:showPercent val="1"/>
            <c:showLeaderLines val="1"/>
          </c:dLbls>
          <c:cat>
            <c:strRef>
              <c:f>Лист1!$A$2:$A$4</c:f>
              <c:strCache>
                <c:ptCount val="3"/>
                <c:pt idx="0">
                  <c:v>трудоспособное</c:v>
                </c:pt>
                <c:pt idx="1">
                  <c:v>младше трудоспособного</c:v>
                </c:pt>
                <c:pt idx="2">
                  <c:v>старше трудоспособного</c:v>
                </c:pt>
              </c:strCache>
            </c:strRef>
          </c:cat>
          <c:val>
            <c:numRef>
              <c:f>Лист1!$B$2:$B$4</c:f>
              <c:numCache>
                <c:formatCode>General</c:formatCode>
                <c:ptCount val="3"/>
                <c:pt idx="0">
                  <c:v>56.6</c:v>
                </c:pt>
                <c:pt idx="1">
                  <c:v>16.100000000000001</c:v>
                </c:pt>
                <c:pt idx="2">
                  <c:v>27.3</c:v>
                </c:pt>
              </c:numCache>
            </c:numRef>
          </c:val>
          <c:extLst xmlns:c16r2="http://schemas.microsoft.com/office/drawing/2015/06/chart">
            <c:ext xmlns:c16="http://schemas.microsoft.com/office/drawing/2014/chart" uri="{C3380CC4-5D6E-409C-BE32-E72D297353CC}">
              <c16:uniqueId val="{00000003-201F-4FF0-9E5C-743B676442F9}"/>
            </c:ext>
          </c:extLst>
        </c:ser>
        <c:dLbls>
          <c:showPercent val="1"/>
        </c:dLbls>
        <c:firstSliceAng val="0"/>
      </c:pieChart>
    </c:plotArea>
    <c:legend>
      <c:legendPos val="r"/>
      <c:layout/>
    </c:legend>
    <c:plotVisOnly val="1"/>
    <c:dispBlanksAs val="zero"/>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pieChart>
        <c:varyColors val="1"/>
        <c:ser>
          <c:idx val="0"/>
          <c:order val="0"/>
          <c:tx>
            <c:strRef>
              <c:f>Лист1!$B$1</c:f>
              <c:strCache>
                <c:ptCount val="1"/>
                <c:pt idx="0">
                  <c:v>Продажи</c:v>
                </c:pt>
              </c:strCache>
            </c:strRef>
          </c:tx>
          <c:explosion val="3"/>
          <c:dLbls>
            <c:dLbl>
              <c:idx val="0"/>
              <c:layout>
                <c:manualLayout>
                  <c:x val="-0.24572439594278844"/>
                  <c:y val="2.9360967184801402E-2"/>
                </c:manualLayout>
              </c:layout>
              <c:tx>
                <c:rich>
                  <a:bodyPr/>
                  <a:lstStyle/>
                  <a:p>
                    <a:r>
                      <a:rPr lang="ru-RU" sz="1050">
                        <a:latin typeface="Times New Roman" pitchFamily="18" charset="0"/>
                        <a:cs typeface="Times New Roman" pitchFamily="18" charset="0"/>
                      </a:rPr>
                      <a:t>4</a:t>
                    </a:r>
                    <a:r>
                      <a:rPr lang="ru-RU" sz="1050"/>
                      <a:t>6,1</a:t>
                    </a:r>
                    <a:r>
                      <a:rPr lang="en-US" sz="1050"/>
                      <a:t>%</a:t>
                    </a:r>
                    <a:endParaRPr lang="en-US"/>
                  </a:p>
                </c:rich>
              </c:tx>
              <c:showVal val="1"/>
            </c:dLbl>
            <c:dLbl>
              <c:idx val="1"/>
              <c:layout>
                <c:manualLayout>
                  <c:x val="0.21641396883708575"/>
                  <c:y val="-0.11535990643656589"/>
                </c:manualLayout>
              </c:layout>
              <c:tx>
                <c:rich>
                  <a:bodyPr/>
                  <a:lstStyle/>
                  <a:p>
                    <a:r>
                      <a:rPr lang="ru-RU" sz="1050">
                        <a:latin typeface="Times New Roman" pitchFamily="18" charset="0"/>
                        <a:cs typeface="Times New Roman" pitchFamily="18" charset="0"/>
                      </a:rPr>
                      <a:t>5</a:t>
                    </a:r>
                    <a:r>
                      <a:rPr lang="ru-RU" sz="1050"/>
                      <a:t>3,9</a:t>
                    </a:r>
                    <a:r>
                      <a:rPr lang="en-US" sz="1050"/>
                      <a:t>%</a:t>
                    </a:r>
                    <a:endParaRPr lang="en-US"/>
                  </a:p>
                </c:rich>
              </c:tx>
              <c:showVal val="1"/>
            </c:dLbl>
            <c:numFmt formatCode="0.0%" sourceLinked="0"/>
            <c:txPr>
              <a:bodyPr/>
              <a:lstStyle/>
              <a:p>
                <a:pPr>
                  <a:defRPr>
                    <a:latin typeface="Times New Roman" pitchFamily="18" charset="0"/>
                    <a:cs typeface="Times New Roman" pitchFamily="18" charset="0"/>
                  </a:defRPr>
                </a:pPr>
                <a:endParaRPr lang="ru-RU"/>
              </a:p>
            </c:txPr>
            <c:showVal val="1"/>
          </c:dLbls>
          <c:cat>
            <c:strRef>
              <c:f>Лист1!$A$2:$A$3</c:f>
              <c:strCache>
                <c:ptCount val="2"/>
                <c:pt idx="0">
                  <c:v>мужчин</c:v>
                </c:pt>
                <c:pt idx="1">
                  <c:v>женщин</c:v>
                </c:pt>
              </c:strCache>
            </c:strRef>
          </c:cat>
          <c:val>
            <c:numRef>
              <c:f>Лист1!$B$2:$B$3</c:f>
              <c:numCache>
                <c:formatCode>0.0%</c:formatCode>
                <c:ptCount val="2"/>
                <c:pt idx="0">
                  <c:v>0.46100000000000002</c:v>
                </c:pt>
                <c:pt idx="1">
                  <c:v>0.53900000000000003</c:v>
                </c:pt>
              </c:numCache>
            </c:numRef>
          </c:val>
        </c:ser>
        <c:firstSliceAng val="0"/>
      </c:pieChart>
    </c:plotArea>
    <c:legend>
      <c:legendPos val="r"/>
      <c:layout>
        <c:manualLayout>
          <c:xMode val="edge"/>
          <c:yMode val="edge"/>
          <c:x val="0.8137576027696366"/>
          <c:y val="0.43753743217330993"/>
          <c:w val="0.16794622799079792"/>
          <c:h val="0.12492513565338012"/>
        </c:manualLayout>
      </c:layout>
      <c:txPr>
        <a:bodyPr/>
        <a:lstStyle/>
        <a:p>
          <a:pPr>
            <a:defRPr>
              <a:latin typeface="Times New Roman" pitchFamily="18" charset="0"/>
              <a:cs typeface="Times New Roman" pitchFamily="18" charset="0"/>
            </a:defRPr>
          </a:pPr>
          <a:endParaRPr lang="ru-RU"/>
        </a:p>
      </c:txPr>
    </c:legend>
    <c:plotVisOnly val="1"/>
    <c:dispBlanksAs val="zero"/>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Пояснительная записка</PublishDate>
  <Abstract>2020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066F68-02ED-4F19-951E-240BA146F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1392</TotalTime>
  <Pages>98</Pages>
  <Words>27103</Words>
  <Characters>154489</Characters>
  <Application>Microsoft Office Word</Application>
  <DocSecurity>0</DocSecurity>
  <Lines>1287</Lines>
  <Paragraphs>362</Paragraphs>
  <ScaleCrop>false</ScaleCrop>
  <HeadingPairs>
    <vt:vector size="2" baseType="variant">
      <vt:variant>
        <vt:lpstr>Название</vt:lpstr>
      </vt:variant>
      <vt:variant>
        <vt:i4>1</vt:i4>
      </vt:variant>
    </vt:vector>
  </HeadingPairs>
  <TitlesOfParts>
    <vt:vector size="1" baseType="lpstr">
      <vt:lpstr>Проект генерального плана муниципального образования поселок Михайловский Саратовской области</vt:lpstr>
    </vt:vector>
  </TitlesOfParts>
  <Company>ФИЛИАЛ ФГБУ «фкп росРЕЕСТРА» ПО САРАТОВСКОЙ ОБЛАСТИ</Company>
  <LinksUpToDate>false</LinksUpToDate>
  <CharactersWithSpaces>181230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генерального плана муниципального образования поселок Михайловский Саратовской области</dc:title>
  <dc:subject>МАТЕРИАЛЫ ПО ОБОСНОВАНИЮ ГЕНЕРАЛЬНОГО ПЛАНА</dc:subject>
  <dc:creator>M.Muravieva</dc:creator>
  <cp:lastModifiedBy>MuravievaMA</cp:lastModifiedBy>
  <cp:revision>53</cp:revision>
  <cp:lastPrinted>2021-06-23T05:23:00Z</cp:lastPrinted>
  <dcterms:created xsi:type="dcterms:W3CDTF">2023-05-02T04:23:00Z</dcterms:created>
  <dcterms:modified xsi:type="dcterms:W3CDTF">2023-06-19T14:02:00Z</dcterms:modified>
</cp:coreProperties>
</file>