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2C" w:rsidRDefault="005834B5" w:rsidP="0056792C">
      <w:pPr>
        <w:tabs>
          <w:tab w:val="center" w:pos="5102"/>
          <w:tab w:val="left" w:pos="690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56792C" w:rsidRPr="0056792C">
        <w:rPr>
          <w:rFonts w:ascii="Times New Roman" w:hAnsi="Times New Roman"/>
          <w:b/>
          <w:sz w:val="28"/>
          <w:szCs w:val="28"/>
        </w:rPr>
        <w:t xml:space="preserve">еминар для </w:t>
      </w:r>
      <w:r>
        <w:rPr>
          <w:rFonts w:ascii="Times New Roman" w:hAnsi="Times New Roman"/>
          <w:b/>
          <w:sz w:val="28"/>
          <w:szCs w:val="28"/>
        </w:rPr>
        <w:t xml:space="preserve">саратовских </w:t>
      </w:r>
      <w:r w:rsidR="0056792C" w:rsidRPr="0056792C">
        <w:rPr>
          <w:rFonts w:ascii="Times New Roman" w:hAnsi="Times New Roman"/>
          <w:b/>
          <w:sz w:val="28"/>
          <w:szCs w:val="28"/>
        </w:rPr>
        <w:t>кадастровых инженеров: последние изменения в законодательстве и актуальные вопросы</w:t>
      </w:r>
    </w:p>
    <w:p w:rsidR="0056792C" w:rsidRDefault="0056792C" w:rsidP="00683719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5347" w:rsidRPr="00375347" w:rsidRDefault="00C87436" w:rsidP="00375347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242629"/>
          <w:sz w:val="28"/>
          <w:szCs w:val="28"/>
        </w:rPr>
      </w:pPr>
      <w:r w:rsidRPr="00683719">
        <w:rPr>
          <w:rFonts w:ascii="Times New Roman" w:hAnsi="Times New Roman"/>
          <w:color w:val="242629"/>
          <w:sz w:val="28"/>
          <w:szCs w:val="28"/>
        </w:rPr>
        <w:tab/>
      </w:r>
      <w:r w:rsidR="0056792C">
        <w:rPr>
          <w:rFonts w:ascii="Times New Roman" w:hAnsi="Times New Roman"/>
          <w:b/>
          <w:color w:val="242629"/>
          <w:sz w:val="28"/>
          <w:szCs w:val="28"/>
        </w:rPr>
        <w:t>Специалисты саратовских</w:t>
      </w:r>
      <w:r w:rsidR="00D26B17">
        <w:rPr>
          <w:rFonts w:ascii="Times New Roman" w:hAnsi="Times New Roman"/>
          <w:b/>
          <w:color w:val="242629"/>
          <w:sz w:val="28"/>
          <w:szCs w:val="28"/>
        </w:rPr>
        <w:t xml:space="preserve"> </w:t>
      </w:r>
      <w:proofErr w:type="spellStart"/>
      <w:r w:rsidR="0056792C" w:rsidRPr="0056792C">
        <w:rPr>
          <w:rFonts w:ascii="Times New Roman" w:hAnsi="Times New Roman"/>
          <w:b/>
          <w:color w:val="242629"/>
          <w:sz w:val="28"/>
          <w:szCs w:val="28"/>
        </w:rPr>
        <w:t>Росреестра</w:t>
      </w:r>
      <w:proofErr w:type="spellEnd"/>
      <w:r w:rsidR="0056792C" w:rsidRPr="0056792C">
        <w:rPr>
          <w:rFonts w:ascii="Times New Roman" w:hAnsi="Times New Roman"/>
          <w:b/>
          <w:color w:val="242629"/>
          <w:sz w:val="28"/>
          <w:szCs w:val="28"/>
        </w:rPr>
        <w:t xml:space="preserve"> и </w:t>
      </w:r>
      <w:proofErr w:type="spellStart"/>
      <w:r w:rsidR="0056792C">
        <w:rPr>
          <w:rFonts w:ascii="Times New Roman" w:hAnsi="Times New Roman"/>
          <w:b/>
          <w:color w:val="242629"/>
          <w:sz w:val="28"/>
          <w:szCs w:val="28"/>
        </w:rPr>
        <w:t>Роскадастра</w:t>
      </w:r>
      <w:proofErr w:type="spellEnd"/>
      <w:r w:rsidR="0056792C" w:rsidRPr="0056792C">
        <w:rPr>
          <w:rFonts w:ascii="Times New Roman" w:hAnsi="Times New Roman"/>
          <w:b/>
          <w:color w:val="242629"/>
          <w:sz w:val="28"/>
          <w:szCs w:val="28"/>
        </w:rPr>
        <w:t xml:space="preserve"> провели обучающий семинар для кадастровых инженеров. </w:t>
      </w:r>
      <w:r w:rsidR="005834B5" w:rsidRPr="00375347">
        <w:rPr>
          <w:rFonts w:ascii="Times New Roman" w:hAnsi="Times New Roman"/>
          <w:b/>
          <w:color w:val="242629"/>
          <w:sz w:val="28"/>
          <w:szCs w:val="28"/>
        </w:rPr>
        <w:t xml:space="preserve">Эксперты делились своим опытом и знаниями, помогая </w:t>
      </w:r>
      <w:r w:rsidR="005834B5">
        <w:rPr>
          <w:rFonts w:ascii="Times New Roman" w:hAnsi="Times New Roman"/>
          <w:b/>
          <w:color w:val="242629"/>
          <w:sz w:val="28"/>
          <w:szCs w:val="28"/>
        </w:rPr>
        <w:t>разобраться в новых аспектах</w:t>
      </w:r>
      <w:r w:rsidR="005834B5" w:rsidRPr="00375347">
        <w:rPr>
          <w:rFonts w:ascii="Times New Roman" w:hAnsi="Times New Roman"/>
          <w:b/>
          <w:color w:val="242629"/>
          <w:sz w:val="28"/>
          <w:szCs w:val="28"/>
        </w:rPr>
        <w:t xml:space="preserve"> законодательства.</w:t>
      </w:r>
      <w:r w:rsidR="00D26B17">
        <w:rPr>
          <w:rFonts w:ascii="Times New Roman" w:hAnsi="Times New Roman"/>
          <w:b/>
          <w:color w:val="242629"/>
          <w:sz w:val="28"/>
          <w:szCs w:val="28"/>
        </w:rPr>
        <w:t xml:space="preserve"> </w:t>
      </w:r>
      <w:r w:rsidR="00375347" w:rsidRPr="00375347">
        <w:rPr>
          <w:rFonts w:ascii="Times New Roman" w:hAnsi="Times New Roman"/>
          <w:b/>
          <w:color w:val="242629"/>
          <w:sz w:val="28"/>
          <w:szCs w:val="28"/>
        </w:rPr>
        <w:t xml:space="preserve">Участники </w:t>
      </w:r>
      <w:r w:rsidR="005834B5">
        <w:rPr>
          <w:rFonts w:ascii="Times New Roman" w:hAnsi="Times New Roman"/>
          <w:b/>
          <w:color w:val="242629"/>
          <w:sz w:val="28"/>
          <w:szCs w:val="28"/>
        </w:rPr>
        <w:t xml:space="preserve">семинара </w:t>
      </w:r>
      <w:r w:rsidR="00375347" w:rsidRPr="00375347">
        <w:rPr>
          <w:rFonts w:ascii="Times New Roman" w:hAnsi="Times New Roman"/>
          <w:b/>
          <w:color w:val="242629"/>
          <w:sz w:val="28"/>
          <w:szCs w:val="28"/>
        </w:rPr>
        <w:t>активно задавали вопросы и обсуждали нововведения.</w:t>
      </w:r>
    </w:p>
    <w:p w:rsidR="005834B5" w:rsidRDefault="005834B5" w:rsidP="005834B5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color w:val="242629"/>
          <w:sz w:val="28"/>
          <w:szCs w:val="28"/>
        </w:rPr>
      </w:pPr>
      <w:r w:rsidRPr="00DD4F56">
        <w:rPr>
          <w:rFonts w:ascii="Times New Roman" w:hAnsi="Times New Roman"/>
          <w:b/>
          <w:color w:val="242629"/>
          <w:sz w:val="28"/>
          <w:szCs w:val="28"/>
        </w:rPr>
        <w:t xml:space="preserve">Представитель саратовского </w:t>
      </w:r>
      <w:proofErr w:type="spellStart"/>
      <w:r w:rsidRPr="00DD4F56">
        <w:rPr>
          <w:rFonts w:ascii="Times New Roman" w:hAnsi="Times New Roman"/>
          <w:b/>
          <w:color w:val="242629"/>
          <w:sz w:val="28"/>
          <w:szCs w:val="28"/>
        </w:rPr>
        <w:t>Росреестра</w:t>
      </w:r>
      <w:proofErr w:type="spellEnd"/>
      <w:r w:rsidRPr="00DD4F56">
        <w:rPr>
          <w:rFonts w:ascii="Times New Roman" w:hAnsi="Times New Roman"/>
          <w:b/>
          <w:color w:val="242629"/>
          <w:sz w:val="28"/>
          <w:szCs w:val="28"/>
        </w:rPr>
        <w:t xml:space="preserve"> Юлия </w:t>
      </w:r>
      <w:proofErr w:type="spellStart"/>
      <w:r w:rsidRPr="00DD4F56">
        <w:rPr>
          <w:rFonts w:ascii="Times New Roman" w:hAnsi="Times New Roman"/>
          <w:b/>
          <w:color w:val="242629"/>
          <w:sz w:val="28"/>
          <w:szCs w:val="28"/>
        </w:rPr>
        <w:t>Шиндина</w:t>
      </w:r>
      <w:proofErr w:type="spellEnd"/>
      <w:r w:rsidRPr="00683719">
        <w:rPr>
          <w:rFonts w:ascii="Times New Roman" w:hAnsi="Times New Roman"/>
          <w:color w:val="242629"/>
          <w:sz w:val="28"/>
          <w:szCs w:val="28"/>
        </w:rPr>
        <w:t xml:space="preserve"> в своем выступлении </w:t>
      </w:r>
      <w:r>
        <w:rPr>
          <w:rFonts w:ascii="Times New Roman" w:hAnsi="Times New Roman"/>
          <w:color w:val="242629"/>
          <w:sz w:val="28"/>
          <w:szCs w:val="28"/>
        </w:rPr>
        <w:t>осветила сразу несколько вопросов:</w:t>
      </w:r>
    </w:p>
    <w:p w:rsidR="005834B5" w:rsidRPr="004778CA" w:rsidRDefault="005834B5" w:rsidP="005834B5">
      <w:pPr>
        <w:pStyle w:val="a8"/>
        <w:numPr>
          <w:ilvl w:val="0"/>
          <w:numId w:val="2"/>
        </w:numPr>
        <w:tabs>
          <w:tab w:val="center" w:pos="5102"/>
          <w:tab w:val="left" w:pos="6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8CA">
        <w:rPr>
          <w:rFonts w:ascii="Times New Roman" w:hAnsi="Times New Roman"/>
          <w:color w:val="242629"/>
          <w:sz w:val="28"/>
          <w:szCs w:val="28"/>
        </w:rPr>
        <w:t>новые</w:t>
      </w:r>
      <w:r w:rsidRPr="004778CA">
        <w:rPr>
          <w:rFonts w:ascii="Times New Roman" w:hAnsi="Times New Roman"/>
          <w:sz w:val="28"/>
          <w:szCs w:val="28"/>
        </w:rPr>
        <w:t xml:space="preserve"> требования к декларации об объекте недвижимости; </w:t>
      </w:r>
    </w:p>
    <w:p w:rsidR="005834B5" w:rsidRPr="004778CA" w:rsidRDefault="005834B5" w:rsidP="005834B5">
      <w:pPr>
        <w:pStyle w:val="a8"/>
        <w:numPr>
          <w:ilvl w:val="0"/>
          <w:numId w:val="2"/>
        </w:numPr>
        <w:tabs>
          <w:tab w:val="center" w:pos="5102"/>
          <w:tab w:val="left" w:pos="6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242629"/>
          <w:sz w:val="28"/>
          <w:szCs w:val="28"/>
        </w:rPr>
      </w:pPr>
      <w:r w:rsidRPr="004778CA">
        <w:rPr>
          <w:rFonts w:ascii="Times New Roman" w:hAnsi="Times New Roman"/>
          <w:sz w:val="28"/>
          <w:szCs w:val="28"/>
        </w:rPr>
        <w:t>изменения в понятии «хозяйственные постройки»;</w:t>
      </w:r>
    </w:p>
    <w:p w:rsidR="005834B5" w:rsidRPr="004778CA" w:rsidRDefault="005834B5" w:rsidP="005834B5">
      <w:pPr>
        <w:pStyle w:val="a8"/>
        <w:numPr>
          <w:ilvl w:val="0"/>
          <w:numId w:val="2"/>
        </w:numPr>
        <w:tabs>
          <w:tab w:val="center" w:pos="5102"/>
          <w:tab w:val="left" w:pos="6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8CA">
        <w:rPr>
          <w:rFonts w:ascii="Times New Roman" w:hAnsi="Times New Roman"/>
          <w:sz w:val="28"/>
          <w:szCs w:val="28"/>
        </w:rPr>
        <w:t>новый порядок принятия решений общего собрания членов СНТ</w:t>
      </w:r>
      <w:r>
        <w:rPr>
          <w:rFonts w:ascii="Times New Roman" w:hAnsi="Times New Roman"/>
          <w:sz w:val="28"/>
          <w:szCs w:val="28"/>
        </w:rPr>
        <w:t xml:space="preserve"> и ОТ и др.</w:t>
      </w:r>
    </w:p>
    <w:p w:rsidR="005834B5" w:rsidRDefault="005834B5" w:rsidP="005834B5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color w:val="242629"/>
          <w:sz w:val="28"/>
          <w:szCs w:val="28"/>
        </w:rPr>
      </w:pPr>
      <w:r>
        <w:rPr>
          <w:rFonts w:ascii="Times New Roman" w:hAnsi="Times New Roman"/>
          <w:color w:val="242629"/>
          <w:sz w:val="28"/>
          <w:szCs w:val="28"/>
        </w:rPr>
        <w:t>Наиболее</w:t>
      </w:r>
      <w:r w:rsidRPr="0056792C">
        <w:rPr>
          <w:rFonts w:ascii="Times New Roman" w:hAnsi="Times New Roman"/>
          <w:color w:val="242629"/>
          <w:sz w:val="28"/>
          <w:szCs w:val="28"/>
        </w:rPr>
        <w:t xml:space="preserve"> подробно </w:t>
      </w:r>
      <w:r w:rsidRPr="005834B5">
        <w:rPr>
          <w:rFonts w:ascii="Times New Roman" w:hAnsi="Times New Roman"/>
          <w:b/>
          <w:color w:val="242629"/>
          <w:sz w:val="28"/>
          <w:szCs w:val="28"/>
        </w:rPr>
        <w:t xml:space="preserve">Юлия </w:t>
      </w:r>
      <w:proofErr w:type="spellStart"/>
      <w:r w:rsidRPr="005834B5">
        <w:rPr>
          <w:rFonts w:ascii="Times New Roman" w:hAnsi="Times New Roman"/>
          <w:b/>
          <w:color w:val="242629"/>
          <w:sz w:val="28"/>
          <w:szCs w:val="28"/>
        </w:rPr>
        <w:t>Шиндина</w:t>
      </w:r>
      <w:proofErr w:type="spellEnd"/>
      <w:r>
        <w:rPr>
          <w:rFonts w:ascii="Times New Roman" w:hAnsi="Times New Roman"/>
          <w:color w:val="242629"/>
          <w:sz w:val="28"/>
          <w:szCs w:val="28"/>
        </w:rPr>
        <w:t xml:space="preserve"> остановилась</w:t>
      </w:r>
      <w:r w:rsidR="00D26B17">
        <w:rPr>
          <w:rFonts w:ascii="Times New Roman" w:hAnsi="Times New Roman"/>
          <w:color w:val="242629"/>
          <w:sz w:val="28"/>
          <w:szCs w:val="28"/>
        </w:rPr>
        <w:t xml:space="preserve"> </w:t>
      </w:r>
      <w:r>
        <w:rPr>
          <w:rFonts w:ascii="Times New Roman" w:hAnsi="Times New Roman"/>
          <w:color w:val="242629"/>
          <w:sz w:val="28"/>
          <w:szCs w:val="28"/>
        </w:rPr>
        <w:t xml:space="preserve">на последних </w:t>
      </w:r>
      <w:r w:rsidRPr="0056792C">
        <w:rPr>
          <w:rFonts w:ascii="Times New Roman" w:hAnsi="Times New Roman"/>
          <w:color w:val="242629"/>
          <w:sz w:val="28"/>
          <w:szCs w:val="28"/>
        </w:rPr>
        <w:t>изменения</w:t>
      </w:r>
      <w:r>
        <w:rPr>
          <w:rFonts w:ascii="Times New Roman" w:hAnsi="Times New Roman"/>
          <w:color w:val="242629"/>
          <w:sz w:val="28"/>
          <w:szCs w:val="28"/>
        </w:rPr>
        <w:t xml:space="preserve">х </w:t>
      </w:r>
      <w:r w:rsidRPr="0056792C">
        <w:rPr>
          <w:rFonts w:ascii="Times New Roman" w:hAnsi="Times New Roman"/>
          <w:color w:val="242629"/>
          <w:sz w:val="28"/>
          <w:szCs w:val="28"/>
        </w:rPr>
        <w:t>закон</w:t>
      </w:r>
      <w:r>
        <w:rPr>
          <w:rFonts w:ascii="Times New Roman" w:hAnsi="Times New Roman"/>
          <w:color w:val="242629"/>
          <w:sz w:val="28"/>
          <w:szCs w:val="28"/>
        </w:rPr>
        <w:t>а</w:t>
      </w:r>
      <w:r w:rsidRPr="0056792C">
        <w:rPr>
          <w:rFonts w:ascii="Times New Roman" w:hAnsi="Times New Roman"/>
          <w:color w:val="242629"/>
          <w:sz w:val="28"/>
          <w:szCs w:val="28"/>
        </w:rPr>
        <w:t xml:space="preserve"> «О государственной регистрации недвижимости»</w:t>
      </w:r>
      <w:r>
        <w:rPr>
          <w:rFonts w:ascii="Times New Roman" w:hAnsi="Times New Roman"/>
          <w:color w:val="242629"/>
          <w:sz w:val="28"/>
          <w:szCs w:val="28"/>
        </w:rPr>
        <w:t xml:space="preserve">. </w:t>
      </w:r>
    </w:p>
    <w:p w:rsidR="005834B5" w:rsidRDefault="005834B5" w:rsidP="005834B5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color w:val="242629"/>
          <w:sz w:val="28"/>
          <w:szCs w:val="28"/>
        </w:rPr>
      </w:pPr>
      <w:r>
        <w:rPr>
          <w:rFonts w:ascii="Times New Roman" w:hAnsi="Times New Roman"/>
          <w:color w:val="242629"/>
          <w:sz w:val="28"/>
          <w:szCs w:val="28"/>
        </w:rPr>
        <w:t xml:space="preserve">Теперь у заявителей </w:t>
      </w:r>
      <w:r w:rsidRPr="0056792C">
        <w:rPr>
          <w:rFonts w:ascii="Times New Roman" w:hAnsi="Times New Roman"/>
          <w:color w:val="242629"/>
          <w:sz w:val="28"/>
          <w:szCs w:val="28"/>
        </w:rPr>
        <w:t>п</w:t>
      </w:r>
      <w:r>
        <w:rPr>
          <w:rFonts w:ascii="Times New Roman" w:hAnsi="Times New Roman"/>
          <w:color w:val="242629"/>
          <w:sz w:val="28"/>
          <w:szCs w:val="28"/>
        </w:rPr>
        <w:t>оявилась</w:t>
      </w:r>
      <w:r w:rsidRPr="0056792C">
        <w:rPr>
          <w:rFonts w:ascii="Times New Roman" w:hAnsi="Times New Roman"/>
          <w:color w:val="242629"/>
          <w:sz w:val="28"/>
          <w:szCs w:val="28"/>
        </w:rPr>
        <w:t xml:space="preserve"> возможность обжалова</w:t>
      </w:r>
      <w:r>
        <w:rPr>
          <w:rFonts w:ascii="Times New Roman" w:hAnsi="Times New Roman"/>
          <w:color w:val="242629"/>
          <w:sz w:val="28"/>
          <w:szCs w:val="28"/>
        </w:rPr>
        <w:t xml:space="preserve">ть </w:t>
      </w:r>
      <w:r w:rsidRPr="0056792C">
        <w:rPr>
          <w:rFonts w:ascii="Times New Roman" w:hAnsi="Times New Roman"/>
          <w:color w:val="242629"/>
          <w:sz w:val="28"/>
          <w:szCs w:val="28"/>
        </w:rPr>
        <w:t>решени</w:t>
      </w:r>
      <w:r>
        <w:rPr>
          <w:rFonts w:ascii="Times New Roman" w:hAnsi="Times New Roman"/>
          <w:color w:val="242629"/>
          <w:sz w:val="28"/>
          <w:szCs w:val="28"/>
        </w:rPr>
        <w:t>я</w:t>
      </w:r>
      <w:r w:rsidRPr="0056792C">
        <w:rPr>
          <w:rFonts w:ascii="Times New Roman" w:hAnsi="Times New Roman"/>
          <w:color w:val="242629"/>
          <w:sz w:val="28"/>
          <w:szCs w:val="28"/>
        </w:rPr>
        <w:t xml:space="preserve"> о приостановлении </w:t>
      </w:r>
      <w:proofErr w:type="spellStart"/>
      <w:r w:rsidRPr="0056792C">
        <w:rPr>
          <w:rFonts w:ascii="Times New Roman" w:hAnsi="Times New Roman"/>
          <w:color w:val="242629"/>
          <w:sz w:val="28"/>
          <w:szCs w:val="28"/>
        </w:rPr>
        <w:t>госрегистрации</w:t>
      </w:r>
      <w:proofErr w:type="spellEnd"/>
      <w:r w:rsidRPr="0056792C">
        <w:rPr>
          <w:rFonts w:ascii="Times New Roman" w:hAnsi="Times New Roman"/>
          <w:color w:val="242629"/>
          <w:sz w:val="28"/>
          <w:szCs w:val="28"/>
        </w:rPr>
        <w:t xml:space="preserve"> прав на недвижимость </w:t>
      </w:r>
      <w:r>
        <w:rPr>
          <w:rFonts w:ascii="Times New Roman" w:hAnsi="Times New Roman"/>
          <w:color w:val="242629"/>
          <w:sz w:val="28"/>
          <w:szCs w:val="28"/>
        </w:rPr>
        <w:t>во</w:t>
      </w:r>
      <w:r w:rsidRPr="0056792C">
        <w:rPr>
          <w:rFonts w:ascii="Times New Roman" w:hAnsi="Times New Roman"/>
          <w:color w:val="242629"/>
          <w:sz w:val="28"/>
          <w:szCs w:val="28"/>
        </w:rPr>
        <w:t xml:space="preserve"> внесудебно</w:t>
      </w:r>
      <w:r>
        <w:rPr>
          <w:rFonts w:ascii="Times New Roman" w:hAnsi="Times New Roman"/>
          <w:color w:val="242629"/>
          <w:sz w:val="28"/>
          <w:szCs w:val="28"/>
        </w:rPr>
        <w:t xml:space="preserve">м порядке. Заявления об обжаловании будут рассматриваться </w:t>
      </w:r>
      <w:r w:rsidRPr="0056792C">
        <w:rPr>
          <w:rFonts w:ascii="Times New Roman" w:hAnsi="Times New Roman"/>
          <w:color w:val="242629"/>
          <w:sz w:val="28"/>
          <w:szCs w:val="28"/>
        </w:rPr>
        <w:t>в теч</w:t>
      </w:r>
      <w:r>
        <w:rPr>
          <w:rFonts w:ascii="Times New Roman" w:hAnsi="Times New Roman"/>
          <w:color w:val="242629"/>
          <w:sz w:val="28"/>
          <w:szCs w:val="28"/>
        </w:rPr>
        <w:t xml:space="preserve">ение 15 </w:t>
      </w:r>
      <w:r w:rsidR="00810B07">
        <w:rPr>
          <w:rFonts w:ascii="Times New Roman" w:hAnsi="Times New Roman"/>
          <w:color w:val="242629"/>
          <w:sz w:val="28"/>
          <w:szCs w:val="28"/>
        </w:rPr>
        <w:t xml:space="preserve">рабочих </w:t>
      </w:r>
      <w:r>
        <w:rPr>
          <w:rFonts w:ascii="Times New Roman" w:hAnsi="Times New Roman"/>
          <w:color w:val="242629"/>
          <w:sz w:val="28"/>
          <w:szCs w:val="28"/>
        </w:rPr>
        <w:t>дней.</w:t>
      </w:r>
    </w:p>
    <w:p w:rsidR="005834B5" w:rsidRPr="00157DB8" w:rsidRDefault="005834B5" w:rsidP="005834B5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color w:val="242629"/>
          <w:sz w:val="28"/>
          <w:szCs w:val="28"/>
        </w:rPr>
      </w:pPr>
      <w:r>
        <w:rPr>
          <w:rFonts w:ascii="Times New Roman" w:hAnsi="Times New Roman"/>
          <w:color w:val="242629"/>
          <w:sz w:val="28"/>
          <w:szCs w:val="28"/>
        </w:rPr>
        <w:t>Для этого будут созданы специальные апелляционные комиссии разных уровней, что</w:t>
      </w:r>
      <w:r w:rsidRPr="00157DB8">
        <w:rPr>
          <w:rFonts w:ascii="Times New Roman" w:hAnsi="Times New Roman"/>
          <w:iCs/>
          <w:color w:val="292C2F"/>
          <w:sz w:val="28"/>
          <w:szCs w:val="28"/>
        </w:rPr>
        <w:t>позволит урегулировать часть спорны</w:t>
      </w:r>
      <w:r>
        <w:rPr>
          <w:rFonts w:ascii="Times New Roman" w:hAnsi="Times New Roman"/>
          <w:iCs/>
          <w:color w:val="292C2F"/>
          <w:sz w:val="28"/>
          <w:szCs w:val="28"/>
        </w:rPr>
        <w:t xml:space="preserve">х решений без обращения в суд и в более </w:t>
      </w:r>
      <w:r w:rsidRPr="00157DB8">
        <w:rPr>
          <w:rFonts w:ascii="Times New Roman" w:hAnsi="Times New Roman"/>
          <w:iCs/>
          <w:color w:val="292C2F"/>
          <w:sz w:val="28"/>
          <w:szCs w:val="28"/>
        </w:rPr>
        <w:t xml:space="preserve">в короткие сроки. </w:t>
      </w:r>
      <w:r w:rsidRPr="0056792C">
        <w:rPr>
          <w:rFonts w:ascii="Times New Roman" w:hAnsi="Times New Roman"/>
          <w:color w:val="242629"/>
          <w:sz w:val="28"/>
          <w:szCs w:val="28"/>
        </w:rPr>
        <w:t>(Федеральный закон № 207-ФЗ от 22.07.2024).</w:t>
      </w:r>
    </w:p>
    <w:p w:rsidR="005834B5" w:rsidRDefault="005834B5" w:rsidP="005834B5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color w:val="242629"/>
          <w:sz w:val="28"/>
          <w:szCs w:val="28"/>
        </w:rPr>
      </w:pPr>
      <w:r>
        <w:rPr>
          <w:rFonts w:ascii="Times New Roman" w:hAnsi="Times New Roman"/>
          <w:color w:val="242629"/>
          <w:sz w:val="28"/>
          <w:szCs w:val="28"/>
        </w:rPr>
        <w:t>Напомним, д</w:t>
      </w:r>
      <w:r w:rsidRPr="0056792C">
        <w:rPr>
          <w:rFonts w:ascii="Times New Roman" w:hAnsi="Times New Roman"/>
          <w:color w:val="242629"/>
          <w:sz w:val="28"/>
          <w:szCs w:val="28"/>
        </w:rPr>
        <w:t xml:space="preserve">о сих пор досудебный порядок обжалования применялся только к решениям о приостановлении кадастрового учёта, </w:t>
      </w:r>
      <w:r>
        <w:rPr>
          <w:rFonts w:ascii="Times New Roman" w:hAnsi="Times New Roman"/>
          <w:color w:val="242629"/>
          <w:sz w:val="28"/>
          <w:szCs w:val="28"/>
        </w:rPr>
        <w:t>а</w:t>
      </w:r>
      <w:r w:rsidRPr="0056792C">
        <w:rPr>
          <w:rFonts w:ascii="Times New Roman" w:hAnsi="Times New Roman"/>
          <w:color w:val="242629"/>
          <w:sz w:val="28"/>
          <w:szCs w:val="28"/>
        </w:rPr>
        <w:t xml:space="preserve"> срок рассмотрения заявлений </w:t>
      </w:r>
      <w:r>
        <w:rPr>
          <w:rFonts w:ascii="Times New Roman" w:hAnsi="Times New Roman"/>
          <w:color w:val="242629"/>
          <w:sz w:val="28"/>
          <w:szCs w:val="28"/>
        </w:rPr>
        <w:t xml:space="preserve">в апелляционной комиссии </w:t>
      </w:r>
      <w:r w:rsidRPr="0056792C">
        <w:rPr>
          <w:rFonts w:ascii="Times New Roman" w:hAnsi="Times New Roman"/>
          <w:color w:val="242629"/>
          <w:sz w:val="28"/>
          <w:szCs w:val="28"/>
        </w:rPr>
        <w:t xml:space="preserve">составлял 30 календарных дней. </w:t>
      </w:r>
    </w:p>
    <w:p w:rsidR="005834B5" w:rsidRDefault="005834B5" w:rsidP="005834B5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color w:val="242629"/>
          <w:sz w:val="28"/>
          <w:szCs w:val="28"/>
        </w:rPr>
      </w:pPr>
      <w:r w:rsidRPr="0056792C">
        <w:rPr>
          <w:rFonts w:ascii="Times New Roman" w:hAnsi="Times New Roman"/>
          <w:color w:val="242629"/>
          <w:sz w:val="28"/>
          <w:szCs w:val="28"/>
        </w:rPr>
        <w:t>Закон вступит в силу после завершения организационных мероприятий по созданию апелляционных комиссий и принятия нормативных правовых актов в этой области.</w:t>
      </w:r>
    </w:p>
    <w:p w:rsidR="00683719" w:rsidRDefault="005834B5" w:rsidP="00683719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242629"/>
          <w:sz w:val="28"/>
          <w:szCs w:val="28"/>
        </w:rPr>
        <w:t>Э</w:t>
      </w:r>
      <w:r w:rsidR="00C87436" w:rsidRPr="00683719">
        <w:rPr>
          <w:rFonts w:ascii="Times New Roman" w:hAnsi="Times New Roman"/>
          <w:color w:val="242629"/>
          <w:sz w:val="28"/>
          <w:szCs w:val="28"/>
        </w:rPr>
        <w:t xml:space="preserve">ксперт саратовского </w:t>
      </w:r>
      <w:proofErr w:type="spellStart"/>
      <w:r w:rsidR="00C87436" w:rsidRPr="00683719">
        <w:rPr>
          <w:rFonts w:ascii="Times New Roman" w:hAnsi="Times New Roman"/>
          <w:color w:val="242629"/>
          <w:sz w:val="28"/>
          <w:szCs w:val="28"/>
        </w:rPr>
        <w:t>Роскадастра</w:t>
      </w:r>
      <w:proofErr w:type="spellEnd"/>
      <w:r w:rsidR="00821A4B" w:rsidRPr="00683719">
        <w:rPr>
          <w:rFonts w:ascii="Times New Roman" w:hAnsi="Times New Roman"/>
          <w:color w:val="242629"/>
          <w:sz w:val="28"/>
          <w:szCs w:val="28"/>
        </w:rPr>
        <w:t xml:space="preserve">, </w:t>
      </w:r>
      <w:r w:rsidR="00821A4B" w:rsidRPr="00683719">
        <w:rPr>
          <w:rFonts w:ascii="Times New Roman" w:hAnsi="Times New Roman"/>
          <w:b/>
          <w:bCs/>
          <w:color w:val="242629"/>
          <w:sz w:val="28"/>
          <w:szCs w:val="28"/>
        </w:rPr>
        <w:t>заместитель начальника отдела обеспечения ведения ЕГРН, Татьяна Хурчак</w:t>
      </w:r>
      <w:r w:rsidR="00C87436" w:rsidRPr="00683719">
        <w:rPr>
          <w:rFonts w:ascii="Times New Roman" w:hAnsi="Times New Roman"/>
          <w:color w:val="242629"/>
          <w:sz w:val="28"/>
          <w:szCs w:val="28"/>
        </w:rPr>
        <w:t xml:space="preserve">, </w:t>
      </w:r>
      <w:r w:rsidR="008148FF" w:rsidRPr="00683719">
        <w:rPr>
          <w:rFonts w:ascii="Times New Roman" w:hAnsi="Times New Roman"/>
          <w:color w:val="242629"/>
          <w:sz w:val="28"/>
          <w:szCs w:val="28"/>
        </w:rPr>
        <w:t xml:space="preserve">рассказала </w:t>
      </w:r>
      <w:r w:rsidR="00821A4B" w:rsidRPr="00683719">
        <w:rPr>
          <w:rFonts w:ascii="Times New Roman" w:hAnsi="Times New Roman"/>
          <w:color w:val="242629"/>
          <w:sz w:val="28"/>
          <w:szCs w:val="28"/>
        </w:rPr>
        <w:t>о</w:t>
      </w:r>
      <w:r w:rsidR="008148FF" w:rsidRPr="00683719">
        <w:rPr>
          <w:rFonts w:ascii="Times New Roman" w:hAnsi="Times New Roman"/>
          <w:color w:val="242629"/>
          <w:sz w:val="28"/>
          <w:szCs w:val="28"/>
        </w:rPr>
        <w:t xml:space="preserve"> ново</w:t>
      </w:r>
      <w:r w:rsidR="00690264" w:rsidRPr="00683719">
        <w:rPr>
          <w:rFonts w:ascii="Times New Roman" w:hAnsi="Times New Roman"/>
          <w:color w:val="242629"/>
          <w:sz w:val="28"/>
          <w:szCs w:val="28"/>
        </w:rPr>
        <w:t>мпорядке проведения судебной экспертизы по гражданским делам</w:t>
      </w:r>
      <w:r w:rsidR="00DD4F56">
        <w:rPr>
          <w:rFonts w:ascii="Times New Roman" w:hAnsi="Times New Roman"/>
          <w:color w:val="242629"/>
          <w:sz w:val="28"/>
          <w:szCs w:val="28"/>
        </w:rPr>
        <w:t xml:space="preserve">: </w:t>
      </w:r>
      <w:r w:rsidR="008364AE" w:rsidRPr="0056792C">
        <w:rPr>
          <w:rFonts w:ascii="Times New Roman" w:hAnsi="Times New Roman"/>
          <w:color w:val="242629"/>
          <w:sz w:val="28"/>
          <w:szCs w:val="28"/>
        </w:rPr>
        <w:t>«</w:t>
      </w:r>
      <w:bookmarkStart w:id="0" w:name="_GoBack"/>
      <w:bookmarkEnd w:id="0"/>
      <w:r w:rsidR="000A7488" w:rsidRPr="00683719">
        <w:rPr>
          <w:rFonts w:ascii="Times New Roman" w:hAnsi="Times New Roman"/>
          <w:i/>
          <w:sz w:val="28"/>
          <w:szCs w:val="28"/>
        </w:rPr>
        <w:t>Со второго августа 2024 вступи</w:t>
      </w:r>
      <w:r w:rsidR="004453D7">
        <w:rPr>
          <w:rFonts w:ascii="Times New Roman" w:hAnsi="Times New Roman"/>
          <w:i/>
          <w:sz w:val="28"/>
          <w:szCs w:val="28"/>
        </w:rPr>
        <w:t>л</w:t>
      </w:r>
      <w:r w:rsidR="000A7488" w:rsidRPr="00683719">
        <w:rPr>
          <w:rFonts w:ascii="Times New Roman" w:hAnsi="Times New Roman"/>
          <w:i/>
          <w:sz w:val="28"/>
          <w:szCs w:val="28"/>
        </w:rPr>
        <w:t xml:space="preserve"> в силу Федеральный закон от 22.07.2024 № 191-ФЗ «О внесении изменений в Гражданский процессуальный кодекс Российской Федерации и признании утратившей силу  части четвертой статьи 16 Федерального закона «О государственной судебно-экспертной деятельности в Российской Федерации», в соответствии с которым  изменился порядок  назначения экспертизы по гражданским делам. Теперь  суд выносит определение о назначении экспертизы после внесения заявившим соответствующее ходатайство лицом денежных сумм на счет, указанный в части первой статьи 96  Гражданского процессуального кодекса Российской Федерации (ГПК РФ), за исключением случаев, когда проведение экспертизы осуществляется по инициативе суда, а также когда  </w:t>
      </w:r>
      <w:r w:rsidR="000A7488" w:rsidRPr="00683719">
        <w:rPr>
          <w:rFonts w:ascii="Times New Roman" w:hAnsi="Times New Roman"/>
          <w:i/>
          <w:sz w:val="28"/>
          <w:szCs w:val="28"/>
        </w:rPr>
        <w:lastRenderedPageBreak/>
        <w:t>суд, с учетом имущественного положения гражданина может освободить его от уплаты расходов или уменьшить их размер. В этом случае расходы возмещаются  за счет  соответствующего бюджета</w:t>
      </w:r>
      <w:r w:rsidR="00683719" w:rsidRPr="00683719">
        <w:rPr>
          <w:rFonts w:ascii="Times New Roman" w:hAnsi="Times New Roman"/>
          <w:i/>
          <w:sz w:val="28"/>
          <w:szCs w:val="28"/>
        </w:rPr>
        <w:t>»</w:t>
      </w:r>
      <w:r w:rsidR="000A7488" w:rsidRPr="00683719">
        <w:rPr>
          <w:rFonts w:ascii="Times New Roman" w:hAnsi="Times New Roman"/>
          <w:i/>
          <w:sz w:val="28"/>
          <w:szCs w:val="28"/>
        </w:rPr>
        <w:t>.</w:t>
      </w:r>
    </w:p>
    <w:p w:rsidR="000A7488" w:rsidRPr="00683719" w:rsidRDefault="00683719" w:rsidP="00683719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719">
        <w:rPr>
          <w:rFonts w:ascii="Times New Roman" w:hAnsi="Times New Roman"/>
          <w:sz w:val="28"/>
          <w:szCs w:val="28"/>
        </w:rPr>
        <w:t>Кроме того, эксперт обратила внимание, что е</w:t>
      </w:r>
      <w:r w:rsidR="000A7488" w:rsidRPr="00683719">
        <w:rPr>
          <w:rFonts w:ascii="Times New Roman" w:hAnsi="Times New Roman"/>
          <w:sz w:val="28"/>
          <w:szCs w:val="28"/>
        </w:rPr>
        <w:t>сли в установленный судом срок на счет судане были внесены денежные суммы, подлежащие выплате экспертам, суд вправе отклонить ходатайство о назначении экспертизы.Также определен момент выплаты денежных сумм, причитающихся экспертам. Они выплачиваются по окончании судебного заседания, в котором исследовалось заключение эксперта, подготовленное за счет средств, внесенных на указанный в части первой статьи 96 ГПК РФ   счет.</w:t>
      </w:r>
    </w:p>
    <w:p w:rsidR="005834B5" w:rsidRPr="00157DB8" w:rsidRDefault="005834B5">
      <w:pPr>
        <w:tabs>
          <w:tab w:val="center" w:pos="5102"/>
          <w:tab w:val="left" w:pos="6900"/>
        </w:tabs>
        <w:spacing w:after="0" w:line="240" w:lineRule="auto"/>
        <w:ind w:firstLine="709"/>
        <w:jc w:val="both"/>
        <w:rPr>
          <w:rFonts w:ascii="Times New Roman" w:hAnsi="Times New Roman"/>
          <w:color w:val="242629"/>
          <w:sz w:val="28"/>
          <w:szCs w:val="28"/>
        </w:rPr>
      </w:pPr>
    </w:p>
    <w:sectPr w:rsidR="005834B5" w:rsidRPr="00157DB8" w:rsidSect="00AE5594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9A9"/>
    <w:multiLevelType w:val="hybridMultilevel"/>
    <w:tmpl w:val="0D223046"/>
    <w:lvl w:ilvl="0" w:tplc="C82498B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6F5535"/>
    <w:multiLevelType w:val="hybridMultilevel"/>
    <w:tmpl w:val="467C5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55D0"/>
    <w:rsid w:val="000A7488"/>
    <w:rsid w:val="000E7F37"/>
    <w:rsid w:val="00157DB8"/>
    <w:rsid w:val="00292793"/>
    <w:rsid w:val="00375347"/>
    <w:rsid w:val="004453D7"/>
    <w:rsid w:val="004601A4"/>
    <w:rsid w:val="004778CA"/>
    <w:rsid w:val="004B1A3A"/>
    <w:rsid w:val="0056792C"/>
    <w:rsid w:val="005834B5"/>
    <w:rsid w:val="006001D5"/>
    <w:rsid w:val="00683719"/>
    <w:rsid w:val="00690264"/>
    <w:rsid w:val="006B1048"/>
    <w:rsid w:val="00810B07"/>
    <w:rsid w:val="008148FF"/>
    <w:rsid w:val="00821A4B"/>
    <w:rsid w:val="008364AE"/>
    <w:rsid w:val="009F0C14"/>
    <w:rsid w:val="00A17737"/>
    <w:rsid w:val="00A633C8"/>
    <w:rsid w:val="00A742B5"/>
    <w:rsid w:val="00AE5594"/>
    <w:rsid w:val="00B36B3B"/>
    <w:rsid w:val="00B91B6C"/>
    <w:rsid w:val="00C87436"/>
    <w:rsid w:val="00C955D0"/>
    <w:rsid w:val="00D26B17"/>
    <w:rsid w:val="00DD4F56"/>
    <w:rsid w:val="00F6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61D89"/>
  </w:style>
  <w:style w:type="paragraph" w:styleId="10">
    <w:name w:val="heading 1"/>
    <w:next w:val="a"/>
    <w:link w:val="11"/>
    <w:uiPriority w:val="9"/>
    <w:qFormat/>
    <w:rsid w:val="00F61D8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61D8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61D8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61D8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61D8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61D89"/>
  </w:style>
  <w:style w:type="paragraph" w:styleId="21">
    <w:name w:val="toc 2"/>
    <w:next w:val="a"/>
    <w:link w:val="22"/>
    <w:uiPriority w:val="39"/>
    <w:rsid w:val="00F61D8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61D8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61D8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61D8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61D8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61D8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61D8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61D89"/>
    <w:rPr>
      <w:rFonts w:ascii="XO Thames" w:hAnsi="XO Thames"/>
      <w:sz w:val="28"/>
    </w:rPr>
  </w:style>
  <w:style w:type="paragraph" w:customStyle="1" w:styleId="12">
    <w:name w:val="Гиперссылка1"/>
    <w:link w:val="110"/>
    <w:rsid w:val="00F61D89"/>
    <w:rPr>
      <w:color w:val="0000FF"/>
      <w:u w:val="single"/>
    </w:rPr>
  </w:style>
  <w:style w:type="character" w:customStyle="1" w:styleId="110">
    <w:name w:val="Гиперссылка11"/>
    <w:link w:val="12"/>
    <w:rsid w:val="00F61D89"/>
    <w:rPr>
      <w:color w:val="0000FF"/>
      <w:u w:val="single"/>
    </w:rPr>
  </w:style>
  <w:style w:type="paragraph" w:customStyle="1" w:styleId="Endnote">
    <w:name w:val="Endnote"/>
    <w:link w:val="Endnote1"/>
    <w:rsid w:val="00F61D89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sid w:val="00F61D89"/>
    <w:rPr>
      <w:rFonts w:ascii="XO Thames" w:hAnsi="XO Thames"/>
    </w:rPr>
  </w:style>
  <w:style w:type="character" w:customStyle="1" w:styleId="30">
    <w:name w:val="Заголовок 3 Знак"/>
    <w:link w:val="3"/>
    <w:rsid w:val="00F61D8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61D8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61D8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61D89"/>
    <w:rPr>
      <w:rFonts w:ascii="XO Thames" w:hAnsi="XO Thames"/>
      <w:b/>
    </w:rPr>
  </w:style>
  <w:style w:type="character" w:customStyle="1" w:styleId="11">
    <w:name w:val="Заголовок 1 Знак"/>
    <w:link w:val="10"/>
    <w:rsid w:val="00F61D89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sid w:val="00F61D89"/>
    <w:rPr>
      <w:color w:val="0000FF"/>
      <w:u w:val="single"/>
    </w:rPr>
  </w:style>
  <w:style w:type="character" w:styleId="a3">
    <w:name w:val="Hyperlink"/>
    <w:link w:val="23"/>
    <w:rsid w:val="00F61D89"/>
    <w:rPr>
      <w:color w:val="0000FF"/>
      <w:u w:val="single"/>
    </w:rPr>
  </w:style>
  <w:style w:type="paragraph" w:customStyle="1" w:styleId="Footnote">
    <w:name w:val="Footnote"/>
    <w:link w:val="Footnote1"/>
    <w:rsid w:val="00F61D89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F61D89"/>
    <w:rPr>
      <w:rFonts w:ascii="XO Thames" w:hAnsi="XO Thames"/>
    </w:rPr>
  </w:style>
  <w:style w:type="paragraph" w:customStyle="1" w:styleId="13">
    <w:name w:val="Основной шрифт абзаца1"/>
    <w:link w:val="111"/>
    <w:rsid w:val="00F61D89"/>
  </w:style>
  <w:style w:type="character" w:customStyle="1" w:styleId="111">
    <w:name w:val="Основной шрифт абзаца11"/>
    <w:link w:val="13"/>
    <w:rsid w:val="00F61D89"/>
  </w:style>
  <w:style w:type="paragraph" w:styleId="14">
    <w:name w:val="toc 1"/>
    <w:next w:val="a"/>
    <w:link w:val="15"/>
    <w:uiPriority w:val="39"/>
    <w:rsid w:val="00F61D8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61D8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F61D8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sid w:val="00F61D89"/>
    <w:rPr>
      <w:rFonts w:ascii="XO Thames" w:hAnsi="XO Thames"/>
      <w:sz w:val="28"/>
    </w:rPr>
  </w:style>
  <w:style w:type="paragraph" w:customStyle="1" w:styleId="24">
    <w:name w:val="Основной шрифт абзаца2"/>
    <w:rsid w:val="00F61D89"/>
  </w:style>
  <w:style w:type="paragraph" w:styleId="9">
    <w:name w:val="toc 9"/>
    <w:next w:val="a"/>
    <w:link w:val="90"/>
    <w:uiPriority w:val="39"/>
    <w:rsid w:val="00F61D8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61D8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61D8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61D89"/>
    <w:rPr>
      <w:rFonts w:ascii="XO Thames" w:hAnsi="XO Thames"/>
      <w:sz w:val="28"/>
    </w:rPr>
  </w:style>
  <w:style w:type="paragraph" w:customStyle="1" w:styleId="120">
    <w:name w:val="Обычный12"/>
    <w:link w:val="112"/>
    <w:rsid w:val="00F61D89"/>
  </w:style>
  <w:style w:type="character" w:customStyle="1" w:styleId="112">
    <w:name w:val="Обычный11"/>
    <w:link w:val="120"/>
    <w:rsid w:val="00F61D89"/>
  </w:style>
  <w:style w:type="paragraph" w:styleId="51">
    <w:name w:val="toc 5"/>
    <w:next w:val="a"/>
    <w:link w:val="52"/>
    <w:uiPriority w:val="39"/>
    <w:rsid w:val="00F61D8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61D8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61D8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61D8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61D8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61D8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61D8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61D89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0A7488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6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9901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u0974</cp:lastModifiedBy>
  <cp:revision>2</cp:revision>
  <dcterms:created xsi:type="dcterms:W3CDTF">2024-08-21T04:30:00Z</dcterms:created>
  <dcterms:modified xsi:type="dcterms:W3CDTF">2024-08-21T04:30:00Z</dcterms:modified>
</cp:coreProperties>
</file>