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9" w:rsidRDefault="00961D99" w:rsidP="00961D9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61D99">
        <w:rPr>
          <w:b/>
          <w:color w:val="000000"/>
          <w:sz w:val="28"/>
          <w:szCs w:val="28"/>
        </w:rPr>
        <w:t>Всё самое важное о государственной кадастровой оценке</w:t>
      </w:r>
    </w:p>
    <w:p w:rsidR="00961D99" w:rsidRPr="00961D99" w:rsidRDefault="00961D99" w:rsidP="00961D9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61D99">
        <w:rPr>
          <w:b/>
          <w:color w:val="000000"/>
          <w:sz w:val="28"/>
          <w:szCs w:val="28"/>
        </w:rPr>
        <w:t xml:space="preserve"> от экспертов саратовского Росреестра</w:t>
      </w:r>
    </w:p>
    <w:p w:rsidR="00961D99" w:rsidRDefault="00961D99" w:rsidP="006A51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7179" w:rsidRDefault="00C87179" w:rsidP="006A5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D99">
        <w:rPr>
          <w:color w:val="000000"/>
          <w:sz w:val="28"/>
          <w:szCs w:val="28"/>
        </w:rPr>
        <w:t xml:space="preserve">В начале августа </w:t>
      </w:r>
      <w:r w:rsidR="0017375E" w:rsidRPr="00961D99">
        <w:rPr>
          <w:color w:val="000000"/>
          <w:sz w:val="28"/>
          <w:szCs w:val="28"/>
        </w:rPr>
        <w:t>многи</w:t>
      </w:r>
      <w:r w:rsidRPr="00961D99">
        <w:rPr>
          <w:color w:val="000000"/>
          <w:sz w:val="28"/>
          <w:szCs w:val="28"/>
        </w:rPr>
        <w:t>е</w:t>
      </w:r>
      <w:r w:rsidR="0017375E" w:rsidRPr="00961D99">
        <w:rPr>
          <w:color w:val="000000"/>
          <w:sz w:val="28"/>
          <w:szCs w:val="28"/>
        </w:rPr>
        <w:t xml:space="preserve"> </w:t>
      </w:r>
      <w:r w:rsidRPr="00961D99">
        <w:rPr>
          <w:color w:val="000000"/>
          <w:sz w:val="28"/>
          <w:szCs w:val="28"/>
        </w:rPr>
        <w:t xml:space="preserve">региональные </w:t>
      </w:r>
      <w:r w:rsidR="0017375E" w:rsidRPr="00961D99">
        <w:rPr>
          <w:color w:val="000000"/>
          <w:sz w:val="28"/>
          <w:szCs w:val="28"/>
        </w:rPr>
        <w:t xml:space="preserve">средства массовой информации </w:t>
      </w:r>
      <w:r w:rsidRPr="00961D99">
        <w:rPr>
          <w:color w:val="000000"/>
          <w:sz w:val="28"/>
          <w:szCs w:val="28"/>
        </w:rPr>
        <w:t xml:space="preserve">призвали саратовцев ознакомиться с </w:t>
      </w:r>
      <w:r w:rsidRPr="00961D99">
        <w:rPr>
          <w:sz w:val="28"/>
          <w:szCs w:val="28"/>
        </w:rPr>
        <w:t xml:space="preserve">промежуточным отчетом о результатах </w:t>
      </w:r>
      <w:r w:rsidRPr="00961D99">
        <w:rPr>
          <w:color w:val="000000"/>
          <w:sz w:val="28"/>
          <w:szCs w:val="28"/>
        </w:rPr>
        <w:t xml:space="preserve">государственной кадастровой оценки зданий, помещений, </w:t>
      </w:r>
      <w:proofErr w:type="spellStart"/>
      <w:r w:rsidRPr="00961D99">
        <w:rPr>
          <w:color w:val="000000"/>
          <w:sz w:val="28"/>
          <w:szCs w:val="28"/>
        </w:rPr>
        <w:t>машино-мест</w:t>
      </w:r>
      <w:proofErr w:type="spellEnd"/>
      <w:r w:rsidRPr="00961D99">
        <w:rPr>
          <w:color w:val="000000"/>
          <w:sz w:val="28"/>
          <w:szCs w:val="28"/>
        </w:rPr>
        <w:t xml:space="preserve"> и единых недвижимых комплексов</w:t>
      </w:r>
      <w:r w:rsidR="00AE59DE" w:rsidRPr="00961D99">
        <w:rPr>
          <w:color w:val="000000"/>
          <w:sz w:val="28"/>
          <w:szCs w:val="28"/>
        </w:rPr>
        <w:t>. Этот отчёт</w:t>
      </w:r>
      <w:r w:rsidRPr="00961D99">
        <w:rPr>
          <w:color w:val="000000"/>
          <w:sz w:val="28"/>
          <w:szCs w:val="28"/>
        </w:rPr>
        <w:t xml:space="preserve">  </w:t>
      </w:r>
      <w:r w:rsidRPr="00961D99">
        <w:rPr>
          <w:sz w:val="28"/>
          <w:szCs w:val="28"/>
        </w:rPr>
        <w:t>размещен</w:t>
      </w:r>
      <w:r w:rsidRPr="00961D99">
        <w:rPr>
          <w:color w:val="000000"/>
          <w:sz w:val="28"/>
          <w:szCs w:val="28"/>
        </w:rPr>
        <w:t xml:space="preserve"> </w:t>
      </w:r>
      <w:r w:rsidR="0017375E" w:rsidRPr="00961D99">
        <w:rPr>
          <w:sz w:val="28"/>
          <w:szCs w:val="28"/>
        </w:rPr>
        <w:t>на официальном сайте ГБУ Саратовской области «</w:t>
      </w:r>
      <w:proofErr w:type="spellStart"/>
      <w:r w:rsidR="0017375E" w:rsidRPr="00961D99">
        <w:rPr>
          <w:sz w:val="28"/>
          <w:szCs w:val="28"/>
        </w:rPr>
        <w:t>Госкадастроценка</w:t>
      </w:r>
      <w:proofErr w:type="spellEnd"/>
      <w:r w:rsidR="0017375E" w:rsidRPr="00961D99">
        <w:rPr>
          <w:sz w:val="28"/>
          <w:szCs w:val="28"/>
        </w:rPr>
        <w:t>» </w:t>
      </w:r>
      <w:r w:rsidRPr="00961D99">
        <w:rPr>
          <w:sz w:val="28"/>
          <w:szCs w:val="28"/>
        </w:rPr>
        <w:t xml:space="preserve">и на официальном сайте Росреестра в разделе Фонд данных государственной кадастровой оценки. Что это за документ? Почему так важно для жителей региона с ним ознакомиться?  </w:t>
      </w:r>
      <w:r w:rsidR="007C7A45">
        <w:rPr>
          <w:sz w:val="28"/>
          <w:szCs w:val="28"/>
        </w:rPr>
        <w:t xml:space="preserve">Что же это такое </w:t>
      </w:r>
      <w:r w:rsidR="00640DA2">
        <w:rPr>
          <w:sz w:val="28"/>
          <w:szCs w:val="28"/>
        </w:rPr>
        <w:t>«</w:t>
      </w:r>
      <w:r w:rsidR="007C7A45">
        <w:rPr>
          <w:sz w:val="28"/>
          <w:szCs w:val="28"/>
        </w:rPr>
        <w:t>государственная кадастровая оценка</w:t>
      </w:r>
      <w:r w:rsidR="00640DA2">
        <w:rPr>
          <w:sz w:val="28"/>
          <w:szCs w:val="28"/>
        </w:rPr>
        <w:t>»</w:t>
      </w:r>
      <w:r w:rsidR="007C7A45">
        <w:rPr>
          <w:sz w:val="28"/>
          <w:szCs w:val="28"/>
        </w:rPr>
        <w:t xml:space="preserve">? Какие изменения в порядок </w:t>
      </w:r>
      <w:proofErr w:type="spellStart"/>
      <w:r w:rsidR="007C7A45">
        <w:rPr>
          <w:sz w:val="28"/>
          <w:szCs w:val="28"/>
        </w:rPr>
        <w:t>госкадастроценки</w:t>
      </w:r>
      <w:proofErr w:type="spellEnd"/>
      <w:r w:rsidR="007C7A45">
        <w:rPr>
          <w:sz w:val="28"/>
          <w:szCs w:val="28"/>
        </w:rPr>
        <w:t xml:space="preserve"> ожидают саратовцев в будущем? </w:t>
      </w:r>
      <w:r w:rsidR="000C4F43" w:rsidRPr="00961D99">
        <w:rPr>
          <w:sz w:val="28"/>
          <w:szCs w:val="28"/>
        </w:rPr>
        <w:t xml:space="preserve">На эти и другие вопросы </w:t>
      </w:r>
      <w:r w:rsidR="001F4EA2">
        <w:rPr>
          <w:sz w:val="28"/>
          <w:szCs w:val="28"/>
        </w:rPr>
        <w:t>отве</w:t>
      </w:r>
      <w:r w:rsidR="002C2106">
        <w:rPr>
          <w:sz w:val="28"/>
          <w:szCs w:val="28"/>
        </w:rPr>
        <w:t>чает</w:t>
      </w:r>
      <w:r w:rsidR="00961D99" w:rsidRPr="00961D99">
        <w:rPr>
          <w:sz w:val="28"/>
          <w:szCs w:val="28"/>
        </w:rPr>
        <w:t xml:space="preserve"> </w:t>
      </w:r>
      <w:r w:rsidR="000C4F43" w:rsidRPr="00961D99">
        <w:rPr>
          <w:sz w:val="28"/>
          <w:szCs w:val="28"/>
        </w:rPr>
        <w:t xml:space="preserve">начальник отдела </w:t>
      </w:r>
      <w:r w:rsidR="00987D9C" w:rsidRPr="00961D99">
        <w:rPr>
          <w:sz w:val="28"/>
          <w:szCs w:val="28"/>
        </w:rPr>
        <w:t>кадастровой оценки недвижимости Управления Росреестра по Саратовской области Татьян</w:t>
      </w:r>
      <w:r w:rsidR="00961D99" w:rsidRPr="00961D99">
        <w:rPr>
          <w:sz w:val="28"/>
          <w:szCs w:val="28"/>
        </w:rPr>
        <w:t>а</w:t>
      </w:r>
      <w:r w:rsidR="00987D9C" w:rsidRPr="00961D99">
        <w:rPr>
          <w:sz w:val="28"/>
          <w:szCs w:val="28"/>
        </w:rPr>
        <w:t xml:space="preserve"> </w:t>
      </w:r>
      <w:proofErr w:type="spellStart"/>
      <w:r w:rsidR="00987D9C" w:rsidRPr="00961D99">
        <w:rPr>
          <w:sz w:val="28"/>
          <w:szCs w:val="28"/>
        </w:rPr>
        <w:t>Турцев</w:t>
      </w:r>
      <w:r w:rsidR="00961D99" w:rsidRPr="00961D99">
        <w:rPr>
          <w:sz w:val="28"/>
          <w:szCs w:val="28"/>
        </w:rPr>
        <w:t>а</w:t>
      </w:r>
      <w:proofErr w:type="spellEnd"/>
      <w:r w:rsidR="00987D9C" w:rsidRPr="00961D99">
        <w:rPr>
          <w:sz w:val="28"/>
          <w:szCs w:val="28"/>
        </w:rPr>
        <w:t>.</w:t>
      </w:r>
    </w:p>
    <w:p w:rsidR="00F20875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на территории Саратовской области проводятся работы по</w:t>
      </w:r>
      <w:r w:rsidRPr="00987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кадастровой оценке зданий, помещений,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 xml:space="preserve"> и единых недвижимых комплексов. Они завершатся к концу текущего года.</w:t>
      </w:r>
      <w:r w:rsidRPr="00987D9C">
        <w:rPr>
          <w:sz w:val="28"/>
          <w:szCs w:val="28"/>
        </w:rPr>
        <w:t xml:space="preserve"> </w:t>
      </w:r>
      <w:r>
        <w:rPr>
          <w:sz w:val="28"/>
          <w:szCs w:val="28"/>
        </w:rPr>
        <w:t>4 августа на тех официальных ресурсах, которые перечисл</w:t>
      </w:r>
      <w:r w:rsidR="001F4EA2">
        <w:rPr>
          <w:sz w:val="28"/>
          <w:szCs w:val="28"/>
        </w:rPr>
        <w:t>ены выше</w:t>
      </w:r>
      <w:r>
        <w:rPr>
          <w:sz w:val="28"/>
          <w:szCs w:val="28"/>
        </w:rPr>
        <w:t xml:space="preserve">, были размещены  промежуточные отчётные документы. Но прежде, чем ответить на вопрос, что же это такое, я хотела бы чуть подробнее остановиться на самом понятии государственной кадастровой оценки. Ведь на самом деле оценка недвижимости осуществляется в различных целях и различными способами, поэтому многие часто путаются в терминах и понятиях. </w:t>
      </w:r>
    </w:p>
    <w:p w:rsidR="00F20875" w:rsidRDefault="00F20875" w:rsidP="00F2087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Итак, что такое государственная кадастровая оценка и кто её проводит?</w:t>
      </w:r>
    </w:p>
    <w:p w:rsidR="00F20875" w:rsidRPr="000D0711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0E">
        <w:rPr>
          <w:sz w:val="28"/>
          <w:szCs w:val="28"/>
        </w:rPr>
        <w:t xml:space="preserve">Это процесс определения кадастровой стоимости объектов недвижимости - жилых домов, квартир, гаражей, земельных участков и др. </w:t>
      </w:r>
      <w:r w:rsidRPr="000D0711">
        <w:rPr>
          <w:sz w:val="28"/>
          <w:szCs w:val="28"/>
        </w:rPr>
        <w:t xml:space="preserve">массовыми методами, а если это невозможно – индивидуально для каждого объекта недвижимости. </w:t>
      </w:r>
    </w:p>
    <w:p w:rsidR="00F20875" w:rsidRPr="000D0711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711">
        <w:rPr>
          <w:sz w:val="28"/>
          <w:szCs w:val="28"/>
        </w:rPr>
        <w:t>В данный момент кадастровую стоимость определяют государственные оценщики – специалисты государственных бюджетных учреждений, создаваемых на территории каждого региона. В нашем регионе - это ГБУ Саратовской области «</w:t>
      </w:r>
      <w:proofErr w:type="spellStart"/>
      <w:r w:rsidRPr="000D0711">
        <w:rPr>
          <w:sz w:val="28"/>
          <w:szCs w:val="28"/>
        </w:rPr>
        <w:t>Госкадастроценка</w:t>
      </w:r>
      <w:proofErr w:type="spellEnd"/>
      <w:r w:rsidRPr="000D0711">
        <w:rPr>
          <w:sz w:val="28"/>
          <w:szCs w:val="28"/>
        </w:rPr>
        <w:t>».  </w:t>
      </w:r>
    </w:p>
    <w:p w:rsidR="00F20875" w:rsidRPr="000D0711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711">
        <w:rPr>
          <w:sz w:val="28"/>
          <w:szCs w:val="28"/>
        </w:rPr>
        <w:t>Необходимо отметить, что до недавнего времени расчетом кадастровой стоимости занимались независимые оценщики: частные оценочные компании и индивидуальные предприниматели. Однако к результатам их оценки были большие претензии со стороны населения</w:t>
      </w:r>
      <w:r w:rsidR="001F4EA2">
        <w:rPr>
          <w:sz w:val="28"/>
          <w:szCs w:val="28"/>
        </w:rPr>
        <w:t>,</w:t>
      </w:r>
      <w:r w:rsidRPr="000D0711">
        <w:rPr>
          <w:sz w:val="28"/>
          <w:szCs w:val="28"/>
        </w:rPr>
        <w:t xml:space="preserve"> и эта практика была прекращена. </w:t>
      </w:r>
    </w:p>
    <w:p w:rsidR="00F20875" w:rsidRPr="00847E6C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711">
        <w:rPr>
          <w:sz w:val="28"/>
          <w:szCs w:val="28"/>
        </w:rPr>
        <w:t>Кадастровая стоимость на сегодняшний день максимально приближена</w:t>
      </w:r>
      <w:r w:rsidRPr="006A510E">
        <w:rPr>
          <w:sz w:val="28"/>
          <w:szCs w:val="28"/>
        </w:rPr>
        <w:t xml:space="preserve"> к рыночной стоимости, результаты ее расчета утверждаются </w:t>
      </w:r>
      <w:r>
        <w:rPr>
          <w:sz w:val="28"/>
          <w:szCs w:val="28"/>
        </w:rPr>
        <w:t>региональными властями</w:t>
      </w:r>
      <w:r w:rsidRPr="006A510E">
        <w:rPr>
          <w:sz w:val="28"/>
          <w:szCs w:val="28"/>
        </w:rPr>
        <w:t xml:space="preserve"> и вносятся в </w:t>
      </w:r>
      <w:hyperlink r:id="rId5" w:tgtFrame="_blank" w:history="1">
        <w:r w:rsidRPr="006A510E">
          <w:rPr>
            <w:sz w:val="28"/>
            <w:szCs w:val="28"/>
          </w:rPr>
          <w:t>Единый госу</w:t>
        </w:r>
        <w:r>
          <w:rPr>
            <w:sz w:val="28"/>
            <w:szCs w:val="28"/>
          </w:rPr>
          <w:t>дарственный реестр</w:t>
        </w:r>
        <w:r w:rsidRPr="006A510E">
          <w:rPr>
            <w:sz w:val="28"/>
            <w:szCs w:val="28"/>
          </w:rPr>
          <w:t xml:space="preserve"> недвижимости (ЕГРН)</w:t>
        </w:r>
      </w:hyperlink>
      <w:r w:rsidRPr="006A510E">
        <w:rPr>
          <w:sz w:val="28"/>
          <w:szCs w:val="28"/>
        </w:rPr>
        <w:t xml:space="preserve">. </w:t>
      </w:r>
      <w:r w:rsidRPr="00847E6C">
        <w:rPr>
          <w:sz w:val="28"/>
          <w:szCs w:val="28"/>
        </w:rPr>
        <w:t xml:space="preserve">Сведения о кадастровой стоимости, содержащиеся в ЕГРН, являются официальными и применяются для расчета налогов, госпошлины, штрафов и иных целей, определенных в законе. </w:t>
      </w:r>
    </w:p>
    <w:p w:rsidR="00F20875" w:rsidRPr="006A510E" w:rsidRDefault="001F4EA2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до </w:t>
      </w:r>
      <w:r w:rsidR="00F20875">
        <w:rPr>
          <w:sz w:val="28"/>
          <w:szCs w:val="28"/>
        </w:rPr>
        <w:t>того, как результаты кадастровой</w:t>
      </w:r>
      <w:r w:rsidR="00F20875">
        <w:rPr>
          <w:sz w:val="28"/>
          <w:szCs w:val="28"/>
        </w:rPr>
        <w:tab/>
        <w:t xml:space="preserve"> оценки будут утверждены, они публикуются в открытом доступе, чтобы каждый желающий мог с ними ознакомиться и подать свои замечания в случае наличия возражений.  </w:t>
      </w:r>
    </w:p>
    <w:p w:rsidR="00F20875" w:rsidRDefault="00F20875" w:rsidP="00F208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</w:t>
      </w:r>
      <w:r w:rsidR="001F4EA2">
        <w:rPr>
          <w:sz w:val="28"/>
          <w:szCs w:val="28"/>
        </w:rPr>
        <w:t>жения должны быть мотивированными</w:t>
      </w:r>
      <w:r>
        <w:rPr>
          <w:sz w:val="28"/>
          <w:szCs w:val="28"/>
        </w:rPr>
        <w:t xml:space="preserve"> и касаться тех параметров, которые могли бы повлиять на кадастровую стоимость и при этом указаны неверно. Например, кадастровая стоимость может зависеть от года постройки здания, материала стен, наличия инженерных коммуникаций и пр. Если подобные параметры в промежуточных отчётных документах указаны неверно, то имеет смысл подать замечания и подкрепить их соответствующими подтверждающими документами. Замечания стоит подавать, если окажется, что кадастровая стоимость Вашего объекта значительно выше или ниже по сравнению с указанной стоимостью аналогичных объектов. </w:t>
      </w:r>
    </w:p>
    <w:p w:rsidR="00F20875" w:rsidRPr="006C4C13" w:rsidRDefault="00F20875" w:rsidP="006C4C13">
      <w:pPr>
        <w:ind w:left="0" w:firstLine="709"/>
        <w:jc w:val="both"/>
        <w:rPr>
          <w:rFonts w:eastAsia="Times New Roman" w:cs="Times New Roman"/>
          <w:lang w:eastAsia="ru-RU"/>
        </w:rPr>
      </w:pPr>
      <w:r>
        <w:t>Замечания к промежуточным отчётным документам может представить  любое заинтересованное лицо. Сделать это можно в течение 50 дней со дня размещения отчёта. Так, замечания к</w:t>
      </w:r>
      <w:r>
        <w:rPr>
          <w:color w:val="000000"/>
        </w:rPr>
        <w:t xml:space="preserve"> </w:t>
      </w:r>
      <w:r>
        <w:t xml:space="preserve">промежуточному отчету о результатах </w:t>
      </w:r>
      <w:r>
        <w:rPr>
          <w:color w:val="000000"/>
        </w:rPr>
        <w:t xml:space="preserve">государственной кадастровой оценки зданий, помещений, </w:t>
      </w:r>
      <w:proofErr w:type="spellStart"/>
      <w:r>
        <w:rPr>
          <w:color w:val="000000"/>
        </w:rPr>
        <w:t>машино-мест</w:t>
      </w:r>
      <w:proofErr w:type="spellEnd"/>
      <w:r>
        <w:rPr>
          <w:color w:val="000000"/>
        </w:rPr>
        <w:t xml:space="preserve"> и единых недвижимых комплексов в Саратовской области принимаются до 22 сентября включительно. </w:t>
      </w:r>
      <w:r>
        <w:t>Замечания могут быть поданы лично (в ГБУ СО «</w:t>
      </w:r>
      <w:proofErr w:type="spellStart"/>
      <w:r>
        <w:t>Госкадастроценка</w:t>
      </w:r>
      <w:proofErr w:type="spellEnd"/>
      <w:r>
        <w:t xml:space="preserve">» или в МФЦ) либо почтовым отправлением. При наличии усиленной квалифицированной электронной цифровой подписи замечания также </w:t>
      </w:r>
      <w:r w:rsidRPr="006C4C13">
        <w:rPr>
          <w:rFonts w:eastAsia="Times New Roman" w:cs="Times New Roman"/>
          <w:lang w:eastAsia="ru-RU"/>
        </w:rPr>
        <w:t xml:space="preserve">можно подать и по электронной почте по адресу: </w:t>
      </w:r>
      <w:hyperlink r:id="rId6" w:tgtFrame="_blank" w:history="1">
        <w:r w:rsidRPr="006C4C13">
          <w:rPr>
            <w:rFonts w:eastAsia="Times New Roman" w:cs="Times New Roman"/>
            <w:lang w:eastAsia="ru-RU"/>
          </w:rPr>
          <w:t>adm@cgko64.ru</w:t>
        </w:r>
      </w:hyperlink>
      <w:r w:rsidRPr="006C4C13">
        <w:rPr>
          <w:rFonts w:eastAsia="Times New Roman" w:cs="Times New Roman"/>
          <w:lang w:eastAsia="ru-RU"/>
        </w:rPr>
        <w:t>.</w:t>
      </w:r>
    </w:p>
    <w:p w:rsidR="006C4C13" w:rsidRPr="007F563B" w:rsidRDefault="00F20875" w:rsidP="006C4C13">
      <w:pPr>
        <w:ind w:left="0" w:firstLine="709"/>
        <w:jc w:val="both"/>
        <w:rPr>
          <w:rFonts w:eastAsia="Times New Roman" w:cs="Times New Roman"/>
          <w:lang w:eastAsia="ru-RU"/>
        </w:rPr>
      </w:pPr>
      <w:r w:rsidRPr="006C4C13">
        <w:rPr>
          <w:rFonts w:eastAsia="Times New Roman" w:cs="Times New Roman"/>
          <w:lang w:eastAsia="ru-RU"/>
        </w:rPr>
        <w:t xml:space="preserve">Если все параметры объекта недвижимости в отчёте указаны верно, но </w:t>
      </w:r>
      <w:r w:rsidR="006C4C13" w:rsidRPr="006C4C13">
        <w:rPr>
          <w:rFonts w:eastAsia="Times New Roman" w:cs="Times New Roman"/>
          <w:lang w:eastAsia="ru-RU"/>
        </w:rPr>
        <w:t>Вы</w:t>
      </w:r>
      <w:r w:rsidRPr="006C4C13">
        <w:rPr>
          <w:rFonts w:eastAsia="Times New Roman" w:cs="Times New Roman"/>
          <w:lang w:eastAsia="ru-RU"/>
        </w:rPr>
        <w:t xml:space="preserve"> всё равно счита</w:t>
      </w:r>
      <w:r w:rsidR="006C4C13" w:rsidRPr="006C4C13">
        <w:rPr>
          <w:rFonts w:eastAsia="Times New Roman" w:cs="Times New Roman"/>
          <w:lang w:eastAsia="ru-RU"/>
        </w:rPr>
        <w:t>ете</w:t>
      </w:r>
      <w:r w:rsidRPr="006C4C13">
        <w:rPr>
          <w:rFonts w:eastAsia="Times New Roman" w:cs="Times New Roman"/>
          <w:lang w:eastAsia="ru-RU"/>
        </w:rPr>
        <w:t>, что его кадастровая стоимость завышена</w:t>
      </w:r>
      <w:r w:rsidR="006C4C13" w:rsidRPr="006C4C13">
        <w:rPr>
          <w:rFonts w:eastAsia="Times New Roman" w:cs="Times New Roman"/>
          <w:lang w:eastAsia="ru-RU"/>
        </w:rPr>
        <w:t xml:space="preserve">, Вы можете воспользоваться предоставленной Законом возможностью </w:t>
      </w:r>
      <w:r w:rsidR="006C4C13" w:rsidRPr="007F563B">
        <w:rPr>
          <w:rFonts w:eastAsia="Times New Roman" w:cs="Times New Roman"/>
          <w:lang w:eastAsia="ru-RU"/>
        </w:rPr>
        <w:t>оспорить кадастровую стоимость</w:t>
      </w:r>
      <w:r w:rsidR="001F4EA2">
        <w:rPr>
          <w:rFonts w:eastAsia="Times New Roman" w:cs="Times New Roman"/>
          <w:lang w:eastAsia="ru-RU"/>
        </w:rPr>
        <w:t>.</w:t>
      </w:r>
      <w:r w:rsidR="006C4C13" w:rsidRPr="006C4C13">
        <w:rPr>
          <w:rFonts w:eastAsia="Times New Roman" w:cs="Times New Roman"/>
          <w:lang w:eastAsia="ru-RU"/>
        </w:rPr>
        <w:t xml:space="preserve"> </w:t>
      </w:r>
    </w:p>
    <w:p w:rsidR="00F20875" w:rsidRDefault="00F20875" w:rsidP="00F20875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Сейчас это можно сделать, обратившись в соответствующую комиссию: если речь идёт о земельных участках  – в комиссию при областном комитете по управлению имуществом; если об объектах капитального строительства (дома, квартиры, комнаты, нежилые здания и помещения) – в комиссию при Управлении Росреестра. Такой порядок действует до 1 января 2021 года. После этой даты возможны варианты развития событий. Дело в том, что 11 августа вступили в силу поправки в федеральный закон «</w:t>
      </w:r>
      <w:r>
        <w:t>О государственной кадастровой оценке»</w:t>
      </w:r>
      <w:r>
        <w:rPr>
          <w:rFonts w:eastAsia="Times New Roman" w:cs="Times New Roman"/>
          <w:lang w:eastAsia="ru-RU"/>
        </w:rPr>
        <w:t xml:space="preserve">. </w:t>
      </w:r>
    </w:p>
    <w:p w:rsidR="00F20875" w:rsidRDefault="00F20875" w:rsidP="00F20875">
      <w:pPr>
        <w:ind w:left="0" w:firstLine="709"/>
        <w:jc w:val="both"/>
        <w:rPr>
          <w:rFonts w:cs="Times New Roman"/>
        </w:rPr>
      </w:pPr>
      <w:r>
        <w:t>Согласно этим поправкам, пересмотр</w:t>
      </w:r>
      <w:r>
        <w:rPr>
          <w:rFonts w:eastAsia="Times New Roman" w:cs="Times New Roman"/>
          <w:lang w:eastAsia="ru-RU"/>
        </w:rPr>
        <w:t xml:space="preserve"> кадастровой стоимости будут осуществлять </w:t>
      </w:r>
      <w:r>
        <w:t>государственные бюджетные учреждения субъектов РФ (напомню, на территории Саратовской области – это ГБУ СО «</w:t>
      </w:r>
      <w:proofErr w:type="spellStart"/>
      <w:r>
        <w:t>Госкадастроценка</w:t>
      </w:r>
      <w:proofErr w:type="spellEnd"/>
      <w:r>
        <w:t xml:space="preserve">»). По новым правилам, для оспаривания кадастровой стоимости </w:t>
      </w:r>
      <w:r>
        <w:rPr>
          <w:rFonts w:cs="Times New Roman"/>
        </w:rPr>
        <w:t>д</w:t>
      </w:r>
      <w:r w:rsidRPr="00583953">
        <w:rPr>
          <w:rFonts w:cs="Times New Roman"/>
        </w:rPr>
        <w:t xml:space="preserve">остаточно будет </w:t>
      </w:r>
      <w:r>
        <w:rPr>
          <w:rFonts w:cs="Times New Roman"/>
        </w:rPr>
        <w:t>обратит</w:t>
      </w:r>
      <w:r w:rsidRPr="00583953">
        <w:rPr>
          <w:rFonts w:cs="Times New Roman"/>
        </w:rPr>
        <w:t>ь</w:t>
      </w:r>
      <w:r>
        <w:rPr>
          <w:rFonts w:cs="Times New Roman"/>
        </w:rPr>
        <w:t xml:space="preserve">ся </w:t>
      </w:r>
      <w:r w:rsidRPr="00583953">
        <w:rPr>
          <w:rFonts w:cs="Times New Roman"/>
        </w:rPr>
        <w:t xml:space="preserve"> </w:t>
      </w:r>
      <w:r>
        <w:rPr>
          <w:rFonts w:cs="Times New Roman"/>
        </w:rPr>
        <w:t xml:space="preserve">с </w:t>
      </w:r>
      <w:r w:rsidRPr="00583953">
        <w:rPr>
          <w:rFonts w:cs="Times New Roman"/>
        </w:rPr>
        <w:t>за</w:t>
      </w:r>
      <w:r>
        <w:rPr>
          <w:rFonts w:cs="Times New Roman"/>
        </w:rPr>
        <w:t xml:space="preserve">явлением </w:t>
      </w:r>
      <w:r w:rsidRPr="00583953">
        <w:rPr>
          <w:rFonts w:cs="Times New Roman"/>
        </w:rPr>
        <w:t>в МФЦ, а не в суд или комиссию по рассмотрению споров о результатах определения кадастровой стоимости, как это было раньше.</w:t>
      </w:r>
    </w:p>
    <w:p w:rsidR="00F20875" w:rsidRDefault="00F20875" w:rsidP="00F20875">
      <w:p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Однако Законом предусмотрен переходный период – он продлится до 1 января 2023 года.  В течение переходного периода региональная власть может принять самостоятельное решение о дате перехода на </w:t>
      </w:r>
      <w:r>
        <w:rPr>
          <w:rFonts w:cs="Times New Roman"/>
        </w:rPr>
        <w:t xml:space="preserve">новую систему оспаривания кадастровой стоимости. </w:t>
      </w:r>
    </w:p>
    <w:p w:rsidR="00F20875" w:rsidRDefault="00F20875" w:rsidP="00F20875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>Если же такое решение регионом не будет принято, то до самого конца переходного периода, т.е. до  1 января 2023 года, будет действовать старый порядок. Это значит, что для оспаривания кадастровой стоимости нужно обращаться  в комиссию при</w:t>
      </w:r>
      <w:r w:rsidRPr="001166F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областном комитете по управлению имуществом</w:t>
      </w:r>
      <w:r>
        <w:rPr>
          <w:rFonts w:cs="Times New Roman"/>
        </w:rPr>
        <w:t xml:space="preserve">. </w:t>
      </w:r>
    </w:p>
    <w:p w:rsidR="00F20875" w:rsidRDefault="006C4C13" w:rsidP="00F20875">
      <w:pPr>
        <w:ind w:left="0" w:firstLine="709"/>
        <w:jc w:val="both"/>
      </w:pPr>
      <w:r w:rsidRPr="006C4C13">
        <w:rPr>
          <w:rFonts w:cs="Times New Roman"/>
        </w:rPr>
        <w:t xml:space="preserve">В числе прочих, важных </w:t>
      </w:r>
      <w:r w:rsidR="00F20875" w:rsidRPr="006C4C13">
        <w:rPr>
          <w:rFonts w:cs="Times New Roman"/>
        </w:rPr>
        <w:t>для саратовцев изменени</w:t>
      </w:r>
      <w:r w:rsidRPr="006C4C13">
        <w:rPr>
          <w:rFonts w:cs="Times New Roman"/>
        </w:rPr>
        <w:t>й</w:t>
      </w:r>
      <w:r w:rsidR="00F20875" w:rsidRPr="006C4C13">
        <w:rPr>
          <w:rFonts w:cs="Times New Roman"/>
        </w:rPr>
        <w:t xml:space="preserve"> в закон «О государственной кадастровой оценке»</w:t>
      </w:r>
      <w:r w:rsidRPr="006C4C13">
        <w:rPr>
          <w:rFonts w:cs="Times New Roman"/>
        </w:rPr>
        <w:t xml:space="preserve">, хочу отметить новую </w:t>
      </w:r>
      <w:r w:rsidR="00F20875" w:rsidRPr="006C4C13">
        <w:rPr>
          <w:rFonts w:cs="Times New Roman"/>
        </w:rPr>
        <w:t>норм</w:t>
      </w:r>
      <w:r w:rsidRPr="006C4C13">
        <w:rPr>
          <w:rFonts w:cs="Times New Roman"/>
        </w:rPr>
        <w:t>у</w:t>
      </w:r>
      <w:r w:rsidR="00F20875" w:rsidRPr="006C4C13">
        <w:rPr>
          <w:rFonts w:cs="Times New Roman"/>
        </w:rPr>
        <w:t>, согласно которой, любое исправление кадастровой стоимости будет толковаться в пользу правообладателей недвижимости</w:t>
      </w:r>
      <w:r w:rsidR="00F20875">
        <w:t xml:space="preserve">. Это значит, что в случае, если исправление привело к уменьшению кадастровой стоимости, то новая стоимость будет применяться ретроспективно ко всем предыдущим налоговым периодам. Если же стоимость увеличилась, то применяться она будет только со следующего года. </w:t>
      </w:r>
    </w:p>
    <w:p w:rsidR="00F20875" w:rsidRPr="00BA69D2" w:rsidRDefault="00F20875" w:rsidP="00F20875">
      <w:pPr>
        <w:ind w:left="0" w:firstLine="709"/>
        <w:jc w:val="both"/>
      </w:pPr>
      <w:r>
        <w:rPr>
          <w:rFonts w:cs="Times New Roman"/>
        </w:rPr>
        <w:t xml:space="preserve">Ещё одно важное нововведение: </w:t>
      </w:r>
      <w:r w:rsidRPr="00583953">
        <w:rPr>
          <w:rFonts w:cs="Times New Roman"/>
        </w:rPr>
        <w:t>исправление ошибок будет носить массовый характер</w:t>
      </w:r>
      <w:r>
        <w:rPr>
          <w:rFonts w:cs="Times New Roman"/>
        </w:rPr>
        <w:t>, то есть</w:t>
      </w:r>
      <w:r w:rsidRPr="00583953">
        <w:rPr>
          <w:rFonts w:cs="Times New Roman"/>
        </w:rPr>
        <w:t xml:space="preserve"> выявление одной повлечет за собой исправление подобных ошибок у </w:t>
      </w:r>
      <w:r>
        <w:rPr>
          <w:rFonts w:cs="Times New Roman"/>
        </w:rPr>
        <w:t xml:space="preserve">всех </w:t>
      </w:r>
      <w:r w:rsidRPr="00583953">
        <w:rPr>
          <w:rFonts w:cs="Times New Roman"/>
        </w:rPr>
        <w:t>аналогичных объектов. Одновременно законопроектом уточняются основания для исправления ошибок, сокращаются сроки их исправления</w:t>
      </w:r>
      <w:r>
        <w:rPr>
          <w:rFonts w:cs="Times New Roman"/>
        </w:rPr>
        <w:t>.</w:t>
      </w:r>
    </w:p>
    <w:p w:rsidR="00F20875" w:rsidRDefault="00F20875" w:rsidP="00F20875">
      <w:pPr>
        <w:ind w:left="0" w:firstLine="709"/>
        <w:jc w:val="both"/>
      </w:pPr>
      <w:r>
        <w:t xml:space="preserve">С 2022 года устанавливается единый цикл кадастровой оценки и единой даты оценки – раз в четыре года, а для городов федерального </w:t>
      </w:r>
      <w:r>
        <w:br/>
        <w:t xml:space="preserve">значения – раз в два года, по их решению. </w:t>
      </w:r>
    </w:p>
    <w:p w:rsidR="00F20875" w:rsidRDefault="00F20875" w:rsidP="00F20875">
      <w:pPr>
        <w:ind w:left="0" w:firstLine="709"/>
        <w:jc w:val="both"/>
        <w:rPr>
          <w:rFonts w:cs="Times New Roman"/>
        </w:rPr>
      </w:pPr>
      <w:r>
        <w:t xml:space="preserve">Помимо прочего, устанавливается режим непрерывного надзора со стороны Росреестра за проведением государственной кадастровой оценки. </w:t>
      </w:r>
      <w:r w:rsidRPr="00483F95">
        <w:t>Причем подразумевается контроль за соблюдением и действующего законодательства, и утвержденных методических указаний</w:t>
      </w:r>
      <w:r>
        <w:rPr>
          <w:rFonts w:cs="Times New Roman"/>
        </w:rPr>
        <w:t>.</w:t>
      </w:r>
    </w:p>
    <w:p w:rsidR="00F20875" w:rsidRPr="00483F95" w:rsidRDefault="00F20875" w:rsidP="00F20875">
      <w:pPr>
        <w:ind w:left="0" w:firstLine="709"/>
        <w:jc w:val="both"/>
      </w:pPr>
      <w:r w:rsidRPr="00483F95">
        <w:t>Кадастровая палата также наделяется дополнительным функционалом в сфере государственной кадастровой оценки. Теперь за ней закрепляются, в том числе:</w:t>
      </w:r>
    </w:p>
    <w:p w:rsidR="00F20875" w:rsidRDefault="00F20875" w:rsidP="00F20875">
      <w:pPr>
        <w:ind w:left="0" w:firstLine="709"/>
        <w:jc w:val="both"/>
        <w:rPr>
          <w:rFonts w:cs="Times New Roman"/>
        </w:rPr>
      </w:pPr>
      <w:r w:rsidRPr="00483F95">
        <w:t>формирование сведений о реестре</w:t>
      </w:r>
      <w:r>
        <w:rPr>
          <w:rFonts w:cs="Times New Roman"/>
        </w:rPr>
        <w:t xml:space="preserve"> границ,</w:t>
      </w:r>
      <w:r w:rsidRPr="00005D28">
        <w:rPr>
          <w:rFonts w:cs="Times New Roman"/>
        </w:rPr>
        <w:t xml:space="preserve"> о</w:t>
      </w:r>
      <w:r>
        <w:rPr>
          <w:rFonts w:cs="Times New Roman"/>
        </w:rPr>
        <w:t> </w:t>
      </w:r>
      <w:r w:rsidRPr="00005D28">
        <w:rPr>
          <w:rFonts w:cs="Times New Roman"/>
        </w:rPr>
        <w:t>ценах сделок</w:t>
      </w:r>
      <w:r>
        <w:rPr>
          <w:rFonts w:cs="Times New Roman"/>
        </w:rPr>
        <w:t>, которые будут использоваться при проведении государственной кадастровой оценки;</w:t>
      </w:r>
    </w:p>
    <w:p w:rsidR="00F20875" w:rsidRDefault="00F20875" w:rsidP="00F20875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расчет индекса рынка недвижимости (раньше это была функция Росреестра);</w:t>
      </w:r>
    </w:p>
    <w:p w:rsidR="00F20875" w:rsidRPr="00FF1076" w:rsidRDefault="00F20875" w:rsidP="00F20875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пересчёт кадастровой стоимости (при необходимости - по результатам расчета индекса рынка недвижимости). </w:t>
      </w:r>
    </w:p>
    <w:p w:rsidR="00F20875" w:rsidRPr="00961D99" w:rsidRDefault="00F20875" w:rsidP="006A5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20875" w:rsidRPr="00961D99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8A498A"/>
    <w:multiLevelType w:val="multilevel"/>
    <w:tmpl w:val="E62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709"/>
    <w:multiLevelType w:val="multilevel"/>
    <w:tmpl w:val="0C9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056A"/>
    <w:multiLevelType w:val="multilevel"/>
    <w:tmpl w:val="EC5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20371"/>
    <w:multiLevelType w:val="multilevel"/>
    <w:tmpl w:val="707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46249"/>
    <w:multiLevelType w:val="multilevel"/>
    <w:tmpl w:val="9C8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95224"/>
    <w:multiLevelType w:val="multilevel"/>
    <w:tmpl w:val="CFA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7143"/>
    <w:multiLevelType w:val="multilevel"/>
    <w:tmpl w:val="B86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F513E"/>
    <w:multiLevelType w:val="multilevel"/>
    <w:tmpl w:val="1E5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1FA1"/>
    <w:rsid w:val="00015728"/>
    <w:rsid w:val="00034EF3"/>
    <w:rsid w:val="00083711"/>
    <w:rsid w:val="000C4F43"/>
    <w:rsid w:val="000D3E26"/>
    <w:rsid w:val="001166F9"/>
    <w:rsid w:val="00143FB2"/>
    <w:rsid w:val="0017375E"/>
    <w:rsid w:val="001F2EA6"/>
    <w:rsid w:val="001F4EA2"/>
    <w:rsid w:val="002C2106"/>
    <w:rsid w:val="002D74B4"/>
    <w:rsid w:val="002F5011"/>
    <w:rsid w:val="003D3B68"/>
    <w:rsid w:val="00445161"/>
    <w:rsid w:val="00465649"/>
    <w:rsid w:val="00483F95"/>
    <w:rsid w:val="004906A2"/>
    <w:rsid w:val="004B1893"/>
    <w:rsid w:val="00534A31"/>
    <w:rsid w:val="00597136"/>
    <w:rsid w:val="005A5ED7"/>
    <w:rsid w:val="00640DA2"/>
    <w:rsid w:val="0065210F"/>
    <w:rsid w:val="006A510E"/>
    <w:rsid w:val="006C4C13"/>
    <w:rsid w:val="007074DD"/>
    <w:rsid w:val="00724D0C"/>
    <w:rsid w:val="00734399"/>
    <w:rsid w:val="00742E80"/>
    <w:rsid w:val="00794FD3"/>
    <w:rsid w:val="007C7A45"/>
    <w:rsid w:val="007F563B"/>
    <w:rsid w:val="00810104"/>
    <w:rsid w:val="0084559B"/>
    <w:rsid w:val="00847E6C"/>
    <w:rsid w:val="00885D59"/>
    <w:rsid w:val="00886C42"/>
    <w:rsid w:val="008F57EF"/>
    <w:rsid w:val="00941D34"/>
    <w:rsid w:val="00961D99"/>
    <w:rsid w:val="00987D9C"/>
    <w:rsid w:val="00A056B1"/>
    <w:rsid w:val="00A82F44"/>
    <w:rsid w:val="00AE59DE"/>
    <w:rsid w:val="00AF373A"/>
    <w:rsid w:val="00BA0736"/>
    <w:rsid w:val="00BA69D2"/>
    <w:rsid w:val="00BF3C28"/>
    <w:rsid w:val="00BF7CF2"/>
    <w:rsid w:val="00C442F7"/>
    <w:rsid w:val="00C66486"/>
    <w:rsid w:val="00C854ED"/>
    <w:rsid w:val="00C87179"/>
    <w:rsid w:val="00CA4498"/>
    <w:rsid w:val="00D326C1"/>
    <w:rsid w:val="00D72AA8"/>
    <w:rsid w:val="00DA0192"/>
    <w:rsid w:val="00E56530"/>
    <w:rsid w:val="00EA6B01"/>
    <w:rsid w:val="00EF1FA1"/>
    <w:rsid w:val="00F141E7"/>
    <w:rsid w:val="00F20875"/>
    <w:rsid w:val="00F763B9"/>
    <w:rsid w:val="00F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EF1FA1"/>
    <w:pPr>
      <w:spacing w:before="100" w:beforeAutospacing="1" w:after="100" w:afterAutospacing="1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EF1FA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1FA1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s://vladeilegko.ru/matherial/eg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2020-08-26T09:15:00Z</dcterms:created>
  <dcterms:modified xsi:type="dcterms:W3CDTF">2020-08-26T09:15:00Z</dcterms:modified>
</cp:coreProperties>
</file>