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40" w:rsidRDefault="004D326C" w:rsidP="00890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</w:t>
      </w:r>
      <w:r w:rsidR="00890BC2" w:rsidRPr="00890BC2">
        <w:rPr>
          <w:rFonts w:ascii="Times New Roman" w:hAnsi="Times New Roman" w:cs="Times New Roman"/>
          <w:b/>
          <w:sz w:val="28"/>
          <w:szCs w:val="28"/>
        </w:rPr>
        <w:t>совещание по вопросам реализации в субъектах Российской Федерации закона о выявлении собственников</w:t>
      </w:r>
      <w:r w:rsidR="00890BC2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890BC2" w:rsidRPr="003C1927" w:rsidRDefault="00890BC2" w:rsidP="00890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927">
        <w:rPr>
          <w:rFonts w:ascii="Times New Roman" w:hAnsi="Times New Roman" w:cs="Times New Roman"/>
          <w:b/>
          <w:sz w:val="28"/>
          <w:szCs w:val="28"/>
        </w:rPr>
        <w:t>Представители региональных структур Росреестра 26 мая 2022 года приняли участие в семинар</w:t>
      </w:r>
      <w:r w:rsidR="00434CE4">
        <w:rPr>
          <w:rFonts w:ascii="Times New Roman" w:hAnsi="Times New Roman" w:cs="Times New Roman"/>
          <w:b/>
          <w:sz w:val="28"/>
          <w:szCs w:val="28"/>
        </w:rPr>
        <w:t>е</w:t>
      </w:r>
      <w:r w:rsidRPr="003C1927">
        <w:rPr>
          <w:rFonts w:ascii="Times New Roman" w:hAnsi="Times New Roman" w:cs="Times New Roman"/>
          <w:b/>
          <w:sz w:val="28"/>
          <w:szCs w:val="28"/>
        </w:rPr>
        <w:t xml:space="preserve">–совещание по вопросам реализации в субъектах Российской </w:t>
      </w:r>
      <w:r w:rsidR="003C1927" w:rsidRPr="003C1927">
        <w:rPr>
          <w:rFonts w:ascii="Times New Roman" w:hAnsi="Times New Roman" w:cs="Times New Roman"/>
          <w:b/>
          <w:sz w:val="28"/>
          <w:szCs w:val="28"/>
        </w:rPr>
        <w:t>Федерального закона о выявлении правообладателей ранее учтённых объектов недвижимости (</w:t>
      </w:r>
      <w:r w:rsidRPr="003C1927">
        <w:rPr>
          <w:rFonts w:ascii="Times New Roman" w:hAnsi="Times New Roman" w:cs="Times New Roman"/>
          <w:b/>
          <w:sz w:val="28"/>
          <w:szCs w:val="28"/>
        </w:rPr>
        <w:t xml:space="preserve">Федерации закона </w:t>
      </w:r>
      <w:r w:rsidR="003C1927" w:rsidRPr="003C1927">
        <w:rPr>
          <w:rFonts w:ascii="Times New Roman" w:hAnsi="Times New Roman" w:cs="Times New Roman"/>
          <w:b/>
          <w:sz w:val="28"/>
          <w:szCs w:val="28"/>
        </w:rPr>
        <w:t xml:space="preserve">от 30.12.2020 № 518-ФЗ «О внесении изменений в отдельные законодательные акты Российской Федерации» - далее Закон) </w:t>
      </w:r>
      <w:r w:rsidRPr="003C1927">
        <w:rPr>
          <w:rFonts w:ascii="Times New Roman" w:hAnsi="Times New Roman" w:cs="Times New Roman"/>
          <w:b/>
          <w:sz w:val="28"/>
          <w:szCs w:val="28"/>
        </w:rPr>
        <w:t>в формате видеоконференцсвязи.</w:t>
      </w:r>
    </w:p>
    <w:p w:rsidR="00135FEF" w:rsidRDefault="003C1927" w:rsidP="00890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положений Закона предполагает обеспечение взаимодействия органов государственной власти различных уровней и органов местного самоуправления, поэтому для участия в семинаре – совещание </w:t>
      </w:r>
      <w:r w:rsidR="00D75D7F">
        <w:rPr>
          <w:rFonts w:ascii="Times New Roman" w:hAnsi="Times New Roman" w:cs="Times New Roman"/>
          <w:sz w:val="28"/>
          <w:szCs w:val="28"/>
        </w:rPr>
        <w:t>саратовский</w:t>
      </w:r>
      <w:r w:rsidR="0036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своей площадке принял </w:t>
      </w:r>
      <w:r w:rsidR="00D75D7F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="004941F1">
        <w:rPr>
          <w:rFonts w:ascii="Times New Roman" w:hAnsi="Times New Roman" w:cs="Times New Roman"/>
          <w:sz w:val="28"/>
          <w:szCs w:val="28"/>
        </w:rPr>
        <w:t>:Министерства по делам территориальных образований, Комитета по управлению имуществом, УФНС</w:t>
      </w:r>
      <w:r w:rsidR="00D75D7F">
        <w:rPr>
          <w:rFonts w:ascii="Times New Roman" w:hAnsi="Times New Roman" w:cs="Times New Roman"/>
          <w:sz w:val="28"/>
          <w:szCs w:val="28"/>
        </w:rPr>
        <w:t>, Нотариальной палаты, ГУ МВД России, Управления по делам ЗАГС Правительства и другие.</w:t>
      </w:r>
    </w:p>
    <w:p w:rsidR="00A072FA" w:rsidRPr="00434CE4" w:rsidRDefault="00A072FA" w:rsidP="00A072FA">
      <w:pPr>
        <w:jc w:val="both"/>
        <w:rPr>
          <w:rFonts w:ascii="Times New Roman" w:hAnsi="Times New Roman" w:cs="Times New Roman"/>
          <w:sz w:val="28"/>
          <w:szCs w:val="28"/>
        </w:rPr>
      </w:pPr>
      <w:r w:rsidRPr="00434CE4">
        <w:rPr>
          <w:rFonts w:ascii="Times New Roman" w:hAnsi="Times New Roman" w:cs="Times New Roman"/>
          <w:sz w:val="28"/>
          <w:szCs w:val="28"/>
        </w:rPr>
        <w:t>Напомним, ранее учтенными объектами недвижимости считаются, в том числе те, права на которые возникли до 31 января 1998 г., т.е. до вступления в силу Федерального закона от 21 июля 1997 г. № 122-ФЗ «О государственной регистрации прав на недвижимое имущество и сделок с ним». Особенность ранее возникших прав заключается в том, что на сегодняшний день сведения о них отсутствуют в реестре прав при том, что ранее они были внесены в кадастр недвижимости. Причиной отсутствия в ЕГРН сведений о правах - неполнота информации о правообладателях в правоустанавливающих документах, а также отсутствие волеизъявления правообладателя на регистрацию прав.</w:t>
      </w:r>
    </w:p>
    <w:p w:rsidR="00135FEF" w:rsidRDefault="00624BE0" w:rsidP="00890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</w:t>
      </w:r>
      <w:r w:rsidR="001859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семинара-совещания</w:t>
      </w:r>
      <w:r w:rsidR="0018599F">
        <w:rPr>
          <w:rFonts w:ascii="Times New Roman" w:hAnsi="Times New Roman" w:cs="Times New Roman"/>
          <w:sz w:val="28"/>
          <w:szCs w:val="28"/>
        </w:rPr>
        <w:t xml:space="preserve"> о важности наполнения Единого государственного реестра недвижимости (ЕГРН) сведениями о правообладателях объектов недвижимости в своем выступлении рассказала </w:t>
      </w:r>
      <w:r w:rsidR="0018599F" w:rsidRPr="0018599F">
        <w:rPr>
          <w:rFonts w:ascii="Times New Roman" w:hAnsi="Times New Roman" w:cs="Times New Roman"/>
          <w:b/>
          <w:sz w:val="28"/>
          <w:szCs w:val="28"/>
        </w:rPr>
        <w:t>заместитель руководителя Росреестра Т</w:t>
      </w:r>
      <w:r w:rsidR="003331A7">
        <w:rPr>
          <w:rFonts w:ascii="Times New Roman" w:hAnsi="Times New Roman" w:cs="Times New Roman"/>
          <w:b/>
          <w:sz w:val="28"/>
          <w:szCs w:val="28"/>
        </w:rPr>
        <w:t>атьяна</w:t>
      </w:r>
      <w:r w:rsidR="0018599F" w:rsidRPr="0018599F">
        <w:rPr>
          <w:rFonts w:ascii="Times New Roman" w:hAnsi="Times New Roman" w:cs="Times New Roman"/>
          <w:b/>
          <w:sz w:val="28"/>
          <w:szCs w:val="28"/>
        </w:rPr>
        <w:t xml:space="preserve"> Громова</w:t>
      </w:r>
      <w:r w:rsidR="0018599F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8599F" w:rsidRDefault="0018599F" w:rsidP="00890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A7">
        <w:rPr>
          <w:rFonts w:ascii="Times New Roman" w:hAnsi="Times New Roman" w:cs="Times New Roman"/>
          <w:sz w:val="28"/>
          <w:szCs w:val="28"/>
        </w:rPr>
        <w:t>О нюансах нормативно-правового регулирования мероприятий по выявлению правообладателей ранее учт</w:t>
      </w:r>
      <w:r w:rsidR="003331A7" w:rsidRPr="003331A7">
        <w:rPr>
          <w:rFonts w:ascii="Times New Roman" w:hAnsi="Times New Roman" w:cs="Times New Roman"/>
          <w:sz w:val="28"/>
          <w:szCs w:val="28"/>
        </w:rPr>
        <w:t>ё</w:t>
      </w:r>
      <w:r w:rsidRPr="003331A7">
        <w:rPr>
          <w:rFonts w:ascii="Times New Roman" w:hAnsi="Times New Roman" w:cs="Times New Roman"/>
          <w:sz w:val="28"/>
          <w:szCs w:val="28"/>
        </w:rPr>
        <w:t>нных объектов недвижимости, а также необходимости изменения действующих нормативных правовых актов с учётом практики реализации Закона</w:t>
      </w:r>
      <w:r w:rsidR="003331A7" w:rsidRPr="003331A7">
        <w:rPr>
          <w:rFonts w:ascii="Times New Roman" w:hAnsi="Times New Roman" w:cs="Times New Roman"/>
          <w:sz w:val="28"/>
          <w:szCs w:val="28"/>
        </w:rPr>
        <w:t xml:space="preserve"> подробно рассказал</w:t>
      </w:r>
      <w:r w:rsidR="001F51F3">
        <w:rPr>
          <w:rFonts w:ascii="Times New Roman" w:hAnsi="Times New Roman" w:cs="Times New Roman"/>
          <w:sz w:val="28"/>
          <w:szCs w:val="28"/>
        </w:rPr>
        <w:t xml:space="preserve"> </w:t>
      </w:r>
      <w:r w:rsidR="003331A7">
        <w:rPr>
          <w:rFonts w:ascii="Times New Roman" w:hAnsi="Times New Roman" w:cs="Times New Roman"/>
          <w:b/>
          <w:sz w:val="28"/>
          <w:szCs w:val="28"/>
        </w:rPr>
        <w:t xml:space="preserve">статс-секретарь-заместитель руководителя </w:t>
      </w:r>
      <w:proofErr w:type="spellStart"/>
      <w:r w:rsidR="003331A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3331A7">
        <w:rPr>
          <w:rFonts w:ascii="Times New Roman" w:hAnsi="Times New Roman" w:cs="Times New Roman"/>
          <w:b/>
          <w:sz w:val="28"/>
          <w:szCs w:val="28"/>
        </w:rPr>
        <w:t xml:space="preserve"> Алексей </w:t>
      </w:r>
      <w:proofErr w:type="spellStart"/>
      <w:r w:rsidR="003331A7">
        <w:rPr>
          <w:rFonts w:ascii="Times New Roman" w:hAnsi="Times New Roman" w:cs="Times New Roman"/>
          <w:b/>
          <w:sz w:val="28"/>
          <w:szCs w:val="28"/>
        </w:rPr>
        <w:t>Бутовецкий</w:t>
      </w:r>
      <w:proofErr w:type="spellEnd"/>
      <w:r w:rsidR="003331A7">
        <w:rPr>
          <w:rFonts w:ascii="Times New Roman" w:hAnsi="Times New Roman" w:cs="Times New Roman"/>
          <w:b/>
          <w:sz w:val="28"/>
          <w:szCs w:val="28"/>
        </w:rPr>
        <w:t>.</w:t>
      </w:r>
    </w:p>
    <w:p w:rsidR="003331A7" w:rsidRDefault="003331A7" w:rsidP="00890BC2">
      <w:pPr>
        <w:jc w:val="both"/>
        <w:rPr>
          <w:rFonts w:ascii="Times New Roman" w:hAnsi="Times New Roman" w:cs="Times New Roman"/>
          <w:sz w:val="28"/>
          <w:szCs w:val="28"/>
        </w:rPr>
      </w:pPr>
      <w:r w:rsidRPr="003331A7">
        <w:rPr>
          <w:rFonts w:ascii="Times New Roman" w:hAnsi="Times New Roman" w:cs="Times New Roman"/>
          <w:sz w:val="28"/>
          <w:szCs w:val="28"/>
        </w:rPr>
        <w:t>В свою очередь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начальник Управления ведения ЕГРН – Людмила Лилина </w:t>
      </w:r>
      <w:r w:rsidRPr="003331A7">
        <w:rPr>
          <w:rFonts w:ascii="Times New Roman" w:hAnsi="Times New Roman" w:cs="Times New Roman"/>
          <w:sz w:val="28"/>
          <w:szCs w:val="28"/>
        </w:rPr>
        <w:t>разъяснила особенности применения положений Закона, в том числе в отдельных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рассказала об организации, проведение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мониторинге работ по выявлению правообладателей ранее учтенных объектов недвижимости, обратив особое внимание присутствующих на то, что закон не предусматривает выявление публично-правовых образований</w:t>
      </w:r>
      <w:r w:rsidR="00A072FA">
        <w:rPr>
          <w:rFonts w:ascii="Times New Roman" w:hAnsi="Times New Roman" w:cs="Times New Roman"/>
          <w:sz w:val="28"/>
          <w:szCs w:val="28"/>
        </w:rPr>
        <w:t>.</w:t>
      </w:r>
    </w:p>
    <w:p w:rsidR="008866F8" w:rsidRDefault="008866F8" w:rsidP="00890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о нюансах реализации Закона выступали представители МВД, ФНС, ФНП России.</w:t>
      </w:r>
    </w:p>
    <w:p w:rsidR="00A072FA" w:rsidRPr="0018599F" w:rsidRDefault="00A072FA" w:rsidP="00890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4CE4">
        <w:rPr>
          <w:rFonts w:ascii="Times New Roman" w:hAnsi="Times New Roman" w:cs="Times New Roman"/>
          <w:sz w:val="28"/>
          <w:szCs w:val="28"/>
        </w:rPr>
        <w:t>абота по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434CE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акона во всех регионах </w:t>
      </w:r>
      <w:r w:rsidR="00361C55">
        <w:rPr>
          <w:rFonts w:ascii="Times New Roman" w:hAnsi="Times New Roman" w:cs="Times New Roman"/>
          <w:sz w:val="28"/>
          <w:szCs w:val="28"/>
        </w:rPr>
        <w:t>строит</w:t>
      </w:r>
      <w:r w:rsidR="00434CE4">
        <w:rPr>
          <w:rFonts w:ascii="Times New Roman" w:hAnsi="Times New Roman" w:cs="Times New Roman"/>
          <w:sz w:val="28"/>
          <w:szCs w:val="28"/>
        </w:rPr>
        <w:t xml:space="preserve">ся по-разному, с учетом своих особенностей в регионе </w:t>
      </w:r>
      <w:r>
        <w:rPr>
          <w:rFonts w:ascii="Times New Roman" w:hAnsi="Times New Roman" w:cs="Times New Roman"/>
          <w:sz w:val="28"/>
          <w:szCs w:val="28"/>
        </w:rPr>
        <w:t xml:space="preserve">имеет свою практику. Лучшими практиками по реализации Закона поделились представители органа государственной власти Республики Дагестан и Пермского края, </w:t>
      </w:r>
      <w:r w:rsidR="00434CE4">
        <w:rPr>
          <w:rFonts w:ascii="Times New Roman" w:hAnsi="Times New Roman" w:cs="Times New Roman"/>
          <w:sz w:val="28"/>
          <w:szCs w:val="28"/>
        </w:rPr>
        <w:t>рассказав как у них в регионах выстроена работа.</w:t>
      </w:r>
    </w:p>
    <w:p w:rsidR="00890BC2" w:rsidRDefault="00135FEF" w:rsidP="00890BC2">
      <w:pPr>
        <w:jc w:val="both"/>
        <w:rPr>
          <w:rFonts w:ascii="Times New Roman" w:hAnsi="Times New Roman" w:cs="Times New Roman"/>
          <w:sz w:val="28"/>
          <w:szCs w:val="28"/>
        </w:rPr>
      </w:pPr>
      <w:r w:rsidRPr="00434CE4">
        <w:rPr>
          <w:rFonts w:ascii="Times New Roman" w:hAnsi="Times New Roman" w:cs="Times New Roman"/>
          <w:sz w:val="28"/>
          <w:szCs w:val="28"/>
        </w:rPr>
        <w:t>Закон в России действует 11 месяцев. В Саратовской области за период с 29 июня</w:t>
      </w:r>
      <w:r w:rsidR="00677C30" w:rsidRPr="00434CE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434CE4">
        <w:rPr>
          <w:rFonts w:ascii="Times New Roman" w:hAnsi="Times New Roman" w:cs="Times New Roman"/>
          <w:sz w:val="28"/>
          <w:szCs w:val="28"/>
        </w:rPr>
        <w:t xml:space="preserve">  по 26 мая 2022 года по заявлениям правообладателей зарегистрированы ранее возникшие права более чем на </w:t>
      </w:r>
      <w:r w:rsidR="00434CE4" w:rsidRPr="00434CE4">
        <w:rPr>
          <w:rFonts w:ascii="Times New Roman" w:hAnsi="Times New Roman" w:cs="Times New Roman"/>
          <w:sz w:val="28"/>
          <w:szCs w:val="28"/>
        </w:rPr>
        <w:t xml:space="preserve">5 </w:t>
      </w:r>
      <w:r w:rsidRPr="00434CE4">
        <w:rPr>
          <w:rFonts w:ascii="Times New Roman" w:hAnsi="Times New Roman" w:cs="Times New Roman"/>
          <w:sz w:val="28"/>
          <w:szCs w:val="28"/>
        </w:rPr>
        <w:t>тыс. объектов.</w:t>
      </w:r>
    </w:p>
    <w:p w:rsidR="00A072FA" w:rsidRPr="00A072FA" w:rsidRDefault="00A072FA" w:rsidP="00A072FA">
      <w:pPr>
        <w:jc w:val="both"/>
        <w:rPr>
          <w:rFonts w:ascii="Times New Roman" w:hAnsi="Times New Roman" w:cs="Times New Roman"/>
          <w:sz w:val="28"/>
          <w:szCs w:val="28"/>
        </w:rPr>
      </w:pPr>
      <w:r w:rsidRPr="00A072FA">
        <w:rPr>
          <w:rFonts w:ascii="Times New Roman" w:hAnsi="Times New Roman" w:cs="Times New Roman"/>
          <w:sz w:val="28"/>
          <w:szCs w:val="28"/>
        </w:rPr>
        <w:t xml:space="preserve">Несмотря на то, что ранее возникшие права признаются юридически действительными, региональные структуры Росреестра рекомендует внести сведения о них в ЕГРН. Ведь наличие в ЕГРН зарегистрированных прав позволит собственнику полноценно распорядиться своим недвижимым имуществом (продать, подарить, заложить, обменять), защитить его от мошенников с помощью записи о запрете </w:t>
      </w:r>
      <w:proofErr w:type="spellStart"/>
      <w:r w:rsidRPr="00A072FA">
        <w:rPr>
          <w:rFonts w:ascii="Times New Roman" w:hAnsi="Times New Roman" w:cs="Times New Roman"/>
          <w:sz w:val="28"/>
          <w:szCs w:val="28"/>
        </w:rPr>
        <w:t>регдействий</w:t>
      </w:r>
      <w:proofErr w:type="spellEnd"/>
      <w:r w:rsidRPr="00A072FA">
        <w:rPr>
          <w:rFonts w:ascii="Times New Roman" w:hAnsi="Times New Roman" w:cs="Times New Roman"/>
          <w:sz w:val="28"/>
          <w:szCs w:val="28"/>
        </w:rPr>
        <w:t xml:space="preserve"> без личного участия, уменьшить риск пограничных споров с владельцами смежных земельных участков.</w:t>
      </w:r>
    </w:p>
    <w:p w:rsidR="00135FEF" w:rsidRDefault="00135FEF" w:rsidP="00890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FEF" w:rsidRDefault="00135FEF" w:rsidP="00890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FEF" w:rsidRDefault="00135FEF" w:rsidP="00890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FEF" w:rsidRDefault="00135FEF" w:rsidP="00890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FEF" w:rsidRDefault="00135FEF" w:rsidP="00890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FEF" w:rsidRDefault="00135FEF" w:rsidP="00890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FEF" w:rsidRDefault="00135FEF" w:rsidP="00890B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5FEF" w:rsidSect="00890B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457E"/>
    <w:rsid w:val="00117C40"/>
    <w:rsid w:val="00135FEF"/>
    <w:rsid w:val="0018599F"/>
    <w:rsid w:val="001F51F3"/>
    <w:rsid w:val="003331A7"/>
    <w:rsid w:val="00361C55"/>
    <w:rsid w:val="003C1927"/>
    <w:rsid w:val="00434CE4"/>
    <w:rsid w:val="0047457E"/>
    <w:rsid w:val="004941F1"/>
    <w:rsid w:val="004D326C"/>
    <w:rsid w:val="00624BE0"/>
    <w:rsid w:val="00677C30"/>
    <w:rsid w:val="00850CF9"/>
    <w:rsid w:val="008866F8"/>
    <w:rsid w:val="00890BC2"/>
    <w:rsid w:val="008E49F5"/>
    <w:rsid w:val="00A072FA"/>
    <w:rsid w:val="00A37F21"/>
    <w:rsid w:val="00C3104A"/>
    <w:rsid w:val="00CD5E8A"/>
    <w:rsid w:val="00D75D7F"/>
    <w:rsid w:val="00EC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S.Maslennikova</dc:creator>
  <cp:lastModifiedBy>u0974</cp:lastModifiedBy>
  <cp:revision>2</cp:revision>
  <dcterms:created xsi:type="dcterms:W3CDTF">2022-05-30T04:59:00Z</dcterms:created>
  <dcterms:modified xsi:type="dcterms:W3CDTF">2022-05-30T04:59:00Z</dcterms:modified>
</cp:coreProperties>
</file>