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96" w:rsidRDefault="0078476E" w:rsidP="00B0798D">
      <w:pPr>
        <w:tabs>
          <w:tab w:val="center" w:pos="5102"/>
          <w:tab w:val="left" w:pos="690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Саратовским кадастровым инженерам рассказали о </w:t>
      </w:r>
      <w:r w:rsidR="00B0798D">
        <w:rPr>
          <w:rFonts w:ascii="Times New Roman" w:hAnsi="Times New Roman"/>
          <w:b/>
          <w:sz w:val="28"/>
        </w:rPr>
        <w:t>новой форме заявлени</w:t>
      </w:r>
      <w:r>
        <w:rPr>
          <w:rFonts w:ascii="Times New Roman" w:hAnsi="Times New Roman"/>
          <w:b/>
          <w:sz w:val="28"/>
        </w:rPr>
        <w:t>я</w:t>
      </w:r>
      <w:r w:rsidR="00B0798D">
        <w:rPr>
          <w:rFonts w:ascii="Times New Roman" w:hAnsi="Times New Roman"/>
          <w:b/>
          <w:sz w:val="28"/>
        </w:rPr>
        <w:t xml:space="preserve"> о перепланировке</w:t>
      </w:r>
    </w:p>
    <w:p w:rsidR="00D41196" w:rsidRDefault="0078476E" w:rsidP="00196A63">
      <w:pPr>
        <w:tabs>
          <w:tab w:val="center" w:pos="5102"/>
          <w:tab w:val="left" w:pos="6900"/>
        </w:tabs>
        <w:spacing w:after="0" w:line="240" w:lineRule="auto"/>
        <w:ind w:firstLine="709"/>
        <w:jc w:val="both"/>
        <w:rPr>
          <w:rFonts w:ascii="Times New Roman" w:hAnsi="Times New Roman"/>
          <w:color w:val="242629"/>
          <w:sz w:val="28"/>
          <w:highlight w:val="white"/>
        </w:rPr>
      </w:pPr>
      <w:r>
        <w:rPr>
          <w:rFonts w:ascii="Times New Roman" w:hAnsi="Times New Roman"/>
          <w:color w:val="242629"/>
          <w:sz w:val="28"/>
          <w:highlight w:val="white"/>
        </w:rPr>
        <w:tab/>
      </w:r>
    </w:p>
    <w:p w:rsidR="00D41196" w:rsidRDefault="0078476E" w:rsidP="00196A63">
      <w:pPr>
        <w:tabs>
          <w:tab w:val="center" w:pos="5102"/>
          <w:tab w:val="left" w:pos="690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242629"/>
          <w:sz w:val="28"/>
          <w:highlight w:val="white"/>
        </w:rPr>
      </w:pPr>
      <w:r>
        <w:rPr>
          <w:rFonts w:ascii="Times New Roman" w:hAnsi="Times New Roman"/>
          <w:b/>
          <w:color w:val="242629"/>
          <w:sz w:val="28"/>
          <w:highlight w:val="white"/>
        </w:rPr>
        <w:t xml:space="preserve">Эксперты Саратовского </w:t>
      </w:r>
      <w:proofErr w:type="spellStart"/>
      <w:r>
        <w:rPr>
          <w:rFonts w:ascii="Times New Roman" w:hAnsi="Times New Roman"/>
          <w:b/>
          <w:color w:val="242629"/>
          <w:sz w:val="28"/>
          <w:highlight w:val="white"/>
        </w:rPr>
        <w:t>Росреестра</w:t>
      </w:r>
      <w:proofErr w:type="spellEnd"/>
      <w:r>
        <w:rPr>
          <w:rFonts w:ascii="Times New Roman" w:hAnsi="Times New Roman"/>
          <w:b/>
          <w:color w:val="242629"/>
          <w:sz w:val="28"/>
          <w:highlight w:val="white"/>
        </w:rPr>
        <w:t xml:space="preserve"> и </w:t>
      </w:r>
      <w:proofErr w:type="spellStart"/>
      <w:r>
        <w:rPr>
          <w:rFonts w:ascii="Times New Roman" w:hAnsi="Times New Roman"/>
          <w:b/>
          <w:color w:val="242629"/>
          <w:sz w:val="28"/>
          <w:highlight w:val="white"/>
        </w:rPr>
        <w:t>Роскадастра</w:t>
      </w:r>
      <w:proofErr w:type="spellEnd"/>
      <w:r>
        <w:rPr>
          <w:rFonts w:ascii="Times New Roman" w:hAnsi="Times New Roman"/>
          <w:b/>
          <w:color w:val="242629"/>
          <w:sz w:val="28"/>
          <w:highlight w:val="white"/>
        </w:rPr>
        <w:t xml:space="preserve"> на очередном консультационном семинаре </w:t>
      </w:r>
      <w:r w:rsidR="00E20633">
        <w:rPr>
          <w:rFonts w:ascii="Times New Roman" w:hAnsi="Times New Roman"/>
          <w:b/>
          <w:color w:val="242629"/>
          <w:sz w:val="28"/>
          <w:highlight w:val="white"/>
        </w:rPr>
        <w:t>проинформиров</w:t>
      </w:r>
      <w:r>
        <w:rPr>
          <w:rFonts w:ascii="Times New Roman" w:hAnsi="Times New Roman"/>
          <w:b/>
          <w:color w:val="242629"/>
          <w:sz w:val="28"/>
          <w:highlight w:val="white"/>
        </w:rPr>
        <w:t xml:space="preserve">али </w:t>
      </w:r>
      <w:r>
        <w:rPr>
          <w:rFonts w:ascii="Times New Roman" w:hAnsi="Times New Roman"/>
          <w:b/>
          <w:color w:val="242629"/>
          <w:sz w:val="28"/>
        </w:rPr>
        <w:t>кадастровы</w:t>
      </w:r>
      <w:r w:rsidR="00E20633">
        <w:rPr>
          <w:rFonts w:ascii="Times New Roman" w:hAnsi="Times New Roman"/>
          <w:b/>
          <w:color w:val="242629"/>
          <w:sz w:val="28"/>
        </w:rPr>
        <w:t>х</w:t>
      </w:r>
      <w:r>
        <w:rPr>
          <w:rFonts w:ascii="Times New Roman" w:hAnsi="Times New Roman"/>
          <w:b/>
          <w:color w:val="242629"/>
          <w:sz w:val="28"/>
        </w:rPr>
        <w:t xml:space="preserve"> инженер</w:t>
      </w:r>
      <w:r w:rsidR="00E20633">
        <w:rPr>
          <w:rFonts w:ascii="Times New Roman" w:hAnsi="Times New Roman"/>
          <w:b/>
          <w:color w:val="242629"/>
          <w:sz w:val="28"/>
        </w:rPr>
        <w:t>ов</w:t>
      </w:r>
      <w:r>
        <w:rPr>
          <w:rFonts w:ascii="Times New Roman" w:hAnsi="Times New Roman"/>
          <w:b/>
          <w:color w:val="242629"/>
          <w:sz w:val="28"/>
        </w:rPr>
        <w:t xml:space="preserve"> о нюансах последних изменений законодательства</w:t>
      </w:r>
      <w:r>
        <w:rPr>
          <w:rFonts w:ascii="Times New Roman" w:hAnsi="Times New Roman"/>
          <w:b/>
          <w:color w:val="242629"/>
          <w:sz w:val="28"/>
          <w:highlight w:val="white"/>
        </w:rPr>
        <w:t>, а также ответили на волнующие вопросы.</w:t>
      </w:r>
    </w:p>
    <w:p w:rsidR="00196A63" w:rsidRDefault="0078476E" w:rsidP="00196A63">
      <w:pPr>
        <w:tabs>
          <w:tab w:val="center" w:pos="5102"/>
          <w:tab w:val="left" w:pos="6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42629"/>
          <w:sz w:val="28"/>
          <w:highlight w:val="white"/>
        </w:rPr>
        <w:t xml:space="preserve">Например, </w:t>
      </w:r>
      <w:r w:rsidRPr="00196A63">
        <w:rPr>
          <w:rFonts w:ascii="Times New Roman" w:hAnsi="Times New Roman"/>
          <w:b/>
          <w:color w:val="242629"/>
          <w:sz w:val="28"/>
          <w:highlight w:val="white"/>
        </w:rPr>
        <w:t xml:space="preserve">эксперт саратовского </w:t>
      </w:r>
      <w:proofErr w:type="spellStart"/>
      <w:r w:rsidRPr="00196A63">
        <w:rPr>
          <w:rFonts w:ascii="Times New Roman" w:hAnsi="Times New Roman"/>
          <w:b/>
          <w:color w:val="242629"/>
          <w:sz w:val="28"/>
          <w:highlight w:val="white"/>
        </w:rPr>
        <w:t>Роскадастра</w:t>
      </w:r>
      <w:proofErr w:type="spellEnd"/>
      <w:r w:rsidR="00592273">
        <w:rPr>
          <w:rFonts w:ascii="Times New Roman" w:hAnsi="Times New Roman"/>
          <w:b/>
          <w:color w:val="242629"/>
          <w:sz w:val="28"/>
          <w:highlight w:val="white"/>
        </w:rPr>
        <w:t xml:space="preserve"> </w:t>
      </w:r>
      <w:r>
        <w:rPr>
          <w:rFonts w:ascii="Times New Roman" w:hAnsi="Times New Roman"/>
          <w:b/>
          <w:color w:val="242629"/>
          <w:sz w:val="28"/>
          <w:highlight w:val="white"/>
        </w:rPr>
        <w:t xml:space="preserve">Татьяна </w:t>
      </w:r>
      <w:proofErr w:type="spellStart"/>
      <w:r>
        <w:rPr>
          <w:rFonts w:ascii="Times New Roman" w:hAnsi="Times New Roman"/>
          <w:b/>
          <w:color w:val="242629"/>
          <w:sz w:val="28"/>
          <w:highlight w:val="white"/>
        </w:rPr>
        <w:t>Хурчак</w:t>
      </w:r>
      <w:proofErr w:type="spellEnd"/>
      <w:r>
        <w:rPr>
          <w:rFonts w:ascii="Times New Roman" w:hAnsi="Times New Roman"/>
          <w:color w:val="242629"/>
          <w:sz w:val="28"/>
          <w:highlight w:val="white"/>
        </w:rPr>
        <w:t>, рассказала о новой форм</w:t>
      </w:r>
      <w:r w:rsidR="00196A63">
        <w:rPr>
          <w:rFonts w:ascii="Times New Roman" w:hAnsi="Times New Roman"/>
          <w:color w:val="242629"/>
          <w:sz w:val="28"/>
          <w:highlight w:val="white"/>
        </w:rPr>
        <w:t>е</w:t>
      </w:r>
      <w:r>
        <w:rPr>
          <w:rFonts w:ascii="Times New Roman" w:hAnsi="Times New Roman"/>
          <w:color w:val="242629"/>
          <w:sz w:val="28"/>
          <w:highlight w:val="white"/>
        </w:rPr>
        <w:t xml:space="preserve"> заявления о переустройстве и (или) перепланировке помещения в многоквартирном доме</w:t>
      </w:r>
      <w:r w:rsidR="00196A63">
        <w:rPr>
          <w:rFonts w:ascii="Times New Roman" w:hAnsi="Times New Roman"/>
          <w:color w:val="242629"/>
          <w:sz w:val="28"/>
          <w:highlight w:val="white"/>
        </w:rPr>
        <w:t xml:space="preserve"> (</w:t>
      </w:r>
      <w:r>
        <w:rPr>
          <w:rFonts w:ascii="Times New Roman" w:hAnsi="Times New Roman"/>
          <w:color w:val="242629"/>
          <w:sz w:val="28"/>
        </w:rPr>
        <w:t>утв</w:t>
      </w:r>
      <w:r w:rsidR="00196A63">
        <w:rPr>
          <w:rFonts w:ascii="Times New Roman" w:hAnsi="Times New Roman"/>
          <w:color w:val="242629"/>
          <w:sz w:val="28"/>
        </w:rPr>
        <w:t>.</w:t>
      </w:r>
      <w:r>
        <w:rPr>
          <w:rFonts w:ascii="Times New Roman" w:hAnsi="Times New Roman"/>
          <w:sz w:val="28"/>
        </w:rPr>
        <w:t>Приказом Министерства строительства и жилищно-коммунального хозяйства Российской Федерации от 4 апреля 2024 № 240/пр</w:t>
      </w:r>
      <w:r w:rsidR="00FA0691">
        <w:rPr>
          <w:rFonts w:ascii="Times New Roman" w:hAnsi="Times New Roman"/>
          <w:sz w:val="28"/>
        </w:rPr>
        <w:t>)</w:t>
      </w:r>
      <w:bookmarkStart w:id="0" w:name="_GoBack"/>
      <w:bookmarkEnd w:id="0"/>
      <w:r>
        <w:rPr>
          <w:rFonts w:ascii="Times New Roman" w:hAnsi="Times New Roman"/>
          <w:sz w:val="28"/>
        </w:rPr>
        <w:t>.</w:t>
      </w:r>
    </w:p>
    <w:p w:rsidR="00D41196" w:rsidRDefault="0078476E" w:rsidP="00196A63">
      <w:pPr>
        <w:tabs>
          <w:tab w:val="center" w:pos="5102"/>
          <w:tab w:val="left" w:pos="6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Эксперт обратила внимание участников семинара на то, что </w:t>
      </w:r>
      <w:r w:rsidR="00196A63">
        <w:rPr>
          <w:rFonts w:ascii="Times New Roman" w:hAnsi="Times New Roman"/>
          <w:sz w:val="28"/>
        </w:rPr>
        <w:t>теперь к такому</w:t>
      </w:r>
      <w:r>
        <w:rPr>
          <w:rFonts w:ascii="Times New Roman" w:hAnsi="Times New Roman"/>
          <w:sz w:val="28"/>
        </w:rPr>
        <w:t xml:space="preserve"> заявлени</w:t>
      </w:r>
      <w:r w:rsidR="00196A63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необходимо приложить следующие документы: </w:t>
      </w:r>
    </w:p>
    <w:p w:rsidR="00D41196" w:rsidRPr="00E20633" w:rsidRDefault="0078476E" w:rsidP="00E20633">
      <w:pPr>
        <w:pStyle w:val="a8"/>
        <w:numPr>
          <w:ilvl w:val="0"/>
          <w:numId w:val="1"/>
        </w:numPr>
        <w:tabs>
          <w:tab w:val="center" w:pos="5102"/>
          <w:tab w:val="left" w:pos="690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20633">
        <w:rPr>
          <w:rFonts w:ascii="Times New Roman" w:hAnsi="Times New Roman"/>
          <w:sz w:val="28"/>
        </w:rPr>
        <w:t xml:space="preserve">правоустанавливающие документы на переустраиваемое и (или) </w:t>
      </w:r>
      <w:proofErr w:type="spellStart"/>
      <w:r w:rsidRPr="00E20633">
        <w:rPr>
          <w:rFonts w:ascii="Times New Roman" w:hAnsi="Times New Roman"/>
          <w:sz w:val="28"/>
        </w:rPr>
        <w:t>перепланируемое</w:t>
      </w:r>
      <w:proofErr w:type="spellEnd"/>
      <w:r w:rsidRPr="00E20633">
        <w:rPr>
          <w:rFonts w:ascii="Times New Roman" w:hAnsi="Times New Roman"/>
          <w:sz w:val="28"/>
        </w:rPr>
        <w:t xml:space="preserve"> помещение в </w:t>
      </w:r>
      <w:r w:rsidR="00196A63" w:rsidRPr="00E20633">
        <w:rPr>
          <w:rFonts w:ascii="Times New Roman" w:hAnsi="Times New Roman"/>
          <w:color w:val="242629"/>
          <w:sz w:val="28"/>
          <w:highlight w:val="white"/>
        </w:rPr>
        <w:t>многоквартирном доме</w:t>
      </w:r>
      <w:r w:rsidR="00196A63" w:rsidRPr="00E20633">
        <w:rPr>
          <w:rFonts w:ascii="Times New Roman" w:hAnsi="Times New Roman"/>
          <w:sz w:val="28"/>
        </w:rPr>
        <w:t xml:space="preserve"> (</w:t>
      </w:r>
      <w:r w:rsidRPr="00E20633">
        <w:rPr>
          <w:rFonts w:ascii="Times New Roman" w:hAnsi="Times New Roman"/>
          <w:sz w:val="28"/>
        </w:rPr>
        <w:t>МКД</w:t>
      </w:r>
      <w:r w:rsidR="00196A63" w:rsidRPr="00E20633">
        <w:rPr>
          <w:rFonts w:ascii="Times New Roman" w:hAnsi="Times New Roman"/>
          <w:sz w:val="28"/>
        </w:rPr>
        <w:t>)</w:t>
      </w:r>
      <w:r w:rsidRPr="00E20633">
        <w:rPr>
          <w:rFonts w:ascii="Times New Roman" w:hAnsi="Times New Roman"/>
          <w:sz w:val="28"/>
        </w:rPr>
        <w:t xml:space="preserve">; </w:t>
      </w:r>
    </w:p>
    <w:p w:rsidR="00D41196" w:rsidRPr="00E20633" w:rsidRDefault="0078476E" w:rsidP="00E20633">
      <w:pPr>
        <w:pStyle w:val="a8"/>
        <w:numPr>
          <w:ilvl w:val="0"/>
          <w:numId w:val="1"/>
        </w:numPr>
        <w:tabs>
          <w:tab w:val="center" w:pos="5102"/>
          <w:tab w:val="left" w:pos="690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20633">
        <w:rPr>
          <w:rFonts w:ascii="Times New Roman" w:hAnsi="Times New Roman"/>
          <w:sz w:val="28"/>
        </w:rPr>
        <w:t xml:space="preserve">проект переустройства и (или) перепланировки помещения в МКД; </w:t>
      </w:r>
    </w:p>
    <w:p w:rsidR="00D41196" w:rsidRPr="00E20633" w:rsidRDefault="0078476E" w:rsidP="00E20633">
      <w:pPr>
        <w:pStyle w:val="a8"/>
        <w:numPr>
          <w:ilvl w:val="0"/>
          <w:numId w:val="1"/>
        </w:numPr>
        <w:tabs>
          <w:tab w:val="center" w:pos="5102"/>
          <w:tab w:val="left" w:pos="690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20633">
        <w:rPr>
          <w:rFonts w:ascii="Times New Roman" w:hAnsi="Times New Roman"/>
          <w:sz w:val="28"/>
        </w:rPr>
        <w:t xml:space="preserve">протокол общего собрания собственников помещений в МКД о согласии всех собственников помещений в МКД на переустройство и (или) перепланировку помещения в МКД в случае, если реконструкция, переустройство и (или) перепланировка помещений невозможны без присоединения к ним части общего имущества в многоквартирном доме; </w:t>
      </w:r>
    </w:p>
    <w:p w:rsidR="00D41196" w:rsidRPr="00E20633" w:rsidRDefault="00196A63" w:rsidP="00E20633">
      <w:pPr>
        <w:pStyle w:val="a8"/>
        <w:numPr>
          <w:ilvl w:val="0"/>
          <w:numId w:val="1"/>
        </w:numPr>
        <w:tabs>
          <w:tab w:val="center" w:pos="5102"/>
          <w:tab w:val="left" w:pos="690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20633">
        <w:rPr>
          <w:rFonts w:ascii="Times New Roman" w:hAnsi="Times New Roman"/>
          <w:sz w:val="28"/>
        </w:rPr>
        <w:t>технический паспорт</w:t>
      </w:r>
      <w:r w:rsidR="0078476E" w:rsidRPr="00E20633">
        <w:rPr>
          <w:rFonts w:ascii="Times New Roman" w:hAnsi="Times New Roman"/>
          <w:sz w:val="28"/>
        </w:rPr>
        <w:t xml:space="preserve"> переустраиваемого и (или) </w:t>
      </w:r>
      <w:proofErr w:type="spellStart"/>
      <w:r w:rsidR="0078476E" w:rsidRPr="00E20633">
        <w:rPr>
          <w:rFonts w:ascii="Times New Roman" w:hAnsi="Times New Roman"/>
          <w:sz w:val="28"/>
        </w:rPr>
        <w:t>перепланируемого</w:t>
      </w:r>
      <w:proofErr w:type="spellEnd"/>
      <w:r w:rsidR="0078476E" w:rsidRPr="00E20633">
        <w:rPr>
          <w:rFonts w:ascii="Times New Roman" w:hAnsi="Times New Roman"/>
          <w:sz w:val="28"/>
        </w:rPr>
        <w:t xml:space="preserve"> помещения в многоквартирном доме;</w:t>
      </w:r>
    </w:p>
    <w:p w:rsidR="00D41196" w:rsidRPr="00E20633" w:rsidRDefault="0078476E" w:rsidP="00E20633">
      <w:pPr>
        <w:pStyle w:val="a8"/>
        <w:numPr>
          <w:ilvl w:val="0"/>
          <w:numId w:val="1"/>
        </w:numPr>
        <w:tabs>
          <w:tab w:val="center" w:pos="5102"/>
          <w:tab w:val="left" w:pos="690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20633">
        <w:rPr>
          <w:rFonts w:ascii="Times New Roman" w:hAnsi="Times New Roman"/>
          <w:sz w:val="28"/>
        </w:rPr>
        <w:t xml:space="preserve">согласие всех членов семьи нанимателя, занимающих жилое помещение подоговору социального найма; </w:t>
      </w:r>
    </w:p>
    <w:p w:rsidR="00D41196" w:rsidRPr="00E20633" w:rsidRDefault="0078476E" w:rsidP="00E20633">
      <w:pPr>
        <w:pStyle w:val="a8"/>
        <w:numPr>
          <w:ilvl w:val="0"/>
          <w:numId w:val="1"/>
        </w:numPr>
        <w:tabs>
          <w:tab w:val="center" w:pos="5102"/>
          <w:tab w:val="left" w:pos="690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20633">
        <w:rPr>
          <w:rFonts w:ascii="Times New Roman" w:hAnsi="Times New Roman"/>
          <w:sz w:val="28"/>
        </w:rPr>
        <w:t xml:space="preserve">заключение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культуры); </w:t>
      </w:r>
    </w:p>
    <w:p w:rsidR="00D41196" w:rsidRPr="00E20633" w:rsidRDefault="0078476E" w:rsidP="00E20633">
      <w:pPr>
        <w:pStyle w:val="a8"/>
        <w:numPr>
          <w:ilvl w:val="0"/>
          <w:numId w:val="1"/>
        </w:numPr>
        <w:tabs>
          <w:tab w:val="center" w:pos="5102"/>
          <w:tab w:val="left" w:pos="690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20633">
        <w:rPr>
          <w:rFonts w:ascii="Times New Roman" w:hAnsi="Times New Roman"/>
          <w:sz w:val="28"/>
        </w:rPr>
        <w:t xml:space="preserve">документ, подтверждающий полномочия представителя заявителя. </w:t>
      </w:r>
    </w:p>
    <w:p w:rsidR="00E20633" w:rsidRDefault="00E20633" w:rsidP="00196A63">
      <w:pPr>
        <w:tabs>
          <w:tab w:val="center" w:pos="5102"/>
          <w:tab w:val="left" w:pos="6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242629"/>
          <w:sz w:val="28"/>
          <w:highlight w:val="white"/>
        </w:rPr>
        <w:t>Э</w:t>
      </w:r>
      <w:r w:rsidR="0078476E" w:rsidRPr="00E20633">
        <w:rPr>
          <w:rFonts w:ascii="Times New Roman" w:hAnsi="Times New Roman"/>
          <w:b/>
          <w:color w:val="242629"/>
          <w:sz w:val="28"/>
          <w:highlight w:val="white"/>
        </w:rPr>
        <w:t xml:space="preserve">ксперт саратовского Росреестра </w:t>
      </w:r>
      <w:r w:rsidRPr="00E20633">
        <w:rPr>
          <w:rFonts w:ascii="Times New Roman" w:hAnsi="Times New Roman"/>
          <w:b/>
          <w:color w:val="242629"/>
          <w:sz w:val="28"/>
          <w:highlight w:val="white"/>
        </w:rPr>
        <w:t>Анн</w:t>
      </w:r>
      <w:r>
        <w:rPr>
          <w:rFonts w:ascii="Times New Roman" w:hAnsi="Times New Roman"/>
          <w:b/>
          <w:color w:val="242629"/>
          <w:sz w:val="28"/>
          <w:highlight w:val="white"/>
        </w:rPr>
        <w:t>а</w:t>
      </w:r>
      <w:r w:rsidRPr="00E20633">
        <w:rPr>
          <w:rFonts w:ascii="Times New Roman" w:hAnsi="Times New Roman"/>
          <w:b/>
          <w:color w:val="242629"/>
          <w:sz w:val="28"/>
          <w:highlight w:val="white"/>
        </w:rPr>
        <w:t xml:space="preserve"> Худяков</w:t>
      </w:r>
      <w:r>
        <w:rPr>
          <w:rFonts w:ascii="Times New Roman" w:hAnsi="Times New Roman"/>
          <w:b/>
          <w:color w:val="242629"/>
          <w:sz w:val="28"/>
          <w:highlight w:val="white"/>
        </w:rPr>
        <w:t xml:space="preserve">а </w:t>
      </w:r>
      <w:r w:rsidRPr="00E20633">
        <w:rPr>
          <w:rFonts w:ascii="Times New Roman" w:hAnsi="Times New Roman"/>
          <w:color w:val="242629"/>
          <w:sz w:val="28"/>
          <w:highlight w:val="white"/>
        </w:rPr>
        <w:t>дала ответ на вопрос, который волнует многих участников семинара</w:t>
      </w:r>
      <w:r>
        <w:rPr>
          <w:rFonts w:ascii="Times New Roman" w:hAnsi="Times New Roman"/>
          <w:color w:val="242629"/>
          <w:sz w:val="28"/>
          <w:highlight w:val="white"/>
        </w:rPr>
        <w:t xml:space="preserve">: нужно ли предоставлять в </w:t>
      </w:r>
      <w:proofErr w:type="spellStart"/>
      <w:r>
        <w:rPr>
          <w:rFonts w:ascii="Times New Roman" w:hAnsi="Times New Roman"/>
          <w:color w:val="242629"/>
          <w:sz w:val="28"/>
          <w:highlight w:val="white"/>
        </w:rPr>
        <w:t>Росреестр</w:t>
      </w:r>
      <w:proofErr w:type="spellEnd"/>
      <w:r>
        <w:rPr>
          <w:rFonts w:ascii="Times New Roman" w:hAnsi="Times New Roman"/>
          <w:color w:val="242629"/>
          <w:sz w:val="28"/>
          <w:highlight w:val="white"/>
        </w:rPr>
        <w:t xml:space="preserve"> полученное в своё время разрешение на строительство объекта недвижимости, если на момент кадастрового учёта и регистрации прав закон </w:t>
      </w:r>
      <w:r w:rsidRPr="00153FAB">
        <w:rPr>
          <w:rFonts w:ascii="Times New Roman" w:hAnsi="Times New Roman"/>
          <w:sz w:val="28"/>
          <w:szCs w:val="28"/>
        </w:rPr>
        <w:t>относит данный объект к таким, для строительства которых разрешение на строительство не требуется</w:t>
      </w:r>
      <w:r>
        <w:rPr>
          <w:rFonts w:ascii="Times New Roman" w:hAnsi="Times New Roman"/>
          <w:sz w:val="28"/>
          <w:szCs w:val="28"/>
        </w:rPr>
        <w:t>?</w:t>
      </w:r>
    </w:p>
    <w:p w:rsidR="00E20633" w:rsidRDefault="00E20633" w:rsidP="00E20633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Анна Худякова пояснила, что если на момент осуществления учётно-регистрационных действий действующим законодательством в отношении объектов недвижимости (за исключением единого недвижимого комплекса) не предусмотрены подготовка и выдача разрешений и (или) проектной документации, то предоставлять в </w:t>
      </w:r>
      <w:proofErr w:type="spellStart"/>
      <w:r>
        <w:rPr>
          <w:rFonts w:ascii="Times New Roman" w:hAnsi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sz w:val="28"/>
          <w:szCs w:val="28"/>
        </w:rPr>
        <w:t xml:space="preserve"> выданное ранее разрешение не требуется.</w:t>
      </w:r>
    </w:p>
    <w:p w:rsidR="00E20633" w:rsidRDefault="00E20633" w:rsidP="00196A63">
      <w:pPr>
        <w:tabs>
          <w:tab w:val="center" w:pos="5102"/>
          <w:tab w:val="left" w:pos="6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20633" w:rsidSect="00640593">
      <w:pgSz w:w="11906" w:h="16838"/>
      <w:pgMar w:top="284" w:right="567" w:bottom="142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79E"/>
    <w:multiLevelType w:val="hybridMultilevel"/>
    <w:tmpl w:val="E73A5F6E"/>
    <w:lvl w:ilvl="0" w:tplc="DCFEB3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1196"/>
    <w:rsid w:val="00196A63"/>
    <w:rsid w:val="00592273"/>
    <w:rsid w:val="00640593"/>
    <w:rsid w:val="0078476E"/>
    <w:rsid w:val="00B0798D"/>
    <w:rsid w:val="00B763EA"/>
    <w:rsid w:val="00D41196"/>
    <w:rsid w:val="00E20633"/>
    <w:rsid w:val="00FA0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40593"/>
  </w:style>
  <w:style w:type="paragraph" w:styleId="10">
    <w:name w:val="heading 1"/>
    <w:next w:val="a"/>
    <w:link w:val="11"/>
    <w:uiPriority w:val="9"/>
    <w:qFormat/>
    <w:rsid w:val="0064059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4059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4059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4059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4059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40593"/>
  </w:style>
  <w:style w:type="paragraph" w:styleId="21">
    <w:name w:val="toc 2"/>
    <w:next w:val="a"/>
    <w:link w:val="22"/>
    <w:uiPriority w:val="39"/>
    <w:rsid w:val="0064059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4059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4059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4059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4059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4059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4059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40593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40593"/>
  </w:style>
  <w:style w:type="character" w:customStyle="1" w:styleId="24">
    <w:name w:val="Основной шрифт абзаца2"/>
    <w:link w:val="23"/>
    <w:rsid w:val="00640593"/>
  </w:style>
  <w:style w:type="paragraph" w:customStyle="1" w:styleId="12">
    <w:name w:val="Гиперссылка1"/>
    <w:link w:val="13"/>
    <w:rsid w:val="00640593"/>
    <w:rPr>
      <w:color w:val="0000FF"/>
      <w:u w:val="single"/>
    </w:rPr>
  </w:style>
  <w:style w:type="character" w:customStyle="1" w:styleId="13">
    <w:name w:val="Гиперссылка1"/>
    <w:link w:val="12"/>
    <w:rsid w:val="00640593"/>
    <w:rPr>
      <w:color w:val="0000FF"/>
      <w:u w:val="single"/>
    </w:rPr>
  </w:style>
  <w:style w:type="paragraph" w:customStyle="1" w:styleId="120">
    <w:name w:val="Обычный12"/>
    <w:link w:val="121"/>
    <w:rsid w:val="00640593"/>
  </w:style>
  <w:style w:type="character" w:customStyle="1" w:styleId="121">
    <w:name w:val="Обычный12"/>
    <w:link w:val="120"/>
    <w:rsid w:val="00640593"/>
  </w:style>
  <w:style w:type="paragraph" w:customStyle="1" w:styleId="Endnote">
    <w:name w:val="Endnote"/>
    <w:link w:val="Endnote0"/>
    <w:rsid w:val="00640593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640593"/>
    <w:rPr>
      <w:rFonts w:ascii="XO Thames" w:hAnsi="XO Thames"/>
    </w:rPr>
  </w:style>
  <w:style w:type="character" w:customStyle="1" w:styleId="30">
    <w:name w:val="Заголовок 3 Знак"/>
    <w:link w:val="3"/>
    <w:rsid w:val="0064059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4059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40593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640593"/>
  </w:style>
  <w:style w:type="character" w:customStyle="1" w:styleId="15">
    <w:name w:val="Основной шрифт абзаца1"/>
    <w:link w:val="14"/>
    <w:rsid w:val="00640593"/>
  </w:style>
  <w:style w:type="character" w:customStyle="1" w:styleId="50">
    <w:name w:val="Заголовок 5 Знак"/>
    <w:link w:val="5"/>
    <w:rsid w:val="00640593"/>
    <w:rPr>
      <w:rFonts w:ascii="XO Thames" w:hAnsi="XO Thames"/>
      <w:b/>
    </w:rPr>
  </w:style>
  <w:style w:type="character" w:customStyle="1" w:styleId="11">
    <w:name w:val="Заголовок 1 Знак"/>
    <w:link w:val="10"/>
    <w:rsid w:val="00640593"/>
    <w:rPr>
      <w:rFonts w:ascii="XO Thames" w:hAnsi="XO Thames"/>
      <w:b/>
      <w:sz w:val="32"/>
    </w:rPr>
  </w:style>
  <w:style w:type="paragraph" w:customStyle="1" w:styleId="25">
    <w:name w:val="Гиперссылка2"/>
    <w:link w:val="a3"/>
    <w:rsid w:val="00640593"/>
    <w:rPr>
      <w:color w:val="0000FF"/>
      <w:u w:val="single"/>
    </w:rPr>
  </w:style>
  <w:style w:type="character" w:styleId="a3">
    <w:name w:val="Hyperlink"/>
    <w:link w:val="25"/>
    <w:rsid w:val="00640593"/>
    <w:rPr>
      <w:color w:val="0000FF"/>
      <w:u w:val="single"/>
    </w:rPr>
  </w:style>
  <w:style w:type="paragraph" w:customStyle="1" w:styleId="Footnote">
    <w:name w:val="Footnote"/>
    <w:link w:val="Footnote0"/>
    <w:rsid w:val="0064059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40593"/>
    <w:rPr>
      <w:rFonts w:ascii="XO Thames" w:hAnsi="XO Thames"/>
    </w:rPr>
  </w:style>
  <w:style w:type="paragraph" w:styleId="16">
    <w:name w:val="toc 1"/>
    <w:next w:val="a"/>
    <w:link w:val="17"/>
    <w:uiPriority w:val="39"/>
    <w:rsid w:val="00640593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64059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40593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640593"/>
    <w:rPr>
      <w:rFonts w:ascii="XO Thames" w:hAnsi="XO Thames"/>
      <w:sz w:val="28"/>
    </w:rPr>
  </w:style>
  <w:style w:type="paragraph" w:customStyle="1" w:styleId="18">
    <w:name w:val="Обычный1"/>
    <w:link w:val="19"/>
    <w:rsid w:val="00640593"/>
  </w:style>
  <w:style w:type="character" w:customStyle="1" w:styleId="19">
    <w:name w:val="Обычный1"/>
    <w:link w:val="18"/>
    <w:rsid w:val="00640593"/>
  </w:style>
  <w:style w:type="paragraph" w:styleId="9">
    <w:name w:val="toc 9"/>
    <w:next w:val="a"/>
    <w:link w:val="90"/>
    <w:uiPriority w:val="39"/>
    <w:rsid w:val="0064059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40593"/>
    <w:rPr>
      <w:rFonts w:ascii="XO Thames" w:hAnsi="XO Thames"/>
      <w:sz w:val="28"/>
    </w:rPr>
  </w:style>
  <w:style w:type="paragraph" w:customStyle="1" w:styleId="26">
    <w:name w:val="Гиперссылка2"/>
    <w:link w:val="27"/>
    <w:rsid w:val="00640593"/>
    <w:rPr>
      <w:color w:val="0000FF"/>
      <w:u w:val="single"/>
    </w:rPr>
  </w:style>
  <w:style w:type="character" w:customStyle="1" w:styleId="27">
    <w:name w:val="Гиперссылка2"/>
    <w:link w:val="26"/>
    <w:rsid w:val="00640593"/>
    <w:rPr>
      <w:color w:val="0000FF"/>
      <w:u w:val="single"/>
    </w:rPr>
  </w:style>
  <w:style w:type="paragraph" w:styleId="8">
    <w:name w:val="toc 8"/>
    <w:next w:val="a"/>
    <w:link w:val="80"/>
    <w:uiPriority w:val="39"/>
    <w:rsid w:val="0064059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40593"/>
    <w:rPr>
      <w:rFonts w:ascii="XO Thames" w:hAnsi="XO Thames"/>
      <w:sz w:val="28"/>
    </w:rPr>
  </w:style>
  <w:style w:type="paragraph" w:customStyle="1" w:styleId="33">
    <w:name w:val="Основной шрифт абзаца3"/>
    <w:rsid w:val="00640593"/>
  </w:style>
  <w:style w:type="paragraph" w:styleId="51">
    <w:name w:val="toc 5"/>
    <w:next w:val="a"/>
    <w:link w:val="52"/>
    <w:uiPriority w:val="39"/>
    <w:rsid w:val="0064059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40593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640593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640593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64059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64059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4059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40593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E206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Соинова Ирина Валерьевна</dc:creator>
  <cp:lastModifiedBy>u0974</cp:lastModifiedBy>
  <cp:revision>2</cp:revision>
  <dcterms:created xsi:type="dcterms:W3CDTF">2024-07-05T04:05:00Z</dcterms:created>
  <dcterms:modified xsi:type="dcterms:W3CDTF">2024-07-05T04:05:00Z</dcterms:modified>
</cp:coreProperties>
</file>