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6" w:rsidRPr="00B778CC" w:rsidRDefault="00B778CC" w:rsidP="00B778CC">
      <w:pPr>
        <w:jc w:val="center"/>
        <w:rPr>
          <w:b/>
        </w:rPr>
      </w:pPr>
      <w:r w:rsidRPr="00B778CC">
        <w:rPr>
          <w:b/>
        </w:rPr>
        <w:t>Аренда сельхозземли без торгов – самая актуальная тема на</w:t>
      </w:r>
      <w:r w:rsidR="005E20E6" w:rsidRPr="00B778CC">
        <w:rPr>
          <w:b/>
        </w:rPr>
        <w:t xml:space="preserve"> «кругл</w:t>
      </w:r>
      <w:r w:rsidRPr="00B778CC">
        <w:rPr>
          <w:b/>
        </w:rPr>
        <w:t>о</w:t>
      </w:r>
      <w:r w:rsidR="005E20E6" w:rsidRPr="00B778CC">
        <w:rPr>
          <w:b/>
        </w:rPr>
        <w:t>м стол</w:t>
      </w:r>
      <w:r w:rsidRPr="00B778CC">
        <w:rPr>
          <w:b/>
        </w:rPr>
        <w:t>е</w:t>
      </w:r>
      <w:r w:rsidR="005E20E6" w:rsidRPr="00B778CC">
        <w:rPr>
          <w:b/>
        </w:rPr>
        <w:t xml:space="preserve">» в саратовском </w:t>
      </w:r>
      <w:proofErr w:type="spellStart"/>
      <w:r w:rsidR="005E20E6" w:rsidRPr="00B778CC">
        <w:rPr>
          <w:b/>
        </w:rPr>
        <w:t>Мининвесте</w:t>
      </w:r>
      <w:proofErr w:type="spellEnd"/>
    </w:p>
    <w:p w:rsidR="00B778CC" w:rsidRDefault="00B778CC" w:rsidP="008F242C"/>
    <w:p w:rsidR="008F242C" w:rsidRDefault="008F242C" w:rsidP="008F242C">
      <w:r>
        <w:t xml:space="preserve">На площадке </w:t>
      </w:r>
      <w:r w:rsidR="00524CDE">
        <w:t xml:space="preserve">регионального </w:t>
      </w:r>
      <w:r>
        <w:t>министерства инвестиционной политики эксперты Управления Росреестра и ППК «</w:t>
      </w:r>
      <w:proofErr w:type="spellStart"/>
      <w:r>
        <w:t>Роскадастр</w:t>
      </w:r>
      <w:proofErr w:type="spellEnd"/>
      <w:r>
        <w:t>» по Саратовской области ответили на актуальные вопросы в сфере недвижимости.</w:t>
      </w:r>
    </w:p>
    <w:p w:rsidR="00FE6DB6" w:rsidRPr="00FE6DB6" w:rsidRDefault="00FE6DB6" w:rsidP="008F242C">
      <w:r w:rsidRPr="00FE6DB6">
        <w:t>В мероприятии приняли участие представители Корпорации развития Саратовской области</w:t>
      </w:r>
      <w:r w:rsidR="00524CDE">
        <w:t>,</w:t>
      </w:r>
      <w:r w:rsidRPr="00FE6DB6">
        <w:t xml:space="preserve"> муниципальных районов и городских округов </w:t>
      </w:r>
      <w:r w:rsidR="00524CDE">
        <w:t>(в режиме видеоконференцсвязи), С</w:t>
      </w:r>
      <w:r w:rsidRPr="00FE6DB6">
        <w:t>аратовского регионального отделения «Опоры России».</w:t>
      </w:r>
    </w:p>
    <w:p w:rsidR="008F242C" w:rsidRDefault="008F242C" w:rsidP="008F242C">
      <w:r w:rsidRPr="00382FFD">
        <w:rPr>
          <w:b/>
        </w:rPr>
        <w:t>Елена Карапетян</w:t>
      </w:r>
      <w:r w:rsidR="00382FFD">
        <w:t>, заместитель начальника отдела государственной регистрации земельных участков Управления Росреестра по Саратов</w:t>
      </w:r>
      <w:r w:rsidR="00804C65">
        <w:t>с</w:t>
      </w:r>
      <w:r w:rsidR="00382FFD">
        <w:t>кой области,</w:t>
      </w:r>
      <w:r>
        <w:t xml:space="preserve"> подробно рассказала о </w:t>
      </w:r>
      <w:r w:rsidR="00382FFD">
        <w:t>результата</w:t>
      </w:r>
      <w:r>
        <w:t xml:space="preserve">х </w:t>
      </w:r>
      <w:r w:rsidR="00382FFD">
        <w:t xml:space="preserve">деятельности </w:t>
      </w:r>
      <w:r>
        <w:t xml:space="preserve">Росреестра </w:t>
      </w:r>
      <w:r w:rsidR="00804C65">
        <w:t xml:space="preserve">всфере </w:t>
      </w:r>
      <w:r>
        <w:t>нормативно-правово</w:t>
      </w:r>
      <w:r w:rsidR="00804C65">
        <w:t>го</w:t>
      </w:r>
      <w:r>
        <w:t xml:space="preserve"> регулировани</w:t>
      </w:r>
      <w:r w:rsidR="00804C65">
        <w:t>я</w:t>
      </w:r>
      <w:r>
        <w:t xml:space="preserve"> земельно-имущественных отношений, сообщила о нововведениях в </w:t>
      </w:r>
      <w:r w:rsidR="00804C65">
        <w:t xml:space="preserve">земельном </w:t>
      </w:r>
      <w:r>
        <w:t xml:space="preserve">законодательстве и ответила на вопросы </w:t>
      </w:r>
      <w:r w:rsidR="00804C65">
        <w:t>участников</w:t>
      </w:r>
      <w:r>
        <w:t xml:space="preserve">. </w:t>
      </w:r>
    </w:p>
    <w:p w:rsidR="008F242C" w:rsidRDefault="008F242C" w:rsidP="008F242C">
      <w:r>
        <w:t xml:space="preserve">Наибольшее количество поступивших вопросов было связано с особенностями применения норм </w:t>
      </w:r>
      <w:r w:rsidRPr="008F242C">
        <w:t>Федеральн</w:t>
      </w:r>
      <w:r>
        <w:t>ого закона</w:t>
      </w:r>
      <w:r w:rsidRPr="008F242C">
        <w:t xml:space="preserve"> от 14.07.2022 № 316-ФЗ</w:t>
      </w:r>
      <w:r>
        <w:t xml:space="preserve">. </w:t>
      </w:r>
    </w:p>
    <w:p w:rsidR="008F242C" w:rsidRDefault="008F242C" w:rsidP="008F242C">
      <w:r>
        <w:t xml:space="preserve">Напомним, этим законом </w:t>
      </w:r>
      <w:r w:rsidRPr="008F242C">
        <w:t xml:space="preserve">закреплено право </w:t>
      </w:r>
      <w:r>
        <w:t xml:space="preserve">граждан и </w:t>
      </w:r>
      <w:r w:rsidRPr="008F242C">
        <w:t xml:space="preserve">крестьянских (фермерских) хозяйств без проведения торгов получать в аренду </w:t>
      </w:r>
      <w:r w:rsidR="00382FFD" w:rsidRPr="008F242C">
        <w:t xml:space="preserve">на срок до </w:t>
      </w:r>
      <w:r w:rsidR="00382FFD">
        <w:t>5</w:t>
      </w:r>
      <w:r w:rsidR="00382FFD" w:rsidRPr="008F242C">
        <w:t xml:space="preserve"> </w:t>
      </w:r>
      <w:proofErr w:type="spellStart"/>
      <w:r w:rsidR="00382FFD" w:rsidRPr="008F242C">
        <w:t>летгосударственн</w:t>
      </w:r>
      <w:r w:rsidR="00382FFD">
        <w:t>ые</w:t>
      </w:r>
      <w:proofErr w:type="spellEnd"/>
      <w:r w:rsidR="00382FFD" w:rsidRPr="008F242C">
        <w:t xml:space="preserve"> или </w:t>
      </w:r>
      <w:proofErr w:type="spellStart"/>
      <w:r w:rsidR="00382FFD" w:rsidRPr="008F242C">
        <w:t>муниципальн</w:t>
      </w:r>
      <w:r w:rsidR="00382FFD">
        <w:t>ые</w:t>
      </w:r>
      <w:r w:rsidRPr="008F242C">
        <w:t>земли</w:t>
      </w:r>
      <w:proofErr w:type="spellEnd"/>
      <w:r w:rsidRPr="008F242C">
        <w:t xml:space="preserve"> </w:t>
      </w:r>
      <w:proofErr w:type="spellStart"/>
      <w:r w:rsidRPr="008F242C">
        <w:t>сельхозназначениядля</w:t>
      </w:r>
      <w:proofErr w:type="spellEnd"/>
      <w:r w:rsidRPr="008F242C">
        <w:t xml:space="preserve"> осуществления </w:t>
      </w:r>
      <w:r w:rsidR="00382FFD">
        <w:t>своей</w:t>
      </w:r>
      <w:r w:rsidRPr="008F242C">
        <w:t xml:space="preserve"> деятельности.</w:t>
      </w:r>
    </w:p>
    <w:p w:rsidR="00804C65" w:rsidRDefault="00804C65" w:rsidP="008F242C">
      <w:r>
        <w:t>Муниципалитеты также интересовались нюансами реализации «гаражной амнистии» и «дачной амнистии 2.0».</w:t>
      </w:r>
    </w:p>
    <w:p w:rsidR="009159AA" w:rsidRDefault="00FE6DB6" w:rsidP="008F242C">
      <w:r w:rsidRPr="00804C65">
        <w:rPr>
          <w:i/>
        </w:rPr>
        <w:t>«</w:t>
      </w:r>
      <w:r w:rsidR="008F242C" w:rsidRPr="00804C65">
        <w:rPr>
          <w:i/>
        </w:rPr>
        <w:t>Подобные мероприятия помогают коллегам обменяться опытом и получить подробные ответы на интересующие их вопросы. Уверена, что встреча для всех участников стала продуктивной»,</w:t>
      </w:r>
      <w:r w:rsidR="008F242C">
        <w:t xml:space="preserve"> - отметила </w:t>
      </w:r>
      <w:r>
        <w:t>директор Корпораци</w:t>
      </w:r>
      <w:bookmarkStart w:id="0" w:name="_GoBack"/>
      <w:bookmarkEnd w:id="0"/>
      <w:r>
        <w:t xml:space="preserve">и развития Саратовской области </w:t>
      </w:r>
      <w:r w:rsidR="008F242C" w:rsidRPr="00FE6DB6">
        <w:rPr>
          <w:b/>
        </w:rPr>
        <w:t>Вера Лазукина</w:t>
      </w:r>
      <w:r w:rsidR="008F242C">
        <w:t xml:space="preserve"> в завершении.</w:t>
      </w:r>
    </w:p>
    <w:sectPr w:rsidR="009159AA" w:rsidSect="00A5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42C"/>
    <w:rsid w:val="00025EA9"/>
    <w:rsid w:val="00253B62"/>
    <w:rsid w:val="00382FFD"/>
    <w:rsid w:val="00524CDE"/>
    <w:rsid w:val="005E20E6"/>
    <w:rsid w:val="00804C65"/>
    <w:rsid w:val="008B4160"/>
    <w:rsid w:val="008F242C"/>
    <w:rsid w:val="009159AA"/>
    <w:rsid w:val="00A524FA"/>
    <w:rsid w:val="00B778CC"/>
    <w:rsid w:val="00FE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2023-02-22T06:19:00Z</dcterms:created>
  <dcterms:modified xsi:type="dcterms:W3CDTF">2023-02-22T06:19:00Z</dcterms:modified>
</cp:coreProperties>
</file>