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ED" w:rsidRDefault="00F01F9E" w:rsidP="00E14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чего нужна </w:t>
      </w:r>
      <w:r w:rsidR="00A55837">
        <w:rPr>
          <w:rFonts w:ascii="Times New Roman" w:hAnsi="Times New Roman" w:cs="Times New Roman"/>
          <w:b/>
          <w:bCs/>
          <w:sz w:val="28"/>
          <w:szCs w:val="28"/>
        </w:rPr>
        <w:t>кадастров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="00A55837">
        <w:rPr>
          <w:rFonts w:ascii="Times New Roman" w:hAnsi="Times New Roman" w:cs="Times New Roman"/>
          <w:b/>
          <w:bCs/>
          <w:sz w:val="28"/>
          <w:szCs w:val="28"/>
        </w:rPr>
        <w:t>стоимост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="00A55837">
        <w:rPr>
          <w:rFonts w:ascii="Times New Roman" w:hAnsi="Times New Roman" w:cs="Times New Roman"/>
          <w:b/>
          <w:bCs/>
          <w:sz w:val="28"/>
          <w:szCs w:val="28"/>
        </w:rPr>
        <w:t xml:space="preserve">объекта </w:t>
      </w:r>
      <w:r w:rsidR="004E74ED" w:rsidRPr="00F35584">
        <w:rPr>
          <w:rFonts w:ascii="Times New Roman" w:hAnsi="Times New Roman" w:cs="Times New Roman"/>
          <w:b/>
          <w:bCs/>
          <w:sz w:val="28"/>
          <w:szCs w:val="28"/>
        </w:rPr>
        <w:t>недвижимости</w:t>
      </w:r>
      <w:r w:rsidR="00A5583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F57AA" w:rsidRPr="00E97D3C" w:rsidRDefault="00DF57AA" w:rsidP="00182F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14AA8" w:rsidRDefault="00E14AA8" w:rsidP="00182F46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Привет всем читателям нашей постоянной рубрики «Вопрос недели»!</w:t>
      </w:r>
    </w:p>
    <w:p w:rsidR="00E14AA8" w:rsidRDefault="00E14AA8" w:rsidP="00182F46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Наша сегодняшняя тема продиктована недавним заседанием Общественного совета при саратовских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>
        <w:rPr>
          <w:rFonts w:eastAsiaTheme="minorHAnsi"/>
          <w:sz w:val="28"/>
          <w:szCs w:val="28"/>
          <w:lang w:eastAsia="en-US"/>
        </w:rPr>
        <w:t>Роскадастре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посвященным методологии определения и порядку оспаривания кадастровой стоимости. Состоявшаяся оживленная дискуссия доказала, что тема эта для региона весьма актуальна. </w:t>
      </w:r>
    </w:p>
    <w:p w:rsidR="00E14AA8" w:rsidRDefault="00E14AA8" w:rsidP="00182F46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Ну, а тем, кто сомневается и не понимает, для чего же вообще нужна  к</w:t>
      </w:r>
      <w:r w:rsidR="00E97D3C" w:rsidRPr="00E97D3C">
        <w:rPr>
          <w:rFonts w:eastAsiaTheme="minorHAnsi"/>
          <w:sz w:val="28"/>
          <w:szCs w:val="28"/>
          <w:lang w:eastAsia="en-US"/>
        </w:rPr>
        <w:t>адастровая стоимость</w:t>
      </w:r>
      <w:r>
        <w:rPr>
          <w:rFonts w:eastAsiaTheme="minorHAnsi"/>
          <w:sz w:val="28"/>
          <w:szCs w:val="28"/>
          <w:lang w:eastAsia="en-US"/>
        </w:rPr>
        <w:t>, стоит познакомиться с нашей публикацией.</w:t>
      </w:r>
    </w:p>
    <w:p w:rsidR="00E97D3C" w:rsidRPr="00E97D3C" w:rsidRDefault="00E14AA8" w:rsidP="00182F46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Итак, кадастровая стоимость</w:t>
      </w:r>
      <w:r w:rsidR="00E97D3C" w:rsidRPr="00E97D3C">
        <w:rPr>
          <w:rFonts w:eastAsiaTheme="minorHAnsi"/>
          <w:sz w:val="28"/>
          <w:szCs w:val="28"/>
          <w:lang w:eastAsia="en-US"/>
        </w:rPr>
        <w:t xml:space="preserve"> объекта недвижимости –это полученный на определенную дату результат оценки объекта, </w:t>
      </w:r>
      <w:r w:rsidR="000A7454" w:rsidRPr="00E97D3C">
        <w:rPr>
          <w:rFonts w:eastAsiaTheme="minorHAnsi"/>
          <w:sz w:val="28"/>
          <w:szCs w:val="28"/>
          <w:lang w:eastAsia="en-US"/>
        </w:rPr>
        <w:t xml:space="preserve">который определяется на основе </w:t>
      </w:r>
      <w:proofErr w:type="spellStart"/>
      <w:r w:rsidR="000A7454" w:rsidRPr="00E97D3C">
        <w:rPr>
          <w:rFonts w:eastAsiaTheme="minorHAnsi"/>
          <w:sz w:val="28"/>
          <w:szCs w:val="28"/>
          <w:lang w:eastAsia="en-US"/>
        </w:rPr>
        <w:t>ценообразующих</w:t>
      </w:r>
      <w:proofErr w:type="spellEnd"/>
      <w:r w:rsidR="000A7454" w:rsidRPr="00E97D3C">
        <w:rPr>
          <w:rFonts w:eastAsiaTheme="minorHAnsi"/>
          <w:sz w:val="28"/>
          <w:szCs w:val="28"/>
          <w:lang w:eastAsia="en-US"/>
        </w:rPr>
        <w:t xml:space="preserve"> факторов</w:t>
      </w:r>
      <w:r w:rsidR="00E97D3C" w:rsidRPr="00E97D3C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«О государственной кадастровой оценке» и </w:t>
      </w:r>
      <w:r>
        <w:rPr>
          <w:rFonts w:eastAsiaTheme="minorHAnsi"/>
          <w:sz w:val="28"/>
          <w:szCs w:val="28"/>
          <w:lang w:eastAsia="en-US"/>
        </w:rPr>
        <w:t xml:space="preserve">соответствующими </w:t>
      </w:r>
      <w:r w:rsidR="00E97D3C" w:rsidRPr="00E97D3C">
        <w:rPr>
          <w:rFonts w:eastAsiaTheme="minorHAnsi"/>
          <w:sz w:val="28"/>
          <w:szCs w:val="28"/>
          <w:lang w:eastAsia="en-US"/>
        </w:rPr>
        <w:t xml:space="preserve">методическими указаниями </w:t>
      </w:r>
      <w:r>
        <w:rPr>
          <w:rFonts w:eastAsiaTheme="minorHAnsi"/>
          <w:sz w:val="28"/>
          <w:szCs w:val="28"/>
          <w:lang w:eastAsia="en-US"/>
        </w:rPr>
        <w:t>Росреестра</w:t>
      </w:r>
      <w:r w:rsidR="009264AB">
        <w:rPr>
          <w:color w:val="202122"/>
          <w:sz w:val="28"/>
          <w:szCs w:val="28"/>
        </w:rPr>
        <w:t>.</w:t>
      </w:r>
    </w:p>
    <w:p w:rsidR="00E97D3C" w:rsidRPr="00E97D3C" w:rsidRDefault="00E97D3C" w:rsidP="00182F46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97D3C">
        <w:rPr>
          <w:rFonts w:eastAsiaTheme="minorHAnsi"/>
          <w:sz w:val="28"/>
          <w:szCs w:val="28"/>
          <w:lang w:eastAsia="en-US"/>
        </w:rPr>
        <w:t>Кадастровая стоимость является офиц</w:t>
      </w:r>
      <w:r w:rsidR="000A7454">
        <w:rPr>
          <w:rFonts w:eastAsiaTheme="minorHAnsi"/>
          <w:sz w:val="28"/>
          <w:szCs w:val="28"/>
          <w:lang w:eastAsia="en-US"/>
        </w:rPr>
        <w:t>и</w:t>
      </w:r>
      <w:r w:rsidRPr="00E97D3C">
        <w:rPr>
          <w:rFonts w:eastAsiaTheme="minorHAnsi"/>
          <w:sz w:val="28"/>
          <w:szCs w:val="28"/>
          <w:lang w:eastAsia="en-US"/>
        </w:rPr>
        <w:t>альной и необходима:</w:t>
      </w:r>
    </w:p>
    <w:p w:rsidR="00E97D3C" w:rsidRDefault="00B35E17" w:rsidP="00182F46">
      <w:pPr>
        <w:pStyle w:val="richfactdown-paragraph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</w:t>
      </w:r>
      <w:r w:rsidR="000A7454">
        <w:rPr>
          <w:rFonts w:eastAsiaTheme="minorHAnsi"/>
          <w:sz w:val="28"/>
          <w:szCs w:val="28"/>
          <w:lang w:eastAsia="en-US"/>
        </w:rPr>
        <w:t>расчёт</w:t>
      </w:r>
      <w:r>
        <w:rPr>
          <w:rFonts w:eastAsiaTheme="minorHAnsi"/>
          <w:sz w:val="28"/>
          <w:szCs w:val="28"/>
          <w:lang w:eastAsia="en-US"/>
        </w:rPr>
        <w:t>е</w:t>
      </w:r>
      <w:r w:rsidR="00E97D3C" w:rsidRPr="00E97D3C">
        <w:rPr>
          <w:rFonts w:eastAsiaTheme="minorHAnsi"/>
          <w:sz w:val="28"/>
          <w:szCs w:val="28"/>
          <w:lang w:eastAsia="en-US"/>
        </w:rPr>
        <w:t xml:space="preserve">налога на </w:t>
      </w:r>
      <w:r>
        <w:rPr>
          <w:rFonts w:eastAsiaTheme="minorHAnsi"/>
          <w:sz w:val="28"/>
          <w:szCs w:val="28"/>
          <w:lang w:eastAsia="en-US"/>
        </w:rPr>
        <w:t>имущество</w:t>
      </w:r>
      <w:r w:rsidR="00E97D3C" w:rsidRPr="00E97D3C">
        <w:rPr>
          <w:rFonts w:eastAsiaTheme="minorHAnsi"/>
          <w:sz w:val="28"/>
          <w:szCs w:val="28"/>
          <w:lang w:eastAsia="en-US"/>
        </w:rPr>
        <w:t>;</w:t>
      </w:r>
    </w:p>
    <w:p w:rsidR="00E97D3C" w:rsidRPr="00E97D3C" w:rsidRDefault="00182F46" w:rsidP="00182F46">
      <w:pPr>
        <w:pStyle w:val="richfactdown-paragraph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E97D3C" w:rsidRPr="00E97D3C">
        <w:rPr>
          <w:rFonts w:eastAsiaTheme="minorHAnsi"/>
          <w:sz w:val="28"/>
          <w:szCs w:val="28"/>
          <w:lang w:eastAsia="en-US"/>
        </w:rPr>
        <w:t>оформления права наследования на жильё;</w:t>
      </w:r>
    </w:p>
    <w:p w:rsidR="00E97D3C" w:rsidRPr="00E97D3C" w:rsidRDefault="00182F46" w:rsidP="00182F46">
      <w:pPr>
        <w:pStyle w:val="richfactdown-paragraph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E97D3C" w:rsidRPr="00E97D3C">
        <w:rPr>
          <w:rFonts w:eastAsiaTheme="minorHAnsi"/>
          <w:sz w:val="28"/>
          <w:szCs w:val="28"/>
          <w:lang w:eastAsia="en-US"/>
        </w:rPr>
        <w:t>определения цены при обмене данного объекта на эквивалентный;</w:t>
      </w:r>
    </w:p>
    <w:p w:rsidR="00182F46" w:rsidRPr="00182F46" w:rsidRDefault="00B35E17" w:rsidP="00182F4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D3C">
        <w:rPr>
          <w:rFonts w:ascii="Times New Roman" w:hAnsi="Times New Roman" w:cs="Times New Roman"/>
          <w:color w:val="121212"/>
          <w:sz w:val="28"/>
          <w:szCs w:val="28"/>
        </w:rPr>
        <w:t>для расчета налога на недвижимость, полученную в подарок</w:t>
      </w:r>
      <w:r w:rsidR="00182F46">
        <w:rPr>
          <w:rFonts w:ascii="Times New Roman" w:hAnsi="Times New Roman" w:cs="Times New Roman"/>
          <w:color w:val="121212"/>
          <w:sz w:val="28"/>
          <w:szCs w:val="28"/>
        </w:rPr>
        <w:t>;</w:t>
      </w:r>
    </w:p>
    <w:p w:rsidR="000A7454" w:rsidRPr="00E97D3C" w:rsidRDefault="000A7454" w:rsidP="00182F4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E97D3C">
        <w:rPr>
          <w:rFonts w:ascii="Times New Roman" w:hAnsi="Times New Roman" w:cs="Times New Roman"/>
          <w:color w:val="121212"/>
          <w:sz w:val="28"/>
          <w:szCs w:val="28"/>
        </w:rPr>
        <w:t xml:space="preserve">для определения размера госпошлины </w:t>
      </w:r>
      <w:r w:rsidR="00182F46">
        <w:rPr>
          <w:rFonts w:ascii="Times New Roman" w:hAnsi="Times New Roman" w:cs="Times New Roman"/>
          <w:color w:val="121212"/>
          <w:sz w:val="28"/>
          <w:szCs w:val="28"/>
        </w:rPr>
        <w:t>(</w:t>
      </w:r>
      <w:r w:rsidRPr="00E97D3C">
        <w:rPr>
          <w:rFonts w:ascii="Times New Roman" w:hAnsi="Times New Roman" w:cs="Times New Roman"/>
          <w:color w:val="121212"/>
          <w:sz w:val="28"/>
          <w:szCs w:val="28"/>
        </w:rPr>
        <w:t>при судебных спорах, оформлении наследства, продаже жилья несовершеннолетнего</w:t>
      </w:r>
      <w:r w:rsidR="00182F46">
        <w:rPr>
          <w:rFonts w:ascii="Times New Roman" w:hAnsi="Times New Roman" w:cs="Times New Roman"/>
          <w:color w:val="121212"/>
          <w:sz w:val="28"/>
          <w:szCs w:val="28"/>
        </w:rPr>
        <w:t>)</w:t>
      </w:r>
      <w:r w:rsidRPr="00E97D3C">
        <w:rPr>
          <w:rFonts w:ascii="Times New Roman" w:hAnsi="Times New Roman" w:cs="Times New Roman"/>
          <w:color w:val="121212"/>
          <w:sz w:val="28"/>
          <w:szCs w:val="28"/>
        </w:rPr>
        <w:t>;</w:t>
      </w:r>
    </w:p>
    <w:p w:rsidR="000A7454" w:rsidRPr="00E97D3C" w:rsidRDefault="000A7454" w:rsidP="00182F4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E97D3C">
        <w:rPr>
          <w:rFonts w:ascii="Times New Roman" w:hAnsi="Times New Roman" w:cs="Times New Roman"/>
          <w:color w:val="121212"/>
          <w:sz w:val="28"/>
          <w:szCs w:val="28"/>
        </w:rPr>
        <w:t>при получении кредита, когда жилье выступает залогом;</w:t>
      </w:r>
    </w:p>
    <w:p w:rsidR="000A7454" w:rsidRPr="00E97D3C" w:rsidRDefault="000A7454" w:rsidP="00182F4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E97D3C">
        <w:rPr>
          <w:rFonts w:ascii="Times New Roman" w:hAnsi="Times New Roman" w:cs="Times New Roman"/>
          <w:color w:val="121212"/>
          <w:sz w:val="28"/>
          <w:szCs w:val="28"/>
        </w:rPr>
        <w:t>при приватизации квартиры;</w:t>
      </w:r>
    </w:p>
    <w:p w:rsidR="000A7454" w:rsidRDefault="000A7454" w:rsidP="00182F46">
      <w:pPr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21212"/>
          <w:sz w:val="28"/>
          <w:szCs w:val="28"/>
        </w:rPr>
      </w:pPr>
      <w:r w:rsidRPr="00E97D3C">
        <w:rPr>
          <w:rFonts w:ascii="Times New Roman" w:hAnsi="Times New Roman" w:cs="Times New Roman"/>
          <w:color w:val="121212"/>
          <w:sz w:val="28"/>
          <w:szCs w:val="28"/>
        </w:rPr>
        <w:t xml:space="preserve">при продаже имущества, которое находится в собственности менее </w:t>
      </w:r>
      <w:r w:rsidR="00182F46">
        <w:rPr>
          <w:rFonts w:ascii="Times New Roman" w:hAnsi="Times New Roman" w:cs="Times New Roman"/>
          <w:color w:val="121212"/>
          <w:sz w:val="28"/>
          <w:szCs w:val="28"/>
        </w:rPr>
        <w:t xml:space="preserve">5 </w:t>
      </w:r>
      <w:r w:rsidRPr="00E97D3C">
        <w:rPr>
          <w:rFonts w:ascii="Times New Roman" w:hAnsi="Times New Roman" w:cs="Times New Roman"/>
          <w:color w:val="121212"/>
          <w:sz w:val="28"/>
          <w:szCs w:val="28"/>
        </w:rPr>
        <w:t>лет</w:t>
      </w:r>
      <w:r w:rsidR="00E14AA8">
        <w:rPr>
          <w:rFonts w:ascii="Times New Roman" w:hAnsi="Times New Roman" w:cs="Times New Roman"/>
          <w:color w:val="121212"/>
          <w:sz w:val="28"/>
          <w:szCs w:val="28"/>
        </w:rPr>
        <w:t>.</w:t>
      </w:r>
    </w:p>
    <w:p w:rsidR="00B35E17" w:rsidRPr="009264AB" w:rsidRDefault="00E14AA8" w:rsidP="00E14AA8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32"/>
          <w:szCs w:val="28"/>
        </w:rPr>
      </w:pPr>
      <w:r w:rsidRPr="00E14AA8">
        <w:rPr>
          <w:rFonts w:eastAsiaTheme="minorHAnsi"/>
          <w:sz w:val="28"/>
          <w:szCs w:val="28"/>
          <w:lang w:eastAsia="en-US"/>
        </w:rPr>
        <w:t xml:space="preserve">Например: размер налога </w:t>
      </w:r>
      <w:r>
        <w:rPr>
          <w:rFonts w:eastAsiaTheme="minorHAnsi"/>
          <w:sz w:val="28"/>
          <w:szCs w:val="28"/>
          <w:lang w:eastAsia="en-US"/>
        </w:rPr>
        <w:t xml:space="preserve">на имущество </w:t>
      </w:r>
      <w:r w:rsidRPr="00E14AA8">
        <w:rPr>
          <w:rFonts w:eastAsiaTheme="minorHAnsi"/>
          <w:sz w:val="28"/>
          <w:szCs w:val="28"/>
          <w:lang w:eastAsia="en-US"/>
        </w:rPr>
        <w:t xml:space="preserve">зависит от кадастровой стоимости жилья на 1 января того года, за который уплачивается налог. В зависимости от типа недвижимости налоговая ставка составляет от 0,1 до 2% от этой суммы. Ещё один пример: </w:t>
      </w:r>
      <w:r w:rsidRPr="00E97D3C">
        <w:rPr>
          <w:color w:val="121212"/>
          <w:sz w:val="28"/>
          <w:szCs w:val="28"/>
        </w:rPr>
        <w:t xml:space="preserve">при продаже имущества, которое находится в собственности менее </w:t>
      </w:r>
      <w:r>
        <w:rPr>
          <w:color w:val="121212"/>
          <w:sz w:val="28"/>
          <w:szCs w:val="28"/>
        </w:rPr>
        <w:t xml:space="preserve">5 </w:t>
      </w:r>
      <w:r w:rsidRPr="00E97D3C">
        <w:rPr>
          <w:color w:val="121212"/>
          <w:sz w:val="28"/>
          <w:szCs w:val="28"/>
        </w:rPr>
        <w:t>лет</w:t>
      </w:r>
      <w:r>
        <w:rPr>
          <w:color w:val="121212"/>
          <w:sz w:val="28"/>
          <w:szCs w:val="28"/>
        </w:rPr>
        <w:t>,</w:t>
      </w:r>
      <w:r w:rsidR="009264AB" w:rsidRPr="00E14AA8">
        <w:rPr>
          <w:rFonts w:eastAsiaTheme="minorHAnsi"/>
          <w:sz w:val="28"/>
          <w:szCs w:val="28"/>
          <w:lang w:eastAsia="en-US"/>
        </w:rPr>
        <w:t>е</w:t>
      </w:r>
      <w:r w:rsidR="00B35E17" w:rsidRPr="00E14AA8">
        <w:rPr>
          <w:rFonts w:eastAsiaTheme="minorHAnsi"/>
          <w:sz w:val="28"/>
          <w:szCs w:val="28"/>
          <w:lang w:eastAsia="en-US"/>
        </w:rPr>
        <w:t>сли указанная в договоре купли-продажи цена объекта ниже 70% его кадастровой стоимости, то налог рассчитают исходя из 70% по кадастру, а не из суммы сделки</w:t>
      </w:r>
      <w:r>
        <w:rPr>
          <w:rFonts w:eastAsiaTheme="minorHAnsi"/>
          <w:sz w:val="28"/>
          <w:szCs w:val="28"/>
          <w:lang w:eastAsia="en-US"/>
        </w:rPr>
        <w:t xml:space="preserve"> (т</w:t>
      </w:r>
      <w:r w:rsidR="00B35E17" w:rsidRPr="00E14AA8">
        <w:rPr>
          <w:rFonts w:eastAsiaTheme="minorHAnsi"/>
          <w:sz w:val="28"/>
          <w:szCs w:val="28"/>
          <w:lang w:eastAsia="en-US"/>
        </w:rPr>
        <w:t>о есть налоговая принимает во внимание большую из двух этих цифр</w:t>
      </w:r>
      <w:r>
        <w:rPr>
          <w:rFonts w:eastAsiaTheme="minorHAnsi"/>
          <w:sz w:val="28"/>
          <w:szCs w:val="28"/>
          <w:lang w:eastAsia="en-US"/>
        </w:rPr>
        <w:t>)</w:t>
      </w:r>
      <w:r w:rsidR="00B35E17" w:rsidRPr="009264AB">
        <w:rPr>
          <w:i/>
          <w:color w:val="121212"/>
          <w:sz w:val="28"/>
        </w:rPr>
        <w:t>.</w:t>
      </w:r>
    </w:p>
    <w:p w:rsidR="00E14AA8" w:rsidRDefault="00182F46" w:rsidP="00182F4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7D3C" w:rsidRPr="00E97D3C">
        <w:rPr>
          <w:rFonts w:ascii="Times New Roman" w:hAnsi="Times New Roman" w:cs="Times New Roman"/>
          <w:sz w:val="28"/>
          <w:szCs w:val="28"/>
        </w:rPr>
        <w:t xml:space="preserve">осударственная кадастровая оценка объектов капитального строительства - зданий, помещений, сооружений, объектов незавершенного строительства, </w:t>
      </w:r>
      <w:proofErr w:type="spellStart"/>
      <w:r w:rsidR="00E97D3C" w:rsidRPr="00E97D3C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E97D3C" w:rsidRPr="00E97D3C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Саратовской области, проведена в 2023 году. Её результаты по состоянию утверждены </w:t>
      </w:r>
      <w:r w:rsidR="00E14AA8">
        <w:rPr>
          <w:rFonts w:ascii="Times New Roman" w:hAnsi="Times New Roman" w:cs="Times New Roman"/>
          <w:sz w:val="28"/>
          <w:szCs w:val="28"/>
        </w:rPr>
        <w:t>и применяю</w:t>
      </w:r>
      <w:r w:rsidR="00E97D3C" w:rsidRPr="00E97D3C">
        <w:rPr>
          <w:rFonts w:ascii="Times New Roman" w:hAnsi="Times New Roman" w:cs="Times New Roman"/>
          <w:sz w:val="28"/>
          <w:szCs w:val="28"/>
        </w:rPr>
        <w:t xml:space="preserve">тся с 1 января </w:t>
      </w:r>
      <w:r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182F46" w:rsidRDefault="009264AB" w:rsidP="00182F46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Будьте внимательны к своей недвижимости!</w:t>
      </w:r>
    </w:p>
    <w:sectPr w:rsidR="00182F46" w:rsidSect="00FD01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B4C"/>
    <w:multiLevelType w:val="multilevel"/>
    <w:tmpl w:val="B31A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3652"/>
    <w:multiLevelType w:val="multilevel"/>
    <w:tmpl w:val="2AC8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56E19"/>
    <w:multiLevelType w:val="hybridMultilevel"/>
    <w:tmpl w:val="88440008"/>
    <w:lvl w:ilvl="0" w:tplc="302EB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B506EC"/>
    <w:multiLevelType w:val="multilevel"/>
    <w:tmpl w:val="7E98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D37E4"/>
    <w:multiLevelType w:val="multilevel"/>
    <w:tmpl w:val="D6C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A3108"/>
    <w:multiLevelType w:val="multilevel"/>
    <w:tmpl w:val="999C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ED40D8"/>
    <w:multiLevelType w:val="multilevel"/>
    <w:tmpl w:val="CC3C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248"/>
    <w:rsid w:val="00005B4E"/>
    <w:rsid w:val="000A7454"/>
    <w:rsid w:val="00182F46"/>
    <w:rsid w:val="001B3F3F"/>
    <w:rsid w:val="002570DE"/>
    <w:rsid w:val="002614C6"/>
    <w:rsid w:val="00311703"/>
    <w:rsid w:val="003F3151"/>
    <w:rsid w:val="00413FDC"/>
    <w:rsid w:val="004243F2"/>
    <w:rsid w:val="004E74ED"/>
    <w:rsid w:val="005D46F4"/>
    <w:rsid w:val="00634B68"/>
    <w:rsid w:val="00691BA2"/>
    <w:rsid w:val="006B0739"/>
    <w:rsid w:val="0076173E"/>
    <w:rsid w:val="007B750C"/>
    <w:rsid w:val="008579A4"/>
    <w:rsid w:val="008B1311"/>
    <w:rsid w:val="009264AB"/>
    <w:rsid w:val="00970248"/>
    <w:rsid w:val="00A55837"/>
    <w:rsid w:val="00B35E17"/>
    <w:rsid w:val="00B8681F"/>
    <w:rsid w:val="00BB02B8"/>
    <w:rsid w:val="00D7692F"/>
    <w:rsid w:val="00DF57AA"/>
    <w:rsid w:val="00E14AA8"/>
    <w:rsid w:val="00E470FC"/>
    <w:rsid w:val="00E97D3C"/>
    <w:rsid w:val="00EB29A1"/>
    <w:rsid w:val="00EF52C5"/>
    <w:rsid w:val="00F01F9E"/>
    <w:rsid w:val="00F35584"/>
    <w:rsid w:val="00F4458B"/>
    <w:rsid w:val="00FD0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B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73E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1B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3F3F"/>
    <w:rPr>
      <w:b/>
      <w:bCs/>
    </w:rPr>
  </w:style>
  <w:style w:type="paragraph" w:styleId="a6">
    <w:name w:val="Normal (Web)"/>
    <w:basedOn w:val="a"/>
    <w:uiPriority w:val="99"/>
    <w:unhideWhenUsed/>
    <w:rsid w:val="00857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top-wraptitle">
    <w:name w:val="offtop-wrap__title"/>
    <w:basedOn w:val="a0"/>
    <w:rsid w:val="004243F2"/>
  </w:style>
  <w:style w:type="paragraph" w:customStyle="1" w:styleId="offtop-wraptext">
    <w:name w:val="offtop-wrap__text"/>
    <w:basedOn w:val="a"/>
    <w:rsid w:val="0042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850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73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614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994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1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42837">
          <w:marLeft w:val="0"/>
          <w:marRight w:val="0"/>
          <w:marTop w:val="48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411">
          <w:marLeft w:val="0"/>
          <w:marRight w:val="0"/>
          <w:marTop w:val="48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Светлана Михайловна</dc:creator>
  <cp:lastModifiedBy>u0974</cp:lastModifiedBy>
  <cp:revision>2</cp:revision>
  <cp:lastPrinted>2024-04-11T12:44:00Z</cp:lastPrinted>
  <dcterms:created xsi:type="dcterms:W3CDTF">2024-04-22T10:53:00Z</dcterms:created>
  <dcterms:modified xsi:type="dcterms:W3CDTF">2024-04-22T10:53:00Z</dcterms:modified>
</cp:coreProperties>
</file>