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48" w:rsidRPr="009A748F" w:rsidRDefault="009A748F" w:rsidP="00A32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саратовцев на</w:t>
      </w:r>
      <w:r w:rsidR="00B87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133" w:rsidRPr="009A748F">
        <w:rPr>
          <w:rFonts w:ascii="Times New Roman" w:hAnsi="Times New Roman" w:cs="Times New Roman"/>
          <w:b/>
          <w:sz w:val="28"/>
          <w:szCs w:val="28"/>
        </w:rPr>
        <w:t>б</w:t>
      </w:r>
      <w:r w:rsidR="00A32121" w:rsidRPr="009A748F">
        <w:rPr>
          <w:rFonts w:ascii="Times New Roman" w:hAnsi="Times New Roman" w:cs="Times New Roman"/>
          <w:b/>
          <w:sz w:val="28"/>
          <w:szCs w:val="28"/>
        </w:rPr>
        <w:t>ытов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A32121" w:rsidRPr="009A748F">
        <w:rPr>
          <w:rFonts w:ascii="Times New Roman" w:hAnsi="Times New Roman" w:cs="Times New Roman"/>
          <w:b/>
          <w:sz w:val="28"/>
          <w:szCs w:val="28"/>
        </w:rPr>
        <w:t xml:space="preserve"> недвижимост</w:t>
      </w:r>
      <w:r>
        <w:rPr>
          <w:rFonts w:ascii="Times New Roman" w:hAnsi="Times New Roman" w:cs="Times New Roman"/>
          <w:b/>
          <w:sz w:val="28"/>
          <w:szCs w:val="28"/>
        </w:rPr>
        <w:t>ь регистрирую</w:t>
      </w:r>
      <w:r w:rsidRPr="009A748F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электронном виде </w:t>
      </w:r>
      <w:r w:rsidRPr="009A748F">
        <w:rPr>
          <w:rFonts w:ascii="Times New Roman" w:hAnsi="Times New Roman" w:cs="Times New Roman"/>
          <w:b/>
          <w:sz w:val="28"/>
          <w:szCs w:val="28"/>
        </w:rPr>
        <w:t>в течение суток</w:t>
      </w:r>
    </w:p>
    <w:p w:rsidR="00557A6A" w:rsidRDefault="009A748F" w:rsidP="00557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ведомственной статистике, в </w:t>
      </w:r>
      <w:r w:rsidR="00EC6B24">
        <w:rPr>
          <w:rFonts w:ascii="Times New Roman" w:hAnsi="Times New Roman" w:cs="Times New Roman"/>
          <w:sz w:val="28"/>
          <w:szCs w:val="28"/>
          <w:lang w:eastAsia="ru-RU"/>
        </w:rPr>
        <w:t>2022 году</w:t>
      </w:r>
      <w:r w:rsidR="00B87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6B24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="00B87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6B24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0 % прав </w:t>
      </w:r>
      <w:r w:rsidR="00B87D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объекты бытовой недвижимости по электронным заявлениям регистрир</w:t>
      </w:r>
      <w:r w:rsidR="00EC6B24">
        <w:rPr>
          <w:rFonts w:ascii="Times New Roman" w:hAnsi="Times New Roman" w:cs="Times New Roman"/>
          <w:sz w:val="28"/>
          <w:szCs w:val="28"/>
          <w:lang w:eastAsia="ru-RU"/>
        </w:rPr>
        <w:t>овалось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EC6B24">
        <w:rPr>
          <w:rFonts w:ascii="Times New Roman" w:hAnsi="Times New Roman" w:cs="Times New Roman"/>
          <w:sz w:val="28"/>
          <w:szCs w:val="28"/>
          <w:lang w:eastAsia="ru-RU"/>
        </w:rPr>
        <w:t>саратовск</w:t>
      </w:r>
      <w:r w:rsidR="00360FD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B87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r w:rsidR="00360FDE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B87D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24 часов.</w:t>
      </w:r>
      <w:r w:rsidR="00B87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Срок регистрации </w:t>
      </w:r>
      <w:r w:rsidR="00557A6A">
        <w:rPr>
          <w:rFonts w:ascii="Times New Roman" w:hAnsi="Times New Roman" w:cs="Times New Roman"/>
          <w:sz w:val="28"/>
          <w:szCs w:val="28"/>
          <w:lang w:eastAsia="ru-RU"/>
        </w:rPr>
        <w:t xml:space="preserve">прав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заявлениям, поданным </w:t>
      </w:r>
      <w:r w:rsidR="00557A6A">
        <w:rPr>
          <w:rFonts w:ascii="Times New Roman" w:hAnsi="Times New Roman" w:cs="Times New Roman"/>
          <w:sz w:val="28"/>
          <w:szCs w:val="28"/>
          <w:lang w:eastAsia="ru-RU"/>
        </w:rPr>
        <w:t>через МФЦ, состав</w:t>
      </w:r>
      <w:r w:rsidR="00EC6B24">
        <w:rPr>
          <w:rFonts w:ascii="Times New Roman" w:hAnsi="Times New Roman" w:cs="Times New Roman"/>
          <w:sz w:val="28"/>
          <w:szCs w:val="28"/>
          <w:lang w:eastAsia="ru-RU"/>
        </w:rPr>
        <w:t>ил 4</w:t>
      </w:r>
      <w:r w:rsidR="00557A6A">
        <w:rPr>
          <w:rFonts w:ascii="Times New Roman" w:hAnsi="Times New Roman" w:cs="Times New Roman"/>
          <w:sz w:val="28"/>
          <w:szCs w:val="28"/>
          <w:lang w:eastAsia="ru-RU"/>
        </w:rPr>
        <w:t xml:space="preserve"> дня. Это меньше, чем установлено законом – 3 и 5 дней соответственно </w:t>
      </w:r>
      <w:r w:rsidR="00557A6A">
        <w:rPr>
          <w:rFonts w:ascii="Times New Roman" w:hAnsi="Times New Roman" w:cs="Times New Roman"/>
          <w:sz w:val="28"/>
          <w:szCs w:val="28"/>
        </w:rPr>
        <w:t>(</w:t>
      </w:r>
      <w:r w:rsidR="00557A6A" w:rsidRPr="00557A6A">
        <w:rPr>
          <w:rFonts w:ascii="Times New Roman" w:hAnsi="Times New Roman" w:cs="Times New Roman"/>
          <w:sz w:val="28"/>
          <w:szCs w:val="28"/>
        </w:rPr>
        <w:t>часть 1 статьи 16</w:t>
      </w:r>
      <w:r w:rsidR="00557A6A" w:rsidRPr="00A27863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13.07.2015</w:t>
      </w:r>
      <w:r w:rsidR="00B87D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57A6A" w:rsidRPr="00A27863">
        <w:rPr>
          <w:rFonts w:ascii="Times New Roman" w:hAnsi="Times New Roman" w:cs="Times New Roman"/>
          <w:sz w:val="28"/>
          <w:szCs w:val="28"/>
          <w:lang w:eastAsia="ru-RU"/>
        </w:rPr>
        <w:t xml:space="preserve"> № 218-ФЗ «О государственной регистрации недвижимости»</w:t>
      </w:r>
      <w:r w:rsidR="00557A6A">
        <w:rPr>
          <w:rFonts w:ascii="Times New Roman" w:hAnsi="Times New Roman" w:cs="Times New Roman"/>
          <w:sz w:val="28"/>
          <w:szCs w:val="28"/>
        </w:rPr>
        <w:t>).</w:t>
      </w:r>
    </w:p>
    <w:p w:rsidR="00557A6A" w:rsidRDefault="00557A6A" w:rsidP="00557A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Напомним, сроки регистрации прав на бытовую недвижимость </w:t>
      </w:r>
      <w:r w:rsidR="00EC6B24">
        <w:rPr>
          <w:rFonts w:ascii="Times New Roman" w:hAnsi="Times New Roman" w:cs="Times New Roman"/>
          <w:sz w:val="28"/>
          <w:szCs w:val="28"/>
          <w:lang w:eastAsia="ru-RU"/>
        </w:rPr>
        <w:t>были сокращены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</w:t>
      </w:r>
      <w:r w:rsidR="00EC6B2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7A6A">
        <w:rPr>
          <w:rFonts w:ascii="Times New Roman" w:hAnsi="Times New Roman" w:cs="Times New Roman"/>
          <w:sz w:val="28"/>
          <w:szCs w:val="28"/>
          <w:lang w:eastAsia="ru-RU"/>
        </w:rPr>
        <w:t xml:space="preserve"> 2022 года</w:t>
      </w:r>
      <w:r w:rsidR="00EC6B24">
        <w:rPr>
          <w:rFonts w:ascii="Times New Roman" w:hAnsi="Times New Roman" w:cs="Times New Roman"/>
          <w:sz w:val="28"/>
          <w:szCs w:val="28"/>
          <w:lang w:eastAsia="ru-RU"/>
        </w:rPr>
        <w:t xml:space="preserve"> поправками в закон </w:t>
      </w:r>
      <w:r w:rsidR="00EC6B24" w:rsidRPr="00A27863">
        <w:rPr>
          <w:rFonts w:ascii="Times New Roman" w:hAnsi="Times New Roman" w:cs="Times New Roman"/>
          <w:sz w:val="28"/>
          <w:szCs w:val="28"/>
          <w:lang w:eastAsia="ru-RU"/>
        </w:rPr>
        <w:t>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32121" w:rsidRDefault="005C6100" w:rsidP="005C61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r w:rsidR="00EC6B24">
        <w:rPr>
          <w:rFonts w:ascii="Times New Roman" w:hAnsi="Times New Roman" w:cs="Times New Roman"/>
          <w:sz w:val="28"/>
          <w:szCs w:val="28"/>
          <w:lang w:eastAsia="ru-RU"/>
        </w:rPr>
        <w:t xml:space="preserve">был расширен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бытовой недвижимости. </w:t>
      </w:r>
      <w:r w:rsidR="00623653">
        <w:rPr>
          <w:rFonts w:ascii="Times New Roman" w:hAnsi="Times New Roman" w:cs="Times New Roman"/>
          <w:sz w:val="28"/>
          <w:szCs w:val="28"/>
          <w:lang w:eastAsia="ru-RU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еперь </w:t>
      </w:r>
      <w:r w:rsidR="00EC6B24">
        <w:rPr>
          <w:rFonts w:ascii="Times New Roman" w:hAnsi="Times New Roman" w:cs="Times New Roman"/>
          <w:sz w:val="28"/>
          <w:szCs w:val="28"/>
          <w:lang w:eastAsia="ru-RU"/>
        </w:rPr>
        <w:t>под это определение попадают</w:t>
      </w:r>
      <w:r w:rsidR="00B87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7A6A">
        <w:rPr>
          <w:rFonts w:ascii="Times New Roman" w:hAnsi="Times New Roman" w:cs="Times New Roman"/>
          <w:sz w:val="28"/>
          <w:szCs w:val="28"/>
          <w:lang w:eastAsia="ru-RU"/>
        </w:rPr>
        <w:t>индивидуальн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557A6A">
        <w:rPr>
          <w:rFonts w:ascii="Times New Roman" w:hAnsi="Times New Roman" w:cs="Times New Roman"/>
          <w:sz w:val="28"/>
          <w:szCs w:val="28"/>
          <w:lang w:eastAsia="ru-RU"/>
        </w:rPr>
        <w:t xml:space="preserve"> жил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B87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</w:t>
      </w:r>
      <w:r w:rsidRPr="00557A6A">
        <w:rPr>
          <w:rFonts w:ascii="Times New Roman" w:hAnsi="Times New Roman" w:cs="Times New Roman"/>
          <w:sz w:val="28"/>
          <w:szCs w:val="28"/>
          <w:lang w:eastAsia="ru-RU"/>
        </w:rPr>
        <w:t>адовы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57A6A">
        <w:rPr>
          <w:rFonts w:ascii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57A6A">
        <w:rPr>
          <w:rFonts w:ascii="Times New Roman" w:hAnsi="Times New Roman" w:cs="Times New Roman"/>
          <w:sz w:val="28"/>
          <w:szCs w:val="28"/>
          <w:lang w:eastAsia="ru-RU"/>
        </w:rPr>
        <w:t>, хозяйственные постройки, гараж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57A6A">
        <w:rPr>
          <w:rFonts w:ascii="Times New Roman" w:hAnsi="Times New Roman" w:cs="Times New Roman"/>
          <w:sz w:val="28"/>
          <w:szCs w:val="28"/>
          <w:lang w:eastAsia="ru-RU"/>
        </w:rPr>
        <w:t>, а также земельные участки, на которых они расположены. Речь идет о земельных участках, которые предназначены для индивидуального жилищного строительства, ведения личного подсобного хозяйства, огородничества, садоводства и строительства гаража.</w:t>
      </w:r>
    </w:p>
    <w:p w:rsidR="005C6100" w:rsidRDefault="005C6100" w:rsidP="005C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что в отношении перечисленных земельных участков установлены </w:t>
      </w:r>
      <w:r w:rsidR="00EC6B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сокращенные сроки проведения кадастровых работ – они не должны превышать </w:t>
      </w:r>
      <w:r w:rsidRPr="00EF6CFD">
        <w:rPr>
          <w:rFonts w:ascii="Times New Roman" w:hAnsi="Times New Roman" w:cs="Times New Roman"/>
          <w:sz w:val="28"/>
          <w:szCs w:val="28"/>
        </w:rPr>
        <w:t>3 рабочих дн</w:t>
      </w:r>
      <w:r w:rsidR="00360FDE">
        <w:rPr>
          <w:rFonts w:ascii="Times New Roman" w:hAnsi="Times New Roman" w:cs="Times New Roman"/>
          <w:sz w:val="28"/>
          <w:szCs w:val="28"/>
        </w:rPr>
        <w:t>я</w:t>
      </w:r>
      <w:r w:rsidRPr="00EF6CFD">
        <w:rPr>
          <w:rFonts w:ascii="Times New Roman" w:hAnsi="Times New Roman" w:cs="Times New Roman"/>
          <w:sz w:val="28"/>
          <w:szCs w:val="28"/>
        </w:rPr>
        <w:t xml:space="preserve">.Сроки </w:t>
      </w:r>
      <w:r>
        <w:rPr>
          <w:rFonts w:ascii="Times New Roman" w:hAnsi="Times New Roman" w:cs="Times New Roman"/>
          <w:sz w:val="28"/>
          <w:szCs w:val="28"/>
        </w:rPr>
        <w:t>единой учётно-регистрационной процедуры в отношении них</w:t>
      </w:r>
      <w:r w:rsidRPr="00EF6CFD">
        <w:rPr>
          <w:rFonts w:ascii="Times New Roman" w:hAnsi="Times New Roman" w:cs="Times New Roman"/>
          <w:sz w:val="28"/>
          <w:szCs w:val="28"/>
        </w:rPr>
        <w:t xml:space="preserve"> также не должны превышать 3 рабочих дн</w:t>
      </w:r>
      <w:r w:rsidR="00360FDE">
        <w:rPr>
          <w:rFonts w:ascii="Times New Roman" w:hAnsi="Times New Roman" w:cs="Times New Roman"/>
          <w:sz w:val="28"/>
          <w:szCs w:val="28"/>
        </w:rPr>
        <w:t>я</w:t>
      </w:r>
      <w:r w:rsidR="00B87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подаче в электронном виде </w:t>
      </w:r>
      <w:r w:rsidRPr="00EF6CFD">
        <w:rPr>
          <w:rFonts w:ascii="Times New Roman" w:hAnsi="Times New Roman" w:cs="Times New Roman"/>
          <w:sz w:val="28"/>
          <w:szCs w:val="28"/>
        </w:rPr>
        <w:t>или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при подаче </w:t>
      </w:r>
      <w:r w:rsidRPr="00EF6CFD">
        <w:rPr>
          <w:rFonts w:ascii="Times New Roman" w:hAnsi="Times New Roman" w:cs="Times New Roman"/>
          <w:sz w:val="28"/>
          <w:szCs w:val="28"/>
        </w:rPr>
        <w:t>через МФЦ.</w:t>
      </w:r>
    </w:p>
    <w:p w:rsidR="009227FC" w:rsidRDefault="00E75D3B" w:rsidP="00922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мнению </w:t>
      </w:r>
      <w:r w:rsidRPr="009227FC">
        <w:rPr>
          <w:rFonts w:ascii="Times New Roman" w:hAnsi="Times New Roman" w:cs="Times New Roman"/>
          <w:b/>
          <w:sz w:val="28"/>
          <w:szCs w:val="28"/>
          <w:lang w:eastAsia="ru-RU"/>
        </w:rPr>
        <w:t>Людмилы Гришиной, заместителя руководителя Управления Росреестра по Саратовской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227FC" w:rsidRPr="009227FC">
        <w:rPr>
          <w:rFonts w:ascii="Times New Roman" w:hAnsi="Times New Roman" w:cs="Times New Roman"/>
          <w:i/>
          <w:sz w:val="28"/>
          <w:szCs w:val="28"/>
          <w:lang w:eastAsia="ru-RU"/>
        </w:rPr>
        <w:t>«сокращение сроков государственной регистрации недвижимости - приоритетное направление работы не только Росреестра, но и Правительства РФ в целом, так как эффективность экономических процессов, инвестиционный климат в стране и регионе напрямую связаны с прозрачностью и предсказуемостью гражданского оборота недвижимости</w:t>
      </w:r>
      <w:r w:rsidR="009227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Кроме того, скорость учётно-регистрационных действий наравне с простотой </w:t>
      </w:r>
      <w:r w:rsidR="00EC6B2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процедуры </w:t>
      </w:r>
      <w:r w:rsidR="009227FC">
        <w:rPr>
          <w:rFonts w:ascii="Times New Roman" w:hAnsi="Times New Roman" w:cs="Times New Roman"/>
          <w:i/>
          <w:sz w:val="28"/>
          <w:szCs w:val="28"/>
          <w:lang w:eastAsia="ru-RU"/>
        </w:rPr>
        <w:t>оформления недвижимости во многом определяют социально-психологическое благополучие населения»</w:t>
      </w:r>
      <w:r w:rsidR="009227FC" w:rsidRPr="009227F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5C6100" w:rsidRDefault="005C6100" w:rsidP="005C61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C6100" w:rsidSect="00FC0E2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571"/>
    <w:multiLevelType w:val="multilevel"/>
    <w:tmpl w:val="E0D8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2121"/>
    <w:rsid w:val="00001133"/>
    <w:rsid w:val="00011492"/>
    <w:rsid w:val="00125BA0"/>
    <w:rsid w:val="00150DF5"/>
    <w:rsid w:val="001E6EA5"/>
    <w:rsid w:val="002B413C"/>
    <w:rsid w:val="002F1846"/>
    <w:rsid w:val="0033644A"/>
    <w:rsid w:val="00360FDE"/>
    <w:rsid w:val="00394F2C"/>
    <w:rsid w:val="003953FC"/>
    <w:rsid w:val="004B22A1"/>
    <w:rsid w:val="00557A6A"/>
    <w:rsid w:val="005C6100"/>
    <w:rsid w:val="005F5319"/>
    <w:rsid w:val="00623653"/>
    <w:rsid w:val="00642BA8"/>
    <w:rsid w:val="0065354A"/>
    <w:rsid w:val="006645E3"/>
    <w:rsid w:val="00675098"/>
    <w:rsid w:val="006C0460"/>
    <w:rsid w:val="008653BB"/>
    <w:rsid w:val="00866799"/>
    <w:rsid w:val="008F0110"/>
    <w:rsid w:val="008F7E4E"/>
    <w:rsid w:val="00900862"/>
    <w:rsid w:val="009227FC"/>
    <w:rsid w:val="009A748F"/>
    <w:rsid w:val="009B6564"/>
    <w:rsid w:val="009D1932"/>
    <w:rsid w:val="00A27863"/>
    <w:rsid w:val="00A32121"/>
    <w:rsid w:val="00AE799E"/>
    <w:rsid w:val="00B65722"/>
    <w:rsid w:val="00B87D24"/>
    <w:rsid w:val="00B93126"/>
    <w:rsid w:val="00C54148"/>
    <w:rsid w:val="00D10277"/>
    <w:rsid w:val="00D30ECE"/>
    <w:rsid w:val="00DD6650"/>
    <w:rsid w:val="00E75D3B"/>
    <w:rsid w:val="00EC6B24"/>
    <w:rsid w:val="00ED59FD"/>
    <w:rsid w:val="00FC0E2D"/>
    <w:rsid w:val="00FF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7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E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E6E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u0974</cp:lastModifiedBy>
  <cp:revision>2</cp:revision>
  <cp:lastPrinted>2023-02-13T10:05:00Z</cp:lastPrinted>
  <dcterms:created xsi:type="dcterms:W3CDTF">2023-02-14T04:37:00Z</dcterms:created>
  <dcterms:modified xsi:type="dcterms:W3CDTF">2023-02-14T04:37:00Z</dcterms:modified>
</cp:coreProperties>
</file>