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B0" w:rsidRPr="00014BB0" w:rsidRDefault="00014BB0" w:rsidP="00014BB0">
      <w:pPr>
        <w:jc w:val="center"/>
        <w:rPr>
          <w:b/>
        </w:rPr>
      </w:pPr>
      <w:r w:rsidRPr="00014BB0">
        <w:rPr>
          <w:b/>
        </w:rPr>
        <w:t>Ограничения прав на землю в соответствии со статьёй 56 ЗК РФ. Что делать?</w:t>
      </w:r>
    </w:p>
    <w:p w:rsidR="00E96AC1" w:rsidRDefault="00E96AC1">
      <w:r>
        <w:t xml:space="preserve">Добрый день, дорогие друзья! </w:t>
      </w:r>
    </w:p>
    <w:p w:rsidR="00E96AC1" w:rsidRDefault="00014BB0">
      <w:r>
        <w:t xml:space="preserve">Сегодня в </w:t>
      </w:r>
      <w:r w:rsidRPr="00014BB0">
        <w:t xml:space="preserve">нашей </w:t>
      </w:r>
      <w:r w:rsidR="00E96AC1">
        <w:t xml:space="preserve">постоянной </w:t>
      </w:r>
      <w:r w:rsidRPr="00014BB0">
        <w:t>рубрик</w:t>
      </w:r>
      <w:r>
        <w:t>е</w:t>
      </w:r>
      <w:r w:rsidRPr="00014BB0">
        <w:t xml:space="preserve"> "Вопрос недели" </w:t>
      </w:r>
      <w:r>
        <w:t xml:space="preserve">дадим ответ на один из самых актуальных для землевладельцев вопрос. </w:t>
      </w:r>
      <w:r w:rsidR="00E96AC1">
        <w:t xml:space="preserve">Эту </w:t>
      </w:r>
      <w:r w:rsidR="00AC2C9E">
        <w:t>тему</w:t>
      </w:r>
      <w:r w:rsidR="00E96AC1">
        <w:t xml:space="preserve"> нам подсказали специалисты регионального ведомственного Контакт-центра, которым в последнее время приходится часто давать </w:t>
      </w:r>
      <w:r w:rsidR="00AC2C9E">
        <w:t xml:space="preserve">подобные </w:t>
      </w:r>
      <w:r w:rsidR="00E96AC1">
        <w:t>разъяснения заявителям.</w:t>
      </w:r>
    </w:p>
    <w:p w:rsidR="00014BB0" w:rsidRDefault="00014BB0">
      <w:r>
        <w:t xml:space="preserve">Звучит </w:t>
      </w:r>
      <w:r w:rsidR="00E96AC1">
        <w:t>вопрос</w:t>
      </w:r>
      <w:r>
        <w:t xml:space="preserve"> примерно так: </w:t>
      </w:r>
      <w:r w:rsidRPr="00014BB0">
        <w:t>"Из выписки из ЕГРН я узнал, что на моём земельном участке есть ограничение, предусмотренное статьей 56 Земельного кодекса. Что это за ограничение и как оно может повлиять на владение и распоряжение этим земельным участком?</w:t>
      </w:r>
      <w:r>
        <w:t xml:space="preserve">». </w:t>
      </w:r>
    </w:p>
    <w:p w:rsidR="00E96AC1" w:rsidRDefault="00E96AC1">
      <w:r>
        <w:t>Итак, ловите ответ экспертов:</w:t>
      </w:r>
    </w:p>
    <w:p w:rsidR="00014BB0" w:rsidRDefault="00E96AC1">
      <w:r>
        <w:t>«</w:t>
      </w:r>
      <w:r w:rsidR="00014BB0">
        <w:t>С</w:t>
      </w:r>
      <w:r w:rsidR="00014BB0" w:rsidRPr="00014BB0">
        <w:t>тать</w:t>
      </w:r>
      <w:r w:rsidR="00014BB0">
        <w:t>я</w:t>
      </w:r>
      <w:r w:rsidR="00014BB0" w:rsidRPr="00014BB0">
        <w:t xml:space="preserve"> 56 З</w:t>
      </w:r>
      <w:r w:rsidR="00014BB0">
        <w:t>емельного Кодекса</w:t>
      </w:r>
      <w:r w:rsidR="00014BB0" w:rsidRPr="00014BB0">
        <w:t xml:space="preserve"> РФ предусм</w:t>
      </w:r>
      <w:r w:rsidR="00014BB0">
        <w:t>атривает о</w:t>
      </w:r>
      <w:r w:rsidR="00014BB0" w:rsidRPr="00014BB0">
        <w:t>граничения</w:t>
      </w:r>
      <w:r>
        <w:t xml:space="preserve"> прав на землю в том случае</w:t>
      </w:r>
      <w:r w:rsidR="00014BB0" w:rsidRPr="00014BB0">
        <w:t>,</w:t>
      </w:r>
      <w:r>
        <w:t xml:space="preserve">если земельный участок попадает </w:t>
      </w:r>
      <w:r w:rsidR="00014BB0" w:rsidRPr="00014BB0">
        <w:t>в границы зон</w:t>
      </w:r>
      <w:r>
        <w:t>ы</w:t>
      </w:r>
      <w:r w:rsidR="00014BB0" w:rsidRPr="00014BB0">
        <w:t xml:space="preserve"> с особыми условиями использования территорий, в том числе охранных зон таких сооружений как ЛЭП, газопровод, связь и др.</w:t>
      </w:r>
    </w:p>
    <w:p w:rsidR="00E96AC1" w:rsidRDefault="00014BB0">
      <w:r w:rsidRPr="00014BB0">
        <w:t xml:space="preserve">Установление таких ограничений не влияет на право </w:t>
      </w:r>
      <w:r w:rsidR="00E96AC1" w:rsidRPr="00014BB0">
        <w:t>ВЛАДЕНИЯ</w:t>
      </w:r>
      <w:r w:rsidRPr="00014BB0">
        <w:t xml:space="preserve"> участком</w:t>
      </w:r>
      <w:r w:rsidR="00E96AC1">
        <w:t xml:space="preserve">. Ограничения распространяются </w:t>
      </w:r>
      <w:bookmarkStart w:id="0" w:name="_GoBack"/>
      <w:bookmarkEnd w:id="0"/>
      <w:r w:rsidR="00E96AC1">
        <w:t>на</w:t>
      </w:r>
      <w:r w:rsidR="00E96AC1" w:rsidRPr="00014BB0">
        <w:t>ИСПОЛЬЗОВАНИ</w:t>
      </w:r>
      <w:r w:rsidR="00E96AC1">
        <w:t xml:space="preserve">Е земельного участка.  </w:t>
      </w:r>
    </w:p>
    <w:p w:rsidR="00E96AC1" w:rsidRDefault="00E96AC1">
      <w:r>
        <w:t xml:space="preserve">В чём конкретно выражаются эти ограничения, зависит </w:t>
      </w:r>
      <w:r w:rsidR="00014BB0">
        <w:t>от вида зон</w:t>
      </w:r>
      <w:r w:rsidR="00014BB0" w:rsidRPr="00014BB0">
        <w:t>ы</w:t>
      </w:r>
      <w:r>
        <w:t xml:space="preserve">, на который указывает </w:t>
      </w:r>
      <w:r w:rsidRPr="00014BB0">
        <w:t>реестров</w:t>
      </w:r>
      <w:r>
        <w:t>ый</w:t>
      </w:r>
      <w:r w:rsidRPr="00014BB0">
        <w:t xml:space="preserve"> номер зоны</w:t>
      </w:r>
      <w:r w:rsidR="00AC2C9E">
        <w:t>с особыми условиями использования территории,Этот номер содержится в выписке</w:t>
      </w:r>
      <w:r w:rsidR="00014BB0" w:rsidRPr="00014BB0">
        <w:t xml:space="preserve"> из ЕГРН</w:t>
      </w:r>
      <w:r w:rsidR="00AC2C9E">
        <w:t xml:space="preserve"> об объекте недвижимости</w:t>
      </w:r>
      <w:r>
        <w:t xml:space="preserve">. </w:t>
      </w:r>
    </w:p>
    <w:p w:rsidR="009159AA" w:rsidRDefault="00E96AC1" w:rsidP="00E96AC1">
      <w:r>
        <w:t>Зная реестровый номер зоны</w:t>
      </w:r>
      <w:r w:rsidR="00AC2C9E">
        <w:t>,</w:t>
      </w:r>
      <w:r>
        <w:t xml:space="preserve"> вы можете заказать </w:t>
      </w:r>
      <w:r w:rsidR="00AC2C9E">
        <w:t xml:space="preserve">специальную </w:t>
      </w:r>
      <w:r w:rsidR="00014BB0" w:rsidRPr="00014BB0">
        <w:t xml:space="preserve">выписку из ЕГРН </w:t>
      </w:r>
      <w:r w:rsidR="00AC2C9E">
        <w:t>с длинным названием: «О</w:t>
      </w:r>
      <w:r w:rsidR="00AC2C9E" w:rsidRPr="00AC2C9E">
        <w:t xml:space="preserve"> зоне с особыми условиями использования территорий, территориальной зоне, публичном сервитуте</w:t>
      </w:r>
      <w:r w:rsidR="00AC2C9E">
        <w:t xml:space="preserve">…».  </w:t>
      </w:r>
      <w:r>
        <w:t>Вней</w:t>
      </w:r>
      <w:r w:rsidR="00AC2C9E">
        <w:t>-то и</w:t>
      </w:r>
      <w:r w:rsidR="00014BB0" w:rsidRPr="00014BB0">
        <w:t xml:space="preserve"> будут отражены сведения об</w:t>
      </w:r>
      <w:r w:rsidR="00AC2C9E">
        <w:t>о всех установленных</w:t>
      </w:r>
      <w:r w:rsidR="00014BB0" w:rsidRPr="00014BB0">
        <w:t xml:space="preserve"> ограничениях</w:t>
      </w:r>
      <w:r>
        <w:t>».</w:t>
      </w:r>
    </w:p>
    <w:sectPr w:rsidR="009159AA" w:rsidSect="00E4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BB0"/>
    <w:rsid w:val="00014BB0"/>
    <w:rsid w:val="00314EE5"/>
    <w:rsid w:val="009159AA"/>
    <w:rsid w:val="00AC2C9E"/>
    <w:rsid w:val="00E42928"/>
    <w:rsid w:val="00E9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2022-08-15T11:18:00Z</dcterms:created>
  <dcterms:modified xsi:type="dcterms:W3CDTF">2022-08-15T11:18:00Z</dcterms:modified>
</cp:coreProperties>
</file>