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AA" w:rsidRDefault="00A66102" w:rsidP="00805CE6">
      <w:pPr>
        <w:jc w:val="center"/>
        <w:rPr>
          <w:b/>
        </w:rPr>
      </w:pPr>
      <w:r>
        <w:rPr>
          <w:b/>
        </w:rPr>
        <w:t xml:space="preserve">Саратовский </w:t>
      </w:r>
      <w:proofErr w:type="spellStart"/>
      <w:r>
        <w:rPr>
          <w:b/>
        </w:rPr>
        <w:t>Росреестр</w:t>
      </w:r>
      <w:proofErr w:type="spellEnd"/>
      <w:r>
        <w:rPr>
          <w:b/>
        </w:rPr>
        <w:t xml:space="preserve"> на </w:t>
      </w:r>
      <w:r w:rsidR="00805CE6" w:rsidRPr="00805CE6">
        <w:rPr>
          <w:b/>
        </w:rPr>
        <w:t>IV Саратовско</w:t>
      </w:r>
      <w:r>
        <w:rPr>
          <w:b/>
        </w:rPr>
        <w:t>м</w:t>
      </w:r>
      <w:r w:rsidR="00805CE6" w:rsidRPr="00805CE6">
        <w:rPr>
          <w:b/>
        </w:rPr>
        <w:t xml:space="preserve"> юридическо</w:t>
      </w:r>
      <w:r>
        <w:rPr>
          <w:b/>
        </w:rPr>
        <w:t xml:space="preserve">м форуме рассказал о результатах электронного взаимодействия с нотариатом </w:t>
      </w:r>
    </w:p>
    <w:p w:rsidR="00805CE6" w:rsidRDefault="00805CE6" w:rsidP="00805CE6"/>
    <w:p w:rsidR="00805CE6" w:rsidRDefault="00E608A0" w:rsidP="00805CE6">
      <w:r>
        <w:t>В конце прошлой недели п</w:t>
      </w:r>
      <w:r w:rsidR="00805CE6">
        <w:t xml:space="preserve">редставители </w:t>
      </w:r>
      <w:r>
        <w:t xml:space="preserve">саратовского </w:t>
      </w:r>
      <w:r w:rsidR="00805CE6">
        <w:t xml:space="preserve">Росреестра приняли участие в </w:t>
      </w:r>
      <w:r w:rsidRPr="00E608A0">
        <w:t>IV Саратовскомюридическом</w:t>
      </w:r>
      <w:r w:rsidR="00805CE6">
        <w:t>форуме</w:t>
      </w:r>
      <w:r>
        <w:t xml:space="preserve">. </w:t>
      </w:r>
    </w:p>
    <w:p w:rsidR="00E608A0" w:rsidRPr="002C7796" w:rsidRDefault="00E608A0" w:rsidP="00E608A0">
      <w:pPr>
        <w:rPr>
          <w:i/>
        </w:rPr>
      </w:pPr>
      <w:r>
        <w:t>Комментируя своё участие в заседании секции «</w:t>
      </w:r>
      <w:r w:rsidRPr="00760202">
        <w:t>«Публичная власть в современной России: проблемы и перспективы»</w:t>
      </w:r>
      <w:r>
        <w:t>, р</w:t>
      </w:r>
      <w:r w:rsidRPr="00760202">
        <w:rPr>
          <w:b/>
        </w:rPr>
        <w:t>уководитель Управления Росреестра по Саратовской области Александр Соловьев</w:t>
      </w:r>
      <w:r w:rsidRPr="00E608A0">
        <w:t>отметил:</w:t>
      </w:r>
      <w:r w:rsidRPr="002C7796">
        <w:rPr>
          <w:i/>
        </w:rPr>
        <w:t>«Участие в научно-практических юридических мероприятиях - особенно такого масштаба как Саратовский юридический форум – очень важно для нас.</w:t>
      </w:r>
    </w:p>
    <w:p w:rsidR="00E608A0" w:rsidRPr="002C7796" w:rsidRDefault="00E608A0" w:rsidP="00E608A0">
      <w:pPr>
        <w:rPr>
          <w:i/>
          <w:color w:val="000000" w:themeColor="text1"/>
        </w:rPr>
      </w:pPr>
      <w:r w:rsidRPr="002C7796">
        <w:rPr>
          <w:i/>
        </w:rPr>
        <w:t xml:space="preserve">Ведь мы не только формируем правоприменительную практику! С 2020 года </w:t>
      </w:r>
      <w:proofErr w:type="spellStart"/>
      <w:r w:rsidRPr="002C7796">
        <w:rPr>
          <w:i/>
        </w:rPr>
        <w:t>Росреестр</w:t>
      </w:r>
      <w:proofErr w:type="spellEnd"/>
      <w:r w:rsidRPr="002C7796">
        <w:rPr>
          <w:i/>
        </w:rPr>
        <w:t xml:space="preserve"> является органом по нормативно-правовому регулированию земельно-имущественных отношений.С этого момента по инициативе Росреестра было принято </w:t>
      </w:r>
      <w:r w:rsidRPr="002C7796">
        <w:rPr>
          <w:i/>
          <w:color w:val="000000" w:themeColor="text1"/>
        </w:rPr>
        <w:t xml:space="preserve">более 60 социально-значимых </w:t>
      </w:r>
      <w:r w:rsidR="002C7796" w:rsidRPr="002C7796">
        <w:rPr>
          <w:i/>
          <w:color w:val="000000" w:themeColor="text1"/>
        </w:rPr>
        <w:t>законодательных изменений</w:t>
      </w:r>
      <w:r w:rsidRPr="002C7796">
        <w:rPr>
          <w:i/>
          <w:color w:val="000000" w:themeColor="text1"/>
        </w:rPr>
        <w:t>, которые кардинально изменили ситуацию на рынке земли и недвижимости</w:t>
      </w:r>
      <w:r w:rsidR="002C7796" w:rsidRPr="002C7796">
        <w:rPr>
          <w:i/>
          <w:color w:val="000000" w:themeColor="text1"/>
        </w:rPr>
        <w:t>.</w:t>
      </w:r>
      <w:r w:rsidRPr="002C7796">
        <w:rPr>
          <w:i/>
          <w:color w:val="000000" w:themeColor="text1"/>
        </w:rPr>
        <w:t xml:space="preserve">Только за первый квартал этого года </w:t>
      </w:r>
      <w:proofErr w:type="spellStart"/>
      <w:r w:rsidRPr="002C7796">
        <w:rPr>
          <w:i/>
          <w:color w:val="000000" w:themeColor="text1"/>
        </w:rPr>
        <w:t>Росреестр</w:t>
      </w:r>
      <w:proofErr w:type="spellEnd"/>
      <w:r w:rsidR="002C7796" w:rsidRPr="002C7796">
        <w:rPr>
          <w:i/>
          <w:color w:val="000000" w:themeColor="text1"/>
        </w:rPr>
        <w:t xml:space="preserve"> инициировал принятие</w:t>
      </w:r>
      <w:r w:rsidRPr="002C7796">
        <w:rPr>
          <w:i/>
          <w:color w:val="000000" w:themeColor="text1"/>
        </w:rPr>
        <w:t xml:space="preserve"> 15 федеральных нормативно-правовых актов, затрагивающих интересы как граждан, так и бизнеса и органов власти.</w:t>
      </w:r>
    </w:p>
    <w:p w:rsidR="00E608A0" w:rsidRPr="002C7796" w:rsidRDefault="002C7796" w:rsidP="00E608A0">
      <w:pPr>
        <w:rPr>
          <w:i/>
          <w:color w:val="000000" w:themeColor="text1"/>
        </w:rPr>
      </w:pPr>
      <w:r w:rsidRPr="002C7796">
        <w:rPr>
          <w:i/>
          <w:color w:val="000000" w:themeColor="text1"/>
        </w:rPr>
        <w:t xml:space="preserve">Поэтому нам необходимо, что называется, быть на острие главных трендов в юриспруденции, и </w:t>
      </w:r>
      <w:r w:rsidRPr="002C7796">
        <w:rPr>
          <w:i/>
        </w:rPr>
        <w:t>Саратовский юридический форум – именно та площадка, где встречаются светила юридической науки и ведущие практики».</w:t>
      </w:r>
    </w:p>
    <w:p w:rsidR="00E608A0" w:rsidRPr="00E608A0" w:rsidRDefault="002C7796" w:rsidP="00E608A0">
      <w:r w:rsidRPr="002C7796">
        <w:rPr>
          <w:b/>
        </w:rPr>
        <w:t>Заместитель руководителя Управления Росреестра по Саратовской области Екатерина Беличенко</w:t>
      </w:r>
      <w:r w:rsidRPr="002C7796">
        <w:t>в своём выступлении</w:t>
      </w:r>
      <w:r>
        <w:t xml:space="preserve"> на секции </w:t>
      </w:r>
      <w:r w:rsidRPr="00940886">
        <w:t>«</w:t>
      </w:r>
      <w:r w:rsidRPr="00940886">
        <w:rPr>
          <w:bCs/>
        </w:rPr>
        <w:t>Эволюция системы нотариата в современной России»</w:t>
      </w:r>
      <w:r>
        <w:rPr>
          <w:bCs/>
        </w:rPr>
        <w:t xml:space="preserve"> подчеркнула, что н</w:t>
      </w:r>
      <w:r w:rsidR="00E608A0" w:rsidRPr="00E608A0">
        <w:t xml:space="preserve">отариат – один из ключевых партнеров и </w:t>
      </w:r>
      <w:r>
        <w:t xml:space="preserve">активных </w:t>
      </w:r>
      <w:r w:rsidR="00E608A0" w:rsidRPr="00E608A0">
        <w:t xml:space="preserve">пользователей услуг </w:t>
      </w:r>
      <w:r>
        <w:t xml:space="preserve">и электронных сервисов </w:t>
      </w:r>
      <w:r w:rsidR="00E608A0" w:rsidRPr="00E608A0">
        <w:t>Росреестра.</w:t>
      </w:r>
    </w:p>
    <w:p w:rsidR="00E608A0" w:rsidRPr="00E608A0" w:rsidRDefault="00E608A0" w:rsidP="00E608A0">
      <w:r w:rsidRPr="00E608A0">
        <w:t xml:space="preserve">По заявлениям, поданным нотариусами в региональное Управление Росреестра в 2023 году, было зарегистрировано более 103 000 прав. </w:t>
      </w:r>
    </w:p>
    <w:p w:rsidR="002047EF" w:rsidRDefault="00E608A0" w:rsidP="002C7796">
      <w:r w:rsidRPr="00E608A0">
        <w:t>Тесное сотрудничество позволило существенно сократить сроки регистрации прав по нотариально удостоверенным сделкам</w:t>
      </w:r>
      <w:r w:rsidR="002047EF">
        <w:t xml:space="preserve">. </w:t>
      </w:r>
    </w:p>
    <w:p w:rsidR="00E608A0" w:rsidRPr="00C12FDB" w:rsidRDefault="00E608A0" w:rsidP="002C7796">
      <w:pPr>
        <w:rPr>
          <w:color w:val="000000"/>
        </w:rPr>
      </w:pPr>
      <w:r w:rsidRPr="00C12FDB">
        <w:rPr>
          <w:color w:val="000000"/>
        </w:rPr>
        <w:t xml:space="preserve">Сегодня срок по </w:t>
      </w:r>
      <w:r w:rsidR="002C7796">
        <w:rPr>
          <w:color w:val="000000"/>
        </w:rPr>
        <w:t xml:space="preserve">электронной </w:t>
      </w:r>
      <w:r w:rsidRPr="00C12FDB">
        <w:rPr>
          <w:color w:val="000000"/>
        </w:rPr>
        <w:t>сделке, удостоверенной нотариусом, составляет 1 рабочий день</w:t>
      </w:r>
      <w:r w:rsidR="002C7796">
        <w:rPr>
          <w:color w:val="000000"/>
        </w:rPr>
        <w:t>. П</w:t>
      </w:r>
      <w:r>
        <w:rPr>
          <w:color w:val="000000"/>
        </w:rPr>
        <w:t>риостановления государственной регистрации прав и отказы по нотариально удостоверенным документам исключены.</w:t>
      </w:r>
    </w:p>
    <w:p w:rsidR="00A66102" w:rsidRDefault="002C7796" w:rsidP="00E608A0">
      <w:pPr>
        <w:rPr>
          <w:color w:val="000000" w:themeColor="text1"/>
        </w:rPr>
      </w:pPr>
      <w:r>
        <w:rPr>
          <w:color w:val="000000" w:themeColor="text1"/>
        </w:rPr>
        <w:t xml:space="preserve">По мнению </w:t>
      </w:r>
      <w:r w:rsidRPr="002047EF">
        <w:rPr>
          <w:b/>
          <w:color w:val="000000" w:themeColor="text1"/>
        </w:rPr>
        <w:t>Екатерины Беличенко</w:t>
      </w:r>
      <w:r>
        <w:rPr>
          <w:color w:val="000000" w:themeColor="text1"/>
        </w:rPr>
        <w:t>, с</w:t>
      </w:r>
      <w:r w:rsidR="00E608A0" w:rsidRPr="00D16BE7">
        <w:rPr>
          <w:color w:val="000000" w:themeColor="text1"/>
        </w:rPr>
        <w:t xml:space="preserve"> сентября 2023 года </w:t>
      </w:r>
      <w:r w:rsidR="00A66102">
        <w:rPr>
          <w:color w:val="000000" w:themeColor="text1"/>
        </w:rPr>
        <w:t>с началась новая страничка в электронном взаимодействии Росреестра с нотариатом.</w:t>
      </w:r>
    </w:p>
    <w:p w:rsidR="00A66102" w:rsidRDefault="00A66102" w:rsidP="00A66102">
      <w:pPr>
        <w:rPr>
          <w:color w:val="000000" w:themeColor="text1"/>
        </w:rPr>
      </w:pPr>
      <w:r>
        <w:rPr>
          <w:color w:val="000000" w:themeColor="text1"/>
        </w:rPr>
        <w:t xml:space="preserve">С указанной даты </w:t>
      </w:r>
      <w:r w:rsidR="00E608A0" w:rsidRPr="00D16BE7">
        <w:rPr>
          <w:color w:val="000000" w:themeColor="text1"/>
        </w:rPr>
        <w:t xml:space="preserve">сотрудники юридических лиц при подписании электронных документов, таких как договоры купли-продажи и заявления на услуги Росреестра, обязаны прикладывать машиночитаемую доверенность </w:t>
      </w:r>
      <w:r w:rsidRPr="00D16BE7">
        <w:rPr>
          <w:color w:val="000000" w:themeColor="text1"/>
        </w:rPr>
        <w:t xml:space="preserve">в формате XML </w:t>
      </w:r>
      <w:r w:rsidR="00E608A0" w:rsidRPr="00D16BE7">
        <w:rPr>
          <w:color w:val="000000" w:themeColor="text1"/>
        </w:rPr>
        <w:t xml:space="preserve">(МЧД). </w:t>
      </w:r>
    </w:p>
    <w:p w:rsidR="00A66102" w:rsidRDefault="00E608A0" w:rsidP="00A66102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6BE7">
        <w:rPr>
          <w:color w:val="000000" w:themeColor="text1"/>
          <w:sz w:val="28"/>
          <w:szCs w:val="28"/>
        </w:rPr>
        <w:t xml:space="preserve">Для представления документов в </w:t>
      </w:r>
      <w:proofErr w:type="spellStart"/>
      <w:r w:rsidRPr="00D16BE7">
        <w:rPr>
          <w:color w:val="000000" w:themeColor="text1"/>
          <w:sz w:val="28"/>
          <w:szCs w:val="28"/>
        </w:rPr>
        <w:t>Росреестр</w:t>
      </w:r>
      <w:proofErr w:type="spellEnd"/>
      <w:r w:rsidRPr="00D16BE7">
        <w:rPr>
          <w:color w:val="000000" w:themeColor="text1"/>
          <w:sz w:val="28"/>
          <w:szCs w:val="28"/>
        </w:rPr>
        <w:t xml:space="preserve"> доверенность должна быть нотариально удостоверена. </w:t>
      </w:r>
      <w:bookmarkStart w:id="0" w:name="_GoBack"/>
      <w:bookmarkEnd w:id="0"/>
    </w:p>
    <w:p w:rsidR="00E608A0" w:rsidRPr="00D16BE7" w:rsidRDefault="00A66102" w:rsidP="00A66102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</w:t>
      </w:r>
      <w:r w:rsidR="00E608A0">
        <w:rPr>
          <w:color w:val="000000" w:themeColor="text1"/>
          <w:sz w:val="28"/>
          <w:szCs w:val="28"/>
        </w:rPr>
        <w:t xml:space="preserve"> декабре 2023 года</w:t>
      </w:r>
      <w:r w:rsidR="00AD0C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саратовским </w:t>
      </w:r>
      <w:proofErr w:type="spellStart"/>
      <w:r>
        <w:rPr>
          <w:color w:val="000000" w:themeColor="text1"/>
          <w:sz w:val="28"/>
          <w:szCs w:val="28"/>
        </w:rPr>
        <w:t>Росреестром</w:t>
      </w:r>
      <w:proofErr w:type="spellEnd"/>
      <w:r w:rsidR="00AD0C66">
        <w:rPr>
          <w:color w:val="000000" w:themeColor="text1"/>
          <w:sz w:val="28"/>
          <w:szCs w:val="28"/>
        </w:rPr>
        <w:t xml:space="preserve"> </w:t>
      </w:r>
      <w:r w:rsidR="00E608A0" w:rsidRPr="00D16BE7">
        <w:rPr>
          <w:color w:val="000000" w:themeColor="text1"/>
          <w:sz w:val="28"/>
          <w:szCs w:val="28"/>
        </w:rPr>
        <w:t>была успешно зарегистрирована первая сделка купли-продажи объекта недвижимости с применением МЧД.</w:t>
      </w:r>
    </w:p>
    <w:sectPr w:rsidR="00E608A0" w:rsidRPr="00D16BE7" w:rsidSect="008D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5CE6"/>
    <w:rsid w:val="002047EF"/>
    <w:rsid w:val="00253B62"/>
    <w:rsid w:val="002C7796"/>
    <w:rsid w:val="0063055B"/>
    <w:rsid w:val="00760202"/>
    <w:rsid w:val="00805CE6"/>
    <w:rsid w:val="008B4160"/>
    <w:rsid w:val="008D3CCD"/>
    <w:rsid w:val="009159AA"/>
    <w:rsid w:val="00A66102"/>
    <w:rsid w:val="00AD0C66"/>
    <w:rsid w:val="00E60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CE6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ConsPlusNormal">
    <w:name w:val="ConsPlusNormal"/>
    <w:rsid w:val="0063055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3">
    <w:name w:val="Body Text"/>
    <w:basedOn w:val="a"/>
    <w:link w:val="a4"/>
    <w:rsid w:val="0063055B"/>
    <w:pPr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055B"/>
    <w:rPr>
      <w:rFonts w:eastAsia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76020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608A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 Ирина Валерьевна</dc:creator>
  <cp:lastModifiedBy>u0974</cp:lastModifiedBy>
  <cp:revision>2</cp:revision>
  <dcterms:created xsi:type="dcterms:W3CDTF">2024-07-05T04:12:00Z</dcterms:created>
  <dcterms:modified xsi:type="dcterms:W3CDTF">2024-07-05T04:12:00Z</dcterms:modified>
</cp:coreProperties>
</file>