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0A" w:rsidRPr="00714E3E" w:rsidRDefault="00727E0A" w:rsidP="00727E0A">
      <w:pPr>
        <w:jc w:val="center"/>
        <w:rPr>
          <w:b/>
        </w:rPr>
      </w:pPr>
      <w:r w:rsidRPr="00714E3E">
        <w:rPr>
          <w:b/>
        </w:rPr>
        <w:t xml:space="preserve">Необходимо продать недвижимость в другом городе? </w:t>
      </w:r>
    </w:p>
    <w:p w:rsidR="00727E0A" w:rsidRPr="00714E3E" w:rsidRDefault="00727E0A" w:rsidP="00727E0A">
      <w:pPr>
        <w:jc w:val="center"/>
        <w:rPr>
          <w:b/>
        </w:rPr>
      </w:pPr>
    </w:p>
    <w:p w:rsidR="00727E0A" w:rsidRDefault="00727E0A" w:rsidP="00727E0A">
      <w:pPr>
        <w:ind w:firstLine="709"/>
      </w:pPr>
      <w:r>
        <w:t>В</w:t>
      </w:r>
      <w:r w:rsidR="00714E3E">
        <w:t>ам по</w:t>
      </w:r>
      <w:r>
        <w:t>может</w:t>
      </w:r>
      <w:r w:rsidR="00714E3E">
        <w:t xml:space="preserve"> </w:t>
      </w:r>
      <w:r>
        <w:t xml:space="preserve"> </w:t>
      </w:r>
      <w:r w:rsidR="00714E3E">
        <w:t>услуга Росреестра по</w:t>
      </w:r>
      <w:r>
        <w:t xml:space="preserve"> регистраци</w:t>
      </w:r>
      <w:r w:rsidR="00714E3E">
        <w:t>и</w:t>
      </w:r>
      <w:r>
        <w:t xml:space="preserve"> прав и кадастров</w:t>
      </w:r>
      <w:r w:rsidR="00714E3E">
        <w:t>ому</w:t>
      </w:r>
      <w:r>
        <w:t xml:space="preserve"> учет</w:t>
      </w:r>
      <w:r w:rsidR="00714E3E">
        <w:t>у, оказываемая по</w:t>
      </w:r>
      <w:r w:rsidR="00714E3E" w:rsidRPr="00714E3E">
        <w:t xml:space="preserve"> </w:t>
      </w:r>
      <w:r w:rsidR="00714E3E">
        <w:t>экстерриториальному принципу</w:t>
      </w:r>
      <w:r>
        <w:t xml:space="preserve">. </w:t>
      </w:r>
    </w:p>
    <w:p w:rsidR="00727E0A" w:rsidRDefault="00727E0A" w:rsidP="00727E0A">
      <w:pPr>
        <w:ind w:firstLine="709"/>
      </w:pPr>
      <w:r>
        <w:t>Что это такое? Экстерриториальный принцип  - это возможность обр</w:t>
      </w:r>
      <w:r>
        <w:t>а</w:t>
      </w:r>
      <w:r>
        <w:t>щаться за регистрацией прав в любом регионе страны независимо от того</w:t>
      </w:r>
      <w:r w:rsidR="00714E3E">
        <w:t>,</w:t>
      </w:r>
      <w:r>
        <w:t xml:space="preserve"> в </w:t>
      </w:r>
      <w:r w:rsidR="00795844">
        <w:t xml:space="preserve">каком </w:t>
      </w:r>
      <w:r w:rsidR="00714E3E">
        <w:t>населенном пункте</w:t>
      </w:r>
      <w:r>
        <w:t xml:space="preserve"> расположена Ваша недвижимост</w:t>
      </w:r>
      <w:r w:rsidR="00795844">
        <w:t>ь</w:t>
      </w:r>
      <w:r>
        <w:t>.</w:t>
      </w:r>
    </w:p>
    <w:p w:rsidR="00714E3E" w:rsidRDefault="00727E0A" w:rsidP="00727E0A">
      <w:pPr>
        <w:ind w:firstLine="709"/>
      </w:pPr>
      <w:r>
        <w:t xml:space="preserve">Как это работает? </w:t>
      </w:r>
    </w:p>
    <w:p w:rsidR="00727E0A" w:rsidRDefault="00727E0A" w:rsidP="00795844">
      <w:pPr>
        <w:ind w:firstLine="708"/>
      </w:pPr>
      <w:r>
        <w:t>Вы подаете заявление на государственную регистрацию или государс</w:t>
      </w:r>
      <w:r>
        <w:t>т</w:t>
      </w:r>
      <w:r>
        <w:t>венный кадастровый учет с приложением всех необходимых для этого док</w:t>
      </w:r>
      <w:r>
        <w:t>у</w:t>
      </w:r>
      <w:r>
        <w:t xml:space="preserve">ментов одним из следующих способов: </w:t>
      </w:r>
    </w:p>
    <w:p w:rsidR="00727E0A" w:rsidRDefault="00727E0A" w:rsidP="00727E0A">
      <w:pPr>
        <w:pStyle w:val="a4"/>
        <w:numPr>
          <w:ilvl w:val="0"/>
          <w:numId w:val="2"/>
        </w:numPr>
      </w:pPr>
      <w:r>
        <w:t xml:space="preserve">лично в ближайшем удобном для Вас офисе Кадастровой палаты; </w:t>
      </w:r>
    </w:p>
    <w:p w:rsidR="00727E0A" w:rsidRDefault="00727E0A" w:rsidP="00727E0A">
      <w:pPr>
        <w:pStyle w:val="a4"/>
        <w:numPr>
          <w:ilvl w:val="0"/>
          <w:numId w:val="2"/>
        </w:numPr>
      </w:pPr>
      <w:r>
        <w:t xml:space="preserve">в электронной форме через официальный сайт Росреестра </w:t>
      </w:r>
      <w:hyperlink r:id="rId5" w:history="1">
        <w:r w:rsidRPr="00913DD2">
          <w:rPr>
            <w:rStyle w:val="a3"/>
          </w:rPr>
          <w:t>www.rosreestr.ru</w:t>
        </w:r>
      </w:hyperlink>
      <w:r>
        <w:t xml:space="preserve">, либо портал государственных услуг </w:t>
      </w:r>
      <w:hyperlink r:id="rId6" w:tgtFrame="_blank" w:history="1">
        <w:r>
          <w:rPr>
            <w:rStyle w:val="a3"/>
          </w:rPr>
          <w:t>www.gosuslugi.ru</w:t>
        </w:r>
      </w:hyperlink>
      <w:r>
        <w:t xml:space="preserve"> (в данном случае документы должны быть подп</w:t>
      </w:r>
      <w:r>
        <w:t>и</w:t>
      </w:r>
      <w:r>
        <w:t>саны усиленной квалифицированной электронной подписью</w:t>
      </w:r>
      <w:r w:rsidR="00B94F01">
        <w:t xml:space="preserve"> </w:t>
      </w:r>
      <w:r w:rsidR="00AB7AD8">
        <w:t xml:space="preserve">- </w:t>
      </w:r>
      <w:r w:rsidR="00C220A8">
        <w:rPr>
          <w:rFonts w:cs="Times New Roman"/>
        </w:rPr>
        <w:t>ЭЦП, которая выдается любому заинтересованному лицу в Кадастровой палате</w:t>
      </w:r>
      <w:r w:rsidR="00AB7AD8">
        <w:rPr>
          <w:rFonts w:cs="Times New Roman"/>
        </w:rPr>
        <w:t>);</w:t>
      </w:r>
    </w:p>
    <w:p w:rsidR="00571D57" w:rsidRDefault="00727E0A" w:rsidP="00571D57">
      <w:pPr>
        <w:pStyle w:val="a4"/>
        <w:numPr>
          <w:ilvl w:val="0"/>
          <w:numId w:val="2"/>
        </w:numPr>
      </w:pPr>
      <w:r>
        <w:t>по почте в территориальный орган Росреестра по месту нахождения недвижимости (в этом случае подлинность Вашей подписи на зая</w:t>
      </w:r>
      <w:r>
        <w:t>в</w:t>
      </w:r>
      <w:r>
        <w:t>лении должна быть удостоверена нотариусом).</w:t>
      </w:r>
    </w:p>
    <w:p w:rsidR="00571D57" w:rsidRDefault="00571D57" w:rsidP="00795844">
      <w:pPr>
        <w:ind w:firstLine="708"/>
      </w:pPr>
      <w:r>
        <w:t>При этом в</w:t>
      </w:r>
      <w:r w:rsidR="00714E3E">
        <w:t xml:space="preserve"> заявлении </w:t>
      </w:r>
      <w:r>
        <w:t>в графе «Способ получения документов» выб</w:t>
      </w:r>
      <w:r>
        <w:t>и</w:t>
      </w:r>
      <w:r>
        <w:t>раете тот способ, который Вам удобен и не требует личного присутствия (почтовым отправлением,  посредством отправки XML-документа с испол</w:t>
      </w:r>
      <w:r>
        <w:t>ь</w:t>
      </w:r>
      <w:r>
        <w:t xml:space="preserve">зованием </w:t>
      </w:r>
      <w:proofErr w:type="spellStart"/>
      <w:r>
        <w:t>веб-сервисов</w:t>
      </w:r>
      <w:proofErr w:type="spellEnd"/>
      <w:r>
        <w:t>, по адресу электронной почты в виде ссылки на эле</w:t>
      </w:r>
      <w:r>
        <w:t>к</w:t>
      </w:r>
      <w:r>
        <w:t>тронный документ).</w:t>
      </w:r>
      <w:r w:rsidR="0029666A">
        <w:t xml:space="preserve"> Именно таким способом документы, подтверждающее Ваше право собственности на недвижимое имущество, будут направлены Вам после государственной регистрации.</w:t>
      </w:r>
    </w:p>
    <w:p w:rsidR="00795844" w:rsidRDefault="00795844" w:rsidP="00795844">
      <w:pPr>
        <w:ind w:firstLine="708"/>
      </w:pPr>
      <w:r>
        <w:t>Остались вопросы? Заходите на страницу  «Владей легко» во всех п</w:t>
      </w:r>
      <w:r>
        <w:t>о</w:t>
      </w:r>
      <w:r>
        <w:t xml:space="preserve">пулярных социальных сетях или звоните по телефону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при Управлении </w:t>
      </w:r>
      <w:proofErr w:type="spellStart"/>
      <w:r>
        <w:t>Росреестра</w:t>
      </w:r>
      <w:proofErr w:type="spellEnd"/>
      <w:r>
        <w:t xml:space="preserve"> и филиале Кадастровой палаты по Саратовской о</w:t>
      </w:r>
      <w:r>
        <w:t>б</w:t>
      </w:r>
      <w:r>
        <w:t>ласти: (88452)372860.</w:t>
      </w:r>
    </w:p>
    <w:p w:rsidR="00795844" w:rsidRDefault="00795844" w:rsidP="004F3698"/>
    <w:p w:rsidR="004F3698" w:rsidRDefault="004F3698" w:rsidP="004F3698">
      <w:pPr>
        <w:ind w:firstLine="709"/>
      </w:pPr>
    </w:p>
    <w:sectPr w:rsidR="004F3698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DA61BB"/>
    <w:multiLevelType w:val="hybridMultilevel"/>
    <w:tmpl w:val="8F7ABAA8"/>
    <w:lvl w:ilvl="0" w:tplc="37C88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AF6B2B"/>
    <w:multiLevelType w:val="hybridMultilevel"/>
    <w:tmpl w:val="25AC8D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7E0A"/>
    <w:rsid w:val="00083711"/>
    <w:rsid w:val="000D3E26"/>
    <w:rsid w:val="000F3792"/>
    <w:rsid w:val="001F2EA6"/>
    <w:rsid w:val="0029666A"/>
    <w:rsid w:val="002A6969"/>
    <w:rsid w:val="00443896"/>
    <w:rsid w:val="004D489C"/>
    <w:rsid w:val="004F3698"/>
    <w:rsid w:val="00571D57"/>
    <w:rsid w:val="0065210F"/>
    <w:rsid w:val="00714E3E"/>
    <w:rsid w:val="00727E0A"/>
    <w:rsid w:val="00795844"/>
    <w:rsid w:val="008E4481"/>
    <w:rsid w:val="00941D34"/>
    <w:rsid w:val="00A12D19"/>
    <w:rsid w:val="00AB7AD8"/>
    <w:rsid w:val="00B94F01"/>
    <w:rsid w:val="00BF3C28"/>
    <w:rsid w:val="00C220A8"/>
    <w:rsid w:val="00C221DF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27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gosuslugi.ru&amp;cc_key=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2018-09-21T04:06:00Z</dcterms:created>
  <dcterms:modified xsi:type="dcterms:W3CDTF">2018-09-21T04:06:00Z</dcterms:modified>
</cp:coreProperties>
</file>