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87" w:rsidRPr="00C31DCF" w:rsidRDefault="00527887" w:rsidP="009612FC">
      <w:pPr>
        <w:tabs>
          <w:tab w:val="left" w:pos="11057"/>
        </w:tabs>
        <w:spacing w:after="0" w:line="240" w:lineRule="auto"/>
        <w:rPr>
          <w:rFonts w:ascii="PT Astra Serif" w:hAnsi="PT Astra Serif"/>
        </w:rPr>
      </w:pPr>
    </w:p>
    <w:p w:rsidR="00045DDE" w:rsidRPr="00C31DCF" w:rsidRDefault="00FC40CC" w:rsidP="00045DDE">
      <w:pPr>
        <w:tabs>
          <w:tab w:val="left" w:pos="10490"/>
        </w:tabs>
        <w:ind w:left="10490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Приложение </w:t>
      </w:r>
      <w:r w:rsidR="00045DDE">
        <w:rPr>
          <w:rFonts w:ascii="PT Astra Serif" w:hAnsi="PT Astra Serif"/>
        </w:rPr>
        <w:t xml:space="preserve">к постановлению </w:t>
      </w:r>
      <w:r>
        <w:rPr>
          <w:rFonts w:ascii="PT Astra Serif" w:hAnsi="PT Astra Serif"/>
        </w:rPr>
        <w:t xml:space="preserve">администрации </w:t>
      </w:r>
      <w:r w:rsidR="00045DDE">
        <w:rPr>
          <w:rFonts w:ascii="PT Astra Serif" w:hAnsi="PT Astra Serif"/>
        </w:rPr>
        <w:t xml:space="preserve">района </w:t>
      </w:r>
      <w:proofErr w:type="spellStart"/>
      <w:proofErr w:type="gramStart"/>
      <w:r w:rsidR="00045DDE">
        <w:rPr>
          <w:rFonts w:ascii="PT Astra Serif" w:hAnsi="PT Astra Serif"/>
        </w:rPr>
        <w:t>от</w:t>
      </w:r>
      <w:proofErr w:type="gramEnd"/>
      <w:r w:rsidR="00045DDE">
        <w:rPr>
          <w:rFonts w:ascii="PT Astra Serif" w:hAnsi="PT Astra Serif"/>
        </w:rPr>
        <w:t>____________________№</w:t>
      </w:r>
      <w:proofErr w:type="spellEnd"/>
      <w:r w:rsidR="00045DDE">
        <w:rPr>
          <w:rFonts w:ascii="PT Astra Serif" w:hAnsi="PT Astra Serif"/>
        </w:rPr>
        <w:t>_______</w:t>
      </w:r>
    </w:p>
    <w:p w:rsidR="00045DDE" w:rsidRDefault="00372F70" w:rsidP="00045DDE">
      <w:pPr>
        <w:tabs>
          <w:tab w:val="left" w:pos="10490"/>
        </w:tabs>
        <w:spacing w:after="0"/>
        <w:ind w:left="10490"/>
        <w:rPr>
          <w:rFonts w:ascii="PT Astra Serif" w:hAnsi="PT Astra Serif"/>
        </w:rPr>
      </w:pPr>
      <w:r w:rsidRPr="00C31DCF">
        <w:rPr>
          <w:rFonts w:ascii="PT Astra Serif" w:hAnsi="PT Astra Serif"/>
        </w:rPr>
        <w:t xml:space="preserve">«Приложение № 1 к муниципальной программе «Формирование комфортной городской среды </w:t>
      </w:r>
    </w:p>
    <w:p w:rsidR="00372F70" w:rsidRDefault="00372F70" w:rsidP="00045DDE">
      <w:pPr>
        <w:tabs>
          <w:tab w:val="left" w:pos="10490"/>
        </w:tabs>
        <w:spacing w:after="0"/>
        <w:ind w:left="10490"/>
        <w:rPr>
          <w:rFonts w:ascii="PT Astra Serif" w:hAnsi="PT Astra Serif"/>
        </w:rPr>
      </w:pPr>
      <w:r w:rsidRPr="00C31DCF">
        <w:rPr>
          <w:rFonts w:ascii="PT Astra Serif" w:hAnsi="PT Astra Serif"/>
          <w:bCs/>
        </w:rPr>
        <w:t>р.п. Базарный Карабулак,</w:t>
      </w:r>
      <w:r w:rsidRPr="00C31DCF">
        <w:rPr>
          <w:rFonts w:ascii="PT Astra Serif" w:hAnsi="PT Astra Serif"/>
        </w:rPr>
        <w:t xml:space="preserve"> Базарно-Карабулакского муниципального образования  Базарно-Карабулакского муниципального района Саратовской области на 2018-2024 годы»».</w:t>
      </w:r>
    </w:p>
    <w:p w:rsidR="007B3F6C" w:rsidRPr="00C31DCF" w:rsidRDefault="007B3F6C" w:rsidP="007B3F6C">
      <w:pPr>
        <w:tabs>
          <w:tab w:val="left" w:pos="10915"/>
          <w:tab w:val="left" w:pos="11199"/>
        </w:tabs>
        <w:jc w:val="center"/>
        <w:rPr>
          <w:rStyle w:val="a3"/>
          <w:rFonts w:ascii="PT Astra Serif" w:hAnsi="PT Astra Serif"/>
          <w:sz w:val="24"/>
          <w:szCs w:val="24"/>
        </w:rPr>
      </w:pPr>
      <w:r w:rsidRPr="00C31DCF">
        <w:rPr>
          <w:rStyle w:val="a3"/>
          <w:rFonts w:ascii="PT Astra Serif" w:hAnsi="PT Astra Serif"/>
          <w:bCs w:val="0"/>
          <w:sz w:val="24"/>
          <w:szCs w:val="24"/>
        </w:rPr>
        <w:t>Сведения</w:t>
      </w:r>
    </w:p>
    <w:p w:rsidR="007B3F6C" w:rsidRPr="00C31DCF" w:rsidRDefault="007B3F6C" w:rsidP="007B3F6C">
      <w:pPr>
        <w:pStyle w:val="a5"/>
        <w:jc w:val="center"/>
        <w:rPr>
          <w:rStyle w:val="a3"/>
          <w:rFonts w:ascii="PT Astra Serif" w:hAnsi="PT Astra Serif" w:cs="Times New Roman"/>
          <w:sz w:val="24"/>
          <w:szCs w:val="24"/>
        </w:rPr>
      </w:pPr>
      <w:r w:rsidRPr="00C31DCF">
        <w:rPr>
          <w:rStyle w:val="a3"/>
          <w:rFonts w:ascii="PT Astra Serif" w:hAnsi="PT Astra Serif" w:cs="Times New Roman"/>
          <w:bCs w:val="0"/>
          <w:sz w:val="24"/>
          <w:szCs w:val="24"/>
        </w:rPr>
        <w:t>о целевых показателях  муниципальной программы</w:t>
      </w:r>
    </w:p>
    <w:p w:rsidR="007B3F6C" w:rsidRPr="00C31DCF" w:rsidRDefault="007B3F6C" w:rsidP="00B974D6">
      <w:pPr>
        <w:ind w:firstLine="720"/>
        <w:jc w:val="center"/>
        <w:rPr>
          <w:rFonts w:ascii="PT Astra Serif" w:hAnsi="PT Astra Serif"/>
          <w:b/>
          <w:color w:val="26282F"/>
          <w:sz w:val="24"/>
          <w:szCs w:val="24"/>
        </w:rPr>
      </w:pPr>
      <w:r w:rsidRPr="00C31DCF">
        <w:rPr>
          <w:rStyle w:val="a3"/>
          <w:rFonts w:ascii="PT Astra Serif" w:hAnsi="PT Astra Serif"/>
          <w:sz w:val="24"/>
          <w:szCs w:val="24"/>
        </w:rPr>
        <w:t>«</w:t>
      </w:r>
      <w:r w:rsidRPr="00C31DCF">
        <w:rPr>
          <w:rStyle w:val="a3"/>
          <w:rFonts w:ascii="PT Astra Serif" w:hAnsi="PT Astra Serif"/>
          <w:bCs w:val="0"/>
          <w:sz w:val="24"/>
          <w:szCs w:val="24"/>
        </w:rPr>
        <w:t xml:space="preserve">Формирование комфортной городской среды </w:t>
      </w:r>
      <w:r w:rsidRPr="00C31DCF">
        <w:rPr>
          <w:rFonts w:ascii="PT Astra Serif" w:hAnsi="PT Astra Serif"/>
          <w:b/>
          <w:bCs/>
          <w:sz w:val="24"/>
          <w:szCs w:val="24"/>
        </w:rPr>
        <w:t>р.п. Базарный Карабулак,</w:t>
      </w:r>
      <w:r w:rsidRPr="00C31DCF">
        <w:rPr>
          <w:rFonts w:ascii="PT Astra Serif" w:hAnsi="PT Astra Serif"/>
          <w:bCs/>
          <w:sz w:val="24"/>
          <w:szCs w:val="24"/>
        </w:rPr>
        <w:t xml:space="preserve"> </w:t>
      </w:r>
      <w:r w:rsidRPr="00C31DCF">
        <w:rPr>
          <w:rStyle w:val="a3"/>
          <w:rFonts w:ascii="PT Astra Serif" w:hAnsi="PT Astra Serif"/>
          <w:bCs w:val="0"/>
          <w:sz w:val="24"/>
          <w:szCs w:val="24"/>
        </w:rPr>
        <w:t xml:space="preserve">Базарно-Карабулакского муниципального образования  Базарно-Карабулакского муниципального района Саратовской области на 2018-2024 годы» </w:t>
      </w:r>
    </w:p>
    <w:tbl>
      <w:tblPr>
        <w:tblW w:w="148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5386"/>
        <w:gridCol w:w="1418"/>
        <w:gridCol w:w="850"/>
        <w:gridCol w:w="851"/>
        <w:gridCol w:w="709"/>
        <w:gridCol w:w="708"/>
        <w:gridCol w:w="851"/>
        <w:gridCol w:w="709"/>
        <w:gridCol w:w="850"/>
        <w:gridCol w:w="1997"/>
      </w:tblGrid>
      <w:tr w:rsidR="007B3F6C" w:rsidRPr="00C31DCF" w:rsidTr="009A609A">
        <w:trPr>
          <w:trHeight w:val="359"/>
        </w:trPr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B3F6C" w:rsidRPr="00C31DCF" w:rsidRDefault="007B3F6C" w:rsidP="00C31DCF">
            <w:pPr>
              <w:pStyle w:val="a4"/>
              <w:jc w:val="center"/>
              <w:rPr>
                <w:rFonts w:ascii="PT Astra Serif" w:hAnsi="PT Astra Serif" w:cs="Times New Roman"/>
                <w:b/>
              </w:rPr>
            </w:pPr>
            <w:r w:rsidRPr="00C31DCF">
              <w:rPr>
                <w:rFonts w:ascii="PT Astra Serif" w:hAnsi="PT Astra Serif" w:cs="Times New Roman"/>
                <w:b/>
              </w:rPr>
              <w:t>№ п/п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3F6C" w:rsidRPr="00C31DCF" w:rsidRDefault="007B3F6C" w:rsidP="00C31DCF">
            <w:pPr>
              <w:pStyle w:val="a4"/>
              <w:jc w:val="center"/>
              <w:rPr>
                <w:rFonts w:ascii="PT Astra Serif" w:hAnsi="PT Astra Serif" w:cs="Times New Roman"/>
                <w:b/>
              </w:rPr>
            </w:pPr>
            <w:r w:rsidRPr="00C31DCF">
              <w:rPr>
                <w:rFonts w:ascii="PT Astra Serif" w:hAnsi="PT Astra Serif" w:cs="Times New Roman"/>
                <w:b/>
              </w:rPr>
              <w:t>Наименование программы, 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3F6C" w:rsidRPr="00C31DCF" w:rsidRDefault="007B3F6C" w:rsidP="00C31DCF">
            <w:pPr>
              <w:pStyle w:val="a4"/>
              <w:jc w:val="center"/>
              <w:rPr>
                <w:rFonts w:ascii="PT Astra Serif" w:hAnsi="PT Astra Serif" w:cs="Times New Roman"/>
                <w:b/>
              </w:rPr>
            </w:pPr>
            <w:r w:rsidRPr="00C31DCF">
              <w:rPr>
                <w:rFonts w:ascii="PT Astra Serif" w:hAnsi="PT Astra Serif" w:cs="Times New Roman"/>
                <w:b/>
              </w:rPr>
              <w:t>Единица измерения</w:t>
            </w:r>
          </w:p>
        </w:tc>
        <w:tc>
          <w:tcPr>
            <w:tcW w:w="7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3F6C" w:rsidRPr="00C31DCF" w:rsidRDefault="007B3F6C" w:rsidP="00C31DCF">
            <w:pPr>
              <w:pStyle w:val="a4"/>
              <w:jc w:val="center"/>
              <w:rPr>
                <w:rFonts w:ascii="PT Astra Serif" w:hAnsi="PT Astra Serif" w:cs="Times New Roman"/>
                <w:b/>
              </w:rPr>
            </w:pPr>
            <w:r w:rsidRPr="00C31DCF">
              <w:rPr>
                <w:rFonts w:ascii="PT Astra Serif" w:hAnsi="PT Astra Serif" w:cs="Times New Roman"/>
                <w:b/>
              </w:rPr>
              <w:t>Значение показателей</w:t>
            </w:r>
          </w:p>
        </w:tc>
      </w:tr>
      <w:tr w:rsidR="007B3F6C" w:rsidRPr="00C31DCF" w:rsidTr="009A609A">
        <w:trPr>
          <w:trHeight w:val="191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B3F6C" w:rsidRPr="00C31DCF" w:rsidRDefault="007B3F6C" w:rsidP="00C31DCF">
            <w:pPr>
              <w:pStyle w:val="a4"/>
              <w:rPr>
                <w:rFonts w:ascii="PT Astra Serif" w:hAnsi="PT Astra Serif" w:cs="Times New Roman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C" w:rsidRPr="00C31DCF" w:rsidRDefault="007B3F6C" w:rsidP="00C31DCF">
            <w:pPr>
              <w:pStyle w:val="a4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C" w:rsidRPr="00C31DCF" w:rsidRDefault="007B3F6C" w:rsidP="00C31DCF">
            <w:pPr>
              <w:pStyle w:val="a4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C" w:rsidRPr="00C31DCF" w:rsidRDefault="007B3F6C" w:rsidP="00C31DCF">
            <w:pPr>
              <w:pStyle w:val="a4"/>
              <w:jc w:val="center"/>
              <w:rPr>
                <w:rFonts w:ascii="PT Astra Serif" w:hAnsi="PT Astra Serif" w:cs="Times New Roman"/>
                <w:b/>
                <w:spacing w:val="-19"/>
              </w:rPr>
            </w:pPr>
            <w:r w:rsidRPr="00C31DCF">
              <w:rPr>
                <w:rFonts w:ascii="PT Astra Serif" w:hAnsi="PT Astra Serif" w:cs="Times New Roman"/>
                <w:b/>
                <w:spacing w:val="-19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C" w:rsidRPr="00C31DCF" w:rsidRDefault="007B3F6C" w:rsidP="00C31DCF">
            <w:pPr>
              <w:pStyle w:val="a4"/>
              <w:jc w:val="center"/>
              <w:rPr>
                <w:rFonts w:ascii="PT Astra Serif" w:hAnsi="PT Astra Serif" w:cs="Times New Roman"/>
                <w:b/>
                <w:spacing w:val="-19"/>
              </w:rPr>
            </w:pPr>
            <w:r w:rsidRPr="00C31DCF">
              <w:rPr>
                <w:rFonts w:ascii="PT Astra Serif" w:hAnsi="PT Astra Serif" w:cs="Times New Roman"/>
                <w:b/>
                <w:spacing w:val="-19"/>
              </w:rPr>
              <w:t xml:space="preserve">2019 год </w:t>
            </w:r>
          </w:p>
          <w:p w:rsidR="007B3F6C" w:rsidRPr="00C31DCF" w:rsidRDefault="007B3F6C" w:rsidP="00C31DCF">
            <w:pPr>
              <w:jc w:val="center"/>
              <w:rPr>
                <w:rFonts w:ascii="PT Astra Serif" w:hAnsi="PT Astra Serif"/>
                <w:b/>
                <w:spacing w:val="-1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C" w:rsidRPr="00C31DCF" w:rsidRDefault="007B3F6C" w:rsidP="00C31DCF">
            <w:pPr>
              <w:pStyle w:val="a4"/>
              <w:jc w:val="center"/>
              <w:rPr>
                <w:rFonts w:ascii="PT Astra Serif" w:hAnsi="PT Astra Serif" w:cs="Times New Roman"/>
                <w:b/>
                <w:spacing w:val="-19"/>
              </w:rPr>
            </w:pPr>
            <w:r w:rsidRPr="00C31DCF">
              <w:rPr>
                <w:rFonts w:ascii="PT Astra Serif" w:hAnsi="PT Astra Serif" w:cs="Times New Roman"/>
                <w:b/>
                <w:spacing w:val="-19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C" w:rsidRPr="00C31DCF" w:rsidRDefault="007B3F6C" w:rsidP="00C31DCF">
            <w:pPr>
              <w:pStyle w:val="a4"/>
              <w:jc w:val="center"/>
              <w:rPr>
                <w:rFonts w:ascii="PT Astra Serif" w:hAnsi="PT Astra Serif" w:cs="Times New Roman"/>
                <w:b/>
                <w:spacing w:val="-19"/>
              </w:rPr>
            </w:pPr>
            <w:r w:rsidRPr="00C31DCF">
              <w:rPr>
                <w:rFonts w:ascii="PT Astra Serif" w:hAnsi="PT Astra Serif" w:cs="Times New Roman"/>
                <w:b/>
                <w:spacing w:val="-19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C" w:rsidRPr="00C31DCF" w:rsidRDefault="007B3F6C" w:rsidP="00C31DCF">
            <w:pPr>
              <w:pStyle w:val="a4"/>
              <w:jc w:val="center"/>
              <w:rPr>
                <w:rFonts w:ascii="PT Astra Serif" w:hAnsi="PT Astra Serif" w:cs="Times New Roman"/>
                <w:b/>
                <w:spacing w:val="-19"/>
              </w:rPr>
            </w:pPr>
            <w:r w:rsidRPr="00C31DCF">
              <w:rPr>
                <w:rFonts w:ascii="PT Astra Serif" w:hAnsi="PT Astra Serif" w:cs="Times New Roman"/>
                <w:b/>
                <w:spacing w:val="-19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C" w:rsidRPr="00C31DCF" w:rsidRDefault="007B3F6C" w:rsidP="00C31DCF">
            <w:pPr>
              <w:jc w:val="right"/>
              <w:rPr>
                <w:rFonts w:ascii="PT Astra Serif" w:hAnsi="PT Astra Serif"/>
                <w:b/>
                <w:spacing w:val="-19"/>
                <w:sz w:val="24"/>
                <w:szCs w:val="24"/>
              </w:rPr>
            </w:pPr>
            <w:r w:rsidRPr="00C31DCF">
              <w:rPr>
                <w:rFonts w:ascii="PT Astra Serif" w:hAnsi="PT Astra Serif"/>
                <w:b/>
                <w:spacing w:val="-19"/>
                <w:sz w:val="24"/>
                <w:szCs w:val="24"/>
              </w:rPr>
              <w:t>2023 год</w:t>
            </w:r>
          </w:p>
          <w:p w:rsidR="007B3F6C" w:rsidRPr="00C31DCF" w:rsidRDefault="007B3F6C" w:rsidP="00C31DCF">
            <w:pPr>
              <w:jc w:val="right"/>
              <w:rPr>
                <w:rFonts w:ascii="PT Astra Serif" w:hAnsi="PT Astra Serif"/>
                <w:b/>
                <w:spacing w:val="-19"/>
                <w:sz w:val="24"/>
                <w:szCs w:val="24"/>
              </w:rPr>
            </w:pPr>
          </w:p>
          <w:p w:rsidR="007B3F6C" w:rsidRPr="00C31DCF" w:rsidRDefault="007B3F6C" w:rsidP="00C31DCF">
            <w:pPr>
              <w:jc w:val="right"/>
              <w:rPr>
                <w:rFonts w:ascii="PT Astra Serif" w:hAnsi="PT Astra Serif"/>
                <w:b/>
                <w:spacing w:val="-19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C" w:rsidRPr="00C31DCF" w:rsidRDefault="007B3F6C" w:rsidP="00C31DCF">
            <w:pPr>
              <w:rPr>
                <w:rFonts w:ascii="PT Astra Serif" w:hAnsi="PT Astra Serif"/>
                <w:b/>
                <w:spacing w:val="-19"/>
                <w:sz w:val="24"/>
                <w:szCs w:val="24"/>
              </w:rPr>
            </w:pPr>
            <w:r w:rsidRPr="00C31DCF">
              <w:rPr>
                <w:rFonts w:ascii="PT Astra Serif" w:hAnsi="PT Astra Serif"/>
                <w:b/>
                <w:spacing w:val="-19"/>
                <w:sz w:val="24"/>
                <w:szCs w:val="24"/>
              </w:rPr>
              <w:t>2024 год</w:t>
            </w:r>
          </w:p>
          <w:p w:rsidR="007B3F6C" w:rsidRPr="00C31DCF" w:rsidRDefault="007B3F6C" w:rsidP="00C31DCF">
            <w:pPr>
              <w:jc w:val="right"/>
              <w:rPr>
                <w:rFonts w:ascii="PT Astra Serif" w:hAnsi="PT Astra Serif"/>
                <w:b/>
                <w:spacing w:val="-19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C" w:rsidRPr="00C31DCF" w:rsidRDefault="007B3F6C" w:rsidP="00C31DCF">
            <w:pPr>
              <w:jc w:val="center"/>
              <w:rPr>
                <w:rFonts w:ascii="PT Astra Serif" w:hAnsi="PT Astra Serif"/>
                <w:b/>
                <w:spacing w:val="-19"/>
                <w:sz w:val="24"/>
                <w:szCs w:val="24"/>
              </w:rPr>
            </w:pPr>
            <w:r w:rsidRPr="00C31DCF">
              <w:rPr>
                <w:rFonts w:ascii="PT Astra Serif" w:hAnsi="PT Astra Serif"/>
                <w:b/>
                <w:spacing w:val="-19"/>
                <w:sz w:val="24"/>
                <w:szCs w:val="24"/>
              </w:rPr>
              <w:t>Год</w:t>
            </w:r>
          </w:p>
          <w:p w:rsidR="007B3F6C" w:rsidRPr="00C31DCF" w:rsidRDefault="007B3F6C" w:rsidP="00C31DCF">
            <w:pPr>
              <w:jc w:val="center"/>
              <w:rPr>
                <w:rFonts w:ascii="PT Astra Serif" w:hAnsi="PT Astra Serif"/>
                <w:b/>
                <w:spacing w:val="-19"/>
                <w:sz w:val="24"/>
                <w:szCs w:val="24"/>
              </w:rPr>
            </w:pPr>
            <w:r w:rsidRPr="00C31DCF">
              <w:rPr>
                <w:rFonts w:ascii="PT Astra Serif" w:hAnsi="PT Astra Serif"/>
                <w:b/>
                <w:spacing w:val="-19"/>
                <w:sz w:val="24"/>
                <w:szCs w:val="24"/>
              </w:rPr>
              <w:t>завершения</w:t>
            </w:r>
          </w:p>
          <w:p w:rsidR="007B3F6C" w:rsidRPr="00C31DCF" w:rsidRDefault="007B3F6C" w:rsidP="00C31DCF">
            <w:pPr>
              <w:jc w:val="center"/>
              <w:rPr>
                <w:rFonts w:ascii="PT Astra Serif" w:hAnsi="PT Astra Serif"/>
                <w:b/>
                <w:spacing w:val="-19"/>
                <w:sz w:val="24"/>
                <w:szCs w:val="24"/>
              </w:rPr>
            </w:pPr>
            <w:r w:rsidRPr="00C31DCF">
              <w:rPr>
                <w:rFonts w:ascii="PT Astra Serif" w:hAnsi="PT Astra Serif"/>
                <w:b/>
                <w:spacing w:val="-19"/>
                <w:sz w:val="24"/>
                <w:szCs w:val="24"/>
              </w:rPr>
              <w:t>программы</w:t>
            </w:r>
          </w:p>
        </w:tc>
      </w:tr>
      <w:tr w:rsidR="007B3F6C" w:rsidRPr="00C31DCF" w:rsidTr="009A609A">
        <w:trPr>
          <w:trHeight w:val="338"/>
        </w:trPr>
        <w:tc>
          <w:tcPr>
            <w:tcW w:w="1489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C" w:rsidRPr="00C31DCF" w:rsidRDefault="007B3F6C" w:rsidP="00C31DCF">
            <w:pPr>
              <w:pStyle w:val="a4"/>
              <w:jc w:val="center"/>
              <w:rPr>
                <w:rFonts w:ascii="PT Astra Serif" w:hAnsi="PT Astra Serif" w:cs="Times New Roman"/>
                <w:b/>
                <w:spacing w:val="-10"/>
              </w:rPr>
            </w:pPr>
            <w:r w:rsidRPr="00C31DCF">
              <w:rPr>
                <w:rFonts w:ascii="PT Astra Serif" w:hAnsi="PT Astra Serif" w:cs="Times New Roman"/>
                <w:b/>
                <w:spacing w:val="-10"/>
              </w:rPr>
              <w:t>Муниципальная программа «</w:t>
            </w:r>
            <w:r w:rsidRPr="00C31DCF">
              <w:rPr>
                <w:rStyle w:val="a3"/>
                <w:rFonts w:ascii="PT Astra Serif" w:hAnsi="PT Astra Serif" w:cs="Times New Roman"/>
                <w:bCs w:val="0"/>
                <w:sz w:val="24"/>
                <w:szCs w:val="24"/>
              </w:rPr>
              <w:t xml:space="preserve">Формирование комфортной городской среды </w:t>
            </w:r>
            <w:r w:rsidRPr="00C31DCF">
              <w:rPr>
                <w:rFonts w:ascii="PT Astra Serif" w:hAnsi="PT Astra Serif" w:cs="Times New Roman"/>
                <w:b/>
                <w:bCs/>
              </w:rPr>
              <w:t>р.п. Базарный Карабулак,</w:t>
            </w:r>
            <w:r w:rsidRPr="00C31DCF">
              <w:rPr>
                <w:rFonts w:ascii="PT Astra Serif" w:hAnsi="PT Astra Serif" w:cs="Times New Roman"/>
                <w:bCs/>
              </w:rPr>
              <w:t xml:space="preserve"> </w:t>
            </w:r>
            <w:r w:rsidRPr="00C31DCF">
              <w:rPr>
                <w:rStyle w:val="a3"/>
                <w:rFonts w:ascii="PT Astra Serif" w:hAnsi="PT Astra Serif" w:cs="Times New Roman"/>
                <w:bCs w:val="0"/>
                <w:sz w:val="24"/>
                <w:szCs w:val="24"/>
              </w:rPr>
              <w:t>Базарно-Карабулакского муниципального образования  Базарно-Карабулакского муниципального района Саратовской области на 2018-2024 годы</w:t>
            </w:r>
            <w:r w:rsidRPr="00C31DCF">
              <w:rPr>
                <w:rFonts w:ascii="PT Astra Serif" w:hAnsi="PT Astra Serif" w:cs="Times New Roman"/>
                <w:b/>
                <w:spacing w:val="-10"/>
              </w:rPr>
              <w:t xml:space="preserve">»  </w:t>
            </w:r>
          </w:p>
        </w:tc>
      </w:tr>
      <w:tr w:rsidR="007B3F6C" w:rsidRPr="00C31DCF" w:rsidTr="009A609A">
        <w:trPr>
          <w:trHeight w:val="10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C" w:rsidRPr="00C31DCF" w:rsidRDefault="007B3F6C" w:rsidP="00C31DCF">
            <w:pPr>
              <w:pStyle w:val="a4"/>
              <w:jc w:val="center"/>
              <w:rPr>
                <w:rFonts w:ascii="PT Astra Serif" w:hAnsi="PT Astra Serif" w:cs="Times New Roman"/>
              </w:rPr>
            </w:pPr>
            <w:r w:rsidRPr="00C31DCF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C" w:rsidRPr="00C31DCF" w:rsidRDefault="007B3F6C" w:rsidP="00C31DCF">
            <w:pPr>
              <w:pStyle w:val="a4"/>
              <w:ind w:firstLine="567"/>
              <w:rPr>
                <w:rFonts w:ascii="PT Astra Serif" w:hAnsi="PT Astra Serif" w:cs="Times New Roman"/>
              </w:rPr>
            </w:pPr>
            <w:r w:rsidRPr="00C31DCF">
              <w:rPr>
                <w:rFonts w:ascii="PT Astra Serif" w:hAnsi="PT Astra Serif" w:cs="Times New Roman"/>
              </w:rPr>
              <w:t>Количество благоустроенных дворовых территорий от общего количества требующих проведения мероприятий по благоустройству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C" w:rsidRPr="00C31DCF" w:rsidRDefault="007B3F6C" w:rsidP="00C31DCF">
            <w:pPr>
              <w:pStyle w:val="a4"/>
              <w:jc w:val="center"/>
              <w:rPr>
                <w:rFonts w:ascii="PT Astra Serif" w:hAnsi="PT Astra Serif" w:cs="Times New Roman"/>
              </w:rPr>
            </w:pPr>
            <w:r w:rsidRPr="00C31DCF">
              <w:rPr>
                <w:rFonts w:ascii="PT Astra Serif" w:hAnsi="PT Astra Serif" w:cs="Times New Roman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C" w:rsidRPr="00C31DCF" w:rsidRDefault="007B3F6C" w:rsidP="00C31DCF">
            <w:pPr>
              <w:pStyle w:val="a4"/>
              <w:jc w:val="center"/>
              <w:rPr>
                <w:rFonts w:ascii="PT Astra Serif" w:hAnsi="PT Astra Serif" w:cs="Times New Roman"/>
              </w:rPr>
            </w:pPr>
          </w:p>
          <w:p w:rsidR="007B3F6C" w:rsidRPr="00C31DCF" w:rsidRDefault="007B3F6C" w:rsidP="00C31D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1DC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C" w:rsidRPr="00C31DCF" w:rsidRDefault="007B3F6C" w:rsidP="00C31D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1DCF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C" w:rsidRPr="00C31DCF" w:rsidRDefault="007B3F6C" w:rsidP="00C31DCF">
            <w:pPr>
              <w:pStyle w:val="a4"/>
              <w:jc w:val="center"/>
              <w:rPr>
                <w:rFonts w:ascii="PT Astra Serif" w:hAnsi="PT Astra Serif" w:cs="Times New Roman"/>
              </w:rPr>
            </w:pPr>
            <w:r w:rsidRPr="00C31DCF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C" w:rsidRPr="00C31DCF" w:rsidRDefault="007B3F6C" w:rsidP="00C31D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1DC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C" w:rsidRPr="00C31DCF" w:rsidRDefault="007B3F6C" w:rsidP="00C31D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1DC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C" w:rsidRPr="00C31DCF" w:rsidRDefault="007B3F6C" w:rsidP="00C31DCF">
            <w:pPr>
              <w:pStyle w:val="a4"/>
              <w:jc w:val="center"/>
              <w:rPr>
                <w:rFonts w:ascii="PT Astra Serif" w:hAnsi="PT Astra Serif" w:cs="Times New Roman"/>
              </w:rPr>
            </w:pPr>
            <w:r w:rsidRPr="00C31DCF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C" w:rsidRPr="00C31DCF" w:rsidRDefault="003E301B" w:rsidP="00C31DCF">
            <w:pPr>
              <w:pStyle w:val="a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C" w:rsidRPr="00C31DCF" w:rsidRDefault="007B3F6C" w:rsidP="00C31DCF">
            <w:pPr>
              <w:pStyle w:val="a4"/>
              <w:jc w:val="center"/>
              <w:rPr>
                <w:rFonts w:ascii="PT Astra Serif" w:hAnsi="PT Astra Serif" w:cs="Times New Roman"/>
              </w:rPr>
            </w:pPr>
            <w:r w:rsidRPr="00C31DCF">
              <w:rPr>
                <w:rFonts w:ascii="PT Astra Serif" w:hAnsi="PT Astra Serif" w:cs="Times New Roman"/>
              </w:rPr>
              <w:t>2024г</w:t>
            </w:r>
          </w:p>
        </w:tc>
      </w:tr>
      <w:tr w:rsidR="007B3F6C" w:rsidRPr="00C31DCF" w:rsidTr="009A609A">
        <w:trPr>
          <w:trHeight w:val="54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C" w:rsidRPr="00C31DCF" w:rsidRDefault="007B3F6C" w:rsidP="00C31DCF">
            <w:pPr>
              <w:pStyle w:val="a4"/>
              <w:jc w:val="center"/>
              <w:rPr>
                <w:rFonts w:ascii="PT Astra Serif" w:hAnsi="PT Astra Serif" w:cs="Times New Roman"/>
              </w:rPr>
            </w:pPr>
            <w:r w:rsidRPr="00C31DCF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C" w:rsidRPr="00C31DCF" w:rsidRDefault="007B3F6C" w:rsidP="00C31DCF">
            <w:pPr>
              <w:pStyle w:val="a4"/>
              <w:rPr>
                <w:rFonts w:ascii="PT Astra Serif" w:hAnsi="PT Astra Serif" w:cs="Times New Roman"/>
              </w:rPr>
            </w:pPr>
            <w:r w:rsidRPr="00C31DCF">
              <w:rPr>
                <w:rFonts w:ascii="PT Astra Serif" w:hAnsi="PT Astra Serif" w:cs="Times New Roman"/>
              </w:rPr>
              <w:t>Количество благоустроенных общественных территорий от общего количества требующих проведения мероприятий по обустройству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C" w:rsidRPr="00C31DCF" w:rsidRDefault="007B3F6C" w:rsidP="00C31DCF">
            <w:pPr>
              <w:pStyle w:val="a4"/>
              <w:jc w:val="center"/>
              <w:rPr>
                <w:rFonts w:ascii="PT Astra Serif" w:hAnsi="PT Astra Serif" w:cs="Times New Roman"/>
              </w:rPr>
            </w:pPr>
            <w:r w:rsidRPr="00C31DCF">
              <w:rPr>
                <w:rFonts w:ascii="PT Astra Serif" w:hAnsi="PT Astra Serif" w:cs="Times New Roman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C" w:rsidRPr="00C31DCF" w:rsidRDefault="007B3F6C" w:rsidP="00C31DCF">
            <w:pPr>
              <w:pStyle w:val="a4"/>
              <w:jc w:val="center"/>
              <w:rPr>
                <w:rFonts w:ascii="PT Astra Serif" w:hAnsi="PT Astra Serif" w:cs="Times New Roman"/>
              </w:rPr>
            </w:pPr>
          </w:p>
          <w:p w:rsidR="007B3F6C" w:rsidRPr="00C31DCF" w:rsidRDefault="007B3F6C" w:rsidP="00C31D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1DC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C" w:rsidRPr="00C31DCF" w:rsidRDefault="007B3F6C" w:rsidP="00C31D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1DC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C" w:rsidRPr="00C31DCF" w:rsidRDefault="007B3F6C" w:rsidP="00C31DCF">
            <w:pPr>
              <w:pStyle w:val="a4"/>
              <w:jc w:val="center"/>
              <w:rPr>
                <w:rFonts w:ascii="PT Astra Serif" w:hAnsi="PT Astra Serif" w:cs="Times New Roman"/>
              </w:rPr>
            </w:pPr>
            <w:r w:rsidRPr="00C31DCF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C" w:rsidRPr="00C31DCF" w:rsidRDefault="007B3F6C" w:rsidP="00C31D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1DC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C" w:rsidRPr="00C31DCF" w:rsidRDefault="007B3F6C" w:rsidP="00C31D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1DC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C" w:rsidRPr="00C31DCF" w:rsidRDefault="007B3F6C" w:rsidP="00C31D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1DC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C" w:rsidRPr="00C31DCF" w:rsidRDefault="007B3F6C" w:rsidP="00C31D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1DC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C" w:rsidRPr="00C31DCF" w:rsidRDefault="007B3F6C" w:rsidP="00C31D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1DCF">
              <w:rPr>
                <w:rFonts w:ascii="PT Astra Serif" w:hAnsi="PT Astra Serif"/>
                <w:sz w:val="24"/>
                <w:szCs w:val="24"/>
              </w:rPr>
              <w:t>2024г</w:t>
            </w:r>
          </w:p>
        </w:tc>
      </w:tr>
    </w:tbl>
    <w:p w:rsidR="007B3F6C" w:rsidRPr="00C31DCF" w:rsidRDefault="007B3F6C" w:rsidP="007B3F6C">
      <w:pPr>
        <w:rPr>
          <w:rFonts w:ascii="PT Astra Serif" w:hAnsi="PT Astra Serif"/>
        </w:rPr>
      </w:pPr>
    </w:p>
    <w:sectPr w:rsidR="007B3F6C" w:rsidRPr="00C31DCF" w:rsidSect="007B3F6C">
      <w:pgSz w:w="16838" w:h="11906" w:orient="landscape"/>
      <w:pgMar w:top="568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7887"/>
    <w:rsid w:val="00045DDE"/>
    <w:rsid w:val="00336E6C"/>
    <w:rsid w:val="00372F70"/>
    <w:rsid w:val="0039438E"/>
    <w:rsid w:val="003E301B"/>
    <w:rsid w:val="004C3E40"/>
    <w:rsid w:val="004F5247"/>
    <w:rsid w:val="00527887"/>
    <w:rsid w:val="0059389C"/>
    <w:rsid w:val="007B3F6C"/>
    <w:rsid w:val="007E0475"/>
    <w:rsid w:val="008A23EC"/>
    <w:rsid w:val="009612FC"/>
    <w:rsid w:val="009A609A"/>
    <w:rsid w:val="00A00AD1"/>
    <w:rsid w:val="00B05438"/>
    <w:rsid w:val="00B974D6"/>
    <w:rsid w:val="00BF3C2E"/>
    <w:rsid w:val="00C303E2"/>
    <w:rsid w:val="00C31DCF"/>
    <w:rsid w:val="00C50204"/>
    <w:rsid w:val="00E77838"/>
    <w:rsid w:val="00FC4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B3F6C"/>
    <w:rPr>
      <w:b/>
      <w:bCs/>
      <w:color w:val="26282F"/>
      <w:sz w:val="26"/>
      <w:szCs w:val="26"/>
    </w:rPr>
  </w:style>
  <w:style w:type="paragraph" w:customStyle="1" w:styleId="a4">
    <w:name w:val="Нормальный (таблица)"/>
    <w:basedOn w:val="a"/>
    <w:next w:val="a"/>
    <w:uiPriority w:val="99"/>
    <w:rsid w:val="007B3F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7B3F6C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2024-05-28T11:25:00Z</dcterms:created>
  <dcterms:modified xsi:type="dcterms:W3CDTF">2024-05-29T05:40:00Z</dcterms:modified>
</cp:coreProperties>
</file>