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2A3405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2A3405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A3405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A3405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A3405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2A3405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D4770F" w:rsidRPr="002A3405" w:rsidRDefault="00D4770F" w:rsidP="00BB704C">
      <w:pPr>
        <w:pStyle w:val="a3"/>
        <w:rPr>
          <w:rFonts w:ascii="PT Astra Serif" w:hAnsi="PT Astra Serif"/>
          <w:sz w:val="24"/>
          <w:szCs w:val="24"/>
        </w:rPr>
      </w:pPr>
    </w:p>
    <w:p w:rsidR="00BB704C" w:rsidRPr="002A3405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 w:rsidRPr="002A3405">
        <w:rPr>
          <w:rFonts w:ascii="PT Astra Serif" w:hAnsi="PT Astra Serif"/>
          <w:sz w:val="24"/>
          <w:szCs w:val="24"/>
        </w:rPr>
        <w:t>От</w:t>
      </w:r>
      <w:r w:rsidR="00D4770F" w:rsidRPr="002A3405">
        <w:rPr>
          <w:rFonts w:ascii="PT Astra Serif" w:hAnsi="PT Astra Serif"/>
          <w:sz w:val="24"/>
          <w:szCs w:val="24"/>
        </w:rPr>
        <w:t xml:space="preserve"> </w:t>
      </w:r>
      <w:r w:rsidR="00043F37">
        <w:rPr>
          <w:rFonts w:ascii="PT Astra Serif" w:hAnsi="PT Astra Serif"/>
          <w:sz w:val="24"/>
          <w:szCs w:val="24"/>
        </w:rPr>
        <w:t xml:space="preserve"> </w:t>
      </w:r>
      <w:r w:rsidR="00043F37" w:rsidRPr="00043F37">
        <w:rPr>
          <w:rFonts w:ascii="PT Astra Serif" w:hAnsi="PT Astra Serif"/>
          <w:sz w:val="24"/>
          <w:szCs w:val="24"/>
          <w:u w:val="single"/>
        </w:rPr>
        <w:t>13.01.2026</w:t>
      </w:r>
      <w:r w:rsidR="00BB704C" w:rsidRPr="00043F37">
        <w:rPr>
          <w:rFonts w:ascii="PT Astra Serif" w:hAnsi="PT Astra Serif"/>
          <w:sz w:val="24"/>
          <w:szCs w:val="24"/>
          <w:u w:val="single"/>
        </w:rPr>
        <w:t xml:space="preserve"> </w:t>
      </w:r>
      <w:r w:rsidR="00BB704C" w:rsidRPr="002A3405">
        <w:rPr>
          <w:rFonts w:ascii="PT Astra Serif" w:hAnsi="PT Astra Serif"/>
          <w:sz w:val="24"/>
          <w:szCs w:val="24"/>
        </w:rPr>
        <w:t xml:space="preserve">                                                                           </w:t>
      </w:r>
      <w:r w:rsidR="00C91F4E" w:rsidRPr="002A3405">
        <w:rPr>
          <w:rFonts w:ascii="PT Astra Serif" w:hAnsi="PT Astra Serif"/>
          <w:sz w:val="24"/>
          <w:szCs w:val="24"/>
        </w:rPr>
        <w:t xml:space="preserve">          </w:t>
      </w:r>
      <w:r w:rsidR="00C35DED" w:rsidRPr="002A3405">
        <w:rPr>
          <w:rFonts w:ascii="PT Astra Serif" w:hAnsi="PT Astra Serif"/>
          <w:sz w:val="24"/>
          <w:szCs w:val="24"/>
        </w:rPr>
        <w:t xml:space="preserve">            </w:t>
      </w:r>
      <w:r w:rsidR="00746948" w:rsidRPr="002A3405">
        <w:rPr>
          <w:rFonts w:ascii="PT Astra Serif" w:hAnsi="PT Astra Serif"/>
          <w:sz w:val="24"/>
          <w:szCs w:val="24"/>
        </w:rPr>
        <w:t xml:space="preserve">   </w:t>
      </w:r>
      <w:r w:rsidR="004A1522">
        <w:rPr>
          <w:rFonts w:ascii="PT Astra Serif" w:hAnsi="PT Astra Serif"/>
          <w:sz w:val="24"/>
          <w:szCs w:val="24"/>
        </w:rPr>
        <w:t xml:space="preserve">   </w:t>
      </w:r>
      <w:r w:rsidR="00BB704C" w:rsidRPr="002A3405">
        <w:rPr>
          <w:rFonts w:ascii="PT Astra Serif" w:hAnsi="PT Astra Serif"/>
          <w:sz w:val="24"/>
          <w:szCs w:val="24"/>
        </w:rPr>
        <w:t>№</w:t>
      </w:r>
      <w:r w:rsidR="00043F37">
        <w:rPr>
          <w:rFonts w:ascii="PT Astra Serif" w:hAnsi="PT Astra Serif"/>
          <w:sz w:val="24"/>
          <w:szCs w:val="24"/>
          <w:u w:val="single"/>
        </w:rPr>
        <w:t xml:space="preserve"> 5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2A3405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2A3405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746948" w:rsidRPr="002A3405" w:rsidRDefault="001664F5" w:rsidP="00EE76EE">
      <w:pPr>
        <w:tabs>
          <w:tab w:val="left" w:pos="640"/>
        </w:tabs>
        <w:spacing w:after="0" w:line="240" w:lineRule="auto"/>
        <w:rPr>
          <w:rFonts w:ascii="PT Astra Serif" w:hAnsi="PT Astra Serif"/>
          <w:b/>
          <w:sz w:val="24"/>
          <w:szCs w:val="24"/>
        </w:rPr>
      </w:pPr>
      <w:r w:rsidRPr="001664F5">
        <w:rPr>
          <w:rFonts w:ascii="PT Astra Serif" w:hAnsi="PT Astra Serif"/>
          <w:b/>
          <w:sz w:val="24"/>
          <w:szCs w:val="24"/>
        </w:rPr>
        <w:t xml:space="preserve">О внесении изменений </w:t>
      </w:r>
      <w:r>
        <w:rPr>
          <w:rFonts w:ascii="PT Astra Serif" w:hAnsi="PT Astra Serif"/>
          <w:b/>
          <w:sz w:val="24"/>
          <w:szCs w:val="24"/>
        </w:rPr>
        <w:t>в Положение</w:t>
      </w:r>
      <w:r w:rsidR="00746948" w:rsidRPr="002A3405">
        <w:rPr>
          <w:rFonts w:ascii="PT Astra Serif" w:hAnsi="PT Astra Serif"/>
          <w:b/>
          <w:sz w:val="24"/>
          <w:szCs w:val="24"/>
        </w:rPr>
        <w:t xml:space="preserve"> о</w:t>
      </w:r>
      <w:r w:rsidR="00C91F4E" w:rsidRPr="002A3405">
        <w:rPr>
          <w:rFonts w:ascii="PT Astra Serif" w:hAnsi="PT Astra Serif"/>
          <w:b/>
          <w:sz w:val="24"/>
          <w:szCs w:val="24"/>
        </w:rPr>
        <w:t xml:space="preserve"> </w:t>
      </w:r>
      <w:r w:rsidR="00746948" w:rsidRPr="002A3405">
        <w:rPr>
          <w:rFonts w:ascii="PT Astra Serif" w:hAnsi="PT Astra Serif"/>
          <w:b/>
          <w:sz w:val="24"/>
          <w:szCs w:val="24"/>
        </w:rPr>
        <w:t xml:space="preserve">порядке предоставления </w:t>
      </w:r>
    </w:p>
    <w:p w:rsidR="00EE76EE" w:rsidRPr="002A3405" w:rsidRDefault="007D4E0B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единовременной денежной выплаты</w:t>
      </w:r>
      <w:r w:rsidRPr="007D4E0B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EE76EE" w:rsidRPr="002A3405">
        <w:rPr>
          <w:rFonts w:ascii="PT Astra Serif" w:hAnsi="PT Astra Serif"/>
          <w:b/>
          <w:bCs/>
          <w:sz w:val="24"/>
          <w:szCs w:val="24"/>
        </w:rPr>
        <w:t xml:space="preserve">лицам, оказавшим содействие </w:t>
      </w:r>
    </w:p>
    <w:p w:rsidR="00E955E1" w:rsidRPr="002A3405" w:rsidRDefault="00EE76EE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2A3405">
        <w:rPr>
          <w:rFonts w:ascii="PT Astra Serif" w:hAnsi="PT Astra Serif"/>
          <w:b/>
          <w:bCs/>
          <w:sz w:val="24"/>
          <w:szCs w:val="24"/>
        </w:rPr>
        <w:t>в привлечении граждан, лиц без гражданства</w:t>
      </w:r>
      <w:r w:rsidR="00E955E1" w:rsidRPr="002A3405">
        <w:rPr>
          <w:rFonts w:ascii="PT Astra Serif" w:hAnsi="PT Astra Serif"/>
          <w:b/>
          <w:bCs/>
          <w:sz w:val="24"/>
          <w:szCs w:val="24"/>
        </w:rPr>
        <w:t>,</w:t>
      </w:r>
      <w:r w:rsidR="00E955E1" w:rsidRPr="002A3405">
        <w:rPr>
          <w:rFonts w:ascii="PT Astra Serif" w:hAnsi="PT Astra Serif"/>
        </w:rPr>
        <w:t xml:space="preserve"> </w:t>
      </w:r>
      <w:r w:rsidR="00E955E1" w:rsidRPr="002A3405">
        <w:rPr>
          <w:rFonts w:ascii="PT Astra Serif" w:hAnsi="PT Astra Serif"/>
          <w:b/>
          <w:bCs/>
          <w:sz w:val="24"/>
          <w:szCs w:val="24"/>
        </w:rPr>
        <w:t>проживающих</w:t>
      </w:r>
    </w:p>
    <w:p w:rsidR="00EE76EE" w:rsidRPr="002A3405" w:rsidRDefault="0051530A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2A3405">
        <w:rPr>
          <w:rFonts w:ascii="PT Astra Serif" w:hAnsi="PT Astra Serif"/>
          <w:b/>
          <w:bCs/>
          <w:sz w:val="24"/>
          <w:szCs w:val="24"/>
        </w:rPr>
        <w:t>на территории Саратовской области</w:t>
      </w:r>
      <w:r w:rsidR="00E955E1" w:rsidRPr="002A3405">
        <w:rPr>
          <w:rFonts w:ascii="PT Astra Serif" w:hAnsi="PT Astra Serif"/>
          <w:b/>
          <w:bCs/>
          <w:sz w:val="24"/>
          <w:szCs w:val="24"/>
        </w:rPr>
        <w:t xml:space="preserve">, </w:t>
      </w:r>
      <w:r w:rsidR="00EE76EE" w:rsidRPr="002A3405">
        <w:rPr>
          <w:rFonts w:ascii="PT Astra Serif" w:hAnsi="PT Astra Serif"/>
          <w:b/>
          <w:bCs/>
          <w:sz w:val="24"/>
          <w:szCs w:val="24"/>
        </w:rPr>
        <w:t xml:space="preserve"> к заключению</w:t>
      </w:r>
    </w:p>
    <w:p w:rsidR="00EE76EE" w:rsidRPr="002A3405" w:rsidRDefault="00EE76EE" w:rsidP="00EE76EE">
      <w:pPr>
        <w:spacing w:after="0" w:line="240" w:lineRule="auto"/>
        <w:rPr>
          <w:rFonts w:ascii="PT Astra Serif" w:hAnsi="PT Astra Serif"/>
          <w:b/>
          <w:bCs/>
          <w:sz w:val="24"/>
          <w:szCs w:val="24"/>
        </w:rPr>
      </w:pPr>
      <w:r w:rsidRPr="002A3405">
        <w:rPr>
          <w:rFonts w:ascii="PT Astra Serif" w:hAnsi="PT Astra Serif"/>
          <w:b/>
          <w:bCs/>
          <w:sz w:val="24"/>
          <w:szCs w:val="24"/>
        </w:rPr>
        <w:t>контракта о прохождении военной службы в Вооруженных Силах</w:t>
      </w:r>
    </w:p>
    <w:p w:rsidR="00BB704C" w:rsidRPr="002A3405" w:rsidRDefault="00EE76EE" w:rsidP="00EE76EE">
      <w:pPr>
        <w:spacing w:line="240" w:lineRule="auto"/>
        <w:rPr>
          <w:rFonts w:ascii="PT Astra Serif" w:hAnsi="PT Astra Serif"/>
          <w:b/>
          <w:bCs/>
          <w:sz w:val="24"/>
          <w:szCs w:val="24"/>
        </w:rPr>
      </w:pPr>
      <w:r w:rsidRPr="002A3405">
        <w:rPr>
          <w:rFonts w:ascii="PT Astra Serif" w:hAnsi="PT Astra Serif"/>
          <w:b/>
          <w:bCs/>
          <w:sz w:val="24"/>
          <w:szCs w:val="24"/>
        </w:rPr>
        <w:t>Российской Федерации в целях участия в специальной военной операции</w:t>
      </w:r>
      <w:r w:rsidR="001664F5">
        <w:rPr>
          <w:rFonts w:ascii="PT Astra Serif" w:hAnsi="PT Astra Serif"/>
          <w:b/>
          <w:bCs/>
          <w:sz w:val="24"/>
          <w:szCs w:val="24"/>
        </w:rPr>
        <w:t xml:space="preserve">, утвержденное </w:t>
      </w:r>
      <w:r w:rsidR="001664F5" w:rsidRPr="001664F5">
        <w:rPr>
          <w:rFonts w:ascii="PT Astra Serif" w:hAnsi="PT Astra Serif"/>
          <w:b/>
          <w:bCs/>
          <w:sz w:val="24"/>
          <w:szCs w:val="24"/>
        </w:rPr>
        <w:t>постановлением администрации Базарно-Карабулакского муниципального</w:t>
      </w:r>
      <w:r w:rsidR="004A1522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1664F5">
        <w:rPr>
          <w:rFonts w:ascii="PT Astra Serif" w:hAnsi="PT Astra Serif"/>
          <w:b/>
          <w:bCs/>
          <w:sz w:val="24"/>
          <w:szCs w:val="24"/>
        </w:rPr>
        <w:t>района Саратовской области от 01.09.2025 №1079</w:t>
      </w:r>
    </w:p>
    <w:p w:rsidR="00EE76EE" w:rsidRPr="00016208" w:rsidRDefault="00EE76EE" w:rsidP="00EE76E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bCs/>
          <w:sz w:val="24"/>
          <w:szCs w:val="24"/>
        </w:rPr>
      </w:pPr>
      <w:r w:rsidRPr="002A3405">
        <w:rPr>
          <w:rFonts w:ascii="PT Astra Serif" w:hAnsi="PT Astra Serif" w:cs="Times New Roman"/>
          <w:bCs/>
          <w:sz w:val="24"/>
          <w:szCs w:val="24"/>
        </w:rPr>
        <w:t xml:space="preserve">В соответствии с Федеральным законом от 20 марта 2025 г. № 33-ФЗ «Об общих принципах организации местного </w:t>
      </w:r>
      <w:r w:rsidRPr="00016208">
        <w:rPr>
          <w:rFonts w:ascii="PT Astra Serif" w:hAnsi="PT Astra Serif" w:cs="Times New Roman"/>
          <w:bCs/>
          <w:sz w:val="24"/>
          <w:szCs w:val="24"/>
        </w:rPr>
        <w:t xml:space="preserve">самоуправления в единой системе публичной власти»,  </w:t>
      </w:r>
      <w:r w:rsidRPr="0062696B">
        <w:rPr>
          <w:rFonts w:ascii="PT Astra Serif" w:hAnsi="PT Astra Serif" w:cs="Times New Roman"/>
          <w:bCs/>
          <w:sz w:val="24"/>
          <w:szCs w:val="24"/>
        </w:rPr>
        <w:t xml:space="preserve">решением Собрания Базарно-Карабулакского муниципального </w:t>
      </w:r>
      <w:r w:rsidR="0062696B" w:rsidRPr="0062696B">
        <w:rPr>
          <w:rFonts w:ascii="PT Astra Serif" w:hAnsi="PT Astra Serif" w:cs="Times New Roman"/>
          <w:bCs/>
          <w:sz w:val="24"/>
          <w:szCs w:val="24"/>
        </w:rPr>
        <w:t xml:space="preserve">района Саратовской </w:t>
      </w:r>
      <w:r w:rsidR="00C24C51" w:rsidRPr="00C24C51">
        <w:rPr>
          <w:rFonts w:ascii="PT Astra Serif" w:hAnsi="PT Astra Serif" w:cs="Times New Roman"/>
          <w:bCs/>
          <w:sz w:val="24"/>
          <w:szCs w:val="24"/>
        </w:rPr>
        <w:t>области от 29</w:t>
      </w:r>
      <w:r w:rsidRPr="00C24C51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C24C51" w:rsidRPr="00C24C51">
        <w:rPr>
          <w:rFonts w:ascii="PT Astra Serif" w:hAnsi="PT Astra Serif" w:cs="Times New Roman"/>
          <w:bCs/>
          <w:sz w:val="24"/>
          <w:szCs w:val="24"/>
        </w:rPr>
        <w:t xml:space="preserve">декабря </w:t>
      </w:r>
      <w:r w:rsidRPr="00C24C51">
        <w:rPr>
          <w:rFonts w:ascii="PT Astra Serif" w:hAnsi="PT Astra Serif" w:cs="Times New Roman"/>
          <w:bCs/>
          <w:sz w:val="24"/>
          <w:szCs w:val="24"/>
        </w:rPr>
        <w:t xml:space="preserve">2025г. </w:t>
      </w:r>
      <w:r w:rsidR="00C24C51" w:rsidRPr="00C24C51">
        <w:rPr>
          <w:rFonts w:ascii="PT Astra Serif" w:hAnsi="PT Astra Serif" w:cs="Times New Roman"/>
          <w:bCs/>
          <w:sz w:val="24"/>
          <w:szCs w:val="24"/>
        </w:rPr>
        <w:t>№85</w:t>
      </w:r>
      <w:r w:rsidRPr="00C24C51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62696B" w:rsidRPr="00C24C51">
        <w:rPr>
          <w:rFonts w:ascii="PT Astra Serif" w:hAnsi="PT Astra Serif" w:cs="Times New Roman"/>
          <w:bCs/>
          <w:sz w:val="24"/>
          <w:szCs w:val="24"/>
        </w:rPr>
        <w:t>«О</w:t>
      </w:r>
      <w:r w:rsidR="0062696B" w:rsidRPr="0062696B">
        <w:rPr>
          <w:rFonts w:ascii="PT Astra Serif" w:hAnsi="PT Astra Serif" w:cs="Times New Roman"/>
          <w:bCs/>
          <w:sz w:val="24"/>
          <w:szCs w:val="24"/>
        </w:rPr>
        <w:t xml:space="preserve"> внесении изменений в решение Собрания Базарно-Карабулакского муниципального района Саратовской области </w:t>
      </w:r>
      <w:r w:rsidR="005F31EA">
        <w:rPr>
          <w:rFonts w:ascii="PT Astra Serif" w:hAnsi="PT Astra Serif" w:cs="Times New Roman"/>
          <w:bCs/>
          <w:sz w:val="24"/>
          <w:szCs w:val="24"/>
        </w:rPr>
        <w:t xml:space="preserve">от 25 августа 2025 года №45 </w:t>
      </w:r>
      <w:r w:rsidRPr="0062696B">
        <w:rPr>
          <w:rFonts w:ascii="PT Astra Serif" w:hAnsi="PT Astra Serif" w:cs="Times New Roman"/>
          <w:bCs/>
          <w:sz w:val="24"/>
          <w:szCs w:val="24"/>
        </w:rPr>
        <w:t>«</w:t>
      </w:r>
      <w:r w:rsidR="007D4E0B" w:rsidRPr="0062696B">
        <w:rPr>
          <w:rFonts w:ascii="PT Astra Serif" w:hAnsi="PT Astra Serif" w:cs="Times New Roman"/>
          <w:bCs/>
          <w:sz w:val="24"/>
          <w:szCs w:val="24"/>
        </w:rPr>
        <w:t xml:space="preserve">О единовременной денежной выплате </w:t>
      </w:r>
      <w:r w:rsidRPr="0062696B">
        <w:rPr>
          <w:rFonts w:ascii="PT Astra Serif" w:hAnsi="PT Astra Serif" w:cs="Times New Roman"/>
          <w:bCs/>
          <w:sz w:val="24"/>
          <w:szCs w:val="24"/>
        </w:rPr>
        <w:t>лиц</w:t>
      </w:r>
      <w:r w:rsidR="007D4E0B" w:rsidRPr="0062696B">
        <w:rPr>
          <w:rFonts w:ascii="PT Astra Serif" w:hAnsi="PT Astra Serif" w:cs="Times New Roman"/>
          <w:bCs/>
          <w:sz w:val="24"/>
          <w:szCs w:val="24"/>
        </w:rPr>
        <w:t>ам</w:t>
      </w:r>
      <w:r w:rsidRPr="0062696B">
        <w:rPr>
          <w:rFonts w:ascii="PT Astra Serif" w:hAnsi="PT Astra Serif" w:cs="Times New Roman"/>
          <w:bCs/>
          <w:sz w:val="24"/>
          <w:szCs w:val="24"/>
        </w:rPr>
        <w:t>, оказавшим содействие в привлечении граждан, лиц без гражданства</w:t>
      </w:r>
      <w:r w:rsidR="005C21DB" w:rsidRPr="0062696B">
        <w:rPr>
          <w:rFonts w:ascii="PT Astra Serif" w:hAnsi="PT Astra Serif" w:cs="Times New Roman"/>
          <w:bCs/>
          <w:sz w:val="24"/>
          <w:szCs w:val="24"/>
        </w:rPr>
        <w:t>,</w:t>
      </w:r>
      <w:r w:rsidR="005C21DB" w:rsidRPr="0062696B">
        <w:rPr>
          <w:rFonts w:ascii="PT Astra Serif" w:hAnsi="PT Astra Serif"/>
          <w:bCs/>
          <w:sz w:val="24"/>
          <w:szCs w:val="24"/>
        </w:rPr>
        <w:t xml:space="preserve"> проживающих на территории Саратовской области,</w:t>
      </w:r>
      <w:r w:rsidRPr="0062696B">
        <w:rPr>
          <w:rFonts w:ascii="PT Astra Serif" w:hAnsi="PT Astra Serif" w:cs="Times New Roman"/>
          <w:bCs/>
          <w:sz w:val="24"/>
          <w:szCs w:val="24"/>
        </w:rPr>
        <w:t xml:space="preserve"> к заключению контракта о прохождении военной службы в Вооруженных Силах Российской Федерации в целях участия в специальной военной операции»,</w:t>
      </w:r>
      <w:r w:rsidRPr="002A3405">
        <w:rPr>
          <w:rFonts w:ascii="PT Astra Serif" w:hAnsi="PT Astra Serif" w:cs="Times New Roman"/>
          <w:bCs/>
          <w:sz w:val="24"/>
          <w:szCs w:val="24"/>
        </w:rPr>
        <w:t xml:space="preserve"> руководствуясь Уставом Базарно-Карабулакского муниципального района, администрация района ПОСТАНОВЛЯЕТ:</w:t>
      </w:r>
    </w:p>
    <w:p w:rsidR="001664F5" w:rsidRPr="004A1522" w:rsidRDefault="00BB704C" w:rsidP="004A1522">
      <w:pPr>
        <w:spacing w:after="0" w:line="240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016208">
        <w:rPr>
          <w:rFonts w:ascii="PT Astra Serif" w:hAnsi="PT Astra Serif" w:cs="Times New Roman"/>
          <w:sz w:val="24"/>
          <w:szCs w:val="24"/>
        </w:rPr>
        <w:t xml:space="preserve">1. </w:t>
      </w:r>
      <w:r w:rsidR="001664F5" w:rsidRPr="001664F5">
        <w:rPr>
          <w:rFonts w:ascii="PT Astra Serif" w:hAnsi="PT Astra Serif" w:cs="Times New Roman"/>
          <w:sz w:val="24"/>
          <w:szCs w:val="24"/>
        </w:rPr>
        <w:t xml:space="preserve">Внести в </w:t>
      </w:r>
      <w:r w:rsidR="001664F5" w:rsidRPr="00016208">
        <w:rPr>
          <w:rFonts w:ascii="PT Astra Serif" w:hAnsi="PT Astra Serif"/>
          <w:sz w:val="24"/>
          <w:szCs w:val="24"/>
        </w:rPr>
        <w:t xml:space="preserve">Положение о порядке предоставления  </w:t>
      </w:r>
      <w:r w:rsidR="001664F5" w:rsidRPr="00016208">
        <w:rPr>
          <w:rFonts w:ascii="PT Astra Serif" w:hAnsi="PT Astra Serif" w:cs="Times New Roman"/>
          <w:bCs/>
          <w:sz w:val="24"/>
          <w:szCs w:val="24"/>
        </w:rPr>
        <w:t xml:space="preserve">единовременной денежной выплаты </w:t>
      </w:r>
      <w:r w:rsidR="001664F5" w:rsidRPr="00016208">
        <w:rPr>
          <w:rFonts w:ascii="PT Astra Serif" w:hAnsi="PT Astra Serif"/>
          <w:bCs/>
          <w:sz w:val="24"/>
          <w:szCs w:val="24"/>
        </w:rPr>
        <w:t>лицам, оказавшим содействие в привлечении граждан, лиц без гражданства,</w:t>
      </w:r>
      <w:r w:rsidR="001664F5" w:rsidRPr="00016208">
        <w:rPr>
          <w:rFonts w:ascii="PT Astra Serif" w:hAnsi="PT Astra Serif"/>
        </w:rPr>
        <w:t xml:space="preserve"> </w:t>
      </w:r>
      <w:r w:rsidR="001664F5" w:rsidRPr="00016208">
        <w:rPr>
          <w:rFonts w:ascii="PT Astra Serif" w:hAnsi="PT Astra Serif"/>
          <w:bCs/>
          <w:sz w:val="24"/>
          <w:szCs w:val="24"/>
        </w:rPr>
        <w:t>проживающих на территории Саратовской области,  к заключению</w:t>
      </w:r>
      <w:r w:rsidR="001664F5" w:rsidRPr="00016208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1664F5" w:rsidRPr="00016208">
        <w:rPr>
          <w:rFonts w:ascii="PT Astra Serif" w:hAnsi="PT Astra Serif"/>
          <w:bCs/>
          <w:sz w:val="24"/>
          <w:szCs w:val="24"/>
        </w:rPr>
        <w:t>контракта о прохождении военной службы в Вооруженных Силах</w:t>
      </w:r>
      <w:r w:rsidR="001664F5" w:rsidRPr="00016208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1664F5" w:rsidRPr="00016208">
        <w:rPr>
          <w:rFonts w:ascii="PT Astra Serif" w:hAnsi="PT Astra Serif"/>
          <w:bCs/>
          <w:sz w:val="24"/>
          <w:szCs w:val="24"/>
        </w:rPr>
        <w:t>Российской Федерации в целях участия в специальной военной операции</w:t>
      </w:r>
      <w:r w:rsidR="004A1522">
        <w:rPr>
          <w:rFonts w:ascii="PT Astra Serif" w:hAnsi="PT Astra Serif"/>
          <w:bCs/>
          <w:sz w:val="24"/>
          <w:szCs w:val="24"/>
        </w:rPr>
        <w:t xml:space="preserve">, </w:t>
      </w:r>
      <w:r w:rsidR="004A1522" w:rsidRPr="004A1522">
        <w:rPr>
          <w:rFonts w:ascii="PT Astra Serif" w:hAnsi="PT Astra Serif"/>
          <w:b/>
          <w:bCs/>
          <w:sz w:val="24"/>
          <w:szCs w:val="24"/>
        </w:rPr>
        <w:t xml:space="preserve"> </w:t>
      </w:r>
      <w:r w:rsidR="004A1522" w:rsidRPr="004A1522">
        <w:rPr>
          <w:rFonts w:ascii="PT Astra Serif" w:hAnsi="PT Astra Serif"/>
          <w:bCs/>
          <w:sz w:val="24"/>
          <w:szCs w:val="24"/>
        </w:rPr>
        <w:t>утвержденное постановлением администрации Базарно-Карабулакского муниципального района Саратовской области от 01.09.2025 №1079</w:t>
      </w:r>
      <w:r w:rsidR="00992AD4">
        <w:rPr>
          <w:rFonts w:ascii="PT Astra Serif" w:hAnsi="PT Astra Serif"/>
          <w:bCs/>
          <w:sz w:val="24"/>
          <w:szCs w:val="24"/>
        </w:rPr>
        <w:t xml:space="preserve"> (с изменениями от 28.10.2025 №1260)</w:t>
      </w:r>
      <w:r w:rsidR="004A1522" w:rsidRPr="004A1522">
        <w:rPr>
          <w:rFonts w:ascii="PT Astra Serif" w:hAnsi="PT Astra Serif"/>
          <w:bCs/>
          <w:sz w:val="24"/>
          <w:szCs w:val="24"/>
        </w:rPr>
        <w:t xml:space="preserve"> </w:t>
      </w:r>
      <w:r w:rsidR="001664F5" w:rsidRPr="004A1522">
        <w:rPr>
          <w:rFonts w:ascii="PT Astra Serif" w:hAnsi="PT Astra Serif" w:cs="Times New Roman"/>
          <w:sz w:val="24"/>
          <w:szCs w:val="24"/>
        </w:rPr>
        <w:t xml:space="preserve"> </w:t>
      </w:r>
      <w:r w:rsidR="001664F5" w:rsidRPr="004A1522">
        <w:rPr>
          <w:rFonts w:ascii="PT Astra Serif" w:hAnsi="PT Astra Serif" w:cs="Times New Roman"/>
          <w:bCs/>
          <w:sz w:val="24"/>
          <w:szCs w:val="24"/>
        </w:rPr>
        <w:t>следующие изменения:</w:t>
      </w:r>
    </w:p>
    <w:p w:rsidR="00992AD4" w:rsidRPr="00992AD4" w:rsidRDefault="00992AD4" w:rsidP="00992AD4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992AD4">
        <w:rPr>
          <w:rFonts w:ascii="PT Astra Serif" w:hAnsi="PT Astra Serif"/>
          <w:sz w:val="23"/>
          <w:szCs w:val="23"/>
        </w:rPr>
        <w:t xml:space="preserve">1.1. Абзац  второй </w:t>
      </w:r>
      <w:r>
        <w:rPr>
          <w:rFonts w:ascii="PT Astra Serif" w:hAnsi="PT Astra Serif"/>
          <w:sz w:val="23"/>
          <w:szCs w:val="23"/>
        </w:rPr>
        <w:t xml:space="preserve"> </w:t>
      </w:r>
      <w:r w:rsidRPr="00992AD4">
        <w:rPr>
          <w:rFonts w:ascii="PT Astra Serif" w:hAnsi="PT Astra Serif"/>
          <w:sz w:val="23"/>
          <w:szCs w:val="23"/>
        </w:rPr>
        <w:t>пункта  2  изложить в следующей  редакции:</w:t>
      </w:r>
    </w:p>
    <w:p w:rsidR="00992AD4" w:rsidRDefault="00992AD4" w:rsidP="00992AD4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992AD4">
        <w:rPr>
          <w:rFonts w:ascii="PT Astra Serif" w:hAnsi="PT Astra Serif"/>
          <w:sz w:val="23"/>
          <w:szCs w:val="23"/>
        </w:rPr>
        <w:t xml:space="preserve">«-заключение гражданином Российской Федерации, лицом без гражданства, проживающими </w:t>
      </w:r>
      <w:r w:rsidRPr="00992AD4">
        <w:rPr>
          <w:rFonts w:ascii="PT Astra Serif" w:hAnsi="PT Astra Serif"/>
          <w:bCs/>
          <w:sz w:val="23"/>
          <w:szCs w:val="23"/>
        </w:rPr>
        <w:t xml:space="preserve">на территории Саратовской области, </w:t>
      </w:r>
      <w:r w:rsidRPr="00992AD4">
        <w:rPr>
          <w:rFonts w:ascii="PT Astra Serif" w:hAnsi="PT Astra Serif"/>
          <w:sz w:val="23"/>
          <w:szCs w:val="23"/>
        </w:rPr>
        <w:t xml:space="preserve"> в период с 1 сентября 2025 года по 28 октября 2025 года, а также в период с 1 января 2026 года по 31 декабря 2026 года при содействии получателя денежной выплаты контракта о прохождении военной службы в Вооруженных Силах Российской Федерации в целях участия в специальной военной операции, при этом  числящимися в качестве заключивших контракт от Базарно-Карабулакского муниципального района Саратовской области;»;</w:t>
      </w:r>
    </w:p>
    <w:p w:rsidR="00992AD4" w:rsidRPr="00992AD4" w:rsidRDefault="00992AD4" w:rsidP="00641420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992AD4">
        <w:rPr>
          <w:rFonts w:ascii="PT Astra Serif" w:hAnsi="PT Astra Serif"/>
          <w:sz w:val="23"/>
          <w:szCs w:val="23"/>
        </w:rPr>
        <w:t>1.2.  Пункт 3 изложить в следующей  редакции:</w:t>
      </w:r>
    </w:p>
    <w:p w:rsidR="00992AD4" w:rsidRPr="00992AD4" w:rsidRDefault="00992AD4" w:rsidP="00641420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992AD4">
        <w:rPr>
          <w:rFonts w:ascii="PT Astra Serif" w:hAnsi="PT Astra Serif"/>
          <w:bCs/>
          <w:sz w:val="23"/>
          <w:szCs w:val="23"/>
        </w:rPr>
        <w:t xml:space="preserve">«3. Единовременная денежная выплата </w:t>
      </w:r>
      <w:r w:rsidRPr="00992AD4">
        <w:rPr>
          <w:rFonts w:ascii="PT Astra Serif" w:hAnsi="PT Astra Serif"/>
          <w:sz w:val="23"/>
          <w:szCs w:val="23"/>
        </w:rPr>
        <w:t>предоставляется в размере:</w:t>
      </w:r>
    </w:p>
    <w:p w:rsidR="00992AD4" w:rsidRPr="00992AD4" w:rsidRDefault="00992AD4" w:rsidP="00641420">
      <w:pPr>
        <w:pStyle w:val="ConsPlusNormal"/>
        <w:ind w:firstLine="709"/>
        <w:jc w:val="both"/>
        <w:rPr>
          <w:rFonts w:ascii="PT Astra Serif" w:hAnsi="PT Astra Serif"/>
          <w:bCs/>
          <w:sz w:val="23"/>
          <w:szCs w:val="23"/>
        </w:rPr>
      </w:pPr>
      <w:r>
        <w:rPr>
          <w:rFonts w:ascii="PT Astra Serif" w:hAnsi="PT Astra Serif"/>
          <w:bCs/>
          <w:sz w:val="23"/>
          <w:szCs w:val="23"/>
        </w:rPr>
        <w:t xml:space="preserve"> 20</w:t>
      </w:r>
      <w:r w:rsidRPr="00992AD4">
        <w:rPr>
          <w:rFonts w:ascii="PT Astra Serif" w:hAnsi="PT Astra Serif"/>
          <w:bCs/>
          <w:sz w:val="23"/>
          <w:szCs w:val="23"/>
        </w:rPr>
        <w:t xml:space="preserve">0 000 рублей за каждое лицо, привлеченное к заключению контракта о прохождении </w:t>
      </w:r>
      <w:r w:rsidRPr="00992AD4">
        <w:rPr>
          <w:rFonts w:ascii="PT Astra Serif" w:hAnsi="PT Astra Serif"/>
          <w:bCs/>
          <w:sz w:val="23"/>
          <w:szCs w:val="23"/>
        </w:rPr>
        <w:lastRenderedPageBreak/>
        <w:t>военной службы в Вооруженных Силах Российской Федерации и числящееся в качестве заключившего контракт от Базарно-Карабулакского муниципального района Саратовской области в период с 1 сентября 2025 года по 28 октября  2025 года;</w:t>
      </w:r>
    </w:p>
    <w:p w:rsidR="00992AD4" w:rsidRPr="00992AD4" w:rsidRDefault="00992AD4" w:rsidP="00641420">
      <w:pPr>
        <w:pStyle w:val="ConsPlusNormal"/>
        <w:ind w:firstLine="709"/>
        <w:jc w:val="both"/>
        <w:rPr>
          <w:rFonts w:ascii="PT Astra Serif" w:hAnsi="PT Astra Serif"/>
          <w:bCs/>
          <w:sz w:val="23"/>
          <w:szCs w:val="23"/>
        </w:rPr>
      </w:pPr>
      <w:r w:rsidRPr="00992AD4">
        <w:rPr>
          <w:rFonts w:ascii="PT Astra Serif" w:hAnsi="PT Astra Serif"/>
          <w:bCs/>
          <w:sz w:val="23"/>
          <w:szCs w:val="23"/>
        </w:rPr>
        <w:t xml:space="preserve"> 150 000 рублей за каждое лицо, привлеченное к заключению контракта о прохождении военной службы в Вооруженных Силах Российской Федерации и числящееся в качестве заключившего контракт от Базарно-Карабулакского муниципального района Саратовской области в период с 1 января 2026 года по 31 декабря 2026 года.</w:t>
      </w:r>
    </w:p>
    <w:p w:rsidR="00992AD4" w:rsidRPr="00992AD4" w:rsidRDefault="00992AD4" w:rsidP="00641420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992AD4">
        <w:rPr>
          <w:rFonts w:ascii="PT Astra Serif" w:hAnsi="PT Astra Serif"/>
          <w:bCs/>
          <w:sz w:val="23"/>
          <w:szCs w:val="23"/>
        </w:rPr>
        <w:t xml:space="preserve">Единовременная денежная выплата, указанная в настоящем пункте Положения  </w:t>
      </w:r>
      <w:r w:rsidRPr="00992AD4">
        <w:rPr>
          <w:rFonts w:ascii="PT Astra Serif" w:hAnsi="PT Astra Serif"/>
          <w:sz w:val="23"/>
          <w:szCs w:val="23"/>
        </w:rPr>
        <w:t xml:space="preserve">предоставляется за каждый факт оказания получателем </w:t>
      </w:r>
      <w:r w:rsidRPr="00992AD4">
        <w:rPr>
          <w:rFonts w:ascii="PT Astra Serif" w:hAnsi="PT Astra Serif"/>
          <w:bCs/>
          <w:sz w:val="23"/>
          <w:szCs w:val="23"/>
        </w:rPr>
        <w:t>денежной выплаты</w:t>
      </w:r>
      <w:r w:rsidRPr="00992AD4">
        <w:rPr>
          <w:rFonts w:ascii="PT Astra Serif" w:hAnsi="PT Astra Serif"/>
          <w:sz w:val="23"/>
          <w:szCs w:val="23"/>
        </w:rPr>
        <w:t xml:space="preserve"> содействия в привлечении гражданина Российской Федерации, лица без гражданства, проживающих на </w:t>
      </w:r>
      <w:r w:rsidR="00641420" w:rsidRPr="00016208">
        <w:rPr>
          <w:rFonts w:ascii="PT Astra Serif" w:hAnsi="PT Astra Serif"/>
          <w:bCs/>
        </w:rPr>
        <w:t xml:space="preserve"> территории Саратовской области</w:t>
      </w:r>
      <w:r w:rsidR="00641420" w:rsidRPr="00992AD4">
        <w:rPr>
          <w:rFonts w:ascii="PT Astra Serif" w:hAnsi="PT Astra Serif"/>
          <w:sz w:val="23"/>
          <w:szCs w:val="23"/>
        </w:rPr>
        <w:t xml:space="preserve"> </w:t>
      </w:r>
      <w:r w:rsidRPr="00992AD4">
        <w:rPr>
          <w:rFonts w:ascii="PT Astra Serif" w:hAnsi="PT Astra Serif"/>
          <w:sz w:val="23"/>
          <w:szCs w:val="23"/>
        </w:rPr>
        <w:t>к заключению контракта с учетом соблюдения условий, указанных в пункте 2 настоящего Положения.».</w:t>
      </w:r>
    </w:p>
    <w:p w:rsidR="001664F5" w:rsidRPr="003804F9" w:rsidRDefault="001664F5" w:rsidP="004A1522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3804F9">
        <w:rPr>
          <w:rFonts w:ascii="PT Astra Serif" w:hAnsi="PT Astra Serif"/>
          <w:sz w:val="23"/>
          <w:szCs w:val="23"/>
        </w:rPr>
        <w:t>2. 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Pr="003804F9">
        <w:rPr>
          <w:rFonts w:ascii="PT Astra Serif" w:hAnsi="PT Astra Serif"/>
          <w:sz w:val="23"/>
          <w:szCs w:val="23"/>
        </w:rPr>
        <w:tab/>
      </w:r>
    </w:p>
    <w:p w:rsidR="001664F5" w:rsidRPr="003804F9" w:rsidRDefault="001664F5" w:rsidP="004A1522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3804F9">
        <w:rPr>
          <w:rFonts w:ascii="PT Astra Serif" w:hAnsi="PT Astra Serif"/>
          <w:sz w:val="23"/>
          <w:szCs w:val="23"/>
        </w:rPr>
        <w:t xml:space="preserve">3. </w:t>
      </w:r>
      <w:r w:rsidR="00C24C51" w:rsidRPr="00C24C51">
        <w:rPr>
          <w:rFonts w:ascii="PT Astra Serif" w:hAnsi="PT Astra Serif"/>
          <w:sz w:val="23"/>
          <w:szCs w:val="23"/>
        </w:rPr>
        <w:t>Настоящее постановление вступает в силу со дня его официального опубликования и распространяется на правоотношения,</w:t>
      </w:r>
      <w:r w:rsidR="00C24C51">
        <w:rPr>
          <w:rFonts w:ascii="PT Astra Serif" w:hAnsi="PT Astra Serif"/>
          <w:sz w:val="23"/>
          <w:szCs w:val="23"/>
        </w:rPr>
        <w:t xml:space="preserve"> возникшие с 1 января 2026 года</w:t>
      </w:r>
      <w:r w:rsidRPr="003804F9">
        <w:rPr>
          <w:rFonts w:ascii="PT Astra Serif" w:hAnsi="PT Astra Serif"/>
          <w:sz w:val="23"/>
          <w:szCs w:val="23"/>
        </w:rPr>
        <w:t>.</w:t>
      </w:r>
    </w:p>
    <w:p w:rsidR="001664F5" w:rsidRPr="003804F9" w:rsidRDefault="001664F5" w:rsidP="004A1522">
      <w:pPr>
        <w:pStyle w:val="ConsPlusNormal"/>
        <w:ind w:firstLine="709"/>
        <w:jc w:val="both"/>
        <w:rPr>
          <w:rFonts w:ascii="PT Astra Serif" w:hAnsi="PT Astra Serif"/>
          <w:sz w:val="23"/>
          <w:szCs w:val="23"/>
        </w:rPr>
      </w:pPr>
      <w:r w:rsidRPr="003804F9">
        <w:rPr>
          <w:rFonts w:ascii="PT Astra Serif" w:hAnsi="PT Astra Serif"/>
          <w:sz w:val="23"/>
          <w:szCs w:val="23"/>
        </w:rPr>
        <w:t xml:space="preserve">4. Контроль за исполнением настоящего постановления возложить на  заместителя главы администрации Базарно-Карабулакского муниципального района </w:t>
      </w:r>
      <w:r w:rsidR="003804F9" w:rsidRPr="003804F9">
        <w:rPr>
          <w:rFonts w:ascii="PT Astra Serif" w:hAnsi="PT Astra Serif"/>
          <w:sz w:val="23"/>
          <w:szCs w:val="23"/>
        </w:rPr>
        <w:t xml:space="preserve"> по социальной сфере </w:t>
      </w:r>
      <w:r w:rsidRPr="003804F9">
        <w:rPr>
          <w:rFonts w:ascii="PT Astra Serif" w:hAnsi="PT Astra Serif"/>
          <w:sz w:val="23"/>
          <w:szCs w:val="23"/>
        </w:rPr>
        <w:t>Евдокимову Ю.В.</w:t>
      </w:r>
    </w:p>
    <w:p w:rsidR="005C21DB" w:rsidRPr="003804F9" w:rsidRDefault="005C21DB" w:rsidP="004A1522">
      <w:pPr>
        <w:spacing w:after="0" w:line="240" w:lineRule="auto"/>
        <w:ind w:firstLine="709"/>
        <w:jc w:val="both"/>
        <w:rPr>
          <w:rFonts w:ascii="PT Astra Serif" w:eastAsia="Times New Roman" w:hAnsi="PT Astra Serif"/>
          <w:sz w:val="23"/>
          <w:szCs w:val="23"/>
        </w:rPr>
      </w:pPr>
    </w:p>
    <w:p w:rsidR="001664F5" w:rsidRPr="002A3405" w:rsidRDefault="001664F5" w:rsidP="00E955E1">
      <w:pPr>
        <w:spacing w:after="0" w:line="240" w:lineRule="auto"/>
        <w:jc w:val="both"/>
        <w:rPr>
          <w:rFonts w:ascii="PT Astra Serif" w:eastAsia="Times New Roman" w:hAnsi="PT Astra Serif"/>
          <w:sz w:val="24"/>
          <w:szCs w:val="24"/>
        </w:rPr>
      </w:pPr>
    </w:p>
    <w:p w:rsidR="00BB704C" w:rsidRPr="002A3405" w:rsidRDefault="00BB704C" w:rsidP="00BB704C">
      <w:pPr>
        <w:pStyle w:val="ConsPlusNormal"/>
        <w:jc w:val="both"/>
        <w:rPr>
          <w:rFonts w:ascii="PT Astra Serif" w:hAnsi="PT Astra Serif"/>
          <w:b/>
        </w:rPr>
      </w:pPr>
      <w:r w:rsidRPr="002A3405">
        <w:rPr>
          <w:rFonts w:ascii="PT Astra Serif" w:hAnsi="PT Astra Serif"/>
          <w:b/>
        </w:rPr>
        <w:t xml:space="preserve">Глава муниципального района                                          </w:t>
      </w:r>
      <w:r w:rsidR="00EE76EE" w:rsidRPr="002A3405">
        <w:rPr>
          <w:rFonts w:ascii="PT Astra Serif" w:hAnsi="PT Astra Serif"/>
          <w:b/>
        </w:rPr>
        <w:t xml:space="preserve">                              А.Д.Курочкин</w:t>
      </w:r>
    </w:p>
    <w:sectPr w:rsidR="00BB704C" w:rsidRPr="002A3405" w:rsidSect="006E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3FAB" w:rsidRDefault="00143FAB" w:rsidP="00CB5663">
      <w:pPr>
        <w:spacing w:after="0" w:line="240" w:lineRule="auto"/>
      </w:pPr>
      <w:r>
        <w:separator/>
      </w:r>
    </w:p>
  </w:endnote>
  <w:endnote w:type="continuationSeparator" w:id="1">
    <w:p w:rsidR="00143FAB" w:rsidRDefault="00143FAB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3FAB" w:rsidRDefault="00143FAB" w:rsidP="00CB5663">
      <w:pPr>
        <w:spacing w:after="0" w:line="240" w:lineRule="auto"/>
      </w:pPr>
      <w:r>
        <w:separator/>
      </w:r>
    </w:p>
  </w:footnote>
  <w:footnote w:type="continuationSeparator" w:id="1">
    <w:p w:rsidR="00143FAB" w:rsidRDefault="00143FAB" w:rsidP="00CB5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16208"/>
    <w:rsid w:val="00043F37"/>
    <w:rsid w:val="000448E8"/>
    <w:rsid w:val="000568D7"/>
    <w:rsid w:val="0009039F"/>
    <w:rsid w:val="000A3950"/>
    <w:rsid w:val="000F041B"/>
    <w:rsid w:val="001356C5"/>
    <w:rsid w:val="00143FAB"/>
    <w:rsid w:val="001664F5"/>
    <w:rsid w:val="00173547"/>
    <w:rsid w:val="00231786"/>
    <w:rsid w:val="002575B9"/>
    <w:rsid w:val="0026212E"/>
    <w:rsid w:val="002A3405"/>
    <w:rsid w:val="002B0B7D"/>
    <w:rsid w:val="002C4817"/>
    <w:rsid w:val="002C7CF5"/>
    <w:rsid w:val="002D6AAF"/>
    <w:rsid w:val="002D6C09"/>
    <w:rsid w:val="002F2F62"/>
    <w:rsid w:val="00300FBD"/>
    <w:rsid w:val="00304526"/>
    <w:rsid w:val="00341F70"/>
    <w:rsid w:val="00357394"/>
    <w:rsid w:val="00360BD4"/>
    <w:rsid w:val="003804F9"/>
    <w:rsid w:val="00385186"/>
    <w:rsid w:val="00396C85"/>
    <w:rsid w:val="0040129D"/>
    <w:rsid w:val="00402201"/>
    <w:rsid w:val="004628FC"/>
    <w:rsid w:val="004A1522"/>
    <w:rsid w:val="004C469C"/>
    <w:rsid w:val="004E6A90"/>
    <w:rsid w:val="004F205D"/>
    <w:rsid w:val="00501420"/>
    <w:rsid w:val="0051530A"/>
    <w:rsid w:val="005811AC"/>
    <w:rsid w:val="00586BC2"/>
    <w:rsid w:val="0058716F"/>
    <w:rsid w:val="005961C9"/>
    <w:rsid w:val="005A490B"/>
    <w:rsid w:val="005B17A0"/>
    <w:rsid w:val="005B348B"/>
    <w:rsid w:val="005B6AF8"/>
    <w:rsid w:val="005C21DB"/>
    <w:rsid w:val="005D7C0C"/>
    <w:rsid w:val="005F31EA"/>
    <w:rsid w:val="00624374"/>
    <w:rsid w:val="0062696B"/>
    <w:rsid w:val="00641420"/>
    <w:rsid w:val="006878EF"/>
    <w:rsid w:val="006C0421"/>
    <w:rsid w:val="006D42B8"/>
    <w:rsid w:val="006E6E21"/>
    <w:rsid w:val="00725FCD"/>
    <w:rsid w:val="00746948"/>
    <w:rsid w:val="0078429E"/>
    <w:rsid w:val="00796CD1"/>
    <w:rsid w:val="007B2F18"/>
    <w:rsid w:val="007B4684"/>
    <w:rsid w:val="007D1D38"/>
    <w:rsid w:val="007D4E0B"/>
    <w:rsid w:val="007F04FD"/>
    <w:rsid w:val="007F5CA6"/>
    <w:rsid w:val="008058B0"/>
    <w:rsid w:val="00857C55"/>
    <w:rsid w:val="00865B0B"/>
    <w:rsid w:val="00867515"/>
    <w:rsid w:val="00875148"/>
    <w:rsid w:val="008E3A45"/>
    <w:rsid w:val="008E59FA"/>
    <w:rsid w:val="008F2050"/>
    <w:rsid w:val="009050A2"/>
    <w:rsid w:val="0092088C"/>
    <w:rsid w:val="00930A5D"/>
    <w:rsid w:val="009629EB"/>
    <w:rsid w:val="009753AA"/>
    <w:rsid w:val="009819C7"/>
    <w:rsid w:val="00992AD4"/>
    <w:rsid w:val="00A07C67"/>
    <w:rsid w:val="00A3249C"/>
    <w:rsid w:val="00A35090"/>
    <w:rsid w:val="00A7398C"/>
    <w:rsid w:val="00AA6081"/>
    <w:rsid w:val="00AB555D"/>
    <w:rsid w:val="00AF144C"/>
    <w:rsid w:val="00AF1D3F"/>
    <w:rsid w:val="00B25208"/>
    <w:rsid w:val="00BA6EAF"/>
    <w:rsid w:val="00BB704C"/>
    <w:rsid w:val="00BC7123"/>
    <w:rsid w:val="00BD09C5"/>
    <w:rsid w:val="00BD5EED"/>
    <w:rsid w:val="00BF535C"/>
    <w:rsid w:val="00BF797A"/>
    <w:rsid w:val="00C02B53"/>
    <w:rsid w:val="00C02E01"/>
    <w:rsid w:val="00C24C51"/>
    <w:rsid w:val="00C35DED"/>
    <w:rsid w:val="00C40156"/>
    <w:rsid w:val="00C60530"/>
    <w:rsid w:val="00C91F4E"/>
    <w:rsid w:val="00CB14A3"/>
    <w:rsid w:val="00CB5663"/>
    <w:rsid w:val="00CC04FD"/>
    <w:rsid w:val="00D04FD0"/>
    <w:rsid w:val="00D07848"/>
    <w:rsid w:val="00D24AAF"/>
    <w:rsid w:val="00D271DA"/>
    <w:rsid w:val="00D27E1C"/>
    <w:rsid w:val="00D4303B"/>
    <w:rsid w:val="00D4770F"/>
    <w:rsid w:val="00D52CF1"/>
    <w:rsid w:val="00D541DF"/>
    <w:rsid w:val="00D55A4D"/>
    <w:rsid w:val="00D81794"/>
    <w:rsid w:val="00D96E87"/>
    <w:rsid w:val="00DB4691"/>
    <w:rsid w:val="00DE1111"/>
    <w:rsid w:val="00DF37D6"/>
    <w:rsid w:val="00DF6929"/>
    <w:rsid w:val="00E36180"/>
    <w:rsid w:val="00E41AC5"/>
    <w:rsid w:val="00E83063"/>
    <w:rsid w:val="00E955E1"/>
    <w:rsid w:val="00EE76EE"/>
    <w:rsid w:val="00F54162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  <w:style w:type="paragraph" w:styleId="HTML">
    <w:name w:val="HTML Preformatted"/>
    <w:basedOn w:val="a"/>
    <w:link w:val="HTML0"/>
    <w:uiPriority w:val="99"/>
    <w:unhideWhenUsed/>
    <w:rsid w:val="007B46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B4684"/>
    <w:rPr>
      <w:rFonts w:ascii="Courier New" w:eastAsia="Times New Roman" w:hAnsi="Courier New" w:cs="Courier New"/>
      <w:sz w:val="20"/>
      <w:szCs w:val="20"/>
    </w:rPr>
  </w:style>
  <w:style w:type="paragraph" w:customStyle="1" w:styleId="s3">
    <w:name w:val="s_3"/>
    <w:basedOn w:val="a"/>
    <w:rsid w:val="00D27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pty">
    <w:name w:val="empty"/>
    <w:basedOn w:val="a"/>
    <w:rsid w:val="00B25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B25208"/>
  </w:style>
  <w:style w:type="character" w:customStyle="1" w:styleId="af">
    <w:name w:val="Цветовое выделение"/>
    <w:uiPriority w:val="99"/>
    <w:rsid w:val="00B25208"/>
    <w:rPr>
      <w:b/>
      <w:bCs/>
      <w:color w:val="26282F"/>
    </w:rPr>
  </w:style>
  <w:style w:type="paragraph" w:customStyle="1" w:styleId="af0">
    <w:name w:val="Таблицы (моноширинный)"/>
    <w:basedOn w:val="a"/>
    <w:next w:val="a"/>
    <w:uiPriority w:val="99"/>
    <w:rsid w:val="00B252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3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2</Pages>
  <Words>650</Words>
  <Characters>3709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43</cp:revision>
  <cp:lastPrinted>2026-01-13T12:53:00Z</cp:lastPrinted>
  <dcterms:created xsi:type="dcterms:W3CDTF">2024-08-02T10:08:00Z</dcterms:created>
  <dcterms:modified xsi:type="dcterms:W3CDTF">2026-02-04T11:59:00Z</dcterms:modified>
</cp:coreProperties>
</file>