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bookmarkStart w:id="0" w:name="_GoBack"/>
      <w:bookmarkEnd w:id="0"/>
      <w:r w:rsidRPr="003C53C8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3C53C8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1D25FD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B67AB6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27.03.2026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</w:t>
      </w:r>
      <w:r w:rsidR="009C0767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</w:t>
      </w:r>
      <w:r w:rsidR="00B67AB6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</w:t>
      </w:r>
      <w:r w:rsidRPr="001D25FD">
        <w:rPr>
          <w:rFonts w:ascii="PT Astra Serif" w:eastAsia="Calibri" w:hAnsi="PT Astra Serif" w:cs="Times New Roman"/>
          <w:sz w:val="24"/>
          <w:szCs w:val="24"/>
          <w:lang w:eastAsia="ru-RU"/>
        </w:rPr>
        <w:t>№</w:t>
      </w:r>
      <w:r w:rsidR="00B67AB6" w:rsidRPr="00B67AB6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258</w:t>
      </w:r>
      <w:r w:rsidRPr="009C0767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</w:t>
      </w:r>
      <w:r w:rsidR="00716A82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 xml:space="preserve">     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3C53C8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6A797D" w:rsidRPr="003C53C8" w:rsidRDefault="006A797D" w:rsidP="006A797D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6A797D" w:rsidRPr="00716A82" w:rsidRDefault="006A797D" w:rsidP="00D51E41">
      <w:pPr>
        <w:pStyle w:val="docdata"/>
        <w:spacing w:before="0" w:beforeAutospacing="0" w:after="0" w:afterAutospacing="0"/>
        <w:jc w:val="both"/>
      </w:pPr>
      <w:r w:rsidRPr="003C53C8">
        <w:rPr>
          <w:rFonts w:ascii="PT Astra Serif" w:eastAsiaTheme="minorEastAsia" w:hAnsi="PT Astra Serif"/>
          <w:b/>
          <w:bCs/>
        </w:rPr>
        <w:t>О внесении изменений в</w:t>
      </w:r>
      <w:r w:rsidR="00716A82">
        <w:rPr>
          <w:rFonts w:ascii="PT Astra Serif" w:eastAsiaTheme="minorEastAsia" w:hAnsi="PT Astra Serif"/>
          <w:b/>
          <w:bCs/>
        </w:rPr>
        <w:t xml:space="preserve"> </w:t>
      </w:r>
      <w:r w:rsidR="00D51E41">
        <w:rPr>
          <w:rFonts w:ascii="PT Astra Serif" w:eastAsiaTheme="minorEastAsia" w:hAnsi="PT Astra Serif"/>
          <w:b/>
          <w:bCs/>
        </w:rPr>
        <w:t>постановление</w:t>
      </w:r>
      <w:r w:rsidRPr="003C53C8">
        <w:rPr>
          <w:rFonts w:ascii="PT Astra Serif" w:eastAsiaTheme="minorEastAsia" w:hAnsi="PT Astra Serif"/>
          <w:b/>
          <w:bCs/>
        </w:rPr>
        <w:t xml:space="preserve"> администрации Базарно-Карабулакского муниципального рай</w:t>
      </w:r>
      <w:r w:rsidR="00C93E52" w:rsidRPr="003C53C8">
        <w:rPr>
          <w:rFonts w:ascii="PT Astra Serif" w:eastAsiaTheme="minorEastAsia" w:hAnsi="PT Astra Serif"/>
          <w:b/>
          <w:bCs/>
        </w:rPr>
        <w:t xml:space="preserve">она Саратовской области от </w:t>
      </w:r>
      <w:r w:rsidR="001D25FD">
        <w:rPr>
          <w:rFonts w:ascii="PT Astra Serif" w:eastAsiaTheme="minorEastAsia" w:hAnsi="PT Astra Serif"/>
          <w:b/>
          <w:bCs/>
        </w:rPr>
        <w:t>30.10</w:t>
      </w:r>
      <w:r w:rsidR="00D51E41">
        <w:rPr>
          <w:rFonts w:ascii="PT Astra Serif" w:eastAsiaTheme="minorEastAsia" w:hAnsi="PT Astra Serif"/>
          <w:b/>
          <w:bCs/>
        </w:rPr>
        <w:t>.2023</w:t>
      </w:r>
      <w:r w:rsidR="00C93E52" w:rsidRPr="003C53C8">
        <w:rPr>
          <w:rFonts w:ascii="PT Astra Serif" w:eastAsiaTheme="minorEastAsia" w:hAnsi="PT Astra Serif"/>
          <w:b/>
          <w:bCs/>
        </w:rPr>
        <w:t xml:space="preserve"> №</w:t>
      </w:r>
      <w:r w:rsidR="00716A82">
        <w:rPr>
          <w:rFonts w:ascii="PT Astra Serif" w:eastAsiaTheme="minorEastAsia" w:hAnsi="PT Astra Serif"/>
          <w:b/>
          <w:bCs/>
        </w:rPr>
        <w:t>1</w:t>
      </w:r>
      <w:r w:rsidR="00D51E41">
        <w:rPr>
          <w:rFonts w:ascii="PT Astra Serif" w:eastAsiaTheme="minorEastAsia" w:hAnsi="PT Astra Serif"/>
          <w:b/>
          <w:bCs/>
        </w:rPr>
        <w:t>260</w:t>
      </w:r>
      <w:r w:rsidR="00050391">
        <w:rPr>
          <w:rFonts w:ascii="PT Astra Serif" w:eastAsiaTheme="minorEastAsia" w:hAnsi="PT Astra Serif"/>
          <w:b/>
          <w:bCs/>
        </w:rPr>
        <w:t xml:space="preserve"> «Об утверждении Регламента реализации полномочий администрации Базарно-Карабулакского муниципального района Саратовской области по взысканию дебиторской задолженности по платежам в бюджет, пеням и штрафам по ним»</w:t>
      </w:r>
    </w:p>
    <w:p w:rsidR="006A797D" w:rsidRPr="003C53C8" w:rsidRDefault="006A797D" w:rsidP="006A797D">
      <w:pPr>
        <w:spacing w:after="0" w:line="240" w:lineRule="auto"/>
        <w:rPr>
          <w:rFonts w:ascii="PT Astra Serif" w:eastAsiaTheme="minorEastAsia" w:hAnsi="PT Astra Serif" w:cs="Times New Roman"/>
          <w:sz w:val="24"/>
          <w:szCs w:val="24"/>
          <w:lang w:eastAsia="ru-RU"/>
        </w:rPr>
      </w:pPr>
    </w:p>
    <w:p w:rsidR="007A42F8" w:rsidRPr="00D51E41" w:rsidRDefault="00716A82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eastAsiaTheme="minorEastAsia" w:hAnsi="PT Astra Serif"/>
          <w:bCs/>
        </w:rPr>
      </w:pPr>
      <w:r w:rsidRPr="00716A82">
        <w:rPr>
          <w:rFonts w:ascii="PT Astra Serif" w:hAnsi="PT Astra Serif"/>
          <w:color w:val="000000"/>
        </w:rPr>
        <w:t xml:space="preserve">В </w:t>
      </w:r>
      <w:r w:rsidRPr="00D51E41">
        <w:rPr>
          <w:rFonts w:ascii="PT Astra Serif" w:eastAsiaTheme="minorEastAsia" w:hAnsi="PT Astra Serif"/>
          <w:bCs/>
        </w:rPr>
        <w:t>соответствии с </w:t>
      </w:r>
      <w:r w:rsidR="00D51E41" w:rsidRPr="00D51E41">
        <w:rPr>
          <w:rFonts w:ascii="PT Astra Serif" w:eastAsiaTheme="minorEastAsia" w:hAnsi="PT Astra Serif"/>
          <w:bCs/>
        </w:rPr>
        <w:t xml:space="preserve">абзацем девятым пункта 2 статьи 160.1 Бюджетного кодекса Российской Федерации, пунктом 2 Общих требований </w:t>
      </w:r>
      <w:r w:rsidR="001D25FD">
        <w:rPr>
          <w:rFonts w:ascii="PT Astra Serif" w:eastAsiaTheme="minorEastAsia" w:hAnsi="PT Astra Serif"/>
          <w:bCs/>
        </w:rPr>
        <w:t xml:space="preserve">к </w:t>
      </w:r>
      <w:r w:rsidR="00D51E41" w:rsidRPr="00D51E41">
        <w:rPr>
          <w:rFonts w:ascii="PT Astra Serif" w:eastAsiaTheme="minorEastAsia" w:hAnsi="PT Astra Serif"/>
          <w:bCs/>
        </w:rPr>
        <w:t xml:space="preserve"> регламенту </w:t>
      </w:r>
      <w:proofErr w:type="gramStart"/>
      <w:r w:rsidR="00D51E41" w:rsidRPr="00D51E41">
        <w:rPr>
          <w:rFonts w:ascii="PT Astra Serif" w:eastAsiaTheme="minorEastAsia" w:hAnsi="PT Astra Serif"/>
          <w:bCs/>
        </w:rPr>
        <w:t>реализации полномочий администратора доходов бюджета</w:t>
      </w:r>
      <w:proofErr w:type="gramEnd"/>
      <w:r w:rsidR="00D51E41" w:rsidRPr="00D51E41">
        <w:rPr>
          <w:rFonts w:ascii="PT Astra Serif" w:eastAsiaTheme="minorEastAsia" w:hAnsi="PT Astra Serif"/>
          <w:bCs/>
        </w:rPr>
        <w:t xml:space="preserve"> по взысканию дебиторской задолженности по платежам в бюджет, пеням и штрафам по ним</w:t>
      </w:r>
      <w:r w:rsidRPr="00D51E41">
        <w:rPr>
          <w:rFonts w:ascii="PT Astra Serif" w:eastAsiaTheme="minorEastAsia" w:hAnsi="PT Astra Serif"/>
          <w:bCs/>
        </w:rPr>
        <w:t>,</w:t>
      </w:r>
      <w:r w:rsidR="00D51E41">
        <w:rPr>
          <w:rFonts w:ascii="PT Astra Serif" w:eastAsiaTheme="minorEastAsia" w:hAnsi="PT Astra Serif"/>
          <w:bCs/>
        </w:rPr>
        <w:t xml:space="preserve"> утвержденных приказом Министерства финансов Российской Федерации от 26.09.2024 № 139н,</w:t>
      </w:r>
      <w:r w:rsidRPr="00D51E41">
        <w:rPr>
          <w:rFonts w:ascii="PT Astra Serif" w:eastAsiaTheme="minorEastAsia" w:hAnsi="PT Astra Serif"/>
          <w:bCs/>
        </w:rPr>
        <w:t xml:space="preserve"> руководствуясь Уставом Базарно-Карабулакского муниципального района Саратовской области, администрация Базарно-Карабулакского муниципального района Саратовской области ПОСТАНОВЛЯЕТ:</w:t>
      </w:r>
    </w:p>
    <w:p w:rsidR="006B5621" w:rsidRPr="007A42F8" w:rsidRDefault="00B861AD" w:rsidP="007A42F8">
      <w:pPr>
        <w:pStyle w:val="docdata"/>
        <w:spacing w:before="0" w:beforeAutospacing="0" w:after="0" w:afterAutospacing="0"/>
        <w:ind w:firstLine="708"/>
        <w:jc w:val="both"/>
        <w:rPr>
          <w:rFonts w:ascii="PT Astra Serif" w:hAnsi="PT Astra Serif"/>
          <w:color w:val="000000"/>
        </w:rPr>
      </w:pPr>
      <w:r w:rsidRPr="003C53C8">
        <w:rPr>
          <w:rFonts w:ascii="PT Astra Serif" w:eastAsiaTheme="minorEastAsia" w:hAnsi="PT Astra Serif"/>
        </w:rPr>
        <w:t xml:space="preserve">1. </w:t>
      </w:r>
      <w:r w:rsidRPr="003C53C8">
        <w:rPr>
          <w:rFonts w:ascii="PT Astra Serif" w:eastAsiaTheme="minorEastAsia" w:hAnsi="PT Astra Serif"/>
          <w:bCs/>
        </w:rPr>
        <w:t xml:space="preserve">Внести в </w:t>
      </w:r>
      <w:r w:rsidR="00D51E41">
        <w:rPr>
          <w:rFonts w:ascii="PT Astra Serif" w:eastAsiaTheme="minorEastAsia" w:hAnsi="PT Astra Serif"/>
          <w:bCs/>
        </w:rPr>
        <w:t xml:space="preserve">постановление </w:t>
      </w:r>
      <w:r w:rsidR="00716A82" w:rsidRPr="00716A82">
        <w:rPr>
          <w:rFonts w:ascii="PT Astra Serif" w:eastAsiaTheme="minorEastAsia" w:hAnsi="PT Astra Serif"/>
          <w:bCs/>
        </w:rPr>
        <w:t xml:space="preserve">администрации Базарно-Карабулакского муниципального района Саратовской области от </w:t>
      </w:r>
      <w:r w:rsidR="00D51E41">
        <w:rPr>
          <w:rFonts w:ascii="PT Astra Serif" w:eastAsiaTheme="minorEastAsia" w:hAnsi="PT Astra Serif"/>
          <w:bCs/>
        </w:rPr>
        <w:t>30.10.2023</w:t>
      </w:r>
      <w:r w:rsidR="00716A82" w:rsidRPr="00716A82">
        <w:rPr>
          <w:rFonts w:ascii="PT Astra Serif" w:eastAsiaTheme="minorEastAsia" w:hAnsi="PT Astra Serif"/>
          <w:bCs/>
        </w:rPr>
        <w:t xml:space="preserve"> №</w:t>
      </w:r>
      <w:r w:rsidR="00D51E41">
        <w:rPr>
          <w:rFonts w:ascii="PT Astra Serif" w:eastAsiaTheme="minorEastAsia" w:hAnsi="PT Astra Serif"/>
          <w:bCs/>
        </w:rPr>
        <w:t xml:space="preserve">1260 «Об утверждении Регламента реализации полномочий администрации </w:t>
      </w:r>
      <w:proofErr w:type="spellStart"/>
      <w:r w:rsidR="00D51E41">
        <w:rPr>
          <w:rFonts w:ascii="PT Astra Serif" w:eastAsiaTheme="minorEastAsia" w:hAnsi="PT Astra Serif"/>
          <w:bCs/>
        </w:rPr>
        <w:t>Базарно-Карабулаксого</w:t>
      </w:r>
      <w:proofErr w:type="spellEnd"/>
      <w:r w:rsidR="00D51E41">
        <w:rPr>
          <w:rFonts w:ascii="PT Astra Serif" w:eastAsiaTheme="minorEastAsia" w:hAnsi="PT Astra Serif"/>
          <w:bCs/>
        </w:rPr>
        <w:t xml:space="preserve"> муниципального района Саратовской области по взысканию дебиторской задолженности по платежам в бюджет, пеням и штрафам по ним»</w:t>
      </w:r>
      <w:r w:rsidR="007A42F8">
        <w:rPr>
          <w:rFonts w:ascii="PT Astra Serif" w:eastAsiaTheme="minorEastAsia" w:hAnsi="PT Astra Serif"/>
          <w:bCs/>
        </w:rPr>
        <w:t>,</w:t>
      </w:r>
      <w:r w:rsidRPr="003C53C8">
        <w:rPr>
          <w:rFonts w:ascii="PT Astra Serif" w:eastAsiaTheme="minorEastAsia" w:hAnsi="PT Astra Serif"/>
          <w:bCs/>
        </w:rPr>
        <w:t xml:space="preserve"> следующие изменения:</w:t>
      </w:r>
    </w:p>
    <w:p w:rsidR="00B861AD" w:rsidRDefault="006B5621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1.1. </w:t>
      </w:r>
      <w:proofErr w:type="gramStart"/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В </w:t>
      </w:r>
      <w:r w:rsidR="00B71BF7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преамбуле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постановления слова «</w:t>
      </w:r>
      <w:r w:rsidR="00B71BF7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с пунктом 2 статьи 160.1 Бюджетного кодекса Российской Федерации, пунктом 2 приказа Министерства финансов Российской Федерации от 18.11.2022 № 172н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заменить на</w:t>
      </w:r>
      <w:r w:rsidR="005967DA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слов</w:t>
      </w:r>
      <w:r w:rsidR="00B71BF7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а</w:t>
      </w:r>
      <w:r w:rsidR="00BD11F1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«</w:t>
      </w:r>
      <w:r w:rsidR="00B71BF7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с абзацем девятым пункта 2 статьи 160.1 Бюджетного кодекса Российской Федерации, пунктом 2 </w:t>
      </w:r>
      <w:r w:rsidR="00B71BF7" w:rsidRPr="00D51E41">
        <w:rPr>
          <w:rFonts w:ascii="PT Astra Serif" w:eastAsiaTheme="minorEastAsia" w:hAnsi="PT Astra Serif"/>
          <w:bCs/>
        </w:rPr>
        <w:t xml:space="preserve">Общих требований </w:t>
      </w:r>
      <w:r w:rsidR="00B71BF7" w:rsidRPr="00D51E41">
        <w:rPr>
          <w:rFonts w:ascii="PT Astra Serif" w:eastAsiaTheme="minorEastAsia" w:hAnsi="PT Astra Serif"/>
          <w:bCs/>
          <w:sz w:val="24"/>
          <w:szCs w:val="24"/>
        </w:rPr>
        <w:t> </w:t>
      </w:r>
      <w:r w:rsidR="001D25FD">
        <w:rPr>
          <w:rFonts w:ascii="PT Astra Serif" w:eastAsiaTheme="minorEastAsia" w:hAnsi="PT Astra Serif"/>
          <w:bCs/>
          <w:sz w:val="24"/>
          <w:szCs w:val="24"/>
        </w:rPr>
        <w:t xml:space="preserve">к </w:t>
      </w:r>
      <w:r w:rsidR="00B71BF7" w:rsidRPr="00D51E41">
        <w:rPr>
          <w:rFonts w:ascii="PT Astra Serif" w:eastAsiaTheme="minorEastAsia" w:hAnsi="PT Astra Serif"/>
          <w:bCs/>
          <w:sz w:val="24"/>
          <w:szCs w:val="24"/>
        </w:rPr>
        <w:t>регламенту реализации полномочий администратора доходов бюджета по взысканию дебиторской задолженности по платежам в бюджет, пеням и штрафам по</w:t>
      </w:r>
      <w:proofErr w:type="gramEnd"/>
      <w:r w:rsidR="00B71BF7" w:rsidRPr="00D51E41">
        <w:rPr>
          <w:rFonts w:ascii="PT Astra Serif" w:eastAsiaTheme="minorEastAsia" w:hAnsi="PT Astra Serif"/>
          <w:bCs/>
          <w:sz w:val="24"/>
          <w:szCs w:val="24"/>
        </w:rPr>
        <w:t xml:space="preserve"> ним</w:t>
      </w:r>
      <w:r w:rsidR="00B71BF7" w:rsidRPr="00D51E41">
        <w:rPr>
          <w:rFonts w:ascii="PT Astra Serif" w:eastAsiaTheme="minorEastAsia" w:hAnsi="PT Astra Serif"/>
          <w:bCs/>
        </w:rPr>
        <w:t>,</w:t>
      </w:r>
      <w:r w:rsidR="00B71BF7">
        <w:rPr>
          <w:rFonts w:ascii="PT Astra Serif" w:eastAsiaTheme="minorEastAsia" w:hAnsi="PT Astra Serif"/>
          <w:bCs/>
        </w:rPr>
        <w:t xml:space="preserve"> утвержденных приказом Министерства финансов Российской Федерации от 26.09.2024 № 139н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»</w:t>
      </w:r>
      <w:r w:rsidRPr="003C53C8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;</w:t>
      </w:r>
    </w:p>
    <w:p w:rsidR="00050391" w:rsidRPr="003C53C8" w:rsidRDefault="00050391" w:rsidP="00B71BF7">
      <w:pPr>
        <w:spacing w:after="0" w:line="240" w:lineRule="auto"/>
        <w:ind w:firstLine="709"/>
        <w:jc w:val="both"/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</w:pP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1.2. В абзаце 5 п. 3</w:t>
      </w:r>
      <w:r w:rsidR="001D25FD"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.</w:t>
      </w:r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1 Регламента слова «с учетом требований» </w:t>
      </w:r>
      <w:proofErr w:type="gramStart"/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>заменить на слова</w:t>
      </w:r>
      <w:proofErr w:type="gramEnd"/>
      <w:r>
        <w:rPr>
          <w:rFonts w:ascii="PT Astra Serif" w:eastAsiaTheme="minorEastAsia" w:hAnsi="PT Astra Serif" w:cs="Times New Roman"/>
          <w:bCs/>
          <w:sz w:val="24"/>
          <w:szCs w:val="24"/>
          <w:lang w:eastAsia="ru-RU"/>
        </w:rPr>
        <w:t xml:space="preserve"> «в соответствии с требованиями». </w:t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3C53C8">
        <w:rPr>
          <w:rFonts w:ascii="PT Astra Serif" w:eastAsia="Times New Roman" w:hAnsi="PT Astra Serif" w:cs="Times New Roman"/>
          <w:sz w:val="24"/>
          <w:szCs w:val="24"/>
        </w:rPr>
        <w:t xml:space="preserve">2. </w:t>
      </w:r>
      <w:r w:rsidRPr="003C53C8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3C53C8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C53C8">
        <w:rPr>
          <w:rFonts w:ascii="PT Astra Serif" w:hAnsi="PT Astra Serif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B861AD" w:rsidRPr="003C53C8" w:rsidRDefault="00B861AD" w:rsidP="00B861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B861AD" w:rsidRPr="003C53C8" w:rsidRDefault="007A42F8" w:rsidP="00B861AD">
      <w:pPr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 w:cs="Times New Roman"/>
          <w:b/>
          <w:sz w:val="24"/>
          <w:szCs w:val="24"/>
        </w:rPr>
        <w:t>Ври</w:t>
      </w:r>
      <w:r w:rsidR="005967DA">
        <w:rPr>
          <w:rFonts w:ascii="PT Astra Serif" w:hAnsi="PT Astra Serif" w:cs="Times New Roman"/>
          <w:b/>
          <w:sz w:val="24"/>
          <w:szCs w:val="24"/>
        </w:rPr>
        <w:t>п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главы</w:t>
      </w:r>
      <w:r w:rsidR="00B861AD" w:rsidRPr="003C53C8">
        <w:rPr>
          <w:rFonts w:ascii="PT Astra Serif" w:hAnsi="PT Astra Serif" w:cs="Times New Roman"/>
          <w:b/>
          <w:sz w:val="24"/>
          <w:szCs w:val="24"/>
        </w:rPr>
        <w:t xml:space="preserve"> муниципального района                                                         </w:t>
      </w:r>
      <w:r>
        <w:rPr>
          <w:rFonts w:ascii="PT Astra Serif" w:hAnsi="PT Astra Serif" w:cs="Times New Roman"/>
          <w:b/>
          <w:sz w:val="24"/>
          <w:szCs w:val="24"/>
        </w:rPr>
        <w:t xml:space="preserve">   А.С. Кушнарев</w:t>
      </w:r>
    </w:p>
    <w:sectPr w:rsidR="00B861AD" w:rsidRPr="003C53C8" w:rsidSect="0034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E6A51"/>
    <w:rsid w:val="00050391"/>
    <w:rsid w:val="000A2860"/>
    <w:rsid w:val="000E6A51"/>
    <w:rsid w:val="00105F48"/>
    <w:rsid w:val="001C5CB8"/>
    <w:rsid w:val="001D25FD"/>
    <w:rsid w:val="0034051E"/>
    <w:rsid w:val="00352FCA"/>
    <w:rsid w:val="003C53C8"/>
    <w:rsid w:val="00411A70"/>
    <w:rsid w:val="00500300"/>
    <w:rsid w:val="00567A77"/>
    <w:rsid w:val="005967DA"/>
    <w:rsid w:val="005C3661"/>
    <w:rsid w:val="006A797D"/>
    <w:rsid w:val="006B5621"/>
    <w:rsid w:val="006D6985"/>
    <w:rsid w:val="006F27A0"/>
    <w:rsid w:val="006F7A08"/>
    <w:rsid w:val="00716A82"/>
    <w:rsid w:val="00753977"/>
    <w:rsid w:val="007A42F8"/>
    <w:rsid w:val="009333BE"/>
    <w:rsid w:val="00935F94"/>
    <w:rsid w:val="009C0767"/>
    <w:rsid w:val="00A71A7B"/>
    <w:rsid w:val="00AA5F82"/>
    <w:rsid w:val="00AF5B54"/>
    <w:rsid w:val="00B67AB6"/>
    <w:rsid w:val="00B71BF7"/>
    <w:rsid w:val="00B861AD"/>
    <w:rsid w:val="00BB6314"/>
    <w:rsid w:val="00BD11F1"/>
    <w:rsid w:val="00BD5555"/>
    <w:rsid w:val="00C75315"/>
    <w:rsid w:val="00C93E52"/>
    <w:rsid w:val="00CC7E10"/>
    <w:rsid w:val="00CE48F0"/>
    <w:rsid w:val="00D447B0"/>
    <w:rsid w:val="00D51E41"/>
    <w:rsid w:val="00EA7002"/>
    <w:rsid w:val="00F90D5B"/>
    <w:rsid w:val="00FE5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4404,bqiaagaaeyqcaaagiaiaaaobeaaabakqaaaaaaaaaaaaaaaaaaaaaaaaaaaaaaaaaaaaaaaaaaaaaaaaaaaaaaaaaaaaaaaaaaaaaaaaaaaaaaaaaaaaaaaaaaaaaaaaaaaaaaaaaaaaaaaaaaaaaaaaaaaaaaaaaaaaaaaaaaaaaaaaaaaaaaaaaaaaaaaaaaaaaaaaaaaaaaaaaaaaaaaaaaaaaaaaaaaaaaaa"/>
    <w:basedOn w:val="a"/>
    <w:rsid w:val="00716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716A8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0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F48"/>
    <w:rPr>
      <w:color w:val="0000FF" w:themeColor="hyperlink"/>
      <w:u w:val="single"/>
    </w:rPr>
  </w:style>
  <w:style w:type="paragraph" w:customStyle="1" w:styleId="s1">
    <w:name w:val="s_1"/>
    <w:basedOn w:val="a"/>
    <w:rsid w:val="001C5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C5CB8"/>
    <w:rPr>
      <w:i/>
      <w:iCs/>
    </w:rPr>
  </w:style>
  <w:style w:type="paragraph" w:styleId="a6">
    <w:name w:val="Normal (Web)"/>
    <w:basedOn w:val="a"/>
    <w:uiPriority w:val="99"/>
    <w:semiHidden/>
    <w:unhideWhenUsed/>
    <w:rsid w:val="00411A70"/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7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79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4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FA1B7-F3BA-4601-BF8A-A0A9DE07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2026-03-25T13:21:00Z</cp:lastPrinted>
  <dcterms:created xsi:type="dcterms:W3CDTF">2026-03-24T05:34:00Z</dcterms:created>
  <dcterms:modified xsi:type="dcterms:W3CDTF">2026-03-31T04:25:00Z</dcterms:modified>
</cp:coreProperties>
</file>