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97D" w:rsidRPr="00315385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32"/>
          <w:lang w:eastAsia="ru-RU"/>
        </w:rPr>
      </w:pPr>
      <w:bookmarkStart w:id="0" w:name="_GoBack"/>
      <w:bookmarkEnd w:id="0"/>
      <w:r w:rsidRPr="00315385">
        <w:rPr>
          <w:rFonts w:ascii="PT Astra Serif" w:eastAsia="Calibri" w:hAnsi="PT Astra Serif" w:cs="Times New Roman"/>
          <w:noProof/>
          <w:sz w:val="24"/>
          <w:szCs w:val="20"/>
          <w:lang w:eastAsia="ru-RU"/>
        </w:rPr>
        <w:drawing>
          <wp:inline distT="0" distB="0" distL="0" distR="0">
            <wp:extent cx="504825" cy="6191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797D" w:rsidRPr="00315385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32"/>
          <w:lang w:eastAsia="ru-RU"/>
        </w:rPr>
      </w:pPr>
    </w:p>
    <w:p w:rsidR="006A797D" w:rsidRPr="00315385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315385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АДМИНИСТРАЦИя</w:t>
      </w:r>
    </w:p>
    <w:p w:rsidR="006A797D" w:rsidRPr="00315385" w:rsidRDefault="006A797D" w:rsidP="006A797D">
      <w:pPr>
        <w:tabs>
          <w:tab w:val="center" w:pos="4153"/>
          <w:tab w:val="right" w:pos="8306"/>
        </w:tabs>
        <w:spacing w:after="0" w:line="240" w:lineRule="auto"/>
        <w:ind w:right="-284" w:firstLine="426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315385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Базарно-Карабулакского МУНИЦИПАЛЬНОГО района</w:t>
      </w:r>
    </w:p>
    <w:p w:rsidR="006A797D" w:rsidRPr="00315385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315385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Саратовской области</w:t>
      </w:r>
    </w:p>
    <w:p w:rsidR="006A797D" w:rsidRPr="00315385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sz w:val="30"/>
          <w:szCs w:val="30"/>
          <w:lang w:eastAsia="ru-RU"/>
        </w:rPr>
      </w:pPr>
    </w:p>
    <w:p w:rsidR="006A797D" w:rsidRPr="00315385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315385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ПОСТАНОВЛЕНИЕ</w:t>
      </w:r>
    </w:p>
    <w:p w:rsidR="006A797D" w:rsidRPr="00315385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</w:p>
    <w:p w:rsidR="006A797D" w:rsidRPr="00315385" w:rsidRDefault="006A797D" w:rsidP="006A797D">
      <w:pPr>
        <w:tabs>
          <w:tab w:val="center" w:pos="4153"/>
          <w:tab w:val="right" w:pos="8306"/>
        </w:tabs>
        <w:spacing w:after="0" w:line="240" w:lineRule="auto"/>
        <w:jc w:val="both"/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</w:pPr>
      <w:r w:rsidRPr="00315385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От </w:t>
      </w:r>
      <w:r w:rsidR="00840C9D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>03.08.2026</w:t>
      </w:r>
      <w:r w:rsidRPr="00315385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                                                                                        </w:t>
      </w:r>
      <w:r w:rsidR="005A36B8" w:rsidRPr="00315385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                 </w:t>
      </w:r>
      <w:r w:rsidR="00840C9D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         </w:t>
      </w:r>
      <w:r w:rsidRPr="00315385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№ </w:t>
      </w:r>
      <w:r w:rsidR="00840C9D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>578</w:t>
      </w:r>
    </w:p>
    <w:p w:rsidR="006A797D" w:rsidRPr="00315385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  <w:lang w:eastAsia="ru-RU"/>
        </w:rPr>
      </w:pPr>
    </w:p>
    <w:p w:rsidR="006A797D" w:rsidRPr="00315385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  <w:lang w:eastAsia="ru-RU"/>
        </w:rPr>
      </w:pPr>
      <w:r w:rsidRPr="00315385">
        <w:rPr>
          <w:rFonts w:ascii="PT Astra Serif" w:eastAsia="Calibri" w:hAnsi="PT Astra Serif" w:cs="Times New Roman"/>
          <w:sz w:val="24"/>
          <w:szCs w:val="24"/>
          <w:lang w:eastAsia="ru-RU"/>
        </w:rPr>
        <w:t>р.п. Базарный Карабулак</w:t>
      </w:r>
    </w:p>
    <w:p w:rsidR="006A797D" w:rsidRPr="00315385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  <w:lang w:eastAsia="ru-RU"/>
        </w:rPr>
      </w:pPr>
    </w:p>
    <w:p w:rsidR="00315385" w:rsidRDefault="006A797D" w:rsidP="00315385">
      <w:pPr>
        <w:spacing w:after="0" w:line="240" w:lineRule="auto"/>
        <w:rPr>
          <w:rFonts w:ascii="PT Astra Serif" w:hAnsi="PT Astra Serif"/>
          <w:b/>
          <w:sz w:val="24"/>
          <w:szCs w:val="24"/>
        </w:rPr>
      </w:pPr>
      <w:r w:rsidRPr="00315385">
        <w:rPr>
          <w:rFonts w:ascii="PT Astra Serif" w:eastAsiaTheme="minorEastAsia" w:hAnsi="PT Astra Serif" w:cs="Times New Roman"/>
          <w:b/>
          <w:bCs/>
          <w:sz w:val="24"/>
          <w:szCs w:val="24"/>
          <w:lang w:eastAsia="ru-RU"/>
        </w:rPr>
        <w:t xml:space="preserve">О внесении изменений в </w:t>
      </w:r>
      <w:r w:rsidR="00315385" w:rsidRPr="00315385">
        <w:rPr>
          <w:rFonts w:ascii="PT Astra Serif" w:eastAsiaTheme="minorEastAsia" w:hAnsi="PT Astra Serif" w:cs="Times New Roman"/>
          <w:b/>
          <w:bCs/>
          <w:sz w:val="24"/>
          <w:szCs w:val="24"/>
          <w:lang w:eastAsia="ru-RU"/>
        </w:rPr>
        <w:t xml:space="preserve">постановление администрации </w:t>
      </w:r>
      <w:proofErr w:type="spellStart"/>
      <w:r w:rsidR="00315385" w:rsidRPr="00315385">
        <w:rPr>
          <w:rFonts w:ascii="PT Astra Serif" w:eastAsiaTheme="minorEastAsia" w:hAnsi="PT Astra Serif" w:cs="Times New Roman"/>
          <w:b/>
          <w:bCs/>
          <w:sz w:val="24"/>
          <w:szCs w:val="24"/>
          <w:lang w:eastAsia="ru-RU"/>
        </w:rPr>
        <w:t>Базарно-Карабулакского</w:t>
      </w:r>
      <w:proofErr w:type="spellEnd"/>
      <w:r w:rsidR="00315385" w:rsidRPr="00315385">
        <w:rPr>
          <w:rFonts w:ascii="PT Astra Serif" w:eastAsiaTheme="minorEastAsia" w:hAnsi="PT Astra Serif" w:cs="Times New Roman"/>
          <w:b/>
          <w:bCs/>
          <w:sz w:val="24"/>
          <w:szCs w:val="24"/>
          <w:lang w:eastAsia="ru-RU"/>
        </w:rPr>
        <w:t xml:space="preserve"> муниципального района Саратовской области от 05.08.2020 №501 «</w:t>
      </w:r>
      <w:r w:rsidR="00315385" w:rsidRPr="00315385">
        <w:rPr>
          <w:rFonts w:ascii="PT Astra Serif" w:eastAsia="Calibri" w:hAnsi="PT Astra Serif" w:cs="Times New Roman"/>
          <w:b/>
          <w:sz w:val="24"/>
          <w:szCs w:val="24"/>
        </w:rPr>
        <w:t>Об у</w:t>
      </w:r>
      <w:r w:rsidR="00315385" w:rsidRPr="00315385">
        <w:rPr>
          <w:rFonts w:ascii="PT Astra Serif" w:hAnsi="PT Astra Serif"/>
          <w:b/>
          <w:sz w:val="24"/>
          <w:szCs w:val="24"/>
        </w:rPr>
        <w:t xml:space="preserve">тверждении порядка согласования </w:t>
      </w:r>
      <w:r w:rsidR="00315385" w:rsidRPr="00315385">
        <w:rPr>
          <w:rFonts w:ascii="PT Astra Serif" w:eastAsia="Calibri" w:hAnsi="PT Astra Serif" w:cs="Times New Roman"/>
          <w:b/>
          <w:sz w:val="24"/>
          <w:szCs w:val="24"/>
        </w:rPr>
        <w:t>созда</w:t>
      </w:r>
      <w:r w:rsidR="00315385" w:rsidRPr="00315385">
        <w:rPr>
          <w:rFonts w:ascii="PT Astra Serif" w:hAnsi="PT Astra Serif"/>
          <w:b/>
          <w:sz w:val="24"/>
          <w:szCs w:val="24"/>
        </w:rPr>
        <w:t xml:space="preserve">ния мест (площадок) накопления </w:t>
      </w:r>
      <w:r w:rsidR="00315385" w:rsidRPr="00315385">
        <w:rPr>
          <w:rFonts w:ascii="PT Astra Serif" w:eastAsia="Calibri" w:hAnsi="PT Astra Serif" w:cs="Times New Roman"/>
          <w:b/>
          <w:sz w:val="24"/>
          <w:szCs w:val="24"/>
        </w:rPr>
        <w:t xml:space="preserve">твердых коммунальных отходов на территории </w:t>
      </w:r>
      <w:proofErr w:type="spellStart"/>
      <w:r w:rsidR="00315385" w:rsidRPr="00315385">
        <w:rPr>
          <w:rFonts w:ascii="PT Astra Serif" w:eastAsia="Calibri" w:hAnsi="PT Astra Serif" w:cs="Times New Roman"/>
          <w:b/>
          <w:sz w:val="24"/>
          <w:szCs w:val="24"/>
        </w:rPr>
        <w:t>Базарно-Карабулакского</w:t>
      </w:r>
      <w:proofErr w:type="spellEnd"/>
      <w:r w:rsidR="00315385" w:rsidRPr="00315385">
        <w:rPr>
          <w:rFonts w:ascii="PT Astra Serif" w:eastAsia="Calibri" w:hAnsi="PT Astra Serif" w:cs="Times New Roman"/>
          <w:b/>
          <w:sz w:val="24"/>
          <w:szCs w:val="24"/>
        </w:rPr>
        <w:t xml:space="preserve"> муниципального района</w:t>
      </w:r>
      <w:r w:rsidR="00315385" w:rsidRPr="00315385">
        <w:rPr>
          <w:rFonts w:ascii="PT Astra Serif" w:hAnsi="PT Astra Serif"/>
          <w:b/>
          <w:sz w:val="24"/>
          <w:szCs w:val="24"/>
        </w:rPr>
        <w:t>»</w:t>
      </w:r>
    </w:p>
    <w:p w:rsidR="00315385" w:rsidRPr="00315385" w:rsidRDefault="00315385" w:rsidP="00315385">
      <w:pPr>
        <w:spacing w:after="0" w:line="240" w:lineRule="auto"/>
        <w:rPr>
          <w:rFonts w:ascii="PT Astra Serif" w:eastAsia="Calibri" w:hAnsi="PT Astra Serif" w:cs="Times New Roman"/>
          <w:b/>
          <w:sz w:val="24"/>
          <w:szCs w:val="24"/>
        </w:rPr>
      </w:pPr>
    </w:p>
    <w:p w:rsidR="006A797D" w:rsidRPr="00315385" w:rsidRDefault="006A797D" w:rsidP="00315385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4"/>
          <w:szCs w:val="24"/>
        </w:rPr>
      </w:pPr>
      <w:r w:rsidRPr="00315385">
        <w:rPr>
          <w:rFonts w:ascii="PT Astra Serif" w:eastAsia="Calibri" w:hAnsi="PT Astra Serif" w:cs="Times New Roman"/>
          <w:sz w:val="24"/>
          <w:szCs w:val="24"/>
        </w:rPr>
        <w:t xml:space="preserve">В соответствии с </w:t>
      </w:r>
      <w:r w:rsidR="005A36B8" w:rsidRPr="00315385">
        <w:rPr>
          <w:rFonts w:ascii="PT Astra Serif" w:eastAsia="Calibri" w:hAnsi="PT Astra Serif" w:cs="Times New Roman"/>
          <w:sz w:val="24"/>
          <w:szCs w:val="24"/>
        </w:rPr>
        <w:t xml:space="preserve">постановлением Правительства Российской Федерации от             31 августа 2018 года № 1039 «Об утверждении </w:t>
      </w:r>
      <w:proofErr w:type="gramStart"/>
      <w:r w:rsidR="005A36B8" w:rsidRPr="00315385">
        <w:rPr>
          <w:rFonts w:ascii="PT Astra Serif" w:eastAsia="Calibri" w:hAnsi="PT Astra Serif" w:cs="Times New Roman"/>
          <w:sz w:val="24"/>
          <w:szCs w:val="24"/>
        </w:rPr>
        <w:t>правил обустройства мест площадок накопления твердых коммунальных отходов</w:t>
      </w:r>
      <w:proofErr w:type="gramEnd"/>
      <w:r w:rsidR="005A36B8" w:rsidRPr="00315385">
        <w:rPr>
          <w:rFonts w:ascii="PT Astra Serif" w:eastAsia="Calibri" w:hAnsi="PT Astra Serif" w:cs="Times New Roman"/>
          <w:sz w:val="24"/>
          <w:szCs w:val="24"/>
        </w:rPr>
        <w:t xml:space="preserve"> и ведения их реестра»</w:t>
      </w:r>
      <w:r w:rsidRPr="00315385">
        <w:rPr>
          <w:rFonts w:ascii="PT Astra Serif" w:eastAsia="Calibri" w:hAnsi="PT Astra Serif" w:cs="Times New Roman"/>
          <w:sz w:val="24"/>
          <w:szCs w:val="24"/>
        </w:rPr>
        <w:t xml:space="preserve">, </w:t>
      </w:r>
      <w:r w:rsidRPr="00315385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руководствуясь Уставом </w:t>
      </w:r>
      <w:proofErr w:type="spellStart"/>
      <w:r w:rsidRPr="00315385">
        <w:rPr>
          <w:rFonts w:ascii="PT Astra Serif" w:eastAsiaTheme="minorEastAsia" w:hAnsi="PT Astra Serif" w:cs="Times New Roman"/>
          <w:sz w:val="24"/>
          <w:szCs w:val="24"/>
          <w:lang w:eastAsia="ru-RU"/>
        </w:rPr>
        <w:t>Базарно-Карабулакского</w:t>
      </w:r>
      <w:proofErr w:type="spellEnd"/>
      <w:r w:rsidRPr="00315385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 муниципального района, администрация района ПОСТАНОВЛЯЕТ:</w:t>
      </w:r>
    </w:p>
    <w:p w:rsidR="00315385" w:rsidRPr="00315385" w:rsidRDefault="006A797D" w:rsidP="00315385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315385">
        <w:rPr>
          <w:rFonts w:ascii="PT Astra Serif" w:eastAsiaTheme="minorEastAsia" w:hAnsi="PT Astra Serif" w:cs="Times New Roman"/>
          <w:sz w:val="24"/>
          <w:szCs w:val="24"/>
          <w:lang w:eastAsia="ru-RU"/>
        </w:rPr>
        <w:t xml:space="preserve">1. </w:t>
      </w:r>
      <w:r w:rsidRPr="00315385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Внести в </w:t>
      </w:r>
      <w:r w:rsidR="00315385" w:rsidRPr="00315385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постановление администрации </w:t>
      </w:r>
      <w:proofErr w:type="spellStart"/>
      <w:r w:rsidR="00315385" w:rsidRPr="00315385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Базарно-Карабулакского</w:t>
      </w:r>
      <w:proofErr w:type="spellEnd"/>
      <w:r w:rsidR="00315385" w:rsidRPr="00315385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муниципального района Саратовской области от 05.08.2020 №501 «</w:t>
      </w:r>
      <w:r w:rsidR="00315385" w:rsidRPr="00315385">
        <w:rPr>
          <w:rFonts w:ascii="PT Astra Serif" w:eastAsia="Calibri" w:hAnsi="PT Astra Serif" w:cs="Times New Roman"/>
          <w:sz w:val="24"/>
          <w:szCs w:val="24"/>
        </w:rPr>
        <w:t>Об у</w:t>
      </w:r>
      <w:r w:rsidR="00315385" w:rsidRPr="00315385">
        <w:rPr>
          <w:rFonts w:ascii="PT Astra Serif" w:hAnsi="PT Astra Serif"/>
          <w:sz w:val="24"/>
          <w:szCs w:val="24"/>
        </w:rPr>
        <w:t xml:space="preserve">тверждении порядка согласования </w:t>
      </w:r>
      <w:r w:rsidR="00315385" w:rsidRPr="00315385">
        <w:rPr>
          <w:rFonts w:ascii="PT Astra Serif" w:eastAsia="Calibri" w:hAnsi="PT Astra Serif" w:cs="Times New Roman"/>
          <w:sz w:val="24"/>
          <w:szCs w:val="24"/>
        </w:rPr>
        <w:t>созда</w:t>
      </w:r>
      <w:r w:rsidR="00315385" w:rsidRPr="00315385">
        <w:rPr>
          <w:rFonts w:ascii="PT Astra Serif" w:hAnsi="PT Astra Serif"/>
          <w:sz w:val="24"/>
          <w:szCs w:val="24"/>
        </w:rPr>
        <w:t xml:space="preserve">ния мест (площадок) накопления </w:t>
      </w:r>
      <w:r w:rsidR="00315385" w:rsidRPr="00315385">
        <w:rPr>
          <w:rFonts w:ascii="PT Astra Serif" w:eastAsia="Calibri" w:hAnsi="PT Astra Serif" w:cs="Times New Roman"/>
          <w:sz w:val="24"/>
          <w:szCs w:val="24"/>
        </w:rPr>
        <w:t xml:space="preserve">твердых коммунальных отходов на территории </w:t>
      </w:r>
      <w:proofErr w:type="spellStart"/>
      <w:r w:rsidR="00315385" w:rsidRPr="00315385">
        <w:rPr>
          <w:rFonts w:ascii="PT Astra Serif" w:eastAsia="Calibri" w:hAnsi="PT Astra Serif" w:cs="Times New Roman"/>
          <w:sz w:val="24"/>
          <w:szCs w:val="24"/>
        </w:rPr>
        <w:t>Базарно-Карабулакского</w:t>
      </w:r>
      <w:proofErr w:type="spellEnd"/>
      <w:r w:rsidR="00315385" w:rsidRPr="00315385">
        <w:rPr>
          <w:rFonts w:ascii="PT Astra Serif" w:eastAsia="Calibri" w:hAnsi="PT Astra Serif" w:cs="Times New Roman"/>
          <w:sz w:val="24"/>
          <w:szCs w:val="24"/>
        </w:rPr>
        <w:t xml:space="preserve"> муниципального района</w:t>
      </w:r>
      <w:r w:rsidR="00315385" w:rsidRPr="00315385">
        <w:rPr>
          <w:rFonts w:ascii="PT Astra Serif" w:hAnsi="PT Astra Serif"/>
          <w:sz w:val="24"/>
          <w:szCs w:val="24"/>
        </w:rPr>
        <w:t>»</w:t>
      </w:r>
      <w:r w:rsidR="00315385" w:rsidRPr="00315385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следующие изменения:</w:t>
      </w:r>
    </w:p>
    <w:p w:rsidR="00C5403F" w:rsidRPr="00315385" w:rsidRDefault="006A797D" w:rsidP="006A797D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315385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1.1. </w:t>
      </w:r>
      <w:r w:rsidR="00315385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Дополнить П</w:t>
      </w:r>
      <w:r w:rsidR="00C5403F" w:rsidRPr="00315385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орядок </w:t>
      </w:r>
      <w:r w:rsidR="00315385" w:rsidRPr="00315385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согласования создания мест (площадок) накопления твердых коммунальных отходов на территории </w:t>
      </w:r>
      <w:proofErr w:type="spellStart"/>
      <w:r w:rsidR="00315385" w:rsidRPr="00315385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Базарно-Карабулакского</w:t>
      </w:r>
      <w:proofErr w:type="spellEnd"/>
      <w:r w:rsidR="00315385" w:rsidRPr="00315385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 муниципального района</w:t>
      </w:r>
      <w:r w:rsidR="00315385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(далее - Порядок)</w:t>
      </w:r>
      <w:r w:rsidR="00315385" w:rsidRPr="00315385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</w:t>
      </w:r>
      <w:r w:rsidR="00C5403F" w:rsidRPr="00315385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пунктами 4.1., 4.2 следующего содержания:</w:t>
      </w:r>
    </w:p>
    <w:p w:rsidR="00C5403F" w:rsidRPr="001C14E6" w:rsidRDefault="00C5403F" w:rsidP="001C14E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315385">
        <w:rPr>
          <w:rFonts w:ascii="PT Astra Serif" w:eastAsiaTheme="minorEastAsia" w:hAnsi="PT Astra Serif"/>
          <w:bCs/>
        </w:rPr>
        <w:t>«4.1.</w:t>
      </w:r>
      <w:r w:rsidRPr="00315385">
        <w:rPr>
          <w:rFonts w:ascii="PT Astra Serif" w:hAnsi="PT Astra Serif"/>
          <w:shd w:val="clear" w:color="auto" w:fill="FFFFFF"/>
        </w:rPr>
        <w:t xml:space="preserve"> </w:t>
      </w:r>
      <w:r w:rsidR="001C14E6" w:rsidRPr="00315385">
        <w:rPr>
          <w:rFonts w:ascii="PT Astra Serif" w:hAnsi="PT Astra Serif"/>
        </w:rPr>
        <w:t>В целях оценки заявки на предмет соблюдения требований законодательства Российской Федерации в области санитарно-эпидемиологического благополучия населения к местам (площадкам) накопления ТКО уполномоченный орган запрашивает позицию соответствующего территориального органа федерального органа исполнительной власти, уполномоченного осуществлять федеральный государственный санитарно-эпидемиологический надзор (далее - запрос).</w:t>
      </w:r>
      <w:r w:rsidR="001C14E6">
        <w:rPr>
          <w:rFonts w:ascii="PT Astra Serif" w:hAnsi="PT Astra Serif"/>
        </w:rPr>
        <w:t xml:space="preserve">  </w:t>
      </w:r>
    </w:p>
    <w:p w:rsidR="00C5403F" w:rsidRPr="00315385" w:rsidRDefault="00C5403F" w:rsidP="00C5403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315385">
        <w:rPr>
          <w:rFonts w:ascii="PT Astra Serif" w:eastAsiaTheme="minorEastAsia" w:hAnsi="PT Astra Serif"/>
          <w:bCs/>
        </w:rPr>
        <w:t xml:space="preserve">4.2. </w:t>
      </w:r>
      <w:proofErr w:type="gramStart"/>
      <w:r w:rsidR="001C14E6" w:rsidRPr="00315385">
        <w:rPr>
          <w:rFonts w:ascii="PT Astra Serif" w:hAnsi="PT Astra Serif"/>
          <w:shd w:val="clear" w:color="auto" w:fill="FFFFFF"/>
        </w:rPr>
        <w:t>Уполномоченный орган рассматривает заявку в срок</w:t>
      </w:r>
      <w:r w:rsidR="001C14E6">
        <w:rPr>
          <w:rFonts w:ascii="PT Astra Serif" w:hAnsi="PT Astra Serif"/>
          <w:shd w:val="clear" w:color="auto" w:fill="FFFFFF"/>
        </w:rPr>
        <w:t>, установленный</w:t>
      </w:r>
      <w:r w:rsidR="001C14E6" w:rsidRPr="00315385">
        <w:rPr>
          <w:rFonts w:ascii="PT Astra Serif" w:eastAsia="Calibri" w:hAnsi="PT Astra Serif"/>
        </w:rPr>
        <w:t xml:space="preserve"> </w:t>
      </w:r>
      <w:r w:rsidR="001C14E6">
        <w:rPr>
          <w:rFonts w:ascii="PT Astra Serif" w:eastAsia="Calibri" w:hAnsi="PT Astra Serif"/>
        </w:rPr>
        <w:t>постановлением</w:t>
      </w:r>
      <w:r w:rsidR="001C14E6" w:rsidRPr="00315385">
        <w:rPr>
          <w:rFonts w:ascii="PT Astra Serif" w:eastAsia="Calibri" w:hAnsi="PT Astra Serif"/>
        </w:rPr>
        <w:t xml:space="preserve"> Правительства Российской Федерации от 31 августа 2018 года № 1039 «Об утверждении правил обустройства мест площадок накопления твердых коммунальных отходов и ведения их реестра»</w:t>
      </w:r>
      <w:r w:rsidR="001C14E6">
        <w:rPr>
          <w:rFonts w:ascii="PT Astra Serif" w:eastAsia="Calibri" w:hAnsi="PT Astra Serif"/>
        </w:rPr>
        <w:t xml:space="preserve">, который составляет </w:t>
      </w:r>
      <w:r w:rsidR="001C14E6" w:rsidRPr="00315385">
        <w:rPr>
          <w:rFonts w:ascii="PT Astra Serif" w:hAnsi="PT Astra Serif"/>
          <w:shd w:val="clear" w:color="auto" w:fill="FFFFFF"/>
        </w:rPr>
        <w:t>не позднее 10 календарных дней со дня ее поступления</w:t>
      </w:r>
      <w:r w:rsidR="001C14E6">
        <w:rPr>
          <w:rFonts w:ascii="PT Astra Serif" w:eastAsiaTheme="minorEastAsia" w:hAnsi="PT Astra Serif"/>
          <w:bCs/>
        </w:rPr>
        <w:t xml:space="preserve">, а </w:t>
      </w:r>
      <w:r w:rsidR="001C14E6">
        <w:rPr>
          <w:rFonts w:ascii="PT Astra Serif" w:hAnsi="PT Astra Serif"/>
        </w:rPr>
        <w:t xml:space="preserve">в </w:t>
      </w:r>
      <w:r w:rsidR="001C14E6" w:rsidRPr="00315385">
        <w:rPr>
          <w:rFonts w:ascii="PT Astra Serif" w:hAnsi="PT Astra Serif"/>
        </w:rPr>
        <w:t>случае направления запроса срок рассмотрения заявки может быть увеличен по решению уполномоченного органа до 20 календарных</w:t>
      </w:r>
      <w:proofErr w:type="gramEnd"/>
      <w:r w:rsidR="001C14E6" w:rsidRPr="00315385">
        <w:rPr>
          <w:rFonts w:ascii="PT Astra Serif" w:hAnsi="PT Astra Serif"/>
        </w:rPr>
        <w:t xml:space="preserve"> дней, при этом заявителю не позднее 3 календарных дней со дня принятия такого решения уполномоченным органом направляется соответствующее уведомление</w:t>
      </w:r>
      <w:proofErr w:type="gramStart"/>
      <w:r w:rsidR="001C14E6" w:rsidRPr="00315385">
        <w:rPr>
          <w:rFonts w:ascii="PT Astra Serif" w:hAnsi="PT Astra Serif"/>
        </w:rPr>
        <w:t>.»;</w:t>
      </w:r>
      <w:proofErr w:type="gramEnd"/>
    </w:p>
    <w:p w:rsidR="006572FA" w:rsidRPr="00315385" w:rsidRDefault="00C5403F" w:rsidP="00315385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315385">
        <w:rPr>
          <w:rFonts w:ascii="PT Astra Serif" w:hAnsi="PT Astra Serif"/>
        </w:rPr>
        <w:t xml:space="preserve">1.2. </w:t>
      </w:r>
      <w:r w:rsidR="006572FA" w:rsidRPr="00315385">
        <w:rPr>
          <w:rFonts w:ascii="PT Astra Serif" w:hAnsi="PT Astra Serif"/>
        </w:rPr>
        <w:t xml:space="preserve"> Пункт 5 Порядка </w:t>
      </w:r>
      <w:r w:rsidR="006572FA" w:rsidRPr="00315385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изложить в следующей редакции:</w:t>
      </w:r>
    </w:p>
    <w:p w:rsidR="00C5403F" w:rsidRPr="00315385" w:rsidRDefault="006572FA" w:rsidP="006572F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  <w:bCs/>
        </w:rPr>
      </w:pPr>
      <w:r w:rsidRPr="00315385">
        <w:rPr>
          <w:rFonts w:ascii="PT Astra Serif" w:hAnsi="PT Astra Serif"/>
          <w:bCs/>
        </w:rPr>
        <w:t xml:space="preserve">«5. </w:t>
      </w:r>
      <w:r w:rsidR="00C5403F" w:rsidRPr="00315385">
        <w:rPr>
          <w:rFonts w:ascii="PT Astra Serif" w:hAnsi="PT Astra Serif"/>
          <w:bCs/>
        </w:rPr>
        <w:t xml:space="preserve">По результатам рассмотрения заявки уполномоченный орган принимает решение о согласовании или отказе в согласовании создания места (площадки) </w:t>
      </w:r>
      <w:r w:rsidR="00C5403F" w:rsidRPr="00315385">
        <w:rPr>
          <w:rFonts w:ascii="PT Astra Serif" w:hAnsi="PT Astra Serif"/>
          <w:bCs/>
        </w:rPr>
        <w:lastRenderedPageBreak/>
        <w:t>накопления ТКО на основании Акта осмотра</w:t>
      </w:r>
      <w:r w:rsidRPr="00315385">
        <w:rPr>
          <w:rFonts w:ascii="PT Astra Serif" w:hAnsi="PT Astra Serif"/>
          <w:bCs/>
        </w:rPr>
        <w:t xml:space="preserve"> и </w:t>
      </w:r>
      <w:r w:rsidR="001C14E6">
        <w:rPr>
          <w:rFonts w:ascii="PT Astra Serif" w:hAnsi="PT Astra Serif"/>
          <w:bCs/>
        </w:rPr>
        <w:t xml:space="preserve">поступившего в уполномоченный орган </w:t>
      </w:r>
      <w:r w:rsidRPr="00315385">
        <w:rPr>
          <w:rFonts w:ascii="PT Astra Serif" w:hAnsi="PT Astra Serif"/>
          <w:bCs/>
        </w:rPr>
        <w:t xml:space="preserve">заключения </w:t>
      </w:r>
      <w:r w:rsidRPr="00315385">
        <w:rPr>
          <w:rFonts w:ascii="PT Astra Serif" w:hAnsi="PT Astra Serif"/>
          <w:shd w:val="clear" w:color="auto" w:fill="FFFFFF"/>
        </w:rPr>
        <w:t>территориального органа федерального органа исполнительной власти, уполномоченного осуществлять федеральный государственный санитарно-эпидемиологический надзор</w:t>
      </w:r>
      <w:proofErr w:type="gramStart"/>
      <w:r w:rsidR="00C5403F" w:rsidRPr="00315385">
        <w:rPr>
          <w:rFonts w:ascii="PT Astra Serif" w:hAnsi="PT Astra Serif"/>
          <w:bCs/>
        </w:rPr>
        <w:t>.</w:t>
      </w:r>
      <w:r w:rsidRPr="00315385">
        <w:rPr>
          <w:rFonts w:ascii="PT Astra Serif" w:hAnsi="PT Astra Serif"/>
          <w:bCs/>
        </w:rPr>
        <w:t>»;</w:t>
      </w:r>
    </w:p>
    <w:p w:rsidR="006572FA" w:rsidRPr="00315385" w:rsidRDefault="006572FA" w:rsidP="006572FA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proofErr w:type="gramEnd"/>
      <w:r w:rsidRPr="00315385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1.3.  Дополнить порядок пунктом 5.1 следующего содержания:</w:t>
      </w:r>
    </w:p>
    <w:p w:rsidR="006572FA" w:rsidRPr="00315385" w:rsidRDefault="006572FA" w:rsidP="00711175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4"/>
          <w:szCs w:val="24"/>
        </w:rPr>
      </w:pPr>
      <w:r w:rsidRPr="00315385">
        <w:rPr>
          <w:rFonts w:ascii="PT Astra Serif" w:hAnsi="PT Astra Serif"/>
          <w:sz w:val="24"/>
          <w:szCs w:val="24"/>
        </w:rPr>
        <w:t xml:space="preserve">«5.1. </w:t>
      </w:r>
      <w:r w:rsidR="00711175" w:rsidRPr="00315385">
        <w:rPr>
          <w:rFonts w:ascii="PT Astra Serif" w:hAnsi="PT Astra Serif"/>
          <w:sz w:val="24"/>
          <w:szCs w:val="24"/>
        </w:rPr>
        <w:t>Основания</w:t>
      </w:r>
      <w:r w:rsidRPr="00315385">
        <w:rPr>
          <w:rFonts w:ascii="PT Astra Serif" w:hAnsi="PT Astra Serif"/>
          <w:sz w:val="24"/>
          <w:szCs w:val="24"/>
        </w:rPr>
        <w:t xml:space="preserve"> отказа уполномоченного органа в согласовании создания места (площадки) накопления ТКО, </w:t>
      </w:r>
      <w:r w:rsidR="00711175" w:rsidRPr="00315385">
        <w:rPr>
          <w:rFonts w:ascii="PT Astra Serif" w:hAnsi="PT Astra Serif"/>
          <w:sz w:val="24"/>
          <w:szCs w:val="24"/>
        </w:rPr>
        <w:t xml:space="preserve">установлены в </w:t>
      </w:r>
      <w:r w:rsidRPr="00315385">
        <w:rPr>
          <w:rFonts w:ascii="PT Astra Serif" w:hAnsi="PT Astra Serif"/>
          <w:sz w:val="24"/>
          <w:szCs w:val="24"/>
        </w:rPr>
        <w:t xml:space="preserve">п. 8 </w:t>
      </w:r>
      <w:r w:rsidRPr="00315385">
        <w:rPr>
          <w:rFonts w:ascii="PT Astra Serif" w:eastAsia="Calibri" w:hAnsi="PT Astra Serif" w:cs="Times New Roman"/>
          <w:sz w:val="24"/>
          <w:szCs w:val="24"/>
        </w:rPr>
        <w:t>постановления Правит</w:t>
      </w:r>
      <w:r w:rsidR="00711175" w:rsidRPr="00315385">
        <w:rPr>
          <w:rFonts w:ascii="PT Astra Serif" w:eastAsia="Calibri" w:hAnsi="PT Astra Serif" w:cs="Times New Roman"/>
          <w:sz w:val="24"/>
          <w:szCs w:val="24"/>
        </w:rPr>
        <w:t>ельства Российской Федерации от</w:t>
      </w:r>
      <w:r w:rsidRPr="00315385">
        <w:rPr>
          <w:rFonts w:ascii="PT Astra Serif" w:eastAsia="Calibri" w:hAnsi="PT Astra Serif" w:cs="Times New Roman"/>
          <w:sz w:val="24"/>
          <w:szCs w:val="24"/>
        </w:rPr>
        <w:t xml:space="preserve"> 31 августа 2018 года № 1039 «Об утверждении </w:t>
      </w:r>
      <w:proofErr w:type="gramStart"/>
      <w:r w:rsidRPr="00315385">
        <w:rPr>
          <w:rFonts w:ascii="PT Astra Serif" w:eastAsia="Calibri" w:hAnsi="PT Astra Serif" w:cs="Times New Roman"/>
          <w:sz w:val="24"/>
          <w:szCs w:val="24"/>
        </w:rPr>
        <w:t>правил обустройства мест площадок накопления твердых коммунальных отходов</w:t>
      </w:r>
      <w:proofErr w:type="gramEnd"/>
      <w:r w:rsidRPr="00315385">
        <w:rPr>
          <w:rFonts w:ascii="PT Astra Serif" w:eastAsia="Calibri" w:hAnsi="PT Astra Serif" w:cs="Times New Roman"/>
          <w:sz w:val="24"/>
          <w:szCs w:val="24"/>
        </w:rPr>
        <w:t xml:space="preserve"> и ведения их реестра»</w:t>
      </w:r>
      <w:r w:rsidR="00711175" w:rsidRPr="00315385">
        <w:rPr>
          <w:rFonts w:ascii="PT Astra Serif" w:eastAsia="Calibri" w:hAnsi="PT Astra Serif" w:cs="Times New Roman"/>
          <w:sz w:val="24"/>
          <w:szCs w:val="24"/>
        </w:rPr>
        <w:t>.»;</w:t>
      </w:r>
    </w:p>
    <w:p w:rsidR="00711175" w:rsidRPr="00315385" w:rsidRDefault="00711175" w:rsidP="00711175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315385">
        <w:rPr>
          <w:rFonts w:ascii="PT Astra Serif" w:eastAsia="Calibri" w:hAnsi="PT Astra Serif" w:cs="Times New Roman"/>
          <w:sz w:val="24"/>
          <w:szCs w:val="24"/>
        </w:rPr>
        <w:t xml:space="preserve">1.4. Пункт 6 </w:t>
      </w:r>
      <w:r w:rsidRPr="00315385">
        <w:rPr>
          <w:rFonts w:ascii="PT Astra Serif" w:hAnsi="PT Astra Serif"/>
        </w:rPr>
        <w:t xml:space="preserve">Порядка </w:t>
      </w:r>
      <w:r w:rsidRPr="00315385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изложить в следующей редакции:</w:t>
      </w:r>
    </w:p>
    <w:p w:rsidR="00711175" w:rsidRDefault="00711175" w:rsidP="00711175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4"/>
          <w:szCs w:val="24"/>
        </w:rPr>
      </w:pPr>
      <w:r w:rsidRPr="00315385">
        <w:rPr>
          <w:rFonts w:ascii="PT Astra Serif" w:hAnsi="PT Astra Serif"/>
          <w:bCs/>
          <w:sz w:val="24"/>
          <w:szCs w:val="24"/>
        </w:rPr>
        <w:t xml:space="preserve">«6. </w:t>
      </w:r>
      <w:r w:rsidRPr="00315385">
        <w:rPr>
          <w:rFonts w:ascii="PT Astra Serif" w:eastAsia="Calibri" w:hAnsi="PT Astra Serif" w:cs="Times New Roman"/>
          <w:bCs/>
          <w:sz w:val="24"/>
          <w:szCs w:val="24"/>
        </w:rPr>
        <w:t xml:space="preserve">О принятом решении уполномоченный орган уведомляет заявителя в срок, установленный </w:t>
      </w:r>
      <w:r w:rsidRPr="00315385">
        <w:rPr>
          <w:rFonts w:ascii="PT Astra Serif" w:hAnsi="PT Astra Serif"/>
          <w:sz w:val="24"/>
          <w:szCs w:val="24"/>
        </w:rPr>
        <w:t xml:space="preserve">п. 9 </w:t>
      </w:r>
      <w:r w:rsidRPr="00315385">
        <w:rPr>
          <w:rFonts w:ascii="PT Astra Serif" w:eastAsia="Calibri" w:hAnsi="PT Astra Serif" w:cs="Times New Roman"/>
          <w:sz w:val="24"/>
          <w:szCs w:val="24"/>
        </w:rPr>
        <w:t xml:space="preserve">постановления Правительства Российской Федерации от 31 августа 2018 года № 1039 «Об утверждении </w:t>
      </w:r>
      <w:proofErr w:type="gramStart"/>
      <w:r w:rsidRPr="00315385">
        <w:rPr>
          <w:rFonts w:ascii="PT Astra Serif" w:eastAsia="Calibri" w:hAnsi="PT Astra Serif" w:cs="Times New Roman"/>
          <w:sz w:val="24"/>
          <w:szCs w:val="24"/>
        </w:rPr>
        <w:t>правил обустройства мест площадок накопления твердых коммунальных отходов</w:t>
      </w:r>
      <w:proofErr w:type="gramEnd"/>
      <w:r w:rsidRPr="00315385">
        <w:rPr>
          <w:rFonts w:ascii="PT Astra Serif" w:eastAsia="Calibri" w:hAnsi="PT Astra Serif" w:cs="Times New Roman"/>
          <w:sz w:val="24"/>
          <w:szCs w:val="24"/>
        </w:rPr>
        <w:t xml:space="preserve"> и ведения их реестра».»;</w:t>
      </w:r>
    </w:p>
    <w:p w:rsidR="00315385" w:rsidRPr="00315385" w:rsidRDefault="00315385" w:rsidP="00315385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>
        <w:rPr>
          <w:rFonts w:ascii="PT Astra Serif" w:eastAsia="Calibri" w:hAnsi="PT Astra Serif" w:cs="Times New Roman"/>
          <w:sz w:val="24"/>
          <w:szCs w:val="24"/>
        </w:rPr>
        <w:t xml:space="preserve">1.5. Приложение №3 к постановлению </w:t>
      </w: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изложить в следующей редакции, согласно приложению</w:t>
      </w:r>
      <w:r w:rsidR="001C14E6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№1</w:t>
      </w: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к настоящему постановлению.</w:t>
      </w:r>
    </w:p>
    <w:p w:rsidR="006A797D" w:rsidRPr="00315385" w:rsidRDefault="006A797D" w:rsidP="006A7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315385">
        <w:rPr>
          <w:rFonts w:ascii="PT Astra Serif" w:eastAsia="Times New Roman" w:hAnsi="PT Astra Serif" w:cs="Times New Roman"/>
          <w:sz w:val="24"/>
          <w:szCs w:val="24"/>
        </w:rPr>
        <w:t>2.</w:t>
      </w:r>
      <w:r w:rsidR="00171716" w:rsidRPr="00315385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315385">
        <w:rPr>
          <w:rFonts w:ascii="PT Astra Serif" w:hAnsi="PT Astra Serif" w:cs="Times New Roman"/>
          <w:sz w:val="24"/>
          <w:szCs w:val="24"/>
        </w:rPr>
        <w:t>Настоящее постановление разместить на официальном сайте администрации Базарно-Карабулакского муниципального района в информационно телекоммуникационной сети «Интернет».</w:t>
      </w:r>
      <w:r w:rsidRPr="00315385">
        <w:rPr>
          <w:rFonts w:ascii="PT Astra Serif" w:eastAsia="Times New Roman" w:hAnsi="PT Astra Serif" w:cs="Times New Roman"/>
          <w:sz w:val="24"/>
          <w:szCs w:val="24"/>
        </w:rPr>
        <w:tab/>
      </w:r>
    </w:p>
    <w:p w:rsidR="006A797D" w:rsidRPr="00315385" w:rsidRDefault="006A797D" w:rsidP="006A7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15385">
        <w:rPr>
          <w:rFonts w:ascii="PT Astra Serif" w:hAnsi="PT Astra Serif" w:cs="Times New Roman"/>
          <w:sz w:val="24"/>
          <w:szCs w:val="24"/>
        </w:rPr>
        <w:t>3. Настоящее постановление вступает в силу со дня его официального опубликования.</w:t>
      </w:r>
    </w:p>
    <w:p w:rsidR="006A797D" w:rsidRPr="00315385" w:rsidRDefault="006A797D" w:rsidP="006A797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6A797D" w:rsidRPr="00315385" w:rsidRDefault="006A797D" w:rsidP="006A79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E759A2" w:rsidRPr="00315385" w:rsidRDefault="00E759A2" w:rsidP="00E759A2">
      <w:pPr>
        <w:rPr>
          <w:rFonts w:ascii="PT Astra Serif" w:hAnsi="PT Astra Serif" w:cs="Times New Roman"/>
          <w:b/>
          <w:sz w:val="24"/>
          <w:szCs w:val="24"/>
        </w:rPr>
      </w:pPr>
      <w:r w:rsidRPr="00315385">
        <w:rPr>
          <w:rFonts w:ascii="PT Astra Serif" w:hAnsi="PT Astra Serif" w:cs="Times New Roman"/>
          <w:b/>
          <w:sz w:val="24"/>
          <w:szCs w:val="24"/>
        </w:rPr>
        <w:t>Глава муниципального района                                                                       А.С. Кушнарев</w:t>
      </w:r>
    </w:p>
    <w:p w:rsidR="00E759A2" w:rsidRPr="00315385" w:rsidRDefault="00E759A2" w:rsidP="00E759A2">
      <w:pPr>
        <w:rPr>
          <w:rFonts w:ascii="PT Astra Serif" w:hAnsi="PT Astra Serif" w:cs="Times New Roman"/>
          <w:b/>
          <w:sz w:val="24"/>
          <w:szCs w:val="24"/>
        </w:rPr>
      </w:pPr>
    </w:p>
    <w:p w:rsidR="006A797D" w:rsidRPr="00315385" w:rsidRDefault="006A797D" w:rsidP="006A797D">
      <w:pPr>
        <w:rPr>
          <w:rFonts w:ascii="PT Astra Serif" w:hAnsi="PT Astra Serif"/>
          <w:sz w:val="24"/>
          <w:szCs w:val="24"/>
        </w:rPr>
      </w:pPr>
    </w:p>
    <w:p w:rsidR="006A797D" w:rsidRDefault="006A797D" w:rsidP="006A797D">
      <w:pPr>
        <w:rPr>
          <w:rFonts w:ascii="PT Astra Serif" w:hAnsi="PT Astra Serif"/>
        </w:rPr>
      </w:pPr>
    </w:p>
    <w:p w:rsidR="001C14E6" w:rsidRDefault="001C14E6" w:rsidP="006A797D">
      <w:pPr>
        <w:rPr>
          <w:rFonts w:ascii="PT Astra Serif" w:hAnsi="PT Astra Serif"/>
        </w:rPr>
      </w:pPr>
    </w:p>
    <w:p w:rsidR="001C14E6" w:rsidRDefault="001C14E6" w:rsidP="006A797D">
      <w:pPr>
        <w:rPr>
          <w:rFonts w:ascii="PT Astra Serif" w:hAnsi="PT Astra Serif"/>
        </w:rPr>
      </w:pPr>
    </w:p>
    <w:p w:rsidR="001C14E6" w:rsidRDefault="001C14E6" w:rsidP="006A797D">
      <w:pPr>
        <w:rPr>
          <w:rFonts w:ascii="PT Astra Serif" w:hAnsi="PT Astra Serif"/>
        </w:rPr>
      </w:pPr>
    </w:p>
    <w:p w:rsidR="001C14E6" w:rsidRDefault="001C14E6" w:rsidP="006A797D">
      <w:pPr>
        <w:rPr>
          <w:rFonts w:ascii="PT Astra Serif" w:hAnsi="PT Astra Serif"/>
        </w:rPr>
      </w:pPr>
    </w:p>
    <w:p w:rsidR="001C14E6" w:rsidRDefault="001C14E6" w:rsidP="006A797D">
      <w:pPr>
        <w:rPr>
          <w:rFonts w:ascii="PT Astra Serif" w:hAnsi="PT Astra Serif"/>
        </w:rPr>
      </w:pPr>
    </w:p>
    <w:p w:rsidR="001C14E6" w:rsidRDefault="001C14E6" w:rsidP="006A797D">
      <w:pPr>
        <w:rPr>
          <w:rFonts w:ascii="PT Astra Serif" w:hAnsi="PT Astra Serif"/>
        </w:rPr>
      </w:pPr>
    </w:p>
    <w:p w:rsidR="001C14E6" w:rsidRDefault="001C14E6" w:rsidP="006A797D">
      <w:pPr>
        <w:rPr>
          <w:rFonts w:ascii="PT Astra Serif" w:hAnsi="PT Astra Serif"/>
        </w:rPr>
      </w:pPr>
    </w:p>
    <w:p w:rsidR="001C14E6" w:rsidRDefault="001C14E6" w:rsidP="006A797D">
      <w:pPr>
        <w:rPr>
          <w:rFonts w:ascii="PT Astra Serif" w:hAnsi="PT Astra Serif"/>
        </w:rPr>
      </w:pPr>
    </w:p>
    <w:p w:rsidR="001C14E6" w:rsidRDefault="001C14E6" w:rsidP="006A797D">
      <w:pPr>
        <w:rPr>
          <w:rFonts w:ascii="PT Astra Serif" w:hAnsi="PT Astra Serif"/>
        </w:rPr>
      </w:pPr>
    </w:p>
    <w:p w:rsidR="001C14E6" w:rsidRDefault="001C14E6" w:rsidP="006A797D">
      <w:pPr>
        <w:rPr>
          <w:rFonts w:ascii="PT Astra Serif" w:hAnsi="PT Astra Serif"/>
        </w:rPr>
      </w:pPr>
    </w:p>
    <w:p w:rsidR="001C14E6" w:rsidRDefault="001C14E6" w:rsidP="006A797D">
      <w:pPr>
        <w:rPr>
          <w:rFonts w:ascii="PT Astra Serif" w:hAnsi="PT Astra Serif"/>
        </w:rPr>
      </w:pPr>
    </w:p>
    <w:p w:rsidR="001C14E6" w:rsidRDefault="001C14E6" w:rsidP="006A797D">
      <w:pPr>
        <w:rPr>
          <w:rFonts w:ascii="PT Astra Serif" w:hAnsi="PT Astra Serif"/>
        </w:rPr>
      </w:pPr>
    </w:p>
    <w:p w:rsidR="001C14E6" w:rsidRPr="001C14E6" w:rsidRDefault="001C14E6" w:rsidP="001C14E6">
      <w:pPr>
        <w:pStyle w:val="ConsPlusNormal"/>
        <w:widowControl/>
        <w:ind w:right="1" w:firstLine="0"/>
        <w:jc w:val="right"/>
        <w:rPr>
          <w:rFonts w:ascii="PT Astra Serif" w:hAnsi="PT Astra Serif"/>
          <w:bCs/>
          <w:sz w:val="24"/>
          <w:szCs w:val="24"/>
        </w:rPr>
      </w:pPr>
    </w:p>
    <w:p w:rsidR="001C14E6" w:rsidRPr="001C14E6" w:rsidRDefault="001C14E6" w:rsidP="001C14E6">
      <w:pPr>
        <w:pStyle w:val="ConsPlusNormal"/>
        <w:tabs>
          <w:tab w:val="left" w:pos="3261"/>
        </w:tabs>
        <w:jc w:val="right"/>
        <w:rPr>
          <w:rFonts w:ascii="PT Astra Serif" w:hAnsi="PT Astra Serif"/>
          <w:color w:val="000000"/>
          <w:sz w:val="24"/>
          <w:szCs w:val="24"/>
        </w:rPr>
      </w:pPr>
      <w:r w:rsidRPr="001C14E6">
        <w:rPr>
          <w:rFonts w:ascii="PT Astra Serif" w:hAnsi="PT Astra Serif"/>
          <w:color w:val="000000"/>
          <w:sz w:val="24"/>
          <w:szCs w:val="24"/>
        </w:rPr>
        <w:t>Приложение к постановлению</w:t>
      </w:r>
    </w:p>
    <w:p w:rsidR="001C14E6" w:rsidRPr="001C14E6" w:rsidRDefault="001C14E6" w:rsidP="001C14E6">
      <w:pPr>
        <w:pStyle w:val="ConsPlusNormal"/>
        <w:tabs>
          <w:tab w:val="left" w:pos="3261"/>
        </w:tabs>
        <w:jc w:val="right"/>
        <w:rPr>
          <w:rFonts w:ascii="PT Astra Serif" w:hAnsi="PT Astra Serif"/>
          <w:color w:val="000000"/>
          <w:sz w:val="24"/>
          <w:szCs w:val="24"/>
        </w:rPr>
      </w:pPr>
      <w:r w:rsidRPr="001C14E6">
        <w:rPr>
          <w:rFonts w:ascii="PT Astra Serif" w:hAnsi="PT Astra Serif"/>
          <w:color w:val="000000"/>
          <w:sz w:val="24"/>
          <w:szCs w:val="24"/>
        </w:rPr>
        <w:t xml:space="preserve">администрации </w:t>
      </w:r>
      <w:proofErr w:type="spellStart"/>
      <w:r w:rsidRPr="001C14E6">
        <w:rPr>
          <w:rFonts w:ascii="PT Astra Serif" w:hAnsi="PT Astra Serif"/>
          <w:color w:val="000000"/>
          <w:sz w:val="24"/>
          <w:szCs w:val="24"/>
        </w:rPr>
        <w:t>Базарно-Карабулакского</w:t>
      </w:r>
      <w:proofErr w:type="spellEnd"/>
      <w:r w:rsidRPr="001C14E6">
        <w:rPr>
          <w:rFonts w:ascii="PT Astra Serif" w:hAnsi="PT Astra Serif"/>
          <w:color w:val="000000"/>
          <w:sz w:val="24"/>
          <w:szCs w:val="24"/>
        </w:rPr>
        <w:t xml:space="preserve"> </w:t>
      </w:r>
      <w:proofErr w:type="gramStart"/>
      <w:r w:rsidRPr="001C14E6">
        <w:rPr>
          <w:rFonts w:ascii="PT Astra Serif" w:hAnsi="PT Astra Serif"/>
          <w:color w:val="000000"/>
          <w:sz w:val="24"/>
          <w:szCs w:val="24"/>
        </w:rPr>
        <w:t>муниципального</w:t>
      </w:r>
      <w:proofErr w:type="gramEnd"/>
    </w:p>
    <w:p w:rsidR="001C14E6" w:rsidRPr="001C14E6" w:rsidRDefault="001C14E6" w:rsidP="001C14E6">
      <w:pPr>
        <w:pStyle w:val="ConsPlusNormal"/>
        <w:tabs>
          <w:tab w:val="left" w:pos="3261"/>
        </w:tabs>
        <w:jc w:val="right"/>
        <w:rPr>
          <w:rFonts w:ascii="PT Astra Serif" w:hAnsi="PT Astra Serif"/>
          <w:color w:val="000000"/>
          <w:sz w:val="24"/>
          <w:szCs w:val="24"/>
        </w:rPr>
      </w:pPr>
      <w:r w:rsidRPr="001C14E6">
        <w:rPr>
          <w:rFonts w:ascii="PT Astra Serif" w:hAnsi="PT Astra Serif"/>
          <w:color w:val="000000"/>
          <w:sz w:val="24"/>
          <w:szCs w:val="24"/>
        </w:rPr>
        <w:t xml:space="preserve"> района Саратовской области</w:t>
      </w:r>
    </w:p>
    <w:p w:rsidR="001C14E6" w:rsidRPr="001C14E6" w:rsidRDefault="001C14E6" w:rsidP="001C14E6">
      <w:pPr>
        <w:pStyle w:val="ConsPlusNormal"/>
        <w:tabs>
          <w:tab w:val="left" w:pos="3261"/>
        </w:tabs>
        <w:jc w:val="right"/>
        <w:rPr>
          <w:rFonts w:ascii="PT Astra Serif" w:hAnsi="PT Astra Serif"/>
          <w:color w:val="000000"/>
          <w:sz w:val="24"/>
          <w:szCs w:val="24"/>
          <w:u w:val="single"/>
        </w:rPr>
      </w:pPr>
      <w:r w:rsidRPr="001C14E6">
        <w:rPr>
          <w:rFonts w:ascii="PT Astra Serif" w:hAnsi="PT Astra Serif"/>
          <w:color w:val="000000"/>
          <w:sz w:val="24"/>
          <w:szCs w:val="24"/>
        </w:rPr>
        <w:t xml:space="preserve">от  </w:t>
      </w:r>
      <w:r w:rsidRPr="001C14E6">
        <w:rPr>
          <w:rFonts w:ascii="PT Astra Serif" w:hAnsi="PT Astra Serif"/>
          <w:color w:val="000000"/>
          <w:sz w:val="24"/>
          <w:szCs w:val="24"/>
          <w:u w:val="single"/>
        </w:rPr>
        <w:t>_______________</w:t>
      </w:r>
      <w:r w:rsidRPr="001C14E6">
        <w:rPr>
          <w:rFonts w:ascii="PT Astra Serif" w:hAnsi="PT Astra Serif"/>
          <w:color w:val="000000"/>
          <w:sz w:val="24"/>
          <w:szCs w:val="24"/>
        </w:rPr>
        <w:t xml:space="preserve">№ </w:t>
      </w:r>
      <w:r w:rsidRPr="001C14E6">
        <w:rPr>
          <w:rFonts w:ascii="PT Astra Serif" w:hAnsi="PT Astra Serif"/>
          <w:color w:val="000000"/>
          <w:sz w:val="24"/>
          <w:szCs w:val="24"/>
          <w:u w:val="single"/>
        </w:rPr>
        <w:t>______</w:t>
      </w:r>
    </w:p>
    <w:p w:rsidR="001C14E6" w:rsidRPr="001C14E6" w:rsidRDefault="001C14E6" w:rsidP="001C14E6">
      <w:pPr>
        <w:pStyle w:val="ConsPlusNormal"/>
        <w:widowControl/>
        <w:ind w:right="1" w:firstLine="0"/>
        <w:jc w:val="right"/>
        <w:rPr>
          <w:rFonts w:ascii="PT Astra Serif" w:hAnsi="PT Astra Serif"/>
          <w:bCs/>
          <w:sz w:val="24"/>
          <w:szCs w:val="24"/>
        </w:rPr>
      </w:pPr>
    </w:p>
    <w:p w:rsidR="001C14E6" w:rsidRPr="001C14E6" w:rsidRDefault="001C14E6" w:rsidP="001C14E6">
      <w:pPr>
        <w:pStyle w:val="ConsPlusNormal"/>
        <w:widowControl/>
        <w:ind w:right="1" w:firstLine="0"/>
        <w:jc w:val="right"/>
        <w:rPr>
          <w:rFonts w:ascii="PT Astra Serif" w:hAnsi="PT Astra Serif"/>
          <w:bCs/>
          <w:sz w:val="24"/>
          <w:szCs w:val="24"/>
        </w:rPr>
      </w:pPr>
    </w:p>
    <w:p w:rsidR="001C14E6" w:rsidRPr="001C14E6" w:rsidRDefault="001C14E6" w:rsidP="001C14E6">
      <w:pPr>
        <w:pStyle w:val="ConsPlusNormal"/>
        <w:widowControl/>
        <w:ind w:right="1" w:firstLine="0"/>
        <w:jc w:val="right"/>
        <w:rPr>
          <w:rFonts w:ascii="PT Astra Serif" w:hAnsi="PT Astra Serif"/>
          <w:bCs/>
          <w:sz w:val="24"/>
          <w:szCs w:val="24"/>
        </w:rPr>
      </w:pPr>
      <w:r w:rsidRPr="001C14E6">
        <w:rPr>
          <w:rFonts w:ascii="PT Astra Serif" w:hAnsi="PT Astra Serif"/>
          <w:bCs/>
          <w:sz w:val="24"/>
          <w:szCs w:val="24"/>
        </w:rPr>
        <w:t>Приложение 3 к постановлению</w:t>
      </w:r>
    </w:p>
    <w:p w:rsidR="001C14E6" w:rsidRPr="001C14E6" w:rsidRDefault="001C14E6" w:rsidP="001C14E6">
      <w:pPr>
        <w:pStyle w:val="ConsPlusNormal"/>
        <w:widowControl/>
        <w:ind w:right="1" w:firstLine="0"/>
        <w:jc w:val="right"/>
        <w:rPr>
          <w:rFonts w:ascii="PT Astra Serif" w:hAnsi="PT Astra Serif"/>
          <w:bCs/>
          <w:sz w:val="24"/>
          <w:szCs w:val="24"/>
        </w:rPr>
      </w:pPr>
      <w:r w:rsidRPr="001C14E6">
        <w:rPr>
          <w:rFonts w:ascii="PT Astra Serif" w:hAnsi="PT Astra Serif"/>
          <w:bCs/>
          <w:sz w:val="24"/>
          <w:szCs w:val="24"/>
        </w:rPr>
        <w:t>от_</w:t>
      </w:r>
      <w:r w:rsidRPr="001C14E6">
        <w:rPr>
          <w:rFonts w:ascii="PT Astra Serif" w:hAnsi="PT Astra Serif"/>
          <w:bCs/>
          <w:sz w:val="24"/>
          <w:szCs w:val="24"/>
          <w:u w:val="single"/>
        </w:rPr>
        <w:t>05.08.2020</w:t>
      </w:r>
      <w:r w:rsidRPr="001C14E6">
        <w:rPr>
          <w:rFonts w:ascii="PT Astra Serif" w:hAnsi="PT Astra Serif"/>
          <w:bCs/>
          <w:sz w:val="24"/>
          <w:szCs w:val="24"/>
        </w:rPr>
        <w:t>___№ _</w:t>
      </w:r>
      <w:r w:rsidRPr="001C14E6">
        <w:rPr>
          <w:rFonts w:ascii="PT Astra Serif" w:hAnsi="PT Astra Serif"/>
          <w:bCs/>
          <w:sz w:val="24"/>
          <w:szCs w:val="24"/>
          <w:u w:val="single"/>
        </w:rPr>
        <w:t>501</w:t>
      </w:r>
      <w:r w:rsidRPr="001C14E6">
        <w:rPr>
          <w:rFonts w:ascii="PT Astra Serif" w:hAnsi="PT Astra Serif"/>
          <w:bCs/>
          <w:sz w:val="24"/>
          <w:szCs w:val="24"/>
        </w:rPr>
        <w:t>____</w:t>
      </w:r>
    </w:p>
    <w:p w:rsidR="001C14E6" w:rsidRPr="001C14E6" w:rsidRDefault="001C14E6" w:rsidP="001C14E6">
      <w:pPr>
        <w:pStyle w:val="ConsPlusNormal"/>
        <w:widowControl/>
        <w:ind w:firstLine="0"/>
        <w:jc w:val="both"/>
        <w:rPr>
          <w:rFonts w:ascii="PT Astra Serif" w:hAnsi="PT Astra Serif"/>
          <w:sz w:val="24"/>
          <w:szCs w:val="24"/>
        </w:rPr>
      </w:pPr>
    </w:p>
    <w:p w:rsidR="00CF4F2E" w:rsidRDefault="00CF4F2E" w:rsidP="00CF4F2E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Состав комиссии </w:t>
      </w:r>
    </w:p>
    <w:p w:rsidR="00CF4F2E" w:rsidRDefault="00CF4F2E" w:rsidP="00CF4F2E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согласованию создания мест (площадок) накопления твердых коммунальных отходов на территории </w:t>
      </w:r>
      <w:proofErr w:type="spellStart"/>
      <w:r>
        <w:rPr>
          <w:rFonts w:ascii="Times New Roman" w:hAnsi="Times New Roman"/>
          <w:b/>
          <w:sz w:val="24"/>
          <w:szCs w:val="24"/>
        </w:rPr>
        <w:t>Базарно-Карабулакского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муниципального района</w:t>
      </w:r>
    </w:p>
    <w:p w:rsidR="00CF4F2E" w:rsidRDefault="00CF4F2E" w:rsidP="00CF4F2E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</w:p>
    <w:p w:rsidR="00CF4F2E" w:rsidRDefault="00CF4F2E" w:rsidP="00CF4F2E">
      <w:pPr>
        <w:spacing w:after="0" w:line="240" w:lineRule="auto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b/>
          <w:sz w:val="24"/>
          <w:szCs w:val="24"/>
        </w:rPr>
        <w:t>П</w:t>
      </w:r>
      <w:r w:rsidRPr="00FF7A45">
        <w:rPr>
          <w:rFonts w:ascii="Times New Roman" w:eastAsia="Arial" w:hAnsi="Times New Roman"/>
          <w:b/>
          <w:sz w:val="24"/>
          <w:szCs w:val="24"/>
        </w:rPr>
        <w:t>редседатель комиссии</w:t>
      </w:r>
      <w:r>
        <w:rPr>
          <w:rFonts w:ascii="Times New Roman" w:eastAsia="Arial" w:hAnsi="Times New Roman"/>
          <w:sz w:val="24"/>
          <w:szCs w:val="24"/>
        </w:rPr>
        <w:t>:</w:t>
      </w:r>
    </w:p>
    <w:p w:rsidR="00CF4F2E" w:rsidRDefault="00CF4F2E" w:rsidP="00CF4F2E">
      <w:pPr>
        <w:spacing w:after="0" w:line="240" w:lineRule="auto"/>
        <w:rPr>
          <w:rFonts w:ascii="Times New Roman" w:eastAsia="Arial" w:hAnsi="Times New Roman"/>
          <w:sz w:val="24"/>
          <w:szCs w:val="24"/>
        </w:rPr>
      </w:pPr>
    </w:p>
    <w:p w:rsidR="00CF4F2E" w:rsidRDefault="00CF4F2E" w:rsidP="00CF4F2E">
      <w:pPr>
        <w:spacing w:after="0" w:line="240" w:lineRule="auto"/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Ганин А.В. - первый заместитель главы администрации района;</w:t>
      </w:r>
    </w:p>
    <w:p w:rsidR="00CF4F2E" w:rsidRDefault="00CF4F2E" w:rsidP="00CF4F2E">
      <w:pPr>
        <w:spacing w:after="0" w:line="240" w:lineRule="auto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 xml:space="preserve"> </w:t>
      </w:r>
    </w:p>
    <w:p w:rsidR="00CF4F2E" w:rsidRPr="001C2605" w:rsidRDefault="00CF4F2E" w:rsidP="00CF4F2E">
      <w:pPr>
        <w:spacing w:after="0" w:line="240" w:lineRule="auto"/>
        <w:rPr>
          <w:rFonts w:ascii="Times New Roman" w:eastAsia="Arial" w:hAnsi="Times New Roman"/>
          <w:b/>
          <w:sz w:val="24"/>
          <w:szCs w:val="24"/>
        </w:rPr>
      </w:pPr>
      <w:r w:rsidRPr="001C2605">
        <w:rPr>
          <w:rFonts w:ascii="Times New Roman" w:eastAsia="Arial" w:hAnsi="Times New Roman"/>
          <w:b/>
          <w:sz w:val="24"/>
          <w:szCs w:val="24"/>
        </w:rPr>
        <w:t xml:space="preserve">Заместитель председателя комиссии: </w:t>
      </w:r>
    </w:p>
    <w:p w:rsidR="00CF4F2E" w:rsidRDefault="00CF4F2E" w:rsidP="00CF4F2E">
      <w:pPr>
        <w:spacing w:after="0" w:line="240" w:lineRule="auto"/>
        <w:rPr>
          <w:rFonts w:ascii="Times New Roman" w:eastAsia="Arial" w:hAnsi="Times New Roman"/>
          <w:sz w:val="24"/>
          <w:szCs w:val="24"/>
        </w:rPr>
      </w:pPr>
    </w:p>
    <w:p w:rsidR="00CF4F2E" w:rsidRDefault="00CF4F2E" w:rsidP="00CF4F2E">
      <w:pPr>
        <w:spacing w:after="0" w:line="240" w:lineRule="auto"/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 xml:space="preserve">Иванов Ю.А. - начальник отдела по транспорту, строительству и ЖКХ администрации </w:t>
      </w:r>
    </w:p>
    <w:p w:rsidR="00CF4F2E" w:rsidRDefault="00CF4F2E" w:rsidP="00CF4F2E">
      <w:pPr>
        <w:spacing w:after="0" w:line="240" w:lineRule="auto"/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 xml:space="preserve">                          района;</w:t>
      </w:r>
    </w:p>
    <w:p w:rsidR="00CF4F2E" w:rsidRDefault="00CF4F2E" w:rsidP="00CF4F2E">
      <w:pPr>
        <w:spacing w:after="0" w:line="240" w:lineRule="auto"/>
        <w:rPr>
          <w:rFonts w:ascii="Times New Roman" w:eastAsia="Arial" w:hAnsi="Times New Roman"/>
          <w:sz w:val="24"/>
          <w:szCs w:val="24"/>
        </w:rPr>
      </w:pPr>
    </w:p>
    <w:p w:rsidR="00CF4F2E" w:rsidRDefault="00CF4F2E" w:rsidP="00CF4F2E">
      <w:pPr>
        <w:spacing w:after="0" w:line="240" w:lineRule="auto"/>
        <w:rPr>
          <w:rFonts w:ascii="Times New Roman" w:eastAsia="Arial" w:hAnsi="Times New Roman"/>
          <w:sz w:val="24"/>
          <w:szCs w:val="24"/>
        </w:rPr>
      </w:pPr>
      <w:r w:rsidRPr="00FF7A45">
        <w:rPr>
          <w:rFonts w:ascii="Times New Roman" w:eastAsia="Arial" w:hAnsi="Times New Roman"/>
          <w:b/>
          <w:sz w:val="24"/>
          <w:szCs w:val="24"/>
        </w:rPr>
        <w:t>Секретарь комиссии:</w:t>
      </w:r>
      <w:r>
        <w:rPr>
          <w:rFonts w:ascii="Times New Roman" w:eastAsia="Arial" w:hAnsi="Times New Roman"/>
          <w:sz w:val="24"/>
          <w:szCs w:val="24"/>
        </w:rPr>
        <w:t xml:space="preserve"> </w:t>
      </w:r>
    </w:p>
    <w:p w:rsidR="00CF4F2E" w:rsidRDefault="00CF4F2E" w:rsidP="00CF4F2E">
      <w:pPr>
        <w:spacing w:after="0" w:line="240" w:lineRule="auto"/>
        <w:rPr>
          <w:rFonts w:ascii="Times New Roman" w:eastAsia="Arial" w:hAnsi="Times New Roman"/>
          <w:sz w:val="24"/>
          <w:szCs w:val="24"/>
        </w:rPr>
      </w:pPr>
    </w:p>
    <w:p w:rsidR="00CF4F2E" w:rsidRDefault="00CF4F2E" w:rsidP="00CF4F2E">
      <w:pPr>
        <w:spacing w:after="0" w:line="240" w:lineRule="auto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 xml:space="preserve">Каширин В.В. – консультант отдела по транспорту, строительству и ЖКХ администрации  </w:t>
      </w:r>
    </w:p>
    <w:p w:rsidR="00CF4F2E" w:rsidRDefault="00CF4F2E" w:rsidP="00CF4F2E">
      <w:pPr>
        <w:spacing w:after="0" w:line="240" w:lineRule="auto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 xml:space="preserve">                             района;</w:t>
      </w:r>
    </w:p>
    <w:p w:rsidR="00CF4F2E" w:rsidRDefault="00CF4F2E" w:rsidP="00CF4F2E">
      <w:pPr>
        <w:spacing w:after="0" w:line="240" w:lineRule="auto"/>
        <w:rPr>
          <w:rFonts w:ascii="Times New Roman" w:eastAsia="Arial" w:hAnsi="Times New Roman"/>
          <w:sz w:val="24"/>
          <w:szCs w:val="24"/>
        </w:rPr>
      </w:pPr>
    </w:p>
    <w:p w:rsidR="00CF4F2E" w:rsidRPr="00FF7A45" w:rsidRDefault="00CF4F2E" w:rsidP="00CF4F2E">
      <w:pPr>
        <w:spacing w:after="0" w:line="240" w:lineRule="auto"/>
        <w:rPr>
          <w:rFonts w:ascii="Times New Roman" w:eastAsia="Arial" w:hAnsi="Times New Roman"/>
          <w:b/>
          <w:sz w:val="24"/>
          <w:szCs w:val="24"/>
        </w:rPr>
      </w:pPr>
      <w:r w:rsidRPr="00FF7A45">
        <w:rPr>
          <w:rFonts w:ascii="Times New Roman" w:eastAsia="Arial" w:hAnsi="Times New Roman"/>
          <w:b/>
          <w:sz w:val="24"/>
          <w:szCs w:val="24"/>
        </w:rPr>
        <w:t>Члены комиссии:</w:t>
      </w:r>
    </w:p>
    <w:p w:rsidR="00CF4F2E" w:rsidRDefault="00CF4F2E" w:rsidP="00CF4F2E">
      <w:pPr>
        <w:spacing w:after="0" w:line="240" w:lineRule="auto"/>
        <w:rPr>
          <w:rFonts w:ascii="Times New Roman" w:eastAsia="Arial" w:hAnsi="Times New Roman"/>
          <w:sz w:val="24"/>
          <w:szCs w:val="24"/>
        </w:rPr>
      </w:pPr>
    </w:p>
    <w:p w:rsidR="00CF4F2E" w:rsidRDefault="00CF4F2E" w:rsidP="00CF4F2E">
      <w:pPr>
        <w:spacing w:after="0" w:line="240" w:lineRule="auto"/>
        <w:rPr>
          <w:rFonts w:ascii="Times New Roman" w:eastAsia="Arial" w:hAnsi="Times New Roman"/>
          <w:sz w:val="24"/>
          <w:szCs w:val="24"/>
        </w:rPr>
      </w:pPr>
    </w:p>
    <w:p w:rsidR="00CF4F2E" w:rsidRDefault="00CF4F2E" w:rsidP="00CF4F2E">
      <w:pPr>
        <w:spacing w:after="0" w:line="240" w:lineRule="auto"/>
        <w:ind w:left="1701" w:hanging="1701"/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Трубина О.С.  – начальник отдела по имущественным отношениям администрации района;</w:t>
      </w:r>
    </w:p>
    <w:p w:rsidR="00CF4F2E" w:rsidRDefault="00CF4F2E" w:rsidP="00CF4F2E">
      <w:pPr>
        <w:spacing w:after="0" w:line="240" w:lineRule="auto"/>
        <w:jc w:val="both"/>
        <w:rPr>
          <w:rFonts w:ascii="Times New Roman" w:eastAsia="Arial" w:hAnsi="Times New Roman"/>
          <w:sz w:val="24"/>
          <w:szCs w:val="24"/>
        </w:rPr>
      </w:pPr>
    </w:p>
    <w:p w:rsidR="00CF4F2E" w:rsidRDefault="00CF4F2E" w:rsidP="00CF4F2E">
      <w:pPr>
        <w:spacing w:after="0" w:line="240" w:lineRule="auto"/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 xml:space="preserve">Киселёва Т.А. – начальник отдела по архитектуре, градостроительству и благоустройству </w:t>
      </w:r>
    </w:p>
    <w:p w:rsidR="00CF4F2E" w:rsidRDefault="00CF4F2E" w:rsidP="00CF4F2E">
      <w:pPr>
        <w:spacing w:after="0" w:line="240" w:lineRule="auto"/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 xml:space="preserve">                            администрации района;</w:t>
      </w:r>
    </w:p>
    <w:p w:rsidR="00CF4F2E" w:rsidRDefault="00CF4F2E" w:rsidP="00CF4F2E">
      <w:pPr>
        <w:spacing w:after="0" w:line="240" w:lineRule="auto"/>
        <w:jc w:val="both"/>
        <w:rPr>
          <w:rFonts w:ascii="Times New Roman" w:eastAsia="Arial" w:hAnsi="Times New Roman"/>
          <w:sz w:val="24"/>
          <w:szCs w:val="24"/>
        </w:rPr>
      </w:pPr>
    </w:p>
    <w:p w:rsidR="00CF4F2E" w:rsidRDefault="00CF4F2E" w:rsidP="00CF4F2E">
      <w:pPr>
        <w:spacing w:after="0" w:line="240" w:lineRule="auto"/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Чегодаева И.В. - начальник юридического отдела администрации района;</w:t>
      </w:r>
    </w:p>
    <w:p w:rsidR="00CF4F2E" w:rsidRDefault="00CF4F2E" w:rsidP="00CF4F2E">
      <w:pPr>
        <w:spacing w:after="0" w:line="240" w:lineRule="auto"/>
        <w:jc w:val="both"/>
        <w:rPr>
          <w:rFonts w:ascii="Times New Roman" w:eastAsia="Arial" w:hAnsi="Times New Roman"/>
          <w:sz w:val="24"/>
          <w:szCs w:val="24"/>
        </w:rPr>
      </w:pPr>
    </w:p>
    <w:p w:rsidR="00CF4F2E" w:rsidRDefault="00CF4F2E" w:rsidP="00CF4F2E">
      <w:pPr>
        <w:spacing w:after="0" w:line="240" w:lineRule="auto"/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Горбунов А.В. – консультант по охране окружающей среды администрации района;</w:t>
      </w:r>
    </w:p>
    <w:p w:rsidR="00CF4F2E" w:rsidRDefault="00CF4F2E" w:rsidP="00CF4F2E">
      <w:pPr>
        <w:spacing w:after="0" w:line="240" w:lineRule="auto"/>
        <w:jc w:val="both"/>
        <w:rPr>
          <w:rFonts w:ascii="Times New Roman" w:eastAsia="Arial" w:hAnsi="Times New Roman"/>
          <w:sz w:val="24"/>
          <w:szCs w:val="24"/>
        </w:rPr>
      </w:pPr>
    </w:p>
    <w:p w:rsidR="00CF4F2E" w:rsidRDefault="00CF4F2E" w:rsidP="00CF4F2E">
      <w:pPr>
        <w:spacing w:after="0" w:line="240" w:lineRule="auto"/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Главы администраций муниципальных образований района (по согласованию).</w:t>
      </w:r>
    </w:p>
    <w:p w:rsidR="00CF4F2E" w:rsidRDefault="00CF4F2E" w:rsidP="00CF4F2E">
      <w:pPr>
        <w:spacing w:after="0" w:line="240" w:lineRule="auto"/>
        <w:rPr>
          <w:rFonts w:ascii="Times New Roman" w:eastAsia="Arial" w:hAnsi="Times New Roman"/>
          <w:sz w:val="24"/>
          <w:szCs w:val="24"/>
        </w:rPr>
      </w:pPr>
    </w:p>
    <w:p w:rsidR="00CF4F2E" w:rsidRDefault="00CF4F2E" w:rsidP="00CF4F2E">
      <w:pPr>
        <w:spacing w:after="0" w:line="240" w:lineRule="auto"/>
        <w:rPr>
          <w:rFonts w:ascii="Times New Roman" w:eastAsia="Arial" w:hAnsi="Times New Roman"/>
          <w:sz w:val="24"/>
          <w:szCs w:val="24"/>
        </w:rPr>
      </w:pPr>
    </w:p>
    <w:p w:rsidR="00CF4F2E" w:rsidRPr="00B36D7D" w:rsidRDefault="00CF4F2E" w:rsidP="00CF4F2E">
      <w:pPr>
        <w:spacing w:after="0"/>
        <w:rPr>
          <w:rFonts w:ascii="Times New Roman" w:eastAsia="Arial" w:hAnsi="Times New Roman"/>
          <w:sz w:val="24"/>
          <w:szCs w:val="24"/>
        </w:rPr>
      </w:pPr>
    </w:p>
    <w:p w:rsidR="00CF4F2E" w:rsidRPr="00B36D7D" w:rsidRDefault="00CF4F2E" w:rsidP="00CF4F2E">
      <w:pPr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Начальник отдела</w:t>
      </w:r>
      <w:r w:rsidRPr="00B36D7D">
        <w:rPr>
          <w:rFonts w:ascii="Times New Roman" w:eastAsia="Arial" w:hAnsi="Times New Roman" w:cs="Times New Roman"/>
          <w:sz w:val="24"/>
          <w:szCs w:val="24"/>
        </w:rPr>
        <w:t xml:space="preserve"> дело</w:t>
      </w:r>
      <w:r>
        <w:rPr>
          <w:rFonts w:ascii="Times New Roman" w:eastAsia="Arial" w:hAnsi="Times New Roman" w:cs="Times New Roman"/>
          <w:sz w:val="24"/>
          <w:szCs w:val="24"/>
        </w:rPr>
        <w:t>производства и кадровой работы</w:t>
      </w:r>
      <w:r w:rsidRPr="00B36D7D">
        <w:rPr>
          <w:rFonts w:ascii="Times New Roman" w:eastAsia="Arial" w:hAnsi="Times New Roman" w:cs="Times New Roman"/>
          <w:sz w:val="24"/>
          <w:szCs w:val="24"/>
        </w:rPr>
        <w:t xml:space="preserve">     </w:t>
      </w:r>
      <w:r>
        <w:rPr>
          <w:rFonts w:ascii="Times New Roman" w:eastAsia="Arial" w:hAnsi="Times New Roman" w:cs="Times New Roman"/>
          <w:sz w:val="24"/>
          <w:szCs w:val="24"/>
        </w:rPr>
        <w:t xml:space="preserve">                           </w:t>
      </w:r>
      <w:r w:rsidRPr="00B36D7D">
        <w:rPr>
          <w:rFonts w:ascii="Times New Roman" w:eastAsia="Arial" w:hAnsi="Times New Roman" w:cs="Times New Roman"/>
          <w:sz w:val="24"/>
          <w:szCs w:val="24"/>
        </w:rPr>
        <w:t xml:space="preserve">   </w:t>
      </w:r>
      <w:r>
        <w:rPr>
          <w:rFonts w:ascii="Times New Roman" w:eastAsia="Arial" w:hAnsi="Times New Roman" w:cs="Times New Roman"/>
          <w:sz w:val="24"/>
          <w:szCs w:val="24"/>
        </w:rPr>
        <w:t>Павлова С.Е.</w:t>
      </w:r>
    </w:p>
    <w:p w:rsidR="00CF4F2E" w:rsidRPr="00D02F6F" w:rsidRDefault="00CF4F2E" w:rsidP="00CF4F2E">
      <w:pPr>
        <w:rPr>
          <w:rFonts w:ascii="Times New Roman" w:hAnsi="Times New Roman"/>
          <w:sz w:val="24"/>
          <w:szCs w:val="24"/>
        </w:rPr>
      </w:pPr>
    </w:p>
    <w:p w:rsidR="001C14E6" w:rsidRPr="00315385" w:rsidRDefault="001C14E6" w:rsidP="00CF4F2E">
      <w:pPr>
        <w:pStyle w:val="ConsPlusNormal"/>
        <w:widowControl/>
        <w:ind w:firstLine="0"/>
        <w:jc w:val="center"/>
        <w:rPr>
          <w:rFonts w:ascii="PT Astra Serif" w:hAnsi="PT Astra Serif"/>
        </w:rPr>
      </w:pPr>
    </w:p>
    <w:sectPr w:rsidR="001C14E6" w:rsidRPr="00315385" w:rsidSect="00D946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C91821"/>
    <w:multiLevelType w:val="hybridMultilevel"/>
    <w:tmpl w:val="1B5287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6A51"/>
    <w:rsid w:val="000E6A51"/>
    <w:rsid w:val="00105F48"/>
    <w:rsid w:val="00171716"/>
    <w:rsid w:val="001C14E6"/>
    <w:rsid w:val="001C5CB8"/>
    <w:rsid w:val="00315385"/>
    <w:rsid w:val="00352FCA"/>
    <w:rsid w:val="00411A70"/>
    <w:rsid w:val="00500300"/>
    <w:rsid w:val="00567A77"/>
    <w:rsid w:val="005904DB"/>
    <w:rsid w:val="005A36B8"/>
    <w:rsid w:val="006572FA"/>
    <w:rsid w:val="006654D7"/>
    <w:rsid w:val="006A797D"/>
    <w:rsid w:val="00704DE7"/>
    <w:rsid w:val="00711175"/>
    <w:rsid w:val="00753977"/>
    <w:rsid w:val="007C4B9F"/>
    <w:rsid w:val="00840C9D"/>
    <w:rsid w:val="009333BE"/>
    <w:rsid w:val="00AA5F82"/>
    <w:rsid w:val="00BB6314"/>
    <w:rsid w:val="00C5403F"/>
    <w:rsid w:val="00CD4255"/>
    <w:rsid w:val="00CF4F2E"/>
    <w:rsid w:val="00D94688"/>
    <w:rsid w:val="00E653AB"/>
    <w:rsid w:val="00E759A2"/>
    <w:rsid w:val="00E862A5"/>
    <w:rsid w:val="00EA70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68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700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05F48"/>
    <w:rPr>
      <w:color w:val="0000FF" w:themeColor="hyperlink"/>
      <w:u w:val="single"/>
    </w:rPr>
  </w:style>
  <w:style w:type="paragraph" w:customStyle="1" w:styleId="s1">
    <w:name w:val="s_1"/>
    <w:basedOn w:val="a"/>
    <w:rsid w:val="001C5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1C5CB8"/>
    <w:rPr>
      <w:i/>
      <w:iCs/>
    </w:rPr>
  </w:style>
  <w:style w:type="paragraph" w:styleId="a6">
    <w:name w:val="Normal (Web)"/>
    <w:basedOn w:val="a"/>
    <w:uiPriority w:val="99"/>
    <w:semiHidden/>
    <w:unhideWhenUsed/>
    <w:rsid w:val="00411A70"/>
    <w:rPr>
      <w:rFonts w:ascii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A7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797D"/>
    <w:rPr>
      <w:rFonts w:ascii="Tahoma" w:hAnsi="Tahoma" w:cs="Tahoma"/>
      <w:sz w:val="16"/>
      <w:szCs w:val="16"/>
    </w:rPr>
  </w:style>
  <w:style w:type="character" w:customStyle="1" w:styleId="fragmentnumber">
    <w:name w:val="fragmentnumber"/>
    <w:basedOn w:val="a0"/>
    <w:rsid w:val="006572FA"/>
  </w:style>
  <w:style w:type="paragraph" w:customStyle="1" w:styleId="ConsPlusNormal">
    <w:name w:val="ConsPlusNormal"/>
    <w:link w:val="ConsPlusNormal0"/>
    <w:rsid w:val="001C14E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1C14E6"/>
    <w:rPr>
      <w:rFonts w:ascii="Arial" w:eastAsia="Arial" w:hAnsi="Arial" w:cs="Arial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700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05F48"/>
    <w:rPr>
      <w:color w:val="0000FF" w:themeColor="hyperlink"/>
      <w:u w:val="single"/>
    </w:rPr>
  </w:style>
  <w:style w:type="paragraph" w:customStyle="1" w:styleId="s1">
    <w:name w:val="s_1"/>
    <w:basedOn w:val="a"/>
    <w:rsid w:val="001C5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1C5CB8"/>
    <w:rPr>
      <w:i/>
      <w:iCs/>
    </w:rPr>
  </w:style>
  <w:style w:type="paragraph" w:styleId="a6">
    <w:name w:val="Normal (Web)"/>
    <w:basedOn w:val="a"/>
    <w:uiPriority w:val="99"/>
    <w:semiHidden/>
    <w:unhideWhenUsed/>
    <w:rsid w:val="00411A70"/>
    <w:rPr>
      <w:rFonts w:ascii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A7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79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9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93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44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3</Pages>
  <Words>811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10</cp:revision>
  <cp:lastPrinted>2026-08-05T05:58:00Z</cp:lastPrinted>
  <dcterms:created xsi:type="dcterms:W3CDTF">2025-04-27T17:50:00Z</dcterms:created>
  <dcterms:modified xsi:type="dcterms:W3CDTF">2026-08-05T05:59:00Z</dcterms:modified>
</cp:coreProperties>
</file>