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D96" w:rsidRPr="006F2767" w:rsidRDefault="007B15D6" w:rsidP="00A62D96">
      <w:pPr>
        <w:pStyle w:val="a3"/>
        <w:ind w:firstLine="567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  <w:r w:rsidR="00A62D96" w:rsidRPr="006F2767">
        <w:rPr>
          <w:rFonts w:ascii="PT Astra Serif" w:hAnsi="PT Astra Serif"/>
          <w:noProof/>
        </w:rPr>
        <w:drawing>
          <wp:inline distT="0" distB="0" distL="0" distR="0">
            <wp:extent cx="457200" cy="571500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2D96" w:rsidRPr="006F2767" w:rsidRDefault="00A62D96" w:rsidP="00A62D96">
      <w:pPr>
        <w:pStyle w:val="a3"/>
        <w:ind w:firstLine="567"/>
        <w:jc w:val="center"/>
        <w:rPr>
          <w:rFonts w:ascii="PT Astra Serif" w:hAnsi="PT Astra Serif"/>
        </w:rPr>
      </w:pPr>
    </w:p>
    <w:p w:rsidR="00A62D96" w:rsidRPr="006F2767" w:rsidRDefault="00A62D96" w:rsidP="00A62D96">
      <w:pPr>
        <w:pStyle w:val="a3"/>
        <w:ind w:firstLine="567"/>
        <w:jc w:val="center"/>
        <w:rPr>
          <w:rFonts w:ascii="PT Astra Serif" w:hAnsi="PT Astra Serif"/>
          <w:b/>
          <w:sz w:val="36"/>
          <w:szCs w:val="36"/>
        </w:rPr>
      </w:pPr>
      <w:r w:rsidRPr="006F2767">
        <w:rPr>
          <w:rFonts w:ascii="PT Astra Serif" w:hAnsi="PT Astra Serif"/>
          <w:b/>
          <w:sz w:val="36"/>
          <w:szCs w:val="36"/>
        </w:rPr>
        <w:t>АДМИНИСТРАЦИЯ</w:t>
      </w:r>
    </w:p>
    <w:p w:rsidR="00A62D96" w:rsidRPr="006F2767" w:rsidRDefault="00A62D96" w:rsidP="00A62D96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6F2767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A62D96" w:rsidRPr="006F2767" w:rsidRDefault="00A62D96" w:rsidP="00A62D96">
      <w:pPr>
        <w:spacing w:line="240" w:lineRule="auto"/>
        <w:ind w:firstLine="567"/>
        <w:jc w:val="center"/>
        <w:rPr>
          <w:rFonts w:ascii="PT Astra Serif" w:hAnsi="PT Astra Serif"/>
          <w:b/>
          <w:caps/>
          <w:sz w:val="30"/>
        </w:rPr>
      </w:pPr>
      <w:r w:rsidRPr="006F2767">
        <w:rPr>
          <w:rFonts w:ascii="PT Astra Serif" w:hAnsi="PT Astra Serif"/>
          <w:b/>
          <w:caps/>
          <w:sz w:val="30"/>
        </w:rPr>
        <w:t>Саратовской области</w:t>
      </w:r>
    </w:p>
    <w:p w:rsidR="00A62D96" w:rsidRPr="006F2767" w:rsidRDefault="00A62D96" w:rsidP="00A62D96">
      <w:pPr>
        <w:spacing w:line="240" w:lineRule="auto"/>
        <w:ind w:firstLine="567"/>
        <w:jc w:val="center"/>
        <w:rPr>
          <w:rFonts w:ascii="PT Astra Serif" w:hAnsi="PT Astra Serif"/>
          <w:b/>
          <w:caps/>
          <w:sz w:val="32"/>
          <w:szCs w:val="32"/>
        </w:rPr>
      </w:pPr>
      <w:r w:rsidRPr="006F2767">
        <w:rPr>
          <w:rFonts w:ascii="PT Astra Serif" w:hAnsi="PT Astra Serif"/>
          <w:b/>
          <w:caps/>
          <w:sz w:val="32"/>
          <w:szCs w:val="32"/>
        </w:rPr>
        <w:t>ПОСТАНОВЛЕНИЕ</w:t>
      </w:r>
    </w:p>
    <w:p w:rsidR="00A62D96" w:rsidRPr="006F2767" w:rsidRDefault="00A62D96" w:rsidP="00A62D96">
      <w:pPr>
        <w:tabs>
          <w:tab w:val="left" w:pos="6795"/>
        </w:tabs>
        <w:spacing w:line="240" w:lineRule="auto"/>
        <w:ind w:firstLine="567"/>
        <w:jc w:val="both"/>
        <w:rPr>
          <w:rFonts w:ascii="PT Astra Serif" w:hAnsi="PT Astra Serif"/>
        </w:rPr>
      </w:pPr>
      <w:r w:rsidRPr="003258AB">
        <w:rPr>
          <w:rFonts w:ascii="PT Astra Serif" w:hAnsi="PT Astra Serif"/>
          <w:u w:val="single"/>
        </w:rPr>
        <w:t>От</w:t>
      </w:r>
      <w:r w:rsidR="003258AB" w:rsidRPr="003258AB">
        <w:rPr>
          <w:rFonts w:ascii="PT Astra Serif" w:hAnsi="PT Astra Serif"/>
          <w:u w:val="single"/>
        </w:rPr>
        <w:t xml:space="preserve"> 14.08.2026</w:t>
      </w:r>
      <w:r w:rsidRPr="006F2767">
        <w:rPr>
          <w:rFonts w:ascii="PT Astra Serif" w:hAnsi="PT Astra Serif"/>
        </w:rPr>
        <w:t xml:space="preserve">                                           </w:t>
      </w:r>
      <w:r w:rsidRPr="006F2767">
        <w:rPr>
          <w:rFonts w:ascii="PT Astra Serif" w:hAnsi="PT Astra Serif"/>
        </w:rPr>
        <w:tab/>
      </w:r>
      <w:r w:rsidR="003258AB">
        <w:rPr>
          <w:rFonts w:ascii="PT Astra Serif" w:hAnsi="PT Astra Serif"/>
        </w:rPr>
        <w:t xml:space="preserve">                       </w:t>
      </w:r>
      <w:r w:rsidRPr="003258AB">
        <w:rPr>
          <w:rFonts w:ascii="PT Astra Serif" w:hAnsi="PT Astra Serif"/>
          <w:u w:val="single"/>
        </w:rPr>
        <w:t>№</w:t>
      </w:r>
      <w:r w:rsidR="003258AB" w:rsidRPr="003258AB">
        <w:rPr>
          <w:rFonts w:ascii="PT Astra Serif" w:hAnsi="PT Astra Serif"/>
          <w:u w:val="single"/>
        </w:rPr>
        <w:t>604</w:t>
      </w:r>
    </w:p>
    <w:p w:rsidR="00A62D96" w:rsidRPr="006F2767" w:rsidRDefault="00A62D96" w:rsidP="007920CA">
      <w:pPr>
        <w:tabs>
          <w:tab w:val="left" w:pos="6795"/>
        </w:tabs>
        <w:spacing w:after="0" w:line="240" w:lineRule="auto"/>
        <w:ind w:firstLine="567"/>
        <w:jc w:val="center"/>
        <w:rPr>
          <w:rFonts w:ascii="PT Astra Serif" w:hAnsi="PT Astra Serif"/>
          <w:sz w:val="24"/>
          <w:szCs w:val="24"/>
        </w:rPr>
      </w:pPr>
      <w:r w:rsidRPr="006F2767">
        <w:rPr>
          <w:rFonts w:ascii="PT Astra Serif" w:hAnsi="PT Astra Serif"/>
          <w:sz w:val="24"/>
          <w:szCs w:val="24"/>
        </w:rPr>
        <w:t xml:space="preserve">р.п. Базарный Карабулак                                               </w:t>
      </w:r>
    </w:p>
    <w:p w:rsidR="00A62D96" w:rsidRPr="006F2767" w:rsidRDefault="00A62D96" w:rsidP="00A62D96">
      <w:pPr>
        <w:pStyle w:val="ConsPlusTitlePage"/>
        <w:rPr>
          <w:rFonts w:ascii="PT Astra Serif" w:hAnsi="PT Astra Serif"/>
          <w:bCs/>
          <w:i/>
          <w:sz w:val="24"/>
          <w:szCs w:val="24"/>
        </w:rPr>
      </w:pPr>
      <w:r w:rsidRPr="006F2767">
        <w:rPr>
          <w:rFonts w:ascii="PT Astra Serif" w:hAnsi="PT Astra Serif" w:cs="Times New Roman"/>
          <w:sz w:val="24"/>
          <w:szCs w:val="24"/>
        </w:rPr>
        <w:t xml:space="preserve">                                         </w:t>
      </w:r>
    </w:p>
    <w:p w:rsidR="00A62D96" w:rsidRPr="006F2767" w:rsidRDefault="00A62D96" w:rsidP="00A62D9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Calibri" w:hAnsi="PT Astra Serif"/>
          <w:b/>
          <w:sz w:val="23"/>
          <w:szCs w:val="23"/>
        </w:rPr>
      </w:pPr>
      <w:r w:rsidRPr="006F2767">
        <w:rPr>
          <w:rFonts w:ascii="PT Astra Serif" w:eastAsia="Calibri" w:hAnsi="PT Astra Serif"/>
          <w:b/>
          <w:sz w:val="23"/>
          <w:szCs w:val="23"/>
        </w:rPr>
        <w:t xml:space="preserve">О внесении изменений в </w:t>
      </w:r>
      <w:r w:rsidR="00CA1772" w:rsidRPr="006F2767">
        <w:rPr>
          <w:rFonts w:ascii="PT Astra Serif" w:eastAsia="Calibri" w:hAnsi="PT Astra Serif"/>
          <w:b/>
          <w:sz w:val="23"/>
          <w:szCs w:val="23"/>
        </w:rPr>
        <w:t>постановление</w:t>
      </w:r>
      <w:r w:rsidRPr="006F2767">
        <w:rPr>
          <w:rFonts w:ascii="PT Astra Serif" w:eastAsia="Calibri" w:hAnsi="PT Astra Serif"/>
          <w:b/>
          <w:sz w:val="23"/>
          <w:szCs w:val="23"/>
        </w:rPr>
        <w:t xml:space="preserve"> </w:t>
      </w:r>
    </w:p>
    <w:p w:rsidR="00A62D96" w:rsidRPr="006F2767" w:rsidRDefault="007920CA" w:rsidP="003812B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Calibri" w:hAnsi="PT Astra Serif"/>
          <w:b/>
          <w:sz w:val="23"/>
          <w:szCs w:val="23"/>
        </w:rPr>
      </w:pPr>
      <w:r w:rsidRPr="006F2767">
        <w:rPr>
          <w:rFonts w:ascii="PT Astra Serif" w:eastAsia="Calibri" w:hAnsi="PT Astra Serif"/>
          <w:b/>
          <w:sz w:val="23"/>
          <w:szCs w:val="23"/>
        </w:rPr>
        <w:t xml:space="preserve">администрации </w:t>
      </w:r>
      <w:r w:rsidR="006C7832" w:rsidRPr="006F2767">
        <w:rPr>
          <w:rFonts w:ascii="PT Astra Serif" w:eastAsia="Calibri" w:hAnsi="PT Astra Serif"/>
          <w:b/>
          <w:sz w:val="23"/>
          <w:szCs w:val="23"/>
        </w:rPr>
        <w:t xml:space="preserve">Базарно-Карабулакского </w:t>
      </w:r>
      <w:r w:rsidRPr="006F2767">
        <w:rPr>
          <w:rFonts w:ascii="PT Astra Serif" w:eastAsia="Calibri" w:hAnsi="PT Astra Serif"/>
          <w:b/>
          <w:sz w:val="23"/>
          <w:szCs w:val="23"/>
        </w:rPr>
        <w:t>муниципального района</w:t>
      </w:r>
      <w:r w:rsidR="00A62D96" w:rsidRPr="006F2767">
        <w:rPr>
          <w:rFonts w:ascii="PT Astra Serif" w:eastAsia="Calibri" w:hAnsi="PT Astra Serif"/>
          <w:b/>
          <w:sz w:val="23"/>
          <w:szCs w:val="23"/>
        </w:rPr>
        <w:t xml:space="preserve"> </w:t>
      </w:r>
    </w:p>
    <w:p w:rsidR="00A62D96" w:rsidRPr="006F2767" w:rsidRDefault="006C7832" w:rsidP="00B77282">
      <w:pPr>
        <w:autoSpaceDE w:val="0"/>
        <w:autoSpaceDN w:val="0"/>
        <w:adjustRightInd w:val="0"/>
        <w:spacing w:after="0" w:line="240" w:lineRule="auto"/>
        <w:outlineLvl w:val="0"/>
        <w:rPr>
          <w:rFonts w:ascii="PT Astra Serif" w:eastAsia="Calibri" w:hAnsi="PT Astra Serif"/>
          <w:b/>
          <w:bCs/>
          <w:sz w:val="23"/>
          <w:szCs w:val="23"/>
          <w:lang w:eastAsia="en-US"/>
        </w:rPr>
      </w:pPr>
      <w:r w:rsidRPr="006F2767">
        <w:rPr>
          <w:rFonts w:ascii="PT Astra Serif" w:eastAsia="Calibri" w:hAnsi="PT Astra Serif"/>
          <w:b/>
          <w:bCs/>
          <w:sz w:val="23"/>
          <w:szCs w:val="23"/>
          <w:lang w:eastAsia="en-US"/>
        </w:rPr>
        <w:t xml:space="preserve">Саратовской области от 29.12.2021г. </w:t>
      </w:r>
      <w:r w:rsidR="006446E1" w:rsidRPr="006F2767">
        <w:rPr>
          <w:rFonts w:ascii="PT Astra Serif" w:eastAsia="Calibri" w:hAnsi="PT Astra Serif"/>
          <w:b/>
          <w:bCs/>
          <w:sz w:val="23"/>
          <w:szCs w:val="23"/>
          <w:lang w:eastAsia="en-US"/>
        </w:rPr>
        <w:t>№</w:t>
      </w:r>
      <w:r w:rsidR="00B77282" w:rsidRPr="006F2767">
        <w:rPr>
          <w:rFonts w:ascii="PT Astra Serif" w:eastAsia="Calibri" w:hAnsi="PT Astra Serif"/>
          <w:b/>
          <w:bCs/>
          <w:sz w:val="23"/>
          <w:szCs w:val="23"/>
          <w:lang w:eastAsia="en-US"/>
        </w:rPr>
        <w:t>1147</w:t>
      </w:r>
      <w:r w:rsidR="006446E1" w:rsidRPr="006F2767">
        <w:rPr>
          <w:rFonts w:ascii="PT Astra Serif" w:eastAsia="Calibri" w:hAnsi="PT Astra Serif"/>
          <w:b/>
          <w:bCs/>
          <w:sz w:val="23"/>
          <w:szCs w:val="23"/>
          <w:lang w:eastAsia="en-US"/>
        </w:rPr>
        <w:t xml:space="preserve"> </w:t>
      </w:r>
      <w:r w:rsidR="00236322" w:rsidRPr="006F2767">
        <w:rPr>
          <w:rFonts w:ascii="PT Astra Serif" w:eastAsia="Calibri" w:hAnsi="PT Astra Serif"/>
          <w:b/>
          <w:sz w:val="23"/>
          <w:szCs w:val="23"/>
          <w:lang w:eastAsia="en-US"/>
        </w:rPr>
        <w:t>«</w:t>
      </w:r>
      <w:r w:rsidR="000E3C0B" w:rsidRPr="006F2767">
        <w:rPr>
          <w:rFonts w:ascii="PT Astra Serif" w:hAnsi="PT Astra Serif"/>
          <w:b/>
          <w:sz w:val="23"/>
          <w:szCs w:val="23"/>
        </w:rPr>
        <w:t xml:space="preserve">Об утверждении  Положения </w:t>
      </w:r>
      <w:r w:rsidR="00B77282" w:rsidRPr="006F2767">
        <w:rPr>
          <w:rFonts w:ascii="PT Astra Serif" w:hAnsi="PT Astra Serif"/>
          <w:b/>
          <w:sz w:val="23"/>
          <w:szCs w:val="23"/>
        </w:rPr>
        <w:t xml:space="preserve">(регламента) </w:t>
      </w:r>
      <w:r w:rsidR="000E3C0B" w:rsidRPr="006F2767">
        <w:rPr>
          <w:rFonts w:ascii="PT Astra Serif" w:hAnsi="PT Astra Serif"/>
          <w:b/>
          <w:sz w:val="23"/>
          <w:szCs w:val="23"/>
        </w:rPr>
        <w:t>о  </w:t>
      </w:r>
      <w:r w:rsidR="00B77282" w:rsidRPr="006F2767">
        <w:rPr>
          <w:rFonts w:ascii="PT Astra Serif" w:hAnsi="PT Astra Serif"/>
          <w:b/>
          <w:sz w:val="23"/>
          <w:szCs w:val="23"/>
        </w:rPr>
        <w:t>контрактной службе</w:t>
      </w:r>
      <w:r w:rsidR="000E3C0B" w:rsidRPr="006F2767">
        <w:rPr>
          <w:rFonts w:ascii="PT Astra Serif" w:hAnsi="PT Astra Serif"/>
          <w:b/>
          <w:sz w:val="23"/>
          <w:szCs w:val="23"/>
        </w:rPr>
        <w:t xml:space="preserve"> администрации Базарно-Карабулакского</w:t>
      </w:r>
      <w:r w:rsidR="000E3C0B" w:rsidRPr="006F2767">
        <w:rPr>
          <w:rFonts w:ascii="PT Astra Serif" w:hAnsi="PT Astra Serif"/>
          <w:b/>
          <w:sz w:val="23"/>
          <w:szCs w:val="23"/>
        </w:rPr>
        <w:br/>
        <w:t>муниципального района</w:t>
      </w:r>
      <w:r w:rsidR="00236322" w:rsidRPr="006F2767">
        <w:rPr>
          <w:rFonts w:ascii="PT Astra Serif" w:eastAsia="Calibri" w:hAnsi="PT Astra Serif"/>
          <w:b/>
          <w:sz w:val="23"/>
          <w:szCs w:val="23"/>
          <w:lang w:eastAsia="en-US"/>
        </w:rPr>
        <w:t xml:space="preserve">» </w:t>
      </w:r>
    </w:p>
    <w:p w:rsidR="00A62D96" w:rsidRPr="006F2767" w:rsidRDefault="00A62D96" w:rsidP="00A62D96">
      <w:pPr>
        <w:autoSpaceDE w:val="0"/>
        <w:autoSpaceDN w:val="0"/>
        <w:adjustRightInd w:val="0"/>
        <w:spacing w:after="0" w:line="240" w:lineRule="auto"/>
        <w:outlineLvl w:val="0"/>
        <w:rPr>
          <w:rFonts w:ascii="PT Astra Serif" w:eastAsia="Calibri" w:hAnsi="PT Astra Serif"/>
          <w:b/>
          <w:bCs/>
          <w:sz w:val="23"/>
          <w:szCs w:val="23"/>
          <w:lang w:eastAsia="en-US"/>
        </w:rPr>
      </w:pPr>
    </w:p>
    <w:p w:rsidR="006C7832" w:rsidRDefault="003812BC" w:rsidP="00415173">
      <w:pPr>
        <w:tabs>
          <w:tab w:val="left" w:pos="6795"/>
        </w:tabs>
        <w:spacing w:after="0" w:line="240" w:lineRule="auto"/>
        <w:ind w:firstLine="567"/>
        <w:jc w:val="both"/>
        <w:rPr>
          <w:rFonts w:ascii="PT Astra Serif" w:hAnsi="PT Astra Serif"/>
          <w:color w:val="000000"/>
          <w:spacing w:val="-6"/>
          <w:sz w:val="23"/>
          <w:szCs w:val="23"/>
        </w:rPr>
      </w:pPr>
      <w:r w:rsidRPr="006F2767">
        <w:rPr>
          <w:rFonts w:ascii="PT Astra Serif" w:hAnsi="PT Astra Serif"/>
          <w:color w:val="000000"/>
          <w:spacing w:val="-1"/>
          <w:sz w:val="23"/>
          <w:szCs w:val="23"/>
        </w:rPr>
        <w:t xml:space="preserve">В    соответствии с Федеральным законом от 05 апреля 2013 года №44-ФЗ «О контрактной системе в сфере закупок товаров, работ, услуг для обеспечения государственных  и муниципальных нужд», </w:t>
      </w:r>
      <w:r w:rsidR="006446E1" w:rsidRPr="006F2767">
        <w:rPr>
          <w:rFonts w:ascii="PT Astra Serif" w:hAnsi="PT Astra Serif"/>
          <w:color w:val="000000"/>
          <w:spacing w:val="-1"/>
          <w:sz w:val="23"/>
          <w:szCs w:val="23"/>
        </w:rPr>
        <w:t xml:space="preserve"> </w:t>
      </w:r>
      <w:r w:rsidR="00055D7A">
        <w:rPr>
          <w:rFonts w:ascii="PT Astra Serif" w:hAnsi="PT Astra Serif"/>
          <w:color w:val="000000"/>
          <w:spacing w:val="-1"/>
          <w:sz w:val="23"/>
          <w:szCs w:val="23"/>
        </w:rPr>
        <w:t xml:space="preserve">в связи с кадровыми изменениями, </w:t>
      </w:r>
      <w:r w:rsidR="006446E1" w:rsidRPr="006F2767">
        <w:rPr>
          <w:rFonts w:ascii="PT Astra Serif" w:hAnsi="PT Astra Serif"/>
          <w:color w:val="000000"/>
          <w:spacing w:val="-1"/>
          <w:sz w:val="23"/>
          <w:szCs w:val="23"/>
        </w:rPr>
        <w:t>руководствуясь Уставом</w:t>
      </w:r>
      <w:r w:rsidR="0011293C" w:rsidRPr="006F2767">
        <w:rPr>
          <w:rFonts w:ascii="PT Astra Serif" w:hAnsi="PT Astra Serif"/>
          <w:sz w:val="23"/>
          <w:szCs w:val="23"/>
        </w:rPr>
        <w:t xml:space="preserve"> Базарно-Карабулакского муниципального района</w:t>
      </w:r>
      <w:r w:rsidR="006446E1" w:rsidRPr="006F2767">
        <w:rPr>
          <w:rFonts w:ascii="PT Astra Serif" w:hAnsi="PT Astra Serif"/>
          <w:color w:val="000000"/>
          <w:spacing w:val="-1"/>
          <w:sz w:val="23"/>
          <w:szCs w:val="23"/>
        </w:rPr>
        <w:t>,</w:t>
      </w:r>
      <w:r w:rsidR="006C7832" w:rsidRPr="006F2767">
        <w:rPr>
          <w:rFonts w:ascii="PT Astra Serif" w:hAnsi="PT Astra Serif"/>
          <w:color w:val="000000"/>
          <w:spacing w:val="-1"/>
          <w:sz w:val="23"/>
          <w:szCs w:val="23"/>
        </w:rPr>
        <w:t xml:space="preserve">  а</w:t>
      </w:r>
      <w:r w:rsidRPr="006F2767">
        <w:rPr>
          <w:rFonts w:ascii="PT Astra Serif" w:hAnsi="PT Astra Serif"/>
          <w:color w:val="000000"/>
          <w:spacing w:val="-1"/>
          <w:sz w:val="23"/>
          <w:szCs w:val="23"/>
        </w:rPr>
        <w:t xml:space="preserve">дминистрация     района  </w:t>
      </w:r>
      <w:r w:rsidRPr="006F2767">
        <w:rPr>
          <w:rFonts w:ascii="PT Astra Serif" w:hAnsi="PT Astra Serif"/>
          <w:color w:val="000000"/>
          <w:spacing w:val="-6"/>
          <w:sz w:val="23"/>
          <w:szCs w:val="23"/>
        </w:rPr>
        <w:t>ПОСТАНОВЛЯЕТ:</w:t>
      </w:r>
    </w:p>
    <w:p w:rsidR="00055D7A" w:rsidRPr="00055D7A" w:rsidRDefault="00055D7A" w:rsidP="00055D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Calibri" w:hAnsi="PT Astra Serif"/>
          <w:sz w:val="23"/>
          <w:szCs w:val="23"/>
        </w:rPr>
      </w:pPr>
      <w:r>
        <w:rPr>
          <w:rFonts w:ascii="PT Astra Serif" w:hAnsi="PT Astra Serif"/>
          <w:color w:val="000000"/>
          <w:spacing w:val="-6"/>
          <w:sz w:val="23"/>
          <w:szCs w:val="23"/>
        </w:rPr>
        <w:t xml:space="preserve">1. </w:t>
      </w:r>
      <w:r w:rsidR="009E5C63">
        <w:rPr>
          <w:rFonts w:ascii="PT Astra Serif" w:hAnsi="PT Astra Serif"/>
          <w:color w:val="000000"/>
          <w:spacing w:val="-6"/>
          <w:sz w:val="23"/>
          <w:szCs w:val="23"/>
        </w:rPr>
        <w:t xml:space="preserve">Внести </w:t>
      </w:r>
      <w:r w:rsidRPr="00055D7A">
        <w:rPr>
          <w:rFonts w:ascii="PT Astra Serif" w:hAnsi="PT Astra Serif"/>
          <w:color w:val="000000"/>
          <w:spacing w:val="-6"/>
          <w:sz w:val="23"/>
          <w:szCs w:val="23"/>
        </w:rPr>
        <w:t xml:space="preserve">в постановление администрации </w:t>
      </w:r>
      <w:r w:rsidRPr="00055D7A">
        <w:rPr>
          <w:rFonts w:ascii="PT Astra Serif" w:eastAsia="Calibri" w:hAnsi="PT Astra Serif"/>
          <w:sz w:val="23"/>
          <w:szCs w:val="23"/>
        </w:rPr>
        <w:t xml:space="preserve">Базарно-Карабулакского муниципального района </w:t>
      </w:r>
      <w:r w:rsidRPr="00055D7A">
        <w:rPr>
          <w:rFonts w:ascii="PT Astra Serif" w:eastAsia="Calibri" w:hAnsi="PT Astra Serif"/>
          <w:bCs/>
          <w:sz w:val="23"/>
          <w:szCs w:val="23"/>
          <w:lang w:eastAsia="en-US"/>
        </w:rPr>
        <w:t>Сар</w:t>
      </w:r>
      <w:r w:rsidR="009E5C63">
        <w:rPr>
          <w:rFonts w:ascii="PT Astra Serif" w:eastAsia="Calibri" w:hAnsi="PT Astra Serif"/>
          <w:bCs/>
          <w:sz w:val="23"/>
          <w:szCs w:val="23"/>
          <w:lang w:eastAsia="en-US"/>
        </w:rPr>
        <w:t>атовской области от 29.12.2021</w:t>
      </w:r>
      <w:r w:rsidRPr="00055D7A">
        <w:rPr>
          <w:rFonts w:ascii="PT Astra Serif" w:eastAsia="Calibri" w:hAnsi="PT Astra Serif"/>
          <w:bCs/>
          <w:sz w:val="23"/>
          <w:szCs w:val="23"/>
          <w:lang w:eastAsia="en-US"/>
        </w:rPr>
        <w:t xml:space="preserve"> №1147 </w:t>
      </w:r>
      <w:r w:rsidRPr="00055D7A">
        <w:rPr>
          <w:rFonts w:ascii="PT Astra Serif" w:eastAsia="Calibri" w:hAnsi="PT Astra Serif"/>
          <w:sz w:val="23"/>
          <w:szCs w:val="23"/>
          <w:lang w:eastAsia="en-US"/>
        </w:rPr>
        <w:t>«</w:t>
      </w:r>
      <w:r w:rsidRPr="00055D7A">
        <w:rPr>
          <w:rFonts w:ascii="PT Astra Serif" w:hAnsi="PT Astra Serif"/>
          <w:sz w:val="23"/>
          <w:szCs w:val="23"/>
        </w:rPr>
        <w:t>Об утверждении  Положения (регламента) о  контрактной службе администрации Базарно-Карабулакского муниципального района</w:t>
      </w:r>
      <w:r w:rsidR="009E5C63">
        <w:rPr>
          <w:rFonts w:ascii="PT Astra Serif" w:eastAsia="Calibri" w:hAnsi="PT Astra Serif"/>
          <w:sz w:val="23"/>
          <w:szCs w:val="23"/>
          <w:lang w:eastAsia="en-US"/>
        </w:rPr>
        <w:t>» следующие изменения</w:t>
      </w:r>
      <w:r w:rsidRPr="00055D7A">
        <w:rPr>
          <w:rFonts w:ascii="PT Astra Serif" w:eastAsia="Calibri" w:hAnsi="PT Astra Serif"/>
          <w:sz w:val="23"/>
          <w:szCs w:val="23"/>
        </w:rPr>
        <w:t>:</w:t>
      </w:r>
    </w:p>
    <w:p w:rsidR="00D95A5A" w:rsidRPr="006F2767" w:rsidRDefault="00055D7A" w:rsidP="00055D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Calibri" w:hAnsi="PT Astra Serif"/>
          <w:sz w:val="23"/>
          <w:szCs w:val="23"/>
        </w:rPr>
      </w:pPr>
      <w:r>
        <w:rPr>
          <w:rFonts w:ascii="PT Astra Serif" w:eastAsia="Calibri" w:hAnsi="PT Astra Serif"/>
          <w:sz w:val="23"/>
          <w:szCs w:val="23"/>
        </w:rPr>
        <w:t xml:space="preserve"> </w:t>
      </w:r>
      <w:r w:rsidR="00C42DDA" w:rsidRPr="006F2767">
        <w:rPr>
          <w:rFonts w:ascii="PT Astra Serif" w:eastAsia="Calibri" w:hAnsi="PT Astra Serif"/>
          <w:sz w:val="23"/>
          <w:szCs w:val="23"/>
          <w:lang w:eastAsia="en-US"/>
        </w:rPr>
        <w:t>П</w:t>
      </w:r>
      <w:r w:rsidR="00B7478C" w:rsidRPr="006F2767">
        <w:rPr>
          <w:rFonts w:ascii="PT Astra Serif" w:eastAsia="Calibri" w:hAnsi="PT Astra Serif"/>
          <w:sz w:val="23"/>
          <w:szCs w:val="23"/>
          <w:lang w:eastAsia="en-US"/>
        </w:rPr>
        <w:t xml:space="preserve">риложение №2 </w:t>
      </w:r>
      <w:r w:rsidR="009E5C63">
        <w:rPr>
          <w:rFonts w:ascii="PT Astra Serif" w:eastAsia="Calibri" w:hAnsi="PT Astra Serif"/>
          <w:sz w:val="23"/>
          <w:szCs w:val="23"/>
          <w:lang w:eastAsia="en-US"/>
        </w:rPr>
        <w:t xml:space="preserve">«Состав контрактной службы без образования отдельного структурного подразделения в сфере закупок товаров, работ, услуг для обеспечения муниципальных нужд администрации района» </w:t>
      </w:r>
      <w:r w:rsidR="00C42DDA" w:rsidRPr="006F2767">
        <w:rPr>
          <w:rFonts w:ascii="PT Astra Serif" w:eastAsia="Calibri" w:hAnsi="PT Astra Serif"/>
          <w:sz w:val="23"/>
          <w:szCs w:val="23"/>
          <w:lang w:eastAsia="en-US"/>
        </w:rPr>
        <w:t>изложить в новой редакции согласно приложению №1 к настоящему постановлению.</w:t>
      </w:r>
      <w:r w:rsidR="00B7478C" w:rsidRPr="006F2767">
        <w:rPr>
          <w:rFonts w:ascii="PT Astra Serif" w:eastAsia="Calibri" w:hAnsi="PT Astra Serif"/>
          <w:sz w:val="23"/>
          <w:szCs w:val="23"/>
        </w:rPr>
        <w:t xml:space="preserve"> </w:t>
      </w:r>
    </w:p>
    <w:p w:rsidR="004017C6" w:rsidRPr="006F2767" w:rsidRDefault="00FA6C63" w:rsidP="004017C6">
      <w:pPr>
        <w:tabs>
          <w:tab w:val="left" w:pos="6795"/>
        </w:tabs>
        <w:spacing w:after="0" w:line="240" w:lineRule="auto"/>
        <w:ind w:firstLine="567"/>
        <w:jc w:val="both"/>
        <w:rPr>
          <w:rFonts w:ascii="PT Astra Serif" w:eastAsia="Calibri" w:hAnsi="PT Astra Serif"/>
          <w:sz w:val="23"/>
          <w:szCs w:val="23"/>
        </w:rPr>
      </w:pPr>
      <w:r>
        <w:rPr>
          <w:rFonts w:ascii="PT Astra Serif" w:hAnsi="PT Astra Serif"/>
          <w:sz w:val="23"/>
          <w:szCs w:val="23"/>
        </w:rPr>
        <w:t xml:space="preserve"> </w:t>
      </w:r>
      <w:r w:rsidR="00C42DDA" w:rsidRPr="006F2767">
        <w:rPr>
          <w:rFonts w:ascii="PT Astra Serif" w:eastAsia="Calibri" w:hAnsi="PT Astra Serif"/>
          <w:sz w:val="23"/>
          <w:szCs w:val="23"/>
          <w:lang w:eastAsia="en-US"/>
        </w:rPr>
        <w:t xml:space="preserve">Приложение №3 </w:t>
      </w:r>
      <w:r w:rsidR="009E5C63">
        <w:rPr>
          <w:rFonts w:ascii="PT Astra Serif" w:eastAsia="Calibri" w:hAnsi="PT Astra Serif"/>
          <w:sz w:val="23"/>
          <w:szCs w:val="23"/>
          <w:lang w:eastAsia="en-US"/>
        </w:rPr>
        <w:t xml:space="preserve">«Функциональные обязанности работников контрактной службы» </w:t>
      </w:r>
      <w:r w:rsidR="00C42DDA" w:rsidRPr="006F2767">
        <w:rPr>
          <w:rFonts w:ascii="PT Astra Serif" w:eastAsia="Calibri" w:hAnsi="PT Astra Serif"/>
          <w:sz w:val="23"/>
          <w:szCs w:val="23"/>
        </w:rPr>
        <w:t>изложить в новой редакции</w:t>
      </w:r>
      <w:r w:rsidR="004017C6" w:rsidRPr="006F2767">
        <w:rPr>
          <w:rFonts w:ascii="PT Astra Serif" w:eastAsia="Calibri" w:hAnsi="PT Astra Serif"/>
          <w:sz w:val="23"/>
          <w:szCs w:val="23"/>
          <w:lang w:eastAsia="en-US"/>
        </w:rPr>
        <w:t xml:space="preserve"> согласно приложению №2 к настоящему постановлению.</w:t>
      </w:r>
      <w:r w:rsidR="004017C6" w:rsidRPr="006F2767">
        <w:rPr>
          <w:rFonts w:ascii="PT Astra Serif" w:eastAsia="Calibri" w:hAnsi="PT Astra Serif"/>
          <w:sz w:val="23"/>
          <w:szCs w:val="23"/>
        </w:rPr>
        <w:t xml:space="preserve"> </w:t>
      </w:r>
    </w:p>
    <w:p w:rsidR="004017C6" w:rsidRPr="006F2767" w:rsidRDefault="00FA6C63" w:rsidP="004017C6">
      <w:pPr>
        <w:pStyle w:val="a9"/>
        <w:shd w:val="clear" w:color="auto" w:fill="FFFFFF"/>
        <w:ind w:left="0" w:firstLine="567"/>
        <w:jc w:val="both"/>
        <w:rPr>
          <w:rFonts w:ascii="PT Astra Serif" w:hAnsi="PT Astra Serif"/>
          <w:color w:val="000000"/>
          <w:spacing w:val="-4"/>
          <w:sz w:val="23"/>
          <w:szCs w:val="23"/>
        </w:rPr>
      </w:pPr>
      <w:r>
        <w:rPr>
          <w:rFonts w:ascii="PT Astra Serif" w:eastAsia="Calibri" w:hAnsi="PT Astra Serif"/>
          <w:sz w:val="23"/>
          <w:szCs w:val="23"/>
          <w:lang w:eastAsia="en-US"/>
        </w:rPr>
        <w:t xml:space="preserve">2. </w:t>
      </w:r>
      <w:r w:rsidR="004017C6" w:rsidRPr="006F2767">
        <w:rPr>
          <w:rFonts w:ascii="PT Astra Serif" w:hAnsi="PT Astra Serif"/>
          <w:color w:val="000000"/>
          <w:spacing w:val="-1"/>
          <w:sz w:val="23"/>
          <w:szCs w:val="23"/>
        </w:rPr>
        <w:t xml:space="preserve">Настоящее постановление вступает в силу </w:t>
      </w:r>
      <w:r w:rsidR="004017C6" w:rsidRPr="006F2767">
        <w:rPr>
          <w:rFonts w:ascii="PT Astra Serif" w:hAnsi="PT Astra Serif"/>
          <w:sz w:val="23"/>
          <w:szCs w:val="23"/>
        </w:rPr>
        <w:t>со дня его официального опубликования</w:t>
      </w:r>
      <w:r w:rsidR="004017C6" w:rsidRPr="006F2767">
        <w:rPr>
          <w:rFonts w:ascii="PT Astra Serif" w:hAnsi="PT Astra Serif"/>
          <w:color w:val="000000"/>
          <w:spacing w:val="-1"/>
          <w:sz w:val="23"/>
          <w:szCs w:val="23"/>
        </w:rPr>
        <w:t xml:space="preserve"> </w:t>
      </w:r>
      <w:r w:rsidR="004017C6" w:rsidRPr="006F2767">
        <w:rPr>
          <w:rFonts w:ascii="PT Astra Serif" w:hAnsi="PT Astra Serif"/>
          <w:sz w:val="23"/>
          <w:szCs w:val="23"/>
        </w:rPr>
        <w:t xml:space="preserve">на официальном сайте администрации Базарно-Карабулакского муниципального района в информационно-телекоммуникационной сети «Интернет». </w:t>
      </w:r>
    </w:p>
    <w:p w:rsidR="004017C6" w:rsidRPr="006F2767" w:rsidRDefault="00FA6C63" w:rsidP="004017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Calibri" w:hAnsi="PT Astra Serif"/>
          <w:sz w:val="23"/>
          <w:szCs w:val="23"/>
          <w:lang w:eastAsia="en-US"/>
        </w:rPr>
      </w:pPr>
      <w:r>
        <w:rPr>
          <w:rFonts w:ascii="PT Astra Serif" w:hAnsi="PT Astra Serif"/>
          <w:color w:val="000000"/>
          <w:spacing w:val="-1"/>
          <w:sz w:val="23"/>
          <w:szCs w:val="23"/>
        </w:rPr>
        <w:t xml:space="preserve">3. </w:t>
      </w:r>
      <w:r w:rsidR="004017C6" w:rsidRPr="006F2767">
        <w:rPr>
          <w:rFonts w:ascii="PT Astra Serif" w:hAnsi="PT Astra Serif"/>
          <w:color w:val="000000"/>
          <w:spacing w:val="-1"/>
          <w:sz w:val="23"/>
          <w:szCs w:val="23"/>
        </w:rPr>
        <w:t xml:space="preserve"> </w:t>
      </w:r>
      <w:proofErr w:type="gramStart"/>
      <w:r w:rsidR="004017C6" w:rsidRPr="006F2767">
        <w:rPr>
          <w:rFonts w:ascii="PT Astra Serif" w:hAnsi="PT Astra Serif"/>
          <w:color w:val="000000"/>
          <w:spacing w:val="-1"/>
          <w:sz w:val="23"/>
          <w:szCs w:val="23"/>
        </w:rPr>
        <w:t>Контроль за</w:t>
      </w:r>
      <w:proofErr w:type="gramEnd"/>
      <w:r w:rsidR="004017C6" w:rsidRPr="006F2767">
        <w:rPr>
          <w:rFonts w:ascii="PT Astra Serif" w:hAnsi="PT Astra Serif"/>
          <w:color w:val="000000"/>
          <w:spacing w:val="-1"/>
          <w:sz w:val="23"/>
          <w:szCs w:val="23"/>
        </w:rPr>
        <w:t xml:space="preserve"> исполнением настоящего постановления возложить на заместителя главы администра</w:t>
      </w:r>
      <w:r w:rsidR="00FA0A79">
        <w:rPr>
          <w:rFonts w:ascii="PT Astra Serif" w:hAnsi="PT Astra Serif"/>
          <w:color w:val="000000"/>
          <w:spacing w:val="-1"/>
          <w:sz w:val="23"/>
          <w:szCs w:val="23"/>
        </w:rPr>
        <w:t>ции по экономике Романову Валентину Вячеславовну</w:t>
      </w:r>
      <w:r w:rsidR="004017C6" w:rsidRPr="006F2767">
        <w:rPr>
          <w:rFonts w:ascii="PT Astra Serif" w:hAnsi="PT Astra Serif"/>
          <w:color w:val="000000"/>
          <w:spacing w:val="-1"/>
          <w:sz w:val="23"/>
          <w:szCs w:val="23"/>
        </w:rPr>
        <w:t>.</w:t>
      </w:r>
    </w:p>
    <w:p w:rsidR="004017C6" w:rsidRPr="006F2767" w:rsidRDefault="004017C6" w:rsidP="004017C6">
      <w:pPr>
        <w:autoSpaceDE w:val="0"/>
        <w:autoSpaceDN w:val="0"/>
        <w:adjustRightInd w:val="0"/>
        <w:spacing w:after="0" w:line="240" w:lineRule="auto"/>
        <w:rPr>
          <w:rFonts w:ascii="PT Astra Serif" w:hAnsi="PT Astra Serif"/>
          <w:b/>
          <w:sz w:val="23"/>
          <w:szCs w:val="23"/>
        </w:rPr>
      </w:pPr>
    </w:p>
    <w:p w:rsidR="006D26E3" w:rsidRPr="006F2767" w:rsidRDefault="006D26E3" w:rsidP="004017C6">
      <w:pPr>
        <w:autoSpaceDE w:val="0"/>
        <w:autoSpaceDN w:val="0"/>
        <w:adjustRightInd w:val="0"/>
        <w:spacing w:after="0" w:line="240" w:lineRule="auto"/>
        <w:rPr>
          <w:rFonts w:ascii="PT Astra Serif" w:hAnsi="PT Astra Serif"/>
          <w:b/>
          <w:sz w:val="23"/>
          <w:szCs w:val="23"/>
        </w:rPr>
      </w:pPr>
    </w:p>
    <w:p w:rsidR="00C42DDA" w:rsidRPr="006F2767" w:rsidRDefault="004017C6" w:rsidP="004017C6">
      <w:pPr>
        <w:spacing w:line="216" w:lineRule="auto"/>
        <w:ind w:left="-284" w:firstLine="567"/>
        <w:jc w:val="both"/>
        <w:rPr>
          <w:rFonts w:ascii="PT Astra Serif" w:hAnsi="PT Astra Serif"/>
          <w:b/>
          <w:sz w:val="23"/>
          <w:szCs w:val="23"/>
        </w:rPr>
      </w:pPr>
      <w:r w:rsidRPr="006F2767">
        <w:rPr>
          <w:rFonts w:ascii="PT Astra Serif" w:hAnsi="PT Astra Serif"/>
          <w:b/>
          <w:sz w:val="23"/>
          <w:szCs w:val="23"/>
        </w:rPr>
        <w:t xml:space="preserve">Глава муниципального  района                              </w:t>
      </w:r>
      <w:r w:rsidR="00FA0A79">
        <w:rPr>
          <w:rFonts w:ascii="PT Astra Serif" w:hAnsi="PT Astra Serif"/>
          <w:b/>
          <w:sz w:val="23"/>
          <w:szCs w:val="23"/>
        </w:rPr>
        <w:t xml:space="preserve">                    </w:t>
      </w:r>
      <w:r w:rsidR="009E5C63">
        <w:rPr>
          <w:rFonts w:ascii="PT Astra Serif" w:hAnsi="PT Astra Serif"/>
          <w:b/>
          <w:sz w:val="23"/>
          <w:szCs w:val="23"/>
        </w:rPr>
        <w:t xml:space="preserve">                   </w:t>
      </w:r>
      <w:r w:rsidR="00FA0A79">
        <w:rPr>
          <w:rFonts w:ascii="PT Astra Serif" w:hAnsi="PT Astra Serif"/>
          <w:b/>
          <w:sz w:val="23"/>
          <w:szCs w:val="23"/>
        </w:rPr>
        <w:t xml:space="preserve"> А.С.Кушнарев</w:t>
      </w:r>
    </w:p>
    <w:p w:rsidR="00FA0A79" w:rsidRDefault="00FA0A79" w:rsidP="004017C6">
      <w:pPr>
        <w:pStyle w:val="ConsPlusNormal0"/>
        <w:jc w:val="right"/>
        <w:rPr>
          <w:rFonts w:ascii="PT Astra Serif" w:hAnsi="PT Astra Serif"/>
          <w:sz w:val="20"/>
        </w:rPr>
      </w:pPr>
    </w:p>
    <w:p w:rsidR="00FA0A79" w:rsidRDefault="00FA0A79" w:rsidP="004017C6">
      <w:pPr>
        <w:pStyle w:val="ConsPlusNormal0"/>
        <w:jc w:val="right"/>
        <w:rPr>
          <w:rFonts w:ascii="PT Astra Serif" w:hAnsi="PT Astra Serif"/>
          <w:sz w:val="20"/>
        </w:rPr>
      </w:pPr>
    </w:p>
    <w:p w:rsidR="00FA0A79" w:rsidRDefault="00FA0A79" w:rsidP="004017C6">
      <w:pPr>
        <w:pStyle w:val="ConsPlusNormal0"/>
        <w:jc w:val="right"/>
        <w:rPr>
          <w:rFonts w:ascii="PT Astra Serif" w:hAnsi="PT Astra Serif"/>
          <w:sz w:val="20"/>
        </w:rPr>
      </w:pPr>
    </w:p>
    <w:p w:rsidR="00FA0A79" w:rsidRDefault="00FA0A79" w:rsidP="004017C6">
      <w:pPr>
        <w:pStyle w:val="ConsPlusNormal0"/>
        <w:jc w:val="right"/>
        <w:rPr>
          <w:rFonts w:ascii="PT Astra Serif" w:hAnsi="PT Astra Serif"/>
          <w:sz w:val="20"/>
        </w:rPr>
      </w:pPr>
    </w:p>
    <w:p w:rsidR="00FA0A79" w:rsidRDefault="00FA0A79" w:rsidP="004017C6">
      <w:pPr>
        <w:pStyle w:val="ConsPlusNormal0"/>
        <w:jc w:val="right"/>
        <w:rPr>
          <w:rFonts w:ascii="PT Astra Serif" w:hAnsi="PT Astra Serif"/>
          <w:sz w:val="20"/>
        </w:rPr>
      </w:pPr>
    </w:p>
    <w:p w:rsidR="00FA0A79" w:rsidRDefault="00FA0A79" w:rsidP="004017C6">
      <w:pPr>
        <w:pStyle w:val="ConsPlusNormal0"/>
        <w:jc w:val="right"/>
        <w:rPr>
          <w:rFonts w:ascii="PT Astra Serif" w:hAnsi="PT Astra Serif"/>
          <w:sz w:val="20"/>
        </w:rPr>
      </w:pPr>
    </w:p>
    <w:p w:rsidR="00FA0A79" w:rsidRDefault="00FA0A79" w:rsidP="004017C6">
      <w:pPr>
        <w:pStyle w:val="ConsPlusNormal0"/>
        <w:jc w:val="right"/>
        <w:rPr>
          <w:rFonts w:ascii="PT Astra Serif" w:hAnsi="PT Astra Serif"/>
          <w:sz w:val="20"/>
        </w:rPr>
      </w:pPr>
    </w:p>
    <w:p w:rsidR="00FA0A79" w:rsidRDefault="00FA0A79" w:rsidP="004017C6">
      <w:pPr>
        <w:pStyle w:val="ConsPlusNormal0"/>
        <w:jc w:val="right"/>
        <w:rPr>
          <w:rFonts w:ascii="PT Astra Serif" w:hAnsi="PT Astra Serif"/>
          <w:sz w:val="20"/>
        </w:rPr>
      </w:pPr>
    </w:p>
    <w:p w:rsidR="00FA0A79" w:rsidRDefault="00FA0A79" w:rsidP="004017C6">
      <w:pPr>
        <w:pStyle w:val="ConsPlusNormal0"/>
        <w:jc w:val="right"/>
        <w:rPr>
          <w:rFonts w:ascii="PT Astra Serif" w:hAnsi="PT Astra Serif"/>
          <w:sz w:val="20"/>
        </w:rPr>
      </w:pPr>
    </w:p>
    <w:p w:rsidR="00FA0A79" w:rsidRDefault="00FA0A79" w:rsidP="004017C6">
      <w:pPr>
        <w:pStyle w:val="ConsPlusNormal0"/>
        <w:jc w:val="right"/>
        <w:rPr>
          <w:rFonts w:ascii="PT Astra Serif" w:hAnsi="PT Astra Serif"/>
          <w:sz w:val="20"/>
        </w:rPr>
      </w:pPr>
    </w:p>
    <w:p w:rsidR="00FA0A79" w:rsidRDefault="00FA0A79" w:rsidP="004017C6">
      <w:pPr>
        <w:pStyle w:val="ConsPlusNormal0"/>
        <w:jc w:val="right"/>
        <w:rPr>
          <w:rFonts w:ascii="PT Astra Serif" w:hAnsi="PT Astra Serif"/>
          <w:sz w:val="20"/>
        </w:rPr>
      </w:pPr>
    </w:p>
    <w:p w:rsidR="00FA0A79" w:rsidRDefault="00FA0A79" w:rsidP="004017C6">
      <w:pPr>
        <w:pStyle w:val="ConsPlusNormal0"/>
        <w:jc w:val="right"/>
        <w:rPr>
          <w:rFonts w:ascii="PT Astra Serif" w:hAnsi="PT Astra Serif"/>
          <w:sz w:val="20"/>
        </w:rPr>
      </w:pPr>
    </w:p>
    <w:p w:rsidR="00C42DDA" w:rsidRPr="006F2767" w:rsidRDefault="00C42DDA" w:rsidP="004017C6">
      <w:pPr>
        <w:pStyle w:val="ConsPlusNormal0"/>
        <w:jc w:val="right"/>
        <w:rPr>
          <w:rFonts w:ascii="PT Astra Serif" w:hAnsi="PT Astra Serif"/>
          <w:sz w:val="20"/>
        </w:rPr>
      </w:pPr>
      <w:r w:rsidRPr="006F2767">
        <w:rPr>
          <w:rFonts w:ascii="PT Astra Serif" w:hAnsi="PT Astra Serif"/>
          <w:sz w:val="20"/>
        </w:rPr>
        <w:t>Приложение №1</w:t>
      </w:r>
    </w:p>
    <w:p w:rsidR="00C42DDA" w:rsidRPr="006F2767" w:rsidRDefault="00C42DDA" w:rsidP="00C42DDA">
      <w:pPr>
        <w:pStyle w:val="ConsPlusNormal0"/>
        <w:jc w:val="right"/>
        <w:rPr>
          <w:rFonts w:ascii="PT Astra Serif" w:hAnsi="PT Astra Serif"/>
          <w:sz w:val="20"/>
        </w:rPr>
      </w:pPr>
      <w:r w:rsidRPr="006F2767">
        <w:rPr>
          <w:rFonts w:ascii="PT Astra Serif" w:hAnsi="PT Astra Serif"/>
          <w:sz w:val="20"/>
        </w:rPr>
        <w:t xml:space="preserve">к постановлению администрации </w:t>
      </w:r>
    </w:p>
    <w:p w:rsidR="00C42DDA" w:rsidRPr="006F2767" w:rsidRDefault="00C42DDA" w:rsidP="00C42DDA">
      <w:pPr>
        <w:pStyle w:val="ConsPlusNormal0"/>
        <w:jc w:val="right"/>
        <w:rPr>
          <w:rFonts w:ascii="PT Astra Serif" w:hAnsi="PT Astra Serif"/>
          <w:sz w:val="20"/>
        </w:rPr>
      </w:pPr>
      <w:r w:rsidRPr="006F2767">
        <w:rPr>
          <w:rFonts w:ascii="PT Astra Serif" w:hAnsi="PT Astra Serif"/>
          <w:sz w:val="20"/>
        </w:rPr>
        <w:t>Базарно-Карабулакского муниципального района</w:t>
      </w:r>
    </w:p>
    <w:p w:rsidR="00C42DDA" w:rsidRPr="006F2767" w:rsidRDefault="00C42DDA" w:rsidP="00C42DDA">
      <w:pPr>
        <w:pStyle w:val="ConsPlusNormal0"/>
        <w:jc w:val="right"/>
        <w:rPr>
          <w:rFonts w:ascii="PT Astra Serif" w:hAnsi="PT Astra Serif"/>
          <w:sz w:val="20"/>
        </w:rPr>
      </w:pPr>
      <w:r w:rsidRPr="006F2767">
        <w:rPr>
          <w:rFonts w:ascii="PT Astra Serif" w:hAnsi="PT Astra Serif"/>
          <w:sz w:val="20"/>
        </w:rPr>
        <w:t xml:space="preserve">                                                                                                                      от  _____________  №_______</w:t>
      </w:r>
    </w:p>
    <w:p w:rsidR="00C42DDA" w:rsidRPr="006F2767" w:rsidRDefault="00C42DDA" w:rsidP="00415173">
      <w:pPr>
        <w:tabs>
          <w:tab w:val="left" w:pos="6795"/>
        </w:tabs>
        <w:spacing w:after="0" w:line="240" w:lineRule="auto"/>
        <w:ind w:firstLine="567"/>
        <w:jc w:val="both"/>
        <w:rPr>
          <w:rFonts w:ascii="PT Astra Serif" w:eastAsia="Calibri" w:hAnsi="PT Astra Serif"/>
          <w:sz w:val="24"/>
          <w:szCs w:val="24"/>
        </w:rPr>
      </w:pPr>
    </w:p>
    <w:p w:rsidR="00C42DDA" w:rsidRPr="006F2767" w:rsidRDefault="00C42DDA" w:rsidP="00415173">
      <w:pPr>
        <w:tabs>
          <w:tab w:val="left" w:pos="6795"/>
        </w:tabs>
        <w:spacing w:after="0" w:line="240" w:lineRule="auto"/>
        <w:ind w:firstLine="567"/>
        <w:jc w:val="both"/>
        <w:rPr>
          <w:rFonts w:ascii="PT Astra Serif" w:eastAsia="Calibri" w:hAnsi="PT Astra Serif"/>
          <w:sz w:val="24"/>
          <w:szCs w:val="24"/>
        </w:rPr>
      </w:pPr>
    </w:p>
    <w:p w:rsidR="00335A64" w:rsidRPr="006F2767" w:rsidRDefault="00335A64" w:rsidP="00415173">
      <w:pPr>
        <w:shd w:val="clear" w:color="auto" w:fill="FFFFFF"/>
        <w:spacing w:after="0" w:line="240" w:lineRule="auto"/>
        <w:ind w:left="-284" w:firstLine="567"/>
        <w:jc w:val="center"/>
        <w:rPr>
          <w:rStyle w:val="ac"/>
          <w:rFonts w:ascii="PT Astra Serif" w:eastAsia="Calibri" w:hAnsi="PT Astra Serif"/>
          <w:b w:val="0"/>
          <w:bCs w:val="0"/>
          <w:sz w:val="24"/>
        </w:rPr>
      </w:pPr>
      <w:r w:rsidRPr="006F2767">
        <w:rPr>
          <w:rStyle w:val="ac"/>
          <w:rFonts w:ascii="PT Astra Serif" w:eastAsia="Calibri" w:hAnsi="PT Astra Serif"/>
          <w:sz w:val="24"/>
        </w:rPr>
        <w:t>СОСТАВ</w:t>
      </w:r>
    </w:p>
    <w:p w:rsidR="00335A64" w:rsidRPr="006F2767" w:rsidRDefault="00335A64" w:rsidP="00415173">
      <w:pPr>
        <w:shd w:val="clear" w:color="auto" w:fill="FFFFFF"/>
        <w:spacing w:after="0" w:line="240" w:lineRule="auto"/>
        <w:ind w:left="-284" w:firstLine="567"/>
        <w:jc w:val="center"/>
        <w:rPr>
          <w:rStyle w:val="ac"/>
          <w:rFonts w:ascii="PT Astra Serif" w:eastAsia="Calibri" w:hAnsi="PT Astra Serif"/>
          <w:b w:val="0"/>
          <w:bCs w:val="0"/>
          <w:sz w:val="24"/>
        </w:rPr>
      </w:pPr>
      <w:r w:rsidRPr="006F2767">
        <w:rPr>
          <w:rStyle w:val="ac"/>
          <w:rFonts w:ascii="PT Astra Serif" w:eastAsia="Calibri" w:hAnsi="PT Astra Serif"/>
          <w:sz w:val="24"/>
        </w:rPr>
        <w:t>контрактной службы без образования отдельного структурного подразделения</w:t>
      </w:r>
    </w:p>
    <w:p w:rsidR="00335A64" w:rsidRPr="006F2767" w:rsidRDefault="00335A64" w:rsidP="00415173">
      <w:pPr>
        <w:shd w:val="clear" w:color="auto" w:fill="FFFFFF"/>
        <w:spacing w:after="0" w:line="240" w:lineRule="auto"/>
        <w:ind w:left="-284" w:firstLine="567"/>
        <w:jc w:val="center"/>
        <w:rPr>
          <w:rStyle w:val="ac"/>
          <w:rFonts w:ascii="PT Astra Serif" w:eastAsia="Calibri" w:hAnsi="PT Astra Serif"/>
          <w:b w:val="0"/>
          <w:bCs w:val="0"/>
          <w:sz w:val="24"/>
        </w:rPr>
      </w:pPr>
      <w:r w:rsidRPr="006F2767">
        <w:rPr>
          <w:rStyle w:val="ac"/>
          <w:rFonts w:ascii="PT Astra Serif" w:eastAsia="Calibri" w:hAnsi="PT Astra Serif"/>
          <w:sz w:val="24"/>
        </w:rPr>
        <w:t>в сфере закупок товаров, работ, услуг для обеспечения</w:t>
      </w:r>
    </w:p>
    <w:p w:rsidR="00335A64" w:rsidRPr="006F2767" w:rsidRDefault="00335A64" w:rsidP="00415173">
      <w:pPr>
        <w:shd w:val="clear" w:color="auto" w:fill="FFFFFF"/>
        <w:spacing w:after="0" w:line="240" w:lineRule="auto"/>
        <w:ind w:left="-284" w:firstLine="567"/>
        <w:jc w:val="center"/>
        <w:rPr>
          <w:rStyle w:val="ac"/>
          <w:rFonts w:ascii="PT Astra Serif" w:eastAsia="Calibri" w:hAnsi="PT Astra Serif"/>
          <w:b w:val="0"/>
          <w:bCs w:val="0"/>
          <w:sz w:val="24"/>
        </w:rPr>
      </w:pPr>
      <w:r w:rsidRPr="006F2767">
        <w:rPr>
          <w:rStyle w:val="ac"/>
          <w:rFonts w:ascii="PT Astra Serif" w:eastAsia="Calibri" w:hAnsi="PT Astra Serif"/>
          <w:sz w:val="24"/>
        </w:rPr>
        <w:t>муниципальных нужд администрации района</w:t>
      </w:r>
    </w:p>
    <w:p w:rsidR="00335A64" w:rsidRPr="006F2767" w:rsidRDefault="00335A64" w:rsidP="00415173">
      <w:pPr>
        <w:pStyle w:val="Default"/>
        <w:ind w:firstLine="567"/>
        <w:jc w:val="both"/>
        <w:rPr>
          <w:rFonts w:ascii="PT Astra Serif" w:hAnsi="PT Astra Serif"/>
        </w:rPr>
      </w:pPr>
      <w:r w:rsidRPr="006F2767">
        <w:rPr>
          <w:rFonts w:ascii="PT Astra Serif" w:hAnsi="PT Astra Serif"/>
        </w:rPr>
        <w:t xml:space="preserve">Руководитель контрактной службы: </w:t>
      </w:r>
    </w:p>
    <w:p w:rsidR="00335A64" w:rsidRPr="006F2767" w:rsidRDefault="00FA0A79" w:rsidP="00415173">
      <w:pPr>
        <w:shd w:val="clear" w:color="auto" w:fill="FFFFFF"/>
        <w:spacing w:after="0" w:line="240" w:lineRule="auto"/>
        <w:ind w:firstLine="567"/>
        <w:jc w:val="both"/>
        <w:rPr>
          <w:rStyle w:val="ac"/>
          <w:rFonts w:ascii="PT Astra Serif" w:eastAsia="Calibri" w:hAnsi="PT Astra Serif"/>
          <w:b w:val="0"/>
          <w:bCs w:val="0"/>
          <w:sz w:val="24"/>
        </w:rPr>
      </w:pPr>
      <w:r>
        <w:rPr>
          <w:rStyle w:val="ac"/>
          <w:rFonts w:ascii="PT Astra Serif" w:eastAsia="Calibri" w:hAnsi="PT Astra Serif"/>
          <w:b w:val="0"/>
          <w:sz w:val="24"/>
        </w:rPr>
        <w:t>- Романова Валентина Вячеславовна – З</w:t>
      </w:r>
      <w:r w:rsidR="00335A64" w:rsidRPr="006F2767">
        <w:rPr>
          <w:rStyle w:val="ac"/>
          <w:rFonts w:ascii="PT Astra Serif" w:eastAsia="Calibri" w:hAnsi="PT Astra Serif"/>
          <w:b w:val="0"/>
          <w:sz w:val="24"/>
        </w:rPr>
        <w:t xml:space="preserve">аместитель главы администрации </w:t>
      </w:r>
      <w:r w:rsidR="007A216E">
        <w:rPr>
          <w:rStyle w:val="ac"/>
          <w:rFonts w:ascii="PT Astra Serif" w:eastAsia="Calibri" w:hAnsi="PT Astra Serif"/>
          <w:b w:val="0"/>
          <w:sz w:val="24"/>
        </w:rPr>
        <w:t xml:space="preserve">по экономике </w:t>
      </w:r>
      <w:r w:rsidR="00335A64" w:rsidRPr="006F2767">
        <w:rPr>
          <w:rStyle w:val="ac"/>
          <w:rFonts w:ascii="PT Astra Serif" w:eastAsia="Calibri" w:hAnsi="PT Astra Serif"/>
          <w:b w:val="0"/>
          <w:sz w:val="24"/>
        </w:rPr>
        <w:t>муниципального района;</w:t>
      </w:r>
    </w:p>
    <w:p w:rsidR="00FA0A79" w:rsidRPr="006F2767" w:rsidRDefault="00335A64" w:rsidP="00FA0A79">
      <w:pPr>
        <w:pStyle w:val="Default"/>
        <w:ind w:firstLine="567"/>
        <w:jc w:val="both"/>
        <w:rPr>
          <w:rFonts w:ascii="PT Astra Serif" w:hAnsi="PT Astra Serif"/>
        </w:rPr>
      </w:pPr>
      <w:r w:rsidRPr="006F2767">
        <w:rPr>
          <w:rFonts w:ascii="PT Astra Serif" w:hAnsi="PT Astra Serif"/>
        </w:rPr>
        <w:t xml:space="preserve">Работники контрактной службы: </w:t>
      </w:r>
    </w:p>
    <w:p w:rsidR="00335A64" w:rsidRPr="006F2767" w:rsidRDefault="00335A64" w:rsidP="004017C6">
      <w:pPr>
        <w:shd w:val="clear" w:color="auto" w:fill="FFFFFF"/>
        <w:spacing w:after="0" w:line="240" w:lineRule="auto"/>
        <w:ind w:firstLine="567"/>
        <w:jc w:val="both"/>
        <w:rPr>
          <w:rStyle w:val="ac"/>
          <w:rFonts w:ascii="PT Astra Serif" w:eastAsia="Calibri" w:hAnsi="PT Astra Serif"/>
          <w:b w:val="0"/>
          <w:bCs w:val="0"/>
          <w:sz w:val="24"/>
        </w:rPr>
      </w:pPr>
      <w:r w:rsidRPr="006F2767">
        <w:rPr>
          <w:rStyle w:val="ac"/>
          <w:rFonts w:ascii="PT Astra Serif" w:eastAsia="Calibri" w:hAnsi="PT Astra Serif"/>
          <w:b w:val="0"/>
          <w:sz w:val="24"/>
        </w:rPr>
        <w:t>- Бородина Ирина Николаевна – Заведующий сектором по закупкам для муниципальных нужд администрации;</w:t>
      </w:r>
    </w:p>
    <w:p w:rsidR="00335A64" w:rsidRPr="006F2767" w:rsidRDefault="00335A64" w:rsidP="004017C6">
      <w:pPr>
        <w:spacing w:after="0" w:line="240" w:lineRule="auto"/>
        <w:ind w:firstLine="567"/>
        <w:jc w:val="both"/>
        <w:rPr>
          <w:rStyle w:val="ac"/>
          <w:rFonts w:ascii="PT Astra Serif" w:eastAsia="Calibri" w:hAnsi="PT Astra Serif"/>
          <w:b w:val="0"/>
          <w:bCs w:val="0"/>
          <w:sz w:val="24"/>
        </w:rPr>
      </w:pPr>
      <w:r w:rsidRPr="006F2767">
        <w:rPr>
          <w:rStyle w:val="ac"/>
          <w:rFonts w:ascii="PT Astra Serif" w:eastAsia="Calibri" w:hAnsi="PT Astra Serif"/>
          <w:b w:val="0"/>
          <w:sz w:val="24"/>
        </w:rPr>
        <w:t>- Чегодаева Ирина Викторовна –</w:t>
      </w:r>
      <w:r w:rsidR="007A216E">
        <w:rPr>
          <w:rStyle w:val="ac"/>
          <w:rFonts w:ascii="PT Astra Serif" w:eastAsia="Calibri" w:hAnsi="PT Astra Serif"/>
          <w:b w:val="0"/>
          <w:sz w:val="24"/>
        </w:rPr>
        <w:t xml:space="preserve"> Н</w:t>
      </w:r>
      <w:r w:rsidR="00FA0A79">
        <w:rPr>
          <w:rStyle w:val="ac"/>
          <w:rFonts w:ascii="PT Astra Serif" w:eastAsia="Calibri" w:hAnsi="PT Astra Serif"/>
          <w:b w:val="0"/>
          <w:sz w:val="24"/>
        </w:rPr>
        <w:t>ачальник</w:t>
      </w:r>
      <w:r w:rsidRPr="006F2767">
        <w:rPr>
          <w:rStyle w:val="ac"/>
          <w:rFonts w:ascii="PT Astra Serif" w:eastAsia="Calibri" w:hAnsi="PT Astra Serif"/>
          <w:b w:val="0"/>
          <w:sz w:val="24"/>
        </w:rPr>
        <w:t xml:space="preserve"> юридического отдела администрации муниципального района;   </w:t>
      </w:r>
    </w:p>
    <w:p w:rsidR="00335A64" w:rsidRPr="006F2767" w:rsidRDefault="00335A64" w:rsidP="00415173">
      <w:pPr>
        <w:spacing w:after="0" w:line="240" w:lineRule="auto"/>
        <w:ind w:firstLine="567"/>
        <w:jc w:val="both"/>
        <w:rPr>
          <w:rStyle w:val="ac"/>
          <w:rFonts w:ascii="PT Astra Serif" w:eastAsia="Calibri" w:hAnsi="PT Astra Serif"/>
          <w:b w:val="0"/>
          <w:bCs w:val="0"/>
          <w:sz w:val="24"/>
        </w:rPr>
      </w:pPr>
      <w:r w:rsidRPr="006F2767">
        <w:rPr>
          <w:rStyle w:val="ac"/>
          <w:rFonts w:ascii="PT Astra Serif" w:eastAsia="Calibri" w:hAnsi="PT Astra Serif"/>
          <w:b w:val="0"/>
          <w:sz w:val="24"/>
        </w:rPr>
        <w:t>-</w:t>
      </w:r>
      <w:r w:rsidR="007A216E">
        <w:rPr>
          <w:rStyle w:val="ac"/>
          <w:rFonts w:ascii="PT Astra Serif" w:eastAsia="Calibri" w:hAnsi="PT Astra Serif"/>
          <w:b w:val="0"/>
          <w:sz w:val="24"/>
        </w:rPr>
        <w:t xml:space="preserve"> </w:t>
      </w:r>
      <w:proofErr w:type="spellStart"/>
      <w:r w:rsidR="007A216E">
        <w:rPr>
          <w:rStyle w:val="ac"/>
          <w:rFonts w:ascii="PT Astra Serif" w:eastAsia="Calibri" w:hAnsi="PT Astra Serif"/>
          <w:b w:val="0"/>
          <w:sz w:val="24"/>
        </w:rPr>
        <w:t>Богачкина</w:t>
      </w:r>
      <w:proofErr w:type="spellEnd"/>
      <w:r w:rsidR="007A216E">
        <w:rPr>
          <w:rStyle w:val="ac"/>
          <w:rFonts w:ascii="PT Astra Serif" w:eastAsia="Calibri" w:hAnsi="PT Astra Serif"/>
          <w:b w:val="0"/>
          <w:sz w:val="24"/>
        </w:rPr>
        <w:t xml:space="preserve"> Надежда Александровна</w:t>
      </w:r>
      <w:r w:rsidRPr="006F2767">
        <w:rPr>
          <w:rStyle w:val="ac"/>
          <w:rFonts w:ascii="PT Astra Serif" w:eastAsia="Calibri" w:hAnsi="PT Astra Serif"/>
          <w:b w:val="0"/>
          <w:sz w:val="24"/>
        </w:rPr>
        <w:t xml:space="preserve"> - Начальник отдела бухгалтерского учета и отчетности администрации муниципального района.   </w:t>
      </w: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4017C6" w:rsidRPr="006F2767" w:rsidRDefault="004017C6" w:rsidP="004017C6">
      <w:pPr>
        <w:pStyle w:val="ConsPlusNormal0"/>
        <w:jc w:val="right"/>
        <w:rPr>
          <w:rFonts w:ascii="PT Astra Serif" w:hAnsi="PT Astra Serif"/>
          <w:sz w:val="20"/>
        </w:rPr>
      </w:pPr>
      <w:r w:rsidRPr="006F2767">
        <w:rPr>
          <w:rFonts w:ascii="PT Astra Serif" w:hAnsi="PT Astra Serif"/>
          <w:sz w:val="20"/>
        </w:rPr>
        <w:t>Приложение №2</w:t>
      </w:r>
    </w:p>
    <w:p w:rsidR="004017C6" w:rsidRPr="006F2767" w:rsidRDefault="004017C6" w:rsidP="004017C6">
      <w:pPr>
        <w:pStyle w:val="ConsPlusNormal0"/>
        <w:jc w:val="right"/>
        <w:rPr>
          <w:rFonts w:ascii="PT Astra Serif" w:hAnsi="PT Astra Serif"/>
          <w:sz w:val="20"/>
        </w:rPr>
      </w:pPr>
      <w:r w:rsidRPr="006F2767">
        <w:rPr>
          <w:rFonts w:ascii="PT Astra Serif" w:hAnsi="PT Astra Serif"/>
          <w:sz w:val="20"/>
        </w:rPr>
        <w:t xml:space="preserve">к постановлению администрации </w:t>
      </w:r>
    </w:p>
    <w:p w:rsidR="004017C6" w:rsidRPr="006F2767" w:rsidRDefault="004017C6" w:rsidP="004017C6">
      <w:pPr>
        <w:pStyle w:val="ConsPlusNormal0"/>
        <w:jc w:val="right"/>
        <w:rPr>
          <w:rFonts w:ascii="PT Astra Serif" w:hAnsi="PT Astra Serif"/>
          <w:sz w:val="20"/>
        </w:rPr>
      </w:pPr>
      <w:r w:rsidRPr="006F2767">
        <w:rPr>
          <w:rFonts w:ascii="PT Astra Serif" w:hAnsi="PT Astra Serif"/>
          <w:sz w:val="20"/>
        </w:rPr>
        <w:t>Базарно-Карабулакского муниципального района</w:t>
      </w:r>
    </w:p>
    <w:p w:rsidR="004017C6" w:rsidRPr="006F2767" w:rsidRDefault="004017C6" w:rsidP="004017C6">
      <w:pPr>
        <w:pStyle w:val="ConsPlusNormal0"/>
        <w:jc w:val="right"/>
        <w:rPr>
          <w:rFonts w:ascii="PT Astra Serif" w:hAnsi="PT Astra Serif"/>
          <w:sz w:val="20"/>
        </w:rPr>
      </w:pPr>
      <w:r w:rsidRPr="006F2767">
        <w:rPr>
          <w:rFonts w:ascii="PT Astra Serif" w:hAnsi="PT Astra Serif"/>
          <w:sz w:val="20"/>
        </w:rPr>
        <w:t xml:space="preserve">                                                                                                                      от  _____________  №_______</w:t>
      </w:r>
    </w:p>
    <w:p w:rsidR="004017C6" w:rsidRPr="006F2767" w:rsidRDefault="004017C6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415173" w:rsidRPr="006F2767" w:rsidRDefault="00415173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  <w:r w:rsidRPr="006F2767">
        <w:rPr>
          <w:rFonts w:ascii="PT Astra Serif" w:hAnsi="PT Astra Serif"/>
          <w:b/>
          <w:bCs/>
          <w:sz w:val="24"/>
          <w:szCs w:val="24"/>
        </w:rPr>
        <w:t>Функциональные обязанности</w:t>
      </w:r>
    </w:p>
    <w:p w:rsidR="00415173" w:rsidRPr="006F2767" w:rsidRDefault="00415173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  <w:r w:rsidRPr="006F2767">
        <w:rPr>
          <w:rFonts w:ascii="PT Astra Serif" w:hAnsi="PT Astra Serif"/>
          <w:b/>
          <w:bCs/>
          <w:sz w:val="24"/>
          <w:szCs w:val="24"/>
        </w:rPr>
        <w:t>работников контрактной службы</w:t>
      </w:r>
    </w:p>
    <w:p w:rsidR="00415173" w:rsidRPr="006F2767" w:rsidRDefault="00415173" w:rsidP="0041517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tbl>
      <w:tblPr>
        <w:tblStyle w:val="ad"/>
        <w:tblW w:w="9605" w:type="dxa"/>
        <w:tblLayout w:type="fixed"/>
        <w:tblLook w:val="04A0"/>
      </w:tblPr>
      <w:tblGrid>
        <w:gridCol w:w="1668"/>
        <w:gridCol w:w="1842"/>
        <w:gridCol w:w="6095"/>
      </w:tblGrid>
      <w:tr w:rsidR="00415173" w:rsidRPr="006F2767" w:rsidTr="00CB2D15">
        <w:tc>
          <w:tcPr>
            <w:tcW w:w="1668" w:type="dxa"/>
          </w:tcPr>
          <w:p w:rsidR="00415173" w:rsidRPr="006F2767" w:rsidRDefault="00415173" w:rsidP="007A21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>Ф.И.О.</w:t>
            </w:r>
          </w:p>
        </w:tc>
        <w:tc>
          <w:tcPr>
            <w:tcW w:w="1842" w:type="dxa"/>
          </w:tcPr>
          <w:p w:rsidR="00415173" w:rsidRPr="006F2767" w:rsidRDefault="00415173" w:rsidP="007A21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>Должность</w:t>
            </w:r>
          </w:p>
        </w:tc>
        <w:tc>
          <w:tcPr>
            <w:tcW w:w="6095" w:type="dxa"/>
          </w:tcPr>
          <w:p w:rsidR="00415173" w:rsidRPr="006F2767" w:rsidRDefault="00415173" w:rsidP="00CB2D1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 xml:space="preserve">Функциональные обязанности и </w:t>
            </w:r>
            <w:proofErr w:type="gramStart"/>
            <w:r w:rsidRPr="006F2767">
              <w:rPr>
                <w:rFonts w:ascii="PT Astra Serif" w:hAnsi="PT Astra Serif"/>
                <w:sz w:val="24"/>
                <w:szCs w:val="24"/>
              </w:rPr>
              <w:t>персональная</w:t>
            </w:r>
            <w:proofErr w:type="gramEnd"/>
          </w:p>
          <w:p w:rsidR="00415173" w:rsidRPr="006F2767" w:rsidRDefault="00415173" w:rsidP="00CB2D15">
            <w:pPr>
              <w:ind w:left="-284" w:firstLine="56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>ответственность</w:t>
            </w:r>
          </w:p>
          <w:p w:rsidR="00415173" w:rsidRPr="006F2767" w:rsidRDefault="00415173" w:rsidP="00CB2D1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15173" w:rsidRPr="006F2767" w:rsidTr="00CB2D15">
        <w:tc>
          <w:tcPr>
            <w:tcW w:w="1668" w:type="dxa"/>
          </w:tcPr>
          <w:p w:rsidR="00415173" w:rsidRPr="006F2767" w:rsidRDefault="007A216E" w:rsidP="007A21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NewRomanPS-BoldMT"/>
                <w:b/>
                <w:bCs/>
                <w:sz w:val="28"/>
                <w:szCs w:val="28"/>
              </w:rPr>
            </w:pPr>
            <w:r>
              <w:rPr>
                <w:rStyle w:val="ac"/>
                <w:rFonts w:ascii="PT Astra Serif" w:eastAsia="Calibri" w:hAnsi="PT Astra Serif"/>
                <w:b w:val="0"/>
                <w:sz w:val="24"/>
              </w:rPr>
              <w:t>Романова Валентина Вячеславовна</w:t>
            </w:r>
          </w:p>
        </w:tc>
        <w:tc>
          <w:tcPr>
            <w:tcW w:w="1842" w:type="dxa"/>
          </w:tcPr>
          <w:p w:rsidR="00415173" w:rsidRPr="006F2767" w:rsidRDefault="007A216E" w:rsidP="007A21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Style w:val="ac"/>
                <w:rFonts w:ascii="PT Astra Serif" w:eastAsia="Calibri" w:hAnsi="PT Astra Serif"/>
                <w:b w:val="0"/>
                <w:sz w:val="24"/>
              </w:rPr>
              <w:t>З</w:t>
            </w:r>
            <w:r w:rsidR="00415173" w:rsidRPr="006F2767">
              <w:rPr>
                <w:rStyle w:val="ac"/>
                <w:rFonts w:ascii="PT Astra Serif" w:eastAsia="Calibri" w:hAnsi="PT Astra Serif"/>
                <w:b w:val="0"/>
                <w:sz w:val="24"/>
              </w:rPr>
              <w:t>аместитель главы администрации</w:t>
            </w:r>
            <w:r>
              <w:rPr>
                <w:rStyle w:val="ac"/>
                <w:rFonts w:ascii="PT Astra Serif" w:eastAsia="Calibri" w:hAnsi="PT Astra Serif"/>
                <w:b w:val="0"/>
                <w:sz w:val="24"/>
              </w:rPr>
              <w:t xml:space="preserve">по экономике </w:t>
            </w:r>
            <w:r w:rsidR="00415173" w:rsidRPr="006F2767">
              <w:rPr>
                <w:rStyle w:val="ac"/>
                <w:rFonts w:ascii="PT Astra Serif" w:eastAsia="Calibri" w:hAnsi="PT Astra Serif"/>
                <w:b w:val="0"/>
                <w:sz w:val="24"/>
              </w:rPr>
              <w:t xml:space="preserve">муниципального района, </w:t>
            </w:r>
            <w:r w:rsidR="00415173" w:rsidRPr="006F2767">
              <w:rPr>
                <w:rFonts w:ascii="PT Astra Serif" w:hAnsi="PT Astra Serif"/>
                <w:sz w:val="24"/>
                <w:szCs w:val="24"/>
              </w:rPr>
              <w:t>руководитель</w:t>
            </w:r>
          </w:p>
          <w:p w:rsidR="00415173" w:rsidRPr="006F2767" w:rsidRDefault="00415173" w:rsidP="007A21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>контрактной</w:t>
            </w:r>
          </w:p>
          <w:p w:rsidR="00415173" w:rsidRPr="006F2767" w:rsidRDefault="00415173" w:rsidP="007A216E">
            <w:pPr>
              <w:autoSpaceDE w:val="0"/>
              <w:autoSpaceDN w:val="0"/>
              <w:adjustRightInd w:val="0"/>
              <w:jc w:val="center"/>
              <w:rPr>
                <w:rStyle w:val="ac"/>
                <w:rFonts w:ascii="PT Astra Serif" w:eastAsia="Calibri" w:hAnsi="PT Astra Serif"/>
                <w:b w:val="0"/>
                <w:bCs w:val="0"/>
                <w:sz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>службы</w:t>
            </w:r>
          </w:p>
          <w:p w:rsidR="00415173" w:rsidRPr="006F2767" w:rsidRDefault="00415173" w:rsidP="007A21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</w:tcPr>
          <w:p w:rsidR="00415173" w:rsidRPr="006F2767" w:rsidRDefault="00415173" w:rsidP="00CB2D15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>-распределяет обязанности между работниками контрактной службы;</w:t>
            </w:r>
          </w:p>
          <w:p w:rsidR="00415173" w:rsidRPr="006F2767" w:rsidRDefault="00415173" w:rsidP="00CB2D15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>-представляет на рассмотрение Заказчика предложения о назначении на должность и освобождении от должности работников контрактной службы;</w:t>
            </w:r>
          </w:p>
          <w:p w:rsidR="00415173" w:rsidRPr="006F2767" w:rsidRDefault="00415173" w:rsidP="00CB2D15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>-координирует в пределах компетенции контрактной службы работу других структурных подразделений Заказчика;</w:t>
            </w:r>
          </w:p>
          <w:p w:rsidR="00415173" w:rsidRPr="006F2767" w:rsidRDefault="00415173" w:rsidP="00CB2D15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>- решает вопросы в пределах компетенции контрактной службы;</w:t>
            </w:r>
          </w:p>
          <w:p w:rsidR="00415173" w:rsidRPr="006F2767" w:rsidRDefault="00415173" w:rsidP="00CB2D15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>-согласовывает Распоряжения для утверждения плана-графика закупок;</w:t>
            </w:r>
          </w:p>
          <w:p w:rsidR="00415173" w:rsidRPr="006F2767" w:rsidRDefault="00415173" w:rsidP="00CB2D15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>-осуществляет организационно-техническое обеспечение деятельности комиссии по осуществлению закупок;</w:t>
            </w:r>
          </w:p>
          <w:p w:rsidR="00415173" w:rsidRPr="006F2767" w:rsidRDefault="00415173" w:rsidP="00CB2D15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PT Astra Serif" w:hAnsi="PT Astra Serif"/>
                <w:color w:val="000000"/>
                <w:spacing w:val="-3"/>
                <w:w w:val="102"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 xml:space="preserve">-подписывает </w:t>
            </w:r>
            <w:r w:rsidRPr="006F276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усиленной электронной подписью </w:t>
            </w:r>
            <w:r w:rsidRPr="006F2767">
              <w:rPr>
                <w:rFonts w:ascii="PT Astra Serif" w:hAnsi="PT Astra Serif"/>
                <w:sz w:val="24"/>
                <w:szCs w:val="24"/>
              </w:rPr>
              <w:t>протоколы заседания Комиссии по осуществлению закупок для нужд  администрации Базарно-Карабулакского муниципального района Саратовской области</w:t>
            </w:r>
            <w:r w:rsidRPr="006F2767">
              <w:rPr>
                <w:rFonts w:ascii="PT Astra Serif" w:hAnsi="PT Astra Serif"/>
                <w:color w:val="000000"/>
                <w:spacing w:val="-3"/>
                <w:w w:val="102"/>
                <w:sz w:val="24"/>
                <w:szCs w:val="24"/>
              </w:rPr>
              <w:t>;</w:t>
            </w:r>
          </w:p>
          <w:p w:rsidR="00415173" w:rsidRPr="006F2767" w:rsidRDefault="00415173" w:rsidP="00CB2D15">
            <w:pPr>
              <w:pStyle w:val="ConsPlusNormal0"/>
              <w:ind w:firstLine="601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>-обеспечивает приемку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услуги, в том числе:</w:t>
            </w:r>
          </w:p>
          <w:p w:rsidR="00415173" w:rsidRPr="006F2767" w:rsidRDefault="00415173" w:rsidP="00CB2D15">
            <w:pPr>
              <w:pStyle w:val="a9"/>
              <w:tabs>
                <w:tab w:val="left" w:pos="317"/>
              </w:tabs>
              <w:autoSpaceDE w:val="0"/>
              <w:autoSpaceDN w:val="0"/>
              <w:adjustRightInd w:val="0"/>
              <w:ind w:left="34" w:firstLine="567"/>
              <w:jc w:val="both"/>
              <w:rPr>
                <w:rFonts w:ascii="PT Astra Serif" w:hAnsi="PT Astra Serif"/>
              </w:rPr>
            </w:pPr>
            <w:r w:rsidRPr="006F2767">
              <w:rPr>
                <w:rFonts w:ascii="PT Astra Serif" w:hAnsi="PT Astra Serif"/>
              </w:rPr>
              <w:t>-обеспечивает проведение силами Заказчика или с привлечением экспертов, экспертных организаций экспертизы поставленного товара, выполненной работы, оказанной услуги, а также отдельных этапов исполнения контракта;</w:t>
            </w:r>
          </w:p>
          <w:p w:rsidR="00415173" w:rsidRPr="006F2767" w:rsidRDefault="00415173" w:rsidP="00CB2D15">
            <w:pPr>
              <w:pStyle w:val="a9"/>
              <w:tabs>
                <w:tab w:val="left" w:pos="317"/>
              </w:tabs>
              <w:autoSpaceDE w:val="0"/>
              <w:autoSpaceDN w:val="0"/>
              <w:adjustRightInd w:val="0"/>
              <w:ind w:left="34" w:firstLine="567"/>
              <w:jc w:val="both"/>
              <w:rPr>
                <w:rFonts w:ascii="PT Astra Serif" w:hAnsi="PT Astra Serif"/>
              </w:rPr>
            </w:pPr>
            <w:r w:rsidRPr="006F2767">
              <w:rPr>
                <w:rFonts w:ascii="PT Astra Serif" w:hAnsi="PT Astra Serif"/>
              </w:rPr>
              <w:t>-организует проведение экспертизы поставленного товара, выполненной работы, оказанной услуги, привлекает экспертов, экспертные организации;</w:t>
            </w:r>
          </w:p>
          <w:p w:rsidR="00415173" w:rsidRPr="006F2767" w:rsidRDefault="00415173" w:rsidP="00CB2D15">
            <w:pPr>
              <w:pStyle w:val="a9"/>
              <w:tabs>
                <w:tab w:val="left" w:pos="317"/>
              </w:tabs>
              <w:autoSpaceDE w:val="0"/>
              <w:autoSpaceDN w:val="0"/>
              <w:adjustRightInd w:val="0"/>
              <w:ind w:left="34" w:firstLine="567"/>
              <w:jc w:val="both"/>
              <w:rPr>
                <w:rFonts w:ascii="PT Astra Serif" w:hAnsi="PT Astra Serif"/>
              </w:rPr>
            </w:pPr>
            <w:r w:rsidRPr="006F2767">
              <w:rPr>
                <w:rFonts w:ascii="PT Astra Serif" w:hAnsi="PT Astra Serif"/>
              </w:rPr>
              <w:t>-в случае необходимости обеспечивает создание приемочной комиссии не менее чем из пяти человек для приемки поставленного товара, выполненной работы или оказанной услуги, результатов отдельного этапа исполнения контракта;</w:t>
            </w:r>
          </w:p>
          <w:p w:rsidR="00415173" w:rsidRPr="006F2767" w:rsidRDefault="00415173" w:rsidP="00CB2D15">
            <w:pPr>
              <w:pStyle w:val="a9"/>
              <w:tabs>
                <w:tab w:val="left" w:pos="317"/>
              </w:tabs>
              <w:autoSpaceDE w:val="0"/>
              <w:autoSpaceDN w:val="0"/>
              <w:adjustRightInd w:val="0"/>
              <w:ind w:left="34" w:firstLine="567"/>
              <w:jc w:val="both"/>
              <w:rPr>
                <w:rFonts w:ascii="PT Astra Serif" w:hAnsi="PT Astra Serif"/>
              </w:rPr>
            </w:pPr>
            <w:r w:rsidRPr="006F2767">
              <w:rPr>
                <w:rFonts w:ascii="PT Astra Serif" w:hAnsi="PT Astra Serif"/>
              </w:rPr>
              <w:t xml:space="preserve">-осуществляет оформление документа о приемке поставленного товара, выполненной работы или </w:t>
            </w:r>
            <w:r w:rsidRPr="006F2767">
              <w:rPr>
                <w:rFonts w:ascii="PT Astra Serif" w:hAnsi="PT Astra Serif"/>
              </w:rPr>
              <w:lastRenderedPageBreak/>
              <w:t>оказанной услуги, результатов отдельного этапа исполнения контракта;</w:t>
            </w:r>
          </w:p>
          <w:p w:rsidR="00415173" w:rsidRPr="006F2767" w:rsidRDefault="00415173" w:rsidP="00CB2D15">
            <w:pPr>
              <w:pStyle w:val="a9"/>
              <w:tabs>
                <w:tab w:val="left" w:pos="317"/>
              </w:tabs>
              <w:autoSpaceDE w:val="0"/>
              <w:autoSpaceDN w:val="0"/>
              <w:adjustRightInd w:val="0"/>
              <w:ind w:left="34" w:firstLine="567"/>
              <w:jc w:val="both"/>
              <w:rPr>
                <w:rFonts w:ascii="PT Astra Serif" w:hAnsi="PT Astra Serif"/>
              </w:rPr>
            </w:pPr>
            <w:r w:rsidRPr="006F2767">
              <w:rPr>
                <w:rFonts w:ascii="PT Astra Serif" w:hAnsi="PT Astra Serif"/>
              </w:rPr>
              <w:t>-предоставляет возможность всем участникам</w:t>
            </w:r>
          </w:p>
          <w:p w:rsidR="00415173" w:rsidRPr="006F2767" w:rsidRDefault="00415173" w:rsidP="00CB2D15">
            <w:pPr>
              <w:tabs>
                <w:tab w:val="left" w:pos="317"/>
              </w:tabs>
              <w:autoSpaceDE w:val="0"/>
              <w:autoSpaceDN w:val="0"/>
              <w:adjustRightInd w:val="0"/>
              <w:ind w:left="3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>закупки, подавшим заявки на участие в закупке, или их представителям присутствовать при рассмотрении заявок на участие в закупке;</w:t>
            </w:r>
          </w:p>
          <w:p w:rsidR="00415173" w:rsidRPr="006F2767" w:rsidRDefault="00415173" w:rsidP="00CB2D15">
            <w:pPr>
              <w:pStyle w:val="a9"/>
              <w:tabs>
                <w:tab w:val="left" w:pos="317"/>
              </w:tabs>
              <w:autoSpaceDE w:val="0"/>
              <w:autoSpaceDN w:val="0"/>
              <w:adjustRightInd w:val="0"/>
              <w:ind w:left="34" w:firstLine="567"/>
              <w:jc w:val="both"/>
              <w:rPr>
                <w:rFonts w:ascii="PT Astra Serif" w:hAnsi="PT Astra Serif"/>
              </w:rPr>
            </w:pPr>
            <w:r w:rsidRPr="006F2767">
              <w:rPr>
                <w:rFonts w:ascii="PT Astra Serif" w:hAnsi="PT Astra Serif"/>
              </w:rPr>
              <w:t>организует в случае необходимости консультации с поставщиками (подрядчиками, исполнителями) и участвует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муниципальных нужд.</w:t>
            </w:r>
          </w:p>
          <w:p w:rsidR="00415173" w:rsidRPr="006F2767" w:rsidRDefault="00415173" w:rsidP="00CB2D15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F2767">
              <w:rPr>
                <w:rFonts w:ascii="PT Astra Serif" w:hAnsi="PT Astra Serif"/>
                <w:sz w:val="24"/>
                <w:szCs w:val="24"/>
              </w:rPr>
              <w:t xml:space="preserve">-взаимодействует с поставщиком (подрядчиком, исполнителем) при изменении, расторжении контракта в соответствии со </w:t>
            </w:r>
            <w:hyperlink r:id="rId6" w:history="1">
              <w:r w:rsidRPr="006F2767">
                <w:rPr>
                  <w:rFonts w:ascii="PT Astra Serif" w:hAnsi="PT Astra Serif"/>
                  <w:sz w:val="24"/>
                  <w:szCs w:val="24"/>
                </w:rPr>
                <w:t>статьей 95</w:t>
              </w:r>
            </w:hyperlink>
            <w:r w:rsidRPr="006F2767">
              <w:rPr>
                <w:rFonts w:ascii="PT Astra Serif" w:hAnsi="PT Astra Serif"/>
                <w:sz w:val="24"/>
                <w:szCs w:val="24"/>
              </w:rPr>
              <w:t xml:space="preserve"> Федерального закона, применении мер ответственности в случае нарушения условий контракта, в том числе направляет поставщику (подрядчику, исполнителю) требование об уплате неустоек (штрафов, пеней) 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</w:t>
            </w:r>
            <w:proofErr w:type="gramEnd"/>
            <w:r w:rsidRPr="006F2767">
              <w:rPr>
                <w:rFonts w:ascii="PT Astra Serif" w:hAnsi="PT Astra Serif"/>
                <w:sz w:val="24"/>
                <w:szCs w:val="24"/>
              </w:rPr>
              <w:t xml:space="preserve"> исполнения поставщиком (подрядчиком, исполнителем) обязательств, предусмотренных контрактом, </w:t>
            </w:r>
            <w:proofErr w:type="gramStart"/>
            <w:r w:rsidRPr="006F2767">
              <w:rPr>
                <w:rFonts w:ascii="PT Astra Serif" w:hAnsi="PT Astra Serif"/>
                <w:sz w:val="24"/>
                <w:szCs w:val="24"/>
              </w:rPr>
              <w:t>совершении</w:t>
            </w:r>
            <w:proofErr w:type="gramEnd"/>
            <w:r w:rsidRPr="006F2767">
              <w:rPr>
                <w:rFonts w:ascii="PT Astra Serif" w:hAnsi="PT Astra Serif"/>
                <w:sz w:val="24"/>
                <w:szCs w:val="24"/>
              </w:rPr>
              <w:t xml:space="preserve"> иных действий в случае нарушения поставщиком (подрядчиком, исполнителем) или заказчиком условий контракта;</w:t>
            </w:r>
          </w:p>
          <w:p w:rsidR="00415173" w:rsidRPr="006F2767" w:rsidRDefault="00415173" w:rsidP="00CB2D15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 xml:space="preserve">- обеспечивает одностороннее расторжение контракта в порядке, предусмотренном </w:t>
            </w:r>
            <w:hyperlink r:id="rId7" w:history="1">
              <w:r w:rsidRPr="006F2767">
                <w:rPr>
                  <w:rFonts w:ascii="PT Astra Serif" w:hAnsi="PT Astra Serif"/>
                  <w:sz w:val="24"/>
                  <w:szCs w:val="24"/>
                </w:rPr>
                <w:t>статьей 95</w:t>
              </w:r>
            </w:hyperlink>
            <w:r w:rsidRPr="006F2767">
              <w:rPr>
                <w:rFonts w:ascii="PT Astra Serif" w:hAnsi="PT Astra Serif"/>
                <w:sz w:val="24"/>
                <w:szCs w:val="24"/>
              </w:rPr>
              <w:t xml:space="preserve"> Федерального закона;</w:t>
            </w:r>
          </w:p>
          <w:p w:rsidR="00415173" w:rsidRPr="006F2767" w:rsidRDefault="00415173" w:rsidP="00CB2D15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F2767"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="004017C6" w:rsidRPr="006F2767">
              <w:rPr>
                <w:rFonts w:ascii="PT Astra Serif" w:eastAsiaTheme="minorHAnsi" w:hAnsi="PT Astra Serif" w:cs="PT Astra Serif"/>
                <w:sz w:val="24"/>
                <w:szCs w:val="24"/>
                <w:lang w:eastAsia="en-US"/>
              </w:rPr>
              <w:t>о</w:t>
            </w:r>
            <w:r w:rsidRPr="006F2767">
              <w:rPr>
                <w:rFonts w:ascii="PT Astra Serif" w:eastAsiaTheme="minorHAnsi" w:hAnsi="PT Astra Serif" w:cs="PT Astra Serif"/>
                <w:sz w:val="24"/>
                <w:szCs w:val="24"/>
                <w:lang w:eastAsia="en-US"/>
              </w:rPr>
              <w:t xml:space="preserve">бязан при осуществлении закупок принимать меры по предотвращению и урегулированию конфликта интересов в соответствии с Федеральным </w:t>
            </w:r>
            <w:hyperlink r:id="rId8" w:history="1">
              <w:r w:rsidRPr="006F2767">
                <w:rPr>
                  <w:rFonts w:ascii="PT Astra Serif" w:eastAsiaTheme="minorHAnsi" w:hAnsi="PT Astra Serif" w:cs="PT Astra Serif"/>
                  <w:sz w:val="24"/>
                  <w:szCs w:val="24"/>
                  <w:lang w:eastAsia="en-US"/>
                </w:rPr>
                <w:t>законом</w:t>
              </w:r>
            </w:hyperlink>
            <w:r w:rsidRPr="006F2767">
              <w:rPr>
                <w:rFonts w:ascii="PT Astra Serif" w:eastAsiaTheme="minorHAnsi" w:hAnsi="PT Astra Serif" w:cs="PT Astra Serif"/>
                <w:sz w:val="24"/>
                <w:szCs w:val="24"/>
                <w:lang w:eastAsia="en-US"/>
              </w:rPr>
              <w:t xml:space="preserve"> от 25 декабря 2008 года N 273-ФЗ "О противодействии коррупции", в том числе с учетом информации, предоставленной заказчику в соответствии с частью 23 статьи 34 Федерального закона</w:t>
            </w:r>
            <w:r w:rsidRPr="006F2767">
              <w:rPr>
                <w:rFonts w:ascii="PT Astra Serif" w:hAnsi="PT Astra Serif"/>
                <w:sz w:val="24"/>
                <w:szCs w:val="24"/>
              </w:rPr>
              <w:t>.</w:t>
            </w:r>
            <w:proofErr w:type="gramEnd"/>
          </w:p>
        </w:tc>
      </w:tr>
      <w:tr w:rsidR="00415173" w:rsidRPr="006F2767" w:rsidTr="00CB2D15">
        <w:tc>
          <w:tcPr>
            <w:tcW w:w="1668" w:type="dxa"/>
          </w:tcPr>
          <w:p w:rsidR="00415173" w:rsidRPr="006F2767" w:rsidRDefault="00415173" w:rsidP="007A21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NewRomanPS-BoldMT"/>
                <w:b/>
                <w:bCs/>
                <w:sz w:val="28"/>
                <w:szCs w:val="28"/>
              </w:rPr>
            </w:pPr>
            <w:r w:rsidRPr="006F2767">
              <w:rPr>
                <w:rStyle w:val="ac"/>
                <w:rFonts w:ascii="PT Astra Serif" w:eastAsia="Calibri" w:hAnsi="PT Astra Serif"/>
                <w:b w:val="0"/>
                <w:sz w:val="24"/>
              </w:rPr>
              <w:lastRenderedPageBreak/>
              <w:t>Бородина Ирина Николаевна</w:t>
            </w:r>
          </w:p>
        </w:tc>
        <w:tc>
          <w:tcPr>
            <w:tcW w:w="1842" w:type="dxa"/>
          </w:tcPr>
          <w:p w:rsidR="00415173" w:rsidRPr="006F2767" w:rsidRDefault="00415173" w:rsidP="007A216E">
            <w:pPr>
              <w:shd w:val="clear" w:color="auto" w:fill="FFFFFF"/>
              <w:jc w:val="center"/>
              <w:rPr>
                <w:rStyle w:val="ac"/>
                <w:rFonts w:ascii="PT Astra Serif" w:eastAsia="Calibri" w:hAnsi="PT Astra Serif"/>
                <w:b w:val="0"/>
                <w:bCs w:val="0"/>
                <w:sz w:val="24"/>
              </w:rPr>
            </w:pPr>
            <w:r w:rsidRPr="006F2767">
              <w:rPr>
                <w:rStyle w:val="ac"/>
                <w:rFonts w:ascii="PT Astra Serif" w:eastAsia="Calibri" w:hAnsi="PT Astra Serif"/>
                <w:b w:val="0"/>
                <w:sz w:val="24"/>
              </w:rPr>
              <w:t>Заведующий сектором по закупкам для муниципальных нужд администрации</w:t>
            </w:r>
          </w:p>
          <w:p w:rsidR="00415173" w:rsidRPr="006F2767" w:rsidRDefault="00415173" w:rsidP="007A21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NewRomanPS-BoldMT"/>
                <w:b/>
                <w:bCs/>
                <w:sz w:val="28"/>
                <w:szCs w:val="28"/>
              </w:rPr>
            </w:pPr>
          </w:p>
        </w:tc>
        <w:tc>
          <w:tcPr>
            <w:tcW w:w="6095" w:type="dxa"/>
          </w:tcPr>
          <w:p w:rsidR="00415173" w:rsidRPr="006F2767" w:rsidRDefault="00415173" w:rsidP="00CB2D15">
            <w:pPr>
              <w:pStyle w:val="ConsPlusNormal0"/>
              <w:tabs>
                <w:tab w:val="left" w:pos="175"/>
                <w:tab w:val="left" w:pos="317"/>
              </w:tabs>
              <w:ind w:firstLine="601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>-разрабатывает план-график, осуществляет подготовку изменений в план-график;</w:t>
            </w:r>
          </w:p>
          <w:p w:rsidR="00415173" w:rsidRPr="006F2767" w:rsidRDefault="00415173" w:rsidP="00CB2D15">
            <w:pPr>
              <w:pStyle w:val="ConsPlusNormal0"/>
              <w:ind w:firstLine="601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>-размещает в единой информационной системе в сфере закупок (далее - единая информационная система) план-график и внесенные в него изменения;</w:t>
            </w:r>
          </w:p>
          <w:p w:rsidR="00415173" w:rsidRPr="006F2767" w:rsidRDefault="00415173" w:rsidP="00CB2D15">
            <w:pPr>
              <w:pStyle w:val="ConsPlusNormal0"/>
              <w:ind w:firstLine="601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 xml:space="preserve">-организует общественное обсуждение закупок в случаях, предусмотренных </w:t>
            </w:r>
            <w:hyperlink r:id="rId9" w:history="1">
              <w:r w:rsidRPr="006F2767">
                <w:rPr>
                  <w:rFonts w:ascii="PT Astra Serif" w:hAnsi="PT Astra Serif" w:cs="Times New Roman"/>
                </w:rPr>
                <w:t>статьей 20</w:t>
              </w:r>
            </w:hyperlink>
            <w:r w:rsidRPr="006F2767">
              <w:rPr>
                <w:rFonts w:ascii="PT Astra Serif" w:hAnsi="PT Astra Serif" w:cs="Times New Roman"/>
              </w:rPr>
              <w:t xml:space="preserve"> Федерального закона;</w:t>
            </w:r>
          </w:p>
          <w:p w:rsidR="00415173" w:rsidRPr="006F2767" w:rsidRDefault="00415173" w:rsidP="00CB2D15">
            <w:pPr>
              <w:pStyle w:val="ConsPlusNormal0"/>
              <w:ind w:firstLine="601"/>
              <w:jc w:val="both"/>
              <w:rPr>
                <w:rFonts w:ascii="PT Astra Serif" w:hAnsi="PT Astra Serif" w:cs="Times New Roman"/>
              </w:rPr>
            </w:pPr>
            <w:proofErr w:type="gramStart"/>
            <w:r w:rsidRPr="006F2767">
              <w:rPr>
                <w:rFonts w:ascii="PT Astra Serif" w:hAnsi="PT Astra Serif" w:cs="Times New Roman"/>
              </w:rPr>
              <w:t>-разрабатывает требования к закупаемым Заказчиком, его территориальными органами</w:t>
            </w:r>
            <w:r w:rsidRPr="006F2767">
              <w:rPr>
                <w:rFonts w:ascii="PT Astra Serif" w:eastAsia="Calibri" w:hAnsi="PT Astra Serif" w:cs="Times New Roman"/>
              </w:rPr>
              <w:t xml:space="preserve"> </w:t>
            </w:r>
            <w:r w:rsidRPr="006F2767">
              <w:rPr>
                <w:rFonts w:ascii="PT Astra Serif" w:hAnsi="PT Astra Serif" w:cs="Times New Roman"/>
              </w:rPr>
              <w:t>и подведомственными им казенными</w:t>
            </w:r>
            <w:r w:rsidRPr="006F2767">
              <w:rPr>
                <w:rFonts w:ascii="PT Astra Serif" w:eastAsia="Calibri" w:hAnsi="PT Astra Serif" w:cs="Times New Roman"/>
              </w:rPr>
              <w:t xml:space="preserve"> учреждени</w:t>
            </w:r>
            <w:r w:rsidRPr="006F2767">
              <w:rPr>
                <w:rFonts w:ascii="PT Astra Serif" w:hAnsi="PT Astra Serif" w:cs="Times New Roman"/>
              </w:rPr>
              <w:t xml:space="preserve">ями, бюджетными учреждениями и муниципальными унитарными предприятиями отдельным видам товаров, </w:t>
            </w:r>
            <w:r w:rsidRPr="006F2767">
              <w:rPr>
                <w:rFonts w:ascii="PT Astra Serif" w:hAnsi="PT Astra Serif" w:cs="Times New Roman"/>
              </w:rPr>
              <w:lastRenderedPageBreak/>
              <w:t xml:space="preserve">работ, услуг (в том числе предельные цены товаров, работ, услуг) и (или) нормативные затраты на обеспечение функций Заказчика, его территориальных органов и  подведомственных им  казенных учреждений на основании правовых актов о нормировании в соответствии со </w:t>
            </w:r>
            <w:hyperlink r:id="rId10" w:history="1">
              <w:r w:rsidRPr="006F2767">
                <w:rPr>
                  <w:rFonts w:ascii="PT Astra Serif" w:hAnsi="PT Astra Serif" w:cs="Times New Roman"/>
                </w:rPr>
                <w:t>статьей 19</w:t>
              </w:r>
            </w:hyperlink>
            <w:r w:rsidRPr="006F2767">
              <w:rPr>
                <w:rFonts w:ascii="PT Astra Serif" w:hAnsi="PT Astra Serif" w:cs="Times New Roman"/>
              </w:rPr>
              <w:t xml:space="preserve"> Федерального</w:t>
            </w:r>
            <w:proofErr w:type="gramEnd"/>
            <w:r w:rsidRPr="006F2767">
              <w:rPr>
                <w:rFonts w:ascii="PT Astra Serif" w:hAnsi="PT Astra Serif" w:cs="Times New Roman"/>
              </w:rPr>
              <w:t xml:space="preserve"> закона;</w:t>
            </w:r>
          </w:p>
          <w:p w:rsidR="00415173" w:rsidRPr="006F2767" w:rsidRDefault="00415173" w:rsidP="00CB2D15">
            <w:pPr>
              <w:pStyle w:val="ConsPlusNormal0"/>
              <w:ind w:firstLine="601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>- осуществляет подготовку и размещение в единой информационной системе извещений об осуществлении закупок, документации о закупках (в случае, если настоящим Федеральным законом предусмотрена документация о закупках) и проектов контрактов, подготовку и направление приглашений принять участие в определении поставщиков (подрядчиков, исполнителей);</w:t>
            </w:r>
          </w:p>
          <w:p w:rsidR="00415173" w:rsidRPr="006F2767" w:rsidRDefault="00415173" w:rsidP="00CB2D15">
            <w:pPr>
              <w:pStyle w:val="ConsPlusNormal0"/>
              <w:ind w:firstLine="601"/>
              <w:jc w:val="both"/>
              <w:rPr>
                <w:rFonts w:ascii="PT Astra Serif" w:hAnsi="PT Astra Serif" w:cs="Times New Roman"/>
              </w:rPr>
            </w:pPr>
            <w:proofErr w:type="gramStart"/>
            <w:r w:rsidRPr="006F2767">
              <w:rPr>
                <w:rFonts w:ascii="PT Astra Serif" w:hAnsi="PT Astra Serif" w:cs="Times New Roman"/>
              </w:rPr>
              <w:t>-определяет и обосновывает начальную (максимальную) цену контракта, за исключением цены контракта, заключаемого с единственным поставщиком (подрядчиком, исполнителем), начальную цену единицы товара, работы, услуги, начальную сумму цен единиц товаров, работ, услуг, максимальное значение цены контракта;</w:t>
            </w:r>
            <w:proofErr w:type="gramEnd"/>
          </w:p>
          <w:p w:rsidR="00415173" w:rsidRPr="006F2767" w:rsidRDefault="00415173" w:rsidP="00CB2D15">
            <w:pPr>
              <w:pStyle w:val="ConsPlusNormal0"/>
              <w:ind w:firstLine="601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>-осуществляет описание объекта закупки;</w:t>
            </w:r>
          </w:p>
          <w:p w:rsidR="00415173" w:rsidRPr="006F2767" w:rsidRDefault="00415173" w:rsidP="00CB2D15">
            <w:pPr>
              <w:pStyle w:val="ConsPlusNormal0"/>
              <w:ind w:firstLine="601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 xml:space="preserve">-указывает в извещении об осуществлении закупки информацию, предусмотренную </w:t>
            </w:r>
            <w:hyperlink r:id="rId11" w:history="1">
              <w:r w:rsidRPr="006F2767">
                <w:rPr>
                  <w:rFonts w:ascii="PT Astra Serif" w:hAnsi="PT Astra Serif" w:cs="Times New Roman"/>
                </w:rPr>
                <w:t>статьей 42</w:t>
              </w:r>
            </w:hyperlink>
            <w:r w:rsidRPr="006F2767">
              <w:rPr>
                <w:rFonts w:ascii="PT Astra Serif" w:hAnsi="PT Astra Serif" w:cs="Times New Roman"/>
              </w:rPr>
              <w:t xml:space="preserve"> Федерального закона, в том числе информацию:</w:t>
            </w:r>
          </w:p>
          <w:p w:rsidR="00415173" w:rsidRPr="006F2767" w:rsidRDefault="00415173" w:rsidP="00CB2D15">
            <w:pPr>
              <w:pStyle w:val="ConsPlusNormal0"/>
              <w:tabs>
                <w:tab w:val="left" w:pos="317"/>
                <w:tab w:val="left" w:pos="884"/>
              </w:tabs>
              <w:ind w:firstLine="601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 xml:space="preserve">-об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в случае, если такие условия, запреты и ограничения установлены в соответствии со </w:t>
            </w:r>
            <w:hyperlink r:id="rId12" w:history="1">
              <w:r w:rsidRPr="006F2767">
                <w:rPr>
                  <w:rFonts w:ascii="PT Astra Serif" w:hAnsi="PT Astra Serif" w:cs="Times New Roman"/>
                </w:rPr>
                <w:t>статьей 14</w:t>
              </w:r>
            </w:hyperlink>
            <w:r w:rsidRPr="006F2767">
              <w:rPr>
                <w:rFonts w:ascii="PT Astra Serif" w:hAnsi="PT Astra Serif" w:cs="Times New Roman"/>
              </w:rPr>
              <w:t xml:space="preserve"> Федерального закона;</w:t>
            </w:r>
          </w:p>
          <w:p w:rsidR="00415173" w:rsidRPr="006F2767" w:rsidRDefault="00415173" w:rsidP="00CB2D15">
            <w:pPr>
              <w:pStyle w:val="ConsPlusNormal0"/>
              <w:tabs>
                <w:tab w:val="left" w:pos="317"/>
                <w:tab w:val="left" w:pos="884"/>
              </w:tabs>
              <w:ind w:firstLine="601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 xml:space="preserve">-о преимуществе в отношении участников закупок, установленном в соответствии со </w:t>
            </w:r>
            <w:hyperlink r:id="rId13" w:history="1">
              <w:r w:rsidRPr="006F2767">
                <w:rPr>
                  <w:rFonts w:ascii="PT Astra Serif" w:hAnsi="PT Astra Serif" w:cs="Times New Roman"/>
                </w:rPr>
                <w:t>статьей 30</w:t>
              </w:r>
            </w:hyperlink>
            <w:r w:rsidRPr="006F2767">
              <w:rPr>
                <w:rFonts w:ascii="PT Astra Serif" w:hAnsi="PT Astra Serif" w:cs="Times New Roman"/>
              </w:rPr>
              <w:t xml:space="preserve"> Федерального закона (при необходимости);</w:t>
            </w:r>
          </w:p>
          <w:p w:rsidR="00415173" w:rsidRPr="006F2767" w:rsidRDefault="00415173" w:rsidP="00CB2D15">
            <w:pPr>
              <w:pStyle w:val="ConsPlusNormal0"/>
              <w:tabs>
                <w:tab w:val="left" w:pos="317"/>
                <w:tab w:val="left" w:pos="884"/>
              </w:tabs>
              <w:ind w:firstLine="601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 xml:space="preserve">-о преимуществах, предоставляемых в соответствии со </w:t>
            </w:r>
            <w:hyperlink r:id="rId14" w:history="1">
              <w:r w:rsidRPr="006F2767">
                <w:rPr>
                  <w:rFonts w:ascii="PT Astra Serif" w:hAnsi="PT Astra Serif" w:cs="Times New Roman"/>
                </w:rPr>
                <w:t>статьями 28</w:t>
              </w:r>
            </w:hyperlink>
            <w:r w:rsidRPr="006F2767">
              <w:rPr>
                <w:rFonts w:ascii="PT Astra Serif" w:hAnsi="PT Astra Serif" w:cs="Times New Roman"/>
              </w:rPr>
              <w:t xml:space="preserve">, </w:t>
            </w:r>
            <w:hyperlink r:id="rId15" w:history="1">
              <w:r w:rsidRPr="006F2767">
                <w:rPr>
                  <w:rFonts w:ascii="PT Astra Serif" w:hAnsi="PT Astra Serif" w:cs="Times New Roman"/>
                </w:rPr>
                <w:t>29</w:t>
              </w:r>
            </w:hyperlink>
            <w:r w:rsidRPr="006F2767">
              <w:rPr>
                <w:rFonts w:ascii="PT Astra Serif" w:hAnsi="PT Astra Serif" w:cs="Times New Roman"/>
              </w:rPr>
              <w:t xml:space="preserve"> Федерального закона;</w:t>
            </w:r>
          </w:p>
          <w:p w:rsidR="00415173" w:rsidRPr="006F2767" w:rsidRDefault="00415173" w:rsidP="00CB2D15">
            <w:pPr>
              <w:ind w:firstLine="601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>-осуществляет подготовку и размещение в единой информационной системе разъяснений положений извещения об осуществлении закупки, документации о закупке (в случае, если Федеральным законом предусмотрена документация о закупке);</w:t>
            </w:r>
          </w:p>
          <w:p w:rsidR="00415173" w:rsidRPr="006F2767" w:rsidRDefault="00415173" w:rsidP="00CB2D15">
            <w:pPr>
              <w:ind w:firstLine="601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>-осуществляет подготовку и размещение в единой информационной системе извещения об отмене определения поставщика (подрядчика, исполнителя), изменений в извещение об осуществлении закупки и (или) документацию о закупке (в случае, если Федеральным законом предусмотрена документация о закупке);</w:t>
            </w:r>
          </w:p>
          <w:p w:rsidR="00415173" w:rsidRPr="006F2767" w:rsidRDefault="00415173" w:rsidP="00CB2D15">
            <w:pPr>
              <w:ind w:firstLine="601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>-осуществляет оформление и размещение в единой информационной системе протоколов определения поставщика (подрядчика, исполнителя);</w:t>
            </w:r>
          </w:p>
          <w:p w:rsidR="00415173" w:rsidRPr="006F2767" w:rsidRDefault="00415173" w:rsidP="00CB2D15">
            <w:pPr>
              <w:pStyle w:val="ConsPlusNormal0"/>
              <w:tabs>
                <w:tab w:val="left" w:pos="317"/>
              </w:tabs>
              <w:ind w:left="33" w:firstLine="601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lastRenderedPageBreak/>
              <w:t>-осуществляет размещение проекта контракта (контракта) в единой информационной системе и на электронной площадке с использованием единой информационной системы;</w:t>
            </w:r>
          </w:p>
          <w:p w:rsidR="00415173" w:rsidRPr="006F2767" w:rsidRDefault="00415173" w:rsidP="00CB2D15">
            <w:pPr>
              <w:pStyle w:val="ConsPlusNormal0"/>
              <w:tabs>
                <w:tab w:val="left" w:pos="317"/>
              </w:tabs>
              <w:ind w:left="33" w:firstLine="568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>-осуществляет рассмотрение протокола разногласий при наличии разногласий по проекту контракта;</w:t>
            </w:r>
          </w:p>
          <w:p w:rsidR="00415173" w:rsidRPr="006F2767" w:rsidRDefault="00415173" w:rsidP="00CB2D15">
            <w:pPr>
              <w:pStyle w:val="ConsPlusNormal0"/>
              <w:tabs>
                <w:tab w:val="left" w:pos="317"/>
              </w:tabs>
              <w:ind w:left="33" w:firstLine="568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>-осуществляет рассмотрение независимой гарантии, представленной в качестве обеспечения исполнения контракта;</w:t>
            </w:r>
          </w:p>
          <w:p w:rsidR="00415173" w:rsidRPr="006F2767" w:rsidRDefault="00415173" w:rsidP="00CB2D15">
            <w:pPr>
              <w:pStyle w:val="ConsPlusNormal0"/>
              <w:tabs>
                <w:tab w:val="left" w:pos="317"/>
              </w:tabs>
              <w:ind w:left="33" w:firstLine="568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 xml:space="preserve">-осуществляет подготовку и направление в контрольный орган в сфере закупок предусмотренного </w:t>
            </w:r>
            <w:hyperlink r:id="rId16" w:history="1">
              <w:r w:rsidRPr="006F2767">
                <w:rPr>
                  <w:rFonts w:ascii="PT Astra Serif" w:hAnsi="PT Astra Serif" w:cs="Times New Roman"/>
                </w:rPr>
                <w:t>частью 6 статьи 93</w:t>
              </w:r>
            </w:hyperlink>
            <w:r w:rsidRPr="006F2767">
              <w:rPr>
                <w:rFonts w:ascii="PT Astra Serif" w:hAnsi="PT Astra Serif" w:cs="Times New Roman"/>
              </w:rPr>
              <w:t xml:space="preserve"> Федерального закона обращения Заказчика о согласовании заключения контракта с единственным поставщиком (подрядчиком, исполнителем);</w:t>
            </w:r>
          </w:p>
          <w:p w:rsidR="00415173" w:rsidRPr="006F2767" w:rsidRDefault="00415173" w:rsidP="00CB2D15">
            <w:pPr>
              <w:pStyle w:val="ConsPlusNormal0"/>
              <w:tabs>
                <w:tab w:val="left" w:pos="317"/>
              </w:tabs>
              <w:ind w:left="33" w:firstLine="568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 xml:space="preserve">-осуществляет подготовку и направление в контрольный орган в сфере закупок уведомления о заключении контракта с единственным поставщиком (подрядчиком, исполнителем) в случаях, установленных </w:t>
            </w:r>
            <w:hyperlink r:id="rId17" w:history="1">
              <w:r w:rsidRPr="006F2767">
                <w:rPr>
                  <w:rFonts w:ascii="PT Astra Serif" w:hAnsi="PT Astra Serif" w:cs="Times New Roman"/>
                </w:rPr>
                <w:t>частью 2 статьи 93</w:t>
              </w:r>
            </w:hyperlink>
            <w:r w:rsidRPr="006F2767">
              <w:rPr>
                <w:rFonts w:ascii="PT Astra Serif" w:hAnsi="PT Astra Serif" w:cs="Times New Roman"/>
              </w:rPr>
              <w:t xml:space="preserve"> Федерального закона;</w:t>
            </w:r>
          </w:p>
          <w:p w:rsidR="00415173" w:rsidRPr="006F2767" w:rsidRDefault="00415173" w:rsidP="00CB2D15">
            <w:pPr>
              <w:pStyle w:val="ConsPlusNormal0"/>
              <w:tabs>
                <w:tab w:val="left" w:pos="317"/>
              </w:tabs>
              <w:ind w:firstLine="568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 xml:space="preserve">-обеспечивает хранение информации и документов в соответствии </w:t>
            </w:r>
            <w:r w:rsidRPr="006F2767">
              <w:rPr>
                <w:rFonts w:cs="Times New Roman"/>
              </w:rPr>
              <w:t>‎</w:t>
            </w:r>
            <w:r w:rsidRPr="006F2767">
              <w:rPr>
                <w:rFonts w:ascii="PT Astra Serif" w:hAnsi="PT Astra Serif" w:cs="Times New Roman"/>
              </w:rPr>
              <w:t>с частью 15 статьи 4 Федерального закона;</w:t>
            </w:r>
          </w:p>
          <w:p w:rsidR="00415173" w:rsidRPr="006F2767" w:rsidRDefault="00415173" w:rsidP="00CB2D15">
            <w:pPr>
              <w:pStyle w:val="ConsPlusNormal0"/>
              <w:tabs>
                <w:tab w:val="left" w:pos="317"/>
              </w:tabs>
              <w:ind w:left="33" w:firstLine="568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 xml:space="preserve">-обеспечивает заключение контракта с участником закупки, в том </w:t>
            </w:r>
            <w:proofErr w:type="gramStart"/>
            <w:r w:rsidRPr="006F2767">
              <w:rPr>
                <w:rFonts w:ascii="PT Astra Serif" w:hAnsi="PT Astra Serif" w:cs="Times New Roman"/>
              </w:rPr>
              <w:t>числе</w:t>
            </w:r>
            <w:proofErr w:type="gramEnd"/>
            <w:r w:rsidRPr="006F2767">
              <w:rPr>
                <w:rFonts w:ascii="PT Astra Serif" w:hAnsi="PT Astra Serif" w:cs="Times New Roman"/>
              </w:rPr>
              <w:t xml:space="preserve"> с которым заключается контракт в случае уклонения победителя определения (поставщика (подрядчика, исполнителя) от заключения контракта;</w:t>
            </w:r>
          </w:p>
          <w:p w:rsidR="00415173" w:rsidRPr="006F2767" w:rsidRDefault="00415173" w:rsidP="00CB2D15">
            <w:pPr>
              <w:pStyle w:val="ConsPlusNormal0"/>
              <w:tabs>
                <w:tab w:val="left" w:pos="317"/>
              </w:tabs>
              <w:ind w:left="33" w:firstLine="568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>-направляет информацию о заключенных контрактах в федеральный орган исполнительной власти, осуществляющий правоприменительные функции по кассовому обслуживанию исполнения бюджетов бюджетной системы Российской Федерации, в целях ведения реестра контрактов, заключенных заказчиками.</w:t>
            </w:r>
          </w:p>
          <w:p w:rsidR="00415173" w:rsidRPr="006F2767" w:rsidRDefault="00415173" w:rsidP="00CB2D15">
            <w:pPr>
              <w:pStyle w:val="ConsPlusNormal0"/>
              <w:ind w:firstLine="568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>-осуществляет рассмотрение независимой гарантии, представленной в качестве обеспечения гарантийного обязательства;</w:t>
            </w:r>
          </w:p>
          <w:p w:rsidR="00415173" w:rsidRPr="006F2767" w:rsidRDefault="00415173" w:rsidP="00CB2D15">
            <w:pPr>
              <w:pStyle w:val="ConsPlusNormal0"/>
              <w:ind w:firstLine="568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>-направляет информацию об исполнении контрактов, о внесении изменений в заключенные контракты в федеральный орган исполнительной власти, осуществляющий правоприменительные функции по кассовому обслуживанию исполнения бюджетов бюджетной системы Российской Федерации, в целях ведения реестра контрактов, заключенных заказчиками;</w:t>
            </w:r>
          </w:p>
          <w:p w:rsidR="00415173" w:rsidRPr="006F2767" w:rsidRDefault="00415173" w:rsidP="00CB2D15">
            <w:pPr>
              <w:pStyle w:val="ConsPlusNormal0"/>
              <w:ind w:firstLine="601"/>
              <w:jc w:val="both"/>
              <w:rPr>
                <w:rFonts w:ascii="PT Astra Serif" w:hAnsi="PT Astra Serif" w:cs="Times New Roman"/>
              </w:rPr>
            </w:pPr>
            <w:proofErr w:type="gramStart"/>
            <w:r w:rsidRPr="006F2767">
              <w:rPr>
                <w:rFonts w:ascii="PT Astra Serif" w:hAnsi="PT Astra Serif" w:cs="Times New Roman"/>
              </w:rPr>
              <w:t xml:space="preserve">-направляет в порядке, предусмотренном </w:t>
            </w:r>
            <w:hyperlink r:id="rId18" w:history="1">
              <w:r w:rsidRPr="006F2767">
                <w:rPr>
                  <w:rFonts w:ascii="PT Astra Serif" w:hAnsi="PT Astra Serif" w:cs="Times New Roman"/>
                </w:rPr>
                <w:t>статьей 104</w:t>
              </w:r>
            </w:hyperlink>
            <w:r w:rsidRPr="006F2767">
              <w:rPr>
                <w:rFonts w:ascii="PT Astra Serif" w:hAnsi="PT Astra Serif" w:cs="Times New Roman"/>
              </w:rPr>
              <w:t xml:space="preserve"> Федерального закона, в контрольный орган в сфере закупок информацию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условий контрактов в целях </w:t>
            </w:r>
            <w:r w:rsidRPr="006F2767">
              <w:rPr>
                <w:rFonts w:ascii="PT Astra Serif" w:hAnsi="PT Astra Serif" w:cs="Times New Roman"/>
              </w:rPr>
              <w:lastRenderedPageBreak/>
              <w:t>включения указанной информации в реестр недобросовестных поставщиков (подрядчиков, исполнителей);</w:t>
            </w:r>
            <w:proofErr w:type="gramEnd"/>
          </w:p>
          <w:p w:rsidR="00415173" w:rsidRPr="006F2767" w:rsidRDefault="00415173" w:rsidP="00CB2D15">
            <w:pPr>
              <w:pStyle w:val="ConsPlusNormal0"/>
              <w:ind w:firstLine="601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>-осуществляет подготовку и направление в контрольный орган в сфере закупок информации и документов, свидетельствующих об уклонении победителя определения поставщика (подрядчика, исполнителя) от заключения контракта, в целях включения такой информации в реестр недобросовестных поставщиков (подрядчиков, исполнителей);</w:t>
            </w:r>
          </w:p>
          <w:p w:rsidR="00415173" w:rsidRPr="006F2767" w:rsidRDefault="00415173" w:rsidP="00CB2D15">
            <w:pPr>
              <w:pStyle w:val="ConsPlusNormal0"/>
              <w:ind w:firstLine="601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>-составляет и размещает в единой информационной системе отчет об объеме закупок у субъектов малого предпринимательства, социально ориентированных некоммерческих организаций, а также отчет об объеме закупок российских товаров;</w:t>
            </w:r>
          </w:p>
          <w:p w:rsidR="00415173" w:rsidRPr="006F2767" w:rsidRDefault="00415173" w:rsidP="00CB2D15">
            <w:pPr>
              <w:pStyle w:val="ConsPlusNormal0"/>
              <w:ind w:firstLine="601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 xml:space="preserve">-при централизации закупок в соответствии со </w:t>
            </w:r>
            <w:hyperlink r:id="rId19" w:history="1">
              <w:r w:rsidRPr="006F2767">
                <w:rPr>
                  <w:rFonts w:ascii="PT Astra Serif" w:hAnsi="PT Astra Serif" w:cs="Times New Roman"/>
                </w:rPr>
                <w:t>статьей 26</w:t>
              </w:r>
            </w:hyperlink>
            <w:r w:rsidRPr="006F2767">
              <w:rPr>
                <w:rFonts w:ascii="PT Astra Serif" w:hAnsi="PT Astra Serif" w:cs="Times New Roman"/>
              </w:rPr>
              <w:t xml:space="preserve"> Федерального закона осуществляет предусмотренные Федеральным </w:t>
            </w:r>
            <w:hyperlink r:id="rId20" w:history="1">
              <w:r w:rsidRPr="006F2767">
                <w:rPr>
                  <w:rFonts w:ascii="PT Astra Serif" w:hAnsi="PT Astra Serif" w:cs="Times New Roman"/>
                </w:rPr>
                <w:t>законом</w:t>
              </w:r>
            </w:hyperlink>
            <w:r w:rsidRPr="006F2767">
              <w:rPr>
                <w:rFonts w:ascii="PT Astra Serif" w:hAnsi="PT Astra Serif" w:cs="Times New Roman"/>
              </w:rPr>
              <w:t xml:space="preserve"> и Положением полномочия, не переданные соответствующему уполномоченному органу (учреждению) на осуществление определения поставщиков (подрядчиков, исполнителей) для Заказчика;</w:t>
            </w:r>
          </w:p>
          <w:p w:rsidR="00415173" w:rsidRPr="006F2767" w:rsidRDefault="00415173" w:rsidP="004017C6">
            <w:pPr>
              <w:pStyle w:val="ConsPlusNormal0"/>
              <w:ind w:firstLine="601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eastAsiaTheme="minorHAnsi" w:hAnsi="PT Astra Serif" w:cs="PT Astra Serif"/>
              </w:rPr>
              <w:t>-</w:t>
            </w:r>
            <w:proofErr w:type="gramStart"/>
            <w:r w:rsidR="004017C6" w:rsidRPr="006F2767">
              <w:rPr>
                <w:rFonts w:ascii="PT Astra Serif" w:eastAsiaTheme="minorHAnsi" w:hAnsi="PT Astra Serif" w:cs="PT Astra Serif"/>
              </w:rPr>
              <w:t>о</w:t>
            </w:r>
            <w:r w:rsidRPr="006F2767">
              <w:rPr>
                <w:rFonts w:ascii="PT Astra Serif" w:eastAsiaTheme="minorHAnsi" w:hAnsi="PT Astra Serif" w:cs="PT Astra Serif"/>
              </w:rPr>
              <w:t>бязана</w:t>
            </w:r>
            <w:proofErr w:type="gramEnd"/>
            <w:r w:rsidRPr="006F2767">
              <w:rPr>
                <w:rFonts w:ascii="PT Astra Serif" w:eastAsiaTheme="minorHAnsi" w:hAnsi="PT Astra Serif" w:cs="PT Astra Serif"/>
              </w:rPr>
              <w:t xml:space="preserve"> при осуществлении закупок принимать меры по предотвращению и урегулированию конфликта интересов в соответствии с Федеральным </w:t>
            </w:r>
            <w:hyperlink r:id="rId21" w:history="1">
              <w:r w:rsidRPr="006F2767">
                <w:rPr>
                  <w:rFonts w:ascii="PT Astra Serif" w:eastAsiaTheme="minorHAnsi" w:hAnsi="PT Astra Serif" w:cs="PT Astra Serif"/>
                </w:rPr>
                <w:t>законом</w:t>
              </w:r>
            </w:hyperlink>
            <w:r w:rsidRPr="006F2767">
              <w:rPr>
                <w:rFonts w:ascii="PT Astra Serif" w:eastAsiaTheme="minorHAnsi" w:hAnsi="PT Astra Serif" w:cs="PT Astra Serif"/>
              </w:rPr>
              <w:t xml:space="preserve"> от 25 декабря 2008 года N 273-ФЗ "О противодействии коррупции", в том числе с учетом информации, предоставленной заказчику в соответствии с частью 23 статьи 34 Федерального закона</w:t>
            </w:r>
            <w:r w:rsidRPr="006F2767">
              <w:rPr>
                <w:rFonts w:ascii="PT Astra Serif" w:hAnsi="PT Astra Serif" w:cs="Times New Roman"/>
              </w:rPr>
              <w:t>.</w:t>
            </w:r>
          </w:p>
        </w:tc>
      </w:tr>
      <w:tr w:rsidR="00415173" w:rsidRPr="006F2767" w:rsidTr="00CB2D15">
        <w:tc>
          <w:tcPr>
            <w:tcW w:w="1668" w:type="dxa"/>
          </w:tcPr>
          <w:p w:rsidR="00415173" w:rsidRPr="006F2767" w:rsidRDefault="00415173" w:rsidP="007A21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NewRomanPS-BoldMT"/>
                <w:b/>
                <w:bCs/>
                <w:sz w:val="28"/>
                <w:szCs w:val="28"/>
              </w:rPr>
            </w:pPr>
            <w:r w:rsidRPr="006F2767">
              <w:rPr>
                <w:rStyle w:val="ac"/>
                <w:rFonts w:ascii="PT Astra Serif" w:eastAsia="Calibri" w:hAnsi="PT Astra Serif"/>
                <w:b w:val="0"/>
                <w:sz w:val="24"/>
              </w:rPr>
              <w:lastRenderedPageBreak/>
              <w:t>Чегодаева Ирина Викторовна</w:t>
            </w:r>
          </w:p>
        </w:tc>
        <w:tc>
          <w:tcPr>
            <w:tcW w:w="1842" w:type="dxa"/>
          </w:tcPr>
          <w:p w:rsidR="00415173" w:rsidRPr="006F2767" w:rsidRDefault="007A216E" w:rsidP="007A216E">
            <w:pPr>
              <w:jc w:val="center"/>
              <w:rPr>
                <w:rStyle w:val="ac"/>
                <w:rFonts w:ascii="PT Astra Serif" w:eastAsia="Calibri" w:hAnsi="PT Astra Serif"/>
                <w:b w:val="0"/>
                <w:bCs w:val="0"/>
                <w:sz w:val="24"/>
              </w:rPr>
            </w:pPr>
            <w:r>
              <w:rPr>
                <w:rStyle w:val="ac"/>
                <w:rFonts w:ascii="PT Astra Serif" w:eastAsia="Calibri" w:hAnsi="PT Astra Serif"/>
                <w:b w:val="0"/>
                <w:sz w:val="24"/>
              </w:rPr>
              <w:t>Начальник</w:t>
            </w:r>
            <w:r w:rsidR="00415173" w:rsidRPr="006F2767">
              <w:rPr>
                <w:rStyle w:val="ac"/>
                <w:rFonts w:ascii="PT Astra Serif" w:eastAsia="Calibri" w:hAnsi="PT Astra Serif"/>
                <w:b w:val="0"/>
                <w:sz w:val="24"/>
              </w:rPr>
              <w:t xml:space="preserve"> юридического отдела администрации муниципального района</w:t>
            </w:r>
          </w:p>
          <w:p w:rsidR="00415173" w:rsidRPr="006F2767" w:rsidRDefault="00415173" w:rsidP="007A21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NewRomanPS-BoldMT"/>
                <w:b/>
                <w:bCs/>
                <w:sz w:val="28"/>
                <w:szCs w:val="28"/>
              </w:rPr>
            </w:pPr>
          </w:p>
        </w:tc>
        <w:tc>
          <w:tcPr>
            <w:tcW w:w="6095" w:type="dxa"/>
          </w:tcPr>
          <w:p w:rsidR="00415173" w:rsidRPr="006F2767" w:rsidRDefault="00415173" w:rsidP="00CB2D15">
            <w:pPr>
              <w:pStyle w:val="ConsPlusNormal0"/>
              <w:ind w:firstLine="601"/>
              <w:jc w:val="both"/>
              <w:rPr>
                <w:rFonts w:ascii="PT Astra Serif" w:hAnsi="PT Astra Serif" w:cs="Times New Roman"/>
              </w:rPr>
            </w:pPr>
            <w:proofErr w:type="gramStart"/>
            <w:r w:rsidRPr="006F2767">
              <w:rPr>
                <w:rFonts w:ascii="PT Astra Serif" w:hAnsi="PT Astra Serif" w:cs="Times New Roman"/>
              </w:rPr>
              <w:t xml:space="preserve">-взаимодействует с поставщиком (подрядчиком, исполнителем) при изменении, расторжении контракта в соответствии со </w:t>
            </w:r>
            <w:hyperlink r:id="rId22" w:history="1">
              <w:r w:rsidRPr="006F2767">
                <w:rPr>
                  <w:rFonts w:ascii="PT Astra Serif" w:hAnsi="PT Astra Serif" w:cs="Times New Roman"/>
                </w:rPr>
                <w:t>статьей 95</w:t>
              </w:r>
            </w:hyperlink>
            <w:r w:rsidRPr="006F2767">
              <w:rPr>
                <w:rFonts w:ascii="PT Astra Serif" w:hAnsi="PT Astra Serif" w:cs="Times New Roman"/>
              </w:rPr>
              <w:t xml:space="preserve"> Федерального закона, применении мер ответственности в случае нарушения условий контракта, в том числе направляет поставщику (подрядчику, исполнителю) требование об уплате неустоек (штрафов, пеней) 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</w:t>
            </w:r>
            <w:proofErr w:type="gramEnd"/>
            <w:r w:rsidRPr="006F2767">
              <w:rPr>
                <w:rFonts w:ascii="PT Astra Serif" w:hAnsi="PT Astra Serif" w:cs="Times New Roman"/>
              </w:rPr>
              <w:t xml:space="preserve"> исполнения поставщиком (подрядчиком, исполнителем) обязательств, предусмотренных контрактом, </w:t>
            </w:r>
            <w:proofErr w:type="gramStart"/>
            <w:r w:rsidRPr="006F2767">
              <w:rPr>
                <w:rFonts w:ascii="PT Astra Serif" w:hAnsi="PT Astra Serif" w:cs="Times New Roman"/>
              </w:rPr>
              <w:t>совершении</w:t>
            </w:r>
            <w:proofErr w:type="gramEnd"/>
            <w:r w:rsidRPr="006F2767">
              <w:rPr>
                <w:rFonts w:ascii="PT Astra Serif" w:hAnsi="PT Astra Serif" w:cs="Times New Roman"/>
              </w:rPr>
              <w:t xml:space="preserve"> иных действий в случае нарушения поставщиком (подрядчиком, исполнителем) или заказчиком условий контракта;</w:t>
            </w:r>
          </w:p>
          <w:p w:rsidR="00415173" w:rsidRPr="006F2767" w:rsidRDefault="00415173" w:rsidP="00CB2D15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 xml:space="preserve">- осуществляет проверку независимых гарантий, поступивших в качестве обеспечения исполнения контрактов, </w:t>
            </w:r>
            <w:r w:rsidRPr="006F276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качестве обеспечения гарантийного обязательства </w:t>
            </w:r>
            <w:r w:rsidRPr="006F2767">
              <w:rPr>
                <w:rFonts w:ascii="PT Astra Serif" w:hAnsi="PT Astra Serif"/>
                <w:sz w:val="24"/>
                <w:szCs w:val="24"/>
              </w:rPr>
              <w:t>на соответствие требованиям Федерального закона;</w:t>
            </w:r>
          </w:p>
          <w:p w:rsidR="00415173" w:rsidRPr="006F2767" w:rsidRDefault="00415173" w:rsidP="00CB2D15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 xml:space="preserve">- информирует в случае отказа Заказчика в </w:t>
            </w:r>
            <w:r w:rsidRPr="006F2767">
              <w:rPr>
                <w:rFonts w:ascii="PT Astra Serif" w:hAnsi="PT Astra Serif"/>
                <w:sz w:val="24"/>
                <w:szCs w:val="24"/>
              </w:rPr>
              <w:lastRenderedPageBreak/>
              <w:t>принятии независимой гарантии об этом лицо, предоставившее независимую гарантию, с указанием причин, послуживших основанием для отказа;</w:t>
            </w:r>
          </w:p>
          <w:p w:rsidR="00415173" w:rsidRPr="006F2767" w:rsidRDefault="00415173" w:rsidP="00CB2D15">
            <w:pPr>
              <w:autoSpaceDE w:val="0"/>
              <w:autoSpaceDN w:val="0"/>
              <w:adjustRightInd w:val="0"/>
              <w:ind w:firstLine="742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>-согласовывает проекты муниципальных контрактов, в том числе типовых условий муниципальных контрактов Заказчика;</w:t>
            </w:r>
          </w:p>
          <w:p w:rsidR="00415173" w:rsidRPr="006F2767" w:rsidRDefault="00415173" w:rsidP="00CB2D15">
            <w:pPr>
              <w:pStyle w:val="ConsPlusNormal0"/>
              <w:ind w:firstLine="742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>-принимает участие в рассмотрении дел об обжаловании действий (бездействия) Заказчика, комиссии по осуществлению закупок, ее членов, должностного лица контрактной службы, контрактного управляющего, оператора электронной площадки, оператора специализированной электронной площадки, банков, государственной корпорации "ВЭБ</w:t>
            </w:r>
            <w:proofErr w:type="gramStart"/>
            <w:r w:rsidRPr="006F2767">
              <w:rPr>
                <w:rFonts w:ascii="PT Astra Serif" w:hAnsi="PT Astra Serif" w:cs="Times New Roman"/>
              </w:rPr>
              <w:t>.Р</w:t>
            </w:r>
            <w:proofErr w:type="gramEnd"/>
            <w:r w:rsidRPr="006F2767">
              <w:rPr>
                <w:rFonts w:ascii="PT Astra Serif" w:hAnsi="PT Astra Serif" w:cs="Times New Roman"/>
              </w:rPr>
              <w:t xml:space="preserve">Ф", фондов содействия кредитованию (гарантийных фондов, фондов поручительств), являющихся участниками национальной гарантийной системы поддержки малого и среднего предпринимательства, предусмотренной Федеральным законом от 24 июля 2007 года №209-ФЗ «О развитии малого и среднего предпринимательства в Российской Федерации» (при осуществлении такими банками, корпорацией, такими фондами действий, предусмотренных федеральным законом), если такие действия (бездействие) нарушают права и законные интересы участника закупки, а также осуществляет подготовку материалов в рамках </w:t>
            </w:r>
            <w:proofErr w:type="spellStart"/>
            <w:r w:rsidRPr="006F2767">
              <w:rPr>
                <w:rFonts w:ascii="PT Astra Serif" w:hAnsi="PT Astra Serif" w:cs="Times New Roman"/>
              </w:rPr>
              <w:t>претензионно-исковой</w:t>
            </w:r>
            <w:proofErr w:type="spellEnd"/>
            <w:r w:rsidRPr="006F2767">
              <w:rPr>
                <w:rFonts w:ascii="PT Astra Serif" w:hAnsi="PT Astra Serif" w:cs="Times New Roman"/>
              </w:rPr>
              <w:t xml:space="preserve"> работы;</w:t>
            </w:r>
          </w:p>
          <w:p w:rsidR="00415173" w:rsidRPr="006F2767" w:rsidRDefault="00415173" w:rsidP="00CB2D15">
            <w:pPr>
              <w:pStyle w:val="ConsPlusNormal0"/>
              <w:spacing w:after="200"/>
              <w:ind w:firstLine="742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eastAsiaTheme="minorHAnsi" w:hAnsi="PT Astra Serif" w:cs="PT Astra Serif"/>
              </w:rPr>
              <w:t>-</w:t>
            </w:r>
            <w:proofErr w:type="gramStart"/>
            <w:r w:rsidR="004017C6" w:rsidRPr="006F2767">
              <w:rPr>
                <w:rFonts w:ascii="PT Astra Serif" w:eastAsiaTheme="minorHAnsi" w:hAnsi="PT Astra Serif" w:cs="PT Astra Serif"/>
              </w:rPr>
              <w:t>о</w:t>
            </w:r>
            <w:r w:rsidRPr="006F2767">
              <w:rPr>
                <w:rFonts w:ascii="PT Astra Serif" w:eastAsiaTheme="minorHAnsi" w:hAnsi="PT Astra Serif" w:cs="PT Astra Serif"/>
              </w:rPr>
              <w:t>бязана</w:t>
            </w:r>
            <w:proofErr w:type="gramEnd"/>
            <w:r w:rsidRPr="006F2767">
              <w:rPr>
                <w:rFonts w:ascii="PT Astra Serif" w:eastAsiaTheme="minorHAnsi" w:hAnsi="PT Astra Serif" w:cs="PT Astra Serif"/>
              </w:rPr>
              <w:t xml:space="preserve"> при осуществлении закупок принимать меры по предотвращению и урегулированию конфликта интересов в соответствии с Федеральным </w:t>
            </w:r>
            <w:hyperlink r:id="rId23" w:history="1">
              <w:r w:rsidRPr="006F2767">
                <w:rPr>
                  <w:rFonts w:ascii="PT Astra Serif" w:eastAsiaTheme="minorHAnsi" w:hAnsi="PT Astra Serif" w:cs="PT Astra Serif"/>
                </w:rPr>
                <w:t>законом</w:t>
              </w:r>
            </w:hyperlink>
            <w:r w:rsidRPr="006F2767">
              <w:rPr>
                <w:rFonts w:ascii="PT Astra Serif" w:eastAsiaTheme="minorHAnsi" w:hAnsi="PT Astra Serif" w:cs="PT Astra Serif"/>
              </w:rPr>
              <w:t xml:space="preserve"> от 25 декабря 2008 года N 273-ФЗ "О противодействии коррупции", в том числе с учетом информации, предоставленной заказчику в соответствии с частью 23 статьи 34 Федерального закона</w:t>
            </w:r>
            <w:r w:rsidRPr="006F2767">
              <w:rPr>
                <w:rFonts w:ascii="PT Astra Serif" w:hAnsi="PT Astra Serif" w:cs="Times New Roman"/>
              </w:rPr>
              <w:t>.</w:t>
            </w:r>
          </w:p>
        </w:tc>
      </w:tr>
      <w:tr w:rsidR="00415173" w:rsidRPr="004017C6" w:rsidTr="00CB2D15">
        <w:tc>
          <w:tcPr>
            <w:tcW w:w="1668" w:type="dxa"/>
          </w:tcPr>
          <w:p w:rsidR="00415173" w:rsidRPr="006F2767" w:rsidRDefault="007A216E" w:rsidP="007A21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NewRomanPS-BoldMT"/>
                <w:b/>
                <w:bCs/>
                <w:sz w:val="28"/>
                <w:szCs w:val="28"/>
              </w:rPr>
            </w:pPr>
            <w:proofErr w:type="spellStart"/>
            <w:r>
              <w:rPr>
                <w:rStyle w:val="ac"/>
                <w:rFonts w:ascii="PT Astra Serif" w:eastAsia="Calibri" w:hAnsi="PT Astra Serif"/>
                <w:b w:val="0"/>
                <w:sz w:val="24"/>
              </w:rPr>
              <w:lastRenderedPageBreak/>
              <w:t>Богачкина</w:t>
            </w:r>
            <w:proofErr w:type="spellEnd"/>
            <w:r>
              <w:rPr>
                <w:rStyle w:val="ac"/>
                <w:rFonts w:ascii="PT Astra Serif" w:eastAsia="Calibri" w:hAnsi="PT Astra Serif"/>
                <w:b w:val="0"/>
                <w:sz w:val="24"/>
              </w:rPr>
              <w:t xml:space="preserve"> Надежда Александровна</w:t>
            </w:r>
          </w:p>
        </w:tc>
        <w:tc>
          <w:tcPr>
            <w:tcW w:w="1842" w:type="dxa"/>
          </w:tcPr>
          <w:p w:rsidR="00415173" w:rsidRPr="006F2767" w:rsidRDefault="00415173" w:rsidP="007A21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NewRomanPS-BoldMT"/>
                <w:b/>
                <w:bCs/>
                <w:sz w:val="28"/>
                <w:szCs w:val="28"/>
              </w:rPr>
            </w:pPr>
            <w:r w:rsidRPr="006F2767">
              <w:rPr>
                <w:rStyle w:val="ac"/>
                <w:rFonts w:ascii="PT Astra Serif" w:eastAsia="Calibri" w:hAnsi="PT Astra Serif"/>
                <w:b w:val="0"/>
                <w:sz w:val="24"/>
              </w:rPr>
              <w:t>Начальник отдела бухгалтерского учета и отчетности администрации муниципального района</w:t>
            </w:r>
          </w:p>
        </w:tc>
        <w:tc>
          <w:tcPr>
            <w:tcW w:w="6095" w:type="dxa"/>
          </w:tcPr>
          <w:p w:rsidR="00415173" w:rsidRPr="006F2767" w:rsidRDefault="00415173" w:rsidP="00CB2D15">
            <w:pPr>
              <w:autoSpaceDE w:val="0"/>
              <w:autoSpaceDN w:val="0"/>
              <w:adjustRightInd w:val="0"/>
              <w:ind w:firstLine="742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>- согласовывает начальную (максимальную) цену контракта, цену контракта, заключаемого с единственным поставщиком (подрядчиком, исполнителем), исходя из утвержденных лимитов бюджетных обязательств, обоснованную специалистами сектора, инициирующими проведение закупки;</w:t>
            </w:r>
          </w:p>
          <w:p w:rsidR="00415173" w:rsidRPr="006F2767" w:rsidRDefault="00415173" w:rsidP="00CB2D15">
            <w:pPr>
              <w:ind w:firstLine="742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>-осуществляет проверку поступления денежных средств от участника закупки, с которым заключается контракт, на счет Заказчика, внесенных в качестве обеспечения исполнения контракта;</w:t>
            </w:r>
          </w:p>
          <w:p w:rsidR="00415173" w:rsidRPr="006F2767" w:rsidRDefault="00415173" w:rsidP="00CB2D15">
            <w:pPr>
              <w:autoSpaceDE w:val="0"/>
              <w:autoSpaceDN w:val="0"/>
              <w:adjustRightInd w:val="0"/>
              <w:ind w:firstLine="742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2767">
              <w:rPr>
                <w:rFonts w:ascii="PT Astra Serif" w:hAnsi="PT Astra Serif"/>
                <w:sz w:val="24"/>
                <w:szCs w:val="24"/>
              </w:rPr>
              <w:t>- обеспечивает исполнение условий контракта в части выплаты аванса (если контрактом предусмотрена выплата аванса);</w:t>
            </w:r>
          </w:p>
          <w:p w:rsidR="00415173" w:rsidRPr="006F2767" w:rsidRDefault="00415173" w:rsidP="00CB2D15">
            <w:pPr>
              <w:pStyle w:val="ConsPlusNormal0"/>
              <w:ind w:firstLine="742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>-обеспечивает исполнение условий контракта в части оплаты поставленного товара, выполненной работы (ее результатов), оказанной услуги, а также отдельных этапов исполнения контракта;</w:t>
            </w:r>
          </w:p>
          <w:p w:rsidR="00415173" w:rsidRPr="006F2767" w:rsidRDefault="00415173" w:rsidP="00CB2D15">
            <w:pPr>
              <w:pStyle w:val="ConsPlusNormal0"/>
              <w:ind w:firstLine="742"/>
              <w:jc w:val="both"/>
              <w:rPr>
                <w:rFonts w:ascii="PT Astra Serif" w:hAnsi="PT Astra Serif" w:cs="Times New Roman"/>
              </w:rPr>
            </w:pPr>
            <w:proofErr w:type="gramStart"/>
            <w:r w:rsidRPr="006F2767">
              <w:rPr>
                <w:rFonts w:ascii="PT Astra Serif" w:hAnsi="PT Astra Serif" w:cs="Times New Roman"/>
              </w:rPr>
              <w:t xml:space="preserve">-обеспечивает исполнение условий контракта в </w:t>
            </w:r>
            <w:r w:rsidRPr="006F2767">
              <w:rPr>
                <w:rFonts w:ascii="PT Astra Serif" w:hAnsi="PT Astra Serif" w:cs="Times New Roman"/>
              </w:rPr>
              <w:lastRenderedPageBreak/>
              <w:t xml:space="preserve">части возврата поставщику (подрядчику, исполнителю) денежных средств, внесенных в качестве обеспечения исполнения контракта (если такая форма обеспечения исполнения контракта применяется поставщиком (подрядчиком, исполнителем), в том числе части этих денежных средств в случае уменьшения размера обеспечения исполнения контракта, в сроки, установленные </w:t>
            </w:r>
            <w:hyperlink r:id="rId24" w:history="1">
              <w:r w:rsidRPr="006F2767">
                <w:rPr>
                  <w:rFonts w:ascii="PT Astra Serif" w:hAnsi="PT Astra Serif" w:cs="Times New Roman"/>
                </w:rPr>
                <w:t>частью 27 статьи 34</w:t>
              </w:r>
            </w:hyperlink>
            <w:r w:rsidRPr="006F2767">
              <w:rPr>
                <w:rFonts w:ascii="PT Astra Serif" w:hAnsi="PT Astra Serif" w:cs="Times New Roman"/>
              </w:rPr>
              <w:t xml:space="preserve"> Федерального закона;</w:t>
            </w:r>
            <w:proofErr w:type="gramEnd"/>
          </w:p>
          <w:p w:rsidR="00415173" w:rsidRPr="004017C6" w:rsidRDefault="00415173" w:rsidP="00CB2D15">
            <w:pPr>
              <w:pStyle w:val="ConsPlusNormal0"/>
              <w:spacing w:after="200"/>
              <w:ind w:firstLine="742"/>
              <w:jc w:val="both"/>
              <w:rPr>
                <w:rFonts w:ascii="PT Astra Serif" w:hAnsi="PT Astra Serif" w:cs="Times New Roman"/>
              </w:rPr>
            </w:pPr>
            <w:r w:rsidRPr="006F2767">
              <w:rPr>
                <w:rFonts w:ascii="PT Astra Serif" w:hAnsi="PT Astra Serif" w:cs="Times New Roman"/>
              </w:rPr>
              <w:t>-</w:t>
            </w:r>
            <w:proofErr w:type="gramStart"/>
            <w:r w:rsidR="004017C6" w:rsidRPr="006F2767">
              <w:rPr>
                <w:rFonts w:ascii="PT Astra Serif" w:eastAsiaTheme="minorHAnsi" w:hAnsi="PT Astra Serif" w:cs="PT Astra Serif"/>
              </w:rPr>
              <w:t>о</w:t>
            </w:r>
            <w:r w:rsidRPr="006F2767">
              <w:rPr>
                <w:rFonts w:ascii="PT Astra Serif" w:eastAsiaTheme="minorHAnsi" w:hAnsi="PT Astra Serif" w:cs="PT Astra Serif"/>
              </w:rPr>
              <w:t>бязана</w:t>
            </w:r>
            <w:proofErr w:type="gramEnd"/>
            <w:r w:rsidRPr="006F2767">
              <w:rPr>
                <w:rFonts w:ascii="PT Astra Serif" w:eastAsiaTheme="minorHAnsi" w:hAnsi="PT Astra Serif" w:cs="PT Astra Serif"/>
              </w:rPr>
              <w:t xml:space="preserve"> при осуществлении закупок принимать меры по предотвращению и урегулированию конфликта интересов в соответствии с Федеральным </w:t>
            </w:r>
            <w:hyperlink r:id="rId25" w:history="1">
              <w:r w:rsidRPr="006F2767">
                <w:rPr>
                  <w:rFonts w:ascii="PT Astra Serif" w:eastAsiaTheme="minorHAnsi" w:hAnsi="PT Astra Serif" w:cs="PT Astra Serif"/>
                </w:rPr>
                <w:t>законом</w:t>
              </w:r>
            </w:hyperlink>
            <w:r w:rsidRPr="006F2767">
              <w:rPr>
                <w:rFonts w:ascii="PT Astra Serif" w:eastAsiaTheme="minorHAnsi" w:hAnsi="PT Astra Serif" w:cs="PT Astra Serif"/>
              </w:rPr>
              <w:t xml:space="preserve"> от 25 декабря 2008 года N 273-ФЗ "О противодействии коррупции", в том числе с учетом информации, предоставленной заказчику в соответствии с частью 23 статьи 34 Федерального закона</w:t>
            </w:r>
            <w:r w:rsidRPr="006F2767">
              <w:rPr>
                <w:rFonts w:ascii="PT Astra Serif" w:hAnsi="PT Astra Serif" w:cs="Times New Roman"/>
              </w:rPr>
              <w:t>.</w:t>
            </w:r>
          </w:p>
        </w:tc>
      </w:tr>
    </w:tbl>
    <w:p w:rsidR="00B7478C" w:rsidRPr="004017C6" w:rsidRDefault="00B7478C" w:rsidP="00CB2D15">
      <w:pPr>
        <w:tabs>
          <w:tab w:val="left" w:pos="6795"/>
        </w:tabs>
        <w:spacing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</w:p>
    <w:sectPr w:rsidR="00B7478C" w:rsidRPr="004017C6" w:rsidSect="0035211C">
      <w:pgSz w:w="11906" w:h="16838"/>
      <w:pgMar w:top="1276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479AC"/>
    <w:multiLevelType w:val="hybridMultilevel"/>
    <w:tmpl w:val="832E13C8"/>
    <w:lvl w:ilvl="0" w:tplc="BF7A4634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62D96"/>
    <w:rsid w:val="00046321"/>
    <w:rsid w:val="00055D7A"/>
    <w:rsid w:val="00063581"/>
    <w:rsid w:val="000E3C0B"/>
    <w:rsid w:val="0011293C"/>
    <w:rsid w:val="001D77B6"/>
    <w:rsid w:val="00236322"/>
    <w:rsid w:val="00282CC6"/>
    <w:rsid w:val="002D6103"/>
    <w:rsid w:val="002E7622"/>
    <w:rsid w:val="00304622"/>
    <w:rsid w:val="00314939"/>
    <w:rsid w:val="003258AB"/>
    <w:rsid w:val="00335A64"/>
    <w:rsid w:val="0035211C"/>
    <w:rsid w:val="00363DF4"/>
    <w:rsid w:val="003812BC"/>
    <w:rsid w:val="003837AA"/>
    <w:rsid w:val="003B0284"/>
    <w:rsid w:val="004017C6"/>
    <w:rsid w:val="00415173"/>
    <w:rsid w:val="004A48C9"/>
    <w:rsid w:val="005B7431"/>
    <w:rsid w:val="006446E1"/>
    <w:rsid w:val="006C7832"/>
    <w:rsid w:val="006D26E3"/>
    <w:rsid w:val="006F2767"/>
    <w:rsid w:val="007920CA"/>
    <w:rsid w:val="007A216E"/>
    <w:rsid w:val="007B15D6"/>
    <w:rsid w:val="007C6248"/>
    <w:rsid w:val="007F04E8"/>
    <w:rsid w:val="007F2FD6"/>
    <w:rsid w:val="00847574"/>
    <w:rsid w:val="008B0D4E"/>
    <w:rsid w:val="008E171A"/>
    <w:rsid w:val="009313D2"/>
    <w:rsid w:val="0097727F"/>
    <w:rsid w:val="009E5C63"/>
    <w:rsid w:val="00A22B8A"/>
    <w:rsid w:val="00A42E5B"/>
    <w:rsid w:val="00A62D96"/>
    <w:rsid w:val="00AB2199"/>
    <w:rsid w:val="00AC45F4"/>
    <w:rsid w:val="00B36FE5"/>
    <w:rsid w:val="00B7478C"/>
    <w:rsid w:val="00B75EFE"/>
    <w:rsid w:val="00B77282"/>
    <w:rsid w:val="00B86739"/>
    <w:rsid w:val="00BC1148"/>
    <w:rsid w:val="00C42DDA"/>
    <w:rsid w:val="00C84CFF"/>
    <w:rsid w:val="00C93C16"/>
    <w:rsid w:val="00CA1772"/>
    <w:rsid w:val="00CB2D15"/>
    <w:rsid w:val="00CC2A7F"/>
    <w:rsid w:val="00D65F12"/>
    <w:rsid w:val="00D86C12"/>
    <w:rsid w:val="00D95A5A"/>
    <w:rsid w:val="00D96F69"/>
    <w:rsid w:val="00F33F60"/>
    <w:rsid w:val="00FA0A79"/>
    <w:rsid w:val="00FA6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2D96"/>
    <w:pPr>
      <w:keepNext/>
      <w:tabs>
        <w:tab w:val="left" w:pos="567"/>
        <w:tab w:val="left" w:pos="851"/>
        <w:tab w:val="left" w:pos="1134"/>
        <w:tab w:val="left" w:pos="1418"/>
        <w:tab w:val="left" w:pos="1701"/>
        <w:tab w:val="left" w:pos="1985"/>
      </w:tabs>
      <w:suppressAutoHyphens/>
      <w:spacing w:after="0" w:line="240" w:lineRule="auto"/>
      <w:jc w:val="center"/>
      <w:outlineLvl w:val="0"/>
    </w:pPr>
    <w:rPr>
      <w:rFonts w:ascii="Times New Roman" w:hAnsi="Times New Roman"/>
      <w:i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2D96"/>
    <w:rPr>
      <w:rFonts w:ascii="Times New Roman" w:eastAsia="Times New Roman" w:hAnsi="Times New Roman" w:cs="Times New Roman"/>
      <w:i/>
      <w:sz w:val="20"/>
      <w:szCs w:val="20"/>
      <w:lang w:eastAsia="ar-SA"/>
    </w:rPr>
  </w:style>
  <w:style w:type="paragraph" w:styleId="a3">
    <w:name w:val="header"/>
    <w:basedOn w:val="a"/>
    <w:link w:val="a4"/>
    <w:unhideWhenUsed/>
    <w:rsid w:val="00A62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62D96"/>
    <w:rPr>
      <w:rFonts w:ascii="Calibri" w:eastAsia="Times New Roman" w:hAnsi="Calibri" w:cs="Times New Roman"/>
      <w:lang w:eastAsia="ru-RU"/>
    </w:rPr>
  </w:style>
  <w:style w:type="paragraph" w:styleId="a5">
    <w:name w:val="Title"/>
    <w:basedOn w:val="a"/>
    <w:link w:val="11"/>
    <w:qFormat/>
    <w:rsid w:val="00A62D96"/>
    <w:pPr>
      <w:spacing w:after="0" w:line="240" w:lineRule="auto"/>
      <w:jc w:val="center"/>
    </w:pPr>
    <w:rPr>
      <w:rFonts w:eastAsia="Calibri"/>
      <w:b/>
      <w:bCs/>
      <w:sz w:val="28"/>
      <w:szCs w:val="24"/>
    </w:rPr>
  </w:style>
  <w:style w:type="character" w:customStyle="1" w:styleId="a6">
    <w:name w:val="Название Знак"/>
    <w:basedOn w:val="a0"/>
    <w:link w:val="a5"/>
    <w:uiPriority w:val="10"/>
    <w:rsid w:val="00A62D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A62D96"/>
    <w:rPr>
      <w:rFonts w:ascii="Times New Roman" w:eastAsia="Times New Roman" w:hAnsi="Times New Roman"/>
      <w:sz w:val="24"/>
      <w:szCs w:val="24"/>
    </w:rPr>
  </w:style>
  <w:style w:type="paragraph" w:customStyle="1" w:styleId="ConsPlusNormal0">
    <w:name w:val="ConsPlusNormal"/>
    <w:link w:val="ConsPlusNormal"/>
    <w:qFormat/>
    <w:rsid w:val="00A62D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11">
    <w:name w:val="Название Знак1"/>
    <w:basedOn w:val="a0"/>
    <w:link w:val="a5"/>
    <w:locked/>
    <w:rsid w:val="00A62D96"/>
    <w:rPr>
      <w:rFonts w:ascii="Calibri" w:eastAsia="Calibri" w:hAnsi="Calibri" w:cs="Times New Roman"/>
      <w:b/>
      <w:bCs/>
      <w:sz w:val="28"/>
      <w:szCs w:val="24"/>
      <w:lang w:eastAsia="ru-RU"/>
    </w:rPr>
  </w:style>
  <w:style w:type="paragraph" w:customStyle="1" w:styleId="ConsPlusTitlePage">
    <w:name w:val="ConsPlusTitlePage"/>
    <w:rsid w:val="00A62D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62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2D9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35211C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styleId="aa">
    <w:name w:val="Hyperlink"/>
    <w:semiHidden/>
    <w:unhideWhenUsed/>
    <w:rsid w:val="008E171A"/>
    <w:rPr>
      <w:color w:val="0000FF"/>
      <w:u w:val="single"/>
    </w:rPr>
  </w:style>
  <w:style w:type="paragraph" w:styleId="ab">
    <w:name w:val="No Spacing"/>
    <w:uiPriority w:val="1"/>
    <w:qFormat/>
    <w:rsid w:val="008E171A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styleId="ac">
    <w:name w:val="Strong"/>
    <w:qFormat/>
    <w:rsid w:val="00335A64"/>
    <w:rPr>
      <w:b/>
      <w:bCs/>
    </w:rPr>
  </w:style>
  <w:style w:type="paragraph" w:customStyle="1" w:styleId="Default">
    <w:name w:val="Default"/>
    <w:rsid w:val="00335A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d">
    <w:name w:val="Table Grid"/>
    <w:basedOn w:val="a1"/>
    <w:uiPriority w:val="59"/>
    <w:rsid w:val="004151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C5EF3E1410F09EFAF75BF6EB2F75AEA05977C589E0EADF1E741828771FEB6C4B595A3E705DFC623BCE2C11E1iDxCL" TargetMode="External"/><Relationship Id="rId13" Type="http://schemas.openxmlformats.org/officeDocument/2006/relationships/hyperlink" Target="consultantplus://offline/ref=22700F43140B3E3AD61BB1F9C456177D4E480880B1CDB872A3BE427A598B019B26DC73578A77AE8136E50E4AA697F65A86EA357071D1242EOA12F" TargetMode="External"/><Relationship Id="rId18" Type="http://schemas.openxmlformats.org/officeDocument/2006/relationships/hyperlink" Target="consultantplus://offline/ref=22700F43140B3E3AD61BB1F9C456177D4E480880B1CDB872A3BE427A598B019B26DC73578A76A98A37E50E4AA697F65A86EA357071D1242EOA12F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6C5EF3E1410F09EFAF75BF6EB2F75AEA05977C589E0EADF1E741828771FEB6C4B595A3E705DFC623BCE2C11E1iDxCL" TargetMode="External"/><Relationship Id="rId7" Type="http://schemas.openxmlformats.org/officeDocument/2006/relationships/hyperlink" Target="consultantplus://offline/ref=22700F43140B3E3AD61BB1F9C456177D4E480880B1CDB872A3BE427A598B019B26DC73578A76AE8339E50E4AA697F65A86EA357071D1242EOA12F" TargetMode="External"/><Relationship Id="rId12" Type="http://schemas.openxmlformats.org/officeDocument/2006/relationships/hyperlink" Target="consultantplus://offline/ref=22700F43140B3E3AD61BB1F9C456177D4E480880B1CDB872A3BE427A598B019B26DC73578A77AC8236E50E4AA697F65A86EA357071D1242EOA12F" TargetMode="External"/><Relationship Id="rId17" Type="http://schemas.openxmlformats.org/officeDocument/2006/relationships/hyperlink" Target="consultantplus://offline/ref=22700F43140B3E3AD61BB1F9C456177D4E480880B1CDB872A3BE427A598B019B26DC73578973A58864BF1E4EEFC1FB4786F02B766FD1O215F" TargetMode="External"/><Relationship Id="rId25" Type="http://schemas.openxmlformats.org/officeDocument/2006/relationships/hyperlink" Target="consultantplus://offline/ref=06C5EF3E1410F09EFAF75BF6EB2F75AEA05977C589E0EADF1E741828771FEB6C4B595A3E705DFC623BCE2C11E1iDxC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22700F43140B3E3AD61BB1F9C456177D4E480880B1CDB872A3BE427A598B019B26DC73578C7EAD8864BF1E4EEFC1FB4786F02B766FD1O215F" TargetMode="External"/><Relationship Id="rId20" Type="http://schemas.openxmlformats.org/officeDocument/2006/relationships/hyperlink" Target="consultantplus://offline/ref=22700F43140B3E3AD61BB1F9C456177D4E480880B1CDB872A3BE427A598B019B34DC2B5B8977B38334F0581BE0OC13F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2700F43140B3E3AD61BB1F9C456177D4E480880B1CDB872A3BE427A598B019B26DC73578A76AE8339E50E4AA697F65A86EA357071D1242EOA12F" TargetMode="External"/><Relationship Id="rId11" Type="http://schemas.openxmlformats.org/officeDocument/2006/relationships/hyperlink" Target="consultantplus://offline/ref=22700F43140B3E3AD61BB1F9C456177D4E480880B1CDB872A3BE427A598B019B26DC73578A77A98A38E50E4AA697F65A86EA357071D1242EOA12F" TargetMode="External"/><Relationship Id="rId24" Type="http://schemas.openxmlformats.org/officeDocument/2006/relationships/hyperlink" Target="consultantplus://offline/ref=22700F43140B3E3AD61BB1F9C456177D4E480880B1CDB872A3BE427A598B019B26DC73578876AD8864BF1E4EEFC1FB4786F02B766FD1O215F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22700F43140B3E3AD61BB1F9C456177D4E480880B1CDB872A3BE427A598B019B26DC73578A77AE8132E50E4AA697F65A86EA357071D1242EOA12F" TargetMode="External"/><Relationship Id="rId23" Type="http://schemas.openxmlformats.org/officeDocument/2006/relationships/hyperlink" Target="consultantplus://offline/ref=06C5EF3E1410F09EFAF75BF6EB2F75AEA05977C589E0EADF1E741828771FEB6C4B595A3E705DFC623BCE2C11E1iDxCL" TargetMode="External"/><Relationship Id="rId10" Type="http://schemas.openxmlformats.org/officeDocument/2006/relationships/hyperlink" Target="consultantplus://offline/ref=22700F43140B3E3AD61BB1F9C456177D4E480880B1CDB872A3BE427A598B019B26DC73578A77AC8433E50E4AA697F65A86EA357071D1242EOA12F" TargetMode="External"/><Relationship Id="rId19" Type="http://schemas.openxmlformats.org/officeDocument/2006/relationships/hyperlink" Target="consultantplus://offline/ref=22700F43140B3E3AD61BB1F9C456177D4E480880B1CDB872A3BE427A598B019B26DC73578A77AF8A30E50E4AA697F65A86EA357071D1242EOA1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2700F43140B3E3AD61BB1F9C456177D4E480880B1CDB872A3BE427A598B019B26DC73578A77AC8B34E50E4AA697F65A86EA357071D1242EOA12F" TargetMode="External"/><Relationship Id="rId14" Type="http://schemas.openxmlformats.org/officeDocument/2006/relationships/hyperlink" Target="consultantplus://offline/ref=22700F43140B3E3AD61BB1F9C456177D4E480880B1CDB872A3BE427A598B019B26DC73578A77AE8239E50E4AA697F65A86EA357071D1242EOA12F" TargetMode="External"/><Relationship Id="rId22" Type="http://schemas.openxmlformats.org/officeDocument/2006/relationships/hyperlink" Target="consultantplus://offline/ref=22700F43140B3E3AD61BB1F9C456177D4E480880B1CDB872A3BE427A598B019B26DC73578A76AE8339E50E4AA697F65A86EA357071D1242EOA12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9</Pages>
  <Words>3065</Words>
  <Characters>17476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User</cp:lastModifiedBy>
  <cp:revision>16</cp:revision>
  <cp:lastPrinted>2026-08-12T12:40:00Z</cp:lastPrinted>
  <dcterms:created xsi:type="dcterms:W3CDTF">2019-08-22T05:18:00Z</dcterms:created>
  <dcterms:modified xsi:type="dcterms:W3CDTF">2026-09-10T12:13:00Z</dcterms:modified>
</cp:coreProperties>
</file>