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389" w:rsidRDefault="00BB2389" w:rsidP="00CD345A">
      <w:pPr>
        <w:pStyle w:val="a3"/>
        <w:jc w:val="center"/>
        <w:rPr>
          <w:rFonts w:ascii="PT Astra Serif" w:hAnsi="PT Astra Serif"/>
          <w:noProof/>
        </w:rPr>
      </w:pPr>
    </w:p>
    <w:p w:rsidR="00CD345A" w:rsidRPr="00D8445B" w:rsidRDefault="00D34703" w:rsidP="00CD345A">
      <w:pPr>
        <w:pStyle w:val="a3"/>
        <w:jc w:val="center"/>
        <w:rPr>
          <w:rFonts w:ascii="PT Astra Serif" w:hAnsi="PT Astra Serif"/>
        </w:rPr>
      </w:pPr>
      <w:r w:rsidRPr="00D34703"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6pt;height:45pt;visibility:visible">
            <v:imagedata r:id="rId6" o:title="герб"/>
          </v:shape>
        </w:pic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sz w:val="36"/>
        </w:rPr>
      </w:pPr>
      <w:r w:rsidRPr="00D8445B">
        <w:rPr>
          <w:rFonts w:ascii="PT Astra Serif" w:hAnsi="PT Astra Serif"/>
          <w:b/>
          <w:sz w:val="36"/>
        </w:rPr>
        <w:t xml:space="preserve"> АДМИНИСТРАЦИЯ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D8445B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sz w:val="30"/>
        </w:rPr>
      </w:pPr>
      <w:r w:rsidRPr="00D8445B">
        <w:rPr>
          <w:rFonts w:ascii="PT Astra Serif" w:hAnsi="PT Astra Serif"/>
          <w:b/>
          <w:caps/>
          <w:sz w:val="30"/>
        </w:rPr>
        <w:t>Саратовской области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D8445B">
        <w:rPr>
          <w:rFonts w:ascii="PT Astra Serif" w:hAnsi="PT Astra Serif"/>
          <w:b/>
          <w:caps/>
          <w:sz w:val="32"/>
        </w:rPr>
        <w:t>ПОСТАНОВЛЕНИЕ</w:t>
      </w:r>
    </w:p>
    <w:p w:rsidR="00CD345A" w:rsidRPr="00D8445B" w:rsidRDefault="00CD345A" w:rsidP="00CD345A">
      <w:pPr>
        <w:pStyle w:val="a3"/>
        <w:rPr>
          <w:rFonts w:ascii="PT Astra Serif" w:hAnsi="PT Astra Serif"/>
          <w:sz w:val="24"/>
        </w:rPr>
      </w:pPr>
    </w:p>
    <w:p w:rsidR="00CD345A" w:rsidRPr="00DA3F00" w:rsidRDefault="00CD345A" w:rsidP="00CD345A">
      <w:pPr>
        <w:pStyle w:val="a3"/>
        <w:rPr>
          <w:rFonts w:ascii="PT Astra Serif" w:hAnsi="PT Astra Serif"/>
          <w:sz w:val="24"/>
          <w:u w:val="single"/>
        </w:rPr>
      </w:pPr>
      <w:r w:rsidRPr="00DA3F00">
        <w:rPr>
          <w:rFonts w:ascii="PT Astra Serif" w:hAnsi="PT Astra Serif"/>
          <w:sz w:val="24"/>
          <w:u w:val="single"/>
        </w:rPr>
        <w:t xml:space="preserve">От </w:t>
      </w:r>
      <w:r w:rsidR="00DA3F00" w:rsidRPr="00DA3F00">
        <w:rPr>
          <w:rFonts w:ascii="PT Astra Serif" w:hAnsi="PT Astra Serif"/>
          <w:sz w:val="24"/>
          <w:u w:val="single"/>
        </w:rPr>
        <w:t>05.11.2025</w:t>
      </w:r>
      <w:r w:rsidRPr="00D8445B">
        <w:rPr>
          <w:rFonts w:ascii="PT Astra Serif" w:hAnsi="PT Astra Serif"/>
          <w:sz w:val="24"/>
        </w:rPr>
        <w:t xml:space="preserve"> </w:t>
      </w:r>
      <w:r w:rsidRPr="00D8445B">
        <w:rPr>
          <w:rFonts w:ascii="PT Astra Serif" w:hAnsi="PT Astra Serif"/>
          <w:sz w:val="24"/>
        </w:rPr>
        <w:tab/>
      </w:r>
      <w:r w:rsidRPr="00D8445B">
        <w:rPr>
          <w:rFonts w:ascii="PT Astra Serif" w:hAnsi="PT Astra Serif"/>
          <w:sz w:val="24"/>
        </w:rPr>
        <w:tab/>
        <w:t xml:space="preserve">                                                            </w:t>
      </w:r>
      <w:r w:rsidRPr="00DA3F00">
        <w:rPr>
          <w:rFonts w:ascii="PT Astra Serif" w:hAnsi="PT Astra Serif"/>
          <w:sz w:val="24"/>
          <w:u w:val="single"/>
        </w:rPr>
        <w:t xml:space="preserve">№ </w:t>
      </w:r>
      <w:r w:rsidR="00DA3F00" w:rsidRPr="00DA3F00">
        <w:rPr>
          <w:rFonts w:ascii="PT Astra Serif" w:hAnsi="PT Astra Serif"/>
          <w:sz w:val="24"/>
          <w:u w:val="single"/>
        </w:rPr>
        <w:t>1281</w:t>
      </w:r>
      <w:r w:rsidRPr="00DA3F00">
        <w:rPr>
          <w:rFonts w:ascii="PT Astra Serif" w:hAnsi="PT Astra Serif"/>
          <w:sz w:val="24"/>
          <w:u w:val="single"/>
        </w:rPr>
        <w:t xml:space="preserve">   </w:t>
      </w: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sz w:val="24"/>
        </w:rPr>
      </w:pPr>
    </w:p>
    <w:p w:rsidR="00CD345A" w:rsidRPr="00D8445B" w:rsidRDefault="00CD345A" w:rsidP="00CD345A">
      <w:pPr>
        <w:pStyle w:val="a3"/>
        <w:jc w:val="center"/>
        <w:rPr>
          <w:rFonts w:ascii="PT Astra Serif" w:hAnsi="PT Astra Serif"/>
          <w:sz w:val="24"/>
        </w:rPr>
      </w:pPr>
      <w:r w:rsidRPr="00D8445B">
        <w:rPr>
          <w:rFonts w:ascii="PT Astra Serif" w:hAnsi="PT Astra Serif"/>
          <w:sz w:val="24"/>
        </w:rPr>
        <w:t>р.п. Базарный Карабулак</w:t>
      </w:r>
    </w:p>
    <w:p w:rsidR="00CD345A" w:rsidRPr="00D8445B" w:rsidRDefault="00CD345A" w:rsidP="00CD345A">
      <w:pPr>
        <w:rPr>
          <w:rFonts w:ascii="PT Astra Serif" w:hAnsi="PT Astra Serif"/>
        </w:rPr>
      </w:pPr>
    </w:p>
    <w:p w:rsidR="00115F0D" w:rsidRPr="00DC417B" w:rsidRDefault="00115F0D" w:rsidP="00AC2A55">
      <w:pPr>
        <w:tabs>
          <w:tab w:val="left" w:pos="5387"/>
        </w:tabs>
        <w:autoSpaceDE w:val="0"/>
        <w:snapToGrid w:val="0"/>
        <w:ind w:right="3967"/>
        <w:jc w:val="both"/>
        <w:rPr>
          <w:rFonts w:ascii="PT Astra Serif" w:hAnsi="PT Astra Serif" w:cs="Times New Roman CYR"/>
          <w:b/>
          <w:bCs/>
        </w:rPr>
      </w:pPr>
      <w:r w:rsidRPr="00DC417B">
        <w:rPr>
          <w:rFonts w:ascii="PT Astra Serif" w:hAnsi="PT Astra Serif" w:cs="Times New Roman CYR"/>
          <w:b/>
          <w:bCs/>
        </w:rPr>
        <w:t xml:space="preserve">Об утверждении основных направлений бюджетной и налоговой политики </w:t>
      </w:r>
      <w:proofErr w:type="spellStart"/>
      <w:r>
        <w:rPr>
          <w:rFonts w:ascii="PT Astra Serif" w:hAnsi="PT Astra Serif" w:cs="Times New Roman CYR"/>
          <w:b/>
          <w:bCs/>
        </w:rPr>
        <w:t>Базарно-Карабулакского</w:t>
      </w:r>
      <w:proofErr w:type="spellEnd"/>
      <w:r w:rsidR="00AC2A55">
        <w:rPr>
          <w:rFonts w:ascii="PT Astra Serif" w:hAnsi="PT Astra Serif" w:cs="Times New Roman CYR"/>
          <w:b/>
          <w:bCs/>
        </w:rPr>
        <w:t xml:space="preserve"> муниципального образования </w:t>
      </w:r>
      <w:proofErr w:type="spellStart"/>
      <w:r w:rsidRPr="00DC417B">
        <w:rPr>
          <w:rFonts w:ascii="PT Astra Serif" w:hAnsi="PT Astra Serif" w:cs="Times New Roman CYR"/>
          <w:b/>
          <w:bCs/>
        </w:rPr>
        <w:t>Базарно-Карабулакского</w:t>
      </w:r>
      <w:proofErr w:type="spellEnd"/>
      <w:r w:rsidRPr="00DC417B">
        <w:rPr>
          <w:rFonts w:ascii="PT Astra Serif" w:hAnsi="PT Astra Serif" w:cs="Times New Roman CYR"/>
          <w:b/>
          <w:bCs/>
        </w:rPr>
        <w:t xml:space="preserve"> муниципального района на 202</w:t>
      </w:r>
      <w:r w:rsidR="00D81117">
        <w:rPr>
          <w:rFonts w:ascii="PT Astra Serif" w:hAnsi="PT Astra Serif" w:cs="Times New Roman CYR"/>
          <w:b/>
          <w:bCs/>
        </w:rPr>
        <w:t>6</w:t>
      </w:r>
      <w:r w:rsidR="00D40E86">
        <w:rPr>
          <w:rFonts w:ascii="PT Astra Serif" w:hAnsi="PT Astra Serif" w:cs="Times New Roman CYR"/>
          <w:b/>
          <w:bCs/>
        </w:rPr>
        <w:t xml:space="preserve"> </w:t>
      </w:r>
      <w:r w:rsidRPr="00DC417B">
        <w:rPr>
          <w:rFonts w:ascii="PT Astra Serif" w:hAnsi="PT Astra Serif" w:cs="Times New Roman CYR"/>
          <w:b/>
          <w:bCs/>
        </w:rPr>
        <w:t>год и плановый период 202</w:t>
      </w:r>
      <w:r w:rsidR="00D81117">
        <w:rPr>
          <w:rFonts w:ascii="PT Astra Serif" w:hAnsi="PT Astra Serif" w:cs="Times New Roman CYR"/>
          <w:b/>
          <w:bCs/>
        </w:rPr>
        <w:t>7</w:t>
      </w:r>
      <w:r w:rsidRPr="00DC417B">
        <w:rPr>
          <w:rFonts w:ascii="PT Astra Serif" w:hAnsi="PT Astra Serif" w:cs="Times New Roman CYR"/>
          <w:b/>
          <w:bCs/>
        </w:rPr>
        <w:t xml:space="preserve"> и 202</w:t>
      </w:r>
      <w:r w:rsidR="00D81117">
        <w:rPr>
          <w:rFonts w:ascii="PT Astra Serif" w:hAnsi="PT Astra Serif" w:cs="Times New Roman CYR"/>
          <w:b/>
          <w:bCs/>
        </w:rPr>
        <w:t>8</w:t>
      </w:r>
      <w:r w:rsidRPr="00DC417B">
        <w:rPr>
          <w:rFonts w:ascii="PT Astra Serif" w:hAnsi="PT Astra Serif" w:cs="Times New Roman CYR"/>
          <w:b/>
          <w:bCs/>
        </w:rPr>
        <w:t xml:space="preserve"> годов</w:t>
      </w:r>
    </w:p>
    <w:p w:rsidR="00115F0D" w:rsidRPr="00DC417B" w:rsidRDefault="00115F0D" w:rsidP="00115F0D">
      <w:pPr>
        <w:autoSpaceDE w:val="0"/>
        <w:ind w:firstLine="540"/>
        <w:jc w:val="center"/>
        <w:rPr>
          <w:rFonts w:ascii="PT Astra Serif" w:hAnsi="PT Astra Serif"/>
          <w:b/>
          <w:bCs/>
        </w:rPr>
      </w:pPr>
    </w:p>
    <w:p w:rsidR="00115F0D" w:rsidRPr="00DC417B" w:rsidRDefault="00115F0D" w:rsidP="00115F0D">
      <w:pPr>
        <w:autoSpaceDE w:val="0"/>
        <w:ind w:firstLine="540"/>
        <w:jc w:val="both"/>
        <w:rPr>
          <w:rFonts w:ascii="PT Astra Serif" w:hAnsi="PT Astra Serif"/>
        </w:rPr>
      </w:pPr>
    </w:p>
    <w:p w:rsidR="00D81117" w:rsidRPr="00DC417B" w:rsidRDefault="00D81117" w:rsidP="00D81117">
      <w:pPr>
        <w:ind w:firstLine="705"/>
        <w:jc w:val="both"/>
        <w:rPr>
          <w:rFonts w:ascii="PT Astra Serif" w:hAnsi="PT Astra Serif"/>
        </w:rPr>
      </w:pPr>
      <w:proofErr w:type="gramStart"/>
      <w:r w:rsidRPr="00DC417B">
        <w:rPr>
          <w:rFonts w:ascii="PT Astra Serif" w:hAnsi="PT Astra Serif"/>
        </w:rPr>
        <w:t xml:space="preserve">В соответствии со статьей 172 Бюджетного кодекса Российской Федерации,  в целях своевременного и качественного составления проекта бюджета </w:t>
      </w:r>
      <w:proofErr w:type="spellStart"/>
      <w:r>
        <w:rPr>
          <w:rFonts w:ascii="PT Astra Serif" w:hAnsi="PT Astra Serif" w:cs="Times New Roman CYR"/>
          <w:bCs/>
        </w:rPr>
        <w:t>Базарно-Карабулакского</w:t>
      </w:r>
      <w:proofErr w:type="spellEnd"/>
      <w:r w:rsidRPr="00DC417B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городского поселения</w:t>
      </w:r>
      <w:r w:rsidRPr="00DC417B">
        <w:rPr>
          <w:rFonts w:ascii="PT Astra Serif" w:hAnsi="PT Astra Serif"/>
        </w:rPr>
        <w:t xml:space="preserve"> </w:t>
      </w:r>
      <w:proofErr w:type="spellStart"/>
      <w:r w:rsidRPr="00DC417B">
        <w:rPr>
          <w:rFonts w:ascii="PT Astra Serif" w:hAnsi="PT Astra Serif"/>
        </w:rPr>
        <w:t>Базарно-Карабулакского</w:t>
      </w:r>
      <w:proofErr w:type="spellEnd"/>
      <w:r w:rsidRPr="00DC417B">
        <w:rPr>
          <w:rFonts w:ascii="PT Astra Serif" w:hAnsi="PT Astra Serif"/>
        </w:rPr>
        <w:t xml:space="preserve"> муниципального района </w:t>
      </w:r>
      <w:r>
        <w:rPr>
          <w:rFonts w:ascii="PT Astra Serif" w:hAnsi="PT Astra Serif"/>
        </w:rPr>
        <w:t xml:space="preserve"> Саратовской области </w:t>
      </w:r>
      <w:r w:rsidRPr="00DC417B">
        <w:rPr>
          <w:rFonts w:ascii="PT Astra Serif" w:hAnsi="PT Astra Serif" w:cs="Times New Roman CYR"/>
        </w:rPr>
        <w:t>на 202</w:t>
      </w:r>
      <w:r>
        <w:rPr>
          <w:rFonts w:ascii="PT Astra Serif" w:hAnsi="PT Astra Serif" w:cs="Times New Roman CYR"/>
        </w:rPr>
        <w:t>6</w:t>
      </w:r>
      <w:r w:rsidRPr="00DC417B">
        <w:rPr>
          <w:rFonts w:ascii="PT Astra Serif" w:hAnsi="PT Astra Serif" w:cs="Times New Roman CYR"/>
        </w:rPr>
        <w:t xml:space="preserve"> год</w:t>
      </w:r>
      <w:r w:rsidRPr="00DC417B">
        <w:rPr>
          <w:rFonts w:ascii="PT Astra Serif" w:hAnsi="PT Astra Serif"/>
        </w:rPr>
        <w:t xml:space="preserve"> и плановый период 202</w:t>
      </w:r>
      <w:r>
        <w:rPr>
          <w:rFonts w:ascii="PT Astra Serif" w:hAnsi="PT Astra Serif"/>
        </w:rPr>
        <w:t>7</w:t>
      </w:r>
      <w:r w:rsidRPr="00DC417B">
        <w:rPr>
          <w:rFonts w:ascii="PT Astra Serif" w:hAnsi="PT Astra Serif"/>
        </w:rPr>
        <w:t xml:space="preserve"> и 202</w:t>
      </w:r>
      <w:r>
        <w:rPr>
          <w:rFonts w:ascii="PT Astra Serif" w:hAnsi="PT Astra Serif"/>
        </w:rPr>
        <w:t>8</w:t>
      </w:r>
      <w:r w:rsidRPr="00DC417B">
        <w:rPr>
          <w:rFonts w:ascii="PT Astra Serif" w:hAnsi="PT Astra Serif"/>
        </w:rPr>
        <w:t xml:space="preserve"> годов,  решением Совета </w:t>
      </w:r>
      <w:proofErr w:type="spellStart"/>
      <w:r>
        <w:rPr>
          <w:rFonts w:ascii="PT Astra Serif" w:hAnsi="PT Astra Serif" w:cs="Times New Roman CYR"/>
          <w:bCs/>
        </w:rPr>
        <w:t>Базарно-Карабулакского</w:t>
      </w:r>
      <w:proofErr w:type="spellEnd"/>
      <w:r w:rsidRPr="00DC417B">
        <w:rPr>
          <w:rFonts w:ascii="PT Astra Serif" w:hAnsi="PT Astra Serif"/>
        </w:rPr>
        <w:t xml:space="preserve"> муниципального образования </w:t>
      </w:r>
      <w:proofErr w:type="spellStart"/>
      <w:r w:rsidRPr="00DC417B">
        <w:rPr>
          <w:rFonts w:ascii="PT Astra Serif" w:hAnsi="PT Astra Serif"/>
        </w:rPr>
        <w:t>Базарно-Карабулакского</w:t>
      </w:r>
      <w:proofErr w:type="spellEnd"/>
      <w:r w:rsidRPr="00DC417B">
        <w:rPr>
          <w:rFonts w:ascii="PT Astra Serif" w:hAnsi="PT Astra Serif"/>
        </w:rPr>
        <w:t xml:space="preserve"> муниципального района от </w:t>
      </w:r>
      <w:r>
        <w:rPr>
          <w:rFonts w:ascii="PT Astra Serif" w:hAnsi="PT Astra Serif"/>
        </w:rPr>
        <w:t>18.07</w:t>
      </w:r>
      <w:r w:rsidRPr="006A69BF">
        <w:rPr>
          <w:rFonts w:ascii="PT Astra Serif" w:hAnsi="PT Astra Serif"/>
        </w:rPr>
        <w:t>.202</w:t>
      </w:r>
      <w:r>
        <w:rPr>
          <w:rFonts w:ascii="PT Astra Serif" w:hAnsi="PT Astra Serif"/>
        </w:rPr>
        <w:t>5 г. № 15</w:t>
      </w:r>
      <w:r w:rsidRPr="00DC417B">
        <w:rPr>
          <w:rFonts w:ascii="PT Astra Serif" w:hAnsi="PT Astra Serif"/>
        </w:rPr>
        <w:t xml:space="preserve"> «</w:t>
      </w:r>
      <w:r w:rsidRPr="00C86A5D">
        <w:rPr>
          <w:rFonts w:ascii="PT Astra Serif" w:hAnsi="PT Astra Serif"/>
        </w:rPr>
        <w:t xml:space="preserve">Об утверждении </w:t>
      </w:r>
      <w:r>
        <w:rPr>
          <w:rFonts w:ascii="PT Astra Serif" w:hAnsi="PT Astra Serif"/>
        </w:rPr>
        <w:t>П</w:t>
      </w:r>
      <w:r w:rsidRPr="00C86A5D">
        <w:rPr>
          <w:rFonts w:ascii="PT Astra Serif" w:hAnsi="PT Astra Serif"/>
        </w:rPr>
        <w:t xml:space="preserve">оложения о бюджетном процессе в </w:t>
      </w:r>
      <w:proofErr w:type="spellStart"/>
      <w:r>
        <w:rPr>
          <w:rFonts w:ascii="PT Astra Serif" w:hAnsi="PT Astra Serif" w:cs="Times New Roman CYR"/>
          <w:bCs/>
        </w:rPr>
        <w:t>Базарно-Карабулакском</w:t>
      </w:r>
      <w:proofErr w:type="spellEnd"/>
      <w:r w:rsidRPr="00C86A5D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городском поселении</w:t>
      </w:r>
      <w:r w:rsidRPr="00DC417B">
        <w:rPr>
          <w:rFonts w:ascii="PT Astra Serif" w:hAnsi="PT Astra Serif"/>
        </w:rPr>
        <w:t xml:space="preserve"> </w:t>
      </w:r>
      <w:proofErr w:type="spellStart"/>
      <w:r w:rsidRPr="00DC417B">
        <w:rPr>
          <w:rFonts w:ascii="PT Astra Serif" w:hAnsi="PT Astra Serif"/>
        </w:rPr>
        <w:t>Базарно-Карабулакского</w:t>
      </w:r>
      <w:proofErr w:type="spellEnd"/>
      <w:r w:rsidRPr="00DC417B">
        <w:rPr>
          <w:rFonts w:ascii="PT Astra Serif" w:hAnsi="PT Astra Serif"/>
        </w:rPr>
        <w:t xml:space="preserve"> муниципального района</w:t>
      </w:r>
      <w:proofErr w:type="gramEnd"/>
      <w:r>
        <w:rPr>
          <w:rFonts w:ascii="PT Astra Serif" w:hAnsi="PT Astra Serif"/>
        </w:rPr>
        <w:t xml:space="preserve"> Саратовской области</w:t>
      </w:r>
      <w:r w:rsidRPr="00DC417B">
        <w:rPr>
          <w:rFonts w:ascii="PT Astra Serif" w:hAnsi="PT Astra Serif"/>
        </w:rPr>
        <w:t xml:space="preserve">», руководствуясь Уставом </w:t>
      </w:r>
      <w:proofErr w:type="spellStart"/>
      <w:r>
        <w:rPr>
          <w:rFonts w:ascii="PT Astra Serif" w:hAnsi="PT Astra Serif" w:cs="Times New Roman CYR"/>
          <w:bCs/>
        </w:rPr>
        <w:t>Базарно-Карабулакского</w:t>
      </w:r>
      <w:proofErr w:type="spellEnd"/>
      <w:r w:rsidRPr="00DC417B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городского поселения</w:t>
      </w:r>
      <w:r w:rsidRPr="00DC417B">
        <w:rPr>
          <w:rFonts w:ascii="PT Astra Serif" w:hAnsi="PT Astra Serif"/>
        </w:rPr>
        <w:t xml:space="preserve"> </w:t>
      </w:r>
      <w:proofErr w:type="spellStart"/>
      <w:r w:rsidRPr="00DC417B">
        <w:rPr>
          <w:rFonts w:ascii="PT Astra Serif" w:hAnsi="PT Astra Serif"/>
        </w:rPr>
        <w:t>Базарно-Карабулакского</w:t>
      </w:r>
      <w:proofErr w:type="spellEnd"/>
      <w:r w:rsidRPr="00DC417B">
        <w:rPr>
          <w:rFonts w:ascii="PT Astra Serif" w:hAnsi="PT Astra Serif"/>
        </w:rPr>
        <w:t xml:space="preserve"> муниципального района </w:t>
      </w:r>
      <w:r>
        <w:rPr>
          <w:rFonts w:ascii="PT Astra Serif" w:hAnsi="PT Astra Serif"/>
        </w:rPr>
        <w:t xml:space="preserve"> Саратовской области</w:t>
      </w:r>
      <w:r w:rsidRPr="00DC417B">
        <w:rPr>
          <w:rFonts w:ascii="PT Astra Serif" w:hAnsi="PT Astra Serif"/>
        </w:rPr>
        <w:t xml:space="preserve">, </w:t>
      </w:r>
      <w:r w:rsidRPr="00506CFC">
        <w:rPr>
          <w:rFonts w:ascii="PT Astra Serif" w:hAnsi="PT Astra Serif"/>
        </w:rPr>
        <w:t>администрация района</w:t>
      </w:r>
      <w:r w:rsidRPr="00DC417B">
        <w:rPr>
          <w:rFonts w:ascii="PT Astra Serif" w:hAnsi="PT Astra Serif"/>
        </w:rPr>
        <w:t xml:space="preserve"> ПОСТАНОВЛЯЕТ:</w:t>
      </w:r>
    </w:p>
    <w:p w:rsidR="00D81117" w:rsidRPr="00DC417B" w:rsidRDefault="00D81117" w:rsidP="00D81117">
      <w:pPr>
        <w:ind w:firstLine="705"/>
        <w:jc w:val="both"/>
        <w:rPr>
          <w:rFonts w:ascii="PT Astra Serif" w:hAnsi="PT Astra Serif"/>
        </w:rPr>
      </w:pPr>
    </w:p>
    <w:p w:rsidR="00D81117" w:rsidRPr="00DC417B" w:rsidRDefault="00D81117" w:rsidP="00D81117">
      <w:pPr>
        <w:autoSpaceDE w:val="0"/>
        <w:ind w:firstLine="705"/>
        <w:jc w:val="both"/>
        <w:rPr>
          <w:rFonts w:ascii="PT Astra Serif" w:hAnsi="PT Astra Serif"/>
        </w:rPr>
      </w:pPr>
      <w:r w:rsidRPr="00DC417B">
        <w:rPr>
          <w:rFonts w:ascii="PT Astra Serif" w:hAnsi="PT Astra Serif"/>
        </w:rPr>
        <w:t xml:space="preserve">1.Утвердить основные направления бюджетной и  налоговой политики </w:t>
      </w:r>
      <w:proofErr w:type="spellStart"/>
      <w:r>
        <w:rPr>
          <w:rFonts w:ascii="PT Astra Serif" w:hAnsi="PT Astra Serif" w:cs="Times New Roman CYR"/>
          <w:bCs/>
        </w:rPr>
        <w:t>Базарно-Карабулакского</w:t>
      </w:r>
      <w:proofErr w:type="spellEnd"/>
      <w:r w:rsidRPr="00DC417B">
        <w:rPr>
          <w:rFonts w:ascii="PT Astra Serif" w:hAnsi="PT Astra Serif"/>
        </w:rPr>
        <w:t xml:space="preserve"> муниципального образования </w:t>
      </w:r>
      <w:proofErr w:type="spellStart"/>
      <w:r w:rsidRPr="00DC417B">
        <w:rPr>
          <w:rFonts w:ascii="PT Astra Serif" w:hAnsi="PT Astra Serif"/>
        </w:rPr>
        <w:t>Базарно-Карабулакского</w:t>
      </w:r>
      <w:proofErr w:type="spellEnd"/>
      <w:r w:rsidRPr="00DC417B">
        <w:rPr>
          <w:rFonts w:ascii="PT Astra Serif" w:hAnsi="PT Astra Serif"/>
        </w:rPr>
        <w:t xml:space="preserve"> муниципального района</w:t>
      </w:r>
      <w:r w:rsidRPr="00DC417B">
        <w:rPr>
          <w:rFonts w:ascii="PT Astra Serif" w:hAnsi="PT Astra Serif" w:cs="Times New Roman CYR"/>
        </w:rPr>
        <w:t xml:space="preserve">  на 202</w:t>
      </w:r>
      <w:r>
        <w:rPr>
          <w:rFonts w:ascii="PT Astra Serif" w:hAnsi="PT Astra Serif" w:cs="Times New Roman CYR"/>
        </w:rPr>
        <w:t>6</w:t>
      </w:r>
      <w:r w:rsidRPr="00DC417B">
        <w:rPr>
          <w:rFonts w:ascii="PT Astra Serif" w:hAnsi="PT Astra Serif" w:cs="Times New Roman CYR"/>
        </w:rPr>
        <w:t xml:space="preserve"> год и плановый период 202</w:t>
      </w:r>
      <w:r>
        <w:rPr>
          <w:rFonts w:ascii="PT Astra Serif" w:hAnsi="PT Astra Serif" w:cs="Times New Roman CYR"/>
        </w:rPr>
        <w:t>7</w:t>
      </w:r>
      <w:r w:rsidRPr="00DC417B">
        <w:rPr>
          <w:rFonts w:ascii="PT Astra Serif" w:hAnsi="PT Astra Serif" w:cs="Times New Roman CYR"/>
        </w:rPr>
        <w:t xml:space="preserve"> и 202</w:t>
      </w:r>
      <w:r>
        <w:rPr>
          <w:rFonts w:ascii="PT Astra Serif" w:hAnsi="PT Astra Serif" w:cs="Times New Roman CYR"/>
        </w:rPr>
        <w:t>8</w:t>
      </w:r>
      <w:r w:rsidRPr="00DC417B">
        <w:rPr>
          <w:rFonts w:ascii="PT Astra Serif" w:hAnsi="PT Astra Serif" w:cs="Times New Roman CYR"/>
        </w:rPr>
        <w:t xml:space="preserve"> годов </w:t>
      </w:r>
      <w:r w:rsidRPr="00DC417B">
        <w:rPr>
          <w:rFonts w:ascii="PT Astra Serif" w:hAnsi="PT Astra Serif"/>
        </w:rPr>
        <w:t>согласно приложению к настоящему постановлению.</w:t>
      </w:r>
    </w:p>
    <w:p w:rsidR="00D81117" w:rsidRPr="00D81117" w:rsidRDefault="00D81117" w:rsidP="00D81117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DC417B">
        <w:rPr>
          <w:rFonts w:ascii="PT Astra Serif" w:hAnsi="PT Astra Serif" w:cs="Times New Roman"/>
          <w:sz w:val="24"/>
          <w:szCs w:val="24"/>
        </w:rPr>
        <w:t xml:space="preserve">2. </w:t>
      </w:r>
      <w:proofErr w:type="gramStart"/>
      <w:r w:rsidRPr="00D81117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D81117">
        <w:rPr>
          <w:rFonts w:ascii="PT Astra Serif" w:hAnsi="PT Astra Serif"/>
          <w:sz w:val="24"/>
          <w:szCs w:val="24"/>
        </w:rPr>
        <w:t xml:space="preserve"> исполнением настоящего постановления возложить на </w:t>
      </w:r>
      <w:r w:rsidR="00B20FAA">
        <w:rPr>
          <w:rFonts w:ascii="PT Astra Serif" w:hAnsi="PT Astra Serif"/>
          <w:sz w:val="24"/>
          <w:szCs w:val="24"/>
        </w:rPr>
        <w:t xml:space="preserve">начальника финансового управления администрации </w:t>
      </w:r>
      <w:proofErr w:type="spellStart"/>
      <w:r w:rsidR="00B20FAA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B20FAA">
        <w:rPr>
          <w:rFonts w:ascii="PT Astra Serif" w:hAnsi="PT Astra Serif"/>
          <w:sz w:val="24"/>
          <w:szCs w:val="24"/>
        </w:rPr>
        <w:t xml:space="preserve"> муниципального района</w:t>
      </w:r>
      <w:r w:rsidR="00CC675B" w:rsidRPr="00CC675B">
        <w:rPr>
          <w:rFonts w:ascii="PT Astra Serif" w:hAnsi="PT Astra Serif"/>
          <w:sz w:val="24"/>
          <w:szCs w:val="24"/>
        </w:rPr>
        <w:t xml:space="preserve"> Саратовской области</w:t>
      </w:r>
      <w:r w:rsidRPr="00D81117">
        <w:rPr>
          <w:rFonts w:ascii="PT Astra Serif" w:hAnsi="PT Astra Serif"/>
          <w:sz w:val="24"/>
          <w:szCs w:val="24"/>
        </w:rPr>
        <w:t>.</w:t>
      </w:r>
    </w:p>
    <w:p w:rsidR="00316DDA" w:rsidRPr="00D81117" w:rsidRDefault="00316DDA" w:rsidP="00316DDA">
      <w:pPr>
        <w:jc w:val="both"/>
      </w:pPr>
    </w:p>
    <w:p w:rsidR="00BF3475" w:rsidRPr="00CC675B" w:rsidRDefault="00BF3475" w:rsidP="00BF3475">
      <w:pPr>
        <w:jc w:val="both"/>
        <w:rPr>
          <w:rFonts w:ascii="PT Astra Serif" w:hAnsi="PT Astra Serif"/>
        </w:rPr>
      </w:pPr>
    </w:p>
    <w:p w:rsidR="00BF3475" w:rsidRPr="00506CFC" w:rsidRDefault="00BF3475" w:rsidP="00BF3475">
      <w:pPr>
        <w:jc w:val="both"/>
        <w:rPr>
          <w:rFonts w:ascii="PT Astra Serif" w:hAnsi="PT Astra Serif"/>
        </w:rPr>
      </w:pPr>
    </w:p>
    <w:p w:rsidR="00D81117" w:rsidRPr="00BC15D7" w:rsidRDefault="00D81117" w:rsidP="00D81117">
      <w:pPr>
        <w:jc w:val="both"/>
        <w:rPr>
          <w:rFonts w:ascii="PT Astra Serif" w:hAnsi="PT Astra Serif"/>
          <w:b/>
        </w:rPr>
      </w:pPr>
      <w:r w:rsidRPr="00506CFC">
        <w:rPr>
          <w:rFonts w:ascii="PT Astra Serif" w:hAnsi="PT Astra Serif"/>
          <w:b/>
        </w:rPr>
        <w:t xml:space="preserve">Глава муниципального </w:t>
      </w:r>
      <w:r>
        <w:rPr>
          <w:rFonts w:ascii="PT Astra Serif" w:hAnsi="PT Astra Serif"/>
          <w:b/>
        </w:rPr>
        <w:t xml:space="preserve"> района</w:t>
      </w:r>
      <w:r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</w:r>
      <w:r w:rsidRPr="00506CFC">
        <w:rPr>
          <w:rFonts w:ascii="PT Astra Serif" w:hAnsi="PT Astra Serif"/>
          <w:b/>
        </w:rPr>
        <w:tab/>
        <w:t xml:space="preserve">    </w:t>
      </w:r>
      <w:r>
        <w:rPr>
          <w:rFonts w:ascii="PT Astra Serif" w:hAnsi="PT Astra Serif"/>
          <w:b/>
        </w:rPr>
        <w:t xml:space="preserve">                  А.Д. Курочкин</w:t>
      </w:r>
      <w:r w:rsidRPr="00506CFC">
        <w:rPr>
          <w:rFonts w:ascii="PT Astra Serif" w:hAnsi="PT Astra Serif"/>
          <w:b/>
        </w:rPr>
        <w:t xml:space="preserve">  </w:t>
      </w:r>
      <w:r>
        <w:rPr>
          <w:rFonts w:ascii="PT Astra Serif" w:hAnsi="PT Astra Serif"/>
          <w:b/>
        </w:rPr>
        <w:t xml:space="preserve">                </w:t>
      </w:r>
    </w:p>
    <w:p w:rsidR="00E51E32" w:rsidRDefault="00E51E32" w:rsidP="00D81117">
      <w:pPr>
        <w:jc w:val="both"/>
        <w:rPr>
          <w:rFonts w:ascii="PT Astra Serif" w:hAnsi="PT Astra Serif"/>
          <w:noProof/>
        </w:rPr>
      </w:pPr>
    </w:p>
    <w:p w:rsidR="00E51E32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E51E32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BF3475" w:rsidRDefault="00BF3475" w:rsidP="00F2591C">
      <w:pPr>
        <w:pStyle w:val="a3"/>
        <w:jc w:val="center"/>
        <w:rPr>
          <w:rFonts w:ascii="PT Astra Serif" w:hAnsi="PT Astra Serif"/>
          <w:noProof/>
        </w:rPr>
      </w:pPr>
    </w:p>
    <w:p w:rsidR="00316DDA" w:rsidRPr="00344772" w:rsidRDefault="00316DDA" w:rsidP="00316DDA">
      <w:pPr>
        <w:tabs>
          <w:tab w:val="left" w:pos="3969"/>
        </w:tabs>
        <w:ind w:left="5670"/>
        <w:rPr>
          <w:rFonts w:ascii="PT Astra Serif" w:hAnsi="PT Astra Serif"/>
          <w:bCs/>
          <w:sz w:val="22"/>
          <w:szCs w:val="22"/>
        </w:rPr>
      </w:pPr>
      <w:r w:rsidRPr="00344772">
        <w:rPr>
          <w:rFonts w:ascii="PT Astra Serif" w:hAnsi="PT Astra Serif"/>
          <w:bCs/>
          <w:sz w:val="22"/>
          <w:szCs w:val="22"/>
        </w:rPr>
        <w:t>Приложение  к постановлению</w:t>
      </w:r>
    </w:p>
    <w:p w:rsidR="00115F0D" w:rsidRDefault="00316DDA" w:rsidP="00316DDA">
      <w:pPr>
        <w:tabs>
          <w:tab w:val="left" w:pos="3969"/>
        </w:tabs>
        <w:ind w:left="5670"/>
        <w:rPr>
          <w:rFonts w:ascii="PT Astra Serif" w:hAnsi="PT Astra Serif"/>
          <w:bCs/>
          <w:sz w:val="22"/>
          <w:szCs w:val="22"/>
        </w:rPr>
      </w:pPr>
      <w:r w:rsidRPr="00344772">
        <w:rPr>
          <w:rFonts w:ascii="PT Astra Serif" w:hAnsi="PT Astra Serif"/>
          <w:bCs/>
          <w:sz w:val="22"/>
          <w:szCs w:val="22"/>
        </w:rPr>
        <w:t xml:space="preserve">администрации района </w:t>
      </w:r>
      <w:r w:rsidR="00115F0D">
        <w:rPr>
          <w:rFonts w:ascii="PT Astra Serif" w:hAnsi="PT Astra Serif"/>
          <w:bCs/>
          <w:sz w:val="22"/>
          <w:szCs w:val="22"/>
        </w:rPr>
        <w:t xml:space="preserve"> </w:t>
      </w:r>
    </w:p>
    <w:p w:rsidR="00316DDA" w:rsidRPr="00344772" w:rsidRDefault="00316DDA" w:rsidP="00316DDA">
      <w:pPr>
        <w:tabs>
          <w:tab w:val="left" w:pos="3969"/>
        </w:tabs>
        <w:ind w:left="5670"/>
        <w:rPr>
          <w:rFonts w:ascii="PT Astra Serif" w:hAnsi="PT Astra Serif"/>
          <w:bCs/>
          <w:sz w:val="22"/>
          <w:szCs w:val="22"/>
        </w:rPr>
      </w:pPr>
      <w:r w:rsidRPr="00344772">
        <w:rPr>
          <w:rFonts w:ascii="PT Astra Serif" w:hAnsi="PT Astra Serif"/>
          <w:bCs/>
          <w:sz w:val="22"/>
          <w:szCs w:val="22"/>
        </w:rPr>
        <w:t xml:space="preserve">от  </w:t>
      </w:r>
      <w:r>
        <w:rPr>
          <w:rFonts w:ascii="PT Astra Serif" w:hAnsi="PT Astra Serif"/>
          <w:bCs/>
          <w:sz w:val="22"/>
          <w:szCs w:val="22"/>
        </w:rPr>
        <w:t>_________</w:t>
      </w:r>
      <w:r w:rsidR="00D81117">
        <w:rPr>
          <w:rFonts w:ascii="PT Astra Serif" w:hAnsi="PT Astra Serif"/>
          <w:bCs/>
          <w:sz w:val="22"/>
          <w:szCs w:val="22"/>
        </w:rPr>
        <w:t>___</w:t>
      </w:r>
      <w:r>
        <w:rPr>
          <w:rFonts w:ascii="PT Astra Serif" w:hAnsi="PT Astra Serif"/>
          <w:bCs/>
          <w:sz w:val="22"/>
          <w:szCs w:val="22"/>
        </w:rPr>
        <w:t>___</w:t>
      </w:r>
      <w:r w:rsidRPr="00344772">
        <w:rPr>
          <w:rFonts w:ascii="PT Astra Serif" w:hAnsi="PT Astra Serif"/>
          <w:bCs/>
          <w:sz w:val="22"/>
          <w:szCs w:val="22"/>
        </w:rPr>
        <w:t xml:space="preserve">№ </w:t>
      </w:r>
      <w:r>
        <w:rPr>
          <w:rFonts w:ascii="PT Astra Serif" w:hAnsi="PT Astra Serif"/>
          <w:bCs/>
          <w:sz w:val="22"/>
          <w:szCs w:val="22"/>
        </w:rPr>
        <w:t>_____</w:t>
      </w:r>
    </w:p>
    <w:p w:rsidR="00316DDA" w:rsidRPr="00344772" w:rsidRDefault="00316DDA" w:rsidP="00316DDA">
      <w:pPr>
        <w:tabs>
          <w:tab w:val="left" w:pos="3969"/>
        </w:tabs>
        <w:rPr>
          <w:rFonts w:ascii="PT Astra Serif" w:hAnsi="PT Astra Serif"/>
          <w:bCs/>
        </w:rPr>
      </w:pPr>
    </w:p>
    <w:p w:rsidR="00316DDA" w:rsidRPr="00344772" w:rsidRDefault="00316DDA" w:rsidP="00316DDA">
      <w:pPr>
        <w:tabs>
          <w:tab w:val="left" w:pos="3969"/>
        </w:tabs>
        <w:ind w:firstLine="6804"/>
        <w:rPr>
          <w:rFonts w:ascii="PT Astra Serif" w:hAnsi="PT Astra Serif"/>
          <w:bCs/>
        </w:rPr>
      </w:pPr>
    </w:p>
    <w:p w:rsidR="00D81117" w:rsidRPr="00C86A5D" w:rsidRDefault="00D81117" w:rsidP="00D81117">
      <w:pPr>
        <w:pStyle w:val="ConsPlusTitle"/>
        <w:widowControl/>
        <w:tabs>
          <w:tab w:val="left" w:pos="3969"/>
        </w:tabs>
        <w:jc w:val="center"/>
        <w:rPr>
          <w:rFonts w:ascii="PT Astra Serif" w:hAnsi="PT Astra Serif"/>
          <w:sz w:val="24"/>
          <w:szCs w:val="24"/>
        </w:rPr>
      </w:pPr>
      <w:r w:rsidRPr="00C86A5D">
        <w:rPr>
          <w:rFonts w:ascii="PT Astra Serif" w:hAnsi="PT Astra Serif"/>
          <w:sz w:val="24"/>
          <w:szCs w:val="24"/>
        </w:rPr>
        <w:t xml:space="preserve">Основные направления бюджетной  и налоговой политики </w:t>
      </w:r>
      <w:proofErr w:type="spellStart"/>
      <w:r>
        <w:rPr>
          <w:rFonts w:ascii="PT Astra Serif" w:hAnsi="PT Astra Serif"/>
          <w:bCs w:val="0"/>
          <w:sz w:val="24"/>
          <w:szCs w:val="24"/>
        </w:rPr>
        <w:t>Базарно-Карабулакского</w:t>
      </w:r>
      <w:proofErr w:type="spellEnd"/>
      <w:r w:rsidRPr="00C86A5D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Pr="00C86A5D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C86A5D">
        <w:rPr>
          <w:rFonts w:ascii="PT Astra Serif" w:hAnsi="PT Astra Serif"/>
          <w:sz w:val="24"/>
          <w:szCs w:val="24"/>
        </w:rPr>
        <w:t xml:space="preserve"> муниципального района на 202</w:t>
      </w:r>
      <w:r>
        <w:rPr>
          <w:rFonts w:ascii="PT Astra Serif" w:hAnsi="PT Astra Serif"/>
          <w:sz w:val="24"/>
          <w:szCs w:val="24"/>
        </w:rPr>
        <w:t>6</w:t>
      </w:r>
      <w:r w:rsidRPr="00C86A5D">
        <w:rPr>
          <w:rFonts w:ascii="PT Astra Serif" w:hAnsi="PT Astra Serif"/>
          <w:sz w:val="24"/>
          <w:szCs w:val="24"/>
        </w:rPr>
        <w:t xml:space="preserve"> год и плановый период 202</w:t>
      </w:r>
      <w:r>
        <w:rPr>
          <w:rFonts w:ascii="PT Astra Serif" w:hAnsi="PT Astra Serif"/>
          <w:sz w:val="24"/>
          <w:szCs w:val="24"/>
        </w:rPr>
        <w:t>7</w:t>
      </w:r>
      <w:r w:rsidRPr="00C86A5D">
        <w:rPr>
          <w:rFonts w:ascii="PT Astra Serif" w:hAnsi="PT Astra Serif"/>
          <w:sz w:val="24"/>
          <w:szCs w:val="24"/>
        </w:rPr>
        <w:t xml:space="preserve"> и 202</w:t>
      </w:r>
      <w:r>
        <w:rPr>
          <w:rFonts w:ascii="PT Astra Serif" w:hAnsi="PT Astra Serif"/>
          <w:sz w:val="24"/>
          <w:szCs w:val="24"/>
        </w:rPr>
        <w:t>8</w:t>
      </w:r>
      <w:r w:rsidRPr="00C86A5D">
        <w:rPr>
          <w:rFonts w:ascii="PT Astra Serif" w:hAnsi="PT Astra Serif"/>
          <w:sz w:val="24"/>
          <w:szCs w:val="24"/>
        </w:rPr>
        <w:t xml:space="preserve"> годов</w:t>
      </w:r>
    </w:p>
    <w:p w:rsidR="00D81117" w:rsidRPr="00C86A5D" w:rsidRDefault="00D81117" w:rsidP="00D81117">
      <w:pPr>
        <w:pStyle w:val="ConsPlusTitle"/>
        <w:widowControl/>
        <w:tabs>
          <w:tab w:val="left" w:pos="3969"/>
          <w:tab w:val="left" w:pos="7425"/>
        </w:tabs>
        <w:rPr>
          <w:rFonts w:ascii="PT Astra Serif" w:hAnsi="PT Astra Serif"/>
          <w:sz w:val="24"/>
          <w:szCs w:val="24"/>
        </w:rPr>
      </w:pPr>
      <w:r w:rsidRPr="00C86A5D">
        <w:rPr>
          <w:rFonts w:ascii="PT Astra Serif" w:hAnsi="PT Astra Serif"/>
          <w:sz w:val="24"/>
          <w:szCs w:val="24"/>
        </w:rPr>
        <w:tab/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proofErr w:type="gramStart"/>
      <w:r w:rsidRPr="00C86A5D">
        <w:rPr>
          <w:rFonts w:ascii="PT Astra Serif" w:hAnsi="PT Astra Serif"/>
        </w:rPr>
        <w:t xml:space="preserve">Основные направления бюджетной и налоговой политики </w:t>
      </w:r>
      <w:proofErr w:type="spellStart"/>
      <w:r>
        <w:rPr>
          <w:rFonts w:ascii="PT Astra Serif" w:hAnsi="PT Astra Serif"/>
          <w:bCs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образования </w:t>
      </w:r>
      <w:proofErr w:type="spellStart"/>
      <w:r w:rsidRPr="00C86A5D">
        <w:rPr>
          <w:rFonts w:ascii="PT Astra Serif" w:hAnsi="PT Astra Serif"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района на 202</w:t>
      </w:r>
      <w:r>
        <w:rPr>
          <w:rFonts w:ascii="PT Astra Serif" w:hAnsi="PT Astra Serif"/>
        </w:rPr>
        <w:t>6</w:t>
      </w:r>
      <w:r w:rsidRPr="00C86A5D">
        <w:rPr>
          <w:rFonts w:ascii="PT Astra Serif" w:hAnsi="PT Astra Serif"/>
        </w:rPr>
        <w:t xml:space="preserve"> и на плановый период 202</w:t>
      </w:r>
      <w:r>
        <w:rPr>
          <w:rFonts w:ascii="PT Astra Serif" w:hAnsi="PT Astra Serif"/>
        </w:rPr>
        <w:t>7</w:t>
      </w:r>
      <w:r w:rsidRPr="00C86A5D">
        <w:rPr>
          <w:rFonts w:ascii="PT Astra Serif" w:hAnsi="PT Astra Serif"/>
        </w:rPr>
        <w:t xml:space="preserve"> и 202</w:t>
      </w:r>
      <w:r>
        <w:rPr>
          <w:rFonts w:ascii="PT Astra Serif" w:hAnsi="PT Astra Serif"/>
        </w:rPr>
        <w:t>8</w:t>
      </w:r>
      <w:r w:rsidRPr="00C86A5D">
        <w:rPr>
          <w:rFonts w:ascii="PT Astra Serif" w:hAnsi="PT Astra Serif"/>
        </w:rPr>
        <w:t xml:space="preserve"> годов определены в соответствии со статьей 172 Бюджетного кодекса Российской Федерации,  решением Совета </w:t>
      </w:r>
      <w:proofErr w:type="spellStart"/>
      <w:r>
        <w:rPr>
          <w:rFonts w:ascii="PT Astra Serif" w:hAnsi="PT Astra Serif" w:cs="Times New Roman CYR"/>
          <w:bCs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образования </w:t>
      </w:r>
      <w:proofErr w:type="spellStart"/>
      <w:r w:rsidRPr="00C86A5D">
        <w:rPr>
          <w:rFonts w:ascii="PT Astra Serif" w:hAnsi="PT Astra Serif"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района </w:t>
      </w:r>
      <w:r>
        <w:rPr>
          <w:rFonts w:ascii="PT Astra Serif" w:hAnsi="PT Astra Serif"/>
        </w:rPr>
        <w:t>от 18.07.2025 г. № 15</w:t>
      </w:r>
      <w:r w:rsidRPr="00C86A5D">
        <w:rPr>
          <w:rFonts w:ascii="PT Astra Serif" w:hAnsi="PT Astra Serif"/>
        </w:rPr>
        <w:t xml:space="preserve"> «Об утверждении </w:t>
      </w:r>
      <w:r>
        <w:rPr>
          <w:rFonts w:ascii="PT Astra Serif" w:hAnsi="PT Astra Serif"/>
        </w:rPr>
        <w:t>П</w:t>
      </w:r>
      <w:r w:rsidRPr="00C86A5D">
        <w:rPr>
          <w:rFonts w:ascii="PT Astra Serif" w:hAnsi="PT Astra Serif"/>
        </w:rPr>
        <w:t xml:space="preserve">оложения о бюджетном процессе в </w:t>
      </w:r>
      <w:proofErr w:type="spellStart"/>
      <w:r>
        <w:rPr>
          <w:rFonts w:ascii="PT Astra Serif" w:hAnsi="PT Astra Serif" w:cs="Times New Roman CYR"/>
          <w:bCs/>
        </w:rPr>
        <w:t>Базарно-Карабулакском</w:t>
      </w:r>
      <w:proofErr w:type="spellEnd"/>
      <w:r>
        <w:rPr>
          <w:rFonts w:ascii="PT Astra Serif" w:hAnsi="PT Astra Serif" w:cs="Times New Roman CYR"/>
          <w:bCs/>
        </w:rPr>
        <w:t xml:space="preserve"> городском</w:t>
      </w:r>
      <w:r>
        <w:rPr>
          <w:rFonts w:ascii="PT Astra Serif" w:hAnsi="PT Astra Serif"/>
        </w:rPr>
        <w:t xml:space="preserve"> поселении</w:t>
      </w:r>
      <w:r w:rsidRPr="00C86A5D">
        <w:rPr>
          <w:rFonts w:ascii="PT Astra Serif" w:hAnsi="PT Astra Serif"/>
        </w:rPr>
        <w:t xml:space="preserve"> </w:t>
      </w:r>
      <w:proofErr w:type="spellStart"/>
      <w:r w:rsidRPr="00C86A5D">
        <w:rPr>
          <w:rFonts w:ascii="PT Astra Serif" w:hAnsi="PT Astra Serif"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района</w:t>
      </w:r>
      <w:r>
        <w:rPr>
          <w:rFonts w:ascii="PT Astra Serif" w:hAnsi="PT Astra Serif"/>
        </w:rPr>
        <w:t xml:space="preserve"> Саратовской области</w:t>
      </w:r>
      <w:r w:rsidRPr="00C86A5D">
        <w:rPr>
          <w:rFonts w:ascii="PT Astra Serif" w:hAnsi="PT Astra Serif"/>
        </w:rPr>
        <w:t>», Уставом</w:t>
      </w:r>
      <w:proofErr w:type="gramEnd"/>
      <w:r w:rsidRPr="00C86A5D"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  <w:bCs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 </w:t>
      </w:r>
      <w:r>
        <w:rPr>
          <w:rFonts w:ascii="PT Astra Serif" w:hAnsi="PT Astra Serif"/>
        </w:rPr>
        <w:t xml:space="preserve">городского поселения </w:t>
      </w:r>
      <w:proofErr w:type="spellStart"/>
      <w:r w:rsidRPr="00C86A5D">
        <w:rPr>
          <w:rFonts w:ascii="PT Astra Serif" w:hAnsi="PT Astra Serif"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района</w:t>
      </w:r>
      <w:r>
        <w:rPr>
          <w:rFonts w:ascii="PT Astra Serif" w:hAnsi="PT Astra Serif"/>
        </w:rPr>
        <w:t xml:space="preserve"> Саратовской области</w:t>
      </w:r>
      <w:r w:rsidRPr="00C86A5D">
        <w:rPr>
          <w:rFonts w:ascii="PT Astra Serif" w:hAnsi="PT Astra Serif"/>
        </w:rPr>
        <w:t xml:space="preserve">, содержат основные направления, задачи и ориентиры бюджетной и налоговой политики </w:t>
      </w:r>
      <w:proofErr w:type="spellStart"/>
      <w:r>
        <w:rPr>
          <w:rFonts w:ascii="PT Astra Serif" w:hAnsi="PT Astra Serif"/>
          <w:bCs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образования </w:t>
      </w:r>
      <w:proofErr w:type="spellStart"/>
      <w:r w:rsidRPr="00C86A5D">
        <w:rPr>
          <w:rFonts w:ascii="PT Astra Serif" w:hAnsi="PT Astra Serif"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района. </w:t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proofErr w:type="gramStart"/>
      <w:r w:rsidRPr="00C86A5D">
        <w:rPr>
          <w:rFonts w:ascii="PT Astra Serif" w:hAnsi="PT Astra Serif"/>
        </w:rPr>
        <w:t xml:space="preserve">Целью Основных направлений бюджетной и налоговой политики </w:t>
      </w:r>
      <w:proofErr w:type="spellStart"/>
      <w:r>
        <w:rPr>
          <w:rFonts w:ascii="PT Astra Serif" w:hAnsi="PT Astra Serif" w:cs="Times New Roman CYR"/>
          <w:bCs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образования </w:t>
      </w:r>
      <w:proofErr w:type="spellStart"/>
      <w:r w:rsidRPr="00C86A5D">
        <w:rPr>
          <w:rFonts w:ascii="PT Astra Serif" w:hAnsi="PT Astra Serif"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района является определение условий, используемых при составлении проекта бюджета</w:t>
      </w:r>
      <w:r w:rsidRPr="00C86A5D">
        <w:rPr>
          <w:rFonts w:ascii="PT Astra Serif" w:hAnsi="PT Astra Serif" w:cs="Times New Roman CYR"/>
          <w:bCs/>
        </w:rPr>
        <w:t xml:space="preserve"> </w:t>
      </w:r>
      <w:proofErr w:type="spellStart"/>
      <w:r>
        <w:rPr>
          <w:rFonts w:ascii="PT Astra Serif" w:hAnsi="PT Astra Serif" w:cs="Times New Roman CYR"/>
          <w:bCs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городского поселения </w:t>
      </w:r>
      <w:proofErr w:type="spellStart"/>
      <w:r w:rsidRPr="00C86A5D">
        <w:rPr>
          <w:rFonts w:ascii="PT Astra Serif" w:hAnsi="PT Astra Serif"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района</w:t>
      </w:r>
      <w:r>
        <w:rPr>
          <w:rFonts w:ascii="PT Astra Serif" w:hAnsi="PT Astra Serif"/>
        </w:rPr>
        <w:t xml:space="preserve"> Саратовской области</w:t>
      </w:r>
      <w:r w:rsidRPr="00C86A5D">
        <w:rPr>
          <w:rFonts w:ascii="PT Astra Serif" w:hAnsi="PT Astra Serif"/>
        </w:rPr>
        <w:t xml:space="preserve"> на 202</w:t>
      </w:r>
      <w:r>
        <w:rPr>
          <w:rFonts w:ascii="PT Astra Serif" w:hAnsi="PT Astra Serif"/>
        </w:rPr>
        <w:t>6</w:t>
      </w:r>
      <w:r w:rsidRPr="00C86A5D">
        <w:rPr>
          <w:rFonts w:ascii="PT Astra Serif" w:hAnsi="PT Astra Serif"/>
        </w:rPr>
        <w:t xml:space="preserve"> год и на плановый период 202</w:t>
      </w:r>
      <w:r>
        <w:rPr>
          <w:rFonts w:ascii="PT Astra Serif" w:hAnsi="PT Astra Serif"/>
        </w:rPr>
        <w:t>7</w:t>
      </w:r>
      <w:r w:rsidRPr="00C86A5D">
        <w:rPr>
          <w:rFonts w:ascii="PT Astra Serif" w:hAnsi="PT Astra Serif"/>
        </w:rPr>
        <w:t xml:space="preserve"> и 202</w:t>
      </w:r>
      <w:r>
        <w:rPr>
          <w:rFonts w:ascii="PT Astra Serif" w:hAnsi="PT Astra Serif"/>
        </w:rPr>
        <w:t>8</w:t>
      </w:r>
      <w:r w:rsidRPr="00C86A5D">
        <w:rPr>
          <w:rFonts w:ascii="PT Astra Serif" w:hAnsi="PT Astra Serif"/>
        </w:rPr>
        <w:t xml:space="preserve"> годов, подходов к его формированию, основных характеристик и прогнозируемых параметров бюджета </w:t>
      </w:r>
      <w:proofErr w:type="spellStart"/>
      <w:r>
        <w:rPr>
          <w:rFonts w:ascii="PT Astra Serif" w:hAnsi="PT Astra Serif" w:cs="Times New Roman CYR"/>
          <w:bCs/>
        </w:rPr>
        <w:t>Базарно-Карабулакского</w:t>
      </w:r>
      <w:proofErr w:type="spellEnd"/>
      <w:r>
        <w:rPr>
          <w:rFonts w:ascii="PT Astra Serif" w:hAnsi="PT Astra Serif" w:cs="Times New Roman CYR"/>
          <w:bCs/>
        </w:rPr>
        <w:t xml:space="preserve"> городского</w:t>
      </w:r>
      <w:r>
        <w:rPr>
          <w:rFonts w:ascii="PT Astra Serif" w:hAnsi="PT Astra Serif"/>
        </w:rPr>
        <w:t xml:space="preserve"> поселения </w:t>
      </w:r>
      <w:proofErr w:type="spellStart"/>
      <w:r w:rsidRPr="00C86A5D">
        <w:rPr>
          <w:rFonts w:ascii="PT Astra Serif" w:hAnsi="PT Astra Serif"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района</w:t>
      </w:r>
      <w:r>
        <w:rPr>
          <w:rFonts w:ascii="PT Astra Serif" w:hAnsi="PT Astra Serif"/>
        </w:rPr>
        <w:t xml:space="preserve"> Саратовской области</w:t>
      </w:r>
      <w:r w:rsidRPr="00C86A5D">
        <w:rPr>
          <w:rFonts w:ascii="PT Astra Serif" w:hAnsi="PT Astra Serif"/>
        </w:rPr>
        <w:t xml:space="preserve"> на 202</w:t>
      </w:r>
      <w:r>
        <w:rPr>
          <w:rFonts w:ascii="PT Astra Serif" w:hAnsi="PT Astra Serif"/>
        </w:rPr>
        <w:t>6</w:t>
      </w:r>
      <w:r w:rsidRPr="00C86A5D">
        <w:rPr>
          <w:rFonts w:ascii="PT Astra Serif" w:hAnsi="PT Astra Serif"/>
        </w:rPr>
        <w:t>-202</w:t>
      </w:r>
      <w:r>
        <w:rPr>
          <w:rFonts w:ascii="PT Astra Serif" w:hAnsi="PT Astra Serif"/>
        </w:rPr>
        <w:t>8</w:t>
      </w:r>
      <w:proofErr w:type="gramEnd"/>
      <w:r w:rsidRPr="00C86A5D">
        <w:rPr>
          <w:rFonts w:ascii="PT Astra Serif" w:hAnsi="PT Astra Serif"/>
        </w:rPr>
        <w:t xml:space="preserve"> годы.</w:t>
      </w:r>
    </w:p>
    <w:p w:rsidR="00D81117" w:rsidRPr="00B24554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 xml:space="preserve">В среднесрочном периоде сохранится преемственность приоритетов бюджетной и налоговой политики предыдущего бюджетного цикла и нацеленность на обеспечение устойчивого социально-экономического развития </w:t>
      </w:r>
      <w:proofErr w:type="spellStart"/>
      <w:r>
        <w:rPr>
          <w:rFonts w:ascii="PT Astra Serif" w:hAnsi="PT Astra Serif"/>
          <w:bCs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образования </w:t>
      </w:r>
      <w:proofErr w:type="spellStart"/>
      <w:r w:rsidRPr="00C86A5D">
        <w:rPr>
          <w:rFonts w:ascii="PT Astra Serif" w:hAnsi="PT Astra Serif"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района</w:t>
      </w:r>
      <w:r w:rsidRPr="00B24554">
        <w:rPr>
          <w:rFonts w:ascii="PT Astra Serif" w:hAnsi="PT Astra Serif"/>
        </w:rPr>
        <w:t>. Ключевыми остаются задачи гарантированного исполнения социальных обязательств перед гражданами, стабильного социально-экономического развития муниципального образования.</w:t>
      </w:r>
    </w:p>
    <w:p w:rsidR="00D81117" w:rsidRPr="00C86A5D" w:rsidRDefault="00D81117" w:rsidP="00D81117">
      <w:pPr>
        <w:tabs>
          <w:tab w:val="left" w:pos="3969"/>
        </w:tabs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 xml:space="preserve">Базовым принципом бюджетной и налоговой политики является обеспечение </w:t>
      </w:r>
      <w:r w:rsidRPr="008A000D">
        <w:rPr>
          <w:rFonts w:ascii="PT Astra Serif" w:hAnsi="PT Astra Serif"/>
        </w:rPr>
        <w:t>сбалансированности и долгосрочной</w:t>
      </w:r>
      <w:r w:rsidRPr="00C86A5D">
        <w:rPr>
          <w:rFonts w:ascii="PT Astra Serif" w:hAnsi="PT Astra Serif"/>
        </w:rPr>
        <w:t xml:space="preserve"> устойчивости местного бюджета. Его реализация предполагает эффективное управление муниципальными финансами.</w:t>
      </w:r>
    </w:p>
    <w:p w:rsidR="00D81117" w:rsidRPr="00C86A5D" w:rsidRDefault="00D81117" w:rsidP="00D81117">
      <w:pPr>
        <w:tabs>
          <w:tab w:val="left" w:pos="3969"/>
        </w:tabs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pacing w:val="-6"/>
        </w:rPr>
      </w:pPr>
    </w:p>
    <w:p w:rsidR="00D81117" w:rsidRPr="00C86A5D" w:rsidRDefault="00D81117" w:rsidP="00D81117">
      <w:pPr>
        <w:tabs>
          <w:tab w:val="left" w:pos="3969"/>
        </w:tabs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pacing w:val="-6"/>
        </w:rPr>
      </w:pPr>
      <w:r w:rsidRPr="00C86A5D">
        <w:rPr>
          <w:rFonts w:ascii="PT Astra Serif" w:hAnsi="PT Astra Serif"/>
          <w:b/>
          <w:spacing w:val="-6"/>
        </w:rPr>
        <w:t>1. Налоговая политика</w:t>
      </w:r>
    </w:p>
    <w:p w:rsidR="00D81117" w:rsidRPr="00C86A5D" w:rsidRDefault="00D81117" w:rsidP="00D81117">
      <w:pPr>
        <w:tabs>
          <w:tab w:val="left" w:pos="3969"/>
        </w:tabs>
        <w:ind w:firstLine="567"/>
        <w:jc w:val="center"/>
        <w:rPr>
          <w:rFonts w:ascii="PT Astra Serif" w:hAnsi="PT Astra Serif"/>
          <w:b/>
          <w:bCs/>
          <w:i/>
          <w:iCs/>
        </w:rPr>
      </w:pPr>
    </w:p>
    <w:p w:rsidR="00D81117" w:rsidRDefault="00D81117" w:rsidP="00D81117">
      <w:pPr>
        <w:pStyle w:val="3"/>
        <w:widowControl/>
        <w:shd w:val="clear" w:color="auto" w:fill="auto"/>
        <w:tabs>
          <w:tab w:val="left" w:pos="3969"/>
        </w:tabs>
        <w:suppressAutoHyphens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C86A5D">
        <w:rPr>
          <w:rFonts w:ascii="PT Astra Serif" w:hAnsi="PT Astra Serif"/>
          <w:sz w:val="24"/>
          <w:szCs w:val="24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В ее рамках продолжится реализация мер, направленных на повышение обоснованности и эффективности применяемых налоговых льгот, улучшение качества управления доходами местного бюджета, сокращение недоимки по платежам в бюджет </w:t>
      </w:r>
      <w:proofErr w:type="spellStart"/>
      <w:r>
        <w:rPr>
          <w:rFonts w:ascii="PT Astra Serif" w:hAnsi="PT Astra Serif" w:cs="Times New Roman CYR"/>
          <w:bCs/>
          <w:sz w:val="24"/>
          <w:szCs w:val="24"/>
        </w:rPr>
        <w:t>Базарно-Карабулакского</w:t>
      </w:r>
      <w:proofErr w:type="spellEnd"/>
      <w:r>
        <w:rPr>
          <w:rFonts w:ascii="PT Astra Serif" w:hAnsi="PT Astra Serif" w:cs="Times New Roman CYR"/>
          <w:bCs/>
          <w:sz w:val="24"/>
          <w:szCs w:val="24"/>
        </w:rPr>
        <w:t xml:space="preserve"> городского</w:t>
      </w:r>
      <w:r>
        <w:rPr>
          <w:rFonts w:ascii="PT Astra Serif" w:hAnsi="PT Astra Serif"/>
          <w:sz w:val="24"/>
          <w:szCs w:val="24"/>
        </w:rPr>
        <w:t xml:space="preserve"> поселения </w:t>
      </w:r>
      <w:proofErr w:type="spellStart"/>
      <w:r w:rsidRPr="00C86A5D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C86A5D">
        <w:rPr>
          <w:rFonts w:ascii="PT Astra Serif" w:hAnsi="PT Astra Serif"/>
          <w:sz w:val="24"/>
          <w:szCs w:val="24"/>
        </w:rPr>
        <w:t xml:space="preserve"> муниципального района</w:t>
      </w:r>
      <w:r>
        <w:rPr>
          <w:rFonts w:ascii="PT Astra Serif" w:hAnsi="PT Astra Serif"/>
          <w:sz w:val="24"/>
          <w:szCs w:val="24"/>
        </w:rPr>
        <w:t xml:space="preserve"> Саратовской области</w:t>
      </w:r>
      <w:r w:rsidRPr="00C86A5D">
        <w:rPr>
          <w:rFonts w:ascii="PT Astra Serif" w:hAnsi="PT Astra Serif"/>
          <w:sz w:val="24"/>
          <w:szCs w:val="24"/>
        </w:rPr>
        <w:t>, взыскания дебиторской задолженности по платежам в бюджетную систему.</w:t>
      </w:r>
    </w:p>
    <w:p w:rsidR="00D81117" w:rsidRPr="008A000D" w:rsidRDefault="00D81117" w:rsidP="00D81117">
      <w:pPr>
        <w:ind w:firstLine="567"/>
        <w:jc w:val="both"/>
        <w:rPr>
          <w:rFonts w:ascii="PT Astra Serif" w:hAnsi="PT Astra Serif"/>
        </w:rPr>
      </w:pPr>
      <w:r w:rsidRPr="008A000D">
        <w:rPr>
          <w:rFonts w:ascii="PT Astra Serif" w:hAnsi="PT Astra Serif"/>
        </w:rPr>
        <w:t xml:space="preserve">Актуальной задачей муниципальной налоговой политики остается повышение эффективности использования налогового потенциала и увеличение доходов бюджета. В ее рамках продолжится реализация мер, направленных </w:t>
      </w:r>
      <w:proofErr w:type="gramStart"/>
      <w:r w:rsidRPr="008A000D">
        <w:rPr>
          <w:rFonts w:ascii="PT Astra Serif" w:hAnsi="PT Astra Serif"/>
        </w:rPr>
        <w:t>на</w:t>
      </w:r>
      <w:proofErr w:type="gramEnd"/>
      <w:r w:rsidRPr="008A000D">
        <w:rPr>
          <w:rFonts w:ascii="PT Astra Serif" w:hAnsi="PT Astra Serif"/>
        </w:rPr>
        <w:t>:</w:t>
      </w:r>
    </w:p>
    <w:p w:rsidR="00D81117" w:rsidRPr="008A000D" w:rsidRDefault="00D81117" w:rsidP="00D81117">
      <w:pPr>
        <w:ind w:firstLine="709"/>
        <w:jc w:val="both"/>
        <w:rPr>
          <w:rFonts w:ascii="PT Astra Serif" w:hAnsi="PT Astra Serif"/>
        </w:rPr>
      </w:pPr>
      <w:r w:rsidRPr="008A000D">
        <w:rPr>
          <w:rFonts w:ascii="PT Astra Serif" w:hAnsi="PT Astra Serif"/>
        </w:rPr>
        <w:lastRenderedPageBreak/>
        <w:t xml:space="preserve">расширение налогооблагаемой базы по имущественным налогам, в том числе за счет включения в нее объектов недвижимости, земельных участков, не используемых собственниками или используемых не по целевому назначению; </w:t>
      </w:r>
    </w:p>
    <w:p w:rsidR="00D81117" w:rsidRPr="008A000D" w:rsidRDefault="00D81117" w:rsidP="00D81117">
      <w:pPr>
        <w:ind w:firstLine="709"/>
        <w:jc w:val="both"/>
        <w:rPr>
          <w:rFonts w:ascii="PT Astra Serif" w:hAnsi="PT Astra Serif"/>
        </w:rPr>
      </w:pPr>
      <w:r w:rsidRPr="008A000D">
        <w:rPr>
          <w:rFonts w:ascii="PT Astra Serif" w:hAnsi="PT Astra Serif"/>
        </w:rPr>
        <w:t xml:space="preserve">оказание содействия среднему и малому бизнесу для развития предпринимательской деятельности; </w:t>
      </w:r>
    </w:p>
    <w:p w:rsidR="00D81117" w:rsidRPr="008A000D" w:rsidRDefault="00D81117" w:rsidP="00D81117">
      <w:pPr>
        <w:ind w:firstLine="709"/>
        <w:jc w:val="both"/>
        <w:rPr>
          <w:rFonts w:ascii="PT Astra Serif" w:hAnsi="PT Astra Serif"/>
        </w:rPr>
      </w:pPr>
      <w:r w:rsidRPr="008A000D">
        <w:rPr>
          <w:rFonts w:ascii="PT Astra Serif" w:hAnsi="PT Astra Serif"/>
        </w:rPr>
        <w:t xml:space="preserve">обеспечение бюджетной, экономической и социальной эффективности налоговых расходов; </w:t>
      </w:r>
    </w:p>
    <w:p w:rsidR="00D81117" w:rsidRPr="008A000D" w:rsidRDefault="00D81117" w:rsidP="00D81117">
      <w:pPr>
        <w:ind w:firstLine="709"/>
        <w:jc w:val="both"/>
        <w:rPr>
          <w:rFonts w:ascii="PT Astra Serif" w:hAnsi="PT Astra Serif"/>
        </w:rPr>
      </w:pPr>
      <w:r w:rsidRPr="008A000D">
        <w:rPr>
          <w:rFonts w:ascii="PT Astra Serif" w:hAnsi="PT Astra Serif"/>
        </w:rPr>
        <w:t xml:space="preserve">улучшение качества управления доходами бюджета; </w:t>
      </w:r>
    </w:p>
    <w:p w:rsidR="00D81117" w:rsidRPr="008A000D" w:rsidRDefault="00D81117" w:rsidP="00D81117">
      <w:pPr>
        <w:ind w:firstLine="709"/>
        <w:jc w:val="both"/>
        <w:rPr>
          <w:rFonts w:ascii="PT Astra Serif" w:hAnsi="PT Astra Serif"/>
        </w:rPr>
      </w:pPr>
      <w:r w:rsidRPr="008A000D">
        <w:rPr>
          <w:rFonts w:ascii="PT Astra Serif" w:hAnsi="PT Astra Serif"/>
        </w:rPr>
        <w:t>взыскание дебиторской задолженности по платежам в бюджетную систему.</w:t>
      </w:r>
    </w:p>
    <w:p w:rsidR="00D81117" w:rsidRPr="00C86A5D" w:rsidRDefault="00D81117" w:rsidP="00D81117">
      <w:pPr>
        <w:pStyle w:val="3"/>
        <w:widowControl/>
        <w:shd w:val="clear" w:color="auto" w:fill="auto"/>
        <w:tabs>
          <w:tab w:val="left" w:pos="3969"/>
        </w:tabs>
        <w:suppressAutoHyphens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</w:p>
    <w:p w:rsidR="00D81117" w:rsidRPr="00C86A5D" w:rsidRDefault="00D81117" w:rsidP="00D81117">
      <w:pPr>
        <w:pStyle w:val="3"/>
        <w:widowControl/>
        <w:shd w:val="clear" w:color="auto" w:fill="auto"/>
        <w:tabs>
          <w:tab w:val="left" w:pos="3969"/>
        </w:tabs>
        <w:suppressAutoHyphens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</w:p>
    <w:p w:rsidR="00D81117" w:rsidRPr="00C86A5D" w:rsidRDefault="00D81117" w:rsidP="00D81117">
      <w:pPr>
        <w:tabs>
          <w:tab w:val="left" w:pos="3969"/>
        </w:tabs>
        <w:ind w:firstLine="567"/>
        <w:jc w:val="center"/>
        <w:rPr>
          <w:rFonts w:ascii="PT Astra Serif" w:hAnsi="PT Astra Serif"/>
          <w:b/>
        </w:rPr>
      </w:pPr>
      <w:r w:rsidRPr="00C86A5D">
        <w:rPr>
          <w:rFonts w:ascii="PT Astra Serif" w:hAnsi="PT Astra Serif"/>
          <w:b/>
        </w:rPr>
        <w:t>2. Бюджетная политика</w:t>
      </w:r>
    </w:p>
    <w:p w:rsidR="00D81117" w:rsidRPr="00C86A5D" w:rsidRDefault="00D81117" w:rsidP="00D81117">
      <w:pPr>
        <w:tabs>
          <w:tab w:val="left" w:pos="3969"/>
        </w:tabs>
        <w:ind w:firstLine="567"/>
        <w:jc w:val="center"/>
        <w:rPr>
          <w:rFonts w:ascii="PT Astra Serif" w:hAnsi="PT Astra Serif"/>
          <w:b/>
        </w:rPr>
      </w:pP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 xml:space="preserve">Бюджетная политика </w:t>
      </w:r>
      <w:proofErr w:type="spellStart"/>
      <w:r>
        <w:rPr>
          <w:rFonts w:ascii="PT Astra Serif" w:hAnsi="PT Astra Serif" w:cs="Times New Roman CYR"/>
          <w:bCs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образования </w:t>
      </w:r>
      <w:proofErr w:type="spellStart"/>
      <w:r w:rsidRPr="00C86A5D">
        <w:rPr>
          <w:rFonts w:ascii="PT Astra Serif" w:hAnsi="PT Astra Serif"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района на 202</w:t>
      </w:r>
      <w:r>
        <w:rPr>
          <w:rFonts w:ascii="PT Astra Serif" w:hAnsi="PT Astra Serif"/>
        </w:rPr>
        <w:t>6</w:t>
      </w:r>
      <w:r w:rsidRPr="00C86A5D">
        <w:rPr>
          <w:rFonts w:ascii="PT Astra Serif" w:hAnsi="PT Astra Serif"/>
        </w:rPr>
        <w:t xml:space="preserve"> год и на плановый период 202</w:t>
      </w:r>
      <w:r>
        <w:rPr>
          <w:rFonts w:ascii="PT Astra Serif" w:hAnsi="PT Astra Serif"/>
        </w:rPr>
        <w:t>7</w:t>
      </w:r>
      <w:r w:rsidRPr="00C86A5D">
        <w:rPr>
          <w:rFonts w:ascii="PT Astra Serif" w:hAnsi="PT Astra Serif"/>
        </w:rPr>
        <w:t xml:space="preserve"> и 202</w:t>
      </w:r>
      <w:r>
        <w:rPr>
          <w:rFonts w:ascii="PT Astra Serif" w:hAnsi="PT Astra Serif"/>
        </w:rPr>
        <w:t>8</w:t>
      </w:r>
      <w:r w:rsidRPr="00C86A5D">
        <w:rPr>
          <w:rFonts w:ascii="PT Astra Serif" w:hAnsi="PT Astra Serif"/>
        </w:rPr>
        <w:t xml:space="preserve"> годов в сфере расходов ориентирована на безусловное выполнение обязательств перед жителями муниципального образования и его устойчивое социально-экономическое развитие.</w:t>
      </w:r>
    </w:p>
    <w:p w:rsidR="00D81117" w:rsidRPr="00704A8C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 xml:space="preserve">В условиях недостаточности финансовых ресурсов важным условием для достижения этой цели является повышение эффективности бюджетных расходов, </w:t>
      </w:r>
      <w:proofErr w:type="spellStart"/>
      <w:r w:rsidRPr="00C86A5D">
        <w:rPr>
          <w:rFonts w:ascii="PT Astra Serif" w:hAnsi="PT Astra Serif"/>
        </w:rPr>
        <w:t>приоритизация</w:t>
      </w:r>
      <w:proofErr w:type="spellEnd"/>
      <w:r>
        <w:rPr>
          <w:rFonts w:ascii="PT Astra Serif" w:hAnsi="PT Astra Serif"/>
        </w:rPr>
        <w:t xml:space="preserve"> </w:t>
      </w:r>
      <w:r w:rsidRPr="00704A8C">
        <w:rPr>
          <w:rFonts w:ascii="PT Astra Serif" w:hAnsi="PT Astra Serif"/>
        </w:rPr>
        <w:t>и оптимизации расходных обязательств.</w:t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 xml:space="preserve">В целях повышения качества управления финансами акцент будет сделан на мерах, направленных </w:t>
      </w:r>
      <w:proofErr w:type="gramStart"/>
      <w:r w:rsidRPr="00C86A5D">
        <w:rPr>
          <w:rFonts w:ascii="PT Astra Serif" w:hAnsi="PT Astra Serif"/>
        </w:rPr>
        <w:t>на</w:t>
      </w:r>
      <w:proofErr w:type="gramEnd"/>
      <w:r w:rsidRPr="00C86A5D">
        <w:rPr>
          <w:rFonts w:ascii="PT Astra Serif" w:hAnsi="PT Astra Serif"/>
        </w:rPr>
        <w:t>:</w:t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>повышение качества и доступности муниципальных услуг в отраслях социальной сферы за счет использования механизма социального заказа;</w:t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>повышение эффективности реализации муниципальных программ на основе новой системы управления муниципальными программами с применением подходов, реализованных на федеральном уровне;</w:t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>обеспечение открытости и прозрачности бюджетного процесса как условия для осуществления общественного контроля эффективности бюджетных расходов;</w:t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 xml:space="preserve">совершенствование процесса управления остатками средств на едином счете </w:t>
      </w:r>
      <w:r>
        <w:rPr>
          <w:rFonts w:ascii="PT Astra Serif" w:hAnsi="PT Astra Serif"/>
        </w:rPr>
        <w:t xml:space="preserve">местного </w:t>
      </w:r>
      <w:r w:rsidRPr="00C86A5D">
        <w:rPr>
          <w:rFonts w:ascii="PT Astra Serif" w:hAnsi="PT Astra Serif"/>
        </w:rPr>
        <w:t>бюджета;</w:t>
      </w:r>
    </w:p>
    <w:p w:rsidR="00D81117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 xml:space="preserve"> </w:t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 xml:space="preserve">В целях минимизации рисков несбалансированности </w:t>
      </w:r>
      <w:r>
        <w:rPr>
          <w:rFonts w:ascii="PT Astra Serif" w:hAnsi="PT Astra Serif"/>
        </w:rPr>
        <w:t xml:space="preserve">местного </w:t>
      </w:r>
      <w:r w:rsidRPr="00C86A5D">
        <w:rPr>
          <w:rFonts w:ascii="PT Astra Serif" w:hAnsi="PT Astra Serif"/>
        </w:rPr>
        <w:t>бюджета требуется обеспечить:</w:t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>повышение качества планирования, в том числе реалистичную оценку бюджетных доходов;</w:t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 xml:space="preserve">мониторинг исполнения бюджета </w:t>
      </w:r>
      <w:proofErr w:type="spellStart"/>
      <w:r>
        <w:rPr>
          <w:rFonts w:ascii="PT Astra Serif" w:hAnsi="PT Astra Serif"/>
          <w:bCs/>
        </w:rPr>
        <w:t>Базарно-Карабулакского</w:t>
      </w:r>
      <w:proofErr w:type="spellEnd"/>
      <w:r>
        <w:rPr>
          <w:rFonts w:ascii="PT Astra Serif" w:hAnsi="PT Astra Serif"/>
          <w:bCs/>
        </w:rPr>
        <w:t xml:space="preserve"> </w:t>
      </w:r>
      <w:r>
        <w:rPr>
          <w:rFonts w:ascii="PT Astra Serif" w:hAnsi="PT Astra Serif"/>
        </w:rPr>
        <w:t xml:space="preserve">городского поселения </w:t>
      </w:r>
      <w:proofErr w:type="spellStart"/>
      <w:r w:rsidRPr="00C86A5D">
        <w:rPr>
          <w:rFonts w:ascii="PT Astra Serif" w:hAnsi="PT Astra Serif"/>
        </w:rPr>
        <w:t>Базарно-Карабулакского</w:t>
      </w:r>
      <w:proofErr w:type="spellEnd"/>
      <w:r w:rsidRPr="00C86A5D">
        <w:rPr>
          <w:rFonts w:ascii="PT Astra Serif" w:hAnsi="PT Astra Serif"/>
        </w:rPr>
        <w:t xml:space="preserve"> муниципального района</w:t>
      </w:r>
      <w:r>
        <w:rPr>
          <w:rFonts w:ascii="PT Astra Serif" w:hAnsi="PT Astra Serif"/>
        </w:rPr>
        <w:t xml:space="preserve"> Саратовской области</w:t>
      </w:r>
      <w:r w:rsidRPr="00C86A5D">
        <w:rPr>
          <w:rFonts w:ascii="PT Astra Serif" w:hAnsi="PT Astra Serif"/>
        </w:rPr>
        <w:t xml:space="preserve"> на постоянной основе для принятия своевременных решений по перераспределению средств местного бюджета и освоению бюджетных сре</w:t>
      </w:r>
      <w:proofErr w:type="gramStart"/>
      <w:r w:rsidRPr="00C86A5D">
        <w:rPr>
          <w:rFonts w:ascii="PT Astra Serif" w:hAnsi="PT Astra Serif"/>
        </w:rPr>
        <w:t>дств в п</w:t>
      </w:r>
      <w:proofErr w:type="gramEnd"/>
      <w:r w:rsidRPr="00C86A5D">
        <w:rPr>
          <w:rFonts w:ascii="PT Astra Serif" w:hAnsi="PT Astra Serif"/>
        </w:rPr>
        <w:t>олном объеме;</w:t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>формированию бюджетных резервов.</w:t>
      </w:r>
    </w:p>
    <w:p w:rsidR="00D81117" w:rsidRPr="00C86A5D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 xml:space="preserve">В сфере межбюджетных  отношений бюджетная политика ориентирована </w:t>
      </w:r>
      <w:proofErr w:type="gramStart"/>
      <w:r w:rsidRPr="00C86A5D">
        <w:rPr>
          <w:rFonts w:ascii="PT Astra Serif" w:hAnsi="PT Astra Serif"/>
        </w:rPr>
        <w:t>на</w:t>
      </w:r>
      <w:proofErr w:type="gramEnd"/>
      <w:r w:rsidRPr="00C86A5D">
        <w:rPr>
          <w:rFonts w:ascii="PT Astra Serif" w:hAnsi="PT Astra Serif"/>
        </w:rPr>
        <w:t>:</w:t>
      </w:r>
    </w:p>
    <w:p w:rsidR="00D81117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>оказание поддержки другим муниципальным образованиям в целях повышения эффективности выполнения полномочий по решению вопросов местного значения</w:t>
      </w:r>
      <w:r>
        <w:rPr>
          <w:rFonts w:ascii="PT Astra Serif" w:hAnsi="PT Astra Serif"/>
        </w:rPr>
        <w:t>;</w:t>
      </w:r>
    </w:p>
    <w:p w:rsidR="00D81117" w:rsidRPr="00F341D4" w:rsidRDefault="00D81117" w:rsidP="00D81117">
      <w:pPr>
        <w:ind w:firstLine="567"/>
        <w:jc w:val="both"/>
        <w:rPr>
          <w:rFonts w:ascii="PT Astra Serif" w:hAnsi="PT Astra Serif"/>
        </w:rPr>
      </w:pPr>
      <w:r w:rsidRPr="00F341D4">
        <w:rPr>
          <w:rFonts w:ascii="PT Astra Serif" w:hAnsi="PT Astra Serif"/>
        </w:rPr>
        <w:t xml:space="preserve">развитие института инициативного </w:t>
      </w:r>
      <w:proofErr w:type="spellStart"/>
      <w:r w:rsidRPr="00F341D4">
        <w:rPr>
          <w:rFonts w:ascii="PT Astra Serif" w:hAnsi="PT Astra Serif"/>
        </w:rPr>
        <w:t>бюджетирования</w:t>
      </w:r>
      <w:proofErr w:type="spellEnd"/>
      <w:r w:rsidRPr="00F341D4">
        <w:rPr>
          <w:rFonts w:ascii="PT Astra Serif" w:hAnsi="PT Astra Serif"/>
        </w:rPr>
        <w:t>;</w:t>
      </w:r>
    </w:p>
    <w:p w:rsidR="00D81117" w:rsidRPr="00F341D4" w:rsidRDefault="00D81117" w:rsidP="00D81117">
      <w:pPr>
        <w:ind w:firstLine="567"/>
        <w:jc w:val="both"/>
        <w:rPr>
          <w:rFonts w:ascii="PT Astra Serif" w:hAnsi="PT Astra Serif"/>
        </w:rPr>
      </w:pPr>
      <w:r w:rsidRPr="00F341D4">
        <w:rPr>
          <w:rFonts w:ascii="PT Astra Serif" w:hAnsi="PT Astra Serif"/>
        </w:rPr>
        <w:t>повышение качества управления муниципальными финансами, эффективности расходования бюджетных средств и ответственности орган</w:t>
      </w:r>
      <w:r>
        <w:rPr>
          <w:rFonts w:ascii="PT Astra Serif" w:hAnsi="PT Astra Serif"/>
        </w:rPr>
        <w:t>а</w:t>
      </w:r>
      <w:r w:rsidRPr="00F341D4">
        <w:rPr>
          <w:rFonts w:ascii="PT Astra Serif" w:hAnsi="PT Astra Serif"/>
        </w:rPr>
        <w:t xml:space="preserve"> местного самоуправления за проводимую бюджетную политику.</w:t>
      </w:r>
    </w:p>
    <w:p w:rsidR="00D81117" w:rsidRPr="00DC417B" w:rsidRDefault="00D81117" w:rsidP="00D81117">
      <w:pPr>
        <w:tabs>
          <w:tab w:val="left" w:pos="3969"/>
        </w:tabs>
        <w:ind w:firstLine="567"/>
        <w:jc w:val="both"/>
        <w:rPr>
          <w:rFonts w:ascii="PT Astra Serif" w:hAnsi="PT Astra Serif"/>
        </w:rPr>
      </w:pPr>
      <w:r w:rsidRPr="00C86A5D">
        <w:rPr>
          <w:rFonts w:ascii="PT Astra Serif" w:hAnsi="PT Astra Serif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193923" w:rsidRPr="00DC417B" w:rsidRDefault="00193923" w:rsidP="00193923">
      <w:pPr>
        <w:pStyle w:val="3"/>
        <w:widowControl/>
        <w:shd w:val="clear" w:color="auto" w:fill="auto"/>
        <w:tabs>
          <w:tab w:val="left" w:pos="3969"/>
        </w:tabs>
        <w:suppressAutoHyphens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193923" w:rsidRPr="00DC417B" w:rsidRDefault="00193923" w:rsidP="00193923">
      <w:pPr>
        <w:jc w:val="center"/>
        <w:rPr>
          <w:rFonts w:ascii="PT Astra Serif" w:hAnsi="PT Astra Serif"/>
          <w:b/>
        </w:rPr>
      </w:pPr>
    </w:p>
    <w:p w:rsidR="00D81117" w:rsidRPr="00D52177" w:rsidRDefault="00D81117" w:rsidP="00D81117">
      <w:pPr>
        <w:pStyle w:val="ConsPlusNormal"/>
        <w:ind w:firstLine="0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Начальник отдела</w:t>
      </w:r>
      <w:r w:rsidRPr="00D52177">
        <w:rPr>
          <w:rFonts w:ascii="PT Astra Serif" w:hAnsi="PT Astra Serif" w:cs="Times New Roman"/>
          <w:b/>
          <w:sz w:val="24"/>
          <w:szCs w:val="24"/>
        </w:rPr>
        <w:t xml:space="preserve"> делопроизводства</w:t>
      </w:r>
    </w:p>
    <w:p w:rsidR="00BF3475" w:rsidRPr="00D52177" w:rsidRDefault="00D81117" w:rsidP="007B61D6">
      <w:pPr>
        <w:pStyle w:val="ConsPlusNormal"/>
        <w:ind w:firstLine="0"/>
        <w:jc w:val="both"/>
        <w:rPr>
          <w:rFonts w:ascii="PT Astra Serif" w:hAnsi="PT Astra Serif"/>
          <w:noProof/>
        </w:rPr>
      </w:pPr>
      <w:r w:rsidRPr="00D52177">
        <w:rPr>
          <w:rFonts w:ascii="PT Astra Serif" w:hAnsi="PT Astra Serif" w:cs="Times New Roman"/>
          <w:b/>
          <w:sz w:val="24"/>
          <w:szCs w:val="24"/>
        </w:rPr>
        <w:t>и кадровой работы                                                                                               С.Е.Павлова</w:t>
      </w:r>
    </w:p>
    <w:sectPr w:rsidR="00BF3475" w:rsidRPr="00D52177" w:rsidSect="007E7ECF">
      <w:pgSz w:w="11906" w:h="16838"/>
      <w:pgMar w:top="567" w:right="851" w:bottom="90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6475"/>
    <w:multiLevelType w:val="hybridMultilevel"/>
    <w:tmpl w:val="291CA274"/>
    <w:lvl w:ilvl="0" w:tplc="D4FA19A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982"/>
    <w:multiLevelType w:val="hybridMultilevel"/>
    <w:tmpl w:val="EFEE3520"/>
    <w:lvl w:ilvl="0" w:tplc="57B29A34">
      <w:start w:val="1"/>
      <w:numFmt w:val="decimal"/>
      <w:lvlText w:val="%1."/>
      <w:lvlJc w:val="left"/>
      <w:pPr>
        <w:ind w:left="720" w:hanging="360"/>
      </w:pPr>
      <w:rPr>
        <w:rFonts w:hint="default"/>
        <w:spacing w:val="-20"/>
        <w:position w:val="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554A1"/>
    <w:multiLevelType w:val="hybridMultilevel"/>
    <w:tmpl w:val="2AAA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A315C"/>
    <w:multiLevelType w:val="hybridMultilevel"/>
    <w:tmpl w:val="9F3C4064"/>
    <w:lvl w:ilvl="0" w:tplc="F02EA08C">
      <w:start w:val="1"/>
      <w:numFmt w:val="decimal"/>
      <w:lvlText w:val="%1."/>
      <w:lvlJc w:val="left"/>
      <w:pPr>
        <w:ind w:left="3900" w:hanging="360"/>
      </w:pPr>
      <w:rPr>
        <w:rFonts w:hint="default"/>
        <w:spacing w:val="-2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4E3F7D11"/>
    <w:multiLevelType w:val="hybridMultilevel"/>
    <w:tmpl w:val="8EAAA660"/>
    <w:lvl w:ilvl="0" w:tplc="3FFAB1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42A9D"/>
    <w:multiLevelType w:val="hybridMultilevel"/>
    <w:tmpl w:val="42263DE4"/>
    <w:lvl w:ilvl="0" w:tplc="A5DA1F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DB3A18"/>
    <w:multiLevelType w:val="hybridMultilevel"/>
    <w:tmpl w:val="57966DAE"/>
    <w:lvl w:ilvl="0" w:tplc="3934FB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0B477F"/>
    <w:multiLevelType w:val="multilevel"/>
    <w:tmpl w:val="2AA0C34C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88" w:hanging="1800"/>
      </w:pPr>
      <w:rPr>
        <w:rFonts w:hint="default"/>
      </w:rPr>
    </w:lvl>
  </w:abstractNum>
  <w:abstractNum w:abstractNumId="8">
    <w:nsid w:val="68886C6C"/>
    <w:multiLevelType w:val="multilevel"/>
    <w:tmpl w:val="587AD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9E711BE"/>
    <w:multiLevelType w:val="hybridMultilevel"/>
    <w:tmpl w:val="A2C60E0C"/>
    <w:lvl w:ilvl="0" w:tplc="4ADC432E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7BC3349F"/>
    <w:multiLevelType w:val="hybridMultilevel"/>
    <w:tmpl w:val="F3BC0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3221E2"/>
    <w:multiLevelType w:val="hybridMultilevel"/>
    <w:tmpl w:val="8B9EAF04"/>
    <w:lvl w:ilvl="0" w:tplc="A8BA51AC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2"/>
  </w:num>
  <w:num w:numId="9">
    <w:abstractNumId w:val="3"/>
  </w:num>
  <w:num w:numId="10">
    <w:abstractNumId w:val="1"/>
  </w:num>
  <w:num w:numId="11">
    <w:abstractNumId w:val="5"/>
  </w:num>
  <w:num w:numId="12">
    <w:abstractNumId w:val="9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68B"/>
    <w:rsid w:val="0001187E"/>
    <w:rsid w:val="000129D3"/>
    <w:rsid w:val="0001639A"/>
    <w:rsid w:val="00021E5E"/>
    <w:rsid w:val="00022A40"/>
    <w:rsid w:val="00027130"/>
    <w:rsid w:val="00040A9D"/>
    <w:rsid w:val="000422CA"/>
    <w:rsid w:val="00042FBA"/>
    <w:rsid w:val="00043A20"/>
    <w:rsid w:val="00047365"/>
    <w:rsid w:val="00054AE6"/>
    <w:rsid w:val="000618F5"/>
    <w:rsid w:val="000635B3"/>
    <w:rsid w:val="00064F29"/>
    <w:rsid w:val="00065307"/>
    <w:rsid w:val="000724E0"/>
    <w:rsid w:val="00083F2A"/>
    <w:rsid w:val="00084D4B"/>
    <w:rsid w:val="00094762"/>
    <w:rsid w:val="000A2817"/>
    <w:rsid w:val="000A2F96"/>
    <w:rsid w:val="000B5367"/>
    <w:rsid w:val="000C1726"/>
    <w:rsid w:val="000C3B69"/>
    <w:rsid w:val="000C5923"/>
    <w:rsid w:val="000D00A7"/>
    <w:rsid w:val="000D68EA"/>
    <w:rsid w:val="000D7459"/>
    <w:rsid w:val="000D7542"/>
    <w:rsid w:val="000F010F"/>
    <w:rsid w:val="000F5A1D"/>
    <w:rsid w:val="00111A6D"/>
    <w:rsid w:val="00114240"/>
    <w:rsid w:val="00115F0D"/>
    <w:rsid w:val="00130932"/>
    <w:rsid w:val="00143C2B"/>
    <w:rsid w:val="00155A48"/>
    <w:rsid w:val="00173DC4"/>
    <w:rsid w:val="0018006D"/>
    <w:rsid w:val="001836E1"/>
    <w:rsid w:val="001840E1"/>
    <w:rsid w:val="001860CE"/>
    <w:rsid w:val="0019284F"/>
    <w:rsid w:val="00193923"/>
    <w:rsid w:val="0019691A"/>
    <w:rsid w:val="0019726E"/>
    <w:rsid w:val="001A5EDD"/>
    <w:rsid w:val="001D1238"/>
    <w:rsid w:val="001D2E31"/>
    <w:rsid w:val="001D3928"/>
    <w:rsid w:val="001F28B4"/>
    <w:rsid w:val="001F2A66"/>
    <w:rsid w:val="001F4D06"/>
    <w:rsid w:val="00200286"/>
    <w:rsid w:val="00201520"/>
    <w:rsid w:val="00206A0F"/>
    <w:rsid w:val="00207219"/>
    <w:rsid w:val="0023145D"/>
    <w:rsid w:val="002317FA"/>
    <w:rsid w:val="00265741"/>
    <w:rsid w:val="00267ADB"/>
    <w:rsid w:val="002708F6"/>
    <w:rsid w:val="00276F6F"/>
    <w:rsid w:val="002801C5"/>
    <w:rsid w:val="002821D8"/>
    <w:rsid w:val="002B0522"/>
    <w:rsid w:val="002B761F"/>
    <w:rsid w:val="002B7C25"/>
    <w:rsid w:val="002C3946"/>
    <w:rsid w:val="002C5BB0"/>
    <w:rsid w:val="002D1CC6"/>
    <w:rsid w:val="002D2845"/>
    <w:rsid w:val="002D4A4C"/>
    <w:rsid w:val="002D53D6"/>
    <w:rsid w:val="002E45CE"/>
    <w:rsid w:val="002F0AEE"/>
    <w:rsid w:val="00300125"/>
    <w:rsid w:val="00316132"/>
    <w:rsid w:val="00316DDA"/>
    <w:rsid w:val="003175D0"/>
    <w:rsid w:val="0032606C"/>
    <w:rsid w:val="0033068B"/>
    <w:rsid w:val="0033304D"/>
    <w:rsid w:val="003468E9"/>
    <w:rsid w:val="003520F5"/>
    <w:rsid w:val="00352ECD"/>
    <w:rsid w:val="00372406"/>
    <w:rsid w:val="003727EE"/>
    <w:rsid w:val="0038334F"/>
    <w:rsid w:val="0039353E"/>
    <w:rsid w:val="00396051"/>
    <w:rsid w:val="003A0EE6"/>
    <w:rsid w:val="003A2FF0"/>
    <w:rsid w:val="003A6C51"/>
    <w:rsid w:val="003B0580"/>
    <w:rsid w:val="003B073D"/>
    <w:rsid w:val="003B1662"/>
    <w:rsid w:val="003C3507"/>
    <w:rsid w:val="003C5E0F"/>
    <w:rsid w:val="003D3D22"/>
    <w:rsid w:val="004028FA"/>
    <w:rsid w:val="004131D4"/>
    <w:rsid w:val="0042387E"/>
    <w:rsid w:val="00441122"/>
    <w:rsid w:val="004423B8"/>
    <w:rsid w:val="00444A25"/>
    <w:rsid w:val="0044653C"/>
    <w:rsid w:val="00447CFD"/>
    <w:rsid w:val="00457FDF"/>
    <w:rsid w:val="00462DAB"/>
    <w:rsid w:val="00464AB4"/>
    <w:rsid w:val="00470413"/>
    <w:rsid w:val="00487760"/>
    <w:rsid w:val="00490B5C"/>
    <w:rsid w:val="00494A3D"/>
    <w:rsid w:val="004A2CCA"/>
    <w:rsid w:val="004A4F4A"/>
    <w:rsid w:val="004A53DE"/>
    <w:rsid w:val="004A7F42"/>
    <w:rsid w:val="004B0BE9"/>
    <w:rsid w:val="004B6A83"/>
    <w:rsid w:val="004B76F0"/>
    <w:rsid w:val="004C555F"/>
    <w:rsid w:val="004D267A"/>
    <w:rsid w:val="004D4B0D"/>
    <w:rsid w:val="004E0BC0"/>
    <w:rsid w:val="004E4F6E"/>
    <w:rsid w:val="004E566B"/>
    <w:rsid w:val="004E74CD"/>
    <w:rsid w:val="004F47E9"/>
    <w:rsid w:val="004F513C"/>
    <w:rsid w:val="005025A4"/>
    <w:rsid w:val="005027F5"/>
    <w:rsid w:val="00504F67"/>
    <w:rsid w:val="005230B6"/>
    <w:rsid w:val="00527C05"/>
    <w:rsid w:val="00527E08"/>
    <w:rsid w:val="0053155A"/>
    <w:rsid w:val="00534284"/>
    <w:rsid w:val="005356B0"/>
    <w:rsid w:val="00535A87"/>
    <w:rsid w:val="00544201"/>
    <w:rsid w:val="00551AAD"/>
    <w:rsid w:val="00566247"/>
    <w:rsid w:val="00570A76"/>
    <w:rsid w:val="0057113B"/>
    <w:rsid w:val="005730D0"/>
    <w:rsid w:val="00583340"/>
    <w:rsid w:val="00585F68"/>
    <w:rsid w:val="005928CC"/>
    <w:rsid w:val="005A03E4"/>
    <w:rsid w:val="005A58D7"/>
    <w:rsid w:val="005B13F3"/>
    <w:rsid w:val="005B5710"/>
    <w:rsid w:val="005C5956"/>
    <w:rsid w:val="005C6F43"/>
    <w:rsid w:val="005D0214"/>
    <w:rsid w:val="005D02A0"/>
    <w:rsid w:val="005D523A"/>
    <w:rsid w:val="005E20E4"/>
    <w:rsid w:val="005E724E"/>
    <w:rsid w:val="00600EAE"/>
    <w:rsid w:val="00610A52"/>
    <w:rsid w:val="006142E5"/>
    <w:rsid w:val="00616EF2"/>
    <w:rsid w:val="00621D16"/>
    <w:rsid w:val="00631B33"/>
    <w:rsid w:val="00637137"/>
    <w:rsid w:val="00643C76"/>
    <w:rsid w:val="00643D2E"/>
    <w:rsid w:val="006460D7"/>
    <w:rsid w:val="00647479"/>
    <w:rsid w:val="006553F7"/>
    <w:rsid w:val="0065552E"/>
    <w:rsid w:val="00673B28"/>
    <w:rsid w:val="006778C4"/>
    <w:rsid w:val="006839D0"/>
    <w:rsid w:val="006A5BF4"/>
    <w:rsid w:val="006D018E"/>
    <w:rsid w:val="006D5B76"/>
    <w:rsid w:val="006F6955"/>
    <w:rsid w:val="00704049"/>
    <w:rsid w:val="007045CF"/>
    <w:rsid w:val="00705166"/>
    <w:rsid w:val="007055EC"/>
    <w:rsid w:val="00705FC5"/>
    <w:rsid w:val="00706E0B"/>
    <w:rsid w:val="00713421"/>
    <w:rsid w:val="00722D05"/>
    <w:rsid w:val="00723EAB"/>
    <w:rsid w:val="007244D2"/>
    <w:rsid w:val="00732A5F"/>
    <w:rsid w:val="007369C8"/>
    <w:rsid w:val="0075193D"/>
    <w:rsid w:val="00752021"/>
    <w:rsid w:val="00764790"/>
    <w:rsid w:val="00765D81"/>
    <w:rsid w:val="00770219"/>
    <w:rsid w:val="00772ECD"/>
    <w:rsid w:val="007808C1"/>
    <w:rsid w:val="00781942"/>
    <w:rsid w:val="007914BE"/>
    <w:rsid w:val="00794DA9"/>
    <w:rsid w:val="007969DE"/>
    <w:rsid w:val="007A5648"/>
    <w:rsid w:val="007B61D6"/>
    <w:rsid w:val="007B65F5"/>
    <w:rsid w:val="007B7CAB"/>
    <w:rsid w:val="007C0A70"/>
    <w:rsid w:val="007D268E"/>
    <w:rsid w:val="007D2A7E"/>
    <w:rsid w:val="007D4202"/>
    <w:rsid w:val="007E582B"/>
    <w:rsid w:val="007E72C5"/>
    <w:rsid w:val="007E7ECF"/>
    <w:rsid w:val="007F4975"/>
    <w:rsid w:val="00804BB3"/>
    <w:rsid w:val="00810AE5"/>
    <w:rsid w:val="008318B3"/>
    <w:rsid w:val="00847C04"/>
    <w:rsid w:val="00854C80"/>
    <w:rsid w:val="008567BC"/>
    <w:rsid w:val="00856EA9"/>
    <w:rsid w:val="00870A2B"/>
    <w:rsid w:val="0087367F"/>
    <w:rsid w:val="008835DB"/>
    <w:rsid w:val="008A4645"/>
    <w:rsid w:val="008C6568"/>
    <w:rsid w:val="008D124D"/>
    <w:rsid w:val="008D5748"/>
    <w:rsid w:val="008F04F4"/>
    <w:rsid w:val="008F7813"/>
    <w:rsid w:val="00906AE5"/>
    <w:rsid w:val="00912C1C"/>
    <w:rsid w:val="00915E7C"/>
    <w:rsid w:val="00925F2C"/>
    <w:rsid w:val="00932E82"/>
    <w:rsid w:val="00936CF6"/>
    <w:rsid w:val="009461D8"/>
    <w:rsid w:val="0094650F"/>
    <w:rsid w:val="00946954"/>
    <w:rsid w:val="00952FFA"/>
    <w:rsid w:val="00955769"/>
    <w:rsid w:val="009738E2"/>
    <w:rsid w:val="009747A1"/>
    <w:rsid w:val="009900CE"/>
    <w:rsid w:val="0099163C"/>
    <w:rsid w:val="00991B0D"/>
    <w:rsid w:val="00991E43"/>
    <w:rsid w:val="00996266"/>
    <w:rsid w:val="00997BC0"/>
    <w:rsid w:val="009A724C"/>
    <w:rsid w:val="009B3709"/>
    <w:rsid w:val="009C17EC"/>
    <w:rsid w:val="009C47B5"/>
    <w:rsid w:val="009C752F"/>
    <w:rsid w:val="009D3A82"/>
    <w:rsid w:val="009E3791"/>
    <w:rsid w:val="009E5114"/>
    <w:rsid w:val="009E654B"/>
    <w:rsid w:val="009F123B"/>
    <w:rsid w:val="009F602A"/>
    <w:rsid w:val="00A02261"/>
    <w:rsid w:val="00A11920"/>
    <w:rsid w:val="00A12B1A"/>
    <w:rsid w:val="00A14EE3"/>
    <w:rsid w:val="00A20AAB"/>
    <w:rsid w:val="00A20F31"/>
    <w:rsid w:val="00A370D9"/>
    <w:rsid w:val="00A423DF"/>
    <w:rsid w:val="00A47212"/>
    <w:rsid w:val="00A63515"/>
    <w:rsid w:val="00A81701"/>
    <w:rsid w:val="00A84FC4"/>
    <w:rsid w:val="00A918B2"/>
    <w:rsid w:val="00AA0173"/>
    <w:rsid w:val="00AA2E12"/>
    <w:rsid w:val="00AA4470"/>
    <w:rsid w:val="00AB28CD"/>
    <w:rsid w:val="00AB36A7"/>
    <w:rsid w:val="00AB5CE7"/>
    <w:rsid w:val="00AC2A55"/>
    <w:rsid w:val="00AD54A5"/>
    <w:rsid w:val="00AE79FD"/>
    <w:rsid w:val="00AF173E"/>
    <w:rsid w:val="00B10625"/>
    <w:rsid w:val="00B20FAA"/>
    <w:rsid w:val="00B22647"/>
    <w:rsid w:val="00B27DC1"/>
    <w:rsid w:val="00B33916"/>
    <w:rsid w:val="00B40D2A"/>
    <w:rsid w:val="00B41539"/>
    <w:rsid w:val="00B4262D"/>
    <w:rsid w:val="00B711B2"/>
    <w:rsid w:val="00B741A0"/>
    <w:rsid w:val="00B74E8C"/>
    <w:rsid w:val="00B75B69"/>
    <w:rsid w:val="00B75E47"/>
    <w:rsid w:val="00B90824"/>
    <w:rsid w:val="00B962A5"/>
    <w:rsid w:val="00BA21D8"/>
    <w:rsid w:val="00BB2389"/>
    <w:rsid w:val="00BB540A"/>
    <w:rsid w:val="00BB7D49"/>
    <w:rsid w:val="00BC1C02"/>
    <w:rsid w:val="00BD03A9"/>
    <w:rsid w:val="00BD49F8"/>
    <w:rsid w:val="00BD7855"/>
    <w:rsid w:val="00BE3465"/>
    <w:rsid w:val="00BF3475"/>
    <w:rsid w:val="00BF3659"/>
    <w:rsid w:val="00BF40D9"/>
    <w:rsid w:val="00C035AE"/>
    <w:rsid w:val="00C04F1E"/>
    <w:rsid w:val="00C10F47"/>
    <w:rsid w:val="00C23107"/>
    <w:rsid w:val="00C349B8"/>
    <w:rsid w:val="00C350BE"/>
    <w:rsid w:val="00C413EF"/>
    <w:rsid w:val="00C4383D"/>
    <w:rsid w:val="00C5581D"/>
    <w:rsid w:val="00C6006E"/>
    <w:rsid w:val="00C604D3"/>
    <w:rsid w:val="00C66988"/>
    <w:rsid w:val="00C669EF"/>
    <w:rsid w:val="00C7609A"/>
    <w:rsid w:val="00C93654"/>
    <w:rsid w:val="00C93C21"/>
    <w:rsid w:val="00CA1BA0"/>
    <w:rsid w:val="00CA220F"/>
    <w:rsid w:val="00CA415E"/>
    <w:rsid w:val="00CA5A8E"/>
    <w:rsid w:val="00CB3BD2"/>
    <w:rsid w:val="00CB6E55"/>
    <w:rsid w:val="00CC675B"/>
    <w:rsid w:val="00CD1712"/>
    <w:rsid w:val="00CD345A"/>
    <w:rsid w:val="00CF106B"/>
    <w:rsid w:val="00CF722E"/>
    <w:rsid w:val="00D04519"/>
    <w:rsid w:val="00D21978"/>
    <w:rsid w:val="00D24F3C"/>
    <w:rsid w:val="00D279EC"/>
    <w:rsid w:val="00D3143D"/>
    <w:rsid w:val="00D34703"/>
    <w:rsid w:val="00D363A2"/>
    <w:rsid w:val="00D40E86"/>
    <w:rsid w:val="00D52177"/>
    <w:rsid w:val="00D54AAD"/>
    <w:rsid w:val="00D57BC9"/>
    <w:rsid w:val="00D64D2D"/>
    <w:rsid w:val="00D72F14"/>
    <w:rsid w:val="00D762A1"/>
    <w:rsid w:val="00D81117"/>
    <w:rsid w:val="00D8445B"/>
    <w:rsid w:val="00D9056B"/>
    <w:rsid w:val="00D97562"/>
    <w:rsid w:val="00DA0FD0"/>
    <w:rsid w:val="00DA3F00"/>
    <w:rsid w:val="00DB73BE"/>
    <w:rsid w:val="00DD0446"/>
    <w:rsid w:val="00DD0D03"/>
    <w:rsid w:val="00DD3FC2"/>
    <w:rsid w:val="00DE17E8"/>
    <w:rsid w:val="00DE45E1"/>
    <w:rsid w:val="00E01CB0"/>
    <w:rsid w:val="00E07636"/>
    <w:rsid w:val="00E0766E"/>
    <w:rsid w:val="00E11122"/>
    <w:rsid w:val="00E11F57"/>
    <w:rsid w:val="00E12D1A"/>
    <w:rsid w:val="00E131B7"/>
    <w:rsid w:val="00E22C96"/>
    <w:rsid w:val="00E231A5"/>
    <w:rsid w:val="00E24EA2"/>
    <w:rsid w:val="00E3536E"/>
    <w:rsid w:val="00E46017"/>
    <w:rsid w:val="00E467D8"/>
    <w:rsid w:val="00E51E32"/>
    <w:rsid w:val="00E52738"/>
    <w:rsid w:val="00E57B38"/>
    <w:rsid w:val="00E65684"/>
    <w:rsid w:val="00E7159B"/>
    <w:rsid w:val="00E73376"/>
    <w:rsid w:val="00E735B4"/>
    <w:rsid w:val="00E937A9"/>
    <w:rsid w:val="00E9693C"/>
    <w:rsid w:val="00EA5791"/>
    <w:rsid w:val="00EB48E3"/>
    <w:rsid w:val="00EC3337"/>
    <w:rsid w:val="00EC5B5C"/>
    <w:rsid w:val="00EE2CCE"/>
    <w:rsid w:val="00EE63F3"/>
    <w:rsid w:val="00EF53A5"/>
    <w:rsid w:val="00EF708B"/>
    <w:rsid w:val="00F06691"/>
    <w:rsid w:val="00F2591C"/>
    <w:rsid w:val="00F266EE"/>
    <w:rsid w:val="00F333DB"/>
    <w:rsid w:val="00F33F5D"/>
    <w:rsid w:val="00F42F13"/>
    <w:rsid w:val="00F448E5"/>
    <w:rsid w:val="00F52DFB"/>
    <w:rsid w:val="00F60411"/>
    <w:rsid w:val="00F66E80"/>
    <w:rsid w:val="00F76629"/>
    <w:rsid w:val="00F770C2"/>
    <w:rsid w:val="00FB67F8"/>
    <w:rsid w:val="00FC0357"/>
    <w:rsid w:val="00FD5398"/>
    <w:rsid w:val="00FD7437"/>
    <w:rsid w:val="00FD7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306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30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3068B"/>
    <w:pPr>
      <w:ind w:firstLine="54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30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2F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64A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C93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365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7520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0D7542"/>
    <w:rPr>
      <w:color w:val="0563C1"/>
      <w:u w:val="single"/>
    </w:rPr>
  </w:style>
  <w:style w:type="paragraph" w:customStyle="1" w:styleId="ConsPlusTitle">
    <w:name w:val="ConsPlusTitle"/>
    <w:rsid w:val="004B6A8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3">
    <w:name w:val="Основной текст3"/>
    <w:basedOn w:val="a"/>
    <w:rsid w:val="00BF3475"/>
    <w:pPr>
      <w:widowControl w:val="0"/>
      <w:shd w:val="clear" w:color="auto" w:fill="FFFFFF"/>
      <w:spacing w:after="720" w:line="326" w:lineRule="exact"/>
    </w:pPr>
    <w:rPr>
      <w:color w:val="000000"/>
      <w:sz w:val="27"/>
      <w:szCs w:val="27"/>
    </w:rPr>
  </w:style>
  <w:style w:type="character" w:customStyle="1" w:styleId="1">
    <w:name w:val="Заголовок №1_"/>
    <w:link w:val="10"/>
    <w:rsid w:val="00BF3475"/>
    <w:rPr>
      <w:b/>
      <w:bCs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BF3475"/>
    <w:pPr>
      <w:widowControl w:val="0"/>
      <w:shd w:val="clear" w:color="auto" w:fill="FFFFFF"/>
      <w:spacing w:before="720" w:after="420" w:line="326" w:lineRule="exact"/>
      <w:ind w:hanging="620"/>
      <w:jc w:val="center"/>
      <w:outlineLvl w:val="0"/>
    </w:pPr>
    <w:rPr>
      <w:rFonts w:ascii="Calibri" w:eastAsia="Calibri" w:hAnsi="Calibri"/>
      <w:b/>
      <w:bCs/>
      <w:sz w:val="27"/>
      <w:szCs w:val="27"/>
      <w:shd w:val="clear" w:color="auto" w:fill="FFFFFF"/>
      <w:lang/>
    </w:rPr>
  </w:style>
  <w:style w:type="paragraph" w:styleId="ac">
    <w:name w:val="Body Text"/>
    <w:basedOn w:val="a"/>
    <w:link w:val="ad"/>
    <w:uiPriority w:val="99"/>
    <w:semiHidden/>
    <w:unhideWhenUsed/>
    <w:rsid w:val="00D5217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5217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C53294-FC07-4099-A2AC-45235D8CE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Я</dc:creator>
  <cp:lastModifiedBy>User</cp:lastModifiedBy>
  <cp:revision>6</cp:revision>
  <cp:lastPrinted>2025-11-06T12:29:00Z</cp:lastPrinted>
  <dcterms:created xsi:type="dcterms:W3CDTF">2024-11-05T12:03:00Z</dcterms:created>
  <dcterms:modified xsi:type="dcterms:W3CDTF">2025-12-04T12:04:00Z</dcterms:modified>
</cp:coreProperties>
</file>