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BA6" w:rsidRDefault="00741BA6" w:rsidP="000E69A6">
      <w:pPr>
        <w:ind w:firstLine="720"/>
        <w:jc w:val="both"/>
        <w:rPr>
          <w:rFonts w:ascii="PT Astra Serif" w:hAnsi="PT Astra Serif"/>
          <w:sz w:val="24"/>
          <w:szCs w:val="24"/>
        </w:rPr>
      </w:pP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457200" cy="571500"/>
            <wp:effectExtent l="19050" t="0" r="0" b="0"/>
            <wp:docPr id="6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</w:rPr>
      </w:pP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  <w:b/>
          <w:sz w:val="36"/>
        </w:rPr>
      </w:pPr>
      <w:r w:rsidRPr="006B1922">
        <w:rPr>
          <w:rFonts w:ascii="PT Astra Serif" w:hAnsi="PT Astra Serif"/>
          <w:b/>
          <w:sz w:val="36"/>
        </w:rPr>
        <w:t xml:space="preserve"> АДМИНИСТРАЦИЯ</w:t>
      </w: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  <w:b/>
          <w:caps/>
          <w:sz w:val="30"/>
        </w:rPr>
      </w:pPr>
      <w:r w:rsidRPr="006B1922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  <w:b/>
          <w:sz w:val="30"/>
        </w:rPr>
      </w:pPr>
      <w:r w:rsidRPr="006B1922">
        <w:rPr>
          <w:rFonts w:ascii="PT Astra Serif" w:hAnsi="PT Astra Serif"/>
          <w:b/>
          <w:caps/>
          <w:sz w:val="30"/>
        </w:rPr>
        <w:t>Саратовской области</w:t>
      </w: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  <w:b/>
          <w:caps/>
          <w:sz w:val="32"/>
        </w:rPr>
      </w:pP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  <w:b/>
          <w:caps/>
          <w:sz w:val="32"/>
        </w:rPr>
      </w:pPr>
      <w:r w:rsidRPr="006B1922">
        <w:rPr>
          <w:rFonts w:ascii="PT Astra Serif" w:hAnsi="PT Astra Serif"/>
          <w:b/>
          <w:caps/>
          <w:sz w:val="32"/>
        </w:rPr>
        <w:t>ПОСТАНОВЛЕНИЕ</w:t>
      </w:r>
    </w:p>
    <w:p w:rsidR="00741BA6" w:rsidRPr="006B1922" w:rsidRDefault="00741BA6" w:rsidP="00741BA6">
      <w:pPr>
        <w:pStyle w:val="a7"/>
        <w:rPr>
          <w:rFonts w:ascii="PT Astra Serif" w:hAnsi="PT Astra Serif"/>
          <w:sz w:val="24"/>
        </w:rPr>
      </w:pPr>
    </w:p>
    <w:p w:rsidR="00741BA6" w:rsidRPr="006B1922" w:rsidRDefault="00741BA6" w:rsidP="00741BA6">
      <w:pPr>
        <w:pStyle w:val="a7"/>
        <w:rPr>
          <w:rFonts w:ascii="PT Astra Serif" w:hAnsi="PT Astra Serif"/>
          <w:sz w:val="24"/>
        </w:rPr>
      </w:pPr>
      <w:r w:rsidRPr="005427B6">
        <w:rPr>
          <w:rFonts w:ascii="PT Astra Serif" w:hAnsi="PT Astra Serif"/>
          <w:sz w:val="24"/>
          <w:u w:val="single"/>
        </w:rPr>
        <w:t xml:space="preserve">От </w:t>
      </w:r>
      <w:r w:rsidR="005427B6" w:rsidRPr="005427B6">
        <w:rPr>
          <w:rFonts w:ascii="PT Astra Serif" w:hAnsi="PT Astra Serif"/>
          <w:sz w:val="24"/>
          <w:u w:val="single"/>
        </w:rPr>
        <w:t>30.12.2025</w:t>
      </w:r>
      <w:r w:rsidRPr="006B1922">
        <w:rPr>
          <w:rFonts w:ascii="PT Astra Serif" w:hAnsi="PT Astra Serif"/>
          <w:sz w:val="24"/>
        </w:rPr>
        <w:t xml:space="preserve"> </w:t>
      </w:r>
      <w:r w:rsidRPr="006B1922">
        <w:rPr>
          <w:rFonts w:ascii="PT Astra Serif" w:hAnsi="PT Astra Serif"/>
          <w:sz w:val="24"/>
        </w:rPr>
        <w:tab/>
      </w:r>
      <w:r w:rsidRPr="006B1922">
        <w:rPr>
          <w:rFonts w:ascii="PT Astra Serif" w:hAnsi="PT Astra Serif"/>
          <w:sz w:val="24"/>
        </w:rPr>
        <w:tab/>
        <w:t xml:space="preserve">                                                            </w:t>
      </w:r>
      <w:r w:rsidRPr="005427B6">
        <w:rPr>
          <w:rFonts w:ascii="PT Astra Serif" w:hAnsi="PT Astra Serif"/>
          <w:sz w:val="24"/>
          <w:u w:val="single"/>
        </w:rPr>
        <w:t xml:space="preserve">№ </w:t>
      </w:r>
      <w:r w:rsidR="005427B6" w:rsidRPr="005427B6">
        <w:rPr>
          <w:rFonts w:ascii="PT Astra Serif" w:hAnsi="PT Astra Serif"/>
          <w:sz w:val="24"/>
          <w:u w:val="single"/>
        </w:rPr>
        <w:t>1633</w:t>
      </w:r>
      <w:r w:rsidRPr="006B1922">
        <w:rPr>
          <w:rFonts w:ascii="PT Astra Serif" w:hAnsi="PT Astra Serif"/>
          <w:sz w:val="24"/>
        </w:rPr>
        <w:t xml:space="preserve">   </w:t>
      </w: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  <w:sz w:val="24"/>
        </w:rPr>
      </w:pPr>
    </w:p>
    <w:p w:rsidR="00741BA6" w:rsidRPr="006B1922" w:rsidRDefault="00741BA6" w:rsidP="00741BA6">
      <w:pPr>
        <w:pStyle w:val="a7"/>
        <w:jc w:val="center"/>
        <w:rPr>
          <w:rFonts w:ascii="PT Astra Serif" w:hAnsi="PT Astra Serif"/>
          <w:sz w:val="24"/>
        </w:rPr>
      </w:pPr>
      <w:r w:rsidRPr="006B1922">
        <w:rPr>
          <w:rFonts w:ascii="PT Astra Serif" w:hAnsi="PT Astra Serif"/>
          <w:sz w:val="24"/>
        </w:rPr>
        <w:t>р.п. Базарный Карабулак</w:t>
      </w:r>
    </w:p>
    <w:p w:rsidR="00741BA6" w:rsidRPr="006B1922" w:rsidRDefault="00741BA6" w:rsidP="00741BA6">
      <w:pPr>
        <w:rPr>
          <w:rFonts w:ascii="PT Astra Serif" w:hAnsi="PT Astra Serif"/>
        </w:rPr>
      </w:pPr>
    </w:p>
    <w:p w:rsidR="00741BA6" w:rsidRPr="00741BA6" w:rsidRDefault="00741BA6" w:rsidP="00741BA6">
      <w:pPr>
        <w:rPr>
          <w:rFonts w:ascii="PT Astra Serif" w:hAnsi="PT Astra Serif"/>
          <w:b/>
          <w:bCs/>
          <w:kern w:val="36"/>
          <w:sz w:val="24"/>
          <w:szCs w:val="24"/>
        </w:rPr>
      </w:pPr>
      <w:r w:rsidRPr="00741BA6">
        <w:rPr>
          <w:rFonts w:ascii="PT Astra Serif" w:hAnsi="PT Astra Serif"/>
          <w:b/>
          <w:bCs/>
          <w:kern w:val="36"/>
          <w:sz w:val="24"/>
          <w:szCs w:val="24"/>
        </w:rPr>
        <w:t xml:space="preserve">О внесении изменений в постановление </w:t>
      </w:r>
    </w:p>
    <w:p w:rsidR="00741BA6" w:rsidRPr="00741BA6" w:rsidRDefault="00741BA6" w:rsidP="00741BA6">
      <w:pPr>
        <w:rPr>
          <w:rFonts w:ascii="PT Astra Serif" w:hAnsi="PT Astra Serif"/>
          <w:b/>
          <w:bCs/>
          <w:kern w:val="36"/>
          <w:sz w:val="24"/>
          <w:szCs w:val="24"/>
        </w:rPr>
      </w:pPr>
      <w:r w:rsidRPr="00741BA6">
        <w:rPr>
          <w:rFonts w:ascii="PT Astra Serif" w:hAnsi="PT Astra Serif"/>
          <w:b/>
          <w:bCs/>
          <w:kern w:val="36"/>
          <w:sz w:val="24"/>
          <w:szCs w:val="24"/>
        </w:rPr>
        <w:t>администрации района от 29.12.2018 г № 1177</w:t>
      </w:r>
    </w:p>
    <w:p w:rsidR="00741BA6" w:rsidRPr="00741BA6" w:rsidRDefault="00741BA6" w:rsidP="00741BA6">
      <w:pPr>
        <w:rPr>
          <w:rFonts w:ascii="PT Astra Serif" w:hAnsi="PT Astra Serif"/>
          <w:b/>
          <w:bCs/>
          <w:sz w:val="24"/>
          <w:szCs w:val="24"/>
        </w:rPr>
      </w:pPr>
      <w:r w:rsidRPr="00741BA6">
        <w:rPr>
          <w:rFonts w:ascii="PT Astra Serif" w:hAnsi="PT Astra Serif"/>
          <w:b/>
          <w:bCs/>
          <w:sz w:val="24"/>
          <w:szCs w:val="24"/>
        </w:rPr>
        <w:t xml:space="preserve">«Об утверждении муниципальной программы </w:t>
      </w:r>
    </w:p>
    <w:p w:rsidR="00741BA6" w:rsidRPr="00741BA6" w:rsidRDefault="00741BA6" w:rsidP="00741BA6">
      <w:pPr>
        <w:rPr>
          <w:rFonts w:ascii="PT Astra Serif" w:hAnsi="PT Astra Serif"/>
          <w:b/>
          <w:bCs/>
          <w:sz w:val="24"/>
          <w:szCs w:val="24"/>
        </w:rPr>
      </w:pPr>
      <w:r w:rsidRPr="00741BA6">
        <w:rPr>
          <w:rFonts w:ascii="PT Astra Serif" w:hAnsi="PT Astra Serif"/>
          <w:b/>
          <w:bCs/>
          <w:sz w:val="24"/>
          <w:szCs w:val="24"/>
        </w:rPr>
        <w:t xml:space="preserve">«Повышение эффективности деятельности </w:t>
      </w:r>
    </w:p>
    <w:p w:rsidR="00741BA6" w:rsidRPr="00741BA6" w:rsidRDefault="00741BA6" w:rsidP="00741BA6">
      <w:pPr>
        <w:rPr>
          <w:rFonts w:ascii="PT Astra Serif" w:hAnsi="PT Astra Serif"/>
          <w:b/>
          <w:bCs/>
          <w:sz w:val="24"/>
          <w:szCs w:val="24"/>
        </w:rPr>
      </w:pPr>
      <w:r w:rsidRPr="00741BA6">
        <w:rPr>
          <w:rFonts w:ascii="PT Astra Serif" w:hAnsi="PT Astra Serif"/>
          <w:b/>
          <w:bCs/>
          <w:sz w:val="24"/>
          <w:szCs w:val="24"/>
        </w:rPr>
        <w:t>органов местного самоуправления Базарно-</w:t>
      </w:r>
    </w:p>
    <w:p w:rsidR="00741BA6" w:rsidRPr="00741BA6" w:rsidRDefault="00741BA6" w:rsidP="00741BA6">
      <w:pPr>
        <w:rPr>
          <w:rFonts w:ascii="PT Astra Serif" w:hAnsi="PT Astra Serif"/>
          <w:b/>
          <w:bCs/>
          <w:sz w:val="24"/>
          <w:szCs w:val="24"/>
        </w:rPr>
      </w:pPr>
      <w:r w:rsidRPr="00741BA6">
        <w:rPr>
          <w:rFonts w:ascii="PT Astra Serif" w:hAnsi="PT Astra Serif"/>
          <w:b/>
          <w:bCs/>
          <w:sz w:val="24"/>
          <w:szCs w:val="24"/>
        </w:rPr>
        <w:t xml:space="preserve">Карабулакского муниципального района» </w:t>
      </w:r>
    </w:p>
    <w:p w:rsidR="00741BA6" w:rsidRPr="00741BA6" w:rsidRDefault="00741BA6" w:rsidP="00741BA6">
      <w:pPr>
        <w:jc w:val="center"/>
        <w:rPr>
          <w:rFonts w:ascii="PT Astra Serif" w:hAnsi="PT Astra Serif"/>
          <w:b/>
          <w:sz w:val="24"/>
          <w:szCs w:val="24"/>
        </w:rPr>
      </w:pPr>
    </w:p>
    <w:p w:rsidR="00741BA6" w:rsidRPr="00741BA6" w:rsidRDefault="00741BA6" w:rsidP="00741BA6">
      <w:pPr>
        <w:rPr>
          <w:rFonts w:ascii="PT Astra Serif" w:hAnsi="PT Astra Serif"/>
          <w:b/>
          <w:sz w:val="24"/>
          <w:szCs w:val="24"/>
        </w:rPr>
      </w:pPr>
    </w:p>
    <w:p w:rsidR="00741BA6" w:rsidRPr="00741BA6" w:rsidRDefault="00741BA6" w:rsidP="00741BA6">
      <w:pPr>
        <w:pStyle w:val="a9"/>
        <w:rPr>
          <w:rFonts w:ascii="PT Astra Serif" w:hAnsi="PT Astra Serif"/>
        </w:rPr>
      </w:pPr>
      <w:r w:rsidRPr="00856292">
        <w:rPr>
          <w:rFonts w:ascii="PT Astra Serif" w:hAnsi="PT Astra Serif"/>
        </w:rPr>
        <w:t xml:space="preserve">В соответствии со ст. 179 Бюджетного Кодекса </w:t>
      </w:r>
      <w:r>
        <w:rPr>
          <w:rFonts w:ascii="PT Astra Serif" w:hAnsi="PT Astra Serif"/>
        </w:rPr>
        <w:t>Российской Федерации</w:t>
      </w:r>
      <w:r w:rsidRPr="00856292"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 xml:space="preserve">постановлением администрации Базарно-Карабулакского муниципального района от 19.08.2025 № 1023 «Об утверждении Положения о разработке, формировании, реализации и проведении оценки эффективности реализации муниципальных программ Базарно-Карабулакского муниципального района Саратовской области», </w:t>
      </w:r>
      <w:r w:rsidRPr="00856292">
        <w:rPr>
          <w:rFonts w:ascii="PT Astra Serif" w:hAnsi="PT Astra Serif"/>
          <w:bCs/>
        </w:rPr>
        <w:t>руководствуясь Уставом Базарно-Карабулакского муниципального района</w:t>
      </w:r>
      <w:r>
        <w:rPr>
          <w:rFonts w:ascii="PT Astra Serif" w:hAnsi="PT Astra Serif"/>
          <w:bCs/>
        </w:rPr>
        <w:t xml:space="preserve"> Саратовской области</w:t>
      </w:r>
      <w:r w:rsidRPr="00741BA6">
        <w:rPr>
          <w:rFonts w:ascii="PT Astra Serif" w:hAnsi="PT Astra Serif"/>
        </w:rPr>
        <w:t>, администрация района ПОСТАНОВЛЯЕТ:</w:t>
      </w:r>
    </w:p>
    <w:p w:rsidR="00741BA6" w:rsidRPr="00741BA6" w:rsidRDefault="00741BA6" w:rsidP="00957119">
      <w:pPr>
        <w:jc w:val="both"/>
        <w:rPr>
          <w:rFonts w:ascii="PT Astra Serif" w:hAnsi="PT Astra Serif"/>
          <w:sz w:val="24"/>
          <w:szCs w:val="24"/>
        </w:rPr>
      </w:pPr>
      <w:r w:rsidRPr="00741BA6">
        <w:rPr>
          <w:rFonts w:ascii="PT Astra Serif" w:hAnsi="PT Astra Serif"/>
          <w:sz w:val="24"/>
          <w:szCs w:val="24"/>
        </w:rPr>
        <w:t xml:space="preserve"> </w:t>
      </w:r>
      <w:r w:rsidRPr="00741BA6">
        <w:rPr>
          <w:rFonts w:ascii="PT Astra Serif" w:hAnsi="PT Astra Serif"/>
          <w:sz w:val="24"/>
          <w:szCs w:val="24"/>
        </w:rPr>
        <w:tab/>
        <w:t xml:space="preserve">1. </w:t>
      </w:r>
      <w:r w:rsidR="00957119" w:rsidRPr="00957119">
        <w:rPr>
          <w:rFonts w:ascii="PT Astra Serif" w:hAnsi="PT Astra Serif"/>
          <w:sz w:val="24"/>
          <w:szCs w:val="24"/>
        </w:rPr>
        <w:t xml:space="preserve">Внести в муниципальную программу </w:t>
      </w:r>
      <w:r w:rsidR="00957119" w:rsidRPr="00957119">
        <w:rPr>
          <w:rFonts w:ascii="PT Astra Serif" w:hAnsi="PT Astra Serif"/>
          <w:bCs/>
          <w:sz w:val="24"/>
          <w:szCs w:val="24"/>
        </w:rPr>
        <w:t xml:space="preserve">«Повышение эффективности деятельности органов местного самоуправления Базарно-Карабулакского муниципального района», утвержденную </w:t>
      </w:r>
      <w:r w:rsidR="00957119" w:rsidRPr="00957119">
        <w:rPr>
          <w:rFonts w:ascii="PT Astra Serif" w:hAnsi="PT Astra Serif"/>
          <w:sz w:val="24"/>
          <w:szCs w:val="24"/>
        </w:rPr>
        <w:t xml:space="preserve">постановлением администрации района от 29.12.2018 г № 1177 </w:t>
      </w:r>
      <w:r w:rsidR="00957119" w:rsidRPr="00957119">
        <w:rPr>
          <w:rFonts w:ascii="PT Astra Serif" w:hAnsi="PT Astra Serif"/>
          <w:bCs/>
          <w:sz w:val="24"/>
          <w:szCs w:val="24"/>
        </w:rPr>
        <w:t>(с изменениями от 30.12.2019 г № 999, от 12.05.2020 № 299, от 30.12.2020 № 1005, от 20.01.2022 № 65, от 29.12.2022 № 1367, от 28.09.2023 № 1113, от 06.02.2024 № 115, от 27.12.2024 № 1937</w:t>
      </w:r>
      <w:r w:rsidR="00DB1902">
        <w:rPr>
          <w:rFonts w:ascii="PT Astra Serif" w:hAnsi="PT Astra Serif"/>
          <w:bCs/>
          <w:sz w:val="24"/>
          <w:szCs w:val="24"/>
        </w:rPr>
        <w:t>, от 29.10.2025 № 1269</w:t>
      </w:r>
      <w:r w:rsidR="00957119" w:rsidRPr="00957119">
        <w:rPr>
          <w:rFonts w:ascii="PT Astra Serif" w:hAnsi="PT Astra Serif"/>
          <w:bCs/>
          <w:sz w:val="24"/>
          <w:szCs w:val="24"/>
        </w:rPr>
        <w:t>) внести следующие изменения</w:t>
      </w:r>
      <w:r w:rsidR="00957119">
        <w:rPr>
          <w:rFonts w:ascii="PT Astra Serif" w:hAnsi="PT Astra Serif"/>
          <w:bCs/>
          <w:sz w:val="24"/>
          <w:szCs w:val="24"/>
        </w:rPr>
        <w:t xml:space="preserve">, </w:t>
      </w:r>
      <w:r w:rsidRPr="00957119">
        <w:rPr>
          <w:rFonts w:ascii="PT Astra Serif" w:hAnsi="PT Astra Serif"/>
          <w:sz w:val="24"/>
          <w:szCs w:val="24"/>
        </w:rPr>
        <w:t>изложив</w:t>
      </w:r>
      <w:r w:rsidRPr="00741BA6">
        <w:rPr>
          <w:rFonts w:ascii="PT Astra Serif" w:hAnsi="PT Astra Serif"/>
          <w:sz w:val="24"/>
          <w:szCs w:val="24"/>
        </w:rPr>
        <w:t xml:space="preserve"> приложение к постановлению в новой редакции согласно приложению к настоящему постановлению. </w:t>
      </w:r>
    </w:p>
    <w:p w:rsidR="00741BA6" w:rsidRPr="00741BA6" w:rsidRDefault="00741BA6" w:rsidP="00741BA6">
      <w:pPr>
        <w:numPr>
          <w:ilvl w:val="0"/>
          <w:numId w:val="1"/>
        </w:numPr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741BA6">
        <w:rPr>
          <w:rFonts w:ascii="PT Astra Serif" w:hAnsi="PT Astra Serif"/>
          <w:sz w:val="24"/>
          <w:szCs w:val="24"/>
        </w:rPr>
        <w:t xml:space="preserve"> Настоящее постановление вступает в силу со дня его подписания.</w:t>
      </w:r>
    </w:p>
    <w:p w:rsidR="00741BA6" w:rsidRPr="00957119" w:rsidRDefault="00741BA6" w:rsidP="00741BA6">
      <w:pPr>
        <w:numPr>
          <w:ilvl w:val="0"/>
          <w:numId w:val="1"/>
        </w:numPr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741BA6">
        <w:rPr>
          <w:rFonts w:ascii="PT Astra Serif" w:hAnsi="PT Astra Serif"/>
          <w:sz w:val="24"/>
          <w:szCs w:val="24"/>
        </w:rPr>
        <w:t xml:space="preserve"> Контроль за исполнением настоящего постановления </w:t>
      </w:r>
      <w:r w:rsidR="00957119">
        <w:rPr>
          <w:rFonts w:ascii="PT Astra Serif" w:hAnsi="PT Astra Serif"/>
          <w:sz w:val="24"/>
          <w:szCs w:val="24"/>
        </w:rPr>
        <w:t>возложить</w:t>
      </w:r>
      <w:r w:rsidR="00957119" w:rsidRPr="00957119">
        <w:rPr>
          <w:rFonts w:ascii="PT Astra Serif" w:hAnsi="PT Astra Serif"/>
          <w:bCs/>
        </w:rPr>
        <w:t xml:space="preserve"> </w:t>
      </w:r>
      <w:r w:rsidR="00957119" w:rsidRPr="00957119">
        <w:rPr>
          <w:rFonts w:ascii="PT Astra Serif" w:hAnsi="PT Astra Serif"/>
          <w:bCs/>
          <w:sz w:val="24"/>
          <w:szCs w:val="24"/>
        </w:rPr>
        <w:t>на заместителя главы администрации района по экономике</w:t>
      </w:r>
      <w:r w:rsidRPr="00957119">
        <w:rPr>
          <w:rFonts w:ascii="PT Astra Serif" w:hAnsi="PT Astra Serif"/>
          <w:sz w:val="24"/>
          <w:szCs w:val="24"/>
        </w:rPr>
        <w:t>.</w:t>
      </w:r>
    </w:p>
    <w:p w:rsidR="00741BA6" w:rsidRPr="00741BA6" w:rsidRDefault="00741BA6" w:rsidP="00741BA6">
      <w:pPr>
        <w:rPr>
          <w:rFonts w:ascii="PT Astra Serif" w:hAnsi="PT Astra Serif"/>
          <w:sz w:val="24"/>
          <w:szCs w:val="24"/>
        </w:rPr>
      </w:pPr>
    </w:p>
    <w:p w:rsidR="00741BA6" w:rsidRPr="00741BA6" w:rsidRDefault="00741BA6" w:rsidP="00741BA6">
      <w:pPr>
        <w:rPr>
          <w:rFonts w:ascii="PT Astra Serif" w:hAnsi="PT Astra Serif"/>
          <w:b/>
          <w:sz w:val="24"/>
          <w:szCs w:val="24"/>
        </w:rPr>
      </w:pPr>
    </w:p>
    <w:p w:rsidR="00741BA6" w:rsidRPr="00741BA6" w:rsidRDefault="00741BA6" w:rsidP="00741BA6">
      <w:pPr>
        <w:rPr>
          <w:rFonts w:ascii="PT Astra Serif" w:hAnsi="PT Astra Serif"/>
          <w:sz w:val="24"/>
          <w:szCs w:val="24"/>
        </w:rPr>
      </w:pPr>
      <w:r w:rsidRPr="00741BA6">
        <w:rPr>
          <w:rFonts w:ascii="PT Astra Serif" w:hAnsi="PT Astra Serif"/>
          <w:b/>
          <w:sz w:val="24"/>
          <w:szCs w:val="24"/>
        </w:rPr>
        <w:t>Глава муниципального района                                                                        А.Д. Курочкин</w:t>
      </w:r>
    </w:p>
    <w:p w:rsidR="00741BA6" w:rsidRPr="00741BA6" w:rsidRDefault="00741BA6" w:rsidP="00741BA6">
      <w:pPr>
        <w:rPr>
          <w:rFonts w:ascii="PT Astra Serif" w:hAnsi="PT Astra Serif"/>
          <w:sz w:val="24"/>
          <w:szCs w:val="24"/>
        </w:rPr>
      </w:pPr>
    </w:p>
    <w:p w:rsidR="00741BA6" w:rsidRPr="00741BA6" w:rsidRDefault="00741BA6" w:rsidP="00741BA6">
      <w:pPr>
        <w:rPr>
          <w:rFonts w:ascii="PT Astra Serif" w:hAnsi="PT Astra Serif"/>
          <w:sz w:val="24"/>
          <w:szCs w:val="24"/>
        </w:rPr>
      </w:pPr>
    </w:p>
    <w:p w:rsidR="00741BA6" w:rsidRPr="006B1922" w:rsidRDefault="00741BA6" w:rsidP="00741BA6">
      <w:pPr>
        <w:rPr>
          <w:rFonts w:ascii="PT Astra Serif" w:hAnsi="PT Astra Serif"/>
        </w:rPr>
      </w:pPr>
    </w:p>
    <w:p w:rsidR="00741BA6" w:rsidRPr="006B1922" w:rsidRDefault="00741BA6" w:rsidP="00741BA6">
      <w:pPr>
        <w:rPr>
          <w:rFonts w:ascii="PT Astra Serif" w:hAnsi="PT Astra Serif"/>
        </w:rPr>
      </w:pPr>
    </w:p>
    <w:p w:rsidR="00741BA6" w:rsidRPr="006B1922" w:rsidRDefault="00741BA6" w:rsidP="00741BA6">
      <w:pPr>
        <w:rPr>
          <w:rFonts w:ascii="PT Astra Serif" w:hAnsi="PT Astra Serif"/>
        </w:rPr>
      </w:pPr>
    </w:p>
    <w:p w:rsidR="00741BA6" w:rsidRPr="006B1922" w:rsidRDefault="00741BA6" w:rsidP="00741BA6">
      <w:pPr>
        <w:rPr>
          <w:rFonts w:ascii="PT Astra Serif" w:hAnsi="PT Astra Serif"/>
        </w:rPr>
      </w:pPr>
    </w:p>
    <w:p w:rsidR="00741BA6" w:rsidRPr="006B1922" w:rsidRDefault="00741BA6" w:rsidP="00741BA6">
      <w:pPr>
        <w:rPr>
          <w:rFonts w:ascii="PT Astra Serif" w:hAnsi="PT Astra Serif"/>
        </w:rPr>
      </w:pPr>
    </w:p>
    <w:p w:rsidR="00741BA6" w:rsidRPr="006B1922" w:rsidRDefault="00741BA6" w:rsidP="00741BA6">
      <w:pPr>
        <w:rPr>
          <w:rFonts w:ascii="PT Astra Serif" w:hAnsi="PT Astra Serif"/>
          <w:sz w:val="20"/>
        </w:rPr>
      </w:pPr>
      <w:r w:rsidRPr="006B1922">
        <w:rPr>
          <w:rFonts w:ascii="PT Astra Serif" w:hAnsi="PT Astra Serif"/>
        </w:rPr>
        <w:t xml:space="preserve">                                                                             </w:t>
      </w:r>
      <w:r>
        <w:rPr>
          <w:rFonts w:ascii="PT Astra Serif" w:hAnsi="PT Astra Serif"/>
        </w:rPr>
        <w:t xml:space="preserve"> </w:t>
      </w:r>
      <w:r w:rsidRPr="006B1922">
        <w:rPr>
          <w:rFonts w:ascii="PT Astra Serif" w:hAnsi="PT Astra Serif"/>
          <w:sz w:val="20"/>
        </w:rPr>
        <w:t xml:space="preserve">Приложение к постановлению </w:t>
      </w:r>
    </w:p>
    <w:p w:rsidR="00741BA6" w:rsidRPr="006B1922" w:rsidRDefault="00741BA6" w:rsidP="00741BA6">
      <w:pPr>
        <w:ind w:left="5400"/>
        <w:rPr>
          <w:rFonts w:ascii="PT Astra Serif" w:hAnsi="PT Astra Serif"/>
          <w:sz w:val="20"/>
        </w:rPr>
      </w:pPr>
      <w:r w:rsidRPr="006B1922">
        <w:rPr>
          <w:rFonts w:ascii="PT Astra Serif" w:hAnsi="PT Astra Serif"/>
          <w:sz w:val="20"/>
        </w:rPr>
        <w:t xml:space="preserve">                 администрации  района</w:t>
      </w:r>
    </w:p>
    <w:p w:rsidR="00741BA6" w:rsidRDefault="00741BA6" w:rsidP="00741BA6">
      <w:pPr>
        <w:ind w:left="5400"/>
        <w:rPr>
          <w:rFonts w:ascii="PT Astra Serif" w:hAnsi="PT Astra Serif"/>
          <w:sz w:val="20"/>
        </w:rPr>
      </w:pPr>
      <w:r w:rsidRPr="006B1922">
        <w:rPr>
          <w:rFonts w:ascii="PT Astra Serif" w:hAnsi="PT Astra Serif"/>
          <w:sz w:val="20"/>
        </w:rPr>
        <w:t xml:space="preserve">                 от _______________№________</w:t>
      </w:r>
    </w:p>
    <w:p w:rsidR="00741BA6" w:rsidRDefault="00741BA6" w:rsidP="00741BA6">
      <w:pPr>
        <w:ind w:left="5400"/>
        <w:rPr>
          <w:rFonts w:ascii="PT Astra Serif" w:hAnsi="PT Astra Serif"/>
          <w:sz w:val="20"/>
        </w:rPr>
      </w:pPr>
    </w:p>
    <w:p w:rsidR="00741BA6" w:rsidRDefault="00741BA6" w:rsidP="000E69A6">
      <w:pPr>
        <w:ind w:firstLine="720"/>
        <w:jc w:val="both"/>
        <w:rPr>
          <w:rFonts w:ascii="PT Astra Serif" w:hAnsi="PT Astra Serif"/>
          <w:sz w:val="24"/>
          <w:szCs w:val="24"/>
        </w:rPr>
      </w:pPr>
    </w:p>
    <w:p w:rsidR="00741BA6" w:rsidRDefault="00741BA6" w:rsidP="000E69A6">
      <w:pPr>
        <w:ind w:firstLine="720"/>
        <w:jc w:val="both"/>
        <w:rPr>
          <w:rFonts w:ascii="PT Astra Serif" w:hAnsi="PT Astra Serif"/>
          <w:sz w:val="24"/>
          <w:szCs w:val="24"/>
        </w:rPr>
      </w:pPr>
    </w:p>
    <w:p w:rsidR="00741BA6" w:rsidRPr="00741BA6" w:rsidRDefault="00741BA6" w:rsidP="00741BA6">
      <w:pPr>
        <w:spacing w:after="1" w:line="280" w:lineRule="auto"/>
        <w:jc w:val="center"/>
        <w:outlineLvl w:val="2"/>
        <w:rPr>
          <w:rFonts w:ascii="PT Astra Serif" w:hAnsi="PT Astra Serif" w:cs="PT Astra Serif"/>
          <w:b/>
          <w:sz w:val="24"/>
          <w:szCs w:val="24"/>
        </w:rPr>
      </w:pPr>
      <w:r w:rsidRPr="00741BA6">
        <w:rPr>
          <w:rFonts w:ascii="PT Astra Serif" w:hAnsi="PT Astra Serif"/>
          <w:b/>
          <w:sz w:val="24"/>
          <w:szCs w:val="24"/>
        </w:rPr>
        <w:t xml:space="preserve">Приоритеты муниципальной программы </w:t>
      </w:r>
      <w:r w:rsidRPr="00741BA6">
        <w:rPr>
          <w:rFonts w:ascii="PT Astra Serif" w:hAnsi="PT Astra Serif"/>
          <w:b/>
          <w:bCs/>
          <w:sz w:val="24"/>
          <w:szCs w:val="24"/>
        </w:rPr>
        <w:t>«Повышение эффективности деятельности органов местного самоуправления Базарно-Карабулакского муниципального района»</w:t>
      </w:r>
      <w:r w:rsidRPr="00741BA6">
        <w:rPr>
          <w:rFonts w:ascii="PT Astra Serif" w:hAnsi="PT Astra Serif" w:cs="PT Astra Serif"/>
          <w:b/>
          <w:sz w:val="24"/>
          <w:szCs w:val="24"/>
        </w:rPr>
        <w:t xml:space="preserve"> </w:t>
      </w:r>
    </w:p>
    <w:p w:rsidR="00741BA6" w:rsidRDefault="00741BA6" w:rsidP="000E69A6">
      <w:pPr>
        <w:ind w:firstLine="720"/>
        <w:jc w:val="both"/>
        <w:rPr>
          <w:rFonts w:ascii="PT Astra Serif" w:hAnsi="PT Astra Serif"/>
          <w:sz w:val="24"/>
          <w:szCs w:val="24"/>
        </w:rPr>
      </w:pPr>
    </w:p>
    <w:p w:rsidR="00741BA6" w:rsidRDefault="00741BA6" w:rsidP="000E69A6">
      <w:pPr>
        <w:ind w:firstLine="720"/>
        <w:jc w:val="both"/>
        <w:rPr>
          <w:rFonts w:ascii="PT Astra Serif" w:hAnsi="PT Astra Serif"/>
          <w:sz w:val="24"/>
          <w:szCs w:val="24"/>
        </w:rPr>
      </w:pPr>
    </w:p>
    <w:p w:rsidR="000E69A6" w:rsidRPr="000E69A6" w:rsidRDefault="000E69A6" w:rsidP="000E69A6">
      <w:pPr>
        <w:ind w:firstLine="720"/>
        <w:jc w:val="both"/>
        <w:rPr>
          <w:rFonts w:ascii="PT Astra Serif" w:hAnsi="PT Astra Serif"/>
          <w:sz w:val="24"/>
          <w:szCs w:val="24"/>
        </w:rPr>
      </w:pPr>
      <w:r w:rsidRPr="000E69A6">
        <w:rPr>
          <w:rFonts w:ascii="PT Astra Serif" w:hAnsi="PT Astra Serif"/>
          <w:sz w:val="24"/>
          <w:szCs w:val="24"/>
        </w:rPr>
        <w:t>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Эффективное местное самоуправление является одним из условий социально-экономического развития муниципального района, повышения качества жизни населения, повышения доверия населения к власти.</w:t>
      </w:r>
    </w:p>
    <w:p w:rsidR="000E69A6" w:rsidRPr="000E69A6" w:rsidRDefault="000E69A6" w:rsidP="000E69A6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0E69A6">
        <w:rPr>
          <w:rFonts w:ascii="PT Astra Serif" w:hAnsi="PT Astra Serif"/>
          <w:color w:val="000000"/>
          <w:sz w:val="24"/>
          <w:szCs w:val="24"/>
        </w:rPr>
        <w:t>Развитие и совершенствование системы муниципального управления является одним из важных условий обеспечения устойчивого социально-экономического развития Базарно-Карабулакского муниципального района, повышения уровня и качества жизни его населения. Для этого необходимо создание благоприятного, инвестиционного и предпринимательского климата, увеличение доходной части бюджета муниципального района, сокращение уровня бедности населения, концентрация финансовых и организационных ресурсов на реализацию избранных приоритетов социально-экономического развития района, формирование благоприятного социального климата для деятельности и здорового образа жизни населения, обеспечение бесперебойной работы жилищно-коммунального хозяйства, создание благоприятных условий развития сельского хозяйства, транспортной инфраструктуры.</w:t>
      </w:r>
    </w:p>
    <w:p w:rsidR="000E69A6" w:rsidRPr="000E69A6" w:rsidRDefault="000E69A6" w:rsidP="000E69A6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0E69A6">
        <w:rPr>
          <w:rFonts w:ascii="PT Astra Serif" w:hAnsi="PT Astra Serif"/>
          <w:color w:val="000000"/>
          <w:sz w:val="24"/>
          <w:szCs w:val="24"/>
        </w:rPr>
        <w:t>Согласно </w:t>
      </w:r>
      <w:hyperlink r:id="rId9" w:history="1">
        <w:r w:rsidRPr="000E69A6">
          <w:rPr>
            <w:rFonts w:ascii="PT Astra Serif" w:hAnsi="PT Astra Serif"/>
            <w:color w:val="000000"/>
            <w:sz w:val="24"/>
            <w:szCs w:val="24"/>
          </w:rPr>
          <w:t>статье 132</w:t>
        </w:r>
      </w:hyperlink>
      <w:r w:rsidRPr="000E69A6">
        <w:rPr>
          <w:rFonts w:ascii="PT Astra Serif" w:hAnsi="PT Astra Serif"/>
          <w:color w:val="000000"/>
          <w:sz w:val="24"/>
          <w:szCs w:val="24"/>
        </w:rPr>
        <w:t> Конституции Российской Федерации органы местного самоуправления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населения, проживающего на соответствующей территории.</w:t>
      </w:r>
    </w:p>
    <w:p w:rsidR="000E69A6" w:rsidRPr="000E69A6" w:rsidRDefault="000E69A6" w:rsidP="000E69A6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0E69A6">
        <w:rPr>
          <w:rFonts w:ascii="PT Astra Serif" w:hAnsi="PT Astra Serif"/>
          <w:color w:val="000000"/>
          <w:sz w:val="24"/>
          <w:szCs w:val="24"/>
        </w:rPr>
        <w:t>Система целеполагания и задачи муниципальной программы «</w:t>
      </w:r>
      <w:r w:rsidRPr="000E69A6">
        <w:rPr>
          <w:rFonts w:ascii="PT Astra Serif" w:hAnsi="PT Astra Serif"/>
          <w:bCs/>
          <w:sz w:val="24"/>
          <w:szCs w:val="24"/>
        </w:rPr>
        <w:t>Повышение эффективности деятельности органов местного самоуправления Базарно-Карабулакского муниципального района</w:t>
      </w:r>
      <w:r w:rsidRPr="000E69A6">
        <w:rPr>
          <w:rFonts w:ascii="PT Astra Serif" w:hAnsi="PT Astra Serif"/>
          <w:color w:val="000000"/>
          <w:sz w:val="24"/>
          <w:szCs w:val="24"/>
        </w:rPr>
        <w:t>» сформированы с учетом реализации приоритетных направлений в сфере развития системы местного самоуправления.</w:t>
      </w:r>
    </w:p>
    <w:p w:rsidR="000E69A6" w:rsidRPr="000E69A6" w:rsidRDefault="000E69A6" w:rsidP="000E69A6">
      <w:pPr>
        <w:autoSpaceDE w:val="0"/>
        <w:autoSpaceDN w:val="0"/>
        <w:adjustRightInd w:val="0"/>
        <w:ind w:firstLine="540"/>
        <w:jc w:val="both"/>
        <w:rPr>
          <w:rFonts w:ascii="PT Astra Serif" w:eastAsia="Calibri" w:hAnsi="PT Astra Serif"/>
          <w:sz w:val="24"/>
          <w:szCs w:val="24"/>
        </w:rPr>
      </w:pPr>
      <w:r w:rsidRPr="000E69A6">
        <w:rPr>
          <w:rFonts w:ascii="PT Astra Serif" w:hAnsi="PT Astra Serif"/>
          <w:sz w:val="24"/>
          <w:szCs w:val="24"/>
        </w:rPr>
        <w:t>Внедрение информационно-коммуникационных технологий в деятельность ОМС и обеспечение информационной безопасности позволит повысить качество административно-управленческих процессов. Одним из важных условий развития местного самоуправления является кадровое обеспечение. От профессионализма муниципальных служащих зависит эффективное исполнение муниципалитетом возложенных на него полномочий</w:t>
      </w:r>
    </w:p>
    <w:p w:rsidR="000E69A6" w:rsidRPr="000E69A6" w:rsidRDefault="000E69A6" w:rsidP="000E69A6">
      <w:pPr>
        <w:autoSpaceDE w:val="0"/>
        <w:autoSpaceDN w:val="0"/>
        <w:adjustRightInd w:val="0"/>
        <w:ind w:firstLine="540"/>
        <w:jc w:val="both"/>
        <w:rPr>
          <w:rFonts w:ascii="PT Astra Serif" w:eastAsia="Calibri" w:hAnsi="PT Astra Serif"/>
          <w:sz w:val="24"/>
          <w:szCs w:val="24"/>
        </w:rPr>
      </w:pPr>
      <w:r w:rsidRPr="000E69A6">
        <w:rPr>
          <w:rFonts w:ascii="PT Astra Serif" w:eastAsia="Calibri" w:hAnsi="PT Astra Serif"/>
          <w:sz w:val="24"/>
          <w:szCs w:val="24"/>
        </w:rPr>
        <w:t>Реализация мероприятий муниципальной программы будет способствовать повышению эффективности работы системы муниципального управления.</w:t>
      </w:r>
    </w:p>
    <w:p w:rsidR="000E69A6" w:rsidRPr="000E69A6" w:rsidRDefault="000E69A6" w:rsidP="000E69A6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Default="000E69A6" w:rsidP="000E69A6">
      <w:pPr>
        <w:jc w:val="center"/>
        <w:rPr>
          <w:rFonts w:ascii="PT Astra Serif" w:hAnsi="PT Astra Serif" w:cs="Arial"/>
          <w:b/>
          <w:bCs/>
          <w:color w:val="000000"/>
          <w:sz w:val="18"/>
          <w:szCs w:val="18"/>
        </w:rPr>
      </w:pPr>
    </w:p>
    <w:p w:rsidR="000E69A6" w:rsidRPr="000E69A6" w:rsidRDefault="000E69A6" w:rsidP="000E69A6">
      <w:pPr>
        <w:ind w:left="4820"/>
        <w:rPr>
          <w:rFonts w:ascii="PT Astra Serif" w:hAnsi="PT Astra Serif" w:cs="Arial"/>
          <w:color w:val="000000"/>
          <w:sz w:val="18"/>
          <w:szCs w:val="18"/>
        </w:rPr>
      </w:pPr>
      <w:r w:rsidRPr="000E69A6">
        <w:rPr>
          <w:rFonts w:ascii="PT Astra Serif" w:hAnsi="PT Astra Serif" w:cs="Arial"/>
          <w:color w:val="000000"/>
          <w:sz w:val="18"/>
          <w:szCs w:val="18"/>
        </w:rPr>
        <w:t>Приложение №1</w:t>
      </w:r>
    </w:p>
    <w:p w:rsidR="000E69A6" w:rsidRPr="000E69A6" w:rsidRDefault="000E69A6" w:rsidP="000E69A6">
      <w:pPr>
        <w:ind w:left="4820"/>
        <w:rPr>
          <w:rFonts w:ascii="PT Astra Serif" w:hAnsi="PT Astra Serif" w:cs="Arial"/>
          <w:color w:val="000000"/>
          <w:sz w:val="18"/>
          <w:szCs w:val="18"/>
        </w:rPr>
      </w:pPr>
      <w:r w:rsidRPr="000E69A6">
        <w:rPr>
          <w:rFonts w:ascii="PT Astra Serif" w:hAnsi="PT Astra Serif" w:cs="Arial"/>
          <w:color w:val="000000"/>
          <w:sz w:val="18"/>
          <w:szCs w:val="18"/>
        </w:rPr>
        <w:t>к муниципальной программе</w:t>
      </w:r>
    </w:p>
    <w:p w:rsidR="000E69A6" w:rsidRDefault="000E69A6" w:rsidP="00295015">
      <w:pPr>
        <w:spacing w:after="1" w:line="280" w:lineRule="auto"/>
        <w:jc w:val="center"/>
        <w:rPr>
          <w:rFonts w:ascii="PT Astra Serif" w:hAnsi="PT Astra Serif" w:cs="PT Astra Serif"/>
          <w:sz w:val="24"/>
          <w:szCs w:val="24"/>
        </w:rPr>
      </w:pPr>
    </w:p>
    <w:p w:rsidR="00295015" w:rsidRPr="00445337" w:rsidRDefault="00295015" w:rsidP="00295015">
      <w:pPr>
        <w:spacing w:after="1" w:line="280" w:lineRule="auto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 w:cs="PT Astra Serif"/>
          <w:sz w:val="24"/>
          <w:szCs w:val="24"/>
        </w:rPr>
        <w:t>Паспорт</w:t>
      </w:r>
    </w:p>
    <w:p w:rsidR="00295015" w:rsidRPr="00445337" w:rsidRDefault="00295015" w:rsidP="00295015">
      <w:pPr>
        <w:spacing w:after="1" w:line="280" w:lineRule="auto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 w:cs="PT Astra Serif"/>
          <w:sz w:val="24"/>
          <w:szCs w:val="24"/>
        </w:rPr>
        <w:t>муниципальной программы Базарно-Карабулакского муниципального района Саратовской области</w:t>
      </w:r>
    </w:p>
    <w:p w:rsidR="00295015" w:rsidRPr="00445337" w:rsidRDefault="00295015" w:rsidP="00295015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  <w:r w:rsidRPr="00445337">
        <w:rPr>
          <w:rFonts w:ascii="PT Astra Serif" w:hAnsi="PT Astra Serif"/>
          <w:bCs/>
          <w:sz w:val="24"/>
          <w:szCs w:val="24"/>
        </w:rPr>
        <w:t>«Повышение эффективности деятельности органов местного самоуправления Базарно-Карабулакского муниципального района»</w:t>
      </w:r>
      <w:r w:rsidRPr="00445337">
        <w:rPr>
          <w:rFonts w:ascii="PT Astra Serif" w:hAnsi="PT Astra Serif" w:cs="PT Astra Serif"/>
          <w:sz w:val="24"/>
          <w:szCs w:val="24"/>
        </w:rPr>
        <w:t xml:space="preserve"> </w:t>
      </w:r>
    </w:p>
    <w:p w:rsidR="00295015" w:rsidRPr="00445337" w:rsidRDefault="00295015" w:rsidP="00295015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295015" w:rsidRPr="00445337" w:rsidRDefault="00295015" w:rsidP="00295015">
      <w:pPr>
        <w:spacing w:after="1" w:line="280" w:lineRule="auto"/>
        <w:jc w:val="center"/>
        <w:outlineLvl w:val="2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 w:cs="PT Astra Serif"/>
          <w:sz w:val="24"/>
          <w:szCs w:val="24"/>
          <w:lang w:val="en-US"/>
        </w:rPr>
        <w:t>I</w:t>
      </w:r>
      <w:r w:rsidRPr="00445337">
        <w:rPr>
          <w:rFonts w:ascii="PT Astra Serif" w:hAnsi="PT Astra Serif" w:cs="PT Astra Serif"/>
          <w:sz w:val="24"/>
          <w:szCs w:val="24"/>
        </w:rPr>
        <w:t>. Основные положения о муниципальной программе</w:t>
      </w:r>
    </w:p>
    <w:tbl>
      <w:tblPr>
        <w:tblW w:w="1020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20"/>
        <w:gridCol w:w="5387"/>
      </w:tblGrid>
      <w:tr w:rsidR="00295015" w:rsidRPr="00445337" w:rsidTr="00445337">
        <w:tc>
          <w:tcPr>
            <w:tcW w:w="4820" w:type="dxa"/>
          </w:tcPr>
          <w:p w:rsidR="00295015" w:rsidRPr="00445337" w:rsidRDefault="00295015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Куратор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7" w:type="dxa"/>
          </w:tcPr>
          <w:p w:rsidR="00295015" w:rsidRPr="00445337" w:rsidRDefault="001D2CED" w:rsidP="001D2CED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Заместитель главы администрации района по экономике</w:t>
            </w:r>
          </w:p>
        </w:tc>
      </w:tr>
      <w:tr w:rsidR="00295015" w:rsidRPr="00445337" w:rsidTr="00445337">
        <w:tc>
          <w:tcPr>
            <w:tcW w:w="4820" w:type="dxa"/>
          </w:tcPr>
          <w:p w:rsidR="00295015" w:rsidRPr="00445337" w:rsidRDefault="00295015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Ответственный исполнитель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7" w:type="dxa"/>
          </w:tcPr>
          <w:p w:rsidR="00295015" w:rsidRPr="00445337" w:rsidRDefault="001D2CED" w:rsidP="009B2FF1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Заместитель главы администрации района по экономике</w:t>
            </w:r>
          </w:p>
        </w:tc>
      </w:tr>
      <w:tr w:rsidR="00295015" w:rsidRPr="00445337" w:rsidTr="00445337">
        <w:tc>
          <w:tcPr>
            <w:tcW w:w="4820" w:type="dxa"/>
          </w:tcPr>
          <w:p w:rsidR="00295015" w:rsidRPr="00445337" w:rsidRDefault="00295015" w:rsidP="00BF2857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Соисполнители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7" w:type="dxa"/>
          </w:tcPr>
          <w:p w:rsidR="00295015" w:rsidRPr="00445337" w:rsidRDefault="009B2FF1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Финансовое управление администрации Базарно-Карабулакского муниципального района Саратовской области</w:t>
            </w:r>
          </w:p>
          <w:p w:rsidR="00A870D0" w:rsidRPr="00445337" w:rsidRDefault="00A870D0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Контрольно-счетная комиссия Базарно-Карабулакского муниципального района Саратовской области</w:t>
            </w:r>
          </w:p>
        </w:tc>
      </w:tr>
      <w:tr w:rsidR="00295015" w:rsidRPr="00445337" w:rsidTr="00445337">
        <w:tc>
          <w:tcPr>
            <w:tcW w:w="4820" w:type="dxa"/>
          </w:tcPr>
          <w:p w:rsidR="00295015" w:rsidRPr="00445337" w:rsidRDefault="00295015" w:rsidP="00BF2857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Участники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7" w:type="dxa"/>
          </w:tcPr>
          <w:p w:rsidR="00295015" w:rsidRPr="00445337" w:rsidRDefault="001D2CED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Структурные подразделения администрации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Базарно-Карабулакского муниципального района</w:t>
            </w:r>
          </w:p>
        </w:tc>
      </w:tr>
      <w:tr w:rsidR="00A62043" w:rsidRPr="00445337" w:rsidTr="00445337">
        <w:tc>
          <w:tcPr>
            <w:tcW w:w="4820" w:type="dxa"/>
          </w:tcPr>
          <w:p w:rsidR="00A62043" w:rsidRPr="00445337" w:rsidRDefault="00295015" w:rsidP="001A3D0D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w="5387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Реализуется в </w:t>
            </w:r>
            <w:r w:rsidRPr="00445337">
              <w:rPr>
                <w:rFonts w:ascii="PT Astra Serif" w:hAnsi="PT Astra Serif"/>
                <w:sz w:val="24"/>
                <w:szCs w:val="24"/>
                <w:lang w:val="en-US"/>
              </w:rPr>
              <w:t>II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этапа: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lang w:val="en-US"/>
              </w:rPr>
              <w:t>I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этап – 2019-2025 годы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lang w:val="en-US"/>
              </w:rPr>
              <w:t>II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этап – 2026-2028 годы</w:t>
            </w:r>
          </w:p>
        </w:tc>
      </w:tr>
      <w:tr w:rsidR="00A62043" w:rsidRPr="00445337" w:rsidTr="00445337">
        <w:tc>
          <w:tcPr>
            <w:tcW w:w="4820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5387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 </w:t>
            </w:r>
          </w:p>
        </w:tc>
      </w:tr>
      <w:tr w:rsidR="00A62043" w:rsidRPr="00445337" w:rsidTr="00445337">
        <w:tc>
          <w:tcPr>
            <w:tcW w:w="4820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Подпрограммы</w:t>
            </w:r>
          </w:p>
        </w:tc>
        <w:tc>
          <w:tcPr>
            <w:tcW w:w="5387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Отсутствуют</w:t>
            </w:r>
          </w:p>
        </w:tc>
      </w:tr>
      <w:tr w:rsidR="00A62043" w:rsidRPr="004D3349" w:rsidTr="00445337">
        <w:tc>
          <w:tcPr>
            <w:tcW w:w="4820" w:type="dxa"/>
          </w:tcPr>
          <w:p w:rsidR="00A62043" w:rsidRPr="00445337" w:rsidRDefault="00A62043" w:rsidP="001A3D0D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953B2D">
              <w:rPr>
                <w:rFonts w:ascii="PT Astra Serif" w:hAnsi="PT Astra Serif" w:cs="PT Astra Serif"/>
                <w:sz w:val="24"/>
                <w:szCs w:val="24"/>
              </w:rPr>
              <w:t xml:space="preserve">Объемы финансового обеспечения муниципальной программы (тыс. рублей) </w:t>
            </w:r>
          </w:p>
        </w:tc>
        <w:tc>
          <w:tcPr>
            <w:tcW w:w="5387" w:type="dxa"/>
          </w:tcPr>
          <w:p w:rsidR="00A62043" w:rsidRPr="00953B2D" w:rsidRDefault="004D3349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953B2D">
              <w:rPr>
                <w:rFonts w:ascii="PT Astra Serif" w:hAnsi="PT Astra Serif"/>
                <w:sz w:val="24"/>
                <w:szCs w:val="24"/>
              </w:rPr>
              <w:t>Всего: 2218</w:t>
            </w:r>
            <w:r w:rsidR="00F6167B">
              <w:rPr>
                <w:rFonts w:ascii="PT Astra Serif" w:hAnsi="PT Astra Serif"/>
                <w:sz w:val="24"/>
                <w:szCs w:val="24"/>
              </w:rPr>
              <w:t>9</w:t>
            </w:r>
            <w:r w:rsidRPr="00953B2D">
              <w:rPr>
                <w:rFonts w:ascii="PT Astra Serif" w:hAnsi="PT Astra Serif"/>
                <w:sz w:val="24"/>
                <w:szCs w:val="24"/>
              </w:rPr>
              <w:t>,6 тыс. руб., в том числе:</w:t>
            </w:r>
          </w:p>
          <w:p w:rsidR="004D3349" w:rsidRPr="00953B2D" w:rsidRDefault="004D3349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953B2D">
              <w:rPr>
                <w:rFonts w:ascii="PT Astra Serif" w:hAnsi="PT Astra Serif"/>
                <w:sz w:val="24"/>
                <w:szCs w:val="24"/>
                <w:lang w:val="en-US"/>
              </w:rPr>
              <w:t>I</w:t>
            </w:r>
            <w:r w:rsidRPr="00953B2D">
              <w:rPr>
                <w:rFonts w:ascii="PT Astra Serif" w:hAnsi="PT Astra Serif"/>
                <w:sz w:val="24"/>
                <w:szCs w:val="24"/>
              </w:rPr>
              <w:t xml:space="preserve"> этап – 15831,4 тыс. руб.,</w:t>
            </w:r>
          </w:p>
          <w:p w:rsidR="004D3349" w:rsidRPr="00953B2D" w:rsidRDefault="004D3349" w:rsidP="00F6167B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953B2D">
              <w:rPr>
                <w:rFonts w:ascii="PT Astra Serif" w:hAnsi="PT Astra Serif"/>
                <w:sz w:val="24"/>
                <w:szCs w:val="24"/>
                <w:lang w:val="en-US"/>
              </w:rPr>
              <w:t>II</w:t>
            </w:r>
            <w:r w:rsidRPr="005427B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53B2D">
              <w:rPr>
                <w:rFonts w:ascii="PT Astra Serif" w:hAnsi="PT Astra Serif"/>
                <w:sz w:val="24"/>
                <w:szCs w:val="24"/>
              </w:rPr>
              <w:t>этап</w:t>
            </w:r>
            <w:r w:rsidRPr="005427B6">
              <w:rPr>
                <w:rFonts w:ascii="PT Astra Serif" w:hAnsi="PT Astra Serif"/>
                <w:sz w:val="24"/>
                <w:szCs w:val="24"/>
              </w:rPr>
              <w:t xml:space="preserve"> – 63</w:t>
            </w:r>
            <w:r w:rsidR="00F6167B">
              <w:rPr>
                <w:rFonts w:ascii="PT Astra Serif" w:hAnsi="PT Astra Serif"/>
                <w:sz w:val="24"/>
                <w:szCs w:val="24"/>
              </w:rPr>
              <w:t>58,2</w:t>
            </w:r>
            <w:r w:rsidRPr="005427B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53B2D">
              <w:rPr>
                <w:rFonts w:ascii="PT Astra Serif" w:hAnsi="PT Astra Serif"/>
                <w:sz w:val="24"/>
                <w:szCs w:val="24"/>
              </w:rPr>
              <w:t>тыс</w:t>
            </w:r>
            <w:r w:rsidRPr="005427B6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Pr="00953B2D">
              <w:rPr>
                <w:rFonts w:ascii="PT Astra Serif" w:hAnsi="PT Astra Serif"/>
                <w:sz w:val="24"/>
                <w:szCs w:val="24"/>
              </w:rPr>
              <w:t>руб</w:t>
            </w:r>
            <w:r w:rsidRPr="005427B6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</w:tr>
      <w:tr w:rsidR="00A62043" w:rsidRPr="00445337" w:rsidTr="00445337">
        <w:tc>
          <w:tcPr>
            <w:tcW w:w="4820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5387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0"/>
                <w:highlight w:val="yellow"/>
              </w:rPr>
            </w:pPr>
          </w:p>
        </w:tc>
      </w:tr>
    </w:tbl>
    <w:p w:rsidR="00A62043" w:rsidRPr="00445337" w:rsidRDefault="00A62043" w:rsidP="00295015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  <w:sectPr w:rsidR="00A62043" w:rsidRPr="00445337" w:rsidSect="00295015">
          <w:endnotePr>
            <w:numFmt w:val="decimal"/>
          </w:endnotePr>
          <w:pgSz w:w="11906" w:h="16838"/>
          <w:pgMar w:top="709" w:right="850" w:bottom="1134" w:left="1701" w:header="709" w:footer="709" w:gutter="0"/>
          <w:cols w:space="708"/>
          <w:docGrid w:linePitch="360"/>
        </w:sectPr>
      </w:pPr>
    </w:p>
    <w:p w:rsidR="00A62043" w:rsidRPr="00445337" w:rsidRDefault="00A62043" w:rsidP="00295015">
      <w:pPr>
        <w:spacing w:after="1" w:line="280" w:lineRule="auto"/>
        <w:jc w:val="center"/>
        <w:outlineLvl w:val="2"/>
        <w:rPr>
          <w:rFonts w:ascii="PT Astra Serif" w:hAnsi="PT Astra Serif"/>
        </w:rPr>
      </w:pPr>
      <w:r w:rsidRPr="00445337">
        <w:rPr>
          <w:rFonts w:ascii="PT Astra Serif" w:hAnsi="PT Astra Serif" w:cs="PT Astra Serif"/>
          <w:sz w:val="28"/>
        </w:rPr>
        <w:lastRenderedPageBreak/>
        <w:t>II. Показатели муниципальной программы</w:t>
      </w:r>
    </w:p>
    <w:p w:rsidR="00A62043" w:rsidRPr="00445337" w:rsidRDefault="00A62043" w:rsidP="00295015">
      <w:pPr>
        <w:spacing w:after="1" w:line="280" w:lineRule="auto"/>
        <w:jc w:val="both"/>
        <w:rPr>
          <w:rFonts w:ascii="PT Astra Serif" w:hAnsi="PT Astra Serif"/>
        </w:rPr>
      </w:pPr>
    </w:p>
    <w:tbl>
      <w:tblPr>
        <w:tblW w:w="1502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306"/>
        <w:gridCol w:w="3096"/>
        <w:gridCol w:w="1134"/>
        <w:gridCol w:w="1134"/>
        <w:gridCol w:w="992"/>
        <w:gridCol w:w="1276"/>
        <w:gridCol w:w="992"/>
        <w:gridCol w:w="142"/>
        <w:gridCol w:w="1134"/>
        <w:gridCol w:w="2409"/>
        <w:gridCol w:w="1984"/>
      </w:tblGrid>
      <w:tr w:rsidR="00A62043" w:rsidRPr="00445337" w:rsidTr="00B9356D">
        <w:tc>
          <w:tcPr>
            <w:tcW w:w="732" w:type="dxa"/>
            <w:gridSpan w:val="2"/>
            <w:vMerge w:val="restart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№ п/п</w:t>
            </w:r>
          </w:p>
        </w:tc>
        <w:tc>
          <w:tcPr>
            <w:tcW w:w="3096" w:type="dxa"/>
            <w:vMerge w:val="restart"/>
          </w:tcPr>
          <w:p w:rsidR="00A62043" w:rsidRPr="00445337" w:rsidRDefault="00A62043" w:rsidP="001A3D0D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  <w:vertAlign w:val="superscript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6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Значение показателей</w:t>
            </w:r>
          </w:p>
        </w:tc>
        <w:tc>
          <w:tcPr>
            <w:tcW w:w="2409" w:type="dxa"/>
            <w:vMerge w:val="restart"/>
          </w:tcPr>
          <w:p w:rsidR="00A62043" w:rsidRPr="00445337" w:rsidRDefault="00A62043" w:rsidP="001A3D0D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984" w:type="dxa"/>
            <w:vMerge w:val="restart"/>
          </w:tcPr>
          <w:p w:rsidR="00A62043" w:rsidRPr="00445337" w:rsidRDefault="00A62043" w:rsidP="001A3D0D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C7142">
              <w:rPr>
                <w:rFonts w:ascii="PT Astra Serif" w:hAnsi="PT Astra Serif" w:cs="PT Astra Serif"/>
                <w:sz w:val="24"/>
                <w:szCs w:val="24"/>
              </w:rPr>
              <w:t>Связь с показателями национальных целей государственной программы (маркировка)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</w:tc>
      </w:tr>
      <w:tr w:rsidR="00A62043" w:rsidRPr="00445337" w:rsidTr="00B9356D">
        <w:tc>
          <w:tcPr>
            <w:tcW w:w="732" w:type="dxa"/>
            <w:gridSpan w:val="2"/>
            <w:vMerge/>
          </w:tcPr>
          <w:p w:rsidR="00A62043" w:rsidRPr="00445337" w:rsidRDefault="00A62043" w:rsidP="00BF2857">
            <w:pPr>
              <w:rPr>
                <w:rFonts w:ascii="PT Astra Serif" w:hAnsi="PT Astra Serif"/>
              </w:rPr>
            </w:pPr>
          </w:p>
        </w:tc>
        <w:tc>
          <w:tcPr>
            <w:tcW w:w="3096" w:type="dxa"/>
            <w:vMerge/>
          </w:tcPr>
          <w:p w:rsidR="00A62043" w:rsidRPr="00445337" w:rsidRDefault="00A62043" w:rsidP="00BF2857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vMerge/>
          </w:tcPr>
          <w:p w:rsidR="00A62043" w:rsidRPr="00445337" w:rsidRDefault="00A62043" w:rsidP="00BF2857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A62043" w:rsidRPr="00445337" w:rsidRDefault="00A62043" w:rsidP="001A3D0D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992" w:type="dxa"/>
          </w:tcPr>
          <w:p w:rsidR="00A62043" w:rsidRPr="00445337" w:rsidRDefault="00A62043" w:rsidP="00A350BB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/>
                <w:sz w:val="20"/>
                <w:lang w:val="en-US"/>
              </w:rPr>
              <w:t>I</w:t>
            </w:r>
            <w:r w:rsidRPr="00445337">
              <w:rPr>
                <w:rFonts w:ascii="PT Astra Serif" w:hAnsi="PT Astra Serif"/>
                <w:sz w:val="20"/>
              </w:rPr>
              <w:t xml:space="preserve"> этап – 2019-2025 годы</w:t>
            </w:r>
          </w:p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gridSpan w:val="2"/>
          </w:tcPr>
          <w:p w:rsidR="00A62043" w:rsidRPr="00445337" w:rsidRDefault="00A62043" w:rsidP="00A350BB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134" w:type="dxa"/>
          </w:tcPr>
          <w:p w:rsidR="00A62043" w:rsidRPr="00445337" w:rsidRDefault="00A62043" w:rsidP="00A350BB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  <w:tc>
          <w:tcPr>
            <w:tcW w:w="2409" w:type="dxa"/>
            <w:vMerge/>
          </w:tcPr>
          <w:p w:rsidR="00A62043" w:rsidRPr="00445337" w:rsidRDefault="00A62043" w:rsidP="00BF2857">
            <w:pPr>
              <w:rPr>
                <w:rFonts w:ascii="PT Astra Serif" w:hAnsi="PT Astra Serif"/>
              </w:rPr>
            </w:pPr>
          </w:p>
        </w:tc>
        <w:tc>
          <w:tcPr>
            <w:tcW w:w="1984" w:type="dxa"/>
            <w:vMerge/>
          </w:tcPr>
          <w:p w:rsidR="00A62043" w:rsidRPr="00445337" w:rsidRDefault="00A62043" w:rsidP="00BF2857">
            <w:pPr>
              <w:rPr>
                <w:rFonts w:ascii="PT Astra Serif" w:hAnsi="PT Astra Serif"/>
              </w:rPr>
            </w:pPr>
          </w:p>
        </w:tc>
      </w:tr>
      <w:tr w:rsidR="00A62043" w:rsidRPr="00445337" w:rsidTr="00B9356D">
        <w:tc>
          <w:tcPr>
            <w:tcW w:w="15025" w:type="dxa"/>
            <w:gridSpan w:val="12"/>
          </w:tcPr>
          <w:p w:rsidR="00A62043" w:rsidRPr="00445337" w:rsidRDefault="00A62043" w:rsidP="00F472AA">
            <w:pPr>
              <w:pStyle w:val="ConsPlusNormal"/>
              <w:ind w:firstLine="0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Цель муниципальной программы «</w:t>
            </w:r>
            <w:r w:rsidRPr="00445337">
              <w:rPr>
                <w:rFonts w:ascii="PT Astra Serif" w:hAnsi="PT Astra Serif" w:cs="Times New Roman"/>
                <w:sz w:val="24"/>
                <w:szCs w:val="24"/>
              </w:rPr>
              <w:t>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>»</w:t>
            </w:r>
          </w:p>
        </w:tc>
      </w:tr>
      <w:tr w:rsidR="00A62043" w:rsidRPr="00445337" w:rsidTr="00B9356D">
        <w:tc>
          <w:tcPr>
            <w:tcW w:w="42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</w:tcPr>
          <w:p w:rsidR="00A62043" w:rsidRPr="00445337" w:rsidRDefault="00A62043" w:rsidP="00B9356D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Доля материально-технического обеспечения деятельности органов местного самоуправления</w:t>
            </w:r>
          </w:p>
        </w:tc>
        <w:tc>
          <w:tcPr>
            <w:tcW w:w="1134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992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276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992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276" w:type="dxa"/>
            <w:gridSpan w:val="2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2409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Руководитель аппарата</w:t>
            </w:r>
            <w:r w:rsidRPr="00445337">
              <w:rPr>
                <w:rFonts w:ascii="PT Astra Serif" w:hAnsi="PT Astra Serif"/>
                <w:sz w:val="20"/>
              </w:rPr>
              <w:t xml:space="preserve"> администрации Базарно-Карабулакского муниципального района Саратовской области</w:t>
            </w:r>
          </w:p>
        </w:tc>
        <w:tc>
          <w:tcPr>
            <w:tcW w:w="1984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62043" w:rsidRPr="00445337" w:rsidTr="00B9356D">
        <w:tc>
          <w:tcPr>
            <w:tcW w:w="42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2.</w:t>
            </w:r>
          </w:p>
        </w:tc>
        <w:tc>
          <w:tcPr>
            <w:tcW w:w="3402" w:type="dxa"/>
            <w:gridSpan w:val="2"/>
          </w:tcPr>
          <w:p w:rsidR="00A62043" w:rsidRPr="00445337" w:rsidRDefault="00A62043" w:rsidP="00E93AF3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Доля  программного и информационного обеспечения деятельности органов местного самоуправления</w:t>
            </w:r>
          </w:p>
        </w:tc>
        <w:tc>
          <w:tcPr>
            <w:tcW w:w="1134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6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992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6" w:type="dxa"/>
            <w:gridSpan w:val="2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2409" w:type="dxa"/>
          </w:tcPr>
          <w:p w:rsidR="00A62043" w:rsidRPr="00445337" w:rsidRDefault="00A62043" w:rsidP="00516817">
            <w:pPr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/>
                <w:sz w:val="20"/>
              </w:rPr>
              <w:t>Сектор по информатизации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 w:cs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администрации Базарно-Карабулакского муниципального района Саратовской области;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0"/>
              </w:rPr>
              <w:t>Финансовое управление администрации Базарно-Карабулакского муниципального района Саратовской области</w:t>
            </w:r>
          </w:p>
        </w:tc>
        <w:tc>
          <w:tcPr>
            <w:tcW w:w="1984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62043" w:rsidRPr="00445337" w:rsidTr="00B9356D">
        <w:tc>
          <w:tcPr>
            <w:tcW w:w="42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402" w:type="dxa"/>
            <w:gridSpan w:val="2"/>
          </w:tcPr>
          <w:p w:rsidR="00A62043" w:rsidRPr="00445337" w:rsidRDefault="00A62043" w:rsidP="00B9356D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Доля муниципальных служащих, повысивших </w:t>
            </w: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уровень профессиональных знаний</w:t>
            </w:r>
          </w:p>
        </w:tc>
        <w:tc>
          <w:tcPr>
            <w:tcW w:w="1134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276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276" w:type="dxa"/>
            <w:gridSpan w:val="2"/>
          </w:tcPr>
          <w:p w:rsidR="00A62043" w:rsidRPr="00445337" w:rsidRDefault="00A62043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2409" w:type="dxa"/>
          </w:tcPr>
          <w:p w:rsidR="00A62043" w:rsidRPr="00445337" w:rsidRDefault="00A62043" w:rsidP="00516817">
            <w:pPr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/>
                <w:sz w:val="20"/>
              </w:rPr>
              <w:t>Отдел делопроизводства и кадровой работы</w:t>
            </w:r>
          </w:p>
          <w:p w:rsidR="00A62043" w:rsidRPr="00445337" w:rsidRDefault="00A62043" w:rsidP="00B9356D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/>
                <w:sz w:val="20"/>
              </w:rPr>
              <w:lastRenderedPageBreak/>
              <w:t>администрации Базарно-Карабулакского муниципального района Саратовской области</w:t>
            </w:r>
          </w:p>
        </w:tc>
        <w:tc>
          <w:tcPr>
            <w:tcW w:w="1984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A62043" w:rsidRPr="00445337" w:rsidRDefault="00A62043" w:rsidP="00295015">
      <w:pPr>
        <w:spacing w:after="1" w:line="280" w:lineRule="auto"/>
        <w:jc w:val="both"/>
        <w:rPr>
          <w:rFonts w:ascii="PT Astra Serif" w:hAnsi="PT Astra Serif" w:cs="PT Astra Serif"/>
          <w:sz w:val="28"/>
        </w:rPr>
      </w:pPr>
    </w:p>
    <w:p w:rsidR="00A62043" w:rsidRPr="00445337" w:rsidRDefault="00A62043" w:rsidP="00295015">
      <w:pPr>
        <w:spacing w:after="1" w:line="280" w:lineRule="auto"/>
        <w:jc w:val="center"/>
        <w:outlineLvl w:val="2"/>
        <w:rPr>
          <w:rFonts w:ascii="PT Astra Serif" w:hAnsi="PT Astra Serif"/>
        </w:rPr>
      </w:pPr>
      <w:r w:rsidRPr="00445337">
        <w:rPr>
          <w:rFonts w:ascii="PT Astra Serif" w:hAnsi="PT Astra Serif" w:cs="PT Astra Serif"/>
          <w:sz w:val="28"/>
        </w:rPr>
        <w:t>III. Структура муниципальной программы</w:t>
      </w:r>
    </w:p>
    <w:p w:rsidR="00A62043" w:rsidRPr="00445337" w:rsidRDefault="00A62043" w:rsidP="00295015">
      <w:pPr>
        <w:spacing w:after="1" w:line="280" w:lineRule="auto"/>
        <w:jc w:val="both"/>
        <w:rPr>
          <w:rFonts w:ascii="PT Astra Serif" w:hAnsi="PT Astra Serif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3607"/>
        <w:gridCol w:w="4252"/>
        <w:gridCol w:w="992"/>
        <w:gridCol w:w="5103"/>
      </w:tblGrid>
      <w:tr w:rsidR="00A62043" w:rsidRPr="00445337" w:rsidTr="00C6445D">
        <w:tc>
          <w:tcPr>
            <w:tcW w:w="850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№ п/п</w:t>
            </w:r>
          </w:p>
        </w:tc>
        <w:tc>
          <w:tcPr>
            <w:tcW w:w="3607" w:type="dxa"/>
          </w:tcPr>
          <w:p w:rsidR="00A62043" w:rsidRPr="00445337" w:rsidRDefault="00A62043" w:rsidP="001A3D0D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Задачи структурного элемента</w:t>
            </w:r>
          </w:p>
        </w:tc>
        <w:tc>
          <w:tcPr>
            <w:tcW w:w="5244" w:type="dxa"/>
            <w:gridSpan w:val="2"/>
          </w:tcPr>
          <w:p w:rsidR="00A62043" w:rsidRPr="00445337" w:rsidRDefault="00A62043" w:rsidP="001A3D0D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103" w:type="dxa"/>
          </w:tcPr>
          <w:p w:rsidR="00A62043" w:rsidRPr="00445337" w:rsidRDefault="00A62043" w:rsidP="001A3D0D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Связь с показателями</w:t>
            </w:r>
          </w:p>
        </w:tc>
      </w:tr>
      <w:tr w:rsidR="00A62043" w:rsidRPr="00445337" w:rsidTr="00953B2D">
        <w:trPr>
          <w:trHeight w:val="201"/>
        </w:trPr>
        <w:tc>
          <w:tcPr>
            <w:tcW w:w="850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1</w:t>
            </w:r>
          </w:p>
        </w:tc>
        <w:tc>
          <w:tcPr>
            <w:tcW w:w="3607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2</w:t>
            </w:r>
          </w:p>
        </w:tc>
        <w:tc>
          <w:tcPr>
            <w:tcW w:w="5244" w:type="dxa"/>
            <w:gridSpan w:val="2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3</w:t>
            </w:r>
          </w:p>
        </w:tc>
        <w:tc>
          <w:tcPr>
            <w:tcW w:w="5103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4</w:t>
            </w:r>
          </w:p>
        </w:tc>
      </w:tr>
      <w:tr w:rsidR="00A62043" w:rsidRPr="00445337" w:rsidTr="00BF2857">
        <w:tc>
          <w:tcPr>
            <w:tcW w:w="14804" w:type="dxa"/>
            <w:gridSpan w:val="5"/>
            <w:vAlign w:val="center"/>
          </w:tcPr>
          <w:p w:rsidR="00A62043" w:rsidRPr="00953B2D" w:rsidRDefault="00A62043" w:rsidP="00B9356D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3B2D">
              <w:rPr>
                <w:rFonts w:ascii="PT Astra Serif" w:hAnsi="PT Astra Serif" w:cs="PT Astra Serif"/>
                <w:sz w:val="24"/>
                <w:szCs w:val="24"/>
              </w:rPr>
              <w:t>Комплекс процессных мероприятий «Обеспечение  эффективного осуществления полномочий органов местного самоуправления»</w:t>
            </w:r>
          </w:p>
        </w:tc>
      </w:tr>
      <w:tr w:rsidR="00A62043" w:rsidRPr="00445337" w:rsidTr="00BF2857">
        <w:tc>
          <w:tcPr>
            <w:tcW w:w="850" w:type="dxa"/>
            <w:vAlign w:val="center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</w:p>
        </w:tc>
        <w:tc>
          <w:tcPr>
            <w:tcW w:w="7859" w:type="dxa"/>
            <w:gridSpan w:val="2"/>
            <w:vAlign w:val="center"/>
          </w:tcPr>
          <w:p w:rsidR="00A62043" w:rsidRPr="00445337" w:rsidRDefault="00A62043" w:rsidP="00813CC5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Ответственный за реализацию 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>Руководитель аппарата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муниципального района Саратовской области, </w:t>
            </w:r>
          </w:p>
          <w:p w:rsidR="00A62043" w:rsidRPr="00445337" w:rsidRDefault="00A62043" w:rsidP="00813CC5">
            <w:pPr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Сектор по информатизации 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>администрации Базарно-Карабулакского муниципального района Саратовской области;</w:t>
            </w:r>
          </w:p>
          <w:p w:rsidR="00A62043" w:rsidRPr="00445337" w:rsidRDefault="00A62043" w:rsidP="00813CC5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Отдел делопроизводства и кадровой работы администрации Базарно-Карабулакского муниципального района Саратовской области;</w:t>
            </w:r>
          </w:p>
          <w:p w:rsidR="00A62043" w:rsidRPr="00445337" w:rsidRDefault="00A62043" w:rsidP="00813CC5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Финансовое управление администрации Базарно-Карабулакского муниципального района Саратовской области</w:t>
            </w:r>
          </w:p>
        </w:tc>
        <w:tc>
          <w:tcPr>
            <w:tcW w:w="6095" w:type="dxa"/>
            <w:gridSpan w:val="2"/>
            <w:vAlign w:val="center"/>
          </w:tcPr>
          <w:p w:rsidR="00A62043" w:rsidRPr="00445337" w:rsidRDefault="00A62043" w:rsidP="00813CC5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Срок реализации: </w:t>
            </w:r>
            <w:r w:rsidRPr="00445337">
              <w:rPr>
                <w:rFonts w:ascii="PT Astra Serif" w:hAnsi="PT Astra Serif"/>
                <w:sz w:val="24"/>
                <w:szCs w:val="24"/>
                <w:lang w:val="en-US"/>
              </w:rPr>
              <w:t>I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этап – 2019-2025 годы;</w:t>
            </w:r>
          </w:p>
          <w:p w:rsidR="00A62043" w:rsidRPr="00445337" w:rsidRDefault="00A62043" w:rsidP="00813CC5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lang w:val="en-US"/>
              </w:rPr>
              <w:t>II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этап – 2026-2028 годы</w:t>
            </w:r>
          </w:p>
        </w:tc>
      </w:tr>
      <w:tr w:rsidR="00A62043" w:rsidRPr="00445337" w:rsidTr="00C6445D">
        <w:tc>
          <w:tcPr>
            <w:tcW w:w="850" w:type="dxa"/>
            <w:vAlign w:val="center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1.1.</w:t>
            </w:r>
          </w:p>
        </w:tc>
        <w:tc>
          <w:tcPr>
            <w:tcW w:w="3607" w:type="dxa"/>
            <w:vAlign w:val="center"/>
          </w:tcPr>
          <w:p w:rsidR="00A62043" w:rsidRPr="00445337" w:rsidRDefault="00A62043" w:rsidP="00F41E8C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Задача</w:t>
            </w:r>
            <w:r w:rsidRPr="00445337">
              <w:rPr>
                <w:rFonts w:ascii="PT Astra Serif" w:hAnsi="PT Astra Serif"/>
                <w:sz w:val="24"/>
                <w:szCs w:val="24"/>
              </w:rPr>
              <w:t>: материально-техническое обеспечение деятельности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gridSpan w:val="2"/>
            <w:vAlign w:val="center"/>
          </w:tcPr>
          <w:p w:rsidR="00A62043" w:rsidRPr="00445337" w:rsidRDefault="00A62043" w:rsidP="00F41E8C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Оснащение рабочих мест для создания оптимальных условий работы сотрудников </w:t>
            </w:r>
          </w:p>
        </w:tc>
        <w:tc>
          <w:tcPr>
            <w:tcW w:w="5103" w:type="dxa"/>
            <w:vAlign w:val="center"/>
          </w:tcPr>
          <w:p w:rsidR="00A62043" w:rsidRPr="00445337" w:rsidRDefault="00A62043" w:rsidP="00A870D0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Уровень обеспеченности условиями для эффективного осуществления </w:t>
            </w:r>
            <w:r w:rsidRPr="00CE0260">
              <w:rPr>
                <w:rFonts w:ascii="PT Astra Serif" w:hAnsi="PT Astra Serif"/>
                <w:sz w:val="24"/>
                <w:szCs w:val="24"/>
              </w:rPr>
              <w:t>полномочий - не менее 15% ежегодно</w:t>
            </w:r>
          </w:p>
        </w:tc>
      </w:tr>
      <w:tr w:rsidR="00A62043" w:rsidRPr="00445337" w:rsidTr="00C6445D">
        <w:tc>
          <w:tcPr>
            <w:tcW w:w="850" w:type="dxa"/>
            <w:vAlign w:val="center"/>
          </w:tcPr>
          <w:p w:rsidR="00A62043" w:rsidRPr="00445337" w:rsidRDefault="00A62043" w:rsidP="00813CC5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t>1.2.</w:t>
            </w:r>
          </w:p>
        </w:tc>
        <w:tc>
          <w:tcPr>
            <w:tcW w:w="3607" w:type="dxa"/>
            <w:vAlign w:val="center"/>
          </w:tcPr>
          <w:p w:rsidR="00A62043" w:rsidRPr="00445337" w:rsidRDefault="00A62043" w:rsidP="00F41E8C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Задача</w:t>
            </w:r>
            <w:r w:rsidRPr="00445337">
              <w:rPr>
                <w:rFonts w:ascii="PT Astra Serif" w:hAnsi="PT Astra Serif"/>
                <w:sz w:val="24"/>
                <w:szCs w:val="24"/>
              </w:rPr>
              <w:t>: программное и информационное обеспечение деятельности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gridSpan w:val="2"/>
            <w:vAlign w:val="center"/>
          </w:tcPr>
          <w:p w:rsidR="00A62043" w:rsidRPr="00445337" w:rsidRDefault="00A62043" w:rsidP="00F41E8C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Создание условий для эффективного осуществления полномочий</w:t>
            </w:r>
            <w:r w:rsidRPr="00445337">
              <w:rPr>
                <w:rFonts w:ascii="PT Astra Serif" w:hAnsi="PT Astra Serif"/>
                <w:bCs/>
                <w:sz w:val="24"/>
                <w:szCs w:val="24"/>
              </w:rPr>
              <w:t xml:space="preserve"> органов местного самоуправления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на основе использования современных информационно-</w:t>
            </w: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коммуникационных технологий</w:t>
            </w:r>
          </w:p>
        </w:tc>
        <w:tc>
          <w:tcPr>
            <w:tcW w:w="5103" w:type="dxa"/>
            <w:vAlign w:val="center"/>
          </w:tcPr>
          <w:p w:rsidR="00A62043" w:rsidRPr="00445337" w:rsidRDefault="00A62043" w:rsidP="00A870D0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Уровень обеспеченности информационно-коммуникационными технологиями – не менее 100 % ежегодно</w:t>
            </w:r>
          </w:p>
        </w:tc>
      </w:tr>
      <w:tr w:rsidR="00A62043" w:rsidRPr="00445337" w:rsidTr="00C6445D">
        <w:tc>
          <w:tcPr>
            <w:tcW w:w="850" w:type="dxa"/>
            <w:vAlign w:val="center"/>
          </w:tcPr>
          <w:p w:rsidR="00A62043" w:rsidRPr="00445337" w:rsidRDefault="00A62043" w:rsidP="00813CC5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445337">
              <w:rPr>
                <w:rFonts w:ascii="PT Astra Serif" w:hAnsi="PT Astra Serif" w:cs="PT Astra Serif"/>
                <w:sz w:val="20"/>
              </w:rPr>
              <w:lastRenderedPageBreak/>
              <w:t>1.3.</w:t>
            </w:r>
          </w:p>
        </w:tc>
        <w:tc>
          <w:tcPr>
            <w:tcW w:w="3607" w:type="dxa"/>
            <w:vAlign w:val="center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Задача: развитие кадрового потенциала</w:t>
            </w:r>
          </w:p>
        </w:tc>
        <w:tc>
          <w:tcPr>
            <w:tcW w:w="5244" w:type="dxa"/>
            <w:gridSpan w:val="2"/>
            <w:vAlign w:val="center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Прохождение муниципальными служащими курсов повышения квалификации</w:t>
            </w:r>
          </w:p>
        </w:tc>
        <w:tc>
          <w:tcPr>
            <w:tcW w:w="5103" w:type="dxa"/>
            <w:vAlign w:val="center"/>
          </w:tcPr>
          <w:p w:rsidR="00A62043" w:rsidRPr="00445337" w:rsidRDefault="00A62043" w:rsidP="00A870D0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Количество муниципальных служащих, завершивших обучение (в процентах к общему количеству муниципальных служащих), не менее 10 % ежегодно</w:t>
            </w:r>
          </w:p>
        </w:tc>
      </w:tr>
    </w:tbl>
    <w:p w:rsidR="00A62043" w:rsidRPr="00445337" w:rsidRDefault="00A62043" w:rsidP="00295015">
      <w:pPr>
        <w:spacing w:after="1" w:line="280" w:lineRule="auto"/>
        <w:jc w:val="both"/>
        <w:rPr>
          <w:rFonts w:ascii="PT Astra Serif" w:hAnsi="PT Astra Serif"/>
        </w:rPr>
      </w:pPr>
    </w:p>
    <w:p w:rsidR="00A62043" w:rsidRPr="00445337" w:rsidRDefault="00A62043" w:rsidP="00295015">
      <w:pPr>
        <w:spacing w:after="1" w:line="280" w:lineRule="auto"/>
        <w:jc w:val="center"/>
        <w:outlineLvl w:val="2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 w:cs="PT Astra Serif"/>
          <w:sz w:val="24"/>
          <w:szCs w:val="24"/>
        </w:rPr>
        <w:t>IV. Финансовое обеспечение муниципальной программы</w:t>
      </w:r>
    </w:p>
    <w:p w:rsidR="00A62043" w:rsidRPr="00445337" w:rsidRDefault="00A62043" w:rsidP="00295015">
      <w:pPr>
        <w:spacing w:after="1" w:line="28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25"/>
        <w:gridCol w:w="1417"/>
        <w:gridCol w:w="1276"/>
        <w:gridCol w:w="1276"/>
        <w:gridCol w:w="1559"/>
        <w:gridCol w:w="2268"/>
      </w:tblGrid>
      <w:tr w:rsidR="00A62043" w:rsidRPr="00445337" w:rsidTr="00BF2857">
        <w:tc>
          <w:tcPr>
            <w:tcW w:w="6725" w:type="dxa"/>
            <w:vMerge w:val="restart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Наименование муниципальной программы, структурного элемента муниципальной программы/источник финансового обеспечения</w:t>
            </w:r>
          </w:p>
        </w:tc>
        <w:tc>
          <w:tcPr>
            <w:tcW w:w="7796" w:type="dxa"/>
            <w:gridSpan w:val="5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A62043" w:rsidRPr="00445337" w:rsidTr="00A870D0">
        <w:tc>
          <w:tcPr>
            <w:tcW w:w="6725" w:type="dxa"/>
            <w:vMerge/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lang w:val="en-US"/>
              </w:rPr>
              <w:t>I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этап – 2019-2025 годы</w:t>
            </w:r>
          </w:p>
        </w:tc>
        <w:tc>
          <w:tcPr>
            <w:tcW w:w="127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127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559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  <w:tc>
          <w:tcPr>
            <w:tcW w:w="2268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Всего</w:t>
            </w:r>
          </w:p>
        </w:tc>
      </w:tr>
      <w:tr w:rsidR="00A62043" w:rsidRPr="00445337" w:rsidTr="00A870D0">
        <w:tc>
          <w:tcPr>
            <w:tcW w:w="6725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6</w:t>
            </w:r>
          </w:p>
        </w:tc>
      </w:tr>
      <w:tr w:rsidR="00A62043" w:rsidRPr="00445337" w:rsidTr="00A870D0">
        <w:tc>
          <w:tcPr>
            <w:tcW w:w="6725" w:type="dxa"/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417" w:type="dxa"/>
          </w:tcPr>
          <w:p w:rsidR="00A62043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15831,4</w:t>
            </w:r>
          </w:p>
        </w:tc>
        <w:tc>
          <w:tcPr>
            <w:tcW w:w="1276" w:type="dxa"/>
          </w:tcPr>
          <w:p w:rsidR="00A62043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  <w:tc>
          <w:tcPr>
            <w:tcW w:w="1276" w:type="dxa"/>
          </w:tcPr>
          <w:p w:rsidR="00A62043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1925,4</w:t>
            </w:r>
          </w:p>
        </w:tc>
        <w:tc>
          <w:tcPr>
            <w:tcW w:w="1559" w:type="dxa"/>
          </w:tcPr>
          <w:p w:rsidR="00A62043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1999,8</w:t>
            </w:r>
          </w:p>
        </w:tc>
        <w:tc>
          <w:tcPr>
            <w:tcW w:w="2268" w:type="dxa"/>
          </w:tcPr>
          <w:p w:rsidR="00A62043" w:rsidRPr="004D3349" w:rsidRDefault="004D3349" w:rsidP="00F6167B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2218</w:t>
            </w:r>
            <w:r w:rsidR="00F6167B">
              <w:rPr>
                <w:rFonts w:ascii="PT Astra Serif" w:hAnsi="PT Astra Serif"/>
                <w:sz w:val="24"/>
                <w:szCs w:val="24"/>
              </w:rPr>
              <w:t>9</w:t>
            </w:r>
            <w:r w:rsidRPr="004D3349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</w:tr>
      <w:tr w:rsidR="004D3349" w:rsidRPr="00445337" w:rsidTr="00A870D0"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15831,4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1925,4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1999,8</w:t>
            </w:r>
          </w:p>
        </w:tc>
        <w:tc>
          <w:tcPr>
            <w:tcW w:w="2268" w:type="dxa"/>
          </w:tcPr>
          <w:p w:rsidR="004D3349" w:rsidRPr="004D3349" w:rsidRDefault="004D3349" w:rsidP="00F6167B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2218</w:t>
            </w:r>
            <w:r w:rsidR="00F6167B">
              <w:rPr>
                <w:rFonts w:ascii="PT Astra Serif" w:hAnsi="PT Astra Serif"/>
                <w:sz w:val="24"/>
                <w:szCs w:val="24"/>
              </w:rPr>
              <w:t>9</w:t>
            </w:r>
            <w:r w:rsidRPr="004D3349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</w:tr>
      <w:tr w:rsidR="004D3349" w:rsidRPr="00445337" w:rsidTr="00A870D0"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A870D0"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A870D0"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A870D0">
        <w:trPr>
          <w:trHeight w:val="28"/>
        </w:trPr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A870D0">
        <w:trPr>
          <w:trHeight w:val="28"/>
        </w:trPr>
        <w:tc>
          <w:tcPr>
            <w:tcW w:w="6725" w:type="dxa"/>
          </w:tcPr>
          <w:p w:rsidR="004D3349" w:rsidRPr="00445337" w:rsidRDefault="004D3349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 xml:space="preserve">Комплекс процессных мероприятий «Обеспечение  эффективного осуществления полномочий органов местного 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самоуправления» (всего), в том числе: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lastRenderedPageBreak/>
              <w:t>15831,4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1925,4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1999,8</w:t>
            </w:r>
          </w:p>
        </w:tc>
        <w:tc>
          <w:tcPr>
            <w:tcW w:w="2268" w:type="dxa"/>
          </w:tcPr>
          <w:p w:rsidR="004D3349" w:rsidRPr="004D3349" w:rsidRDefault="004D3349" w:rsidP="00F6167B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2218</w:t>
            </w:r>
            <w:r w:rsidR="00F6167B">
              <w:rPr>
                <w:rFonts w:ascii="PT Astra Serif" w:hAnsi="PT Astra Serif"/>
                <w:sz w:val="24"/>
                <w:szCs w:val="24"/>
              </w:rPr>
              <w:t>9</w:t>
            </w:r>
            <w:r w:rsidRPr="004D3349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</w:tr>
      <w:tr w:rsidR="004D3349" w:rsidRPr="00445337" w:rsidTr="00A870D0">
        <w:trPr>
          <w:trHeight w:val="28"/>
        </w:trPr>
        <w:tc>
          <w:tcPr>
            <w:tcW w:w="6725" w:type="dxa"/>
          </w:tcPr>
          <w:p w:rsidR="004D3349" w:rsidRPr="00445337" w:rsidRDefault="004D3349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A870D0">
        <w:trPr>
          <w:trHeight w:val="28"/>
        </w:trPr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15831,4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1925,4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1999,8</w:t>
            </w:r>
          </w:p>
        </w:tc>
        <w:tc>
          <w:tcPr>
            <w:tcW w:w="2268" w:type="dxa"/>
          </w:tcPr>
          <w:p w:rsidR="004D3349" w:rsidRPr="004D3349" w:rsidRDefault="004D3349" w:rsidP="00F6167B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2218</w:t>
            </w:r>
            <w:r w:rsidR="00F6167B">
              <w:rPr>
                <w:rFonts w:ascii="PT Astra Serif" w:hAnsi="PT Astra Serif"/>
                <w:sz w:val="24"/>
                <w:szCs w:val="24"/>
              </w:rPr>
              <w:t>9</w:t>
            </w:r>
            <w:r w:rsidRPr="004D3349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</w:tr>
      <w:tr w:rsidR="004D3349" w:rsidRPr="00445337" w:rsidTr="00A870D0">
        <w:trPr>
          <w:trHeight w:val="28"/>
        </w:trPr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A870D0">
        <w:trPr>
          <w:trHeight w:val="28"/>
        </w:trPr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A870D0">
        <w:trPr>
          <w:trHeight w:val="410"/>
        </w:trPr>
        <w:tc>
          <w:tcPr>
            <w:tcW w:w="6725" w:type="dxa"/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417" w:type="dxa"/>
          </w:tcPr>
          <w:p w:rsidR="004D3349" w:rsidRPr="004D3349" w:rsidRDefault="004D3349" w:rsidP="004D3349">
            <w:pPr>
              <w:spacing w:after="1" w:line="28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4D3349" w:rsidRPr="004D3349" w:rsidRDefault="004D3349" w:rsidP="004D3349">
            <w:pPr>
              <w:jc w:val="center"/>
              <w:rPr>
                <w:rFonts w:ascii="PT Astra Serif" w:hAnsi="PT Astra Serif"/>
              </w:rPr>
            </w:pPr>
            <w:r w:rsidRPr="004D334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</w:tbl>
    <w:p w:rsidR="00A62043" w:rsidRPr="00445337" w:rsidRDefault="00A62043" w:rsidP="00295015">
      <w:pPr>
        <w:spacing w:after="1" w:line="280" w:lineRule="auto"/>
        <w:jc w:val="both"/>
        <w:rPr>
          <w:rFonts w:ascii="PT Astra Serif" w:hAnsi="PT Astra Serif"/>
          <w:lang w:val="en-US"/>
        </w:rPr>
      </w:pPr>
    </w:p>
    <w:p w:rsidR="00A62043" w:rsidRPr="00445337" w:rsidRDefault="00A62043" w:rsidP="00295015">
      <w:pPr>
        <w:autoSpaceDE w:val="0"/>
        <w:autoSpaceDN w:val="0"/>
        <w:adjustRightInd w:val="0"/>
        <w:ind w:left="8505"/>
        <w:jc w:val="both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 w:cs="Times New Roman CYR"/>
          <w:b/>
          <w:bCs/>
          <w:sz w:val="24"/>
          <w:szCs w:val="24"/>
        </w:rPr>
        <w:t xml:space="preserve">Приложение № 2 к </w:t>
      </w:r>
      <w:r w:rsidRPr="00445337">
        <w:rPr>
          <w:rFonts w:ascii="PT Astra Serif" w:hAnsi="PT Astra Serif"/>
          <w:b/>
          <w:sz w:val="24"/>
          <w:szCs w:val="24"/>
        </w:rPr>
        <w:t>муниципальной программе</w:t>
      </w: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/>
          <w:sz w:val="24"/>
          <w:szCs w:val="24"/>
        </w:rPr>
        <w:t>Паспорт</w:t>
      </w: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/>
          <w:sz w:val="24"/>
          <w:szCs w:val="24"/>
        </w:rPr>
        <w:t>комплекса процессных мероприятий</w:t>
      </w: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/>
          <w:sz w:val="24"/>
          <w:szCs w:val="24"/>
        </w:rPr>
        <w:t>«</w:t>
      </w:r>
      <w:r w:rsidRPr="00445337">
        <w:rPr>
          <w:rFonts w:ascii="PT Astra Serif" w:hAnsi="PT Astra Serif" w:cs="PT Astra Serif"/>
          <w:sz w:val="20"/>
        </w:rPr>
        <w:t>Обеспечение  эффективного осуществления полномочий органов местного самоуправления</w:t>
      </w:r>
      <w:r w:rsidRPr="00445337">
        <w:rPr>
          <w:rFonts w:ascii="PT Astra Serif" w:hAnsi="PT Astra Serif"/>
          <w:sz w:val="24"/>
          <w:szCs w:val="24"/>
        </w:rPr>
        <w:t>»</w:t>
      </w:r>
    </w:p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/>
          <w:sz w:val="24"/>
          <w:szCs w:val="24"/>
        </w:rPr>
        <w:t>I. Основные положения</w:t>
      </w:r>
    </w:p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26"/>
        <w:gridCol w:w="6095"/>
      </w:tblGrid>
      <w:tr w:rsidR="00A62043" w:rsidRPr="00445337" w:rsidTr="00BF2857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Ответственное структурное подразделение администрации Базарно-Карабулакского муниципального района Саратовской области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</w:rPr>
            </w:pPr>
            <w:r w:rsidRPr="009E3D6C">
              <w:rPr>
                <w:rFonts w:ascii="PT Astra Serif" w:hAnsi="PT Astra Serif" w:cs="PT Astra Serif"/>
                <w:sz w:val="24"/>
                <w:szCs w:val="24"/>
              </w:rPr>
              <w:t>Заместитель главы администрации района по экономике</w:t>
            </w:r>
          </w:p>
        </w:tc>
      </w:tr>
      <w:tr w:rsidR="00A62043" w:rsidRPr="00445337" w:rsidTr="00BF2857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i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Муниципальная программа</w:t>
            </w:r>
            <w:r w:rsidRPr="00445337">
              <w:rPr>
                <w:rFonts w:ascii="PT Astra Serif" w:hAnsi="PT Astra Serif"/>
                <w:i/>
                <w:sz w:val="24"/>
                <w:szCs w:val="24"/>
              </w:rPr>
              <w:t xml:space="preserve"> «</w:t>
            </w:r>
            <w:r w:rsidRPr="00445337">
              <w:rPr>
                <w:rFonts w:ascii="PT Astra Serif" w:hAnsi="PT Astra Serif"/>
                <w:bCs/>
                <w:sz w:val="24"/>
                <w:szCs w:val="24"/>
              </w:rPr>
              <w:t>Повышение эффективности деятельности органов местного самоуправления Базарно-Карабулакского муниципального района</w:t>
            </w:r>
            <w:r w:rsidRPr="00445337">
              <w:rPr>
                <w:rFonts w:ascii="PT Astra Serif" w:hAnsi="PT Astra Serif"/>
                <w:i/>
                <w:sz w:val="24"/>
                <w:szCs w:val="24"/>
              </w:rPr>
              <w:t>»</w:t>
            </w:r>
          </w:p>
        </w:tc>
      </w:tr>
    </w:tbl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/>
          <w:sz w:val="24"/>
          <w:szCs w:val="24"/>
        </w:rPr>
        <w:t>II. Показатели комплекса процессных мероприятий</w:t>
      </w:r>
    </w:p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334"/>
        <w:gridCol w:w="1209"/>
        <w:gridCol w:w="1276"/>
        <w:gridCol w:w="1418"/>
        <w:gridCol w:w="1417"/>
        <w:gridCol w:w="1276"/>
        <w:gridCol w:w="1417"/>
        <w:gridCol w:w="3686"/>
      </w:tblGrid>
      <w:tr w:rsidR="00A62043" w:rsidRPr="00445337" w:rsidTr="00C6445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Единица измерения (по </w:t>
            </w: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ОКЕИ)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Значение показателей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Ответственный за достижение показателя</w:t>
            </w:r>
          </w:p>
        </w:tc>
      </w:tr>
      <w:tr w:rsidR="00A62043" w:rsidRPr="00445337" w:rsidTr="00C6445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/>
                <w:sz w:val="20"/>
                <w:lang w:val="en-US"/>
              </w:rPr>
              <w:t>I</w:t>
            </w:r>
            <w:r w:rsidRPr="00445337">
              <w:rPr>
                <w:rFonts w:ascii="PT Astra Serif" w:hAnsi="PT Astra Serif"/>
                <w:sz w:val="20"/>
              </w:rPr>
              <w:t xml:space="preserve"> этап – 2019-2025 годы</w:t>
            </w:r>
          </w:p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62043" w:rsidRPr="00445337" w:rsidTr="001A3D0D">
        <w:trPr>
          <w:trHeight w:val="206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A62043" w:rsidRPr="00445337" w:rsidTr="00C6445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1.1.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Доля материально-технического обеспечения деятельности органов местного самоуправления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Руководитель аппарата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муниципального района Саратовской области;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Финансовое управление администрации Базарно-Карабулакского муниципального района Саратовской области</w:t>
            </w:r>
          </w:p>
        </w:tc>
      </w:tr>
      <w:tr w:rsidR="00A62043" w:rsidRPr="00445337" w:rsidTr="00C6445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Доля  программного и информационного обеспечения деятельности органов местного самоуправления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Сектор по информатизации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администрации Базарно-Карабулакского муниципального района Саратовской области;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Финансовое управление администрации Базарно-Карабулакского муниципального района Саратовской области</w:t>
            </w:r>
          </w:p>
        </w:tc>
      </w:tr>
      <w:tr w:rsidR="00A62043" w:rsidRPr="00445337" w:rsidTr="00C6445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1.3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Доля муниципальных служащих, повысивших уровень профессиональных знаний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Отдел делопроизводства и кадровой работы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администрации Базарно-Карабулакского муниципального района Саратовской области</w:t>
            </w:r>
          </w:p>
          <w:p w:rsidR="00A62043" w:rsidRPr="00445337" w:rsidRDefault="00A62043" w:rsidP="00BF2857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/>
          <w:sz w:val="24"/>
          <w:szCs w:val="24"/>
        </w:rPr>
        <w:t>III. Перечень мероприятий (результатов) комплекса</w:t>
      </w: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4"/>
          <w:szCs w:val="24"/>
        </w:rPr>
      </w:pPr>
      <w:r w:rsidRPr="00445337">
        <w:rPr>
          <w:rFonts w:ascii="PT Astra Serif" w:hAnsi="PT Astra Serif"/>
          <w:sz w:val="24"/>
          <w:szCs w:val="24"/>
        </w:rPr>
        <w:t>процессных мероприятий</w:t>
      </w:r>
    </w:p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693"/>
        <w:gridCol w:w="1843"/>
        <w:gridCol w:w="2289"/>
        <w:gridCol w:w="120"/>
        <w:gridCol w:w="1276"/>
        <w:gridCol w:w="1276"/>
        <w:gridCol w:w="1134"/>
        <w:gridCol w:w="992"/>
        <w:gridCol w:w="1134"/>
        <w:gridCol w:w="1276"/>
      </w:tblGrid>
      <w:tr w:rsidR="00A62043" w:rsidRPr="00445337" w:rsidTr="00C6445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1A3D0D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1A3D0D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A62043" w:rsidRPr="00445337" w:rsidTr="00C6445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lang w:val="en-US"/>
              </w:rPr>
              <w:t>I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этап – 2019-2025 годы</w:t>
            </w:r>
          </w:p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</w:tr>
      <w:tr w:rsidR="00A62043" w:rsidRPr="00445337" w:rsidTr="00BF2857">
        <w:tc>
          <w:tcPr>
            <w:tcW w:w="14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C14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Задача: материально-техническое обеспечение деятельности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 xml:space="preserve"> </w:t>
            </w:r>
          </w:p>
        </w:tc>
      </w:tr>
      <w:tr w:rsidR="00A62043" w:rsidRPr="00445337" w:rsidTr="00C6445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1.1.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Мероприятие (результат) </w:t>
            </w:r>
          </w:p>
          <w:p w:rsidR="00A62043" w:rsidRPr="00445337" w:rsidRDefault="00A62043" w:rsidP="00C47FBA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«Произведены расходы на 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материально-техническое 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обеспечение деятельности органов местного самоуправления»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Обеспечение муниципальных служащих безопасными и комфортными условиями труда для совершенствования и развития органов местного самоуправления (укрепление материально технической базы; приобретение оргтехники, расходных материалов, приобретение офисной мебели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A62043" w:rsidRPr="00445337" w:rsidTr="00741BA6">
        <w:tc>
          <w:tcPr>
            <w:tcW w:w="14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CE53D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Задача</w:t>
            </w:r>
            <w:r w:rsidRPr="00445337">
              <w:rPr>
                <w:rFonts w:ascii="PT Astra Serif" w:hAnsi="PT Astra Serif"/>
                <w:sz w:val="24"/>
                <w:szCs w:val="24"/>
              </w:rPr>
              <w:t>: программное и информационное обеспечение деятельности</w:t>
            </w:r>
          </w:p>
        </w:tc>
      </w:tr>
      <w:tr w:rsidR="00A62043" w:rsidRPr="00445337" w:rsidTr="00C6445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</w:p>
          <w:p w:rsidR="00A62043" w:rsidRPr="00445337" w:rsidRDefault="00A62043" w:rsidP="00C47FBA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«Произведены расходы на 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программное и информационное 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обеспечение деятельности органов местного самоуправления»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067E2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Обеспечение муниципальных служащих безопасными и комфортными условиями труда для совершенствования и развития органов местного самоуправления (информационно-методические услуги, услуги связи, обновление программных комплексов и автоматизированных систем)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A62043" w:rsidRPr="00445337" w:rsidTr="00741BA6">
        <w:tc>
          <w:tcPr>
            <w:tcW w:w="14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Задача: развитие кадрового потенциала</w:t>
            </w:r>
          </w:p>
        </w:tc>
      </w:tr>
      <w:tr w:rsidR="00A62043" w:rsidRPr="00445337" w:rsidTr="00C6445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067E2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</w:p>
          <w:p w:rsidR="00A62043" w:rsidRPr="00445337" w:rsidRDefault="00A62043" w:rsidP="00C47FBA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«Произведены расходы профессиональную подготовку, переподготовку и повышение квалификации работников органов местного самоуправления»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Повышение квалификации кадров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067E2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Переподготовка и повышение квалификации кадров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</w:tbl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445337">
        <w:rPr>
          <w:rFonts w:ascii="PT Astra Serif" w:hAnsi="PT Astra Serif"/>
          <w:sz w:val="28"/>
          <w:szCs w:val="28"/>
        </w:rPr>
        <w:t>IV. Финансовое обеспечение комплекса процессных мероприятий</w:t>
      </w:r>
    </w:p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00"/>
        <w:gridCol w:w="1134"/>
        <w:gridCol w:w="993"/>
        <w:gridCol w:w="1134"/>
        <w:gridCol w:w="1417"/>
        <w:gridCol w:w="1985"/>
      </w:tblGrid>
      <w:tr w:rsidR="00A62043" w:rsidRPr="00445337" w:rsidTr="00BF2857">
        <w:tc>
          <w:tcPr>
            <w:tcW w:w="8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A62043" w:rsidRPr="00445337" w:rsidTr="00445337">
        <w:trPr>
          <w:trHeight w:val="864"/>
        </w:trPr>
        <w:tc>
          <w:tcPr>
            <w:tcW w:w="8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rPr>
                <w:rFonts w:ascii="PT Astra Serif" w:hAnsi="PT Astra Serif"/>
                <w:sz w:val="20"/>
              </w:rPr>
            </w:pPr>
            <w:r w:rsidRPr="00445337">
              <w:rPr>
                <w:rFonts w:ascii="PT Astra Serif" w:hAnsi="PT Astra Serif"/>
                <w:sz w:val="20"/>
                <w:lang w:val="en-US"/>
              </w:rPr>
              <w:t>I</w:t>
            </w:r>
            <w:r w:rsidRPr="00445337">
              <w:rPr>
                <w:rFonts w:ascii="PT Astra Serif" w:hAnsi="PT Astra Serif"/>
                <w:sz w:val="20"/>
              </w:rPr>
              <w:t xml:space="preserve"> этап – 2019-2025 годы</w:t>
            </w:r>
          </w:p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741BA6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2028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</w:tr>
      <w:tr w:rsidR="00A62043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A62043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</w:t>
            </w:r>
            <w:r w:rsidRPr="00445337">
              <w:rPr>
                <w:rFonts w:ascii="PT Astra Serif" w:hAnsi="PT Astra Serif" w:cs="PT Astra Serif"/>
                <w:sz w:val="24"/>
                <w:szCs w:val="24"/>
              </w:rPr>
              <w:t>Обеспечение  эффективного осуществления полномочий органов местного самоуправления</w:t>
            </w:r>
            <w:r w:rsidRPr="00445337">
              <w:rPr>
                <w:rFonts w:ascii="PT Astra Serif" w:hAnsi="PT Astra Serif"/>
                <w:sz w:val="24"/>
                <w:szCs w:val="24"/>
              </w:rPr>
              <w:t>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15831,4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1999,8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4D3349" w:rsidP="00F6167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2218</w:t>
            </w:r>
            <w:r w:rsidR="00F6167B">
              <w:rPr>
                <w:rFonts w:ascii="PT Astra Serif" w:hAnsi="PT Astra Serif"/>
                <w:sz w:val="24"/>
                <w:szCs w:val="24"/>
              </w:rPr>
              <w:t>9</w:t>
            </w:r>
            <w:r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</w:tr>
      <w:tr w:rsidR="004D3349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15831,4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1925,4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1999,8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F6167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2218</w:t>
            </w:r>
            <w:r w:rsidR="00F6167B">
              <w:rPr>
                <w:rFonts w:ascii="PT Astra Serif" w:hAnsi="PT Astra Serif"/>
                <w:sz w:val="24"/>
                <w:szCs w:val="24"/>
              </w:rPr>
              <w:t>9</w:t>
            </w:r>
            <w:r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</w:tr>
      <w:tr w:rsidR="004D3349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E87D40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E87D40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E87D40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E87D40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Default="004D3349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4D3349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4D3349" w:rsidP="00C47FBA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 «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«Произведены расходы на 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материально-техническое 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обеспечение деятельности органов местного самоуправления»</w:t>
            </w:r>
            <w:r w:rsidRPr="00445337">
              <w:rPr>
                <w:rFonts w:ascii="PT Astra Serif" w:hAnsi="PT Astra Serif"/>
                <w:sz w:val="24"/>
                <w:szCs w:val="24"/>
              </w:rPr>
              <w:t>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6285,1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1499,8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49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10731,3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6285,1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1499,8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10731,3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бюджеты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80245A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«Произведены расходы на 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программное и информационное 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обеспечение деятельности органов местного самоуправления»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F6167B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9468,1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475,0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F6167B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11305,1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F6167B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9468,1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475,0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F6167B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11305,1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D85442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«Произведены расходы профессиональную подготовку, переподготовку и повышение квалификации работников органов местного самоуправления»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953B2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C6445D">
        <w:trPr>
          <w:trHeight w:val="517"/>
        </w:trPr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Default="00953B2D" w:rsidP="00953B2D">
            <w:pPr>
              <w:jc w:val="center"/>
            </w:pPr>
            <w:r w:rsidRPr="0099749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53B2D" w:rsidRPr="00445337" w:rsidTr="00BF2857"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B2D" w:rsidRPr="00445337" w:rsidRDefault="00953B2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A62043" w:rsidRPr="00445337" w:rsidRDefault="00A62043" w:rsidP="00295015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</w:rPr>
      </w:pPr>
      <w:r w:rsidRPr="00445337">
        <w:rPr>
          <w:rFonts w:ascii="PT Astra Serif" w:hAnsi="PT Astra Serif"/>
          <w:sz w:val="28"/>
          <w:szCs w:val="28"/>
        </w:rPr>
        <w:t>V. План реализации комплекса процессных мероприятий</w:t>
      </w:r>
    </w:p>
    <w:p w:rsidR="00A62043" w:rsidRPr="00445337" w:rsidRDefault="00A62043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031"/>
        <w:gridCol w:w="2694"/>
        <w:gridCol w:w="3685"/>
        <w:gridCol w:w="3686"/>
      </w:tblGrid>
      <w:tr w:rsidR="00295015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Ответственный исполнитель (Ф.И.О., должность, наименование структурного подразделения)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43" w:rsidRPr="00445337" w:rsidRDefault="00A62043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Вид подтверждающего документа</w:t>
            </w:r>
          </w:p>
          <w:p w:rsidR="00295015" w:rsidRPr="00445337" w:rsidRDefault="00295015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Характеристика результата</w:t>
            </w:r>
          </w:p>
        </w:tc>
      </w:tr>
      <w:tr w:rsidR="00295015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95015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4B2A47" w:rsidP="00BF285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Задача: материально-техническое обеспечение деятельности</w:t>
            </w:r>
          </w:p>
        </w:tc>
      </w:tr>
      <w:tr w:rsidR="00295015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 «</w:t>
            </w:r>
            <w:r w:rsidR="004B2A47"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«Произведены расходы на </w:t>
            </w:r>
            <w:r w:rsidR="004B2A47" w:rsidRPr="00445337">
              <w:rPr>
                <w:rFonts w:ascii="PT Astra Serif" w:hAnsi="PT Astra Serif"/>
                <w:sz w:val="24"/>
                <w:szCs w:val="24"/>
              </w:rPr>
              <w:t xml:space="preserve">материально-техническое </w:t>
            </w:r>
            <w:r w:rsidR="004B2A47"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обеспечение деятельности органов местного самоуправления»</w:t>
            </w:r>
            <w:r w:rsidRPr="0044533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45477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Руководитель аппарата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 администрации Базарно-Карабулакского муниципального района Саратовской области</w:t>
            </w:r>
          </w:p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Финансовое управление администрации Базарно-Карабулакского муниципального района Саратовской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5015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454779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Контрольная точка «Произведена  закупка товаров, услуг</w:t>
            </w:r>
            <w:r w:rsidR="005D2CA7" w:rsidRPr="00445337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до 31 декабря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Товарная накладная, УПД, акт оказанных услуг</w:t>
            </w:r>
          </w:p>
        </w:tc>
      </w:tr>
      <w:tr w:rsidR="005D2CA7" w:rsidRPr="00445337" w:rsidTr="00741BA6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Задача</w:t>
            </w:r>
            <w:r w:rsidRPr="00445337">
              <w:rPr>
                <w:rFonts w:ascii="PT Astra Serif" w:hAnsi="PT Astra Serif"/>
                <w:sz w:val="24"/>
                <w:szCs w:val="24"/>
              </w:rPr>
              <w:t>: программное и информационное обеспечение деятельности</w:t>
            </w:r>
          </w:p>
        </w:tc>
      </w:tr>
      <w:tr w:rsidR="00295015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«Произведены расходы на </w:t>
            </w:r>
            <w:r w:rsidRPr="00445337">
              <w:rPr>
                <w:rFonts w:ascii="PT Astra Serif" w:hAnsi="PT Astra Serif"/>
                <w:sz w:val="24"/>
                <w:szCs w:val="24"/>
              </w:rPr>
              <w:t xml:space="preserve">программное и информационное 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>обеспечение деятельности органов местного самоуправления»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5D2CA7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Сектор по информатизации</w:t>
            </w:r>
          </w:p>
          <w:p w:rsidR="005D2CA7" w:rsidRPr="00445337" w:rsidRDefault="005D2CA7" w:rsidP="005D2CA7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445337">
              <w:rPr>
                <w:rFonts w:ascii="PT Astra Serif" w:hAnsi="PT Astra Serif" w:cs="PT Astra Serif"/>
                <w:sz w:val="24"/>
                <w:szCs w:val="24"/>
              </w:rPr>
              <w:t>администрации Базарно-Карабулакского муниципального района Саратовской области;</w:t>
            </w:r>
          </w:p>
          <w:p w:rsidR="00295015" w:rsidRPr="00445337" w:rsidRDefault="005D2CA7" w:rsidP="005D2CA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Финансовое управление администрации Базарно-</w:t>
            </w:r>
            <w:r w:rsidRPr="00445337">
              <w:rPr>
                <w:rFonts w:ascii="PT Astra Serif" w:hAnsi="PT Astra Serif"/>
                <w:sz w:val="24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015" w:rsidRPr="00445337" w:rsidRDefault="00295015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CA7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5D2CA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Контрольная точка «Произведена  закупка товаров, услуг на обслуживание программного обеспечения»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741BA6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до 31 декабря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Акт оказанных услуг</w:t>
            </w:r>
          </w:p>
        </w:tc>
      </w:tr>
      <w:tr w:rsidR="005D2CA7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Контрольная точка «Произведена закупка услуг связи, интернет, специальной связи»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до 31 декабря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Акт оказанных услуг</w:t>
            </w:r>
          </w:p>
        </w:tc>
      </w:tr>
      <w:tr w:rsidR="005D2CA7" w:rsidRPr="00445337" w:rsidTr="00741BA6">
        <w:tc>
          <w:tcPr>
            <w:tcW w:w="14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Задача: развитие кадрового потенциала</w:t>
            </w:r>
          </w:p>
        </w:tc>
      </w:tr>
      <w:tr w:rsidR="005D2CA7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C6445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Мероприятие (результат)</w:t>
            </w:r>
            <w:r w:rsidRPr="00445337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</w:rPr>
              <w:t xml:space="preserve"> «Произведены расходы профессиональную подготовку, переподготовку и повышение квалификации работников органов местного самоуправления»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45D" w:rsidRPr="00445337" w:rsidRDefault="00C6445D" w:rsidP="00C6445D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Отдел делопроизводства и кадровой работы</w:t>
            </w:r>
          </w:p>
          <w:p w:rsidR="00C6445D" w:rsidRPr="00445337" w:rsidRDefault="00C6445D" w:rsidP="00C6445D">
            <w:pPr>
              <w:spacing w:after="1" w:line="280" w:lineRule="auto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администрации Базарно-Карабулакского муниципального района Саратовской области</w:t>
            </w:r>
          </w:p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CA7" w:rsidRPr="00445337" w:rsidTr="00BF285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45D" w:rsidRPr="00445337" w:rsidRDefault="00C6445D" w:rsidP="00C6445D">
            <w:pPr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Контрольная точка</w:t>
            </w:r>
          </w:p>
          <w:p w:rsidR="005D2CA7" w:rsidRPr="00445337" w:rsidRDefault="00C6445D" w:rsidP="00C6445D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«Пройдены программы повышения квалификации, профессиональной подготовки и иные обучающие мероприятия»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C6445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  <w:shd w:val="clear" w:color="auto" w:fill="FFFFFF"/>
              </w:rPr>
            </w:pPr>
            <w:r w:rsidRPr="00445337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до 31 декабря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5D2CA7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CA7" w:rsidRPr="00445337" w:rsidRDefault="00C6445D" w:rsidP="00BF285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445337">
              <w:rPr>
                <w:rFonts w:ascii="PT Astra Serif" w:hAnsi="PT Astra Serif"/>
                <w:sz w:val="24"/>
                <w:szCs w:val="24"/>
              </w:rPr>
              <w:t>Свидетельство, удостоверение о прохождении обучения</w:t>
            </w:r>
          </w:p>
        </w:tc>
      </w:tr>
    </w:tbl>
    <w:p w:rsidR="00295015" w:rsidRPr="00445337" w:rsidRDefault="00295015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</w:p>
    <w:p w:rsidR="00295015" w:rsidRPr="00445337" w:rsidRDefault="00295015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295015" w:rsidRPr="00445337" w:rsidRDefault="00295015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295015" w:rsidRPr="00445337" w:rsidRDefault="00295015" w:rsidP="0029501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  <w:sectPr w:rsidR="00295015" w:rsidRPr="00445337" w:rsidSect="00BF2857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435"/>
        </w:sectPr>
      </w:pPr>
    </w:p>
    <w:p w:rsidR="00987F4F" w:rsidRPr="00445337" w:rsidRDefault="00987F4F" w:rsidP="00C47FBA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sectPr w:rsidR="00987F4F" w:rsidRPr="00445337" w:rsidSect="00C47FBA">
      <w:type w:val="continuous"/>
      <w:pgSz w:w="11906" w:h="16838"/>
      <w:pgMar w:top="1134" w:right="850" w:bottom="1134" w:left="1701" w:header="709" w:footer="709" w:gutter="0"/>
      <w:cols w:space="708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EBD" w:rsidRDefault="00867EBD" w:rsidP="00295015">
      <w:r>
        <w:separator/>
      </w:r>
    </w:p>
  </w:endnote>
  <w:endnote w:type="continuationSeparator" w:id="1">
    <w:p w:rsidR="00867EBD" w:rsidRDefault="00867EBD" w:rsidP="00295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EBD" w:rsidRDefault="00867EBD" w:rsidP="00295015">
      <w:r>
        <w:separator/>
      </w:r>
    </w:p>
  </w:footnote>
  <w:footnote w:type="continuationSeparator" w:id="1">
    <w:p w:rsidR="00867EBD" w:rsidRDefault="00867EBD" w:rsidP="002950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95D69"/>
    <w:multiLevelType w:val="hybridMultilevel"/>
    <w:tmpl w:val="69600C4C"/>
    <w:lvl w:ilvl="0" w:tplc="64101B4A">
      <w:start w:val="2"/>
      <w:numFmt w:val="decimal"/>
      <w:suff w:val="nothing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295015"/>
    <w:rsid w:val="00011F97"/>
    <w:rsid w:val="00067E26"/>
    <w:rsid w:val="000E28AB"/>
    <w:rsid w:val="000E69A6"/>
    <w:rsid w:val="001A3D0D"/>
    <w:rsid w:val="001D2CED"/>
    <w:rsid w:val="0025227E"/>
    <w:rsid w:val="002534D4"/>
    <w:rsid w:val="002820F3"/>
    <w:rsid w:val="00295015"/>
    <w:rsid w:val="002C7142"/>
    <w:rsid w:val="002F5438"/>
    <w:rsid w:val="00331660"/>
    <w:rsid w:val="00333B61"/>
    <w:rsid w:val="003521ED"/>
    <w:rsid w:val="00364AAE"/>
    <w:rsid w:val="0041556B"/>
    <w:rsid w:val="00445337"/>
    <w:rsid w:val="00454779"/>
    <w:rsid w:val="004B2A47"/>
    <w:rsid w:val="004D3349"/>
    <w:rsid w:val="00503C9F"/>
    <w:rsid w:val="00516817"/>
    <w:rsid w:val="005427B6"/>
    <w:rsid w:val="005D2CA7"/>
    <w:rsid w:val="00633A43"/>
    <w:rsid w:val="006C4E30"/>
    <w:rsid w:val="006E1CB5"/>
    <w:rsid w:val="00741BA6"/>
    <w:rsid w:val="00757636"/>
    <w:rsid w:val="00770B3F"/>
    <w:rsid w:val="00782BC1"/>
    <w:rsid w:val="00800BBF"/>
    <w:rsid w:val="00813CC5"/>
    <w:rsid w:val="008351A2"/>
    <w:rsid w:val="00867EBD"/>
    <w:rsid w:val="008D6FF7"/>
    <w:rsid w:val="00904D25"/>
    <w:rsid w:val="00932727"/>
    <w:rsid w:val="00953B2D"/>
    <w:rsid w:val="00957119"/>
    <w:rsid w:val="009862B3"/>
    <w:rsid w:val="00987F4F"/>
    <w:rsid w:val="009B2FF1"/>
    <w:rsid w:val="009E3D6C"/>
    <w:rsid w:val="00A000FB"/>
    <w:rsid w:val="00A05054"/>
    <w:rsid w:val="00A22235"/>
    <w:rsid w:val="00A350BB"/>
    <w:rsid w:val="00A62043"/>
    <w:rsid w:val="00A870D0"/>
    <w:rsid w:val="00AB4370"/>
    <w:rsid w:val="00AE6DF1"/>
    <w:rsid w:val="00B03B5C"/>
    <w:rsid w:val="00B47307"/>
    <w:rsid w:val="00B75819"/>
    <w:rsid w:val="00B9356D"/>
    <w:rsid w:val="00BC1435"/>
    <w:rsid w:val="00BE0119"/>
    <w:rsid w:val="00BF2857"/>
    <w:rsid w:val="00C47FBA"/>
    <w:rsid w:val="00C6445D"/>
    <w:rsid w:val="00CD796E"/>
    <w:rsid w:val="00CE0260"/>
    <w:rsid w:val="00CE53D9"/>
    <w:rsid w:val="00DB1902"/>
    <w:rsid w:val="00E06000"/>
    <w:rsid w:val="00E24294"/>
    <w:rsid w:val="00E93AF3"/>
    <w:rsid w:val="00F41E8C"/>
    <w:rsid w:val="00F472AA"/>
    <w:rsid w:val="00F61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line="276" w:lineRule="auto"/>
        <w:ind w:firstLine="76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1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5015"/>
    <w:rPr>
      <w:color w:val="0000FF"/>
      <w:u w:val="single"/>
    </w:rPr>
  </w:style>
  <w:style w:type="paragraph" w:styleId="a4">
    <w:name w:val="footnote text"/>
    <w:basedOn w:val="a"/>
    <w:link w:val="a5"/>
    <w:rsid w:val="00295015"/>
    <w:rPr>
      <w:sz w:val="20"/>
    </w:rPr>
  </w:style>
  <w:style w:type="character" w:customStyle="1" w:styleId="a5">
    <w:name w:val="Текст сноски Знак"/>
    <w:basedOn w:val="a0"/>
    <w:link w:val="a4"/>
    <w:rsid w:val="002950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5015"/>
    <w:rPr>
      <w:vertAlign w:val="superscript"/>
    </w:rPr>
  </w:style>
  <w:style w:type="paragraph" w:customStyle="1" w:styleId="ConsPlusNormal">
    <w:name w:val="ConsPlusNormal"/>
    <w:rsid w:val="00AB4370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741BA6"/>
    <w:pPr>
      <w:tabs>
        <w:tab w:val="center" w:pos="4153"/>
        <w:tab w:val="right" w:pos="8306"/>
      </w:tabs>
    </w:pPr>
    <w:rPr>
      <w:sz w:val="20"/>
    </w:rPr>
  </w:style>
  <w:style w:type="character" w:customStyle="1" w:styleId="a8">
    <w:name w:val="Верхний колонтитул Знак"/>
    <w:basedOn w:val="a0"/>
    <w:link w:val="a7"/>
    <w:rsid w:val="00741B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semiHidden/>
    <w:unhideWhenUsed/>
    <w:rsid w:val="00741BA6"/>
    <w:pPr>
      <w:ind w:firstLine="540"/>
      <w:jc w:val="both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semiHidden/>
    <w:rsid w:val="00741BA6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41BA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1BA6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62043"/>
    <w:rPr>
      <w:sz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620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6204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21C30-06A4-480E-8F4E-1BF0ADC3B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15</Pages>
  <Words>2641</Words>
  <Characters>15057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User</cp:lastModifiedBy>
  <cp:revision>10</cp:revision>
  <cp:lastPrinted>2025-12-30T08:14:00Z</cp:lastPrinted>
  <dcterms:created xsi:type="dcterms:W3CDTF">2025-10-23T05:53:00Z</dcterms:created>
  <dcterms:modified xsi:type="dcterms:W3CDTF">2026-01-28T05:10:00Z</dcterms:modified>
</cp:coreProperties>
</file>