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</w:t>
      </w:r>
      <w:r w:rsidR="00767803">
        <w:rPr>
          <w:rFonts w:ascii="PT Astra Serif" w:hAnsi="PT Astra Serif"/>
          <w:sz w:val="24"/>
          <w:szCs w:val="24"/>
        </w:rPr>
        <w:t xml:space="preserve"> </w:t>
      </w:r>
      <w:r w:rsidR="00FB2A78">
        <w:rPr>
          <w:rFonts w:ascii="PT Astra Serif" w:hAnsi="PT Astra Serif"/>
          <w:sz w:val="24"/>
          <w:szCs w:val="24"/>
          <w:u w:val="single"/>
        </w:rPr>
        <w:t>28.08.2025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 </w:t>
      </w:r>
      <w:r w:rsidR="00C91F4E">
        <w:rPr>
          <w:rFonts w:ascii="PT Astra Serif" w:hAnsi="PT Astra Serif"/>
          <w:sz w:val="24"/>
          <w:szCs w:val="24"/>
        </w:rPr>
        <w:t xml:space="preserve">          </w:t>
      </w:r>
      <w:r w:rsidR="00C35DED">
        <w:rPr>
          <w:rFonts w:ascii="PT Astra Serif" w:hAnsi="PT Astra Serif"/>
          <w:sz w:val="24"/>
          <w:szCs w:val="24"/>
        </w:rPr>
        <w:t xml:space="preserve">            </w:t>
      </w:r>
      <w:r w:rsidR="00746948">
        <w:rPr>
          <w:rFonts w:ascii="PT Astra Serif" w:hAnsi="PT Astra Serif"/>
          <w:sz w:val="24"/>
          <w:szCs w:val="24"/>
        </w:rPr>
        <w:t xml:space="preserve">   </w:t>
      </w:r>
      <w:r w:rsidR="00A74270">
        <w:rPr>
          <w:rFonts w:ascii="PT Astra Serif" w:hAnsi="PT Astra Serif"/>
          <w:sz w:val="24"/>
          <w:szCs w:val="24"/>
        </w:rPr>
        <w:t xml:space="preserve">    </w:t>
      </w:r>
      <w:r w:rsidR="00D4770F">
        <w:rPr>
          <w:rFonts w:ascii="PT Astra Serif" w:hAnsi="PT Astra Serif"/>
          <w:sz w:val="24"/>
          <w:szCs w:val="24"/>
        </w:rPr>
        <w:t xml:space="preserve">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A0355E">
        <w:rPr>
          <w:rFonts w:ascii="PT Astra Serif" w:hAnsi="PT Astra Serif"/>
          <w:sz w:val="24"/>
          <w:szCs w:val="24"/>
          <w:u w:val="single"/>
        </w:rPr>
        <w:t xml:space="preserve"> </w:t>
      </w:r>
      <w:r w:rsidR="00FB2A78">
        <w:rPr>
          <w:rFonts w:ascii="PT Astra Serif" w:hAnsi="PT Astra Serif"/>
          <w:sz w:val="24"/>
          <w:szCs w:val="24"/>
          <w:u w:val="single"/>
        </w:rPr>
        <w:t>1060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Default="007C3FD2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О внесении изменений в Положение </w:t>
      </w:r>
      <w:r w:rsidR="00746948">
        <w:rPr>
          <w:rFonts w:ascii="PT Astra Serif" w:hAnsi="PT Astra Serif"/>
          <w:b/>
          <w:sz w:val="24"/>
          <w:szCs w:val="24"/>
        </w:rPr>
        <w:t>о</w:t>
      </w:r>
      <w:r w:rsidR="00C91F4E" w:rsidRPr="00C91F4E">
        <w:rPr>
          <w:rFonts w:ascii="PT Astra Serif" w:hAnsi="PT Astra Serif"/>
          <w:b/>
          <w:sz w:val="24"/>
          <w:szCs w:val="24"/>
        </w:rPr>
        <w:t xml:space="preserve"> </w:t>
      </w:r>
      <w:r w:rsidR="00746948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746948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единовременной денежной выплаты гражданам, </w:t>
      </w:r>
      <w:r w:rsidRPr="00746948">
        <w:rPr>
          <w:rFonts w:ascii="PT Astra Serif" w:hAnsi="PT Astra Serif"/>
          <w:b/>
          <w:bCs/>
          <w:sz w:val="24"/>
          <w:szCs w:val="24"/>
        </w:rPr>
        <w:t xml:space="preserve">поступившим </w:t>
      </w:r>
    </w:p>
    <w:p w:rsidR="00F3678E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на военную службу по контракту в период с 1 февраля 2025 года</w:t>
      </w:r>
    </w:p>
    <w:p w:rsidR="007C3FD2" w:rsidRDefault="00746948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 w:rsidRPr="00746948">
        <w:rPr>
          <w:rFonts w:ascii="PT Astra Serif" w:hAnsi="PT Astra Serif"/>
          <w:b/>
          <w:bCs/>
          <w:sz w:val="24"/>
          <w:szCs w:val="24"/>
        </w:rPr>
        <w:t>по 31 декабря 2025 года</w:t>
      </w:r>
      <w:r w:rsidR="007C3FD2">
        <w:rPr>
          <w:rFonts w:ascii="PT Astra Serif" w:hAnsi="PT Astra Serif"/>
          <w:b/>
          <w:bCs/>
          <w:sz w:val="24"/>
          <w:szCs w:val="24"/>
        </w:rPr>
        <w:t xml:space="preserve">, утвержденное постановлением </w:t>
      </w:r>
    </w:p>
    <w:p w:rsidR="007C3FD2" w:rsidRDefault="007C3FD2" w:rsidP="0074694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администрации Базарно-Карабулакского муниципального</w:t>
      </w:r>
    </w:p>
    <w:p w:rsidR="00BB704C" w:rsidRPr="007506C8" w:rsidRDefault="007C3FD2" w:rsidP="007506C8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района Саратовской области от 03.03.2025 №351</w:t>
      </w:r>
    </w:p>
    <w:p w:rsidR="00BB704C" w:rsidRPr="007C3FD2" w:rsidRDefault="001418CA" w:rsidP="007C3FD2">
      <w:pPr>
        <w:pStyle w:val="1"/>
        <w:ind w:firstLine="709"/>
        <w:jc w:val="both"/>
        <w:rPr>
          <w:rFonts w:ascii="PT Astra Serif" w:hAnsi="PT Astra Serif" w:cs="Arial"/>
          <w:b w:val="0"/>
          <w:color w:val="auto"/>
          <w:shd w:val="clear" w:color="auto" w:fill="FFFFFF"/>
        </w:rPr>
      </w:pPr>
      <w:r w:rsidRPr="001418CA">
        <w:rPr>
          <w:rFonts w:ascii="PT Astra Serif" w:hAnsi="PT Astra Serif" w:cs="Times New Roman"/>
          <w:b w:val="0"/>
          <w:color w:val="auto"/>
        </w:rPr>
        <w:t>В соответствии с Федеральным законом от 20 марта 2025 г. № 33-ФЗ «Об общих принципах организации местного самоуправления в единой системе публичной власти»</w:t>
      </w:r>
      <w:r w:rsidR="004C469C"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,</w:t>
      </w:r>
      <w:r w:rsidR="004C469C"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="007C3FD2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решением </w:t>
      </w:r>
      <w:r w:rsidR="007C3FD2" w:rsidRPr="00E967F1">
        <w:rPr>
          <w:rFonts w:ascii="PT Astra Serif" w:hAnsi="PT Astra Serif" w:cs="Arial"/>
          <w:b w:val="0"/>
          <w:color w:val="auto"/>
          <w:shd w:val="clear" w:color="auto" w:fill="FFFFFF"/>
        </w:rPr>
        <w:t>Собрания Базарно-Карабулакского муниципального рай</w:t>
      </w:r>
      <w:r w:rsidR="00181156" w:rsidRPr="00E967F1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она Саратовской области от </w:t>
      </w:r>
      <w:r w:rsidR="00E967F1" w:rsidRPr="00E967F1">
        <w:rPr>
          <w:rFonts w:ascii="PT Astra Serif" w:hAnsi="PT Astra Serif" w:cs="Arial"/>
          <w:b w:val="0"/>
          <w:color w:val="auto"/>
          <w:shd w:val="clear" w:color="auto" w:fill="FFFFFF"/>
        </w:rPr>
        <w:t>25</w:t>
      </w:r>
      <w:r w:rsidR="00C22F8B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августа </w:t>
      </w:r>
      <w:r w:rsidR="00E967F1" w:rsidRPr="00E967F1">
        <w:rPr>
          <w:rFonts w:ascii="PT Astra Serif" w:hAnsi="PT Astra Serif" w:cs="Arial"/>
          <w:b w:val="0"/>
          <w:color w:val="auto"/>
          <w:shd w:val="clear" w:color="auto" w:fill="FFFFFF"/>
        </w:rPr>
        <w:t>2025г. №42</w:t>
      </w:r>
      <w:r w:rsidR="007C3FD2" w:rsidRPr="00E967F1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«</w:t>
      </w:r>
      <w:r w:rsidR="007C3FD2" w:rsidRPr="007C3FD2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О внесении изменений в решение Собрания Базарно-Карабулакского муниципального района Саратовской области от 27.02.2025 №9 «О единовременной денежной выплате гражданам, поступившим на военную службу по контракту  в период с 1 февраля 2025 года по 31 декабря 2025 года», </w:t>
      </w:r>
      <w:r w:rsidR="004C469C" w:rsidRPr="007C3FD2">
        <w:rPr>
          <w:rFonts w:ascii="PT Astra Serif" w:hAnsi="PT Astra Serif" w:cs="Times New Roman"/>
          <w:b w:val="0"/>
          <w:color w:val="auto"/>
        </w:rPr>
        <w:t>руководствуясь Уставом</w:t>
      </w:r>
      <w:r w:rsidR="00BB704C" w:rsidRPr="007C3FD2">
        <w:rPr>
          <w:rFonts w:ascii="PT Astra Serif" w:hAnsi="PT Astra Serif" w:cs="Times New Roman"/>
          <w:b w:val="0"/>
          <w:color w:val="auto"/>
        </w:rPr>
        <w:t xml:space="preserve"> Базарно-Карабулакского муниципального района, администрация района ПОСТАНОВЛЯЕТ:</w:t>
      </w:r>
    </w:p>
    <w:p w:rsidR="007C3FD2" w:rsidRDefault="00BB704C" w:rsidP="007C3FD2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7C3FD2">
        <w:rPr>
          <w:rFonts w:ascii="PT Astra Serif" w:hAnsi="PT Astra Serif" w:cs="Times New Roman"/>
          <w:sz w:val="24"/>
          <w:szCs w:val="24"/>
        </w:rPr>
        <w:t xml:space="preserve">1. </w:t>
      </w:r>
      <w:r w:rsidR="007C3FD2" w:rsidRPr="007C3FD2">
        <w:rPr>
          <w:rFonts w:ascii="PT Astra Serif" w:hAnsi="PT Astra Serif"/>
          <w:sz w:val="24"/>
          <w:szCs w:val="24"/>
        </w:rPr>
        <w:t xml:space="preserve">Внести в Положение о порядке предоставления единовременной денежной выплаты гражданам, </w:t>
      </w:r>
      <w:r w:rsidR="007C3FD2" w:rsidRPr="007C3FD2">
        <w:rPr>
          <w:rFonts w:ascii="PT Astra Serif" w:hAnsi="PT Astra Serif"/>
          <w:bCs/>
          <w:sz w:val="24"/>
          <w:szCs w:val="24"/>
        </w:rPr>
        <w:t>поступившим на военную службу по контракту в период с 1 февраля 2025 года</w:t>
      </w:r>
      <w:r w:rsidR="007C3FD2">
        <w:rPr>
          <w:rFonts w:ascii="PT Astra Serif" w:hAnsi="PT Astra Serif"/>
          <w:sz w:val="24"/>
          <w:szCs w:val="24"/>
        </w:rPr>
        <w:t xml:space="preserve"> </w:t>
      </w:r>
      <w:r w:rsidR="007C3FD2" w:rsidRPr="007C3FD2">
        <w:rPr>
          <w:rFonts w:ascii="PT Astra Serif" w:hAnsi="PT Astra Serif"/>
          <w:bCs/>
          <w:sz w:val="24"/>
          <w:szCs w:val="24"/>
        </w:rPr>
        <w:t xml:space="preserve"> по 31 декабря 2025 года, утвержденное постановлением администрации Базарно-Карабулакского муниципального района Саратовской области от 03.03.2025 №351</w:t>
      </w:r>
      <w:r w:rsidR="00A74270">
        <w:rPr>
          <w:rFonts w:ascii="PT Astra Serif" w:hAnsi="PT Astra Serif"/>
          <w:bCs/>
          <w:sz w:val="24"/>
          <w:szCs w:val="24"/>
        </w:rPr>
        <w:t xml:space="preserve"> (с изменениями от 11.04.2025 №537</w:t>
      </w:r>
      <w:r w:rsidR="00C6396B">
        <w:rPr>
          <w:rFonts w:ascii="PT Astra Serif" w:hAnsi="PT Astra Serif"/>
          <w:bCs/>
          <w:sz w:val="24"/>
          <w:szCs w:val="24"/>
        </w:rPr>
        <w:t>, от 02.06.2025 №713</w:t>
      </w:r>
      <w:r w:rsidR="00A74270">
        <w:rPr>
          <w:rFonts w:ascii="PT Astra Serif" w:hAnsi="PT Astra Serif"/>
          <w:bCs/>
          <w:sz w:val="24"/>
          <w:szCs w:val="24"/>
        </w:rPr>
        <w:t>)</w:t>
      </w:r>
      <w:r w:rsidR="007C3FD2">
        <w:rPr>
          <w:rFonts w:ascii="PT Astra Serif" w:hAnsi="PT Astra Serif"/>
          <w:bCs/>
          <w:sz w:val="24"/>
          <w:szCs w:val="24"/>
        </w:rPr>
        <w:t xml:space="preserve"> следующие изменения:</w:t>
      </w:r>
    </w:p>
    <w:p w:rsidR="007C3FD2" w:rsidRDefault="007C3FD2" w:rsidP="007C3FD2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1.1. Пункт 2 изложить в следующей редакции: </w:t>
      </w:r>
    </w:p>
    <w:p w:rsidR="007C3FD2" w:rsidRDefault="007C3FD2" w:rsidP="00AE0854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«2. </w:t>
      </w:r>
      <w:r w:rsidRPr="00D04FD0">
        <w:rPr>
          <w:rFonts w:ascii="PT Astra Serif" w:hAnsi="PT Astra Serif"/>
          <w:sz w:val="24"/>
          <w:szCs w:val="24"/>
        </w:rPr>
        <w:t>Единовременная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денежная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выплата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предоставляется</w:t>
      </w:r>
      <w:r w:rsidRPr="00D04FD0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</w:t>
      </w:r>
      <w:r w:rsidRPr="00D04FD0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размере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="00AE0854">
        <w:rPr>
          <w:rFonts w:ascii="PT Astra Serif" w:hAnsi="PT Astra Serif"/>
          <w:sz w:val="24"/>
          <w:szCs w:val="24"/>
        </w:rPr>
        <w:t xml:space="preserve">100  тысяч </w:t>
      </w:r>
      <w:r w:rsidRPr="00D04FD0">
        <w:rPr>
          <w:rFonts w:ascii="PT Astra Serif" w:hAnsi="PT Astra Serif"/>
          <w:sz w:val="24"/>
          <w:szCs w:val="24"/>
        </w:rPr>
        <w:t>рублей</w:t>
      </w:r>
      <w:r>
        <w:rPr>
          <w:rFonts w:ascii="PT Astra Serif" w:hAnsi="PT Astra Serif"/>
          <w:sz w:val="24"/>
          <w:szCs w:val="24"/>
        </w:rPr>
        <w:t xml:space="preserve"> </w:t>
      </w:r>
      <w:r w:rsidR="001418CA" w:rsidRPr="001418CA">
        <w:rPr>
          <w:rFonts w:ascii="PT Astra Serif" w:hAnsi="PT Astra Serif"/>
          <w:bCs/>
          <w:sz w:val="24"/>
          <w:szCs w:val="24"/>
        </w:rPr>
        <w:t>(в период с 25 августа 2025 года по 1 ноября 2025 года в размере 400 тысяч рублей)</w:t>
      </w:r>
      <w:r w:rsidRPr="00D04FD0">
        <w:rPr>
          <w:rFonts w:ascii="PT Astra Serif" w:hAnsi="PT Astra Serif"/>
          <w:sz w:val="24"/>
          <w:szCs w:val="24"/>
        </w:rPr>
        <w:t>.</w:t>
      </w:r>
      <w:r w:rsidR="00AE0854">
        <w:rPr>
          <w:rFonts w:ascii="PT Astra Serif" w:hAnsi="PT Astra Serif"/>
          <w:sz w:val="24"/>
          <w:szCs w:val="24"/>
        </w:rPr>
        <w:t>».</w:t>
      </w:r>
    </w:p>
    <w:p w:rsidR="00BB704C" w:rsidRPr="004C469C" w:rsidRDefault="007C3FD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>
        <w:rPr>
          <w:rFonts w:ascii="PT Astra Serif" w:eastAsia="Times New Roman" w:hAnsi="PT Astra Serif" w:cs="Times New Roman"/>
          <w:sz w:val="24"/>
          <w:szCs w:val="24"/>
        </w:rPr>
        <w:t>2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7506C8" w:rsidRPr="007506C8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="00BB704C" w:rsidRPr="004C469C">
        <w:rPr>
          <w:rFonts w:ascii="PT Astra Serif" w:hAnsi="PT Astra Serif"/>
        </w:rPr>
        <w:t xml:space="preserve">. </w:t>
      </w:r>
      <w:r w:rsidR="007506C8" w:rsidRPr="007506C8">
        <w:rPr>
          <w:rFonts w:ascii="PT Astra Serif" w:hAnsi="PT Astra Serif"/>
        </w:rPr>
        <w:t>Настоящее постановление вступает в силу со дня его официального опубликования и распространяется на правоотношения, возникшие с 25 августа  2025 года.</w:t>
      </w:r>
    </w:p>
    <w:p w:rsidR="00BB704C" w:rsidRPr="004C469C" w:rsidRDefault="007C3FD2" w:rsidP="007506C8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="00BB704C" w:rsidRPr="004C469C">
        <w:rPr>
          <w:rFonts w:ascii="PT Astra Serif" w:hAnsi="PT Astra Serif"/>
        </w:rPr>
        <w:t>. Контроль за исполнением настоящего постановления возложить на  первого заместителя главы администрации Базарно-Карабулакского муниципального района Евдокимову Ю.В.</w:t>
      </w:r>
    </w:p>
    <w:p w:rsidR="00BB704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7C3FD2" w:rsidRPr="004C469C" w:rsidRDefault="007C3FD2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2D6AAF" w:rsidRPr="00AE0854" w:rsidRDefault="00BB704C" w:rsidP="00AE0854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 xml:space="preserve">Глава муниципального района                                                     </w:t>
      </w:r>
      <w:r w:rsidR="001418CA">
        <w:rPr>
          <w:rFonts w:ascii="PT Astra Serif" w:hAnsi="PT Astra Serif"/>
          <w:b/>
        </w:rPr>
        <w:t xml:space="preserve">                   А.Д.Курочкин</w:t>
      </w:r>
    </w:p>
    <w:sectPr w:rsidR="002D6AAF" w:rsidRPr="00AE0854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67A" w:rsidRDefault="005F167A" w:rsidP="00CB5663">
      <w:pPr>
        <w:spacing w:after="0" w:line="240" w:lineRule="auto"/>
      </w:pPr>
      <w:r>
        <w:separator/>
      </w:r>
    </w:p>
  </w:endnote>
  <w:endnote w:type="continuationSeparator" w:id="1">
    <w:p w:rsidR="005F167A" w:rsidRDefault="005F167A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67A" w:rsidRDefault="005F167A" w:rsidP="00CB5663">
      <w:pPr>
        <w:spacing w:after="0" w:line="240" w:lineRule="auto"/>
      </w:pPr>
      <w:r>
        <w:separator/>
      </w:r>
    </w:p>
  </w:footnote>
  <w:footnote w:type="continuationSeparator" w:id="1">
    <w:p w:rsidR="005F167A" w:rsidRDefault="005F167A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448E8"/>
    <w:rsid w:val="000568D7"/>
    <w:rsid w:val="00120086"/>
    <w:rsid w:val="001356C5"/>
    <w:rsid w:val="001418CA"/>
    <w:rsid w:val="0015275D"/>
    <w:rsid w:val="00160258"/>
    <w:rsid w:val="00164300"/>
    <w:rsid w:val="00173547"/>
    <w:rsid w:val="00181156"/>
    <w:rsid w:val="001D3F58"/>
    <w:rsid w:val="00231786"/>
    <w:rsid w:val="002575B9"/>
    <w:rsid w:val="002C7CF5"/>
    <w:rsid w:val="002D538E"/>
    <w:rsid w:val="002D6AAF"/>
    <w:rsid w:val="002D6C09"/>
    <w:rsid w:val="002F2F62"/>
    <w:rsid w:val="00300FBD"/>
    <w:rsid w:val="00357394"/>
    <w:rsid w:val="00360BD4"/>
    <w:rsid w:val="00396C85"/>
    <w:rsid w:val="003A21BB"/>
    <w:rsid w:val="003C0401"/>
    <w:rsid w:val="003D5B11"/>
    <w:rsid w:val="004C469C"/>
    <w:rsid w:val="004E6A90"/>
    <w:rsid w:val="00501420"/>
    <w:rsid w:val="005679A4"/>
    <w:rsid w:val="005A490B"/>
    <w:rsid w:val="005F167A"/>
    <w:rsid w:val="00624374"/>
    <w:rsid w:val="006878EF"/>
    <w:rsid w:val="006E6E21"/>
    <w:rsid w:val="00746948"/>
    <w:rsid w:val="007506C8"/>
    <w:rsid w:val="00767803"/>
    <w:rsid w:val="00796CD1"/>
    <w:rsid w:val="007B2F18"/>
    <w:rsid w:val="007B4684"/>
    <w:rsid w:val="007C2C64"/>
    <w:rsid w:val="007C3FD2"/>
    <w:rsid w:val="007D7ED8"/>
    <w:rsid w:val="00865B0B"/>
    <w:rsid w:val="00867515"/>
    <w:rsid w:val="008E59FA"/>
    <w:rsid w:val="008F2050"/>
    <w:rsid w:val="009050A2"/>
    <w:rsid w:val="0091031C"/>
    <w:rsid w:val="009819C7"/>
    <w:rsid w:val="00A0355E"/>
    <w:rsid w:val="00A07C67"/>
    <w:rsid w:val="00A35090"/>
    <w:rsid w:val="00A428BB"/>
    <w:rsid w:val="00A44875"/>
    <w:rsid w:val="00A7398C"/>
    <w:rsid w:val="00A74270"/>
    <w:rsid w:val="00AA6081"/>
    <w:rsid w:val="00AB555D"/>
    <w:rsid w:val="00AD4F23"/>
    <w:rsid w:val="00AE0854"/>
    <w:rsid w:val="00AF144C"/>
    <w:rsid w:val="00AF1D3F"/>
    <w:rsid w:val="00B214A9"/>
    <w:rsid w:val="00BB704C"/>
    <w:rsid w:val="00BD5EED"/>
    <w:rsid w:val="00BE7AFB"/>
    <w:rsid w:val="00C02B53"/>
    <w:rsid w:val="00C02E01"/>
    <w:rsid w:val="00C22F8B"/>
    <w:rsid w:val="00C35DED"/>
    <w:rsid w:val="00C40156"/>
    <w:rsid w:val="00C60530"/>
    <w:rsid w:val="00C6396B"/>
    <w:rsid w:val="00C91F4E"/>
    <w:rsid w:val="00C963C1"/>
    <w:rsid w:val="00CB5663"/>
    <w:rsid w:val="00D04FD0"/>
    <w:rsid w:val="00D24AAF"/>
    <w:rsid w:val="00D271DA"/>
    <w:rsid w:val="00D27E1C"/>
    <w:rsid w:val="00D4303B"/>
    <w:rsid w:val="00D4770F"/>
    <w:rsid w:val="00D52CF1"/>
    <w:rsid w:val="00D81794"/>
    <w:rsid w:val="00DE1111"/>
    <w:rsid w:val="00E41AC5"/>
    <w:rsid w:val="00E967F1"/>
    <w:rsid w:val="00EE3285"/>
    <w:rsid w:val="00F3678E"/>
    <w:rsid w:val="00F54162"/>
    <w:rsid w:val="00F85893"/>
    <w:rsid w:val="00FB2A78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cp:lastPrinted>2025-08-29T12:32:00Z</cp:lastPrinted>
  <dcterms:created xsi:type="dcterms:W3CDTF">2024-08-02T10:08:00Z</dcterms:created>
  <dcterms:modified xsi:type="dcterms:W3CDTF">2025-09-08T12:26:00Z</dcterms:modified>
</cp:coreProperties>
</file>