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87E" w:rsidRPr="00C17384" w:rsidRDefault="006C6CC2" w:rsidP="0023787E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FC5FB3" w:rsidRPr="00C17384">
        <w:rPr>
          <w:rFonts w:ascii="PT Astra Serif" w:hAnsi="PT Astra Serif"/>
          <w:noProof/>
        </w:rPr>
        <w:drawing>
          <wp:inline distT="0" distB="0" distL="0" distR="0" wp14:anchorId="3FEE9494" wp14:editId="3EC6C05E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sz w:val="30"/>
        </w:rPr>
        <w:t>АДМИНИСТРАЦИЯ</w:t>
      </w:r>
    </w:p>
    <w:p w:rsidR="0023787E" w:rsidRPr="00C17384" w:rsidRDefault="0023787E" w:rsidP="0023787E">
      <w:pPr>
        <w:pStyle w:val="a3"/>
        <w:ind w:left="-284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Саратовской области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 xml:space="preserve">От </w:t>
      </w:r>
      <w:r w:rsidR="008816ED">
        <w:rPr>
          <w:rFonts w:ascii="PT Astra Serif" w:hAnsi="PT Astra Serif"/>
          <w:sz w:val="24"/>
        </w:rPr>
        <w:t>26.04.2024</w:t>
      </w:r>
      <w:r w:rsidRPr="00C17384">
        <w:rPr>
          <w:rFonts w:ascii="PT Astra Serif" w:hAnsi="PT Astra Serif"/>
          <w:sz w:val="24"/>
        </w:rPr>
        <w:tab/>
      </w:r>
      <w:r w:rsidRPr="00C17384">
        <w:rPr>
          <w:rFonts w:ascii="PT Astra Serif" w:hAnsi="PT Astra Serif"/>
          <w:sz w:val="24"/>
        </w:rPr>
        <w:tab/>
        <w:t xml:space="preserve">                                               </w:t>
      </w:r>
      <w:r w:rsidR="008816ED">
        <w:rPr>
          <w:rFonts w:ascii="PT Astra Serif" w:hAnsi="PT Astra Serif"/>
          <w:sz w:val="24"/>
        </w:rPr>
        <w:t xml:space="preserve">         </w:t>
      </w:r>
      <w:r w:rsidRPr="00C17384">
        <w:rPr>
          <w:rFonts w:ascii="PT Astra Serif" w:hAnsi="PT Astra Serif"/>
          <w:sz w:val="24"/>
        </w:rPr>
        <w:t xml:space="preserve">      № </w:t>
      </w:r>
      <w:r w:rsidR="008816ED">
        <w:rPr>
          <w:rFonts w:ascii="PT Astra Serif" w:hAnsi="PT Astra Serif"/>
          <w:sz w:val="24"/>
        </w:rPr>
        <w:t>424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>р.п. Базарный Карабулак</w:t>
      </w: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75132A" w:rsidRDefault="00AA00F2" w:rsidP="0075132A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>О вн</w:t>
      </w:r>
      <w:r w:rsidR="00CB4D3F" w:rsidRPr="00C17384">
        <w:rPr>
          <w:rFonts w:ascii="PT Astra Serif" w:hAnsi="PT Astra Serif"/>
          <w:bCs w:val="0"/>
        </w:rPr>
        <w:t>есении</w:t>
      </w:r>
      <w:r w:rsidR="00310254" w:rsidRPr="00C17384">
        <w:rPr>
          <w:rFonts w:ascii="PT Astra Serif" w:hAnsi="PT Astra Serif"/>
          <w:bCs w:val="0"/>
        </w:rPr>
        <w:t xml:space="preserve"> </w:t>
      </w:r>
      <w:r w:rsidR="00CB4D3F" w:rsidRPr="00C17384">
        <w:rPr>
          <w:rFonts w:ascii="PT Astra Serif" w:hAnsi="PT Astra Serif"/>
          <w:bCs w:val="0"/>
        </w:rPr>
        <w:t xml:space="preserve"> </w:t>
      </w:r>
      <w:r w:rsidR="0075132A">
        <w:rPr>
          <w:rFonts w:ascii="PT Astra Serif" w:hAnsi="PT Astra Serif"/>
          <w:bCs w:val="0"/>
        </w:rPr>
        <w:t xml:space="preserve">изменений </w:t>
      </w:r>
      <w:r w:rsidR="00CB4D3F" w:rsidRPr="00C17384">
        <w:rPr>
          <w:rFonts w:ascii="PT Astra Serif" w:hAnsi="PT Astra Serif"/>
          <w:bCs w:val="0"/>
        </w:rPr>
        <w:t>дополнений</w:t>
      </w:r>
      <w:r w:rsidR="0075132A">
        <w:rPr>
          <w:rFonts w:ascii="PT Astra Serif" w:hAnsi="PT Astra Serif"/>
          <w:bCs w:val="0"/>
        </w:rPr>
        <w:t xml:space="preserve"> </w:t>
      </w:r>
    </w:p>
    <w:p w:rsidR="00B240BD" w:rsidRPr="00C17384" w:rsidRDefault="006D5EA7" w:rsidP="0075132A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в </w:t>
      </w:r>
      <w:r w:rsidR="0075132A">
        <w:rPr>
          <w:rFonts w:ascii="PT Astra Serif" w:hAnsi="PT Astra Serif"/>
          <w:bCs w:val="0"/>
        </w:rPr>
        <w:t xml:space="preserve"> </w:t>
      </w:r>
      <w:r w:rsidR="007C63E9" w:rsidRPr="00C17384">
        <w:rPr>
          <w:rFonts w:ascii="PT Astra Serif" w:hAnsi="PT Astra Serif"/>
          <w:bCs w:val="0"/>
        </w:rPr>
        <w:t xml:space="preserve">приложение к постановлению </w:t>
      </w:r>
    </w:p>
    <w:p w:rsidR="009D2755" w:rsidRPr="00C17384" w:rsidRDefault="00B240BD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№ 146 от 13.02.2018 г. </w:t>
      </w:r>
      <w:r w:rsidR="007C63E9" w:rsidRPr="00C17384">
        <w:rPr>
          <w:rFonts w:ascii="PT Astra Serif" w:hAnsi="PT Astra Serif"/>
          <w:bCs w:val="0"/>
        </w:rPr>
        <w:t>админ</w:t>
      </w:r>
      <w:r w:rsidR="009D2755" w:rsidRPr="00C17384">
        <w:rPr>
          <w:rFonts w:ascii="PT Astra Serif" w:hAnsi="PT Astra Serif"/>
          <w:bCs w:val="0"/>
        </w:rPr>
        <w:t>истрации Базарно - Карабулакского</w:t>
      </w:r>
      <w:r w:rsidR="007C63E9" w:rsidRPr="00C17384">
        <w:rPr>
          <w:rFonts w:ascii="PT Astra Serif" w:hAnsi="PT Astra Serif"/>
          <w:bCs w:val="0"/>
        </w:rPr>
        <w:t xml:space="preserve"> </w:t>
      </w:r>
    </w:p>
    <w:p w:rsidR="007C63E9" w:rsidRPr="00C17384" w:rsidRDefault="00B240BD" w:rsidP="00B240BD">
      <w:pPr>
        <w:pStyle w:val="1"/>
        <w:tabs>
          <w:tab w:val="left" w:pos="4111"/>
        </w:tabs>
        <w:ind w:right="5103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муниципального района  </w:t>
      </w:r>
      <w:r w:rsidR="00754C0E" w:rsidRPr="00C17384">
        <w:rPr>
          <w:rFonts w:ascii="PT Astra Serif" w:hAnsi="PT Astra Serif"/>
          <w:bCs w:val="0"/>
        </w:rPr>
        <w:t xml:space="preserve"> </w:t>
      </w:r>
    </w:p>
    <w:p w:rsidR="00132E2B" w:rsidRPr="00C17384" w:rsidRDefault="00132E2B" w:rsidP="00B240BD">
      <w:pPr>
        <w:rPr>
          <w:rFonts w:ascii="PT Astra Serif" w:hAnsi="PT Astra Serif"/>
          <w:b/>
        </w:rPr>
      </w:pPr>
    </w:p>
    <w:p w:rsidR="000306F2" w:rsidRPr="00C17384" w:rsidRDefault="000306F2" w:rsidP="00B240BD">
      <w:pPr>
        <w:rPr>
          <w:rFonts w:ascii="PT Astra Serif" w:hAnsi="PT Astra Serif"/>
          <w:b/>
        </w:rPr>
      </w:pPr>
    </w:p>
    <w:p w:rsidR="00132E2B" w:rsidRPr="00C17384" w:rsidRDefault="0023767D" w:rsidP="0023767D">
      <w:pPr>
        <w:ind w:hanging="142"/>
        <w:jc w:val="both"/>
        <w:rPr>
          <w:rFonts w:ascii="PT Astra Serif" w:hAnsi="PT Astra Serif"/>
          <w:sz w:val="24"/>
          <w:szCs w:val="24"/>
        </w:rPr>
      </w:pPr>
      <w:r w:rsidRPr="00C17384">
        <w:rPr>
          <w:rFonts w:ascii="PT Astra Serif" w:hAnsi="PT Astra Serif"/>
          <w:sz w:val="24"/>
          <w:szCs w:val="24"/>
        </w:rPr>
        <w:t xml:space="preserve">          </w:t>
      </w:r>
      <w:proofErr w:type="gramStart"/>
      <w:r w:rsidR="00807982" w:rsidRPr="00C17384">
        <w:rPr>
          <w:rFonts w:ascii="PT Astra Serif" w:hAnsi="PT Astra Serif"/>
          <w:sz w:val="24"/>
          <w:szCs w:val="24"/>
        </w:rPr>
        <w:t>В соответств</w:t>
      </w:r>
      <w:r w:rsidR="008028EF" w:rsidRPr="00C17384">
        <w:rPr>
          <w:rFonts w:ascii="PT Astra Serif" w:hAnsi="PT Astra Serif"/>
          <w:sz w:val="24"/>
          <w:szCs w:val="24"/>
        </w:rPr>
        <w:t>ии с</w:t>
      </w:r>
      <w:r w:rsidR="007C422B" w:rsidRPr="00C17384">
        <w:rPr>
          <w:rFonts w:ascii="PT Astra Serif" w:hAnsi="PT Astra Serif"/>
          <w:sz w:val="24"/>
          <w:szCs w:val="24"/>
        </w:rPr>
        <w:t xml:space="preserve"> </w:t>
      </w:r>
      <w:r w:rsidR="00090A14" w:rsidRPr="00C17384">
        <w:rPr>
          <w:rFonts w:ascii="PT Astra Serif" w:hAnsi="PT Astra Serif"/>
          <w:sz w:val="24"/>
          <w:szCs w:val="24"/>
        </w:rPr>
        <w:t>Федеральным законом от</w:t>
      </w:r>
      <w:r w:rsidR="004133B5" w:rsidRPr="00C17384">
        <w:rPr>
          <w:rFonts w:ascii="PT Astra Serif" w:hAnsi="PT Astra Serif"/>
          <w:sz w:val="24"/>
          <w:szCs w:val="24"/>
        </w:rPr>
        <w:t xml:space="preserve"> 06.10.2003 года № 131</w:t>
      </w:r>
      <w:r w:rsidR="00A73988" w:rsidRPr="00C17384">
        <w:rPr>
          <w:rFonts w:ascii="PT Astra Serif" w:hAnsi="PT Astra Serif"/>
          <w:sz w:val="24"/>
          <w:szCs w:val="24"/>
        </w:rPr>
        <w:t>-</w:t>
      </w:r>
      <w:r w:rsidR="004133B5" w:rsidRPr="00C17384">
        <w:rPr>
          <w:rFonts w:ascii="PT Astra Serif" w:hAnsi="PT Astra Serif"/>
          <w:sz w:val="24"/>
          <w:szCs w:val="24"/>
        </w:rPr>
        <w:t xml:space="preserve">ФЗ «Об общих </w:t>
      </w:r>
      <w:r w:rsidRPr="00C17384">
        <w:rPr>
          <w:rFonts w:ascii="PT Astra Serif" w:hAnsi="PT Astra Serif"/>
          <w:sz w:val="24"/>
          <w:szCs w:val="24"/>
        </w:rPr>
        <w:t xml:space="preserve">   </w:t>
      </w:r>
      <w:r w:rsidR="004133B5" w:rsidRPr="00C17384">
        <w:rPr>
          <w:rFonts w:ascii="PT Astra Serif" w:hAnsi="PT Astra Serif"/>
          <w:sz w:val="24"/>
          <w:szCs w:val="24"/>
        </w:rPr>
        <w:t>принципах организации местного самоуправления в Российской Федерации»,</w:t>
      </w:r>
      <w:r w:rsidR="00AA00F2" w:rsidRPr="00C17384">
        <w:rPr>
          <w:rFonts w:ascii="PT Astra Serif" w:hAnsi="PT Astra Serif"/>
          <w:sz w:val="24"/>
          <w:szCs w:val="24"/>
        </w:rPr>
        <w:t xml:space="preserve"> </w:t>
      </w:r>
      <w:r w:rsidR="000F56ED" w:rsidRPr="00C17384">
        <w:rPr>
          <w:rFonts w:ascii="PT Astra Serif" w:hAnsi="PT Astra Serif"/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</w:t>
      </w:r>
      <w:proofErr w:type="gramEnd"/>
      <w:r w:rsidR="000F56ED" w:rsidRPr="00C17384">
        <w:rPr>
          <w:rFonts w:ascii="PT Astra Serif" w:hAnsi="PT Astra Serif"/>
          <w:sz w:val="24"/>
          <w:szCs w:val="24"/>
        </w:rPr>
        <w:t xml:space="preserve"> от 30 августа 2017 года № 449-П «О государственной программе Саратовской области «Формирование комфортной горо</w:t>
      </w:r>
      <w:r w:rsidR="005D5164" w:rsidRPr="00C17384">
        <w:rPr>
          <w:rFonts w:ascii="PT Astra Serif" w:hAnsi="PT Astra Serif"/>
          <w:sz w:val="24"/>
          <w:szCs w:val="24"/>
        </w:rPr>
        <w:t xml:space="preserve">дской среды на 2018-2024 </w:t>
      </w:r>
      <w:r w:rsidR="000F56ED" w:rsidRPr="00C17384">
        <w:rPr>
          <w:rFonts w:ascii="PT Astra Serif" w:hAnsi="PT Astra Serif"/>
          <w:sz w:val="24"/>
          <w:szCs w:val="24"/>
        </w:rPr>
        <w:t xml:space="preserve">годы», </w:t>
      </w:r>
      <w:r w:rsidR="00132E2B" w:rsidRPr="00C17384">
        <w:rPr>
          <w:rFonts w:ascii="PT Astra Serif" w:hAnsi="PT Astra Serif"/>
          <w:sz w:val="24"/>
          <w:szCs w:val="24"/>
        </w:rPr>
        <w:t>руководствуясь У</w:t>
      </w:r>
      <w:r w:rsidR="004133B5" w:rsidRPr="00C17384">
        <w:rPr>
          <w:rFonts w:ascii="PT Astra Serif" w:hAnsi="PT Astra Serif"/>
          <w:sz w:val="24"/>
          <w:szCs w:val="24"/>
        </w:rPr>
        <w:t xml:space="preserve">ставом Базарно-Карабулакского муниципального района, администрация района ПОСТАНОВЛЯЕТ: </w:t>
      </w:r>
      <w:r w:rsidR="00090A14" w:rsidRPr="00C17384">
        <w:rPr>
          <w:rFonts w:ascii="PT Astra Serif" w:hAnsi="PT Astra Serif"/>
          <w:sz w:val="24"/>
          <w:szCs w:val="24"/>
        </w:rPr>
        <w:t xml:space="preserve"> </w:t>
      </w:r>
    </w:p>
    <w:p w:rsidR="000306F2" w:rsidRPr="00C17384" w:rsidRDefault="000306F2" w:rsidP="00B240BD">
      <w:pPr>
        <w:ind w:left="142"/>
        <w:jc w:val="both"/>
        <w:rPr>
          <w:rFonts w:ascii="PT Astra Serif" w:hAnsi="PT Astra Serif"/>
          <w:sz w:val="24"/>
          <w:szCs w:val="24"/>
        </w:rPr>
      </w:pPr>
    </w:p>
    <w:p w:rsidR="00260B3F" w:rsidRDefault="007C63E9" w:rsidP="00FD0102">
      <w:pPr>
        <w:numPr>
          <w:ilvl w:val="0"/>
          <w:numId w:val="9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C17384">
        <w:rPr>
          <w:rFonts w:ascii="PT Astra Serif" w:hAnsi="PT Astra Serif"/>
          <w:sz w:val="24"/>
          <w:szCs w:val="24"/>
        </w:rPr>
        <w:t>В</w:t>
      </w:r>
      <w:r w:rsidR="00A643E7" w:rsidRPr="00C17384">
        <w:rPr>
          <w:rFonts w:ascii="PT Astra Serif" w:hAnsi="PT Astra Serif"/>
          <w:sz w:val="24"/>
          <w:szCs w:val="24"/>
        </w:rPr>
        <w:t xml:space="preserve">нести </w:t>
      </w:r>
      <w:r w:rsidR="00754C0E" w:rsidRPr="00C17384">
        <w:rPr>
          <w:rFonts w:ascii="PT Astra Serif" w:hAnsi="PT Astra Serif"/>
          <w:sz w:val="24"/>
          <w:szCs w:val="24"/>
        </w:rPr>
        <w:t xml:space="preserve"> в</w:t>
      </w:r>
      <w:r w:rsidR="004436D5" w:rsidRPr="00C17384">
        <w:rPr>
          <w:rFonts w:ascii="PT Astra Serif" w:hAnsi="PT Astra Serif"/>
          <w:sz w:val="24"/>
          <w:szCs w:val="24"/>
        </w:rPr>
        <w:t xml:space="preserve"> паспорт муниципальной программы</w:t>
      </w:r>
      <w:r w:rsidRPr="00C17384">
        <w:rPr>
          <w:rFonts w:ascii="PT Astra Serif" w:hAnsi="PT Astra Serif"/>
          <w:sz w:val="24"/>
          <w:szCs w:val="24"/>
        </w:rPr>
        <w:t xml:space="preserve"> к постановлению администрации от 13.02.2018 г. № </w:t>
      </w:r>
      <w:r w:rsidR="00754C0E" w:rsidRPr="00C17384">
        <w:rPr>
          <w:rFonts w:ascii="PT Astra Serif" w:hAnsi="PT Astra Serif"/>
          <w:sz w:val="24"/>
          <w:szCs w:val="24"/>
        </w:rPr>
        <w:t xml:space="preserve">146 </w:t>
      </w:r>
      <w:r w:rsidR="00226C02" w:rsidRPr="00C17384">
        <w:rPr>
          <w:rFonts w:ascii="PT Astra Serif" w:hAnsi="PT Astra Serif"/>
          <w:sz w:val="24"/>
          <w:szCs w:val="24"/>
        </w:rPr>
        <w:t>«</w:t>
      </w:r>
      <w:r w:rsidR="00754C0E" w:rsidRPr="00C17384">
        <w:rPr>
          <w:rFonts w:ascii="PT Astra Serif" w:hAnsi="PT Astra Serif"/>
          <w:sz w:val="24"/>
          <w:szCs w:val="24"/>
        </w:rPr>
        <w:t xml:space="preserve">Об утверждении </w:t>
      </w:r>
      <w:r w:rsidR="005C5DCE" w:rsidRPr="00C17384">
        <w:rPr>
          <w:rFonts w:ascii="PT Astra Serif" w:hAnsi="PT Astra Serif"/>
          <w:sz w:val="24"/>
          <w:szCs w:val="24"/>
        </w:rPr>
        <w:t>муниципальной программы</w:t>
      </w:r>
      <w:r w:rsidRPr="00C17384">
        <w:rPr>
          <w:rFonts w:ascii="PT Astra Serif" w:hAnsi="PT Astra Serif"/>
          <w:sz w:val="24"/>
          <w:szCs w:val="24"/>
        </w:rPr>
        <w:t xml:space="preserve"> </w:t>
      </w:r>
      <w:r w:rsidR="00EC1DF9" w:rsidRPr="00C17384">
        <w:rPr>
          <w:rFonts w:ascii="PT Astra Serif" w:hAnsi="PT Astra Serif"/>
          <w:sz w:val="24"/>
          <w:szCs w:val="24"/>
        </w:rPr>
        <w:t>«Формирование комфортной городской среды р.п. Базарный Карабулак, Базарно-Карабулакского му</w:t>
      </w:r>
      <w:r w:rsidR="00DB60FC" w:rsidRPr="00C17384">
        <w:rPr>
          <w:rFonts w:ascii="PT Astra Serif" w:hAnsi="PT Astra Serif"/>
          <w:sz w:val="24"/>
          <w:szCs w:val="24"/>
        </w:rPr>
        <w:t>ниципального района на 2018-2024</w:t>
      </w:r>
      <w:r w:rsidR="00EC1DF9" w:rsidRPr="00C17384">
        <w:rPr>
          <w:rFonts w:ascii="PT Astra Serif" w:hAnsi="PT Astra Serif"/>
          <w:sz w:val="24"/>
          <w:szCs w:val="24"/>
        </w:rPr>
        <w:t xml:space="preserve"> годы»</w:t>
      </w:r>
      <w:r w:rsidR="00310254" w:rsidRPr="00C17384">
        <w:rPr>
          <w:rFonts w:ascii="PT Astra Serif" w:hAnsi="PT Astra Serif"/>
          <w:sz w:val="24"/>
          <w:szCs w:val="24"/>
        </w:rPr>
        <w:t xml:space="preserve"> следующие дополнения</w:t>
      </w:r>
      <w:r w:rsidR="00260B3F" w:rsidRPr="00C17384">
        <w:rPr>
          <w:rFonts w:ascii="PT Astra Serif" w:hAnsi="PT Astra Serif"/>
          <w:sz w:val="24"/>
          <w:szCs w:val="24"/>
        </w:rPr>
        <w:t xml:space="preserve"> и изменения</w:t>
      </w:r>
      <w:r w:rsidR="00D23C28" w:rsidRPr="00C17384">
        <w:rPr>
          <w:rFonts w:ascii="PT Astra Serif" w:hAnsi="PT Astra Serif"/>
          <w:sz w:val="24"/>
          <w:szCs w:val="24"/>
        </w:rPr>
        <w:t>:</w:t>
      </w:r>
    </w:p>
    <w:p w:rsidR="006C267F" w:rsidRPr="006C267F" w:rsidRDefault="006C267F" w:rsidP="006C267F">
      <w:pPr>
        <w:pStyle w:val="ab"/>
        <w:ind w:left="0"/>
        <w:jc w:val="both"/>
        <w:rPr>
          <w:sz w:val="24"/>
          <w:szCs w:val="24"/>
        </w:rPr>
      </w:pPr>
      <w:r w:rsidRPr="00A70550">
        <w:rPr>
          <w:b/>
          <w:sz w:val="24"/>
          <w:szCs w:val="24"/>
        </w:rPr>
        <w:t>-  п.6</w:t>
      </w:r>
      <w:r w:rsidRPr="006C267F">
        <w:rPr>
          <w:sz w:val="24"/>
          <w:szCs w:val="24"/>
        </w:rPr>
        <w:t xml:space="preserve"> паспорта программы </w:t>
      </w:r>
      <w:r w:rsidR="0075132A">
        <w:rPr>
          <w:sz w:val="24"/>
          <w:szCs w:val="24"/>
        </w:rPr>
        <w:t>«П</w:t>
      </w:r>
      <w:r w:rsidRPr="006C267F">
        <w:rPr>
          <w:sz w:val="24"/>
          <w:szCs w:val="24"/>
        </w:rPr>
        <w:t>одпрограммы муниципальной программы</w:t>
      </w:r>
      <w:r w:rsidR="0075132A">
        <w:rPr>
          <w:sz w:val="24"/>
          <w:szCs w:val="24"/>
        </w:rPr>
        <w:t>»,</w:t>
      </w:r>
      <w:r w:rsidRPr="006C267F">
        <w:rPr>
          <w:sz w:val="24"/>
          <w:szCs w:val="24"/>
        </w:rPr>
        <w:t xml:space="preserve"> дополнить словами:</w:t>
      </w:r>
    </w:p>
    <w:p w:rsidR="006C267F" w:rsidRPr="006C267F" w:rsidRDefault="006C267F" w:rsidP="006C267F">
      <w:pPr>
        <w:pStyle w:val="ab"/>
        <w:ind w:left="0"/>
        <w:jc w:val="both"/>
        <w:rPr>
          <w:sz w:val="24"/>
          <w:szCs w:val="24"/>
        </w:rPr>
      </w:pPr>
      <w:r w:rsidRPr="006C267F">
        <w:rPr>
          <w:sz w:val="24"/>
          <w:szCs w:val="24"/>
        </w:rPr>
        <w:t xml:space="preserve"> - </w:t>
      </w:r>
      <w:r w:rsidR="00F54827">
        <w:rPr>
          <w:b/>
          <w:sz w:val="24"/>
          <w:szCs w:val="24"/>
        </w:rPr>
        <w:t>2024</w:t>
      </w:r>
      <w:r w:rsidRPr="006C267F">
        <w:rPr>
          <w:b/>
          <w:sz w:val="24"/>
          <w:szCs w:val="24"/>
        </w:rPr>
        <w:t xml:space="preserve"> год:</w:t>
      </w:r>
      <w:r w:rsidRPr="006C267F">
        <w:rPr>
          <w:sz w:val="24"/>
          <w:szCs w:val="24"/>
        </w:rPr>
        <w:t xml:space="preserve"> </w:t>
      </w:r>
    </w:p>
    <w:p w:rsidR="00BF36DB" w:rsidRPr="00AB6AC3" w:rsidRDefault="00BF36DB" w:rsidP="00BF36DB">
      <w:pPr>
        <w:jc w:val="both"/>
        <w:rPr>
          <w:b/>
          <w:sz w:val="24"/>
          <w:szCs w:val="24"/>
        </w:rPr>
      </w:pPr>
      <w:r w:rsidRPr="00AB6AC3">
        <w:rPr>
          <w:b/>
          <w:sz w:val="24"/>
          <w:szCs w:val="24"/>
        </w:rPr>
        <w:t>Подпрограмма 2:</w:t>
      </w:r>
    </w:p>
    <w:p w:rsidR="00BF36DB" w:rsidRPr="00934C78" w:rsidRDefault="00BF36DB" w:rsidP="00BF36DB">
      <w:pPr>
        <w:jc w:val="both"/>
        <w:rPr>
          <w:sz w:val="24"/>
          <w:szCs w:val="24"/>
        </w:rPr>
      </w:pPr>
      <w:r w:rsidRPr="00AB6AC3">
        <w:rPr>
          <w:sz w:val="24"/>
          <w:szCs w:val="24"/>
        </w:rPr>
        <w:t>- «Создание условий для комфортного проживания граждан Базарно-Карабулакского муниципального образования Базарно-Караб</w:t>
      </w:r>
      <w:r w:rsidR="00AB6AC3">
        <w:rPr>
          <w:sz w:val="24"/>
          <w:szCs w:val="24"/>
        </w:rPr>
        <w:t>улакского муниципального района</w:t>
      </w:r>
      <w:r w:rsidR="0075132A">
        <w:rPr>
          <w:sz w:val="24"/>
          <w:szCs w:val="24"/>
        </w:rPr>
        <w:t>»</w:t>
      </w:r>
      <w:r w:rsidR="00AB6AC3">
        <w:rPr>
          <w:sz w:val="24"/>
          <w:szCs w:val="24"/>
        </w:rPr>
        <w:t>;</w:t>
      </w:r>
    </w:p>
    <w:p w:rsidR="00C01F80" w:rsidRPr="00C17384" w:rsidRDefault="009F1423" w:rsidP="00FC5FB3">
      <w:pPr>
        <w:tabs>
          <w:tab w:val="left" w:pos="1276"/>
          <w:tab w:val="left" w:pos="9072"/>
        </w:tabs>
        <w:ind w:left="40"/>
        <w:jc w:val="both"/>
        <w:rPr>
          <w:rFonts w:ascii="PT Astra Serif" w:hAnsi="PT Astra Serif"/>
          <w:sz w:val="24"/>
          <w:szCs w:val="24"/>
        </w:rPr>
      </w:pPr>
      <w:r w:rsidRPr="00A70550">
        <w:rPr>
          <w:rFonts w:ascii="PT Astra Serif" w:hAnsi="PT Astra Serif"/>
          <w:b/>
          <w:sz w:val="24"/>
          <w:szCs w:val="24"/>
        </w:rPr>
        <w:t>- п.12</w:t>
      </w:r>
      <w:r w:rsidR="00212588" w:rsidRPr="00C17384">
        <w:rPr>
          <w:rFonts w:ascii="PT Astra Serif" w:hAnsi="PT Astra Serif"/>
          <w:sz w:val="24"/>
          <w:szCs w:val="24"/>
        </w:rPr>
        <w:t xml:space="preserve"> паспорта программы</w:t>
      </w:r>
      <w:r w:rsidR="004B116C" w:rsidRPr="00C17384">
        <w:rPr>
          <w:rFonts w:ascii="PT Astra Serif" w:hAnsi="PT Astra Serif"/>
          <w:sz w:val="24"/>
          <w:szCs w:val="24"/>
        </w:rPr>
        <w:t xml:space="preserve"> </w:t>
      </w:r>
      <w:r w:rsidR="0075132A">
        <w:rPr>
          <w:rFonts w:ascii="PT Astra Serif" w:hAnsi="PT Astra Serif"/>
          <w:sz w:val="24"/>
          <w:szCs w:val="24"/>
        </w:rPr>
        <w:t>«О</w:t>
      </w:r>
      <w:r w:rsidR="004436D5" w:rsidRPr="00C17384">
        <w:rPr>
          <w:rFonts w:ascii="PT Astra Serif" w:hAnsi="PT Astra Serif"/>
          <w:sz w:val="24"/>
          <w:szCs w:val="24"/>
        </w:rPr>
        <w:t>бъемы финансового обеспечения</w:t>
      </w:r>
      <w:r w:rsidR="004B116C" w:rsidRPr="00C17384">
        <w:rPr>
          <w:rFonts w:ascii="PT Astra Serif" w:hAnsi="PT Astra Serif"/>
          <w:sz w:val="24"/>
          <w:szCs w:val="24"/>
        </w:rPr>
        <w:t xml:space="preserve"> муниципальной программы</w:t>
      </w:r>
      <w:r w:rsidR="0075132A">
        <w:rPr>
          <w:rFonts w:ascii="PT Astra Serif" w:hAnsi="PT Astra Serif"/>
          <w:sz w:val="24"/>
          <w:szCs w:val="24"/>
        </w:rPr>
        <w:t>»,</w:t>
      </w:r>
      <w:r w:rsidR="004436D5" w:rsidRPr="00C17384">
        <w:rPr>
          <w:rFonts w:ascii="PT Astra Serif" w:hAnsi="PT Astra Serif"/>
          <w:sz w:val="24"/>
          <w:szCs w:val="24"/>
        </w:rPr>
        <w:t xml:space="preserve"> </w:t>
      </w:r>
      <w:r w:rsidR="00CA43BC" w:rsidRPr="00C17384">
        <w:rPr>
          <w:rFonts w:ascii="PT Astra Serif" w:hAnsi="PT Astra Serif"/>
          <w:sz w:val="24"/>
          <w:szCs w:val="24"/>
        </w:rPr>
        <w:t xml:space="preserve">изложить  в </w:t>
      </w:r>
      <w:r w:rsidR="00BF36DB">
        <w:rPr>
          <w:rFonts w:ascii="PT Astra Serif" w:hAnsi="PT Astra Serif"/>
          <w:sz w:val="24"/>
          <w:szCs w:val="24"/>
        </w:rPr>
        <w:t>новой</w:t>
      </w:r>
      <w:r w:rsidRPr="00C17384">
        <w:rPr>
          <w:rFonts w:ascii="PT Astra Serif" w:hAnsi="PT Astra Serif"/>
          <w:sz w:val="24"/>
          <w:szCs w:val="24"/>
        </w:rPr>
        <w:t xml:space="preserve"> редакции:</w:t>
      </w:r>
    </w:p>
    <w:p w:rsidR="00BF36DB" w:rsidRPr="00110662" w:rsidRDefault="009F1423" w:rsidP="00BF36DB">
      <w:pPr>
        <w:pStyle w:val="a9"/>
        <w:ind w:firstLine="33"/>
        <w:jc w:val="left"/>
        <w:rPr>
          <w:rFonts w:ascii="Times New Roman" w:hAnsi="Times New Roman" w:cs="Times New Roman"/>
        </w:rPr>
      </w:pPr>
      <w:r w:rsidRPr="00C17384">
        <w:rPr>
          <w:rFonts w:ascii="PT Astra Serif" w:hAnsi="PT Astra Serif"/>
        </w:rPr>
        <w:t xml:space="preserve">  </w:t>
      </w:r>
      <w:r w:rsidR="0075132A">
        <w:rPr>
          <w:rFonts w:ascii="PT Astra Serif" w:hAnsi="PT Astra Serif"/>
        </w:rPr>
        <w:t>«</w:t>
      </w:r>
      <w:r w:rsidR="00BF36DB" w:rsidRPr="00110662">
        <w:rPr>
          <w:rFonts w:ascii="Times New Roman" w:hAnsi="Times New Roman" w:cs="Times New Roman"/>
        </w:rPr>
        <w:t xml:space="preserve">Общий объем финансового обеспечения муниципальной программы на период </w:t>
      </w:r>
      <w:r w:rsidR="00BF36DB">
        <w:rPr>
          <w:rFonts w:ascii="Times New Roman" w:hAnsi="Times New Roman" w:cs="Times New Roman"/>
        </w:rPr>
        <w:t>2018 - 2024 годы</w:t>
      </w:r>
      <w:r w:rsidR="0075132A">
        <w:rPr>
          <w:rFonts w:ascii="Times New Roman" w:hAnsi="Times New Roman" w:cs="Times New Roman"/>
        </w:rPr>
        <w:t>»</w:t>
      </w:r>
      <w:r w:rsidR="00BF36DB">
        <w:rPr>
          <w:rFonts w:ascii="Times New Roman" w:hAnsi="Times New Roman" w:cs="Times New Roman"/>
        </w:rPr>
        <w:t xml:space="preserve"> составит всего: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69 090,88826 </w:t>
      </w:r>
      <w:r w:rsidRPr="00110662">
        <w:rPr>
          <w:sz w:val="24"/>
          <w:szCs w:val="24"/>
        </w:rPr>
        <w:t>тыс. руб.,  из них:</w:t>
      </w:r>
    </w:p>
    <w:p w:rsidR="00BF36DB" w:rsidRDefault="00BF36DB" w:rsidP="00BF36DB">
      <w:pPr>
        <w:jc w:val="both"/>
        <w:rPr>
          <w:sz w:val="24"/>
          <w:szCs w:val="24"/>
        </w:rPr>
      </w:pPr>
      <w:r w:rsidRPr="00215E79">
        <w:rPr>
          <w:b/>
          <w:sz w:val="24"/>
          <w:szCs w:val="24"/>
        </w:rPr>
        <w:t>2019 год</w:t>
      </w:r>
      <w:r>
        <w:rPr>
          <w:sz w:val="24"/>
          <w:szCs w:val="24"/>
        </w:rPr>
        <w:t>: всего 5546,94317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-5090,37955 тыс. руб., из федерального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-103,88530 тыс. руб., из областного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-352,67832 тыс. руб., из местного бюджета</w:t>
      </w:r>
    </w:p>
    <w:p w:rsidR="00BF36DB" w:rsidRDefault="00BF36DB" w:rsidP="00BF36DB">
      <w:pPr>
        <w:jc w:val="both"/>
        <w:rPr>
          <w:b/>
          <w:sz w:val="24"/>
          <w:szCs w:val="24"/>
        </w:rPr>
      </w:pPr>
    </w:p>
    <w:p w:rsidR="00BF36DB" w:rsidRDefault="00BF36DB" w:rsidP="00BF36DB">
      <w:pPr>
        <w:jc w:val="both"/>
        <w:rPr>
          <w:b/>
          <w:sz w:val="24"/>
          <w:szCs w:val="24"/>
        </w:rPr>
      </w:pPr>
    </w:p>
    <w:p w:rsidR="00BF36DB" w:rsidRDefault="00BF36DB" w:rsidP="00BF36DB">
      <w:pPr>
        <w:jc w:val="both"/>
        <w:rPr>
          <w:b/>
          <w:sz w:val="24"/>
          <w:szCs w:val="24"/>
        </w:rPr>
      </w:pPr>
    </w:p>
    <w:p w:rsidR="00BF36DB" w:rsidRDefault="00BF36DB" w:rsidP="00BF36DB">
      <w:pPr>
        <w:jc w:val="both"/>
        <w:rPr>
          <w:b/>
          <w:sz w:val="24"/>
          <w:szCs w:val="24"/>
        </w:rPr>
      </w:pPr>
    </w:p>
    <w:p w:rsidR="00BF36DB" w:rsidRPr="00215E79" w:rsidRDefault="00BF36DB" w:rsidP="00BF36DB">
      <w:pPr>
        <w:jc w:val="both"/>
        <w:rPr>
          <w:b/>
          <w:sz w:val="24"/>
          <w:szCs w:val="24"/>
        </w:rPr>
      </w:pPr>
      <w:r w:rsidRPr="00215E79">
        <w:rPr>
          <w:b/>
          <w:sz w:val="24"/>
          <w:szCs w:val="24"/>
        </w:rPr>
        <w:t>2020 год:</w:t>
      </w:r>
      <w:r>
        <w:rPr>
          <w:b/>
          <w:sz w:val="24"/>
          <w:szCs w:val="24"/>
        </w:rPr>
        <w:t xml:space="preserve"> </w:t>
      </w:r>
      <w:r w:rsidRPr="005101C1">
        <w:rPr>
          <w:sz w:val="24"/>
          <w:szCs w:val="24"/>
        </w:rPr>
        <w:t xml:space="preserve">всего </w:t>
      </w:r>
      <w:r>
        <w:rPr>
          <w:sz w:val="24"/>
          <w:szCs w:val="24"/>
        </w:rPr>
        <w:t>5945,30100 из них:</w:t>
      </w:r>
    </w:p>
    <w:p w:rsidR="00BF36DB" w:rsidRPr="00110662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-5645,37820</w:t>
      </w:r>
      <w:r w:rsidRPr="00110662">
        <w:rPr>
          <w:sz w:val="24"/>
          <w:szCs w:val="24"/>
        </w:rPr>
        <w:t xml:space="preserve"> тыс. руб.,  из федерального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-115,21180 </w:t>
      </w:r>
      <w:r w:rsidRPr="00110662">
        <w:rPr>
          <w:sz w:val="24"/>
          <w:szCs w:val="24"/>
        </w:rPr>
        <w:t xml:space="preserve">тыс. руб. из областного бюджета 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-184,71100 тыс. руб. из местного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2021 год: </w:t>
      </w:r>
      <w:r>
        <w:rPr>
          <w:sz w:val="24"/>
          <w:szCs w:val="24"/>
        </w:rPr>
        <w:t>всего 1993,64000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- 1953,76720 тыс. руб.,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- 39</w:t>
      </w:r>
      <w:r w:rsidR="0075132A">
        <w:rPr>
          <w:sz w:val="24"/>
          <w:szCs w:val="24"/>
        </w:rPr>
        <w:t>,872</w:t>
      </w:r>
      <w:r>
        <w:rPr>
          <w:sz w:val="24"/>
          <w:szCs w:val="24"/>
        </w:rPr>
        <w:t>80 тыс. руб., из областного бюджета.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 w:rsidRPr="009E69B9">
        <w:rPr>
          <w:b/>
          <w:sz w:val="24"/>
          <w:szCs w:val="24"/>
        </w:rPr>
        <w:t>2022 год:</w:t>
      </w:r>
      <w:r>
        <w:rPr>
          <w:sz w:val="24"/>
          <w:szCs w:val="24"/>
        </w:rPr>
        <w:t xml:space="preserve"> всего 12105,00409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- 11862,90401 тыс. руб.,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- 242,10008 тыс. руб., из областного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 w:rsidRPr="00FC5FB3">
        <w:rPr>
          <w:b/>
          <w:sz w:val="24"/>
          <w:szCs w:val="24"/>
        </w:rPr>
        <w:t>2023 год: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всего 10 000,00000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- 9800,00000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- 200,00000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уб., из областного бюджета.</w:t>
      </w:r>
    </w:p>
    <w:p w:rsidR="00BF36DB" w:rsidRPr="00AB6AC3" w:rsidRDefault="00BF36DB" w:rsidP="00BF36DB">
      <w:pPr>
        <w:ind w:firstLine="33"/>
        <w:jc w:val="both"/>
        <w:rPr>
          <w:sz w:val="24"/>
          <w:szCs w:val="24"/>
        </w:rPr>
      </w:pPr>
      <w:r w:rsidRPr="00AB6AC3">
        <w:rPr>
          <w:b/>
          <w:sz w:val="24"/>
          <w:szCs w:val="24"/>
        </w:rPr>
        <w:t>2024 год:</w:t>
      </w:r>
      <w:r w:rsidRPr="00AB6AC3">
        <w:rPr>
          <w:sz w:val="24"/>
          <w:szCs w:val="24"/>
        </w:rPr>
        <w:t xml:space="preserve"> всего 33 500,00000 тыс</w:t>
      </w:r>
      <w:proofErr w:type="gramStart"/>
      <w:r w:rsidRPr="00AB6AC3">
        <w:rPr>
          <w:sz w:val="24"/>
          <w:szCs w:val="24"/>
        </w:rPr>
        <w:t>.р</w:t>
      </w:r>
      <w:proofErr w:type="gramEnd"/>
      <w:r w:rsidRPr="00AB6AC3">
        <w:rPr>
          <w:sz w:val="24"/>
          <w:szCs w:val="24"/>
        </w:rPr>
        <w:t>уб., из них:</w:t>
      </w:r>
    </w:p>
    <w:p w:rsidR="00BF36DB" w:rsidRPr="00AB6AC3" w:rsidRDefault="00BF36DB" w:rsidP="00BF36DB">
      <w:pPr>
        <w:ind w:firstLine="33"/>
        <w:jc w:val="both"/>
        <w:rPr>
          <w:color w:val="000000"/>
          <w:sz w:val="22"/>
          <w:szCs w:val="24"/>
        </w:rPr>
      </w:pPr>
      <w:r w:rsidRPr="00AB6AC3">
        <w:rPr>
          <w:sz w:val="24"/>
          <w:szCs w:val="24"/>
        </w:rPr>
        <w:t xml:space="preserve">-  8 330,00000 </w:t>
      </w:r>
      <w:r w:rsidRPr="00AB6AC3">
        <w:rPr>
          <w:color w:val="000000"/>
          <w:sz w:val="22"/>
          <w:szCs w:val="24"/>
        </w:rPr>
        <w:t>тыс</w:t>
      </w:r>
      <w:proofErr w:type="gramStart"/>
      <w:r w:rsidRPr="00AB6AC3">
        <w:rPr>
          <w:color w:val="000000"/>
          <w:sz w:val="22"/>
          <w:szCs w:val="24"/>
        </w:rPr>
        <w:t>.р</w:t>
      </w:r>
      <w:proofErr w:type="gramEnd"/>
      <w:r w:rsidRPr="00AB6AC3">
        <w:rPr>
          <w:color w:val="000000"/>
          <w:sz w:val="22"/>
          <w:szCs w:val="24"/>
        </w:rPr>
        <w:t>уб., из федерального бюджета;</w:t>
      </w:r>
    </w:p>
    <w:p w:rsidR="00BF36DB" w:rsidRPr="00BF36DB" w:rsidRDefault="00BF36DB" w:rsidP="00BF36DB">
      <w:pPr>
        <w:ind w:firstLine="33"/>
        <w:jc w:val="both"/>
        <w:rPr>
          <w:color w:val="000000"/>
          <w:sz w:val="22"/>
          <w:szCs w:val="24"/>
        </w:rPr>
      </w:pPr>
      <w:r w:rsidRPr="00AB6AC3">
        <w:rPr>
          <w:color w:val="000000"/>
          <w:sz w:val="22"/>
          <w:szCs w:val="24"/>
        </w:rPr>
        <w:t>-  25 170,00000 тыс. руб., из областного бюджета.</w:t>
      </w:r>
    </w:p>
    <w:p w:rsidR="00693C81" w:rsidRPr="00BF36DB" w:rsidRDefault="00693C81" w:rsidP="00BF36DB">
      <w:pPr>
        <w:tabs>
          <w:tab w:val="left" w:pos="1276"/>
          <w:tab w:val="left" w:pos="9072"/>
        </w:tabs>
        <w:ind w:left="40"/>
        <w:jc w:val="both"/>
        <w:rPr>
          <w:sz w:val="24"/>
          <w:szCs w:val="24"/>
        </w:rPr>
      </w:pPr>
      <w:r w:rsidRPr="00A70550">
        <w:t xml:space="preserve">    </w:t>
      </w:r>
      <w:r w:rsidR="0075132A">
        <w:rPr>
          <w:sz w:val="24"/>
          <w:szCs w:val="24"/>
        </w:rPr>
        <w:t>- р</w:t>
      </w:r>
      <w:r w:rsidRPr="00BF36DB">
        <w:rPr>
          <w:sz w:val="24"/>
          <w:szCs w:val="24"/>
        </w:rPr>
        <w:t>. 5 муниципальной программы «Обобщенная характеристика муниципальной программы» дополнить словами:</w:t>
      </w:r>
    </w:p>
    <w:p w:rsidR="00693C81" w:rsidRPr="000E0C62" w:rsidRDefault="00693C81" w:rsidP="00693C81">
      <w:pPr>
        <w:jc w:val="both"/>
        <w:rPr>
          <w:sz w:val="24"/>
          <w:szCs w:val="24"/>
        </w:rPr>
      </w:pPr>
      <w:r>
        <w:t xml:space="preserve">   - </w:t>
      </w:r>
      <w:r w:rsidRPr="003E0407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слова по тексту  «…</w:t>
      </w:r>
      <w:r>
        <w:rPr>
          <w:b/>
          <w:sz w:val="24"/>
          <w:szCs w:val="24"/>
          <w:shd w:val="clear" w:color="auto" w:fill="FFFFFF"/>
        </w:rPr>
        <w:t>На 2024</w:t>
      </w:r>
      <w:r w:rsidRPr="00110662">
        <w:rPr>
          <w:b/>
          <w:sz w:val="24"/>
          <w:szCs w:val="24"/>
          <w:shd w:val="clear" w:color="auto" w:fill="FFFFFF"/>
        </w:rPr>
        <w:t xml:space="preserve"> год</w:t>
      </w:r>
    </w:p>
    <w:p w:rsidR="00BF36DB" w:rsidRPr="00EA5E07" w:rsidRDefault="00693C81" w:rsidP="00BF36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5132A">
        <w:rPr>
          <w:sz w:val="24"/>
          <w:szCs w:val="24"/>
        </w:rPr>
        <w:t>«</w:t>
      </w:r>
      <w:r>
        <w:rPr>
          <w:sz w:val="24"/>
          <w:szCs w:val="24"/>
        </w:rPr>
        <w:t xml:space="preserve"> </w:t>
      </w:r>
      <w:r w:rsidR="00BF36DB">
        <w:rPr>
          <w:sz w:val="24"/>
          <w:szCs w:val="24"/>
        </w:rPr>
        <w:t xml:space="preserve">3.  </w:t>
      </w:r>
      <w:r w:rsidR="00BF36DB" w:rsidRPr="00FE3FF1">
        <w:rPr>
          <w:sz w:val="24"/>
          <w:szCs w:val="24"/>
        </w:rPr>
        <w:t>Создание условий для комфортного проживания граждан Базарно-Карабулакского                        муниципального образования Базарно-Карабулакского муниципального района» Благоустройство 41 дворовой территории в р.п. Базарный Карабулак</w:t>
      </w:r>
      <w:r w:rsidR="00BF36DB">
        <w:rPr>
          <w:sz w:val="24"/>
          <w:szCs w:val="24"/>
        </w:rPr>
        <w:t>»</w:t>
      </w:r>
    </w:p>
    <w:p w:rsidR="00CA43BC" w:rsidRPr="00C17384" w:rsidRDefault="00AA7748" w:rsidP="00BF36DB">
      <w:pPr>
        <w:jc w:val="both"/>
        <w:rPr>
          <w:rFonts w:ascii="PT Astra Serif" w:hAnsi="PT Astra Serif"/>
          <w:sz w:val="24"/>
          <w:szCs w:val="24"/>
        </w:rPr>
      </w:pPr>
      <w:r w:rsidRPr="00A70550">
        <w:rPr>
          <w:rFonts w:ascii="PT Astra Serif" w:hAnsi="PT Astra Serif"/>
          <w:b/>
          <w:sz w:val="24"/>
          <w:szCs w:val="24"/>
        </w:rPr>
        <w:t xml:space="preserve"> - </w:t>
      </w:r>
      <w:proofErr w:type="gramStart"/>
      <w:r w:rsidR="0075132A" w:rsidRPr="0075132A">
        <w:rPr>
          <w:rFonts w:ascii="PT Astra Serif" w:hAnsi="PT Astra Serif"/>
          <w:sz w:val="24"/>
          <w:szCs w:val="24"/>
        </w:rPr>
        <w:t>р</w:t>
      </w:r>
      <w:proofErr w:type="gramEnd"/>
      <w:r w:rsidR="0075132A" w:rsidRPr="0075132A">
        <w:rPr>
          <w:rFonts w:ascii="PT Astra Serif" w:hAnsi="PT Astra Serif"/>
          <w:sz w:val="24"/>
          <w:szCs w:val="24"/>
        </w:rPr>
        <w:t xml:space="preserve"> </w:t>
      </w:r>
      <w:r w:rsidR="00212588" w:rsidRPr="0075132A">
        <w:rPr>
          <w:rFonts w:ascii="PT Astra Serif" w:hAnsi="PT Astra Serif"/>
          <w:sz w:val="24"/>
          <w:szCs w:val="24"/>
        </w:rPr>
        <w:t>.6</w:t>
      </w:r>
      <w:r w:rsidR="00CA43BC" w:rsidRPr="0075132A">
        <w:rPr>
          <w:rFonts w:ascii="PT Astra Serif" w:hAnsi="PT Astra Serif"/>
          <w:sz w:val="24"/>
          <w:szCs w:val="24"/>
        </w:rPr>
        <w:t xml:space="preserve"> </w:t>
      </w:r>
      <w:r w:rsidR="003D7C44" w:rsidRPr="0075132A">
        <w:rPr>
          <w:rFonts w:ascii="PT Astra Serif" w:hAnsi="PT Astra Serif"/>
          <w:sz w:val="24"/>
          <w:szCs w:val="24"/>
        </w:rPr>
        <w:t>муниципальной программы</w:t>
      </w:r>
      <w:r w:rsidR="00212588" w:rsidRPr="00C17384">
        <w:rPr>
          <w:rStyle w:val="10"/>
          <w:rFonts w:ascii="PT Astra Serif" w:hAnsi="PT Astra Serif"/>
          <w:spacing w:val="-17"/>
        </w:rPr>
        <w:t xml:space="preserve"> </w:t>
      </w:r>
      <w:r w:rsidR="003D7C44" w:rsidRPr="00C17384">
        <w:rPr>
          <w:rFonts w:ascii="PT Astra Serif" w:hAnsi="PT Astra Serif"/>
          <w:b/>
          <w:bCs/>
        </w:rPr>
        <w:t>«</w:t>
      </w:r>
      <w:r w:rsidR="003D7C44" w:rsidRPr="00C17384">
        <w:rPr>
          <w:rFonts w:ascii="PT Astra Serif" w:hAnsi="PT Astra Serif"/>
          <w:sz w:val="24"/>
          <w:szCs w:val="24"/>
        </w:rPr>
        <w:t>Ф</w:t>
      </w:r>
      <w:r w:rsidR="00212588" w:rsidRPr="00C17384">
        <w:rPr>
          <w:rFonts w:ascii="PT Astra Serif" w:hAnsi="PT Astra Serif"/>
          <w:sz w:val="24"/>
          <w:szCs w:val="24"/>
        </w:rPr>
        <w:t>инансовое</w:t>
      </w:r>
      <w:r w:rsidR="00212588" w:rsidRPr="00C17384">
        <w:rPr>
          <w:rFonts w:ascii="PT Astra Serif" w:hAnsi="PT Astra Serif"/>
          <w:bCs/>
          <w:sz w:val="24"/>
          <w:szCs w:val="24"/>
        </w:rPr>
        <w:t xml:space="preserve"> обеспечение реа</w:t>
      </w:r>
      <w:r w:rsidR="004B116C" w:rsidRPr="00C17384">
        <w:rPr>
          <w:rFonts w:ascii="PT Astra Serif" w:hAnsi="PT Astra Serif"/>
          <w:bCs/>
          <w:sz w:val="24"/>
          <w:szCs w:val="24"/>
        </w:rPr>
        <w:t xml:space="preserve">лизации </w:t>
      </w:r>
      <w:r w:rsidR="00C955BF" w:rsidRPr="00C17384">
        <w:rPr>
          <w:rFonts w:ascii="PT Astra Serif" w:hAnsi="PT Astra Serif"/>
          <w:bCs/>
          <w:sz w:val="24"/>
          <w:szCs w:val="24"/>
        </w:rPr>
        <w:t xml:space="preserve">          </w:t>
      </w:r>
      <w:r w:rsidR="004B116C" w:rsidRPr="00C17384">
        <w:rPr>
          <w:rFonts w:ascii="PT Astra Serif" w:hAnsi="PT Astra Serif"/>
          <w:bCs/>
          <w:sz w:val="24"/>
          <w:szCs w:val="24"/>
        </w:rPr>
        <w:t>муниципальной программы</w:t>
      </w:r>
      <w:r w:rsidR="003D7C44" w:rsidRPr="00C17384">
        <w:rPr>
          <w:rFonts w:ascii="PT Astra Serif" w:hAnsi="PT Astra Serif"/>
          <w:bCs/>
          <w:sz w:val="24"/>
          <w:szCs w:val="24"/>
        </w:rPr>
        <w:t>»</w:t>
      </w:r>
      <w:r w:rsidR="004B116C" w:rsidRPr="00C17384">
        <w:rPr>
          <w:rFonts w:ascii="PT Astra Serif" w:hAnsi="PT Astra Serif"/>
          <w:bCs/>
          <w:sz w:val="24"/>
          <w:szCs w:val="24"/>
        </w:rPr>
        <w:t>,</w:t>
      </w:r>
      <w:r w:rsidR="003D7C44" w:rsidRPr="00C17384">
        <w:rPr>
          <w:rFonts w:ascii="PT Astra Serif" w:hAnsi="PT Astra Serif"/>
          <w:bCs/>
          <w:sz w:val="24"/>
          <w:szCs w:val="24"/>
        </w:rPr>
        <w:t xml:space="preserve"> изложить в </w:t>
      </w:r>
      <w:r w:rsidR="000819D5">
        <w:rPr>
          <w:rFonts w:ascii="PT Astra Serif" w:hAnsi="PT Astra Serif"/>
          <w:bCs/>
          <w:sz w:val="24"/>
          <w:szCs w:val="24"/>
        </w:rPr>
        <w:t>новой</w:t>
      </w:r>
      <w:r w:rsidR="00212588" w:rsidRPr="00C17384">
        <w:rPr>
          <w:rFonts w:ascii="PT Astra Serif" w:hAnsi="PT Astra Serif"/>
          <w:bCs/>
          <w:sz w:val="24"/>
          <w:szCs w:val="24"/>
        </w:rPr>
        <w:t xml:space="preserve"> редакции:</w:t>
      </w:r>
    </w:p>
    <w:p w:rsidR="00212588" w:rsidRPr="00C17384" w:rsidRDefault="003D7C44" w:rsidP="00FD0102">
      <w:pPr>
        <w:pStyle w:val="a9"/>
        <w:rPr>
          <w:rFonts w:ascii="PT Astra Serif" w:hAnsi="PT Astra Serif" w:cs="Times New Roman"/>
        </w:rPr>
      </w:pPr>
      <w:r w:rsidRPr="00C17384">
        <w:rPr>
          <w:rFonts w:ascii="PT Astra Serif" w:hAnsi="PT Astra Serif" w:cs="Times New Roman"/>
        </w:rPr>
        <w:t>« О</w:t>
      </w:r>
      <w:r w:rsidR="00212588" w:rsidRPr="00C17384">
        <w:rPr>
          <w:rFonts w:ascii="PT Astra Serif" w:hAnsi="PT Astra Serif" w:cs="Times New Roman"/>
        </w:rPr>
        <w:t>бщий объем финансового обеспечения муниципальной</w:t>
      </w:r>
      <w:r w:rsidR="00FD0102" w:rsidRPr="00C17384">
        <w:rPr>
          <w:rFonts w:ascii="PT Astra Serif" w:hAnsi="PT Astra Serif" w:cs="Times New Roman"/>
        </w:rPr>
        <w:t xml:space="preserve"> программы на период 2018 - 2024</w:t>
      </w:r>
      <w:r w:rsidR="00BF36DB">
        <w:rPr>
          <w:rFonts w:ascii="PT Astra Serif" w:hAnsi="PT Astra Serif" w:cs="Times New Roman"/>
        </w:rPr>
        <w:t xml:space="preserve"> годы</w:t>
      </w:r>
      <w:r w:rsidR="0075132A">
        <w:rPr>
          <w:rFonts w:ascii="PT Astra Serif" w:hAnsi="PT Astra Serif" w:cs="Times New Roman"/>
        </w:rPr>
        <w:t>»</w:t>
      </w:r>
      <w:r w:rsidR="00BF36DB">
        <w:rPr>
          <w:rFonts w:ascii="PT Astra Serif" w:hAnsi="PT Astra Serif" w:cs="Times New Roman"/>
        </w:rPr>
        <w:t xml:space="preserve"> составит всего</w:t>
      </w:r>
      <w:r w:rsidR="00212588" w:rsidRPr="00C17384">
        <w:rPr>
          <w:rFonts w:ascii="PT Astra Serif" w:hAnsi="PT Astra Serif" w:cs="Times New Roman"/>
        </w:rPr>
        <w:t xml:space="preserve">: 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69 090,88826 </w:t>
      </w:r>
      <w:r w:rsidRPr="00110662">
        <w:rPr>
          <w:sz w:val="24"/>
          <w:szCs w:val="24"/>
        </w:rPr>
        <w:t>тыс. руб.,  из них:</w:t>
      </w:r>
    </w:p>
    <w:p w:rsidR="00BF36DB" w:rsidRDefault="00BF36DB" w:rsidP="00BF36DB">
      <w:pPr>
        <w:jc w:val="both"/>
        <w:rPr>
          <w:sz w:val="24"/>
          <w:szCs w:val="24"/>
        </w:rPr>
      </w:pPr>
      <w:r w:rsidRPr="00215E79">
        <w:rPr>
          <w:b/>
          <w:sz w:val="24"/>
          <w:szCs w:val="24"/>
        </w:rPr>
        <w:t>2019 год</w:t>
      </w:r>
      <w:r>
        <w:rPr>
          <w:sz w:val="24"/>
          <w:szCs w:val="24"/>
        </w:rPr>
        <w:t>: всего 5546,94317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-5090,37955 тыс. руб., из федерального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-103,88530 тыс. руб., из областного бюджета</w:t>
      </w:r>
    </w:p>
    <w:p w:rsidR="00BF36DB" w:rsidRP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-352,67832 тыс. руб., из местного бюджета</w:t>
      </w:r>
    </w:p>
    <w:p w:rsidR="00BF36DB" w:rsidRPr="00215E79" w:rsidRDefault="00BF36DB" w:rsidP="00BF36DB">
      <w:pPr>
        <w:jc w:val="both"/>
        <w:rPr>
          <w:b/>
          <w:sz w:val="24"/>
          <w:szCs w:val="24"/>
        </w:rPr>
      </w:pPr>
      <w:r w:rsidRPr="00215E79">
        <w:rPr>
          <w:b/>
          <w:sz w:val="24"/>
          <w:szCs w:val="24"/>
        </w:rPr>
        <w:t>2020 год:</w:t>
      </w:r>
      <w:r>
        <w:rPr>
          <w:b/>
          <w:sz w:val="24"/>
          <w:szCs w:val="24"/>
        </w:rPr>
        <w:t xml:space="preserve"> </w:t>
      </w:r>
      <w:r w:rsidRPr="005101C1">
        <w:rPr>
          <w:sz w:val="24"/>
          <w:szCs w:val="24"/>
        </w:rPr>
        <w:t xml:space="preserve">всего </w:t>
      </w:r>
      <w:r>
        <w:rPr>
          <w:sz w:val="24"/>
          <w:szCs w:val="24"/>
        </w:rPr>
        <w:t>5945,30100 из них:</w:t>
      </w:r>
    </w:p>
    <w:p w:rsidR="00BF36DB" w:rsidRPr="00110662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-5645,37820</w:t>
      </w:r>
      <w:r w:rsidRPr="00110662">
        <w:rPr>
          <w:sz w:val="24"/>
          <w:szCs w:val="24"/>
        </w:rPr>
        <w:t xml:space="preserve"> тыс. руб.,  из федерального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-115,21180 </w:t>
      </w:r>
      <w:r w:rsidRPr="00110662">
        <w:rPr>
          <w:sz w:val="24"/>
          <w:szCs w:val="24"/>
        </w:rPr>
        <w:t xml:space="preserve">тыс. руб. из областного бюджета 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-184,71100 тыс. руб. из местного бюджета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2021 год: </w:t>
      </w:r>
      <w:r>
        <w:rPr>
          <w:sz w:val="24"/>
          <w:szCs w:val="24"/>
        </w:rPr>
        <w:t>всего 1993,64000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- 1953,76720 тыс. руб.,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- 39</w:t>
      </w:r>
      <w:r w:rsidR="0075132A">
        <w:rPr>
          <w:sz w:val="24"/>
          <w:szCs w:val="24"/>
        </w:rPr>
        <w:t>,872</w:t>
      </w:r>
      <w:r>
        <w:rPr>
          <w:sz w:val="24"/>
          <w:szCs w:val="24"/>
        </w:rPr>
        <w:t>80 тыс. руб., из областного бюджета.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 w:rsidRPr="009E69B9">
        <w:rPr>
          <w:b/>
          <w:sz w:val="24"/>
          <w:szCs w:val="24"/>
        </w:rPr>
        <w:t>2022 год:</w:t>
      </w:r>
      <w:r>
        <w:rPr>
          <w:sz w:val="24"/>
          <w:szCs w:val="24"/>
        </w:rPr>
        <w:t xml:space="preserve"> всего 12105,00409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- 11862,90401 тыс. руб., из федерального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- 242,10008 тыс. руб., из областного бюджета;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 w:rsidRPr="00FC5FB3">
        <w:rPr>
          <w:b/>
          <w:sz w:val="24"/>
          <w:szCs w:val="24"/>
        </w:rPr>
        <w:t>2023 год: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всего 10 000,00000 из них:</w:t>
      </w:r>
    </w:p>
    <w:p w:rsidR="00BF36DB" w:rsidRDefault="00BF36DB" w:rsidP="00BF36DB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- 9800,00000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уб., из федерального бюджета;</w:t>
      </w:r>
    </w:p>
    <w:p w:rsidR="00BF36DB" w:rsidRPr="00AB6AC3" w:rsidRDefault="00BF36DB" w:rsidP="00BF36DB">
      <w:pPr>
        <w:ind w:firstLine="33"/>
        <w:jc w:val="both"/>
        <w:rPr>
          <w:sz w:val="24"/>
          <w:szCs w:val="24"/>
        </w:rPr>
      </w:pPr>
      <w:r w:rsidRPr="00AB6AC3">
        <w:rPr>
          <w:sz w:val="24"/>
          <w:szCs w:val="24"/>
        </w:rPr>
        <w:t>- 200,00000 тыс</w:t>
      </w:r>
      <w:proofErr w:type="gramStart"/>
      <w:r w:rsidRPr="00AB6AC3">
        <w:rPr>
          <w:sz w:val="24"/>
          <w:szCs w:val="24"/>
        </w:rPr>
        <w:t>.р</w:t>
      </w:r>
      <w:proofErr w:type="gramEnd"/>
      <w:r w:rsidRPr="00AB6AC3">
        <w:rPr>
          <w:sz w:val="24"/>
          <w:szCs w:val="24"/>
        </w:rPr>
        <w:t>уб., из областного бюджета.</w:t>
      </w:r>
    </w:p>
    <w:p w:rsidR="00BF36DB" w:rsidRPr="00AB6AC3" w:rsidRDefault="00BF36DB" w:rsidP="00BF36DB">
      <w:pPr>
        <w:ind w:firstLine="33"/>
        <w:jc w:val="both"/>
        <w:rPr>
          <w:sz w:val="24"/>
          <w:szCs w:val="24"/>
        </w:rPr>
      </w:pPr>
      <w:r w:rsidRPr="00AB6AC3">
        <w:rPr>
          <w:b/>
          <w:sz w:val="24"/>
          <w:szCs w:val="24"/>
        </w:rPr>
        <w:t>2024 год:</w:t>
      </w:r>
      <w:r w:rsidRPr="00AB6AC3">
        <w:rPr>
          <w:sz w:val="24"/>
          <w:szCs w:val="24"/>
        </w:rPr>
        <w:t xml:space="preserve"> всего 33 500,00000 тыс</w:t>
      </w:r>
      <w:proofErr w:type="gramStart"/>
      <w:r w:rsidRPr="00AB6AC3">
        <w:rPr>
          <w:sz w:val="24"/>
          <w:szCs w:val="24"/>
        </w:rPr>
        <w:t>.р</w:t>
      </w:r>
      <w:proofErr w:type="gramEnd"/>
      <w:r w:rsidRPr="00AB6AC3">
        <w:rPr>
          <w:sz w:val="24"/>
          <w:szCs w:val="24"/>
        </w:rPr>
        <w:t>уб., из них:</w:t>
      </w:r>
    </w:p>
    <w:p w:rsidR="00BF36DB" w:rsidRPr="00AB6AC3" w:rsidRDefault="00BF36DB" w:rsidP="00BF36DB">
      <w:pPr>
        <w:ind w:firstLine="33"/>
        <w:jc w:val="both"/>
        <w:rPr>
          <w:color w:val="000000"/>
          <w:sz w:val="22"/>
          <w:szCs w:val="24"/>
        </w:rPr>
      </w:pPr>
      <w:r w:rsidRPr="00AB6AC3">
        <w:rPr>
          <w:sz w:val="24"/>
          <w:szCs w:val="24"/>
        </w:rPr>
        <w:t xml:space="preserve">-  8 330,00000 </w:t>
      </w:r>
      <w:r w:rsidRPr="00AB6AC3">
        <w:rPr>
          <w:color w:val="000000"/>
          <w:sz w:val="22"/>
          <w:szCs w:val="24"/>
        </w:rPr>
        <w:t>тыс</w:t>
      </w:r>
      <w:proofErr w:type="gramStart"/>
      <w:r w:rsidRPr="00AB6AC3">
        <w:rPr>
          <w:color w:val="000000"/>
          <w:sz w:val="22"/>
          <w:szCs w:val="24"/>
        </w:rPr>
        <w:t>.р</w:t>
      </w:r>
      <w:proofErr w:type="gramEnd"/>
      <w:r w:rsidRPr="00AB6AC3">
        <w:rPr>
          <w:color w:val="000000"/>
          <w:sz w:val="22"/>
          <w:szCs w:val="24"/>
        </w:rPr>
        <w:t>уб., из федерального бюджета;</w:t>
      </w:r>
    </w:p>
    <w:p w:rsidR="00BF36DB" w:rsidRPr="00BF36DB" w:rsidRDefault="00BF36DB" w:rsidP="00BF36DB">
      <w:pPr>
        <w:ind w:firstLine="33"/>
        <w:jc w:val="both"/>
        <w:rPr>
          <w:color w:val="000000"/>
          <w:sz w:val="22"/>
          <w:szCs w:val="24"/>
        </w:rPr>
      </w:pPr>
      <w:r w:rsidRPr="00AB6AC3">
        <w:rPr>
          <w:color w:val="000000"/>
          <w:sz w:val="22"/>
          <w:szCs w:val="24"/>
        </w:rPr>
        <w:t>-  25 170,00000 тыс. руб., из областного бюджета.</w:t>
      </w:r>
    </w:p>
    <w:p w:rsidR="008814D6" w:rsidRPr="008814D6" w:rsidRDefault="008814D6" w:rsidP="008814D6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8814D6">
        <w:rPr>
          <w:rFonts w:ascii="PT Astra Serif" w:hAnsi="PT Astra Serif"/>
          <w:sz w:val="24"/>
          <w:szCs w:val="24"/>
        </w:rPr>
        <w:t xml:space="preserve">- </w:t>
      </w:r>
      <w:r w:rsidR="00693C81" w:rsidRPr="00A70550">
        <w:rPr>
          <w:rFonts w:ascii="PT Astra Serif" w:hAnsi="PT Astra Serif"/>
          <w:b/>
          <w:sz w:val="24"/>
          <w:szCs w:val="24"/>
        </w:rPr>
        <w:t xml:space="preserve">приложение </w:t>
      </w:r>
      <w:r w:rsidR="0075132A">
        <w:rPr>
          <w:rFonts w:ascii="PT Astra Serif" w:hAnsi="PT Astra Serif"/>
          <w:b/>
          <w:sz w:val="24"/>
          <w:szCs w:val="24"/>
        </w:rPr>
        <w:t xml:space="preserve">№ 1 </w:t>
      </w:r>
      <w:r w:rsidR="00693C81" w:rsidRPr="008814D6">
        <w:rPr>
          <w:rFonts w:ascii="PT Astra Serif" w:hAnsi="PT Astra Serif"/>
          <w:sz w:val="24"/>
          <w:szCs w:val="24"/>
        </w:rPr>
        <w:t>к муниципальной программе «Сведения</w:t>
      </w:r>
      <w:r w:rsidRPr="008814D6">
        <w:rPr>
          <w:rFonts w:ascii="PT Astra Serif" w:hAnsi="PT Astra Serif"/>
          <w:sz w:val="24"/>
          <w:szCs w:val="24"/>
        </w:rPr>
        <w:t xml:space="preserve"> </w:t>
      </w:r>
      <w:r w:rsidR="00693C81" w:rsidRPr="008814D6">
        <w:rPr>
          <w:rFonts w:ascii="PT Astra Serif" w:hAnsi="PT Astra Serif"/>
          <w:sz w:val="24"/>
          <w:szCs w:val="24"/>
        </w:rPr>
        <w:t>о</w:t>
      </w:r>
      <w:r w:rsidR="00693C81" w:rsidRPr="008814D6">
        <w:rPr>
          <w:rFonts w:ascii="PT Astra Serif" w:hAnsi="PT Astra Serif"/>
          <w:b/>
          <w:sz w:val="24"/>
          <w:szCs w:val="24"/>
        </w:rPr>
        <w:t xml:space="preserve"> </w:t>
      </w:r>
      <w:r w:rsidR="00693C81" w:rsidRPr="008814D6">
        <w:rPr>
          <w:rFonts w:ascii="PT Astra Serif" w:hAnsi="PT Astra Serif"/>
          <w:sz w:val="24"/>
          <w:szCs w:val="24"/>
        </w:rPr>
        <w:t>целевых показателях  муниципальной программы</w:t>
      </w:r>
      <w:r w:rsidRPr="008814D6">
        <w:rPr>
          <w:rFonts w:ascii="PT Astra Serif" w:hAnsi="PT Astra Serif"/>
          <w:sz w:val="24"/>
          <w:szCs w:val="24"/>
        </w:rPr>
        <w:t xml:space="preserve"> </w:t>
      </w:r>
      <w:r w:rsidR="00693C81" w:rsidRPr="008814D6">
        <w:rPr>
          <w:rFonts w:ascii="PT Astra Serif" w:hAnsi="PT Astra Serif"/>
          <w:sz w:val="24"/>
          <w:szCs w:val="24"/>
        </w:rPr>
        <w:t>«Формирование комфортной городской среды р.п. Базарный Карабулак, Базарно-Карабулакского муниципального образования  Базарно-Карабулакского муниципального района Саратовской области на 2018-2024 годы»</w:t>
      </w:r>
      <w:r w:rsidRPr="008814D6">
        <w:rPr>
          <w:rFonts w:ascii="PT Astra Serif" w:hAnsi="PT Astra Serif"/>
          <w:sz w:val="24"/>
          <w:szCs w:val="24"/>
        </w:rPr>
        <w:t xml:space="preserve"> читать в новой р</w:t>
      </w:r>
      <w:r w:rsidR="0075132A">
        <w:rPr>
          <w:rFonts w:ascii="PT Astra Serif" w:hAnsi="PT Astra Serif"/>
          <w:sz w:val="24"/>
          <w:szCs w:val="24"/>
        </w:rPr>
        <w:t>едакции согласно приложению к настоящему постановлению</w:t>
      </w:r>
      <w:r w:rsidR="005E129C">
        <w:rPr>
          <w:rFonts w:ascii="PT Astra Serif" w:hAnsi="PT Astra Serif"/>
          <w:sz w:val="24"/>
          <w:szCs w:val="24"/>
        </w:rPr>
        <w:t>;</w:t>
      </w:r>
      <w:r w:rsidRPr="008814D6">
        <w:rPr>
          <w:rFonts w:ascii="PT Astra Serif" w:hAnsi="PT Astra Serif"/>
          <w:sz w:val="24"/>
          <w:szCs w:val="24"/>
        </w:rPr>
        <w:t xml:space="preserve"> </w:t>
      </w:r>
    </w:p>
    <w:p w:rsidR="000819D5" w:rsidRPr="0075132A" w:rsidRDefault="008814D6" w:rsidP="0075132A">
      <w:pPr>
        <w:jc w:val="both"/>
        <w:rPr>
          <w:rFonts w:ascii="PT Astra Serif" w:hAnsi="PT Astra Serif"/>
          <w:sz w:val="24"/>
          <w:szCs w:val="24"/>
        </w:rPr>
      </w:pPr>
      <w:r w:rsidRPr="008814D6">
        <w:rPr>
          <w:rFonts w:ascii="PT Astra Serif" w:hAnsi="PT Astra Serif"/>
          <w:sz w:val="24"/>
          <w:szCs w:val="24"/>
        </w:rPr>
        <w:t xml:space="preserve">- </w:t>
      </w:r>
      <w:r w:rsidRPr="00A70550">
        <w:rPr>
          <w:rFonts w:ascii="PT Astra Serif" w:hAnsi="PT Astra Serif"/>
          <w:b/>
          <w:sz w:val="24"/>
          <w:szCs w:val="24"/>
        </w:rPr>
        <w:t>приложение</w:t>
      </w:r>
      <w:r w:rsidRPr="008814D6">
        <w:rPr>
          <w:rFonts w:ascii="PT Astra Serif" w:hAnsi="PT Astra Serif"/>
          <w:sz w:val="24"/>
          <w:szCs w:val="24"/>
        </w:rPr>
        <w:t xml:space="preserve"> </w:t>
      </w:r>
      <w:r w:rsidR="0075132A" w:rsidRPr="0075132A">
        <w:rPr>
          <w:rFonts w:ascii="PT Astra Serif" w:hAnsi="PT Astra Serif"/>
          <w:b/>
          <w:sz w:val="24"/>
          <w:szCs w:val="24"/>
        </w:rPr>
        <w:t>№ 2</w:t>
      </w:r>
      <w:r w:rsidR="0075132A">
        <w:rPr>
          <w:rFonts w:ascii="PT Astra Serif" w:hAnsi="PT Astra Serif"/>
          <w:sz w:val="24"/>
          <w:szCs w:val="24"/>
        </w:rPr>
        <w:t xml:space="preserve"> </w:t>
      </w:r>
      <w:r w:rsidRPr="008814D6">
        <w:rPr>
          <w:rFonts w:ascii="PT Astra Serif" w:hAnsi="PT Astra Serif"/>
          <w:sz w:val="24"/>
          <w:szCs w:val="24"/>
        </w:rPr>
        <w:t>к муниципальной программе «Перечень</w:t>
      </w:r>
      <w:r>
        <w:rPr>
          <w:rFonts w:ascii="PT Astra Serif" w:hAnsi="PT Astra Serif"/>
          <w:sz w:val="24"/>
          <w:szCs w:val="24"/>
        </w:rPr>
        <w:t xml:space="preserve">  ведомственных целевых </w:t>
      </w:r>
      <w:r w:rsidRPr="008814D6">
        <w:rPr>
          <w:rFonts w:ascii="PT Astra Serif" w:hAnsi="PT Astra Serif"/>
          <w:sz w:val="24"/>
          <w:szCs w:val="24"/>
        </w:rPr>
        <w:t>программ и основных мероприятий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8814D6">
        <w:rPr>
          <w:rFonts w:ascii="PT Astra Serif" w:hAnsi="PT Astra Serif"/>
          <w:sz w:val="24"/>
          <w:szCs w:val="24"/>
        </w:rPr>
        <w:t>муниципальной программы</w:t>
      </w:r>
      <w:r>
        <w:rPr>
          <w:rFonts w:ascii="PT Astra Serif" w:hAnsi="PT Astra Serif"/>
          <w:sz w:val="24"/>
          <w:szCs w:val="24"/>
        </w:rPr>
        <w:t xml:space="preserve"> </w:t>
      </w:r>
      <w:r w:rsidRPr="008814D6">
        <w:rPr>
          <w:rFonts w:ascii="PT Astra Serif" w:hAnsi="PT Astra Serif"/>
          <w:sz w:val="24"/>
          <w:szCs w:val="24"/>
        </w:rPr>
        <w:t xml:space="preserve">«Формирование комфортной городской среды р.п. Базарный Карабулак,  Базарно-Карабулакского муниципального образования Базарно-Карабулакского муниципального района </w:t>
      </w:r>
      <w:r w:rsidRPr="008814D6">
        <w:rPr>
          <w:rFonts w:ascii="PT Astra Serif" w:hAnsi="PT Astra Serif"/>
          <w:sz w:val="24"/>
          <w:szCs w:val="24"/>
        </w:rPr>
        <w:lastRenderedPageBreak/>
        <w:t>Саратовской области на 2018-2024 годы»</w:t>
      </w:r>
      <w:r w:rsidR="0075132A" w:rsidRPr="0075132A">
        <w:rPr>
          <w:rFonts w:ascii="PT Astra Serif" w:hAnsi="PT Astra Serif"/>
          <w:sz w:val="24"/>
          <w:szCs w:val="24"/>
        </w:rPr>
        <w:t xml:space="preserve"> </w:t>
      </w:r>
      <w:r w:rsidR="0075132A" w:rsidRPr="008814D6">
        <w:rPr>
          <w:rFonts w:ascii="PT Astra Serif" w:hAnsi="PT Astra Serif"/>
          <w:sz w:val="24"/>
          <w:szCs w:val="24"/>
        </w:rPr>
        <w:t>читать в новой р</w:t>
      </w:r>
      <w:r w:rsidR="0075132A">
        <w:rPr>
          <w:rFonts w:ascii="PT Astra Serif" w:hAnsi="PT Astra Serif"/>
          <w:sz w:val="24"/>
          <w:szCs w:val="24"/>
        </w:rPr>
        <w:t>едакции согласно приложению к настоящему постановлению;</w:t>
      </w:r>
    </w:p>
    <w:p w:rsidR="00E943D7" w:rsidRDefault="004B116C" w:rsidP="006C267F">
      <w:pPr>
        <w:tabs>
          <w:tab w:val="left" w:pos="0"/>
        </w:tabs>
        <w:jc w:val="both"/>
        <w:rPr>
          <w:rFonts w:ascii="PT Astra Serif" w:hAnsi="PT Astra Serif"/>
          <w:sz w:val="22"/>
          <w:szCs w:val="24"/>
        </w:rPr>
      </w:pPr>
      <w:r w:rsidRPr="00C17384">
        <w:rPr>
          <w:rFonts w:ascii="PT Astra Serif" w:hAnsi="PT Astra Serif"/>
          <w:sz w:val="24"/>
          <w:szCs w:val="24"/>
        </w:rPr>
        <w:t xml:space="preserve">-  </w:t>
      </w:r>
      <w:r w:rsidRPr="00A70550">
        <w:rPr>
          <w:rFonts w:ascii="PT Astra Serif" w:hAnsi="PT Astra Serif"/>
          <w:b/>
          <w:sz w:val="24"/>
          <w:szCs w:val="24"/>
        </w:rPr>
        <w:t>приложение</w:t>
      </w:r>
      <w:r w:rsidRPr="00C17384">
        <w:rPr>
          <w:rFonts w:ascii="PT Astra Serif" w:hAnsi="PT Astra Serif"/>
          <w:b/>
          <w:sz w:val="24"/>
          <w:szCs w:val="24"/>
        </w:rPr>
        <w:t xml:space="preserve"> </w:t>
      </w:r>
      <w:r w:rsidR="0075132A">
        <w:rPr>
          <w:rFonts w:ascii="PT Astra Serif" w:hAnsi="PT Astra Serif"/>
          <w:b/>
          <w:sz w:val="24"/>
          <w:szCs w:val="24"/>
        </w:rPr>
        <w:t>№ 3</w:t>
      </w:r>
      <w:r w:rsidRPr="00C17384">
        <w:rPr>
          <w:rFonts w:ascii="PT Astra Serif" w:hAnsi="PT Astra Serif"/>
          <w:sz w:val="24"/>
          <w:szCs w:val="24"/>
        </w:rPr>
        <w:t xml:space="preserve"> </w:t>
      </w:r>
      <w:r w:rsidR="00E943D7" w:rsidRPr="008814D6">
        <w:rPr>
          <w:rFonts w:ascii="PT Astra Serif" w:hAnsi="PT Astra Serif"/>
          <w:sz w:val="24"/>
          <w:szCs w:val="24"/>
        </w:rPr>
        <w:t xml:space="preserve">к муниципальной программе </w:t>
      </w:r>
      <w:r w:rsidR="00CA43BC" w:rsidRPr="00C17384">
        <w:rPr>
          <w:rFonts w:ascii="PT Astra Serif" w:hAnsi="PT Astra Serif"/>
          <w:sz w:val="24"/>
          <w:szCs w:val="24"/>
        </w:rPr>
        <w:t>«</w:t>
      </w:r>
      <w:r w:rsidR="00CA43BC" w:rsidRPr="00C17384">
        <w:rPr>
          <w:rFonts w:ascii="PT Astra Serif" w:hAnsi="PT Astra Serif"/>
          <w:bCs/>
          <w:sz w:val="24"/>
          <w:szCs w:val="24"/>
        </w:rPr>
        <w:t>С</w:t>
      </w:r>
      <w:r w:rsidRPr="00C17384">
        <w:rPr>
          <w:rFonts w:ascii="PT Astra Serif" w:hAnsi="PT Astra Serif"/>
          <w:bCs/>
          <w:sz w:val="24"/>
          <w:szCs w:val="24"/>
        </w:rPr>
        <w:t>ведения  об объемах и источниках финансового обеспечения проекта муниципальной программы</w:t>
      </w:r>
      <w:r w:rsidR="0075132A">
        <w:rPr>
          <w:rFonts w:ascii="PT Astra Serif" w:hAnsi="PT Astra Serif"/>
          <w:bCs/>
          <w:sz w:val="24"/>
          <w:szCs w:val="24"/>
        </w:rPr>
        <w:t>»</w:t>
      </w:r>
      <w:r w:rsidR="006C267F" w:rsidRPr="006C267F">
        <w:rPr>
          <w:rFonts w:ascii="PT Astra Serif" w:hAnsi="PT Astra Serif"/>
          <w:sz w:val="22"/>
          <w:szCs w:val="24"/>
        </w:rPr>
        <w:t xml:space="preserve"> </w:t>
      </w:r>
      <w:r w:rsidR="006C267F" w:rsidRPr="00C17384">
        <w:rPr>
          <w:rFonts w:ascii="PT Astra Serif" w:hAnsi="PT Astra Serif"/>
          <w:sz w:val="22"/>
          <w:szCs w:val="24"/>
        </w:rPr>
        <w:t>читать в новой редакции согласно приложению</w:t>
      </w:r>
      <w:r w:rsidR="0075132A" w:rsidRPr="0075132A">
        <w:rPr>
          <w:rFonts w:ascii="PT Astra Serif" w:hAnsi="PT Astra Serif"/>
          <w:sz w:val="24"/>
          <w:szCs w:val="24"/>
        </w:rPr>
        <w:t xml:space="preserve"> </w:t>
      </w:r>
      <w:r w:rsidR="0075132A">
        <w:rPr>
          <w:rFonts w:ascii="PT Astra Serif" w:hAnsi="PT Astra Serif"/>
          <w:sz w:val="24"/>
          <w:szCs w:val="24"/>
        </w:rPr>
        <w:t>к настоящему постановлению</w:t>
      </w:r>
      <w:r w:rsidR="00E943D7">
        <w:rPr>
          <w:rFonts w:ascii="PT Astra Serif" w:hAnsi="PT Astra Serif"/>
          <w:sz w:val="22"/>
          <w:szCs w:val="24"/>
        </w:rPr>
        <w:t>;</w:t>
      </w:r>
    </w:p>
    <w:p w:rsidR="006C267F" w:rsidRPr="00A70550" w:rsidRDefault="00E943D7" w:rsidP="00A7055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2"/>
          <w:szCs w:val="24"/>
        </w:rPr>
        <w:t xml:space="preserve">- </w:t>
      </w:r>
      <w:r w:rsidRPr="00A70550">
        <w:rPr>
          <w:rFonts w:ascii="PT Astra Serif" w:hAnsi="PT Astra Serif"/>
          <w:b/>
          <w:sz w:val="22"/>
          <w:szCs w:val="24"/>
        </w:rPr>
        <w:t>приложение</w:t>
      </w:r>
      <w:r>
        <w:rPr>
          <w:rFonts w:ascii="PT Astra Serif" w:hAnsi="PT Astra Serif"/>
          <w:sz w:val="22"/>
          <w:szCs w:val="24"/>
        </w:rPr>
        <w:t xml:space="preserve"> </w:t>
      </w:r>
      <w:r w:rsidR="0075132A" w:rsidRPr="003B498B">
        <w:rPr>
          <w:rFonts w:ascii="PT Astra Serif" w:hAnsi="PT Astra Serif"/>
          <w:b/>
          <w:sz w:val="22"/>
          <w:szCs w:val="24"/>
        </w:rPr>
        <w:t>№ 7</w:t>
      </w:r>
      <w:r w:rsidR="006C267F" w:rsidRPr="00C17384">
        <w:rPr>
          <w:rFonts w:ascii="PT Astra Serif" w:hAnsi="PT Astra Serif"/>
          <w:bCs/>
          <w:sz w:val="22"/>
          <w:szCs w:val="24"/>
        </w:rPr>
        <w:t xml:space="preserve"> </w:t>
      </w:r>
      <w:r w:rsidR="00A70905" w:rsidRPr="008814D6">
        <w:rPr>
          <w:rFonts w:ascii="PT Astra Serif" w:hAnsi="PT Astra Serif"/>
          <w:sz w:val="24"/>
          <w:szCs w:val="24"/>
        </w:rPr>
        <w:t>к муниципальной программе</w:t>
      </w:r>
      <w:r w:rsidR="00A70905">
        <w:rPr>
          <w:rFonts w:ascii="PT Astra Serif" w:hAnsi="PT Astra Serif"/>
          <w:sz w:val="24"/>
          <w:szCs w:val="24"/>
        </w:rPr>
        <w:t xml:space="preserve"> </w:t>
      </w:r>
      <w:r w:rsidR="00A70550">
        <w:rPr>
          <w:rFonts w:ascii="PT Astra Serif" w:hAnsi="PT Astra Serif"/>
          <w:sz w:val="24"/>
          <w:szCs w:val="24"/>
        </w:rPr>
        <w:t>«</w:t>
      </w:r>
      <w:r w:rsidR="00A70905" w:rsidRPr="00A70905">
        <w:rPr>
          <w:rFonts w:ascii="PT Astra Serif" w:hAnsi="PT Astra Serif"/>
          <w:sz w:val="24"/>
          <w:szCs w:val="24"/>
        </w:rPr>
        <w:t>Перечень</w:t>
      </w:r>
      <w:r w:rsidR="00A70905">
        <w:rPr>
          <w:rFonts w:ascii="PT Astra Serif" w:hAnsi="PT Astra Serif"/>
          <w:sz w:val="24"/>
          <w:szCs w:val="24"/>
        </w:rPr>
        <w:t xml:space="preserve"> адресов к муниципальной </w:t>
      </w:r>
      <w:r w:rsidR="00A70905" w:rsidRPr="00A70905">
        <w:rPr>
          <w:rFonts w:ascii="PT Astra Serif" w:hAnsi="PT Astra Serif"/>
          <w:sz w:val="24"/>
          <w:szCs w:val="24"/>
        </w:rPr>
        <w:t>программе</w:t>
      </w:r>
      <w:r w:rsidR="00A70905">
        <w:rPr>
          <w:rFonts w:ascii="PT Astra Serif" w:hAnsi="PT Astra Serif"/>
          <w:sz w:val="24"/>
          <w:szCs w:val="24"/>
        </w:rPr>
        <w:t xml:space="preserve"> </w:t>
      </w:r>
      <w:r w:rsidR="00A70905" w:rsidRPr="00A70905">
        <w:rPr>
          <w:rFonts w:ascii="PT Astra Serif" w:hAnsi="PT Astra Serif"/>
          <w:sz w:val="24"/>
          <w:szCs w:val="24"/>
        </w:rPr>
        <w:t xml:space="preserve">«Формирование комфортной городской среды </w:t>
      </w:r>
      <w:r w:rsidR="00A70905">
        <w:rPr>
          <w:rFonts w:ascii="PT Astra Serif" w:hAnsi="PT Astra Serif"/>
          <w:sz w:val="24"/>
          <w:szCs w:val="24"/>
        </w:rPr>
        <w:t xml:space="preserve"> </w:t>
      </w:r>
      <w:r w:rsidR="00A70905" w:rsidRPr="00A70905">
        <w:rPr>
          <w:rFonts w:ascii="PT Astra Serif" w:hAnsi="PT Astra Serif"/>
          <w:sz w:val="24"/>
          <w:szCs w:val="24"/>
        </w:rPr>
        <w:t>р.п. Базарный Карабулак, Базарно-Карабулакского муниципального образования Базарно-Карабулакского муниципального района Саратовской области на 2018-2024 годы» и территории, подлежавшие обязательному благоустройству дворовых территорий на 2018- 2024 годы</w:t>
      </w:r>
      <w:r w:rsidR="00A70550">
        <w:rPr>
          <w:rFonts w:ascii="PT Astra Serif" w:hAnsi="PT Astra Serif"/>
          <w:sz w:val="24"/>
          <w:szCs w:val="24"/>
        </w:rPr>
        <w:t xml:space="preserve">» </w:t>
      </w:r>
      <w:r w:rsidR="00A70905" w:rsidRPr="00C17384">
        <w:rPr>
          <w:rFonts w:ascii="PT Astra Serif" w:hAnsi="PT Astra Serif"/>
          <w:sz w:val="22"/>
          <w:szCs w:val="24"/>
        </w:rPr>
        <w:t>читать в новой редакции согласно приложению</w:t>
      </w:r>
      <w:r w:rsidR="0075132A" w:rsidRPr="0075132A">
        <w:rPr>
          <w:rFonts w:ascii="PT Astra Serif" w:hAnsi="PT Astra Serif"/>
          <w:sz w:val="24"/>
          <w:szCs w:val="24"/>
        </w:rPr>
        <w:t xml:space="preserve"> </w:t>
      </w:r>
      <w:r w:rsidR="0075132A">
        <w:rPr>
          <w:rFonts w:ascii="PT Astra Serif" w:hAnsi="PT Astra Serif"/>
          <w:sz w:val="24"/>
          <w:szCs w:val="24"/>
        </w:rPr>
        <w:t>к настоящему постановлению</w:t>
      </w:r>
      <w:r w:rsidR="0075132A">
        <w:rPr>
          <w:rFonts w:ascii="PT Astra Serif" w:hAnsi="PT Astra Serif"/>
          <w:sz w:val="22"/>
          <w:szCs w:val="24"/>
        </w:rPr>
        <w:t>.</w:t>
      </w:r>
    </w:p>
    <w:p w:rsidR="000306F2" w:rsidRPr="00C17384" w:rsidRDefault="005A650D" w:rsidP="006C267F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C17384">
        <w:rPr>
          <w:rFonts w:ascii="PT Astra Serif" w:hAnsi="PT Astra Serif"/>
          <w:sz w:val="24"/>
          <w:szCs w:val="24"/>
        </w:rPr>
        <w:t xml:space="preserve">      </w:t>
      </w:r>
      <w:r w:rsidR="00563B4D" w:rsidRPr="00C17384">
        <w:rPr>
          <w:rFonts w:ascii="PT Astra Serif" w:hAnsi="PT Astra Serif"/>
          <w:sz w:val="24"/>
          <w:szCs w:val="24"/>
        </w:rPr>
        <w:t xml:space="preserve">2. </w:t>
      </w:r>
      <w:r w:rsidR="003A5515" w:rsidRPr="00C17384">
        <w:rPr>
          <w:rFonts w:ascii="PT Astra Serif" w:hAnsi="PT Astra Serif"/>
          <w:sz w:val="24"/>
          <w:szCs w:val="24"/>
        </w:rPr>
        <w:t>Н</w:t>
      </w:r>
      <w:r w:rsidR="00132E2B" w:rsidRPr="00C17384">
        <w:rPr>
          <w:rFonts w:ascii="PT Astra Serif" w:hAnsi="PT Astra Serif"/>
          <w:sz w:val="24"/>
          <w:szCs w:val="24"/>
        </w:rPr>
        <w:t>астоящее постановление вступает в силу с момента его официально</w:t>
      </w:r>
      <w:r w:rsidR="00FA5ECE" w:rsidRPr="00C17384">
        <w:rPr>
          <w:rFonts w:ascii="PT Astra Serif" w:hAnsi="PT Astra Serif"/>
          <w:sz w:val="24"/>
          <w:szCs w:val="24"/>
        </w:rPr>
        <w:t>го опубликования</w:t>
      </w:r>
      <w:r w:rsidR="00132E2B" w:rsidRPr="00C17384">
        <w:rPr>
          <w:rFonts w:ascii="PT Astra Serif" w:hAnsi="PT Astra Serif"/>
          <w:sz w:val="24"/>
          <w:szCs w:val="24"/>
        </w:rPr>
        <w:t>.</w:t>
      </w:r>
      <w:r w:rsidR="00563B4D" w:rsidRPr="00C17384">
        <w:rPr>
          <w:rFonts w:ascii="PT Astra Serif" w:hAnsi="PT Astra Serif"/>
          <w:sz w:val="24"/>
          <w:szCs w:val="24"/>
        </w:rPr>
        <w:t xml:space="preserve"> </w:t>
      </w:r>
    </w:p>
    <w:p w:rsidR="003035DE" w:rsidRPr="00C17384" w:rsidRDefault="00656378" w:rsidP="009030C6">
      <w:pPr>
        <w:ind w:right="-2"/>
        <w:jc w:val="both"/>
        <w:rPr>
          <w:rFonts w:ascii="PT Astra Serif" w:hAnsi="PT Astra Serif"/>
          <w:sz w:val="24"/>
          <w:szCs w:val="24"/>
        </w:rPr>
      </w:pPr>
      <w:r w:rsidRPr="00C17384">
        <w:rPr>
          <w:rFonts w:ascii="PT Astra Serif" w:hAnsi="PT Astra Serif"/>
          <w:sz w:val="24"/>
          <w:szCs w:val="24"/>
        </w:rPr>
        <w:t xml:space="preserve">        3.</w:t>
      </w:r>
      <w:r w:rsidR="005A650D" w:rsidRPr="00C17384">
        <w:rPr>
          <w:rFonts w:ascii="PT Astra Serif" w:hAnsi="PT Astra Serif"/>
          <w:sz w:val="24"/>
          <w:szCs w:val="24"/>
        </w:rPr>
        <w:t xml:space="preserve"> </w:t>
      </w:r>
      <w:r w:rsidR="00FA5ECE" w:rsidRPr="00C17384">
        <w:rPr>
          <w:rFonts w:ascii="PT Astra Serif" w:hAnsi="PT Astra Serif"/>
          <w:sz w:val="24"/>
          <w:szCs w:val="24"/>
        </w:rPr>
        <w:t>Контроль настоящего постановления возложить заместителя главы администрации Базарно-Карабулакского муниципального района Будеева И.А.</w:t>
      </w:r>
    </w:p>
    <w:p w:rsidR="003035DE" w:rsidRDefault="003035DE" w:rsidP="00FD0102">
      <w:pPr>
        <w:jc w:val="both"/>
        <w:rPr>
          <w:rFonts w:ascii="PT Astra Serif" w:hAnsi="PT Astra Serif"/>
          <w:sz w:val="24"/>
          <w:szCs w:val="24"/>
        </w:rPr>
      </w:pPr>
    </w:p>
    <w:p w:rsidR="00A70905" w:rsidRPr="00C17384" w:rsidRDefault="00A70905" w:rsidP="00FD0102">
      <w:pPr>
        <w:jc w:val="both"/>
        <w:rPr>
          <w:rFonts w:ascii="PT Astra Serif" w:hAnsi="PT Astra Serif"/>
          <w:sz w:val="24"/>
          <w:szCs w:val="24"/>
        </w:rPr>
      </w:pPr>
    </w:p>
    <w:p w:rsidR="00303DE9" w:rsidRPr="00C17384" w:rsidRDefault="0025538C" w:rsidP="00FD0102">
      <w:pPr>
        <w:jc w:val="both"/>
        <w:rPr>
          <w:rFonts w:ascii="PT Astra Serif" w:hAnsi="PT Astra Serif"/>
          <w:b/>
          <w:sz w:val="24"/>
          <w:szCs w:val="24"/>
        </w:rPr>
      </w:pPr>
      <w:r w:rsidRPr="00C17384">
        <w:rPr>
          <w:rFonts w:ascii="PT Astra Serif" w:hAnsi="PT Astra Serif"/>
          <w:b/>
          <w:sz w:val="24"/>
          <w:szCs w:val="24"/>
        </w:rPr>
        <w:t>Г</w:t>
      </w:r>
      <w:r w:rsidR="00237EF1" w:rsidRPr="00C17384">
        <w:rPr>
          <w:rFonts w:ascii="PT Astra Serif" w:hAnsi="PT Astra Serif"/>
          <w:b/>
          <w:sz w:val="24"/>
          <w:szCs w:val="24"/>
        </w:rPr>
        <w:t>лав</w:t>
      </w:r>
      <w:r w:rsidR="00656378" w:rsidRPr="00C17384">
        <w:rPr>
          <w:rFonts w:ascii="PT Astra Serif" w:hAnsi="PT Astra Serif"/>
          <w:b/>
          <w:sz w:val="24"/>
          <w:szCs w:val="24"/>
        </w:rPr>
        <w:t>а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</w:t>
      </w:r>
      <w:r w:rsidR="00A6473D" w:rsidRPr="00C17384">
        <w:rPr>
          <w:rFonts w:ascii="PT Astra Serif" w:hAnsi="PT Astra Serif"/>
          <w:b/>
          <w:sz w:val="24"/>
          <w:szCs w:val="24"/>
        </w:rPr>
        <w:t>муниципального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района    </w:t>
      </w:r>
      <w:r w:rsidRPr="00C17384">
        <w:rPr>
          <w:rFonts w:ascii="PT Astra Serif" w:hAnsi="PT Astra Serif"/>
          <w:b/>
          <w:sz w:val="24"/>
          <w:szCs w:val="24"/>
        </w:rPr>
        <w:t xml:space="preserve">        </w:t>
      </w:r>
      <w:r w:rsidR="00237EF1" w:rsidRPr="00C17384">
        <w:rPr>
          <w:rFonts w:ascii="PT Astra Serif" w:hAnsi="PT Astra Serif"/>
          <w:b/>
          <w:sz w:val="24"/>
          <w:szCs w:val="24"/>
        </w:rPr>
        <w:t xml:space="preserve">                                             </w:t>
      </w:r>
      <w:r w:rsidR="00BA1BF3" w:rsidRPr="00C17384">
        <w:rPr>
          <w:rFonts w:ascii="PT Astra Serif" w:hAnsi="PT Astra Serif"/>
          <w:b/>
          <w:sz w:val="24"/>
          <w:szCs w:val="24"/>
        </w:rPr>
        <w:t xml:space="preserve"> </w:t>
      </w:r>
      <w:r w:rsidR="00656378" w:rsidRPr="00C17384">
        <w:rPr>
          <w:rFonts w:ascii="PT Astra Serif" w:hAnsi="PT Astra Serif"/>
          <w:b/>
          <w:sz w:val="24"/>
          <w:szCs w:val="24"/>
        </w:rPr>
        <w:t xml:space="preserve">          </w:t>
      </w:r>
      <w:r w:rsidR="009310D0">
        <w:rPr>
          <w:rFonts w:ascii="PT Astra Serif" w:hAnsi="PT Astra Serif"/>
          <w:b/>
          <w:sz w:val="24"/>
          <w:szCs w:val="24"/>
        </w:rPr>
        <w:t>Н.В. Трошина</w:t>
      </w:r>
    </w:p>
    <w:p w:rsidR="008816ED" w:rsidRDefault="008816ED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  <w:sectPr w:rsidR="008816ED" w:rsidSect="008816ED">
          <w:headerReference w:type="default" r:id="rId10"/>
          <w:pgSz w:w="11906" w:h="16838"/>
          <w:pgMar w:top="227" w:right="1134" w:bottom="232" w:left="1701" w:header="272" w:footer="720" w:gutter="0"/>
          <w:cols w:space="720"/>
          <w:docGrid w:linePitch="272"/>
        </w:sectPr>
      </w:pPr>
    </w:p>
    <w:p w:rsidR="008816ED" w:rsidRPr="008816ED" w:rsidRDefault="008816ED" w:rsidP="008816ED">
      <w:pPr>
        <w:tabs>
          <w:tab w:val="left" w:pos="11057"/>
        </w:tabs>
        <w:ind w:left="11057"/>
        <w:rPr>
          <w:rFonts w:ascii="PT Astra Serif" w:hAnsi="PT Astra Serif"/>
          <w:sz w:val="22"/>
          <w:szCs w:val="22"/>
        </w:rPr>
      </w:pPr>
      <w:r w:rsidRPr="008816ED">
        <w:rPr>
          <w:rFonts w:ascii="PT Astra Serif" w:hAnsi="PT Astra Serif"/>
          <w:sz w:val="22"/>
          <w:szCs w:val="22"/>
        </w:rPr>
        <w:lastRenderedPageBreak/>
        <w:t xml:space="preserve">Приложение № 1 </w:t>
      </w:r>
    </w:p>
    <w:p w:rsidR="008816ED" w:rsidRPr="008816ED" w:rsidRDefault="008816ED" w:rsidP="008816ED">
      <w:pPr>
        <w:tabs>
          <w:tab w:val="left" w:pos="11057"/>
        </w:tabs>
        <w:ind w:left="11057"/>
        <w:rPr>
          <w:rFonts w:ascii="PT Astra Serif" w:hAnsi="PT Astra Serif"/>
          <w:sz w:val="22"/>
          <w:szCs w:val="22"/>
        </w:rPr>
      </w:pPr>
      <w:r w:rsidRPr="008816ED">
        <w:rPr>
          <w:rFonts w:ascii="PT Astra Serif" w:hAnsi="PT Astra Serif"/>
          <w:sz w:val="22"/>
          <w:szCs w:val="22"/>
        </w:rPr>
        <w:t xml:space="preserve">к постановлению администрации </w:t>
      </w:r>
    </w:p>
    <w:p w:rsidR="008816ED" w:rsidRPr="008816ED" w:rsidRDefault="008816ED" w:rsidP="008816ED">
      <w:pPr>
        <w:tabs>
          <w:tab w:val="left" w:pos="11057"/>
        </w:tabs>
        <w:ind w:left="11057"/>
        <w:rPr>
          <w:rFonts w:ascii="PT Astra Serif" w:hAnsi="PT Astra Serif"/>
          <w:sz w:val="22"/>
          <w:szCs w:val="22"/>
        </w:rPr>
      </w:pPr>
      <w:r w:rsidRPr="008816ED">
        <w:rPr>
          <w:rFonts w:ascii="PT Astra Serif" w:hAnsi="PT Astra Serif"/>
          <w:sz w:val="22"/>
          <w:szCs w:val="22"/>
        </w:rPr>
        <w:t xml:space="preserve">Базарно-Карабулакского района </w:t>
      </w:r>
    </w:p>
    <w:p w:rsidR="008816ED" w:rsidRPr="008816ED" w:rsidRDefault="008816ED" w:rsidP="008816ED">
      <w:pPr>
        <w:tabs>
          <w:tab w:val="left" w:pos="11057"/>
        </w:tabs>
        <w:ind w:left="11057"/>
        <w:rPr>
          <w:rFonts w:ascii="PT Astra Serif" w:hAnsi="PT Astra Serif"/>
          <w:sz w:val="22"/>
          <w:szCs w:val="22"/>
        </w:rPr>
      </w:pPr>
      <w:r w:rsidRPr="008816ED">
        <w:rPr>
          <w:rFonts w:ascii="PT Astra Serif" w:hAnsi="PT Astra Serif"/>
          <w:sz w:val="22"/>
          <w:szCs w:val="22"/>
        </w:rPr>
        <w:t>от_______________№______</w:t>
      </w:r>
    </w:p>
    <w:p w:rsidR="008816ED" w:rsidRPr="008816ED" w:rsidRDefault="008816ED" w:rsidP="008816ED">
      <w:pPr>
        <w:tabs>
          <w:tab w:val="left" w:pos="11057"/>
        </w:tabs>
        <w:ind w:left="11057"/>
        <w:jc w:val="center"/>
        <w:rPr>
          <w:rFonts w:ascii="PT Astra Serif" w:hAnsi="PT Astra Serif"/>
          <w:sz w:val="22"/>
          <w:szCs w:val="22"/>
        </w:rPr>
      </w:pPr>
    </w:p>
    <w:p w:rsidR="008816ED" w:rsidRDefault="008816ED" w:rsidP="008816ED">
      <w:pPr>
        <w:tabs>
          <w:tab w:val="left" w:pos="11057"/>
        </w:tabs>
        <w:ind w:left="11057"/>
        <w:rPr>
          <w:rFonts w:ascii="PT Astra Serif" w:hAnsi="PT Astra Serif"/>
          <w:sz w:val="22"/>
          <w:szCs w:val="22"/>
        </w:rPr>
      </w:pPr>
      <w:r w:rsidRPr="008816ED">
        <w:rPr>
          <w:rFonts w:ascii="PT Astra Serif" w:hAnsi="PT Astra Serif"/>
          <w:sz w:val="22"/>
          <w:szCs w:val="22"/>
        </w:rPr>
        <w:t>«Приложение № 1 к муниципальной программе «Формирование комфортной городской среды</w:t>
      </w:r>
    </w:p>
    <w:p w:rsidR="008816ED" w:rsidRPr="008816ED" w:rsidRDefault="008816ED" w:rsidP="008816ED">
      <w:pPr>
        <w:tabs>
          <w:tab w:val="left" w:pos="11057"/>
        </w:tabs>
        <w:ind w:left="11057"/>
        <w:rPr>
          <w:rFonts w:ascii="PT Astra Serif" w:hAnsi="PT Astra Serif"/>
          <w:b/>
          <w:sz w:val="22"/>
          <w:szCs w:val="22"/>
        </w:rPr>
      </w:pPr>
      <w:r w:rsidRPr="008816ED">
        <w:rPr>
          <w:rFonts w:ascii="PT Astra Serif" w:hAnsi="PT Astra Serif"/>
          <w:sz w:val="22"/>
          <w:szCs w:val="22"/>
        </w:rPr>
        <w:t xml:space="preserve"> </w:t>
      </w:r>
      <w:proofErr w:type="spellStart"/>
      <w:r w:rsidRPr="008816ED">
        <w:rPr>
          <w:rFonts w:ascii="PT Astra Serif" w:hAnsi="PT Astra Serif"/>
          <w:bCs/>
          <w:sz w:val="22"/>
          <w:szCs w:val="22"/>
        </w:rPr>
        <w:t>р.п</w:t>
      </w:r>
      <w:proofErr w:type="spellEnd"/>
      <w:r w:rsidRPr="008816ED">
        <w:rPr>
          <w:rFonts w:ascii="PT Astra Serif" w:hAnsi="PT Astra Serif"/>
          <w:bCs/>
          <w:sz w:val="22"/>
          <w:szCs w:val="22"/>
        </w:rPr>
        <w:t>. Базарный Карабулак,</w:t>
      </w:r>
      <w:r w:rsidRPr="008816ED">
        <w:rPr>
          <w:rFonts w:ascii="PT Astra Serif" w:hAnsi="PT Astra Serif"/>
          <w:sz w:val="22"/>
          <w:szCs w:val="22"/>
        </w:rPr>
        <w:t xml:space="preserve"> Базарно-Карабулакского муниципального образования  Базарно-Карабулакского муниципального района Саратовской области на 2018-2024 годы»».</w:t>
      </w:r>
    </w:p>
    <w:p w:rsidR="008816ED" w:rsidRPr="008816ED" w:rsidRDefault="008816ED" w:rsidP="008816ED">
      <w:pPr>
        <w:tabs>
          <w:tab w:val="left" w:pos="10915"/>
          <w:tab w:val="left" w:pos="11199"/>
        </w:tabs>
        <w:spacing w:after="200" w:line="276" w:lineRule="auto"/>
        <w:jc w:val="center"/>
        <w:rPr>
          <w:rFonts w:ascii="Calibri" w:hAnsi="Calibri"/>
          <w:b/>
          <w:bCs/>
          <w:color w:val="26282F"/>
          <w:sz w:val="24"/>
          <w:szCs w:val="24"/>
        </w:rPr>
      </w:pPr>
      <w:r w:rsidRPr="008816ED">
        <w:rPr>
          <w:rFonts w:ascii="PT Astra Serif" w:hAnsi="PT Astra Serif"/>
          <w:b/>
          <w:color w:val="26282F"/>
          <w:sz w:val="24"/>
          <w:szCs w:val="24"/>
        </w:rPr>
        <w:t>Сведения</w:t>
      </w:r>
    </w:p>
    <w:p w:rsidR="008816ED" w:rsidRPr="008816ED" w:rsidRDefault="008816ED" w:rsidP="008816ED">
      <w:pPr>
        <w:widowControl w:val="0"/>
        <w:autoSpaceDE w:val="0"/>
        <w:autoSpaceDN w:val="0"/>
        <w:jc w:val="center"/>
        <w:rPr>
          <w:rFonts w:ascii="PT Astra Serif" w:hAnsi="PT Astra Serif"/>
          <w:b/>
          <w:bCs/>
          <w:color w:val="26282F"/>
          <w:sz w:val="24"/>
          <w:szCs w:val="24"/>
        </w:rPr>
      </w:pPr>
      <w:r w:rsidRPr="008816ED">
        <w:rPr>
          <w:rFonts w:ascii="PT Astra Serif" w:hAnsi="PT Astra Serif"/>
          <w:b/>
          <w:color w:val="26282F"/>
          <w:sz w:val="24"/>
          <w:szCs w:val="24"/>
        </w:rPr>
        <w:t>о целевых показателях  муниципальной программы</w:t>
      </w:r>
    </w:p>
    <w:p w:rsidR="008816ED" w:rsidRPr="008816ED" w:rsidRDefault="008816ED" w:rsidP="008816ED">
      <w:pPr>
        <w:spacing w:after="200" w:line="276" w:lineRule="auto"/>
        <w:ind w:firstLine="720"/>
        <w:jc w:val="center"/>
        <w:rPr>
          <w:rFonts w:ascii="Calibri" w:hAnsi="Calibri"/>
          <w:sz w:val="22"/>
          <w:szCs w:val="22"/>
        </w:rPr>
      </w:pPr>
      <w:r w:rsidRPr="008816ED">
        <w:rPr>
          <w:rFonts w:ascii="PT Astra Serif" w:hAnsi="PT Astra Serif"/>
          <w:b/>
          <w:bCs/>
          <w:color w:val="26282F"/>
          <w:sz w:val="24"/>
          <w:szCs w:val="24"/>
        </w:rPr>
        <w:t>«</w:t>
      </w:r>
      <w:r w:rsidRPr="008816ED">
        <w:rPr>
          <w:rFonts w:ascii="PT Astra Serif" w:hAnsi="PT Astra Serif"/>
          <w:b/>
          <w:color w:val="26282F"/>
          <w:sz w:val="24"/>
          <w:szCs w:val="24"/>
        </w:rPr>
        <w:t xml:space="preserve">Формирование комфортной городской среды </w:t>
      </w:r>
      <w:proofErr w:type="spellStart"/>
      <w:r w:rsidRPr="008816ED">
        <w:rPr>
          <w:rFonts w:ascii="PT Astra Serif" w:hAnsi="PT Astra Serif"/>
          <w:b/>
          <w:bCs/>
          <w:sz w:val="24"/>
          <w:szCs w:val="24"/>
        </w:rPr>
        <w:t>р.п</w:t>
      </w:r>
      <w:proofErr w:type="spellEnd"/>
      <w:r w:rsidRPr="008816ED">
        <w:rPr>
          <w:rFonts w:ascii="PT Astra Serif" w:hAnsi="PT Astra Serif"/>
          <w:b/>
          <w:bCs/>
          <w:sz w:val="24"/>
          <w:szCs w:val="24"/>
        </w:rPr>
        <w:t>. Базарный Карабулак,</w:t>
      </w:r>
      <w:r w:rsidRPr="008816ED">
        <w:rPr>
          <w:rFonts w:ascii="PT Astra Serif" w:hAnsi="PT Astra Serif"/>
          <w:bCs/>
          <w:sz w:val="24"/>
          <w:szCs w:val="24"/>
        </w:rPr>
        <w:t xml:space="preserve"> </w:t>
      </w:r>
      <w:r w:rsidRPr="008816ED">
        <w:rPr>
          <w:rFonts w:ascii="PT Astra Serif" w:hAnsi="PT Astra Serif"/>
          <w:b/>
          <w:color w:val="26282F"/>
          <w:sz w:val="24"/>
          <w:szCs w:val="24"/>
        </w:rPr>
        <w:t xml:space="preserve">Базарно-Карабулакского муниципального образования  Базарно-Карабулакского муниципального района Саратовской области на 2018-2024 годы» </w:t>
      </w:r>
    </w:p>
    <w:tbl>
      <w:tblPr>
        <w:tblW w:w="148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5386"/>
        <w:gridCol w:w="1418"/>
        <w:gridCol w:w="850"/>
        <w:gridCol w:w="851"/>
        <w:gridCol w:w="709"/>
        <w:gridCol w:w="708"/>
        <w:gridCol w:w="851"/>
        <w:gridCol w:w="709"/>
        <w:gridCol w:w="850"/>
        <w:gridCol w:w="1997"/>
      </w:tblGrid>
      <w:tr w:rsidR="008816ED" w:rsidRPr="008816ED" w:rsidTr="008816ED">
        <w:trPr>
          <w:trHeight w:val="3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z w:val="24"/>
                <w:szCs w:val="24"/>
              </w:rPr>
              <w:t>№ </w:t>
            </w:r>
            <w:proofErr w:type="gramStart"/>
            <w:r w:rsidRPr="008816ED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8816ED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z w:val="24"/>
                <w:szCs w:val="24"/>
              </w:rPr>
              <w:t>Наименование программы, 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75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z w:val="24"/>
                <w:szCs w:val="24"/>
              </w:rPr>
              <w:t>Значение показателей</w:t>
            </w:r>
          </w:p>
        </w:tc>
      </w:tr>
      <w:tr w:rsidR="008816ED" w:rsidRPr="008816ED" w:rsidTr="008816ED">
        <w:trPr>
          <w:trHeight w:val="19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2018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 xml:space="preserve">2019 год </w:t>
            </w: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2020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pacing w:after="200" w:line="276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2023 год</w:t>
            </w:r>
          </w:p>
          <w:p w:rsidR="008816ED" w:rsidRPr="008816ED" w:rsidRDefault="008816ED" w:rsidP="008816ED">
            <w:pPr>
              <w:spacing w:after="200" w:line="276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pacing w:after="200" w:line="276" w:lineRule="auto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2024 год</w:t>
            </w:r>
          </w:p>
          <w:p w:rsidR="008816ED" w:rsidRPr="008816ED" w:rsidRDefault="008816ED" w:rsidP="008816ED">
            <w:pPr>
              <w:spacing w:after="200" w:line="276" w:lineRule="auto"/>
              <w:jc w:val="right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Год</w:t>
            </w: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завершения</w:t>
            </w: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spacing w:val="-19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9"/>
                <w:sz w:val="24"/>
                <w:szCs w:val="24"/>
              </w:rPr>
              <w:t>программы</w:t>
            </w:r>
          </w:p>
        </w:tc>
      </w:tr>
      <w:tr w:rsidR="008816ED" w:rsidRPr="008816ED" w:rsidTr="008816ED">
        <w:trPr>
          <w:trHeight w:val="338"/>
        </w:trPr>
        <w:tc>
          <w:tcPr>
            <w:tcW w:w="148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pacing w:val="-10"/>
                <w:sz w:val="24"/>
                <w:szCs w:val="24"/>
              </w:rPr>
            </w:pPr>
            <w:r w:rsidRPr="008816ED">
              <w:rPr>
                <w:rFonts w:ascii="PT Astra Serif" w:hAnsi="PT Astra Serif"/>
                <w:b/>
                <w:spacing w:val="-10"/>
                <w:sz w:val="24"/>
                <w:szCs w:val="24"/>
              </w:rPr>
              <w:t>Муниципальная программа «</w:t>
            </w:r>
            <w:r w:rsidRPr="008816ED">
              <w:rPr>
                <w:rFonts w:ascii="PT Astra Serif" w:hAnsi="PT Astra Serif"/>
                <w:b/>
                <w:color w:val="26282F"/>
                <w:sz w:val="24"/>
                <w:szCs w:val="24"/>
              </w:rPr>
              <w:t xml:space="preserve">Формирование комфортной городской среды </w:t>
            </w:r>
            <w:proofErr w:type="spellStart"/>
            <w:r w:rsidRPr="008816ED">
              <w:rPr>
                <w:rFonts w:ascii="PT Astra Serif" w:hAnsi="PT Astra Serif"/>
                <w:b/>
                <w:bCs/>
                <w:sz w:val="24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b/>
                <w:bCs/>
                <w:sz w:val="24"/>
                <w:szCs w:val="24"/>
              </w:rPr>
              <w:t>. Базарный Карабулак,</w:t>
            </w:r>
            <w:r w:rsidRPr="008816ED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8816ED">
              <w:rPr>
                <w:rFonts w:ascii="PT Astra Serif" w:hAnsi="PT Astra Serif"/>
                <w:b/>
                <w:color w:val="26282F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 годы</w:t>
            </w:r>
            <w:r w:rsidRPr="008816ED">
              <w:rPr>
                <w:rFonts w:ascii="PT Astra Serif" w:hAnsi="PT Astra Serif"/>
                <w:b/>
                <w:spacing w:val="-10"/>
                <w:sz w:val="24"/>
                <w:szCs w:val="24"/>
              </w:rPr>
              <w:t xml:space="preserve">»  </w:t>
            </w:r>
          </w:p>
        </w:tc>
      </w:tr>
      <w:tr w:rsidR="008816ED" w:rsidRPr="008816ED" w:rsidTr="008816ED">
        <w:trPr>
          <w:trHeight w:val="10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Количество благоустроенных дворовых территорий от общего количества требующих проведения мероприятий по благоустройству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2024г</w:t>
            </w:r>
          </w:p>
        </w:tc>
      </w:tr>
      <w:tr w:rsidR="008816ED" w:rsidRPr="008816ED" w:rsidTr="008816ED">
        <w:trPr>
          <w:trHeight w:val="5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 xml:space="preserve">Количество благоустроенных общественных территорий от общего количества требующих </w:t>
            </w:r>
            <w:r w:rsidRPr="008816ED">
              <w:rPr>
                <w:rFonts w:ascii="PT Astra Serif" w:hAnsi="PT Astra Serif"/>
                <w:sz w:val="24"/>
                <w:szCs w:val="24"/>
              </w:rPr>
              <w:lastRenderedPageBreak/>
              <w:t>проведения мероприятий по обустройству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lastRenderedPageBreak/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16ED">
              <w:rPr>
                <w:rFonts w:ascii="PT Astra Serif" w:hAnsi="PT Astra Serif"/>
                <w:sz w:val="24"/>
                <w:szCs w:val="24"/>
              </w:rPr>
              <w:t>2024г</w:t>
            </w:r>
          </w:p>
        </w:tc>
      </w:tr>
    </w:tbl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2"/>
          <w:szCs w:val="22"/>
        </w:rPr>
      </w:pPr>
    </w:p>
    <w:p w:rsidR="008816ED" w:rsidRPr="008816ED" w:rsidRDefault="008816ED" w:rsidP="008816ED">
      <w:pPr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 xml:space="preserve">Приложение № 2 </w:t>
      </w:r>
    </w:p>
    <w:p w:rsidR="008816ED" w:rsidRPr="008816ED" w:rsidRDefault="008816ED" w:rsidP="008816ED">
      <w:pPr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 xml:space="preserve">к постановлению администрации </w:t>
      </w:r>
    </w:p>
    <w:p w:rsidR="008816ED" w:rsidRPr="008816ED" w:rsidRDefault="008816ED" w:rsidP="008816ED">
      <w:pPr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 xml:space="preserve">Базарно-Карабулакского района </w:t>
      </w:r>
    </w:p>
    <w:p w:rsidR="008816ED" w:rsidRPr="008816ED" w:rsidRDefault="008816ED" w:rsidP="008816ED">
      <w:pPr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>от_______________№______</w:t>
      </w:r>
    </w:p>
    <w:p w:rsidR="008816ED" w:rsidRPr="008816ED" w:rsidRDefault="008816ED" w:rsidP="008816ED">
      <w:pPr>
        <w:spacing w:after="200" w:line="276" w:lineRule="auto"/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 xml:space="preserve">«Приложение №2 к муниципальной программе </w:t>
      </w:r>
      <w:r w:rsidRPr="008816ED">
        <w:rPr>
          <w:rFonts w:ascii="PT Astra Serif" w:hAnsi="PT Astra Serif"/>
          <w:bCs/>
        </w:rPr>
        <w:t>«</w:t>
      </w:r>
      <w:r w:rsidRPr="008816ED">
        <w:rPr>
          <w:rFonts w:ascii="PT Astra Serif" w:hAnsi="PT Astra Serif"/>
        </w:rPr>
        <w:t>Формирование комфортной городской среды Базарно-Карабулакского муниципального образования  Базарно-Карабулакского муниципального района Саратовской области на 2018-2024 годы»».</w:t>
      </w:r>
    </w:p>
    <w:p w:rsidR="008816ED" w:rsidRPr="008816ED" w:rsidRDefault="008816ED" w:rsidP="008816ED">
      <w:pPr>
        <w:jc w:val="center"/>
        <w:rPr>
          <w:rFonts w:ascii="PT Astra Serif" w:hAnsi="PT Astra Serif"/>
        </w:rPr>
      </w:pPr>
    </w:p>
    <w:p w:rsidR="008816ED" w:rsidRPr="008816ED" w:rsidRDefault="008816ED" w:rsidP="008816ED">
      <w:pPr>
        <w:jc w:val="center"/>
        <w:rPr>
          <w:rFonts w:ascii="PT Astra Serif" w:hAnsi="PT Astra Serif"/>
          <w:b/>
          <w:bCs/>
          <w:sz w:val="22"/>
          <w:szCs w:val="24"/>
        </w:rPr>
      </w:pPr>
      <w:r w:rsidRPr="008816ED">
        <w:rPr>
          <w:rFonts w:ascii="PT Astra Serif" w:hAnsi="PT Astra Serif"/>
          <w:b/>
          <w:bCs/>
          <w:sz w:val="22"/>
          <w:szCs w:val="24"/>
        </w:rPr>
        <w:t>Перечень</w:t>
      </w:r>
    </w:p>
    <w:p w:rsidR="008816ED" w:rsidRPr="008816ED" w:rsidRDefault="008816ED" w:rsidP="008816ED">
      <w:pPr>
        <w:widowControl w:val="0"/>
        <w:autoSpaceDE w:val="0"/>
        <w:autoSpaceDN w:val="0"/>
        <w:jc w:val="center"/>
        <w:rPr>
          <w:rFonts w:ascii="PT Astra Serif" w:hAnsi="PT Astra Serif"/>
          <w:sz w:val="22"/>
          <w:szCs w:val="24"/>
        </w:rPr>
      </w:pPr>
      <w:r w:rsidRPr="008816ED">
        <w:rPr>
          <w:rFonts w:ascii="PT Astra Serif" w:hAnsi="PT Astra Serif"/>
          <w:b/>
          <w:bCs/>
          <w:sz w:val="22"/>
          <w:szCs w:val="24"/>
        </w:rPr>
        <w:t>ведомственных целевых программ и основных мероприятий</w:t>
      </w:r>
    </w:p>
    <w:p w:rsidR="008816ED" w:rsidRPr="008816ED" w:rsidRDefault="008816ED" w:rsidP="008816ED">
      <w:pPr>
        <w:widowControl w:val="0"/>
        <w:autoSpaceDE w:val="0"/>
        <w:autoSpaceDN w:val="0"/>
        <w:jc w:val="center"/>
        <w:rPr>
          <w:rFonts w:ascii="PT Astra Serif" w:hAnsi="PT Astra Serif"/>
          <w:sz w:val="22"/>
          <w:szCs w:val="24"/>
        </w:rPr>
      </w:pPr>
      <w:r w:rsidRPr="008816ED">
        <w:rPr>
          <w:rFonts w:ascii="PT Astra Serif" w:hAnsi="PT Astra Serif"/>
          <w:b/>
          <w:bCs/>
          <w:sz w:val="22"/>
          <w:szCs w:val="24"/>
        </w:rPr>
        <w:t>муниципальной программы</w:t>
      </w:r>
    </w:p>
    <w:p w:rsidR="008816ED" w:rsidRPr="008816ED" w:rsidRDefault="008816ED" w:rsidP="008816ED">
      <w:pPr>
        <w:widowControl w:val="0"/>
        <w:autoSpaceDE w:val="0"/>
        <w:autoSpaceDN w:val="0"/>
        <w:jc w:val="center"/>
        <w:rPr>
          <w:rFonts w:ascii="PT Astra Serif" w:hAnsi="PT Astra Serif"/>
          <w:b/>
          <w:bCs/>
          <w:sz w:val="22"/>
          <w:szCs w:val="24"/>
          <w:u w:val="single"/>
        </w:rPr>
      </w:pPr>
      <w:r w:rsidRPr="008816ED">
        <w:rPr>
          <w:rFonts w:ascii="PT Astra Serif" w:eastAsia="Calibri" w:hAnsi="PT Astra Serif"/>
          <w:bCs/>
          <w:sz w:val="22"/>
          <w:szCs w:val="24"/>
        </w:rPr>
        <w:t>«</w:t>
      </w:r>
      <w:r w:rsidRPr="008816ED">
        <w:rPr>
          <w:rFonts w:ascii="PT Astra Serif" w:hAnsi="PT Astra Serif"/>
          <w:b/>
          <w:bCs/>
          <w:sz w:val="22"/>
          <w:szCs w:val="24"/>
          <w:u w:val="single"/>
        </w:rPr>
        <w:t xml:space="preserve">Формирование комфортной городской среды </w:t>
      </w:r>
      <w:proofErr w:type="spellStart"/>
      <w:r w:rsidRPr="008816ED">
        <w:rPr>
          <w:rFonts w:ascii="PT Astra Serif" w:hAnsi="PT Astra Serif"/>
          <w:b/>
          <w:bCs/>
          <w:sz w:val="22"/>
          <w:szCs w:val="24"/>
          <w:u w:val="single"/>
        </w:rPr>
        <w:t>р.п</w:t>
      </w:r>
      <w:proofErr w:type="spellEnd"/>
      <w:r w:rsidRPr="008816ED">
        <w:rPr>
          <w:rFonts w:ascii="PT Astra Serif" w:hAnsi="PT Astra Serif"/>
          <w:b/>
          <w:bCs/>
          <w:sz w:val="22"/>
          <w:szCs w:val="24"/>
          <w:u w:val="single"/>
        </w:rPr>
        <w:t>. Базарный Карабулак,</w:t>
      </w:r>
      <w:r w:rsidRPr="008816ED">
        <w:rPr>
          <w:rFonts w:ascii="PT Astra Serif" w:hAnsi="PT Astra Serif"/>
          <w:bCs/>
          <w:sz w:val="18"/>
          <w:u w:val="single"/>
        </w:rPr>
        <w:t xml:space="preserve"> </w:t>
      </w:r>
      <w:r w:rsidRPr="008816ED">
        <w:rPr>
          <w:rFonts w:ascii="PT Astra Serif" w:hAnsi="PT Astra Serif"/>
          <w:b/>
          <w:bCs/>
          <w:sz w:val="22"/>
          <w:szCs w:val="24"/>
          <w:u w:val="single"/>
        </w:rPr>
        <w:t xml:space="preserve"> Базарно-Карабулакского муниципального образования </w:t>
      </w:r>
      <w:r w:rsidRPr="008816ED">
        <w:rPr>
          <w:rFonts w:ascii="PT Astra Serif" w:hAnsi="PT Astra Serif"/>
          <w:b/>
          <w:sz w:val="22"/>
          <w:szCs w:val="24"/>
          <w:u w:val="single"/>
        </w:rPr>
        <w:t>Базарно-Карабулакского муниципального района Саратовской области на 2018-2024 годы</w:t>
      </w:r>
      <w:r w:rsidRPr="008816ED">
        <w:rPr>
          <w:rFonts w:ascii="PT Astra Serif" w:hAnsi="PT Astra Serif"/>
          <w:b/>
          <w:bCs/>
          <w:sz w:val="22"/>
          <w:szCs w:val="24"/>
          <w:u w:val="single"/>
        </w:rPr>
        <w:t xml:space="preserve"> »</w:t>
      </w:r>
    </w:p>
    <w:p w:rsidR="008816ED" w:rsidRPr="008816ED" w:rsidRDefault="008816ED" w:rsidP="008816ED">
      <w:pPr>
        <w:widowControl w:val="0"/>
        <w:autoSpaceDE w:val="0"/>
        <w:autoSpaceDN w:val="0"/>
        <w:jc w:val="center"/>
        <w:rPr>
          <w:rFonts w:ascii="Courier New" w:hAnsi="Courier New" w:cs="Courier New"/>
          <w:b/>
          <w:bCs/>
          <w:color w:val="26282F"/>
          <w:sz w:val="22"/>
          <w:szCs w:val="24"/>
        </w:rPr>
      </w:pPr>
      <w:r w:rsidRPr="008816ED">
        <w:rPr>
          <w:rFonts w:ascii="PT Astra Serif" w:hAnsi="PT Astra Serif"/>
          <w:b/>
          <w:bCs/>
          <w:color w:val="26282F"/>
          <w:sz w:val="22"/>
          <w:szCs w:val="24"/>
        </w:rPr>
        <w:t>(наименование муниципальной программы)</w:t>
      </w:r>
    </w:p>
    <w:tbl>
      <w:tblPr>
        <w:tblpPr w:leftFromText="180" w:rightFromText="180" w:bottomFromText="200" w:vertAnchor="text" w:horzAnchor="margin" w:tblpY="219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126"/>
        <w:gridCol w:w="1984"/>
        <w:gridCol w:w="1418"/>
        <w:gridCol w:w="1134"/>
        <w:gridCol w:w="3260"/>
        <w:gridCol w:w="3260"/>
        <w:gridCol w:w="1560"/>
      </w:tblGrid>
      <w:tr w:rsidR="008816ED" w:rsidRPr="008816ED" w:rsidTr="008816ED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8816ED">
              <w:rPr>
                <w:rFonts w:ascii="PT Astra Serif" w:hAnsi="PT Astra Serif"/>
                <w:szCs w:val="24"/>
              </w:rPr>
              <w:t>№</w:t>
            </w:r>
          </w:p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proofErr w:type="gramStart"/>
            <w:r w:rsidRPr="008816ED">
              <w:rPr>
                <w:rFonts w:ascii="PT Astra Serif" w:hAnsi="PT Astra Serif"/>
                <w:szCs w:val="24"/>
              </w:rPr>
              <w:t>п</w:t>
            </w:r>
            <w:proofErr w:type="gramEnd"/>
            <w:r w:rsidRPr="008816ED">
              <w:rPr>
                <w:rFonts w:ascii="PT Astra Serif" w:hAnsi="PT Astra Serif"/>
                <w:szCs w:val="24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8816ED">
              <w:rPr>
                <w:rFonts w:ascii="PT Astra Serif" w:hAnsi="PT Astra Serif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8816ED">
              <w:rPr>
                <w:rFonts w:ascii="PT Astra Serif" w:hAnsi="PT Astra Serif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8816ED">
              <w:rPr>
                <w:rFonts w:ascii="PT Astra Serif" w:hAnsi="PT Astra Serif"/>
                <w:szCs w:val="24"/>
              </w:rPr>
              <w:t>Срок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8816ED">
              <w:rPr>
                <w:rFonts w:ascii="PT Astra Serif" w:hAnsi="PT Astra Serif"/>
                <w:szCs w:val="24"/>
              </w:rPr>
              <w:t>Ожидаемый непосредственный результат, показатель (краткое описание)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8816ED">
              <w:rPr>
                <w:rFonts w:ascii="PT Astra Serif" w:hAnsi="PT Astra Serif"/>
                <w:szCs w:val="24"/>
              </w:rPr>
              <w:t>Последствия не реализации ведомственной целевой программы и основного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8816ED" w:rsidRPr="008816ED" w:rsidTr="008816ED">
        <w:trPr>
          <w:trHeight w:val="2078"/>
        </w:trPr>
        <w:tc>
          <w:tcPr>
            <w:tcW w:w="13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3"/>
              <w:jc w:val="center"/>
              <w:rPr>
                <w:rFonts w:ascii="PT Astra Serif" w:hAnsi="PT Astra Serif"/>
                <w:spacing w:val="-6"/>
                <w:szCs w:val="24"/>
              </w:rPr>
            </w:pPr>
            <w:r w:rsidRPr="008816ED">
              <w:rPr>
                <w:rFonts w:ascii="PT Astra Serif" w:hAnsi="PT Astra Serif"/>
                <w:spacing w:val="-6"/>
                <w:szCs w:val="24"/>
              </w:rPr>
              <w:t>Начала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8816ED">
              <w:rPr>
                <w:rFonts w:ascii="PT Astra Serif" w:hAnsi="PT Astra Serif"/>
                <w:szCs w:val="24"/>
              </w:rPr>
              <w:t>Окончания реализации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szCs w:val="24"/>
              </w:rPr>
            </w:pPr>
            <w:r w:rsidRPr="008816ED">
              <w:rPr>
                <w:rFonts w:ascii="PT Astra Serif" w:hAnsi="PT Astra Serif"/>
                <w:szCs w:val="24"/>
              </w:rPr>
              <w:t xml:space="preserve">Связь с показателями муниципальной программы  </w:t>
            </w:r>
          </w:p>
        </w:tc>
      </w:tr>
      <w:tr w:rsidR="008816ED" w:rsidRPr="008816ED" w:rsidTr="008816ED">
        <w:trPr>
          <w:trHeight w:val="58"/>
        </w:trPr>
        <w:tc>
          <w:tcPr>
            <w:tcW w:w="13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spacing w:after="200"/>
              <w:jc w:val="center"/>
              <w:rPr>
                <w:rFonts w:ascii="PT Astra Serif" w:hAnsi="PT Astra Serif"/>
                <w:b/>
                <w:bCs/>
                <w:szCs w:val="24"/>
              </w:rPr>
            </w:pPr>
            <w:r w:rsidRPr="008816ED">
              <w:rPr>
                <w:rFonts w:ascii="PT Astra Serif" w:hAnsi="PT Astra Serif"/>
                <w:b/>
                <w:bCs/>
                <w:szCs w:val="24"/>
              </w:rPr>
              <w:t xml:space="preserve">Программа   «Формирование городской среды </w:t>
            </w:r>
            <w:proofErr w:type="spellStart"/>
            <w:r w:rsidRPr="008816ED">
              <w:rPr>
                <w:rFonts w:ascii="PT Astra Serif" w:hAnsi="PT Astra Serif"/>
                <w:b/>
                <w:bCs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b/>
                <w:bCs/>
                <w:szCs w:val="24"/>
              </w:rPr>
              <w:t>. Базарный Карабулак,</w:t>
            </w:r>
            <w:r w:rsidRPr="008816ED">
              <w:rPr>
                <w:rFonts w:ascii="PT Astra Serif" w:hAnsi="PT Astra Serif"/>
                <w:bCs/>
                <w:sz w:val="18"/>
                <w:szCs w:val="22"/>
              </w:rPr>
              <w:t xml:space="preserve"> </w:t>
            </w:r>
            <w:r w:rsidRPr="008816ED">
              <w:rPr>
                <w:rFonts w:ascii="PT Astra Serif" w:hAnsi="PT Astra Serif"/>
                <w:b/>
                <w:color w:val="26282F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8816ED">
              <w:rPr>
                <w:rFonts w:ascii="PT Astra Serif" w:hAnsi="PT Astra Serif"/>
                <w:b/>
                <w:bCs/>
                <w:szCs w:val="24"/>
              </w:rPr>
              <w:t xml:space="preserve">»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szCs w:val="24"/>
              </w:rPr>
            </w:pPr>
          </w:p>
        </w:tc>
      </w:tr>
      <w:tr w:rsidR="008816ED" w:rsidRPr="008816ED" w:rsidTr="008816ED">
        <w:trPr>
          <w:trHeight w:val="20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ind w:left="-90" w:firstLine="9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1.1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8816ED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дворовых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1.2</w:t>
            </w:r>
          </w:p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 общественных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 xml:space="preserve"> </w:t>
            </w: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1.3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благоустройства дворовых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1.4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благоустройства общественных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53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1.5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Осуществление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строительного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контроля за</w:t>
            </w:r>
            <w:proofErr w:type="gramEnd"/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 ходом выполнения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работ дворовых и общественных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и общественных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3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1.6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8816ED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>дворовых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1.7</w:t>
            </w:r>
          </w:p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 общественных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5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 xml:space="preserve"> </w:t>
            </w: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1.8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благоустройства дворовых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68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1.9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благоустройства общественных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6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1.10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Осуществление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строительного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контроля за</w:t>
            </w:r>
            <w:proofErr w:type="gramEnd"/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 ходом выполнения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работ дворовых и общественных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и общественных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8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1.11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8816ED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spacing w:after="200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1.12</w:t>
            </w:r>
          </w:p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общественных территорий повышение уровня не благоустроенных общественных 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4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3"/>
              </w:rPr>
              <w:t xml:space="preserve"> </w:t>
            </w: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1.13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благоустройства дворовых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spacing w:after="200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07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1.14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Разработка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дизайн-проектов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благоустройства общественных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общественных 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6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color w:val="000000"/>
                <w:szCs w:val="24"/>
              </w:rPr>
              <w:t>Основное мероприятие 1.15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Осуществление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строительного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контроля за</w:t>
            </w:r>
            <w:proofErr w:type="gramEnd"/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 ходом выполнения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работ дворовых и общественных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и общественных 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общественных территорий, повышение уровня не благоустроенных дворовых и общественных 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5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1.16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8816ED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iCs/>
                <w:color w:val="000000"/>
                <w:szCs w:val="24"/>
              </w:rPr>
              <w:t>Основное мероприятие 1.17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8816ED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lastRenderedPageBreak/>
              <w:t>благоустройству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многоквартирных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домов</w:t>
            </w:r>
          </w:p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Администрация Базарно-Карабулакского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lastRenderedPageBreak/>
              <w:t>дворовых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 xml:space="preserve">для благоустройства дворовых территорий, повышение уровня не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Показатель 1</w:t>
            </w:r>
          </w:p>
        </w:tc>
      </w:tr>
      <w:tr w:rsidR="008816ED" w:rsidRPr="008816ED" w:rsidTr="008816ED">
        <w:trPr>
          <w:trHeight w:val="18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iCs/>
                <w:color w:val="000000"/>
                <w:szCs w:val="24"/>
              </w:rPr>
              <w:t xml:space="preserve">Основное мероприятие 1.18 </w:t>
            </w:r>
            <w:r w:rsidRPr="008816ED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общественных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общественных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/>
                <w:iCs/>
                <w:color w:val="000000"/>
                <w:szCs w:val="24"/>
              </w:rPr>
              <w:t xml:space="preserve">Основное мероприятие 1.19 </w:t>
            </w:r>
            <w:r w:rsidRPr="008816ED">
              <w:rPr>
                <w:rFonts w:ascii="PT Astra Serif" w:hAnsi="PT Astra Serif"/>
                <w:color w:val="000000"/>
                <w:szCs w:val="24"/>
              </w:rPr>
              <w:t>Проведение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благоустройству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общественных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общественных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Показатель 1</w:t>
            </w:r>
          </w:p>
        </w:tc>
      </w:tr>
      <w:tr w:rsidR="008816ED" w:rsidRPr="008816ED" w:rsidTr="008816ED">
        <w:trPr>
          <w:trHeight w:val="1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Основное мероприятие 1.20 Проведение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работ </w:t>
            </w:r>
            <w:proofErr w:type="gramStart"/>
            <w:r w:rsidRPr="008816ED">
              <w:rPr>
                <w:rFonts w:ascii="PT Astra Serif" w:hAnsi="PT Astra Serif"/>
                <w:color w:val="000000"/>
                <w:szCs w:val="24"/>
              </w:rPr>
              <w:t>по</w:t>
            </w:r>
            <w:proofErr w:type="gramEnd"/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благоустройству 41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дворовой</w:t>
            </w:r>
          </w:p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spacing w:after="200"/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дворовых  территорий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 xml:space="preserve">Отсутствие мотивации </w:t>
            </w:r>
            <w:r w:rsidRPr="008816ED">
              <w:rPr>
                <w:rFonts w:ascii="PT Astra Serif" w:hAnsi="PT Astra Serif"/>
                <w:color w:val="000000"/>
                <w:szCs w:val="24"/>
              </w:rPr>
              <w:br/>
              <w:t>для благоустройства общественных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color w:val="000000"/>
                <w:szCs w:val="24"/>
              </w:rPr>
              <w:t>Показатель 1</w:t>
            </w:r>
          </w:p>
        </w:tc>
      </w:tr>
    </w:tbl>
    <w:p w:rsidR="008816ED" w:rsidRPr="008816ED" w:rsidRDefault="008816ED" w:rsidP="008816ED">
      <w:pPr>
        <w:spacing w:after="200"/>
        <w:rPr>
          <w:rFonts w:ascii="PT Astra Serif" w:hAnsi="PT Astra Serif"/>
          <w:sz w:val="16"/>
        </w:rPr>
      </w:pPr>
    </w:p>
    <w:p w:rsidR="008816ED" w:rsidRPr="008816ED" w:rsidRDefault="008816ED" w:rsidP="008816ED">
      <w:pPr>
        <w:spacing w:after="200"/>
        <w:rPr>
          <w:rFonts w:ascii="PT Astra Serif" w:hAnsi="PT Astra Serif"/>
          <w:b/>
          <w:szCs w:val="24"/>
        </w:rPr>
      </w:pPr>
    </w:p>
    <w:p w:rsidR="008816ED" w:rsidRPr="008816ED" w:rsidRDefault="008816ED" w:rsidP="008816ED">
      <w:pPr>
        <w:spacing w:after="200"/>
        <w:rPr>
          <w:rFonts w:ascii="PT Astra Serif" w:hAnsi="PT Astra Serif"/>
          <w:b/>
          <w:szCs w:val="24"/>
        </w:rPr>
      </w:pPr>
    </w:p>
    <w:p w:rsidR="008816ED" w:rsidRPr="008816ED" w:rsidRDefault="008816ED" w:rsidP="008816ED">
      <w:pPr>
        <w:spacing w:after="200"/>
        <w:rPr>
          <w:rFonts w:ascii="PT Astra Serif" w:hAnsi="PT Astra Serif"/>
          <w:b/>
          <w:szCs w:val="24"/>
        </w:rPr>
      </w:pPr>
    </w:p>
    <w:p w:rsidR="008816ED" w:rsidRPr="008816ED" w:rsidRDefault="008816ED" w:rsidP="008816ED">
      <w:pPr>
        <w:spacing w:after="200"/>
        <w:rPr>
          <w:rFonts w:ascii="PT Astra Serif" w:hAnsi="PT Astra Serif"/>
          <w:b/>
          <w:szCs w:val="24"/>
        </w:rPr>
      </w:pPr>
    </w:p>
    <w:p w:rsidR="008816ED" w:rsidRPr="008816ED" w:rsidRDefault="008816ED" w:rsidP="008816ED">
      <w:pPr>
        <w:spacing w:after="200"/>
        <w:rPr>
          <w:rFonts w:ascii="PT Astra Serif" w:hAnsi="PT Astra Serif"/>
          <w:b/>
          <w:szCs w:val="24"/>
        </w:rPr>
      </w:pPr>
    </w:p>
    <w:tbl>
      <w:tblPr>
        <w:tblStyle w:val="af"/>
        <w:tblpPr w:leftFromText="180" w:rightFromText="180" w:vertAnchor="text" w:horzAnchor="margin" w:tblpY="698"/>
        <w:tblW w:w="0" w:type="auto"/>
        <w:tblInd w:w="0" w:type="dxa"/>
        <w:tblLook w:val="04A0" w:firstRow="1" w:lastRow="0" w:firstColumn="1" w:lastColumn="0" w:noHBand="0" w:noVBand="1"/>
      </w:tblPr>
      <w:tblGrid>
        <w:gridCol w:w="1028"/>
        <w:gridCol w:w="3339"/>
        <w:gridCol w:w="3180"/>
        <w:gridCol w:w="1536"/>
        <w:gridCol w:w="1541"/>
        <w:gridCol w:w="2551"/>
        <w:gridCol w:w="2319"/>
      </w:tblGrid>
      <w:tr w:rsidR="008816ED" w:rsidRPr="008816ED" w:rsidTr="008816ED">
        <w:trPr>
          <w:trHeight w:val="683"/>
        </w:trPr>
        <w:tc>
          <w:tcPr>
            <w:tcW w:w="15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816ED">
              <w:rPr>
                <w:rFonts w:ascii="Calibri" w:hAnsi="Calibri"/>
                <w:b/>
                <w:sz w:val="24"/>
                <w:szCs w:val="24"/>
              </w:rPr>
              <w:t xml:space="preserve">Подпрограмма 1 </w:t>
            </w:r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 xml:space="preserve">Формирование городской среды </w:t>
            </w:r>
            <w:proofErr w:type="spellStart"/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>р.п</w:t>
            </w:r>
            <w:proofErr w:type="spellEnd"/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>. Базарный Карабулак,</w:t>
            </w:r>
            <w:r w:rsidRPr="008816ED">
              <w:rPr>
                <w:rFonts w:ascii="Calibri" w:hAnsi="Calibri"/>
                <w:bCs/>
              </w:rPr>
              <w:t xml:space="preserve"> </w:t>
            </w:r>
            <w:r w:rsidRPr="008816ED">
              <w:rPr>
                <w:rFonts w:ascii="Calibri" w:hAnsi="Calibri"/>
                <w:b/>
                <w:bCs/>
                <w:color w:val="26282F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 xml:space="preserve">»  </w:t>
            </w:r>
          </w:p>
          <w:p w:rsidR="008816ED" w:rsidRPr="008816ED" w:rsidRDefault="008816ED" w:rsidP="008816ED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>«</w:t>
            </w:r>
            <w:r w:rsidRPr="008816ED">
              <w:rPr>
                <w:rFonts w:ascii="Calibri" w:hAnsi="Calibri"/>
                <w:b/>
                <w:sz w:val="24"/>
                <w:szCs w:val="24"/>
              </w:rPr>
              <w:t xml:space="preserve"> Благоустройство общественных территорий </w:t>
            </w:r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 xml:space="preserve">в </w:t>
            </w:r>
            <w:proofErr w:type="spellStart"/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>р.п</w:t>
            </w:r>
            <w:proofErr w:type="spellEnd"/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>. Базарный Карабулак»</w:t>
            </w:r>
          </w:p>
        </w:tc>
      </w:tr>
      <w:tr w:rsidR="008816ED" w:rsidRPr="008816ED" w:rsidTr="008816ED">
        <w:trPr>
          <w:trHeight w:val="646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№</w:t>
            </w: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Срок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Сумма затрат,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тыс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.р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уб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8816ED" w:rsidRPr="008816ED" w:rsidTr="008816ED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Начала реализации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 1.1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элемента парка детская игровая площадка на территории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1 574, 01965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1574,01965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 1.3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части парка, центральная 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аллея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подходящая к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Дому Культуры  на территории 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1 521, 47900</w:t>
            </w: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4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1.4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установке спортивной игровой площадки на территории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964,70300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2486,18200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1.5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 общественной территории центральной площади с устройством культурно-развлекательного объекта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площадь 60 лет Победы»;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1 037, 50000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1.6</w:t>
            </w:r>
          </w:p>
          <w:p w:rsidR="008816ED" w:rsidRPr="008816ED" w:rsidRDefault="008816ED" w:rsidP="008816ED">
            <w:pPr>
              <w:contextualSpacing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  мемориального комплекса «Огонь славы»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Карабулак»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491, 17180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1.7</w:t>
            </w:r>
          </w:p>
          <w:p w:rsidR="008816ED" w:rsidRPr="008816ED" w:rsidRDefault="008816ED" w:rsidP="008816ED">
            <w:pPr>
              <w:contextualSpacing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установки уличного стенда – Доски почета Базарно-Карабулакского муниципального района расположено по адресу: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Базарно-Карабулакского муниципального района Саратовской области,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площадь 60 лет Победы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166,00000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8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1.8</w:t>
            </w:r>
          </w:p>
          <w:p w:rsidR="008816ED" w:rsidRPr="008816ED" w:rsidRDefault="008816ED" w:rsidP="008816ED">
            <w:pPr>
              <w:contextualSpacing/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изготовлению уличного стенда – Доски почета Базарно-Карабулакского муниципального района и доставке его на площадку установки расположенной по адресу: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Базарно-Карабулакского муниципального района, Саратовской области, площадь 60 лет Победы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298,96820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1993,64000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1.7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площадь 60 лет Победы»;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8344,97000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8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1.8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по благоустройству  общественной территории  мемориальный комплекс «Стена памяти»;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contextualSpacing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696,22320 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9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1.9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по разборке, упаковке, доставке и распаковке арт-объекта «Я люблю Базарный Карабулак»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196,02000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10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1.10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изготовлению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арт-объекта «Я люблю Базарный Карабулак»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Администрация Базарно-Карабулакского муниципального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299,65000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1.11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по установке арт-объекта «Я люблю Базарный Карабулак»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298,74409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1.12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ремонту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Базарно-Карабулакского района Саратовской области,  площадь 60 лет Победы 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59,13700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13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1.13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замене и установке светильников уличного освещения по адресу: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района Саратовской области,  площадь 60 лет Победы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156,36670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14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1.14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контроля за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ходом выполнения работ по благоустройству общественной территории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 по адресу: Саратовская область ,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.Б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азарный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Карабулак, площадь 60 лет Победы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22,21400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1.15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контроля за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ходом выполнения работ по благоустройству  двух дворовых  территорий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42,23000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16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1.16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 по осуществлению строительного контроля 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района Саратовской области,  площадь 60 лет Победы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16,16000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0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10131,71499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17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1.17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зона отдыха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ул.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Топольчанская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, 1»;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6 025,19367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18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1.18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Проведение работ по благоустройству общественной территории зона отдыха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ул.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Топольчанская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, 1» (второй этап)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2023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2 596,95757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19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1.19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Проведение работ по благоустройству общественной территории прилегающей к Дому Культуры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190,67200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8 812,82324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1.20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60»;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5 375,88975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21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1.21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60»;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700,00000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22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1.22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 поставка шезлонгов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267,00000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23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1.23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территории пляжной зоны отдыха 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 поставка шезлонгов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173,34025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24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1.24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пляжной зоны отдыха 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 Карабулак, ул. Писарева, 60» поставка шезлонгов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47,88016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25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1.25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Карабулак».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990,00000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26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1.26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Карабулак»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233,76784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27</w:t>
            </w: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1.27</w:t>
            </w:r>
          </w:p>
          <w:p w:rsidR="008816ED" w:rsidRPr="008816ED" w:rsidRDefault="008816ED" w:rsidP="008816ED">
            <w:pPr>
              <w:jc w:val="both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по благоустройству общественной территории  Центральный парк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Карабулак»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712,12200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Calibri" w:hAnsi="Calibri"/>
                <w:b/>
                <w:i/>
                <w:szCs w:val="24"/>
              </w:rPr>
            </w:pPr>
            <w:r w:rsidRPr="008816ED">
              <w:rPr>
                <w:rFonts w:ascii="Calibri" w:hAnsi="Calibri"/>
                <w:b/>
                <w:i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Calibri" w:hAnsi="Calibri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color w:val="000000"/>
                <w:szCs w:val="24"/>
                <w:highlight w:val="yellow"/>
              </w:rPr>
            </w:pPr>
            <w:r w:rsidRPr="008816ED">
              <w:rPr>
                <w:rFonts w:ascii="PT Astra Serif" w:hAnsi="PT Astra Serif"/>
                <w:b/>
                <w:color w:val="000000"/>
                <w:szCs w:val="24"/>
              </w:rPr>
              <w:t>8 500,00000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</w:tbl>
    <w:p w:rsidR="008816ED" w:rsidRPr="008816ED" w:rsidRDefault="008816ED" w:rsidP="008816ED">
      <w:pPr>
        <w:spacing w:after="200"/>
        <w:rPr>
          <w:rFonts w:ascii="PT Astra Serif" w:hAnsi="PT Astra Serif"/>
          <w:b/>
          <w:szCs w:val="24"/>
        </w:rPr>
      </w:pPr>
    </w:p>
    <w:p w:rsidR="008816ED" w:rsidRPr="008816ED" w:rsidRDefault="008816ED" w:rsidP="008816ED">
      <w:pPr>
        <w:spacing w:after="200"/>
        <w:rPr>
          <w:rFonts w:ascii="PT Astra Serif" w:hAnsi="PT Astra Serif"/>
          <w:b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</w:rPr>
      </w:pPr>
    </w:p>
    <w:p w:rsidR="008816ED" w:rsidRPr="008816ED" w:rsidRDefault="008816ED" w:rsidP="008816ED">
      <w:pPr>
        <w:rPr>
          <w:rFonts w:ascii="PT Astra Serif" w:hAnsi="PT Astra Serif"/>
        </w:rPr>
      </w:pPr>
    </w:p>
    <w:p w:rsidR="008816ED" w:rsidRPr="008816ED" w:rsidRDefault="008816ED" w:rsidP="008816ED">
      <w:pPr>
        <w:rPr>
          <w:rFonts w:ascii="PT Astra Serif" w:hAnsi="PT Astra Serif"/>
        </w:rPr>
      </w:pPr>
    </w:p>
    <w:p w:rsidR="008816ED" w:rsidRPr="008816ED" w:rsidRDefault="008816ED" w:rsidP="008816ED">
      <w:pPr>
        <w:rPr>
          <w:rFonts w:ascii="PT Astra Serif" w:hAnsi="PT Astra Serif"/>
        </w:rPr>
      </w:pPr>
    </w:p>
    <w:p w:rsidR="008816ED" w:rsidRPr="008816ED" w:rsidRDefault="008816ED" w:rsidP="008816ED">
      <w:pPr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tbl>
      <w:tblPr>
        <w:tblStyle w:val="af"/>
        <w:tblpPr w:leftFromText="180" w:rightFromText="180" w:vertAnchor="text" w:horzAnchor="margin" w:tblpY="68"/>
        <w:tblW w:w="0" w:type="auto"/>
        <w:tblInd w:w="0" w:type="dxa"/>
        <w:tblLook w:val="04A0" w:firstRow="1" w:lastRow="0" w:firstColumn="1" w:lastColumn="0" w:noHBand="0" w:noVBand="1"/>
      </w:tblPr>
      <w:tblGrid>
        <w:gridCol w:w="1026"/>
        <w:gridCol w:w="3338"/>
        <w:gridCol w:w="3180"/>
        <w:gridCol w:w="1537"/>
        <w:gridCol w:w="1542"/>
        <w:gridCol w:w="2550"/>
        <w:gridCol w:w="2321"/>
      </w:tblGrid>
      <w:tr w:rsidR="008816ED" w:rsidRPr="008816ED" w:rsidTr="008816ED">
        <w:trPr>
          <w:trHeight w:val="683"/>
        </w:trPr>
        <w:tc>
          <w:tcPr>
            <w:tcW w:w="15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8816ED" w:rsidRPr="008816ED" w:rsidRDefault="008816ED" w:rsidP="008816ED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8816ED">
              <w:rPr>
                <w:rFonts w:ascii="Calibri" w:hAnsi="Calibri"/>
                <w:b/>
                <w:sz w:val="24"/>
                <w:szCs w:val="24"/>
              </w:rPr>
              <w:t xml:space="preserve">Подпрограмма 2 </w:t>
            </w:r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 xml:space="preserve">Формирование городской среды </w:t>
            </w:r>
            <w:proofErr w:type="spellStart"/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>р.п</w:t>
            </w:r>
            <w:proofErr w:type="spellEnd"/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>. Базарный Карабулак,</w:t>
            </w:r>
            <w:r w:rsidRPr="008816ED">
              <w:rPr>
                <w:rFonts w:ascii="Calibri" w:hAnsi="Calibri"/>
                <w:bCs/>
              </w:rPr>
              <w:t xml:space="preserve"> </w:t>
            </w:r>
            <w:r w:rsidRPr="008816ED">
              <w:rPr>
                <w:rFonts w:ascii="Calibri" w:hAnsi="Calibri"/>
                <w:b/>
                <w:bCs/>
                <w:color w:val="26282F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 xml:space="preserve">»  </w:t>
            </w:r>
          </w:p>
          <w:p w:rsidR="008816ED" w:rsidRPr="008816ED" w:rsidRDefault="008816ED" w:rsidP="008816ED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816ED">
              <w:rPr>
                <w:rFonts w:ascii="Calibri" w:hAnsi="Calibri"/>
                <w:b/>
                <w:bCs/>
                <w:sz w:val="24"/>
                <w:szCs w:val="24"/>
              </w:rPr>
              <w:t>«</w:t>
            </w:r>
            <w:r w:rsidRPr="008816ED">
              <w:rPr>
                <w:rFonts w:ascii="Calibri" w:hAnsi="Calibri"/>
                <w:b/>
                <w:sz w:val="24"/>
                <w:szCs w:val="24"/>
              </w:rPr>
              <w:t xml:space="preserve"> Благоустройство дворовых территорий»</w:t>
            </w:r>
          </w:p>
        </w:tc>
      </w:tr>
      <w:tr w:rsidR="008816ED" w:rsidRPr="008816ED" w:rsidTr="008816ED">
        <w:trPr>
          <w:trHeight w:val="646"/>
        </w:trPr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№</w:t>
            </w: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/п</w:t>
            </w:r>
          </w:p>
        </w:tc>
        <w:tc>
          <w:tcPr>
            <w:tcW w:w="3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Срок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Сумма затрат</w:t>
            </w:r>
          </w:p>
        </w:tc>
        <w:tc>
          <w:tcPr>
            <w:tcW w:w="2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8816ED" w:rsidRPr="008816ED" w:rsidTr="008816ED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Начала реализации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</w:tr>
      <w:tr w:rsidR="008816ED" w:rsidRPr="008816ED" w:rsidTr="008816ED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 1.1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благоустройству пяти дворовых территорий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3 672,71252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3 672,71252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1.2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благоустройству трех дворовых территорий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3 274, 40800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дворовых территорий</w:t>
            </w:r>
          </w:p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3 274, 40800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2208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1.3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благоустройству двух дворовых  территорий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1973,2900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1973,29000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1.4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Проведение работ благоустройству 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дворовой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 территорий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. Базарный Карабулак, ул. 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Ипподромная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, 6  Базарно-Карабулакского муниципального района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1 187,17676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1 187,17676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Мероприятие 1.5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 Благоустройство 41 дворовой территории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25 000,0000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491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25 000,00000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</w:tbl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jc w:val="both"/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tbl>
      <w:tblPr>
        <w:tblStyle w:val="af"/>
        <w:tblpPr w:leftFromText="180" w:rightFromText="180" w:vertAnchor="text" w:horzAnchor="margin" w:tblpY="68"/>
        <w:tblW w:w="0" w:type="auto"/>
        <w:tblInd w:w="0" w:type="dxa"/>
        <w:tblLook w:val="04A0" w:firstRow="1" w:lastRow="0" w:firstColumn="1" w:lastColumn="0" w:noHBand="0" w:noVBand="1"/>
      </w:tblPr>
      <w:tblGrid>
        <w:gridCol w:w="1028"/>
        <w:gridCol w:w="3346"/>
        <w:gridCol w:w="3182"/>
        <w:gridCol w:w="1533"/>
        <w:gridCol w:w="1537"/>
        <w:gridCol w:w="2554"/>
        <w:gridCol w:w="2314"/>
      </w:tblGrid>
      <w:tr w:rsidR="008816ED" w:rsidRPr="008816ED" w:rsidTr="008816ED">
        <w:trPr>
          <w:trHeight w:val="683"/>
        </w:trPr>
        <w:tc>
          <w:tcPr>
            <w:tcW w:w="15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Calibri" w:hAnsi="Calibri"/>
                <w:b/>
                <w:bCs/>
                <w:sz w:val="22"/>
                <w:szCs w:val="24"/>
              </w:rPr>
            </w:pPr>
            <w:r w:rsidRPr="008816ED">
              <w:rPr>
                <w:rFonts w:ascii="Calibri" w:hAnsi="Calibri"/>
                <w:b/>
                <w:sz w:val="22"/>
                <w:szCs w:val="24"/>
              </w:rPr>
              <w:t xml:space="preserve">Подпрограмма 3 </w:t>
            </w:r>
            <w:r w:rsidRPr="008816ED">
              <w:rPr>
                <w:rFonts w:ascii="Calibri" w:hAnsi="Calibri"/>
                <w:b/>
                <w:bCs/>
                <w:sz w:val="22"/>
                <w:szCs w:val="24"/>
              </w:rPr>
              <w:t xml:space="preserve">«Формирование городской среды </w:t>
            </w:r>
            <w:proofErr w:type="spellStart"/>
            <w:r w:rsidRPr="008816ED">
              <w:rPr>
                <w:rFonts w:ascii="Calibri" w:hAnsi="Calibri"/>
                <w:b/>
                <w:bCs/>
                <w:sz w:val="22"/>
                <w:szCs w:val="24"/>
              </w:rPr>
              <w:t>р.п</w:t>
            </w:r>
            <w:proofErr w:type="spellEnd"/>
            <w:r w:rsidRPr="008816ED">
              <w:rPr>
                <w:rFonts w:ascii="Calibri" w:hAnsi="Calibri"/>
                <w:b/>
                <w:bCs/>
                <w:sz w:val="22"/>
                <w:szCs w:val="24"/>
              </w:rPr>
              <w:t>. Базарный Карабулак,</w:t>
            </w:r>
            <w:r w:rsidRPr="008816ED">
              <w:rPr>
                <w:rFonts w:ascii="Calibri" w:hAnsi="Calibri"/>
                <w:bCs/>
                <w:sz w:val="22"/>
              </w:rPr>
              <w:t xml:space="preserve"> </w:t>
            </w:r>
            <w:r w:rsidRPr="008816ED">
              <w:rPr>
                <w:rFonts w:ascii="Calibri" w:hAnsi="Calibri"/>
                <w:b/>
                <w:bCs/>
                <w:color w:val="26282F"/>
                <w:sz w:val="22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 на 2018-2024годы</w:t>
            </w:r>
            <w:r w:rsidRPr="008816ED">
              <w:rPr>
                <w:rFonts w:ascii="Calibri" w:hAnsi="Calibri"/>
                <w:b/>
                <w:bCs/>
                <w:sz w:val="22"/>
                <w:szCs w:val="24"/>
              </w:rPr>
              <w:t xml:space="preserve">»  </w:t>
            </w:r>
          </w:p>
          <w:p w:rsidR="008816ED" w:rsidRPr="008816ED" w:rsidRDefault="008816ED" w:rsidP="008816ED">
            <w:pPr>
              <w:tabs>
                <w:tab w:val="left" w:pos="0"/>
                <w:tab w:val="left" w:pos="1095"/>
                <w:tab w:val="center" w:pos="7776"/>
              </w:tabs>
              <w:rPr>
                <w:rFonts w:ascii="Calibri" w:hAnsi="Calibri"/>
                <w:b/>
                <w:sz w:val="22"/>
                <w:szCs w:val="24"/>
              </w:rPr>
            </w:pPr>
            <w:r w:rsidRPr="008816ED">
              <w:rPr>
                <w:rFonts w:ascii="Calibri" w:hAnsi="Calibri"/>
                <w:b/>
                <w:sz w:val="22"/>
                <w:szCs w:val="24"/>
              </w:rPr>
              <w:tab/>
            </w:r>
            <w:r w:rsidRPr="008816ED">
              <w:rPr>
                <w:rFonts w:ascii="Calibri" w:hAnsi="Calibri"/>
                <w:b/>
                <w:sz w:val="22"/>
                <w:szCs w:val="24"/>
              </w:rPr>
              <w:tab/>
              <w:t>« Подготовка к реализации программы»</w:t>
            </w:r>
          </w:p>
        </w:tc>
      </w:tr>
      <w:tr w:rsidR="008816ED" w:rsidRPr="008816ED" w:rsidTr="008816ED">
        <w:trPr>
          <w:trHeight w:val="646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№</w:t>
            </w:r>
          </w:p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/п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Срок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Сумма затрат (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тыс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.р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уб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.)</w:t>
            </w: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8816ED" w:rsidRPr="008816ED" w:rsidTr="008816ED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Начала реализации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3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6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7</w:t>
            </w:r>
          </w:p>
        </w:tc>
      </w:tr>
      <w:tr w:rsidR="008816ED" w:rsidRPr="008816ED" w:rsidTr="008816ED">
        <w:trPr>
          <w:trHeight w:val="244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Основное мероприятие: 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-Разработка дизайн проекта по благоустройству общественных территорий элемента парка (детская игровая площадка)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80,00000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Основные мероприятия: 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-Разработка дизайн проекта по благоустройству пяти дворовых территорий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60,00000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Основные мероприятия: 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Разработка смет по благоустройству  общественных территорий элемента парка (детская  игровая площадка)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Основные мероприятия: 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Разработка смет по благоустройству пяти дворовых территорий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Осуществление экспертизы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качества выполненных работ по благоустройству дворовых территорий  многоквартирных домов и общественных территорий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Администрация Базарно-Карабулакского муниципального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47,87400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3.8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Осуществление строительного контроля  качества выполненных работ по благоустройству дворовых и общественных  территорий 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92,33700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и дворовых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10,71220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3.10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5,02800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30,00000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2019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6,72712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352,67832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Основное мероприятие: 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-Разработка дизайн проекта по благоустройству общественных территорий элемента парка (спортивная игровая площадка), центральная 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аллея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подходящая к Дому Культуры 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(внебюджетные источники)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Разработка дизайн проекта по благоустройству трех дворовых территорий в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(внебюджетные источники)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5,00000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Основное мероприятие: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Разработка экспертизу  по благоустройству трех  дворовых территорий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16,92500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Осуществление экспертизы качества выполненных работ по благоустройству  территорий элемента парка (спортивная  площадка «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Воркаут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»),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16,92500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  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Осуществление экспертизы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качества выполненных работ  территорий элемента парка, центральная </w:t>
            </w:r>
            <w:proofErr w:type="gram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аллея</w:t>
            </w:r>
            <w:proofErr w:type="gram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 подходящая к Дому Культуры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 xml:space="preserve">Администрация Базарно-Карабулакского муниципального </w:t>
            </w: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16,92500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lastRenderedPageBreak/>
              <w:t>3.18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Оформление стендов на выполненных работ  территорий элемента парка, центральная аллея, подходящая к Дому Культуры и трех дворовых территорий 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4,50000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общественных 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270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3.19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Основные мероприятия: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 xml:space="preserve">Осуществление строительного контроля  качества выполненных работ по благоустройству дворовых и общественных  территорий  в </w:t>
            </w:r>
            <w:proofErr w:type="spellStart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р.п</w:t>
            </w:r>
            <w:proofErr w:type="spellEnd"/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. Базарный Карабулак, Базарно-Карабулакского муниципального района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2021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129, 43600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Повышение качества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уровня жизни граждан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путем формирования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современного облика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дворовых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iCs/>
                <w:color w:val="000000"/>
                <w:szCs w:val="24"/>
              </w:rPr>
              <w:t>территорий</w:t>
            </w:r>
          </w:p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  <w:tr w:rsidR="008816ED" w:rsidRPr="008816ED" w:rsidTr="008816ED">
        <w:trPr>
          <w:trHeight w:val="57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Итого: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  <w:r w:rsidRPr="008816ED">
              <w:rPr>
                <w:rFonts w:ascii="PT Astra Serif" w:hAnsi="PT Astra Serif"/>
                <w:b/>
                <w:iCs/>
                <w:color w:val="000000"/>
                <w:szCs w:val="24"/>
              </w:rPr>
              <w:t>184, 71100</w:t>
            </w:r>
          </w:p>
          <w:p w:rsidR="008816ED" w:rsidRPr="008816ED" w:rsidRDefault="008816ED" w:rsidP="008816ED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iCs/>
                <w:color w:val="000000"/>
                <w:szCs w:val="24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shd w:val="clear" w:color="auto" w:fill="FFFFFF"/>
              <w:tabs>
                <w:tab w:val="left" w:pos="0"/>
              </w:tabs>
              <w:rPr>
                <w:rFonts w:ascii="PT Astra Serif" w:hAnsi="PT Astra Serif"/>
                <w:iCs/>
                <w:color w:val="000000"/>
                <w:szCs w:val="24"/>
              </w:rPr>
            </w:pPr>
          </w:p>
        </w:tc>
      </w:tr>
    </w:tbl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Pr="008816ED" w:rsidRDefault="008816ED" w:rsidP="008816ED">
      <w:pPr>
        <w:rPr>
          <w:rFonts w:ascii="PT Astra Serif" w:hAnsi="PT Astra Serif"/>
          <w:iCs/>
          <w:color w:val="000000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Pr="008816ED" w:rsidRDefault="008816ED" w:rsidP="008816ED">
      <w:pPr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 xml:space="preserve">Приложение № 3 </w:t>
      </w:r>
    </w:p>
    <w:p w:rsidR="008816ED" w:rsidRPr="008816ED" w:rsidRDefault="008816ED" w:rsidP="008816ED">
      <w:pPr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 xml:space="preserve">к постановлению администрации </w:t>
      </w:r>
    </w:p>
    <w:p w:rsidR="008816ED" w:rsidRPr="008816ED" w:rsidRDefault="008816ED" w:rsidP="008816ED">
      <w:pPr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 xml:space="preserve">Базарно-Карабулакского района </w:t>
      </w:r>
    </w:p>
    <w:p w:rsidR="008816ED" w:rsidRPr="008816ED" w:rsidRDefault="008816ED" w:rsidP="008816ED">
      <w:pPr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>от_______________№______</w:t>
      </w:r>
    </w:p>
    <w:p w:rsidR="008816ED" w:rsidRPr="008816ED" w:rsidRDefault="008816ED" w:rsidP="008816ED">
      <w:pPr>
        <w:spacing w:after="200" w:line="276" w:lineRule="auto"/>
        <w:ind w:left="10915"/>
        <w:rPr>
          <w:rFonts w:ascii="PT Astra Serif" w:hAnsi="PT Astra Serif"/>
        </w:rPr>
      </w:pPr>
      <w:r w:rsidRPr="008816ED">
        <w:rPr>
          <w:rFonts w:ascii="PT Astra Serif" w:hAnsi="PT Astra Serif"/>
        </w:rPr>
        <w:t xml:space="preserve">«Приложение №2 к муниципальной программе </w:t>
      </w:r>
      <w:r w:rsidRPr="008816ED">
        <w:rPr>
          <w:rFonts w:ascii="PT Astra Serif" w:hAnsi="PT Astra Serif"/>
          <w:bCs/>
        </w:rPr>
        <w:t>«</w:t>
      </w:r>
      <w:r w:rsidRPr="008816ED">
        <w:rPr>
          <w:rFonts w:ascii="PT Astra Serif" w:hAnsi="PT Astra Serif"/>
        </w:rPr>
        <w:t>Формирование комфортной городской среды Базарно-Карабулакского муниципального образования  Базарно-Карабулакского муниципального района Саратовской области на 2018-2024 годы»».</w:t>
      </w:r>
    </w:p>
    <w:p w:rsidR="008816ED" w:rsidRPr="008816ED" w:rsidRDefault="008816ED" w:rsidP="008816ED">
      <w:pPr>
        <w:jc w:val="center"/>
        <w:rPr>
          <w:rFonts w:ascii="PT Astra Serif" w:hAnsi="PT Astra Serif"/>
          <w:sz w:val="18"/>
          <w:szCs w:val="22"/>
        </w:rPr>
      </w:pPr>
    </w:p>
    <w:p w:rsidR="008816ED" w:rsidRPr="008816ED" w:rsidRDefault="008816ED" w:rsidP="008816ED">
      <w:pPr>
        <w:rPr>
          <w:rFonts w:ascii="PT Astra Serif" w:hAnsi="PT Astra Serif"/>
          <w:b/>
          <w:bCs/>
          <w:sz w:val="24"/>
          <w:szCs w:val="24"/>
        </w:rPr>
      </w:pPr>
      <w:r w:rsidRPr="008816ED">
        <w:rPr>
          <w:rFonts w:ascii="PT Astra Serif" w:hAnsi="PT Astra Serif"/>
          <w:b/>
          <w:bCs/>
          <w:color w:val="26282F"/>
          <w:sz w:val="24"/>
          <w:szCs w:val="24"/>
        </w:rPr>
        <w:t xml:space="preserve">                                                                                                                        Сведения</w:t>
      </w:r>
    </w:p>
    <w:p w:rsidR="008816ED" w:rsidRPr="008816ED" w:rsidRDefault="008816ED" w:rsidP="008816ED">
      <w:pPr>
        <w:widowControl w:val="0"/>
        <w:autoSpaceDE w:val="0"/>
        <w:autoSpaceDN w:val="0"/>
        <w:jc w:val="center"/>
        <w:rPr>
          <w:rFonts w:ascii="PT Astra Serif" w:hAnsi="PT Astra Serif"/>
          <w:b/>
          <w:sz w:val="24"/>
          <w:szCs w:val="24"/>
        </w:rPr>
      </w:pPr>
      <w:r w:rsidRPr="008816ED">
        <w:rPr>
          <w:rFonts w:ascii="PT Astra Serif" w:hAnsi="PT Astra Serif"/>
          <w:b/>
          <w:bCs/>
          <w:color w:val="26282F"/>
          <w:sz w:val="24"/>
          <w:szCs w:val="24"/>
        </w:rPr>
        <w:t>об объемах и источниках финансового обеспечения проекта муниципальной программы</w:t>
      </w:r>
    </w:p>
    <w:p w:rsidR="008816ED" w:rsidRPr="008816ED" w:rsidRDefault="008816ED" w:rsidP="008816ED">
      <w:pPr>
        <w:widowControl w:val="0"/>
        <w:autoSpaceDE w:val="0"/>
        <w:autoSpaceDN w:val="0"/>
        <w:jc w:val="center"/>
        <w:rPr>
          <w:rFonts w:ascii="Courier New" w:hAnsi="Courier New" w:cs="Courier New"/>
          <w:b/>
          <w:color w:val="26282F"/>
          <w:sz w:val="24"/>
          <w:szCs w:val="24"/>
          <w:u w:val="single"/>
        </w:rPr>
      </w:pPr>
      <w:r w:rsidRPr="008816ED">
        <w:rPr>
          <w:rFonts w:ascii="PT Astra Serif" w:eastAsia="Calibri" w:hAnsi="PT Astra Serif"/>
          <w:b/>
          <w:bCs/>
          <w:sz w:val="24"/>
          <w:szCs w:val="24"/>
          <w:u w:val="single"/>
        </w:rPr>
        <w:t>«</w:t>
      </w:r>
      <w:r w:rsidRPr="008816ED">
        <w:rPr>
          <w:rFonts w:ascii="PT Astra Serif" w:hAnsi="PT Astra Serif"/>
          <w:b/>
          <w:bCs/>
          <w:sz w:val="24"/>
          <w:szCs w:val="24"/>
          <w:u w:val="single"/>
        </w:rPr>
        <w:t xml:space="preserve">Формирование комфортной городской среды </w:t>
      </w:r>
      <w:proofErr w:type="spellStart"/>
      <w:r w:rsidRPr="008816ED">
        <w:rPr>
          <w:rFonts w:ascii="PT Astra Serif" w:hAnsi="PT Astra Serif"/>
          <w:b/>
          <w:bCs/>
          <w:sz w:val="24"/>
          <w:szCs w:val="24"/>
          <w:u w:val="single"/>
        </w:rPr>
        <w:t>р.п</w:t>
      </w:r>
      <w:proofErr w:type="spellEnd"/>
      <w:r w:rsidRPr="008816ED">
        <w:rPr>
          <w:rFonts w:ascii="PT Astra Serif" w:hAnsi="PT Astra Serif"/>
          <w:b/>
          <w:bCs/>
          <w:sz w:val="24"/>
          <w:szCs w:val="24"/>
          <w:u w:val="single"/>
        </w:rPr>
        <w:t xml:space="preserve">. Базарный Карабулак,  Базарно-Карабулакского муниципального образования </w:t>
      </w:r>
      <w:r w:rsidRPr="008816ED">
        <w:rPr>
          <w:rFonts w:ascii="PT Astra Serif" w:hAnsi="PT Astra Serif"/>
          <w:b/>
          <w:sz w:val="24"/>
          <w:szCs w:val="24"/>
          <w:u w:val="single"/>
        </w:rPr>
        <w:t>Базарно-Карабулакского муниципального района Саратовской области на 2018-2024 годы</w:t>
      </w:r>
      <w:r w:rsidRPr="008816ED">
        <w:rPr>
          <w:rFonts w:ascii="PT Astra Serif" w:hAnsi="PT Astra Serif"/>
          <w:b/>
          <w:bCs/>
          <w:color w:val="26282F"/>
          <w:sz w:val="24"/>
          <w:szCs w:val="24"/>
          <w:u w:val="single"/>
        </w:rPr>
        <w:t>»</w:t>
      </w:r>
    </w:p>
    <w:p w:rsidR="008816ED" w:rsidRPr="008816ED" w:rsidRDefault="008816ED" w:rsidP="008816ED">
      <w:pPr>
        <w:widowControl w:val="0"/>
        <w:autoSpaceDE w:val="0"/>
        <w:autoSpaceDN w:val="0"/>
        <w:jc w:val="center"/>
        <w:rPr>
          <w:rFonts w:ascii="PT Astra Serif" w:hAnsi="PT Astra Serif"/>
          <w:b/>
          <w:bCs/>
          <w:color w:val="26282F"/>
          <w:sz w:val="24"/>
          <w:szCs w:val="24"/>
        </w:rPr>
      </w:pPr>
      <w:r w:rsidRPr="008816ED">
        <w:rPr>
          <w:rFonts w:ascii="PT Astra Serif" w:hAnsi="PT Astra Serif"/>
          <w:b/>
          <w:bCs/>
          <w:color w:val="26282F"/>
          <w:sz w:val="24"/>
          <w:szCs w:val="24"/>
        </w:rPr>
        <w:t>(наименование муниципальной программы)</w:t>
      </w:r>
    </w:p>
    <w:tbl>
      <w:tblPr>
        <w:tblpPr w:leftFromText="180" w:rightFromText="180" w:bottomFromText="200" w:vertAnchor="text" w:horzAnchor="margin" w:tblpXSpec="center" w:tblpY="94"/>
        <w:tblW w:w="15555" w:type="dxa"/>
        <w:tblLayout w:type="fixed"/>
        <w:tblLook w:val="04A0" w:firstRow="1" w:lastRow="0" w:firstColumn="1" w:lastColumn="0" w:noHBand="0" w:noVBand="1"/>
      </w:tblPr>
      <w:tblGrid>
        <w:gridCol w:w="2091"/>
        <w:gridCol w:w="1558"/>
        <w:gridCol w:w="1700"/>
        <w:gridCol w:w="1559"/>
        <w:gridCol w:w="1419"/>
        <w:gridCol w:w="283"/>
        <w:gridCol w:w="1134"/>
        <w:gridCol w:w="1275"/>
        <w:gridCol w:w="1559"/>
        <w:gridCol w:w="1418"/>
        <w:gridCol w:w="1559"/>
      </w:tblGrid>
      <w:tr w:rsidR="008816ED" w:rsidRPr="008816ED" w:rsidTr="008816ED">
        <w:trPr>
          <w:trHeight w:val="597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>Наименование муниципальной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>Ответственный исполнитель, соисполнитель, участник муниципальной программы (соисполнитель подпрограммы), плательщик (далее исполнитель)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lang w:eastAsia="en-US"/>
              </w:rPr>
              <w:t>Источники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lang w:eastAsia="en-US"/>
              </w:rPr>
              <w:t>Объемы финансового обеспечения (всего)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rPr>
                <w:rFonts w:ascii="PT Astra Serif" w:hAnsi="PT Astra Serif"/>
                <w:color w:val="000000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lang w:eastAsia="en-US"/>
              </w:rPr>
              <w:t>в том числе по годам реализации тыс. руб.</w:t>
            </w:r>
          </w:p>
        </w:tc>
      </w:tr>
      <w:tr w:rsidR="008816ED" w:rsidRPr="008816ED" w:rsidTr="008816ED">
        <w:trPr>
          <w:trHeight w:val="2044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lang w:eastAsia="en-US"/>
              </w:rPr>
              <w:t>2019 г.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lang w:eastAsia="en-US"/>
              </w:rPr>
              <w:t>2020 г.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8816ED">
              <w:rPr>
                <w:rFonts w:ascii="PT Astra Serif" w:hAnsi="PT Astra Serif"/>
                <w:b/>
                <w:lang w:eastAsia="en-US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8816ED">
              <w:rPr>
                <w:rFonts w:ascii="PT Astra Serif" w:hAnsi="PT Astra Serif"/>
                <w:b/>
                <w:lang w:eastAsia="en-US"/>
              </w:rPr>
              <w:t>2022 г.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8816ED">
              <w:rPr>
                <w:rFonts w:ascii="PT Astra Serif" w:hAnsi="PT Astra Serif"/>
                <w:b/>
                <w:lang w:eastAsia="en-US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8816ED">
              <w:rPr>
                <w:rFonts w:ascii="PT Astra Serif" w:hAnsi="PT Astra Serif"/>
                <w:b/>
                <w:lang w:eastAsia="en-US"/>
              </w:rPr>
              <w:t>2024 г</w:t>
            </w:r>
          </w:p>
        </w:tc>
      </w:tr>
      <w:tr w:rsidR="008816ED" w:rsidRPr="008816ED" w:rsidTr="008816ED">
        <w:trPr>
          <w:trHeight w:val="40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Муниципальная программа «Формирование комфортной городской среды </w:t>
            </w:r>
            <w:proofErr w:type="spellStart"/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. </w:t>
            </w: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lastRenderedPageBreak/>
              <w:t xml:space="preserve">Базарный Карабулак,  Базарно-Карабулакского муниципального образования Базарно-Карабулакского муниципального района Саратовской области на 2018-2024 годы», в том числе: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lastRenderedPageBreak/>
              <w:t xml:space="preserve">Администрация Базарно-Карабулакского муниципального района </w:t>
            </w: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lastRenderedPageBreak/>
              <w:t>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69 090,88826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5 546,94317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5 945,30100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1993,64000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12105,00409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10 000,000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8500,00000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42682,42896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5 090,37955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5 645,37820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1953,76720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11862,90401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9 800,00000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8330,00000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25871,06998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103,88530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115,21180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39,87280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242,10008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200,00000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25170,00000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537,38932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352,67832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Подпрограмма 1 «Благоустройство общественных территорий </w:t>
            </w:r>
            <w:proofErr w:type="spellStart"/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. Базарный Карабулак»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33 477,13590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1595,00657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2 486,18200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1993,64000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10089,48409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8812,82324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8500,00000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32 771,60061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1527,11386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2436,45836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1953,76720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9887,69441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8636,56678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8330,00000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668,80817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31,16559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49,72364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39,87280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201,78968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176,25646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170,00000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36,72712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36,72712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Подпрограмма 2 «Благоустройство дворовых территорий»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35128,83036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3651,72560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3274,40800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2015,52000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1187,17676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25000,000000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9910,82835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3563,26269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3208,91984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1975,20960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1163,43322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25202,26181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72,71971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65,48816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40,31040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23,74354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25000,00000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15,74020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15,74020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 xml:space="preserve">Подпрограмма 3 «Подготовка к </w:t>
            </w: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lastRenderedPageBreak/>
              <w:t xml:space="preserve">реализации программы»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lastRenderedPageBreak/>
              <w:t xml:space="preserve">по всем исполнителям </w:t>
            </w: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484,92200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300,21100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i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  <w:t>-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  <w:tr w:rsidR="008816ED" w:rsidRPr="008816ED" w:rsidTr="008816ED">
        <w:trPr>
          <w:trHeight w:val="561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b/>
                <w:color w:val="000000"/>
                <w:sz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color w:val="000000"/>
                <w:sz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бюджет Базарно-Карабулакского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484,92200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300,21100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184,71100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6ED" w:rsidRPr="008816ED" w:rsidRDefault="008816ED" w:rsidP="008816ED">
            <w:pPr>
              <w:spacing w:after="200" w:line="276" w:lineRule="auto"/>
              <w:jc w:val="center"/>
              <w:rPr>
                <w:rFonts w:ascii="PT Astra Serif" w:hAnsi="PT Astra Serif"/>
                <w:color w:val="000000"/>
                <w:sz w:val="18"/>
                <w:lang w:eastAsia="en-US"/>
              </w:rPr>
            </w:pPr>
            <w:r w:rsidRPr="008816ED">
              <w:rPr>
                <w:rFonts w:ascii="PT Astra Serif" w:hAnsi="PT Astra Serif"/>
                <w:color w:val="000000"/>
                <w:sz w:val="18"/>
                <w:lang w:eastAsia="en-US"/>
              </w:rPr>
              <w:t>-</w:t>
            </w:r>
          </w:p>
        </w:tc>
      </w:tr>
    </w:tbl>
    <w:p w:rsidR="008816ED" w:rsidRPr="008816ED" w:rsidRDefault="008816ED" w:rsidP="008816ED">
      <w:pPr>
        <w:spacing w:after="200" w:line="276" w:lineRule="auto"/>
        <w:rPr>
          <w:rFonts w:ascii="PT Astra Serif" w:hAnsi="PT Astra Serif"/>
          <w:color w:val="000000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  <w:sectPr w:rsidR="008816ED" w:rsidSect="008816ED">
          <w:pgSz w:w="16838" w:h="11906" w:orient="landscape"/>
          <w:pgMar w:top="1133" w:right="0" w:bottom="1701" w:left="284" w:header="272" w:footer="720" w:gutter="0"/>
          <w:cols w:space="720"/>
          <w:docGrid w:linePitch="272"/>
        </w:sectPr>
      </w:pPr>
    </w:p>
    <w:p w:rsidR="008816ED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  <w:bookmarkStart w:id="0" w:name="_GoBack"/>
    </w:p>
    <w:tbl>
      <w:tblPr>
        <w:tblStyle w:val="af"/>
        <w:tblpPr w:leftFromText="180" w:rightFromText="180" w:vertAnchor="text" w:horzAnchor="margin" w:tblpXSpec="right" w:tblpYSpec="center"/>
        <w:tblW w:w="0" w:type="auto"/>
        <w:tblInd w:w="0" w:type="dxa"/>
        <w:tblLook w:val="04A0" w:firstRow="1" w:lastRow="0" w:firstColumn="1" w:lastColumn="0" w:noHBand="0" w:noVBand="1"/>
      </w:tblPr>
      <w:tblGrid>
        <w:gridCol w:w="3794"/>
      </w:tblGrid>
      <w:tr w:rsidR="008816ED" w:rsidRPr="008816ED" w:rsidTr="008816ED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8816ED" w:rsidRPr="008816ED" w:rsidRDefault="008816ED" w:rsidP="008816ED">
            <w:pPr>
              <w:ind w:left="142" w:hanging="142"/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 xml:space="preserve">Приложение № 7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 xml:space="preserve">к постановлению администрации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 xml:space="preserve">Базарно-Карабулакского района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>от_______________№______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 xml:space="preserve">«Приложение №2 к </w:t>
            </w:r>
            <w:proofErr w:type="gramStart"/>
            <w:r w:rsidRPr="008816ED">
              <w:rPr>
                <w:rFonts w:ascii="PT Astra Serif" w:hAnsi="PT Astra Serif"/>
                <w:lang w:eastAsia="en-US"/>
              </w:rPr>
              <w:t>муниципальной</w:t>
            </w:r>
            <w:proofErr w:type="gramEnd"/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 xml:space="preserve"> программе </w:t>
            </w:r>
            <w:r w:rsidRPr="008816ED">
              <w:rPr>
                <w:rFonts w:ascii="PT Astra Serif" w:hAnsi="PT Astra Serif"/>
                <w:bCs/>
                <w:lang w:eastAsia="en-US"/>
              </w:rPr>
              <w:t>«</w:t>
            </w:r>
            <w:r w:rsidRPr="008816ED">
              <w:rPr>
                <w:rFonts w:ascii="PT Astra Serif" w:hAnsi="PT Astra Serif"/>
                <w:lang w:eastAsia="en-US"/>
              </w:rPr>
              <w:t xml:space="preserve">Формирование комфортной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 xml:space="preserve">городской среды Базарно-Карабулакского </w:t>
            </w:r>
            <w:proofErr w:type="gramStart"/>
            <w:r w:rsidRPr="008816ED">
              <w:rPr>
                <w:rFonts w:ascii="PT Astra Serif" w:hAnsi="PT Astra Serif"/>
                <w:lang w:eastAsia="en-US"/>
              </w:rPr>
              <w:t>муниципального</w:t>
            </w:r>
            <w:proofErr w:type="gramEnd"/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 xml:space="preserve"> образования  Базарно-Карабулакского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 xml:space="preserve">муниципального района Саратовской области 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  <w:r w:rsidRPr="008816ED">
              <w:rPr>
                <w:rFonts w:ascii="PT Astra Serif" w:hAnsi="PT Astra Serif"/>
                <w:lang w:eastAsia="en-US"/>
              </w:rPr>
              <w:t>на 2018-2024 годы»».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lang w:eastAsia="en-US"/>
              </w:rPr>
            </w:pPr>
          </w:p>
        </w:tc>
      </w:tr>
    </w:tbl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rPr>
          <w:rFonts w:ascii="PT Astra Serif" w:hAnsi="PT Astra Serif"/>
        </w:rPr>
      </w:pPr>
    </w:p>
    <w:p w:rsidR="008816ED" w:rsidRPr="008816ED" w:rsidRDefault="008816ED" w:rsidP="008816ED">
      <w:pPr>
        <w:jc w:val="right"/>
        <w:rPr>
          <w:rFonts w:ascii="PT Astra Serif" w:hAnsi="PT Astra Serif"/>
        </w:rPr>
      </w:pPr>
    </w:p>
    <w:p w:rsidR="008816ED" w:rsidRPr="008816ED" w:rsidRDefault="008816ED" w:rsidP="008816ED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8816ED">
        <w:rPr>
          <w:rFonts w:ascii="PT Astra Serif" w:hAnsi="PT Astra Serif"/>
          <w:b/>
          <w:sz w:val="24"/>
          <w:szCs w:val="24"/>
        </w:rPr>
        <w:t>Перечень адресов к муниципальной программе</w:t>
      </w:r>
    </w:p>
    <w:p w:rsidR="008816ED" w:rsidRPr="008816ED" w:rsidRDefault="008816ED" w:rsidP="008816ED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8816ED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</w:p>
    <w:p w:rsidR="008816ED" w:rsidRPr="008816ED" w:rsidRDefault="008816ED" w:rsidP="008816ED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proofErr w:type="spellStart"/>
      <w:r w:rsidRPr="008816ED">
        <w:rPr>
          <w:rFonts w:ascii="PT Astra Serif" w:hAnsi="PT Astra Serif"/>
          <w:b/>
          <w:sz w:val="24"/>
          <w:szCs w:val="24"/>
        </w:rPr>
        <w:t>р.п</w:t>
      </w:r>
      <w:proofErr w:type="spellEnd"/>
      <w:r w:rsidRPr="008816ED">
        <w:rPr>
          <w:rFonts w:ascii="PT Astra Serif" w:hAnsi="PT Astra Serif"/>
          <w:b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 на 2018-2024 годы» и территории, подлежавшие обязательному благоустройству дворовых территорий на 2018- 2024 годы</w:t>
      </w:r>
    </w:p>
    <w:tbl>
      <w:tblPr>
        <w:tblStyle w:val="af"/>
        <w:tblpPr w:leftFromText="180" w:rightFromText="180" w:vertAnchor="text" w:horzAnchor="margin" w:tblpY="198"/>
        <w:tblW w:w="0" w:type="auto"/>
        <w:tblInd w:w="0" w:type="dxa"/>
        <w:tblLook w:val="04A0" w:firstRow="1" w:lastRow="0" w:firstColumn="1" w:lastColumn="0" w:noHBand="0" w:noVBand="1"/>
      </w:tblPr>
      <w:tblGrid>
        <w:gridCol w:w="727"/>
        <w:gridCol w:w="5356"/>
        <w:gridCol w:w="3204"/>
      </w:tblGrid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№ 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п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>/п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Адрес дворовой территории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Предложения</w:t>
            </w:r>
          </w:p>
        </w:tc>
      </w:tr>
      <w:tr w:rsidR="008816ED" w:rsidRPr="008816ED" w:rsidTr="008816ED">
        <w:tc>
          <w:tcPr>
            <w:tcW w:w="1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2019 год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многоквартирного жилого дома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ул. Ленина, д. 115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год постройки- 1975 год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этажность - 2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многоквартирного жилого дома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ул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.Л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>енина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, д. 119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год постройки – 1970 год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этажность – 2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3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многоквартирного жилого дома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ул. Ленина, д. 88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год постройки – 1986 год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этажность - 5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4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многоквартирного жилого дома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ул. Коммунистическая, д. 30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год постройки –  1986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этажность - 2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5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многоквартирного жилого дома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ул. Коммунистическая, д. 32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год постройки – 1990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этажность – 2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2020 год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многоквартирного жилого дома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ул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.Л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>енина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, д. 92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год постройки –1986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этажность-5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многоквартирного жилого дома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lastRenderedPageBreak/>
              <w:t>ул. Ленина, д. 109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год постройки –1985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этажность-5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lastRenderedPageBreak/>
              <w:t xml:space="preserve">Включить  в программу в соответствии с протоколом </w:t>
            </w:r>
            <w:r w:rsidRPr="008816ED">
              <w:rPr>
                <w:rFonts w:ascii="PT Astra Serif" w:hAnsi="PT Astra Serif"/>
                <w:szCs w:val="24"/>
                <w:lang w:eastAsia="en-US"/>
              </w:rPr>
              <w:lastRenderedPageBreak/>
              <w:t>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многоквартирного жилого дома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ул. Ленина, д111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год постройки –1985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этажность-5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11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                                                           2021 год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ind w:left="34" w:hanging="34"/>
              <w:contextualSpacing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-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-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-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-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2022 год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. Базарный Карабулак, пер. Рабочий, д. 21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. Базарный Карабулак, ул. 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Ипподромная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>, д. 1 «а»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2023 год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дворовой территории расположенной по адресу: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. Базарный Карабулак, ул.  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Ипподромная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6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szCs w:val="24"/>
                <w:lang w:eastAsia="en-US"/>
              </w:rPr>
            </w:pP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2024 год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 Благоустройство 41 дворовой территории многоквартирных  жилых  домов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подпрограммой  по благоустройству дворовой территории многоквартирного жилого дома</w:t>
            </w:r>
          </w:p>
        </w:tc>
      </w:tr>
      <w:tr w:rsidR="008816ED" w:rsidRPr="008816ED" w:rsidTr="008816E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</w:tbl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spacing w:after="200" w:line="276" w:lineRule="auto"/>
        <w:rPr>
          <w:rFonts w:ascii="PT Astra Serif" w:hAnsi="PT Astra Serif"/>
          <w:sz w:val="24"/>
          <w:szCs w:val="24"/>
          <w:shd w:val="clear" w:color="auto" w:fill="FFFFFF"/>
        </w:rPr>
      </w:pPr>
    </w:p>
    <w:p w:rsidR="008816ED" w:rsidRPr="008816ED" w:rsidRDefault="008816ED" w:rsidP="008816ED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8816ED">
        <w:rPr>
          <w:rFonts w:ascii="PT Astra Serif" w:hAnsi="PT Astra Serif"/>
          <w:b/>
          <w:sz w:val="24"/>
          <w:szCs w:val="24"/>
        </w:rPr>
        <w:t>Перечень адресов к муниципальной программе</w:t>
      </w:r>
    </w:p>
    <w:p w:rsidR="008816ED" w:rsidRPr="008816ED" w:rsidRDefault="008816ED" w:rsidP="008816ED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r w:rsidRPr="008816ED">
        <w:rPr>
          <w:rFonts w:ascii="PT Astra Serif" w:hAnsi="PT Astra Serif"/>
          <w:b/>
          <w:sz w:val="24"/>
          <w:szCs w:val="24"/>
        </w:rPr>
        <w:t xml:space="preserve">«Формирование комфортной городской среды </w:t>
      </w:r>
    </w:p>
    <w:p w:rsidR="008816ED" w:rsidRPr="008816ED" w:rsidRDefault="008816ED" w:rsidP="008816ED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  <w:proofErr w:type="spellStart"/>
      <w:r w:rsidRPr="008816ED">
        <w:rPr>
          <w:rFonts w:ascii="PT Astra Serif" w:hAnsi="PT Astra Serif"/>
          <w:b/>
          <w:sz w:val="24"/>
          <w:szCs w:val="24"/>
        </w:rPr>
        <w:t>р.п</w:t>
      </w:r>
      <w:proofErr w:type="spellEnd"/>
      <w:r w:rsidRPr="008816ED">
        <w:rPr>
          <w:rFonts w:ascii="PT Astra Serif" w:hAnsi="PT Astra Serif"/>
          <w:b/>
          <w:sz w:val="24"/>
          <w:szCs w:val="24"/>
        </w:rPr>
        <w:t>. Базарный Карабулак, Базарно-Карабулакского муниципального образования Базарно-Карабулакского муниципального района Саратовской области на 2018-2024 годы» и территории, подлежавшие обязательному благоустройству общественных территорий на 2018- 2024 годы</w:t>
      </w:r>
    </w:p>
    <w:p w:rsidR="008816ED" w:rsidRPr="008816ED" w:rsidRDefault="008816ED" w:rsidP="008816ED">
      <w:pPr>
        <w:tabs>
          <w:tab w:val="left" w:pos="3210"/>
        </w:tabs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Style w:val="af"/>
        <w:tblpPr w:leftFromText="180" w:rightFromText="180" w:vertAnchor="text" w:horzAnchor="page" w:tblpX="1214" w:tblpY="74"/>
        <w:tblW w:w="0" w:type="auto"/>
        <w:tblInd w:w="0" w:type="dxa"/>
        <w:tblLook w:val="04A0" w:firstRow="1" w:lastRow="0" w:firstColumn="1" w:lastColumn="0" w:noHBand="0" w:noVBand="1"/>
      </w:tblPr>
      <w:tblGrid>
        <w:gridCol w:w="733"/>
        <w:gridCol w:w="5365"/>
        <w:gridCol w:w="3189"/>
      </w:tblGrid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№ 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п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>/п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Адрес общественной территории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Предложения</w:t>
            </w:r>
          </w:p>
        </w:tc>
      </w:tr>
      <w:tr w:rsidR="008816ED" w:rsidRPr="008816ED" w:rsidTr="008816ED"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                                                           2019 год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1276"/>
                <w:tab w:val="left" w:pos="9072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Благоустройство общественной территории  элемента парка (детская игровая площадка)</w:t>
            </w:r>
            <w:r w:rsidRPr="008816ED">
              <w:rPr>
                <w:rFonts w:ascii="PT Astra Serif" w:hAnsi="PT Astra Serif"/>
                <w:bCs/>
                <w:szCs w:val="24"/>
                <w:lang w:eastAsia="en-US"/>
              </w:rPr>
              <w:t xml:space="preserve"> в </w:t>
            </w:r>
            <w:proofErr w:type="spellStart"/>
            <w:r w:rsidRPr="008816ED">
              <w:rPr>
                <w:rFonts w:ascii="PT Astra Serif" w:hAnsi="PT Astra Serif"/>
                <w:bCs/>
                <w:szCs w:val="24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bCs/>
                <w:szCs w:val="24"/>
                <w:lang w:eastAsia="en-US"/>
              </w:rPr>
              <w:t>. Базарный Карабулак</w:t>
            </w: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ограниченной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ул. Ленина 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Включить  в программу в соответствии с протоколом общественного собрания по благоустройству общественной территории 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2020 год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4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Общественная территория парк ограниченной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ул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.Л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>енина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– элемент парка (спортивная площадка «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Воркаут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»).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5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Общественная территория парк ограниченной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ул</w:t>
            </w:r>
            <w:proofErr w:type="gramStart"/>
            <w:r w:rsidRPr="008816ED">
              <w:rPr>
                <w:rFonts w:ascii="PT Astra Serif" w:hAnsi="PT Astra Serif"/>
                <w:szCs w:val="24"/>
                <w:lang w:eastAsia="en-US"/>
              </w:rPr>
              <w:t>.Л</w:t>
            </w:r>
            <w:proofErr w:type="gramEnd"/>
            <w:r w:rsidRPr="008816ED">
              <w:rPr>
                <w:rFonts w:ascii="PT Astra Serif" w:hAnsi="PT Astra Serif"/>
                <w:szCs w:val="24"/>
                <w:lang w:eastAsia="en-US"/>
              </w:rPr>
              <w:t>енина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– элемент парка (центральная аллея подходящая к Дому Культуры).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8816ED" w:rsidRPr="008816ED" w:rsidTr="008816ED"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                                                           2021 год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ind w:left="34" w:hanging="34"/>
              <w:contextualSpacing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 общественной территории центральной площади с устройством     культурно-развлекательного объекта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. Базарный Карабулак, площадь 60 лет Победы.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ind w:firstLine="34"/>
              <w:contextualSpacing/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общественной территории  </w:t>
            </w:r>
            <w:r w:rsidRPr="008816ED"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  <w:t xml:space="preserve"> мемориального комплекса «Огонь славы» в </w:t>
            </w:r>
            <w:proofErr w:type="spellStart"/>
            <w:r w:rsidRPr="008816ED"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  <w:t>. Базарный Карабулак.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2022 год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ind w:left="34"/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  <w:t>Благоустройство общественной территории центральной площади площадь 60 лет Победы.</w:t>
            </w:r>
          </w:p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ind w:left="426" w:hanging="568"/>
              <w:contextualSpacing/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  <w:t xml:space="preserve">Благоустройство  общественной территории «Мемориальный комплекс Стена памяти» </w:t>
            </w:r>
          </w:p>
          <w:p w:rsidR="008816ED" w:rsidRPr="008816ED" w:rsidRDefault="008816ED" w:rsidP="008816ED">
            <w:pPr>
              <w:ind w:left="34"/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общественного собрания по благоустройству общественной территории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2023 год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 общественной территории зоны отдыха  в 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. Базарный Карабулак, ул.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Топольчанская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, 1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Включить  в программу в соответствии с протоколом собрания по благоустройству общественной территории 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 общественной территории прилегающей к Дому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Куьтуры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»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2024 год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 общественной территории пляжной зоны </w:t>
            </w:r>
            <w:r w:rsidRPr="008816ED">
              <w:rPr>
                <w:rFonts w:ascii="PT Astra Serif" w:hAnsi="PT Astra Serif"/>
                <w:szCs w:val="24"/>
                <w:lang w:eastAsia="en-US"/>
              </w:rPr>
              <w:lastRenderedPageBreak/>
              <w:t xml:space="preserve">отдыха  в 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. Базарный Карабулак, ул. Писарева, 60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szCs w:val="24"/>
                <w:lang w:eastAsia="en-US"/>
              </w:rPr>
            </w:pPr>
          </w:p>
          <w:p w:rsidR="008816ED" w:rsidRPr="008816ED" w:rsidRDefault="008816ED" w:rsidP="008816ED">
            <w:pPr>
              <w:rPr>
                <w:rFonts w:ascii="PT Astra Serif" w:hAnsi="PT Astra Serif"/>
                <w:szCs w:val="24"/>
                <w:lang w:eastAsia="en-US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lastRenderedPageBreak/>
              <w:t xml:space="preserve">Включить  в программу в </w:t>
            </w:r>
            <w:r w:rsidRPr="008816ED">
              <w:rPr>
                <w:rFonts w:ascii="PT Astra Serif" w:hAnsi="PT Astra Serif"/>
                <w:szCs w:val="24"/>
                <w:lang w:eastAsia="en-US"/>
              </w:rPr>
              <w:lastRenderedPageBreak/>
              <w:t>соответствии с протоколом собрания по благоустройству общественной территории</w:t>
            </w:r>
          </w:p>
        </w:tc>
      </w:tr>
      <w:tr w:rsidR="008816ED" w:rsidRPr="008816ED" w:rsidTr="008816ED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jc w:val="center"/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6ED" w:rsidRPr="008816ED" w:rsidRDefault="008816ED" w:rsidP="008816ED">
            <w:pPr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 xml:space="preserve">Благоустройство  общественной территории Центральный парк </w:t>
            </w:r>
            <w:proofErr w:type="spellStart"/>
            <w:r w:rsidRPr="008816ED">
              <w:rPr>
                <w:rFonts w:ascii="PT Astra Serif" w:hAnsi="PT Astra Serif"/>
                <w:szCs w:val="24"/>
                <w:lang w:eastAsia="en-US"/>
              </w:rPr>
              <w:t>р.п</w:t>
            </w:r>
            <w:proofErr w:type="spellEnd"/>
            <w:r w:rsidRPr="008816ED">
              <w:rPr>
                <w:rFonts w:ascii="PT Astra Serif" w:hAnsi="PT Astra Serif"/>
                <w:szCs w:val="24"/>
                <w:lang w:eastAsia="en-US"/>
              </w:rPr>
              <w:t>. Базарный Карабулак</w:t>
            </w:r>
          </w:p>
          <w:p w:rsidR="008816ED" w:rsidRPr="008816ED" w:rsidRDefault="008816ED" w:rsidP="008816ED">
            <w:pPr>
              <w:rPr>
                <w:rFonts w:ascii="PT Astra Serif" w:hAnsi="PT Astra Serif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6ED" w:rsidRPr="008816ED" w:rsidRDefault="008816ED" w:rsidP="008816ED">
            <w:pPr>
              <w:tabs>
                <w:tab w:val="left" w:pos="3210"/>
              </w:tabs>
              <w:rPr>
                <w:rFonts w:ascii="PT Astra Serif" w:hAnsi="PT Astra Serif"/>
                <w:szCs w:val="24"/>
                <w:lang w:eastAsia="en-US"/>
              </w:rPr>
            </w:pPr>
            <w:r w:rsidRPr="008816ED">
              <w:rPr>
                <w:rFonts w:ascii="PT Astra Serif" w:hAnsi="PT Astra Serif"/>
                <w:szCs w:val="24"/>
                <w:lang w:eastAsia="en-US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bookmarkEnd w:id="0"/>
    </w:tbl>
    <w:p w:rsidR="008816ED" w:rsidRPr="00C17384" w:rsidRDefault="008816ED" w:rsidP="008816ED">
      <w:pPr>
        <w:tabs>
          <w:tab w:val="left" w:pos="2070"/>
        </w:tabs>
        <w:ind w:left="426"/>
        <w:jc w:val="both"/>
        <w:rPr>
          <w:rFonts w:ascii="PT Astra Serif" w:hAnsi="PT Astra Serif"/>
          <w:b/>
          <w:sz w:val="24"/>
          <w:szCs w:val="24"/>
        </w:rPr>
      </w:pPr>
    </w:p>
    <w:sectPr w:rsidR="008816ED" w:rsidRPr="00C17384" w:rsidSect="008816ED">
      <w:pgSz w:w="11906" w:h="16838"/>
      <w:pgMar w:top="284" w:right="1134" w:bottom="232" w:left="1701" w:header="27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FB8" w:rsidRDefault="007D5FB8">
      <w:r>
        <w:separator/>
      </w:r>
    </w:p>
  </w:endnote>
  <w:endnote w:type="continuationSeparator" w:id="0">
    <w:p w:rsidR="007D5FB8" w:rsidRDefault="007D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FB8" w:rsidRDefault="007D5FB8">
      <w:r>
        <w:separator/>
      </w:r>
    </w:p>
  </w:footnote>
  <w:footnote w:type="continuationSeparator" w:id="0">
    <w:p w:rsidR="007D5FB8" w:rsidRDefault="007D5F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32A" w:rsidRDefault="0075132A" w:rsidP="00962CE1">
    <w:pPr>
      <w:pStyle w:val="a3"/>
    </w:pPr>
  </w:p>
  <w:p w:rsidR="0075132A" w:rsidRDefault="0075132A">
    <w:pPr>
      <w:pStyle w:val="a3"/>
      <w:jc w:val="center"/>
    </w:pPr>
  </w:p>
  <w:p w:rsidR="0075132A" w:rsidRDefault="0075132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04E699D"/>
    <w:multiLevelType w:val="hybridMultilevel"/>
    <w:tmpl w:val="C95208CA"/>
    <w:lvl w:ilvl="0" w:tplc="ED0C8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6498D"/>
    <w:multiLevelType w:val="hybridMultilevel"/>
    <w:tmpl w:val="4E00C0EE"/>
    <w:lvl w:ilvl="0" w:tplc="B0BEE2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A98181B"/>
    <w:multiLevelType w:val="hybridMultilevel"/>
    <w:tmpl w:val="676052DA"/>
    <w:lvl w:ilvl="0" w:tplc="58D44C9C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>
    <w:nsid w:val="43A255DC"/>
    <w:multiLevelType w:val="hybridMultilevel"/>
    <w:tmpl w:val="A1A0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6109D5"/>
    <w:multiLevelType w:val="hybridMultilevel"/>
    <w:tmpl w:val="2FDEDE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22060"/>
    <w:multiLevelType w:val="hybridMultilevel"/>
    <w:tmpl w:val="964EB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8EF"/>
    <w:rsid w:val="00006E6A"/>
    <w:rsid w:val="00007792"/>
    <w:rsid w:val="0001044D"/>
    <w:rsid w:val="0001079C"/>
    <w:rsid w:val="00017B7D"/>
    <w:rsid w:val="00021310"/>
    <w:rsid w:val="000260D3"/>
    <w:rsid w:val="000306F2"/>
    <w:rsid w:val="00034BFE"/>
    <w:rsid w:val="00037E67"/>
    <w:rsid w:val="0004123B"/>
    <w:rsid w:val="000512C1"/>
    <w:rsid w:val="00052812"/>
    <w:rsid w:val="0005321D"/>
    <w:rsid w:val="00067AC4"/>
    <w:rsid w:val="000728E2"/>
    <w:rsid w:val="00073ACC"/>
    <w:rsid w:val="000819D5"/>
    <w:rsid w:val="000901EC"/>
    <w:rsid w:val="00090A14"/>
    <w:rsid w:val="00091595"/>
    <w:rsid w:val="00095F4F"/>
    <w:rsid w:val="000A282C"/>
    <w:rsid w:val="000B26F9"/>
    <w:rsid w:val="000D1F00"/>
    <w:rsid w:val="000D5592"/>
    <w:rsid w:val="000D7440"/>
    <w:rsid w:val="000D7572"/>
    <w:rsid w:val="000F56ED"/>
    <w:rsid w:val="001000BD"/>
    <w:rsid w:val="001012E4"/>
    <w:rsid w:val="00101752"/>
    <w:rsid w:val="001021E7"/>
    <w:rsid w:val="0011466F"/>
    <w:rsid w:val="00117679"/>
    <w:rsid w:val="0012232D"/>
    <w:rsid w:val="00132E2B"/>
    <w:rsid w:val="001330FB"/>
    <w:rsid w:val="00133FB1"/>
    <w:rsid w:val="001475D2"/>
    <w:rsid w:val="00150E76"/>
    <w:rsid w:val="00150F7F"/>
    <w:rsid w:val="00162949"/>
    <w:rsid w:val="00163483"/>
    <w:rsid w:val="00180D35"/>
    <w:rsid w:val="00180F46"/>
    <w:rsid w:val="00183A7D"/>
    <w:rsid w:val="001840D4"/>
    <w:rsid w:val="00190E55"/>
    <w:rsid w:val="00195B91"/>
    <w:rsid w:val="001A198D"/>
    <w:rsid w:val="001B22F7"/>
    <w:rsid w:val="001C3215"/>
    <w:rsid w:val="001C488A"/>
    <w:rsid w:val="001C56F6"/>
    <w:rsid w:val="001D001D"/>
    <w:rsid w:val="001D00CB"/>
    <w:rsid w:val="001D0853"/>
    <w:rsid w:val="001D65D5"/>
    <w:rsid w:val="001F073C"/>
    <w:rsid w:val="00202DEC"/>
    <w:rsid w:val="00212588"/>
    <w:rsid w:val="002166FB"/>
    <w:rsid w:val="002220FA"/>
    <w:rsid w:val="00223F0C"/>
    <w:rsid w:val="0022532E"/>
    <w:rsid w:val="00226C02"/>
    <w:rsid w:val="002351E2"/>
    <w:rsid w:val="00236CD7"/>
    <w:rsid w:val="0023767D"/>
    <w:rsid w:val="0023787E"/>
    <w:rsid w:val="00237EF1"/>
    <w:rsid w:val="0025072E"/>
    <w:rsid w:val="00250B6C"/>
    <w:rsid w:val="002543EE"/>
    <w:rsid w:val="0025538C"/>
    <w:rsid w:val="002600A5"/>
    <w:rsid w:val="00260B3F"/>
    <w:rsid w:val="00270231"/>
    <w:rsid w:val="00287123"/>
    <w:rsid w:val="002A0864"/>
    <w:rsid w:val="002A3865"/>
    <w:rsid w:val="002A4D5A"/>
    <w:rsid w:val="002A72E2"/>
    <w:rsid w:val="002A7F3C"/>
    <w:rsid w:val="002B1297"/>
    <w:rsid w:val="002C2BA6"/>
    <w:rsid w:val="002C3817"/>
    <w:rsid w:val="002C4F74"/>
    <w:rsid w:val="002D0FE6"/>
    <w:rsid w:val="002D2C6F"/>
    <w:rsid w:val="002D746E"/>
    <w:rsid w:val="002E1F04"/>
    <w:rsid w:val="002E42CD"/>
    <w:rsid w:val="002F16B3"/>
    <w:rsid w:val="002F19C5"/>
    <w:rsid w:val="003035DE"/>
    <w:rsid w:val="00303DE9"/>
    <w:rsid w:val="00310254"/>
    <w:rsid w:val="0031326D"/>
    <w:rsid w:val="003136A1"/>
    <w:rsid w:val="00323BFC"/>
    <w:rsid w:val="00332FC4"/>
    <w:rsid w:val="0033480A"/>
    <w:rsid w:val="003432B1"/>
    <w:rsid w:val="00343A59"/>
    <w:rsid w:val="00362FC5"/>
    <w:rsid w:val="00364191"/>
    <w:rsid w:val="00366821"/>
    <w:rsid w:val="00372F51"/>
    <w:rsid w:val="00390ECC"/>
    <w:rsid w:val="00397081"/>
    <w:rsid w:val="003A16C1"/>
    <w:rsid w:val="003A3C09"/>
    <w:rsid w:val="003A5515"/>
    <w:rsid w:val="003A76D8"/>
    <w:rsid w:val="003B498B"/>
    <w:rsid w:val="003B4BD4"/>
    <w:rsid w:val="003C205D"/>
    <w:rsid w:val="003D7C44"/>
    <w:rsid w:val="003F086E"/>
    <w:rsid w:val="003F1760"/>
    <w:rsid w:val="003F2A42"/>
    <w:rsid w:val="003F5B33"/>
    <w:rsid w:val="00405269"/>
    <w:rsid w:val="004109CB"/>
    <w:rsid w:val="00412CF4"/>
    <w:rsid w:val="004133B5"/>
    <w:rsid w:val="00435C13"/>
    <w:rsid w:val="004430B5"/>
    <w:rsid w:val="004436D5"/>
    <w:rsid w:val="00453D0B"/>
    <w:rsid w:val="00453EB7"/>
    <w:rsid w:val="004543F7"/>
    <w:rsid w:val="004644C9"/>
    <w:rsid w:val="00471CE3"/>
    <w:rsid w:val="0048604F"/>
    <w:rsid w:val="00493494"/>
    <w:rsid w:val="00494384"/>
    <w:rsid w:val="004A658C"/>
    <w:rsid w:val="004A78E5"/>
    <w:rsid w:val="004B116C"/>
    <w:rsid w:val="004B3006"/>
    <w:rsid w:val="004C0B90"/>
    <w:rsid w:val="004C2E4B"/>
    <w:rsid w:val="004E3532"/>
    <w:rsid w:val="004E4A24"/>
    <w:rsid w:val="004E6663"/>
    <w:rsid w:val="0051495E"/>
    <w:rsid w:val="00516AB1"/>
    <w:rsid w:val="00525390"/>
    <w:rsid w:val="00531EBC"/>
    <w:rsid w:val="00540755"/>
    <w:rsid w:val="00546C8C"/>
    <w:rsid w:val="00563B4D"/>
    <w:rsid w:val="00564215"/>
    <w:rsid w:val="005659F6"/>
    <w:rsid w:val="005707DF"/>
    <w:rsid w:val="00571D24"/>
    <w:rsid w:val="00587952"/>
    <w:rsid w:val="00591CE9"/>
    <w:rsid w:val="00593F25"/>
    <w:rsid w:val="005A21E4"/>
    <w:rsid w:val="005A3150"/>
    <w:rsid w:val="005A650D"/>
    <w:rsid w:val="005B0B11"/>
    <w:rsid w:val="005B70C5"/>
    <w:rsid w:val="005C5DCE"/>
    <w:rsid w:val="005D3251"/>
    <w:rsid w:val="005D5164"/>
    <w:rsid w:val="005E129C"/>
    <w:rsid w:val="005F15A9"/>
    <w:rsid w:val="006006A6"/>
    <w:rsid w:val="00624D7B"/>
    <w:rsid w:val="00631619"/>
    <w:rsid w:val="0065227D"/>
    <w:rsid w:val="00652D47"/>
    <w:rsid w:val="00654AFD"/>
    <w:rsid w:val="00656378"/>
    <w:rsid w:val="00661F3F"/>
    <w:rsid w:val="00665FC7"/>
    <w:rsid w:val="006823A7"/>
    <w:rsid w:val="00686228"/>
    <w:rsid w:val="00693C81"/>
    <w:rsid w:val="006A251C"/>
    <w:rsid w:val="006C2074"/>
    <w:rsid w:val="006C267F"/>
    <w:rsid w:val="006C6CC2"/>
    <w:rsid w:val="006D19E9"/>
    <w:rsid w:val="006D5EA7"/>
    <w:rsid w:val="006E723E"/>
    <w:rsid w:val="006F55B0"/>
    <w:rsid w:val="007010F4"/>
    <w:rsid w:val="00701B1E"/>
    <w:rsid w:val="00705290"/>
    <w:rsid w:val="007174BE"/>
    <w:rsid w:val="00723E44"/>
    <w:rsid w:val="00726AB9"/>
    <w:rsid w:val="00751296"/>
    <w:rsid w:val="0075132A"/>
    <w:rsid w:val="00754C0E"/>
    <w:rsid w:val="00760026"/>
    <w:rsid w:val="0076405D"/>
    <w:rsid w:val="00774184"/>
    <w:rsid w:val="00776B2C"/>
    <w:rsid w:val="0079430B"/>
    <w:rsid w:val="007A0C53"/>
    <w:rsid w:val="007A36EF"/>
    <w:rsid w:val="007B1CE9"/>
    <w:rsid w:val="007C422B"/>
    <w:rsid w:val="007C63E9"/>
    <w:rsid w:val="007D5FB8"/>
    <w:rsid w:val="007D6DAC"/>
    <w:rsid w:val="008028EF"/>
    <w:rsid w:val="00807982"/>
    <w:rsid w:val="00813850"/>
    <w:rsid w:val="00822375"/>
    <w:rsid w:val="0082340F"/>
    <w:rsid w:val="00831A21"/>
    <w:rsid w:val="00835E1B"/>
    <w:rsid w:val="0085074B"/>
    <w:rsid w:val="00865B4C"/>
    <w:rsid w:val="00871E0A"/>
    <w:rsid w:val="008814D6"/>
    <w:rsid w:val="008816ED"/>
    <w:rsid w:val="008832EF"/>
    <w:rsid w:val="00886D0F"/>
    <w:rsid w:val="00891C06"/>
    <w:rsid w:val="008966E2"/>
    <w:rsid w:val="008D5BA3"/>
    <w:rsid w:val="008E1C4A"/>
    <w:rsid w:val="008E316C"/>
    <w:rsid w:val="008E4EA4"/>
    <w:rsid w:val="008F3E9C"/>
    <w:rsid w:val="008F5E47"/>
    <w:rsid w:val="00900113"/>
    <w:rsid w:val="009030C6"/>
    <w:rsid w:val="0090709D"/>
    <w:rsid w:val="009278EF"/>
    <w:rsid w:val="009310D0"/>
    <w:rsid w:val="00942468"/>
    <w:rsid w:val="00943E8B"/>
    <w:rsid w:val="0095169B"/>
    <w:rsid w:val="0096018A"/>
    <w:rsid w:val="00962CE1"/>
    <w:rsid w:val="009724AB"/>
    <w:rsid w:val="00985593"/>
    <w:rsid w:val="00993A72"/>
    <w:rsid w:val="00996853"/>
    <w:rsid w:val="009A2EBB"/>
    <w:rsid w:val="009A7193"/>
    <w:rsid w:val="009A7C1C"/>
    <w:rsid w:val="009B5D01"/>
    <w:rsid w:val="009B66E1"/>
    <w:rsid w:val="009B7809"/>
    <w:rsid w:val="009C378C"/>
    <w:rsid w:val="009C65B2"/>
    <w:rsid w:val="009D03ED"/>
    <w:rsid w:val="009D2755"/>
    <w:rsid w:val="009D563F"/>
    <w:rsid w:val="009E3616"/>
    <w:rsid w:val="009F1423"/>
    <w:rsid w:val="009F30CE"/>
    <w:rsid w:val="00A032C9"/>
    <w:rsid w:val="00A046FF"/>
    <w:rsid w:val="00A31389"/>
    <w:rsid w:val="00A43D11"/>
    <w:rsid w:val="00A51883"/>
    <w:rsid w:val="00A53F39"/>
    <w:rsid w:val="00A643E7"/>
    <w:rsid w:val="00A6473D"/>
    <w:rsid w:val="00A70550"/>
    <w:rsid w:val="00A70905"/>
    <w:rsid w:val="00A73988"/>
    <w:rsid w:val="00A77A7F"/>
    <w:rsid w:val="00A83905"/>
    <w:rsid w:val="00A91034"/>
    <w:rsid w:val="00AA00F2"/>
    <w:rsid w:val="00AA7748"/>
    <w:rsid w:val="00AB6830"/>
    <w:rsid w:val="00AB6AC3"/>
    <w:rsid w:val="00AC0B91"/>
    <w:rsid w:val="00AE05D9"/>
    <w:rsid w:val="00AE256A"/>
    <w:rsid w:val="00AF6087"/>
    <w:rsid w:val="00B00917"/>
    <w:rsid w:val="00B05599"/>
    <w:rsid w:val="00B123FA"/>
    <w:rsid w:val="00B1340D"/>
    <w:rsid w:val="00B137E5"/>
    <w:rsid w:val="00B16CAA"/>
    <w:rsid w:val="00B21BE1"/>
    <w:rsid w:val="00B235F6"/>
    <w:rsid w:val="00B23D0B"/>
    <w:rsid w:val="00B240BD"/>
    <w:rsid w:val="00B34524"/>
    <w:rsid w:val="00B47CC9"/>
    <w:rsid w:val="00B54226"/>
    <w:rsid w:val="00B552CB"/>
    <w:rsid w:val="00B57E09"/>
    <w:rsid w:val="00B62892"/>
    <w:rsid w:val="00B6417A"/>
    <w:rsid w:val="00B650E1"/>
    <w:rsid w:val="00B706B2"/>
    <w:rsid w:val="00B71C58"/>
    <w:rsid w:val="00B81AC5"/>
    <w:rsid w:val="00BA1BF3"/>
    <w:rsid w:val="00BA2DF1"/>
    <w:rsid w:val="00BA6980"/>
    <w:rsid w:val="00BA794F"/>
    <w:rsid w:val="00BB05E1"/>
    <w:rsid w:val="00BB282F"/>
    <w:rsid w:val="00BC324B"/>
    <w:rsid w:val="00BE21C8"/>
    <w:rsid w:val="00BE5115"/>
    <w:rsid w:val="00BF36DB"/>
    <w:rsid w:val="00BF6793"/>
    <w:rsid w:val="00C01F80"/>
    <w:rsid w:val="00C118E5"/>
    <w:rsid w:val="00C17384"/>
    <w:rsid w:val="00C3063E"/>
    <w:rsid w:val="00C46AA2"/>
    <w:rsid w:val="00C56367"/>
    <w:rsid w:val="00C61DE6"/>
    <w:rsid w:val="00C70B29"/>
    <w:rsid w:val="00C72E8D"/>
    <w:rsid w:val="00C905C6"/>
    <w:rsid w:val="00C92F90"/>
    <w:rsid w:val="00C955BF"/>
    <w:rsid w:val="00C96AE5"/>
    <w:rsid w:val="00CA37B1"/>
    <w:rsid w:val="00CA43BC"/>
    <w:rsid w:val="00CA6526"/>
    <w:rsid w:val="00CA66FD"/>
    <w:rsid w:val="00CA680F"/>
    <w:rsid w:val="00CB3A9C"/>
    <w:rsid w:val="00CB4D3F"/>
    <w:rsid w:val="00CC07AE"/>
    <w:rsid w:val="00CC0820"/>
    <w:rsid w:val="00CC664C"/>
    <w:rsid w:val="00CD3524"/>
    <w:rsid w:val="00CE70F0"/>
    <w:rsid w:val="00CF6D74"/>
    <w:rsid w:val="00CF6E90"/>
    <w:rsid w:val="00D22D12"/>
    <w:rsid w:val="00D2306B"/>
    <w:rsid w:val="00D23C28"/>
    <w:rsid w:val="00D31232"/>
    <w:rsid w:val="00D4363B"/>
    <w:rsid w:val="00D469A7"/>
    <w:rsid w:val="00D51D24"/>
    <w:rsid w:val="00D56F26"/>
    <w:rsid w:val="00D61DF2"/>
    <w:rsid w:val="00D7007C"/>
    <w:rsid w:val="00D77843"/>
    <w:rsid w:val="00D77846"/>
    <w:rsid w:val="00D81D97"/>
    <w:rsid w:val="00DA7998"/>
    <w:rsid w:val="00DB60FC"/>
    <w:rsid w:val="00DB6FAF"/>
    <w:rsid w:val="00DB7B4E"/>
    <w:rsid w:val="00DC06DB"/>
    <w:rsid w:val="00DD2C69"/>
    <w:rsid w:val="00DD79DA"/>
    <w:rsid w:val="00DE0008"/>
    <w:rsid w:val="00DE0BDE"/>
    <w:rsid w:val="00DE3174"/>
    <w:rsid w:val="00DE63CF"/>
    <w:rsid w:val="00DF0495"/>
    <w:rsid w:val="00DF2F4D"/>
    <w:rsid w:val="00DF34E7"/>
    <w:rsid w:val="00E11787"/>
    <w:rsid w:val="00E14782"/>
    <w:rsid w:val="00E15C56"/>
    <w:rsid w:val="00E24DE9"/>
    <w:rsid w:val="00E520ED"/>
    <w:rsid w:val="00E5636B"/>
    <w:rsid w:val="00E85BBF"/>
    <w:rsid w:val="00E943D7"/>
    <w:rsid w:val="00E945E7"/>
    <w:rsid w:val="00E94E17"/>
    <w:rsid w:val="00EA1239"/>
    <w:rsid w:val="00EA7438"/>
    <w:rsid w:val="00EC1DF9"/>
    <w:rsid w:val="00EC41D6"/>
    <w:rsid w:val="00EC72E4"/>
    <w:rsid w:val="00ED2205"/>
    <w:rsid w:val="00ED6533"/>
    <w:rsid w:val="00EE1715"/>
    <w:rsid w:val="00EF1C9B"/>
    <w:rsid w:val="00EF54EF"/>
    <w:rsid w:val="00F0417D"/>
    <w:rsid w:val="00F128F1"/>
    <w:rsid w:val="00F136B1"/>
    <w:rsid w:val="00F168B0"/>
    <w:rsid w:val="00F24BD3"/>
    <w:rsid w:val="00F267F2"/>
    <w:rsid w:val="00F26D09"/>
    <w:rsid w:val="00F330D4"/>
    <w:rsid w:val="00F339E9"/>
    <w:rsid w:val="00F36EA0"/>
    <w:rsid w:val="00F372EB"/>
    <w:rsid w:val="00F43591"/>
    <w:rsid w:val="00F46643"/>
    <w:rsid w:val="00F50982"/>
    <w:rsid w:val="00F5363D"/>
    <w:rsid w:val="00F54827"/>
    <w:rsid w:val="00F721CB"/>
    <w:rsid w:val="00F81707"/>
    <w:rsid w:val="00F82BF6"/>
    <w:rsid w:val="00F87C1F"/>
    <w:rsid w:val="00F96A07"/>
    <w:rsid w:val="00FA1B3D"/>
    <w:rsid w:val="00FA3083"/>
    <w:rsid w:val="00FA5ECE"/>
    <w:rsid w:val="00FB421E"/>
    <w:rsid w:val="00FB6AAA"/>
    <w:rsid w:val="00FC2C97"/>
    <w:rsid w:val="00FC44A8"/>
    <w:rsid w:val="00FC5FB3"/>
    <w:rsid w:val="00FC7CE3"/>
    <w:rsid w:val="00FD0102"/>
    <w:rsid w:val="00FD42E8"/>
    <w:rsid w:val="00FD4391"/>
    <w:rsid w:val="00FD5DD1"/>
    <w:rsid w:val="00FE1E5F"/>
    <w:rsid w:val="00FE575A"/>
    <w:rsid w:val="00FF2EB0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1"/>
  </w:style>
  <w:style w:type="paragraph" w:styleId="1">
    <w:name w:val="heading 1"/>
    <w:basedOn w:val="a"/>
    <w:next w:val="a"/>
    <w:link w:val="10"/>
    <w:qFormat/>
    <w:rsid w:val="00CA37B1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A37B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A37B1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37B1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A37B1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A37B1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A37B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37B1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A37B1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7B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A37B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A37B1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A37B1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A37B1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A37B1"/>
    <w:pPr>
      <w:ind w:left="360"/>
      <w:jc w:val="both"/>
    </w:pPr>
    <w:rPr>
      <w:sz w:val="24"/>
    </w:rPr>
  </w:style>
  <w:style w:type="paragraph" w:styleId="a7">
    <w:name w:val="Body Text"/>
    <w:basedOn w:val="a"/>
    <w:rsid w:val="00CA37B1"/>
    <w:pPr>
      <w:jc w:val="both"/>
    </w:pPr>
    <w:rPr>
      <w:sz w:val="24"/>
    </w:rPr>
  </w:style>
  <w:style w:type="paragraph" w:styleId="21">
    <w:name w:val="Body Text 2"/>
    <w:basedOn w:val="a"/>
    <w:rsid w:val="00CA37B1"/>
    <w:pPr>
      <w:spacing w:after="120" w:line="480" w:lineRule="auto"/>
    </w:pPr>
  </w:style>
  <w:style w:type="paragraph" w:styleId="31">
    <w:name w:val="Body Text 3"/>
    <w:basedOn w:val="a"/>
    <w:rsid w:val="00CA37B1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link w:val="ac"/>
    <w:uiPriority w:val="34"/>
    <w:qFormat/>
    <w:rsid w:val="00FD0102"/>
    <w:pPr>
      <w:ind w:left="720"/>
      <w:contextualSpacing/>
    </w:pPr>
  </w:style>
  <w:style w:type="character" w:customStyle="1" w:styleId="ac">
    <w:name w:val="Абзац списка Знак"/>
    <w:basedOn w:val="a0"/>
    <w:link w:val="ab"/>
    <w:uiPriority w:val="34"/>
    <w:locked/>
    <w:rsid w:val="00EC72E4"/>
  </w:style>
  <w:style w:type="paragraph" w:styleId="ad">
    <w:name w:val="Balloon Text"/>
    <w:basedOn w:val="a"/>
    <w:link w:val="ae"/>
    <w:uiPriority w:val="99"/>
    <w:semiHidden/>
    <w:unhideWhenUsed/>
    <w:rsid w:val="00AB6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30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8816ED"/>
  </w:style>
  <w:style w:type="table" w:styleId="af">
    <w:name w:val="Table Grid"/>
    <w:basedOn w:val="a1"/>
    <w:uiPriority w:val="59"/>
    <w:rsid w:val="008816E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1"/>
  </w:style>
  <w:style w:type="paragraph" w:styleId="1">
    <w:name w:val="heading 1"/>
    <w:basedOn w:val="a"/>
    <w:next w:val="a"/>
    <w:link w:val="10"/>
    <w:qFormat/>
    <w:rsid w:val="00CA37B1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A37B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A37B1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37B1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A37B1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A37B1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A37B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37B1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A37B1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7B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A37B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A37B1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A37B1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A37B1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A37B1"/>
    <w:pPr>
      <w:ind w:left="360"/>
      <w:jc w:val="both"/>
    </w:pPr>
    <w:rPr>
      <w:sz w:val="24"/>
    </w:rPr>
  </w:style>
  <w:style w:type="paragraph" w:styleId="a7">
    <w:name w:val="Body Text"/>
    <w:basedOn w:val="a"/>
    <w:rsid w:val="00CA37B1"/>
    <w:pPr>
      <w:jc w:val="both"/>
    </w:pPr>
    <w:rPr>
      <w:sz w:val="24"/>
    </w:rPr>
  </w:style>
  <w:style w:type="paragraph" w:styleId="21">
    <w:name w:val="Body Text 2"/>
    <w:basedOn w:val="a"/>
    <w:rsid w:val="00CA37B1"/>
    <w:pPr>
      <w:spacing w:after="120" w:line="480" w:lineRule="auto"/>
    </w:pPr>
  </w:style>
  <w:style w:type="paragraph" w:styleId="31">
    <w:name w:val="Body Text 3"/>
    <w:basedOn w:val="a"/>
    <w:rsid w:val="00CA37B1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link w:val="ac"/>
    <w:uiPriority w:val="34"/>
    <w:qFormat/>
    <w:rsid w:val="00FD0102"/>
    <w:pPr>
      <w:ind w:left="720"/>
      <w:contextualSpacing/>
    </w:pPr>
  </w:style>
  <w:style w:type="character" w:customStyle="1" w:styleId="ac">
    <w:name w:val="Абзац списка Знак"/>
    <w:basedOn w:val="a0"/>
    <w:link w:val="ab"/>
    <w:uiPriority w:val="34"/>
    <w:locked/>
    <w:rsid w:val="00EC72E4"/>
  </w:style>
  <w:style w:type="paragraph" w:styleId="ad">
    <w:name w:val="Balloon Text"/>
    <w:basedOn w:val="a"/>
    <w:link w:val="ae"/>
    <w:uiPriority w:val="99"/>
    <w:semiHidden/>
    <w:unhideWhenUsed/>
    <w:rsid w:val="00AB6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30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8816ED"/>
  </w:style>
  <w:style w:type="table" w:styleId="af">
    <w:name w:val="Table Grid"/>
    <w:basedOn w:val="a1"/>
    <w:uiPriority w:val="59"/>
    <w:rsid w:val="008816E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53DF5-047A-4468-B84F-D339B900E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7298</Words>
  <Characters>41603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48804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2</cp:revision>
  <cp:lastPrinted>2023-02-02T05:40:00Z</cp:lastPrinted>
  <dcterms:created xsi:type="dcterms:W3CDTF">2024-05-17T09:35:00Z</dcterms:created>
  <dcterms:modified xsi:type="dcterms:W3CDTF">2024-05-17T09:35:00Z</dcterms:modified>
</cp:coreProperties>
</file>