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819" w:rsidRDefault="003E4BD9">
      <w:pPr>
        <w:pStyle w:val="a4"/>
        <w:jc w:val="center"/>
        <w:rPr>
          <w:rFonts w:ascii="PT Astra Serif" w:hAnsi="PT Astra Serif"/>
        </w:rPr>
      </w:pPr>
      <w:r>
        <w:rPr>
          <w:noProof/>
        </w:rPr>
        <w:drawing>
          <wp:inline distT="0" distB="0" distL="0" distR="0">
            <wp:extent cx="419100" cy="5048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5819" w:rsidRDefault="000F5819">
      <w:pPr>
        <w:pStyle w:val="a4"/>
        <w:jc w:val="center"/>
        <w:rPr>
          <w:rFonts w:ascii="PT Astra Serif" w:hAnsi="PT Astra Serif"/>
        </w:rPr>
      </w:pPr>
    </w:p>
    <w:p w:rsidR="000F5819" w:rsidRDefault="003E4BD9">
      <w:pPr>
        <w:pStyle w:val="a4"/>
        <w:jc w:val="center"/>
        <w:rPr>
          <w:rFonts w:ascii="PT Astra Serif" w:hAnsi="PT Astra Serif"/>
          <w:b/>
          <w:sz w:val="32"/>
          <w:szCs w:val="32"/>
        </w:rPr>
      </w:pPr>
      <w:r>
        <w:rPr>
          <w:rFonts w:ascii="PT Astra Serif" w:hAnsi="PT Astra Serif"/>
          <w:b/>
          <w:sz w:val="32"/>
          <w:szCs w:val="32"/>
        </w:rPr>
        <w:t>АДМИНИСТРАЦИЯ</w:t>
      </w:r>
    </w:p>
    <w:p w:rsidR="000F5819" w:rsidRDefault="003E4BD9">
      <w:pPr>
        <w:pStyle w:val="a4"/>
        <w:jc w:val="center"/>
        <w:rPr>
          <w:rFonts w:ascii="PT Astra Serif" w:hAnsi="PT Astra Serif"/>
          <w:b/>
          <w:caps/>
          <w:sz w:val="30"/>
        </w:rPr>
      </w:pPr>
      <w:r>
        <w:rPr>
          <w:rFonts w:ascii="PT Astra Serif" w:hAnsi="PT Astra Serif"/>
          <w:b/>
          <w:sz w:val="30"/>
          <w:szCs w:val="30"/>
        </w:rPr>
        <w:t xml:space="preserve"> </w:t>
      </w:r>
      <w:r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0F5819" w:rsidRDefault="003E4BD9">
      <w:pPr>
        <w:pStyle w:val="a4"/>
        <w:jc w:val="center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caps/>
          <w:sz w:val="30"/>
        </w:rPr>
        <w:t>Саратовской области</w:t>
      </w:r>
    </w:p>
    <w:p w:rsidR="000F5819" w:rsidRDefault="000F5819">
      <w:pPr>
        <w:pStyle w:val="a4"/>
        <w:jc w:val="center"/>
        <w:rPr>
          <w:rFonts w:ascii="PT Astra Serif" w:hAnsi="PT Astra Serif"/>
          <w:b/>
          <w:sz w:val="30"/>
        </w:rPr>
      </w:pPr>
    </w:p>
    <w:p w:rsidR="000F5819" w:rsidRDefault="003E4BD9">
      <w:pPr>
        <w:pStyle w:val="a4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caps/>
          <w:sz w:val="32"/>
        </w:rPr>
        <w:t xml:space="preserve">постановление  </w:t>
      </w:r>
    </w:p>
    <w:p w:rsidR="000F5819" w:rsidRDefault="003E4BD9">
      <w:pPr>
        <w:pStyle w:val="a4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От </w:t>
      </w:r>
      <w:r w:rsidR="008B2623">
        <w:rPr>
          <w:rFonts w:ascii="PT Astra Serif" w:hAnsi="PT Astra Serif"/>
          <w:sz w:val="24"/>
        </w:rPr>
        <w:t>03.06.2024</w:t>
      </w:r>
      <w:r>
        <w:rPr>
          <w:rFonts w:ascii="PT Astra Serif" w:hAnsi="PT Astra Serif"/>
          <w:sz w:val="24"/>
        </w:rPr>
        <w:t xml:space="preserve">                                                                                       </w:t>
      </w:r>
      <w:r w:rsidR="008B2623">
        <w:rPr>
          <w:rFonts w:ascii="PT Astra Serif" w:hAnsi="PT Astra Serif"/>
          <w:sz w:val="24"/>
        </w:rPr>
        <w:t xml:space="preserve">                              </w:t>
      </w:r>
      <w:bookmarkStart w:id="0" w:name="_GoBack"/>
      <w:bookmarkEnd w:id="0"/>
      <w:r>
        <w:rPr>
          <w:rFonts w:ascii="PT Astra Serif" w:hAnsi="PT Astra Serif"/>
          <w:sz w:val="24"/>
        </w:rPr>
        <w:t xml:space="preserve"> № </w:t>
      </w:r>
      <w:r w:rsidR="008B2623">
        <w:rPr>
          <w:rFonts w:ascii="PT Astra Serif" w:hAnsi="PT Astra Serif"/>
          <w:sz w:val="24"/>
        </w:rPr>
        <w:t>587</w:t>
      </w:r>
    </w:p>
    <w:p w:rsidR="000F5819" w:rsidRDefault="000F5819">
      <w:pPr>
        <w:pStyle w:val="a4"/>
        <w:jc w:val="center"/>
        <w:rPr>
          <w:rFonts w:ascii="PT Astra Serif" w:hAnsi="PT Astra Serif"/>
          <w:sz w:val="24"/>
        </w:rPr>
      </w:pPr>
    </w:p>
    <w:p w:rsidR="000F5819" w:rsidRDefault="003E4BD9">
      <w:pPr>
        <w:pStyle w:val="a4"/>
        <w:jc w:val="center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р.п. Базарный Карабулак</w:t>
      </w:r>
    </w:p>
    <w:p w:rsidR="000F5819" w:rsidRDefault="000F5819">
      <w:pPr>
        <w:spacing w:after="0" w:line="240" w:lineRule="auto"/>
        <w:rPr>
          <w:rFonts w:cs="Times New Roman"/>
          <w:b/>
        </w:rPr>
      </w:pPr>
    </w:p>
    <w:p w:rsidR="000F5819" w:rsidRDefault="000F5819">
      <w:pPr>
        <w:spacing w:after="0" w:line="240" w:lineRule="auto"/>
        <w:rPr>
          <w:rFonts w:cs="Times New Roman"/>
          <w:b/>
        </w:rPr>
      </w:pPr>
    </w:p>
    <w:p w:rsidR="000F5819" w:rsidRDefault="000F5819">
      <w:pPr>
        <w:spacing w:after="0" w:line="240" w:lineRule="auto"/>
        <w:rPr>
          <w:rFonts w:cs="Times New Roman"/>
          <w:b/>
        </w:rPr>
      </w:pPr>
    </w:p>
    <w:p w:rsidR="000F5819" w:rsidRDefault="003E4BD9">
      <w:pPr>
        <w:spacing w:after="0" w:line="240" w:lineRule="auto"/>
        <w:rPr>
          <w:b/>
        </w:rPr>
      </w:pPr>
      <w:r>
        <w:rPr>
          <w:rFonts w:cs="Times New Roman"/>
          <w:b/>
        </w:rPr>
        <w:t xml:space="preserve">О внесении изменений в </w:t>
      </w:r>
      <w:r>
        <w:rPr>
          <w:b/>
        </w:rPr>
        <w:t xml:space="preserve">Положение </w:t>
      </w:r>
    </w:p>
    <w:p w:rsidR="000F5819" w:rsidRDefault="003E4BD9">
      <w:pPr>
        <w:spacing w:after="0" w:line="240" w:lineRule="auto"/>
        <w:rPr>
          <w:b/>
        </w:rPr>
      </w:pPr>
      <w:r>
        <w:rPr>
          <w:b/>
        </w:rPr>
        <w:t xml:space="preserve">«Об организации питания детей в </w:t>
      </w:r>
    </w:p>
    <w:p w:rsidR="000F5819" w:rsidRDefault="003E4BD9">
      <w:pPr>
        <w:spacing w:after="0" w:line="240" w:lineRule="auto"/>
        <w:rPr>
          <w:b/>
        </w:rPr>
      </w:pPr>
      <w:r>
        <w:rPr>
          <w:b/>
        </w:rPr>
        <w:t>муниципальных образовательных</w:t>
      </w:r>
    </w:p>
    <w:p w:rsidR="000F5819" w:rsidRDefault="003E4BD9">
      <w:pPr>
        <w:pStyle w:val="af"/>
        <w:rPr>
          <w:b/>
        </w:rPr>
      </w:pPr>
      <w:r>
        <w:rPr>
          <w:b/>
        </w:rPr>
        <w:t xml:space="preserve">учреждениях Базарно-Карабулакского </w:t>
      </w:r>
    </w:p>
    <w:p w:rsidR="000F5819" w:rsidRDefault="003E4BD9">
      <w:pPr>
        <w:spacing w:after="0" w:line="240" w:lineRule="auto"/>
        <w:rPr>
          <w:rFonts w:cs="Times New Roman"/>
          <w:b/>
        </w:rPr>
      </w:pPr>
      <w:r>
        <w:rPr>
          <w:b/>
        </w:rPr>
        <w:t xml:space="preserve">муниципального района» </w:t>
      </w:r>
      <w:r>
        <w:rPr>
          <w:rFonts w:cs="Times New Roman"/>
          <w:b/>
        </w:rPr>
        <w:t>утвержденного</w:t>
      </w:r>
    </w:p>
    <w:p w:rsidR="000F5819" w:rsidRDefault="003E4BD9">
      <w:pPr>
        <w:spacing w:after="0" w:line="240" w:lineRule="auto"/>
        <w:rPr>
          <w:b/>
        </w:rPr>
      </w:pPr>
      <w:r>
        <w:rPr>
          <w:rFonts w:cs="Times New Roman"/>
          <w:b/>
        </w:rPr>
        <w:t xml:space="preserve">Постановлением </w:t>
      </w:r>
      <w:r>
        <w:rPr>
          <w:b/>
        </w:rPr>
        <w:t>администрации Базарно-Карабулакского</w:t>
      </w:r>
    </w:p>
    <w:p w:rsidR="000F5819" w:rsidRDefault="003E4BD9">
      <w:pPr>
        <w:pStyle w:val="af"/>
        <w:rPr>
          <w:b/>
        </w:rPr>
      </w:pPr>
      <w:r>
        <w:rPr>
          <w:b/>
        </w:rPr>
        <w:t>муниципального района от 29.10.201</w:t>
      </w:r>
      <w:r>
        <w:rPr>
          <w:b/>
        </w:rPr>
        <w:t>3 года</w:t>
      </w:r>
    </w:p>
    <w:p w:rsidR="000F5819" w:rsidRDefault="003E4BD9">
      <w:pPr>
        <w:pStyle w:val="af"/>
        <w:rPr>
          <w:b/>
        </w:rPr>
      </w:pPr>
      <w:r>
        <w:rPr>
          <w:b/>
        </w:rPr>
        <w:t xml:space="preserve">№1097 (в редакции от 20.10.2023 года № 1237) </w:t>
      </w:r>
    </w:p>
    <w:p w:rsidR="000F5819" w:rsidRDefault="000F5819">
      <w:pPr>
        <w:pStyle w:val="af"/>
        <w:rPr>
          <w:b/>
        </w:rPr>
      </w:pPr>
    </w:p>
    <w:p w:rsidR="000F5819" w:rsidRDefault="000F5819">
      <w:pPr>
        <w:spacing w:after="0" w:line="240" w:lineRule="auto"/>
        <w:rPr>
          <w:rFonts w:cs="Times New Roman"/>
          <w:b/>
        </w:rPr>
      </w:pPr>
    </w:p>
    <w:p w:rsidR="000F5819" w:rsidRDefault="003E4BD9">
      <w:pPr>
        <w:pStyle w:val="af"/>
        <w:spacing w:line="276" w:lineRule="auto"/>
        <w:jc w:val="both"/>
      </w:pPr>
      <w:r>
        <w:rPr>
          <w:szCs w:val="24"/>
        </w:rPr>
        <w:t xml:space="preserve">               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>
        <w:t xml:space="preserve"> </w:t>
      </w:r>
      <w:r>
        <w:rPr>
          <w:szCs w:val="24"/>
        </w:rPr>
        <w:t xml:space="preserve">в целях </w:t>
      </w:r>
      <w:r>
        <w:rPr>
          <w:rFonts w:eastAsia="PT Astra Serif" w:cs="PT Astra Serif"/>
          <w:szCs w:val="24"/>
        </w:rPr>
        <w:t xml:space="preserve">реализаций п. </w:t>
      </w:r>
      <w:r>
        <w:rPr>
          <w:rFonts w:cs="Times New Roman"/>
          <w:spacing w:val="-4"/>
          <w:szCs w:val="24"/>
        </w:rPr>
        <w:t xml:space="preserve">4 постановления Правительства Саратовской области от 20.02.2024                № 105-П «О дополнительных мерах поддержки лиц, исполняющих (исполнявших) служебные обязанности в специальной военной операции и обеспечивающих (обеспечивавших) выполнение задач </w:t>
      </w:r>
      <w:r>
        <w:rPr>
          <w:rFonts w:cs="Times New Roman"/>
          <w:spacing w:val="-4"/>
          <w:szCs w:val="24"/>
        </w:rPr>
        <w:t xml:space="preserve">в ходе специальной военной операции на территориях новых субъектов Российской Федерации, и членов их семей»,  </w:t>
      </w:r>
      <w:r>
        <w:rPr>
          <w:rFonts w:eastAsia="PT Astra Serif" w:cs="PT Astra Serif"/>
          <w:szCs w:val="24"/>
        </w:rPr>
        <w:t>п. 5  постановления Правительства Саратовской области от 05.04.2024 № 260-П «О дополнительных мерах поддержки граждан, проходящих военную службу в</w:t>
      </w:r>
      <w:r>
        <w:rPr>
          <w:rFonts w:eastAsia="PT Astra Serif" w:cs="PT Astra Serif"/>
          <w:szCs w:val="24"/>
        </w:rPr>
        <w:t xml:space="preserve"> воинских частях и организациях, подведомственных Министерству обороны Российской Федерации, расположенных на территории Саратовской области, в период их участия в специальной военной операции на территориях Украины, Донецкой Народной Республики, Луганской</w:t>
      </w:r>
      <w:r>
        <w:rPr>
          <w:rFonts w:eastAsia="PT Astra Serif" w:cs="PT Astra Serif"/>
          <w:szCs w:val="24"/>
        </w:rPr>
        <w:t xml:space="preserve"> Народной Республики, Запорожской и Херсонской областей, и членов их семей</w:t>
      </w:r>
      <w:r>
        <w:rPr>
          <w:rFonts w:eastAsia="PT Astra Serif" w:cs="PT Astra Serif"/>
          <w:i/>
          <w:szCs w:val="24"/>
        </w:rPr>
        <w:t>»,</w:t>
      </w:r>
      <w:r>
        <w:rPr>
          <w:szCs w:val="24"/>
        </w:rPr>
        <w:t>руководствуясь Уставом Базарно-Карабулакского муниципального района ПОСТАНОВЛЯЮ</w:t>
      </w:r>
      <w:r>
        <w:t>:</w:t>
      </w:r>
    </w:p>
    <w:p w:rsidR="000F5819" w:rsidRDefault="003E4BD9">
      <w:pPr>
        <w:pStyle w:val="af"/>
        <w:spacing w:line="276" w:lineRule="auto"/>
        <w:ind w:firstLine="709"/>
        <w:jc w:val="both"/>
        <w:rPr>
          <w:szCs w:val="24"/>
        </w:rPr>
      </w:pPr>
      <w:r>
        <w:rPr>
          <w:szCs w:val="24"/>
        </w:rPr>
        <w:t>1.Внести в Положение «Об организации питания детей в муниципальных образовательных учреждениях База</w:t>
      </w:r>
      <w:r>
        <w:rPr>
          <w:szCs w:val="24"/>
        </w:rPr>
        <w:t>рно-Карабулакского муниципального района», утвержденного Постановлением администрации Базарно-Карабулакского муниципального района Саратовской области 29.10.2013 года №1097 (в редакции от 20.10.2023 года                   № 1237) следующие изменения:</w:t>
      </w:r>
    </w:p>
    <w:p w:rsidR="000F5819" w:rsidRDefault="003E4BD9">
      <w:pPr>
        <w:pStyle w:val="af"/>
        <w:spacing w:line="276" w:lineRule="auto"/>
        <w:ind w:firstLine="709"/>
        <w:jc w:val="both"/>
      </w:pPr>
      <w:r>
        <w:rPr>
          <w:szCs w:val="24"/>
        </w:rPr>
        <w:t xml:space="preserve">1.1. </w:t>
      </w:r>
      <w:r>
        <w:rPr>
          <w:szCs w:val="24"/>
        </w:rPr>
        <w:t>Пункт 3.8 Положения «</w:t>
      </w:r>
      <w:r>
        <w:t>В пределах выделенных финансовых средств осуществляется льготное питание следующих категорий» дополнить абзацами следующего содержания:</w:t>
      </w:r>
    </w:p>
    <w:p w:rsidR="000F5819" w:rsidRDefault="003E4BD9">
      <w:pPr>
        <w:pStyle w:val="af"/>
        <w:spacing w:line="276" w:lineRule="auto"/>
        <w:ind w:firstLine="708"/>
        <w:jc w:val="both"/>
      </w:pPr>
      <w:r>
        <w:rPr>
          <w:rFonts w:cs="Times New Roman"/>
          <w:szCs w:val="24"/>
        </w:rPr>
        <w:t xml:space="preserve">«- дети которых являются членами </w:t>
      </w:r>
      <w:r>
        <w:rPr>
          <w:szCs w:val="24"/>
        </w:rPr>
        <w:t>сотрудников Следственного комитета Российской Федерации, исполняющ</w:t>
      </w:r>
      <w:r>
        <w:rPr>
          <w:szCs w:val="24"/>
        </w:rPr>
        <w:t xml:space="preserve">их (исполнявших) служебные обязанности в специальной военной операции и обеспечивающих (обеспечивавших) выполнение задач в </w:t>
      </w:r>
      <w:r>
        <w:rPr>
          <w:szCs w:val="24"/>
        </w:rPr>
        <w:lastRenderedPageBreak/>
        <w:t>ходе специальной военной операции на территориях новых субъектов Российской Федерации (Донецкая Народная Республика, Луганская Народн</w:t>
      </w:r>
      <w:r>
        <w:rPr>
          <w:szCs w:val="24"/>
        </w:rPr>
        <w:t>ая Республика, Запорожская и Херсонская области);</w:t>
      </w:r>
    </w:p>
    <w:p w:rsidR="000F5819" w:rsidRDefault="003E4BD9">
      <w:pPr>
        <w:pStyle w:val="af"/>
        <w:spacing w:line="276" w:lineRule="auto"/>
        <w:ind w:firstLine="708"/>
        <w:jc w:val="both"/>
      </w:pPr>
      <w:r>
        <w:rPr>
          <w:rFonts w:cs="Times New Roman"/>
          <w:szCs w:val="24"/>
        </w:rPr>
        <w:t xml:space="preserve">«- дети которых являются членами граждан, </w:t>
      </w:r>
      <w:r>
        <w:rPr>
          <w:rFonts w:eastAsia="PT Astra Serif" w:cs="PT Astra Serif"/>
          <w:szCs w:val="24"/>
        </w:rPr>
        <w:t>проходящих военную службу в воинских частях и организациях, подведомственных Министерству обороны Российской Федерации, расположенных на территории Саратовской обла</w:t>
      </w:r>
      <w:r>
        <w:rPr>
          <w:rFonts w:eastAsia="PT Astra Serif" w:cs="PT Astra Serif"/>
          <w:szCs w:val="24"/>
        </w:rPr>
        <w:t>сти, в период их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областей;</w:t>
      </w:r>
    </w:p>
    <w:p w:rsidR="000F5819" w:rsidRDefault="003E4BD9">
      <w:pPr>
        <w:pStyle w:val="af"/>
        <w:spacing w:line="276" w:lineRule="auto"/>
        <w:ind w:firstLine="708"/>
        <w:jc w:val="both"/>
      </w:pPr>
      <w:r>
        <w:rPr>
          <w:rFonts w:eastAsia="PT Astra Serif" w:cs="PT Astra Serif"/>
          <w:szCs w:val="24"/>
        </w:rPr>
        <w:t>«</w:t>
      </w:r>
      <w:r>
        <w:rPr>
          <w:rFonts w:eastAsia="PT Astra Serif" w:cs="Times New Roman"/>
          <w:szCs w:val="24"/>
        </w:rPr>
        <w:t xml:space="preserve">- дети которых являются членами </w:t>
      </w:r>
      <w:r>
        <w:rPr>
          <w:rFonts w:eastAsia="PT Astra Serif" w:cs="PT Astra Serif"/>
          <w:szCs w:val="24"/>
        </w:rPr>
        <w:t>сотрудников МО МВД России «Базарно-Карабулакски</w:t>
      </w:r>
      <w:r>
        <w:rPr>
          <w:rFonts w:eastAsia="PT Astra Serif" w:cs="PT Astra Serif"/>
          <w:szCs w:val="24"/>
        </w:rPr>
        <w:t>й» Саратовской области, исполняющих (исполнявших) служебные обязанности в специальной военной операции и обеспечивающих (обеспечивавших) выполнение задач в ходе специальной военной операции на территориях новых субъектов Российской Федерации (Донецкая Наро</w:t>
      </w:r>
      <w:r>
        <w:rPr>
          <w:rFonts w:eastAsia="PT Astra Serif" w:cs="PT Astra Serif"/>
          <w:szCs w:val="24"/>
        </w:rPr>
        <w:t>дная Республика, Луганская Народная Республика, Запорожская и Херсонская области).</w:t>
      </w:r>
      <w:r>
        <w:rPr>
          <w:rFonts w:cs="Times New Roman"/>
          <w:szCs w:val="24"/>
        </w:rPr>
        <w:t>».</w:t>
      </w:r>
    </w:p>
    <w:p w:rsidR="000F5819" w:rsidRDefault="003E4BD9">
      <w:pPr>
        <w:pStyle w:val="2"/>
        <w:spacing w:before="0" w:after="0" w:line="276" w:lineRule="auto"/>
        <w:ind w:firstLine="709"/>
        <w:jc w:val="both"/>
      </w:pP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2. Настоящее постановление вступает в силу со дня его официального опубликования. </w:t>
      </w:r>
    </w:p>
    <w:p w:rsidR="000F5819" w:rsidRDefault="003E4BD9">
      <w:pPr>
        <w:widowControl w:val="0"/>
        <w:tabs>
          <w:tab w:val="left" w:pos="1134"/>
        </w:tabs>
        <w:spacing w:after="0" w:line="276" w:lineRule="auto"/>
        <w:ind w:firstLine="567"/>
        <w:jc w:val="both"/>
        <w:rPr>
          <w:rFonts w:eastAsia="Times New Roman" w:cs="Times New Roman"/>
          <w:szCs w:val="24"/>
          <w:lang w:eastAsia="ru-RU"/>
        </w:rPr>
      </w:pPr>
      <w:r>
        <w:rPr>
          <w:szCs w:val="24"/>
        </w:rPr>
        <w:t xml:space="preserve">  3. О</w:t>
      </w:r>
      <w:r>
        <w:rPr>
          <w:rFonts w:eastAsia="Times New Roman" w:cs="Times New Roman"/>
          <w:szCs w:val="24"/>
          <w:lang w:eastAsia="ru-RU"/>
        </w:rPr>
        <w:t xml:space="preserve">беспечить размещение информации на сайте администрации Базарно-Карабулакского </w:t>
      </w:r>
      <w:r>
        <w:rPr>
          <w:rFonts w:eastAsia="Times New Roman" w:cs="Times New Roman"/>
          <w:szCs w:val="24"/>
          <w:lang w:eastAsia="ru-RU"/>
        </w:rPr>
        <w:t>муниципального района и на официальном сайте для размещения информации о государственных и муниципальных учреждениях в информационно-телекоммуникационной сети "Интернет".</w:t>
      </w:r>
    </w:p>
    <w:p w:rsidR="000F5819" w:rsidRDefault="003E4BD9">
      <w:pPr>
        <w:shd w:val="clear" w:color="auto" w:fill="FFFFFF"/>
        <w:spacing w:after="0" w:line="276" w:lineRule="auto"/>
        <w:ind w:firstLine="709"/>
        <w:jc w:val="both"/>
        <w:rPr>
          <w:szCs w:val="24"/>
        </w:rPr>
      </w:pPr>
      <w:r>
        <w:rPr>
          <w:rFonts w:eastAsia="Times New Roman" w:cs="Times New Roman"/>
          <w:szCs w:val="24"/>
        </w:rPr>
        <w:t xml:space="preserve">  </w:t>
      </w:r>
      <w:r>
        <w:rPr>
          <w:rFonts w:eastAsia="Times New Roman" w:cs="Times New Roman"/>
          <w:szCs w:val="24"/>
        </w:rPr>
        <w:t xml:space="preserve">4. Контроль </w:t>
      </w:r>
      <w:r>
        <w:rPr>
          <w:rFonts w:cs="Times New Roman"/>
          <w:szCs w:val="24"/>
        </w:rPr>
        <w:t>за исполнением настоящего постановления возложить на первого заместител</w:t>
      </w:r>
      <w:r>
        <w:rPr>
          <w:rFonts w:cs="Times New Roman"/>
          <w:szCs w:val="24"/>
        </w:rPr>
        <w:t>я главы администрации Евдокимову Ю.В.</w:t>
      </w:r>
    </w:p>
    <w:p w:rsidR="000F5819" w:rsidRDefault="000F5819">
      <w:pPr>
        <w:shd w:val="clear" w:color="auto" w:fill="FFFFFF"/>
        <w:spacing w:after="0" w:line="276" w:lineRule="auto"/>
        <w:jc w:val="both"/>
        <w:rPr>
          <w:rFonts w:cs="Times New Roman"/>
          <w:szCs w:val="24"/>
        </w:rPr>
      </w:pPr>
    </w:p>
    <w:p w:rsidR="000F5819" w:rsidRDefault="000F5819">
      <w:pPr>
        <w:shd w:val="clear" w:color="auto" w:fill="FFFFFF"/>
        <w:spacing w:after="0" w:line="240" w:lineRule="auto"/>
        <w:jc w:val="both"/>
        <w:rPr>
          <w:rFonts w:cs="Times New Roman"/>
          <w:szCs w:val="24"/>
        </w:rPr>
      </w:pPr>
    </w:p>
    <w:p w:rsidR="000F5819" w:rsidRDefault="000F5819">
      <w:pPr>
        <w:shd w:val="clear" w:color="auto" w:fill="FFFFFF"/>
        <w:spacing w:after="0" w:line="240" w:lineRule="auto"/>
        <w:jc w:val="both"/>
        <w:rPr>
          <w:rFonts w:cs="Times New Roman"/>
          <w:szCs w:val="24"/>
        </w:rPr>
      </w:pPr>
    </w:p>
    <w:p w:rsidR="000F5819" w:rsidRDefault="003E4BD9">
      <w:pPr>
        <w:shd w:val="clear" w:color="auto" w:fill="FFFFFF"/>
        <w:spacing w:after="0" w:line="240" w:lineRule="auto"/>
        <w:rPr>
          <w:szCs w:val="24"/>
        </w:rPr>
      </w:pPr>
      <w:r>
        <w:rPr>
          <w:rFonts w:eastAsia="Times New Roman" w:cs="Times New Roman"/>
          <w:b/>
          <w:szCs w:val="24"/>
          <w:lang w:eastAsia="ru-RU"/>
        </w:rPr>
        <w:t>Глава муниципального района                                                              Н.В.Трошина</w:t>
      </w:r>
    </w:p>
    <w:p w:rsidR="000F5819" w:rsidRDefault="000F5819">
      <w:pPr>
        <w:pStyle w:val="af"/>
        <w:rPr>
          <w:szCs w:val="24"/>
        </w:rPr>
      </w:pPr>
    </w:p>
    <w:p w:rsidR="000F5819" w:rsidRDefault="000F5819">
      <w:pPr>
        <w:pStyle w:val="af"/>
        <w:ind w:left="5670"/>
        <w:rPr>
          <w:szCs w:val="24"/>
        </w:rPr>
      </w:pPr>
    </w:p>
    <w:p w:rsidR="000F5819" w:rsidRDefault="000F5819">
      <w:pPr>
        <w:pStyle w:val="af"/>
        <w:ind w:left="5670"/>
        <w:rPr>
          <w:szCs w:val="24"/>
        </w:rPr>
      </w:pPr>
    </w:p>
    <w:p w:rsidR="000F5819" w:rsidRDefault="000F5819">
      <w:pPr>
        <w:pStyle w:val="af"/>
        <w:ind w:left="5670"/>
        <w:rPr>
          <w:szCs w:val="24"/>
        </w:rPr>
      </w:pPr>
    </w:p>
    <w:p w:rsidR="000F5819" w:rsidRDefault="000F5819">
      <w:pPr>
        <w:pStyle w:val="af"/>
        <w:ind w:left="5670"/>
        <w:rPr>
          <w:szCs w:val="24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p w:rsidR="000F5819" w:rsidRDefault="000F5819">
      <w:pPr>
        <w:pStyle w:val="af"/>
        <w:ind w:left="5670"/>
        <w:rPr>
          <w:sz w:val="20"/>
          <w:szCs w:val="20"/>
        </w:rPr>
      </w:pPr>
    </w:p>
    <w:sectPr w:rsidR="000F5819">
      <w:headerReference w:type="even" r:id="rId8"/>
      <w:headerReference w:type="default" r:id="rId9"/>
      <w:pgSz w:w="11906" w:h="16838"/>
      <w:pgMar w:top="567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BD9" w:rsidRDefault="003E4BD9">
      <w:pPr>
        <w:spacing w:after="0" w:line="240" w:lineRule="auto"/>
      </w:pPr>
      <w:r>
        <w:separator/>
      </w:r>
    </w:p>
  </w:endnote>
  <w:endnote w:type="continuationSeparator" w:id="0">
    <w:p w:rsidR="003E4BD9" w:rsidRDefault="003E4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BD9" w:rsidRDefault="003E4BD9">
      <w:pPr>
        <w:spacing w:after="0" w:line="240" w:lineRule="auto"/>
      </w:pPr>
      <w:r>
        <w:separator/>
      </w:r>
    </w:p>
  </w:footnote>
  <w:footnote w:type="continuationSeparator" w:id="0">
    <w:p w:rsidR="003E4BD9" w:rsidRDefault="003E4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819" w:rsidRDefault="000F581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819" w:rsidRDefault="000F581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0F5819"/>
    <w:rsid w:val="000F5819"/>
    <w:rsid w:val="003E4BD9"/>
    <w:rsid w:val="008B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02C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724D4"/>
    <w:rPr>
      <w:rFonts w:ascii="Segoe UI" w:hAnsi="Segoe UI" w:cs="Segoe UI"/>
      <w:sz w:val="18"/>
      <w:szCs w:val="18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2E6360"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styleId="ae">
    <w:name w:val="List Paragraph"/>
    <w:basedOn w:val="a"/>
    <w:uiPriority w:val="34"/>
    <w:qFormat/>
    <w:rsid w:val="0040564A"/>
    <w:pPr>
      <w:ind w:left="720"/>
      <w:contextualSpacing/>
    </w:pPr>
  </w:style>
  <w:style w:type="paragraph" w:styleId="af">
    <w:name w:val="No Spacing"/>
    <w:uiPriority w:val="1"/>
    <w:qFormat/>
    <w:rsid w:val="0040564A"/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302C0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сновной текст (2)"/>
    <w:basedOn w:val="a"/>
    <w:qFormat/>
    <w:rsid w:val="00D33FF9"/>
    <w:pPr>
      <w:shd w:val="clear" w:color="auto" w:fill="FFFFFF"/>
      <w:spacing w:before="120" w:after="300" w:line="326" w:lineRule="exact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paragraph" w:customStyle="1" w:styleId="ConsPlusNormal">
    <w:name w:val="ConsPlusNormal"/>
    <w:qFormat/>
    <w:rsid w:val="00770DE2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3724D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7"/>
    <w:uiPriority w:val="99"/>
    <w:unhideWhenUsed/>
    <w:rsid w:val="002E6360"/>
    <w:pPr>
      <w:tabs>
        <w:tab w:val="center" w:pos="4677"/>
        <w:tab w:val="right" w:pos="9355"/>
      </w:tabs>
      <w:spacing w:after="0" w:line="240" w:lineRule="auto"/>
    </w:pPr>
  </w:style>
  <w:style w:type="table" w:styleId="af1">
    <w:name w:val="Table Grid"/>
    <w:basedOn w:val="a1"/>
    <w:uiPriority w:val="59"/>
    <w:rsid w:val="00D44C6D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597</Words>
  <Characters>3405</Characters>
  <Application>Microsoft Office Word</Application>
  <DocSecurity>0</DocSecurity>
  <Lines>28</Lines>
  <Paragraphs>7</Paragraphs>
  <ScaleCrop>false</ScaleCrop>
  <Company>КонсультантПлюс Версия 4023.00.53</Company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Саратовской области от 20.02.2024 N 105-П"О дополнительных мерах поддержки лиц, исполняющих (исполнявших) служебные обязанности в специальной военной операции и обеспечивающих (обеспечивавших) выполнение задач в ходе специальной военной операции на территориях новых субъектов Российской Федерации, и членов их семей"</dc:title>
  <dc:subject/>
  <dc:creator>Казанцева Елена Эдуардовна</dc:creator>
  <dc:description/>
  <cp:lastModifiedBy>User</cp:lastModifiedBy>
  <cp:revision>9</cp:revision>
  <cp:lastPrinted>2024-06-04T14:15:00Z</cp:lastPrinted>
  <dcterms:created xsi:type="dcterms:W3CDTF">2024-05-06T09:21:00Z</dcterms:created>
  <dcterms:modified xsi:type="dcterms:W3CDTF">2024-07-03T13:05:00Z</dcterms:modified>
  <dc:language>ru-RU</dc:language>
</cp:coreProperties>
</file>