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E1B" w:rsidRDefault="002E518F" w:rsidP="006A73C3">
      <w:pPr>
        <w:pStyle w:val="a7"/>
        <w:tabs>
          <w:tab w:val="clear" w:pos="4153"/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30225" cy="658495"/>
            <wp:effectExtent l="0" t="0" r="3175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E1B" w:rsidRDefault="00D30E1B" w:rsidP="009B0B15">
      <w:pPr>
        <w:pStyle w:val="a7"/>
        <w:jc w:val="center"/>
      </w:pPr>
    </w:p>
    <w:p w:rsidR="00D30E1B" w:rsidRPr="009F4F7D" w:rsidRDefault="00D30E1B" w:rsidP="009B0B15">
      <w:pPr>
        <w:pStyle w:val="a7"/>
        <w:jc w:val="center"/>
        <w:rPr>
          <w:b/>
          <w:bCs/>
          <w:sz w:val="36"/>
          <w:szCs w:val="36"/>
        </w:rPr>
      </w:pPr>
      <w:r w:rsidRPr="009F4F7D">
        <w:rPr>
          <w:b/>
          <w:bCs/>
          <w:sz w:val="36"/>
          <w:szCs w:val="36"/>
        </w:rPr>
        <w:t>АДМИНИСТРАЦИ</w:t>
      </w:r>
      <w:r>
        <w:rPr>
          <w:b/>
          <w:bCs/>
          <w:sz w:val="36"/>
          <w:szCs w:val="36"/>
        </w:rPr>
        <w:t>Я</w:t>
      </w:r>
    </w:p>
    <w:p w:rsidR="00D30E1B" w:rsidRDefault="00D30E1B" w:rsidP="009B0B15">
      <w:pPr>
        <w:pStyle w:val="a7"/>
        <w:jc w:val="center"/>
        <w:rPr>
          <w:b/>
          <w:bCs/>
          <w:caps/>
          <w:sz w:val="30"/>
          <w:szCs w:val="30"/>
        </w:rPr>
      </w:pPr>
      <w:r>
        <w:rPr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D30E1B" w:rsidRDefault="00D30E1B" w:rsidP="009B0B15">
      <w:pPr>
        <w:pStyle w:val="a7"/>
        <w:jc w:val="center"/>
        <w:rPr>
          <w:b/>
          <w:bCs/>
          <w:sz w:val="30"/>
          <w:szCs w:val="30"/>
        </w:rPr>
      </w:pPr>
      <w:r>
        <w:rPr>
          <w:b/>
          <w:bCs/>
          <w:caps/>
          <w:sz w:val="30"/>
          <w:szCs w:val="30"/>
        </w:rPr>
        <w:t>Саратовской области</w:t>
      </w:r>
    </w:p>
    <w:p w:rsidR="00D30E1B" w:rsidRDefault="00D30E1B" w:rsidP="009B0B15">
      <w:pPr>
        <w:pStyle w:val="a7"/>
        <w:jc w:val="center"/>
        <w:rPr>
          <w:b/>
          <w:bCs/>
          <w:sz w:val="30"/>
          <w:szCs w:val="30"/>
        </w:rPr>
      </w:pPr>
    </w:p>
    <w:p w:rsidR="00D30E1B" w:rsidRDefault="00D30E1B" w:rsidP="009B0B15">
      <w:pPr>
        <w:pStyle w:val="a7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ПОСТАНОВЛЕНИЕ</w:t>
      </w:r>
    </w:p>
    <w:p w:rsidR="00D30E1B" w:rsidRDefault="00D30E1B" w:rsidP="009B0B15">
      <w:pPr>
        <w:pStyle w:val="a7"/>
        <w:rPr>
          <w:sz w:val="24"/>
          <w:szCs w:val="24"/>
        </w:rPr>
      </w:pPr>
    </w:p>
    <w:p w:rsidR="00D30E1B" w:rsidRDefault="00D30E1B" w:rsidP="009B0B15">
      <w:pPr>
        <w:pStyle w:val="a7"/>
        <w:tabs>
          <w:tab w:val="clear" w:pos="8306"/>
          <w:tab w:val="right" w:pos="9781"/>
        </w:tabs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9516D8" w:rsidRPr="009516D8">
        <w:rPr>
          <w:sz w:val="24"/>
          <w:szCs w:val="24"/>
          <w:u w:val="single"/>
        </w:rPr>
        <w:t>25.10.2024</w:t>
      </w:r>
      <w:r w:rsidRPr="009516D8">
        <w:rPr>
          <w:sz w:val="24"/>
          <w:szCs w:val="24"/>
          <w:u w:val="single"/>
        </w:rPr>
        <w:tab/>
        <w:t xml:space="preserve"> </w:t>
      </w:r>
      <w:r>
        <w:rPr>
          <w:sz w:val="24"/>
          <w:szCs w:val="24"/>
        </w:rPr>
        <w:t xml:space="preserve">                                                                     </w:t>
      </w:r>
      <w:r w:rsidR="009516D8">
        <w:rPr>
          <w:sz w:val="24"/>
          <w:szCs w:val="24"/>
        </w:rPr>
        <w:t xml:space="preserve">                                    </w:t>
      </w:r>
      <w:r>
        <w:rPr>
          <w:sz w:val="24"/>
          <w:szCs w:val="24"/>
        </w:rPr>
        <w:t xml:space="preserve">        № </w:t>
      </w:r>
      <w:bookmarkStart w:id="0" w:name="_GoBack"/>
      <w:r w:rsidR="009516D8" w:rsidRPr="009516D8">
        <w:rPr>
          <w:sz w:val="24"/>
          <w:szCs w:val="24"/>
          <w:u w:val="single"/>
        </w:rPr>
        <w:t>1304</w:t>
      </w:r>
      <w:bookmarkEnd w:id="0"/>
    </w:p>
    <w:p w:rsidR="00D30E1B" w:rsidRDefault="00D30E1B" w:rsidP="009B0B15">
      <w:pPr>
        <w:pStyle w:val="a7"/>
        <w:jc w:val="center"/>
        <w:rPr>
          <w:sz w:val="24"/>
          <w:szCs w:val="24"/>
        </w:rPr>
      </w:pPr>
    </w:p>
    <w:p w:rsidR="00D30E1B" w:rsidRDefault="00D30E1B" w:rsidP="009B0B15">
      <w:pPr>
        <w:pStyle w:val="a7"/>
        <w:jc w:val="center"/>
        <w:rPr>
          <w:sz w:val="24"/>
          <w:szCs w:val="24"/>
        </w:rPr>
      </w:pPr>
      <w:r w:rsidRPr="00B67788">
        <w:rPr>
          <w:sz w:val="24"/>
          <w:szCs w:val="24"/>
        </w:rPr>
        <w:t>р.п. Базарный Карабулак</w:t>
      </w:r>
    </w:p>
    <w:p w:rsidR="00D30E1B" w:rsidRPr="00B67788" w:rsidRDefault="00D30E1B" w:rsidP="009B0B15">
      <w:pPr>
        <w:pStyle w:val="a7"/>
        <w:jc w:val="center"/>
        <w:rPr>
          <w:sz w:val="24"/>
          <w:szCs w:val="24"/>
        </w:rPr>
      </w:pPr>
    </w:p>
    <w:p w:rsidR="00D30E1B" w:rsidRPr="004D3276" w:rsidRDefault="00D30E1B" w:rsidP="004D3276">
      <w:pPr>
        <w:spacing w:after="0" w:line="240" w:lineRule="auto"/>
        <w:rPr>
          <w:rFonts w:ascii="PT Astra Serif" w:hAnsi="PT Astra Serif" w:cs="PT Astra Serif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972"/>
      </w:tblGrid>
      <w:tr w:rsidR="00D30E1B" w:rsidRPr="00AC7061">
        <w:trPr>
          <w:trHeight w:val="1557"/>
        </w:trPr>
        <w:tc>
          <w:tcPr>
            <w:tcW w:w="5972" w:type="dxa"/>
          </w:tcPr>
          <w:p w:rsidR="00D30E1B" w:rsidRPr="00E76B31" w:rsidRDefault="00D30E1B" w:rsidP="00E76B31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 внесении 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изменений в постановление № 1167</w:t>
            </w:r>
          </w:p>
          <w:p w:rsidR="00D30E1B" w:rsidRPr="004D3276" w:rsidRDefault="00D30E1B" w:rsidP="00E76B31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08</w:t>
            </w: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1</w:t>
            </w: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.2022 г. </w:t>
            </w:r>
            <w:r w:rsidRPr="004D327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Об  утверждении </w:t>
            </w:r>
            <w:proofErr w:type="gramStart"/>
            <w:r w:rsidRPr="004D327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униципальной</w:t>
            </w:r>
            <w:proofErr w:type="gramEnd"/>
          </w:p>
          <w:p w:rsidR="00D30E1B" w:rsidRPr="004D3276" w:rsidRDefault="00D30E1B" w:rsidP="004D3276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программы</w:t>
            </w:r>
            <w:r w:rsidR="00832B08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  <w:p w:rsidR="00D30E1B" w:rsidRPr="004D3276" w:rsidRDefault="00D30E1B" w:rsidP="004D3276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Базарно-Караб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улакского муниципального района</w:t>
            </w:r>
          </w:p>
          <w:p w:rsidR="00D30E1B" w:rsidRPr="004D3276" w:rsidRDefault="00D30E1B" w:rsidP="006651B3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Саратовской области»</w:t>
            </w:r>
          </w:p>
        </w:tc>
      </w:tr>
    </w:tbl>
    <w:p w:rsidR="00D30E1B" w:rsidRPr="004D3276" w:rsidRDefault="00D30E1B" w:rsidP="004D3276">
      <w:pPr>
        <w:spacing w:after="0" w:line="240" w:lineRule="auto"/>
        <w:ind w:firstLine="708"/>
        <w:jc w:val="both"/>
        <w:rPr>
          <w:rFonts w:ascii="PT Astra Serif" w:hAnsi="PT Astra Serif" w:cs="PT Astra Serif"/>
          <w:sz w:val="24"/>
          <w:szCs w:val="24"/>
        </w:rPr>
      </w:pPr>
    </w:p>
    <w:p w:rsidR="00D30E1B" w:rsidRPr="00E76B31" w:rsidRDefault="00D30E1B" w:rsidP="00E76B31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E76B31">
        <w:rPr>
          <w:rFonts w:ascii="PT Astra Serif" w:hAnsi="PT Astra Serif" w:cs="PT Astra Serif"/>
          <w:sz w:val="24"/>
          <w:szCs w:val="24"/>
        </w:rPr>
        <w:t xml:space="preserve">        В соответствии с Бюджетным Кодексом РФ, руководствуясь Уставом Базарно-Карабулакского муниципального образования, администрация района  ПОСТАНОВЛЯЕТ:</w:t>
      </w:r>
    </w:p>
    <w:p w:rsidR="00D30E1B" w:rsidRPr="004D3276" w:rsidRDefault="00D30E1B" w:rsidP="004D3276">
      <w:pPr>
        <w:spacing w:after="0" w:line="240" w:lineRule="auto"/>
        <w:ind w:firstLine="708"/>
        <w:jc w:val="both"/>
        <w:rPr>
          <w:rFonts w:ascii="PT Astra Serif" w:hAnsi="PT Astra Serif" w:cs="PT Astra Serif"/>
          <w:sz w:val="24"/>
          <w:szCs w:val="24"/>
          <w:lang w:eastAsia="ru-RU"/>
        </w:rPr>
      </w:pPr>
    </w:p>
    <w:p w:rsidR="00D30E1B" w:rsidRPr="00B82577" w:rsidRDefault="00D30E1B" w:rsidP="00B82577">
      <w:pPr>
        <w:numPr>
          <w:ilvl w:val="0"/>
          <w:numId w:val="4"/>
        </w:num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 w:rsidRPr="00B82577">
        <w:rPr>
          <w:rFonts w:ascii="PT Astra Serif" w:hAnsi="PT Astra Serif" w:cs="PT Astra Serif"/>
          <w:sz w:val="24"/>
          <w:szCs w:val="24"/>
          <w:lang w:eastAsia="ru-RU"/>
        </w:rPr>
        <w:t>Внести в постановление № 1</w:t>
      </w:r>
      <w:r>
        <w:rPr>
          <w:rFonts w:ascii="PT Astra Serif" w:hAnsi="PT Astra Serif" w:cs="PT Astra Serif"/>
          <w:sz w:val="24"/>
          <w:szCs w:val="24"/>
          <w:lang w:eastAsia="ru-RU"/>
        </w:rPr>
        <w:t>167 от 08.11</w:t>
      </w:r>
      <w:r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.2022г. Об  утверждении </w:t>
      </w:r>
      <w:proofErr w:type="gramStart"/>
      <w:r w:rsidRPr="00B82577">
        <w:rPr>
          <w:rFonts w:ascii="PT Astra Serif" w:hAnsi="PT Astra Serif" w:cs="PT Astra Serif"/>
          <w:sz w:val="24"/>
          <w:szCs w:val="24"/>
          <w:lang w:eastAsia="ru-RU"/>
        </w:rPr>
        <w:t>муниципальной</w:t>
      </w:r>
      <w:proofErr w:type="gramEnd"/>
    </w:p>
    <w:p w:rsidR="00D30E1B" w:rsidRDefault="00D30E1B" w:rsidP="00B82577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 w:rsidRPr="00B82577">
        <w:rPr>
          <w:rFonts w:ascii="PT Astra Serif" w:hAnsi="PT Astra Serif" w:cs="PT Astra Serif"/>
          <w:sz w:val="24"/>
          <w:szCs w:val="24"/>
          <w:lang w:eastAsia="ru-RU"/>
        </w:rPr>
        <w:t>программы «Охрана окружающей среды Базарно-Карабулакского муниципального района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Pr="00B82577">
        <w:rPr>
          <w:rFonts w:ascii="PT Astra Serif" w:hAnsi="PT Astra Serif" w:cs="PT Astra Serif"/>
          <w:sz w:val="24"/>
          <w:szCs w:val="24"/>
          <w:lang w:eastAsia="ru-RU"/>
        </w:rPr>
        <w:t>Саратовской области»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(с изм.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sz w:val="24"/>
          <w:szCs w:val="24"/>
          <w:lang w:eastAsia="ru-RU"/>
        </w:rPr>
        <w:t>от 20.10.2023 №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sz w:val="24"/>
          <w:szCs w:val="24"/>
          <w:lang w:eastAsia="ru-RU"/>
        </w:rPr>
        <w:t>1240</w:t>
      </w:r>
      <w:r w:rsidR="00C15B6D">
        <w:rPr>
          <w:rFonts w:ascii="PT Astra Serif" w:hAnsi="PT Astra Serif" w:cs="PT Astra Serif"/>
          <w:sz w:val="24"/>
          <w:szCs w:val="24"/>
          <w:lang w:eastAsia="ru-RU"/>
        </w:rPr>
        <w:t>, от 08.02.2024 № 119</w:t>
      </w:r>
      <w:r>
        <w:rPr>
          <w:rFonts w:ascii="PT Astra Serif" w:hAnsi="PT Astra Serif" w:cs="PT Astra Serif"/>
          <w:sz w:val="24"/>
          <w:szCs w:val="24"/>
          <w:lang w:eastAsia="ru-RU"/>
        </w:rPr>
        <w:t>)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sz w:val="24"/>
          <w:szCs w:val="24"/>
          <w:lang w:eastAsia="ru-RU"/>
        </w:rPr>
        <w:t>следующие изменения: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1) В паспорте муниципальной программы Базарно-Карабулакского </w:t>
      </w:r>
      <w:proofErr w:type="gramStart"/>
      <w:r>
        <w:rPr>
          <w:rFonts w:ascii="PT Astra Serif" w:hAnsi="PT Astra Serif" w:cs="PT Astra Serif"/>
          <w:sz w:val="24"/>
          <w:szCs w:val="24"/>
          <w:lang w:eastAsia="ru-RU"/>
        </w:rPr>
        <w:t>муниципального</w:t>
      </w:r>
      <w:proofErr w:type="gramEnd"/>
    </w:p>
    <w:p w:rsidR="00D30E1B" w:rsidRPr="00234DB6" w:rsidRDefault="00D30E1B" w:rsidP="008160B5">
      <w:pPr>
        <w:spacing w:after="0" w:line="240" w:lineRule="auto"/>
        <w:jc w:val="both"/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>р</w:t>
      </w:r>
      <w:r>
        <w:rPr>
          <w:rFonts w:ascii="PT Astra Serif" w:hAnsi="PT Astra Serif" w:cs="PT Astra Serif"/>
          <w:sz w:val="24"/>
          <w:szCs w:val="24"/>
          <w:lang w:eastAsia="ru-RU"/>
        </w:rPr>
        <w:t>айона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C15B6D">
        <w:rPr>
          <w:rFonts w:ascii="PT Astra Serif" w:hAnsi="PT Astra Serif" w:cs="PT Astra Serif"/>
          <w:sz w:val="24"/>
          <w:szCs w:val="24"/>
          <w:lang w:eastAsia="ru-RU"/>
        </w:rPr>
        <w:t>«</w:t>
      </w:r>
      <w:r w:rsidRPr="008160B5">
        <w:rPr>
          <w:rFonts w:ascii="PT Astra Serif" w:hAnsi="PT Astra Serif" w:cs="PT Astra Serif"/>
          <w:sz w:val="24"/>
          <w:szCs w:val="24"/>
          <w:lang w:eastAsia="ru-RU"/>
        </w:rPr>
        <w:t>Охрана окружающей среды в Базарно-Карабулакском муниципал</w:t>
      </w:r>
      <w:r w:rsidR="00C15B6D">
        <w:rPr>
          <w:rFonts w:ascii="PT Astra Serif" w:hAnsi="PT Astra Serif" w:cs="PT Astra Serif"/>
          <w:sz w:val="24"/>
          <w:szCs w:val="24"/>
          <w:lang w:eastAsia="ru-RU"/>
        </w:rPr>
        <w:t>ьном районе Саратовской области</w:t>
      </w:r>
      <w:r>
        <w:rPr>
          <w:rFonts w:ascii="PT Astra Serif" w:hAnsi="PT Astra Serif" w:cs="PT Astra Serif"/>
          <w:sz w:val="24"/>
          <w:szCs w:val="24"/>
          <w:lang w:eastAsia="ru-RU"/>
        </w:rPr>
        <w:t>» следующие изменения: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- в строке «Сроки реализации муниципальной программы» цифры </w:t>
      </w:r>
      <w:r w:rsidR="00694E74" w:rsidRPr="002E518F">
        <w:rPr>
          <w:rFonts w:ascii="PT Astra Serif" w:hAnsi="PT Astra Serif" w:cs="PT Astra Serif"/>
          <w:sz w:val="24"/>
          <w:szCs w:val="24"/>
          <w:lang w:eastAsia="ru-RU"/>
        </w:rPr>
        <w:t>«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>2022-2026</w:t>
      </w:r>
      <w:r w:rsidR="00694E74" w:rsidRPr="002E518F">
        <w:rPr>
          <w:rFonts w:ascii="PT Astra Serif" w:hAnsi="PT Astra Serif" w:cs="PT Astra Serif"/>
          <w:sz w:val="24"/>
          <w:szCs w:val="24"/>
          <w:lang w:eastAsia="ru-RU"/>
        </w:rPr>
        <w:t>»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 заменить </w:t>
      </w:r>
      <w:r w:rsidR="00694E74" w:rsidRPr="002E518F">
        <w:rPr>
          <w:rFonts w:ascii="PT Astra Serif" w:hAnsi="PT Astra Serif" w:cs="PT Astra Serif"/>
          <w:sz w:val="24"/>
          <w:szCs w:val="24"/>
          <w:lang w:eastAsia="ru-RU"/>
        </w:rPr>
        <w:t>цифрами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694E74" w:rsidRPr="002E518F">
        <w:rPr>
          <w:rFonts w:ascii="PT Astra Serif" w:hAnsi="PT Astra Serif" w:cs="PT Astra Serif"/>
          <w:sz w:val="24"/>
          <w:szCs w:val="24"/>
          <w:lang w:eastAsia="ru-RU"/>
        </w:rPr>
        <w:t>«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>2022-2027</w:t>
      </w:r>
      <w:r w:rsidR="00694E74" w:rsidRPr="002E518F">
        <w:rPr>
          <w:rFonts w:ascii="PT Astra Serif" w:hAnsi="PT Astra Serif" w:cs="PT Astra Serif"/>
          <w:sz w:val="24"/>
          <w:szCs w:val="24"/>
          <w:lang w:eastAsia="ru-RU"/>
        </w:rPr>
        <w:t>»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>;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-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sz w:val="24"/>
          <w:szCs w:val="24"/>
          <w:lang w:eastAsia="ru-RU"/>
        </w:rPr>
        <w:t>в строке «Объемы финансового обеспечения муниципальной программы» изложить в следующей редакции: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«Общий объем финансового обеспечения программы за счет средств местного бюджета составляет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4C63BE">
        <w:rPr>
          <w:rFonts w:ascii="PT Astra Serif" w:hAnsi="PT Astra Serif" w:cs="PT Astra Serif"/>
          <w:sz w:val="24"/>
          <w:szCs w:val="24"/>
          <w:lang w:eastAsia="ru-RU"/>
        </w:rPr>
        <w:t>– 2359,41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тыс. </w:t>
      </w:r>
      <w:proofErr w:type="spellStart"/>
      <w:r>
        <w:rPr>
          <w:rFonts w:ascii="PT Astra Serif" w:hAnsi="PT Astra Serif" w:cs="PT Astra Serif"/>
          <w:sz w:val="24"/>
          <w:szCs w:val="24"/>
          <w:lang w:eastAsia="ru-RU"/>
        </w:rPr>
        <w:t>руб</w:t>
      </w:r>
      <w:proofErr w:type="spellEnd"/>
      <w:r>
        <w:rPr>
          <w:rFonts w:ascii="PT Astra Serif" w:hAnsi="PT Astra Serif" w:cs="PT Astra Serif"/>
          <w:sz w:val="24"/>
          <w:szCs w:val="24"/>
          <w:lang w:eastAsia="ru-RU"/>
        </w:rPr>
        <w:t>, в том числе:</w:t>
      </w:r>
    </w:p>
    <w:p w:rsidR="00D30E1B" w:rsidRDefault="00832B08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2022 год – 5,0 тыс. рублей;</w:t>
      </w:r>
    </w:p>
    <w:p w:rsidR="00D30E1B" w:rsidRDefault="00832B08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2023 год – 369,9 тыс. рублей;</w:t>
      </w:r>
    </w:p>
    <w:p w:rsidR="00D30E1B" w:rsidRDefault="00832B08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2024 год – 296,8</w:t>
      </w:r>
      <w:r w:rsidR="004C63BE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тыс. рублей;</w:t>
      </w:r>
    </w:p>
    <w:p w:rsidR="00D30E1B" w:rsidRDefault="004C63BE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2025 год – 524,77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рублей;</w:t>
      </w:r>
    </w:p>
    <w:p w:rsidR="00D30E1B" w:rsidRDefault="004C63BE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2026 год -  559,77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>;</w:t>
      </w:r>
    </w:p>
    <w:p w:rsidR="00832B08" w:rsidRDefault="00832B08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2027 год </w:t>
      </w:r>
      <w:r w:rsidR="004C63BE">
        <w:rPr>
          <w:rFonts w:ascii="PT Astra Serif" w:hAnsi="PT Astra Serif" w:cs="PT Astra Serif"/>
          <w:color w:val="000000"/>
          <w:sz w:val="24"/>
          <w:szCs w:val="24"/>
          <w:lang w:eastAsia="ru-RU"/>
        </w:rPr>
        <w:t>– 603,17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</w:t>
      </w:r>
      <w:r w:rsidR="00932CAD">
        <w:rPr>
          <w:rFonts w:ascii="PT Astra Serif" w:hAnsi="PT Astra Serif" w:cs="PT Astra Serif"/>
          <w:color w:val="000000"/>
          <w:sz w:val="24"/>
          <w:szCs w:val="24"/>
          <w:lang w:eastAsia="ru-RU"/>
        </w:rPr>
        <w:t>»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;</w:t>
      </w:r>
    </w:p>
    <w:p w:rsidR="00D30E1B" w:rsidRDefault="00D30E1B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- в разделе 3 «Экономическая составляющая программы» </w:t>
      </w:r>
      <w:r w:rsidR="00694E74" w:rsidRPr="002E518F">
        <w:rPr>
          <w:rFonts w:ascii="PT Astra Serif" w:hAnsi="PT Astra Serif" w:cs="PT Astra Serif"/>
          <w:color w:val="000000"/>
          <w:sz w:val="24"/>
          <w:szCs w:val="24"/>
          <w:lang w:eastAsia="ru-RU"/>
        </w:rPr>
        <w:t>абзац второй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изложить в следующей редакции:</w:t>
      </w:r>
    </w:p>
    <w:p w:rsidR="00D30E1B" w:rsidRDefault="00D30E1B" w:rsidP="00763CA0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«Общий объем финансового обеспечения программы за счет средств ме</w:t>
      </w:r>
      <w:r w:rsidR="004C63BE">
        <w:rPr>
          <w:rFonts w:ascii="PT Astra Serif" w:hAnsi="PT Astra Serif" w:cs="PT Astra Serif"/>
          <w:sz w:val="24"/>
          <w:szCs w:val="24"/>
          <w:lang w:eastAsia="ru-RU"/>
        </w:rPr>
        <w:t>стного бюджета составляет- 2359,41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тыс. </w:t>
      </w:r>
      <w:proofErr w:type="spellStart"/>
      <w:r>
        <w:rPr>
          <w:rFonts w:ascii="PT Astra Serif" w:hAnsi="PT Astra Serif" w:cs="PT Astra Serif"/>
          <w:sz w:val="24"/>
          <w:szCs w:val="24"/>
          <w:lang w:eastAsia="ru-RU"/>
        </w:rPr>
        <w:t>руб</w:t>
      </w:r>
      <w:proofErr w:type="spellEnd"/>
      <w:r>
        <w:rPr>
          <w:rFonts w:ascii="PT Astra Serif" w:hAnsi="PT Astra Serif" w:cs="PT Astra Serif"/>
          <w:sz w:val="24"/>
          <w:szCs w:val="24"/>
          <w:lang w:eastAsia="ru-RU"/>
        </w:rPr>
        <w:t>, в том числе:</w:t>
      </w:r>
    </w:p>
    <w:p w:rsidR="00D30E1B" w:rsidRDefault="00932CAD" w:rsidP="00763CA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2022 год – 5,0 тыс. рублей;</w:t>
      </w:r>
    </w:p>
    <w:p w:rsidR="00D30E1B" w:rsidRDefault="00D30E1B" w:rsidP="00763CA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2023 год –</w:t>
      </w:r>
      <w:r w:rsidR="00932CA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369,9 тыс. рублей;</w:t>
      </w:r>
    </w:p>
    <w:p w:rsidR="00D30E1B" w:rsidRDefault="00932CAD" w:rsidP="00763CA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2024 год – 296,8 тыс. рублей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; </w:t>
      </w:r>
    </w:p>
    <w:p w:rsidR="00D30E1B" w:rsidRDefault="004C63BE" w:rsidP="00763CA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2025 год – 524,77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</w:t>
      </w:r>
      <w:r w:rsidR="00932CAD">
        <w:rPr>
          <w:rFonts w:ascii="PT Astra Serif" w:hAnsi="PT Astra Serif" w:cs="PT Astra Serif"/>
          <w:color w:val="000000"/>
          <w:sz w:val="24"/>
          <w:szCs w:val="24"/>
          <w:lang w:eastAsia="ru-RU"/>
        </w:rPr>
        <w:t>лей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>;</w:t>
      </w:r>
    </w:p>
    <w:p w:rsidR="00D30E1B" w:rsidRDefault="004C63BE" w:rsidP="00763CA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2026 год -  559,77</w:t>
      </w:r>
      <w:r w:rsidR="00932CA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рублей;</w:t>
      </w:r>
    </w:p>
    <w:p w:rsidR="00932CAD" w:rsidRDefault="004C63BE" w:rsidP="00763CA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2027 год – 603,17</w:t>
      </w:r>
      <w:r w:rsidR="00932CA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рублей»;</w:t>
      </w:r>
    </w:p>
    <w:p w:rsidR="00D30E1B" w:rsidRDefault="00D30E1B" w:rsidP="00763CA0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lastRenderedPageBreak/>
        <w:t>2) Перечень мероприятий</w:t>
      </w:r>
      <w:r w:rsidR="00C15B6D" w:rsidRP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>и целевые показатели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>муниципальной программы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Pr="008160B5">
        <w:rPr>
          <w:rFonts w:ascii="PT Astra Serif" w:hAnsi="PT Astra Serif" w:cs="PT Astra Serif"/>
          <w:sz w:val="24"/>
          <w:szCs w:val="24"/>
          <w:lang w:eastAsia="ru-RU"/>
        </w:rPr>
        <w:t>«Охрана окружающей среды в Базарно-Карабулакском муниципальном районе Саратовской области»</w:t>
      </w:r>
      <w:r w:rsidR="00932CA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изложить в </w:t>
      </w:r>
      <w:r w:rsidR="00E55F4F" w:rsidRPr="002E518F">
        <w:rPr>
          <w:rFonts w:ascii="PT Astra Serif" w:hAnsi="PT Astra Serif" w:cs="PT Astra Serif"/>
          <w:sz w:val="24"/>
          <w:szCs w:val="24"/>
          <w:lang w:eastAsia="ru-RU"/>
        </w:rPr>
        <w:t>новой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 редакции согласно приложению</w:t>
      </w:r>
      <w:r w:rsidR="00694E74"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  к настоящему постановлению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>.</w:t>
      </w:r>
    </w:p>
    <w:p w:rsidR="00D30E1B" w:rsidRPr="004D3276" w:rsidRDefault="00D30E1B" w:rsidP="00502E10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 2</w:t>
      </w:r>
      <w:r w:rsidRPr="004E72CE">
        <w:rPr>
          <w:rFonts w:ascii="PT Astra Serif" w:hAnsi="PT Astra Serif" w:cs="PT Astra Serif"/>
          <w:sz w:val="24"/>
          <w:szCs w:val="24"/>
          <w:lang w:eastAsia="ru-RU"/>
        </w:rPr>
        <w:t>.</w:t>
      </w:r>
      <w:r w:rsidRPr="004D3276">
        <w:rPr>
          <w:rFonts w:ascii="PT Astra Serif" w:hAnsi="PT Astra Serif" w:cs="PT Astra Serif"/>
          <w:sz w:val="24"/>
          <w:szCs w:val="24"/>
          <w:lang w:eastAsia="ru-RU"/>
        </w:rPr>
        <w:t xml:space="preserve"> Настоящее постановление вступает в силу с момента его подписания. </w:t>
      </w:r>
    </w:p>
    <w:p w:rsidR="00D30E1B" w:rsidRPr="004D3276" w:rsidRDefault="00D30E1B" w:rsidP="004E72CE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 3. </w:t>
      </w:r>
      <w:proofErr w:type="gramStart"/>
      <w:r w:rsidRPr="004D3276">
        <w:rPr>
          <w:rFonts w:ascii="PT Astra Serif" w:hAnsi="PT Astra Serif" w:cs="PT Astra Serif"/>
          <w:sz w:val="24"/>
          <w:szCs w:val="24"/>
          <w:lang w:eastAsia="ru-RU"/>
        </w:rPr>
        <w:t>Контроль за</w:t>
      </w:r>
      <w:proofErr w:type="gramEnd"/>
      <w:r w:rsidRPr="004D3276">
        <w:rPr>
          <w:rFonts w:ascii="PT Astra Serif" w:hAnsi="PT Astra Serif" w:cs="PT Astra Serif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D30E1B" w:rsidRPr="004D3276" w:rsidRDefault="00D30E1B" w:rsidP="004E72CE">
      <w:pPr>
        <w:spacing w:after="0" w:line="240" w:lineRule="auto"/>
        <w:ind w:firstLine="708"/>
        <w:jc w:val="both"/>
        <w:rPr>
          <w:rFonts w:ascii="PT Astra Serif" w:hAnsi="PT Astra Serif" w:cs="PT Astra Serif"/>
          <w:sz w:val="24"/>
          <w:szCs w:val="24"/>
          <w:lang w:eastAsia="ru-RU"/>
        </w:rPr>
      </w:pPr>
    </w:p>
    <w:p w:rsidR="00D30E1B" w:rsidRDefault="00D30E1B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D30E1B" w:rsidRPr="004D3276" w:rsidRDefault="00D30E1B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D30E1B" w:rsidRPr="004D3276" w:rsidRDefault="00D30E1B" w:rsidP="004D3276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Глава муниципального района              </w:t>
      </w:r>
      <w:r w:rsidR="00C15CE0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                     </w:t>
      </w:r>
      <w:r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              </w:t>
      </w:r>
      <w:r>
        <w:rPr>
          <w:rFonts w:ascii="PT Astra Serif" w:hAnsi="PT Astra Serif" w:cs="PT Astra Serif"/>
          <w:b/>
          <w:bCs/>
          <w:sz w:val="24"/>
          <w:szCs w:val="24"/>
          <w:lang w:eastAsia="ru-RU"/>
        </w:rPr>
        <w:t>Н.В. Трошина</w:t>
      </w: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 w:rsidP="00DB4055">
      <w:pPr>
        <w:spacing w:after="0" w:line="240" w:lineRule="auto"/>
        <w:jc w:val="right"/>
        <w:rPr>
          <w:rFonts w:ascii="PT Astra Serif" w:hAnsi="PT Astra Serif" w:cs="PT Astra Serif"/>
          <w:sz w:val="24"/>
          <w:szCs w:val="24"/>
          <w:lang w:eastAsia="ru-RU"/>
        </w:rPr>
      </w:pPr>
    </w:p>
    <w:p w:rsidR="00D30E1B" w:rsidRDefault="00D30E1B" w:rsidP="00DB4055">
      <w:pPr>
        <w:spacing w:after="0" w:line="240" w:lineRule="auto"/>
        <w:jc w:val="right"/>
        <w:rPr>
          <w:rFonts w:ascii="PT Astra Serif" w:hAnsi="PT Astra Serif" w:cs="PT Astra Serif"/>
          <w:sz w:val="24"/>
          <w:szCs w:val="24"/>
          <w:lang w:eastAsia="ru-RU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  <w:sectPr w:rsidR="00D30E1B" w:rsidSect="00556989">
          <w:pgSz w:w="11906" w:h="16838"/>
          <w:pgMar w:top="567" w:right="850" w:bottom="851" w:left="1701" w:header="708" w:footer="708" w:gutter="0"/>
          <w:cols w:space="708"/>
          <w:docGrid w:linePitch="360"/>
        </w:sectPr>
      </w:pPr>
    </w:p>
    <w:p w:rsidR="00694E74" w:rsidRDefault="00694E74" w:rsidP="00106077">
      <w:pPr>
        <w:spacing w:after="0" w:line="240" w:lineRule="auto"/>
        <w:ind w:left="11328"/>
        <w:jc w:val="right"/>
        <w:rPr>
          <w:rFonts w:ascii="PT Astra Serif" w:hAnsi="PT Astra Serif" w:cs="PT Astra Serif"/>
          <w:sz w:val="20"/>
          <w:szCs w:val="20"/>
          <w:lang w:eastAsia="ru-RU"/>
        </w:rPr>
      </w:pPr>
      <w:r>
        <w:rPr>
          <w:rFonts w:ascii="PT Astra Serif" w:hAnsi="PT Astra Serif" w:cs="PT Astra Serif"/>
          <w:sz w:val="20"/>
          <w:szCs w:val="20"/>
          <w:lang w:eastAsia="ru-RU"/>
        </w:rPr>
        <w:lastRenderedPageBreak/>
        <w:t>Приложение к постановлению</w:t>
      </w:r>
    </w:p>
    <w:p w:rsidR="00694E74" w:rsidRDefault="00694E74" w:rsidP="00106077">
      <w:pPr>
        <w:spacing w:after="0" w:line="240" w:lineRule="auto"/>
        <w:jc w:val="right"/>
        <w:rPr>
          <w:rFonts w:ascii="PT Astra Serif" w:hAnsi="PT Astra Serif" w:cs="PT Astra Serif"/>
          <w:sz w:val="20"/>
          <w:szCs w:val="20"/>
          <w:lang w:eastAsia="ru-RU"/>
        </w:rPr>
      </w:pPr>
      <w:r>
        <w:rPr>
          <w:rFonts w:ascii="PT Astra Serif" w:hAnsi="PT Astra Serif" w:cs="PT Astra Serif"/>
          <w:sz w:val="20"/>
          <w:szCs w:val="20"/>
          <w:lang w:eastAsia="ru-RU"/>
        </w:rPr>
        <w:t>администрации района</w:t>
      </w:r>
    </w:p>
    <w:p w:rsidR="00694E74" w:rsidRDefault="00694E74" w:rsidP="00106077">
      <w:pPr>
        <w:spacing w:after="0" w:line="240" w:lineRule="auto"/>
        <w:jc w:val="right"/>
        <w:rPr>
          <w:rFonts w:ascii="PT Astra Serif" w:hAnsi="PT Astra Serif" w:cs="PT Astra Serif"/>
          <w:sz w:val="20"/>
          <w:szCs w:val="20"/>
          <w:lang w:eastAsia="ru-RU"/>
        </w:rPr>
      </w:pPr>
      <w:r>
        <w:rPr>
          <w:rFonts w:ascii="PT Astra Serif" w:hAnsi="PT Astra Serif" w:cs="PT Astra Serif"/>
          <w:sz w:val="20"/>
          <w:szCs w:val="20"/>
          <w:lang w:eastAsia="ru-RU"/>
        </w:rPr>
        <w:t>от ____________ № ________</w:t>
      </w:r>
    </w:p>
    <w:p w:rsidR="00694E74" w:rsidRDefault="00694E74" w:rsidP="00106077">
      <w:pPr>
        <w:spacing w:after="0" w:line="240" w:lineRule="auto"/>
        <w:jc w:val="right"/>
        <w:rPr>
          <w:rFonts w:ascii="PT Astra Serif" w:hAnsi="PT Astra Serif" w:cs="PT Astra Serif"/>
          <w:sz w:val="20"/>
          <w:szCs w:val="20"/>
          <w:lang w:eastAsia="ru-RU"/>
        </w:rPr>
      </w:pPr>
    </w:p>
    <w:p w:rsidR="00D30E1B" w:rsidRPr="00DB4055" w:rsidRDefault="00D30E1B" w:rsidP="00106077">
      <w:pPr>
        <w:spacing w:after="0" w:line="240" w:lineRule="auto"/>
        <w:jc w:val="right"/>
        <w:rPr>
          <w:rFonts w:ascii="PT Astra Serif" w:hAnsi="PT Astra Serif" w:cs="PT Astra Serif"/>
          <w:sz w:val="20"/>
          <w:szCs w:val="20"/>
          <w:lang w:eastAsia="ru-RU"/>
        </w:rPr>
      </w:pPr>
      <w:r w:rsidRPr="004E72CE">
        <w:rPr>
          <w:rFonts w:ascii="PT Astra Serif" w:hAnsi="PT Astra Serif" w:cs="PT Astra Serif"/>
          <w:sz w:val="20"/>
          <w:szCs w:val="20"/>
          <w:lang w:eastAsia="ru-RU"/>
        </w:rPr>
        <w:t>Приложение к</w:t>
      </w:r>
    </w:p>
    <w:p w:rsidR="00EB4002" w:rsidRDefault="00D30E1B" w:rsidP="00106077">
      <w:pPr>
        <w:spacing w:after="0" w:line="240" w:lineRule="auto"/>
        <w:jc w:val="right"/>
        <w:rPr>
          <w:rFonts w:ascii="PT Astra Serif" w:hAnsi="PT Astra Serif" w:cs="PT Astra Serif"/>
          <w:sz w:val="20"/>
          <w:szCs w:val="20"/>
          <w:lang w:eastAsia="ru-RU"/>
        </w:rPr>
      </w:pPr>
      <w:r>
        <w:rPr>
          <w:rFonts w:ascii="PT Astra Serif" w:hAnsi="PT Astra Serif" w:cs="PT Astra Serif"/>
          <w:sz w:val="20"/>
          <w:szCs w:val="20"/>
          <w:lang w:eastAsia="ru-RU"/>
        </w:rPr>
        <w:t>муниципальной программе</w:t>
      </w:r>
    </w:p>
    <w:p w:rsidR="00EB4002" w:rsidRDefault="00D30E1B" w:rsidP="00106077">
      <w:pPr>
        <w:spacing w:after="0" w:line="240" w:lineRule="auto"/>
        <w:jc w:val="right"/>
        <w:rPr>
          <w:rFonts w:ascii="PT Astra Serif" w:hAnsi="PT Astra Serif" w:cs="PT Astra Serif"/>
          <w:sz w:val="20"/>
          <w:szCs w:val="20"/>
          <w:lang w:eastAsia="ar-SA"/>
        </w:rPr>
      </w:pPr>
      <w:r w:rsidRPr="004E72CE">
        <w:rPr>
          <w:rFonts w:ascii="PT Astra Serif" w:hAnsi="PT Astra Serif" w:cs="PT Astra Serif"/>
          <w:sz w:val="20"/>
          <w:szCs w:val="20"/>
          <w:lang w:eastAsia="ar-SA"/>
        </w:rPr>
        <w:t>Базарно-Карабулакского</w:t>
      </w:r>
    </w:p>
    <w:p w:rsidR="00D30E1B" w:rsidRPr="004E72CE" w:rsidRDefault="00D30E1B" w:rsidP="00106077">
      <w:pPr>
        <w:spacing w:after="0" w:line="240" w:lineRule="auto"/>
        <w:jc w:val="right"/>
        <w:rPr>
          <w:rFonts w:ascii="PT Astra Serif" w:hAnsi="PT Astra Serif" w:cs="PT Astra Serif"/>
          <w:sz w:val="20"/>
          <w:szCs w:val="20"/>
          <w:lang w:eastAsia="ar-SA"/>
        </w:rPr>
      </w:pPr>
      <w:r w:rsidRPr="004E72CE">
        <w:rPr>
          <w:rFonts w:ascii="PT Astra Serif" w:hAnsi="PT Astra Serif" w:cs="PT Astra Serif"/>
          <w:sz w:val="20"/>
          <w:szCs w:val="20"/>
          <w:lang w:eastAsia="ar-SA"/>
        </w:rPr>
        <w:t>муниципального района</w:t>
      </w:r>
    </w:p>
    <w:p w:rsidR="00D30E1B" w:rsidRDefault="00D30E1B" w:rsidP="00106077">
      <w:pPr>
        <w:pStyle w:val="a5"/>
        <w:jc w:val="right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</w:p>
    <w:p w:rsidR="00D30E1B" w:rsidRDefault="00D30E1B" w:rsidP="00986E80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</w:p>
    <w:p w:rsidR="00D30E1B" w:rsidRDefault="00D30E1B" w:rsidP="00986E80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  <w:r w:rsidRPr="00986E80"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  <w:t>Перечень мероприятий муниципальной программы</w:t>
      </w:r>
    </w:p>
    <w:p w:rsidR="00D30E1B" w:rsidRPr="00986E80" w:rsidRDefault="00D30E1B" w:rsidP="00EB4002">
      <w:pPr>
        <w:pStyle w:val="a5"/>
        <w:tabs>
          <w:tab w:val="left" w:pos="12191"/>
        </w:tabs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  <w:r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  <w:t>Основное мероприятие</w:t>
      </w:r>
    </w:p>
    <w:p w:rsidR="00D30E1B" w:rsidRDefault="00D30E1B" w:rsidP="00986E80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  <w:r w:rsidRPr="00986E80"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  <w:t xml:space="preserve">«Охрана окружающей среды в Базарно-Карабулакском муниципальном районе </w:t>
      </w:r>
    </w:p>
    <w:p w:rsidR="00D30E1B" w:rsidRDefault="00D30E1B" w:rsidP="00986E80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  <w:r w:rsidRPr="00986E80"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  <w:t>Саратовской области»</w:t>
      </w:r>
    </w:p>
    <w:p w:rsidR="00D30E1B" w:rsidRPr="00986E80" w:rsidRDefault="00D30E1B" w:rsidP="00986E80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</w:rPr>
      </w:pPr>
    </w:p>
    <w:tbl>
      <w:tblPr>
        <w:tblW w:w="14860" w:type="dxa"/>
        <w:tblInd w:w="-58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604"/>
        <w:gridCol w:w="2502"/>
        <w:gridCol w:w="1861"/>
        <w:gridCol w:w="1414"/>
        <w:gridCol w:w="1199"/>
        <w:gridCol w:w="1200"/>
        <w:gridCol w:w="1119"/>
        <w:gridCol w:w="1120"/>
        <w:gridCol w:w="1078"/>
        <w:gridCol w:w="22"/>
        <w:gridCol w:w="1026"/>
        <w:gridCol w:w="140"/>
        <w:gridCol w:w="1575"/>
      </w:tblGrid>
      <w:tr w:rsidR="00DA7E86" w:rsidRPr="00AC7061" w:rsidTr="00FB6DC2"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№№ </w:t>
            </w:r>
            <w:proofErr w:type="gramStart"/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Ответственный исполнитель и соисполнитель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1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Сумма, тыс. 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руб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2022</w:t>
            </w: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Сумма, тыс.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2023</w:t>
            </w: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Сумма, тыс</w:t>
            </w:r>
            <w:proofErr w:type="gramStart"/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уб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2024</w:t>
            </w: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E86" w:rsidRPr="00986E80" w:rsidRDefault="00DA7E86" w:rsidP="001354FF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Сумма, тыс</w:t>
            </w:r>
            <w:proofErr w:type="gramStart"/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уб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 2025</w:t>
            </w: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E86" w:rsidRPr="00986E80" w:rsidRDefault="00DA7E86" w:rsidP="001354FF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Сумма, тыс</w:t>
            </w:r>
            <w:proofErr w:type="gramStart"/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уб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 2026</w:t>
            </w: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E86" w:rsidRPr="00986E80" w:rsidRDefault="00DA7E86" w:rsidP="00DA7E86">
            <w:pPr>
              <w:spacing w:before="100" w:beforeAutospacing="1" w:after="100" w:afterAutospacing="1" w:line="240" w:lineRule="auto"/>
              <w:ind w:left="-12" w:firstLine="12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Сумма, тыс</w:t>
            </w:r>
            <w:proofErr w:type="gramStart"/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уб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 2027</w:t>
            </w: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E86" w:rsidRDefault="00DA7E86" w:rsidP="00F95053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</w:p>
          <w:p w:rsidR="00DA7E86" w:rsidRDefault="00DA7E86" w:rsidP="00F95053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</w:p>
          <w:p w:rsidR="00DA7E86" w:rsidRDefault="00DA7E86" w:rsidP="00F95053">
            <w:pPr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E86" w:rsidRPr="00986E80" w:rsidRDefault="00DA7E86" w:rsidP="001354FF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DA7E86" w:rsidRPr="00AC7061" w:rsidTr="00FB6DC2"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E86" w:rsidRPr="00986E80" w:rsidRDefault="00DA7E86" w:rsidP="001354FF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E86" w:rsidRPr="00986E80" w:rsidRDefault="00DA7E86" w:rsidP="001354FF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E86" w:rsidRPr="00986E80" w:rsidRDefault="00DA7E86" w:rsidP="001354FF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E86" w:rsidRPr="00AC7061" w:rsidRDefault="00DA7E86" w:rsidP="00F95053">
            <w:pPr>
              <w:jc w:val="center"/>
              <w:rPr>
                <w:b/>
                <w:bCs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C7061" w:rsidRDefault="00DA7E86" w:rsidP="00F95053">
            <w:pPr>
              <w:jc w:val="center"/>
              <w:rPr>
                <w:b/>
                <w:bCs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DA7E86" w:rsidRPr="00AC7061" w:rsidTr="00FB6DC2">
        <w:trPr>
          <w:trHeight w:val="2160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2D60EB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Информирование населения, изготовление и распространение листовок, плакатов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Администрация Базарно-Карабулакского муниципального района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7E86" w:rsidRPr="002E518F" w:rsidRDefault="00DA7E86" w:rsidP="00E55F4F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2022-202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7</w:t>
            </w: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19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7E86" w:rsidRPr="002E518F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right w:val="single" w:sz="4" w:space="0" w:color="auto"/>
            </w:tcBorders>
          </w:tcPr>
          <w:p w:rsidR="00DA7E86" w:rsidRPr="00A63858" w:rsidRDefault="00DA7E86" w:rsidP="009748DA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</w:p>
          <w:p w:rsidR="00DA7E86" w:rsidRPr="00A63858" w:rsidRDefault="00DA7E86" w:rsidP="009748DA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</w:p>
          <w:p w:rsidR="00DA7E86" w:rsidRPr="00A63858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A7E86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026" w:type="dxa"/>
            <w:tcBorders>
              <w:top w:val="single" w:sz="4" w:space="0" w:color="auto"/>
              <w:right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694E74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7</w:t>
            </w:r>
          </w:p>
        </w:tc>
      </w:tr>
      <w:tr w:rsidR="00DA7E86" w:rsidRPr="00AC7061" w:rsidTr="00FB6DC2"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DB4055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Очистка берегов </w:t>
            </w:r>
            <w:proofErr w:type="spellStart"/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водоохранных</w:t>
            </w:r>
            <w:proofErr w:type="spellEnd"/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зон, расположенных в границах населенных </w:t>
            </w: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lastRenderedPageBreak/>
              <w:t>пунктов от мусора и твердых бытовых отходов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lastRenderedPageBreak/>
              <w:t xml:space="preserve">Администрация Базарно-Карабулакского муниципального </w:t>
            </w: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lastRenderedPageBreak/>
              <w:t>района</w:t>
            </w:r>
          </w:p>
          <w:p w:rsidR="00DA7E86" w:rsidRPr="00A63858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2E518F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lastRenderedPageBreak/>
              <w:t>2022-2027</w:t>
            </w: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2E518F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343,9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63858" w:rsidRDefault="00DA7E86" w:rsidP="009748DA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</w:p>
          <w:p w:rsidR="00DA7E86" w:rsidRPr="00A63858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694E74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756FCE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344,9</w:t>
            </w:r>
          </w:p>
        </w:tc>
      </w:tr>
      <w:tr w:rsidR="00DA7E86" w:rsidRPr="00AC7061" w:rsidTr="00FB6DC2"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Сохранение и развитие зеленых зон на территории городского поселения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Администрация Базарно-Карабулакского муниципального района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2E518F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2022-2027</w:t>
            </w: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2E518F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63858" w:rsidRDefault="00DA7E86" w:rsidP="009748DA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</w:p>
          <w:p w:rsidR="00DA7E86" w:rsidRPr="00A63858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694E74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21</w:t>
            </w:r>
          </w:p>
        </w:tc>
      </w:tr>
      <w:tr w:rsidR="00DA7E86" w:rsidRPr="00AC7061" w:rsidTr="00FB6DC2"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B91E65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Размещение в средства массовой информации материал о защите окружающей среды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Администрация Базарно-Карабулакского муниципального района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2E518F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2022-2027</w:t>
            </w: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BA5964" w:rsidRDefault="00DA7E86" w:rsidP="009748DA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</w:p>
          <w:p w:rsidR="00DA7E86" w:rsidRPr="00BA5964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694E74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756FCE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        2</w:t>
            </w:r>
          </w:p>
        </w:tc>
      </w:tr>
      <w:tr w:rsidR="00DA7E86" w:rsidRPr="00AC7061" w:rsidTr="00FB6DC2"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B91E65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3705A9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Ликвидация мест несанкционированного размещения отходов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Администрация Базарно-Карабулакского муниципального района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2E518F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2022-2027</w:t>
            </w: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296,8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 w:rsidP="009748DA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</w:p>
          <w:p w:rsidR="00DA7E86" w:rsidRPr="00BA5964" w:rsidRDefault="004C63BE" w:rsidP="009748DA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524</w:t>
            </w:r>
            <w:r w:rsidR="00DA7E86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4C63BE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559</w:t>
            </w:r>
            <w:r w:rsidR="00DA7E86"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77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Default="004C63BE" w:rsidP="00DA7E86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603</w:t>
            </w:r>
            <w:r w:rsidR="00DA7E86"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17</w:t>
            </w: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694E74">
            <w:pPr>
              <w:ind w:left="43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C02A31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1984</w:t>
            </w:r>
            <w:r w:rsidR="00DA7E86"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51</w:t>
            </w:r>
          </w:p>
        </w:tc>
      </w:tr>
      <w:tr w:rsidR="00DA7E86" w:rsidRPr="00AC7061" w:rsidTr="00FB6DC2"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B91E65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2E518F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color w:val="000000"/>
                <w:sz w:val="24"/>
                <w:szCs w:val="24"/>
                <w:lang w:eastAsia="ru-RU"/>
              </w:rPr>
              <w:t>2022-2027</w:t>
            </w:r>
            <w:r w:rsidRPr="002E518F">
              <w:rPr>
                <w:rFonts w:ascii="PT Astra Serif" w:hAnsi="PT Astra Serif" w:cs="PT Astra Serif"/>
                <w:b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B862AC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B862AC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369,9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B862AC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296,8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BA5964" w:rsidRDefault="004C63BE" w:rsidP="009748DA">
            <w:pPr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524</w:t>
            </w:r>
            <w:r w:rsidR="00DA7E8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BA5964" w:rsidRDefault="004C63BE" w:rsidP="009748DA">
            <w:pPr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559</w:t>
            </w:r>
            <w:r w:rsidR="00DA7E8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BA5964" w:rsidRDefault="004C63BE" w:rsidP="00694E74">
            <w:pPr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603</w:t>
            </w:r>
            <w:r w:rsidR="00DA7E8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E86" w:rsidRPr="00BA5964" w:rsidRDefault="00DA7E86" w:rsidP="00694E74">
            <w:pPr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C7061" w:rsidRDefault="004C63BE" w:rsidP="009748D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2359</w:t>
            </w:r>
            <w:r w:rsidR="00DA7E8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41</w:t>
            </w:r>
          </w:p>
        </w:tc>
      </w:tr>
    </w:tbl>
    <w:p w:rsidR="00D30E1B" w:rsidRPr="00A63858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Pr="00A63858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 w:rsidP="009B1215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 w:rsidRPr="009B1215">
        <w:rPr>
          <w:rFonts w:ascii="PT Astra Serif" w:hAnsi="PT Astra Serif" w:cs="PT Astra Serif"/>
          <w:b/>
          <w:bCs/>
          <w:sz w:val="24"/>
          <w:szCs w:val="24"/>
        </w:rPr>
        <w:t xml:space="preserve">Целевые </w:t>
      </w:r>
      <w:r>
        <w:rPr>
          <w:rFonts w:ascii="PT Astra Serif" w:hAnsi="PT Astra Serif" w:cs="PT Astra Serif"/>
          <w:b/>
          <w:bCs/>
          <w:sz w:val="24"/>
          <w:szCs w:val="24"/>
        </w:rPr>
        <w:t>по</w:t>
      </w:r>
      <w:r w:rsidRPr="009B1215">
        <w:rPr>
          <w:rFonts w:ascii="PT Astra Serif" w:hAnsi="PT Astra Serif" w:cs="PT Astra Serif"/>
          <w:b/>
          <w:bCs/>
          <w:sz w:val="24"/>
          <w:szCs w:val="24"/>
        </w:rPr>
        <w:t>казатели</w:t>
      </w:r>
      <w:r>
        <w:rPr>
          <w:rFonts w:ascii="PT Astra Serif" w:hAnsi="PT Astra Serif" w:cs="PT Astra Serif"/>
          <w:b/>
          <w:bCs/>
          <w:sz w:val="24"/>
          <w:szCs w:val="24"/>
        </w:rPr>
        <w:t xml:space="preserve"> программы</w:t>
      </w:r>
    </w:p>
    <w:p w:rsidR="00D30E1B" w:rsidRDefault="00D30E1B" w:rsidP="009B1215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  <w:r w:rsidRPr="00986E80"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  <w:t xml:space="preserve">«Охрана окружающей среды в Базарно-Карабулакском муниципальном районе </w:t>
      </w:r>
    </w:p>
    <w:p w:rsidR="00D30E1B" w:rsidRDefault="00D30E1B" w:rsidP="009B1215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  <w:r w:rsidRPr="00986E80"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  <w:t>Саратовской области»</w:t>
      </w:r>
    </w:p>
    <w:p w:rsidR="00D30E1B" w:rsidRDefault="00D30E1B" w:rsidP="009B1215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</w:p>
    <w:p w:rsidR="00D30E1B" w:rsidRDefault="00D30E1B" w:rsidP="009B1215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</w:p>
    <w:tbl>
      <w:tblPr>
        <w:tblW w:w="120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40"/>
        <w:gridCol w:w="1753"/>
        <w:gridCol w:w="1326"/>
        <w:gridCol w:w="1247"/>
        <w:gridCol w:w="1247"/>
        <w:gridCol w:w="1169"/>
        <w:gridCol w:w="1166"/>
        <w:gridCol w:w="1401"/>
      </w:tblGrid>
      <w:tr w:rsidR="00885214" w:rsidRPr="00AC7061" w:rsidTr="00FB6DC2">
        <w:trPr>
          <w:trHeight w:val="351"/>
        </w:trPr>
        <w:tc>
          <w:tcPr>
            <w:tcW w:w="2740" w:type="dxa"/>
            <w:vMerge w:val="restart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Наименование</w:t>
            </w: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показателя</w:t>
            </w:r>
          </w:p>
        </w:tc>
        <w:tc>
          <w:tcPr>
            <w:tcW w:w="1753" w:type="dxa"/>
            <w:vMerge w:val="restart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6155" w:type="dxa"/>
            <w:gridSpan w:val="5"/>
            <w:tcBorders>
              <w:right w:val="nil"/>
            </w:tcBorders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Значение целевых показателей</w:t>
            </w:r>
          </w:p>
        </w:tc>
        <w:tc>
          <w:tcPr>
            <w:tcW w:w="1401" w:type="dxa"/>
            <w:tcBorders>
              <w:left w:val="nil"/>
            </w:tcBorders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</w:tr>
      <w:tr w:rsidR="00885214" w:rsidRPr="00AC7061" w:rsidTr="00FB6DC2">
        <w:trPr>
          <w:trHeight w:val="194"/>
        </w:trPr>
        <w:tc>
          <w:tcPr>
            <w:tcW w:w="2740" w:type="dxa"/>
            <w:vMerge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  <w:tc>
          <w:tcPr>
            <w:tcW w:w="1753" w:type="dxa"/>
            <w:vMerge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  <w:tc>
          <w:tcPr>
            <w:tcW w:w="1326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247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247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2024 год</w:t>
            </w:r>
          </w:p>
        </w:tc>
        <w:tc>
          <w:tcPr>
            <w:tcW w:w="1169" w:type="dxa"/>
          </w:tcPr>
          <w:p w:rsidR="00885214" w:rsidRPr="00AC7061" w:rsidRDefault="00885214" w:rsidP="0059247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2025 год</w:t>
            </w:r>
          </w:p>
        </w:tc>
        <w:tc>
          <w:tcPr>
            <w:tcW w:w="1166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2026</w:t>
            </w: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01" w:type="dxa"/>
          </w:tcPr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2027 год</w:t>
            </w:r>
          </w:p>
        </w:tc>
      </w:tr>
      <w:tr w:rsidR="00885214" w:rsidRPr="00AC7061" w:rsidTr="00FB6DC2">
        <w:tc>
          <w:tcPr>
            <w:tcW w:w="2740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53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47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69" w:type="dxa"/>
          </w:tcPr>
          <w:p w:rsidR="00885214" w:rsidRPr="00AC7061" w:rsidRDefault="00885214" w:rsidP="0059247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  <w:tc>
          <w:tcPr>
            <w:tcW w:w="1166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  <w:tc>
          <w:tcPr>
            <w:tcW w:w="1401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</w:tr>
      <w:tr w:rsidR="00885214" w:rsidRPr="00AC7061" w:rsidTr="00FB6DC2">
        <w:tc>
          <w:tcPr>
            <w:tcW w:w="2740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C7061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Очистка берегов </w:t>
            </w:r>
            <w:proofErr w:type="spellStart"/>
            <w:r w:rsidRPr="00AC7061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водоохранных</w:t>
            </w:r>
            <w:proofErr w:type="spellEnd"/>
            <w:r w:rsidRPr="00AC7061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зон, расположенных в границах населенных пунктов от мусора и твердых бытовых отходов</w:t>
            </w:r>
          </w:p>
        </w:tc>
        <w:tc>
          <w:tcPr>
            <w:tcW w:w="1753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vertAlign w:val="superscript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куб</w:t>
            </w:r>
            <w:proofErr w:type="gramStart"/>
            <w:r w:rsidRPr="00AC7061">
              <w:rPr>
                <w:rFonts w:ascii="PT Astra Serif" w:hAnsi="PT Astra Serif" w:cs="PT Astra Serif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326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5,0</w:t>
            </w:r>
          </w:p>
        </w:tc>
        <w:tc>
          <w:tcPr>
            <w:tcW w:w="1247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5,0</w:t>
            </w:r>
          </w:p>
        </w:tc>
        <w:tc>
          <w:tcPr>
            <w:tcW w:w="1247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169" w:type="dxa"/>
          </w:tcPr>
          <w:p w:rsidR="00885214" w:rsidRDefault="0088521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Default="0088521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59247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166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401" w:type="dxa"/>
          </w:tcPr>
          <w:p w:rsidR="00885214" w:rsidRDefault="00885214" w:rsidP="00885214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  <w:p w:rsidR="00885214" w:rsidRDefault="00885214" w:rsidP="00885214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  <w:p w:rsidR="00885214" w:rsidRPr="00AC7061" w:rsidRDefault="00885214" w:rsidP="00885214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-</w:t>
            </w:r>
          </w:p>
        </w:tc>
      </w:tr>
      <w:tr w:rsidR="00885214" w:rsidRPr="00AC7061" w:rsidTr="00FB6DC2">
        <w:tc>
          <w:tcPr>
            <w:tcW w:w="2740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C7061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Количество распространённых листовок  (буклетов) содержащих экологическую информацию</w:t>
            </w:r>
          </w:p>
        </w:tc>
        <w:tc>
          <w:tcPr>
            <w:tcW w:w="1753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Шт.</w:t>
            </w:r>
          </w:p>
        </w:tc>
        <w:tc>
          <w:tcPr>
            <w:tcW w:w="1326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1000</w:t>
            </w:r>
          </w:p>
        </w:tc>
        <w:tc>
          <w:tcPr>
            <w:tcW w:w="1247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1000</w:t>
            </w:r>
          </w:p>
        </w:tc>
        <w:tc>
          <w:tcPr>
            <w:tcW w:w="1247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169" w:type="dxa"/>
          </w:tcPr>
          <w:p w:rsidR="00885214" w:rsidRDefault="0088521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59247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166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401" w:type="dxa"/>
          </w:tcPr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</w:tr>
      <w:tr w:rsidR="00885214" w:rsidRPr="00AC7061" w:rsidTr="00FB6DC2">
        <w:tc>
          <w:tcPr>
            <w:tcW w:w="2740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C7061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Ликвидация мест несанкционированного размещения отходов</w:t>
            </w:r>
          </w:p>
        </w:tc>
        <w:tc>
          <w:tcPr>
            <w:tcW w:w="1753" w:type="dxa"/>
          </w:tcPr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Шт.</w:t>
            </w:r>
          </w:p>
        </w:tc>
        <w:tc>
          <w:tcPr>
            <w:tcW w:w="1326" w:type="dxa"/>
          </w:tcPr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247" w:type="dxa"/>
          </w:tcPr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247" w:type="dxa"/>
          </w:tcPr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1169" w:type="dxa"/>
          </w:tcPr>
          <w:p w:rsidR="00885214" w:rsidRDefault="00885214" w:rsidP="0059247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59247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1166" w:type="dxa"/>
          </w:tcPr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1401" w:type="dxa"/>
          </w:tcPr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</w:t>
            </w:r>
          </w:p>
        </w:tc>
      </w:tr>
    </w:tbl>
    <w:p w:rsidR="00D30E1B" w:rsidRPr="009B1215" w:rsidRDefault="00D30E1B" w:rsidP="009B1215">
      <w:pPr>
        <w:jc w:val="center"/>
        <w:rPr>
          <w:rFonts w:ascii="PT Astra Serif" w:hAnsi="PT Astra Serif" w:cs="PT Astra Serif"/>
          <w:b/>
          <w:bCs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Pr="00A03EC0" w:rsidRDefault="00D30E1B">
      <w:pPr>
        <w:rPr>
          <w:rFonts w:ascii="PT Astra Serif" w:hAnsi="PT Astra Serif" w:cs="PT Astra Serif"/>
          <w:sz w:val="24"/>
          <w:szCs w:val="24"/>
        </w:rPr>
      </w:pPr>
    </w:p>
    <w:sectPr w:rsidR="00D30E1B" w:rsidRPr="00A03EC0" w:rsidSect="00386AC5">
      <w:pgSz w:w="16838" w:h="11906" w:orient="landscape"/>
      <w:pgMar w:top="850" w:right="1134" w:bottom="170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2283533"/>
    <w:multiLevelType w:val="hybridMultilevel"/>
    <w:tmpl w:val="3A44D040"/>
    <w:lvl w:ilvl="0" w:tplc="0419000F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5632F7"/>
    <w:rsid w:val="000B76A0"/>
    <w:rsid w:val="000C76BC"/>
    <w:rsid w:val="000F2475"/>
    <w:rsid w:val="00106077"/>
    <w:rsid w:val="001A50FE"/>
    <w:rsid w:val="001B1E8D"/>
    <w:rsid w:val="00220096"/>
    <w:rsid w:val="00234DB6"/>
    <w:rsid w:val="002A43E0"/>
    <w:rsid w:val="002D60EB"/>
    <w:rsid w:val="002E518F"/>
    <w:rsid w:val="002F64D4"/>
    <w:rsid w:val="003705A9"/>
    <w:rsid w:val="00386AC5"/>
    <w:rsid w:val="004236D7"/>
    <w:rsid w:val="004C63BE"/>
    <w:rsid w:val="004D3276"/>
    <w:rsid w:val="004E72CE"/>
    <w:rsid w:val="00502E10"/>
    <w:rsid w:val="00521B30"/>
    <w:rsid w:val="005231AE"/>
    <w:rsid w:val="00556989"/>
    <w:rsid w:val="005632F7"/>
    <w:rsid w:val="00592471"/>
    <w:rsid w:val="005A6564"/>
    <w:rsid w:val="00612C58"/>
    <w:rsid w:val="00640B2B"/>
    <w:rsid w:val="006642AE"/>
    <w:rsid w:val="006651B3"/>
    <w:rsid w:val="00694E74"/>
    <w:rsid w:val="006A73C3"/>
    <w:rsid w:val="006B4287"/>
    <w:rsid w:val="007237CA"/>
    <w:rsid w:val="007510FB"/>
    <w:rsid w:val="00756FCE"/>
    <w:rsid w:val="00763CA0"/>
    <w:rsid w:val="0079654B"/>
    <w:rsid w:val="007A04D6"/>
    <w:rsid w:val="007B72B1"/>
    <w:rsid w:val="008046B6"/>
    <w:rsid w:val="008160B5"/>
    <w:rsid w:val="00832B08"/>
    <w:rsid w:val="00834B2B"/>
    <w:rsid w:val="00885214"/>
    <w:rsid w:val="00893420"/>
    <w:rsid w:val="008D300A"/>
    <w:rsid w:val="008E6226"/>
    <w:rsid w:val="009050A9"/>
    <w:rsid w:val="00932CAD"/>
    <w:rsid w:val="009516D8"/>
    <w:rsid w:val="009748DA"/>
    <w:rsid w:val="00980A2E"/>
    <w:rsid w:val="00986E80"/>
    <w:rsid w:val="009B0B15"/>
    <w:rsid w:val="009B1215"/>
    <w:rsid w:val="009C26FB"/>
    <w:rsid w:val="009E1291"/>
    <w:rsid w:val="009F4F7D"/>
    <w:rsid w:val="009F5070"/>
    <w:rsid w:val="00A03EC0"/>
    <w:rsid w:val="00A452E8"/>
    <w:rsid w:val="00A63858"/>
    <w:rsid w:val="00AC7061"/>
    <w:rsid w:val="00B67788"/>
    <w:rsid w:val="00B82577"/>
    <w:rsid w:val="00B862AC"/>
    <w:rsid w:val="00B91E65"/>
    <w:rsid w:val="00BA5964"/>
    <w:rsid w:val="00BA5C4F"/>
    <w:rsid w:val="00BE6305"/>
    <w:rsid w:val="00C02A31"/>
    <w:rsid w:val="00C15B6D"/>
    <w:rsid w:val="00C15CE0"/>
    <w:rsid w:val="00C67EB6"/>
    <w:rsid w:val="00C703C2"/>
    <w:rsid w:val="00D30E1B"/>
    <w:rsid w:val="00D71CDF"/>
    <w:rsid w:val="00DA7E86"/>
    <w:rsid w:val="00DB4055"/>
    <w:rsid w:val="00DB7EFA"/>
    <w:rsid w:val="00DC489E"/>
    <w:rsid w:val="00DD156E"/>
    <w:rsid w:val="00E52FFD"/>
    <w:rsid w:val="00E55F4F"/>
    <w:rsid w:val="00E63828"/>
    <w:rsid w:val="00E76B31"/>
    <w:rsid w:val="00E801F7"/>
    <w:rsid w:val="00E95665"/>
    <w:rsid w:val="00EB4002"/>
    <w:rsid w:val="00EB7F78"/>
    <w:rsid w:val="00F6254C"/>
    <w:rsid w:val="00F80C3B"/>
    <w:rsid w:val="00F87514"/>
    <w:rsid w:val="00F95053"/>
    <w:rsid w:val="00FB6DC2"/>
    <w:rsid w:val="00FC0EA4"/>
    <w:rsid w:val="00FE76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B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3276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86E80"/>
    <w:rPr>
      <w:rFonts w:cs="Calibri"/>
      <w:lang w:eastAsia="en-US"/>
    </w:rPr>
  </w:style>
  <w:style w:type="table" w:styleId="a6">
    <w:name w:val="Table Grid"/>
    <w:basedOn w:val="a1"/>
    <w:uiPriority w:val="99"/>
    <w:rsid w:val="009B121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9B0B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9B0B15"/>
    <w:rPr>
      <w:rFonts w:ascii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B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3276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86E80"/>
    <w:rPr>
      <w:rFonts w:cs="Calibri"/>
      <w:lang w:eastAsia="en-US"/>
    </w:rPr>
  </w:style>
  <w:style w:type="table" w:styleId="a6">
    <w:name w:val="Table Grid"/>
    <w:basedOn w:val="a1"/>
    <w:uiPriority w:val="99"/>
    <w:rsid w:val="009B121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9B0B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9B0B15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67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388F99-E1AA-41EE-BE24-50F7E4B8C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79371489023</dc:creator>
  <cp:lastModifiedBy>User</cp:lastModifiedBy>
  <cp:revision>14</cp:revision>
  <cp:lastPrinted>2024-10-25T05:08:00Z</cp:lastPrinted>
  <dcterms:created xsi:type="dcterms:W3CDTF">2024-10-21T04:35:00Z</dcterms:created>
  <dcterms:modified xsi:type="dcterms:W3CDTF">2024-11-05T10:45:00Z</dcterms:modified>
</cp:coreProperties>
</file>