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E2" w:rsidRPr="003E23F8" w:rsidRDefault="003A57E2" w:rsidP="003A57E2">
      <w:pPr>
        <w:pStyle w:val="a5"/>
        <w:jc w:val="center"/>
        <w:rPr>
          <w:rFonts w:ascii="PT Astra Serif" w:hAnsi="PT Astra Serif"/>
        </w:rPr>
      </w:pPr>
      <w:r w:rsidRPr="003E23F8">
        <w:rPr>
          <w:rFonts w:ascii="PT Astra Serif" w:hAnsi="PT Astra Serif"/>
          <w:noProof/>
        </w:rPr>
        <w:drawing>
          <wp:inline distT="0" distB="0" distL="0" distR="0">
            <wp:extent cx="502285" cy="62293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7E2" w:rsidRPr="003E23F8" w:rsidRDefault="003A57E2" w:rsidP="003A57E2">
      <w:pPr>
        <w:pStyle w:val="a5"/>
        <w:jc w:val="center"/>
        <w:rPr>
          <w:rFonts w:ascii="PT Astra Serif" w:hAnsi="PT Astra Serif"/>
        </w:rPr>
      </w:pPr>
    </w:p>
    <w:p w:rsidR="003A57E2" w:rsidRPr="003E23F8" w:rsidRDefault="003A57E2" w:rsidP="003A57E2">
      <w:pPr>
        <w:pStyle w:val="a5"/>
        <w:jc w:val="center"/>
        <w:rPr>
          <w:rFonts w:ascii="PT Astra Serif" w:hAnsi="PT Astra Serif"/>
          <w:b/>
          <w:sz w:val="30"/>
        </w:rPr>
      </w:pPr>
      <w:r w:rsidRPr="003E23F8">
        <w:rPr>
          <w:rFonts w:ascii="PT Astra Serif" w:hAnsi="PT Astra Serif"/>
          <w:b/>
          <w:sz w:val="30"/>
        </w:rPr>
        <w:t>АДМИНИСТРАЦИЯ</w:t>
      </w:r>
    </w:p>
    <w:p w:rsidR="003A57E2" w:rsidRPr="003E23F8" w:rsidRDefault="003A57E2" w:rsidP="003A57E2">
      <w:pPr>
        <w:pStyle w:val="a5"/>
        <w:jc w:val="center"/>
        <w:rPr>
          <w:rFonts w:ascii="PT Astra Serif" w:hAnsi="PT Astra Serif"/>
          <w:b/>
          <w:caps/>
          <w:sz w:val="30"/>
        </w:rPr>
      </w:pPr>
      <w:r w:rsidRPr="003E23F8">
        <w:rPr>
          <w:rFonts w:ascii="PT Astra Serif" w:hAnsi="PT Astra Serif"/>
          <w:b/>
          <w:caps/>
          <w:sz w:val="30"/>
        </w:rPr>
        <w:t>Базарно-Карабулакского муниципального района</w:t>
      </w:r>
    </w:p>
    <w:p w:rsidR="003A57E2" w:rsidRPr="003E23F8" w:rsidRDefault="003A57E2" w:rsidP="003A57E2">
      <w:pPr>
        <w:pStyle w:val="a5"/>
        <w:jc w:val="center"/>
        <w:rPr>
          <w:rFonts w:ascii="PT Astra Serif" w:hAnsi="PT Astra Serif"/>
          <w:b/>
          <w:sz w:val="30"/>
        </w:rPr>
      </w:pPr>
      <w:r w:rsidRPr="003E23F8">
        <w:rPr>
          <w:rFonts w:ascii="PT Astra Serif" w:hAnsi="PT Astra Serif"/>
          <w:b/>
          <w:caps/>
          <w:sz w:val="30"/>
        </w:rPr>
        <w:t>Саратовской области</w:t>
      </w:r>
    </w:p>
    <w:p w:rsidR="003A57E2" w:rsidRPr="003E23F8" w:rsidRDefault="003A57E2" w:rsidP="003A57E2">
      <w:pPr>
        <w:pStyle w:val="a5"/>
        <w:jc w:val="center"/>
        <w:rPr>
          <w:rFonts w:ascii="PT Astra Serif" w:hAnsi="PT Astra Serif"/>
          <w:b/>
          <w:sz w:val="30"/>
        </w:rPr>
      </w:pPr>
    </w:p>
    <w:p w:rsidR="003A57E2" w:rsidRPr="003E23F8" w:rsidRDefault="003A57E2" w:rsidP="003A57E2">
      <w:pPr>
        <w:pStyle w:val="a5"/>
        <w:jc w:val="center"/>
        <w:rPr>
          <w:rFonts w:ascii="PT Astra Serif" w:hAnsi="PT Astra Serif"/>
          <w:b/>
          <w:caps/>
          <w:sz w:val="30"/>
        </w:rPr>
      </w:pPr>
      <w:r w:rsidRPr="003E23F8">
        <w:rPr>
          <w:rFonts w:ascii="PT Astra Serif" w:hAnsi="PT Astra Serif"/>
          <w:b/>
          <w:caps/>
          <w:sz w:val="30"/>
        </w:rPr>
        <w:t xml:space="preserve">постановление  </w:t>
      </w:r>
    </w:p>
    <w:p w:rsidR="003A57E2" w:rsidRPr="003E23F8" w:rsidRDefault="003A57E2" w:rsidP="003A57E2">
      <w:pPr>
        <w:pStyle w:val="a5"/>
        <w:rPr>
          <w:rFonts w:ascii="PT Astra Serif" w:hAnsi="PT Astra Serif"/>
          <w:sz w:val="24"/>
        </w:rPr>
      </w:pPr>
    </w:p>
    <w:p w:rsidR="003A57E2" w:rsidRPr="003E23F8" w:rsidRDefault="003A57E2" w:rsidP="003A57E2">
      <w:pPr>
        <w:pStyle w:val="a5"/>
        <w:rPr>
          <w:rFonts w:ascii="PT Astra Serif" w:hAnsi="PT Astra Serif"/>
          <w:sz w:val="24"/>
        </w:rPr>
      </w:pPr>
      <w:r w:rsidRPr="003E23F8">
        <w:rPr>
          <w:rFonts w:ascii="PT Astra Serif" w:hAnsi="PT Astra Serif"/>
          <w:sz w:val="24"/>
        </w:rPr>
        <w:t xml:space="preserve">От  </w:t>
      </w:r>
      <w:bookmarkStart w:id="0" w:name="_GoBack"/>
      <w:bookmarkEnd w:id="0"/>
      <w:r w:rsidR="00355B94">
        <w:rPr>
          <w:rFonts w:ascii="PT Astra Serif" w:hAnsi="PT Astra Serif"/>
          <w:sz w:val="24"/>
        </w:rPr>
        <w:t>12.02.2024</w:t>
      </w:r>
      <w:r w:rsidRPr="003E23F8">
        <w:rPr>
          <w:rFonts w:ascii="PT Astra Serif" w:hAnsi="PT Astra Serif"/>
          <w:sz w:val="24"/>
        </w:rPr>
        <w:tab/>
      </w:r>
      <w:r w:rsidRPr="003E23F8">
        <w:rPr>
          <w:rFonts w:ascii="PT Astra Serif" w:hAnsi="PT Astra Serif"/>
          <w:sz w:val="24"/>
        </w:rPr>
        <w:tab/>
        <w:t xml:space="preserve">                                                             № </w:t>
      </w:r>
      <w:r w:rsidRPr="003E23F8">
        <w:rPr>
          <w:rFonts w:ascii="PT Astra Serif" w:hAnsi="PT Astra Serif"/>
          <w:sz w:val="24"/>
          <w:u w:val="single"/>
        </w:rPr>
        <w:t xml:space="preserve"> </w:t>
      </w:r>
      <w:r w:rsidR="00355B94">
        <w:rPr>
          <w:rFonts w:ascii="PT Astra Serif" w:hAnsi="PT Astra Serif"/>
          <w:sz w:val="24"/>
          <w:u w:val="single"/>
        </w:rPr>
        <w:t>136</w:t>
      </w:r>
      <w:r w:rsidRPr="003E23F8">
        <w:rPr>
          <w:rFonts w:ascii="PT Astra Serif" w:hAnsi="PT Astra Serif"/>
          <w:sz w:val="24"/>
        </w:rPr>
        <w:t xml:space="preserve">    </w:t>
      </w:r>
    </w:p>
    <w:p w:rsidR="003A57E2" w:rsidRPr="003E23F8" w:rsidRDefault="003A57E2" w:rsidP="003A57E2">
      <w:pPr>
        <w:pStyle w:val="a5"/>
        <w:jc w:val="center"/>
        <w:rPr>
          <w:rFonts w:ascii="PT Astra Serif" w:hAnsi="PT Astra Serif"/>
          <w:sz w:val="24"/>
        </w:rPr>
      </w:pPr>
    </w:p>
    <w:p w:rsidR="003A57E2" w:rsidRPr="003E23F8" w:rsidRDefault="003A57E2" w:rsidP="003A57E2">
      <w:pPr>
        <w:pStyle w:val="a5"/>
        <w:jc w:val="center"/>
        <w:rPr>
          <w:rFonts w:ascii="PT Astra Serif" w:hAnsi="PT Astra Serif"/>
          <w:sz w:val="24"/>
          <w:szCs w:val="24"/>
        </w:rPr>
      </w:pPr>
      <w:r w:rsidRPr="003E23F8">
        <w:rPr>
          <w:rFonts w:ascii="PT Astra Serif" w:hAnsi="PT Astra Serif"/>
          <w:sz w:val="24"/>
          <w:szCs w:val="24"/>
        </w:rPr>
        <w:t>р.п. Базарный Карабулак</w:t>
      </w:r>
    </w:p>
    <w:p w:rsidR="003A57E2" w:rsidRPr="003E23F8" w:rsidRDefault="003A57E2" w:rsidP="003A57E2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15"/>
        <w:gridCol w:w="4604"/>
      </w:tblGrid>
      <w:tr w:rsidR="003A57E2" w:rsidRPr="003E23F8" w:rsidTr="00071CEB">
        <w:trPr>
          <w:trHeight w:val="1579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071CEB" w:rsidRPr="003E23F8" w:rsidRDefault="003A57E2" w:rsidP="00071CEB">
            <w:pPr>
              <w:pStyle w:val="a4"/>
              <w:spacing w:before="0" w:beforeAutospacing="0" w:after="0" w:afterAutospacing="0"/>
              <w:jc w:val="both"/>
              <w:rPr>
                <w:rFonts w:ascii="PT Astra Serif" w:hAnsi="PT Astra Serif"/>
                <w:b/>
              </w:rPr>
            </w:pPr>
            <w:r w:rsidRPr="003E23F8">
              <w:rPr>
                <w:rFonts w:ascii="PT Astra Serif" w:hAnsi="PT Astra Serif"/>
                <w:b/>
              </w:rPr>
              <w:t xml:space="preserve">О внесении изменений в </w:t>
            </w:r>
            <w:r w:rsidR="00071CEB" w:rsidRPr="003E23F8">
              <w:rPr>
                <w:rFonts w:ascii="PT Astra Serif" w:hAnsi="PT Astra Serif"/>
                <w:b/>
              </w:rPr>
              <w:t>муниципальную программу «Комплексное развитие транспортной инфраструктуры Базарно-Карабулакского м</w:t>
            </w:r>
            <w:r w:rsidR="00BC3831">
              <w:rPr>
                <w:rFonts w:ascii="PT Astra Serif" w:hAnsi="PT Astra Serif"/>
                <w:b/>
              </w:rPr>
              <w:t>униципального района на 2017-202</w:t>
            </w:r>
            <w:r w:rsidR="00071CEB" w:rsidRPr="003E23F8">
              <w:rPr>
                <w:rFonts w:ascii="PT Astra Serif" w:hAnsi="PT Astra Serif"/>
                <w:b/>
              </w:rPr>
              <w:t>6г.»</w:t>
            </w:r>
            <w:r w:rsidR="00DD58EB" w:rsidRPr="003E23F8">
              <w:rPr>
                <w:rFonts w:ascii="PT Astra Serif" w:hAnsi="PT Astra Serif"/>
                <w:b/>
              </w:rPr>
              <w:t>,</w:t>
            </w:r>
            <w:r w:rsidR="00DD58EB" w:rsidRPr="003E23F8">
              <w:rPr>
                <w:rFonts w:ascii="PT Astra Serif" w:eastAsia="Arial" w:hAnsi="PT Astra Serif"/>
                <w:b/>
              </w:rPr>
              <w:t xml:space="preserve"> утвержденную </w:t>
            </w:r>
            <w:r w:rsidR="00DD58EB" w:rsidRPr="003E23F8">
              <w:rPr>
                <w:rFonts w:ascii="PT Astra Serif" w:hAnsi="PT Astra Serif"/>
                <w:b/>
              </w:rPr>
              <w:t>постановлением  администрации Базарно-Карабулакского муниципального района Саратовской области от 07.11.2016 г. № 737</w:t>
            </w:r>
          </w:p>
          <w:p w:rsidR="00DD58EB" w:rsidRPr="003E23F8" w:rsidRDefault="00DD58EB" w:rsidP="00071CEB">
            <w:pPr>
              <w:pStyle w:val="a4"/>
              <w:spacing w:before="0" w:beforeAutospacing="0" w:after="0" w:afterAutospacing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3A57E2" w:rsidRPr="003E23F8" w:rsidRDefault="003A57E2" w:rsidP="007F76D2">
            <w:pPr>
              <w:spacing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3A57E2" w:rsidRPr="003E23F8" w:rsidRDefault="003A57E2" w:rsidP="007F76D2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D58EB" w:rsidRPr="003E23F8" w:rsidRDefault="00071CEB" w:rsidP="00DD58E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E23F8">
        <w:rPr>
          <w:rFonts w:ascii="PT Astra Serif" w:hAnsi="PT Astra Serif" w:cs="Times New Roman"/>
          <w:sz w:val="24"/>
          <w:szCs w:val="24"/>
        </w:rPr>
        <w:t xml:space="preserve">  </w:t>
      </w:r>
      <w:proofErr w:type="gramStart"/>
      <w:r w:rsidR="003A57E2" w:rsidRPr="003E23F8">
        <w:rPr>
          <w:rFonts w:ascii="PT Astra Serif" w:hAnsi="PT Astra Serif" w:cs="Times New Roman"/>
          <w:sz w:val="24"/>
          <w:szCs w:val="24"/>
        </w:rPr>
        <w:t>В соответствии с</w:t>
      </w:r>
      <w:r w:rsidRPr="003E23F8">
        <w:rPr>
          <w:rFonts w:ascii="PT Astra Serif" w:hAnsi="PT Astra Serif" w:cs="Times New Roman"/>
          <w:sz w:val="24"/>
          <w:szCs w:val="24"/>
        </w:rPr>
        <w:t xml:space="preserve">   Федеральным законом от 06.10.2003 г. № 131-ФЗ «Об общих принципах организации местного самоуправления в Российской Федерации»</w:t>
      </w:r>
      <w:r w:rsidR="003A57E2" w:rsidRPr="003E23F8">
        <w:rPr>
          <w:rFonts w:ascii="PT Astra Serif" w:hAnsi="PT Astra Serif" w:cs="Times New Roman"/>
          <w:sz w:val="24"/>
          <w:szCs w:val="24"/>
        </w:rPr>
        <w:t xml:space="preserve">, </w:t>
      </w:r>
      <w:r w:rsidR="00DD58EB" w:rsidRPr="003E23F8">
        <w:rPr>
          <w:rFonts w:ascii="PT Astra Serif" w:hAnsi="PT Astra Serif" w:cs="Times New Roman"/>
          <w:sz w:val="24"/>
          <w:szCs w:val="24"/>
        </w:rPr>
        <w:t xml:space="preserve">Постановлением Правительства Российской Федерации от 25.12.2015г. №1440 «Об утверждении требований к программам комплексного развития транспортной инфраструктуры поселений, городских округов», </w:t>
      </w:r>
      <w:r w:rsidRPr="003E23F8">
        <w:rPr>
          <w:rFonts w:ascii="PT Astra Serif" w:hAnsi="PT Astra Serif" w:cs="Times New Roman"/>
          <w:sz w:val="24"/>
          <w:szCs w:val="24"/>
        </w:rPr>
        <w:t>Распоряжение</w:t>
      </w:r>
      <w:r w:rsidR="00DD58EB" w:rsidRPr="003E23F8">
        <w:rPr>
          <w:rFonts w:ascii="PT Astra Serif" w:hAnsi="PT Astra Serif" w:cs="Times New Roman"/>
          <w:sz w:val="24"/>
          <w:szCs w:val="24"/>
        </w:rPr>
        <w:t>м</w:t>
      </w:r>
      <w:r w:rsidRPr="003E23F8">
        <w:rPr>
          <w:rFonts w:ascii="PT Astra Serif" w:hAnsi="PT Astra Serif" w:cs="Times New Roman"/>
          <w:sz w:val="24"/>
          <w:szCs w:val="24"/>
        </w:rPr>
        <w:t xml:space="preserve"> Министерства транспорта РФ</w:t>
      </w:r>
      <w:r w:rsidR="00DD58EB" w:rsidRPr="003E23F8">
        <w:rPr>
          <w:rFonts w:ascii="PT Astra Serif" w:hAnsi="PT Astra Serif" w:cs="Times New Roman"/>
          <w:sz w:val="24"/>
          <w:szCs w:val="24"/>
        </w:rPr>
        <w:t xml:space="preserve"> от 28.06.2022 г. № АК-167-р «</w:t>
      </w:r>
      <w:r w:rsidRPr="003E23F8">
        <w:rPr>
          <w:rFonts w:ascii="PT Astra Serif" w:hAnsi="PT Astra Serif" w:cs="Times New Roman"/>
          <w:sz w:val="24"/>
          <w:szCs w:val="24"/>
        </w:rPr>
        <w:t>Об утверждении Методических рекомендаций по организации процесса транспортного пл</w:t>
      </w:r>
      <w:r w:rsidR="00DD58EB" w:rsidRPr="003E23F8">
        <w:rPr>
          <w:rFonts w:ascii="PT Astra Serif" w:hAnsi="PT Astra Serif" w:cs="Times New Roman"/>
          <w:sz w:val="24"/>
          <w:szCs w:val="24"/>
        </w:rPr>
        <w:t xml:space="preserve">анирования в сельской местности», </w:t>
      </w:r>
      <w:r w:rsidR="003A57E2" w:rsidRPr="003E23F8">
        <w:rPr>
          <w:rFonts w:ascii="PT Astra Serif" w:hAnsi="PT Astra Serif" w:cs="Times New Roman"/>
          <w:sz w:val="24"/>
          <w:szCs w:val="24"/>
        </w:rPr>
        <w:t>руководствуясь Уставом</w:t>
      </w:r>
      <w:proofErr w:type="gramEnd"/>
      <w:r w:rsidR="003A57E2" w:rsidRPr="003E23F8">
        <w:rPr>
          <w:rFonts w:ascii="PT Astra Serif" w:hAnsi="PT Astra Serif" w:cs="Times New Roman"/>
          <w:sz w:val="24"/>
          <w:szCs w:val="24"/>
        </w:rPr>
        <w:t xml:space="preserve"> Базарно-Карабулакского муниципального района, администрация района ПОСТАНОВЛЯЕТ:</w:t>
      </w:r>
    </w:p>
    <w:p w:rsidR="003A57E2" w:rsidRPr="003E23F8" w:rsidRDefault="003A57E2" w:rsidP="009A23A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E23F8">
        <w:rPr>
          <w:rFonts w:ascii="PT Astra Serif" w:hAnsi="PT Astra Serif" w:cs="Times New Roman"/>
          <w:sz w:val="24"/>
          <w:szCs w:val="24"/>
        </w:rPr>
        <w:t xml:space="preserve">1. Внести в </w:t>
      </w:r>
      <w:r w:rsidR="00DD58EB" w:rsidRPr="003E23F8">
        <w:rPr>
          <w:rFonts w:ascii="PT Astra Serif" w:hAnsi="PT Astra Serif"/>
          <w:sz w:val="24"/>
          <w:szCs w:val="24"/>
        </w:rPr>
        <w:t xml:space="preserve">муниципальную </w:t>
      </w:r>
      <w:r w:rsidR="00DD58EB" w:rsidRPr="003E23F8">
        <w:rPr>
          <w:rFonts w:ascii="PT Astra Serif" w:eastAsia="Arial" w:hAnsi="PT Astra Serif"/>
          <w:sz w:val="24"/>
          <w:szCs w:val="24"/>
        </w:rPr>
        <w:t>программу  «Комплексное развитие транспортной инфраструктуры Базарно-Карабулакского муниципального района на 2017-2026 гг</w:t>
      </w:r>
      <w:proofErr w:type="gramStart"/>
      <w:r w:rsidR="00DD58EB" w:rsidRPr="003E23F8">
        <w:rPr>
          <w:rFonts w:ascii="PT Astra Serif" w:eastAsia="Arial" w:hAnsi="PT Astra Serif"/>
          <w:sz w:val="24"/>
          <w:szCs w:val="24"/>
        </w:rPr>
        <w:t xml:space="preserve">.»., </w:t>
      </w:r>
      <w:proofErr w:type="gramEnd"/>
      <w:r w:rsidR="00DD58EB" w:rsidRPr="003E23F8">
        <w:rPr>
          <w:rFonts w:ascii="PT Astra Serif" w:eastAsia="Arial" w:hAnsi="PT Astra Serif"/>
          <w:sz w:val="24"/>
          <w:szCs w:val="24"/>
        </w:rPr>
        <w:t xml:space="preserve">утвержденную </w:t>
      </w:r>
      <w:r w:rsidRPr="003E23F8">
        <w:rPr>
          <w:rFonts w:ascii="PT Astra Serif" w:hAnsi="PT Astra Serif" w:cs="Times New Roman"/>
          <w:sz w:val="24"/>
          <w:szCs w:val="24"/>
        </w:rPr>
        <w:t xml:space="preserve">постановлением  администрации Базарно-Карабулакского муниципального </w:t>
      </w:r>
      <w:r w:rsidR="00DD58EB" w:rsidRPr="003E23F8">
        <w:rPr>
          <w:rFonts w:ascii="PT Astra Serif" w:hAnsi="PT Astra Serif" w:cs="Times New Roman"/>
          <w:sz w:val="24"/>
          <w:szCs w:val="24"/>
        </w:rPr>
        <w:t>района Саратовской области от 07.11.2016 г. № 737</w:t>
      </w:r>
      <w:r w:rsidRPr="003E23F8">
        <w:rPr>
          <w:rFonts w:ascii="PT Astra Serif" w:hAnsi="PT Astra Serif" w:cs="Times New Roman"/>
          <w:sz w:val="24"/>
          <w:szCs w:val="24"/>
        </w:rPr>
        <w:t xml:space="preserve">  следующие изменения: </w:t>
      </w:r>
    </w:p>
    <w:p w:rsidR="006134E9" w:rsidRPr="003E23F8" w:rsidRDefault="003A57E2" w:rsidP="00071CE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E23F8">
        <w:rPr>
          <w:rFonts w:ascii="PT Astra Serif" w:hAnsi="PT Astra Serif" w:cs="Times New Roman"/>
          <w:sz w:val="24"/>
          <w:szCs w:val="24"/>
        </w:rPr>
        <w:t>1.1.</w:t>
      </w:r>
      <w:r w:rsidR="00942DB0">
        <w:rPr>
          <w:rFonts w:ascii="PT Astra Serif" w:hAnsi="PT Astra Serif" w:cs="Times New Roman"/>
          <w:sz w:val="24"/>
          <w:szCs w:val="24"/>
        </w:rPr>
        <w:t xml:space="preserve"> в</w:t>
      </w:r>
      <w:r w:rsidR="006134E9" w:rsidRPr="003E23F8">
        <w:rPr>
          <w:rFonts w:ascii="PT Astra Serif" w:hAnsi="PT Astra Serif" w:cs="Times New Roman"/>
          <w:sz w:val="24"/>
          <w:szCs w:val="24"/>
        </w:rPr>
        <w:t xml:space="preserve"> разделе 1 Паспорта муниципальной программы пункт «</w:t>
      </w:r>
      <w:r w:rsidR="006134E9" w:rsidRPr="003E23F8">
        <w:rPr>
          <w:rFonts w:ascii="PT Astra Serif" w:hAnsi="PT Astra Serif" w:cs="Times New Roman"/>
          <w:bCs/>
          <w:iCs/>
          <w:sz w:val="24"/>
          <w:szCs w:val="24"/>
        </w:rPr>
        <w:t>Объемы и источники финансирования</w:t>
      </w:r>
      <w:r w:rsidR="006134E9" w:rsidRPr="003E23F8">
        <w:rPr>
          <w:rFonts w:ascii="PT Astra Serif" w:hAnsi="PT Astra Serif" w:cs="Times New Roman"/>
          <w:sz w:val="24"/>
          <w:szCs w:val="24"/>
        </w:rPr>
        <w:t>» изложить  в новой редакции:</w:t>
      </w:r>
    </w:p>
    <w:p w:rsidR="00295737" w:rsidRDefault="00295737" w:rsidP="00DD58EB">
      <w:pPr>
        <w:snapToGrid w:val="0"/>
        <w:spacing w:after="0"/>
        <w:rPr>
          <w:rFonts w:ascii="PT Astra Serif" w:hAnsi="PT Astra Serif" w:cs="Times New Roman"/>
          <w:bCs/>
          <w:iCs/>
          <w:sz w:val="24"/>
          <w:szCs w:val="24"/>
        </w:rPr>
      </w:pPr>
      <w:r w:rsidRPr="003E23F8">
        <w:rPr>
          <w:rFonts w:ascii="PT Astra Serif" w:hAnsi="PT Astra Serif" w:cs="Times New Roman"/>
          <w:bCs/>
          <w:iCs/>
          <w:sz w:val="24"/>
          <w:szCs w:val="24"/>
        </w:rPr>
        <w:t xml:space="preserve">«Прогнозный объем финансирования Программы на </w:t>
      </w:r>
      <w:r w:rsidRPr="003E23F8">
        <w:rPr>
          <w:rFonts w:ascii="PT Astra Serif" w:hAnsi="PT Astra Serif" w:cs="Times New Roman"/>
          <w:bCs/>
          <w:iCs/>
          <w:sz w:val="24"/>
          <w:szCs w:val="24"/>
          <w:lang w:val="en-US"/>
        </w:rPr>
        <w:t>II</w:t>
      </w:r>
      <w:r w:rsidRPr="003E23F8">
        <w:rPr>
          <w:rFonts w:ascii="PT Astra Serif" w:hAnsi="PT Astra Serif" w:cs="Times New Roman"/>
          <w:bCs/>
          <w:iCs/>
          <w:sz w:val="24"/>
          <w:szCs w:val="24"/>
        </w:rPr>
        <w:t xml:space="preserve"> этап (с 202</w:t>
      </w:r>
      <w:r w:rsidR="00867319">
        <w:rPr>
          <w:rFonts w:ascii="PT Astra Serif" w:hAnsi="PT Astra Serif" w:cs="Times New Roman"/>
          <w:bCs/>
          <w:iCs/>
          <w:sz w:val="24"/>
          <w:szCs w:val="24"/>
        </w:rPr>
        <w:t>3</w:t>
      </w:r>
      <w:r w:rsidRPr="003E23F8">
        <w:rPr>
          <w:rFonts w:ascii="PT Astra Serif" w:hAnsi="PT Astra Serif" w:cs="Times New Roman"/>
          <w:bCs/>
          <w:iCs/>
          <w:sz w:val="24"/>
          <w:szCs w:val="24"/>
        </w:rPr>
        <w:t xml:space="preserve"> по 2026 гг.) составляет </w:t>
      </w:r>
      <w:r w:rsidR="003A57E2" w:rsidRPr="003E23F8">
        <w:rPr>
          <w:rFonts w:ascii="PT Astra Serif" w:hAnsi="PT Astra Serif" w:cs="Times New Roman"/>
          <w:bCs/>
          <w:iCs/>
          <w:sz w:val="24"/>
          <w:szCs w:val="24"/>
        </w:rPr>
        <w:t>1</w:t>
      </w:r>
      <w:r w:rsidR="00867319">
        <w:rPr>
          <w:rFonts w:ascii="PT Astra Serif" w:hAnsi="PT Astra Serif" w:cs="Times New Roman"/>
          <w:bCs/>
          <w:iCs/>
          <w:sz w:val="24"/>
          <w:szCs w:val="24"/>
        </w:rPr>
        <w:t>32</w:t>
      </w:r>
      <w:r w:rsidR="003A57E2" w:rsidRPr="003E23F8">
        <w:rPr>
          <w:rFonts w:ascii="PT Astra Serif" w:hAnsi="PT Astra Serif" w:cs="Times New Roman"/>
          <w:bCs/>
          <w:iCs/>
          <w:sz w:val="24"/>
          <w:szCs w:val="24"/>
        </w:rPr>
        <w:t>,</w:t>
      </w:r>
      <w:r w:rsidR="00867319">
        <w:rPr>
          <w:rFonts w:ascii="PT Astra Serif" w:hAnsi="PT Astra Serif" w:cs="Times New Roman"/>
          <w:bCs/>
          <w:iCs/>
          <w:sz w:val="24"/>
          <w:szCs w:val="24"/>
        </w:rPr>
        <w:t>7</w:t>
      </w:r>
      <w:r w:rsidR="003A57E2" w:rsidRPr="003E23F8">
        <w:rPr>
          <w:rFonts w:ascii="PT Astra Serif" w:hAnsi="PT Astra Serif" w:cs="Times New Roman"/>
          <w:bCs/>
          <w:iCs/>
          <w:sz w:val="24"/>
          <w:szCs w:val="24"/>
        </w:rPr>
        <w:t xml:space="preserve"> тыс</w:t>
      </w:r>
      <w:r w:rsidRPr="003E23F8">
        <w:rPr>
          <w:rFonts w:ascii="PT Astra Serif" w:hAnsi="PT Astra Serif" w:cs="Times New Roman"/>
          <w:bCs/>
          <w:iCs/>
          <w:sz w:val="24"/>
          <w:szCs w:val="24"/>
        </w:rPr>
        <w:t>. руб., в том числе:</w:t>
      </w:r>
    </w:p>
    <w:p w:rsidR="00867319" w:rsidRPr="003E23F8" w:rsidRDefault="00867319" w:rsidP="00DD58EB">
      <w:pPr>
        <w:snapToGrid w:val="0"/>
        <w:spacing w:after="0"/>
        <w:rPr>
          <w:rFonts w:ascii="PT Astra Serif" w:hAnsi="PT Astra Serif" w:cs="Times New Roman"/>
          <w:bCs/>
          <w:iCs/>
          <w:sz w:val="24"/>
          <w:szCs w:val="24"/>
        </w:rPr>
      </w:pPr>
      <w:r>
        <w:rPr>
          <w:rFonts w:ascii="PT Astra Serif" w:hAnsi="PT Astra Serif" w:cs="Times New Roman"/>
          <w:bCs/>
          <w:iCs/>
          <w:sz w:val="24"/>
          <w:szCs w:val="24"/>
        </w:rPr>
        <w:t xml:space="preserve">-на 2023 г. 26,8 </w:t>
      </w:r>
      <w:r w:rsidRPr="003E23F8">
        <w:rPr>
          <w:rFonts w:ascii="PT Astra Serif" w:hAnsi="PT Astra Serif" w:cs="Times New Roman"/>
          <w:bCs/>
          <w:iCs/>
          <w:sz w:val="24"/>
          <w:szCs w:val="24"/>
        </w:rPr>
        <w:t>тыс. руб. – средства бюджета муниципального района;</w:t>
      </w:r>
    </w:p>
    <w:p w:rsidR="00295737" w:rsidRPr="003E23F8" w:rsidRDefault="004158E5" w:rsidP="00DD58EB">
      <w:pPr>
        <w:snapToGrid w:val="0"/>
        <w:spacing w:after="0"/>
        <w:rPr>
          <w:rFonts w:ascii="PT Astra Serif" w:hAnsi="PT Astra Serif" w:cs="Times New Roman"/>
          <w:bCs/>
          <w:iCs/>
          <w:sz w:val="24"/>
          <w:szCs w:val="24"/>
        </w:rPr>
      </w:pPr>
      <w:r>
        <w:rPr>
          <w:rFonts w:ascii="PT Astra Serif" w:hAnsi="PT Astra Serif" w:cs="Times New Roman"/>
          <w:bCs/>
          <w:iCs/>
          <w:sz w:val="24"/>
          <w:szCs w:val="24"/>
        </w:rPr>
        <w:t>- на 2024г. –35</w:t>
      </w:r>
      <w:r w:rsidR="00295737" w:rsidRPr="003E23F8">
        <w:rPr>
          <w:rFonts w:ascii="PT Astra Serif" w:hAnsi="PT Astra Serif" w:cs="Times New Roman"/>
          <w:bCs/>
          <w:iCs/>
          <w:sz w:val="24"/>
          <w:szCs w:val="24"/>
        </w:rPr>
        <w:t>,3 тыс. руб. – средства бюджета муниципального района;</w:t>
      </w:r>
    </w:p>
    <w:p w:rsidR="00295737" w:rsidRPr="003E23F8" w:rsidRDefault="004158E5" w:rsidP="00DD58EB">
      <w:pPr>
        <w:snapToGrid w:val="0"/>
        <w:spacing w:after="0"/>
        <w:rPr>
          <w:rFonts w:ascii="PT Astra Serif" w:hAnsi="PT Astra Serif" w:cs="Times New Roman"/>
          <w:bCs/>
          <w:iCs/>
          <w:sz w:val="24"/>
          <w:szCs w:val="24"/>
        </w:rPr>
      </w:pPr>
      <w:r>
        <w:rPr>
          <w:rFonts w:ascii="PT Astra Serif" w:hAnsi="PT Astra Serif" w:cs="Times New Roman"/>
          <w:bCs/>
          <w:iCs/>
          <w:sz w:val="24"/>
          <w:szCs w:val="24"/>
        </w:rPr>
        <w:t>-на 2025г.– 35,</w:t>
      </w:r>
      <w:r w:rsidR="00295737" w:rsidRPr="003E23F8">
        <w:rPr>
          <w:rFonts w:ascii="PT Astra Serif" w:hAnsi="PT Astra Serif" w:cs="Times New Roman"/>
          <w:bCs/>
          <w:iCs/>
          <w:sz w:val="24"/>
          <w:szCs w:val="24"/>
        </w:rPr>
        <w:t>3 тыс. руб. – средства бюджета муниципального района;</w:t>
      </w:r>
    </w:p>
    <w:p w:rsidR="003E23F8" w:rsidRPr="009A23AA" w:rsidRDefault="00295737" w:rsidP="009A23AA">
      <w:pPr>
        <w:snapToGrid w:val="0"/>
        <w:spacing w:after="0"/>
        <w:rPr>
          <w:rFonts w:ascii="PT Astra Serif" w:hAnsi="PT Astra Serif" w:cs="Times New Roman"/>
          <w:bCs/>
          <w:iCs/>
          <w:sz w:val="24"/>
          <w:szCs w:val="24"/>
        </w:rPr>
      </w:pPr>
      <w:r w:rsidRPr="003E23F8">
        <w:rPr>
          <w:rFonts w:ascii="PT Astra Serif" w:hAnsi="PT Astra Serif" w:cs="Times New Roman"/>
          <w:bCs/>
          <w:iCs/>
          <w:sz w:val="24"/>
          <w:szCs w:val="24"/>
        </w:rPr>
        <w:t>-на 2026г.– 35,3 тыс. руб. – средства бюджета муниципального района</w:t>
      </w:r>
      <w:proofErr w:type="gramStart"/>
      <w:r w:rsidRPr="003E23F8">
        <w:rPr>
          <w:rFonts w:ascii="PT Astra Serif" w:hAnsi="PT Astra Serif" w:cs="Times New Roman"/>
          <w:bCs/>
          <w:iCs/>
          <w:sz w:val="24"/>
          <w:szCs w:val="24"/>
        </w:rPr>
        <w:t>.»;</w:t>
      </w:r>
      <w:proofErr w:type="gramEnd"/>
    </w:p>
    <w:p w:rsidR="003E23F8" w:rsidRPr="003E23F8" w:rsidRDefault="003E23F8" w:rsidP="003E23F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E23F8">
        <w:rPr>
          <w:rFonts w:ascii="PT Astra Serif" w:hAnsi="PT Astra Serif" w:cs="Times New Roman"/>
          <w:bCs/>
          <w:iCs/>
          <w:sz w:val="24"/>
          <w:szCs w:val="24"/>
        </w:rPr>
        <w:t>1.</w:t>
      </w:r>
      <w:r w:rsidR="00BD0337">
        <w:rPr>
          <w:rFonts w:ascii="PT Astra Serif" w:hAnsi="PT Astra Serif" w:cs="Times New Roman"/>
          <w:bCs/>
          <w:iCs/>
          <w:sz w:val="24"/>
          <w:szCs w:val="24"/>
        </w:rPr>
        <w:t>2</w:t>
      </w:r>
      <w:r w:rsidRPr="003E23F8">
        <w:rPr>
          <w:rFonts w:ascii="PT Astra Serif" w:hAnsi="PT Astra Serif" w:cs="Times New Roman"/>
          <w:bCs/>
          <w:iCs/>
          <w:sz w:val="24"/>
          <w:szCs w:val="24"/>
        </w:rPr>
        <w:t>.</w:t>
      </w:r>
      <w:r w:rsidR="003A57E2" w:rsidRPr="003E23F8">
        <w:rPr>
          <w:rFonts w:ascii="PT Astra Serif" w:hAnsi="PT Astra Serif" w:cs="Times New Roman"/>
          <w:sz w:val="24"/>
          <w:szCs w:val="24"/>
        </w:rPr>
        <w:t>раздел 6 изложить  в  новой редакции:</w:t>
      </w:r>
    </w:p>
    <w:p w:rsidR="003A57E2" w:rsidRDefault="003E23F8" w:rsidP="003E23F8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iCs/>
          <w:sz w:val="24"/>
          <w:szCs w:val="24"/>
        </w:rPr>
      </w:pPr>
      <w:r w:rsidRPr="003E23F8">
        <w:rPr>
          <w:rFonts w:ascii="PT Astra Serif" w:hAnsi="PT Astra Serif" w:cs="Times New Roman"/>
          <w:bCs/>
          <w:iCs/>
          <w:sz w:val="24"/>
          <w:szCs w:val="24"/>
        </w:rPr>
        <w:t xml:space="preserve"> </w:t>
      </w:r>
      <w:r w:rsidR="003A57E2" w:rsidRPr="003E23F8">
        <w:rPr>
          <w:rFonts w:ascii="PT Astra Serif" w:hAnsi="PT Astra Serif" w:cs="Times New Roman"/>
          <w:bCs/>
          <w:iCs/>
          <w:sz w:val="24"/>
          <w:szCs w:val="24"/>
        </w:rPr>
        <w:t xml:space="preserve">«Прогнозный объем финансирования Программы на </w:t>
      </w:r>
      <w:r w:rsidR="003A57E2" w:rsidRPr="003E23F8">
        <w:rPr>
          <w:rFonts w:ascii="PT Astra Serif" w:hAnsi="PT Astra Serif" w:cs="Times New Roman"/>
          <w:bCs/>
          <w:iCs/>
          <w:sz w:val="24"/>
          <w:szCs w:val="24"/>
          <w:lang w:val="en-US"/>
        </w:rPr>
        <w:t>II</w:t>
      </w:r>
      <w:r w:rsidR="003A57E2" w:rsidRPr="003E23F8">
        <w:rPr>
          <w:rFonts w:ascii="PT Astra Serif" w:hAnsi="PT Astra Serif" w:cs="Times New Roman"/>
          <w:bCs/>
          <w:iCs/>
          <w:sz w:val="24"/>
          <w:szCs w:val="24"/>
        </w:rPr>
        <w:t xml:space="preserve"> </w:t>
      </w:r>
      <w:r w:rsidRPr="003E23F8">
        <w:rPr>
          <w:rFonts w:ascii="PT Astra Serif" w:hAnsi="PT Astra Serif" w:cs="Times New Roman"/>
          <w:bCs/>
          <w:iCs/>
          <w:sz w:val="24"/>
          <w:szCs w:val="24"/>
        </w:rPr>
        <w:t>этап (с 202</w:t>
      </w:r>
      <w:r w:rsidR="00867319">
        <w:rPr>
          <w:rFonts w:ascii="PT Astra Serif" w:hAnsi="PT Astra Serif" w:cs="Times New Roman"/>
          <w:bCs/>
          <w:iCs/>
          <w:sz w:val="24"/>
          <w:szCs w:val="24"/>
        </w:rPr>
        <w:t>3</w:t>
      </w:r>
      <w:r w:rsidRPr="003E23F8">
        <w:rPr>
          <w:rFonts w:ascii="PT Astra Serif" w:hAnsi="PT Astra Serif" w:cs="Times New Roman"/>
          <w:bCs/>
          <w:iCs/>
          <w:sz w:val="24"/>
          <w:szCs w:val="24"/>
        </w:rPr>
        <w:t xml:space="preserve"> по 2026 гг.) </w:t>
      </w:r>
      <w:r w:rsidR="003A57E2" w:rsidRPr="003E23F8">
        <w:rPr>
          <w:rFonts w:ascii="PT Astra Serif" w:hAnsi="PT Astra Serif" w:cs="Times New Roman"/>
          <w:bCs/>
          <w:iCs/>
          <w:sz w:val="24"/>
          <w:szCs w:val="24"/>
        </w:rPr>
        <w:t xml:space="preserve">составляет </w:t>
      </w:r>
      <w:r w:rsidR="00867319" w:rsidRPr="003E23F8">
        <w:rPr>
          <w:rFonts w:ascii="PT Astra Serif" w:hAnsi="PT Astra Serif" w:cs="Times New Roman"/>
          <w:bCs/>
          <w:iCs/>
          <w:sz w:val="24"/>
          <w:szCs w:val="24"/>
        </w:rPr>
        <w:t>1</w:t>
      </w:r>
      <w:r w:rsidR="00867319">
        <w:rPr>
          <w:rFonts w:ascii="PT Astra Serif" w:hAnsi="PT Astra Serif" w:cs="Times New Roman"/>
          <w:bCs/>
          <w:iCs/>
          <w:sz w:val="24"/>
          <w:szCs w:val="24"/>
        </w:rPr>
        <w:t>32</w:t>
      </w:r>
      <w:r w:rsidR="00867319" w:rsidRPr="003E23F8">
        <w:rPr>
          <w:rFonts w:ascii="PT Astra Serif" w:hAnsi="PT Astra Serif" w:cs="Times New Roman"/>
          <w:bCs/>
          <w:iCs/>
          <w:sz w:val="24"/>
          <w:szCs w:val="24"/>
        </w:rPr>
        <w:t>,</w:t>
      </w:r>
      <w:r w:rsidR="00867319">
        <w:rPr>
          <w:rFonts w:ascii="PT Astra Serif" w:hAnsi="PT Astra Serif" w:cs="Times New Roman"/>
          <w:bCs/>
          <w:iCs/>
          <w:sz w:val="24"/>
          <w:szCs w:val="24"/>
        </w:rPr>
        <w:t>7</w:t>
      </w:r>
      <w:r w:rsidR="00867319" w:rsidRPr="003E23F8">
        <w:rPr>
          <w:rFonts w:ascii="PT Astra Serif" w:hAnsi="PT Astra Serif" w:cs="Times New Roman"/>
          <w:bCs/>
          <w:iCs/>
          <w:sz w:val="24"/>
          <w:szCs w:val="24"/>
        </w:rPr>
        <w:t xml:space="preserve"> тыс. руб., в том числе:</w:t>
      </w:r>
    </w:p>
    <w:p w:rsidR="00867319" w:rsidRPr="003E23F8" w:rsidRDefault="00867319" w:rsidP="00867319">
      <w:pPr>
        <w:snapToGrid w:val="0"/>
        <w:spacing w:after="0"/>
        <w:rPr>
          <w:rFonts w:ascii="PT Astra Serif" w:hAnsi="PT Astra Serif" w:cs="Times New Roman"/>
          <w:bCs/>
          <w:iCs/>
          <w:sz w:val="24"/>
          <w:szCs w:val="24"/>
        </w:rPr>
      </w:pPr>
      <w:r>
        <w:rPr>
          <w:rFonts w:ascii="PT Astra Serif" w:hAnsi="PT Astra Serif" w:cs="Times New Roman"/>
          <w:bCs/>
          <w:iCs/>
          <w:sz w:val="24"/>
          <w:szCs w:val="24"/>
        </w:rPr>
        <w:t xml:space="preserve">-на 2023 г. 26,8 </w:t>
      </w:r>
      <w:r w:rsidRPr="003E23F8">
        <w:rPr>
          <w:rFonts w:ascii="PT Astra Serif" w:hAnsi="PT Astra Serif" w:cs="Times New Roman"/>
          <w:bCs/>
          <w:iCs/>
          <w:sz w:val="24"/>
          <w:szCs w:val="24"/>
        </w:rPr>
        <w:t>тыс. руб. – средства бюджета муниципального района;</w:t>
      </w:r>
    </w:p>
    <w:p w:rsidR="003A57E2" w:rsidRPr="003E23F8" w:rsidRDefault="004158E5" w:rsidP="003E23F8">
      <w:pPr>
        <w:pStyle w:val="a3"/>
        <w:snapToGrid w:val="0"/>
        <w:spacing w:line="240" w:lineRule="auto"/>
        <w:ind w:left="360" w:hanging="360"/>
        <w:rPr>
          <w:rFonts w:ascii="PT Astra Serif" w:hAnsi="PT Astra Serif" w:cs="Times New Roman"/>
          <w:bCs/>
          <w:iCs/>
          <w:sz w:val="24"/>
          <w:szCs w:val="24"/>
        </w:rPr>
      </w:pPr>
      <w:r>
        <w:rPr>
          <w:rFonts w:ascii="PT Astra Serif" w:hAnsi="PT Astra Serif" w:cs="Times New Roman"/>
          <w:bCs/>
          <w:iCs/>
          <w:sz w:val="24"/>
          <w:szCs w:val="24"/>
        </w:rPr>
        <w:t>- на 2024г. –35</w:t>
      </w:r>
      <w:r w:rsidR="003A57E2" w:rsidRPr="003E23F8">
        <w:rPr>
          <w:rFonts w:ascii="PT Astra Serif" w:hAnsi="PT Astra Serif" w:cs="Times New Roman"/>
          <w:bCs/>
          <w:iCs/>
          <w:sz w:val="24"/>
          <w:szCs w:val="24"/>
        </w:rPr>
        <w:t>,3 тыс. руб. – средства бюджета муниципального района;</w:t>
      </w:r>
    </w:p>
    <w:p w:rsidR="003A57E2" w:rsidRPr="003E23F8" w:rsidRDefault="004158E5" w:rsidP="003E23F8">
      <w:pPr>
        <w:pStyle w:val="a3"/>
        <w:snapToGrid w:val="0"/>
        <w:spacing w:line="240" w:lineRule="auto"/>
        <w:ind w:left="360" w:hanging="360"/>
        <w:rPr>
          <w:rFonts w:ascii="PT Astra Serif" w:hAnsi="PT Astra Serif" w:cs="Times New Roman"/>
          <w:bCs/>
          <w:iCs/>
          <w:sz w:val="24"/>
          <w:szCs w:val="24"/>
        </w:rPr>
      </w:pPr>
      <w:r>
        <w:rPr>
          <w:rFonts w:ascii="PT Astra Serif" w:hAnsi="PT Astra Serif" w:cs="Times New Roman"/>
          <w:bCs/>
          <w:iCs/>
          <w:sz w:val="24"/>
          <w:szCs w:val="24"/>
        </w:rPr>
        <w:lastRenderedPageBreak/>
        <w:t>-на 2025г.– 35</w:t>
      </w:r>
      <w:r w:rsidR="003A57E2" w:rsidRPr="003E23F8">
        <w:rPr>
          <w:rFonts w:ascii="PT Astra Serif" w:hAnsi="PT Astra Serif" w:cs="Times New Roman"/>
          <w:bCs/>
          <w:iCs/>
          <w:sz w:val="24"/>
          <w:szCs w:val="24"/>
        </w:rPr>
        <w:t>,3 тыс. руб. – средства бюджета муниципального района;</w:t>
      </w:r>
    </w:p>
    <w:p w:rsidR="003A57E2" w:rsidRPr="003E23F8" w:rsidRDefault="003A57E2" w:rsidP="003E23F8">
      <w:pPr>
        <w:pStyle w:val="a3"/>
        <w:snapToGrid w:val="0"/>
        <w:spacing w:line="240" w:lineRule="auto"/>
        <w:ind w:left="360" w:hanging="360"/>
        <w:rPr>
          <w:rFonts w:ascii="PT Astra Serif" w:hAnsi="PT Astra Serif" w:cs="Times New Roman"/>
          <w:bCs/>
          <w:iCs/>
          <w:sz w:val="24"/>
          <w:szCs w:val="24"/>
        </w:rPr>
      </w:pPr>
      <w:r w:rsidRPr="003E23F8">
        <w:rPr>
          <w:rFonts w:ascii="PT Astra Serif" w:hAnsi="PT Astra Serif" w:cs="Times New Roman"/>
          <w:bCs/>
          <w:iCs/>
          <w:sz w:val="24"/>
          <w:szCs w:val="24"/>
        </w:rPr>
        <w:t>-на 2026г.– 35,3 тыс. руб. – средства бюджета муниципального района</w:t>
      </w:r>
      <w:proofErr w:type="gramStart"/>
      <w:r w:rsidRPr="003E23F8">
        <w:rPr>
          <w:rFonts w:ascii="PT Astra Serif" w:hAnsi="PT Astra Serif" w:cs="Times New Roman"/>
          <w:bCs/>
          <w:iCs/>
          <w:sz w:val="24"/>
          <w:szCs w:val="24"/>
        </w:rPr>
        <w:t>.»;</w:t>
      </w:r>
      <w:proofErr w:type="gramEnd"/>
    </w:p>
    <w:p w:rsidR="003A57E2" w:rsidRPr="003E23F8" w:rsidRDefault="003A57E2" w:rsidP="00942DB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iCs/>
          <w:sz w:val="24"/>
          <w:szCs w:val="24"/>
        </w:rPr>
      </w:pPr>
      <w:r w:rsidRPr="003E23F8">
        <w:rPr>
          <w:rFonts w:ascii="PT Astra Serif" w:hAnsi="PT Astra Serif" w:cs="Times New Roman"/>
          <w:b/>
          <w:bCs/>
          <w:iCs/>
          <w:sz w:val="24"/>
          <w:szCs w:val="24"/>
        </w:rPr>
        <w:t>Объемы финансирования реализации Программы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914"/>
        <w:gridCol w:w="1354"/>
        <w:gridCol w:w="4962"/>
      </w:tblGrid>
      <w:tr w:rsidR="003A57E2" w:rsidRPr="003E23F8" w:rsidTr="003A57E2">
        <w:tc>
          <w:tcPr>
            <w:tcW w:w="1985" w:type="dxa"/>
            <w:vMerge w:val="restart"/>
          </w:tcPr>
          <w:p w:rsidR="003A57E2" w:rsidRPr="003E23F8" w:rsidRDefault="003A57E2" w:rsidP="00942DB0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</w:pPr>
            <w:r w:rsidRPr="003E23F8"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4" w:type="dxa"/>
            <w:vMerge w:val="restart"/>
          </w:tcPr>
          <w:p w:rsidR="003A57E2" w:rsidRPr="003E23F8" w:rsidRDefault="003A57E2" w:rsidP="00942DB0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</w:pPr>
            <w:r w:rsidRPr="003E23F8"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  <w:t>Ед.</w:t>
            </w:r>
          </w:p>
          <w:p w:rsidR="003A57E2" w:rsidRPr="003E23F8" w:rsidRDefault="003A57E2" w:rsidP="00942DB0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</w:pPr>
            <w:r w:rsidRPr="003E23F8"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  <w:t>изм.</w:t>
            </w:r>
          </w:p>
        </w:tc>
        <w:tc>
          <w:tcPr>
            <w:tcW w:w="1354" w:type="dxa"/>
            <w:vMerge w:val="restart"/>
          </w:tcPr>
          <w:p w:rsidR="003A57E2" w:rsidRPr="003E23F8" w:rsidRDefault="003A57E2" w:rsidP="00942DB0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</w:pPr>
            <w:r w:rsidRPr="003E23F8"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4962" w:type="dxa"/>
          </w:tcPr>
          <w:p w:rsidR="003A57E2" w:rsidRPr="003E23F8" w:rsidRDefault="003A57E2" w:rsidP="00942DB0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</w:pPr>
            <w:r w:rsidRPr="003E23F8"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  <w:t>В том числе по годам</w:t>
            </w:r>
          </w:p>
        </w:tc>
      </w:tr>
      <w:tr w:rsidR="003A57E2" w:rsidRPr="003E23F8" w:rsidTr="003A57E2">
        <w:tc>
          <w:tcPr>
            <w:tcW w:w="1985" w:type="dxa"/>
            <w:vMerge/>
          </w:tcPr>
          <w:p w:rsidR="003A57E2" w:rsidRPr="003E23F8" w:rsidRDefault="003A57E2" w:rsidP="00942DB0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3A57E2" w:rsidRPr="003E23F8" w:rsidRDefault="003A57E2" w:rsidP="003E23F8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3A57E2" w:rsidRPr="003E23F8" w:rsidRDefault="003A57E2" w:rsidP="003E23F8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</w:tcPr>
          <w:p w:rsidR="003A57E2" w:rsidRPr="003E23F8" w:rsidRDefault="003A57E2" w:rsidP="00867319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</w:pPr>
            <w:r w:rsidRPr="003E23F8"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  <w:t>202</w:t>
            </w:r>
            <w:r w:rsidR="00867319"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  <w:t>3</w:t>
            </w:r>
            <w:r w:rsidRPr="003E23F8"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  <w:t>-2026</w:t>
            </w:r>
          </w:p>
        </w:tc>
      </w:tr>
      <w:tr w:rsidR="003A57E2" w:rsidRPr="003E23F8" w:rsidTr="003A57E2">
        <w:tc>
          <w:tcPr>
            <w:tcW w:w="1985" w:type="dxa"/>
          </w:tcPr>
          <w:p w:rsidR="003A57E2" w:rsidRPr="003E23F8" w:rsidRDefault="003A57E2" w:rsidP="003E23F8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iCs/>
                <w:sz w:val="24"/>
                <w:szCs w:val="24"/>
                <w:highlight w:val="yellow"/>
              </w:rPr>
            </w:pPr>
            <w:r w:rsidRPr="003E23F8"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  <w:t>Ремонт и содержание автодорог</w:t>
            </w:r>
          </w:p>
        </w:tc>
        <w:tc>
          <w:tcPr>
            <w:tcW w:w="914" w:type="dxa"/>
          </w:tcPr>
          <w:p w:rsidR="003A57E2" w:rsidRPr="003E23F8" w:rsidRDefault="003A57E2" w:rsidP="003E23F8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</w:pPr>
            <w:r w:rsidRPr="003E23F8"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  <w:t xml:space="preserve">тыс. </w:t>
            </w:r>
            <w:proofErr w:type="spellStart"/>
            <w:r w:rsidRPr="003E23F8"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54" w:type="dxa"/>
          </w:tcPr>
          <w:p w:rsidR="003A57E2" w:rsidRPr="003E23F8" w:rsidRDefault="00867319" w:rsidP="004158E5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  <w:t>132,7</w:t>
            </w:r>
          </w:p>
        </w:tc>
        <w:tc>
          <w:tcPr>
            <w:tcW w:w="4962" w:type="dxa"/>
          </w:tcPr>
          <w:p w:rsidR="003A57E2" w:rsidRPr="003E23F8" w:rsidRDefault="00867319" w:rsidP="004158E5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iCs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  <w:t>132,7</w:t>
            </w:r>
          </w:p>
        </w:tc>
      </w:tr>
    </w:tbl>
    <w:p w:rsidR="003A57E2" w:rsidRPr="003E23F8" w:rsidRDefault="003A57E2" w:rsidP="003E23F8">
      <w:pPr>
        <w:snapToGrid w:val="0"/>
        <w:spacing w:after="0" w:line="240" w:lineRule="auto"/>
        <w:rPr>
          <w:rFonts w:ascii="PT Astra Serif" w:hAnsi="PT Astra Serif" w:cs="Times New Roman"/>
          <w:bCs/>
          <w:iCs/>
          <w:sz w:val="24"/>
          <w:szCs w:val="24"/>
        </w:rPr>
      </w:pPr>
    </w:p>
    <w:p w:rsidR="003A57E2" w:rsidRPr="003E23F8" w:rsidRDefault="003A57E2" w:rsidP="00942DB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E23F8">
        <w:rPr>
          <w:rFonts w:ascii="PT Astra Serif" w:hAnsi="PT Astra Serif" w:cs="Times New Roman"/>
          <w:b/>
          <w:sz w:val="24"/>
          <w:szCs w:val="24"/>
        </w:rPr>
        <w:t>Источники финансирования мероприятий Программы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9"/>
        <w:gridCol w:w="850"/>
        <w:gridCol w:w="6521"/>
      </w:tblGrid>
      <w:tr w:rsidR="003A57E2" w:rsidRPr="003E23F8" w:rsidTr="007F76D2">
        <w:tc>
          <w:tcPr>
            <w:tcW w:w="1560" w:type="dxa"/>
            <w:vMerge w:val="restart"/>
          </w:tcPr>
          <w:p w:rsidR="003A57E2" w:rsidRPr="003E23F8" w:rsidRDefault="003A57E2" w:rsidP="003E23F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23F8">
              <w:rPr>
                <w:rFonts w:ascii="PT Astra Serif" w:hAnsi="PT Astra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3A57E2" w:rsidRPr="003E23F8" w:rsidRDefault="003A57E2" w:rsidP="003E23F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23F8">
              <w:rPr>
                <w:rFonts w:ascii="PT Astra Serif" w:hAnsi="PT Astra Serif" w:cs="Times New Roman"/>
                <w:sz w:val="24"/>
                <w:szCs w:val="24"/>
              </w:rPr>
              <w:t>Ед.</w:t>
            </w:r>
          </w:p>
          <w:p w:rsidR="003A57E2" w:rsidRPr="003E23F8" w:rsidRDefault="003A57E2" w:rsidP="003E23F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23F8">
              <w:rPr>
                <w:rFonts w:ascii="PT Astra Serif" w:hAnsi="PT Astra Serif" w:cs="Times New Roman"/>
                <w:sz w:val="24"/>
                <w:szCs w:val="24"/>
              </w:rPr>
              <w:t>изм.</w:t>
            </w:r>
          </w:p>
        </w:tc>
        <w:tc>
          <w:tcPr>
            <w:tcW w:w="850" w:type="dxa"/>
            <w:vMerge w:val="restart"/>
          </w:tcPr>
          <w:p w:rsidR="003A57E2" w:rsidRPr="003E23F8" w:rsidRDefault="003A57E2" w:rsidP="003E23F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23F8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6521" w:type="dxa"/>
          </w:tcPr>
          <w:p w:rsidR="003A57E2" w:rsidRPr="003E23F8" w:rsidRDefault="003A57E2" w:rsidP="003E23F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23F8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</w:tr>
      <w:tr w:rsidR="003A57E2" w:rsidRPr="003E23F8" w:rsidTr="003A57E2">
        <w:tc>
          <w:tcPr>
            <w:tcW w:w="1560" w:type="dxa"/>
            <w:vMerge/>
          </w:tcPr>
          <w:p w:rsidR="003A57E2" w:rsidRPr="003E23F8" w:rsidRDefault="003A57E2" w:rsidP="003E23F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7E2" w:rsidRPr="003E23F8" w:rsidRDefault="003A57E2" w:rsidP="003E23F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7E2" w:rsidRPr="003E23F8" w:rsidRDefault="003A57E2" w:rsidP="003E23F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A57E2" w:rsidRPr="003E23F8" w:rsidRDefault="003A57E2" w:rsidP="003E23F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23F8">
              <w:rPr>
                <w:rFonts w:ascii="PT Astra Serif" w:hAnsi="PT Astra Serif" w:cs="Times New Roman"/>
                <w:sz w:val="24"/>
                <w:szCs w:val="24"/>
              </w:rPr>
              <w:t>За счет средств бюджета муниципального района</w:t>
            </w:r>
          </w:p>
        </w:tc>
      </w:tr>
      <w:tr w:rsidR="003A57E2" w:rsidRPr="003E23F8" w:rsidTr="003A57E2">
        <w:tc>
          <w:tcPr>
            <w:tcW w:w="1560" w:type="dxa"/>
          </w:tcPr>
          <w:p w:rsidR="003A57E2" w:rsidRPr="003E23F8" w:rsidRDefault="003A57E2" w:rsidP="003E23F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3E23F8">
              <w:rPr>
                <w:rFonts w:ascii="PT Astra Serif" w:hAnsi="PT Astra Serif" w:cs="Times New Roman"/>
                <w:sz w:val="24"/>
                <w:szCs w:val="24"/>
              </w:rPr>
              <w:t>Ремонт и содержание автодорог</w:t>
            </w:r>
          </w:p>
        </w:tc>
        <w:tc>
          <w:tcPr>
            <w:tcW w:w="709" w:type="dxa"/>
          </w:tcPr>
          <w:p w:rsidR="003A57E2" w:rsidRPr="003E23F8" w:rsidRDefault="003A57E2" w:rsidP="003E23F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23F8">
              <w:rPr>
                <w:rFonts w:ascii="PT Astra Serif" w:hAnsi="PT Astra Serif" w:cs="Times New Roman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</w:tcPr>
          <w:p w:rsidR="003A57E2" w:rsidRPr="003E23F8" w:rsidRDefault="00867319" w:rsidP="004158E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  <w:t>132,7</w:t>
            </w:r>
          </w:p>
        </w:tc>
        <w:tc>
          <w:tcPr>
            <w:tcW w:w="6521" w:type="dxa"/>
          </w:tcPr>
          <w:p w:rsidR="003A57E2" w:rsidRPr="003E23F8" w:rsidRDefault="00867319" w:rsidP="004158E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  <w:t>132,7</w:t>
            </w:r>
          </w:p>
        </w:tc>
      </w:tr>
    </w:tbl>
    <w:p w:rsidR="003A57E2" w:rsidRPr="003E23F8" w:rsidRDefault="003A57E2" w:rsidP="003E23F8">
      <w:pPr>
        <w:pStyle w:val="a3"/>
        <w:snapToGrid w:val="0"/>
        <w:spacing w:after="0" w:line="240" w:lineRule="auto"/>
        <w:ind w:left="360" w:firstLine="709"/>
        <w:rPr>
          <w:rFonts w:ascii="PT Astra Serif" w:hAnsi="PT Astra Serif" w:cs="Times New Roman"/>
          <w:bCs/>
          <w:iCs/>
          <w:sz w:val="24"/>
          <w:szCs w:val="24"/>
        </w:rPr>
      </w:pPr>
    </w:p>
    <w:p w:rsidR="003E23F8" w:rsidRPr="003E23F8" w:rsidRDefault="003E23F8" w:rsidP="003E23F8">
      <w:pPr>
        <w:spacing w:after="0" w:line="240" w:lineRule="auto"/>
        <w:ind w:right="141" w:firstLine="540"/>
        <w:jc w:val="both"/>
        <w:rPr>
          <w:rFonts w:ascii="PT Astra Serif" w:hAnsi="PT Astra Serif" w:cs="Times New Roman"/>
          <w:sz w:val="24"/>
          <w:szCs w:val="24"/>
        </w:rPr>
      </w:pPr>
      <w:r w:rsidRPr="003E23F8">
        <w:rPr>
          <w:rFonts w:ascii="PT Astra Serif" w:hAnsi="PT Astra Serif" w:cs="Times New Roman"/>
          <w:sz w:val="24"/>
          <w:szCs w:val="24"/>
        </w:rPr>
        <w:t>2. Направить постановление для официального опубликования и размещения на официальном сайте администрации Базарно-Карабулакского муниципального района в сети «Интернет».</w:t>
      </w:r>
    </w:p>
    <w:p w:rsidR="003E23F8" w:rsidRPr="003E23F8" w:rsidRDefault="003E23F8" w:rsidP="003E23F8">
      <w:pPr>
        <w:spacing w:after="0" w:line="240" w:lineRule="auto"/>
        <w:ind w:right="141" w:firstLine="540"/>
        <w:jc w:val="both"/>
        <w:rPr>
          <w:rFonts w:ascii="PT Astra Serif" w:hAnsi="PT Astra Serif" w:cs="Times New Roman"/>
          <w:sz w:val="24"/>
          <w:szCs w:val="24"/>
        </w:rPr>
      </w:pPr>
      <w:r w:rsidRPr="003E23F8">
        <w:rPr>
          <w:rFonts w:ascii="PT Astra Serif" w:hAnsi="PT Astra Serif" w:cs="Times New Roman"/>
          <w:sz w:val="24"/>
          <w:szCs w:val="24"/>
        </w:rPr>
        <w:t xml:space="preserve">3. Контроль исполнения настоящего постановления возложить на заместителя главы администрации Базарно-Карабулакского муниципального района </w:t>
      </w:r>
      <w:proofErr w:type="spellStart"/>
      <w:r w:rsidRPr="003E23F8">
        <w:rPr>
          <w:rFonts w:ascii="PT Astra Serif" w:hAnsi="PT Astra Serif" w:cs="Times New Roman"/>
          <w:sz w:val="24"/>
          <w:szCs w:val="24"/>
        </w:rPr>
        <w:t>И.А.Будеева</w:t>
      </w:r>
      <w:proofErr w:type="spellEnd"/>
      <w:r w:rsidRPr="003E23F8">
        <w:rPr>
          <w:rFonts w:ascii="PT Astra Serif" w:hAnsi="PT Astra Serif" w:cs="Times New Roman"/>
          <w:sz w:val="24"/>
          <w:szCs w:val="24"/>
        </w:rPr>
        <w:t>.</w:t>
      </w:r>
    </w:p>
    <w:p w:rsidR="003E23F8" w:rsidRDefault="003E23F8" w:rsidP="009A23AA">
      <w:pPr>
        <w:spacing w:after="0" w:line="240" w:lineRule="auto"/>
        <w:ind w:right="141"/>
        <w:jc w:val="both"/>
        <w:rPr>
          <w:rFonts w:ascii="PT Astra Serif" w:hAnsi="PT Astra Serif" w:cs="Times New Roman"/>
          <w:sz w:val="24"/>
          <w:szCs w:val="24"/>
        </w:rPr>
      </w:pPr>
    </w:p>
    <w:p w:rsidR="00E02BBD" w:rsidRDefault="00E02BBD" w:rsidP="009A23AA">
      <w:pPr>
        <w:spacing w:after="0" w:line="240" w:lineRule="auto"/>
        <w:ind w:right="141"/>
        <w:jc w:val="both"/>
        <w:rPr>
          <w:rFonts w:ascii="PT Astra Serif" w:hAnsi="PT Astra Serif" w:cs="Times New Roman"/>
          <w:sz w:val="24"/>
          <w:szCs w:val="24"/>
        </w:rPr>
      </w:pPr>
    </w:p>
    <w:p w:rsidR="00E02BBD" w:rsidRPr="003E23F8" w:rsidRDefault="00E02BBD" w:rsidP="009A23AA">
      <w:pPr>
        <w:spacing w:after="0" w:line="240" w:lineRule="auto"/>
        <w:ind w:right="141"/>
        <w:jc w:val="both"/>
        <w:rPr>
          <w:rFonts w:ascii="PT Astra Serif" w:hAnsi="PT Astra Serif" w:cs="Times New Roman"/>
          <w:sz w:val="24"/>
          <w:szCs w:val="24"/>
        </w:rPr>
      </w:pPr>
    </w:p>
    <w:p w:rsidR="00D37C59" w:rsidRPr="009A23AA" w:rsidRDefault="003E23F8" w:rsidP="009A23AA">
      <w:pPr>
        <w:spacing w:line="240" w:lineRule="auto"/>
        <w:rPr>
          <w:rFonts w:ascii="PT Astra Serif" w:hAnsi="PT Astra Serif" w:cs="Times New Roman"/>
          <w:b/>
          <w:sz w:val="24"/>
          <w:szCs w:val="24"/>
        </w:rPr>
      </w:pPr>
      <w:r w:rsidRPr="003E23F8">
        <w:rPr>
          <w:rFonts w:ascii="PT Astra Serif" w:hAnsi="PT Astra Serif" w:cs="Times New Roman"/>
          <w:b/>
          <w:sz w:val="24"/>
          <w:szCs w:val="24"/>
        </w:rPr>
        <w:t xml:space="preserve"> Глава муниципального района                                                                   </w:t>
      </w:r>
      <w:r w:rsidR="009A23AA">
        <w:rPr>
          <w:rFonts w:ascii="PT Astra Serif" w:hAnsi="PT Astra Serif" w:cs="Times New Roman"/>
          <w:b/>
          <w:sz w:val="24"/>
          <w:szCs w:val="24"/>
        </w:rPr>
        <w:t xml:space="preserve">    </w:t>
      </w:r>
      <w:r w:rsidR="004158E5">
        <w:rPr>
          <w:rFonts w:ascii="PT Astra Serif" w:hAnsi="PT Astra Serif" w:cs="Times New Roman"/>
          <w:b/>
          <w:sz w:val="24"/>
          <w:szCs w:val="24"/>
        </w:rPr>
        <w:t xml:space="preserve">Трошина Н.В. </w:t>
      </w:r>
    </w:p>
    <w:p w:rsidR="006134E9" w:rsidRPr="003E23F8" w:rsidRDefault="006134E9" w:rsidP="009B0998">
      <w:pPr>
        <w:rPr>
          <w:rFonts w:ascii="PT Astra Serif" w:hAnsi="PT Astra Serif"/>
          <w:sz w:val="24"/>
          <w:szCs w:val="24"/>
        </w:rPr>
      </w:pPr>
    </w:p>
    <w:sectPr w:rsidR="006134E9" w:rsidRPr="003E23F8" w:rsidSect="00892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66F"/>
    <w:multiLevelType w:val="hybridMultilevel"/>
    <w:tmpl w:val="0032CC92"/>
    <w:lvl w:ilvl="0" w:tplc="C97634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1B71E3D"/>
    <w:multiLevelType w:val="multilevel"/>
    <w:tmpl w:val="A73E9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21E4C15"/>
    <w:multiLevelType w:val="hybridMultilevel"/>
    <w:tmpl w:val="84EE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A17"/>
    <w:rsid w:val="00071CEB"/>
    <w:rsid w:val="00145A17"/>
    <w:rsid w:val="00274868"/>
    <w:rsid w:val="00295737"/>
    <w:rsid w:val="00311F1B"/>
    <w:rsid w:val="00355B94"/>
    <w:rsid w:val="003A57E2"/>
    <w:rsid w:val="003A6349"/>
    <w:rsid w:val="003E23F8"/>
    <w:rsid w:val="004158E5"/>
    <w:rsid w:val="00496FEA"/>
    <w:rsid w:val="00547891"/>
    <w:rsid w:val="00555007"/>
    <w:rsid w:val="00571F98"/>
    <w:rsid w:val="005A11BC"/>
    <w:rsid w:val="005A3505"/>
    <w:rsid w:val="006134E9"/>
    <w:rsid w:val="006A3302"/>
    <w:rsid w:val="006F4943"/>
    <w:rsid w:val="00867319"/>
    <w:rsid w:val="008928A3"/>
    <w:rsid w:val="00942DB0"/>
    <w:rsid w:val="009904F2"/>
    <w:rsid w:val="009A23AA"/>
    <w:rsid w:val="009B0998"/>
    <w:rsid w:val="009F7BD6"/>
    <w:rsid w:val="00A778CE"/>
    <w:rsid w:val="00A851E0"/>
    <w:rsid w:val="00B9253A"/>
    <w:rsid w:val="00BC3831"/>
    <w:rsid w:val="00BD0337"/>
    <w:rsid w:val="00C22CA2"/>
    <w:rsid w:val="00C65C85"/>
    <w:rsid w:val="00C9028B"/>
    <w:rsid w:val="00D37C59"/>
    <w:rsid w:val="00DD58EB"/>
    <w:rsid w:val="00E02BBD"/>
    <w:rsid w:val="00E76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A3"/>
  </w:style>
  <w:style w:type="paragraph" w:styleId="2">
    <w:name w:val="heading 2"/>
    <w:basedOn w:val="a"/>
    <w:link w:val="20"/>
    <w:uiPriority w:val="9"/>
    <w:qFormat/>
    <w:rsid w:val="00071C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4E9"/>
    <w:pPr>
      <w:ind w:left="720"/>
      <w:contextualSpacing/>
    </w:pPr>
  </w:style>
  <w:style w:type="paragraph" w:customStyle="1" w:styleId="ConsPlusNormal">
    <w:name w:val="ConsPlusNormal"/>
    <w:rsid w:val="00C90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A5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3A57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A5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57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71C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4E9"/>
    <w:pPr>
      <w:ind w:left="720"/>
      <w:contextualSpacing/>
    </w:pPr>
  </w:style>
  <w:style w:type="paragraph" w:customStyle="1" w:styleId="ConsPlusNormal">
    <w:name w:val="ConsPlusNormal"/>
    <w:rsid w:val="00C90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D3898-DE40-4BBB-8F9D-78A7867C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11</cp:revision>
  <cp:lastPrinted>2024-02-12T10:29:00Z</cp:lastPrinted>
  <dcterms:created xsi:type="dcterms:W3CDTF">2022-12-14T19:41:00Z</dcterms:created>
  <dcterms:modified xsi:type="dcterms:W3CDTF">2024-02-27T12:33:00Z</dcterms:modified>
</cp:coreProperties>
</file>